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DA732" w14:textId="77777777" w:rsidR="0023108F" w:rsidRDefault="0023108F" w:rsidP="0023108F">
      <w:pPr>
        <w:rPr>
          <w:rFonts w:ascii="Verdana" w:hAnsi="Verdana" w:cs="Verdana"/>
        </w:rPr>
      </w:pPr>
    </w:p>
    <w:p w14:paraId="4023FB83" w14:textId="77777777" w:rsidR="0023108F" w:rsidRDefault="0023108F" w:rsidP="0023108F">
      <w:pPr>
        <w:rPr>
          <w:rFonts w:ascii="Verdana" w:hAnsi="Verdana" w:cs="Verdana"/>
          <w:lang w:val="x-none"/>
        </w:rPr>
      </w:pPr>
    </w:p>
    <w:p w14:paraId="3F749BF8" w14:textId="508FE090" w:rsidR="0023108F" w:rsidRDefault="0023108F" w:rsidP="0023108F">
      <w:pPr>
        <w:keepNext/>
        <w:shd w:val="clear" w:color="auto" w:fill="E6E6E6"/>
        <w:spacing w:after="160" w:line="254" w:lineRule="auto"/>
        <w:jc w:val="both"/>
        <w:outlineLvl w:val="0"/>
      </w:pPr>
      <w:r>
        <w:rPr>
          <w:rFonts w:ascii="Verdana" w:hAnsi="Verdana" w:cs="Verdana"/>
          <w:b/>
          <w:bCs/>
          <w:i/>
          <w:iCs/>
        </w:rPr>
        <w:t xml:space="preserve">Załącznik nr </w:t>
      </w:r>
      <w:r w:rsidR="00AF6A45">
        <w:rPr>
          <w:rFonts w:ascii="Verdana" w:hAnsi="Verdana" w:cs="Verdana"/>
          <w:b/>
          <w:bCs/>
          <w:i/>
          <w:iCs/>
        </w:rPr>
        <w:t>6 do SWZ</w:t>
      </w:r>
      <w:r w:rsidR="005601AC">
        <w:rPr>
          <w:rFonts w:ascii="Verdana" w:hAnsi="Verdana" w:cs="Verdana"/>
          <w:b/>
          <w:bCs/>
          <w:i/>
          <w:iCs/>
        </w:rPr>
        <w:t xml:space="preserve">- </w:t>
      </w:r>
      <w:r>
        <w:rPr>
          <w:rFonts w:ascii="Verdana" w:hAnsi="Verdana" w:cs="Verdana"/>
          <w:b/>
          <w:bCs/>
          <w:i/>
          <w:iCs/>
        </w:rPr>
        <w:t>Istotne postanowienia umowy</w:t>
      </w:r>
      <w:r>
        <w:rPr>
          <w:rFonts w:ascii="Verdana" w:hAnsi="Verdana" w:cs="Verdana"/>
          <w:b/>
          <w:bCs/>
          <w:i/>
          <w:iCs/>
          <w:lang w:val="x-none"/>
        </w:rPr>
        <w:t xml:space="preserve"> </w:t>
      </w:r>
    </w:p>
    <w:p w14:paraId="77904897" w14:textId="77777777" w:rsidR="0023108F" w:rsidRDefault="0023108F" w:rsidP="0023108F">
      <w:pPr>
        <w:spacing w:line="360" w:lineRule="auto"/>
        <w:jc w:val="center"/>
        <w:rPr>
          <w:rFonts w:ascii="Verdana" w:eastAsia="Calibri" w:hAnsi="Verdana" w:cs="Verdana"/>
          <w:b/>
          <w:bCs/>
          <w:i/>
          <w:iCs/>
          <w:lang w:eastAsia="en-US"/>
        </w:rPr>
      </w:pPr>
    </w:p>
    <w:p w14:paraId="753DBE57" w14:textId="25067617" w:rsidR="0023108F" w:rsidRPr="001313BB" w:rsidRDefault="0023108F" w:rsidP="0023108F">
      <w:pPr>
        <w:spacing w:line="360" w:lineRule="auto"/>
        <w:jc w:val="center"/>
      </w:pPr>
      <w:r>
        <w:rPr>
          <w:rFonts w:ascii="Verdana" w:eastAsia="Calibri" w:hAnsi="Verdana" w:cs="Verdana"/>
          <w:lang w:eastAsia="en-US"/>
        </w:rPr>
        <w:t>Umowa nr BGK.</w:t>
      </w:r>
      <w:r w:rsidRPr="001313BB">
        <w:rPr>
          <w:rFonts w:ascii="Verdana" w:eastAsia="Calibri" w:hAnsi="Verdana" w:cs="Verdana"/>
          <w:lang w:eastAsia="en-US"/>
        </w:rPr>
        <w:t>……...202</w:t>
      </w:r>
      <w:r>
        <w:rPr>
          <w:rFonts w:ascii="Verdana" w:eastAsia="Calibri" w:hAnsi="Verdana" w:cs="Verdana"/>
          <w:lang w:eastAsia="en-US"/>
        </w:rPr>
        <w:t>3</w:t>
      </w:r>
    </w:p>
    <w:p w14:paraId="5CBC089D" w14:textId="496299F6" w:rsidR="0023108F" w:rsidRDefault="0023108F" w:rsidP="0023108F">
      <w:pPr>
        <w:spacing w:line="360" w:lineRule="auto"/>
        <w:jc w:val="both"/>
      </w:pPr>
      <w:r w:rsidRPr="001313BB">
        <w:rPr>
          <w:rFonts w:ascii="Verdana" w:eastAsia="Verdana" w:hAnsi="Verdana" w:cs="Verdana"/>
          <w:lang w:eastAsia="en-US"/>
        </w:rPr>
        <w:t xml:space="preserve"> </w:t>
      </w:r>
      <w:r w:rsidRPr="001313BB">
        <w:rPr>
          <w:rFonts w:ascii="Verdana" w:eastAsia="Calibri" w:hAnsi="Verdana" w:cs="Verdana"/>
          <w:lang w:eastAsia="en-US"/>
        </w:rPr>
        <w:t>zawarta w dniu …………. 202</w:t>
      </w:r>
      <w:r>
        <w:rPr>
          <w:rFonts w:ascii="Verdana" w:eastAsia="Calibri" w:hAnsi="Verdana" w:cs="Verdana"/>
          <w:lang w:eastAsia="en-US"/>
        </w:rPr>
        <w:t>3</w:t>
      </w:r>
      <w:r w:rsidRPr="001313BB">
        <w:rPr>
          <w:rFonts w:ascii="Verdana" w:eastAsia="Calibri" w:hAnsi="Verdana" w:cs="Verdana"/>
          <w:lang w:eastAsia="en-US"/>
        </w:rPr>
        <w:t xml:space="preserve"> roku pomiędzy Gminą</w:t>
      </w:r>
      <w:r>
        <w:rPr>
          <w:rFonts w:ascii="Verdana" w:eastAsia="Calibri" w:hAnsi="Verdana" w:cs="Verdana"/>
          <w:lang w:eastAsia="en-US"/>
        </w:rPr>
        <w:t xml:space="preserve"> Miasto Radziejów Regon 910866614, NIP 889-149-03-16 reprezentowaną przez Burmistrza Miasta Radziejów Pana Sławomira Bykowskiego, przy kontrasygnacie Skarbnika Miasta Pani Jadwigi Wojciechowskiej zwaną dalej „Zamawiającym”              </w:t>
      </w:r>
    </w:p>
    <w:p w14:paraId="34A3565D" w14:textId="77777777" w:rsidR="0023108F" w:rsidRDefault="0023108F" w:rsidP="0023108F">
      <w:pPr>
        <w:spacing w:line="360" w:lineRule="auto"/>
      </w:pPr>
      <w:r>
        <w:rPr>
          <w:rFonts w:ascii="Verdana" w:eastAsia="Calibri" w:hAnsi="Verdana" w:cs="Verdana"/>
          <w:lang w:eastAsia="en-US"/>
        </w:rPr>
        <w:t xml:space="preserve">a </w:t>
      </w:r>
    </w:p>
    <w:p w14:paraId="7934F3C4" w14:textId="77777777" w:rsidR="0023108F" w:rsidRDefault="0023108F" w:rsidP="0023108F">
      <w:pPr>
        <w:spacing w:line="360" w:lineRule="auto"/>
        <w:jc w:val="both"/>
      </w:pPr>
      <w:r>
        <w:rPr>
          <w:rFonts w:ascii="Verdana" w:eastAsia="Calibri" w:hAnsi="Verdana" w:cs="Verdana"/>
          <w:lang w:eastAsia="en-US"/>
        </w:rPr>
        <w:t xml:space="preserve">…………,   mającą nadany nr NIP  ……….  oraz REGON …………… reprezentowaną przez: ……………….., zwanego dalej „Wykonawcą”, następującej treści: </w:t>
      </w:r>
    </w:p>
    <w:p w14:paraId="7F789911" w14:textId="77777777" w:rsidR="0023108F" w:rsidRDefault="0023108F" w:rsidP="0023108F">
      <w:pPr>
        <w:spacing w:line="360" w:lineRule="auto"/>
        <w:jc w:val="center"/>
      </w:pPr>
      <w:r>
        <w:rPr>
          <w:rFonts w:ascii="Verdana" w:eastAsia="Calibri" w:hAnsi="Verdana" w:cs="Verdana"/>
          <w:b/>
          <w:lang w:eastAsia="en-US"/>
        </w:rPr>
        <w:t>§ 1</w:t>
      </w:r>
    </w:p>
    <w:p w14:paraId="50950C8C" w14:textId="77777777" w:rsidR="0023108F" w:rsidRDefault="0023108F" w:rsidP="0023108F">
      <w:pPr>
        <w:spacing w:line="360" w:lineRule="auto"/>
        <w:jc w:val="center"/>
      </w:pPr>
      <w:r>
        <w:rPr>
          <w:rFonts w:ascii="Verdana" w:eastAsia="Calibri" w:hAnsi="Verdana" w:cs="Verdana"/>
          <w:b/>
          <w:lang w:eastAsia="en-US"/>
        </w:rPr>
        <w:t>Przedmiot umowy</w:t>
      </w:r>
    </w:p>
    <w:p w14:paraId="6D506165" w14:textId="09ED4821" w:rsidR="00CE0CD0" w:rsidRPr="00CE0CD0" w:rsidRDefault="0023108F" w:rsidP="00CE0CD0">
      <w:pPr>
        <w:spacing w:after="200" w:line="360" w:lineRule="auto"/>
        <w:jc w:val="both"/>
        <w:rPr>
          <w:rFonts w:ascii="Verdana" w:hAnsi="Verdana"/>
        </w:rPr>
      </w:pPr>
      <w:r>
        <w:rPr>
          <w:rFonts w:ascii="Verdana" w:eastAsia="Verdana" w:hAnsi="Verdana" w:cs="Verdana"/>
          <w:lang w:eastAsia="en-US"/>
        </w:rPr>
        <w:t xml:space="preserve"> </w:t>
      </w:r>
      <w:r>
        <w:rPr>
          <w:rFonts w:ascii="Verdana" w:eastAsia="Calibri" w:hAnsi="Verdana" w:cs="Verdana"/>
          <w:lang w:eastAsia="en-US"/>
        </w:rPr>
        <w:t>1.</w:t>
      </w:r>
      <w:r>
        <w:rPr>
          <w:rFonts w:ascii="Verdana" w:eastAsia="Calibri" w:hAnsi="Verdana" w:cs="Verdana"/>
          <w:lang w:eastAsia="en-US"/>
        </w:rPr>
        <w:tab/>
        <w:t xml:space="preserve">Przedmiotem niniejszej umowy jest wykonanie </w:t>
      </w:r>
      <w:bookmarkStart w:id="0" w:name="_Hlk126912586"/>
      <w:r w:rsidR="00E67DAA" w:rsidRPr="00E67DAA">
        <w:rPr>
          <w:rFonts w:ascii="Verdana" w:eastAsia="Calibri" w:hAnsi="Verdana" w:cs="Verdana"/>
          <w:b/>
          <w:lang w:eastAsia="en-US"/>
        </w:rPr>
        <w:t>„</w:t>
      </w:r>
      <w:r w:rsidR="00CE0CD0" w:rsidRPr="00CE0CD0">
        <w:rPr>
          <w:rFonts w:ascii="Verdana" w:eastAsia="Calibri" w:hAnsi="Verdana" w:cs="Verdana"/>
          <w:b/>
          <w:lang w:eastAsia="en-US"/>
        </w:rPr>
        <w:t>Budowa kotłowni gazowej w budynku B  Miejskiego Zespołu Szkół w Radziejowie”</w:t>
      </w:r>
      <w:bookmarkEnd w:id="0"/>
      <w:r w:rsidR="00BE726F">
        <w:rPr>
          <w:rFonts w:ascii="Verdana" w:eastAsia="Calibri" w:hAnsi="Verdana" w:cs="Verdana"/>
          <w:vertAlign w:val="superscript"/>
          <w:lang w:eastAsia="en-US"/>
        </w:rPr>
        <w:t xml:space="preserve"> </w:t>
      </w:r>
      <w:r>
        <w:rPr>
          <w:rFonts w:ascii="Verdana" w:eastAsia="Calibri" w:hAnsi="Verdana" w:cs="Verdana"/>
          <w:lang w:eastAsia="en-US"/>
        </w:rPr>
        <w:t xml:space="preserve">zgodnie z wymaganiami określonymi przez Zamawiającego i zasadami wiedzy technicznej, </w:t>
      </w:r>
      <w:r w:rsidR="00CE0CD0" w:rsidRPr="00CE0CD0">
        <w:rPr>
          <w:rFonts w:ascii="Verdana" w:eastAsia="Calibri" w:hAnsi="Verdana"/>
          <w:lang w:eastAsia="en-US"/>
        </w:rPr>
        <w:t xml:space="preserve">na warunkach wskazanych w ofercie z dnia </w:t>
      </w:r>
      <w:r w:rsidR="00CE0CD0">
        <w:rPr>
          <w:rFonts w:ascii="Verdana" w:eastAsia="Calibri" w:hAnsi="Verdana"/>
          <w:lang w:eastAsia="en-US"/>
        </w:rPr>
        <w:t>………….</w:t>
      </w:r>
      <w:r w:rsidR="00CE0CD0" w:rsidRPr="00CE0CD0">
        <w:rPr>
          <w:rFonts w:ascii="Verdana" w:eastAsia="Calibri" w:hAnsi="Verdana"/>
          <w:lang w:eastAsia="en-US"/>
        </w:rPr>
        <w:t xml:space="preserve"> roku, </w:t>
      </w:r>
      <w:r w:rsidR="00B2582A">
        <w:rPr>
          <w:rFonts w:ascii="Verdana" w:eastAsia="Calibri" w:hAnsi="Verdana" w:cs="Verdana"/>
          <w:lang w:eastAsia="en-US"/>
        </w:rPr>
        <w:t>wybranej w trybie podstawowym bez negocjacji zgodnie z art. 275 pkt 1 ustawy Prawo zamówień publicznych z dnia  11 września 201</w:t>
      </w:r>
      <w:r w:rsidR="00B2582A" w:rsidRPr="00F558FB">
        <w:rPr>
          <w:rFonts w:ascii="Verdana" w:eastAsia="Calibri" w:hAnsi="Verdana" w:cs="Verdana"/>
          <w:lang w:eastAsia="en-US"/>
        </w:rPr>
        <w:t>9 roku</w:t>
      </w:r>
      <w:r w:rsidR="00CE0CD0" w:rsidRPr="00CE0CD0">
        <w:rPr>
          <w:rFonts w:ascii="Verdana" w:hAnsi="Verdana"/>
        </w:rPr>
        <w:t xml:space="preserve"> </w:t>
      </w:r>
      <w:r w:rsidR="00CE0CD0" w:rsidRPr="00CE0CD0">
        <w:rPr>
          <w:rFonts w:ascii="Verdana" w:hAnsi="Verdana"/>
          <w:lang w:eastAsia="pl-PL"/>
        </w:rPr>
        <w:t xml:space="preserve">w sposób zgodny z dokumentacją projektową zatwierdzoną pozwoleniem na budowę Decyzja Nr </w:t>
      </w:r>
      <w:r w:rsidR="00CE0CD0">
        <w:rPr>
          <w:rFonts w:ascii="Verdana" w:hAnsi="Verdana"/>
          <w:lang w:eastAsia="pl-PL"/>
        </w:rPr>
        <w:t xml:space="preserve">148/2020 </w:t>
      </w:r>
      <w:r w:rsidR="00CE0CD0" w:rsidRPr="00CE0CD0">
        <w:rPr>
          <w:rFonts w:ascii="Verdana" w:hAnsi="Verdana"/>
          <w:lang w:eastAsia="pl-PL"/>
        </w:rPr>
        <w:t xml:space="preserve">z dnia </w:t>
      </w:r>
      <w:r w:rsidR="00CE0CD0">
        <w:rPr>
          <w:rFonts w:ascii="Verdana" w:hAnsi="Verdana"/>
          <w:lang w:eastAsia="pl-PL"/>
        </w:rPr>
        <w:t>16.07.2020</w:t>
      </w:r>
      <w:r w:rsidR="00CE0CD0" w:rsidRPr="00CE0CD0">
        <w:rPr>
          <w:rFonts w:ascii="Verdana" w:hAnsi="Verdana"/>
          <w:lang w:eastAsia="pl-PL"/>
        </w:rPr>
        <w:t xml:space="preserve">r.    </w:t>
      </w:r>
    </w:p>
    <w:p w14:paraId="3FB559D3" w14:textId="34DD94B5" w:rsidR="00D14C48" w:rsidRPr="00AF6A45" w:rsidRDefault="00CE0CD0" w:rsidP="00D14C48">
      <w:pPr>
        <w:spacing w:line="360" w:lineRule="auto"/>
        <w:jc w:val="both"/>
        <w:rPr>
          <w:rFonts w:ascii="Verdana" w:hAnsi="Verdana" w:cs="Verdana"/>
        </w:rPr>
      </w:pPr>
      <w:r w:rsidRPr="00CE0CD0">
        <w:rPr>
          <w:rFonts w:ascii="Verdana" w:eastAsia="Calibri" w:hAnsi="Verdana"/>
          <w:lang w:eastAsia="en-US"/>
        </w:rPr>
        <w:t>2.</w:t>
      </w:r>
      <w:r w:rsidRPr="00CE0CD0">
        <w:rPr>
          <w:rFonts w:ascii="Verdana" w:eastAsia="Calibri" w:hAnsi="Verdana"/>
          <w:lang w:eastAsia="en-US"/>
        </w:rPr>
        <w:tab/>
      </w:r>
      <w:r w:rsidR="00D14C48" w:rsidRPr="00D14C48">
        <w:rPr>
          <w:rFonts w:ascii="Verdana" w:eastAsia="Calibri" w:hAnsi="Verdana"/>
          <w:lang w:eastAsia="en-US"/>
        </w:rPr>
        <w:t>Przedmiot zamówienia obejmuje wykonanie przyłącza gazowego oraz</w:t>
      </w:r>
      <w:r w:rsidRPr="00D14C48">
        <w:rPr>
          <w:rFonts w:ascii="Verdana" w:eastAsia="Calibri" w:hAnsi="Verdana"/>
          <w:lang w:eastAsia="en-US"/>
        </w:rPr>
        <w:t xml:space="preserve"> budowę </w:t>
      </w:r>
      <w:r w:rsidRPr="00CE0CD0">
        <w:rPr>
          <w:rFonts w:ascii="Verdana" w:eastAsia="Calibri" w:hAnsi="Verdana"/>
          <w:lang w:eastAsia="en-US"/>
        </w:rPr>
        <w:t xml:space="preserve">kotłowni gazowej w </w:t>
      </w:r>
      <w:r>
        <w:rPr>
          <w:rFonts w:ascii="Verdana" w:eastAsia="Calibri" w:hAnsi="Verdana"/>
          <w:lang w:eastAsia="en-US"/>
        </w:rPr>
        <w:t>budynku B Miejskiego Zespołu Szkół</w:t>
      </w:r>
      <w:r w:rsidRPr="00CE0CD0">
        <w:rPr>
          <w:rFonts w:ascii="Verdana" w:eastAsia="Calibri" w:hAnsi="Verdana"/>
          <w:lang w:eastAsia="en-US"/>
        </w:rPr>
        <w:t xml:space="preserve"> w Radziejowie</w:t>
      </w:r>
      <w:r w:rsidR="00D14C48">
        <w:rPr>
          <w:rFonts w:ascii="Verdana" w:eastAsia="Calibri" w:hAnsi="Verdana"/>
          <w:lang w:eastAsia="en-US"/>
        </w:rPr>
        <w:t xml:space="preserve">. </w:t>
      </w:r>
      <w:r w:rsidRPr="00CE0CD0">
        <w:rPr>
          <w:rFonts w:ascii="Verdana" w:eastAsia="Calibri" w:hAnsi="Verdana"/>
          <w:lang w:eastAsia="en-US"/>
        </w:rPr>
        <w:t xml:space="preserve"> </w:t>
      </w:r>
    </w:p>
    <w:p w14:paraId="407B414D" w14:textId="166424DA" w:rsidR="0023108F" w:rsidRPr="00D14C48" w:rsidRDefault="00E67DAA" w:rsidP="0023108F">
      <w:pPr>
        <w:spacing w:after="200" w:line="360" w:lineRule="auto"/>
        <w:jc w:val="both"/>
      </w:pPr>
      <w:r>
        <w:rPr>
          <w:rFonts w:ascii="Verdana" w:eastAsia="Calibri" w:hAnsi="Verdana" w:cs="Verdana"/>
          <w:lang w:eastAsia="en-US"/>
        </w:rPr>
        <w:t>3</w:t>
      </w:r>
      <w:r w:rsidR="0023108F">
        <w:rPr>
          <w:rFonts w:ascii="Verdana" w:eastAsia="Calibri" w:hAnsi="Verdana" w:cs="Verdana"/>
          <w:lang w:eastAsia="en-US"/>
        </w:rPr>
        <w:t>.</w:t>
      </w:r>
      <w:r w:rsidR="0023108F">
        <w:rPr>
          <w:rFonts w:ascii="Verdana" w:eastAsia="Calibri" w:hAnsi="Verdana" w:cs="Verdana"/>
          <w:lang w:eastAsia="en-US"/>
        </w:rPr>
        <w:tab/>
      </w:r>
      <w:r w:rsidR="0023108F" w:rsidRPr="00F558FB">
        <w:rPr>
          <w:rFonts w:ascii="Verdana" w:eastAsia="Calibri" w:hAnsi="Verdana" w:cs="Verdana"/>
          <w:lang w:eastAsia="en-US"/>
        </w:rPr>
        <w:t xml:space="preserve">Szczegółowy zakres robót opisany został dokumentacji projektowej </w:t>
      </w:r>
      <w:r w:rsidR="00BC7DEF">
        <w:rPr>
          <w:rFonts w:ascii="Verdana" w:eastAsia="Calibri" w:hAnsi="Verdana" w:cs="Verdana"/>
          <w:lang w:eastAsia="en-US"/>
        </w:rPr>
        <w:t xml:space="preserve">załączonej do rozeznania cenowego </w:t>
      </w:r>
      <w:r>
        <w:rPr>
          <w:rFonts w:ascii="Verdana" w:eastAsia="Calibri" w:hAnsi="Verdana" w:cs="Verdana"/>
          <w:lang w:eastAsia="en-US"/>
        </w:rPr>
        <w:t xml:space="preserve">oraz </w:t>
      </w:r>
      <w:r w:rsidR="0023108F" w:rsidRPr="00F558FB">
        <w:rPr>
          <w:rFonts w:ascii="Verdana" w:eastAsia="Calibri" w:hAnsi="Verdana" w:cs="Verdana"/>
          <w:lang w:eastAsia="en-US"/>
        </w:rPr>
        <w:t xml:space="preserve">szczegółowych specyfikacjach technicznych wykonania i odbioru robót budowlanych. </w:t>
      </w:r>
      <w:r w:rsidR="00D14C48" w:rsidRPr="00D14C48">
        <w:rPr>
          <w:rFonts w:ascii="Verdana" w:eastAsia="Calibri" w:hAnsi="Verdana"/>
          <w:lang w:eastAsia="en-US"/>
        </w:rPr>
        <w:t xml:space="preserve">Dokumentacja projektowa została opracowana dla szerszego zakresu prac obejmującego również wymianę instalacji centralnego ogrzewania wraz z wymianą grzejników. Zamawiający informuje, że przedmiotem niniejszego zamówienia są prace związane z wykonaniem przyłącza gazowego oraz </w:t>
      </w:r>
      <w:r w:rsidR="00D14C48" w:rsidRPr="00692859">
        <w:rPr>
          <w:rFonts w:ascii="Verdana" w:eastAsia="Calibri" w:hAnsi="Verdana"/>
          <w:lang w:eastAsia="en-US"/>
        </w:rPr>
        <w:t>kotłowni gazowe</w:t>
      </w:r>
      <w:r w:rsidR="00E80DC7" w:rsidRPr="00692859">
        <w:rPr>
          <w:rFonts w:ascii="Verdana" w:eastAsia="Calibri" w:hAnsi="Verdana"/>
          <w:lang w:eastAsia="en-US"/>
        </w:rPr>
        <w:t>j</w:t>
      </w:r>
      <w:r w:rsidR="00D14C48" w:rsidRPr="00692859">
        <w:rPr>
          <w:rFonts w:ascii="Verdana" w:eastAsia="Calibri" w:hAnsi="Verdana"/>
          <w:lang w:eastAsia="en-US"/>
        </w:rPr>
        <w:t xml:space="preserve"> </w:t>
      </w:r>
      <w:r w:rsidR="00D14C48" w:rsidRPr="00D14C48">
        <w:rPr>
          <w:rFonts w:ascii="Verdana" w:eastAsia="Calibri" w:hAnsi="Verdana"/>
          <w:lang w:eastAsia="en-US"/>
        </w:rPr>
        <w:t xml:space="preserve">w budynku. </w:t>
      </w:r>
      <w:r w:rsidR="00E80DC7" w:rsidRPr="00692859">
        <w:rPr>
          <w:rFonts w:ascii="Verdana" w:eastAsia="Calibri" w:hAnsi="Verdana"/>
          <w:lang w:eastAsia="en-US"/>
        </w:rPr>
        <w:t>P</w:t>
      </w:r>
      <w:r w:rsidR="00D14C48" w:rsidRPr="00692859">
        <w:rPr>
          <w:rFonts w:ascii="Verdana" w:eastAsia="Calibri" w:hAnsi="Verdana"/>
          <w:lang w:eastAsia="en-US"/>
        </w:rPr>
        <w:t xml:space="preserve">race </w:t>
      </w:r>
      <w:r w:rsidR="00D14C48" w:rsidRPr="00D14C48">
        <w:rPr>
          <w:rFonts w:ascii="Verdana" w:eastAsia="Calibri" w:hAnsi="Verdana"/>
          <w:lang w:eastAsia="en-US"/>
        </w:rPr>
        <w:t xml:space="preserve">związane z wymianą instalacji c.o. nie są objęte niniejszym zamówieniem.  </w:t>
      </w:r>
    </w:p>
    <w:p w14:paraId="60D9FBF5" w14:textId="45B4EEB5" w:rsidR="0023108F" w:rsidRDefault="0023108F" w:rsidP="0023108F">
      <w:pPr>
        <w:spacing w:after="200" w:line="360" w:lineRule="auto"/>
        <w:jc w:val="both"/>
      </w:pPr>
      <w:r>
        <w:rPr>
          <w:rFonts w:ascii="Verdana" w:eastAsia="Calibri" w:hAnsi="Verdana" w:cs="Verdana"/>
          <w:lang w:eastAsia="en-US"/>
        </w:rPr>
        <w:t>4.</w:t>
      </w:r>
      <w:r>
        <w:rPr>
          <w:rFonts w:ascii="Verdana" w:eastAsia="Calibri" w:hAnsi="Verdana" w:cs="Verdana"/>
          <w:lang w:eastAsia="en-US"/>
        </w:rPr>
        <w:tab/>
        <w:t>Wykonawca zobowiązuje się do wykonania przedmiotu umowy zgodnie                             z dokumenta</w:t>
      </w:r>
      <w:r w:rsidR="0014060D">
        <w:rPr>
          <w:rFonts w:ascii="Verdana" w:eastAsia="Calibri" w:hAnsi="Verdana" w:cs="Verdana"/>
          <w:lang w:eastAsia="en-US"/>
        </w:rPr>
        <w:t>cją</w:t>
      </w:r>
      <w:r>
        <w:rPr>
          <w:rFonts w:ascii="Verdana" w:eastAsia="Calibri" w:hAnsi="Verdana" w:cs="Verdana"/>
          <w:lang w:eastAsia="en-US"/>
        </w:rPr>
        <w:t xml:space="preserve"> projektową, zasadami wiedzy technicznej i sztuki budowlanej, obowiązującymi przepisami i polskimi normami oraz oddania przedmiotu niniejszej umowy Zamawiającemu w terminie w niej uzgodnionym.</w:t>
      </w:r>
    </w:p>
    <w:p w14:paraId="25A3BFEB" w14:textId="509D0283" w:rsidR="0023108F" w:rsidRDefault="0023108F" w:rsidP="0023108F">
      <w:pPr>
        <w:spacing w:after="200" w:line="360" w:lineRule="auto"/>
        <w:jc w:val="both"/>
        <w:rPr>
          <w:rFonts w:ascii="Verdana" w:eastAsia="Calibri" w:hAnsi="Verdana" w:cs="Verdana"/>
          <w:lang w:eastAsia="en-US"/>
        </w:rPr>
      </w:pPr>
      <w:r>
        <w:rPr>
          <w:rFonts w:ascii="Verdana" w:eastAsia="Calibri" w:hAnsi="Verdana" w:cs="Verdana"/>
          <w:lang w:eastAsia="en-US"/>
        </w:rPr>
        <w:t>5.</w:t>
      </w:r>
      <w:r>
        <w:rPr>
          <w:rFonts w:ascii="Verdana" w:eastAsia="Calibri" w:hAnsi="Verdana" w:cs="Verdana"/>
          <w:lang w:eastAsia="en-US"/>
        </w:rPr>
        <w:tab/>
        <w:t>Wykonawca oświadcza, że na etapie przygotowania oferty wyjaśnił z Zamawiającym wszelkie wątpliwości dotyczące zarówno zakresu robót do wykonania</w:t>
      </w:r>
      <w:r w:rsidR="00E80DC7">
        <w:rPr>
          <w:rFonts w:ascii="Verdana" w:eastAsia="Calibri" w:hAnsi="Verdana" w:cs="Verdana"/>
          <w:lang w:eastAsia="en-US"/>
        </w:rPr>
        <w:t>,</w:t>
      </w:r>
      <w:r>
        <w:rPr>
          <w:rFonts w:ascii="Verdana" w:eastAsia="Calibri" w:hAnsi="Verdana" w:cs="Verdana"/>
          <w:lang w:eastAsia="en-US"/>
        </w:rPr>
        <w:t xml:space="preserve"> jak i dokumentacji projektowej opisującej te roboty.</w:t>
      </w:r>
    </w:p>
    <w:p w14:paraId="42950B06" w14:textId="2763AF82" w:rsidR="0023108F" w:rsidRDefault="0023108F" w:rsidP="0023108F">
      <w:pPr>
        <w:spacing w:line="360" w:lineRule="auto"/>
        <w:jc w:val="center"/>
      </w:pPr>
      <w:r>
        <w:rPr>
          <w:rFonts w:ascii="Verdana" w:eastAsia="Calibri" w:hAnsi="Verdana" w:cs="Verdana"/>
          <w:b/>
          <w:lang w:eastAsia="en-US"/>
        </w:rPr>
        <w:lastRenderedPageBreak/>
        <w:t>§ 2</w:t>
      </w:r>
    </w:p>
    <w:p w14:paraId="6AD4AD69" w14:textId="77777777" w:rsidR="0023108F" w:rsidRDefault="0023108F" w:rsidP="0023108F">
      <w:pPr>
        <w:spacing w:line="360" w:lineRule="auto"/>
        <w:jc w:val="center"/>
      </w:pPr>
      <w:r>
        <w:rPr>
          <w:rFonts w:ascii="Verdana" w:eastAsia="Calibri" w:hAnsi="Verdana" w:cs="Verdana"/>
          <w:b/>
          <w:lang w:eastAsia="en-US"/>
        </w:rPr>
        <w:t>Termin wykonania umowy</w:t>
      </w:r>
    </w:p>
    <w:p w14:paraId="76F16B01" w14:textId="77777777" w:rsidR="00885095" w:rsidRPr="00885095" w:rsidRDefault="00885095" w:rsidP="00885095">
      <w:pPr>
        <w:spacing w:line="360" w:lineRule="auto"/>
        <w:jc w:val="both"/>
        <w:rPr>
          <w:rFonts w:ascii="Verdana" w:eastAsia="Calibri" w:hAnsi="Verdana"/>
          <w:lang w:eastAsia="en-US"/>
        </w:rPr>
      </w:pPr>
      <w:r w:rsidRPr="00885095">
        <w:rPr>
          <w:rFonts w:ascii="Verdana" w:eastAsia="Calibri" w:hAnsi="Verdana"/>
          <w:lang w:eastAsia="en-US"/>
        </w:rPr>
        <w:t>1. Termin rozpoczęcia wykonywania przedmiotu umowy rozpoczyna się z dniem protokolarnego przekazania terenu robót Wykonawcy.</w:t>
      </w:r>
    </w:p>
    <w:p w14:paraId="26A2EDBE" w14:textId="7433E481" w:rsidR="00885095" w:rsidRPr="00885095" w:rsidRDefault="00885095" w:rsidP="00885095">
      <w:pPr>
        <w:spacing w:line="360" w:lineRule="auto"/>
        <w:jc w:val="both"/>
        <w:rPr>
          <w:rFonts w:ascii="Verdana" w:eastAsia="Calibri" w:hAnsi="Verdana"/>
          <w:bCs/>
          <w:lang w:eastAsia="en-US"/>
        </w:rPr>
      </w:pPr>
      <w:r w:rsidRPr="00885095">
        <w:rPr>
          <w:rFonts w:ascii="Verdana" w:eastAsia="Calibri" w:hAnsi="Verdana"/>
          <w:lang w:eastAsia="en-US"/>
        </w:rPr>
        <w:t xml:space="preserve">2.   Wykonanie całości robót budowlanych nastąpi w terminie </w:t>
      </w:r>
      <w:r>
        <w:rPr>
          <w:rFonts w:ascii="Verdana" w:eastAsia="Calibri" w:hAnsi="Verdana"/>
          <w:bCs/>
          <w:lang w:eastAsia="en-US"/>
        </w:rPr>
        <w:t>……..</w:t>
      </w:r>
      <w:r w:rsidRPr="00885095">
        <w:rPr>
          <w:rFonts w:ascii="Verdana" w:eastAsia="Calibri" w:hAnsi="Verdana"/>
          <w:bCs/>
          <w:lang w:eastAsia="en-US"/>
        </w:rPr>
        <w:t xml:space="preserve"> dni kalendarzowych</w:t>
      </w:r>
      <w:r w:rsidRPr="00885095">
        <w:rPr>
          <w:rFonts w:ascii="Verdana" w:eastAsia="Calibri" w:hAnsi="Verdana"/>
          <w:lang w:eastAsia="en-US"/>
        </w:rPr>
        <w:t xml:space="preserve"> od dnia zawarcia umowy tj. do dnia </w:t>
      </w:r>
      <w:r>
        <w:rPr>
          <w:rFonts w:ascii="Verdana" w:eastAsia="Calibri" w:hAnsi="Verdana"/>
          <w:lang w:eastAsia="en-US"/>
        </w:rPr>
        <w:t>……………</w:t>
      </w:r>
      <w:r w:rsidRPr="00885095">
        <w:rPr>
          <w:rFonts w:ascii="Verdana" w:eastAsia="Calibri" w:hAnsi="Verdana"/>
          <w:bCs/>
          <w:lang w:eastAsia="en-US"/>
        </w:rPr>
        <w:t xml:space="preserve"> roku.</w:t>
      </w:r>
    </w:p>
    <w:p w14:paraId="24A2DAD4" w14:textId="77777777" w:rsidR="0023108F" w:rsidRDefault="0023108F" w:rsidP="0023108F">
      <w:pPr>
        <w:spacing w:line="360" w:lineRule="auto"/>
        <w:jc w:val="center"/>
      </w:pPr>
      <w:r>
        <w:rPr>
          <w:rFonts w:ascii="Verdana" w:eastAsia="Calibri" w:hAnsi="Verdana" w:cs="Verdana"/>
          <w:b/>
          <w:lang w:eastAsia="en-US"/>
        </w:rPr>
        <w:t>§3</w:t>
      </w:r>
    </w:p>
    <w:p w14:paraId="16B1C7B7" w14:textId="77777777" w:rsidR="0023108F" w:rsidRDefault="0023108F" w:rsidP="0023108F">
      <w:pPr>
        <w:spacing w:line="360" w:lineRule="auto"/>
        <w:jc w:val="center"/>
      </w:pPr>
      <w:r>
        <w:rPr>
          <w:rFonts w:ascii="Verdana" w:eastAsia="Calibri" w:hAnsi="Verdana" w:cs="Verdana"/>
          <w:b/>
          <w:lang w:eastAsia="en-US"/>
        </w:rPr>
        <w:t xml:space="preserve">Obowiązki Zamawiającego </w:t>
      </w:r>
    </w:p>
    <w:p w14:paraId="3D478302" w14:textId="77777777" w:rsidR="0023108F" w:rsidRDefault="0023108F" w:rsidP="0023108F">
      <w:pPr>
        <w:spacing w:line="360" w:lineRule="auto"/>
        <w:jc w:val="both"/>
      </w:pPr>
      <w:r>
        <w:rPr>
          <w:rFonts w:ascii="Verdana" w:eastAsia="Calibri" w:hAnsi="Verdana" w:cs="Verdana"/>
          <w:lang w:eastAsia="en-US"/>
        </w:rPr>
        <w:t>Do obowiązków Zamawiającego należy:</w:t>
      </w:r>
    </w:p>
    <w:p w14:paraId="7B79C129" w14:textId="2292947E" w:rsidR="0023108F" w:rsidRDefault="0023108F" w:rsidP="0023108F">
      <w:pPr>
        <w:numPr>
          <w:ilvl w:val="1"/>
          <w:numId w:val="6"/>
        </w:numPr>
        <w:tabs>
          <w:tab w:val="left" w:pos="567"/>
        </w:tabs>
        <w:spacing w:line="360" w:lineRule="auto"/>
        <w:ind w:left="567" w:hanging="567"/>
        <w:jc w:val="both"/>
      </w:pPr>
      <w:r>
        <w:rPr>
          <w:rFonts w:ascii="Verdana" w:eastAsia="Calibri" w:hAnsi="Verdana" w:cs="Verdana"/>
          <w:lang w:eastAsia="en-US"/>
        </w:rPr>
        <w:t xml:space="preserve">wprowadzenie i protokolarne przekazanie Wykonawcy terenu robót w terminie do </w:t>
      </w:r>
      <w:r w:rsidR="00E67DAA">
        <w:rPr>
          <w:rFonts w:ascii="Verdana" w:eastAsia="Calibri" w:hAnsi="Verdana" w:cs="Verdana"/>
          <w:lang w:eastAsia="en-US"/>
        </w:rPr>
        <w:t>7</w:t>
      </w:r>
      <w:r>
        <w:rPr>
          <w:rFonts w:ascii="Verdana" w:eastAsia="Calibri" w:hAnsi="Verdana" w:cs="Verdana"/>
          <w:lang w:eastAsia="en-US"/>
        </w:rPr>
        <w:t xml:space="preserve"> dni licząc od dnia podpisania umowy;</w:t>
      </w:r>
    </w:p>
    <w:p w14:paraId="08F42F25" w14:textId="77777777" w:rsidR="0023108F" w:rsidRDefault="0023108F" w:rsidP="0023108F">
      <w:pPr>
        <w:numPr>
          <w:ilvl w:val="1"/>
          <w:numId w:val="6"/>
        </w:numPr>
        <w:spacing w:line="360" w:lineRule="auto"/>
        <w:contextualSpacing/>
        <w:jc w:val="both"/>
      </w:pPr>
      <w:r>
        <w:rPr>
          <w:rFonts w:ascii="Verdana" w:eastAsia="Calibri" w:hAnsi="Verdana" w:cs="Verdana"/>
          <w:lang w:eastAsia="en-US"/>
        </w:rPr>
        <w:t>zapewnienie na swój koszt nadzoru inwestorskiego;</w:t>
      </w:r>
    </w:p>
    <w:p w14:paraId="1AC14BA0" w14:textId="77777777" w:rsidR="0023108F" w:rsidRDefault="0023108F" w:rsidP="0023108F">
      <w:pPr>
        <w:numPr>
          <w:ilvl w:val="1"/>
          <w:numId w:val="6"/>
        </w:numPr>
        <w:spacing w:after="160" w:line="360" w:lineRule="auto"/>
        <w:contextualSpacing/>
        <w:jc w:val="both"/>
      </w:pPr>
      <w:r>
        <w:rPr>
          <w:rFonts w:ascii="Verdana" w:eastAsia="Calibri" w:hAnsi="Verdana" w:cs="Verdana"/>
          <w:lang w:eastAsia="en-US"/>
        </w:rPr>
        <w:t>wskazanie miejsc poboru energii elektrycznej;</w:t>
      </w:r>
    </w:p>
    <w:p w14:paraId="047F00E9" w14:textId="77777777" w:rsidR="0023108F" w:rsidRDefault="0023108F" w:rsidP="0023108F">
      <w:pPr>
        <w:numPr>
          <w:ilvl w:val="1"/>
          <w:numId w:val="6"/>
        </w:numPr>
        <w:spacing w:after="160" w:line="360" w:lineRule="auto"/>
        <w:contextualSpacing/>
        <w:jc w:val="both"/>
      </w:pPr>
      <w:r>
        <w:rPr>
          <w:rFonts w:ascii="Verdana" w:eastAsia="Calibri" w:hAnsi="Verdana" w:cs="Verdana"/>
          <w:lang w:eastAsia="en-US"/>
        </w:rPr>
        <w:t xml:space="preserve">uczestniczenie w naradach dotyczących realizacji przedmiotu umowy; </w:t>
      </w:r>
    </w:p>
    <w:p w14:paraId="17529E93" w14:textId="77777777" w:rsidR="0023108F" w:rsidRDefault="0023108F" w:rsidP="0023108F">
      <w:pPr>
        <w:numPr>
          <w:ilvl w:val="1"/>
          <w:numId w:val="6"/>
        </w:numPr>
        <w:spacing w:after="160" w:line="360" w:lineRule="auto"/>
        <w:contextualSpacing/>
        <w:jc w:val="both"/>
      </w:pPr>
      <w:r>
        <w:rPr>
          <w:rFonts w:ascii="Verdana" w:eastAsia="Calibri" w:hAnsi="Verdana" w:cs="Verdana"/>
          <w:lang w:eastAsia="en-US"/>
        </w:rPr>
        <w:t>odebranie przedmiotu Umowy po sprawdzeniu jego należytego wykonania;</w:t>
      </w:r>
    </w:p>
    <w:p w14:paraId="08165CF4" w14:textId="5003B350" w:rsidR="007E6667" w:rsidRPr="004F4205" w:rsidRDefault="0023108F" w:rsidP="0023108F">
      <w:pPr>
        <w:numPr>
          <w:ilvl w:val="1"/>
          <w:numId w:val="6"/>
        </w:numPr>
        <w:spacing w:after="160" w:line="360" w:lineRule="auto"/>
        <w:contextualSpacing/>
        <w:jc w:val="both"/>
      </w:pPr>
      <w:r>
        <w:rPr>
          <w:rFonts w:ascii="Verdana" w:eastAsia="Calibri" w:hAnsi="Verdana" w:cs="Verdana"/>
          <w:lang w:eastAsia="en-US"/>
        </w:rPr>
        <w:t>terminowa zapłata wynagrodzenia za wykonane i odebrane prace</w:t>
      </w:r>
      <w:r w:rsidR="00885095">
        <w:rPr>
          <w:rFonts w:ascii="Verdana" w:eastAsia="Calibri" w:hAnsi="Verdana" w:cs="Verdana"/>
          <w:lang w:eastAsia="en-US"/>
        </w:rPr>
        <w:t>.</w:t>
      </w:r>
    </w:p>
    <w:p w14:paraId="579A1C28" w14:textId="47079B98" w:rsidR="0023108F" w:rsidRPr="004F4205" w:rsidRDefault="0023108F" w:rsidP="004F4205">
      <w:pPr>
        <w:spacing w:after="160" w:line="360" w:lineRule="auto"/>
        <w:ind w:left="360"/>
        <w:contextualSpacing/>
        <w:jc w:val="both"/>
        <w:rPr>
          <w:strike/>
        </w:rPr>
      </w:pPr>
    </w:p>
    <w:p w14:paraId="4E37118F" w14:textId="77777777" w:rsidR="0023108F" w:rsidRDefault="0023108F" w:rsidP="0023108F">
      <w:pPr>
        <w:spacing w:line="360" w:lineRule="auto"/>
        <w:jc w:val="center"/>
      </w:pPr>
      <w:r>
        <w:rPr>
          <w:rFonts w:ascii="Verdana" w:eastAsia="Calibri" w:hAnsi="Verdana" w:cs="Verdana"/>
          <w:b/>
          <w:lang w:eastAsia="en-US"/>
        </w:rPr>
        <w:t>§ 4</w:t>
      </w:r>
    </w:p>
    <w:p w14:paraId="31A96B6C" w14:textId="77777777" w:rsidR="0023108F" w:rsidRDefault="0023108F" w:rsidP="0023108F">
      <w:pPr>
        <w:spacing w:line="360" w:lineRule="auto"/>
        <w:jc w:val="center"/>
      </w:pPr>
      <w:r>
        <w:rPr>
          <w:rFonts w:ascii="Verdana" w:eastAsia="Calibri" w:hAnsi="Verdana" w:cs="Verdana"/>
          <w:b/>
          <w:lang w:eastAsia="en-US"/>
        </w:rPr>
        <w:t>Obowiązki Wykonawcy</w:t>
      </w:r>
    </w:p>
    <w:p w14:paraId="4B8AEB38" w14:textId="1B666764" w:rsidR="0023108F" w:rsidRDefault="0023108F" w:rsidP="0023108F">
      <w:pPr>
        <w:spacing w:line="360" w:lineRule="auto"/>
        <w:jc w:val="both"/>
      </w:pPr>
      <w:r>
        <w:rPr>
          <w:rFonts w:ascii="Verdana" w:eastAsia="Calibri" w:hAnsi="Verdana" w:cs="Verdana"/>
          <w:lang w:eastAsia="en-US"/>
        </w:rPr>
        <w:t>1. Do obowiązków Wykonawcy należy</w:t>
      </w:r>
      <w:r w:rsidR="00F5307F">
        <w:rPr>
          <w:rFonts w:ascii="Verdana" w:eastAsia="Calibri" w:hAnsi="Verdana" w:cs="Verdana"/>
          <w:lang w:eastAsia="en-US"/>
        </w:rPr>
        <w:t xml:space="preserve"> w szczególności</w:t>
      </w:r>
      <w:r>
        <w:rPr>
          <w:rFonts w:ascii="Verdana" w:eastAsia="Calibri" w:hAnsi="Verdana" w:cs="Verdana"/>
          <w:lang w:eastAsia="en-US"/>
        </w:rPr>
        <w:t>:</w:t>
      </w:r>
    </w:p>
    <w:p w14:paraId="23768962" w14:textId="77777777" w:rsidR="00885095" w:rsidRPr="00885095" w:rsidRDefault="0023108F" w:rsidP="00885095">
      <w:pPr>
        <w:spacing w:line="360" w:lineRule="auto"/>
        <w:ind w:left="705" w:hanging="705"/>
        <w:jc w:val="both"/>
        <w:rPr>
          <w:rFonts w:ascii="Verdana" w:eastAsia="Calibri" w:hAnsi="Verdana"/>
          <w:color w:val="FF0000"/>
          <w:lang w:eastAsia="en-US"/>
        </w:rPr>
      </w:pPr>
      <w:r>
        <w:rPr>
          <w:rFonts w:ascii="Verdana" w:eastAsia="Calibri" w:hAnsi="Verdana" w:cs="Verdana"/>
          <w:lang w:eastAsia="en-US"/>
        </w:rPr>
        <w:t>1.1.</w:t>
      </w:r>
      <w:r>
        <w:rPr>
          <w:rFonts w:ascii="Verdana" w:eastAsia="Calibri" w:hAnsi="Verdana" w:cs="Verdana"/>
          <w:lang w:eastAsia="en-US"/>
        </w:rPr>
        <w:tab/>
        <w:t xml:space="preserve"> </w:t>
      </w:r>
      <w:r w:rsidR="00885095" w:rsidRPr="00885095">
        <w:rPr>
          <w:rFonts w:ascii="Verdana" w:eastAsia="Calibri" w:hAnsi="Verdana"/>
          <w:lang w:eastAsia="en-US"/>
        </w:rPr>
        <w:t>przejęcie od Zamawiającego, zabezpieczenie, wygrodzenie placu budowy i odpowiednie oznakowanie terenu robót w sposób uniemożliwiający dostęp osób trzecich;</w:t>
      </w:r>
      <w:r w:rsidR="00885095" w:rsidRPr="00885095">
        <w:rPr>
          <w:rFonts w:ascii="Verdana" w:eastAsia="Calibri" w:hAnsi="Verdana"/>
          <w:color w:val="FF0000"/>
          <w:lang w:eastAsia="en-US"/>
        </w:rPr>
        <w:t xml:space="preserve"> </w:t>
      </w:r>
    </w:p>
    <w:p w14:paraId="1581405B"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 xml:space="preserve">1.2. </w:t>
      </w:r>
      <w:r w:rsidRPr="00885095">
        <w:rPr>
          <w:rFonts w:ascii="Verdana" w:eastAsia="Calibri" w:hAnsi="Verdana"/>
          <w:color w:val="FF0000"/>
          <w:lang w:eastAsia="en-US"/>
        </w:rPr>
        <w:t xml:space="preserve">    </w:t>
      </w:r>
      <w:r w:rsidRPr="00885095">
        <w:rPr>
          <w:rFonts w:ascii="Verdana" w:eastAsia="Calibri" w:hAnsi="Verdana"/>
          <w:lang w:eastAsia="en-US"/>
        </w:rPr>
        <w:t>zapewnienie dozoru mienia na terenie robót na własny koszt i ryzyko;</w:t>
      </w:r>
    </w:p>
    <w:p w14:paraId="1A8EAF0A" w14:textId="77777777" w:rsidR="00885095" w:rsidRPr="00885095" w:rsidRDefault="00885095" w:rsidP="00885095">
      <w:pPr>
        <w:spacing w:line="360" w:lineRule="auto"/>
        <w:jc w:val="both"/>
        <w:rPr>
          <w:rFonts w:ascii="Verdana" w:eastAsia="Calibri" w:hAnsi="Verdana"/>
          <w:lang w:eastAsia="en-US"/>
        </w:rPr>
      </w:pPr>
      <w:r w:rsidRPr="00885095">
        <w:rPr>
          <w:rFonts w:ascii="Verdana" w:eastAsia="Calibri" w:hAnsi="Verdana"/>
          <w:lang w:eastAsia="en-US"/>
        </w:rPr>
        <w:t>1.3.</w:t>
      </w:r>
      <w:r w:rsidRPr="00885095">
        <w:rPr>
          <w:rFonts w:ascii="Verdana" w:eastAsia="Calibri" w:hAnsi="Verdana"/>
          <w:lang w:eastAsia="en-US"/>
        </w:rPr>
        <w:tab/>
        <w:t>poniesienie kosztów z tytułu zużycia energii i wody podczas realizacji zadania;</w:t>
      </w:r>
    </w:p>
    <w:p w14:paraId="6EDDCD26"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 xml:space="preserve">1.4.  </w:t>
      </w:r>
      <w:r w:rsidRPr="00885095">
        <w:rPr>
          <w:rFonts w:ascii="Verdana" w:eastAsia="Calibri" w:hAnsi="Verdana"/>
          <w:lang w:eastAsia="en-US"/>
        </w:rPr>
        <w:tab/>
        <w:t>poniesienie kosztów związanych z urządzeniem i organizacją zaplecza dla potrzeb budowy;</w:t>
      </w:r>
    </w:p>
    <w:p w14:paraId="4E1425B0"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1.5.</w:t>
      </w:r>
      <w:r w:rsidRPr="00885095">
        <w:rPr>
          <w:rFonts w:ascii="Verdana" w:eastAsia="Calibri" w:hAnsi="Verdana"/>
          <w:lang w:eastAsia="en-US"/>
        </w:rPr>
        <w:tab/>
        <w:t>wykonanie przedmiotu umowy z materiałów odpowiadających wymaganiom określonym w art. 10 ustawy z dnia 7 lipca 1994 r. Prawo budowlane (t. j. Dz. U. z 2020 r. poz.1333 z późn. zm.), okazania, na każde żądanie Zamawiającego lub Inspektora nadzoru inwestorskiego, certyfikatów zgodności z polską normą lub aprobatą techniczną każdego używanego na budowie wyrobu;</w:t>
      </w:r>
    </w:p>
    <w:p w14:paraId="75F6A694" w14:textId="77777777" w:rsidR="00885095" w:rsidRPr="00885095" w:rsidRDefault="00885095" w:rsidP="00885095">
      <w:pPr>
        <w:suppressAutoHyphens w:val="0"/>
        <w:spacing w:line="360" w:lineRule="auto"/>
        <w:ind w:left="705" w:hanging="705"/>
        <w:jc w:val="both"/>
        <w:rPr>
          <w:rFonts w:ascii="Verdana" w:eastAsia="Calibri" w:hAnsi="Verdana"/>
          <w:lang w:eastAsia="en-US"/>
        </w:rPr>
      </w:pPr>
      <w:r w:rsidRPr="00885095">
        <w:rPr>
          <w:rFonts w:ascii="Verdana" w:eastAsia="Calibri" w:hAnsi="Verdana"/>
          <w:lang w:eastAsia="en-US"/>
        </w:rPr>
        <w:t xml:space="preserve">1.6.  </w:t>
      </w:r>
      <w:r w:rsidRPr="00885095">
        <w:rPr>
          <w:rFonts w:ascii="Verdana" w:eastAsia="Calibri" w:hAnsi="Verdana"/>
          <w:lang w:eastAsia="en-US"/>
        </w:rPr>
        <w:tab/>
        <w:t>zapewnienie na własny koszt transportu odpadów do miejsc ich wykorzystania lub utylizacji, łącznie z kosztami utylizacji;</w:t>
      </w:r>
    </w:p>
    <w:p w14:paraId="12616D36" w14:textId="77777777" w:rsidR="00885095" w:rsidRPr="00885095" w:rsidRDefault="00885095" w:rsidP="00885095">
      <w:pPr>
        <w:suppressAutoHyphens w:val="0"/>
        <w:spacing w:line="360" w:lineRule="auto"/>
        <w:ind w:left="705" w:hanging="705"/>
        <w:jc w:val="both"/>
        <w:rPr>
          <w:rFonts w:ascii="Verdana" w:eastAsia="Calibri" w:hAnsi="Verdana"/>
          <w:lang w:eastAsia="en-US"/>
        </w:rPr>
      </w:pPr>
      <w:r w:rsidRPr="00885095">
        <w:rPr>
          <w:rFonts w:ascii="Verdana" w:eastAsia="Calibri" w:hAnsi="Verdana"/>
          <w:lang w:eastAsia="en-US"/>
        </w:rPr>
        <w:t>1.7. demontaż materiałów stalowych i odstawienie ich w miejsce wskazane przez Zamawiającego  - złom stanowi własność Zamawiającego;</w:t>
      </w:r>
    </w:p>
    <w:p w14:paraId="3EA76465" w14:textId="77777777" w:rsidR="00885095" w:rsidRPr="00885095" w:rsidRDefault="00885095" w:rsidP="00885095">
      <w:pPr>
        <w:spacing w:line="360" w:lineRule="auto"/>
        <w:ind w:left="705" w:hanging="705"/>
        <w:jc w:val="both"/>
        <w:rPr>
          <w:rFonts w:ascii="Verdana" w:eastAsia="Calibri" w:hAnsi="Verdana"/>
          <w:color w:val="FF0000"/>
          <w:lang w:eastAsia="en-US"/>
        </w:rPr>
      </w:pPr>
      <w:r w:rsidRPr="00885095">
        <w:rPr>
          <w:rFonts w:ascii="Verdana" w:eastAsia="Calibri" w:hAnsi="Verdana"/>
          <w:lang w:eastAsia="en-US"/>
        </w:rPr>
        <w:lastRenderedPageBreak/>
        <w:t>1.8.</w:t>
      </w:r>
      <w:r w:rsidRPr="00885095">
        <w:rPr>
          <w:rFonts w:ascii="Verdana" w:eastAsia="Calibri" w:hAnsi="Verdana"/>
          <w:lang w:eastAsia="en-US"/>
        </w:rPr>
        <w:tab/>
      </w:r>
      <w:r w:rsidRPr="00885095">
        <w:rPr>
          <w:rFonts w:ascii="Verdana" w:eastAsia="Calibri" w:hAnsi="Verdana"/>
          <w:lang w:eastAsia="en-US"/>
        </w:rPr>
        <w:tab/>
        <w:t>Wykonawca przed wbudowaniem materiałów i urządzeń zobowiązany będzie wystąpić z wnioskiem o ich zatwierdzenie przez zamawiającego i inspektora nadzoru;</w:t>
      </w:r>
    </w:p>
    <w:p w14:paraId="36C33DE0"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1.9.</w:t>
      </w:r>
      <w:r w:rsidRPr="00885095">
        <w:rPr>
          <w:rFonts w:ascii="Verdana" w:eastAsia="Calibri" w:hAnsi="Verdana"/>
          <w:lang w:eastAsia="en-US"/>
        </w:rPr>
        <w:tab/>
        <w:t>uczestniczenie we wszystkich naradach dotyczących realizacji przedmiotu umowy;</w:t>
      </w:r>
    </w:p>
    <w:p w14:paraId="7B298347"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1.10.</w:t>
      </w:r>
      <w:r w:rsidRPr="00885095">
        <w:rPr>
          <w:rFonts w:ascii="Verdana" w:eastAsia="Calibri" w:hAnsi="Verdana"/>
          <w:lang w:eastAsia="en-US"/>
        </w:rPr>
        <w:tab/>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29E30E2"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1.11.</w:t>
      </w:r>
      <w:r w:rsidRPr="00885095">
        <w:rPr>
          <w:rFonts w:ascii="Verdana" w:eastAsia="Calibri" w:hAnsi="Verdana"/>
          <w:lang w:eastAsia="en-US"/>
        </w:rPr>
        <w:tab/>
        <w:t>terminowe wykonanie i przekazanie do eksploatacji przedmiotu umowy oraz oświadczenie, że roboty ukończone przez niego są całkowicie zgodne z umową             i  odpowiadają potrzebom, dla których są przewidziane według umowy;</w:t>
      </w:r>
    </w:p>
    <w:p w14:paraId="09C60BC5"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1.12.</w:t>
      </w:r>
      <w:r w:rsidRPr="00885095">
        <w:rPr>
          <w:rFonts w:ascii="Verdana" w:eastAsia="Calibri" w:hAnsi="Verdana"/>
          <w:lang w:eastAsia="en-US"/>
        </w:rPr>
        <w:tab/>
      </w:r>
      <w:r w:rsidRPr="00885095">
        <w:rPr>
          <w:rFonts w:ascii="Verdana" w:eastAsia="Calibri" w:hAnsi="Verdana"/>
          <w:lang w:eastAsia="en-US"/>
        </w:rPr>
        <w:tab/>
        <w:t>dostarczanie niezbędnych dokumentów potwierdzających parametry techniczne oraz wymagane normy stosowanych materiałów i urządzeń w tym np. wyników oraz protokołów badań, sprawozdań i prób dotyczących realizowanego przedmiotu niniejszej Umowy</w:t>
      </w:r>
      <w:bookmarkStart w:id="1" w:name="_Hlk58417737"/>
      <w:r w:rsidRPr="00885095">
        <w:rPr>
          <w:rFonts w:ascii="Verdana" w:eastAsia="Calibri" w:hAnsi="Verdana"/>
          <w:lang w:eastAsia="en-US"/>
        </w:rPr>
        <w:t>;</w:t>
      </w:r>
    </w:p>
    <w:bookmarkEnd w:id="1"/>
    <w:p w14:paraId="0DBE4ADB"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1.13.</w:t>
      </w:r>
      <w:r w:rsidRPr="00885095">
        <w:rPr>
          <w:rFonts w:ascii="Verdana" w:eastAsia="Calibri" w:hAnsi="Verdana"/>
          <w:lang w:eastAsia="en-US"/>
        </w:rPr>
        <w:tab/>
      </w:r>
      <w:r w:rsidRPr="00885095">
        <w:rPr>
          <w:rFonts w:ascii="Verdana" w:eastAsia="Calibri" w:hAnsi="Verdana"/>
          <w:lang w:eastAsia="en-US"/>
        </w:rPr>
        <w:tab/>
        <w:t>dbanie o porządek na terenie robót oraz utrzymywanie terenu robót w należytym stanie i porządku oraz w stanie wolnym od przeszkód komunikacyjnych;</w:t>
      </w:r>
    </w:p>
    <w:p w14:paraId="584A6633"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1.14.</w:t>
      </w:r>
      <w:r w:rsidRPr="00885095">
        <w:rPr>
          <w:rFonts w:ascii="Verdana" w:eastAsia="Calibri" w:hAnsi="Verdana"/>
          <w:lang w:eastAsia="en-US"/>
        </w:rPr>
        <w:tab/>
        <w:t>uporządkowanie terenu budowy po zakończeniu robót, zaplecza budowy, jak również terenów sąsiadujących zajętych lub użytkowanych przez Wykonawcę w tym dokonania na własny koszt renowacji zniszczonych lub uszkodzonych w wyniku prowadzonych prac obiektów i istniejących alejek;</w:t>
      </w:r>
    </w:p>
    <w:p w14:paraId="393F9B64"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 xml:space="preserve">1.15. </w:t>
      </w:r>
      <w:r w:rsidRPr="00885095">
        <w:rPr>
          <w:rFonts w:ascii="Verdana" w:eastAsia="Calibri" w:hAnsi="Verdana"/>
          <w:lang w:eastAsia="en-US"/>
        </w:rPr>
        <w:tab/>
        <w:t>kompletowanie w trakcie realizacji robót wszelkiej dokumentacji zgodnie z przepisami Prawa budowlanego oraz przygotowanie do odbioru końcowego kompletu protokołów niezbędnych przy odbiorze;</w:t>
      </w:r>
    </w:p>
    <w:p w14:paraId="583919DA"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1.16.</w:t>
      </w:r>
      <w:r w:rsidRPr="00885095">
        <w:rPr>
          <w:rFonts w:ascii="Verdana" w:eastAsia="Calibri" w:hAnsi="Verdana"/>
          <w:lang w:eastAsia="en-US"/>
        </w:rPr>
        <w:tab/>
        <w:t>usunięcie wszelkich wad i usterek stwierdzonych przez nadzór inwestorski                 w trakcie trwania robót w terminie nie dłuższym niż termin technicznie uzasadniony i konieczny do ich usunięcia;</w:t>
      </w:r>
    </w:p>
    <w:p w14:paraId="21A1A7D3"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1.17.</w:t>
      </w:r>
      <w:r w:rsidRPr="00885095">
        <w:rPr>
          <w:rFonts w:ascii="Verdana" w:eastAsia="Calibri" w:hAnsi="Verdana"/>
          <w:lang w:eastAsia="en-US"/>
        </w:rPr>
        <w:tab/>
        <w:t>ponoszenie wyłącznej odpowiedzialności za wszelkie szkody będące następstwem niewykonania lub nienależytego wykonania przedmiotu umowy, które to szkody Wykonawca zobowiązuje się pokryć w pełnej wysokości;</w:t>
      </w:r>
    </w:p>
    <w:p w14:paraId="51B00525" w14:textId="77777777"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1.18.</w:t>
      </w:r>
      <w:r w:rsidRPr="00885095">
        <w:rPr>
          <w:rFonts w:ascii="Verdana" w:eastAsia="Calibri" w:hAnsi="Verdana"/>
          <w:lang w:eastAsia="en-US"/>
        </w:rPr>
        <w:tab/>
        <w:t>niezwłoczne informowanie Zamawiającego (Inspektora nadzoru inwestorskiego) o problemach technicznych lub okolicznościach, które mogą wpłynąć na jakość robót lub termin zakończenia robót;</w:t>
      </w:r>
    </w:p>
    <w:p w14:paraId="727230A8" w14:textId="77777777" w:rsidR="00F65FFB"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1.19.</w:t>
      </w:r>
      <w:r w:rsidRPr="00885095">
        <w:rPr>
          <w:rFonts w:ascii="Verdana" w:eastAsia="Calibri" w:hAnsi="Verdana"/>
          <w:lang w:eastAsia="en-US"/>
        </w:rPr>
        <w:tab/>
        <w:t>usuwanie usterek i wad stwierdzonych w czasie realizacji robót</w:t>
      </w:r>
      <w:r w:rsidR="00F65FFB">
        <w:rPr>
          <w:rFonts w:ascii="Verdana" w:eastAsia="Calibri" w:hAnsi="Verdana"/>
          <w:lang w:eastAsia="en-US"/>
        </w:rPr>
        <w:t>;</w:t>
      </w:r>
    </w:p>
    <w:p w14:paraId="771C31DE" w14:textId="58D64681" w:rsidR="00F65FFB" w:rsidRPr="00AF6A45" w:rsidRDefault="00F65FFB" w:rsidP="00F65FFB">
      <w:pPr>
        <w:spacing w:after="200" w:line="360" w:lineRule="auto"/>
        <w:jc w:val="both"/>
        <w:rPr>
          <w:rFonts w:ascii="Verdana" w:hAnsi="Verdana" w:cs="Verdana"/>
        </w:rPr>
      </w:pPr>
      <w:r>
        <w:rPr>
          <w:rFonts w:ascii="Verdana" w:eastAsia="Calibri" w:hAnsi="Verdana"/>
          <w:lang w:eastAsia="en-US"/>
        </w:rPr>
        <w:t xml:space="preserve">1.20. </w:t>
      </w:r>
      <w:r w:rsidR="00885095" w:rsidRPr="00885095">
        <w:rPr>
          <w:rFonts w:ascii="Verdana" w:eastAsia="Calibri" w:hAnsi="Verdana"/>
          <w:lang w:eastAsia="en-US"/>
        </w:rPr>
        <w:t xml:space="preserve"> </w:t>
      </w:r>
      <w:r w:rsidRPr="00AF6A45">
        <w:rPr>
          <w:rFonts w:ascii="Verdana" w:hAnsi="Verdana" w:cs="Verdana"/>
          <w:b/>
          <w:bCs/>
          <w:u w:val="single"/>
        </w:rPr>
        <w:t>usunięci</w:t>
      </w:r>
      <w:r>
        <w:rPr>
          <w:rFonts w:ascii="Verdana" w:hAnsi="Verdana" w:cs="Verdana"/>
          <w:b/>
          <w:bCs/>
          <w:u w:val="single"/>
        </w:rPr>
        <w:t>e</w:t>
      </w:r>
      <w:r w:rsidRPr="00AF6A45">
        <w:rPr>
          <w:rFonts w:ascii="Verdana" w:hAnsi="Verdana" w:cs="Verdana"/>
          <w:b/>
          <w:bCs/>
          <w:u w:val="single"/>
        </w:rPr>
        <w:t xml:space="preserve"> usterki </w:t>
      </w:r>
      <w:r w:rsidR="00E80DC7" w:rsidRPr="00FE4C0A">
        <w:rPr>
          <w:rFonts w:ascii="Verdana" w:hAnsi="Verdana" w:cs="Verdana"/>
          <w:b/>
          <w:bCs/>
          <w:u w:val="single"/>
        </w:rPr>
        <w:t xml:space="preserve">związanej z pracą systemu ogrzewania </w:t>
      </w:r>
      <w:r w:rsidRPr="00FE4C0A">
        <w:rPr>
          <w:rFonts w:ascii="Verdana" w:hAnsi="Verdana" w:cs="Verdana"/>
          <w:b/>
          <w:bCs/>
          <w:u w:val="single"/>
        </w:rPr>
        <w:t>w ciągu 24 godzin</w:t>
      </w:r>
      <w:r w:rsidR="00171B3F" w:rsidRPr="00171B3F">
        <w:rPr>
          <w:rFonts w:ascii="Verdana" w:hAnsi="Verdana"/>
          <w:b/>
          <w:bCs/>
          <w:color w:val="FF0000"/>
          <w:u w:val="single"/>
          <w:lang w:eastAsia="pl-PL"/>
        </w:rPr>
        <w:t xml:space="preserve"> </w:t>
      </w:r>
      <w:r w:rsidR="00171B3F" w:rsidRPr="00367E27">
        <w:rPr>
          <w:rFonts w:ascii="Verdana" w:hAnsi="Verdana"/>
          <w:b/>
          <w:bCs/>
          <w:u w:val="single"/>
          <w:lang w:eastAsia="pl-PL"/>
        </w:rPr>
        <w:t>od czasu powiadomienia</w:t>
      </w:r>
      <w:r w:rsidR="00171B3F" w:rsidRPr="00367E27">
        <w:rPr>
          <w:rFonts w:ascii="Verdana" w:hAnsi="Verdana"/>
          <w:b/>
          <w:u w:val="single"/>
          <w:lang w:eastAsia="pl-PL"/>
        </w:rPr>
        <w:t xml:space="preserve"> (telefonicznie lub mailowo)</w:t>
      </w:r>
      <w:r w:rsidR="00171B3F" w:rsidRPr="00367E27">
        <w:rPr>
          <w:rFonts w:ascii="Verdana" w:hAnsi="Verdana"/>
          <w:lang w:eastAsia="pl-PL"/>
        </w:rPr>
        <w:t xml:space="preserve"> </w:t>
      </w:r>
      <w:r w:rsidR="00E80DC7" w:rsidRPr="00367E27">
        <w:rPr>
          <w:rFonts w:ascii="Verdana" w:hAnsi="Verdana" w:cs="Verdana"/>
        </w:rPr>
        <w:t xml:space="preserve"> w okresie </w:t>
      </w:r>
      <w:r w:rsidR="00E80DC7" w:rsidRPr="00FE4C0A">
        <w:rPr>
          <w:rFonts w:ascii="Verdana" w:hAnsi="Verdana" w:cs="Verdana"/>
        </w:rPr>
        <w:t>gwarancji i rękojmi;</w:t>
      </w:r>
    </w:p>
    <w:p w14:paraId="7EF0EB15" w14:textId="798C9EF5" w:rsidR="00885095" w:rsidRPr="00885095" w:rsidRDefault="00885095" w:rsidP="00885095">
      <w:pPr>
        <w:spacing w:line="360" w:lineRule="auto"/>
        <w:ind w:left="705" w:hanging="705"/>
        <w:jc w:val="both"/>
        <w:rPr>
          <w:rFonts w:ascii="Verdana" w:eastAsia="Calibri" w:hAnsi="Verdana"/>
          <w:lang w:eastAsia="en-US"/>
        </w:rPr>
      </w:pPr>
      <w:r w:rsidRPr="00885095">
        <w:rPr>
          <w:rFonts w:ascii="Verdana" w:eastAsia="Calibri" w:hAnsi="Verdana"/>
          <w:lang w:eastAsia="en-US"/>
        </w:rPr>
        <w:t>1.2</w:t>
      </w:r>
      <w:r w:rsidR="00F65FFB">
        <w:rPr>
          <w:rFonts w:ascii="Verdana" w:eastAsia="Calibri" w:hAnsi="Verdana"/>
          <w:lang w:eastAsia="en-US"/>
        </w:rPr>
        <w:t>1</w:t>
      </w:r>
      <w:r w:rsidRPr="00885095">
        <w:rPr>
          <w:rFonts w:ascii="Verdana" w:eastAsia="Calibri" w:hAnsi="Verdana"/>
          <w:lang w:eastAsia="en-US"/>
        </w:rPr>
        <w:t>.</w:t>
      </w:r>
      <w:r w:rsidRPr="00885095">
        <w:rPr>
          <w:rFonts w:ascii="Verdana" w:eastAsia="Calibri" w:hAnsi="Verdana"/>
          <w:lang w:eastAsia="en-US"/>
        </w:rPr>
        <w:tab/>
        <w:t xml:space="preserve"> zakres prac oraz odpowiedzialność Wykonawcy w zakresie objętym proponowaną ceną ofertową obejmuje także:</w:t>
      </w:r>
    </w:p>
    <w:p w14:paraId="7B777AF0" w14:textId="77777777" w:rsidR="00885095" w:rsidRPr="00885095" w:rsidRDefault="00885095" w:rsidP="00885095">
      <w:pPr>
        <w:spacing w:line="360" w:lineRule="auto"/>
        <w:ind w:firstLine="705"/>
        <w:jc w:val="both"/>
        <w:rPr>
          <w:rFonts w:ascii="Verdana" w:eastAsia="Calibri" w:hAnsi="Verdana"/>
          <w:lang w:eastAsia="en-US"/>
        </w:rPr>
      </w:pPr>
      <w:r w:rsidRPr="00885095">
        <w:rPr>
          <w:rFonts w:ascii="Verdana" w:eastAsia="Calibri" w:hAnsi="Verdana"/>
          <w:lang w:eastAsia="en-US"/>
        </w:rPr>
        <w:lastRenderedPageBreak/>
        <w:t>- zapewnienie bieżącej obsługi geodezyjnej,</w:t>
      </w:r>
    </w:p>
    <w:p w14:paraId="31B44233" w14:textId="77777777" w:rsidR="00885095" w:rsidRPr="00885095" w:rsidRDefault="00885095" w:rsidP="00885095">
      <w:pPr>
        <w:spacing w:line="360" w:lineRule="auto"/>
        <w:ind w:firstLine="705"/>
        <w:jc w:val="both"/>
        <w:rPr>
          <w:rFonts w:ascii="Verdana" w:eastAsia="Calibri" w:hAnsi="Verdana"/>
          <w:lang w:eastAsia="en-US"/>
        </w:rPr>
      </w:pPr>
      <w:r w:rsidRPr="00885095">
        <w:rPr>
          <w:rFonts w:ascii="Verdana" w:eastAsia="Calibri" w:hAnsi="Verdana"/>
          <w:lang w:eastAsia="en-US"/>
        </w:rPr>
        <w:t>- wykonanie inwentaryzacji powykonawczej.</w:t>
      </w:r>
    </w:p>
    <w:p w14:paraId="6B5C5F7D" w14:textId="1B4529E0" w:rsidR="00885095" w:rsidRPr="00885095" w:rsidRDefault="00885095" w:rsidP="00885095">
      <w:pPr>
        <w:spacing w:line="360" w:lineRule="auto"/>
        <w:jc w:val="both"/>
        <w:rPr>
          <w:rFonts w:ascii="Verdana" w:eastAsia="Calibri" w:hAnsi="Verdana"/>
          <w:lang w:eastAsia="en-US"/>
        </w:rPr>
      </w:pPr>
      <w:r w:rsidRPr="00885095">
        <w:rPr>
          <w:rFonts w:ascii="Verdana" w:eastAsia="Calibri" w:hAnsi="Verdana"/>
          <w:lang w:eastAsia="en-US"/>
        </w:rPr>
        <w:t>1.2</w:t>
      </w:r>
      <w:r w:rsidR="00F65FFB">
        <w:rPr>
          <w:rFonts w:ascii="Verdana" w:eastAsia="Calibri" w:hAnsi="Verdana"/>
          <w:lang w:eastAsia="en-US"/>
        </w:rPr>
        <w:t>2</w:t>
      </w:r>
      <w:r w:rsidRPr="00885095">
        <w:rPr>
          <w:rFonts w:ascii="Verdana" w:eastAsia="Calibri" w:hAnsi="Verdana"/>
          <w:lang w:eastAsia="en-US"/>
        </w:rPr>
        <w:t>. Roboty budowlane będą wykonywane w obiekcie czynnym, w związku z czym Wykonawca jest zobowiązany prowadzić je z należytą starannością, aby nie utrudniać korzystania z obiektu przez osoby trzecie i zapewnić im bezpieczeństwo.</w:t>
      </w:r>
    </w:p>
    <w:p w14:paraId="51C82AC1" w14:textId="6CAB7391" w:rsidR="00885095" w:rsidRPr="00885095" w:rsidRDefault="00885095" w:rsidP="00885095">
      <w:pPr>
        <w:spacing w:line="360" w:lineRule="auto"/>
        <w:jc w:val="both"/>
        <w:rPr>
          <w:rFonts w:ascii="Verdana" w:eastAsia="Calibri" w:hAnsi="Verdana"/>
          <w:lang w:eastAsia="en-US"/>
        </w:rPr>
      </w:pPr>
      <w:r w:rsidRPr="00885095">
        <w:rPr>
          <w:rFonts w:ascii="Verdana" w:eastAsia="Calibri" w:hAnsi="Verdana"/>
          <w:lang w:eastAsia="en-US"/>
        </w:rPr>
        <w:t>1.2</w:t>
      </w:r>
      <w:r w:rsidR="00F65FFB">
        <w:rPr>
          <w:rFonts w:ascii="Verdana" w:eastAsia="Calibri" w:hAnsi="Verdana"/>
          <w:lang w:eastAsia="en-US"/>
        </w:rPr>
        <w:t>3</w:t>
      </w:r>
      <w:r w:rsidRPr="00885095">
        <w:rPr>
          <w:rFonts w:ascii="Verdana" w:eastAsia="Calibri" w:hAnsi="Verdana"/>
          <w:lang w:eastAsia="en-US"/>
        </w:rPr>
        <w:t>. Wykonawca zobowiązany jest zorganizować prace w sposób nienarażający użytkowników obiektu i osoby trzecie na niebezpieczeństwa i uciążliwości wynikające z prowadzonych robót, powodujące niemożność prowadzenia bieżącej działalności, z jednoczesnym zastosowaniem szczególnych środków ostrożności.</w:t>
      </w:r>
    </w:p>
    <w:p w14:paraId="4727A441" w14:textId="77777777" w:rsidR="0023108F" w:rsidRDefault="0023108F" w:rsidP="0023108F">
      <w:pPr>
        <w:spacing w:line="360" w:lineRule="auto"/>
        <w:jc w:val="center"/>
      </w:pPr>
      <w:r>
        <w:rPr>
          <w:rFonts w:ascii="Verdana" w:eastAsia="Calibri" w:hAnsi="Verdana" w:cs="Verdana"/>
          <w:b/>
          <w:lang w:eastAsia="en-US"/>
        </w:rPr>
        <w:t>§ 5</w:t>
      </w:r>
    </w:p>
    <w:p w14:paraId="56D53B43" w14:textId="77777777" w:rsidR="0023108F" w:rsidRPr="00AC3AF5" w:rsidRDefault="0023108F" w:rsidP="0023108F">
      <w:pPr>
        <w:spacing w:line="360" w:lineRule="auto"/>
        <w:jc w:val="center"/>
      </w:pPr>
      <w:r w:rsidRPr="00AC3AF5">
        <w:rPr>
          <w:rFonts w:ascii="Verdana" w:eastAsia="Calibri" w:hAnsi="Verdana" w:cs="Verdana"/>
          <w:b/>
          <w:lang w:eastAsia="en-US"/>
        </w:rPr>
        <w:t>Wynagrodzenie</w:t>
      </w:r>
    </w:p>
    <w:p w14:paraId="794DF180"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1. Za wykonanie przedmiotu Umowy, określonego w §1 niniejszej Umowy, Strony ustalają wynagrodzenie ryczałtowe w wysokości:</w:t>
      </w:r>
    </w:p>
    <w:p w14:paraId="3E36A4DA"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 xml:space="preserve"> ………………….złotych netto (słownie złotych: …………………………………………)</w:t>
      </w:r>
    </w:p>
    <w:p w14:paraId="515F01A8"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vat…………………….złotych (słownie złotych:……………………………………….)</w:t>
      </w:r>
    </w:p>
    <w:p w14:paraId="44CF684B"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……………………złotych brutto (słownie złotych:……………………………………..).</w:t>
      </w:r>
    </w:p>
    <w:p w14:paraId="63E0CC0D"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2.  Kwota wynagrodzenia o której o mowa w ust.1 nie podlega waloryzacji ze względu na inflację przez cały okres realizacji umowy.</w:t>
      </w:r>
    </w:p>
    <w:p w14:paraId="42010183" w14:textId="77777777" w:rsidR="006F385F" w:rsidRPr="006F385F" w:rsidRDefault="006F385F" w:rsidP="006F385F">
      <w:pPr>
        <w:suppressAutoHyphens w:val="0"/>
        <w:spacing w:after="160" w:line="360" w:lineRule="auto"/>
        <w:contextualSpacing/>
        <w:jc w:val="both"/>
        <w:rPr>
          <w:rFonts w:ascii="Verdana" w:hAnsi="Verdana"/>
        </w:rPr>
      </w:pPr>
      <w:r w:rsidRPr="006F385F">
        <w:rPr>
          <w:rFonts w:ascii="Verdana" w:eastAsia="Calibri" w:hAnsi="Verdana"/>
          <w:lang w:eastAsia="en-US"/>
        </w:rPr>
        <w:t xml:space="preserve">3. </w:t>
      </w:r>
      <w:r w:rsidRPr="006F385F">
        <w:rPr>
          <w:rFonts w:ascii="Verdana" w:hAnsi="Verdana"/>
        </w:rPr>
        <w:t>Należne Wykonawcy wynagrodzenie, o którym mowa w ust. 1, jest wynagrodzeniem ryczałtowym i pozostanie niezmienne w okresie obowiązywania umowy.</w:t>
      </w:r>
    </w:p>
    <w:p w14:paraId="3BA3E2EB" w14:textId="4C0A0190"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4.</w:t>
      </w:r>
      <w:r w:rsidRPr="006F385F">
        <w:rPr>
          <w:rFonts w:ascii="Verdana" w:eastAsia="Calibri" w:hAnsi="Verdana"/>
          <w:lang w:eastAsia="en-US"/>
        </w:rPr>
        <w:tab/>
        <w:t>Wynagrodzenie ryczałtowe</w:t>
      </w:r>
      <w:r w:rsidR="00191C8F">
        <w:rPr>
          <w:rFonts w:ascii="Verdana" w:eastAsia="Calibri" w:hAnsi="Verdana"/>
          <w:lang w:eastAsia="en-US"/>
        </w:rPr>
        <w:t>,</w:t>
      </w:r>
      <w:r w:rsidRPr="006F385F">
        <w:rPr>
          <w:rFonts w:ascii="Verdana" w:eastAsia="Calibri" w:hAnsi="Verdana"/>
          <w:lang w:eastAsia="en-US"/>
        </w:rPr>
        <w:t xml:space="preserve"> o którym mowa w ust 1. obejmuje wszystkie koszty związane z realizacją robót </w:t>
      </w:r>
      <w:r w:rsidRPr="00F21390">
        <w:rPr>
          <w:rFonts w:ascii="Verdana" w:eastAsia="Calibri" w:hAnsi="Verdana"/>
          <w:lang w:eastAsia="en-US"/>
        </w:rPr>
        <w:t>objętych dokumentacją projektową</w:t>
      </w:r>
      <w:r w:rsidR="00191C8F" w:rsidRPr="00F21390">
        <w:rPr>
          <w:rFonts w:ascii="Verdana" w:eastAsia="Calibri" w:hAnsi="Verdana"/>
          <w:lang w:eastAsia="en-US"/>
        </w:rPr>
        <w:t>, opisem przedmiotu zamówienia w SWZ</w:t>
      </w:r>
      <w:r w:rsidRPr="00F21390">
        <w:rPr>
          <w:rFonts w:ascii="Verdana" w:eastAsia="Calibri" w:hAnsi="Verdana"/>
          <w:lang w:eastAsia="en-US"/>
        </w:rPr>
        <w:t xml:space="preserve"> oraz specyfi</w:t>
      </w:r>
      <w:r w:rsidRPr="006F385F">
        <w:rPr>
          <w:rFonts w:ascii="Verdana" w:eastAsia="Calibri" w:hAnsi="Verdana"/>
          <w:lang w:eastAsia="en-US"/>
        </w:rPr>
        <w:t xml:space="preserve">kacją techniczną wykonania i odbioru robót, w tym ryzyko Wykonawcy z tytułu niedoszacowania wszelkich kosztów związanych z realizacją przedmiotu umowy, a także oddziaływania innych czynników mających lub mogących mieć wpływ na koszty. </w:t>
      </w:r>
    </w:p>
    <w:p w14:paraId="19453388" w14:textId="77777777"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5.</w:t>
      </w:r>
      <w:r w:rsidRPr="006F385F">
        <w:rPr>
          <w:rFonts w:ascii="Verdana" w:eastAsia="Calibri" w:hAnsi="Verdana"/>
          <w:lang w:eastAsia="en-US"/>
        </w:rPr>
        <w:tab/>
        <w:t xml:space="preserve">Wynagrodzenie ryczałtowe  o którym mowa w ust 1. obejmuje również opłaty związane z gwarancją i rękojmią. Podstawą do określenia ceny, o której mowa w ust. 1, jest dokumentacja projektowa oraz ilości robót wynikające z tej dokumentacji. </w:t>
      </w:r>
    </w:p>
    <w:p w14:paraId="0ED699F0" w14:textId="77777777" w:rsid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6.</w:t>
      </w:r>
      <w:r w:rsidRPr="006F385F">
        <w:rPr>
          <w:rFonts w:ascii="Verdana" w:eastAsia="Calibri" w:hAnsi="Verdana"/>
          <w:lang w:eastAsia="en-US"/>
        </w:rPr>
        <w:tab/>
        <w:t xml:space="preserve">Niedoszacowanie, pominięcie oraz brak rozpoznania zakresu przedmiotu umowy nie może być podstawą do żądania zmiany wynagrodzenia ryczałtowego, o którym mowa w ust. 1. </w:t>
      </w:r>
    </w:p>
    <w:p w14:paraId="43A02786" w14:textId="6898ADF1" w:rsidR="000A734C" w:rsidRPr="000A734C" w:rsidRDefault="000A734C" w:rsidP="000A734C">
      <w:pPr>
        <w:suppressAutoHyphens w:val="0"/>
        <w:spacing w:after="200" w:line="360" w:lineRule="auto"/>
        <w:jc w:val="both"/>
        <w:rPr>
          <w:rFonts w:ascii="Verdana" w:eastAsia="Calibri" w:hAnsi="Verdana"/>
          <w:lang w:eastAsia="en-US"/>
        </w:rPr>
      </w:pPr>
      <w:r w:rsidRPr="000A734C">
        <w:rPr>
          <w:rFonts w:ascii="Verdana" w:eastAsia="Calibri" w:hAnsi="Verdana"/>
          <w:lang w:eastAsia="en-US"/>
        </w:rPr>
        <w:t xml:space="preserve">7. Koszty usługi serwisowej oraz UDT będzie pokrywał Zamawiający.  </w:t>
      </w:r>
    </w:p>
    <w:p w14:paraId="50F66272" w14:textId="77777777" w:rsidR="000A734C" w:rsidRPr="006F385F" w:rsidRDefault="000A734C" w:rsidP="006F385F">
      <w:pPr>
        <w:suppressAutoHyphens w:val="0"/>
        <w:spacing w:after="200" w:line="360" w:lineRule="auto"/>
        <w:jc w:val="both"/>
        <w:rPr>
          <w:rFonts w:ascii="Verdana" w:eastAsia="Calibri" w:hAnsi="Verdana"/>
          <w:lang w:eastAsia="en-US"/>
        </w:rPr>
      </w:pPr>
    </w:p>
    <w:p w14:paraId="59DC4222" w14:textId="2FE8474C" w:rsidR="006F385F" w:rsidRPr="006F385F" w:rsidRDefault="000A734C" w:rsidP="006F385F">
      <w:pPr>
        <w:suppressAutoHyphens w:val="0"/>
        <w:spacing w:after="200" w:line="360" w:lineRule="auto"/>
        <w:jc w:val="both"/>
        <w:rPr>
          <w:rFonts w:ascii="Verdana" w:eastAsia="Calibri" w:hAnsi="Verdana"/>
          <w:lang w:eastAsia="en-US"/>
        </w:rPr>
      </w:pPr>
      <w:r>
        <w:rPr>
          <w:rFonts w:ascii="Verdana" w:eastAsia="Calibri" w:hAnsi="Verdana"/>
          <w:lang w:eastAsia="en-US"/>
        </w:rPr>
        <w:t>8</w:t>
      </w:r>
      <w:r w:rsidR="006F385F" w:rsidRPr="006F385F">
        <w:rPr>
          <w:rFonts w:ascii="Verdana" w:eastAsia="Calibri" w:hAnsi="Verdana"/>
          <w:lang w:eastAsia="en-US"/>
        </w:rPr>
        <w:t>.</w:t>
      </w:r>
      <w:r w:rsidR="006F385F" w:rsidRPr="006F385F">
        <w:rPr>
          <w:rFonts w:ascii="Verdana" w:eastAsia="Calibri" w:hAnsi="Verdana"/>
          <w:lang w:eastAsia="en-US"/>
        </w:rPr>
        <w:tab/>
        <w:t>Wykonawca oświadcza, że zakres robót określony w dokumentacji projektowej nie budzi jego żadnych wątpliwości. Wykonawca wyklucza możliwość powoływania się na niezrozumienie zakresu oraz treści przedmiotu umowy jako podstawę roszczeń o zmianę wynagrodzenia i/lub zmianę terminu oraz potwierdza, że nie będzie żądał podwyższenia wynagrodzenia wskutek złego oszacowania rozmiaru i kosztów prac.</w:t>
      </w:r>
    </w:p>
    <w:p w14:paraId="71E20A29" w14:textId="1C2CF353" w:rsidR="006F385F" w:rsidRPr="006F385F" w:rsidRDefault="000A734C" w:rsidP="006F385F">
      <w:pPr>
        <w:suppressAutoHyphens w:val="0"/>
        <w:spacing w:after="200" w:line="360" w:lineRule="auto"/>
        <w:jc w:val="both"/>
        <w:rPr>
          <w:rFonts w:ascii="Verdana" w:eastAsia="Calibri" w:hAnsi="Verdana"/>
          <w:lang w:eastAsia="en-US"/>
        </w:rPr>
      </w:pPr>
      <w:r>
        <w:rPr>
          <w:rFonts w:ascii="Verdana" w:eastAsia="Calibri" w:hAnsi="Verdana"/>
          <w:lang w:eastAsia="en-US"/>
        </w:rPr>
        <w:t>9</w:t>
      </w:r>
      <w:r w:rsidR="006F385F" w:rsidRPr="006F385F">
        <w:rPr>
          <w:rFonts w:ascii="Verdana" w:eastAsia="Calibri" w:hAnsi="Verdana"/>
          <w:lang w:eastAsia="en-US"/>
        </w:rPr>
        <w:t>.</w:t>
      </w:r>
      <w:r w:rsidR="006F385F" w:rsidRPr="006F385F">
        <w:rPr>
          <w:rFonts w:ascii="Verdana" w:eastAsia="Calibri" w:hAnsi="Verdana"/>
          <w:lang w:eastAsia="en-US"/>
        </w:rPr>
        <w:tab/>
        <w:t>Wykonawca oświadcza, że jest podatnikiem podatku VAT, uprawnionym do wystawienia faktury VAT. Numer NIP Wykonawcy ………………………………..</w:t>
      </w:r>
    </w:p>
    <w:p w14:paraId="07ACB1BF" w14:textId="53098D3D" w:rsidR="006F385F" w:rsidRPr="006F385F" w:rsidRDefault="000A734C" w:rsidP="006F385F">
      <w:pPr>
        <w:suppressAutoHyphens w:val="0"/>
        <w:spacing w:after="160" w:line="360" w:lineRule="auto"/>
        <w:jc w:val="both"/>
        <w:rPr>
          <w:rFonts w:ascii="Verdana" w:eastAsia="Calibri" w:hAnsi="Verdana"/>
          <w:lang w:eastAsia="en-US"/>
        </w:rPr>
      </w:pPr>
      <w:r>
        <w:rPr>
          <w:rFonts w:ascii="Verdana" w:eastAsia="Calibri" w:hAnsi="Verdana"/>
          <w:lang w:eastAsia="en-US"/>
        </w:rPr>
        <w:t>10</w:t>
      </w:r>
      <w:r w:rsidR="006F385F" w:rsidRPr="006F385F">
        <w:rPr>
          <w:rFonts w:ascii="Verdana" w:eastAsia="Calibri" w:hAnsi="Verdana"/>
          <w:lang w:eastAsia="en-US"/>
        </w:rPr>
        <w:t>.</w:t>
      </w:r>
      <w:r w:rsidR="006F385F" w:rsidRPr="006F385F">
        <w:rPr>
          <w:rFonts w:ascii="Verdana" w:eastAsia="Calibri" w:hAnsi="Verdana"/>
          <w:color w:val="FF0000"/>
          <w:lang w:eastAsia="en-US"/>
        </w:rPr>
        <w:tab/>
      </w:r>
      <w:r w:rsidR="006F385F" w:rsidRPr="006F385F">
        <w:rPr>
          <w:rFonts w:ascii="Verdana" w:eastAsia="Calibri" w:hAnsi="Verdana"/>
          <w:lang w:eastAsia="en-US"/>
        </w:rPr>
        <w:t xml:space="preserve">Rozliczenie pomiędzy Stronami za wykonane roboty nastąpi na podstawie faktury końcowej wystawionej przez Wykonawcę, na podstawie zatwierdzonego protokołu końcowego. Wykonawca wraz z fakturą należną do zapłaty zobowiązany jest do załączenia dowodów zapłaty wymagalnego wynagrodzenia podwykonawcom i dalszym podwykonawcom, o których mowa w art. 464 ust. 1, biorącym udział w realizacji odebranych robót budowlanych. </w:t>
      </w:r>
    </w:p>
    <w:p w14:paraId="2FC33168" w14:textId="26BBBF2B"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1</w:t>
      </w:r>
      <w:r w:rsidRPr="006F385F">
        <w:rPr>
          <w:rFonts w:ascii="Verdana" w:eastAsia="Calibri" w:hAnsi="Verdana"/>
          <w:lang w:eastAsia="en-US"/>
        </w:rPr>
        <w:t>.</w:t>
      </w:r>
      <w:r w:rsidRPr="006F385F">
        <w:rPr>
          <w:rFonts w:ascii="Verdana" w:eastAsia="Calibri" w:hAnsi="Verdana"/>
          <w:lang w:eastAsia="en-US"/>
        </w:rPr>
        <w:tab/>
        <w:t>Płatność  należna Wykonawcy zostanie dokonana przelewem na wskazany przez niego rachunek bankowy, w terminie 30 dni od daty otrzymania przez Zamawiającego faktury wraz z zatwierdzonym protokołem odbioru robót i załączonymi dowodami zapłaty wymagalnego wynagrodzenia podwykonawcom i dalszym podwykonawcom, o których mowa w art. 464 ust. 1, biorącym udział w realizacji odebranych robót budowlanych.</w:t>
      </w:r>
    </w:p>
    <w:p w14:paraId="6E4B3114" w14:textId="50F1819B"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2</w:t>
      </w:r>
      <w:r w:rsidRPr="006F385F">
        <w:rPr>
          <w:rFonts w:ascii="Verdana" w:eastAsia="Calibri" w:hAnsi="Verdana"/>
          <w:lang w:eastAsia="en-US"/>
        </w:rPr>
        <w:t>.</w:t>
      </w:r>
      <w:r w:rsidRPr="006F385F">
        <w:rPr>
          <w:rFonts w:ascii="Verdana" w:eastAsia="Calibri" w:hAnsi="Verdana"/>
          <w:lang w:eastAsia="en-US"/>
        </w:rPr>
        <w:tab/>
        <w:t>Za nieterminowe płatności faktur, Wykonawca ma prawo naliczyć odsetki ustawowe.</w:t>
      </w:r>
    </w:p>
    <w:p w14:paraId="55A6C559" w14:textId="3DACFE56" w:rsidR="006F385F" w:rsidRPr="006F385F" w:rsidRDefault="006F385F" w:rsidP="006F385F">
      <w:pPr>
        <w:suppressAutoHyphens w:val="0"/>
        <w:spacing w:after="200"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3</w:t>
      </w:r>
      <w:r w:rsidRPr="006F385F">
        <w:rPr>
          <w:rFonts w:ascii="Verdana" w:eastAsia="Calibri" w:hAnsi="Verdana"/>
          <w:lang w:eastAsia="en-US"/>
        </w:rPr>
        <w:t>.</w:t>
      </w:r>
      <w:r w:rsidRPr="006F385F">
        <w:rPr>
          <w:rFonts w:ascii="Verdana" w:eastAsia="Calibri" w:hAnsi="Verdana"/>
          <w:lang w:eastAsia="en-US"/>
        </w:rPr>
        <w:tab/>
        <w:t xml:space="preserve">W przypadku nieprzedstawienia przez wykonawcę wszystkich dowodów zapłaty, o których mowa w pkt. </w:t>
      </w:r>
      <w:r w:rsidR="000A734C">
        <w:rPr>
          <w:rFonts w:ascii="Verdana" w:eastAsia="Calibri" w:hAnsi="Verdana"/>
          <w:lang w:eastAsia="en-US"/>
        </w:rPr>
        <w:t>10</w:t>
      </w:r>
      <w:r w:rsidRPr="006F385F">
        <w:rPr>
          <w:rFonts w:ascii="Verdana" w:eastAsia="Calibri" w:hAnsi="Verdana"/>
          <w:lang w:eastAsia="en-US"/>
        </w:rPr>
        <w:t>, wstrzymuje się odpowiednio wypłatę należnego wynagrodzenia za odebrane roboty budowlane w części równej sumie kwot wynikających z nieprzedstawionych dowodów zapłaty.</w:t>
      </w:r>
    </w:p>
    <w:p w14:paraId="79EDD58C" w14:textId="6A1C21F5" w:rsidR="006F385F" w:rsidRPr="006F385F" w:rsidRDefault="006F385F" w:rsidP="006F385F">
      <w:pPr>
        <w:spacing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4</w:t>
      </w:r>
      <w:r w:rsidRPr="006F385F">
        <w:rPr>
          <w:rFonts w:ascii="Verdana" w:eastAsia="Calibri" w:hAnsi="Verdana"/>
          <w:lang w:eastAsia="en-US"/>
        </w:rPr>
        <w:t>. Płatności wynikające z umowy regulowane będą za pośrednictwem metody podzielonej płatności (slip payment).</w:t>
      </w:r>
    </w:p>
    <w:p w14:paraId="3426637B" w14:textId="0CD31431" w:rsidR="006F385F" w:rsidRPr="006F385F" w:rsidRDefault="006F385F" w:rsidP="006F385F">
      <w:pPr>
        <w:spacing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5</w:t>
      </w:r>
      <w:r w:rsidRPr="006F385F">
        <w:rPr>
          <w:rFonts w:ascii="Verdana" w:eastAsia="Calibri" w:hAnsi="Verdana"/>
          <w:lang w:eastAsia="en-US"/>
        </w:rPr>
        <w:t>.</w:t>
      </w:r>
      <w:r w:rsidRPr="006F385F">
        <w:rPr>
          <w:rFonts w:ascii="Verdana" w:eastAsia="Calibri" w:hAnsi="Verdana"/>
          <w:lang w:eastAsia="en-US"/>
        </w:rPr>
        <w:tab/>
        <w:t>Wykonawca oświadcza, że jest podatnikiem podatku VAT, uprawnionym do wystawienia faktury VAT. Numer NIP Wykonawcy ………………..</w:t>
      </w:r>
    </w:p>
    <w:p w14:paraId="3FC336D5" w14:textId="41DE81AB" w:rsidR="006F385F" w:rsidRPr="006F385F" w:rsidRDefault="006F385F" w:rsidP="006F385F">
      <w:pPr>
        <w:spacing w:line="360" w:lineRule="auto"/>
        <w:jc w:val="both"/>
        <w:rPr>
          <w:rFonts w:ascii="Verdana" w:eastAsia="Calibri" w:hAnsi="Verdana"/>
          <w:lang w:eastAsia="en-US"/>
        </w:rPr>
      </w:pPr>
      <w:r w:rsidRPr="006F385F">
        <w:rPr>
          <w:rFonts w:ascii="Verdana" w:eastAsia="Calibri" w:hAnsi="Verdana"/>
          <w:lang w:eastAsia="en-US"/>
        </w:rPr>
        <w:t>1</w:t>
      </w:r>
      <w:r w:rsidR="000A734C">
        <w:rPr>
          <w:rFonts w:ascii="Verdana" w:eastAsia="Calibri" w:hAnsi="Verdana"/>
          <w:lang w:eastAsia="en-US"/>
        </w:rPr>
        <w:t>6</w:t>
      </w:r>
      <w:r w:rsidRPr="006F385F">
        <w:rPr>
          <w:rFonts w:ascii="Verdana" w:eastAsia="Calibri" w:hAnsi="Verdana"/>
          <w:lang w:eastAsia="en-US"/>
        </w:rPr>
        <w:t xml:space="preserve">. Wykonawca do faktury zobowiązany jest dołączyć oświadczenie następującej treści: </w:t>
      </w:r>
    </w:p>
    <w:p w14:paraId="3F1B585B" w14:textId="2FDDA964" w:rsidR="006F385F" w:rsidRPr="006F385F" w:rsidRDefault="006F385F" w:rsidP="006F385F">
      <w:pPr>
        <w:spacing w:line="360" w:lineRule="auto"/>
        <w:jc w:val="both"/>
        <w:rPr>
          <w:rFonts w:ascii="Verdana" w:eastAsia="Calibri" w:hAnsi="Verdana"/>
          <w:b/>
          <w:bCs/>
          <w:lang w:eastAsia="en-US"/>
        </w:rPr>
      </w:pPr>
      <w:r w:rsidRPr="006F385F">
        <w:rPr>
          <w:rFonts w:ascii="Verdana" w:eastAsia="Calibri" w:hAnsi="Verdana"/>
          <w:b/>
          <w:bCs/>
          <w:lang w:eastAsia="en-US"/>
        </w:rPr>
        <w:t>„Oświadczam, że numer rachunku bankowego wskazany na fakturach wystawianych w związku z realizacją umowy zawartej z Gminą Miasto Radziejów nr BGK.…..2023 z dnia ……….. roku jest numerem właściwym dla dokonania rozliczeń na zasadach podzielonej płatności, zgodnie z przepisami ustawy z dnia 11 marca 2004 r. o podatku od towarów i usług (Dz.U.2021 poz. 685 ze zm.).”</w:t>
      </w:r>
    </w:p>
    <w:p w14:paraId="783249D3" w14:textId="77777777" w:rsidR="00FE4C0A" w:rsidRDefault="00FE4C0A" w:rsidP="0023108F">
      <w:pPr>
        <w:spacing w:line="360" w:lineRule="auto"/>
        <w:jc w:val="center"/>
        <w:rPr>
          <w:rFonts w:ascii="Verdana" w:eastAsia="Calibri" w:hAnsi="Verdana" w:cs="Verdana"/>
          <w:b/>
          <w:lang w:eastAsia="en-US"/>
        </w:rPr>
      </w:pPr>
    </w:p>
    <w:p w14:paraId="60266FBA" w14:textId="5B3AC206" w:rsidR="0023108F" w:rsidRDefault="0023108F" w:rsidP="0023108F">
      <w:pPr>
        <w:spacing w:line="360" w:lineRule="auto"/>
        <w:jc w:val="center"/>
      </w:pPr>
      <w:r>
        <w:rPr>
          <w:rFonts w:ascii="Verdana" w:eastAsia="Calibri" w:hAnsi="Verdana" w:cs="Verdana"/>
          <w:b/>
          <w:lang w:eastAsia="en-US"/>
        </w:rPr>
        <w:lastRenderedPageBreak/>
        <w:t>§</w:t>
      </w:r>
      <w:r w:rsidR="000A734C">
        <w:rPr>
          <w:rFonts w:ascii="Verdana" w:eastAsia="Calibri" w:hAnsi="Verdana" w:cs="Verdana"/>
          <w:b/>
          <w:lang w:eastAsia="en-US"/>
        </w:rPr>
        <w:t>6</w:t>
      </w:r>
    </w:p>
    <w:p w14:paraId="3D991999" w14:textId="77777777" w:rsidR="0023108F" w:rsidRDefault="0023108F" w:rsidP="0023108F">
      <w:pPr>
        <w:spacing w:line="360" w:lineRule="auto"/>
        <w:jc w:val="center"/>
      </w:pPr>
      <w:r>
        <w:rPr>
          <w:rFonts w:ascii="Verdana" w:eastAsia="Calibri" w:hAnsi="Verdana" w:cs="Verdana"/>
          <w:b/>
          <w:lang w:eastAsia="en-US"/>
        </w:rPr>
        <w:t>Odbiór</w:t>
      </w:r>
    </w:p>
    <w:p w14:paraId="6E62034E" w14:textId="77777777" w:rsidR="00455066" w:rsidRPr="0030708B" w:rsidRDefault="0023108F" w:rsidP="00455066">
      <w:pPr>
        <w:spacing w:line="360" w:lineRule="auto"/>
        <w:jc w:val="both"/>
        <w:rPr>
          <w:rFonts w:ascii="Verdana" w:eastAsia="Calibri" w:hAnsi="Verdana"/>
          <w:lang w:eastAsia="en-US"/>
        </w:rPr>
      </w:pPr>
      <w:r>
        <w:rPr>
          <w:rFonts w:ascii="Verdana" w:eastAsia="Calibri" w:hAnsi="Verdana" w:cs="Verdana"/>
          <w:lang w:eastAsia="en-US"/>
        </w:rPr>
        <w:t xml:space="preserve">1. </w:t>
      </w:r>
      <w:r w:rsidR="00455066" w:rsidRPr="0030708B">
        <w:rPr>
          <w:rFonts w:ascii="Verdana" w:eastAsia="Calibri" w:hAnsi="Verdana"/>
          <w:lang w:eastAsia="en-US"/>
        </w:rPr>
        <w:t>Strony zgodnie postanawiają, że będą stosowane następujące rodzaje odbiorów robót:</w:t>
      </w:r>
    </w:p>
    <w:p w14:paraId="09E9D56F" w14:textId="77777777" w:rsidR="006F385F" w:rsidRDefault="006F385F" w:rsidP="00455066">
      <w:pPr>
        <w:spacing w:line="360" w:lineRule="auto"/>
        <w:jc w:val="both"/>
        <w:rPr>
          <w:rFonts w:ascii="Verdana" w:eastAsia="Calibri" w:hAnsi="Verdana"/>
          <w:lang w:eastAsia="en-US"/>
        </w:rPr>
      </w:pPr>
      <w:r>
        <w:rPr>
          <w:rFonts w:ascii="Verdana" w:eastAsia="Calibri" w:hAnsi="Verdana"/>
          <w:lang w:eastAsia="en-US"/>
        </w:rPr>
        <w:t>a</w:t>
      </w:r>
      <w:r w:rsidR="00455066" w:rsidRPr="0030708B">
        <w:rPr>
          <w:rFonts w:ascii="Verdana" w:eastAsia="Calibri" w:hAnsi="Verdana"/>
          <w:lang w:eastAsia="en-US"/>
        </w:rPr>
        <w:t>)  odbiór końcowy</w:t>
      </w:r>
      <w:r>
        <w:rPr>
          <w:rFonts w:ascii="Verdana" w:eastAsia="Calibri" w:hAnsi="Verdana"/>
          <w:lang w:eastAsia="en-US"/>
        </w:rPr>
        <w:t>,</w:t>
      </w:r>
    </w:p>
    <w:p w14:paraId="5DCCF443" w14:textId="5CD65526" w:rsidR="00455066" w:rsidRPr="0030708B" w:rsidRDefault="006F385F" w:rsidP="00455066">
      <w:pPr>
        <w:spacing w:line="360" w:lineRule="auto"/>
        <w:jc w:val="both"/>
        <w:rPr>
          <w:rFonts w:ascii="Verdana" w:eastAsia="Calibri" w:hAnsi="Verdana"/>
          <w:lang w:eastAsia="en-US"/>
        </w:rPr>
      </w:pPr>
      <w:r>
        <w:rPr>
          <w:rFonts w:ascii="Verdana" w:eastAsia="Calibri" w:hAnsi="Verdana"/>
          <w:lang w:eastAsia="en-US"/>
        </w:rPr>
        <w:t xml:space="preserve">b) </w:t>
      </w:r>
      <w:r w:rsidRPr="00EC222F">
        <w:rPr>
          <w:rFonts w:ascii="Verdana" w:eastAsia="Calibri" w:hAnsi="Verdana"/>
        </w:rPr>
        <w:t>odbiór likwidacji wad i usterek w okresie rękojmi i gwarancji.</w:t>
      </w:r>
    </w:p>
    <w:p w14:paraId="6432BA3C" w14:textId="31C28E7B" w:rsidR="006F385F" w:rsidRPr="006F385F" w:rsidRDefault="00455066" w:rsidP="006F385F">
      <w:pPr>
        <w:spacing w:line="360" w:lineRule="auto"/>
        <w:jc w:val="both"/>
        <w:rPr>
          <w:rFonts w:ascii="Verdana" w:eastAsia="Calibri" w:hAnsi="Verdana"/>
          <w:lang w:eastAsia="en-US"/>
        </w:rPr>
      </w:pPr>
      <w:r w:rsidRPr="0030708B">
        <w:rPr>
          <w:rFonts w:ascii="Verdana" w:eastAsia="Calibri" w:hAnsi="Verdana"/>
          <w:lang w:eastAsia="en-US"/>
        </w:rPr>
        <w:t>2</w:t>
      </w:r>
      <w:r w:rsidR="006F385F" w:rsidRPr="006F385F">
        <w:rPr>
          <w:rFonts w:ascii="Verdana" w:eastAsia="Calibri" w:hAnsi="Verdana"/>
          <w:lang w:eastAsia="en-US"/>
        </w:rPr>
        <w:t>. Wykonawca winien zgłaszać gotowość do odbior</w:t>
      </w:r>
      <w:r w:rsidR="006F385F">
        <w:rPr>
          <w:rFonts w:ascii="Verdana" w:eastAsia="Calibri" w:hAnsi="Verdana"/>
          <w:lang w:eastAsia="en-US"/>
        </w:rPr>
        <w:t>u</w:t>
      </w:r>
      <w:r w:rsidR="006F385F" w:rsidRPr="006F385F">
        <w:rPr>
          <w:rFonts w:ascii="Verdana" w:eastAsia="Calibri" w:hAnsi="Verdana"/>
          <w:lang w:eastAsia="en-US"/>
        </w:rPr>
        <w:t>, o których mowa w pkt 1 pkt a), pisemnie bezpośrednio w siedzibie Zamawiającego.</w:t>
      </w:r>
    </w:p>
    <w:p w14:paraId="091F8EE1" w14:textId="0A8CBAD9"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3.</w:t>
      </w:r>
      <w:r w:rsidRPr="006F385F">
        <w:rPr>
          <w:rFonts w:ascii="Verdana" w:eastAsia="Calibri" w:hAnsi="Verdana"/>
          <w:color w:val="FF0000"/>
          <w:lang w:eastAsia="en-US"/>
        </w:rPr>
        <w:t xml:space="preserve"> </w:t>
      </w:r>
      <w:r w:rsidRPr="006F385F">
        <w:rPr>
          <w:rFonts w:ascii="Verdana" w:eastAsia="Calibri" w:hAnsi="Verdana"/>
          <w:lang w:eastAsia="en-US"/>
        </w:rPr>
        <w:t xml:space="preserve"> Podstawą zgłoszenia przez Wykonawcę gotowości do odbioru końcowego, będzie faktyczne wykonanie robót bez wad, potwierdzone </w:t>
      </w:r>
      <w:r>
        <w:rPr>
          <w:rFonts w:ascii="Verdana" w:eastAsia="Calibri" w:hAnsi="Verdana"/>
          <w:lang w:eastAsia="en-US"/>
        </w:rPr>
        <w:t xml:space="preserve">pisemnym zgłoszeniem </w:t>
      </w:r>
      <w:r w:rsidRPr="006F385F">
        <w:rPr>
          <w:rFonts w:ascii="Verdana" w:eastAsia="Calibri" w:hAnsi="Verdana"/>
          <w:lang w:eastAsia="en-US"/>
        </w:rPr>
        <w:t>przez kierownika budowy (robót) potwierdzonym przez Inspektora nadzoru inwestorskiego. Potwierdzenie takie następuje po usunięciu wszystkich wad stwierdzonych przez Zamawiającego.</w:t>
      </w:r>
    </w:p>
    <w:p w14:paraId="1AB9039D" w14:textId="77777777" w:rsidR="006F385F" w:rsidRPr="00F21390"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 xml:space="preserve">4. Wraz ze zgłoszeniem do odbioru końcowego Wykonawca przekaże Zamawiającemu </w:t>
      </w:r>
      <w:r w:rsidRPr="00F21390">
        <w:rPr>
          <w:rFonts w:ascii="Verdana" w:eastAsia="Calibri" w:hAnsi="Verdana"/>
          <w:lang w:eastAsia="en-US"/>
        </w:rPr>
        <w:t>następujące dokumenty:</w:t>
      </w:r>
    </w:p>
    <w:p w14:paraId="46C0D51F" w14:textId="77777777" w:rsidR="00191C8F" w:rsidRPr="00F21390" w:rsidRDefault="00191C8F" w:rsidP="00191C8F">
      <w:pPr>
        <w:spacing w:line="360" w:lineRule="auto"/>
        <w:jc w:val="both"/>
        <w:rPr>
          <w:rFonts w:ascii="Verdana" w:eastAsia="Calibri" w:hAnsi="Verdana"/>
          <w:lang w:eastAsia="en-US"/>
        </w:rPr>
      </w:pPr>
      <w:r w:rsidRPr="00F21390">
        <w:rPr>
          <w:rFonts w:ascii="Verdana" w:eastAsia="Calibri" w:hAnsi="Verdana"/>
          <w:lang w:eastAsia="en-US"/>
        </w:rPr>
        <w:t>a)</w:t>
      </w:r>
      <w:r w:rsidRPr="00F21390">
        <w:rPr>
          <w:rFonts w:ascii="Verdana" w:eastAsia="Calibri" w:hAnsi="Verdana"/>
          <w:lang w:eastAsia="en-US"/>
        </w:rPr>
        <w:tab/>
        <w:t>Inwentaryzację geodezyjną powykonawczą (w 1 egzemplarzu),</w:t>
      </w:r>
    </w:p>
    <w:p w14:paraId="5FD9CC83" w14:textId="170E1DB9" w:rsidR="00191C8F" w:rsidRPr="00F21390" w:rsidRDefault="00191C8F" w:rsidP="00191C8F">
      <w:pPr>
        <w:spacing w:line="360" w:lineRule="auto"/>
        <w:ind w:left="567" w:hanging="567"/>
        <w:jc w:val="both"/>
        <w:rPr>
          <w:rFonts w:ascii="Verdana" w:eastAsia="Calibri" w:hAnsi="Verdana"/>
          <w:lang w:eastAsia="en-US"/>
        </w:rPr>
      </w:pPr>
      <w:r w:rsidRPr="00F21390">
        <w:rPr>
          <w:rFonts w:ascii="Verdana" w:eastAsia="Calibri" w:hAnsi="Verdana"/>
          <w:lang w:eastAsia="en-US"/>
        </w:rPr>
        <w:t>b)</w:t>
      </w:r>
      <w:r w:rsidRPr="00F21390">
        <w:rPr>
          <w:rFonts w:ascii="Verdana" w:eastAsia="Calibri" w:hAnsi="Verdana"/>
          <w:lang w:eastAsia="en-US"/>
        </w:rPr>
        <w:tab/>
        <w:t>Wymagane dokumenty, protokoły i zaświadczenia z przeprowadzonych prób i sprawdzeń, instrukcje użytkowania i inne dokumenty wymagane stosownymi przepisami (w 1 egzemplarzu),</w:t>
      </w:r>
    </w:p>
    <w:p w14:paraId="41879E53" w14:textId="5C6F3D9D" w:rsidR="00191C8F" w:rsidRPr="00F21390" w:rsidRDefault="00191C8F" w:rsidP="00191C8F">
      <w:pPr>
        <w:spacing w:line="360" w:lineRule="auto"/>
        <w:ind w:left="709" w:hanging="709"/>
        <w:jc w:val="both"/>
        <w:rPr>
          <w:rFonts w:ascii="Verdana" w:hAnsi="Verdana" w:cs="Arial"/>
        </w:rPr>
      </w:pPr>
      <w:r w:rsidRPr="00F21390">
        <w:rPr>
          <w:rFonts w:ascii="Verdana" w:eastAsia="Calibri" w:hAnsi="Verdana"/>
          <w:lang w:eastAsia="en-US"/>
        </w:rPr>
        <w:t>c)</w:t>
      </w:r>
      <w:r w:rsidRPr="00F21390">
        <w:rPr>
          <w:rFonts w:ascii="Verdana" w:eastAsia="Calibri" w:hAnsi="Verdana"/>
          <w:lang w:eastAsia="en-US"/>
        </w:rPr>
        <w:tab/>
      </w:r>
      <w:r w:rsidRPr="00F21390">
        <w:rPr>
          <w:rFonts w:ascii="Verdana" w:hAnsi="Verdana" w:cs="Arial"/>
        </w:rPr>
        <w:t>Oświadczenie Kierownika budowy o zgodności wykonania robót z dokumentacją projektową, obowiązującymi przepisami i normami,</w:t>
      </w:r>
    </w:p>
    <w:p w14:paraId="0AD19CBD" w14:textId="160D70A4" w:rsidR="00191C8F" w:rsidRPr="00F21390" w:rsidRDefault="00191C8F" w:rsidP="00191C8F">
      <w:pPr>
        <w:spacing w:line="360" w:lineRule="auto"/>
        <w:ind w:left="705" w:hanging="705"/>
        <w:jc w:val="both"/>
        <w:rPr>
          <w:rFonts w:ascii="Verdana" w:eastAsia="Calibri" w:hAnsi="Verdana"/>
          <w:lang w:eastAsia="en-US"/>
        </w:rPr>
      </w:pPr>
      <w:r w:rsidRPr="00F21390">
        <w:rPr>
          <w:rFonts w:ascii="Verdana" w:eastAsia="Calibri" w:hAnsi="Verdana"/>
          <w:lang w:eastAsia="en-US"/>
        </w:rPr>
        <w:t>d)</w:t>
      </w:r>
      <w:r w:rsidRPr="00F21390">
        <w:rPr>
          <w:rFonts w:ascii="Verdana" w:eastAsia="Calibri" w:hAnsi="Verdana"/>
          <w:lang w:eastAsia="en-US"/>
        </w:rPr>
        <w:tab/>
        <w:t>Dokumenty (atesty, certyfikaty) potwierdzające, że wbudowane wyroby budowlane są zgodne z art. 10 ustawy Prawo budowlane.</w:t>
      </w:r>
    </w:p>
    <w:p w14:paraId="6EF2DD74"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5. Zgłoszony przez Wykonawcę do odbioru końcowego przedmiot umowy musi spełniać warunek pełnej jego gotowości technicznej, formalno- prawnej i użytkowej do celów, którym ma służyć i winien być zgodny z przepisami  obowiązującego prawa oraz wykonany zgodnie z wymogami określonymi umową.</w:t>
      </w:r>
    </w:p>
    <w:p w14:paraId="7626A98B"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6. Zamawiający wyznaczy i rozpocznie czynności odbioru końcowego w terminie 7 dni roboczych od daty zawiadomienia go o osiągnięciu gotowości do odbioru końcowego.</w:t>
      </w:r>
    </w:p>
    <w:p w14:paraId="444323D2"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7.Zamawiający zobowiązany jest do dokonania lub odmowy dokonania odbioru końcowego, w terminie 14 dni od dnia rozpoczęcia tego odbioru.</w:t>
      </w:r>
    </w:p>
    <w:p w14:paraId="5EC1FF89"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 xml:space="preserve">8.W przypadku stwierdzenia w trakcie odbioru wad lub usterek, Zamawiający może odmówić odbioru do czasu ich usunięcia, a Wykonawca usunie je na własny koszt w terminie wyznaczonym przez Zamawiającego. </w:t>
      </w:r>
    </w:p>
    <w:p w14:paraId="53751937"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9.Jeżeli w toku czynności odbioru zostaną stwierdzone wady to Zamawiającemu przysługują  następujące uprawnienia:</w:t>
      </w:r>
    </w:p>
    <w:p w14:paraId="4E5522C7"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a) jeżeli wady nadają się do usunięcia, może odmówić odbioru do czasu usunięcia wad,</w:t>
      </w:r>
    </w:p>
    <w:p w14:paraId="3324174B"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b) jeżeli wady nie nadają się do usunięcia, zamawiający może:</w:t>
      </w:r>
    </w:p>
    <w:p w14:paraId="0A9E5A69" w14:textId="77777777" w:rsidR="006F385F" w:rsidRPr="006F385F" w:rsidRDefault="006F385F" w:rsidP="006F385F">
      <w:pPr>
        <w:numPr>
          <w:ilvl w:val="0"/>
          <w:numId w:val="11"/>
        </w:numPr>
        <w:suppressAutoHyphens w:val="0"/>
        <w:spacing w:after="200" w:line="360" w:lineRule="auto"/>
        <w:jc w:val="both"/>
        <w:rPr>
          <w:rFonts w:ascii="Verdana" w:eastAsia="Calibri" w:hAnsi="Verdana"/>
          <w:lang w:eastAsia="en-US"/>
        </w:rPr>
      </w:pPr>
      <w:r w:rsidRPr="006F385F">
        <w:rPr>
          <w:rFonts w:ascii="Verdana" w:eastAsia="Calibri" w:hAnsi="Verdana"/>
          <w:lang w:eastAsia="en-US"/>
        </w:rPr>
        <w:lastRenderedPageBreak/>
        <w:t>obniżyć wynagrodzenie, jeżeli wady nie uniemożliwiają użytkowania przedmiotu odbioru zgodnie z przeznaczeniem,</w:t>
      </w:r>
    </w:p>
    <w:p w14:paraId="77FF3087" w14:textId="77777777" w:rsidR="006F385F" w:rsidRPr="006F385F" w:rsidRDefault="006F385F" w:rsidP="006F385F">
      <w:pPr>
        <w:numPr>
          <w:ilvl w:val="0"/>
          <w:numId w:val="11"/>
        </w:numPr>
        <w:suppressAutoHyphens w:val="0"/>
        <w:spacing w:after="160" w:line="360" w:lineRule="auto"/>
        <w:jc w:val="both"/>
        <w:rPr>
          <w:rFonts w:ascii="Verdana" w:eastAsia="Calibri" w:hAnsi="Verdana"/>
          <w:lang w:eastAsia="en-US"/>
        </w:rPr>
      </w:pPr>
      <w:r w:rsidRPr="006F385F">
        <w:rPr>
          <w:rFonts w:ascii="Verdana" w:eastAsia="Calibri" w:hAnsi="Verdana"/>
          <w:lang w:eastAsia="en-US"/>
        </w:rPr>
        <w:t xml:space="preserve">odstąpić od umowy lub żądać wykonania przedmiotu zamówienia po raz drugi jeżeli wady uniemożliwiają użytkowanie przedmiotu zamówienia zgodnie z przeznaczeniem. </w:t>
      </w:r>
    </w:p>
    <w:p w14:paraId="13F5A8B3"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10.Wykonawca nie może odmówić usunięcia wad na swój koszt bez względu na wysokość związanych z tym kosztów.</w:t>
      </w:r>
    </w:p>
    <w:p w14:paraId="5255A608"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11.W razie nie usunięcia w ustalonym terminie przez Wykonawcę wad i usterek stwierdzonych przy odbiorze końcowym oraz w okresie gwarancji Zamawiający jest upoważniony do ich usunięcia na koszt Wykonawcy.</w:t>
      </w:r>
    </w:p>
    <w:p w14:paraId="3ACF53ED" w14:textId="77777777" w:rsidR="006F385F" w:rsidRPr="006F385F" w:rsidRDefault="006F385F" w:rsidP="006F385F">
      <w:pPr>
        <w:suppressAutoHyphens w:val="0"/>
        <w:spacing w:line="360" w:lineRule="auto"/>
        <w:jc w:val="both"/>
        <w:rPr>
          <w:rFonts w:ascii="Verdana" w:eastAsia="Calibri" w:hAnsi="Verdana"/>
          <w:lang w:eastAsia="en-US"/>
        </w:rPr>
      </w:pPr>
      <w:r w:rsidRPr="006F385F">
        <w:rPr>
          <w:rFonts w:ascii="Verdana" w:eastAsia="Calibri" w:hAnsi="Verdana"/>
          <w:lang w:eastAsia="en-US"/>
        </w:rPr>
        <w:t>12. Odbiór w trakcie okresu rękojmi i gwarancji jest dokonywany przez Zamawiającego z udziałem Wykonawcy i Inspektora nadzoru w formie protokolarnej i ma na celu stwierdzenie wykonania robót naprawczych wynikających z rękojmi i gwarancji za wady fizyczne ujawnione podczas przeprowadzanych przeglądów.</w:t>
      </w:r>
    </w:p>
    <w:p w14:paraId="192EF9E8" w14:textId="5527E5AB" w:rsidR="0023108F" w:rsidRDefault="0023108F" w:rsidP="0023108F">
      <w:pPr>
        <w:spacing w:line="360" w:lineRule="auto"/>
        <w:jc w:val="center"/>
      </w:pPr>
      <w:r>
        <w:rPr>
          <w:rFonts w:ascii="Verdana" w:hAnsi="Verdana" w:cs="Verdana"/>
          <w:b/>
          <w:bCs/>
        </w:rPr>
        <w:t>§</w:t>
      </w:r>
      <w:r w:rsidR="000A734C">
        <w:rPr>
          <w:rFonts w:ascii="Verdana" w:hAnsi="Verdana" w:cs="Verdana"/>
          <w:b/>
          <w:bCs/>
        </w:rPr>
        <w:t>7</w:t>
      </w:r>
    </w:p>
    <w:p w14:paraId="3A360AE1" w14:textId="77777777" w:rsidR="0023108F" w:rsidRDefault="0023108F" w:rsidP="0023108F">
      <w:pPr>
        <w:spacing w:line="360" w:lineRule="auto"/>
        <w:jc w:val="center"/>
      </w:pPr>
      <w:r>
        <w:rPr>
          <w:rFonts w:ascii="Verdana" w:eastAsia="Calibri" w:hAnsi="Verdana" w:cs="Verdana"/>
          <w:b/>
          <w:lang w:eastAsia="en-US"/>
        </w:rPr>
        <w:t>Gwarancja wykonawcy i uprawnienia z tytułu rękojmi</w:t>
      </w:r>
    </w:p>
    <w:p w14:paraId="708E5160" w14:textId="000CE1EA" w:rsidR="0017345C" w:rsidRPr="0017345C" w:rsidRDefault="0023108F" w:rsidP="0017345C">
      <w:pPr>
        <w:spacing w:line="360" w:lineRule="auto"/>
        <w:jc w:val="both"/>
        <w:rPr>
          <w:rFonts w:ascii="Verdana" w:hAnsi="Verdana"/>
        </w:rPr>
      </w:pPr>
      <w:r>
        <w:rPr>
          <w:rFonts w:ascii="Verdana" w:eastAsia="Calibri" w:hAnsi="Verdana" w:cs="Verdana"/>
          <w:lang w:eastAsia="en-US"/>
        </w:rPr>
        <w:t>1.</w:t>
      </w:r>
      <w:r>
        <w:rPr>
          <w:rFonts w:ascii="Verdana" w:eastAsia="Calibri" w:hAnsi="Verdana" w:cs="Verdana"/>
          <w:lang w:eastAsia="en-US"/>
        </w:rPr>
        <w:tab/>
      </w:r>
      <w:r w:rsidR="0017345C" w:rsidRPr="0017345C">
        <w:rPr>
          <w:rFonts w:ascii="Verdana" w:hAnsi="Verdana"/>
        </w:rPr>
        <w:t xml:space="preserve"> Wykonawca udziela gwarancji </w:t>
      </w:r>
      <w:r w:rsidR="0017345C">
        <w:rPr>
          <w:rFonts w:ascii="Verdana" w:hAnsi="Verdana"/>
        </w:rPr>
        <w:t xml:space="preserve">i rękojmi </w:t>
      </w:r>
      <w:r w:rsidR="0017345C" w:rsidRPr="0017345C">
        <w:rPr>
          <w:rFonts w:ascii="Verdana" w:hAnsi="Verdana"/>
        </w:rPr>
        <w:t>na wbudowane materiały, elementy i zamontowane urządzenia na okres nie krótsz</w:t>
      </w:r>
      <w:r w:rsidR="00FE65FD">
        <w:rPr>
          <w:rFonts w:ascii="Verdana" w:hAnsi="Verdana"/>
        </w:rPr>
        <w:t>y</w:t>
      </w:r>
      <w:r w:rsidR="0017345C" w:rsidRPr="0017345C">
        <w:rPr>
          <w:rFonts w:ascii="Verdana" w:hAnsi="Verdana"/>
        </w:rPr>
        <w:t xml:space="preserve"> niż </w:t>
      </w:r>
      <w:r w:rsidR="0017345C">
        <w:rPr>
          <w:rFonts w:ascii="Verdana" w:hAnsi="Verdana"/>
        </w:rPr>
        <w:t>……….</w:t>
      </w:r>
      <w:r w:rsidR="0017345C" w:rsidRPr="0017345C">
        <w:rPr>
          <w:rFonts w:ascii="Verdana" w:hAnsi="Verdana"/>
        </w:rPr>
        <w:t xml:space="preserve"> Miesiące</w:t>
      </w:r>
      <w:r w:rsidR="0017345C">
        <w:rPr>
          <w:rFonts w:ascii="Verdana" w:hAnsi="Verdana"/>
        </w:rPr>
        <w:t xml:space="preserve"> (zgodnie z oferta Wykonawcy)</w:t>
      </w:r>
      <w:r w:rsidR="0017345C" w:rsidRPr="0017345C">
        <w:rPr>
          <w:rFonts w:ascii="Verdana" w:hAnsi="Verdana"/>
        </w:rPr>
        <w:t>, które rozpoczną swój</w:t>
      </w:r>
      <w:r w:rsidR="0017345C">
        <w:rPr>
          <w:rFonts w:ascii="Verdana" w:hAnsi="Verdana"/>
        </w:rPr>
        <w:t xml:space="preserve"> </w:t>
      </w:r>
      <w:r w:rsidR="0017345C" w:rsidRPr="0017345C">
        <w:rPr>
          <w:rFonts w:ascii="Verdana" w:hAnsi="Verdana"/>
        </w:rPr>
        <w:t>bieg od dnia podpisania protokołu odbioru końcowego.</w:t>
      </w:r>
    </w:p>
    <w:p w14:paraId="7346F33D" w14:textId="64FDA6D8" w:rsidR="0023108F" w:rsidRDefault="0023108F" w:rsidP="0023108F">
      <w:pPr>
        <w:spacing w:line="360" w:lineRule="auto"/>
        <w:jc w:val="both"/>
      </w:pPr>
      <w:r>
        <w:rPr>
          <w:rFonts w:ascii="Verdana" w:eastAsia="Calibri" w:hAnsi="Verdana" w:cs="Verdana"/>
          <w:lang w:eastAsia="en-US"/>
        </w:rPr>
        <w:t>2.</w:t>
      </w:r>
      <w:r>
        <w:rPr>
          <w:rFonts w:ascii="Verdana" w:eastAsia="Calibri" w:hAnsi="Verdana" w:cs="Verdana"/>
          <w:lang w:eastAsia="en-US"/>
        </w:rPr>
        <w:tab/>
        <w:t xml:space="preserve">Wykonawca jest zobowiązany wnieść zabezpieczenie roszczeń z tytułu gwarancji i rękojmi  za wady w wysokości </w:t>
      </w:r>
      <w:r w:rsidR="006F385F">
        <w:rPr>
          <w:rFonts w:ascii="Verdana" w:eastAsia="Calibri" w:hAnsi="Verdana" w:cs="Verdana"/>
          <w:lang w:eastAsia="en-US"/>
        </w:rPr>
        <w:t>1,5</w:t>
      </w:r>
      <w:r>
        <w:rPr>
          <w:rFonts w:ascii="Verdana" w:eastAsia="Calibri" w:hAnsi="Verdana" w:cs="Verdana"/>
          <w:lang w:eastAsia="en-US"/>
        </w:rPr>
        <w:t xml:space="preserve"> % </w:t>
      </w:r>
      <w:r w:rsidR="006F385F">
        <w:rPr>
          <w:rFonts w:ascii="Verdana" w:eastAsia="Calibri" w:hAnsi="Verdana" w:cs="Verdana"/>
          <w:lang w:eastAsia="en-US"/>
        </w:rPr>
        <w:t xml:space="preserve">umownego wynagrodzenia o którym mowa w  § 5 pkt. 1 </w:t>
      </w:r>
      <w:r>
        <w:rPr>
          <w:rFonts w:ascii="Verdana" w:eastAsia="Calibri" w:hAnsi="Verdana" w:cs="Verdana"/>
          <w:lang w:eastAsia="en-US"/>
        </w:rPr>
        <w:t>najpóźniej do dnia wystawienia faktury końcowej za wykonane roboty budowlane.</w:t>
      </w:r>
    </w:p>
    <w:p w14:paraId="65161C0B" w14:textId="24155B14" w:rsidR="00E70138" w:rsidRPr="00BF7649" w:rsidRDefault="0023108F" w:rsidP="0023108F">
      <w:pPr>
        <w:spacing w:line="360" w:lineRule="auto"/>
        <w:jc w:val="both"/>
        <w:rPr>
          <w:rFonts w:ascii="Verdana" w:eastAsia="Calibri" w:hAnsi="Verdana" w:cs="Verdana"/>
          <w:lang w:eastAsia="en-US"/>
        </w:rPr>
      </w:pPr>
      <w:r>
        <w:rPr>
          <w:rFonts w:ascii="Verdana" w:eastAsia="Calibri" w:hAnsi="Verdana" w:cs="Verdana"/>
          <w:lang w:eastAsia="en-US"/>
        </w:rPr>
        <w:t>3.</w:t>
      </w:r>
      <w:r>
        <w:rPr>
          <w:rFonts w:ascii="Verdana" w:eastAsia="Calibri" w:hAnsi="Verdana" w:cs="Verdana"/>
          <w:lang w:eastAsia="en-US"/>
        </w:rPr>
        <w:tab/>
        <w:t xml:space="preserve"> </w:t>
      </w:r>
      <w:r w:rsidR="00E70138">
        <w:rPr>
          <w:rFonts w:ascii="Verdana" w:eastAsia="Calibri" w:hAnsi="Verdana" w:cs="Verdana"/>
          <w:lang w:eastAsia="en-US"/>
        </w:rPr>
        <w:t xml:space="preserve">W przypadku awarii pieca Wykonawca zobowiązany jest </w:t>
      </w:r>
      <w:r w:rsidR="00E70138" w:rsidRPr="00E70138">
        <w:rPr>
          <w:rFonts w:ascii="Verdana" w:eastAsia="Calibri" w:hAnsi="Verdana" w:cs="Verdana"/>
          <w:b/>
          <w:bCs/>
          <w:lang w:eastAsia="en-US"/>
        </w:rPr>
        <w:t>do usunięcia usterki w czasie 24 h</w:t>
      </w:r>
      <w:r w:rsidR="00E70138">
        <w:rPr>
          <w:rFonts w:ascii="Verdana" w:eastAsia="Calibri" w:hAnsi="Verdana" w:cs="Verdana"/>
          <w:lang w:eastAsia="en-US"/>
        </w:rPr>
        <w:t xml:space="preserve"> od </w:t>
      </w:r>
      <w:r w:rsidR="00E70138" w:rsidRPr="00BF7649">
        <w:rPr>
          <w:rFonts w:ascii="Verdana" w:eastAsia="Calibri" w:hAnsi="Verdana" w:cs="Verdana"/>
          <w:lang w:eastAsia="en-US"/>
        </w:rPr>
        <w:t xml:space="preserve">powiadomienia </w:t>
      </w:r>
      <w:r w:rsidR="00191C8F" w:rsidRPr="00BF7649">
        <w:rPr>
          <w:rFonts w:ascii="Verdana" w:eastAsia="Calibri" w:hAnsi="Verdana" w:cs="Verdana"/>
          <w:lang w:eastAsia="en-US"/>
        </w:rPr>
        <w:t xml:space="preserve">(telefonicznie lub mailowo) </w:t>
      </w:r>
      <w:r w:rsidR="00E70138" w:rsidRPr="00BF7649">
        <w:rPr>
          <w:rFonts w:ascii="Verdana" w:eastAsia="Calibri" w:hAnsi="Verdana" w:cs="Verdana"/>
          <w:lang w:eastAsia="en-US"/>
        </w:rPr>
        <w:t xml:space="preserve">przez Zamawiającego. </w:t>
      </w:r>
    </w:p>
    <w:p w14:paraId="03EE5CE8" w14:textId="7967108E" w:rsidR="0023108F" w:rsidRDefault="00E70138" w:rsidP="0023108F">
      <w:pPr>
        <w:spacing w:line="360" w:lineRule="auto"/>
        <w:jc w:val="both"/>
      </w:pPr>
      <w:r w:rsidRPr="00BF7649">
        <w:rPr>
          <w:rFonts w:ascii="Verdana" w:eastAsia="Calibri" w:hAnsi="Verdana" w:cs="Verdana"/>
          <w:lang w:eastAsia="en-US"/>
        </w:rPr>
        <w:t xml:space="preserve">4. </w:t>
      </w:r>
      <w:r w:rsidR="0023108F" w:rsidRPr="00BF7649">
        <w:rPr>
          <w:rFonts w:ascii="Verdana" w:eastAsia="Calibri" w:hAnsi="Verdana" w:cs="Verdana"/>
          <w:lang w:eastAsia="en-US"/>
        </w:rPr>
        <w:t>W przypadku</w:t>
      </w:r>
      <w:r w:rsidR="002140B9" w:rsidRPr="00BF7649">
        <w:rPr>
          <w:rFonts w:ascii="Verdana" w:eastAsia="Calibri" w:hAnsi="Verdana" w:cs="Verdana"/>
          <w:lang w:eastAsia="en-US"/>
        </w:rPr>
        <w:t xml:space="preserve"> </w:t>
      </w:r>
      <w:r w:rsidR="0023108F" w:rsidRPr="00BF7649">
        <w:rPr>
          <w:rFonts w:ascii="Verdana" w:eastAsia="Calibri" w:hAnsi="Verdana" w:cs="Verdana"/>
          <w:lang w:eastAsia="en-US"/>
        </w:rPr>
        <w:t>powstałych usterek i wad</w:t>
      </w:r>
      <w:r w:rsidR="002140B9" w:rsidRPr="00BF7649">
        <w:rPr>
          <w:rFonts w:ascii="Verdana" w:eastAsia="Calibri" w:hAnsi="Verdana" w:cs="Verdana"/>
          <w:lang w:eastAsia="en-US"/>
        </w:rPr>
        <w:t xml:space="preserve"> (za wyjątkiem tych, o </w:t>
      </w:r>
      <w:r w:rsidR="002140B9" w:rsidRPr="00FE4C0A">
        <w:rPr>
          <w:rFonts w:ascii="Verdana" w:eastAsia="Calibri" w:hAnsi="Verdana" w:cs="Verdana"/>
          <w:lang w:eastAsia="en-US"/>
        </w:rPr>
        <w:t>których mowa w ust. 3)</w:t>
      </w:r>
      <w:r w:rsidR="0023108F" w:rsidRPr="00FE4C0A">
        <w:rPr>
          <w:rFonts w:ascii="Verdana" w:eastAsia="Calibri" w:hAnsi="Verdana" w:cs="Verdana"/>
          <w:lang w:eastAsia="en-US"/>
        </w:rPr>
        <w:t xml:space="preserve">, </w:t>
      </w:r>
      <w:r w:rsidR="0023108F">
        <w:rPr>
          <w:rFonts w:ascii="Verdana" w:eastAsia="Calibri" w:hAnsi="Verdana" w:cs="Verdana"/>
          <w:lang w:eastAsia="en-US"/>
        </w:rPr>
        <w:t xml:space="preserve">zostaną usunięte w terminie 14 dni licząc od daty pisemnego (listem lub faksem) lub emailem powiadomienia przez Zamawiającego lub innym terminie uzgodnionym z Zamawiającym. Okres gwarancji zostanie przedłużony o czas naprawy. </w:t>
      </w:r>
    </w:p>
    <w:p w14:paraId="6A6ED991" w14:textId="5B31F849" w:rsidR="0023108F" w:rsidRDefault="00E70138" w:rsidP="0023108F">
      <w:pPr>
        <w:spacing w:line="360" w:lineRule="auto"/>
        <w:jc w:val="both"/>
      </w:pPr>
      <w:r>
        <w:rPr>
          <w:rFonts w:ascii="Verdana" w:eastAsia="Calibri" w:hAnsi="Verdana" w:cs="Verdana"/>
          <w:lang w:eastAsia="en-US"/>
        </w:rPr>
        <w:t>5</w:t>
      </w:r>
      <w:r w:rsidR="0023108F">
        <w:rPr>
          <w:rFonts w:ascii="Verdana" w:eastAsia="Calibri" w:hAnsi="Verdana" w:cs="Verdana"/>
          <w:lang w:eastAsia="en-US"/>
        </w:rPr>
        <w:t>.</w:t>
      </w:r>
      <w:r w:rsidR="0023108F">
        <w:rPr>
          <w:rFonts w:ascii="Verdana" w:eastAsia="Calibri" w:hAnsi="Verdana" w:cs="Verdana"/>
          <w:lang w:eastAsia="en-US"/>
        </w:rPr>
        <w:tab/>
        <w:t>Zamawiający ma prawo dochodzić uprawnień z tytułu gwarancji i rękojmi za wady, niezależnie  od uprawnień wynikających z gwarancji.</w:t>
      </w:r>
    </w:p>
    <w:p w14:paraId="399D6CBD" w14:textId="0558C3B2" w:rsidR="0023108F" w:rsidRDefault="00E70138" w:rsidP="0023108F">
      <w:pPr>
        <w:spacing w:line="360" w:lineRule="auto"/>
        <w:jc w:val="both"/>
      </w:pPr>
      <w:r>
        <w:rPr>
          <w:rFonts w:ascii="Verdana" w:eastAsia="Calibri" w:hAnsi="Verdana" w:cs="Verdana"/>
          <w:lang w:eastAsia="en-US"/>
        </w:rPr>
        <w:t>6</w:t>
      </w:r>
      <w:r w:rsidR="0023108F">
        <w:rPr>
          <w:rFonts w:ascii="Verdana" w:eastAsia="Calibri" w:hAnsi="Verdana" w:cs="Verdana"/>
          <w:lang w:eastAsia="en-US"/>
        </w:rPr>
        <w:t>. Niezależnie od uprawnień z tytułu udzielonej rękojmi Wykonawca udziela gwarancji na wykonane prace budowlane i montażowe, i zobowiązuje się do usunięcia wad fizycznych, jeżeli wady te ujawnią się w ciągu terminu określonego gwarancją.</w:t>
      </w:r>
    </w:p>
    <w:p w14:paraId="67615910" w14:textId="080334DC" w:rsidR="0023108F" w:rsidRDefault="00E70138" w:rsidP="0023108F">
      <w:pPr>
        <w:spacing w:line="360" w:lineRule="auto"/>
        <w:jc w:val="both"/>
      </w:pPr>
      <w:r>
        <w:rPr>
          <w:rFonts w:ascii="Verdana" w:eastAsia="Calibri" w:hAnsi="Verdana" w:cs="Verdana"/>
          <w:lang w:eastAsia="en-US"/>
        </w:rPr>
        <w:t>7</w:t>
      </w:r>
      <w:r w:rsidR="0023108F">
        <w:rPr>
          <w:rFonts w:ascii="Verdana" w:eastAsia="Calibri" w:hAnsi="Verdana" w:cs="Verdana"/>
          <w:lang w:eastAsia="en-US"/>
        </w:rPr>
        <w:t>.</w:t>
      </w:r>
      <w:r w:rsidR="0023108F">
        <w:rPr>
          <w:rFonts w:ascii="Verdana" w:eastAsia="Calibri" w:hAnsi="Verdana" w:cs="Verdana"/>
          <w:lang w:eastAsia="en-US"/>
        </w:rPr>
        <w:tab/>
        <w:t>Wykonawca odpowiada za wady w wykonaniu przedmiotu umowy również po okresie rękojmi, jeżeli Zamawiający zawiadomi Wykonawcę o wadzie przed upływem okresu rękojmi.</w:t>
      </w:r>
    </w:p>
    <w:p w14:paraId="5298D5CA" w14:textId="01F311A6" w:rsidR="00E70138" w:rsidRDefault="00E70138" w:rsidP="00E70138">
      <w:pPr>
        <w:spacing w:line="360" w:lineRule="auto"/>
        <w:jc w:val="both"/>
        <w:rPr>
          <w:rFonts w:ascii="Verdana" w:eastAsia="Calibri" w:hAnsi="Verdana" w:cs="Verdana"/>
          <w:lang w:eastAsia="en-US"/>
        </w:rPr>
      </w:pPr>
      <w:r>
        <w:rPr>
          <w:rFonts w:ascii="Verdana" w:eastAsia="Calibri" w:hAnsi="Verdana" w:cs="Verdana"/>
          <w:lang w:eastAsia="en-US"/>
        </w:rPr>
        <w:lastRenderedPageBreak/>
        <w:t>8</w:t>
      </w:r>
      <w:r w:rsidR="0023108F">
        <w:rPr>
          <w:rFonts w:ascii="Verdana" w:eastAsia="Calibri" w:hAnsi="Verdana" w:cs="Verdana"/>
          <w:lang w:eastAsia="en-US"/>
        </w:rPr>
        <w:t>.</w:t>
      </w:r>
      <w:r w:rsidR="0023108F">
        <w:rPr>
          <w:rFonts w:ascii="Verdana" w:eastAsia="Calibri" w:hAnsi="Verdana" w:cs="Verdana"/>
          <w:lang w:eastAsia="en-US"/>
        </w:rPr>
        <w:tab/>
      </w:r>
      <w:r>
        <w:rPr>
          <w:rFonts w:ascii="Verdana" w:eastAsia="Calibri" w:hAnsi="Verdana" w:cs="Verdana"/>
          <w:lang w:eastAsia="en-US"/>
        </w:rPr>
        <w:t xml:space="preserve">Jeżeli Wykonawca nie usunie wad w </w:t>
      </w:r>
      <w:r w:rsidRPr="00FE4C0A">
        <w:rPr>
          <w:rFonts w:ascii="Verdana" w:eastAsia="Calibri" w:hAnsi="Verdana" w:cs="Verdana"/>
          <w:lang w:eastAsia="en-US"/>
        </w:rPr>
        <w:t>terminie</w:t>
      </w:r>
      <w:r w:rsidR="002140B9" w:rsidRPr="00FE4C0A">
        <w:rPr>
          <w:rFonts w:ascii="Verdana" w:eastAsia="Calibri" w:hAnsi="Verdana" w:cs="Verdana"/>
          <w:lang w:eastAsia="en-US"/>
        </w:rPr>
        <w:t>,</w:t>
      </w:r>
      <w:r w:rsidRPr="00FE4C0A">
        <w:rPr>
          <w:rFonts w:ascii="Verdana" w:eastAsia="Calibri" w:hAnsi="Verdana" w:cs="Verdana"/>
          <w:lang w:eastAsia="en-US"/>
        </w:rPr>
        <w:t xml:space="preserve"> o który</w:t>
      </w:r>
      <w:r w:rsidR="002140B9" w:rsidRPr="00FE4C0A">
        <w:rPr>
          <w:rFonts w:ascii="Verdana" w:eastAsia="Calibri" w:hAnsi="Verdana" w:cs="Verdana"/>
          <w:lang w:eastAsia="en-US"/>
        </w:rPr>
        <w:t>m</w:t>
      </w:r>
      <w:r w:rsidRPr="00FE4C0A">
        <w:rPr>
          <w:rFonts w:ascii="Verdana" w:eastAsia="Calibri" w:hAnsi="Verdana" w:cs="Verdana"/>
          <w:lang w:eastAsia="en-US"/>
        </w:rPr>
        <w:t xml:space="preserve"> mowa w ust. 3 to Zamawiający ma prawo zlecić naprawę powstałej usterki podmiotowi trzeciemu na koszt Wykonawcy bez ponownego wzywania Wykonawcy do usunięcia usterki.</w:t>
      </w:r>
    </w:p>
    <w:p w14:paraId="268D0E2F" w14:textId="3BD6CCDB" w:rsidR="00571C0A" w:rsidRPr="00FE4C0A" w:rsidRDefault="00E70138" w:rsidP="00571C0A">
      <w:pPr>
        <w:spacing w:line="360" w:lineRule="auto"/>
        <w:jc w:val="both"/>
        <w:rPr>
          <w:rFonts w:ascii="Verdana" w:eastAsia="Calibri" w:hAnsi="Verdana" w:cs="Verdana"/>
          <w:lang w:eastAsia="en-US"/>
        </w:rPr>
      </w:pPr>
      <w:bookmarkStart w:id="2" w:name="_Hlk143503524"/>
      <w:r>
        <w:rPr>
          <w:rFonts w:ascii="Verdana" w:eastAsia="Calibri" w:hAnsi="Verdana" w:cs="Verdana"/>
          <w:lang w:eastAsia="en-US"/>
        </w:rPr>
        <w:t xml:space="preserve">9. </w:t>
      </w:r>
      <w:r w:rsidR="0023108F">
        <w:rPr>
          <w:rFonts w:ascii="Verdana" w:eastAsia="Calibri" w:hAnsi="Verdana" w:cs="Verdana"/>
          <w:lang w:eastAsia="en-US"/>
        </w:rPr>
        <w:t xml:space="preserve">Jeżeli Wykonawca nie usunie wad w </w:t>
      </w:r>
      <w:r w:rsidR="0023108F" w:rsidRPr="00FE4C0A">
        <w:rPr>
          <w:rFonts w:ascii="Verdana" w:eastAsia="Calibri" w:hAnsi="Verdana" w:cs="Verdana"/>
          <w:lang w:eastAsia="en-US"/>
        </w:rPr>
        <w:t>terminie</w:t>
      </w:r>
      <w:r w:rsidR="002140B9" w:rsidRPr="00FE4C0A">
        <w:rPr>
          <w:rFonts w:ascii="Verdana" w:eastAsia="Calibri" w:hAnsi="Verdana" w:cs="Verdana"/>
          <w:lang w:eastAsia="en-US"/>
        </w:rPr>
        <w:t>,</w:t>
      </w:r>
      <w:r w:rsidR="0023108F" w:rsidRPr="00FE4C0A">
        <w:rPr>
          <w:rFonts w:ascii="Verdana" w:eastAsia="Calibri" w:hAnsi="Verdana" w:cs="Verdana"/>
          <w:lang w:eastAsia="en-US"/>
        </w:rPr>
        <w:t xml:space="preserve"> o który</w:t>
      </w:r>
      <w:r w:rsidR="002140B9" w:rsidRPr="00FE4C0A">
        <w:rPr>
          <w:rFonts w:ascii="Verdana" w:eastAsia="Calibri" w:hAnsi="Verdana" w:cs="Verdana"/>
          <w:lang w:eastAsia="en-US"/>
        </w:rPr>
        <w:t>m</w:t>
      </w:r>
      <w:r w:rsidR="0023108F" w:rsidRPr="00FE4C0A">
        <w:rPr>
          <w:rFonts w:ascii="Verdana" w:eastAsia="Calibri" w:hAnsi="Verdana" w:cs="Verdana"/>
          <w:lang w:eastAsia="en-US"/>
        </w:rPr>
        <w:t xml:space="preserve"> mowa w </w:t>
      </w:r>
      <w:r w:rsidRPr="00FE4C0A">
        <w:rPr>
          <w:rFonts w:ascii="Verdana" w:eastAsia="Calibri" w:hAnsi="Verdana" w:cs="Verdana"/>
          <w:lang w:eastAsia="en-US"/>
        </w:rPr>
        <w:t>ust. 4</w:t>
      </w:r>
      <w:r w:rsidR="0023108F" w:rsidRPr="00FE4C0A">
        <w:rPr>
          <w:rFonts w:ascii="Verdana" w:eastAsia="Calibri" w:hAnsi="Verdana" w:cs="Verdana"/>
          <w:lang w:eastAsia="en-US"/>
        </w:rPr>
        <w:t xml:space="preserve"> lub innym terminie uzgodnionym z Zamawiającym, to Zamawiający </w:t>
      </w:r>
      <w:r w:rsidR="00571C0A" w:rsidRPr="00FE4C0A">
        <w:rPr>
          <w:rFonts w:ascii="Verdana" w:eastAsia="Calibri" w:hAnsi="Verdana" w:cs="Verdana"/>
          <w:lang w:eastAsia="en-US"/>
        </w:rPr>
        <w:t>w formie pisemnej wyznaczy Wykonawcy kolejny termin usunięcia wad lub usterek, pod rygorem zlecenia usunięcia wad lub usterek podmiotowi trzeciemu na koszt Wykonawcy.</w:t>
      </w:r>
    </w:p>
    <w:bookmarkEnd w:id="2"/>
    <w:p w14:paraId="053B0ACB" w14:textId="13A299CF" w:rsidR="00571C0A" w:rsidRPr="00571C0A" w:rsidRDefault="00E70138" w:rsidP="00571C0A">
      <w:pPr>
        <w:spacing w:line="360" w:lineRule="auto"/>
        <w:jc w:val="both"/>
        <w:rPr>
          <w:rFonts w:ascii="Verdana" w:eastAsia="Calibri" w:hAnsi="Verdana" w:cs="Verdana"/>
          <w:lang w:eastAsia="en-US"/>
        </w:rPr>
      </w:pPr>
      <w:r w:rsidRPr="00FE4C0A">
        <w:rPr>
          <w:rFonts w:ascii="Verdana" w:eastAsia="Calibri" w:hAnsi="Verdana" w:cs="Verdana"/>
          <w:lang w:eastAsia="en-US"/>
        </w:rPr>
        <w:t>10</w:t>
      </w:r>
      <w:r w:rsidR="00571C0A" w:rsidRPr="00FE4C0A">
        <w:rPr>
          <w:rFonts w:ascii="Verdana" w:eastAsia="Calibri" w:hAnsi="Verdana" w:cs="Verdana"/>
          <w:lang w:eastAsia="en-US"/>
        </w:rPr>
        <w:t xml:space="preserve">. Jeżeli Wykonawca pomimo wezwania, o którym mowa w ust. </w:t>
      </w:r>
      <w:r w:rsidR="002140B9" w:rsidRPr="00FE4C0A">
        <w:rPr>
          <w:rFonts w:ascii="Verdana" w:eastAsia="Calibri" w:hAnsi="Verdana" w:cs="Verdana"/>
          <w:lang w:eastAsia="en-US"/>
        </w:rPr>
        <w:t>9</w:t>
      </w:r>
      <w:r w:rsidR="00571C0A" w:rsidRPr="00FE4C0A">
        <w:rPr>
          <w:rFonts w:ascii="Verdana" w:eastAsia="Calibri" w:hAnsi="Verdana" w:cs="Verdana"/>
          <w:lang w:eastAsia="en-US"/>
        </w:rPr>
        <w:t xml:space="preserve">, nadal nie dokona usunięcia wszystkich wad lub usterek, w terminie o którym mowa w ust. </w:t>
      </w:r>
      <w:r w:rsidRPr="00FE4C0A">
        <w:rPr>
          <w:rFonts w:ascii="Verdana" w:eastAsia="Calibri" w:hAnsi="Verdana" w:cs="Verdana"/>
          <w:lang w:eastAsia="en-US"/>
        </w:rPr>
        <w:t>4</w:t>
      </w:r>
      <w:r w:rsidR="00571C0A" w:rsidRPr="00FE4C0A">
        <w:rPr>
          <w:rFonts w:ascii="Verdana" w:eastAsia="Calibri" w:hAnsi="Verdana" w:cs="Verdana"/>
          <w:lang w:eastAsia="en-US"/>
        </w:rPr>
        <w:t xml:space="preserve">  </w:t>
      </w:r>
      <w:r w:rsidR="00571C0A">
        <w:rPr>
          <w:rFonts w:ascii="Verdana" w:eastAsia="Calibri" w:hAnsi="Verdana" w:cs="Verdana"/>
          <w:lang w:eastAsia="en-US"/>
        </w:rPr>
        <w:t>Zamawiający ma prawo zlecić ich usunięcie podmiotowi trze</w:t>
      </w:r>
      <w:r w:rsidR="00571C0A" w:rsidRPr="00571C0A">
        <w:rPr>
          <w:rFonts w:ascii="Verdana" w:eastAsia="Calibri" w:hAnsi="Verdana" w:cs="Verdana"/>
          <w:lang w:eastAsia="en-US"/>
        </w:rPr>
        <w:t>ciemu na koszt Wykonawcy, bez potrzeby uzyskania sądowego upoważnienia do wykonania</w:t>
      </w:r>
      <w:r w:rsidR="00571C0A">
        <w:rPr>
          <w:rFonts w:ascii="Verdana" w:eastAsia="Calibri" w:hAnsi="Verdana" w:cs="Verdana"/>
          <w:lang w:eastAsia="en-US"/>
        </w:rPr>
        <w:t xml:space="preserve"> </w:t>
      </w:r>
      <w:r w:rsidR="00571C0A" w:rsidRPr="00571C0A">
        <w:rPr>
          <w:rFonts w:ascii="Verdana" w:eastAsia="Calibri" w:hAnsi="Verdana" w:cs="Verdana"/>
          <w:lang w:eastAsia="en-US"/>
        </w:rPr>
        <w:t>zastępczego.</w:t>
      </w:r>
    </w:p>
    <w:p w14:paraId="05397A5C" w14:textId="52D5A48F" w:rsidR="00571C0A" w:rsidRPr="00571C0A" w:rsidRDefault="00E70138" w:rsidP="00571C0A">
      <w:pPr>
        <w:spacing w:line="360" w:lineRule="auto"/>
        <w:jc w:val="both"/>
        <w:rPr>
          <w:rFonts w:ascii="Verdana" w:eastAsia="Calibri" w:hAnsi="Verdana" w:cs="Verdana"/>
          <w:lang w:eastAsia="en-US"/>
        </w:rPr>
      </w:pPr>
      <w:r>
        <w:rPr>
          <w:rFonts w:ascii="Verdana" w:eastAsia="Calibri" w:hAnsi="Verdana" w:cs="Verdana"/>
          <w:lang w:eastAsia="en-US"/>
        </w:rPr>
        <w:t>11</w:t>
      </w:r>
      <w:r w:rsidR="00571C0A" w:rsidRPr="00571C0A">
        <w:rPr>
          <w:rFonts w:ascii="Verdana" w:eastAsia="Calibri" w:hAnsi="Verdana" w:cs="Verdana"/>
          <w:lang w:eastAsia="en-US"/>
        </w:rPr>
        <w:t xml:space="preserve">. W przypadku, o którym mowa w ust. </w:t>
      </w:r>
      <w:r>
        <w:rPr>
          <w:rFonts w:ascii="Verdana" w:eastAsia="Calibri" w:hAnsi="Verdana" w:cs="Verdana"/>
          <w:lang w:eastAsia="en-US"/>
        </w:rPr>
        <w:t>10</w:t>
      </w:r>
      <w:r w:rsidR="00571C0A" w:rsidRPr="00571C0A">
        <w:rPr>
          <w:rFonts w:ascii="Verdana" w:eastAsia="Calibri" w:hAnsi="Verdana" w:cs="Verdana"/>
          <w:lang w:eastAsia="en-US"/>
        </w:rPr>
        <w:t>, koszty usuwania wad lub usterek będą pokrywane w pierwszej</w:t>
      </w:r>
      <w:r w:rsidR="00571C0A">
        <w:rPr>
          <w:rFonts w:ascii="Verdana" w:eastAsia="Calibri" w:hAnsi="Verdana" w:cs="Verdana"/>
          <w:lang w:eastAsia="en-US"/>
        </w:rPr>
        <w:t xml:space="preserve"> </w:t>
      </w:r>
      <w:r w:rsidR="00571C0A" w:rsidRPr="00571C0A">
        <w:rPr>
          <w:rFonts w:ascii="Verdana" w:eastAsia="Calibri" w:hAnsi="Verdana" w:cs="Verdana"/>
          <w:lang w:eastAsia="en-US"/>
        </w:rPr>
        <w:t>kolejności z zatrzymanej kwoty stanowiącej zabezpieczenie należytego wykonania umowy.</w:t>
      </w:r>
    </w:p>
    <w:p w14:paraId="23C1A140" w14:textId="30282175" w:rsidR="00571C0A" w:rsidRDefault="00571C0A" w:rsidP="00571C0A">
      <w:pPr>
        <w:spacing w:line="360" w:lineRule="auto"/>
        <w:jc w:val="both"/>
        <w:rPr>
          <w:rFonts w:ascii="Verdana" w:eastAsia="Calibri" w:hAnsi="Verdana" w:cs="Verdana"/>
          <w:lang w:eastAsia="en-US"/>
        </w:rPr>
      </w:pPr>
      <w:r w:rsidRPr="00571C0A">
        <w:rPr>
          <w:rFonts w:ascii="Verdana" w:eastAsia="Calibri" w:hAnsi="Verdana" w:cs="Verdana"/>
          <w:lang w:eastAsia="en-US"/>
        </w:rPr>
        <w:t>1</w:t>
      </w:r>
      <w:r w:rsidR="00E70138">
        <w:rPr>
          <w:rFonts w:ascii="Verdana" w:eastAsia="Calibri" w:hAnsi="Verdana" w:cs="Verdana"/>
          <w:lang w:eastAsia="en-US"/>
        </w:rPr>
        <w:t>2</w:t>
      </w:r>
      <w:r w:rsidRPr="00571C0A">
        <w:rPr>
          <w:rFonts w:ascii="Verdana" w:eastAsia="Calibri" w:hAnsi="Verdana" w:cs="Verdana"/>
          <w:lang w:eastAsia="en-US"/>
        </w:rPr>
        <w:t>. Zamawiający ma prawo do dochodzenia odszkodowania uzupełniającego do wysokości rzeczywiście</w:t>
      </w:r>
      <w:r>
        <w:rPr>
          <w:rFonts w:ascii="Verdana" w:eastAsia="Calibri" w:hAnsi="Verdana" w:cs="Verdana"/>
          <w:lang w:eastAsia="en-US"/>
        </w:rPr>
        <w:t xml:space="preserve"> </w:t>
      </w:r>
      <w:r w:rsidRPr="00571C0A">
        <w:rPr>
          <w:rFonts w:ascii="Verdana" w:eastAsia="Calibri" w:hAnsi="Verdana" w:cs="Verdana"/>
          <w:lang w:eastAsia="en-US"/>
        </w:rPr>
        <w:t>poniesionej szkody.</w:t>
      </w:r>
    </w:p>
    <w:p w14:paraId="264CE3E6" w14:textId="042FFFEF" w:rsidR="0023108F" w:rsidRDefault="00571C0A" w:rsidP="0023108F">
      <w:pPr>
        <w:spacing w:line="360" w:lineRule="auto"/>
        <w:jc w:val="both"/>
      </w:pPr>
      <w:r>
        <w:rPr>
          <w:rFonts w:ascii="Verdana" w:eastAsia="Calibri" w:hAnsi="Verdana" w:cs="Verdana"/>
          <w:lang w:eastAsia="en-US"/>
        </w:rPr>
        <w:t>1</w:t>
      </w:r>
      <w:r w:rsidR="00E70138">
        <w:rPr>
          <w:rFonts w:ascii="Verdana" w:eastAsia="Calibri" w:hAnsi="Verdana" w:cs="Verdana"/>
          <w:lang w:eastAsia="en-US"/>
        </w:rPr>
        <w:t>3</w:t>
      </w:r>
      <w:r w:rsidR="0023108F">
        <w:rPr>
          <w:rFonts w:ascii="Verdana" w:eastAsia="Calibri" w:hAnsi="Verdana" w:cs="Verdana"/>
          <w:lang w:eastAsia="en-US"/>
        </w:rPr>
        <w:t>.</w:t>
      </w:r>
      <w:r w:rsidR="0023108F">
        <w:rPr>
          <w:rFonts w:ascii="Verdana" w:eastAsia="Calibri" w:hAnsi="Verdana" w:cs="Verdana"/>
          <w:lang w:eastAsia="en-US"/>
        </w:rPr>
        <w:tab/>
        <w:t xml:space="preserve">Gwarancja i rękojmia nie może przewidywać żadnych dodatkowych zobowiązań pieniężnych dla Zamawiającego od których zależny miałby być okres udzielanej gwarancji i rękojmi. </w:t>
      </w:r>
    </w:p>
    <w:p w14:paraId="6ECFBC54" w14:textId="2745BD89" w:rsidR="0023108F" w:rsidRDefault="00571C0A" w:rsidP="0023108F">
      <w:pPr>
        <w:spacing w:line="360" w:lineRule="auto"/>
        <w:jc w:val="both"/>
      </w:pPr>
      <w:r>
        <w:rPr>
          <w:rFonts w:ascii="Verdana" w:eastAsia="Calibri" w:hAnsi="Verdana" w:cs="Verdana"/>
          <w:lang w:eastAsia="en-US"/>
        </w:rPr>
        <w:t>1</w:t>
      </w:r>
      <w:r w:rsidR="00E70138">
        <w:rPr>
          <w:rFonts w:ascii="Verdana" w:eastAsia="Calibri" w:hAnsi="Verdana" w:cs="Verdana"/>
          <w:lang w:eastAsia="en-US"/>
        </w:rPr>
        <w:t>4</w:t>
      </w:r>
      <w:r w:rsidR="0023108F">
        <w:rPr>
          <w:rFonts w:ascii="Verdana" w:eastAsia="Calibri" w:hAnsi="Verdana" w:cs="Verdana"/>
          <w:lang w:eastAsia="en-US"/>
        </w:rPr>
        <w:t>.</w:t>
      </w:r>
      <w:r w:rsidR="0023108F">
        <w:rPr>
          <w:rFonts w:ascii="Verdana" w:eastAsia="Calibri" w:hAnsi="Verdana" w:cs="Verdana"/>
          <w:lang w:eastAsia="en-US"/>
        </w:rPr>
        <w:tab/>
        <w:t>Wykonawca zobowiązany jest w okresie gwarancji i rękojmi do świadczenia napraw w ramach wynagrodzenia określonego w §5 pkt.1.</w:t>
      </w:r>
    </w:p>
    <w:p w14:paraId="3278D130" w14:textId="3FF7B437" w:rsidR="0023108F" w:rsidRDefault="0023108F" w:rsidP="0023108F">
      <w:pPr>
        <w:spacing w:line="360" w:lineRule="auto"/>
        <w:jc w:val="both"/>
      </w:pPr>
      <w:r>
        <w:rPr>
          <w:rFonts w:ascii="Verdana" w:eastAsia="Calibri" w:hAnsi="Verdana" w:cs="Verdana"/>
          <w:lang w:eastAsia="en-US"/>
        </w:rPr>
        <w:t>1</w:t>
      </w:r>
      <w:r w:rsidR="00E70138">
        <w:rPr>
          <w:rFonts w:ascii="Verdana" w:eastAsia="Calibri" w:hAnsi="Verdana" w:cs="Verdana"/>
          <w:lang w:eastAsia="en-US"/>
        </w:rPr>
        <w:t>5</w:t>
      </w:r>
      <w:r>
        <w:rPr>
          <w:rFonts w:ascii="Verdana" w:eastAsia="Calibri" w:hAnsi="Verdana" w:cs="Verdana"/>
          <w:lang w:eastAsia="en-US"/>
        </w:rPr>
        <w:t xml:space="preserve">.Termin gwarancji i rękojmi ulega przedłużeniu o czas usunięcia wady, jeżeli powiadomienie o wystąpieniu wady nastąpiło jeszcze w czasie trwania gwarancji. </w:t>
      </w:r>
    </w:p>
    <w:p w14:paraId="5FFDDCDA" w14:textId="77F0A0D9" w:rsidR="0023108F" w:rsidRDefault="0023108F" w:rsidP="0023108F">
      <w:pPr>
        <w:spacing w:line="360" w:lineRule="auto"/>
        <w:jc w:val="both"/>
      </w:pPr>
      <w:r>
        <w:rPr>
          <w:rFonts w:ascii="Verdana" w:eastAsia="Calibri" w:hAnsi="Verdana" w:cs="Verdana"/>
          <w:lang w:eastAsia="en-US"/>
        </w:rPr>
        <w:t>1</w:t>
      </w:r>
      <w:r w:rsidR="00E70138">
        <w:rPr>
          <w:rFonts w:ascii="Verdana" w:eastAsia="Calibri" w:hAnsi="Verdana" w:cs="Verdana"/>
          <w:lang w:eastAsia="en-US"/>
        </w:rPr>
        <w:t>6</w:t>
      </w:r>
      <w:r>
        <w:rPr>
          <w:rFonts w:ascii="Verdana" w:eastAsia="Calibri" w:hAnsi="Verdana" w:cs="Verdana"/>
          <w:lang w:eastAsia="en-US"/>
        </w:rPr>
        <w:t>. W przypadku wniesienia zabezpieczenia roszczeń z tytułu gwarancji i rękojmi za wady w formie gwarancji lub ubezpieczenia musi ona zawierać następujące informacje:</w:t>
      </w:r>
    </w:p>
    <w:p w14:paraId="290E7CCD" w14:textId="77777777" w:rsidR="0023108F" w:rsidRDefault="0023108F" w:rsidP="0023108F">
      <w:pPr>
        <w:spacing w:line="360" w:lineRule="auto"/>
        <w:jc w:val="both"/>
      </w:pPr>
      <w:r>
        <w:rPr>
          <w:rFonts w:ascii="Verdana" w:eastAsia="Calibri" w:hAnsi="Verdana" w:cs="Verdana"/>
          <w:lang w:eastAsia="en-US"/>
        </w:rPr>
        <w:t xml:space="preserve">- gwarant udziela bezwarunkowej i nieodwołalnej gwarancji zapłaty żądanej kwoty w terminie 14 dni od dnia otrzymania pierwszego wezwania na piśmie od Gminy Miasto Radziejów, </w:t>
      </w:r>
    </w:p>
    <w:p w14:paraId="2BD683A4" w14:textId="77777777" w:rsidR="0023108F" w:rsidRDefault="0023108F" w:rsidP="0023108F">
      <w:pPr>
        <w:spacing w:line="360" w:lineRule="auto"/>
        <w:jc w:val="both"/>
      </w:pPr>
      <w:r>
        <w:rPr>
          <w:rFonts w:ascii="Verdana" w:eastAsia="Calibri" w:hAnsi="Verdana" w:cs="Verdana"/>
          <w:lang w:eastAsia="en-US"/>
        </w:rPr>
        <w:t xml:space="preserve">- spory mogące zaistnieć przy wykonywaniu postanowień rozstrzygane będą przez sąd właściwy dla siedziby Zamawiającego. </w:t>
      </w:r>
    </w:p>
    <w:p w14:paraId="4B7A3A60" w14:textId="588E3C29" w:rsidR="0023108F" w:rsidRDefault="0023108F" w:rsidP="0023108F">
      <w:pPr>
        <w:spacing w:line="360" w:lineRule="auto"/>
        <w:jc w:val="center"/>
      </w:pPr>
      <w:r>
        <w:rPr>
          <w:rFonts w:ascii="Verdana" w:eastAsia="Calibri" w:hAnsi="Verdana" w:cs="Verdana"/>
          <w:b/>
          <w:lang w:eastAsia="en-US"/>
        </w:rPr>
        <w:t>§</w:t>
      </w:r>
      <w:r w:rsidR="000A734C">
        <w:rPr>
          <w:rFonts w:ascii="Verdana" w:eastAsia="Calibri" w:hAnsi="Verdana" w:cs="Verdana"/>
          <w:b/>
          <w:lang w:eastAsia="en-US"/>
        </w:rPr>
        <w:t>8</w:t>
      </w:r>
    </w:p>
    <w:p w14:paraId="2B1E5E27" w14:textId="77777777" w:rsidR="0023108F" w:rsidRDefault="0023108F" w:rsidP="0023108F">
      <w:pPr>
        <w:spacing w:line="360" w:lineRule="auto"/>
        <w:jc w:val="center"/>
      </w:pPr>
      <w:r>
        <w:rPr>
          <w:rFonts w:ascii="Verdana" w:eastAsia="Calibri" w:hAnsi="Verdana" w:cs="Verdana"/>
          <w:b/>
          <w:lang w:eastAsia="en-US"/>
        </w:rPr>
        <w:t>Kary umowne</w:t>
      </w:r>
    </w:p>
    <w:p w14:paraId="470EB983" w14:textId="77777777" w:rsidR="0023108F" w:rsidRDefault="0023108F" w:rsidP="0023108F">
      <w:pPr>
        <w:numPr>
          <w:ilvl w:val="0"/>
          <w:numId w:val="9"/>
        </w:numPr>
        <w:spacing w:after="160" w:line="360" w:lineRule="auto"/>
        <w:ind w:left="284"/>
        <w:jc w:val="both"/>
      </w:pPr>
      <w:r>
        <w:rPr>
          <w:rFonts w:ascii="Verdana" w:eastAsia="Calibri" w:hAnsi="Verdana" w:cs="Verdana"/>
          <w:lang w:eastAsia="en-US"/>
        </w:rPr>
        <w:t>Wykonawca zapłaci Zamawiającemu kary umowne:</w:t>
      </w:r>
    </w:p>
    <w:p w14:paraId="1AEFAB09" w14:textId="1F08C7B0" w:rsidR="0023108F" w:rsidRPr="002C2DD4" w:rsidRDefault="0023108F" w:rsidP="002C2DD4">
      <w:pPr>
        <w:numPr>
          <w:ilvl w:val="0"/>
          <w:numId w:val="2"/>
        </w:numPr>
        <w:spacing w:line="360" w:lineRule="auto"/>
        <w:jc w:val="both"/>
      </w:pPr>
      <w:r>
        <w:rPr>
          <w:rFonts w:ascii="Verdana" w:eastAsia="Calibri" w:hAnsi="Verdana" w:cs="Verdana"/>
          <w:lang w:eastAsia="en-US"/>
        </w:rPr>
        <w:t>za zwłokę w wykonywani</w:t>
      </w:r>
      <w:r w:rsidR="0009534E">
        <w:rPr>
          <w:rFonts w:ascii="Verdana" w:eastAsia="Calibri" w:hAnsi="Verdana" w:cs="Verdana"/>
          <w:lang w:eastAsia="en-US"/>
        </w:rPr>
        <w:t>u</w:t>
      </w:r>
      <w:r>
        <w:rPr>
          <w:rFonts w:ascii="Verdana" w:eastAsia="Calibri" w:hAnsi="Verdana" w:cs="Verdana"/>
          <w:lang w:eastAsia="en-US"/>
        </w:rPr>
        <w:t xml:space="preserve"> przedmiotu umowy określonego w  §</w:t>
      </w:r>
      <w:r w:rsidR="00822869">
        <w:rPr>
          <w:rFonts w:ascii="Verdana" w:eastAsia="Calibri" w:hAnsi="Verdana" w:cs="Verdana"/>
          <w:lang w:eastAsia="en-US"/>
        </w:rPr>
        <w:t>2</w:t>
      </w:r>
      <w:r w:rsidR="002C2DD4">
        <w:rPr>
          <w:rFonts w:ascii="Verdana" w:eastAsia="Calibri" w:hAnsi="Verdana" w:cs="Verdana"/>
          <w:lang w:eastAsia="en-US"/>
        </w:rPr>
        <w:t xml:space="preserve"> pkt 2</w:t>
      </w:r>
      <w:r>
        <w:rPr>
          <w:rFonts w:ascii="Verdana" w:eastAsia="Calibri" w:hAnsi="Verdana" w:cs="Verdana"/>
          <w:lang w:eastAsia="en-US"/>
        </w:rPr>
        <w:t xml:space="preserve"> niniejszej umowy – w </w:t>
      </w:r>
      <w:r w:rsidRPr="00F06708">
        <w:rPr>
          <w:rFonts w:ascii="Verdana" w:eastAsia="Calibri" w:hAnsi="Verdana" w:cs="Verdana"/>
          <w:lang w:eastAsia="en-US"/>
        </w:rPr>
        <w:t>wysokości 0,</w:t>
      </w:r>
      <w:r w:rsidR="00AF2BCF" w:rsidRPr="00F06708">
        <w:rPr>
          <w:rFonts w:ascii="Verdana" w:eastAsia="Calibri" w:hAnsi="Verdana" w:cs="Verdana"/>
          <w:lang w:eastAsia="en-US"/>
        </w:rPr>
        <w:t>2</w:t>
      </w:r>
      <w:r w:rsidRPr="00F06708">
        <w:rPr>
          <w:rFonts w:ascii="Verdana" w:eastAsia="Calibri" w:hAnsi="Verdana" w:cs="Verdana"/>
          <w:lang w:eastAsia="en-US"/>
        </w:rPr>
        <w:t xml:space="preserve">% wynagrodzenia </w:t>
      </w:r>
      <w:r>
        <w:rPr>
          <w:rFonts w:ascii="Verdana" w:eastAsia="Calibri" w:hAnsi="Verdana" w:cs="Verdana"/>
          <w:lang w:eastAsia="en-US"/>
        </w:rPr>
        <w:t xml:space="preserve">brutto, określonego w §5 ust. 1 za każdy dzień zwłoki, </w:t>
      </w:r>
    </w:p>
    <w:p w14:paraId="358B811D" w14:textId="19048D23" w:rsidR="0023108F" w:rsidRDefault="00566CA1" w:rsidP="002C2DD4">
      <w:pPr>
        <w:spacing w:line="360" w:lineRule="auto"/>
        <w:jc w:val="both"/>
      </w:pPr>
      <w:r>
        <w:rPr>
          <w:rFonts w:ascii="Verdana" w:eastAsia="Calibri" w:hAnsi="Verdana" w:cs="Verdana"/>
          <w:lang w:eastAsia="en-US"/>
        </w:rPr>
        <w:lastRenderedPageBreak/>
        <w:t>b</w:t>
      </w:r>
      <w:r w:rsidR="0023108F">
        <w:rPr>
          <w:rFonts w:ascii="Verdana" w:eastAsia="Calibri" w:hAnsi="Verdana" w:cs="Verdana"/>
          <w:lang w:eastAsia="en-US"/>
        </w:rPr>
        <w:t>)  za zwłokę w usunięciu wad i usterek stwierdzonych przy odbiorze lub ujawnionych w okresie gwarancji i rękojmi – w wysokości 0,05% wynagrodzenia brutto, określonego w §5 ust. 1 za każdy dzień zwłoki liczonego od dnia wyznaczonego na usunięcie wad,</w:t>
      </w:r>
    </w:p>
    <w:p w14:paraId="43E50F39" w14:textId="4DBAEDC6" w:rsidR="0023108F" w:rsidRDefault="00566CA1" w:rsidP="0023108F">
      <w:pPr>
        <w:spacing w:line="360" w:lineRule="auto"/>
        <w:jc w:val="both"/>
      </w:pPr>
      <w:r>
        <w:rPr>
          <w:rFonts w:ascii="Verdana" w:eastAsia="Calibri" w:hAnsi="Verdana" w:cs="Verdana"/>
          <w:lang w:eastAsia="en-US"/>
        </w:rPr>
        <w:t>c</w:t>
      </w:r>
      <w:r w:rsidR="0023108F">
        <w:rPr>
          <w:rFonts w:ascii="Verdana" w:eastAsia="Calibri" w:hAnsi="Verdana" w:cs="Verdana"/>
          <w:lang w:eastAsia="en-US"/>
        </w:rPr>
        <w:t>) w każdym przypadku za brak zapłaty lub nieterminową zapłatę wynagrodzenia należnego podwykonawcy lub dalszym podwykonawcom – w wysokości 0,1% wynagrodzenia brutto należnego podwykonawcy lub dalszemu podwykonawcy, wynikającego z przedstawionej do zapłaty faktury lub rachunku za każdy dzień zwłoki;</w:t>
      </w:r>
    </w:p>
    <w:p w14:paraId="4585E7CE" w14:textId="2759833F" w:rsidR="0023108F" w:rsidRDefault="00566CA1" w:rsidP="0023108F">
      <w:pPr>
        <w:spacing w:line="360" w:lineRule="auto"/>
        <w:jc w:val="both"/>
      </w:pPr>
      <w:r>
        <w:rPr>
          <w:rFonts w:ascii="Verdana" w:eastAsia="Calibri" w:hAnsi="Verdana" w:cs="Verdana"/>
          <w:lang w:eastAsia="en-US"/>
        </w:rPr>
        <w:t>d</w:t>
      </w:r>
      <w:r w:rsidR="0023108F">
        <w:rPr>
          <w:rFonts w:ascii="Verdana" w:eastAsia="Calibri" w:hAnsi="Verdana" w:cs="Verdana"/>
          <w:lang w:eastAsia="en-US"/>
        </w:rPr>
        <w:t>) w każdym przypadku za nieprzedłożenie do zaakceptowania projektu umowy o podwykonawstwo, której przedmiotem są roboty budowlane lub projektu jej zmian- w wysokości 0,5% wynagrodzenia brutto określonego w §5 ust. 1,</w:t>
      </w:r>
    </w:p>
    <w:p w14:paraId="3D1AAB78" w14:textId="75C43633" w:rsidR="0023108F" w:rsidRDefault="00566CA1" w:rsidP="0023108F">
      <w:pPr>
        <w:spacing w:line="360" w:lineRule="auto"/>
        <w:jc w:val="both"/>
      </w:pPr>
      <w:r>
        <w:rPr>
          <w:rFonts w:ascii="Verdana" w:eastAsia="Calibri" w:hAnsi="Verdana" w:cs="Verdana"/>
          <w:lang w:eastAsia="en-US"/>
        </w:rPr>
        <w:t>e</w:t>
      </w:r>
      <w:r w:rsidR="0023108F">
        <w:rPr>
          <w:rFonts w:ascii="Verdana" w:eastAsia="Calibri" w:hAnsi="Verdana" w:cs="Verdana"/>
          <w:lang w:eastAsia="en-US"/>
        </w:rPr>
        <w:t>) w każdym przypadku za nieprzedłożenie poświadczonej za zgodność z oryginałem kopii umowy o podwykonawstwo lub jej zmian - w wysokości 0,5% wynagrodzenia brutto określonego w §5 ust. 1,</w:t>
      </w:r>
    </w:p>
    <w:p w14:paraId="4330E812" w14:textId="51BB5E6D" w:rsidR="0023108F" w:rsidRDefault="00566CA1" w:rsidP="0023108F">
      <w:pPr>
        <w:spacing w:line="360" w:lineRule="auto"/>
        <w:jc w:val="both"/>
      </w:pPr>
      <w:r>
        <w:rPr>
          <w:rFonts w:ascii="Verdana" w:eastAsia="Calibri" w:hAnsi="Verdana" w:cs="Verdana"/>
          <w:lang w:eastAsia="en-US"/>
        </w:rPr>
        <w:t>f)</w:t>
      </w:r>
      <w:r w:rsidR="0023108F">
        <w:rPr>
          <w:rFonts w:ascii="Verdana" w:eastAsia="Calibri" w:hAnsi="Verdana" w:cs="Verdana"/>
          <w:lang w:eastAsia="en-US"/>
        </w:rPr>
        <w:t xml:space="preserve"> w każdym przypadku za brak zmiany umowy o podwykonawstwo w zakresie terminu zapłaty- w wysokości 0,5% wynagrodzenia brutto określonego w §5 ust. 1</w:t>
      </w:r>
      <w:r w:rsidR="00EB5758">
        <w:rPr>
          <w:rFonts w:ascii="Verdana" w:eastAsia="Calibri" w:hAnsi="Verdana" w:cs="Verdana"/>
          <w:lang w:eastAsia="en-US"/>
        </w:rPr>
        <w:t>.</w:t>
      </w:r>
    </w:p>
    <w:p w14:paraId="7066084F" w14:textId="77777777" w:rsidR="0023108F" w:rsidRDefault="0023108F" w:rsidP="0023108F">
      <w:pPr>
        <w:spacing w:line="360" w:lineRule="auto"/>
        <w:jc w:val="both"/>
      </w:pPr>
      <w:r>
        <w:rPr>
          <w:rFonts w:ascii="Verdana" w:eastAsia="Calibri" w:hAnsi="Verdana" w:cs="Verdana"/>
          <w:lang w:eastAsia="en-US"/>
        </w:rPr>
        <w:t xml:space="preserve">2. Zamawiający jest zobowiązany do zapłaty Wykonawcy kar umownych z tytułu odstąpienia od umowy w następujących przypadkach i wysokościach: </w:t>
      </w:r>
    </w:p>
    <w:p w14:paraId="1559B670" w14:textId="77777777" w:rsidR="0023108F" w:rsidRDefault="0023108F" w:rsidP="0023108F">
      <w:pPr>
        <w:spacing w:line="360" w:lineRule="auto"/>
        <w:jc w:val="both"/>
      </w:pPr>
      <w:r>
        <w:rPr>
          <w:rFonts w:ascii="Verdana" w:eastAsia="Calibri" w:hAnsi="Verdana" w:cs="Verdana"/>
          <w:lang w:eastAsia="en-US"/>
        </w:rPr>
        <w:t>a)</w:t>
      </w:r>
      <w:r>
        <w:rPr>
          <w:rFonts w:ascii="Verdana" w:eastAsia="Calibri" w:hAnsi="Verdana" w:cs="Verdana"/>
          <w:lang w:eastAsia="en-US"/>
        </w:rPr>
        <w:tab/>
        <w:t>z tytułu odstąpienia przez Zamawiającego od umowy z przyczyn niezależnych od Wykonawcy – w wysokości 10% łącznego wynagrodzenia, o którym mowa w §5 ust. 1, z zastrzeżeniem art. 456 ustawy PZP,</w:t>
      </w:r>
    </w:p>
    <w:p w14:paraId="2DB8A45B" w14:textId="77777777" w:rsidR="0023108F" w:rsidRDefault="0023108F" w:rsidP="0023108F">
      <w:pPr>
        <w:tabs>
          <w:tab w:val="left" w:pos="284"/>
        </w:tabs>
        <w:spacing w:line="360" w:lineRule="auto"/>
        <w:jc w:val="both"/>
      </w:pPr>
      <w:r>
        <w:rPr>
          <w:rFonts w:ascii="Verdana" w:eastAsia="Verdana" w:hAnsi="Verdana" w:cs="Verdana"/>
          <w:lang w:eastAsia="en-US"/>
        </w:rPr>
        <w:t xml:space="preserve"> </w:t>
      </w:r>
      <w:r>
        <w:rPr>
          <w:rFonts w:ascii="Verdana" w:eastAsia="Calibri" w:hAnsi="Verdana" w:cs="Verdana"/>
          <w:lang w:eastAsia="en-US"/>
        </w:rPr>
        <w:t>3.</w:t>
      </w:r>
      <w:r>
        <w:rPr>
          <w:rFonts w:ascii="Verdana" w:eastAsia="Calibri" w:hAnsi="Verdana" w:cs="Verdana"/>
          <w:lang w:eastAsia="en-US"/>
        </w:rPr>
        <w:tab/>
        <w:t xml:space="preserve">Wykonawca zobowiązany jest do zapłaty Zamawiającemu kar umownych z tytułu odstąpienia od umowy w następujących przypadkach i wysokościach: </w:t>
      </w:r>
    </w:p>
    <w:p w14:paraId="1F85FD58" w14:textId="77777777" w:rsidR="0023108F" w:rsidRDefault="0023108F" w:rsidP="0023108F">
      <w:pPr>
        <w:tabs>
          <w:tab w:val="left" w:pos="284"/>
        </w:tabs>
        <w:spacing w:line="360" w:lineRule="auto"/>
        <w:jc w:val="both"/>
      </w:pPr>
      <w:r>
        <w:rPr>
          <w:rFonts w:ascii="Verdana" w:eastAsia="Calibri" w:hAnsi="Verdana" w:cs="Verdana"/>
          <w:lang w:eastAsia="en-US"/>
        </w:rPr>
        <w:t>a)</w:t>
      </w:r>
      <w:r>
        <w:rPr>
          <w:rFonts w:ascii="Verdana" w:eastAsia="Calibri" w:hAnsi="Verdana" w:cs="Verdana"/>
          <w:lang w:eastAsia="en-US"/>
        </w:rPr>
        <w:tab/>
        <w:t>z tytułu odstąpienia przez Wykonawcę od umowy z przyczyn niezależnych od Zamawiającego – w wysokości 10% łącznego wynagrodzenia, o którym mowa w §5 ust. 1.</w:t>
      </w:r>
    </w:p>
    <w:p w14:paraId="7254DAFA" w14:textId="77777777" w:rsidR="0023108F" w:rsidRDefault="0023108F" w:rsidP="0023108F">
      <w:pPr>
        <w:tabs>
          <w:tab w:val="left" w:pos="284"/>
        </w:tabs>
        <w:spacing w:line="360" w:lineRule="auto"/>
        <w:jc w:val="both"/>
      </w:pPr>
      <w:r>
        <w:rPr>
          <w:rFonts w:ascii="Verdana" w:eastAsia="Calibri" w:hAnsi="Verdana" w:cs="Verdana"/>
          <w:lang w:eastAsia="en-US"/>
        </w:rPr>
        <w:t>4.</w:t>
      </w:r>
      <w:r>
        <w:rPr>
          <w:rFonts w:ascii="Verdana" w:eastAsia="Calibri" w:hAnsi="Verdana" w:cs="Verdana"/>
          <w:lang w:eastAsia="en-US"/>
        </w:rPr>
        <w:tab/>
        <w:t>Strony zastrzegają sobie prawo do odszkodowania na zasadach ogólnych, o ile wartość faktycznie poniesionych szkód przekracza wysokość kar umownych.</w:t>
      </w:r>
    </w:p>
    <w:p w14:paraId="3C61A9FF" w14:textId="77777777" w:rsidR="0023108F" w:rsidRDefault="0023108F" w:rsidP="0023108F">
      <w:pPr>
        <w:tabs>
          <w:tab w:val="left" w:pos="284"/>
        </w:tabs>
        <w:spacing w:line="360" w:lineRule="auto"/>
        <w:jc w:val="both"/>
      </w:pPr>
      <w:r>
        <w:rPr>
          <w:rFonts w:ascii="Verdana" w:eastAsia="Calibri" w:hAnsi="Verdana" w:cs="Verdana"/>
          <w:lang w:eastAsia="en-US"/>
        </w:rPr>
        <w:t>5.</w:t>
      </w:r>
      <w:r>
        <w:rPr>
          <w:rFonts w:ascii="Verdana" w:eastAsia="Calibri" w:hAnsi="Verdana" w:cs="Verdana"/>
          <w:lang w:eastAsia="en-US"/>
        </w:rPr>
        <w:tab/>
        <w:t>Zobowiązania z tytułu kar umownych mogą być potrącane Wykonawcy z wynagrodzenia.</w:t>
      </w:r>
    </w:p>
    <w:p w14:paraId="09C37B2D" w14:textId="2F99C6A2" w:rsidR="0023108F" w:rsidRDefault="0023108F" w:rsidP="0023108F">
      <w:pPr>
        <w:spacing w:line="360" w:lineRule="auto"/>
        <w:jc w:val="both"/>
      </w:pPr>
      <w:r>
        <w:rPr>
          <w:rFonts w:ascii="Verdana" w:eastAsia="Calibri" w:hAnsi="Verdana" w:cs="Verdana"/>
          <w:lang w:eastAsia="en-US"/>
        </w:rPr>
        <w:t xml:space="preserve">6. </w:t>
      </w:r>
      <w:r>
        <w:rPr>
          <w:rFonts w:ascii="Verdana" w:hAnsi="Verdana" w:cs="Verdana"/>
        </w:rPr>
        <w:t xml:space="preserve">Strony zastrzegają możliwość kumulatywnego naliczania kar umownych z różnych tytułów, z zastrzeżeniem, że łączna maksymalna wysokość kar umownych naliczonych przez strony umowy nie może </w:t>
      </w:r>
      <w:r w:rsidRPr="008003FE">
        <w:rPr>
          <w:rFonts w:ascii="Verdana" w:hAnsi="Verdana" w:cs="Verdana"/>
        </w:rPr>
        <w:t xml:space="preserve">przekroczyć </w:t>
      </w:r>
      <w:r w:rsidR="00EB3555">
        <w:rPr>
          <w:rFonts w:ascii="Verdana" w:hAnsi="Verdana" w:cs="Verdana"/>
        </w:rPr>
        <w:t>2</w:t>
      </w:r>
      <w:r w:rsidRPr="008003FE">
        <w:rPr>
          <w:rFonts w:ascii="Verdana" w:hAnsi="Verdana" w:cs="Verdana"/>
        </w:rPr>
        <w:t>0%</w:t>
      </w:r>
      <w:r>
        <w:rPr>
          <w:rFonts w:ascii="Verdana" w:hAnsi="Verdana" w:cs="Verdana"/>
        </w:rPr>
        <w:t xml:space="preserve"> wynagrodzenia, o którym mowa w § 5 ust. 1.</w:t>
      </w:r>
    </w:p>
    <w:p w14:paraId="2B59112A" w14:textId="77777777" w:rsidR="0023108F" w:rsidRDefault="0023108F" w:rsidP="0023108F">
      <w:pPr>
        <w:spacing w:line="360" w:lineRule="auto"/>
        <w:jc w:val="both"/>
      </w:pPr>
      <w:r>
        <w:rPr>
          <w:rFonts w:ascii="Verdana" w:eastAsia="Calibri" w:hAnsi="Verdana" w:cs="Verdana"/>
          <w:lang w:eastAsia="en-US"/>
        </w:rPr>
        <w:t xml:space="preserve">8. Zapłata kary umownej przez Wykonawcę lub potrącenie przez Zamawiającego kwoty kary z płatności należnej Wykonawcy, nie zwalnia Wykonawcy z obowiązku ukończenia robót lub jakichkolwiek innych zobowiązań wynikających z niniejszej umowy. </w:t>
      </w:r>
    </w:p>
    <w:p w14:paraId="12F44B5B" w14:textId="76D32724" w:rsidR="0023108F" w:rsidRDefault="0023108F" w:rsidP="0023108F">
      <w:pPr>
        <w:spacing w:line="360" w:lineRule="auto"/>
        <w:jc w:val="center"/>
      </w:pPr>
      <w:r>
        <w:rPr>
          <w:rFonts w:ascii="Verdana" w:eastAsia="Calibri" w:hAnsi="Verdana" w:cs="Verdana"/>
          <w:b/>
          <w:lang w:eastAsia="en-US"/>
        </w:rPr>
        <w:t xml:space="preserve">§ </w:t>
      </w:r>
      <w:r w:rsidR="000A734C">
        <w:rPr>
          <w:rFonts w:ascii="Verdana" w:eastAsia="Calibri" w:hAnsi="Verdana" w:cs="Verdana"/>
          <w:b/>
          <w:lang w:eastAsia="en-US"/>
        </w:rPr>
        <w:t>9</w:t>
      </w:r>
    </w:p>
    <w:p w14:paraId="40FBA665" w14:textId="77777777" w:rsidR="0023108F" w:rsidRDefault="0023108F" w:rsidP="0023108F">
      <w:pPr>
        <w:spacing w:line="360" w:lineRule="auto"/>
        <w:jc w:val="center"/>
      </w:pPr>
      <w:r>
        <w:rPr>
          <w:rFonts w:ascii="Verdana" w:eastAsia="Calibri" w:hAnsi="Verdana" w:cs="Verdana"/>
          <w:b/>
          <w:lang w:eastAsia="en-US"/>
        </w:rPr>
        <w:t>Odstąpienie od umowy</w:t>
      </w:r>
    </w:p>
    <w:p w14:paraId="112B3D59" w14:textId="77777777" w:rsidR="0023108F" w:rsidRDefault="0023108F" w:rsidP="0023108F">
      <w:pPr>
        <w:numPr>
          <w:ilvl w:val="0"/>
          <w:numId w:val="8"/>
        </w:numPr>
        <w:spacing w:after="160" w:line="360" w:lineRule="auto"/>
        <w:ind w:left="284" w:hanging="284"/>
        <w:jc w:val="both"/>
      </w:pPr>
      <w:r>
        <w:rPr>
          <w:rFonts w:ascii="Verdana" w:eastAsia="Calibri" w:hAnsi="Verdana" w:cs="Verdana"/>
          <w:lang w:eastAsia="en-US"/>
        </w:rPr>
        <w:lastRenderedPageBreak/>
        <w:t xml:space="preserve">Oprócz wypadków wymienionych w Kodeksie cywilnym, Zamawiający zastrzega sobie prawo odstąpienia od umowy bez skutków prawnych, w tym uiszczenia kar ze strony Zamawiającego wówczas gdy: </w:t>
      </w:r>
    </w:p>
    <w:p w14:paraId="42DD2BD7"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39E7ACE6"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 xml:space="preserve">Wykonawca realizuje roboty budowlane, stanowiące przedmiot zamówienia, w sposób niezgodny z dokumentacją projektową, specyfikacjami technicznymi wykonania i odbioru robót budowlanych, wskazaniami Zamawiającego, wskazaniami inspektora / inspektorów nadzoru inwestorskiego, wadliwie lub sprzecznie z postanowieniami umowy, </w:t>
      </w:r>
    </w:p>
    <w:p w14:paraId="07E0CC93"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Wykonawca przerwał z przyczyn leżących po stronie Wykonawcy realizację robót i przerwa trwa dłużej niż 14 dni kalendarzowych;</w:t>
      </w:r>
    </w:p>
    <w:p w14:paraId="5614CEC9" w14:textId="2EDECE72"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 xml:space="preserve">zostanie wszczęte postępowanie likwidacyjne- Wykonawca zobowiązany jest zawiadomić Zamawiającego o każdym pogorszeniu swojej sytuacji finansowej, uzasadniającej zgłoszenie wniosku o </w:t>
      </w:r>
      <w:r w:rsidR="00A10C59">
        <w:rPr>
          <w:rFonts w:ascii="Verdana" w:eastAsia="Calibri" w:hAnsi="Verdana" w:cs="Verdana"/>
          <w:lang w:eastAsia="en-US"/>
        </w:rPr>
        <w:t>likwidację</w:t>
      </w:r>
      <w:r>
        <w:rPr>
          <w:rFonts w:ascii="Verdana" w:eastAsia="Calibri" w:hAnsi="Verdana" w:cs="Verdana"/>
          <w:lang w:eastAsia="en-US"/>
        </w:rPr>
        <w:t xml:space="preserve"> oraz o zgłoszeniu lub wpłynięciu wniosku o</w:t>
      </w:r>
      <w:r w:rsidR="002D4EC3">
        <w:rPr>
          <w:rFonts w:ascii="Verdana" w:eastAsia="Calibri" w:hAnsi="Verdana" w:cs="Verdana"/>
          <w:lang w:eastAsia="en-US"/>
        </w:rPr>
        <w:t xml:space="preserve"> likwidację</w:t>
      </w:r>
      <w:r>
        <w:rPr>
          <w:rFonts w:ascii="Verdana" w:eastAsia="Calibri" w:hAnsi="Verdana" w:cs="Verdana"/>
          <w:lang w:eastAsia="en-US"/>
        </w:rPr>
        <w:t xml:space="preserve">, w terminie 7 dni od wystąpienia tych okoliczności, </w:t>
      </w:r>
    </w:p>
    <w:p w14:paraId="774DD560"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 xml:space="preserve">chociażby część majątku Wykonawcy zostanie zajęta w postępowaniu egzekucyjnym, </w:t>
      </w:r>
    </w:p>
    <w:p w14:paraId="7FFFB457"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 xml:space="preserve">wystąpiła konieczność co najmniej dwukrotnego dokonania przez Zamawiającego bezpośredniej zapłaty na sumę większą niż 5% wartości umowy podwykonawcy lub dalszemu podwykonawcy, </w:t>
      </w:r>
    </w:p>
    <w:p w14:paraId="0FB6602D"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 xml:space="preserve">jeżeli łączne zobowiązania z tytułu nałożonych na Wykonawcę kar umownych przekroczą równowartość 10% wynagrodzenia, o którym mowa w § 5 ust. 1, </w:t>
      </w:r>
    </w:p>
    <w:p w14:paraId="6294477B" w14:textId="77777777" w:rsidR="0023108F" w:rsidRDefault="0023108F" w:rsidP="0023108F">
      <w:pPr>
        <w:numPr>
          <w:ilvl w:val="0"/>
          <w:numId w:val="7"/>
        </w:numPr>
        <w:spacing w:after="160" w:line="360" w:lineRule="auto"/>
        <w:ind w:left="284" w:hanging="284"/>
        <w:jc w:val="both"/>
      </w:pPr>
      <w:r>
        <w:rPr>
          <w:rFonts w:ascii="Verdana" w:eastAsia="Calibri" w:hAnsi="Verdana" w:cs="Verdana"/>
          <w:lang w:eastAsia="en-US"/>
        </w:rPr>
        <w:t>w przypadku trzykrotnego stwierdzenia realizacji robót budowlanych przez podwykonawcę, którego udział w realizacji zamówienia nie został zgłoszony Zamawiającemu lub zaakceptowany przez Zamawiającego.</w:t>
      </w:r>
    </w:p>
    <w:p w14:paraId="6D872F2B" w14:textId="77777777" w:rsidR="0023108F" w:rsidRDefault="0023108F" w:rsidP="0023108F">
      <w:pPr>
        <w:spacing w:line="360" w:lineRule="auto"/>
        <w:jc w:val="both"/>
      </w:pPr>
      <w:r>
        <w:rPr>
          <w:rFonts w:ascii="Verdana" w:eastAsia="Calibri" w:hAnsi="Verdana" w:cs="Verdana"/>
          <w:lang w:eastAsia="en-US"/>
        </w:rPr>
        <w:t>2.</w:t>
      </w:r>
      <w:r>
        <w:rPr>
          <w:rFonts w:ascii="Verdana" w:eastAsia="Calibri" w:hAnsi="Verdana" w:cs="Verdana"/>
          <w:lang w:eastAsia="en-US"/>
        </w:rPr>
        <w:tab/>
        <w:t xml:space="preserve">W przypadkach określonych w ust. 1, odstąpienie od umowy może nastąpić w terminie 30 dni od powzięcia wiadomości o zaistnieniu okoliczności, o których mowa w ust. 1. </w:t>
      </w:r>
    </w:p>
    <w:p w14:paraId="76297DA1" w14:textId="77777777" w:rsidR="0023108F" w:rsidRDefault="0023108F" w:rsidP="0023108F">
      <w:pPr>
        <w:spacing w:line="360" w:lineRule="auto"/>
        <w:jc w:val="both"/>
      </w:pPr>
      <w:r>
        <w:rPr>
          <w:rFonts w:ascii="Verdana" w:eastAsia="Calibri" w:hAnsi="Verdana" w:cs="Verdana"/>
          <w:lang w:eastAsia="en-US"/>
        </w:rPr>
        <w:t>3.</w:t>
      </w:r>
      <w:r>
        <w:rPr>
          <w:rFonts w:ascii="Verdana" w:eastAsia="Calibri" w:hAnsi="Verdana" w:cs="Verdana"/>
          <w:lang w:eastAsia="en-US"/>
        </w:rPr>
        <w:tab/>
        <w:t xml:space="preserve">Odstąpienie od umowy powinno nastąpić w formie pisemnej pod rygorem nieważności takiego odstąpienia i powinno zawierać uzasadnienie. </w:t>
      </w:r>
    </w:p>
    <w:p w14:paraId="30C570D1" w14:textId="77777777" w:rsidR="0023108F" w:rsidRDefault="0023108F" w:rsidP="0023108F">
      <w:pPr>
        <w:spacing w:line="360" w:lineRule="auto"/>
        <w:jc w:val="both"/>
      </w:pPr>
      <w:r>
        <w:rPr>
          <w:rFonts w:ascii="Verdana" w:eastAsia="Calibri" w:hAnsi="Verdana" w:cs="Verdana"/>
          <w:lang w:eastAsia="en-US"/>
        </w:rPr>
        <w:lastRenderedPageBreak/>
        <w:t>4. W przypadkach określonych w ust.1 Wykonawca może żądać jedynie wynagrodzenia należnego mu z tytułu realizacji wykonanej części umowy, bez prawa dochodzenia kar umownych.</w:t>
      </w:r>
    </w:p>
    <w:p w14:paraId="2185C7FC" w14:textId="29DDF37E" w:rsidR="0023108F" w:rsidRDefault="0023108F" w:rsidP="0023108F">
      <w:pPr>
        <w:spacing w:line="360" w:lineRule="auto"/>
        <w:jc w:val="both"/>
      </w:pPr>
      <w:r>
        <w:rPr>
          <w:rFonts w:ascii="Verdana" w:eastAsia="Calibri" w:hAnsi="Verdana" w:cs="Verdana"/>
          <w:lang w:eastAsia="en-US"/>
        </w:rPr>
        <w:t>5. Wykonawcy przysługuje prawo odstąpienia od umowy, jeżeli Zamawiający zawiadomi Wykonawcę, iż wobec zaistnienia uprzednio nieprzewidzianych okoliczności nie będzie mógł spełnić swoich zobowiązań umownych wobec Wykonawcy w terminie 30 dni od dnia powzięcia wiadomości o zaistnieniu tych okoliczności.</w:t>
      </w:r>
    </w:p>
    <w:p w14:paraId="2455E205" w14:textId="77777777" w:rsidR="0023108F" w:rsidRDefault="0023108F" w:rsidP="0023108F">
      <w:pPr>
        <w:spacing w:line="360" w:lineRule="auto"/>
        <w:jc w:val="both"/>
      </w:pPr>
      <w:r>
        <w:rPr>
          <w:rFonts w:ascii="Verdana" w:eastAsia="Calibri" w:hAnsi="Verdana" w:cs="Verdana"/>
          <w:lang w:eastAsia="en-US"/>
        </w:rPr>
        <w:t>6.</w:t>
      </w:r>
      <w:r>
        <w:rPr>
          <w:rFonts w:ascii="Verdana" w:eastAsia="Calibri" w:hAnsi="Verdana" w:cs="Verdana"/>
          <w:lang w:eastAsia="en-US"/>
        </w:rPr>
        <w:tab/>
        <w:t xml:space="preserve">W przypadku odstąpienia od umowy, Wykonawcę oraz Zamawiającego obciążają następujące obowiązki szczegółowe: </w:t>
      </w:r>
    </w:p>
    <w:p w14:paraId="0DCC9AA2" w14:textId="77777777" w:rsidR="0023108F" w:rsidRDefault="0023108F" w:rsidP="0023108F">
      <w:pPr>
        <w:spacing w:line="360" w:lineRule="auto"/>
        <w:jc w:val="both"/>
      </w:pPr>
      <w:r>
        <w:rPr>
          <w:rFonts w:ascii="Verdana" w:eastAsia="Calibri" w:hAnsi="Verdana" w:cs="Verdana"/>
          <w:lang w:eastAsia="en-US"/>
        </w:rPr>
        <w:t>a)</w:t>
      </w:r>
      <w:r>
        <w:rPr>
          <w:rFonts w:ascii="Verdana" w:eastAsia="Calibri" w:hAnsi="Verdana" w:cs="Verdana"/>
          <w:lang w:eastAsia="en-US"/>
        </w:rPr>
        <w:tab/>
        <w:t xml:space="preserve"> w terminie 7 dni kalendarzowych od daty odstąpienia od umowy, Wykonawca, przy udziale Zamawiającego, sporządzi szczegółowy protokół inwentaryzacji robót w toku, według stanu na dzień odstąpienia, </w:t>
      </w:r>
    </w:p>
    <w:p w14:paraId="7D54F0E5" w14:textId="77777777" w:rsidR="0023108F" w:rsidRDefault="0023108F" w:rsidP="0023108F">
      <w:pPr>
        <w:spacing w:line="360" w:lineRule="auto"/>
        <w:jc w:val="both"/>
      </w:pPr>
      <w:r>
        <w:rPr>
          <w:rFonts w:ascii="Verdana" w:eastAsia="Calibri" w:hAnsi="Verdana" w:cs="Verdana"/>
          <w:lang w:eastAsia="en-US"/>
        </w:rPr>
        <w:t>b)</w:t>
      </w:r>
      <w:r>
        <w:rPr>
          <w:rFonts w:ascii="Verdana" w:eastAsia="Calibri" w:hAnsi="Verdana" w:cs="Verdana"/>
          <w:lang w:eastAsia="en-US"/>
        </w:rPr>
        <w:tab/>
        <w:t xml:space="preserve">Wykonawca zabezpieczy przerwane roboty w zakresie obustronnie uzgodnionym na koszt tej strony, z której winy nastąpiło odstąpienie od umowy, </w:t>
      </w:r>
    </w:p>
    <w:p w14:paraId="2D6F5A3C" w14:textId="646F01BB" w:rsidR="0023108F" w:rsidRDefault="0023108F" w:rsidP="0023108F">
      <w:pPr>
        <w:spacing w:line="360" w:lineRule="auto"/>
        <w:jc w:val="both"/>
      </w:pPr>
      <w:r>
        <w:rPr>
          <w:rFonts w:ascii="Verdana" w:eastAsia="Calibri" w:hAnsi="Verdana" w:cs="Verdana"/>
          <w:lang w:eastAsia="en-US"/>
        </w:rPr>
        <w:t>c)</w:t>
      </w:r>
      <w:r>
        <w:rPr>
          <w:rFonts w:ascii="Verdana" w:eastAsia="Calibri" w:hAnsi="Verdana" w:cs="Verdana"/>
          <w:lang w:eastAsia="en-US"/>
        </w:rPr>
        <w:tab/>
        <w:t xml:space="preserve">Wykonawca zgłosi do odbioru roboty przerwane i roboty zabezpieczające,  </w:t>
      </w:r>
    </w:p>
    <w:p w14:paraId="23E5757B" w14:textId="1A91AC1E" w:rsidR="0023108F" w:rsidRDefault="00A10C59" w:rsidP="0023108F">
      <w:pPr>
        <w:spacing w:line="360" w:lineRule="auto"/>
        <w:jc w:val="both"/>
      </w:pPr>
      <w:r>
        <w:rPr>
          <w:rFonts w:ascii="Verdana" w:eastAsia="Calibri" w:hAnsi="Verdana" w:cs="Verdana"/>
          <w:lang w:eastAsia="en-US"/>
        </w:rPr>
        <w:t>d</w:t>
      </w:r>
      <w:r w:rsidR="0023108F">
        <w:rPr>
          <w:rFonts w:ascii="Verdana" w:eastAsia="Calibri" w:hAnsi="Verdana" w:cs="Verdana"/>
          <w:lang w:eastAsia="en-US"/>
        </w:rPr>
        <w:t>)</w:t>
      </w:r>
      <w:r w:rsidR="0023108F">
        <w:rPr>
          <w:rFonts w:ascii="Verdana" w:eastAsia="Calibri" w:hAnsi="Verdana" w:cs="Verdana"/>
          <w:lang w:eastAsia="en-US"/>
        </w:rPr>
        <w:tab/>
        <w:t>Wykonawca niezwłocznie, a najpóźniej w terminie 14 dni kalendarzowych od daty odstąpienia od umowy, usunie z placu budowy urządzenia zaplecza przez niego dostarczone lub wzniesione,</w:t>
      </w:r>
    </w:p>
    <w:p w14:paraId="34D8C6AD" w14:textId="64D736FA" w:rsidR="0023108F" w:rsidRDefault="00A10C59" w:rsidP="0023108F">
      <w:pPr>
        <w:spacing w:line="360" w:lineRule="auto"/>
        <w:jc w:val="both"/>
      </w:pPr>
      <w:r>
        <w:rPr>
          <w:rFonts w:ascii="Verdana" w:eastAsia="Calibri" w:hAnsi="Verdana" w:cs="Verdana"/>
          <w:lang w:eastAsia="en-US"/>
        </w:rPr>
        <w:t>e</w:t>
      </w:r>
      <w:r w:rsidR="0023108F">
        <w:rPr>
          <w:rFonts w:ascii="Verdana" w:eastAsia="Calibri" w:hAnsi="Verdana" w:cs="Verdana"/>
          <w:lang w:eastAsia="en-US"/>
        </w:rPr>
        <w:t xml:space="preserve">)  Wykonawca przy udziale Zamawiającego w terminie 30 dni kalendarzowych od zgłoszenia, o którym mowa w ppk-cie </w:t>
      </w:r>
      <w:r>
        <w:rPr>
          <w:rFonts w:ascii="Verdana" w:eastAsia="Calibri" w:hAnsi="Verdana" w:cs="Verdana"/>
          <w:lang w:eastAsia="en-US"/>
        </w:rPr>
        <w:t>c</w:t>
      </w:r>
      <w:r w:rsidR="0023108F">
        <w:rPr>
          <w:rFonts w:ascii="Verdana" w:eastAsia="Calibri" w:hAnsi="Verdana" w:cs="Verdana"/>
          <w:lang w:eastAsia="en-US"/>
        </w:rPr>
        <w:t xml:space="preserve">), sporządzi szczegółowy protokół inwentaryzacji robót wykonanych oraz robót w toku wraz z kosztorysem powykonawczym wg stanu na dzień odstąpienia. Protokół podlega zaakceptowaniu przez Zamawiającego. Zamawiający ma prawo wnosić zastrzeżenia, uwagi. Protokół inwentaryzacji robót wykonanych oraz robót w toku będzie podstawą do wystawienia faktury VAT przez Wykonawcę. </w:t>
      </w:r>
    </w:p>
    <w:p w14:paraId="7B4AB043" w14:textId="77777777" w:rsidR="0023108F" w:rsidRDefault="0023108F" w:rsidP="0023108F">
      <w:pPr>
        <w:spacing w:line="360" w:lineRule="auto"/>
        <w:jc w:val="both"/>
      </w:pPr>
      <w:r>
        <w:rPr>
          <w:rFonts w:ascii="Verdana" w:eastAsia="Calibri" w:hAnsi="Verdana" w:cs="Verdana"/>
          <w:lang w:eastAsia="en-US"/>
        </w:rPr>
        <w:t>7.</w:t>
      </w:r>
      <w:r>
        <w:rPr>
          <w:rFonts w:ascii="Verdana" w:eastAsia="Calibri" w:hAnsi="Verdana" w:cs="Verdana"/>
          <w:lang w:eastAsia="en-US"/>
        </w:rPr>
        <w:tab/>
        <w:t xml:space="preserve">Zamawiający, w przypadku odstąpienia od umowy z przyczyn, za które Wykonawca nie odpowiada, zobowiązany jest do: </w:t>
      </w:r>
    </w:p>
    <w:p w14:paraId="7B58FD3C" w14:textId="77777777" w:rsidR="0023108F" w:rsidRDefault="0023108F" w:rsidP="0023108F">
      <w:pPr>
        <w:spacing w:line="360" w:lineRule="auto"/>
        <w:jc w:val="both"/>
      </w:pPr>
      <w:r>
        <w:rPr>
          <w:rFonts w:ascii="Verdana" w:eastAsia="Calibri" w:hAnsi="Verdana" w:cs="Verdana"/>
          <w:lang w:eastAsia="en-US"/>
        </w:rPr>
        <w:t>a)</w:t>
      </w:r>
      <w:r>
        <w:rPr>
          <w:rFonts w:ascii="Verdana" w:eastAsia="Calibri" w:hAnsi="Verdana" w:cs="Verdana"/>
          <w:lang w:eastAsia="en-US"/>
        </w:rPr>
        <w:tab/>
        <w:t xml:space="preserve">dokonania odbioru robót przerwanych oraz zapłaty wynagrodzenia za roboty, które zostały wykonane do dnia odstąpienia, </w:t>
      </w:r>
    </w:p>
    <w:p w14:paraId="1FF7F397" w14:textId="7223F3A1" w:rsidR="0023108F" w:rsidRDefault="0023108F" w:rsidP="0023108F">
      <w:pPr>
        <w:spacing w:line="360" w:lineRule="auto"/>
        <w:jc w:val="both"/>
        <w:rPr>
          <w:rFonts w:ascii="Verdana" w:eastAsia="Calibri" w:hAnsi="Verdana" w:cs="Verdana"/>
          <w:lang w:eastAsia="en-US"/>
        </w:rPr>
      </w:pPr>
      <w:r>
        <w:rPr>
          <w:rFonts w:ascii="Verdana" w:eastAsia="Calibri" w:hAnsi="Verdana" w:cs="Verdana"/>
          <w:lang w:eastAsia="en-US"/>
        </w:rPr>
        <w:t>b)</w:t>
      </w:r>
      <w:r>
        <w:rPr>
          <w:rFonts w:ascii="Verdana" w:eastAsia="Calibri" w:hAnsi="Verdana" w:cs="Verdana"/>
          <w:lang w:eastAsia="en-US"/>
        </w:rPr>
        <w:tab/>
        <w:t xml:space="preserve"> przejęcia od Wykonawcy terenu robót pod swój dozór  w terminie 14 dni kalendarzowych od daty odstąpienia od umowy. </w:t>
      </w:r>
    </w:p>
    <w:p w14:paraId="7076EA54" w14:textId="39B390BA" w:rsidR="00A10C59" w:rsidRPr="00A10C59" w:rsidRDefault="00A10C59" w:rsidP="00A10C59">
      <w:pPr>
        <w:spacing w:line="360" w:lineRule="auto"/>
        <w:jc w:val="both"/>
        <w:rPr>
          <w:rFonts w:ascii="Verdana" w:hAnsi="Verdana"/>
        </w:rPr>
      </w:pPr>
      <w:r w:rsidRPr="00A10C59">
        <w:rPr>
          <w:rFonts w:ascii="Verdana" w:hAnsi="Verdana"/>
        </w:rPr>
        <w:t xml:space="preserve">8. W przypadku, o którym mowa w ust. </w:t>
      </w:r>
      <w:r>
        <w:rPr>
          <w:rFonts w:ascii="Verdana" w:hAnsi="Verdana"/>
        </w:rPr>
        <w:t>7</w:t>
      </w:r>
      <w:r w:rsidRPr="00A10C59">
        <w:rPr>
          <w:rFonts w:ascii="Verdana" w:hAnsi="Verdana"/>
        </w:rPr>
        <w:t>, Wykonawca udziela Zamawiającemu gwarancji i rękojmi</w:t>
      </w:r>
      <w:r>
        <w:rPr>
          <w:rFonts w:ascii="Verdana" w:hAnsi="Verdana"/>
        </w:rPr>
        <w:t xml:space="preserve"> </w:t>
      </w:r>
      <w:r w:rsidRPr="00A10C59">
        <w:rPr>
          <w:rFonts w:ascii="Verdana" w:hAnsi="Verdana"/>
        </w:rPr>
        <w:t>na roboty budowlane wykonane do momentu odstąpienia od umowy na zasadach określonych</w:t>
      </w:r>
      <w:r>
        <w:rPr>
          <w:rFonts w:ascii="Verdana" w:hAnsi="Verdana"/>
        </w:rPr>
        <w:t xml:space="preserve"> </w:t>
      </w:r>
      <w:r w:rsidRPr="00A10C59">
        <w:rPr>
          <w:rFonts w:ascii="Verdana" w:hAnsi="Verdana"/>
        </w:rPr>
        <w:t xml:space="preserve">w postanowieniach § </w:t>
      </w:r>
      <w:r w:rsidR="0027295A">
        <w:rPr>
          <w:rFonts w:ascii="Verdana" w:hAnsi="Verdana"/>
        </w:rPr>
        <w:t>8</w:t>
      </w:r>
      <w:r w:rsidRPr="00A10C59">
        <w:rPr>
          <w:rFonts w:ascii="Verdana" w:hAnsi="Verdana"/>
        </w:rPr>
        <w:t>.</w:t>
      </w:r>
    </w:p>
    <w:p w14:paraId="6846642B" w14:textId="70D13EFB" w:rsidR="00A10C59" w:rsidRPr="00A10C59" w:rsidRDefault="00A10C59" w:rsidP="00A10C59">
      <w:pPr>
        <w:spacing w:line="360" w:lineRule="auto"/>
        <w:jc w:val="both"/>
        <w:rPr>
          <w:rFonts w:ascii="Verdana" w:hAnsi="Verdana"/>
        </w:rPr>
      </w:pPr>
      <w:r w:rsidRPr="00A10C59">
        <w:rPr>
          <w:rFonts w:ascii="Verdana" w:hAnsi="Verdana"/>
        </w:rPr>
        <w:t>9. W przypadku odstąpienia od umowy z przyczyn, za które odpowiada Wykonawca, Wykonawca jest również</w:t>
      </w:r>
      <w:r>
        <w:rPr>
          <w:rFonts w:ascii="Verdana" w:hAnsi="Verdana"/>
        </w:rPr>
        <w:t xml:space="preserve"> </w:t>
      </w:r>
      <w:r w:rsidRPr="00A10C59">
        <w:rPr>
          <w:rFonts w:ascii="Verdana" w:hAnsi="Verdana"/>
        </w:rPr>
        <w:t>obowiązany do udzielenia Zamawiającemu gwarancji i rękojmi na roboty budowlane wykonane do momentu</w:t>
      </w:r>
      <w:r>
        <w:rPr>
          <w:rFonts w:ascii="Verdana" w:hAnsi="Verdana"/>
        </w:rPr>
        <w:t xml:space="preserve"> </w:t>
      </w:r>
      <w:r w:rsidRPr="00A10C59">
        <w:rPr>
          <w:rFonts w:ascii="Verdana" w:hAnsi="Verdana"/>
        </w:rPr>
        <w:t xml:space="preserve">odstąpienia od umowy na zasadach określonych w postanowieniach § </w:t>
      </w:r>
      <w:r w:rsidR="00057107">
        <w:rPr>
          <w:rFonts w:ascii="Verdana" w:hAnsi="Verdana"/>
        </w:rPr>
        <w:t>8</w:t>
      </w:r>
      <w:r>
        <w:rPr>
          <w:rFonts w:ascii="Verdana" w:hAnsi="Verdana"/>
        </w:rPr>
        <w:t>.</w:t>
      </w:r>
    </w:p>
    <w:p w14:paraId="3DC83E2B" w14:textId="77777777" w:rsidR="00A054F6" w:rsidRDefault="00A054F6" w:rsidP="0023108F">
      <w:pPr>
        <w:spacing w:line="360" w:lineRule="auto"/>
        <w:jc w:val="center"/>
        <w:rPr>
          <w:rFonts w:ascii="Verdana" w:eastAsia="Calibri" w:hAnsi="Verdana" w:cs="Verdana"/>
          <w:b/>
          <w:lang w:eastAsia="en-US"/>
        </w:rPr>
      </w:pPr>
    </w:p>
    <w:p w14:paraId="54757087" w14:textId="6D730CFC" w:rsidR="0023108F" w:rsidRDefault="0023108F" w:rsidP="0023108F">
      <w:pPr>
        <w:spacing w:line="360" w:lineRule="auto"/>
        <w:jc w:val="center"/>
      </w:pPr>
      <w:r>
        <w:rPr>
          <w:rFonts w:ascii="Verdana" w:eastAsia="Calibri" w:hAnsi="Verdana" w:cs="Verdana"/>
          <w:b/>
          <w:lang w:eastAsia="en-US"/>
        </w:rPr>
        <w:lastRenderedPageBreak/>
        <w:t>§1</w:t>
      </w:r>
      <w:r w:rsidR="000A734C">
        <w:rPr>
          <w:rFonts w:ascii="Verdana" w:eastAsia="Calibri" w:hAnsi="Verdana" w:cs="Verdana"/>
          <w:b/>
          <w:lang w:eastAsia="en-US"/>
        </w:rPr>
        <w:t>0</w:t>
      </w:r>
    </w:p>
    <w:p w14:paraId="386AC5EF" w14:textId="77777777" w:rsidR="0023108F" w:rsidRDefault="0023108F" w:rsidP="0023108F">
      <w:pPr>
        <w:spacing w:line="360" w:lineRule="auto"/>
        <w:jc w:val="center"/>
      </w:pPr>
      <w:r>
        <w:rPr>
          <w:rFonts w:ascii="Verdana" w:eastAsia="Calibri" w:hAnsi="Verdana" w:cs="Verdana"/>
          <w:b/>
          <w:lang w:eastAsia="en-US"/>
        </w:rPr>
        <w:t>Zmiany umowy</w:t>
      </w:r>
    </w:p>
    <w:p w14:paraId="733821F6" w14:textId="77777777" w:rsidR="0023108F" w:rsidRDefault="0023108F" w:rsidP="0023108F">
      <w:pPr>
        <w:spacing w:line="360" w:lineRule="auto"/>
        <w:jc w:val="both"/>
      </w:pPr>
      <w:r>
        <w:rPr>
          <w:rFonts w:ascii="Verdana" w:eastAsia="Calibri" w:hAnsi="Verdana" w:cs="Verdana"/>
          <w:lang w:eastAsia="en-US"/>
        </w:rPr>
        <w:t>1.</w:t>
      </w:r>
      <w:r>
        <w:rPr>
          <w:rFonts w:ascii="Verdana" w:eastAsia="Calibri" w:hAnsi="Verdana" w:cs="Verdana"/>
          <w:lang w:eastAsia="en-US"/>
        </w:rPr>
        <w:tab/>
        <w:t>Zamawiający dopuszcza możliwość wprowadzania zmiany umowy w stosunku do treści oferty, na podstawie której dokonano wyboru Wykonawcy.</w:t>
      </w:r>
    </w:p>
    <w:p w14:paraId="78120DA6" w14:textId="77777777" w:rsidR="00883C41" w:rsidRDefault="0023108F" w:rsidP="00883C41">
      <w:pPr>
        <w:spacing w:line="360" w:lineRule="auto"/>
        <w:jc w:val="both"/>
      </w:pPr>
      <w:bookmarkStart w:id="3" w:name="_Hlk64448188"/>
      <w:r>
        <w:rPr>
          <w:rFonts w:ascii="Verdana" w:eastAsia="Calibri" w:hAnsi="Verdana" w:cs="Verdana"/>
          <w:lang w:eastAsia="en-US"/>
        </w:rPr>
        <w:t>2.</w:t>
      </w:r>
      <w:r>
        <w:rPr>
          <w:rFonts w:ascii="Verdana" w:eastAsia="Calibri" w:hAnsi="Verdana" w:cs="Verdana"/>
          <w:lang w:eastAsia="en-US"/>
        </w:rPr>
        <w:tab/>
      </w:r>
      <w:r w:rsidR="00883C41">
        <w:rPr>
          <w:rFonts w:ascii="Verdana" w:hAnsi="Verdana" w:cs="Verdana"/>
        </w:rPr>
        <w:t xml:space="preserve">Oprócz przypadków, o których mowa w art. 455 ust. 1 pkt 3-4 ustawy PZP oraz ust. 2, Zamawiający, działając na podstawie art. 455 ust. 1 pkt 1 ustawy PZP, dopuszcza możliwość wprowadzania zmiany umowy w stosunku do treści oferty, na podstawie której dokonano wyboru Wykonawcy, w przypadku wystąpienia którejkolwiek z następujących okoliczności: </w:t>
      </w:r>
    </w:p>
    <w:p w14:paraId="49C8E729" w14:textId="77777777" w:rsidR="00883C41" w:rsidRPr="00883C41" w:rsidRDefault="00883C41" w:rsidP="00883C41">
      <w:pPr>
        <w:pStyle w:val="Akapitzlist"/>
        <w:numPr>
          <w:ilvl w:val="0"/>
          <w:numId w:val="12"/>
        </w:numPr>
        <w:spacing w:line="360" w:lineRule="auto"/>
        <w:contextualSpacing w:val="0"/>
        <w:jc w:val="both"/>
        <w:rPr>
          <w:rFonts w:ascii="Verdana" w:eastAsia="Calibri" w:hAnsi="Verdana" w:cs="Verdana"/>
          <w:vanish/>
          <w:lang w:eastAsia="en-US"/>
        </w:rPr>
      </w:pPr>
    </w:p>
    <w:p w14:paraId="603BFE3D" w14:textId="77777777" w:rsidR="00883C41" w:rsidRPr="00883C41" w:rsidRDefault="00883C41" w:rsidP="00883C41">
      <w:pPr>
        <w:pStyle w:val="Akapitzlist"/>
        <w:numPr>
          <w:ilvl w:val="0"/>
          <w:numId w:val="12"/>
        </w:numPr>
        <w:spacing w:line="360" w:lineRule="auto"/>
        <w:contextualSpacing w:val="0"/>
        <w:jc w:val="both"/>
        <w:rPr>
          <w:rFonts w:ascii="Verdana" w:eastAsia="Calibri" w:hAnsi="Verdana" w:cs="Verdana"/>
          <w:vanish/>
          <w:lang w:eastAsia="en-US"/>
        </w:rPr>
      </w:pPr>
    </w:p>
    <w:p w14:paraId="633E4987" w14:textId="3B58FF04" w:rsidR="00883C41" w:rsidRPr="008F3EC6" w:rsidRDefault="00883C41" w:rsidP="00725768">
      <w:pPr>
        <w:numPr>
          <w:ilvl w:val="1"/>
          <w:numId w:val="12"/>
        </w:numPr>
        <w:spacing w:line="360" w:lineRule="auto"/>
        <w:jc w:val="both"/>
        <w:rPr>
          <w:rFonts w:ascii="Verdana" w:eastAsia="Calibri" w:hAnsi="Verdana" w:cs="Verdana"/>
          <w:lang w:eastAsia="en-US"/>
        </w:rPr>
      </w:pPr>
      <w:r>
        <w:rPr>
          <w:rFonts w:ascii="Verdana" w:eastAsia="Calibri" w:hAnsi="Verdana" w:cs="Verdana"/>
          <w:lang w:eastAsia="en-US"/>
        </w:rPr>
        <w:t>przedłużenie terminu realizacji zamówienia, może w</w:t>
      </w:r>
      <w:r w:rsidRPr="008F3EC6">
        <w:rPr>
          <w:rFonts w:ascii="Verdana" w:eastAsia="Calibri" w:hAnsi="Verdana" w:cs="Verdana"/>
          <w:lang w:eastAsia="en-US"/>
        </w:rPr>
        <w:t xml:space="preserve"> następujących przypadkach:</w:t>
      </w:r>
    </w:p>
    <w:p w14:paraId="6797A665" w14:textId="77777777" w:rsidR="00883C41" w:rsidRPr="00DD5E02" w:rsidRDefault="00883C41" w:rsidP="00725768">
      <w:pPr>
        <w:spacing w:line="360" w:lineRule="auto"/>
        <w:ind w:left="284" w:hanging="284"/>
        <w:jc w:val="both"/>
        <w:rPr>
          <w:rFonts w:ascii="Verdana" w:eastAsia="Calibri" w:hAnsi="Verdana" w:cs="Verdana"/>
          <w:lang w:eastAsia="en-US"/>
        </w:rPr>
      </w:pPr>
      <w:r w:rsidRPr="008F3EC6">
        <w:rPr>
          <w:rFonts w:ascii="Verdana" w:eastAsia="Calibri" w:hAnsi="Verdana" w:cs="Verdana"/>
          <w:lang w:eastAsia="en-US"/>
        </w:rPr>
        <w:t>•</w:t>
      </w:r>
      <w:r w:rsidRPr="008F3EC6">
        <w:rPr>
          <w:rFonts w:ascii="Verdana" w:eastAsia="Calibri" w:hAnsi="Verdana" w:cs="Verdana"/>
          <w:lang w:eastAsia="en-US"/>
        </w:rPr>
        <w:tab/>
      </w:r>
      <w:r w:rsidRPr="00DD5E02">
        <w:rPr>
          <w:rFonts w:ascii="Verdana" w:eastAsia="Calibri" w:hAnsi="Verdana" w:cs="Verdana"/>
          <w:lang w:eastAsia="en-US"/>
        </w:rPr>
        <w:t xml:space="preserve">wystąpienia okoliczności siły wyższej, przez którą należy rozumieć zdarzenia niezależne od żadnej ze stron, zewnętrzne, niemożliwe do zapobieżenia, które nastąpiło po dniu wejścia w życie umowy, w szczególności: </w:t>
      </w:r>
    </w:p>
    <w:bookmarkEnd w:id="3"/>
    <w:p w14:paraId="226D6990"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klęski żywiołowe,</w:t>
      </w:r>
    </w:p>
    <w:p w14:paraId="5A77746E"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 konfliktu zbrojnego, </w:t>
      </w:r>
    </w:p>
    <w:p w14:paraId="33BA85DD"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 wystąpienie konieczności wykonania robót zamiennych, związanych z koniecznością dokonania zmian projektowych bądź zmiany technologii (do wykonania których wystarczy zgoda Zamawiającego oraz projektanta), rozumianych jako wykonanie przez Wykonawcę zamówienia podstawowego w sposób odmienny od sposobu określonego w umowie, a jednocześnie w sposób niepowodujący zwiększenia (zmiany) zakresu świadczenia Wykonawcy zawartego w ofercie, </w:t>
      </w:r>
    </w:p>
    <w:p w14:paraId="15AE4A53"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    przy czym przedłużenie terminu realizacji zamówienia nastąpi o liczbę dni, odpowiadającą okresowi występowania okoliczności siły wyższej;</w:t>
      </w:r>
    </w:p>
    <w:p w14:paraId="5A66203A"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w:t>
      </w:r>
      <w:r w:rsidRPr="00725768">
        <w:rPr>
          <w:rFonts w:ascii="Verdana" w:eastAsia="Calibri" w:hAnsi="Verdana" w:cs="Verdana"/>
          <w:lang w:eastAsia="en-US"/>
        </w:rPr>
        <w:tab/>
        <w:t>skierowania przez Zamawiającego do Wykonawcy pisemnego żądania wstrzymania robót, stanowiących przedmiot zamówienia lub wydania zakazu prowadzenia robót, stanowiących przedmiot zamówienia przez organ administracji publicznej lub eksploratorów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prowadzenia robót budowlanych;</w:t>
      </w:r>
    </w:p>
    <w:p w14:paraId="1AEF3541"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w:t>
      </w:r>
      <w:r w:rsidRPr="00725768">
        <w:rPr>
          <w:rFonts w:ascii="Verdana" w:eastAsia="Calibri" w:hAnsi="Verdana" w:cs="Verdana"/>
          <w:lang w:eastAsia="en-US"/>
        </w:rPr>
        <w:tab/>
        <w:t xml:space="preserve"> zmiany powszechnie obowiązujących przepisów prawa w zakresie mającym bezpośredni wpływ na termin realizacji przedmiotu zamówienia lub zakres świadczeń stron umowy lub sposób jej wykonywania.</w:t>
      </w:r>
    </w:p>
    <w:p w14:paraId="65DAAC78"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2.2. konieczności dokonania wymiany osób, o których mowa w treści umowy, po  stronie   którejkolwiek ze stron umowy; </w:t>
      </w:r>
    </w:p>
    <w:p w14:paraId="111757BB"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2.3. nie stanowi istotnej zmiany umowy zmiana danych teleadresowych oraz osób wskazanych do kontaktów między stronami umowy. </w:t>
      </w:r>
    </w:p>
    <w:p w14:paraId="478D5622"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lastRenderedPageBreak/>
        <w:t xml:space="preserve">2.4. Jeżeli zmiana albo rezygnacja z podwykonawcy dotyczy podmiotu, na którego zasoby Wykonawca powoływał się, na zasadach określonych w art. 118 ust. 1 ustawy PZP,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142E2ED8"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2.5.</w:t>
      </w:r>
      <w:r w:rsidRPr="00725768">
        <w:rPr>
          <w:rFonts w:ascii="Verdana" w:eastAsia="Calibri" w:hAnsi="Verdana" w:cs="Verdana"/>
          <w:lang w:eastAsia="en-US"/>
        </w:rPr>
        <w:tab/>
        <w:t xml:space="preserve">Jeżeli powierzenie podwykonawcy wykonania części zamówienia na roboty budowlane następuje w trakcie jego realizacji, Wykonawca, w terminie do 3 dni na żądanie Zamawiającego przedstawia oświadczenie, o którym mowa w art. 273 ust.1 pkt 1. ustawy PZP, lub oświadczenia lub dokumenty potwierdzające brak podstaw wykluczenia wobec tego podwykonawcy. </w:t>
      </w:r>
    </w:p>
    <w:p w14:paraId="4AC7DBCD" w14:textId="77777777"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2.6.</w:t>
      </w:r>
      <w:r w:rsidRPr="00725768">
        <w:rPr>
          <w:rFonts w:ascii="Verdana" w:eastAsia="Calibri" w:hAnsi="Verdana" w:cs="Verdana"/>
          <w:lang w:eastAsia="en-US"/>
        </w:rPr>
        <w:tab/>
        <w:t>Jeżeli Zamawiający stwierdzi, że wobec danego podwykonawcy zachodzą podstawy wykluczenia, Wykonawca obowiązany jest zastąpić tego podwykonawcę lub zrezygnować z powierzenia wykonania części zamówienia podwykonawcy.</w:t>
      </w:r>
    </w:p>
    <w:p w14:paraId="19BFD0E9" w14:textId="7CAAAF9A" w:rsidR="00725768" w:rsidRPr="00725768" w:rsidRDefault="00725768" w:rsidP="00725768">
      <w:pPr>
        <w:spacing w:line="360" w:lineRule="auto"/>
        <w:ind w:left="284" w:hanging="284"/>
        <w:jc w:val="both"/>
        <w:rPr>
          <w:rFonts w:ascii="Verdana" w:eastAsia="Calibri" w:hAnsi="Verdana" w:cs="Verdana"/>
          <w:lang w:eastAsia="en-US"/>
        </w:rPr>
      </w:pPr>
      <w:r w:rsidRPr="00725768">
        <w:rPr>
          <w:rFonts w:ascii="Verdana" w:eastAsia="Calibri" w:hAnsi="Verdana" w:cs="Verdana"/>
          <w:lang w:eastAsia="en-US"/>
        </w:rPr>
        <w:t xml:space="preserve">3. Wszelkie zmiany umowy wymagają pod rygorem nieważności formy pisemnej </w:t>
      </w:r>
      <w:r w:rsidRPr="00725768">
        <w:rPr>
          <w:rFonts w:ascii="Verdana" w:eastAsia="Calibri" w:hAnsi="Verdana" w:cs="Verdana"/>
          <w:lang w:eastAsia="en-US"/>
        </w:rPr>
        <w:br/>
        <w:t>i podpisania przez obydwie strony umowy.</w:t>
      </w:r>
    </w:p>
    <w:p w14:paraId="6EBE3935" w14:textId="452BD348" w:rsidR="00725768" w:rsidRPr="00725768" w:rsidRDefault="00725768" w:rsidP="00725768">
      <w:pPr>
        <w:spacing w:line="360" w:lineRule="auto"/>
        <w:ind w:left="284" w:hanging="284"/>
        <w:jc w:val="both"/>
        <w:rPr>
          <w:rFonts w:ascii="Verdana" w:eastAsia="Calibri" w:hAnsi="Verdana" w:cs="Verdana"/>
          <w:lang w:eastAsia="en-US"/>
        </w:rPr>
      </w:pPr>
      <w:r>
        <w:rPr>
          <w:rFonts w:ascii="Verdana" w:eastAsia="Calibri" w:hAnsi="Verdana" w:cs="Verdana"/>
          <w:lang w:eastAsia="en-US"/>
        </w:rPr>
        <w:t>4</w:t>
      </w:r>
      <w:r w:rsidRPr="00725768">
        <w:rPr>
          <w:rFonts w:ascii="Verdana" w:eastAsia="Calibri" w:hAnsi="Verdana" w:cs="Verdana"/>
          <w:lang w:eastAsia="en-US"/>
        </w:rPr>
        <w:t xml:space="preserve">. Z wnioskiem o zmianę umowy może wystąpić zarówno Wykonawca, jak </w:t>
      </w:r>
      <w:r w:rsidRPr="00725768">
        <w:rPr>
          <w:rFonts w:ascii="Verdana" w:eastAsia="Calibri" w:hAnsi="Verdana" w:cs="Verdana"/>
          <w:lang w:eastAsia="en-US"/>
        </w:rPr>
        <w:br/>
        <w:t>i Zamawiający.</w:t>
      </w:r>
    </w:p>
    <w:p w14:paraId="14ED19A2" w14:textId="54EB8677" w:rsidR="0023108F" w:rsidRDefault="0023108F" w:rsidP="0023108F">
      <w:pPr>
        <w:spacing w:line="360" w:lineRule="auto"/>
        <w:ind w:left="432"/>
        <w:contextualSpacing/>
        <w:jc w:val="center"/>
        <w:rPr>
          <w:rFonts w:ascii="Verdana" w:eastAsia="Calibri" w:hAnsi="Verdana" w:cs="Verdana"/>
          <w:b/>
          <w:bCs/>
          <w:lang w:eastAsia="en-US"/>
        </w:rPr>
      </w:pPr>
      <w:r>
        <w:rPr>
          <w:rFonts w:ascii="Verdana" w:eastAsia="Calibri" w:hAnsi="Verdana" w:cs="Verdana"/>
          <w:b/>
          <w:bCs/>
          <w:lang w:eastAsia="en-US"/>
        </w:rPr>
        <w:t>§1</w:t>
      </w:r>
      <w:r w:rsidR="000A734C">
        <w:rPr>
          <w:rFonts w:ascii="Verdana" w:eastAsia="Calibri" w:hAnsi="Verdana" w:cs="Verdana"/>
          <w:b/>
          <w:bCs/>
          <w:lang w:eastAsia="en-US"/>
        </w:rPr>
        <w:t>1</w:t>
      </w:r>
    </w:p>
    <w:p w14:paraId="27E07949" w14:textId="52587F76" w:rsidR="005A7075" w:rsidRDefault="005A7075" w:rsidP="0023108F">
      <w:pPr>
        <w:spacing w:line="360" w:lineRule="auto"/>
        <w:ind w:left="432"/>
        <w:contextualSpacing/>
        <w:jc w:val="center"/>
        <w:rPr>
          <w:rFonts w:ascii="Verdana" w:eastAsia="Calibri" w:hAnsi="Verdana" w:cs="Verdana"/>
          <w:b/>
          <w:bCs/>
          <w:lang w:eastAsia="en-US"/>
        </w:rPr>
      </w:pPr>
      <w:r>
        <w:rPr>
          <w:rFonts w:ascii="Verdana" w:eastAsia="Calibri" w:hAnsi="Verdana" w:cs="Verdana"/>
          <w:b/>
          <w:bCs/>
          <w:lang w:eastAsia="en-US"/>
        </w:rPr>
        <w:t>Klauzula RODO</w:t>
      </w:r>
    </w:p>
    <w:p w14:paraId="7E4B8C39" w14:textId="0C7492BA" w:rsidR="005A7075" w:rsidRPr="005A7075" w:rsidRDefault="005A7075" w:rsidP="005A7075">
      <w:pPr>
        <w:shd w:val="clear" w:color="auto" w:fill="FFFFFF"/>
        <w:suppressAutoHyphens w:val="0"/>
        <w:spacing w:line="360" w:lineRule="auto"/>
        <w:jc w:val="both"/>
        <w:rPr>
          <w:rFonts w:ascii="Verdana" w:hAnsi="Verdana"/>
          <w:lang w:eastAsia="pl-PL"/>
        </w:rPr>
      </w:pPr>
      <w:r>
        <w:rPr>
          <w:rFonts w:ascii="Verdana" w:hAnsi="Verdana"/>
          <w:lang w:eastAsia="pl-PL"/>
        </w:rPr>
        <w:t xml:space="preserve">1. </w:t>
      </w:r>
      <w:r w:rsidRPr="005A7075">
        <w:rPr>
          <w:rFonts w:ascii="Verdana" w:hAnsi="Verdana"/>
          <w:lang w:eastAsia="pl-PL"/>
        </w:rPr>
        <w:t>Zgodnie z art. 13 ust. 1 i 2 Rozporządzenia Parlamentu Europejskiego i Rady (UE) 2016/679 z dnia 27 kwietnia 2016 r. w sprawie ochrony osób fizycznych w związku przetwarzaniem danych osobowych i w sprawie swobodnego przepływu takich danych oraz uchylenia dyrektywy 95/46/W – ogólne rozporządzenie o ochronie danych (RODO), informujemy, iż:</w:t>
      </w:r>
    </w:p>
    <w:p w14:paraId="064BBFEB" w14:textId="0C4F99C9" w:rsidR="005A7075" w:rsidRDefault="005A7075" w:rsidP="005A7075">
      <w:pPr>
        <w:shd w:val="clear" w:color="auto" w:fill="FFFFFF"/>
        <w:suppressAutoHyphens w:val="0"/>
        <w:spacing w:line="360" w:lineRule="auto"/>
        <w:jc w:val="both"/>
        <w:rPr>
          <w:rFonts w:ascii="Verdana" w:eastAsia="Calibri" w:hAnsi="Verdana"/>
          <w:b/>
          <w:bCs/>
          <w:bdr w:val="none" w:sz="0" w:space="0" w:color="auto" w:frame="1"/>
          <w:shd w:val="clear" w:color="auto" w:fill="FFFFFF"/>
          <w:lang w:eastAsia="en-US"/>
        </w:rPr>
      </w:pPr>
      <w:r>
        <w:rPr>
          <w:rFonts w:ascii="Verdana" w:hAnsi="Verdana"/>
          <w:lang w:eastAsia="pl-PL"/>
        </w:rPr>
        <w:t xml:space="preserve">a) </w:t>
      </w:r>
      <w:r w:rsidRPr="005A7075">
        <w:rPr>
          <w:rFonts w:ascii="Verdana" w:eastAsia="Calibri" w:hAnsi="Verdana"/>
          <w:lang w:eastAsia="en-US"/>
        </w:rPr>
        <w:t xml:space="preserve">Administratorem </w:t>
      </w:r>
      <w:bookmarkStart w:id="4" w:name="_Hlk19126363"/>
      <w:r w:rsidRPr="005A7075">
        <w:rPr>
          <w:rFonts w:ascii="Verdana" w:eastAsia="Calibri" w:hAnsi="Verdana"/>
          <w:lang w:eastAsia="en-US"/>
        </w:rPr>
        <w:t>Pani/Pana</w:t>
      </w:r>
      <w:bookmarkEnd w:id="4"/>
      <w:r w:rsidRPr="005A7075">
        <w:rPr>
          <w:rFonts w:ascii="Verdana" w:eastAsia="Calibri" w:hAnsi="Verdana"/>
          <w:lang w:eastAsia="en-US"/>
        </w:rPr>
        <w:t xml:space="preserve"> danych osobowych będzie </w:t>
      </w:r>
      <w:hyperlink r:id="rId8" w:history="1">
        <w:r w:rsidRPr="005A7075">
          <w:rPr>
            <w:rFonts w:ascii="Verdana" w:eastAsia="Calibri" w:hAnsi="Verdana"/>
            <w:b/>
            <w:bCs/>
            <w:shd w:val="clear" w:color="auto" w:fill="FFFFFF"/>
            <w:lang w:eastAsia="pl-PL"/>
          </w:rPr>
          <w:t>Burmistrz Miasta Radziejów</w:t>
        </w:r>
      </w:hyperlink>
      <w:r w:rsidRPr="005A7075">
        <w:rPr>
          <w:rFonts w:ascii="Verdana" w:eastAsia="Calibri" w:hAnsi="Verdana"/>
          <w:lang w:eastAsia="en-US"/>
        </w:rPr>
        <w:t xml:space="preserve">. </w:t>
      </w:r>
      <w:r w:rsidRPr="00D15348">
        <w:rPr>
          <w:rFonts w:ascii="Verdana" w:eastAsia="Calibri" w:hAnsi="Verdana"/>
          <w:lang w:eastAsia="en-US"/>
        </w:rPr>
        <w:t>Moż</w:t>
      </w:r>
      <w:r w:rsidR="00734C56" w:rsidRPr="00D15348">
        <w:rPr>
          <w:rFonts w:ascii="Verdana" w:eastAsia="Calibri" w:hAnsi="Verdana"/>
          <w:lang w:eastAsia="en-US"/>
        </w:rPr>
        <w:t>na</w:t>
      </w:r>
      <w:r w:rsidR="00734C56" w:rsidRPr="00734C56">
        <w:rPr>
          <w:rFonts w:ascii="Verdana" w:eastAsia="Calibri" w:hAnsi="Verdana"/>
          <w:color w:val="FF0000"/>
          <w:lang w:eastAsia="en-US"/>
        </w:rPr>
        <w:t xml:space="preserve"> </w:t>
      </w:r>
      <w:r w:rsidRPr="005A7075">
        <w:rPr>
          <w:rFonts w:ascii="Verdana" w:eastAsia="Calibri" w:hAnsi="Verdana"/>
          <w:lang w:eastAsia="en-US"/>
        </w:rPr>
        <w:t>się</w:t>
      </w:r>
      <w:r w:rsidR="00734C56">
        <w:rPr>
          <w:rFonts w:ascii="Verdana" w:eastAsia="Calibri" w:hAnsi="Verdana"/>
          <w:lang w:eastAsia="en-US"/>
        </w:rPr>
        <w:t xml:space="preserve"> </w:t>
      </w:r>
      <w:r w:rsidRPr="005A7075">
        <w:rPr>
          <w:rFonts w:ascii="Verdana" w:eastAsia="Calibri" w:hAnsi="Verdana"/>
          <w:lang w:eastAsia="en-US"/>
        </w:rPr>
        <w:t xml:space="preserve">z nim kontaktować w następujący sposób: listownie na adres siedziby: </w:t>
      </w:r>
      <w:r w:rsidRPr="005A7075">
        <w:rPr>
          <w:rFonts w:ascii="Verdana" w:hAnsi="Verdana"/>
          <w:lang w:eastAsia="pl-PL"/>
        </w:rPr>
        <w:t>ul. Kościuszki 20/22</w:t>
      </w:r>
      <w:r w:rsidRPr="005A7075">
        <w:rPr>
          <w:rFonts w:ascii="Verdana" w:eastAsia="Calibri" w:hAnsi="Verdana"/>
          <w:lang w:eastAsia="en-US"/>
        </w:rPr>
        <w:t xml:space="preserve">, </w:t>
      </w:r>
      <w:r w:rsidRPr="005A7075">
        <w:rPr>
          <w:rFonts w:ascii="Verdana" w:hAnsi="Verdana"/>
          <w:lang w:eastAsia="pl-PL"/>
        </w:rPr>
        <w:t>88-200 Radziejów,</w:t>
      </w:r>
      <w:r w:rsidRPr="005A7075">
        <w:rPr>
          <w:rFonts w:ascii="Verdana" w:eastAsia="Calibri" w:hAnsi="Verdana"/>
          <w:b/>
          <w:lang w:eastAsia="en-US"/>
        </w:rPr>
        <w:t xml:space="preserve"> </w:t>
      </w:r>
      <w:r w:rsidRPr="005A7075">
        <w:rPr>
          <w:rFonts w:ascii="Verdana" w:eastAsia="Calibri" w:hAnsi="Verdana"/>
          <w:lang w:eastAsia="en-US"/>
        </w:rPr>
        <w:t>e-mailowo</w:t>
      </w:r>
      <w:r w:rsidRPr="005A7075">
        <w:rPr>
          <w:rFonts w:ascii="Verdana" w:eastAsia="Calibri" w:hAnsi="Verdana"/>
          <w:b/>
          <w:lang w:eastAsia="en-US"/>
        </w:rPr>
        <w:t xml:space="preserve">: </w:t>
      </w:r>
      <w:hyperlink r:id="rId9" w:history="1">
        <w:r w:rsidRPr="005A7075">
          <w:rPr>
            <w:rFonts w:ascii="Verdana" w:hAnsi="Verdana"/>
            <w:shd w:val="clear" w:color="auto" w:fill="FFFFFF"/>
            <w:lang w:eastAsia="ar-SA"/>
          </w:rPr>
          <w:t>radziejow@umradziejow.pl</w:t>
        </w:r>
      </w:hyperlink>
      <w:r w:rsidRPr="005A7075">
        <w:rPr>
          <w:rFonts w:ascii="Verdana" w:hAnsi="Verdana"/>
          <w:lang w:eastAsia="ar-SA"/>
        </w:rPr>
        <w:t xml:space="preserve">, </w:t>
      </w:r>
      <w:r w:rsidRPr="005A7075">
        <w:rPr>
          <w:rFonts w:ascii="Verdana" w:eastAsia="Calibri" w:hAnsi="Verdana"/>
          <w:lang w:eastAsia="en-US"/>
        </w:rPr>
        <w:t xml:space="preserve">telefonicznie </w:t>
      </w:r>
      <w:r w:rsidRPr="005A7075">
        <w:rPr>
          <w:rFonts w:ascii="Verdana" w:hAnsi="Verdana"/>
          <w:shd w:val="clear" w:color="auto" w:fill="FFFFFF"/>
          <w:lang w:eastAsia="ar-SA"/>
        </w:rPr>
        <w:t>54 285 71 00</w:t>
      </w:r>
      <w:r w:rsidRPr="005A7075">
        <w:rPr>
          <w:rFonts w:ascii="Verdana" w:eastAsia="Calibri" w:hAnsi="Verdana"/>
          <w:b/>
          <w:bCs/>
          <w:bdr w:val="none" w:sz="0" w:space="0" w:color="auto" w:frame="1"/>
          <w:shd w:val="clear" w:color="auto" w:fill="FFFFFF"/>
          <w:lang w:eastAsia="en-US"/>
        </w:rPr>
        <w:t>.</w:t>
      </w:r>
    </w:p>
    <w:p w14:paraId="0E19B157" w14:textId="4B0FB3FC" w:rsidR="005A7075" w:rsidRPr="005A7075" w:rsidRDefault="005A7075" w:rsidP="005A7075">
      <w:pPr>
        <w:shd w:val="clear" w:color="auto" w:fill="FFFFFF"/>
        <w:suppressAutoHyphens w:val="0"/>
        <w:spacing w:line="360" w:lineRule="auto"/>
        <w:jc w:val="both"/>
        <w:rPr>
          <w:rFonts w:ascii="Verdana" w:hAnsi="Verdana"/>
          <w:shd w:val="clear" w:color="auto" w:fill="FFFFFF"/>
          <w:lang w:eastAsia="pl-PL"/>
        </w:rPr>
      </w:pPr>
      <w:r>
        <w:rPr>
          <w:rFonts w:ascii="Verdana" w:eastAsia="Calibri" w:hAnsi="Verdana"/>
          <w:lang w:eastAsia="en-US"/>
        </w:rPr>
        <w:t xml:space="preserve">b) </w:t>
      </w:r>
      <w:r w:rsidRPr="005A7075">
        <w:rPr>
          <w:rFonts w:ascii="Verdana" w:eastAsia="Calibri" w:hAnsi="Verdana"/>
          <w:lang w:eastAsia="en-US"/>
        </w:rPr>
        <w:t xml:space="preserve">Do kontaktów w sprawie ochrony Pani/Pana danych osobowych został także powołany inspektor ochrony danych, z którym można się kontaktować wysyłając e-mail na adres: </w:t>
      </w:r>
      <w:hyperlink r:id="rId10" w:history="1">
        <w:r w:rsidRPr="005A7075">
          <w:rPr>
            <w:rFonts w:ascii="Verdana" w:eastAsia="Calibri" w:hAnsi="Verdana"/>
            <w:shd w:val="clear" w:color="auto" w:fill="FFFFFF"/>
            <w:lang w:eastAsia="en-US"/>
          </w:rPr>
          <w:t>iodo@umradziejow.pl</w:t>
        </w:r>
      </w:hyperlink>
      <w:r w:rsidRPr="005A7075">
        <w:rPr>
          <w:rFonts w:ascii="Verdana" w:eastAsia="Calibri" w:hAnsi="Verdana"/>
          <w:shd w:val="clear" w:color="auto" w:fill="FFFFFF"/>
          <w:lang w:eastAsia="en-US"/>
        </w:rPr>
        <w:t>.</w:t>
      </w:r>
    </w:p>
    <w:p w14:paraId="5E7BB75C" w14:textId="5ABD32E7" w:rsidR="005A7075" w:rsidRPr="005A7075" w:rsidRDefault="005A7075" w:rsidP="005A7075">
      <w:pPr>
        <w:shd w:val="clear" w:color="auto" w:fill="FFFFFF"/>
        <w:suppressAutoHyphens w:val="0"/>
        <w:spacing w:line="360" w:lineRule="auto"/>
        <w:jc w:val="both"/>
        <w:rPr>
          <w:rFonts w:ascii="Verdana" w:hAnsi="Verdana"/>
          <w:lang w:eastAsia="pl-PL"/>
        </w:rPr>
      </w:pPr>
      <w:r>
        <w:rPr>
          <w:rFonts w:ascii="Verdana" w:hAnsi="Verdana"/>
          <w:shd w:val="clear" w:color="auto" w:fill="FFFFFF"/>
          <w:lang w:eastAsia="pl-PL"/>
        </w:rPr>
        <w:t>c) Pani/Pana</w:t>
      </w:r>
      <w:r w:rsidRPr="005A7075">
        <w:rPr>
          <w:rFonts w:ascii="Verdana" w:hAnsi="Verdana"/>
          <w:lang w:eastAsia="pl-PL"/>
        </w:rPr>
        <w:t xml:space="preserve"> dane osobowe przetwarzane będą na podstawie:</w:t>
      </w:r>
    </w:p>
    <w:p w14:paraId="4B362CB9" w14:textId="77777777" w:rsidR="005A7075" w:rsidRPr="005A7075" w:rsidRDefault="005A7075" w:rsidP="005A7075">
      <w:pPr>
        <w:pStyle w:val="Akapitzlist"/>
        <w:numPr>
          <w:ilvl w:val="0"/>
          <w:numId w:val="14"/>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t>art. 6 ust. 1 lit c), art. 9 ust. 2 lit. g) i art. 10 RODO, w związku z ustawą z dnia 11 września 2019 r. Prawo zamówień publicznych i regulaminem udzielania zamówień publicznych w celu realizacji obowiązku prawnego ciążącego na administratorze tj. udzielenia zamówienia publicznego,</w:t>
      </w:r>
    </w:p>
    <w:p w14:paraId="785E890C" w14:textId="77777777" w:rsidR="005A7075" w:rsidRPr="005A7075" w:rsidRDefault="005A7075" w:rsidP="005A7075">
      <w:pPr>
        <w:pStyle w:val="Akapitzlist"/>
        <w:numPr>
          <w:ilvl w:val="0"/>
          <w:numId w:val="14"/>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lastRenderedPageBreak/>
        <w:t>art. 6 ust. 1 lit b) RODO, w związku z ustawą z dnia 11 września 2019 r. Prawo zamówień publicznych i regulaminem udzielania zamówień publicznych w celu wykonania umowy, której stroną jest osoba, której dane dotyczą tj. zawarcie odpłatnej umowy zawieranej między zamawiającym a wykonawcą, której przedmiotem jest usługa, dostawa lub robota budowlana (też umowa o podwykonawstwo),</w:t>
      </w:r>
    </w:p>
    <w:p w14:paraId="5DBC9B60" w14:textId="77777777" w:rsidR="005A7075" w:rsidRPr="005A7075" w:rsidRDefault="005A7075" w:rsidP="005A7075">
      <w:pPr>
        <w:pStyle w:val="Akapitzlist"/>
        <w:numPr>
          <w:ilvl w:val="0"/>
          <w:numId w:val="14"/>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t>art. 6 ust. 1 lit. a) na podstawie Twojej zgody. Zgoda jest wymagana, gdy uprawnienie do przetwarzania danych osobowych nie wynika wprost z przepisów prawa, np. podanie nr telefonu, adresu e-mail.</w:t>
      </w:r>
    </w:p>
    <w:p w14:paraId="27A1A232" w14:textId="199F081F"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d) Pani/Pana</w:t>
      </w:r>
      <w:r w:rsidRPr="005A7075">
        <w:rPr>
          <w:rFonts w:ascii="Verdana" w:hAnsi="Verdana"/>
          <w:lang w:eastAsia="pl-PL"/>
        </w:rPr>
        <w:t xml:space="preserve"> dane osobowe możemy ujawniać, przekazywać i udostępniać wyłącznie podmiotom uprawnionym na podstawie obowiązujących przepisów prawa są nimi m.in. wykonawcy, podmioty świadczące usługi pocztowe, bankowe, telekomunikacyjne, organy ścigania, podatkowe, oraz inne podmioty, gdy wystąpią z takim żądaniem oczywiście w oparciu o stosowną podstawę prawną. Pracownikom oraz współpracownikom administratora.</w:t>
      </w:r>
    </w:p>
    <w:p w14:paraId="7ED8165A" w14:textId="4E92CE2A" w:rsidR="005A7075" w:rsidRPr="005A7075" w:rsidRDefault="005A7075" w:rsidP="005A7075">
      <w:pPr>
        <w:shd w:val="clear" w:color="auto" w:fill="FFFFFF"/>
        <w:suppressAutoHyphens w:val="0"/>
        <w:spacing w:line="360" w:lineRule="auto"/>
        <w:jc w:val="both"/>
        <w:rPr>
          <w:rFonts w:ascii="Verdana" w:hAnsi="Verdana"/>
          <w:lang w:eastAsia="pl-PL"/>
        </w:rPr>
      </w:pPr>
      <w:r>
        <w:rPr>
          <w:rFonts w:ascii="Verdana" w:hAnsi="Verdana"/>
          <w:lang w:eastAsia="pl-PL"/>
        </w:rPr>
        <w:t>e) Pani/Pana</w:t>
      </w:r>
      <w:r w:rsidRPr="005A7075">
        <w:rPr>
          <w:rFonts w:ascii="Verdana" w:hAnsi="Verdana"/>
          <w:lang w:eastAsia="pl-PL"/>
        </w:rPr>
        <w:t xml:space="preserve"> dane osobowe możemy także przekazywać podmiotom, które przetwarzają je na zlecenie administratora tzw. podmiotom przetwarzającym, są nimi m.in. podmioty świadczące usługi i towary finansowane z funduszu, z których będziesz mógł korzystać jako osoby uprawniona. Przekazanie Twoich danych, jednakże nastąpić może tylko wtedy, gdy zapewnią one odpowiednią ochronę Twoich praw.  </w:t>
      </w:r>
    </w:p>
    <w:p w14:paraId="42DE71C2" w14:textId="5C526B33"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f) Pani/Pana</w:t>
      </w:r>
      <w:r w:rsidRPr="005A7075">
        <w:rPr>
          <w:rFonts w:ascii="Verdana" w:hAnsi="Verdana"/>
          <w:lang w:eastAsia="pl-PL"/>
        </w:rPr>
        <w:t xml:space="preserve"> dane osobowe przetwarzane będą do czasu istnienia podstawy do ich przetwarzania, w tym również przez okres przewidziany w przepisach dotyczących przechowywania i archiwizacji dokumentacji i tak:</w:t>
      </w:r>
    </w:p>
    <w:p w14:paraId="6ABEEB14" w14:textId="77777777" w:rsidR="005A7075" w:rsidRPr="005A7075" w:rsidRDefault="005A7075" w:rsidP="005A7075">
      <w:pPr>
        <w:pStyle w:val="Akapitzlist"/>
        <w:numPr>
          <w:ilvl w:val="0"/>
          <w:numId w:val="25"/>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t>przez okres 5 lat od dnia zakończenia postępowania o udzielenie zamówienia publicznego,</w:t>
      </w:r>
    </w:p>
    <w:p w14:paraId="394D42AC" w14:textId="77777777" w:rsidR="005A7075" w:rsidRPr="005A7075" w:rsidRDefault="005A7075" w:rsidP="005A7075">
      <w:pPr>
        <w:pStyle w:val="Akapitzlist"/>
        <w:numPr>
          <w:ilvl w:val="0"/>
          <w:numId w:val="25"/>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t>jeżeli czas trwania umowy przekracza 4 lata, przez czas trwania umowy, do czasu przedawnienia roszczeń,</w:t>
      </w:r>
    </w:p>
    <w:p w14:paraId="6403833E" w14:textId="77777777" w:rsidR="005A7075" w:rsidRPr="005A7075" w:rsidRDefault="005A7075" w:rsidP="005A7075">
      <w:pPr>
        <w:pStyle w:val="Akapitzlist"/>
        <w:numPr>
          <w:ilvl w:val="0"/>
          <w:numId w:val="25"/>
        </w:numPr>
        <w:shd w:val="clear" w:color="auto" w:fill="FFFFFF"/>
        <w:suppressAutoHyphens w:val="0"/>
        <w:spacing w:after="160" w:line="360" w:lineRule="auto"/>
        <w:jc w:val="both"/>
        <w:rPr>
          <w:rFonts w:ascii="Verdana" w:hAnsi="Verdana"/>
          <w:lang w:eastAsia="pl-PL"/>
        </w:rPr>
      </w:pPr>
      <w:r w:rsidRPr="005A7075">
        <w:rPr>
          <w:rFonts w:ascii="Verdana" w:hAnsi="Verdana"/>
          <w:lang w:eastAsia="pl-PL"/>
        </w:rPr>
        <w:t>w zakresie danych, gdzie wyraziłeś zgodę na ich przetwarzanie, do czasu cofnięcie zgody, nie dłużej jednak niż do czasu wskazanego w pkt 1.</w:t>
      </w:r>
    </w:p>
    <w:p w14:paraId="75CEDBA7" w14:textId="31422699"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 xml:space="preserve">2. </w:t>
      </w:r>
      <w:r w:rsidRPr="005A7075">
        <w:rPr>
          <w:rFonts w:ascii="Verdana" w:hAnsi="Verdana"/>
          <w:lang w:eastAsia="pl-PL"/>
        </w:rPr>
        <w:t>W związku z przetwarzaniem danych osobowych przez Administratora mają Państwo prawo do:</w:t>
      </w:r>
    </w:p>
    <w:p w14:paraId="1BCD98B8" w14:textId="1C1494E0" w:rsidR="005A7075" w:rsidRPr="005A7075" w:rsidRDefault="005A7075" w:rsidP="005A7075">
      <w:pPr>
        <w:shd w:val="clear" w:color="auto" w:fill="FFFFFF"/>
        <w:tabs>
          <w:tab w:val="left" w:pos="1134"/>
        </w:tabs>
        <w:suppressAutoHyphens w:val="0"/>
        <w:spacing w:after="160" w:line="360" w:lineRule="auto"/>
        <w:jc w:val="both"/>
        <w:rPr>
          <w:rFonts w:ascii="Verdana" w:hAnsi="Verdana"/>
          <w:lang w:eastAsia="pl-PL"/>
        </w:rPr>
      </w:pPr>
      <w:r>
        <w:rPr>
          <w:rFonts w:ascii="Verdana" w:hAnsi="Verdana"/>
          <w:lang w:eastAsia="pl-PL"/>
        </w:rPr>
        <w:t xml:space="preserve">a) </w:t>
      </w:r>
      <w:r w:rsidRPr="005A7075">
        <w:rPr>
          <w:rFonts w:ascii="Verdana" w:hAnsi="Verdana"/>
          <w:lang w:eastAsia="pl-PL"/>
        </w:rPr>
        <w:t>dostępu do treści danych, jednakże,</w:t>
      </w:r>
      <w:r w:rsidRPr="005A7075">
        <w:rPr>
          <w:rFonts w:ascii="Verdana" w:eastAsia="Calibri" w:hAnsi="Verdana"/>
          <w:bCs/>
          <w:bdr w:val="none" w:sz="0" w:space="0" w:color="auto" w:frame="1"/>
          <w:shd w:val="clear" w:color="auto" w:fill="FFFFFF"/>
          <w:lang w:eastAsia="pl-PL"/>
        </w:rPr>
        <w:t xml:space="preserv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396898D8" w14:textId="51B70001" w:rsidR="005A7075" w:rsidRPr="005A7075" w:rsidRDefault="005A7075" w:rsidP="005A7075">
      <w:pPr>
        <w:shd w:val="clear" w:color="auto" w:fill="FFFFFF"/>
        <w:tabs>
          <w:tab w:val="left" w:pos="1134"/>
        </w:tabs>
        <w:suppressAutoHyphens w:val="0"/>
        <w:spacing w:after="160" w:line="360" w:lineRule="auto"/>
        <w:jc w:val="both"/>
        <w:rPr>
          <w:rFonts w:ascii="Verdana" w:hAnsi="Verdana"/>
          <w:lang w:eastAsia="pl-PL"/>
        </w:rPr>
      </w:pPr>
      <w:r>
        <w:rPr>
          <w:rFonts w:ascii="Verdana" w:hAnsi="Verdana"/>
          <w:lang w:eastAsia="pl-PL"/>
        </w:rPr>
        <w:lastRenderedPageBreak/>
        <w:t xml:space="preserve">b) </w:t>
      </w:r>
      <w:r w:rsidRPr="005A7075">
        <w:rPr>
          <w:rFonts w:ascii="Verdana" w:hAnsi="Verdana"/>
          <w:lang w:eastAsia="pl-PL"/>
        </w:rPr>
        <w:t>sprostowania danych;</w:t>
      </w:r>
    </w:p>
    <w:p w14:paraId="7CBC73AD" w14:textId="6E7202CE" w:rsidR="005A7075" w:rsidRPr="005A7075" w:rsidRDefault="005A7075" w:rsidP="005A7075">
      <w:pPr>
        <w:shd w:val="clear" w:color="auto" w:fill="FFFFFF"/>
        <w:tabs>
          <w:tab w:val="left" w:pos="1134"/>
        </w:tabs>
        <w:suppressAutoHyphens w:val="0"/>
        <w:spacing w:after="160" w:line="360" w:lineRule="auto"/>
        <w:jc w:val="both"/>
        <w:rPr>
          <w:rFonts w:ascii="Verdana" w:hAnsi="Verdana"/>
          <w:lang w:eastAsia="pl-PL"/>
        </w:rPr>
      </w:pPr>
      <w:r>
        <w:rPr>
          <w:rFonts w:ascii="Verdana" w:hAnsi="Verdana"/>
          <w:lang w:eastAsia="pl-PL"/>
        </w:rPr>
        <w:t xml:space="preserve">c) </w:t>
      </w:r>
      <w:r w:rsidRPr="005A7075">
        <w:rPr>
          <w:rFonts w:ascii="Verdana" w:hAnsi="Verdana"/>
          <w:lang w:eastAsia="pl-PL"/>
        </w:rPr>
        <w:t>usunięcia danych, jeżeli:</w:t>
      </w:r>
    </w:p>
    <w:p w14:paraId="64AEB28D" w14:textId="77777777" w:rsidR="005A7075" w:rsidRPr="005A7075" w:rsidRDefault="005A7075" w:rsidP="005A7075">
      <w:pPr>
        <w:pStyle w:val="Akapitzlist"/>
        <w:numPr>
          <w:ilvl w:val="0"/>
          <w:numId w:val="26"/>
        </w:numPr>
        <w:tabs>
          <w:tab w:val="left" w:pos="1134"/>
          <w:tab w:val="left" w:pos="1701"/>
        </w:tabs>
        <w:suppressAutoHyphens w:val="0"/>
        <w:spacing w:after="160" w:line="360" w:lineRule="auto"/>
        <w:rPr>
          <w:rFonts w:ascii="Verdana" w:eastAsia="Calibri" w:hAnsi="Verdana"/>
          <w:lang w:eastAsia="en-US"/>
        </w:rPr>
      </w:pPr>
      <w:r w:rsidRPr="005A7075">
        <w:rPr>
          <w:rFonts w:ascii="Verdana" w:eastAsia="Calibri" w:hAnsi="Verdana"/>
          <w:lang w:eastAsia="en-US"/>
        </w:rPr>
        <w:t>wycofają zgodę na przetwarzanie danych osobowych;</w:t>
      </w:r>
    </w:p>
    <w:p w14:paraId="1D04AB0F" w14:textId="77777777" w:rsidR="005A7075" w:rsidRPr="005A7075" w:rsidRDefault="005A7075" w:rsidP="005A7075">
      <w:pPr>
        <w:pStyle w:val="Akapitzlist"/>
        <w:numPr>
          <w:ilvl w:val="0"/>
          <w:numId w:val="26"/>
        </w:numPr>
        <w:tabs>
          <w:tab w:val="left" w:pos="1134"/>
          <w:tab w:val="left" w:pos="1701"/>
        </w:tabs>
        <w:suppressAutoHyphens w:val="0"/>
        <w:spacing w:after="160" w:line="360" w:lineRule="auto"/>
        <w:jc w:val="both"/>
        <w:rPr>
          <w:rFonts w:ascii="Verdana" w:eastAsia="Calibri" w:hAnsi="Verdana"/>
          <w:lang w:eastAsia="en-US"/>
        </w:rPr>
      </w:pPr>
      <w:r w:rsidRPr="005A7075">
        <w:rPr>
          <w:rFonts w:ascii="Verdana" w:eastAsia="Calibri" w:hAnsi="Verdana"/>
          <w:lang w:eastAsia="en-US"/>
        </w:rPr>
        <w:t xml:space="preserve">dane osobowe przestaną być niezbędne do celów, w których zostały zebrane lub </w:t>
      </w:r>
      <w:r w:rsidRPr="005A7075">
        <w:rPr>
          <w:rFonts w:ascii="Verdana" w:eastAsia="Calibri" w:hAnsi="Verdana"/>
          <w:lang w:eastAsia="en-US"/>
        </w:rPr>
        <w:br/>
        <w:t>w których były przetwarzane;</w:t>
      </w:r>
    </w:p>
    <w:p w14:paraId="57231E23" w14:textId="77777777" w:rsidR="005A7075" w:rsidRPr="005A7075" w:rsidRDefault="005A7075" w:rsidP="005A7075">
      <w:pPr>
        <w:pStyle w:val="Akapitzlist"/>
        <w:numPr>
          <w:ilvl w:val="0"/>
          <w:numId w:val="26"/>
        </w:numPr>
        <w:tabs>
          <w:tab w:val="left" w:pos="1134"/>
          <w:tab w:val="left" w:pos="1701"/>
        </w:tabs>
        <w:suppressAutoHyphens w:val="0"/>
        <w:spacing w:after="160" w:line="360" w:lineRule="auto"/>
        <w:jc w:val="both"/>
        <w:rPr>
          <w:rFonts w:ascii="Verdana" w:eastAsia="Calibri" w:hAnsi="Verdana"/>
          <w:lang w:eastAsia="en-US"/>
        </w:rPr>
      </w:pPr>
      <w:r w:rsidRPr="005A7075">
        <w:rPr>
          <w:rFonts w:ascii="Verdana" w:eastAsia="Calibri" w:hAnsi="Verdana"/>
          <w:lang w:eastAsia="en-US"/>
        </w:rPr>
        <w:t>dane są przetwarzane niezgodnie z prawem;</w:t>
      </w:r>
    </w:p>
    <w:p w14:paraId="79480DB0" w14:textId="343B5E69" w:rsidR="005A7075" w:rsidRPr="005A7075" w:rsidRDefault="005A7075" w:rsidP="005A7075">
      <w:pPr>
        <w:shd w:val="clear" w:color="auto" w:fill="FFFFFF"/>
        <w:tabs>
          <w:tab w:val="left" w:pos="1134"/>
        </w:tabs>
        <w:suppressAutoHyphens w:val="0"/>
        <w:spacing w:after="160" w:line="360" w:lineRule="auto"/>
        <w:jc w:val="both"/>
        <w:rPr>
          <w:rFonts w:ascii="Verdana" w:hAnsi="Verdana"/>
          <w:lang w:eastAsia="pl-PL"/>
        </w:rPr>
      </w:pPr>
      <w:r>
        <w:rPr>
          <w:rFonts w:ascii="Verdana" w:hAnsi="Verdana"/>
          <w:lang w:eastAsia="pl-PL"/>
        </w:rPr>
        <w:t xml:space="preserve">d) </w:t>
      </w:r>
      <w:r w:rsidRPr="005A7075">
        <w:rPr>
          <w:rFonts w:ascii="Verdana" w:hAnsi="Verdana"/>
          <w:lang w:eastAsia="pl-PL"/>
        </w:rPr>
        <w:t>ograniczenia przetwarzania danych, jeżeli:</w:t>
      </w:r>
    </w:p>
    <w:p w14:paraId="5C420522" w14:textId="77777777" w:rsidR="005A7075" w:rsidRPr="005A7075" w:rsidRDefault="005A7075" w:rsidP="005A7075">
      <w:pPr>
        <w:pStyle w:val="Akapitzlist"/>
        <w:numPr>
          <w:ilvl w:val="0"/>
          <w:numId w:val="27"/>
        </w:numPr>
        <w:shd w:val="clear" w:color="auto" w:fill="FFFFFF"/>
        <w:tabs>
          <w:tab w:val="left" w:pos="1701"/>
        </w:tabs>
        <w:suppressAutoHyphens w:val="0"/>
        <w:spacing w:after="160" w:line="360" w:lineRule="auto"/>
        <w:jc w:val="both"/>
        <w:rPr>
          <w:rFonts w:ascii="Verdana" w:hAnsi="Verdana"/>
          <w:lang w:eastAsia="pl-PL"/>
        </w:rPr>
      </w:pPr>
      <w:r w:rsidRPr="005A7075">
        <w:rPr>
          <w:rFonts w:ascii="Verdana" w:hAnsi="Verdana"/>
          <w:lang w:eastAsia="pl-PL"/>
        </w:rPr>
        <w:t>osoba, której dane dotyczą, kwestionuje prawidłowość danych osobowych;</w:t>
      </w:r>
    </w:p>
    <w:p w14:paraId="6BCBCE47" w14:textId="77777777" w:rsidR="005A7075" w:rsidRPr="005A7075" w:rsidRDefault="005A7075" w:rsidP="005A7075">
      <w:pPr>
        <w:pStyle w:val="Akapitzlist"/>
        <w:numPr>
          <w:ilvl w:val="0"/>
          <w:numId w:val="27"/>
        </w:numPr>
        <w:shd w:val="clear" w:color="auto" w:fill="FFFFFF"/>
        <w:tabs>
          <w:tab w:val="left" w:pos="1701"/>
        </w:tabs>
        <w:suppressAutoHyphens w:val="0"/>
        <w:spacing w:after="160" w:line="360" w:lineRule="auto"/>
        <w:jc w:val="both"/>
        <w:rPr>
          <w:rFonts w:ascii="Verdana" w:hAnsi="Verdana"/>
          <w:lang w:eastAsia="pl-PL"/>
        </w:rPr>
      </w:pPr>
      <w:r w:rsidRPr="005A7075">
        <w:rPr>
          <w:rFonts w:ascii="Verdana" w:hAnsi="Verdana"/>
          <w:lang w:eastAsia="pl-PL"/>
        </w:rPr>
        <w:t>przetwarzanie jest niezgodne z prawem, a osoba, której dane dotyczą, sprzeciwia się usunięciu danych osobowych, żądając w zamian ograniczenia ich wykorzystywania;</w:t>
      </w:r>
    </w:p>
    <w:p w14:paraId="04B56D56" w14:textId="77777777" w:rsidR="005A7075" w:rsidRPr="005A7075" w:rsidRDefault="005A7075" w:rsidP="005A7075">
      <w:pPr>
        <w:pStyle w:val="Akapitzlist"/>
        <w:numPr>
          <w:ilvl w:val="0"/>
          <w:numId w:val="27"/>
        </w:numPr>
        <w:shd w:val="clear" w:color="auto" w:fill="FFFFFF"/>
        <w:tabs>
          <w:tab w:val="left" w:pos="1701"/>
        </w:tabs>
        <w:suppressAutoHyphens w:val="0"/>
        <w:spacing w:after="160" w:line="360" w:lineRule="auto"/>
        <w:jc w:val="both"/>
        <w:rPr>
          <w:rFonts w:ascii="Verdana" w:hAnsi="Verdana"/>
          <w:lang w:eastAsia="pl-PL"/>
        </w:rPr>
      </w:pPr>
      <w:r w:rsidRPr="005A7075">
        <w:rPr>
          <w:rFonts w:ascii="Verdana" w:hAnsi="Verdana"/>
          <w:lang w:eastAsia="pl-PL"/>
        </w:rPr>
        <w:t>administrator nie potrzebuje już danych osobowych do celów przetwarzania, ale są one potrzebne osobie, której dane dotyczą, do ustalenia, dochodzenia lub obrony roszczeń;</w:t>
      </w:r>
    </w:p>
    <w:p w14:paraId="3F303351" w14:textId="77777777" w:rsidR="005A7075" w:rsidRPr="005A7075" w:rsidRDefault="005A7075" w:rsidP="005A7075">
      <w:pPr>
        <w:pStyle w:val="Akapitzlist"/>
        <w:numPr>
          <w:ilvl w:val="0"/>
          <w:numId w:val="27"/>
        </w:numPr>
        <w:shd w:val="clear" w:color="auto" w:fill="FFFFFF"/>
        <w:tabs>
          <w:tab w:val="left" w:pos="1701"/>
        </w:tabs>
        <w:suppressAutoHyphens w:val="0"/>
        <w:spacing w:after="160" w:line="360" w:lineRule="auto"/>
        <w:jc w:val="both"/>
        <w:rPr>
          <w:rFonts w:ascii="Verdana" w:hAnsi="Verdana"/>
          <w:lang w:eastAsia="pl-PL"/>
        </w:rPr>
      </w:pPr>
      <w:r w:rsidRPr="005A7075">
        <w:rPr>
          <w:rFonts w:ascii="Verdana" w:hAnsi="Verdana"/>
          <w:lang w:eastAsia="pl-PL"/>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236D6999" w14:textId="77777777" w:rsid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 xml:space="preserve">e) </w:t>
      </w:r>
      <w:r w:rsidRPr="005A7075">
        <w:rPr>
          <w:rFonts w:ascii="Verdana" w:hAnsi="Verdana"/>
          <w:lang w:eastAsia="pl-PL"/>
        </w:rPr>
        <w:t>cofnięcia zgody w dowolnym momencie. Cofnięcie zgody nie wpływa na przetwarzanie danych dokonywane przez administratora przed jej cofnięciem.</w:t>
      </w:r>
    </w:p>
    <w:p w14:paraId="6560B718" w14:textId="6702E626"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 xml:space="preserve">3. </w:t>
      </w:r>
      <w:r w:rsidRPr="005A7075">
        <w:rPr>
          <w:rFonts w:ascii="Verdana" w:hAnsi="Verdana"/>
          <w:lang w:eastAsia="pl-PL"/>
        </w:rPr>
        <w:t xml:space="preserve">Podanie </w:t>
      </w:r>
      <w:r>
        <w:rPr>
          <w:rFonts w:ascii="Verdana" w:hAnsi="Verdana"/>
          <w:lang w:eastAsia="pl-PL"/>
        </w:rPr>
        <w:t>Pani/Pana</w:t>
      </w:r>
      <w:r w:rsidRPr="005A7075">
        <w:rPr>
          <w:rFonts w:ascii="Verdana" w:hAnsi="Verdana"/>
          <w:lang w:eastAsia="pl-PL"/>
        </w:rPr>
        <w:t xml:space="preserve"> danych:</w:t>
      </w:r>
    </w:p>
    <w:p w14:paraId="4A5CF3ED" w14:textId="68AB1B3C"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 xml:space="preserve">a) </w:t>
      </w:r>
      <w:r w:rsidRPr="005A7075">
        <w:rPr>
          <w:rFonts w:ascii="Verdana" w:hAnsi="Verdana"/>
          <w:lang w:eastAsia="pl-PL"/>
        </w:rPr>
        <w:t>jest wymogiem ustawy na podstawie, których działa administrator. Jeżeli odmówisz podania Twoich danych lub podasz nieprawidłowe dane, administrator nie będzie mógł zrealizować celu do jakiego zobowiązują go przepisy prawa,</w:t>
      </w:r>
    </w:p>
    <w:p w14:paraId="6B06ADA0" w14:textId="7390A41A" w:rsidR="005A7075" w:rsidRPr="005A7075" w:rsidRDefault="005A7075" w:rsidP="005A7075">
      <w:pPr>
        <w:shd w:val="clear" w:color="auto" w:fill="FFFFFF"/>
        <w:suppressAutoHyphens w:val="0"/>
        <w:spacing w:after="160" w:line="360" w:lineRule="auto"/>
        <w:jc w:val="both"/>
        <w:rPr>
          <w:rFonts w:ascii="Verdana" w:hAnsi="Verdana"/>
          <w:lang w:eastAsia="pl-PL"/>
        </w:rPr>
      </w:pPr>
      <w:r>
        <w:rPr>
          <w:rFonts w:ascii="Verdana" w:hAnsi="Verdana"/>
          <w:lang w:eastAsia="pl-PL"/>
        </w:rPr>
        <w:t xml:space="preserve">b) </w:t>
      </w:r>
      <w:r w:rsidRPr="005A7075">
        <w:rPr>
          <w:rFonts w:ascii="Verdana" w:hAnsi="Verdana"/>
          <w:lang w:eastAsia="pl-PL"/>
        </w:rPr>
        <w:t>jest dobrowolne i odbywa się na podstawie Twojej zgody, która może być cofnięta w dowolnym momencie.</w:t>
      </w:r>
    </w:p>
    <w:p w14:paraId="7A3FCDDB" w14:textId="6258A023" w:rsidR="005A7075" w:rsidRPr="005A7075" w:rsidRDefault="005A7075" w:rsidP="005A7075">
      <w:pPr>
        <w:suppressAutoHyphens w:val="0"/>
        <w:spacing w:after="160" w:line="360" w:lineRule="auto"/>
        <w:contextualSpacing/>
        <w:jc w:val="both"/>
        <w:rPr>
          <w:rFonts w:ascii="Verdana" w:eastAsia="Calibri" w:hAnsi="Verdana"/>
          <w:lang w:eastAsia="en-US"/>
        </w:rPr>
      </w:pPr>
      <w:r>
        <w:rPr>
          <w:rFonts w:ascii="Verdana" w:eastAsia="Calibri" w:hAnsi="Verdana"/>
          <w:lang w:eastAsia="en-US"/>
        </w:rPr>
        <w:t xml:space="preserve">4. </w:t>
      </w:r>
      <w:r w:rsidRPr="005A7075">
        <w:rPr>
          <w:rFonts w:ascii="Verdana" w:eastAsia="Calibri" w:hAnsi="Verdana"/>
          <w:lang w:eastAsia="en-US"/>
        </w:rPr>
        <w:t xml:space="preserve">Przysługuje </w:t>
      </w:r>
      <w:r>
        <w:rPr>
          <w:rFonts w:ascii="Verdana" w:eastAsia="Calibri" w:hAnsi="Verdana"/>
          <w:lang w:eastAsia="en-US"/>
        </w:rPr>
        <w:t xml:space="preserve">Pani/Panu </w:t>
      </w:r>
      <w:r w:rsidRPr="005A7075">
        <w:rPr>
          <w:rFonts w:ascii="Verdana" w:eastAsia="Calibri" w:hAnsi="Verdana"/>
          <w:lang w:eastAsia="en-US"/>
        </w:rPr>
        <w:t>także skarga do organu do organu nadzorczego - Prezesa Urzędu Ochrony Danych Osobowych, gdy uznasz, iż przetwarzanie Twoich danych osobowych narusza przepisy ogólnego rozporządzenia o ochronie danych osobowych z dnia 27 kwietnia 2016 r.</w:t>
      </w:r>
    </w:p>
    <w:p w14:paraId="7CC938C6" w14:textId="3D6645F3" w:rsidR="005A7075" w:rsidRPr="005A7075" w:rsidRDefault="005A7075" w:rsidP="005A7075">
      <w:pPr>
        <w:suppressAutoHyphens w:val="0"/>
        <w:spacing w:after="160" w:line="360" w:lineRule="auto"/>
        <w:contextualSpacing/>
        <w:jc w:val="both"/>
        <w:rPr>
          <w:rFonts w:ascii="Verdana" w:eastAsia="Calibri" w:hAnsi="Verdana"/>
          <w:lang w:eastAsia="en-US"/>
        </w:rPr>
      </w:pPr>
      <w:r>
        <w:rPr>
          <w:rFonts w:ascii="Verdana" w:eastAsia="Calibri" w:hAnsi="Verdana"/>
          <w:lang w:eastAsia="en-US"/>
        </w:rPr>
        <w:t>5. Pani/Pana</w:t>
      </w:r>
      <w:r w:rsidRPr="005A7075">
        <w:rPr>
          <w:rFonts w:ascii="Verdana" w:eastAsia="Calibri" w:hAnsi="Verdana"/>
          <w:lang w:eastAsia="en-US"/>
        </w:rPr>
        <w:t xml:space="preserve"> dane nie będą przetwarzane w sposób zautomatyzowany, w tym również w formie profilowania.</w:t>
      </w:r>
    </w:p>
    <w:p w14:paraId="4E940BA0" w14:textId="14CD9D43" w:rsidR="005A7075" w:rsidRPr="005A7075" w:rsidRDefault="005A7075" w:rsidP="005A7075">
      <w:pPr>
        <w:suppressAutoHyphens w:val="0"/>
        <w:spacing w:after="160" w:line="360" w:lineRule="auto"/>
        <w:contextualSpacing/>
        <w:jc w:val="both"/>
        <w:rPr>
          <w:rFonts w:ascii="Verdana" w:eastAsia="Calibri" w:hAnsi="Verdana"/>
          <w:lang w:eastAsia="en-US"/>
        </w:rPr>
      </w:pPr>
      <w:r>
        <w:rPr>
          <w:rFonts w:ascii="Verdana" w:eastAsia="Calibri" w:hAnsi="Verdana"/>
          <w:lang w:eastAsia="en-US"/>
        </w:rPr>
        <w:lastRenderedPageBreak/>
        <w:t xml:space="preserve">6. </w:t>
      </w:r>
      <w:r w:rsidRPr="005A7075">
        <w:rPr>
          <w:rFonts w:ascii="Verdana" w:eastAsia="Calibri" w:hAnsi="Verdana"/>
          <w:lang w:eastAsia="en-US"/>
        </w:rPr>
        <w:t>Administrator nie przekazuje danych osobowych do państwa trzeciego lub organizacji międzynarodowych.</w:t>
      </w:r>
    </w:p>
    <w:p w14:paraId="381E2BAD" w14:textId="10089F2D" w:rsidR="005A7075" w:rsidRDefault="005A7075" w:rsidP="0023108F">
      <w:pPr>
        <w:spacing w:line="360" w:lineRule="auto"/>
        <w:ind w:left="432"/>
        <w:contextualSpacing/>
        <w:jc w:val="center"/>
      </w:pPr>
      <w:r>
        <w:rPr>
          <w:rFonts w:ascii="Verdana" w:eastAsia="Calibri" w:hAnsi="Verdana" w:cs="Verdana"/>
          <w:b/>
          <w:bCs/>
          <w:lang w:eastAsia="en-US"/>
        </w:rPr>
        <w:t>§1</w:t>
      </w:r>
      <w:r w:rsidR="000A734C">
        <w:rPr>
          <w:rFonts w:ascii="Verdana" w:eastAsia="Calibri" w:hAnsi="Verdana" w:cs="Verdana"/>
          <w:b/>
          <w:bCs/>
          <w:lang w:eastAsia="en-US"/>
        </w:rPr>
        <w:t>2</w:t>
      </w:r>
    </w:p>
    <w:p w14:paraId="66FD0EF3" w14:textId="77777777" w:rsidR="0023108F" w:rsidRDefault="0023108F" w:rsidP="007B22CE">
      <w:pPr>
        <w:spacing w:after="160" w:line="360" w:lineRule="auto"/>
        <w:jc w:val="both"/>
      </w:pPr>
      <w:r>
        <w:rPr>
          <w:rFonts w:ascii="Verdana" w:eastAsia="Calibri" w:hAnsi="Verdana" w:cs="Verdana"/>
          <w:lang w:eastAsia="en-US"/>
        </w:rPr>
        <w:t xml:space="preserve">Spory, mogące wyniknąć na tle wykonania postanowień umowy, strony poddają rozstrzygnięciu właściwemu miejscowo sądowi powszechnemu według siedziby Zamawiającego. </w:t>
      </w:r>
    </w:p>
    <w:p w14:paraId="7322885F" w14:textId="67B4A522" w:rsidR="0023108F" w:rsidRDefault="0023108F" w:rsidP="0023108F">
      <w:pPr>
        <w:spacing w:line="360" w:lineRule="auto"/>
        <w:jc w:val="center"/>
      </w:pPr>
      <w:r>
        <w:rPr>
          <w:rFonts w:ascii="Verdana" w:eastAsia="Calibri" w:hAnsi="Verdana" w:cs="Verdana"/>
          <w:b/>
          <w:lang w:eastAsia="en-US"/>
        </w:rPr>
        <w:t>§ 1</w:t>
      </w:r>
      <w:r w:rsidR="000A734C">
        <w:rPr>
          <w:rFonts w:ascii="Verdana" w:eastAsia="Calibri" w:hAnsi="Verdana" w:cs="Verdana"/>
          <w:b/>
          <w:lang w:eastAsia="en-US"/>
        </w:rPr>
        <w:t>3</w:t>
      </w:r>
    </w:p>
    <w:p w14:paraId="0ED6973B" w14:textId="77777777" w:rsidR="0023108F" w:rsidRDefault="0023108F" w:rsidP="0023108F">
      <w:pPr>
        <w:spacing w:line="360" w:lineRule="auto"/>
        <w:jc w:val="both"/>
      </w:pPr>
      <w:r>
        <w:rPr>
          <w:rFonts w:ascii="Verdana" w:eastAsia="Calibri" w:hAnsi="Verdana" w:cs="Verdana"/>
          <w:lang w:eastAsia="en-US"/>
        </w:rPr>
        <w:t xml:space="preserve">Wykonawca nie może przenieść wierzytelności z umowy na osobę trzecią, bez wcześniejszego uzyskania zgody Zamawiającego. </w:t>
      </w:r>
    </w:p>
    <w:p w14:paraId="59746981" w14:textId="05A6615E" w:rsidR="0023108F" w:rsidRDefault="0023108F" w:rsidP="0023108F">
      <w:pPr>
        <w:spacing w:line="360" w:lineRule="auto"/>
        <w:jc w:val="center"/>
      </w:pPr>
      <w:r>
        <w:rPr>
          <w:rFonts w:ascii="Verdana" w:eastAsia="Calibri" w:hAnsi="Verdana" w:cs="Verdana"/>
          <w:b/>
          <w:lang w:eastAsia="en-US"/>
        </w:rPr>
        <w:t>§ 1</w:t>
      </w:r>
      <w:r w:rsidR="000A734C">
        <w:rPr>
          <w:rFonts w:ascii="Verdana" w:eastAsia="Calibri" w:hAnsi="Verdana" w:cs="Verdana"/>
          <w:b/>
          <w:lang w:eastAsia="en-US"/>
        </w:rPr>
        <w:t>4</w:t>
      </w:r>
    </w:p>
    <w:p w14:paraId="6200671B" w14:textId="77777777" w:rsidR="0023108F" w:rsidRDefault="0023108F" w:rsidP="0023108F">
      <w:pPr>
        <w:spacing w:line="360" w:lineRule="auto"/>
      </w:pPr>
      <w:r>
        <w:rPr>
          <w:rFonts w:ascii="Verdana" w:eastAsia="Calibri" w:hAnsi="Verdana" w:cs="Verdana"/>
          <w:lang w:eastAsia="en-US"/>
        </w:rPr>
        <w:t xml:space="preserve">W sprawach nieuregulowanych umową, zastosowanie mają przepisy Kodeksu cywilnego oraz ustawy PZP. </w:t>
      </w:r>
    </w:p>
    <w:p w14:paraId="44807091" w14:textId="0F76D683" w:rsidR="0023108F" w:rsidRDefault="0023108F" w:rsidP="0023108F">
      <w:pPr>
        <w:spacing w:line="360" w:lineRule="auto"/>
        <w:jc w:val="center"/>
      </w:pPr>
      <w:r>
        <w:rPr>
          <w:rFonts w:ascii="Verdana" w:eastAsia="Calibri" w:hAnsi="Verdana" w:cs="Verdana"/>
          <w:b/>
          <w:lang w:eastAsia="en-US"/>
        </w:rPr>
        <w:t>§ 1</w:t>
      </w:r>
      <w:r w:rsidR="000A734C">
        <w:rPr>
          <w:rFonts w:ascii="Verdana" w:eastAsia="Calibri" w:hAnsi="Verdana" w:cs="Verdana"/>
          <w:b/>
          <w:lang w:eastAsia="en-US"/>
        </w:rPr>
        <w:t>5</w:t>
      </w:r>
    </w:p>
    <w:p w14:paraId="0E6B4AE3" w14:textId="77777777" w:rsidR="0023108F" w:rsidRDefault="0023108F" w:rsidP="0023108F">
      <w:pPr>
        <w:spacing w:line="360" w:lineRule="auto"/>
      </w:pPr>
      <w:r>
        <w:rPr>
          <w:rFonts w:ascii="Verdana" w:eastAsia="Calibri" w:hAnsi="Verdana" w:cs="Verdana"/>
          <w:lang w:eastAsia="en-US"/>
        </w:rPr>
        <w:t xml:space="preserve">Umowę sporządzono w trzech jednobrzmiących egzemplarzach: </w:t>
      </w:r>
    </w:p>
    <w:p w14:paraId="4524A2A2" w14:textId="77777777" w:rsidR="0023108F" w:rsidRDefault="0023108F" w:rsidP="0023108F">
      <w:pPr>
        <w:spacing w:line="360" w:lineRule="auto"/>
      </w:pPr>
      <w:r>
        <w:rPr>
          <w:rFonts w:ascii="Verdana" w:eastAsia="Calibri" w:hAnsi="Verdana" w:cs="Verdana"/>
          <w:lang w:eastAsia="en-US"/>
        </w:rPr>
        <w:t>1.</w:t>
      </w:r>
      <w:r>
        <w:rPr>
          <w:rFonts w:ascii="Verdana" w:eastAsia="Calibri" w:hAnsi="Verdana" w:cs="Verdana"/>
          <w:lang w:eastAsia="en-US"/>
        </w:rPr>
        <w:tab/>
        <w:t xml:space="preserve">dwa egzemplarze dla Zamawiającego,  </w:t>
      </w:r>
    </w:p>
    <w:p w14:paraId="297FF539" w14:textId="77777777" w:rsidR="0023108F" w:rsidRDefault="0023108F" w:rsidP="0023108F">
      <w:pPr>
        <w:spacing w:line="360" w:lineRule="auto"/>
      </w:pPr>
      <w:r>
        <w:rPr>
          <w:rFonts w:ascii="Verdana" w:eastAsia="Calibri" w:hAnsi="Verdana" w:cs="Verdana"/>
          <w:lang w:eastAsia="en-US"/>
        </w:rPr>
        <w:t>2.</w:t>
      </w:r>
      <w:r>
        <w:rPr>
          <w:rFonts w:ascii="Verdana" w:eastAsia="Calibri" w:hAnsi="Verdana" w:cs="Verdana"/>
          <w:lang w:eastAsia="en-US"/>
        </w:rPr>
        <w:tab/>
        <w:t xml:space="preserve">jeden egzemplarz dla Wykonawcy. </w:t>
      </w:r>
    </w:p>
    <w:p w14:paraId="2CEF536A" w14:textId="77777777" w:rsidR="0023108F" w:rsidRDefault="0023108F" w:rsidP="0023108F">
      <w:pPr>
        <w:spacing w:line="360" w:lineRule="auto"/>
        <w:jc w:val="center"/>
        <w:rPr>
          <w:rFonts w:ascii="Verdana" w:eastAsia="Calibri" w:hAnsi="Verdana" w:cs="Verdana"/>
          <w:lang w:eastAsia="en-US"/>
        </w:rPr>
      </w:pPr>
    </w:p>
    <w:p w14:paraId="745FDCD3" w14:textId="77777777" w:rsidR="0023108F" w:rsidRDefault="0023108F" w:rsidP="0023108F">
      <w:pPr>
        <w:spacing w:line="360" w:lineRule="auto"/>
        <w:jc w:val="center"/>
        <w:rPr>
          <w:rFonts w:ascii="Verdana" w:eastAsia="Calibri" w:hAnsi="Verdana" w:cs="Verdana"/>
          <w:lang w:eastAsia="en-US"/>
        </w:rPr>
      </w:pPr>
    </w:p>
    <w:p w14:paraId="1CA78A42" w14:textId="77777777" w:rsidR="0023108F" w:rsidRDefault="0023108F" w:rsidP="0023108F">
      <w:pPr>
        <w:spacing w:line="360" w:lineRule="auto"/>
        <w:jc w:val="center"/>
      </w:pPr>
      <w:r>
        <w:rPr>
          <w:rFonts w:ascii="Verdana" w:eastAsia="Calibri" w:hAnsi="Verdana" w:cs="Verdana"/>
          <w:lang w:eastAsia="en-US"/>
        </w:rPr>
        <w:t xml:space="preserve">Zamawiający:  </w:t>
      </w:r>
      <w:r>
        <w:rPr>
          <w:rFonts w:ascii="Verdana" w:eastAsia="Calibri" w:hAnsi="Verdana" w:cs="Verdana"/>
          <w:lang w:eastAsia="en-US"/>
        </w:rPr>
        <w:tab/>
        <w:t xml:space="preserve"> </w:t>
      </w:r>
      <w:r>
        <w:rPr>
          <w:rFonts w:ascii="Verdana" w:eastAsia="Calibri" w:hAnsi="Verdana" w:cs="Verdana"/>
          <w:lang w:eastAsia="en-US"/>
        </w:rPr>
        <w:tab/>
        <w:t xml:space="preserve"> </w:t>
      </w:r>
      <w:r>
        <w:rPr>
          <w:rFonts w:ascii="Verdana" w:eastAsia="Calibri" w:hAnsi="Verdana" w:cs="Verdana"/>
          <w:lang w:eastAsia="en-US"/>
        </w:rPr>
        <w:tab/>
        <w:t xml:space="preserve"> </w:t>
      </w:r>
      <w:r>
        <w:rPr>
          <w:rFonts w:ascii="Verdana" w:eastAsia="Calibri" w:hAnsi="Verdana" w:cs="Verdana"/>
          <w:lang w:eastAsia="en-US"/>
        </w:rPr>
        <w:tab/>
        <w:t xml:space="preserve">  Wykonawca:</w:t>
      </w:r>
    </w:p>
    <w:p w14:paraId="626FC657" w14:textId="77777777" w:rsidR="0023108F" w:rsidRDefault="0023108F" w:rsidP="0023108F">
      <w:pPr>
        <w:spacing w:after="160" w:line="254" w:lineRule="auto"/>
        <w:rPr>
          <w:rFonts w:ascii="Verdana" w:eastAsia="Calibri" w:hAnsi="Verdana" w:cs="Verdana"/>
          <w:lang w:eastAsia="en-US"/>
        </w:rPr>
      </w:pPr>
    </w:p>
    <w:p w14:paraId="7518D291" w14:textId="77777777" w:rsidR="0023108F" w:rsidRDefault="0023108F" w:rsidP="0023108F">
      <w:pPr>
        <w:rPr>
          <w:rFonts w:ascii="Verdana" w:eastAsia="Calibri" w:hAnsi="Verdana" w:cs="Verdana"/>
          <w:lang w:eastAsia="en-US"/>
        </w:rPr>
      </w:pPr>
    </w:p>
    <w:p w14:paraId="5452F225" w14:textId="77777777" w:rsidR="0023108F" w:rsidRDefault="0023108F" w:rsidP="0023108F">
      <w:pPr>
        <w:rPr>
          <w:rFonts w:ascii="Verdana" w:eastAsia="Calibri" w:hAnsi="Verdana" w:cs="Verdana"/>
          <w:lang w:eastAsia="en-US"/>
        </w:rPr>
      </w:pPr>
    </w:p>
    <w:p w14:paraId="0D205DD2" w14:textId="77777777" w:rsidR="0023108F" w:rsidRDefault="0023108F" w:rsidP="0023108F">
      <w:pPr>
        <w:spacing w:after="160" w:line="254" w:lineRule="auto"/>
        <w:rPr>
          <w:rFonts w:ascii="Calibri" w:eastAsia="Calibri" w:hAnsi="Calibri" w:cs="Calibri"/>
          <w:sz w:val="22"/>
          <w:szCs w:val="22"/>
          <w:lang w:eastAsia="en-US"/>
        </w:rPr>
      </w:pPr>
    </w:p>
    <w:p w14:paraId="2DBBF5BE" w14:textId="77777777" w:rsidR="0023108F" w:rsidRDefault="0023108F" w:rsidP="0023108F"/>
    <w:p w14:paraId="73C58A69" w14:textId="77777777" w:rsidR="009A1EA0" w:rsidRDefault="009A1EA0"/>
    <w:sectPr w:rsidR="009A1EA0">
      <w:footerReference w:type="default" r:id="rId11"/>
      <w:pgSz w:w="11906" w:h="16838"/>
      <w:pgMar w:top="1418" w:right="1418" w:bottom="1418" w:left="1418" w:header="70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85425" w14:textId="77777777" w:rsidR="00EE0197" w:rsidRDefault="00EE0197">
      <w:r>
        <w:separator/>
      </w:r>
    </w:p>
  </w:endnote>
  <w:endnote w:type="continuationSeparator" w:id="0">
    <w:p w14:paraId="3ADD8EBA" w14:textId="77777777" w:rsidR="00EE0197" w:rsidRDefault="00EE01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6E43F" w14:textId="411F6CD5" w:rsidR="005E2562" w:rsidRDefault="0023108F" w:rsidP="000C556A">
    <w:pPr>
      <w:pStyle w:val="Stopka"/>
      <w:jc w:val="center"/>
      <w:rPr>
        <w:rFonts w:ascii="Verdana" w:hAnsi="Verdana" w:cs="Verdana"/>
        <w:sz w:val="12"/>
        <w:szCs w:val="12"/>
      </w:rPr>
    </w:pPr>
    <w:r>
      <w:rPr>
        <w:noProof/>
        <w:lang w:val="pl-PL" w:eastAsia="pl-PL"/>
      </w:rPr>
      <mc:AlternateContent>
        <mc:Choice Requires="wps">
          <w:drawing>
            <wp:anchor distT="0" distB="0" distL="0" distR="0" simplePos="0" relativeHeight="251659264" behindDoc="0" locked="0" layoutInCell="1" allowOverlap="1" wp14:anchorId="1ECF3332" wp14:editId="3D83478E">
              <wp:simplePos x="0" y="0"/>
              <wp:positionH relativeFrom="margin">
                <wp:align>center</wp:align>
              </wp:positionH>
              <wp:positionV relativeFrom="paragraph">
                <wp:posOffset>635</wp:posOffset>
              </wp:positionV>
              <wp:extent cx="504190" cy="122555"/>
              <wp:effectExtent l="8255" t="635" r="1905" b="635"/>
              <wp:wrapSquare wrapText="largest"/>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190" cy="1225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EBCF59" w14:textId="79B4F5C6" w:rsidR="005E2562" w:rsidRDefault="005E2562" w:rsidP="000C556A">
                          <w:pPr>
                            <w:pStyle w:val="Stopka"/>
                          </w:pPr>
                        </w:p>
                      </w:txbxContent>
                    </wps:txbx>
                    <wps:bodyPr rot="0" vert="horz" wrap="square" lIns="635" tIns="635" rIns="635" bIns="63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CF3332" id="_x0000_t202" coordsize="21600,21600" o:spt="202" path="m,l,21600r21600,l21600,xe">
              <v:stroke joinstyle="miter"/>
              <v:path gradientshapeok="t" o:connecttype="rect"/>
            </v:shapetype>
            <v:shape id="Pole tekstowe 1" o:spid="_x0000_s1026" type="#_x0000_t202" style="position:absolute;left:0;text-align:left;margin-left:0;margin-top:.05pt;width:39.7pt;height:9.65pt;z-index:251659264;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" stroked="f">
              <v:fill opacity="0"/>
              <v:textbox inset=".05pt,.05pt,.05pt,.05pt">
                <w:txbxContent>
                  <w:p w14:paraId="0DEBCF59" w14:textId="79B4F5C6" w:rsidR="005E2562" w:rsidRDefault="005E2562" w:rsidP="000C556A">
                    <w:pPr>
                      <w:pStyle w:val="Stopka"/>
                    </w:pPr>
                  </w:p>
                </w:txbxContent>
              </v:textbox>
              <w10:wrap type="square" side="largest" anchorx="margin"/>
            </v:shape>
          </w:pict>
        </mc:Fallback>
      </mc:AlternateContent>
    </w:r>
  </w:p>
  <w:p w14:paraId="73EEF164" w14:textId="77777777" w:rsidR="005E2562" w:rsidRDefault="005E2562" w:rsidP="000C556A">
    <w:pPr>
      <w:pStyle w:val="Stopka"/>
      <w:rPr>
        <w:rFonts w:ascii="Verdana" w:hAnsi="Verdana" w:cs="Verdana"/>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A0462" w14:textId="77777777" w:rsidR="00EE0197" w:rsidRDefault="00EE0197">
      <w:r>
        <w:separator/>
      </w:r>
    </w:p>
  </w:footnote>
  <w:footnote w:type="continuationSeparator" w:id="0">
    <w:p w14:paraId="63C0BE7A" w14:textId="77777777" w:rsidR="00EE0197" w:rsidRDefault="00EE01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0"/>
        </w:tabs>
        <w:ind w:left="360" w:hanging="360"/>
      </w:pPr>
      <w:rPr>
        <w:rFonts w:ascii="Verdana" w:eastAsia="Calibri" w:hAnsi="Verdana" w:cs="Verdana" w:hint="default"/>
        <w:lang w:eastAsia="en-US"/>
      </w:rPr>
    </w:lvl>
    <w:lvl w:ilvl="1">
      <w:start w:val="1"/>
      <w:numFmt w:val="decimal"/>
      <w:lvlText w:val="%1.%2."/>
      <w:lvlJc w:val="left"/>
      <w:pPr>
        <w:tabs>
          <w:tab w:val="num" w:pos="0"/>
        </w:tabs>
        <w:ind w:left="644" w:hanging="720"/>
      </w:pPr>
      <w:rPr>
        <w:rFonts w:ascii="Verdana" w:eastAsia="Calibri" w:hAnsi="Verdana" w:cs="Verdana" w:hint="default"/>
        <w:lang w:eastAsia="en-US"/>
      </w:rPr>
    </w:lvl>
    <w:lvl w:ilvl="2">
      <w:start w:val="1"/>
      <w:numFmt w:val="decimal"/>
      <w:lvlText w:val="%1.%2.%3."/>
      <w:lvlJc w:val="left"/>
      <w:pPr>
        <w:tabs>
          <w:tab w:val="num" w:pos="0"/>
        </w:tabs>
        <w:ind w:left="720" w:hanging="720"/>
      </w:pPr>
      <w:rPr>
        <w:rFonts w:ascii="Verdana" w:eastAsia="Calibri" w:hAnsi="Verdana" w:cs="Verdana" w:hint="default"/>
        <w:lang w:eastAsia="en-US"/>
      </w:rPr>
    </w:lvl>
    <w:lvl w:ilvl="3">
      <w:start w:val="1"/>
      <w:numFmt w:val="decimal"/>
      <w:lvlText w:val="%1.%2.%3.%4."/>
      <w:lvlJc w:val="left"/>
      <w:pPr>
        <w:tabs>
          <w:tab w:val="num" w:pos="0"/>
        </w:tabs>
        <w:ind w:left="1080" w:hanging="1080"/>
      </w:pPr>
      <w:rPr>
        <w:rFonts w:ascii="Verdana" w:eastAsia="Calibri" w:hAnsi="Verdana" w:cs="Verdana" w:hint="default"/>
        <w:lang w:eastAsia="en-US"/>
      </w:rPr>
    </w:lvl>
    <w:lvl w:ilvl="4">
      <w:start w:val="1"/>
      <w:numFmt w:val="decimal"/>
      <w:lvlText w:val="%1.%2.%3.%4.%5."/>
      <w:lvlJc w:val="left"/>
      <w:pPr>
        <w:tabs>
          <w:tab w:val="num" w:pos="0"/>
        </w:tabs>
        <w:ind w:left="1440" w:hanging="1440"/>
      </w:pPr>
      <w:rPr>
        <w:rFonts w:ascii="Verdana" w:eastAsia="Calibri" w:hAnsi="Verdana" w:cs="Verdana" w:hint="default"/>
        <w:lang w:eastAsia="en-US"/>
      </w:rPr>
    </w:lvl>
    <w:lvl w:ilvl="5">
      <w:start w:val="1"/>
      <w:numFmt w:val="decimal"/>
      <w:lvlText w:val="%1.%2.%3.%4.%5.%6."/>
      <w:lvlJc w:val="left"/>
      <w:pPr>
        <w:tabs>
          <w:tab w:val="num" w:pos="0"/>
        </w:tabs>
        <w:ind w:left="1440" w:hanging="1440"/>
      </w:pPr>
      <w:rPr>
        <w:rFonts w:ascii="Verdana" w:eastAsia="Calibri" w:hAnsi="Verdana" w:cs="Verdana" w:hint="default"/>
        <w:lang w:eastAsia="en-US"/>
      </w:rPr>
    </w:lvl>
    <w:lvl w:ilvl="6">
      <w:start w:val="1"/>
      <w:numFmt w:val="decimal"/>
      <w:lvlText w:val="%1.%2.%3.%4.%5.%6.%7."/>
      <w:lvlJc w:val="left"/>
      <w:pPr>
        <w:tabs>
          <w:tab w:val="num" w:pos="0"/>
        </w:tabs>
        <w:ind w:left="1800" w:hanging="1800"/>
      </w:pPr>
      <w:rPr>
        <w:rFonts w:ascii="Verdana" w:eastAsia="Calibri" w:hAnsi="Verdana" w:cs="Verdana" w:hint="default"/>
        <w:lang w:eastAsia="en-US"/>
      </w:rPr>
    </w:lvl>
    <w:lvl w:ilvl="7">
      <w:start w:val="1"/>
      <w:numFmt w:val="decimal"/>
      <w:lvlText w:val="%1.%2.%3.%4.%5.%6.%7.%8."/>
      <w:lvlJc w:val="left"/>
      <w:pPr>
        <w:tabs>
          <w:tab w:val="num" w:pos="0"/>
        </w:tabs>
        <w:ind w:left="2160" w:hanging="2160"/>
      </w:pPr>
      <w:rPr>
        <w:rFonts w:ascii="Verdana" w:eastAsia="Calibri" w:hAnsi="Verdana" w:cs="Verdana" w:hint="default"/>
        <w:lang w:eastAsia="en-US"/>
      </w:rPr>
    </w:lvl>
    <w:lvl w:ilvl="8">
      <w:start w:val="1"/>
      <w:numFmt w:val="decimal"/>
      <w:lvlText w:val="%1.%2.%3.%4.%5.%6.%7.%8.%9."/>
      <w:lvlJc w:val="left"/>
      <w:pPr>
        <w:tabs>
          <w:tab w:val="num" w:pos="0"/>
        </w:tabs>
        <w:ind w:left="2160" w:hanging="2160"/>
      </w:pPr>
      <w:rPr>
        <w:rFonts w:ascii="Verdana" w:eastAsia="Calibri" w:hAnsi="Verdana" w:cs="Verdana" w:hint="default"/>
        <w:lang w:eastAsia="en-US"/>
      </w:rPr>
    </w:lvl>
  </w:abstractNum>
  <w:abstractNum w:abstractNumId="1"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cs="Symbol" w:hint="default"/>
        <w:lang w:eastAsia="en-US"/>
      </w:rPr>
    </w:lvl>
  </w:abstractNum>
  <w:abstractNum w:abstractNumId="2" w15:restartNumberingAfterBreak="0">
    <w:nsid w:val="0000000E"/>
    <w:multiLevelType w:val="multilevel"/>
    <w:tmpl w:val="0000000E"/>
    <w:name w:val="WW8Num14"/>
    <w:lvl w:ilvl="0">
      <w:start w:val="3"/>
      <w:numFmt w:val="lowerLetter"/>
      <w:lvlText w:val="%1)"/>
      <w:lvlJc w:val="left"/>
      <w:pPr>
        <w:tabs>
          <w:tab w:val="num" w:pos="0"/>
        </w:tabs>
        <w:ind w:left="720" w:hanging="360"/>
      </w:pPr>
      <w:rPr>
        <w:rFonts w:ascii="Verdana" w:eastAsia="Calibri" w:hAnsi="Verdana" w:cs="Verdana" w:hint="default"/>
        <w:lang w:eastAsia="en-US"/>
      </w:rPr>
    </w:lvl>
    <w:lvl w:ilvl="1">
      <w:start w:val="1"/>
      <w:numFmt w:val="lowerLetter"/>
      <w:lvlText w:val="%2."/>
      <w:lvlJc w:val="left"/>
      <w:pPr>
        <w:tabs>
          <w:tab w:val="num" w:pos="0"/>
        </w:tabs>
        <w:ind w:left="1440" w:hanging="360"/>
      </w:pPr>
      <w:rPr>
        <w:rFonts w:ascii="Verdana" w:eastAsia="Calibri" w:hAnsi="Verdana" w:cs="Verdana" w:hint="default"/>
        <w:lang w:eastAsia="en-US"/>
      </w:rPr>
    </w:lvl>
    <w:lvl w:ilvl="2">
      <w:start w:val="1"/>
      <w:numFmt w:val="lowerRoman"/>
      <w:lvlText w:val="%3."/>
      <w:lvlJc w:val="right"/>
      <w:pPr>
        <w:tabs>
          <w:tab w:val="num" w:pos="0"/>
        </w:tabs>
        <w:ind w:left="2160" w:hanging="180"/>
      </w:pPr>
      <w:rPr>
        <w:rFonts w:ascii="Verdana" w:eastAsia="Calibri" w:hAnsi="Verdana" w:cs="Verdana" w:hint="default"/>
        <w:lang w:eastAsia="en-US"/>
      </w:rPr>
    </w:lvl>
    <w:lvl w:ilvl="3">
      <w:start w:val="1"/>
      <w:numFmt w:val="decimal"/>
      <w:lvlText w:val="%4."/>
      <w:lvlJc w:val="left"/>
      <w:pPr>
        <w:tabs>
          <w:tab w:val="num" w:pos="-2520"/>
        </w:tabs>
        <w:ind w:left="360" w:hanging="360"/>
      </w:pPr>
      <w:rPr>
        <w:rFonts w:ascii="Verdana" w:eastAsia="Calibri" w:hAnsi="Verdana" w:cs="Verdana" w:hint="default"/>
        <w:lang w:eastAsia="en-US"/>
      </w:rPr>
    </w:lvl>
    <w:lvl w:ilvl="4">
      <w:start w:val="1"/>
      <w:numFmt w:val="lowerLetter"/>
      <w:lvlText w:val="%5."/>
      <w:lvlJc w:val="left"/>
      <w:pPr>
        <w:tabs>
          <w:tab w:val="num" w:pos="0"/>
        </w:tabs>
        <w:ind w:left="3600" w:hanging="360"/>
      </w:pPr>
      <w:rPr>
        <w:rFonts w:ascii="Verdana" w:eastAsia="Calibri" w:hAnsi="Verdana" w:cs="Verdana" w:hint="default"/>
        <w:lang w:eastAsia="en-US"/>
      </w:rPr>
    </w:lvl>
    <w:lvl w:ilvl="5">
      <w:start w:val="1"/>
      <w:numFmt w:val="lowerRoman"/>
      <w:lvlText w:val="%6."/>
      <w:lvlJc w:val="right"/>
      <w:pPr>
        <w:tabs>
          <w:tab w:val="num" w:pos="0"/>
        </w:tabs>
        <w:ind w:left="4320" w:hanging="180"/>
      </w:pPr>
      <w:rPr>
        <w:rFonts w:ascii="Verdana" w:eastAsia="Calibri" w:hAnsi="Verdana" w:cs="Verdana" w:hint="default"/>
        <w:lang w:eastAsia="en-US"/>
      </w:rPr>
    </w:lvl>
    <w:lvl w:ilvl="6">
      <w:start w:val="1"/>
      <w:numFmt w:val="decimal"/>
      <w:lvlText w:val="%7."/>
      <w:lvlJc w:val="left"/>
      <w:pPr>
        <w:tabs>
          <w:tab w:val="num" w:pos="0"/>
        </w:tabs>
        <w:ind w:left="5040" w:hanging="360"/>
      </w:pPr>
      <w:rPr>
        <w:rFonts w:ascii="Verdana" w:eastAsia="Calibri" w:hAnsi="Verdana" w:cs="Verdana" w:hint="default"/>
        <w:lang w:eastAsia="en-US"/>
      </w:rPr>
    </w:lvl>
    <w:lvl w:ilvl="7">
      <w:start w:val="1"/>
      <w:numFmt w:val="lowerLetter"/>
      <w:lvlText w:val="%8."/>
      <w:lvlJc w:val="left"/>
      <w:pPr>
        <w:tabs>
          <w:tab w:val="num" w:pos="0"/>
        </w:tabs>
        <w:ind w:left="5760" w:hanging="360"/>
      </w:pPr>
      <w:rPr>
        <w:rFonts w:ascii="Verdana" w:eastAsia="Calibri" w:hAnsi="Verdana" w:cs="Verdana" w:hint="default"/>
        <w:lang w:eastAsia="en-US"/>
      </w:rPr>
    </w:lvl>
    <w:lvl w:ilvl="8">
      <w:start w:val="1"/>
      <w:numFmt w:val="lowerRoman"/>
      <w:lvlText w:val="%9."/>
      <w:lvlJc w:val="right"/>
      <w:pPr>
        <w:tabs>
          <w:tab w:val="num" w:pos="0"/>
        </w:tabs>
        <w:ind w:left="6480" w:hanging="180"/>
      </w:pPr>
      <w:rPr>
        <w:rFonts w:ascii="Verdana" w:eastAsia="Calibri" w:hAnsi="Verdana" w:cs="Verdana" w:hint="default"/>
        <w:lang w:eastAsia="en-US"/>
      </w:rPr>
    </w:lvl>
  </w:abstractNum>
  <w:abstractNum w:abstractNumId="3" w15:restartNumberingAfterBreak="0">
    <w:nsid w:val="00000010"/>
    <w:multiLevelType w:val="multilevel"/>
    <w:tmpl w:val="FB20C44C"/>
    <w:lvl w:ilvl="0">
      <w:start w:val="1"/>
      <w:numFmt w:val="lowerLetter"/>
      <w:lvlText w:val="%1)"/>
      <w:lvlJc w:val="left"/>
      <w:pPr>
        <w:tabs>
          <w:tab w:val="num" w:pos="0"/>
        </w:tabs>
        <w:ind w:left="284" w:hanging="360"/>
      </w:pPr>
      <w:rPr>
        <w:rFonts w:ascii="Verdana" w:eastAsia="Calibri" w:hAnsi="Verdana" w:cs="Verdana" w:hint="default"/>
        <w:lang w:eastAsia="en-US"/>
      </w:rPr>
    </w:lvl>
    <w:lvl w:ilvl="1">
      <w:start w:val="1"/>
      <w:numFmt w:val="lowerLetter"/>
      <w:lvlText w:val="%2."/>
      <w:lvlJc w:val="left"/>
      <w:pPr>
        <w:tabs>
          <w:tab w:val="num" w:pos="0"/>
        </w:tabs>
        <w:ind w:left="1440" w:hanging="360"/>
      </w:pPr>
      <w:rPr>
        <w:rFonts w:ascii="Verdana" w:eastAsia="Calibri" w:hAnsi="Verdana" w:cs="Verdana" w:hint="default"/>
        <w:lang w:eastAsia="en-US"/>
      </w:rPr>
    </w:lvl>
    <w:lvl w:ilvl="2">
      <w:start w:val="1"/>
      <w:numFmt w:val="lowerRoman"/>
      <w:lvlText w:val="%3."/>
      <w:lvlJc w:val="right"/>
      <w:pPr>
        <w:tabs>
          <w:tab w:val="num" w:pos="0"/>
        </w:tabs>
        <w:ind w:left="2160" w:hanging="180"/>
      </w:pPr>
      <w:rPr>
        <w:rFonts w:ascii="Verdana" w:eastAsia="Calibri" w:hAnsi="Verdana" w:cs="Verdana" w:hint="default"/>
        <w:lang w:eastAsia="en-US"/>
      </w:rPr>
    </w:lvl>
    <w:lvl w:ilvl="3">
      <w:start w:val="1"/>
      <w:numFmt w:val="decimal"/>
      <w:lvlText w:val="%4."/>
      <w:lvlJc w:val="left"/>
      <w:pPr>
        <w:tabs>
          <w:tab w:val="num" w:pos="-2520"/>
        </w:tabs>
        <w:ind w:left="360" w:hanging="360"/>
      </w:pPr>
      <w:rPr>
        <w:rFonts w:ascii="Verdana" w:eastAsia="Calibri" w:hAnsi="Verdana" w:cs="Verdana" w:hint="default"/>
        <w:lang w:eastAsia="en-US"/>
      </w:rPr>
    </w:lvl>
    <w:lvl w:ilvl="4">
      <w:start w:val="1"/>
      <w:numFmt w:val="lowerLetter"/>
      <w:lvlText w:val="%5."/>
      <w:lvlJc w:val="left"/>
      <w:pPr>
        <w:tabs>
          <w:tab w:val="num" w:pos="0"/>
        </w:tabs>
        <w:ind w:left="3600" w:hanging="360"/>
      </w:pPr>
      <w:rPr>
        <w:rFonts w:ascii="Verdana" w:eastAsia="Calibri" w:hAnsi="Verdana" w:cs="Verdana" w:hint="default"/>
        <w:lang w:eastAsia="en-US"/>
      </w:rPr>
    </w:lvl>
    <w:lvl w:ilvl="5">
      <w:start w:val="1"/>
      <w:numFmt w:val="lowerRoman"/>
      <w:lvlText w:val="%6."/>
      <w:lvlJc w:val="right"/>
      <w:pPr>
        <w:tabs>
          <w:tab w:val="num" w:pos="0"/>
        </w:tabs>
        <w:ind w:left="4320" w:hanging="180"/>
      </w:pPr>
      <w:rPr>
        <w:rFonts w:ascii="Verdana" w:eastAsia="Calibri" w:hAnsi="Verdana" w:cs="Verdana" w:hint="default"/>
        <w:lang w:eastAsia="en-US"/>
      </w:rPr>
    </w:lvl>
    <w:lvl w:ilvl="6">
      <w:start w:val="1"/>
      <w:numFmt w:val="decimal"/>
      <w:lvlText w:val="%7."/>
      <w:lvlJc w:val="left"/>
      <w:pPr>
        <w:tabs>
          <w:tab w:val="num" w:pos="0"/>
        </w:tabs>
        <w:ind w:left="5040" w:hanging="360"/>
      </w:pPr>
      <w:rPr>
        <w:rFonts w:ascii="Verdana" w:eastAsia="Calibri" w:hAnsi="Verdana" w:cs="Verdana" w:hint="default"/>
        <w:lang w:eastAsia="en-US"/>
      </w:rPr>
    </w:lvl>
    <w:lvl w:ilvl="7">
      <w:start w:val="1"/>
      <w:numFmt w:val="lowerLetter"/>
      <w:lvlText w:val="%8."/>
      <w:lvlJc w:val="left"/>
      <w:pPr>
        <w:tabs>
          <w:tab w:val="num" w:pos="0"/>
        </w:tabs>
        <w:ind w:left="5760" w:hanging="360"/>
      </w:pPr>
      <w:rPr>
        <w:rFonts w:ascii="Verdana" w:eastAsia="Calibri" w:hAnsi="Verdana" w:cs="Verdana" w:hint="default"/>
        <w:lang w:eastAsia="en-US"/>
      </w:rPr>
    </w:lvl>
    <w:lvl w:ilvl="8">
      <w:start w:val="1"/>
      <w:numFmt w:val="lowerRoman"/>
      <w:lvlText w:val="%9."/>
      <w:lvlJc w:val="right"/>
      <w:pPr>
        <w:tabs>
          <w:tab w:val="num" w:pos="0"/>
        </w:tabs>
        <w:ind w:left="6480" w:hanging="180"/>
      </w:pPr>
      <w:rPr>
        <w:rFonts w:ascii="Verdana" w:eastAsia="Calibri" w:hAnsi="Verdana" w:cs="Verdana" w:hint="default"/>
        <w:lang w:eastAsia="en-US"/>
      </w:rPr>
    </w:lvl>
  </w:abstractNum>
  <w:abstractNum w:abstractNumId="4" w15:restartNumberingAfterBreak="0">
    <w:nsid w:val="00000011"/>
    <w:multiLevelType w:val="singleLevel"/>
    <w:tmpl w:val="00000011"/>
    <w:name w:val="WW8Num17"/>
    <w:lvl w:ilvl="0">
      <w:start w:val="1"/>
      <w:numFmt w:val="bullet"/>
      <w:lvlText w:val=""/>
      <w:lvlJc w:val="left"/>
      <w:pPr>
        <w:tabs>
          <w:tab w:val="num" w:pos="0"/>
        </w:tabs>
        <w:ind w:left="790" w:hanging="360"/>
      </w:pPr>
      <w:rPr>
        <w:rFonts w:ascii="Symbol" w:hAnsi="Symbol" w:cs="Symbol" w:hint="default"/>
        <w:lang w:eastAsia="en-US"/>
      </w:rPr>
    </w:lvl>
  </w:abstractNum>
  <w:abstractNum w:abstractNumId="5" w15:restartNumberingAfterBreak="0">
    <w:nsid w:val="00000018"/>
    <w:multiLevelType w:val="multilevel"/>
    <w:tmpl w:val="00000018"/>
    <w:name w:val="WW8Num24"/>
    <w:lvl w:ilvl="0">
      <w:start w:val="3"/>
      <w:numFmt w:val="decimal"/>
      <w:lvlText w:val="%1."/>
      <w:lvlJc w:val="left"/>
      <w:pPr>
        <w:tabs>
          <w:tab w:val="num" w:pos="0"/>
        </w:tabs>
        <w:ind w:left="720" w:hanging="360"/>
      </w:pPr>
      <w:rPr>
        <w:rFonts w:ascii="Verdana" w:eastAsia="Calibri" w:hAnsi="Verdana" w:cs="Verdana"/>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1A"/>
    <w:multiLevelType w:val="singleLevel"/>
    <w:tmpl w:val="0000001A"/>
    <w:name w:val="WW8Num26"/>
    <w:lvl w:ilvl="0">
      <w:start w:val="1"/>
      <w:numFmt w:val="lowerLetter"/>
      <w:lvlText w:val="%1)"/>
      <w:lvlJc w:val="left"/>
      <w:pPr>
        <w:tabs>
          <w:tab w:val="num" w:pos="0"/>
        </w:tabs>
        <w:ind w:left="720" w:hanging="360"/>
      </w:pPr>
      <w:rPr>
        <w:rFonts w:ascii="Verdana" w:eastAsia="Calibri" w:hAnsi="Verdana" w:cs="Verdana"/>
        <w:strike w:val="0"/>
        <w:dstrike w:val="0"/>
        <w:lang w:eastAsia="en-US"/>
      </w:rPr>
    </w:lvl>
  </w:abstractNum>
  <w:abstractNum w:abstractNumId="7" w15:restartNumberingAfterBreak="0">
    <w:nsid w:val="00000020"/>
    <w:multiLevelType w:val="multilevel"/>
    <w:tmpl w:val="DA408D08"/>
    <w:name w:val="WW8Num32"/>
    <w:lvl w:ilvl="0">
      <w:start w:val="1"/>
      <w:numFmt w:val="decimal"/>
      <w:lvlText w:val="%1."/>
      <w:lvlJc w:val="left"/>
      <w:pPr>
        <w:tabs>
          <w:tab w:val="num" w:pos="540"/>
        </w:tabs>
        <w:ind w:left="540" w:hanging="360"/>
      </w:pPr>
      <w:rPr>
        <w:rFonts w:ascii="Verdana" w:eastAsia="Calibri" w:hAnsi="Verdana" w:cs="Verdana"/>
        <w:b w:val="0"/>
        <w:i w:val="0"/>
        <w:lang w:eastAsia="en-US"/>
      </w:rPr>
    </w:lvl>
    <w:lvl w:ilvl="1">
      <w:start w:val="1"/>
      <w:numFmt w:val="decimal"/>
      <w:lvlText w:val="%2)"/>
      <w:lvlJc w:val="left"/>
      <w:pPr>
        <w:tabs>
          <w:tab w:val="num" w:pos="360"/>
        </w:tabs>
        <w:ind w:left="360" w:hanging="360"/>
      </w:pPr>
      <w:rPr>
        <w:rFonts w:ascii="Verdana" w:eastAsia="Calibri" w:hAnsi="Verdana" w:cs="Verdana"/>
        <w:b w:val="0"/>
        <w:i w:val="0"/>
        <w:color w:val="auto"/>
        <w:lang w:eastAsia="en-U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25"/>
    <w:multiLevelType w:val="multilevel"/>
    <w:tmpl w:val="00000025"/>
    <w:name w:val="WW8Num37"/>
    <w:lvl w:ilvl="0">
      <w:start w:val="1"/>
      <w:numFmt w:val="lowerLetter"/>
      <w:lvlText w:val="%1)"/>
      <w:lvlJc w:val="left"/>
      <w:pPr>
        <w:tabs>
          <w:tab w:val="num" w:pos="142"/>
        </w:tabs>
        <w:ind w:left="502" w:hanging="360"/>
      </w:pPr>
      <w:rPr>
        <w:rFonts w:ascii="Verdana" w:eastAsia="Calibri" w:hAnsi="Verdana" w:cs="Verdana"/>
        <w:strike w:val="0"/>
        <w:dstrike w:val="0"/>
        <w:lang w:eastAsia="en-US"/>
      </w:rPr>
    </w:lvl>
    <w:lvl w:ilvl="1">
      <w:start w:val="1"/>
      <w:numFmt w:val="bullet"/>
      <w:lvlText w:val="o"/>
      <w:lvlJc w:val="left"/>
      <w:pPr>
        <w:tabs>
          <w:tab w:val="num" w:pos="0"/>
        </w:tabs>
        <w:ind w:left="1506" w:hanging="360"/>
      </w:pPr>
      <w:rPr>
        <w:rFonts w:ascii="Courier New" w:hAnsi="Courier New" w:cs="Courier New" w:hint="default"/>
      </w:rPr>
    </w:lvl>
    <w:lvl w:ilvl="2">
      <w:start w:val="1"/>
      <w:numFmt w:val="bullet"/>
      <w:lvlText w:val=""/>
      <w:lvlJc w:val="left"/>
      <w:pPr>
        <w:tabs>
          <w:tab w:val="num" w:pos="0"/>
        </w:tabs>
        <w:ind w:left="2226" w:hanging="360"/>
      </w:pPr>
      <w:rPr>
        <w:rFonts w:ascii="Wingdings" w:hAnsi="Wingdings" w:cs="Wingdings" w:hint="default"/>
      </w:rPr>
    </w:lvl>
    <w:lvl w:ilvl="3">
      <w:start w:val="1"/>
      <w:numFmt w:val="bullet"/>
      <w:lvlText w:val=""/>
      <w:lvlJc w:val="left"/>
      <w:pPr>
        <w:tabs>
          <w:tab w:val="num" w:pos="0"/>
        </w:tabs>
        <w:ind w:left="2946" w:hanging="360"/>
      </w:pPr>
      <w:rPr>
        <w:rFonts w:ascii="Symbol" w:hAnsi="Symbol" w:cs="Symbol" w:hint="default"/>
      </w:rPr>
    </w:lvl>
    <w:lvl w:ilvl="4">
      <w:start w:val="1"/>
      <w:numFmt w:val="bullet"/>
      <w:lvlText w:val="o"/>
      <w:lvlJc w:val="left"/>
      <w:pPr>
        <w:tabs>
          <w:tab w:val="num" w:pos="0"/>
        </w:tabs>
        <w:ind w:left="3666" w:hanging="360"/>
      </w:pPr>
      <w:rPr>
        <w:rFonts w:ascii="Courier New" w:hAnsi="Courier New" w:cs="Courier New" w:hint="default"/>
      </w:rPr>
    </w:lvl>
    <w:lvl w:ilvl="5">
      <w:start w:val="1"/>
      <w:numFmt w:val="bullet"/>
      <w:lvlText w:val=""/>
      <w:lvlJc w:val="left"/>
      <w:pPr>
        <w:tabs>
          <w:tab w:val="num" w:pos="0"/>
        </w:tabs>
        <w:ind w:left="4386" w:hanging="360"/>
      </w:pPr>
      <w:rPr>
        <w:rFonts w:ascii="Wingdings" w:hAnsi="Wingdings" w:cs="Wingdings" w:hint="default"/>
      </w:rPr>
    </w:lvl>
    <w:lvl w:ilvl="6">
      <w:start w:val="1"/>
      <w:numFmt w:val="bullet"/>
      <w:lvlText w:val=""/>
      <w:lvlJc w:val="left"/>
      <w:pPr>
        <w:tabs>
          <w:tab w:val="num" w:pos="0"/>
        </w:tabs>
        <w:ind w:left="5106" w:hanging="360"/>
      </w:pPr>
      <w:rPr>
        <w:rFonts w:ascii="Symbol" w:hAnsi="Symbol" w:cs="Symbol" w:hint="default"/>
      </w:rPr>
    </w:lvl>
    <w:lvl w:ilvl="7">
      <w:start w:val="1"/>
      <w:numFmt w:val="bullet"/>
      <w:lvlText w:val="o"/>
      <w:lvlJc w:val="left"/>
      <w:pPr>
        <w:tabs>
          <w:tab w:val="num" w:pos="0"/>
        </w:tabs>
        <w:ind w:left="5826" w:hanging="360"/>
      </w:pPr>
      <w:rPr>
        <w:rFonts w:ascii="Courier New" w:hAnsi="Courier New" w:cs="Courier New" w:hint="default"/>
      </w:rPr>
    </w:lvl>
    <w:lvl w:ilvl="8">
      <w:start w:val="1"/>
      <w:numFmt w:val="bullet"/>
      <w:lvlText w:val=""/>
      <w:lvlJc w:val="left"/>
      <w:pPr>
        <w:tabs>
          <w:tab w:val="num" w:pos="0"/>
        </w:tabs>
        <w:ind w:left="6546" w:hanging="360"/>
      </w:pPr>
      <w:rPr>
        <w:rFonts w:ascii="Wingdings" w:hAnsi="Wingdings" w:cs="Wingdings" w:hint="default"/>
      </w:rPr>
    </w:lvl>
  </w:abstractNum>
  <w:abstractNum w:abstractNumId="9" w15:restartNumberingAfterBreak="0">
    <w:nsid w:val="00000028"/>
    <w:multiLevelType w:val="multilevel"/>
    <w:tmpl w:val="00000028"/>
    <w:name w:val="WW8Num40"/>
    <w:lvl w:ilvl="0">
      <w:start w:val="1"/>
      <w:numFmt w:val="decimal"/>
      <w:lvlText w:val="%1."/>
      <w:lvlJc w:val="left"/>
      <w:pPr>
        <w:tabs>
          <w:tab w:val="num" w:pos="0"/>
        </w:tabs>
        <w:ind w:left="1065" w:hanging="705"/>
      </w:pPr>
      <w:rPr>
        <w:rFonts w:ascii="Verdana" w:eastAsia="Calibri" w:hAnsi="Verdana" w:cs="Verdana"/>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9"/>
    <w:multiLevelType w:val="multilevel"/>
    <w:tmpl w:val="00000029"/>
    <w:name w:val="WW8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1620D15"/>
    <w:multiLevelType w:val="hybridMultilevel"/>
    <w:tmpl w:val="0AFA69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31B25F0"/>
    <w:multiLevelType w:val="hybridMultilevel"/>
    <w:tmpl w:val="69CA09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0981B08"/>
    <w:multiLevelType w:val="hybridMultilevel"/>
    <w:tmpl w:val="C874B03A"/>
    <w:lvl w:ilvl="0" w:tplc="20A81004">
      <w:start w:val="1"/>
      <w:numFmt w:val="decimal"/>
      <w:lvlText w:val="%1."/>
      <w:lvlJc w:val="left"/>
      <w:pPr>
        <w:ind w:left="720" w:hanging="360"/>
      </w:pPr>
      <w:rPr>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485529"/>
    <w:multiLevelType w:val="hybridMultilevel"/>
    <w:tmpl w:val="13D8A5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39A0BCB"/>
    <w:multiLevelType w:val="hybridMultilevel"/>
    <w:tmpl w:val="BFBACF2C"/>
    <w:lvl w:ilvl="0" w:tplc="04150011">
      <w:start w:val="1"/>
      <w:numFmt w:val="decimal"/>
      <w:lvlText w:val="%1)"/>
      <w:lvlJc w:val="left"/>
      <w:pPr>
        <w:ind w:left="1335" w:hanging="360"/>
      </w:pPr>
      <w:rPr>
        <w:sz w:val="22"/>
        <w:szCs w:val="22"/>
      </w:rPr>
    </w:lvl>
    <w:lvl w:ilvl="1" w:tplc="04150003">
      <w:start w:val="1"/>
      <w:numFmt w:val="bullet"/>
      <w:lvlText w:val="o"/>
      <w:lvlJc w:val="left"/>
      <w:pPr>
        <w:ind w:left="2055" w:hanging="360"/>
      </w:pPr>
      <w:rPr>
        <w:rFonts w:ascii="Courier New" w:hAnsi="Courier New" w:cs="Courier New" w:hint="default"/>
      </w:rPr>
    </w:lvl>
    <w:lvl w:ilvl="2" w:tplc="04150005">
      <w:start w:val="1"/>
      <w:numFmt w:val="bullet"/>
      <w:lvlText w:val=""/>
      <w:lvlJc w:val="left"/>
      <w:pPr>
        <w:ind w:left="2775" w:hanging="360"/>
      </w:pPr>
      <w:rPr>
        <w:rFonts w:ascii="Wingdings" w:hAnsi="Wingdings" w:hint="default"/>
      </w:rPr>
    </w:lvl>
    <w:lvl w:ilvl="3" w:tplc="04150001">
      <w:start w:val="1"/>
      <w:numFmt w:val="bullet"/>
      <w:lvlText w:val=""/>
      <w:lvlJc w:val="left"/>
      <w:pPr>
        <w:ind w:left="3495" w:hanging="360"/>
      </w:pPr>
      <w:rPr>
        <w:rFonts w:ascii="Symbol" w:hAnsi="Symbol" w:hint="default"/>
      </w:rPr>
    </w:lvl>
    <w:lvl w:ilvl="4" w:tplc="04150003">
      <w:start w:val="1"/>
      <w:numFmt w:val="bullet"/>
      <w:lvlText w:val="o"/>
      <w:lvlJc w:val="left"/>
      <w:pPr>
        <w:ind w:left="4215" w:hanging="360"/>
      </w:pPr>
      <w:rPr>
        <w:rFonts w:ascii="Courier New" w:hAnsi="Courier New" w:cs="Courier New" w:hint="default"/>
      </w:rPr>
    </w:lvl>
    <w:lvl w:ilvl="5" w:tplc="04150005">
      <w:start w:val="1"/>
      <w:numFmt w:val="bullet"/>
      <w:lvlText w:val=""/>
      <w:lvlJc w:val="left"/>
      <w:pPr>
        <w:ind w:left="4935" w:hanging="360"/>
      </w:pPr>
      <w:rPr>
        <w:rFonts w:ascii="Wingdings" w:hAnsi="Wingdings" w:hint="default"/>
      </w:rPr>
    </w:lvl>
    <w:lvl w:ilvl="6" w:tplc="04150001">
      <w:start w:val="1"/>
      <w:numFmt w:val="bullet"/>
      <w:lvlText w:val=""/>
      <w:lvlJc w:val="left"/>
      <w:pPr>
        <w:ind w:left="5655" w:hanging="360"/>
      </w:pPr>
      <w:rPr>
        <w:rFonts w:ascii="Symbol" w:hAnsi="Symbol" w:hint="default"/>
      </w:rPr>
    </w:lvl>
    <w:lvl w:ilvl="7" w:tplc="04150003">
      <w:start w:val="1"/>
      <w:numFmt w:val="bullet"/>
      <w:lvlText w:val="o"/>
      <w:lvlJc w:val="left"/>
      <w:pPr>
        <w:ind w:left="6375" w:hanging="360"/>
      </w:pPr>
      <w:rPr>
        <w:rFonts w:ascii="Courier New" w:hAnsi="Courier New" w:cs="Courier New" w:hint="default"/>
      </w:rPr>
    </w:lvl>
    <w:lvl w:ilvl="8" w:tplc="04150005">
      <w:start w:val="1"/>
      <w:numFmt w:val="bullet"/>
      <w:lvlText w:val=""/>
      <w:lvlJc w:val="left"/>
      <w:pPr>
        <w:ind w:left="7095" w:hanging="360"/>
      </w:pPr>
      <w:rPr>
        <w:rFonts w:ascii="Wingdings" w:hAnsi="Wingdings" w:hint="default"/>
      </w:rPr>
    </w:lvl>
  </w:abstractNum>
  <w:abstractNum w:abstractNumId="16" w15:restartNumberingAfterBreak="0">
    <w:nsid w:val="25C11845"/>
    <w:multiLevelType w:val="hybridMultilevel"/>
    <w:tmpl w:val="88523B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5D31A5"/>
    <w:multiLevelType w:val="hybridMultilevel"/>
    <w:tmpl w:val="AEF691FA"/>
    <w:lvl w:ilvl="0" w:tplc="8FB21DEC">
      <w:start w:val="1"/>
      <w:numFmt w:val="lowerLetter"/>
      <w:lvlText w:val="%1)"/>
      <w:lvlJc w:val="left"/>
      <w:pPr>
        <w:ind w:left="1854" w:hanging="360"/>
      </w:pPr>
      <w:rPr>
        <w:color w:val="auto"/>
      </w:rPr>
    </w:lvl>
    <w:lvl w:ilvl="1" w:tplc="04150003">
      <w:start w:val="1"/>
      <w:numFmt w:val="bullet"/>
      <w:lvlText w:val="o"/>
      <w:lvlJc w:val="left"/>
      <w:pPr>
        <w:ind w:left="2574" w:hanging="360"/>
      </w:pPr>
      <w:rPr>
        <w:rFonts w:ascii="Courier New" w:hAnsi="Courier New" w:cs="Courier New" w:hint="default"/>
      </w:rPr>
    </w:lvl>
    <w:lvl w:ilvl="2" w:tplc="04150005">
      <w:start w:val="1"/>
      <w:numFmt w:val="bullet"/>
      <w:lvlText w:val=""/>
      <w:lvlJc w:val="left"/>
      <w:pPr>
        <w:ind w:left="3294" w:hanging="360"/>
      </w:pPr>
      <w:rPr>
        <w:rFonts w:ascii="Wingdings" w:hAnsi="Wingdings" w:hint="default"/>
      </w:rPr>
    </w:lvl>
    <w:lvl w:ilvl="3" w:tplc="04150001">
      <w:start w:val="1"/>
      <w:numFmt w:val="bullet"/>
      <w:lvlText w:val=""/>
      <w:lvlJc w:val="left"/>
      <w:pPr>
        <w:ind w:left="4014" w:hanging="360"/>
      </w:pPr>
      <w:rPr>
        <w:rFonts w:ascii="Symbol" w:hAnsi="Symbol" w:hint="default"/>
      </w:rPr>
    </w:lvl>
    <w:lvl w:ilvl="4" w:tplc="04150003">
      <w:start w:val="1"/>
      <w:numFmt w:val="bullet"/>
      <w:lvlText w:val="o"/>
      <w:lvlJc w:val="left"/>
      <w:pPr>
        <w:ind w:left="4734" w:hanging="360"/>
      </w:pPr>
      <w:rPr>
        <w:rFonts w:ascii="Courier New" w:hAnsi="Courier New" w:cs="Courier New" w:hint="default"/>
      </w:rPr>
    </w:lvl>
    <w:lvl w:ilvl="5" w:tplc="04150005">
      <w:start w:val="1"/>
      <w:numFmt w:val="bullet"/>
      <w:lvlText w:val=""/>
      <w:lvlJc w:val="left"/>
      <w:pPr>
        <w:ind w:left="5454" w:hanging="360"/>
      </w:pPr>
      <w:rPr>
        <w:rFonts w:ascii="Wingdings" w:hAnsi="Wingdings" w:hint="default"/>
      </w:rPr>
    </w:lvl>
    <w:lvl w:ilvl="6" w:tplc="04150001">
      <w:start w:val="1"/>
      <w:numFmt w:val="bullet"/>
      <w:lvlText w:val=""/>
      <w:lvlJc w:val="left"/>
      <w:pPr>
        <w:ind w:left="6174" w:hanging="360"/>
      </w:pPr>
      <w:rPr>
        <w:rFonts w:ascii="Symbol" w:hAnsi="Symbol" w:hint="default"/>
      </w:rPr>
    </w:lvl>
    <w:lvl w:ilvl="7" w:tplc="04150003">
      <w:start w:val="1"/>
      <w:numFmt w:val="bullet"/>
      <w:lvlText w:val="o"/>
      <w:lvlJc w:val="left"/>
      <w:pPr>
        <w:ind w:left="6894" w:hanging="360"/>
      </w:pPr>
      <w:rPr>
        <w:rFonts w:ascii="Courier New" w:hAnsi="Courier New" w:cs="Courier New" w:hint="default"/>
      </w:rPr>
    </w:lvl>
    <w:lvl w:ilvl="8" w:tplc="04150005">
      <w:start w:val="1"/>
      <w:numFmt w:val="bullet"/>
      <w:lvlText w:val=""/>
      <w:lvlJc w:val="left"/>
      <w:pPr>
        <w:ind w:left="7614" w:hanging="360"/>
      </w:pPr>
      <w:rPr>
        <w:rFonts w:ascii="Wingdings" w:hAnsi="Wingdings" w:hint="default"/>
      </w:rPr>
    </w:lvl>
  </w:abstractNum>
  <w:abstractNum w:abstractNumId="18" w15:restartNumberingAfterBreak="0">
    <w:nsid w:val="2B5D5111"/>
    <w:multiLevelType w:val="hybridMultilevel"/>
    <w:tmpl w:val="A4D29092"/>
    <w:lvl w:ilvl="0" w:tplc="9E467FDA">
      <w:start w:val="1"/>
      <w:numFmt w:val="decimal"/>
      <w:lvlText w:val="%1)"/>
      <w:lvlJc w:val="left"/>
      <w:pPr>
        <w:ind w:left="1335" w:hanging="360"/>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FED3A2E"/>
    <w:multiLevelType w:val="hybridMultilevel"/>
    <w:tmpl w:val="65D4E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3A72CB1"/>
    <w:multiLevelType w:val="hybridMultilevel"/>
    <w:tmpl w:val="98D4A2AC"/>
    <w:lvl w:ilvl="0" w:tplc="04150017">
      <w:start w:val="1"/>
      <w:numFmt w:val="lowerLetter"/>
      <w:lvlText w:val="%1)"/>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48C152BD"/>
    <w:multiLevelType w:val="hybridMultilevel"/>
    <w:tmpl w:val="D54660E0"/>
    <w:lvl w:ilvl="0" w:tplc="E1E6E71C">
      <w:start w:val="1"/>
      <w:numFmt w:val="decimal"/>
      <w:lvlText w:val="%1)"/>
      <w:lvlJc w:val="left"/>
      <w:pPr>
        <w:ind w:left="720" w:hanging="360"/>
      </w:pPr>
      <w:rPr>
        <w:color w:val="auto"/>
        <w:sz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15:restartNumberingAfterBreak="0">
    <w:nsid w:val="4DA033B4"/>
    <w:multiLevelType w:val="singleLevel"/>
    <w:tmpl w:val="0000001A"/>
    <w:lvl w:ilvl="0">
      <w:start w:val="1"/>
      <w:numFmt w:val="lowerLetter"/>
      <w:lvlText w:val="%1)"/>
      <w:lvlJc w:val="left"/>
      <w:pPr>
        <w:tabs>
          <w:tab w:val="num" w:pos="0"/>
        </w:tabs>
        <w:ind w:left="720" w:hanging="360"/>
      </w:pPr>
      <w:rPr>
        <w:rFonts w:ascii="Verdana" w:eastAsia="Calibri" w:hAnsi="Verdana" w:cs="Verdana"/>
        <w:strike w:val="0"/>
        <w:dstrike w:val="0"/>
        <w:lang w:eastAsia="en-US"/>
      </w:rPr>
    </w:lvl>
  </w:abstractNum>
  <w:abstractNum w:abstractNumId="23" w15:restartNumberingAfterBreak="0">
    <w:nsid w:val="51DE0982"/>
    <w:multiLevelType w:val="hybridMultilevel"/>
    <w:tmpl w:val="C58C281A"/>
    <w:lvl w:ilvl="0" w:tplc="BBF2C0C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888106650">
    <w:abstractNumId w:val="1"/>
  </w:num>
  <w:num w:numId="2" w16cid:durableId="378016147">
    <w:abstractNumId w:val="3"/>
  </w:num>
  <w:num w:numId="3" w16cid:durableId="1478257031">
    <w:abstractNumId w:val="4"/>
  </w:num>
  <w:num w:numId="4" w16cid:durableId="113063987">
    <w:abstractNumId w:val="5"/>
  </w:num>
  <w:num w:numId="5" w16cid:durableId="1949585417">
    <w:abstractNumId w:val="6"/>
  </w:num>
  <w:num w:numId="6" w16cid:durableId="796215520">
    <w:abstractNumId w:val="7"/>
  </w:num>
  <w:num w:numId="7" w16cid:durableId="2004965651">
    <w:abstractNumId w:val="8"/>
  </w:num>
  <w:num w:numId="8" w16cid:durableId="894318879">
    <w:abstractNumId w:val="9"/>
  </w:num>
  <w:num w:numId="9" w16cid:durableId="1532570783">
    <w:abstractNumId w:val="10"/>
  </w:num>
  <w:num w:numId="10" w16cid:durableId="1588924221">
    <w:abstractNumId w:val="22"/>
  </w:num>
  <w:num w:numId="11" w16cid:durableId="1321078350">
    <w:abstractNumId w:val="12"/>
  </w:num>
  <w:num w:numId="12" w16cid:durableId="1408961392">
    <w:abstractNumId w:val="0"/>
  </w:num>
  <w:num w:numId="13" w16cid:durableId="1446584064">
    <w:abstractNumId w:val="2"/>
  </w:num>
  <w:num w:numId="14" w16cid:durableId="768813751">
    <w:abstractNumId w:val="16"/>
  </w:num>
  <w:num w:numId="15" w16cid:durableId="210941948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04331108">
    <w:abstractNumId w:val="15"/>
    <w:lvlOverride w:ilvl="0">
      <w:startOverride w:val="1"/>
    </w:lvlOverride>
    <w:lvlOverride w:ilvl="1"/>
    <w:lvlOverride w:ilvl="2"/>
    <w:lvlOverride w:ilvl="3"/>
    <w:lvlOverride w:ilvl="4"/>
    <w:lvlOverride w:ilvl="5"/>
    <w:lvlOverride w:ilvl="6"/>
    <w:lvlOverride w:ilvl="7"/>
    <w:lvlOverride w:ilvl="8"/>
  </w:num>
  <w:num w:numId="17" w16cid:durableId="9614264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5416615">
    <w:abstractNumId w:val="21"/>
    <w:lvlOverride w:ilvl="0">
      <w:startOverride w:val="1"/>
    </w:lvlOverride>
    <w:lvlOverride w:ilvl="1"/>
    <w:lvlOverride w:ilvl="2"/>
    <w:lvlOverride w:ilvl="3"/>
    <w:lvlOverride w:ilvl="4"/>
    <w:lvlOverride w:ilvl="5"/>
    <w:lvlOverride w:ilvl="6"/>
    <w:lvlOverride w:ilvl="7"/>
    <w:lvlOverride w:ilvl="8"/>
  </w:num>
  <w:num w:numId="19" w16cid:durableId="334695564">
    <w:abstractNumId w:val="20"/>
    <w:lvlOverride w:ilvl="0">
      <w:startOverride w:val="1"/>
    </w:lvlOverride>
    <w:lvlOverride w:ilvl="1"/>
    <w:lvlOverride w:ilvl="2"/>
    <w:lvlOverride w:ilvl="3"/>
    <w:lvlOverride w:ilvl="4"/>
    <w:lvlOverride w:ilvl="5"/>
    <w:lvlOverride w:ilvl="6"/>
    <w:lvlOverride w:ilvl="7"/>
    <w:lvlOverride w:ilvl="8"/>
  </w:num>
  <w:num w:numId="20" w16cid:durableId="1027831763">
    <w:abstractNumId w:val="17"/>
    <w:lvlOverride w:ilvl="0">
      <w:startOverride w:val="1"/>
    </w:lvlOverride>
    <w:lvlOverride w:ilvl="1"/>
    <w:lvlOverride w:ilvl="2"/>
    <w:lvlOverride w:ilvl="3"/>
    <w:lvlOverride w:ilvl="4"/>
    <w:lvlOverride w:ilvl="5"/>
    <w:lvlOverride w:ilvl="6"/>
    <w:lvlOverride w:ilvl="7"/>
    <w:lvlOverride w:ilvl="8"/>
  </w:num>
  <w:num w:numId="21" w16cid:durableId="8765037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40108693">
    <w:abstractNumId w:val="13"/>
  </w:num>
  <w:num w:numId="23" w16cid:durableId="935600434">
    <w:abstractNumId w:val="15"/>
  </w:num>
  <w:num w:numId="24" w16cid:durableId="340744957">
    <w:abstractNumId w:val="20"/>
  </w:num>
  <w:num w:numId="25" w16cid:durableId="403727876">
    <w:abstractNumId w:val="19"/>
  </w:num>
  <w:num w:numId="26" w16cid:durableId="515509904">
    <w:abstractNumId w:val="11"/>
  </w:num>
  <w:num w:numId="27" w16cid:durableId="123215445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108F"/>
    <w:rsid w:val="00011938"/>
    <w:rsid w:val="00056738"/>
    <w:rsid w:val="00057107"/>
    <w:rsid w:val="00083685"/>
    <w:rsid w:val="00086ED5"/>
    <w:rsid w:val="0009534E"/>
    <w:rsid w:val="000A09DC"/>
    <w:rsid w:val="000A734C"/>
    <w:rsid w:val="000C1FBE"/>
    <w:rsid w:val="000C556A"/>
    <w:rsid w:val="000F45D5"/>
    <w:rsid w:val="000F62D6"/>
    <w:rsid w:val="00132351"/>
    <w:rsid w:val="0014060D"/>
    <w:rsid w:val="00171B3F"/>
    <w:rsid w:val="0017345C"/>
    <w:rsid w:val="00191C8F"/>
    <w:rsid w:val="001A5C89"/>
    <w:rsid w:val="00211860"/>
    <w:rsid w:val="002140B9"/>
    <w:rsid w:val="00216DF4"/>
    <w:rsid w:val="002262FA"/>
    <w:rsid w:val="0023108F"/>
    <w:rsid w:val="002322CC"/>
    <w:rsid w:val="002506DD"/>
    <w:rsid w:val="00253091"/>
    <w:rsid w:val="0027295A"/>
    <w:rsid w:val="0029487E"/>
    <w:rsid w:val="002C2DD4"/>
    <w:rsid w:val="002D4EC3"/>
    <w:rsid w:val="00302181"/>
    <w:rsid w:val="00310576"/>
    <w:rsid w:val="00367E27"/>
    <w:rsid w:val="003703CE"/>
    <w:rsid w:val="00381CC7"/>
    <w:rsid w:val="003A6B24"/>
    <w:rsid w:val="003B16AB"/>
    <w:rsid w:val="003C6565"/>
    <w:rsid w:val="003D16C2"/>
    <w:rsid w:val="003E5960"/>
    <w:rsid w:val="00441629"/>
    <w:rsid w:val="00455066"/>
    <w:rsid w:val="00471EB7"/>
    <w:rsid w:val="004807B4"/>
    <w:rsid w:val="0048121A"/>
    <w:rsid w:val="00491CBA"/>
    <w:rsid w:val="004F4205"/>
    <w:rsid w:val="00532C62"/>
    <w:rsid w:val="005601AC"/>
    <w:rsid w:val="00566CA1"/>
    <w:rsid w:val="00571C0A"/>
    <w:rsid w:val="005966AA"/>
    <w:rsid w:val="005A53B6"/>
    <w:rsid w:val="005A7075"/>
    <w:rsid w:val="005D4E05"/>
    <w:rsid w:val="005E2562"/>
    <w:rsid w:val="005E7603"/>
    <w:rsid w:val="005F6453"/>
    <w:rsid w:val="00607B4D"/>
    <w:rsid w:val="00633EAF"/>
    <w:rsid w:val="00635FEC"/>
    <w:rsid w:val="00672EFF"/>
    <w:rsid w:val="00692859"/>
    <w:rsid w:val="006B16F9"/>
    <w:rsid w:val="006D4F7B"/>
    <w:rsid w:val="006F385F"/>
    <w:rsid w:val="00725768"/>
    <w:rsid w:val="00734C56"/>
    <w:rsid w:val="007B048F"/>
    <w:rsid w:val="007B22CE"/>
    <w:rsid w:val="007B7280"/>
    <w:rsid w:val="007B7F38"/>
    <w:rsid w:val="007C4EF3"/>
    <w:rsid w:val="007D24D0"/>
    <w:rsid w:val="007E6667"/>
    <w:rsid w:val="00822869"/>
    <w:rsid w:val="00825EF4"/>
    <w:rsid w:val="00874D67"/>
    <w:rsid w:val="00883C41"/>
    <w:rsid w:val="00885095"/>
    <w:rsid w:val="008F465A"/>
    <w:rsid w:val="00901BAF"/>
    <w:rsid w:val="00907F5B"/>
    <w:rsid w:val="00913A6B"/>
    <w:rsid w:val="00971CE4"/>
    <w:rsid w:val="009A1EA0"/>
    <w:rsid w:val="009A21A6"/>
    <w:rsid w:val="009A65E3"/>
    <w:rsid w:val="009D10FB"/>
    <w:rsid w:val="009D2440"/>
    <w:rsid w:val="009E7AC9"/>
    <w:rsid w:val="009F6114"/>
    <w:rsid w:val="00A054F6"/>
    <w:rsid w:val="00A06551"/>
    <w:rsid w:val="00A10C59"/>
    <w:rsid w:val="00A20E38"/>
    <w:rsid w:val="00A21661"/>
    <w:rsid w:val="00A50B3E"/>
    <w:rsid w:val="00A7635A"/>
    <w:rsid w:val="00A94FA2"/>
    <w:rsid w:val="00AA0B02"/>
    <w:rsid w:val="00AC3AF5"/>
    <w:rsid w:val="00AF2BCF"/>
    <w:rsid w:val="00AF6A45"/>
    <w:rsid w:val="00B16093"/>
    <w:rsid w:val="00B23179"/>
    <w:rsid w:val="00B2582A"/>
    <w:rsid w:val="00B449E0"/>
    <w:rsid w:val="00B544C0"/>
    <w:rsid w:val="00BA787C"/>
    <w:rsid w:val="00BC7DEF"/>
    <w:rsid w:val="00BE726F"/>
    <w:rsid w:val="00BF7649"/>
    <w:rsid w:val="00BF7E42"/>
    <w:rsid w:val="00C20996"/>
    <w:rsid w:val="00C31734"/>
    <w:rsid w:val="00C443A9"/>
    <w:rsid w:val="00CB4CAB"/>
    <w:rsid w:val="00CB6831"/>
    <w:rsid w:val="00CC7FA5"/>
    <w:rsid w:val="00CE0CD0"/>
    <w:rsid w:val="00D127B4"/>
    <w:rsid w:val="00D1453A"/>
    <w:rsid w:val="00D14C48"/>
    <w:rsid w:val="00D150B8"/>
    <w:rsid w:val="00D15348"/>
    <w:rsid w:val="00D1551F"/>
    <w:rsid w:val="00D953AA"/>
    <w:rsid w:val="00D955FD"/>
    <w:rsid w:val="00E042B9"/>
    <w:rsid w:val="00E07A51"/>
    <w:rsid w:val="00E2117E"/>
    <w:rsid w:val="00E67DAA"/>
    <w:rsid w:val="00E70138"/>
    <w:rsid w:val="00E80DC7"/>
    <w:rsid w:val="00E95884"/>
    <w:rsid w:val="00EB3555"/>
    <w:rsid w:val="00EB5758"/>
    <w:rsid w:val="00EB65D7"/>
    <w:rsid w:val="00EE0197"/>
    <w:rsid w:val="00EE646F"/>
    <w:rsid w:val="00EF23E8"/>
    <w:rsid w:val="00EF3931"/>
    <w:rsid w:val="00F06708"/>
    <w:rsid w:val="00F21390"/>
    <w:rsid w:val="00F31A57"/>
    <w:rsid w:val="00F5307F"/>
    <w:rsid w:val="00F558FB"/>
    <w:rsid w:val="00F65FFB"/>
    <w:rsid w:val="00F96F0A"/>
    <w:rsid w:val="00FA0F5C"/>
    <w:rsid w:val="00FA386A"/>
    <w:rsid w:val="00FB0552"/>
    <w:rsid w:val="00FB2A19"/>
    <w:rsid w:val="00FD7C96"/>
    <w:rsid w:val="00FE4C0A"/>
    <w:rsid w:val="00FE50C7"/>
    <w:rsid w:val="00FE65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9357E8"/>
  <w15:chartTrackingRefBased/>
  <w15:docId w15:val="{C6FCB01F-2C9B-42EE-9065-25AD075CB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108F"/>
    <w:pPr>
      <w:suppressAutoHyphens/>
      <w:spacing w:after="0" w:line="240" w:lineRule="auto"/>
    </w:pPr>
    <w:rPr>
      <w:rFonts w:ascii="Times New Roman" w:eastAsia="Times New Roman" w:hAnsi="Times New Roman" w:cs="Times New Roman"/>
      <w:sz w:val="20"/>
      <w:szCs w:val="20"/>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rsid w:val="0023108F"/>
  </w:style>
  <w:style w:type="paragraph" w:styleId="Stopka">
    <w:name w:val="footer"/>
    <w:basedOn w:val="Normalny"/>
    <w:link w:val="StopkaZnak"/>
    <w:rsid w:val="0023108F"/>
    <w:pPr>
      <w:tabs>
        <w:tab w:val="center" w:pos="4536"/>
        <w:tab w:val="right" w:pos="9072"/>
      </w:tabs>
    </w:pPr>
    <w:rPr>
      <w:lang w:val="x-none"/>
    </w:rPr>
  </w:style>
  <w:style w:type="character" w:customStyle="1" w:styleId="StopkaZnak">
    <w:name w:val="Stopka Znak"/>
    <w:basedOn w:val="Domylnaczcionkaakapitu"/>
    <w:link w:val="Stopka"/>
    <w:rsid w:val="0023108F"/>
    <w:rPr>
      <w:rFonts w:ascii="Times New Roman" w:eastAsia="Times New Roman" w:hAnsi="Times New Roman" w:cs="Times New Roman"/>
      <w:sz w:val="20"/>
      <w:szCs w:val="20"/>
      <w:lang w:val="x-none" w:eastAsia="zh-CN"/>
    </w:rPr>
  </w:style>
  <w:style w:type="character" w:styleId="Odwoaniedokomentarza">
    <w:name w:val="annotation reference"/>
    <w:basedOn w:val="Domylnaczcionkaakapitu"/>
    <w:uiPriority w:val="99"/>
    <w:semiHidden/>
    <w:unhideWhenUsed/>
    <w:rsid w:val="007B7280"/>
    <w:rPr>
      <w:sz w:val="16"/>
      <w:szCs w:val="16"/>
    </w:rPr>
  </w:style>
  <w:style w:type="paragraph" w:styleId="Tekstkomentarza">
    <w:name w:val="annotation text"/>
    <w:basedOn w:val="Normalny"/>
    <w:link w:val="TekstkomentarzaZnak"/>
    <w:uiPriority w:val="99"/>
    <w:semiHidden/>
    <w:unhideWhenUsed/>
    <w:rsid w:val="007B7280"/>
  </w:style>
  <w:style w:type="character" w:customStyle="1" w:styleId="TekstkomentarzaZnak">
    <w:name w:val="Tekst komentarza Znak"/>
    <w:basedOn w:val="Domylnaczcionkaakapitu"/>
    <w:link w:val="Tekstkomentarza"/>
    <w:uiPriority w:val="99"/>
    <w:semiHidden/>
    <w:rsid w:val="007B7280"/>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7B7280"/>
    <w:rPr>
      <w:b/>
      <w:bCs/>
    </w:rPr>
  </w:style>
  <w:style w:type="character" w:customStyle="1" w:styleId="TematkomentarzaZnak">
    <w:name w:val="Temat komentarza Znak"/>
    <w:basedOn w:val="TekstkomentarzaZnak"/>
    <w:link w:val="Tematkomentarza"/>
    <w:uiPriority w:val="99"/>
    <w:semiHidden/>
    <w:rsid w:val="007B7280"/>
    <w:rPr>
      <w:rFonts w:ascii="Times New Roman" w:eastAsia="Times New Roman" w:hAnsi="Times New Roman" w:cs="Times New Roman"/>
      <w:b/>
      <w:bCs/>
      <w:sz w:val="20"/>
      <w:szCs w:val="20"/>
      <w:lang w:eastAsia="zh-CN"/>
    </w:rPr>
  </w:style>
  <w:style w:type="paragraph" w:styleId="Akapitzlist">
    <w:name w:val="List Paragraph"/>
    <w:basedOn w:val="Normalny"/>
    <w:uiPriority w:val="34"/>
    <w:qFormat/>
    <w:rsid w:val="00883C41"/>
    <w:pPr>
      <w:ind w:left="720"/>
      <w:contextualSpacing/>
    </w:pPr>
  </w:style>
  <w:style w:type="character" w:styleId="Pogrubienie">
    <w:name w:val="Strong"/>
    <w:uiPriority w:val="22"/>
    <w:qFormat/>
    <w:rsid w:val="00BE726F"/>
    <w:rPr>
      <w:b/>
      <w:bCs/>
    </w:rPr>
  </w:style>
  <w:style w:type="paragraph" w:styleId="Tekstprzypisudolnego">
    <w:name w:val="footnote text"/>
    <w:basedOn w:val="Normalny"/>
    <w:link w:val="TekstprzypisudolnegoZnak"/>
    <w:uiPriority w:val="99"/>
    <w:semiHidden/>
    <w:unhideWhenUsed/>
    <w:rsid w:val="00BE726F"/>
  </w:style>
  <w:style w:type="character" w:customStyle="1" w:styleId="TekstprzypisudolnegoZnak">
    <w:name w:val="Tekst przypisu dolnego Znak"/>
    <w:basedOn w:val="Domylnaczcionkaakapitu"/>
    <w:link w:val="Tekstprzypisudolnego"/>
    <w:uiPriority w:val="99"/>
    <w:semiHidden/>
    <w:rsid w:val="00BE726F"/>
    <w:rPr>
      <w:rFonts w:ascii="Times New Roman" w:eastAsia="Times New Roman" w:hAnsi="Times New Roman" w:cs="Times New Roman"/>
      <w:sz w:val="20"/>
      <w:szCs w:val="20"/>
      <w:lang w:eastAsia="zh-CN"/>
    </w:rPr>
  </w:style>
  <w:style w:type="character" w:styleId="Odwoanieprzypisudolnego">
    <w:name w:val="footnote reference"/>
    <w:basedOn w:val="Domylnaczcionkaakapitu"/>
    <w:uiPriority w:val="99"/>
    <w:semiHidden/>
    <w:unhideWhenUsed/>
    <w:rsid w:val="00BE726F"/>
    <w:rPr>
      <w:vertAlign w:val="superscript"/>
    </w:rPr>
  </w:style>
  <w:style w:type="paragraph" w:styleId="Tekstdymka">
    <w:name w:val="Balloon Text"/>
    <w:basedOn w:val="Normalny"/>
    <w:link w:val="TekstdymkaZnak"/>
    <w:uiPriority w:val="99"/>
    <w:semiHidden/>
    <w:unhideWhenUsed/>
    <w:rsid w:val="00441629"/>
    <w:rPr>
      <w:rFonts w:ascii="Segoe UI" w:hAnsi="Segoe UI" w:cs="Segoe UI"/>
      <w:sz w:val="18"/>
      <w:szCs w:val="18"/>
    </w:rPr>
  </w:style>
  <w:style w:type="character" w:customStyle="1" w:styleId="TekstdymkaZnak">
    <w:name w:val="Tekst dymka Znak"/>
    <w:basedOn w:val="Domylnaczcionkaakapitu"/>
    <w:link w:val="Tekstdymka"/>
    <w:uiPriority w:val="99"/>
    <w:semiHidden/>
    <w:rsid w:val="00441629"/>
    <w:rPr>
      <w:rFonts w:ascii="Segoe UI" w:eastAsia="Times New Roman" w:hAnsi="Segoe UI" w:cs="Segoe UI"/>
      <w:sz w:val="18"/>
      <w:szCs w:val="18"/>
      <w:lang w:eastAsia="zh-CN"/>
    </w:rPr>
  </w:style>
  <w:style w:type="paragraph" w:customStyle="1" w:styleId="Default">
    <w:name w:val="Default"/>
    <w:rsid w:val="00D955FD"/>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0C556A"/>
    <w:pPr>
      <w:tabs>
        <w:tab w:val="center" w:pos="4536"/>
        <w:tab w:val="right" w:pos="9072"/>
      </w:tabs>
    </w:pPr>
  </w:style>
  <w:style w:type="character" w:customStyle="1" w:styleId="NagwekZnak">
    <w:name w:val="Nagłówek Znak"/>
    <w:basedOn w:val="Domylnaczcionkaakapitu"/>
    <w:link w:val="Nagwek"/>
    <w:uiPriority w:val="99"/>
    <w:rsid w:val="000C556A"/>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p.umradziejow.pl/?a=646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o@umradziejow.pl" TargetMode="External"/><Relationship Id="rId4" Type="http://schemas.openxmlformats.org/officeDocument/2006/relationships/settings" Target="settings.xml"/><Relationship Id="rId9" Type="http://schemas.openxmlformats.org/officeDocument/2006/relationships/hyperlink" Target="mailto:radziejow@umradziej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ACEBF-36EF-46D5-AE2B-EE9F85E75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16</Pages>
  <Words>5071</Words>
  <Characters>30429</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cp:keywords/>
  <dc:description/>
  <cp:lastModifiedBy>ZP</cp:lastModifiedBy>
  <cp:revision>93</cp:revision>
  <cp:lastPrinted>2023-03-07T10:15:00Z</cp:lastPrinted>
  <dcterms:created xsi:type="dcterms:W3CDTF">2023-02-23T08:35:00Z</dcterms:created>
  <dcterms:modified xsi:type="dcterms:W3CDTF">2023-08-22T06:56:00Z</dcterms:modified>
</cp:coreProperties>
</file>