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610A935" w14:textId="77777777" w:rsidR="00FF33D9" w:rsidRDefault="00FF33D9" w:rsidP="00FF33D9">
      <w:pPr>
        <w:tabs>
          <w:tab w:val="left" w:pos="284"/>
        </w:tabs>
        <w:jc w:val="right"/>
      </w:pPr>
      <w:r>
        <w:t>Załącznik nr 1 do SIWZ</w:t>
      </w:r>
    </w:p>
    <w:p w14:paraId="08381EDD" w14:textId="77777777" w:rsidR="00FF33D9" w:rsidRDefault="00FF33D9" w:rsidP="00FF33D9">
      <w:pPr>
        <w:tabs>
          <w:tab w:val="left" w:pos="284"/>
        </w:tabs>
      </w:pPr>
    </w:p>
    <w:p w14:paraId="6C04B822" w14:textId="77777777" w:rsidR="00FF33D9" w:rsidRDefault="00FF33D9" w:rsidP="00FF33D9">
      <w:pPr>
        <w:tabs>
          <w:tab w:val="left" w:pos="284"/>
        </w:tabs>
      </w:pPr>
    </w:p>
    <w:p w14:paraId="0C18E4DE" w14:textId="77777777" w:rsidR="00FF33D9" w:rsidRDefault="00FF33D9" w:rsidP="00FF33D9">
      <w:pPr>
        <w:tabs>
          <w:tab w:val="left" w:pos="284"/>
        </w:tabs>
      </w:pPr>
    </w:p>
    <w:p w14:paraId="3210DD82" w14:textId="77777777" w:rsidR="00FF33D9" w:rsidRPr="00FF33D9" w:rsidRDefault="00FF33D9" w:rsidP="00FF33D9">
      <w:pPr>
        <w:tabs>
          <w:tab w:val="left" w:pos="284"/>
        </w:tabs>
        <w:jc w:val="center"/>
        <w:rPr>
          <w:b/>
          <w:bCs/>
        </w:rPr>
      </w:pPr>
      <w:r w:rsidRPr="00FF33D9">
        <w:rPr>
          <w:b/>
          <w:bCs/>
        </w:rPr>
        <w:t>Opis przedmiotu zamówienia</w:t>
      </w:r>
    </w:p>
    <w:p w14:paraId="4C0E9B4B" w14:textId="77777777" w:rsidR="00FF33D9" w:rsidRDefault="00FF33D9" w:rsidP="00FF33D9">
      <w:pPr>
        <w:tabs>
          <w:tab w:val="left" w:pos="284"/>
        </w:tabs>
      </w:pPr>
    </w:p>
    <w:p w14:paraId="676868A1" w14:textId="77777777" w:rsidR="00FF33D9" w:rsidRDefault="00FF33D9" w:rsidP="00FF33D9">
      <w:pPr>
        <w:tabs>
          <w:tab w:val="left" w:pos="284"/>
        </w:tabs>
      </w:pPr>
      <w:r w:rsidRPr="00FF33D9">
        <w:rPr>
          <w:b/>
          <w:bCs/>
        </w:rPr>
        <w:t>Nazwa zamówienia:</w:t>
      </w:r>
      <w:r>
        <w:t xml:space="preserve"> </w:t>
      </w:r>
      <w:bookmarkStart w:id="0" w:name="_GoBack"/>
      <w:r>
        <w:t xml:space="preserve">Zakup, montaż i uruchomienie mikroturbiny gazowej oraz jej integracja </w:t>
      </w:r>
      <w:r>
        <w:br/>
        <w:t>z automatyką sterującą istniejących źródeł ciepła i energii elektrycznej, a także opracowanie projektu powykonawczego całego układu technologicznego.</w:t>
      </w:r>
    </w:p>
    <w:bookmarkEnd w:id="0"/>
    <w:p w14:paraId="2B82E745" w14:textId="77777777" w:rsidR="00FF33D9" w:rsidRDefault="00FF33D9" w:rsidP="00FF33D9">
      <w:pPr>
        <w:tabs>
          <w:tab w:val="left" w:pos="284"/>
        </w:tabs>
      </w:pPr>
    </w:p>
    <w:p w14:paraId="57EF026E" w14:textId="18BFF4C4" w:rsidR="00FF33D9" w:rsidRDefault="00FF33D9" w:rsidP="00FF33D9">
      <w:pPr>
        <w:tabs>
          <w:tab w:val="left" w:pos="284"/>
        </w:tabs>
      </w:pPr>
      <w:r>
        <w:tab/>
        <w:t xml:space="preserve">Przedmiotem zamówienia jest dostawa kompletu urządzeń i wyposażenia, montaż </w:t>
      </w:r>
      <w:r w:rsidR="00330790">
        <w:br/>
      </w:r>
      <w:r>
        <w:t>oraz uruchomienie mikroturbiny gazowej w istniejącym źródle ciepła (główna kotłownia gazowa), integracja zainstalowanej mikroturbiny z istniejącą automatyką sterującą źródłem ciepła, a także integracja z istniejącym źródłem energii elektrycznej, które stanowią panele fotowoltaiczne. Zamówienie obejmuje także opracowanie oraz implementacj</w:t>
      </w:r>
      <w:r w:rsidR="00E81E51">
        <w:t>ę</w:t>
      </w:r>
      <w:r w:rsidR="004609C9">
        <w:t>,</w:t>
      </w:r>
      <w:r>
        <w:t xml:space="preserve"> w indywidualnym sterowniku </w:t>
      </w:r>
      <w:r w:rsidR="004609C9">
        <w:t>mikro</w:t>
      </w:r>
      <w:r>
        <w:t>turbiny</w:t>
      </w:r>
      <w:r w:rsidR="004609C9">
        <w:t>,</w:t>
      </w:r>
      <w:r>
        <w:t xml:space="preserve"> dedykowanego algorytmu sterowania pracą turbiny w połączeniu z istniejącymi regulatorami źródła ciepła (główna kotłownia gazowa) oraz sterownikami zarządzającymi pracą ogniw fotowoltaicznych. W ramach zamówienia Wykonawca opracuje </w:t>
      </w:r>
      <w:r w:rsidR="004609C9">
        <w:t xml:space="preserve">również komplet rozwiązań </w:t>
      </w:r>
      <w:r w:rsidR="00E81E51">
        <w:t xml:space="preserve">technicznych i softwarowych </w:t>
      </w:r>
      <w:r w:rsidR="004609C9">
        <w:t xml:space="preserve">zabezpieczających mikroturbinę </w:t>
      </w:r>
      <w:r w:rsidR="00330790">
        <w:t>przed uszkodzeniem oraz pracą ze zbyt niskim lub bez obciążenia</w:t>
      </w:r>
      <w:r w:rsidR="00E81E51">
        <w:t xml:space="preserve">, a także wypełniających wymagania zdefiniowane </w:t>
      </w:r>
      <w:r w:rsidR="000A3390">
        <w:t xml:space="preserve">w warunkach przyłączenia oraz innych wymaganych </w:t>
      </w:r>
      <w:r w:rsidR="00E81E51">
        <w:t>przez operatora sieci elektroenergetycznej</w:t>
      </w:r>
      <w:r w:rsidR="00B779DB">
        <w:t xml:space="preserve"> dokumentach</w:t>
      </w:r>
      <w:r w:rsidR="00E81E51">
        <w:t>.</w:t>
      </w:r>
      <w:r w:rsidR="00330790">
        <w:t xml:space="preserve"> Zamówienie obejmuje również przygotowanie dokumentacji projektowej powykonawczej obejmującej</w:t>
      </w:r>
      <w:r w:rsidR="0060013F">
        <w:t xml:space="preserve"> zakresem całe źródło ciepła i energii elektrycznej, tzn. istniejącą kotłownię oraz wprowadzone w ramach niniejszego zamówienia zmiany i modernizacje.</w:t>
      </w:r>
    </w:p>
    <w:p w14:paraId="191750FF" w14:textId="77777777" w:rsidR="000A3390" w:rsidRDefault="0060013F" w:rsidP="00FF33D9">
      <w:pPr>
        <w:tabs>
          <w:tab w:val="left" w:pos="284"/>
        </w:tabs>
      </w:pPr>
      <w:r>
        <w:tab/>
        <w:t xml:space="preserve">Wszelkie prace w ramach niniejszego zamówienia muszą zostać przeprowadzone w </w:t>
      </w:r>
      <w:r w:rsidR="00FF33D9">
        <w:t>Wojewódzkim Ośrodku Sportu i Rekreacji imienia Zbigniewa Majewskiego w Drzonkowie.</w:t>
      </w:r>
      <w:r w:rsidR="000A3390">
        <w:t xml:space="preserve"> </w:t>
      </w:r>
    </w:p>
    <w:p w14:paraId="76063C2D" w14:textId="18B3A18C" w:rsidR="00D53143" w:rsidRDefault="000A3390" w:rsidP="00FF33D9">
      <w:pPr>
        <w:tabs>
          <w:tab w:val="left" w:pos="284"/>
        </w:tabs>
      </w:pPr>
      <w:r>
        <w:tab/>
        <w:t xml:space="preserve">Zamawiający w ciągu 14 dni </w:t>
      </w:r>
      <w:r w:rsidR="00C41981">
        <w:t xml:space="preserve">roboczych </w:t>
      </w:r>
      <w:r>
        <w:t>od daty podpisania umowy przekaże wykonawcy posiadaną dokumentację aktualnie funkcjonującego źródła ciepła (główna kotłownia gazowa) oraz instalacji ogniw fotowoltaicznych.</w:t>
      </w:r>
      <w:r w:rsidR="008A033D">
        <w:t xml:space="preserve"> Poglądowe rysunki, schematy technologiczne oraz zdjęcia głównej kotłowni gazowej oraz instalacji ogniw fotowoltaicznych przedstawiono na rysunkach od 1 do </w:t>
      </w:r>
      <w:r w:rsidR="007D6158">
        <w:t>6</w:t>
      </w:r>
      <w:r w:rsidR="008A033D">
        <w:t>.</w:t>
      </w:r>
    </w:p>
    <w:p w14:paraId="0B3A5ABF" w14:textId="77777777" w:rsidR="008A033D" w:rsidRPr="004D7E5B" w:rsidRDefault="008A033D" w:rsidP="008A033D">
      <w:pPr>
        <w:tabs>
          <w:tab w:val="left" w:pos="0"/>
          <w:tab w:val="left" w:pos="284"/>
        </w:tabs>
        <w:rPr>
          <w:rFonts w:ascii="Calibri" w:eastAsia="Calibri" w:hAnsi="Calibri" w:cs="Calibri"/>
        </w:rPr>
      </w:pPr>
    </w:p>
    <w:p w14:paraId="58B7F846" w14:textId="77777777" w:rsidR="008A033D" w:rsidRPr="004D7E5B" w:rsidRDefault="008A033D" w:rsidP="008A033D">
      <w:pPr>
        <w:tabs>
          <w:tab w:val="left" w:pos="0"/>
          <w:tab w:val="left" w:pos="284"/>
        </w:tabs>
        <w:jc w:val="center"/>
        <w:rPr>
          <w:rFonts w:ascii="Calibri" w:eastAsia="Calibri" w:hAnsi="Calibri" w:cs="Calibri"/>
        </w:rPr>
      </w:pPr>
      <w:r w:rsidRPr="004D7E5B">
        <w:rPr>
          <w:rFonts w:ascii="Calibri" w:eastAsia="Calibri" w:hAnsi="Calibri" w:cs="Calibri"/>
          <w:noProof/>
          <w:lang w:eastAsia="pl-PL"/>
        </w:rPr>
        <w:lastRenderedPageBreak/>
        <w:drawing>
          <wp:inline distT="0" distB="0" distL="0" distR="0" wp14:anchorId="09A459DB" wp14:editId="78E14A4F">
            <wp:extent cx="5364717" cy="3492997"/>
            <wp:effectExtent l="0" t="0" r="7620" b="0"/>
            <wp:docPr id="4283925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392581" name="Obraz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4717" cy="34929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C79B0" w14:textId="1196F5DC" w:rsidR="008A033D" w:rsidRPr="004D7E5B" w:rsidRDefault="008A033D" w:rsidP="008A033D">
      <w:pPr>
        <w:tabs>
          <w:tab w:val="left" w:pos="284"/>
        </w:tabs>
        <w:spacing w:after="360"/>
        <w:jc w:val="center"/>
        <w:rPr>
          <w:i/>
          <w:iCs/>
          <w:sz w:val="20"/>
          <w:szCs w:val="20"/>
        </w:rPr>
      </w:pPr>
      <w:r w:rsidRPr="004D7E5B">
        <w:rPr>
          <w:i/>
          <w:iCs/>
          <w:sz w:val="20"/>
          <w:szCs w:val="20"/>
        </w:rPr>
        <w:t xml:space="preserve">Rys. </w:t>
      </w:r>
      <w:r>
        <w:rPr>
          <w:i/>
          <w:iCs/>
          <w:sz w:val="20"/>
          <w:szCs w:val="20"/>
        </w:rPr>
        <w:t>1</w:t>
      </w:r>
      <w:r w:rsidRPr="004D7E5B">
        <w:rPr>
          <w:i/>
          <w:iCs/>
          <w:sz w:val="20"/>
          <w:szCs w:val="20"/>
        </w:rPr>
        <w:t xml:space="preserve">. Ideowy schemat układu </w:t>
      </w:r>
      <w:r w:rsidR="007D6158">
        <w:rPr>
          <w:i/>
          <w:iCs/>
          <w:sz w:val="20"/>
          <w:szCs w:val="20"/>
        </w:rPr>
        <w:t xml:space="preserve">technologicznego </w:t>
      </w:r>
      <w:r>
        <w:rPr>
          <w:i/>
          <w:iCs/>
          <w:sz w:val="20"/>
          <w:szCs w:val="20"/>
        </w:rPr>
        <w:t>głównej kotłowni gazowej</w:t>
      </w:r>
      <w:r w:rsidR="007D6158">
        <w:rPr>
          <w:i/>
          <w:iCs/>
          <w:sz w:val="20"/>
          <w:szCs w:val="20"/>
        </w:rPr>
        <w:t xml:space="preserve"> bez systemu zagospodarowania energii elektrycznej z ogniw PV</w:t>
      </w:r>
      <w:r w:rsidRPr="004D7E5B">
        <w:rPr>
          <w:i/>
          <w:iCs/>
          <w:sz w:val="20"/>
          <w:szCs w:val="20"/>
        </w:rPr>
        <w:t>.</w:t>
      </w:r>
    </w:p>
    <w:p w14:paraId="02D626D4" w14:textId="77777777" w:rsidR="008A033D" w:rsidRPr="004D7E5B" w:rsidRDefault="008A033D" w:rsidP="008A033D">
      <w:pPr>
        <w:tabs>
          <w:tab w:val="left" w:pos="0"/>
          <w:tab w:val="left" w:pos="284"/>
        </w:tabs>
        <w:rPr>
          <w:rFonts w:ascii="Calibri" w:eastAsia="Calibri" w:hAnsi="Calibri" w:cs="Calibri"/>
        </w:rPr>
      </w:pPr>
    </w:p>
    <w:p w14:paraId="6C9C40B8" w14:textId="77777777" w:rsidR="008A033D" w:rsidRPr="004D7E5B" w:rsidRDefault="008A033D" w:rsidP="008A033D">
      <w:pPr>
        <w:tabs>
          <w:tab w:val="left" w:pos="0"/>
          <w:tab w:val="left" w:pos="284"/>
        </w:tabs>
        <w:jc w:val="center"/>
        <w:rPr>
          <w:rFonts w:ascii="Calibri" w:eastAsia="Calibri" w:hAnsi="Calibri" w:cs="Calibri"/>
        </w:rPr>
      </w:pPr>
      <w:r w:rsidRPr="004D7E5B">
        <w:rPr>
          <w:rFonts w:ascii="Calibri" w:eastAsia="Calibri" w:hAnsi="Calibri" w:cs="Calibri"/>
          <w:noProof/>
          <w:lang w:eastAsia="pl-PL"/>
        </w:rPr>
        <w:drawing>
          <wp:inline distT="0" distB="0" distL="0" distR="0" wp14:anchorId="13A564C0" wp14:editId="4F8F50DE">
            <wp:extent cx="5364717" cy="2948496"/>
            <wp:effectExtent l="0" t="0" r="7620" b="4445"/>
            <wp:docPr id="1544100966" name="Obraz 15441009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4100966" name="Obraz 154410096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4717" cy="294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BCB68" w14:textId="65A83B13" w:rsidR="008A033D" w:rsidRPr="004D7E5B" w:rsidRDefault="008A033D" w:rsidP="008A033D">
      <w:pPr>
        <w:tabs>
          <w:tab w:val="left" w:pos="284"/>
        </w:tabs>
        <w:spacing w:after="360"/>
        <w:jc w:val="center"/>
        <w:rPr>
          <w:i/>
          <w:iCs/>
          <w:sz w:val="20"/>
          <w:szCs w:val="20"/>
        </w:rPr>
      </w:pPr>
      <w:r w:rsidRPr="004D7E5B">
        <w:rPr>
          <w:i/>
          <w:iCs/>
          <w:sz w:val="20"/>
          <w:szCs w:val="20"/>
        </w:rPr>
        <w:t xml:space="preserve">Rys. </w:t>
      </w:r>
      <w:r>
        <w:rPr>
          <w:i/>
          <w:iCs/>
          <w:sz w:val="20"/>
          <w:szCs w:val="20"/>
        </w:rPr>
        <w:t>2</w:t>
      </w:r>
      <w:r w:rsidRPr="004D7E5B">
        <w:rPr>
          <w:i/>
          <w:iCs/>
          <w:sz w:val="20"/>
          <w:szCs w:val="20"/>
        </w:rPr>
        <w:t xml:space="preserve">. </w:t>
      </w:r>
      <w:r>
        <w:rPr>
          <w:i/>
          <w:iCs/>
          <w:sz w:val="20"/>
          <w:szCs w:val="20"/>
        </w:rPr>
        <w:t>Rzut głównej kotłowni gazowej bez układu zagospodarowania energii elektrycznej z ogniw PV</w:t>
      </w:r>
      <w:r w:rsidRPr="004D7E5B">
        <w:rPr>
          <w:i/>
          <w:iCs/>
          <w:sz w:val="20"/>
          <w:szCs w:val="20"/>
        </w:rPr>
        <w:t>.</w:t>
      </w:r>
    </w:p>
    <w:p w14:paraId="4333CE1B" w14:textId="77777777" w:rsidR="008A033D" w:rsidRPr="004D7E5B" w:rsidRDefault="008A033D" w:rsidP="008A033D">
      <w:pPr>
        <w:tabs>
          <w:tab w:val="left" w:pos="0"/>
          <w:tab w:val="left" w:pos="284"/>
        </w:tabs>
        <w:rPr>
          <w:rFonts w:ascii="Calibri" w:eastAsia="Calibri" w:hAnsi="Calibri" w:cs="Calibri"/>
        </w:rPr>
      </w:pPr>
    </w:p>
    <w:p w14:paraId="3576C4F1" w14:textId="77777777" w:rsidR="008A033D" w:rsidRPr="004D7E5B" w:rsidRDefault="008A033D" w:rsidP="008A033D">
      <w:pPr>
        <w:tabs>
          <w:tab w:val="left" w:pos="0"/>
          <w:tab w:val="left" w:pos="284"/>
        </w:tabs>
        <w:jc w:val="center"/>
        <w:rPr>
          <w:rFonts w:ascii="Calibri" w:eastAsia="Calibri" w:hAnsi="Calibri" w:cs="Calibri"/>
        </w:rPr>
      </w:pPr>
      <w:r w:rsidRPr="004D7E5B">
        <w:rPr>
          <w:rFonts w:ascii="Calibri" w:eastAsia="Calibri" w:hAnsi="Calibri" w:cs="Calibri"/>
          <w:noProof/>
          <w:lang w:eastAsia="pl-PL"/>
        </w:rPr>
        <w:lastRenderedPageBreak/>
        <w:drawing>
          <wp:inline distT="0" distB="0" distL="0" distR="0" wp14:anchorId="2EE16EFD" wp14:editId="196B9CFB">
            <wp:extent cx="5339411" cy="3631349"/>
            <wp:effectExtent l="0" t="0" r="0" b="7620"/>
            <wp:docPr id="2086378879" name="Obraz 2086378879" descr="Obraz zawierający tekst, diagram, Plan, map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378879" name="Obraz 2086378879" descr="Obraz zawierający tekst, diagram, Plan, mapa&#10;&#10;Opis wygenerowany automatyczni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64717" cy="36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E10F1" w14:textId="77777777" w:rsidR="008A033D" w:rsidRPr="004D7E5B" w:rsidRDefault="008A033D" w:rsidP="008A033D">
      <w:pPr>
        <w:tabs>
          <w:tab w:val="left" w:pos="284"/>
        </w:tabs>
        <w:spacing w:after="360"/>
        <w:jc w:val="center"/>
        <w:rPr>
          <w:i/>
          <w:iCs/>
          <w:sz w:val="20"/>
          <w:szCs w:val="20"/>
        </w:rPr>
      </w:pPr>
      <w:r w:rsidRPr="004D7E5B">
        <w:rPr>
          <w:i/>
          <w:iCs/>
          <w:sz w:val="20"/>
          <w:szCs w:val="20"/>
        </w:rPr>
        <w:t xml:space="preserve">Rys. </w:t>
      </w:r>
      <w:r>
        <w:rPr>
          <w:i/>
          <w:iCs/>
          <w:sz w:val="20"/>
          <w:szCs w:val="20"/>
        </w:rPr>
        <w:t>3</w:t>
      </w:r>
      <w:r w:rsidRPr="004D7E5B">
        <w:rPr>
          <w:i/>
          <w:iCs/>
          <w:sz w:val="20"/>
          <w:szCs w:val="20"/>
        </w:rPr>
        <w:t xml:space="preserve">. Ideowy schemat układu </w:t>
      </w:r>
      <w:r>
        <w:rPr>
          <w:i/>
          <w:iCs/>
          <w:sz w:val="20"/>
          <w:szCs w:val="20"/>
        </w:rPr>
        <w:t xml:space="preserve">głównej kotłowni gazowej </w:t>
      </w:r>
      <w:r w:rsidRPr="004D7E5B">
        <w:rPr>
          <w:i/>
          <w:iCs/>
          <w:sz w:val="20"/>
          <w:szCs w:val="20"/>
        </w:rPr>
        <w:t>technologicznego pozwalającego na zwiększenie udziału energii odnawialnej w produkcji ciepła w WOSiR Drzonków.</w:t>
      </w:r>
    </w:p>
    <w:p w14:paraId="5071FE15" w14:textId="77777777" w:rsidR="008A033D" w:rsidRPr="004D7E5B" w:rsidRDefault="008A033D" w:rsidP="008A033D">
      <w:pPr>
        <w:tabs>
          <w:tab w:val="left" w:pos="0"/>
          <w:tab w:val="left" w:pos="284"/>
        </w:tabs>
        <w:rPr>
          <w:rFonts w:ascii="Calibri" w:eastAsia="Calibri" w:hAnsi="Calibri" w:cs="Calibri"/>
        </w:rPr>
      </w:pPr>
    </w:p>
    <w:p w14:paraId="402D4E9C" w14:textId="77777777" w:rsidR="008A033D" w:rsidRPr="004D7E5B" w:rsidRDefault="008A033D" w:rsidP="008A033D">
      <w:pPr>
        <w:tabs>
          <w:tab w:val="left" w:pos="0"/>
          <w:tab w:val="left" w:pos="284"/>
        </w:tabs>
        <w:jc w:val="center"/>
        <w:rPr>
          <w:rFonts w:ascii="Calibri" w:eastAsia="Calibri" w:hAnsi="Calibri" w:cs="Calibri"/>
        </w:rPr>
      </w:pPr>
      <w:r w:rsidRPr="004D7E5B">
        <w:rPr>
          <w:rFonts w:ascii="Calibri" w:eastAsia="Calibri" w:hAnsi="Calibri" w:cs="Calibri"/>
          <w:noProof/>
          <w:lang w:eastAsia="pl-PL"/>
        </w:rPr>
        <w:drawing>
          <wp:inline distT="0" distB="0" distL="0" distR="0" wp14:anchorId="699B8FAE" wp14:editId="0F035F11">
            <wp:extent cx="4994806" cy="3648560"/>
            <wp:effectExtent l="0" t="0" r="0" b="9525"/>
            <wp:docPr id="282839119" name="Obraz 282839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839119" name="Obraz 2828391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4806" cy="364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2D8E7D" w14:textId="6028E70D" w:rsidR="008A033D" w:rsidRPr="004D7E5B" w:rsidRDefault="008A033D" w:rsidP="008A033D">
      <w:pPr>
        <w:tabs>
          <w:tab w:val="left" w:pos="284"/>
        </w:tabs>
        <w:spacing w:after="360"/>
        <w:jc w:val="center"/>
        <w:rPr>
          <w:i/>
          <w:iCs/>
          <w:sz w:val="20"/>
          <w:szCs w:val="20"/>
        </w:rPr>
      </w:pPr>
      <w:r w:rsidRPr="004D7E5B">
        <w:rPr>
          <w:i/>
          <w:iCs/>
          <w:sz w:val="20"/>
          <w:szCs w:val="20"/>
        </w:rPr>
        <w:t xml:space="preserve">Rys. </w:t>
      </w:r>
      <w:r w:rsidR="00BF0815">
        <w:rPr>
          <w:i/>
          <w:iCs/>
          <w:sz w:val="20"/>
          <w:szCs w:val="20"/>
        </w:rPr>
        <w:t>4</w:t>
      </w:r>
      <w:r w:rsidRPr="004D7E5B">
        <w:rPr>
          <w:i/>
          <w:iCs/>
          <w:sz w:val="20"/>
          <w:szCs w:val="20"/>
        </w:rPr>
        <w:t xml:space="preserve">. </w:t>
      </w:r>
      <w:r w:rsidR="00BF0815">
        <w:rPr>
          <w:i/>
          <w:iCs/>
          <w:sz w:val="20"/>
          <w:szCs w:val="20"/>
        </w:rPr>
        <w:t>Rzut</w:t>
      </w:r>
      <w:r w:rsidRPr="004D7E5B">
        <w:rPr>
          <w:i/>
          <w:iCs/>
          <w:sz w:val="20"/>
          <w:szCs w:val="20"/>
        </w:rPr>
        <w:t xml:space="preserve"> </w:t>
      </w:r>
      <w:r>
        <w:rPr>
          <w:i/>
          <w:iCs/>
          <w:sz w:val="20"/>
          <w:szCs w:val="20"/>
        </w:rPr>
        <w:t xml:space="preserve">głównej kotłowni gazowej </w:t>
      </w:r>
      <w:r w:rsidR="00BF0815">
        <w:rPr>
          <w:i/>
          <w:iCs/>
          <w:sz w:val="20"/>
          <w:szCs w:val="20"/>
        </w:rPr>
        <w:t>wraz z układem</w:t>
      </w:r>
      <w:r w:rsidRPr="004D7E5B">
        <w:rPr>
          <w:i/>
          <w:iCs/>
          <w:sz w:val="20"/>
          <w:szCs w:val="20"/>
        </w:rPr>
        <w:t xml:space="preserve"> pozwalając</w:t>
      </w:r>
      <w:r w:rsidR="00BF0815">
        <w:rPr>
          <w:i/>
          <w:iCs/>
          <w:sz w:val="20"/>
          <w:szCs w:val="20"/>
        </w:rPr>
        <w:t>ym</w:t>
      </w:r>
      <w:r w:rsidRPr="004D7E5B">
        <w:rPr>
          <w:i/>
          <w:iCs/>
          <w:sz w:val="20"/>
          <w:szCs w:val="20"/>
        </w:rPr>
        <w:t xml:space="preserve"> na zwiększenie udziału </w:t>
      </w:r>
      <w:r w:rsidR="00BF0815">
        <w:rPr>
          <w:i/>
          <w:iCs/>
          <w:sz w:val="20"/>
          <w:szCs w:val="20"/>
        </w:rPr>
        <w:t>OZE</w:t>
      </w:r>
      <w:r w:rsidRPr="004D7E5B">
        <w:rPr>
          <w:i/>
          <w:iCs/>
          <w:sz w:val="20"/>
          <w:szCs w:val="20"/>
        </w:rPr>
        <w:t>.</w:t>
      </w:r>
    </w:p>
    <w:p w14:paraId="4EBEE28C" w14:textId="77777777" w:rsidR="007D6158" w:rsidRPr="004D7E5B" w:rsidRDefault="007D6158" w:rsidP="007D6158">
      <w:pPr>
        <w:tabs>
          <w:tab w:val="left" w:pos="0"/>
          <w:tab w:val="left" w:pos="284"/>
        </w:tabs>
        <w:rPr>
          <w:rFonts w:ascii="Calibri" w:eastAsia="Calibri" w:hAnsi="Calibri" w:cs="Calibri"/>
        </w:rPr>
      </w:pPr>
    </w:p>
    <w:p w14:paraId="0C05FEA9" w14:textId="77777777" w:rsidR="007D6158" w:rsidRPr="004D7E5B" w:rsidRDefault="007D6158" w:rsidP="007D6158">
      <w:pPr>
        <w:tabs>
          <w:tab w:val="left" w:pos="0"/>
          <w:tab w:val="left" w:pos="284"/>
        </w:tabs>
        <w:jc w:val="center"/>
        <w:rPr>
          <w:rFonts w:ascii="Calibri" w:eastAsia="Calibri" w:hAnsi="Calibri" w:cs="Calibri"/>
        </w:rPr>
      </w:pPr>
      <w:r w:rsidRPr="004D7E5B">
        <w:rPr>
          <w:rFonts w:ascii="Calibri" w:eastAsia="Calibri" w:hAnsi="Calibri" w:cs="Calibri"/>
          <w:noProof/>
          <w:lang w:eastAsia="pl-PL"/>
        </w:rPr>
        <w:drawing>
          <wp:inline distT="0" distB="0" distL="0" distR="0" wp14:anchorId="14CE784A" wp14:editId="7428169D">
            <wp:extent cx="4994806" cy="2809578"/>
            <wp:effectExtent l="0" t="0" r="0" b="0"/>
            <wp:docPr id="1228302449" name="Obraz 1228302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8302449" name="Obraz 122830244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4806" cy="2809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075F27" w14:textId="5422E7E4" w:rsidR="007D6158" w:rsidRPr="004D7E5B" w:rsidRDefault="007D6158" w:rsidP="007D6158">
      <w:pPr>
        <w:tabs>
          <w:tab w:val="left" w:pos="284"/>
        </w:tabs>
        <w:spacing w:after="360"/>
        <w:jc w:val="center"/>
        <w:rPr>
          <w:i/>
          <w:iCs/>
          <w:sz w:val="20"/>
          <w:szCs w:val="20"/>
        </w:rPr>
      </w:pPr>
      <w:r w:rsidRPr="004D7E5B">
        <w:rPr>
          <w:i/>
          <w:iCs/>
          <w:sz w:val="20"/>
          <w:szCs w:val="20"/>
        </w:rPr>
        <w:t xml:space="preserve">Rys. </w:t>
      </w:r>
      <w:r>
        <w:rPr>
          <w:i/>
          <w:iCs/>
          <w:sz w:val="20"/>
          <w:szCs w:val="20"/>
        </w:rPr>
        <w:t>5</w:t>
      </w:r>
      <w:r w:rsidRPr="004D7E5B">
        <w:rPr>
          <w:i/>
          <w:iCs/>
          <w:sz w:val="20"/>
          <w:szCs w:val="20"/>
        </w:rPr>
        <w:t xml:space="preserve">. </w:t>
      </w:r>
      <w:r>
        <w:rPr>
          <w:i/>
          <w:iCs/>
          <w:sz w:val="20"/>
          <w:szCs w:val="20"/>
        </w:rPr>
        <w:t>Widok pierwszej części instalacji ogniw fotowoltaicznych</w:t>
      </w:r>
      <w:r w:rsidRPr="004D7E5B">
        <w:rPr>
          <w:i/>
          <w:iCs/>
          <w:sz w:val="20"/>
          <w:szCs w:val="20"/>
        </w:rPr>
        <w:t>.</w:t>
      </w:r>
    </w:p>
    <w:p w14:paraId="47E7EFA9" w14:textId="77777777" w:rsidR="007D6158" w:rsidRPr="004D7E5B" w:rsidRDefault="007D6158" w:rsidP="007D6158">
      <w:pPr>
        <w:tabs>
          <w:tab w:val="left" w:pos="0"/>
          <w:tab w:val="left" w:pos="284"/>
        </w:tabs>
        <w:rPr>
          <w:rFonts w:ascii="Calibri" w:eastAsia="Calibri" w:hAnsi="Calibri" w:cs="Calibri"/>
        </w:rPr>
      </w:pPr>
    </w:p>
    <w:p w14:paraId="27E21285" w14:textId="77777777" w:rsidR="007D6158" w:rsidRPr="004D7E5B" w:rsidRDefault="007D6158" w:rsidP="007D6158">
      <w:pPr>
        <w:tabs>
          <w:tab w:val="left" w:pos="0"/>
          <w:tab w:val="left" w:pos="284"/>
        </w:tabs>
        <w:jc w:val="center"/>
        <w:rPr>
          <w:rFonts w:ascii="Calibri" w:eastAsia="Calibri" w:hAnsi="Calibri" w:cs="Calibri"/>
        </w:rPr>
      </w:pPr>
      <w:r w:rsidRPr="004D7E5B">
        <w:rPr>
          <w:rFonts w:ascii="Calibri" w:eastAsia="Calibri" w:hAnsi="Calibri" w:cs="Calibri"/>
          <w:noProof/>
          <w:lang w:eastAsia="pl-PL"/>
        </w:rPr>
        <w:drawing>
          <wp:inline distT="0" distB="0" distL="0" distR="0" wp14:anchorId="53F68E3F" wp14:editId="49FE9815">
            <wp:extent cx="4994806" cy="2809578"/>
            <wp:effectExtent l="0" t="0" r="0" b="0"/>
            <wp:docPr id="215576596" name="Obraz 215576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576596" name="Obraz 21557659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4806" cy="2809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D2FEA" w14:textId="1453A2C5" w:rsidR="007D6158" w:rsidRPr="004D7E5B" w:rsidRDefault="007D6158" w:rsidP="007D6158">
      <w:pPr>
        <w:tabs>
          <w:tab w:val="left" w:pos="284"/>
        </w:tabs>
        <w:spacing w:after="360"/>
        <w:jc w:val="center"/>
        <w:rPr>
          <w:i/>
          <w:iCs/>
          <w:sz w:val="20"/>
          <w:szCs w:val="20"/>
        </w:rPr>
      </w:pPr>
      <w:r w:rsidRPr="004D7E5B">
        <w:rPr>
          <w:i/>
          <w:iCs/>
          <w:sz w:val="20"/>
          <w:szCs w:val="20"/>
        </w:rPr>
        <w:t xml:space="preserve">Rys. </w:t>
      </w:r>
      <w:r>
        <w:rPr>
          <w:i/>
          <w:iCs/>
          <w:sz w:val="20"/>
          <w:szCs w:val="20"/>
        </w:rPr>
        <w:t>6</w:t>
      </w:r>
      <w:r w:rsidRPr="004D7E5B">
        <w:rPr>
          <w:i/>
          <w:iCs/>
          <w:sz w:val="20"/>
          <w:szCs w:val="20"/>
        </w:rPr>
        <w:t xml:space="preserve">. </w:t>
      </w:r>
      <w:r>
        <w:rPr>
          <w:i/>
          <w:iCs/>
          <w:sz w:val="20"/>
          <w:szCs w:val="20"/>
        </w:rPr>
        <w:t>Widok drugiej części instalacji ogniw fotowoltaicznych</w:t>
      </w:r>
      <w:r w:rsidRPr="004D7E5B">
        <w:rPr>
          <w:i/>
          <w:iCs/>
          <w:sz w:val="20"/>
          <w:szCs w:val="20"/>
        </w:rPr>
        <w:t>.</w:t>
      </w:r>
    </w:p>
    <w:p w14:paraId="72DC5F21" w14:textId="77777777" w:rsidR="008A033D" w:rsidRDefault="008A033D" w:rsidP="00FF33D9">
      <w:pPr>
        <w:tabs>
          <w:tab w:val="left" w:pos="284"/>
        </w:tabs>
      </w:pPr>
    </w:p>
    <w:p w14:paraId="5A838231" w14:textId="18C56BC5" w:rsidR="00FF33D9" w:rsidRDefault="00D53143" w:rsidP="00FF33D9">
      <w:pPr>
        <w:tabs>
          <w:tab w:val="left" w:pos="284"/>
        </w:tabs>
      </w:pPr>
      <w:r>
        <w:tab/>
      </w:r>
      <w:r w:rsidR="000A3390">
        <w:t>Przed przystąpieniem do realizacji zamówienia Wykonawca przedstawi Zamawiającemu projekt techniczn</w:t>
      </w:r>
      <w:r>
        <w:t>y</w:t>
      </w:r>
      <w:r w:rsidR="000A3390">
        <w:t xml:space="preserve"> proponowanego rozwiązania obejmującego prace i dostawy</w:t>
      </w:r>
      <w:r>
        <w:t xml:space="preserve"> objęte niniejszym Zamówieniem</w:t>
      </w:r>
      <w:r w:rsidR="000A3390">
        <w:t xml:space="preserve">. </w:t>
      </w:r>
      <w:r w:rsidR="00FF33D9">
        <w:t xml:space="preserve">Zamawiający w ciągu </w:t>
      </w:r>
      <w:r w:rsidR="000A3390">
        <w:t>1</w:t>
      </w:r>
      <w:r w:rsidR="00C41981">
        <w:t>4</w:t>
      </w:r>
      <w:r w:rsidR="00FF33D9">
        <w:t xml:space="preserve"> dni roboczych zaakceptuje </w:t>
      </w:r>
      <w:r w:rsidR="000A3390">
        <w:t>przedstawiony projekt techniczny lub wniesie uwagi i korekty, ze wskazaniem terminu oraz formy ich uwzględnienia przez Wykonawcę.</w:t>
      </w:r>
    </w:p>
    <w:p w14:paraId="57042264" w14:textId="0F7DFF44" w:rsidR="00B779DB" w:rsidRDefault="008F2BA4" w:rsidP="00FF33D9">
      <w:pPr>
        <w:tabs>
          <w:tab w:val="left" w:pos="284"/>
        </w:tabs>
      </w:pPr>
      <w:r>
        <w:lastRenderedPageBreak/>
        <w:tab/>
        <w:t xml:space="preserve">Specyfikacja </w:t>
      </w:r>
      <w:r w:rsidR="001A496D">
        <w:t xml:space="preserve">minimalnych </w:t>
      </w:r>
      <w:r>
        <w:t>wymagań odnośnie mikroturbiny gazowej będącej przedmiotem dostawy, montażu, uruchomienia oraz integracji z istniejącą automatyką źródeł ciepła oraz energii elektrycznej:</w:t>
      </w:r>
    </w:p>
    <w:p w14:paraId="2E353121" w14:textId="61EE5F08" w:rsidR="00A13F51" w:rsidRDefault="00A13F51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m</w:t>
      </w:r>
      <w:r w:rsidRPr="00A13F51">
        <w:t xml:space="preserve">ikroturbina </w:t>
      </w:r>
      <w:r>
        <w:t xml:space="preserve">gazowa </w:t>
      </w:r>
      <w:r w:rsidRPr="00A13F51">
        <w:t>ze zintegrowanym modułem odzysku ciepła</w:t>
      </w:r>
      <w:r>
        <w:t>,</w:t>
      </w:r>
    </w:p>
    <w:p w14:paraId="480C5067" w14:textId="54F5071B" w:rsidR="00A13F51" w:rsidRDefault="00A13F51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mikroturbina wyposażona w zintegrowaną sprężarkę gazu ziemnego,</w:t>
      </w:r>
    </w:p>
    <w:p w14:paraId="56B96BD9" w14:textId="2AD7A72D" w:rsidR="00B779DB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moc elektryczna nie mniejsza niż: 65 kW,</w:t>
      </w:r>
    </w:p>
    <w:p w14:paraId="05A6A652" w14:textId="55586DF7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napięcie: 400/480 VAC,</w:t>
      </w:r>
    </w:p>
    <w:p w14:paraId="033EF655" w14:textId="48AFDA33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 xml:space="preserve">podłączenie elektryczne: </w:t>
      </w:r>
      <w:r w:rsidRPr="001A496D">
        <w:t>3-fazowy, 4-przewodowy</w:t>
      </w:r>
      <w:r>
        <w:t>,</w:t>
      </w:r>
    </w:p>
    <w:p w14:paraId="0761C20A" w14:textId="27316B1D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c</w:t>
      </w:r>
      <w:r w:rsidRPr="001A496D">
        <w:t>zęstotliwość</w:t>
      </w:r>
      <w:r>
        <w:t>:</w:t>
      </w:r>
      <w:r w:rsidRPr="001A496D">
        <w:t xml:space="preserve"> 50/60 </w:t>
      </w:r>
      <w:proofErr w:type="spellStart"/>
      <w:r w:rsidRPr="001A496D">
        <w:t>Hz</w:t>
      </w:r>
      <w:proofErr w:type="spellEnd"/>
      <w:r>
        <w:t>,</w:t>
      </w:r>
    </w:p>
    <w:p w14:paraId="0EFAE1F4" w14:textId="269BE81D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 w:rsidRPr="001A496D">
        <w:t>Wydajność elektryczna LHV</w:t>
      </w:r>
      <w:r>
        <w:t xml:space="preserve"> nie mniejsza niż:</w:t>
      </w:r>
      <w:r w:rsidRPr="001A496D">
        <w:t xml:space="preserve"> 28%</w:t>
      </w:r>
      <w:r>
        <w:t>,</w:t>
      </w:r>
    </w:p>
    <w:p w14:paraId="6471F199" w14:textId="3AC6C8E1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 xml:space="preserve">zasilanie gazem </w:t>
      </w:r>
      <w:r w:rsidRPr="001A496D">
        <w:t>ziemny</w:t>
      </w:r>
      <w:r>
        <w:t xml:space="preserve">m: </w:t>
      </w:r>
      <w:r w:rsidRPr="001A496D">
        <w:t>30,7-47,5 MJ/m</w:t>
      </w:r>
      <w:r w:rsidRPr="001A496D">
        <w:rPr>
          <w:vertAlign w:val="superscript"/>
        </w:rPr>
        <w:t>3</w:t>
      </w:r>
      <w:r>
        <w:t>,</w:t>
      </w:r>
    </w:p>
    <w:p w14:paraId="60AB0F25" w14:textId="496E53B2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przepływ paliwa nie większy niż: 920 MJ/h,</w:t>
      </w:r>
    </w:p>
    <w:p w14:paraId="00B6DDD3" w14:textId="04F02A50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ciepło netto LHV nie mniejsze niż: 13,0 MJ/kWh,</w:t>
      </w:r>
    </w:p>
    <w:p w14:paraId="013F23D7" w14:textId="1249250E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e</w:t>
      </w:r>
      <w:r w:rsidRPr="001A496D">
        <w:t>misj</w:t>
      </w:r>
      <w:r>
        <w:t>a</w:t>
      </w:r>
      <w:r w:rsidRPr="001A496D">
        <w:t xml:space="preserve"> NO</w:t>
      </w:r>
      <w:r w:rsidRPr="001A496D">
        <w:rPr>
          <w:vertAlign w:val="subscript"/>
        </w:rPr>
        <w:t>x</w:t>
      </w:r>
      <w:r w:rsidRPr="001A496D">
        <w:t xml:space="preserve"> przy 15% O</w:t>
      </w:r>
      <w:r w:rsidRPr="001A496D">
        <w:rPr>
          <w:vertAlign w:val="subscript"/>
        </w:rPr>
        <w:t>2</w:t>
      </w:r>
      <w:r w:rsidRPr="001A496D">
        <w:t xml:space="preserve"> </w:t>
      </w:r>
      <w:r>
        <w:t xml:space="preserve">nie więcej niż: </w:t>
      </w:r>
      <w:r w:rsidRPr="001A496D">
        <w:t xml:space="preserve">9 </w:t>
      </w:r>
      <w:proofErr w:type="spellStart"/>
      <w:r w:rsidRPr="001A496D">
        <w:t>ppm</w:t>
      </w:r>
      <w:proofErr w:type="spellEnd"/>
      <w:r w:rsidRPr="001A496D">
        <w:t xml:space="preserve"> (19 mg/m</w:t>
      </w:r>
      <w:r w:rsidRPr="001A496D">
        <w:rPr>
          <w:vertAlign w:val="superscript"/>
        </w:rPr>
        <w:t>3</w:t>
      </w:r>
      <w:r w:rsidRPr="001A496D">
        <w:t>)</w:t>
      </w:r>
      <w:r>
        <w:t>,</w:t>
      </w:r>
    </w:p>
    <w:p w14:paraId="59D65054" w14:textId="11E5C34F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masowy przepływ spalin nie więcej niż: 0,50 kg/s,</w:t>
      </w:r>
    </w:p>
    <w:p w14:paraId="36901D0E" w14:textId="1459827E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 xml:space="preserve">temperatura spalin nie wyższa niż: 330 </w:t>
      </w:r>
      <w:proofErr w:type="spellStart"/>
      <w:r w:rsidRPr="001A496D">
        <w:rPr>
          <w:vertAlign w:val="superscript"/>
        </w:rPr>
        <w:t>o</w:t>
      </w:r>
      <w:r>
        <w:t>C</w:t>
      </w:r>
      <w:proofErr w:type="spellEnd"/>
      <w:r>
        <w:t>,</w:t>
      </w:r>
    </w:p>
    <w:p w14:paraId="3264A221" w14:textId="5B3D7A7C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wymiary zewnętrzne nie większe niż (s</w:t>
      </w:r>
      <w:r w:rsidRPr="001A496D">
        <w:t xml:space="preserve">zerokość x </w:t>
      </w:r>
      <w:r>
        <w:t>g</w:t>
      </w:r>
      <w:r w:rsidRPr="001A496D">
        <w:t xml:space="preserve">łębokość x </w:t>
      </w:r>
      <w:r>
        <w:t>w</w:t>
      </w:r>
      <w:r w:rsidRPr="001A496D">
        <w:t>ysokość</w:t>
      </w:r>
      <w:r>
        <w:t xml:space="preserve">): </w:t>
      </w:r>
      <w:r w:rsidRPr="001A496D">
        <w:t>0,76 x 2,20 x 2,53 m</w:t>
      </w:r>
      <w:r>
        <w:t>,</w:t>
      </w:r>
    </w:p>
    <w:p w14:paraId="2FD3CD24" w14:textId="349661B4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masa nie większa niż: 1000 kg,</w:t>
      </w:r>
    </w:p>
    <w:p w14:paraId="110CF36B" w14:textId="66946D61" w:rsidR="001A496D" w:rsidRDefault="001A496D" w:rsidP="001A496D">
      <w:pPr>
        <w:pStyle w:val="Akapitzlist"/>
        <w:numPr>
          <w:ilvl w:val="0"/>
          <w:numId w:val="3"/>
        </w:numPr>
        <w:tabs>
          <w:tab w:val="left" w:pos="284"/>
        </w:tabs>
      </w:pPr>
      <w:r>
        <w:t>wyposażenie w wymiennik ciepła spaliny woda o parametrach:</w:t>
      </w:r>
    </w:p>
    <w:p w14:paraId="155E6584" w14:textId="23526C71" w:rsidR="001A496D" w:rsidRDefault="001A496D" w:rsidP="001A496D">
      <w:pPr>
        <w:pStyle w:val="Akapitzlist"/>
        <w:numPr>
          <w:ilvl w:val="1"/>
          <w:numId w:val="3"/>
        </w:numPr>
        <w:tabs>
          <w:tab w:val="left" w:pos="284"/>
        </w:tabs>
      </w:pPr>
      <w:r>
        <w:t>rdzeń miedziany,</w:t>
      </w:r>
    </w:p>
    <w:p w14:paraId="092F1B7F" w14:textId="3FF10058" w:rsidR="001A496D" w:rsidRDefault="001A496D" w:rsidP="001A496D">
      <w:pPr>
        <w:pStyle w:val="Akapitzlist"/>
        <w:numPr>
          <w:ilvl w:val="1"/>
          <w:numId w:val="3"/>
        </w:numPr>
        <w:tabs>
          <w:tab w:val="left" w:pos="284"/>
        </w:tabs>
      </w:pPr>
      <w:r>
        <w:t>moc wymiennika nie mniejsza niż: 130 kW</w:t>
      </w:r>
      <w:r w:rsidR="00A13F51">
        <w:t>,</w:t>
      </w:r>
    </w:p>
    <w:p w14:paraId="73862C7A" w14:textId="58387DD2" w:rsidR="00A13F51" w:rsidRDefault="00A13F51" w:rsidP="00A13F51">
      <w:pPr>
        <w:pStyle w:val="Akapitzlist"/>
        <w:numPr>
          <w:ilvl w:val="0"/>
          <w:numId w:val="3"/>
        </w:numPr>
        <w:tabs>
          <w:tab w:val="left" w:pos="284"/>
        </w:tabs>
      </w:pPr>
      <w:r>
        <w:t>wyposażenie mechaniczne:</w:t>
      </w:r>
    </w:p>
    <w:p w14:paraId="4C02FB40" w14:textId="53277556" w:rsidR="00A13F51" w:rsidRDefault="00A13F51" w:rsidP="00A13F51">
      <w:pPr>
        <w:pStyle w:val="Akapitzlist"/>
        <w:numPr>
          <w:ilvl w:val="1"/>
          <w:numId w:val="3"/>
        </w:numPr>
        <w:tabs>
          <w:tab w:val="left" w:pos="284"/>
        </w:tabs>
      </w:pPr>
      <w:r>
        <w:t>łożyska powietrzne,</w:t>
      </w:r>
    </w:p>
    <w:p w14:paraId="7E0CA3B1" w14:textId="7A3674D6" w:rsidR="00A13F51" w:rsidRDefault="00A13F51" w:rsidP="00A13F51">
      <w:pPr>
        <w:pStyle w:val="Akapitzlist"/>
        <w:numPr>
          <w:ilvl w:val="0"/>
          <w:numId w:val="3"/>
        </w:numPr>
        <w:tabs>
          <w:tab w:val="left" w:pos="284"/>
        </w:tabs>
      </w:pPr>
      <w:r>
        <w:t>czas pracy nie krótszy niż przez 98% czasu roku,</w:t>
      </w:r>
    </w:p>
    <w:p w14:paraId="06C3A2AE" w14:textId="524E5E20" w:rsidR="003F1D94" w:rsidRDefault="00A13F51" w:rsidP="00FF33D9">
      <w:pPr>
        <w:tabs>
          <w:tab w:val="left" w:pos="284"/>
        </w:tabs>
      </w:pPr>
      <w:r>
        <w:t>W zakresie dostawy mikroturbiny Wykonawca zapewni również:</w:t>
      </w:r>
    </w:p>
    <w:p w14:paraId="2FEFD7FE" w14:textId="1F1543EB" w:rsidR="00A13F51" w:rsidRDefault="002E1626" w:rsidP="002E1626">
      <w:pPr>
        <w:pStyle w:val="Akapitzlist"/>
        <w:numPr>
          <w:ilvl w:val="0"/>
          <w:numId w:val="3"/>
        </w:numPr>
        <w:tabs>
          <w:tab w:val="left" w:pos="284"/>
        </w:tabs>
      </w:pPr>
      <w:r>
        <w:t>wstępne zaplanowanie wykonalności projektu, dobór urządzeń oraz projekt instalacji pod klucz,</w:t>
      </w:r>
    </w:p>
    <w:p w14:paraId="31823C19" w14:textId="7B27436D" w:rsidR="002E1626" w:rsidRDefault="002E1626" w:rsidP="002E1626">
      <w:pPr>
        <w:pStyle w:val="Akapitzlist"/>
        <w:numPr>
          <w:ilvl w:val="0"/>
          <w:numId w:val="3"/>
        </w:numPr>
        <w:tabs>
          <w:tab w:val="left" w:pos="284"/>
        </w:tabs>
      </w:pPr>
      <w:r>
        <w:t>d</w:t>
      </w:r>
      <w:r w:rsidRPr="002E1626">
        <w:t>oradztwo i wsparcie w zakresie procedur wysyłkowych i niestandardowych, planowanie i monitorowanie projektu, koordynacj</w:t>
      </w:r>
      <w:r>
        <w:t>ę</w:t>
      </w:r>
      <w:r w:rsidRPr="002E1626">
        <w:t xml:space="preserve"> z podwykonawcami</w:t>
      </w:r>
      <w:r>
        <w:t>.</w:t>
      </w:r>
    </w:p>
    <w:p w14:paraId="5F3997AF" w14:textId="77777777" w:rsidR="00B779DB" w:rsidRPr="00B779DB" w:rsidRDefault="00B779DB" w:rsidP="00B779DB">
      <w:pPr>
        <w:tabs>
          <w:tab w:val="left" w:pos="284"/>
        </w:tabs>
        <w:suppressAutoHyphens/>
        <w:spacing w:before="240" w:after="240"/>
        <w:rPr>
          <w:rFonts w:ascii="Calibri" w:eastAsia="Calibri" w:hAnsi="Calibri" w:cs="Calibri"/>
          <w:b/>
          <w:bCs/>
          <w:kern w:val="0"/>
          <w:lang w:eastAsia="ar-SA"/>
          <w14:ligatures w14:val="none"/>
        </w:rPr>
      </w:pPr>
      <w:r w:rsidRPr="00B779DB">
        <w:rPr>
          <w:rFonts w:ascii="Calibri" w:eastAsia="Calibri" w:hAnsi="Calibri" w:cs="Calibri"/>
          <w:b/>
          <w:bCs/>
          <w:kern w:val="0"/>
          <w:lang w:eastAsia="ar-SA"/>
          <w14:ligatures w14:val="none"/>
        </w:rPr>
        <w:t>Wymagania szczegółowe dotyczące oferty Wykonawcy</w:t>
      </w:r>
    </w:p>
    <w:p w14:paraId="3F7D0125" w14:textId="2A7FD748" w:rsidR="00B779DB" w:rsidRDefault="00B779DB" w:rsidP="00B779DB">
      <w:pPr>
        <w:tabs>
          <w:tab w:val="left" w:pos="284"/>
        </w:tabs>
      </w:pPr>
      <w:r>
        <w:tab/>
        <w:t xml:space="preserve">W </w:t>
      </w:r>
      <w:r w:rsidRPr="00B779DB">
        <w:t>związku</w:t>
      </w:r>
      <w:r>
        <w:t xml:space="preserve"> z innowacyjnym charakterem zlecenia Wykonawca jest zobowiązany załączyć do oferty umowę lub list intencyjny o współpracy z przedsiębiorstwem lub jednostką naukowo-badawczą posiadającą w zasobach laboratorium badawcze pozwalające na przetestowanie rozwiązań będących przedmiotem zamówienia. Ze względu na ograniczony czas realizacji przedmiotu zamówienia </w:t>
      </w:r>
      <w:r>
        <w:lastRenderedPageBreak/>
        <w:t>laboratorium badawcze musi być udostępnione na żądanie w czasie nie dłuższym niż 2 godziny bez ograniczeń czasowych.</w:t>
      </w:r>
    </w:p>
    <w:p w14:paraId="0EC968C5" w14:textId="18C94B5A" w:rsidR="00B779DB" w:rsidRDefault="00B779DB" w:rsidP="00B779DB">
      <w:pPr>
        <w:tabs>
          <w:tab w:val="left" w:pos="284"/>
        </w:tabs>
      </w:pPr>
      <w:r>
        <w:tab/>
        <w:t>W laboratorium badawczym powinien funkcjonować szereg urządzeń służących do wytwarzania ciepła i energii elektrycznej przy wykorzystaniu różnych nośników energii adekwatnie do przedmiotu zamówienia.</w:t>
      </w:r>
    </w:p>
    <w:p w14:paraId="5FC5065C" w14:textId="77777777" w:rsidR="00B779DB" w:rsidRPr="00B779DB" w:rsidRDefault="00B779DB" w:rsidP="00B779DB">
      <w:pPr>
        <w:tabs>
          <w:tab w:val="left" w:pos="284"/>
        </w:tabs>
        <w:suppressAutoHyphens/>
        <w:spacing w:before="240" w:after="240"/>
        <w:rPr>
          <w:rFonts w:ascii="Calibri" w:eastAsia="Calibri" w:hAnsi="Calibri" w:cs="Calibri"/>
          <w:b/>
          <w:bCs/>
          <w:kern w:val="0"/>
          <w:lang w:eastAsia="ar-SA"/>
          <w14:ligatures w14:val="none"/>
        </w:rPr>
      </w:pPr>
      <w:r w:rsidRPr="00B779DB">
        <w:rPr>
          <w:rFonts w:ascii="Calibri" w:eastAsia="Calibri" w:hAnsi="Calibri" w:cs="Calibri"/>
          <w:b/>
          <w:bCs/>
          <w:kern w:val="0"/>
          <w:lang w:eastAsia="ar-SA"/>
          <w14:ligatures w14:val="none"/>
        </w:rPr>
        <w:t>Specyfikacja Warunków Zamówienia</w:t>
      </w:r>
    </w:p>
    <w:p w14:paraId="0D03DBC0" w14:textId="773B06B4" w:rsidR="00B779DB" w:rsidRDefault="00B779DB" w:rsidP="00B779DB">
      <w:pPr>
        <w:pStyle w:val="Akapitzlist"/>
        <w:numPr>
          <w:ilvl w:val="0"/>
          <w:numId w:val="1"/>
        </w:numPr>
        <w:tabs>
          <w:tab w:val="left" w:pos="284"/>
        </w:tabs>
      </w:pPr>
      <w:r>
        <w:t xml:space="preserve">Wykonawca jest zobowiązany załączyć do oferty umowę lub list intencyjny o współpracy </w:t>
      </w:r>
      <w:r>
        <w:br/>
        <w:t>z jednostką naukowo-badawczą podejmującą się pełnienia funkcji konsultanta</w:t>
      </w:r>
      <w:r w:rsidR="00C41981">
        <w:t xml:space="preserve"> </w:t>
      </w:r>
      <w:r>
        <w:t>technologicznego</w:t>
      </w:r>
      <w:r w:rsidR="00C41981">
        <w:t xml:space="preserve"> podczas realizacji prac będących przedmiotem zlecenia</w:t>
      </w:r>
      <w:r>
        <w:t>.</w:t>
      </w:r>
    </w:p>
    <w:p w14:paraId="48588E8C" w14:textId="602059AB" w:rsidR="00B779DB" w:rsidRDefault="00B779DB" w:rsidP="00B779DB">
      <w:pPr>
        <w:pStyle w:val="Akapitzlist"/>
        <w:numPr>
          <w:ilvl w:val="0"/>
          <w:numId w:val="1"/>
        </w:numPr>
        <w:tabs>
          <w:tab w:val="left" w:pos="284"/>
        </w:tabs>
      </w:pPr>
      <w:r>
        <w:t xml:space="preserve">Wykonawca jest zobowiązany do udokumentowania minimum pięciu (5) zamówień polegających na wykonaniu instalacji układów technologicznych o podobnej do opisanej </w:t>
      </w:r>
      <w:r>
        <w:br/>
        <w:t xml:space="preserve">w opisie przedmiotu zamówienia technologii – instalacji hydraulicznej wraz z elektryczną </w:t>
      </w:r>
      <w:r>
        <w:br/>
        <w:t>oraz automatyką regulacyjną.</w:t>
      </w:r>
    </w:p>
    <w:p w14:paraId="1A449DDA" w14:textId="7E707DE6" w:rsidR="00B779DB" w:rsidRDefault="00B779DB" w:rsidP="00B779DB">
      <w:pPr>
        <w:pStyle w:val="Akapitzlist"/>
        <w:numPr>
          <w:ilvl w:val="0"/>
          <w:numId w:val="1"/>
        </w:numPr>
        <w:tabs>
          <w:tab w:val="left" w:pos="284"/>
        </w:tabs>
      </w:pPr>
      <w:r>
        <w:t>Wykonawca zobowiązany jest do wykonania zamówienia w terminie nie dłuższym niż dwa (2) miesiące od daty podpisania umowy.</w:t>
      </w:r>
    </w:p>
    <w:p w14:paraId="70D20D63" w14:textId="3CB1B13C" w:rsidR="00BF3C41" w:rsidRDefault="00B779DB" w:rsidP="00B779DB">
      <w:pPr>
        <w:pStyle w:val="Akapitzlist"/>
        <w:numPr>
          <w:ilvl w:val="0"/>
          <w:numId w:val="1"/>
        </w:numPr>
        <w:tabs>
          <w:tab w:val="left" w:pos="284"/>
        </w:tabs>
      </w:pPr>
      <w:r>
        <w:t xml:space="preserve">Wykonawca jest zobowiązany do udokumentowania dysponowania co najmniej jedną (1) osobą posiadającą uprawnienia w zakresie eksploatacji, dozoru i pomiarów oraz co najmniej dwoma (2) osobami zajmującymi się projektowaniem układów technologicznych z zakresu objętego przedmiotem zamówienia, posiadające uprawnienia do projektowania bez ograniczeń w branżach: </w:t>
      </w:r>
      <w:r w:rsidR="00C41981">
        <w:t xml:space="preserve">budownictwa, </w:t>
      </w:r>
      <w:r>
        <w:t>elektrycznej i sanitarnej.</w:t>
      </w:r>
    </w:p>
    <w:p w14:paraId="45587C96" w14:textId="77777777" w:rsidR="00BF3C41" w:rsidRDefault="00BF3C41" w:rsidP="00BF3C41">
      <w:pPr>
        <w:tabs>
          <w:tab w:val="left" w:pos="284"/>
        </w:tabs>
      </w:pPr>
    </w:p>
    <w:sectPr w:rsidR="00BF3C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464CA9"/>
    <w:multiLevelType w:val="hybridMultilevel"/>
    <w:tmpl w:val="460838A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016C7D"/>
    <w:multiLevelType w:val="hybridMultilevel"/>
    <w:tmpl w:val="9B442D3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AD26D4"/>
    <w:multiLevelType w:val="hybridMultilevel"/>
    <w:tmpl w:val="9490FC06"/>
    <w:lvl w:ilvl="0" w:tplc="C6D676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41777FE"/>
    <w:multiLevelType w:val="hybridMultilevel"/>
    <w:tmpl w:val="391EB1EE"/>
    <w:lvl w:ilvl="0" w:tplc="C6D676D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3C41"/>
    <w:rsid w:val="000A3390"/>
    <w:rsid w:val="001A496D"/>
    <w:rsid w:val="002E1626"/>
    <w:rsid w:val="00307B17"/>
    <w:rsid w:val="00330790"/>
    <w:rsid w:val="003F1D94"/>
    <w:rsid w:val="00453500"/>
    <w:rsid w:val="004609C9"/>
    <w:rsid w:val="0060013F"/>
    <w:rsid w:val="007D6158"/>
    <w:rsid w:val="00817D7E"/>
    <w:rsid w:val="008A033D"/>
    <w:rsid w:val="008F2BA4"/>
    <w:rsid w:val="00A13F51"/>
    <w:rsid w:val="00B779DB"/>
    <w:rsid w:val="00BF0815"/>
    <w:rsid w:val="00BF3C41"/>
    <w:rsid w:val="00BF4E83"/>
    <w:rsid w:val="00C41981"/>
    <w:rsid w:val="00C640D5"/>
    <w:rsid w:val="00D53143"/>
    <w:rsid w:val="00E81E51"/>
    <w:rsid w:val="00FF3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D5CE0A"/>
  <w15:chartTrackingRefBased/>
  <w15:docId w15:val="{A32ACAEB-10D3-48E8-A595-0ACE840470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B779D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897</Words>
  <Characters>5385</Characters>
  <Application>Microsoft Office Word</Application>
  <DocSecurity>4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Ziembicki</dc:creator>
  <cp:keywords/>
  <dc:description/>
  <cp:lastModifiedBy>Jadwiga Młotkowska-Górska</cp:lastModifiedBy>
  <cp:revision>2</cp:revision>
  <dcterms:created xsi:type="dcterms:W3CDTF">2023-08-09T08:18:00Z</dcterms:created>
  <dcterms:modified xsi:type="dcterms:W3CDTF">2023-08-09T08:18:00Z</dcterms:modified>
</cp:coreProperties>
</file>