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67" w:rsidRPr="00185377" w:rsidRDefault="001F1F67" w:rsidP="001F1F67">
      <w:pPr>
        <w:suppressAutoHyphens/>
        <w:spacing w:line="360" w:lineRule="auto"/>
        <w:ind w:left="0" w:firstLine="0"/>
        <w:rPr>
          <w:rFonts w:asciiTheme="majorHAnsi" w:hAnsiTheme="majorHAnsi" w:cstheme="majorHAnsi"/>
          <w:bCs/>
          <w:color w:val="000000"/>
          <w:sz w:val="22"/>
          <w:szCs w:val="22"/>
        </w:rPr>
      </w:pPr>
      <w:bookmarkStart w:id="0" w:name="_GoBack"/>
      <w:bookmarkStart w:id="1" w:name="_Hlk493165914"/>
      <w:bookmarkEnd w:id="0"/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proofErr w:type="gramStart"/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>Adres: ................................................</w:t>
      </w:r>
      <w:proofErr w:type="gramEnd"/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>...................................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2"/>
          <w:szCs w:val="22"/>
        </w:rPr>
      </w:pPr>
      <w:proofErr w:type="gramStart"/>
      <w:r w:rsidRPr="00185377">
        <w:rPr>
          <w:rFonts w:asciiTheme="majorHAnsi" w:hAnsiTheme="majorHAnsi" w:cstheme="majorHAnsi"/>
          <w:bCs/>
          <w:sz w:val="22"/>
          <w:szCs w:val="22"/>
        </w:rPr>
        <w:t>TEL.: ...............................................</w:t>
      </w:r>
      <w:proofErr w:type="gramEnd"/>
      <w:r w:rsidRPr="00185377">
        <w:rPr>
          <w:rFonts w:asciiTheme="majorHAnsi" w:hAnsiTheme="majorHAnsi" w:cstheme="majorHAnsi"/>
          <w:bCs/>
          <w:sz w:val="22"/>
          <w:szCs w:val="22"/>
        </w:rPr>
        <w:t>...…………................………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85377">
        <w:rPr>
          <w:rFonts w:asciiTheme="majorHAnsi" w:hAnsiTheme="majorHAnsi" w:cstheme="majorHAnsi"/>
          <w:bCs/>
          <w:sz w:val="22"/>
          <w:szCs w:val="22"/>
        </w:rPr>
        <w:t>NIP: ………….………………………………………..……………….….……....</w:t>
      </w:r>
    </w:p>
    <w:p w:rsidR="001F1F67" w:rsidRPr="00185377" w:rsidRDefault="001F1F67" w:rsidP="001F1F67">
      <w:pPr>
        <w:spacing w:line="259" w:lineRule="auto"/>
        <w:ind w:left="0" w:firstLine="0"/>
        <w:rPr>
          <w:rFonts w:asciiTheme="majorHAnsi" w:eastAsiaTheme="minorHAnsi" w:hAnsiTheme="majorHAnsi" w:cstheme="majorHAnsi"/>
          <w:bCs/>
          <w:sz w:val="22"/>
          <w:szCs w:val="22"/>
          <w:u w:val="single"/>
          <w:lang w:eastAsia="en-US"/>
        </w:rPr>
      </w:pPr>
      <w:proofErr w:type="gramStart"/>
      <w:r w:rsidRPr="00185377">
        <w:rPr>
          <w:rFonts w:asciiTheme="majorHAnsi" w:eastAsiaTheme="minorHAnsi" w:hAnsiTheme="majorHAnsi" w:cstheme="majorHAnsi"/>
          <w:bCs/>
          <w:sz w:val="22"/>
          <w:szCs w:val="22"/>
          <w:u w:val="single"/>
          <w:lang w:eastAsia="en-US"/>
        </w:rPr>
        <w:t>reprezentowany</w:t>
      </w:r>
      <w:proofErr w:type="gramEnd"/>
      <w:r w:rsidRPr="00185377">
        <w:rPr>
          <w:rFonts w:asciiTheme="majorHAnsi" w:eastAsiaTheme="minorHAnsi" w:hAnsiTheme="majorHAnsi" w:cstheme="majorHAnsi"/>
          <w:bCs/>
          <w:sz w:val="22"/>
          <w:szCs w:val="22"/>
          <w:u w:val="single"/>
          <w:lang w:eastAsia="en-US"/>
        </w:rPr>
        <w:t xml:space="preserve"> przez:</w:t>
      </w:r>
      <w:r w:rsidRPr="00185377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………………………..…………………………</w:t>
      </w:r>
    </w:p>
    <w:p w:rsidR="001F1F67" w:rsidRPr="00185377" w:rsidRDefault="001F1F67" w:rsidP="001F1F67">
      <w:pPr>
        <w:spacing w:line="259" w:lineRule="auto"/>
        <w:ind w:left="0" w:right="4677" w:firstLine="0"/>
        <w:rPr>
          <w:rFonts w:asciiTheme="majorHAnsi" w:eastAsiaTheme="minorHAnsi" w:hAnsiTheme="majorHAnsi" w:cstheme="majorHAnsi"/>
          <w:bCs/>
          <w:i/>
          <w:sz w:val="22"/>
          <w:szCs w:val="22"/>
          <w:lang w:eastAsia="en-US"/>
        </w:rPr>
      </w:pPr>
      <w:r w:rsidRPr="00185377">
        <w:rPr>
          <w:rFonts w:asciiTheme="majorHAnsi" w:eastAsiaTheme="minorHAnsi" w:hAnsiTheme="majorHAnsi" w:cstheme="majorHAnsi"/>
          <w:bCs/>
          <w:i/>
          <w:sz w:val="22"/>
          <w:szCs w:val="22"/>
          <w:lang w:eastAsia="en-US"/>
        </w:rPr>
        <w:t>(imię, nazwisko)</w:t>
      </w:r>
    </w:p>
    <w:bookmarkEnd w:id="1"/>
    <w:p w:rsidR="00FD0DB2" w:rsidRPr="00185377" w:rsidRDefault="00FD0DB2" w:rsidP="00FD0DB2">
      <w:pPr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</w:p>
    <w:p w:rsidR="00DB2EFF" w:rsidRDefault="00FD0DB2" w:rsidP="00DB2EFF">
      <w:pPr>
        <w:pStyle w:val="Nagwek"/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Nawiązując do ogłoszenia na:</w:t>
      </w:r>
    </w:p>
    <w:p w:rsidR="00DB2EFF" w:rsidRPr="008B5047" w:rsidRDefault="00DB2EFF" w:rsidP="00DB2EFF">
      <w:pPr>
        <w:pStyle w:val="Nagwek"/>
        <w:spacing w:line="276" w:lineRule="auto"/>
        <w:jc w:val="both"/>
        <w:rPr>
          <w:rFonts w:ascii="Calibri" w:hAnsi="Calibri" w:cs="Calibri"/>
          <w:iCs/>
          <w:sz w:val="24"/>
          <w:szCs w:val="24"/>
        </w:rPr>
      </w:pPr>
      <w:r w:rsidRPr="00DB2EFF">
        <w:rPr>
          <w:rFonts w:ascii="Calibri" w:hAnsi="Calibri" w:cs="Calibri"/>
          <w:iCs/>
          <w:sz w:val="24"/>
          <w:szCs w:val="24"/>
        </w:rPr>
        <w:t xml:space="preserve"> </w:t>
      </w:r>
      <w:r w:rsidRPr="008B5047">
        <w:rPr>
          <w:rFonts w:ascii="Calibri" w:hAnsi="Calibri" w:cs="Calibri"/>
          <w:iCs/>
          <w:sz w:val="24"/>
          <w:szCs w:val="24"/>
        </w:rPr>
        <w:t xml:space="preserve">Kompleksowa dostawa gazu ziemnego </w:t>
      </w:r>
      <w:proofErr w:type="spellStart"/>
      <w:r w:rsidRPr="008B5047">
        <w:rPr>
          <w:rFonts w:ascii="Calibri" w:hAnsi="Calibri" w:cs="Calibri"/>
          <w:iCs/>
          <w:sz w:val="24"/>
          <w:szCs w:val="24"/>
        </w:rPr>
        <w:t>wysokometanowego</w:t>
      </w:r>
      <w:proofErr w:type="spellEnd"/>
      <w:r w:rsidRPr="008B5047">
        <w:rPr>
          <w:rFonts w:ascii="Calibri" w:hAnsi="Calibri" w:cs="Calibri"/>
          <w:iCs/>
          <w:sz w:val="24"/>
          <w:szCs w:val="24"/>
        </w:rPr>
        <w:t xml:space="preserve"> (grupa E) obejmująca sprzedaż i dystrybucję gazu dla </w:t>
      </w:r>
      <w:r>
        <w:rPr>
          <w:rFonts w:ascii="Calibri" w:hAnsi="Calibri" w:cs="Calibri"/>
          <w:iCs/>
          <w:sz w:val="24"/>
          <w:szCs w:val="24"/>
        </w:rPr>
        <w:t>Technikum Leśnego w Miliczu"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JA/ MY NIŻEJ PODPISANY/ PODPISANI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proofErr w:type="gramStart"/>
      <w:r w:rsidRPr="00185377">
        <w:rPr>
          <w:rFonts w:asciiTheme="majorHAnsi" w:hAnsiTheme="majorHAnsi" w:cstheme="majorHAnsi"/>
          <w:sz w:val="22"/>
          <w:szCs w:val="22"/>
          <w:lang w:eastAsia="pl-PL"/>
        </w:rPr>
        <w:t>działając</w:t>
      </w:r>
      <w:proofErr w:type="gramEnd"/>
      <w:r w:rsidRPr="00185377">
        <w:rPr>
          <w:rFonts w:asciiTheme="majorHAnsi" w:hAnsiTheme="majorHAnsi" w:cstheme="majorHAnsi"/>
          <w:sz w:val="22"/>
          <w:szCs w:val="22"/>
          <w:lang w:eastAsia="pl-PL"/>
        </w:rPr>
        <w:t xml:space="preserve"> w imieniu i na rzecz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……………………………………………………………………………………………………………………….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:rsidR="00FD0DB2" w:rsidRPr="00185377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</w:pPr>
      <w:proofErr w:type="gramStart"/>
      <w:r w:rsidRPr="00185377"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  <w:t>i</w:t>
      </w:r>
      <w:proofErr w:type="gramEnd"/>
      <w:r w:rsidRPr="00185377"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  <w:t xml:space="preserve"> dokładne adresy wszystkich wspólników spółki cywilnej lub członków konsorcjum)</w:t>
      </w:r>
    </w:p>
    <w:p w:rsidR="00FD0DB2" w:rsidRPr="00185377" w:rsidRDefault="00FD0DB2" w:rsidP="00AB7970">
      <w:pPr>
        <w:spacing w:beforeLines="60" w:afterLines="60" w:line="360" w:lineRule="auto"/>
        <w:ind w:left="0" w:firstLine="0"/>
        <w:contextualSpacing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proofErr w:type="spellStart"/>
      <w:r w:rsidR="007377AF">
        <w:rPr>
          <w:rFonts w:asciiTheme="majorHAnsi" w:hAnsiTheme="majorHAnsi" w:cstheme="majorHAnsi"/>
          <w:bCs/>
          <w:sz w:val="22"/>
          <w:szCs w:val="22"/>
          <w:lang w:eastAsia="pl-PL"/>
        </w:rPr>
        <w:t>Pzp</w:t>
      </w:r>
      <w:proofErr w:type="spellEnd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., </w:t>
      </w:r>
      <w:proofErr w:type="spellStart"/>
      <w:proofErr w:type="gramStart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tj</w:t>
      </w:r>
      <w:proofErr w:type="spellEnd"/>
      <w:proofErr w:type="gramEnd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 wskazuję, że: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:rsidR="00FD0DB2" w:rsidRPr="00185377" w:rsidRDefault="00FD0DB2" w:rsidP="00AB7970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:rsidR="00FD0DB2" w:rsidRPr="00185377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…….……….........................................................</w:t>
      </w:r>
    </w:p>
    <w:p w:rsidR="00FD0DB2" w:rsidRPr="00185377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proofErr w:type="gramStart"/>
      <w:r w:rsidRPr="00185377"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</w:t>
      </w:r>
      <w:proofErr w:type="gramEnd"/>
      <w:r w:rsidRPr="00185377"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eastAsia="pl-PL"/>
        </w:rPr>
        <w:t xml:space="preserve"> podpis kwalifikowany, podpis zaufany lub podpis osobisty</w:t>
      </w:r>
    </w:p>
    <w:p w:rsidR="00C272AA" w:rsidRPr="00185377" w:rsidRDefault="00C272AA" w:rsidP="0013625E">
      <w:pPr>
        <w:ind w:left="0" w:firstLine="0"/>
        <w:rPr>
          <w:rFonts w:asciiTheme="majorHAnsi" w:hAnsiTheme="majorHAnsi" w:cstheme="majorHAnsi"/>
          <w:sz w:val="22"/>
          <w:szCs w:val="22"/>
        </w:rPr>
      </w:pPr>
    </w:p>
    <w:sectPr w:rsidR="00C272AA" w:rsidRPr="00185377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076" w:rsidRDefault="00BD5076" w:rsidP="00096341">
      <w:r>
        <w:separator/>
      </w:r>
    </w:p>
  </w:endnote>
  <w:endnote w:type="continuationSeparator" w:id="0">
    <w:p w:rsidR="00BD5076" w:rsidRDefault="00BD5076" w:rsidP="00096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076" w:rsidRDefault="00BD5076" w:rsidP="00096341">
      <w:r>
        <w:separator/>
      </w:r>
    </w:p>
  </w:footnote>
  <w:footnote w:type="continuationSeparator" w:id="0">
    <w:p w:rsidR="00BD5076" w:rsidRDefault="00BD5076" w:rsidP="00096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41" w:rsidRPr="008C4214" w:rsidRDefault="00FD0DB2" w:rsidP="00DB2EFF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right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Załącznik nr </w:t>
    </w:r>
    <w:r w:rsidR="00AB7970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6</w:t>
    </w:r>
    <w:r w:rsidR="00096341"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do SWZ</w:t>
    </w:r>
  </w:p>
  <w:p w:rsidR="008C4214" w:rsidRPr="008C4214" w:rsidRDefault="00FD0DB2" w:rsidP="00DB2EFF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right"/>
      <w:outlineLvl w:val="0"/>
      <w:rPr>
        <w:rFonts w:asciiTheme="majorHAnsi" w:eastAsiaTheme="majorEastAsia" w:hAnsiTheme="majorHAnsi" w:cstheme="majorHAnsi"/>
        <w:b/>
        <w:caps/>
        <w:spacing w:val="20"/>
        <w:kern w:val="1"/>
      </w:rPr>
    </w:pPr>
    <w:r w:rsidRPr="00FD0DB2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Oświadczenie wykonawców składających ofertę wspólną.</w:t>
    </w:r>
    <w:r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                                    </w:t>
    </w:r>
    <w:r w:rsidR="008C4214" w:rsidRPr="008C4214">
      <w:rPr>
        <w:rFonts w:asciiTheme="majorHAnsi" w:eastAsiaTheme="majorEastAsia" w:hAnsiTheme="majorHAnsi" w:cstheme="majorHAnsi"/>
        <w:b/>
        <w:caps/>
        <w:spacing w:val="20"/>
        <w:kern w:val="1"/>
      </w:rPr>
      <w:t xml:space="preserve">Nr sprawy: </w:t>
    </w:r>
    <w:r w:rsidR="00DB2EFF">
      <w:rPr>
        <w:rFonts w:asciiTheme="majorHAnsi" w:eastAsiaTheme="majorEastAsia" w:hAnsiTheme="majorHAnsi" w:cstheme="majorHAnsi"/>
        <w:b/>
        <w:caps/>
        <w:spacing w:val="20"/>
        <w:kern w:val="1"/>
      </w:rPr>
      <w:t>09-343-2023</w:t>
    </w:r>
  </w:p>
  <w:p w:rsidR="00096341" w:rsidRDefault="000963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792B"/>
    <w:rsid w:val="000426C3"/>
    <w:rsid w:val="00071CFE"/>
    <w:rsid w:val="00096341"/>
    <w:rsid w:val="0013625E"/>
    <w:rsid w:val="00140E5E"/>
    <w:rsid w:val="001561DF"/>
    <w:rsid w:val="00185377"/>
    <w:rsid w:val="001A44CB"/>
    <w:rsid w:val="001D3B41"/>
    <w:rsid w:val="001F1F67"/>
    <w:rsid w:val="002319EA"/>
    <w:rsid w:val="0034717D"/>
    <w:rsid w:val="003B521C"/>
    <w:rsid w:val="00403584"/>
    <w:rsid w:val="004333B7"/>
    <w:rsid w:val="0046622F"/>
    <w:rsid w:val="00466A32"/>
    <w:rsid w:val="005A0C65"/>
    <w:rsid w:val="00646543"/>
    <w:rsid w:val="006B3C7F"/>
    <w:rsid w:val="007076D0"/>
    <w:rsid w:val="007377AF"/>
    <w:rsid w:val="00793AAE"/>
    <w:rsid w:val="007D5CBD"/>
    <w:rsid w:val="007F2369"/>
    <w:rsid w:val="0083792B"/>
    <w:rsid w:val="008C4214"/>
    <w:rsid w:val="00915B52"/>
    <w:rsid w:val="00921F79"/>
    <w:rsid w:val="00954CE2"/>
    <w:rsid w:val="00985518"/>
    <w:rsid w:val="009B032C"/>
    <w:rsid w:val="009B3E38"/>
    <w:rsid w:val="009B58D4"/>
    <w:rsid w:val="009D3696"/>
    <w:rsid w:val="00A22C40"/>
    <w:rsid w:val="00A6139D"/>
    <w:rsid w:val="00A7268B"/>
    <w:rsid w:val="00A866E8"/>
    <w:rsid w:val="00AB7970"/>
    <w:rsid w:val="00B801F5"/>
    <w:rsid w:val="00BA18CC"/>
    <w:rsid w:val="00BD3724"/>
    <w:rsid w:val="00BD5076"/>
    <w:rsid w:val="00C05045"/>
    <w:rsid w:val="00C24648"/>
    <w:rsid w:val="00C272AA"/>
    <w:rsid w:val="00C53ADE"/>
    <w:rsid w:val="00C76E14"/>
    <w:rsid w:val="00D06D14"/>
    <w:rsid w:val="00D261A2"/>
    <w:rsid w:val="00D535B8"/>
    <w:rsid w:val="00D67AF9"/>
    <w:rsid w:val="00D72C8D"/>
    <w:rsid w:val="00D76599"/>
    <w:rsid w:val="00D95281"/>
    <w:rsid w:val="00DB2EFF"/>
    <w:rsid w:val="00DC3E9C"/>
    <w:rsid w:val="00E52089"/>
    <w:rsid w:val="00E97694"/>
    <w:rsid w:val="00EF1273"/>
    <w:rsid w:val="00F479E8"/>
    <w:rsid w:val="00F611F2"/>
    <w:rsid w:val="00FD0DB2"/>
    <w:rsid w:val="00FD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Jacek Walski</dc:creator>
  <cp:lastModifiedBy>x</cp:lastModifiedBy>
  <cp:revision>2</cp:revision>
  <dcterms:created xsi:type="dcterms:W3CDTF">2023-07-20T11:59:00Z</dcterms:created>
  <dcterms:modified xsi:type="dcterms:W3CDTF">2023-07-20T11:59:00Z</dcterms:modified>
</cp:coreProperties>
</file>