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FF" w:rsidRPr="00DF26A2" w:rsidRDefault="00805046" w:rsidP="00805046">
      <w:pPr>
        <w:jc w:val="right"/>
        <w:rPr>
          <w:sz w:val="16"/>
          <w:szCs w:val="16"/>
        </w:rPr>
      </w:pPr>
      <w:r w:rsidRPr="00DF26A2">
        <w:rPr>
          <w:sz w:val="16"/>
          <w:szCs w:val="16"/>
        </w:rPr>
        <w:t xml:space="preserve">Załącznik </w:t>
      </w:r>
      <w:r w:rsidR="003906B9" w:rsidRPr="00DF26A2">
        <w:rPr>
          <w:sz w:val="16"/>
          <w:szCs w:val="16"/>
        </w:rPr>
        <w:t xml:space="preserve">nr </w:t>
      </w:r>
      <w:r w:rsidR="00273738" w:rsidRPr="00DF26A2">
        <w:rPr>
          <w:sz w:val="16"/>
          <w:szCs w:val="16"/>
        </w:rPr>
        <w:t>8</w:t>
      </w:r>
      <w:r w:rsidR="003906B9" w:rsidRPr="00DF26A2">
        <w:rPr>
          <w:sz w:val="16"/>
          <w:szCs w:val="16"/>
        </w:rPr>
        <w:t xml:space="preserve"> </w:t>
      </w:r>
      <w:r w:rsidRPr="00DF26A2">
        <w:rPr>
          <w:sz w:val="16"/>
          <w:szCs w:val="16"/>
        </w:rPr>
        <w:t>do Umowy</w:t>
      </w:r>
    </w:p>
    <w:p w:rsidR="00273738" w:rsidRPr="00DF26A2" w:rsidRDefault="00273738" w:rsidP="00DF26A2">
      <w:pPr>
        <w:spacing w:before="120" w:after="120"/>
        <w:rPr>
          <w:b/>
          <w:sz w:val="16"/>
          <w:szCs w:val="16"/>
        </w:rPr>
      </w:pPr>
      <w:r w:rsidRPr="00DF26A2">
        <w:rPr>
          <w:sz w:val="16"/>
          <w:szCs w:val="16"/>
        </w:rPr>
        <w:t>............................................................</w:t>
      </w:r>
    </w:p>
    <w:p w:rsidR="00805046" w:rsidRPr="00DF26A2" w:rsidRDefault="00273738" w:rsidP="00273738">
      <w:pPr>
        <w:rPr>
          <w:sz w:val="16"/>
          <w:szCs w:val="16"/>
        </w:rPr>
      </w:pPr>
      <w:r w:rsidRPr="00DF26A2">
        <w:rPr>
          <w:sz w:val="16"/>
          <w:szCs w:val="16"/>
        </w:rPr>
        <w:t>(pieczęć adresowa firmy Wykonawcy)</w:t>
      </w:r>
    </w:p>
    <w:p w:rsidR="00433FA1" w:rsidRPr="004E141A" w:rsidRDefault="00273738" w:rsidP="00F63C3E">
      <w:pPr>
        <w:jc w:val="center"/>
        <w:rPr>
          <w:rFonts w:cstheme="minorHAnsi"/>
          <w:bCs/>
          <w:sz w:val="16"/>
          <w:szCs w:val="16"/>
        </w:rPr>
      </w:pPr>
      <w:r w:rsidRPr="00DF26A2">
        <w:rPr>
          <w:b/>
          <w:sz w:val="16"/>
          <w:szCs w:val="16"/>
        </w:rPr>
        <w:t>HARMONOGRAM R</w:t>
      </w:r>
      <w:r w:rsidR="00F93A4C">
        <w:rPr>
          <w:b/>
          <w:sz w:val="16"/>
          <w:szCs w:val="16"/>
        </w:rPr>
        <w:t>OBÓT</w:t>
      </w:r>
      <w:r w:rsidRPr="00DF26A2">
        <w:rPr>
          <w:b/>
          <w:sz w:val="16"/>
          <w:szCs w:val="16"/>
        </w:rPr>
        <w:t xml:space="preserve"> (WZÓR)</w:t>
      </w:r>
      <w:r w:rsidR="00F63C3E">
        <w:rPr>
          <w:b/>
          <w:sz w:val="16"/>
          <w:szCs w:val="16"/>
        </w:rPr>
        <w:br/>
      </w:r>
      <w:r w:rsidR="004A3930">
        <w:rPr>
          <w:rFonts w:cstheme="minorHAnsi"/>
          <w:sz w:val="16"/>
          <w:szCs w:val="16"/>
        </w:rPr>
        <w:t>d</w:t>
      </w:r>
      <w:r w:rsidRPr="004E141A">
        <w:rPr>
          <w:rFonts w:cstheme="minorHAnsi"/>
          <w:sz w:val="16"/>
          <w:szCs w:val="16"/>
        </w:rPr>
        <w:t>la</w:t>
      </w:r>
      <w:r w:rsidR="004E141A">
        <w:rPr>
          <w:rFonts w:cstheme="minorHAnsi"/>
          <w:sz w:val="16"/>
          <w:szCs w:val="16"/>
        </w:rPr>
        <w:t xml:space="preserve"> zadnia</w:t>
      </w:r>
      <w:r w:rsidR="004A3930">
        <w:rPr>
          <w:rFonts w:cstheme="minorHAnsi"/>
          <w:sz w:val="16"/>
          <w:szCs w:val="16"/>
        </w:rPr>
        <w:t xml:space="preserve"> inwestycyjnego </w:t>
      </w:r>
      <w:r w:rsidR="004E141A">
        <w:rPr>
          <w:rFonts w:cstheme="minorHAnsi"/>
          <w:sz w:val="16"/>
          <w:szCs w:val="16"/>
        </w:rPr>
        <w:t>p.n.</w:t>
      </w:r>
      <w:r w:rsidRPr="004E141A">
        <w:rPr>
          <w:rFonts w:cstheme="minorHAnsi"/>
          <w:sz w:val="16"/>
          <w:szCs w:val="16"/>
        </w:rPr>
        <w:t xml:space="preserve"> </w:t>
      </w:r>
      <w:r w:rsidR="004E141A" w:rsidRPr="004E141A">
        <w:rPr>
          <w:rFonts w:cstheme="minorHAnsi"/>
          <w:b/>
          <w:bCs/>
          <w:sz w:val="16"/>
          <w:szCs w:val="16"/>
        </w:rPr>
        <w:t>„Przebudowa drogi powiatowej nr 1893K ul. Wysokie Brzegi oraz nr 1894K ul. Szpitalna w Oświęcimiu”</w:t>
      </w:r>
    </w:p>
    <w:tbl>
      <w:tblPr>
        <w:tblW w:w="1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4"/>
        <w:gridCol w:w="1495"/>
        <w:gridCol w:w="1084"/>
        <w:gridCol w:w="524"/>
        <w:gridCol w:w="617"/>
        <w:gridCol w:w="618"/>
        <w:gridCol w:w="618"/>
        <w:gridCol w:w="618"/>
        <w:gridCol w:w="618"/>
        <w:gridCol w:w="618"/>
        <w:gridCol w:w="619"/>
        <w:gridCol w:w="618"/>
        <w:gridCol w:w="618"/>
        <w:gridCol w:w="618"/>
        <w:gridCol w:w="540"/>
        <w:gridCol w:w="744"/>
        <w:gridCol w:w="656"/>
      </w:tblGrid>
      <w:tr w:rsidR="00DF26A2" w:rsidRPr="00A61EC7" w:rsidTr="003552CC">
        <w:trPr>
          <w:trHeight w:hRule="exact" w:val="467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AA" w:rsidRPr="00A61EC7" w:rsidRDefault="00DC3BAA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Lp.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AA" w:rsidRPr="00A61EC7" w:rsidRDefault="00DC3BAA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bCs/>
                <w:sz w:val="12"/>
                <w:szCs w:val="12"/>
              </w:rPr>
              <w:t>Wyszczególnienie zakresu rzeczowego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AA" w:rsidRPr="00A61EC7" w:rsidRDefault="00DC3BAA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bCs/>
                <w:sz w:val="12"/>
                <w:szCs w:val="12"/>
              </w:rPr>
              <w:t>Koszt netto wg kosztorysu ofertowego</w:t>
            </w:r>
          </w:p>
        </w:tc>
        <w:tc>
          <w:tcPr>
            <w:tcW w:w="72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BAA" w:rsidRPr="00A61EC7" w:rsidRDefault="00DC3BAA" w:rsidP="0010107B">
            <w:pPr>
              <w:spacing w:after="0" w:line="240" w:lineRule="auto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Przewidywany koszt netto w podziale na miesiące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AA" w:rsidRPr="00A61EC7" w:rsidRDefault="00DC3BAA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bCs/>
                <w:sz w:val="12"/>
                <w:szCs w:val="12"/>
              </w:rPr>
              <w:t>Data rozpoczęcia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AA" w:rsidRPr="00A61EC7" w:rsidRDefault="00DC3BAA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Data zakończenia</w:t>
            </w:r>
          </w:p>
        </w:tc>
      </w:tr>
      <w:tr w:rsidR="0089588F" w:rsidRPr="00A61EC7" w:rsidTr="003552CC">
        <w:trPr>
          <w:cantSplit/>
          <w:trHeight w:val="851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DF26A2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………………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2023 r.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F32F65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………………</w:t>
            </w:r>
            <w:r w:rsidRPr="00A61EC7">
              <w:rPr>
                <w:rFonts w:cstheme="minorHAnsi"/>
                <w:b/>
                <w:sz w:val="12"/>
                <w:szCs w:val="12"/>
              </w:rPr>
              <w:br/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>2023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E8754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2023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E8754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2023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F32F65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………………</w:t>
            </w:r>
            <w:r w:rsidRPr="00A61EC7">
              <w:rPr>
                <w:rFonts w:cstheme="minorHAnsi"/>
                <w:b/>
                <w:sz w:val="12"/>
                <w:szCs w:val="12"/>
              </w:rPr>
              <w:br/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>2023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02448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</w:t>
            </w:r>
            <w:r w:rsidR="00024481" w:rsidRPr="00A61EC7">
              <w:rPr>
                <w:rFonts w:cstheme="minorHAnsi"/>
                <w:b/>
                <w:sz w:val="12"/>
                <w:szCs w:val="12"/>
              </w:rPr>
              <w:t>4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 xml:space="preserve">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02448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 xml:space="preserve"> 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</w:t>
            </w:r>
            <w:r w:rsidR="00024481" w:rsidRPr="00A61EC7">
              <w:rPr>
                <w:rFonts w:cstheme="minorHAnsi"/>
                <w:b/>
                <w:sz w:val="12"/>
                <w:szCs w:val="12"/>
              </w:rPr>
              <w:t>4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 xml:space="preserve"> r.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02448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</w:t>
            </w:r>
            <w:r w:rsidR="00024481" w:rsidRPr="00A61EC7">
              <w:rPr>
                <w:rFonts w:cstheme="minorHAnsi"/>
                <w:b/>
                <w:sz w:val="12"/>
                <w:szCs w:val="12"/>
              </w:rPr>
              <w:t>4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 xml:space="preserve">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024481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br/>
              <w:t>202</w:t>
            </w:r>
            <w:r w:rsidR="00024481" w:rsidRPr="00A61EC7">
              <w:rPr>
                <w:rFonts w:cstheme="minorHAnsi"/>
                <w:b/>
                <w:sz w:val="12"/>
                <w:szCs w:val="12"/>
              </w:rPr>
              <w:t>4</w:t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>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DF26A2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Pr="00A61EC7">
              <w:rPr>
                <w:rFonts w:cstheme="minorHAnsi"/>
                <w:b/>
                <w:sz w:val="12"/>
                <w:szCs w:val="12"/>
              </w:rPr>
              <w:br/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>2024 r.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DF26A2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Pr="00A61EC7">
              <w:rPr>
                <w:rFonts w:cstheme="minorHAnsi"/>
                <w:b/>
                <w:sz w:val="12"/>
                <w:szCs w:val="12"/>
              </w:rPr>
              <w:br/>
            </w:r>
            <w:r w:rsidR="0089588F" w:rsidRPr="00A61EC7">
              <w:rPr>
                <w:rFonts w:cstheme="minorHAnsi"/>
                <w:b/>
                <w:sz w:val="12"/>
                <w:szCs w:val="12"/>
              </w:rPr>
              <w:t>2024 r.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588F" w:rsidRPr="00A61EC7" w:rsidRDefault="00F32F65" w:rsidP="00DF26A2">
            <w:pPr>
              <w:spacing w:after="0" w:line="240" w:lineRule="auto"/>
              <w:ind w:left="113" w:right="113"/>
              <w:rPr>
                <w:rFonts w:cstheme="minorHAnsi"/>
                <w:b/>
                <w:sz w:val="12"/>
                <w:szCs w:val="12"/>
                <w:highlight w:val="yellow"/>
              </w:rPr>
            </w:pPr>
            <w:r w:rsidRPr="000A148F">
              <w:rPr>
                <w:rFonts w:cstheme="minorHAnsi"/>
                <w:b/>
                <w:sz w:val="12"/>
                <w:szCs w:val="12"/>
              </w:rPr>
              <w:t>……………..</w:t>
            </w:r>
            <w:r w:rsidRPr="00A61EC7">
              <w:rPr>
                <w:rFonts w:cstheme="minorHAnsi"/>
                <w:b/>
                <w:sz w:val="12"/>
                <w:szCs w:val="12"/>
                <w:highlight w:val="yellow"/>
              </w:rPr>
              <w:br/>
            </w:r>
            <w:r w:rsidR="0089588F" w:rsidRPr="00762960">
              <w:rPr>
                <w:rFonts w:cstheme="minorHAnsi"/>
                <w:b/>
                <w:sz w:val="12"/>
                <w:szCs w:val="12"/>
              </w:rPr>
              <w:t>2024 r.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</w:tc>
      </w:tr>
      <w:tr w:rsidR="0089588F" w:rsidRPr="00A61EC7" w:rsidTr="003552CC">
        <w:trPr>
          <w:trHeight w:hRule="exact" w:val="22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Roboty budowlane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trHeight w:hRule="exact" w:val="46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92653C" w:rsidP="00A61EC7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 xml:space="preserve">Branża drogowa, org. ruchu, </w:t>
            </w:r>
            <w:r w:rsidR="00BC5DED" w:rsidRPr="00A61EC7">
              <w:rPr>
                <w:rFonts w:cstheme="minorHAnsi"/>
                <w:sz w:val="12"/>
                <w:szCs w:val="12"/>
              </w:rPr>
              <w:t>o</w:t>
            </w:r>
            <w:r w:rsidR="0089588F" w:rsidRPr="00A61EC7">
              <w:rPr>
                <w:rFonts w:cstheme="minorHAnsi"/>
                <w:sz w:val="12"/>
                <w:szCs w:val="12"/>
              </w:rPr>
              <w:t>dwodnienie</w:t>
            </w:r>
            <w:r w:rsidR="0039193F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C40BD" w:rsidRPr="00A61EC7">
              <w:rPr>
                <w:rFonts w:cstheme="minorHAnsi"/>
                <w:sz w:val="12"/>
                <w:szCs w:val="12"/>
              </w:rPr>
              <w:t>-</w:t>
            </w:r>
            <w:r w:rsidR="00B901B8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B901B8" w:rsidRPr="00A61EC7">
              <w:rPr>
                <w:rFonts w:cstheme="minorHAnsi"/>
                <w:sz w:val="12"/>
                <w:szCs w:val="12"/>
              </w:rPr>
              <w:br/>
            </w:r>
            <w:r w:rsidR="003C40BD" w:rsidRPr="00A61EC7">
              <w:rPr>
                <w:rFonts w:cstheme="minorHAnsi"/>
                <w:sz w:val="12"/>
                <w:szCs w:val="12"/>
              </w:rPr>
              <w:t>ul.</w:t>
            </w:r>
            <w:r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C40BD" w:rsidRPr="00A61EC7">
              <w:rPr>
                <w:rFonts w:cstheme="minorHAnsi"/>
                <w:sz w:val="12"/>
                <w:szCs w:val="12"/>
              </w:rPr>
              <w:t>W Brzegi</w:t>
            </w:r>
            <w:r w:rsidR="00A61EC7" w:rsidRPr="00A61EC7">
              <w:rPr>
                <w:rFonts w:cstheme="minorHAnsi"/>
                <w:sz w:val="12"/>
                <w:szCs w:val="12"/>
              </w:rPr>
              <w:t xml:space="preserve">, </w:t>
            </w:r>
            <w:r w:rsidR="005B34CF" w:rsidRPr="00A61EC7">
              <w:rPr>
                <w:rFonts w:cstheme="minorHAnsi"/>
                <w:sz w:val="12"/>
                <w:szCs w:val="12"/>
              </w:rPr>
              <w:t>tablice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trHeight w:hRule="exact" w:val="70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92653C" w:rsidP="0092653C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 xml:space="preserve">Branża drogowa, org. Ruchu, </w:t>
            </w:r>
            <w:r w:rsidR="0089588F" w:rsidRPr="00A61EC7">
              <w:rPr>
                <w:rFonts w:cstheme="minorHAnsi"/>
                <w:sz w:val="12"/>
                <w:szCs w:val="12"/>
              </w:rPr>
              <w:t xml:space="preserve">odwodnienie </w:t>
            </w:r>
            <w:r w:rsidR="003C40BD" w:rsidRPr="00A61EC7">
              <w:rPr>
                <w:rFonts w:cstheme="minorHAnsi"/>
                <w:sz w:val="12"/>
                <w:szCs w:val="12"/>
              </w:rPr>
              <w:t>–</w:t>
            </w:r>
            <w:r w:rsidR="0089588F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Pr="00A61EC7">
              <w:rPr>
                <w:rFonts w:cstheme="minorHAnsi"/>
                <w:sz w:val="12"/>
                <w:szCs w:val="12"/>
              </w:rPr>
              <w:br/>
            </w:r>
            <w:r w:rsidR="003C40BD" w:rsidRPr="00A61EC7">
              <w:rPr>
                <w:rFonts w:cstheme="minorHAnsi"/>
                <w:sz w:val="12"/>
                <w:szCs w:val="12"/>
              </w:rPr>
              <w:t>ul.</w:t>
            </w:r>
            <w:r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C40BD" w:rsidRPr="00A61EC7">
              <w:rPr>
                <w:rFonts w:cstheme="minorHAnsi"/>
                <w:sz w:val="12"/>
                <w:szCs w:val="12"/>
              </w:rPr>
              <w:t>Szpitalna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trHeight w:hRule="exact" w:val="43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E30979" w:rsidP="00E30979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 xml:space="preserve">Sieci i inst. elektryczne </w:t>
            </w:r>
            <w:r w:rsidR="00305FA8" w:rsidRPr="00A61EC7">
              <w:rPr>
                <w:rFonts w:cstheme="minorHAnsi"/>
                <w:sz w:val="12"/>
                <w:szCs w:val="12"/>
              </w:rPr>
              <w:t>-ul.</w:t>
            </w:r>
            <w:r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W.</w:t>
            </w:r>
            <w:r w:rsidR="00BC5DED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Brzegi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305FA8" w:rsidRPr="00A61EC7" w:rsidTr="003552CC">
        <w:trPr>
          <w:trHeight w:hRule="exact" w:val="4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292026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4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A56164" w:rsidP="00A56164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 xml:space="preserve">Się ć gazowa </w:t>
            </w:r>
            <w:r w:rsidR="00305FA8" w:rsidRPr="00A61EC7">
              <w:rPr>
                <w:rFonts w:cstheme="minorHAnsi"/>
                <w:sz w:val="12"/>
                <w:szCs w:val="12"/>
              </w:rPr>
              <w:t>-</w:t>
            </w:r>
            <w:r w:rsidRPr="00A61EC7">
              <w:rPr>
                <w:rFonts w:cstheme="minorHAnsi"/>
                <w:sz w:val="12"/>
                <w:szCs w:val="12"/>
              </w:rPr>
              <w:br/>
            </w:r>
            <w:r w:rsidR="00305FA8" w:rsidRPr="00A61EC7">
              <w:rPr>
                <w:rFonts w:cstheme="minorHAnsi"/>
                <w:sz w:val="12"/>
                <w:szCs w:val="12"/>
              </w:rPr>
              <w:t>ul.</w:t>
            </w:r>
            <w:r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W.</w:t>
            </w:r>
            <w:r w:rsidR="00BC5DED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Brzegi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FA8" w:rsidRPr="00A61EC7" w:rsidRDefault="00305FA8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trHeight w:hRule="exact" w:val="4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292026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>
              <w:rPr>
                <w:rFonts w:cstheme="minorHAnsi"/>
                <w:sz w:val="12"/>
                <w:szCs w:val="12"/>
              </w:rPr>
              <w:t>5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A56164" w:rsidP="00A56164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sz w:val="12"/>
                <w:szCs w:val="12"/>
              </w:rPr>
              <w:t>Sieć</w:t>
            </w:r>
            <w:r w:rsidR="00305FA8" w:rsidRPr="00A61EC7">
              <w:rPr>
                <w:rFonts w:cstheme="minorHAnsi"/>
                <w:sz w:val="12"/>
                <w:szCs w:val="12"/>
              </w:rPr>
              <w:t xml:space="preserve"> wodociągow</w:t>
            </w:r>
            <w:r w:rsidRPr="00A61EC7">
              <w:rPr>
                <w:rFonts w:cstheme="minorHAnsi"/>
                <w:sz w:val="12"/>
                <w:szCs w:val="12"/>
              </w:rPr>
              <w:t>a</w:t>
            </w:r>
            <w:r w:rsidR="00305FA8" w:rsidRPr="00A61EC7">
              <w:rPr>
                <w:rFonts w:cstheme="minorHAnsi"/>
                <w:sz w:val="12"/>
                <w:szCs w:val="12"/>
              </w:rPr>
              <w:t xml:space="preserve"> -</w:t>
            </w:r>
            <w:r w:rsidR="00BC5DED" w:rsidRPr="00A61EC7">
              <w:rPr>
                <w:rFonts w:cstheme="minorHAnsi"/>
                <w:sz w:val="12"/>
                <w:szCs w:val="12"/>
              </w:rPr>
              <w:br/>
            </w:r>
            <w:r w:rsidR="00305FA8" w:rsidRPr="00A61EC7">
              <w:rPr>
                <w:rFonts w:cstheme="minorHAnsi"/>
                <w:sz w:val="12"/>
                <w:szCs w:val="12"/>
              </w:rPr>
              <w:t>ul.</w:t>
            </w:r>
            <w:r w:rsidR="00BC5DED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W.</w:t>
            </w:r>
            <w:r w:rsidR="00BC5DED" w:rsidRPr="00A61EC7">
              <w:rPr>
                <w:rFonts w:cstheme="minorHAnsi"/>
                <w:sz w:val="12"/>
                <w:szCs w:val="12"/>
              </w:rPr>
              <w:t xml:space="preserve"> </w:t>
            </w:r>
            <w:r w:rsidR="00305FA8" w:rsidRPr="00A61EC7">
              <w:rPr>
                <w:rFonts w:cstheme="minorHAnsi"/>
                <w:sz w:val="12"/>
                <w:szCs w:val="12"/>
              </w:rPr>
              <w:t>Brzegi</w:t>
            </w:r>
            <w:r w:rsidR="0089588F" w:rsidRPr="00A61EC7">
              <w:rPr>
                <w:rFonts w:cstheme="minorHAnsi"/>
                <w:sz w:val="12"/>
                <w:szCs w:val="12"/>
              </w:rPr>
              <w:t xml:space="preserve"> 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RAZEM NETTO w mc-u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RAZEM VAT w mc-u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RAZEM BRUTTO w mc-u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ŁĄCZNIE NETTO w ujęciu kwartalnym Zadania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ŁĄCZNIE VAT w ujęciu kwartalnym Zadania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ŁĄCZNIE BRUTTO w ujęciu kwartalnym Zadania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OGÓŁEM NETTO</w:t>
            </w:r>
          </w:p>
        </w:tc>
        <w:tc>
          <w:tcPr>
            <w:tcW w:w="72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OGÓŁEM VAT</w:t>
            </w:r>
          </w:p>
        </w:tc>
        <w:tc>
          <w:tcPr>
            <w:tcW w:w="72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  <w:tr w:rsidR="0089588F" w:rsidRPr="00A61EC7" w:rsidTr="003552CC">
        <w:trPr>
          <w:gridAfter w:val="2"/>
          <w:wAfter w:w="1400" w:type="dxa"/>
          <w:trHeight w:hRule="exact" w:val="227"/>
        </w:trPr>
        <w:tc>
          <w:tcPr>
            <w:tcW w:w="30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  <w:r w:rsidRPr="00A61EC7">
              <w:rPr>
                <w:rFonts w:cstheme="minorHAnsi"/>
                <w:b/>
                <w:sz w:val="12"/>
                <w:szCs w:val="12"/>
              </w:rPr>
              <w:t>OGÓŁEM BRUTTO</w:t>
            </w:r>
          </w:p>
        </w:tc>
        <w:tc>
          <w:tcPr>
            <w:tcW w:w="72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88F" w:rsidRPr="00A61EC7" w:rsidRDefault="0089588F" w:rsidP="00DF26A2">
            <w:pPr>
              <w:spacing w:after="0" w:line="240" w:lineRule="auto"/>
              <w:rPr>
                <w:rFonts w:cstheme="minorHAnsi"/>
                <w:sz w:val="12"/>
                <w:szCs w:val="12"/>
              </w:rPr>
            </w:pPr>
          </w:p>
        </w:tc>
      </w:tr>
    </w:tbl>
    <w:p w:rsidR="00273738" w:rsidRPr="00DF26A2" w:rsidRDefault="00273738" w:rsidP="00852DB7">
      <w:pPr>
        <w:spacing w:before="120" w:after="120"/>
        <w:ind w:left="-567"/>
        <w:rPr>
          <w:sz w:val="16"/>
          <w:szCs w:val="16"/>
        </w:rPr>
      </w:pPr>
      <w:r w:rsidRPr="00DF26A2">
        <w:rPr>
          <w:sz w:val="16"/>
          <w:szCs w:val="16"/>
        </w:rPr>
        <w:t>Harmonogram r</w:t>
      </w:r>
      <w:r w:rsidR="003751BA">
        <w:rPr>
          <w:sz w:val="16"/>
          <w:szCs w:val="16"/>
        </w:rPr>
        <w:t>obót</w:t>
      </w:r>
      <w:r w:rsidRPr="00DF26A2">
        <w:rPr>
          <w:sz w:val="16"/>
          <w:szCs w:val="16"/>
        </w:rPr>
        <w:t xml:space="preserve"> powinien być sporządzony w oparciu o umowy z wykonawcami/podwykonawcami zawierający zakres wykonywanych prac z uwzględnieniem podstawowych urządzeń. </w:t>
      </w:r>
    </w:p>
    <w:tbl>
      <w:tblPr>
        <w:tblStyle w:val="Tabela-Siatka"/>
        <w:tblW w:w="0" w:type="auto"/>
        <w:tblLook w:val="04A0"/>
      </w:tblPr>
      <w:tblGrid>
        <w:gridCol w:w="7046"/>
        <w:gridCol w:w="7062"/>
      </w:tblGrid>
      <w:tr w:rsidR="00EB6079" w:rsidRPr="00DF26A2" w:rsidTr="00DF26A2"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</w:tcPr>
          <w:p w:rsidR="00EB6079" w:rsidRPr="00DF26A2" w:rsidRDefault="00EB6079" w:rsidP="00EB6079">
            <w:pPr>
              <w:spacing w:before="120" w:after="12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DF26A2">
              <w:rPr>
                <w:b/>
                <w:bCs/>
                <w:sz w:val="16"/>
                <w:szCs w:val="16"/>
              </w:rPr>
              <w:t>Zamawiający</w:t>
            </w:r>
          </w:p>
        </w:tc>
        <w:tc>
          <w:tcPr>
            <w:tcW w:w="7062" w:type="dxa"/>
            <w:tcBorders>
              <w:top w:val="nil"/>
              <w:left w:val="nil"/>
              <w:bottom w:val="nil"/>
              <w:right w:val="nil"/>
            </w:tcBorders>
          </w:tcPr>
          <w:p w:rsidR="00EB6079" w:rsidRPr="00DF26A2" w:rsidRDefault="00EB6079" w:rsidP="003552CC">
            <w:pPr>
              <w:spacing w:before="120" w:after="120" w:line="276" w:lineRule="auto"/>
              <w:rPr>
                <w:b/>
                <w:bCs/>
                <w:sz w:val="16"/>
                <w:szCs w:val="16"/>
              </w:rPr>
            </w:pPr>
            <w:r w:rsidRPr="00DF26A2">
              <w:rPr>
                <w:b/>
                <w:bCs/>
                <w:sz w:val="16"/>
                <w:szCs w:val="16"/>
              </w:rPr>
              <w:t>Wykonawca</w:t>
            </w:r>
          </w:p>
        </w:tc>
      </w:tr>
      <w:tr w:rsidR="00EB6079" w:rsidRPr="00DF26A2" w:rsidTr="00DF26A2">
        <w:tc>
          <w:tcPr>
            <w:tcW w:w="7046" w:type="dxa"/>
            <w:tcBorders>
              <w:top w:val="nil"/>
              <w:left w:val="nil"/>
              <w:bottom w:val="nil"/>
              <w:right w:val="nil"/>
            </w:tcBorders>
          </w:tcPr>
          <w:p w:rsidR="00EB6079" w:rsidRPr="00DF26A2" w:rsidRDefault="00EB6079" w:rsidP="00DF26A2">
            <w:pPr>
              <w:spacing w:before="120" w:after="120"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DF26A2"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7062" w:type="dxa"/>
            <w:tcBorders>
              <w:top w:val="nil"/>
              <w:left w:val="nil"/>
              <w:bottom w:val="nil"/>
              <w:right w:val="nil"/>
            </w:tcBorders>
          </w:tcPr>
          <w:p w:rsidR="00EB6079" w:rsidRPr="00DF26A2" w:rsidRDefault="00EB6079" w:rsidP="003552CC">
            <w:pPr>
              <w:spacing w:before="120" w:after="120" w:line="276" w:lineRule="auto"/>
              <w:rPr>
                <w:b/>
                <w:bCs/>
                <w:sz w:val="16"/>
                <w:szCs w:val="16"/>
              </w:rPr>
            </w:pPr>
            <w:r w:rsidRPr="00DF26A2">
              <w:rPr>
                <w:sz w:val="16"/>
                <w:szCs w:val="16"/>
              </w:rPr>
              <w:t>……………………………….</w:t>
            </w:r>
          </w:p>
        </w:tc>
      </w:tr>
    </w:tbl>
    <w:p w:rsidR="00273738" w:rsidRPr="001E3DCA" w:rsidRDefault="00273738" w:rsidP="00B141A5"/>
    <w:sectPr w:rsidR="00273738" w:rsidRPr="001E3DCA" w:rsidSect="004E141A">
      <w:pgSz w:w="16839" w:h="11907" w:orient="landscape" w:code="9"/>
      <w:pgMar w:top="284" w:right="1529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/>
  <w:rsids>
    <w:rsidRoot w:val="00805046"/>
    <w:rsid w:val="00024481"/>
    <w:rsid w:val="000957B1"/>
    <w:rsid w:val="000A148F"/>
    <w:rsid w:val="000C32A8"/>
    <w:rsid w:val="000C7FF5"/>
    <w:rsid w:val="000D6654"/>
    <w:rsid w:val="000E1F67"/>
    <w:rsid w:val="000E36EF"/>
    <w:rsid w:val="000E467C"/>
    <w:rsid w:val="000F362F"/>
    <w:rsid w:val="000F4DC8"/>
    <w:rsid w:val="0010107B"/>
    <w:rsid w:val="00116077"/>
    <w:rsid w:val="001601B6"/>
    <w:rsid w:val="00162288"/>
    <w:rsid w:val="0018304A"/>
    <w:rsid w:val="00193E89"/>
    <w:rsid w:val="001A1F0C"/>
    <w:rsid w:val="001A62E8"/>
    <w:rsid w:val="001E3DCA"/>
    <w:rsid w:val="00202080"/>
    <w:rsid w:val="00202B67"/>
    <w:rsid w:val="00240451"/>
    <w:rsid w:val="00240F49"/>
    <w:rsid w:val="002506EB"/>
    <w:rsid w:val="00273738"/>
    <w:rsid w:val="002847E3"/>
    <w:rsid w:val="00291B75"/>
    <w:rsid w:val="00292026"/>
    <w:rsid w:val="002C28F6"/>
    <w:rsid w:val="002D41B0"/>
    <w:rsid w:val="00305FA8"/>
    <w:rsid w:val="003066A0"/>
    <w:rsid w:val="00321C22"/>
    <w:rsid w:val="00321C4E"/>
    <w:rsid w:val="00326A29"/>
    <w:rsid w:val="003326F0"/>
    <w:rsid w:val="003552CC"/>
    <w:rsid w:val="00357823"/>
    <w:rsid w:val="003751BA"/>
    <w:rsid w:val="003768E2"/>
    <w:rsid w:val="003821D3"/>
    <w:rsid w:val="0038576E"/>
    <w:rsid w:val="003906B9"/>
    <w:rsid w:val="00390A67"/>
    <w:rsid w:val="0039193F"/>
    <w:rsid w:val="003A0AF5"/>
    <w:rsid w:val="003C3634"/>
    <w:rsid w:val="003C40BD"/>
    <w:rsid w:val="003C4FE4"/>
    <w:rsid w:val="003C7403"/>
    <w:rsid w:val="003D5A7D"/>
    <w:rsid w:val="00417F9D"/>
    <w:rsid w:val="00433FA1"/>
    <w:rsid w:val="00474761"/>
    <w:rsid w:val="0049327A"/>
    <w:rsid w:val="004A1A2B"/>
    <w:rsid w:val="004A3930"/>
    <w:rsid w:val="004B6265"/>
    <w:rsid w:val="004E141A"/>
    <w:rsid w:val="004F139C"/>
    <w:rsid w:val="004F4344"/>
    <w:rsid w:val="0053739D"/>
    <w:rsid w:val="0056172D"/>
    <w:rsid w:val="00562A97"/>
    <w:rsid w:val="00564BDD"/>
    <w:rsid w:val="00580B17"/>
    <w:rsid w:val="005867F2"/>
    <w:rsid w:val="005A009B"/>
    <w:rsid w:val="005B34CF"/>
    <w:rsid w:val="005C5609"/>
    <w:rsid w:val="005E495B"/>
    <w:rsid w:val="005E6D0F"/>
    <w:rsid w:val="00607BDC"/>
    <w:rsid w:val="006244DC"/>
    <w:rsid w:val="006470C4"/>
    <w:rsid w:val="00672EA3"/>
    <w:rsid w:val="00686401"/>
    <w:rsid w:val="00687950"/>
    <w:rsid w:val="006A4D63"/>
    <w:rsid w:val="006A6504"/>
    <w:rsid w:val="006D3C31"/>
    <w:rsid w:val="006D7309"/>
    <w:rsid w:val="006F6182"/>
    <w:rsid w:val="00704212"/>
    <w:rsid w:val="00744233"/>
    <w:rsid w:val="00751A6D"/>
    <w:rsid w:val="00762960"/>
    <w:rsid w:val="007632EF"/>
    <w:rsid w:val="00805046"/>
    <w:rsid w:val="0082737D"/>
    <w:rsid w:val="008409E6"/>
    <w:rsid w:val="00841ABC"/>
    <w:rsid w:val="008433FF"/>
    <w:rsid w:val="008527D2"/>
    <w:rsid w:val="00852DB7"/>
    <w:rsid w:val="008954DA"/>
    <w:rsid w:val="0089588F"/>
    <w:rsid w:val="008A116C"/>
    <w:rsid w:val="008A20CD"/>
    <w:rsid w:val="008B7C3F"/>
    <w:rsid w:val="008C60DC"/>
    <w:rsid w:val="008C6380"/>
    <w:rsid w:val="008E024C"/>
    <w:rsid w:val="008F79F6"/>
    <w:rsid w:val="009056A2"/>
    <w:rsid w:val="00914831"/>
    <w:rsid w:val="0092653C"/>
    <w:rsid w:val="00944B9B"/>
    <w:rsid w:val="00963C73"/>
    <w:rsid w:val="00972C13"/>
    <w:rsid w:val="009E513A"/>
    <w:rsid w:val="00A07B17"/>
    <w:rsid w:val="00A208FB"/>
    <w:rsid w:val="00A21E0B"/>
    <w:rsid w:val="00A3100C"/>
    <w:rsid w:val="00A43A00"/>
    <w:rsid w:val="00A56164"/>
    <w:rsid w:val="00A56830"/>
    <w:rsid w:val="00A61EC7"/>
    <w:rsid w:val="00A83F65"/>
    <w:rsid w:val="00AE78B4"/>
    <w:rsid w:val="00B063A7"/>
    <w:rsid w:val="00B10F45"/>
    <w:rsid w:val="00B141A5"/>
    <w:rsid w:val="00B308B2"/>
    <w:rsid w:val="00B32345"/>
    <w:rsid w:val="00B34883"/>
    <w:rsid w:val="00B44CCC"/>
    <w:rsid w:val="00B46B15"/>
    <w:rsid w:val="00B53D67"/>
    <w:rsid w:val="00B67821"/>
    <w:rsid w:val="00B901B8"/>
    <w:rsid w:val="00BB1B9F"/>
    <w:rsid w:val="00BB2FBB"/>
    <w:rsid w:val="00BB7935"/>
    <w:rsid w:val="00BC5DED"/>
    <w:rsid w:val="00BC7010"/>
    <w:rsid w:val="00BD1AB4"/>
    <w:rsid w:val="00BD6ADC"/>
    <w:rsid w:val="00BE17FE"/>
    <w:rsid w:val="00BF753D"/>
    <w:rsid w:val="00C04937"/>
    <w:rsid w:val="00C15F7C"/>
    <w:rsid w:val="00C51B58"/>
    <w:rsid w:val="00C5371B"/>
    <w:rsid w:val="00C84503"/>
    <w:rsid w:val="00CA1357"/>
    <w:rsid w:val="00CD199A"/>
    <w:rsid w:val="00D04247"/>
    <w:rsid w:val="00D22B11"/>
    <w:rsid w:val="00D43DFF"/>
    <w:rsid w:val="00D743EF"/>
    <w:rsid w:val="00D7575E"/>
    <w:rsid w:val="00DC3BAA"/>
    <w:rsid w:val="00DE21DF"/>
    <w:rsid w:val="00DF26A2"/>
    <w:rsid w:val="00DF4C6C"/>
    <w:rsid w:val="00E30979"/>
    <w:rsid w:val="00E87541"/>
    <w:rsid w:val="00EB6079"/>
    <w:rsid w:val="00F32F65"/>
    <w:rsid w:val="00F63C3E"/>
    <w:rsid w:val="00F93A4C"/>
    <w:rsid w:val="00FC53B0"/>
    <w:rsid w:val="00FD031D"/>
    <w:rsid w:val="00FF7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6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F6E0-3943-40F0-8002-682B1492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Oświęcimiu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Wojnarski</dc:creator>
  <cp:lastModifiedBy>Elżbieta SANAK</cp:lastModifiedBy>
  <cp:revision>24</cp:revision>
  <cp:lastPrinted>2023-05-24T08:54:00Z</cp:lastPrinted>
  <dcterms:created xsi:type="dcterms:W3CDTF">2023-05-24T08:34:00Z</dcterms:created>
  <dcterms:modified xsi:type="dcterms:W3CDTF">2023-06-14T07:36:00Z</dcterms:modified>
</cp:coreProperties>
</file>