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AF4A5" w14:textId="27B4241A" w:rsidR="00F266E2" w:rsidRPr="001062B3" w:rsidRDefault="00A25CAF" w:rsidP="00C80F53">
      <w:pPr>
        <w:pStyle w:val="Nagwek21"/>
        <w:keepNext/>
        <w:keepLines/>
        <w:shd w:val="clear" w:color="auto" w:fill="auto"/>
        <w:spacing w:after="0" w:line="276" w:lineRule="auto"/>
        <w:jc w:val="center"/>
        <w:rPr>
          <w:rStyle w:val="Nagwek2Pogrubienie"/>
          <w:rFonts w:asciiTheme="minorHAnsi" w:hAnsiTheme="minorHAnsi" w:cs="Calibri"/>
          <w:color w:val="000000"/>
          <w:sz w:val="22"/>
          <w:szCs w:val="22"/>
        </w:rPr>
      </w:pPr>
      <w:bookmarkStart w:id="0" w:name="bookmark0"/>
      <w:r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>9</w:t>
      </w:r>
      <w:r w:rsidR="0071464D" w:rsidRPr="001062B3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 xml:space="preserve">2.1 </w:t>
      </w:r>
      <w:r w:rsidR="00D00209" w:rsidRPr="001062B3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 xml:space="preserve">   </w:t>
      </w:r>
      <w:r w:rsidR="00D00209" w:rsidRPr="001062B3">
        <w:rPr>
          <w:rFonts w:asciiTheme="minorHAnsi" w:hAnsiTheme="minorHAnsi" w:cs="Calibri"/>
          <w:b/>
          <w:bCs/>
          <w:sz w:val="22"/>
          <w:szCs w:val="22"/>
        </w:rPr>
        <w:t xml:space="preserve">Formularz  kalkulacji ceny ofertowej  </w:t>
      </w:r>
    </w:p>
    <w:bookmarkEnd w:id="0"/>
    <w:p w14:paraId="32881803" w14:textId="77777777" w:rsidR="003F497B" w:rsidRPr="001062B3" w:rsidRDefault="003F497B" w:rsidP="00C80F53">
      <w:pPr>
        <w:pStyle w:val="Nagwek21"/>
        <w:keepNext/>
        <w:keepLines/>
        <w:shd w:val="clear" w:color="auto" w:fill="auto"/>
        <w:spacing w:after="0" w:line="276" w:lineRule="auto"/>
        <w:jc w:val="center"/>
        <w:rPr>
          <w:rFonts w:asciiTheme="minorHAnsi" w:hAnsiTheme="minorHAnsi" w:cs="Calibri"/>
          <w:color w:val="FF0000"/>
          <w:sz w:val="22"/>
          <w:szCs w:val="22"/>
        </w:rPr>
      </w:pPr>
    </w:p>
    <w:tbl>
      <w:tblPr>
        <w:tblW w:w="1516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709"/>
        <w:gridCol w:w="1276"/>
        <w:gridCol w:w="992"/>
        <w:gridCol w:w="1276"/>
        <w:gridCol w:w="1134"/>
        <w:gridCol w:w="567"/>
        <w:gridCol w:w="1123"/>
        <w:gridCol w:w="861"/>
        <w:gridCol w:w="1418"/>
        <w:gridCol w:w="1276"/>
        <w:gridCol w:w="1417"/>
        <w:gridCol w:w="1420"/>
      </w:tblGrid>
      <w:tr w:rsidR="007E3527" w:rsidRPr="001062B3" w14:paraId="099411A7" w14:textId="77777777" w:rsidTr="003D7B1B">
        <w:trPr>
          <w:trHeight w:hRule="exact" w:val="42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0DFC2A" w14:textId="77777777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firstLine="10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bookmarkStart w:id="1" w:name="bookmark2"/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58F9F43" w14:textId="77777777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80"/>
              <w:jc w:val="center"/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DDBC89" w14:textId="77777777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8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Liczba punktów poboru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969C86" w14:textId="068D8156" w:rsidR="007E3527" w:rsidRPr="001062B3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firstLine="18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Szacunkowe zapotrzebowanie na paliwo gazowe w okresie objętym zamówieniem (1</w:t>
            </w:r>
            <w:r w:rsidR="00C32C5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2</w:t>
            </w: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miesięcy) [kWh]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FFA8D4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za gaz netto [PLN]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FCB949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za usługi dystrybucyjne netto [PLN]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5D117E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OFERTY NETTO [PLN]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774DECB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OFERTY BRUTTO [PLN]</w:t>
            </w:r>
          </w:p>
        </w:tc>
      </w:tr>
      <w:tr w:rsidR="003D7B1B" w:rsidRPr="001062B3" w14:paraId="369333FB" w14:textId="77777777" w:rsidTr="006402E6">
        <w:trPr>
          <w:trHeight w:hRule="exact" w:val="2291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75E978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8A641B" w14:textId="77777777" w:rsidR="007E3527" w:rsidRPr="007E352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7E3527">
              <w:rPr>
                <w:rFonts w:asciiTheme="minorHAnsi" w:hAnsiTheme="minorHAnsi" w:cs="Calibri"/>
                <w:sz w:val="16"/>
                <w:szCs w:val="16"/>
              </w:rPr>
              <w:t>Nazwa punktów</w:t>
            </w:r>
            <w:r w:rsidR="003D7B1B">
              <w:rPr>
                <w:rFonts w:asciiTheme="minorHAnsi" w:hAnsiTheme="minorHAnsi" w:cs="Calibri"/>
                <w:sz w:val="16"/>
                <w:szCs w:val="16"/>
              </w:rPr>
              <w:t xml:space="preserve"> poboru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2F2C89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CC5D9B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2FFB58" w14:textId="19A57CF6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Cena jednostkowa za gaz (gr/kWh) </w:t>
            </w:r>
            <w:r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CA3881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Abonament (zł/m- c)</w:t>
            </w:r>
          </w:p>
          <w:p w14:paraId="0CE6AF64" w14:textId="77777777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E352FE" w14:textId="2AE09DF4" w:rsidR="007E3527" w:rsidRPr="001062B3" w:rsidRDefault="007E3527" w:rsidP="00BB5392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(kol. 3 x kol. 4) /100 +(kol.5 x 1</w:t>
            </w:r>
            <w:r w:rsidR="00C32C5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Pr="001062B3">
              <w:rPr>
                <w:rStyle w:val="Teksttreci5Bezkursywy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m-cy x kol.2) </w:t>
            </w:r>
            <w:r w:rsidRPr="001062B3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B16F01" w14:textId="55C41CB9" w:rsidR="007E3527" w:rsidRPr="001062B3" w:rsidRDefault="007E3527" w:rsidP="006402E6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Stawka opłaty stałej (</w:t>
            </w:r>
            <w:r w:rsidR="006402E6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gr/(kWh/h) za h</w:t>
            </w: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FC256D" w14:textId="56EFDC38" w:rsidR="007E3527" w:rsidRPr="001062B3" w:rsidRDefault="007E3527" w:rsidP="008F7871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 xml:space="preserve">Łącznie opłata stała </w:t>
            </w:r>
            <w:r w:rsidR="008F7871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(moc umowna x ilość dni kontraktu x 24h)</w:t>
            </w:r>
            <w:r w:rsidRPr="001062B3">
              <w:rPr>
                <w:rStyle w:val="Teksttreci5Bezkursywy"/>
                <w:rFonts w:asciiTheme="minorHAnsi" w:hAnsiTheme="minorHAnsi" w:cs="Calibri"/>
                <w:color w:val="000000"/>
                <w:sz w:val="18"/>
                <w:szCs w:val="18"/>
              </w:rPr>
              <w:t xml:space="preserve"> </w:t>
            </w:r>
            <w:r w:rsidR="006402E6">
              <w:rPr>
                <w:rStyle w:val="Teksttreci5Bezkursywy"/>
                <w:rFonts w:asciiTheme="minorHAnsi" w:hAnsiTheme="minorHAnsi" w:cs="Calibri"/>
                <w:color w:val="000000"/>
                <w:sz w:val="18"/>
                <w:szCs w:val="18"/>
              </w:rPr>
              <w:t xml:space="preserve">x kol. 7 </w:t>
            </w:r>
            <w:r w:rsidRPr="001062B3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347294" w14:textId="6E08C539" w:rsidR="007E3527" w:rsidRPr="006402E6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Stawka opłaty zmiennej (gr/</w:t>
            </w:r>
            <w:r w:rsidR="006402E6" w:rsidRPr="001062B3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 </w:t>
            </w:r>
            <w:r w:rsidR="006402E6" w:rsidRPr="001062B3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3</w:t>
            </w:r>
            <w:r w:rsidR="006402E6" w:rsidRPr="001062B3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 miejsc po przecinku</w:t>
            </w:r>
            <w:r w:rsidR="006402E6"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 xml:space="preserve"> </w:t>
            </w: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kWh)</w:t>
            </w: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>1</w:t>
            </w:r>
            <w:r w:rsidR="006402E6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1CA082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opłata zmienna (kol.9 x</w:t>
            </w:r>
          </w:p>
          <w:p w14:paraId="6A468818" w14:textId="7D28F2F1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kol. 3) / 100 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DFFE00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16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usługi dystrybucyjne (kol.</w:t>
            </w:r>
          </w:p>
          <w:p w14:paraId="62201473" w14:textId="55FF5356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24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8 + kol. 10 ) 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BD6070" w14:textId="3A955003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(suma kol. 6 + kol. 11) 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329684E" w14:textId="557332CB" w:rsidR="007E3527" w:rsidRPr="001062B3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(suma kol. 6 + kol. 11) + </w:t>
            </w:r>
            <w:r w:rsidRPr="001062B3">
              <w:rPr>
                <w:rStyle w:val="Teksttreci5Bezkursywy1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podatek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zaokrąglenie do </w:t>
            </w:r>
            <w:r w:rsidR="006402E6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1062B3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</w:tr>
      <w:tr w:rsidR="003D7B1B" w:rsidRPr="001062B3" w14:paraId="0ECBA7FB" w14:textId="77777777" w:rsidTr="003D7B1B">
        <w:trPr>
          <w:trHeight w:hRule="exact" w:val="280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3DEE23" w14:textId="77777777" w:rsidR="00BD56B0" w:rsidRPr="007E352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2"/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E59946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22"/>
                <w:szCs w:val="22"/>
              </w:rPr>
              <w:t>-2-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35BCC4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-3-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9776BC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-4-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B2C15E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-5-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B12064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-6-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349616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-7-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6EAA47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-8-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872902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-9-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3CE294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-10-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CD3216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-11-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076C87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-12-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DB5EAC" w14:textId="77777777" w:rsidR="00BD56B0" w:rsidRPr="001062B3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-13-</w:t>
            </w:r>
          </w:p>
        </w:tc>
      </w:tr>
      <w:tr w:rsidR="003D7B1B" w:rsidRPr="001062B3" w14:paraId="3278FAEE" w14:textId="77777777" w:rsidTr="003D7B1B">
        <w:trPr>
          <w:trHeight w:hRule="exact" w:val="15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F80434" w14:textId="77777777" w:rsidR="007E3527" w:rsidRPr="00F21E4C" w:rsidRDefault="007E3527" w:rsidP="001062B3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W-5.1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C60554" w14:textId="77777777" w:rsidR="007E3527" w:rsidRPr="007E3527" w:rsidRDefault="007E3527" w:rsidP="003D7B1B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7E3527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  <w:t>S</w:t>
            </w:r>
            <w:r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  <w:t>zkoła Podstawowa</w:t>
            </w:r>
            <w:r w:rsidR="003D7B1B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  <w:highlight w:val="yellow"/>
              </w:rPr>
              <w:t xml:space="preserve"> ul. Zdzieszowicka 23, 47-150 Leśnica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C71119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E7E503" w14:textId="175E32FC" w:rsidR="007E3527" w:rsidRPr="00F21E4C" w:rsidRDefault="00B3431C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  <w:t>292.950</w:t>
            </w:r>
            <w:r w:rsidR="00672A2F"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49AAE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2D979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1E3103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4B04C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03F599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F1F99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005425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A8DDD0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52749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509535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1062B3" w14:paraId="7A9389E6" w14:textId="77777777" w:rsidTr="003D7B1B">
        <w:trPr>
          <w:trHeight w:hRule="exact" w:val="95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63F4CC8" w14:textId="2A4CA8CE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W-</w:t>
            </w:r>
            <w:r w:rsidR="00467538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5</w:t>
            </w: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18A12" w14:textId="77777777" w:rsidR="007E3527" w:rsidRPr="007E3527" w:rsidRDefault="007E3527" w:rsidP="003D7B1B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  <w:t>Centrum Edukacji Ekologicznej</w:t>
            </w:r>
            <w:r w:rsidR="003D7B1B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  <w:t xml:space="preserve"> ul. Nad Wodą 15, 47-150 Leśnica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FCAA038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71495A" w14:textId="77777777" w:rsid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  <w:p w14:paraId="7417E6B2" w14:textId="5D98C8A6" w:rsidR="00BD56B0" w:rsidRPr="00F21E4C" w:rsidRDefault="00602A7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207.787,25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FA352C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D6B239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801B5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A66C6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9A101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687702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AA5F17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0EED9E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BE8E5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6714B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1062B3" w14:paraId="284D1708" w14:textId="77777777" w:rsidTr="003D7B1B">
        <w:trPr>
          <w:trHeight w:hRule="exact" w:val="95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1E2456" w14:textId="77777777" w:rsid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4649A62" w14:textId="77777777" w:rsid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8382B6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3A432E" w14:textId="0973B8BC" w:rsidR="007E3527" w:rsidRDefault="00602A7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235.728,75</w:t>
            </w:r>
            <w:r w:rsidR="008F7871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3004F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C6778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5A442E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F66D87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D4C58F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ABDFFC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BC82A3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EC9AF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025B03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6A5509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1062B3" w14:paraId="5B7412C2" w14:textId="77777777" w:rsidTr="003D7B1B">
        <w:trPr>
          <w:trHeight w:hRule="exact"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7962CD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D02498" w14:textId="77777777" w:rsidR="007E3527" w:rsidRPr="007E352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18B80E" w14:textId="77777777" w:rsidR="007E3527" w:rsidRPr="00F21E4C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F21E4C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59CCF3" w14:textId="161C7037" w:rsidR="007E3527" w:rsidRPr="00F21E4C" w:rsidRDefault="00B3431C" w:rsidP="00501F91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  <w:highlight w:val="yellow"/>
              </w:rPr>
              <w:t>736.466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185448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660501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DACFB4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5F0C26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61ED0A" w14:textId="77777777" w:rsidR="007E3527" w:rsidRPr="001062B3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CF6D4C" w14:textId="77777777" w:rsidR="007E3527" w:rsidRPr="001062B3" w:rsidRDefault="007E3527" w:rsidP="00A10E78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1062B3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A1068D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85387F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D541D7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4BCFEA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7E3527" w:rsidRPr="001062B3" w14:paraId="616AC99A" w14:textId="77777777" w:rsidTr="003D7B1B">
        <w:trPr>
          <w:trHeight w:hRule="exact" w:val="9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0072A6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3AF970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14:paraId="347FFAD4" w14:textId="77777777" w:rsidR="007E3527" w:rsidRPr="001062B3" w:rsidRDefault="007E3527" w:rsidP="00EE7B3C">
            <w:pPr>
              <w:pStyle w:val="Teksttreci61"/>
              <w:framePr w:w="15586" w:wrap="notBeside" w:vAnchor="text" w:hAnchor="text" w:xAlign="center" w:y="707"/>
              <w:shd w:val="clear" w:color="auto" w:fill="auto"/>
              <w:spacing w:line="240" w:lineRule="auto"/>
              <w:ind w:left="20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60"/>
                <w:rFonts w:asciiTheme="minorHAnsi" w:hAnsiTheme="minorHAnsi" w:cs="Calibri"/>
                <w:sz w:val="18"/>
                <w:szCs w:val="18"/>
              </w:rPr>
              <w:t>—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C67940" w14:textId="77777777" w:rsidR="007E3527" w:rsidRPr="00F21E4C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</w:pPr>
            <w:r w:rsidRPr="00F21E4C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  <w:t>Cena łącznie dla grupy taryfowej :</w:t>
            </w:r>
          </w:p>
          <w:p w14:paraId="552644BF" w14:textId="522AA0B3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F21E4C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  <w:highlight w:val="yellow"/>
              </w:rPr>
              <w:t>W-5.1</w:t>
            </w:r>
            <w:r w:rsidR="008F7871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</w:p>
          <w:p w14:paraId="38282B94" w14:textId="77777777" w:rsidR="007E3527" w:rsidRPr="001062B3" w:rsidRDefault="007E3527" w:rsidP="00023B14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781C9E96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14:paraId="7CFCC7D1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14:paraId="088A895A" w14:textId="77777777" w:rsidR="007E3527" w:rsidRPr="001062B3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1062B3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W-3.6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C3EEE1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FF586" w14:textId="77777777" w:rsidR="007E3527" w:rsidRPr="001062B3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bookmarkEnd w:id="1"/>
    </w:tbl>
    <w:p w14:paraId="58C5146D" w14:textId="77777777" w:rsidR="00A05B71" w:rsidRPr="001062B3" w:rsidRDefault="00A05B71" w:rsidP="00BD56B0">
      <w:pPr>
        <w:pStyle w:val="Nagwek21"/>
        <w:keepNext/>
        <w:keepLines/>
        <w:shd w:val="clear" w:color="auto" w:fill="auto"/>
        <w:spacing w:after="264" w:line="240" w:lineRule="auto"/>
        <w:rPr>
          <w:rStyle w:val="Nagwek2"/>
          <w:rFonts w:asciiTheme="minorHAnsi" w:hAnsiTheme="minorHAnsi" w:cs="Calibri"/>
          <w:color w:val="000000"/>
        </w:rPr>
      </w:pPr>
    </w:p>
    <w:p w14:paraId="1BAD80A0" w14:textId="77777777" w:rsidR="00A05B71" w:rsidRPr="001062B3" w:rsidRDefault="00A05B7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6A2C4A99" w14:textId="77777777" w:rsidR="00A05B71" w:rsidRPr="001062B3" w:rsidRDefault="00A05B71" w:rsidP="00A05B71">
      <w:pPr>
        <w:rPr>
          <w:rFonts w:asciiTheme="minorHAnsi" w:hAnsiTheme="minorHAnsi" w:cs="Calibri"/>
          <w:b/>
        </w:rPr>
      </w:pPr>
    </w:p>
    <w:p w14:paraId="4036AC91" w14:textId="77777777" w:rsidR="00A05B71" w:rsidRPr="008F7871" w:rsidRDefault="008F7871" w:rsidP="008F7871">
      <w:pPr>
        <w:pStyle w:val="Akapitzlist"/>
        <w:ind w:left="720"/>
        <w:rPr>
          <w:rFonts w:asciiTheme="minorHAnsi" w:hAnsiTheme="minorHAnsi" w:cs="Calibri"/>
          <w:color w:val="FF0000"/>
        </w:rPr>
      </w:pPr>
      <w:r>
        <w:rPr>
          <w:rFonts w:asciiTheme="minorHAnsi" w:hAnsiTheme="minorHAnsi" w:cs="Calibri"/>
          <w:color w:val="FF0000"/>
        </w:rPr>
        <w:t>*</w:t>
      </w:r>
      <w:r w:rsidRPr="008F7871">
        <w:rPr>
          <w:rFonts w:asciiTheme="minorHAnsi" w:hAnsiTheme="minorHAnsi" w:cs="Calibri"/>
          <w:color w:val="FF0000"/>
        </w:rPr>
        <w:t xml:space="preserve">Cena wg. zastosowania ustawy z dnia 26.01 2022r. o szczególnych rozwiązaniach służących ochronie </w:t>
      </w:r>
      <w:r w:rsidRPr="008F7871">
        <w:rPr>
          <w:rFonts w:asciiTheme="minorHAnsi" w:hAnsiTheme="minorHAnsi" w:cstheme="minorHAnsi"/>
          <w:color w:val="FF0000"/>
        </w:rPr>
        <w:t>odbiorców paliw gazowych w związku z sytuacją na rynku gazu (Dz. U. z</w:t>
      </w:r>
      <w:r w:rsidR="00BD56B0">
        <w:rPr>
          <w:rFonts w:asciiTheme="minorHAnsi" w:hAnsiTheme="minorHAnsi" w:cstheme="minorHAnsi"/>
          <w:color w:val="FF0000"/>
        </w:rPr>
        <w:t xml:space="preserve"> </w:t>
      </w:r>
      <w:r w:rsidRPr="008F7871">
        <w:rPr>
          <w:rFonts w:asciiTheme="minorHAnsi" w:hAnsiTheme="minorHAnsi" w:cstheme="minorHAnsi"/>
          <w:color w:val="FF0000"/>
        </w:rPr>
        <w:t>2022 r., poz. 202)</w:t>
      </w:r>
      <w:r w:rsidR="00BD56B0">
        <w:rPr>
          <w:rFonts w:asciiTheme="minorHAnsi" w:hAnsiTheme="minorHAnsi" w:cstheme="minorHAnsi"/>
          <w:color w:val="FF0000"/>
        </w:rPr>
        <w:t>.</w:t>
      </w:r>
    </w:p>
    <w:p w14:paraId="0C87207A" w14:textId="77777777" w:rsidR="00A05B71" w:rsidRPr="001062B3" w:rsidRDefault="00A05B71" w:rsidP="00A05B71">
      <w:pPr>
        <w:rPr>
          <w:rFonts w:asciiTheme="minorHAnsi" w:hAnsiTheme="minorHAnsi" w:cs="Calibri"/>
          <w:color w:val="auto"/>
          <w:sz w:val="2"/>
          <w:szCs w:val="2"/>
        </w:rPr>
      </w:pPr>
    </w:p>
    <w:p w14:paraId="36F5AE14" w14:textId="77777777" w:rsidR="001062B3" w:rsidRPr="00985487" w:rsidRDefault="001062B3" w:rsidP="001062B3">
      <w:pPr>
        <w:pStyle w:val="normaltableau"/>
        <w:spacing w:before="0" w:after="0"/>
        <w:rPr>
          <w:rFonts w:ascii="Cambria" w:hAnsi="Cambria"/>
          <w:sz w:val="20"/>
          <w:szCs w:val="20"/>
          <w:u w:val="single"/>
          <w:lang w:val="pl-PL" w:eastAsia="en-US"/>
        </w:rPr>
      </w:pPr>
      <w:r w:rsidRPr="00985487">
        <w:rPr>
          <w:rFonts w:ascii="Cambria" w:hAnsi="Cambria"/>
          <w:sz w:val="20"/>
          <w:szCs w:val="20"/>
          <w:u w:val="single"/>
          <w:lang w:val="pl-PL" w:eastAsia="en-US"/>
        </w:rPr>
        <w:t>Informacja dla Wykonawcy:</w:t>
      </w:r>
    </w:p>
    <w:p w14:paraId="0A24133B" w14:textId="77777777" w:rsidR="001062B3" w:rsidRDefault="00CA0DF4" w:rsidP="001062B3">
      <w:pPr>
        <w:pStyle w:val="normaltableau"/>
        <w:spacing w:before="0" w:after="0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 xml:space="preserve">Dokument </w:t>
      </w:r>
      <w:r w:rsidR="001062B3" w:rsidRPr="00985487">
        <w:rPr>
          <w:rFonts w:ascii="Cambria" w:hAnsi="Cambria"/>
          <w:sz w:val="20"/>
          <w:szCs w:val="20"/>
          <w:lang w:val="pl-PL" w:eastAsia="en-US"/>
        </w:rPr>
        <w:t xml:space="preserve"> musi być podpisany przez osobę lub osoby upełnomocnione do reprezentowania firmy.</w:t>
      </w:r>
    </w:p>
    <w:p w14:paraId="2502695F" w14:textId="77777777" w:rsidR="001062B3" w:rsidRPr="00CB5809" w:rsidRDefault="001062B3" w:rsidP="001062B3">
      <w:pPr>
        <w:pStyle w:val="Bezodstpw"/>
        <w:ind w:right="-284"/>
        <w:jc w:val="center"/>
        <w:rPr>
          <w:rFonts w:ascii="Times New Roman" w:hAnsi="Times New Roman"/>
          <w:i/>
          <w:iCs/>
          <w:color w:val="FF0000"/>
          <w:sz w:val="20"/>
          <w:szCs w:val="20"/>
        </w:rPr>
      </w:pPr>
      <w:r w:rsidRPr="00CB5809">
        <w:rPr>
          <w:rFonts w:ascii="Times New Roman" w:hAnsi="Times New Roman"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6891180F" w14:textId="77777777" w:rsidR="00A05B71" w:rsidRPr="001062B3" w:rsidRDefault="00A05B71" w:rsidP="00A05B71">
      <w:pPr>
        <w:rPr>
          <w:rFonts w:asciiTheme="minorHAnsi" w:hAnsiTheme="minorHAnsi" w:cs="Calibri"/>
        </w:rPr>
      </w:pPr>
    </w:p>
    <w:p w14:paraId="2154DA48" w14:textId="77777777" w:rsidR="00A05B71" w:rsidRPr="001062B3" w:rsidRDefault="00A05B7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4F46C609" w14:textId="77777777" w:rsidR="00C204BF" w:rsidRPr="001062B3" w:rsidRDefault="00C204BF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692824DA" w14:textId="77777777" w:rsidR="00DC18CE" w:rsidRPr="001062B3" w:rsidRDefault="00DC18CE" w:rsidP="00DC18CE">
      <w:pPr>
        <w:tabs>
          <w:tab w:val="left" w:pos="2268"/>
        </w:tabs>
        <w:ind w:left="5670" w:right="-142" w:hanging="5670"/>
        <w:rPr>
          <w:rFonts w:asciiTheme="minorHAnsi" w:hAnsiTheme="minorHAnsi" w:cs="Calibri"/>
          <w:i/>
          <w:sz w:val="22"/>
          <w:szCs w:val="22"/>
          <w:lang w:val="x-none" w:eastAsia="en-US"/>
        </w:rPr>
      </w:pPr>
    </w:p>
    <w:p w14:paraId="441ABA61" w14:textId="77777777" w:rsidR="00E66C81" w:rsidRPr="00841F94" w:rsidRDefault="00E66C8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506CE664" w14:textId="77777777" w:rsidR="00AF3367" w:rsidRPr="00841F94" w:rsidRDefault="00AF3367" w:rsidP="00EE7B3C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7CCF6B48" w14:textId="77777777" w:rsidR="00AF3367" w:rsidRPr="00841F94" w:rsidRDefault="00AF3367" w:rsidP="00EE7B3C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3C53AB02" w14:textId="77777777" w:rsidR="00FB30F7" w:rsidRPr="00841F94" w:rsidRDefault="00FB30F7">
      <w:pPr>
        <w:rPr>
          <w:rFonts w:ascii="Arial Narrow" w:hAnsi="Arial Narrow"/>
          <w:color w:val="auto"/>
          <w:sz w:val="18"/>
          <w:szCs w:val="18"/>
        </w:rPr>
      </w:pPr>
    </w:p>
    <w:p w14:paraId="70D43D52" w14:textId="77777777" w:rsidR="00FB30F7" w:rsidRPr="00841F94" w:rsidRDefault="00FB30F7">
      <w:pPr>
        <w:rPr>
          <w:rFonts w:ascii="Arial Narrow" w:hAnsi="Arial Narrow"/>
          <w:color w:val="auto"/>
          <w:sz w:val="22"/>
          <w:szCs w:val="22"/>
        </w:rPr>
      </w:pPr>
    </w:p>
    <w:sectPr w:rsidR="00FB30F7" w:rsidRPr="00841F94" w:rsidSect="00DC6EF7">
      <w:headerReference w:type="default" r:id="rId7"/>
      <w:footerReference w:type="default" r:id="rId8"/>
      <w:type w:val="continuous"/>
      <w:pgSz w:w="16834" w:h="11909" w:orient="landscape"/>
      <w:pgMar w:top="567" w:right="284" w:bottom="244" w:left="28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6E8AC" w14:textId="77777777" w:rsidR="009D2A2E" w:rsidRDefault="009D2A2E">
      <w:r>
        <w:separator/>
      </w:r>
    </w:p>
  </w:endnote>
  <w:endnote w:type="continuationSeparator" w:id="0">
    <w:p w14:paraId="2EFA6BC4" w14:textId="77777777" w:rsidR="009D2A2E" w:rsidRDefault="009D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2B89" w14:textId="77777777" w:rsidR="00101C0E" w:rsidRPr="00101C0E" w:rsidRDefault="00101C0E">
    <w:pPr>
      <w:pStyle w:val="Stopka"/>
      <w:jc w:val="right"/>
      <w:rPr>
        <w:rFonts w:ascii="Calibri Light" w:hAnsi="Calibri Light"/>
        <w:sz w:val="28"/>
        <w:szCs w:val="28"/>
      </w:rPr>
    </w:pPr>
    <w:r w:rsidRPr="00101C0E">
      <w:rPr>
        <w:rFonts w:ascii="Calibri Light" w:hAnsi="Calibri Light"/>
        <w:sz w:val="28"/>
        <w:szCs w:val="28"/>
      </w:rPr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72A2F" w:rsidRPr="00672A2F">
      <w:rPr>
        <w:rFonts w:ascii="Calibri Light" w:hAnsi="Calibri Light"/>
        <w:noProof/>
        <w:sz w:val="28"/>
        <w:szCs w:val="28"/>
      </w:rPr>
      <w:t>2</w:t>
    </w:r>
    <w:r>
      <w:fldChar w:fldCharType="end"/>
    </w:r>
  </w:p>
  <w:p w14:paraId="4FC104F4" w14:textId="77777777" w:rsidR="00FB30F7" w:rsidRDefault="00FB30F7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85B9E" w14:textId="77777777" w:rsidR="009D2A2E" w:rsidRDefault="009D2A2E">
      <w:r>
        <w:separator/>
      </w:r>
    </w:p>
  </w:footnote>
  <w:footnote w:type="continuationSeparator" w:id="0">
    <w:p w14:paraId="4B26D015" w14:textId="77777777" w:rsidR="009D2A2E" w:rsidRDefault="009D2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80DFE" w14:textId="77777777" w:rsidR="00C67D69" w:rsidRDefault="00C67D6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</w:p>
  <w:p w14:paraId="34EDB7F2" w14:textId="77777777" w:rsidR="00C67D69" w:rsidRDefault="00C67D6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  <w:t>Załącznik nr 1A do SWZ</w:t>
    </w:r>
  </w:p>
  <w:p w14:paraId="1EB67D42" w14:textId="77777777" w:rsidR="008A60A6" w:rsidRDefault="008A60A6" w:rsidP="008A60A6">
    <w:pPr>
      <w:pStyle w:val="Nagwek"/>
      <w:jc w:val="right"/>
    </w:pPr>
    <w:r>
      <w:t>(Załącznik nr 2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37012"/>
    <w:multiLevelType w:val="hybridMultilevel"/>
    <w:tmpl w:val="CF86F20E"/>
    <w:lvl w:ilvl="0" w:tplc="B112B2F4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30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3CD"/>
    <w:rsid w:val="00023B14"/>
    <w:rsid w:val="00060636"/>
    <w:rsid w:val="00060AD4"/>
    <w:rsid w:val="00071D75"/>
    <w:rsid w:val="000746F6"/>
    <w:rsid w:val="000E69DE"/>
    <w:rsid w:val="00101C0E"/>
    <w:rsid w:val="001062B3"/>
    <w:rsid w:val="001456D1"/>
    <w:rsid w:val="00165F9F"/>
    <w:rsid w:val="00174BA1"/>
    <w:rsid w:val="001972BD"/>
    <w:rsid w:val="001B1ADC"/>
    <w:rsid w:val="001C4041"/>
    <w:rsid w:val="001C578B"/>
    <w:rsid w:val="001D36B1"/>
    <w:rsid w:val="001E37BD"/>
    <w:rsid w:val="002677C3"/>
    <w:rsid w:val="002B10F6"/>
    <w:rsid w:val="002D1221"/>
    <w:rsid w:val="002E51A2"/>
    <w:rsid w:val="0035225A"/>
    <w:rsid w:val="00396429"/>
    <w:rsid w:val="003C5246"/>
    <w:rsid w:val="003D7B1B"/>
    <w:rsid w:val="003F497B"/>
    <w:rsid w:val="004053CA"/>
    <w:rsid w:val="00451CB9"/>
    <w:rsid w:val="00467538"/>
    <w:rsid w:val="00495700"/>
    <w:rsid w:val="004D08A2"/>
    <w:rsid w:val="00501F91"/>
    <w:rsid w:val="00532C06"/>
    <w:rsid w:val="005728C6"/>
    <w:rsid w:val="005A6E0B"/>
    <w:rsid w:val="00602A78"/>
    <w:rsid w:val="00614883"/>
    <w:rsid w:val="0062463B"/>
    <w:rsid w:val="006402E6"/>
    <w:rsid w:val="006502DF"/>
    <w:rsid w:val="006715DC"/>
    <w:rsid w:val="00672A2F"/>
    <w:rsid w:val="0071464D"/>
    <w:rsid w:val="00733322"/>
    <w:rsid w:val="00751106"/>
    <w:rsid w:val="00777CAB"/>
    <w:rsid w:val="007B0CFD"/>
    <w:rsid w:val="007D0673"/>
    <w:rsid w:val="007E3527"/>
    <w:rsid w:val="00841F94"/>
    <w:rsid w:val="008A60A6"/>
    <w:rsid w:val="008C4A57"/>
    <w:rsid w:val="008D5AA6"/>
    <w:rsid w:val="008F0D7B"/>
    <w:rsid w:val="008F7871"/>
    <w:rsid w:val="00904F4C"/>
    <w:rsid w:val="0092021D"/>
    <w:rsid w:val="009340F3"/>
    <w:rsid w:val="009363EE"/>
    <w:rsid w:val="00962DFD"/>
    <w:rsid w:val="00985487"/>
    <w:rsid w:val="009A4F4C"/>
    <w:rsid w:val="009C0975"/>
    <w:rsid w:val="009D2A2E"/>
    <w:rsid w:val="009E4EB1"/>
    <w:rsid w:val="00A05B71"/>
    <w:rsid w:val="00A10E78"/>
    <w:rsid w:val="00A12399"/>
    <w:rsid w:val="00A25CAF"/>
    <w:rsid w:val="00A52004"/>
    <w:rsid w:val="00A559A7"/>
    <w:rsid w:val="00A83036"/>
    <w:rsid w:val="00A85E93"/>
    <w:rsid w:val="00AA6CCF"/>
    <w:rsid w:val="00AC1B55"/>
    <w:rsid w:val="00AE4C1A"/>
    <w:rsid w:val="00AF0C9A"/>
    <w:rsid w:val="00AF3367"/>
    <w:rsid w:val="00AF4574"/>
    <w:rsid w:val="00AF6531"/>
    <w:rsid w:val="00B113CD"/>
    <w:rsid w:val="00B207CA"/>
    <w:rsid w:val="00B31680"/>
    <w:rsid w:val="00B3431C"/>
    <w:rsid w:val="00B35C6C"/>
    <w:rsid w:val="00B50FEE"/>
    <w:rsid w:val="00B72E30"/>
    <w:rsid w:val="00B72FED"/>
    <w:rsid w:val="00BA261D"/>
    <w:rsid w:val="00BB5392"/>
    <w:rsid w:val="00BB76DB"/>
    <w:rsid w:val="00BD0100"/>
    <w:rsid w:val="00BD56B0"/>
    <w:rsid w:val="00BE6E8F"/>
    <w:rsid w:val="00C0228C"/>
    <w:rsid w:val="00C171E4"/>
    <w:rsid w:val="00C204BF"/>
    <w:rsid w:val="00C32C53"/>
    <w:rsid w:val="00C67D69"/>
    <w:rsid w:val="00C80F53"/>
    <w:rsid w:val="00C81700"/>
    <w:rsid w:val="00C8226B"/>
    <w:rsid w:val="00CA0DF4"/>
    <w:rsid w:val="00CB33CF"/>
    <w:rsid w:val="00CB5809"/>
    <w:rsid w:val="00CD0E53"/>
    <w:rsid w:val="00CE09A0"/>
    <w:rsid w:val="00D00209"/>
    <w:rsid w:val="00D02521"/>
    <w:rsid w:val="00D13DFB"/>
    <w:rsid w:val="00D22998"/>
    <w:rsid w:val="00D4585A"/>
    <w:rsid w:val="00D5577D"/>
    <w:rsid w:val="00D97E3C"/>
    <w:rsid w:val="00DB4A27"/>
    <w:rsid w:val="00DC18CE"/>
    <w:rsid w:val="00DC6EF7"/>
    <w:rsid w:val="00DE4C82"/>
    <w:rsid w:val="00E44E1C"/>
    <w:rsid w:val="00E66C81"/>
    <w:rsid w:val="00EE2E48"/>
    <w:rsid w:val="00EE7B3C"/>
    <w:rsid w:val="00F21E4C"/>
    <w:rsid w:val="00F266E2"/>
    <w:rsid w:val="00F377CE"/>
    <w:rsid w:val="00F473CD"/>
    <w:rsid w:val="00FA03D1"/>
    <w:rsid w:val="00FB30F7"/>
    <w:rsid w:val="00FF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55D9B"/>
  <w14:defaultImageDpi w14:val="0"/>
  <w15:docId w15:val="{EC3427F4-6E30-4179-8B0B-D84100BB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1"/>
    <w:uiPriority w:val="99"/>
    <w:locked/>
    <w:rPr>
      <w:rFonts w:ascii="Arial" w:hAnsi="Arial" w:cs="Arial"/>
      <w:sz w:val="18"/>
      <w:szCs w:val="18"/>
      <w:u w:val="none"/>
    </w:rPr>
  </w:style>
  <w:style w:type="character" w:customStyle="1" w:styleId="Nagwek2Pogrubienie">
    <w:name w:val="Nagłówek #2 + Pogrubienie"/>
    <w:basedOn w:val="Nagwek2"/>
    <w:uiPriority w:val="99"/>
    <w:rPr>
      <w:rFonts w:ascii="Arial" w:hAnsi="Arial" w:cs="Arial"/>
      <w:b/>
      <w:bCs/>
      <w:sz w:val="18"/>
      <w:szCs w:val="18"/>
      <w:u w:val="single"/>
    </w:rPr>
  </w:style>
  <w:style w:type="character" w:customStyle="1" w:styleId="Nagwek20">
    <w:name w:val="Nagłówek #2"/>
    <w:basedOn w:val="Nagwek2"/>
    <w:uiPriority w:val="99"/>
    <w:rPr>
      <w:rFonts w:ascii="Arial" w:hAnsi="Arial" w:cs="Arial"/>
      <w:sz w:val="18"/>
      <w:szCs w:val="18"/>
      <w:u w:val="single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Pr>
      <w:rFonts w:cs="Times New Roman"/>
      <w:sz w:val="20"/>
      <w:szCs w:val="20"/>
      <w:u w:val="none"/>
    </w:rPr>
  </w:style>
  <w:style w:type="character" w:customStyle="1" w:styleId="NagweklubstopkaArial">
    <w:name w:val="Nagłówek lub stopka + Arial"/>
    <w:aliases w:val="8.5 pt"/>
    <w:basedOn w:val="Nagweklubstopka"/>
    <w:uiPriority w:val="99"/>
    <w:rPr>
      <w:rFonts w:ascii="Arial" w:hAnsi="Arial" w:cs="Arial"/>
      <w:sz w:val="17"/>
      <w:szCs w:val="17"/>
      <w:u w:val="non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Arial" w:hAnsi="Arial" w:cs="Arial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locked/>
    <w:rPr>
      <w:rFonts w:ascii="Arial" w:hAnsi="Arial" w:cs="Arial"/>
      <w:sz w:val="13"/>
      <w:szCs w:val="13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Pr>
      <w:rFonts w:ascii="Arial" w:hAnsi="Arial" w:cs="Arial"/>
      <w:i/>
      <w:iCs/>
      <w:sz w:val="13"/>
      <w:szCs w:val="13"/>
      <w:u w:val="none"/>
    </w:rPr>
  </w:style>
  <w:style w:type="character" w:customStyle="1" w:styleId="Teksttreci5Bezkursywy">
    <w:name w:val="Tekst treści (5) + Bez kursywy"/>
    <w:basedOn w:val="Teksttreci5"/>
    <w:uiPriority w:val="99"/>
    <w:rPr>
      <w:rFonts w:ascii="Arial" w:hAnsi="Arial" w:cs="Arial"/>
      <w:i w:val="0"/>
      <w:iCs w:val="0"/>
      <w:sz w:val="13"/>
      <w:szCs w:val="13"/>
      <w:u w:val="none"/>
    </w:rPr>
  </w:style>
  <w:style w:type="character" w:customStyle="1" w:styleId="Teksttreci5Bezkursywy1">
    <w:name w:val="Tekst treści (5) + Bez kursywy1"/>
    <w:basedOn w:val="Teksttreci5"/>
    <w:uiPriority w:val="99"/>
    <w:rPr>
      <w:rFonts w:ascii="Arial" w:hAnsi="Arial" w:cs="Arial"/>
      <w:i w:val="0"/>
      <w:iCs w:val="0"/>
      <w:sz w:val="13"/>
      <w:szCs w:val="13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rial" w:hAnsi="Arial" w:cs="Arial"/>
      <w:sz w:val="13"/>
      <w:szCs w:val="13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cs="Times New Roman"/>
      <w:b/>
      <w:bCs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locked/>
    <w:rPr>
      <w:rFonts w:ascii="Arial" w:hAnsi="Arial" w:cs="Arial"/>
      <w:sz w:val="72"/>
      <w:szCs w:val="72"/>
      <w:u w:val="none"/>
    </w:rPr>
  </w:style>
  <w:style w:type="character" w:customStyle="1" w:styleId="Teksttreci60">
    <w:name w:val="Tekst treści (6)"/>
    <w:basedOn w:val="Teksttreci6"/>
    <w:uiPriority w:val="99"/>
    <w:rPr>
      <w:rFonts w:ascii="Arial" w:hAnsi="Arial" w:cs="Arial"/>
      <w:color w:val="FFFFFF"/>
      <w:sz w:val="72"/>
      <w:szCs w:val="72"/>
      <w:u w:val="none"/>
    </w:rPr>
  </w:style>
  <w:style w:type="paragraph" w:customStyle="1" w:styleId="Nagwek21">
    <w:name w:val="Nagłówek #21"/>
    <w:basedOn w:val="Normalny"/>
    <w:link w:val="Nagwek2"/>
    <w:uiPriority w:val="99"/>
    <w:pPr>
      <w:shd w:val="clear" w:color="auto" w:fill="FFFFFF"/>
      <w:spacing w:after="60" w:line="240" w:lineRule="atLeast"/>
      <w:outlineLvl w:val="1"/>
    </w:pPr>
    <w:rPr>
      <w:rFonts w:ascii="Arial" w:hAnsi="Arial" w:cs="Arial"/>
      <w:color w:val="auto"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</w:pPr>
    <w:rPr>
      <w:color w:val="auto"/>
      <w:sz w:val="20"/>
      <w:szCs w:val="2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before="60" w:after="780" w:line="240" w:lineRule="atLeast"/>
      <w:outlineLvl w:val="0"/>
    </w:pPr>
    <w:rPr>
      <w:rFonts w:ascii="Arial" w:hAnsi="Arial" w:cs="Arial"/>
      <w:color w:val="auto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pPr>
      <w:shd w:val="clear" w:color="auto" w:fill="FFFFFF"/>
      <w:spacing w:line="187" w:lineRule="exact"/>
      <w:jc w:val="both"/>
    </w:pPr>
    <w:rPr>
      <w:rFonts w:ascii="Arial" w:hAnsi="Arial" w:cs="Arial"/>
      <w:color w:val="auto"/>
      <w:sz w:val="13"/>
      <w:szCs w:val="13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7" w:lineRule="exact"/>
      <w:jc w:val="center"/>
    </w:pPr>
    <w:rPr>
      <w:rFonts w:ascii="Arial" w:hAnsi="Arial" w:cs="Arial"/>
      <w:i/>
      <w:iCs/>
      <w:color w:val="auto"/>
      <w:sz w:val="13"/>
      <w:szCs w:val="13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line="240" w:lineRule="atLeast"/>
      <w:jc w:val="center"/>
    </w:pPr>
    <w:rPr>
      <w:rFonts w:ascii="Arial" w:hAnsi="Arial" w:cs="Arial"/>
      <w:color w:val="auto"/>
      <w:sz w:val="13"/>
      <w:szCs w:val="13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line="240" w:lineRule="atLeast"/>
      <w:jc w:val="center"/>
    </w:pPr>
    <w:rPr>
      <w:b/>
      <w:bCs/>
      <w:color w:val="auto"/>
      <w:sz w:val="19"/>
      <w:szCs w:val="19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72"/>
      <w:szCs w:val="72"/>
    </w:rPr>
  </w:style>
  <w:style w:type="character" w:customStyle="1" w:styleId="Teksttreci4">
    <w:name w:val="Tekst treści (4)_"/>
    <w:link w:val="Teksttreci40"/>
    <w:uiPriority w:val="99"/>
    <w:locked/>
    <w:rsid w:val="00A05B71"/>
    <w:rPr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05B71"/>
    <w:pPr>
      <w:shd w:val="clear" w:color="auto" w:fill="FFFFFF"/>
      <w:spacing w:line="240" w:lineRule="atLeast"/>
      <w:jc w:val="center"/>
    </w:pPr>
    <w:rPr>
      <w:b/>
      <w:bCs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75110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01C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01C0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01C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1C0E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60636"/>
    <w:rPr>
      <w:rFonts w:ascii="Tahoma" w:hAnsi="Tahoma" w:cs="Tahoma"/>
      <w:color w:val="000000"/>
      <w:sz w:val="16"/>
      <w:szCs w:val="16"/>
    </w:rPr>
  </w:style>
  <w:style w:type="paragraph" w:customStyle="1" w:styleId="normaltableau">
    <w:name w:val="normal_tableau"/>
    <w:basedOn w:val="Normalny"/>
    <w:rsid w:val="001062B3"/>
    <w:pPr>
      <w:widowControl/>
      <w:spacing w:before="120" w:after="120"/>
      <w:jc w:val="both"/>
    </w:pPr>
    <w:rPr>
      <w:rFonts w:ascii="Optima" w:hAnsi="Optima"/>
      <w:color w:val="auto"/>
      <w:sz w:val="22"/>
      <w:szCs w:val="22"/>
      <w:lang w:val="en-GB"/>
    </w:rPr>
  </w:style>
  <w:style w:type="paragraph" w:styleId="Bezodstpw">
    <w:name w:val="No Spacing"/>
    <w:uiPriority w:val="1"/>
    <w:qFormat/>
    <w:rsid w:val="001062B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0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Wiat</dc:creator>
  <cp:keywords/>
  <dc:description/>
  <cp:lastModifiedBy>Danuta John</cp:lastModifiedBy>
  <cp:revision>3</cp:revision>
  <cp:lastPrinted>2022-07-13T10:16:00Z</cp:lastPrinted>
  <dcterms:created xsi:type="dcterms:W3CDTF">2023-06-23T11:22:00Z</dcterms:created>
  <dcterms:modified xsi:type="dcterms:W3CDTF">2023-06-23T11:25:00Z</dcterms:modified>
</cp:coreProperties>
</file>