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B0D0" w14:textId="77777777" w:rsidR="00DB3282" w:rsidRPr="00BA4A5B" w:rsidRDefault="00DB3282" w:rsidP="00DB3282">
      <w:pPr>
        <w:jc w:val="right"/>
        <w:rPr>
          <w:rFonts w:asciiTheme="minorHAnsi" w:hAnsiTheme="minorHAnsi" w:cstheme="minorHAnsi"/>
          <w:i/>
          <w:sz w:val="24"/>
          <w:szCs w:val="24"/>
        </w:rPr>
      </w:pPr>
      <w:r w:rsidRPr="00BA4A5B">
        <w:rPr>
          <w:rFonts w:asciiTheme="minorHAnsi" w:hAnsiTheme="minorHAnsi" w:cstheme="minorHAnsi"/>
          <w:i/>
          <w:sz w:val="24"/>
          <w:szCs w:val="24"/>
        </w:rPr>
        <w:t>Załącznik nr 9 do SWZ</w:t>
      </w:r>
    </w:p>
    <w:p w14:paraId="35150C08" w14:textId="734ED7F0" w:rsidR="00DB3282" w:rsidRPr="00BA4A5B" w:rsidRDefault="00DB3282" w:rsidP="00DB3282">
      <w:pPr>
        <w:pStyle w:val="Nagwek1"/>
        <w:keepNext w:val="0"/>
        <w:widowControl/>
        <w:rPr>
          <w:rFonts w:asciiTheme="minorHAnsi" w:hAnsiTheme="minorHAnsi" w:cstheme="minorHAnsi"/>
          <w:spacing w:val="20"/>
          <w:szCs w:val="24"/>
        </w:rPr>
      </w:pPr>
      <w:r w:rsidRPr="00BA4A5B">
        <w:rPr>
          <w:rFonts w:asciiTheme="minorHAnsi" w:hAnsiTheme="minorHAnsi" w:cstheme="minorHAnsi"/>
          <w:spacing w:val="20"/>
          <w:szCs w:val="24"/>
        </w:rPr>
        <w:t>U M O W A NR …../202</w:t>
      </w:r>
      <w:r>
        <w:rPr>
          <w:rFonts w:asciiTheme="minorHAnsi" w:hAnsiTheme="minorHAnsi" w:cstheme="minorHAnsi"/>
          <w:spacing w:val="20"/>
          <w:szCs w:val="24"/>
        </w:rPr>
        <w:t>3</w:t>
      </w:r>
    </w:p>
    <w:p w14:paraId="037B5B0A" w14:textId="77777777" w:rsidR="00DB3282" w:rsidRPr="00BA4A5B" w:rsidRDefault="00DB3282" w:rsidP="00DB3282">
      <w:pPr>
        <w:rPr>
          <w:rFonts w:asciiTheme="minorHAnsi" w:hAnsiTheme="minorHAnsi" w:cstheme="minorHAnsi"/>
          <w:sz w:val="24"/>
          <w:szCs w:val="24"/>
        </w:rPr>
      </w:pPr>
    </w:p>
    <w:p w14:paraId="1C4BF343" w14:textId="1CEC53DF" w:rsidR="00554439" w:rsidRPr="00E62E25" w:rsidRDefault="00554439" w:rsidP="00554439">
      <w:pPr>
        <w:pStyle w:val="Default"/>
        <w:jc w:val="both"/>
        <w:rPr>
          <w:rFonts w:asciiTheme="minorHAnsi" w:hAnsiTheme="minorHAnsi" w:cstheme="minorHAnsi"/>
        </w:rPr>
      </w:pPr>
      <w:r w:rsidRPr="00E62E25">
        <w:rPr>
          <w:rFonts w:asciiTheme="minorHAnsi" w:hAnsiTheme="minorHAnsi" w:cstheme="minorHAnsi"/>
        </w:rPr>
        <w:t xml:space="preserve">zawarta w dniu </w:t>
      </w:r>
      <w:r w:rsidRPr="00E62E25">
        <w:rPr>
          <w:rFonts w:asciiTheme="minorHAnsi" w:hAnsiTheme="minorHAnsi" w:cstheme="minorHAnsi"/>
          <w:b/>
          <w:bCs/>
        </w:rPr>
        <w:t>……………2023 r.</w:t>
      </w:r>
      <w:r w:rsidRPr="00E62E25">
        <w:rPr>
          <w:rFonts w:asciiTheme="minorHAnsi" w:hAnsiTheme="minorHAnsi" w:cstheme="minorHAnsi"/>
        </w:rPr>
        <w:t xml:space="preserve"> w </w:t>
      </w:r>
      <w:r w:rsidR="00DD479F">
        <w:rPr>
          <w:rFonts w:asciiTheme="minorHAnsi" w:hAnsiTheme="minorHAnsi" w:cstheme="minorHAnsi"/>
        </w:rPr>
        <w:t>Nałęczowie</w:t>
      </w:r>
      <w:r w:rsidRPr="00E62E25">
        <w:rPr>
          <w:rFonts w:asciiTheme="minorHAnsi" w:hAnsiTheme="minorHAnsi" w:cstheme="minorHAnsi"/>
        </w:rPr>
        <w:t xml:space="preserve"> pomiędzy: </w:t>
      </w:r>
    </w:p>
    <w:p w14:paraId="28C00D82" w14:textId="7D73771E" w:rsidR="00554439" w:rsidRPr="00F47251" w:rsidRDefault="00235AE4" w:rsidP="00554439">
      <w:pPr>
        <w:pStyle w:val="Default"/>
        <w:jc w:val="both"/>
        <w:rPr>
          <w:rFonts w:asciiTheme="minorHAnsi" w:hAnsiTheme="minorHAnsi" w:cstheme="minorHAnsi"/>
          <w:highlight w:val="yellow"/>
        </w:rPr>
      </w:pPr>
      <w:r>
        <w:rPr>
          <w:rFonts w:asciiTheme="minorHAnsi" w:hAnsiTheme="minorHAnsi" w:cstheme="minorHAnsi"/>
          <w:b/>
          <w:bCs/>
        </w:rPr>
        <w:t>Nałęczowskim Stowarzyszeniem Charytatywnym</w:t>
      </w:r>
      <w:r w:rsidR="00554439" w:rsidRPr="00AA237D">
        <w:rPr>
          <w:rFonts w:asciiTheme="minorHAnsi" w:hAnsiTheme="minorHAnsi" w:cstheme="minorHAnsi"/>
          <w:b/>
          <w:bCs/>
        </w:rPr>
        <w:t xml:space="preserve">, </w:t>
      </w:r>
      <w:r>
        <w:rPr>
          <w:rFonts w:asciiTheme="minorHAnsi" w:hAnsiTheme="minorHAnsi" w:cstheme="minorHAnsi"/>
          <w:bCs/>
        </w:rPr>
        <w:t>ul. Spółdzielcza 17a</w:t>
      </w:r>
      <w:r w:rsidR="00554439" w:rsidRPr="00AA237D">
        <w:rPr>
          <w:rFonts w:asciiTheme="minorHAnsi" w:hAnsiTheme="minorHAnsi" w:cstheme="minorHAnsi"/>
          <w:bCs/>
        </w:rPr>
        <w:t>, 2</w:t>
      </w:r>
      <w:r w:rsidR="00554439">
        <w:rPr>
          <w:rFonts w:asciiTheme="minorHAnsi" w:hAnsiTheme="minorHAnsi" w:cstheme="minorHAnsi"/>
          <w:bCs/>
        </w:rPr>
        <w:t>4</w:t>
      </w:r>
      <w:r w:rsidR="00554439" w:rsidRPr="00AA237D">
        <w:rPr>
          <w:rFonts w:asciiTheme="minorHAnsi" w:hAnsiTheme="minorHAnsi" w:cstheme="minorHAnsi"/>
          <w:bCs/>
        </w:rPr>
        <w:t xml:space="preserve">-150 Nałęczów, NIP: </w:t>
      </w:r>
      <w:r w:rsidR="00554439">
        <w:rPr>
          <w:rFonts w:asciiTheme="minorHAnsi" w:hAnsiTheme="minorHAnsi" w:cstheme="minorHAnsi"/>
          <w:bCs/>
        </w:rPr>
        <w:t>……….</w:t>
      </w:r>
      <w:r w:rsidR="00554439" w:rsidRPr="00AA237D">
        <w:rPr>
          <w:rFonts w:asciiTheme="minorHAnsi" w:hAnsiTheme="minorHAnsi" w:cstheme="minorHAnsi"/>
          <w:bCs/>
        </w:rPr>
        <w:t xml:space="preserve">, REGON: </w:t>
      </w:r>
      <w:r w:rsidR="00554439">
        <w:rPr>
          <w:rFonts w:asciiTheme="minorHAnsi" w:hAnsiTheme="minorHAnsi" w:cstheme="minorHAnsi"/>
          <w:bCs/>
        </w:rPr>
        <w:t>……….</w:t>
      </w:r>
      <w:r w:rsidR="00554439" w:rsidRPr="00AA237D">
        <w:rPr>
          <w:rFonts w:asciiTheme="minorHAnsi" w:hAnsiTheme="minorHAnsi" w:cstheme="minorHAnsi"/>
        </w:rPr>
        <w:t xml:space="preserve">, reprezentowaną przez </w:t>
      </w:r>
      <w:r w:rsidR="00554439">
        <w:rPr>
          <w:rFonts w:ascii="Calibri" w:hAnsi="Calibri" w:cs="Calibri"/>
          <w:b/>
          <w:bCs/>
        </w:rPr>
        <w:t>Pan</w:t>
      </w:r>
      <w:r>
        <w:rPr>
          <w:rFonts w:ascii="Calibri" w:hAnsi="Calibri" w:cs="Calibri"/>
          <w:b/>
          <w:bCs/>
        </w:rPr>
        <w:t>ią</w:t>
      </w:r>
      <w:r w:rsidR="00554439">
        <w:rPr>
          <w:rFonts w:ascii="Calibri" w:hAnsi="Calibri" w:cs="Calibri"/>
          <w:b/>
          <w:bCs/>
        </w:rPr>
        <w:t>…………….</w:t>
      </w:r>
      <w:r w:rsidR="00554439" w:rsidRPr="00F47251">
        <w:rPr>
          <w:rFonts w:asciiTheme="minorHAnsi" w:hAnsiTheme="minorHAnsi" w:cstheme="minorHAnsi"/>
          <w:b/>
          <w:bCs/>
          <w:highlight w:val="yellow"/>
        </w:rPr>
        <w:t xml:space="preserve"> </w:t>
      </w:r>
    </w:p>
    <w:p w14:paraId="6AD30898" w14:textId="77777777" w:rsidR="00554439" w:rsidRPr="00E62E25" w:rsidRDefault="00554439" w:rsidP="00554439">
      <w:pPr>
        <w:jc w:val="both"/>
        <w:rPr>
          <w:rFonts w:asciiTheme="minorHAnsi" w:hAnsiTheme="minorHAnsi" w:cstheme="minorHAnsi"/>
          <w:bCs/>
          <w:sz w:val="24"/>
          <w:szCs w:val="24"/>
        </w:rPr>
      </w:pPr>
      <w:r w:rsidRPr="00F47251">
        <w:rPr>
          <w:rFonts w:asciiTheme="minorHAnsi" w:hAnsiTheme="minorHAnsi" w:cstheme="minorHAnsi"/>
          <w:sz w:val="24"/>
          <w:szCs w:val="24"/>
        </w:rPr>
        <w:t xml:space="preserve">zwaną dalej w treści niniejszej umowy </w:t>
      </w:r>
      <w:r w:rsidRPr="00F47251">
        <w:rPr>
          <w:rFonts w:asciiTheme="minorHAnsi" w:hAnsiTheme="minorHAnsi" w:cstheme="minorHAnsi"/>
          <w:b/>
          <w:bCs/>
          <w:sz w:val="24"/>
          <w:szCs w:val="24"/>
        </w:rPr>
        <w:t>„Zamawiającym”,</w:t>
      </w:r>
    </w:p>
    <w:p w14:paraId="014F6C29" w14:textId="77777777" w:rsidR="00554439" w:rsidRDefault="00554439" w:rsidP="00DB3282">
      <w:pPr>
        <w:pStyle w:val="Default"/>
        <w:jc w:val="both"/>
        <w:rPr>
          <w:rFonts w:asciiTheme="minorHAnsi" w:hAnsiTheme="minorHAnsi" w:cstheme="minorHAnsi"/>
        </w:rPr>
      </w:pPr>
    </w:p>
    <w:p w14:paraId="41687704" w14:textId="6D6CC85C" w:rsidR="00DB3282" w:rsidRPr="00DB3282" w:rsidRDefault="00DB3282" w:rsidP="00DB3282">
      <w:pPr>
        <w:pStyle w:val="Default"/>
        <w:jc w:val="both"/>
        <w:rPr>
          <w:rFonts w:asciiTheme="minorHAnsi" w:hAnsiTheme="minorHAnsi" w:cstheme="minorHAnsi"/>
        </w:rPr>
      </w:pPr>
      <w:r w:rsidRPr="00DB3282">
        <w:rPr>
          <w:rFonts w:asciiTheme="minorHAnsi" w:hAnsiTheme="minorHAnsi" w:cstheme="minorHAnsi"/>
        </w:rPr>
        <w:t>a</w:t>
      </w:r>
    </w:p>
    <w:p w14:paraId="3DDC91A0" w14:textId="5DE9F4C9" w:rsidR="00DB3282" w:rsidRDefault="00DB3282" w:rsidP="00DB3282">
      <w:pPr>
        <w:pStyle w:val="Default"/>
        <w:jc w:val="both"/>
        <w:rPr>
          <w:rFonts w:asciiTheme="minorHAnsi" w:hAnsiTheme="minorHAnsi" w:cstheme="minorHAnsi"/>
        </w:rPr>
      </w:pPr>
      <w:r w:rsidRPr="00DB3282">
        <w:rPr>
          <w:rFonts w:asciiTheme="minorHAnsi" w:hAnsiTheme="minorHAnsi" w:cstheme="minorHAnsi"/>
        </w:rPr>
        <w:t>…………………… z siedzibą w ………………….., NIP ……………….., REGON ……………….. reprezentowanym przez: ………………………….… zwanym dalej „</w:t>
      </w:r>
      <w:r w:rsidRPr="00DB3282">
        <w:rPr>
          <w:rFonts w:asciiTheme="minorHAnsi" w:hAnsiTheme="minorHAnsi" w:cstheme="minorHAnsi"/>
          <w:b/>
          <w:bCs/>
        </w:rPr>
        <w:t>Wykonawcą</w:t>
      </w:r>
      <w:r w:rsidR="00132A18">
        <w:rPr>
          <w:rFonts w:asciiTheme="minorHAnsi" w:hAnsiTheme="minorHAnsi" w:cstheme="minorHAnsi"/>
        </w:rPr>
        <w:t>”</w:t>
      </w:r>
      <w:r w:rsidRPr="00DB3282">
        <w:rPr>
          <w:rFonts w:asciiTheme="minorHAnsi" w:hAnsiTheme="minorHAnsi" w:cstheme="minorHAnsi"/>
        </w:rPr>
        <w:t>.</w:t>
      </w:r>
    </w:p>
    <w:p w14:paraId="07CEAD84" w14:textId="39882AAE" w:rsidR="00DB3282" w:rsidRDefault="00DB3282" w:rsidP="00DB3282">
      <w:pPr>
        <w:pStyle w:val="Default"/>
        <w:jc w:val="both"/>
        <w:rPr>
          <w:rFonts w:asciiTheme="minorHAnsi" w:hAnsiTheme="minorHAnsi" w:cstheme="minorHAnsi"/>
        </w:rPr>
      </w:pPr>
    </w:p>
    <w:p w14:paraId="37DA15A6" w14:textId="77777777" w:rsidR="005B6B26" w:rsidRDefault="005B6B26" w:rsidP="00DB3282">
      <w:pPr>
        <w:pStyle w:val="Default"/>
        <w:jc w:val="both"/>
        <w:rPr>
          <w:rFonts w:asciiTheme="minorHAnsi" w:hAnsiTheme="minorHAnsi" w:cstheme="minorHAnsi"/>
        </w:rPr>
      </w:pPr>
    </w:p>
    <w:p w14:paraId="13FC4C0F" w14:textId="77777777" w:rsidR="004C77B5" w:rsidRDefault="004C77B5" w:rsidP="004C77B5">
      <w:pPr>
        <w:pStyle w:val="Tekstpodstawowy"/>
        <w:tabs>
          <w:tab w:val="clear" w:pos="284"/>
        </w:tabs>
        <w:ind w:firstLine="708"/>
        <w:rPr>
          <w:rFonts w:asciiTheme="minorHAnsi" w:hAnsiTheme="minorHAnsi" w:cstheme="minorHAnsi"/>
          <w:b/>
          <w:bCs/>
          <w:szCs w:val="24"/>
        </w:rPr>
      </w:pPr>
    </w:p>
    <w:p w14:paraId="11F7EF5D" w14:textId="59C04D18" w:rsidR="00FF6F0A" w:rsidRPr="00393F8B" w:rsidRDefault="00FF6F0A" w:rsidP="00FF6F0A">
      <w:pPr>
        <w:pStyle w:val="Tekstpodstawowy"/>
        <w:spacing w:line="276" w:lineRule="auto"/>
        <w:ind w:firstLine="708"/>
        <w:rPr>
          <w:rFonts w:asciiTheme="minorHAnsi" w:hAnsiTheme="minorHAnsi" w:cstheme="minorHAnsi"/>
          <w:szCs w:val="24"/>
        </w:rPr>
      </w:pPr>
      <w:r w:rsidRPr="00393F8B">
        <w:rPr>
          <w:rFonts w:asciiTheme="minorHAnsi" w:hAnsiTheme="minorHAnsi" w:cstheme="minorHAnsi"/>
          <w:szCs w:val="24"/>
        </w:rPr>
        <w:t xml:space="preserve">Po przeprowadzeniu postępowania o udzielenie zamówienia publicznego w trybie podstawowym na podstawie art. 275 ust. 1 ustawy z dnia 11 września 2019 r. - Prawo zamówień publicznych (Dz. U. z 2022 r., poz. 1710 ze zm.) – dalej zwanej </w:t>
      </w:r>
      <w:r w:rsidRPr="00393F8B">
        <w:rPr>
          <w:rFonts w:asciiTheme="minorHAnsi" w:hAnsiTheme="minorHAnsi" w:cstheme="minorHAnsi"/>
          <w:i/>
          <w:iCs/>
          <w:szCs w:val="24"/>
        </w:rPr>
        <w:t xml:space="preserve">ustawą </w:t>
      </w:r>
      <w:proofErr w:type="spellStart"/>
      <w:r w:rsidRPr="00393F8B">
        <w:rPr>
          <w:rFonts w:asciiTheme="minorHAnsi" w:hAnsiTheme="minorHAnsi" w:cstheme="minorHAnsi"/>
          <w:i/>
          <w:iCs/>
          <w:szCs w:val="24"/>
        </w:rPr>
        <w:t>Pzp</w:t>
      </w:r>
      <w:proofErr w:type="spellEnd"/>
      <w:r w:rsidRPr="00393F8B">
        <w:rPr>
          <w:rFonts w:asciiTheme="minorHAnsi" w:hAnsiTheme="minorHAnsi" w:cstheme="minorHAnsi"/>
          <w:szCs w:val="24"/>
        </w:rPr>
        <w:t>, została zawarta umowa o następującej treści:</w:t>
      </w:r>
    </w:p>
    <w:p w14:paraId="1AC6653D" w14:textId="77777777" w:rsidR="004C77B5" w:rsidRDefault="004C77B5" w:rsidP="00132A18">
      <w:pPr>
        <w:pStyle w:val="Tekstpodstawowy"/>
        <w:tabs>
          <w:tab w:val="clear" w:pos="284"/>
        </w:tabs>
        <w:ind w:firstLine="708"/>
        <w:jc w:val="center"/>
        <w:rPr>
          <w:rFonts w:asciiTheme="minorHAnsi" w:hAnsiTheme="minorHAnsi" w:cstheme="minorHAnsi"/>
          <w:b/>
          <w:bCs/>
          <w:szCs w:val="24"/>
        </w:rPr>
      </w:pPr>
    </w:p>
    <w:p w14:paraId="0242A31A" w14:textId="77777777" w:rsidR="00DB3282" w:rsidRPr="00BA4A5B" w:rsidRDefault="00DB3282" w:rsidP="00DB3282">
      <w:pPr>
        <w:jc w:val="both"/>
        <w:rPr>
          <w:rFonts w:asciiTheme="minorHAnsi" w:hAnsiTheme="minorHAnsi" w:cstheme="minorHAnsi"/>
          <w:sz w:val="24"/>
          <w:szCs w:val="24"/>
        </w:rPr>
      </w:pPr>
    </w:p>
    <w:p w14:paraId="5177DB29" w14:textId="77777777" w:rsidR="00DB3282" w:rsidRPr="00BA4A5B" w:rsidRDefault="00DB3282" w:rsidP="00DB3282">
      <w:pPr>
        <w:jc w:val="center"/>
        <w:rPr>
          <w:rFonts w:asciiTheme="minorHAnsi" w:hAnsiTheme="minorHAnsi" w:cstheme="minorHAnsi"/>
          <w:b/>
          <w:bCs/>
          <w:sz w:val="24"/>
          <w:szCs w:val="24"/>
        </w:rPr>
      </w:pPr>
      <w:r w:rsidRPr="00BA4A5B">
        <w:rPr>
          <w:rFonts w:asciiTheme="minorHAnsi" w:hAnsiTheme="minorHAnsi" w:cstheme="minorHAnsi"/>
          <w:b/>
          <w:bCs/>
          <w:sz w:val="24"/>
          <w:szCs w:val="24"/>
        </w:rPr>
        <w:t>§ 1. Zakres umowy</w:t>
      </w:r>
    </w:p>
    <w:p w14:paraId="7E1F8F02" w14:textId="62EE444D" w:rsidR="00DB3282" w:rsidRPr="00BA4A5B"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66702480"/>
      <w:bookmarkStart w:id="1" w:name="_Hlk33904991"/>
      <w:r w:rsidRPr="00BA4A5B">
        <w:rPr>
          <w:rFonts w:asciiTheme="minorHAnsi" w:hAnsiTheme="minorHAnsi" w:cstheme="minorHAnsi"/>
          <w:sz w:val="24"/>
          <w:szCs w:val="24"/>
        </w:rPr>
        <w:t xml:space="preserve">Przedmiotem </w:t>
      </w:r>
      <w:r>
        <w:rPr>
          <w:rFonts w:asciiTheme="minorHAnsi" w:hAnsiTheme="minorHAnsi" w:cstheme="minorHAnsi"/>
          <w:sz w:val="24"/>
          <w:szCs w:val="24"/>
        </w:rPr>
        <w:t>umowy</w:t>
      </w:r>
      <w:r w:rsidRPr="00BA4A5B">
        <w:rPr>
          <w:rFonts w:asciiTheme="minorHAnsi" w:hAnsiTheme="minorHAnsi" w:cstheme="minorHAnsi"/>
          <w:sz w:val="24"/>
          <w:szCs w:val="24"/>
        </w:rPr>
        <w:t xml:space="preserve"> jest realizacja zadania inwestycyjnego pn. „</w:t>
      </w:r>
      <w:r w:rsidR="005D7D56" w:rsidRPr="005D7D56">
        <w:rPr>
          <w:rFonts w:asciiTheme="minorHAnsi" w:hAnsiTheme="minorHAnsi" w:cstheme="minorHAnsi"/>
          <w:sz w:val="24"/>
          <w:szCs w:val="24"/>
        </w:rPr>
        <w:t>Dostosowanie do przepisów przeciwpożarowych, przebudowa i zmiana sposobu użytkowania z budynku gimnazjum na budynek Warsztatów Terapii Zajęciowej</w:t>
      </w:r>
      <w:r w:rsidRPr="00BA4A5B">
        <w:rPr>
          <w:rFonts w:asciiTheme="minorHAnsi" w:hAnsiTheme="minorHAnsi" w:cstheme="minorHAnsi"/>
          <w:sz w:val="24"/>
          <w:szCs w:val="24"/>
        </w:rPr>
        <w:t>”.</w:t>
      </w:r>
      <w:r w:rsidR="005D7D56">
        <w:rPr>
          <w:rFonts w:asciiTheme="minorHAnsi" w:hAnsiTheme="minorHAnsi" w:cstheme="minorHAnsi"/>
          <w:sz w:val="24"/>
          <w:szCs w:val="24"/>
        </w:rPr>
        <w:t xml:space="preserve"> </w:t>
      </w:r>
    </w:p>
    <w:p w14:paraId="69A22212" w14:textId="699402E6" w:rsidR="00DB3282"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bookmarkStart w:id="2" w:name="_Hlk103854559"/>
      <w:r w:rsidRPr="00BA4A5B">
        <w:rPr>
          <w:rFonts w:asciiTheme="minorHAnsi" w:hAnsiTheme="minorHAnsi" w:cstheme="minorHAnsi"/>
          <w:sz w:val="24"/>
          <w:szCs w:val="24"/>
        </w:rPr>
        <w:t xml:space="preserve">Przedmiot inwestycji obejmuje w szczególności: </w:t>
      </w:r>
    </w:p>
    <w:p w14:paraId="0A6435D4" w14:textId="77777777" w:rsidR="005D7D56" w:rsidRPr="005D7D56" w:rsidRDefault="005D7D56" w:rsidP="005D7D56">
      <w:pPr>
        <w:numPr>
          <w:ilvl w:val="0"/>
          <w:numId w:val="30"/>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W celu dostosowania budynku do wymagań przepisów pożarowych planuje się przebudowę a w szczególności:</w:t>
      </w:r>
    </w:p>
    <w:p w14:paraId="4171B97E"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w poziomie piwnic zmianę sposobu użytkowania na pomieszczenia: salę zajęć, pomieszczenia magazynowe, szatnie</w:t>
      </w:r>
    </w:p>
    <w:p w14:paraId="42E5E872"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zmianę sposobu użytkowania pomieszczenia w piwnicy nr 003 na hydrofornię</w:t>
      </w:r>
    </w:p>
    <w:p w14:paraId="091336CF"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w poziomie parteru zmianę sposobu użytkowania na pomieszczenia pracowni zajęciowych, świetlicy, magazynowe, pomieszczenia biurowe, pokoje dydaktyczne, pokoje socjalne, gabinet psychologiczny oraz pielęgniarski;</w:t>
      </w:r>
    </w:p>
    <w:p w14:paraId="412A4B10"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w poziomie piętra I zmianę sposobu użytkowania na pomieszczenia sali rehabilitacyjnej, pracowni zajęciowych w tym: ceramiczno-wikliniarska, artystyczna , uzdolnień twórczych, ogrodniczo-florystyczna</w:t>
      </w:r>
    </w:p>
    <w:p w14:paraId="0E8E7091"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w poziomie piętra II zmianę sposobu użytkowania na pomieszczenia biurowe, socjalne, szatnie;</w:t>
      </w:r>
    </w:p>
    <w:p w14:paraId="098136A8"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oddzielenie piwnicy od pozostałej części budynku drzwiami o klasie odporności ogniowej EI 60 na poziomie piwnicy</w:t>
      </w:r>
    </w:p>
    <w:p w14:paraId="3D1A858D"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zabezpieczenie schodów prowadzących do piwnicy ruchomą barierką,</w:t>
      </w:r>
    </w:p>
    <w:p w14:paraId="3D8246BE"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zabezpieczenie przed omyłkowym zejściem do piwnicy podczas ewakuacji</w:t>
      </w:r>
    </w:p>
    <w:p w14:paraId="49E0BCAB"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obudowanie klatki schodowej ścianami o klasie odporności ogniowej oraz zamknięcie drzwiami o klasie odporności ogniowej z parametrem dymoszczelności raz wyposażona w urządzenia służące do usuwania dymu </w:t>
      </w:r>
    </w:p>
    <w:p w14:paraId="4DB2B733"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lastRenderedPageBreak/>
        <w:t>przebudowę istniejących drzwi (drzwi zawężające drogę ewakuacyjną zostaną wyposażone w samozamykacze )</w:t>
      </w:r>
    </w:p>
    <w:p w14:paraId="5C2AF984"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wyposażenie budynku w system sygnalizacji pożarowej - ochrona całkowita obiektu,  połączony z systemem autonomicznego grawitacyjnego oddymiania klatki  schodowej </w:t>
      </w:r>
    </w:p>
    <w:p w14:paraId="77B31C8F"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wyposażenie kondygnacji nadziemnych w autonomiczne czujki dymu </w:t>
      </w:r>
    </w:p>
    <w:p w14:paraId="2D5B9176"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zwiększenie o 100% normatywu ilości środka gaśniczego zgromadzonego w gaśnicach –– przy wymaganiach 2 kg środka gaśniczego na każde 100 m2 powierzchni strefy pożarowej zapewni się co najmniej 4 kg środka gaśniczego na każde 100 m2 powierzchni strefy pożarowej </w:t>
      </w:r>
    </w:p>
    <w:p w14:paraId="2CE82AEB"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wyposażenie klatki schodowej oraz korytarzy na kondygnacjach nadziemnych w awaryjne oświetlenie ewakuacyjne o natężeniu co najmniej 5 lx. </w:t>
      </w:r>
    </w:p>
    <w:p w14:paraId="61C3450C" w14:textId="77777777" w:rsidR="005D7D56" w:rsidRPr="005D7D56" w:rsidRDefault="005D7D56" w:rsidP="005D7D56">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 xml:space="preserve">wyposażenie klatki schodowej i korytarzy kondygnacji nadziemnych w podświetlane znaki ewakuacyjne o czasie działania co najmniej 2 godziny </w:t>
      </w:r>
    </w:p>
    <w:p w14:paraId="6EFB3099" w14:textId="45C8148E" w:rsidR="00554439" w:rsidRPr="005D7D56" w:rsidRDefault="005D7D56" w:rsidP="00554439">
      <w:pPr>
        <w:numPr>
          <w:ilvl w:val="0"/>
          <w:numId w:val="44"/>
        </w:numPr>
        <w:overflowPunct/>
        <w:autoSpaceDE/>
        <w:autoSpaceDN/>
        <w:adjustRightInd/>
        <w:spacing w:after="160" w:line="259" w:lineRule="auto"/>
        <w:ind w:left="786"/>
        <w:contextualSpacing/>
        <w:jc w:val="both"/>
        <w:textAlignment w:val="auto"/>
        <w:rPr>
          <w:rFonts w:asciiTheme="minorHAnsi" w:eastAsiaTheme="minorHAnsi" w:hAnsiTheme="minorHAnsi" w:cstheme="minorBidi"/>
          <w:sz w:val="24"/>
          <w:szCs w:val="24"/>
          <w:lang w:eastAsia="en-US"/>
        </w:rPr>
      </w:pPr>
      <w:r w:rsidRPr="005D7D56">
        <w:rPr>
          <w:rFonts w:asciiTheme="minorHAnsi" w:eastAsiaTheme="minorHAnsi" w:hAnsiTheme="minorHAnsi" w:cstheme="minorBidi"/>
          <w:sz w:val="24"/>
          <w:szCs w:val="24"/>
          <w:lang w:eastAsia="en-US"/>
        </w:rPr>
        <w:t>utworzenie wewnętrznej instalacji wodociągowej ppoż. oraz podłączenie nowych hydrantów</w:t>
      </w:r>
    </w:p>
    <w:bookmarkEnd w:id="2"/>
    <w:p w14:paraId="7AEDD6EC" w14:textId="7323E0B2" w:rsidR="005D7D56" w:rsidRPr="005D7D56" w:rsidRDefault="005D7D56" w:rsidP="005D7D56">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Przed</w:t>
      </w:r>
      <w:r w:rsidRPr="005D7D56">
        <w:rPr>
          <w:rFonts w:asciiTheme="minorHAnsi" w:hAnsiTheme="minorHAnsi" w:cstheme="minorHAnsi"/>
          <w:sz w:val="24"/>
          <w:szCs w:val="24"/>
        </w:rPr>
        <w:t xml:space="preserve"> przekazaniem do eksploatacji, należy wykonać pomiary rezystancji izolacji, rezystancji uziemień, skuteczności ochrony przed dotykiem pośrednim, sprawdzenie działania wyłączników różnicowo-prądowych, sprawdzenie ciągłości przewodów ochronnych w tym głównych połączeń wyrównawczych, sporządzić protokoły</w:t>
      </w:r>
    </w:p>
    <w:p w14:paraId="1D559EEB" w14:textId="27C96D98" w:rsidR="00DB3282" w:rsidRPr="00BA4A5B"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BA4A5B">
        <w:rPr>
          <w:rFonts w:asciiTheme="minorHAnsi" w:hAnsiTheme="minorHAnsi" w:cstheme="minorHAnsi"/>
          <w:sz w:val="24"/>
          <w:szCs w:val="24"/>
        </w:rPr>
        <w:t>Zamówienie należy wykonać w szczególności zgodnie z dokumentacją projektową oraz specyfikacjami technicznymi wykonania i odbioru robót stanowiącymi załącznik nr 1</w:t>
      </w:r>
      <w:r w:rsidR="00554439">
        <w:rPr>
          <w:rFonts w:asciiTheme="minorHAnsi" w:hAnsiTheme="minorHAnsi" w:cstheme="minorHAnsi"/>
          <w:sz w:val="24"/>
          <w:szCs w:val="24"/>
        </w:rPr>
        <w:t>1</w:t>
      </w:r>
      <w:r w:rsidRPr="00BA4A5B">
        <w:rPr>
          <w:rFonts w:asciiTheme="minorHAnsi" w:hAnsiTheme="minorHAnsi" w:cstheme="minorHAnsi"/>
          <w:sz w:val="24"/>
          <w:szCs w:val="24"/>
        </w:rPr>
        <w:t xml:space="preserve"> do SWZ z uwzględnieniem zapisów SWZ i </w:t>
      </w:r>
      <w:r>
        <w:rPr>
          <w:rFonts w:asciiTheme="minorHAnsi" w:hAnsiTheme="minorHAnsi" w:cstheme="minorHAnsi"/>
          <w:sz w:val="24"/>
          <w:szCs w:val="24"/>
        </w:rPr>
        <w:t xml:space="preserve">niniejszej </w:t>
      </w:r>
      <w:r w:rsidRPr="00BA4A5B">
        <w:rPr>
          <w:rFonts w:asciiTheme="minorHAnsi" w:hAnsiTheme="minorHAnsi" w:cstheme="minorHAnsi"/>
          <w:sz w:val="24"/>
          <w:szCs w:val="24"/>
        </w:rPr>
        <w:t>umowy</w:t>
      </w:r>
      <w:r>
        <w:rPr>
          <w:rFonts w:asciiTheme="minorHAnsi" w:hAnsiTheme="minorHAnsi" w:cstheme="minorHAnsi"/>
          <w:sz w:val="24"/>
          <w:szCs w:val="24"/>
        </w:rPr>
        <w:t>.</w:t>
      </w:r>
    </w:p>
    <w:p w14:paraId="78BE5F9B" w14:textId="77777777" w:rsidR="00DB3282" w:rsidRPr="00BA4A5B"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BA4A5B">
        <w:rPr>
          <w:rFonts w:asciiTheme="minorHAnsi" w:hAnsiTheme="minorHAnsi" w:cstheme="minorHAnsi"/>
          <w:sz w:val="24"/>
          <w:szCs w:val="24"/>
        </w:rPr>
        <w:t>Szczegółowy opis przedmiotu zamówienia zawierają w szczególności:</w:t>
      </w:r>
    </w:p>
    <w:p w14:paraId="3A66AD07" w14:textId="77777777" w:rsidR="00DB3282" w:rsidRPr="00BA4A5B" w:rsidRDefault="00DB3282">
      <w:pPr>
        <w:pStyle w:val="Akapitzlist"/>
        <w:numPr>
          <w:ilvl w:val="2"/>
          <w:numId w:val="14"/>
        </w:numPr>
        <w:overflowPunct/>
        <w:autoSpaceDE/>
        <w:autoSpaceDN/>
        <w:adjustRightInd/>
        <w:ind w:left="851" w:hanging="425"/>
        <w:contextualSpacing/>
        <w:textAlignment w:val="auto"/>
        <w:rPr>
          <w:rFonts w:asciiTheme="minorHAnsi" w:hAnsiTheme="minorHAnsi" w:cstheme="minorHAnsi"/>
          <w:sz w:val="24"/>
          <w:szCs w:val="24"/>
        </w:rPr>
      </w:pPr>
      <w:r w:rsidRPr="00BA4A5B">
        <w:rPr>
          <w:rFonts w:asciiTheme="minorHAnsi" w:hAnsiTheme="minorHAnsi" w:cstheme="minorHAnsi"/>
          <w:sz w:val="24"/>
          <w:szCs w:val="24"/>
        </w:rPr>
        <w:t>dokumentacja projektowa,</w:t>
      </w:r>
    </w:p>
    <w:p w14:paraId="1008B8CB" w14:textId="469108E8" w:rsidR="00DB3282" w:rsidRDefault="00DB3282">
      <w:pPr>
        <w:pStyle w:val="Akapitzlist"/>
        <w:numPr>
          <w:ilvl w:val="2"/>
          <w:numId w:val="14"/>
        </w:numPr>
        <w:overflowPunct/>
        <w:autoSpaceDE/>
        <w:autoSpaceDN/>
        <w:adjustRightInd/>
        <w:ind w:left="851" w:hanging="425"/>
        <w:contextualSpacing/>
        <w:textAlignment w:val="auto"/>
        <w:rPr>
          <w:rFonts w:asciiTheme="minorHAnsi" w:hAnsiTheme="minorHAnsi" w:cstheme="minorHAnsi"/>
          <w:sz w:val="24"/>
          <w:szCs w:val="24"/>
        </w:rPr>
      </w:pPr>
      <w:r w:rsidRPr="00BA4A5B">
        <w:rPr>
          <w:rFonts w:asciiTheme="minorHAnsi" w:hAnsiTheme="minorHAnsi" w:cstheme="minorHAnsi"/>
          <w:sz w:val="24"/>
          <w:szCs w:val="24"/>
        </w:rPr>
        <w:t>specyfikacje techniczne wykonania i odbioru robót</w:t>
      </w:r>
      <w:r w:rsidR="00DA14B7">
        <w:rPr>
          <w:rFonts w:asciiTheme="minorHAnsi" w:hAnsiTheme="minorHAnsi" w:cstheme="minorHAnsi"/>
          <w:sz w:val="24"/>
          <w:szCs w:val="24"/>
        </w:rPr>
        <w:t>,</w:t>
      </w:r>
    </w:p>
    <w:p w14:paraId="39A5EFA8" w14:textId="77777777" w:rsidR="00DB3282" w:rsidRPr="00BA4A5B"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BA4A5B">
        <w:rPr>
          <w:rFonts w:asciiTheme="minorHAnsi" w:hAnsiTheme="minorHAnsi" w:cstheme="minorHAnsi"/>
          <w:sz w:val="24"/>
          <w:szCs w:val="24"/>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2DE7C471" w14:textId="77777777" w:rsidR="00DB3282" w:rsidRPr="005F3476"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5F3476">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2021 r. poz. 2351 ze zm.).</w:t>
      </w:r>
    </w:p>
    <w:p w14:paraId="2F67F6AC" w14:textId="77777777" w:rsidR="00DB3282"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BA4A5B">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bookmarkEnd w:id="0"/>
    </w:p>
    <w:p w14:paraId="426EF33C" w14:textId="77777777" w:rsidR="00DB3282" w:rsidRDefault="00DB3282">
      <w:pPr>
        <w:pStyle w:val="Akapitzlist"/>
        <w:numPr>
          <w:ilvl w:val="0"/>
          <w:numId w:val="22"/>
        </w:numPr>
        <w:overflowPunct/>
        <w:autoSpaceDE/>
        <w:autoSpaceDN/>
        <w:adjustRightInd/>
        <w:ind w:left="426" w:hanging="426"/>
        <w:contextualSpacing/>
        <w:jc w:val="both"/>
        <w:textAlignment w:val="auto"/>
        <w:rPr>
          <w:rFonts w:asciiTheme="minorHAnsi" w:hAnsiTheme="minorHAnsi" w:cstheme="minorHAnsi"/>
          <w:sz w:val="24"/>
          <w:szCs w:val="24"/>
        </w:rPr>
      </w:pPr>
      <w:r w:rsidRPr="005F3476">
        <w:rPr>
          <w:rFonts w:asciiTheme="minorHAnsi" w:hAnsiTheme="minorHAnsi" w:cstheme="minorHAnsi"/>
          <w:sz w:val="24"/>
          <w:szCs w:val="24"/>
        </w:rPr>
        <w:t>Zgodnie</w:t>
      </w:r>
      <w:r w:rsidRPr="005F3476">
        <w:rPr>
          <w:rFonts w:asciiTheme="minorHAnsi" w:hAnsiTheme="minorHAnsi" w:cstheme="minorHAnsi"/>
          <w:sz w:val="24"/>
          <w:szCs w:val="24"/>
          <w:lang w:eastAsia="ar-SA"/>
        </w:rPr>
        <w:t xml:space="preserve"> z art. 101 ust. 4 ustawy </w:t>
      </w:r>
      <w:proofErr w:type="spellStart"/>
      <w:r w:rsidRPr="005F3476">
        <w:rPr>
          <w:rFonts w:asciiTheme="minorHAnsi" w:hAnsiTheme="minorHAnsi" w:cstheme="minorHAnsi"/>
          <w:sz w:val="24"/>
          <w:szCs w:val="24"/>
          <w:lang w:eastAsia="ar-SA"/>
        </w:rPr>
        <w:t>Pzp</w:t>
      </w:r>
      <w:proofErr w:type="spellEnd"/>
      <w:r w:rsidRPr="005F3476">
        <w:rPr>
          <w:rFonts w:asciiTheme="minorHAnsi" w:hAnsiTheme="minorHAnsi" w:cstheme="minorHAnsi"/>
          <w:sz w:val="24"/>
          <w:szCs w:val="24"/>
          <w:lang w:eastAsia="ar-SA"/>
        </w:rPr>
        <w:t xml:space="preserve"> w sytuacji, gdyby w dokumentacji projektowej lub </w:t>
      </w:r>
      <w:proofErr w:type="spellStart"/>
      <w:r w:rsidRPr="005F3476">
        <w:rPr>
          <w:rFonts w:asciiTheme="minorHAnsi" w:hAnsiTheme="minorHAnsi" w:cstheme="minorHAnsi"/>
          <w:sz w:val="24"/>
          <w:szCs w:val="24"/>
          <w:lang w:eastAsia="ar-SA"/>
        </w:rPr>
        <w:t>STWiORB</w:t>
      </w:r>
      <w:proofErr w:type="spellEnd"/>
      <w:r w:rsidRPr="005F3476">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5F3476">
        <w:rPr>
          <w:rFonts w:asciiTheme="minorHAnsi" w:hAnsiTheme="minorHAnsi" w:cstheme="minorHAnsi"/>
          <w:sz w:val="24"/>
          <w:szCs w:val="24"/>
          <w:lang w:eastAsia="ar-SA"/>
        </w:rPr>
        <w:t>Pzp</w:t>
      </w:r>
      <w:proofErr w:type="spellEnd"/>
      <w:r w:rsidRPr="005F3476">
        <w:rPr>
          <w:rFonts w:asciiTheme="minorHAnsi" w:hAnsiTheme="minorHAnsi"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2906218A" w14:textId="06CB9B68" w:rsidR="005D7D56" w:rsidRPr="005D7D56" w:rsidRDefault="005D7D56" w:rsidP="005D7D56">
      <w:pPr>
        <w:pStyle w:val="Akapitzlist"/>
        <w:numPr>
          <w:ilvl w:val="0"/>
          <w:numId w:val="22"/>
        </w:numPr>
        <w:overflowPunct/>
        <w:autoSpaceDE/>
        <w:autoSpaceDN/>
        <w:adjustRightInd/>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Roboty</w:t>
      </w:r>
      <w:r w:rsidRPr="005D7D56">
        <w:rPr>
          <w:rFonts w:asciiTheme="minorHAnsi" w:hAnsiTheme="minorHAnsi" w:cstheme="minorHAnsi"/>
          <w:sz w:val="24"/>
          <w:szCs w:val="24"/>
        </w:rPr>
        <w:t xml:space="preserve"> będą wykonywane w obiekcie czynnym i sposób prowadzenia prac musi umożliwiać normalne funkcjonowanie  w budynku w trakcie prowadzenia robót budowlanych. Wykonawca zobowiązuje się zorganizować je tak, aby nie narażać pracowników i innych osób znajdujących się na terenie Warsztatów Terapii Zajęciowej na niebezpieczeństwo i uciążliwości wynikające z prowadzonych robót.</w:t>
      </w:r>
    </w:p>
    <w:p w14:paraId="6B4166EC" w14:textId="77777777" w:rsidR="005D7D56" w:rsidRPr="005D7D56" w:rsidRDefault="005D7D56" w:rsidP="005D7D56">
      <w:pPr>
        <w:pStyle w:val="Akapitzlist"/>
        <w:overflowPunct/>
        <w:autoSpaceDE/>
        <w:autoSpaceDN/>
        <w:adjustRightInd/>
        <w:ind w:left="720"/>
        <w:contextualSpacing/>
        <w:jc w:val="both"/>
        <w:textAlignment w:val="auto"/>
        <w:rPr>
          <w:rFonts w:asciiTheme="minorHAnsi" w:hAnsiTheme="minorHAnsi" w:cstheme="minorHAnsi"/>
          <w:sz w:val="24"/>
          <w:szCs w:val="24"/>
        </w:rPr>
      </w:pPr>
      <w:r w:rsidRPr="005D7D56">
        <w:rPr>
          <w:rFonts w:asciiTheme="minorHAnsi" w:hAnsiTheme="minorHAnsi" w:cstheme="minorHAnsi"/>
          <w:sz w:val="24"/>
          <w:szCs w:val="24"/>
        </w:rPr>
        <w:t>Prace związane z realizacją przedmiotu Umowy uniemożliwiające prawidłowe funkcjonowanie należy wykonać w okresie wakacyjnym tj. w terminie od 15.07.2023 r. do 31.08.2023 r.</w:t>
      </w:r>
    </w:p>
    <w:p w14:paraId="471669FD" w14:textId="77777777" w:rsidR="005D7D56" w:rsidRPr="005D7D56" w:rsidRDefault="005D7D56" w:rsidP="005D7D56">
      <w:pPr>
        <w:pStyle w:val="Akapitzlist"/>
        <w:overflowPunct/>
        <w:autoSpaceDE/>
        <w:autoSpaceDN/>
        <w:adjustRightInd/>
        <w:ind w:left="720"/>
        <w:contextualSpacing/>
        <w:jc w:val="both"/>
        <w:textAlignment w:val="auto"/>
        <w:rPr>
          <w:rFonts w:asciiTheme="minorHAnsi" w:hAnsiTheme="minorHAnsi" w:cstheme="minorHAnsi"/>
          <w:sz w:val="24"/>
          <w:szCs w:val="24"/>
        </w:rPr>
      </w:pPr>
      <w:r w:rsidRPr="005D7D56">
        <w:rPr>
          <w:rFonts w:asciiTheme="minorHAnsi" w:hAnsiTheme="minorHAnsi" w:cstheme="minorHAnsi"/>
          <w:sz w:val="24"/>
          <w:szCs w:val="24"/>
        </w:rPr>
        <w:t>W trakcie trwania roku szkolnego wszystkie prace uciążliwe dla otoczenia, generujące hałas i wibracje wewnątrz budynku i wpływające na jego normalne funkcjonowanie, mogą być wykonywane tylko w czasie nie kolidującym z zajęciami, tj.: od poniedziałku do piątku od godziny 14:00, bądź w soboty, po uprzednim poinformowaniu Zamawiającego o zamiarze prowadzenia prac (z co najmniej dwudniowym wyprzedzeniem) i uzyskaniu jego zgody.</w:t>
      </w:r>
    </w:p>
    <w:p w14:paraId="41ECEB4C" w14:textId="77777777" w:rsidR="005D7D56" w:rsidRPr="005D7D56" w:rsidRDefault="005D7D56" w:rsidP="005D7D56">
      <w:pPr>
        <w:pStyle w:val="Akapitzlist"/>
        <w:overflowPunct/>
        <w:autoSpaceDE/>
        <w:autoSpaceDN/>
        <w:adjustRightInd/>
        <w:ind w:left="720"/>
        <w:contextualSpacing/>
        <w:jc w:val="both"/>
        <w:textAlignment w:val="auto"/>
        <w:rPr>
          <w:rFonts w:asciiTheme="minorHAnsi" w:hAnsiTheme="minorHAnsi" w:cstheme="minorHAnsi"/>
          <w:sz w:val="24"/>
          <w:szCs w:val="24"/>
        </w:rPr>
      </w:pPr>
      <w:r w:rsidRPr="005D7D56">
        <w:rPr>
          <w:rFonts w:asciiTheme="minorHAnsi" w:hAnsiTheme="minorHAnsi" w:cstheme="minorHAnsi"/>
          <w:sz w:val="24"/>
          <w:szCs w:val="24"/>
        </w:rPr>
        <w:t>Roboty wymagające czasowego odłączenia, ciepła, prądu i wody muszą być zorganizowane poza godzinami pracy Warsztatów Terapii Zajęciowej, od poniedziałku do piątku od godziny 15:30, po uprzednim zawiadomieniu Zamawiającego o konieczności wykonania takich prac, z co najmniej dwudniowym wyprzedzeniem i po uzyskaniu jego zgody.</w:t>
      </w:r>
    </w:p>
    <w:p w14:paraId="5B748E5B" w14:textId="390B9B07" w:rsidR="005D7D56" w:rsidRPr="005F3476" w:rsidRDefault="005D7D56" w:rsidP="005D7D56">
      <w:pPr>
        <w:pStyle w:val="Akapitzlist"/>
        <w:overflowPunct/>
        <w:autoSpaceDE/>
        <w:autoSpaceDN/>
        <w:adjustRightInd/>
        <w:ind w:left="426"/>
        <w:contextualSpacing/>
        <w:jc w:val="both"/>
        <w:textAlignment w:val="auto"/>
        <w:rPr>
          <w:rFonts w:asciiTheme="minorHAnsi" w:hAnsiTheme="minorHAnsi" w:cstheme="minorHAnsi"/>
          <w:sz w:val="24"/>
          <w:szCs w:val="24"/>
        </w:rPr>
      </w:pPr>
    </w:p>
    <w:p w14:paraId="35761AF7" w14:textId="77777777" w:rsidR="00DB3282" w:rsidRPr="00BA4A5B" w:rsidRDefault="00DB3282" w:rsidP="00DB3282">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1"/>
    <w:p w14:paraId="0BC4A4FC" w14:textId="77777777" w:rsidR="00262F94" w:rsidRPr="007B61AE" w:rsidRDefault="00262F94" w:rsidP="00262F94">
      <w:pPr>
        <w:pStyle w:val="Nagwek1"/>
        <w:ind w:left="1068" w:right="502"/>
        <w:rPr>
          <w:rFonts w:asciiTheme="minorHAnsi" w:hAnsiTheme="minorHAnsi" w:cstheme="minorHAnsi"/>
          <w:szCs w:val="24"/>
        </w:rPr>
      </w:pPr>
      <w:r w:rsidRPr="007B61AE">
        <w:rPr>
          <w:rFonts w:asciiTheme="minorHAnsi" w:hAnsiTheme="minorHAnsi" w:cstheme="minorHAnsi"/>
          <w:szCs w:val="24"/>
        </w:rPr>
        <w:t xml:space="preserve">OBOWIĄZKI </w:t>
      </w:r>
      <w:r w:rsidRPr="007B61AE">
        <w:rPr>
          <w:rFonts w:asciiTheme="minorHAnsi" w:eastAsia="Calibri" w:hAnsiTheme="minorHAnsi" w:cstheme="minorHAnsi"/>
          <w:szCs w:val="24"/>
        </w:rPr>
        <w:t xml:space="preserve">WYKONAWCY  </w:t>
      </w:r>
    </w:p>
    <w:p w14:paraId="11FA0987" w14:textId="77777777" w:rsidR="00262F94" w:rsidRPr="007B61AE" w:rsidRDefault="00262F94" w:rsidP="00262F94">
      <w:pPr>
        <w:pStyle w:val="Nagwek2"/>
        <w:spacing w:after="55"/>
        <w:ind w:left="1070" w:right="504"/>
        <w:rPr>
          <w:rFonts w:asciiTheme="minorHAnsi" w:hAnsiTheme="minorHAnsi" w:cstheme="minorHAnsi"/>
          <w:szCs w:val="24"/>
        </w:rPr>
      </w:pPr>
      <w:r w:rsidRPr="007B61AE">
        <w:rPr>
          <w:rFonts w:asciiTheme="minorHAnsi" w:eastAsia="Arial" w:hAnsiTheme="minorHAnsi" w:cstheme="minorHAnsi"/>
          <w:szCs w:val="24"/>
        </w:rPr>
        <w:t>§</w:t>
      </w:r>
      <w:r w:rsidRPr="007B61AE">
        <w:rPr>
          <w:rFonts w:asciiTheme="minorHAnsi" w:eastAsia="Calibri" w:hAnsiTheme="minorHAnsi" w:cstheme="minorHAnsi"/>
          <w:szCs w:val="24"/>
        </w:rPr>
        <w:t xml:space="preserve"> 2 </w:t>
      </w:r>
    </w:p>
    <w:p w14:paraId="0F2064A2" w14:textId="4F5E117E" w:rsidR="00266E37" w:rsidRDefault="00266E37" w:rsidP="00266E37">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hAnsiTheme="minorHAnsi" w:cstheme="minorHAnsi"/>
          <w:sz w:val="24"/>
          <w:szCs w:val="24"/>
        </w:rPr>
        <w:t>Przekazanie</w:t>
      </w:r>
      <w:r w:rsidRPr="00266E37">
        <w:rPr>
          <w:rFonts w:asciiTheme="minorHAnsi" w:hAnsiTheme="minorHAnsi" w:cstheme="minorHAnsi"/>
          <w:sz w:val="24"/>
          <w:szCs w:val="24"/>
        </w:rPr>
        <w:t xml:space="preserve"> Zamawiającemu, w terminie do</w:t>
      </w:r>
      <w:r w:rsidRPr="00266E37">
        <w:rPr>
          <w:rFonts w:asciiTheme="minorHAnsi" w:hAnsiTheme="minorHAnsi" w:cstheme="minorHAnsi"/>
          <w:b/>
          <w:bCs/>
          <w:sz w:val="24"/>
          <w:szCs w:val="24"/>
        </w:rPr>
        <w:t xml:space="preserve"> 3 dni </w:t>
      </w:r>
      <w:r w:rsidRPr="00266E37">
        <w:rPr>
          <w:rFonts w:asciiTheme="minorHAnsi" w:hAnsiTheme="minorHAnsi" w:cstheme="minorHAnsi"/>
          <w:sz w:val="24"/>
          <w:szCs w:val="24"/>
        </w:rPr>
        <w:t>roboczych od daty podpisania umowy, kosztorysu sporządzonego metodą kalkulacji uproszczonej (w wersji papierowej oraz w wersji elektronicznej edytowalnej w formacie .</w:t>
      </w:r>
      <w:proofErr w:type="spellStart"/>
      <w:r w:rsidRPr="00266E37">
        <w:rPr>
          <w:rFonts w:asciiTheme="minorHAnsi" w:hAnsiTheme="minorHAnsi" w:cstheme="minorHAnsi"/>
          <w:sz w:val="24"/>
          <w:szCs w:val="24"/>
        </w:rPr>
        <w:t>ath</w:t>
      </w:r>
      <w:proofErr w:type="spellEnd"/>
      <w:r w:rsidRPr="00266E37">
        <w:rPr>
          <w:rFonts w:asciiTheme="minorHAnsi" w:hAnsiTheme="minorHAnsi" w:cstheme="minorHAnsi"/>
          <w:sz w:val="24"/>
          <w:szCs w:val="24"/>
        </w:rPr>
        <w:t>)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266E37">
        <w:rPr>
          <w:rFonts w:asciiTheme="minorHAnsi" w:hAnsiTheme="minorHAnsi" w:cstheme="minorHAnsi"/>
          <w:iCs/>
          <w:sz w:val="24"/>
          <w:szCs w:val="24"/>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266E37">
        <w:rPr>
          <w:rFonts w:asciiTheme="minorHAnsi" w:hAnsiTheme="minorHAnsi" w:cstheme="minorHAnsi"/>
          <w:iCs/>
          <w:sz w:val="24"/>
          <w:szCs w:val="24"/>
        </w:rPr>
        <w:t>Pzp</w:t>
      </w:r>
      <w:proofErr w:type="spellEnd"/>
      <w:r w:rsidRPr="00266E37">
        <w:rPr>
          <w:rFonts w:asciiTheme="minorHAnsi" w:hAnsiTheme="minorHAnsi" w:cstheme="minorHAnsi"/>
          <w:iCs/>
          <w:sz w:val="24"/>
          <w:szCs w:val="24"/>
        </w:rPr>
        <w:t xml:space="preserve"> oraz będzie podstawą </w:t>
      </w:r>
      <w:r w:rsidRPr="00266E37">
        <w:rPr>
          <w:rFonts w:asciiTheme="minorHAnsi" w:hAnsiTheme="minorHAnsi" w:cstheme="minorHAnsi"/>
          <w:sz w:val="24"/>
          <w:szCs w:val="24"/>
        </w:rPr>
        <w:t xml:space="preserve">do wyliczania wartości robót zaniechanych, </w:t>
      </w:r>
      <w:r w:rsidRPr="00266E37">
        <w:rPr>
          <w:rFonts w:asciiTheme="minorHAnsi" w:hAnsiTheme="minorHAnsi" w:cstheme="minorHAnsi"/>
          <w:iCs/>
          <w:sz w:val="24"/>
          <w:szCs w:val="24"/>
        </w:rPr>
        <w:t xml:space="preserve">w przypadku </w:t>
      </w:r>
      <w:r w:rsidRPr="00266E37">
        <w:rPr>
          <w:rFonts w:asciiTheme="minorHAnsi" w:hAnsiTheme="minorHAnsi" w:cstheme="minorHAnsi"/>
          <w:sz w:val="24"/>
          <w:szCs w:val="24"/>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404C3970" w14:textId="01D466BB" w:rsidR="00262F94" w:rsidRPr="00266E37" w:rsidRDefault="00262F94"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sidRPr="00266E37">
        <w:rPr>
          <w:rFonts w:asciiTheme="minorHAnsi" w:hAnsiTheme="minorHAnsi" w:cstheme="minorHAnsi"/>
          <w:sz w:val="24"/>
          <w:szCs w:val="24"/>
        </w:rPr>
        <w:t xml:space="preserve">Wykonawca zobowiązuje się do wykonania </w:t>
      </w:r>
      <w:r w:rsidRPr="00266E37">
        <w:rPr>
          <w:rFonts w:asciiTheme="minorHAnsi" w:eastAsia="Calibri" w:hAnsiTheme="minorHAnsi" w:cstheme="minorHAnsi"/>
          <w:sz w:val="24"/>
          <w:szCs w:val="24"/>
        </w:rPr>
        <w:t xml:space="preserve">przedmiotu umowy w zakresie i zgodnie z </w:t>
      </w:r>
      <w:r w:rsidRPr="00266E37">
        <w:rPr>
          <w:rFonts w:asciiTheme="minorHAnsi" w:hAnsiTheme="minorHAnsi" w:cstheme="minorHAnsi"/>
          <w:sz w:val="24"/>
          <w:szCs w:val="24"/>
        </w:rPr>
        <w:t xml:space="preserve">dokumentacją wymienioną w § 1 niniejszej umowy, zasadami wiedzy technicznej </w:t>
      </w:r>
      <w:r w:rsidRPr="00266E37">
        <w:rPr>
          <w:rFonts w:asciiTheme="minorHAnsi" w:eastAsia="Calibri" w:hAnsiTheme="minorHAnsi" w:cstheme="minorHAnsi"/>
          <w:sz w:val="24"/>
          <w:szCs w:val="24"/>
        </w:rPr>
        <w:t xml:space="preserve">i </w:t>
      </w:r>
      <w:r w:rsidRPr="00266E37">
        <w:rPr>
          <w:rFonts w:asciiTheme="minorHAnsi" w:hAnsiTheme="minorHAnsi" w:cstheme="minorHAnsi"/>
          <w:sz w:val="24"/>
          <w:szCs w:val="24"/>
        </w:rPr>
        <w:t xml:space="preserve">obowiązującymi przepisami oraz do oddania go Zamawiającemu w terminie i na zasadach </w:t>
      </w:r>
      <w:r w:rsidRPr="00266E37">
        <w:rPr>
          <w:rFonts w:asciiTheme="minorHAnsi" w:eastAsia="Calibri" w:hAnsiTheme="minorHAnsi" w:cstheme="minorHAnsi"/>
          <w:sz w:val="24"/>
          <w:szCs w:val="24"/>
        </w:rPr>
        <w:t xml:space="preserve">ustalonych w umowie.  </w:t>
      </w:r>
    </w:p>
    <w:p w14:paraId="5D75988F" w14:textId="7A9FC286" w:rsidR="00266E37" w:rsidRPr="00266E37" w:rsidRDefault="00266E37"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 xml:space="preserve">Wykonawca </w:t>
      </w:r>
      <w:r w:rsidRPr="007B61AE">
        <w:rPr>
          <w:rFonts w:asciiTheme="minorHAnsi" w:hAnsiTheme="minorHAnsi" w:cstheme="minorHAnsi"/>
          <w:sz w:val="24"/>
          <w:szCs w:val="24"/>
        </w:rPr>
        <w:t xml:space="preserve">zobowiązuje się do przygotowania wszystkich koniecznych dokumentów </w:t>
      </w:r>
      <w:r w:rsidRPr="007B61AE">
        <w:rPr>
          <w:rFonts w:asciiTheme="minorHAnsi" w:eastAsia="Calibri" w:hAnsiTheme="minorHAnsi" w:cstheme="minorHAnsi"/>
          <w:sz w:val="24"/>
          <w:szCs w:val="24"/>
        </w:rPr>
        <w:t xml:space="preserve">i </w:t>
      </w:r>
      <w:r w:rsidRPr="007B61AE">
        <w:rPr>
          <w:rFonts w:asciiTheme="minorHAnsi" w:hAnsiTheme="minorHAnsi" w:cstheme="minorHAnsi"/>
          <w:sz w:val="24"/>
          <w:szCs w:val="24"/>
        </w:rPr>
        <w:t xml:space="preserve">opracowań, w celu skutecznego i kompletnego wystąpienia o wydanie pozwoleń na użytkowanie, wraz z uzyskaniem wymaganych uzgodnień i zgód, w zakresie objętym niniejszą umową. </w:t>
      </w:r>
      <w:r w:rsidRPr="007B61AE">
        <w:rPr>
          <w:rFonts w:asciiTheme="minorHAnsi" w:eastAsia="Calibri" w:hAnsiTheme="minorHAnsi" w:cstheme="minorHAnsi"/>
          <w:sz w:val="24"/>
          <w:szCs w:val="24"/>
        </w:rPr>
        <w:t xml:space="preserve"> </w:t>
      </w:r>
    </w:p>
    <w:p w14:paraId="56C5E692" w14:textId="71EC6EB7" w:rsidR="00266E37" w:rsidRPr="00266E37" w:rsidRDefault="00266E37"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w:t>
      </w:r>
      <w:r w:rsidRPr="00266E37">
        <w:rPr>
          <w:rFonts w:asciiTheme="minorHAnsi" w:hAnsiTheme="minorHAnsi" w:cstheme="minorHAnsi"/>
          <w:sz w:val="24"/>
          <w:szCs w:val="24"/>
        </w:rPr>
        <w:t xml:space="preserve"> </w:t>
      </w:r>
      <w:r w:rsidRPr="007B61AE">
        <w:rPr>
          <w:rFonts w:asciiTheme="minorHAnsi" w:hAnsiTheme="minorHAnsi" w:cstheme="minorHAnsi"/>
          <w:sz w:val="24"/>
          <w:szCs w:val="24"/>
        </w:rPr>
        <w:t xml:space="preserve">jest zobowiązany do usunięcia wszystkich wad występujących w przedmiocie umowy, w okresie umownej odpowiedzialności za wady oraz w okresie rękojmi za wady fizyczne. </w:t>
      </w:r>
      <w:r w:rsidRPr="007B61AE">
        <w:rPr>
          <w:rFonts w:asciiTheme="minorHAnsi" w:eastAsia="Calibri" w:hAnsiTheme="minorHAnsi" w:cstheme="minorHAnsi"/>
          <w:sz w:val="24"/>
          <w:szCs w:val="24"/>
        </w:rPr>
        <w:t xml:space="preserve"> </w:t>
      </w:r>
    </w:p>
    <w:p w14:paraId="0635F942" w14:textId="12DA4D03" w:rsidR="00266E37" w:rsidRPr="00266E37" w:rsidRDefault="00266E37"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w:t>
      </w:r>
      <w:r>
        <w:rPr>
          <w:rFonts w:asciiTheme="minorHAnsi" w:hAnsiTheme="minorHAnsi" w:cstheme="minorHAnsi"/>
          <w:sz w:val="24"/>
          <w:szCs w:val="24"/>
        </w:rPr>
        <w:t>a</w:t>
      </w:r>
      <w:r w:rsidRPr="00266E37">
        <w:rPr>
          <w:rFonts w:asciiTheme="minorHAnsi" w:hAnsiTheme="minorHAnsi" w:cstheme="minorHAnsi"/>
          <w:sz w:val="24"/>
          <w:szCs w:val="24"/>
        </w:rPr>
        <w:t xml:space="preserve"> </w:t>
      </w:r>
      <w:r w:rsidRPr="007B61AE">
        <w:rPr>
          <w:rFonts w:asciiTheme="minorHAnsi" w:hAnsiTheme="minorHAnsi" w:cstheme="minorHAnsi"/>
          <w:sz w:val="24"/>
          <w:szCs w:val="24"/>
        </w:rPr>
        <w:t xml:space="preserve">może zlecić wykonanie części przedmiotu umowy podwykonawcom pod warunkiem, że posiadają oni kwalifikacje do ich wykonania. </w:t>
      </w:r>
      <w:r w:rsidRPr="007B61AE">
        <w:rPr>
          <w:rFonts w:asciiTheme="minorHAnsi" w:eastAsia="Calibri" w:hAnsiTheme="minorHAnsi" w:cstheme="minorHAnsi"/>
          <w:sz w:val="24"/>
          <w:szCs w:val="24"/>
        </w:rPr>
        <w:t xml:space="preserve"> </w:t>
      </w:r>
    </w:p>
    <w:p w14:paraId="50988F25" w14:textId="64F19974" w:rsidR="00266E37" w:rsidRPr="00266E37" w:rsidRDefault="00266E37"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sidRPr="007B61AE">
        <w:rPr>
          <w:rFonts w:asciiTheme="minorHAnsi" w:hAnsiTheme="minorHAnsi" w:cstheme="minorHAnsi"/>
          <w:sz w:val="24"/>
          <w:szCs w:val="24"/>
        </w:rPr>
        <w:t>Do wykonania</w:t>
      </w:r>
      <w:r>
        <w:rPr>
          <w:rFonts w:asciiTheme="minorHAnsi" w:hAnsiTheme="minorHAnsi" w:cstheme="minorHAnsi"/>
          <w:sz w:val="24"/>
          <w:szCs w:val="24"/>
        </w:rPr>
        <w:t xml:space="preserve"> </w:t>
      </w:r>
      <w:r w:rsidRPr="007B61AE">
        <w:rPr>
          <w:rFonts w:asciiTheme="minorHAnsi" w:hAnsiTheme="minorHAnsi" w:cstheme="minorHAnsi"/>
          <w:sz w:val="24"/>
          <w:szCs w:val="24"/>
        </w:rPr>
        <w:t xml:space="preserve">samodzielnych funkcji przy realizacji robót Wykonawca zatrudni personel wymieniony w załączonym do oferty </w:t>
      </w:r>
      <w:r w:rsidRPr="007B61AE">
        <w:rPr>
          <w:rFonts w:asciiTheme="minorHAnsi" w:eastAsia="Calibri" w:hAnsiTheme="minorHAnsi" w:cstheme="minorHAnsi"/>
          <w:sz w:val="24"/>
          <w:szCs w:val="24"/>
        </w:rPr>
        <w:t xml:space="preserve">wykazie lub inny personel zaaprobowany przez  </w:t>
      </w:r>
      <w:r w:rsidRPr="007B61AE">
        <w:rPr>
          <w:rFonts w:asciiTheme="minorHAnsi" w:hAnsiTheme="minorHAnsi" w:cstheme="minorHAnsi"/>
          <w:sz w:val="24"/>
          <w:szCs w:val="24"/>
        </w:rPr>
        <w:t>Zamawiającego. Zaaprobuje on każde proponowane zastąpienie podstawowego personelu  jedynie wtedy, kiedy odnośne kwalifikacje i zdolności proponowanego personelu będą takie  same lub wyższe niż personelu wymieni</w:t>
      </w:r>
      <w:r w:rsidRPr="007B61AE">
        <w:rPr>
          <w:rFonts w:asciiTheme="minorHAnsi" w:eastAsia="Calibri" w:hAnsiTheme="minorHAnsi" w:cstheme="minorHAnsi"/>
          <w:sz w:val="24"/>
          <w:szCs w:val="24"/>
        </w:rPr>
        <w:t>onego w wykazie</w:t>
      </w:r>
    </w:p>
    <w:p w14:paraId="3C3F14B2" w14:textId="1A60E7D5" w:rsidR="00266E37" w:rsidRPr="005836E1" w:rsidRDefault="005836E1"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hAnsiTheme="minorHAnsi" w:cstheme="minorHAnsi"/>
          <w:sz w:val="24"/>
          <w:szCs w:val="24"/>
        </w:rPr>
        <w:t xml:space="preserve">Wykonawca </w:t>
      </w:r>
      <w:r w:rsidRPr="007B61AE">
        <w:rPr>
          <w:rFonts w:asciiTheme="minorHAnsi" w:hAnsiTheme="minorHAnsi" w:cstheme="minorHAnsi"/>
          <w:sz w:val="24"/>
          <w:szCs w:val="24"/>
        </w:rPr>
        <w:t xml:space="preserve">zobowiązuje się do przestrzegania przepisów i zasad w zakresie bezpieczeństwa i </w:t>
      </w:r>
      <w:r w:rsidRPr="007B61AE">
        <w:rPr>
          <w:rFonts w:asciiTheme="minorHAnsi" w:eastAsia="Calibri" w:hAnsiTheme="minorHAnsi" w:cstheme="minorHAnsi"/>
          <w:sz w:val="24"/>
          <w:szCs w:val="24"/>
        </w:rPr>
        <w:t xml:space="preserve">higieny pracy oraz </w:t>
      </w:r>
      <w:r w:rsidRPr="007B61AE">
        <w:rPr>
          <w:rFonts w:asciiTheme="minorHAnsi" w:hAnsiTheme="minorHAnsi" w:cstheme="minorHAnsi"/>
          <w:sz w:val="24"/>
          <w:szCs w:val="24"/>
        </w:rPr>
        <w:t xml:space="preserve">przepisów przeciwpożarowych, przez swój personel oraz swoich podwykonawców świadczących prace na terenie Zamawiającego. </w:t>
      </w:r>
      <w:r w:rsidRPr="007B61AE">
        <w:rPr>
          <w:rFonts w:asciiTheme="minorHAnsi" w:eastAsia="Calibri" w:hAnsiTheme="minorHAnsi" w:cstheme="minorHAnsi"/>
          <w:sz w:val="24"/>
          <w:szCs w:val="24"/>
        </w:rPr>
        <w:t xml:space="preserve"> </w:t>
      </w:r>
    </w:p>
    <w:p w14:paraId="32ED6E70" w14:textId="05111407" w:rsidR="005836E1" w:rsidRPr="005836E1" w:rsidRDefault="005836E1"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eastAsia="Calibri" w:hAnsiTheme="minorHAnsi" w:cstheme="minorHAnsi"/>
          <w:sz w:val="24"/>
          <w:szCs w:val="24"/>
        </w:rPr>
        <w:t xml:space="preserve">Kierownik </w:t>
      </w:r>
      <w:r w:rsidRPr="007B61AE">
        <w:rPr>
          <w:rFonts w:asciiTheme="minorHAnsi" w:hAnsiTheme="minorHAnsi" w:cstheme="minorHAnsi"/>
          <w:sz w:val="24"/>
          <w:szCs w:val="24"/>
        </w:rPr>
        <w:t xml:space="preserve">budowy Wykonawcy będzie jednocześnie koordynatorem ds. BHP zgodnie z art. 208 </w:t>
      </w:r>
      <w:r w:rsidRPr="007B61AE">
        <w:rPr>
          <w:rFonts w:asciiTheme="minorHAnsi" w:eastAsia="Calibri" w:hAnsiTheme="minorHAnsi" w:cstheme="minorHAnsi"/>
          <w:sz w:val="24"/>
          <w:szCs w:val="24"/>
        </w:rPr>
        <w:t xml:space="preserve">Kodeksu Pracy.  </w:t>
      </w:r>
    </w:p>
    <w:p w14:paraId="7C45DF26" w14:textId="7760C9BF" w:rsidR="005836E1" w:rsidRPr="005836E1" w:rsidRDefault="005836E1" w:rsidP="00FC50A4">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eastAsia="Calibri" w:hAnsiTheme="minorHAnsi" w:cstheme="minorHAnsi"/>
          <w:sz w:val="24"/>
          <w:szCs w:val="24"/>
        </w:rPr>
        <w:t xml:space="preserve">Wykonawca </w:t>
      </w:r>
      <w:r w:rsidRPr="007B61AE">
        <w:rPr>
          <w:rFonts w:asciiTheme="minorHAnsi" w:hAnsiTheme="minorHAnsi" w:cstheme="minorHAnsi"/>
          <w:sz w:val="24"/>
          <w:szCs w:val="24"/>
        </w:rPr>
        <w:t>zobowiązuje się do stosowania podczas realizacji robót objętych umową wyłącznie wyrobów i materiałów dopuszczonych do stosowania w budownictwie zgodni</w:t>
      </w:r>
      <w:r w:rsidRPr="007B61AE">
        <w:rPr>
          <w:rFonts w:asciiTheme="minorHAnsi" w:eastAsia="Calibri" w:hAnsiTheme="minorHAnsi" w:cstheme="minorHAnsi"/>
          <w:sz w:val="24"/>
          <w:szCs w:val="24"/>
        </w:rPr>
        <w:t xml:space="preserve">e z </w:t>
      </w:r>
      <w:r w:rsidRPr="007B61AE">
        <w:rPr>
          <w:rFonts w:asciiTheme="minorHAnsi" w:hAnsiTheme="minorHAnsi" w:cstheme="minorHAnsi"/>
          <w:sz w:val="24"/>
          <w:szCs w:val="24"/>
        </w:rPr>
        <w:t>ustawą Prawo budowlane, ustawą z dnia 16.04.2004 r. o wyrobach budowlanych (</w:t>
      </w:r>
      <w:proofErr w:type="spellStart"/>
      <w:r w:rsidRPr="007B61AE">
        <w:rPr>
          <w:rFonts w:asciiTheme="minorHAnsi" w:eastAsia="Calibri" w:hAnsiTheme="minorHAnsi" w:cstheme="minorHAnsi"/>
          <w:sz w:val="24"/>
          <w:szCs w:val="24"/>
        </w:rPr>
        <w:t>t.j</w:t>
      </w:r>
      <w:proofErr w:type="spellEnd"/>
      <w:r w:rsidRPr="007B61AE">
        <w:rPr>
          <w:rFonts w:asciiTheme="minorHAnsi" w:eastAsia="Calibri" w:hAnsiTheme="minorHAnsi" w:cstheme="minorHAnsi"/>
          <w:sz w:val="24"/>
          <w:szCs w:val="24"/>
        </w:rPr>
        <w:t xml:space="preserve">. Dz. U. z 2021 r., poz. 1213 </w:t>
      </w:r>
      <w:r w:rsidRPr="007B61AE">
        <w:rPr>
          <w:rFonts w:asciiTheme="minorHAnsi" w:hAnsiTheme="minorHAnsi" w:cstheme="minorHAnsi"/>
          <w:sz w:val="24"/>
          <w:szCs w:val="24"/>
        </w:rPr>
        <w:t xml:space="preserve">z </w:t>
      </w:r>
      <w:proofErr w:type="spellStart"/>
      <w:r w:rsidRPr="007B61AE">
        <w:rPr>
          <w:rFonts w:asciiTheme="minorHAnsi" w:hAnsiTheme="minorHAnsi" w:cstheme="minorHAnsi"/>
          <w:sz w:val="24"/>
          <w:szCs w:val="24"/>
        </w:rPr>
        <w:t>późn</w:t>
      </w:r>
      <w:proofErr w:type="spellEnd"/>
      <w:r w:rsidRPr="007B61AE">
        <w:rPr>
          <w:rFonts w:asciiTheme="minorHAnsi" w:hAnsiTheme="minorHAnsi" w:cstheme="minorHAnsi"/>
          <w:sz w:val="24"/>
          <w:szCs w:val="24"/>
        </w:rPr>
        <w:t xml:space="preserve">. zm.). </w:t>
      </w:r>
    </w:p>
    <w:p w14:paraId="20A096DC" w14:textId="4A6B1AA1" w:rsidR="00262F94" w:rsidRPr="005836E1" w:rsidRDefault="005836E1" w:rsidP="005836E1">
      <w:pPr>
        <w:numPr>
          <w:ilvl w:val="0"/>
          <w:numId w:val="31"/>
        </w:numPr>
        <w:tabs>
          <w:tab w:val="num" w:pos="709"/>
        </w:tabs>
        <w:overflowPunct/>
        <w:autoSpaceDE/>
        <w:autoSpaceDN/>
        <w:adjustRightInd/>
        <w:spacing w:after="40" w:line="269" w:lineRule="auto"/>
        <w:ind w:left="360" w:hanging="437"/>
        <w:jc w:val="both"/>
        <w:textAlignment w:val="auto"/>
        <w:rPr>
          <w:rFonts w:asciiTheme="minorHAnsi" w:hAnsiTheme="minorHAnsi" w:cstheme="minorHAnsi"/>
          <w:sz w:val="24"/>
          <w:szCs w:val="24"/>
        </w:rPr>
      </w:pPr>
      <w:r>
        <w:rPr>
          <w:rFonts w:asciiTheme="minorHAnsi" w:eastAsia="Calibri" w:hAnsiTheme="minorHAnsi" w:cstheme="minorHAnsi"/>
          <w:sz w:val="24"/>
          <w:szCs w:val="24"/>
        </w:rPr>
        <w:t xml:space="preserve">Poza </w:t>
      </w:r>
      <w:r w:rsidRPr="007B61AE">
        <w:rPr>
          <w:rFonts w:asciiTheme="minorHAnsi" w:hAnsiTheme="minorHAnsi" w:cstheme="minorHAnsi"/>
          <w:sz w:val="24"/>
          <w:szCs w:val="24"/>
        </w:rPr>
        <w:t>innymi obowiązkami, wynikającymi z treści umowy, do obowiązków Wykonawcy należy:</w:t>
      </w:r>
    </w:p>
    <w:p w14:paraId="4BC84845"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zagospodarowanie terenu budowy na własny k</w:t>
      </w:r>
      <w:r w:rsidRPr="007B61AE">
        <w:rPr>
          <w:rFonts w:asciiTheme="minorHAnsi" w:eastAsia="Calibri" w:hAnsiTheme="minorHAnsi" w:cstheme="minorHAnsi"/>
          <w:sz w:val="24"/>
          <w:szCs w:val="24"/>
        </w:rPr>
        <w:t xml:space="preserve">oszt; </w:t>
      </w:r>
    </w:p>
    <w:p w14:paraId="5D894A71"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zapewnienie ochrony mienia znajdującego się na terenie robót, w szczególności pod względem przeciwpożarowym;</w:t>
      </w:r>
      <w:r w:rsidRPr="007B61AE">
        <w:rPr>
          <w:rFonts w:asciiTheme="minorHAnsi" w:eastAsia="Calibri" w:hAnsiTheme="minorHAnsi" w:cstheme="minorHAnsi"/>
          <w:sz w:val="24"/>
          <w:szCs w:val="24"/>
        </w:rPr>
        <w:t xml:space="preserve"> </w:t>
      </w:r>
    </w:p>
    <w:p w14:paraId="76F9C6E9"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ponoszenie odpowiedzialności cywilnej za wszystkie prowadzone prace, związane z realizacją </w:t>
      </w:r>
      <w:r w:rsidRPr="007B61AE">
        <w:rPr>
          <w:rFonts w:asciiTheme="minorHAnsi" w:eastAsia="Calibri" w:hAnsiTheme="minorHAnsi" w:cstheme="minorHAnsi"/>
          <w:sz w:val="24"/>
          <w:szCs w:val="24"/>
        </w:rPr>
        <w:t xml:space="preserve">przedmiotu umowy; </w:t>
      </w:r>
    </w:p>
    <w:p w14:paraId="6750CE21"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zabezpieczenie i oznakowanie pro</w:t>
      </w:r>
      <w:r w:rsidRPr="007B61AE">
        <w:rPr>
          <w:rFonts w:asciiTheme="minorHAnsi" w:hAnsiTheme="minorHAnsi" w:cstheme="minorHAnsi"/>
          <w:sz w:val="24"/>
          <w:szCs w:val="24"/>
        </w:rPr>
        <w:t>wadzonych robót, dbanie o stan techniczny i prawidłowość oznakowania przez cały czas trwania realizacji umowy;</w:t>
      </w:r>
      <w:r w:rsidRPr="007B61AE">
        <w:rPr>
          <w:rFonts w:asciiTheme="minorHAnsi" w:eastAsia="Calibri" w:hAnsiTheme="minorHAnsi" w:cstheme="minorHAnsi"/>
          <w:sz w:val="24"/>
          <w:szCs w:val="24"/>
        </w:rPr>
        <w:t xml:space="preserve"> </w:t>
      </w:r>
    </w:p>
    <w:p w14:paraId="2200C100"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utrzymanie porządku na terenie prowadzonych przez siebie robót;</w:t>
      </w:r>
      <w:r w:rsidRPr="007B61AE">
        <w:rPr>
          <w:rFonts w:asciiTheme="minorHAnsi" w:eastAsia="Calibri" w:hAnsiTheme="minorHAnsi" w:cstheme="minorHAnsi"/>
          <w:sz w:val="24"/>
          <w:szCs w:val="24"/>
        </w:rPr>
        <w:t xml:space="preserve"> </w:t>
      </w:r>
    </w:p>
    <w:p w14:paraId="11F8DDE4" w14:textId="77777777" w:rsidR="00262F94" w:rsidRPr="007B61AE" w:rsidRDefault="00262F94">
      <w:pPr>
        <w:numPr>
          <w:ilvl w:val="1"/>
          <w:numId w:val="31"/>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utrzymanie terenu prowadzenia robót w stanie wolnym od przeszkód komunikacyjnych </w:t>
      </w:r>
      <w:r w:rsidRPr="007B61AE">
        <w:rPr>
          <w:rFonts w:asciiTheme="minorHAnsi" w:eastAsia="Calibri" w:hAnsiTheme="minorHAnsi" w:cstheme="minorHAnsi"/>
          <w:sz w:val="24"/>
          <w:szCs w:val="24"/>
        </w:rPr>
        <w:t xml:space="preserve">oraz </w:t>
      </w:r>
      <w:r w:rsidRPr="007B61AE">
        <w:rPr>
          <w:rFonts w:asciiTheme="minorHAnsi" w:hAnsiTheme="minorHAnsi" w:cstheme="minorHAnsi"/>
          <w:sz w:val="24"/>
          <w:szCs w:val="24"/>
        </w:rPr>
        <w:t>usuwanie wszelkich zbędnych materiałów, odpadów, śmieci itp.;</w:t>
      </w:r>
      <w:r w:rsidRPr="007B61AE">
        <w:rPr>
          <w:rFonts w:asciiTheme="minorHAnsi" w:eastAsia="Calibri" w:hAnsiTheme="minorHAnsi" w:cstheme="minorHAnsi"/>
          <w:sz w:val="24"/>
          <w:szCs w:val="24"/>
        </w:rPr>
        <w:t xml:space="preserve"> </w:t>
      </w:r>
    </w:p>
    <w:p w14:paraId="136532D9" w14:textId="77777777" w:rsidR="00262F94" w:rsidRPr="007B61AE" w:rsidRDefault="00262F94">
      <w:pPr>
        <w:numPr>
          <w:ilvl w:val="1"/>
          <w:numId w:val="31"/>
        </w:numPr>
        <w:overflowPunct/>
        <w:autoSpaceDE/>
        <w:autoSpaceDN/>
        <w:adjustRightInd/>
        <w:spacing w:after="41" w:line="267"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zobowiązany jest prowadzić na bieżąco i przechowywać następujące dokumenty </w:t>
      </w:r>
      <w:r w:rsidRPr="007B61AE">
        <w:rPr>
          <w:rFonts w:asciiTheme="minorHAnsi" w:eastAsia="Calibri" w:hAnsiTheme="minorHAnsi" w:cstheme="minorHAnsi"/>
          <w:sz w:val="24"/>
          <w:szCs w:val="24"/>
        </w:rPr>
        <w:t>budowy w formie zgodnej z art. 3 pkt. 13, 14 i art. 46 ustawy Prawo budowlane: a)</w:t>
      </w:r>
      <w:r w:rsidRPr="007B61AE">
        <w:rPr>
          <w:rFonts w:asciiTheme="minorHAnsi" w:eastAsia="Arial" w:hAnsiTheme="minorHAnsi" w:cstheme="minorHAnsi"/>
          <w:sz w:val="24"/>
          <w:szCs w:val="24"/>
        </w:rPr>
        <w:t xml:space="preserve"> </w:t>
      </w:r>
      <w:r w:rsidRPr="007B61AE">
        <w:rPr>
          <w:rFonts w:asciiTheme="minorHAnsi" w:eastAsia="Calibri" w:hAnsiTheme="minorHAnsi" w:cstheme="minorHAnsi"/>
          <w:sz w:val="24"/>
          <w:szCs w:val="24"/>
        </w:rPr>
        <w:t xml:space="preserve">Dziennik Budowy: </w:t>
      </w:r>
    </w:p>
    <w:p w14:paraId="2C5C5918" w14:textId="77777777" w:rsidR="00262F94" w:rsidRPr="007B61AE" w:rsidRDefault="00262F94">
      <w:pPr>
        <w:numPr>
          <w:ilvl w:val="2"/>
          <w:numId w:val="31"/>
        </w:numPr>
        <w:overflowPunct/>
        <w:autoSpaceDE/>
        <w:autoSpaceDN/>
        <w:adjustRightInd/>
        <w:spacing w:after="40" w:line="269" w:lineRule="auto"/>
        <w:ind w:left="1009" w:hanging="18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projekt </w:t>
      </w:r>
      <w:r w:rsidRPr="007B61AE">
        <w:rPr>
          <w:rFonts w:asciiTheme="minorHAnsi" w:hAnsiTheme="minorHAnsi" w:cstheme="minorHAnsi"/>
          <w:sz w:val="24"/>
          <w:szCs w:val="24"/>
        </w:rPr>
        <w:t>budowlany i pozwolenie na budowę;</w:t>
      </w:r>
      <w:r w:rsidRPr="007B61AE">
        <w:rPr>
          <w:rFonts w:asciiTheme="minorHAnsi" w:eastAsia="Calibri" w:hAnsiTheme="minorHAnsi" w:cstheme="minorHAnsi"/>
          <w:sz w:val="24"/>
          <w:szCs w:val="24"/>
        </w:rPr>
        <w:t xml:space="preserve"> </w:t>
      </w:r>
    </w:p>
    <w:p w14:paraId="6DD2B247" w14:textId="77777777" w:rsidR="00262F94" w:rsidRPr="007B61AE" w:rsidRDefault="00262F94">
      <w:pPr>
        <w:numPr>
          <w:ilvl w:val="2"/>
          <w:numId w:val="31"/>
        </w:numPr>
        <w:overflowPunct/>
        <w:autoSpaceDE/>
        <w:autoSpaceDN/>
        <w:adjustRightInd/>
        <w:spacing w:after="40" w:line="269" w:lineRule="auto"/>
        <w:ind w:left="1009" w:hanging="18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rysunki, opisy i specyfikacje techniczne stanowiące podstawę wykonywania robót </w:t>
      </w:r>
      <w:r w:rsidRPr="007B61AE">
        <w:rPr>
          <w:rFonts w:asciiTheme="minorHAnsi" w:eastAsia="Calibri" w:hAnsiTheme="minorHAnsi" w:cstheme="minorHAnsi"/>
          <w:sz w:val="24"/>
          <w:szCs w:val="24"/>
        </w:rPr>
        <w:t xml:space="preserve">budowlanych; </w:t>
      </w:r>
    </w:p>
    <w:p w14:paraId="470E2F59" w14:textId="77777777" w:rsidR="00262F94" w:rsidRPr="007B61AE" w:rsidRDefault="00262F94">
      <w:pPr>
        <w:numPr>
          <w:ilvl w:val="2"/>
          <w:numId w:val="31"/>
        </w:numPr>
        <w:overflowPunct/>
        <w:autoSpaceDE/>
        <w:autoSpaceDN/>
        <w:adjustRightInd/>
        <w:spacing w:after="40" w:line="269" w:lineRule="auto"/>
        <w:ind w:left="1009" w:hanging="180"/>
        <w:jc w:val="both"/>
        <w:textAlignment w:val="auto"/>
        <w:rPr>
          <w:rFonts w:asciiTheme="minorHAnsi" w:hAnsiTheme="minorHAnsi" w:cstheme="minorHAnsi"/>
          <w:sz w:val="24"/>
          <w:szCs w:val="24"/>
        </w:rPr>
      </w:pPr>
      <w:r w:rsidRPr="007B61AE">
        <w:rPr>
          <w:rFonts w:asciiTheme="minorHAnsi" w:hAnsiTheme="minorHAnsi" w:cstheme="minorHAnsi"/>
          <w:sz w:val="24"/>
          <w:szCs w:val="24"/>
        </w:rPr>
        <w:t>protokoły odbiorów robót;</w:t>
      </w:r>
      <w:r w:rsidRPr="007B61AE">
        <w:rPr>
          <w:rFonts w:asciiTheme="minorHAnsi" w:eastAsia="Calibri" w:hAnsiTheme="minorHAnsi" w:cstheme="minorHAnsi"/>
          <w:sz w:val="24"/>
          <w:szCs w:val="24"/>
        </w:rPr>
        <w:t xml:space="preserve"> </w:t>
      </w:r>
    </w:p>
    <w:p w14:paraId="063B565B" w14:textId="77777777" w:rsidR="00262F94" w:rsidRPr="007B61AE" w:rsidRDefault="00262F94">
      <w:pPr>
        <w:numPr>
          <w:ilvl w:val="2"/>
          <w:numId w:val="31"/>
        </w:numPr>
        <w:overflowPunct/>
        <w:autoSpaceDE/>
        <w:autoSpaceDN/>
        <w:adjustRightInd/>
        <w:spacing w:after="40" w:line="269" w:lineRule="auto"/>
        <w:ind w:left="1009" w:hanging="180"/>
        <w:jc w:val="both"/>
        <w:textAlignment w:val="auto"/>
        <w:rPr>
          <w:rFonts w:asciiTheme="minorHAnsi" w:hAnsiTheme="minorHAnsi" w:cstheme="minorHAnsi"/>
          <w:sz w:val="24"/>
          <w:szCs w:val="24"/>
        </w:rPr>
      </w:pPr>
      <w:r w:rsidRPr="007B61AE">
        <w:rPr>
          <w:rFonts w:asciiTheme="minorHAnsi" w:hAnsiTheme="minorHAnsi" w:cstheme="minorHAnsi"/>
          <w:sz w:val="24"/>
          <w:szCs w:val="24"/>
        </w:rPr>
        <w:lastRenderedPageBreak/>
        <w:t>dokumentację powykonawczą.</w:t>
      </w:r>
      <w:r w:rsidRPr="007B61AE">
        <w:rPr>
          <w:rFonts w:asciiTheme="minorHAnsi" w:eastAsia="Calibri" w:hAnsiTheme="minorHAnsi" w:cstheme="minorHAnsi"/>
          <w:sz w:val="24"/>
          <w:szCs w:val="24"/>
        </w:rPr>
        <w:t xml:space="preserve"> </w:t>
      </w:r>
    </w:p>
    <w:p w14:paraId="2D6C9F8D"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ma obowiązek zapewnienia Zamawiającemu, Inspektorowi Nadzoru Budowl</w:t>
      </w:r>
      <w:r w:rsidRPr="007B61AE">
        <w:rPr>
          <w:rFonts w:asciiTheme="minorHAnsi" w:eastAsia="Calibri" w:hAnsiTheme="minorHAnsi" w:cstheme="minorHAnsi"/>
          <w:sz w:val="24"/>
          <w:szCs w:val="24"/>
        </w:rPr>
        <w:t xml:space="preserve">anego </w:t>
      </w:r>
      <w:r w:rsidRPr="007B61AE">
        <w:rPr>
          <w:rFonts w:asciiTheme="minorHAnsi" w:hAnsiTheme="minorHAnsi" w:cstheme="minorHAnsi"/>
          <w:sz w:val="24"/>
          <w:szCs w:val="24"/>
        </w:rPr>
        <w:t>oraz wszystkim osobom upoważnionym przez niego, jak też innym uczestnikom procesu budowlanego, dostępu do terenu budowy i do każdego miejsca, gdzie roboty w związku z niniejszą umową będą wykonywane.</w:t>
      </w:r>
      <w:r w:rsidRPr="007B61AE">
        <w:rPr>
          <w:rFonts w:asciiTheme="minorHAnsi" w:eastAsia="Calibri" w:hAnsiTheme="minorHAnsi" w:cstheme="minorHAnsi"/>
          <w:sz w:val="24"/>
          <w:szCs w:val="24"/>
        </w:rPr>
        <w:t xml:space="preserve">  </w:t>
      </w:r>
    </w:p>
    <w:p w14:paraId="3B31AA6E"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po dokonaniu instalacji (montażu) urządzeń (sprzętu) objętego przedmiotem niniejszej umowy, zobowiązany jest do przekazania Zamawiającemu poprzez Inwestora Zastępczego instrukcji obsługi, kart gwarancyjnych i innych dokumentów niezbędnych dla prawidłowego przyjęcia i użytkowania sprzętu lub urządzeń.</w:t>
      </w:r>
      <w:r w:rsidRPr="007B61AE">
        <w:rPr>
          <w:rFonts w:asciiTheme="minorHAnsi" w:eastAsia="Calibri" w:hAnsiTheme="minorHAnsi" w:cstheme="minorHAnsi"/>
          <w:sz w:val="24"/>
          <w:szCs w:val="24"/>
        </w:rPr>
        <w:t xml:space="preserve"> </w:t>
      </w:r>
    </w:p>
    <w:p w14:paraId="7B641F5D"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zobowiązany jest do u</w:t>
      </w:r>
      <w:r w:rsidRPr="007B61AE">
        <w:rPr>
          <w:rFonts w:asciiTheme="minorHAnsi" w:eastAsia="Calibri" w:hAnsiTheme="minorHAnsi" w:cstheme="minorHAnsi"/>
          <w:sz w:val="24"/>
          <w:szCs w:val="24"/>
        </w:rPr>
        <w:t xml:space="preserve">zyskania </w:t>
      </w:r>
      <w:r w:rsidRPr="007B61AE">
        <w:rPr>
          <w:rFonts w:asciiTheme="minorHAnsi" w:hAnsiTheme="minorHAnsi" w:cstheme="minorHAnsi"/>
          <w:sz w:val="24"/>
          <w:szCs w:val="24"/>
        </w:rPr>
        <w:t>pozwolenia na użytkowanie dla całej inwestycji.</w:t>
      </w:r>
      <w:r w:rsidRPr="007B61AE">
        <w:rPr>
          <w:rFonts w:asciiTheme="minorHAnsi" w:eastAsia="Calibri" w:hAnsiTheme="minorHAnsi" w:cstheme="minorHAnsi"/>
          <w:sz w:val="24"/>
          <w:szCs w:val="24"/>
        </w:rPr>
        <w:t xml:space="preserve"> </w:t>
      </w:r>
    </w:p>
    <w:p w14:paraId="4B143815"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zobowiązuje się do przedłożenia atestów, aprobat technicznych, deklaracji zgodności na wbudowane materiały, sprzęt i urządzenia według rozwiązań w dokumentacji projektowej. Geodeta będzie zobowiązany do dostarczenia inwentaryzacji w zakresie </w:t>
      </w:r>
      <w:r w:rsidRPr="007B61AE">
        <w:rPr>
          <w:rFonts w:asciiTheme="minorHAnsi" w:eastAsia="Calibri" w:hAnsiTheme="minorHAnsi" w:cstheme="minorHAnsi"/>
          <w:sz w:val="24"/>
          <w:szCs w:val="24"/>
        </w:rPr>
        <w:t>wybu</w:t>
      </w:r>
      <w:r w:rsidRPr="007B61AE">
        <w:rPr>
          <w:rFonts w:asciiTheme="minorHAnsi" w:hAnsiTheme="minorHAnsi" w:cstheme="minorHAnsi"/>
          <w:sz w:val="24"/>
          <w:szCs w:val="24"/>
        </w:rPr>
        <w:t xml:space="preserve">dowanej/przebudowanej infrastruktury technicznej objętych </w:t>
      </w:r>
      <w:r w:rsidRPr="007B61AE">
        <w:rPr>
          <w:rFonts w:asciiTheme="minorHAnsi" w:eastAsia="Calibri" w:hAnsiTheme="minorHAnsi" w:cstheme="minorHAnsi"/>
          <w:sz w:val="24"/>
          <w:szCs w:val="24"/>
        </w:rPr>
        <w:t xml:space="preserve">przedmiotem umowy. </w:t>
      </w:r>
    </w:p>
    <w:p w14:paraId="61B85CDC"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będzie zobowiązany do ewentualnego (w przypadku zaistnienia konieczności) udostępnienia placu budowy innym gestorom sieci prowadzącym roboty. Koordynacją robót będzie zajmował się Zamawiający.</w:t>
      </w:r>
      <w:r w:rsidRPr="007B61AE">
        <w:rPr>
          <w:rFonts w:asciiTheme="minorHAnsi" w:eastAsia="Calibri" w:hAnsiTheme="minorHAnsi" w:cstheme="minorHAnsi"/>
          <w:sz w:val="24"/>
          <w:szCs w:val="24"/>
        </w:rPr>
        <w:t xml:space="preserve"> </w:t>
      </w:r>
    </w:p>
    <w:p w14:paraId="78CF5EF3"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zobowiązuje się utrzymywać porządek w trakcie realizacji robót oraz systematycznie porządkować miejsca wykonywania robót, prowadzić roboty w sposób bezpieczny, a także natychmiastowo i skutecznie usuwać wszelkie szkody i awarie spowodowane przez Wykonawcę w trakcie realizacji robót. </w:t>
      </w:r>
      <w:r w:rsidRPr="007B61AE">
        <w:rPr>
          <w:rFonts w:asciiTheme="minorHAnsi" w:eastAsia="Calibri" w:hAnsiTheme="minorHAnsi" w:cstheme="minorHAnsi"/>
          <w:sz w:val="24"/>
          <w:szCs w:val="24"/>
        </w:rPr>
        <w:t xml:space="preserve"> </w:t>
      </w:r>
    </w:p>
    <w:p w14:paraId="467A9A38"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zobowiązuje się do realizacji działań związanych z organizacją prac przed rozpoczęciem  i zakończeniem robót.</w:t>
      </w:r>
      <w:r w:rsidRPr="007B61AE">
        <w:rPr>
          <w:rFonts w:asciiTheme="minorHAnsi" w:eastAsia="Calibri" w:hAnsiTheme="minorHAnsi" w:cstheme="minorHAnsi"/>
          <w:sz w:val="24"/>
          <w:szCs w:val="24"/>
        </w:rPr>
        <w:t xml:space="preserve"> </w:t>
      </w:r>
    </w:p>
    <w:p w14:paraId="687B3F9E"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zobowiązuje się do dostarczenia Zamawiającemu, najpóźniej w dni</w:t>
      </w:r>
      <w:r w:rsidRPr="007B61AE">
        <w:rPr>
          <w:rFonts w:asciiTheme="minorHAnsi" w:eastAsia="Calibri" w:hAnsiTheme="minorHAnsi" w:cstheme="minorHAnsi"/>
          <w:sz w:val="24"/>
          <w:szCs w:val="24"/>
        </w:rPr>
        <w:t xml:space="preserve">u odbioru </w:t>
      </w:r>
      <w:r w:rsidRPr="007B61AE">
        <w:rPr>
          <w:rFonts w:asciiTheme="minorHAnsi" w:hAnsiTheme="minorHAnsi" w:cstheme="minorHAnsi"/>
          <w:sz w:val="24"/>
          <w:szCs w:val="24"/>
        </w:rPr>
        <w:t>końcowego, uzupełnionej zgodnie z wykonanym zakresem robót karty gwarancyjnej.</w:t>
      </w:r>
      <w:r w:rsidRPr="007B61AE">
        <w:rPr>
          <w:rFonts w:asciiTheme="minorHAnsi" w:eastAsia="Calibri" w:hAnsiTheme="minorHAnsi" w:cstheme="minorHAnsi"/>
          <w:sz w:val="24"/>
          <w:szCs w:val="24"/>
        </w:rPr>
        <w:t xml:space="preserve"> </w:t>
      </w:r>
    </w:p>
    <w:p w14:paraId="5B44721B"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zobowiązuje się do wyrównywania nawierzchni dróg objętych zakresem robót, bądź używanych, jako drogi dojazdowe na teren placu budowy, których stan nawierzchni uległ pogorszeniu w wyniku użytkowania przez Wykonawcę. Wyrównanie nawierzchni ma na celu umożliwienie dojazdu do nieruchomości położonych w rejonie inwestycji.</w:t>
      </w:r>
      <w:r w:rsidRPr="007B61AE">
        <w:rPr>
          <w:rFonts w:asciiTheme="minorHAnsi" w:eastAsia="Calibri" w:hAnsiTheme="minorHAnsi" w:cstheme="minorHAnsi"/>
          <w:sz w:val="24"/>
          <w:szCs w:val="24"/>
        </w:rPr>
        <w:t xml:space="preserve"> </w:t>
      </w:r>
    </w:p>
    <w:p w14:paraId="305F6E4A" w14:textId="77777777" w:rsidR="00262F94" w:rsidRPr="007B61AE" w:rsidRDefault="00262F94">
      <w:pPr>
        <w:numPr>
          <w:ilvl w:val="0"/>
          <w:numId w:val="32"/>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zobowiązuje się do odebrania placu budowy w terminie i miejscu wskazanym przez Zamawiającego.</w:t>
      </w:r>
      <w:r w:rsidRPr="007B61AE">
        <w:rPr>
          <w:rFonts w:asciiTheme="minorHAnsi" w:eastAsia="Calibri" w:hAnsiTheme="minorHAnsi" w:cstheme="minorHAnsi"/>
          <w:sz w:val="24"/>
          <w:szCs w:val="24"/>
        </w:rPr>
        <w:t xml:space="preserve"> </w:t>
      </w:r>
    </w:p>
    <w:p w14:paraId="5816DC3B" w14:textId="366968D2" w:rsidR="00262F94" w:rsidRPr="005836E1" w:rsidRDefault="00262F94">
      <w:pPr>
        <w:numPr>
          <w:ilvl w:val="0"/>
          <w:numId w:val="32"/>
        </w:numPr>
        <w:overflowPunct/>
        <w:autoSpaceDE/>
        <w:autoSpaceDN/>
        <w:adjustRightInd/>
        <w:spacing w:after="6"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zobowiązuje się, w przypadku zniszczenia lub uszkodzenia robót, ich części bądź urządzeń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do naprawienia ich na swój koszt i doprowadzenie do stanu poprzedniego.</w:t>
      </w:r>
      <w:r w:rsidRPr="007B61AE">
        <w:rPr>
          <w:rFonts w:asciiTheme="minorHAnsi" w:eastAsia="Calibri" w:hAnsiTheme="minorHAnsi" w:cstheme="minorHAnsi"/>
          <w:sz w:val="24"/>
          <w:szCs w:val="24"/>
        </w:rPr>
        <w:t xml:space="preserve"> </w:t>
      </w:r>
    </w:p>
    <w:p w14:paraId="37F1FD1F" w14:textId="0EC539DC" w:rsidR="005836E1" w:rsidRPr="005836E1" w:rsidRDefault="005836E1" w:rsidP="005836E1">
      <w:pPr>
        <w:numPr>
          <w:ilvl w:val="0"/>
          <w:numId w:val="32"/>
        </w:numPr>
        <w:tabs>
          <w:tab w:val="num" w:pos="709"/>
        </w:tabs>
        <w:overflowPunct/>
        <w:autoSpaceDE/>
        <w:autoSpaceDN/>
        <w:adjustRightInd/>
        <w:spacing w:after="6" w:line="269" w:lineRule="auto"/>
        <w:ind w:left="360" w:hanging="360"/>
        <w:jc w:val="both"/>
        <w:textAlignment w:val="auto"/>
        <w:rPr>
          <w:rFonts w:asciiTheme="minorHAnsi" w:eastAsia="Calibri" w:hAnsiTheme="minorHAnsi" w:cstheme="minorHAnsi"/>
          <w:sz w:val="24"/>
          <w:szCs w:val="24"/>
        </w:rPr>
      </w:pPr>
      <w:r>
        <w:rPr>
          <w:rFonts w:asciiTheme="minorHAnsi" w:eastAsia="Calibri" w:hAnsiTheme="minorHAnsi" w:cstheme="minorHAnsi"/>
          <w:sz w:val="24"/>
          <w:szCs w:val="24"/>
        </w:rPr>
        <w:t>Zaleca</w:t>
      </w:r>
      <w:r w:rsidRPr="005836E1">
        <w:rPr>
          <w:rFonts w:asciiTheme="minorHAnsi" w:eastAsia="Calibr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p>
    <w:p w14:paraId="790D9C57" w14:textId="77777777" w:rsidR="00EE5EAA" w:rsidRDefault="009B7A20">
      <w:pPr>
        <w:numPr>
          <w:ilvl w:val="0"/>
          <w:numId w:val="32"/>
        </w:numPr>
        <w:overflowPunct/>
        <w:autoSpaceDE/>
        <w:autoSpaceDN/>
        <w:adjustRightInd/>
        <w:spacing w:after="6" w:line="269" w:lineRule="auto"/>
        <w:ind w:left="360" w:hanging="360"/>
        <w:jc w:val="both"/>
        <w:textAlignment w:val="auto"/>
        <w:rPr>
          <w:rFonts w:asciiTheme="minorHAnsi" w:hAnsiTheme="minorHAnsi" w:cstheme="minorHAnsi"/>
          <w:sz w:val="24"/>
          <w:szCs w:val="24"/>
        </w:rPr>
      </w:pPr>
      <w:r>
        <w:rPr>
          <w:rFonts w:asciiTheme="minorHAnsi" w:eastAsia="Calibri" w:hAnsiTheme="minorHAnsi" w:cstheme="minorHAnsi"/>
          <w:sz w:val="24"/>
          <w:szCs w:val="24"/>
        </w:rPr>
        <w:t xml:space="preserve">Wyliczenie </w:t>
      </w:r>
      <w:r w:rsidRPr="0086106B">
        <w:rPr>
          <w:rFonts w:asciiTheme="minorHAnsi" w:hAnsiTheme="minorHAnsi" w:cstheme="minorHAnsi"/>
          <w:sz w:val="24"/>
          <w:szCs w:val="24"/>
        </w:rPr>
        <w:t>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4A6E5391" w14:textId="77777777" w:rsidR="00EE5EAA" w:rsidRPr="00EE5EAA" w:rsidRDefault="00EE5EAA" w:rsidP="00EE5EAA">
      <w:pPr>
        <w:overflowPunct/>
        <w:autoSpaceDE/>
        <w:autoSpaceDN/>
        <w:adjustRightInd/>
        <w:spacing w:after="6" w:line="269" w:lineRule="auto"/>
        <w:ind w:left="360"/>
        <w:jc w:val="both"/>
        <w:textAlignment w:val="auto"/>
        <w:rPr>
          <w:rFonts w:asciiTheme="minorHAnsi" w:hAnsiTheme="minorHAnsi" w:cstheme="minorHAnsi"/>
          <w:sz w:val="24"/>
          <w:szCs w:val="24"/>
        </w:rPr>
      </w:pPr>
    </w:p>
    <w:p w14:paraId="1CEDAA87" w14:textId="1A33A5DA" w:rsidR="00EE5EAA" w:rsidRPr="00EE5EAA" w:rsidRDefault="00EE5EAA" w:rsidP="00393F8B">
      <w:pPr>
        <w:overflowPunct/>
        <w:autoSpaceDE/>
        <w:autoSpaceDN/>
        <w:adjustRightInd/>
        <w:spacing w:after="6" w:line="269" w:lineRule="auto"/>
        <w:ind w:left="360"/>
        <w:jc w:val="center"/>
        <w:textAlignment w:val="auto"/>
        <w:rPr>
          <w:rFonts w:asciiTheme="minorHAnsi" w:hAnsiTheme="minorHAnsi" w:cstheme="minorHAnsi"/>
          <w:sz w:val="24"/>
          <w:szCs w:val="24"/>
        </w:rPr>
      </w:pPr>
      <w:r w:rsidRPr="00EE5EAA">
        <w:rPr>
          <w:rFonts w:asciiTheme="minorHAnsi" w:hAnsiTheme="minorHAnsi" w:cstheme="minorHAnsi"/>
          <w:b/>
          <w:sz w:val="24"/>
          <w:szCs w:val="24"/>
        </w:rPr>
        <w:lastRenderedPageBreak/>
        <w:t>Odpowiedzialność Wykonawcy</w:t>
      </w:r>
    </w:p>
    <w:p w14:paraId="64B3C68C" w14:textId="77777777"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Wykonawca jest odpowiedzialny za sprawność, stabilność i bezpieczeństwo wszelkich działań i metod pracy na terenie budowy.</w:t>
      </w:r>
    </w:p>
    <w:p w14:paraId="5FD4C9F7" w14:textId="77777777"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 xml:space="preserve">Od daty </w:t>
      </w:r>
      <w:r>
        <w:rPr>
          <w:rFonts w:asciiTheme="minorHAnsi" w:hAnsiTheme="minorHAnsi" w:cstheme="minorHAnsi"/>
          <w:sz w:val="24"/>
          <w:szCs w:val="24"/>
        </w:rPr>
        <w:t>zawarcia</w:t>
      </w:r>
      <w:r w:rsidRPr="000D447F">
        <w:rPr>
          <w:rFonts w:asciiTheme="minorHAnsi" w:hAnsiTheme="minorHAnsi" w:cstheme="minorHAnsi"/>
          <w:sz w:val="24"/>
          <w:szCs w:val="24"/>
        </w:rPr>
        <w:t xml:space="preserve">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0154F229" w14:textId="5ED77480"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 xml:space="preserve">Od daty </w:t>
      </w:r>
      <w:r>
        <w:rPr>
          <w:rFonts w:asciiTheme="minorHAnsi" w:hAnsiTheme="minorHAnsi" w:cstheme="minorHAnsi"/>
          <w:sz w:val="24"/>
          <w:szCs w:val="24"/>
        </w:rPr>
        <w:t>zawarcia</w:t>
      </w:r>
      <w:r w:rsidRPr="000D447F">
        <w:rPr>
          <w:rFonts w:asciiTheme="minorHAnsi" w:hAnsiTheme="minorHAnsi" w:cstheme="minorHAnsi"/>
          <w:sz w:val="24"/>
          <w:szCs w:val="24"/>
        </w:rPr>
        <w:t xml:space="preserve"> umowy, aż do daty podpisania protokołu odbioru końcowego, Wykonawca będzie posiadał ubezpieczenie OC w wartości nie mniejszej niż wartość wynagrodzenia Wykonawcy, o którym mowa </w:t>
      </w:r>
      <w:r w:rsidRPr="00EE5EAA">
        <w:rPr>
          <w:rFonts w:asciiTheme="minorHAnsi" w:hAnsiTheme="minorHAnsi" w:cstheme="minorHAnsi"/>
          <w:sz w:val="24"/>
          <w:szCs w:val="24"/>
        </w:rPr>
        <w:t xml:space="preserve">w § </w:t>
      </w:r>
      <w:r>
        <w:rPr>
          <w:rFonts w:asciiTheme="minorHAnsi" w:hAnsiTheme="minorHAnsi" w:cstheme="minorHAnsi"/>
          <w:sz w:val="24"/>
          <w:szCs w:val="24"/>
        </w:rPr>
        <w:t>5</w:t>
      </w:r>
      <w:r w:rsidRPr="000D447F">
        <w:rPr>
          <w:rFonts w:asciiTheme="minorHAnsi" w:hAnsiTheme="minorHAnsi" w:cstheme="minorHAnsi"/>
          <w:sz w:val="24"/>
          <w:szCs w:val="24"/>
        </w:rPr>
        <w:t xml:space="preserve"> niniejszej umowy.</w:t>
      </w:r>
    </w:p>
    <w:p w14:paraId="32DAB1D0" w14:textId="77777777"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Umowy ubezpieczenia powinny zapewniać wypłatę odszkodowania płatnego w walucie polskiej, w kwotach koniecznych do naprawienia szkody.</w:t>
      </w:r>
    </w:p>
    <w:p w14:paraId="0AE444C5" w14:textId="77777777"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Wykonawca winien zapewnić bezpieczeństwo na placu budowy przez cały okres wykonywania robót, dla swoich pracowników, przedstawicieli Zamawiającego i osób trzecich.</w:t>
      </w:r>
    </w:p>
    <w:p w14:paraId="722EEE20" w14:textId="77777777" w:rsidR="00EE5EAA" w:rsidRPr="000D447F" w:rsidRDefault="00EE5EAA">
      <w:pPr>
        <w:numPr>
          <w:ilvl w:val="0"/>
          <w:numId w:val="2"/>
        </w:numPr>
        <w:tabs>
          <w:tab w:val="clear" w:pos="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0D723ECC" w14:textId="77777777" w:rsidR="00EE5EAA" w:rsidRPr="000D447F" w:rsidRDefault="00EE5EAA">
      <w:pPr>
        <w:numPr>
          <w:ilvl w:val="0"/>
          <w:numId w:val="2"/>
        </w:numPr>
        <w:tabs>
          <w:tab w:val="clear" w:pos="0"/>
          <w:tab w:val="num" w:pos="36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72DFC909" w14:textId="77777777" w:rsidR="00EE5EAA" w:rsidRPr="000D447F" w:rsidRDefault="00EE5EAA">
      <w:pPr>
        <w:numPr>
          <w:ilvl w:val="0"/>
          <w:numId w:val="2"/>
        </w:numPr>
        <w:tabs>
          <w:tab w:val="clear" w:pos="0"/>
          <w:tab w:val="num" w:pos="36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0E304F91" w14:textId="77777777" w:rsidR="00EE5EAA" w:rsidRPr="000D447F" w:rsidRDefault="00EE5EAA">
      <w:pPr>
        <w:numPr>
          <w:ilvl w:val="0"/>
          <w:numId w:val="2"/>
        </w:numPr>
        <w:tabs>
          <w:tab w:val="clear" w:pos="0"/>
          <w:tab w:val="num" w:pos="36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Wykonawca ponosi odpowiedzialność za teren budowy z chwilą przejęcia placu budowy.</w:t>
      </w:r>
    </w:p>
    <w:p w14:paraId="6E69135D" w14:textId="77777777" w:rsidR="00EE5EAA" w:rsidRPr="000D447F" w:rsidRDefault="00EE5EAA">
      <w:pPr>
        <w:numPr>
          <w:ilvl w:val="0"/>
          <w:numId w:val="2"/>
        </w:numPr>
        <w:tabs>
          <w:tab w:val="clear" w:pos="0"/>
          <w:tab w:val="num" w:pos="36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 xml:space="preserve">Wykonawca ponosi odpowiedzialność za szkody wyrządzone osobom trzecim w związku </w:t>
      </w:r>
      <w:r w:rsidRPr="000D447F">
        <w:rPr>
          <w:rFonts w:asciiTheme="minorHAnsi" w:hAnsiTheme="minorHAnsi" w:cstheme="minorHAnsi"/>
          <w:sz w:val="24"/>
          <w:szCs w:val="24"/>
        </w:rPr>
        <w:br/>
        <w:t>z prowadzonymi pracami.</w:t>
      </w:r>
    </w:p>
    <w:p w14:paraId="5018BEA3" w14:textId="77777777" w:rsidR="00EE5EAA" w:rsidRPr="000D447F" w:rsidRDefault="00EE5EAA">
      <w:pPr>
        <w:numPr>
          <w:ilvl w:val="0"/>
          <w:numId w:val="2"/>
        </w:numPr>
        <w:tabs>
          <w:tab w:val="clear" w:pos="0"/>
          <w:tab w:val="num" w:pos="360"/>
        </w:tabs>
        <w:ind w:left="360" w:hanging="360"/>
        <w:jc w:val="both"/>
        <w:rPr>
          <w:rFonts w:asciiTheme="minorHAnsi" w:hAnsiTheme="minorHAnsi" w:cstheme="minorHAnsi"/>
          <w:sz w:val="24"/>
          <w:szCs w:val="24"/>
        </w:rPr>
      </w:pPr>
      <w:r w:rsidRPr="000D447F">
        <w:rPr>
          <w:rFonts w:asciiTheme="minorHAnsi" w:hAnsiTheme="minorHAnsi" w:cstheme="minorHAnsi"/>
          <w:sz w:val="24"/>
          <w:szCs w:val="24"/>
        </w:rPr>
        <w:t>Wykonawca jest zobowiązany zaangażować odpowiednio wykwalifikowany personel, zapewniający należyte i terminowe wykonanie robót.</w:t>
      </w:r>
    </w:p>
    <w:p w14:paraId="605643C3" w14:textId="77777777" w:rsidR="00EE5EAA" w:rsidRPr="000D447F" w:rsidRDefault="00EE5EAA">
      <w:pPr>
        <w:numPr>
          <w:ilvl w:val="0"/>
          <w:numId w:val="2"/>
        </w:numPr>
        <w:tabs>
          <w:tab w:val="clear" w:pos="0"/>
          <w:tab w:val="num" w:pos="360"/>
        </w:tabs>
        <w:ind w:left="357" w:hanging="357"/>
        <w:jc w:val="both"/>
        <w:rPr>
          <w:rFonts w:asciiTheme="minorHAnsi" w:hAnsiTheme="minorHAnsi" w:cstheme="minorHAnsi"/>
          <w:sz w:val="24"/>
          <w:szCs w:val="24"/>
        </w:rPr>
      </w:pPr>
      <w:r w:rsidRPr="000D447F">
        <w:rPr>
          <w:rFonts w:asciiTheme="minorHAnsi" w:hAnsiTheme="minorHAnsi" w:cstheme="minorHAnsi"/>
          <w:sz w:val="24"/>
          <w:szCs w:val="24"/>
        </w:rPr>
        <w:t>Wykonawca ma zapewnić, aby osoby zaangażowane do wykonania robót podczas obecności na terenie budowy nosiły oznaczenia identyfikujące podmioty, które je zaangażowały.</w:t>
      </w:r>
    </w:p>
    <w:p w14:paraId="622412AF" w14:textId="77777777" w:rsidR="00EE5EAA" w:rsidRPr="009B7A20" w:rsidRDefault="00EE5EAA" w:rsidP="00EE5EAA">
      <w:pPr>
        <w:overflowPunct/>
        <w:autoSpaceDE/>
        <w:autoSpaceDN/>
        <w:adjustRightInd/>
        <w:spacing w:after="6" w:line="269" w:lineRule="auto"/>
        <w:jc w:val="both"/>
        <w:textAlignment w:val="auto"/>
        <w:rPr>
          <w:rFonts w:asciiTheme="minorHAnsi" w:hAnsiTheme="minorHAnsi" w:cstheme="minorHAnsi"/>
          <w:sz w:val="24"/>
          <w:szCs w:val="24"/>
        </w:rPr>
      </w:pPr>
    </w:p>
    <w:p w14:paraId="74573DB6" w14:textId="77777777" w:rsidR="009B7A20" w:rsidRPr="007B61AE" w:rsidRDefault="009B7A20" w:rsidP="009B7A20">
      <w:pPr>
        <w:overflowPunct/>
        <w:autoSpaceDE/>
        <w:autoSpaceDN/>
        <w:adjustRightInd/>
        <w:spacing w:after="6" w:line="269" w:lineRule="auto"/>
        <w:ind w:left="912"/>
        <w:jc w:val="both"/>
        <w:textAlignment w:val="auto"/>
        <w:rPr>
          <w:rFonts w:asciiTheme="minorHAnsi" w:hAnsiTheme="minorHAnsi" w:cstheme="minorHAnsi"/>
          <w:sz w:val="24"/>
          <w:szCs w:val="24"/>
        </w:rPr>
      </w:pPr>
    </w:p>
    <w:p w14:paraId="4A00FFB8" w14:textId="77777777" w:rsidR="00262F94" w:rsidRPr="007B61AE" w:rsidRDefault="00262F94" w:rsidP="00262F94">
      <w:pPr>
        <w:pStyle w:val="Nagwek1"/>
        <w:ind w:left="1068" w:right="499"/>
        <w:rPr>
          <w:rFonts w:asciiTheme="minorHAnsi" w:hAnsiTheme="minorHAnsi" w:cstheme="minorHAnsi"/>
          <w:szCs w:val="24"/>
        </w:rPr>
      </w:pPr>
      <w:r w:rsidRPr="007B61AE">
        <w:rPr>
          <w:rFonts w:asciiTheme="minorHAnsi" w:hAnsiTheme="minorHAnsi" w:cstheme="minorHAnsi"/>
          <w:szCs w:val="24"/>
        </w:rPr>
        <w:t>OBOWIĄZKI ZAMAWIAJĄCEGO</w:t>
      </w:r>
      <w:r w:rsidRPr="007B61AE">
        <w:rPr>
          <w:rFonts w:asciiTheme="minorHAnsi" w:eastAsia="Calibri" w:hAnsiTheme="minorHAnsi" w:cstheme="minorHAnsi"/>
          <w:szCs w:val="24"/>
        </w:rPr>
        <w:t xml:space="preserve"> </w:t>
      </w:r>
    </w:p>
    <w:p w14:paraId="235F1B00" w14:textId="77777777" w:rsidR="00262F94" w:rsidRPr="007B61AE" w:rsidRDefault="00262F94" w:rsidP="00262F94">
      <w:pPr>
        <w:pStyle w:val="Nagwek2"/>
        <w:spacing w:after="55"/>
        <w:ind w:left="1070" w:right="504"/>
        <w:rPr>
          <w:rFonts w:asciiTheme="minorHAnsi" w:hAnsiTheme="minorHAnsi" w:cstheme="minorHAnsi"/>
          <w:szCs w:val="24"/>
        </w:rPr>
      </w:pPr>
      <w:r w:rsidRPr="007B61AE">
        <w:rPr>
          <w:rFonts w:asciiTheme="minorHAnsi" w:eastAsia="Arial" w:hAnsiTheme="minorHAnsi" w:cstheme="minorHAnsi"/>
          <w:szCs w:val="24"/>
        </w:rPr>
        <w:t>§</w:t>
      </w:r>
      <w:r w:rsidRPr="007B61AE">
        <w:rPr>
          <w:rFonts w:asciiTheme="minorHAnsi" w:eastAsia="Calibri" w:hAnsiTheme="minorHAnsi" w:cstheme="minorHAnsi"/>
          <w:szCs w:val="24"/>
        </w:rPr>
        <w:t xml:space="preserve"> 3 </w:t>
      </w:r>
    </w:p>
    <w:p w14:paraId="129B8AB9" w14:textId="77777777" w:rsidR="00262F94" w:rsidRPr="007B61AE" w:rsidRDefault="00262F94" w:rsidP="00EE5EAA">
      <w:pPr>
        <w:rPr>
          <w:rFonts w:asciiTheme="minorHAnsi" w:hAnsiTheme="minorHAnsi" w:cstheme="minorHAnsi"/>
          <w:sz w:val="24"/>
          <w:szCs w:val="24"/>
        </w:rPr>
      </w:pPr>
      <w:r w:rsidRPr="007B61AE">
        <w:rPr>
          <w:rFonts w:asciiTheme="minorHAnsi" w:eastAsia="Calibri" w:hAnsiTheme="minorHAnsi" w:cstheme="minorHAnsi"/>
          <w:sz w:val="24"/>
          <w:szCs w:val="24"/>
        </w:rPr>
        <w:t>1.</w:t>
      </w:r>
      <w:r w:rsidRPr="007B61AE">
        <w:rPr>
          <w:rFonts w:asciiTheme="minorHAnsi" w:eastAsia="Arial" w:hAnsiTheme="minorHAnsi" w:cstheme="minorHAnsi"/>
          <w:sz w:val="24"/>
          <w:szCs w:val="24"/>
        </w:rPr>
        <w:t xml:space="preserve"> </w:t>
      </w:r>
      <w:r w:rsidRPr="007B61AE">
        <w:rPr>
          <w:rFonts w:asciiTheme="minorHAnsi" w:hAnsiTheme="minorHAnsi" w:cstheme="minorHAnsi"/>
          <w:sz w:val="24"/>
          <w:szCs w:val="24"/>
        </w:rPr>
        <w:t>Zamawiający zobowiązuje się do:</w:t>
      </w:r>
      <w:r w:rsidRPr="007B61AE">
        <w:rPr>
          <w:rFonts w:asciiTheme="minorHAnsi" w:eastAsia="Calibri" w:hAnsiTheme="minorHAnsi" w:cstheme="minorHAnsi"/>
          <w:sz w:val="24"/>
          <w:szCs w:val="24"/>
        </w:rPr>
        <w:t xml:space="preserve"> </w:t>
      </w:r>
    </w:p>
    <w:p w14:paraId="742585C3"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przekazania </w:t>
      </w:r>
      <w:r w:rsidRPr="007B61AE">
        <w:rPr>
          <w:rFonts w:asciiTheme="minorHAnsi" w:hAnsiTheme="minorHAnsi" w:cstheme="minorHAnsi"/>
          <w:sz w:val="24"/>
          <w:szCs w:val="24"/>
        </w:rPr>
        <w:t xml:space="preserve">Wykonawcy placu budowy nie później niż 14 dni od dnia podpisania umowy </w:t>
      </w:r>
      <w:r w:rsidRPr="007B61AE">
        <w:rPr>
          <w:rFonts w:asciiTheme="minorHAnsi" w:eastAsia="Calibri" w:hAnsiTheme="minorHAnsi" w:cstheme="minorHAnsi"/>
          <w:sz w:val="24"/>
          <w:szCs w:val="24"/>
        </w:rPr>
        <w:t xml:space="preserve">wraz z </w:t>
      </w:r>
      <w:r w:rsidRPr="007B61AE">
        <w:rPr>
          <w:rFonts w:asciiTheme="minorHAnsi" w:hAnsiTheme="minorHAnsi" w:cstheme="minorHAnsi"/>
          <w:sz w:val="24"/>
          <w:szCs w:val="24"/>
        </w:rPr>
        <w:t>niezbędną dokumentacją;</w:t>
      </w:r>
      <w:r w:rsidRPr="007B61AE">
        <w:rPr>
          <w:rFonts w:asciiTheme="minorHAnsi" w:eastAsia="Calibri" w:hAnsiTheme="minorHAnsi" w:cstheme="minorHAnsi"/>
          <w:i/>
          <w:sz w:val="24"/>
          <w:szCs w:val="24"/>
        </w:rPr>
        <w:t xml:space="preserve"> </w:t>
      </w:r>
    </w:p>
    <w:p w14:paraId="5E8990A2"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wskazania punktu poboru wody i energii (warunki podłączenia i ich pobór jest w gestii Wykonawcy robót oraz na jego koszt);</w:t>
      </w:r>
      <w:r w:rsidRPr="007B61AE">
        <w:rPr>
          <w:rFonts w:asciiTheme="minorHAnsi" w:eastAsia="Calibri" w:hAnsiTheme="minorHAnsi" w:cstheme="minorHAnsi"/>
          <w:i/>
          <w:sz w:val="24"/>
          <w:szCs w:val="24"/>
        </w:rPr>
        <w:t xml:space="preserve"> </w:t>
      </w:r>
    </w:p>
    <w:p w14:paraId="5E7E8E5C" w14:textId="77777777" w:rsidR="00262F94" w:rsidRPr="007B61AE" w:rsidRDefault="00262F94">
      <w:pPr>
        <w:numPr>
          <w:ilvl w:val="0"/>
          <w:numId w:val="33"/>
        </w:numPr>
        <w:overflowPunct/>
        <w:autoSpaceDE/>
        <w:autoSpaceDN/>
        <w:adjustRightInd/>
        <w:spacing w:after="41" w:line="267" w:lineRule="auto"/>
        <w:ind w:left="735"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lastRenderedPageBreak/>
        <w:t xml:space="preserve">zapewnienia nadzoru inwestorskiego; </w:t>
      </w:r>
    </w:p>
    <w:p w14:paraId="382854C3"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zapewnienia odbioru wykonanych robót z wyjątkiem tych, które zostały wykonane </w:t>
      </w:r>
      <w:r w:rsidRPr="007B61AE">
        <w:rPr>
          <w:rFonts w:asciiTheme="minorHAnsi" w:eastAsia="Calibri" w:hAnsiTheme="minorHAnsi" w:cstheme="minorHAnsi"/>
          <w:sz w:val="24"/>
          <w:szCs w:val="24"/>
        </w:rPr>
        <w:t xml:space="preserve">niezgodnie z wymogami technicznymi lub postanowieniami umowy; </w:t>
      </w:r>
    </w:p>
    <w:p w14:paraId="7E48818C"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uzgodnienia rozwiązań funkcjonalnych, użytkowych i materiałowych zawartych w</w:t>
      </w:r>
      <w:r w:rsidRPr="007B61AE">
        <w:rPr>
          <w:rFonts w:asciiTheme="minorHAnsi" w:eastAsia="Calibri" w:hAnsiTheme="minorHAnsi" w:cstheme="minorHAnsi"/>
          <w:sz w:val="24"/>
          <w:szCs w:val="24"/>
        </w:rPr>
        <w:t xml:space="preserve"> projekcie budowlanym, </w:t>
      </w:r>
    </w:p>
    <w:p w14:paraId="3E9EC75A"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uzgodnienia </w:t>
      </w:r>
      <w:r w:rsidRPr="007B61AE">
        <w:rPr>
          <w:rFonts w:asciiTheme="minorHAnsi" w:hAnsiTheme="minorHAnsi" w:cstheme="minorHAnsi"/>
          <w:sz w:val="24"/>
          <w:szCs w:val="24"/>
        </w:rPr>
        <w:t>z Wykonawcą przewidywanych terminów na realizację poszczególnych etapów objętych przedmiotem zamówienia, w celu sporządzenia harmonogramu rzeczowego, o którym mowa w § 4 ust. 1 umowy;</w:t>
      </w:r>
      <w:r w:rsidRPr="007B61AE">
        <w:rPr>
          <w:rFonts w:asciiTheme="minorHAnsi" w:eastAsia="Calibri" w:hAnsiTheme="minorHAnsi" w:cstheme="minorHAnsi"/>
          <w:sz w:val="24"/>
          <w:szCs w:val="24"/>
        </w:rPr>
        <w:t xml:space="preserve"> </w:t>
      </w:r>
    </w:p>
    <w:p w14:paraId="6C52AC52"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akceptacji lub odrzucenia, w przypadku wystawionych bezpodstawnie lub ni</w:t>
      </w:r>
      <w:r w:rsidRPr="007B61AE">
        <w:rPr>
          <w:rFonts w:asciiTheme="minorHAnsi" w:hAnsiTheme="minorHAnsi" w:cstheme="minorHAnsi"/>
          <w:sz w:val="24"/>
          <w:szCs w:val="24"/>
        </w:rPr>
        <w:t>eprawidłowo, faktur za wykonanie poszczególnych prac stanowiących przedmiot umowy;</w:t>
      </w:r>
      <w:r w:rsidRPr="007B61AE">
        <w:rPr>
          <w:rFonts w:asciiTheme="minorHAnsi" w:eastAsia="Calibri" w:hAnsiTheme="minorHAnsi" w:cstheme="minorHAnsi"/>
          <w:sz w:val="24"/>
          <w:szCs w:val="24"/>
        </w:rPr>
        <w:t xml:space="preserve"> </w:t>
      </w:r>
    </w:p>
    <w:p w14:paraId="3AA9C3D2" w14:textId="77777777" w:rsidR="00262F94" w:rsidRPr="007B61AE" w:rsidRDefault="00262F94">
      <w:pPr>
        <w:numPr>
          <w:ilvl w:val="0"/>
          <w:numId w:val="33"/>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dokonania wymaganych przez właściwe przepisy czynności związanych z</w:t>
      </w:r>
      <w:r w:rsidRPr="007B61AE">
        <w:rPr>
          <w:rFonts w:asciiTheme="minorHAnsi" w:eastAsia="Calibri" w:hAnsiTheme="minorHAnsi" w:cstheme="minorHAnsi"/>
          <w:sz w:val="24"/>
          <w:szCs w:val="24"/>
        </w:rPr>
        <w:t xml:space="preserve"> przygotowaniem i </w:t>
      </w:r>
      <w:r w:rsidRPr="007B61AE">
        <w:rPr>
          <w:rFonts w:asciiTheme="minorHAnsi" w:hAnsiTheme="minorHAnsi" w:cstheme="minorHAnsi"/>
          <w:sz w:val="24"/>
          <w:szCs w:val="24"/>
        </w:rPr>
        <w:t>nadzorowaniem robót w terminach i na zasadach określonych w</w:t>
      </w:r>
      <w:r w:rsidRPr="007B61AE">
        <w:rPr>
          <w:rFonts w:asciiTheme="minorHAnsi" w:eastAsia="Calibri" w:hAnsiTheme="minorHAnsi" w:cstheme="minorHAnsi"/>
          <w:sz w:val="24"/>
          <w:szCs w:val="24"/>
        </w:rPr>
        <w:t xml:space="preserve"> umowie, na podstawie Kodeksu cywilnego i ustawy Prawo budowlane. </w:t>
      </w:r>
    </w:p>
    <w:p w14:paraId="1DCA16D9" w14:textId="77777777" w:rsidR="00262F94" w:rsidRPr="007B61AE" w:rsidRDefault="00262F94" w:rsidP="00EE5EAA">
      <w:pPr>
        <w:spacing w:after="6"/>
        <w:ind w:left="358"/>
        <w:rPr>
          <w:rFonts w:asciiTheme="minorHAnsi" w:hAnsiTheme="minorHAnsi" w:cstheme="minorHAnsi"/>
          <w:sz w:val="24"/>
          <w:szCs w:val="24"/>
        </w:rPr>
      </w:pPr>
      <w:r w:rsidRPr="007B61AE">
        <w:rPr>
          <w:rFonts w:asciiTheme="minorHAnsi" w:eastAsia="Calibri" w:hAnsiTheme="minorHAnsi" w:cstheme="minorHAnsi"/>
          <w:sz w:val="24"/>
          <w:szCs w:val="24"/>
        </w:rPr>
        <w:t>3.</w:t>
      </w:r>
      <w:r w:rsidRPr="007B61AE">
        <w:rPr>
          <w:rFonts w:asciiTheme="minorHAnsi" w:eastAsia="Arial" w:hAnsiTheme="minorHAnsi" w:cstheme="minorHAnsi"/>
          <w:sz w:val="24"/>
          <w:szCs w:val="24"/>
        </w:rPr>
        <w:t xml:space="preserve"> </w:t>
      </w:r>
      <w:r w:rsidRPr="007B61AE">
        <w:rPr>
          <w:rFonts w:asciiTheme="minorHAnsi" w:hAnsiTheme="minorHAnsi" w:cstheme="minorHAnsi"/>
          <w:sz w:val="24"/>
          <w:szCs w:val="24"/>
        </w:rPr>
        <w:t>Szczegółowy zakres obowiązków Zamawiającego wynika m.in. z niniejszej umowy, przepisów Prawa Budowlanego i ma na celu zabezpieczenie interesów Zamawiającego</w:t>
      </w:r>
      <w:r w:rsidRPr="007B61AE">
        <w:rPr>
          <w:rFonts w:asciiTheme="minorHAnsi" w:eastAsia="Calibri" w:hAnsiTheme="minorHAnsi" w:cstheme="minorHAnsi"/>
          <w:sz w:val="24"/>
          <w:szCs w:val="24"/>
        </w:rPr>
        <w:t xml:space="preserve"> i </w:t>
      </w:r>
      <w:r w:rsidRPr="007B61AE">
        <w:rPr>
          <w:rFonts w:asciiTheme="minorHAnsi" w:hAnsiTheme="minorHAnsi" w:cstheme="minorHAnsi"/>
          <w:sz w:val="24"/>
          <w:szCs w:val="24"/>
        </w:rPr>
        <w:t>przyszłych użytkowników.</w:t>
      </w:r>
      <w:r w:rsidRPr="007B61AE">
        <w:rPr>
          <w:rFonts w:asciiTheme="minorHAnsi" w:eastAsia="Calibri" w:hAnsiTheme="minorHAnsi" w:cstheme="minorHAnsi"/>
          <w:sz w:val="24"/>
          <w:szCs w:val="24"/>
        </w:rPr>
        <w:t xml:space="preserve"> </w:t>
      </w:r>
    </w:p>
    <w:p w14:paraId="18D43B41" w14:textId="451E9757" w:rsidR="00262F94" w:rsidRDefault="00262F94" w:rsidP="00DB3282">
      <w:pPr>
        <w:jc w:val="center"/>
        <w:rPr>
          <w:rFonts w:asciiTheme="minorHAnsi" w:hAnsiTheme="minorHAnsi" w:cstheme="minorHAnsi"/>
          <w:b/>
          <w:sz w:val="24"/>
          <w:szCs w:val="24"/>
        </w:rPr>
      </w:pPr>
    </w:p>
    <w:p w14:paraId="41A0CEB4" w14:textId="77777777" w:rsidR="00262F94" w:rsidRDefault="00262F94" w:rsidP="00DB3282">
      <w:pPr>
        <w:jc w:val="center"/>
        <w:rPr>
          <w:rFonts w:asciiTheme="minorHAnsi" w:hAnsiTheme="minorHAnsi" w:cstheme="minorHAnsi"/>
          <w:b/>
          <w:sz w:val="24"/>
          <w:szCs w:val="24"/>
        </w:rPr>
      </w:pPr>
    </w:p>
    <w:p w14:paraId="307063F8" w14:textId="77777777" w:rsidR="00262F94" w:rsidRPr="007B61AE" w:rsidRDefault="00262F94" w:rsidP="00262F94">
      <w:pPr>
        <w:pStyle w:val="Nagwek1"/>
        <w:ind w:left="1068" w:right="503"/>
        <w:rPr>
          <w:rFonts w:asciiTheme="minorHAnsi" w:hAnsiTheme="minorHAnsi" w:cstheme="minorHAnsi"/>
          <w:szCs w:val="24"/>
        </w:rPr>
      </w:pPr>
      <w:r w:rsidRPr="007B61AE">
        <w:rPr>
          <w:rFonts w:asciiTheme="minorHAnsi" w:hAnsiTheme="minorHAnsi" w:cstheme="minorHAnsi"/>
          <w:szCs w:val="24"/>
        </w:rPr>
        <w:t>TERMIN WYKONANIA ZAMÓWIENIA</w:t>
      </w:r>
      <w:r w:rsidRPr="007B61AE">
        <w:rPr>
          <w:rFonts w:asciiTheme="minorHAnsi" w:eastAsia="Calibri" w:hAnsiTheme="minorHAnsi" w:cstheme="minorHAnsi"/>
          <w:szCs w:val="24"/>
        </w:rPr>
        <w:t xml:space="preserve"> </w:t>
      </w:r>
    </w:p>
    <w:p w14:paraId="0EF54B3A" w14:textId="687AABD2" w:rsidR="00DB3282" w:rsidRPr="0043499E" w:rsidRDefault="00DB3282" w:rsidP="00DB3282">
      <w:pPr>
        <w:jc w:val="center"/>
        <w:rPr>
          <w:rFonts w:asciiTheme="minorHAnsi" w:hAnsiTheme="minorHAnsi" w:cstheme="minorHAnsi"/>
          <w:b/>
          <w:sz w:val="24"/>
          <w:szCs w:val="24"/>
        </w:rPr>
      </w:pPr>
      <w:r w:rsidRPr="0043499E">
        <w:rPr>
          <w:rFonts w:asciiTheme="minorHAnsi" w:hAnsiTheme="minorHAnsi" w:cstheme="minorHAnsi"/>
          <w:b/>
          <w:sz w:val="24"/>
          <w:szCs w:val="24"/>
        </w:rPr>
        <w:t xml:space="preserve">§ </w:t>
      </w:r>
      <w:r w:rsidR="00262F94">
        <w:rPr>
          <w:rFonts w:asciiTheme="minorHAnsi" w:hAnsiTheme="minorHAnsi" w:cstheme="minorHAnsi"/>
          <w:b/>
          <w:sz w:val="24"/>
          <w:szCs w:val="24"/>
        </w:rPr>
        <w:t>4</w:t>
      </w:r>
    </w:p>
    <w:p w14:paraId="7353AD36" w14:textId="49B3A258" w:rsidR="00DB3282" w:rsidRPr="00A96060" w:rsidRDefault="00DB3282">
      <w:pPr>
        <w:numPr>
          <w:ilvl w:val="0"/>
          <w:numId w:val="9"/>
        </w:numPr>
        <w:tabs>
          <w:tab w:val="num" w:pos="360"/>
        </w:tabs>
        <w:ind w:left="360"/>
        <w:jc w:val="both"/>
        <w:textAlignment w:val="auto"/>
        <w:rPr>
          <w:rFonts w:asciiTheme="minorHAnsi" w:hAnsiTheme="minorHAnsi" w:cstheme="minorHAnsi"/>
          <w:b/>
          <w:sz w:val="24"/>
          <w:szCs w:val="24"/>
        </w:rPr>
      </w:pPr>
      <w:r w:rsidRPr="00A96060">
        <w:rPr>
          <w:rFonts w:asciiTheme="minorHAnsi" w:hAnsiTheme="minorHAnsi" w:cstheme="minorHAnsi"/>
          <w:sz w:val="24"/>
          <w:szCs w:val="24"/>
        </w:rPr>
        <w:t xml:space="preserve">Termin wykonania i odbioru końcowego przedmiotu umowy, o którym mowa w § 1 umowy, ustala się </w:t>
      </w:r>
      <w:r w:rsidRPr="00266E37">
        <w:rPr>
          <w:rFonts w:asciiTheme="minorHAnsi" w:hAnsiTheme="minorHAnsi" w:cstheme="minorHAnsi"/>
          <w:b/>
          <w:sz w:val="24"/>
          <w:szCs w:val="24"/>
        </w:rPr>
        <w:t xml:space="preserve">do </w:t>
      </w:r>
      <w:r w:rsidR="00266E37">
        <w:rPr>
          <w:rFonts w:asciiTheme="minorHAnsi" w:hAnsiTheme="minorHAnsi" w:cstheme="minorHAnsi"/>
          <w:b/>
          <w:sz w:val="24"/>
          <w:szCs w:val="24"/>
        </w:rPr>
        <w:t>31 października 2023r</w:t>
      </w:r>
      <w:r w:rsidRPr="00A96060">
        <w:rPr>
          <w:rFonts w:asciiTheme="minorHAnsi" w:hAnsiTheme="minorHAnsi" w:cstheme="minorHAnsi"/>
          <w:b/>
          <w:sz w:val="24"/>
          <w:szCs w:val="24"/>
        </w:rPr>
        <w:t>.</w:t>
      </w:r>
    </w:p>
    <w:p w14:paraId="6FDB1DA9" w14:textId="77777777" w:rsidR="004D64A5" w:rsidRPr="004D64A5" w:rsidRDefault="004D64A5">
      <w:pPr>
        <w:numPr>
          <w:ilvl w:val="0"/>
          <w:numId w:val="9"/>
        </w:numPr>
        <w:tabs>
          <w:tab w:val="num" w:pos="360"/>
        </w:tabs>
        <w:ind w:left="360"/>
        <w:jc w:val="both"/>
        <w:textAlignment w:val="auto"/>
        <w:rPr>
          <w:rFonts w:asciiTheme="minorHAnsi" w:hAnsiTheme="minorHAnsi" w:cstheme="minorHAnsi"/>
          <w:sz w:val="24"/>
          <w:szCs w:val="24"/>
        </w:rPr>
      </w:pPr>
      <w:r w:rsidRPr="004D64A5">
        <w:rPr>
          <w:rFonts w:asciiTheme="minorHAnsi" w:hAnsiTheme="minorHAnsi" w:cstheme="minorHAnsi"/>
          <w:sz w:val="24"/>
          <w:szCs w:val="24"/>
        </w:rPr>
        <w:t xml:space="preserve">Wykonawca w terminie do 10 dni roboczych od dnia zawarcia niniejszej umowy będzie zobowiązany do przedstawienia Zamawiającemu harmonogramu rzeczowo-finansowego, zawierającego terminy rozpoczęcia i zakończenia poszczególnych etapów objętych przedmiotem umowy, o którym mowa w § 1. </w:t>
      </w:r>
    </w:p>
    <w:p w14:paraId="5EFAB79C" w14:textId="67DE2751" w:rsidR="004D64A5" w:rsidRPr="004D64A5" w:rsidRDefault="004D64A5">
      <w:pPr>
        <w:numPr>
          <w:ilvl w:val="0"/>
          <w:numId w:val="9"/>
        </w:numPr>
        <w:tabs>
          <w:tab w:val="num" w:pos="360"/>
        </w:tabs>
        <w:ind w:left="360"/>
        <w:jc w:val="both"/>
        <w:textAlignment w:val="auto"/>
        <w:rPr>
          <w:rFonts w:asciiTheme="minorHAnsi" w:hAnsiTheme="minorHAnsi" w:cstheme="minorHAnsi"/>
          <w:sz w:val="24"/>
          <w:szCs w:val="24"/>
        </w:rPr>
      </w:pPr>
      <w:r w:rsidRPr="004D64A5">
        <w:rPr>
          <w:rFonts w:asciiTheme="minorHAnsi" w:hAnsiTheme="minorHAnsi" w:cstheme="minorHAnsi"/>
          <w:sz w:val="24"/>
          <w:szCs w:val="24"/>
        </w:rPr>
        <w:t xml:space="preserve">W uzasadnionych przypadkach terminy wykonania danego etapu określonego w harmonogramie rzeczowym mogą ulec zmianie. Zmiany te wymagają pod rygorem nieważności, uprzedniej pisemnej akceptacji Inspektora Nadzoru Inwestorskiego, oraz Zamawiającego i nie stanowią zmiany umowy. </w:t>
      </w:r>
    </w:p>
    <w:p w14:paraId="5362D581" w14:textId="3AFC1866" w:rsidR="004D64A5" w:rsidRPr="004D64A5" w:rsidRDefault="004D64A5">
      <w:pPr>
        <w:numPr>
          <w:ilvl w:val="0"/>
          <w:numId w:val="9"/>
        </w:numPr>
        <w:tabs>
          <w:tab w:val="num" w:pos="360"/>
        </w:tabs>
        <w:ind w:left="360"/>
        <w:jc w:val="both"/>
        <w:textAlignment w:val="auto"/>
        <w:rPr>
          <w:rFonts w:asciiTheme="minorHAnsi" w:hAnsiTheme="minorHAnsi" w:cstheme="minorHAnsi"/>
          <w:sz w:val="24"/>
          <w:szCs w:val="24"/>
        </w:rPr>
      </w:pPr>
      <w:r w:rsidRPr="004D64A5">
        <w:rPr>
          <w:rFonts w:asciiTheme="minorHAnsi" w:hAnsiTheme="minorHAnsi" w:cstheme="minorHAnsi"/>
          <w:sz w:val="24"/>
          <w:szCs w:val="24"/>
        </w:rPr>
        <w:t xml:space="preserve">Harmonogram rzeczowo-finansowy stanowi integralną część umowy, jednakże Zamawiający dopuszcza jego zmianę w trakcie prowadzenia prac budowlanych. </w:t>
      </w:r>
    </w:p>
    <w:p w14:paraId="11A59D0B" w14:textId="2CFA7153" w:rsidR="004D64A5" w:rsidRPr="004D64A5" w:rsidRDefault="004D64A5">
      <w:pPr>
        <w:numPr>
          <w:ilvl w:val="0"/>
          <w:numId w:val="9"/>
        </w:numPr>
        <w:tabs>
          <w:tab w:val="num" w:pos="360"/>
        </w:tabs>
        <w:ind w:left="360"/>
        <w:jc w:val="both"/>
        <w:textAlignment w:val="auto"/>
        <w:rPr>
          <w:rFonts w:asciiTheme="minorHAnsi" w:hAnsiTheme="minorHAnsi" w:cstheme="minorHAnsi"/>
          <w:sz w:val="24"/>
          <w:szCs w:val="24"/>
        </w:rPr>
      </w:pPr>
      <w:r w:rsidRPr="004D64A5">
        <w:rPr>
          <w:rFonts w:asciiTheme="minorHAnsi" w:hAnsiTheme="minorHAnsi" w:cstheme="minorHAnsi"/>
          <w:sz w:val="24"/>
          <w:szCs w:val="24"/>
        </w:rPr>
        <w:t xml:space="preserve">Każdorazowa zmiana harmonogramu rzeczowo-finansowego, o której mowa powyżej wymaga akceptacji Zamawiającego. </w:t>
      </w:r>
    </w:p>
    <w:p w14:paraId="1986670C" w14:textId="5CDEB8D9" w:rsidR="004D64A5" w:rsidRDefault="004D64A5">
      <w:pPr>
        <w:numPr>
          <w:ilvl w:val="0"/>
          <w:numId w:val="9"/>
        </w:numPr>
        <w:tabs>
          <w:tab w:val="num" w:pos="360"/>
        </w:tabs>
        <w:ind w:left="360"/>
        <w:jc w:val="both"/>
        <w:textAlignment w:val="auto"/>
        <w:rPr>
          <w:rFonts w:asciiTheme="minorHAnsi" w:hAnsiTheme="minorHAnsi" w:cstheme="minorHAnsi"/>
          <w:sz w:val="24"/>
          <w:szCs w:val="24"/>
        </w:rPr>
      </w:pPr>
      <w:r w:rsidRPr="004D64A5">
        <w:rPr>
          <w:rFonts w:asciiTheme="minorHAnsi" w:hAnsiTheme="minorHAnsi" w:cstheme="minorHAnsi"/>
          <w:sz w:val="24"/>
          <w:szCs w:val="24"/>
        </w:rPr>
        <w:t xml:space="preserve">Za termin zakończenia realizacji przedmiotu zamówienia uznaje się datę zgłoszenia przez Wykonawcę (pisemnego powiadomienia) Zamawiającemu, jego gotowości do przeprowadzenia odbioru końcowego robót. Wraz ze zgłoszeniem Wykonawca przekaże kompletną dokumentację powykonawczą. </w:t>
      </w:r>
    </w:p>
    <w:p w14:paraId="540B1DE2" w14:textId="4651A21B" w:rsidR="00266E37" w:rsidRPr="00266E37" w:rsidRDefault="00266E37" w:rsidP="00266E37">
      <w:pPr>
        <w:numPr>
          <w:ilvl w:val="0"/>
          <w:numId w:val="9"/>
        </w:numPr>
        <w:tabs>
          <w:tab w:val="clear" w:pos="720"/>
          <w:tab w:val="num" w:pos="360"/>
          <w:tab w:val="num" w:pos="709"/>
        </w:tabs>
        <w:ind w:left="360"/>
        <w:jc w:val="both"/>
        <w:textAlignment w:val="auto"/>
        <w:rPr>
          <w:rFonts w:asciiTheme="minorHAnsi" w:hAnsiTheme="minorHAnsi" w:cstheme="minorHAnsi"/>
          <w:sz w:val="24"/>
          <w:szCs w:val="24"/>
        </w:rPr>
      </w:pPr>
      <w:r>
        <w:rPr>
          <w:rFonts w:asciiTheme="minorHAnsi" w:hAnsiTheme="minorHAnsi" w:cstheme="minorHAnsi"/>
          <w:sz w:val="24"/>
          <w:szCs w:val="24"/>
        </w:rPr>
        <w:t>Przekazanie</w:t>
      </w:r>
      <w:r w:rsidRPr="00266E37">
        <w:rPr>
          <w:rFonts w:asciiTheme="minorHAnsi" w:hAnsiTheme="minorHAnsi" w:cstheme="minorHAnsi"/>
          <w:sz w:val="24"/>
          <w:szCs w:val="24"/>
        </w:rPr>
        <w:t xml:space="preserve"> Zamawiającemu, w terminie do</w:t>
      </w:r>
      <w:r w:rsidRPr="00266E37">
        <w:rPr>
          <w:rFonts w:asciiTheme="minorHAnsi" w:hAnsiTheme="minorHAnsi" w:cstheme="minorHAnsi"/>
          <w:b/>
          <w:bCs/>
          <w:sz w:val="24"/>
          <w:szCs w:val="24"/>
        </w:rPr>
        <w:t xml:space="preserve"> 3 dni </w:t>
      </w:r>
      <w:r w:rsidRPr="00266E37">
        <w:rPr>
          <w:rFonts w:asciiTheme="minorHAnsi" w:hAnsiTheme="minorHAnsi" w:cstheme="minorHAnsi"/>
          <w:sz w:val="24"/>
          <w:szCs w:val="24"/>
        </w:rPr>
        <w:t>roboczych od daty podpisania umowy, kosztorysu sporządzonego metodą kalkulacji uproszczonej (w wersji papierowej oraz w wersji elektronicznej edytowalnej w formacie .</w:t>
      </w:r>
      <w:proofErr w:type="spellStart"/>
      <w:r w:rsidRPr="00266E37">
        <w:rPr>
          <w:rFonts w:asciiTheme="minorHAnsi" w:hAnsiTheme="minorHAnsi" w:cstheme="minorHAnsi"/>
          <w:sz w:val="24"/>
          <w:szCs w:val="24"/>
        </w:rPr>
        <w:t>ath</w:t>
      </w:r>
      <w:proofErr w:type="spellEnd"/>
      <w:r w:rsidRPr="00266E37">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w:t>
      </w:r>
      <w:r w:rsidRPr="00266E37">
        <w:rPr>
          <w:rFonts w:asciiTheme="minorHAnsi" w:hAnsiTheme="minorHAnsi" w:cstheme="minorHAnsi"/>
          <w:sz w:val="24"/>
          <w:szCs w:val="24"/>
        </w:rPr>
        <w:lastRenderedPageBreak/>
        <w:t>Ponieważ obowiązującym wynagrodzeniem jest wynagrodzenie ryczałtowe, kosztorys ten będzie wykorzystywany do obliczenia należnego wynagrodzenia Wykonawcy w przypadku ewentualnego odstąpienia od umowy. Będzie on także podstawą do wyliczania</w:t>
      </w:r>
      <w:r w:rsidRPr="00266E37">
        <w:rPr>
          <w:rFonts w:asciiTheme="minorHAnsi" w:hAnsiTheme="minorHAnsi" w:cstheme="minorHAnsi"/>
          <w:iCs/>
          <w:sz w:val="24"/>
          <w:szCs w:val="24"/>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266E37">
        <w:rPr>
          <w:rFonts w:asciiTheme="minorHAnsi" w:hAnsiTheme="minorHAnsi" w:cstheme="minorHAnsi"/>
          <w:iCs/>
          <w:sz w:val="24"/>
          <w:szCs w:val="24"/>
        </w:rPr>
        <w:t>Pzp</w:t>
      </w:r>
      <w:proofErr w:type="spellEnd"/>
      <w:r w:rsidRPr="00266E37">
        <w:rPr>
          <w:rFonts w:asciiTheme="minorHAnsi" w:hAnsiTheme="minorHAnsi" w:cstheme="minorHAnsi"/>
          <w:iCs/>
          <w:sz w:val="24"/>
          <w:szCs w:val="24"/>
        </w:rPr>
        <w:t xml:space="preserve"> oraz będzie podstawą </w:t>
      </w:r>
      <w:r w:rsidRPr="00266E37">
        <w:rPr>
          <w:rFonts w:asciiTheme="minorHAnsi" w:hAnsiTheme="minorHAnsi" w:cstheme="minorHAnsi"/>
          <w:sz w:val="24"/>
          <w:szCs w:val="24"/>
        </w:rPr>
        <w:t xml:space="preserve">do wyliczania wartości robót zaniechanych, </w:t>
      </w:r>
      <w:r w:rsidRPr="00266E37">
        <w:rPr>
          <w:rFonts w:asciiTheme="minorHAnsi" w:hAnsiTheme="minorHAnsi" w:cstheme="minorHAnsi"/>
          <w:iCs/>
          <w:sz w:val="24"/>
          <w:szCs w:val="24"/>
        </w:rPr>
        <w:t xml:space="preserve">w przypadku </w:t>
      </w:r>
      <w:r w:rsidRPr="00266E37">
        <w:rPr>
          <w:rFonts w:asciiTheme="minorHAnsi" w:hAnsiTheme="minorHAnsi" w:cstheme="minorHAnsi"/>
          <w:sz w:val="24"/>
          <w:szCs w:val="24"/>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22276725" w14:textId="62ABDADC" w:rsidR="004D64A5" w:rsidRPr="00266E37" w:rsidRDefault="004D64A5" w:rsidP="00266E37">
      <w:pPr>
        <w:ind w:left="360"/>
        <w:jc w:val="both"/>
        <w:textAlignment w:val="auto"/>
        <w:rPr>
          <w:rFonts w:asciiTheme="minorHAnsi" w:hAnsiTheme="minorHAnsi" w:cstheme="minorHAnsi"/>
          <w:sz w:val="24"/>
          <w:szCs w:val="24"/>
        </w:rPr>
      </w:pPr>
    </w:p>
    <w:p w14:paraId="75F81A89" w14:textId="215E6FB5" w:rsidR="00262F94" w:rsidRDefault="00262F94" w:rsidP="004D64A5">
      <w:pPr>
        <w:ind w:left="360"/>
        <w:jc w:val="both"/>
        <w:textAlignment w:val="auto"/>
        <w:rPr>
          <w:rFonts w:asciiTheme="minorHAnsi" w:hAnsiTheme="minorHAnsi" w:cstheme="minorHAnsi"/>
          <w:sz w:val="24"/>
          <w:szCs w:val="24"/>
        </w:rPr>
      </w:pPr>
    </w:p>
    <w:p w14:paraId="3EF0324B" w14:textId="1FC64249" w:rsidR="00EE5EAA" w:rsidRDefault="00EE5EAA" w:rsidP="004D64A5">
      <w:pPr>
        <w:ind w:left="360"/>
        <w:jc w:val="both"/>
        <w:textAlignment w:val="auto"/>
        <w:rPr>
          <w:rFonts w:asciiTheme="minorHAnsi" w:hAnsiTheme="minorHAnsi" w:cstheme="minorHAnsi"/>
          <w:sz w:val="24"/>
          <w:szCs w:val="24"/>
        </w:rPr>
      </w:pPr>
    </w:p>
    <w:p w14:paraId="13E9B899" w14:textId="77777777" w:rsidR="00EE5EAA" w:rsidRDefault="00EE5EAA" w:rsidP="004D64A5">
      <w:pPr>
        <w:ind w:left="360"/>
        <w:jc w:val="both"/>
        <w:textAlignment w:val="auto"/>
        <w:rPr>
          <w:rFonts w:asciiTheme="minorHAnsi" w:hAnsiTheme="minorHAnsi" w:cstheme="minorHAnsi"/>
          <w:sz w:val="24"/>
          <w:szCs w:val="24"/>
        </w:rPr>
      </w:pPr>
    </w:p>
    <w:p w14:paraId="73C3C807" w14:textId="77777777" w:rsidR="00262F94" w:rsidRPr="00262F94" w:rsidRDefault="00262F94" w:rsidP="00262F94">
      <w:pPr>
        <w:pStyle w:val="Nagwek1"/>
        <w:ind w:left="1068" w:right="506"/>
        <w:rPr>
          <w:rFonts w:asciiTheme="minorHAnsi" w:hAnsiTheme="minorHAnsi" w:cstheme="minorHAnsi"/>
          <w:szCs w:val="24"/>
          <w:u w:val="none"/>
        </w:rPr>
      </w:pPr>
      <w:r w:rsidRPr="00262F94">
        <w:rPr>
          <w:rFonts w:asciiTheme="minorHAnsi" w:eastAsia="Calibri" w:hAnsiTheme="minorHAnsi" w:cstheme="minorHAnsi"/>
          <w:szCs w:val="24"/>
          <w:u w:val="none"/>
        </w:rPr>
        <w:t>WY</w:t>
      </w:r>
      <w:r w:rsidRPr="00262F94">
        <w:rPr>
          <w:rFonts w:asciiTheme="minorHAnsi" w:hAnsiTheme="minorHAnsi" w:cstheme="minorHAnsi"/>
          <w:szCs w:val="24"/>
          <w:u w:val="none"/>
        </w:rPr>
        <w:t>NAGRODZENIE ZA PRZEDMIOT UMOWY, ODBIÓR ROBÓT</w:t>
      </w:r>
      <w:r w:rsidRPr="00262F94">
        <w:rPr>
          <w:rFonts w:asciiTheme="minorHAnsi" w:eastAsia="Calibri" w:hAnsiTheme="minorHAnsi" w:cstheme="minorHAnsi"/>
          <w:szCs w:val="24"/>
          <w:u w:val="none"/>
        </w:rPr>
        <w:t xml:space="preserve"> </w:t>
      </w:r>
    </w:p>
    <w:p w14:paraId="280D81BD" w14:textId="6AF20B64" w:rsidR="00262F94" w:rsidRPr="003A5705" w:rsidRDefault="00262F94" w:rsidP="00262F94">
      <w:pPr>
        <w:jc w:val="center"/>
        <w:rPr>
          <w:rFonts w:asciiTheme="minorHAnsi" w:hAnsiTheme="minorHAnsi" w:cstheme="minorHAnsi"/>
          <w:b/>
          <w:bCs/>
          <w:iCs/>
          <w:sz w:val="24"/>
          <w:szCs w:val="24"/>
        </w:rPr>
      </w:pPr>
      <w:r w:rsidRPr="003A5705">
        <w:rPr>
          <w:rFonts w:asciiTheme="minorHAnsi" w:hAnsiTheme="minorHAnsi" w:cstheme="minorHAnsi"/>
          <w:b/>
          <w:bCs/>
          <w:iCs/>
          <w:sz w:val="24"/>
          <w:szCs w:val="24"/>
        </w:rPr>
        <w:t xml:space="preserve">§ </w:t>
      </w:r>
      <w:r>
        <w:rPr>
          <w:rFonts w:asciiTheme="minorHAnsi" w:hAnsiTheme="minorHAnsi" w:cstheme="minorHAnsi"/>
          <w:b/>
          <w:bCs/>
          <w:iCs/>
          <w:sz w:val="24"/>
          <w:szCs w:val="24"/>
        </w:rPr>
        <w:t>5</w:t>
      </w:r>
      <w:r w:rsidRPr="003A5705">
        <w:rPr>
          <w:rFonts w:asciiTheme="minorHAnsi" w:hAnsiTheme="minorHAnsi" w:cstheme="minorHAnsi"/>
          <w:b/>
          <w:bCs/>
          <w:iCs/>
          <w:sz w:val="24"/>
          <w:szCs w:val="24"/>
        </w:rPr>
        <w:t xml:space="preserve"> </w:t>
      </w:r>
    </w:p>
    <w:p w14:paraId="2937000F" w14:textId="77777777" w:rsidR="00262F94" w:rsidRPr="004D64A5" w:rsidRDefault="00262F94">
      <w:pPr>
        <w:numPr>
          <w:ilvl w:val="0"/>
          <w:numId w:val="29"/>
        </w:numPr>
        <w:overflowPunct/>
        <w:autoSpaceDE/>
        <w:autoSpaceDN/>
        <w:adjustRightInd/>
        <w:spacing w:after="160" w:line="259" w:lineRule="auto"/>
        <w:ind w:left="360"/>
        <w:contextualSpacing/>
        <w:jc w:val="both"/>
        <w:textAlignment w:val="auto"/>
        <w:rPr>
          <w:rFonts w:asciiTheme="minorHAnsi" w:eastAsiaTheme="minorHAnsi" w:hAnsiTheme="minorHAnsi" w:cstheme="minorHAnsi"/>
          <w:color w:val="000000"/>
          <w:sz w:val="24"/>
          <w:szCs w:val="24"/>
          <w:lang w:eastAsia="en-US"/>
        </w:rPr>
      </w:pPr>
      <w:r w:rsidRPr="004D64A5">
        <w:rPr>
          <w:rFonts w:asciiTheme="minorHAnsi" w:eastAsiaTheme="minorHAnsi" w:hAnsiTheme="minorHAnsi" w:cstheme="minorHAnsi"/>
          <w:color w:val="000000"/>
          <w:sz w:val="24"/>
          <w:szCs w:val="24"/>
          <w:lang w:eastAsia="en-US"/>
        </w:rPr>
        <w:t>Wynagrodzenie kosztorysowe Wykonawcy ustalone na podstawie złożonej przez Wykonawcę oferty i kosztorysu ofertowego wynosi:</w:t>
      </w:r>
    </w:p>
    <w:p w14:paraId="3E0A1578" w14:textId="77777777" w:rsidR="00262F94" w:rsidRPr="004D64A5" w:rsidRDefault="00262F94" w:rsidP="00262F94">
      <w:pPr>
        <w:overflowPunct/>
        <w:autoSpaceDE/>
        <w:autoSpaceDN/>
        <w:adjustRightInd/>
        <w:spacing w:after="160" w:line="259" w:lineRule="auto"/>
        <w:ind w:left="360"/>
        <w:contextualSpacing/>
        <w:jc w:val="both"/>
        <w:textAlignment w:val="auto"/>
        <w:rPr>
          <w:rFonts w:asciiTheme="minorHAnsi" w:eastAsiaTheme="minorHAnsi" w:hAnsiTheme="minorHAnsi" w:cstheme="minorHAnsi"/>
          <w:color w:val="000000"/>
          <w:sz w:val="24"/>
          <w:szCs w:val="24"/>
          <w:lang w:eastAsia="en-US"/>
        </w:rPr>
      </w:pPr>
      <w:r w:rsidRPr="004D64A5">
        <w:rPr>
          <w:rFonts w:asciiTheme="minorHAnsi" w:eastAsiaTheme="minorHAnsi" w:hAnsiTheme="minorHAnsi" w:cstheme="minorHAnsi"/>
          <w:color w:val="000000"/>
          <w:sz w:val="24"/>
          <w:szCs w:val="24"/>
          <w:lang w:eastAsia="en-US"/>
        </w:rPr>
        <w:t xml:space="preserve">cena brutto …………………………… (słownie złotych: ……………………………………………/100), </w:t>
      </w:r>
      <w:r>
        <w:rPr>
          <w:rFonts w:asciiTheme="minorHAnsi" w:eastAsiaTheme="minorHAnsi" w:hAnsiTheme="minorHAnsi" w:cstheme="minorHAnsi"/>
          <w:color w:val="000000"/>
          <w:sz w:val="24"/>
          <w:szCs w:val="24"/>
          <w:lang w:eastAsia="en-US"/>
        </w:rPr>
        <w:t xml:space="preserve">       </w:t>
      </w:r>
      <w:r w:rsidRPr="004D64A5">
        <w:rPr>
          <w:rFonts w:asciiTheme="minorHAnsi" w:eastAsiaTheme="minorHAnsi" w:hAnsiTheme="minorHAnsi" w:cstheme="minorHAnsi"/>
          <w:color w:val="000000"/>
          <w:sz w:val="24"/>
          <w:szCs w:val="24"/>
          <w:lang w:eastAsia="en-US"/>
        </w:rPr>
        <w:t>w tym: cena netto …………………….. PLN i</w:t>
      </w:r>
    </w:p>
    <w:p w14:paraId="23E66427" w14:textId="77777777" w:rsidR="00262F94" w:rsidRPr="004D64A5" w:rsidRDefault="00262F94" w:rsidP="00262F94">
      <w:pPr>
        <w:overflowPunct/>
        <w:autoSpaceDE/>
        <w:autoSpaceDN/>
        <w:adjustRightInd/>
        <w:spacing w:after="160" w:line="259" w:lineRule="auto"/>
        <w:ind w:left="360"/>
        <w:contextualSpacing/>
        <w:jc w:val="both"/>
        <w:textAlignment w:val="auto"/>
        <w:rPr>
          <w:rFonts w:asciiTheme="minorHAnsi" w:eastAsiaTheme="minorHAnsi" w:hAnsiTheme="minorHAnsi" w:cstheme="minorHAnsi"/>
          <w:color w:val="000000"/>
          <w:sz w:val="24"/>
          <w:szCs w:val="24"/>
          <w:lang w:eastAsia="en-US"/>
        </w:rPr>
      </w:pPr>
      <w:r w:rsidRPr="004D64A5">
        <w:rPr>
          <w:rFonts w:asciiTheme="minorHAnsi" w:eastAsiaTheme="minorHAnsi" w:hAnsiTheme="minorHAnsi" w:cstheme="minorHAnsi"/>
          <w:color w:val="000000"/>
          <w:sz w:val="24"/>
          <w:szCs w:val="24"/>
          <w:lang w:eastAsia="en-US"/>
        </w:rPr>
        <w:t>podatek VAT w wysokości … %, co stanowi kwotę …………………….. PLN.</w:t>
      </w:r>
    </w:p>
    <w:p w14:paraId="589CF18D" w14:textId="77777777" w:rsidR="00262F94" w:rsidRPr="004D64A5" w:rsidRDefault="00262F94">
      <w:pPr>
        <w:numPr>
          <w:ilvl w:val="0"/>
          <w:numId w:val="29"/>
        </w:numPr>
        <w:overflowPunct/>
        <w:autoSpaceDE/>
        <w:autoSpaceDN/>
        <w:adjustRightInd/>
        <w:spacing w:after="160" w:line="259" w:lineRule="auto"/>
        <w:ind w:left="360"/>
        <w:contextualSpacing/>
        <w:jc w:val="both"/>
        <w:textAlignment w:val="auto"/>
        <w:rPr>
          <w:rFonts w:asciiTheme="minorHAnsi" w:eastAsiaTheme="minorHAnsi" w:hAnsiTheme="minorHAnsi" w:cstheme="minorHAnsi"/>
          <w:color w:val="000000"/>
          <w:sz w:val="24"/>
          <w:szCs w:val="24"/>
          <w:lang w:eastAsia="en-US"/>
        </w:rPr>
      </w:pPr>
      <w:r w:rsidRPr="004D64A5">
        <w:rPr>
          <w:rFonts w:asciiTheme="minorHAnsi" w:eastAsiaTheme="minorHAnsi" w:hAnsiTheme="minorHAnsi" w:cstheme="minorHAnsi"/>
          <w:color w:val="000000"/>
          <w:sz w:val="24"/>
          <w:szCs w:val="24"/>
          <w:lang w:eastAsia="en-US"/>
        </w:rPr>
        <w:t>Zamawiający dopuszcza możliwość płatności wynagrodzenia w częściach stosownie do harmonogramu rzeczowo-finansowego na podstawie faktur częściowych obejmujących stosowną część wynagrodzenia odpowiadającą faktycznie wykonanym pracom oraz faktury końcowej obejmującej ostatnią część wynagrodzenia, przy czym procentowa wartość ostatniej części wynagrodzenia nie może wynosić więcej niż 50% wysokości wynagrodzenia należnego Wykonawcy. Podstawą wystawienia faktur przez Wykonawcę będzie podpisanie przez Strony protokołu odbioru usługi potwierdzającego wykonanie danego zakresu prac.</w:t>
      </w:r>
      <w:r>
        <w:rPr>
          <w:rFonts w:asciiTheme="minorHAnsi" w:eastAsiaTheme="minorHAnsi" w:hAnsiTheme="minorHAnsi" w:cstheme="minorHAnsi"/>
          <w:color w:val="000000"/>
          <w:sz w:val="24"/>
          <w:szCs w:val="24"/>
          <w:lang w:eastAsia="en-US"/>
        </w:rPr>
        <w:t xml:space="preserve"> </w:t>
      </w:r>
      <w:r w:rsidRPr="00746FE5">
        <w:rPr>
          <w:rFonts w:asciiTheme="minorHAnsi" w:eastAsiaTheme="minorHAnsi" w:hAnsiTheme="minorHAnsi" w:cstheme="minorHAnsi"/>
          <w:bCs/>
          <w:color w:val="000000"/>
          <w:sz w:val="24"/>
          <w:szCs w:val="24"/>
          <w:lang w:eastAsia="en-US"/>
        </w:rPr>
        <w:t>Zamawiający wymaga, aby na zestawieniu podpisał się kierownik budowy oraz inspektorzy nadzoru inwestorskiego branż, których dotyczy zestawienie.</w:t>
      </w:r>
    </w:p>
    <w:p w14:paraId="17EB8FB5" w14:textId="77777777" w:rsidR="00262F94" w:rsidRPr="004D64A5" w:rsidRDefault="00262F94">
      <w:pPr>
        <w:numPr>
          <w:ilvl w:val="0"/>
          <w:numId w:val="29"/>
        </w:numPr>
        <w:overflowPunct/>
        <w:autoSpaceDE/>
        <w:autoSpaceDN/>
        <w:adjustRightInd/>
        <w:spacing w:after="160" w:line="259" w:lineRule="auto"/>
        <w:ind w:left="360"/>
        <w:contextualSpacing/>
        <w:jc w:val="both"/>
        <w:textAlignment w:val="auto"/>
        <w:rPr>
          <w:rFonts w:asciiTheme="minorHAnsi" w:eastAsiaTheme="minorHAnsi" w:hAnsiTheme="minorHAnsi" w:cstheme="minorHAnsi"/>
          <w:color w:val="000000"/>
          <w:sz w:val="24"/>
          <w:szCs w:val="24"/>
          <w:lang w:eastAsia="en-US"/>
        </w:rPr>
      </w:pPr>
      <w:r w:rsidRPr="004D64A5">
        <w:rPr>
          <w:rFonts w:asciiTheme="minorHAnsi" w:eastAsiaTheme="minorHAnsi" w:hAnsiTheme="minorHAnsi" w:cstheme="minorHAnsi"/>
          <w:color w:val="000000"/>
          <w:sz w:val="24"/>
          <w:szCs w:val="24"/>
          <w:lang w:eastAsia="en-US"/>
        </w:rPr>
        <w:t>Wynagrodzenie za przedmiot umowy obejmuje wszystkie koszty związane z wykonaniem i odbiorem przedmiotu umowy i innych świadczeń niezbędnych do prawidłowego wykonania przedmiotu umowy.</w:t>
      </w:r>
    </w:p>
    <w:p w14:paraId="056C9E7F" w14:textId="27CCBED0" w:rsidR="00262F94" w:rsidRPr="00EA63C4" w:rsidRDefault="00262F94">
      <w:pPr>
        <w:numPr>
          <w:ilvl w:val="0"/>
          <w:numId w:val="29"/>
        </w:numPr>
        <w:overflowPunct/>
        <w:autoSpaceDE/>
        <w:autoSpaceDN/>
        <w:adjustRightInd/>
        <w:spacing w:after="10" w:line="259" w:lineRule="auto"/>
        <w:ind w:left="360"/>
        <w:jc w:val="both"/>
        <w:textAlignment w:val="auto"/>
        <w:rPr>
          <w:rFonts w:asciiTheme="minorHAnsi" w:eastAsiaTheme="minorHAnsi" w:hAnsiTheme="minorHAnsi" w:cstheme="minorHAnsi"/>
          <w:color w:val="000000"/>
          <w:sz w:val="24"/>
          <w:szCs w:val="24"/>
          <w:lang w:eastAsia="en-US"/>
        </w:rPr>
      </w:pPr>
      <w:r>
        <w:rPr>
          <w:rFonts w:asciiTheme="minorHAnsi" w:eastAsiaTheme="minorHAnsi" w:hAnsiTheme="minorHAnsi" w:cstheme="minorHAnsi"/>
          <w:color w:val="000000"/>
          <w:sz w:val="24"/>
          <w:szCs w:val="24"/>
          <w:lang w:eastAsia="en-US"/>
        </w:rPr>
        <w:t xml:space="preserve">Wykonawca </w:t>
      </w:r>
      <w:r w:rsidRPr="00262F94">
        <w:rPr>
          <w:rFonts w:asciiTheme="minorHAnsi" w:eastAsiaTheme="minorHAnsi" w:hAnsiTheme="minorHAnsi" w:cstheme="minorHAnsi"/>
          <w:color w:val="000000"/>
          <w:sz w:val="24"/>
          <w:szCs w:val="24"/>
          <w:lang w:eastAsia="en-US"/>
        </w:rPr>
        <w:t>oświadcza, że wszelkie dostrzeżone rozbieżności w dokumentacji zostały wyjaśnione i usunięte na etapie przeprowadzonego postępowania o udzielenie zamówienia.</w:t>
      </w:r>
      <w:r w:rsidRPr="00262F94">
        <w:rPr>
          <w:rFonts w:asciiTheme="minorHAnsi" w:eastAsiaTheme="minorHAnsi" w:hAnsiTheme="minorHAnsi" w:cstheme="minorHAnsi"/>
          <w:b/>
          <w:color w:val="000000"/>
          <w:sz w:val="24"/>
          <w:szCs w:val="24"/>
          <w:lang w:eastAsia="en-US"/>
        </w:rPr>
        <w:t xml:space="preserve"> </w:t>
      </w:r>
    </w:p>
    <w:p w14:paraId="74C0F0F3" w14:textId="28E88DBE" w:rsidR="00EA63C4" w:rsidRDefault="00EA63C4" w:rsidP="00EA63C4">
      <w:pPr>
        <w:overflowPunct/>
        <w:autoSpaceDE/>
        <w:autoSpaceDN/>
        <w:adjustRightInd/>
        <w:spacing w:after="10" w:line="259" w:lineRule="auto"/>
        <w:jc w:val="both"/>
        <w:textAlignment w:val="auto"/>
        <w:rPr>
          <w:rFonts w:asciiTheme="minorHAnsi" w:eastAsiaTheme="minorHAnsi" w:hAnsiTheme="minorHAnsi" w:cstheme="minorHAnsi"/>
          <w:b/>
          <w:color w:val="000000"/>
          <w:sz w:val="24"/>
          <w:szCs w:val="24"/>
          <w:lang w:eastAsia="en-US"/>
        </w:rPr>
      </w:pPr>
    </w:p>
    <w:p w14:paraId="7C92886A" w14:textId="77777777" w:rsidR="00EA63C4" w:rsidRPr="00262F94" w:rsidRDefault="00EA63C4" w:rsidP="00EA63C4">
      <w:pPr>
        <w:overflowPunct/>
        <w:autoSpaceDE/>
        <w:autoSpaceDN/>
        <w:adjustRightInd/>
        <w:spacing w:after="10" w:line="259" w:lineRule="auto"/>
        <w:jc w:val="both"/>
        <w:textAlignment w:val="auto"/>
        <w:rPr>
          <w:rFonts w:asciiTheme="minorHAnsi" w:eastAsiaTheme="minorHAnsi" w:hAnsiTheme="minorHAnsi" w:cstheme="minorHAnsi"/>
          <w:color w:val="000000"/>
          <w:sz w:val="24"/>
          <w:szCs w:val="24"/>
          <w:lang w:eastAsia="en-US"/>
        </w:rPr>
      </w:pPr>
    </w:p>
    <w:p w14:paraId="08BB78C9" w14:textId="77777777" w:rsidR="00262F94" w:rsidRPr="007B61AE" w:rsidRDefault="00262F94" w:rsidP="00262F94">
      <w:pPr>
        <w:pStyle w:val="Nagwek2"/>
        <w:spacing w:after="55"/>
        <w:ind w:left="1070" w:right="927"/>
        <w:rPr>
          <w:rFonts w:asciiTheme="minorHAnsi" w:hAnsiTheme="minorHAnsi" w:cstheme="minorHAnsi"/>
          <w:szCs w:val="24"/>
        </w:rPr>
      </w:pPr>
      <w:r w:rsidRPr="007B61AE">
        <w:rPr>
          <w:rFonts w:asciiTheme="minorHAnsi" w:eastAsia="Arial" w:hAnsiTheme="minorHAnsi" w:cstheme="minorHAnsi"/>
          <w:szCs w:val="24"/>
        </w:rPr>
        <w:t>§</w:t>
      </w:r>
      <w:r w:rsidRPr="007B61AE">
        <w:rPr>
          <w:rFonts w:asciiTheme="minorHAnsi" w:eastAsia="Calibri" w:hAnsiTheme="minorHAnsi" w:cstheme="minorHAnsi"/>
          <w:szCs w:val="24"/>
        </w:rPr>
        <w:t xml:space="preserve"> 6 </w:t>
      </w:r>
    </w:p>
    <w:p w14:paraId="1B155E6F" w14:textId="77777777" w:rsidR="00262F94" w:rsidRPr="007B61AE" w:rsidRDefault="00262F94">
      <w:pPr>
        <w:numPr>
          <w:ilvl w:val="0"/>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Zapłata wynagrodzenia za wykonane i potwierdzone przez Inspektora Nadzoru prace na podstawie protokołu odbioru robót stwierdzającego ilość i zakres rzeczowy wykonanych robót, </w:t>
      </w:r>
      <w:r w:rsidRPr="007B61AE">
        <w:rPr>
          <w:rFonts w:asciiTheme="minorHAnsi" w:eastAsia="Calibri" w:hAnsiTheme="minorHAnsi" w:cstheme="minorHAnsi"/>
          <w:sz w:val="24"/>
          <w:szCs w:val="24"/>
        </w:rPr>
        <w:t>podpisanego przez inspektora nadzoru i kierownika budowy  (wskazanego/</w:t>
      </w:r>
      <w:proofErr w:type="spellStart"/>
      <w:r w:rsidRPr="007B61AE">
        <w:rPr>
          <w:rFonts w:asciiTheme="minorHAnsi" w:eastAsia="Calibri" w:hAnsiTheme="minorHAnsi" w:cstheme="minorHAnsi"/>
          <w:sz w:val="24"/>
          <w:szCs w:val="24"/>
        </w:rPr>
        <w:t>ych</w:t>
      </w:r>
      <w:proofErr w:type="spellEnd"/>
      <w:r w:rsidRPr="007B61AE">
        <w:rPr>
          <w:rFonts w:asciiTheme="minorHAnsi" w:eastAsia="Calibri" w:hAnsiTheme="minorHAnsi" w:cstheme="minorHAnsi"/>
          <w:sz w:val="24"/>
          <w:szCs w:val="24"/>
        </w:rPr>
        <w:t xml:space="preserve"> w harmonogramie rzeczowo-</w:t>
      </w:r>
      <w:r w:rsidRPr="007B61AE">
        <w:rPr>
          <w:rFonts w:asciiTheme="minorHAnsi" w:hAnsiTheme="minorHAnsi" w:cstheme="minorHAnsi"/>
          <w:sz w:val="24"/>
          <w:szCs w:val="24"/>
        </w:rPr>
        <w:t>finansowym, o którym mowa w § 4 ust 1</w:t>
      </w:r>
      <w:r w:rsidRPr="007B61AE">
        <w:rPr>
          <w:rFonts w:asciiTheme="minorHAnsi" w:eastAsia="Calibri" w:hAnsiTheme="minorHAnsi" w:cstheme="minorHAnsi"/>
          <w:sz w:val="24"/>
          <w:szCs w:val="24"/>
        </w:rPr>
        <w:t>)</w:t>
      </w:r>
      <w:r w:rsidRPr="007B61AE">
        <w:rPr>
          <w:rFonts w:asciiTheme="minorHAnsi" w:hAnsiTheme="minorHAnsi" w:cstheme="minorHAnsi"/>
          <w:sz w:val="24"/>
          <w:szCs w:val="24"/>
        </w:rPr>
        <w:t xml:space="preserve">, na kwotę wynikającą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w oparciu o protokół odbioru z postępu robót, zatwierdzony przez Inspektora Nadzoru bez zastrzeżeń, tj. nie zawierający terminu na usunięcie wad, podpisany przez upoważnionych przedstawicieli Stron, wraz z zestawieniem rzeczowo finansowym wykonanych i opłaconych </w:t>
      </w:r>
      <w:r w:rsidRPr="007B61AE">
        <w:rPr>
          <w:rFonts w:asciiTheme="minorHAnsi" w:hAnsiTheme="minorHAnsi" w:cstheme="minorHAnsi"/>
          <w:sz w:val="24"/>
          <w:szCs w:val="24"/>
        </w:rPr>
        <w:lastRenderedPageBreak/>
        <w:t xml:space="preserve">podwykonawcom robót </w:t>
      </w:r>
      <w:r w:rsidRPr="007B61AE">
        <w:rPr>
          <w:rFonts w:asciiTheme="minorHAnsi" w:eastAsia="Calibri" w:hAnsiTheme="minorHAnsi" w:cstheme="minorHAnsi"/>
          <w:sz w:val="24"/>
          <w:szCs w:val="24"/>
        </w:rPr>
        <w:t>zrealizowa</w:t>
      </w:r>
      <w:r w:rsidRPr="007B61AE">
        <w:rPr>
          <w:rFonts w:asciiTheme="minorHAnsi" w:hAnsiTheme="minorHAnsi" w:cstheme="minorHAnsi"/>
          <w:sz w:val="24"/>
          <w:szCs w:val="24"/>
        </w:rPr>
        <w:t>nych w okresie rozliczeniowym pokrywających się z przedłożoną fakturą.</w:t>
      </w:r>
      <w:r w:rsidRPr="007B61AE">
        <w:rPr>
          <w:rFonts w:asciiTheme="minorHAnsi" w:eastAsia="Calibri" w:hAnsiTheme="minorHAnsi" w:cstheme="minorHAnsi"/>
          <w:sz w:val="24"/>
          <w:szCs w:val="24"/>
        </w:rPr>
        <w:t xml:space="preserve"> </w:t>
      </w:r>
    </w:p>
    <w:p w14:paraId="1DD490A2" w14:textId="77777777" w:rsidR="00262F94" w:rsidRPr="007B61AE" w:rsidRDefault="00262F94">
      <w:pPr>
        <w:numPr>
          <w:ilvl w:val="0"/>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przypadku, gdy Wykonawca powierza Podwykonawcom wykonanie części przedmiotu umowy,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przy ich rozliczeniu stosuje się następujące postanowienia:</w:t>
      </w:r>
      <w:r w:rsidRPr="007B61AE">
        <w:rPr>
          <w:rFonts w:asciiTheme="minorHAnsi" w:eastAsia="Calibri" w:hAnsiTheme="minorHAnsi" w:cstheme="minorHAnsi"/>
          <w:sz w:val="24"/>
          <w:szCs w:val="24"/>
        </w:rPr>
        <w:t xml:space="preserve"> </w:t>
      </w:r>
    </w:p>
    <w:p w14:paraId="7EBD5530"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jest zobowiązany przedłożyć najpóźniej na 7 dni przed terminem płatności jego faktury rozliczającej drugą i następną część należnego mu wynagrodzenia za odebraną część przedmiotu umowy, dowody dotyczące zapłaty wynagrodzenia Podwykonawcom, za roboty stanowiące przedmiot odbiorów częściowych/odbioru końcowego. Dowody powinny potwierdzać brak zaległości Wykonawcy w uregulowaniu wszystkich wymagalnych wynagrodzeń Podwykonawców, wynikających z umów o podwykonawstwo za dany okres </w:t>
      </w:r>
      <w:r w:rsidRPr="007B61AE">
        <w:rPr>
          <w:rFonts w:asciiTheme="minorHAnsi" w:eastAsia="Calibri" w:hAnsiTheme="minorHAnsi" w:cstheme="minorHAnsi"/>
          <w:sz w:val="24"/>
          <w:szCs w:val="24"/>
        </w:rPr>
        <w:t xml:space="preserve">rozliczeniowy. </w:t>
      </w:r>
      <w:r w:rsidRPr="007B61AE">
        <w:rPr>
          <w:rFonts w:asciiTheme="minorHAnsi" w:hAnsiTheme="minorHAnsi" w:cstheme="minorHAnsi"/>
          <w:sz w:val="24"/>
          <w:szCs w:val="24"/>
        </w:rPr>
        <w:t>Dowodami takimi są: kopie faktur Podwykonawców</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oraz oświadczenia Podwykonawców</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i kopie dokonanych przelewów podpisane za zgodność z oryginałem przez Podwykonawców. Nie dostarczenie ww. dowodów traktowane będzie jako uchylanie się Wykonawcy od zapłaty wynagrodzenia przysługującego Podwykonawcy i urucha</w:t>
      </w:r>
      <w:r w:rsidRPr="007B61AE">
        <w:rPr>
          <w:rFonts w:asciiTheme="minorHAnsi" w:eastAsia="Calibri" w:hAnsiTheme="minorHAnsi" w:cstheme="minorHAnsi"/>
          <w:sz w:val="24"/>
          <w:szCs w:val="24"/>
        </w:rPr>
        <w:t xml:space="preserve">mia procedury przewidziane </w:t>
      </w:r>
      <w:r w:rsidRPr="007B61AE">
        <w:rPr>
          <w:rFonts w:asciiTheme="minorHAnsi" w:hAnsiTheme="minorHAnsi" w:cstheme="minorHAnsi"/>
          <w:sz w:val="24"/>
          <w:szCs w:val="24"/>
        </w:rPr>
        <w:t>niniejszą umową;</w:t>
      </w:r>
      <w:r w:rsidRPr="007B61AE">
        <w:rPr>
          <w:rFonts w:asciiTheme="minorHAnsi" w:eastAsia="Calibri" w:hAnsiTheme="minorHAnsi" w:cstheme="minorHAnsi"/>
          <w:sz w:val="24"/>
          <w:szCs w:val="24"/>
        </w:rPr>
        <w:t xml:space="preserve"> </w:t>
      </w:r>
    </w:p>
    <w:p w14:paraId="407A176F"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w:t>
      </w:r>
      <w:r w:rsidRPr="007B61AE">
        <w:rPr>
          <w:rFonts w:asciiTheme="minorHAnsi" w:eastAsia="Calibri" w:hAnsiTheme="minorHAnsi" w:cstheme="minorHAnsi"/>
          <w:sz w:val="24"/>
          <w:szCs w:val="24"/>
        </w:rPr>
        <w:t xml:space="preserve">-dniowego terminu na ich </w:t>
      </w:r>
      <w:r w:rsidRPr="007B61AE">
        <w:rPr>
          <w:rFonts w:asciiTheme="minorHAnsi" w:hAnsiTheme="minorHAnsi" w:cstheme="minorHAnsi"/>
          <w:sz w:val="24"/>
          <w:szCs w:val="24"/>
        </w:rPr>
        <w:t>złożenie;</w:t>
      </w:r>
      <w:r w:rsidRPr="007B61AE">
        <w:rPr>
          <w:rFonts w:asciiTheme="minorHAnsi" w:eastAsia="Calibri" w:hAnsiTheme="minorHAnsi" w:cstheme="minorHAnsi"/>
          <w:sz w:val="24"/>
          <w:szCs w:val="24"/>
        </w:rPr>
        <w:t xml:space="preserve"> </w:t>
      </w:r>
    </w:p>
    <w:p w14:paraId="26E1E70D"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przypadku zgłoszenia uwag, o których mowa w pkt 2, podważających zasadność bezpośredniej zapłaty, Zamawiający składa do depozytu sądowego kwotę potrzebną na </w:t>
      </w:r>
      <w:r w:rsidRPr="007B61AE">
        <w:rPr>
          <w:rFonts w:asciiTheme="minorHAnsi" w:eastAsia="Calibri" w:hAnsiTheme="minorHAnsi" w:cstheme="minorHAnsi"/>
          <w:sz w:val="24"/>
          <w:szCs w:val="24"/>
        </w:rPr>
        <w:t xml:space="preserve">pokrycie wynagrodzenia podwykonawcy; </w:t>
      </w:r>
    </w:p>
    <w:p w14:paraId="43699C83"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Zamawiający jest zobowiązany zapłacić podwykonawcy należne wynagrodzenie (bez odsetek), jeżeli podwykonawca udokumentuje jego zasadność, a Wykonawca nie złoży w trybie określonym w pkt 2 i 3 wyjaśnień w</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sposób wystarczający wykazujących niezasadność bezpośredniej zapłaty. Bezpośrednia zapłata obejmuje wyłącznie należne wynagrodzenie bez odsetek należnych podwykonawcy;</w:t>
      </w:r>
      <w:r w:rsidRPr="007B61AE">
        <w:rPr>
          <w:rFonts w:asciiTheme="minorHAnsi" w:eastAsia="Calibri" w:hAnsiTheme="minorHAnsi" w:cstheme="minorHAnsi"/>
          <w:sz w:val="24"/>
          <w:szCs w:val="24"/>
        </w:rPr>
        <w:t xml:space="preserve"> </w:t>
      </w:r>
    </w:p>
    <w:p w14:paraId="45A62FAC"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Kwotę zapłaconą podwykonawcy lub skierowaną</w:t>
      </w:r>
      <w:r w:rsidRPr="007B61AE">
        <w:rPr>
          <w:rFonts w:asciiTheme="minorHAnsi" w:eastAsia="Calibri" w:hAnsiTheme="minorHAnsi" w:cstheme="minorHAnsi"/>
          <w:color w:val="FF0000"/>
          <w:sz w:val="24"/>
          <w:szCs w:val="24"/>
        </w:rPr>
        <w:t xml:space="preserve"> </w:t>
      </w:r>
      <w:r w:rsidRPr="007B61AE">
        <w:rPr>
          <w:rFonts w:asciiTheme="minorHAnsi" w:hAnsiTheme="minorHAnsi" w:cstheme="minorHAnsi"/>
          <w:sz w:val="24"/>
          <w:szCs w:val="24"/>
        </w:rPr>
        <w:t xml:space="preserve">do depozytu sądowego Zamawiający potrąca </w:t>
      </w:r>
      <w:r w:rsidRPr="007B61AE">
        <w:rPr>
          <w:rFonts w:asciiTheme="minorHAnsi" w:eastAsia="Calibri" w:hAnsiTheme="minorHAnsi" w:cstheme="minorHAnsi"/>
          <w:sz w:val="24"/>
          <w:szCs w:val="24"/>
        </w:rPr>
        <w:t xml:space="preserve"> z </w:t>
      </w:r>
      <w:r w:rsidRPr="007B61AE">
        <w:rPr>
          <w:rFonts w:asciiTheme="minorHAnsi" w:hAnsiTheme="minorHAnsi" w:cstheme="minorHAnsi"/>
          <w:sz w:val="24"/>
          <w:szCs w:val="24"/>
        </w:rPr>
        <w:t>wynagrodzenia należnego Wykonawcy.</w:t>
      </w:r>
      <w:r w:rsidRPr="007B61AE">
        <w:rPr>
          <w:rFonts w:asciiTheme="minorHAnsi" w:eastAsia="Calibri" w:hAnsiTheme="minorHAnsi" w:cstheme="minorHAnsi"/>
          <w:sz w:val="24"/>
          <w:szCs w:val="24"/>
        </w:rPr>
        <w:t xml:space="preserve"> </w:t>
      </w:r>
    </w:p>
    <w:p w14:paraId="137FAA69" w14:textId="77777777" w:rsidR="00262F94" w:rsidRPr="007B61AE" w:rsidRDefault="00262F94">
      <w:pPr>
        <w:numPr>
          <w:ilvl w:val="0"/>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Faktura końcowa będzie płatna w ciągu 30 dni od daty doręczenia Zamawiającemu faktury wraz:</w:t>
      </w:r>
      <w:r w:rsidRPr="007B61AE">
        <w:rPr>
          <w:rFonts w:asciiTheme="minorHAnsi" w:eastAsia="Calibri" w:hAnsiTheme="minorHAnsi" w:cstheme="minorHAnsi"/>
          <w:sz w:val="24"/>
          <w:szCs w:val="24"/>
        </w:rPr>
        <w:t xml:space="preserve"> </w:t>
      </w:r>
    </w:p>
    <w:p w14:paraId="23B93837"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 protokołem odbioru końcowego potwierdzonym przez inspektorów nadzoru;</w:t>
      </w:r>
      <w:r w:rsidRPr="007B61AE">
        <w:rPr>
          <w:rFonts w:asciiTheme="minorHAnsi" w:eastAsia="Calibri" w:hAnsiTheme="minorHAnsi" w:cstheme="minorHAnsi"/>
          <w:sz w:val="24"/>
          <w:szCs w:val="24"/>
        </w:rPr>
        <w:t xml:space="preserve"> </w:t>
      </w:r>
    </w:p>
    <w:p w14:paraId="13AE670E" w14:textId="77777777" w:rsidR="00262F94" w:rsidRPr="007B61AE" w:rsidRDefault="00262F94">
      <w:pPr>
        <w:numPr>
          <w:ilvl w:val="1"/>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 dowodami zapłaty wynagrodzenia podwykonawcom, o któryc</w:t>
      </w:r>
      <w:r w:rsidRPr="007B61AE">
        <w:rPr>
          <w:rFonts w:asciiTheme="minorHAnsi" w:eastAsia="Calibri" w:hAnsiTheme="minorHAnsi" w:cstheme="minorHAnsi"/>
          <w:sz w:val="24"/>
          <w:szCs w:val="24"/>
        </w:rPr>
        <w:t xml:space="preserve">h mowa w ust. 2 pkt 1 umowy; </w:t>
      </w:r>
    </w:p>
    <w:p w14:paraId="24B44C18" w14:textId="77777777" w:rsidR="00262F94" w:rsidRPr="007B61AE" w:rsidRDefault="00262F94" w:rsidP="00262F94">
      <w:pPr>
        <w:ind w:left="927"/>
        <w:rPr>
          <w:rFonts w:asciiTheme="minorHAnsi" w:hAnsiTheme="minorHAnsi" w:cstheme="minorHAnsi"/>
          <w:sz w:val="24"/>
          <w:szCs w:val="24"/>
        </w:rPr>
      </w:pP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z zastrzeżeniem ust.2 pkt  4 i 5.</w:t>
      </w:r>
      <w:r w:rsidRPr="007B61AE">
        <w:rPr>
          <w:rFonts w:asciiTheme="minorHAnsi" w:eastAsia="Calibri" w:hAnsiTheme="minorHAnsi" w:cstheme="minorHAnsi"/>
          <w:sz w:val="24"/>
          <w:szCs w:val="24"/>
        </w:rPr>
        <w:t xml:space="preserve"> </w:t>
      </w:r>
    </w:p>
    <w:p w14:paraId="33D7FD8D" w14:textId="77777777" w:rsidR="00262F94" w:rsidRPr="007B61AE" w:rsidRDefault="00262F94">
      <w:pPr>
        <w:numPr>
          <w:ilvl w:val="0"/>
          <w:numId w:val="34"/>
        </w:numPr>
        <w:overflowPunct/>
        <w:autoSpaceDE/>
        <w:autoSpaceDN/>
        <w:adjustRightInd/>
        <w:spacing w:after="40"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Podstawą wystawienia faktury końcowej będzie protokół komisyjnego odbioru wykonania robót będących przedmiotem umowy z kompletem niezbędnych do rozliczenia, wymaganych polskim </w:t>
      </w:r>
      <w:r w:rsidRPr="007B61AE">
        <w:rPr>
          <w:rFonts w:asciiTheme="minorHAnsi" w:eastAsia="Calibri" w:hAnsiTheme="minorHAnsi" w:cstheme="minorHAnsi"/>
          <w:sz w:val="24"/>
          <w:szCs w:val="24"/>
        </w:rPr>
        <w:t>prawem budowlan</w:t>
      </w:r>
      <w:r w:rsidRPr="007B61AE">
        <w:rPr>
          <w:rFonts w:asciiTheme="minorHAnsi" w:hAnsiTheme="minorHAnsi" w:cstheme="minorHAnsi"/>
          <w:sz w:val="24"/>
          <w:szCs w:val="24"/>
        </w:rPr>
        <w:t>ym dokumentów i dokumentacji powykonawczej, sporządzonych przez Wykonawcę.</w:t>
      </w:r>
      <w:r w:rsidRPr="007B61AE">
        <w:rPr>
          <w:rFonts w:asciiTheme="minorHAnsi" w:eastAsia="Calibri" w:hAnsiTheme="minorHAnsi" w:cstheme="minorHAnsi"/>
          <w:sz w:val="24"/>
          <w:szCs w:val="24"/>
        </w:rPr>
        <w:t xml:space="preserve"> </w:t>
      </w:r>
    </w:p>
    <w:p w14:paraId="0026D2FB" w14:textId="4A7E5E1F" w:rsidR="00262F94" w:rsidRPr="007B61AE" w:rsidRDefault="00262F94">
      <w:pPr>
        <w:numPr>
          <w:ilvl w:val="0"/>
          <w:numId w:val="34"/>
        </w:numPr>
        <w:overflowPunct/>
        <w:autoSpaceDE/>
        <w:autoSpaceDN/>
        <w:adjustRightInd/>
        <w:spacing w:after="6" w:line="269" w:lineRule="auto"/>
        <w:ind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lastRenderedPageBreak/>
        <w:t xml:space="preserve">Wynagrodzenie przysługujące Wykonawcy będzie płatne przelewem na jego rachunek w Banku </w:t>
      </w:r>
      <w:r w:rsidRPr="007B61AE">
        <w:rPr>
          <w:rFonts w:asciiTheme="minorHAnsi" w:eastAsia="Calibri" w:hAnsiTheme="minorHAnsi" w:cstheme="minorHAnsi"/>
          <w:sz w:val="24"/>
          <w:szCs w:val="24"/>
        </w:rPr>
        <w:t xml:space="preserve"> nr </w:t>
      </w:r>
      <w:r w:rsidRPr="007B61AE">
        <w:rPr>
          <w:rFonts w:asciiTheme="minorHAnsi" w:eastAsia="Calibri" w:hAnsiTheme="minorHAnsi" w:cstheme="minorHAnsi"/>
          <w:b/>
          <w:sz w:val="24"/>
          <w:szCs w:val="24"/>
        </w:rPr>
        <w:t>……………………………………..</w:t>
      </w:r>
      <w:r w:rsidR="00EA63C4">
        <w:rPr>
          <w:rFonts w:asciiTheme="minorHAnsi" w:eastAsia="Calibri" w:hAnsiTheme="minorHAnsi" w:cstheme="minorHAnsi"/>
          <w:b/>
          <w:sz w:val="24"/>
          <w:szCs w:val="24"/>
        </w:rPr>
        <w:t xml:space="preserve"> </w:t>
      </w:r>
      <w:r w:rsidRPr="007B61AE">
        <w:rPr>
          <w:rFonts w:asciiTheme="minorHAnsi" w:eastAsia="Calibri" w:hAnsiTheme="minorHAnsi" w:cstheme="minorHAnsi"/>
          <w:sz w:val="24"/>
          <w:szCs w:val="24"/>
        </w:rPr>
        <w:t xml:space="preserve">w terminie 30 dni od daty otrzymania kompletnej faktury przez </w:t>
      </w:r>
      <w:r w:rsidRPr="007B61AE">
        <w:rPr>
          <w:rFonts w:asciiTheme="minorHAnsi" w:hAnsiTheme="minorHAnsi" w:cstheme="minorHAnsi"/>
          <w:sz w:val="24"/>
          <w:szCs w:val="24"/>
        </w:rPr>
        <w:t>Zamawiającego. Faktura/y wystawiona/e będzie/będą na:</w:t>
      </w:r>
      <w:r w:rsidRPr="007B61AE">
        <w:rPr>
          <w:rFonts w:asciiTheme="minorHAnsi" w:eastAsia="Calibri" w:hAnsiTheme="minorHAnsi" w:cstheme="minorHAnsi"/>
          <w:sz w:val="24"/>
          <w:szCs w:val="24"/>
        </w:rPr>
        <w:t xml:space="preserve"> </w:t>
      </w:r>
    </w:p>
    <w:p w14:paraId="6C78A8F8" w14:textId="1EDA7CE4" w:rsidR="00262F94" w:rsidRPr="007B61AE" w:rsidRDefault="00262F94" w:rsidP="00262F94">
      <w:pPr>
        <w:spacing w:after="6"/>
        <w:ind w:left="927"/>
        <w:rPr>
          <w:rFonts w:asciiTheme="minorHAnsi" w:hAnsiTheme="minorHAnsi" w:cstheme="minorHAnsi"/>
          <w:sz w:val="24"/>
          <w:szCs w:val="24"/>
        </w:rPr>
      </w:pPr>
      <w:r w:rsidRPr="007B61AE">
        <w:rPr>
          <w:rFonts w:asciiTheme="minorHAnsi" w:eastAsia="Calibri" w:hAnsiTheme="minorHAnsi" w:cstheme="minorHAnsi"/>
          <w:b/>
          <w:sz w:val="24"/>
          <w:szCs w:val="24"/>
        </w:rPr>
        <w:t>Nabywca:</w:t>
      </w:r>
      <w:r w:rsidRPr="007B61AE">
        <w:rPr>
          <w:rFonts w:asciiTheme="minorHAnsi" w:eastAsia="Calibri" w:hAnsiTheme="minorHAnsi" w:cstheme="minorHAnsi"/>
          <w:sz w:val="24"/>
          <w:szCs w:val="24"/>
        </w:rPr>
        <w:t xml:space="preserve"> </w:t>
      </w:r>
      <w:r w:rsidR="00EA63C4">
        <w:rPr>
          <w:rFonts w:asciiTheme="minorHAnsi" w:hAnsiTheme="minorHAnsi" w:cstheme="minorHAnsi"/>
          <w:sz w:val="24"/>
          <w:szCs w:val="24"/>
        </w:rPr>
        <w:t>………</w:t>
      </w:r>
      <w:r w:rsidRPr="007B61AE">
        <w:rPr>
          <w:rFonts w:asciiTheme="minorHAnsi" w:hAnsiTheme="minorHAnsi" w:cstheme="minorHAnsi"/>
          <w:sz w:val="24"/>
          <w:szCs w:val="24"/>
        </w:rPr>
        <w:t xml:space="preserve">, NIP </w:t>
      </w:r>
      <w:r w:rsidR="00EA63C4">
        <w:rPr>
          <w:rFonts w:asciiTheme="minorHAnsi" w:eastAsia="Calibri" w:hAnsiTheme="minorHAnsi" w:cstheme="minorHAnsi"/>
          <w:sz w:val="24"/>
          <w:szCs w:val="24"/>
        </w:rPr>
        <w:t>…………</w:t>
      </w:r>
      <w:r w:rsidRPr="007B61AE">
        <w:rPr>
          <w:rFonts w:asciiTheme="minorHAnsi" w:eastAsia="Calibri" w:hAnsiTheme="minorHAnsi" w:cstheme="minorHAnsi"/>
          <w:sz w:val="24"/>
          <w:szCs w:val="24"/>
        </w:rPr>
        <w:t xml:space="preserve">, REGON </w:t>
      </w:r>
      <w:r w:rsidR="00EA63C4">
        <w:rPr>
          <w:rFonts w:asciiTheme="minorHAnsi" w:eastAsia="Calibri" w:hAnsiTheme="minorHAnsi" w:cstheme="minorHAnsi"/>
          <w:sz w:val="24"/>
          <w:szCs w:val="24"/>
        </w:rPr>
        <w:t>…………..</w:t>
      </w:r>
      <w:r w:rsidRPr="007B61AE">
        <w:rPr>
          <w:rFonts w:asciiTheme="minorHAnsi" w:eastAsia="Calibri" w:hAnsiTheme="minorHAnsi" w:cstheme="minorHAnsi"/>
          <w:sz w:val="24"/>
          <w:szCs w:val="24"/>
        </w:rPr>
        <w:t xml:space="preserve">. </w:t>
      </w:r>
    </w:p>
    <w:p w14:paraId="6BF71E5D" w14:textId="65E085E8" w:rsidR="00262F94" w:rsidRPr="007B61AE" w:rsidRDefault="00262F94" w:rsidP="00262F94">
      <w:pPr>
        <w:ind w:left="927"/>
        <w:rPr>
          <w:rFonts w:asciiTheme="minorHAnsi" w:hAnsiTheme="minorHAnsi" w:cstheme="minorHAnsi"/>
          <w:sz w:val="24"/>
          <w:szCs w:val="24"/>
        </w:rPr>
      </w:pPr>
      <w:r w:rsidRPr="007B61AE">
        <w:rPr>
          <w:rFonts w:asciiTheme="minorHAnsi" w:eastAsia="Calibri" w:hAnsiTheme="minorHAnsi" w:cstheme="minorHAnsi"/>
          <w:b/>
          <w:sz w:val="24"/>
          <w:szCs w:val="24"/>
        </w:rPr>
        <w:t xml:space="preserve">Odbiorca: </w:t>
      </w:r>
      <w:r w:rsidR="00EA63C4">
        <w:rPr>
          <w:rFonts w:asciiTheme="minorHAnsi" w:hAnsiTheme="minorHAnsi" w:cstheme="minorHAnsi"/>
          <w:sz w:val="24"/>
          <w:szCs w:val="24"/>
        </w:rPr>
        <w:t>…………………..</w:t>
      </w:r>
    </w:p>
    <w:p w14:paraId="0254D026" w14:textId="77777777" w:rsidR="00262F94" w:rsidRPr="007B61AE" w:rsidRDefault="00262F94">
      <w:pPr>
        <w:numPr>
          <w:ilvl w:val="0"/>
          <w:numId w:val="34"/>
        </w:numPr>
        <w:overflowPunct/>
        <w:autoSpaceDE/>
        <w:autoSpaceDN/>
        <w:adjustRightInd/>
        <w:spacing w:after="6" w:line="269" w:lineRule="auto"/>
        <w:ind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Zamawia</w:t>
      </w:r>
      <w:r w:rsidRPr="007B61AE">
        <w:rPr>
          <w:rFonts w:asciiTheme="minorHAnsi" w:hAnsiTheme="minorHAnsi" w:cstheme="minorHAnsi"/>
          <w:sz w:val="24"/>
          <w:szCs w:val="24"/>
        </w:rPr>
        <w:t xml:space="preserve">jący zastrzega sobie możliwość stosowania mechanizmu podzielonej płatności w rozumieniu ustawy o podatku od towarów i usług. Wykonawca oświadcza, iż rachunek bankowy podany w fakturze VAT należy do Wykonawcy. Wykonawca oświadcza iż został dla niego </w:t>
      </w:r>
      <w:r w:rsidRPr="007B61AE">
        <w:rPr>
          <w:rFonts w:asciiTheme="minorHAnsi" w:eastAsia="Calibri" w:hAnsiTheme="minorHAnsi" w:cstheme="minorHAnsi"/>
          <w:sz w:val="24"/>
          <w:szCs w:val="24"/>
        </w:rPr>
        <w:t>utworzo</w:t>
      </w:r>
      <w:r w:rsidRPr="007B61AE">
        <w:rPr>
          <w:rFonts w:asciiTheme="minorHAnsi" w:hAnsiTheme="minorHAnsi" w:cstheme="minorHAnsi"/>
          <w:sz w:val="24"/>
          <w:szCs w:val="24"/>
        </w:rPr>
        <w:t>ny wydzielony rachunek VAT dla celów prowadzonej działalności gospodarczej.</w:t>
      </w:r>
      <w:r w:rsidRPr="007B61AE">
        <w:rPr>
          <w:rFonts w:asciiTheme="minorHAnsi" w:eastAsia="Calibri" w:hAnsiTheme="minorHAnsi" w:cstheme="minorHAnsi"/>
          <w:sz w:val="24"/>
          <w:szCs w:val="24"/>
        </w:rPr>
        <w:t xml:space="preserve"> </w:t>
      </w:r>
    </w:p>
    <w:p w14:paraId="302A7E96" w14:textId="4B607EDA" w:rsidR="00DB3282" w:rsidRDefault="00DB3282"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A87C1AE" w14:textId="77777777" w:rsidR="00EA63C4" w:rsidRPr="007B61AE" w:rsidRDefault="00EA63C4" w:rsidP="00EA63C4">
      <w:pPr>
        <w:pStyle w:val="Nagwek2"/>
        <w:spacing w:after="55"/>
        <w:ind w:left="1070"/>
        <w:rPr>
          <w:rFonts w:asciiTheme="minorHAnsi" w:hAnsiTheme="minorHAnsi" w:cstheme="minorHAnsi"/>
          <w:szCs w:val="24"/>
        </w:rPr>
      </w:pPr>
      <w:r w:rsidRPr="007B61AE">
        <w:rPr>
          <w:rFonts w:asciiTheme="minorHAnsi" w:eastAsia="Arial" w:hAnsiTheme="minorHAnsi" w:cstheme="minorHAnsi"/>
          <w:szCs w:val="24"/>
        </w:rPr>
        <w:t>§</w:t>
      </w:r>
      <w:r w:rsidRPr="007B61AE">
        <w:rPr>
          <w:rFonts w:asciiTheme="minorHAnsi" w:eastAsia="Calibri" w:hAnsiTheme="minorHAnsi" w:cstheme="minorHAnsi"/>
          <w:szCs w:val="24"/>
        </w:rPr>
        <w:t xml:space="preserve"> 7 </w:t>
      </w:r>
    </w:p>
    <w:p w14:paraId="345BE3A4" w14:textId="4FC6A623" w:rsidR="00EA63C4" w:rsidRPr="00EA63C4" w:rsidRDefault="00EA63C4">
      <w:pPr>
        <w:numPr>
          <w:ilvl w:val="0"/>
          <w:numId w:val="35"/>
        </w:numPr>
        <w:overflowPunct/>
        <w:autoSpaceDE/>
        <w:autoSpaceDN/>
        <w:adjustRightInd/>
        <w:spacing w:after="40" w:line="269" w:lineRule="auto"/>
        <w:ind w:left="358"/>
        <w:jc w:val="both"/>
        <w:textAlignment w:val="auto"/>
        <w:rPr>
          <w:rFonts w:asciiTheme="minorHAnsi" w:hAnsiTheme="minorHAnsi" w:cstheme="minorHAnsi"/>
          <w:sz w:val="24"/>
          <w:szCs w:val="24"/>
        </w:rPr>
      </w:pPr>
      <w:r w:rsidRPr="00EA63C4">
        <w:rPr>
          <w:rFonts w:asciiTheme="minorHAnsi" w:hAnsiTheme="minorHAnsi" w:cstheme="minorHAnsi"/>
          <w:sz w:val="24"/>
          <w:szCs w:val="24"/>
        </w:rPr>
        <w:t xml:space="preserve">Zamawiający, po zgłoszeniu przez Wykonawcę przedmiotu umowy do odbioru końcowego </w:t>
      </w:r>
      <w:r w:rsidRPr="00EA63C4">
        <w:rPr>
          <w:rFonts w:asciiTheme="minorHAnsi" w:eastAsia="Calibri" w:hAnsiTheme="minorHAnsi" w:cstheme="minorHAnsi"/>
          <w:sz w:val="24"/>
          <w:szCs w:val="24"/>
        </w:rPr>
        <w:t xml:space="preserve">i </w:t>
      </w:r>
      <w:r w:rsidRPr="00EA63C4">
        <w:rPr>
          <w:rFonts w:asciiTheme="minorHAnsi" w:hAnsiTheme="minorHAnsi" w:cstheme="minorHAnsi"/>
          <w:sz w:val="24"/>
          <w:szCs w:val="24"/>
        </w:rPr>
        <w:t xml:space="preserve">potwierdzeniu przez Inspektora Nadzoru inwestorskiego gotowości robót do odbioru, w ciągu 7 dni roboczych powoła komisję odbioru końcowego, która w ciągu kolejnych 7 dni roboczych winna zakończyć czynności odbioru lub odmówić odbioru, uzasadniając swoją decyzję na piśmie. Podstawą odmowy odbioru, będzie sytuacja, o której mowa w ust. 5 pkt 1 </w:t>
      </w:r>
      <w:r w:rsidRPr="00EA63C4">
        <w:rPr>
          <w:rFonts w:asciiTheme="minorHAnsi" w:eastAsia="Calibri" w:hAnsiTheme="minorHAnsi" w:cstheme="minorHAnsi"/>
          <w:sz w:val="24"/>
          <w:szCs w:val="24"/>
        </w:rPr>
        <w:t xml:space="preserve">- tj. w razie istnienia </w:t>
      </w:r>
      <w:r w:rsidRPr="00EA63C4">
        <w:rPr>
          <w:rFonts w:asciiTheme="minorHAnsi" w:hAnsiTheme="minorHAnsi" w:cstheme="minorHAnsi"/>
          <w:sz w:val="24"/>
          <w:szCs w:val="24"/>
        </w:rPr>
        <w:t>wad, do czasu ich usunięcia przez Wykonawcę.</w:t>
      </w:r>
      <w:r w:rsidRPr="00EA63C4">
        <w:rPr>
          <w:rFonts w:asciiTheme="minorHAnsi" w:eastAsia="Calibri" w:hAnsiTheme="minorHAnsi" w:cstheme="minorHAnsi"/>
          <w:sz w:val="24"/>
          <w:szCs w:val="24"/>
        </w:rPr>
        <w:t xml:space="preserve"> </w:t>
      </w:r>
    </w:p>
    <w:p w14:paraId="4438CEEA"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Dokumentem odbioru będzie spisany protokół zawierający wszelkie ustalenia w toku odbioru, jak też terminy wyznaczone na usunięcie stwierdzonych w tej dacie wad.</w:t>
      </w:r>
      <w:r w:rsidRPr="007B61AE">
        <w:rPr>
          <w:rFonts w:asciiTheme="minorHAnsi" w:eastAsia="Calibri" w:hAnsiTheme="minorHAnsi" w:cstheme="minorHAnsi"/>
          <w:sz w:val="24"/>
          <w:szCs w:val="24"/>
        </w:rPr>
        <w:t xml:space="preserve"> </w:t>
      </w:r>
    </w:p>
    <w:p w14:paraId="5266B3A9"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przypadkach, o których mowa </w:t>
      </w:r>
      <w:r w:rsidRPr="007B61AE">
        <w:rPr>
          <w:rFonts w:asciiTheme="minorHAnsi" w:eastAsia="Calibri" w:hAnsiTheme="minorHAnsi" w:cstheme="minorHAnsi"/>
          <w:sz w:val="24"/>
          <w:szCs w:val="24"/>
        </w:rPr>
        <w:t xml:space="preserve">w </w:t>
      </w:r>
      <w:r w:rsidRPr="007B61AE">
        <w:rPr>
          <w:rFonts w:asciiTheme="minorHAnsi" w:eastAsia="Arial" w:hAnsiTheme="minorHAnsi" w:cstheme="minorHAnsi"/>
          <w:sz w:val="24"/>
          <w:szCs w:val="24"/>
        </w:rPr>
        <w:t>§</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5 ust. 6 (odbiory częściowe) Zamawiający obowiązany jest </w:t>
      </w:r>
      <w:r w:rsidRPr="007B61AE">
        <w:rPr>
          <w:rFonts w:asciiTheme="minorHAnsi" w:eastAsia="Calibri" w:hAnsiTheme="minorHAnsi" w:cstheme="minorHAnsi"/>
          <w:sz w:val="24"/>
          <w:szCs w:val="24"/>
        </w:rPr>
        <w:t xml:space="preserve">do </w:t>
      </w:r>
      <w:r w:rsidRPr="007B61AE">
        <w:rPr>
          <w:rFonts w:asciiTheme="minorHAnsi" w:hAnsiTheme="minorHAnsi" w:cstheme="minorHAnsi"/>
          <w:sz w:val="24"/>
          <w:szCs w:val="24"/>
        </w:rPr>
        <w:t>dokonania odbioru części robót w terminie 7 dni od daty ich zgłoszenia do odbioru przez Wykonawcę.</w:t>
      </w:r>
      <w:r w:rsidRPr="007B61AE">
        <w:rPr>
          <w:rFonts w:asciiTheme="minorHAnsi" w:eastAsia="Calibri" w:hAnsiTheme="minorHAnsi" w:cstheme="minorHAnsi"/>
          <w:sz w:val="24"/>
          <w:szCs w:val="24"/>
        </w:rPr>
        <w:t xml:space="preserve"> </w:t>
      </w:r>
    </w:p>
    <w:p w14:paraId="49072D44"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przypadku robót zanikowych lub ulegających zakryciu Zamawiający obowiązany jest dokonać </w:t>
      </w:r>
      <w:r w:rsidRPr="007B61AE">
        <w:rPr>
          <w:rFonts w:asciiTheme="minorHAnsi" w:eastAsia="Calibri" w:hAnsiTheme="minorHAnsi" w:cstheme="minorHAnsi"/>
          <w:sz w:val="24"/>
          <w:szCs w:val="24"/>
        </w:rPr>
        <w:t xml:space="preserve">ich </w:t>
      </w:r>
      <w:r w:rsidRPr="007B61AE">
        <w:rPr>
          <w:rFonts w:asciiTheme="minorHAnsi" w:hAnsiTheme="minorHAnsi" w:cstheme="minorHAnsi"/>
          <w:sz w:val="24"/>
          <w:szCs w:val="24"/>
        </w:rPr>
        <w:t xml:space="preserve">odbioru technicznego w terminie 3 dni od daty ich zgłoszenia do odbioru przez Wykonawcę, </w:t>
      </w:r>
      <w:r w:rsidRPr="007B61AE">
        <w:rPr>
          <w:rFonts w:asciiTheme="minorHAnsi" w:eastAsia="Calibri" w:hAnsiTheme="minorHAnsi" w:cstheme="minorHAnsi"/>
          <w:sz w:val="24"/>
          <w:szCs w:val="24"/>
        </w:rPr>
        <w:t xml:space="preserve">a </w:t>
      </w:r>
      <w:r w:rsidRPr="007B61AE">
        <w:rPr>
          <w:rFonts w:asciiTheme="minorHAnsi" w:hAnsiTheme="minorHAnsi" w:cstheme="minorHAnsi"/>
          <w:sz w:val="24"/>
          <w:szCs w:val="24"/>
        </w:rPr>
        <w:t>Wykonawca zgłosi Zamawiającemu do odbioru z co najmniej 3</w:t>
      </w:r>
      <w:r w:rsidRPr="007B61AE">
        <w:rPr>
          <w:rFonts w:asciiTheme="minorHAnsi" w:eastAsia="Calibri" w:hAnsiTheme="minorHAnsi" w:cstheme="minorHAnsi"/>
          <w:sz w:val="24"/>
          <w:szCs w:val="24"/>
        </w:rPr>
        <w:t xml:space="preserve">-dniowym wyprzedzeniem. </w:t>
      </w:r>
    </w:p>
    <w:p w14:paraId="33605F7F"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Jeżeli w toku odbioru zostaną stwierdzone wady to Zamawiającemu przysługują następujące </w:t>
      </w:r>
      <w:r w:rsidRPr="007B61AE">
        <w:rPr>
          <w:rFonts w:asciiTheme="minorHAnsi" w:eastAsia="Calibri" w:hAnsiTheme="minorHAnsi" w:cstheme="minorHAnsi"/>
          <w:sz w:val="24"/>
          <w:szCs w:val="24"/>
        </w:rPr>
        <w:t xml:space="preserve">uprawnienia: </w:t>
      </w:r>
    </w:p>
    <w:p w14:paraId="133C6428" w14:textId="77777777" w:rsidR="00EA63C4" w:rsidRPr="007B61AE" w:rsidRDefault="00EA63C4">
      <w:pPr>
        <w:numPr>
          <w:ilvl w:val="1"/>
          <w:numId w:val="35"/>
        </w:numPr>
        <w:overflowPunct/>
        <w:autoSpaceDE/>
        <w:autoSpaceDN/>
        <w:adjustRightInd/>
        <w:spacing w:after="40" w:line="269" w:lineRule="auto"/>
        <w:ind w:left="723"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jeżeli wady utrudniają oddanie przedmiotu umowy do użytkowania, a jednocześnie nadają się do</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usunięcia, może odmówić odbioru do czasu usunięcia wad;</w:t>
      </w:r>
      <w:r w:rsidRPr="007B61AE">
        <w:rPr>
          <w:rFonts w:asciiTheme="minorHAnsi" w:eastAsia="Calibri" w:hAnsiTheme="minorHAnsi" w:cstheme="minorHAnsi"/>
          <w:sz w:val="24"/>
          <w:szCs w:val="24"/>
        </w:rPr>
        <w:t xml:space="preserve"> </w:t>
      </w:r>
    </w:p>
    <w:p w14:paraId="0EDAFDEB" w14:textId="77777777" w:rsidR="00EA63C4" w:rsidRPr="007B61AE" w:rsidRDefault="00EA63C4">
      <w:pPr>
        <w:numPr>
          <w:ilvl w:val="1"/>
          <w:numId w:val="35"/>
        </w:numPr>
        <w:overflowPunct/>
        <w:autoSpaceDE/>
        <w:autoSpaceDN/>
        <w:adjustRightInd/>
        <w:spacing w:after="40" w:line="269" w:lineRule="auto"/>
        <w:ind w:left="723"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jeżeli wady nie nadają się do usunięcia, może żądać wykonania przedmiotu odbioru po raz </w:t>
      </w:r>
      <w:r w:rsidRPr="007B61AE">
        <w:rPr>
          <w:rFonts w:asciiTheme="minorHAnsi" w:eastAsia="Calibri" w:hAnsiTheme="minorHAnsi" w:cstheme="minorHAnsi"/>
          <w:sz w:val="24"/>
          <w:szCs w:val="24"/>
        </w:rPr>
        <w:t xml:space="preserve">drugi  </w:t>
      </w:r>
      <w:r w:rsidRPr="007B61AE">
        <w:rPr>
          <w:rFonts w:asciiTheme="minorHAnsi" w:hAnsiTheme="minorHAnsi" w:cstheme="minorHAnsi"/>
          <w:sz w:val="24"/>
          <w:szCs w:val="24"/>
        </w:rPr>
        <w:t>na koszt Wykonawcy lub obniżenia przysługującego wynagrodzenia</w:t>
      </w:r>
      <w:r w:rsidRPr="007B61AE">
        <w:rPr>
          <w:rFonts w:asciiTheme="minorHAnsi" w:eastAsia="Calibri" w:hAnsiTheme="minorHAnsi" w:cstheme="minorHAnsi"/>
          <w:sz w:val="24"/>
          <w:szCs w:val="24"/>
        </w:rPr>
        <w:t xml:space="preserve"> </w:t>
      </w:r>
    </w:p>
    <w:p w14:paraId="024BDA5F"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ma prawo do wystawienia faktury końcowej po usunięciu wszystkich wad. Potwierdzenie usunięcia wad następuje w formie pisemnej w ciągu 3 dni roboczych od daty zgłoszenia ich usunięcia przez Wykonawcę.</w:t>
      </w:r>
      <w:r w:rsidRPr="007B61AE">
        <w:rPr>
          <w:rFonts w:asciiTheme="minorHAnsi" w:eastAsia="Calibri" w:hAnsiTheme="minorHAnsi" w:cstheme="minorHAnsi"/>
          <w:sz w:val="24"/>
          <w:szCs w:val="24"/>
        </w:rPr>
        <w:t xml:space="preserve"> </w:t>
      </w:r>
    </w:p>
    <w:p w14:paraId="33051241"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Żądając usunięcia stwierdzonych wad, Zamawiający wyznaczy Wykonawcy termin technicznie uzasadniony na ich usunięcie.</w:t>
      </w:r>
      <w:r w:rsidRPr="007B61AE">
        <w:rPr>
          <w:rFonts w:asciiTheme="minorHAnsi" w:eastAsia="Calibri" w:hAnsiTheme="minorHAnsi" w:cstheme="minorHAnsi"/>
          <w:sz w:val="24"/>
          <w:szCs w:val="24"/>
        </w:rPr>
        <w:t xml:space="preserve"> </w:t>
      </w:r>
    </w:p>
    <w:p w14:paraId="649A13BE"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przypadku nie usunięcia przez Wykonawcę zgłoszonej wady w wyznaczonym terminie, Zamawiający może usunąć wadę w zastępstwie Wykonawcy i na jego koszt po uprzednim </w:t>
      </w:r>
      <w:r w:rsidRPr="007B61AE">
        <w:rPr>
          <w:rFonts w:asciiTheme="minorHAnsi" w:eastAsia="Calibri" w:hAnsiTheme="minorHAnsi" w:cstheme="minorHAnsi"/>
          <w:sz w:val="24"/>
          <w:szCs w:val="24"/>
        </w:rPr>
        <w:t xml:space="preserve">pisemnym powiadomieniu Wykonawcy. </w:t>
      </w:r>
    </w:p>
    <w:p w14:paraId="05F43F7C" w14:textId="77777777" w:rsidR="00EA63C4" w:rsidRPr="007B61AE" w:rsidRDefault="00EA63C4">
      <w:pPr>
        <w:numPr>
          <w:ilvl w:val="0"/>
          <w:numId w:val="35"/>
        </w:numPr>
        <w:overflowPunct/>
        <w:autoSpaceDE/>
        <w:autoSpaceDN/>
        <w:adjustRightInd/>
        <w:spacing w:after="40"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 razie stwierdzenia wad nienadających się do usunięcia, Zamawiający ma prawo obniżyć wynagrodzenie Wykonawcy odpowiednio do utraconej wartości.</w:t>
      </w:r>
      <w:r w:rsidRPr="007B61AE">
        <w:rPr>
          <w:rFonts w:asciiTheme="minorHAnsi" w:eastAsia="Calibri" w:hAnsiTheme="minorHAnsi" w:cstheme="minorHAnsi"/>
          <w:sz w:val="24"/>
          <w:szCs w:val="24"/>
        </w:rPr>
        <w:t xml:space="preserve"> </w:t>
      </w:r>
    </w:p>
    <w:p w14:paraId="06343B43" w14:textId="77777777" w:rsidR="00EA63C4" w:rsidRPr="007B61AE" w:rsidRDefault="00EA63C4">
      <w:pPr>
        <w:numPr>
          <w:ilvl w:val="0"/>
          <w:numId w:val="35"/>
        </w:numPr>
        <w:overflowPunct/>
        <w:autoSpaceDE/>
        <w:autoSpaceDN/>
        <w:adjustRightInd/>
        <w:spacing w:after="6" w:line="269" w:lineRule="auto"/>
        <w:ind w:left="358"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lastRenderedPageBreak/>
        <w:t xml:space="preserve">Do czasu zakończenia odbioru końcowego Wykonawca ponosi pełną odpowiedzialność za </w:t>
      </w:r>
      <w:r w:rsidRPr="007B61AE">
        <w:rPr>
          <w:rFonts w:asciiTheme="minorHAnsi" w:eastAsia="Calibri" w:hAnsiTheme="minorHAnsi" w:cstheme="minorHAnsi"/>
          <w:sz w:val="24"/>
          <w:szCs w:val="24"/>
        </w:rPr>
        <w:t xml:space="preserve">wykonane roboty. </w:t>
      </w:r>
    </w:p>
    <w:p w14:paraId="4FEF3D3F" w14:textId="4E715108" w:rsidR="00262F94" w:rsidRDefault="00262F94"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349D7CE1" w14:textId="3A5AC33A" w:rsidR="00EA63C4" w:rsidRPr="007B61AE" w:rsidRDefault="00EA63C4" w:rsidP="009B7A20">
      <w:pPr>
        <w:spacing w:after="9" w:line="267" w:lineRule="auto"/>
        <w:ind w:left="368" w:hanging="10"/>
        <w:jc w:val="center"/>
        <w:rPr>
          <w:rFonts w:asciiTheme="minorHAnsi" w:hAnsiTheme="minorHAnsi" w:cstheme="minorHAnsi"/>
          <w:sz w:val="24"/>
          <w:szCs w:val="24"/>
        </w:rPr>
      </w:pPr>
      <w:r w:rsidRPr="007B61AE">
        <w:rPr>
          <w:rFonts w:asciiTheme="minorHAnsi" w:eastAsia="Calibri" w:hAnsiTheme="minorHAnsi" w:cstheme="minorHAnsi"/>
          <w:b/>
          <w:sz w:val="24"/>
          <w:szCs w:val="24"/>
        </w:rPr>
        <w:t>GWARANCJA, ZABEZPIECZENIE NALEŻYTEGO WYKONANIA UMOWY</w:t>
      </w:r>
    </w:p>
    <w:p w14:paraId="18CC8527" w14:textId="77777777" w:rsidR="00EA63C4" w:rsidRPr="00EA63C4" w:rsidRDefault="00EA63C4" w:rsidP="00EA63C4">
      <w:pPr>
        <w:pStyle w:val="Nagwek3"/>
        <w:spacing w:after="50"/>
        <w:ind w:left="1068"/>
        <w:rPr>
          <w:rFonts w:asciiTheme="minorHAnsi" w:hAnsiTheme="minorHAnsi" w:cstheme="minorHAnsi"/>
          <w:i w:val="0"/>
          <w:iCs/>
          <w:szCs w:val="24"/>
        </w:rPr>
      </w:pPr>
      <w:r w:rsidRPr="00EA63C4">
        <w:rPr>
          <w:rFonts w:asciiTheme="minorHAnsi" w:hAnsiTheme="minorHAnsi" w:cstheme="minorHAnsi"/>
          <w:i w:val="0"/>
          <w:iCs/>
          <w:szCs w:val="24"/>
        </w:rPr>
        <w:t>§ 8</w:t>
      </w:r>
      <w:r w:rsidRPr="00EA63C4">
        <w:rPr>
          <w:rFonts w:asciiTheme="minorHAnsi" w:eastAsia="Calibri" w:hAnsiTheme="minorHAnsi" w:cstheme="minorHAnsi"/>
          <w:i w:val="0"/>
          <w:iCs/>
          <w:szCs w:val="24"/>
        </w:rPr>
        <w:t xml:space="preserve"> </w:t>
      </w:r>
    </w:p>
    <w:p w14:paraId="5A41DA23" w14:textId="77777777" w:rsidR="00EA63C4" w:rsidRPr="007B61AE" w:rsidRDefault="00EA63C4">
      <w:pPr>
        <w:numPr>
          <w:ilvl w:val="0"/>
          <w:numId w:val="36"/>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Wykonawca niniejszym udziela </w:t>
      </w:r>
      <w:r w:rsidRPr="007B61AE">
        <w:rPr>
          <w:rFonts w:asciiTheme="minorHAnsi" w:eastAsia="Calibri" w:hAnsiTheme="minorHAnsi" w:cstheme="minorHAnsi"/>
          <w:b/>
          <w:sz w:val="24"/>
          <w:szCs w:val="24"/>
        </w:rPr>
        <w:t xml:space="preserve">gwarancji na wykonane roboty na okres </w:t>
      </w:r>
      <w:r w:rsidRPr="00173719">
        <w:rPr>
          <w:rFonts w:asciiTheme="minorHAnsi" w:eastAsia="Calibri" w:hAnsiTheme="minorHAnsi" w:cstheme="minorHAnsi"/>
          <w:b/>
          <w:sz w:val="24"/>
          <w:szCs w:val="24"/>
        </w:rPr>
        <w:t xml:space="preserve">..…………… </w:t>
      </w:r>
      <w:r w:rsidRPr="00173719">
        <w:rPr>
          <w:rFonts w:asciiTheme="minorHAnsi" w:eastAsia="Calibri" w:hAnsiTheme="minorHAnsi" w:cstheme="minorHAnsi"/>
          <w:i/>
          <w:sz w:val="24"/>
          <w:szCs w:val="24"/>
        </w:rPr>
        <w:t>(zgodnie ze złożoną ofertą</w:t>
      </w:r>
      <w:r w:rsidRPr="00173719">
        <w:rPr>
          <w:rFonts w:asciiTheme="minorHAnsi" w:hAnsiTheme="minorHAnsi" w:cstheme="minorHAnsi"/>
          <w:sz w:val="24"/>
          <w:szCs w:val="24"/>
        </w:rPr>
        <w:t>),</w:t>
      </w:r>
      <w:r w:rsidRPr="007B61AE">
        <w:rPr>
          <w:rFonts w:asciiTheme="minorHAnsi" w:hAnsiTheme="minorHAnsi" w:cstheme="minorHAnsi"/>
          <w:sz w:val="24"/>
          <w:szCs w:val="24"/>
        </w:rPr>
        <w:t xml:space="preserve"> której bieg rozpoczyna od dnia podpisania przez Zamawiającego i Wykonawcę protokołu odbioru końcowego.</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Okres rękojmi jest równy okresowi gwarancji.</w:t>
      </w:r>
      <w:r w:rsidRPr="007B61AE">
        <w:rPr>
          <w:rFonts w:asciiTheme="minorHAnsi" w:eastAsia="Calibri" w:hAnsiTheme="minorHAnsi" w:cstheme="minorHAnsi"/>
          <w:sz w:val="24"/>
          <w:szCs w:val="24"/>
        </w:rPr>
        <w:t xml:space="preserve"> </w:t>
      </w:r>
    </w:p>
    <w:p w14:paraId="2B5A5CEA" w14:textId="77777777" w:rsidR="00EA63C4" w:rsidRPr="007B61AE" w:rsidRDefault="00EA63C4">
      <w:pPr>
        <w:numPr>
          <w:ilvl w:val="0"/>
          <w:numId w:val="36"/>
        </w:numPr>
        <w:overflowPunct/>
        <w:autoSpaceDE/>
        <w:autoSpaceDN/>
        <w:adjustRightInd/>
        <w:spacing w:after="41" w:line="267"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Usuwanie wad: </w:t>
      </w:r>
    </w:p>
    <w:p w14:paraId="44AB3B93" w14:textId="77777777" w:rsidR="00EA63C4" w:rsidRPr="007B61AE" w:rsidRDefault="00EA63C4">
      <w:pPr>
        <w:numPr>
          <w:ilvl w:val="1"/>
          <w:numId w:val="36"/>
        </w:numPr>
        <w:overflowPunct/>
        <w:autoSpaceDE/>
        <w:autoSpaceDN/>
        <w:adjustRightInd/>
        <w:spacing w:after="6" w:line="269" w:lineRule="auto"/>
        <w:ind w:left="733"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wady ujawnione w okresie gwarancji Wykonawca zobowiązany jest usunąć lub dostarczyć rzeczy wolne od wad, niezwłocz</w:t>
      </w:r>
      <w:r w:rsidRPr="007B61AE">
        <w:rPr>
          <w:rFonts w:asciiTheme="minorHAnsi" w:eastAsia="Calibri" w:hAnsiTheme="minorHAnsi" w:cstheme="minorHAnsi"/>
          <w:sz w:val="24"/>
          <w:szCs w:val="24"/>
        </w:rPr>
        <w:t xml:space="preserve">nie po zawiadomieniu i wydaniu polecenia przez </w:t>
      </w:r>
      <w:r w:rsidRPr="007B61AE">
        <w:rPr>
          <w:rFonts w:asciiTheme="minorHAnsi" w:hAnsiTheme="minorHAnsi" w:cstheme="minorHAnsi"/>
          <w:sz w:val="24"/>
          <w:szCs w:val="24"/>
        </w:rPr>
        <w:t xml:space="preserve">Zamawiającego. </w:t>
      </w:r>
      <w:r w:rsidRPr="007B61AE">
        <w:rPr>
          <w:rFonts w:asciiTheme="minorHAnsi" w:eastAsia="Calibri" w:hAnsiTheme="minorHAnsi" w:cstheme="minorHAnsi"/>
          <w:sz w:val="24"/>
          <w:szCs w:val="24"/>
        </w:rPr>
        <w:t xml:space="preserve"> </w:t>
      </w:r>
    </w:p>
    <w:p w14:paraId="78194393" w14:textId="77777777" w:rsidR="00EA63C4" w:rsidRPr="007B61AE" w:rsidRDefault="00EA63C4" w:rsidP="00EA63C4">
      <w:pPr>
        <w:ind w:left="735"/>
        <w:rPr>
          <w:rFonts w:asciiTheme="minorHAnsi" w:hAnsiTheme="minorHAnsi" w:cstheme="minorHAnsi"/>
          <w:sz w:val="24"/>
          <w:szCs w:val="24"/>
        </w:rPr>
      </w:pPr>
      <w:r w:rsidRPr="007B61AE">
        <w:rPr>
          <w:rFonts w:asciiTheme="minorHAnsi" w:hAnsiTheme="minorHAnsi" w:cstheme="minorHAnsi"/>
          <w:sz w:val="24"/>
          <w:szCs w:val="24"/>
        </w:rPr>
        <w:t xml:space="preserve">Przy wyznaczaniu terminu usunięcia wad Zamawiający uwzględni technologię robót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i ich wykonanie zgodnie ze sztuką budowlaną.</w:t>
      </w:r>
      <w:r w:rsidRPr="007B61AE">
        <w:rPr>
          <w:rFonts w:asciiTheme="minorHAnsi" w:eastAsia="Calibri" w:hAnsiTheme="minorHAnsi" w:cstheme="minorHAnsi"/>
          <w:sz w:val="24"/>
          <w:szCs w:val="24"/>
        </w:rPr>
        <w:t xml:space="preserve"> </w:t>
      </w:r>
    </w:p>
    <w:p w14:paraId="7C42620C" w14:textId="77777777" w:rsidR="00EA63C4" w:rsidRPr="007B61AE" w:rsidRDefault="00EA63C4">
      <w:pPr>
        <w:numPr>
          <w:ilvl w:val="1"/>
          <w:numId w:val="36"/>
        </w:numPr>
        <w:overflowPunct/>
        <w:autoSpaceDE/>
        <w:autoSpaceDN/>
        <w:adjustRightInd/>
        <w:spacing w:after="40" w:line="269" w:lineRule="auto"/>
        <w:ind w:left="733"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t>
      </w:r>
      <w:r w:rsidRPr="007B61AE">
        <w:rPr>
          <w:rFonts w:asciiTheme="minorHAnsi" w:eastAsia="Calibri" w:hAnsiTheme="minorHAnsi" w:cstheme="minorHAnsi"/>
          <w:sz w:val="24"/>
          <w:szCs w:val="24"/>
        </w:rPr>
        <w:t xml:space="preserve">wego terminu nie </w:t>
      </w:r>
      <w:r w:rsidRPr="007B61AE">
        <w:rPr>
          <w:rFonts w:asciiTheme="minorHAnsi" w:hAnsiTheme="minorHAnsi" w:cstheme="minorHAnsi"/>
          <w:sz w:val="24"/>
          <w:szCs w:val="24"/>
        </w:rPr>
        <w:t>krótszego niż 10 dni roboczych.</w:t>
      </w:r>
      <w:r w:rsidRPr="007B61AE">
        <w:rPr>
          <w:rFonts w:asciiTheme="minorHAnsi" w:eastAsia="Calibri" w:hAnsiTheme="minorHAnsi" w:cstheme="minorHAnsi"/>
          <w:sz w:val="24"/>
          <w:szCs w:val="24"/>
        </w:rPr>
        <w:t xml:space="preserve"> </w:t>
      </w:r>
    </w:p>
    <w:p w14:paraId="19B86C1C" w14:textId="77777777" w:rsidR="00EA63C4" w:rsidRPr="007B61AE" w:rsidRDefault="00EA63C4">
      <w:pPr>
        <w:numPr>
          <w:ilvl w:val="0"/>
          <w:numId w:val="36"/>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Zgłoszenie wad dokonywane będzie przez Zamawiającego niezwłocznie w formie pisemnej. Wszelkie koszty związane z wykonywaniem gwarancji ponosi Wykonawca.</w:t>
      </w:r>
      <w:r w:rsidRPr="007B61AE">
        <w:rPr>
          <w:rFonts w:asciiTheme="minorHAnsi" w:eastAsia="Calibri" w:hAnsiTheme="minorHAnsi" w:cstheme="minorHAnsi"/>
          <w:sz w:val="24"/>
          <w:szCs w:val="24"/>
        </w:rPr>
        <w:t xml:space="preserve"> </w:t>
      </w:r>
    </w:p>
    <w:p w14:paraId="53182A7D" w14:textId="77777777" w:rsidR="00EA63C4" w:rsidRPr="007B61AE" w:rsidRDefault="00EA63C4">
      <w:pPr>
        <w:numPr>
          <w:ilvl w:val="0"/>
          <w:numId w:val="36"/>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Zamawiający może dochodzić roszczeń z tytułu gwarancji, także po okresie określonym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w ust. 1, jeżeli zgłosił wadę przed upływem tego okresu.</w:t>
      </w:r>
      <w:r w:rsidRPr="007B61AE">
        <w:rPr>
          <w:rFonts w:asciiTheme="minorHAnsi" w:eastAsia="Calibri" w:hAnsiTheme="minorHAnsi" w:cstheme="minorHAnsi"/>
          <w:sz w:val="24"/>
          <w:szCs w:val="24"/>
        </w:rPr>
        <w:t xml:space="preserve"> </w:t>
      </w:r>
    </w:p>
    <w:p w14:paraId="6122DFB7" w14:textId="77777777" w:rsidR="00EA63C4" w:rsidRPr="007B61AE" w:rsidRDefault="00EA63C4">
      <w:pPr>
        <w:numPr>
          <w:ilvl w:val="0"/>
          <w:numId w:val="36"/>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rozszerza odpowiedzialność z tytułu rękojmi i oświadcza, że okres rękojmi na wykonane roboty jest równy okresowi gwarancji, o którym mowa w ust. 1, i biegnie </w:t>
      </w:r>
      <w:r w:rsidRPr="007B61AE">
        <w:rPr>
          <w:rFonts w:asciiTheme="minorHAnsi" w:eastAsia="Calibri" w:hAnsiTheme="minorHAnsi" w:cstheme="minorHAnsi"/>
          <w:sz w:val="24"/>
          <w:szCs w:val="24"/>
        </w:rPr>
        <w:t xml:space="preserve">od daty </w:t>
      </w:r>
      <w:r w:rsidRPr="007B61AE">
        <w:rPr>
          <w:rFonts w:asciiTheme="minorHAnsi" w:hAnsiTheme="minorHAnsi" w:cstheme="minorHAnsi"/>
          <w:sz w:val="24"/>
          <w:szCs w:val="24"/>
        </w:rPr>
        <w:t xml:space="preserve">podpisania przez Zamawiającego i Wykonawcę protokołu odbioru końcowego. Wykonawca oświadcza, iż rękojmia obejmuje również usunięcie wad stwierdzonych w protokole odbioru końcowego. </w:t>
      </w:r>
      <w:r w:rsidRPr="007B61AE">
        <w:rPr>
          <w:rFonts w:asciiTheme="minorHAnsi" w:eastAsia="Calibri" w:hAnsiTheme="minorHAnsi" w:cstheme="minorHAnsi"/>
          <w:sz w:val="24"/>
          <w:szCs w:val="24"/>
        </w:rPr>
        <w:t xml:space="preserve"> </w:t>
      </w:r>
    </w:p>
    <w:p w14:paraId="11ED5550" w14:textId="77777777" w:rsidR="00EA63C4" w:rsidRPr="007B61AE" w:rsidRDefault="00EA63C4">
      <w:pPr>
        <w:numPr>
          <w:ilvl w:val="0"/>
          <w:numId w:val="36"/>
        </w:numPr>
        <w:overflowPunct/>
        <w:autoSpaceDE/>
        <w:autoSpaceDN/>
        <w:adjustRightInd/>
        <w:spacing w:after="6"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Termin usunięcia wad określony w protokole odbioru końcowego może zostać przedłużony na uzasadniony wniosek Wykonawcy. Wniosek Wykonawcy o zmianę terminu musi wpłynąć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do Zamawiającego przed upływem terminu pierwotnie wyznaczonego.</w:t>
      </w:r>
      <w:r w:rsidRPr="007B61AE">
        <w:rPr>
          <w:rFonts w:asciiTheme="minorHAnsi" w:eastAsia="Calibri" w:hAnsiTheme="minorHAnsi" w:cstheme="minorHAnsi"/>
          <w:sz w:val="24"/>
          <w:szCs w:val="24"/>
        </w:rPr>
        <w:t xml:space="preserve"> </w:t>
      </w:r>
    </w:p>
    <w:p w14:paraId="58EE8BC4" w14:textId="77777777" w:rsidR="00EA63C4" w:rsidRPr="007B61AE" w:rsidRDefault="00EA63C4" w:rsidP="00EA63C4">
      <w:pPr>
        <w:spacing w:after="18" w:line="259" w:lineRule="auto"/>
        <w:ind w:left="557"/>
        <w:jc w:val="center"/>
        <w:rPr>
          <w:rFonts w:asciiTheme="minorHAnsi" w:hAnsiTheme="minorHAnsi" w:cstheme="minorHAnsi"/>
          <w:sz w:val="24"/>
          <w:szCs w:val="24"/>
        </w:rPr>
      </w:pPr>
      <w:r w:rsidRPr="007B61AE">
        <w:rPr>
          <w:rFonts w:asciiTheme="minorHAnsi" w:eastAsia="Calibri" w:hAnsiTheme="minorHAnsi" w:cstheme="minorHAnsi"/>
          <w:b/>
          <w:sz w:val="24"/>
          <w:szCs w:val="24"/>
        </w:rPr>
        <w:t xml:space="preserve"> </w:t>
      </w:r>
    </w:p>
    <w:p w14:paraId="5274D6C3" w14:textId="77777777" w:rsidR="00EA63C4" w:rsidRPr="00EA63C4" w:rsidRDefault="00EA63C4" w:rsidP="00EA63C4">
      <w:pPr>
        <w:pStyle w:val="Nagwek3"/>
        <w:ind w:left="516"/>
        <w:rPr>
          <w:rFonts w:asciiTheme="minorHAnsi" w:hAnsiTheme="minorHAnsi" w:cstheme="minorHAnsi"/>
          <w:i w:val="0"/>
          <w:iCs/>
          <w:szCs w:val="24"/>
        </w:rPr>
      </w:pPr>
      <w:r w:rsidRPr="00EA63C4">
        <w:rPr>
          <w:rFonts w:asciiTheme="minorHAnsi" w:hAnsiTheme="minorHAnsi" w:cstheme="minorHAnsi"/>
          <w:i w:val="0"/>
          <w:iCs/>
          <w:szCs w:val="24"/>
        </w:rPr>
        <w:t>§ 9</w:t>
      </w:r>
      <w:r w:rsidRPr="00EA63C4">
        <w:rPr>
          <w:rFonts w:asciiTheme="minorHAnsi" w:eastAsia="Calibri" w:hAnsiTheme="minorHAnsi" w:cstheme="minorHAnsi"/>
          <w:i w:val="0"/>
          <w:iCs/>
          <w:szCs w:val="24"/>
        </w:rPr>
        <w:t xml:space="preserve"> </w:t>
      </w:r>
    </w:p>
    <w:p w14:paraId="675FDAA4" w14:textId="77777777" w:rsidR="00EA63C4" w:rsidRPr="007B61AE" w:rsidRDefault="00EA63C4">
      <w:pPr>
        <w:numPr>
          <w:ilvl w:val="0"/>
          <w:numId w:val="37"/>
        </w:numPr>
        <w:overflowPunct/>
        <w:autoSpaceDE/>
        <w:autoSpaceDN/>
        <w:adjustRightInd/>
        <w:spacing w:after="9"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Tytułem zapewnienia należytego wykonania umowy Wykonawca wniósł zabezpieczenie </w:t>
      </w:r>
    </w:p>
    <w:p w14:paraId="6353C3AE" w14:textId="77777777" w:rsidR="00EA63C4" w:rsidRPr="007B61AE" w:rsidRDefault="00EA63C4" w:rsidP="00EA63C4">
      <w:pPr>
        <w:ind w:left="375"/>
        <w:rPr>
          <w:rFonts w:asciiTheme="minorHAnsi" w:hAnsiTheme="minorHAnsi" w:cstheme="minorHAnsi"/>
          <w:sz w:val="24"/>
          <w:szCs w:val="24"/>
        </w:rPr>
      </w:pPr>
      <w:r w:rsidRPr="007B61AE">
        <w:rPr>
          <w:rFonts w:asciiTheme="minorHAnsi" w:eastAsia="Calibri" w:hAnsiTheme="minorHAnsi" w:cstheme="minorHAnsi"/>
          <w:sz w:val="24"/>
          <w:szCs w:val="24"/>
        </w:rPr>
        <w:t xml:space="preserve">w </w:t>
      </w:r>
      <w:r w:rsidRPr="007B61AE">
        <w:rPr>
          <w:rFonts w:asciiTheme="minorHAnsi" w:hAnsiTheme="minorHAnsi" w:cstheme="minorHAnsi"/>
          <w:sz w:val="24"/>
          <w:szCs w:val="24"/>
        </w:rPr>
        <w:t xml:space="preserve">wysokości </w:t>
      </w:r>
      <w:r w:rsidRPr="007B61AE">
        <w:rPr>
          <w:rFonts w:asciiTheme="minorHAnsi" w:eastAsia="Calibri" w:hAnsiTheme="minorHAnsi" w:cstheme="minorHAnsi"/>
          <w:b/>
          <w:sz w:val="24"/>
          <w:szCs w:val="24"/>
        </w:rPr>
        <w:t>5 % ceny ofertowej brutto</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podanej w ofercie, co stanowi kwotę ……....................... zł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w formie …………………………………………………..………….</w:t>
      </w:r>
      <w:r w:rsidRPr="007B61AE">
        <w:rPr>
          <w:rFonts w:asciiTheme="minorHAnsi" w:eastAsia="Calibri" w:hAnsiTheme="minorHAnsi" w:cstheme="minorHAnsi"/>
          <w:sz w:val="24"/>
          <w:szCs w:val="24"/>
        </w:rPr>
        <w:t xml:space="preserve"> </w:t>
      </w:r>
    </w:p>
    <w:p w14:paraId="1F86DEF4" w14:textId="77777777" w:rsidR="00EA63C4" w:rsidRPr="007B61AE" w:rsidRDefault="00EA63C4">
      <w:pPr>
        <w:numPr>
          <w:ilvl w:val="0"/>
          <w:numId w:val="37"/>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Zabezpieczenie służy pokryciu roszczeń z tytułu niewykonania lub nienależytego wykonania </w:t>
      </w:r>
      <w:r w:rsidRPr="007B61AE">
        <w:rPr>
          <w:rFonts w:asciiTheme="minorHAnsi" w:eastAsia="Calibri" w:hAnsiTheme="minorHAnsi" w:cstheme="minorHAnsi"/>
          <w:sz w:val="24"/>
          <w:szCs w:val="24"/>
        </w:rPr>
        <w:t xml:space="preserve">i </w:t>
      </w:r>
      <w:r w:rsidRPr="007B61AE">
        <w:rPr>
          <w:rFonts w:asciiTheme="minorHAnsi" w:hAnsiTheme="minorHAnsi" w:cstheme="minorHAnsi"/>
          <w:sz w:val="24"/>
          <w:szCs w:val="24"/>
        </w:rPr>
        <w:t>pokryciu roszczeń z tytułu rękojmi za wady przedmiotu umowy. Wady stwierdzone w protokole odbioru końcowego objęte są rękojmią lub gwarancją.</w:t>
      </w:r>
      <w:r w:rsidRPr="007B61AE">
        <w:rPr>
          <w:rFonts w:asciiTheme="minorHAnsi" w:eastAsia="Calibri" w:hAnsiTheme="minorHAnsi" w:cstheme="minorHAnsi"/>
          <w:sz w:val="24"/>
          <w:szCs w:val="24"/>
        </w:rPr>
        <w:t xml:space="preserve"> </w:t>
      </w:r>
    </w:p>
    <w:p w14:paraId="1423E9F8" w14:textId="77777777" w:rsidR="00EA63C4" w:rsidRPr="007B61AE" w:rsidRDefault="00EA63C4">
      <w:pPr>
        <w:numPr>
          <w:ilvl w:val="0"/>
          <w:numId w:val="37"/>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70 % kwoty zabezpieczenia, gwarantujące zgodne z umową wykonanie robót, zostanie zwrócone lub zwolnione w ciągu 30 dni od dnia wykonania zamówienia i uznania przez Zamawiającego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za należycie wykonane. Pozostała część zabezpieczenia zostanie zwrócona w</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ciągu 15 dni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po upływie okresu gwarancji.</w:t>
      </w:r>
      <w:r w:rsidRPr="007B61AE">
        <w:rPr>
          <w:rFonts w:asciiTheme="minorHAnsi" w:eastAsia="Calibri" w:hAnsiTheme="minorHAnsi" w:cstheme="minorHAnsi"/>
          <w:sz w:val="24"/>
          <w:szCs w:val="24"/>
        </w:rPr>
        <w:t xml:space="preserve"> </w:t>
      </w:r>
    </w:p>
    <w:p w14:paraId="40D392D4" w14:textId="784FD32D" w:rsidR="00EA63C4" w:rsidRPr="00652048" w:rsidRDefault="00EA63C4">
      <w:pPr>
        <w:numPr>
          <w:ilvl w:val="0"/>
          <w:numId w:val="37"/>
        </w:numPr>
        <w:overflowPunct/>
        <w:autoSpaceDE/>
        <w:autoSpaceDN/>
        <w:adjustRightInd/>
        <w:spacing w:after="5"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lastRenderedPageBreak/>
        <w:t>W przypadku wniesien</w:t>
      </w:r>
      <w:r w:rsidRPr="007B61AE">
        <w:rPr>
          <w:rFonts w:asciiTheme="minorHAnsi" w:hAnsiTheme="minorHAnsi" w:cstheme="minorHAnsi"/>
          <w:sz w:val="24"/>
          <w:szCs w:val="24"/>
        </w:rPr>
        <w:t>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Umowy.</w:t>
      </w:r>
      <w:r w:rsidRPr="007B61AE">
        <w:rPr>
          <w:rFonts w:asciiTheme="minorHAnsi" w:eastAsia="Calibri" w:hAnsiTheme="minorHAnsi" w:cstheme="minorHAnsi"/>
          <w:sz w:val="24"/>
          <w:szCs w:val="24"/>
        </w:rPr>
        <w:t xml:space="preserve"> </w:t>
      </w:r>
    </w:p>
    <w:p w14:paraId="29656926" w14:textId="77777777" w:rsidR="00652048" w:rsidRPr="007B61AE" w:rsidRDefault="00652048" w:rsidP="00652048">
      <w:pPr>
        <w:overflowPunct/>
        <w:autoSpaceDE/>
        <w:autoSpaceDN/>
        <w:adjustRightInd/>
        <w:spacing w:after="5" w:line="269" w:lineRule="auto"/>
        <w:jc w:val="both"/>
        <w:textAlignment w:val="auto"/>
        <w:rPr>
          <w:rFonts w:asciiTheme="minorHAnsi" w:hAnsiTheme="minorHAnsi" w:cstheme="minorHAnsi"/>
          <w:sz w:val="24"/>
          <w:szCs w:val="24"/>
        </w:rPr>
      </w:pPr>
    </w:p>
    <w:p w14:paraId="1724E265" w14:textId="77777777" w:rsidR="00A74BF0" w:rsidRPr="007B61AE" w:rsidRDefault="00A74BF0" w:rsidP="00A74BF0">
      <w:pPr>
        <w:pStyle w:val="Nagwek1"/>
        <w:ind w:left="1068" w:right="505"/>
        <w:rPr>
          <w:rFonts w:asciiTheme="minorHAnsi" w:hAnsiTheme="minorHAnsi" w:cstheme="minorHAnsi"/>
          <w:szCs w:val="24"/>
        </w:rPr>
      </w:pPr>
      <w:r w:rsidRPr="007B61AE">
        <w:rPr>
          <w:rFonts w:asciiTheme="minorHAnsi" w:hAnsiTheme="minorHAnsi" w:cstheme="minorHAnsi"/>
          <w:szCs w:val="24"/>
        </w:rPr>
        <w:t>PODWYKONAWCY, PODMIOTY UDOSTĘPNIAJĄCE ZASOBY</w:t>
      </w:r>
      <w:r w:rsidRPr="007B61AE">
        <w:rPr>
          <w:rFonts w:asciiTheme="minorHAnsi" w:eastAsia="Calibri" w:hAnsiTheme="minorHAnsi" w:cstheme="minorHAnsi"/>
          <w:szCs w:val="24"/>
        </w:rPr>
        <w:t xml:space="preserve"> </w:t>
      </w:r>
    </w:p>
    <w:p w14:paraId="7D0DF290" w14:textId="77777777" w:rsidR="00A74BF0" w:rsidRPr="007B61AE" w:rsidRDefault="00A74BF0" w:rsidP="00A74BF0">
      <w:pPr>
        <w:pStyle w:val="Nagwek2"/>
        <w:spacing w:after="50"/>
        <w:ind w:left="1068" w:right="500"/>
        <w:rPr>
          <w:rFonts w:asciiTheme="minorHAnsi" w:hAnsiTheme="minorHAnsi" w:cstheme="minorHAnsi"/>
          <w:szCs w:val="24"/>
        </w:rPr>
      </w:pPr>
      <w:r w:rsidRPr="007B61AE">
        <w:rPr>
          <w:rFonts w:asciiTheme="minorHAnsi" w:hAnsiTheme="minorHAnsi" w:cstheme="minorHAnsi"/>
          <w:szCs w:val="24"/>
        </w:rPr>
        <w:t>§ 10</w:t>
      </w:r>
      <w:r w:rsidRPr="007B61AE">
        <w:rPr>
          <w:rFonts w:asciiTheme="minorHAnsi" w:eastAsia="Calibri" w:hAnsiTheme="minorHAnsi" w:cstheme="minorHAnsi"/>
          <w:szCs w:val="24"/>
        </w:rPr>
        <w:t xml:space="preserve"> </w:t>
      </w:r>
    </w:p>
    <w:p w14:paraId="790EFE8D" w14:textId="77777777" w:rsidR="00A74BF0" w:rsidRPr="007B61AE" w:rsidRDefault="00A74BF0">
      <w:pPr>
        <w:numPr>
          <w:ilvl w:val="0"/>
          <w:numId w:val="38"/>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Wyk</w:t>
      </w:r>
      <w:r w:rsidRPr="007B61AE">
        <w:rPr>
          <w:rFonts w:asciiTheme="minorHAnsi" w:hAnsiTheme="minorHAnsi" w:cstheme="minorHAnsi"/>
          <w:sz w:val="24"/>
          <w:szCs w:val="24"/>
        </w:rPr>
        <w:t xml:space="preserve">onawca zamierza zlecić Podwykonawcom następujący zakres robót: </w:t>
      </w:r>
      <w:r w:rsidRPr="007B61AE">
        <w:rPr>
          <w:rFonts w:asciiTheme="minorHAnsi" w:eastAsia="Calibri" w:hAnsiTheme="minorHAnsi" w:cstheme="minorHAnsi"/>
          <w:sz w:val="24"/>
          <w:szCs w:val="24"/>
        </w:rPr>
        <w:t xml:space="preserve"> </w:t>
      </w:r>
    </w:p>
    <w:p w14:paraId="4F4861A8" w14:textId="77777777" w:rsidR="00A74BF0" w:rsidRPr="007B61AE" w:rsidRDefault="00A74BF0">
      <w:pPr>
        <w:numPr>
          <w:ilvl w:val="1"/>
          <w:numId w:val="38"/>
        </w:numPr>
        <w:overflowPunct/>
        <w:autoSpaceDE/>
        <w:autoSpaceDN/>
        <w:adjustRightInd/>
        <w:spacing w:line="269" w:lineRule="auto"/>
        <w:ind w:left="689"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t>
      </w:r>
      <w:r w:rsidRPr="007B61AE">
        <w:rPr>
          <w:rFonts w:asciiTheme="minorHAnsi" w:eastAsia="Calibri" w:hAnsiTheme="minorHAnsi" w:cstheme="minorHAnsi"/>
          <w:sz w:val="24"/>
          <w:szCs w:val="24"/>
        </w:rPr>
        <w:t xml:space="preserve"> </w:t>
      </w:r>
    </w:p>
    <w:p w14:paraId="26D73C61" w14:textId="77777777" w:rsidR="00A74BF0" w:rsidRPr="007B61AE" w:rsidRDefault="00A74BF0" w:rsidP="00A74BF0">
      <w:pPr>
        <w:spacing w:after="87" w:line="259" w:lineRule="auto"/>
        <w:jc w:val="center"/>
        <w:rPr>
          <w:rFonts w:asciiTheme="minorHAnsi" w:hAnsiTheme="minorHAnsi" w:cstheme="minorHAnsi"/>
          <w:sz w:val="24"/>
          <w:szCs w:val="24"/>
        </w:rPr>
      </w:pPr>
      <w:r w:rsidRPr="007B61AE">
        <w:rPr>
          <w:rFonts w:asciiTheme="minorHAnsi" w:eastAsia="Calibri" w:hAnsiTheme="minorHAnsi" w:cstheme="minorHAnsi"/>
          <w:i/>
          <w:sz w:val="24"/>
          <w:szCs w:val="24"/>
        </w:rPr>
        <w:t xml:space="preserve">Zakres    Nazwa, dane kontaktowe, przedstawiciele Podwykonawców  zaangażowanych w roboty (jeżeli są już znani) </w:t>
      </w:r>
    </w:p>
    <w:p w14:paraId="2A34209E" w14:textId="77777777" w:rsidR="00A74BF0" w:rsidRPr="007B61AE" w:rsidRDefault="00A74BF0">
      <w:pPr>
        <w:numPr>
          <w:ilvl w:val="1"/>
          <w:numId w:val="38"/>
        </w:numPr>
        <w:overflowPunct/>
        <w:autoSpaceDE/>
        <w:autoSpaceDN/>
        <w:adjustRightInd/>
        <w:spacing w:line="269" w:lineRule="auto"/>
        <w:ind w:left="689"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t>
      </w:r>
      <w:r w:rsidRPr="007B61AE">
        <w:rPr>
          <w:rFonts w:asciiTheme="minorHAnsi" w:eastAsia="Calibri" w:hAnsiTheme="minorHAnsi" w:cstheme="minorHAnsi"/>
          <w:sz w:val="24"/>
          <w:szCs w:val="24"/>
        </w:rPr>
        <w:t xml:space="preserve"> </w:t>
      </w:r>
    </w:p>
    <w:p w14:paraId="2CD41CE6" w14:textId="77777777" w:rsidR="00A74BF0" w:rsidRPr="007B61AE" w:rsidRDefault="00A74BF0" w:rsidP="00A74BF0">
      <w:pPr>
        <w:spacing w:after="66" w:line="259" w:lineRule="auto"/>
        <w:jc w:val="center"/>
        <w:rPr>
          <w:rFonts w:asciiTheme="minorHAnsi" w:hAnsiTheme="minorHAnsi" w:cstheme="minorHAnsi"/>
          <w:sz w:val="24"/>
          <w:szCs w:val="24"/>
        </w:rPr>
      </w:pPr>
      <w:r w:rsidRPr="007B61AE">
        <w:rPr>
          <w:rFonts w:asciiTheme="minorHAnsi" w:eastAsia="Calibri" w:hAnsiTheme="minorHAnsi" w:cstheme="minorHAnsi"/>
          <w:i/>
          <w:sz w:val="24"/>
          <w:szCs w:val="24"/>
        </w:rPr>
        <w:t xml:space="preserve">Zakres     Nazwa, dane kontaktowe, przedstawiciele Podwykonawców  zaangażowanych w roboty (jeżeli są już znani) </w:t>
      </w:r>
    </w:p>
    <w:p w14:paraId="606572AD" w14:textId="77777777" w:rsidR="00A74BF0" w:rsidRPr="007B61AE" w:rsidRDefault="00A74BF0" w:rsidP="00A74BF0">
      <w:pPr>
        <w:spacing w:after="52" w:line="259" w:lineRule="auto"/>
        <w:jc w:val="center"/>
        <w:rPr>
          <w:rFonts w:asciiTheme="minorHAnsi" w:hAnsiTheme="minorHAnsi" w:cstheme="minorHAnsi"/>
          <w:sz w:val="24"/>
          <w:szCs w:val="24"/>
        </w:rPr>
      </w:pPr>
      <w:r w:rsidRPr="007B61AE">
        <w:rPr>
          <w:rFonts w:asciiTheme="minorHAnsi" w:eastAsia="Calibri" w:hAnsiTheme="minorHAnsi" w:cstheme="minorHAnsi"/>
          <w:i/>
          <w:sz w:val="24"/>
          <w:szCs w:val="24"/>
        </w:rPr>
        <w:t xml:space="preserve"> </w:t>
      </w:r>
    </w:p>
    <w:p w14:paraId="2EED4FDC" w14:textId="77777777" w:rsidR="00A74BF0" w:rsidRPr="007B61AE" w:rsidRDefault="00A74BF0">
      <w:pPr>
        <w:numPr>
          <w:ilvl w:val="0"/>
          <w:numId w:val="38"/>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zobowiązany jest zawiadomić Zamawiającego o wszelkich zmianach w odmienieniu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do informacji, o których mowa w ust.1 w trakcie realizacji zamówienia, a także przekazuje wymagane informacje na temat nowych podwykonawców, którym w późniejszym okresie zamierza powierzyć realizację robót budowlanych</w:t>
      </w:r>
      <w:r w:rsidRPr="007B61AE">
        <w:rPr>
          <w:rFonts w:asciiTheme="minorHAnsi" w:eastAsia="Calibri" w:hAnsiTheme="minorHAnsi" w:cstheme="minorHAnsi"/>
          <w:sz w:val="24"/>
          <w:szCs w:val="24"/>
        </w:rPr>
        <w:t xml:space="preserve"> </w:t>
      </w:r>
    </w:p>
    <w:p w14:paraId="611D6BCF" w14:textId="77777777" w:rsidR="00A74BF0" w:rsidRPr="007B61AE" w:rsidRDefault="00A74BF0">
      <w:pPr>
        <w:numPr>
          <w:ilvl w:val="0"/>
          <w:numId w:val="38"/>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jest odpowiedzialny za działania lub zaniechania Podwyko</w:t>
      </w:r>
      <w:r w:rsidRPr="007B61AE">
        <w:rPr>
          <w:rFonts w:asciiTheme="minorHAnsi" w:eastAsia="Calibri" w:hAnsiTheme="minorHAnsi" w:cstheme="minorHAnsi"/>
          <w:sz w:val="24"/>
          <w:szCs w:val="24"/>
        </w:rPr>
        <w:t xml:space="preserve">nawcy, jego </w:t>
      </w:r>
      <w:r w:rsidRPr="007B61AE">
        <w:rPr>
          <w:rFonts w:asciiTheme="minorHAnsi" w:hAnsiTheme="minorHAnsi" w:cstheme="minorHAnsi"/>
          <w:sz w:val="24"/>
          <w:szCs w:val="24"/>
        </w:rPr>
        <w:t>przedstawicieli lub pracowników, jak za własne działania lub zaniechania.</w:t>
      </w:r>
      <w:r w:rsidRPr="007B61AE">
        <w:rPr>
          <w:rFonts w:asciiTheme="minorHAnsi" w:eastAsia="Calibri" w:hAnsiTheme="minorHAnsi" w:cstheme="minorHAnsi"/>
          <w:sz w:val="24"/>
          <w:szCs w:val="24"/>
        </w:rPr>
        <w:t xml:space="preserve"> </w:t>
      </w:r>
    </w:p>
    <w:p w14:paraId="40BDC994" w14:textId="77777777" w:rsidR="00A74BF0" w:rsidRPr="007B61AE" w:rsidRDefault="00A74BF0">
      <w:pPr>
        <w:numPr>
          <w:ilvl w:val="0"/>
          <w:numId w:val="38"/>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może: </w:t>
      </w:r>
      <w:r w:rsidRPr="007B61AE">
        <w:rPr>
          <w:rFonts w:asciiTheme="minorHAnsi" w:eastAsia="Calibri" w:hAnsiTheme="minorHAnsi" w:cstheme="minorHAnsi"/>
          <w:sz w:val="24"/>
          <w:szCs w:val="24"/>
        </w:rPr>
        <w:t xml:space="preserve"> </w:t>
      </w:r>
    </w:p>
    <w:p w14:paraId="4BEB0363" w14:textId="77777777" w:rsidR="00A74BF0" w:rsidRPr="007B61AE" w:rsidRDefault="00A74BF0">
      <w:pPr>
        <w:numPr>
          <w:ilvl w:val="1"/>
          <w:numId w:val="38"/>
        </w:numPr>
        <w:overflowPunct/>
        <w:autoSpaceDE/>
        <w:autoSpaceDN/>
        <w:adjustRightInd/>
        <w:spacing w:after="40" w:line="269" w:lineRule="auto"/>
        <w:ind w:left="689"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powierzyć realizację części przedmiotu umowy Podwykonawcom, mimo nie wskazania </w:t>
      </w:r>
      <w:r w:rsidRPr="007B61AE">
        <w:rPr>
          <w:rFonts w:asciiTheme="minorHAnsi" w:eastAsia="Calibri" w:hAnsiTheme="minorHAnsi" w:cstheme="minorHAnsi"/>
          <w:sz w:val="24"/>
          <w:szCs w:val="24"/>
        </w:rPr>
        <w:t xml:space="preserve">w </w:t>
      </w:r>
      <w:r w:rsidRPr="007B61AE">
        <w:rPr>
          <w:rFonts w:asciiTheme="minorHAnsi" w:hAnsiTheme="minorHAnsi" w:cstheme="minorHAnsi"/>
          <w:sz w:val="24"/>
          <w:szCs w:val="24"/>
        </w:rPr>
        <w:t>ofercie takiej części do powierzenia Podwykonawcom,</w:t>
      </w:r>
      <w:r w:rsidRPr="007B61AE">
        <w:rPr>
          <w:rFonts w:asciiTheme="minorHAnsi" w:eastAsia="Calibri" w:hAnsiTheme="minorHAnsi" w:cstheme="minorHAnsi"/>
          <w:sz w:val="24"/>
          <w:szCs w:val="24"/>
        </w:rPr>
        <w:t xml:space="preserve"> </w:t>
      </w:r>
    </w:p>
    <w:p w14:paraId="11EDD7E4" w14:textId="77777777" w:rsidR="00A74BF0" w:rsidRPr="007B61AE" w:rsidRDefault="00A74BF0">
      <w:pPr>
        <w:numPr>
          <w:ilvl w:val="1"/>
          <w:numId w:val="38"/>
        </w:numPr>
        <w:overflowPunct/>
        <w:autoSpaceDE/>
        <w:autoSpaceDN/>
        <w:adjustRightInd/>
        <w:spacing w:after="3" w:line="306" w:lineRule="auto"/>
        <w:ind w:left="689"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wskazać inny zakres podwykonawstwa niż przedstawiony w ofercie,</w:t>
      </w:r>
      <w:r w:rsidRPr="007B61AE">
        <w:rPr>
          <w:rFonts w:asciiTheme="minorHAnsi" w:eastAsia="Calibri" w:hAnsiTheme="minorHAnsi" w:cstheme="minorHAnsi"/>
          <w:sz w:val="24"/>
          <w:szCs w:val="24"/>
        </w:rPr>
        <w:t xml:space="preserve"> 3)</w:t>
      </w:r>
      <w:r w:rsidRPr="007B61AE">
        <w:rPr>
          <w:rFonts w:asciiTheme="minorHAnsi" w:eastAsia="Arial" w:hAnsiTheme="minorHAnsi" w:cstheme="minorHAnsi"/>
          <w:sz w:val="24"/>
          <w:szCs w:val="24"/>
        </w:rPr>
        <w:t xml:space="preserve"> </w:t>
      </w:r>
      <w:r w:rsidRPr="007B61AE">
        <w:rPr>
          <w:rFonts w:asciiTheme="minorHAnsi" w:hAnsiTheme="minorHAnsi" w:cstheme="minorHAnsi"/>
          <w:sz w:val="24"/>
          <w:szCs w:val="24"/>
        </w:rPr>
        <w:t>wskazać innych Podwykonawców niż przedstawieni w ofercie,</w:t>
      </w:r>
      <w:r w:rsidRPr="007B61AE">
        <w:rPr>
          <w:rFonts w:asciiTheme="minorHAnsi" w:eastAsia="Calibri" w:hAnsiTheme="minorHAnsi" w:cstheme="minorHAnsi"/>
          <w:sz w:val="24"/>
          <w:szCs w:val="24"/>
        </w:rPr>
        <w:t xml:space="preserve"> 4)</w:t>
      </w:r>
      <w:r w:rsidRPr="007B61AE">
        <w:rPr>
          <w:rFonts w:asciiTheme="minorHAnsi" w:eastAsia="Arial" w:hAnsiTheme="minorHAnsi" w:cstheme="minorHAnsi"/>
          <w:sz w:val="24"/>
          <w:szCs w:val="24"/>
        </w:rPr>
        <w:t xml:space="preserve"> </w:t>
      </w:r>
      <w:r w:rsidRPr="007B61AE">
        <w:rPr>
          <w:rFonts w:asciiTheme="minorHAnsi" w:hAnsiTheme="minorHAnsi" w:cstheme="minorHAnsi"/>
          <w:sz w:val="24"/>
          <w:szCs w:val="24"/>
        </w:rPr>
        <w:t>zrezygnować z podwykonawstwa.</w:t>
      </w:r>
      <w:r w:rsidRPr="007B61AE">
        <w:rPr>
          <w:rFonts w:asciiTheme="minorHAnsi" w:eastAsia="Calibri" w:hAnsiTheme="minorHAnsi" w:cstheme="minorHAnsi"/>
          <w:sz w:val="24"/>
          <w:szCs w:val="24"/>
        </w:rPr>
        <w:t xml:space="preserve"> </w:t>
      </w:r>
    </w:p>
    <w:p w14:paraId="6C800105" w14:textId="77777777" w:rsidR="00A74BF0" w:rsidRPr="007B61AE" w:rsidRDefault="00A74BF0">
      <w:pPr>
        <w:numPr>
          <w:ilvl w:val="0"/>
          <w:numId w:val="38"/>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Zamawiający może żądać od Wykonawcy zmiany albo odsunięcia Podwykonawcy, jeżeli </w:t>
      </w:r>
      <w:r w:rsidRPr="007B61AE">
        <w:rPr>
          <w:rFonts w:asciiTheme="minorHAnsi" w:eastAsia="Calibri" w:hAnsiTheme="minorHAnsi" w:cstheme="minorHAnsi"/>
          <w:sz w:val="24"/>
          <w:szCs w:val="24"/>
        </w:rPr>
        <w:t xml:space="preserve">w </w:t>
      </w:r>
      <w:r w:rsidRPr="007B61AE">
        <w:rPr>
          <w:rFonts w:asciiTheme="minorHAnsi" w:hAnsiTheme="minorHAnsi" w:cstheme="minorHAnsi"/>
          <w:sz w:val="24"/>
          <w:szCs w:val="24"/>
        </w:rPr>
        <w:t xml:space="preserve">szczególności: sprzęt techniczny, osoby i kwalifikacje, którymi dysponuje Podwykonawca,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nie dają rękojmi należytego wykonania powierzonych Podwykonawcy części zamówienia.</w:t>
      </w:r>
      <w:r w:rsidRPr="007B61AE">
        <w:rPr>
          <w:rFonts w:asciiTheme="minorHAnsi" w:eastAsia="Calibri" w:hAnsiTheme="minorHAnsi" w:cstheme="minorHAnsi"/>
          <w:sz w:val="24"/>
          <w:szCs w:val="24"/>
        </w:rPr>
        <w:t xml:space="preserve"> </w:t>
      </w:r>
    </w:p>
    <w:p w14:paraId="05B409B1" w14:textId="77777777" w:rsidR="00A74BF0" w:rsidRPr="007B61AE" w:rsidRDefault="00A74BF0">
      <w:pPr>
        <w:numPr>
          <w:ilvl w:val="0"/>
          <w:numId w:val="38"/>
        </w:numPr>
        <w:overflowPunct/>
        <w:autoSpaceDE/>
        <w:autoSpaceDN/>
        <w:adjustRightInd/>
        <w:spacing w:after="6"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 przypadku, gdy zmiana lub rezygnacja z Podwykonawcy, dotyczy podmiotu, na którego zasoby Wykonawca powoływał się w celu wykazania spełniania warunków udziału</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w postępowaniu, Wykonawca jest zobowiązany wykazać Zamawiającemu, iż proponowany inny podwykonawca lub Wykonawca samodzielnie spełnia je w stopniu nie mniejszym niż wymagany </w:t>
      </w:r>
      <w:r w:rsidRPr="007B61AE">
        <w:rPr>
          <w:rFonts w:asciiTheme="minorHAnsi" w:eastAsia="Calibri" w:hAnsiTheme="minorHAnsi" w:cstheme="minorHAnsi"/>
          <w:sz w:val="24"/>
          <w:szCs w:val="24"/>
        </w:rPr>
        <w:t xml:space="preserve"> w SWZ. </w:t>
      </w:r>
    </w:p>
    <w:p w14:paraId="66E47BED" w14:textId="77777777" w:rsidR="00A74BF0" w:rsidRPr="007B61AE" w:rsidRDefault="00A74BF0" w:rsidP="00A74BF0">
      <w:pPr>
        <w:spacing w:after="19" w:line="259" w:lineRule="auto"/>
        <w:ind w:left="15"/>
        <w:rPr>
          <w:rFonts w:asciiTheme="minorHAnsi" w:hAnsiTheme="minorHAnsi" w:cstheme="minorHAnsi"/>
          <w:sz w:val="24"/>
          <w:szCs w:val="24"/>
        </w:rPr>
      </w:pPr>
      <w:r w:rsidRPr="007B61AE">
        <w:rPr>
          <w:rFonts w:asciiTheme="minorHAnsi" w:eastAsia="Calibri" w:hAnsiTheme="minorHAnsi" w:cstheme="minorHAnsi"/>
          <w:b/>
          <w:sz w:val="24"/>
          <w:szCs w:val="24"/>
        </w:rPr>
        <w:t xml:space="preserve"> </w:t>
      </w:r>
    </w:p>
    <w:p w14:paraId="66732EE1" w14:textId="77777777" w:rsidR="00A74BF0" w:rsidRPr="007B61AE" w:rsidRDefault="00A74BF0" w:rsidP="00A74BF0">
      <w:pPr>
        <w:pStyle w:val="Nagwek2"/>
        <w:spacing w:after="50"/>
        <w:ind w:left="516" w:right="500"/>
        <w:rPr>
          <w:rFonts w:asciiTheme="minorHAnsi" w:hAnsiTheme="minorHAnsi" w:cstheme="minorHAnsi"/>
          <w:szCs w:val="24"/>
        </w:rPr>
      </w:pPr>
      <w:r w:rsidRPr="007B61AE">
        <w:rPr>
          <w:rFonts w:asciiTheme="minorHAnsi" w:hAnsiTheme="minorHAnsi" w:cstheme="minorHAnsi"/>
          <w:szCs w:val="24"/>
        </w:rPr>
        <w:lastRenderedPageBreak/>
        <w:t>§ 11</w:t>
      </w:r>
      <w:r w:rsidRPr="007B61AE">
        <w:rPr>
          <w:rFonts w:asciiTheme="minorHAnsi" w:eastAsia="Calibri" w:hAnsiTheme="minorHAnsi" w:cstheme="minorHAnsi"/>
          <w:szCs w:val="24"/>
        </w:rPr>
        <w:t xml:space="preserve"> </w:t>
      </w:r>
    </w:p>
    <w:p w14:paraId="6BDA4A46"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 xml:space="preserve">Umowa o podwykonawstwo nie </w:t>
      </w:r>
      <w:r w:rsidRPr="007B61AE">
        <w:rPr>
          <w:rFonts w:asciiTheme="minorHAnsi" w:hAnsiTheme="minorHAnsi" w:cstheme="minorHAnsi"/>
          <w:sz w:val="24"/>
          <w:szCs w:val="24"/>
        </w:rPr>
        <w:t xml:space="preserve">może zawierać postanowień kształtujących prawa i obowiązki podwykonawcy w zakresie kar umownych oraz postanowień dotyczących warunków wypłaty wynagrodzenia w sposób dla niego mniej korzystny niż prawa i obowiązku wykonawcy ukształtowane postanowieniami umowy zawartej między Zamawiającym i Wykonawcą. </w:t>
      </w:r>
      <w:r w:rsidRPr="007B61AE">
        <w:rPr>
          <w:rFonts w:asciiTheme="minorHAnsi" w:eastAsia="Calibri" w:hAnsiTheme="minorHAnsi" w:cstheme="minorHAnsi"/>
          <w:sz w:val="24"/>
          <w:szCs w:val="24"/>
        </w:rPr>
        <w:t xml:space="preserve"> </w:t>
      </w:r>
    </w:p>
    <w:p w14:paraId="306045C8"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Podwykonawca zobowiązany jest do przedłożenia Zamawiającemu projektu umowy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o podwykonawstwo, której przedmiotem są roboty budowlane bądź projektu jej zmiany nie później niż 10 dni przed jej zawarciem, przy czym Podwykonawca jest obowiązany dołączyć zgodę Wykonawcy na zawarcie umowy o podwykonawstwo zgodnej z projektem umowy. Przystąpienie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do realizacji robót budowlanych przez Podwykonawcę musi być poprzedzone akceptacją umowy </w:t>
      </w:r>
      <w:r w:rsidRPr="007B61AE">
        <w:rPr>
          <w:rFonts w:asciiTheme="minorHAnsi" w:eastAsia="Calibri" w:hAnsiTheme="minorHAnsi" w:cstheme="minorHAnsi"/>
          <w:sz w:val="24"/>
          <w:szCs w:val="24"/>
        </w:rPr>
        <w:t xml:space="preserve"> o podwykonawstwo przez </w:t>
      </w:r>
      <w:r w:rsidRPr="007B61AE">
        <w:rPr>
          <w:rFonts w:asciiTheme="minorHAnsi" w:hAnsiTheme="minorHAnsi" w:cstheme="minorHAnsi"/>
          <w:sz w:val="24"/>
          <w:szCs w:val="24"/>
        </w:rPr>
        <w:t>Zamawiającego.</w:t>
      </w:r>
      <w:r w:rsidRPr="007B61AE">
        <w:rPr>
          <w:rFonts w:asciiTheme="minorHAnsi" w:eastAsia="Calibri" w:hAnsiTheme="minorHAnsi" w:cstheme="minorHAnsi"/>
          <w:sz w:val="24"/>
          <w:szCs w:val="24"/>
        </w:rPr>
        <w:t xml:space="preserve"> </w:t>
      </w:r>
    </w:p>
    <w:p w14:paraId="7861E84A"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Umowa z Podwykonawcą, której przedmiotem są roboty budowlane, musi zawierać:</w:t>
      </w:r>
      <w:r w:rsidRPr="007B61AE">
        <w:rPr>
          <w:rFonts w:asciiTheme="minorHAnsi" w:eastAsia="Calibri" w:hAnsiTheme="minorHAnsi" w:cstheme="minorHAnsi"/>
          <w:sz w:val="24"/>
          <w:szCs w:val="24"/>
        </w:rPr>
        <w:t xml:space="preserve"> </w:t>
      </w:r>
    </w:p>
    <w:p w14:paraId="5F194888"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zakres powierzanych robót budowlanych (tożsamy z zakresem określonym w dokumentacji projektowej), wysokość wynagrodzenia za powierzone prace, </w:t>
      </w:r>
      <w:r w:rsidRPr="007B61AE">
        <w:rPr>
          <w:rFonts w:asciiTheme="minorHAnsi" w:eastAsia="Calibri" w:hAnsiTheme="minorHAnsi" w:cstheme="minorHAnsi"/>
          <w:sz w:val="24"/>
          <w:szCs w:val="24"/>
        </w:rPr>
        <w:t xml:space="preserve"> </w:t>
      </w:r>
    </w:p>
    <w:p w14:paraId="680067BD"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postanowienia tożsame z niniejszą umową w zakresie warunków płatności wynagrodzenia, terminów wykonania robót objętych umową o podwykonawstwo,</w:t>
      </w:r>
      <w:r w:rsidRPr="007B61AE">
        <w:rPr>
          <w:rFonts w:asciiTheme="minorHAnsi" w:eastAsia="Calibri" w:hAnsiTheme="minorHAnsi" w:cstheme="minorHAnsi"/>
          <w:sz w:val="24"/>
          <w:szCs w:val="24"/>
        </w:rPr>
        <w:t xml:space="preserve"> </w:t>
      </w:r>
    </w:p>
    <w:p w14:paraId="7298B1CC"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postanowienia dotyczące płatności wynagrodzenia w terminie nie dłuższym niż 30 dni od daty otrzymania przez Wykonawcę prawidłowo wyst</w:t>
      </w:r>
      <w:r w:rsidRPr="007B61AE">
        <w:rPr>
          <w:rFonts w:asciiTheme="minorHAnsi" w:eastAsia="Calibri" w:hAnsiTheme="minorHAnsi" w:cstheme="minorHAnsi"/>
          <w:sz w:val="24"/>
          <w:szCs w:val="24"/>
        </w:rPr>
        <w:t xml:space="preserve">awionej faktury;, </w:t>
      </w:r>
    </w:p>
    <w:p w14:paraId="66E9CDC7"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katalog kar umownych obejmujący okoliczności wskazane </w:t>
      </w:r>
      <w:r w:rsidRPr="007B61AE">
        <w:rPr>
          <w:rFonts w:asciiTheme="minorHAnsi" w:eastAsia="Calibri" w:hAnsiTheme="minorHAnsi" w:cstheme="minorHAnsi"/>
          <w:sz w:val="24"/>
          <w:szCs w:val="24"/>
        </w:rPr>
        <w:t xml:space="preserve">w niniejszej umowie, </w:t>
      </w:r>
    </w:p>
    <w:p w14:paraId="32883013"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postanowienia zakazujące podwykonawcy dokonywania cesji wierzytelności bez zgody Wykonawcy i Zamawiającego,</w:t>
      </w:r>
      <w:r w:rsidRPr="007B61AE">
        <w:rPr>
          <w:rFonts w:asciiTheme="minorHAnsi" w:eastAsia="Calibri" w:hAnsiTheme="minorHAnsi" w:cstheme="minorHAnsi"/>
          <w:sz w:val="24"/>
          <w:szCs w:val="24"/>
        </w:rPr>
        <w:t xml:space="preserve"> </w:t>
      </w:r>
    </w:p>
    <w:p w14:paraId="2DA90825" w14:textId="77777777" w:rsidR="00A74BF0" w:rsidRPr="007B61AE" w:rsidRDefault="00A74BF0">
      <w:pPr>
        <w:numPr>
          <w:ilvl w:val="1"/>
          <w:numId w:val="39"/>
        </w:numPr>
        <w:overflowPunct/>
        <w:autoSpaceDE/>
        <w:autoSpaceDN/>
        <w:adjustRightInd/>
        <w:spacing w:after="40" w:line="269" w:lineRule="auto"/>
        <w:ind w:left="735"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postanowienia zakazujące podwykonawcy podzlecania wykonania robót budowlanych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i związanych z nimi prac dalszemu podwykonawcy robót budowlanych bez zgody Wykonawcy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i Zamawiającego,</w:t>
      </w:r>
      <w:r w:rsidRPr="007B61AE">
        <w:rPr>
          <w:rFonts w:asciiTheme="minorHAnsi" w:eastAsia="Calibri" w:hAnsiTheme="minorHAnsi" w:cstheme="minorHAnsi"/>
          <w:sz w:val="24"/>
          <w:szCs w:val="24"/>
        </w:rPr>
        <w:t xml:space="preserve"> </w:t>
      </w:r>
    </w:p>
    <w:p w14:paraId="48AA329B"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Jeżeli Zamawiający w terminie 10 dni od dnia przedłożenia mu projektu umowy o podwykonawstwo, której przedmiotem są roboty budowlane, bądź projektu jej zmiany nie zgłosi na piśmie zastrzeżeń, uważa się, że zaakceptował projekt umowy / projekt jej zmiany.</w:t>
      </w:r>
      <w:r w:rsidRPr="007B61AE">
        <w:rPr>
          <w:rFonts w:asciiTheme="minorHAnsi" w:eastAsia="Calibri" w:hAnsiTheme="minorHAnsi" w:cstheme="minorHAnsi"/>
          <w:sz w:val="24"/>
          <w:szCs w:val="24"/>
        </w:rPr>
        <w:t xml:space="preserve"> </w:t>
      </w:r>
    </w:p>
    <w:p w14:paraId="446442DE"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Zamawiający ponosi odpowiedzialność za zapłatę podwykonawcy wynagrodzenia zgodnie z art. 647¹ § 3 Kodeksu Cywilnego.</w:t>
      </w:r>
      <w:r w:rsidRPr="007B61AE">
        <w:rPr>
          <w:rFonts w:asciiTheme="minorHAnsi" w:eastAsia="Calibri" w:hAnsiTheme="minorHAnsi" w:cstheme="minorHAnsi"/>
          <w:sz w:val="24"/>
          <w:szCs w:val="24"/>
        </w:rPr>
        <w:t xml:space="preserve"> </w:t>
      </w:r>
    </w:p>
    <w:p w14:paraId="55662154"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Zamawia</w:t>
      </w:r>
      <w:r w:rsidRPr="007B61AE">
        <w:rPr>
          <w:rFonts w:asciiTheme="minorHAnsi" w:hAnsiTheme="minorHAnsi" w:cstheme="minorHAnsi"/>
          <w:sz w:val="24"/>
          <w:szCs w:val="24"/>
        </w:rPr>
        <w:t>jący zgłosi zastrzeżenia w przypadku przedłożenia projektu umowy o</w:t>
      </w:r>
      <w:r w:rsidRPr="007B61AE">
        <w:rPr>
          <w:rFonts w:asciiTheme="minorHAnsi" w:eastAsia="Calibri" w:hAnsiTheme="minorHAnsi" w:cstheme="minorHAnsi"/>
          <w:sz w:val="24"/>
          <w:szCs w:val="24"/>
        </w:rPr>
        <w:t xml:space="preserve"> podwykonawstwo, </w:t>
      </w:r>
      <w:r w:rsidRPr="007B61AE">
        <w:rPr>
          <w:rFonts w:asciiTheme="minorHAnsi" w:hAnsiTheme="minorHAnsi" w:cstheme="minorHAnsi"/>
          <w:sz w:val="24"/>
          <w:szCs w:val="24"/>
        </w:rPr>
        <w:t xml:space="preserve">której przedmiotem są roboty budowlane, nie spełniającej wymagań dotyczących umowy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o podwykonawstwo określonych w </w:t>
      </w:r>
      <w:r w:rsidRPr="007B61AE">
        <w:rPr>
          <w:rFonts w:asciiTheme="minorHAnsi" w:eastAsia="Calibri" w:hAnsiTheme="minorHAnsi" w:cstheme="minorHAnsi"/>
          <w:sz w:val="24"/>
          <w:szCs w:val="24"/>
        </w:rPr>
        <w:t xml:space="preserve">niniejszej umowie. </w:t>
      </w:r>
    </w:p>
    <w:p w14:paraId="4A1975D2"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eastAsia="Calibri" w:hAnsiTheme="minorHAnsi" w:cstheme="minorHAnsi"/>
          <w:sz w:val="24"/>
          <w:szCs w:val="24"/>
        </w:rPr>
        <w:t>Po akceptacji projektu umowy o podwykon</w:t>
      </w:r>
      <w:r w:rsidRPr="007B61AE">
        <w:rPr>
          <w:rFonts w:asciiTheme="minorHAnsi" w:hAnsiTheme="minorHAnsi" w:cstheme="minorHAnsi"/>
          <w:sz w:val="24"/>
          <w:szCs w:val="24"/>
        </w:rPr>
        <w:t>awstwo, której przedmiotem są roboty budowlane lub po upływie terminu na zgłoszenie przez Zamawiającego zastrzeżeń do tego projektu, Wykonawca przedłoży poświadczoną za zgodność z oryginałem kopię umowy o</w:t>
      </w:r>
      <w:r w:rsidRPr="007B61AE">
        <w:rPr>
          <w:rFonts w:asciiTheme="minorHAnsi" w:eastAsia="Calibri" w:hAnsiTheme="minorHAnsi" w:cstheme="minorHAnsi"/>
          <w:sz w:val="24"/>
          <w:szCs w:val="24"/>
        </w:rPr>
        <w:t xml:space="preserve"> podwykonawstwo w terminie  7 dni od dnia jej zawarcia. </w:t>
      </w:r>
    </w:p>
    <w:p w14:paraId="4DC9DF1E"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Jeżeli Zamawiający w terminie 7 dni od dnia przedłożenia umowy o podwykonawstwo, której przedmiotem są roboty budowlane, nie zgłosi na piśmie sprzeciwu, uważa się, że zaakceptował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tę umowę.</w:t>
      </w:r>
      <w:r w:rsidRPr="007B61AE">
        <w:rPr>
          <w:rFonts w:asciiTheme="minorHAnsi" w:eastAsia="Calibri" w:hAnsiTheme="minorHAnsi" w:cstheme="minorHAnsi"/>
          <w:sz w:val="24"/>
          <w:szCs w:val="24"/>
        </w:rPr>
        <w:t xml:space="preserve"> </w:t>
      </w:r>
    </w:p>
    <w:p w14:paraId="548155F8"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przedkłada Zamawiającemu poświadczoną za zgodność z</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oryginałem kopię zawartej umowy o podwykonawstwo, której przedmiotem są dostawy lub usługi, w terminie </w:t>
      </w:r>
      <w:r w:rsidRPr="007B61AE">
        <w:rPr>
          <w:rFonts w:asciiTheme="minorHAnsi" w:hAnsiTheme="minorHAnsi" w:cstheme="minorHAnsi"/>
          <w:sz w:val="24"/>
          <w:szCs w:val="24"/>
        </w:rPr>
        <w:lastRenderedPageBreak/>
        <w:t>7</w:t>
      </w:r>
      <w:r w:rsidRPr="007B61AE">
        <w:rPr>
          <w:rFonts w:asciiTheme="minorHAnsi" w:eastAsia="Calibri" w:hAnsiTheme="minorHAnsi" w:cstheme="minorHAnsi"/>
          <w:sz w:val="24"/>
          <w:szCs w:val="24"/>
        </w:rPr>
        <w:t xml:space="preserve"> dni od dnia jej zawarcia, z </w:t>
      </w:r>
      <w:r w:rsidRPr="007B61AE">
        <w:rPr>
          <w:rFonts w:asciiTheme="minorHAnsi" w:hAnsiTheme="minorHAnsi" w:cstheme="minorHAnsi"/>
          <w:sz w:val="24"/>
          <w:szCs w:val="24"/>
        </w:rPr>
        <w:t xml:space="preserve">wyłączeniem umów o podwykonawstwo o wartości mniejszej niż 0,5 % wartości niniejszej umowy. Wyłączenie, o których mowa w zdaniu pierwszym, nie dotyczy umów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o podwykonawstwo o wartości większej niż 50</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000,00 zł.</w:t>
      </w:r>
      <w:r w:rsidRPr="007B61AE">
        <w:rPr>
          <w:rFonts w:asciiTheme="minorHAnsi" w:eastAsia="Calibri" w:hAnsiTheme="minorHAnsi" w:cstheme="minorHAnsi"/>
          <w:sz w:val="24"/>
          <w:szCs w:val="24"/>
        </w:rPr>
        <w:t xml:space="preserve"> </w:t>
      </w:r>
    </w:p>
    <w:p w14:paraId="00CBDD4B"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Wykonawca jest zobowiązany do zapłaty wynagrodzenia należnego Podwykonawcy w</w:t>
      </w:r>
      <w:r w:rsidRPr="007B61AE">
        <w:rPr>
          <w:rFonts w:asciiTheme="minorHAnsi" w:eastAsia="Calibri" w:hAnsiTheme="minorHAnsi" w:cstheme="minorHAnsi"/>
          <w:sz w:val="24"/>
          <w:szCs w:val="24"/>
        </w:rPr>
        <w:t xml:space="preserve"> terminach </w:t>
      </w:r>
      <w:r w:rsidRPr="007B61AE">
        <w:rPr>
          <w:rFonts w:asciiTheme="minorHAnsi" w:hAnsiTheme="minorHAnsi" w:cstheme="minorHAnsi"/>
          <w:sz w:val="24"/>
          <w:szCs w:val="24"/>
        </w:rPr>
        <w:t>płatności określonych w umowie o podwykonawstwo.</w:t>
      </w:r>
      <w:r w:rsidRPr="007B61AE">
        <w:rPr>
          <w:rFonts w:asciiTheme="minorHAnsi" w:eastAsia="Calibri" w:hAnsiTheme="minorHAnsi" w:cstheme="minorHAnsi"/>
          <w:sz w:val="24"/>
          <w:szCs w:val="24"/>
        </w:rPr>
        <w:t xml:space="preserve"> </w:t>
      </w:r>
    </w:p>
    <w:p w14:paraId="27F543B0"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Jeżeli zobowiązania Podwykonawcy wobec Wykonawcy związane z wykonanymi robotami lub dostarczonymi materiałami, obejmuje okres dłuższy niż okres gwarancyjny ustalony w</w:t>
      </w:r>
      <w:r w:rsidRPr="007B61AE">
        <w:rPr>
          <w:rFonts w:asciiTheme="minorHAnsi" w:eastAsia="Calibri" w:hAnsiTheme="minorHAnsi" w:cstheme="minorHAnsi"/>
          <w:sz w:val="24"/>
          <w:szCs w:val="24"/>
        </w:rPr>
        <w:t xml:space="preserve"> niniejszej </w:t>
      </w:r>
      <w:r w:rsidRPr="007B61AE">
        <w:rPr>
          <w:rFonts w:asciiTheme="minorHAnsi" w:hAnsiTheme="minorHAnsi" w:cstheme="minorHAnsi"/>
          <w:sz w:val="24"/>
          <w:szCs w:val="24"/>
        </w:rPr>
        <w:t>umowie, Wykonawca po upływie okresu gwarancyjnego jest zobowiązany na</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żądanie Zamawiającego dokonać cesji na</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jego rzecz uprawnień z gwarancji.</w:t>
      </w:r>
      <w:r w:rsidRPr="007B61AE">
        <w:rPr>
          <w:rFonts w:asciiTheme="minorHAnsi" w:eastAsia="Calibri" w:hAnsiTheme="minorHAnsi" w:cstheme="minorHAnsi"/>
          <w:sz w:val="24"/>
          <w:szCs w:val="24"/>
        </w:rPr>
        <w:t xml:space="preserve"> </w:t>
      </w:r>
    </w:p>
    <w:p w14:paraId="07328EAF" w14:textId="77777777"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Wykonawca zobowiązany jest zawiadamiać niezwłocznie Zamawiającego o wszelkich sporach </w:t>
      </w:r>
      <w:r w:rsidRPr="007B61AE">
        <w:rPr>
          <w:rFonts w:asciiTheme="minorHAnsi" w:eastAsia="Calibri" w:hAnsiTheme="minorHAnsi" w:cstheme="minorHAnsi"/>
          <w:sz w:val="24"/>
          <w:szCs w:val="24"/>
        </w:rPr>
        <w:t xml:space="preserve">z </w:t>
      </w:r>
      <w:r w:rsidRPr="007B61AE">
        <w:rPr>
          <w:rFonts w:asciiTheme="minorHAnsi" w:hAnsiTheme="minorHAnsi" w:cstheme="minorHAnsi"/>
          <w:sz w:val="24"/>
          <w:szCs w:val="24"/>
        </w:rPr>
        <w:t xml:space="preserve">Podwykonawcami lub dalszymi Podwykonawcami i postępowaniach sądowych z udziałem </w:t>
      </w:r>
      <w:r w:rsidRPr="007B61AE">
        <w:rPr>
          <w:rFonts w:asciiTheme="minorHAnsi" w:eastAsia="Calibri" w:hAnsiTheme="minorHAnsi" w:cstheme="minorHAnsi"/>
          <w:sz w:val="24"/>
          <w:szCs w:val="24"/>
        </w:rPr>
        <w:t>Wykonawcy, Podwykonawcy lub dalszego podwykonawcy toc</w:t>
      </w:r>
      <w:r w:rsidRPr="007B61AE">
        <w:rPr>
          <w:rFonts w:asciiTheme="minorHAnsi" w:hAnsiTheme="minorHAnsi" w:cstheme="minorHAnsi"/>
          <w:sz w:val="24"/>
          <w:szCs w:val="24"/>
        </w:rPr>
        <w:t>zących się w związku z</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realizacją umowy oraz o odstąpieniu od umów z podwykonawcami.</w:t>
      </w:r>
      <w:r w:rsidRPr="007B61AE">
        <w:rPr>
          <w:rFonts w:asciiTheme="minorHAnsi" w:eastAsia="Calibri" w:hAnsiTheme="minorHAnsi" w:cstheme="minorHAnsi"/>
          <w:sz w:val="24"/>
          <w:szCs w:val="24"/>
        </w:rPr>
        <w:t xml:space="preserve"> </w:t>
      </w:r>
    </w:p>
    <w:p w14:paraId="39988317" w14:textId="6E414A50" w:rsidR="00A74BF0" w:rsidRPr="007B61AE" w:rsidRDefault="00A74BF0">
      <w:pPr>
        <w:numPr>
          <w:ilvl w:val="0"/>
          <w:numId w:val="39"/>
        </w:numPr>
        <w:overflowPunct/>
        <w:autoSpaceDE/>
        <w:autoSpaceDN/>
        <w:adjustRightInd/>
        <w:spacing w:after="40"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Zasady dotyczące </w:t>
      </w:r>
      <w:r w:rsidRPr="007B61AE">
        <w:rPr>
          <w:rFonts w:asciiTheme="minorHAnsi" w:hAnsiTheme="minorHAnsi" w:cstheme="minorHAnsi"/>
          <w:sz w:val="24"/>
          <w:szCs w:val="24"/>
        </w:rPr>
        <w:tab/>
        <w:t>Podwykonawców</w:t>
      </w:r>
      <w:r w:rsidR="009B7A20">
        <w:rPr>
          <w:rFonts w:asciiTheme="minorHAnsi" w:hAnsiTheme="minorHAnsi" w:cstheme="minorHAnsi"/>
          <w:sz w:val="24"/>
          <w:szCs w:val="24"/>
        </w:rPr>
        <w:t xml:space="preserve"> </w:t>
      </w:r>
      <w:r w:rsidRPr="007B61AE">
        <w:rPr>
          <w:rFonts w:asciiTheme="minorHAnsi" w:hAnsiTheme="minorHAnsi" w:cstheme="minorHAnsi"/>
          <w:sz w:val="24"/>
          <w:szCs w:val="24"/>
        </w:rPr>
        <w:t>mają odpowiednie zastosowanie</w:t>
      </w:r>
      <w:r w:rsidR="009B7A20">
        <w:rPr>
          <w:rFonts w:asciiTheme="minorHAnsi" w:hAnsiTheme="minorHAnsi" w:cstheme="minorHAnsi"/>
          <w:sz w:val="24"/>
          <w:szCs w:val="24"/>
        </w:rPr>
        <w:t xml:space="preserve"> </w:t>
      </w:r>
      <w:r w:rsidRPr="007B61AE">
        <w:rPr>
          <w:rFonts w:asciiTheme="minorHAnsi" w:hAnsiTheme="minorHAnsi" w:cstheme="minorHAnsi"/>
          <w:sz w:val="24"/>
          <w:szCs w:val="24"/>
        </w:rPr>
        <w:t>do</w:t>
      </w:r>
      <w:r w:rsidR="009B7A20">
        <w:rPr>
          <w:rFonts w:asciiTheme="minorHAnsi" w:hAnsiTheme="minorHAnsi" w:cstheme="minorHAnsi"/>
          <w:sz w:val="24"/>
          <w:szCs w:val="24"/>
        </w:rPr>
        <w:t xml:space="preserve"> </w:t>
      </w:r>
      <w:r w:rsidRPr="007B61AE">
        <w:rPr>
          <w:rFonts w:asciiTheme="minorHAnsi" w:hAnsiTheme="minorHAnsi" w:cstheme="minorHAnsi"/>
          <w:sz w:val="24"/>
          <w:szCs w:val="24"/>
        </w:rPr>
        <w:t>dalszych Podwykonawców.</w:t>
      </w:r>
      <w:r w:rsidRPr="007B61AE">
        <w:rPr>
          <w:rFonts w:asciiTheme="minorHAnsi" w:eastAsia="Calibri" w:hAnsiTheme="minorHAnsi" w:cstheme="minorHAnsi"/>
          <w:sz w:val="24"/>
          <w:szCs w:val="24"/>
        </w:rPr>
        <w:t xml:space="preserve"> </w:t>
      </w:r>
    </w:p>
    <w:p w14:paraId="2AE9CB55" w14:textId="59CCC869" w:rsidR="00A74BF0" w:rsidRPr="007B61AE" w:rsidRDefault="00A74BF0">
      <w:pPr>
        <w:numPr>
          <w:ilvl w:val="0"/>
          <w:numId w:val="39"/>
        </w:numPr>
        <w:overflowPunct/>
        <w:autoSpaceDE/>
        <w:autoSpaceDN/>
        <w:adjustRightInd/>
        <w:spacing w:after="6" w:line="269" w:lineRule="auto"/>
        <w:ind w:left="360" w:hanging="360"/>
        <w:jc w:val="both"/>
        <w:textAlignment w:val="auto"/>
        <w:rPr>
          <w:rFonts w:asciiTheme="minorHAnsi" w:hAnsiTheme="minorHAnsi" w:cstheme="minorHAnsi"/>
          <w:sz w:val="24"/>
          <w:szCs w:val="24"/>
        </w:rPr>
      </w:pPr>
      <w:r w:rsidRPr="007B61AE">
        <w:rPr>
          <w:rFonts w:asciiTheme="minorHAnsi" w:hAnsiTheme="minorHAnsi" w:cstheme="minorHAnsi"/>
          <w:sz w:val="24"/>
          <w:szCs w:val="24"/>
        </w:rPr>
        <w:t xml:space="preserve">W przypadku zmiany bądź wprowadzenia nowych podmiotów w stosunku do wskazanych w </w:t>
      </w:r>
      <w:r w:rsidRPr="007B61AE">
        <w:rPr>
          <w:rFonts w:asciiTheme="minorHAnsi" w:eastAsia="Calibri" w:hAnsiTheme="minorHAnsi" w:cstheme="minorHAnsi"/>
          <w:sz w:val="24"/>
          <w:szCs w:val="24"/>
        </w:rPr>
        <w:t>of</w:t>
      </w:r>
      <w:r w:rsidRPr="007B61AE">
        <w:rPr>
          <w:rFonts w:asciiTheme="minorHAnsi" w:hAnsiTheme="minorHAnsi" w:cstheme="minorHAnsi"/>
          <w:sz w:val="24"/>
          <w:szCs w:val="24"/>
        </w:rPr>
        <w:t xml:space="preserve">ercie, o których mowa w ust. 1 Wykonawca zobowiązany jest do złożenia oświadczenia, </w:t>
      </w:r>
      <w:r w:rsidRPr="007B61AE">
        <w:rPr>
          <w:rFonts w:asciiTheme="minorHAnsi" w:eastAsia="Calibri" w:hAnsiTheme="minorHAnsi" w:cstheme="minorHAnsi"/>
          <w:sz w:val="24"/>
          <w:szCs w:val="24"/>
        </w:rPr>
        <w:t xml:space="preserve"> </w:t>
      </w:r>
      <w:r w:rsidRPr="007B61AE">
        <w:rPr>
          <w:rFonts w:asciiTheme="minorHAnsi" w:hAnsiTheme="minorHAnsi" w:cstheme="minorHAnsi"/>
          <w:sz w:val="24"/>
          <w:szCs w:val="24"/>
        </w:rPr>
        <w:t xml:space="preserve">o wypełnieniu obowiązków informacyjnych przewidzianych w art. 13 lub art. 14 Rozporządzenia </w:t>
      </w:r>
      <w:r w:rsidRPr="007B61AE">
        <w:rPr>
          <w:rFonts w:asciiTheme="minorHAnsi" w:eastAsia="Calibri" w:hAnsiTheme="minorHAnsi" w:cstheme="minorHAnsi"/>
          <w:sz w:val="24"/>
          <w:szCs w:val="24"/>
        </w:rPr>
        <w:t xml:space="preserve">Parlamentu Europejskiego i Rady (UE) 2016/679 z dnia 27 kwietnia 2016 r. w sprawie ochrony </w:t>
      </w:r>
      <w:r w:rsidRPr="007B61AE">
        <w:rPr>
          <w:rFonts w:asciiTheme="minorHAnsi" w:hAnsiTheme="minorHAnsi" w:cstheme="minorHAnsi"/>
          <w:sz w:val="24"/>
          <w:szCs w:val="24"/>
        </w:rPr>
        <w:t>osób fizycznych w związku z przetwarzaniem danych osobowych i w sprawie swobodnego przepływu takich danych wobec osób fizycznych, od których dane osobowe bezpośrednio lub pośrednio pozyskał w celu realizacji niniejszego zamówienia.</w:t>
      </w:r>
      <w:r w:rsidRPr="007B61AE">
        <w:rPr>
          <w:rFonts w:asciiTheme="minorHAnsi" w:eastAsia="Calibri" w:hAnsiTheme="minorHAnsi" w:cstheme="minorHAnsi"/>
          <w:sz w:val="24"/>
          <w:szCs w:val="24"/>
        </w:rPr>
        <w:t xml:space="preserve"> </w:t>
      </w:r>
    </w:p>
    <w:p w14:paraId="6C3E7F10" w14:textId="77777777" w:rsidR="00EA63C4" w:rsidRDefault="00EA63C4"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6536DB1F" w14:textId="78EE8FAE" w:rsidR="00DB3282" w:rsidRDefault="00DB3282"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730AF5B4" w14:textId="46D6C289" w:rsidR="009B7A20" w:rsidRDefault="009B7A20"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6CA2148F" w14:textId="77777777" w:rsidR="009B7A20" w:rsidRPr="009B7A20" w:rsidRDefault="009B7A20" w:rsidP="009B7A20">
      <w:pPr>
        <w:keepNext/>
        <w:keepLines/>
        <w:overflowPunct/>
        <w:autoSpaceDE/>
        <w:autoSpaceDN/>
        <w:adjustRightInd/>
        <w:spacing w:after="50" w:line="259" w:lineRule="auto"/>
        <w:ind w:left="481" w:right="500" w:hanging="10"/>
        <w:jc w:val="center"/>
        <w:textAlignment w:val="auto"/>
        <w:outlineLvl w:val="1"/>
        <w:rPr>
          <w:rFonts w:asciiTheme="minorHAnsi" w:eastAsia="Calibri" w:hAnsiTheme="minorHAnsi" w:cstheme="minorHAnsi"/>
          <w:b/>
          <w:color w:val="000000"/>
          <w:sz w:val="24"/>
          <w:szCs w:val="24"/>
        </w:rPr>
      </w:pPr>
      <w:r w:rsidRPr="009B7A20">
        <w:rPr>
          <w:rFonts w:asciiTheme="minorHAnsi" w:eastAsia="Calibri" w:hAnsiTheme="minorHAnsi" w:cstheme="minorHAnsi"/>
          <w:b/>
          <w:color w:val="000000"/>
          <w:sz w:val="24"/>
          <w:szCs w:val="24"/>
        </w:rPr>
        <w:t xml:space="preserve">§ 12 </w:t>
      </w:r>
    </w:p>
    <w:p w14:paraId="20FBB048" w14:textId="7777777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Korespondencja pomiędzy Stronami odbywać się będzie wyłącznie w formie elektronicznej  na nw. adresy: </w:t>
      </w:r>
    </w:p>
    <w:p w14:paraId="72A67738" w14:textId="77777777" w:rsidR="009B7A20" w:rsidRPr="009B7A20" w:rsidRDefault="009B7A20">
      <w:pPr>
        <w:numPr>
          <w:ilvl w:val="1"/>
          <w:numId w:val="40"/>
        </w:numPr>
        <w:overflowPunct/>
        <w:autoSpaceDE/>
        <w:autoSpaceDN/>
        <w:adjustRightInd/>
        <w:spacing w:after="40" w:line="269" w:lineRule="auto"/>
        <w:ind w:left="70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Zamawiający – ……………………………………; </w:t>
      </w:r>
    </w:p>
    <w:p w14:paraId="7738A0F7" w14:textId="77777777" w:rsidR="009B7A20" w:rsidRPr="009B7A20" w:rsidRDefault="009B7A20">
      <w:pPr>
        <w:numPr>
          <w:ilvl w:val="1"/>
          <w:numId w:val="40"/>
        </w:numPr>
        <w:overflowPunct/>
        <w:autoSpaceDE/>
        <w:autoSpaceDN/>
        <w:adjustRightInd/>
        <w:spacing w:after="9" w:line="269" w:lineRule="auto"/>
        <w:ind w:left="70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Wykonawca – ……………………………………. . </w:t>
      </w:r>
    </w:p>
    <w:p w14:paraId="52842D39" w14:textId="77777777" w:rsidR="009B7A20" w:rsidRPr="009B7A20" w:rsidRDefault="009B7A20" w:rsidP="009B7A20">
      <w:pPr>
        <w:overflowPunct/>
        <w:autoSpaceDE/>
        <w:autoSpaceDN/>
        <w:adjustRightInd/>
        <w:spacing w:after="40" w:line="269" w:lineRule="auto"/>
        <w:ind w:left="34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Dokumenty/oświadczenia woli przekazane na/z ww. adresy(ów) uważa się za wiążące Strony. Korespondencję przekazaną na adresy inne niż wskazane w pkt 1) i 2) uważa się za niedoręczoną. </w:t>
      </w:r>
    </w:p>
    <w:p w14:paraId="33C7C989" w14:textId="7777777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Strony wyznaczają swoich przedstawicieli na budowie: </w:t>
      </w:r>
    </w:p>
    <w:p w14:paraId="128B60D8" w14:textId="77777777" w:rsidR="009B7A20" w:rsidRPr="009B7A20" w:rsidRDefault="009B7A20">
      <w:pPr>
        <w:numPr>
          <w:ilvl w:val="1"/>
          <w:numId w:val="40"/>
        </w:numPr>
        <w:overflowPunct/>
        <w:autoSpaceDE/>
        <w:autoSpaceDN/>
        <w:adjustRightInd/>
        <w:spacing w:after="10" w:line="269" w:lineRule="auto"/>
        <w:ind w:left="70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Zamawiający: </w:t>
      </w:r>
    </w:p>
    <w:p w14:paraId="080EEA4E" w14:textId="77777777" w:rsidR="009B7A20" w:rsidRPr="009B7A20" w:rsidRDefault="009B7A20">
      <w:pPr>
        <w:numPr>
          <w:ilvl w:val="2"/>
          <w:numId w:val="40"/>
        </w:numPr>
        <w:overflowPunct/>
        <w:autoSpaceDE/>
        <w:autoSpaceDN/>
        <w:adjustRightInd/>
        <w:spacing w:after="9" w:line="269" w:lineRule="auto"/>
        <w:ind w:left="973"/>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tel. ..................... tel. kom. …………………........ </w:t>
      </w:r>
    </w:p>
    <w:p w14:paraId="3F3F6FC7" w14:textId="77777777" w:rsidR="009B7A20" w:rsidRPr="009B7A20" w:rsidRDefault="009B7A20">
      <w:pPr>
        <w:numPr>
          <w:ilvl w:val="2"/>
          <w:numId w:val="40"/>
        </w:numPr>
        <w:overflowPunct/>
        <w:autoSpaceDE/>
        <w:autoSpaceDN/>
        <w:adjustRightInd/>
        <w:spacing w:after="41" w:line="267" w:lineRule="auto"/>
        <w:ind w:left="973"/>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tel. ..................... tel. kom. …………………........ </w:t>
      </w:r>
    </w:p>
    <w:p w14:paraId="7FAFFD08" w14:textId="77777777" w:rsidR="009B7A20" w:rsidRPr="009B7A20" w:rsidRDefault="009B7A20">
      <w:pPr>
        <w:numPr>
          <w:ilvl w:val="1"/>
          <w:numId w:val="40"/>
        </w:numPr>
        <w:overflowPunct/>
        <w:autoSpaceDE/>
        <w:autoSpaceDN/>
        <w:adjustRightInd/>
        <w:spacing w:after="9" w:line="267" w:lineRule="auto"/>
        <w:ind w:left="70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Wykonawca: </w:t>
      </w:r>
    </w:p>
    <w:p w14:paraId="1D8B10A6" w14:textId="77777777" w:rsidR="009B7A20" w:rsidRPr="009B7A20" w:rsidRDefault="009B7A20">
      <w:pPr>
        <w:numPr>
          <w:ilvl w:val="2"/>
          <w:numId w:val="40"/>
        </w:numPr>
        <w:overflowPunct/>
        <w:autoSpaceDE/>
        <w:autoSpaceDN/>
        <w:adjustRightInd/>
        <w:spacing w:after="9" w:line="269" w:lineRule="auto"/>
        <w:ind w:left="973"/>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.......................................................tel. ..................... tel. kom. ………………….......... </w:t>
      </w:r>
    </w:p>
    <w:p w14:paraId="7B0A63C7" w14:textId="77777777" w:rsidR="009B7A20" w:rsidRPr="009B7A20" w:rsidRDefault="009B7A20">
      <w:pPr>
        <w:numPr>
          <w:ilvl w:val="2"/>
          <w:numId w:val="40"/>
        </w:numPr>
        <w:overflowPunct/>
        <w:autoSpaceDE/>
        <w:autoSpaceDN/>
        <w:adjustRightInd/>
        <w:spacing w:after="40" w:line="269" w:lineRule="auto"/>
        <w:ind w:left="973"/>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tel. ..................... tel. kom. ………………….......... </w:t>
      </w:r>
    </w:p>
    <w:p w14:paraId="58A2C154" w14:textId="7777777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lastRenderedPageBreak/>
        <w:t xml:space="preserve">Wykonawca może dokonywać zmiany przedstawiciela określonego w ust. 1 pkt 2 za uprzednią zgodą Zamawiającego. Zmiana przedstawiciela Wykonawcy lub Zamawiającego nie wymaga sporządzenia aneksu. </w:t>
      </w:r>
    </w:p>
    <w:p w14:paraId="76DF8D0D" w14:textId="6996154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Zgodnie ze złożoną ofertą, do realizacji zamówienia zostaną skierowane wskazane poniżej osoby, tj.:  </w:t>
      </w:r>
    </w:p>
    <w:p w14:paraId="79332E3F" w14:textId="77777777" w:rsidR="009B7A20" w:rsidRPr="009B7A20" w:rsidRDefault="009B7A20">
      <w:pPr>
        <w:numPr>
          <w:ilvl w:val="2"/>
          <w:numId w:val="41"/>
        </w:numPr>
        <w:overflowPunct/>
        <w:autoSpaceDE/>
        <w:autoSpaceDN/>
        <w:adjustRightInd/>
        <w:spacing w:after="51" w:line="259" w:lineRule="auto"/>
        <w:ind w:left="891"/>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w:t>
      </w:r>
      <w:r w:rsidRPr="009B7A20">
        <w:rPr>
          <w:rFonts w:asciiTheme="minorHAnsi" w:eastAsia="Calibri" w:hAnsiTheme="minorHAnsi" w:cstheme="minorHAnsi"/>
          <w:i/>
          <w:color w:val="000000"/>
          <w:sz w:val="24"/>
          <w:szCs w:val="24"/>
        </w:rPr>
        <w:t>(imię i nazwisko, funkcja)</w:t>
      </w:r>
      <w:r w:rsidRPr="009B7A20">
        <w:rPr>
          <w:rFonts w:asciiTheme="minorHAnsi" w:eastAsia="Calibri" w:hAnsiTheme="minorHAnsi" w:cstheme="minorHAnsi"/>
          <w:color w:val="000000"/>
          <w:sz w:val="24"/>
          <w:szCs w:val="24"/>
        </w:rPr>
        <w:t xml:space="preserve"> – </w:t>
      </w:r>
    </w:p>
    <w:p w14:paraId="3B8210E9" w14:textId="77777777" w:rsidR="009B7A20" w:rsidRPr="009B7A20" w:rsidRDefault="009B7A20">
      <w:pPr>
        <w:numPr>
          <w:ilvl w:val="2"/>
          <w:numId w:val="41"/>
        </w:numPr>
        <w:overflowPunct/>
        <w:autoSpaceDE/>
        <w:autoSpaceDN/>
        <w:adjustRightInd/>
        <w:spacing w:after="51" w:line="259" w:lineRule="auto"/>
        <w:ind w:left="891"/>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w:t>
      </w:r>
      <w:r w:rsidRPr="009B7A20">
        <w:rPr>
          <w:rFonts w:asciiTheme="minorHAnsi" w:eastAsia="Calibri" w:hAnsiTheme="minorHAnsi" w:cstheme="minorHAnsi"/>
          <w:i/>
          <w:color w:val="000000"/>
          <w:sz w:val="24"/>
          <w:szCs w:val="24"/>
        </w:rPr>
        <w:t>(imię i nazwisko, funkcja)</w:t>
      </w:r>
      <w:r w:rsidRPr="009B7A20">
        <w:rPr>
          <w:rFonts w:asciiTheme="minorHAnsi" w:eastAsia="Calibri" w:hAnsiTheme="minorHAnsi" w:cstheme="minorHAnsi"/>
          <w:color w:val="000000"/>
          <w:sz w:val="24"/>
          <w:szCs w:val="24"/>
        </w:rPr>
        <w:t xml:space="preserve"> – </w:t>
      </w:r>
    </w:p>
    <w:p w14:paraId="07CF9563" w14:textId="77777777" w:rsidR="009B7A20" w:rsidRPr="009B7A20" w:rsidRDefault="009B7A20">
      <w:pPr>
        <w:numPr>
          <w:ilvl w:val="2"/>
          <w:numId w:val="41"/>
        </w:numPr>
        <w:overflowPunct/>
        <w:autoSpaceDE/>
        <w:autoSpaceDN/>
        <w:adjustRightInd/>
        <w:spacing w:after="51" w:line="259" w:lineRule="auto"/>
        <w:ind w:left="891"/>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w:t>
      </w:r>
      <w:r w:rsidRPr="009B7A20">
        <w:rPr>
          <w:rFonts w:asciiTheme="minorHAnsi" w:eastAsia="Calibri" w:hAnsiTheme="minorHAnsi" w:cstheme="minorHAnsi"/>
          <w:i/>
          <w:color w:val="000000"/>
          <w:sz w:val="24"/>
          <w:szCs w:val="24"/>
        </w:rPr>
        <w:t>(imię i nazwisko, funkcja)</w:t>
      </w:r>
      <w:r w:rsidRPr="009B7A20">
        <w:rPr>
          <w:rFonts w:asciiTheme="minorHAnsi" w:eastAsia="Calibri" w:hAnsiTheme="minorHAnsi" w:cstheme="minorHAnsi"/>
          <w:color w:val="000000"/>
          <w:sz w:val="24"/>
          <w:szCs w:val="24"/>
        </w:rPr>
        <w:t xml:space="preserve"> – </w:t>
      </w:r>
    </w:p>
    <w:p w14:paraId="41A2A92B" w14:textId="77777777" w:rsidR="009B7A20" w:rsidRPr="009B7A20" w:rsidRDefault="009B7A20">
      <w:pPr>
        <w:numPr>
          <w:ilvl w:val="2"/>
          <w:numId w:val="41"/>
        </w:numPr>
        <w:overflowPunct/>
        <w:autoSpaceDE/>
        <w:autoSpaceDN/>
        <w:adjustRightInd/>
        <w:spacing w:after="19" w:line="259" w:lineRule="auto"/>
        <w:ind w:left="891"/>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 </w:t>
      </w:r>
      <w:r w:rsidRPr="009B7A20">
        <w:rPr>
          <w:rFonts w:asciiTheme="minorHAnsi" w:eastAsia="Calibri" w:hAnsiTheme="minorHAnsi" w:cstheme="minorHAnsi"/>
          <w:i/>
          <w:color w:val="000000"/>
          <w:sz w:val="24"/>
          <w:szCs w:val="24"/>
        </w:rPr>
        <w:t>(imię i nazwisko, funkcja)</w:t>
      </w:r>
      <w:r w:rsidRPr="009B7A20">
        <w:rPr>
          <w:rFonts w:asciiTheme="minorHAnsi" w:eastAsia="Calibri" w:hAnsiTheme="minorHAnsi" w:cstheme="minorHAnsi"/>
          <w:color w:val="000000"/>
          <w:sz w:val="24"/>
          <w:szCs w:val="24"/>
        </w:rPr>
        <w:t xml:space="preserve"> – </w:t>
      </w:r>
    </w:p>
    <w:p w14:paraId="1840A4ED" w14:textId="77777777" w:rsidR="009B7A20" w:rsidRPr="009B7A20" w:rsidRDefault="009B7A20">
      <w:pPr>
        <w:numPr>
          <w:ilvl w:val="0"/>
          <w:numId w:val="40"/>
        </w:numPr>
        <w:overflowPunct/>
        <w:autoSpaceDE/>
        <w:autoSpaceDN/>
        <w:adjustRightInd/>
        <w:spacing w:after="6"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Na uzasadniony wniosek Wykonawcy, Zamawiający dopuszcza zmianę osób wskazanych w ust. 4. Nowa osoba musi posiadać uprawnienia stosowne do wykonywanych czynności oraz kwalifikacje takie same lub wyższe od określonych w SWZ oraz doświadczenie nie mniejsze niż wskazane w ofercie. Po spełnieniu warunków, o których mowa w zdaniach poprzedzających, Zamawiający wyrazi pisemną zgodę na zmianę osoby wskazanej uprzednio w umowie. </w:t>
      </w:r>
    </w:p>
    <w:p w14:paraId="0303C476" w14:textId="7777777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Zamawiający może zażądać od Wykonawcy zmiany osób wymienionych w ust. 4, jeżeli uzna,  że nie wykonują one swoich obowiązków wynikających z umowy. </w:t>
      </w:r>
    </w:p>
    <w:p w14:paraId="4294845C" w14:textId="77777777" w:rsidR="009B7A20" w:rsidRPr="009B7A20" w:rsidRDefault="009B7A20">
      <w:pPr>
        <w:numPr>
          <w:ilvl w:val="0"/>
          <w:numId w:val="40"/>
        </w:numPr>
        <w:overflowPunct/>
        <w:autoSpaceDE/>
        <w:autoSpaceDN/>
        <w:adjustRightInd/>
        <w:spacing w:after="40"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Zmiana osób, o których mowa w ust. 4, winna być dokonana wpisem do dziennika budowy i wymaga sporządzenia aneksu do umowy. </w:t>
      </w:r>
    </w:p>
    <w:p w14:paraId="56A69EAE" w14:textId="77777777" w:rsidR="009B7A20" w:rsidRPr="009B7A20" w:rsidRDefault="009B7A20">
      <w:pPr>
        <w:numPr>
          <w:ilvl w:val="0"/>
          <w:numId w:val="40"/>
        </w:numPr>
        <w:overflowPunct/>
        <w:autoSpaceDE/>
        <w:autoSpaceDN/>
        <w:adjustRightInd/>
        <w:spacing w:after="6" w:line="269" w:lineRule="auto"/>
        <w:ind w:left="392"/>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Wykonawca oświadcza, że będzie realizować zamówienie za pomocą podmiotów, na których zasoby (wiedza i doświadczenie/potencjał techniczny) powoływał się w ofercie: nazwa podmiotu </w:t>
      </w:r>
    </w:p>
    <w:p w14:paraId="51226136" w14:textId="77777777" w:rsidR="009B7A20" w:rsidRPr="009B7A20" w:rsidRDefault="009B7A20" w:rsidP="009B7A20">
      <w:pPr>
        <w:overflowPunct/>
        <w:autoSpaceDE/>
        <w:autoSpaceDN/>
        <w:adjustRightInd/>
        <w:spacing w:after="6" w:line="269" w:lineRule="auto"/>
        <w:ind w:left="340"/>
        <w:jc w:val="both"/>
        <w:textAlignment w:val="auto"/>
        <w:rPr>
          <w:rFonts w:asciiTheme="minorHAnsi" w:eastAsia="Calibri" w:hAnsiTheme="minorHAnsi" w:cstheme="minorHAnsi"/>
          <w:color w:val="000000"/>
          <w:sz w:val="24"/>
          <w:szCs w:val="24"/>
        </w:rPr>
      </w:pPr>
      <w:r w:rsidRPr="009B7A20">
        <w:rPr>
          <w:rFonts w:asciiTheme="minorHAnsi" w:eastAsia="Calibri" w:hAnsiTheme="minorHAnsi" w:cstheme="minorHAnsi"/>
          <w:color w:val="000000"/>
          <w:sz w:val="24"/>
          <w:szCs w:val="24"/>
        </w:rPr>
        <w:t xml:space="preserve">udostępniającego zasoby: ………………………..……………… w zakresie: ……………………………….………  w formie: …………………….…………. </w:t>
      </w:r>
      <w:r w:rsidRPr="009B7A20">
        <w:rPr>
          <w:rFonts w:asciiTheme="minorHAnsi" w:eastAsia="Calibri" w:hAnsiTheme="minorHAnsi" w:cstheme="minorHAnsi"/>
          <w:i/>
          <w:color w:val="000000"/>
          <w:sz w:val="24"/>
          <w:szCs w:val="24"/>
        </w:rPr>
        <w:t>.(jeśli dotyczy)</w:t>
      </w:r>
      <w:r w:rsidRPr="009B7A20">
        <w:rPr>
          <w:rFonts w:asciiTheme="minorHAnsi" w:eastAsia="Calibri" w:hAnsiTheme="minorHAnsi" w:cstheme="minorHAnsi"/>
          <w:color w:val="000000"/>
          <w:sz w:val="24"/>
          <w:szCs w:val="24"/>
        </w:rPr>
        <w:t xml:space="preserve"> </w:t>
      </w:r>
    </w:p>
    <w:p w14:paraId="37F1CE6C" w14:textId="77777777" w:rsidR="009B7A20" w:rsidRDefault="009B7A20"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8F89A8F" w14:textId="77777777" w:rsidR="009B7A20" w:rsidRPr="00BA4A5B" w:rsidRDefault="009B7A20" w:rsidP="00DB3282">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4E7F30D" w14:textId="77777777" w:rsidR="00DB3282" w:rsidRPr="00BA4A5B" w:rsidRDefault="00DB3282" w:rsidP="00DB3282">
      <w:pPr>
        <w:jc w:val="center"/>
        <w:rPr>
          <w:rFonts w:asciiTheme="minorHAnsi" w:hAnsiTheme="minorHAnsi" w:cstheme="minorHAnsi"/>
          <w:b/>
          <w:sz w:val="24"/>
          <w:szCs w:val="24"/>
          <w:highlight w:val="yellow"/>
        </w:rPr>
      </w:pPr>
    </w:p>
    <w:p w14:paraId="7824F2D2" w14:textId="0E396BCE" w:rsidR="00DB3282" w:rsidRDefault="00DB3282" w:rsidP="00DB3282">
      <w:pPr>
        <w:jc w:val="center"/>
        <w:rPr>
          <w:rFonts w:asciiTheme="minorHAnsi" w:hAnsiTheme="minorHAnsi" w:cstheme="minorHAnsi"/>
          <w:b/>
          <w:bCs/>
          <w:iCs/>
          <w:sz w:val="24"/>
          <w:szCs w:val="24"/>
        </w:rPr>
      </w:pPr>
      <w:bookmarkStart w:id="3" w:name="_Hlk108423745"/>
    </w:p>
    <w:p w14:paraId="53C71D17" w14:textId="09C4A400" w:rsidR="00652048" w:rsidRPr="007B61AE" w:rsidRDefault="00652048" w:rsidP="00652048">
      <w:pPr>
        <w:pStyle w:val="Nagwek1"/>
        <w:ind w:left="1068" w:right="2"/>
        <w:rPr>
          <w:rFonts w:asciiTheme="minorHAnsi" w:hAnsiTheme="minorHAnsi" w:cstheme="minorHAnsi"/>
          <w:szCs w:val="24"/>
        </w:rPr>
      </w:pPr>
      <w:r w:rsidRPr="007B61AE">
        <w:rPr>
          <w:rFonts w:asciiTheme="minorHAnsi" w:hAnsiTheme="minorHAnsi" w:cstheme="minorHAnsi"/>
          <w:szCs w:val="24"/>
        </w:rPr>
        <w:t>KARY UMOWNE, ODSTĄPIENIE OD UMOWY</w:t>
      </w:r>
      <w:r>
        <w:rPr>
          <w:rFonts w:asciiTheme="minorHAnsi" w:hAnsiTheme="minorHAnsi" w:cstheme="minorHAnsi"/>
          <w:szCs w:val="24"/>
        </w:rPr>
        <w:t>, ZMIANY UMOWY</w:t>
      </w:r>
      <w:r w:rsidRPr="007B61AE">
        <w:rPr>
          <w:rFonts w:asciiTheme="minorHAnsi" w:hAnsiTheme="minorHAnsi" w:cstheme="minorHAnsi"/>
          <w:szCs w:val="24"/>
        </w:rPr>
        <w:t xml:space="preserve"> </w:t>
      </w:r>
      <w:r w:rsidRPr="007B61AE">
        <w:rPr>
          <w:rFonts w:asciiTheme="minorHAnsi" w:eastAsia="Calibri" w:hAnsiTheme="minorHAnsi" w:cstheme="minorHAnsi"/>
          <w:szCs w:val="24"/>
        </w:rPr>
        <w:t xml:space="preserve"> </w:t>
      </w:r>
    </w:p>
    <w:p w14:paraId="4BE964A6" w14:textId="77777777" w:rsidR="00652048" w:rsidRDefault="00652048" w:rsidP="00DB3282">
      <w:pPr>
        <w:jc w:val="center"/>
        <w:rPr>
          <w:rFonts w:asciiTheme="minorHAnsi" w:hAnsiTheme="minorHAnsi" w:cstheme="minorHAnsi"/>
          <w:b/>
          <w:bCs/>
          <w:iCs/>
          <w:sz w:val="24"/>
          <w:szCs w:val="24"/>
        </w:rPr>
      </w:pPr>
    </w:p>
    <w:p w14:paraId="3C845AB3" w14:textId="7C431B2B" w:rsidR="00DB3282" w:rsidRPr="00285452" w:rsidRDefault="00DB3282" w:rsidP="00DB3282">
      <w:pPr>
        <w:jc w:val="center"/>
        <w:rPr>
          <w:rFonts w:asciiTheme="minorHAnsi" w:hAnsiTheme="minorHAnsi" w:cstheme="minorHAnsi"/>
          <w:b/>
          <w:bCs/>
          <w:iCs/>
          <w:sz w:val="24"/>
          <w:szCs w:val="24"/>
        </w:rPr>
      </w:pPr>
      <w:r w:rsidRPr="00652048">
        <w:rPr>
          <w:rFonts w:asciiTheme="minorHAnsi" w:hAnsiTheme="minorHAnsi" w:cstheme="minorHAnsi"/>
          <w:b/>
          <w:bCs/>
          <w:iCs/>
          <w:sz w:val="24"/>
          <w:szCs w:val="24"/>
        </w:rPr>
        <w:t xml:space="preserve">§ </w:t>
      </w:r>
      <w:r w:rsidR="00652048" w:rsidRPr="00652048">
        <w:rPr>
          <w:rFonts w:asciiTheme="minorHAnsi" w:hAnsiTheme="minorHAnsi" w:cstheme="minorHAnsi"/>
          <w:b/>
          <w:bCs/>
          <w:iCs/>
          <w:sz w:val="24"/>
          <w:szCs w:val="24"/>
        </w:rPr>
        <w:t>1</w:t>
      </w:r>
      <w:r w:rsidRPr="00652048">
        <w:rPr>
          <w:rFonts w:asciiTheme="minorHAnsi" w:hAnsiTheme="minorHAnsi" w:cstheme="minorHAnsi"/>
          <w:b/>
          <w:bCs/>
          <w:iCs/>
          <w:sz w:val="24"/>
          <w:szCs w:val="24"/>
        </w:rPr>
        <w:t>3</w:t>
      </w:r>
    </w:p>
    <w:bookmarkEnd w:id="3"/>
    <w:p w14:paraId="3C985AF8" w14:textId="77777777" w:rsidR="00DB3282" w:rsidRPr="00285452" w:rsidRDefault="00DB3282">
      <w:pPr>
        <w:numPr>
          <w:ilvl w:val="3"/>
          <w:numId w:val="1"/>
        </w:numPr>
        <w:tabs>
          <w:tab w:val="clear" w:pos="2880"/>
          <w:tab w:val="num" w:pos="360"/>
        </w:tabs>
        <w:ind w:left="360"/>
        <w:jc w:val="both"/>
        <w:rPr>
          <w:rFonts w:asciiTheme="minorHAnsi" w:hAnsiTheme="minorHAnsi" w:cstheme="minorHAnsi"/>
          <w:sz w:val="24"/>
          <w:szCs w:val="24"/>
        </w:rPr>
      </w:pPr>
      <w:r w:rsidRPr="00285452">
        <w:rPr>
          <w:rFonts w:asciiTheme="minorHAnsi" w:hAnsiTheme="minorHAnsi" w:cstheme="minorHAnsi"/>
          <w:sz w:val="24"/>
          <w:szCs w:val="24"/>
        </w:rPr>
        <w:t>Zamawiający naliczy kary umowne:</w:t>
      </w:r>
    </w:p>
    <w:p w14:paraId="7CBE3B64" w14:textId="77777777" w:rsidR="00DB3282" w:rsidRPr="00235DC7" w:rsidRDefault="00DB3282">
      <w:pPr>
        <w:numPr>
          <w:ilvl w:val="0"/>
          <w:numId w:val="4"/>
        </w:numPr>
        <w:tabs>
          <w:tab w:val="left" w:pos="900"/>
          <w:tab w:val="num" w:pos="993"/>
        </w:tabs>
        <w:jc w:val="both"/>
        <w:rPr>
          <w:rFonts w:asciiTheme="minorHAnsi" w:hAnsiTheme="minorHAnsi" w:cstheme="minorHAnsi"/>
          <w:sz w:val="24"/>
          <w:szCs w:val="24"/>
        </w:rPr>
      </w:pPr>
      <w:r w:rsidRPr="00235DC7">
        <w:rPr>
          <w:rFonts w:asciiTheme="minorHAnsi" w:hAnsiTheme="minorHAnsi" w:cstheme="minorHAnsi"/>
          <w:sz w:val="24"/>
          <w:szCs w:val="24"/>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14:paraId="28F954C1" w14:textId="77777777" w:rsidR="00DB3282" w:rsidRPr="00235DC7" w:rsidRDefault="00DB3282">
      <w:pPr>
        <w:numPr>
          <w:ilvl w:val="0"/>
          <w:numId w:val="4"/>
        </w:numPr>
        <w:tabs>
          <w:tab w:val="left" w:pos="900"/>
        </w:tabs>
        <w:jc w:val="both"/>
        <w:rPr>
          <w:rFonts w:asciiTheme="minorHAnsi" w:hAnsiTheme="minorHAnsi" w:cstheme="minorHAnsi"/>
          <w:sz w:val="24"/>
          <w:szCs w:val="24"/>
        </w:rPr>
      </w:pPr>
      <w:r w:rsidRPr="00235DC7">
        <w:rPr>
          <w:rFonts w:asciiTheme="minorHAnsi" w:hAnsiTheme="minorHAnsi" w:cstheme="minorHAnsi"/>
          <w:sz w:val="24"/>
          <w:szCs w:val="24"/>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14:paraId="00353979" w14:textId="77777777" w:rsidR="00DB3282" w:rsidRPr="00235DC7" w:rsidRDefault="00DB3282">
      <w:pPr>
        <w:pStyle w:val="Akapitzlist"/>
        <w:numPr>
          <w:ilvl w:val="0"/>
          <w:numId w:val="4"/>
        </w:numPr>
        <w:jc w:val="both"/>
        <w:rPr>
          <w:rFonts w:asciiTheme="minorHAnsi" w:hAnsiTheme="minorHAnsi" w:cstheme="minorHAnsi"/>
          <w:sz w:val="24"/>
          <w:szCs w:val="24"/>
        </w:rPr>
      </w:pPr>
      <w:r w:rsidRPr="00235DC7">
        <w:rPr>
          <w:rFonts w:asciiTheme="minorHAnsi" w:hAnsiTheme="minorHAnsi" w:cstheme="minorHAnsi"/>
          <w:sz w:val="24"/>
          <w:szCs w:val="24"/>
        </w:rPr>
        <w:t>z tytułu nieprzedłożenia do zaakceptowania projektu umowy o podwykonawstwo, której przedmiotem są roboty budowlane, lub projektu jej zmiany, w wysokości 5 000,00 zł (słownie: pięć tysięcy 00/100 złotych), za każdy stwierdzony taki przypadek,</w:t>
      </w:r>
    </w:p>
    <w:p w14:paraId="14EA83C4" w14:textId="77777777" w:rsidR="00DB3282" w:rsidRPr="00235DC7" w:rsidRDefault="00DB3282">
      <w:pPr>
        <w:numPr>
          <w:ilvl w:val="0"/>
          <w:numId w:val="4"/>
        </w:numPr>
        <w:tabs>
          <w:tab w:val="left" w:pos="900"/>
        </w:tabs>
        <w:jc w:val="both"/>
        <w:rPr>
          <w:rFonts w:asciiTheme="minorHAnsi" w:hAnsiTheme="minorHAnsi" w:cstheme="minorHAnsi"/>
          <w:sz w:val="24"/>
          <w:szCs w:val="24"/>
        </w:rPr>
      </w:pPr>
      <w:r w:rsidRPr="00235DC7">
        <w:rPr>
          <w:rFonts w:asciiTheme="minorHAnsi" w:hAnsiTheme="minorHAnsi" w:cstheme="minorHAnsi"/>
          <w:sz w:val="24"/>
          <w:szCs w:val="24"/>
        </w:rPr>
        <w:lastRenderedPageBreak/>
        <w:t>z tytułu nieprzedłożenia poświadczonej za zgodność z oryginałem kopii umowy o podwykonawstwo lub jej zmiany, w wysokości 5 000,00 zł (słownie: pięć tysięcy 00/100 złotych) za każdy stwierdzony taki przypadek,</w:t>
      </w:r>
    </w:p>
    <w:p w14:paraId="03CDC183" w14:textId="77777777" w:rsidR="00DB3282" w:rsidRPr="00235DC7" w:rsidRDefault="00DB3282">
      <w:pPr>
        <w:numPr>
          <w:ilvl w:val="0"/>
          <w:numId w:val="4"/>
        </w:numPr>
        <w:tabs>
          <w:tab w:val="left" w:pos="900"/>
          <w:tab w:val="num" w:pos="993"/>
        </w:tabs>
        <w:jc w:val="both"/>
        <w:rPr>
          <w:rFonts w:asciiTheme="minorHAnsi" w:hAnsiTheme="minorHAnsi" w:cstheme="minorHAnsi"/>
          <w:sz w:val="24"/>
          <w:szCs w:val="24"/>
        </w:rPr>
      </w:pPr>
      <w:r w:rsidRPr="00235DC7">
        <w:rPr>
          <w:rFonts w:asciiTheme="minorHAnsi" w:hAnsiTheme="minorHAnsi" w:cstheme="minorHAnsi"/>
          <w:sz w:val="24"/>
          <w:szCs w:val="24"/>
        </w:rPr>
        <w:t xml:space="preserve">z tytułu braku zmiany umowy o podwykonawstwo w zakresie terminu zapłaty, zgodnie z art. 464 ust. 10 ustawy </w:t>
      </w:r>
      <w:proofErr w:type="spellStart"/>
      <w:r w:rsidRPr="00235DC7">
        <w:rPr>
          <w:rFonts w:asciiTheme="minorHAnsi" w:hAnsiTheme="minorHAnsi" w:cstheme="minorHAnsi"/>
          <w:sz w:val="24"/>
          <w:szCs w:val="24"/>
        </w:rPr>
        <w:t>Pzp</w:t>
      </w:r>
      <w:proofErr w:type="spellEnd"/>
      <w:r w:rsidRPr="00235DC7">
        <w:rPr>
          <w:rFonts w:asciiTheme="minorHAnsi" w:hAnsiTheme="minorHAnsi" w:cstheme="minorHAnsi"/>
          <w:sz w:val="24"/>
          <w:szCs w:val="24"/>
        </w:rPr>
        <w:t xml:space="preserve"> w wysokości 2 000,00 zł (słownie: dwa tysiące 00/100 złotych) za każdy stwierdzony taki przypadek,</w:t>
      </w:r>
    </w:p>
    <w:p w14:paraId="07856F21" w14:textId="77777777" w:rsidR="00DB3282" w:rsidRPr="00235DC7" w:rsidRDefault="00DB3282">
      <w:pPr>
        <w:numPr>
          <w:ilvl w:val="0"/>
          <w:numId w:val="4"/>
        </w:numPr>
        <w:tabs>
          <w:tab w:val="left" w:pos="900"/>
        </w:tabs>
        <w:jc w:val="both"/>
        <w:rPr>
          <w:rFonts w:asciiTheme="minorHAnsi" w:hAnsiTheme="minorHAnsi" w:cstheme="minorHAnsi"/>
          <w:sz w:val="24"/>
          <w:szCs w:val="24"/>
        </w:rPr>
      </w:pPr>
      <w:r w:rsidRPr="00235DC7">
        <w:rPr>
          <w:rFonts w:asciiTheme="minorHAnsi" w:hAnsiTheme="minorHAnsi" w:cstheme="minorHAnsi"/>
          <w:sz w:val="24"/>
          <w:szCs w:val="24"/>
        </w:rPr>
        <w:t>z tytułu zwłoki w usunięciu wad, szkód stwierdzonych przy odbiorze częściowym, odbiorze końcowym, wad lub szkód ujawnionych w okresie gwarancji lub rękojmi albo stwierdzonych w trakcie odbioru ostatecznego, czyli przed upłynięciem okresu gwarancji lub rękojmi, za każdy rozpoczęty dzień zwłoki w wysokości 0,007 % wynagrodzenia umownego brutto za realizację całości zamówienia, o którym mowa w § 10 umowy,</w:t>
      </w:r>
    </w:p>
    <w:p w14:paraId="2504F4ED" w14:textId="77777777" w:rsidR="00DB3282" w:rsidRPr="00235DC7" w:rsidRDefault="00DB3282">
      <w:pPr>
        <w:numPr>
          <w:ilvl w:val="0"/>
          <w:numId w:val="4"/>
        </w:numPr>
        <w:tabs>
          <w:tab w:val="left" w:pos="900"/>
        </w:tabs>
        <w:jc w:val="both"/>
        <w:rPr>
          <w:rFonts w:asciiTheme="minorHAnsi" w:hAnsiTheme="minorHAnsi" w:cstheme="minorHAnsi"/>
          <w:sz w:val="24"/>
          <w:szCs w:val="24"/>
        </w:rPr>
      </w:pPr>
      <w:r w:rsidRPr="00235DC7">
        <w:rPr>
          <w:rFonts w:asciiTheme="minorHAnsi" w:hAnsiTheme="minorHAnsi" w:cstheme="minorHAnsi"/>
          <w:sz w:val="24"/>
          <w:szCs w:val="24"/>
        </w:rPr>
        <w:t>z tytułu odstąpienia od umowy, przez którąkolwiek ze stron, z przyczyn leżących po stronie Wykonawcy w wysokości 10 %</w:t>
      </w:r>
      <w:r w:rsidRPr="00235DC7">
        <w:rPr>
          <w:rFonts w:asciiTheme="minorHAnsi" w:hAnsiTheme="minorHAnsi" w:cstheme="minorHAnsi"/>
          <w:b/>
          <w:sz w:val="24"/>
          <w:szCs w:val="24"/>
        </w:rPr>
        <w:t xml:space="preserve"> </w:t>
      </w:r>
      <w:r w:rsidRPr="00235DC7">
        <w:rPr>
          <w:rFonts w:asciiTheme="minorHAnsi" w:hAnsiTheme="minorHAnsi" w:cstheme="minorHAnsi"/>
          <w:sz w:val="24"/>
          <w:szCs w:val="24"/>
        </w:rPr>
        <w:t>wynagrodzenia umownego brutto, o którym mowa w § 10 umowy,</w:t>
      </w:r>
    </w:p>
    <w:p w14:paraId="4A34ED03" w14:textId="77777777" w:rsidR="00DB3282" w:rsidRPr="00235DC7" w:rsidRDefault="00DB3282">
      <w:pPr>
        <w:pStyle w:val="Akapitzlist"/>
        <w:numPr>
          <w:ilvl w:val="0"/>
          <w:numId w:val="4"/>
        </w:numPr>
        <w:jc w:val="both"/>
        <w:rPr>
          <w:rFonts w:asciiTheme="minorHAnsi" w:hAnsiTheme="minorHAnsi" w:cstheme="minorHAnsi"/>
          <w:sz w:val="24"/>
          <w:szCs w:val="24"/>
        </w:rPr>
      </w:pPr>
      <w:r w:rsidRPr="00235DC7">
        <w:rPr>
          <w:rFonts w:asciiTheme="minorHAnsi" w:hAnsiTheme="minorHAnsi" w:cstheme="minorHAnsi"/>
          <w:sz w:val="24"/>
          <w:szCs w:val="24"/>
        </w:rPr>
        <w:t>z tytułu zwłoki Wykonawcy w przedłożeniu Zamawiającemu wykazu osób, o którym mowa w § 2</w:t>
      </w:r>
      <w:r>
        <w:rPr>
          <w:rFonts w:asciiTheme="minorHAnsi" w:hAnsiTheme="minorHAnsi" w:cstheme="minorHAnsi"/>
          <w:sz w:val="24"/>
          <w:szCs w:val="24"/>
        </w:rPr>
        <w:t>6</w:t>
      </w:r>
      <w:r w:rsidRPr="00235DC7">
        <w:rPr>
          <w:rFonts w:asciiTheme="minorHAnsi" w:hAnsiTheme="minorHAnsi" w:cstheme="minorHAnsi"/>
          <w:sz w:val="24"/>
          <w:szCs w:val="24"/>
        </w:rPr>
        <w:t xml:space="preserve"> pkt 2 w wysokości 0,001 % </w:t>
      </w:r>
      <w:bookmarkStart w:id="4" w:name="_Hlk67555132"/>
      <w:r w:rsidRPr="00235DC7">
        <w:rPr>
          <w:rFonts w:asciiTheme="minorHAnsi" w:hAnsiTheme="minorHAnsi" w:cstheme="minorHAnsi"/>
          <w:sz w:val="24"/>
          <w:szCs w:val="24"/>
        </w:rPr>
        <w:t xml:space="preserve">wynagrodzenia brutto, o którym mowa w § 10 </w:t>
      </w:r>
      <w:bookmarkEnd w:id="4"/>
      <w:r w:rsidRPr="00235DC7">
        <w:rPr>
          <w:rFonts w:asciiTheme="minorHAnsi" w:hAnsiTheme="minorHAnsi" w:cstheme="minorHAnsi"/>
          <w:sz w:val="24"/>
          <w:szCs w:val="24"/>
        </w:rPr>
        <w:t xml:space="preserve">za każdy rozpoczęty dzień zwłoki, ale nie więcej niż 0,2 % wynagrodzenia brutto, o którym mowa w § 10, </w:t>
      </w:r>
    </w:p>
    <w:p w14:paraId="6B7571FD" w14:textId="77777777" w:rsidR="00DB3282" w:rsidRPr="00BF7A65" w:rsidRDefault="00DB3282">
      <w:pPr>
        <w:pStyle w:val="Akapitzlist"/>
        <w:numPr>
          <w:ilvl w:val="0"/>
          <w:numId w:val="4"/>
        </w:numPr>
        <w:jc w:val="both"/>
        <w:rPr>
          <w:rFonts w:asciiTheme="minorHAnsi" w:hAnsiTheme="minorHAnsi" w:cstheme="minorHAnsi"/>
          <w:sz w:val="24"/>
          <w:szCs w:val="24"/>
        </w:rPr>
      </w:pPr>
      <w:r w:rsidRPr="00235DC7">
        <w:rPr>
          <w:rFonts w:asciiTheme="minorHAnsi" w:hAnsiTheme="minorHAnsi" w:cstheme="minorHAnsi"/>
          <w:sz w:val="24"/>
          <w:szCs w:val="24"/>
        </w:rPr>
        <w:t xml:space="preserve">z tytułu nieprzekazania przez Wykonawcę Zamawiającemu informacji o zaistnieniu </w:t>
      </w:r>
      <w:r w:rsidRPr="00BF7A65">
        <w:rPr>
          <w:rFonts w:asciiTheme="minorHAnsi" w:hAnsiTheme="minorHAnsi" w:cstheme="minorHAnsi"/>
          <w:sz w:val="24"/>
          <w:szCs w:val="24"/>
        </w:rPr>
        <w:t>zmiany w wykazie osób, o którym mowa w § 2</w:t>
      </w:r>
      <w:r>
        <w:rPr>
          <w:rFonts w:asciiTheme="minorHAnsi" w:hAnsiTheme="minorHAnsi" w:cstheme="minorHAnsi"/>
          <w:sz w:val="24"/>
          <w:szCs w:val="24"/>
        </w:rPr>
        <w:t>6</w:t>
      </w:r>
      <w:r w:rsidRPr="00BF7A65">
        <w:rPr>
          <w:rFonts w:asciiTheme="minorHAnsi" w:hAnsiTheme="minorHAnsi" w:cstheme="minorHAnsi"/>
          <w:sz w:val="24"/>
          <w:szCs w:val="24"/>
        </w:rPr>
        <w:t xml:space="preserve"> pkt 2 w wysokości 200,00 zł (słownie: dwieście 00/100 złotych) za każdy stwierdzony przypadek,</w:t>
      </w:r>
    </w:p>
    <w:p w14:paraId="13A2F850" w14:textId="77777777" w:rsidR="00DB3282" w:rsidRPr="00BF7A65" w:rsidRDefault="00DB3282">
      <w:pPr>
        <w:pStyle w:val="Akapitzlist"/>
        <w:numPr>
          <w:ilvl w:val="0"/>
          <w:numId w:val="4"/>
        </w:numPr>
        <w:jc w:val="both"/>
        <w:rPr>
          <w:rFonts w:asciiTheme="minorHAnsi" w:hAnsiTheme="minorHAnsi" w:cstheme="minorHAnsi"/>
          <w:sz w:val="24"/>
          <w:szCs w:val="24"/>
        </w:rPr>
      </w:pPr>
      <w:r w:rsidRPr="00BF7A65">
        <w:rPr>
          <w:rFonts w:asciiTheme="minorHAnsi" w:hAnsiTheme="minorHAnsi" w:cstheme="minorHAnsi"/>
          <w:sz w:val="24"/>
          <w:szCs w:val="24"/>
        </w:rPr>
        <w:t>z tytułu stwierdzenia przez Zamawiającego niezgodności stanu faktycznego dotyczącego osób wykonujących czynności, o których mowa w § 2</w:t>
      </w:r>
      <w:r>
        <w:rPr>
          <w:rFonts w:asciiTheme="minorHAnsi" w:hAnsiTheme="minorHAnsi" w:cstheme="minorHAnsi"/>
          <w:sz w:val="24"/>
          <w:szCs w:val="24"/>
        </w:rPr>
        <w:t>6</w:t>
      </w:r>
      <w:r w:rsidRPr="00BF7A65">
        <w:rPr>
          <w:rFonts w:asciiTheme="minorHAnsi" w:hAnsiTheme="minorHAnsi" w:cstheme="minorHAnsi"/>
          <w:sz w:val="24"/>
          <w:szCs w:val="24"/>
        </w:rPr>
        <w:t xml:space="preserve"> pkt 1 z przedłożonym wykazem osób, w wysokości 200,00 zł (słownie: dwieście 00/100 złotych) za każdy stwierdzony przypadek, </w:t>
      </w:r>
    </w:p>
    <w:p w14:paraId="6E1CE336" w14:textId="77777777" w:rsidR="00DB3282" w:rsidRPr="00BF7A65" w:rsidRDefault="00DB3282">
      <w:pPr>
        <w:pStyle w:val="Akapitzlist"/>
        <w:numPr>
          <w:ilvl w:val="0"/>
          <w:numId w:val="4"/>
        </w:numPr>
        <w:jc w:val="both"/>
        <w:rPr>
          <w:rFonts w:asciiTheme="minorHAnsi" w:hAnsiTheme="minorHAnsi" w:cstheme="minorHAnsi"/>
          <w:sz w:val="24"/>
          <w:szCs w:val="24"/>
        </w:rPr>
      </w:pPr>
      <w:r w:rsidRPr="00BF7A65">
        <w:rPr>
          <w:rFonts w:asciiTheme="minorHAnsi" w:hAnsiTheme="minorHAnsi" w:cstheme="minorHAnsi"/>
          <w:sz w:val="24"/>
          <w:szCs w:val="24"/>
        </w:rPr>
        <w:t>z tytułu stwierdzenia wykonywania czynności, o których mowa w § 2</w:t>
      </w:r>
      <w:r>
        <w:rPr>
          <w:rFonts w:asciiTheme="minorHAnsi" w:hAnsiTheme="minorHAnsi" w:cstheme="minorHAnsi"/>
          <w:sz w:val="24"/>
          <w:szCs w:val="24"/>
        </w:rPr>
        <w:t>6</w:t>
      </w:r>
      <w:r w:rsidRPr="00BF7A65">
        <w:rPr>
          <w:rFonts w:asciiTheme="minorHAnsi" w:hAnsiTheme="minorHAnsi" w:cstheme="minorHAnsi"/>
          <w:sz w:val="24"/>
          <w:szCs w:val="24"/>
        </w:rPr>
        <w:t xml:space="preserve"> pkt 1 przez osobę niezatrudnioną na umowę o pracę, w wysokości 2 000,00 zł (słownie: dwa tysiące 00/100 złotych) za każdy stwierdzony przypadek, </w:t>
      </w:r>
    </w:p>
    <w:p w14:paraId="654579C3" w14:textId="77777777" w:rsidR="00DB3282" w:rsidRPr="00BF7A65" w:rsidRDefault="00DB3282">
      <w:pPr>
        <w:pStyle w:val="Akapitzlist"/>
        <w:numPr>
          <w:ilvl w:val="0"/>
          <w:numId w:val="4"/>
        </w:numPr>
        <w:jc w:val="both"/>
        <w:rPr>
          <w:rFonts w:asciiTheme="minorHAnsi" w:hAnsiTheme="minorHAnsi" w:cstheme="minorHAnsi"/>
          <w:sz w:val="24"/>
          <w:szCs w:val="24"/>
        </w:rPr>
      </w:pPr>
      <w:r w:rsidRPr="00BF7A65">
        <w:rPr>
          <w:rFonts w:asciiTheme="minorHAnsi" w:hAnsiTheme="minorHAnsi" w:cstheme="minorHAnsi"/>
          <w:sz w:val="24"/>
          <w:szCs w:val="24"/>
        </w:rPr>
        <w:t>z tytułu zwłoki w przedłożeniu Zamawiającemu dokumentów, o których mowa w § 2</w:t>
      </w:r>
      <w:r>
        <w:rPr>
          <w:rFonts w:asciiTheme="minorHAnsi" w:hAnsiTheme="minorHAnsi" w:cstheme="minorHAnsi"/>
          <w:sz w:val="24"/>
          <w:szCs w:val="24"/>
        </w:rPr>
        <w:t>6</w:t>
      </w:r>
      <w:r w:rsidRPr="00BF7A65">
        <w:rPr>
          <w:rFonts w:asciiTheme="minorHAnsi" w:hAnsiTheme="minorHAnsi" w:cstheme="minorHAnsi"/>
          <w:sz w:val="24"/>
          <w:szCs w:val="24"/>
        </w:rPr>
        <w:t xml:space="preserve"> pkt 3 w wysokości 0,001 % wynagrodzenia brutto, o którym mowa w § 10 za każdy rozpoczęty dzień zwłoki, ale nie więcej niż 0,2 % wynagrodzenia brutto, o którym mowa w § 10,</w:t>
      </w:r>
    </w:p>
    <w:p w14:paraId="355D2474" w14:textId="77777777" w:rsidR="00DB3282" w:rsidRPr="004A259C" w:rsidRDefault="00DB3282">
      <w:pPr>
        <w:pStyle w:val="Akapitzlist"/>
        <w:numPr>
          <w:ilvl w:val="0"/>
          <w:numId w:val="4"/>
        </w:numPr>
        <w:jc w:val="both"/>
        <w:rPr>
          <w:rFonts w:asciiTheme="minorHAnsi" w:hAnsiTheme="minorHAnsi" w:cstheme="minorHAnsi"/>
          <w:sz w:val="24"/>
          <w:szCs w:val="24"/>
        </w:rPr>
      </w:pPr>
      <w:r w:rsidRPr="004A259C">
        <w:rPr>
          <w:rFonts w:asciiTheme="minorHAnsi" w:hAnsiTheme="minorHAnsi" w:cstheme="minorHAnsi"/>
          <w:sz w:val="24"/>
          <w:szCs w:val="24"/>
        </w:rPr>
        <w:t xml:space="preserve">z tytułu braku zapłaty lub nieterminowej zapłaty wynagrodzenia należnego podwykonawcy z tytułu zmiany wysokości wynagrodzenia, o której mowa w § 25 ust. 3 pkt 16-18 umowy, w wysokości 2 % wartości brutto pierwotnego wynagrodzenia podwykonawcy w przypadku braku </w:t>
      </w:r>
      <w:r w:rsidRPr="00143749">
        <w:rPr>
          <w:rFonts w:asciiTheme="minorHAnsi" w:hAnsiTheme="minorHAnsi" w:cstheme="minorHAnsi"/>
          <w:sz w:val="24"/>
          <w:szCs w:val="24"/>
        </w:rPr>
        <w:t>zapłaty i 0,05 % wartości brutto pierwotnego wynagrodzenia podwykonawcy za każdy rozpoczęty dzień zwłoki w dokonaniu zapłaty,</w:t>
      </w:r>
    </w:p>
    <w:p w14:paraId="514C3E39" w14:textId="77777777" w:rsidR="00DB3282" w:rsidRPr="00BF7A65" w:rsidRDefault="00DB3282">
      <w:pPr>
        <w:numPr>
          <w:ilvl w:val="0"/>
          <w:numId w:val="4"/>
        </w:numPr>
        <w:tabs>
          <w:tab w:val="left" w:pos="900"/>
          <w:tab w:val="num" w:pos="993"/>
        </w:tabs>
        <w:jc w:val="both"/>
        <w:rPr>
          <w:rFonts w:asciiTheme="minorHAnsi" w:hAnsiTheme="minorHAnsi" w:cstheme="minorHAnsi"/>
          <w:sz w:val="24"/>
          <w:szCs w:val="24"/>
        </w:rPr>
      </w:pPr>
      <w:r w:rsidRPr="00BF7A65">
        <w:rPr>
          <w:rFonts w:asciiTheme="minorHAnsi" w:hAnsiTheme="minorHAnsi" w:cstheme="minorHAnsi"/>
          <w:sz w:val="24"/>
          <w:szCs w:val="24"/>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14:paraId="74FBE081" w14:textId="77777777" w:rsidR="00DB3282" w:rsidRPr="00BF7A65" w:rsidRDefault="00DB3282">
      <w:pPr>
        <w:numPr>
          <w:ilvl w:val="0"/>
          <w:numId w:val="4"/>
        </w:numPr>
        <w:tabs>
          <w:tab w:val="left" w:pos="900"/>
          <w:tab w:val="num" w:pos="993"/>
        </w:tabs>
        <w:jc w:val="both"/>
        <w:rPr>
          <w:rFonts w:asciiTheme="minorHAnsi" w:hAnsiTheme="minorHAnsi" w:cstheme="minorHAnsi"/>
          <w:sz w:val="24"/>
          <w:szCs w:val="24"/>
        </w:rPr>
      </w:pPr>
      <w:r w:rsidRPr="00BF7A65">
        <w:rPr>
          <w:rFonts w:asciiTheme="minorHAnsi" w:hAnsiTheme="minorHAnsi" w:cstheme="minorHAnsi"/>
          <w:sz w:val="24"/>
          <w:szCs w:val="24"/>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14:paraId="7DE09FDC" w14:textId="35F4407B" w:rsidR="00DB3282" w:rsidRPr="00BF7A65" w:rsidRDefault="00DB3282">
      <w:pPr>
        <w:numPr>
          <w:ilvl w:val="0"/>
          <w:numId w:val="4"/>
        </w:numPr>
        <w:tabs>
          <w:tab w:val="left" w:pos="900"/>
          <w:tab w:val="num" w:pos="993"/>
        </w:tabs>
        <w:jc w:val="both"/>
        <w:rPr>
          <w:rFonts w:asciiTheme="minorHAnsi" w:hAnsiTheme="minorHAnsi" w:cstheme="minorHAnsi"/>
          <w:sz w:val="24"/>
          <w:szCs w:val="24"/>
        </w:rPr>
      </w:pPr>
      <w:r w:rsidRPr="00BF7A65">
        <w:rPr>
          <w:rFonts w:asciiTheme="minorHAnsi" w:hAnsiTheme="minorHAnsi" w:cstheme="minorHAnsi"/>
          <w:sz w:val="24"/>
          <w:szCs w:val="24"/>
        </w:rPr>
        <w:t xml:space="preserve">z tytułu zwłoki w rozpoczęciu robót budowanych w terminie, o którym mowa w § 2 ust. </w:t>
      </w:r>
      <w:r w:rsidR="00C674FD">
        <w:rPr>
          <w:rFonts w:asciiTheme="minorHAnsi" w:hAnsiTheme="minorHAnsi" w:cstheme="minorHAnsi"/>
          <w:sz w:val="24"/>
          <w:szCs w:val="24"/>
        </w:rPr>
        <w:t>3</w:t>
      </w:r>
      <w:r w:rsidRPr="00BF7A65">
        <w:rPr>
          <w:rFonts w:asciiTheme="minorHAnsi" w:hAnsiTheme="minorHAnsi" w:cstheme="minorHAnsi"/>
          <w:sz w:val="24"/>
          <w:szCs w:val="24"/>
        </w:rPr>
        <w:t xml:space="preserve"> umowy, tj. za każdy rozpoczęty dzień zwłoki, liczony od upływu terminu określonego w § 2 ust. </w:t>
      </w:r>
      <w:r w:rsidR="00C674FD">
        <w:rPr>
          <w:rFonts w:asciiTheme="minorHAnsi" w:hAnsiTheme="minorHAnsi" w:cstheme="minorHAnsi"/>
          <w:sz w:val="24"/>
          <w:szCs w:val="24"/>
        </w:rPr>
        <w:t>3</w:t>
      </w:r>
      <w:r w:rsidRPr="00BF7A65">
        <w:rPr>
          <w:rFonts w:asciiTheme="minorHAnsi" w:hAnsiTheme="minorHAnsi" w:cstheme="minorHAnsi"/>
          <w:sz w:val="24"/>
          <w:szCs w:val="24"/>
        </w:rPr>
        <w:t xml:space="preserve"> niniejszej umowy, w wysokości 0,005 % wynagrodzenia umownego brutto za realizację zamówienia, o którym mowa w § 10 umowy.</w:t>
      </w:r>
    </w:p>
    <w:p w14:paraId="2D61A373" w14:textId="77777777" w:rsidR="00DB3282" w:rsidRPr="00DF6A18" w:rsidRDefault="00DB3282">
      <w:pPr>
        <w:numPr>
          <w:ilvl w:val="3"/>
          <w:numId w:val="1"/>
        </w:numPr>
        <w:tabs>
          <w:tab w:val="clear" w:pos="2880"/>
          <w:tab w:val="num" w:pos="360"/>
        </w:tabs>
        <w:ind w:left="360"/>
        <w:jc w:val="both"/>
        <w:rPr>
          <w:rFonts w:asciiTheme="minorHAnsi" w:hAnsiTheme="minorHAnsi" w:cstheme="minorHAnsi"/>
          <w:sz w:val="24"/>
          <w:szCs w:val="24"/>
        </w:rPr>
      </w:pPr>
      <w:r w:rsidRPr="00DF6A18">
        <w:rPr>
          <w:rFonts w:asciiTheme="minorHAnsi" w:hAnsiTheme="minorHAnsi" w:cstheme="minorHAnsi"/>
          <w:sz w:val="24"/>
          <w:szCs w:val="24"/>
        </w:rPr>
        <w:lastRenderedPageBreak/>
        <w:t>Zamawiający zapłaci Wykonawcy karę umowną za odstąpienie od umowy przez Wykonawcę z przyczyn, za które ponosi odpowiedzialność Zamawiający - w wysokości 10 % wynagrodzenia umownego brutto, o którym mowa w § 10.</w:t>
      </w:r>
    </w:p>
    <w:p w14:paraId="15C8353E" w14:textId="77777777" w:rsidR="00DB3282" w:rsidRPr="00BF7A65" w:rsidRDefault="00DB3282">
      <w:pPr>
        <w:numPr>
          <w:ilvl w:val="3"/>
          <w:numId w:val="1"/>
        </w:numPr>
        <w:tabs>
          <w:tab w:val="clear" w:pos="2880"/>
          <w:tab w:val="num" w:pos="360"/>
        </w:tabs>
        <w:ind w:left="360"/>
        <w:jc w:val="both"/>
        <w:rPr>
          <w:rFonts w:asciiTheme="minorHAnsi" w:hAnsiTheme="minorHAnsi" w:cstheme="minorHAnsi"/>
          <w:sz w:val="24"/>
          <w:szCs w:val="24"/>
        </w:rPr>
      </w:pPr>
      <w:r w:rsidRPr="00BF7A65">
        <w:rPr>
          <w:rFonts w:asciiTheme="minorHAnsi" w:hAnsiTheme="minorHAnsi" w:cstheme="minorHAnsi"/>
          <w:sz w:val="24"/>
          <w:szCs w:val="24"/>
        </w:rPr>
        <w:t>Łączna maksymalna wysokość kar umownych, których może dochodzić Zamawiający od Wykonawcy nie przekroczy 20 % wynagrodzenia określonego w § 10 umowy.</w:t>
      </w:r>
    </w:p>
    <w:p w14:paraId="3CAF436C" w14:textId="3D1F3FB1" w:rsidR="00DB3282" w:rsidRPr="00BF7A65" w:rsidRDefault="00DB3282">
      <w:pPr>
        <w:numPr>
          <w:ilvl w:val="3"/>
          <w:numId w:val="1"/>
        </w:numPr>
        <w:tabs>
          <w:tab w:val="clear" w:pos="2880"/>
          <w:tab w:val="num" w:pos="360"/>
        </w:tabs>
        <w:ind w:left="360"/>
        <w:jc w:val="both"/>
        <w:rPr>
          <w:rFonts w:asciiTheme="minorHAnsi" w:hAnsiTheme="minorHAnsi" w:cstheme="minorHAnsi"/>
          <w:sz w:val="24"/>
          <w:szCs w:val="24"/>
        </w:rPr>
      </w:pPr>
      <w:r w:rsidRPr="00DF6A18">
        <w:rPr>
          <w:rFonts w:asciiTheme="minorHAnsi" w:hAnsiTheme="minorHAnsi" w:cstheme="minorHAnsi"/>
          <w:sz w:val="24"/>
          <w:szCs w:val="24"/>
        </w:rPr>
        <w:t xml:space="preserve">Łączna maksymalna wysokość kar umownych, których może dochodzić Wykonawca od Zamawiającego nie przekroczy </w:t>
      </w:r>
      <w:r w:rsidR="00DF6A18" w:rsidRPr="00DF6A18">
        <w:rPr>
          <w:rFonts w:asciiTheme="minorHAnsi" w:hAnsiTheme="minorHAnsi" w:cstheme="minorHAnsi"/>
          <w:sz w:val="24"/>
          <w:szCs w:val="24"/>
        </w:rPr>
        <w:t>1</w:t>
      </w:r>
      <w:r w:rsidRPr="00DF6A18">
        <w:rPr>
          <w:rFonts w:asciiTheme="minorHAnsi" w:hAnsiTheme="minorHAnsi" w:cstheme="minorHAnsi"/>
          <w:sz w:val="24"/>
          <w:szCs w:val="24"/>
        </w:rPr>
        <w:t>0 % wynagrodzenia określonego w § 10 umowy</w:t>
      </w:r>
      <w:r w:rsidRPr="00BF7A65">
        <w:rPr>
          <w:rFonts w:asciiTheme="minorHAnsi" w:hAnsiTheme="minorHAnsi" w:cstheme="minorHAnsi"/>
          <w:sz w:val="24"/>
          <w:szCs w:val="24"/>
        </w:rPr>
        <w:t>.</w:t>
      </w:r>
    </w:p>
    <w:p w14:paraId="2ABA4D0B" w14:textId="77777777" w:rsidR="00DB3282" w:rsidRPr="00BF7A65" w:rsidRDefault="00DB3282">
      <w:pPr>
        <w:numPr>
          <w:ilvl w:val="3"/>
          <w:numId w:val="1"/>
        </w:numPr>
        <w:tabs>
          <w:tab w:val="clear" w:pos="2880"/>
          <w:tab w:val="num" w:pos="360"/>
        </w:tabs>
        <w:ind w:left="360"/>
        <w:jc w:val="both"/>
        <w:rPr>
          <w:rFonts w:asciiTheme="minorHAnsi" w:hAnsiTheme="minorHAnsi" w:cstheme="minorHAnsi"/>
          <w:sz w:val="24"/>
          <w:szCs w:val="24"/>
        </w:rPr>
      </w:pPr>
      <w:r w:rsidRPr="00BF7A65">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482A6B6C" w14:textId="77777777" w:rsidR="00DB3282" w:rsidRPr="00BF7A65" w:rsidRDefault="00DB3282">
      <w:pPr>
        <w:numPr>
          <w:ilvl w:val="3"/>
          <w:numId w:val="1"/>
        </w:numPr>
        <w:tabs>
          <w:tab w:val="clear" w:pos="2880"/>
          <w:tab w:val="num" w:pos="360"/>
        </w:tabs>
        <w:ind w:left="360"/>
        <w:jc w:val="both"/>
        <w:rPr>
          <w:rFonts w:asciiTheme="minorHAnsi" w:hAnsiTheme="minorHAnsi" w:cstheme="minorHAnsi"/>
          <w:sz w:val="24"/>
          <w:szCs w:val="24"/>
        </w:rPr>
      </w:pPr>
      <w:r w:rsidRPr="00BF7A65">
        <w:rPr>
          <w:rFonts w:asciiTheme="minorHAnsi" w:hAnsiTheme="minorHAnsi" w:cstheme="minorHAnsi"/>
          <w:sz w:val="24"/>
          <w:szCs w:val="24"/>
        </w:rPr>
        <w:t>Zamawiający ma prawo potrącić karę umowną z wynagrodzenia Wykonawcy, bez uzyskiwania zgody Wykonawcy.</w:t>
      </w:r>
    </w:p>
    <w:p w14:paraId="1E67F291" w14:textId="77777777" w:rsidR="00DB3282" w:rsidRPr="00BF7A65" w:rsidRDefault="00DB3282">
      <w:pPr>
        <w:numPr>
          <w:ilvl w:val="3"/>
          <w:numId w:val="1"/>
        </w:numPr>
        <w:tabs>
          <w:tab w:val="clear" w:pos="2880"/>
          <w:tab w:val="num" w:pos="360"/>
        </w:tabs>
        <w:ind w:left="360"/>
        <w:jc w:val="both"/>
        <w:rPr>
          <w:rFonts w:asciiTheme="minorHAnsi" w:hAnsiTheme="minorHAnsi" w:cstheme="minorHAnsi"/>
          <w:sz w:val="24"/>
          <w:szCs w:val="24"/>
        </w:rPr>
      </w:pPr>
      <w:bookmarkStart w:id="5" w:name="_Hlk11180137"/>
      <w:r w:rsidRPr="00BF7A65">
        <w:rPr>
          <w:rFonts w:asciiTheme="minorHAnsi" w:hAnsiTheme="minorHAnsi" w:cstheme="minorHAnsi"/>
          <w:color w:val="000000"/>
          <w:sz w:val="24"/>
          <w:szCs w:val="24"/>
        </w:rPr>
        <w:t>Kary umowne podlegają kumulacji</w:t>
      </w:r>
      <w:r w:rsidRPr="00BF7A65">
        <w:rPr>
          <w:rFonts w:asciiTheme="minorHAnsi" w:hAnsiTheme="minorHAnsi" w:cstheme="minorHAnsi"/>
          <w:sz w:val="24"/>
          <w:szCs w:val="24"/>
        </w:rPr>
        <w:t xml:space="preserve">. </w:t>
      </w:r>
    </w:p>
    <w:p w14:paraId="14D16079" w14:textId="77777777" w:rsidR="00DB3282" w:rsidRPr="00421DFF" w:rsidRDefault="00DB3282">
      <w:pPr>
        <w:numPr>
          <w:ilvl w:val="3"/>
          <w:numId w:val="1"/>
        </w:numPr>
        <w:tabs>
          <w:tab w:val="clear" w:pos="2880"/>
          <w:tab w:val="num" w:pos="360"/>
        </w:tabs>
        <w:ind w:left="360"/>
        <w:jc w:val="both"/>
        <w:rPr>
          <w:rFonts w:asciiTheme="minorHAnsi" w:hAnsiTheme="minorHAnsi" w:cstheme="minorHAnsi"/>
          <w:sz w:val="24"/>
          <w:szCs w:val="24"/>
        </w:rPr>
      </w:pPr>
      <w:r w:rsidRPr="00421DFF">
        <w:rPr>
          <w:rFonts w:asciiTheme="minorHAnsi" w:hAnsiTheme="minorHAnsi" w:cstheme="minorHAnsi"/>
          <w:sz w:val="24"/>
          <w:szCs w:val="24"/>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F6EB37C" w14:textId="77777777" w:rsidR="00DB3282" w:rsidRPr="00421DFF" w:rsidRDefault="00DB3282">
      <w:pPr>
        <w:numPr>
          <w:ilvl w:val="3"/>
          <w:numId w:val="1"/>
        </w:numPr>
        <w:tabs>
          <w:tab w:val="clear" w:pos="2880"/>
          <w:tab w:val="num" w:pos="360"/>
        </w:tabs>
        <w:ind w:left="360"/>
        <w:jc w:val="both"/>
        <w:rPr>
          <w:rFonts w:asciiTheme="minorHAnsi" w:hAnsiTheme="minorHAnsi" w:cstheme="minorHAnsi"/>
          <w:color w:val="000000"/>
          <w:sz w:val="24"/>
          <w:szCs w:val="24"/>
        </w:rPr>
      </w:pPr>
      <w:r w:rsidRPr="00421DFF">
        <w:rPr>
          <w:rFonts w:asciiTheme="minorHAnsi" w:hAnsiTheme="minorHAnsi" w:cstheme="minorHAnsi"/>
          <w:color w:val="000000"/>
          <w:sz w:val="24"/>
          <w:szCs w:val="24"/>
        </w:rPr>
        <w:t xml:space="preserve">Termin zapłaty kary umownej, która nie podlega potrąceniu z wynagrodzenia Wykonawcy, wynosi 14 dni od dnia doręczenia Stronie wezwania do zapłaty. </w:t>
      </w:r>
    </w:p>
    <w:p w14:paraId="14E8785D" w14:textId="77777777" w:rsidR="00DB3282" w:rsidRPr="00421DFF" w:rsidRDefault="00DB3282">
      <w:pPr>
        <w:numPr>
          <w:ilvl w:val="3"/>
          <w:numId w:val="1"/>
        </w:numPr>
        <w:tabs>
          <w:tab w:val="clear" w:pos="2880"/>
          <w:tab w:val="num" w:pos="360"/>
        </w:tabs>
        <w:ind w:left="360"/>
        <w:jc w:val="both"/>
        <w:rPr>
          <w:rFonts w:asciiTheme="minorHAnsi" w:hAnsiTheme="minorHAnsi" w:cstheme="minorHAnsi"/>
          <w:color w:val="000000"/>
          <w:sz w:val="24"/>
          <w:szCs w:val="24"/>
        </w:rPr>
      </w:pPr>
      <w:r w:rsidRPr="00421DFF">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5"/>
    <w:p w14:paraId="355E32DF" w14:textId="77777777" w:rsidR="00DB3282" w:rsidRDefault="00DB3282" w:rsidP="00DB3282">
      <w:pPr>
        <w:jc w:val="center"/>
        <w:rPr>
          <w:rFonts w:asciiTheme="minorHAnsi" w:hAnsiTheme="minorHAnsi" w:cstheme="minorHAnsi"/>
          <w:b/>
          <w:bCs/>
          <w:iCs/>
          <w:sz w:val="24"/>
          <w:szCs w:val="24"/>
        </w:rPr>
      </w:pPr>
    </w:p>
    <w:p w14:paraId="79D2597E" w14:textId="15DB023B" w:rsidR="00DB3282" w:rsidRPr="00421DFF" w:rsidRDefault="00DB3282" w:rsidP="00DB3282">
      <w:pPr>
        <w:jc w:val="center"/>
        <w:rPr>
          <w:rFonts w:asciiTheme="minorHAnsi" w:hAnsiTheme="minorHAnsi" w:cstheme="minorHAnsi"/>
          <w:b/>
          <w:bCs/>
          <w:iCs/>
          <w:sz w:val="24"/>
          <w:szCs w:val="24"/>
        </w:rPr>
      </w:pPr>
      <w:bookmarkStart w:id="6" w:name="_Hlk108423755"/>
      <w:r w:rsidRPr="00421DFF">
        <w:rPr>
          <w:rFonts w:asciiTheme="minorHAnsi" w:hAnsiTheme="minorHAnsi" w:cstheme="minorHAnsi"/>
          <w:b/>
          <w:bCs/>
          <w:iCs/>
          <w:sz w:val="24"/>
          <w:szCs w:val="24"/>
        </w:rPr>
        <w:t xml:space="preserve">§ </w:t>
      </w:r>
      <w:r w:rsidR="00652048">
        <w:rPr>
          <w:rFonts w:asciiTheme="minorHAnsi" w:hAnsiTheme="minorHAnsi" w:cstheme="minorHAnsi"/>
          <w:b/>
          <w:bCs/>
          <w:iCs/>
          <w:sz w:val="24"/>
          <w:szCs w:val="24"/>
        </w:rPr>
        <w:t>1</w:t>
      </w:r>
      <w:r w:rsidRPr="00652048">
        <w:rPr>
          <w:rFonts w:asciiTheme="minorHAnsi" w:hAnsiTheme="minorHAnsi" w:cstheme="minorHAnsi"/>
          <w:b/>
          <w:bCs/>
          <w:iCs/>
          <w:sz w:val="24"/>
          <w:szCs w:val="24"/>
        </w:rPr>
        <w:t>4</w:t>
      </w:r>
    </w:p>
    <w:bookmarkEnd w:id="6"/>
    <w:p w14:paraId="15C037BA" w14:textId="77777777" w:rsidR="00DB3282" w:rsidRPr="00421DFF" w:rsidRDefault="00DB3282">
      <w:pPr>
        <w:pStyle w:val="Akapitzlist"/>
        <w:numPr>
          <w:ilvl w:val="0"/>
          <w:numId w:val="18"/>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421DFF">
        <w:rPr>
          <w:rFonts w:asciiTheme="minorHAnsi" w:eastAsia="Arial" w:hAnsiTheme="minorHAnsi" w:cstheme="minorHAnsi"/>
          <w:sz w:val="24"/>
          <w:szCs w:val="24"/>
        </w:rPr>
        <w:t>Zamawiającemu przysługuje prawo do odstąpienia od umowy, jeżeli:</w:t>
      </w:r>
    </w:p>
    <w:p w14:paraId="0A26A547" w14:textId="77777777" w:rsidR="00DB3282" w:rsidRPr="00421DFF" w:rsidRDefault="00DB3282">
      <w:pPr>
        <w:pStyle w:val="Akapitzlist"/>
        <w:numPr>
          <w:ilvl w:val="0"/>
          <w:numId w:val="19"/>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421DFF">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079F4BF2" w14:textId="072391A9" w:rsidR="00DB3282" w:rsidRPr="006F323D" w:rsidRDefault="00DB3282">
      <w:pPr>
        <w:pStyle w:val="Akapitzlist"/>
        <w:numPr>
          <w:ilvl w:val="0"/>
          <w:numId w:val="19"/>
        </w:numPr>
        <w:overflowPunct/>
        <w:autoSpaceDE/>
        <w:autoSpaceDN/>
        <w:adjustRightInd/>
        <w:ind w:left="709" w:hanging="425"/>
        <w:contextualSpacing/>
        <w:jc w:val="both"/>
        <w:textAlignment w:val="auto"/>
        <w:rPr>
          <w:rFonts w:asciiTheme="minorHAnsi" w:hAnsiTheme="minorHAnsi" w:cstheme="minorHAnsi"/>
          <w:sz w:val="24"/>
          <w:szCs w:val="24"/>
        </w:rPr>
      </w:pPr>
      <w:r w:rsidRPr="006F323D">
        <w:rPr>
          <w:rFonts w:asciiTheme="minorHAnsi" w:eastAsia="Arial" w:hAnsiTheme="minorHAnsi" w:cstheme="minorHAnsi"/>
          <w:sz w:val="24"/>
          <w:szCs w:val="24"/>
        </w:rPr>
        <w:t>Wykonawca</w:t>
      </w:r>
      <w:r w:rsidRPr="006F323D">
        <w:rPr>
          <w:rFonts w:asciiTheme="minorHAnsi" w:hAnsiTheme="minorHAnsi" w:cstheme="minorHAnsi"/>
          <w:sz w:val="24"/>
          <w:szCs w:val="24"/>
        </w:rPr>
        <w:t xml:space="preserve"> nie rozpoczął robót w terminie, o którym mowa w § 2 ust. </w:t>
      </w:r>
      <w:r w:rsidR="00C674FD">
        <w:rPr>
          <w:rFonts w:asciiTheme="minorHAnsi" w:hAnsiTheme="minorHAnsi" w:cstheme="minorHAnsi"/>
          <w:sz w:val="24"/>
          <w:szCs w:val="24"/>
        </w:rPr>
        <w:t>3</w:t>
      </w:r>
      <w:r w:rsidRPr="006F323D">
        <w:rPr>
          <w:rFonts w:asciiTheme="minorHAnsi" w:hAnsiTheme="minorHAnsi" w:cstheme="minorHAnsi"/>
          <w:sz w:val="24"/>
          <w:szCs w:val="24"/>
        </w:rPr>
        <w:t xml:space="preserve"> umowy, bez uzasadnionych przyczyn oraz nie rozpoczyna ich, pomimo wezwania Zamawiającego złożonego na piśmie,</w:t>
      </w:r>
    </w:p>
    <w:p w14:paraId="05312A68" w14:textId="77777777" w:rsidR="00DB3282" w:rsidRPr="006F323D" w:rsidRDefault="00DB3282">
      <w:pPr>
        <w:pStyle w:val="Akapitzlist"/>
        <w:numPr>
          <w:ilvl w:val="0"/>
          <w:numId w:val="19"/>
        </w:numPr>
        <w:overflowPunct/>
        <w:autoSpaceDE/>
        <w:autoSpaceDN/>
        <w:adjustRightInd/>
        <w:ind w:left="709" w:hanging="425"/>
        <w:contextualSpacing/>
        <w:jc w:val="both"/>
        <w:textAlignment w:val="auto"/>
        <w:rPr>
          <w:rFonts w:asciiTheme="minorHAnsi" w:hAnsiTheme="minorHAnsi" w:cstheme="minorHAnsi"/>
          <w:sz w:val="24"/>
          <w:szCs w:val="24"/>
        </w:rPr>
      </w:pPr>
      <w:r w:rsidRPr="006F323D">
        <w:rPr>
          <w:rFonts w:asciiTheme="minorHAnsi" w:hAnsiTheme="minorHAnsi" w:cstheme="minorHAnsi"/>
          <w:sz w:val="24"/>
          <w:szCs w:val="24"/>
        </w:rPr>
        <w:t xml:space="preserve">Wykonawca </w:t>
      </w:r>
      <w:r w:rsidRPr="006F323D">
        <w:rPr>
          <w:rFonts w:asciiTheme="minorHAnsi" w:eastAsia="Arial" w:hAnsiTheme="minorHAnsi" w:cstheme="minorHAnsi"/>
          <w:sz w:val="24"/>
          <w:szCs w:val="24"/>
        </w:rPr>
        <w:t>bez</w:t>
      </w:r>
      <w:r w:rsidRPr="006F323D">
        <w:rPr>
          <w:rFonts w:asciiTheme="minorHAnsi" w:hAnsiTheme="minorHAnsi" w:cstheme="minorHAnsi"/>
          <w:sz w:val="24"/>
          <w:szCs w:val="24"/>
        </w:rPr>
        <w:t xml:space="preserve"> uzasadnionych przyczyn przerwał realizację przedmiotu umowy i przerwa ta trwa dłużej niż 15 dni roboczych, a Wykonawca nie wznowił ich pomimo wezwania Zamawiającego złożonego na piśmie,</w:t>
      </w:r>
    </w:p>
    <w:p w14:paraId="4A3480B1" w14:textId="77777777" w:rsidR="00DB3282" w:rsidRPr="00F51A7E" w:rsidRDefault="00DB3282">
      <w:pPr>
        <w:pStyle w:val="Akapitzlist"/>
        <w:numPr>
          <w:ilvl w:val="0"/>
          <w:numId w:val="19"/>
        </w:numPr>
        <w:overflowPunct/>
        <w:autoSpaceDE/>
        <w:autoSpaceDN/>
        <w:adjustRightInd/>
        <w:ind w:left="709" w:hanging="425"/>
        <w:contextualSpacing/>
        <w:jc w:val="both"/>
        <w:textAlignment w:val="auto"/>
        <w:rPr>
          <w:rFonts w:asciiTheme="minorHAnsi" w:hAnsiTheme="minorHAnsi" w:cstheme="minorHAnsi"/>
          <w:sz w:val="24"/>
          <w:szCs w:val="24"/>
        </w:rPr>
      </w:pPr>
      <w:r w:rsidRPr="00F51A7E">
        <w:rPr>
          <w:rFonts w:asciiTheme="minorHAnsi" w:hAnsiTheme="minorHAnsi" w:cstheme="minorHAnsi"/>
          <w:sz w:val="24"/>
          <w:szCs w:val="24"/>
        </w:rPr>
        <w:t>wady stwierdzone w trakcie czynności odbioru uniemożliwiają użytkowanie przedmiotu umowy zgodnie z przeznaczeniem,</w:t>
      </w:r>
    </w:p>
    <w:p w14:paraId="5B39E6E2" w14:textId="77777777" w:rsidR="00DB3282" w:rsidRPr="00F51A7E" w:rsidRDefault="00DB3282">
      <w:pPr>
        <w:pStyle w:val="Akapitzlist"/>
        <w:numPr>
          <w:ilvl w:val="0"/>
          <w:numId w:val="19"/>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51A7E">
        <w:rPr>
          <w:rFonts w:asciiTheme="minorHAnsi" w:eastAsia="Arial" w:hAnsiTheme="minorHAnsi" w:cstheme="minorHAnsi"/>
          <w:sz w:val="24"/>
          <w:szCs w:val="24"/>
        </w:rPr>
        <w:t>Wykonawca nie dotrzymał terminu realizacji ustalonego w umowie – zwłoka w realizacji umowy przekracza 30 dni,</w:t>
      </w:r>
    </w:p>
    <w:p w14:paraId="575B4B1C" w14:textId="086229B6" w:rsidR="00DB3282" w:rsidRPr="00390B4E" w:rsidRDefault="00CB15FC">
      <w:pPr>
        <w:pStyle w:val="Akapitzlist"/>
        <w:numPr>
          <w:ilvl w:val="0"/>
          <w:numId w:val="19"/>
        </w:numPr>
        <w:overflowPunct/>
        <w:autoSpaceDE/>
        <w:autoSpaceDN/>
        <w:adjustRightInd/>
        <w:ind w:left="709" w:hanging="425"/>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 xml:space="preserve">Wystąpił </w:t>
      </w:r>
      <w:r w:rsidR="00DB3282" w:rsidRPr="00390B4E">
        <w:rPr>
          <w:rFonts w:asciiTheme="minorHAnsi" w:eastAsia="Arial" w:hAnsiTheme="minorHAnsi" w:cstheme="minorHAnsi"/>
          <w:sz w:val="24"/>
          <w:szCs w:val="24"/>
        </w:rPr>
        <w:t xml:space="preserve">min. 3-krotny nieuzasadniony brak obecności wymaganej osoby na naradach, o których mowa w § 6 ust. 2 pkt 1 umowy, </w:t>
      </w:r>
    </w:p>
    <w:p w14:paraId="645D574C" w14:textId="78BD6AC2" w:rsidR="00DB3282" w:rsidRPr="00F51A7E" w:rsidRDefault="00DB3282">
      <w:pPr>
        <w:pStyle w:val="Akapitzlist"/>
        <w:numPr>
          <w:ilvl w:val="0"/>
          <w:numId w:val="19"/>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51A7E">
        <w:rPr>
          <w:rFonts w:asciiTheme="minorHAnsi" w:eastAsia="Arial" w:hAnsiTheme="minorHAnsi" w:cstheme="minorHAnsi"/>
          <w:sz w:val="24"/>
          <w:szCs w:val="24"/>
        </w:rPr>
        <w:t xml:space="preserve">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t>
      </w:r>
      <w:r w:rsidR="00087BB0">
        <w:rPr>
          <w:rFonts w:asciiTheme="minorHAnsi" w:eastAsia="Arial" w:hAnsiTheme="minorHAnsi" w:cstheme="minorHAnsi"/>
          <w:sz w:val="24"/>
          <w:szCs w:val="24"/>
        </w:rPr>
        <w:t>Nałęczów</w:t>
      </w:r>
      <w:r w:rsidRPr="00F51A7E">
        <w:rPr>
          <w:rFonts w:asciiTheme="minorHAnsi" w:eastAsia="Arial" w:hAnsiTheme="minorHAnsi" w:cstheme="minorHAnsi"/>
          <w:sz w:val="24"/>
          <w:szCs w:val="24"/>
        </w:rPr>
        <w:t>,</w:t>
      </w:r>
    </w:p>
    <w:p w14:paraId="6BEAEE8D" w14:textId="3D73412E" w:rsidR="00DB3282" w:rsidRPr="00F51A7E" w:rsidRDefault="00CB15FC">
      <w:pPr>
        <w:pStyle w:val="Akapitzlist"/>
        <w:numPr>
          <w:ilvl w:val="0"/>
          <w:numId w:val="19"/>
        </w:numPr>
        <w:overflowPunct/>
        <w:autoSpaceDE/>
        <w:autoSpaceDN/>
        <w:adjustRightInd/>
        <w:ind w:left="709" w:hanging="425"/>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P</w:t>
      </w:r>
      <w:r w:rsidR="00DB3282" w:rsidRPr="00F51A7E">
        <w:rPr>
          <w:rFonts w:asciiTheme="minorHAnsi" w:eastAsia="Arial" w:hAnsiTheme="minorHAnsi" w:cstheme="minorHAnsi"/>
          <w:sz w:val="24"/>
          <w:szCs w:val="24"/>
        </w:rPr>
        <w:t xml:space="preserve">omimo pisemnych zastrzeżeń ze strony Zamawiającego, Wykonawca nie wykonuje przedmiotu umowy zgodnie z warunkami umowy, wykonuje roboty wadliwie, niezgodnie </w:t>
      </w:r>
      <w:r w:rsidR="00DB3282" w:rsidRPr="00F51A7E">
        <w:rPr>
          <w:rFonts w:asciiTheme="minorHAnsi" w:eastAsia="Arial" w:hAnsiTheme="minorHAnsi" w:cstheme="minorHAnsi"/>
          <w:sz w:val="24"/>
          <w:szCs w:val="24"/>
        </w:rPr>
        <w:lastRenderedPageBreak/>
        <w:t>z warunkami postępowania, stosuje materiały lub urządzenia niezgodne z wymaganiami, zaniedbuje zobowiązania umowne,</w:t>
      </w:r>
    </w:p>
    <w:p w14:paraId="2ECE7F4D" w14:textId="0E6EA271" w:rsidR="00DB3282" w:rsidRPr="00F51A7E" w:rsidRDefault="00CB15FC">
      <w:pPr>
        <w:pStyle w:val="Akapitzlist"/>
        <w:numPr>
          <w:ilvl w:val="0"/>
          <w:numId w:val="19"/>
        </w:numPr>
        <w:overflowPunct/>
        <w:autoSpaceDE/>
        <w:autoSpaceDN/>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W</w:t>
      </w:r>
      <w:r w:rsidR="00DB3282" w:rsidRPr="00F51A7E">
        <w:rPr>
          <w:rFonts w:asciiTheme="minorHAnsi" w:hAnsiTheme="minorHAnsi" w:cstheme="minorHAnsi"/>
          <w:sz w:val="24"/>
          <w:szCs w:val="24"/>
        </w:rPr>
        <w:t>ystąpiła konieczność wielokrotnego dokonywania bezpośredniej zapłaty podwykonawcy lub dalszemu podwykonawcy, lub konieczności dokonania bezpośrednich zapłat na sumę większą niż 5 % wartości umowy, o której mowa w § 10 umowy,</w:t>
      </w:r>
    </w:p>
    <w:p w14:paraId="42F66BFD" w14:textId="77777777" w:rsidR="00DB3282" w:rsidRPr="00F51A7E" w:rsidRDefault="00DB3282">
      <w:pPr>
        <w:pStyle w:val="Akapitzlist"/>
        <w:numPr>
          <w:ilvl w:val="0"/>
          <w:numId w:val="19"/>
        </w:numPr>
        <w:overflowPunct/>
        <w:autoSpaceDE/>
        <w:autoSpaceDN/>
        <w:adjustRightInd/>
        <w:ind w:left="709" w:hanging="425"/>
        <w:contextualSpacing/>
        <w:jc w:val="both"/>
        <w:textAlignment w:val="auto"/>
        <w:rPr>
          <w:rFonts w:asciiTheme="minorHAnsi" w:hAnsiTheme="minorHAnsi" w:cstheme="minorHAnsi"/>
          <w:sz w:val="24"/>
          <w:szCs w:val="24"/>
        </w:rPr>
      </w:pPr>
      <w:r w:rsidRPr="00F51A7E">
        <w:rPr>
          <w:rFonts w:asciiTheme="minorHAnsi" w:hAnsiTheme="minorHAnsi" w:cstheme="minorHAnsi"/>
          <w:sz w:val="24"/>
          <w:szCs w:val="24"/>
        </w:rPr>
        <w:t>Wykonawca skierował, bez akceptacji Zamawiającego, do kierowania budową lub robotami budowlanymi inną osobę/inne osoby niż wskazane w § 4 umowy.</w:t>
      </w:r>
    </w:p>
    <w:p w14:paraId="02999989" w14:textId="77777777" w:rsidR="00DB3282" w:rsidRPr="00F51A7E" w:rsidRDefault="00DB3282">
      <w:pPr>
        <w:pStyle w:val="Akapitzlist"/>
        <w:numPr>
          <w:ilvl w:val="0"/>
          <w:numId w:val="18"/>
        </w:numPr>
        <w:overflowPunct/>
        <w:autoSpaceDE/>
        <w:autoSpaceDN/>
        <w:adjustRightInd/>
        <w:ind w:left="426" w:hanging="426"/>
        <w:contextualSpacing/>
        <w:jc w:val="both"/>
        <w:textAlignment w:val="auto"/>
        <w:rPr>
          <w:rFonts w:asciiTheme="minorHAnsi" w:hAnsiTheme="minorHAnsi" w:cstheme="minorHAnsi"/>
          <w:iCs/>
          <w:sz w:val="24"/>
          <w:szCs w:val="24"/>
        </w:rPr>
      </w:pPr>
      <w:r w:rsidRPr="00F51A7E">
        <w:rPr>
          <w:rFonts w:asciiTheme="minorHAnsi" w:eastAsia="Arial" w:hAnsiTheme="minorHAnsi" w:cstheme="minorHAnsi"/>
          <w:sz w:val="24"/>
          <w:szCs w:val="24"/>
        </w:rPr>
        <w:t>Odstąpienie</w:t>
      </w:r>
      <w:r w:rsidRPr="00F51A7E">
        <w:rPr>
          <w:rFonts w:asciiTheme="minorHAnsi" w:hAnsiTheme="minorHAnsi" w:cstheme="minorHAnsi"/>
          <w:iCs/>
          <w:sz w:val="24"/>
          <w:szCs w:val="24"/>
        </w:rPr>
        <w:t xml:space="preserve"> od umowy, z przyczyn, o których mowa w ust. 1 pkt 2, 3, 8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59A3E154" w14:textId="77777777" w:rsidR="00DB3282" w:rsidRPr="00F51A7E" w:rsidRDefault="00DB3282">
      <w:pPr>
        <w:pStyle w:val="Akapitzlist"/>
        <w:numPr>
          <w:ilvl w:val="0"/>
          <w:numId w:val="18"/>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F51A7E">
        <w:rPr>
          <w:rFonts w:asciiTheme="minorHAnsi" w:eastAsia="Arial" w:hAnsiTheme="minorHAnsi" w:cstheme="minorHAnsi"/>
          <w:sz w:val="24"/>
          <w:szCs w:val="24"/>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sidRPr="00F51A7E">
        <w:rPr>
          <w:rFonts w:asciiTheme="minorHAnsi" w:eastAsia="Arial" w:hAnsiTheme="minorHAnsi" w:cstheme="minorHAnsi"/>
          <w:sz w:val="24"/>
          <w:szCs w:val="24"/>
        </w:rPr>
        <w:br/>
        <w:t>2-10 może być dokonane w terminie 30 dni od dnia powzięcia wiadomości o zaistnieniu okoliczności stanowiącej podstawę odstąpienia od umowy.</w:t>
      </w:r>
    </w:p>
    <w:p w14:paraId="7F083512" w14:textId="77777777" w:rsidR="00DB3282" w:rsidRPr="0086040C" w:rsidRDefault="00DB3282">
      <w:pPr>
        <w:pStyle w:val="Akapitzlist"/>
        <w:numPr>
          <w:ilvl w:val="0"/>
          <w:numId w:val="18"/>
        </w:numPr>
        <w:overflowPunct/>
        <w:autoSpaceDE/>
        <w:autoSpaceDN/>
        <w:adjustRightInd/>
        <w:ind w:left="426" w:hanging="426"/>
        <w:contextualSpacing/>
        <w:jc w:val="both"/>
        <w:textAlignment w:val="auto"/>
        <w:rPr>
          <w:rFonts w:asciiTheme="minorHAnsi" w:hAnsiTheme="minorHAnsi" w:cstheme="minorHAnsi"/>
          <w:sz w:val="24"/>
          <w:szCs w:val="24"/>
        </w:rPr>
      </w:pPr>
      <w:r w:rsidRPr="0086040C">
        <w:rPr>
          <w:rFonts w:asciiTheme="minorHAnsi" w:hAnsiTheme="minorHAnsi" w:cstheme="minorHAnsi"/>
          <w:sz w:val="24"/>
          <w:szCs w:val="24"/>
        </w:rPr>
        <w:t>W przypadku odstąpienia od umowy, Wykonawcę oraz Zamawiającego obciążają następujące obowiązki:</w:t>
      </w:r>
    </w:p>
    <w:p w14:paraId="78E8F769" w14:textId="77777777" w:rsidR="00DB3282" w:rsidRPr="0086040C" w:rsidRDefault="00DB3282">
      <w:pPr>
        <w:numPr>
          <w:ilvl w:val="1"/>
          <w:numId w:val="5"/>
        </w:numPr>
        <w:ind w:left="709" w:hanging="283"/>
        <w:jc w:val="both"/>
        <w:rPr>
          <w:rFonts w:asciiTheme="minorHAnsi" w:hAnsiTheme="minorHAnsi" w:cstheme="minorHAnsi"/>
          <w:sz w:val="24"/>
          <w:szCs w:val="24"/>
        </w:rPr>
      </w:pPr>
      <w:r w:rsidRPr="0086040C">
        <w:rPr>
          <w:rFonts w:asciiTheme="minorHAnsi" w:hAnsiTheme="minorHAnsi" w:cstheme="minorHAnsi"/>
          <w:sz w:val="24"/>
          <w:szCs w:val="24"/>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14:paraId="1C686B5C" w14:textId="77777777" w:rsidR="00DB3282" w:rsidRPr="0086040C" w:rsidRDefault="00DB3282">
      <w:pPr>
        <w:numPr>
          <w:ilvl w:val="1"/>
          <w:numId w:val="5"/>
        </w:numPr>
        <w:ind w:left="709" w:hanging="283"/>
        <w:jc w:val="both"/>
        <w:rPr>
          <w:rFonts w:asciiTheme="minorHAnsi" w:hAnsiTheme="minorHAnsi" w:cstheme="minorHAnsi"/>
          <w:sz w:val="24"/>
          <w:szCs w:val="24"/>
        </w:rPr>
      </w:pPr>
      <w:r w:rsidRPr="0086040C">
        <w:rPr>
          <w:rFonts w:asciiTheme="minorHAnsi" w:hAnsiTheme="minorHAnsi" w:cstheme="minorHAnsi"/>
          <w:sz w:val="24"/>
          <w:szCs w:val="24"/>
        </w:rPr>
        <w:t>Wykonawca zabezpieczy przerwane roboty w zakresie obustronnie uzgodnionym na koszt tej strony, z winy której nastąpiło odstąpienie od umowy,</w:t>
      </w:r>
    </w:p>
    <w:p w14:paraId="6CEB77C5" w14:textId="77777777" w:rsidR="00DB3282" w:rsidRPr="00782DA3" w:rsidRDefault="00DB3282">
      <w:pPr>
        <w:numPr>
          <w:ilvl w:val="1"/>
          <w:numId w:val="5"/>
        </w:numPr>
        <w:ind w:left="709" w:hanging="283"/>
        <w:jc w:val="both"/>
        <w:rPr>
          <w:rFonts w:asciiTheme="minorHAnsi" w:hAnsiTheme="minorHAnsi" w:cstheme="minorHAnsi"/>
          <w:sz w:val="24"/>
          <w:szCs w:val="24"/>
        </w:rPr>
      </w:pPr>
      <w:r w:rsidRPr="00782DA3">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i nie zatwierdzone przez inspektora nadzoru </w:t>
      </w:r>
      <w:r>
        <w:rPr>
          <w:rFonts w:asciiTheme="minorHAnsi" w:hAnsiTheme="minorHAnsi" w:cstheme="minorHAnsi"/>
          <w:sz w:val="24"/>
          <w:szCs w:val="24"/>
        </w:rPr>
        <w:t xml:space="preserve">i zamawiającego </w:t>
      </w:r>
      <w:r w:rsidRPr="00782DA3">
        <w:rPr>
          <w:rFonts w:asciiTheme="minorHAnsi" w:hAnsiTheme="minorHAnsi" w:cstheme="minorHAnsi"/>
          <w:sz w:val="24"/>
          <w:szCs w:val="24"/>
        </w:rPr>
        <w:t>lub materiały wbudowane i nie zatwierdzone przez inspektora nadzoru i zamawiającego lub materiały i urządzenia nieprawidłowo wbudowane,</w:t>
      </w:r>
    </w:p>
    <w:p w14:paraId="205EA81F" w14:textId="77777777" w:rsidR="00DB3282" w:rsidRPr="00F231F1" w:rsidRDefault="00DB3282">
      <w:pPr>
        <w:numPr>
          <w:ilvl w:val="1"/>
          <w:numId w:val="5"/>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6A6461EF" w14:textId="77777777" w:rsidR="00DB3282" w:rsidRPr="00F231F1" w:rsidRDefault="00DB3282">
      <w:pPr>
        <w:numPr>
          <w:ilvl w:val="1"/>
          <w:numId w:val="5"/>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t>Wykonawca niezwłocznie, najpóźniej w terminie 30 dni od daty odstąpienia od umowy, usunie z terenu budowy urządzenia zaplecza przez niego dostarczone lub wzniesione,</w:t>
      </w:r>
    </w:p>
    <w:p w14:paraId="280E0244" w14:textId="77777777" w:rsidR="00DB3282" w:rsidRPr="00F231F1" w:rsidRDefault="00DB3282">
      <w:pPr>
        <w:numPr>
          <w:ilvl w:val="1"/>
          <w:numId w:val="5"/>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p>
    <w:p w14:paraId="3C79A885" w14:textId="77777777" w:rsidR="00DB3282" w:rsidRPr="00F231F1" w:rsidRDefault="00DB3282">
      <w:pPr>
        <w:pStyle w:val="Akapitzlist"/>
        <w:numPr>
          <w:ilvl w:val="0"/>
          <w:numId w:val="18"/>
        </w:numPr>
        <w:overflowPunct/>
        <w:autoSpaceDE/>
        <w:autoSpaceDN/>
        <w:adjustRightInd/>
        <w:ind w:left="426" w:hanging="426"/>
        <w:contextualSpacing/>
        <w:jc w:val="both"/>
        <w:textAlignment w:val="auto"/>
        <w:rPr>
          <w:rFonts w:asciiTheme="minorHAnsi" w:hAnsiTheme="minorHAnsi" w:cstheme="minorHAnsi"/>
          <w:sz w:val="24"/>
          <w:szCs w:val="24"/>
        </w:rPr>
      </w:pPr>
      <w:r w:rsidRPr="00F231F1">
        <w:rPr>
          <w:rFonts w:asciiTheme="minorHAnsi" w:hAnsiTheme="minorHAnsi" w:cstheme="minorHAnsi"/>
          <w:sz w:val="24"/>
          <w:szCs w:val="24"/>
        </w:rPr>
        <w:t>Zamawiający, w razie odstąpienia od umowy z przyczyn, za które Wykonawca nie ponosi odpowiedzialności, zobowiązany jest, w terminie do 60 dni do:</w:t>
      </w:r>
    </w:p>
    <w:p w14:paraId="2242CA8A" w14:textId="77777777" w:rsidR="00DB3282" w:rsidRPr="00F231F1" w:rsidRDefault="00DB3282">
      <w:pPr>
        <w:numPr>
          <w:ilvl w:val="1"/>
          <w:numId w:val="6"/>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t>dokonania odbioru robót przerwanych oraz zapłaty wynagrodzenia za roboty, które zostały należycie wykonane do dnia odstąpienia od umowy,</w:t>
      </w:r>
    </w:p>
    <w:p w14:paraId="7760C9E6" w14:textId="77777777" w:rsidR="00DB3282" w:rsidRPr="00F231F1" w:rsidRDefault="00DB3282">
      <w:pPr>
        <w:numPr>
          <w:ilvl w:val="1"/>
          <w:numId w:val="6"/>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lastRenderedPageBreak/>
        <w:t>odkupienia materiałów, konstrukcji lub urządzeń, określonych w ust. 4 pkt 3, po cenach przedstawionych w kosztorysie, o którym mowa w § 6 ust. 1 pkt 2 umowy,</w:t>
      </w:r>
    </w:p>
    <w:p w14:paraId="572E7E7B" w14:textId="77777777" w:rsidR="00DB3282" w:rsidRPr="00F231F1" w:rsidRDefault="00DB3282">
      <w:pPr>
        <w:numPr>
          <w:ilvl w:val="1"/>
          <w:numId w:val="6"/>
        </w:numPr>
        <w:ind w:left="709" w:hanging="283"/>
        <w:jc w:val="both"/>
        <w:rPr>
          <w:rFonts w:asciiTheme="minorHAnsi" w:hAnsiTheme="minorHAnsi" w:cstheme="minorHAnsi"/>
          <w:sz w:val="24"/>
          <w:szCs w:val="24"/>
        </w:rPr>
      </w:pPr>
      <w:r w:rsidRPr="00F231F1">
        <w:rPr>
          <w:rFonts w:asciiTheme="minorHAnsi" w:hAnsiTheme="minorHAnsi" w:cstheme="minorHAnsi"/>
          <w:sz w:val="24"/>
          <w:szCs w:val="24"/>
        </w:rPr>
        <w:t>przejęcia od Wykonawcy pod swój dozór terenu budowy.</w:t>
      </w:r>
    </w:p>
    <w:p w14:paraId="2DB70D53" w14:textId="77777777" w:rsidR="00DB3282" w:rsidRPr="00F231F1" w:rsidRDefault="00DB3282">
      <w:pPr>
        <w:pStyle w:val="Akapitzlist"/>
        <w:numPr>
          <w:ilvl w:val="0"/>
          <w:numId w:val="18"/>
        </w:numPr>
        <w:overflowPunct/>
        <w:autoSpaceDE/>
        <w:autoSpaceDN/>
        <w:adjustRightInd/>
        <w:ind w:left="426" w:hanging="426"/>
        <w:contextualSpacing/>
        <w:jc w:val="both"/>
        <w:textAlignment w:val="auto"/>
        <w:rPr>
          <w:rFonts w:asciiTheme="minorHAnsi" w:hAnsiTheme="minorHAnsi" w:cstheme="minorHAnsi"/>
          <w:sz w:val="24"/>
          <w:szCs w:val="24"/>
        </w:rPr>
      </w:pPr>
      <w:r w:rsidRPr="00F231F1">
        <w:rPr>
          <w:rFonts w:asciiTheme="minorHAnsi" w:hAnsiTheme="minorHAnsi" w:cstheme="minorHAnsi"/>
          <w:sz w:val="24"/>
          <w:szCs w:val="24"/>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r>
        <w:rPr>
          <w:rFonts w:asciiTheme="minorHAnsi" w:hAnsiTheme="minorHAnsi" w:cstheme="minorHAnsi"/>
          <w:sz w:val="24"/>
          <w:szCs w:val="24"/>
        </w:rPr>
        <w:t>, przy czym Zamawiający zastrzega sobie możliwość negocjacji cen.</w:t>
      </w:r>
    </w:p>
    <w:p w14:paraId="6286FE6B" w14:textId="77777777" w:rsidR="00DB3282" w:rsidRPr="00F231F1" w:rsidRDefault="00DB3282">
      <w:pPr>
        <w:pStyle w:val="Akapitzlist"/>
        <w:numPr>
          <w:ilvl w:val="0"/>
          <w:numId w:val="18"/>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F231F1">
        <w:rPr>
          <w:rFonts w:asciiTheme="minorHAnsi" w:eastAsia="Arial" w:hAnsiTheme="minorHAnsi" w:cstheme="minorHAnsi"/>
          <w:sz w:val="24"/>
          <w:szCs w:val="24"/>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FDB43D5" w14:textId="77777777" w:rsidR="00DB3282" w:rsidRPr="00F231F1" w:rsidRDefault="00DB3282">
      <w:pPr>
        <w:pStyle w:val="Akapitzlist"/>
        <w:numPr>
          <w:ilvl w:val="0"/>
          <w:numId w:val="18"/>
        </w:numPr>
        <w:overflowPunct/>
        <w:autoSpaceDE/>
        <w:autoSpaceDN/>
        <w:adjustRightInd/>
        <w:ind w:left="426" w:hanging="426"/>
        <w:contextualSpacing/>
        <w:jc w:val="both"/>
        <w:textAlignment w:val="auto"/>
        <w:rPr>
          <w:rFonts w:asciiTheme="minorHAnsi" w:hAnsiTheme="minorHAnsi" w:cstheme="minorHAnsi"/>
          <w:sz w:val="24"/>
          <w:szCs w:val="24"/>
        </w:rPr>
      </w:pPr>
      <w:r w:rsidRPr="00F231F1">
        <w:rPr>
          <w:rFonts w:asciiTheme="minorHAnsi" w:hAnsiTheme="minorHAnsi" w:cstheme="minorHAnsi"/>
          <w:sz w:val="24"/>
          <w:szCs w:val="24"/>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49C630F9" w14:textId="77777777" w:rsidR="00DB3282" w:rsidRPr="00BA4A5B" w:rsidRDefault="00DB3282" w:rsidP="00DB3282">
      <w:pPr>
        <w:jc w:val="center"/>
        <w:rPr>
          <w:rFonts w:asciiTheme="minorHAnsi" w:hAnsiTheme="minorHAnsi" w:cstheme="minorHAnsi"/>
          <w:b/>
          <w:sz w:val="24"/>
          <w:szCs w:val="24"/>
          <w:highlight w:val="yellow"/>
        </w:rPr>
      </w:pPr>
    </w:p>
    <w:p w14:paraId="53519E31" w14:textId="7D887DD2" w:rsidR="00DB3282" w:rsidRPr="00F04F3F" w:rsidRDefault="00DB3282" w:rsidP="00DB3282">
      <w:pPr>
        <w:jc w:val="center"/>
        <w:rPr>
          <w:rFonts w:asciiTheme="minorHAnsi" w:hAnsiTheme="minorHAnsi" w:cstheme="minorHAnsi"/>
          <w:b/>
          <w:sz w:val="24"/>
          <w:szCs w:val="24"/>
        </w:rPr>
      </w:pPr>
      <w:bookmarkStart w:id="7" w:name="_Hlk108423767"/>
      <w:r w:rsidRPr="00F04F3F">
        <w:rPr>
          <w:rFonts w:asciiTheme="minorHAnsi" w:hAnsiTheme="minorHAnsi" w:cstheme="minorHAnsi"/>
          <w:b/>
          <w:sz w:val="24"/>
          <w:szCs w:val="24"/>
        </w:rPr>
        <w:t xml:space="preserve">§ </w:t>
      </w:r>
      <w:r w:rsidR="00652048">
        <w:rPr>
          <w:rFonts w:asciiTheme="minorHAnsi" w:hAnsiTheme="minorHAnsi" w:cstheme="minorHAnsi"/>
          <w:b/>
          <w:sz w:val="24"/>
          <w:szCs w:val="24"/>
        </w:rPr>
        <w:t>1</w:t>
      </w:r>
      <w:r w:rsidRPr="00652048">
        <w:rPr>
          <w:rFonts w:asciiTheme="minorHAnsi" w:hAnsiTheme="minorHAnsi" w:cstheme="minorHAnsi"/>
          <w:b/>
          <w:sz w:val="24"/>
          <w:szCs w:val="24"/>
        </w:rPr>
        <w:t>5</w:t>
      </w:r>
    </w:p>
    <w:p w14:paraId="7D2EA08E" w14:textId="77777777" w:rsidR="00DB3282" w:rsidRPr="00390B4E" w:rsidRDefault="00DB3282">
      <w:pPr>
        <w:pStyle w:val="Akapitzlist"/>
        <w:numPr>
          <w:ilvl w:val="0"/>
          <w:numId w:val="20"/>
        </w:numPr>
        <w:ind w:left="426" w:hanging="426"/>
        <w:jc w:val="both"/>
        <w:rPr>
          <w:rFonts w:asciiTheme="minorHAnsi" w:hAnsiTheme="minorHAnsi" w:cstheme="minorHAnsi"/>
          <w:bCs/>
          <w:sz w:val="24"/>
          <w:szCs w:val="24"/>
        </w:rPr>
      </w:pPr>
      <w:bookmarkStart w:id="8" w:name="_Hlk28982839"/>
      <w:bookmarkEnd w:id="7"/>
      <w:r w:rsidRPr="00390B4E">
        <w:rPr>
          <w:rFonts w:asciiTheme="minorHAnsi" w:hAnsiTheme="minorHAnsi" w:cstheme="minorHAnsi"/>
          <w:bCs/>
          <w:sz w:val="24"/>
          <w:szCs w:val="24"/>
        </w:rPr>
        <w:t xml:space="preserve">Strony są uprawnione do wprowadzenia do umowy zmian nieistotnych, to jest innych, niż zmiany zdefiniowane w art. 454 ust. 2 ustawy </w:t>
      </w:r>
      <w:proofErr w:type="spellStart"/>
      <w:r w:rsidRPr="00390B4E">
        <w:rPr>
          <w:rFonts w:asciiTheme="minorHAnsi" w:hAnsiTheme="minorHAnsi" w:cstheme="minorHAnsi"/>
          <w:bCs/>
          <w:sz w:val="24"/>
          <w:szCs w:val="24"/>
        </w:rPr>
        <w:t>Pzp</w:t>
      </w:r>
      <w:proofErr w:type="spellEnd"/>
      <w:r w:rsidRPr="00390B4E">
        <w:rPr>
          <w:rFonts w:asciiTheme="minorHAnsi" w:hAnsiTheme="minorHAnsi" w:cstheme="minorHAnsi"/>
          <w:bCs/>
          <w:sz w:val="24"/>
          <w:szCs w:val="24"/>
        </w:rPr>
        <w:t xml:space="preserve">. </w:t>
      </w:r>
    </w:p>
    <w:p w14:paraId="00D250DD" w14:textId="77777777" w:rsidR="00DB3282" w:rsidRPr="00390B4E" w:rsidRDefault="00DB3282">
      <w:pPr>
        <w:pStyle w:val="Akapitzlist"/>
        <w:numPr>
          <w:ilvl w:val="0"/>
          <w:numId w:val="20"/>
        </w:numPr>
        <w:ind w:left="426" w:hanging="426"/>
        <w:jc w:val="both"/>
        <w:rPr>
          <w:rFonts w:asciiTheme="minorHAnsi" w:hAnsiTheme="minorHAnsi" w:cstheme="minorHAnsi"/>
          <w:bCs/>
          <w:sz w:val="24"/>
          <w:szCs w:val="24"/>
        </w:rPr>
      </w:pPr>
      <w:r w:rsidRPr="00390B4E">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1F74E9B5" w14:textId="77777777" w:rsidR="00DB3282" w:rsidRPr="00390B4E" w:rsidRDefault="00DB3282">
      <w:pPr>
        <w:pStyle w:val="Akapitzlist"/>
        <w:numPr>
          <w:ilvl w:val="0"/>
          <w:numId w:val="20"/>
        </w:numPr>
        <w:ind w:left="426" w:hanging="426"/>
        <w:jc w:val="both"/>
        <w:rPr>
          <w:rFonts w:asciiTheme="minorHAnsi" w:hAnsiTheme="minorHAnsi" w:cstheme="minorHAnsi"/>
          <w:bCs/>
          <w:sz w:val="24"/>
          <w:szCs w:val="24"/>
        </w:rPr>
      </w:pPr>
      <w:r w:rsidRPr="00390B4E">
        <w:rPr>
          <w:rFonts w:asciiTheme="minorHAnsi" w:hAnsiTheme="minorHAnsi" w:cstheme="minorHAnsi"/>
          <w:bCs/>
          <w:sz w:val="24"/>
          <w:szCs w:val="24"/>
        </w:rPr>
        <w:t xml:space="preserve">Zamawiający, na podstawie art. 455 ust. 1 pkt 1 ustawy </w:t>
      </w:r>
      <w:proofErr w:type="spellStart"/>
      <w:r w:rsidRPr="00390B4E">
        <w:rPr>
          <w:rFonts w:asciiTheme="minorHAnsi" w:hAnsiTheme="minorHAnsi" w:cstheme="minorHAnsi"/>
          <w:bCs/>
          <w:sz w:val="24"/>
          <w:szCs w:val="24"/>
        </w:rPr>
        <w:t>Pzp</w:t>
      </w:r>
      <w:proofErr w:type="spellEnd"/>
      <w:r w:rsidRPr="00390B4E">
        <w:rPr>
          <w:rFonts w:asciiTheme="minorHAnsi" w:hAnsiTheme="minorHAnsi" w:cstheme="minorHAnsi"/>
          <w:bCs/>
          <w:sz w:val="24"/>
          <w:szCs w:val="24"/>
        </w:rPr>
        <w:t>, przewiduje możliwość dokonania następujących zmian w umowie:</w:t>
      </w:r>
    </w:p>
    <w:p w14:paraId="633679CD" w14:textId="77777777" w:rsidR="00DB3282" w:rsidRPr="00D20CAD" w:rsidRDefault="00DB3282">
      <w:pPr>
        <w:numPr>
          <w:ilvl w:val="0"/>
          <w:numId w:val="10"/>
        </w:numPr>
        <w:tabs>
          <w:tab w:val="left" w:pos="709"/>
        </w:tabs>
        <w:ind w:left="709" w:hanging="283"/>
        <w:jc w:val="both"/>
        <w:rPr>
          <w:rFonts w:asciiTheme="minorHAnsi" w:hAnsiTheme="minorHAnsi" w:cstheme="minorHAnsi"/>
          <w:bCs/>
          <w:sz w:val="24"/>
          <w:szCs w:val="24"/>
        </w:rPr>
      </w:pPr>
      <w:r w:rsidRPr="00D20CAD">
        <w:rPr>
          <w:rFonts w:asciiTheme="minorHAnsi" w:hAnsiTheme="minorHAnsi" w:cstheme="minorHAnsi"/>
          <w:sz w:val="24"/>
          <w:szCs w:val="24"/>
        </w:rPr>
        <w:t>zmiana terminu wykonania umowy, w przypadkach:</w:t>
      </w:r>
    </w:p>
    <w:p w14:paraId="3BEBA9E4" w14:textId="77777777" w:rsidR="00DB3282" w:rsidRPr="00D20CAD"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D20CAD">
        <w:rPr>
          <w:rFonts w:asciiTheme="minorHAnsi" w:hAnsiTheme="minorHAnsi" w:cstheme="minorHAnsi"/>
          <w:sz w:val="24"/>
          <w:szCs w:val="24"/>
        </w:rPr>
        <w:t>przestojów lub opóźnień zależnych od Zamawiającego – zmiana o czas przestoju, opóźnienia zależnego od Zamawiającego,</w:t>
      </w:r>
    </w:p>
    <w:p w14:paraId="5AE16E16" w14:textId="77777777" w:rsidR="00DB3282" w:rsidRPr="00D20CAD"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D20CAD">
        <w:rPr>
          <w:rFonts w:asciiTheme="minorHAnsi" w:hAnsiTheme="minorHAnsi" w:cstheme="minorHAnsi"/>
          <w:sz w:val="24"/>
          <w:szCs w:val="24"/>
        </w:rPr>
        <w:t>wystąpienia warunków atmosferycznych uniemożliwiających prawidłowe wykonywanie robót – fakt ten musi zostać zgłoszony Zamawiającemu i zostać potwierdzony przez inspektora nadzoru w dzienniku budowy – zmiana o udokumentowany czas występowania warunków atmosferycznych uniemożliwiających wykonywanie robót,</w:t>
      </w:r>
    </w:p>
    <w:p w14:paraId="15492F2A" w14:textId="77777777" w:rsidR="00DB3282" w:rsidRPr="00D20CAD"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D20CAD">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33A32AB0" w14:textId="77777777" w:rsidR="00DB3282" w:rsidRPr="00D20CAD"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D20CAD">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15A95FE8" w14:textId="77777777" w:rsidR="00DB3282" w:rsidRPr="00D20CAD"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D20CAD">
        <w:rPr>
          <w:rFonts w:asciiTheme="minorHAnsi" w:hAnsiTheme="minorHAnsi" w:cstheme="minorHAnsi"/>
          <w:bCs/>
          <w:sz w:val="24"/>
          <w:szCs w:val="24"/>
        </w:rPr>
        <w:t xml:space="preserve">wystąpienia niezinwentaryzowanych lub błędnie zinwentaryzowanych sieci, instalacji lub innych obiektów w stosunku do danych wynikających z dokumentacji projektowej przekazanej przez Zamawiającego, co spowodowało wstrzymanie wykonywania robót </w:t>
      </w:r>
      <w:r w:rsidRPr="00D20CAD">
        <w:rPr>
          <w:rFonts w:asciiTheme="minorHAnsi" w:hAnsiTheme="minorHAnsi" w:cstheme="minorHAnsi"/>
          <w:bCs/>
          <w:sz w:val="24"/>
          <w:szCs w:val="24"/>
        </w:rPr>
        <w:lastRenderedPageBreak/>
        <w:t>budowlanych, zmianę dokumentacji projektowej lub zwiększenie zakresu robót lub wprowadzenie rozwiązań zamiennych,</w:t>
      </w:r>
    </w:p>
    <w:p w14:paraId="1DD10314" w14:textId="77777777" w:rsidR="00DB3282" w:rsidRPr="00E241D1"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E241D1">
        <w:rPr>
          <w:rFonts w:asciiTheme="minorHAnsi" w:hAnsiTheme="minorHAnsi" w:cstheme="minorHAnsi"/>
          <w:sz w:val="24"/>
          <w:szCs w:val="24"/>
        </w:rPr>
        <w:t>wystąpienia istotnego błędu w dokumentacji projektowej – termin umowny może zostać wydłużony o czas niezbędny na usunięcie wad w projekcie,</w:t>
      </w:r>
    </w:p>
    <w:p w14:paraId="766FC7CA" w14:textId="77777777" w:rsidR="00DB3282" w:rsidRPr="00E241D1"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r w:rsidRPr="00E241D1">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3950930F" w14:textId="77777777" w:rsidR="00DB3282" w:rsidRPr="00E241D1" w:rsidRDefault="00DB3282">
      <w:pPr>
        <w:numPr>
          <w:ilvl w:val="0"/>
          <w:numId w:val="11"/>
        </w:numPr>
        <w:tabs>
          <w:tab w:val="left" w:pos="993"/>
          <w:tab w:val="left" w:pos="1276"/>
        </w:tabs>
        <w:ind w:left="993" w:hanging="284"/>
        <w:jc w:val="both"/>
        <w:rPr>
          <w:rFonts w:asciiTheme="minorHAnsi" w:hAnsiTheme="minorHAnsi" w:cstheme="minorHAnsi"/>
          <w:bCs/>
          <w:sz w:val="24"/>
          <w:szCs w:val="24"/>
        </w:rPr>
      </w:pPr>
      <w:bookmarkStart w:id="9" w:name="_Hlk29160608"/>
      <w:r w:rsidRPr="00E241D1">
        <w:rPr>
          <w:rFonts w:asciiTheme="minorHAnsi" w:hAnsiTheme="minorHAnsi" w:cstheme="minorHAnsi"/>
          <w:sz w:val="24"/>
          <w:szCs w:val="24"/>
        </w:rPr>
        <w:t xml:space="preserve">zwiększenia zakresu przedmiotu umowy (udzielenia robót dodatkowych, o których mowa w art. 455 ust. 1 pkt 3 ustawy </w:t>
      </w:r>
      <w:proofErr w:type="spellStart"/>
      <w:r w:rsidRPr="00E241D1">
        <w:rPr>
          <w:rFonts w:asciiTheme="minorHAnsi" w:hAnsiTheme="minorHAnsi" w:cstheme="minorHAnsi"/>
          <w:sz w:val="24"/>
          <w:szCs w:val="24"/>
        </w:rPr>
        <w:t>Pzp</w:t>
      </w:r>
      <w:proofErr w:type="spellEnd"/>
      <w:r w:rsidRPr="00E241D1">
        <w:rPr>
          <w:rFonts w:asciiTheme="minorHAnsi" w:hAnsiTheme="minorHAnsi" w:cstheme="minorHAnsi"/>
          <w:sz w:val="24"/>
          <w:szCs w:val="24"/>
        </w:rPr>
        <w:t xml:space="preserve"> lub zwiększenia zakresu na podstawie art. 455 ust. 2 ustawy </w:t>
      </w:r>
      <w:proofErr w:type="spellStart"/>
      <w:r w:rsidRPr="00E241D1">
        <w:rPr>
          <w:rFonts w:asciiTheme="minorHAnsi" w:hAnsiTheme="minorHAnsi" w:cstheme="minorHAnsi"/>
          <w:sz w:val="24"/>
          <w:szCs w:val="24"/>
        </w:rPr>
        <w:t>Pzp</w:t>
      </w:r>
      <w:proofErr w:type="spellEnd"/>
      <w:r w:rsidRPr="00E241D1">
        <w:rPr>
          <w:rFonts w:asciiTheme="minorHAnsi" w:hAnsiTheme="minorHAnsi" w:cstheme="minorHAnsi"/>
          <w:sz w:val="24"/>
          <w:szCs w:val="24"/>
        </w:rPr>
        <w:t>),</w:t>
      </w:r>
    </w:p>
    <w:bookmarkEnd w:id="9"/>
    <w:p w14:paraId="632677E5" w14:textId="77777777" w:rsidR="00DB3282" w:rsidRPr="0031034B" w:rsidRDefault="00DB3282">
      <w:pPr>
        <w:numPr>
          <w:ilvl w:val="0"/>
          <w:numId w:val="11"/>
        </w:numPr>
        <w:tabs>
          <w:tab w:val="left" w:pos="993"/>
          <w:tab w:val="left" w:pos="1276"/>
        </w:tabs>
        <w:ind w:left="993" w:hanging="284"/>
        <w:jc w:val="both"/>
        <w:rPr>
          <w:rFonts w:asciiTheme="minorHAnsi" w:hAnsiTheme="minorHAnsi" w:cstheme="minorHAnsi"/>
          <w:sz w:val="24"/>
          <w:szCs w:val="24"/>
        </w:rPr>
      </w:pPr>
      <w:r w:rsidRPr="0031034B">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31034B">
        <w:rPr>
          <w:rFonts w:asciiTheme="minorHAnsi" w:hAnsiTheme="minorHAnsi" w:cstheme="minorHAnsi"/>
          <w:b/>
          <w:bCs/>
          <w:sz w:val="24"/>
          <w:szCs w:val="24"/>
        </w:rPr>
        <w:t>które było niemożliwe do przewidzenia w momencie zawarcia umowy i któremu nie można było zapobiec mimo dochowania należytej staranności</w:t>
      </w:r>
      <w:r w:rsidRPr="0031034B">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5D2770A" w14:textId="77777777" w:rsidR="00DB3282" w:rsidRPr="0031034B" w:rsidRDefault="00DB3282">
      <w:pPr>
        <w:numPr>
          <w:ilvl w:val="0"/>
          <w:numId w:val="10"/>
        </w:numPr>
        <w:tabs>
          <w:tab w:val="left" w:pos="993"/>
          <w:tab w:val="left" w:pos="1276"/>
        </w:tabs>
        <w:ind w:left="709" w:hanging="283"/>
        <w:jc w:val="both"/>
        <w:rPr>
          <w:rFonts w:asciiTheme="minorHAnsi" w:hAnsiTheme="minorHAnsi" w:cstheme="minorHAnsi"/>
          <w:sz w:val="24"/>
          <w:szCs w:val="24"/>
        </w:rPr>
      </w:pPr>
      <w:r w:rsidRPr="0031034B">
        <w:rPr>
          <w:rFonts w:asciiTheme="minorHAnsi" w:hAnsiTheme="minorHAnsi" w:cstheme="minorHAnsi"/>
          <w:sz w:val="24"/>
          <w:szCs w:val="24"/>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w:t>
      </w:r>
      <w:r>
        <w:rPr>
          <w:rFonts w:asciiTheme="minorHAnsi" w:hAnsiTheme="minorHAnsi" w:cstheme="minorHAnsi"/>
          <w:sz w:val="24"/>
          <w:szCs w:val="24"/>
        </w:rPr>
        <w:t xml:space="preserve"> udokumentowanych przez Wykonawcę</w:t>
      </w:r>
      <w:r w:rsidRPr="0031034B">
        <w:rPr>
          <w:rFonts w:asciiTheme="minorHAnsi" w:hAnsiTheme="minorHAnsi" w:cstheme="minorHAnsi"/>
          <w:sz w:val="24"/>
          <w:szCs w:val="24"/>
        </w:rPr>
        <w:t xml:space="preserve"> zmian </w:t>
      </w:r>
      <w:r>
        <w:rPr>
          <w:rFonts w:asciiTheme="minorHAnsi" w:hAnsiTheme="minorHAnsi" w:cstheme="minorHAnsi"/>
          <w:sz w:val="24"/>
          <w:szCs w:val="24"/>
        </w:rPr>
        <w:t xml:space="preserve">np. </w:t>
      </w:r>
      <w:r w:rsidRPr="0031034B">
        <w:rPr>
          <w:rFonts w:asciiTheme="minorHAnsi" w:hAnsiTheme="minorHAnsi" w:cstheme="minorHAnsi"/>
          <w:sz w:val="24"/>
          <w:szCs w:val="24"/>
        </w:rPr>
        <w:t>technologicznych lub innych, spowodowanych na przykład następującymi okolicznościami:</w:t>
      </w:r>
    </w:p>
    <w:p w14:paraId="062D953A" w14:textId="77777777" w:rsidR="00DB3282" w:rsidRDefault="00DB3282">
      <w:pPr>
        <w:numPr>
          <w:ilvl w:val="0"/>
          <w:numId w:val="12"/>
        </w:numPr>
        <w:tabs>
          <w:tab w:val="left" w:pos="993"/>
        </w:tabs>
        <w:ind w:left="993" w:hanging="284"/>
        <w:jc w:val="both"/>
        <w:rPr>
          <w:rFonts w:asciiTheme="minorHAnsi" w:hAnsiTheme="minorHAnsi" w:cstheme="minorHAnsi"/>
          <w:sz w:val="24"/>
          <w:szCs w:val="24"/>
        </w:rPr>
      </w:pPr>
      <w:r w:rsidRPr="007957FB">
        <w:rPr>
          <w:rFonts w:asciiTheme="minorHAnsi" w:hAnsiTheme="minorHAnsi" w:cstheme="minorHAnsi"/>
          <w:sz w:val="24"/>
          <w:szCs w:val="24"/>
        </w:rPr>
        <w:t>niedostępność na rynku materiałów lub urządzeń spełniających parametry wskazane w dokumentacji projektowej lub specyfikacji technicznej wykonania i odbioru robót lub niedostępność elementów składowych przyjętych w dokumentacji systemów/instalacji/rozwiązań konstrukcyjnych, spowodowane np. zaprzestaniem produkcji, wycofaniem z rynku,</w:t>
      </w:r>
    </w:p>
    <w:p w14:paraId="1DC27657" w14:textId="77777777" w:rsidR="00DB3282" w:rsidRPr="0031034B" w:rsidRDefault="00DB3282">
      <w:pPr>
        <w:numPr>
          <w:ilvl w:val="0"/>
          <w:numId w:val="12"/>
        </w:numPr>
        <w:tabs>
          <w:tab w:val="left" w:pos="993"/>
        </w:tabs>
        <w:ind w:left="993" w:hanging="284"/>
        <w:jc w:val="both"/>
        <w:rPr>
          <w:rFonts w:asciiTheme="minorHAnsi" w:hAnsiTheme="minorHAnsi" w:cstheme="minorHAnsi"/>
          <w:sz w:val="24"/>
          <w:szCs w:val="24"/>
        </w:rPr>
      </w:pPr>
      <w:r w:rsidRPr="0031034B">
        <w:rPr>
          <w:rFonts w:asciiTheme="minorHAnsi" w:hAnsiTheme="minorHAnsi" w:cstheme="minorHAnsi"/>
          <w:sz w:val="24"/>
          <w:szCs w:val="24"/>
        </w:rPr>
        <w:t>pojawienie się na rynku materiałów lub urządzeń nowszej generacji pozwalających na zaoszczędzenie kosztów eksploatacji wykonanego przedmiotu umowy,</w:t>
      </w:r>
    </w:p>
    <w:p w14:paraId="484297C9" w14:textId="77777777" w:rsidR="00DB3282" w:rsidRPr="0031034B" w:rsidRDefault="00DB3282">
      <w:pPr>
        <w:numPr>
          <w:ilvl w:val="0"/>
          <w:numId w:val="12"/>
        </w:numPr>
        <w:tabs>
          <w:tab w:val="left" w:pos="993"/>
        </w:tabs>
        <w:ind w:left="993" w:hanging="284"/>
        <w:jc w:val="both"/>
        <w:rPr>
          <w:rFonts w:asciiTheme="minorHAnsi" w:hAnsiTheme="minorHAnsi" w:cstheme="minorHAnsi"/>
          <w:sz w:val="24"/>
          <w:szCs w:val="24"/>
        </w:rPr>
      </w:pPr>
      <w:r w:rsidRPr="0031034B">
        <w:rPr>
          <w:rFonts w:asciiTheme="minorHAnsi" w:hAnsiTheme="minorHAnsi" w:cstheme="minorHAnsi"/>
          <w:sz w:val="24"/>
          <w:szCs w:val="24"/>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14:paraId="3DC5CBFE" w14:textId="77777777" w:rsidR="00DB3282" w:rsidRPr="0031034B" w:rsidRDefault="00DB3282">
      <w:pPr>
        <w:numPr>
          <w:ilvl w:val="0"/>
          <w:numId w:val="12"/>
        </w:numPr>
        <w:tabs>
          <w:tab w:val="left" w:pos="993"/>
        </w:tabs>
        <w:ind w:left="993" w:hanging="284"/>
        <w:jc w:val="both"/>
        <w:rPr>
          <w:rFonts w:asciiTheme="minorHAnsi" w:hAnsiTheme="minorHAnsi" w:cstheme="minorHAnsi"/>
          <w:sz w:val="24"/>
          <w:szCs w:val="24"/>
        </w:rPr>
      </w:pPr>
      <w:r w:rsidRPr="0031034B">
        <w:rPr>
          <w:rFonts w:asciiTheme="minorHAnsi" w:hAnsiTheme="minorHAnsi" w:cstheme="minorHAnsi"/>
          <w:sz w:val="24"/>
          <w:szCs w:val="24"/>
        </w:rPr>
        <w:t>zmiany stały się konieczne na skutek ujawnienia przeszkód w gruncie lub błędów w dokumentacji projektowej,</w:t>
      </w:r>
    </w:p>
    <w:p w14:paraId="682F9E2C" w14:textId="77777777" w:rsidR="00DB3282" w:rsidRPr="0031034B" w:rsidRDefault="00DB3282">
      <w:pPr>
        <w:numPr>
          <w:ilvl w:val="0"/>
          <w:numId w:val="12"/>
        </w:numPr>
        <w:tabs>
          <w:tab w:val="left" w:pos="993"/>
        </w:tabs>
        <w:ind w:left="993" w:hanging="284"/>
        <w:jc w:val="both"/>
        <w:rPr>
          <w:rFonts w:asciiTheme="minorHAnsi" w:hAnsiTheme="minorHAnsi" w:cstheme="minorHAnsi"/>
          <w:sz w:val="24"/>
          <w:szCs w:val="24"/>
        </w:rPr>
      </w:pPr>
      <w:r w:rsidRPr="0031034B">
        <w:rPr>
          <w:rFonts w:asciiTheme="minorHAnsi" w:hAnsiTheme="minorHAnsi" w:cstheme="minorHAnsi"/>
          <w:sz w:val="24"/>
          <w:szCs w:val="24"/>
        </w:rPr>
        <w:lastRenderedPageBreak/>
        <w:t>zmiany pozwolą osiągnąć obniżenie kosztów eksploatacji, lepsze parametry techniczne, użytkowe, estetyczne od przyjętych w dokumentacji projektowej</w:t>
      </w:r>
      <w:r>
        <w:rPr>
          <w:rFonts w:asciiTheme="minorHAnsi" w:hAnsiTheme="minorHAnsi" w:cstheme="minorHAnsi"/>
          <w:sz w:val="24"/>
          <w:szCs w:val="24"/>
        </w:rPr>
        <w:t>.</w:t>
      </w:r>
    </w:p>
    <w:p w14:paraId="05D3E218" w14:textId="77777777" w:rsidR="00DB3282" w:rsidRPr="00E817D6" w:rsidRDefault="00DB3282">
      <w:pPr>
        <w:numPr>
          <w:ilvl w:val="0"/>
          <w:numId w:val="10"/>
        </w:numPr>
        <w:tabs>
          <w:tab w:val="left" w:pos="709"/>
        </w:tabs>
        <w:ind w:left="709" w:hanging="425"/>
        <w:jc w:val="both"/>
        <w:rPr>
          <w:rFonts w:asciiTheme="minorHAnsi" w:hAnsiTheme="minorHAnsi" w:cstheme="minorHAnsi"/>
          <w:sz w:val="24"/>
          <w:szCs w:val="24"/>
        </w:rPr>
      </w:pPr>
      <w:r w:rsidRPr="00E817D6">
        <w:rPr>
          <w:rFonts w:asciiTheme="minorHAnsi" w:hAnsiTheme="minorHAnsi" w:cstheme="minorHAnsi"/>
          <w:sz w:val="24"/>
          <w:szCs w:val="24"/>
        </w:rPr>
        <w:t>Zamawiający przewiduje dokonanie zmian w umowie wynikających z:</w:t>
      </w:r>
    </w:p>
    <w:p w14:paraId="2C95599C" w14:textId="77777777" w:rsidR="00DB3282" w:rsidRPr="00E817D6" w:rsidRDefault="00DB3282">
      <w:pPr>
        <w:numPr>
          <w:ilvl w:val="0"/>
          <w:numId w:val="13"/>
        </w:numPr>
        <w:tabs>
          <w:tab w:val="left" w:pos="993"/>
          <w:tab w:val="left" w:pos="1276"/>
        </w:tabs>
        <w:ind w:left="993" w:hanging="284"/>
        <w:jc w:val="both"/>
        <w:rPr>
          <w:rFonts w:asciiTheme="minorHAnsi" w:hAnsiTheme="minorHAnsi" w:cstheme="minorHAnsi"/>
          <w:sz w:val="24"/>
          <w:szCs w:val="24"/>
        </w:rPr>
      </w:pPr>
      <w:r w:rsidRPr="00E817D6">
        <w:rPr>
          <w:rFonts w:asciiTheme="minorHAnsi" w:hAnsiTheme="minorHAnsi" w:cstheme="minorHAnsi"/>
          <w:sz w:val="24"/>
          <w:szCs w:val="24"/>
        </w:rPr>
        <w:t>przekroczenia zakreślonych przez prawo terminów wydawania przez organy administracji lub inne podmioty niezbędnych do realizacji zamówienia decyzji, zezwoleń, itp.,</w:t>
      </w:r>
    </w:p>
    <w:p w14:paraId="789B738F" w14:textId="77777777" w:rsidR="00DB3282" w:rsidRPr="00E817D6" w:rsidRDefault="00DB3282">
      <w:pPr>
        <w:numPr>
          <w:ilvl w:val="0"/>
          <w:numId w:val="13"/>
        </w:numPr>
        <w:tabs>
          <w:tab w:val="left" w:pos="993"/>
          <w:tab w:val="left" w:pos="1276"/>
        </w:tabs>
        <w:ind w:left="993" w:hanging="284"/>
        <w:jc w:val="both"/>
        <w:rPr>
          <w:rFonts w:asciiTheme="minorHAnsi" w:hAnsiTheme="minorHAnsi" w:cstheme="minorHAnsi"/>
          <w:sz w:val="24"/>
          <w:szCs w:val="24"/>
        </w:rPr>
      </w:pPr>
      <w:r w:rsidRPr="00E817D6">
        <w:rPr>
          <w:rFonts w:asciiTheme="minorHAnsi" w:hAnsiTheme="minorHAnsi" w:cstheme="minorHAnsi"/>
          <w:sz w:val="24"/>
          <w:szCs w:val="24"/>
        </w:rPr>
        <w:t>konieczności uzyskania wyroku sądowego lub innego orzeczenia sądu lub organu, którego nie przewidywano przy zawieraniu umowy,</w:t>
      </w:r>
    </w:p>
    <w:p w14:paraId="7EAD367F" w14:textId="77777777" w:rsidR="00DB3282" w:rsidRPr="00E817D6" w:rsidRDefault="00DB3282">
      <w:pPr>
        <w:numPr>
          <w:ilvl w:val="0"/>
          <w:numId w:val="13"/>
        </w:numPr>
        <w:tabs>
          <w:tab w:val="left" w:pos="993"/>
          <w:tab w:val="left" w:pos="1276"/>
        </w:tabs>
        <w:ind w:left="993" w:hanging="284"/>
        <w:jc w:val="both"/>
        <w:rPr>
          <w:rFonts w:asciiTheme="minorHAnsi" w:hAnsiTheme="minorHAnsi" w:cstheme="minorHAnsi"/>
          <w:sz w:val="24"/>
          <w:szCs w:val="24"/>
        </w:rPr>
      </w:pPr>
      <w:r w:rsidRPr="00E817D6">
        <w:rPr>
          <w:rFonts w:asciiTheme="minorHAnsi" w:hAnsiTheme="minorHAnsi" w:cstheme="minorHAnsi"/>
          <w:sz w:val="24"/>
          <w:szCs w:val="24"/>
        </w:rPr>
        <w:t>konieczności zaspokojenia roszczeń lub oczekiwań osób trzecich – w tym grup społecznych lub zawodowych nieartykułowanych lub niemożliwych do jednoznacznego określenia w chwili zawierania umowy,</w:t>
      </w:r>
    </w:p>
    <w:p w14:paraId="5610A896" w14:textId="77777777" w:rsidR="00DB3282" w:rsidRDefault="00DB3282">
      <w:pPr>
        <w:numPr>
          <w:ilvl w:val="0"/>
          <w:numId w:val="13"/>
        </w:numPr>
        <w:tabs>
          <w:tab w:val="left" w:pos="993"/>
          <w:tab w:val="left" w:pos="1276"/>
        </w:tabs>
        <w:ind w:left="993" w:hanging="284"/>
        <w:jc w:val="both"/>
        <w:rPr>
          <w:rFonts w:asciiTheme="minorHAnsi" w:hAnsiTheme="minorHAnsi" w:cstheme="minorHAnsi"/>
          <w:sz w:val="24"/>
          <w:szCs w:val="24"/>
        </w:rPr>
      </w:pPr>
      <w:r w:rsidRPr="00E817D6">
        <w:rPr>
          <w:rFonts w:asciiTheme="minorHAnsi" w:hAnsiTheme="minorHAnsi" w:cstheme="minorHAnsi"/>
          <w:sz w:val="24"/>
          <w:szCs w:val="24"/>
        </w:rPr>
        <w:t>kolizji z planowanymi lub równolegle prowadzonymi przez Zamawiającego lub inne podmioty inwestycjami</w:t>
      </w:r>
      <w:r>
        <w:rPr>
          <w:rFonts w:asciiTheme="minorHAnsi" w:hAnsiTheme="minorHAnsi" w:cstheme="minorHAnsi"/>
          <w:sz w:val="24"/>
          <w:szCs w:val="24"/>
        </w:rPr>
        <w:t>,</w:t>
      </w:r>
    </w:p>
    <w:p w14:paraId="58206579" w14:textId="77777777" w:rsidR="00DB3282" w:rsidRPr="0056622E" w:rsidRDefault="00DB3282">
      <w:pPr>
        <w:numPr>
          <w:ilvl w:val="0"/>
          <w:numId w:val="13"/>
        </w:numPr>
        <w:tabs>
          <w:tab w:val="left" w:pos="993"/>
          <w:tab w:val="left" w:pos="1276"/>
        </w:tabs>
        <w:ind w:left="993" w:hanging="284"/>
        <w:jc w:val="both"/>
        <w:rPr>
          <w:rFonts w:asciiTheme="minorHAnsi" w:hAnsiTheme="minorHAnsi" w:cstheme="minorHAnsi"/>
          <w:bCs/>
          <w:sz w:val="24"/>
          <w:szCs w:val="24"/>
        </w:rPr>
      </w:pPr>
      <w:r w:rsidRPr="00E241D1">
        <w:rPr>
          <w:rFonts w:asciiTheme="minorHAnsi" w:hAnsiTheme="minorHAnsi" w:cstheme="minorHAnsi"/>
          <w:sz w:val="24"/>
          <w:szCs w:val="24"/>
        </w:rPr>
        <w:t>wystąpienia istotnego błędu w dokumentacji projektowej</w:t>
      </w:r>
      <w:r>
        <w:rPr>
          <w:rFonts w:asciiTheme="minorHAnsi" w:hAnsiTheme="minorHAnsi" w:cstheme="minorHAnsi"/>
          <w:sz w:val="24"/>
          <w:szCs w:val="24"/>
        </w:rPr>
        <w:t>.</w:t>
      </w:r>
    </w:p>
    <w:p w14:paraId="6DE1AAC5" w14:textId="77777777" w:rsidR="00DB3282" w:rsidRPr="006B15F1" w:rsidRDefault="00DB3282">
      <w:pPr>
        <w:numPr>
          <w:ilvl w:val="0"/>
          <w:numId w:val="10"/>
        </w:numPr>
        <w:tabs>
          <w:tab w:val="left" w:pos="709"/>
        </w:tabs>
        <w:ind w:left="709" w:hanging="425"/>
        <w:jc w:val="both"/>
        <w:rPr>
          <w:rFonts w:asciiTheme="minorHAnsi" w:hAnsiTheme="minorHAnsi" w:cstheme="minorHAnsi"/>
          <w:sz w:val="24"/>
          <w:szCs w:val="24"/>
        </w:rPr>
      </w:pPr>
      <w:r w:rsidRPr="00E817D6">
        <w:rPr>
          <w:rFonts w:asciiTheme="minorHAnsi" w:hAnsiTheme="minorHAnsi" w:cstheme="minorHAnsi"/>
          <w:sz w:val="24"/>
          <w:szCs w:val="24"/>
        </w:rPr>
        <w:t>Zamawiający przewiduje możliwość zmiany kierownika budowy, kierowników robót branżowych, przy czym osoba zastępująca musi posiadać odpowiednie uprawnienia.</w:t>
      </w:r>
    </w:p>
    <w:p w14:paraId="05614347" w14:textId="77777777" w:rsidR="00DB3282" w:rsidRPr="004D2850" w:rsidRDefault="00DB3282">
      <w:pPr>
        <w:numPr>
          <w:ilvl w:val="0"/>
          <w:numId w:val="10"/>
        </w:numPr>
        <w:tabs>
          <w:tab w:val="left" w:pos="709"/>
        </w:tabs>
        <w:ind w:left="709" w:hanging="425"/>
        <w:jc w:val="both"/>
        <w:rPr>
          <w:rFonts w:asciiTheme="minorHAnsi" w:hAnsiTheme="minorHAnsi" w:cstheme="minorHAnsi"/>
          <w:sz w:val="24"/>
          <w:szCs w:val="24"/>
        </w:rPr>
      </w:pPr>
      <w:r w:rsidRPr="004D285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5EAA12" w14:textId="77777777" w:rsidR="00DB3282" w:rsidRPr="00D93CEF"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93CEF">
        <w:rPr>
          <w:rFonts w:asciiTheme="minorHAnsi" w:hAnsiTheme="minorHAnsi" w:cstheme="minorHAnsi"/>
          <w:sz w:val="24"/>
          <w:szCs w:val="24"/>
        </w:rPr>
        <w:t xml:space="preserve">W razie zmiany wysokości minimalnego wynagrodzenia za pracę albo wysokości minimalnej stawki godzinowej, ustalonych na podstawie  ustawy z dnia 10 października 2002 r. o minimalnym wynagrodzeniu za pracę (tekst jedn. Dz. U. z 2020 r., poz. 2207), jeżeli Wykonawca wykaże, że zmiana ta będzie miała wpływ na koszty wykonania zamówienia przez Wykonawcę. </w:t>
      </w:r>
    </w:p>
    <w:p w14:paraId="6DAF65FA" w14:textId="77777777" w:rsidR="00DB3282" w:rsidRPr="00D93CEF"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93CEF">
        <w:rPr>
          <w:rFonts w:asciiTheme="minorHAnsi" w:hAnsiTheme="minorHAnsi" w:cstheme="minorHAnsi"/>
          <w:sz w:val="24"/>
          <w:szCs w:val="24"/>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7CE82852" w14:textId="77777777" w:rsidR="00DB3282" w:rsidRPr="00D93CEF"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93CEF">
        <w:rPr>
          <w:rFonts w:asciiTheme="minorHAnsi" w:hAnsiTheme="minorHAnsi" w:cstheme="minorHAnsi"/>
          <w:sz w:val="24"/>
          <w:szCs w:val="24"/>
        </w:rPr>
        <w:t xml:space="preserve">W razie zmiany zasad gromadzenia i wysokości wpłat do pracowniczych planów kapitałowych, o których mowa w </w:t>
      </w:r>
      <w:hyperlink r:id="rId8" w:anchor="/document/18781862?cm=DOCUMENT" w:history="1">
        <w:r w:rsidRPr="00D93CEF">
          <w:rPr>
            <w:rFonts w:asciiTheme="minorHAnsi" w:hAnsiTheme="minorHAnsi" w:cstheme="minorHAnsi"/>
            <w:sz w:val="24"/>
            <w:szCs w:val="24"/>
          </w:rPr>
          <w:t>ustawie</w:t>
        </w:r>
      </w:hyperlink>
      <w:r w:rsidRPr="00D93CEF">
        <w:rPr>
          <w:rFonts w:asciiTheme="minorHAnsi" w:hAnsiTheme="minorHAnsi" w:cstheme="minorHAnsi"/>
          <w:sz w:val="24"/>
          <w:szCs w:val="24"/>
        </w:rPr>
        <w:t xml:space="preserve"> z dnia 4 października 2018 r. o pracowniczych planach kapitałowych (tekst jedn. Dz. U. z 2020 r., poz. 1342 ze zm.), jeżeli Wykonawca wykaże, że zmiany te będą miały wpływ na koszty wykonania zamówienia przez Wykonawcę.</w:t>
      </w:r>
    </w:p>
    <w:p w14:paraId="715FBF68" w14:textId="77777777" w:rsidR="00DB3282" w:rsidRPr="00D93CEF"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93CEF">
        <w:rPr>
          <w:rFonts w:asciiTheme="minorHAnsi" w:hAnsiTheme="minorHAnsi" w:cstheme="minorHAnsi"/>
          <w:sz w:val="24"/>
          <w:szCs w:val="24"/>
        </w:rPr>
        <w:t xml:space="preserve">Zmiana wysokości wynagrodzenia w przypadku zaistnienia przesłanki, o której mowa w pkt 6, 7 lub 8,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w:t>
      </w:r>
      <w:r w:rsidRPr="00D93CEF">
        <w:rPr>
          <w:rFonts w:asciiTheme="minorHAnsi" w:hAnsiTheme="minorHAnsi" w:cstheme="minorHAnsi"/>
          <w:sz w:val="24"/>
          <w:szCs w:val="24"/>
        </w:rPr>
        <w:lastRenderedPageBreak/>
        <w:t xml:space="preserve">zdrowotne lub zasad gromadzenia i wysokości wpłat do pracowniczych planów kapitałowych, o których mowa w ustawie z dnia 4 października 2018 r. o pracowniczych planach kapitałowych. </w:t>
      </w:r>
    </w:p>
    <w:p w14:paraId="013EEF19" w14:textId="77777777" w:rsidR="00DB3282" w:rsidRPr="00470CE0"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470CE0">
        <w:rPr>
          <w:rFonts w:asciiTheme="minorHAnsi" w:hAnsiTheme="minorHAnsi" w:cstheme="minorHAnsi"/>
          <w:sz w:val="24"/>
          <w:szCs w:val="24"/>
        </w:rPr>
        <w:t>W przypadku zmiany, o której mowa w pkt 6,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14:paraId="66673E5D" w14:textId="77777777" w:rsidR="00DB3282" w:rsidRPr="00470CE0"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470CE0">
        <w:rPr>
          <w:rFonts w:asciiTheme="minorHAnsi" w:hAnsiTheme="minorHAnsi" w:cstheme="minorHAnsi"/>
          <w:sz w:val="24"/>
          <w:szCs w:val="24"/>
        </w:rPr>
        <w:t xml:space="preserve">W przypadku zmiany, o której mowa w pkt 7,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21D05D0A" w14:textId="77777777" w:rsidR="00DB3282" w:rsidRPr="00F03DD4"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F03DD4">
        <w:rPr>
          <w:rFonts w:asciiTheme="minorHAnsi" w:hAnsiTheme="minorHAnsi" w:cstheme="minorHAnsi"/>
          <w:sz w:val="24"/>
          <w:szCs w:val="24"/>
        </w:rPr>
        <w:t xml:space="preserve">W przypadku zmiany, o której mowa w pkt 8, wynagrodzenie Wykonawcy ulegnie zmianie o kwotę wynikającą ze zmiany zasad gromadzenia i wysokości wpłat do pracowniczych planów kapitałowych, o których mowa w </w:t>
      </w:r>
      <w:hyperlink r:id="rId9" w:anchor="/document/18781862?cm=DOCUMENT" w:history="1">
        <w:r w:rsidRPr="00F03DD4">
          <w:rPr>
            <w:rFonts w:asciiTheme="minorHAnsi" w:hAnsiTheme="minorHAnsi" w:cstheme="minorHAnsi"/>
            <w:sz w:val="24"/>
            <w:szCs w:val="24"/>
          </w:rPr>
          <w:t>ustawie</w:t>
        </w:r>
      </w:hyperlink>
      <w:r w:rsidRPr="00F03DD4">
        <w:rPr>
          <w:rFonts w:asciiTheme="minorHAnsi" w:hAnsiTheme="minorHAnsi" w:cstheme="minorHAnsi"/>
          <w:sz w:val="24"/>
          <w:szCs w:val="24"/>
        </w:rPr>
        <w:t xml:space="preserve"> z dnia 4 października 2018 r. o pracowniczych planach kapitałowych (tekst jedn. Dz. U. z 2020 r., poz. 1342 ze zm.),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518E131C" w14:textId="77777777" w:rsidR="00DB3282" w:rsidRPr="00F03DD4"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F03DD4">
        <w:rPr>
          <w:rFonts w:asciiTheme="minorHAnsi" w:hAnsiTheme="minorHAnsi" w:cstheme="minorHAnsi"/>
          <w:sz w:val="24"/>
          <w:szCs w:val="24"/>
        </w:rPr>
        <w:t>W celu wprowadzenia zmian, wynikających z wystąpienia sytuacji, o których mowa w pkt 5-8, każda ze stron może wystąpić do drugiej strony,</w:t>
      </w:r>
      <w:r w:rsidRPr="00F03DD4">
        <w:rPr>
          <w:rFonts w:asciiTheme="minorHAnsi" w:hAnsiTheme="minorHAnsi" w:cstheme="minorHAnsi"/>
          <w:bCs/>
          <w:sz w:val="24"/>
          <w:szCs w:val="24"/>
        </w:rPr>
        <w:t xml:space="preserve"> w terminie do 30 dni od dnia wejścia w życia przepisów stanowiących podstawę do wystosowania takiego żądania,</w:t>
      </w:r>
      <w:r w:rsidRPr="00F03DD4">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52800824" w14:textId="77777777" w:rsidR="00DB3282" w:rsidRPr="00F03DD4"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F03DD4">
        <w:rPr>
          <w:rFonts w:asciiTheme="minorHAnsi" w:hAnsiTheme="minorHAnsi" w:cstheme="minorHAnsi"/>
          <w:sz w:val="24"/>
          <w:szCs w:val="24"/>
        </w:rPr>
        <w:t xml:space="preserve">W przypadku zmian, o których mowa w pkt 6-8, Wykonawca do wniosku zobowiązany jest dołączyć dokumenty, z których będzie wynikać, w jakim zakresie zmiany te mają wpływ na koszty wykonania umowy, w szczególności: </w:t>
      </w:r>
    </w:p>
    <w:p w14:paraId="14C5274B" w14:textId="77777777" w:rsidR="00DB3282" w:rsidRPr="00F03DD4" w:rsidRDefault="00DB3282">
      <w:pPr>
        <w:numPr>
          <w:ilvl w:val="0"/>
          <w:numId w:val="2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F03DD4">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w:t>
      </w:r>
      <w:r w:rsidRPr="00F03DD4">
        <w:rPr>
          <w:rFonts w:asciiTheme="minorHAnsi" w:hAnsiTheme="minorHAnsi" w:cstheme="minorHAnsi"/>
          <w:sz w:val="24"/>
          <w:szCs w:val="24"/>
        </w:rPr>
        <w:lastRenderedPageBreak/>
        <w:t xml:space="preserve">przepisów zmieniających wysokość minimalnego wynagrodzenia za pracę albo wysokość minimalnej stawki godzinowej do daty zakończenia realizacji zamówienia – w przypadku zmiany, o której mowa w pkt 6, lub </w:t>
      </w:r>
    </w:p>
    <w:p w14:paraId="6A813665" w14:textId="77777777" w:rsidR="00DB3282" w:rsidRPr="00F03DD4" w:rsidRDefault="00DB3282">
      <w:pPr>
        <w:numPr>
          <w:ilvl w:val="0"/>
          <w:numId w:val="2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F03DD4">
        <w:rPr>
          <w:rFonts w:asciiTheme="minorHAnsi" w:hAnsiTheme="minorHAnsi" w:cstheme="minorHAnsi"/>
          <w:sz w:val="24"/>
          <w:szCs w:val="24"/>
        </w:rPr>
        <w:t>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pkt 7, lub</w:t>
      </w:r>
    </w:p>
    <w:p w14:paraId="7A10ABD6" w14:textId="77777777" w:rsidR="00DB3282" w:rsidRPr="00F03DD4" w:rsidRDefault="00DB3282">
      <w:pPr>
        <w:numPr>
          <w:ilvl w:val="0"/>
          <w:numId w:val="2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F03DD4">
        <w:rPr>
          <w:rFonts w:asciiTheme="minorHAnsi" w:hAnsiTheme="minorHAnsi" w:cstheme="minorHAnsi"/>
          <w:sz w:val="24"/>
          <w:szCs w:val="24"/>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pkt 8.</w:t>
      </w:r>
    </w:p>
    <w:p w14:paraId="6C9D2734" w14:textId="77777777" w:rsidR="00DB3282" w:rsidRPr="00F03DD4" w:rsidRDefault="00DB3282" w:rsidP="00DB3282">
      <w:pPr>
        <w:tabs>
          <w:tab w:val="num" w:pos="709"/>
        </w:tabs>
        <w:ind w:left="709"/>
        <w:jc w:val="both"/>
        <w:rPr>
          <w:rFonts w:asciiTheme="minorHAnsi" w:hAnsiTheme="minorHAnsi" w:cstheme="minorHAnsi"/>
          <w:sz w:val="24"/>
          <w:szCs w:val="24"/>
        </w:rPr>
      </w:pPr>
      <w:r w:rsidRPr="00F03DD4">
        <w:rPr>
          <w:rFonts w:asciiTheme="minorHAnsi" w:hAnsiTheme="minorHAnsi" w:cstheme="minorHAnsi"/>
          <w:sz w:val="24"/>
          <w:szCs w:val="24"/>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14. </w:t>
      </w:r>
    </w:p>
    <w:p w14:paraId="63F5D679" w14:textId="77777777" w:rsidR="00DB3282" w:rsidRPr="00F03DD4"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F03DD4">
        <w:rPr>
          <w:rFonts w:asciiTheme="minorHAnsi" w:hAnsiTheme="minorHAnsi" w:cstheme="minorHAnsi"/>
          <w:sz w:val="24"/>
          <w:szCs w:val="24"/>
        </w:rPr>
        <w:t xml:space="preserve">W terminie 21 dni od dnia przekazania wniosku, o którym mowa w pkt 14,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 </w:t>
      </w:r>
    </w:p>
    <w:p w14:paraId="6931BF0A" w14:textId="77777777" w:rsidR="00DB3282" w:rsidRPr="006C580C"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C580C">
        <w:rPr>
          <w:rFonts w:asciiTheme="minorHAnsi" w:hAnsiTheme="minorHAnsi" w:cstheme="minorHAnsi"/>
          <w:sz w:val="24"/>
          <w:szCs w:val="24"/>
        </w:rPr>
        <w:t xml:space="preserve">Wynagrodzenie Wykonawcy, na zasadach określonych w niniejszej umowie oraz w treści art. 439 ustawy </w:t>
      </w:r>
      <w:proofErr w:type="spellStart"/>
      <w:r w:rsidRPr="006C580C">
        <w:rPr>
          <w:rFonts w:asciiTheme="minorHAnsi" w:hAnsiTheme="minorHAnsi" w:cstheme="minorHAnsi"/>
          <w:sz w:val="24"/>
          <w:szCs w:val="24"/>
        </w:rPr>
        <w:t>Pzp</w:t>
      </w:r>
      <w:proofErr w:type="spellEnd"/>
      <w:r w:rsidRPr="006C580C">
        <w:rPr>
          <w:rFonts w:asciiTheme="minorHAnsi" w:hAnsiTheme="minorHAnsi" w:cstheme="minorHAnsi"/>
          <w:sz w:val="24"/>
          <w:szCs w:val="24"/>
        </w:rPr>
        <w:t xml:space="preserve">, podlegać będzie waloryzacji prowadzącej do dokonywania zmian wysokości wynagrodzenia należnego Wykonawcy, z zachowaniem następujących zasad i w następujący sposób: </w:t>
      </w:r>
    </w:p>
    <w:p w14:paraId="347ACFBB" w14:textId="5B2C9A53"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 xml:space="preserve">Waloryzacja wynagrodzenia może nastąpić po raz pierwszy </w:t>
      </w:r>
      <w:r w:rsidR="00005AED">
        <w:rPr>
          <w:rFonts w:asciiTheme="minorHAnsi" w:hAnsiTheme="minorHAnsi" w:cstheme="minorHAnsi"/>
          <w:sz w:val="24"/>
          <w:szCs w:val="24"/>
        </w:rPr>
        <w:t>po upływie 6 miesięcy od daty zawarcia umowy</w:t>
      </w:r>
      <w:r w:rsidRPr="006C580C">
        <w:rPr>
          <w:rFonts w:asciiTheme="minorHAnsi" w:hAnsiTheme="minorHAnsi" w:cstheme="minorHAnsi"/>
          <w:sz w:val="24"/>
          <w:szCs w:val="24"/>
        </w:rPr>
        <w:t>. Kolejne waloryzacje wynagrodzenia mogą być dokonywane po upływie 3 miesięcy od poprzedniej waloryzacji.</w:t>
      </w:r>
    </w:p>
    <w:p w14:paraId="667FFE64"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Waloryzacja dokonywana będzie w oparciu o ogłaszany w komunikacie przez Prezesa Głównego Urzędu Statystycznego wskaźnik cen produkcji budowlano-</w:t>
      </w:r>
      <w:r w:rsidRPr="006C580C">
        <w:rPr>
          <w:rFonts w:asciiTheme="minorHAnsi" w:hAnsiTheme="minorHAnsi" w:cstheme="minorHAnsi"/>
          <w:sz w:val="24"/>
          <w:szCs w:val="24"/>
        </w:rPr>
        <w:br/>
        <w:t>-montażowej w ujęciu kwartalnym. Pierwsza waloryzacja będzie wyliczona jako średnia arytmetyczna ze wskaźnika za okres od daty podpisania umowy do daty odbioru etapu II, o którym mowa w § 1 ust. 6 umowy.  Kolejne waloryzacje będą wyliczane jako średnia arytmetyczna ze wskaźnika za okres, który upłynął od poprzedniej waloryzacji.</w:t>
      </w:r>
    </w:p>
    <w:p w14:paraId="574F2AC7"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Poziom zmiany ceny materiałów lub kosztów, uprawniający strony umowy do żądania zmiany wynagrodzenia nie może być mniejszy niż 2 %, wyliczone w oparciu o zapisy z lit. b powyżej,</w:t>
      </w:r>
    </w:p>
    <w:p w14:paraId="1328F614"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lastRenderedPageBreak/>
        <w:t xml:space="preserve">Waloryzacji podlega pozostała do wypłaty część Wynagrodzenia należnego Wykonawcy tj. część wynagrodzenia należna za prace i roboty pozostałe do wykonania w okresie, po którym waloryzacja następuje. </w:t>
      </w:r>
    </w:p>
    <w:p w14:paraId="25751251"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Waloryzacji podlegać będą ceny kosztorysowe robót i prac wykazane w kosztorysie, o którym mowa w § 6 ust. 1 pkt 2 umowy oraz związana z ich zmianą wysokość wynagrodzenia określonego w § 10 umowy.</w:t>
      </w:r>
    </w:p>
    <w:p w14:paraId="174C77FB"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 xml:space="preserve">Maksymalna wysokość zmiany wynagrodzenia określonego w § 10 umowy, wprowadzona w efekcie zastosowania postanowień o zasadach wprowadzania zmian w wysokości wynagrodzenia wynikających z dokonywania waloryzacji, nie może przekroczyć wartości 2 % wynagrodzenia określonego w § 10 umowy z chwili jej zawarcia. </w:t>
      </w:r>
    </w:p>
    <w:p w14:paraId="6BA3A7C1" w14:textId="77777777" w:rsidR="00DB3282" w:rsidRPr="006C580C" w:rsidRDefault="00DB3282">
      <w:pPr>
        <w:numPr>
          <w:ilvl w:val="1"/>
          <w:numId w:val="23"/>
        </w:numPr>
        <w:overflowPunct/>
        <w:autoSpaceDE/>
        <w:autoSpaceDN/>
        <w:adjustRightInd/>
        <w:ind w:right="-57" w:hanging="360"/>
        <w:jc w:val="both"/>
        <w:textAlignment w:val="auto"/>
        <w:rPr>
          <w:rFonts w:asciiTheme="minorHAnsi" w:hAnsiTheme="minorHAnsi" w:cstheme="minorHAnsi"/>
          <w:sz w:val="24"/>
          <w:szCs w:val="24"/>
        </w:rPr>
      </w:pPr>
      <w:r w:rsidRPr="006C580C">
        <w:rPr>
          <w:rFonts w:asciiTheme="minorHAnsi" w:hAnsiTheme="minorHAnsi" w:cstheme="minorHAnsi"/>
          <w:sz w:val="24"/>
          <w:szCs w:val="24"/>
        </w:rPr>
        <w:t>Jeżeli umowa zostanie zawarta po upływie 180 dni od dnia upływu terminu składania ofert, początkowym terminem ustalenia zmiany wynagrodzenia będzie dzień otwarcia ofert, nie dzień zawarcia umowy.</w:t>
      </w:r>
    </w:p>
    <w:p w14:paraId="00679393" w14:textId="77777777" w:rsidR="00DB3282" w:rsidRPr="006C580C"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C580C">
        <w:rPr>
          <w:rFonts w:asciiTheme="minorHAnsi" w:hAnsiTheme="minorHAnsi" w:cstheme="minorHAnsi"/>
          <w:sz w:val="24"/>
          <w:szCs w:val="24"/>
        </w:rPr>
        <w:t xml:space="preserve">Po opublikowaniu ogłaszanego w komunikacie przez Prezesa Głównego Urzędu Statystycznego wskaźnika, o którym mowa powyżej w ust. 16 litera b, uprawniającego strony umowy do żądania dokonania zmian wysokości wynagrodzenia należnego Wykonawcy, strona umowy występująca o dokonanie zmiany umowy złoży drugiej stronie wniosek uwzględniający waloryzację cen dokonaną zgodnie z ust. 16 wraz z dokumentami potwierdzającymi potrzebę dokonania zmiany wysokości wynagrodzenia. Aneks wprowadzający zaakceptowaną zmianę wysokości wynagrodzenia powinien być zawarty przez strony umowy w terminie 30 dni od daty przedłożenia danej stronie umowy wniosku (wraz z wymaganymi dokumentami). </w:t>
      </w:r>
    </w:p>
    <w:p w14:paraId="209516A4" w14:textId="77777777" w:rsidR="00DB3282" w:rsidRPr="006C580C"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C580C">
        <w:rPr>
          <w:rFonts w:asciiTheme="minorHAnsi" w:hAnsiTheme="minorHAnsi" w:cstheme="minorHAnsi"/>
          <w:sz w:val="24"/>
          <w:szCs w:val="24"/>
        </w:rPr>
        <w:t xml:space="preserve">Wykonawca, którego wynagrodzenie zostało zmienione zgodnie z ust. 16 i ust. 17, w terminie 30 dni od daty zawarcia z Zamawiającym aneksu, o którym mowa w pkt 17, zobowiązany jest do zmiany wynagrodzenia przysługującego podwykonawcy, z którym zawarł on umowę, w zakresie odpowiadającym zmianom cen materiałów lub kosztów dotyczących zobowiązania podwykonawcy, jeżeli spełnione są warunki określone w art. 439 ust. 5 ustawy </w:t>
      </w:r>
      <w:proofErr w:type="spellStart"/>
      <w:r w:rsidRPr="006C580C">
        <w:rPr>
          <w:rFonts w:asciiTheme="minorHAnsi" w:hAnsiTheme="minorHAnsi" w:cstheme="minorHAnsi"/>
          <w:sz w:val="24"/>
          <w:szCs w:val="24"/>
        </w:rPr>
        <w:t>Pzp</w:t>
      </w:r>
      <w:proofErr w:type="spellEnd"/>
      <w:r w:rsidRPr="006C580C">
        <w:rPr>
          <w:rFonts w:asciiTheme="minorHAnsi" w:hAnsiTheme="minorHAnsi" w:cstheme="minorHAnsi"/>
          <w:sz w:val="24"/>
          <w:szCs w:val="24"/>
        </w:rPr>
        <w:t xml:space="preserve">. </w:t>
      </w:r>
    </w:p>
    <w:p w14:paraId="129259D0" w14:textId="77777777" w:rsidR="00DB3282" w:rsidRPr="006C580C"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C580C">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38C4653" w14:textId="77777777" w:rsidR="00DB3282" w:rsidRPr="005B0F65"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5B0F65">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5B0F65">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5B0F65">
        <w:rPr>
          <w:rFonts w:asciiTheme="minorHAnsi" w:hAnsiTheme="minorHAnsi" w:cstheme="minorHAnsi"/>
          <w:bCs/>
          <w:sz w:val="24"/>
          <w:szCs w:val="24"/>
        </w:rPr>
        <w:t>Pzp</w:t>
      </w:r>
      <w:proofErr w:type="spellEnd"/>
      <w:r w:rsidRPr="005B0F65">
        <w:rPr>
          <w:rFonts w:asciiTheme="minorHAnsi" w:hAnsiTheme="minorHAnsi" w:cstheme="minorHAnsi"/>
          <w:bCs/>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5B0F65">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077295C1" w14:textId="77777777" w:rsidR="00DB3282" w:rsidRPr="00650A60"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5B0F65">
        <w:rPr>
          <w:rFonts w:asciiTheme="minorHAnsi" w:hAnsiTheme="minorHAnsi" w:cstheme="minorHAnsi"/>
          <w:sz w:val="24"/>
          <w:szCs w:val="24"/>
        </w:rPr>
        <w:lastRenderedPageBreak/>
        <w:t xml:space="preserve">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w:t>
      </w:r>
      <w:r w:rsidRPr="00650A60">
        <w:rPr>
          <w:rFonts w:asciiTheme="minorHAnsi" w:hAnsiTheme="minorHAnsi" w:cstheme="minorHAnsi"/>
          <w:sz w:val="24"/>
          <w:szCs w:val="24"/>
        </w:rPr>
        <w:t>niniejszego paragrafu.</w:t>
      </w:r>
    </w:p>
    <w:p w14:paraId="51E7B80C" w14:textId="7752DD16" w:rsidR="00DB3282" w:rsidRPr="00650A60" w:rsidRDefault="00DB3282">
      <w:pPr>
        <w:numPr>
          <w:ilvl w:val="0"/>
          <w:numId w:val="24"/>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50A60">
        <w:rPr>
          <w:rFonts w:asciiTheme="minorHAnsi" w:hAnsiTheme="minorHAnsi" w:cstheme="minorHAnsi"/>
          <w:sz w:val="24"/>
          <w:szCs w:val="24"/>
        </w:rPr>
        <w:t>Przewiduje się zmianę częstotliwości i wysokości płatności,</w:t>
      </w:r>
      <w:r w:rsidR="00005AED">
        <w:rPr>
          <w:rFonts w:asciiTheme="minorHAnsi" w:hAnsiTheme="minorHAnsi" w:cstheme="minorHAnsi"/>
          <w:sz w:val="24"/>
          <w:szCs w:val="24"/>
        </w:rPr>
        <w:t xml:space="preserve"> </w:t>
      </w:r>
      <w:r w:rsidRPr="00650A60">
        <w:rPr>
          <w:rFonts w:asciiTheme="minorHAnsi" w:hAnsiTheme="minorHAnsi" w:cstheme="minorHAnsi"/>
          <w:sz w:val="24"/>
          <w:szCs w:val="24"/>
        </w:rPr>
        <w:t xml:space="preserve">o </w:t>
      </w:r>
      <w:r w:rsidRPr="00005AED">
        <w:rPr>
          <w:rFonts w:asciiTheme="minorHAnsi" w:hAnsiTheme="minorHAnsi" w:cstheme="minorHAnsi"/>
          <w:sz w:val="24"/>
          <w:szCs w:val="24"/>
        </w:rPr>
        <w:t xml:space="preserve">których mowa w § </w:t>
      </w:r>
      <w:r w:rsidR="00005AED">
        <w:rPr>
          <w:rFonts w:asciiTheme="minorHAnsi" w:hAnsiTheme="minorHAnsi" w:cstheme="minorHAnsi"/>
          <w:sz w:val="24"/>
          <w:szCs w:val="24"/>
        </w:rPr>
        <w:t>5</w:t>
      </w:r>
      <w:r w:rsidRPr="00005AED">
        <w:rPr>
          <w:rFonts w:asciiTheme="minorHAnsi" w:hAnsiTheme="minorHAnsi" w:cstheme="minorHAnsi"/>
          <w:sz w:val="24"/>
          <w:szCs w:val="24"/>
        </w:rPr>
        <w:t xml:space="preserve"> ust. 1 i 2 umowy</w:t>
      </w:r>
      <w:r w:rsidRPr="00650A60">
        <w:rPr>
          <w:rFonts w:asciiTheme="minorHAnsi" w:hAnsiTheme="minorHAnsi" w:cstheme="minorHAnsi"/>
          <w:sz w:val="24"/>
          <w:szCs w:val="24"/>
        </w:rPr>
        <w:t>,</w:t>
      </w:r>
      <w:r w:rsidR="00005AED">
        <w:rPr>
          <w:rFonts w:asciiTheme="minorHAnsi" w:hAnsiTheme="minorHAnsi" w:cstheme="minorHAnsi"/>
          <w:sz w:val="24"/>
          <w:szCs w:val="24"/>
        </w:rPr>
        <w:t xml:space="preserve"> </w:t>
      </w:r>
      <w:r w:rsidR="00005AED">
        <w:rPr>
          <w:rFonts w:asciiTheme="minorHAnsi" w:hAnsiTheme="minorHAnsi" w:cstheme="minorHAnsi"/>
          <w:sz w:val="24"/>
          <w:szCs w:val="24"/>
        </w:rPr>
        <w:t>a także terminu płatności</w:t>
      </w:r>
      <w:r w:rsidR="00005AED" w:rsidRPr="00650A60">
        <w:rPr>
          <w:rFonts w:asciiTheme="minorHAnsi" w:hAnsiTheme="minorHAnsi" w:cstheme="minorHAnsi"/>
          <w:sz w:val="24"/>
          <w:szCs w:val="24"/>
        </w:rPr>
        <w:t xml:space="preserve"> o </w:t>
      </w:r>
      <w:r w:rsidR="00005AED" w:rsidRPr="00005AED">
        <w:rPr>
          <w:rFonts w:asciiTheme="minorHAnsi" w:hAnsiTheme="minorHAnsi" w:cstheme="minorHAnsi"/>
          <w:sz w:val="24"/>
          <w:szCs w:val="24"/>
        </w:rPr>
        <w:t>których mowa w §</w:t>
      </w:r>
      <w:r w:rsidR="00005AED">
        <w:rPr>
          <w:rFonts w:asciiTheme="minorHAnsi" w:hAnsiTheme="minorHAnsi" w:cstheme="minorHAnsi"/>
          <w:sz w:val="24"/>
          <w:szCs w:val="24"/>
        </w:rPr>
        <w:t xml:space="preserve"> 6 ust. 3 </w:t>
      </w:r>
      <w:r w:rsidRPr="00650A60">
        <w:rPr>
          <w:rFonts w:asciiTheme="minorHAnsi" w:hAnsiTheme="minorHAnsi" w:cstheme="minorHAnsi"/>
          <w:sz w:val="24"/>
          <w:szCs w:val="24"/>
        </w:rPr>
        <w:t xml:space="preserve"> w przypadku zmiany regulaminu i wytycznych związanych z dofinansowaniem inwestycji.</w:t>
      </w:r>
    </w:p>
    <w:p w14:paraId="418C8145" w14:textId="77777777" w:rsidR="00DB3282" w:rsidRPr="000B1618" w:rsidRDefault="00DB3282">
      <w:pPr>
        <w:pStyle w:val="Akapitzlist"/>
        <w:numPr>
          <w:ilvl w:val="0"/>
          <w:numId w:val="20"/>
        </w:numPr>
        <w:ind w:left="426" w:hanging="426"/>
        <w:jc w:val="both"/>
        <w:rPr>
          <w:rFonts w:asciiTheme="minorHAnsi" w:hAnsiTheme="minorHAnsi" w:cstheme="minorHAnsi"/>
          <w:sz w:val="24"/>
          <w:szCs w:val="24"/>
        </w:rPr>
      </w:pPr>
      <w:r w:rsidRPr="000B1618">
        <w:rPr>
          <w:rFonts w:asciiTheme="minorHAnsi" w:hAnsiTheme="minorHAnsi" w:cstheme="minorHAnsi"/>
          <w:bCs/>
          <w:sz w:val="24"/>
          <w:szCs w:val="24"/>
        </w:rPr>
        <w:t xml:space="preserve">W przypadku konieczności dokonania zmiany umowy </w:t>
      </w:r>
      <w:r w:rsidRPr="000B1618">
        <w:rPr>
          <w:rFonts w:asciiTheme="minorHAnsi" w:hAnsiTheme="minorHAnsi" w:cstheme="minorHAnsi"/>
          <w:sz w:val="24"/>
          <w:szCs w:val="24"/>
        </w:rPr>
        <w:t xml:space="preserve">na zasadach zgodnych z ustawą Prawo zamówień publicznych (art. 455 ust. 1 pkt 3 lub art. 455 ust. 2 ustawy </w:t>
      </w:r>
      <w:proofErr w:type="spellStart"/>
      <w:r w:rsidRPr="000B1618">
        <w:rPr>
          <w:rFonts w:asciiTheme="minorHAnsi" w:hAnsiTheme="minorHAnsi" w:cstheme="minorHAnsi"/>
          <w:sz w:val="24"/>
          <w:szCs w:val="24"/>
        </w:rPr>
        <w:t>Pzp</w:t>
      </w:r>
      <w:proofErr w:type="spellEnd"/>
      <w:r w:rsidRPr="000B1618">
        <w:rPr>
          <w:rFonts w:asciiTheme="minorHAnsi" w:hAnsiTheme="minorHAnsi" w:cstheme="minorHAnsi"/>
          <w:sz w:val="24"/>
          <w:szCs w:val="24"/>
        </w:rPr>
        <w:t>), a także rezygnacji z wykonania części robót, o której mowa w ust. 3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w:t>
      </w:r>
      <w:r w:rsidRPr="000B1618">
        <w:rPr>
          <w:rFonts w:asciiTheme="minorHAnsi" w:hAnsiTheme="minorHAnsi" w:cstheme="minorHAnsi"/>
          <w:sz w:val="24"/>
          <w:szCs w:val="24"/>
          <w:shd w:val="clear" w:color="auto" w:fill="FFFFFF"/>
        </w:rPr>
        <w:t xml:space="preserve"> </w:t>
      </w:r>
      <w:r w:rsidRPr="000B1618">
        <w:rPr>
          <w:rFonts w:asciiTheme="minorHAnsi" w:hAnsiTheme="minorHAnsi" w:cstheme="minorHAnsi"/>
          <w:sz w:val="24"/>
          <w:szCs w:val="24"/>
        </w:rPr>
        <w:t>i Zamawiającego. Kosztorysy te opracowane będą w oparciu o następujące założenia:</w:t>
      </w:r>
    </w:p>
    <w:p w14:paraId="464816E6" w14:textId="77777777" w:rsidR="00DB3282" w:rsidRPr="00E75EFD" w:rsidRDefault="00DB3282">
      <w:pPr>
        <w:pStyle w:val="44-"/>
        <w:numPr>
          <w:ilvl w:val="0"/>
          <w:numId w:val="21"/>
        </w:numPr>
        <w:tabs>
          <w:tab w:val="left" w:pos="567"/>
        </w:tabs>
        <w:suppressAutoHyphens w:val="0"/>
        <w:spacing w:after="0"/>
        <w:ind w:left="709" w:hanging="283"/>
        <w:rPr>
          <w:rFonts w:asciiTheme="minorHAnsi" w:hAnsiTheme="minorHAnsi" w:cstheme="minorHAnsi"/>
          <w:szCs w:val="24"/>
        </w:rPr>
      </w:pPr>
      <w:r w:rsidRPr="00E75EFD">
        <w:rPr>
          <w:rFonts w:asciiTheme="minorHAnsi" w:hAnsiTheme="minorHAnsi" w:cstheme="minorHAnsi"/>
          <w:szCs w:val="24"/>
        </w:rPr>
        <w:t>ceny jednostkowe zostaną przyjęte z kosztorysów opracowanych przez Wykonawcę, o których mowa w § 6 ust. 1 pkt 2 umowy, z uwzględnieniem danych zawartych w złożonych wraz z ww. kosztorysami zestawieniach cen jednostkowych,</w:t>
      </w:r>
    </w:p>
    <w:p w14:paraId="56A33F6F" w14:textId="77777777" w:rsidR="00DB3282" w:rsidRPr="00E75EFD" w:rsidRDefault="00DB3282">
      <w:pPr>
        <w:pStyle w:val="44-"/>
        <w:numPr>
          <w:ilvl w:val="0"/>
          <w:numId w:val="21"/>
        </w:numPr>
        <w:tabs>
          <w:tab w:val="left" w:pos="567"/>
        </w:tabs>
        <w:suppressAutoHyphens w:val="0"/>
        <w:spacing w:after="0"/>
        <w:ind w:left="709" w:hanging="283"/>
        <w:rPr>
          <w:rFonts w:asciiTheme="minorHAnsi" w:hAnsiTheme="minorHAnsi" w:cstheme="minorHAnsi"/>
          <w:szCs w:val="24"/>
        </w:rPr>
      </w:pPr>
      <w:r w:rsidRPr="00E75EFD">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4FC562E9" w14:textId="77777777" w:rsidR="00DB3282" w:rsidRPr="00E75EFD" w:rsidRDefault="00DB3282">
      <w:pPr>
        <w:pStyle w:val="44-"/>
        <w:numPr>
          <w:ilvl w:val="0"/>
          <w:numId w:val="21"/>
        </w:numPr>
        <w:tabs>
          <w:tab w:val="left" w:pos="567"/>
        </w:tabs>
        <w:suppressAutoHyphens w:val="0"/>
        <w:spacing w:after="0"/>
        <w:ind w:left="709" w:hanging="283"/>
        <w:rPr>
          <w:rFonts w:asciiTheme="minorHAnsi" w:hAnsiTheme="minorHAnsi" w:cstheme="minorHAnsi"/>
          <w:b/>
          <w:bCs/>
          <w:szCs w:val="24"/>
        </w:rPr>
      </w:pPr>
      <w:r w:rsidRPr="00E75EFD">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E75EFD">
        <w:rPr>
          <w:rFonts w:asciiTheme="minorHAnsi" w:hAnsiTheme="minorHAnsi" w:cstheme="minorHAnsi"/>
          <w:b/>
          <w:bCs/>
          <w:szCs w:val="24"/>
        </w:rPr>
        <w:t xml:space="preserve"> </w:t>
      </w:r>
      <w:r w:rsidRPr="00E75EFD">
        <w:rPr>
          <w:rFonts w:asciiTheme="minorHAnsi" w:hAnsiTheme="minorHAnsi" w:cstheme="minorHAnsi"/>
          <w:szCs w:val="24"/>
        </w:rPr>
        <w:t>Zamawiający zastrzega sobie prawo do negocjacji cenowych, której wynik określi ostateczną wartość robót nie ujętych w dokumentacji.</w:t>
      </w:r>
    </w:p>
    <w:p w14:paraId="62705976" w14:textId="67012364" w:rsidR="00DB3282" w:rsidRPr="00EE5EAA" w:rsidRDefault="00DB3282">
      <w:pPr>
        <w:pStyle w:val="44-"/>
        <w:numPr>
          <w:ilvl w:val="0"/>
          <w:numId w:val="21"/>
        </w:numPr>
        <w:tabs>
          <w:tab w:val="left" w:pos="567"/>
        </w:tabs>
        <w:suppressAutoHyphens w:val="0"/>
        <w:spacing w:after="0"/>
        <w:ind w:left="709" w:hanging="283"/>
        <w:rPr>
          <w:rFonts w:asciiTheme="minorHAnsi" w:hAnsiTheme="minorHAnsi" w:cstheme="minorHAnsi"/>
          <w:b/>
          <w:bCs/>
          <w:szCs w:val="24"/>
        </w:rPr>
      </w:pPr>
      <w:r w:rsidRPr="00E75EFD">
        <w:rPr>
          <w:rFonts w:asciiTheme="minorHAnsi" w:hAnsiTheme="minorHAnsi" w:cstheme="minorHAnsi"/>
          <w:szCs w:val="24"/>
        </w:rPr>
        <w:t>Przed wykorzystaniem danych z kosztorysu Strony uwzględnią waloryzację cen, o której mowa w § 2</w:t>
      </w:r>
      <w:r>
        <w:rPr>
          <w:rFonts w:asciiTheme="minorHAnsi" w:hAnsiTheme="minorHAnsi" w:cstheme="minorHAnsi"/>
          <w:szCs w:val="24"/>
        </w:rPr>
        <w:t>5</w:t>
      </w:r>
      <w:r w:rsidRPr="00E75EFD">
        <w:rPr>
          <w:rFonts w:asciiTheme="minorHAnsi" w:hAnsiTheme="minorHAnsi" w:cstheme="minorHAnsi"/>
          <w:szCs w:val="24"/>
        </w:rPr>
        <w:t xml:space="preserve"> ust. 3 pkt 16-18 umowy oraz zmiany, o których mowa w § 2</w:t>
      </w:r>
      <w:r>
        <w:rPr>
          <w:rFonts w:asciiTheme="minorHAnsi" w:hAnsiTheme="minorHAnsi" w:cstheme="minorHAnsi"/>
          <w:szCs w:val="24"/>
        </w:rPr>
        <w:t>5</w:t>
      </w:r>
      <w:r w:rsidRPr="00E75EFD">
        <w:rPr>
          <w:rFonts w:asciiTheme="minorHAnsi" w:hAnsiTheme="minorHAnsi" w:cstheme="minorHAnsi"/>
          <w:szCs w:val="24"/>
        </w:rPr>
        <w:t xml:space="preserve"> ust. 3 pkt </w:t>
      </w:r>
      <w:r w:rsidRPr="00E75EFD">
        <w:rPr>
          <w:rFonts w:asciiTheme="minorHAnsi" w:hAnsiTheme="minorHAnsi" w:cstheme="minorHAnsi"/>
          <w:szCs w:val="24"/>
        </w:rPr>
        <w:br/>
        <w:t>5-15 umowy, jeżeli były uprzednio wprowadzone.</w:t>
      </w:r>
    </w:p>
    <w:p w14:paraId="31B79A22" w14:textId="4E0FC8AB" w:rsidR="00EE5EAA" w:rsidRDefault="00EE5EAA" w:rsidP="00EE5EAA">
      <w:pPr>
        <w:pStyle w:val="44-"/>
        <w:tabs>
          <w:tab w:val="left" w:pos="567"/>
        </w:tabs>
        <w:suppressAutoHyphens w:val="0"/>
        <w:spacing w:after="0"/>
        <w:rPr>
          <w:rFonts w:asciiTheme="minorHAnsi" w:hAnsiTheme="minorHAnsi" w:cstheme="minorHAnsi"/>
          <w:szCs w:val="24"/>
        </w:rPr>
      </w:pPr>
    </w:p>
    <w:p w14:paraId="57D74468" w14:textId="4728834C" w:rsidR="00EE5EAA" w:rsidRPr="0094692E" w:rsidRDefault="00EE5EAA" w:rsidP="00EE5EAA">
      <w:pPr>
        <w:jc w:val="center"/>
        <w:rPr>
          <w:rFonts w:asciiTheme="minorHAnsi" w:hAnsiTheme="minorHAnsi" w:cstheme="minorHAnsi"/>
          <w:b/>
          <w:bCs/>
          <w:iCs/>
          <w:sz w:val="24"/>
          <w:szCs w:val="24"/>
        </w:rPr>
      </w:pPr>
      <w:bookmarkStart w:id="10" w:name="_Hlk108423496"/>
      <w:r w:rsidRPr="0094692E">
        <w:rPr>
          <w:rFonts w:asciiTheme="minorHAnsi" w:hAnsiTheme="minorHAnsi" w:cstheme="minorHAnsi"/>
          <w:b/>
          <w:bCs/>
          <w:iCs/>
          <w:sz w:val="24"/>
          <w:szCs w:val="24"/>
        </w:rPr>
        <w:t xml:space="preserve">§ </w:t>
      </w:r>
      <w:r>
        <w:rPr>
          <w:rFonts w:asciiTheme="minorHAnsi" w:hAnsiTheme="minorHAnsi" w:cstheme="minorHAnsi"/>
          <w:b/>
          <w:bCs/>
          <w:iCs/>
          <w:sz w:val="24"/>
          <w:szCs w:val="24"/>
        </w:rPr>
        <w:t>16</w:t>
      </w:r>
      <w:r w:rsidRPr="0094692E">
        <w:rPr>
          <w:rFonts w:asciiTheme="minorHAnsi" w:hAnsiTheme="minorHAnsi" w:cstheme="minorHAnsi"/>
          <w:b/>
          <w:bCs/>
          <w:iCs/>
          <w:sz w:val="24"/>
          <w:szCs w:val="24"/>
        </w:rPr>
        <w:t>. Naruszenie warunków umowy</w:t>
      </w:r>
    </w:p>
    <w:bookmarkEnd w:id="10"/>
    <w:p w14:paraId="78683C91" w14:textId="77777777" w:rsidR="00EE5EAA" w:rsidRPr="0094692E" w:rsidRDefault="00EE5EAA">
      <w:pPr>
        <w:numPr>
          <w:ilvl w:val="3"/>
          <w:numId w:val="3"/>
        </w:numPr>
        <w:tabs>
          <w:tab w:val="clear" w:pos="3600"/>
          <w:tab w:val="num" w:pos="360"/>
        </w:tabs>
        <w:ind w:left="360"/>
        <w:jc w:val="both"/>
        <w:rPr>
          <w:rFonts w:asciiTheme="minorHAnsi" w:hAnsiTheme="minorHAnsi" w:cstheme="minorHAnsi"/>
          <w:sz w:val="24"/>
          <w:szCs w:val="24"/>
        </w:rPr>
      </w:pPr>
      <w:r w:rsidRPr="0094692E">
        <w:rPr>
          <w:rFonts w:asciiTheme="minorHAnsi" w:hAnsiTheme="minorHAnsi" w:cstheme="minorHAnsi"/>
          <w:sz w:val="24"/>
          <w:szCs w:val="24"/>
        </w:rPr>
        <w:t xml:space="preserve">Każda ze stron dopuszcza się naruszenia warunków umowy, jeżeli nie wykonuje swoich zobowiązań wynikających z umowy. </w:t>
      </w:r>
    </w:p>
    <w:p w14:paraId="51E8915E" w14:textId="77777777" w:rsidR="00EE5EAA" w:rsidRPr="0094692E" w:rsidRDefault="00EE5EAA">
      <w:pPr>
        <w:numPr>
          <w:ilvl w:val="3"/>
          <w:numId w:val="3"/>
        </w:numPr>
        <w:tabs>
          <w:tab w:val="clear" w:pos="3600"/>
          <w:tab w:val="num" w:pos="360"/>
        </w:tabs>
        <w:ind w:left="360"/>
        <w:jc w:val="both"/>
        <w:rPr>
          <w:rFonts w:asciiTheme="minorHAnsi" w:hAnsiTheme="minorHAnsi" w:cstheme="minorHAnsi"/>
          <w:sz w:val="24"/>
          <w:szCs w:val="24"/>
        </w:rPr>
      </w:pPr>
      <w:r w:rsidRPr="0094692E">
        <w:rPr>
          <w:rFonts w:asciiTheme="minorHAnsi" w:hAnsiTheme="minorHAnsi" w:cstheme="minorHAnsi"/>
          <w:sz w:val="24"/>
          <w:szCs w:val="24"/>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14:paraId="621DA561" w14:textId="77777777" w:rsidR="00EE5EAA" w:rsidRPr="0094692E" w:rsidRDefault="00EE5EAA">
      <w:pPr>
        <w:numPr>
          <w:ilvl w:val="3"/>
          <w:numId w:val="3"/>
        </w:numPr>
        <w:tabs>
          <w:tab w:val="clear" w:pos="3600"/>
          <w:tab w:val="num" w:pos="360"/>
        </w:tabs>
        <w:ind w:left="360"/>
        <w:jc w:val="both"/>
        <w:rPr>
          <w:rFonts w:asciiTheme="minorHAnsi" w:hAnsiTheme="minorHAnsi" w:cstheme="minorHAnsi"/>
          <w:iCs/>
          <w:sz w:val="24"/>
          <w:szCs w:val="24"/>
        </w:rPr>
      </w:pPr>
      <w:r w:rsidRPr="0094692E">
        <w:rPr>
          <w:rFonts w:asciiTheme="minorHAnsi" w:hAnsiTheme="minorHAnsi" w:cstheme="minorHAnsi"/>
          <w:iCs/>
          <w:sz w:val="24"/>
          <w:szCs w:val="24"/>
        </w:rPr>
        <w:t>W razie naruszenia warunków umowy, Zamawiający, z uwzględnieniem ust.  2 powyżej, może:</w:t>
      </w:r>
    </w:p>
    <w:p w14:paraId="265E5919" w14:textId="2CB9AABB" w:rsidR="00EE5EAA" w:rsidRPr="0094692E" w:rsidRDefault="00EE5EAA">
      <w:pPr>
        <w:numPr>
          <w:ilvl w:val="0"/>
          <w:numId w:val="8"/>
        </w:numPr>
        <w:ind w:left="709" w:hanging="283"/>
        <w:jc w:val="both"/>
        <w:rPr>
          <w:rFonts w:asciiTheme="minorHAnsi" w:hAnsiTheme="minorHAnsi" w:cstheme="minorHAnsi"/>
          <w:iCs/>
          <w:sz w:val="24"/>
          <w:szCs w:val="24"/>
        </w:rPr>
      </w:pPr>
      <w:r w:rsidRPr="0094692E">
        <w:rPr>
          <w:rFonts w:asciiTheme="minorHAnsi" w:hAnsiTheme="minorHAnsi" w:cstheme="minorHAnsi"/>
          <w:iCs/>
          <w:sz w:val="24"/>
          <w:szCs w:val="24"/>
        </w:rPr>
        <w:lastRenderedPageBreak/>
        <w:t xml:space="preserve">odstąpić od umowy na zasadach, o których mowa w § </w:t>
      </w:r>
      <w:r>
        <w:rPr>
          <w:rFonts w:asciiTheme="minorHAnsi" w:hAnsiTheme="minorHAnsi" w:cstheme="minorHAnsi"/>
          <w:iCs/>
          <w:sz w:val="24"/>
          <w:szCs w:val="24"/>
        </w:rPr>
        <w:t>14</w:t>
      </w:r>
      <w:r w:rsidRPr="0094692E">
        <w:rPr>
          <w:rFonts w:asciiTheme="minorHAnsi" w:hAnsiTheme="minorHAnsi" w:cstheme="minorHAnsi"/>
          <w:iCs/>
          <w:sz w:val="24"/>
          <w:szCs w:val="24"/>
        </w:rPr>
        <w:t xml:space="preserve"> umowy,</w:t>
      </w:r>
    </w:p>
    <w:p w14:paraId="0C8CEC47" w14:textId="77777777" w:rsidR="00EE5EAA" w:rsidRPr="0094692E" w:rsidRDefault="00EE5EAA">
      <w:pPr>
        <w:numPr>
          <w:ilvl w:val="0"/>
          <w:numId w:val="8"/>
        </w:numPr>
        <w:ind w:left="709" w:hanging="283"/>
        <w:jc w:val="both"/>
        <w:rPr>
          <w:rFonts w:asciiTheme="minorHAnsi" w:hAnsiTheme="minorHAnsi" w:cstheme="minorHAnsi"/>
          <w:iCs/>
          <w:sz w:val="24"/>
          <w:szCs w:val="24"/>
        </w:rPr>
      </w:pPr>
      <w:r w:rsidRPr="0094692E">
        <w:rPr>
          <w:rFonts w:asciiTheme="minorHAnsi" w:hAnsiTheme="minorHAnsi" w:cstheme="minorHAnsi"/>
          <w:iCs/>
          <w:sz w:val="24"/>
          <w:szCs w:val="24"/>
        </w:rPr>
        <w:t>obciążyć Wykonawcę karami umownymi.</w:t>
      </w:r>
    </w:p>
    <w:p w14:paraId="4E922661" w14:textId="77777777" w:rsidR="00EE5EAA" w:rsidRPr="00EE5EAA" w:rsidRDefault="00EE5EAA" w:rsidP="00EE5EAA">
      <w:pPr>
        <w:pStyle w:val="44-"/>
        <w:tabs>
          <w:tab w:val="left" w:pos="567"/>
        </w:tabs>
        <w:suppressAutoHyphens w:val="0"/>
        <w:spacing w:after="0"/>
        <w:rPr>
          <w:rFonts w:asciiTheme="minorHAnsi" w:hAnsiTheme="minorHAnsi" w:cstheme="minorHAnsi"/>
          <w:b/>
          <w:bCs/>
          <w:szCs w:val="24"/>
        </w:rPr>
      </w:pPr>
    </w:p>
    <w:p w14:paraId="09CE77D1" w14:textId="50D63B54" w:rsidR="00EE5EAA" w:rsidRDefault="00EE5EAA" w:rsidP="00EE5EAA">
      <w:pPr>
        <w:pStyle w:val="44-"/>
        <w:tabs>
          <w:tab w:val="left" w:pos="567"/>
        </w:tabs>
        <w:suppressAutoHyphens w:val="0"/>
        <w:spacing w:after="0"/>
        <w:rPr>
          <w:rFonts w:asciiTheme="minorHAnsi" w:hAnsiTheme="minorHAnsi" w:cstheme="minorHAnsi"/>
          <w:szCs w:val="24"/>
        </w:rPr>
      </w:pPr>
    </w:p>
    <w:bookmarkEnd w:id="8"/>
    <w:p w14:paraId="0B24F563" w14:textId="77777777" w:rsidR="00DB3282" w:rsidRPr="00BA4A5B" w:rsidRDefault="00DB3282" w:rsidP="00DB3282">
      <w:pPr>
        <w:overflowPunct/>
        <w:autoSpaceDE/>
        <w:autoSpaceDN/>
        <w:adjustRightInd/>
        <w:ind w:left="709"/>
        <w:jc w:val="center"/>
        <w:textAlignment w:val="auto"/>
        <w:rPr>
          <w:rFonts w:asciiTheme="minorHAnsi" w:hAnsiTheme="minorHAnsi" w:cstheme="minorHAnsi"/>
          <w:b/>
          <w:bCs/>
          <w:sz w:val="24"/>
          <w:szCs w:val="24"/>
          <w:highlight w:val="yellow"/>
        </w:rPr>
      </w:pPr>
    </w:p>
    <w:p w14:paraId="23E69190" w14:textId="06E20867" w:rsidR="00DB3282" w:rsidRPr="00E75EFD" w:rsidRDefault="00DB3282" w:rsidP="00DB3282">
      <w:pPr>
        <w:jc w:val="center"/>
        <w:rPr>
          <w:rFonts w:asciiTheme="minorHAnsi" w:hAnsiTheme="minorHAnsi" w:cstheme="minorHAnsi"/>
          <w:b/>
          <w:bCs/>
          <w:sz w:val="24"/>
          <w:szCs w:val="24"/>
        </w:rPr>
      </w:pPr>
      <w:bookmarkStart w:id="11" w:name="_Hlk108423784"/>
      <w:r w:rsidRPr="00E75EFD">
        <w:rPr>
          <w:rFonts w:asciiTheme="minorHAnsi" w:hAnsiTheme="minorHAnsi" w:cstheme="minorHAnsi"/>
          <w:b/>
          <w:bCs/>
          <w:sz w:val="24"/>
          <w:szCs w:val="24"/>
        </w:rPr>
        <w:t xml:space="preserve">§ </w:t>
      </w:r>
      <w:r w:rsidR="00910CF2">
        <w:rPr>
          <w:rFonts w:asciiTheme="minorHAnsi" w:hAnsiTheme="minorHAnsi" w:cstheme="minorHAnsi"/>
          <w:b/>
          <w:bCs/>
          <w:sz w:val="24"/>
          <w:szCs w:val="24"/>
        </w:rPr>
        <w:t>17</w:t>
      </w:r>
      <w:r w:rsidRPr="00E75EFD">
        <w:rPr>
          <w:rFonts w:asciiTheme="minorHAnsi" w:hAnsiTheme="minorHAnsi" w:cstheme="minorHAnsi"/>
          <w:b/>
          <w:bCs/>
          <w:sz w:val="24"/>
          <w:szCs w:val="24"/>
        </w:rPr>
        <w:t>. Zatrudnienie na umowę o pracę</w:t>
      </w:r>
    </w:p>
    <w:bookmarkEnd w:id="11"/>
    <w:p w14:paraId="5F6AF66F" w14:textId="77777777" w:rsidR="00DB3282" w:rsidRPr="00E75EFD" w:rsidRDefault="00DB3282" w:rsidP="00DB3282">
      <w:pPr>
        <w:jc w:val="both"/>
        <w:rPr>
          <w:rFonts w:asciiTheme="minorHAnsi" w:hAnsiTheme="minorHAnsi" w:cstheme="minorHAnsi"/>
          <w:sz w:val="24"/>
          <w:szCs w:val="24"/>
        </w:rPr>
      </w:pPr>
      <w:r w:rsidRPr="00E75EFD">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w:t>
      </w:r>
      <w:r>
        <w:rPr>
          <w:rFonts w:asciiTheme="minorHAnsi" w:hAnsiTheme="minorHAnsi" w:cstheme="minorHAnsi"/>
          <w:sz w:val="24"/>
          <w:szCs w:val="24"/>
        </w:rPr>
        <w:t>2</w:t>
      </w:r>
      <w:r w:rsidRPr="00E75EFD">
        <w:rPr>
          <w:rFonts w:asciiTheme="minorHAnsi" w:hAnsiTheme="minorHAnsi" w:cstheme="minorHAnsi"/>
          <w:sz w:val="24"/>
          <w:szCs w:val="24"/>
        </w:rPr>
        <w:t xml:space="preserve"> r. poz. </w:t>
      </w:r>
      <w:r>
        <w:rPr>
          <w:rFonts w:asciiTheme="minorHAnsi" w:hAnsiTheme="minorHAnsi" w:cstheme="minorHAnsi"/>
          <w:sz w:val="24"/>
          <w:szCs w:val="24"/>
        </w:rPr>
        <w:t>1510</w:t>
      </w:r>
      <w:r w:rsidRPr="00E75EFD">
        <w:rPr>
          <w:rFonts w:asciiTheme="minorHAnsi" w:hAnsiTheme="minorHAnsi" w:cstheme="minorHAnsi"/>
          <w:sz w:val="24"/>
          <w:szCs w:val="24"/>
        </w:rPr>
        <w:t xml:space="preserve">): </w:t>
      </w:r>
    </w:p>
    <w:p w14:paraId="257CF836" w14:textId="77777777" w:rsidR="00DB3282" w:rsidRPr="00E75EFD" w:rsidRDefault="00DB3282">
      <w:pPr>
        <w:pStyle w:val="Akapitzlist"/>
        <w:numPr>
          <w:ilvl w:val="4"/>
          <w:numId w:val="15"/>
        </w:numPr>
        <w:ind w:left="567" w:hanging="567"/>
        <w:jc w:val="both"/>
        <w:rPr>
          <w:rFonts w:asciiTheme="minorHAnsi" w:hAnsiTheme="minorHAnsi" w:cstheme="minorHAnsi"/>
          <w:sz w:val="24"/>
          <w:szCs w:val="24"/>
        </w:rPr>
      </w:pPr>
      <w:r w:rsidRPr="00E75EFD">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464AFB12" w14:textId="07714CE0" w:rsidR="00DB3282" w:rsidRPr="00E75EFD" w:rsidRDefault="00DB3282">
      <w:pPr>
        <w:pStyle w:val="Akapitzlist"/>
        <w:numPr>
          <w:ilvl w:val="4"/>
          <w:numId w:val="15"/>
        </w:numPr>
        <w:ind w:left="567" w:hanging="567"/>
        <w:jc w:val="both"/>
        <w:rPr>
          <w:rFonts w:asciiTheme="minorHAnsi" w:hAnsiTheme="minorHAnsi" w:cstheme="minorHAnsi"/>
          <w:sz w:val="24"/>
          <w:szCs w:val="24"/>
        </w:rPr>
      </w:pPr>
      <w:r w:rsidRPr="00E75EFD">
        <w:rPr>
          <w:rFonts w:asciiTheme="minorHAnsi" w:hAnsiTheme="minorHAnsi" w:cstheme="minorHAnsi"/>
          <w:sz w:val="24"/>
          <w:szCs w:val="24"/>
        </w:rPr>
        <w:t xml:space="preserve">sposób dokumentowania zatrudnienia osób, o których mowa w art. 95 ust. 1 ustawy </w:t>
      </w:r>
      <w:proofErr w:type="spellStart"/>
      <w:r w:rsidRPr="00E75EFD">
        <w:rPr>
          <w:rFonts w:asciiTheme="minorHAnsi" w:hAnsiTheme="minorHAnsi" w:cstheme="minorHAnsi"/>
          <w:sz w:val="24"/>
          <w:szCs w:val="24"/>
        </w:rPr>
        <w:t>Pzp</w:t>
      </w:r>
      <w:proofErr w:type="spellEnd"/>
      <w:r w:rsidRPr="00E75EFD">
        <w:rPr>
          <w:rFonts w:asciiTheme="minorHAnsi" w:hAnsiTheme="minorHAnsi" w:cstheme="minorHAnsi"/>
          <w:sz w:val="24"/>
          <w:szCs w:val="24"/>
        </w:rPr>
        <w:t xml:space="preserve"> - Wykonawca przedłoży Zamawiającemu wykaz osób wykonujących czynności wskazane w pkt 1, zatrudnionych na podstawie umowy o pracę, zarówno przez Wykonawcę jak i podwykonawców. Wykaz zostanie przedłożony </w:t>
      </w:r>
      <w:r w:rsidRPr="00E75EFD">
        <w:rPr>
          <w:rFonts w:asciiTheme="minorHAnsi" w:hAnsiTheme="minorHAnsi" w:cstheme="minorHAnsi"/>
          <w:b/>
          <w:bCs/>
          <w:sz w:val="24"/>
          <w:szCs w:val="24"/>
        </w:rPr>
        <w:t>w</w:t>
      </w:r>
      <w:r w:rsidRPr="00E75EFD">
        <w:rPr>
          <w:rFonts w:asciiTheme="minorHAnsi" w:hAnsiTheme="minorHAnsi" w:cstheme="minorHAnsi"/>
          <w:sz w:val="24"/>
          <w:szCs w:val="24"/>
        </w:rPr>
        <w:t xml:space="preserve"> </w:t>
      </w:r>
      <w:r w:rsidRPr="00E75EFD">
        <w:rPr>
          <w:rFonts w:asciiTheme="minorHAnsi" w:hAnsiTheme="minorHAnsi" w:cstheme="minorHAnsi"/>
          <w:b/>
          <w:bCs/>
          <w:sz w:val="24"/>
          <w:szCs w:val="24"/>
        </w:rPr>
        <w:t xml:space="preserve">terminie 10 dni roboczych od daty </w:t>
      </w:r>
      <w:r w:rsidR="00357D78">
        <w:rPr>
          <w:rFonts w:asciiTheme="minorHAnsi" w:hAnsiTheme="minorHAnsi" w:cstheme="minorHAnsi"/>
          <w:b/>
          <w:bCs/>
          <w:sz w:val="24"/>
          <w:szCs w:val="24"/>
        </w:rPr>
        <w:t>zawarcia</w:t>
      </w:r>
      <w:r w:rsidRPr="00E75EFD">
        <w:rPr>
          <w:rFonts w:asciiTheme="minorHAnsi" w:hAnsiTheme="minorHAnsi" w:cstheme="minorHAnsi"/>
          <w:b/>
          <w:bCs/>
          <w:sz w:val="24"/>
          <w:szCs w:val="24"/>
        </w:rPr>
        <w:t xml:space="preserve"> umowy</w:t>
      </w:r>
      <w:r w:rsidRPr="00E75EFD">
        <w:rPr>
          <w:rFonts w:asciiTheme="minorHAnsi" w:hAnsiTheme="minorHAnsi" w:cstheme="minorHAnsi"/>
          <w:sz w:val="24"/>
          <w:szCs w:val="24"/>
        </w:rPr>
        <w:t xml:space="preserve">, w przypadku wystąpienia zmian dot. zatrudnienia osób wykonujących czynności wskazane przez Zamawiającego, Wykonawca ma obowiązek w terminie 7 dni roboczych od ich zaistnienia zgłosić na piśmie zmianę Zamawiającemu, </w:t>
      </w:r>
    </w:p>
    <w:p w14:paraId="458EB802" w14:textId="77777777" w:rsidR="00DB3282" w:rsidRPr="00E75EFD" w:rsidRDefault="00DB3282">
      <w:pPr>
        <w:pStyle w:val="Akapitzlist"/>
        <w:numPr>
          <w:ilvl w:val="4"/>
          <w:numId w:val="15"/>
        </w:numPr>
        <w:ind w:left="567" w:hanging="567"/>
        <w:jc w:val="both"/>
        <w:rPr>
          <w:rFonts w:asciiTheme="minorHAnsi" w:hAnsiTheme="minorHAnsi" w:cstheme="minorHAnsi"/>
          <w:sz w:val="24"/>
          <w:szCs w:val="24"/>
        </w:rPr>
      </w:pPr>
      <w:r w:rsidRPr="00E75EFD">
        <w:rPr>
          <w:rFonts w:asciiTheme="minorHAnsi" w:hAnsiTheme="minorHAnsi" w:cstheme="minorHAnsi"/>
          <w:sz w:val="24"/>
          <w:szCs w:val="24"/>
        </w:rPr>
        <w:t xml:space="preserve">uprawnienia Zamawiającego w zakresie kontroli spełnienia przez Wykonawcę wymagań, o których mowa w art. 95 ust. 1 ustawy </w:t>
      </w:r>
      <w:proofErr w:type="spellStart"/>
      <w:r w:rsidRPr="00E75EFD">
        <w:rPr>
          <w:rFonts w:asciiTheme="minorHAnsi" w:hAnsiTheme="minorHAnsi" w:cstheme="minorHAnsi"/>
          <w:sz w:val="24"/>
          <w:szCs w:val="24"/>
        </w:rPr>
        <w:t>Pzp</w:t>
      </w:r>
      <w:proofErr w:type="spellEnd"/>
      <w:r w:rsidRPr="00E75EFD">
        <w:rPr>
          <w:rFonts w:asciiTheme="minorHAnsi" w:hAnsiTheme="minorHAnsi" w:cstheme="minorHAnsi"/>
          <w:sz w:val="24"/>
          <w:szCs w:val="24"/>
        </w:rPr>
        <w:t xml:space="preserve"> oraz sankcji z tytułu niespełnienia tych wymagań:</w:t>
      </w:r>
    </w:p>
    <w:p w14:paraId="0F35EFBC" w14:textId="77777777" w:rsidR="00DB3282" w:rsidRPr="00BC7E8A" w:rsidRDefault="00DB3282">
      <w:pPr>
        <w:pStyle w:val="Akapitzlist"/>
        <w:numPr>
          <w:ilvl w:val="0"/>
          <w:numId w:val="16"/>
        </w:numPr>
        <w:ind w:left="851" w:hanging="284"/>
        <w:jc w:val="both"/>
        <w:rPr>
          <w:rFonts w:asciiTheme="minorHAnsi" w:hAnsiTheme="minorHAnsi" w:cstheme="minorHAnsi"/>
          <w:sz w:val="24"/>
          <w:szCs w:val="24"/>
        </w:rPr>
      </w:pPr>
      <w:r w:rsidRPr="00BC7E8A">
        <w:rPr>
          <w:rFonts w:asciiTheme="minorHAnsi" w:hAnsiTheme="minorHAnsi" w:cstheme="minorHAnsi"/>
          <w:sz w:val="24"/>
          <w:szCs w:val="24"/>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w:t>
      </w:r>
      <w:r>
        <w:rPr>
          <w:rFonts w:asciiTheme="minorHAnsi" w:hAnsiTheme="minorHAnsi" w:cstheme="minorHAnsi"/>
          <w:sz w:val="24"/>
          <w:szCs w:val="24"/>
        </w:rPr>
        <w:t xml:space="preserve"> przez Zamawiającego,</w:t>
      </w:r>
      <w:r w:rsidRPr="00BC7E8A">
        <w:rPr>
          <w:rFonts w:asciiTheme="minorHAnsi" w:hAnsiTheme="minorHAnsi" w:cstheme="minorHAnsi"/>
          <w:sz w:val="24"/>
          <w:szCs w:val="24"/>
        </w:rPr>
        <w:t xml:space="preserve"> </w:t>
      </w:r>
      <w:r>
        <w:rPr>
          <w:rFonts w:asciiTheme="minorHAnsi" w:hAnsiTheme="minorHAnsi" w:cstheme="minorHAnsi"/>
          <w:sz w:val="24"/>
          <w:szCs w:val="24"/>
        </w:rPr>
        <w:t xml:space="preserve">z wymienionych poniżej, </w:t>
      </w:r>
      <w:r w:rsidRPr="00BC7E8A">
        <w:rPr>
          <w:rFonts w:asciiTheme="minorHAnsi" w:hAnsiTheme="minorHAnsi" w:cstheme="minorHAnsi"/>
          <w:sz w:val="24"/>
          <w:szCs w:val="24"/>
        </w:rPr>
        <w:t>dowody w celu potwierdzenia spełnienia wymogu zatrudnienia na podstawie umowy o pracę przez wykonawcę lub podwykonawcę osób wykonujących wskazane w pkt 1 czynności:</w:t>
      </w:r>
    </w:p>
    <w:p w14:paraId="233AABF5" w14:textId="77777777" w:rsidR="00DB3282" w:rsidRPr="00BC7E8A" w:rsidRDefault="00DB3282">
      <w:pPr>
        <w:pStyle w:val="Akapitzlist"/>
        <w:numPr>
          <w:ilvl w:val="0"/>
          <w:numId w:val="17"/>
        </w:numPr>
        <w:ind w:left="1134" w:hanging="283"/>
        <w:jc w:val="both"/>
        <w:rPr>
          <w:rFonts w:asciiTheme="minorHAnsi" w:hAnsiTheme="minorHAnsi" w:cstheme="minorHAnsi"/>
          <w:sz w:val="24"/>
          <w:szCs w:val="24"/>
        </w:rPr>
      </w:pPr>
      <w:r w:rsidRPr="00BC7E8A">
        <w:rPr>
          <w:rFonts w:asciiTheme="minorHAnsi" w:hAnsiTheme="minorHAnsi" w:cstheme="minorHAnsi"/>
          <w:sz w:val="24"/>
          <w:szCs w:val="24"/>
        </w:rPr>
        <w:t xml:space="preserve">oświadczenia zatrudnionych pracowników, o zatrudnieniu na umowę o pracę przez Wykonawcę lub podwykonawcę, </w:t>
      </w:r>
    </w:p>
    <w:p w14:paraId="1CE3935F" w14:textId="77777777" w:rsidR="00DB3282" w:rsidRPr="00BC7E8A" w:rsidRDefault="00DB3282">
      <w:pPr>
        <w:pStyle w:val="Akapitzlist"/>
        <w:numPr>
          <w:ilvl w:val="0"/>
          <w:numId w:val="17"/>
        </w:numPr>
        <w:ind w:left="1134" w:hanging="283"/>
        <w:jc w:val="both"/>
        <w:rPr>
          <w:rFonts w:asciiTheme="minorHAnsi" w:hAnsiTheme="minorHAnsi" w:cstheme="minorHAnsi"/>
          <w:sz w:val="24"/>
          <w:szCs w:val="24"/>
        </w:rPr>
      </w:pPr>
      <w:r w:rsidRPr="00BC7E8A">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61997448" w14:textId="77777777" w:rsidR="00DB3282" w:rsidRPr="00BC7E8A" w:rsidRDefault="00DB3282">
      <w:pPr>
        <w:pStyle w:val="Akapitzlist"/>
        <w:numPr>
          <w:ilvl w:val="0"/>
          <w:numId w:val="17"/>
        </w:numPr>
        <w:ind w:left="1134" w:hanging="283"/>
        <w:jc w:val="both"/>
        <w:rPr>
          <w:rFonts w:asciiTheme="minorHAnsi" w:hAnsiTheme="minorHAnsi" w:cstheme="minorHAnsi"/>
          <w:sz w:val="24"/>
          <w:szCs w:val="24"/>
        </w:rPr>
      </w:pPr>
      <w:r w:rsidRPr="00BC7E8A">
        <w:rPr>
          <w:rFonts w:asciiTheme="minorHAnsi" w:hAnsiTheme="minorHAnsi" w:cstheme="minorHAnsi"/>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Pr="00BC7E8A">
        <w:rPr>
          <w:rFonts w:asciiTheme="minorHAnsi" w:hAnsiTheme="minorHAnsi" w:cstheme="minorHAnsi"/>
          <w:sz w:val="24"/>
          <w:szCs w:val="24"/>
        </w:rPr>
        <w:lastRenderedPageBreak/>
        <w:t>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BC7E8A">
        <w:rPr>
          <w:rFonts w:asciiTheme="minorHAnsi" w:hAnsiTheme="minorHAnsi" w:cstheme="minorHAnsi"/>
          <w:sz w:val="24"/>
          <w:szCs w:val="24"/>
        </w:rPr>
        <w:t>Dz.Urz.UE.L</w:t>
      </w:r>
      <w:proofErr w:type="spellEnd"/>
      <w:r w:rsidRPr="00BC7E8A">
        <w:rPr>
          <w:rFonts w:asciiTheme="minorHAnsi" w:hAnsiTheme="minorHAnsi" w:cstheme="minorHAnsi"/>
          <w:sz w:val="24"/>
          <w:szCs w:val="24"/>
        </w:rPr>
        <w:t xml:space="preserve"> Nr 119, str. 1) oraz zgodnie z przepisami ustawy o ochronie danych osobowych z dnia 10 maja 2018 r. (Dz.U. z 2019 r. poz. 1781 ze zm.), (tj. w szczególności bez adresów, nr PESEL pracowników, kwoty wynagrodzenia). Imię i nazwisko pracownika nie podlegają </w:t>
      </w:r>
      <w:proofErr w:type="spellStart"/>
      <w:r w:rsidRPr="00BC7E8A">
        <w:rPr>
          <w:rFonts w:asciiTheme="minorHAnsi" w:hAnsiTheme="minorHAnsi" w:cstheme="minorHAnsi"/>
          <w:sz w:val="24"/>
          <w:szCs w:val="24"/>
        </w:rPr>
        <w:t>anonimizacji</w:t>
      </w:r>
      <w:proofErr w:type="spellEnd"/>
      <w:r w:rsidRPr="00BC7E8A">
        <w:rPr>
          <w:rFonts w:asciiTheme="minorHAnsi" w:hAnsiTheme="minorHAnsi" w:cstheme="minorHAnsi"/>
          <w:sz w:val="24"/>
          <w:szCs w:val="24"/>
        </w:rPr>
        <w:t xml:space="preserve">. Informacje takie jak: data zawarcia umowy, rodzaj umowy o pracę, zakres obowiązków pracownika i wymiar etatu powinny być możliwe do zidentyfikowania; </w:t>
      </w:r>
    </w:p>
    <w:p w14:paraId="570EE704" w14:textId="77777777" w:rsidR="00DB3282" w:rsidRPr="00BC7E8A" w:rsidRDefault="00DB3282">
      <w:pPr>
        <w:pStyle w:val="Akapitzlist"/>
        <w:numPr>
          <w:ilvl w:val="0"/>
          <w:numId w:val="17"/>
        </w:numPr>
        <w:ind w:left="1134" w:hanging="283"/>
        <w:jc w:val="both"/>
        <w:rPr>
          <w:rFonts w:asciiTheme="minorHAnsi" w:hAnsiTheme="minorHAnsi" w:cstheme="minorHAnsi"/>
          <w:sz w:val="24"/>
          <w:szCs w:val="24"/>
        </w:rPr>
      </w:pPr>
      <w:r w:rsidRPr="00BC7E8A">
        <w:rPr>
          <w:rFonts w:asciiTheme="minorHAnsi" w:hAnsiTheme="minorHAnsi" w:cstheme="minorHAnsi"/>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71C15DC4" w14:textId="77777777" w:rsidR="00DB3282" w:rsidRPr="00592AEA" w:rsidRDefault="00DB3282">
      <w:pPr>
        <w:pStyle w:val="Akapitzlist"/>
        <w:numPr>
          <w:ilvl w:val="0"/>
          <w:numId w:val="17"/>
        </w:numPr>
        <w:ind w:left="1134" w:hanging="283"/>
        <w:jc w:val="both"/>
        <w:rPr>
          <w:rFonts w:asciiTheme="minorHAnsi" w:hAnsiTheme="minorHAnsi" w:cstheme="minorHAnsi"/>
          <w:sz w:val="24"/>
          <w:szCs w:val="24"/>
        </w:rPr>
      </w:pPr>
      <w:r w:rsidRPr="00592AEA">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592AEA">
        <w:rPr>
          <w:rFonts w:asciiTheme="minorHAnsi" w:hAnsiTheme="minorHAnsi" w:cstheme="minorHAnsi"/>
          <w:sz w:val="24"/>
          <w:szCs w:val="24"/>
        </w:rPr>
        <w:t>Dz.Urz.UE.L</w:t>
      </w:r>
      <w:proofErr w:type="spellEnd"/>
      <w:r w:rsidRPr="00592AEA">
        <w:rPr>
          <w:rFonts w:asciiTheme="minorHAnsi" w:hAnsiTheme="minorHAnsi" w:cstheme="minorHAnsi"/>
          <w:sz w:val="24"/>
          <w:szCs w:val="24"/>
        </w:rPr>
        <w:t xml:space="preserve"> Nr 119, str. 1) oraz zgodnie z przepisami Ustawy o ochronie danych osobowych z dnia 10 maja 2018 r. (Dz.U. z 2019 r. poz. 1781). Imię i nazwisko pracownika nie podlegają </w:t>
      </w:r>
      <w:proofErr w:type="spellStart"/>
      <w:r w:rsidRPr="00592AEA">
        <w:rPr>
          <w:rFonts w:asciiTheme="minorHAnsi" w:hAnsiTheme="minorHAnsi" w:cstheme="minorHAnsi"/>
          <w:sz w:val="24"/>
          <w:szCs w:val="24"/>
        </w:rPr>
        <w:t>anonimizacji</w:t>
      </w:r>
      <w:proofErr w:type="spellEnd"/>
      <w:r w:rsidRPr="00592AEA">
        <w:rPr>
          <w:rFonts w:asciiTheme="minorHAnsi" w:hAnsiTheme="minorHAnsi" w:cstheme="minorHAnsi"/>
          <w:sz w:val="24"/>
          <w:szCs w:val="24"/>
        </w:rPr>
        <w:t xml:space="preserve">. </w:t>
      </w:r>
    </w:p>
    <w:p w14:paraId="223715D3" w14:textId="77777777" w:rsidR="00DB3282" w:rsidRPr="00592AEA" w:rsidRDefault="00DB3282" w:rsidP="00DB3282">
      <w:pPr>
        <w:ind w:left="851"/>
        <w:jc w:val="both"/>
        <w:rPr>
          <w:rFonts w:asciiTheme="minorHAnsi" w:hAnsiTheme="minorHAnsi" w:cstheme="minorHAnsi"/>
          <w:sz w:val="24"/>
          <w:szCs w:val="24"/>
        </w:rPr>
      </w:pPr>
      <w:r w:rsidRPr="00592AEA">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364D0F9A" w14:textId="77777777" w:rsidR="00DB3282" w:rsidRPr="00592AEA" w:rsidRDefault="00DB3282">
      <w:pPr>
        <w:pStyle w:val="Akapitzlist"/>
        <w:numPr>
          <w:ilvl w:val="0"/>
          <w:numId w:val="16"/>
        </w:numPr>
        <w:ind w:left="851" w:hanging="284"/>
        <w:jc w:val="both"/>
        <w:rPr>
          <w:rFonts w:asciiTheme="minorHAnsi" w:hAnsiTheme="minorHAnsi" w:cstheme="minorHAnsi"/>
          <w:sz w:val="24"/>
          <w:szCs w:val="24"/>
        </w:rPr>
      </w:pPr>
      <w:r w:rsidRPr="00592AEA">
        <w:rPr>
          <w:rFonts w:asciiTheme="minorHAnsi" w:hAnsiTheme="minorHAnsi" w:cstheme="minorHAnsi"/>
          <w:sz w:val="24"/>
          <w:szCs w:val="24"/>
        </w:rPr>
        <w:t>Zamawiający naliczy Wykonawcy kary umowne w przypadkach i wysokościach określonych w § 2</w:t>
      </w:r>
      <w:r>
        <w:rPr>
          <w:rFonts w:asciiTheme="minorHAnsi" w:hAnsiTheme="minorHAnsi" w:cstheme="minorHAnsi"/>
          <w:sz w:val="24"/>
          <w:szCs w:val="24"/>
        </w:rPr>
        <w:t>3</w:t>
      </w:r>
      <w:r w:rsidRPr="00592AEA">
        <w:rPr>
          <w:rFonts w:asciiTheme="minorHAnsi" w:hAnsiTheme="minorHAnsi" w:cstheme="minorHAnsi"/>
          <w:sz w:val="24"/>
          <w:szCs w:val="24"/>
        </w:rPr>
        <w:t xml:space="preserve"> ust. 1 pkt 10-14 umowy. </w:t>
      </w:r>
    </w:p>
    <w:p w14:paraId="455C5984" w14:textId="77777777" w:rsidR="00DB3282" w:rsidRPr="00BA4A5B" w:rsidRDefault="00DB3282" w:rsidP="00DB3282">
      <w:pPr>
        <w:pStyle w:val="Akapitzlist"/>
        <w:ind w:left="851"/>
        <w:jc w:val="both"/>
        <w:rPr>
          <w:rFonts w:asciiTheme="minorHAnsi" w:hAnsiTheme="minorHAnsi" w:cstheme="minorHAnsi"/>
          <w:sz w:val="24"/>
          <w:szCs w:val="24"/>
          <w:highlight w:val="yellow"/>
        </w:rPr>
      </w:pPr>
    </w:p>
    <w:p w14:paraId="02E2FD3D" w14:textId="447557A8" w:rsidR="00DB3282" w:rsidRPr="00360710" w:rsidRDefault="00DB3282" w:rsidP="00DB3282">
      <w:pPr>
        <w:overflowPunct/>
        <w:jc w:val="center"/>
        <w:textAlignment w:val="auto"/>
        <w:rPr>
          <w:rFonts w:asciiTheme="minorHAnsi" w:eastAsiaTheme="minorHAnsi" w:hAnsiTheme="minorHAnsi" w:cstheme="minorHAnsi"/>
          <w:color w:val="000000"/>
          <w:sz w:val="24"/>
          <w:szCs w:val="24"/>
          <w:lang w:eastAsia="en-US"/>
        </w:rPr>
      </w:pPr>
      <w:bookmarkStart w:id="12" w:name="_Hlk108423794"/>
      <w:r w:rsidRPr="00360710">
        <w:rPr>
          <w:rFonts w:asciiTheme="minorHAnsi" w:eastAsiaTheme="minorHAnsi" w:hAnsiTheme="minorHAnsi" w:cstheme="minorHAnsi"/>
          <w:b/>
          <w:bCs/>
          <w:color w:val="000000"/>
          <w:sz w:val="24"/>
          <w:szCs w:val="24"/>
          <w:lang w:eastAsia="en-US"/>
        </w:rPr>
        <w:t xml:space="preserve">§ </w:t>
      </w:r>
      <w:r w:rsidR="00910CF2">
        <w:rPr>
          <w:rFonts w:asciiTheme="minorHAnsi" w:eastAsiaTheme="minorHAnsi" w:hAnsiTheme="minorHAnsi" w:cstheme="minorHAnsi"/>
          <w:b/>
          <w:bCs/>
          <w:color w:val="000000"/>
          <w:sz w:val="24"/>
          <w:szCs w:val="24"/>
          <w:lang w:eastAsia="en-US"/>
        </w:rPr>
        <w:t>18</w:t>
      </w:r>
      <w:r w:rsidRPr="00360710">
        <w:rPr>
          <w:rFonts w:asciiTheme="minorHAnsi" w:eastAsiaTheme="minorHAnsi" w:hAnsiTheme="minorHAnsi" w:cstheme="minorHAnsi"/>
          <w:b/>
          <w:bCs/>
          <w:color w:val="000000"/>
          <w:sz w:val="24"/>
          <w:szCs w:val="24"/>
          <w:lang w:eastAsia="en-US"/>
        </w:rPr>
        <w:t>. Przetwarzanie danych osobowych</w:t>
      </w:r>
    </w:p>
    <w:bookmarkEnd w:id="12"/>
    <w:p w14:paraId="5919D04B" w14:textId="77777777" w:rsidR="00DB3282" w:rsidRPr="00360710" w:rsidRDefault="00DB3282">
      <w:pPr>
        <w:pStyle w:val="Akapitzlist"/>
        <w:numPr>
          <w:ilvl w:val="3"/>
          <w:numId w:val="26"/>
        </w:numPr>
        <w:overflowPunct/>
        <w:ind w:left="284" w:hanging="284"/>
        <w:jc w:val="both"/>
        <w:textAlignment w:val="auto"/>
        <w:rPr>
          <w:rFonts w:asciiTheme="minorHAnsi" w:eastAsiaTheme="minorHAnsi" w:hAnsiTheme="minorHAnsi" w:cstheme="minorHAnsi"/>
          <w:color w:val="000000"/>
          <w:sz w:val="24"/>
          <w:szCs w:val="24"/>
          <w:lang w:eastAsia="en-US"/>
        </w:rPr>
      </w:pPr>
      <w:r w:rsidRPr="00360710">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4E58C3DC" w14:textId="2843FD7F" w:rsidR="00DB3282" w:rsidRPr="00360710" w:rsidRDefault="00DB3282">
      <w:pPr>
        <w:pStyle w:val="Akapitzlist"/>
        <w:numPr>
          <w:ilvl w:val="3"/>
          <w:numId w:val="26"/>
        </w:numPr>
        <w:overflowPunct/>
        <w:ind w:left="284" w:hanging="284"/>
        <w:jc w:val="both"/>
        <w:textAlignment w:val="auto"/>
        <w:rPr>
          <w:rFonts w:asciiTheme="minorHAnsi" w:eastAsiaTheme="minorHAnsi" w:hAnsiTheme="minorHAnsi" w:cstheme="minorHAnsi"/>
          <w:color w:val="000000"/>
          <w:sz w:val="24"/>
          <w:szCs w:val="24"/>
          <w:lang w:eastAsia="en-US"/>
        </w:rPr>
      </w:pPr>
      <w:r w:rsidRPr="00360710">
        <w:rPr>
          <w:rFonts w:asciiTheme="minorHAnsi" w:eastAsiaTheme="minorHAnsi" w:hAnsiTheme="minorHAnsi" w:cstheme="minorHAnsi"/>
          <w:color w:val="000000"/>
          <w:sz w:val="24"/>
          <w:szCs w:val="24"/>
          <w:lang w:eastAsia="en-US"/>
        </w:rPr>
        <w:t xml:space="preserve">Klauzula Informacyjna dotycząca danych Wykonawcy stanowi </w:t>
      </w:r>
      <w:r w:rsidR="00357D78">
        <w:rPr>
          <w:rFonts w:asciiTheme="minorHAnsi" w:eastAsiaTheme="minorHAnsi" w:hAnsiTheme="minorHAnsi" w:cstheme="minorHAnsi"/>
          <w:color w:val="000000"/>
          <w:sz w:val="24"/>
          <w:szCs w:val="24"/>
          <w:lang w:eastAsia="en-US"/>
        </w:rPr>
        <w:t xml:space="preserve">zawarta została w </w:t>
      </w:r>
      <w:r w:rsidR="00910CF2">
        <w:rPr>
          <w:rFonts w:asciiTheme="minorHAnsi" w:eastAsiaTheme="minorHAnsi" w:hAnsiTheme="minorHAnsi" w:cstheme="minorHAnsi"/>
          <w:color w:val="000000"/>
          <w:sz w:val="24"/>
          <w:szCs w:val="24"/>
          <w:lang w:eastAsia="en-US"/>
        </w:rPr>
        <w:t>załączniku nr 10 do SWZ</w:t>
      </w:r>
      <w:r w:rsidRPr="00360710">
        <w:rPr>
          <w:rFonts w:asciiTheme="minorHAnsi" w:eastAsiaTheme="minorHAnsi" w:hAnsiTheme="minorHAnsi" w:cstheme="minorHAnsi"/>
          <w:color w:val="000000"/>
          <w:sz w:val="24"/>
          <w:szCs w:val="24"/>
          <w:lang w:eastAsia="en-US"/>
        </w:rPr>
        <w:t xml:space="preserve">. Klauzula informacyjna dla osób wskazanych przez drugą stronę umowy jako odpowiedzialną za wykonanie umowy, osobę do kontaktu znajduje się </w:t>
      </w:r>
      <w:r w:rsidRPr="00910CF2">
        <w:rPr>
          <w:rFonts w:asciiTheme="minorHAnsi" w:eastAsiaTheme="minorHAnsi" w:hAnsiTheme="minorHAnsi" w:cstheme="minorHAnsi"/>
          <w:color w:val="000000"/>
          <w:sz w:val="24"/>
          <w:szCs w:val="24"/>
          <w:lang w:eastAsia="en-US"/>
        </w:rPr>
        <w:t xml:space="preserve">w § </w:t>
      </w:r>
      <w:r w:rsidR="00910CF2">
        <w:rPr>
          <w:rFonts w:asciiTheme="minorHAnsi" w:eastAsiaTheme="minorHAnsi" w:hAnsiTheme="minorHAnsi" w:cstheme="minorHAnsi"/>
          <w:color w:val="000000"/>
          <w:sz w:val="24"/>
          <w:szCs w:val="24"/>
          <w:lang w:eastAsia="en-US"/>
        </w:rPr>
        <w:t>19</w:t>
      </w:r>
      <w:r w:rsidRPr="00360710">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3E5EAE02" w14:textId="77777777" w:rsidR="00DB3282" w:rsidRPr="00360710" w:rsidRDefault="00DB3282" w:rsidP="00DB3282">
      <w:pPr>
        <w:jc w:val="center"/>
        <w:rPr>
          <w:rFonts w:asciiTheme="minorHAnsi" w:hAnsiTheme="minorHAnsi" w:cstheme="minorHAnsi"/>
          <w:b/>
          <w:sz w:val="24"/>
          <w:szCs w:val="24"/>
        </w:rPr>
      </w:pPr>
    </w:p>
    <w:p w14:paraId="51464975" w14:textId="31011DB5" w:rsidR="00DB3282" w:rsidRPr="00360710" w:rsidRDefault="00DB3282" w:rsidP="00DB3282">
      <w:pPr>
        <w:jc w:val="center"/>
        <w:rPr>
          <w:rFonts w:asciiTheme="minorHAnsi" w:hAnsiTheme="minorHAnsi" w:cstheme="minorHAnsi"/>
          <w:b/>
          <w:sz w:val="24"/>
          <w:szCs w:val="24"/>
        </w:rPr>
      </w:pPr>
      <w:bookmarkStart w:id="13" w:name="_Hlk108423804"/>
      <w:r w:rsidRPr="00360710">
        <w:rPr>
          <w:rFonts w:asciiTheme="minorHAnsi" w:hAnsiTheme="minorHAnsi" w:cstheme="minorHAnsi"/>
          <w:b/>
          <w:sz w:val="24"/>
          <w:szCs w:val="24"/>
        </w:rPr>
        <w:lastRenderedPageBreak/>
        <w:t xml:space="preserve">§ </w:t>
      </w:r>
      <w:r w:rsidR="00910CF2">
        <w:rPr>
          <w:rFonts w:asciiTheme="minorHAnsi" w:hAnsiTheme="minorHAnsi" w:cstheme="minorHAnsi"/>
          <w:b/>
          <w:sz w:val="24"/>
          <w:szCs w:val="24"/>
        </w:rPr>
        <w:t>19</w:t>
      </w:r>
      <w:r w:rsidRPr="00360710">
        <w:rPr>
          <w:rFonts w:asciiTheme="minorHAnsi" w:hAnsiTheme="minorHAnsi" w:cstheme="minorHAnsi"/>
          <w:b/>
          <w:sz w:val="24"/>
          <w:szCs w:val="24"/>
        </w:rPr>
        <w:t>.  Klauzula informacyjna dla osób wskazanych przez drugą stronę umowy jako odpowiedzialną za wykonanie umowy, osobę do kontaktu</w:t>
      </w:r>
    </w:p>
    <w:bookmarkEnd w:id="13"/>
    <w:p w14:paraId="107CF954" w14:textId="77777777" w:rsidR="00DB3282" w:rsidRPr="0063524B" w:rsidRDefault="00DB3282" w:rsidP="00DB3282">
      <w:pPr>
        <w:jc w:val="both"/>
        <w:rPr>
          <w:rFonts w:asciiTheme="minorHAnsi" w:hAnsiTheme="minorHAnsi" w:cstheme="minorHAnsi"/>
          <w:bCs/>
          <w:sz w:val="24"/>
          <w:szCs w:val="24"/>
        </w:rPr>
      </w:pPr>
      <w:r w:rsidRPr="0063524B">
        <w:rPr>
          <w:rFonts w:asciiTheme="minorHAnsi" w:hAnsiTheme="minorHAnsi" w:cstheme="minorHAnsi"/>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6D40C90A" w14:textId="77777777" w:rsidR="00365316" w:rsidRPr="00365316" w:rsidRDefault="00DB3282" w:rsidP="00365316">
      <w:pPr>
        <w:pStyle w:val="Akapitzlist"/>
        <w:numPr>
          <w:ilvl w:val="4"/>
          <w:numId w:val="27"/>
        </w:numPr>
        <w:ind w:left="426" w:hanging="426"/>
        <w:rPr>
          <w:rFonts w:asciiTheme="minorHAnsi" w:hAnsiTheme="minorHAnsi" w:cstheme="minorHAnsi"/>
          <w:bCs/>
          <w:sz w:val="24"/>
          <w:szCs w:val="24"/>
        </w:rPr>
      </w:pPr>
      <w:r w:rsidRPr="0063524B">
        <w:rPr>
          <w:rFonts w:asciiTheme="minorHAnsi" w:hAnsiTheme="minorHAnsi" w:cstheme="minorHAnsi"/>
          <w:bCs/>
          <w:sz w:val="24"/>
          <w:szCs w:val="24"/>
        </w:rPr>
        <w:t>Administratorem Pani/Pana danych osobowych jest</w:t>
      </w:r>
      <w:r w:rsidR="00910CF2">
        <w:rPr>
          <w:rFonts w:asciiTheme="minorHAnsi" w:hAnsiTheme="minorHAnsi" w:cstheme="minorHAnsi"/>
          <w:bCs/>
          <w:sz w:val="24"/>
          <w:szCs w:val="24"/>
        </w:rPr>
        <w:t xml:space="preserve"> </w:t>
      </w:r>
      <w:r w:rsidRPr="0063524B">
        <w:rPr>
          <w:rFonts w:asciiTheme="minorHAnsi" w:hAnsiTheme="minorHAnsi" w:cstheme="minorHAnsi"/>
          <w:bCs/>
          <w:sz w:val="24"/>
          <w:szCs w:val="24"/>
        </w:rPr>
        <w:t xml:space="preserve"> </w:t>
      </w:r>
      <w:r w:rsidR="00365316" w:rsidRPr="00365316">
        <w:rPr>
          <w:rFonts w:asciiTheme="minorHAnsi" w:hAnsiTheme="minorHAnsi" w:cstheme="minorHAnsi"/>
          <w:bCs/>
          <w:sz w:val="24"/>
          <w:szCs w:val="24"/>
        </w:rPr>
        <w:t>Nałęczowskie Stowarzyszenie Charytatywne w Nałęczowie, adres: ul. Spółdzielcza 17 A, 24-150 Nałęczów;</w:t>
      </w:r>
    </w:p>
    <w:p w14:paraId="335D6EBA" w14:textId="708A5F6A" w:rsidR="00DB3282" w:rsidRPr="0063524B" w:rsidRDefault="00DB3282">
      <w:pPr>
        <w:pStyle w:val="Akapitzlist"/>
        <w:numPr>
          <w:ilvl w:val="4"/>
          <w:numId w:val="27"/>
        </w:numPr>
        <w:ind w:left="426" w:hanging="426"/>
        <w:jc w:val="both"/>
        <w:rPr>
          <w:rFonts w:asciiTheme="minorHAnsi" w:hAnsiTheme="minorHAnsi" w:cstheme="minorHAnsi"/>
          <w:bCs/>
          <w:sz w:val="24"/>
          <w:szCs w:val="24"/>
        </w:rPr>
      </w:pPr>
      <w:r w:rsidRPr="0063524B">
        <w:rPr>
          <w:rFonts w:asciiTheme="minorHAnsi" w:hAnsiTheme="minorHAnsi" w:cstheme="minorHAnsi"/>
          <w:bCs/>
          <w:sz w:val="24"/>
          <w:szCs w:val="24"/>
        </w:rPr>
        <w:t>Administrator wyznaczył Inspektora Ochrony Danych, z którym można się skontaktować w sprawach związanych z ochroną danych osobowych w następujący sposób: na adres poczty elektronicznej:</w:t>
      </w:r>
      <w:r w:rsidR="00365316" w:rsidRPr="00365316">
        <w:t xml:space="preserve"> </w:t>
      </w:r>
      <w:hyperlink r:id="rId10" w:history="1">
        <w:r w:rsidR="00365316" w:rsidRPr="00CF009E">
          <w:rPr>
            <w:rStyle w:val="Hipercze"/>
            <w:rFonts w:asciiTheme="minorHAnsi" w:hAnsiTheme="minorHAnsi" w:cstheme="minorHAnsi"/>
            <w:bCs/>
            <w:sz w:val="24"/>
            <w:szCs w:val="24"/>
          </w:rPr>
          <w:t>sebastian.wnuk@lokalneogniwo.pl</w:t>
        </w:r>
      </w:hyperlink>
      <w:r w:rsidR="00365316">
        <w:rPr>
          <w:rFonts w:asciiTheme="minorHAnsi" w:hAnsiTheme="minorHAnsi" w:cstheme="minorHAnsi"/>
          <w:bCs/>
          <w:sz w:val="24"/>
          <w:szCs w:val="24"/>
        </w:rPr>
        <w:t xml:space="preserve"> </w:t>
      </w:r>
      <w:r w:rsidR="00357D78">
        <w:rPr>
          <w:rFonts w:cstheme="minorHAnsi"/>
          <w:sz w:val="24"/>
          <w:szCs w:val="24"/>
        </w:rPr>
        <w:t xml:space="preserve">, </w:t>
      </w:r>
      <w:r w:rsidRPr="0063524B">
        <w:rPr>
          <w:rFonts w:asciiTheme="minorHAnsi" w:hAnsiTheme="minorHAnsi" w:cstheme="minorHAnsi"/>
          <w:bCs/>
          <w:sz w:val="24"/>
          <w:szCs w:val="24"/>
        </w:rPr>
        <w:t>listownie: na adres siedziby Administratora.</w:t>
      </w:r>
    </w:p>
    <w:p w14:paraId="226DB0FC" w14:textId="09AD65B3" w:rsidR="00DB3282" w:rsidRPr="0063524B" w:rsidRDefault="00DB3282">
      <w:pPr>
        <w:pStyle w:val="Akapitzlist"/>
        <w:numPr>
          <w:ilvl w:val="4"/>
          <w:numId w:val="27"/>
        </w:numPr>
        <w:ind w:left="426" w:hanging="426"/>
        <w:jc w:val="both"/>
        <w:rPr>
          <w:rFonts w:asciiTheme="minorHAnsi" w:hAnsiTheme="minorHAnsi" w:cstheme="minorHAnsi"/>
          <w:bCs/>
          <w:sz w:val="24"/>
          <w:szCs w:val="24"/>
        </w:rPr>
      </w:pPr>
      <w:r w:rsidRPr="0063524B">
        <w:rPr>
          <w:rFonts w:asciiTheme="minorHAnsi" w:hAnsiTheme="minorHAnsi" w:cstheme="minorHAnsi"/>
          <w:bCs/>
          <w:sz w:val="24"/>
          <w:szCs w:val="24"/>
        </w:rPr>
        <w:t xml:space="preserve">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w:t>
      </w:r>
      <w:r w:rsidR="00357D78">
        <w:rPr>
          <w:rFonts w:asciiTheme="minorHAnsi" w:hAnsiTheme="minorHAnsi" w:cstheme="minorHAnsi"/>
          <w:bCs/>
          <w:sz w:val="24"/>
          <w:szCs w:val="24"/>
        </w:rPr>
        <w:t>Nałęczów</w:t>
      </w:r>
      <w:r w:rsidRPr="0063524B">
        <w:rPr>
          <w:rFonts w:asciiTheme="minorHAnsi" w:hAnsiTheme="minorHAnsi" w:cstheme="minorHAnsi"/>
          <w:bCs/>
          <w:sz w:val="24"/>
          <w:szCs w:val="24"/>
        </w:rPr>
        <w:t xml:space="preserve"> zawarła umowę.</w:t>
      </w:r>
    </w:p>
    <w:p w14:paraId="652B7E19" w14:textId="77777777" w:rsidR="00DB3282" w:rsidRPr="0063524B" w:rsidRDefault="00DB3282">
      <w:pPr>
        <w:pStyle w:val="Akapitzlist"/>
        <w:numPr>
          <w:ilvl w:val="4"/>
          <w:numId w:val="27"/>
        </w:numPr>
        <w:ind w:left="426" w:hanging="426"/>
        <w:jc w:val="both"/>
        <w:rPr>
          <w:rFonts w:asciiTheme="minorHAnsi" w:hAnsiTheme="minorHAnsi" w:cstheme="minorHAnsi"/>
          <w:bCs/>
          <w:sz w:val="24"/>
          <w:szCs w:val="24"/>
        </w:rPr>
      </w:pPr>
      <w:r w:rsidRPr="0063524B">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50917B05" w14:textId="77777777" w:rsidR="00DB3282" w:rsidRPr="0063524B" w:rsidRDefault="00DB3282">
      <w:pPr>
        <w:pStyle w:val="Akapitzlist"/>
        <w:numPr>
          <w:ilvl w:val="4"/>
          <w:numId w:val="27"/>
        </w:numPr>
        <w:ind w:left="426" w:hanging="426"/>
        <w:jc w:val="both"/>
        <w:rPr>
          <w:rFonts w:asciiTheme="minorHAnsi" w:hAnsiTheme="minorHAnsi" w:cstheme="minorHAnsi"/>
          <w:bCs/>
          <w:sz w:val="24"/>
          <w:szCs w:val="24"/>
        </w:rPr>
      </w:pPr>
      <w:r w:rsidRPr="0063524B">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782944E8" w14:textId="77777777" w:rsidR="00DB3282" w:rsidRPr="0063524B" w:rsidRDefault="00DB3282">
      <w:pPr>
        <w:pStyle w:val="Akapitzlist"/>
        <w:numPr>
          <w:ilvl w:val="4"/>
          <w:numId w:val="27"/>
        </w:numPr>
        <w:ind w:left="426" w:hanging="426"/>
        <w:jc w:val="both"/>
        <w:rPr>
          <w:rFonts w:asciiTheme="minorHAnsi" w:hAnsiTheme="minorHAnsi" w:cstheme="minorHAnsi"/>
          <w:bCs/>
          <w:sz w:val="24"/>
          <w:szCs w:val="24"/>
        </w:rPr>
      </w:pPr>
      <w:r w:rsidRPr="0063524B">
        <w:rPr>
          <w:rFonts w:asciiTheme="minorHAnsi" w:hAnsiTheme="minorHAnsi" w:cstheme="minorHAnsi"/>
          <w:bCs/>
          <w:sz w:val="24"/>
          <w:szCs w:val="24"/>
        </w:rPr>
        <w:t>W zakresie przetwarzania danych osobowych posiada Pani/Pan następujące prawa:</w:t>
      </w:r>
    </w:p>
    <w:p w14:paraId="62456D2B" w14:textId="77777777" w:rsidR="00DB3282" w:rsidRPr="0063524B" w:rsidRDefault="00DB3282">
      <w:pPr>
        <w:pStyle w:val="Akapitzlist"/>
        <w:numPr>
          <w:ilvl w:val="0"/>
          <w:numId w:val="28"/>
        </w:numPr>
        <w:ind w:hanging="294"/>
        <w:jc w:val="both"/>
        <w:rPr>
          <w:rFonts w:asciiTheme="minorHAnsi" w:hAnsiTheme="minorHAnsi" w:cstheme="minorHAnsi"/>
          <w:bCs/>
          <w:sz w:val="24"/>
          <w:szCs w:val="24"/>
        </w:rPr>
      </w:pPr>
      <w:r w:rsidRPr="0063524B">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1C79F240" w14:textId="77777777" w:rsidR="00DB3282" w:rsidRPr="0063524B" w:rsidRDefault="00DB3282">
      <w:pPr>
        <w:pStyle w:val="Akapitzlist"/>
        <w:numPr>
          <w:ilvl w:val="0"/>
          <w:numId w:val="28"/>
        </w:numPr>
        <w:ind w:hanging="294"/>
        <w:jc w:val="both"/>
        <w:rPr>
          <w:rFonts w:asciiTheme="minorHAnsi" w:hAnsiTheme="minorHAnsi" w:cstheme="minorHAnsi"/>
          <w:bCs/>
          <w:sz w:val="24"/>
          <w:szCs w:val="24"/>
        </w:rPr>
      </w:pPr>
      <w:r w:rsidRPr="0063524B">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 celu przetwarzania Pani/Pana danych osobowych.</w:t>
      </w:r>
    </w:p>
    <w:p w14:paraId="0D4F3CBF" w14:textId="77777777" w:rsidR="00DB3282" w:rsidRPr="008259B8" w:rsidRDefault="00DB3282">
      <w:pPr>
        <w:pStyle w:val="Akapitzlist"/>
        <w:numPr>
          <w:ilvl w:val="4"/>
          <w:numId w:val="27"/>
        </w:numPr>
        <w:ind w:left="426" w:hanging="426"/>
        <w:jc w:val="both"/>
        <w:rPr>
          <w:rFonts w:asciiTheme="minorHAnsi" w:hAnsiTheme="minorHAnsi" w:cstheme="minorHAnsi"/>
          <w:bCs/>
          <w:sz w:val="24"/>
          <w:szCs w:val="24"/>
        </w:rPr>
      </w:pPr>
      <w:r w:rsidRPr="008259B8">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3DA2768" w14:textId="77777777" w:rsidR="00DB3282" w:rsidRPr="008259B8" w:rsidRDefault="00DB3282">
      <w:pPr>
        <w:pStyle w:val="Akapitzlist"/>
        <w:numPr>
          <w:ilvl w:val="4"/>
          <w:numId w:val="27"/>
        </w:numPr>
        <w:ind w:left="426" w:hanging="426"/>
        <w:jc w:val="both"/>
        <w:rPr>
          <w:rFonts w:asciiTheme="minorHAnsi" w:hAnsiTheme="minorHAnsi" w:cstheme="minorHAnsi"/>
          <w:bCs/>
          <w:sz w:val="24"/>
          <w:szCs w:val="24"/>
        </w:rPr>
      </w:pPr>
      <w:r w:rsidRPr="008259B8">
        <w:rPr>
          <w:rFonts w:asciiTheme="minorHAnsi" w:hAnsiTheme="minorHAnsi" w:cstheme="minorHAnsi"/>
          <w:bCs/>
          <w:sz w:val="24"/>
          <w:szCs w:val="24"/>
        </w:rPr>
        <w:lastRenderedPageBreak/>
        <w:t>Podanie danych osobowych jest dobrowolne lecz konieczne do zawarcia i wykonania niniejszej Umowy.</w:t>
      </w:r>
    </w:p>
    <w:p w14:paraId="53268737" w14:textId="77777777" w:rsidR="00DB3282" w:rsidRPr="008259B8" w:rsidRDefault="00DB3282">
      <w:pPr>
        <w:pStyle w:val="Akapitzlist"/>
        <w:numPr>
          <w:ilvl w:val="4"/>
          <w:numId w:val="27"/>
        </w:numPr>
        <w:ind w:left="426" w:hanging="426"/>
        <w:jc w:val="both"/>
        <w:rPr>
          <w:rFonts w:asciiTheme="minorHAnsi" w:hAnsiTheme="minorHAnsi" w:cstheme="minorHAnsi"/>
          <w:bCs/>
          <w:sz w:val="24"/>
          <w:szCs w:val="24"/>
        </w:rPr>
      </w:pPr>
      <w:r w:rsidRPr="008259B8">
        <w:rPr>
          <w:rFonts w:asciiTheme="minorHAnsi" w:hAnsiTheme="minorHAnsi" w:cstheme="minorHAnsi"/>
          <w:bCs/>
          <w:sz w:val="24"/>
          <w:szCs w:val="24"/>
        </w:rPr>
        <w:t>Dane osobowe nie będą przetwarzane w sposób zautomatyzowany i nie będą profilowane.</w:t>
      </w:r>
    </w:p>
    <w:p w14:paraId="081E18EF" w14:textId="77777777" w:rsidR="00DB3282" w:rsidRPr="008259B8" w:rsidRDefault="00DB3282">
      <w:pPr>
        <w:pStyle w:val="Akapitzlist"/>
        <w:numPr>
          <w:ilvl w:val="4"/>
          <w:numId w:val="27"/>
        </w:numPr>
        <w:ind w:left="426" w:hanging="426"/>
        <w:jc w:val="both"/>
        <w:rPr>
          <w:rFonts w:asciiTheme="minorHAnsi" w:hAnsiTheme="minorHAnsi" w:cstheme="minorHAnsi"/>
          <w:bCs/>
          <w:sz w:val="24"/>
          <w:szCs w:val="24"/>
        </w:rPr>
      </w:pPr>
      <w:r w:rsidRPr="008259B8">
        <w:rPr>
          <w:rFonts w:asciiTheme="minorHAnsi" w:hAnsiTheme="minorHAnsi" w:cstheme="minorHAnsi"/>
          <w:bCs/>
          <w:sz w:val="24"/>
          <w:szCs w:val="24"/>
        </w:rPr>
        <w:t>Pani/Pana dane osobowe nie będą przekazywane do państwa trzeciego lub organizacji międzynarodowej.</w:t>
      </w:r>
    </w:p>
    <w:p w14:paraId="05AF3509" w14:textId="77777777" w:rsidR="00DB3282" w:rsidRPr="008259B8" w:rsidRDefault="00DB3282">
      <w:pPr>
        <w:pStyle w:val="Akapitzlist"/>
        <w:numPr>
          <w:ilvl w:val="4"/>
          <w:numId w:val="27"/>
        </w:numPr>
        <w:ind w:left="426" w:hanging="426"/>
        <w:jc w:val="both"/>
        <w:rPr>
          <w:rFonts w:asciiTheme="minorHAnsi" w:hAnsiTheme="minorHAnsi" w:cstheme="minorHAnsi"/>
          <w:bCs/>
          <w:sz w:val="24"/>
          <w:szCs w:val="24"/>
        </w:rPr>
      </w:pPr>
      <w:r w:rsidRPr="008259B8">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2D925431" w14:textId="77777777" w:rsidR="00DB3282" w:rsidRPr="008259B8" w:rsidRDefault="00DB3282" w:rsidP="00DB3282">
      <w:pPr>
        <w:jc w:val="center"/>
        <w:rPr>
          <w:rFonts w:asciiTheme="minorHAnsi" w:hAnsiTheme="minorHAnsi" w:cstheme="minorHAnsi"/>
          <w:b/>
          <w:sz w:val="24"/>
          <w:szCs w:val="24"/>
        </w:rPr>
      </w:pPr>
    </w:p>
    <w:p w14:paraId="61B49EEF" w14:textId="2DC0FA8C" w:rsidR="00DB3282" w:rsidRPr="008259B8" w:rsidRDefault="00DB3282" w:rsidP="00DB3282">
      <w:pPr>
        <w:jc w:val="center"/>
        <w:rPr>
          <w:rFonts w:asciiTheme="minorHAnsi" w:hAnsiTheme="minorHAnsi" w:cstheme="minorHAnsi"/>
          <w:b/>
          <w:sz w:val="24"/>
          <w:szCs w:val="24"/>
        </w:rPr>
      </w:pPr>
      <w:bookmarkStart w:id="14" w:name="_Hlk108423814"/>
      <w:r w:rsidRPr="008259B8">
        <w:rPr>
          <w:rFonts w:asciiTheme="minorHAnsi" w:hAnsiTheme="minorHAnsi" w:cstheme="minorHAnsi"/>
          <w:b/>
          <w:sz w:val="24"/>
          <w:szCs w:val="24"/>
        </w:rPr>
        <w:t xml:space="preserve">§ </w:t>
      </w:r>
      <w:r>
        <w:rPr>
          <w:rFonts w:asciiTheme="minorHAnsi" w:hAnsiTheme="minorHAnsi" w:cstheme="minorHAnsi"/>
          <w:b/>
          <w:sz w:val="24"/>
          <w:szCs w:val="24"/>
        </w:rPr>
        <w:t>2</w:t>
      </w:r>
      <w:r w:rsidR="00910CF2">
        <w:rPr>
          <w:rFonts w:asciiTheme="minorHAnsi" w:hAnsiTheme="minorHAnsi" w:cstheme="minorHAnsi"/>
          <w:b/>
          <w:sz w:val="24"/>
          <w:szCs w:val="24"/>
        </w:rPr>
        <w:t>0</w:t>
      </w:r>
      <w:r w:rsidRPr="008259B8">
        <w:rPr>
          <w:rFonts w:asciiTheme="minorHAnsi" w:hAnsiTheme="minorHAnsi" w:cstheme="minorHAnsi"/>
          <w:b/>
          <w:sz w:val="24"/>
          <w:szCs w:val="24"/>
        </w:rPr>
        <w:t>. Postanowienia końcowe</w:t>
      </w:r>
    </w:p>
    <w:bookmarkEnd w:id="14"/>
    <w:p w14:paraId="69422D6F" w14:textId="77777777" w:rsidR="00DB3282" w:rsidRPr="008259B8" w:rsidRDefault="00DB3282">
      <w:pPr>
        <w:numPr>
          <w:ilvl w:val="0"/>
          <w:numId w:val="7"/>
        </w:numPr>
        <w:overflowPunct/>
        <w:autoSpaceDE/>
        <w:autoSpaceDN/>
        <w:adjustRightInd/>
        <w:ind w:left="426" w:hanging="426"/>
        <w:jc w:val="both"/>
        <w:textAlignment w:val="auto"/>
        <w:rPr>
          <w:rFonts w:asciiTheme="minorHAnsi" w:hAnsiTheme="minorHAnsi" w:cstheme="minorHAnsi"/>
          <w:sz w:val="24"/>
          <w:szCs w:val="24"/>
        </w:rPr>
      </w:pPr>
      <w:r w:rsidRPr="008259B8">
        <w:rPr>
          <w:rFonts w:asciiTheme="minorHAnsi" w:hAnsiTheme="minorHAnsi" w:cstheme="minorHAnsi"/>
          <w:sz w:val="24"/>
          <w:szCs w:val="24"/>
        </w:rPr>
        <w:t>Wszelkie zmiany niniejszej umowy wymagają formy pisemnej pod rygorem nieważności.</w:t>
      </w:r>
    </w:p>
    <w:p w14:paraId="2AD5E9C5" w14:textId="77777777" w:rsidR="00DB3282" w:rsidRPr="008259B8" w:rsidRDefault="00DB3282">
      <w:pPr>
        <w:numPr>
          <w:ilvl w:val="0"/>
          <w:numId w:val="7"/>
        </w:numPr>
        <w:overflowPunct/>
        <w:autoSpaceDE/>
        <w:autoSpaceDN/>
        <w:adjustRightInd/>
        <w:ind w:left="426" w:hanging="426"/>
        <w:jc w:val="both"/>
        <w:textAlignment w:val="auto"/>
        <w:rPr>
          <w:rFonts w:asciiTheme="minorHAnsi" w:hAnsiTheme="minorHAnsi" w:cstheme="minorHAnsi"/>
          <w:sz w:val="24"/>
          <w:szCs w:val="24"/>
        </w:rPr>
      </w:pPr>
      <w:r w:rsidRPr="008259B8">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8259B8">
        <w:rPr>
          <w:rFonts w:asciiTheme="minorHAnsi" w:hAnsiTheme="minorHAnsi" w:cstheme="minorHAnsi"/>
          <w:iCs/>
          <w:sz w:val="24"/>
          <w:szCs w:val="24"/>
        </w:rPr>
        <w:t xml:space="preserve">ustawy </w:t>
      </w:r>
      <w:r w:rsidRPr="008259B8">
        <w:rPr>
          <w:rFonts w:asciiTheme="minorHAnsi" w:hAnsiTheme="minorHAnsi" w:cstheme="minorHAnsi"/>
          <w:sz w:val="24"/>
          <w:szCs w:val="24"/>
        </w:rPr>
        <w:t>Kodeks cywilny.</w:t>
      </w:r>
    </w:p>
    <w:p w14:paraId="6B75FA5D" w14:textId="77777777" w:rsidR="00DB3282" w:rsidRPr="008259B8" w:rsidRDefault="00DB3282">
      <w:pPr>
        <w:numPr>
          <w:ilvl w:val="0"/>
          <w:numId w:val="7"/>
        </w:numPr>
        <w:overflowPunct/>
        <w:autoSpaceDE/>
        <w:autoSpaceDN/>
        <w:adjustRightInd/>
        <w:ind w:left="426" w:hanging="426"/>
        <w:jc w:val="both"/>
        <w:textAlignment w:val="auto"/>
        <w:rPr>
          <w:rFonts w:asciiTheme="minorHAnsi" w:hAnsiTheme="minorHAnsi" w:cstheme="minorHAnsi"/>
          <w:sz w:val="24"/>
          <w:szCs w:val="24"/>
        </w:rPr>
      </w:pPr>
      <w:r w:rsidRPr="008259B8">
        <w:rPr>
          <w:rFonts w:asciiTheme="minorHAnsi" w:hAnsiTheme="minorHAnsi" w:cstheme="minorHAnsi"/>
          <w:sz w:val="24"/>
          <w:szCs w:val="24"/>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8259B8">
        <w:rPr>
          <w:rFonts w:asciiTheme="minorHAnsi" w:eastAsia="Calibri" w:hAnsiTheme="minorHAnsi" w:cstheme="minorHAnsi"/>
          <w:sz w:val="24"/>
          <w:szCs w:val="24"/>
        </w:rPr>
        <w:t>dyby nie przyniosły te działania rezultatu, sądem właściwym będzie sąd miejsca siedziby Zamawiającego.</w:t>
      </w:r>
    </w:p>
    <w:p w14:paraId="2812ACC9" w14:textId="77777777" w:rsidR="00DB3282" w:rsidRPr="008259B8" w:rsidRDefault="00DB3282">
      <w:pPr>
        <w:numPr>
          <w:ilvl w:val="0"/>
          <w:numId w:val="7"/>
        </w:numPr>
        <w:overflowPunct/>
        <w:autoSpaceDE/>
        <w:autoSpaceDN/>
        <w:adjustRightInd/>
        <w:ind w:left="426" w:hanging="426"/>
        <w:jc w:val="both"/>
        <w:textAlignment w:val="auto"/>
        <w:rPr>
          <w:rFonts w:asciiTheme="minorHAnsi" w:hAnsiTheme="minorHAnsi" w:cstheme="minorHAnsi"/>
          <w:sz w:val="24"/>
          <w:szCs w:val="24"/>
        </w:rPr>
      </w:pPr>
      <w:r w:rsidRPr="008259B8">
        <w:rPr>
          <w:rFonts w:asciiTheme="minorHAnsi" w:hAnsiTheme="minorHAnsi" w:cstheme="minorHAnsi"/>
          <w:sz w:val="24"/>
          <w:szCs w:val="24"/>
        </w:rPr>
        <w:t>Integralną częścią umowy jest SWZ i oferta Wykonawcy.</w:t>
      </w:r>
    </w:p>
    <w:p w14:paraId="6F7B5D2E" w14:textId="77777777" w:rsidR="00DB3282" w:rsidRPr="008259B8" w:rsidRDefault="00DB3282">
      <w:pPr>
        <w:numPr>
          <w:ilvl w:val="0"/>
          <w:numId w:val="7"/>
        </w:numPr>
        <w:overflowPunct/>
        <w:autoSpaceDE/>
        <w:autoSpaceDN/>
        <w:adjustRightInd/>
        <w:ind w:left="426" w:hanging="426"/>
        <w:jc w:val="both"/>
        <w:textAlignment w:val="auto"/>
        <w:rPr>
          <w:rFonts w:asciiTheme="minorHAnsi" w:hAnsiTheme="minorHAnsi" w:cstheme="minorHAnsi"/>
          <w:sz w:val="24"/>
          <w:szCs w:val="24"/>
        </w:rPr>
      </w:pPr>
      <w:r w:rsidRPr="008259B8">
        <w:rPr>
          <w:rFonts w:asciiTheme="minorHAnsi" w:hAnsiTheme="minorHAnsi" w:cstheme="minorHAnsi"/>
          <w:sz w:val="24"/>
          <w:szCs w:val="24"/>
        </w:rPr>
        <w:t>Umowę sporządzono w 3 jednobrzmiących egzemplarzach – 2 egz. dla Zamawiającego i 1 egz. dla Wykonawcy.</w:t>
      </w:r>
    </w:p>
    <w:p w14:paraId="6AB29675" w14:textId="77777777" w:rsidR="00DB3282" w:rsidRPr="008259B8" w:rsidRDefault="00DB3282" w:rsidP="00DB3282">
      <w:pPr>
        <w:pStyle w:val="tyt"/>
        <w:keepNext w:val="0"/>
        <w:spacing w:before="0" w:after="0"/>
        <w:jc w:val="both"/>
        <w:rPr>
          <w:rFonts w:asciiTheme="minorHAnsi" w:hAnsiTheme="minorHAnsi" w:cstheme="minorHAnsi"/>
          <w:b w:val="0"/>
        </w:rPr>
      </w:pPr>
    </w:p>
    <w:p w14:paraId="6043044F" w14:textId="77777777" w:rsidR="00DB3282" w:rsidRPr="005C06D1" w:rsidRDefault="00DB3282" w:rsidP="00DB3282">
      <w:pPr>
        <w:pStyle w:val="Nagwek4"/>
        <w:keepNext w:val="0"/>
        <w:jc w:val="center"/>
        <w:rPr>
          <w:rFonts w:asciiTheme="minorHAnsi" w:hAnsiTheme="minorHAnsi" w:cstheme="minorHAnsi"/>
          <w:i w:val="0"/>
          <w:sz w:val="24"/>
          <w:szCs w:val="24"/>
        </w:rPr>
      </w:pPr>
      <w:r w:rsidRPr="008259B8">
        <w:rPr>
          <w:rFonts w:asciiTheme="minorHAnsi" w:hAnsiTheme="minorHAnsi" w:cstheme="minorHAnsi"/>
          <w:i w:val="0"/>
          <w:sz w:val="24"/>
          <w:szCs w:val="24"/>
        </w:rPr>
        <w:t xml:space="preserve">ZAMAWIAJĄCY: </w:t>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r>
      <w:r w:rsidRPr="008259B8">
        <w:rPr>
          <w:rFonts w:asciiTheme="minorHAnsi" w:hAnsiTheme="minorHAnsi" w:cstheme="minorHAnsi"/>
          <w:i w:val="0"/>
          <w:sz w:val="24"/>
          <w:szCs w:val="24"/>
        </w:rPr>
        <w:tab/>
        <w:t>WYKONAWCA:</w:t>
      </w:r>
    </w:p>
    <w:p w14:paraId="06092391" w14:textId="77777777" w:rsidR="00DB3282" w:rsidRPr="005C06D1" w:rsidRDefault="00DB3282" w:rsidP="00DB3282">
      <w:pPr>
        <w:rPr>
          <w:rFonts w:asciiTheme="minorHAnsi" w:hAnsiTheme="minorHAnsi" w:cstheme="minorHAnsi"/>
          <w:sz w:val="24"/>
          <w:szCs w:val="24"/>
        </w:rPr>
      </w:pPr>
    </w:p>
    <w:p w14:paraId="69070B54" w14:textId="77777777" w:rsidR="00D5619D" w:rsidRDefault="00D5619D"/>
    <w:sectPr w:rsidR="00D5619D" w:rsidSect="0047660D">
      <w:headerReference w:type="even" r:id="rId11"/>
      <w:footerReference w:type="even" r:id="rId12"/>
      <w:footerReference w:type="default" r:id="rId13"/>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082B7" w14:textId="77777777" w:rsidR="00F938AE" w:rsidRDefault="00F938AE" w:rsidP="00DB3282">
      <w:r>
        <w:separator/>
      </w:r>
    </w:p>
  </w:endnote>
  <w:endnote w:type="continuationSeparator" w:id="0">
    <w:p w14:paraId="65BD87BF" w14:textId="77777777" w:rsidR="00F938AE" w:rsidRDefault="00F938AE" w:rsidP="00DB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default"/>
    <w:sig w:usb0="FFFFFFFF" w:usb1="E9FFFFFF" w:usb2="0000003F" w:usb3="00000000" w:csb0="603F01FF" w:csb1="FFFF0000"/>
  </w:font>
  <w:font w:name="PL SwitzerlandCondensed">
    <w:altName w:val="Calibri"/>
    <w:charset w:val="EE"/>
    <w:family w:val="swiss"/>
    <w:pitch w:val="default"/>
    <w:sig w:usb0="00000000"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B991" w14:textId="77777777" w:rsidR="00493A19" w:rsidRDefault="000000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5D42BAFA" w14:textId="77777777" w:rsidR="00493A19"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FABA" w14:textId="77777777" w:rsidR="00493A19" w:rsidRPr="007B418E" w:rsidRDefault="00000000"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10</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20</w:t>
    </w:r>
    <w:r w:rsidRPr="007B418E">
      <w:rPr>
        <w:rFonts w:asciiTheme="minorHAnsi" w:hAnsiTheme="minorHAnsi" w:cstheme="minorHAnsi"/>
        <w:i/>
        <w:sz w:val="22"/>
        <w:szCs w:val="22"/>
      </w:rPr>
      <w:fldChar w:fldCharType="end"/>
    </w:r>
  </w:p>
  <w:p w14:paraId="1DE183D8" w14:textId="13A4874B" w:rsidR="00493A19" w:rsidRPr="00ED717A" w:rsidRDefault="00000000" w:rsidP="002366F4">
    <w:pPr>
      <w:jc w:val="center"/>
      <w:rPr>
        <w:rFonts w:asciiTheme="minorHAnsi" w:hAnsiTheme="minorHAnsi" w:cstheme="minorHAnsi"/>
        <w:i/>
        <w:sz w:val="22"/>
        <w:szCs w:val="22"/>
      </w:rPr>
    </w:pPr>
    <w:r w:rsidRPr="00ED717A">
      <w:rPr>
        <w:rFonts w:asciiTheme="minorHAnsi" w:hAnsiTheme="minorHAnsi" w:cstheme="minorHAnsi"/>
        <w:i/>
        <w:sz w:val="22"/>
        <w:szCs w:val="22"/>
      </w:rPr>
      <w:t xml:space="preserve">Załącznik nr 9 do SWZ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4CE0A" w14:textId="77777777" w:rsidR="00F938AE" w:rsidRDefault="00F938AE" w:rsidP="00DB3282">
      <w:r>
        <w:separator/>
      </w:r>
    </w:p>
  </w:footnote>
  <w:footnote w:type="continuationSeparator" w:id="0">
    <w:p w14:paraId="29E48E55" w14:textId="77777777" w:rsidR="00F938AE" w:rsidRDefault="00F938AE" w:rsidP="00DB3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357D" w14:textId="77777777" w:rsidR="00493A19" w:rsidRDefault="0000000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E5EBEA6" w14:textId="77777777" w:rsidR="00493A19"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 w15:restartNumberingAfterBreak="0">
    <w:nsid w:val="01E85C0A"/>
    <w:multiLevelType w:val="hybridMultilevel"/>
    <w:tmpl w:val="55703338"/>
    <w:lvl w:ilvl="0" w:tplc="793697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FA5088">
      <w:start w:val="1"/>
      <w:numFmt w:val="decimal"/>
      <w:lvlText w:val="%2)"/>
      <w:lvlJc w:val="left"/>
      <w:pPr>
        <w:ind w:left="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98CA52">
      <w:start w:val="1"/>
      <w:numFmt w:val="lowerRoman"/>
      <w:lvlText w:val="%3"/>
      <w:lvlJc w:val="left"/>
      <w:pPr>
        <w:ind w:left="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72A6F6">
      <w:start w:val="1"/>
      <w:numFmt w:val="decimal"/>
      <w:lvlText w:val="%4"/>
      <w:lvlJc w:val="left"/>
      <w:pPr>
        <w:ind w:left="1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06C700">
      <w:start w:val="1"/>
      <w:numFmt w:val="lowerLetter"/>
      <w:lvlText w:val="%5"/>
      <w:lvlJc w:val="left"/>
      <w:pPr>
        <w:ind w:left="2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DDA796A">
      <w:start w:val="1"/>
      <w:numFmt w:val="lowerRoman"/>
      <w:lvlText w:val="%6"/>
      <w:lvlJc w:val="left"/>
      <w:pPr>
        <w:ind w:left="3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42E9D2">
      <w:start w:val="1"/>
      <w:numFmt w:val="decimal"/>
      <w:lvlText w:val="%7"/>
      <w:lvlJc w:val="left"/>
      <w:pPr>
        <w:ind w:left="3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DCD06E">
      <w:start w:val="1"/>
      <w:numFmt w:val="lowerLetter"/>
      <w:lvlText w:val="%8"/>
      <w:lvlJc w:val="left"/>
      <w:pPr>
        <w:ind w:left="4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EED096">
      <w:start w:val="1"/>
      <w:numFmt w:val="lowerRoman"/>
      <w:lvlText w:val="%9"/>
      <w:lvlJc w:val="left"/>
      <w:pPr>
        <w:ind w:left="52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184C93"/>
    <w:multiLevelType w:val="hybridMultilevel"/>
    <w:tmpl w:val="B418ABF0"/>
    <w:lvl w:ilvl="0" w:tplc="BC14FD76">
      <w:start w:val="1"/>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069518">
      <w:start w:val="1"/>
      <w:numFmt w:val="decimal"/>
      <w:lvlText w:val="%2)"/>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8ACA6">
      <w:start w:val="2"/>
      <w:numFmt w:val="lowerLetter"/>
      <w:lvlText w:val="%3)"/>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A21434">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A0CF42">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3A1F50">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1E4A1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1E2822">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10AA6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4B636D9"/>
    <w:multiLevelType w:val="hybridMultilevel"/>
    <w:tmpl w:val="E01AF846"/>
    <w:lvl w:ilvl="0" w:tplc="1FDA76D2">
      <w:start w:val="1"/>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F2F38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6AB95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9EAFD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1EBC5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620E0B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124E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DCF6F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66D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C1755C7"/>
    <w:multiLevelType w:val="hybridMultilevel"/>
    <w:tmpl w:val="03E23F56"/>
    <w:lvl w:ilvl="0" w:tplc="21C4B920">
      <w:start w:val="1"/>
      <w:numFmt w:val="decimal"/>
      <w:lvlText w:val="%1."/>
      <w:lvlJc w:val="left"/>
      <w:pPr>
        <w:ind w:left="9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2EE748">
      <w:start w:val="1"/>
      <w:numFmt w:val="decimal"/>
      <w:lvlText w:val="%2)"/>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8C8DE8">
      <w:start w:val="1"/>
      <w:numFmt w:val="lowerLetter"/>
      <w:lvlText w:val="%3)"/>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623446">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186DF6">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34EFB8">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0075CA">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08FA90">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040922">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2"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3"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2C154EDC"/>
    <w:multiLevelType w:val="hybridMultilevel"/>
    <w:tmpl w:val="102482B0"/>
    <w:lvl w:ilvl="0" w:tplc="3E248064">
      <w:start w:val="1"/>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6CC7A8">
      <w:start w:val="1"/>
      <w:numFmt w:val="decimal"/>
      <w:lvlText w:val="%2)"/>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1E300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7C4C2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ECCA2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70E7C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E425E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5627E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4C00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6"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8"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63A11FC"/>
    <w:multiLevelType w:val="hybridMultilevel"/>
    <w:tmpl w:val="6B2288EC"/>
    <w:lvl w:ilvl="0" w:tplc="625C0158">
      <w:start w:val="1"/>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24695A">
      <w:start w:val="1"/>
      <w:numFmt w:val="decimal"/>
      <w:lvlText w:val="%2)"/>
      <w:lvlJc w:val="left"/>
      <w:pPr>
        <w:ind w:left="1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5E458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08598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4048F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1C6A9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E6C50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D020D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3A3FD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D96834"/>
    <w:multiLevelType w:val="hybridMultilevel"/>
    <w:tmpl w:val="C00619CC"/>
    <w:lvl w:ilvl="0" w:tplc="FD82E8E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08E24E">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72B402">
      <w:start w:val="1"/>
      <w:numFmt w:val="decimal"/>
      <w:lvlRestart w:val="0"/>
      <w:lvlText w:val="%3)"/>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B2A4F0">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A4D6A8">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F626CA">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3AF394">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44C9782">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10DF48">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ADD6B59"/>
    <w:multiLevelType w:val="hybridMultilevel"/>
    <w:tmpl w:val="2B56024C"/>
    <w:lvl w:ilvl="0" w:tplc="816C80B2">
      <w:start w:val="1"/>
      <w:numFmt w:val="decimal"/>
      <w:lvlText w:val="%1."/>
      <w:lvlJc w:val="left"/>
      <w:pPr>
        <w:ind w:left="1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EA1986">
      <w:start w:val="1"/>
      <w:numFmt w:val="decimal"/>
      <w:lvlText w:val="%2)"/>
      <w:lvlJc w:val="left"/>
      <w:pPr>
        <w:ind w:left="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1AEC82">
      <w:start w:val="1"/>
      <w:numFmt w:val="lowerRoman"/>
      <w:lvlText w:val="%3"/>
      <w:lvlJc w:val="left"/>
      <w:pPr>
        <w:ind w:left="7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2075E6">
      <w:start w:val="1"/>
      <w:numFmt w:val="decimal"/>
      <w:lvlText w:val="%4"/>
      <w:lvlJc w:val="left"/>
      <w:pPr>
        <w:ind w:left="1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E4BA10">
      <w:start w:val="1"/>
      <w:numFmt w:val="lowerLetter"/>
      <w:lvlText w:val="%5"/>
      <w:lvlJc w:val="left"/>
      <w:pPr>
        <w:ind w:left="21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C04B4A">
      <w:start w:val="1"/>
      <w:numFmt w:val="lowerRoman"/>
      <w:lvlText w:val="%6"/>
      <w:lvlJc w:val="left"/>
      <w:pPr>
        <w:ind w:left="28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090DE3E">
      <w:start w:val="1"/>
      <w:numFmt w:val="decimal"/>
      <w:lvlText w:val="%7"/>
      <w:lvlJc w:val="left"/>
      <w:pPr>
        <w:ind w:left="36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2A95F4">
      <w:start w:val="1"/>
      <w:numFmt w:val="lowerLetter"/>
      <w:lvlText w:val="%8"/>
      <w:lvlJc w:val="left"/>
      <w:pPr>
        <w:ind w:left="43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281782">
      <w:start w:val="1"/>
      <w:numFmt w:val="lowerRoman"/>
      <w:lvlText w:val="%9"/>
      <w:lvlJc w:val="left"/>
      <w:pPr>
        <w:ind w:left="50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33" w15:restartNumberingAfterBreak="0">
    <w:nsid w:val="591837A5"/>
    <w:multiLevelType w:val="hybridMultilevel"/>
    <w:tmpl w:val="0C2442D2"/>
    <w:lvl w:ilvl="0" w:tplc="D6F61C8A">
      <w:start w:val="16"/>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3AF18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6450E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983C06">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98DD0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84AD44">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D4F172">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B4F234">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4A618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6" w15:restartNumberingAfterBreak="0">
    <w:nsid w:val="612170F0"/>
    <w:multiLevelType w:val="hybridMultilevel"/>
    <w:tmpl w:val="EAFEA5FC"/>
    <w:lvl w:ilvl="0" w:tplc="963A99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8D33A2E"/>
    <w:multiLevelType w:val="hybridMultilevel"/>
    <w:tmpl w:val="1D9683C4"/>
    <w:lvl w:ilvl="0" w:tplc="5066A8AC">
      <w:start w:val="1"/>
      <w:numFmt w:val="decimal"/>
      <w:lvlText w:val="%1."/>
      <w:lvlJc w:val="left"/>
      <w:pPr>
        <w:ind w:left="720" w:hanging="360"/>
      </w:pPr>
      <w:rPr>
        <w:rFonts w:asciiTheme="minorHAnsi" w:hAnsiTheme="minorHAnsi" w:cstheme="minorHAnsi"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06605D"/>
    <w:multiLevelType w:val="hybridMultilevel"/>
    <w:tmpl w:val="2A5A0F8C"/>
    <w:lvl w:ilvl="0" w:tplc="ECAAF582">
      <w:start w:val="1"/>
      <w:numFmt w:val="decimal"/>
      <w:lvlText w:val="%1)"/>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DAB7D6">
      <w:start w:val="1"/>
      <w:numFmt w:val="lowerLetter"/>
      <w:lvlText w:val="%2"/>
      <w:lvlJc w:val="left"/>
      <w:pPr>
        <w:ind w:left="20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9872DA">
      <w:start w:val="1"/>
      <w:numFmt w:val="lowerRoman"/>
      <w:lvlText w:val="%3"/>
      <w:lvlJc w:val="left"/>
      <w:pPr>
        <w:ind w:left="2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3602B66">
      <w:start w:val="1"/>
      <w:numFmt w:val="decimal"/>
      <w:lvlText w:val="%4"/>
      <w:lvlJc w:val="left"/>
      <w:pPr>
        <w:ind w:left="34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7A0612">
      <w:start w:val="1"/>
      <w:numFmt w:val="lowerLetter"/>
      <w:lvlText w:val="%5"/>
      <w:lvlJc w:val="left"/>
      <w:pPr>
        <w:ind w:left="41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E690CE">
      <w:start w:val="1"/>
      <w:numFmt w:val="lowerRoman"/>
      <w:lvlText w:val="%6"/>
      <w:lvlJc w:val="left"/>
      <w:pPr>
        <w:ind w:left="48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721BA0">
      <w:start w:val="1"/>
      <w:numFmt w:val="decimal"/>
      <w:lvlText w:val="%7"/>
      <w:lvlJc w:val="left"/>
      <w:pPr>
        <w:ind w:left="56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82FF2C">
      <w:start w:val="1"/>
      <w:numFmt w:val="lowerLetter"/>
      <w:lvlText w:val="%8"/>
      <w:lvlJc w:val="left"/>
      <w:pPr>
        <w:ind w:left="63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84CB00">
      <w:start w:val="1"/>
      <w:numFmt w:val="lowerRoman"/>
      <w:lvlText w:val="%9"/>
      <w:lvlJc w:val="left"/>
      <w:pPr>
        <w:ind w:left="70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BA7F1A"/>
    <w:multiLevelType w:val="hybridMultilevel"/>
    <w:tmpl w:val="B7B8A64E"/>
    <w:lvl w:ilvl="0" w:tplc="823A742A">
      <w:start w:val="1"/>
      <w:numFmt w:val="decimal"/>
      <w:lvlText w:val="%1."/>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C76EFF0">
      <w:start w:val="1"/>
      <w:numFmt w:val="decimal"/>
      <w:lvlText w:val="%2)"/>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1CE31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F8780C">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A67B72">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68CA97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9857F2">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D6531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0648D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08844176">
    <w:abstractNumId w:val="40"/>
  </w:num>
  <w:num w:numId="2" w16cid:durableId="1905673937">
    <w:abstractNumId w:val="26"/>
  </w:num>
  <w:num w:numId="3" w16cid:durableId="1856651099">
    <w:abstractNumId w:val="24"/>
  </w:num>
  <w:num w:numId="4" w16cid:durableId="1367488238">
    <w:abstractNumId w:val="28"/>
  </w:num>
  <w:num w:numId="5" w16cid:durableId="1348097225">
    <w:abstractNumId w:val="5"/>
  </w:num>
  <w:num w:numId="6" w16cid:durableId="2108771946">
    <w:abstractNumId w:val="7"/>
  </w:num>
  <w:num w:numId="7" w16cid:durableId="859975120">
    <w:abstractNumId w:val="29"/>
  </w:num>
  <w:num w:numId="8" w16cid:durableId="4085010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79611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401651">
    <w:abstractNumId w:val="32"/>
  </w:num>
  <w:num w:numId="11" w16cid:durableId="1152409122">
    <w:abstractNumId w:val="17"/>
    <w:lvlOverride w:ilvl="0">
      <w:startOverride w:val="1"/>
    </w:lvlOverride>
    <w:lvlOverride w:ilvl="1"/>
    <w:lvlOverride w:ilvl="2"/>
    <w:lvlOverride w:ilvl="3"/>
    <w:lvlOverride w:ilvl="4"/>
    <w:lvlOverride w:ilvl="5"/>
    <w:lvlOverride w:ilvl="6"/>
    <w:lvlOverride w:ilvl="7"/>
    <w:lvlOverride w:ilvl="8"/>
  </w:num>
  <w:num w:numId="12" w16cid:durableId="557789263">
    <w:abstractNumId w:val="12"/>
    <w:lvlOverride w:ilvl="0">
      <w:startOverride w:val="1"/>
    </w:lvlOverride>
    <w:lvlOverride w:ilvl="1"/>
    <w:lvlOverride w:ilvl="2"/>
    <w:lvlOverride w:ilvl="3"/>
    <w:lvlOverride w:ilvl="4"/>
    <w:lvlOverride w:ilvl="5"/>
    <w:lvlOverride w:ilvl="6"/>
    <w:lvlOverride w:ilvl="7"/>
    <w:lvlOverride w:ilvl="8"/>
  </w:num>
  <w:num w:numId="13" w16cid:durableId="8720975">
    <w:abstractNumId w:val="35"/>
    <w:lvlOverride w:ilvl="0">
      <w:startOverride w:val="1"/>
    </w:lvlOverride>
    <w:lvlOverride w:ilvl="1"/>
    <w:lvlOverride w:ilvl="2"/>
    <w:lvlOverride w:ilvl="3"/>
    <w:lvlOverride w:ilvl="4"/>
    <w:lvlOverride w:ilvl="5"/>
    <w:lvlOverride w:ilvl="6"/>
    <w:lvlOverride w:ilvl="7"/>
    <w:lvlOverride w:ilvl="8"/>
  </w:num>
  <w:num w:numId="14" w16cid:durableId="979312152">
    <w:abstractNumId w:val="16"/>
  </w:num>
  <w:num w:numId="15" w16cid:durableId="1610816344">
    <w:abstractNumId w:val="27"/>
  </w:num>
  <w:num w:numId="16" w16cid:durableId="615528161">
    <w:abstractNumId w:val="2"/>
  </w:num>
  <w:num w:numId="17" w16cid:durableId="629559479">
    <w:abstractNumId w:val="13"/>
  </w:num>
  <w:num w:numId="18" w16cid:durableId="15564273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6070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4255897">
    <w:abstractNumId w:val="38"/>
  </w:num>
  <w:num w:numId="21" w16cid:durableId="1988128634">
    <w:abstractNumId w:val="11"/>
  </w:num>
  <w:num w:numId="22" w16cid:durableId="318267685">
    <w:abstractNumId w:val="34"/>
  </w:num>
  <w:num w:numId="23" w16cid:durableId="1911228279">
    <w:abstractNumId w:val="31"/>
  </w:num>
  <w:num w:numId="24" w16cid:durableId="481316748">
    <w:abstractNumId w:val="18"/>
  </w:num>
  <w:num w:numId="25" w16cid:durableId="1915700411">
    <w:abstractNumId w:val="10"/>
  </w:num>
  <w:num w:numId="26" w16cid:durableId="5249638">
    <w:abstractNumId w:val="25"/>
  </w:num>
  <w:num w:numId="27" w16cid:durableId="1618296723">
    <w:abstractNumId w:val="42"/>
  </w:num>
  <w:num w:numId="28" w16cid:durableId="948044680">
    <w:abstractNumId w:val="3"/>
  </w:num>
  <w:num w:numId="29" w16cid:durableId="881670527">
    <w:abstractNumId w:val="37"/>
  </w:num>
  <w:num w:numId="30" w16cid:durableId="565996746">
    <w:abstractNumId w:val="19"/>
  </w:num>
  <w:num w:numId="31" w16cid:durableId="1899587445">
    <w:abstractNumId w:val="4"/>
  </w:num>
  <w:num w:numId="32" w16cid:durableId="1069885907">
    <w:abstractNumId w:val="33"/>
  </w:num>
  <w:num w:numId="33" w16cid:durableId="326908916">
    <w:abstractNumId w:val="39"/>
  </w:num>
  <w:num w:numId="34" w16cid:durableId="1759668714">
    <w:abstractNumId w:val="1"/>
  </w:num>
  <w:num w:numId="35" w16cid:durableId="1486243469">
    <w:abstractNumId w:val="22"/>
  </w:num>
  <w:num w:numId="36" w16cid:durableId="1211186245">
    <w:abstractNumId w:val="20"/>
  </w:num>
  <w:num w:numId="37" w16cid:durableId="1759785293">
    <w:abstractNumId w:val="6"/>
  </w:num>
  <w:num w:numId="38" w16cid:durableId="1222135350">
    <w:abstractNumId w:val="43"/>
  </w:num>
  <w:num w:numId="39" w16cid:durableId="886140489">
    <w:abstractNumId w:val="14"/>
  </w:num>
  <w:num w:numId="40" w16cid:durableId="198592408">
    <w:abstractNumId w:val="8"/>
  </w:num>
  <w:num w:numId="41" w16cid:durableId="1521432563">
    <w:abstractNumId w:val="21"/>
  </w:num>
  <w:num w:numId="42" w16cid:durableId="17396721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1604114">
    <w:abstractNumId w:val="9"/>
  </w:num>
  <w:num w:numId="44" w16cid:durableId="1259824990">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82"/>
    <w:rsid w:val="00005AED"/>
    <w:rsid w:val="00087BB0"/>
    <w:rsid w:val="000C1AF9"/>
    <w:rsid w:val="00132A18"/>
    <w:rsid w:val="00173719"/>
    <w:rsid w:val="00235AE4"/>
    <w:rsid w:val="00236284"/>
    <w:rsid w:val="0025074B"/>
    <w:rsid w:val="00262F94"/>
    <w:rsid w:val="00265798"/>
    <w:rsid w:val="00266E37"/>
    <w:rsid w:val="002F13EE"/>
    <w:rsid w:val="00357D78"/>
    <w:rsid w:val="00365316"/>
    <w:rsid w:val="00393F8B"/>
    <w:rsid w:val="00395DC3"/>
    <w:rsid w:val="003C59DC"/>
    <w:rsid w:val="00421362"/>
    <w:rsid w:val="00426D9D"/>
    <w:rsid w:val="00441FF9"/>
    <w:rsid w:val="004673A0"/>
    <w:rsid w:val="004C77B5"/>
    <w:rsid w:val="004D64A5"/>
    <w:rsid w:val="004D69D4"/>
    <w:rsid w:val="00554439"/>
    <w:rsid w:val="005836E1"/>
    <w:rsid w:val="005B6B26"/>
    <w:rsid w:val="005D7D56"/>
    <w:rsid w:val="006406C8"/>
    <w:rsid w:val="00652048"/>
    <w:rsid w:val="00657EF7"/>
    <w:rsid w:val="00746FE5"/>
    <w:rsid w:val="0078617A"/>
    <w:rsid w:val="00804105"/>
    <w:rsid w:val="0086559D"/>
    <w:rsid w:val="00872D7E"/>
    <w:rsid w:val="00886F50"/>
    <w:rsid w:val="008914F0"/>
    <w:rsid w:val="008C21CC"/>
    <w:rsid w:val="008E3CB7"/>
    <w:rsid w:val="00910CF2"/>
    <w:rsid w:val="00963C34"/>
    <w:rsid w:val="0098682A"/>
    <w:rsid w:val="009B3C68"/>
    <w:rsid w:val="009B7A20"/>
    <w:rsid w:val="009C07E4"/>
    <w:rsid w:val="009E468A"/>
    <w:rsid w:val="00A62776"/>
    <w:rsid w:val="00A74BF0"/>
    <w:rsid w:val="00A82950"/>
    <w:rsid w:val="00A8708E"/>
    <w:rsid w:val="00AB07AF"/>
    <w:rsid w:val="00AB1838"/>
    <w:rsid w:val="00AE3823"/>
    <w:rsid w:val="00B629EA"/>
    <w:rsid w:val="00C3557F"/>
    <w:rsid w:val="00C674FD"/>
    <w:rsid w:val="00CB15FC"/>
    <w:rsid w:val="00CE794B"/>
    <w:rsid w:val="00CF7719"/>
    <w:rsid w:val="00D5619D"/>
    <w:rsid w:val="00D6247D"/>
    <w:rsid w:val="00D818E6"/>
    <w:rsid w:val="00DA14B7"/>
    <w:rsid w:val="00DB3282"/>
    <w:rsid w:val="00DD479F"/>
    <w:rsid w:val="00DF25CE"/>
    <w:rsid w:val="00DF6A18"/>
    <w:rsid w:val="00EA63C4"/>
    <w:rsid w:val="00EB0DC7"/>
    <w:rsid w:val="00ED717A"/>
    <w:rsid w:val="00EE5EAA"/>
    <w:rsid w:val="00F240A9"/>
    <w:rsid w:val="00F54F2A"/>
    <w:rsid w:val="00F86739"/>
    <w:rsid w:val="00F938AE"/>
    <w:rsid w:val="00FB2DC4"/>
    <w:rsid w:val="00FF6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9C48"/>
  <w15:chartTrackingRefBased/>
  <w15:docId w15:val="{CA08CCEA-5B5E-4B59-B16E-C8B668CE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A2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B3282"/>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DB3282"/>
    <w:pPr>
      <w:keepNext/>
      <w:ind w:left="284" w:hanging="284"/>
      <w:jc w:val="center"/>
      <w:outlineLvl w:val="1"/>
    </w:pPr>
    <w:rPr>
      <w:b/>
      <w:sz w:val="24"/>
    </w:rPr>
  </w:style>
  <w:style w:type="paragraph" w:styleId="Nagwek3">
    <w:name w:val="heading 3"/>
    <w:basedOn w:val="Normalny"/>
    <w:next w:val="Normalny"/>
    <w:link w:val="Nagwek3Znak"/>
    <w:qFormat/>
    <w:rsid w:val="00DB3282"/>
    <w:pPr>
      <w:keepNext/>
      <w:ind w:left="360" w:hanging="360"/>
      <w:jc w:val="center"/>
      <w:outlineLvl w:val="2"/>
    </w:pPr>
    <w:rPr>
      <w:b/>
      <w:i/>
      <w:sz w:val="24"/>
    </w:rPr>
  </w:style>
  <w:style w:type="paragraph" w:styleId="Nagwek4">
    <w:name w:val="heading 4"/>
    <w:basedOn w:val="Normalny"/>
    <w:next w:val="Normalny"/>
    <w:link w:val="Nagwek4Znak"/>
    <w:qFormat/>
    <w:rsid w:val="00DB3282"/>
    <w:pPr>
      <w:keepNext/>
      <w:jc w:val="both"/>
      <w:outlineLvl w:val="3"/>
    </w:pPr>
    <w:rPr>
      <w:b/>
      <w:i/>
      <w:sz w:val="28"/>
    </w:rPr>
  </w:style>
  <w:style w:type="paragraph" w:styleId="Nagwek5">
    <w:name w:val="heading 5"/>
    <w:basedOn w:val="Normalny"/>
    <w:next w:val="Normalny"/>
    <w:link w:val="Nagwek5Znak"/>
    <w:qFormat/>
    <w:rsid w:val="00DB3282"/>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B3282"/>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DB328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DB3282"/>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DB3282"/>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DB3282"/>
    <w:rPr>
      <w:rFonts w:ascii="Times New Roman" w:eastAsia="Times New Roman" w:hAnsi="Times New Roman" w:cs="Times New Roman"/>
      <w:b/>
      <w:i/>
      <w:sz w:val="24"/>
      <w:szCs w:val="20"/>
      <w:lang w:eastAsia="pl-PL"/>
    </w:rPr>
  </w:style>
  <w:style w:type="paragraph" w:styleId="Tekstblokowy">
    <w:name w:val="Block Text"/>
    <w:basedOn w:val="Normalny"/>
    <w:rsid w:val="00DB3282"/>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DB3282"/>
    <w:pPr>
      <w:tabs>
        <w:tab w:val="center" w:pos="4536"/>
        <w:tab w:val="right" w:pos="9072"/>
      </w:tabs>
    </w:pPr>
  </w:style>
  <w:style w:type="character" w:customStyle="1" w:styleId="NagwekZnak">
    <w:name w:val="Nagłówek Znak"/>
    <w:basedOn w:val="Domylnaczcionkaakapitu"/>
    <w:link w:val="Nagwek"/>
    <w:uiPriority w:val="99"/>
    <w:rsid w:val="00DB3282"/>
    <w:rPr>
      <w:rFonts w:ascii="Times New Roman" w:eastAsia="Times New Roman" w:hAnsi="Times New Roman" w:cs="Times New Roman"/>
      <w:sz w:val="20"/>
      <w:szCs w:val="20"/>
      <w:lang w:eastAsia="pl-PL"/>
    </w:rPr>
  </w:style>
  <w:style w:type="character" w:styleId="Numerstrony">
    <w:name w:val="page number"/>
    <w:basedOn w:val="Domylnaczcionkaakapitu"/>
    <w:rsid w:val="00DB3282"/>
  </w:style>
  <w:style w:type="paragraph" w:styleId="Stopka">
    <w:name w:val="footer"/>
    <w:aliases w:val="Znak, Znak"/>
    <w:basedOn w:val="Normalny"/>
    <w:link w:val="StopkaZnak"/>
    <w:uiPriority w:val="99"/>
    <w:rsid w:val="00DB3282"/>
    <w:pPr>
      <w:tabs>
        <w:tab w:val="center" w:pos="4536"/>
        <w:tab w:val="right" w:pos="9072"/>
      </w:tabs>
    </w:pPr>
  </w:style>
  <w:style w:type="character" w:customStyle="1" w:styleId="StopkaZnak">
    <w:name w:val="Stopka Znak"/>
    <w:aliases w:val="Znak Znak, Znak Znak"/>
    <w:basedOn w:val="Domylnaczcionkaakapitu"/>
    <w:link w:val="Stopka"/>
    <w:uiPriority w:val="99"/>
    <w:rsid w:val="00DB3282"/>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DB3282"/>
    <w:pPr>
      <w:tabs>
        <w:tab w:val="left" w:pos="284"/>
      </w:tabs>
      <w:jc w:val="both"/>
    </w:pPr>
    <w:rPr>
      <w:sz w:val="24"/>
    </w:rPr>
  </w:style>
  <w:style w:type="character" w:customStyle="1" w:styleId="TekstpodstawowyZnak">
    <w:name w:val="Tekst podstawowy Znak"/>
    <w:basedOn w:val="Domylnaczcionkaakapitu"/>
    <w:link w:val="Tekstpodstawowy"/>
    <w:rsid w:val="00DB3282"/>
    <w:rPr>
      <w:rFonts w:ascii="Times New Roman" w:eastAsia="Times New Roman" w:hAnsi="Times New Roman" w:cs="Times New Roman"/>
      <w:sz w:val="24"/>
      <w:szCs w:val="20"/>
      <w:lang w:eastAsia="pl-PL"/>
    </w:rPr>
  </w:style>
  <w:style w:type="paragraph" w:customStyle="1" w:styleId="tyt">
    <w:name w:val="tyt"/>
    <w:basedOn w:val="Normalny"/>
    <w:rsid w:val="00DB3282"/>
    <w:pPr>
      <w:keepNext/>
      <w:overflowPunct/>
      <w:autoSpaceDE/>
      <w:autoSpaceDN/>
      <w:adjustRightInd/>
      <w:spacing w:before="60" w:after="60"/>
      <w:jc w:val="center"/>
      <w:textAlignment w:val="auto"/>
    </w:pPr>
    <w:rPr>
      <w:b/>
      <w:bCs/>
      <w:sz w:val="24"/>
      <w:szCs w:val="24"/>
    </w:rPr>
  </w:style>
  <w:style w:type="paragraph" w:customStyle="1" w:styleId="ust">
    <w:name w:val="ust"/>
    <w:rsid w:val="00DB3282"/>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DB3282"/>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DB3282"/>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DB328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DB3282"/>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DB328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DB3282"/>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DB3282"/>
    <w:rPr>
      <w:rFonts w:ascii="Tahoma" w:hAnsi="Tahoma"/>
      <w:sz w:val="16"/>
      <w:szCs w:val="16"/>
    </w:rPr>
  </w:style>
  <w:style w:type="character" w:customStyle="1" w:styleId="TekstdymkaZnak">
    <w:name w:val="Tekst dymka Znak"/>
    <w:basedOn w:val="Domylnaczcionkaakapitu"/>
    <w:link w:val="Tekstdymka"/>
    <w:rsid w:val="00DB3282"/>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
    <w:basedOn w:val="Normalny"/>
    <w:link w:val="AkapitzlistZnak"/>
    <w:uiPriority w:val="34"/>
    <w:qFormat/>
    <w:rsid w:val="00DB3282"/>
    <w:pPr>
      <w:ind w:left="708"/>
    </w:pPr>
  </w:style>
  <w:style w:type="paragraph" w:styleId="Bezodstpw">
    <w:name w:val="No Spacing"/>
    <w:qFormat/>
    <w:rsid w:val="00DB3282"/>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DB3282"/>
    <w:rPr>
      <w:sz w:val="24"/>
      <w:szCs w:val="24"/>
      <w:shd w:val="clear" w:color="auto" w:fill="FFFFFF"/>
    </w:rPr>
  </w:style>
  <w:style w:type="paragraph" w:customStyle="1" w:styleId="Heading10">
    <w:name w:val="Heading #1"/>
    <w:basedOn w:val="Normalny"/>
    <w:link w:val="Heading1"/>
    <w:rsid w:val="00DB3282"/>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DB3282"/>
    <w:rPr>
      <w:rFonts w:cs="Times New Roman"/>
    </w:rPr>
  </w:style>
  <w:style w:type="paragraph" w:customStyle="1" w:styleId="Standard">
    <w:name w:val="Standard"/>
    <w:rsid w:val="00DB328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DB3282"/>
  </w:style>
  <w:style w:type="character" w:customStyle="1" w:styleId="TekstprzypisukocowegoZnak">
    <w:name w:val="Tekst przypisu końcowego Znak"/>
    <w:basedOn w:val="Domylnaczcionkaakapitu"/>
    <w:link w:val="Tekstprzypisukocowego"/>
    <w:semiHidden/>
    <w:rsid w:val="00DB3282"/>
    <w:rPr>
      <w:rFonts w:ascii="Times New Roman" w:eastAsia="Times New Roman" w:hAnsi="Times New Roman" w:cs="Times New Roman"/>
      <w:sz w:val="20"/>
      <w:szCs w:val="20"/>
      <w:lang w:eastAsia="pl-PL"/>
    </w:rPr>
  </w:style>
  <w:style w:type="character" w:styleId="Odwoanieprzypisukocowego">
    <w:name w:val="endnote reference"/>
    <w:semiHidden/>
    <w:rsid w:val="00DB3282"/>
    <w:rPr>
      <w:vertAlign w:val="superscript"/>
    </w:rPr>
  </w:style>
  <w:style w:type="paragraph" w:styleId="NormalnyWeb">
    <w:name w:val="Normal (Web)"/>
    <w:basedOn w:val="Normalny"/>
    <w:unhideWhenUsed/>
    <w:rsid w:val="00DB3282"/>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DB3282"/>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DB3282"/>
  </w:style>
  <w:style w:type="character" w:styleId="Hipercze">
    <w:name w:val="Hyperlink"/>
    <w:unhideWhenUsed/>
    <w:rsid w:val="00DB3282"/>
    <w:rPr>
      <w:color w:val="0000FF"/>
      <w:u w:val="single"/>
    </w:rPr>
  </w:style>
  <w:style w:type="paragraph" w:customStyle="1" w:styleId="Akapitzlist1">
    <w:name w:val="Akapit z listą1"/>
    <w:basedOn w:val="Normalny"/>
    <w:rsid w:val="00DB3282"/>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DB3282"/>
    <w:rPr>
      <w:sz w:val="21"/>
      <w:szCs w:val="21"/>
      <w:shd w:val="clear" w:color="auto" w:fill="FFFFFF"/>
    </w:rPr>
  </w:style>
  <w:style w:type="paragraph" w:customStyle="1" w:styleId="Teksttreci0">
    <w:name w:val="Tekst treści"/>
    <w:basedOn w:val="Normalny"/>
    <w:link w:val="Teksttreci"/>
    <w:rsid w:val="00DB3282"/>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DB32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DB3282"/>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DB3282"/>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DB3282"/>
    <w:rPr>
      <w:sz w:val="16"/>
      <w:szCs w:val="16"/>
    </w:rPr>
  </w:style>
  <w:style w:type="paragraph" w:styleId="Tekstkomentarza">
    <w:name w:val="annotation text"/>
    <w:basedOn w:val="Normalny"/>
    <w:link w:val="TekstkomentarzaZnak"/>
    <w:uiPriority w:val="99"/>
    <w:unhideWhenUsed/>
    <w:rsid w:val="00DB3282"/>
  </w:style>
  <w:style w:type="character" w:customStyle="1" w:styleId="TekstkomentarzaZnak">
    <w:name w:val="Tekst komentarza Znak"/>
    <w:basedOn w:val="Domylnaczcionkaakapitu"/>
    <w:link w:val="Tekstkomentarza"/>
    <w:uiPriority w:val="99"/>
    <w:rsid w:val="00DB3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B3282"/>
    <w:rPr>
      <w:b/>
      <w:bCs/>
    </w:rPr>
  </w:style>
  <w:style w:type="character" w:customStyle="1" w:styleId="TematkomentarzaZnak">
    <w:name w:val="Temat komentarza Znak"/>
    <w:basedOn w:val="TekstkomentarzaZnak"/>
    <w:link w:val="Tematkomentarza"/>
    <w:uiPriority w:val="99"/>
    <w:semiHidden/>
    <w:rsid w:val="00DB3282"/>
    <w:rPr>
      <w:rFonts w:ascii="Times New Roman" w:eastAsia="Times New Roman" w:hAnsi="Times New Roman" w:cs="Times New Roman"/>
      <w:b/>
      <w:bCs/>
      <w:sz w:val="20"/>
      <w:szCs w:val="20"/>
      <w:lang w:eastAsia="pl-PL"/>
    </w:rPr>
  </w:style>
  <w:style w:type="paragraph" w:styleId="Poprawka">
    <w:name w:val="Revision"/>
    <w:hidden/>
    <w:uiPriority w:val="99"/>
    <w:semiHidden/>
    <w:rsid w:val="00DB3282"/>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DB3282"/>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DB3282"/>
    <w:rPr>
      <w:color w:val="605E5C"/>
      <w:shd w:val="clear" w:color="auto" w:fill="E1DFDD"/>
    </w:rPr>
  </w:style>
  <w:style w:type="paragraph" w:customStyle="1" w:styleId="Tekstpodstawowywcity31">
    <w:name w:val="Tekst podstawowy wcięty 31"/>
    <w:basedOn w:val="Normalny"/>
    <w:rsid w:val="00DB3282"/>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DB3282"/>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DB3282"/>
    <w:pPr>
      <w:overflowPunct/>
      <w:autoSpaceDE/>
      <w:autoSpaceDN/>
      <w:adjustRightInd/>
      <w:ind w:left="720"/>
      <w:contextualSpacing/>
      <w:textAlignment w:val="auto"/>
    </w:pPr>
    <w:rPr>
      <w:sz w:val="24"/>
      <w:szCs w:val="24"/>
    </w:rPr>
  </w:style>
  <w:style w:type="paragraph" w:customStyle="1" w:styleId="44-">
    <w:name w:val="44-"/>
    <w:basedOn w:val="Normalny"/>
    <w:rsid w:val="00DB3282"/>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DB3282"/>
    <w:rPr>
      <w:rFonts w:ascii="Times New Roman" w:eastAsia="Times New Roman" w:hAnsi="Times New Roman" w:cs="Times New Roman"/>
      <w:sz w:val="20"/>
      <w:szCs w:val="20"/>
      <w:lang w:eastAsia="pl-PL"/>
    </w:rPr>
  </w:style>
  <w:style w:type="character" w:customStyle="1" w:styleId="alb">
    <w:name w:val="a_lb"/>
    <w:basedOn w:val="Domylnaczcionkaakapitu"/>
    <w:rsid w:val="00DB3282"/>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DB3282"/>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DB3282"/>
  </w:style>
  <w:style w:type="paragraph" w:customStyle="1" w:styleId="ft00">
    <w:name w:val="ft00"/>
    <w:basedOn w:val="Normalny"/>
    <w:rsid w:val="00DB3282"/>
    <w:pPr>
      <w:overflowPunct/>
      <w:autoSpaceDE/>
      <w:autoSpaceDN/>
      <w:adjustRightInd/>
      <w:spacing w:before="100" w:beforeAutospacing="1" w:after="100" w:afterAutospacing="1"/>
      <w:textAlignment w:val="auto"/>
    </w:pPr>
    <w:rPr>
      <w:sz w:val="24"/>
      <w:szCs w:val="24"/>
    </w:rPr>
  </w:style>
  <w:style w:type="character" w:styleId="Nierozpoznanawzmianka">
    <w:name w:val="Unresolved Mention"/>
    <w:basedOn w:val="Domylnaczcionkaakapitu"/>
    <w:uiPriority w:val="99"/>
    <w:semiHidden/>
    <w:unhideWhenUsed/>
    <w:rsid w:val="00357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221876">
      <w:bodyDiv w:val="1"/>
      <w:marLeft w:val="0"/>
      <w:marRight w:val="0"/>
      <w:marTop w:val="0"/>
      <w:marBottom w:val="0"/>
      <w:divBdr>
        <w:top w:val="none" w:sz="0" w:space="0" w:color="auto"/>
        <w:left w:val="none" w:sz="0" w:space="0" w:color="auto"/>
        <w:bottom w:val="none" w:sz="0" w:space="0" w:color="auto"/>
        <w:right w:val="none" w:sz="0" w:space="0" w:color="auto"/>
      </w:divBdr>
    </w:div>
    <w:div w:id="145008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bastian.wnuk@lokalneogniwo.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5EC5B-80E6-4D96-82EB-7A7E824D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4383</TotalTime>
  <Pages>29</Pages>
  <Words>12589</Words>
  <Characters>75537</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LukaszCzarnomski</cp:lastModifiedBy>
  <cp:revision>20</cp:revision>
  <dcterms:created xsi:type="dcterms:W3CDTF">2023-01-07T13:23:00Z</dcterms:created>
  <dcterms:modified xsi:type="dcterms:W3CDTF">2023-06-15T08:03:00Z</dcterms:modified>
</cp:coreProperties>
</file>