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A9234" w14:textId="77777777" w:rsidR="00784BF0" w:rsidRPr="004620F7" w:rsidRDefault="00784BF0" w:rsidP="00A31FBB">
      <w:pPr>
        <w:rPr>
          <w:sz w:val="20"/>
        </w:rPr>
      </w:pPr>
      <w:r w:rsidRPr="004620F7">
        <w:rPr>
          <w:sz w:val="20"/>
        </w:rPr>
        <w:t>ROBOTY W ZAKRESIE PRZEWODÓW INSTALACJI ELEKTRYCZNYCH, ROBÓT W ZAKRESIE MONTAŻU OPRAW, OSPRZĘTU, URZĄDZEŃ I ODBIORNIKÓE ENERGII ELEKTRYCZNEJ.</w:t>
      </w:r>
      <w:r w:rsidR="00A41C48" w:rsidRPr="004620F7">
        <w:rPr>
          <w:sz w:val="20"/>
        </w:rPr>
        <w:t xml:space="preserve"> </w:t>
      </w:r>
      <w:r w:rsidRPr="004620F7">
        <w:rPr>
          <w:sz w:val="20"/>
        </w:rPr>
        <w:t>KOD CVP 45311000-0</w:t>
      </w:r>
    </w:p>
    <w:p w14:paraId="7FA7CD99" w14:textId="77777777" w:rsidR="00784BF0" w:rsidRPr="004620F7" w:rsidRDefault="00784BF0" w:rsidP="00A31FBB">
      <w:pPr>
        <w:rPr>
          <w:sz w:val="20"/>
        </w:rPr>
      </w:pPr>
    </w:p>
    <w:p w14:paraId="63875865" w14:textId="77777777" w:rsidR="00784BF0" w:rsidRPr="004620F7" w:rsidRDefault="00784BF0" w:rsidP="00A31FBB">
      <w:pPr>
        <w:pStyle w:val="Akapitzlist"/>
        <w:numPr>
          <w:ilvl w:val="0"/>
          <w:numId w:val="8"/>
        </w:numPr>
        <w:jc w:val="both"/>
        <w:rPr>
          <w:b/>
          <w:sz w:val="20"/>
        </w:rPr>
      </w:pPr>
      <w:r w:rsidRPr="004620F7">
        <w:rPr>
          <w:b/>
          <w:sz w:val="20"/>
        </w:rPr>
        <w:t>Wstęp</w:t>
      </w:r>
    </w:p>
    <w:p w14:paraId="5A571798" w14:textId="77777777" w:rsidR="00784BF0" w:rsidRPr="004620F7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z w:val="20"/>
        </w:rPr>
      </w:pPr>
      <w:r w:rsidRPr="004620F7">
        <w:rPr>
          <w:b/>
          <w:bCs/>
          <w:i/>
          <w:sz w:val="20"/>
        </w:rPr>
        <w:t>Przedmiot SST</w:t>
      </w:r>
    </w:p>
    <w:p w14:paraId="5A311A8D" w14:textId="77777777" w:rsidR="00784BF0" w:rsidRPr="004620F7" w:rsidRDefault="00784BF0" w:rsidP="00A31FBB">
      <w:pPr>
        <w:shd w:val="clear" w:color="auto" w:fill="FFFFFF"/>
        <w:ind w:left="19" w:right="19" w:firstLine="265"/>
        <w:rPr>
          <w:sz w:val="20"/>
        </w:rPr>
      </w:pPr>
      <w:r w:rsidRPr="004620F7">
        <w:rPr>
          <w:sz w:val="20"/>
        </w:rPr>
        <w:t>Przedmiotem niniejszej specyfikacji technicznej (SST) są wymagania dotyczące wykonania i odbioru robót związanych z układaniem i montażem elementów instalacji elektrycznej (układanie kabli i przewodów, montaż</w:t>
      </w:r>
      <w:r w:rsidR="00010B2F" w:rsidRPr="004620F7">
        <w:rPr>
          <w:sz w:val="20"/>
        </w:rPr>
        <w:t xml:space="preserve"> urządzeń,</w:t>
      </w:r>
      <w:r w:rsidRPr="004620F7">
        <w:rPr>
          <w:sz w:val="20"/>
        </w:rPr>
        <w:t xml:space="preserve"> osprzętu i opraw) </w:t>
      </w:r>
      <w:r w:rsidR="00010B2F" w:rsidRPr="004620F7">
        <w:rPr>
          <w:sz w:val="20"/>
        </w:rPr>
        <w:t xml:space="preserve">związane z </w:t>
      </w:r>
      <w:r w:rsidR="00426C14" w:rsidRPr="004620F7">
        <w:rPr>
          <w:sz w:val="20"/>
        </w:rPr>
        <w:t xml:space="preserve">instalacjami elektrycznymi dla </w:t>
      </w:r>
      <w:r w:rsidR="004620F7">
        <w:rPr>
          <w:sz w:val="20"/>
        </w:rPr>
        <w:t xml:space="preserve">modernizacji </w:t>
      </w:r>
      <w:r w:rsidR="00F663EB">
        <w:rPr>
          <w:sz w:val="20"/>
        </w:rPr>
        <w:t xml:space="preserve">stołówki szkolnej SZP w </w:t>
      </w:r>
      <w:r w:rsidR="00A43E1E">
        <w:rPr>
          <w:sz w:val="20"/>
        </w:rPr>
        <w:t>Piotrkowie Pierwszym</w:t>
      </w:r>
      <w:r w:rsidR="00737510" w:rsidRPr="004620F7">
        <w:rPr>
          <w:sz w:val="20"/>
        </w:rPr>
        <w:t>.</w:t>
      </w:r>
    </w:p>
    <w:p w14:paraId="28D4887D" w14:textId="77777777" w:rsidR="00610939" w:rsidRPr="004620F7" w:rsidRDefault="00610939" w:rsidP="00A31FBB">
      <w:pPr>
        <w:rPr>
          <w:sz w:val="20"/>
        </w:rPr>
      </w:pPr>
    </w:p>
    <w:p w14:paraId="7C84E126" w14:textId="77777777" w:rsidR="00784BF0" w:rsidRPr="004620F7" w:rsidRDefault="00610939" w:rsidP="00A31FBB">
      <w:pPr>
        <w:pStyle w:val="Akapitzlist"/>
        <w:numPr>
          <w:ilvl w:val="1"/>
          <w:numId w:val="8"/>
        </w:numPr>
        <w:jc w:val="both"/>
        <w:rPr>
          <w:b/>
          <w:i/>
          <w:sz w:val="20"/>
        </w:rPr>
      </w:pPr>
      <w:r w:rsidRPr="004620F7">
        <w:rPr>
          <w:b/>
          <w:i/>
          <w:sz w:val="20"/>
        </w:rPr>
        <w:t xml:space="preserve"> </w:t>
      </w:r>
      <w:r w:rsidR="00784BF0" w:rsidRPr="004620F7">
        <w:rPr>
          <w:b/>
          <w:i/>
          <w:sz w:val="20"/>
        </w:rPr>
        <w:t>Zakres stosowania ST</w:t>
      </w:r>
    </w:p>
    <w:p w14:paraId="10BE626C" w14:textId="77777777" w:rsidR="00784BF0" w:rsidRPr="004620F7" w:rsidRDefault="00784BF0" w:rsidP="00A31FBB">
      <w:pPr>
        <w:shd w:val="clear" w:color="auto" w:fill="FFFFFF"/>
        <w:ind w:left="5" w:right="5" w:firstLine="279"/>
        <w:rPr>
          <w:sz w:val="20"/>
        </w:rPr>
      </w:pPr>
      <w:r w:rsidRPr="004620F7">
        <w:rPr>
          <w:sz w:val="20"/>
        </w:rPr>
        <w:t>Specyfikacja techniczna stan</w:t>
      </w:r>
      <w:r w:rsidR="00610939" w:rsidRPr="004620F7">
        <w:rPr>
          <w:sz w:val="20"/>
        </w:rPr>
        <w:t>o</w:t>
      </w:r>
      <w:r w:rsidRPr="004620F7">
        <w:rPr>
          <w:sz w:val="20"/>
        </w:rPr>
        <w:t>wi d</w:t>
      </w:r>
      <w:r w:rsidR="00610939" w:rsidRPr="004620F7">
        <w:rPr>
          <w:sz w:val="20"/>
        </w:rPr>
        <w:t>o</w:t>
      </w:r>
      <w:r w:rsidRPr="004620F7">
        <w:rPr>
          <w:sz w:val="20"/>
        </w:rPr>
        <w:t>kument przetarg</w:t>
      </w:r>
      <w:r w:rsidR="00610939" w:rsidRPr="004620F7">
        <w:rPr>
          <w:sz w:val="20"/>
        </w:rPr>
        <w:t>o</w:t>
      </w:r>
      <w:r w:rsidRPr="004620F7">
        <w:rPr>
          <w:sz w:val="20"/>
        </w:rPr>
        <w:t>wy i k</w:t>
      </w:r>
      <w:r w:rsidR="00610939" w:rsidRPr="004620F7">
        <w:rPr>
          <w:sz w:val="20"/>
        </w:rPr>
        <w:t>o</w:t>
      </w:r>
      <w:r w:rsidRPr="004620F7">
        <w:rPr>
          <w:sz w:val="20"/>
        </w:rPr>
        <w:t>ntrakt</w:t>
      </w:r>
      <w:r w:rsidR="00610939" w:rsidRPr="004620F7">
        <w:rPr>
          <w:sz w:val="20"/>
        </w:rPr>
        <w:t>o</w:t>
      </w:r>
      <w:r w:rsidRPr="004620F7">
        <w:rPr>
          <w:sz w:val="20"/>
        </w:rPr>
        <w:t>wy przy zlecaniu i realizacji r</w:t>
      </w:r>
      <w:r w:rsidR="00610939" w:rsidRPr="004620F7">
        <w:rPr>
          <w:sz w:val="20"/>
        </w:rPr>
        <w:t>o</w:t>
      </w:r>
      <w:r w:rsidRPr="004620F7">
        <w:rPr>
          <w:sz w:val="20"/>
        </w:rPr>
        <w:t xml:space="preserve">bót </w:t>
      </w:r>
      <w:r w:rsidR="00610939" w:rsidRPr="004620F7">
        <w:rPr>
          <w:sz w:val="20"/>
        </w:rPr>
        <w:t>wymienionych</w:t>
      </w:r>
      <w:r w:rsidRPr="004620F7">
        <w:rPr>
          <w:sz w:val="20"/>
        </w:rPr>
        <w:t xml:space="preserve"> w pkt. 1.2.</w:t>
      </w:r>
    </w:p>
    <w:p w14:paraId="72D28733" w14:textId="77777777" w:rsidR="00636A30" w:rsidRPr="004620F7" w:rsidRDefault="00636A30" w:rsidP="00A31FBB">
      <w:pPr>
        <w:rPr>
          <w:sz w:val="20"/>
        </w:rPr>
      </w:pPr>
    </w:p>
    <w:p w14:paraId="119991B0" w14:textId="77777777" w:rsidR="00784BF0" w:rsidRPr="004620F7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z w:val="20"/>
        </w:rPr>
      </w:pPr>
      <w:r w:rsidRPr="004620F7">
        <w:rPr>
          <w:b/>
          <w:i/>
          <w:sz w:val="20"/>
        </w:rPr>
        <w:t>Przedmiot i zakres robót objętych ST</w:t>
      </w:r>
    </w:p>
    <w:p w14:paraId="4B76BE9D" w14:textId="77777777" w:rsidR="00784BF0" w:rsidRPr="004620F7" w:rsidRDefault="00784BF0" w:rsidP="00A31FBB">
      <w:pPr>
        <w:shd w:val="clear" w:color="auto" w:fill="FFFFFF"/>
        <w:ind w:left="10" w:firstLine="274"/>
        <w:rPr>
          <w:sz w:val="20"/>
        </w:rPr>
      </w:pPr>
      <w:r w:rsidRPr="004620F7">
        <w:rPr>
          <w:sz w:val="20"/>
        </w:rPr>
        <w:t>Ustalenia zawarte w niniejszej specyfikacji technicznej (SST) d</w:t>
      </w:r>
      <w:r w:rsidR="00636A30" w:rsidRPr="004620F7">
        <w:rPr>
          <w:sz w:val="20"/>
        </w:rPr>
        <w:t>o</w:t>
      </w:r>
      <w:r w:rsidRPr="004620F7">
        <w:rPr>
          <w:sz w:val="20"/>
        </w:rPr>
        <w:t>tyczą zasad wyk</w:t>
      </w:r>
      <w:r w:rsidR="00636A30" w:rsidRPr="004620F7">
        <w:rPr>
          <w:sz w:val="20"/>
        </w:rPr>
        <w:t>o</w:t>
      </w:r>
      <w:r w:rsidRPr="004620F7">
        <w:rPr>
          <w:sz w:val="20"/>
        </w:rPr>
        <w:t xml:space="preserve">nywania i </w:t>
      </w:r>
      <w:r w:rsidR="00636A30" w:rsidRPr="004620F7">
        <w:rPr>
          <w:sz w:val="20"/>
        </w:rPr>
        <w:t>o</w:t>
      </w:r>
      <w:r w:rsidRPr="004620F7">
        <w:rPr>
          <w:spacing w:val="22"/>
          <w:sz w:val="20"/>
        </w:rPr>
        <w:t>dbi</w:t>
      </w:r>
      <w:r w:rsidR="00636A30" w:rsidRPr="004620F7">
        <w:rPr>
          <w:spacing w:val="22"/>
          <w:sz w:val="20"/>
        </w:rPr>
        <w:t>o</w:t>
      </w:r>
      <w:r w:rsidRPr="004620F7">
        <w:rPr>
          <w:spacing w:val="22"/>
          <w:sz w:val="20"/>
        </w:rPr>
        <w:t>ru</w:t>
      </w:r>
      <w:r w:rsidRPr="004620F7">
        <w:rPr>
          <w:sz w:val="20"/>
        </w:rPr>
        <w:t xml:space="preserve"> r</w:t>
      </w:r>
      <w:r w:rsidR="00636A30" w:rsidRPr="004620F7">
        <w:rPr>
          <w:sz w:val="20"/>
        </w:rPr>
        <w:t>o</w:t>
      </w:r>
      <w:r w:rsidRPr="004620F7">
        <w:rPr>
          <w:sz w:val="20"/>
        </w:rPr>
        <w:t>bót związanych z:</w:t>
      </w:r>
    </w:p>
    <w:p w14:paraId="257B7749" w14:textId="77777777" w:rsidR="00784BF0" w:rsidRPr="004620F7" w:rsidRDefault="00784BF0" w:rsidP="00A31FBB">
      <w:pPr>
        <w:widowControl w:val="0"/>
        <w:numPr>
          <w:ilvl w:val="0"/>
          <w:numId w:val="4"/>
        </w:numPr>
        <w:shd w:val="clear" w:color="auto" w:fill="FFFFFF"/>
        <w:tabs>
          <w:tab w:val="left" w:pos="350"/>
        </w:tabs>
        <w:suppressAutoHyphens w:val="0"/>
        <w:autoSpaceDE w:val="0"/>
        <w:autoSpaceDN w:val="0"/>
        <w:adjustRightInd w:val="0"/>
        <w:ind w:left="350" w:hanging="341"/>
        <w:rPr>
          <w:sz w:val="20"/>
        </w:rPr>
      </w:pPr>
      <w:r w:rsidRPr="004620F7">
        <w:rPr>
          <w:sz w:val="20"/>
        </w:rPr>
        <w:t>m</w:t>
      </w:r>
      <w:r w:rsidR="00636A30" w:rsidRPr="004620F7">
        <w:rPr>
          <w:sz w:val="20"/>
        </w:rPr>
        <w:t>o</w:t>
      </w:r>
      <w:r w:rsidRPr="004620F7">
        <w:rPr>
          <w:sz w:val="20"/>
        </w:rPr>
        <w:t xml:space="preserve">ntażem </w:t>
      </w:r>
      <w:r w:rsidR="00636A30" w:rsidRPr="004620F7">
        <w:rPr>
          <w:sz w:val="20"/>
        </w:rPr>
        <w:t>o</w:t>
      </w:r>
      <w:r w:rsidRPr="004620F7">
        <w:rPr>
          <w:sz w:val="20"/>
        </w:rPr>
        <w:t xml:space="preserve">praw, sprzętu, urządzeń i </w:t>
      </w:r>
      <w:r w:rsidR="00636A30" w:rsidRPr="004620F7">
        <w:rPr>
          <w:sz w:val="20"/>
        </w:rPr>
        <w:t>o</w:t>
      </w:r>
      <w:r w:rsidRPr="004620F7">
        <w:rPr>
          <w:sz w:val="20"/>
        </w:rPr>
        <w:t>dbiorników energii elektrycznej, wraz z przyg</w:t>
      </w:r>
      <w:r w:rsidR="00636A30" w:rsidRPr="004620F7">
        <w:rPr>
          <w:sz w:val="20"/>
        </w:rPr>
        <w:t>o</w:t>
      </w:r>
      <w:r w:rsidRPr="004620F7">
        <w:rPr>
          <w:sz w:val="20"/>
        </w:rPr>
        <w:t>t</w:t>
      </w:r>
      <w:r w:rsidR="00636A30" w:rsidRPr="004620F7">
        <w:rPr>
          <w:sz w:val="20"/>
        </w:rPr>
        <w:t>o</w:t>
      </w:r>
      <w:r w:rsidRPr="004620F7">
        <w:rPr>
          <w:sz w:val="20"/>
        </w:rPr>
        <w:t>waniem p</w:t>
      </w:r>
      <w:r w:rsidR="00636A30" w:rsidRPr="004620F7">
        <w:rPr>
          <w:sz w:val="20"/>
        </w:rPr>
        <w:t>o</w:t>
      </w:r>
      <w:r w:rsidRPr="004620F7">
        <w:rPr>
          <w:sz w:val="20"/>
        </w:rPr>
        <w:t>dł</w:t>
      </w:r>
      <w:r w:rsidR="00636A30" w:rsidRPr="004620F7">
        <w:rPr>
          <w:sz w:val="20"/>
        </w:rPr>
        <w:t>o</w:t>
      </w:r>
      <w:r w:rsidRPr="004620F7">
        <w:rPr>
          <w:sz w:val="20"/>
        </w:rPr>
        <w:t xml:space="preserve">ża i </w:t>
      </w:r>
      <w:r w:rsidR="00636A30" w:rsidRPr="004620F7">
        <w:rPr>
          <w:sz w:val="20"/>
        </w:rPr>
        <w:t>robami</w:t>
      </w:r>
      <w:r w:rsidRPr="004620F7">
        <w:rPr>
          <w:sz w:val="20"/>
        </w:rPr>
        <w:t xml:space="preserve"> t</w:t>
      </w:r>
      <w:r w:rsidR="00BB0639" w:rsidRPr="004620F7">
        <w:rPr>
          <w:sz w:val="20"/>
        </w:rPr>
        <w:t>o</w:t>
      </w:r>
      <w:r w:rsidRPr="004620F7">
        <w:rPr>
          <w:sz w:val="20"/>
        </w:rPr>
        <w:t>warzyszącymi.</w:t>
      </w:r>
    </w:p>
    <w:p w14:paraId="0C9BF4BA" w14:textId="77777777" w:rsidR="009176E4" w:rsidRPr="004620F7" w:rsidRDefault="009176E4" w:rsidP="00A31FBB">
      <w:pPr>
        <w:rPr>
          <w:sz w:val="20"/>
        </w:rPr>
      </w:pPr>
    </w:p>
    <w:p w14:paraId="560848CE" w14:textId="77777777" w:rsidR="00784BF0" w:rsidRPr="004620F7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z w:val="20"/>
        </w:rPr>
      </w:pPr>
      <w:r w:rsidRPr="004620F7">
        <w:rPr>
          <w:b/>
          <w:i/>
          <w:sz w:val="20"/>
        </w:rPr>
        <w:t>Określenia podstawowe, definicje</w:t>
      </w:r>
    </w:p>
    <w:p w14:paraId="16DDDA62" w14:textId="77777777" w:rsidR="00784BF0" w:rsidRPr="004620F7" w:rsidRDefault="00784BF0" w:rsidP="00A31FBB">
      <w:pPr>
        <w:shd w:val="clear" w:color="auto" w:fill="FFFFFF"/>
        <w:ind w:left="19" w:firstLine="265"/>
        <w:rPr>
          <w:sz w:val="20"/>
        </w:rPr>
      </w:pPr>
      <w:r w:rsidRPr="004620F7">
        <w:rPr>
          <w:sz w:val="20"/>
        </w:rPr>
        <w:t xml:space="preserve">Określenia </w:t>
      </w:r>
      <w:r w:rsidRPr="004620F7">
        <w:rPr>
          <w:spacing w:val="23"/>
          <w:sz w:val="20"/>
        </w:rPr>
        <w:t>p</w:t>
      </w:r>
      <w:r w:rsidR="00DF2196" w:rsidRPr="004620F7">
        <w:rPr>
          <w:spacing w:val="23"/>
          <w:sz w:val="20"/>
        </w:rPr>
        <w:t>o</w:t>
      </w:r>
      <w:r w:rsidRPr="004620F7">
        <w:rPr>
          <w:spacing w:val="23"/>
          <w:sz w:val="20"/>
        </w:rPr>
        <w:t>dane</w:t>
      </w:r>
      <w:r w:rsidRPr="004620F7">
        <w:rPr>
          <w:sz w:val="20"/>
        </w:rPr>
        <w:t xml:space="preserve"> w niniejszej specyfikacji technicznej (ST) są zg</w:t>
      </w:r>
      <w:r w:rsidR="00DF2196" w:rsidRPr="004620F7">
        <w:rPr>
          <w:sz w:val="20"/>
        </w:rPr>
        <w:t>o</w:t>
      </w:r>
      <w:r w:rsidRPr="004620F7">
        <w:rPr>
          <w:sz w:val="20"/>
        </w:rPr>
        <w:t xml:space="preserve">dne z </w:t>
      </w:r>
      <w:r w:rsidR="00DF2196" w:rsidRPr="004620F7">
        <w:rPr>
          <w:sz w:val="20"/>
        </w:rPr>
        <w:t>o</w:t>
      </w:r>
      <w:r w:rsidRPr="004620F7">
        <w:rPr>
          <w:sz w:val="20"/>
        </w:rPr>
        <w:t>dp</w:t>
      </w:r>
      <w:r w:rsidR="00DF2196" w:rsidRPr="004620F7">
        <w:rPr>
          <w:sz w:val="20"/>
        </w:rPr>
        <w:t>o</w:t>
      </w:r>
      <w:r w:rsidRPr="004620F7">
        <w:rPr>
          <w:sz w:val="20"/>
        </w:rPr>
        <w:t xml:space="preserve">wiednimi normami </w:t>
      </w:r>
      <w:r w:rsidR="00DF2196" w:rsidRPr="004620F7">
        <w:rPr>
          <w:sz w:val="20"/>
        </w:rPr>
        <w:t>o</w:t>
      </w:r>
      <w:r w:rsidRPr="004620F7">
        <w:rPr>
          <w:sz w:val="20"/>
        </w:rPr>
        <w:t xml:space="preserve">raz </w:t>
      </w:r>
      <w:r w:rsidR="00DF2196" w:rsidRPr="004620F7">
        <w:rPr>
          <w:sz w:val="20"/>
        </w:rPr>
        <w:t>o</w:t>
      </w:r>
      <w:r w:rsidRPr="004620F7">
        <w:rPr>
          <w:sz w:val="20"/>
        </w:rPr>
        <w:t>kreśleniami p</w:t>
      </w:r>
      <w:r w:rsidR="00DF2196" w:rsidRPr="004620F7">
        <w:rPr>
          <w:sz w:val="20"/>
        </w:rPr>
        <w:t>o</w:t>
      </w:r>
      <w:r w:rsidRPr="004620F7">
        <w:rPr>
          <w:sz w:val="20"/>
        </w:rPr>
        <w:t>danymi w ST „Wymagani</w:t>
      </w:r>
      <w:r w:rsidR="00DF2196" w:rsidRPr="004620F7">
        <w:rPr>
          <w:sz w:val="20"/>
        </w:rPr>
        <w:t>a</w:t>
      </w:r>
      <w:r w:rsidRPr="004620F7">
        <w:rPr>
          <w:sz w:val="20"/>
        </w:rPr>
        <w:t xml:space="preserve"> </w:t>
      </w:r>
      <w:r w:rsidR="00DF2196" w:rsidRPr="004620F7">
        <w:rPr>
          <w:sz w:val="20"/>
        </w:rPr>
        <w:t>o</w:t>
      </w:r>
      <w:r w:rsidRPr="004620F7">
        <w:rPr>
          <w:sz w:val="20"/>
        </w:rPr>
        <w:t>gólne" K</w:t>
      </w:r>
      <w:r w:rsidR="00FD17EB" w:rsidRPr="004620F7">
        <w:rPr>
          <w:sz w:val="20"/>
        </w:rPr>
        <w:t>o</w:t>
      </w:r>
      <w:r w:rsidRPr="004620F7">
        <w:rPr>
          <w:sz w:val="20"/>
        </w:rPr>
        <w:t>d CPV 45000000-7, pkt</w:t>
      </w:r>
      <w:r w:rsidR="00B62F3A" w:rsidRPr="004620F7">
        <w:rPr>
          <w:sz w:val="20"/>
        </w:rPr>
        <w:t>.</w:t>
      </w:r>
      <w:r w:rsidRPr="004620F7">
        <w:rPr>
          <w:sz w:val="20"/>
        </w:rPr>
        <w:t xml:space="preserve"> 1.4. a także p</w:t>
      </w:r>
      <w:r w:rsidR="00DF2196" w:rsidRPr="004620F7">
        <w:rPr>
          <w:sz w:val="20"/>
        </w:rPr>
        <w:t>o</w:t>
      </w:r>
      <w:r w:rsidRPr="004620F7">
        <w:rPr>
          <w:sz w:val="20"/>
        </w:rPr>
        <w:t xml:space="preserve">danymi </w:t>
      </w:r>
      <w:r w:rsidRPr="004620F7">
        <w:rPr>
          <w:spacing w:val="13"/>
          <w:sz w:val="20"/>
        </w:rPr>
        <w:t>p</w:t>
      </w:r>
      <w:r w:rsidR="00DF2196" w:rsidRPr="004620F7">
        <w:rPr>
          <w:spacing w:val="13"/>
          <w:sz w:val="20"/>
        </w:rPr>
        <w:t>o</w:t>
      </w:r>
      <w:r w:rsidRPr="004620F7">
        <w:rPr>
          <w:spacing w:val="13"/>
          <w:sz w:val="20"/>
        </w:rPr>
        <w:t>niżej:</w:t>
      </w:r>
    </w:p>
    <w:p w14:paraId="580FA962" w14:textId="77777777" w:rsidR="00DF2196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z w:val="20"/>
          <w:u w:val="single"/>
        </w:rPr>
        <w:t>Cześć czynna</w:t>
      </w:r>
      <w:r w:rsidRPr="004620F7">
        <w:rPr>
          <w:sz w:val="20"/>
        </w:rPr>
        <w:t xml:space="preserve"> - przewód lub inny element przewodzący, wch</w:t>
      </w:r>
      <w:r w:rsidR="00DF2196" w:rsidRPr="004620F7">
        <w:rPr>
          <w:sz w:val="20"/>
        </w:rPr>
        <w:t>o</w:t>
      </w:r>
      <w:r w:rsidRPr="004620F7">
        <w:rPr>
          <w:sz w:val="20"/>
        </w:rPr>
        <w:t>dzący w skład instalacji elektrycznej lub urządzenia, który w warunkach normalnej pracy instalacji elektrycznej m</w:t>
      </w:r>
      <w:r w:rsidR="00DF2196" w:rsidRPr="004620F7">
        <w:rPr>
          <w:sz w:val="20"/>
        </w:rPr>
        <w:t>o</w:t>
      </w:r>
      <w:r w:rsidRPr="004620F7">
        <w:rPr>
          <w:sz w:val="20"/>
        </w:rPr>
        <w:t>że być p</w:t>
      </w:r>
      <w:r w:rsidR="00DF2196" w:rsidRPr="004620F7">
        <w:rPr>
          <w:sz w:val="20"/>
        </w:rPr>
        <w:t>o</w:t>
      </w:r>
      <w:r w:rsidRPr="004620F7">
        <w:rPr>
          <w:sz w:val="20"/>
        </w:rPr>
        <w:t xml:space="preserve">d napięciem a nie spełnia funkcji przewodu </w:t>
      </w:r>
      <w:r w:rsidR="00DF2196" w:rsidRPr="004620F7">
        <w:rPr>
          <w:sz w:val="20"/>
        </w:rPr>
        <w:t>o</w:t>
      </w:r>
      <w:r w:rsidRPr="004620F7">
        <w:rPr>
          <w:spacing w:val="18"/>
          <w:sz w:val="20"/>
        </w:rPr>
        <w:t>chr</w:t>
      </w:r>
      <w:r w:rsidR="00DF2196" w:rsidRPr="004620F7">
        <w:rPr>
          <w:spacing w:val="18"/>
          <w:sz w:val="20"/>
        </w:rPr>
        <w:t>o</w:t>
      </w:r>
      <w:r w:rsidRPr="004620F7">
        <w:rPr>
          <w:spacing w:val="18"/>
          <w:sz w:val="20"/>
        </w:rPr>
        <w:t>nneg</w:t>
      </w:r>
      <w:r w:rsidR="00DF2196" w:rsidRPr="004620F7">
        <w:rPr>
          <w:spacing w:val="18"/>
          <w:sz w:val="20"/>
        </w:rPr>
        <w:t>o</w:t>
      </w:r>
      <w:r w:rsidRPr="004620F7">
        <w:rPr>
          <w:sz w:val="20"/>
        </w:rPr>
        <w:t xml:space="preserve"> (przew</w:t>
      </w:r>
      <w:r w:rsidR="00DF2196" w:rsidRPr="004620F7">
        <w:rPr>
          <w:sz w:val="20"/>
        </w:rPr>
        <w:t>ody</w:t>
      </w:r>
      <w:r w:rsidRPr="004620F7">
        <w:rPr>
          <w:sz w:val="20"/>
        </w:rPr>
        <w:t xml:space="preserve"> </w:t>
      </w:r>
      <w:r w:rsidR="00DF2196" w:rsidRPr="004620F7">
        <w:rPr>
          <w:sz w:val="20"/>
        </w:rPr>
        <w:t>o</w:t>
      </w:r>
      <w:r w:rsidRPr="004620F7">
        <w:rPr>
          <w:spacing w:val="22"/>
          <w:sz w:val="20"/>
        </w:rPr>
        <w:t>chr</w:t>
      </w:r>
      <w:r w:rsidR="00DF2196" w:rsidRPr="004620F7">
        <w:rPr>
          <w:spacing w:val="22"/>
          <w:sz w:val="20"/>
        </w:rPr>
        <w:t>o</w:t>
      </w:r>
      <w:r w:rsidRPr="004620F7">
        <w:rPr>
          <w:spacing w:val="22"/>
          <w:sz w:val="20"/>
        </w:rPr>
        <w:t>nne</w:t>
      </w:r>
      <w:r w:rsidRPr="004620F7">
        <w:rPr>
          <w:sz w:val="20"/>
        </w:rPr>
        <w:t xml:space="preserve"> PE i PEN nie są częścią czynną). </w:t>
      </w:r>
    </w:p>
    <w:p w14:paraId="6BE1EEE3" w14:textId="77777777" w:rsidR="00784BF0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z w:val="20"/>
          <w:u w:val="single"/>
        </w:rPr>
        <w:t>Połączenia wyrównawcze</w:t>
      </w:r>
      <w:r w:rsidRPr="004620F7">
        <w:rPr>
          <w:sz w:val="20"/>
        </w:rPr>
        <w:t xml:space="preserve"> - elektryczne połączenie części przew</w:t>
      </w:r>
      <w:r w:rsidR="00DF2196" w:rsidRPr="004620F7">
        <w:rPr>
          <w:sz w:val="20"/>
        </w:rPr>
        <w:t>o</w:t>
      </w:r>
      <w:r w:rsidRPr="004620F7">
        <w:rPr>
          <w:sz w:val="20"/>
        </w:rPr>
        <w:t>dzących d</w:t>
      </w:r>
      <w:r w:rsidR="00DF2196" w:rsidRPr="004620F7">
        <w:rPr>
          <w:sz w:val="20"/>
        </w:rPr>
        <w:t>o</w:t>
      </w:r>
      <w:r w:rsidRPr="004620F7">
        <w:rPr>
          <w:sz w:val="20"/>
        </w:rPr>
        <w:t>stę</w:t>
      </w:r>
      <w:r w:rsidR="00DF2196" w:rsidRPr="004620F7">
        <w:rPr>
          <w:sz w:val="20"/>
        </w:rPr>
        <w:t>pnych lub</w:t>
      </w:r>
      <w:r w:rsidRPr="004620F7">
        <w:rPr>
          <w:sz w:val="20"/>
        </w:rPr>
        <w:t xml:space="preserve"> </w:t>
      </w:r>
      <w:r w:rsidR="00DF2196" w:rsidRPr="004620F7">
        <w:rPr>
          <w:sz w:val="20"/>
        </w:rPr>
        <w:t>o</w:t>
      </w:r>
      <w:r w:rsidRPr="004620F7">
        <w:rPr>
          <w:sz w:val="20"/>
        </w:rPr>
        <w:t>bcych w celu wyrównania p</w:t>
      </w:r>
      <w:r w:rsidR="00DF2196" w:rsidRPr="004620F7">
        <w:rPr>
          <w:sz w:val="20"/>
        </w:rPr>
        <w:t>o</w:t>
      </w:r>
      <w:r w:rsidRPr="004620F7">
        <w:rPr>
          <w:sz w:val="20"/>
        </w:rPr>
        <w:t>tencjału.</w:t>
      </w:r>
    </w:p>
    <w:p w14:paraId="559675F2" w14:textId="77777777" w:rsidR="00784BF0" w:rsidRPr="004620F7" w:rsidRDefault="00784BF0" w:rsidP="00A31FBB">
      <w:pPr>
        <w:shd w:val="clear" w:color="auto" w:fill="FFFFFF"/>
        <w:ind w:left="10" w:right="10"/>
        <w:rPr>
          <w:sz w:val="20"/>
        </w:rPr>
      </w:pPr>
      <w:r w:rsidRPr="004620F7">
        <w:rPr>
          <w:sz w:val="20"/>
          <w:u w:val="single"/>
        </w:rPr>
        <w:t>Kable i przewody</w:t>
      </w:r>
      <w:r w:rsidRPr="004620F7">
        <w:rPr>
          <w:sz w:val="20"/>
        </w:rPr>
        <w:t xml:space="preserve"> - materiały służące do dostarczania energii elektrycznej, sygnałów, impulsów elektrycznych w wybrane miejsce.</w:t>
      </w:r>
    </w:p>
    <w:p w14:paraId="0837ABF2" w14:textId="77777777" w:rsidR="00E41A98" w:rsidRPr="004620F7" w:rsidRDefault="00784BF0" w:rsidP="00A31FBB">
      <w:pPr>
        <w:rPr>
          <w:sz w:val="20"/>
        </w:rPr>
      </w:pPr>
      <w:r w:rsidRPr="004620F7">
        <w:rPr>
          <w:sz w:val="20"/>
          <w:u w:val="single"/>
        </w:rPr>
        <w:t>Osprzęt instalacyjny do kabli i przew</w:t>
      </w:r>
      <w:r w:rsidR="00E41A98" w:rsidRPr="004620F7">
        <w:rPr>
          <w:sz w:val="20"/>
          <w:u w:val="single"/>
        </w:rPr>
        <w:t>o</w:t>
      </w:r>
      <w:r w:rsidRPr="004620F7">
        <w:rPr>
          <w:sz w:val="20"/>
          <w:u w:val="single"/>
        </w:rPr>
        <w:t>dów</w:t>
      </w:r>
      <w:r w:rsidRPr="004620F7">
        <w:rPr>
          <w:sz w:val="20"/>
        </w:rPr>
        <w:t xml:space="preserve"> - zespół materiałów d</w:t>
      </w:r>
      <w:r w:rsidR="00E41A98" w:rsidRPr="004620F7">
        <w:rPr>
          <w:sz w:val="20"/>
        </w:rPr>
        <w:t>o</w:t>
      </w:r>
      <w:r w:rsidRPr="004620F7">
        <w:rPr>
          <w:sz w:val="20"/>
        </w:rPr>
        <w:t>datk</w:t>
      </w:r>
      <w:r w:rsidR="00E41A98" w:rsidRPr="004620F7">
        <w:rPr>
          <w:sz w:val="20"/>
        </w:rPr>
        <w:t>o</w:t>
      </w:r>
      <w:r w:rsidRPr="004620F7">
        <w:rPr>
          <w:sz w:val="20"/>
        </w:rPr>
        <w:t>wych, st</w:t>
      </w:r>
      <w:r w:rsidR="00E41A98" w:rsidRPr="004620F7">
        <w:rPr>
          <w:sz w:val="20"/>
        </w:rPr>
        <w:t>o</w:t>
      </w:r>
      <w:r w:rsidRPr="004620F7">
        <w:rPr>
          <w:sz w:val="20"/>
        </w:rPr>
        <w:t>s</w:t>
      </w:r>
      <w:r w:rsidR="00E41A98" w:rsidRPr="004620F7">
        <w:rPr>
          <w:sz w:val="20"/>
        </w:rPr>
        <w:t>o</w:t>
      </w:r>
      <w:r w:rsidRPr="004620F7">
        <w:rPr>
          <w:sz w:val="20"/>
        </w:rPr>
        <w:t>wanych przy układaniu</w:t>
      </w:r>
      <w:r w:rsidR="00E41A98" w:rsidRPr="004620F7">
        <w:rPr>
          <w:sz w:val="20"/>
        </w:rPr>
        <w:t xml:space="preserve"> </w:t>
      </w:r>
      <w:r w:rsidRPr="004620F7">
        <w:rPr>
          <w:sz w:val="20"/>
        </w:rPr>
        <w:t>przewodó</w:t>
      </w:r>
      <w:r w:rsidR="00E41A98" w:rsidRPr="004620F7">
        <w:rPr>
          <w:sz w:val="20"/>
        </w:rPr>
        <w:t xml:space="preserve">w, </w:t>
      </w:r>
      <w:r w:rsidRPr="004620F7">
        <w:rPr>
          <w:sz w:val="20"/>
        </w:rPr>
        <w:t>ułatwiający</w:t>
      </w:r>
      <w:r w:rsidR="00E41A98" w:rsidRPr="004620F7">
        <w:rPr>
          <w:sz w:val="20"/>
        </w:rPr>
        <w:t xml:space="preserve"> ich </w:t>
      </w:r>
      <w:r w:rsidRPr="004620F7">
        <w:rPr>
          <w:sz w:val="20"/>
        </w:rPr>
        <w:t>m</w:t>
      </w:r>
      <w:r w:rsidR="00E41A98" w:rsidRPr="004620F7">
        <w:rPr>
          <w:sz w:val="20"/>
        </w:rPr>
        <w:t>o</w:t>
      </w:r>
      <w:r w:rsidRPr="004620F7">
        <w:rPr>
          <w:sz w:val="20"/>
        </w:rPr>
        <w:t>ntaż o</w:t>
      </w:r>
      <w:r w:rsidR="00E41A98" w:rsidRPr="004620F7">
        <w:rPr>
          <w:sz w:val="20"/>
        </w:rPr>
        <w:t>raz</w:t>
      </w:r>
      <w:r w:rsidRPr="004620F7">
        <w:rPr>
          <w:sz w:val="20"/>
        </w:rPr>
        <w:t xml:space="preserve"> </w:t>
      </w:r>
      <w:r w:rsidRPr="004620F7">
        <w:rPr>
          <w:spacing w:val="17"/>
          <w:sz w:val="20"/>
        </w:rPr>
        <w:t>d</w:t>
      </w:r>
      <w:r w:rsidR="00E41A98" w:rsidRPr="004620F7">
        <w:rPr>
          <w:spacing w:val="17"/>
          <w:sz w:val="20"/>
        </w:rPr>
        <w:t>o</w:t>
      </w:r>
      <w:r w:rsidRPr="004620F7">
        <w:rPr>
          <w:spacing w:val="17"/>
          <w:sz w:val="20"/>
        </w:rPr>
        <w:t>tarcie</w:t>
      </w:r>
      <w:r w:rsidR="00E41A98" w:rsidRPr="004620F7">
        <w:rPr>
          <w:sz w:val="20"/>
        </w:rPr>
        <w:t xml:space="preserve"> w przypadku awarii,</w:t>
      </w:r>
      <w:r w:rsidRPr="004620F7">
        <w:rPr>
          <w:sz w:val="20"/>
        </w:rPr>
        <w:t xml:space="preserve"> zabezpieczają</w:t>
      </w:r>
      <w:r w:rsidR="00E41A98" w:rsidRPr="004620F7">
        <w:rPr>
          <w:sz w:val="20"/>
        </w:rPr>
        <w:t>cy</w:t>
      </w:r>
      <w:r w:rsidRPr="004620F7">
        <w:rPr>
          <w:sz w:val="20"/>
        </w:rPr>
        <w:t xml:space="preserve"> przed</w:t>
      </w:r>
      <w:r w:rsidR="00E41A98" w:rsidRPr="004620F7">
        <w:rPr>
          <w:sz w:val="20"/>
        </w:rPr>
        <w:t xml:space="preserve"> </w:t>
      </w:r>
      <w:r w:rsidRPr="004620F7">
        <w:rPr>
          <w:sz w:val="20"/>
        </w:rPr>
        <w:t>uszk</w:t>
      </w:r>
      <w:r w:rsidR="00E41A98" w:rsidRPr="004620F7">
        <w:rPr>
          <w:sz w:val="20"/>
        </w:rPr>
        <w:t>o</w:t>
      </w:r>
      <w:r w:rsidRPr="004620F7">
        <w:rPr>
          <w:sz w:val="20"/>
        </w:rPr>
        <w:t>dzeniami, wytyczający trasy ciągów równ</w:t>
      </w:r>
      <w:r w:rsidR="00E41A98" w:rsidRPr="004620F7">
        <w:rPr>
          <w:sz w:val="20"/>
        </w:rPr>
        <w:t>o</w:t>
      </w:r>
      <w:r w:rsidRPr="004620F7">
        <w:rPr>
          <w:sz w:val="20"/>
        </w:rPr>
        <w:t>ległych przew</w:t>
      </w:r>
      <w:r w:rsidR="00E41A98" w:rsidRPr="004620F7">
        <w:rPr>
          <w:sz w:val="20"/>
        </w:rPr>
        <w:t>o</w:t>
      </w:r>
      <w:r w:rsidRPr="004620F7">
        <w:rPr>
          <w:sz w:val="20"/>
        </w:rPr>
        <w:t>dów itp.</w:t>
      </w:r>
    </w:p>
    <w:p w14:paraId="5ACC0D06" w14:textId="77777777" w:rsidR="00784BF0" w:rsidRPr="004620F7" w:rsidRDefault="00784BF0" w:rsidP="00A31FBB">
      <w:pPr>
        <w:rPr>
          <w:sz w:val="20"/>
        </w:rPr>
      </w:pPr>
      <w:r w:rsidRPr="004620F7">
        <w:rPr>
          <w:sz w:val="20"/>
          <w:u w:val="single"/>
        </w:rPr>
        <w:t>Urzą</w:t>
      </w:r>
      <w:r w:rsidR="00E41A98" w:rsidRPr="004620F7">
        <w:rPr>
          <w:sz w:val="20"/>
          <w:u w:val="single"/>
        </w:rPr>
        <w:t>dzenia</w:t>
      </w:r>
      <w:r w:rsidRPr="004620F7">
        <w:rPr>
          <w:sz w:val="20"/>
          <w:u w:val="single"/>
        </w:rPr>
        <w:t xml:space="preserve"> elektryczne</w:t>
      </w:r>
      <w:r w:rsidR="00E41A98" w:rsidRPr="004620F7">
        <w:rPr>
          <w:sz w:val="20"/>
        </w:rPr>
        <w:t xml:space="preserve"> - wszelkie</w:t>
      </w:r>
      <w:r w:rsidRPr="004620F7">
        <w:rPr>
          <w:sz w:val="20"/>
        </w:rPr>
        <w:t xml:space="preserve"> urzą</w:t>
      </w:r>
      <w:r w:rsidR="00E41A98" w:rsidRPr="004620F7">
        <w:rPr>
          <w:sz w:val="20"/>
        </w:rPr>
        <w:t>dzenia i elementy instalacji elektrycznej</w:t>
      </w:r>
      <w:r w:rsidRPr="004620F7">
        <w:rPr>
          <w:sz w:val="20"/>
        </w:rPr>
        <w:t xml:space="preserve"> przeznacz</w:t>
      </w:r>
      <w:r w:rsidR="00E41A98" w:rsidRPr="004620F7">
        <w:rPr>
          <w:sz w:val="20"/>
        </w:rPr>
        <w:t>one</w:t>
      </w:r>
      <w:r w:rsidRPr="004620F7">
        <w:rPr>
          <w:sz w:val="20"/>
        </w:rPr>
        <w:t xml:space="preserve"> do</w:t>
      </w:r>
      <w:r w:rsidR="00E41A98" w:rsidRPr="004620F7">
        <w:rPr>
          <w:sz w:val="20"/>
        </w:rPr>
        <w:t xml:space="preserve"> </w:t>
      </w:r>
      <w:r w:rsidRPr="004620F7">
        <w:rPr>
          <w:sz w:val="20"/>
        </w:rPr>
        <w:t>wytwarzania, przekształcania, przesyłania, r</w:t>
      </w:r>
      <w:r w:rsidR="00E41A98" w:rsidRPr="004620F7">
        <w:rPr>
          <w:sz w:val="20"/>
        </w:rPr>
        <w:t>o</w:t>
      </w:r>
      <w:r w:rsidRPr="004620F7">
        <w:rPr>
          <w:sz w:val="20"/>
        </w:rPr>
        <w:t>zdziału lub wyk</w:t>
      </w:r>
      <w:r w:rsidR="00E41A98" w:rsidRPr="004620F7">
        <w:rPr>
          <w:sz w:val="20"/>
        </w:rPr>
        <w:t>o</w:t>
      </w:r>
      <w:r w:rsidRPr="004620F7">
        <w:rPr>
          <w:sz w:val="20"/>
        </w:rPr>
        <w:t>rzystania energii elektrycznej. Odbiorniki</w:t>
      </w:r>
      <w:r w:rsidR="00E41A98" w:rsidRPr="004620F7">
        <w:rPr>
          <w:sz w:val="20"/>
        </w:rPr>
        <w:t xml:space="preserve"> </w:t>
      </w:r>
      <w:r w:rsidRPr="004620F7">
        <w:rPr>
          <w:sz w:val="20"/>
        </w:rPr>
        <w:t>energii elektrycznej - urządzenia przeznacz</w:t>
      </w:r>
      <w:r w:rsidR="00E41A98" w:rsidRPr="004620F7">
        <w:rPr>
          <w:sz w:val="20"/>
        </w:rPr>
        <w:t>o</w:t>
      </w:r>
      <w:r w:rsidRPr="004620F7">
        <w:rPr>
          <w:sz w:val="20"/>
        </w:rPr>
        <w:t>ne d</w:t>
      </w:r>
      <w:r w:rsidR="00E41A98" w:rsidRPr="004620F7">
        <w:rPr>
          <w:sz w:val="20"/>
        </w:rPr>
        <w:t>o</w:t>
      </w:r>
      <w:r w:rsidRPr="004620F7">
        <w:rPr>
          <w:sz w:val="20"/>
        </w:rPr>
        <w:t xml:space="preserve"> przetwarzania energii elektrycznej w inną f</w:t>
      </w:r>
      <w:r w:rsidR="00E41A98" w:rsidRPr="004620F7">
        <w:rPr>
          <w:sz w:val="20"/>
        </w:rPr>
        <w:t>o</w:t>
      </w:r>
      <w:r w:rsidRPr="004620F7">
        <w:rPr>
          <w:sz w:val="20"/>
        </w:rPr>
        <w:t>rmę</w:t>
      </w:r>
      <w:r w:rsidR="00E41A98" w:rsidRPr="004620F7">
        <w:rPr>
          <w:sz w:val="20"/>
        </w:rPr>
        <w:t xml:space="preserve"> </w:t>
      </w:r>
      <w:r w:rsidRPr="004620F7">
        <w:rPr>
          <w:sz w:val="20"/>
        </w:rPr>
        <w:t>energii (światł</w:t>
      </w:r>
      <w:r w:rsidR="00E41A98" w:rsidRPr="004620F7">
        <w:rPr>
          <w:sz w:val="20"/>
        </w:rPr>
        <w:t>o</w:t>
      </w:r>
      <w:r w:rsidRPr="004620F7">
        <w:rPr>
          <w:sz w:val="20"/>
        </w:rPr>
        <w:t xml:space="preserve">, </w:t>
      </w:r>
      <w:r w:rsidRPr="004620F7">
        <w:rPr>
          <w:spacing w:val="16"/>
          <w:sz w:val="20"/>
        </w:rPr>
        <w:t>ciepł</w:t>
      </w:r>
      <w:r w:rsidR="00E41A98" w:rsidRPr="004620F7">
        <w:rPr>
          <w:spacing w:val="16"/>
          <w:sz w:val="20"/>
        </w:rPr>
        <w:t>o</w:t>
      </w:r>
      <w:r w:rsidRPr="004620F7">
        <w:rPr>
          <w:spacing w:val="16"/>
          <w:sz w:val="20"/>
        </w:rPr>
        <w:t>,</w:t>
      </w:r>
      <w:r w:rsidRPr="004620F7">
        <w:rPr>
          <w:sz w:val="20"/>
        </w:rPr>
        <w:t xml:space="preserve"> energię mechaniczną itp.).</w:t>
      </w:r>
    </w:p>
    <w:p w14:paraId="611C7C2A" w14:textId="77777777" w:rsidR="00784BF0" w:rsidRPr="004620F7" w:rsidRDefault="00784BF0" w:rsidP="00A31FBB">
      <w:pPr>
        <w:shd w:val="clear" w:color="auto" w:fill="FFFFFF"/>
        <w:ind w:left="19"/>
        <w:rPr>
          <w:sz w:val="20"/>
        </w:rPr>
      </w:pPr>
      <w:r w:rsidRPr="004620F7">
        <w:rPr>
          <w:sz w:val="20"/>
          <w:u w:val="single"/>
        </w:rPr>
        <w:t xml:space="preserve">Klasa </w:t>
      </w:r>
      <w:r w:rsidR="00E41A98" w:rsidRPr="004620F7">
        <w:rPr>
          <w:sz w:val="20"/>
          <w:u w:val="single"/>
        </w:rPr>
        <w:t>ochronności</w:t>
      </w:r>
      <w:r w:rsidRPr="004620F7">
        <w:rPr>
          <w:sz w:val="20"/>
        </w:rPr>
        <w:t xml:space="preserve"> - um</w:t>
      </w:r>
      <w:r w:rsidR="00E41A98" w:rsidRPr="004620F7">
        <w:rPr>
          <w:sz w:val="20"/>
        </w:rPr>
        <w:t>owne znaczenie,</w:t>
      </w:r>
      <w:r w:rsidRPr="004620F7">
        <w:rPr>
          <w:sz w:val="20"/>
        </w:rPr>
        <w:t xml:space="preserve"> </w:t>
      </w:r>
      <w:r w:rsidR="00E41A98" w:rsidRPr="004620F7">
        <w:rPr>
          <w:sz w:val="20"/>
        </w:rPr>
        <w:t>o</w:t>
      </w:r>
      <w:r w:rsidRPr="004620F7">
        <w:rPr>
          <w:sz w:val="20"/>
        </w:rPr>
        <w:t>kreślające m</w:t>
      </w:r>
      <w:r w:rsidR="00E41A98" w:rsidRPr="004620F7">
        <w:rPr>
          <w:sz w:val="20"/>
        </w:rPr>
        <w:t>o</w:t>
      </w:r>
      <w:r w:rsidRPr="004620F7">
        <w:rPr>
          <w:sz w:val="20"/>
        </w:rPr>
        <w:t>żliw</w:t>
      </w:r>
      <w:r w:rsidR="00E41A98" w:rsidRPr="004620F7">
        <w:rPr>
          <w:sz w:val="20"/>
        </w:rPr>
        <w:t>o</w:t>
      </w:r>
      <w:r w:rsidRPr="004620F7">
        <w:rPr>
          <w:sz w:val="20"/>
        </w:rPr>
        <w:t xml:space="preserve">ści </w:t>
      </w:r>
      <w:r w:rsidR="00E41A98" w:rsidRPr="004620F7">
        <w:rPr>
          <w:sz w:val="20"/>
        </w:rPr>
        <w:t>o</w:t>
      </w:r>
      <w:r w:rsidRPr="004620F7">
        <w:rPr>
          <w:spacing w:val="22"/>
          <w:sz w:val="20"/>
        </w:rPr>
        <w:t>chr</w:t>
      </w:r>
      <w:r w:rsidR="00E41A98" w:rsidRPr="004620F7">
        <w:rPr>
          <w:spacing w:val="22"/>
          <w:sz w:val="20"/>
        </w:rPr>
        <w:t>o</w:t>
      </w:r>
      <w:r w:rsidRPr="004620F7">
        <w:rPr>
          <w:spacing w:val="22"/>
          <w:sz w:val="20"/>
        </w:rPr>
        <w:t>nne</w:t>
      </w:r>
      <w:r w:rsidRPr="004620F7">
        <w:rPr>
          <w:sz w:val="20"/>
        </w:rPr>
        <w:t xml:space="preserve"> urządzenia, ze względu na</w:t>
      </w:r>
      <w:r w:rsidR="00E41A98" w:rsidRPr="004620F7">
        <w:rPr>
          <w:sz w:val="20"/>
        </w:rPr>
        <w:t xml:space="preserve"> </w:t>
      </w:r>
      <w:r w:rsidRPr="004620F7">
        <w:rPr>
          <w:sz w:val="20"/>
        </w:rPr>
        <w:t>jeg</w:t>
      </w:r>
      <w:r w:rsidR="00E41A98" w:rsidRPr="004620F7">
        <w:rPr>
          <w:sz w:val="20"/>
        </w:rPr>
        <w:t xml:space="preserve">o </w:t>
      </w:r>
      <w:r w:rsidRPr="004620F7">
        <w:rPr>
          <w:sz w:val="20"/>
        </w:rPr>
        <w:t>cechy bud</w:t>
      </w:r>
      <w:r w:rsidR="00E41A98" w:rsidRPr="004620F7">
        <w:rPr>
          <w:sz w:val="20"/>
        </w:rPr>
        <w:t>o</w:t>
      </w:r>
      <w:r w:rsidRPr="004620F7">
        <w:rPr>
          <w:sz w:val="20"/>
        </w:rPr>
        <w:t>wy, przy bezp</w:t>
      </w:r>
      <w:r w:rsidR="004B7E28" w:rsidRPr="004620F7">
        <w:rPr>
          <w:sz w:val="20"/>
        </w:rPr>
        <w:t>o</w:t>
      </w:r>
      <w:r w:rsidRPr="004620F7">
        <w:rPr>
          <w:sz w:val="20"/>
        </w:rPr>
        <w:t>średnim d</w:t>
      </w:r>
      <w:r w:rsidR="004B7E28" w:rsidRPr="004620F7">
        <w:rPr>
          <w:sz w:val="20"/>
        </w:rPr>
        <w:t>o</w:t>
      </w:r>
      <w:r w:rsidRPr="004620F7">
        <w:rPr>
          <w:sz w:val="20"/>
        </w:rPr>
        <w:t>tyku</w:t>
      </w:r>
      <w:r w:rsidRPr="004620F7">
        <w:rPr>
          <w:spacing w:val="18"/>
          <w:sz w:val="20"/>
        </w:rPr>
        <w:t>.</w:t>
      </w:r>
    </w:p>
    <w:p w14:paraId="1CD4410F" w14:textId="77777777" w:rsidR="00784BF0" w:rsidRPr="004620F7" w:rsidRDefault="003F3724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  <w:u w:val="single"/>
        </w:rPr>
        <w:t>Oprawa świetlenia (</w:t>
      </w:r>
      <w:r w:rsidR="00784BF0" w:rsidRPr="004620F7">
        <w:rPr>
          <w:sz w:val="20"/>
          <w:u w:val="single"/>
        </w:rPr>
        <w:t>elektryczna</w:t>
      </w:r>
      <w:r w:rsidR="00784BF0" w:rsidRPr="004620F7">
        <w:rPr>
          <w:sz w:val="20"/>
        </w:rPr>
        <w:t>) - k</w:t>
      </w:r>
      <w:r w:rsidRPr="004620F7">
        <w:rPr>
          <w:sz w:val="20"/>
        </w:rPr>
        <w:t>o</w:t>
      </w:r>
      <w:r w:rsidR="00784BF0" w:rsidRPr="004620F7">
        <w:rPr>
          <w:sz w:val="20"/>
        </w:rPr>
        <w:t>mpletne urządzenie służące d</w:t>
      </w:r>
      <w:r w:rsidRPr="004620F7">
        <w:rPr>
          <w:sz w:val="20"/>
        </w:rPr>
        <w:t>o</w:t>
      </w:r>
      <w:r w:rsidR="00784BF0" w:rsidRPr="004620F7">
        <w:rPr>
          <w:sz w:val="20"/>
        </w:rPr>
        <w:t xml:space="preserve"> przym</w:t>
      </w:r>
      <w:r w:rsidRPr="004620F7">
        <w:rPr>
          <w:sz w:val="20"/>
        </w:rPr>
        <w:t>o</w:t>
      </w:r>
      <w:r w:rsidR="00784BF0" w:rsidRPr="004620F7">
        <w:rPr>
          <w:sz w:val="20"/>
        </w:rPr>
        <w:t>c</w:t>
      </w:r>
      <w:r w:rsidRPr="004620F7">
        <w:rPr>
          <w:sz w:val="20"/>
        </w:rPr>
        <w:t>o</w:t>
      </w:r>
      <w:r w:rsidR="00784BF0" w:rsidRPr="004620F7">
        <w:rPr>
          <w:sz w:val="20"/>
        </w:rPr>
        <w:t>wania i p</w:t>
      </w:r>
      <w:r w:rsidRPr="004620F7">
        <w:rPr>
          <w:sz w:val="20"/>
        </w:rPr>
        <w:t>o</w:t>
      </w:r>
      <w:r w:rsidR="00784BF0" w:rsidRPr="004620F7">
        <w:rPr>
          <w:sz w:val="20"/>
        </w:rPr>
        <w:t>łączenia z</w:t>
      </w:r>
      <w:r w:rsidRPr="004620F7">
        <w:rPr>
          <w:sz w:val="20"/>
        </w:rPr>
        <w:t xml:space="preserve"> </w:t>
      </w:r>
      <w:r w:rsidR="00784BF0" w:rsidRPr="004620F7">
        <w:rPr>
          <w:spacing w:val="-1"/>
          <w:sz w:val="20"/>
        </w:rPr>
        <w:t>instalacją</w:t>
      </w:r>
      <w:r w:rsidRPr="004620F7">
        <w:rPr>
          <w:spacing w:val="-1"/>
          <w:sz w:val="20"/>
        </w:rPr>
        <w:t xml:space="preserve"> </w:t>
      </w:r>
      <w:r w:rsidR="00784BF0" w:rsidRPr="004620F7">
        <w:rPr>
          <w:spacing w:val="-1"/>
          <w:sz w:val="20"/>
        </w:rPr>
        <w:t>elektryczną jedneg</w:t>
      </w:r>
      <w:r w:rsidRPr="004620F7">
        <w:rPr>
          <w:spacing w:val="-1"/>
          <w:sz w:val="20"/>
        </w:rPr>
        <w:t>o lub</w:t>
      </w:r>
      <w:r w:rsidR="00784BF0" w:rsidRPr="004620F7">
        <w:rPr>
          <w:spacing w:val="-1"/>
          <w:sz w:val="20"/>
        </w:rPr>
        <w:t xml:space="preserve"> </w:t>
      </w:r>
      <w:r w:rsidRPr="004620F7">
        <w:rPr>
          <w:spacing w:val="-1"/>
          <w:sz w:val="20"/>
        </w:rPr>
        <w:t>kilku</w:t>
      </w:r>
      <w:r w:rsidR="00784BF0" w:rsidRPr="004620F7">
        <w:rPr>
          <w:spacing w:val="-1"/>
          <w:sz w:val="20"/>
        </w:rPr>
        <w:t xml:space="preserve"> źródeł</w:t>
      </w:r>
      <w:r w:rsidRPr="004620F7">
        <w:rPr>
          <w:spacing w:val="-1"/>
          <w:sz w:val="20"/>
        </w:rPr>
        <w:t xml:space="preserve"> </w:t>
      </w:r>
      <w:r w:rsidR="00784BF0" w:rsidRPr="004620F7">
        <w:rPr>
          <w:spacing w:val="-1"/>
          <w:sz w:val="20"/>
        </w:rPr>
        <w:t>światł</w:t>
      </w:r>
      <w:r w:rsidRPr="004620F7">
        <w:rPr>
          <w:spacing w:val="-1"/>
          <w:sz w:val="20"/>
        </w:rPr>
        <w:t>a, o</w:t>
      </w:r>
      <w:r w:rsidR="00784BF0" w:rsidRPr="004620F7">
        <w:rPr>
          <w:spacing w:val="26"/>
          <w:sz w:val="20"/>
        </w:rPr>
        <w:t>chr</w:t>
      </w:r>
      <w:r w:rsidRPr="004620F7">
        <w:rPr>
          <w:spacing w:val="26"/>
          <w:sz w:val="20"/>
        </w:rPr>
        <w:t>o</w:t>
      </w:r>
      <w:r w:rsidR="00784BF0" w:rsidRPr="004620F7">
        <w:rPr>
          <w:spacing w:val="26"/>
          <w:sz w:val="20"/>
        </w:rPr>
        <w:t>ny</w:t>
      </w:r>
      <w:r w:rsidRPr="004620F7">
        <w:rPr>
          <w:spacing w:val="-1"/>
          <w:sz w:val="20"/>
        </w:rPr>
        <w:t xml:space="preserve"> </w:t>
      </w:r>
      <w:r w:rsidR="00784BF0" w:rsidRPr="004620F7">
        <w:rPr>
          <w:spacing w:val="-1"/>
          <w:sz w:val="20"/>
        </w:rPr>
        <w:t>źródeł światł</w:t>
      </w:r>
      <w:r w:rsidRPr="004620F7">
        <w:rPr>
          <w:spacing w:val="-1"/>
          <w:sz w:val="20"/>
        </w:rPr>
        <w:t xml:space="preserve">a przed </w:t>
      </w:r>
      <w:r w:rsidR="00784BF0" w:rsidRPr="004620F7">
        <w:rPr>
          <w:spacing w:val="-1"/>
          <w:sz w:val="20"/>
        </w:rPr>
        <w:t>wpływami</w:t>
      </w:r>
      <w:r w:rsidRPr="004620F7">
        <w:rPr>
          <w:spacing w:val="-1"/>
          <w:sz w:val="20"/>
        </w:rPr>
        <w:t xml:space="preserve"> </w:t>
      </w:r>
      <w:r w:rsidR="00784BF0" w:rsidRPr="004620F7">
        <w:rPr>
          <w:sz w:val="20"/>
        </w:rPr>
        <w:t xml:space="preserve">zewnętrznymi i </w:t>
      </w:r>
      <w:r w:rsidRPr="004620F7">
        <w:rPr>
          <w:sz w:val="20"/>
        </w:rPr>
        <w:t>o</w:t>
      </w:r>
      <w:r w:rsidR="00784BF0" w:rsidRPr="004620F7">
        <w:rPr>
          <w:sz w:val="20"/>
        </w:rPr>
        <w:t>chr</w:t>
      </w:r>
      <w:r w:rsidR="009E6F15" w:rsidRPr="004620F7">
        <w:rPr>
          <w:sz w:val="20"/>
        </w:rPr>
        <w:t>o</w:t>
      </w:r>
      <w:r w:rsidR="00784BF0" w:rsidRPr="004620F7">
        <w:rPr>
          <w:sz w:val="20"/>
        </w:rPr>
        <w:t>ny śr</w:t>
      </w:r>
      <w:r w:rsidRPr="004620F7">
        <w:rPr>
          <w:sz w:val="20"/>
        </w:rPr>
        <w:t>o</w:t>
      </w:r>
      <w:r w:rsidR="00784BF0" w:rsidRPr="004620F7">
        <w:rPr>
          <w:sz w:val="20"/>
        </w:rPr>
        <w:t>d</w:t>
      </w:r>
      <w:r w:rsidRPr="004620F7">
        <w:rPr>
          <w:sz w:val="20"/>
        </w:rPr>
        <w:t>o</w:t>
      </w:r>
      <w:r w:rsidR="00784BF0" w:rsidRPr="004620F7">
        <w:rPr>
          <w:sz w:val="20"/>
        </w:rPr>
        <w:t>wiska przed szk</w:t>
      </w:r>
      <w:r w:rsidRPr="004620F7">
        <w:rPr>
          <w:sz w:val="20"/>
        </w:rPr>
        <w:t>o</w:t>
      </w:r>
      <w:r w:rsidR="00784BF0" w:rsidRPr="004620F7">
        <w:rPr>
          <w:sz w:val="20"/>
        </w:rPr>
        <w:t>dliwym działaniem źródła światła a także d</w:t>
      </w:r>
      <w:r w:rsidRPr="004620F7">
        <w:rPr>
          <w:sz w:val="20"/>
        </w:rPr>
        <w:t>o</w:t>
      </w:r>
      <w:r w:rsidR="00784BF0" w:rsidRPr="004620F7">
        <w:rPr>
          <w:sz w:val="20"/>
        </w:rPr>
        <w:t xml:space="preserve"> uzyskania</w:t>
      </w:r>
      <w:r w:rsidRPr="004620F7">
        <w:rPr>
          <w:sz w:val="20"/>
        </w:rPr>
        <w:t xml:space="preserve"> o</w:t>
      </w:r>
      <w:r w:rsidR="00784BF0" w:rsidRPr="004620F7">
        <w:rPr>
          <w:sz w:val="20"/>
        </w:rPr>
        <w:t>dp</w:t>
      </w:r>
      <w:r w:rsidRPr="004620F7">
        <w:rPr>
          <w:sz w:val="20"/>
        </w:rPr>
        <w:t>owiednich</w:t>
      </w:r>
      <w:r w:rsidR="00784BF0" w:rsidRPr="004620F7">
        <w:rPr>
          <w:sz w:val="20"/>
        </w:rPr>
        <w:t xml:space="preserve"> parametró</w:t>
      </w:r>
      <w:r w:rsidRPr="004620F7">
        <w:rPr>
          <w:sz w:val="20"/>
        </w:rPr>
        <w:t>w</w:t>
      </w:r>
      <w:r w:rsidR="00784BF0" w:rsidRPr="004620F7">
        <w:rPr>
          <w:sz w:val="20"/>
        </w:rPr>
        <w:t xml:space="preserve"> ś</w:t>
      </w:r>
      <w:r w:rsidRPr="004620F7">
        <w:rPr>
          <w:sz w:val="20"/>
        </w:rPr>
        <w:t>wietlnych (</w:t>
      </w:r>
      <w:r w:rsidR="00784BF0" w:rsidRPr="004620F7">
        <w:rPr>
          <w:sz w:val="20"/>
        </w:rPr>
        <w:t>brył</w:t>
      </w:r>
      <w:r w:rsidRPr="004620F7">
        <w:rPr>
          <w:sz w:val="20"/>
        </w:rPr>
        <w:t>a fotometryczna, luminacja),</w:t>
      </w:r>
      <w:r w:rsidR="00784BF0" w:rsidRPr="004620F7">
        <w:rPr>
          <w:sz w:val="20"/>
        </w:rPr>
        <w:t xml:space="preserve"> uł</w:t>
      </w:r>
      <w:r w:rsidRPr="004620F7">
        <w:rPr>
          <w:sz w:val="20"/>
        </w:rPr>
        <w:t>atwia</w:t>
      </w:r>
      <w:r w:rsidR="00784BF0" w:rsidRPr="004620F7">
        <w:rPr>
          <w:sz w:val="20"/>
        </w:rPr>
        <w:t xml:space="preserve"> właściwe umiejsc</w:t>
      </w:r>
      <w:r w:rsidRPr="004620F7">
        <w:rPr>
          <w:sz w:val="20"/>
        </w:rPr>
        <w:t>o</w:t>
      </w:r>
      <w:r w:rsidR="00784BF0" w:rsidRPr="004620F7">
        <w:rPr>
          <w:sz w:val="20"/>
        </w:rPr>
        <w:t xml:space="preserve">wienie i bezpieczną wymianę źródeł światła, tworzy estetyczne formy wymagane dla </w:t>
      </w:r>
      <w:r w:rsidRPr="004620F7">
        <w:rPr>
          <w:sz w:val="20"/>
        </w:rPr>
        <w:t>danego</w:t>
      </w:r>
      <w:r w:rsidR="00784BF0" w:rsidRPr="004620F7">
        <w:rPr>
          <w:sz w:val="20"/>
        </w:rPr>
        <w:t xml:space="preserve"> typu p</w:t>
      </w:r>
      <w:r w:rsidRPr="004620F7">
        <w:rPr>
          <w:sz w:val="20"/>
        </w:rPr>
        <w:t>o</w:t>
      </w:r>
      <w:r w:rsidR="00784BF0" w:rsidRPr="004620F7">
        <w:rPr>
          <w:sz w:val="20"/>
        </w:rPr>
        <w:t xml:space="preserve">mieszczenia. Elementami </w:t>
      </w:r>
      <w:r w:rsidRPr="004620F7">
        <w:rPr>
          <w:sz w:val="20"/>
        </w:rPr>
        <w:t>dodatkowymi</w:t>
      </w:r>
      <w:r w:rsidR="00784BF0" w:rsidRPr="004620F7">
        <w:rPr>
          <w:sz w:val="20"/>
        </w:rPr>
        <w:t xml:space="preserve"> są </w:t>
      </w:r>
      <w:r w:rsidRPr="004620F7">
        <w:rPr>
          <w:sz w:val="20"/>
        </w:rPr>
        <w:t>o</w:t>
      </w:r>
      <w:r w:rsidR="00784BF0" w:rsidRPr="004620F7">
        <w:rPr>
          <w:spacing w:val="32"/>
          <w:sz w:val="20"/>
        </w:rPr>
        <w:t>sł</w:t>
      </w:r>
      <w:r w:rsidRPr="004620F7">
        <w:rPr>
          <w:spacing w:val="32"/>
          <w:sz w:val="20"/>
        </w:rPr>
        <w:t>o</w:t>
      </w:r>
      <w:r w:rsidR="00784BF0" w:rsidRPr="004620F7">
        <w:rPr>
          <w:spacing w:val="32"/>
          <w:sz w:val="20"/>
        </w:rPr>
        <w:t>ny</w:t>
      </w:r>
      <w:r w:rsidR="00784BF0" w:rsidRPr="004620F7">
        <w:rPr>
          <w:sz w:val="20"/>
        </w:rPr>
        <w:t xml:space="preserve"> lub elementy ukierunkowania źródeł światła w </w:t>
      </w:r>
      <w:r w:rsidR="00784BF0" w:rsidRPr="004620F7">
        <w:rPr>
          <w:spacing w:val="25"/>
          <w:sz w:val="20"/>
        </w:rPr>
        <w:t>f</w:t>
      </w:r>
      <w:r w:rsidRPr="004620F7">
        <w:rPr>
          <w:spacing w:val="25"/>
          <w:sz w:val="20"/>
        </w:rPr>
        <w:t>o</w:t>
      </w:r>
      <w:r w:rsidR="00784BF0" w:rsidRPr="004620F7">
        <w:rPr>
          <w:spacing w:val="25"/>
          <w:sz w:val="20"/>
        </w:rPr>
        <w:t>rmie</w:t>
      </w:r>
      <w:r w:rsidR="00784BF0" w:rsidRPr="004620F7">
        <w:rPr>
          <w:sz w:val="20"/>
        </w:rPr>
        <w:t xml:space="preserve"> : kl</w:t>
      </w:r>
      <w:r w:rsidRPr="004620F7">
        <w:rPr>
          <w:sz w:val="20"/>
        </w:rPr>
        <w:t>osza,</w:t>
      </w:r>
      <w:r w:rsidR="00784BF0" w:rsidRPr="004620F7">
        <w:rPr>
          <w:sz w:val="20"/>
        </w:rPr>
        <w:t xml:space="preserve"> </w:t>
      </w:r>
      <w:r w:rsidRPr="004620F7">
        <w:rPr>
          <w:sz w:val="20"/>
        </w:rPr>
        <w:t>o</w:t>
      </w:r>
      <w:r w:rsidR="00784BF0" w:rsidRPr="004620F7">
        <w:rPr>
          <w:sz w:val="20"/>
        </w:rPr>
        <w:t>dbłyśnika, rastra, abażuru.</w:t>
      </w:r>
    </w:p>
    <w:p w14:paraId="15D0A236" w14:textId="77777777" w:rsidR="00784BF0" w:rsidRPr="004620F7" w:rsidRDefault="00784BF0" w:rsidP="00A31FBB">
      <w:pPr>
        <w:shd w:val="clear" w:color="auto" w:fill="FFFFFF"/>
        <w:ind w:left="14" w:right="14"/>
        <w:rPr>
          <w:sz w:val="20"/>
        </w:rPr>
      </w:pPr>
      <w:r w:rsidRPr="004620F7">
        <w:rPr>
          <w:spacing w:val="18"/>
          <w:sz w:val="20"/>
          <w:u w:val="single"/>
        </w:rPr>
        <w:t>St</w:t>
      </w:r>
      <w:r w:rsidR="000B623B" w:rsidRPr="004620F7">
        <w:rPr>
          <w:spacing w:val="18"/>
          <w:sz w:val="20"/>
          <w:u w:val="single"/>
        </w:rPr>
        <w:t>o</w:t>
      </w:r>
      <w:r w:rsidRPr="004620F7">
        <w:rPr>
          <w:spacing w:val="18"/>
          <w:sz w:val="20"/>
          <w:u w:val="single"/>
        </w:rPr>
        <w:t>pień</w:t>
      </w:r>
      <w:r w:rsidRPr="004620F7">
        <w:rPr>
          <w:sz w:val="20"/>
          <w:u w:val="single"/>
        </w:rPr>
        <w:t xml:space="preserve"> </w:t>
      </w:r>
      <w:r w:rsidR="000B623B" w:rsidRPr="004620F7">
        <w:rPr>
          <w:sz w:val="20"/>
          <w:u w:val="single"/>
        </w:rPr>
        <w:t>o</w:t>
      </w:r>
      <w:r w:rsidRPr="004620F7">
        <w:rPr>
          <w:spacing w:val="27"/>
          <w:sz w:val="20"/>
          <w:u w:val="single"/>
        </w:rPr>
        <w:t>chr</w:t>
      </w:r>
      <w:r w:rsidR="00E601F4" w:rsidRPr="004620F7">
        <w:rPr>
          <w:spacing w:val="27"/>
          <w:sz w:val="20"/>
          <w:u w:val="single"/>
        </w:rPr>
        <w:t>o</w:t>
      </w:r>
      <w:r w:rsidRPr="004620F7">
        <w:rPr>
          <w:spacing w:val="27"/>
          <w:sz w:val="20"/>
          <w:u w:val="single"/>
        </w:rPr>
        <w:t>ny</w:t>
      </w:r>
      <w:r w:rsidRPr="004620F7">
        <w:rPr>
          <w:sz w:val="20"/>
          <w:u w:val="single"/>
        </w:rPr>
        <w:t xml:space="preserve"> IP</w:t>
      </w:r>
      <w:r w:rsidR="000B623B" w:rsidRPr="004620F7">
        <w:rPr>
          <w:sz w:val="20"/>
          <w:u w:val="single"/>
        </w:rPr>
        <w:t xml:space="preserve"> </w:t>
      </w:r>
      <w:r w:rsidRPr="004620F7">
        <w:rPr>
          <w:sz w:val="20"/>
        </w:rPr>
        <w:t>-</w:t>
      </w:r>
      <w:r w:rsidR="000B623B" w:rsidRPr="004620F7">
        <w:rPr>
          <w:sz w:val="20"/>
        </w:rPr>
        <w:t xml:space="preserve"> </w:t>
      </w:r>
      <w:r w:rsidRPr="004620F7">
        <w:rPr>
          <w:sz w:val="20"/>
        </w:rPr>
        <w:t>określ</w:t>
      </w:r>
      <w:r w:rsidR="000B623B" w:rsidRPr="004620F7">
        <w:rPr>
          <w:sz w:val="20"/>
        </w:rPr>
        <w:t>o</w:t>
      </w:r>
      <w:r w:rsidRPr="004620F7">
        <w:rPr>
          <w:sz w:val="20"/>
        </w:rPr>
        <w:t>na w PN-EN 60529:2003, um</w:t>
      </w:r>
      <w:r w:rsidR="000B623B" w:rsidRPr="004620F7">
        <w:rPr>
          <w:sz w:val="20"/>
        </w:rPr>
        <w:t>o</w:t>
      </w:r>
      <w:r w:rsidRPr="004620F7">
        <w:rPr>
          <w:sz w:val="20"/>
        </w:rPr>
        <w:t xml:space="preserve">wna miara </w:t>
      </w:r>
      <w:r w:rsidR="000B623B" w:rsidRPr="004620F7">
        <w:rPr>
          <w:sz w:val="20"/>
        </w:rPr>
        <w:t>o</w:t>
      </w:r>
      <w:r w:rsidRPr="004620F7">
        <w:rPr>
          <w:sz w:val="20"/>
        </w:rPr>
        <w:t>chr</w:t>
      </w:r>
      <w:r w:rsidR="000B623B" w:rsidRPr="004620F7">
        <w:rPr>
          <w:sz w:val="20"/>
        </w:rPr>
        <w:t>o</w:t>
      </w:r>
      <w:r w:rsidRPr="004620F7">
        <w:rPr>
          <w:sz w:val="20"/>
        </w:rPr>
        <w:t>ny przed d</w:t>
      </w:r>
      <w:r w:rsidR="000B623B" w:rsidRPr="004620F7">
        <w:rPr>
          <w:sz w:val="20"/>
        </w:rPr>
        <w:t>o</w:t>
      </w:r>
      <w:r w:rsidRPr="004620F7">
        <w:rPr>
          <w:sz w:val="20"/>
        </w:rPr>
        <w:t xml:space="preserve">tykiem elementów instalacji elektrycznej </w:t>
      </w:r>
      <w:r w:rsidR="000B623B" w:rsidRPr="004620F7">
        <w:rPr>
          <w:sz w:val="20"/>
        </w:rPr>
        <w:t>o</w:t>
      </w:r>
      <w:r w:rsidRPr="004620F7">
        <w:rPr>
          <w:sz w:val="20"/>
        </w:rPr>
        <w:t>raz przed przed</w:t>
      </w:r>
      <w:r w:rsidR="000B623B" w:rsidRPr="004620F7">
        <w:rPr>
          <w:sz w:val="20"/>
        </w:rPr>
        <w:t>o</w:t>
      </w:r>
      <w:r w:rsidRPr="004620F7">
        <w:rPr>
          <w:sz w:val="20"/>
        </w:rPr>
        <w:t>staniem się ciał stałych, wnikaniem cieczy (szczególnie w</w:t>
      </w:r>
      <w:r w:rsidR="000B623B" w:rsidRPr="004620F7">
        <w:rPr>
          <w:sz w:val="20"/>
        </w:rPr>
        <w:t>o</w:t>
      </w:r>
      <w:r w:rsidRPr="004620F7">
        <w:rPr>
          <w:sz w:val="20"/>
        </w:rPr>
        <w:t>dy) i gazów, a którą</w:t>
      </w:r>
      <w:r w:rsidR="000B623B" w:rsidRPr="004620F7">
        <w:rPr>
          <w:sz w:val="20"/>
        </w:rPr>
        <w:t xml:space="preserve"> zapewnia o</w:t>
      </w:r>
      <w:r w:rsidRPr="004620F7">
        <w:rPr>
          <w:sz w:val="20"/>
        </w:rPr>
        <w:t>dp</w:t>
      </w:r>
      <w:r w:rsidR="000B623B" w:rsidRPr="004620F7">
        <w:rPr>
          <w:sz w:val="20"/>
        </w:rPr>
        <w:t>owiednia o</w:t>
      </w:r>
      <w:r w:rsidRPr="004620F7">
        <w:rPr>
          <w:sz w:val="20"/>
        </w:rPr>
        <w:t>bud</w:t>
      </w:r>
      <w:r w:rsidR="000B623B" w:rsidRPr="004620F7">
        <w:rPr>
          <w:sz w:val="20"/>
        </w:rPr>
        <w:t>o</w:t>
      </w:r>
      <w:r w:rsidRPr="004620F7">
        <w:rPr>
          <w:sz w:val="20"/>
        </w:rPr>
        <w:t>wa.</w:t>
      </w:r>
    </w:p>
    <w:p w14:paraId="7FEBA936" w14:textId="77777777" w:rsidR="00784BF0" w:rsidRPr="004620F7" w:rsidRDefault="00784BF0" w:rsidP="00A31FBB">
      <w:pPr>
        <w:shd w:val="clear" w:color="auto" w:fill="FFFFFF"/>
        <w:ind w:left="14" w:right="24"/>
        <w:rPr>
          <w:sz w:val="20"/>
        </w:rPr>
      </w:pPr>
      <w:r w:rsidRPr="004620F7">
        <w:rPr>
          <w:sz w:val="20"/>
          <w:u w:val="single"/>
        </w:rPr>
        <w:t>Obwód instalacji elektrycznej</w:t>
      </w:r>
      <w:r w:rsidRPr="004620F7">
        <w:rPr>
          <w:sz w:val="20"/>
        </w:rPr>
        <w:t xml:space="preserve"> - zespół elementów połączonych p</w:t>
      </w:r>
      <w:r w:rsidR="00836D89" w:rsidRPr="004620F7">
        <w:rPr>
          <w:sz w:val="20"/>
        </w:rPr>
        <w:t>o</w:t>
      </w:r>
      <w:r w:rsidRPr="004620F7">
        <w:rPr>
          <w:sz w:val="20"/>
        </w:rPr>
        <w:t>średni lub bezp</w:t>
      </w:r>
      <w:r w:rsidR="00836D89" w:rsidRPr="004620F7">
        <w:rPr>
          <w:sz w:val="20"/>
        </w:rPr>
        <w:t>o</w:t>
      </w:r>
      <w:r w:rsidRPr="004620F7">
        <w:rPr>
          <w:sz w:val="20"/>
        </w:rPr>
        <w:t>średni ze źródłem energii elektrycznej za p</w:t>
      </w:r>
      <w:r w:rsidR="00836D89" w:rsidRPr="004620F7">
        <w:rPr>
          <w:sz w:val="20"/>
        </w:rPr>
        <w:t>o</w:t>
      </w:r>
      <w:r w:rsidRPr="004620F7">
        <w:rPr>
          <w:sz w:val="20"/>
        </w:rPr>
        <w:t>m</w:t>
      </w:r>
      <w:r w:rsidR="00836D89" w:rsidRPr="004620F7">
        <w:rPr>
          <w:sz w:val="20"/>
        </w:rPr>
        <w:t>o</w:t>
      </w:r>
      <w:r w:rsidRPr="004620F7">
        <w:rPr>
          <w:sz w:val="20"/>
        </w:rPr>
        <w:t>cą chroni</w:t>
      </w:r>
      <w:r w:rsidR="00836D89" w:rsidRPr="004620F7">
        <w:rPr>
          <w:sz w:val="20"/>
        </w:rPr>
        <w:t>o</w:t>
      </w:r>
      <w:r w:rsidRPr="004620F7">
        <w:rPr>
          <w:sz w:val="20"/>
        </w:rPr>
        <w:t>neg</w:t>
      </w:r>
      <w:r w:rsidR="00836D89" w:rsidRPr="004620F7">
        <w:rPr>
          <w:sz w:val="20"/>
        </w:rPr>
        <w:t>o przed przetę</w:t>
      </w:r>
      <w:r w:rsidRPr="004620F7">
        <w:rPr>
          <w:sz w:val="20"/>
        </w:rPr>
        <w:t>żeniem wspólnym zabezpieczeniem, kompletu</w:t>
      </w:r>
      <w:r w:rsidR="00836D89" w:rsidRPr="004620F7">
        <w:rPr>
          <w:sz w:val="20"/>
        </w:rPr>
        <w:t xml:space="preserve"> o</w:t>
      </w:r>
      <w:r w:rsidRPr="004620F7">
        <w:rPr>
          <w:sz w:val="20"/>
        </w:rPr>
        <w:t>dp</w:t>
      </w:r>
      <w:r w:rsidR="00836D89" w:rsidRPr="004620F7">
        <w:rPr>
          <w:sz w:val="20"/>
        </w:rPr>
        <w:t>owiednio</w:t>
      </w:r>
      <w:r w:rsidRPr="004620F7">
        <w:rPr>
          <w:sz w:val="20"/>
        </w:rPr>
        <w:t xml:space="preserve"> p</w:t>
      </w:r>
      <w:r w:rsidR="00836D89" w:rsidRPr="004620F7">
        <w:rPr>
          <w:sz w:val="20"/>
        </w:rPr>
        <w:t>o</w:t>
      </w:r>
      <w:r w:rsidRPr="004620F7">
        <w:rPr>
          <w:sz w:val="20"/>
        </w:rPr>
        <w:t>łączonych przew</w:t>
      </w:r>
      <w:r w:rsidR="00836D89" w:rsidRPr="004620F7">
        <w:rPr>
          <w:sz w:val="20"/>
        </w:rPr>
        <w:t>o</w:t>
      </w:r>
      <w:r w:rsidRPr="004620F7">
        <w:rPr>
          <w:sz w:val="20"/>
        </w:rPr>
        <w:t>dów elektrycznych. W skł</w:t>
      </w:r>
      <w:r w:rsidR="00431C8E" w:rsidRPr="004620F7">
        <w:rPr>
          <w:sz w:val="20"/>
        </w:rPr>
        <w:t>ad</w:t>
      </w:r>
      <w:r w:rsidRPr="004620F7">
        <w:rPr>
          <w:sz w:val="20"/>
        </w:rPr>
        <w:t xml:space="preserve"> </w:t>
      </w:r>
      <w:r w:rsidR="00431C8E" w:rsidRPr="004620F7">
        <w:rPr>
          <w:sz w:val="20"/>
        </w:rPr>
        <w:t>o</w:t>
      </w:r>
      <w:r w:rsidRPr="004620F7">
        <w:rPr>
          <w:sz w:val="20"/>
        </w:rPr>
        <w:t>bw</w:t>
      </w:r>
      <w:r w:rsidR="00431C8E" w:rsidRPr="004620F7">
        <w:rPr>
          <w:sz w:val="20"/>
        </w:rPr>
        <w:t>o</w:t>
      </w:r>
      <w:r w:rsidRPr="004620F7">
        <w:rPr>
          <w:sz w:val="20"/>
        </w:rPr>
        <w:t xml:space="preserve">du </w:t>
      </w:r>
      <w:r w:rsidR="00431C8E" w:rsidRPr="004620F7">
        <w:rPr>
          <w:sz w:val="20"/>
        </w:rPr>
        <w:t>elektryczne</w:t>
      </w:r>
      <w:r w:rsidRPr="004620F7">
        <w:rPr>
          <w:sz w:val="20"/>
        </w:rPr>
        <w:t xml:space="preserve"> wch</w:t>
      </w:r>
      <w:r w:rsidR="00431C8E" w:rsidRPr="004620F7">
        <w:rPr>
          <w:sz w:val="20"/>
        </w:rPr>
        <w:t>o</w:t>
      </w:r>
      <w:r w:rsidRPr="004620F7">
        <w:rPr>
          <w:sz w:val="20"/>
        </w:rPr>
        <w:t>dzą przew</w:t>
      </w:r>
      <w:r w:rsidR="00431C8E" w:rsidRPr="004620F7">
        <w:rPr>
          <w:sz w:val="20"/>
        </w:rPr>
        <w:t>o</w:t>
      </w:r>
      <w:r w:rsidRPr="004620F7">
        <w:rPr>
          <w:sz w:val="20"/>
        </w:rPr>
        <w:t>dy p</w:t>
      </w:r>
      <w:r w:rsidR="00431C8E" w:rsidRPr="004620F7">
        <w:rPr>
          <w:sz w:val="20"/>
        </w:rPr>
        <w:t xml:space="preserve">od </w:t>
      </w:r>
      <w:r w:rsidRPr="004620F7">
        <w:rPr>
          <w:sz w:val="20"/>
        </w:rPr>
        <w:t>napię</w:t>
      </w:r>
      <w:r w:rsidR="00431C8E" w:rsidRPr="004620F7">
        <w:rPr>
          <w:sz w:val="20"/>
        </w:rPr>
        <w:t>ciem,</w:t>
      </w:r>
      <w:r w:rsidRPr="004620F7">
        <w:rPr>
          <w:sz w:val="20"/>
        </w:rPr>
        <w:t xml:space="preserve"> przew</w:t>
      </w:r>
      <w:r w:rsidR="00431C8E" w:rsidRPr="004620F7">
        <w:rPr>
          <w:sz w:val="20"/>
        </w:rPr>
        <w:t>ody o</w:t>
      </w:r>
      <w:r w:rsidRPr="004620F7">
        <w:rPr>
          <w:spacing w:val="22"/>
          <w:sz w:val="20"/>
        </w:rPr>
        <w:t>chr</w:t>
      </w:r>
      <w:r w:rsidR="00431C8E" w:rsidRPr="004620F7">
        <w:rPr>
          <w:spacing w:val="22"/>
          <w:sz w:val="20"/>
        </w:rPr>
        <w:t>o</w:t>
      </w:r>
      <w:r w:rsidRPr="004620F7">
        <w:rPr>
          <w:spacing w:val="22"/>
          <w:sz w:val="20"/>
        </w:rPr>
        <w:t>nne</w:t>
      </w:r>
      <w:r w:rsidR="00431C8E" w:rsidRPr="004620F7">
        <w:rPr>
          <w:sz w:val="20"/>
        </w:rPr>
        <w:t xml:space="preserve"> oraz wszelkie</w:t>
      </w:r>
      <w:r w:rsidRPr="004620F7">
        <w:rPr>
          <w:sz w:val="20"/>
        </w:rPr>
        <w:t xml:space="preserve"> urzą</w:t>
      </w:r>
      <w:r w:rsidR="00431C8E" w:rsidRPr="004620F7">
        <w:rPr>
          <w:sz w:val="20"/>
        </w:rPr>
        <w:t>dzenia</w:t>
      </w:r>
      <w:r w:rsidRPr="004620F7">
        <w:rPr>
          <w:sz w:val="20"/>
        </w:rPr>
        <w:t xml:space="preserve"> zmieniają</w:t>
      </w:r>
      <w:r w:rsidR="00431C8E" w:rsidRPr="004620F7">
        <w:rPr>
          <w:sz w:val="20"/>
        </w:rPr>
        <w:t xml:space="preserve">ce parametry </w:t>
      </w:r>
      <w:r w:rsidRPr="004620F7">
        <w:rPr>
          <w:sz w:val="20"/>
        </w:rPr>
        <w:t>elektryczne</w:t>
      </w:r>
      <w:r w:rsidR="00431C8E" w:rsidRPr="004620F7">
        <w:rPr>
          <w:sz w:val="20"/>
        </w:rPr>
        <w:t xml:space="preserve"> o</w:t>
      </w:r>
      <w:r w:rsidRPr="004620F7">
        <w:rPr>
          <w:sz w:val="20"/>
        </w:rPr>
        <w:t>bw</w:t>
      </w:r>
      <w:r w:rsidR="00431C8E" w:rsidRPr="004620F7">
        <w:rPr>
          <w:sz w:val="20"/>
        </w:rPr>
        <w:t>o</w:t>
      </w:r>
      <w:r w:rsidRPr="004620F7">
        <w:rPr>
          <w:sz w:val="20"/>
        </w:rPr>
        <w:t>du, r</w:t>
      </w:r>
      <w:r w:rsidR="00431C8E" w:rsidRPr="004620F7">
        <w:rPr>
          <w:sz w:val="20"/>
        </w:rPr>
        <w:t>o</w:t>
      </w:r>
      <w:r w:rsidRPr="004620F7">
        <w:rPr>
          <w:sz w:val="20"/>
        </w:rPr>
        <w:t>zdzielcze, ster</w:t>
      </w:r>
      <w:r w:rsidR="00431C8E" w:rsidRPr="004620F7">
        <w:rPr>
          <w:sz w:val="20"/>
        </w:rPr>
        <w:t>o</w:t>
      </w:r>
      <w:r w:rsidRPr="004620F7">
        <w:rPr>
          <w:sz w:val="20"/>
        </w:rPr>
        <w:t>wnicze i sygnalizacyjne, związane z danym punktem zasilania w energię (zabezpieczeniem).</w:t>
      </w:r>
    </w:p>
    <w:p w14:paraId="0EC77448" w14:textId="77777777" w:rsidR="00784BF0" w:rsidRPr="004620F7" w:rsidRDefault="00784BF0" w:rsidP="00A31FBB">
      <w:pPr>
        <w:shd w:val="clear" w:color="auto" w:fill="FFFFFF"/>
        <w:ind w:left="14" w:right="10"/>
        <w:rPr>
          <w:sz w:val="20"/>
        </w:rPr>
      </w:pPr>
      <w:r w:rsidRPr="004620F7">
        <w:rPr>
          <w:sz w:val="20"/>
          <w:u w:val="single"/>
        </w:rPr>
        <w:t>Przyg</w:t>
      </w:r>
      <w:r w:rsidR="005C6F50" w:rsidRPr="004620F7">
        <w:rPr>
          <w:sz w:val="20"/>
          <w:u w:val="single"/>
        </w:rPr>
        <w:t>o</w:t>
      </w:r>
      <w:r w:rsidRPr="004620F7">
        <w:rPr>
          <w:sz w:val="20"/>
          <w:u w:val="single"/>
        </w:rPr>
        <w:t>t</w:t>
      </w:r>
      <w:r w:rsidR="005C6F50" w:rsidRPr="004620F7">
        <w:rPr>
          <w:sz w:val="20"/>
          <w:u w:val="single"/>
        </w:rPr>
        <w:t>o</w:t>
      </w:r>
      <w:r w:rsidRPr="004620F7">
        <w:rPr>
          <w:sz w:val="20"/>
          <w:u w:val="single"/>
        </w:rPr>
        <w:t>wanie p</w:t>
      </w:r>
      <w:r w:rsidR="005C6F50" w:rsidRPr="004620F7">
        <w:rPr>
          <w:sz w:val="20"/>
          <w:u w:val="single"/>
        </w:rPr>
        <w:t>o</w:t>
      </w:r>
      <w:r w:rsidRPr="004620F7">
        <w:rPr>
          <w:sz w:val="20"/>
          <w:u w:val="single"/>
        </w:rPr>
        <w:t>dł</w:t>
      </w:r>
      <w:r w:rsidR="005C6F50" w:rsidRPr="004620F7">
        <w:rPr>
          <w:sz w:val="20"/>
          <w:u w:val="single"/>
        </w:rPr>
        <w:t>o</w:t>
      </w:r>
      <w:r w:rsidRPr="004620F7">
        <w:rPr>
          <w:sz w:val="20"/>
          <w:u w:val="single"/>
        </w:rPr>
        <w:t>ża</w:t>
      </w:r>
      <w:r w:rsidRPr="004620F7">
        <w:rPr>
          <w:sz w:val="20"/>
        </w:rPr>
        <w:t xml:space="preserve"> - zespół czynn</w:t>
      </w:r>
      <w:r w:rsidR="005C6F50" w:rsidRPr="004620F7">
        <w:rPr>
          <w:sz w:val="20"/>
        </w:rPr>
        <w:t>o</w:t>
      </w:r>
      <w:r w:rsidRPr="004620F7">
        <w:rPr>
          <w:sz w:val="20"/>
        </w:rPr>
        <w:t>ści wyk</w:t>
      </w:r>
      <w:r w:rsidR="005C6F50" w:rsidRPr="004620F7">
        <w:rPr>
          <w:sz w:val="20"/>
        </w:rPr>
        <w:t>o</w:t>
      </w:r>
      <w:r w:rsidRPr="004620F7">
        <w:rPr>
          <w:sz w:val="20"/>
        </w:rPr>
        <w:t>nywanych przed zam</w:t>
      </w:r>
      <w:r w:rsidR="005C6F50" w:rsidRPr="004620F7">
        <w:rPr>
          <w:sz w:val="20"/>
        </w:rPr>
        <w:t>o</w:t>
      </w:r>
      <w:r w:rsidRPr="004620F7">
        <w:rPr>
          <w:sz w:val="20"/>
        </w:rPr>
        <w:t>cowaniem sprzętu instalacyjneg</w:t>
      </w:r>
      <w:r w:rsidR="005C6F50" w:rsidRPr="004620F7">
        <w:rPr>
          <w:sz w:val="20"/>
        </w:rPr>
        <w:t>o</w:t>
      </w:r>
      <w:r w:rsidRPr="004620F7">
        <w:rPr>
          <w:sz w:val="20"/>
        </w:rPr>
        <w:t>, urządzenia elektryczneg</w:t>
      </w:r>
      <w:r w:rsidR="005C6F50" w:rsidRPr="004620F7">
        <w:rPr>
          <w:sz w:val="20"/>
        </w:rPr>
        <w:t>o</w:t>
      </w:r>
      <w:r w:rsidRPr="004620F7">
        <w:rPr>
          <w:sz w:val="20"/>
        </w:rPr>
        <w:t xml:space="preserve">, </w:t>
      </w:r>
      <w:r w:rsidRPr="004620F7">
        <w:rPr>
          <w:spacing w:val="12"/>
          <w:sz w:val="20"/>
        </w:rPr>
        <w:t>odbi</w:t>
      </w:r>
      <w:r w:rsidR="005C6F50" w:rsidRPr="004620F7">
        <w:rPr>
          <w:spacing w:val="12"/>
          <w:sz w:val="20"/>
        </w:rPr>
        <w:t>o</w:t>
      </w:r>
      <w:r w:rsidRPr="004620F7">
        <w:rPr>
          <w:spacing w:val="12"/>
          <w:sz w:val="20"/>
        </w:rPr>
        <w:t>rnika</w:t>
      </w:r>
      <w:r w:rsidRPr="004620F7">
        <w:rPr>
          <w:sz w:val="20"/>
        </w:rPr>
        <w:t xml:space="preserve"> energii elektrycznej, układaniem kabli i przew</w:t>
      </w:r>
      <w:r w:rsidR="005C6F50" w:rsidRPr="004620F7">
        <w:rPr>
          <w:sz w:val="20"/>
        </w:rPr>
        <w:t>o</w:t>
      </w:r>
      <w:r w:rsidRPr="004620F7">
        <w:rPr>
          <w:sz w:val="20"/>
        </w:rPr>
        <w:t>dów mający na celu zapewnienie m</w:t>
      </w:r>
      <w:r w:rsidR="005C6F50" w:rsidRPr="004620F7">
        <w:rPr>
          <w:sz w:val="20"/>
        </w:rPr>
        <w:t>o</w:t>
      </w:r>
      <w:r w:rsidRPr="004620F7">
        <w:rPr>
          <w:sz w:val="20"/>
        </w:rPr>
        <w:t>żliwości ich zam</w:t>
      </w:r>
      <w:r w:rsidR="005C6F50" w:rsidRPr="004620F7">
        <w:rPr>
          <w:sz w:val="20"/>
        </w:rPr>
        <w:t>o</w:t>
      </w:r>
      <w:r w:rsidRPr="004620F7">
        <w:rPr>
          <w:sz w:val="20"/>
        </w:rPr>
        <w:t>c</w:t>
      </w:r>
      <w:r w:rsidR="005C6F50" w:rsidRPr="004620F7">
        <w:rPr>
          <w:sz w:val="20"/>
        </w:rPr>
        <w:t>o</w:t>
      </w:r>
      <w:r w:rsidRPr="004620F7">
        <w:rPr>
          <w:sz w:val="20"/>
        </w:rPr>
        <w:t xml:space="preserve">wania </w:t>
      </w:r>
      <w:r w:rsidRPr="004620F7">
        <w:rPr>
          <w:spacing w:val="19"/>
          <w:sz w:val="20"/>
        </w:rPr>
        <w:t>zg</w:t>
      </w:r>
      <w:r w:rsidR="005C6F50" w:rsidRPr="004620F7">
        <w:rPr>
          <w:spacing w:val="19"/>
          <w:sz w:val="20"/>
        </w:rPr>
        <w:t>o</w:t>
      </w:r>
      <w:r w:rsidRPr="004620F7">
        <w:rPr>
          <w:spacing w:val="19"/>
          <w:sz w:val="20"/>
        </w:rPr>
        <w:t>dnie</w:t>
      </w:r>
      <w:r w:rsidRPr="004620F7">
        <w:rPr>
          <w:sz w:val="20"/>
        </w:rPr>
        <w:t xml:space="preserve"> z d</w:t>
      </w:r>
      <w:r w:rsidR="005C6F50" w:rsidRPr="004620F7">
        <w:rPr>
          <w:sz w:val="20"/>
        </w:rPr>
        <w:t>o</w:t>
      </w:r>
      <w:r w:rsidRPr="004620F7">
        <w:rPr>
          <w:sz w:val="20"/>
        </w:rPr>
        <w:t>kumentacją .</w:t>
      </w:r>
    </w:p>
    <w:p w14:paraId="14C4A4C8" w14:textId="77777777" w:rsidR="00575D11" w:rsidRDefault="00575D11" w:rsidP="00A31FBB">
      <w:pPr>
        <w:rPr>
          <w:sz w:val="20"/>
        </w:rPr>
      </w:pPr>
    </w:p>
    <w:p w14:paraId="56F25017" w14:textId="77777777" w:rsidR="00F663EB" w:rsidRDefault="00F663EB" w:rsidP="00A31FBB">
      <w:pPr>
        <w:rPr>
          <w:sz w:val="20"/>
        </w:rPr>
      </w:pPr>
    </w:p>
    <w:p w14:paraId="28F76E7B" w14:textId="77777777" w:rsidR="00F663EB" w:rsidRPr="004620F7" w:rsidRDefault="00F663EB" w:rsidP="00A31FBB">
      <w:pPr>
        <w:rPr>
          <w:sz w:val="20"/>
        </w:rPr>
      </w:pPr>
    </w:p>
    <w:p w14:paraId="37561C48" w14:textId="77777777" w:rsidR="00784BF0" w:rsidRPr="004620F7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z w:val="20"/>
        </w:rPr>
      </w:pPr>
      <w:r w:rsidRPr="004620F7">
        <w:rPr>
          <w:b/>
          <w:i/>
          <w:sz w:val="20"/>
        </w:rPr>
        <w:lastRenderedPageBreak/>
        <w:t>Ogólne wymagania dotyczące robót</w:t>
      </w:r>
    </w:p>
    <w:p w14:paraId="7D87C773" w14:textId="77777777" w:rsidR="00784BF0" w:rsidRPr="004620F7" w:rsidRDefault="00784BF0" w:rsidP="00A31FBB">
      <w:pPr>
        <w:shd w:val="clear" w:color="auto" w:fill="FFFFFF"/>
        <w:ind w:left="14" w:firstLine="270"/>
        <w:rPr>
          <w:sz w:val="20"/>
        </w:rPr>
      </w:pPr>
      <w:r w:rsidRPr="004620F7">
        <w:rPr>
          <w:sz w:val="20"/>
        </w:rPr>
        <w:t>Wykonawca r</w:t>
      </w:r>
      <w:r w:rsidR="001848E6" w:rsidRPr="004620F7">
        <w:rPr>
          <w:sz w:val="20"/>
        </w:rPr>
        <w:t>o</w:t>
      </w:r>
      <w:r w:rsidRPr="004620F7">
        <w:rPr>
          <w:sz w:val="20"/>
        </w:rPr>
        <w:t xml:space="preserve">bót jest </w:t>
      </w:r>
      <w:r w:rsidR="001848E6" w:rsidRPr="004620F7">
        <w:rPr>
          <w:sz w:val="20"/>
        </w:rPr>
        <w:t>o</w:t>
      </w:r>
      <w:r w:rsidRPr="004620F7">
        <w:rPr>
          <w:sz w:val="20"/>
        </w:rPr>
        <w:t>dp</w:t>
      </w:r>
      <w:r w:rsidR="001848E6" w:rsidRPr="004620F7">
        <w:rPr>
          <w:sz w:val="20"/>
        </w:rPr>
        <w:t>o</w:t>
      </w:r>
      <w:r w:rsidRPr="004620F7">
        <w:rPr>
          <w:sz w:val="20"/>
        </w:rPr>
        <w:t>wiedzialny za jak</w:t>
      </w:r>
      <w:r w:rsidR="001848E6" w:rsidRPr="004620F7">
        <w:rPr>
          <w:sz w:val="20"/>
        </w:rPr>
        <w:t>o</w:t>
      </w:r>
      <w:r w:rsidRPr="004620F7">
        <w:rPr>
          <w:sz w:val="20"/>
        </w:rPr>
        <w:t>ść ich wyk</w:t>
      </w:r>
      <w:r w:rsidR="001848E6" w:rsidRPr="004620F7">
        <w:rPr>
          <w:sz w:val="20"/>
        </w:rPr>
        <w:t>o</w:t>
      </w:r>
      <w:r w:rsidRPr="004620F7">
        <w:rPr>
          <w:sz w:val="20"/>
        </w:rPr>
        <w:t xml:space="preserve">nania </w:t>
      </w:r>
      <w:r w:rsidR="001848E6" w:rsidRPr="004620F7">
        <w:rPr>
          <w:sz w:val="20"/>
        </w:rPr>
        <w:t>o</w:t>
      </w:r>
      <w:r w:rsidRPr="004620F7">
        <w:rPr>
          <w:sz w:val="20"/>
        </w:rPr>
        <w:t xml:space="preserve">raz za </w:t>
      </w:r>
      <w:r w:rsidR="001848E6" w:rsidRPr="004620F7">
        <w:rPr>
          <w:sz w:val="20"/>
        </w:rPr>
        <w:t>zgodność</w:t>
      </w:r>
      <w:r w:rsidRPr="004620F7">
        <w:rPr>
          <w:sz w:val="20"/>
        </w:rPr>
        <w:t xml:space="preserve"> z dokumentacją pr</w:t>
      </w:r>
      <w:r w:rsidR="001848E6" w:rsidRPr="004620F7">
        <w:rPr>
          <w:sz w:val="20"/>
        </w:rPr>
        <w:t>o</w:t>
      </w:r>
      <w:r w:rsidRPr="004620F7">
        <w:rPr>
          <w:sz w:val="20"/>
        </w:rPr>
        <w:t>jekt</w:t>
      </w:r>
      <w:r w:rsidR="001848E6" w:rsidRPr="004620F7">
        <w:rPr>
          <w:sz w:val="20"/>
        </w:rPr>
        <w:t>o</w:t>
      </w:r>
      <w:r w:rsidRPr="004620F7">
        <w:rPr>
          <w:sz w:val="20"/>
        </w:rPr>
        <w:t xml:space="preserve">wą, specyfikacjami technicznymi i pleceniami </w:t>
      </w:r>
      <w:r w:rsidR="001848E6" w:rsidRPr="004620F7">
        <w:rPr>
          <w:sz w:val="20"/>
        </w:rPr>
        <w:t>Inspektora</w:t>
      </w:r>
      <w:r w:rsidRPr="004620F7">
        <w:rPr>
          <w:sz w:val="20"/>
        </w:rPr>
        <w:t xml:space="preserve"> </w:t>
      </w:r>
      <w:r w:rsidR="001848E6" w:rsidRPr="004620F7">
        <w:rPr>
          <w:sz w:val="20"/>
        </w:rPr>
        <w:t>nadzoru</w:t>
      </w:r>
      <w:r w:rsidRPr="004620F7">
        <w:rPr>
          <w:sz w:val="20"/>
        </w:rPr>
        <w:t xml:space="preserve">. Ogólne wymagania </w:t>
      </w:r>
      <w:r w:rsidR="001848E6" w:rsidRPr="004620F7">
        <w:rPr>
          <w:sz w:val="20"/>
        </w:rPr>
        <w:t>dotyczące</w:t>
      </w:r>
      <w:r w:rsidRPr="004620F7">
        <w:rPr>
          <w:sz w:val="20"/>
        </w:rPr>
        <w:t xml:space="preserve"> </w:t>
      </w:r>
      <w:r w:rsidR="001848E6" w:rsidRPr="004620F7">
        <w:rPr>
          <w:sz w:val="20"/>
        </w:rPr>
        <w:t>robót</w:t>
      </w:r>
      <w:r w:rsidRPr="004620F7">
        <w:rPr>
          <w:sz w:val="20"/>
        </w:rPr>
        <w:t xml:space="preserve"> podan</w:t>
      </w:r>
      <w:r w:rsidR="001848E6" w:rsidRPr="004620F7">
        <w:rPr>
          <w:sz w:val="20"/>
        </w:rPr>
        <w:t>o</w:t>
      </w:r>
      <w:r w:rsidRPr="004620F7">
        <w:rPr>
          <w:sz w:val="20"/>
        </w:rPr>
        <w:t xml:space="preserve"> w ST „</w:t>
      </w:r>
      <w:r w:rsidR="001848E6" w:rsidRPr="004620F7">
        <w:rPr>
          <w:sz w:val="20"/>
        </w:rPr>
        <w:t>Wymagania o</w:t>
      </w:r>
      <w:r w:rsidRPr="004620F7">
        <w:rPr>
          <w:sz w:val="20"/>
        </w:rPr>
        <w:t>gólne" K</w:t>
      </w:r>
      <w:r w:rsidR="001848E6" w:rsidRPr="004620F7">
        <w:rPr>
          <w:sz w:val="20"/>
        </w:rPr>
        <w:t>o</w:t>
      </w:r>
      <w:r w:rsidRPr="004620F7">
        <w:rPr>
          <w:sz w:val="20"/>
        </w:rPr>
        <w:t>d CPV 45000000-7, pkt. 1.5.</w:t>
      </w:r>
    </w:p>
    <w:p w14:paraId="5CFB8A0D" w14:textId="77777777" w:rsidR="0025366B" w:rsidRPr="004620F7" w:rsidRDefault="0025366B" w:rsidP="00A31FBB">
      <w:pPr>
        <w:rPr>
          <w:i/>
          <w:sz w:val="20"/>
        </w:rPr>
      </w:pPr>
    </w:p>
    <w:p w14:paraId="38EBF78E" w14:textId="77777777" w:rsidR="00784BF0" w:rsidRPr="004620F7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z w:val="20"/>
        </w:rPr>
      </w:pPr>
      <w:r w:rsidRPr="004620F7">
        <w:rPr>
          <w:b/>
          <w:i/>
          <w:sz w:val="20"/>
        </w:rPr>
        <w:t>Dokumentacja robót montażowych</w:t>
      </w:r>
    </w:p>
    <w:p w14:paraId="4F84CC77" w14:textId="77777777" w:rsidR="00784BF0" w:rsidRPr="004620F7" w:rsidRDefault="00784BF0" w:rsidP="00A31FBB">
      <w:pPr>
        <w:shd w:val="clear" w:color="auto" w:fill="FFFFFF"/>
        <w:ind w:left="24" w:firstLine="260"/>
        <w:rPr>
          <w:sz w:val="20"/>
        </w:rPr>
      </w:pPr>
      <w:r w:rsidRPr="004620F7">
        <w:rPr>
          <w:sz w:val="20"/>
        </w:rPr>
        <w:t>D</w:t>
      </w:r>
      <w:r w:rsidR="0025366B" w:rsidRPr="004620F7">
        <w:rPr>
          <w:sz w:val="20"/>
        </w:rPr>
        <w:t>o</w:t>
      </w:r>
      <w:r w:rsidRPr="004620F7">
        <w:rPr>
          <w:sz w:val="20"/>
        </w:rPr>
        <w:t>kumentację r</w:t>
      </w:r>
      <w:r w:rsidR="0025366B" w:rsidRPr="004620F7">
        <w:rPr>
          <w:sz w:val="20"/>
        </w:rPr>
        <w:t>o</w:t>
      </w:r>
      <w:r w:rsidRPr="004620F7">
        <w:rPr>
          <w:sz w:val="20"/>
        </w:rPr>
        <w:t xml:space="preserve">bót </w:t>
      </w:r>
      <w:r w:rsidR="0025366B" w:rsidRPr="004620F7">
        <w:rPr>
          <w:sz w:val="20"/>
        </w:rPr>
        <w:t>montażowych</w:t>
      </w:r>
      <w:r w:rsidRPr="004620F7">
        <w:rPr>
          <w:sz w:val="20"/>
        </w:rPr>
        <w:t xml:space="preserve"> elementów instalacji elektrycznej </w:t>
      </w:r>
      <w:r w:rsidR="0025366B" w:rsidRPr="004620F7">
        <w:rPr>
          <w:sz w:val="20"/>
        </w:rPr>
        <w:t>stanowią</w:t>
      </w:r>
      <w:r w:rsidRPr="004620F7">
        <w:rPr>
          <w:sz w:val="20"/>
        </w:rPr>
        <w:t>:</w:t>
      </w:r>
    </w:p>
    <w:p w14:paraId="34A4CED1" w14:textId="77777777" w:rsidR="00784BF0" w:rsidRPr="004620F7" w:rsidRDefault="00784BF0" w:rsidP="00A31FBB">
      <w:pPr>
        <w:pStyle w:val="Akapitzlist"/>
        <w:numPr>
          <w:ilvl w:val="0"/>
          <w:numId w:val="7"/>
        </w:numPr>
        <w:shd w:val="clear" w:color="auto" w:fill="FFFFFF"/>
        <w:jc w:val="both"/>
        <w:rPr>
          <w:sz w:val="20"/>
        </w:rPr>
      </w:pPr>
      <w:r w:rsidRPr="004620F7">
        <w:rPr>
          <w:sz w:val="20"/>
        </w:rPr>
        <w:t>pr</w:t>
      </w:r>
      <w:r w:rsidR="0025366B" w:rsidRPr="004620F7">
        <w:rPr>
          <w:sz w:val="20"/>
        </w:rPr>
        <w:t>o</w:t>
      </w:r>
      <w:r w:rsidRPr="004620F7">
        <w:rPr>
          <w:sz w:val="20"/>
        </w:rPr>
        <w:t>jekt wyk</w:t>
      </w:r>
      <w:r w:rsidR="0025366B" w:rsidRPr="004620F7">
        <w:rPr>
          <w:sz w:val="20"/>
        </w:rPr>
        <w:t>o</w:t>
      </w:r>
      <w:r w:rsidRPr="004620F7">
        <w:rPr>
          <w:sz w:val="20"/>
        </w:rPr>
        <w:t>nawczy w zakresie wynikającym z r</w:t>
      </w:r>
      <w:r w:rsidR="0025366B" w:rsidRPr="004620F7">
        <w:rPr>
          <w:sz w:val="20"/>
        </w:rPr>
        <w:t>o</w:t>
      </w:r>
      <w:r w:rsidRPr="004620F7">
        <w:rPr>
          <w:sz w:val="20"/>
        </w:rPr>
        <w:t>zp</w:t>
      </w:r>
      <w:r w:rsidR="0025366B" w:rsidRPr="004620F7">
        <w:rPr>
          <w:sz w:val="20"/>
        </w:rPr>
        <w:t>o</w:t>
      </w:r>
      <w:r w:rsidRPr="004620F7">
        <w:rPr>
          <w:sz w:val="20"/>
        </w:rPr>
        <w:t>rządzenia Ministra Infrastruktury z 02.09.2004r.</w:t>
      </w:r>
      <w:r w:rsidR="0025366B" w:rsidRPr="004620F7">
        <w:rPr>
          <w:sz w:val="20"/>
        </w:rPr>
        <w:t xml:space="preserve"> </w:t>
      </w:r>
      <w:r w:rsidRPr="004620F7">
        <w:rPr>
          <w:sz w:val="20"/>
        </w:rPr>
        <w:t>w sprawie szczegół</w:t>
      </w:r>
      <w:r w:rsidR="0025366B" w:rsidRPr="004620F7">
        <w:rPr>
          <w:sz w:val="20"/>
        </w:rPr>
        <w:t>o</w:t>
      </w:r>
      <w:r w:rsidRPr="004620F7">
        <w:rPr>
          <w:sz w:val="20"/>
        </w:rPr>
        <w:t>weg</w:t>
      </w:r>
      <w:r w:rsidR="0025366B" w:rsidRPr="004620F7">
        <w:rPr>
          <w:sz w:val="20"/>
        </w:rPr>
        <w:t>o zakresu</w:t>
      </w:r>
      <w:r w:rsidRPr="004620F7">
        <w:rPr>
          <w:sz w:val="20"/>
        </w:rPr>
        <w:t xml:space="preserve"> i f</w:t>
      </w:r>
      <w:r w:rsidR="0025366B" w:rsidRPr="004620F7">
        <w:rPr>
          <w:sz w:val="20"/>
        </w:rPr>
        <w:t>o</w:t>
      </w:r>
      <w:r w:rsidRPr="004620F7">
        <w:rPr>
          <w:sz w:val="20"/>
        </w:rPr>
        <w:t>rmy d</w:t>
      </w:r>
      <w:r w:rsidR="0025366B" w:rsidRPr="004620F7">
        <w:rPr>
          <w:sz w:val="20"/>
        </w:rPr>
        <w:t>okumentacji</w:t>
      </w:r>
      <w:r w:rsidRPr="004620F7">
        <w:rPr>
          <w:sz w:val="20"/>
        </w:rPr>
        <w:t xml:space="preserve"> pr</w:t>
      </w:r>
      <w:r w:rsidR="0025366B" w:rsidRPr="004620F7">
        <w:rPr>
          <w:sz w:val="20"/>
        </w:rPr>
        <w:t>o</w:t>
      </w:r>
      <w:r w:rsidRPr="004620F7">
        <w:rPr>
          <w:sz w:val="20"/>
        </w:rPr>
        <w:t>jektowej, specyfikacji technicznych</w:t>
      </w:r>
      <w:r w:rsidR="0025366B" w:rsidRPr="004620F7">
        <w:rPr>
          <w:sz w:val="20"/>
        </w:rPr>
        <w:t xml:space="preserve"> </w:t>
      </w:r>
      <w:r w:rsidRPr="004620F7">
        <w:rPr>
          <w:sz w:val="20"/>
        </w:rPr>
        <w:t>wyk</w:t>
      </w:r>
      <w:r w:rsidR="0025366B" w:rsidRPr="004620F7">
        <w:rPr>
          <w:sz w:val="20"/>
        </w:rPr>
        <w:t>o</w:t>
      </w:r>
      <w:r w:rsidRPr="004620F7">
        <w:rPr>
          <w:sz w:val="20"/>
        </w:rPr>
        <w:t xml:space="preserve">nania i </w:t>
      </w:r>
      <w:r w:rsidR="0025366B" w:rsidRPr="004620F7">
        <w:rPr>
          <w:sz w:val="20"/>
        </w:rPr>
        <w:t>odbioru</w:t>
      </w:r>
      <w:r w:rsidRPr="004620F7">
        <w:rPr>
          <w:sz w:val="20"/>
        </w:rPr>
        <w:t xml:space="preserve"> robót </w:t>
      </w:r>
      <w:r w:rsidR="0025366B" w:rsidRPr="004620F7">
        <w:rPr>
          <w:sz w:val="20"/>
        </w:rPr>
        <w:t>budowlanych</w:t>
      </w:r>
      <w:r w:rsidRPr="004620F7">
        <w:rPr>
          <w:sz w:val="20"/>
        </w:rPr>
        <w:t xml:space="preserve"> </w:t>
      </w:r>
      <w:r w:rsidR="0025366B" w:rsidRPr="004620F7">
        <w:rPr>
          <w:sz w:val="20"/>
        </w:rPr>
        <w:t>o</w:t>
      </w:r>
      <w:r w:rsidRPr="004620F7">
        <w:rPr>
          <w:sz w:val="20"/>
        </w:rPr>
        <w:t>raz pr</w:t>
      </w:r>
      <w:r w:rsidR="0025366B" w:rsidRPr="004620F7">
        <w:rPr>
          <w:sz w:val="20"/>
        </w:rPr>
        <w:t>o</w:t>
      </w:r>
      <w:r w:rsidRPr="004620F7">
        <w:rPr>
          <w:sz w:val="20"/>
        </w:rPr>
        <w:t>gramu funkcj</w:t>
      </w:r>
      <w:r w:rsidR="0025366B" w:rsidRPr="004620F7">
        <w:rPr>
          <w:sz w:val="20"/>
        </w:rPr>
        <w:t>o</w:t>
      </w:r>
      <w:r w:rsidRPr="004620F7">
        <w:rPr>
          <w:sz w:val="20"/>
        </w:rPr>
        <w:t>naln</w:t>
      </w:r>
      <w:r w:rsidR="0025366B" w:rsidRPr="004620F7">
        <w:rPr>
          <w:sz w:val="20"/>
        </w:rPr>
        <w:t>o</w:t>
      </w:r>
      <w:r w:rsidRPr="004620F7">
        <w:rPr>
          <w:sz w:val="20"/>
        </w:rPr>
        <w:t>-</w:t>
      </w:r>
      <w:proofErr w:type="spellStart"/>
      <w:r w:rsidRPr="004620F7">
        <w:rPr>
          <w:sz w:val="20"/>
        </w:rPr>
        <w:t>użytk</w:t>
      </w:r>
      <w:r w:rsidR="0025366B" w:rsidRPr="004620F7">
        <w:rPr>
          <w:sz w:val="20"/>
        </w:rPr>
        <w:t>oweg</w:t>
      </w:r>
      <w:proofErr w:type="spellEnd"/>
      <w:r w:rsidRPr="004620F7">
        <w:rPr>
          <w:sz w:val="20"/>
        </w:rPr>
        <w:t xml:space="preserve"> (Dz. U. z 2004 r. Nr</w:t>
      </w:r>
      <w:r w:rsidR="0025366B" w:rsidRPr="004620F7">
        <w:rPr>
          <w:sz w:val="20"/>
        </w:rPr>
        <w:t xml:space="preserve"> </w:t>
      </w:r>
      <w:r w:rsidRPr="004620F7">
        <w:rPr>
          <w:sz w:val="20"/>
        </w:rPr>
        <w:t>202, póz. 2072 zmian Dz. U. z 2005 r. Nr 75, póz. 664),</w:t>
      </w:r>
      <w:r w:rsidRPr="004620F7">
        <w:rPr>
          <w:sz w:val="20"/>
        </w:rPr>
        <w:tab/>
      </w:r>
    </w:p>
    <w:p w14:paraId="319EFCBF" w14:textId="77777777" w:rsidR="00784BF0" w:rsidRPr="004620F7" w:rsidRDefault="00784BF0" w:rsidP="00A31FBB">
      <w:pPr>
        <w:pStyle w:val="Akapitzlist"/>
        <w:numPr>
          <w:ilvl w:val="0"/>
          <w:numId w:val="7"/>
        </w:numPr>
        <w:shd w:val="clear" w:color="auto" w:fill="FFFFFF"/>
        <w:jc w:val="both"/>
        <w:rPr>
          <w:sz w:val="20"/>
        </w:rPr>
      </w:pPr>
      <w:r w:rsidRPr="004620F7">
        <w:rPr>
          <w:sz w:val="20"/>
        </w:rPr>
        <w:t xml:space="preserve">specyfikacje techniczne </w:t>
      </w:r>
      <w:r w:rsidR="0025366B" w:rsidRPr="004620F7">
        <w:rPr>
          <w:sz w:val="20"/>
        </w:rPr>
        <w:t>wykonania i</w:t>
      </w:r>
      <w:r w:rsidRPr="004620F7">
        <w:rPr>
          <w:sz w:val="20"/>
        </w:rPr>
        <w:t xml:space="preserve"> </w:t>
      </w:r>
      <w:r w:rsidR="0025366B" w:rsidRPr="004620F7">
        <w:rPr>
          <w:sz w:val="20"/>
        </w:rPr>
        <w:t>o</w:t>
      </w:r>
      <w:r w:rsidRPr="004620F7">
        <w:rPr>
          <w:sz w:val="20"/>
        </w:rPr>
        <w:t>dbioru r</w:t>
      </w:r>
      <w:r w:rsidR="0025366B" w:rsidRPr="004620F7">
        <w:rPr>
          <w:sz w:val="20"/>
        </w:rPr>
        <w:t>o</w:t>
      </w:r>
      <w:r w:rsidRPr="004620F7">
        <w:rPr>
          <w:sz w:val="20"/>
        </w:rPr>
        <w:t>bót</w:t>
      </w:r>
      <w:r w:rsidR="0025366B" w:rsidRPr="004620F7">
        <w:rPr>
          <w:sz w:val="20"/>
        </w:rPr>
        <w:t>.</w:t>
      </w:r>
    </w:p>
    <w:p w14:paraId="3B52F68A" w14:textId="77777777" w:rsidR="00163594" w:rsidRPr="004620F7" w:rsidRDefault="00163594" w:rsidP="00A31FBB">
      <w:pPr>
        <w:rPr>
          <w:sz w:val="20"/>
        </w:rPr>
      </w:pPr>
    </w:p>
    <w:p w14:paraId="78C8ED16" w14:textId="77777777" w:rsidR="00784BF0" w:rsidRPr="004620F7" w:rsidRDefault="00784BF0" w:rsidP="00A31FBB">
      <w:pPr>
        <w:pStyle w:val="Akapitzlist"/>
        <w:numPr>
          <w:ilvl w:val="0"/>
          <w:numId w:val="8"/>
        </w:numPr>
        <w:jc w:val="both"/>
        <w:rPr>
          <w:b/>
          <w:sz w:val="20"/>
        </w:rPr>
      </w:pPr>
      <w:r w:rsidRPr="004620F7">
        <w:rPr>
          <w:b/>
          <w:sz w:val="20"/>
        </w:rPr>
        <w:t>Materiały</w:t>
      </w:r>
    </w:p>
    <w:p w14:paraId="4F3C66D8" w14:textId="77777777" w:rsidR="00784BF0" w:rsidRPr="004620F7" w:rsidRDefault="00784BF0" w:rsidP="00A31FBB">
      <w:pPr>
        <w:shd w:val="clear" w:color="auto" w:fill="FFFFFF"/>
        <w:ind w:left="5" w:firstLine="279"/>
        <w:rPr>
          <w:sz w:val="20"/>
        </w:rPr>
      </w:pPr>
      <w:r w:rsidRPr="004620F7">
        <w:rPr>
          <w:sz w:val="20"/>
        </w:rPr>
        <w:t xml:space="preserve">Wszelkie nazwy własne </w:t>
      </w:r>
      <w:r w:rsidR="00FC2AA6" w:rsidRPr="004620F7">
        <w:rPr>
          <w:sz w:val="20"/>
        </w:rPr>
        <w:t>produktów</w:t>
      </w:r>
      <w:r w:rsidRPr="004620F7">
        <w:rPr>
          <w:sz w:val="20"/>
        </w:rPr>
        <w:t xml:space="preserve"> i materiałów </w:t>
      </w:r>
      <w:r w:rsidR="00FC2AA6" w:rsidRPr="004620F7">
        <w:rPr>
          <w:sz w:val="20"/>
        </w:rPr>
        <w:t>przywołane</w:t>
      </w:r>
      <w:r w:rsidRPr="004620F7">
        <w:rPr>
          <w:sz w:val="20"/>
        </w:rPr>
        <w:t xml:space="preserve"> w specyfikacji służą ustaleniu p</w:t>
      </w:r>
      <w:r w:rsidR="00FC2AA6" w:rsidRPr="004620F7">
        <w:rPr>
          <w:sz w:val="20"/>
        </w:rPr>
        <w:t>o</w:t>
      </w:r>
      <w:r w:rsidRPr="004620F7">
        <w:rPr>
          <w:sz w:val="20"/>
        </w:rPr>
        <w:t>żądaneg</w:t>
      </w:r>
      <w:r w:rsidR="00FC2AA6" w:rsidRPr="004620F7">
        <w:rPr>
          <w:sz w:val="20"/>
        </w:rPr>
        <w:t xml:space="preserve">o </w:t>
      </w:r>
      <w:r w:rsidRPr="004620F7">
        <w:rPr>
          <w:sz w:val="20"/>
        </w:rPr>
        <w:t xml:space="preserve">standardu </w:t>
      </w:r>
      <w:r w:rsidR="00FC2AA6" w:rsidRPr="004620F7">
        <w:rPr>
          <w:sz w:val="20"/>
        </w:rPr>
        <w:t>wykonania i</w:t>
      </w:r>
      <w:r w:rsidRPr="004620F7">
        <w:rPr>
          <w:sz w:val="20"/>
        </w:rPr>
        <w:t xml:space="preserve"> </w:t>
      </w:r>
      <w:r w:rsidR="00FC2AA6" w:rsidRPr="004620F7">
        <w:rPr>
          <w:sz w:val="20"/>
        </w:rPr>
        <w:t>o</w:t>
      </w:r>
      <w:r w:rsidRPr="004620F7">
        <w:rPr>
          <w:sz w:val="20"/>
        </w:rPr>
        <w:t>kreślenia właściwości i wym</w:t>
      </w:r>
      <w:r w:rsidR="00FC2AA6" w:rsidRPr="004620F7">
        <w:rPr>
          <w:sz w:val="20"/>
        </w:rPr>
        <w:t>o</w:t>
      </w:r>
      <w:r w:rsidRPr="004620F7">
        <w:rPr>
          <w:sz w:val="20"/>
        </w:rPr>
        <w:t xml:space="preserve">gów technicznych </w:t>
      </w:r>
      <w:proofErr w:type="spellStart"/>
      <w:r w:rsidR="00FC2AA6" w:rsidRPr="004620F7">
        <w:rPr>
          <w:sz w:val="20"/>
        </w:rPr>
        <w:t>załężnych</w:t>
      </w:r>
      <w:proofErr w:type="spellEnd"/>
      <w:r w:rsidRPr="004620F7">
        <w:rPr>
          <w:sz w:val="20"/>
        </w:rPr>
        <w:t xml:space="preserve"> w d</w:t>
      </w:r>
      <w:r w:rsidR="00FC2AA6" w:rsidRPr="004620F7">
        <w:rPr>
          <w:sz w:val="20"/>
        </w:rPr>
        <w:t>o</w:t>
      </w:r>
      <w:r w:rsidRPr="004620F7">
        <w:rPr>
          <w:sz w:val="20"/>
        </w:rPr>
        <w:t>kumentacji</w:t>
      </w:r>
      <w:r w:rsidR="00FC2AA6" w:rsidRPr="004620F7">
        <w:rPr>
          <w:sz w:val="20"/>
        </w:rPr>
        <w:t xml:space="preserve"> </w:t>
      </w:r>
      <w:r w:rsidRPr="004620F7">
        <w:rPr>
          <w:sz w:val="20"/>
        </w:rPr>
        <w:t>technicznej dla pr</w:t>
      </w:r>
      <w:r w:rsidR="00FC2AA6" w:rsidRPr="004620F7">
        <w:rPr>
          <w:sz w:val="20"/>
        </w:rPr>
        <w:t>o</w:t>
      </w:r>
      <w:r w:rsidRPr="004620F7">
        <w:rPr>
          <w:sz w:val="20"/>
        </w:rPr>
        <w:t>jekt</w:t>
      </w:r>
      <w:r w:rsidR="00FC2AA6" w:rsidRPr="004620F7">
        <w:rPr>
          <w:sz w:val="20"/>
        </w:rPr>
        <w:t>o</w:t>
      </w:r>
      <w:r w:rsidRPr="004620F7">
        <w:rPr>
          <w:sz w:val="20"/>
        </w:rPr>
        <w:t>wanych r</w:t>
      </w:r>
      <w:r w:rsidR="00FC2AA6" w:rsidRPr="004620F7">
        <w:rPr>
          <w:sz w:val="20"/>
        </w:rPr>
        <w:t>o</w:t>
      </w:r>
      <w:r w:rsidRPr="004620F7">
        <w:rPr>
          <w:sz w:val="20"/>
        </w:rPr>
        <w:t>związań.</w:t>
      </w:r>
      <w:r w:rsidR="00FC2AA6" w:rsidRPr="004620F7">
        <w:rPr>
          <w:sz w:val="20"/>
        </w:rPr>
        <w:t xml:space="preserve"> Dopuszcza</w:t>
      </w:r>
      <w:r w:rsidRPr="004620F7">
        <w:rPr>
          <w:sz w:val="20"/>
        </w:rPr>
        <w:t xml:space="preserve"> się</w:t>
      </w:r>
      <w:r w:rsidR="00FC2AA6" w:rsidRPr="004620F7">
        <w:rPr>
          <w:sz w:val="20"/>
        </w:rPr>
        <w:t xml:space="preserve"> zamieszczenie</w:t>
      </w:r>
      <w:r w:rsidRPr="004620F7">
        <w:rPr>
          <w:sz w:val="20"/>
        </w:rPr>
        <w:t xml:space="preserve"> r</w:t>
      </w:r>
      <w:r w:rsidR="00FC2AA6" w:rsidRPr="004620F7">
        <w:rPr>
          <w:sz w:val="20"/>
        </w:rPr>
        <w:t>o</w:t>
      </w:r>
      <w:r w:rsidRPr="004620F7">
        <w:rPr>
          <w:sz w:val="20"/>
        </w:rPr>
        <w:t>związań</w:t>
      </w:r>
      <w:r w:rsidR="00FC2AA6" w:rsidRPr="004620F7">
        <w:rPr>
          <w:sz w:val="20"/>
        </w:rPr>
        <w:t xml:space="preserve"> w</w:t>
      </w:r>
      <w:r w:rsidRPr="004620F7">
        <w:rPr>
          <w:sz w:val="20"/>
        </w:rPr>
        <w:t xml:space="preserve"> </w:t>
      </w:r>
      <w:r w:rsidR="00FC2AA6" w:rsidRPr="004620F7">
        <w:rPr>
          <w:sz w:val="20"/>
        </w:rPr>
        <w:t>o</w:t>
      </w:r>
      <w:r w:rsidRPr="004620F7">
        <w:rPr>
          <w:sz w:val="20"/>
        </w:rPr>
        <w:t xml:space="preserve">parciu </w:t>
      </w:r>
      <w:r w:rsidR="00FC2AA6" w:rsidRPr="004620F7">
        <w:rPr>
          <w:sz w:val="20"/>
        </w:rPr>
        <w:t xml:space="preserve">o </w:t>
      </w:r>
      <w:r w:rsidRPr="004620F7">
        <w:rPr>
          <w:sz w:val="20"/>
        </w:rPr>
        <w:t>pr</w:t>
      </w:r>
      <w:r w:rsidR="00FC2AA6" w:rsidRPr="004620F7">
        <w:rPr>
          <w:sz w:val="20"/>
        </w:rPr>
        <w:t>o</w:t>
      </w:r>
      <w:r w:rsidRPr="004620F7">
        <w:rPr>
          <w:sz w:val="20"/>
        </w:rPr>
        <w:t>dukty (wyr</w:t>
      </w:r>
      <w:r w:rsidR="00FC2AA6" w:rsidRPr="004620F7">
        <w:rPr>
          <w:sz w:val="20"/>
        </w:rPr>
        <w:t>oby) innych producentów</w:t>
      </w:r>
      <w:r w:rsidRPr="004620F7">
        <w:rPr>
          <w:sz w:val="20"/>
        </w:rPr>
        <w:t xml:space="preserve"> p</w:t>
      </w:r>
      <w:r w:rsidR="00FC2AA6" w:rsidRPr="004620F7">
        <w:rPr>
          <w:sz w:val="20"/>
        </w:rPr>
        <w:t>o</w:t>
      </w:r>
      <w:r w:rsidRPr="004620F7">
        <w:rPr>
          <w:sz w:val="20"/>
        </w:rPr>
        <w:t>d</w:t>
      </w:r>
      <w:r w:rsidR="00FC2AA6" w:rsidRPr="004620F7">
        <w:rPr>
          <w:sz w:val="20"/>
        </w:rPr>
        <w:t xml:space="preserve"> </w:t>
      </w:r>
      <w:r w:rsidRPr="004620F7">
        <w:rPr>
          <w:sz w:val="20"/>
        </w:rPr>
        <w:t xml:space="preserve">warunkiem: spełniania tych samych </w:t>
      </w:r>
      <w:r w:rsidR="00FC2AA6" w:rsidRPr="004620F7">
        <w:rPr>
          <w:sz w:val="20"/>
        </w:rPr>
        <w:t>właściwości</w:t>
      </w:r>
      <w:r w:rsidRPr="004620F7">
        <w:rPr>
          <w:sz w:val="20"/>
        </w:rPr>
        <w:t xml:space="preserve"> technicznych,</w:t>
      </w:r>
      <w:r w:rsidR="00FC2AA6" w:rsidRPr="004620F7">
        <w:rPr>
          <w:sz w:val="20"/>
        </w:rPr>
        <w:t xml:space="preserve"> </w:t>
      </w:r>
      <w:r w:rsidRPr="004620F7">
        <w:rPr>
          <w:sz w:val="20"/>
        </w:rPr>
        <w:t>przedstawienia zamiennych r</w:t>
      </w:r>
      <w:r w:rsidR="00FC2AA6" w:rsidRPr="004620F7">
        <w:rPr>
          <w:sz w:val="20"/>
        </w:rPr>
        <w:t>o</w:t>
      </w:r>
      <w:r w:rsidRPr="004620F7">
        <w:rPr>
          <w:sz w:val="20"/>
        </w:rPr>
        <w:t>związań na piśmie (dane techniczne, atesty, d</w:t>
      </w:r>
      <w:r w:rsidR="00FC2AA6" w:rsidRPr="004620F7">
        <w:rPr>
          <w:sz w:val="20"/>
        </w:rPr>
        <w:t>o</w:t>
      </w:r>
      <w:r w:rsidRPr="004620F7">
        <w:rPr>
          <w:sz w:val="20"/>
        </w:rPr>
        <w:t>puszczenia do stos</w:t>
      </w:r>
      <w:r w:rsidR="00FC2AA6" w:rsidRPr="004620F7">
        <w:rPr>
          <w:sz w:val="20"/>
        </w:rPr>
        <w:t>o</w:t>
      </w:r>
      <w:r w:rsidRPr="004620F7">
        <w:rPr>
          <w:sz w:val="20"/>
        </w:rPr>
        <w:t>wania,</w:t>
      </w:r>
      <w:r w:rsidR="00FC2AA6" w:rsidRPr="004620F7">
        <w:rPr>
          <w:sz w:val="20"/>
        </w:rPr>
        <w:t xml:space="preserve"> </w:t>
      </w:r>
      <w:r w:rsidRPr="004620F7">
        <w:rPr>
          <w:spacing w:val="-1"/>
          <w:sz w:val="20"/>
        </w:rPr>
        <w:t>uzyskanie akceptacji projektanta)</w:t>
      </w:r>
    </w:p>
    <w:p w14:paraId="5B423E10" w14:textId="77777777" w:rsidR="00325BD6" w:rsidRPr="004620F7" w:rsidRDefault="00325BD6" w:rsidP="00A31FBB">
      <w:pPr>
        <w:rPr>
          <w:i/>
          <w:sz w:val="20"/>
        </w:rPr>
      </w:pPr>
    </w:p>
    <w:p w14:paraId="1753E49A" w14:textId="77777777" w:rsidR="00784BF0" w:rsidRPr="004620F7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z w:val="20"/>
        </w:rPr>
      </w:pPr>
      <w:r w:rsidRPr="004620F7">
        <w:rPr>
          <w:b/>
          <w:i/>
          <w:sz w:val="20"/>
        </w:rPr>
        <w:t>Ogólne wymagania</w:t>
      </w:r>
    </w:p>
    <w:p w14:paraId="087593EF" w14:textId="77777777" w:rsidR="00784BF0" w:rsidRPr="004620F7" w:rsidRDefault="00784BF0" w:rsidP="00A31FBB">
      <w:pPr>
        <w:shd w:val="clear" w:color="auto" w:fill="FFFFFF"/>
        <w:ind w:left="10" w:firstLine="274"/>
        <w:rPr>
          <w:sz w:val="20"/>
        </w:rPr>
      </w:pPr>
      <w:r w:rsidRPr="004620F7">
        <w:rPr>
          <w:sz w:val="20"/>
        </w:rPr>
        <w:t>Ogólne wymagania dotyczące właściw</w:t>
      </w:r>
      <w:r w:rsidR="00D97657" w:rsidRPr="004620F7">
        <w:rPr>
          <w:sz w:val="20"/>
        </w:rPr>
        <w:t>o</w:t>
      </w:r>
      <w:r w:rsidRPr="004620F7">
        <w:rPr>
          <w:sz w:val="20"/>
        </w:rPr>
        <w:t>ści materiałów, ich p</w:t>
      </w:r>
      <w:r w:rsidR="00D97657" w:rsidRPr="004620F7">
        <w:rPr>
          <w:sz w:val="20"/>
        </w:rPr>
        <w:t>o</w:t>
      </w:r>
      <w:r w:rsidRPr="004620F7">
        <w:rPr>
          <w:sz w:val="20"/>
        </w:rPr>
        <w:t>zyskiwania i skład</w:t>
      </w:r>
      <w:r w:rsidR="00D97657" w:rsidRPr="004620F7">
        <w:rPr>
          <w:sz w:val="20"/>
        </w:rPr>
        <w:t>o</w:t>
      </w:r>
      <w:r w:rsidRPr="004620F7">
        <w:rPr>
          <w:sz w:val="20"/>
        </w:rPr>
        <w:t>wania p</w:t>
      </w:r>
      <w:r w:rsidR="00D97657" w:rsidRPr="004620F7">
        <w:rPr>
          <w:sz w:val="20"/>
        </w:rPr>
        <w:t>o</w:t>
      </w:r>
      <w:r w:rsidRPr="004620F7">
        <w:rPr>
          <w:sz w:val="20"/>
        </w:rPr>
        <w:t>dan</w:t>
      </w:r>
      <w:r w:rsidR="00D97657" w:rsidRPr="004620F7">
        <w:rPr>
          <w:sz w:val="20"/>
        </w:rPr>
        <w:t>o</w:t>
      </w:r>
      <w:r w:rsidRPr="004620F7">
        <w:rPr>
          <w:sz w:val="20"/>
        </w:rPr>
        <w:t xml:space="preserve"> w ST „</w:t>
      </w:r>
      <w:r w:rsidR="00D97657" w:rsidRPr="004620F7">
        <w:rPr>
          <w:sz w:val="20"/>
        </w:rPr>
        <w:t>Wymagania o</w:t>
      </w:r>
      <w:r w:rsidRPr="004620F7">
        <w:rPr>
          <w:sz w:val="20"/>
        </w:rPr>
        <w:t>gólne" K</w:t>
      </w:r>
      <w:r w:rsidR="00D97657" w:rsidRPr="004620F7">
        <w:rPr>
          <w:sz w:val="20"/>
        </w:rPr>
        <w:t>o</w:t>
      </w:r>
      <w:r w:rsidRPr="004620F7">
        <w:rPr>
          <w:sz w:val="20"/>
        </w:rPr>
        <w:t>d CPV 45000000-7, pkt. 2</w:t>
      </w:r>
    </w:p>
    <w:p w14:paraId="21B8DCD7" w14:textId="77777777" w:rsidR="00784BF0" w:rsidRPr="004620F7" w:rsidRDefault="00784BF0" w:rsidP="00A31FBB">
      <w:pPr>
        <w:shd w:val="clear" w:color="auto" w:fill="FFFFFF"/>
        <w:ind w:left="14" w:right="14"/>
        <w:rPr>
          <w:sz w:val="20"/>
        </w:rPr>
      </w:pPr>
      <w:r w:rsidRPr="004620F7">
        <w:rPr>
          <w:sz w:val="20"/>
        </w:rPr>
        <w:t>D</w:t>
      </w:r>
      <w:r w:rsidR="00D97657" w:rsidRPr="004620F7">
        <w:rPr>
          <w:sz w:val="20"/>
        </w:rPr>
        <w:t>o</w:t>
      </w:r>
      <w:r w:rsidRPr="004620F7">
        <w:rPr>
          <w:sz w:val="20"/>
        </w:rPr>
        <w:t xml:space="preserve"> wyk</w:t>
      </w:r>
      <w:r w:rsidR="00D97657" w:rsidRPr="004620F7">
        <w:rPr>
          <w:sz w:val="20"/>
        </w:rPr>
        <w:t>o</w:t>
      </w:r>
      <w:r w:rsidRPr="004620F7">
        <w:rPr>
          <w:sz w:val="20"/>
        </w:rPr>
        <w:t>nania i m</w:t>
      </w:r>
      <w:r w:rsidR="00D97657" w:rsidRPr="004620F7">
        <w:rPr>
          <w:sz w:val="20"/>
        </w:rPr>
        <w:t>o</w:t>
      </w:r>
      <w:r w:rsidRPr="004620F7">
        <w:rPr>
          <w:sz w:val="20"/>
        </w:rPr>
        <w:t xml:space="preserve">ntażu instalacji, urządzeń elektrycznych i </w:t>
      </w:r>
      <w:r w:rsidR="00D97657" w:rsidRPr="004620F7">
        <w:rPr>
          <w:sz w:val="20"/>
        </w:rPr>
        <w:t>o</w:t>
      </w:r>
      <w:r w:rsidRPr="004620F7">
        <w:rPr>
          <w:sz w:val="20"/>
        </w:rPr>
        <w:t xml:space="preserve">dbiorników energii elektrycznej w </w:t>
      </w:r>
      <w:r w:rsidR="00D97657" w:rsidRPr="004620F7">
        <w:rPr>
          <w:sz w:val="20"/>
        </w:rPr>
        <w:t>obiektach</w:t>
      </w:r>
      <w:r w:rsidRPr="004620F7">
        <w:rPr>
          <w:sz w:val="20"/>
        </w:rPr>
        <w:t xml:space="preserve"> </w:t>
      </w:r>
      <w:r w:rsidR="00D97657" w:rsidRPr="004620F7">
        <w:rPr>
          <w:sz w:val="20"/>
        </w:rPr>
        <w:t>budowlanych</w:t>
      </w:r>
      <w:r w:rsidRPr="004620F7">
        <w:rPr>
          <w:sz w:val="20"/>
        </w:rPr>
        <w:t xml:space="preserve"> należy </w:t>
      </w:r>
      <w:r w:rsidR="00D97657" w:rsidRPr="004620F7">
        <w:rPr>
          <w:sz w:val="20"/>
        </w:rPr>
        <w:t>stosować</w:t>
      </w:r>
      <w:r w:rsidRPr="004620F7">
        <w:rPr>
          <w:sz w:val="20"/>
        </w:rPr>
        <w:t xml:space="preserve"> </w:t>
      </w:r>
      <w:r w:rsidR="00D97657" w:rsidRPr="004620F7">
        <w:rPr>
          <w:sz w:val="20"/>
        </w:rPr>
        <w:t>przewody</w:t>
      </w:r>
      <w:r w:rsidRPr="004620F7">
        <w:rPr>
          <w:sz w:val="20"/>
        </w:rPr>
        <w:t xml:space="preserve">, kable, </w:t>
      </w:r>
      <w:r w:rsidR="00D97657" w:rsidRPr="004620F7">
        <w:rPr>
          <w:sz w:val="20"/>
        </w:rPr>
        <w:t>o</w:t>
      </w:r>
      <w:r w:rsidRPr="004620F7">
        <w:rPr>
          <w:sz w:val="20"/>
        </w:rPr>
        <w:t xml:space="preserve">sprzęt </w:t>
      </w:r>
      <w:r w:rsidR="00D97657" w:rsidRPr="004620F7">
        <w:rPr>
          <w:sz w:val="20"/>
        </w:rPr>
        <w:t>o</w:t>
      </w:r>
      <w:r w:rsidRPr="004620F7">
        <w:rPr>
          <w:sz w:val="20"/>
        </w:rPr>
        <w:t>raz aparaturę i urządzenia elektryczne p</w:t>
      </w:r>
      <w:r w:rsidR="00D97657" w:rsidRPr="004620F7">
        <w:rPr>
          <w:sz w:val="20"/>
        </w:rPr>
        <w:t>o</w:t>
      </w:r>
      <w:r w:rsidRPr="004620F7">
        <w:rPr>
          <w:sz w:val="20"/>
        </w:rPr>
        <w:t>siadające d</w:t>
      </w:r>
      <w:r w:rsidR="00D97657" w:rsidRPr="004620F7">
        <w:rPr>
          <w:sz w:val="20"/>
        </w:rPr>
        <w:t>o</w:t>
      </w:r>
      <w:r w:rsidRPr="004620F7">
        <w:rPr>
          <w:sz w:val="20"/>
        </w:rPr>
        <w:t>puszczenie d</w:t>
      </w:r>
      <w:r w:rsidR="00D97657" w:rsidRPr="004620F7">
        <w:rPr>
          <w:sz w:val="20"/>
        </w:rPr>
        <w:t>o</w:t>
      </w:r>
      <w:r w:rsidRPr="004620F7">
        <w:rPr>
          <w:sz w:val="20"/>
        </w:rPr>
        <w:t xml:space="preserve"> st</w:t>
      </w:r>
      <w:r w:rsidR="00D97657" w:rsidRPr="004620F7">
        <w:rPr>
          <w:sz w:val="20"/>
        </w:rPr>
        <w:t>o</w:t>
      </w:r>
      <w:r w:rsidRPr="004620F7">
        <w:rPr>
          <w:sz w:val="20"/>
        </w:rPr>
        <w:t>s</w:t>
      </w:r>
      <w:r w:rsidR="00D97657" w:rsidRPr="004620F7">
        <w:rPr>
          <w:sz w:val="20"/>
        </w:rPr>
        <w:t>o</w:t>
      </w:r>
      <w:r w:rsidRPr="004620F7">
        <w:rPr>
          <w:sz w:val="20"/>
        </w:rPr>
        <w:t>wania w bud</w:t>
      </w:r>
      <w:r w:rsidR="00D97657" w:rsidRPr="004620F7">
        <w:rPr>
          <w:sz w:val="20"/>
        </w:rPr>
        <w:t>o</w:t>
      </w:r>
      <w:r w:rsidRPr="004620F7">
        <w:rPr>
          <w:sz w:val="20"/>
        </w:rPr>
        <w:t>wnictwie.</w:t>
      </w:r>
    </w:p>
    <w:p w14:paraId="4BFCF39B" w14:textId="77777777" w:rsidR="00AC5360" w:rsidRPr="004620F7" w:rsidRDefault="00AC5360" w:rsidP="00A31FBB">
      <w:pPr>
        <w:rPr>
          <w:i/>
          <w:sz w:val="20"/>
        </w:rPr>
      </w:pPr>
    </w:p>
    <w:p w14:paraId="421A506F" w14:textId="77777777" w:rsidR="00784BF0" w:rsidRPr="004620F7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z w:val="20"/>
        </w:rPr>
      </w:pPr>
      <w:r w:rsidRPr="004620F7">
        <w:rPr>
          <w:b/>
          <w:i/>
          <w:sz w:val="20"/>
        </w:rPr>
        <w:t>Rodzaje materiałów</w:t>
      </w:r>
    </w:p>
    <w:p w14:paraId="068C84F9" w14:textId="77777777" w:rsidR="00147F3F" w:rsidRPr="004620F7" w:rsidRDefault="00147F3F" w:rsidP="00A31FBB">
      <w:pPr>
        <w:rPr>
          <w:spacing w:val="-5"/>
          <w:sz w:val="20"/>
        </w:rPr>
      </w:pPr>
    </w:p>
    <w:p w14:paraId="57D60558" w14:textId="77777777" w:rsidR="00784BF0" w:rsidRPr="004620F7" w:rsidRDefault="004B6FDF" w:rsidP="00A31FBB">
      <w:pPr>
        <w:pStyle w:val="Akapitzlist"/>
        <w:numPr>
          <w:ilvl w:val="2"/>
          <w:numId w:val="8"/>
        </w:numPr>
        <w:jc w:val="both"/>
        <w:rPr>
          <w:b/>
          <w:i/>
          <w:sz w:val="20"/>
        </w:rPr>
      </w:pPr>
      <w:r w:rsidRPr="004620F7">
        <w:rPr>
          <w:b/>
          <w:i/>
          <w:sz w:val="20"/>
        </w:rPr>
        <w:t>Tablic</w:t>
      </w:r>
      <w:r w:rsidR="00A31FBB">
        <w:rPr>
          <w:b/>
          <w:i/>
          <w:sz w:val="20"/>
        </w:rPr>
        <w:t>a TK</w:t>
      </w:r>
    </w:p>
    <w:p w14:paraId="4897E659" w14:textId="77777777" w:rsidR="00784BF0" w:rsidRPr="004620F7" w:rsidRDefault="00784BF0" w:rsidP="00A31FBB">
      <w:pPr>
        <w:shd w:val="clear" w:color="auto" w:fill="FFFFFF"/>
        <w:ind w:left="10" w:firstLine="274"/>
        <w:rPr>
          <w:sz w:val="20"/>
        </w:rPr>
      </w:pPr>
      <w:r w:rsidRPr="004620F7">
        <w:rPr>
          <w:sz w:val="20"/>
        </w:rPr>
        <w:t>Tablicę projektuje się wyk</w:t>
      </w:r>
      <w:r w:rsidR="00147F3F" w:rsidRPr="004620F7">
        <w:rPr>
          <w:sz w:val="20"/>
        </w:rPr>
        <w:t>o</w:t>
      </w:r>
      <w:r w:rsidRPr="004620F7">
        <w:rPr>
          <w:sz w:val="20"/>
        </w:rPr>
        <w:t>nać jak</w:t>
      </w:r>
      <w:r w:rsidR="00147F3F" w:rsidRPr="004620F7">
        <w:rPr>
          <w:sz w:val="20"/>
        </w:rPr>
        <w:t xml:space="preserve">o </w:t>
      </w:r>
      <w:r w:rsidRPr="004620F7">
        <w:rPr>
          <w:sz w:val="20"/>
        </w:rPr>
        <w:t>typ</w:t>
      </w:r>
      <w:r w:rsidR="00147F3F" w:rsidRPr="004620F7">
        <w:rPr>
          <w:sz w:val="20"/>
        </w:rPr>
        <w:t>o</w:t>
      </w:r>
      <w:r w:rsidRPr="004620F7">
        <w:rPr>
          <w:sz w:val="20"/>
        </w:rPr>
        <w:t>wą naścienną</w:t>
      </w:r>
      <w:r w:rsidR="00A31FBB">
        <w:rPr>
          <w:sz w:val="20"/>
        </w:rPr>
        <w:t>/podtynkową</w:t>
      </w:r>
      <w:r w:rsidR="00147F3F" w:rsidRPr="004620F7">
        <w:rPr>
          <w:sz w:val="20"/>
        </w:rPr>
        <w:t xml:space="preserve"> o</w:t>
      </w:r>
      <w:r w:rsidRPr="004620F7">
        <w:rPr>
          <w:sz w:val="20"/>
        </w:rPr>
        <w:t>bud</w:t>
      </w:r>
      <w:r w:rsidR="00147F3F" w:rsidRPr="004620F7">
        <w:rPr>
          <w:sz w:val="20"/>
        </w:rPr>
        <w:t>o</w:t>
      </w:r>
      <w:r w:rsidRPr="004620F7">
        <w:rPr>
          <w:sz w:val="20"/>
        </w:rPr>
        <w:t>wę r</w:t>
      </w:r>
      <w:r w:rsidR="00147F3F" w:rsidRPr="004620F7">
        <w:rPr>
          <w:sz w:val="20"/>
        </w:rPr>
        <w:t>o</w:t>
      </w:r>
      <w:r w:rsidRPr="004620F7">
        <w:rPr>
          <w:sz w:val="20"/>
        </w:rPr>
        <w:t>zdzielczą przyst</w:t>
      </w:r>
      <w:r w:rsidR="00147F3F" w:rsidRPr="004620F7">
        <w:rPr>
          <w:sz w:val="20"/>
        </w:rPr>
        <w:t>o</w:t>
      </w:r>
      <w:r w:rsidRPr="004620F7">
        <w:rPr>
          <w:sz w:val="20"/>
        </w:rPr>
        <w:t>s</w:t>
      </w:r>
      <w:r w:rsidR="00147F3F" w:rsidRPr="004620F7">
        <w:rPr>
          <w:sz w:val="20"/>
        </w:rPr>
        <w:t>o</w:t>
      </w:r>
      <w:r w:rsidRPr="004620F7">
        <w:rPr>
          <w:sz w:val="20"/>
        </w:rPr>
        <w:t>waną d</w:t>
      </w:r>
      <w:r w:rsidR="00147F3F" w:rsidRPr="004620F7">
        <w:rPr>
          <w:sz w:val="20"/>
        </w:rPr>
        <w:t>o</w:t>
      </w:r>
      <w:r w:rsidRPr="004620F7">
        <w:rPr>
          <w:sz w:val="20"/>
        </w:rPr>
        <w:t xml:space="preserve"> m</w:t>
      </w:r>
      <w:r w:rsidR="00801277" w:rsidRPr="004620F7">
        <w:rPr>
          <w:sz w:val="20"/>
        </w:rPr>
        <w:t>o</w:t>
      </w:r>
      <w:r w:rsidRPr="004620F7">
        <w:rPr>
          <w:sz w:val="20"/>
        </w:rPr>
        <w:t>ntaż</w:t>
      </w:r>
      <w:r w:rsidR="00801277" w:rsidRPr="004620F7">
        <w:rPr>
          <w:sz w:val="20"/>
        </w:rPr>
        <w:t>u aparatury</w:t>
      </w:r>
      <w:r w:rsidRPr="004620F7">
        <w:rPr>
          <w:sz w:val="20"/>
        </w:rPr>
        <w:t xml:space="preserve"> m</w:t>
      </w:r>
      <w:r w:rsidR="00801277" w:rsidRPr="004620F7">
        <w:rPr>
          <w:sz w:val="20"/>
        </w:rPr>
        <w:t>o</w:t>
      </w:r>
      <w:r w:rsidRPr="004620F7">
        <w:rPr>
          <w:sz w:val="20"/>
        </w:rPr>
        <w:t>duł</w:t>
      </w:r>
      <w:r w:rsidR="00801277" w:rsidRPr="004620F7">
        <w:rPr>
          <w:sz w:val="20"/>
        </w:rPr>
        <w:t>o</w:t>
      </w:r>
      <w:r w:rsidRPr="004620F7">
        <w:rPr>
          <w:sz w:val="20"/>
        </w:rPr>
        <w:t>wej. Lokalizacja tablicy zg</w:t>
      </w:r>
      <w:r w:rsidR="00801277" w:rsidRPr="004620F7">
        <w:rPr>
          <w:sz w:val="20"/>
        </w:rPr>
        <w:t>o</w:t>
      </w:r>
      <w:r w:rsidRPr="004620F7">
        <w:rPr>
          <w:sz w:val="20"/>
        </w:rPr>
        <w:t>dnie</w:t>
      </w:r>
      <w:r w:rsidR="00801277" w:rsidRPr="004620F7">
        <w:rPr>
          <w:sz w:val="20"/>
        </w:rPr>
        <w:t xml:space="preserve"> z rysunkiem, zawsze w pomieszczeniu</w:t>
      </w:r>
      <w:r w:rsidRPr="004620F7">
        <w:rPr>
          <w:sz w:val="20"/>
        </w:rPr>
        <w:t xml:space="preserve"> </w:t>
      </w:r>
      <w:r w:rsidR="009E6F15" w:rsidRPr="004620F7">
        <w:rPr>
          <w:sz w:val="20"/>
        </w:rPr>
        <w:t>komunikacji</w:t>
      </w:r>
      <w:r w:rsidRPr="004620F7">
        <w:rPr>
          <w:sz w:val="20"/>
        </w:rPr>
        <w:t xml:space="preserve">. Konstrukcja tablicy z tworzywa </w:t>
      </w:r>
      <w:r w:rsidR="00801277" w:rsidRPr="004620F7">
        <w:rPr>
          <w:sz w:val="20"/>
        </w:rPr>
        <w:t>sztucznego</w:t>
      </w:r>
      <w:r w:rsidRPr="004620F7">
        <w:rPr>
          <w:sz w:val="20"/>
        </w:rPr>
        <w:t xml:space="preserve">, drzwi transparentne. </w:t>
      </w:r>
      <w:r w:rsidR="00801277" w:rsidRPr="004620F7">
        <w:rPr>
          <w:sz w:val="20"/>
        </w:rPr>
        <w:t>Obudowy</w:t>
      </w:r>
      <w:r w:rsidRPr="004620F7">
        <w:rPr>
          <w:sz w:val="20"/>
        </w:rPr>
        <w:t xml:space="preserve"> p</w:t>
      </w:r>
      <w:r w:rsidR="00801277" w:rsidRPr="004620F7">
        <w:rPr>
          <w:sz w:val="20"/>
        </w:rPr>
        <w:t>o</w:t>
      </w:r>
      <w:r w:rsidRPr="004620F7">
        <w:rPr>
          <w:sz w:val="20"/>
        </w:rPr>
        <w:t>winny p</w:t>
      </w:r>
      <w:r w:rsidR="00801277" w:rsidRPr="004620F7">
        <w:rPr>
          <w:sz w:val="20"/>
        </w:rPr>
        <w:t>o</w:t>
      </w:r>
      <w:r w:rsidRPr="004620F7">
        <w:rPr>
          <w:sz w:val="20"/>
        </w:rPr>
        <w:t>siadać st</w:t>
      </w:r>
      <w:r w:rsidR="00801277" w:rsidRPr="004620F7">
        <w:rPr>
          <w:sz w:val="20"/>
        </w:rPr>
        <w:t>o</w:t>
      </w:r>
      <w:r w:rsidRPr="004620F7">
        <w:rPr>
          <w:sz w:val="20"/>
        </w:rPr>
        <w:t xml:space="preserve">pień ochrony IP41 i </w:t>
      </w:r>
      <w:proofErr w:type="spellStart"/>
      <w:r w:rsidRPr="004620F7">
        <w:rPr>
          <w:sz w:val="20"/>
        </w:rPr>
        <w:t>I</w:t>
      </w:r>
      <w:proofErr w:type="spellEnd"/>
      <w:r w:rsidRPr="004620F7">
        <w:rPr>
          <w:sz w:val="20"/>
        </w:rPr>
        <w:t xml:space="preserve"> lub II </w:t>
      </w:r>
      <w:r w:rsidR="00801277" w:rsidRPr="004620F7">
        <w:rPr>
          <w:sz w:val="20"/>
        </w:rPr>
        <w:t>(zalecana) kl</w:t>
      </w:r>
      <w:r w:rsidRPr="004620F7">
        <w:rPr>
          <w:sz w:val="20"/>
        </w:rPr>
        <w:t>. ochr</w:t>
      </w:r>
      <w:r w:rsidR="00801277" w:rsidRPr="004620F7">
        <w:rPr>
          <w:sz w:val="20"/>
        </w:rPr>
        <w:t>o</w:t>
      </w:r>
      <w:r w:rsidRPr="004620F7">
        <w:rPr>
          <w:sz w:val="20"/>
        </w:rPr>
        <w:t>nn</w:t>
      </w:r>
      <w:r w:rsidR="00801277" w:rsidRPr="004620F7">
        <w:rPr>
          <w:sz w:val="20"/>
        </w:rPr>
        <w:t>o</w:t>
      </w:r>
      <w:r w:rsidRPr="004620F7">
        <w:rPr>
          <w:sz w:val="20"/>
        </w:rPr>
        <w:t>ści. Wielk</w:t>
      </w:r>
      <w:r w:rsidR="00801277" w:rsidRPr="004620F7">
        <w:rPr>
          <w:sz w:val="20"/>
        </w:rPr>
        <w:t>o</w:t>
      </w:r>
      <w:r w:rsidRPr="004620F7">
        <w:rPr>
          <w:sz w:val="20"/>
        </w:rPr>
        <w:t xml:space="preserve">ść </w:t>
      </w:r>
      <w:r w:rsidR="00801277" w:rsidRPr="004620F7">
        <w:rPr>
          <w:sz w:val="20"/>
        </w:rPr>
        <w:t>o</w:t>
      </w:r>
      <w:r w:rsidRPr="004620F7">
        <w:rPr>
          <w:sz w:val="20"/>
        </w:rPr>
        <w:t>bud</w:t>
      </w:r>
      <w:r w:rsidR="00801277" w:rsidRPr="004620F7">
        <w:rPr>
          <w:sz w:val="20"/>
        </w:rPr>
        <w:t>o</w:t>
      </w:r>
      <w:r w:rsidRPr="004620F7">
        <w:rPr>
          <w:sz w:val="20"/>
        </w:rPr>
        <w:t>wy należy d</w:t>
      </w:r>
      <w:r w:rsidR="00801277" w:rsidRPr="004620F7">
        <w:rPr>
          <w:sz w:val="20"/>
        </w:rPr>
        <w:t>o</w:t>
      </w:r>
      <w:r w:rsidRPr="004620F7">
        <w:rPr>
          <w:sz w:val="20"/>
        </w:rPr>
        <w:t>brać tak, by um</w:t>
      </w:r>
      <w:r w:rsidR="00801277" w:rsidRPr="004620F7">
        <w:rPr>
          <w:sz w:val="20"/>
        </w:rPr>
        <w:t>o</w:t>
      </w:r>
      <w:r w:rsidRPr="004620F7">
        <w:rPr>
          <w:sz w:val="20"/>
        </w:rPr>
        <w:t>żliwiła zabud</w:t>
      </w:r>
      <w:r w:rsidR="00801277" w:rsidRPr="004620F7">
        <w:rPr>
          <w:sz w:val="20"/>
        </w:rPr>
        <w:t>o</w:t>
      </w:r>
      <w:r w:rsidRPr="004620F7">
        <w:rPr>
          <w:sz w:val="20"/>
        </w:rPr>
        <w:t>wanie aparatury zg</w:t>
      </w:r>
      <w:r w:rsidR="00801277" w:rsidRPr="004620F7">
        <w:rPr>
          <w:sz w:val="20"/>
        </w:rPr>
        <w:t>o</w:t>
      </w:r>
      <w:r w:rsidRPr="004620F7">
        <w:rPr>
          <w:sz w:val="20"/>
        </w:rPr>
        <w:t xml:space="preserve">dnie ze schematem </w:t>
      </w:r>
      <w:r w:rsidR="00801277" w:rsidRPr="004620F7">
        <w:rPr>
          <w:sz w:val="20"/>
        </w:rPr>
        <w:t>o</w:t>
      </w:r>
      <w:r w:rsidRPr="004620F7">
        <w:rPr>
          <w:sz w:val="20"/>
        </w:rPr>
        <w:t>dp</w:t>
      </w:r>
      <w:r w:rsidR="00801277" w:rsidRPr="004620F7">
        <w:rPr>
          <w:sz w:val="20"/>
        </w:rPr>
        <w:t>o</w:t>
      </w:r>
      <w:r w:rsidRPr="004620F7">
        <w:rPr>
          <w:sz w:val="20"/>
        </w:rPr>
        <w:t xml:space="preserve">wiadającym </w:t>
      </w:r>
      <w:r w:rsidR="00801277" w:rsidRPr="004620F7">
        <w:rPr>
          <w:sz w:val="20"/>
        </w:rPr>
        <w:t>wyprażeniu</w:t>
      </w:r>
      <w:r w:rsidRPr="004620F7">
        <w:rPr>
          <w:sz w:val="20"/>
        </w:rPr>
        <w:t xml:space="preserve"> daneg</w:t>
      </w:r>
      <w:r w:rsidR="00801277" w:rsidRPr="004620F7">
        <w:rPr>
          <w:sz w:val="20"/>
        </w:rPr>
        <w:t>o</w:t>
      </w:r>
      <w:r w:rsidRPr="004620F7">
        <w:rPr>
          <w:sz w:val="20"/>
        </w:rPr>
        <w:t xml:space="preserve"> </w:t>
      </w:r>
      <w:r w:rsidR="00801277" w:rsidRPr="004620F7">
        <w:rPr>
          <w:sz w:val="20"/>
        </w:rPr>
        <w:t>o</w:t>
      </w:r>
      <w:r w:rsidRPr="004620F7">
        <w:rPr>
          <w:sz w:val="20"/>
        </w:rPr>
        <w:t>biektu. R</w:t>
      </w:r>
      <w:r w:rsidR="00801277" w:rsidRPr="004620F7">
        <w:rPr>
          <w:sz w:val="20"/>
        </w:rPr>
        <w:t>o</w:t>
      </w:r>
      <w:r w:rsidRPr="004620F7">
        <w:rPr>
          <w:sz w:val="20"/>
        </w:rPr>
        <w:t>zdzielnica zawiera następujące elementy:</w:t>
      </w:r>
    </w:p>
    <w:p w14:paraId="066CB4F5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z w:val="20"/>
        </w:rPr>
        <w:t>r</w:t>
      </w:r>
      <w:r w:rsidR="00801277" w:rsidRPr="004620F7">
        <w:rPr>
          <w:sz w:val="20"/>
        </w:rPr>
        <w:t>o</w:t>
      </w:r>
      <w:r w:rsidRPr="004620F7">
        <w:rPr>
          <w:sz w:val="20"/>
        </w:rPr>
        <w:t>złącznik k</w:t>
      </w:r>
      <w:r w:rsidR="00801277" w:rsidRPr="004620F7">
        <w:rPr>
          <w:sz w:val="20"/>
        </w:rPr>
        <w:t>o</w:t>
      </w:r>
      <w:r w:rsidRPr="004620F7">
        <w:rPr>
          <w:sz w:val="20"/>
        </w:rPr>
        <w:t>nserwacyjny,</w:t>
      </w:r>
    </w:p>
    <w:p w14:paraId="1366DF91" w14:textId="77777777" w:rsidR="00784BF0" w:rsidRPr="004620F7" w:rsidRDefault="00801277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z w:val="20"/>
        </w:rPr>
        <w:t>o</w:t>
      </w:r>
      <w:r w:rsidR="00784BF0" w:rsidRPr="004620F7">
        <w:rPr>
          <w:sz w:val="20"/>
        </w:rPr>
        <w:t>ptyczny (LED) wskaź</w:t>
      </w:r>
      <w:r w:rsidRPr="004620F7">
        <w:rPr>
          <w:sz w:val="20"/>
        </w:rPr>
        <w:t>nik o</w:t>
      </w:r>
      <w:r w:rsidR="00784BF0" w:rsidRPr="004620F7">
        <w:rPr>
          <w:sz w:val="20"/>
        </w:rPr>
        <w:t>becn</w:t>
      </w:r>
      <w:r w:rsidRPr="004620F7">
        <w:rPr>
          <w:sz w:val="20"/>
        </w:rPr>
        <w:t>o</w:t>
      </w:r>
      <w:r w:rsidR="00784BF0" w:rsidRPr="004620F7">
        <w:rPr>
          <w:sz w:val="20"/>
        </w:rPr>
        <w:t>ści napięcia,</w:t>
      </w:r>
    </w:p>
    <w:p w14:paraId="6C9B78DE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z w:val="20"/>
        </w:rPr>
        <w:t>zabezpieczenia nad prądowe p</w:t>
      </w:r>
      <w:r w:rsidR="00801277" w:rsidRPr="004620F7">
        <w:rPr>
          <w:sz w:val="20"/>
        </w:rPr>
        <w:t>o</w:t>
      </w:r>
      <w:r w:rsidRPr="004620F7">
        <w:rPr>
          <w:sz w:val="20"/>
        </w:rPr>
        <w:t>szczegó</w:t>
      </w:r>
      <w:r w:rsidR="00801277" w:rsidRPr="004620F7">
        <w:rPr>
          <w:sz w:val="20"/>
        </w:rPr>
        <w:t>lnych o</w:t>
      </w:r>
      <w:r w:rsidRPr="004620F7">
        <w:rPr>
          <w:sz w:val="20"/>
        </w:rPr>
        <w:t>bw</w:t>
      </w:r>
      <w:r w:rsidR="00801277" w:rsidRPr="004620F7">
        <w:rPr>
          <w:sz w:val="20"/>
        </w:rPr>
        <w:t>o</w:t>
      </w:r>
      <w:r w:rsidRPr="004620F7">
        <w:rPr>
          <w:sz w:val="20"/>
        </w:rPr>
        <w:t>dów,</w:t>
      </w:r>
    </w:p>
    <w:p w14:paraId="2378C985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z w:val="20"/>
        </w:rPr>
        <w:t>elementy ster</w:t>
      </w:r>
      <w:r w:rsidR="00801277" w:rsidRPr="004620F7">
        <w:rPr>
          <w:sz w:val="20"/>
        </w:rPr>
        <w:t>owania o</w:t>
      </w:r>
      <w:r w:rsidRPr="004620F7">
        <w:rPr>
          <w:sz w:val="20"/>
        </w:rPr>
        <w:t>bwodó</w:t>
      </w:r>
      <w:r w:rsidR="00801277" w:rsidRPr="004620F7">
        <w:rPr>
          <w:sz w:val="20"/>
        </w:rPr>
        <w:t>w o</w:t>
      </w:r>
      <w:r w:rsidRPr="004620F7">
        <w:rPr>
          <w:sz w:val="20"/>
        </w:rPr>
        <w:t>świetlenia zewnętrzneg</w:t>
      </w:r>
      <w:r w:rsidR="00801277" w:rsidRPr="004620F7">
        <w:rPr>
          <w:sz w:val="20"/>
        </w:rPr>
        <w:t>o</w:t>
      </w:r>
      <w:r w:rsidRPr="004620F7">
        <w:rPr>
          <w:sz w:val="20"/>
        </w:rPr>
        <w:t xml:space="preserve"> (czujnik f</w:t>
      </w:r>
      <w:r w:rsidR="00801277" w:rsidRPr="004620F7">
        <w:rPr>
          <w:sz w:val="20"/>
        </w:rPr>
        <w:t>o</w:t>
      </w:r>
      <w:r w:rsidRPr="004620F7">
        <w:rPr>
          <w:sz w:val="20"/>
        </w:rPr>
        <w:t>t</w:t>
      </w:r>
      <w:r w:rsidR="00801277" w:rsidRPr="004620F7">
        <w:rPr>
          <w:sz w:val="20"/>
        </w:rPr>
        <w:t>o</w:t>
      </w:r>
      <w:r w:rsidRPr="004620F7">
        <w:rPr>
          <w:sz w:val="20"/>
        </w:rPr>
        <w:t>elektryczny),</w:t>
      </w:r>
    </w:p>
    <w:p w14:paraId="6BD7CA4E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z w:val="20"/>
        </w:rPr>
        <w:t xml:space="preserve">układ </w:t>
      </w:r>
      <w:r w:rsidR="00801277" w:rsidRPr="004620F7">
        <w:rPr>
          <w:sz w:val="20"/>
        </w:rPr>
        <w:t>sterowania</w:t>
      </w:r>
      <w:r w:rsidRPr="004620F7">
        <w:rPr>
          <w:sz w:val="20"/>
        </w:rPr>
        <w:t xml:space="preserve"> (zegar sterujący</w:t>
      </w:r>
      <w:r w:rsidR="00801277" w:rsidRPr="004620F7">
        <w:rPr>
          <w:sz w:val="20"/>
        </w:rPr>
        <w:t xml:space="preserve"> </w:t>
      </w:r>
      <w:r w:rsidRPr="004620F7">
        <w:rPr>
          <w:sz w:val="20"/>
        </w:rPr>
        <w:t>+</w:t>
      </w:r>
      <w:r w:rsidR="00801277" w:rsidRPr="004620F7">
        <w:rPr>
          <w:sz w:val="20"/>
        </w:rPr>
        <w:t xml:space="preserve"> </w:t>
      </w:r>
      <w:r w:rsidRPr="004620F7">
        <w:rPr>
          <w:sz w:val="20"/>
        </w:rPr>
        <w:t>stycznik) pracą wentylacji mechanicznej.</w:t>
      </w:r>
    </w:p>
    <w:p w14:paraId="50790E1E" w14:textId="77777777" w:rsidR="00784BF0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z w:val="20"/>
        </w:rPr>
        <w:t>W r</w:t>
      </w:r>
      <w:r w:rsidR="00801277" w:rsidRPr="004620F7">
        <w:rPr>
          <w:sz w:val="20"/>
        </w:rPr>
        <w:t>o</w:t>
      </w:r>
      <w:r w:rsidRPr="004620F7">
        <w:rPr>
          <w:sz w:val="20"/>
        </w:rPr>
        <w:t>zdzielnicach zapr</w:t>
      </w:r>
      <w:r w:rsidR="00801277" w:rsidRPr="004620F7">
        <w:rPr>
          <w:sz w:val="20"/>
        </w:rPr>
        <w:t>ojektowano o</w:t>
      </w:r>
      <w:r w:rsidRPr="004620F7">
        <w:rPr>
          <w:spacing w:val="14"/>
          <w:sz w:val="20"/>
        </w:rPr>
        <w:t>chr</w:t>
      </w:r>
      <w:r w:rsidR="00801277" w:rsidRPr="004620F7">
        <w:rPr>
          <w:spacing w:val="14"/>
          <w:sz w:val="20"/>
        </w:rPr>
        <w:t>o</w:t>
      </w:r>
      <w:r w:rsidRPr="004620F7">
        <w:rPr>
          <w:spacing w:val="14"/>
          <w:sz w:val="20"/>
        </w:rPr>
        <w:t>nniki</w:t>
      </w:r>
      <w:r w:rsidRPr="004620F7">
        <w:rPr>
          <w:sz w:val="20"/>
        </w:rPr>
        <w:t xml:space="preserve"> przeciw przepię</w:t>
      </w:r>
      <w:r w:rsidR="00A57A92" w:rsidRPr="004620F7">
        <w:rPr>
          <w:sz w:val="20"/>
        </w:rPr>
        <w:t>ciowe kl</w:t>
      </w:r>
      <w:r w:rsidRPr="004620F7">
        <w:rPr>
          <w:sz w:val="20"/>
        </w:rPr>
        <w:t>. „</w:t>
      </w:r>
      <w:r w:rsidR="006A1E42" w:rsidRPr="004620F7">
        <w:rPr>
          <w:sz w:val="20"/>
        </w:rPr>
        <w:t>C" a dla o</w:t>
      </w:r>
      <w:r w:rsidRPr="004620F7">
        <w:rPr>
          <w:sz w:val="20"/>
        </w:rPr>
        <w:t>biektów wyp</w:t>
      </w:r>
      <w:r w:rsidR="006A1E42" w:rsidRPr="004620F7">
        <w:rPr>
          <w:sz w:val="20"/>
        </w:rPr>
        <w:t>o</w:t>
      </w:r>
      <w:r w:rsidRPr="004620F7">
        <w:rPr>
          <w:sz w:val="20"/>
        </w:rPr>
        <w:t>sażonych w urządzenie pi</w:t>
      </w:r>
      <w:r w:rsidR="00E601F4" w:rsidRPr="004620F7">
        <w:rPr>
          <w:sz w:val="20"/>
        </w:rPr>
        <w:t>o</w:t>
      </w:r>
      <w:r w:rsidRPr="004620F7">
        <w:rPr>
          <w:sz w:val="20"/>
        </w:rPr>
        <w:t>run</w:t>
      </w:r>
      <w:r w:rsidR="00E601F4" w:rsidRPr="004620F7">
        <w:rPr>
          <w:sz w:val="20"/>
        </w:rPr>
        <w:t>o</w:t>
      </w:r>
      <w:r w:rsidRPr="004620F7">
        <w:rPr>
          <w:sz w:val="20"/>
        </w:rPr>
        <w:t>chr</w:t>
      </w:r>
      <w:r w:rsidR="00E601F4" w:rsidRPr="004620F7">
        <w:rPr>
          <w:sz w:val="20"/>
        </w:rPr>
        <w:t>o</w:t>
      </w:r>
      <w:r w:rsidR="00A31FBB">
        <w:rPr>
          <w:sz w:val="20"/>
        </w:rPr>
        <w:t>nne „</w:t>
      </w:r>
      <w:r w:rsidRPr="004620F7">
        <w:rPr>
          <w:sz w:val="20"/>
        </w:rPr>
        <w:t>C".</w:t>
      </w:r>
    </w:p>
    <w:p w14:paraId="4F1F716F" w14:textId="77777777" w:rsidR="00784BF0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>R</w:t>
      </w:r>
      <w:r w:rsidR="006A1E42" w:rsidRPr="004620F7">
        <w:rPr>
          <w:sz w:val="20"/>
        </w:rPr>
        <w:t>o</w:t>
      </w:r>
      <w:r w:rsidRPr="004620F7">
        <w:rPr>
          <w:sz w:val="20"/>
        </w:rPr>
        <w:t>zdzielnica m</w:t>
      </w:r>
      <w:r w:rsidR="006A1E42" w:rsidRPr="004620F7">
        <w:rPr>
          <w:sz w:val="20"/>
        </w:rPr>
        <w:t>o</w:t>
      </w:r>
      <w:r w:rsidRPr="004620F7">
        <w:rPr>
          <w:sz w:val="20"/>
        </w:rPr>
        <w:t>nt</w:t>
      </w:r>
      <w:r w:rsidR="006A1E42" w:rsidRPr="004620F7">
        <w:rPr>
          <w:sz w:val="20"/>
        </w:rPr>
        <w:t>o</w:t>
      </w:r>
      <w:r w:rsidRPr="004620F7">
        <w:rPr>
          <w:sz w:val="20"/>
        </w:rPr>
        <w:t>wana bę</w:t>
      </w:r>
      <w:r w:rsidR="006A1E42" w:rsidRPr="004620F7">
        <w:rPr>
          <w:sz w:val="20"/>
        </w:rPr>
        <w:t>dzie tak, ż</w:t>
      </w:r>
      <w:r w:rsidRPr="004620F7">
        <w:rPr>
          <w:sz w:val="20"/>
        </w:rPr>
        <w:t>e jej górna krawędź znajd</w:t>
      </w:r>
      <w:r w:rsidR="006A1E42" w:rsidRPr="004620F7">
        <w:rPr>
          <w:sz w:val="20"/>
        </w:rPr>
        <w:t>o</w:t>
      </w:r>
      <w:r w:rsidRPr="004620F7">
        <w:rPr>
          <w:sz w:val="20"/>
        </w:rPr>
        <w:t>wać się będzie max. 2,0 m nad p</w:t>
      </w:r>
      <w:r w:rsidR="006A1E42" w:rsidRPr="004620F7">
        <w:rPr>
          <w:sz w:val="20"/>
        </w:rPr>
        <w:t>o</w:t>
      </w:r>
      <w:r w:rsidRPr="004620F7">
        <w:rPr>
          <w:sz w:val="20"/>
        </w:rPr>
        <w:t>ziomem p</w:t>
      </w:r>
      <w:r w:rsidR="006A1E42" w:rsidRPr="004620F7">
        <w:rPr>
          <w:sz w:val="20"/>
        </w:rPr>
        <w:t>o</w:t>
      </w:r>
      <w:r w:rsidRPr="004620F7">
        <w:rPr>
          <w:sz w:val="20"/>
        </w:rPr>
        <w:t>dł</w:t>
      </w:r>
      <w:r w:rsidR="006A1E42" w:rsidRPr="004620F7">
        <w:rPr>
          <w:sz w:val="20"/>
        </w:rPr>
        <w:t>o</w:t>
      </w:r>
      <w:r w:rsidRPr="004620F7">
        <w:rPr>
          <w:sz w:val="20"/>
        </w:rPr>
        <w:t>gi</w:t>
      </w:r>
      <w:r w:rsidRPr="004620F7">
        <w:rPr>
          <w:spacing w:val="34"/>
          <w:sz w:val="20"/>
        </w:rPr>
        <w:t>.</w:t>
      </w:r>
    </w:p>
    <w:p w14:paraId="044F95AE" w14:textId="77777777" w:rsidR="00105F54" w:rsidRPr="004620F7" w:rsidRDefault="00105F54" w:rsidP="00A31FBB">
      <w:pPr>
        <w:rPr>
          <w:sz w:val="20"/>
        </w:rPr>
      </w:pPr>
    </w:p>
    <w:p w14:paraId="7C2DEC54" w14:textId="77777777" w:rsidR="00784BF0" w:rsidRPr="004620F7" w:rsidRDefault="00784BF0" w:rsidP="00A31FBB">
      <w:pPr>
        <w:pStyle w:val="Akapitzlist"/>
        <w:numPr>
          <w:ilvl w:val="2"/>
          <w:numId w:val="8"/>
        </w:numPr>
        <w:jc w:val="both"/>
        <w:rPr>
          <w:b/>
          <w:i/>
          <w:sz w:val="20"/>
        </w:rPr>
      </w:pPr>
      <w:r w:rsidRPr="004620F7">
        <w:rPr>
          <w:b/>
          <w:i/>
          <w:spacing w:val="-1"/>
          <w:sz w:val="20"/>
        </w:rPr>
        <w:t>P</w:t>
      </w:r>
      <w:r w:rsidR="00105F54" w:rsidRPr="004620F7">
        <w:rPr>
          <w:b/>
          <w:i/>
          <w:spacing w:val="-1"/>
          <w:sz w:val="20"/>
        </w:rPr>
        <w:t>rzewody i sposób prowadzenia instalacji</w:t>
      </w:r>
    </w:p>
    <w:p w14:paraId="08D05498" w14:textId="77777777" w:rsidR="00784BF0" w:rsidRPr="004620F7" w:rsidRDefault="00784BF0" w:rsidP="00A31FBB">
      <w:pPr>
        <w:shd w:val="clear" w:color="auto" w:fill="FFFFFF"/>
        <w:ind w:left="10" w:firstLine="274"/>
        <w:rPr>
          <w:sz w:val="20"/>
        </w:rPr>
      </w:pPr>
      <w:r w:rsidRPr="004620F7">
        <w:rPr>
          <w:sz w:val="20"/>
        </w:rPr>
        <w:t>D</w:t>
      </w:r>
      <w:r w:rsidR="00105F54" w:rsidRPr="004620F7">
        <w:rPr>
          <w:sz w:val="20"/>
        </w:rPr>
        <w:t xml:space="preserve">o </w:t>
      </w:r>
      <w:r w:rsidRPr="004620F7">
        <w:rPr>
          <w:sz w:val="20"/>
        </w:rPr>
        <w:t>wyk</w:t>
      </w:r>
      <w:r w:rsidR="00105F54" w:rsidRPr="004620F7">
        <w:rPr>
          <w:sz w:val="20"/>
        </w:rPr>
        <w:t>o</w:t>
      </w:r>
      <w:r w:rsidRPr="004620F7">
        <w:rPr>
          <w:sz w:val="20"/>
        </w:rPr>
        <w:t>nania pr</w:t>
      </w:r>
      <w:r w:rsidR="00105F54" w:rsidRPr="004620F7">
        <w:rPr>
          <w:sz w:val="20"/>
        </w:rPr>
        <w:t>o</w:t>
      </w:r>
      <w:r w:rsidRPr="004620F7">
        <w:rPr>
          <w:sz w:val="20"/>
        </w:rPr>
        <w:t>jekt</w:t>
      </w:r>
      <w:r w:rsidR="00105F54" w:rsidRPr="004620F7">
        <w:rPr>
          <w:sz w:val="20"/>
        </w:rPr>
        <w:t>o</w:t>
      </w:r>
      <w:r w:rsidRPr="004620F7">
        <w:rPr>
          <w:sz w:val="20"/>
        </w:rPr>
        <w:t>wanej instalacji pr</w:t>
      </w:r>
      <w:r w:rsidR="00105F54" w:rsidRPr="004620F7">
        <w:rPr>
          <w:sz w:val="20"/>
        </w:rPr>
        <w:t>ojektuje</w:t>
      </w:r>
      <w:r w:rsidRPr="004620F7">
        <w:rPr>
          <w:sz w:val="20"/>
        </w:rPr>
        <w:t xml:space="preserve"> się zast</w:t>
      </w:r>
      <w:r w:rsidR="00105F54" w:rsidRPr="004620F7">
        <w:rPr>
          <w:sz w:val="20"/>
        </w:rPr>
        <w:t>o</w:t>
      </w:r>
      <w:r w:rsidRPr="004620F7">
        <w:rPr>
          <w:sz w:val="20"/>
        </w:rPr>
        <w:t>s</w:t>
      </w:r>
      <w:r w:rsidR="00105F54" w:rsidRPr="004620F7">
        <w:rPr>
          <w:sz w:val="20"/>
        </w:rPr>
        <w:t>o</w:t>
      </w:r>
      <w:r w:rsidRPr="004620F7">
        <w:rPr>
          <w:sz w:val="20"/>
        </w:rPr>
        <w:t xml:space="preserve">wać nast. typy </w:t>
      </w:r>
      <w:r w:rsidR="00105F54" w:rsidRPr="004620F7">
        <w:rPr>
          <w:sz w:val="20"/>
        </w:rPr>
        <w:t>przewodów</w:t>
      </w:r>
      <w:r w:rsidRPr="004620F7">
        <w:rPr>
          <w:sz w:val="20"/>
        </w:rPr>
        <w:t>:</w:t>
      </w:r>
    </w:p>
    <w:p w14:paraId="3B4A0B48" w14:textId="77777777" w:rsidR="00784BF0" w:rsidRPr="004620F7" w:rsidRDefault="00A43E1E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>
        <w:rPr>
          <w:sz w:val="20"/>
        </w:rPr>
        <w:t>YKXS 4</w:t>
      </w:r>
      <w:r w:rsidR="00784BF0" w:rsidRPr="004620F7">
        <w:rPr>
          <w:sz w:val="20"/>
        </w:rPr>
        <w:t>x</w:t>
      </w:r>
      <w:r w:rsidR="00105F54" w:rsidRPr="004620F7">
        <w:rPr>
          <w:sz w:val="20"/>
        </w:rPr>
        <w:t>()</w:t>
      </w:r>
      <w:r w:rsidR="00784BF0" w:rsidRPr="004620F7">
        <w:rPr>
          <w:sz w:val="20"/>
        </w:rPr>
        <w:t xml:space="preserve"> - dla </w:t>
      </w:r>
      <w:proofErr w:type="spellStart"/>
      <w:r w:rsidR="00784BF0" w:rsidRPr="004620F7">
        <w:rPr>
          <w:sz w:val="20"/>
        </w:rPr>
        <w:t>w.l.z</w:t>
      </w:r>
      <w:proofErr w:type="spellEnd"/>
      <w:r w:rsidR="00784BF0" w:rsidRPr="004620F7">
        <w:rPr>
          <w:sz w:val="20"/>
        </w:rPr>
        <w:t xml:space="preserve">. z tablicy </w:t>
      </w:r>
      <w:r w:rsidR="009E6F15" w:rsidRPr="004620F7">
        <w:rPr>
          <w:sz w:val="20"/>
        </w:rPr>
        <w:t>ZK</w:t>
      </w:r>
      <w:r w:rsidR="00784BF0" w:rsidRPr="004620F7">
        <w:rPr>
          <w:sz w:val="20"/>
        </w:rPr>
        <w:t xml:space="preserve"> d</w:t>
      </w:r>
      <w:r w:rsidR="00105F54" w:rsidRPr="004620F7">
        <w:rPr>
          <w:sz w:val="20"/>
        </w:rPr>
        <w:t>o</w:t>
      </w:r>
      <w:r w:rsidR="00784BF0" w:rsidRPr="004620F7">
        <w:rPr>
          <w:sz w:val="20"/>
        </w:rPr>
        <w:t xml:space="preserve"> tablicy </w:t>
      </w:r>
      <w:r w:rsidR="009E6F15" w:rsidRPr="004620F7">
        <w:rPr>
          <w:sz w:val="20"/>
        </w:rPr>
        <w:t xml:space="preserve">RG, </w:t>
      </w:r>
      <w:r w:rsidR="00784BF0" w:rsidRPr="004620F7">
        <w:rPr>
          <w:sz w:val="20"/>
        </w:rPr>
        <w:t>(przekrój przew</w:t>
      </w:r>
      <w:r w:rsidR="00105F54" w:rsidRPr="004620F7">
        <w:rPr>
          <w:sz w:val="20"/>
        </w:rPr>
        <w:t>o</w:t>
      </w:r>
      <w:r w:rsidR="00784BF0" w:rsidRPr="004620F7">
        <w:rPr>
          <w:sz w:val="20"/>
        </w:rPr>
        <w:t xml:space="preserve">du </w:t>
      </w:r>
      <w:r w:rsidR="00784BF0" w:rsidRPr="004620F7">
        <w:rPr>
          <w:spacing w:val="22"/>
          <w:sz w:val="20"/>
        </w:rPr>
        <w:t>d</w:t>
      </w:r>
      <w:r w:rsidR="00105F54" w:rsidRPr="004620F7">
        <w:rPr>
          <w:spacing w:val="22"/>
          <w:sz w:val="20"/>
        </w:rPr>
        <w:t>o</w:t>
      </w:r>
      <w:r w:rsidR="00784BF0" w:rsidRPr="004620F7">
        <w:rPr>
          <w:spacing w:val="22"/>
          <w:sz w:val="20"/>
        </w:rPr>
        <w:t>brany</w:t>
      </w:r>
      <w:r w:rsidR="00784BF0" w:rsidRPr="004620F7">
        <w:rPr>
          <w:sz w:val="20"/>
        </w:rPr>
        <w:t xml:space="preserve"> d</w:t>
      </w:r>
      <w:r w:rsidR="00105F54" w:rsidRPr="004620F7">
        <w:rPr>
          <w:sz w:val="20"/>
        </w:rPr>
        <w:t>o</w:t>
      </w:r>
      <w:r w:rsidR="00784BF0" w:rsidRPr="004620F7">
        <w:rPr>
          <w:sz w:val="20"/>
        </w:rPr>
        <w:t xml:space="preserve"> wart</w:t>
      </w:r>
      <w:r w:rsidR="00105F54" w:rsidRPr="004620F7">
        <w:rPr>
          <w:sz w:val="20"/>
        </w:rPr>
        <w:t>o</w:t>
      </w:r>
      <w:r w:rsidR="00784BF0" w:rsidRPr="004620F7">
        <w:rPr>
          <w:sz w:val="20"/>
        </w:rPr>
        <w:t>ści</w:t>
      </w:r>
    </w:p>
    <w:p w14:paraId="229FAE9C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z w:val="20"/>
        </w:rPr>
        <w:t xml:space="preserve">zabezpieczenia </w:t>
      </w:r>
      <w:proofErr w:type="spellStart"/>
      <w:r w:rsidR="00105F54" w:rsidRPr="004620F7">
        <w:rPr>
          <w:sz w:val="20"/>
        </w:rPr>
        <w:t>zalicznikowo</w:t>
      </w:r>
      <w:proofErr w:type="spellEnd"/>
      <w:r w:rsidRPr="004620F7">
        <w:rPr>
          <w:sz w:val="20"/>
        </w:rPr>
        <w:t>)</w:t>
      </w:r>
      <w:r w:rsidR="00105F54" w:rsidRPr="004620F7">
        <w:rPr>
          <w:sz w:val="20"/>
        </w:rPr>
        <w:t xml:space="preserve"> </w:t>
      </w:r>
      <w:r w:rsidRPr="004620F7">
        <w:rPr>
          <w:sz w:val="20"/>
        </w:rPr>
        <w:t>-</w:t>
      </w:r>
      <w:r w:rsidR="00105F54" w:rsidRPr="004620F7">
        <w:rPr>
          <w:sz w:val="20"/>
        </w:rPr>
        <w:t xml:space="preserve"> </w:t>
      </w:r>
      <w:r w:rsidRPr="004620F7">
        <w:rPr>
          <w:sz w:val="20"/>
        </w:rPr>
        <w:t>z</w:t>
      </w:r>
      <w:r w:rsidR="00105F54" w:rsidRPr="004620F7">
        <w:rPr>
          <w:sz w:val="20"/>
        </w:rPr>
        <w:t>o</w:t>
      </w:r>
      <w:r w:rsidRPr="004620F7">
        <w:rPr>
          <w:sz w:val="20"/>
        </w:rPr>
        <w:t xml:space="preserve">stanie </w:t>
      </w:r>
      <w:r w:rsidR="00105F54" w:rsidRPr="004620F7">
        <w:rPr>
          <w:sz w:val="20"/>
        </w:rPr>
        <w:t>o</w:t>
      </w:r>
      <w:r w:rsidRPr="004620F7">
        <w:rPr>
          <w:sz w:val="20"/>
        </w:rPr>
        <w:t>kreśl</w:t>
      </w:r>
      <w:r w:rsidR="00DF6001" w:rsidRPr="004620F7">
        <w:rPr>
          <w:sz w:val="20"/>
        </w:rPr>
        <w:t>o</w:t>
      </w:r>
      <w:r w:rsidRPr="004620F7">
        <w:rPr>
          <w:sz w:val="20"/>
        </w:rPr>
        <w:t>ny do konkretnych warunków</w:t>
      </w:r>
    </w:p>
    <w:p w14:paraId="62FA6E43" w14:textId="77777777" w:rsidR="00784BF0" w:rsidRPr="004620F7" w:rsidRDefault="00A43E1E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>
        <w:rPr>
          <w:sz w:val="20"/>
        </w:rPr>
        <w:t>N2XH</w:t>
      </w:r>
      <w:r w:rsidR="00105F54" w:rsidRPr="004620F7">
        <w:rPr>
          <w:sz w:val="20"/>
        </w:rPr>
        <w:t xml:space="preserve"> ()</w:t>
      </w:r>
      <w:r w:rsidR="00784BF0" w:rsidRPr="004620F7">
        <w:rPr>
          <w:sz w:val="20"/>
        </w:rPr>
        <w:t xml:space="preserve">x1,5mm2 w instalacji </w:t>
      </w:r>
      <w:r w:rsidR="00105F54" w:rsidRPr="004620F7">
        <w:rPr>
          <w:sz w:val="20"/>
        </w:rPr>
        <w:t>oświetleniowa</w:t>
      </w:r>
      <w:r w:rsidR="00784BF0" w:rsidRPr="004620F7">
        <w:rPr>
          <w:sz w:val="20"/>
        </w:rPr>
        <w:t>,</w:t>
      </w:r>
    </w:p>
    <w:p w14:paraId="3C64E724" w14:textId="77777777" w:rsidR="00784BF0" w:rsidRPr="004620F7" w:rsidRDefault="00A43E1E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>
        <w:rPr>
          <w:sz w:val="20"/>
        </w:rPr>
        <w:t>N2XH</w:t>
      </w:r>
      <w:r w:rsidR="00105F54" w:rsidRPr="004620F7">
        <w:rPr>
          <w:sz w:val="20"/>
        </w:rPr>
        <w:t xml:space="preserve"> </w:t>
      </w:r>
      <w:r w:rsidR="00784BF0" w:rsidRPr="004620F7">
        <w:rPr>
          <w:sz w:val="20"/>
        </w:rPr>
        <w:t xml:space="preserve">3x2,5mm2 w instalacji gniazd </w:t>
      </w:r>
      <w:r w:rsidR="00105F54" w:rsidRPr="004620F7">
        <w:rPr>
          <w:sz w:val="20"/>
        </w:rPr>
        <w:t>wtyczkowych (do</w:t>
      </w:r>
      <w:r w:rsidR="00784BF0" w:rsidRPr="004620F7">
        <w:rPr>
          <w:sz w:val="20"/>
        </w:rPr>
        <w:t xml:space="preserve"> term i grzejników)</w:t>
      </w:r>
    </w:p>
    <w:p w14:paraId="06043203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z w:val="20"/>
        </w:rPr>
        <w:t>LgYżo 4 - l</w:t>
      </w:r>
      <w:r w:rsidR="00105F54" w:rsidRPr="004620F7">
        <w:rPr>
          <w:sz w:val="20"/>
        </w:rPr>
        <w:t>o</w:t>
      </w:r>
      <w:r w:rsidRPr="004620F7">
        <w:rPr>
          <w:sz w:val="20"/>
        </w:rPr>
        <w:t>kalne przew</w:t>
      </w:r>
      <w:r w:rsidR="00105F54" w:rsidRPr="004620F7">
        <w:rPr>
          <w:sz w:val="20"/>
        </w:rPr>
        <w:t>o</w:t>
      </w:r>
      <w:r w:rsidRPr="004620F7">
        <w:rPr>
          <w:sz w:val="20"/>
        </w:rPr>
        <w:t>dy połączeń wyrównawczych</w:t>
      </w:r>
    </w:p>
    <w:p w14:paraId="69FF6013" w14:textId="77777777" w:rsidR="00784BF0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 xml:space="preserve">Przy </w:t>
      </w:r>
      <w:r w:rsidR="00105F54" w:rsidRPr="004620F7">
        <w:rPr>
          <w:sz w:val="20"/>
        </w:rPr>
        <w:t>wykonywaniu</w:t>
      </w:r>
      <w:r w:rsidRPr="004620F7">
        <w:rPr>
          <w:sz w:val="20"/>
        </w:rPr>
        <w:t xml:space="preserve"> instalacji należy przestrzegać następujących zasad:</w:t>
      </w:r>
    </w:p>
    <w:p w14:paraId="0515A195" w14:textId="77777777" w:rsidR="00784BF0" w:rsidRPr="004620F7" w:rsidRDefault="006F2101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pacing w:val="16"/>
          <w:sz w:val="20"/>
        </w:rPr>
        <w:t>izolacja</w:t>
      </w:r>
      <w:r w:rsidR="00784BF0" w:rsidRPr="004620F7">
        <w:rPr>
          <w:sz w:val="20"/>
        </w:rPr>
        <w:t xml:space="preserve"> żył </w:t>
      </w:r>
      <w:r w:rsidRPr="004620F7">
        <w:rPr>
          <w:sz w:val="20"/>
        </w:rPr>
        <w:t>przewodów</w:t>
      </w:r>
      <w:r w:rsidR="00784BF0" w:rsidRPr="004620F7">
        <w:rPr>
          <w:sz w:val="20"/>
        </w:rPr>
        <w:t xml:space="preserve"> i kabli </w:t>
      </w:r>
      <w:r w:rsidRPr="004620F7">
        <w:rPr>
          <w:spacing w:val="19"/>
          <w:sz w:val="20"/>
        </w:rPr>
        <w:t>winny</w:t>
      </w:r>
      <w:r w:rsidR="00784BF0" w:rsidRPr="004620F7">
        <w:rPr>
          <w:sz w:val="20"/>
        </w:rPr>
        <w:t xml:space="preserve"> </w:t>
      </w:r>
      <w:r w:rsidRPr="004620F7">
        <w:rPr>
          <w:sz w:val="20"/>
        </w:rPr>
        <w:t>odpowiadać</w:t>
      </w:r>
      <w:r w:rsidR="00784BF0" w:rsidRPr="004620F7">
        <w:rPr>
          <w:sz w:val="20"/>
        </w:rPr>
        <w:t xml:space="preserve"> </w:t>
      </w:r>
      <w:r w:rsidRPr="004620F7">
        <w:rPr>
          <w:spacing w:val="50"/>
          <w:sz w:val="20"/>
        </w:rPr>
        <w:t>kolorom</w:t>
      </w:r>
      <w:r w:rsidR="00784BF0" w:rsidRPr="004620F7">
        <w:rPr>
          <w:sz w:val="20"/>
        </w:rPr>
        <w:t xml:space="preserve"> zg</w:t>
      </w:r>
      <w:r w:rsidRPr="004620F7">
        <w:rPr>
          <w:sz w:val="20"/>
        </w:rPr>
        <w:t>o</w:t>
      </w:r>
      <w:r w:rsidR="00784BF0" w:rsidRPr="004620F7">
        <w:rPr>
          <w:sz w:val="20"/>
        </w:rPr>
        <w:t>dnym z PN,</w:t>
      </w:r>
    </w:p>
    <w:p w14:paraId="29E47B17" w14:textId="77777777" w:rsidR="00784BF0" w:rsidRPr="004620F7" w:rsidRDefault="006F2101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331" w:hanging="326"/>
        <w:rPr>
          <w:sz w:val="20"/>
        </w:rPr>
      </w:pPr>
      <w:r w:rsidRPr="004620F7">
        <w:rPr>
          <w:spacing w:val="14"/>
          <w:sz w:val="20"/>
        </w:rPr>
        <w:t>izolację</w:t>
      </w:r>
      <w:r w:rsidR="00784BF0" w:rsidRPr="004620F7">
        <w:rPr>
          <w:sz w:val="20"/>
        </w:rPr>
        <w:t xml:space="preserve"> </w:t>
      </w:r>
      <w:r w:rsidR="00784BF0" w:rsidRPr="004620F7">
        <w:rPr>
          <w:spacing w:val="-2"/>
          <w:sz w:val="20"/>
        </w:rPr>
        <w:t xml:space="preserve">w </w:t>
      </w:r>
      <w:r w:rsidR="00784BF0" w:rsidRPr="004620F7">
        <w:rPr>
          <w:sz w:val="20"/>
        </w:rPr>
        <w:t>k</w:t>
      </w:r>
      <w:r w:rsidRPr="004620F7">
        <w:rPr>
          <w:sz w:val="20"/>
        </w:rPr>
        <w:t>o</w:t>
      </w:r>
      <w:r w:rsidR="00784BF0" w:rsidRPr="004620F7">
        <w:rPr>
          <w:sz w:val="20"/>
        </w:rPr>
        <w:t>l</w:t>
      </w:r>
      <w:r w:rsidRPr="004620F7">
        <w:rPr>
          <w:sz w:val="20"/>
        </w:rPr>
        <w:t>o</w:t>
      </w:r>
      <w:r w:rsidR="00784BF0" w:rsidRPr="004620F7">
        <w:rPr>
          <w:sz w:val="20"/>
        </w:rPr>
        <w:t>rze</w:t>
      </w:r>
      <w:r w:rsidR="00784BF0" w:rsidRPr="004620F7">
        <w:rPr>
          <w:spacing w:val="-2"/>
          <w:sz w:val="20"/>
        </w:rPr>
        <w:t xml:space="preserve"> </w:t>
      </w:r>
      <w:r w:rsidR="00784BF0" w:rsidRPr="004620F7">
        <w:rPr>
          <w:spacing w:val="17"/>
          <w:sz w:val="20"/>
        </w:rPr>
        <w:t>żółt</w:t>
      </w:r>
      <w:r w:rsidRPr="004620F7">
        <w:rPr>
          <w:spacing w:val="17"/>
          <w:sz w:val="20"/>
        </w:rPr>
        <w:t xml:space="preserve">o </w:t>
      </w:r>
      <w:r w:rsidR="00784BF0" w:rsidRPr="004620F7">
        <w:rPr>
          <w:spacing w:val="17"/>
          <w:sz w:val="20"/>
        </w:rPr>
        <w:t>-</w:t>
      </w:r>
      <w:r w:rsidRPr="004620F7">
        <w:rPr>
          <w:spacing w:val="17"/>
          <w:sz w:val="20"/>
        </w:rPr>
        <w:t xml:space="preserve"> </w:t>
      </w:r>
      <w:r w:rsidR="00784BF0" w:rsidRPr="004620F7">
        <w:rPr>
          <w:spacing w:val="17"/>
          <w:sz w:val="20"/>
        </w:rPr>
        <w:t>zielnym</w:t>
      </w:r>
      <w:r w:rsidR="00784BF0" w:rsidRPr="004620F7">
        <w:rPr>
          <w:spacing w:val="-2"/>
          <w:sz w:val="20"/>
        </w:rPr>
        <w:t xml:space="preserve"> można </w:t>
      </w:r>
      <w:r w:rsidRPr="004620F7">
        <w:rPr>
          <w:spacing w:val="42"/>
          <w:sz w:val="20"/>
        </w:rPr>
        <w:t>stawać</w:t>
      </w:r>
      <w:r w:rsidR="00784BF0" w:rsidRPr="004620F7">
        <w:rPr>
          <w:spacing w:val="-2"/>
          <w:sz w:val="20"/>
        </w:rPr>
        <w:t xml:space="preserve"> wyłącznie w instalacjach związanych z </w:t>
      </w:r>
      <w:r w:rsidRPr="004620F7">
        <w:rPr>
          <w:spacing w:val="-2"/>
          <w:sz w:val="20"/>
        </w:rPr>
        <w:t>o</w:t>
      </w:r>
      <w:r w:rsidR="00784BF0" w:rsidRPr="004620F7">
        <w:rPr>
          <w:spacing w:val="25"/>
          <w:sz w:val="20"/>
        </w:rPr>
        <w:t>chr</w:t>
      </w:r>
      <w:r w:rsidRPr="004620F7">
        <w:rPr>
          <w:spacing w:val="25"/>
          <w:sz w:val="20"/>
        </w:rPr>
        <w:t>o</w:t>
      </w:r>
      <w:r w:rsidR="00784BF0" w:rsidRPr="004620F7">
        <w:rPr>
          <w:spacing w:val="25"/>
          <w:sz w:val="20"/>
        </w:rPr>
        <w:t>na</w:t>
      </w:r>
      <w:r w:rsidR="00784BF0" w:rsidRPr="004620F7">
        <w:rPr>
          <w:spacing w:val="-2"/>
          <w:sz w:val="20"/>
        </w:rPr>
        <w:t xml:space="preserve"> </w:t>
      </w:r>
      <w:r w:rsidRPr="004620F7">
        <w:rPr>
          <w:spacing w:val="-2"/>
          <w:sz w:val="20"/>
        </w:rPr>
        <w:t>o</w:t>
      </w:r>
      <w:r w:rsidR="00784BF0" w:rsidRPr="004620F7">
        <w:rPr>
          <w:spacing w:val="-2"/>
          <w:sz w:val="20"/>
        </w:rPr>
        <w:t xml:space="preserve">d </w:t>
      </w:r>
      <w:r w:rsidR="00784BF0" w:rsidRPr="004620F7">
        <w:rPr>
          <w:sz w:val="20"/>
        </w:rPr>
        <w:t>prażeń,</w:t>
      </w:r>
    </w:p>
    <w:p w14:paraId="3D52F068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z w:val="20"/>
        </w:rPr>
        <w:t>przew</w:t>
      </w:r>
      <w:r w:rsidR="006F2101" w:rsidRPr="004620F7">
        <w:rPr>
          <w:sz w:val="20"/>
        </w:rPr>
        <w:t>o</w:t>
      </w:r>
      <w:r w:rsidRPr="004620F7">
        <w:rPr>
          <w:sz w:val="20"/>
        </w:rPr>
        <w:t>dy układać wewnątrz k</w:t>
      </w:r>
      <w:r w:rsidR="006F2101" w:rsidRPr="004620F7">
        <w:rPr>
          <w:sz w:val="20"/>
        </w:rPr>
        <w:t>o</w:t>
      </w:r>
      <w:r w:rsidRPr="004620F7">
        <w:rPr>
          <w:sz w:val="20"/>
        </w:rPr>
        <w:t>nstrukcji ścian i sufitó</w:t>
      </w:r>
      <w:r w:rsidR="006F2101" w:rsidRPr="004620F7">
        <w:rPr>
          <w:sz w:val="20"/>
        </w:rPr>
        <w:t xml:space="preserve">w </w:t>
      </w:r>
      <w:r w:rsidRPr="004620F7">
        <w:rPr>
          <w:sz w:val="20"/>
        </w:rPr>
        <w:t>słonie rurek PCV w m</w:t>
      </w:r>
      <w:r w:rsidR="006F2101" w:rsidRPr="004620F7">
        <w:rPr>
          <w:sz w:val="20"/>
        </w:rPr>
        <w:t>o</w:t>
      </w:r>
      <w:r w:rsidRPr="004620F7">
        <w:rPr>
          <w:sz w:val="20"/>
        </w:rPr>
        <w:t>mencie prefabrykacji</w:t>
      </w:r>
    </w:p>
    <w:p w14:paraId="31DD9176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z w:val="20"/>
        </w:rPr>
        <w:t>d</w:t>
      </w:r>
      <w:r w:rsidR="006F2101" w:rsidRPr="004620F7">
        <w:rPr>
          <w:sz w:val="20"/>
        </w:rPr>
        <w:t>o</w:t>
      </w:r>
      <w:r w:rsidRPr="004620F7">
        <w:rPr>
          <w:sz w:val="20"/>
        </w:rPr>
        <w:t xml:space="preserve"> r</w:t>
      </w:r>
      <w:r w:rsidR="006F2101" w:rsidRPr="004620F7">
        <w:rPr>
          <w:sz w:val="20"/>
        </w:rPr>
        <w:t>o</w:t>
      </w:r>
      <w:r w:rsidRPr="004620F7">
        <w:rPr>
          <w:sz w:val="20"/>
        </w:rPr>
        <w:t>zgałęziania instalacji st</w:t>
      </w:r>
      <w:r w:rsidR="006F2101" w:rsidRPr="004620F7">
        <w:rPr>
          <w:sz w:val="20"/>
        </w:rPr>
        <w:t>o</w:t>
      </w:r>
      <w:r w:rsidRPr="004620F7">
        <w:rPr>
          <w:sz w:val="20"/>
        </w:rPr>
        <w:t>sować</w:t>
      </w:r>
      <w:r w:rsidR="006F2101" w:rsidRPr="004620F7">
        <w:rPr>
          <w:sz w:val="20"/>
        </w:rPr>
        <w:t xml:space="preserve"> o</w:t>
      </w:r>
      <w:r w:rsidRPr="004620F7">
        <w:rPr>
          <w:sz w:val="20"/>
        </w:rPr>
        <w:t>sprzęt hermetyczny,</w:t>
      </w:r>
    </w:p>
    <w:p w14:paraId="1C2220E1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331" w:hanging="326"/>
        <w:rPr>
          <w:sz w:val="20"/>
        </w:rPr>
      </w:pPr>
      <w:r w:rsidRPr="004620F7">
        <w:rPr>
          <w:sz w:val="20"/>
        </w:rPr>
        <w:t>p</w:t>
      </w:r>
      <w:r w:rsidR="006F2101" w:rsidRPr="004620F7">
        <w:rPr>
          <w:sz w:val="20"/>
        </w:rPr>
        <w:t>o</w:t>
      </w:r>
      <w:r w:rsidRPr="004620F7">
        <w:rPr>
          <w:sz w:val="20"/>
        </w:rPr>
        <w:t>dejścia instalacji d</w:t>
      </w:r>
      <w:r w:rsidR="006F2101" w:rsidRPr="004620F7">
        <w:rPr>
          <w:sz w:val="20"/>
        </w:rPr>
        <w:t>o</w:t>
      </w:r>
      <w:r w:rsidRPr="004620F7">
        <w:rPr>
          <w:sz w:val="20"/>
        </w:rPr>
        <w:t xml:space="preserve"> urządzeń techn</w:t>
      </w:r>
      <w:r w:rsidR="006F2101" w:rsidRPr="004620F7">
        <w:rPr>
          <w:sz w:val="20"/>
        </w:rPr>
        <w:t>o</w:t>
      </w:r>
      <w:r w:rsidRPr="004620F7">
        <w:rPr>
          <w:sz w:val="20"/>
        </w:rPr>
        <w:t>l</w:t>
      </w:r>
      <w:r w:rsidR="006F2101" w:rsidRPr="004620F7">
        <w:rPr>
          <w:sz w:val="20"/>
        </w:rPr>
        <w:t>o</w:t>
      </w:r>
      <w:r w:rsidRPr="004620F7">
        <w:rPr>
          <w:sz w:val="20"/>
        </w:rPr>
        <w:t>gicznych wyk</w:t>
      </w:r>
      <w:r w:rsidR="006F2101" w:rsidRPr="004620F7">
        <w:rPr>
          <w:sz w:val="20"/>
        </w:rPr>
        <w:t>o</w:t>
      </w:r>
      <w:r w:rsidRPr="004620F7">
        <w:rPr>
          <w:sz w:val="20"/>
        </w:rPr>
        <w:t>nywać na p</w:t>
      </w:r>
      <w:r w:rsidR="006F2101" w:rsidRPr="004620F7">
        <w:rPr>
          <w:sz w:val="20"/>
        </w:rPr>
        <w:t>o</w:t>
      </w:r>
      <w:r w:rsidRPr="004620F7">
        <w:rPr>
          <w:sz w:val="20"/>
        </w:rPr>
        <w:t xml:space="preserve">dstawie D.T.R. urządzeń, a jeżeli </w:t>
      </w:r>
      <w:r w:rsidRPr="004620F7">
        <w:rPr>
          <w:sz w:val="20"/>
        </w:rPr>
        <w:lastRenderedPageBreak/>
        <w:t>tak</w:t>
      </w:r>
      <w:r w:rsidR="006F2101" w:rsidRPr="004620F7">
        <w:rPr>
          <w:sz w:val="20"/>
        </w:rPr>
        <w:t>o</w:t>
      </w:r>
      <w:r w:rsidRPr="004620F7">
        <w:rPr>
          <w:sz w:val="20"/>
        </w:rPr>
        <w:t>wych nie ma p</w:t>
      </w:r>
      <w:r w:rsidR="006F2101" w:rsidRPr="004620F7">
        <w:rPr>
          <w:sz w:val="20"/>
        </w:rPr>
        <w:t>o</w:t>
      </w:r>
      <w:r w:rsidRPr="004620F7">
        <w:rPr>
          <w:sz w:val="20"/>
        </w:rPr>
        <w:t>z</w:t>
      </w:r>
      <w:r w:rsidR="006F2101" w:rsidRPr="004620F7">
        <w:rPr>
          <w:sz w:val="20"/>
        </w:rPr>
        <w:t>o</w:t>
      </w:r>
      <w:r w:rsidRPr="004620F7">
        <w:rPr>
          <w:sz w:val="20"/>
        </w:rPr>
        <w:t>stawiając zapasy przew</w:t>
      </w:r>
      <w:r w:rsidR="006F2101" w:rsidRPr="004620F7">
        <w:rPr>
          <w:sz w:val="20"/>
        </w:rPr>
        <w:t>o</w:t>
      </w:r>
      <w:r w:rsidRPr="004620F7">
        <w:rPr>
          <w:sz w:val="20"/>
        </w:rPr>
        <w:t>dów.</w:t>
      </w:r>
    </w:p>
    <w:p w14:paraId="64541660" w14:textId="77777777" w:rsidR="00550357" w:rsidRPr="004620F7" w:rsidRDefault="00550357" w:rsidP="00A31FBB">
      <w:pPr>
        <w:rPr>
          <w:sz w:val="20"/>
        </w:rPr>
      </w:pPr>
    </w:p>
    <w:p w14:paraId="08EB5B63" w14:textId="77777777" w:rsidR="00784BF0" w:rsidRPr="004620F7" w:rsidRDefault="00550357" w:rsidP="00A31FBB">
      <w:pPr>
        <w:pStyle w:val="Akapitzlist"/>
        <w:numPr>
          <w:ilvl w:val="2"/>
          <w:numId w:val="8"/>
        </w:numPr>
        <w:jc w:val="both"/>
        <w:rPr>
          <w:b/>
          <w:i/>
          <w:spacing w:val="-1"/>
          <w:sz w:val="20"/>
        </w:rPr>
      </w:pPr>
      <w:r w:rsidRPr="004620F7">
        <w:rPr>
          <w:b/>
          <w:i/>
          <w:spacing w:val="-1"/>
          <w:sz w:val="20"/>
        </w:rPr>
        <w:t>Instalacja oświetleniowa</w:t>
      </w:r>
    </w:p>
    <w:p w14:paraId="481D97C4" w14:textId="77777777" w:rsidR="00784BF0" w:rsidRPr="004620F7" w:rsidRDefault="00550357" w:rsidP="00A31FBB">
      <w:pPr>
        <w:shd w:val="clear" w:color="auto" w:fill="FFFFFF"/>
        <w:ind w:firstLine="284"/>
        <w:rPr>
          <w:sz w:val="20"/>
        </w:rPr>
      </w:pPr>
      <w:r w:rsidRPr="004620F7">
        <w:rPr>
          <w:sz w:val="20"/>
        </w:rPr>
        <w:t>Parametry o</w:t>
      </w:r>
      <w:r w:rsidR="00784BF0" w:rsidRPr="004620F7">
        <w:rPr>
          <w:sz w:val="20"/>
        </w:rPr>
        <w:t>ś</w:t>
      </w:r>
      <w:r w:rsidRPr="004620F7">
        <w:rPr>
          <w:sz w:val="20"/>
        </w:rPr>
        <w:t>wietlenia</w:t>
      </w:r>
      <w:r w:rsidR="00784BF0" w:rsidRPr="004620F7">
        <w:rPr>
          <w:sz w:val="20"/>
        </w:rPr>
        <w:t xml:space="preserve"> światł</w:t>
      </w:r>
      <w:r w:rsidRPr="004620F7">
        <w:rPr>
          <w:sz w:val="20"/>
        </w:rPr>
        <w:t xml:space="preserve">em sztucznym </w:t>
      </w:r>
      <w:r w:rsidR="00784BF0" w:rsidRPr="004620F7">
        <w:rPr>
          <w:sz w:val="20"/>
        </w:rPr>
        <w:t>p</w:t>
      </w:r>
      <w:r w:rsidRPr="004620F7">
        <w:rPr>
          <w:sz w:val="20"/>
        </w:rPr>
        <w:t>o</w:t>
      </w:r>
      <w:r w:rsidR="00784BF0" w:rsidRPr="004620F7">
        <w:rPr>
          <w:sz w:val="20"/>
        </w:rPr>
        <w:t>szczegó</w:t>
      </w:r>
      <w:r w:rsidRPr="004620F7">
        <w:rPr>
          <w:sz w:val="20"/>
        </w:rPr>
        <w:t>lnych</w:t>
      </w:r>
      <w:r w:rsidR="00784BF0" w:rsidRPr="004620F7">
        <w:rPr>
          <w:sz w:val="20"/>
        </w:rPr>
        <w:t xml:space="preserve"> p</w:t>
      </w:r>
      <w:r w:rsidRPr="004620F7">
        <w:rPr>
          <w:sz w:val="20"/>
        </w:rPr>
        <w:t>o</w:t>
      </w:r>
      <w:r w:rsidR="00784BF0" w:rsidRPr="004620F7">
        <w:rPr>
          <w:sz w:val="20"/>
        </w:rPr>
        <w:t xml:space="preserve">mieszczeń </w:t>
      </w:r>
      <w:r w:rsidR="00784BF0" w:rsidRPr="004620F7">
        <w:rPr>
          <w:spacing w:val="19"/>
          <w:sz w:val="20"/>
        </w:rPr>
        <w:t>zg</w:t>
      </w:r>
      <w:r w:rsidRPr="004620F7">
        <w:rPr>
          <w:spacing w:val="19"/>
          <w:sz w:val="20"/>
        </w:rPr>
        <w:t>o</w:t>
      </w:r>
      <w:r w:rsidR="00784BF0" w:rsidRPr="004620F7">
        <w:rPr>
          <w:spacing w:val="19"/>
          <w:sz w:val="20"/>
        </w:rPr>
        <w:t>dnie</w:t>
      </w:r>
      <w:r w:rsidRPr="004620F7">
        <w:rPr>
          <w:sz w:val="20"/>
        </w:rPr>
        <w:t xml:space="preserve"> </w:t>
      </w:r>
      <w:r w:rsidR="00784BF0" w:rsidRPr="004620F7">
        <w:rPr>
          <w:sz w:val="20"/>
        </w:rPr>
        <w:t>z wymaganiami wymagań zawartymi w PN-EN 12464-1 wyn</w:t>
      </w:r>
      <w:r w:rsidRPr="004620F7">
        <w:rPr>
          <w:sz w:val="20"/>
        </w:rPr>
        <w:t>o</w:t>
      </w:r>
      <w:r w:rsidR="00784BF0" w:rsidRPr="004620F7">
        <w:rPr>
          <w:sz w:val="20"/>
        </w:rPr>
        <w:t xml:space="preserve">sić będą </w:t>
      </w:r>
      <w:r w:rsidRPr="004620F7">
        <w:rPr>
          <w:sz w:val="20"/>
        </w:rPr>
        <w:t>o</w:t>
      </w:r>
      <w:r w:rsidR="00784BF0" w:rsidRPr="004620F7">
        <w:rPr>
          <w:spacing w:val="25"/>
          <w:sz w:val="20"/>
        </w:rPr>
        <w:t>dp</w:t>
      </w:r>
      <w:r w:rsidRPr="004620F7">
        <w:rPr>
          <w:spacing w:val="25"/>
          <w:sz w:val="20"/>
        </w:rPr>
        <w:t>o</w:t>
      </w:r>
      <w:r w:rsidR="00784BF0" w:rsidRPr="004620F7">
        <w:rPr>
          <w:spacing w:val="25"/>
          <w:sz w:val="20"/>
        </w:rPr>
        <w:t>wiedni:</w:t>
      </w:r>
    </w:p>
    <w:p w14:paraId="325419E3" w14:textId="77777777" w:rsidR="00A31FBB" w:rsidRDefault="00A31FBB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>
        <w:rPr>
          <w:sz w:val="20"/>
        </w:rPr>
        <w:t xml:space="preserve">Min. 500 lx </w:t>
      </w:r>
      <w:r w:rsidRPr="004620F7">
        <w:rPr>
          <w:sz w:val="20"/>
        </w:rPr>
        <w:t xml:space="preserve">na płaszczyźnie pracy w pomieszczeniach </w:t>
      </w:r>
      <w:r>
        <w:rPr>
          <w:sz w:val="20"/>
        </w:rPr>
        <w:t>kuchennych,</w:t>
      </w:r>
    </w:p>
    <w:p w14:paraId="5F71F194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z w:val="20"/>
        </w:rPr>
        <w:t xml:space="preserve">min. 300 lx na płaszczyźnie pracy w pomieszczeniach </w:t>
      </w:r>
      <w:r w:rsidR="00A31FBB" w:rsidRPr="004620F7">
        <w:rPr>
          <w:sz w:val="20"/>
        </w:rPr>
        <w:t>S</w:t>
      </w:r>
      <w:r w:rsidR="009A4682" w:rsidRPr="004620F7">
        <w:rPr>
          <w:sz w:val="20"/>
        </w:rPr>
        <w:t>ali</w:t>
      </w:r>
      <w:r w:rsidR="00A31FBB">
        <w:rPr>
          <w:sz w:val="20"/>
        </w:rPr>
        <w:t>,</w:t>
      </w:r>
    </w:p>
    <w:p w14:paraId="314DABFC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pacing w:val="-1"/>
          <w:sz w:val="20"/>
        </w:rPr>
        <w:t>min. 200 lx w łazienkach i sanitariatach,</w:t>
      </w:r>
    </w:p>
    <w:p w14:paraId="0BCBA7A2" w14:textId="77777777" w:rsidR="00784BF0" w:rsidRPr="004620F7" w:rsidRDefault="00784BF0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 w:rsidRPr="004620F7">
        <w:rPr>
          <w:spacing w:val="-1"/>
          <w:sz w:val="20"/>
        </w:rPr>
        <w:t xml:space="preserve">min. 100 lx na </w:t>
      </w:r>
      <w:r w:rsidR="00550357" w:rsidRPr="004620F7">
        <w:rPr>
          <w:spacing w:val="36"/>
          <w:sz w:val="20"/>
        </w:rPr>
        <w:t>podłodze</w:t>
      </w:r>
      <w:r w:rsidRPr="004620F7">
        <w:rPr>
          <w:spacing w:val="-1"/>
          <w:sz w:val="20"/>
        </w:rPr>
        <w:t xml:space="preserve"> w magazynie</w:t>
      </w:r>
    </w:p>
    <w:p w14:paraId="1EEAB776" w14:textId="77777777" w:rsidR="00784BF0" w:rsidRPr="004620F7" w:rsidRDefault="00550357" w:rsidP="00A31FBB">
      <w:pPr>
        <w:shd w:val="clear" w:color="auto" w:fill="FFFFFF"/>
        <w:ind w:left="10"/>
        <w:rPr>
          <w:sz w:val="20"/>
        </w:rPr>
      </w:pPr>
      <w:r w:rsidRPr="004620F7">
        <w:rPr>
          <w:sz w:val="20"/>
        </w:rPr>
        <w:t>Opraw o</w:t>
      </w:r>
      <w:r w:rsidR="00784BF0" w:rsidRPr="004620F7">
        <w:rPr>
          <w:sz w:val="20"/>
        </w:rPr>
        <w:t>świetleni</w:t>
      </w:r>
      <w:r w:rsidRPr="004620F7">
        <w:rPr>
          <w:sz w:val="20"/>
        </w:rPr>
        <w:t>o</w:t>
      </w:r>
      <w:r w:rsidR="00784BF0" w:rsidRPr="004620F7">
        <w:rPr>
          <w:sz w:val="20"/>
        </w:rPr>
        <w:t xml:space="preserve">we </w:t>
      </w:r>
      <w:r w:rsidRPr="004620F7">
        <w:rPr>
          <w:sz w:val="20"/>
        </w:rPr>
        <w:t>wyposażone</w:t>
      </w:r>
      <w:r w:rsidR="00784BF0" w:rsidRPr="004620F7">
        <w:rPr>
          <w:sz w:val="20"/>
        </w:rPr>
        <w:t xml:space="preserve"> będą w </w:t>
      </w:r>
      <w:r w:rsidRPr="004620F7">
        <w:rPr>
          <w:sz w:val="20"/>
        </w:rPr>
        <w:t>energooszczędne</w:t>
      </w:r>
      <w:r w:rsidR="00784BF0" w:rsidRPr="004620F7">
        <w:rPr>
          <w:sz w:val="20"/>
        </w:rPr>
        <w:t xml:space="preserve"> i wys</w:t>
      </w:r>
      <w:r w:rsidRPr="004620F7">
        <w:rPr>
          <w:sz w:val="20"/>
        </w:rPr>
        <w:t>o</w:t>
      </w:r>
      <w:r w:rsidR="00784BF0" w:rsidRPr="004620F7">
        <w:rPr>
          <w:sz w:val="20"/>
        </w:rPr>
        <w:t>k</w:t>
      </w:r>
      <w:r w:rsidRPr="004620F7">
        <w:rPr>
          <w:sz w:val="20"/>
        </w:rPr>
        <w:t>o</w:t>
      </w:r>
      <w:r w:rsidR="00784BF0" w:rsidRPr="004620F7">
        <w:rPr>
          <w:sz w:val="20"/>
        </w:rPr>
        <w:t>sprawne źródła światła.</w:t>
      </w:r>
    </w:p>
    <w:p w14:paraId="2D8CF9E4" w14:textId="77777777" w:rsidR="00784BF0" w:rsidRPr="004620F7" w:rsidRDefault="004620F7" w:rsidP="00A31FBB">
      <w:pPr>
        <w:widowControl w:val="0"/>
        <w:numPr>
          <w:ilvl w:val="0"/>
          <w:numId w:val="6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ind w:left="5"/>
        <w:rPr>
          <w:sz w:val="20"/>
        </w:rPr>
      </w:pPr>
      <w:r>
        <w:rPr>
          <w:sz w:val="20"/>
        </w:rPr>
        <w:t>LED</w:t>
      </w:r>
      <w:r w:rsidR="00784BF0" w:rsidRPr="004620F7">
        <w:rPr>
          <w:sz w:val="20"/>
        </w:rPr>
        <w:t>.</w:t>
      </w:r>
    </w:p>
    <w:p w14:paraId="145B795F" w14:textId="77777777" w:rsidR="00784BF0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>Przykład</w:t>
      </w:r>
      <w:r w:rsidR="00550357" w:rsidRPr="004620F7">
        <w:rPr>
          <w:sz w:val="20"/>
        </w:rPr>
        <w:t>o</w:t>
      </w:r>
      <w:r w:rsidRPr="004620F7">
        <w:rPr>
          <w:sz w:val="20"/>
        </w:rPr>
        <w:t>we</w:t>
      </w:r>
      <w:r w:rsidR="00550357" w:rsidRPr="004620F7">
        <w:rPr>
          <w:sz w:val="20"/>
        </w:rPr>
        <w:t xml:space="preserve"> typy opraw o</w:t>
      </w:r>
      <w:r w:rsidRPr="004620F7">
        <w:rPr>
          <w:sz w:val="20"/>
        </w:rPr>
        <w:t>świetleni</w:t>
      </w:r>
      <w:r w:rsidR="00550357" w:rsidRPr="004620F7">
        <w:rPr>
          <w:sz w:val="20"/>
        </w:rPr>
        <w:t>o</w:t>
      </w:r>
      <w:r w:rsidRPr="004620F7">
        <w:rPr>
          <w:sz w:val="20"/>
        </w:rPr>
        <w:t xml:space="preserve">wych </w:t>
      </w:r>
      <w:r w:rsidRPr="004620F7">
        <w:rPr>
          <w:spacing w:val="28"/>
          <w:sz w:val="20"/>
        </w:rPr>
        <w:t>p</w:t>
      </w:r>
      <w:r w:rsidR="00550357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dan</w:t>
      </w:r>
      <w:r w:rsidR="00550357" w:rsidRPr="004620F7">
        <w:rPr>
          <w:spacing w:val="28"/>
          <w:sz w:val="20"/>
        </w:rPr>
        <w:t>o</w:t>
      </w:r>
      <w:r w:rsidR="00550357" w:rsidRPr="004620F7">
        <w:rPr>
          <w:sz w:val="20"/>
        </w:rPr>
        <w:t xml:space="preserve"> </w:t>
      </w:r>
      <w:r w:rsidRPr="004620F7">
        <w:rPr>
          <w:sz w:val="20"/>
        </w:rPr>
        <w:t>na planach instalacji.</w:t>
      </w:r>
    </w:p>
    <w:p w14:paraId="144BE750" w14:textId="77777777" w:rsidR="00784BF0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 xml:space="preserve">Instalacja </w:t>
      </w:r>
      <w:r w:rsidR="00C4061F" w:rsidRPr="004620F7">
        <w:rPr>
          <w:sz w:val="20"/>
        </w:rPr>
        <w:t xml:space="preserve">wykonana w </w:t>
      </w:r>
      <w:r w:rsidRPr="004620F7">
        <w:rPr>
          <w:sz w:val="20"/>
        </w:rPr>
        <w:t>całoś</w:t>
      </w:r>
      <w:r w:rsidR="00C4061F" w:rsidRPr="004620F7">
        <w:rPr>
          <w:sz w:val="20"/>
        </w:rPr>
        <w:t xml:space="preserve">ci przewodami typu  YDY()x1,5, </w:t>
      </w:r>
      <w:r w:rsidRPr="004620F7">
        <w:rPr>
          <w:sz w:val="20"/>
        </w:rPr>
        <w:t>ster</w:t>
      </w:r>
      <w:r w:rsidR="00C4061F" w:rsidRPr="004620F7">
        <w:rPr>
          <w:sz w:val="20"/>
        </w:rPr>
        <w:t>owanie o</w:t>
      </w:r>
      <w:r w:rsidRPr="004620F7">
        <w:rPr>
          <w:sz w:val="20"/>
        </w:rPr>
        <w:t>ś</w:t>
      </w:r>
      <w:r w:rsidR="00C4061F" w:rsidRPr="004620F7">
        <w:rPr>
          <w:sz w:val="20"/>
        </w:rPr>
        <w:t>wietleniem za pomącą</w:t>
      </w:r>
    </w:p>
    <w:p w14:paraId="3EF5AB93" w14:textId="77777777" w:rsidR="00784BF0" w:rsidRPr="004620F7" w:rsidRDefault="00784BF0" w:rsidP="00A31FBB">
      <w:pPr>
        <w:shd w:val="clear" w:color="auto" w:fill="FFFFFF"/>
        <w:ind w:left="10"/>
        <w:rPr>
          <w:sz w:val="20"/>
        </w:rPr>
      </w:pPr>
      <w:r w:rsidRPr="004620F7">
        <w:rPr>
          <w:spacing w:val="-1"/>
          <w:sz w:val="20"/>
        </w:rPr>
        <w:t>indywidualnych wyłączników.</w:t>
      </w:r>
    </w:p>
    <w:p w14:paraId="71C3F320" w14:textId="77777777" w:rsidR="00B77845" w:rsidRPr="004620F7" w:rsidRDefault="00B77845" w:rsidP="00A31FBB">
      <w:pPr>
        <w:rPr>
          <w:sz w:val="20"/>
        </w:rPr>
      </w:pPr>
    </w:p>
    <w:p w14:paraId="055312D5" w14:textId="77777777" w:rsidR="00784BF0" w:rsidRPr="009213E8" w:rsidRDefault="00B77845" w:rsidP="00A31FBB">
      <w:pPr>
        <w:pStyle w:val="Akapitzlist"/>
        <w:numPr>
          <w:ilvl w:val="2"/>
          <w:numId w:val="8"/>
        </w:numPr>
        <w:jc w:val="both"/>
        <w:rPr>
          <w:b/>
          <w:i/>
          <w:spacing w:val="-1"/>
          <w:sz w:val="20"/>
        </w:rPr>
      </w:pPr>
      <w:r w:rsidRPr="009213E8">
        <w:rPr>
          <w:b/>
          <w:i/>
          <w:spacing w:val="-1"/>
          <w:sz w:val="20"/>
        </w:rPr>
        <w:t>Osprzęt łączeniowy i gniazd wtykowe</w:t>
      </w:r>
    </w:p>
    <w:p w14:paraId="5F0620C3" w14:textId="77777777" w:rsidR="00784BF0" w:rsidRPr="004620F7" w:rsidRDefault="00784BF0" w:rsidP="00A31FBB">
      <w:pPr>
        <w:shd w:val="clear" w:color="auto" w:fill="FFFFFF"/>
        <w:ind w:left="5" w:firstLine="279"/>
        <w:rPr>
          <w:sz w:val="20"/>
        </w:rPr>
      </w:pPr>
      <w:r w:rsidRPr="004620F7">
        <w:rPr>
          <w:sz w:val="20"/>
        </w:rPr>
        <w:t>Osprzęt baz</w:t>
      </w:r>
      <w:r w:rsidR="00B77845" w:rsidRPr="004620F7">
        <w:rPr>
          <w:sz w:val="20"/>
        </w:rPr>
        <w:t>o</w:t>
      </w:r>
      <w:r w:rsidRPr="004620F7">
        <w:rPr>
          <w:sz w:val="20"/>
        </w:rPr>
        <w:t>wy d</w:t>
      </w:r>
      <w:r w:rsidR="00B77845" w:rsidRPr="004620F7">
        <w:rPr>
          <w:sz w:val="20"/>
        </w:rPr>
        <w:t xml:space="preserve">o </w:t>
      </w:r>
      <w:r w:rsidRPr="004620F7">
        <w:rPr>
          <w:sz w:val="20"/>
        </w:rPr>
        <w:t>wyb</w:t>
      </w:r>
      <w:r w:rsidR="00B77845" w:rsidRPr="004620F7">
        <w:rPr>
          <w:sz w:val="20"/>
        </w:rPr>
        <w:t>o</w:t>
      </w:r>
      <w:r w:rsidRPr="004620F7">
        <w:rPr>
          <w:sz w:val="20"/>
        </w:rPr>
        <w:t>ru przez inwest</w:t>
      </w:r>
      <w:r w:rsidR="00B77845" w:rsidRPr="004620F7">
        <w:rPr>
          <w:sz w:val="20"/>
        </w:rPr>
        <w:t>ora o</w:t>
      </w:r>
      <w:r w:rsidRPr="004620F7">
        <w:rPr>
          <w:sz w:val="20"/>
        </w:rPr>
        <w:t>raz pr</w:t>
      </w:r>
      <w:r w:rsidR="00B77845" w:rsidRPr="004620F7">
        <w:rPr>
          <w:sz w:val="20"/>
        </w:rPr>
        <w:t>o</w:t>
      </w:r>
      <w:r w:rsidRPr="004620F7">
        <w:rPr>
          <w:sz w:val="20"/>
        </w:rPr>
        <w:t>jektanta przyst</w:t>
      </w:r>
      <w:r w:rsidR="00B77845" w:rsidRPr="004620F7">
        <w:rPr>
          <w:sz w:val="20"/>
        </w:rPr>
        <w:t>o</w:t>
      </w:r>
      <w:r w:rsidRPr="004620F7">
        <w:rPr>
          <w:sz w:val="20"/>
        </w:rPr>
        <w:t>s</w:t>
      </w:r>
      <w:r w:rsidR="00B77845" w:rsidRPr="004620F7">
        <w:rPr>
          <w:sz w:val="20"/>
        </w:rPr>
        <w:t>o</w:t>
      </w:r>
      <w:r w:rsidRPr="004620F7">
        <w:rPr>
          <w:sz w:val="20"/>
        </w:rPr>
        <w:t>wująceg</w:t>
      </w:r>
      <w:r w:rsidR="00B77845" w:rsidRPr="004620F7">
        <w:rPr>
          <w:sz w:val="20"/>
        </w:rPr>
        <w:t>o</w:t>
      </w:r>
      <w:r w:rsidRPr="004620F7">
        <w:rPr>
          <w:sz w:val="20"/>
        </w:rPr>
        <w:t xml:space="preserve"> pr</w:t>
      </w:r>
      <w:r w:rsidR="00B77845" w:rsidRPr="004620F7">
        <w:rPr>
          <w:sz w:val="20"/>
        </w:rPr>
        <w:t>o</w:t>
      </w:r>
      <w:r w:rsidRPr="004620F7">
        <w:rPr>
          <w:sz w:val="20"/>
        </w:rPr>
        <w:t>jekt d</w:t>
      </w:r>
      <w:r w:rsidR="00B77845" w:rsidRPr="004620F7">
        <w:rPr>
          <w:sz w:val="20"/>
        </w:rPr>
        <w:t>o</w:t>
      </w:r>
      <w:r w:rsidRPr="004620F7">
        <w:rPr>
          <w:sz w:val="20"/>
        </w:rPr>
        <w:t xml:space="preserve"> warunków miejsc</w:t>
      </w:r>
      <w:r w:rsidR="00B77845" w:rsidRPr="004620F7">
        <w:rPr>
          <w:sz w:val="20"/>
        </w:rPr>
        <w:t>o</w:t>
      </w:r>
      <w:r w:rsidRPr="004620F7">
        <w:rPr>
          <w:sz w:val="20"/>
        </w:rPr>
        <w:t>wych. Przy wyb</w:t>
      </w:r>
      <w:r w:rsidR="00B77845" w:rsidRPr="004620F7">
        <w:rPr>
          <w:sz w:val="20"/>
        </w:rPr>
        <w:t>o</w:t>
      </w:r>
      <w:r w:rsidRPr="004620F7">
        <w:rPr>
          <w:sz w:val="20"/>
        </w:rPr>
        <w:t>rze r</w:t>
      </w:r>
      <w:r w:rsidR="00B77845" w:rsidRPr="004620F7">
        <w:rPr>
          <w:sz w:val="20"/>
        </w:rPr>
        <w:t>o</w:t>
      </w:r>
      <w:r w:rsidRPr="004620F7">
        <w:rPr>
          <w:sz w:val="20"/>
        </w:rPr>
        <w:t>związań należy przestrzegać prawa bud</w:t>
      </w:r>
      <w:r w:rsidR="00B77845" w:rsidRPr="004620F7">
        <w:rPr>
          <w:sz w:val="20"/>
        </w:rPr>
        <w:t>o</w:t>
      </w:r>
      <w:r w:rsidRPr="004620F7">
        <w:rPr>
          <w:sz w:val="20"/>
        </w:rPr>
        <w:t>wlanego, praw p</w:t>
      </w:r>
      <w:r w:rsidR="00B77845" w:rsidRPr="004620F7">
        <w:rPr>
          <w:sz w:val="20"/>
        </w:rPr>
        <w:t>o</w:t>
      </w:r>
      <w:r w:rsidRPr="004620F7">
        <w:rPr>
          <w:sz w:val="20"/>
        </w:rPr>
        <w:t>krewnych i szczegó</w:t>
      </w:r>
      <w:r w:rsidR="00B77845" w:rsidRPr="004620F7">
        <w:rPr>
          <w:sz w:val="20"/>
        </w:rPr>
        <w:t>lnych o</w:t>
      </w:r>
      <w:r w:rsidRPr="004620F7">
        <w:rPr>
          <w:sz w:val="20"/>
        </w:rPr>
        <w:t>raz kier</w:t>
      </w:r>
      <w:r w:rsidR="00B77845" w:rsidRPr="004620F7">
        <w:rPr>
          <w:sz w:val="20"/>
        </w:rPr>
        <w:t>o</w:t>
      </w:r>
      <w:r w:rsidRPr="004620F7">
        <w:rPr>
          <w:sz w:val="20"/>
        </w:rPr>
        <w:t>wać się wiedzą techniczną. Osprzęt łączeni</w:t>
      </w:r>
      <w:r w:rsidR="00B77845" w:rsidRPr="004620F7">
        <w:rPr>
          <w:sz w:val="20"/>
        </w:rPr>
        <w:t>o</w:t>
      </w:r>
      <w:r w:rsidRPr="004620F7">
        <w:rPr>
          <w:sz w:val="20"/>
        </w:rPr>
        <w:t xml:space="preserve">wy </w:t>
      </w:r>
      <w:r w:rsidRPr="004620F7">
        <w:rPr>
          <w:spacing w:val="41"/>
          <w:sz w:val="20"/>
        </w:rPr>
        <w:t>m</w:t>
      </w:r>
      <w:r w:rsidR="00B77845" w:rsidRPr="004620F7">
        <w:rPr>
          <w:spacing w:val="41"/>
          <w:sz w:val="20"/>
        </w:rPr>
        <w:t>o</w:t>
      </w:r>
      <w:r w:rsidRPr="004620F7">
        <w:rPr>
          <w:spacing w:val="41"/>
          <w:sz w:val="20"/>
        </w:rPr>
        <w:t>nt</w:t>
      </w:r>
      <w:r w:rsidR="00B77845" w:rsidRPr="004620F7">
        <w:rPr>
          <w:spacing w:val="41"/>
          <w:sz w:val="20"/>
        </w:rPr>
        <w:t>o</w:t>
      </w:r>
      <w:r w:rsidRPr="004620F7">
        <w:rPr>
          <w:spacing w:val="41"/>
          <w:sz w:val="20"/>
        </w:rPr>
        <w:t>wać</w:t>
      </w:r>
      <w:r w:rsidRPr="004620F7">
        <w:rPr>
          <w:sz w:val="20"/>
        </w:rPr>
        <w:t xml:space="preserve"> należy na </w:t>
      </w:r>
      <w:r w:rsidRPr="004620F7">
        <w:rPr>
          <w:spacing w:val="31"/>
          <w:sz w:val="20"/>
        </w:rPr>
        <w:t>wys</w:t>
      </w:r>
      <w:r w:rsidR="00B77845" w:rsidRPr="004620F7">
        <w:rPr>
          <w:spacing w:val="31"/>
          <w:sz w:val="20"/>
        </w:rPr>
        <w:t>o</w:t>
      </w:r>
      <w:r w:rsidRPr="004620F7">
        <w:rPr>
          <w:spacing w:val="31"/>
          <w:sz w:val="20"/>
        </w:rPr>
        <w:t>k</w:t>
      </w:r>
      <w:r w:rsidR="00B77845" w:rsidRPr="004620F7">
        <w:rPr>
          <w:spacing w:val="31"/>
          <w:sz w:val="20"/>
        </w:rPr>
        <w:t>o</w:t>
      </w:r>
      <w:r w:rsidRPr="004620F7">
        <w:rPr>
          <w:spacing w:val="31"/>
          <w:sz w:val="20"/>
        </w:rPr>
        <w:t>ści:</w:t>
      </w:r>
    </w:p>
    <w:p w14:paraId="0923B934" w14:textId="77777777" w:rsidR="00784BF0" w:rsidRPr="004620F7" w:rsidRDefault="00784BF0" w:rsidP="00A31FBB">
      <w:pPr>
        <w:widowControl w:val="0"/>
        <w:numPr>
          <w:ilvl w:val="0"/>
          <w:numId w:val="5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pacing w:val="-1"/>
          <w:sz w:val="20"/>
        </w:rPr>
        <w:t>łą</w:t>
      </w:r>
      <w:r w:rsidR="00B77845" w:rsidRPr="004620F7">
        <w:rPr>
          <w:spacing w:val="-1"/>
          <w:sz w:val="20"/>
        </w:rPr>
        <w:t>czniki o</w:t>
      </w:r>
      <w:r w:rsidRPr="004620F7">
        <w:rPr>
          <w:spacing w:val="-1"/>
          <w:sz w:val="20"/>
        </w:rPr>
        <w:t xml:space="preserve">świetlenia na </w:t>
      </w:r>
      <w:r w:rsidRPr="004620F7">
        <w:rPr>
          <w:spacing w:val="34"/>
          <w:sz w:val="20"/>
        </w:rPr>
        <w:t>wys</w:t>
      </w:r>
      <w:r w:rsidR="00B77845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k</w:t>
      </w:r>
      <w:r w:rsidR="00B77845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ści</w:t>
      </w:r>
      <w:r w:rsidRPr="004620F7">
        <w:rPr>
          <w:spacing w:val="-1"/>
          <w:sz w:val="20"/>
        </w:rPr>
        <w:t xml:space="preserve"> +1,4</w:t>
      </w:r>
      <w:r w:rsidR="00B77845" w:rsidRPr="004620F7">
        <w:rPr>
          <w:spacing w:val="-1"/>
          <w:sz w:val="20"/>
        </w:rPr>
        <w:t>m</w:t>
      </w:r>
    </w:p>
    <w:p w14:paraId="3A84A3A2" w14:textId="77777777" w:rsidR="00784BF0" w:rsidRPr="004620F7" w:rsidRDefault="00784BF0" w:rsidP="00A31FBB">
      <w:pPr>
        <w:widowControl w:val="0"/>
        <w:numPr>
          <w:ilvl w:val="0"/>
          <w:numId w:val="5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>gniazda wtyk</w:t>
      </w:r>
      <w:r w:rsidR="00B77845" w:rsidRPr="004620F7">
        <w:rPr>
          <w:sz w:val="20"/>
        </w:rPr>
        <w:t>o</w:t>
      </w:r>
      <w:r w:rsidRPr="004620F7">
        <w:rPr>
          <w:sz w:val="20"/>
        </w:rPr>
        <w:t xml:space="preserve">we </w:t>
      </w:r>
      <w:r w:rsidRPr="004620F7">
        <w:rPr>
          <w:spacing w:val="34"/>
          <w:sz w:val="20"/>
        </w:rPr>
        <w:t>m</w:t>
      </w:r>
      <w:r w:rsidR="00B77845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nt</w:t>
      </w:r>
      <w:r w:rsidR="00B77845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wane</w:t>
      </w:r>
      <w:r w:rsidRPr="004620F7">
        <w:rPr>
          <w:sz w:val="20"/>
        </w:rPr>
        <w:t xml:space="preserve"> w p</w:t>
      </w:r>
      <w:r w:rsidR="00B77845" w:rsidRPr="004620F7">
        <w:rPr>
          <w:sz w:val="20"/>
        </w:rPr>
        <w:t>omieszczeniach trene</w:t>
      </w:r>
      <w:r w:rsidRPr="004620F7">
        <w:rPr>
          <w:sz w:val="20"/>
        </w:rPr>
        <w:t xml:space="preserve">ra i magazynie na </w:t>
      </w:r>
      <w:r w:rsidRPr="004620F7">
        <w:rPr>
          <w:spacing w:val="35"/>
          <w:sz w:val="20"/>
        </w:rPr>
        <w:t>wys</w:t>
      </w:r>
      <w:r w:rsidR="00B77845" w:rsidRPr="004620F7">
        <w:rPr>
          <w:spacing w:val="35"/>
          <w:sz w:val="20"/>
        </w:rPr>
        <w:t>o</w:t>
      </w:r>
      <w:r w:rsidRPr="004620F7">
        <w:rPr>
          <w:spacing w:val="35"/>
          <w:sz w:val="20"/>
        </w:rPr>
        <w:t>k</w:t>
      </w:r>
      <w:r w:rsidR="00B77845" w:rsidRPr="004620F7">
        <w:rPr>
          <w:spacing w:val="35"/>
          <w:sz w:val="20"/>
        </w:rPr>
        <w:t>o</w:t>
      </w:r>
      <w:r w:rsidRPr="004620F7">
        <w:rPr>
          <w:spacing w:val="35"/>
          <w:sz w:val="20"/>
        </w:rPr>
        <w:t>ści</w:t>
      </w:r>
      <w:r w:rsidR="00B77845" w:rsidRPr="004620F7">
        <w:rPr>
          <w:sz w:val="20"/>
        </w:rPr>
        <w:t xml:space="preserve"> +1,1</w:t>
      </w:r>
      <w:r w:rsidRPr="004620F7">
        <w:rPr>
          <w:sz w:val="20"/>
        </w:rPr>
        <w:t>m</w:t>
      </w:r>
    </w:p>
    <w:p w14:paraId="0D8649FB" w14:textId="77777777" w:rsidR="00784BF0" w:rsidRPr="004620F7" w:rsidRDefault="00784BF0" w:rsidP="00A31FBB">
      <w:pPr>
        <w:widowControl w:val="0"/>
        <w:numPr>
          <w:ilvl w:val="0"/>
          <w:numId w:val="5"/>
        </w:numPr>
        <w:shd w:val="clear" w:color="auto" w:fill="FFFFFF"/>
        <w:tabs>
          <w:tab w:val="left" w:pos="331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pacing w:val="-1"/>
          <w:sz w:val="20"/>
        </w:rPr>
        <w:t xml:space="preserve">gniazda w łazienkach na </w:t>
      </w:r>
      <w:r w:rsidRPr="004620F7">
        <w:rPr>
          <w:spacing w:val="34"/>
          <w:sz w:val="20"/>
        </w:rPr>
        <w:t>wys</w:t>
      </w:r>
      <w:r w:rsidR="00B77845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k</w:t>
      </w:r>
      <w:r w:rsidR="00B77845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ści</w:t>
      </w:r>
      <w:r w:rsidR="00B77845" w:rsidRPr="004620F7">
        <w:rPr>
          <w:spacing w:val="-1"/>
          <w:sz w:val="20"/>
        </w:rPr>
        <w:t xml:space="preserve"> +1,4</w:t>
      </w:r>
      <w:r w:rsidRPr="004620F7">
        <w:rPr>
          <w:spacing w:val="-1"/>
          <w:sz w:val="20"/>
        </w:rPr>
        <w:t>m.</w:t>
      </w:r>
    </w:p>
    <w:p w14:paraId="73D0EAA3" w14:textId="77777777" w:rsidR="008A448E" w:rsidRPr="004620F7" w:rsidRDefault="008A448E" w:rsidP="00A31FBB">
      <w:pPr>
        <w:rPr>
          <w:sz w:val="20"/>
        </w:rPr>
      </w:pPr>
    </w:p>
    <w:p w14:paraId="30C661DB" w14:textId="77777777" w:rsidR="00784BF0" w:rsidRPr="009213E8" w:rsidRDefault="008A448E" w:rsidP="00A31FBB">
      <w:pPr>
        <w:pStyle w:val="Akapitzlist"/>
        <w:numPr>
          <w:ilvl w:val="2"/>
          <w:numId w:val="8"/>
        </w:numPr>
        <w:jc w:val="both"/>
        <w:rPr>
          <w:b/>
          <w:i/>
          <w:spacing w:val="-1"/>
          <w:sz w:val="20"/>
        </w:rPr>
      </w:pPr>
      <w:r w:rsidRPr="009213E8">
        <w:rPr>
          <w:b/>
          <w:i/>
          <w:spacing w:val="-1"/>
          <w:sz w:val="20"/>
        </w:rPr>
        <w:t>Zasilanie i sterowanie wentylatorami nawiewnymi</w:t>
      </w:r>
    </w:p>
    <w:p w14:paraId="45A4E51A" w14:textId="77777777" w:rsidR="00784BF0" w:rsidRPr="004620F7" w:rsidRDefault="00784BF0" w:rsidP="00A31FBB">
      <w:pPr>
        <w:shd w:val="clear" w:color="auto" w:fill="FFFFFF"/>
        <w:ind w:left="5" w:right="10" w:firstLine="279"/>
        <w:rPr>
          <w:sz w:val="20"/>
        </w:rPr>
      </w:pPr>
      <w:r w:rsidRPr="004620F7">
        <w:rPr>
          <w:sz w:val="20"/>
        </w:rPr>
        <w:t>Zasilanie wentylat</w:t>
      </w:r>
      <w:r w:rsidR="008A448E" w:rsidRPr="004620F7">
        <w:rPr>
          <w:sz w:val="20"/>
        </w:rPr>
        <w:t>o</w:t>
      </w:r>
      <w:r w:rsidRPr="004620F7">
        <w:rPr>
          <w:sz w:val="20"/>
        </w:rPr>
        <w:t>rów nawiewnych projektuje się wyk</w:t>
      </w:r>
      <w:r w:rsidR="008A448E" w:rsidRPr="004620F7">
        <w:rPr>
          <w:sz w:val="20"/>
        </w:rPr>
        <w:t>o</w:t>
      </w:r>
      <w:r w:rsidRPr="004620F7">
        <w:rPr>
          <w:sz w:val="20"/>
        </w:rPr>
        <w:t xml:space="preserve">nać </w:t>
      </w:r>
      <w:r w:rsidR="009E6F15" w:rsidRPr="004620F7">
        <w:rPr>
          <w:sz w:val="20"/>
        </w:rPr>
        <w:t>zgodnie z wytycznymi branży sanitarnej</w:t>
      </w:r>
      <w:r w:rsidR="008A448E" w:rsidRPr="004620F7">
        <w:rPr>
          <w:sz w:val="20"/>
        </w:rPr>
        <w:t xml:space="preserve"> </w:t>
      </w:r>
      <w:r w:rsidRPr="004620F7">
        <w:rPr>
          <w:sz w:val="20"/>
        </w:rPr>
        <w:t>z zach</w:t>
      </w:r>
      <w:r w:rsidR="008A448E" w:rsidRPr="004620F7">
        <w:rPr>
          <w:sz w:val="20"/>
        </w:rPr>
        <w:t>o</w:t>
      </w:r>
      <w:r w:rsidRPr="004620F7">
        <w:rPr>
          <w:sz w:val="20"/>
        </w:rPr>
        <w:t xml:space="preserve">waniem </w:t>
      </w:r>
      <w:r w:rsidRPr="004620F7">
        <w:rPr>
          <w:spacing w:val="27"/>
          <w:sz w:val="20"/>
        </w:rPr>
        <w:t>m</w:t>
      </w:r>
      <w:r w:rsidR="008A448E" w:rsidRPr="004620F7">
        <w:rPr>
          <w:spacing w:val="27"/>
          <w:sz w:val="20"/>
        </w:rPr>
        <w:t>o</w:t>
      </w:r>
      <w:r w:rsidRPr="004620F7">
        <w:rPr>
          <w:spacing w:val="27"/>
          <w:sz w:val="20"/>
        </w:rPr>
        <w:t>żliw</w:t>
      </w:r>
      <w:r w:rsidR="008A448E" w:rsidRPr="004620F7">
        <w:rPr>
          <w:spacing w:val="27"/>
          <w:sz w:val="20"/>
        </w:rPr>
        <w:t>o</w:t>
      </w:r>
      <w:r w:rsidRPr="004620F7">
        <w:rPr>
          <w:spacing w:val="27"/>
          <w:sz w:val="20"/>
        </w:rPr>
        <w:t>ści</w:t>
      </w:r>
      <w:r w:rsidRPr="004620F7">
        <w:rPr>
          <w:sz w:val="20"/>
        </w:rPr>
        <w:t xml:space="preserve"> włączania ręczneg</w:t>
      </w:r>
      <w:r w:rsidR="008A448E" w:rsidRPr="004620F7">
        <w:rPr>
          <w:sz w:val="20"/>
        </w:rPr>
        <w:t>o</w:t>
      </w:r>
      <w:r w:rsidRPr="004620F7">
        <w:rPr>
          <w:sz w:val="20"/>
        </w:rPr>
        <w:t>.</w:t>
      </w:r>
    </w:p>
    <w:p w14:paraId="61F5E86A" w14:textId="77777777" w:rsidR="00D43EA5" w:rsidRPr="004620F7" w:rsidRDefault="00D43EA5" w:rsidP="00A31FBB">
      <w:pPr>
        <w:rPr>
          <w:sz w:val="20"/>
        </w:rPr>
      </w:pPr>
    </w:p>
    <w:p w14:paraId="31E21FC6" w14:textId="77777777" w:rsidR="00784BF0" w:rsidRPr="009213E8" w:rsidRDefault="00D43EA5" w:rsidP="00A31FBB">
      <w:pPr>
        <w:pStyle w:val="Akapitzlist"/>
        <w:numPr>
          <w:ilvl w:val="2"/>
          <w:numId w:val="8"/>
        </w:numPr>
        <w:jc w:val="both"/>
        <w:rPr>
          <w:b/>
          <w:i/>
          <w:spacing w:val="-1"/>
          <w:sz w:val="20"/>
        </w:rPr>
      </w:pPr>
      <w:r w:rsidRPr="009213E8">
        <w:rPr>
          <w:b/>
          <w:i/>
          <w:spacing w:val="-1"/>
          <w:sz w:val="20"/>
        </w:rPr>
        <w:t>Instalacja połączeń wyrównawczych</w:t>
      </w:r>
    </w:p>
    <w:p w14:paraId="4AE9ACAC" w14:textId="77777777" w:rsidR="00784BF0" w:rsidRPr="004620F7" w:rsidRDefault="00784BF0" w:rsidP="00A31FBB">
      <w:pPr>
        <w:shd w:val="clear" w:color="auto" w:fill="FFFFFF"/>
        <w:ind w:left="14" w:firstLine="270"/>
        <w:rPr>
          <w:sz w:val="20"/>
        </w:rPr>
      </w:pPr>
      <w:r w:rsidRPr="004620F7">
        <w:rPr>
          <w:sz w:val="20"/>
        </w:rPr>
        <w:t>W budynku projektuje się wyk</w:t>
      </w:r>
      <w:r w:rsidR="00D43EA5" w:rsidRPr="004620F7">
        <w:rPr>
          <w:sz w:val="20"/>
        </w:rPr>
        <w:t>o</w:t>
      </w:r>
      <w:r w:rsidRPr="004620F7">
        <w:rPr>
          <w:sz w:val="20"/>
        </w:rPr>
        <w:t>nać instalację p</w:t>
      </w:r>
      <w:r w:rsidR="00D43EA5" w:rsidRPr="004620F7">
        <w:rPr>
          <w:sz w:val="20"/>
        </w:rPr>
        <w:t>o</w:t>
      </w:r>
      <w:r w:rsidRPr="004620F7">
        <w:rPr>
          <w:sz w:val="20"/>
        </w:rPr>
        <w:t>łączeń wyrównawczych. Przewód magistralny pr</w:t>
      </w:r>
      <w:r w:rsidR="00D43EA5" w:rsidRPr="004620F7">
        <w:rPr>
          <w:sz w:val="20"/>
        </w:rPr>
        <w:t>o</w:t>
      </w:r>
      <w:r w:rsidRPr="004620F7">
        <w:rPr>
          <w:sz w:val="20"/>
        </w:rPr>
        <w:t>jekt</w:t>
      </w:r>
      <w:r w:rsidR="00D43EA5" w:rsidRPr="004620F7">
        <w:rPr>
          <w:sz w:val="20"/>
        </w:rPr>
        <w:t>o</w:t>
      </w:r>
      <w:r w:rsidRPr="004620F7">
        <w:rPr>
          <w:sz w:val="20"/>
        </w:rPr>
        <w:t>wany przew</w:t>
      </w:r>
      <w:r w:rsidR="00D43EA5" w:rsidRPr="004620F7">
        <w:rPr>
          <w:sz w:val="20"/>
        </w:rPr>
        <w:t>o</w:t>
      </w:r>
      <w:r w:rsidRPr="004620F7">
        <w:rPr>
          <w:sz w:val="20"/>
        </w:rPr>
        <w:t xml:space="preserve">dem </w:t>
      </w:r>
      <w:proofErr w:type="spellStart"/>
      <w:r w:rsidRPr="004620F7">
        <w:rPr>
          <w:sz w:val="20"/>
        </w:rPr>
        <w:t>LgYż</w:t>
      </w:r>
      <w:proofErr w:type="spellEnd"/>
      <w:r w:rsidR="00D43EA5" w:rsidRPr="004620F7">
        <w:rPr>
          <w:sz w:val="20"/>
        </w:rPr>
        <w:t xml:space="preserve"> </w:t>
      </w:r>
      <w:r w:rsidRPr="004620F7">
        <w:rPr>
          <w:sz w:val="20"/>
        </w:rPr>
        <w:t>6 ułożony będzie p</w:t>
      </w:r>
      <w:r w:rsidR="00D43EA5" w:rsidRPr="004620F7">
        <w:rPr>
          <w:sz w:val="20"/>
        </w:rPr>
        <w:t>o</w:t>
      </w:r>
      <w:r w:rsidRPr="004620F7">
        <w:rPr>
          <w:sz w:val="20"/>
        </w:rPr>
        <w:t>pr</w:t>
      </w:r>
      <w:r w:rsidR="00D43EA5" w:rsidRPr="004620F7">
        <w:rPr>
          <w:sz w:val="20"/>
        </w:rPr>
        <w:t>o</w:t>
      </w:r>
      <w:r w:rsidRPr="004620F7">
        <w:rPr>
          <w:sz w:val="20"/>
        </w:rPr>
        <w:t>wadzony na zasadach anal</w:t>
      </w:r>
      <w:r w:rsidR="00D43EA5" w:rsidRPr="004620F7">
        <w:rPr>
          <w:sz w:val="20"/>
        </w:rPr>
        <w:t>o</w:t>
      </w:r>
      <w:r w:rsidRPr="004620F7">
        <w:rPr>
          <w:sz w:val="20"/>
        </w:rPr>
        <w:t>gicznych jak p</w:t>
      </w:r>
      <w:r w:rsidR="00D43EA5" w:rsidRPr="004620F7">
        <w:rPr>
          <w:sz w:val="20"/>
        </w:rPr>
        <w:t>o</w:t>
      </w:r>
      <w:r w:rsidRPr="004620F7">
        <w:rPr>
          <w:sz w:val="20"/>
        </w:rPr>
        <w:t>zostałe instalacje.</w:t>
      </w:r>
      <w:r w:rsidR="00D43EA5" w:rsidRPr="004620F7">
        <w:rPr>
          <w:sz w:val="20"/>
        </w:rPr>
        <w:t xml:space="preserve"> </w:t>
      </w:r>
      <w:r w:rsidRPr="004620F7">
        <w:rPr>
          <w:sz w:val="20"/>
        </w:rPr>
        <w:t>Na przew</w:t>
      </w:r>
      <w:r w:rsidR="00D43EA5" w:rsidRPr="004620F7">
        <w:rPr>
          <w:sz w:val="20"/>
        </w:rPr>
        <w:t>o</w:t>
      </w:r>
      <w:r w:rsidRPr="004620F7">
        <w:rPr>
          <w:sz w:val="20"/>
        </w:rPr>
        <w:t>dzie magistralnym pr</w:t>
      </w:r>
      <w:r w:rsidR="00D43EA5" w:rsidRPr="004620F7">
        <w:rPr>
          <w:sz w:val="20"/>
        </w:rPr>
        <w:t>o</w:t>
      </w:r>
      <w:r w:rsidRPr="004620F7">
        <w:rPr>
          <w:sz w:val="20"/>
        </w:rPr>
        <w:t>jektuje się zainstal</w:t>
      </w:r>
      <w:r w:rsidR="00D43EA5" w:rsidRPr="004620F7">
        <w:rPr>
          <w:sz w:val="20"/>
        </w:rPr>
        <w:t>o</w:t>
      </w:r>
      <w:r w:rsidRPr="004620F7">
        <w:rPr>
          <w:sz w:val="20"/>
        </w:rPr>
        <w:t>wać (bez przecinania) l</w:t>
      </w:r>
      <w:r w:rsidR="00D43EA5" w:rsidRPr="004620F7">
        <w:rPr>
          <w:sz w:val="20"/>
        </w:rPr>
        <w:t>o</w:t>
      </w:r>
      <w:r w:rsidRPr="004620F7">
        <w:rPr>
          <w:sz w:val="20"/>
        </w:rPr>
        <w:t xml:space="preserve">kalne szyny (zaciski) </w:t>
      </w:r>
      <w:r w:rsidRPr="004620F7">
        <w:rPr>
          <w:spacing w:val="13"/>
          <w:sz w:val="20"/>
        </w:rPr>
        <w:t>l</w:t>
      </w:r>
      <w:r w:rsidR="00D43EA5" w:rsidRPr="004620F7">
        <w:rPr>
          <w:spacing w:val="13"/>
          <w:sz w:val="20"/>
        </w:rPr>
        <w:t>o</w:t>
      </w:r>
      <w:r w:rsidRPr="004620F7">
        <w:rPr>
          <w:spacing w:val="13"/>
          <w:sz w:val="20"/>
        </w:rPr>
        <w:t>kalnych</w:t>
      </w:r>
      <w:r w:rsidRPr="004620F7">
        <w:rPr>
          <w:sz w:val="20"/>
        </w:rPr>
        <w:t xml:space="preserve"> p</w:t>
      </w:r>
      <w:r w:rsidR="00D43EA5" w:rsidRPr="004620F7">
        <w:rPr>
          <w:sz w:val="20"/>
        </w:rPr>
        <w:t>o</w:t>
      </w:r>
      <w:r w:rsidRPr="004620F7">
        <w:rPr>
          <w:sz w:val="20"/>
        </w:rPr>
        <w:t xml:space="preserve">łączeń wyrównawczych, umieszczone w </w:t>
      </w:r>
      <w:r w:rsidR="00D43EA5" w:rsidRPr="004620F7">
        <w:rPr>
          <w:sz w:val="20"/>
        </w:rPr>
        <w:t>o</w:t>
      </w:r>
      <w:r w:rsidRPr="004620F7">
        <w:rPr>
          <w:sz w:val="20"/>
        </w:rPr>
        <w:t>znak</w:t>
      </w:r>
      <w:r w:rsidR="00D43EA5" w:rsidRPr="004620F7">
        <w:rPr>
          <w:sz w:val="20"/>
        </w:rPr>
        <w:t>o</w:t>
      </w:r>
      <w:r w:rsidRPr="004620F7">
        <w:rPr>
          <w:sz w:val="20"/>
        </w:rPr>
        <w:t>wanych puszkach n/t. D</w:t>
      </w:r>
      <w:r w:rsidR="00D43EA5" w:rsidRPr="004620F7">
        <w:rPr>
          <w:sz w:val="20"/>
        </w:rPr>
        <w:t>o szyn ty</w:t>
      </w:r>
      <w:r w:rsidRPr="004620F7">
        <w:rPr>
          <w:sz w:val="20"/>
        </w:rPr>
        <w:t>ch zostaną spr</w:t>
      </w:r>
      <w:r w:rsidR="00D43EA5" w:rsidRPr="004620F7">
        <w:rPr>
          <w:sz w:val="20"/>
        </w:rPr>
        <w:t>o</w:t>
      </w:r>
      <w:r w:rsidRPr="004620F7">
        <w:rPr>
          <w:sz w:val="20"/>
        </w:rPr>
        <w:t>wadzone, wyk</w:t>
      </w:r>
      <w:r w:rsidR="00D43EA5" w:rsidRPr="004620F7">
        <w:rPr>
          <w:sz w:val="20"/>
        </w:rPr>
        <w:t>o</w:t>
      </w:r>
      <w:r w:rsidRPr="004620F7">
        <w:rPr>
          <w:sz w:val="20"/>
        </w:rPr>
        <w:t>nane przewodem LgYżo</w:t>
      </w:r>
      <w:r w:rsidR="00D43EA5" w:rsidRPr="004620F7">
        <w:rPr>
          <w:sz w:val="20"/>
        </w:rPr>
        <w:t xml:space="preserve"> </w:t>
      </w:r>
      <w:r w:rsidRPr="004620F7">
        <w:rPr>
          <w:sz w:val="20"/>
        </w:rPr>
        <w:t xml:space="preserve">4, </w:t>
      </w:r>
      <w:r w:rsidRPr="004620F7">
        <w:rPr>
          <w:spacing w:val="18"/>
          <w:sz w:val="20"/>
        </w:rPr>
        <w:t>l</w:t>
      </w:r>
      <w:r w:rsidR="00D43EA5" w:rsidRPr="004620F7">
        <w:rPr>
          <w:spacing w:val="18"/>
          <w:sz w:val="20"/>
        </w:rPr>
        <w:t>o</w:t>
      </w:r>
      <w:r w:rsidRPr="004620F7">
        <w:rPr>
          <w:spacing w:val="18"/>
          <w:sz w:val="20"/>
        </w:rPr>
        <w:t>kalne</w:t>
      </w:r>
      <w:r w:rsidRPr="004620F7">
        <w:rPr>
          <w:sz w:val="20"/>
        </w:rPr>
        <w:t xml:space="preserve"> p</w:t>
      </w:r>
      <w:r w:rsidR="00D43EA5" w:rsidRPr="004620F7">
        <w:rPr>
          <w:sz w:val="20"/>
        </w:rPr>
        <w:t>o</w:t>
      </w:r>
      <w:r w:rsidRPr="004620F7">
        <w:rPr>
          <w:sz w:val="20"/>
        </w:rPr>
        <w:t xml:space="preserve">łączenia wyrównawcze, </w:t>
      </w:r>
      <w:r w:rsidR="00D43EA5" w:rsidRPr="004620F7">
        <w:rPr>
          <w:sz w:val="20"/>
        </w:rPr>
        <w:t>o</w:t>
      </w:r>
      <w:r w:rsidRPr="004620F7">
        <w:rPr>
          <w:sz w:val="20"/>
        </w:rPr>
        <w:t>bejmujące części przewodzące d</w:t>
      </w:r>
      <w:r w:rsidR="00D43EA5" w:rsidRPr="004620F7">
        <w:rPr>
          <w:sz w:val="20"/>
        </w:rPr>
        <w:t>o</w:t>
      </w:r>
      <w:r w:rsidRPr="004620F7">
        <w:rPr>
          <w:sz w:val="20"/>
        </w:rPr>
        <w:t xml:space="preserve">stępne i </w:t>
      </w:r>
      <w:r w:rsidR="00D43EA5" w:rsidRPr="004620F7">
        <w:rPr>
          <w:sz w:val="20"/>
        </w:rPr>
        <w:t>o</w:t>
      </w:r>
      <w:r w:rsidRPr="004620F7">
        <w:rPr>
          <w:sz w:val="20"/>
        </w:rPr>
        <w:t>bce w łazienkach i sanitariatach, kanały wentylacyjne. D</w:t>
      </w:r>
      <w:r w:rsidR="00D43EA5" w:rsidRPr="004620F7">
        <w:rPr>
          <w:sz w:val="20"/>
        </w:rPr>
        <w:t>o</w:t>
      </w:r>
      <w:r w:rsidRPr="004620F7">
        <w:rPr>
          <w:sz w:val="20"/>
        </w:rPr>
        <w:t xml:space="preserve"> magistrali należy przyłączyć </w:t>
      </w:r>
      <w:r w:rsidRPr="004620F7">
        <w:rPr>
          <w:spacing w:val="23"/>
          <w:sz w:val="20"/>
        </w:rPr>
        <w:t>p</w:t>
      </w:r>
      <w:r w:rsidR="00D43EA5" w:rsidRPr="004620F7">
        <w:rPr>
          <w:spacing w:val="23"/>
          <w:sz w:val="20"/>
        </w:rPr>
        <w:t>o</w:t>
      </w:r>
      <w:r w:rsidRPr="004620F7">
        <w:rPr>
          <w:spacing w:val="23"/>
          <w:sz w:val="20"/>
        </w:rPr>
        <w:t>nadt</w:t>
      </w:r>
      <w:r w:rsidR="00D43EA5" w:rsidRPr="004620F7">
        <w:rPr>
          <w:spacing w:val="23"/>
          <w:sz w:val="20"/>
        </w:rPr>
        <w:t>o</w:t>
      </w:r>
      <w:r w:rsidRPr="004620F7">
        <w:rPr>
          <w:sz w:val="20"/>
        </w:rPr>
        <w:t xml:space="preserve"> szynę PE r</w:t>
      </w:r>
      <w:r w:rsidR="00D43EA5" w:rsidRPr="004620F7">
        <w:rPr>
          <w:sz w:val="20"/>
        </w:rPr>
        <w:t>o</w:t>
      </w:r>
      <w:r w:rsidRPr="004620F7">
        <w:rPr>
          <w:sz w:val="20"/>
        </w:rPr>
        <w:t>zdzielnicy</w:t>
      </w:r>
      <w:r w:rsidR="00426C14" w:rsidRPr="004620F7">
        <w:rPr>
          <w:sz w:val="20"/>
        </w:rPr>
        <w:t xml:space="preserve"> i tablic</w:t>
      </w:r>
      <w:r w:rsidRPr="004620F7">
        <w:rPr>
          <w:sz w:val="20"/>
        </w:rPr>
        <w:t xml:space="preserve">. Poniżej tablicy </w:t>
      </w:r>
      <w:r w:rsidR="00426C14" w:rsidRPr="004620F7">
        <w:rPr>
          <w:sz w:val="20"/>
        </w:rPr>
        <w:t xml:space="preserve">RG </w:t>
      </w:r>
      <w:r w:rsidRPr="004620F7">
        <w:rPr>
          <w:sz w:val="20"/>
        </w:rPr>
        <w:t xml:space="preserve">należy </w:t>
      </w:r>
      <w:r w:rsidRPr="004620F7">
        <w:rPr>
          <w:spacing w:val="24"/>
          <w:sz w:val="20"/>
        </w:rPr>
        <w:t>zl</w:t>
      </w:r>
      <w:r w:rsidR="00D43EA5" w:rsidRPr="004620F7">
        <w:rPr>
          <w:spacing w:val="24"/>
          <w:sz w:val="20"/>
        </w:rPr>
        <w:t>o</w:t>
      </w:r>
      <w:r w:rsidRPr="004620F7">
        <w:rPr>
          <w:spacing w:val="24"/>
          <w:sz w:val="20"/>
        </w:rPr>
        <w:t>kaliz</w:t>
      </w:r>
      <w:r w:rsidR="00D43EA5" w:rsidRPr="004620F7">
        <w:rPr>
          <w:spacing w:val="24"/>
          <w:sz w:val="20"/>
        </w:rPr>
        <w:t>o</w:t>
      </w:r>
      <w:r w:rsidRPr="004620F7">
        <w:rPr>
          <w:spacing w:val="24"/>
          <w:sz w:val="20"/>
        </w:rPr>
        <w:t>wać</w:t>
      </w:r>
      <w:r w:rsidRPr="004620F7">
        <w:rPr>
          <w:sz w:val="20"/>
        </w:rPr>
        <w:t xml:space="preserve"> główną szynę p</w:t>
      </w:r>
      <w:r w:rsidR="00D43EA5" w:rsidRPr="004620F7">
        <w:rPr>
          <w:sz w:val="20"/>
        </w:rPr>
        <w:t>o</w:t>
      </w:r>
      <w:r w:rsidRPr="004620F7">
        <w:rPr>
          <w:sz w:val="20"/>
        </w:rPr>
        <w:t>łączeń wyrównawczych. Szynę należy uziemić.</w:t>
      </w:r>
    </w:p>
    <w:p w14:paraId="01920FBD" w14:textId="77777777" w:rsidR="00D60B85" w:rsidRPr="004620F7" w:rsidRDefault="00D60B85" w:rsidP="00A31FBB">
      <w:pPr>
        <w:rPr>
          <w:sz w:val="20"/>
        </w:rPr>
      </w:pPr>
    </w:p>
    <w:p w14:paraId="5B72838D" w14:textId="77777777" w:rsidR="00784BF0" w:rsidRPr="009213E8" w:rsidRDefault="00784BF0" w:rsidP="00A31FBB">
      <w:pPr>
        <w:pStyle w:val="Akapitzlist"/>
        <w:numPr>
          <w:ilvl w:val="0"/>
          <w:numId w:val="8"/>
        </w:numPr>
        <w:jc w:val="both"/>
        <w:rPr>
          <w:b/>
          <w:spacing w:val="-1"/>
          <w:sz w:val="20"/>
        </w:rPr>
      </w:pPr>
      <w:r w:rsidRPr="009213E8">
        <w:rPr>
          <w:b/>
          <w:spacing w:val="-1"/>
          <w:sz w:val="20"/>
        </w:rPr>
        <w:t>Sprzęt</w:t>
      </w:r>
    </w:p>
    <w:p w14:paraId="532D9369" w14:textId="77777777" w:rsidR="00784BF0" w:rsidRPr="004620F7" w:rsidRDefault="00784BF0" w:rsidP="00A31FBB">
      <w:pPr>
        <w:shd w:val="clear" w:color="auto" w:fill="FFFFFF"/>
        <w:ind w:left="10" w:firstLine="274"/>
        <w:rPr>
          <w:sz w:val="20"/>
        </w:rPr>
      </w:pPr>
      <w:r w:rsidRPr="004620F7">
        <w:rPr>
          <w:sz w:val="20"/>
        </w:rPr>
        <w:t>Ogólne wymagania d</w:t>
      </w:r>
      <w:r w:rsidR="009868A3" w:rsidRPr="004620F7">
        <w:rPr>
          <w:sz w:val="20"/>
        </w:rPr>
        <w:t>o</w:t>
      </w:r>
      <w:r w:rsidRPr="004620F7">
        <w:rPr>
          <w:sz w:val="20"/>
        </w:rPr>
        <w:t xml:space="preserve">tyczące sprzętu </w:t>
      </w:r>
      <w:r w:rsidRPr="004620F7">
        <w:rPr>
          <w:spacing w:val="28"/>
          <w:sz w:val="20"/>
        </w:rPr>
        <w:t>p</w:t>
      </w:r>
      <w:r w:rsidR="009868A3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dan</w:t>
      </w:r>
      <w:r w:rsidR="009868A3" w:rsidRPr="004620F7">
        <w:rPr>
          <w:spacing w:val="28"/>
          <w:sz w:val="20"/>
        </w:rPr>
        <w:t>o</w:t>
      </w:r>
      <w:r w:rsidR="009868A3" w:rsidRPr="004620F7">
        <w:rPr>
          <w:sz w:val="20"/>
        </w:rPr>
        <w:t xml:space="preserve"> </w:t>
      </w:r>
      <w:r w:rsidRPr="004620F7">
        <w:rPr>
          <w:sz w:val="20"/>
        </w:rPr>
        <w:t>w ST „</w:t>
      </w:r>
      <w:r w:rsidR="009868A3" w:rsidRPr="004620F7">
        <w:rPr>
          <w:sz w:val="20"/>
        </w:rPr>
        <w:t>Wymagania o</w:t>
      </w:r>
      <w:r w:rsidRPr="004620F7">
        <w:rPr>
          <w:sz w:val="20"/>
        </w:rPr>
        <w:t>gólne" K</w:t>
      </w:r>
      <w:r w:rsidR="009868A3" w:rsidRPr="004620F7">
        <w:rPr>
          <w:sz w:val="20"/>
        </w:rPr>
        <w:t>o</w:t>
      </w:r>
      <w:r w:rsidRPr="004620F7">
        <w:rPr>
          <w:sz w:val="20"/>
        </w:rPr>
        <w:t>d CPV 45000000-7,</w:t>
      </w:r>
      <w:r w:rsidR="009868A3" w:rsidRPr="004620F7">
        <w:rPr>
          <w:sz w:val="20"/>
        </w:rPr>
        <w:t xml:space="preserve"> </w:t>
      </w:r>
      <w:r w:rsidRPr="004620F7">
        <w:rPr>
          <w:sz w:val="20"/>
        </w:rPr>
        <w:t>pkt</w:t>
      </w:r>
      <w:r w:rsidR="009868A3" w:rsidRPr="004620F7">
        <w:rPr>
          <w:sz w:val="20"/>
        </w:rPr>
        <w:t xml:space="preserve"> </w:t>
      </w:r>
      <w:r w:rsidRPr="004620F7">
        <w:rPr>
          <w:sz w:val="20"/>
        </w:rPr>
        <w:t>3</w:t>
      </w:r>
      <w:r w:rsidR="009868A3" w:rsidRPr="004620F7">
        <w:rPr>
          <w:sz w:val="20"/>
        </w:rPr>
        <w:t xml:space="preserve">. </w:t>
      </w:r>
      <w:r w:rsidRPr="004620F7">
        <w:rPr>
          <w:sz w:val="20"/>
        </w:rPr>
        <w:t>Prace m</w:t>
      </w:r>
      <w:r w:rsidR="009868A3" w:rsidRPr="004620F7">
        <w:rPr>
          <w:sz w:val="20"/>
        </w:rPr>
        <w:t>o</w:t>
      </w:r>
      <w:r w:rsidRPr="004620F7">
        <w:rPr>
          <w:sz w:val="20"/>
        </w:rPr>
        <w:t>żna wyk</w:t>
      </w:r>
      <w:r w:rsidR="009868A3" w:rsidRPr="004620F7">
        <w:rPr>
          <w:sz w:val="20"/>
        </w:rPr>
        <w:t>o</w:t>
      </w:r>
      <w:r w:rsidRPr="004620F7">
        <w:rPr>
          <w:sz w:val="20"/>
        </w:rPr>
        <w:t>nywać przy pom</w:t>
      </w:r>
      <w:r w:rsidR="009868A3" w:rsidRPr="004620F7">
        <w:rPr>
          <w:sz w:val="20"/>
        </w:rPr>
        <w:t>o</w:t>
      </w:r>
      <w:r w:rsidRPr="004620F7">
        <w:rPr>
          <w:sz w:val="20"/>
        </w:rPr>
        <w:t>cy wszelkieg</w:t>
      </w:r>
      <w:r w:rsidR="009868A3" w:rsidRPr="004620F7">
        <w:rPr>
          <w:sz w:val="20"/>
        </w:rPr>
        <w:t>o o</w:t>
      </w:r>
      <w:r w:rsidRPr="004620F7">
        <w:rPr>
          <w:sz w:val="20"/>
        </w:rPr>
        <w:t>sprzętu zaakcept</w:t>
      </w:r>
      <w:r w:rsidR="009868A3" w:rsidRPr="004620F7">
        <w:rPr>
          <w:sz w:val="20"/>
        </w:rPr>
        <w:t>o</w:t>
      </w:r>
      <w:r w:rsidRPr="004620F7">
        <w:rPr>
          <w:sz w:val="20"/>
        </w:rPr>
        <w:t>waneg</w:t>
      </w:r>
      <w:r w:rsidR="009868A3" w:rsidRPr="004620F7">
        <w:rPr>
          <w:sz w:val="20"/>
        </w:rPr>
        <w:t xml:space="preserve">o </w:t>
      </w:r>
      <w:r w:rsidRPr="004620F7">
        <w:rPr>
          <w:sz w:val="20"/>
        </w:rPr>
        <w:t>przez Inspekt</w:t>
      </w:r>
      <w:r w:rsidR="009868A3" w:rsidRPr="004620F7">
        <w:rPr>
          <w:sz w:val="20"/>
        </w:rPr>
        <w:t>o</w:t>
      </w:r>
      <w:r w:rsidRPr="004620F7">
        <w:rPr>
          <w:sz w:val="20"/>
        </w:rPr>
        <w:t>ra nadzoru.</w:t>
      </w:r>
    </w:p>
    <w:p w14:paraId="167D0AA0" w14:textId="77777777" w:rsidR="00865A53" w:rsidRPr="004620F7" w:rsidRDefault="00865A53" w:rsidP="00A31FBB">
      <w:pPr>
        <w:rPr>
          <w:b/>
          <w:sz w:val="20"/>
        </w:rPr>
      </w:pPr>
    </w:p>
    <w:p w14:paraId="560D49AE" w14:textId="77777777" w:rsidR="00784BF0" w:rsidRPr="006019D8" w:rsidRDefault="00784BF0" w:rsidP="00A31FBB">
      <w:pPr>
        <w:pStyle w:val="Akapitzlist"/>
        <w:numPr>
          <w:ilvl w:val="0"/>
          <w:numId w:val="8"/>
        </w:numPr>
        <w:jc w:val="both"/>
        <w:rPr>
          <w:b/>
          <w:spacing w:val="-1"/>
          <w:sz w:val="20"/>
        </w:rPr>
      </w:pPr>
      <w:r w:rsidRPr="004620F7">
        <w:rPr>
          <w:b/>
          <w:spacing w:val="-1"/>
          <w:sz w:val="20"/>
        </w:rPr>
        <w:t>Transport</w:t>
      </w:r>
    </w:p>
    <w:p w14:paraId="56D082D5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Ogólne zasady</w:t>
      </w:r>
    </w:p>
    <w:p w14:paraId="1838116E" w14:textId="77777777" w:rsidR="00784BF0" w:rsidRPr="004620F7" w:rsidRDefault="00784BF0" w:rsidP="00A31FBB">
      <w:pPr>
        <w:shd w:val="clear" w:color="auto" w:fill="FFFFFF"/>
        <w:ind w:left="24" w:firstLine="260"/>
        <w:rPr>
          <w:sz w:val="20"/>
        </w:rPr>
      </w:pPr>
      <w:r w:rsidRPr="004620F7">
        <w:rPr>
          <w:sz w:val="20"/>
        </w:rPr>
        <w:t>Ogólne wymagania d</w:t>
      </w:r>
      <w:r w:rsidR="00865A53" w:rsidRPr="004620F7">
        <w:rPr>
          <w:sz w:val="20"/>
        </w:rPr>
        <w:t>o</w:t>
      </w:r>
      <w:r w:rsidRPr="004620F7">
        <w:rPr>
          <w:sz w:val="20"/>
        </w:rPr>
        <w:t>tyczące transp</w:t>
      </w:r>
      <w:r w:rsidR="00865A53" w:rsidRPr="004620F7">
        <w:rPr>
          <w:sz w:val="20"/>
        </w:rPr>
        <w:t>o</w:t>
      </w:r>
      <w:r w:rsidRPr="004620F7">
        <w:rPr>
          <w:sz w:val="20"/>
        </w:rPr>
        <w:t xml:space="preserve">rtu </w:t>
      </w:r>
      <w:r w:rsidRPr="004620F7">
        <w:rPr>
          <w:spacing w:val="28"/>
          <w:sz w:val="20"/>
        </w:rPr>
        <w:t>p</w:t>
      </w:r>
      <w:r w:rsidR="00865A53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dan</w:t>
      </w:r>
      <w:r w:rsidR="00865A53" w:rsidRPr="004620F7">
        <w:rPr>
          <w:spacing w:val="28"/>
          <w:sz w:val="20"/>
        </w:rPr>
        <w:t>o</w:t>
      </w:r>
      <w:r w:rsidR="00865A53" w:rsidRPr="004620F7">
        <w:rPr>
          <w:sz w:val="20"/>
        </w:rPr>
        <w:t xml:space="preserve"> w ST „Wymagania o</w:t>
      </w:r>
      <w:r w:rsidRPr="004620F7">
        <w:rPr>
          <w:sz w:val="20"/>
        </w:rPr>
        <w:t>gólne" K</w:t>
      </w:r>
      <w:r w:rsidR="00865A53" w:rsidRPr="004620F7">
        <w:rPr>
          <w:sz w:val="20"/>
        </w:rPr>
        <w:t>o</w:t>
      </w:r>
      <w:r w:rsidRPr="004620F7">
        <w:rPr>
          <w:sz w:val="20"/>
        </w:rPr>
        <w:t xml:space="preserve">d CPV 45000000-7, </w:t>
      </w:r>
      <w:r w:rsidR="00865A53" w:rsidRPr="004620F7">
        <w:rPr>
          <w:sz w:val="20"/>
        </w:rPr>
        <w:t>pkt.</w:t>
      </w:r>
      <w:r w:rsidRPr="004620F7">
        <w:rPr>
          <w:sz w:val="20"/>
        </w:rPr>
        <w:t xml:space="preserve"> 4</w:t>
      </w:r>
    </w:p>
    <w:p w14:paraId="3A015997" w14:textId="77777777" w:rsidR="00865A53" w:rsidRPr="004620F7" w:rsidRDefault="00865A53" w:rsidP="00A31FBB">
      <w:pPr>
        <w:rPr>
          <w:i/>
          <w:sz w:val="20"/>
        </w:rPr>
      </w:pPr>
    </w:p>
    <w:p w14:paraId="60D6CB46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Transport materiałów</w:t>
      </w:r>
    </w:p>
    <w:p w14:paraId="2B4118F8" w14:textId="77777777" w:rsidR="00784BF0" w:rsidRPr="004620F7" w:rsidRDefault="00784BF0" w:rsidP="00A31FBB">
      <w:pPr>
        <w:shd w:val="clear" w:color="auto" w:fill="FFFFFF"/>
        <w:ind w:left="14" w:firstLine="270"/>
        <w:rPr>
          <w:sz w:val="20"/>
        </w:rPr>
      </w:pPr>
      <w:r w:rsidRPr="004620F7">
        <w:rPr>
          <w:sz w:val="20"/>
        </w:rPr>
        <w:t>Podczas transportu materiałów ze składu przy</w:t>
      </w:r>
      <w:r w:rsidR="00865A53" w:rsidRPr="004620F7">
        <w:rPr>
          <w:sz w:val="20"/>
        </w:rPr>
        <w:t xml:space="preserve"> </w:t>
      </w:r>
      <w:r w:rsidRPr="004620F7">
        <w:rPr>
          <w:sz w:val="20"/>
        </w:rPr>
        <w:t>obiekt</w:t>
      </w:r>
      <w:r w:rsidR="00865A53" w:rsidRPr="004620F7">
        <w:rPr>
          <w:sz w:val="20"/>
        </w:rPr>
        <w:t>o</w:t>
      </w:r>
      <w:r w:rsidRPr="004620F7">
        <w:rPr>
          <w:sz w:val="20"/>
        </w:rPr>
        <w:t>weg</w:t>
      </w:r>
      <w:r w:rsidR="00865A53" w:rsidRPr="004620F7">
        <w:rPr>
          <w:sz w:val="20"/>
        </w:rPr>
        <w:t>o</w:t>
      </w:r>
      <w:r w:rsidRPr="004620F7">
        <w:rPr>
          <w:sz w:val="20"/>
        </w:rPr>
        <w:t xml:space="preserve"> na </w:t>
      </w:r>
      <w:r w:rsidR="00865A53" w:rsidRPr="004620F7">
        <w:rPr>
          <w:sz w:val="20"/>
        </w:rPr>
        <w:t>o</w:t>
      </w:r>
      <w:r w:rsidRPr="004620F7">
        <w:rPr>
          <w:sz w:val="20"/>
        </w:rPr>
        <w:t>biekt należy zach</w:t>
      </w:r>
      <w:r w:rsidR="00865A53" w:rsidRPr="004620F7">
        <w:rPr>
          <w:sz w:val="20"/>
        </w:rPr>
        <w:t>o</w:t>
      </w:r>
      <w:r w:rsidRPr="004620F7">
        <w:rPr>
          <w:sz w:val="20"/>
        </w:rPr>
        <w:t xml:space="preserve">wać </w:t>
      </w:r>
      <w:proofErr w:type="spellStart"/>
      <w:r w:rsidR="00865A53" w:rsidRPr="004620F7">
        <w:rPr>
          <w:sz w:val="20"/>
        </w:rPr>
        <w:t>o</w:t>
      </w:r>
      <w:r w:rsidRPr="004620F7">
        <w:rPr>
          <w:spacing w:val="36"/>
          <w:sz w:val="20"/>
        </w:rPr>
        <w:t>strżn</w:t>
      </w:r>
      <w:r w:rsidR="00865A53" w:rsidRPr="004620F7">
        <w:rPr>
          <w:spacing w:val="36"/>
          <w:sz w:val="20"/>
        </w:rPr>
        <w:t>o</w:t>
      </w:r>
      <w:r w:rsidRPr="004620F7">
        <w:rPr>
          <w:spacing w:val="36"/>
          <w:sz w:val="20"/>
        </w:rPr>
        <w:t>ść</w:t>
      </w:r>
      <w:proofErr w:type="spellEnd"/>
      <w:r w:rsidRPr="004620F7">
        <w:rPr>
          <w:sz w:val="20"/>
        </w:rPr>
        <w:t xml:space="preserve"> aby nie uszk</w:t>
      </w:r>
      <w:r w:rsidR="00865A53" w:rsidRPr="004620F7">
        <w:rPr>
          <w:sz w:val="20"/>
        </w:rPr>
        <w:t>o</w:t>
      </w:r>
      <w:r w:rsidRPr="004620F7">
        <w:rPr>
          <w:sz w:val="20"/>
        </w:rPr>
        <w:t>dzić materiałów do montażu. Minimalne temperatury d</w:t>
      </w:r>
      <w:r w:rsidR="00865A53" w:rsidRPr="004620F7">
        <w:rPr>
          <w:sz w:val="20"/>
        </w:rPr>
        <w:t>o</w:t>
      </w:r>
      <w:r w:rsidRPr="004620F7">
        <w:rPr>
          <w:sz w:val="20"/>
        </w:rPr>
        <w:t>puszczające wyk</w:t>
      </w:r>
      <w:r w:rsidR="00865A53" w:rsidRPr="004620F7">
        <w:rPr>
          <w:sz w:val="20"/>
        </w:rPr>
        <w:t>o</w:t>
      </w:r>
      <w:r w:rsidRPr="004620F7">
        <w:rPr>
          <w:sz w:val="20"/>
        </w:rPr>
        <w:t>nywanie transp</w:t>
      </w:r>
      <w:r w:rsidR="00865A53" w:rsidRPr="004620F7">
        <w:rPr>
          <w:sz w:val="20"/>
        </w:rPr>
        <w:t>o</w:t>
      </w:r>
      <w:r w:rsidRPr="004620F7">
        <w:rPr>
          <w:sz w:val="20"/>
        </w:rPr>
        <w:t>rtu wyn</w:t>
      </w:r>
      <w:r w:rsidR="00865A53" w:rsidRPr="004620F7">
        <w:rPr>
          <w:sz w:val="20"/>
        </w:rPr>
        <w:t>o</w:t>
      </w:r>
      <w:r w:rsidRPr="004620F7">
        <w:rPr>
          <w:sz w:val="20"/>
        </w:rPr>
        <w:t>szą dla bębnów: - 15°C i - 5°C dla krążków, ze względu na m</w:t>
      </w:r>
      <w:r w:rsidR="00865A53" w:rsidRPr="004620F7">
        <w:rPr>
          <w:sz w:val="20"/>
        </w:rPr>
        <w:t>o</w:t>
      </w:r>
      <w:r w:rsidRPr="004620F7">
        <w:rPr>
          <w:sz w:val="20"/>
        </w:rPr>
        <w:t>żliwość uszk</w:t>
      </w:r>
      <w:r w:rsidR="00865A53" w:rsidRPr="004620F7">
        <w:rPr>
          <w:sz w:val="20"/>
        </w:rPr>
        <w:t>o</w:t>
      </w:r>
      <w:r w:rsidRPr="004620F7">
        <w:rPr>
          <w:sz w:val="20"/>
        </w:rPr>
        <w:t xml:space="preserve">dzenia </w:t>
      </w:r>
      <w:r w:rsidRPr="004620F7">
        <w:rPr>
          <w:spacing w:val="11"/>
          <w:sz w:val="20"/>
        </w:rPr>
        <w:t>iz</w:t>
      </w:r>
      <w:r w:rsidR="00865A53" w:rsidRPr="004620F7">
        <w:rPr>
          <w:spacing w:val="11"/>
          <w:sz w:val="20"/>
        </w:rPr>
        <w:t>o</w:t>
      </w:r>
      <w:r w:rsidRPr="004620F7">
        <w:rPr>
          <w:spacing w:val="11"/>
          <w:sz w:val="20"/>
        </w:rPr>
        <w:t>lacji.</w:t>
      </w:r>
      <w:r w:rsidRPr="004620F7">
        <w:rPr>
          <w:sz w:val="20"/>
        </w:rPr>
        <w:t xml:space="preserve"> Należy </w:t>
      </w:r>
      <w:r w:rsidRPr="004620F7">
        <w:rPr>
          <w:spacing w:val="44"/>
          <w:sz w:val="20"/>
        </w:rPr>
        <w:t>st</w:t>
      </w:r>
      <w:r w:rsidR="00865A53" w:rsidRPr="004620F7">
        <w:rPr>
          <w:spacing w:val="44"/>
          <w:sz w:val="20"/>
        </w:rPr>
        <w:t>o</w:t>
      </w:r>
      <w:r w:rsidRPr="004620F7">
        <w:rPr>
          <w:spacing w:val="44"/>
          <w:sz w:val="20"/>
        </w:rPr>
        <w:t>s</w:t>
      </w:r>
      <w:r w:rsidR="00865A53" w:rsidRPr="004620F7">
        <w:rPr>
          <w:spacing w:val="44"/>
          <w:sz w:val="20"/>
        </w:rPr>
        <w:t>o</w:t>
      </w:r>
      <w:r w:rsidRPr="004620F7">
        <w:rPr>
          <w:spacing w:val="44"/>
          <w:sz w:val="20"/>
        </w:rPr>
        <w:t>wać</w:t>
      </w:r>
      <w:r w:rsidRPr="004620F7">
        <w:rPr>
          <w:sz w:val="20"/>
        </w:rPr>
        <w:t xml:space="preserve"> </w:t>
      </w:r>
      <w:r w:rsidRPr="004620F7">
        <w:rPr>
          <w:spacing w:val="35"/>
          <w:sz w:val="20"/>
        </w:rPr>
        <w:t>d</w:t>
      </w:r>
      <w:r w:rsidR="00865A53" w:rsidRPr="004620F7">
        <w:rPr>
          <w:spacing w:val="35"/>
          <w:sz w:val="20"/>
        </w:rPr>
        <w:t>o</w:t>
      </w:r>
      <w:r w:rsidRPr="004620F7">
        <w:rPr>
          <w:spacing w:val="35"/>
          <w:sz w:val="20"/>
        </w:rPr>
        <w:t>datk</w:t>
      </w:r>
      <w:r w:rsidR="00865A53" w:rsidRPr="004620F7">
        <w:rPr>
          <w:spacing w:val="35"/>
          <w:sz w:val="20"/>
        </w:rPr>
        <w:t>o</w:t>
      </w:r>
      <w:r w:rsidRPr="004620F7">
        <w:rPr>
          <w:spacing w:val="35"/>
          <w:sz w:val="20"/>
        </w:rPr>
        <w:t>we</w:t>
      </w:r>
      <w:r w:rsidR="00865A53" w:rsidRPr="004620F7">
        <w:rPr>
          <w:sz w:val="20"/>
        </w:rPr>
        <w:t xml:space="preserve"> o</w:t>
      </w:r>
      <w:r w:rsidRPr="004620F7">
        <w:rPr>
          <w:sz w:val="20"/>
        </w:rPr>
        <w:t>pak</w:t>
      </w:r>
      <w:r w:rsidR="00865A53" w:rsidRPr="004620F7">
        <w:rPr>
          <w:sz w:val="20"/>
        </w:rPr>
        <w:t>o</w:t>
      </w:r>
      <w:r w:rsidRPr="004620F7">
        <w:rPr>
          <w:sz w:val="20"/>
        </w:rPr>
        <w:t xml:space="preserve">wania w przypadku </w:t>
      </w:r>
      <w:r w:rsidRPr="004620F7">
        <w:rPr>
          <w:spacing w:val="27"/>
          <w:sz w:val="20"/>
        </w:rPr>
        <w:t>m</w:t>
      </w:r>
      <w:r w:rsidR="00865A53" w:rsidRPr="004620F7">
        <w:rPr>
          <w:spacing w:val="27"/>
          <w:sz w:val="20"/>
        </w:rPr>
        <w:t>o</w:t>
      </w:r>
      <w:r w:rsidRPr="004620F7">
        <w:rPr>
          <w:spacing w:val="27"/>
          <w:sz w:val="20"/>
        </w:rPr>
        <w:t>żliw</w:t>
      </w:r>
      <w:r w:rsidR="00865A53" w:rsidRPr="004620F7">
        <w:rPr>
          <w:spacing w:val="27"/>
          <w:sz w:val="20"/>
        </w:rPr>
        <w:t>o</w:t>
      </w:r>
      <w:r w:rsidRPr="004620F7">
        <w:rPr>
          <w:spacing w:val="27"/>
          <w:sz w:val="20"/>
        </w:rPr>
        <w:t>ści</w:t>
      </w:r>
      <w:r w:rsidRPr="004620F7">
        <w:rPr>
          <w:sz w:val="20"/>
        </w:rPr>
        <w:t xml:space="preserve"> uszk</w:t>
      </w:r>
      <w:r w:rsidR="00865A53" w:rsidRPr="004620F7">
        <w:rPr>
          <w:sz w:val="20"/>
        </w:rPr>
        <w:t>o</w:t>
      </w:r>
      <w:r w:rsidRPr="004620F7">
        <w:rPr>
          <w:sz w:val="20"/>
        </w:rPr>
        <w:t>dzeń transp</w:t>
      </w:r>
      <w:r w:rsidR="00865A53" w:rsidRPr="004620F7">
        <w:rPr>
          <w:sz w:val="20"/>
        </w:rPr>
        <w:t>o</w:t>
      </w:r>
      <w:r w:rsidRPr="004620F7">
        <w:rPr>
          <w:sz w:val="20"/>
        </w:rPr>
        <w:t>rt</w:t>
      </w:r>
      <w:r w:rsidR="00865A53" w:rsidRPr="004620F7">
        <w:rPr>
          <w:sz w:val="20"/>
        </w:rPr>
        <w:t>o</w:t>
      </w:r>
      <w:r w:rsidRPr="004620F7">
        <w:rPr>
          <w:sz w:val="20"/>
        </w:rPr>
        <w:t>wych.</w:t>
      </w:r>
    </w:p>
    <w:p w14:paraId="7B67A214" w14:textId="77777777" w:rsidR="00302399" w:rsidRPr="004620F7" w:rsidRDefault="00302399" w:rsidP="00A31FBB">
      <w:pPr>
        <w:rPr>
          <w:b/>
          <w:sz w:val="20"/>
        </w:rPr>
      </w:pPr>
    </w:p>
    <w:p w14:paraId="51C1DE1D" w14:textId="77777777" w:rsidR="00784BF0" w:rsidRPr="00FF195C" w:rsidRDefault="00784BF0" w:rsidP="00A31FBB">
      <w:pPr>
        <w:pStyle w:val="Akapitzlist"/>
        <w:numPr>
          <w:ilvl w:val="0"/>
          <w:numId w:val="8"/>
        </w:numPr>
        <w:jc w:val="both"/>
        <w:rPr>
          <w:b/>
          <w:spacing w:val="-1"/>
          <w:sz w:val="20"/>
        </w:rPr>
      </w:pPr>
      <w:r w:rsidRPr="004620F7">
        <w:rPr>
          <w:b/>
          <w:spacing w:val="-1"/>
          <w:sz w:val="20"/>
        </w:rPr>
        <w:t>Wykonanie robót</w:t>
      </w:r>
    </w:p>
    <w:p w14:paraId="1572DA53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Ogólne zasady</w:t>
      </w:r>
    </w:p>
    <w:p w14:paraId="722E692E" w14:textId="77777777" w:rsidR="00784BF0" w:rsidRPr="004620F7" w:rsidRDefault="00784BF0" w:rsidP="00A31FBB">
      <w:pPr>
        <w:shd w:val="clear" w:color="auto" w:fill="FFFFFF"/>
        <w:ind w:left="24" w:firstLine="260"/>
        <w:rPr>
          <w:sz w:val="20"/>
        </w:rPr>
      </w:pPr>
      <w:r w:rsidRPr="004620F7">
        <w:rPr>
          <w:sz w:val="20"/>
        </w:rPr>
        <w:t>Ogólne zasady wyk</w:t>
      </w:r>
      <w:r w:rsidR="00302399" w:rsidRPr="004620F7">
        <w:rPr>
          <w:sz w:val="20"/>
        </w:rPr>
        <w:t>o</w:t>
      </w:r>
      <w:r w:rsidRPr="004620F7">
        <w:rPr>
          <w:sz w:val="20"/>
        </w:rPr>
        <w:t xml:space="preserve">nania robót </w:t>
      </w:r>
      <w:r w:rsidRPr="004620F7">
        <w:rPr>
          <w:spacing w:val="28"/>
          <w:sz w:val="20"/>
        </w:rPr>
        <w:t>p</w:t>
      </w:r>
      <w:r w:rsidR="00302399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dan</w:t>
      </w:r>
      <w:r w:rsidR="00302399" w:rsidRPr="004620F7">
        <w:rPr>
          <w:spacing w:val="28"/>
          <w:sz w:val="20"/>
        </w:rPr>
        <w:t>o</w:t>
      </w:r>
      <w:r w:rsidR="00302399" w:rsidRPr="004620F7">
        <w:rPr>
          <w:sz w:val="20"/>
        </w:rPr>
        <w:t xml:space="preserve"> w ST „Wymagania o</w:t>
      </w:r>
      <w:r w:rsidRPr="004620F7">
        <w:rPr>
          <w:sz w:val="20"/>
        </w:rPr>
        <w:t>gólne" K</w:t>
      </w:r>
      <w:r w:rsidR="00302399" w:rsidRPr="004620F7">
        <w:rPr>
          <w:sz w:val="20"/>
        </w:rPr>
        <w:t>o</w:t>
      </w:r>
      <w:r w:rsidRPr="004620F7">
        <w:rPr>
          <w:sz w:val="20"/>
        </w:rPr>
        <w:t>d CPV 45000000-7, pkt</w:t>
      </w:r>
      <w:r w:rsidR="00302399" w:rsidRPr="004620F7">
        <w:rPr>
          <w:sz w:val="20"/>
        </w:rPr>
        <w:t>.5.</w:t>
      </w:r>
    </w:p>
    <w:p w14:paraId="79861167" w14:textId="77777777" w:rsidR="00784BF0" w:rsidRPr="004620F7" w:rsidRDefault="00784BF0" w:rsidP="00A31FBB">
      <w:pPr>
        <w:shd w:val="clear" w:color="auto" w:fill="FFFFFF"/>
        <w:ind w:left="19"/>
        <w:rPr>
          <w:sz w:val="20"/>
        </w:rPr>
      </w:pPr>
      <w:r w:rsidRPr="004620F7">
        <w:rPr>
          <w:sz w:val="20"/>
        </w:rPr>
        <w:t>Wykonawca je</w:t>
      </w:r>
      <w:r w:rsidR="00302399" w:rsidRPr="004620F7">
        <w:rPr>
          <w:sz w:val="20"/>
        </w:rPr>
        <w:t>st o</w:t>
      </w:r>
      <w:r w:rsidRPr="004620F7">
        <w:rPr>
          <w:sz w:val="20"/>
        </w:rPr>
        <w:t>dp</w:t>
      </w:r>
      <w:r w:rsidR="00302399" w:rsidRPr="004620F7">
        <w:rPr>
          <w:sz w:val="20"/>
        </w:rPr>
        <w:t>o</w:t>
      </w:r>
      <w:r w:rsidRPr="004620F7">
        <w:rPr>
          <w:sz w:val="20"/>
        </w:rPr>
        <w:t>wiedzialny za pr</w:t>
      </w:r>
      <w:r w:rsidR="00302399" w:rsidRPr="004620F7">
        <w:rPr>
          <w:sz w:val="20"/>
        </w:rPr>
        <w:t>o</w:t>
      </w:r>
      <w:r w:rsidRPr="004620F7">
        <w:rPr>
          <w:sz w:val="20"/>
        </w:rPr>
        <w:t xml:space="preserve">wadzenie </w:t>
      </w:r>
      <w:r w:rsidRPr="004620F7">
        <w:rPr>
          <w:spacing w:val="33"/>
          <w:sz w:val="20"/>
        </w:rPr>
        <w:t>r</w:t>
      </w:r>
      <w:r w:rsidR="00302399" w:rsidRPr="004620F7">
        <w:rPr>
          <w:spacing w:val="33"/>
          <w:sz w:val="20"/>
        </w:rPr>
        <w:t>o</w:t>
      </w:r>
      <w:r w:rsidRPr="004620F7">
        <w:rPr>
          <w:spacing w:val="33"/>
          <w:sz w:val="20"/>
        </w:rPr>
        <w:t>bót</w:t>
      </w:r>
      <w:r w:rsidRPr="004620F7">
        <w:rPr>
          <w:sz w:val="20"/>
        </w:rPr>
        <w:t xml:space="preserve"> </w:t>
      </w:r>
      <w:r w:rsidRPr="004620F7">
        <w:rPr>
          <w:spacing w:val="19"/>
          <w:sz w:val="20"/>
        </w:rPr>
        <w:t>zg</w:t>
      </w:r>
      <w:r w:rsidR="00302399" w:rsidRPr="004620F7">
        <w:rPr>
          <w:spacing w:val="19"/>
          <w:sz w:val="20"/>
        </w:rPr>
        <w:t>o</w:t>
      </w:r>
      <w:r w:rsidRPr="004620F7">
        <w:rPr>
          <w:spacing w:val="19"/>
          <w:sz w:val="20"/>
        </w:rPr>
        <w:t>dnie</w:t>
      </w:r>
      <w:r w:rsidRPr="004620F7">
        <w:rPr>
          <w:sz w:val="20"/>
        </w:rPr>
        <w:t xml:space="preserve"> z d</w:t>
      </w:r>
      <w:r w:rsidR="00302399" w:rsidRPr="004620F7">
        <w:rPr>
          <w:sz w:val="20"/>
        </w:rPr>
        <w:t>okumentacją techniczną umową o</w:t>
      </w:r>
      <w:r w:rsidRPr="004620F7">
        <w:rPr>
          <w:sz w:val="20"/>
        </w:rPr>
        <w:t>raz</w:t>
      </w:r>
      <w:r w:rsidR="00302399" w:rsidRPr="004620F7">
        <w:rPr>
          <w:sz w:val="20"/>
        </w:rPr>
        <w:t xml:space="preserve"> </w:t>
      </w:r>
      <w:r w:rsidRPr="004620F7">
        <w:rPr>
          <w:sz w:val="20"/>
        </w:rPr>
        <w:t xml:space="preserve">za </w:t>
      </w:r>
      <w:r w:rsidRPr="004620F7">
        <w:rPr>
          <w:spacing w:val="30"/>
          <w:sz w:val="20"/>
        </w:rPr>
        <w:t>jak</w:t>
      </w:r>
      <w:r w:rsidR="00302399" w:rsidRPr="004620F7">
        <w:rPr>
          <w:spacing w:val="30"/>
          <w:sz w:val="20"/>
        </w:rPr>
        <w:t>o</w:t>
      </w:r>
      <w:r w:rsidRPr="004620F7">
        <w:rPr>
          <w:spacing w:val="30"/>
          <w:sz w:val="20"/>
        </w:rPr>
        <w:t>ść</w:t>
      </w:r>
      <w:r w:rsidRPr="004620F7">
        <w:rPr>
          <w:sz w:val="20"/>
        </w:rPr>
        <w:t xml:space="preserve"> zast</w:t>
      </w:r>
      <w:r w:rsidR="00302399" w:rsidRPr="004620F7">
        <w:rPr>
          <w:sz w:val="20"/>
        </w:rPr>
        <w:t>o</w:t>
      </w:r>
      <w:r w:rsidRPr="004620F7">
        <w:rPr>
          <w:sz w:val="20"/>
        </w:rPr>
        <w:t>s</w:t>
      </w:r>
      <w:r w:rsidR="00302399" w:rsidRPr="004620F7">
        <w:rPr>
          <w:sz w:val="20"/>
        </w:rPr>
        <w:t>o</w:t>
      </w:r>
      <w:r w:rsidRPr="004620F7">
        <w:rPr>
          <w:sz w:val="20"/>
        </w:rPr>
        <w:t>wanych materiałów i jakość wyk</w:t>
      </w:r>
      <w:r w:rsidR="00302399" w:rsidRPr="004620F7">
        <w:rPr>
          <w:sz w:val="20"/>
        </w:rPr>
        <w:t>o</w:t>
      </w:r>
      <w:r w:rsidRPr="004620F7">
        <w:rPr>
          <w:sz w:val="20"/>
        </w:rPr>
        <w:t xml:space="preserve">nanych </w:t>
      </w:r>
      <w:r w:rsidRPr="004620F7">
        <w:rPr>
          <w:spacing w:val="22"/>
          <w:sz w:val="20"/>
        </w:rPr>
        <w:t>r</w:t>
      </w:r>
      <w:r w:rsidR="00302399" w:rsidRPr="004620F7">
        <w:rPr>
          <w:spacing w:val="22"/>
          <w:sz w:val="20"/>
        </w:rPr>
        <w:t>o</w:t>
      </w:r>
      <w:r w:rsidRPr="004620F7">
        <w:rPr>
          <w:spacing w:val="22"/>
          <w:sz w:val="20"/>
        </w:rPr>
        <w:t>bót.</w:t>
      </w:r>
    </w:p>
    <w:p w14:paraId="27569AD3" w14:textId="77777777" w:rsidR="00784BF0" w:rsidRPr="004620F7" w:rsidRDefault="00784BF0" w:rsidP="00A31FBB">
      <w:pPr>
        <w:shd w:val="clear" w:color="auto" w:fill="FFFFFF"/>
        <w:ind w:left="29"/>
        <w:rPr>
          <w:sz w:val="20"/>
        </w:rPr>
      </w:pPr>
      <w:proofErr w:type="spellStart"/>
      <w:r w:rsidRPr="004620F7">
        <w:rPr>
          <w:sz w:val="20"/>
        </w:rPr>
        <w:t>R</w:t>
      </w:r>
      <w:r w:rsidR="00302399" w:rsidRPr="004620F7">
        <w:rPr>
          <w:sz w:val="20"/>
        </w:rPr>
        <w:t>o</w:t>
      </w:r>
      <w:r w:rsidRPr="004620F7">
        <w:rPr>
          <w:sz w:val="20"/>
        </w:rPr>
        <w:t>bty</w:t>
      </w:r>
      <w:proofErr w:type="spellEnd"/>
      <w:r w:rsidRPr="004620F7">
        <w:rPr>
          <w:sz w:val="20"/>
        </w:rPr>
        <w:t xml:space="preserve"> winny być wyk</w:t>
      </w:r>
      <w:r w:rsidR="00302399" w:rsidRPr="004620F7">
        <w:rPr>
          <w:sz w:val="20"/>
        </w:rPr>
        <w:t>o</w:t>
      </w:r>
      <w:r w:rsidRPr="004620F7">
        <w:rPr>
          <w:sz w:val="20"/>
        </w:rPr>
        <w:t xml:space="preserve">nane </w:t>
      </w:r>
      <w:r w:rsidRPr="004620F7">
        <w:rPr>
          <w:spacing w:val="19"/>
          <w:sz w:val="20"/>
        </w:rPr>
        <w:t>zg</w:t>
      </w:r>
      <w:r w:rsidR="00302399" w:rsidRPr="004620F7">
        <w:rPr>
          <w:spacing w:val="19"/>
          <w:sz w:val="20"/>
        </w:rPr>
        <w:t>o</w:t>
      </w:r>
      <w:r w:rsidRPr="004620F7">
        <w:rPr>
          <w:spacing w:val="19"/>
          <w:sz w:val="20"/>
        </w:rPr>
        <w:t>dnie</w:t>
      </w:r>
      <w:r w:rsidRPr="004620F7">
        <w:rPr>
          <w:sz w:val="20"/>
        </w:rPr>
        <w:t xml:space="preserve"> z pr</w:t>
      </w:r>
      <w:r w:rsidR="00302399" w:rsidRPr="004620F7">
        <w:rPr>
          <w:sz w:val="20"/>
        </w:rPr>
        <w:t>ojektem, wymaganiami SST o</w:t>
      </w:r>
      <w:r w:rsidRPr="004620F7">
        <w:rPr>
          <w:sz w:val="20"/>
        </w:rPr>
        <w:t>raz pleceniami inspekt</w:t>
      </w:r>
      <w:r w:rsidR="00302399" w:rsidRPr="004620F7">
        <w:rPr>
          <w:sz w:val="20"/>
        </w:rPr>
        <w:t>o</w:t>
      </w:r>
      <w:r w:rsidRPr="004620F7">
        <w:rPr>
          <w:sz w:val="20"/>
        </w:rPr>
        <w:t>ra</w:t>
      </w:r>
      <w:r w:rsidR="00302399" w:rsidRPr="004620F7">
        <w:rPr>
          <w:sz w:val="20"/>
        </w:rPr>
        <w:t xml:space="preserve"> </w:t>
      </w:r>
      <w:r w:rsidRPr="004620F7">
        <w:rPr>
          <w:spacing w:val="-5"/>
          <w:sz w:val="20"/>
        </w:rPr>
        <w:t>nadzoru.</w:t>
      </w:r>
    </w:p>
    <w:p w14:paraId="407E549D" w14:textId="77777777" w:rsidR="00302399" w:rsidRPr="004620F7" w:rsidRDefault="00302399" w:rsidP="00A31FBB">
      <w:pPr>
        <w:rPr>
          <w:sz w:val="20"/>
        </w:rPr>
      </w:pPr>
    </w:p>
    <w:p w14:paraId="4980DB35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Montaż przewodów instalacji elektrycznych</w:t>
      </w:r>
    </w:p>
    <w:p w14:paraId="6F6667BA" w14:textId="77777777" w:rsidR="00784BF0" w:rsidRPr="004620F7" w:rsidRDefault="00784BF0" w:rsidP="00A31FBB">
      <w:pPr>
        <w:shd w:val="clear" w:color="auto" w:fill="FFFFFF"/>
        <w:ind w:left="19" w:firstLine="265"/>
        <w:rPr>
          <w:sz w:val="20"/>
        </w:rPr>
      </w:pPr>
      <w:r w:rsidRPr="004620F7">
        <w:rPr>
          <w:spacing w:val="-3"/>
          <w:sz w:val="20"/>
        </w:rPr>
        <w:t xml:space="preserve">Zakres </w:t>
      </w:r>
      <w:r w:rsidRPr="004620F7">
        <w:rPr>
          <w:sz w:val="20"/>
        </w:rPr>
        <w:t>r</w:t>
      </w:r>
      <w:r w:rsidR="00E16A0A" w:rsidRPr="004620F7">
        <w:rPr>
          <w:sz w:val="20"/>
        </w:rPr>
        <w:t>o</w:t>
      </w:r>
      <w:r w:rsidRPr="004620F7">
        <w:rPr>
          <w:sz w:val="20"/>
        </w:rPr>
        <w:t>bót</w:t>
      </w:r>
      <w:r w:rsidR="00E16A0A" w:rsidRPr="004620F7">
        <w:rPr>
          <w:spacing w:val="-3"/>
          <w:sz w:val="20"/>
        </w:rPr>
        <w:t xml:space="preserve"> o</w:t>
      </w:r>
      <w:r w:rsidRPr="004620F7">
        <w:rPr>
          <w:spacing w:val="-3"/>
          <w:sz w:val="20"/>
        </w:rPr>
        <w:t>bejmuje:</w:t>
      </w:r>
    </w:p>
    <w:p w14:paraId="46A644DA" w14:textId="77777777" w:rsidR="00784BF0" w:rsidRPr="004620F7" w:rsidRDefault="00784BF0" w:rsidP="00A31FBB">
      <w:pPr>
        <w:shd w:val="clear" w:color="auto" w:fill="FFFFFF"/>
        <w:ind w:left="29"/>
        <w:rPr>
          <w:sz w:val="20"/>
        </w:rPr>
      </w:pPr>
      <w:r w:rsidRPr="004620F7">
        <w:rPr>
          <w:sz w:val="20"/>
        </w:rPr>
        <w:lastRenderedPageBreak/>
        <w:t>przemieszczenie w strefie m</w:t>
      </w:r>
      <w:r w:rsidR="00E16A0A" w:rsidRPr="004620F7">
        <w:rPr>
          <w:sz w:val="20"/>
        </w:rPr>
        <w:t>o</w:t>
      </w:r>
      <w:r w:rsidRPr="004620F7">
        <w:rPr>
          <w:sz w:val="20"/>
        </w:rPr>
        <w:t>ntażowej, łożenie na miejscu m</w:t>
      </w:r>
      <w:r w:rsidR="00E16A0A" w:rsidRPr="004620F7">
        <w:rPr>
          <w:sz w:val="20"/>
        </w:rPr>
        <w:t>o</w:t>
      </w:r>
      <w:r w:rsidRPr="004620F7">
        <w:rPr>
          <w:sz w:val="20"/>
        </w:rPr>
        <w:t>ntażu wg pr</w:t>
      </w:r>
      <w:r w:rsidR="00E16A0A" w:rsidRPr="004620F7">
        <w:rPr>
          <w:sz w:val="20"/>
        </w:rPr>
        <w:t>o</w:t>
      </w:r>
      <w:r w:rsidRPr="004620F7">
        <w:rPr>
          <w:sz w:val="20"/>
        </w:rPr>
        <w:t>jektu,</w:t>
      </w:r>
    </w:p>
    <w:p w14:paraId="73AC49D1" w14:textId="77777777" w:rsidR="00784BF0" w:rsidRPr="004620F7" w:rsidRDefault="00784BF0" w:rsidP="00A31FBB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>wyznaczenie miejsca zainstalowania, tras</w:t>
      </w:r>
      <w:r w:rsidR="00E16A0A" w:rsidRPr="004620F7">
        <w:rPr>
          <w:sz w:val="20"/>
        </w:rPr>
        <w:t>o</w:t>
      </w:r>
      <w:r w:rsidRPr="004620F7">
        <w:rPr>
          <w:sz w:val="20"/>
        </w:rPr>
        <w:t>wanie linii przebiegu instalacji i miejsc m</w:t>
      </w:r>
      <w:r w:rsidR="00E16A0A" w:rsidRPr="004620F7">
        <w:rPr>
          <w:sz w:val="20"/>
        </w:rPr>
        <w:t>ontażu o</w:t>
      </w:r>
      <w:r w:rsidRPr="004620F7">
        <w:rPr>
          <w:sz w:val="20"/>
        </w:rPr>
        <w:t>sprzętu,</w:t>
      </w:r>
    </w:p>
    <w:p w14:paraId="3398C2F9" w14:textId="77777777" w:rsidR="00784BF0" w:rsidRPr="004620F7" w:rsidRDefault="00784BF0" w:rsidP="00A31FBB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ind w:right="10"/>
        <w:rPr>
          <w:sz w:val="20"/>
        </w:rPr>
      </w:pPr>
      <w:r w:rsidRPr="004620F7">
        <w:rPr>
          <w:sz w:val="20"/>
        </w:rPr>
        <w:t>r</w:t>
      </w:r>
      <w:r w:rsidR="00E16A0A" w:rsidRPr="004620F7">
        <w:rPr>
          <w:sz w:val="20"/>
        </w:rPr>
        <w:t>o</w:t>
      </w:r>
      <w:r w:rsidRPr="004620F7">
        <w:rPr>
          <w:sz w:val="20"/>
        </w:rPr>
        <w:t>b</w:t>
      </w:r>
      <w:r w:rsidR="00E16A0A" w:rsidRPr="004620F7">
        <w:rPr>
          <w:sz w:val="20"/>
        </w:rPr>
        <w:t>o</w:t>
      </w:r>
      <w:r w:rsidRPr="004620F7">
        <w:rPr>
          <w:sz w:val="20"/>
        </w:rPr>
        <w:t>ty przyg</w:t>
      </w:r>
      <w:r w:rsidR="00E16A0A" w:rsidRPr="004620F7">
        <w:rPr>
          <w:sz w:val="20"/>
        </w:rPr>
        <w:t>o</w:t>
      </w:r>
      <w:r w:rsidRPr="004620F7">
        <w:rPr>
          <w:sz w:val="20"/>
        </w:rPr>
        <w:t>t</w:t>
      </w:r>
      <w:r w:rsidR="00E16A0A" w:rsidRPr="004620F7">
        <w:rPr>
          <w:sz w:val="20"/>
        </w:rPr>
        <w:t>o</w:t>
      </w:r>
      <w:r w:rsidRPr="004620F7">
        <w:rPr>
          <w:sz w:val="20"/>
        </w:rPr>
        <w:t xml:space="preserve">wawcze charakterze </w:t>
      </w:r>
      <w:r w:rsidR="008164C2" w:rsidRPr="004620F7">
        <w:rPr>
          <w:sz w:val="20"/>
        </w:rPr>
        <w:t>ogólnobudowlanym</w:t>
      </w:r>
      <w:r w:rsidRPr="004620F7">
        <w:rPr>
          <w:sz w:val="20"/>
        </w:rPr>
        <w:t xml:space="preserve"> jak: kucie bruzd w </w:t>
      </w:r>
      <w:r w:rsidRPr="00FF195C">
        <w:rPr>
          <w:sz w:val="20"/>
        </w:rPr>
        <w:t>p</w:t>
      </w:r>
      <w:r w:rsidR="008164C2" w:rsidRPr="00FF195C">
        <w:rPr>
          <w:sz w:val="20"/>
        </w:rPr>
        <w:t>o</w:t>
      </w:r>
      <w:r w:rsidRPr="00FF195C">
        <w:rPr>
          <w:sz w:val="20"/>
        </w:rPr>
        <w:t>dł</w:t>
      </w:r>
      <w:r w:rsidR="008164C2" w:rsidRPr="00FF195C">
        <w:rPr>
          <w:sz w:val="20"/>
        </w:rPr>
        <w:t>o</w:t>
      </w:r>
      <w:r w:rsidRPr="00FF195C">
        <w:rPr>
          <w:sz w:val="20"/>
        </w:rPr>
        <w:t>żu,</w:t>
      </w:r>
      <w:r w:rsidRPr="004620F7">
        <w:rPr>
          <w:sz w:val="20"/>
        </w:rPr>
        <w:t xml:space="preserve"> przekucia ścian i str</w:t>
      </w:r>
      <w:r w:rsidR="008164C2" w:rsidRPr="004620F7">
        <w:rPr>
          <w:sz w:val="20"/>
        </w:rPr>
        <w:t>o</w:t>
      </w:r>
      <w:r w:rsidRPr="004620F7">
        <w:rPr>
          <w:sz w:val="20"/>
        </w:rPr>
        <w:t>pów, sadzenie przepustów, zdejm</w:t>
      </w:r>
      <w:r w:rsidR="008164C2" w:rsidRPr="004620F7">
        <w:rPr>
          <w:sz w:val="20"/>
        </w:rPr>
        <w:t>o</w:t>
      </w:r>
      <w:r w:rsidRPr="004620F7">
        <w:rPr>
          <w:sz w:val="20"/>
        </w:rPr>
        <w:t>wanie przykryć kanałów instalacyjnych, wyk</w:t>
      </w:r>
      <w:r w:rsidR="008164C2" w:rsidRPr="004620F7">
        <w:rPr>
          <w:sz w:val="20"/>
        </w:rPr>
        <w:t>o</w:t>
      </w:r>
      <w:r w:rsidRPr="004620F7">
        <w:rPr>
          <w:sz w:val="20"/>
        </w:rPr>
        <w:t xml:space="preserve">nanie ślepych </w:t>
      </w:r>
      <w:r w:rsidR="008164C2" w:rsidRPr="004620F7">
        <w:rPr>
          <w:sz w:val="20"/>
        </w:rPr>
        <w:t>o</w:t>
      </w:r>
      <w:r w:rsidRPr="004620F7">
        <w:rPr>
          <w:sz w:val="20"/>
        </w:rPr>
        <w:t>tworów poprzez p</w:t>
      </w:r>
      <w:r w:rsidR="008164C2" w:rsidRPr="004620F7">
        <w:rPr>
          <w:sz w:val="20"/>
        </w:rPr>
        <w:t>o</w:t>
      </w:r>
      <w:r w:rsidRPr="004620F7">
        <w:rPr>
          <w:sz w:val="20"/>
        </w:rPr>
        <w:t>dkucie we wnęce alb</w:t>
      </w:r>
      <w:r w:rsidR="008164C2" w:rsidRPr="004620F7">
        <w:rPr>
          <w:sz w:val="20"/>
        </w:rPr>
        <w:t>o</w:t>
      </w:r>
      <w:r w:rsidRPr="004620F7">
        <w:rPr>
          <w:sz w:val="20"/>
        </w:rPr>
        <w:t xml:space="preserve"> kucie ręczne lub mechaniczne, wiercenie mechaniczne </w:t>
      </w:r>
      <w:r w:rsidR="008164C2" w:rsidRPr="004620F7">
        <w:rPr>
          <w:sz w:val="20"/>
        </w:rPr>
        <w:t>o</w:t>
      </w:r>
      <w:r w:rsidRPr="004620F7">
        <w:rPr>
          <w:sz w:val="20"/>
        </w:rPr>
        <w:t>tworów</w:t>
      </w:r>
      <w:r w:rsidR="008164C2" w:rsidRPr="004620F7">
        <w:rPr>
          <w:sz w:val="20"/>
        </w:rPr>
        <w:t xml:space="preserve"> </w:t>
      </w:r>
      <w:r w:rsidRPr="004620F7">
        <w:rPr>
          <w:sz w:val="20"/>
        </w:rPr>
        <w:t xml:space="preserve">w sufitach, ścianach lub </w:t>
      </w:r>
      <w:r w:rsidRPr="004620F7">
        <w:rPr>
          <w:spacing w:val="27"/>
          <w:sz w:val="20"/>
        </w:rPr>
        <w:t>p</w:t>
      </w:r>
      <w:r w:rsidR="008164C2" w:rsidRPr="004620F7">
        <w:rPr>
          <w:spacing w:val="27"/>
          <w:sz w:val="20"/>
        </w:rPr>
        <w:t>o</w:t>
      </w:r>
      <w:r w:rsidRPr="004620F7">
        <w:rPr>
          <w:spacing w:val="27"/>
          <w:sz w:val="20"/>
        </w:rPr>
        <w:t>dł</w:t>
      </w:r>
      <w:r w:rsidR="008164C2" w:rsidRPr="004620F7">
        <w:rPr>
          <w:spacing w:val="27"/>
          <w:sz w:val="20"/>
        </w:rPr>
        <w:t>o</w:t>
      </w:r>
      <w:r w:rsidRPr="004620F7">
        <w:rPr>
          <w:spacing w:val="27"/>
          <w:sz w:val="20"/>
        </w:rPr>
        <w:t>żach,</w:t>
      </w:r>
      <w:r w:rsidR="008164C2" w:rsidRPr="004620F7">
        <w:rPr>
          <w:sz w:val="20"/>
        </w:rPr>
        <w:t xml:space="preserve"> o</w:t>
      </w:r>
      <w:r w:rsidRPr="004620F7">
        <w:rPr>
          <w:sz w:val="20"/>
        </w:rPr>
        <w:t>sadzenie k</w:t>
      </w:r>
      <w:r w:rsidR="008164C2" w:rsidRPr="004620F7">
        <w:rPr>
          <w:sz w:val="20"/>
        </w:rPr>
        <w:t>ołków o</w:t>
      </w:r>
      <w:r w:rsidRPr="004620F7">
        <w:rPr>
          <w:sz w:val="20"/>
        </w:rPr>
        <w:t>sadczych plastik</w:t>
      </w:r>
      <w:r w:rsidR="008164C2" w:rsidRPr="004620F7">
        <w:rPr>
          <w:sz w:val="20"/>
        </w:rPr>
        <w:t>o</w:t>
      </w:r>
      <w:r w:rsidRPr="004620F7">
        <w:rPr>
          <w:sz w:val="20"/>
        </w:rPr>
        <w:t>wych</w:t>
      </w:r>
      <w:r w:rsidR="008164C2" w:rsidRPr="004620F7">
        <w:rPr>
          <w:sz w:val="20"/>
        </w:rPr>
        <w:t xml:space="preserve"> o</w:t>
      </w:r>
      <w:r w:rsidRPr="004620F7">
        <w:rPr>
          <w:sz w:val="20"/>
        </w:rPr>
        <w:t>raz dybli, śrub kotwiących lub wsp</w:t>
      </w:r>
      <w:r w:rsidR="008164C2" w:rsidRPr="004620F7">
        <w:rPr>
          <w:sz w:val="20"/>
        </w:rPr>
        <w:t>o</w:t>
      </w:r>
      <w:r w:rsidRPr="004620F7">
        <w:rPr>
          <w:sz w:val="20"/>
        </w:rPr>
        <w:t xml:space="preserve">rników, </w:t>
      </w:r>
      <w:r w:rsidRPr="004620F7">
        <w:rPr>
          <w:spacing w:val="37"/>
          <w:sz w:val="20"/>
        </w:rPr>
        <w:t>k</w:t>
      </w:r>
      <w:r w:rsidR="008164C2" w:rsidRPr="004620F7">
        <w:rPr>
          <w:spacing w:val="37"/>
          <w:sz w:val="20"/>
        </w:rPr>
        <w:t>o</w:t>
      </w:r>
      <w:r w:rsidRPr="004620F7">
        <w:rPr>
          <w:spacing w:val="37"/>
          <w:sz w:val="20"/>
        </w:rPr>
        <w:t>ns</w:t>
      </w:r>
      <w:r w:rsidR="008164C2" w:rsidRPr="004620F7">
        <w:rPr>
          <w:spacing w:val="37"/>
          <w:sz w:val="20"/>
        </w:rPr>
        <w:t>o</w:t>
      </w:r>
      <w:r w:rsidRPr="004620F7">
        <w:rPr>
          <w:spacing w:val="37"/>
          <w:sz w:val="20"/>
        </w:rPr>
        <w:t>li,</w:t>
      </w:r>
      <w:r w:rsidRPr="004620F7">
        <w:rPr>
          <w:sz w:val="20"/>
        </w:rPr>
        <w:t xml:space="preserve"> wieszaków wraz z zabet</w:t>
      </w:r>
      <w:r w:rsidR="008164C2" w:rsidRPr="004620F7">
        <w:rPr>
          <w:sz w:val="20"/>
        </w:rPr>
        <w:t>o</w:t>
      </w:r>
      <w:r w:rsidRPr="004620F7">
        <w:rPr>
          <w:sz w:val="20"/>
        </w:rPr>
        <w:t>n</w:t>
      </w:r>
      <w:r w:rsidR="008164C2" w:rsidRPr="004620F7">
        <w:rPr>
          <w:sz w:val="20"/>
        </w:rPr>
        <w:t>o</w:t>
      </w:r>
      <w:r w:rsidRPr="004620F7">
        <w:rPr>
          <w:sz w:val="20"/>
        </w:rPr>
        <w:t>waniem,</w:t>
      </w:r>
    </w:p>
    <w:p w14:paraId="067CA19A" w14:textId="77777777" w:rsidR="00784BF0" w:rsidRPr="004620F7" w:rsidRDefault="00784BF0" w:rsidP="00A31FBB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ind w:right="10"/>
        <w:rPr>
          <w:sz w:val="20"/>
        </w:rPr>
      </w:pPr>
      <w:r w:rsidRPr="004620F7">
        <w:rPr>
          <w:sz w:val="20"/>
        </w:rPr>
        <w:t>m</w:t>
      </w:r>
      <w:r w:rsidR="008164C2" w:rsidRPr="004620F7">
        <w:rPr>
          <w:sz w:val="20"/>
        </w:rPr>
        <w:t>o</w:t>
      </w:r>
      <w:r w:rsidRPr="004620F7">
        <w:rPr>
          <w:sz w:val="20"/>
        </w:rPr>
        <w:t xml:space="preserve">ntaż na </w:t>
      </w:r>
      <w:r w:rsidRPr="004620F7">
        <w:rPr>
          <w:spacing w:val="51"/>
          <w:sz w:val="20"/>
        </w:rPr>
        <w:t>g</w:t>
      </w:r>
      <w:r w:rsidR="008164C2" w:rsidRPr="004620F7">
        <w:rPr>
          <w:spacing w:val="51"/>
          <w:sz w:val="20"/>
        </w:rPr>
        <w:t>o</w:t>
      </w:r>
      <w:r w:rsidRPr="004620F7">
        <w:rPr>
          <w:spacing w:val="51"/>
          <w:sz w:val="20"/>
        </w:rPr>
        <w:t>t</w:t>
      </w:r>
      <w:r w:rsidR="008164C2" w:rsidRPr="004620F7">
        <w:rPr>
          <w:spacing w:val="51"/>
          <w:sz w:val="20"/>
        </w:rPr>
        <w:t>o</w:t>
      </w:r>
      <w:r w:rsidRPr="004620F7">
        <w:rPr>
          <w:spacing w:val="51"/>
          <w:sz w:val="20"/>
        </w:rPr>
        <w:t>wym</w:t>
      </w:r>
      <w:r w:rsidRPr="004620F7">
        <w:rPr>
          <w:sz w:val="20"/>
        </w:rPr>
        <w:t xml:space="preserve"> podł</w:t>
      </w:r>
      <w:r w:rsidR="008164C2" w:rsidRPr="004620F7">
        <w:rPr>
          <w:sz w:val="20"/>
        </w:rPr>
        <w:t>o</w:t>
      </w:r>
      <w:r w:rsidRPr="004620F7">
        <w:rPr>
          <w:sz w:val="20"/>
        </w:rPr>
        <w:t>żu elementów sprzętu instalacyjneg</w:t>
      </w:r>
      <w:r w:rsidR="008164C2" w:rsidRPr="004620F7">
        <w:rPr>
          <w:sz w:val="20"/>
        </w:rPr>
        <w:t>o</w:t>
      </w:r>
      <w:r w:rsidRPr="004620F7">
        <w:rPr>
          <w:sz w:val="20"/>
        </w:rPr>
        <w:t xml:space="preserve"> d</w:t>
      </w:r>
      <w:r w:rsidR="008164C2" w:rsidRPr="004620F7">
        <w:rPr>
          <w:sz w:val="20"/>
        </w:rPr>
        <w:t>o</w:t>
      </w:r>
      <w:r w:rsidRPr="004620F7">
        <w:rPr>
          <w:sz w:val="20"/>
        </w:rPr>
        <w:t xml:space="preserve"> m</w:t>
      </w:r>
      <w:r w:rsidR="008164C2" w:rsidRPr="004620F7">
        <w:rPr>
          <w:sz w:val="20"/>
        </w:rPr>
        <w:t>o</w:t>
      </w:r>
      <w:r w:rsidRPr="004620F7">
        <w:rPr>
          <w:sz w:val="20"/>
        </w:rPr>
        <w:t>ntażu kabli i przew</w:t>
      </w:r>
      <w:r w:rsidR="008164C2" w:rsidRPr="004620F7">
        <w:rPr>
          <w:sz w:val="20"/>
        </w:rPr>
        <w:t>o</w:t>
      </w:r>
      <w:r w:rsidRPr="004620F7">
        <w:rPr>
          <w:sz w:val="20"/>
        </w:rPr>
        <w:t>dów (pkt</w:t>
      </w:r>
      <w:r w:rsidR="008164C2" w:rsidRPr="004620F7">
        <w:rPr>
          <w:sz w:val="20"/>
        </w:rPr>
        <w:t>.</w:t>
      </w:r>
      <w:r w:rsidRPr="004620F7">
        <w:rPr>
          <w:sz w:val="20"/>
        </w:rPr>
        <w:t xml:space="preserve"> 2.2.2.),</w:t>
      </w:r>
    </w:p>
    <w:p w14:paraId="76504DEF" w14:textId="77777777" w:rsidR="00784BF0" w:rsidRPr="004620F7" w:rsidRDefault="00784BF0" w:rsidP="00A31FBB">
      <w:pPr>
        <w:widowControl w:val="0"/>
        <w:numPr>
          <w:ilvl w:val="0"/>
          <w:numId w:val="10"/>
        </w:numPr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ind w:right="10"/>
        <w:rPr>
          <w:sz w:val="20"/>
        </w:rPr>
      </w:pPr>
      <w:r w:rsidRPr="004620F7">
        <w:rPr>
          <w:sz w:val="20"/>
        </w:rPr>
        <w:t>łuki z rur sztywnych należy wyk</w:t>
      </w:r>
      <w:r w:rsidR="008164C2" w:rsidRPr="004620F7">
        <w:rPr>
          <w:sz w:val="20"/>
        </w:rPr>
        <w:t>o</w:t>
      </w:r>
      <w:r w:rsidRPr="004620F7">
        <w:rPr>
          <w:sz w:val="20"/>
        </w:rPr>
        <w:t xml:space="preserve">nywać przy użyciu </w:t>
      </w:r>
      <w:r w:rsidRPr="004620F7">
        <w:rPr>
          <w:spacing w:val="42"/>
          <w:sz w:val="20"/>
        </w:rPr>
        <w:t>g</w:t>
      </w:r>
      <w:r w:rsidR="008164C2" w:rsidRPr="004620F7">
        <w:rPr>
          <w:spacing w:val="42"/>
          <w:sz w:val="20"/>
        </w:rPr>
        <w:t>o</w:t>
      </w:r>
      <w:r w:rsidRPr="004620F7">
        <w:rPr>
          <w:spacing w:val="42"/>
          <w:sz w:val="20"/>
        </w:rPr>
        <w:t>t</w:t>
      </w:r>
      <w:r w:rsidR="008164C2" w:rsidRPr="004620F7">
        <w:rPr>
          <w:spacing w:val="42"/>
          <w:sz w:val="20"/>
        </w:rPr>
        <w:t>o</w:t>
      </w:r>
      <w:r w:rsidRPr="004620F7">
        <w:rPr>
          <w:spacing w:val="42"/>
          <w:sz w:val="20"/>
        </w:rPr>
        <w:t>wych</w:t>
      </w:r>
      <w:r w:rsidRPr="004620F7">
        <w:rPr>
          <w:sz w:val="20"/>
        </w:rPr>
        <w:t xml:space="preserve"> </w:t>
      </w:r>
      <w:r w:rsidRPr="004620F7">
        <w:rPr>
          <w:spacing w:val="20"/>
          <w:sz w:val="20"/>
        </w:rPr>
        <w:t>k</w:t>
      </w:r>
      <w:r w:rsidR="008164C2" w:rsidRPr="004620F7">
        <w:rPr>
          <w:spacing w:val="20"/>
          <w:sz w:val="20"/>
        </w:rPr>
        <w:t>o</w:t>
      </w:r>
      <w:r w:rsidRPr="004620F7">
        <w:rPr>
          <w:spacing w:val="20"/>
          <w:sz w:val="20"/>
        </w:rPr>
        <w:t>lanek</w:t>
      </w:r>
      <w:r w:rsidRPr="004620F7">
        <w:rPr>
          <w:sz w:val="20"/>
        </w:rPr>
        <w:t xml:space="preserve"> lub przez wyginanie rur w trakcie ich układania. Przy kształt</w:t>
      </w:r>
      <w:r w:rsidR="008164C2" w:rsidRPr="004620F7">
        <w:rPr>
          <w:sz w:val="20"/>
        </w:rPr>
        <w:t>o</w:t>
      </w:r>
      <w:r w:rsidRPr="004620F7">
        <w:rPr>
          <w:sz w:val="20"/>
        </w:rPr>
        <w:t>waniu łuku spłaszczenie rury nie m</w:t>
      </w:r>
      <w:r w:rsidR="008164C2" w:rsidRPr="004620F7">
        <w:rPr>
          <w:sz w:val="20"/>
        </w:rPr>
        <w:t>o</w:t>
      </w:r>
      <w:r w:rsidRPr="004620F7">
        <w:rPr>
          <w:sz w:val="20"/>
        </w:rPr>
        <w:t>że być większe niż 15% wewnętrznej średnicy rury. Najmniejsze d</w:t>
      </w:r>
      <w:r w:rsidR="008164C2" w:rsidRPr="004620F7">
        <w:rPr>
          <w:sz w:val="20"/>
        </w:rPr>
        <w:t>o</w:t>
      </w:r>
      <w:r w:rsidRPr="004620F7">
        <w:rPr>
          <w:sz w:val="20"/>
        </w:rPr>
        <w:t xml:space="preserve">puszczalne </w:t>
      </w:r>
      <w:r w:rsidRPr="004620F7">
        <w:rPr>
          <w:spacing w:val="13"/>
          <w:sz w:val="20"/>
        </w:rPr>
        <w:t>pr</w:t>
      </w:r>
      <w:r w:rsidR="008164C2" w:rsidRPr="004620F7">
        <w:rPr>
          <w:spacing w:val="13"/>
          <w:sz w:val="20"/>
        </w:rPr>
        <w:t>o</w:t>
      </w:r>
      <w:r w:rsidRPr="004620F7">
        <w:rPr>
          <w:spacing w:val="13"/>
          <w:sz w:val="20"/>
        </w:rPr>
        <w:t>mienie</w:t>
      </w:r>
      <w:r w:rsidRPr="004620F7">
        <w:rPr>
          <w:sz w:val="20"/>
        </w:rPr>
        <w:t xml:space="preserve"> łuku </w:t>
      </w:r>
      <w:r w:rsidRPr="004620F7">
        <w:rPr>
          <w:spacing w:val="23"/>
          <w:sz w:val="20"/>
        </w:rPr>
        <w:t>p</w:t>
      </w:r>
      <w:r w:rsidR="008164C2" w:rsidRPr="004620F7">
        <w:rPr>
          <w:spacing w:val="23"/>
          <w:sz w:val="20"/>
        </w:rPr>
        <w:t>o</w:t>
      </w:r>
      <w:r w:rsidRPr="004620F7">
        <w:rPr>
          <w:spacing w:val="23"/>
          <w:sz w:val="20"/>
        </w:rPr>
        <w:t>dane</w:t>
      </w:r>
      <w:r w:rsidRPr="004620F7">
        <w:rPr>
          <w:sz w:val="20"/>
        </w:rPr>
        <w:t xml:space="preserve"> są </w:t>
      </w:r>
      <w:r w:rsidR="008164C2" w:rsidRPr="004620F7">
        <w:rPr>
          <w:sz w:val="20"/>
        </w:rPr>
        <w:t>przez producenta</w:t>
      </w:r>
      <w:r w:rsidRPr="004620F7">
        <w:rPr>
          <w:spacing w:val="13"/>
          <w:sz w:val="20"/>
        </w:rPr>
        <w:t>.</w:t>
      </w:r>
    </w:p>
    <w:p w14:paraId="01CAC47C" w14:textId="77777777" w:rsidR="00784BF0" w:rsidRPr="00FF195C" w:rsidRDefault="008164C2" w:rsidP="00A31FBB">
      <w:pPr>
        <w:pStyle w:val="Akapitzlist"/>
        <w:numPr>
          <w:ilvl w:val="0"/>
          <w:numId w:val="10"/>
        </w:numPr>
        <w:shd w:val="clear" w:color="auto" w:fill="FFFFFF"/>
        <w:jc w:val="both"/>
        <w:rPr>
          <w:sz w:val="20"/>
        </w:rPr>
      </w:pPr>
      <w:r w:rsidRPr="00FF195C">
        <w:rPr>
          <w:spacing w:val="-1"/>
          <w:sz w:val="20"/>
        </w:rPr>
        <w:t xml:space="preserve">łączenie rur należy </w:t>
      </w:r>
      <w:r w:rsidR="00784BF0" w:rsidRPr="00FF195C">
        <w:rPr>
          <w:spacing w:val="-1"/>
          <w:sz w:val="20"/>
        </w:rPr>
        <w:t>wyk</w:t>
      </w:r>
      <w:r w:rsidRPr="00FF195C">
        <w:rPr>
          <w:spacing w:val="-1"/>
          <w:sz w:val="20"/>
        </w:rPr>
        <w:t xml:space="preserve">onać </w:t>
      </w:r>
      <w:r w:rsidR="00784BF0" w:rsidRPr="00FF195C">
        <w:rPr>
          <w:spacing w:val="-1"/>
          <w:sz w:val="20"/>
        </w:rPr>
        <w:t xml:space="preserve">za </w:t>
      </w:r>
      <w:r w:rsidR="00784BF0" w:rsidRPr="00FF195C">
        <w:rPr>
          <w:spacing w:val="73"/>
          <w:sz w:val="20"/>
        </w:rPr>
        <w:t>p</w:t>
      </w:r>
      <w:r w:rsidRPr="00FF195C">
        <w:rPr>
          <w:spacing w:val="73"/>
          <w:sz w:val="20"/>
        </w:rPr>
        <w:t>o</w:t>
      </w:r>
      <w:r w:rsidR="00784BF0" w:rsidRPr="00FF195C">
        <w:rPr>
          <w:spacing w:val="73"/>
          <w:sz w:val="20"/>
        </w:rPr>
        <w:t>m</w:t>
      </w:r>
      <w:r w:rsidRPr="00FF195C">
        <w:rPr>
          <w:spacing w:val="73"/>
          <w:sz w:val="20"/>
        </w:rPr>
        <w:t>o</w:t>
      </w:r>
      <w:r w:rsidR="00784BF0" w:rsidRPr="00FF195C">
        <w:rPr>
          <w:spacing w:val="73"/>
          <w:sz w:val="20"/>
        </w:rPr>
        <w:t>cą</w:t>
      </w:r>
      <w:r w:rsidRPr="00FF195C">
        <w:rPr>
          <w:spacing w:val="-1"/>
          <w:sz w:val="20"/>
        </w:rPr>
        <w:t xml:space="preserve"> przewidzianych </w:t>
      </w:r>
      <w:r w:rsidR="00784BF0" w:rsidRPr="00FF195C">
        <w:rPr>
          <w:spacing w:val="-1"/>
          <w:sz w:val="20"/>
        </w:rPr>
        <w:t>d</w:t>
      </w:r>
      <w:r w:rsidRPr="00FF195C">
        <w:rPr>
          <w:spacing w:val="-1"/>
          <w:sz w:val="20"/>
        </w:rPr>
        <w:t xml:space="preserve">o </w:t>
      </w:r>
      <w:r w:rsidR="00784BF0" w:rsidRPr="00FF195C">
        <w:rPr>
          <w:spacing w:val="-1"/>
          <w:sz w:val="20"/>
        </w:rPr>
        <w:t>teg</w:t>
      </w:r>
      <w:r w:rsidRPr="00FF195C">
        <w:rPr>
          <w:spacing w:val="-1"/>
          <w:sz w:val="20"/>
        </w:rPr>
        <w:t>o celu złączek (lub</w:t>
      </w:r>
      <w:r w:rsidR="00784BF0" w:rsidRPr="00FF195C">
        <w:rPr>
          <w:spacing w:val="-1"/>
          <w:sz w:val="20"/>
        </w:rPr>
        <w:t xml:space="preserve"> przez </w:t>
      </w:r>
      <w:r w:rsidR="00784BF0" w:rsidRPr="00FF195C">
        <w:rPr>
          <w:sz w:val="20"/>
        </w:rPr>
        <w:t>kielichowanie),</w:t>
      </w:r>
    </w:p>
    <w:p w14:paraId="5AE089DC" w14:textId="77777777" w:rsidR="00784BF0" w:rsidRPr="00FF195C" w:rsidRDefault="00784BF0" w:rsidP="00A31FBB">
      <w:pPr>
        <w:pStyle w:val="Akapitzlist"/>
        <w:numPr>
          <w:ilvl w:val="0"/>
          <w:numId w:val="10"/>
        </w:numPr>
        <w:shd w:val="clear" w:color="auto" w:fill="FFFFFF"/>
        <w:tabs>
          <w:tab w:val="left" w:pos="346"/>
          <w:tab w:val="left" w:pos="3802"/>
          <w:tab w:val="left" w:pos="8510"/>
        </w:tabs>
        <w:jc w:val="both"/>
        <w:rPr>
          <w:sz w:val="20"/>
        </w:rPr>
      </w:pPr>
      <w:r w:rsidRPr="00FF195C">
        <w:rPr>
          <w:sz w:val="20"/>
        </w:rPr>
        <w:t>puszki przed zainstal</w:t>
      </w:r>
      <w:r w:rsidR="008164C2" w:rsidRPr="00FF195C">
        <w:rPr>
          <w:sz w:val="20"/>
        </w:rPr>
        <w:t>o</w:t>
      </w:r>
      <w:r w:rsidRPr="00FF195C">
        <w:rPr>
          <w:sz w:val="20"/>
        </w:rPr>
        <w:t xml:space="preserve">waniem należy w puszce wyciąć wymaganą liczbę </w:t>
      </w:r>
      <w:r w:rsidR="008164C2" w:rsidRPr="00FF195C">
        <w:rPr>
          <w:sz w:val="20"/>
        </w:rPr>
        <w:t>o</w:t>
      </w:r>
      <w:r w:rsidRPr="00FF195C">
        <w:rPr>
          <w:sz w:val="20"/>
        </w:rPr>
        <w:t>tw</w:t>
      </w:r>
      <w:r w:rsidR="008164C2" w:rsidRPr="00FF195C">
        <w:rPr>
          <w:sz w:val="20"/>
        </w:rPr>
        <w:t>o</w:t>
      </w:r>
      <w:r w:rsidRPr="00FF195C">
        <w:rPr>
          <w:sz w:val="20"/>
        </w:rPr>
        <w:t xml:space="preserve">rów </w:t>
      </w:r>
      <w:r w:rsidRPr="00FF195C">
        <w:rPr>
          <w:spacing w:val="36"/>
          <w:sz w:val="20"/>
        </w:rPr>
        <w:t>st</w:t>
      </w:r>
      <w:r w:rsidR="008164C2" w:rsidRPr="00FF195C">
        <w:rPr>
          <w:spacing w:val="36"/>
          <w:sz w:val="20"/>
        </w:rPr>
        <w:t>a</w:t>
      </w:r>
      <w:r w:rsidRPr="00FF195C">
        <w:rPr>
          <w:spacing w:val="36"/>
          <w:sz w:val="20"/>
        </w:rPr>
        <w:t>s</w:t>
      </w:r>
      <w:r w:rsidR="008164C2" w:rsidRPr="00FF195C">
        <w:rPr>
          <w:spacing w:val="36"/>
          <w:sz w:val="20"/>
        </w:rPr>
        <w:t>o</w:t>
      </w:r>
      <w:r w:rsidR="00272ECB" w:rsidRPr="00FF195C">
        <w:rPr>
          <w:spacing w:val="36"/>
          <w:sz w:val="20"/>
        </w:rPr>
        <w:t xml:space="preserve">wanych </w:t>
      </w:r>
      <w:r w:rsidRPr="00FF195C">
        <w:rPr>
          <w:sz w:val="20"/>
        </w:rPr>
        <w:t>średnicy wpr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wadzanych rur, </w:t>
      </w:r>
      <w:r w:rsidRPr="00FF195C">
        <w:rPr>
          <w:spacing w:val="25"/>
          <w:sz w:val="20"/>
        </w:rPr>
        <w:t>k</w:t>
      </w:r>
      <w:r w:rsidR="00272ECB" w:rsidRPr="00FF195C">
        <w:rPr>
          <w:spacing w:val="25"/>
          <w:sz w:val="20"/>
        </w:rPr>
        <w:t>o</w:t>
      </w:r>
      <w:r w:rsidRPr="00FF195C">
        <w:rPr>
          <w:spacing w:val="25"/>
          <w:sz w:val="20"/>
        </w:rPr>
        <w:t>niec</w:t>
      </w:r>
      <w:r w:rsidRPr="00FF195C">
        <w:rPr>
          <w:sz w:val="20"/>
        </w:rPr>
        <w:t xml:space="preserve"> rury </w:t>
      </w:r>
      <w:r w:rsidRPr="00FF195C">
        <w:rPr>
          <w:spacing w:val="15"/>
          <w:sz w:val="20"/>
        </w:rPr>
        <w:t>p</w:t>
      </w:r>
      <w:r w:rsidR="00272ECB" w:rsidRPr="00FF195C">
        <w:rPr>
          <w:spacing w:val="15"/>
          <w:sz w:val="20"/>
        </w:rPr>
        <w:t>o</w:t>
      </w:r>
      <w:r w:rsidRPr="00FF195C">
        <w:rPr>
          <w:spacing w:val="15"/>
          <w:sz w:val="20"/>
        </w:rPr>
        <w:t>winien</w:t>
      </w:r>
      <w:r w:rsidRPr="00FF195C">
        <w:rPr>
          <w:sz w:val="20"/>
        </w:rPr>
        <w:t xml:space="preserve"> wch</w:t>
      </w:r>
      <w:r w:rsidR="00272ECB" w:rsidRPr="00FF195C">
        <w:rPr>
          <w:sz w:val="20"/>
        </w:rPr>
        <w:t>o</w:t>
      </w:r>
      <w:r w:rsidRPr="00FF195C">
        <w:rPr>
          <w:sz w:val="20"/>
        </w:rPr>
        <w:t>dzić d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 </w:t>
      </w:r>
      <w:r w:rsidRPr="00FF195C">
        <w:rPr>
          <w:spacing w:val="25"/>
          <w:sz w:val="20"/>
        </w:rPr>
        <w:t>śr</w:t>
      </w:r>
      <w:r w:rsidR="00272ECB" w:rsidRPr="00FF195C">
        <w:rPr>
          <w:spacing w:val="25"/>
          <w:sz w:val="20"/>
        </w:rPr>
        <w:t>o</w:t>
      </w:r>
      <w:r w:rsidRPr="00FF195C">
        <w:rPr>
          <w:spacing w:val="25"/>
          <w:sz w:val="20"/>
        </w:rPr>
        <w:t>dka</w:t>
      </w:r>
      <w:r w:rsidRPr="00FF195C">
        <w:rPr>
          <w:sz w:val="20"/>
        </w:rPr>
        <w:t xml:space="preserve"> puszki na </w:t>
      </w:r>
      <w:r w:rsidRPr="00FF195C">
        <w:rPr>
          <w:spacing w:val="35"/>
          <w:sz w:val="20"/>
        </w:rPr>
        <w:t>głęb</w:t>
      </w:r>
      <w:r w:rsidR="00272ECB" w:rsidRPr="00FF195C">
        <w:rPr>
          <w:spacing w:val="35"/>
          <w:sz w:val="20"/>
        </w:rPr>
        <w:t>o</w:t>
      </w:r>
      <w:r w:rsidRPr="00FF195C">
        <w:rPr>
          <w:spacing w:val="35"/>
          <w:sz w:val="20"/>
        </w:rPr>
        <w:t>k</w:t>
      </w:r>
      <w:r w:rsidR="00272ECB" w:rsidRPr="00FF195C">
        <w:rPr>
          <w:spacing w:val="35"/>
          <w:sz w:val="20"/>
        </w:rPr>
        <w:t>o</w:t>
      </w:r>
      <w:r w:rsidRPr="00FF195C">
        <w:rPr>
          <w:spacing w:val="35"/>
          <w:sz w:val="20"/>
        </w:rPr>
        <w:t>ść</w:t>
      </w:r>
      <w:r w:rsidR="00272ECB" w:rsidRPr="00FF195C">
        <w:rPr>
          <w:sz w:val="20"/>
        </w:rPr>
        <w:t xml:space="preserve"> do 5</w:t>
      </w:r>
      <w:r w:rsidRPr="00FF195C">
        <w:rPr>
          <w:sz w:val="20"/>
        </w:rPr>
        <w:t>mm, wciąganie d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 rur instalacyjnych i kanałów zakrytych drutu </w:t>
      </w:r>
      <w:r w:rsidR="00272ECB" w:rsidRPr="00FF195C">
        <w:rPr>
          <w:sz w:val="20"/>
        </w:rPr>
        <w:t>stalowego</w:t>
      </w:r>
      <w:r w:rsidRPr="00FF195C">
        <w:rPr>
          <w:sz w:val="20"/>
        </w:rPr>
        <w:t xml:space="preserve"> średnicy 1,0 d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 1,2 mm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dla ułatwienia wciągania kabli i przew</w:t>
      </w:r>
      <w:r w:rsidR="00272ECB" w:rsidRPr="00FF195C">
        <w:rPr>
          <w:sz w:val="20"/>
        </w:rPr>
        <w:t>o</w:t>
      </w:r>
      <w:r w:rsidRPr="00FF195C">
        <w:rPr>
          <w:sz w:val="20"/>
        </w:rPr>
        <w:t>dów wg dokumentacji pr</w:t>
      </w:r>
      <w:r w:rsidR="00272ECB" w:rsidRPr="00FF195C">
        <w:rPr>
          <w:sz w:val="20"/>
        </w:rPr>
        <w:t>o</w:t>
      </w:r>
      <w:r w:rsidRPr="00FF195C">
        <w:rPr>
          <w:sz w:val="20"/>
        </w:rPr>
        <w:t>jekt</w:t>
      </w:r>
      <w:r w:rsidR="00272ECB" w:rsidRPr="00FF195C">
        <w:rPr>
          <w:sz w:val="20"/>
        </w:rPr>
        <w:t>o</w:t>
      </w:r>
      <w:r w:rsidRPr="00FF195C">
        <w:rPr>
          <w:sz w:val="20"/>
        </w:rPr>
        <w:t>wej i specyfikacji technicznej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(szczegół</w:t>
      </w:r>
      <w:r w:rsidR="00272ECB" w:rsidRPr="00FF195C">
        <w:rPr>
          <w:sz w:val="20"/>
        </w:rPr>
        <w:t>o</w:t>
      </w:r>
      <w:r w:rsidRPr="00FF195C">
        <w:rPr>
          <w:sz w:val="20"/>
        </w:rPr>
        <w:t>wej)</w:t>
      </w:r>
      <w:r w:rsidR="00272ECB" w:rsidRPr="00FF195C">
        <w:rPr>
          <w:sz w:val="20"/>
        </w:rPr>
        <w:t xml:space="preserve"> </w:t>
      </w:r>
      <w:r w:rsidRPr="00FF195C">
        <w:rPr>
          <w:spacing w:val="-9"/>
          <w:sz w:val="20"/>
        </w:rPr>
        <w:t>SST,</w:t>
      </w:r>
      <w:r w:rsidR="00272ECB" w:rsidRPr="00FF195C">
        <w:rPr>
          <w:spacing w:val="-9"/>
          <w:sz w:val="20"/>
        </w:rPr>
        <w:t xml:space="preserve"> </w:t>
      </w:r>
      <w:r w:rsidRPr="00FF195C">
        <w:rPr>
          <w:spacing w:val="-5"/>
          <w:sz w:val="20"/>
        </w:rPr>
        <w:t>układanie</w:t>
      </w:r>
      <w:r w:rsidR="00272ECB" w:rsidRPr="00FF195C">
        <w:rPr>
          <w:spacing w:val="-5"/>
          <w:sz w:val="20"/>
        </w:rPr>
        <w:t xml:space="preserve"> </w:t>
      </w:r>
      <w:r w:rsidRPr="00FF195C">
        <w:rPr>
          <w:sz w:val="20"/>
        </w:rPr>
        <w:t>(m</w:t>
      </w:r>
      <w:r w:rsidR="00272ECB" w:rsidRPr="00FF195C">
        <w:rPr>
          <w:sz w:val="20"/>
        </w:rPr>
        <w:t>o</w:t>
      </w:r>
      <w:r w:rsidRPr="00FF195C">
        <w:rPr>
          <w:sz w:val="20"/>
        </w:rPr>
        <w:t>ntaż) kabli i przew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dów </w:t>
      </w:r>
      <w:r w:rsidRPr="00FF195C">
        <w:rPr>
          <w:spacing w:val="25"/>
          <w:sz w:val="20"/>
        </w:rPr>
        <w:t>zg</w:t>
      </w:r>
      <w:r w:rsidR="00272ECB" w:rsidRPr="00FF195C">
        <w:rPr>
          <w:spacing w:val="25"/>
          <w:sz w:val="20"/>
        </w:rPr>
        <w:t>o</w:t>
      </w:r>
      <w:r w:rsidRPr="00FF195C">
        <w:rPr>
          <w:spacing w:val="25"/>
          <w:sz w:val="20"/>
        </w:rPr>
        <w:t>dne</w:t>
      </w:r>
      <w:r w:rsidRPr="00FF195C">
        <w:rPr>
          <w:sz w:val="20"/>
        </w:rPr>
        <w:t xml:space="preserve"> z ich wyszczególnieniem i charakterystyką podaną w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d</w:t>
      </w:r>
      <w:r w:rsidR="00272ECB" w:rsidRPr="00FF195C">
        <w:rPr>
          <w:sz w:val="20"/>
        </w:rPr>
        <w:t>o</w:t>
      </w:r>
      <w:r w:rsidRPr="00FF195C">
        <w:rPr>
          <w:sz w:val="20"/>
        </w:rPr>
        <w:t>kumentacji pr</w:t>
      </w:r>
      <w:r w:rsidR="00272ECB" w:rsidRPr="00FF195C">
        <w:rPr>
          <w:sz w:val="20"/>
        </w:rPr>
        <w:t>o</w:t>
      </w:r>
      <w:r w:rsidRPr="00FF195C">
        <w:rPr>
          <w:sz w:val="20"/>
        </w:rPr>
        <w:t>jekt</w:t>
      </w:r>
      <w:r w:rsidR="00272ECB" w:rsidRPr="00FF195C">
        <w:rPr>
          <w:sz w:val="20"/>
        </w:rPr>
        <w:t>o</w:t>
      </w:r>
      <w:r w:rsidRPr="00FF195C">
        <w:rPr>
          <w:sz w:val="20"/>
        </w:rPr>
        <w:t>wej i specyfikacji technicznej (szczegół</w:t>
      </w:r>
      <w:r w:rsidR="00272ECB" w:rsidRPr="00FF195C">
        <w:rPr>
          <w:sz w:val="20"/>
        </w:rPr>
        <w:t>o</w:t>
      </w:r>
      <w:r w:rsidRPr="00FF195C">
        <w:rPr>
          <w:sz w:val="20"/>
        </w:rPr>
        <w:t>wej) SST. W przypadku łatw</w:t>
      </w:r>
      <w:r w:rsidR="00272ECB" w:rsidRPr="00FF195C">
        <w:rPr>
          <w:sz w:val="20"/>
        </w:rPr>
        <w:t>o</w:t>
      </w:r>
      <w:r w:rsidRPr="00FF195C">
        <w:rPr>
          <w:sz w:val="20"/>
        </w:rPr>
        <w:t>ści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wciągania kabli i przew</w:t>
      </w:r>
      <w:r w:rsidR="00272ECB" w:rsidRPr="00FF195C">
        <w:rPr>
          <w:sz w:val="20"/>
        </w:rPr>
        <w:t>o</w:t>
      </w:r>
      <w:r w:rsidRPr="00FF195C">
        <w:rPr>
          <w:sz w:val="20"/>
        </w:rPr>
        <w:t>dów, wciąganie drutu pr</w:t>
      </w:r>
      <w:r w:rsidR="00272ECB" w:rsidRPr="00FF195C">
        <w:rPr>
          <w:sz w:val="20"/>
        </w:rPr>
        <w:t>o</w:t>
      </w:r>
      <w:r w:rsidRPr="00FF195C">
        <w:rPr>
          <w:sz w:val="20"/>
        </w:rPr>
        <w:t>wadząceg</w:t>
      </w:r>
      <w:r w:rsidR="00272ECB" w:rsidRPr="00FF195C">
        <w:rPr>
          <w:sz w:val="20"/>
        </w:rPr>
        <w:t>o</w:t>
      </w:r>
      <w:r w:rsidRPr="00FF195C">
        <w:rPr>
          <w:sz w:val="20"/>
        </w:rPr>
        <w:t>, stal</w:t>
      </w:r>
      <w:r w:rsidR="00272ECB" w:rsidRPr="00FF195C">
        <w:rPr>
          <w:sz w:val="20"/>
        </w:rPr>
        <w:t>o</w:t>
      </w:r>
      <w:r w:rsidRPr="00FF195C">
        <w:rPr>
          <w:sz w:val="20"/>
        </w:rPr>
        <w:t>weg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 nie jest konieczne.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Przew</w:t>
      </w:r>
      <w:r w:rsidR="00272ECB" w:rsidRPr="00FF195C">
        <w:rPr>
          <w:sz w:val="20"/>
        </w:rPr>
        <w:t>o</w:t>
      </w:r>
      <w:r w:rsidRPr="00FF195C">
        <w:rPr>
          <w:sz w:val="20"/>
        </w:rPr>
        <w:t>dy muszą być uł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żone </w:t>
      </w:r>
      <w:r w:rsidRPr="00FF195C">
        <w:rPr>
          <w:spacing w:val="35"/>
          <w:sz w:val="20"/>
        </w:rPr>
        <w:t>sw</w:t>
      </w:r>
      <w:r w:rsidR="00272ECB" w:rsidRPr="00FF195C">
        <w:rPr>
          <w:spacing w:val="35"/>
          <w:sz w:val="20"/>
        </w:rPr>
        <w:t>o</w:t>
      </w:r>
      <w:r w:rsidRPr="00FF195C">
        <w:rPr>
          <w:spacing w:val="35"/>
          <w:sz w:val="20"/>
        </w:rPr>
        <w:t>b</w:t>
      </w:r>
      <w:r w:rsidR="00272ECB" w:rsidRPr="00FF195C">
        <w:rPr>
          <w:spacing w:val="35"/>
          <w:sz w:val="20"/>
        </w:rPr>
        <w:t>o</w:t>
      </w:r>
      <w:r w:rsidRPr="00FF195C">
        <w:rPr>
          <w:spacing w:val="35"/>
          <w:sz w:val="20"/>
        </w:rPr>
        <w:t>dnie</w:t>
      </w:r>
      <w:r w:rsidRPr="00FF195C">
        <w:rPr>
          <w:sz w:val="20"/>
        </w:rPr>
        <w:t xml:space="preserve"> i nie mogą być naraż</w:t>
      </w:r>
      <w:r w:rsidR="00272ECB" w:rsidRPr="00FF195C">
        <w:rPr>
          <w:sz w:val="20"/>
        </w:rPr>
        <w:t>o</w:t>
      </w:r>
      <w:r w:rsidRPr="00FF195C">
        <w:rPr>
          <w:sz w:val="20"/>
        </w:rPr>
        <w:t>ne na naciągi i dodatk</w:t>
      </w:r>
      <w:r w:rsidR="00272ECB" w:rsidRPr="00FF195C">
        <w:rPr>
          <w:sz w:val="20"/>
        </w:rPr>
        <w:t>o</w:t>
      </w:r>
      <w:r w:rsidRPr="00FF195C">
        <w:rPr>
          <w:sz w:val="20"/>
        </w:rPr>
        <w:t>we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naprężenia, znak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wanie </w:t>
      </w:r>
      <w:r w:rsidRPr="00FF195C">
        <w:rPr>
          <w:spacing w:val="25"/>
          <w:sz w:val="20"/>
        </w:rPr>
        <w:t>zg</w:t>
      </w:r>
      <w:r w:rsidR="00272ECB" w:rsidRPr="00FF195C">
        <w:rPr>
          <w:spacing w:val="25"/>
          <w:sz w:val="20"/>
        </w:rPr>
        <w:t>o</w:t>
      </w:r>
      <w:r w:rsidRPr="00FF195C">
        <w:rPr>
          <w:spacing w:val="25"/>
          <w:sz w:val="20"/>
        </w:rPr>
        <w:t>dne</w:t>
      </w:r>
      <w:r w:rsidRPr="00FF195C">
        <w:rPr>
          <w:sz w:val="20"/>
        </w:rPr>
        <w:t xml:space="preserve"> wytycznymi z d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kumentacji </w:t>
      </w:r>
      <w:r w:rsidR="00272ECB" w:rsidRPr="00FF195C">
        <w:rPr>
          <w:sz w:val="20"/>
        </w:rPr>
        <w:t>projektowej</w:t>
      </w:r>
      <w:r w:rsidRPr="00FF195C">
        <w:rPr>
          <w:sz w:val="20"/>
        </w:rPr>
        <w:t xml:space="preserve"> i specyfikacji technicznej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(szczegół</w:t>
      </w:r>
      <w:r w:rsidR="00272ECB" w:rsidRPr="00FF195C">
        <w:rPr>
          <w:sz w:val="20"/>
        </w:rPr>
        <w:t>o</w:t>
      </w:r>
      <w:r w:rsidRPr="00FF195C">
        <w:rPr>
          <w:sz w:val="20"/>
        </w:rPr>
        <w:t>wej) SST lub n</w:t>
      </w:r>
      <w:r w:rsidR="00272ECB" w:rsidRPr="00FF195C">
        <w:rPr>
          <w:sz w:val="20"/>
        </w:rPr>
        <w:t>o</w:t>
      </w:r>
      <w:r w:rsidRPr="00FF195C">
        <w:rPr>
          <w:sz w:val="20"/>
        </w:rPr>
        <w:t>rmami (PN-EN 60446:2004 Zasady p</w:t>
      </w:r>
      <w:r w:rsidR="00272ECB" w:rsidRPr="00FF195C">
        <w:rPr>
          <w:sz w:val="20"/>
        </w:rPr>
        <w:t>o</w:t>
      </w:r>
      <w:r w:rsidRPr="00FF195C">
        <w:rPr>
          <w:sz w:val="20"/>
        </w:rPr>
        <w:t>dstawowe i bezpieczeństwa przy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współdziałaniu czł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wieka z maszyną, </w:t>
      </w:r>
      <w:r w:rsidR="00272ECB" w:rsidRPr="00FF195C">
        <w:rPr>
          <w:sz w:val="20"/>
        </w:rPr>
        <w:t>o</w:t>
      </w:r>
      <w:r w:rsidRPr="00FF195C">
        <w:rPr>
          <w:sz w:val="20"/>
        </w:rPr>
        <w:t>znaczanie i identyfikacja. Oznaczenia identyfikacyjne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przew</w:t>
      </w:r>
      <w:r w:rsidR="00272ECB" w:rsidRPr="00FF195C">
        <w:rPr>
          <w:sz w:val="20"/>
        </w:rPr>
        <w:t xml:space="preserve">odów barwami alb </w:t>
      </w:r>
      <w:r w:rsidRPr="00FF195C">
        <w:rPr>
          <w:sz w:val="20"/>
        </w:rPr>
        <w:t>cyframi, w przy</w:t>
      </w:r>
      <w:r w:rsidR="00272ECB" w:rsidRPr="00FF195C">
        <w:rPr>
          <w:sz w:val="20"/>
        </w:rPr>
        <w:t xml:space="preserve">padku </w:t>
      </w:r>
      <w:r w:rsidRPr="00FF195C">
        <w:rPr>
          <w:sz w:val="20"/>
        </w:rPr>
        <w:t>braku takich wytycznych)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,</w:t>
      </w:r>
      <w:r w:rsidR="00272ECB" w:rsidRPr="00FF195C">
        <w:rPr>
          <w:sz w:val="20"/>
        </w:rPr>
        <w:t xml:space="preserve"> </w:t>
      </w:r>
      <w:r w:rsidRPr="00FF195C">
        <w:rPr>
          <w:sz w:val="20"/>
        </w:rPr>
        <w:t>r</w:t>
      </w:r>
      <w:r w:rsidR="00272ECB" w:rsidRPr="00FF195C">
        <w:rPr>
          <w:sz w:val="20"/>
        </w:rPr>
        <w:t>o</w:t>
      </w:r>
      <w:r w:rsidRPr="00FF195C">
        <w:rPr>
          <w:sz w:val="20"/>
        </w:rPr>
        <w:t>b</w:t>
      </w:r>
      <w:r w:rsidR="00272ECB" w:rsidRPr="00FF195C">
        <w:rPr>
          <w:sz w:val="20"/>
        </w:rPr>
        <w:t xml:space="preserve">oty o </w:t>
      </w:r>
      <w:r w:rsidRPr="00FF195C">
        <w:rPr>
          <w:sz w:val="20"/>
        </w:rPr>
        <w:t>charakterze</w:t>
      </w:r>
      <w:r w:rsidR="00272ECB" w:rsidRPr="00FF195C">
        <w:rPr>
          <w:sz w:val="20"/>
        </w:rPr>
        <w:t xml:space="preserve"> ogólnobudowlanym</w:t>
      </w:r>
      <w:r w:rsidRPr="00FF195C">
        <w:rPr>
          <w:sz w:val="20"/>
        </w:rPr>
        <w:t xml:space="preserve"> p</w:t>
      </w:r>
      <w:r w:rsidR="00272ECB" w:rsidRPr="00FF195C">
        <w:rPr>
          <w:sz w:val="20"/>
        </w:rPr>
        <w:t>o</w:t>
      </w:r>
      <w:r w:rsidRPr="00FF195C">
        <w:rPr>
          <w:sz w:val="20"/>
        </w:rPr>
        <w:t xml:space="preserve"> m</w:t>
      </w:r>
      <w:r w:rsidR="00272ECB" w:rsidRPr="00FF195C">
        <w:rPr>
          <w:sz w:val="20"/>
        </w:rPr>
        <w:t>o</w:t>
      </w:r>
      <w:r w:rsidRPr="00FF195C">
        <w:rPr>
          <w:sz w:val="20"/>
        </w:rPr>
        <w:t>ntażu kabli i przew</w:t>
      </w:r>
      <w:r w:rsidR="00272ECB" w:rsidRPr="00FF195C">
        <w:rPr>
          <w:sz w:val="20"/>
        </w:rPr>
        <w:t>o</w:t>
      </w:r>
      <w:r w:rsidRPr="00FF195C">
        <w:rPr>
          <w:sz w:val="20"/>
        </w:rPr>
        <w:t>dów jak: zaprawianie bruzd, naprawa ścian i str</w:t>
      </w:r>
      <w:r w:rsidR="00272ECB" w:rsidRPr="00FF195C">
        <w:rPr>
          <w:sz w:val="20"/>
        </w:rPr>
        <w:t>o</w:t>
      </w:r>
      <w:r w:rsidRPr="00FF195C">
        <w:rPr>
          <w:sz w:val="20"/>
        </w:rPr>
        <w:t>pów p</w:t>
      </w:r>
      <w:r w:rsidR="00272ECB" w:rsidRPr="00FF195C">
        <w:rPr>
          <w:sz w:val="20"/>
        </w:rPr>
        <w:t xml:space="preserve">o przekuciach i </w:t>
      </w:r>
      <w:r w:rsidRPr="00FF195C">
        <w:rPr>
          <w:sz w:val="20"/>
        </w:rPr>
        <w:t>sadzeniu przepustów, m</w:t>
      </w:r>
      <w:r w:rsidR="00272ECB" w:rsidRPr="00FF195C">
        <w:rPr>
          <w:sz w:val="20"/>
        </w:rPr>
        <w:t>o</w:t>
      </w:r>
      <w:r w:rsidRPr="00FF195C">
        <w:rPr>
          <w:sz w:val="20"/>
        </w:rPr>
        <w:t>ntaż przykryć kanałów instalacyjnych,</w:t>
      </w:r>
    </w:p>
    <w:p w14:paraId="73159B55" w14:textId="77777777" w:rsidR="00784BF0" w:rsidRPr="004620F7" w:rsidRDefault="000E79A3" w:rsidP="00A31FBB">
      <w:pPr>
        <w:pStyle w:val="Akapitzlist"/>
        <w:numPr>
          <w:ilvl w:val="0"/>
          <w:numId w:val="10"/>
        </w:numPr>
        <w:shd w:val="clear" w:color="auto" w:fill="FFFFFF"/>
        <w:jc w:val="both"/>
        <w:rPr>
          <w:sz w:val="20"/>
        </w:rPr>
      </w:pPr>
      <w:r w:rsidRPr="004620F7">
        <w:rPr>
          <w:sz w:val="20"/>
        </w:rPr>
        <w:t>przeprowadzenie</w:t>
      </w:r>
      <w:r w:rsidR="00784BF0" w:rsidRPr="004620F7">
        <w:rPr>
          <w:sz w:val="20"/>
        </w:rPr>
        <w:t xml:space="preserve"> prób i badań </w:t>
      </w:r>
      <w:r w:rsidRPr="004620F7">
        <w:rPr>
          <w:spacing w:val="19"/>
          <w:sz w:val="20"/>
        </w:rPr>
        <w:t>zgodnie</w:t>
      </w:r>
      <w:r w:rsidRPr="004620F7">
        <w:rPr>
          <w:sz w:val="20"/>
        </w:rPr>
        <w:t xml:space="preserve"> z PN-IEC 60364-6-61:2000 o</w:t>
      </w:r>
      <w:r w:rsidR="00784BF0" w:rsidRPr="004620F7">
        <w:rPr>
          <w:sz w:val="20"/>
        </w:rPr>
        <w:t>raz PN-E-04700:1998/Az1:2000.</w:t>
      </w:r>
    </w:p>
    <w:p w14:paraId="1EF4F7A1" w14:textId="77777777" w:rsidR="00C91B7F" w:rsidRPr="004620F7" w:rsidRDefault="00C91B7F" w:rsidP="00A31FBB">
      <w:pPr>
        <w:rPr>
          <w:i/>
          <w:sz w:val="20"/>
        </w:rPr>
      </w:pPr>
    </w:p>
    <w:p w14:paraId="36CC96C2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Montaż opraw oświetleniowych i sprzętu instalacyjnego</w:t>
      </w:r>
    </w:p>
    <w:p w14:paraId="61C05DF3" w14:textId="77777777" w:rsidR="00784BF0" w:rsidRPr="004620F7" w:rsidRDefault="00C91B7F" w:rsidP="00A31FBB">
      <w:pPr>
        <w:shd w:val="clear" w:color="auto" w:fill="FFFFFF"/>
        <w:ind w:left="19" w:firstLine="265"/>
        <w:rPr>
          <w:sz w:val="20"/>
        </w:rPr>
      </w:pPr>
      <w:r w:rsidRPr="004620F7">
        <w:rPr>
          <w:sz w:val="20"/>
        </w:rPr>
        <w:t>Montaż opraw o</w:t>
      </w:r>
      <w:r w:rsidR="00784BF0" w:rsidRPr="004620F7">
        <w:rPr>
          <w:sz w:val="20"/>
        </w:rPr>
        <w:t>świetleni</w:t>
      </w:r>
      <w:r w:rsidRPr="004620F7">
        <w:rPr>
          <w:sz w:val="20"/>
        </w:rPr>
        <w:t>o</w:t>
      </w:r>
      <w:r w:rsidR="00784BF0" w:rsidRPr="004620F7">
        <w:rPr>
          <w:sz w:val="20"/>
        </w:rPr>
        <w:t xml:space="preserve">wych i </w:t>
      </w:r>
      <w:r w:rsidRPr="004620F7">
        <w:rPr>
          <w:sz w:val="20"/>
        </w:rPr>
        <w:t>o</w:t>
      </w:r>
      <w:r w:rsidR="00784BF0" w:rsidRPr="004620F7">
        <w:rPr>
          <w:sz w:val="20"/>
        </w:rPr>
        <w:t>sprzętu instalacyjneg</w:t>
      </w:r>
      <w:r w:rsidRPr="004620F7">
        <w:rPr>
          <w:sz w:val="20"/>
        </w:rPr>
        <w:t>o, urządzeń i o</w:t>
      </w:r>
      <w:r w:rsidR="00784BF0" w:rsidRPr="004620F7">
        <w:rPr>
          <w:spacing w:val="14"/>
          <w:sz w:val="20"/>
        </w:rPr>
        <w:t>dbi</w:t>
      </w:r>
      <w:r w:rsidRPr="004620F7">
        <w:rPr>
          <w:spacing w:val="14"/>
          <w:sz w:val="20"/>
        </w:rPr>
        <w:t>o</w:t>
      </w:r>
      <w:r w:rsidR="00784BF0" w:rsidRPr="004620F7">
        <w:rPr>
          <w:spacing w:val="14"/>
          <w:sz w:val="20"/>
        </w:rPr>
        <w:t>rników</w:t>
      </w:r>
      <w:r w:rsidR="00784BF0" w:rsidRPr="004620F7">
        <w:rPr>
          <w:sz w:val="20"/>
        </w:rPr>
        <w:t xml:space="preserve"> energii elektrycznej Te</w:t>
      </w:r>
      <w:r w:rsidRPr="004620F7">
        <w:rPr>
          <w:sz w:val="20"/>
        </w:rPr>
        <w:t xml:space="preserve"> elementy instalacji</w:t>
      </w:r>
      <w:r w:rsidR="00784BF0" w:rsidRPr="004620F7">
        <w:rPr>
          <w:sz w:val="20"/>
        </w:rPr>
        <w:t xml:space="preserve"> mont</w:t>
      </w:r>
      <w:r w:rsidRPr="004620F7">
        <w:rPr>
          <w:sz w:val="20"/>
        </w:rPr>
        <w:t>ować w</w:t>
      </w:r>
      <w:r w:rsidR="00784BF0" w:rsidRPr="004620F7">
        <w:rPr>
          <w:sz w:val="20"/>
        </w:rPr>
        <w:t xml:space="preserve"> </w:t>
      </w:r>
      <w:r w:rsidR="00784BF0" w:rsidRPr="004620F7">
        <w:rPr>
          <w:spacing w:val="40"/>
          <w:sz w:val="20"/>
        </w:rPr>
        <w:t>k</w:t>
      </w:r>
      <w:r w:rsidRPr="004620F7">
        <w:rPr>
          <w:spacing w:val="40"/>
          <w:sz w:val="20"/>
        </w:rPr>
        <w:t>o</w:t>
      </w:r>
      <w:r w:rsidR="00784BF0" w:rsidRPr="004620F7">
        <w:rPr>
          <w:spacing w:val="40"/>
          <w:sz w:val="20"/>
        </w:rPr>
        <w:t>ńc</w:t>
      </w:r>
      <w:r w:rsidRPr="004620F7">
        <w:rPr>
          <w:spacing w:val="40"/>
          <w:sz w:val="20"/>
        </w:rPr>
        <w:t>o</w:t>
      </w:r>
      <w:r w:rsidR="00784BF0" w:rsidRPr="004620F7">
        <w:rPr>
          <w:spacing w:val="40"/>
          <w:sz w:val="20"/>
        </w:rPr>
        <w:t>wej</w:t>
      </w:r>
      <w:r w:rsidRPr="004620F7">
        <w:rPr>
          <w:sz w:val="20"/>
        </w:rPr>
        <w:t xml:space="preserve"> fazie</w:t>
      </w:r>
      <w:r w:rsidR="00784BF0" w:rsidRPr="004620F7">
        <w:rPr>
          <w:sz w:val="20"/>
        </w:rPr>
        <w:t xml:space="preserve"> </w:t>
      </w:r>
      <w:r w:rsidR="00784BF0" w:rsidRPr="004620F7">
        <w:rPr>
          <w:spacing w:val="22"/>
          <w:sz w:val="20"/>
        </w:rPr>
        <w:t>r</w:t>
      </w:r>
      <w:r w:rsidRPr="004620F7">
        <w:rPr>
          <w:spacing w:val="22"/>
          <w:sz w:val="20"/>
        </w:rPr>
        <w:t>o</w:t>
      </w:r>
      <w:r w:rsidR="00784BF0" w:rsidRPr="004620F7">
        <w:rPr>
          <w:spacing w:val="22"/>
          <w:sz w:val="20"/>
        </w:rPr>
        <w:t>bót,</w:t>
      </w:r>
      <w:r w:rsidRPr="004620F7">
        <w:rPr>
          <w:sz w:val="20"/>
        </w:rPr>
        <w:t xml:space="preserve"> aby uniknąć</w:t>
      </w:r>
      <w:r w:rsidR="00784BF0" w:rsidRPr="004620F7">
        <w:rPr>
          <w:sz w:val="20"/>
        </w:rPr>
        <w:t xml:space="preserve"> niep</w:t>
      </w:r>
      <w:r w:rsidRPr="004620F7">
        <w:rPr>
          <w:sz w:val="20"/>
        </w:rPr>
        <w:t>otrzebnych zniszczeń</w:t>
      </w:r>
      <w:r w:rsidR="00784BF0" w:rsidRPr="004620F7">
        <w:rPr>
          <w:sz w:val="20"/>
        </w:rPr>
        <w:t xml:space="preserve"> i</w:t>
      </w:r>
      <w:r w:rsidRPr="004620F7">
        <w:rPr>
          <w:sz w:val="20"/>
        </w:rPr>
        <w:t xml:space="preserve"> zabrudzeń. Oprawy</w:t>
      </w:r>
      <w:r w:rsidR="00784BF0" w:rsidRPr="004620F7">
        <w:rPr>
          <w:sz w:val="20"/>
        </w:rPr>
        <w:t xml:space="preserve"> d</w:t>
      </w:r>
      <w:r w:rsidRPr="004620F7">
        <w:rPr>
          <w:sz w:val="20"/>
        </w:rPr>
        <w:t>o stropu</w:t>
      </w:r>
      <w:r w:rsidR="00784BF0" w:rsidRPr="004620F7">
        <w:rPr>
          <w:sz w:val="20"/>
        </w:rPr>
        <w:t xml:space="preserve"> mont</w:t>
      </w:r>
      <w:r w:rsidRPr="004620F7">
        <w:rPr>
          <w:sz w:val="20"/>
        </w:rPr>
        <w:t>ować wkrętami zabezpieczonymi</w:t>
      </w:r>
      <w:r w:rsidR="00784BF0" w:rsidRPr="004620F7">
        <w:rPr>
          <w:sz w:val="20"/>
        </w:rPr>
        <w:t xml:space="preserve"> antyk</w:t>
      </w:r>
      <w:r w:rsidRPr="004620F7">
        <w:rPr>
          <w:sz w:val="20"/>
        </w:rPr>
        <w:t>o</w:t>
      </w:r>
      <w:r w:rsidR="00784BF0" w:rsidRPr="004620F7">
        <w:rPr>
          <w:sz w:val="20"/>
        </w:rPr>
        <w:t>r</w:t>
      </w:r>
      <w:r w:rsidRPr="004620F7">
        <w:rPr>
          <w:sz w:val="20"/>
        </w:rPr>
        <w:t>ozyjnie na</w:t>
      </w:r>
      <w:r w:rsidR="00784BF0" w:rsidRPr="004620F7">
        <w:rPr>
          <w:sz w:val="20"/>
        </w:rPr>
        <w:t xml:space="preserve"> k</w:t>
      </w:r>
      <w:r w:rsidRPr="004620F7">
        <w:rPr>
          <w:sz w:val="20"/>
        </w:rPr>
        <w:t>o</w:t>
      </w:r>
      <w:r w:rsidR="00784BF0" w:rsidRPr="004620F7">
        <w:rPr>
          <w:sz w:val="20"/>
        </w:rPr>
        <w:t>łkach</w:t>
      </w:r>
      <w:r w:rsidRPr="004620F7">
        <w:rPr>
          <w:sz w:val="20"/>
        </w:rPr>
        <w:t xml:space="preserve"> rozporowych</w:t>
      </w:r>
      <w:r w:rsidR="00784BF0" w:rsidRPr="004620F7">
        <w:rPr>
          <w:sz w:val="20"/>
        </w:rPr>
        <w:t xml:space="preserve"> plastik</w:t>
      </w:r>
      <w:r w:rsidRPr="004620F7">
        <w:rPr>
          <w:sz w:val="20"/>
        </w:rPr>
        <w:t>o</w:t>
      </w:r>
      <w:r w:rsidR="00784BF0" w:rsidRPr="004620F7">
        <w:rPr>
          <w:sz w:val="20"/>
        </w:rPr>
        <w:t>wych. Ta sama uwaga d</w:t>
      </w:r>
      <w:r w:rsidRPr="004620F7">
        <w:rPr>
          <w:sz w:val="20"/>
        </w:rPr>
        <w:t>o</w:t>
      </w:r>
      <w:r w:rsidR="00784BF0" w:rsidRPr="004620F7">
        <w:rPr>
          <w:sz w:val="20"/>
        </w:rPr>
        <w:t>tyczy sprzętu instalacyjneg</w:t>
      </w:r>
      <w:r w:rsidRPr="004620F7">
        <w:rPr>
          <w:sz w:val="20"/>
        </w:rPr>
        <w:t>o, urządzeń i</w:t>
      </w:r>
      <w:r w:rsidR="00784BF0" w:rsidRPr="004620F7">
        <w:rPr>
          <w:sz w:val="20"/>
        </w:rPr>
        <w:t xml:space="preserve"> </w:t>
      </w:r>
      <w:r w:rsidRPr="004620F7">
        <w:rPr>
          <w:sz w:val="20"/>
        </w:rPr>
        <w:t>o</w:t>
      </w:r>
      <w:r w:rsidR="00784BF0" w:rsidRPr="004620F7">
        <w:rPr>
          <w:spacing w:val="14"/>
          <w:sz w:val="20"/>
        </w:rPr>
        <w:t>dbi</w:t>
      </w:r>
      <w:r w:rsidRPr="004620F7">
        <w:rPr>
          <w:spacing w:val="14"/>
          <w:sz w:val="20"/>
        </w:rPr>
        <w:t>o</w:t>
      </w:r>
      <w:r w:rsidR="00784BF0" w:rsidRPr="004620F7">
        <w:rPr>
          <w:spacing w:val="14"/>
          <w:sz w:val="20"/>
        </w:rPr>
        <w:t>rników</w:t>
      </w:r>
      <w:r w:rsidRPr="004620F7">
        <w:rPr>
          <w:spacing w:val="14"/>
          <w:sz w:val="20"/>
        </w:rPr>
        <w:t xml:space="preserve"> </w:t>
      </w:r>
      <w:r w:rsidR="00784BF0" w:rsidRPr="004620F7">
        <w:rPr>
          <w:spacing w:val="-1"/>
          <w:sz w:val="20"/>
        </w:rPr>
        <w:t xml:space="preserve">energii elektrycznej </w:t>
      </w:r>
      <w:r w:rsidR="00784BF0" w:rsidRPr="004620F7">
        <w:rPr>
          <w:spacing w:val="28"/>
          <w:sz w:val="20"/>
        </w:rPr>
        <w:t>m</w:t>
      </w:r>
      <w:r w:rsidRPr="004620F7">
        <w:rPr>
          <w:spacing w:val="28"/>
          <w:sz w:val="20"/>
        </w:rPr>
        <w:t>o</w:t>
      </w:r>
      <w:r w:rsidR="00784BF0" w:rsidRPr="004620F7">
        <w:rPr>
          <w:spacing w:val="28"/>
          <w:sz w:val="20"/>
        </w:rPr>
        <w:t>nt</w:t>
      </w:r>
      <w:r w:rsidRPr="004620F7">
        <w:rPr>
          <w:spacing w:val="28"/>
          <w:sz w:val="20"/>
        </w:rPr>
        <w:t>o</w:t>
      </w:r>
      <w:r w:rsidR="00784BF0" w:rsidRPr="004620F7">
        <w:rPr>
          <w:spacing w:val="28"/>
          <w:sz w:val="20"/>
        </w:rPr>
        <w:t>waneg</w:t>
      </w:r>
      <w:r w:rsidRPr="004620F7">
        <w:rPr>
          <w:spacing w:val="28"/>
          <w:sz w:val="20"/>
        </w:rPr>
        <w:t>o</w:t>
      </w:r>
      <w:r w:rsidR="00784BF0" w:rsidRPr="004620F7">
        <w:rPr>
          <w:spacing w:val="-1"/>
          <w:sz w:val="20"/>
        </w:rPr>
        <w:t xml:space="preserve"> na ścianach.</w:t>
      </w:r>
      <w:r w:rsidRPr="004620F7">
        <w:rPr>
          <w:spacing w:val="-1"/>
          <w:sz w:val="20"/>
        </w:rPr>
        <w:t xml:space="preserve"> </w:t>
      </w:r>
      <w:r w:rsidR="00784BF0" w:rsidRPr="004620F7">
        <w:rPr>
          <w:sz w:val="20"/>
        </w:rPr>
        <w:t>Przed zam</w:t>
      </w:r>
      <w:r w:rsidRPr="004620F7">
        <w:rPr>
          <w:sz w:val="20"/>
        </w:rPr>
        <w:t>o</w:t>
      </w:r>
      <w:r w:rsidR="00784BF0" w:rsidRPr="004620F7">
        <w:rPr>
          <w:sz w:val="20"/>
        </w:rPr>
        <w:t>c</w:t>
      </w:r>
      <w:r w:rsidRPr="004620F7">
        <w:rPr>
          <w:sz w:val="20"/>
        </w:rPr>
        <w:t>owaniem o</w:t>
      </w:r>
      <w:r w:rsidR="00784BF0" w:rsidRPr="004620F7">
        <w:rPr>
          <w:sz w:val="20"/>
        </w:rPr>
        <w:t>praw należy sprawdzić ich działanie oraz prawidł</w:t>
      </w:r>
      <w:r w:rsidRPr="004620F7">
        <w:rPr>
          <w:sz w:val="20"/>
        </w:rPr>
        <w:t>o</w:t>
      </w:r>
      <w:r w:rsidR="00784BF0" w:rsidRPr="004620F7">
        <w:rPr>
          <w:sz w:val="20"/>
        </w:rPr>
        <w:t>w</w:t>
      </w:r>
      <w:r w:rsidRPr="004620F7">
        <w:rPr>
          <w:sz w:val="20"/>
        </w:rPr>
        <w:t>o</w:t>
      </w:r>
      <w:r w:rsidR="00784BF0" w:rsidRPr="004620F7">
        <w:rPr>
          <w:sz w:val="20"/>
        </w:rPr>
        <w:t>ść p</w:t>
      </w:r>
      <w:r w:rsidRPr="004620F7">
        <w:rPr>
          <w:sz w:val="20"/>
        </w:rPr>
        <w:t>o</w:t>
      </w:r>
      <w:r w:rsidR="00784BF0" w:rsidRPr="004620F7">
        <w:rPr>
          <w:sz w:val="20"/>
        </w:rPr>
        <w:t>łączeń.</w:t>
      </w:r>
      <w:r w:rsidRPr="004620F7">
        <w:rPr>
          <w:sz w:val="20"/>
        </w:rPr>
        <w:t xml:space="preserve"> </w:t>
      </w:r>
      <w:r w:rsidR="00784BF0" w:rsidRPr="004620F7">
        <w:rPr>
          <w:sz w:val="20"/>
        </w:rPr>
        <w:t>Źródła światła i zapł</w:t>
      </w:r>
      <w:r w:rsidR="00C9325F" w:rsidRPr="004620F7">
        <w:rPr>
          <w:sz w:val="20"/>
        </w:rPr>
        <w:t>o</w:t>
      </w:r>
      <w:r w:rsidR="00784BF0" w:rsidRPr="004620F7">
        <w:rPr>
          <w:sz w:val="20"/>
        </w:rPr>
        <w:t>nniki d</w:t>
      </w:r>
      <w:r w:rsidR="00C9325F" w:rsidRPr="004620F7">
        <w:rPr>
          <w:sz w:val="20"/>
        </w:rPr>
        <w:t>o</w:t>
      </w:r>
      <w:r w:rsidR="00784BF0" w:rsidRPr="004620F7">
        <w:rPr>
          <w:sz w:val="20"/>
        </w:rPr>
        <w:t xml:space="preserve"> </w:t>
      </w:r>
      <w:r w:rsidR="00C9325F" w:rsidRPr="004620F7">
        <w:rPr>
          <w:sz w:val="20"/>
        </w:rPr>
        <w:t>o</w:t>
      </w:r>
      <w:r w:rsidR="00784BF0" w:rsidRPr="004620F7">
        <w:rPr>
          <w:sz w:val="20"/>
        </w:rPr>
        <w:t>praw należy zam</w:t>
      </w:r>
      <w:r w:rsidR="00C9325F" w:rsidRPr="004620F7">
        <w:rPr>
          <w:sz w:val="20"/>
        </w:rPr>
        <w:t>o</w:t>
      </w:r>
      <w:r w:rsidR="00784BF0" w:rsidRPr="004620F7">
        <w:rPr>
          <w:sz w:val="20"/>
        </w:rPr>
        <w:t>nt</w:t>
      </w:r>
      <w:r w:rsidR="00C9325F" w:rsidRPr="004620F7">
        <w:rPr>
          <w:sz w:val="20"/>
        </w:rPr>
        <w:t>o</w:t>
      </w:r>
      <w:r w:rsidR="00784BF0" w:rsidRPr="004620F7">
        <w:rPr>
          <w:sz w:val="20"/>
        </w:rPr>
        <w:t>wać p</w:t>
      </w:r>
      <w:r w:rsidR="00C9325F" w:rsidRPr="004620F7">
        <w:rPr>
          <w:sz w:val="20"/>
        </w:rPr>
        <w:t>o</w:t>
      </w:r>
      <w:r w:rsidR="00784BF0" w:rsidRPr="004620F7">
        <w:rPr>
          <w:sz w:val="20"/>
        </w:rPr>
        <w:t xml:space="preserve"> całk</w:t>
      </w:r>
      <w:r w:rsidR="00C9325F" w:rsidRPr="004620F7">
        <w:rPr>
          <w:sz w:val="20"/>
        </w:rPr>
        <w:t>o</w:t>
      </w:r>
      <w:r w:rsidR="00784BF0" w:rsidRPr="004620F7">
        <w:rPr>
          <w:sz w:val="20"/>
        </w:rPr>
        <w:t>witym zainstal</w:t>
      </w:r>
      <w:r w:rsidR="00C9325F" w:rsidRPr="004620F7">
        <w:rPr>
          <w:sz w:val="20"/>
        </w:rPr>
        <w:t>o</w:t>
      </w:r>
      <w:r w:rsidR="00784BF0" w:rsidRPr="004620F7">
        <w:rPr>
          <w:sz w:val="20"/>
        </w:rPr>
        <w:t>waniu opraw.</w:t>
      </w:r>
      <w:r w:rsidR="00C9325F" w:rsidRPr="004620F7">
        <w:rPr>
          <w:sz w:val="20"/>
        </w:rPr>
        <w:t xml:space="preserve"> </w:t>
      </w:r>
      <w:r w:rsidR="00784BF0" w:rsidRPr="004620F7">
        <w:rPr>
          <w:sz w:val="20"/>
        </w:rPr>
        <w:t>Należy zapewnić równ</w:t>
      </w:r>
      <w:r w:rsidR="00C9325F" w:rsidRPr="004620F7">
        <w:rPr>
          <w:sz w:val="20"/>
        </w:rPr>
        <w:t>omierne</w:t>
      </w:r>
      <w:r w:rsidR="00784BF0" w:rsidRPr="004620F7">
        <w:rPr>
          <w:sz w:val="20"/>
        </w:rPr>
        <w:t xml:space="preserve"> </w:t>
      </w:r>
      <w:r w:rsidR="00C9325F" w:rsidRPr="004620F7">
        <w:rPr>
          <w:sz w:val="20"/>
        </w:rPr>
        <w:t>o</w:t>
      </w:r>
      <w:r w:rsidR="00784BF0" w:rsidRPr="004620F7">
        <w:rPr>
          <w:sz w:val="20"/>
        </w:rPr>
        <w:t>bciążenie</w:t>
      </w:r>
      <w:r w:rsidR="00C9325F" w:rsidRPr="004620F7">
        <w:rPr>
          <w:sz w:val="20"/>
        </w:rPr>
        <w:t xml:space="preserve"> faz linii zasilających przez o</w:t>
      </w:r>
      <w:r w:rsidR="00784BF0" w:rsidRPr="004620F7">
        <w:rPr>
          <w:sz w:val="20"/>
        </w:rPr>
        <w:t>dp</w:t>
      </w:r>
      <w:r w:rsidR="00C9325F" w:rsidRPr="004620F7">
        <w:rPr>
          <w:sz w:val="20"/>
        </w:rPr>
        <w:t>o</w:t>
      </w:r>
      <w:r w:rsidR="00784BF0" w:rsidRPr="004620F7">
        <w:rPr>
          <w:sz w:val="20"/>
        </w:rPr>
        <w:t xml:space="preserve">wiednie przyłączanie </w:t>
      </w:r>
      <w:r w:rsidR="00C9325F" w:rsidRPr="004620F7">
        <w:rPr>
          <w:sz w:val="20"/>
        </w:rPr>
        <w:t>o</w:t>
      </w:r>
      <w:r w:rsidR="00784BF0" w:rsidRPr="004620F7">
        <w:rPr>
          <w:spacing w:val="21"/>
          <w:sz w:val="20"/>
        </w:rPr>
        <w:t>dbi</w:t>
      </w:r>
      <w:r w:rsidR="00C9325F" w:rsidRPr="004620F7">
        <w:rPr>
          <w:spacing w:val="21"/>
          <w:sz w:val="20"/>
        </w:rPr>
        <w:t>o</w:t>
      </w:r>
      <w:r w:rsidR="00784BF0" w:rsidRPr="004620F7">
        <w:rPr>
          <w:spacing w:val="21"/>
          <w:sz w:val="20"/>
        </w:rPr>
        <w:t>rów</w:t>
      </w:r>
      <w:r w:rsidR="00C9325F" w:rsidRPr="004620F7">
        <w:rPr>
          <w:spacing w:val="21"/>
          <w:sz w:val="20"/>
        </w:rPr>
        <w:t xml:space="preserve"> </w:t>
      </w:r>
      <w:r w:rsidR="00784BF0" w:rsidRPr="004620F7">
        <w:rPr>
          <w:spacing w:val="-4"/>
          <w:sz w:val="20"/>
        </w:rPr>
        <w:t>1-fazowych.</w:t>
      </w:r>
    </w:p>
    <w:p w14:paraId="2BE12C70" w14:textId="77777777" w:rsidR="000D3344" w:rsidRPr="004620F7" w:rsidRDefault="000D3344" w:rsidP="00A31FBB">
      <w:pPr>
        <w:rPr>
          <w:sz w:val="20"/>
        </w:rPr>
      </w:pPr>
    </w:p>
    <w:p w14:paraId="78729382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Montaż osprzętu</w:t>
      </w:r>
    </w:p>
    <w:p w14:paraId="5E91E5B9" w14:textId="77777777" w:rsidR="007960D3" w:rsidRPr="004620F7" w:rsidRDefault="00784BF0" w:rsidP="00A31FBB">
      <w:pPr>
        <w:shd w:val="clear" w:color="auto" w:fill="FFFFFF"/>
        <w:ind w:left="19" w:firstLine="265"/>
        <w:rPr>
          <w:spacing w:val="-2"/>
          <w:sz w:val="20"/>
        </w:rPr>
      </w:pPr>
      <w:r w:rsidRPr="004620F7">
        <w:rPr>
          <w:sz w:val="20"/>
        </w:rPr>
        <w:t>Moc</w:t>
      </w:r>
      <w:r w:rsidR="000D3344" w:rsidRPr="004620F7">
        <w:rPr>
          <w:sz w:val="20"/>
        </w:rPr>
        <w:t>o</w:t>
      </w:r>
      <w:r w:rsidRPr="004620F7">
        <w:rPr>
          <w:sz w:val="20"/>
        </w:rPr>
        <w:t>w</w:t>
      </w:r>
      <w:r w:rsidR="000D3344" w:rsidRPr="004620F7">
        <w:rPr>
          <w:sz w:val="20"/>
        </w:rPr>
        <w:t>anie puszek w ścianach i</w:t>
      </w:r>
      <w:r w:rsidRPr="004620F7">
        <w:rPr>
          <w:sz w:val="20"/>
        </w:rPr>
        <w:t xml:space="preserve"> gniazd wtyk</w:t>
      </w:r>
      <w:r w:rsidR="000D3344" w:rsidRPr="004620F7">
        <w:rPr>
          <w:sz w:val="20"/>
        </w:rPr>
        <w:t>owych w puszkach</w:t>
      </w:r>
      <w:r w:rsidRPr="004620F7">
        <w:rPr>
          <w:sz w:val="20"/>
        </w:rPr>
        <w:t xml:space="preserve"> </w:t>
      </w:r>
      <w:r w:rsidRPr="004620F7">
        <w:rPr>
          <w:spacing w:val="21"/>
          <w:sz w:val="20"/>
        </w:rPr>
        <w:t>p</w:t>
      </w:r>
      <w:r w:rsidR="000D3344" w:rsidRPr="004620F7">
        <w:rPr>
          <w:spacing w:val="21"/>
          <w:sz w:val="20"/>
        </w:rPr>
        <w:t>o</w:t>
      </w:r>
      <w:r w:rsidRPr="004620F7">
        <w:rPr>
          <w:spacing w:val="21"/>
          <w:sz w:val="20"/>
        </w:rPr>
        <w:t>winn</w:t>
      </w:r>
      <w:r w:rsidR="000D3344" w:rsidRPr="004620F7">
        <w:rPr>
          <w:spacing w:val="21"/>
          <w:sz w:val="20"/>
        </w:rPr>
        <w:t>o</w:t>
      </w:r>
      <w:r w:rsidR="000D3344" w:rsidRPr="004620F7">
        <w:rPr>
          <w:sz w:val="20"/>
        </w:rPr>
        <w:t xml:space="preserve"> zapewniać </w:t>
      </w:r>
      <w:r w:rsidRPr="004620F7">
        <w:rPr>
          <w:sz w:val="20"/>
        </w:rPr>
        <w:t>niezbędną</w:t>
      </w:r>
      <w:r w:rsidR="00010B2F" w:rsidRPr="004620F7">
        <w:rPr>
          <w:sz w:val="20"/>
        </w:rPr>
        <w:t xml:space="preserve"> </w:t>
      </w:r>
      <w:r w:rsidRPr="004620F7">
        <w:rPr>
          <w:sz w:val="20"/>
        </w:rPr>
        <w:t>wytrzymał</w:t>
      </w:r>
      <w:r w:rsidR="000D3344" w:rsidRPr="004620F7">
        <w:rPr>
          <w:sz w:val="20"/>
        </w:rPr>
        <w:t>o</w:t>
      </w:r>
      <w:r w:rsidRPr="004620F7">
        <w:rPr>
          <w:sz w:val="20"/>
        </w:rPr>
        <w:t>ść na wyciąganie wtyczki i gniazda.</w:t>
      </w:r>
      <w:r w:rsidR="000D3344" w:rsidRPr="004620F7">
        <w:rPr>
          <w:sz w:val="20"/>
        </w:rPr>
        <w:t xml:space="preserve"> Gniazda</w:t>
      </w:r>
      <w:r w:rsidRPr="004620F7">
        <w:rPr>
          <w:sz w:val="20"/>
        </w:rPr>
        <w:t xml:space="preserve"> wtyk</w:t>
      </w:r>
      <w:r w:rsidR="000D3344" w:rsidRPr="004620F7">
        <w:rPr>
          <w:sz w:val="20"/>
        </w:rPr>
        <w:t>o</w:t>
      </w:r>
      <w:r w:rsidRPr="004620F7">
        <w:rPr>
          <w:sz w:val="20"/>
        </w:rPr>
        <w:t>we</w:t>
      </w:r>
      <w:r w:rsidR="000D3344" w:rsidRPr="004620F7">
        <w:rPr>
          <w:sz w:val="20"/>
        </w:rPr>
        <w:t xml:space="preserve"> i wyłączniki należy</w:t>
      </w:r>
      <w:r w:rsidRPr="004620F7">
        <w:rPr>
          <w:sz w:val="20"/>
        </w:rPr>
        <w:t xml:space="preserve"> instal</w:t>
      </w:r>
      <w:r w:rsidR="000D3344" w:rsidRPr="004620F7">
        <w:rPr>
          <w:sz w:val="20"/>
        </w:rPr>
        <w:t>ować w</w:t>
      </w:r>
      <w:r w:rsidRPr="004620F7">
        <w:rPr>
          <w:sz w:val="20"/>
        </w:rPr>
        <w:t xml:space="preserve"> </w:t>
      </w:r>
      <w:r w:rsidRPr="004620F7">
        <w:rPr>
          <w:spacing w:val="25"/>
          <w:sz w:val="20"/>
        </w:rPr>
        <w:t>sp</w:t>
      </w:r>
      <w:r w:rsidR="000D3344" w:rsidRPr="004620F7">
        <w:rPr>
          <w:spacing w:val="25"/>
          <w:sz w:val="20"/>
        </w:rPr>
        <w:t>o</w:t>
      </w:r>
      <w:r w:rsidRPr="004620F7">
        <w:rPr>
          <w:spacing w:val="25"/>
          <w:sz w:val="20"/>
        </w:rPr>
        <w:t>sób</w:t>
      </w:r>
      <w:r w:rsidR="000D3344" w:rsidRPr="004620F7">
        <w:rPr>
          <w:sz w:val="20"/>
        </w:rPr>
        <w:t xml:space="preserve"> nie</w:t>
      </w:r>
      <w:r w:rsidRPr="004620F7">
        <w:rPr>
          <w:sz w:val="20"/>
        </w:rPr>
        <w:t xml:space="preserve"> k</w:t>
      </w:r>
      <w:r w:rsidR="000D3344" w:rsidRPr="004620F7">
        <w:rPr>
          <w:sz w:val="20"/>
        </w:rPr>
        <w:t>olidujący z</w:t>
      </w:r>
      <w:r w:rsidRPr="004620F7">
        <w:rPr>
          <w:sz w:val="20"/>
        </w:rPr>
        <w:t xml:space="preserve"> wyp</w:t>
      </w:r>
      <w:r w:rsidR="000D3344" w:rsidRPr="004620F7">
        <w:rPr>
          <w:sz w:val="20"/>
        </w:rPr>
        <w:t>o</w:t>
      </w:r>
      <w:r w:rsidRPr="004620F7">
        <w:rPr>
          <w:sz w:val="20"/>
        </w:rPr>
        <w:t>sażeniem</w:t>
      </w:r>
      <w:r w:rsidR="000D3344" w:rsidRPr="004620F7">
        <w:rPr>
          <w:sz w:val="20"/>
        </w:rPr>
        <w:t xml:space="preserve"> </w:t>
      </w:r>
      <w:r w:rsidRPr="004620F7">
        <w:rPr>
          <w:sz w:val="20"/>
        </w:rPr>
        <w:t>p</w:t>
      </w:r>
      <w:r w:rsidR="000D3344" w:rsidRPr="004620F7">
        <w:rPr>
          <w:sz w:val="20"/>
        </w:rPr>
        <w:t xml:space="preserve">omieszczenia. </w:t>
      </w:r>
      <w:r w:rsidRPr="004620F7">
        <w:rPr>
          <w:sz w:val="20"/>
        </w:rPr>
        <w:t>W sanitariatach należy przestrzegać zasady p</w:t>
      </w:r>
      <w:r w:rsidR="000D3344" w:rsidRPr="004620F7">
        <w:rPr>
          <w:sz w:val="20"/>
        </w:rPr>
        <w:t>o</w:t>
      </w:r>
      <w:r w:rsidRPr="004620F7">
        <w:rPr>
          <w:sz w:val="20"/>
        </w:rPr>
        <w:t>prawneg</w:t>
      </w:r>
      <w:r w:rsidR="000D3344" w:rsidRPr="004620F7">
        <w:rPr>
          <w:sz w:val="20"/>
        </w:rPr>
        <w:t>o</w:t>
      </w:r>
      <w:r w:rsidRPr="004620F7">
        <w:rPr>
          <w:sz w:val="20"/>
        </w:rPr>
        <w:t xml:space="preserve"> r</w:t>
      </w:r>
      <w:r w:rsidR="000D3344" w:rsidRPr="004620F7">
        <w:rPr>
          <w:sz w:val="20"/>
        </w:rPr>
        <w:t>o</w:t>
      </w:r>
      <w:r w:rsidRPr="004620F7">
        <w:rPr>
          <w:sz w:val="20"/>
        </w:rPr>
        <w:t>zmieszczania sprzętu z uwzględnieniem</w:t>
      </w:r>
      <w:r w:rsidR="000D3344" w:rsidRPr="004620F7">
        <w:rPr>
          <w:sz w:val="20"/>
        </w:rPr>
        <w:t xml:space="preserve"> przestrzeni</w:t>
      </w:r>
      <w:r w:rsidRPr="004620F7">
        <w:rPr>
          <w:sz w:val="20"/>
        </w:rPr>
        <w:t xml:space="preserve"> </w:t>
      </w:r>
      <w:r w:rsidR="000D3344" w:rsidRPr="004620F7">
        <w:rPr>
          <w:sz w:val="20"/>
        </w:rPr>
        <w:t>o</w:t>
      </w:r>
      <w:r w:rsidRPr="004620F7">
        <w:rPr>
          <w:sz w:val="20"/>
        </w:rPr>
        <w:t>chr</w:t>
      </w:r>
      <w:r w:rsidR="000D3344" w:rsidRPr="004620F7">
        <w:rPr>
          <w:sz w:val="20"/>
        </w:rPr>
        <w:t>o</w:t>
      </w:r>
      <w:r w:rsidRPr="004620F7">
        <w:rPr>
          <w:sz w:val="20"/>
        </w:rPr>
        <w:t>nnych.</w:t>
      </w:r>
      <w:r w:rsidR="000D3344" w:rsidRPr="004620F7">
        <w:rPr>
          <w:sz w:val="20"/>
        </w:rPr>
        <w:t xml:space="preserve"> </w:t>
      </w:r>
      <w:r w:rsidRPr="004620F7">
        <w:rPr>
          <w:sz w:val="20"/>
        </w:rPr>
        <w:t>Poł</w:t>
      </w:r>
      <w:r w:rsidR="00054DB3" w:rsidRPr="004620F7">
        <w:rPr>
          <w:sz w:val="20"/>
        </w:rPr>
        <w:t>o</w:t>
      </w:r>
      <w:r w:rsidRPr="004620F7">
        <w:rPr>
          <w:sz w:val="20"/>
        </w:rPr>
        <w:t>żenie wyłączników klawiszowych należy przyjm</w:t>
      </w:r>
      <w:r w:rsidR="00054DB3" w:rsidRPr="004620F7">
        <w:rPr>
          <w:sz w:val="20"/>
        </w:rPr>
        <w:t xml:space="preserve">ować takie, aby w całym pomieszczeniu </w:t>
      </w:r>
      <w:r w:rsidRPr="004620F7">
        <w:rPr>
          <w:sz w:val="20"/>
        </w:rPr>
        <w:t>był</w:t>
      </w:r>
      <w:r w:rsidR="00054DB3" w:rsidRPr="004620F7">
        <w:rPr>
          <w:sz w:val="20"/>
        </w:rPr>
        <w:t xml:space="preserve"> </w:t>
      </w:r>
      <w:r w:rsidRPr="004620F7">
        <w:rPr>
          <w:sz w:val="20"/>
        </w:rPr>
        <w:t>jednak</w:t>
      </w:r>
      <w:r w:rsidR="00054DB3" w:rsidRPr="004620F7">
        <w:rPr>
          <w:sz w:val="20"/>
        </w:rPr>
        <w:t>o</w:t>
      </w:r>
      <w:r w:rsidRPr="004620F7">
        <w:rPr>
          <w:sz w:val="20"/>
        </w:rPr>
        <w:t>we.</w:t>
      </w:r>
      <w:r w:rsidR="00054DB3" w:rsidRPr="004620F7">
        <w:rPr>
          <w:sz w:val="20"/>
        </w:rPr>
        <w:t xml:space="preserve"> </w:t>
      </w:r>
      <w:r w:rsidRPr="004620F7">
        <w:rPr>
          <w:sz w:val="20"/>
        </w:rPr>
        <w:t>Gniazda wtyk</w:t>
      </w:r>
      <w:r w:rsidR="00054DB3" w:rsidRPr="004620F7">
        <w:rPr>
          <w:sz w:val="20"/>
        </w:rPr>
        <w:t>o</w:t>
      </w:r>
      <w:r w:rsidRPr="004620F7">
        <w:rPr>
          <w:sz w:val="20"/>
        </w:rPr>
        <w:t xml:space="preserve">we ze stykiem </w:t>
      </w:r>
      <w:r w:rsidR="00054DB3" w:rsidRPr="004620F7">
        <w:rPr>
          <w:sz w:val="20"/>
        </w:rPr>
        <w:t>o</w:t>
      </w:r>
      <w:r w:rsidRPr="004620F7">
        <w:rPr>
          <w:sz w:val="20"/>
        </w:rPr>
        <w:t>chr</w:t>
      </w:r>
      <w:r w:rsidR="00054DB3" w:rsidRPr="004620F7">
        <w:rPr>
          <w:sz w:val="20"/>
        </w:rPr>
        <w:t>o</w:t>
      </w:r>
      <w:r w:rsidRPr="004620F7">
        <w:rPr>
          <w:sz w:val="20"/>
        </w:rPr>
        <w:t>nnym należy instal</w:t>
      </w:r>
      <w:r w:rsidR="00054DB3" w:rsidRPr="004620F7">
        <w:rPr>
          <w:sz w:val="20"/>
        </w:rPr>
        <w:t>o</w:t>
      </w:r>
      <w:r w:rsidRPr="004620F7">
        <w:rPr>
          <w:sz w:val="20"/>
        </w:rPr>
        <w:t xml:space="preserve">wać w takim </w:t>
      </w:r>
      <w:r w:rsidRPr="004620F7">
        <w:rPr>
          <w:spacing w:val="27"/>
          <w:sz w:val="20"/>
        </w:rPr>
        <w:t>p</w:t>
      </w:r>
      <w:r w:rsidR="00054DB3" w:rsidRPr="004620F7">
        <w:rPr>
          <w:spacing w:val="27"/>
          <w:sz w:val="20"/>
        </w:rPr>
        <w:t>o</w:t>
      </w:r>
      <w:r w:rsidRPr="004620F7">
        <w:rPr>
          <w:spacing w:val="27"/>
          <w:sz w:val="20"/>
        </w:rPr>
        <w:t>ł</w:t>
      </w:r>
      <w:r w:rsidR="00054DB3" w:rsidRPr="004620F7">
        <w:rPr>
          <w:spacing w:val="27"/>
          <w:sz w:val="20"/>
        </w:rPr>
        <w:t>o</w:t>
      </w:r>
      <w:r w:rsidRPr="004620F7">
        <w:rPr>
          <w:spacing w:val="27"/>
          <w:sz w:val="20"/>
        </w:rPr>
        <w:t>żeniu,</w:t>
      </w:r>
      <w:r w:rsidRPr="004620F7">
        <w:rPr>
          <w:sz w:val="20"/>
        </w:rPr>
        <w:t xml:space="preserve"> aby styk ten występował u</w:t>
      </w:r>
      <w:r w:rsidR="00054DB3" w:rsidRPr="004620F7">
        <w:rPr>
          <w:sz w:val="20"/>
        </w:rPr>
        <w:t xml:space="preserve"> </w:t>
      </w:r>
      <w:r w:rsidRPr="004620F7">
        <w:rPr>
          <w:spacing w:val="-6"/>
          <w:sz w:val="20"/>
        </w:rPr>
        <w:t>góry.</w:t>
      </w:r>
      <w:r w:rsidR="00054DB3" w:rsidRPr="004620F7">
        <w:rPr>
          <w:spacing w:val="-6"/>
          <w:sz w:val="20"/>
        </w:rPr>
        <w:t xml:space="preserve"> </w:t>
      </w:r>
      <w:r w:rsidRPr="004620F7">
        <w:rPr>
          <w:sz w:val="20"/>
        </w:rPr>
        <w:t>Przew</w:t>
      </w:r>
      <w:r w:rsidR="00054DB3" w:rsidRPr="004620F7">
        <w:rPr>
          <w:sz w:val="20"/>
        </w:rPr>
        <w:t>o</w:t>
      </w:r>
      <w:r w:rsidRPr="004620F7">
        <w:rPr>
          <w:sz w:val="20"/>
        </w:rPr>
        <w:t>dy do gniazd wtyk</w:t>
      </w:r>
      <w:r w:rsidR="00054DB3" w:rsidRPr="004620F7">
        <w:rPr>
          <w:sz w:val="20"/>
        </w:rPr>
        <w:t>o</w:t>
      </w:r>
      <w:r w:rsidRPr="004620F7">
        <w:rPr>
          <w:sz w:val="20"/>
        </w:rPr>
        <w:t>wych 2-biegunwych należy p</w:t>
      </w:r>
      <w:r w:rsidR="00054DB3" w:rsidRPr="004620F7">
        <w:rPr>
          <w:sz w:val="20"/>
        </w:rPr>
        <w:t>o</w:t>
      </w:r>
      <w:r w:rsidRPr="004620F7">
        <w:rPr>
          <w:sz w:val="20"/>
        </w:rPr>
        <w:t>dłączać w taki sp</w:t>
      </w:r>
      <w:r w:rsidR="00054DB3" w:rsidRPr="004620F7">
        <w:rPr>
          <w:sz w:val="20"/>
        </w:rPr>
        <w:t>o</w:t>
      </w:r>
      <w:r w:rsidRPr="004620F7">
        <w:rPr>
          <w:sz w:val="20"/>
        </w:rPr>
        <w:t>sób, aby przewód fazowy</w:t>
      </w:r>
      <w:r w:rsidR="00054DB3" w:rsidRPr="004620F7">
        <w:rPr>
          <w:sz w:val="20"/>
        </w:rPr>
        <w:t xml:space="preserve"> o</w:t>
      </w:r>
      <w:r w:rsidRPr="004620F7">
        <w:rPr>
          <w:spacing w:val="35"/>
          <w:sz w:val="20"/>
        </w:rPr>
        <w:t>dch</w:t>
      </w:r>
      <w:r w:rsidR="00054DB3" w:rsidRPr="004620F7">
        <w:rPr>
          <w:spacing w:val="35"/>
          <w:sz w:val="20"/>
        </w:rPr>
        <w:t>o</w:t>
      </w:r>
      <w:r w:rsidRPr="004620F7">
        <w:rPr>
          <w:spacing w:val="35"/>
          <w:sz w:val="20"/>
        </w:rPr>
        <w:t>dził</w:t>
      </w:r>
      <w:r w:rsidRPr="004620F7">
        <w:rPr>
          <w:sz w:val="20"/>
        </w:rPr>
        <w:t xml:space="preserve"> </w:t>
      </w:r>
      <w:r w:rsidRPr="004620F7">
        <w:rPr>
          <w:spacing w:val="-1"/>
          <w:sz w:val="20"/>
        </w:rPr>
        <w:t>d</w:t>
      </w:r>
      <w:r w:rsidR="00054DB3" w:rsidRPr="004620F7">
        <w:rPr>
          <w:spacing w:val="-1"/>
          <w:sz w:val="20"/>
        </w:rPr>
        <w:t>o</w:t>
      </w:r>
      <w:r w:rsidRPr="004620F7">
        <w:rPr>
          <w:spacing w:val="-1"/>
          <w:sz w:val="20"/>
        </w:rPr>
        <w:t xml:space="preserve"> leweg</w:t>
      </w:r>
      <w:r w:rsidR="00054DB3" w:rsidRPr="004620F7">
        <w:rPr>
          <w:spacing w:val="-1"/>
          <w:sz w:val="20"/>
        </w:rPr>
        <w:t>o</w:t>
      </w:r>
      <w:r w:rsidRPr="004620F7">
        <w:rPr>
          <w:spacing w:val="-1"/>
          <w:sz w:val="20"/>
        </w:rPr>
        <w:t xml:space="preserve"> bieguna, a przewód neutralny do praweg</w:t>
      </w:r>
      <w:r w:rsidR="00054DB3" w:rsidRPr="004620F7">
        <w:rPr>
          <w:spacing w:val="-1"/>
          <w:sz w:val="20"/>
        </w:rPr>
        <w:t>o</w:t>
      </w:r>
      <w:r w:rsidRPr="004620F7">
        <w:rPr>
          <w:spacing w:val="-1"/>
          <w:sz w:val="20"/>
        </w:rPr>
        <w:t xml:space="preserve"> bieguna.</w:t>
      </w:r>
      <w:r w:rsidR="00054DB3" w:rsidRPr="004620F7">
        <w:rPr>
          <w:spacing w:val="-1"/>
          <w:sz w:val="20"/>
        </w:rPr>
        <w:t xml:space="preserve"> </w:t>
      </w:r>
      <w:r w:rsidR="007960D3" w:rsidRPr="004620F7">
        <w:rPr>
          <w:sz w:val="20"/>
        </w:rPr>
        <w:t>Przewód</w:t>
      </w:r>
      <w:r w:rsidRPr="004620F7">
        <w:rPr>
          <w:sz w:val="20"/>
        </w:rPr>
        <w:t xml:space="preserve"> </w:t>
      </w:r>
      <w:r w:rsidR="007960D3" w:rsidRPr="004620F7">
        <w:rPr>
          <w:sz w:val="20"/>
        </w:rPr>
        <w:t>o</w:t>
      </w:r>
      <w:r w:rsidRPr="004620F7">
        <w:rPr>
          <w:spacing w:val="22"/>
          <w:sz w:val="20"/>
        </w:rPr>
        <w:t>chr</w:t>
      </w:r>
      <w:r w:rsidR="007960D3" w:rsidRPr="004620F7">
        <w:rPr>
          <w:spacing w:val="22"/>
          <w:sz w:val="20"/>
        </w:rPr>
        <w:t>o</w:t>
      </w:r>
      <w:r w:rsidRPr="004620F7">
        <w:rPr>
          <w:spacing w:val="22"/>
          <w:sz w:val="20"/>
        </w:rPr>
        <w:t>nny</w:t>
      </w:r>
      <w:r w:rsidRPr="004620F7">
        <w:rPr>
          <w:sz w:val="20"/>
        </w:rPr>
        <w:t xml:space="preserve"> będący żyłą przew</w:t>
      </w:r>
      <w:r w:rsidR="007960D3" w:rsidRPr="004620F7">
        <w:rPr>
          <w:sz w:val="20"/>
        </w:rPr>
        <w:t>o</w:t>
      </w:r>
      <w:r w:rsidRPr="004620F7">
        <w:rPr>
          <w:sz w:val="20"/>
        </w:rPr>
        <w:t>du wiel</w:t>
      </w:r>
      <w:r w:rsidR="007960D3" w:rsidRPr="004620F7">
        <w:rPr>
          <w:sz w:val="20"/>
        </w:rPr>
        <w:t>o</w:t>
      </w:r>
      <w:r w:rsidRPr="004620F7">
        <w:rPr>
          <w:sz w:val="20"/>
        </w:rPr>
        <w:t>żył</w:t>
      </w:r>
      <w:r w:rsidR="007960D3" w:rsidRPr="004620F7">
        <w:rPr>
          <w:sz w:val="20"/>
        </w:rPr>
        <w:t>o</w:t>
      </w:r>
      <w:r w:rsidRPr="004620F7">
        <w:rPr>
          <w:sz w:val="20"/>
        </w:rPr>
        <w:t>weg</w:t>
      </w:r>
      <w:r w:rsidR="007960D3" w:rsidRPr="004620F7">
        <w:rPr>
          <w:sz w:val="20"/>
        </w:rPr>
        <w:t>o</w:t>
      </w:r>
      <w:r w:rsidRPr="004620F7">
        <w:rPr>
          <w:sz w:val="20"/>
        </w:rPr>
        <w:t xml:space="preserve"> </w:t>
      </w:r>
      <w:r w:rsidRPr="004620F7">
        <w:rPr>
          <w:spacing w:val="15"/>
          <w:sz w:val="20"/>
        </w:rPr>
        <w:t>p</w:t>
      </w:r>
      <w:r w:rsidR="007960D3" w:rsidRPr="004620F7">
        <w:rPr>
          <w:spacing w:val="15"/>
          <w:sz w:val="20"/>
        </w:rPr>
        <w:t>o</w:t>
      </w:r>
      <w:r w:rsidRPr="004620F7">
        <w:rPr>
          <w:spacing w:val="15"/>
          <w:sz w:val="20"/>
        </w:rPr>
        <w:t>winien</w:t>
      </w:r>
      <w:r w:rsidRPr="004620F7">
        <w:rPr>
          <w:sz w:val="20"/>
        </w:rPr>
        <w:t xml:space="preserve"> mieć </w:t>
      </w:r>
      <w:r w:rsidRPr="004620F7">
        <w:rPr>
          <w:spacing w:val="15"/>
          <w:sz w:val="20"/>
        </w:rPr>
        <w:t>iz</w:t>
      </w:r>
      <w:r w:rsidR="007960D3" w:rsidRPr="004620F7">
        <w:rPr>
          <w:spacing w:val="15"/>
          <w:sz w:val="20"/>
        </w:rPr>
        <w:t>o</w:t>
      </w:r>
      <w:r w:rsidRPr="004620F7">
        <w:rPr>
          <w:spacing w:val="15"/>
          <w:sz w:val="20"/>
        </w:rPr>
        <w:t>lację</w:t>
      </w:r>
      <w:r w:rsidRPr="004620F7">
        <w:rPr>
          <w:sz w:val="20"/>
        </w:rPr>
        <w:t xml:space="preserve"> będącą k</w:t>
      </w:r>
      <w:r w:rsidR="007960D3" w:rsidRPr="004620F7">
        <w:rPr>
          <w:sz w:val="20"/>
        </w:rPr>
        <w:t>o</w:t>
      </w:r>
      <w:r w:rsidRPr="004620F7">
        <w:rPr>
          <w:sz w:val="20"/>
        </w:rPr>
        <w:t>mbinacją</w:t>
      </w:r>
      <w:r w:rsidR="007960D3" w:rsidRPr="004620F7">
        <w:rPr>
          <w:sz w:val="20"/>
        </w:rPr>
        <w:t xml:space="preserve"> </w:t>
      </w:r>
      <w:r w:rsidRPr="004620F7">
        <w:rPr>
          <w:spacing w:val="-2"/>
          <w:sz w:val="20"/>
        </w:rPr>
        <w:t xml:space="preserve">barwy </w:t>
      </w:r>
      <w:r w:rsidRPr="004620F7">
        <w:rPr>
          <w:spacing w:val="14"/>
          <w:sz w:val="20"/>
        </w:rPr>
        <w:t>zielnej</w:t>
      </w:r>
      <w:r w:rsidRPr="004620F7">
        <w:rPr>
          <w:spacing w:val="-2"/>
          <w:sz w:val="20"/>
        </w:rPr>
        <w:t xml:space="preserve"> i żółtej.</w:t>
      </w:r>
      <w:r w:rsidR="007960D3" w:rsidRPr="004620F7">
        <w:rPr>
          <w:spacing w:val="-2"/>
          <w:sz w:val="20"/>
        </w:rPr>
        <w:t xml:space="preserve"> </w:t>
      </w:r>
      <w:r w:rsidR="007960D3" w:rsidRPr="004620F7">
        <w:rPr>
          <w:sz w:val="20"/>
        </w:rPr>
        <w:t>Typy o</w:t>
      </w:r>
      <w:r w:rsidRPr="004620F7">
        <w:rPr>
          <w:sz w:val="20"/>
        </w:rPr>
        <w:t>praw, trasy przew</w:t>
      </w:r>
      <w:r w:rsidR="007960D3" w:rsidRPr="004620F7">
        <w:rPr>
          <w:sz w:val="20"/>
        </w:rPr>
        <w:t>odów o</w:t>
      </w:r>
      <w:r w:rsidRPr="004620F7">
        <w:rPr>
          <w:sz w:val="20"/>
        </w:rPr>
        <w:t xml:space="preserve">raz </w:t>
      </w:r>
      <w:r w:rsidRPr="004620F7">
        <w:rPr>
          <w:spacing w:val="25"/>
          <w:sz w:val="20"/>
        </w:rPr>
        <w:t>sp</w:t>
      </w:r>
      <w:r w:rsidR="007960D3" w:rsidRPr="004620F7">
        <w:rPr>
          <w:spacing w:val="25"/>
          <w:sz w:val="20"/>
        </w:rPr>
        <w:t>o</w:t>
      </w:r>
      <w:r w:rsidRPr="004620F7">
        <w:rPr>
          <w:spacing w:val="25"/>
          <w:sz w:val="20"/>
        </w:rPr>
        <w:t>sób</w:t>
      </w:r>
      <w:r w:rsidRPr="004620F7">
        <w:rPr>
          <w:sz w:val="20"/>
        </w:rPr>
        <w:t xml:space="preserve"> ich pr</w:t>
      </w:r>
      <w:r w:rsidR="007960D3" w:rsidRPr="004620F7">
        <w:rPr>
          <w:sz w:val="20"/>
        </w:rPr>
        <w:t>o</w:t>
      </w:r>
      <w:r w:rsidRPr="004620F7">
        <w:rPr>
          <w:sz w:val="20"/>
        </w:rPr>
        <w:t>wadzenia wyk</w:t>
      </w:r>
      <w:r w:rsidR="007960D3" w:rsidRPr="004620F7">
        <w:rPr>
          <w:sz w:val="20"/>
        </w:rPr>
        <w:t>o</w:t>
      </w:r>
      <w:r w:rsidRPr="004620F7">
        <w:rPr>
          <w:sz w:val="20"/>
        </w:rPr>
        <w:t xml:space="preserve">nać </w:t>
      </w:r>
      <w:r w:rsidRPr="004620F7">
        <w:rPr>
          <w:spacing w:val="19"/>
          <w:sz w:val="20"/>
        </w:rPr>
        <w:t>zg</w:t>
      </w:r>
      <w:r w:rsidR="007960D3" w:rsidRPr="004620F7">
        <w:rPr>
          <w:spacing w:val="19"/>
          <w:sz w:val="20"/>
        </w:rPr>
        <w:t>o</w:t>
      </w:r>
      <w:r w:rsidRPr="004620F7">
        <w:rPr>
          <w:spacing w:val="19"/>
          <w:sz w:val="20"/>
        </w:rPr>
        <w:t>dnie</w:t>
      </w:r>
      <w:r w:rsidRPr="004620F7">
        <w:rPr>
          <w:sz w:val="20"/>
        </w:rPr>
        <w:t xml:space="preserve"> z planami instalacji i</w:t>
      </w:r>
      <w:r w:rsidR="007960D3" w:rsidRPr="004620F7">
        <w:rPr>
          <w:sz w:val="20"/>
        </w:rPr>
        <w:t xml:space="preserve"> </w:t>
      </w:r>
      <w:r w:rsidRPr="004620F7">
        <w:rPr>
          <w:spacing w:val="-2"/>
          <w:sz w:val="20"/>
        </w:rPr>
        <w:t>schematami</w:t>
      </w:r>
      <w:r w:rsidR="007960D3" w:rsidRPr="004620F7">
        <w:rPr>
          <w:spacing w:val="-2"/>
          <w:sz w:val="20"/>
        </w:rPr>
        <w:t xml:space="preserve"> </w:t>
      </w:r>
    </w:p>
    <w:p w14:paraId="1E26E205" w14:textId="77777777" w:rsidR="007960D3" w:rsidRPr="004620F7" w:rsidRDefault="007960D3" w:rsidP="00A31FBB">
      <w:pPr>
        <w:shd w:val="clear" w:color="auto" w:fill="FFFFFF"/>
        <w:ind w:left="10"/>
        <w:rPr>
          <w:spacing w:val="-2"/>
          <w:sz w:val="20"/>
        </w:rPr>
      </w:pPr>
    </w:p>
    <w:p w14:paraId="54B99E4D" w14:textId="77777777" w:rsidR="00784BF0" w:rsidRPr="00FF195C" w:rsidRDefault="00784BF0" w:rsidP="00A31FBB">
      <w:pPr>
        <w:pStyle w:val="Akapitzlist"/>
        <w:numPr>
          <w:ilvl w:val="0"/>
          <w:numId w:val="8"/>
        </w:numPr>
        <w:jc w:val="both"/>
        <w:rPr>
          <w:b/>
          <w:spacing w:val="-1"/>
          <w:sz w:val="20"/>
        </w:rPr>
      </w:pPr>
      <w:r w:rsidRPr="00FF195C">
        <w:rPr>
          <w:b/>
          <w:spacing w:val="-1"/>
          <w:sz w:val="20"/>
        </w:rPr>
        <w:t>Kontrola jakości</w:t>
      </w:r>
    </w:p>
    <w:p w14:paraId="6FFACA8F" w14:textId="77777777" w:rsidR="00784BF0" w:rsidRPr="004620F7" w:rsidRDefault="00784BF0" w:rsidP="00A31FBB">
      <w:pPr>
        <w:shd w:val="clear" w:color="auto" w:fill="FFFFFF"/>
        <w:ind w:left="5" w:firstLine="279"/>
        <w:rPr>
          <w:sz w:val="20"/>
        </w:rPr>
      </w:pPr>
      <w:r w:rsidRPr="004620F7">
        <w:rPr>
          <w:sz w:val="20"/>
        </w:rPr>
        <w:t xml:space="preserve">Ogólne zasady </w:t>
      </w:r>
      <w:r w:rsidRPr="004620F7">
        <w:rPr>
          <w:spacing w:val="14"/>
          <w:sz w:val="20"/>
        </w:rPr>
        <w:t>kontr</w:t>
      </w:r>
      <w:r w:rsidR="00F71910" w:rsidRPr="004620F7">
        <w:rPr>
          <w:spacing w:val="14"/>
          <w:sz w:val="20"/>
        </w:rPr>
        <w:t>o</w:t>
      </w:r>
      <w:r w:rsidRPr="004620F7">
        <w:rPr>
          <w:spacing w:val="14"/>
          <w:sz w:val="20"/>
        </w:rPr>
        <w:t>li</w:t>
      </w:r>
      <w:r w:rsidRPr="004620F7">
        <w:rPr>
          <w:sz w:val="20"/>
        </w:rPr>
        <w:t xml:space="preserve"> jak</w:t>
      </w:r>
      <w:r w:rsidR="00F71910" w:rsidRPr="004620F7">
        <w:rPr>
          <w:sz w:val="20"/>
        </w:rPr>
        <w:t>o</w:t>
      </w:r>
      <w:r w:rsidRPr="004620F7">
        <w:rPr>
          <w:sz w:val="20"/>
        </w:rPr>
        <w:t xml:space="preserve">ści robót </w:t>
      </w:r>
      <w:r w:rsidRPr="004620F7">
        <w:rPr>
          <w:spacing w:val="28"/>
          <w:sz w:val="20"/>
        </w:rPr>
        <w:t>p</w:t>
      </w:r>
      <w:r w:rsidR="00F71910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dan</w:t>
      </w:r>
      <w:r w:rsidR="00F71910" w:rsidRPr="004620F7">
        <w:rPr>
          <w:spacing w:val="28"/>
          <w:sz w:val="20"/>
        </w:rPr>
        <w:t>o</w:t>
      </w:r>
      <w:r w:rsidR="00F71910" w:rsidRPr="004620F7">
        <w:rPr>
          <w:sz w:val="20"/>
        </w:rPr>
        <w:t xml:space="preserve"> </w:t>
      </w:r>
      <w:r w:rsidRPr="004620F7">
        <w:rPr>
          <w:sz w:val="20"/>
        </w:rPr>
        <w:t>w ST „Wymagania ogólne" Kod CPV 45000000-7 pkt</w:t>
      </w:r>
      <w:r w:rsidR="00F71910" w:rsidRPr="004620F7">
        <w:rPr>
          <w:sz w:val="20"/>
        </w:rPr>
        <w:t xml:space="preserve">. </w:t>
      </w:r>
      <w:r w:rsidRPr="004620F7">
        <w:rPr>
          <w:sz w:val="20"/>
        </w:rPr>
        <w:t>6</w:t>
      </w:r>
      <w:r w:rsidR="00F71910" w:rsidRPr="004620F7">
        <w:rPr>
          <w:sz w:val="20"/>
        </w:rPr>
        <w:t>.</w:t>
      </w:r>
      <w:r w:rsidRPr="004620F7">
        <w:rPr>
          <w:sz w:val="20"/>
        </w:rPr>
        <w:t xml:space="preserve"> </w:t>
      </w:r>
      <w:r w:rsidR="00F71910" w:rsidRPr="004620F7">
        <w:rPr>
          <w:sz w:val="20"/>
        </w:rPr>
        <w:t>Szczegółowy wykaz o</w:t>
      </w:r>
      <w:r w:rsidRPr="004620F7">
        <w:rPr>
          <w:sz w:val="20"/>
        </w:rPr>
        <w:t xml:space="preserve">raz zakres </w:t>
      </w:r>
      <w:r w:rsidR="00F71910" w:rsidRPr="004620F7">
        <w:rPr>
          <w:sz w:val="20"/>
        </w:rPr>
        <w:t>pomontażowych</w:t>
      </w:r>
      <w:r w:rsidRPr="004620F7">
        <w:rPr>
          <w:sz w:val="20"/>
        </w:rPr>
        <w:t xml:space="preserve"> badań kabli i przewodów zawarty jest w PN-IEC 60364-6-61:2000 i PN-E-04700:1998/Az1:2000</w:t>
      </w:r>
    </w:p>
    <w:p w14:paraId="0339C0F2" w14:textId="77777777" w:rsidR="00784BF0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>Ponadt</w:t>
      </w:r>
      <w:r w:rsidR="00F71910" w:rsidRPr="004620F7">
        <w:rPr>
          <w:sz w:val="20"/>
        </w:rPr>
        <w:t>o</w:t>
      </w:r>
      <w:r w:rsidRPr="004620F7">
        <w:rPr>
          <w:sz w:val="20"/>
        </w:rPr>
        <w:t xml:space="preserve"> należy wyk</w:t>
      </w:r>
      <w:r w:rsidR="00F71910" w:rsidRPr="004620F7">
        <w:rPr>
          <w:sz w:val="20"/>
        </w:rPr>
        <w:t>o</w:t>
      </w:r>
      <w:r w:rsidRPr="004620F7">
        <w:rPr>
          <w:sz w:val="20"/>
        </w:rPr>
        <w:t>nać</w:t>
      </w:r>
      <w:r w:rsidR="00F71910" w:rsidRPr="004620F7">
        <w:rPr>
          <w:sz w:val="20"/>
        </w:rPr>
        <w:t xml:space="preserve"> sprawdzenia odbiorcze składające się z</w:t>
      </w:r>
      <w:r w:rsidRPr="004620F7">
        <w:rPr>
          <w:sz w:val="20"/>
        </w:rPr>
        <w:t xml:space="preserve"> </w:t>
      </w:r>
      <w:r w:rsidR="00F71910" w:rsidRPr="004620F7">
        <w:rPr>
          <w:sz w:val="20"/>
        </w:rPr>
        <w:t xml:space="preserve">oględzin częściowych </w:t>
      </w:r>
      <w:r w:rsidRPr="004620F7">
        <w:rPr>
          <w:sz w:val="20"/>
        </w:rPr>
        <w:t xml:space="preserve">i </w:t>
      </w:r>
      <w:r w:rsidRPr="004620F7">
        <w:rPr>
          <w:spacing w:val="35"/>
          <w:sz w:val="20"/>
        </w:rPr>
        <w:t>k</w:t>
      </w:r>
      <w:r w:rsidR="00F71910" w:rsidRPr="004620F7">
        <w:rPr>
          <w:spacing w:val="35"/>
          <w:sz w:val="20"/>
        </w:rPr>
        <w:t>o</w:t>
      </w:r>
      <w:r w:rsidRPr="004620F7">
        <w:rPr>
          <w:spacing w:val="35"/>
          <w:sz w:val="20"/>
        </w:rPr>
        <w:t>ńc</w:t>
      </w:r>
      <w:r w:rsidR="00F71910" w:rsidRPr="004620F7">
        <w:rPr>
          <w:spacing w:val="35"/>
          <w:sz w:val="20"/>
        </w:rPr>
        <w:t>o</w:t>
      </w:r>
      <w:r w:rsidRPr="004620F7">
        <w:rPr>
          <w:spacing w:val="35"/>
          <w:sz w:val="20"/>
        </w:rPr>
        <w:t>wych</w:t>
      </w:r>
      <w:r w:rsidRPr="004620F7">
        <w:rPr>
          <w:sz w:val="20"/>
        </w:rPr>
        <w:t xml:space="preserve"> p</w:t>
      </w:r>
      <w:r w:rsidR="00F71910" w:rsidRPr="004620F7">
        <w:rPr>
          <w:sz w:val="20"/>
        </w:rPr>
        <w:t>o</w:t>
      </w:r>
      <w:r w:rsidRPr="004620F7">
        <w:rPr>
          <w:sz w:val="20"/>
        </w:rPr>
        <w:t xml:space="preserve">legających na </w:t>
      </w:r>
      <w:r w:rsidRPr="004620F7">
        <w:rPr>
          <w:spacing w:val="31"/>
          <w:sz w:val="20"/>
        </w:rPr>
        <w:t>k</w:t>
      </w:r>
      <w:r w:rsidR="00F71910" w:rsidRPr="004620F7">
        <w:rPr>
          <w:spacing w:val="31"/>
          <w:sz w:val="20"/>
        </w:rPr>
        <w:t>o</w:t>
      </w:r>
      <w:r w:rsidRPr="004620F7">
        <w:rPr>
          <w:spacing w:val="31"/>
          <w:sz w:val="20"/>
        </w:rPr>
        <w:t>ntr</w:t>
      </w:r>
      <w:r w:rsidR="00F71910" w:rsidRPr="004620F7">
        <w:rPr>
          <w:spacing w:val="31"/>
          <w:sz w:val="20"/>
        </w:rPr>
        <w:t>o</w:t>
      </w:r>
      <w:r w:rsidRPr="004620F7">
        <w:rPr>
          <w:spacing w:val="31"/>
          <w:sz w:val="20"/>
        </w:rPr>
        <w:t>li:</w:t>
      </w:r>
    </w:p>
    <w:p w14:paraId="59ABB417" w14:textId="77777777" w:rsidR="00784BF0" w:rsidRPr="004620F7" w:rsidRDefault="00784BF0" w:rsidP="00A31FBB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pacing w:val="34"/>
          <w:sz w:val="20"/>
        </w:rPr>
        <w:t>zg</w:t>
      </w:r>
      <w:r w:rsidR="00F71910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dn</w:t>
      </w:r>
      <w:r w:rsidR="00F71910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ści</w:t>
      </w:r>
      <w:r w:rsidRPr="004620F7">
        <w:rPr>
          <w:sz w:val="20"/>
        </w:rPr>
        <w:t xml:space="preserve"> d</w:t>
      </w:r>
      <w:r w:rsidR="00F71910" w:rsidRPr="004620F7">
        <w:rPr>
          <w:sz w:val="20"/>
        </w:rPr>
        <w:t>o</w:t>
      </w:r>
      <w:r w:rsidRPr="004620F7">
        <w:rPr>
          <w:sz w:val="20"/>
        </w:rPr>
        <w:t>kumentacji powyk</w:t>
      </w:r>
      <w:r w:rsidR="00F71910" w:rsidRPr="004620F7">
        <w:rPr>
          <w:sz w:val="20"/>
        </w:rPr>
        <w:t>o</w:t>
      </w:r>
      <w:r w:rsidRPr="004620F7">
        <w:rPr>
          <w:sz w:val="20"/>
        </w:rPr>
        <w:t>nawczej z pr</w:t>
      </w:r>
      <w:r w:rsidR="00F71910" w:rsidRPr="004620F7">
        <w:rPr>
          <w:sz w:val="20"/>
        </w:rPr>
        <w:t>o</w:t>
      </w:r>
      <w:r w:rsidRPr="004620F7">
        <w:rPr>
          <w:sz w:val="20"/>
        </w:rPr>
        <w:t>jektem i ze stanem faktycznym,</w:t>
      </w:r>
    </w:p>
    <w:p w14:paraId="2B28CEB2" w14:textId="77777777" w:rsidR="00784BF0" w:rsidRPr="004620F7" w:rsidRDefault="00784BF0" w:rsidP="00A31FBB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pacing w:val="34"/>
          <w:sz w:val="20"/>
        </w:rPr>
        <w:t>zg</w:t>
      </w:r>
      <w:r w:rsidR="00F71910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dn</w:t>
      </w:r>
      <w:r w:rsidR="00F71910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ści</w:t>
      </w:r>
      <w:r w:rsidRPr="004620F7">
        <w:rPr>
          <w:sz w:val="20"/>
        </w:rPr>
        <w:t xml:space="preserve"> p</w:t>
      </w:r>
      <w:r w:rsidR="00F71910" w:rsidRPr="004620F7">
        <w:rPr>
          <w:sz w:val="20"/>
        </w:rPr>
        <w:t>o</w:t>
      </w:r>
      <w:r w:rsidRPr="004620F7">
        <w:rPr>
          <w:sz w:val="20"/>
        </w:rPr>
        <w:t>łączeń z p</w:t>
      </w:r>
      <w:r w:rsidR="00F71910" w:rsidRPr="004620F7">
        <w:rPr>
          <w:sz w:val="20"/>
        </w:rPr>
        <w:t>o</w:t>
      </w:r>
      <w:r w:rsidRPr="004620F7">
        <w:rPr>
          <w:sz w:val="20"/>
        </w:rPr>
        <w:t>danymi w dokumentacji p</w:t>
      </w:r>
      <w:r w:rsidR="00F71910" w:rsidRPr="004620F7">
        <w:rPr>
          <w:sz w:val="20"/>
        </w:rPr>
        <w:t>o</w:t>
      </w:r>
      <w:r w:rsidRPr="004620F7">
        <w:rPr>
          <w:sz w:val="20"/>
        </w:rPr>
        <w:t>wyk</w:t>
      </w:r>
      <w:r w:rsidR="00F71910" w:rsidRPr="004620F7">
        <w:rPr>
          <w:sz w:val="20"/>
        </w:rPr>
        <w:t>o</w:t>
      </w:r>
      <w:r w:rsidRPr="004620F7">
        <w:rPr>
          <w:sz w:val="20"/>
        </w:rPr>
        <w:t>nawczej,</w:t>
      </w:r>
    </w:p>
    <w:p w14:paraId="578E4234" w14:textId="77777777" w:rsidR="00784BF0" w:rsidRPr="004620F7" w:rsidRDefault="00784BF0" w:rsidP="00A31FBB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 xml:space="preserve">stanu kanałów i listew </w:t>
      </w:r>
      <w:r w:rsidR="00F71910" w:rsidRPr="004620F7">
        <w:rPr>
          <w:sz w:val="20"/>
        </w:rPr>
        <w:t>kablowych, kabli i przewodów, o</w:t>
      </w:r>
      <w:r w:rsidRPr="004620F7">
        <w:rPr>
          <w:sz w:val="20"/>
        </w:rPr>
        <w:t>sprzętu instalacyjneg</w:t>
      </w:r>
      <w:r w:rsidR="00F71910" w:rsidRPr="004620F7">
        <w:rPr>
          <w:sz w:val="20"/>
        </w:rPr>
        <w:t xml:space="preserve">o </w:t>
      </w:r>
      <w:r w:rsidRPr="004620F7">
        <w:rPr>
          <w:sz w:val="20"/>
        </w:rPr>
        <w:t>d</w:t>
      </w:r>
      <w:r w:rsidR="00F71910" w:rsidRPr="004620F7">
        <w:rPr>
          <w:sz w:val="20"/>
        </w:rPr>
        <w:t xml:space="preserve">o </w:t>
      </w:r>
      <w:r w:rsidRPr="004620F7">
        <w:rPr>
          <w:sz w:val="20"/>
        </w:rPr>
        <w:t>kabli i przewodów, stanu i kompletn</w:t>
      </w:r>
      <w:r w:rsidR="00F71910" w:rsidRPr="004620F7">
        <w:rPr>
          <w:sz w:val="20"/>
        </w:rPr>
        <w:t>o</w:t>
      </w:r>
      <w:r w:rsidRPr="004620F7">
        <w:rPr>
          <w:sz w:val="20"/>
        </w:rPr>
        <w:t>ści d</w:t>
      </w:r>
      <w:r w:rsidR="00F71910" w:rsidRPr="004620F7">
        <w:rPr>
          <w:sz w:val="20"/>
        </w:rPr>
        <w:t>o</w:t>
      </w:r>
      <w:r w:rsidRPr="004620F7">
        <w:rPr>
          <w:sz w:val="20"/>
        </w:rPr>
        <w:t>kumentacji d</w:t>
      </w:r>
      <w:r w:rsidR="00F71910" w:rsidRPr="004620F7">
        <w:rPr>
          <w:sz w:val="20"/>
        </w:rPr>
        <w:t>o</w:t>
      </w:r>
      <w:r w:rsidRPr="004620F7">
        <w:rPr>
          <w:sz w:val="20"/>
        </w:rPr>
        <w:t>tyczącej zast</w:t>
      </w:r>
      <w:r w:rsidR="00F71910" w:rsidRPr="004620F7">
        <w:rPr>
          <w:sz w:val="20"/>
        </w:rPr>
        <w:t>o</w:t>
      </w:r>
      <w:r w:rsidRPr="004620F7">
        <w:rPr>
          <w:sz w:val="20"/>
        </w:rPr>
        <w:t>s</w:t>
      </w:r>
      <w:r w:rsidR="00F71910" w:rsidRPr="004620F7">
        <w:rPr>
          <w:sz w:val="20"/>
        </w:rPr>
        <w:t>o</w:t>
      </w:r>
      <w:r w:rsidRPr="004620F7">
        <w:rPr>
          <w:sz w:val="20"/>
        </w:rPr>
        <w:t>wanych materiałów,</w:t>
      </w:r>
    </w:p>
    <w:p w14:paraId="078E9FEF" w14:textId="77777777" w:rsidR="00784BF0" w:rsidRPr="004620F7" w:rsidRDefault="00784BF0" w:rsidP="00A31FBB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lastRenderedPageBreak/>
        <w:t>sprawdzenie ciągł</w:t>
      </w:r>
      <w:r w:rsidR="00F71910" w:rsidRPr="004620F7">
        <w:rPr>
          <w:sz w:val="20"/>
        </w:rPr>
        <w:t>o</w:t>
      </w:r>
      <w:r w:rsidRPr="004620F7">
        <w:rPr>
          <w:sz w:val="20"/>
        </w:rPr>
        <w:t>ści wszelkich przew</w:t>
      </w:r>
      <w:r w:rsidR="00F71910" w:rsidRPr="004620F7">
        <w:rPr>
          <w:sz w:val="20"/>
        </w:rPr>
        <w:t>o</w:t>
      </w:r>
      <w:r w:rsidRPr="004620F7">
        <w:rPr>
          <w:sz w:val="20"/>
        </w:rPr>
        <w:t>dów występujących w danej instalacji,</w:t>
      </w:r>
    </w:p>
    <w:p w14:paraId="059A3B8A" w14:textId="77777777" w:rsidR="00784BF0" w:rsidRPr="004620F7" w:rsidRDefault="00784BF0" w:rsidP="00A31FBB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>p</w:t>
      </w:r>
      <w:r w:rsidR="00F71910" w:rsidRPr="004620F7">
        <w:rPr>
          <w:sz w:val="20"/>
        </w:rPr>
        <w:t>o</w:t>
      </w:r>
      <w:r w:rsidRPr="004620F7">
        <w:rPr>
          <w:sz w:val="20"/>
        </w:rPr>
        <w:t>prawn</w:t>
      </w:r>
      <w:r w:rsidR="00F71910" w:rsidRPr="004620F7">
        <w:rPr>
          <w:sz w:val="20"/>
        </w:rPr>
        <w:t>o</w:t>
      </w:r>
      <w:r w:rsidRPr="004620F7">
        <w:rPr>
          <w:sz w:val="20"/>
        </w:rPr>
        <w:t>ści wyk</w:t>
      </w:r>
      <w:r w:rsidR="00F71910" w:rsidRPr="004620F7">
        <w:rPr>
          <w:sz w:val="20"/>
        </w:rPr>
        <w:t>o</w:t>
      </w:r>
      <w:r w:rsidRPr="004620F7">
        <w:rPr>
          <w:sz w:val="20"/>
        </w:rPr>
        <w:t>nania i zabezpieczenia p</w:t>
      </w:r>
      <w:r w:rsidR="00F71910" w:rsidRPr="004620F7">
        <w:rPr>
          <w:sz w:val="20"/>
        </w:rPr>
        <w:t>o</w:t>
      </w:r>
      <w:r w:rsidRPr="004620F7">
        <w:rPr>
          <w:sz w:val="20"/>
        </w:rPr>
        <w:t>łączeń śrub</w:t>
      </w:r>
      <w:r w:rsidR="00F71910" w:rsidRPr="004620F7">
        <w:rPr>
          <w:sz w:val="20"/>
        </w:rPr>
        <w:t>o</w:t>
      </w:r>
      <w:r w:rsidRPr="004620F7">
        <w:rPr>
          <w:sz w:val="20"/>
        </w:rPr>
        <w:t xml:space="preserve">wych instalacji elektrycznej potwierdzonych </w:t>
      </w:r>
      <w:r w:rsidRPr="004620F7">
        <w:rPr>
          <w:spacing w:val="50"/>
          <w:sz w:val="20"/>
        </w:rPr>
        <w:t>pr</w:t>
      </w:r>
      <w:r w:rsidR="00F71910" w:rsidRPr="004620F7">
        <w:rPr>
          <w:spacing w:val="50"/>
          <w:sz w:val="20"/>
        </w:rPr>
        <w:t>o</w:t>
      </w:r>
      <w:r w:rsidRPr="004620F7">
        <w:rPr>
          <w:spacing w:val="50"/>
          <w:sz w:val="20"/>
        </w:rPr>
        <w:t>t</w:t>
      </w:r>
      <w:r w:rsidR="00F71910" w:rsidRPr="004620F7">
        <w:rPr>
          <w:spacing w:val="50"/>
          <w:sz w:val="20"/>
        </w:rPr>
        <w:t>o</w:t>
      </w:r>
      <w:r w:rsidRPr="004620F7">
        <w:rPr>
          <w:spacing w:val="50"/>
          <w:sz w:val="20"/>
        </w:rPr>
        <w:t>k</w:t>
      </w:r>
      <w:r w:rsidR="00F71910" w:rsidRPr="004620F7">
        <w:rPr>
          <w:spacing w:val="50"/>
          <w:sz w:val="20"/>
        </w:rPr>
        <w:t>o</w:t>
      </w:r>
      <w:r w:rsidRPr="004620F7">
        <w:rPr>
          <w:spacing w:val="50"/>
          <w:sz w:val="20"/>
        </w:rPr>
        <w:t>łem</w:t>
      </w:r>
      <w:r w:rsidRPr="004620F7">
        <w:rPr>
          <w:sz w:val="20"/>
        </w:rPr>
        <w:t xml:space="preserve"> przez wyk</w:t>
      </w:r>
      <w:r w:rsidR="00F71910" w:rsidRPr="004620F7">
        <w:rPr>
          <w:sz w:val="20"/>
        </w:rPr>
        <w:t>o</w:t>
      </w:r>
      <w:r w:rsidRPr="004620F7">
        <w:rPr>
          <w:sz w:val="20"/>
        </w:rPr>
        <w:t>nawcę m</w:t>
      </w:r>
      <w:r w:rsidR="00F71910" w:rsidRPr="004620F7">
        <w:rPr>
          <w:sz w:val="20"/>
        </w:rPr>
        <w:t>o</w:t>
      </w:r>
      <w:r w:rsidRPr="004620F7">
        <w:rPr>
          <w:sz w:val="20"/>
        </w:rPr>
        <w:t>ntażu,</w:t>
      </w:r>
    </w:p>
    <w:p w14:paraId="08EADAF4" w14:textId="77777777" w:rsidR="00784BF0" w:rsidRPr="004620F7" w:rsidRDefault="00784BF0" w:rsidP="00A31FBB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>p</w:t>
      </w:r>
      <w:r w:rsidR="00F71910" w:rsidRPr="004620F7">
        <w:rPr>
          <w:sz w:val="20"/>
        </w:rPr>
        <w:t>o</w:t>
      </w:r>
      <w:r w:rsidRPr="004620F7">
        <w:rPr>
          <w:sz w:val="20"/>
        </w:rPr>
        <w:t>prawn</w:t>
      </w:r>
      <w:r w:rsidR="00F71910" w:rsidRPr="004620F7">
        <w:rPr>
          <w:sz w:val="20"/>
        </w:rPr>
        <w:t xml:space="preserve">ości </w:t>
      </w:r>
      <w:r w:rsidRPr="004620F7">
        <w:rPr>
          <w:sz w:val="20"/>
        </w:rPr>
        <w:t>wyk</w:t>
      </w:r>
      <w:r w:rsidR="00F71910" w:rsidRPr="004620F7">
        <w:rPr>
          <w:sz w:val="20"/>
        </w:rPr>
        <w:t xml:space="preserve">onania </w:t>
      </w:r>
      <w:r w:rsidRPr="004620F7">
        <w:rPr>
          <w:sz w:val="20"/>
        </w:rPr>
        <w:t xml:space="preserve"> m</w:t>
      </w:r>
      <w:r w:rsidR="00F71910" w:rsidRPr="004620F7">
        <w:rPr>
          <w:sz w:val="20"/>
        </w:rPr>
        <w:t>ontażu</w:t>
      </w:r>
      <w:r w:rsidRPr="004620F7">
        <w:rPr>
          <w:sz w:val="20"/>
        </w:rPr>
        <w:t xml:space="preserve"> </w:t>
      </w:r>
      <w:r w:rsidR="00F71910" w:rsidRPr="004620F7">
        <w:rPr>
          <w:sz w:val="20"/>
        </w:rPr>
        <w:t xml:space="preserve">osprzętu </w:t>
      </w:r>
      <w:r w:rsidRPr="004620F7">
        <w:rPr>
          <w:sz w:val="20"/>
        </w:rPr>
        <w:t>instalacyjneg</w:t>
      </w:r>
      <w:r w:rsidR="00F71910" w:rsidRPr="004620F7">
        <w:rPr>
          <w:sz w:val="20"/>
        </w:rPr>
        <w:t>o, urządzeń</w:t>
      </w:r>
      <w:r w:rsidRPr="004620F7">
        <w:rPr>
          <w:sz w:val="20"/>
        </w:rPr>
        <w:t xml:space="preserve"> i </w:t>
      </w:r>
      <w:r w:rsidR="00F71910" w:rsidRPr="004620F7">
        <w:rPr>
          <w:spacing w:val="13"/>
          <w:sz w:val="20"/>
        </w:rPr>
        <w:t>odbiorników</w:t>
      </w:r>
      <w:r w:rsidRPr="004620F7">
        <w:rPr>
          <w:sz w:val="20"/>
        </w:rPr>
        <w:t xml:space="preserve"> energii elektrycznej,</w:t>
      </w:r>
    </w:p>
    <w:p w14:paraId="34DE707F" w14:textId="77777777" w:rsidR="00784BF0" w:rsidRPr="004620F7" w:rsidRDefault="00784BF0" w:rsidP="00A31FBB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>p</w:t>
      </w:r>
      <w:r w:rsidR="00F71910" w:rsidRPr="004620F7">
        <w:rPr>
          <w:sz w:val="20"/>
        </w:rPr>
        <w:t>o</w:t>
      </w:r>
      <w:r w:rsidRPr="004620F7">
        <w:rPr>
          <w:sz w:val="20"/>
        </w:rPr>
        <w:t>prawn</w:t>
      </w:r>
      <w:r w:rsidR="00F71910" w:rsidRPr="004620F7">
        <w:rPr>
          <w:sz w:val="20"/>
        </w:rPr>
        <w:t>o</w:t>
      </w:r>
      <w:r w:rsidRPr="004620F7">
        <w:rPr>
          <w:sz w:val="20"/>
        </w:rPr>
        <w:t>ści zam</w:t>
      </w:r>
      <w:r w:rsidR="00F71910" w:rsidRPr="004620F7">
        <w:rPr>
          <w:sz w:val="20"/>
        </w:rPr>
        <w:t>o</w:t>
      </w:r>
      <w:r w:rsidRPr="004620F7">
        <w:rPr>
          <w:sz w:val="20"/>
        </w:rPr>
        <w:t>nt</w:t>
      </w:r>
      <w:r w:rsidR="00F71910" w:rsidRPr="004620F7">
        <w:rPr>
          <w:sz w:val="20"/>
        </w:rPr>
        <w:t>o</w:t>
      </w:r>
      <w:r w:rsidRPr="004620F7">
        <w:rPr>
          <w:sz w:val="20"/>
        </w:rPr>
        <w:t>wania i d</w:t>
      </w:r>
      <w:r w:rsidR="00F71910" w:rsidRPr="004620F7">
        <w:rPr>
          <w:sz w:val="20"/>
        </w:rPr>
        <w:t>o</w:t>
      </w:r>
      <w:r w:rsidRPr="004620F7">
        <w:rPr>
          <w:sz w:val="20"/>
        </w:rPr>
        <w:t>konanej k</w:t>
      </w:r>
      <w:r w:rsidR="00F71910" w:rsidRPr="004620F7">
        <w:rPr>
          <w:sz w:val="20"/>
        </w:rPr>
        <w:t>ompletacji opraw</w:t>
      </w:r>
      <w:r w:rsidRPr="004620F7">
        <w:rPr>
          <w:sz w:val="20"/>
        </w:rPr>
        <w:t xml:space="preserve"> </w:t>
      </w:r>
      <w:r w:rsidR="00F71910" w:rsidRPr="004620F7">
        <w:rPr>
          <w:sz w:val="20"/>
        </w:rPr>
        <w:t>o</w:t>
      </w:r>
      <w:r w:rsidRPr="004620F7">
        <w:rPr>
          <w:sz w:val="20"/>
        </w:rPr>
        <w:t>świetleni</w:t>
      </w:r>
      <w:r w:rsidR="00F71910" w:rsidRPr="004620F7">
        <w:rPr>
          <w:sz w:val="20"/>
        </w:rPr>
        <w:t>o</w:t>
      </w:r>
      <w:r w:rsidRPr="004620F7">
        <w:rPr>
          <w:sz w:val="20"/>
        </w:rPr>
        <w:t>wych,</w:t>
      </w:r>
    </w:p>
    <w:p w14:paraId="548E9845" w14:textId="77777777" w:rsidR="00784BF0" w:rsidRPr="004620F7" w:rsidRDefault="00784BF0" w:rsidP="00A31FBB">
      <w:pPr>
        <w:widowControl w:val="0"/>
        <w:numPr>
          <w:ilvl w:val="0"/>
          <w:numId w:val="11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>p</w:t>
      </w:r>
      <w:r w:rsidR="00F71910" w:rsidRPr="004620F7">
        <w:rPr>
          <w:sz w:val="20"/>
        </w:rPr>
        <w:t>o</w:t>
      </w:r>
      <w:r w:rsidRPr="004620F7">
        <w:rPr>
          <w:sz w:val="20"/>
        </w:rPr>
        <w:t xml:space="preserve">miarach rezystancji </w:t>
      </w:r>
      <w:r w:rsidRPr="004620F7">
        <w:rPr>
          <w:spacing w:val="11"/>
          <w:sz w:val="20"/>
        </w:rPr>
        <w:t>iz</w:t>
      </w:r>
      <w:r w:rsidR="00F71910" w:rsidRPr="004620F7">
        <w:rPr>
          <w:spacing w:val="11"/>
          <w:sz w:val="20"/>
        </w:rPr>
        <w:t>o</w:t>
      </w:r>
      <w:r w:rsidRPr="004620F7">
        <w:rPr>
          <w:spacing w:val="11"/>
          <w:sz w:val="20"/>
        </w:rPr>
        <w:t>lacji,</w:t>
      </w:r>
    </w:p>
    <w:p w14:paraId="7D746AA0" w14:textId="77777777" w:rsidR="00784BF0" w:rsidRPr="004620F7" w:rsidRDefault="00F71910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>Rezystancja izolacji ob</w:t>
      </w:r>
      <w:r w:rsidR="00784BF0" w:rsidRPr="004620F7">
        <w:rPr>
          <w:sz w:val="20"/>
        </w:rPr>
        <w:t xml:space="preserve">wodów nie </w:t>
      </w:r>
      <w:r w:rsidR="00784BF0" w:rsidRPr="004620F7">
        <w:rPr>
          <w:spacing w:val="18"/>
          <w:sz w:val="20"/>
        </w:rPr>
        <w:t>p</w:t>
      </w:r>
      <w:r w:rsidRPr="004620F7">
        <w:rPr>
          <w:spacing w:val="18"/>
          <w:sz w:val="20"/>
        </w:rPr>
        <w:t>o</w:t>
      </w:r>
      <w:r w:rsidR="00784BF0" w:rsidRPr="004620F7">
        <w:rPr>
          <w:spacing w:val="18"/>
          <w:sz w:val="20"/>
        </w:rPr>
        <w:t>winna</w:t>
      </w:r>
      <w:r w:rsidR="00784BF0" w:rsidRPr="004620F7">
        <w:rPr>
          <w:sz w:val="20"/>
        </w:rPr>
        <w:t xml:space="preserve"> być mniejsza niż 50 MW. Rezystancja </w:t>
      </w:r>
      <w:r w:rsidR="00784BF0" w:rsidRPr="004620F7">
        <w:rPr>
          <w:spacing w:val="13"/>
          <w:sz w:val="20"/>
        </w:rPr>
        <w:t>iz</w:t>
      </w:r>
      <w:r w:rsidRPr="004620F7">
        <w:rPr>
          <w:spacing w:val="13"/>
          <w:sz w:val="20"/>
        </w:rPr>
        <w:t>o</w:t>
      </w:r>
      <w:r w:rsidR="00784BF0" w:rsidRPr="004620F7">
        <w:rPr>
          <w:spacing w:val="13"/>
          <w:sz w:val="20"/>
        </w:rPr>
        <w:t>lacji</w:t>
      </w:r>
      <w:r w:rsidR="00784BF0" w:rsidRPr="004620F7">
        <w:rPr>
          <w:sz w:val="20"/>
        </w:rPr>
        <w:t xml:space="preserve"> p</w:t>
      </w:r>
      <w:r w:rsidRPr="004620F7">
        <w:rPr>
          <w:sz w:val="20"/>
        </w:rPr>
        <w:t>o</w:t>
      </w:r>
      <w:r w:rsidR="00784BF0" w:rsidRPr="004620F7">
        <w:rPr>
          <w:sz w:val="20"/>
        </w:rPr>
        <w:t xml:space="preserve">szczególnych </w:t>
      </w:r>
      <w:r w:rsidRPr="004620F7">
        <w:rPr>
          <w:sz w:val="20"/>
        </w:rPr>
        <w:t>o</w:t>
      </w:r>
      <w:r w:rsidR="00784BF0" w:rsidRPr="004620F7">
        <w:rPr>
          <w:sz w:val="20"/>
        </w:rPr>
        <w:t>bw</w:t>
      </w:r>
      <w:r w:rsidRPr="004620F7">
        <w:rPr>
          <w:sz w:val="20"/>
        </w:rPr>
        <w:t>odów wraz z urządzeniami nie</w:t>
      </w:r>
      <w:r w:rsidR="00784BF0" w:rsidRPr="004620F7">
        <w:rPr>
          <w:sz w:val="20"/>
        </w:rPr>
        <w:t xml:space="preserve"> </w:t>
      </w:r>
      <w:r w:rsidR="00784BF0" w:rsidRPr="004620F7">
        <w:rPr>
          <w:spacing w:val="18"/>
          <w:sz w:val="20"/>
        </w:rPr>
        <w:t>p</w:t>
      </w:r>
      <w:r w:rsidRPr="004620F7">
        <w:rPr>
          <w:spacing w:val="18"/>
          <w:sz w:val="20"/>
        </w:rPr>
        <w:t>o</w:t>
      </w:r>
      <w:r w:rsidR="00784BF0" w:rsidRPr="004620F7">
        <w:rPr>
          <w:spacing w:val="18"/>
          <w:sz w:val="20"/>
        </w:rPr>
        <w:t>winna</w:t>
      </w:r>
      <w:r w:rsidRPr="004620F7">
        <w:rPr>
          <w:sz w:val="20"/>
        </w:rPr>
        <w:t xml:space="preserve"> być mniejsza</w:t>
      </w:r>
      <w:r w:rsidR="00784BF0" w:rsidRPr="004620F7">
        <w:rPr>
          <w:sz w:val="20"/>
        </w:rPr>
        <w:t xml:space="preserve"> niż </w:t>
      </w:r>
      <w:r w:rsidRPr="004620F7">
        <w:rPr>
          <w:sz w:val="20"/>
        </w:rPr>
        <w:t>20</w:t>
      </w:r>
      <w:r w:rsidR="00784BF0" w:rsidRPr="004620F7">
        <w:rPr>
          <w:sz w:val="20"/>
        </w:rPr>
        <w:t xml:space="preserve"> MW. </w:t>
      </w:r>
      <w:r w:rsidR="00784BF0" w:rsidRPr="004620F7">
        <w:rPr>
          <w:spacing w:val="17"/>
          <w:sz w:val="20"/>
        </w:rPr>
        <w:t>P</w:t>
      </w:r>
      <w:r w:rsidRPr="004620F7">
        <w:rPr>
          <w:spacing w:val="17"/>
          <w:sz w:val="20"/>
        </w:rPr>
        <w:t>o</w:t>
      </w:r>
      <w:r w:rsidR="00784BF0" w:rsidRPr="004620F7">
        <w:rPr>
          <w:spacing w:val="17"/>
          <w:sz w:val="20"/>
        </w:rPr>
        <w:t>miaru</w:t>
      </w:r>
      <w:r w:rsidRPr="004620F7">
        <w:rPr>
          <w:sz w:val="20"/>
        </w:rPr>
        <w:t xml:space="preserve"> </w:t>
      </w:r>
      <w:r w:rsidR="00784BF0" w:rsidRPr="004620F7">
        <w:rPr>
          <w:sz w:val="20"/>
        </w:rPr>
        <w:t>należy dok</w:t>
      </w:r>
      <w:r w:rsidRPr="004620F7">
        <w:rPr>
          <w:sz w:val="20"/>
        </w:rPr>
        <w:t>o</w:t>
      </w:r>
      <w:r w:rsidR="00784BF0" w:rsidRPr="004620F7">
        <w:rPr>
          <w:sz w:val="20"/>
        </w:rPr>
        <w:t>nać mier</w:t>
      </w:r>
      <w:r w:rsidRPr="004620F7">
        <w:rPr>
          <w:sz w:val="20"/>
        </w:rPr>
        <w:t>nikiem rezystancji instalacji o</w:t>
      </w:r>
      <w:r w:rsidR="00784BF0" w:rsidRPr="004620F7">
        <w:rPr>
          <w:sz w:val="20"/>
        </w:rPr>
        <w:t xml:space="preserve"> napięciu 1 </w:t>
      </w:r>
      <w:proofErr w:type="spellStart"/>
      <w:r w:rsidR="00784BF0" w:rsidRPr="004620F7">
        <w:rPr>
          <w:sz w:val="20"/>
        </w:rPr>
        <w:t>kV</w:t>
      </w:r>
      <w:proofErr w:type="spellEnd"/>
      <w:r w:rsidR="00784BF0" w:rsidRPr="004620F7">
        <w:rPr>
          <w:sz w:val="20"/>
        </w:rPr>
        <w:t>.</w:t>
      </w:r>
    </w:p>
    <w:p w14:paraId="762B7AFA" w14:textId="77777777" w:rsidR="00784BF0" w:rsidRPr="004620F7" w:rsidRDefault="00784BF0" w:rsidP="00A31FBB">
      <w:pPr>
        <w:shd w:val="clear" w:color="auto" w:fill="FFFFFF"/>
        <w:ind w:left="5"/>
        <w:rPr>
          <w:sz w:val="20"/>
        </w:rPr>
      </w:pPr>
      <w:r w:rsidRPr="004620F7">
        <w:rPr>
          <w:sz w:val="20"/>
        </w:rPr>
        <w:t>Po wyk</w:t>
      </w:r>
      <w:r w:rsidR="00F71910" w:rsidRPr="004620F7">
        <w:rPr>
          <w:sz w:val="20"/>
        </w:rPr>
        <w:t>onaniu o</w:t>
      </w:r>
      <w:r w:rsidRPr="004620F7">
        <w:rPr>
          <w:sz w:val="20"/>
        </w:rPr>
        <w:t>ględzin należy sp</w:t>
      </w:r>
      <w:r w:rsidR="00F71910" w:rsidRPr="004620F7">
        <w:rPr>
          <w:sz w:val="20"/>
        </w:rPr>
        <w:t>o</w:t>
      </w:r>
      <w:r w:rsidRPr="004620F7">
        <w:rPr>
          <w:sz w:val="20"/>
        </w:rPr>
        <w:t>rządzić pr</w:t>
      </w:r>
      <w:r w:rsidR="00F71910" w:rsidRPr="004620F7">
        <w:rPr>
          <w:sz w:val="20"/>
        </w:rPr>
        <w:t>o</w:t>
      </w:r>
      <w:r w:rsidRPr="004620F7">
        <w:rPr>
          <w:sz w:val="20"/>
        </w:rPr>
        <w:t>tokóły z przepr</w:t>
      </w:r>
      <w:r w:rsidR="00F71910" w:rsidRPr="004620F7">
        <w:rPr>
          <w:sz w:val="20"/>
        </w:rPr>
        <w:t>o</w:t>
      </w:r>
      <w:r w:rsidRPr="004620F7">
        <w:rPr>
          <w:sz w:val="20"/>
        </w:rPr>
        <w:t>wadz</w:t>
      </w:r>
      <w:r w:rsidR="00F71910" w:rsidRPr="004620F7">
        <w:rPr>
          <w:sz w:val="20"/>
        </w:rPr>
        <w:t>o</w:t>
      </w:r>
      <w:r w:rsidRPr="004620F7">
        <w:rPr>
          <w:sz w:val="20"/>
        </w:rPr>
        <w:t xml:space="preserve">nych badań </w:t>
      </w:r>
      <w:r w:rsidRPr="004620F7">
        <w:rPr>
          <w:spacing w:val="19"/>
          <w:sz w:val="20"/>
        </w:rPr>
        <w:t>zg</w:t>
      </w:r>
      <w:r w:rsidR="00F71910" w:rsidRPr="004620F7">
        <w:rPr>
          <w:spacing w:val="19"/>
          <w:sz w:val="20"/>
        </w:rPr>
        <w:t>o</w:t>
      </w:r>
      <w:r w:rsidRPr="004620F7">
        <w:rPr>
          <w:spacing w:val="19"/>
          <w:sz w:val="20"/>
        </w:rPr>
        <w:t>dnie</w:t>
      </w:r>
      <w:r w:rsidRPr="004620F7">
        <w:rPr>
          <w:sz w:val="20"/>
        </w:rPr>
        <w:t xml:space="preserve"> z wym</w:t>
      </w:r>
      <w:r w:rsidR="00F71910" w:rsidRPr="004620F7">
        <w:rPr>
          <w:sz w:val="20"/>
        </w:rPr>
        <w:t>o</w:t>
      </w:r>
      <w:r w:rsidRPr="004620F7">
        <w:rPr>
          <w:sz w:val="20"/>
        </w:rPr>
        <w:t xml:space="preserve">gami zawartymi w </w:t>
      </w:r>
      <w:r w:rsidRPr="004620F7">
        <w:rPr>
          <w:spacing w:val="23"/>
          <w:sz w:val="20"/>
        </w:rPr>
        <w:t>n</w:t>
      </w:r>
      <w:r w:rsidR="00F71910" w:rsidRPr="004620F7">
        <w:rPr>
          <w:spacing w:val="23"/>
          <w:sz w:val="20"/>
        </w:rPr>
        <w:t>o</w:t>
      </w:r>
      <w:r w:rsidRPr="004620F7">
        <w:rPr>
          <w:spacing w:val="23"/>
          <w:sz w:val="20"/>
        </w:rPr>
        <w:t>rmie</w:t>
      </w:r>
      <w:r w:rsidRPr="004620F7">
        <w:rPr>
          <w:sz w:val="20"/>
        </w:rPr>
        <w:t xml:space="preserve"> PN-IEC 60364-6-61:2000.</w:t>
      </w:r>
    </w:p>
    <w:p w14:paraId="7D19B696" w14:textId="77777777" w:rsidR="00FF195C" w:rsidRDefault="00FF195C" w:rsidP="00A31FBB">
      <w:pPr>
        <w:shd w:val="clear" w:color="auto" w:fill="FFFFFF"/>
        <w:tabs>
          <w:tab w:val="left" w:pos="254"/>
        </w:tabs>
        <w:ind w:left="5"/>
        <w:rPr>
          <w:b/>
          <w:spacing w:val="-20"/>
          <w:sz w:val="20"/>
        </w:rPr>
      </w:pPr>
    </w:p>
    <w:p w14:paraId="5E7E9CBD" w14:textId="77777777" w:rsidR="00784BF0" w:rsidRPr="00FF195C" w:rsidRDefault="00784BF0" w:rsidP="00A31FBB">
      <w:pPr>
        <w:pStyle w:val="Akapitzlist"/>
        <w:numPr>
          <w:ilvl w:val="0"/>
          <w:numId w:val="8"/>
        </w:numPr>
        <w:jc w:val="both"/>
        <w:rPr>
          <w:b/>
          <w:spacing w:val="-1"/>
          <w:sz w:val="20"/>
        </w:rPr>
      </w:pPr>
      <w:r w:rsidRPr="00FF195C">
        <w:rPr>
          <w:b/>
          <w:spacing w:val="-1"/>
          <w:sz w:val="20"/>
        </w:rPr>
        <w:t>Obmiar robót</w:t>
      </w:r>
    </w:p>
    <w:p w14:paraId="3A4FEF6E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Ogólne zasady</w:t>
      </w:r>
    </w:p>
    <w:p w14:paraId="27A1109A" w14:textId="77777777" w:rsidR="00784BF0" w:rsidRDefault="00784BF0" w:rsidP="00A31FBB">
      <w:pPr>
        <w:shd w:val="clear" w:color="auto" w:fill="FFFFFF"/>
        <w:ind w:left="10" w:firstLine="274"/>
        <w:rPr>
          <w:sz w:val="20"/>
        </w:rPr>
      </w:pPr>
      <w:r w:rsidRPr="004620F7">
        <w:rPr>
          <w:sz w:val="20"/>
        </w:rPr>
        <w:t>Ogólne z</w:t>
      </w:r>
      <w:r w:rsidR="00D7689C" w:rsidRPr="004620F7">
        <w:rPr>
          <w:sz w:val="20"/>
        </w:rPr>
        <w:t>asady przedmiaru i</w:t>
      </w:r>
      <w:r w:rsidRPr="004620F7">
        <w:rPr>
          <w:sz w:val="20"/>
        </w:rPr>
        <w:t xml:space="preserve"> </w:t>
      </w:r>
      <w:r w:rsidR="00D7689C" w:rsidRPr="004620F7">
        <w:rPr>
          <w:sz w:val="20"/>
        </w:rPr>
        <w:t>o</w:t>
      </w:r>
      <w:r w:rsidRPr="004620F7">
        <w:rPr>
          <w:sz w:val="20"/>
        </w:rPr>
        <w:t xml:space="preserve">bmiaru </w:t>
      </w:r>
      <w:r w:rsidRPr="004620F7">
        <w:rPr>
          <w:spacing w:val="28"/>
          <w:sz w:val="20"/>
        </w:rPr>
        <w:t>p</w:t>
      </w:r>
      <w:r w:rsidR="00D7689C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dan</w:t>
      </w:r>
      <w:r w:rsidR="00D7689C" w:rsidRPr="004620F7">
        <w:rPr>
          <w:spacing w:val="28"/>
          <w:sz w:val="20"/>
        </w:rPr>
        <w:t>o</w:t>
      </w:r>
      <w:r w:rsidR="00D7689C" w:rsidRPr="004620F7">
        <w:rPr>
          <w:sz w:val="20"/>
        </w:rPr>
        <w:t xml:space="preserve"> w ST „Wymagania o</w:t>
      </w:r>
      <w:r w:rsidRPr="004620F7">
        <w:rPr>
          <w:sz w:val="20"/>
        </w:rPr>
        <w:t>gólne" K</w:t>
      </w:r>
      <w:r w:rsidR="00D7689C" w:rsidRPr="004620F7">
        <w:rPr>
          <w:sz w:val="20"/>
        </w:rPr>
        <w:t>o</w:t>
      </w:r>
      <w:r w:rsidRPr="004620F7">
        <w:rPr>
          <w:sz w:val="20"/>
        </w:rPr>
        <w:t>d CPV 45000000-7, pkt</w:t>
      </w:r>
      <w:r w:rsidR="00D7689C" w:rsidRPr="004620F7">
        <w:rPr>
          <w:sz w:val="20"/>
        </w:rPr>
        <w:t>.</w:t>
      </w:r>
      <w:r w:rsidRPr="004620F7">
        <w:rPr>
          <w:sz w:val="20"/>
        </w:rPr>
        <w:t>7</w:t>
      </w:r>
      <w:r w:rsidR="00D7689C" w:rsidRPr="004620F7">
        <w:rPr>
          <w:sz w:val="20"/>
        </w:rPr>
        <w:t>.</w:t>
      </w:r>
    </w:p>
    <w:p w14:paraId="69069BEA" w14:textId="77777777" w:rsidR="00FF195C" w:rsidRPr="004620F7" w:rsidRDefault="00FF195C" w:rsidP="00A31FBB">
      <w:pPr>
        <w:shd w:val="clear" w:color="auto" w:fill="FFFFFF"/>
        <w:ind w:left="10" w:firstLine="274"/>
        <w:rPr>
          <w:sz w:val="20"/>
        </w:rPr>
      </w:pPr>
    </w:p>
    <w:p w14:paraId="3D985426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Szczegółowe zasady przedmiaru i obmiaru robót montażowych instalacji elektrycznej</w:t>
      </w:r>
    </w:p>
    <w:p w14:paraId="17E0FE1D" w14:textId="77777777" w:rsidR="00784BF0" w:rsidRPr="004620F7" w:rsidRDefault="00784BF0" w:rsidP="00A31FBB">
      <w:pPr>
        <w:shd w:val="clear" w:color="auto" w:fill="FFFFFF"/>
        <w:ind w:left="5" w:firstLine="279"/>
        <w:rPr>
          <w:sz w:val="20"/>
        </w:rPr>
      </w:pPr>
      <w:r w:rsidRPr="004620F7">
        <w:rPr>
          <w:sz w:val="20"/>
        </w:rPr>
        <w:t>Obmiaru r</w:t>
      </w:r>
      <w:r w:rsidR="0096075E" w:rsidRPr="004620F7">
        <w:rPr>
          <w:sz w:val="20"/>
        </w:rPr>
        <w:t>o</w:t>
      </w:r>
      <w:r w:rsidRPr="004620F7">
        <w:rPr>
          <w:sz w:val="20"/>
        </w:rPr>
        <w:t xml:space="preserve">bót </w:t>
      </w:r>
      <w:r w:rsidRPr="004620F7">
        <w:rPr>
          <w:spacing w:val="42"/>
          <w:sz w:val="20"/>
        </w:rPr>
        <w:t>d</w:t>
      </w:r>
      <w:r w:rsidR="0096075E" w:rsidRPr="004620F7">
        <w:rPr>
          <w:spacing w:val="42"/>
          <w:sz w:val="20"/>
        </w:rPr>
        <w:t>o</w:t>
      </w:r>
      <w:r w:rsidRPr="004620F7">
        <w:rPr>
          <w:spacing w:val="42"/>
          <w:sz w:val="20"/>
        </w:rPr>
        <w:t>k</w:t>
      </w:r>
      <w:r w:rsidR="0096075E" w:rsidRPr="004620F7">
        <w:rPr>
          <w:spacing w:val="42"/>
          <w:sz w:val="20"/>
        </w:rPr>
        <w:t>o</w:t>
      </w:r>
      <w:r w:rsidRPr="004620F7">
        <w:rPr>
          <w:spacing w:val="42"/>
          <w:sz w:val="20"/>
        </w:rPr>
        <w:t>nuje</w:t>
      </w:r>
      <w:r w:rsidRPr="004620F7">
        <w:rPr>
          <w:sz w:val="20"/>
        </w:rPr>
        <w:t xml:space="preserve"> się z natury (wyk</w:t>
      </w:r>
      <w:r w:rsidR="0096075E" w:rsidRPr="004620F7">
        <w:rPr>
          <w:sz w:val="20"/>
        </w:rPr>
        <w:t>o</w:t>
      </w:r>
      <w:r w:rsidRPr="004620F7">
        <w:rPr>
          <w:sz w:val="20"/>
        </w:rPr>
        <w:t xml:space="preserve">nanej </w:t>
      </w:r>
      <w:r w:rsidRPr="004620F7">
        <w:rPr>
          <w:spacing w:val="47"/>
          <w:sz w:val="20"/>
        </w:rPr>
        <w:t>r</w:t>
      </w:r>
      <w:r w:rsidR="0096075E" w:rsidRPr="004620F7">
        <w:rPr>
          <w:spacing w:val="47"/>
          <w:sz w:val="20"/>
        </w:rPr>
        <w:t>o</w:t>
      </w:r>
      <w:r w:rsidRPr="004620F7">
        <w:rPr>
          <w:spacing w:val="47"/>
          <w:sz w:val="20"/>
        </w:rPr>
        <w:t>b</w:t>
      </w:r>
      <w:r w:rsidR="0096075E" w:rsidRPr="004620F7">
        <w:rPr>
          <w:spacing w:val="47"/>
          <w:sz w:val="20"/>
        </w:rPr>
        <w:t>o</w:t>
      </w:r>
      <w:r w:rsidRPr="004620F7">
        <w:rPr>
          <w:spacing w:val="47"/>
          <w:sz w:val="20"/>
        </w:rPr>
        <w:t>ty)</w:t>
      </w:r>
      <w:r w:rsidRPr="004620F7">
        <w:rPr>
          <w:sz w:val="20"/>
        </w:rPr>
        <w:t xml:space="preserve"> przyjmując jedn</w:t>
      </w:r>
      <w:r w:rsidR="0096075E" w:rsidRPr="004620F7">
        <w:rPr>
          <w:sz w:val="20"/>
        </w:rPr>
        <w:t>o</w:t>
      </w:r>
      <w:r w:rsidRPr="004620F7">
        <w:rPr>
          <w:sz w:val="20"/>
        </w:rPr>
        <w:t xml:space="preserve">stki miary </w:t>
      </w:r>
      <w:r w:rsidR="0096075E" w:rsidRPr="004620F7">
        <w:rPr>
          <w:sz w:val="20"/>
        </w:rPr>
        <w:t>o</w:t>
      </w:r>
      <w:r w:rsidRPr="004620F7">
        <w:rPr>
          <w:sz w:val="20"/>
        </w:rPr>
        <w:t>dpowiadające zawartym w d</w:t>
      </w:r>
      <w:r w:rsidR="0096075E" w:rsidRPr="004620F7">
        <w:rPr>
          <w:sz w:val="20"/>
        </w:rPr>
        <w:t>o</w:t>
      </w:r>
      <w:r w:rsidRPr="004620F7">
        <w:rPr>
          <w:sz w:val="20"/>
        </w:rPr>
        <w:t>kumentacji i tak:</w:t>
      </w:r>
    </w:p>
    <w:p w14:paraId="2D815CE0" w14:textId="77777777" w:rsidR="00784BF0" w:rsidRPr="004620F7" w:rsidRDefault="00784BF0" w:rsidP="00A31FBB">
      <w:pPr>
        <w:widowControl w:val="0"/>
        <w:numPr>
          <w:ilvl w:val="0"/>
          <w:numId w:val="12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 xml:space="preserve">dla </w:t>
      </w:r>
      <w:r w:rsidR="0096075E" w:rsidRPr="004620F7">
        <w:rPr>
          <w:sz w:val="20"/>
        </w:rPr>
        <w:t>o</w:t>
      </w:r>
      <w:r w:rsidRPr="004620F7">
        <w:rPr>
          <w:sz w:val="20"/>
        </w:rPr>
        <w:t>sprzętu m</w:t>
      </w:r>
      <w:r w:rsidR="0096075E" w:rsidRPr="004620F7">
        <w:rPr>
          <w:sz w:val="20"/>
        </w:rPr>
        <w:t>o</w:t>
      </w:r>
      <w:r w:rsidRPr="004620F7">
        <w:rPr>
          <w:sz w:val="20"/>
        </w:rPr>
        <w:t>ntaż</w:t>
      </w:r>
      <w:r w:rsidR="0096075E" w:rsidRPr="004620F7">
        <w:rPr>
          <w:sz w:val="20"/>
        </w:rPr>
        <w:t>o</w:t>
      </w:r>
      <w:r w:rsidRPr="004620F7">
        <w:rPr>
          <w:sz w:val="20"/>
        </w:rPr>
        <w:t>weg</w:t>
      </w:r>
      <w:r w:rsidR="0096075E" w:rsidRPr="004620F7">
        <w:rPr>
          <w:sz w:val="20"/>
        </w:rPr>
        <w:t>o</w:t>
      </w:r>
      <w:r w:rsidRPr="004620F7">
        <w:rPr>
          <w:sz w:val="20"/>
        </w:rPr>
        <w:t xml:space="preserve"> dla kabli i przew</w:t>
      </w:r>
      <w:r w:rsidR="0096075E" w:rsidRPr="004620F7">
        <w:rPr>
          <w:sz w:val="20"/>
        </w:rPr>
        <w:t>o</w:t>
      </w:r>
      <w:r w:rsidRPr="004620F7">
        <w:rPr>
          <w:sz w:val="20"/>
        </w:rPr>
        <w:t>dów: szt., kpi., m,</w:t>
      </w:r>
    </w:p>
    <w:p w14:paraId="56D4DC02" w14:textId="77777777" w:rsidR="00784BF0" w:rsidRPr="004620F7" w:rsidRDefault="00784BF0" w:rsidP="00A31FBB">
      <w:pPr>
        <w:widowControl w:val="0"/>
        <w:numPr>
          <w:ilvl w:val="0"/>
          <w:numId w:val="12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>dla kabli i przew</w:t>
      </w:r>
      <w:r w:rsidR="0096075E" w:rsidRPr="004620F7">
        <w:rPr>
          <w:sz w:val="20"/>
        </w:rPr>
        <w:t>o</w:t>
      </w:r>
      <w:r w:rsidRPr="004620F7">
        <w:rPr>
          <w:sz w:val="20"/>
        </w:rPr>
        <w:t>dów: m,</w:t>
      </w:r>
    </w:p>
    <w:p w14:paraId="3F092260" w14:textId="77777777" w:rsidR="00784BF0" w:rsidRPr="004620F7" w:rsidRDefault="00784BF0" w:rsidP="00A31FBB">
      <w:pPr>
        <w:widowControl w:val="0"/>
        <w:numPr>
          <w:ilvl w:val="0"/>
          <w:numId w:val="12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 xml:space="preserve">dla </w:t>
      </w:r>
      <w:r w:rsidR="0096075E" w:rsidRPr="004620F7">
        <w:rPr>
          <w:sz w:val="20"/>
        </w:rPr>
        <w:t>o</w:t>
      </w:r>
      <w:r w:rsidRPr="004620F7">
        <w:rPr>
          <w:sz w:val="20"/>
        </w:rPr>
        <w:t>sprzętu łącznik</w:t>
      </w:r>
      <w:r w:rsidR="0096075E" w:rsidRPr="004620F7">
        <w:rPr>
          <w:sz w:val="20"/>
        </w:rPr>
        <w:t>owego</w:t>
      </w:r>
      <w:r w:rsidRPr="004620F7">
        <w:rPr>
          <w:sz w:val="20"/>
        </w:rPr>
        <w:t>: szt</w:t>
      </w:r>
      <w:r w:rsidR="0096075E" w:rsidRPr="004620F7">
        <w:rPr>
          <w:sz w:val="20"/>
        </w:rPr>
        <w:t>.</w:t>
      </w:r>
      <w:r w:rsidRPr="004620F7">
        <w:rPr>
          <w:sz w:val="20"/>
        </w:rPr>
        <w:t>, kpi.,</w:t>
      </w:r>
    </w:p>
    <w:p w14:paraId="5C789B0F" w14:textId="77777777" w:rsidR="00784BF0" w:rsidRPr="004620F7" w:rsidRDefault="0096075E" w:rsidP="00A31FBB">
      <w:pPr>
        <w:widowControl w:val="0"/>
        <w:numPr>
          <w:ilvl w:val="0"/>
          <w:numId w:val="12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z w:val="20"/>
        </w:rPr>
        <w:t>dla o</w:t>
      </w:r>
      <w:r w:rsidR="00784BF0" w:rsidRPr="004620F7">
        <w:rPr>
          <w:sz w:val="20"/>
        </w:rPr>
        <w:t>praw oświetleni</w:t>
      </w:r>
      <w:r w:rsidRPr="004620F7">
        <w:rPr>
          <w:sz w:val="20"/>
        </w:rPr>
        <w:t>o</w:t>
      </w:r>
      <w:r w:rsidR="00784BF0" w:rsidRPr="004620F7">
        <w:rPr>
          <w:sz w:val="20"/>
        </w:rPr>
        <w:t>wych: szt., kpi.,</w:t>
      </w:r>
    </w:p>
    <w:p w14:paraId="19E174A7" w14:textId="77777777" w:rsidR="00784BF0" w:rsidRPr="004620F7" w:rsidRDefault="0096075E" w:rsidP="00A31FBB">
      <w:pPr>
        <w:widowControl w:val="0"/>
        <w:numPr>
          <w:ilvl w:val="0"/>
          <w:numId w:val="12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pacing w:val="-1"/>
          <w:sz w:val="20"/>
        </w:rPr>
        <w:t>dla urządzeń i</w:t>
      </w:r>
      <w:r w:rsidR="00784BF0" w:rsidRPr="004620F7">
        <w:rPr>
          <w:spacing w:val="-1"/>
          <w:sz w:val="20"/>
        </w:rPr>
        <w:t xml:space="preserve"> </w:t>
      </w:r>
      <w:r w:rsidRPr="004620F7">
        <w:rPr>
          <w:spacing w:val="-1"/>
          <w:sz w:val="20"/>
        </w:rPr>
        <w:t>o</w:t>
      </w:r>
      <w:r w:rsidR="00784BF0" w:rsidRPr="004620F7">
        <w:rPr>
          <w:spacing w:val="13"/>
          <w:sz w:val="20"/>
        </w:rPr>
        <w:t>dbi</w:t>
      </w:r>
      <w:r w:rsidRPr="004620F7">
        <w:rPr>
          <w:spacing w:val="13"/>
          <w:sz w:val="20"/>
        </w:rPr>
        <w:t>o</w:t>
      </w:r>
      <w:r w:rsidR="00784BF0" w:rsidRPr="004620F7">
        <w:rPr>
          <w:spacing w:val="13"/>
          <w:sz w:val="20"/>
        </w:rPr>
        <w:t>rników</w:t>
      </w:r>
      <w:r w:rsidR="00784BF0" w:rsidRPr="004620F7">
        <w:rPr>
          <w:spacing w:val="-1"/>
          <w:sz w:val="20"/>
        </w:rPr>
        <w:t xml:space="preserve"> energii elektrycznej: szt., kpi.</w:t>
      </w:r>
    </w:p>
    <w:p w14:paraId="7944FB36" w14:textId="77777777" w:rsidR="00010B2F" w:rsidRPr="004620F7" w:rsidRDefault="00010B2F" w:rsidP="00A31FBB">
      <w:pPr>
        <w:rPr>
          <w:b/>
          <w:sz w:val="20"/>
        </w:rPr>
      </w:pPr>
    </w:p>
    <w:p w14:paraId="666650EF" w14:textId="77777777" w:rsidR="00784BF0" w:rsidRPr="00FF195C" w:rsidRDefault="00784BF0" w:rsidP="00A31FBB">
      <w:pPr>
        <w:pStyle w:val="Akapitzlist"/>
        <w:numPr>
          <w:ilvl w:val="0"/>
          <w:numId w:val="8"/>
        </w:numPr>
        <w:jc w:val="both"/>
        <w:rPr>
          <w:b/>
          <w:spacing w:val="-1"/>
          <w:sz w:val="20"/>
        </w:rPr>
      </w:pPr>
      <w:r w:rsidRPr="004620F7">
        <w:rPr>
          <w:b/>
          <w:spacing w:val="-1"/>
          <w:sz w:val="20"/>
        </w:rPr>
        <w:t>Odbiór robót</w:t>
      </w:r>
    </w:p>
    <w:p w14:paraId="7E3BC6A6" w14:textId="77777777" w:rsidR="00784BF0" w:rsidRPr="004620F7" w:rsidRDefault="00287CC4" w:rsidP="00A31FBB">
      <w:pPr>
        <w:shd w:val="clear" w:color="auto" w:fill="FFFFFF"/>
        <w:ind w:left="5" w:right="845" w:firstLine="279"/>
        <w:rPr>
          <w:sz w:val="20"/>
        </w:rPr>
      </w:pPr>
      <w:r w:rsidRPr="004620F7">
        <w:rPr>
          <w:sz w:val="20"/>
        </w:rPr>
        <w:t>Ogólne zasady</w:t>
      </w:r>
      <w:r w:rsidR="00784BF0" w:rsidRPr="004620F7">
        <w:rPr>
          <w:sz w:val="20"/>
        </w:rPr>
        <w:t xml:space="preserve"> </w:t>
      </w:r>
      <w:r w:rsidRPr="004620F7">
        <w:rPr>
          <w:sz w:val="20"/>
        </w:rPr>
        <w:t>o</w:t>
      </w:r>
      <w:r w:rsidR="00784BF0" w:rsidRPr="004620F7">
        <w:rPr>
          <w:spacing w:val="23"/>
          <w:sz w:val="20"/>
        </w:rPr>
        <w:t>dbi</w:t>
      </w:r>
      <w:r w:rsidRPr="004620F7">
        <w:rPr>
          <w:spacing w:val="23"/>
          <w:sz w:val="20"/>
        </w:rPr>
        <w:t>o</w:t>
      </w:r>
      <w:r w:rsidR="00784BF0" w:rsidRPr="004620F7">
        <w:rPr>
          <w:spacing w:val="23"/>
          <w:sz w:val="20"/>
        </w:rPr>
        <w:t>ru</w:t>
      </w:r>
      <w:r w:rsidR="00784BF0" w:rsidRPr="004620F7">
        <w:rPr>
          <w:sz w:val="20"/>
        </w:rPr>
        <w:t xml:space="preserve"> r</w:t>
      </w:r>
      <w:r w:rsidRPr="004620F7">
        <w:rPr>
          <w:sz w:val="20"/>
        </w:rPr>
        <w:t>o</w:t>
      </w:r>
      <w:r w:rsidR="00784BF0" w:rsidRPr="004620F7">
        <w:rPr>
          <w:sz w:val="20"/>
        </w:rPr>
        <w:t xml:space="preserve">bót </w:t>
      </w:r>
      <w:r w:rsidR="00784BF0" w:rsidRPr="004620F7">
        <w:rPr>
          <w:spacing w:val="28"/>
          <w:sz w:val="20"/>
        </w:rPr>
        <w:t>p</w:t>
      </w:r>
      <w:r w:rsidRPr="004620F7">
        <w:rPr>
          <w:spacing w:val="28"/>
          <w:sz w:val="20"/>
        </w:rPr>
        <w:t>o</w:t>
      </w:r>
      <w:r w:rsidR="00784BF0" w:rsidRPr="004620F7">
        <w:rPr>
          <w:spacing w:val="28"/>
          <w:sz w:val="20"/>
        </w:rPr>
        <w:t>dan</w:t>
      </w:r>
      <w:r w:rsidRPr="004620F7">
        <w:rPr>
          <w:spacing w:val="28"/>
          <w:sz w:val="20"/>
        </w:rPr>
        <w:t>o</w:t>
      </w:r>
      <w:r w:rsidRPr="004620F7">
        <w:rPr>
          <w:sz w:val="20"/>
        </w:rPr>
        <w:t xml:space="preserve"> w ST „Wymagania</w:t>
      </w:r>
      <w:r w:rsidR="00784BF0" w:rsidRPr="004620F7">
        <w:rPr>
          <w:sz w:val="20"/>
        </w:rPr>
        <w:t xml:space="preserve"> </w:t>
      </w:r>
      <w:r w:rsidRPr="004620F7">
        <w:rPr>
          <w:sz w:val="20"/>
        </w:rPr>
        <w:t>o</w:t>
      </w:r>
      <w:r w:rsidR="00784BF0" w:rsidRPr="004620F7">
        <w:rPr>
          <w:sz w:val="20"/>
        </w:rPr>
        <w:t>gólne" K</w:t>
      </w:r>
      <w:r w:rsidRPr="004620F7">
        <w:rPr>
          <w:sz w:val="20"/>
        </w:rPr>
        <w:t>o</w:t>
      </w:r>
      <w:r w:rsidR="00784BF0" w:rsidRPr="004620F7">
        <w:rPr>
          <w:sz w:val="20"/>
        </w:rPr>
        <w:t>d CPV 45000000-7, pkt</w:t>
      </w:r>
      <w:r w:rsidRPr="004620F7">
        <w:rPr>
          <w:sz w:val="20"/>
        </w:rPr>
        <w:t>.</w:t>
      </w:r>
      <w:r w:rsidR="00784BF0" w:rsidRPr="004620F7">
        <w:rPr>
          <w:sz w:val="20"/>
        </w:rPr>
        <w:t xml:space="preserve"> 8</w:t>
      </w:r>
      <w:r w:rsidRPr="004620F7">
        <w:rPr>
          <w:sz w:val="20"/>
        </w:rPr>
        <w:t>. Warunki</w:t>
      </w:r>
      <w:r w:rsidR="00784BF0" w:rsidRPr="004620F7">
        <w:rPr>
          <w:sz w:val="20"/>
        </w:rPr>
        <w:t xml:space="preserve"> </w:t>
      </w:r>
      <w:r w:rsidRPr="004620F7">
        <w:rPr>
          <w:sz w:val="20"/>
        </w:rPr>
        <w:t>o</w:t>
      </w:r>
      <w:r w:rsidR="00784BF0" w:rsidRPr="004620F7">
        <w:rPr>
          <w:spacing w:val="23"/>
          <w:sz w:val="20"/>
        </w:rPr>
        <w:t>dbi</w:t>
      </w:r>
      <w:r w:rsidRPr="004620F7">
        <w:rPr>
          <w:spacing w:val="23"/>
          <w:sz w:val="20"/>
        </w:rPr>
        <w:t>o</w:t>
      </w:r>
      <w:r w:rsidR="00784BF0" w:rsidRPr="004620F7">
        <w:rPr>
          <w:spacing w:val="23"/>
          <w:sz w:val="20"/>
        </w:rPr>
        <w:t>ru</w:t>
      </w:r>
      <w:r w:rsidR="00784BF0" w:rsidRPr="004620F7">
        <w:rPr>
          <w:sz w:val="20"/>
        </w:rPr>
        <w:t xml:space="preserve"> instalacji i urządzeń zasilających</w:t>
      </w:r>
      <w:r w:rsidRPr="004620F7">
        <w:rPr>
          <w:sz w:val="20"/>
        </w:rPr>
        <w:t>.</w:t>
      </w:r>
    </w:p>
    <w:p w14:paraId="5640C8BD" w14:textId="77777777" w:rsidR="00287CC4" w:rsidRPr="004620F7" w:rsidRDefault="00287CC4" w:rsidP="00A31FBB">
      <w:pPr>
        <w:shd w:val="clear" w:color="auto" w:fill="FFFFFF"/>
        <w:ind w:left="5" w:right="845" w:firstLine="704"/>
        <w:rPr>
          <w:sz w:val="20"/>
        </w:rPr>
      </w:pPr>
    </w:p>
    <w:p w14:paraId="0E61CD02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Odbiór końcowy</w:t>
      </w:r>
    </w:p>
    <w:p w14:paraId="5902911A" w14:textId="77777777" w:rsidR="00784BF0" w:rsidRPr="004620F7" w:rsidRDefault="00784BF0" w:rsidP="00A31FBB">
      <w:pPr>
        <w:shd w:val="clear" w:color="auto" w:fill="FFFFFF"/>
        <w:ind w:left="5" w:firstLine="279"/>
        <w:rPr>
          <w:sz w:val="20"/>
        </w:rPr>
      </w:pPr>
      <w:r w:rsidRPr="004620F7">
        <w:rPr>
          <w:sz w:val="20"/>
        </w:rPr>
        <w:t>Badania pom</w:t>
      </w:r>
      <w:r w:rsidR="00851801" w:rsidRPr="004620F7">
        <w:rPr>
          <w:sz w:val="20"/>
        </w:rPr>
        <w:t xml:space="preserve">ontażowe jak </w:t>
      </w:r>
      <w:r w:rsidRPr="004620F7">
        <w:rPr>
          <w:sz w:val="20"/>
        </w:rPr>
        <w:t>techniczne sprawdzenie jak</w:t>
      </w:r>
      <w:r w:rsidR="00851801" w:rsidRPr="004620F7">
        <w:rPr>
          <w:sz w:val="20"/>
        </w:rPr>
        <w:t>o</w:t>
      </w:r>
      <w:r w:rsidRPr="004620F7">
        <w:rPr>
          <w:sz w:val="20"/>
        </w:rPr>
        <w:t>ści wyk</w:t>
      </w:r>
      <w:r w:rsidR="00851801" w:rsidRPr="004620F7">
        <w:rPr>
          <w:sz w:val="20"/>
        </w:rPr>
        <w:t>o</w:t>
      </w:r>
      <w:r w:rsidRPr="004620F7">
        <w:rPr>
          <w:sz w:val="20"/>
        </w:rPr>
        <w:t>nanych r</w:t>
      </w:r>
      <w:r w:rsidR="00851801" w:rsidRPr="004620F7">
        <w:rPr>
          <w:sz w:val="20"/>
        </w:rPr>
        <w:t>o</w:t>
      </w:r>
      <w:r w:rsidRPr="004620F7">
        <w:rPr>
          <w:sz w:val="20"/>
        </w:rPr>
        <w:t>bót należy przepr</w:t>
      </w:r>
      <w:r w:rsidR="00851801" w:rsidRPr="004620F7">
        <w:rPr>
          <w:sz w:val="20"/>
        </w:rPr>
        <w:t>o</w:t>
      </w:r>
      <w:r w:rsidRPr="004620F7">
        <w:rPr>
          <w:sz w:val="20"/>
        </w:rPr>
        <w:t xml:space="preserve">wadzić </w:t>
      </w:r>
      <w:r w:rsidRPr="004620F7">
        <w:rPr>
          <w:spacing w:val="21"/>
          <w:sz w:val="20"/>
        </w:rPr>
        <w:t>p</w:t>
      </w:r>
      <w:r w:rsidR="00851801" w:rsidRPr="004620F7">
        <w:rPr>
          <w:spacing w:val="21"/>
          <w:sz w:val="20"/>
        </w:rPr>
        <w:t xml:space="preserve">o </w:t>
      </w:r>
      <w:r w:rsidRPr="004620F7">
        <w:rPr>
          <w:spacing w:val="21"/>
          <w:sz w:val="20"/>
        </w:rPr>
        <w:t>zak</w:t>
      </w:r>
      <w:r w:rsidR="00851801" w:rsidRPr="004620F7">
        <w:rPr>
          <w:spacing w:val="21"/>
          <w:sz w:val="20"/>
        </w:rPr>
        <w:t>o</w:t>
      </w:r>
      <w:r w:rsidRPr="004620F7">
        <w:rPr>
          <w:spacing w:val="21"/>
          <w:sz w:val="20"/>
        </w:rPr>
        <w:t>ńczeniu</w:t>
      </w:r>
      <w:r w:rsidRPr="004620F7">
        <w:rPr>
          <w:sz w:val="20"/>
        </w:rPr>
        <w:t xml:space="preserve"> r</w:t>
      </w:r>
      <w:r w:rsidR="00851801" w:rsidRPr="004620F7">
        <w:rPr>
          <w:sz w:val="20"/>
        </w:rPr>
        <w:t>o</w:t>
      </w:r>
      <w:r w:rsidRPr="004620F7">
        <w:rPr>
          <w:sz w:val="20"/>
        </w:rPr>
        <w:t>bót elektrycznych przed przekazaniem użytk</w:t>
      </w:r>
      <w:r w:rsidR="00851801" w:rsidRPr="004620F7">
        <w:rPr>
          <w:sz w:val="20"/>
        </w:rPr>
        <w:t>o</w:t>
      </w:r>
      <w:r w:rsidRPr="004620F7">
        <w:rPr>
          <w:sz w:val="20"/>
        </w:rPr>
        <w:t>wnik</w:t>
      </w:r>
      <w:r w:rsidR="00851801" w:rsidRPr="004620F7">
        <w:rPr>
          <w:sz w:val="20"/>
        </w:rPr>
        <w:t>o</w:t>
      </w:r>
      <w:r w:rsidRPr="004620F7">
        <w:rPr>
          <w:sz w:val="20"/>
        </w:rPr>
        <w:t>wi urząd</w:t>
      </w:r>
      <w:r w:rsidR="00851801" w:rsidRPr="004620F7">
        <w:rPr>
          <w:sz w:val="20"/>
        </w:rPr>
        <w:t>zeń zasilających. Zakres badań</w:t>
      </w:r>
      <w:r w:rsidRPr="004620F7">
        <w:rPr>
          <w:sz w:val="20"/>
        </w:rPr>
        <w:t xml:space="preserve"> </w:t>
      </w:r>
      <w:r w:rsidR="00851801" w:rsidRPr="004620F7">
        <w:rPr>
          <w:sz w:val="20"/>
        </w:rPr>
        <w:t>o</w:t>
      </w:r>
      <w:r w:rsidRPr="004620F7">
        <w:rPr>
          <w:sz w:val="20"/>
        </w:rPr>
        <w:t>bejmuje sprawdzenie:</w:t>
      </w:r>
    </w:p>
    <w:p w14:paraId="5285884F" w14:textId="77777777" w:rsidR="00784BF0" w:rsidRPr="004620F7" w:rsidRDefault="00784BF0" w:rsidP="00A31FBB">
      <w:pPr>
        <w:widowControl w:val="0"/>
        <w:numPr>
          <w:ilvl w:val="0"/>
          <w:numId w:val="13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pacing w:val="-1"/>
          <w:sz w:val="20"/>
        </w:rPr>
        <w:t>dla napięć d</w:t>
      </w:r>
      <w:r w:rsidR="00851801" w:rsidRPr="004620F7">
        <w:rPr>
          <w:spacing w:val="-1"/>
          <w:sz w:val="20"/>
        </w:rPr>
        <w:t xml:space="preserve">o </w:t>
      </w:r>
      <w:r w:rsidR="002D4A46" w:rsidRPr="004620F7">
        <w:rPr>
          <w:spacing w:val="-1"/>
          <w:sz w:val="20"/>
        </w:rPr>
        <w:t>1</w:t>
      </w:r>
      <w:r w:rsidRPr="004620F7">
        <w:rPr>
          <w:spacing w:val="-1"/>
          <w:sz w:val="20"/>
        </w:rPr>
        <w:t xml:space="preserve">kV </w:t>
      </w:r>
      <w:r w:rsidRPr="004620F7">
        <w:rPr>
          <w:spacing w:val="24"/>
          <w:sz w:val="20"/>
        </w:rPr>
        <w:t>p</w:t>
      </w:r>
      <w:r w:rsidR="00851801" w:rsidRPr="004620F7">
        <w:rPr>
          <w:spacing w:val="24"/>
          <w:sz w:val="20"/>
        </w:rPr>
        <w:t>o</w:t>
      </w:r>
      <w:r w:rsidRPr="004620F7">
        <w:rPr>
          <w:spacing w:val="24"/>
          <w:sz w:val="20"/>
        </w:rPr>
        <w:t>miar</w:t>
      </w:r>
      <w:r w:rsidRPr="004620F7">
        <w:rPr>
          <w:spacing w:val="-1"/>
          <w:sz w:val="20"/>
        </w:rPr>
        <w:t xml:space="preserve"> rezystancji </w:t>
      </w:r>
      <w:r w:rsidRPr="004620F7">
        <w:rPr>
          <w:spacing w:val="13"/>
          <w:sz w:val="20"/>
        </w:rPr>
        <w:t>iz</w:t>
      </w:r>
      <w:r w:rsidR="00851801" w:rsidRPr="004620F7">
        <w:rPr>
          <w:spacing w:val="13"/>
          <w:sz w:val="20"/>
        </w:rPr>
        <w:t>o</w:t>
      </w:r>
      <w:r w:rsidRPr="004620F7">
        <w:rPr>
          <w:spacing w:val="13"/>
          <w:sz w:val="20"/>
        </w:rPr>
        <w:t>lacji</w:t>
      </w:r>
      <w:r w:rsidRPr="004620F7">
        <w:rPr>
          <w:spacing w:val="-1"/>
          <w:sz w:val="20"/>
        </w:rPr>
        <w:t xml:space="preserve"> instalacji,</w:t>
      </w:r>
    </w:p>
    <w:p w14:paraId="67CB0DD2" w14:textId="77777777" w:rsidR="00784BF0" w:rsidRPr="004620F7" w:rsidRDefault="00784BF0" w:rsidP="00A31FBB">
      <w:pPr>
        <w:widowControl w:val="0"/>
        <w:numPr>
          <w:ilvl w:val="0"/>
          <w:numId w:val="13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ind w:right="5"/>
        <w:rPr>
          <w:sz w:val="20"/>
        </w:rPr>
      </w:pPr>
      <w:r w:rsidRPr="004620F7">
        <w:rPr>
          <w:sz w:val="20"/>
        </w:rPr>
        <w:t>dla napięć p</w:t>
      </w:r>
      <w:r w:rsidR="00851801" w:rsidRPr="004620F7">
        <w:rPr>
          <w:sz w:val="20"/>
        </w:rPr>
        <w:t>o</w:t>
      </w:r>
      <w:r w:rsidR="002D4A46" w:rsidRPr="004620F7">
        <w:rPr>
          <w:sz w:val="20"/>
        </w:rPr>
        <w:t>wyżej 1</w:t>
      </w:r>
      <w:r w:rsidRPr="004620F7">
        <w:rPr>
          <w:sz w:val="20"/>
        </w:rPr>
        <w:t xml:space="preserve">kV </w:t>
      </w:r>
      <w:r w:rsidRPr="004620F7">
        <w:rPr>
          <w:spacing w:val="24"/>
          <w:sz w:val="20"/>
        </w:rPr>
        <w:t>p</w:t>
      </w:r>
      <w:r w:rsidR="00851801" w:rsidRPr="004620F7">
        <w:rPr>
          <w:spacing w:val="24"/>
          <w:sz w:val="20"/>
        </w:rPr>
        <w:t>o</w:t>
      </w:r>
      <w:r w:rsidRPr="004620F7">
        <w:rPr>
          <w:spacing w:val="24"/>
          <w:sz w:val="20"/>
        </w:rPr>
        <w:t>miar</w:t>
      </w:r>
      <w:r w:rsidRPr="004620F7">
        <w:rPr>
          <w:sz w:val="20"/>
        </w:rPr>
        <w:t xml:space="preserve"> rezystancji </w:t>
      </w:r>
      <w:r w:rsidRPr="004620F7">
        <w:rPr>
          <w:spacing w:val="13"/>
          <w:sz w:val="20"/>
        </w:rPr>
        <w:t>iz</w:t>
      </w:r>
      <w:r w:rsidR="00851801" w:rsidRPr="004620F7">
        <w:rPr>
          <w:spacing w:val="13"/>
          <w:sz w:val="20"/>
        </w:rPr>
        <w:t>o</w:t>
      </w:r>
      <w:r w:rsidRPr="004620F7">
        <w:rPr>
          <w:spacing w:val="13"/>
          <w:sz w:val="20"/>
        </w:rPr>
        <w:t>lacji</w:t>
      </w:r>
      <w:r w:rsidRPr="004620F7">
        <w:rPr>
          <w:sz w:val="20"/>
        </w:rPr>
        <w:t xml:space="preserve"> instalacji raz sprawdzenie znaczenia kabla, ciągł</w:t>
      </w:r>
      <w:r w:rsidR="00851801" w:rsidRPr="004620F7">
        <w:rPr>
          <w:sz w:val="20"/>
        </w:rPr>
        <w:t>o</w:t>
      </w:r>
      <w:r w:rsidRPr="004620F7">
        <w:rPr>
          <w:sz w:val="20"/>
        </w:rPr>
        <w:t xml:space="preserve">ści żył i </w:t>
      </w:r>
      <w:r w:rsidRPr="004620F7">
        <w:rPr>
          <w:spacing w:val="34"/>
          <w:sz w:val="20"/>
        </w:rPr>
        <w:t>zg</w:t>
      </w:r>
      <w:r w:rsidR="00851801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dn</w:t>
      </w:r>
      <w:r w:rsidR="00851801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ści</w:t>
      </w:r>
      <w:r w:rsidRPr="004620F7">
        <w:rPr>
          <w:sz w:val="20"/>
        </w:rPr>
        <w:t xml:space="preserve"> faz, próba napięci</w:t>
      </w:r>
      <w:r w:rsidR="00851801" w:rsidRPr="004620F7">
        <w:rPr>
          <w:sz w:val="20"/>
        </w:rPr>
        <w:t>o</w:t>
      </w:r>
      <w:r w:rsidRPr="004620F7">
        <w:rPr>
          <w:sz w:val="20"/>
        </w:rPr>
        <w:t>wa kabla. Badania napięciem pr</w:t>
      </w:r>
      <w:r w:rsidR="00851801" w:rsidRPr="004620F7">
        <w:rPr>
          <w:sz w:val="20"/>
        </w:rPr>
        <w:t>o</w:t>
      </w:r>
      <w:r w:rsidRPr="004620F7">
        <w:rPr>
          <w:sz w:val="20"/>
        </w:rPr>
        <w:t>bierczym wyk</w:t>
      </w:r>
      <w:r w:rsidR="00851801" w:rsidRPr="004620F7">
        <w:rPr>
          <w:sz w:val="20"/>
        </w:rPr>
        <w:t>o</w:t>
      </w:r>
      <w:r w:rsidRPr="004620F7">
        <w:rPr>
          <w:sz w:val="20"/>
        </w:rPr>
        <w:t>nuje się tylk</w:t>
      </w:r>
      <w:r w:rsidR="00851801" w:rsidRPr="004620F7">
        <w:rPr>
          <w:sz w:val="20"/>
        </w:rPr>
        <w:t>o</w:t>
      </w:r>
      <w:r w:rsidRPr="004620F7">
        <w:rPr>
          <w:sz w:val="20"/>
        </w:rPr>
        <w:t xml:space="preserve"> jeden raz. Parametry badań </w:t>
      </w:r>
      <w:r w:rsidR="00851801" w:rsidRPr="004620F7">
        <w:rPr>
          <w:sz w:val="20"/>
        </w:rPr>
        <w:t>o</w:t>
      </w:r>
      <w:r w:rsidRPr="004620F7">
        <w:rPr>
          <w:sz w:val="20"/>
        </w:rPr>
        <w:t xml:space="preserve">raz </w:t>
      </w:r>
      <w:r w:rsidRPr="004620F7">
        <w:rPr>
          <w:spacing w:val="25"/>
          <w:sz w:val="20"/>
        </w:rPr>
        <w:t>sp</w:t>
      </w:r>
      <w:r w:rsidR="00851801" w:rsidRPr="004620F7">
        <w:rPr>
          <w:spacing w:val="25"/>
          <w:sz w:val="20"/>
        </w:rPr>
        <w:t>o</w:t>
      </w:r>
      <w:r w:rsidRPr="004620F7">
        <w:rPr>
          <w:spacing w:val="25"/>
          <w:sz w:val="20"/>
        </w:rPr>
        <w:t>sób</w:t>
      </w:r>
      <w:r w:rsidRPr="004620F7">
        <w:rPr>
          <w:sz w:val="20"/>
        </w:rPr>
        <w:t xml:space="preserve"> przepr</w:t>
      </w:r>
      <w:r w:rsidR="00851801" w:rsidRPr="004620F7">
        <w:rPr>
          <w:sz w:val="20"/>
        </w:rPr>
        <w:t>o</w:t>
      </w:r>
      <w:r w:rsidRPr="004620F7">
        <w:rPr>
          <w:sz w:val="20"/>
        </w:rPr>
        <w:t xml:space="preserve">wadzenia badań są </w:t>
      </w:r>
      <w:r w:rsidR="00851801" w:rsidRPr="004620F7">
        <w:rPr>
          <w:sz w:val="20"/>
        </w:rPr>
        <w:t>o</w:t>
      </w:r>
      <w:r w:rsidRPr="004620F7">
        <w:rPr>
          <w:spacing w:val="16"/>
          <w:sz w:val="20"/>
        </w:rPr>
        <w:t>kreśl</w:t>
      </w:r>
      <w:r w:rsidR="00851801" w:rsidRPr="004620F7">
        <w:rPr>
          <w:spacing w:val="16"/>
          <w:sz w:val="20"/>
        </w:rPr>
        <w:t>o</w:t>
      </w:r>
      <w:r w:rsidRPr="004620F7">
        <w:rPr>
          <w:spacing w:val="16"/>
          <w:sz w:val="20"/>
        </w:rPr>
        <w:t>ne</w:t>
      </w:r>
      <w:r w:rsidRPr="004620F7">
        <w:rPr>
          <w:sz w:val="20"/>
        </w:rPr>
        <w:t xml:space="preserve"> w n</w:t>
      </w:r>
      <w:r w:rsidR="00851801" w:rsidRPr="004620F7">
        <w:rPr>
          <w:sz w:val="20"/>
        </w:rPr>
        <w:t>o</w:t>
      </w:r>
      <w:r w:rsidRPr="004620F7">
        <w:rPr>
          <w:sz w:val="20"/>
        </w:rPr>
        <w:t>rmach PN-IEC 60364-6-61-2000 i PN-E-04700:1998/Az1:2000.</w:t>
      </w:r>
    </w:p>
    <w:p w14:paraId="73DE2A4C" w14:textId="77777777" w:rsidR="00784BF0" w:rsidRPr="004620F7" w:rsidRDefault="00784BF0" w:rsidP="00A31FBB">
      <w:pPr>
        <w:widowControl w:val="0"/>
        <w:numPr>
          <w:ilvl w:val="0"/>
          <w:numId w:val="13"/>
        </w:numPr>
        <w:shd w:val="clear" w:color="auto" w:fill="FFFFFF"/>
        <w:tabs>
          <w:tab w:val="left" w:pos="336"/>
        </w:tabs>
        <w:suppressAutoHyphens w:val="0"/>
        <w:autoSpaceDE w:val="0"/>
        <w:autoSpaceDN w:val="0"/>
        <w:adjustRightInd w:val="0"/>
        <w:rPr>
          <w:sz w:val="20"/>
        </w:rPr>
      </w:pPr>
      <w:r w:rsidRPr="004620F7">
        <w:rPr>
          <w:spacing w:val="-2"/>
          <w:sz w:val="20"/>
        </w:rPr>
        <w:t xml:space="preserve">Wyniki badań trzeba zamieścić w </w:t>
      </w:r>
      <w:r w:rsidRPr="004620F7">
        <w:rPr>
          <w:spacing w:val="59"/>
          <w:sz w:val="20"/>
        </w:rPr>
        <w:t>pr</w:t>
      </w:r>
      <w:r w:rsidR="00851801" w:rsidRPr="004620F7">
        <w:rPr>
          <w:spacing w:val="59"/>
          <w:sz w:val="20"/>
        </w:rPr>
        <w:t>o</w:t>
      </w:r>
      <w:r w:rsidRPr="004620F7">
        <w:rPr>
          <w:spacing w:val="59"/>
          <w:sz w:val="20"/>
        </w:rPr>
        <w:t>t</w:t>
      </w:r>
      <w:r w:rsidR="00851801" w:rsidRPr="004620F7">
        <w:rPr>
          <w:spacing w:val="59"/>
          <w:sz w:val="20"/>
        </w:rPr>
        <w:t>o</w:t>
      </w:r>
      <w:r w:rsidRPr="004620F7">
        <w:rPr>
          <w:spacing w:val="59"/>
          <w:sz w:val="20"/>
        </w:rPr>
        <w:t>k</w:t>
      </w:r>
      <w:r w:rsidR="00851801" w:rsidRPr="004620F7">
        <w:rPr>
          <w:spacing w:val="59"/>
          <w:sz w:val="20"/>
        </w:rPr>
        <w:t>o</w:t>
      </w:r>
      <w:r w:rsidRPr="004620F7">
        <w:rPr>
          <w:spacing w:val="59"/>
          <w:sz w:val="20"/>
        </w:rPr>
        <w:t>le</w:t>
      </w:r>
      <w:r w:rsidR="00851801" w:rsidRPr="004620F7">
        <w:rPr>
          <w:spacing w:val="-2"/>
          <w:sz w:val="20"/>
        </w:rPr>
        <w:t xml:space="preserve"> o</w:t>
      </w:r>
      <w:r w:rsidRPr="004620F7">
        <w:rPr>
          <w:spacing w:val="20"/>
          <w:sz w:val="20"/>
        </w:rPr>
        <w:t>dbi</w:t>
      </w:r>
      <w:r w:rsidR="00851801" w:rsidRPr="004620F7">
        <w:rPr>
          <w:spacing w:val="20"/>
          <w:sz w:val="20"/>
        </w:rPr>
        <w:t>o</w:t>
      </w:r>
      <w:r w:rsidRPr="004620F7">
        <w:rPr>
          <w:spacing w:val="20"/>
          <w:sz w:val="20"/>
        </w:rPr>
        <w:t>ru</w:t>
      </w:r>
      <w:r w:rsidRPr="004620F7">
        <w:rPr>
          <w:spacing w:val="-2"/>
          <w:sz w:val="20"/>
        </w:rPr>
        <w:t xml:space="preserve"> </w:t>
      </w:r>
      <w:r w:rsidRPr="004620F7">
        <w:rPr>
          <w:spacing w:val="29"/>
          <w:sz w:val="20"/>
        </w:rPr>
        <w:t>końc</w:t>
      </w:r>
      <w:r w:rsidR="00851801" w:rsidRPr="004620F7">
        <w:rPr>
          <w:spacing w:val="29"/>
          <w:sz w:val="20"/>
        </w:rPr>
        <w:t>o</w:t>
      </w:r>
      <w:r w:rsidRPr="004620F7">
        <w:rPr>
          <w:spacing w:val="29"/>
          <w:sz w:val="20"/>
        </w:rPr>
        <w:t>weg</w:t>
      </w:r>
      <w:r w:rsidR="00851801" w:rsidRPr="004620F7">
        <w:rPr>
          <w:spacing w:val="29"/>
          <w:sz w:val="20"/>
        </w:rPr>
        <w:t>o</w:t>
      </w:r>
      <w:r w:rsidRPr="004620F7">
        <w:rPr>
          <w:spacing w:val="29"/>
          <w:sz w:val="20"/>
        </w:rPr>
        <w:t>.</w:t>
      </w:r>
    </w:p>
    <w:p w14:paraId="2D098CDD" w14:textId="77777777" w:rsidR="005F3D51" w:rsidRPr="004620F7" w:rsidRDefault="005F3D51" w:rsidP="00A31FBB">
      <w:pPr>
        <w:pStyle w:val="Akapitzlist"/>
        <w:jc w:val="both"/>
        <w:rPr>
          <w:i/>
          <w:sz w:val="20"/>
        </w:rPr>
      </w:pPr>
    </w:p>
    <w:p w14:paraId="626DB973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Podstawa płatności</w:t>
      </w:r>
    </w:p>
    <w:p w14:paraId="26704F57" w14:textId="77777777" w:rsidR="00784BF0" w:rsidRPr="004620F7" w:rsidRDefault="00784BF0" w:rsidP="00A31FBB">
      <w:pPr>
        <w:shd w:val="clear" w:color="auto" w:fill="FFFFFF"/>
        <w:ind w:left="5" w:firstLine="279"/>
        <w:rPr>
          <w:sz w:val="20"/>
        </w:rPr>
      </w:pPr>
      <w:r w:rsidRPr="004620F7">
        <w:rPr>
          <w:sz w:val="20"/>
        </w:rPr>
        <w:t>Ogólne ustalenia d</w:t>
      </w:r>
      <w:r w:rsidR="005F3D51" w:rsidRPr="004620F7">
        <w:rPr>
          <w:sz w:val="20"/>
        </w:rPr>
        <w:t>o</w:t>
      </w:r>
      <w:r w:rsidRPr="004620F7">
        <w:rPr>
          <w:sz w:val="20"/>
        </w:rPr>
        <w:t>tyczące podstawy r</w:t>
      </w:r>
      <w:r w:rsidR="005F3D51" w:rsidRPr="004620F7">
        <w:rPr>
          <w:sz w:val="20"/>
        </w:rPr>
        <w:t>o</w:t>
      </w:r>
      <w:r w:rsidRPr="004620F7">
        <w:rPr>
          <w:sz w:val="20"/>
        </w:rPr>
        <w:t xml:space="preserve">zliczenia </w:t>
      </w:r>
      <w:r w:rsidRPr="004620F7">
        <w:rPr>
          <w:spacing w:val="33"/>
          <w:sz w:val="20"/>
        </w:rPr>
        <w:t>r</w:t>
      </w:r>
      <w:r w:rsidR="005F3D51" w:rsidRPr="004620F7">
        <w:rPr>
          <w:spacing w:val="33"/>
          <w:sz w:val="20"/>
        </w:rPr>
        <w:t>o</w:t>
      </w:r>
      <w:r w:rsidRPr="004620F7">
        <w:rPr>
          <w:spacing w:val="33"/>
          <w:sz w:val="20"/>
        </w:rPr>
        <w:t>bót</w:t>
      </w:r>
      <w:r w:rsidRPr="004620F7">
        <w:rPr>
          <w:sz w:val="20"/>
        </w:rPr>
        <w:t xml:space="preserve"> </w:t>
      </w:r>
      <w:r w:rsidRPr="004620F7">
        <w:rPr>
          <w:spacing w:val="28"/>
          <w:sz w:val="20"/>
        </w:rPr>
        <w:t>p</w:t>
      </w:r>
      <w:r w:rsidR="005F3D51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dan</w:t>
      </w:r>
      <w:r w:rsidR="005F3D51" w:rsidRPr="004620F7">
        <w:rPr>
          <w:spacing w:val="28"/>
          <w:sz w:val="20"/>
        </w:rPr>
        <w:t>o</w:t>
      </w:r>
      <w:r w:rsidR="005F3D51" w:rsidRPr="004620F7">
        <w:rPr>
          <w:sz w:val="20"/>
        </w:rPr>
        <w:t xml:space="preserve"> w ST „Wymagania o</w:t>
      </w:r>
      <w:r w:rsidRPr="004620F7">
        <w:rPr>
          <w:sz w:val="20"/>
        </w:rPr>
        <w:t>gólne" Kod CPV 45000000-7, pkt</w:t>
      </w:r>
      <w:r w:rsidR="005F3D51" w:rsidRPr="004620F7">
        <w:rPr>
          <w:sz w:val="20"/>
        </w:rPr>
        <w:t>.</w:t>
      </w:r>
      <w:r w:rsidRPr="004620F7">
        <w:rPr>
          <w:sz w:val="20"/>
        </w:rPr>
        <w:t xml:space="preserve"> 9</w:t>
      </w:r>
    </w:p>
    <w:p w14:paraId="3DA078EC" w14:textId="77777777" w:rsidR="005F3D51" w:rsidRPr="004620F7" w:rsidRDefault="005F3D51" w:rsidP="00A31FBB">
      <w:pPr>
        <w:pStyle w:val="Akapitzlist"/>
        <w:jc w:val="both"/>
        <w:rPr>
          <w:b/>
          <w:sz w:val="20"/>
        </w:rPr>
      </w:pPr>
    </w:p>
    <w:p w14:paraId="504BD80A" w14:textId="77777777" w:rsidR="005F3D51" w:rsidRPr="00FF195C" w:rsidRDefault="00784BF0" w:rsidP="00A31FBB">
      <w:pPr>
        <w:pStyle w:val="Akapitzlist"/>
        <w:numPr>
          <w:ilvl w:val="0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>Dokumenty odniesienia</w:t>
      </w:r>
    </w:p>
    <w:p w14:paraId="08ABDD77" w14:textId="77777777" w:rsidR="00784BF0" w:rsidRPr="00FF195C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FF195C">
        <w:rPr>
          <w:b/>
          <w:i/>
          <w:spacing w:val="-1"/>
          <w:sz w:val="20"/>
        </w:rPr>
        <w:t xml:space="preserve"> Normy</w:t>
      </w:r>
    </w:p>
    <w:p w14:paraId="445BCBF0" w14:textId="77777777" w:rsidR="009E21E3" w:rsidRPr="004620F7" w:rsidRDefault="009E21E3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>PN-IEC 60364-1:2000 Instalacje elektryczne w o</w:t>
      </w:r>
      <w:r w:rsidR="00784BF0" w:rsidRPr="004620F7">
        <w:rPr>
          <w:sz w:val="20"/>
        </w:rPr>
        <w:t>biektach bud</w:t>
      </w:r>
      <w:r w:rsidRPr="004620F7">
        <w:rPr>
          <w:sz w:val="20"/>
        </w:rPr>
        <w:t>o</w:t>
      </w:r>
      <w:r w:rsidR="00784BF0" w:rsidRPr="004620F7">
        <w:rPr>
          <w:sz w:val="20"/>
        </w:rPr>
        <w:t>wlanych. Zakres, przedmiot i wymagania</w:t>
      </w:r>
      <w:r w:rsidRPr="004620F7">
        <w:rPr>
          <w:sz w:val="20"/>
        </w:rPr>
        <w:t xml:space="preserve"> </w:t>
      </w:r>
      <w:r w:rsidR="00784BF0" w:rsidRPr="004620F7">
        <w:rPr>
          <w:sz w:val="20"/>
        </w:rPr>
        <w:t>p</w:t>
      </w:r>
      <w:r w:rsidRPr="004620F7">
        <w:rPr>
          <w:sz w:val="20"/>
        </w:rPr>
        <w:t>o</w:t>
      </w:r>
      <w:r w:rsidR="00784BF0" w:rsidRPr="004620F7">
        <w:rPr>
          <w:sz w:val="20"/>
        </w:rPr>
        <w:t>dstawowe.</w:t>
      </w:r>
    </w:p>
    <w:p w14:paraId="10AB8863" w14:textId="77777777" w:rsidR="009E21E3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4"/>
          <w:sz w:val="20"/>
        </w:rPr>
        <w:t>PN-IEC 60364-4-41:2000</w:t>
      </w:r>
      <w:r w:rsidR="009E21E3" w:rsidRPr="004620F7">
        <w:rPr>
          <w:sz w:val="20"/>
        </w:rPr>
        <w:tab/>
        <w:t>Instalacje elektryczne w o</w:t>
      </w:r>
      <w:r w:rsidRPr="004620F7">
        <w:rPr>
          <w:sz w:val="20"/>
        </w:rPr>
        <w:t>biektach bud</w:t>
      </w:r>
      <w:r w:rsidR="009E21E3" w:rsidRPr="004620F7">
        <w:rPr>
          <w:sz w:val="20"/>
        </w:rPr>
        <w:t xml:space="preserve">owlanych. Ochrona </w:t>
      </w:r>
      <w:r w:rsidRPr="004620F7">
        <w:rPr>
          <w:sz w:val="20"/>
        </w:rPr>
        <w:t>dla</w:t>
      </w:r>
      <w:r w:rsidR="009E21E3" w:rsidRPr="004620F7">
        <w:rPr>
          <w:sz w:val="20"/>
        </w:rPr>
        <w:t xml:space="preserve"> </w:t>
      </w:r>
      <w:r w:rsidRPr="004620F7">
        <w:rPr>
          <w:sz w:val="20"/>
        </w:rPr>
        <w:t>zapewnienia bezpieczeństwa. Ochr</w:t>
      </w:r>
      <w:r w:rsidR="00C6016E" w:rsidRPr="004620F7">
        <w:rPr>
          <w:sz w:val="20"/>
        </w:rPr>
        <w:t>o</w:t>
      </w:r>
      <w:r w:rsidRPr="004620F7">
        <w:rPr>
          <w:sz w:val="20"/>
        </w:rPr>
        <w:t xml:space="preserve">na </w:t>
      </w:r>
      <w:r w:rsidR="00C6016E" w:rsidRPr="004620F7">
        <w:rPr>
          <w:sz w:val="20"/>
        </w:rPr>
        <w:t>przeciwporażeniowa</w:t>
      </w:r>
      <w:r w:rsidRPr="004620F7">
        <w:rPr>
          <w:sz w:val="20"/>
        </w:rPr>
        <w:t>.</w:t>
      </w:r>
    </w:p>
    <w:p w14:paraId="1F9BFB69" w14:textId="77777777" w:rsidR="009E21E3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4"/>
          <w:sz w:val="20"/>
        </w:rPr>
        <w:t>PN-IEC 60364-4-42:1999</w:t>
      </w:r>
      <w:r w:rsidR="009E21E3" w:rsidRPr="004620F7">
        <w:rPr>
          <w:sz w:val="20"/>
        </w:rPr>
        <w:tab/>
        <w:t xml:space="preserve">Instalacje </w:t>
      </w:r>
      <w:r w:rsidRPr="004620F7">
        <w:rPr>
          <w:sz w:val="20"/>
        </w:rPr>
        <w:t xml:space="preserve">elektryczne w </w:t>
      </w:r>
      <w:r w:rsidR="009E21E3" w:rsidRPr="004620F7">
        <w:rPr>
          <w:sz w:val="20"/>
        </w:rPr>
        <w:t>o</w:t>
      </w:r>
      <w:r w:rsidRPr="004620F7">
        <w:rPr>
          <w:sz w:val="20"/>
        </w:rPr>
        <w:t>biektach bud</w:t>
      </w:r>
      <w:r w:rsidR="009E21E3" w:rsidRPr="004620F7">
        <w:rPr>
          <w:sz w:val="20"/>
        </w:rPr>
        <w:t>o</w:t>
      </w:r>
      <w:r w:rsidRPr="004620F7">
        <w:rPr>
          <w:sz w:val="20"/>
        </w:rPr>
        <w:t>wlanych.</w:t>
      </w:r>
      <w:r w:rsidR="009E21E3" w:rsidRPr="004620F7">
        <w:rPr>
          <w:sz w:val="20"/>
        </w:rPr>
        <w:t xml:space="preserve"> </w:t>
      </w:r>
      <w:r w:rsidRPr="004620F7">
        <w:rPr>
          <w:sz w:val="20"/>
        </w:rPr>
        <w:t>Ochrona dla</w:t>
      </w:r>
      <w:r w:rsidR="009E21E3" w:rsidRPr="004620F7">
        <w:rPr>
          <w:sz w:val="20"/>
        </w:rPr>
        <w:t xml:space="preserve"> </w:t>
      </w:r>
      <w:r w:rsidRPr="004620F7">
        <w:rPr>
          <w:sz w:val="20"/>
        </w:rPr>
        <w:t>zapewnienia bezpieczeństwa. Ochr</w:t>
      </w:r>
      <w:r w:rsidR="009E21E3" w:rsidRPr="004620F7">
        <w:rPr>
          <w:sz w:val="20"/>
        </w:rPr>
        <w:t>o</w:t>
      </w:r>
      <w:r w:rsidRPr="004620F7">
        <w:rPr>
          <w:sz w:val="20"/>
        </w:rPr>
        <w:t xml:space="preserve">na przed skutkami </w:t>
      </w:r>
      <w:r w:rsidR="009E21E3" w:rsidRPr="004620F7">
        <w:rPr>
          <w:sz w:val="20"/>
        </w:rPr>
        <w:t>o</w:t>
      </w:r>
      <w:r w:rsidRPr="004620F7">
        <w:rPr>
          <w:sz w:val="20"/>
        </w:rPr>
        <w:t>ddziaływania cieplnego.</w:t>
      </w:r>
    </w:p>
    <w:p w14:paraId="3E089C86" w14:textId="77777777" w:rsidR="009E21E3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4"/>
          <w:sz w:val="20"/>
        </w:rPr>
        <w:t>PN-IEC 60364-4-43:1999</w:t>
      </w:r>
      <w:r w:rsidR="009E21E3" w:rsidRPr="004620F7">
        <w:rPr>
          <w:sz w:val="20"/>
        </w:rPr>
        <w:tab/>
        <w:t>Instalacje elektryczne w obiektach</w:t>
      </w:r>
      <w:r w:rsidRPr="004620F7">
        <w:rPr>
          <w:sz w:val="20"/>
        </w:rPr>
        <w:t xml:space="preserve"> bud</w:t>
      </w:r>
      <w:r w:rsidR="009E21E3" w:rsidRPr="004620F7">
        <w:rPr>
          <w:sz w:val="20"/>
        </w:rPr>
        <w:t>o</w:t>
      </w:r>
      <w:r w:rsidRPr="004620F7">
        <w:rPr>
          <w:sz w:val="20"/>
        </w:rPr>
        <w:t>wlanych. Ochrona dla</w:t>
      </w:r>
      <w:r w:rsidR="009E21E3" w:rsidRPr="004620F7">
        <w:rPr>
          <w:sz w:val="20"/>
        </w:rPr>
        <w:t xml:space="preserve"> </w:t>
      </w:r>
      <w:r w:rsidRPr="004620F7">
        <w:rPr>
          <w:sz w:val="20"/>
        </w:rPr>
        <w:t>zapewnienia bezpieczeństwa. Ochr</w:t>
      </w:r>
      <w:r w:rsidR="009E21E3" w:rsidRPr="004620F7">
        <w:rPr>
          <w:sz w:val="20"/>
        </w:rPr>
        <w:t>o</w:t>
      </w:r>
      <w:r w:rsidRPr="004620F7">
        <w:rPr>
          <w:sz w:val="20"/>
        </w:rPr>
        <w:t>na przed prądem przetężeni</w:t>
      </w:r>
      <w:r w:rsidR="009E21E3" w:rsidRPr="004620F7">
        <w:rPr>
          <w:sz w:val="20"/>
        </w:rPr>
        <w:t>o</w:t>
      </w:r>
      <w:r w:rsidRPr="004620F7">
        <w:rPr>
          <w:sz w:val="20"/>
        </w:rPr>
        <w:t>wym.</w:t>
      </w:r>
    </w:p>
    <w:p w14:paraId="6B698F0D" w14:textId="77777777" w:rsidR="009E21E3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4"/>
          <w:sz w:val="20"/>
        </w:rPr>
        <w:t>PN-IEC 60364-4-46:1999</w:t>
      </w:r>
      <w:r w:rsidR="009E21E3" w:rsidRPr="004620F7">
        <w:rPr>
          <w:sz w:val="20"/>
        </w:rPr>
        <w:tab/>
        <w:t xml:space="preserve">Instalacje elektryczne </w:t>
      </w:r>
      <w:r w:rsidRPr="004620F7">
        <w:rPr>
          <w:sz w:val="20"/>
        </w:rPr>
        <w:t xml:space="preserve">w </w:t>
      </w:r>
      <w:r w:rsidR="009E21E3" w:rsidRPr="004620F7">
        <w:rPr>
          <w:sz w:val="20"/>
        </w:rPr>
        <w:t>obiektach</w:t>
      </w:r>
      <w:r w:rsidRPr="004620F7">
        <w:rPr>
          <w:sz w:val="20"/>
        </w:rPr>
        <w:t xml:space="preserve"> bud</w:t>
      </w:r>
      <w:r w:rsidR="009E21E3" w:rsidRPr="004620F7">
        <w:rPr>
          <w:sz w:val="20"/>
        </w:rPr>
        <w:t>o</w:t>
      </w:r>
      <w:r w:rsidRPr="004620F7">
        <w:rPr>
          <w:sz w:val="20"/>
        </w:rPr>
        <w:t>wlanych.</w:t>
      </w:r>
      <w:r w:rsidR="009E21E3" w:rsidRPr="004620F7">
        <w:rPr>
          <w:sz w:val="20"/>
        </w:rPr>
        <w:t xml:space="preserve"> Ochrona</w:t>
      </w:r>
      <w:r w:rsidRPr="004620F7">
        <w:rPr>
          <w:sz w:val="20"/>
        </w:rPr>
        <w:t xml:space="preserve"> dla</w:t>
      </w:r>
      <w:r w:rsidR="009E21E3" w:rsidRPr="004620F7">
        <w:rPr>
          <w:sz w:val="20"/>
        </w:rPr>
        <w:t xml:space="preserve"> </w:t>
      </w:r>
      <w:r w:rsidRPr="004620F7">
        <w:rPr>
          <w:sz w:val="20"/>
        </w:rPr>
        <w:t xml:space="preserve">zapewnienia bezpieczeństwa. Odłączanie </w:t>
      </w:r>
      <w:r w:rsidR="009E21E3" w:rsidRPr="004620F7">
        <w:rPr>
          <w:sz w:val="20"/>
        </w:rPr>
        <w:t>izolacyjne</w:t>
      </w:r>
      <w:r w:rsidRPr="004620F7">
        <w:rPr>
          <w:sz w:val="20"/>
        </w:rPr>
        <w:t xml:space="preserve"> i łączenie.</w:t>
      </w:r>
    </w:p>
    <w:p w14:paraId="4BA1E5C6" w14:textId="77777777" w:rsidR="009E21E3" w:rsidRPr="004620F7" w:rsidRDefault="00784BF0" w:rsidP="00A31FBB">
      <w:pPr>
        <w:shd w:val="clear" w:color="auto" w:fill="FFFFFF"/>
        <w:ind w:left="14"/>
        <w:rPr>
          <w:spacing w:val="-2"/>
          <w:sz w:val="20"/>
        </w:rPr>
      </w:pPr>
      <w:r w:rsidRPr="004620F7">
        <w:rPr>
          <w:spacing w:val="-4"/>
          <w:sz w:val="20"/>
        </w:rPr>
        <w:t>PN-IEC 60364-4-47:2001</w:t>
      </w:r>
      <w:r w:rsidR="009E21E3" w:rsidRPr="004620F7">
        <w:rPr>
          <w:sz w:val="20"/>
        </w:rPr>
        <w:tab/>
        <w:t>Instalacje elektryczne w</w:t>
      </w:r>
      <w:r w:rsidRPr="004620F7">
        <w:rPr>
          <w:sz w:val="20"/>
        </w:rPr>
        <w:t xml:space="preserve"> </w:t>
      </w:r>
      <w:r w:rsidR="009E21E3" w:rsidRPr="004620F7">
        <w:rPr>
          <w:sz w:val="20"/>
        </w:rPr>
        <w:t>obiektach</w:t>
      </w:r>
      <w:r w:rsidRPr="004620F7">
        <w:rPr>
          <w:sz w:val="20"/>
        </w:rPr>
        <w:t xml:space="preserve"> bud</w:t>
      </w:r>
      <w:r w:rsidR="009E21E3" w:rsidRPr="004620F7">
        <w:rPr>
          <w:sz w:val="20"/>
        </w:rPr>
        <w:t>o</w:t>
      </w:r>
      <w:r w:rsidRPr="004620F7">
        <w:rPr>
          <w:sz w:val="20"/>
        </w:rPr>
        <w:t>wlanych. Ochrona dla</w:t>
      </w:r>
      <w:r w:rsidR="009E21E3" w:rsidRPr="004620F7">
        <w:rPr>
          <w:sz w:val="20"/>
        </w:rPr>
        <w:t xml:space="preserve"> zapewnienia bezpieczeństwa.</w:t>
      </w:r>
      <w:r w:rsidRPr="004620F7">
        <w:rPr>
          <w:sz w:val="20"/>
        </w:rPr>
        <w:t xml:space="preserve"> </w:t>
      </w:r>
      <w:r w:rsidR="009E21E3" w:rsidRPr="004620F7">
        <w:rPr>
          <w:spacing w:val="31"/>
          <w:sz w:val="20"/>
        </w:rPr>
        <w:t>Stawanie</w:t>
      </w:r>
      <w:r w:rsidRPr="004620F7">
        <w:rPr>
          <w:sz w:val="20"/>
        </w:rPr>
        <w:t xml:space="preserve"> </w:t>
      </w:r>
      <w:r w:rsidR="009E21E3" w:rsidRPr="004620F7">
        <w:rPr>
          <w:sz w:val="20"/>
        </w:rPr>
        <w:t>środków o</w:t>
      </w:r>
      <w:r w:rsidRPr="004620F7">
        <w:rPr>
          <w:sz w:val="20"/>
        </w:rPr>
        <w:t>chrony dla zapewnienia</w:t>
      </w:r>
      <w:r w:rsidR="009E21E3" w:rsidRPr="004620F7">
        <w:rPr>
          <w:sz w:val="20"/>
        </w:rPr>
        <w:t xml:space="preserve"> </w:t>
      </w:r>
      <w:r w:rsidRPr="004620F7">
        <w:rPr>
          <w:sz w:val="20"/>
        </w:rPr>
        <w:t xml:space="preserve">bezpieczeństwa. </w:t>
      </w:r>
      <w:r w:rsidR="009E21E3" w:rsidRPr="004620F7">
        <w:rPr>
          <w:sz w:val="20"/>
        </w:rPr>
        <w:t>Postawienia o</w:t>
      </w:r>
      <w:r w:rsidRPr="004620F7">
        <w:rPr>
          <w:sz w:val="20"/>
        </w:rPr>
        <w:t xml:space="preserve">gólne. </w:t>
      </w:r>
      <w:r w:rsidRPr="004620F7">
        <w:rPr>
          <w:spacing w:val="22"/>
          <w:sz w:val="20"/>
        </w:rPr>
        <w:t>Śr</w:t>
      </w:r>
      <w:r w:rsidR="009E21E3" w:rsidRPr="004620F7">
        <w:rPr>
          <w:spacing w:val="22"/>
          <w:sz w:val="20"/>
        </w:rPr>
        <w:t>o</w:t>
      </w:r>
      <w:r w:rsidRPr="004620F7">
        <w:rPr>
          <w:spacing w:val="22"/>
          <w:sz w:val="20"/>
        </w:rPr>
        <w:t>dki</w:t>
      </w:r>
      <w:r w:rsidRPr="004620F7">
        <w:rPr>
          <w:sz w:val="20"/>
        </w:rPr>
        <w:t xml:space="preserve"> </w:t>
      </w:r>
      <w:r w:rsidR="009E21E3" w:rsidRPr="004620F7">
        <w:rPr>
          <w:sz w:val="20"/>
        </w:rPr>
        <w:t>o</w:t>
      </w:r>
      <w:r w:rsidRPr="004620F7">
        <w:rPr>
          <w:spacing w:val="29"/>
          <w:sz w:val="20"/>
        </w:rPr>
        <w:t>chr</w:t>
      </w:r>
      <w:r w:rsidR="009E21E3" w:rsidRPr="004620F7">
        <w:rPr>
          <w:spacing w:val="29"/>
          <w:sz w:val="20"/>
        </w:rPr>
        <w:t>o</w:t>
      </w:r>
      <w:r w:rsidRPr="004620F7">
        <w:rPr>
          <w:spacing w:val="29"/>
          <w:sz w:val="20"/>
        </w:rPr>
        <w:t>ny</w:t>
      </w:r>
      <w:r w:rsidR="009E21E3" w:rsidRPr="004620F7">
        <w:rPr>
          <w:sz w:val="20"/>
        </w:rPr>
        <w:t xml:space="preserve"> przed</w:t>
      </w:r>
      <w:r w:rsidRPr="004620F7">
        <w:rPr>
          <w:sz w:val="20"/>
        </w:rPr>
        <w:t xml:space="preserve"> prażeniem</w:t>
      </w:r>
      <w:r w:rsidR="009E21E3" w:rsidRPr="004620F7">
        <w:rPr>
          <w:sz w:val="20"/>
        </w:rPr>
        <w:t xml:space="preserve"> </w:t>
      </w:r>
      <w:r w:rsidRPr="004620F7">
        <w:rPr>
          <w:spacing w:val="-2"/>
          <w:sz w:val="20"/>
        </w:rPr>
        <w:t>prąciem elektrycznym.</w:t>
      </w:r>
    </w:p>
    <w:p w14:paraId="1CF8C71B" w14:textId="77777777" w:rsidR="009E21E3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4"/>
          <w:sz w:val="20"/>
        </w:rPr>
        <w:lastRenderedPageBreak/>
        <w:t>PN-IEC 60364-5-51:2000</w:t>
      </w:r>
      <w:r w:rsidRPr="004620F7">
        <w:rPr>
          <w:sz w:val="20"/>
        </w:rPr>
        <w:tab/>
        <w:t xml:space="preserve">Instalacje </w:t>
      </w:r>
      <w:r w:rsidR="009E21E3" w:rsidRPr="004620F7">
        <w:rPr>
          <w:sz w:val="20"/>
        </w:rPr>
        <w:t>elektryczne w obiektach</w:t>
      </w:r>
      <w:r w:rsidRPr="004620F7">
        <w:rPr>
          <w:sz w:val="20"/>
        </w:rPr>
        <w:t xml:space="preserve"> bud</w:t>
      </w:r>
      <w:r w:rsidR="009E21E3" w:rsidRPr="004620F7">
        <w:rPr>
          <w:sz w:val="20"/>
        </w:rPr>
        <w:t>owlanych. Dobór</w:t>
      </w:r>
      <w:r w:rsidRPr="004620F7">
        <w:rPr>
          <w:sz w:val="20"/>
        </w:rPr>
        <w:t xml:space="preserve"> i</w:t>
      </w:r>
      <w:r w:rsidR="009E21E3" w:rsidRPr="004620F7">
        <w:rPr>
          <w:sz w:val="20"/>
        </w:rPr>
        <w:t xml:space="preserve"> </w:t>
      </w:r>
      <w:r w:rsidRPr="004620F7">
        <w:rPr>
          <w:sz w:val="20"/>
        </w:rPr>
        <w:t>m</w:t>
      </w:r>
      <w:r w:rsidR="009E21E3" w:rsidRPr="004620F7">
        <w:rPr>
          <w:sz w:val="20"/>
        </w:rPr>
        <w:t>ontaż</w:t>
      </w:r>
      <w:r w:rsidRPr="004620F7">
        <w:rPr>
          <w:sz w:val="20"/>
        </w:rPr>
        <w:t xml:space="preserve"> wyp</w:t>
      </w:r>
      <w:r w:rsidR="009E21E3" w:rsidRPr="004620F7">
        <w:rPr>
          <w:sz w:val="20"/>
        </w:rPr>
        <w:t>osażenia elektryczne</w:t>
      </w:r>
      <w:r w:rsidRPr="004620F7">
        <w:rPr>
          <w:sz w:val="20"/>
        </w:rPr>
        <w:t>.</w:t>
      </w:r>
      <w:r w:rsidR="009E21E3" w:rsidRPr="004620F7">
        <w:rPr>
          <w:sz w:val="20"/>
        </w:rPr>
        <w:t xml:space="preserve"> Postawienia o</w:t>
      </w:r>
      <w:r w:rsidRPr="004620F7">
        <w:rPr>
          <w:sz w:val="20"/>
        </w:rPr>
        <w:t>gólne.</w:t>
      </w:r>
    </w:p>
    <w:p w14:paraId="0EFB190C" w14:textId="77777777" w:rsidR="00073A02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4"/>
          <w:sz w:val="20"/>
        </w:rPr>
        <w:t>PN-IEC 60364-5-52:2002</w:t>
      </w:r>
      <w:r w:rsidRPr="004620F7">
        <w:rPr>
          <w:sz w:val="20"/>
        </w:rPr>
        <w:tab/>
      </w:r>
      <w:r w:rsidR="00073A02" w:rsidRPr="004620F7">
        <w:rPr>
          <w:sz w:val="20"/>
        </w:rPr>
        <w:t>Instalacje elektryczne w obiektach</w:t>
      </w:r>
      <w:r w:rsidRPr="004620F7">
        <w:rPr>
          <w:sz w:val="20"/>
        </w:rPr>
        <w:t xml:space="preserve"> bud</w:t>
      </w:r>
      <w:r w:rsidR="00073A02" w:rsidRPr="004620F7">
        <w:rPr>
          <w:sz w:val="20"/>
        </w:rPr>
        <w:t>owlanych.</w:t>
      </w:r>
      <w:r w:rsidRPr="004620F7">
        <w:rPr>
          <w:sz w:val="20"/>
        </w:rPr>
        <w:t xml:space="preserve"> </w:t>
      </w:r>
      <w:r w:rsidRPr="004620F7">
        <w:rPr>
          <w:spacing w:val="34"/>
          <w:sz w:val="20"/>
        </w:rPr>
        <w:t>D</w:t>
      </w:r>
      <w:r w:rsidR="00073A02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bó</w:t>
      </w:r>
      <w:r w:rsidR="00073A02" w:rsidRPr="004620F7">
        <w:rPr>
          <w:spacing w:val="34"/>
          <w:sz w:val="20"/>
        </w:rPr>
        <w:t>r</w:t>
      </w:r>
      <w:r w:rsidR="00073A02" w:rsidRPr="004620F7">
        <w:rPr>
          <w:sz w:val="20"/>
        </w:rPr>
        <w:t xml:space="preserve"> i</w:t>
      </w:r>
      <w:r w:rsidRPr="004620F7">
        <w:rPr>
          <w:sz w:val="20"/>
        </w:rPr>
        <w:t xml:space="preserve"> m</w:t>
      </w:r>
      <w:r w:rsidR="00073A02" w:rsidRPr="004620F7">
        <w:rPr>
          <w:sz w:val="20"/>
        </w:rPr>
        <w:t>o</w:t>
      </w:r>
      <w:r w:rsidRPr="004620F7">
        <w:rPr>
          <w:sz w:val="20"/>
        </w:rPr>
        <w:t xml:space="preserve">ntaż </w:t>
      </w:r>
      <w:r w:rsidR="00073A02" w:rsidRPr="004620F7">
        <w:rPr>
          <w:sz w:val="20"/>
        </w:rPr>
        <w:t>wyposażenia elektrycznego. Instalacje elektryczne w oprzewodowanie</w:t>
      </w:r>
      <w:r w:rsidRPr="004620F7">
        <w:rPr>
          <w:sz w:val="20"/>
        </w:rPr>
        <w:t>.</w:t>
      </w:r>
    </w:p>
    <w:p w14:paraId="51FCAAB7" w14:textId="77777777" w:rsidR="00661762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5"/>
          <w:sz w:val="20"/>
        </w:rPr>
        <w:t>PN-IEC 60364-5-523:2001</w:t>
      </w:r>
      <w:r w:rsidR="00661762" w:rsidRPr="004620F7">
        <w:rPr>
          <w:sz w:val="20"/>
        </w:rPr>
        <w:tab/>
        <w:t>Instalacje elektryczne w</w:t>
      </w:r>
      <w:r w:rsidRPr="004620F7">
        <w:rPr>
          <w:sz w:val="20"/>
        </w:rPr>
        <w:t xml:space="preserve"> </w:t>
      </w:r>
      <w:r w:rsidR="00661762" w:rsidRPr="004620F7">
        <w:rPr>
          <w:sz w:val="20"/>
        </w:rPr>
        <w:t>obiektach</w:t>
      </w:r>
      <w:r w:rsidRPr="004620F7">
        <w:rPr>
          <w:sz w:val="20"/>
        </w:rPr>
        <w:t xml:space="preserve"> bud</w:t>
      </w:r>
      <w:r w:rsidR="00661762" w:rsidRPr="004620F7">
        <w:rPr>
          <w:sz w:val="20"/>
        </w:rPr>
        <w:t>owlanych.</w:t>
      </w:r>
      <w:r w:rsidRPr="004620F7">
        <w:rPr>
          <w:sz w:val="20"/>
        </w:rPr>
        <w:t xml:space="preserve"> D</w:t>
      </w:r>
      <w:r w:rsidR="00661762" w:rsidRPr="004620F7">
        <w:rPr>
          <w:sz w:val="20"/>
        </w:rPr>
        <w:t>obór i</w:t>
      </w:r>
      <w:r w:rsidRPr="004620F7">
        <w:rPr>
          <w:sz w:val="20"/>
        </w:rPr>
        <w:t xml:space="preserve"> montaż</w:t>
      </w:r>
      <w:r w:rsidR="00661762" w:rsidRPr="004620F7">
        <w:rPr>
          <w:sz w:val="20"/>
        </w:rPr>
        <w:t xml:space="preserve"> </w:t>
      </w:r>
      <w:r w:rsidRPr="004620F7">
        <w:rPr>
          <w:sz w:val="20"/>
        </w:rPr>
        <w:t>wyp</w:t>
      </w:r>
      <w:r w:rsidR="00661762" w:rsidRPr="004620F7">
        <w:rPr>
          <w:sz w:val="20"/>
        </w:rPr>
        <w:t>o</w:t>
      </w:r>
      <w:r w:rsidRPr="004620F7">
        <w:rPr>
          <w:sz w:val="20"/>
        </w:rPr>
        <w:t>sażenia elektryczneg</w:t>
      </w:r>
      <w:r w:rsidR="00661762" w:rsidRPr="004620F7">
        <w:rPr>
          <w:sz w:val="20"/>
        </w:rPr>
        <w:t>o</w:t>
      </w:r>
      <w:r w:rsidRPr="004620F7">
        <w:rPr>
          <w:sz w:val="20"/>
        </w:rPr>
        <w:t>. Obciążaln</w:t>
      </w:r>
      <w:r w:rsidR="00661762" w:rsidRPr="004620F7">
        <w:rPr>
          <w:sz w:val="20"/>
        </w:rPr>
        <w:t>o</w:t>
      </w:r>
      <w:r w:rsidRPr="004620F7">
        <w:rPr>
          <w:sz w:val="20"/>
        </w:rPr>
        <w:t>ść prąd</w:t>
      </w:r>
      <w:r w:rsidR="00661762" w:rsidRPr="004620F7">
        <w:rPr>
          <w:sz w:val="20"/>
        </w:rPr>
        <w:t>o</w:t>
      </w:r>
      <w:r w:rsidRPr="004620F7">
        <w:rPr>
          <w:sz w:val="20"/>
        </w:rPr>
        <w:t>wa dług</w:t>
      </w:r>
      <w:r w:rsidR="00661762" w:rsidRPr="004620F7">
        <w:rPr>
          <w:sz w:val="20"/>
        </w:rPr>
        <w:t>o</w:t>
      </w:r>
      <w:r w:rsidRPr="004620F7">
        <w:rPr>
          <w:sz w:val="20"/>
        </w:rPr>
        <w:t>trwała przew</w:t>
      </w:r>
      <w:r w:rsidR="00661762" w:rsidRPr="004620F7">
        <w:rPr>
          <w:sz w:val="20"/>
        </w:rPr>
        <w:t>o</w:t>
      </w:r>
      <w:r w:rsidRPr="004620F7">
        <w:rPr>
          <w:sz w:val="20"/>
        </w:rPr>
        <w:t xml:space="preserve">dów. </w:t>
      </w:r>
    </w:p>
    <w:p w14:paraId="652E01A6" w14:textId="77777777" w:rsidR="00B36B2B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>PN-IEC 60364-5-53</w:t>
      </w:r>
      <w:r w:rsidR="00B36B2B" w:rsidRPr="004620F7">
        <w:rPr>
          <w:sz w:val="20"/>
        </w:rPr>
        <w:t>:2000 Instalacje elektryczne w</w:t>
      </w:r>
      <w:r w:rsidRPr="004620F7">
        <w:rPr>
          <w:sz w:val="20"/>
        </w:rPr>
        <w:t xml:space="preserve"> </w:t>
      </w:r>
      <w:r w:rsidR="00B36B2B" w:rsidRPr="004620F7">
        <w:rPr>
          <w:sz w:val="20"/>
        </w:rPr>
        <w:t>o</w:t>
      </w:r>
      <w:r w:rsidRPr="004620F7">
        <w:rPr>
          <w:sz w:val="20"/>
        </w:rPr>
        <w:t>biektach bud</w:t>
      </w:r>
      <w:r w:rsidR="00B36B2B" w:rsidRPr="004620F7">
        <w:rPr>
          <w:sz w:val="20"/>
        </w:rPr>
        <w:t>o</w:t>
      </w:r>
      <w:r w:rsidRPr="004620F7">
        <w:rPr>
          <w:sz w:val="20"/>
        </w:rPr>
        <w:t xml:space="preserve">wlanych. </w:t>
      </w:r>
      <w:r w:rsidRPr="004620F7">
        <w:rPr>
          <w:spacing w:val="34"/>
          <w:sz w:val="20"/>
        </w:rPr>
        <w:t>D</w:t>
      </w:r>
      <w:r w:rsidR="00B36B2B" w:rsidRPr="004620F7">
        <w:rPr>
          <w:spacing w:val="34"/>
          <w:sz w:val="20"/>
        </w:rPr>
        <w:t>o</w:t>
      </w:r>
      <w:r w:rsidRPr="004620F7">
        <w:rPr>
          <w:spacing w:val="34"/>
          <w:sz w:val="20"/>
        </w:rPr>
        <w:t>bór</w:t>
      </w:r>
      <w:r w:rsidRPr="004620F7">
        <w:rPr>
          <w:sz w:val="20"/>
        </w:rPr>
        <w:t xml:space="preserve"> i m</w:t>
      </w:r>
      <w:r w:rsidR="00B36B2B" w:rsidRPr="004620F7">
        <w:rPr>
          <w:sz w:val="20"/>
        </w:rPr>
        <w:t>o</w:t>
      </w:r>
      <w:r w:rsidRPr="004620F7">
        <w:rPr>
          <w:sz w:val="20"/>
        </w:rPr>
        <w:t>ntaż wyp</w:t>
      </w:r>
      <w:r w:rsidR="00B36B2B" w:rsidRPr="004620F7">
        <w:rPr>
          <w:sz w:val="20"/>
        </w:rPr>
        <w:t>o</w:t>
      </w:r>
      <w:r w:rsidRPr="004620F7">
        <w:rPr>
          <w:sz w:val="20"/>
        </w:rPr>
        <w:t>sażenia elektryczneg</w:t>
      </w:r>
      <w:r w:rsidR="00B36B2B" w:rsidRPr="004620F7">
        <w:rPr>
          <w:sz w:val="20"/>
        </w:rPr>
        <w:t>o</w:t>
      </w:r>
      <w:r w:rsidRPr="004620F7">
        <w:rPr>
          <w:sz w:val="20"/>
        </w:rPr>
        <w:t>. Aparatura</w:t>
      </w:r>
      <w:r w:rsidR="00B36B2B" w:rsidRPr="004620F7">
        <w:rPr>
          <w:sz w:val="20"/>
        </w:rPr>
        <w:t xml:space="preserve"> </w:t>
      </w:r>
      <w:r w:rsidRPr="004620F7">
        <w:rPr>
          <w:sz w:val="20"/>
        </w:rPr>
        <w:t>r</w:t>
      </w:r>
      <w:r w:rsidR="00B36B2B" w:rsidRPr="004620F7">
        <w:rPr>
          <w:sz w:val="20"/>
        </w:rPr>
        <w:t>o</w:t>
      </w:r>
      <w:r w:rsidRPr="004620F7">
        <w:rPr>
          <w:sz w:val="20"/>
        </w:rPr>
        <w:t>zdzielcza i ster</w:t>
      </w:r>
      <w:r w:rsidR="00B36B2B" w:rsidRPr="004620F7">
        <w:rPr>
          <w:sz w:val="20"/>
        </w:rPr>
        <w:t>o</w:t>
      </w:r>
      <w:r w:rsidRPr="004620F7">
        <w:rPr>
          <w:sz w:val="20"/>
        </w:rPr>
        <w:t>wnicza.</w:t>
      </w:r>
    </w:p>
    <w:p w14:paraId="31022EF9" w14:textId="77777777" w:rsidR="00B36B2B" w:rsidRPr="004620F7" w:rsidRDefault="00784BF0" w:rsidP="00A31FBB">
      <w:pPr>
        <w:shd w:val="clear" w:color="auto" w:fill="FFFFFF"/>
        <w:ind w:left="14"/>
        <w:rPr>
          <w:spacing w:val="19"/>
          <w:sz w:val="20"/>
        </w:rPr>
      </w:pPr>
      <w:r w:rsidRPr="004620F7">
        <w:rPr>
          <w:spacing w:val="-4"/>
          <w:sz w:val="20"/>
        </w:rPr>
        <w:t>PN-IEC 60364-5-54:1999</w:t>
      </w:r>
      <w:r w:rsidR="00B36B2B" w:rsidRPr="004620F7">
        <w:rPr>
          <w:sz w:val="20"/>
        </w:rPr>
        <w:tab/>
        <w:t>Instalacje elektryczne w</w:t>
      </w:r>
      <w:r w:rsidRPr="004620F7">
        <w:rPr>
          <w:sz w:val="20"/>
        </w:rPr>
        <w:t xml:space="preserve"> </w:t>
      </w:r>
      <w:r w:rsidR="00B36B2B" w:rsidRPr="004620F7">
        <w:rPr>
          <w:sz w:val="20"/>
        </w:rPr>
        <w:t xml:space="preserve">obiektach </w:t>
      </w:r>
      <w:r w:rsidRPr="004620F7">
        <w:rPr>
          <w:sz w:val="20"/>
        </w:rPr>
        <w:t>bud</w:t>
      </w:r>
      <w:r w:rsidR="00B36B2B" w:rsidRPr="004620F7">
        <w:rPr>
          <w:sz w:val="20"/>
        </w:rPr>
        <w:t>owlanych.</w:t>
      </w:r>
      <w:r w:rsidRPr="004620F7">
        <w:rPr>
          <w:sz w:val="20"/>
        </w:rPr>
        <w:t xml:space="preserve"> D</w:t>
      </w:r>
      <w:r w:rsidR="00B36B2B" w:rsidRPr="004620F7">
        <w:rPr>
          <w:sz w:val="20"/>
        </w:rPr>
        <w:t>obór i</w:t>
      </w:r>
      <w:r w:rsidRPr="004620F7">
        <w:rPr>
          <w:sz w:val="20"/>
        </w:rPr>
        <w:t xml:space="preserve"> montaż</w:t>
      </w:r>
      <w:r w:rsidR="00B36B2B" w:rsidRPr="004620F7">
        <w:rPr>
          <w:sz w:val="20"/>
        </w:rPr>
        <w:t xml:space="preserve"> </w:t>
      </w:r>
      <w:r w:rsidRPr="004620F7">
        <w:rPr>
          <w:sz w:val="20"/>
        </w:rPr>
        <w:t>wyp</w:t>
      </w:r>
      <w:r w:rsidR="00B36B2B" w:rsidRPr="004620F7">
        <w:rPr>
          <w:sz w:val="20"/>
        </w:rPr>
        <w:t>o</w:t>
      </w:r>
      <w:r w:rsidRPr="004620F7">
        <w:rPr>
          <w:sz w:val="20"/>
        </w:rPr>
        <w:t>sażenia elektryczneg</w:t>
      </w:r>
      <w:r w:rsidR="00B36B2B" w:rsidRPr="004620F7">
        <w:rPr>
          <w:sz w:val="20"/>
        </w:rPr>
        <w:t>o</w:t>
      </w:r>
      <w:r w:rsidRPr="004620F7">
        <w:rPr>
          <w:sz w:val="20"/>
        </w:rPr>
        <w:t>. Uziemienia i przew</w:t>
      </w:r>
      <w:r w:rsidR="00B36B2B" w:rsidRPr="004620F7">
        <w:rPr>
          <w:sz w:val="20"/>
        </w:rPr>
        <w:t>o</w:t>
      </w:r>
      <w:r w:rsidRPr="004620F7">
        <w:rPr>
          <w:sz w:val="20"/>
        </w:rPr>
        <w:t xml:space="preserve">dy </w:t>
      </w:r>
      <w:r w:rsidR="00B36B2B" w:rsidRPr="004620F7">
        <w:rPr>
          <w:sz w:val="20"/>
        </w:rPr>
        <w:t>o</w:t>
      </w:r>
      <w:r w:rsidRPr="004620F7">
        <w:rPr>
          <w:spacing w:val="19"/>
          <w:sz w:val="20"/>
        </w:rPr>
        <w:t>chr</w:t>
      </w:r>
      <w:r w:rsidR="00B36B2B" w:rsidRPr="004620F7">
        <w:rPr>
          <w:spacing w:val="19"/>
          <w:sz w:val="20"/>
        </w:rPr>
        <w:t>o</w:t>
      </w:r>
      <w:r w:rsidRPr="004620F7">
        <w:rPr>
          <w:spacing w:val="19"/>
          <w:sz w:val="20"/>
        </w:rPr>
        <w:t>nne.</w:t>
      </w:r>
    </w:p>
    <w:p w14:paraId="3BD0CEFD" w14:textId="77777777" w:rsidR="00510544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3"/>
          <w:sz w:val="20"/>
        </w:rPr>
        <w:t>PN-IEC 60364-5-559:2003</w:t>
      </w:r>
      <w:r w:rsidR="00B36B2B" w:rsidRPr="004620F7">
        <w:rPr>
          <w:sz w:val="20"/>
        </w:rPr>
        <w:tab/>
        <w:t xml:space="preserve">Instalacje </w:t>
      </w:r>
      <w:r w:rsidRPr="004620F7">
        <w:rPr>
          <w:sz w:val="20"/>
        </w:rPr>
        <w:t>elektryczne</w:t>
      </w:r>
      <w:r w:rsidR="00DE2731" w:rsidRPr="004620F7">
        <w:rPr>
          <w:sz w:val="20"/>
        </w:rPr>
        <w:t xml:space="preserve"> w obiektach</w:t>
      </w:r>
      <w:r w:rsidRPr="004620F7">
        <w:rPr>
          <w:sz w:val="20"/>
        </w:rPr>
        <w:t xml:space="preserve"> bud</w:t>
      </w:r>
      <w:r w:rsidR="00DE2731" w:rsidRPr="004620F7">
        <w:rPr>
          <w:sz w:val="20"/>
        </w:rPr>
        <w:t>owlanych.</w:t>
      </w:r>
      <w:r w:rsidRPr="004620F7">
        <w:rPr>
          <w:sz w:val="20"/>
        </w:rPr>
        <w:t xml:space="preserve"> D</w:t>
      </w:r>
      <w:r w:rsidR="00DE2731" w:rsidRPr="004620F7">
        <w:rPr>
          <w:sz w:val="20"/>
        </w:rPr>
        <w:t>obór i</w:t>
      </w:r>
      <w:r w:rsidRPr="004620F7">
        <w:rPr>
          <w:sz w:val="20"/>
        </w:rPr>
        <w:t xml:space="preserve"> montaż</w:t>
      </w:r>
      <w:r w:rsidR="00DE2731" w:rsidRPr="004620F7">
        <w:rPr>
          <w:sz w:val="20"/>
        </w:rPr>
        <w:t xml:space="preserve"> </w:t>
      </w:r>
      <w:r w:rsidRPr="004620F7">
        <w:rPr>
          <w:sz w:val="20"/>
        </w:rPr>
        <w:t>wyp</w:t>
      </w:r>
      <w:r w:rsidR="008020DA" w:rsidRPr="004620F7">
        <w:rPr>
          <w:sz w:val="20"/>
        </w:rPr>
        <w:t>osażenia</w:t>
      </w:r>
      <w:r w:rsidRPr="004620F7">
        <w:rPr>
          <w:sz w:val="20"/>
        </w:rPr>
        <w:t xml:space="preserve"> elektryczneg</w:t>
      </w:r>
      <w:r w:rsidR="008020DA" w:rsidRPr="004620F7">
        <w:rPr>
          <w:sz w:val="20"/>
        </w:rPr>
        <w:t xml:space="preserve">o. Inne </w:t>
      </w:r>
      <w:r w:rsidRPr="004620F7">
        <w:rPr>
          <w:sz w:val="20"/>
        </w:rPr>
        <w:t>wyp</w:t>
      </w:r>
      <w:r w:rsidR="008020DA" w:rsidRPr="004620F7">
        <w:rPr>
          <w:sz w:val="20"/>
        </w:rPr>
        <w:t>osażenie. Oprawy</w:t>
      </w:r>
      <w:r w:rsidRPr="004620F7">
        <w:rPr>
          <w:sz w:val="20"/>
        </w:rPr>
        <w:t xml:space="preserve"> </w:t>
      </w:r>
      <w:r w:rsidR="008020DA" w:rsidRPr="004620F7">
        <w:rPr>
          <w:sz w:val="20"/>
        </w:rPr>
        <w:t>o</w:t>
      </w:r>
      <w:r w:rsidR="00510544" w:rsidRPr="004620F7">
        <w:rPr>
          <w:sz w:val="20"/>
        </w:rPr>
        <w:t>świetleniowe</w:t>
      </w:r>
      <w:r w:rsidRPr="004620F7">
        <w:rPr>
          <w:sz w:val="20"/>
        </w:rPr>
        <w:t xml:space="preserve"> i</w:t>
      </w:r>
      <w:r w:rsidR="00510544" w:rsidRPr="004620F7">
        <w:rPr>
          <w:sz w:val="20"/>
        </w:rPr>
        <w:t xml:space="preserve"> instalacje</w:t>
      </w:r>
      <w:r w:rsidRPr="004620F7">
        <w:rPr>
          <w:sz w:val="20"/>
        </w:rPr>
        <w:t xml:space="preserve"> </w:t>
      </w:r>
      <w:r w:rsidR="00510544" w:rsidRPr="004620F7">
        <w:rPr>
          <w:sz w:val="20"/>
        </w:rPr>
        <w:t>o</w:t>
      </w:r>
      <w:r w:rsidRPr="004620F7">
        <w:rPr>
          <w:sz w:val="20"/>
        </w:rPr>
        <w:t>świetleni</w:t>
      </w:r>
      <w:r w:rsidR="00510544" w:rsidRPr="004620F7">
        <w:rPr>
          <w:sz w:val="20"/>
        </w:rPr>
        <w:t>o</w:t>
      </w:r>
      <w:r w:rsidRPr="004620F7">
        <w:rPr>
          <w:sz w:val="20"/>
        </w:rPr>
        <w:t>we.</w:t>
      </w:r>
    </w:p>
    <w:p w14:paraId="54A19328" w14:textId="77777777" w:rsidR="00510544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4"/>
          <w:sz w:val="20"/>
        </w:rPr>
        <w:t>PN-IEC 60364-5-56:1999</w:t>
      </w:r>
      <w:r w:rsidR="00510544" w:rsidRPr="004620F7">
        <w:rPr>
          <w:sz w:val="20"/>
        </w:rPr>
        <w:tab/>
        <w:t>Instalacje elektryczne w obiektach</w:t>
      </w:r>
      <w:r w:rsidRPr="004620F7">
        <w:rPr>
          <w:sz w:val="20"/>
        </w:rPr>
        <w:t xml:space="preserve"> bud</w:t>
      </w:r>
      <w:r w:rsidR="00510544" w:rsidRPr="004620F7">
        <w:rPr>
          <w:sz w:val="20"/>
        </w:rPr>
        <w:t xml:space="preserve">owlanych. </w:t>
      </w:r>
      <w:r w:rsidRPr="004620F7">
        <w:rPr>
          <w:sz w:val="20"/>
        </w:rPr>
        <w:t>D</w:t>
      </w:r>
      <w:r w:rsidR="00510544" w:rsidRPr="004620F7">
        <w:rPr>
          <w:sz w:val="20"/>
        </w:rPr>
        <w:t>obór i</w:t>
      </w:r>
      <w:r w:rsidRPr="004620F7">
        <w:rPr>
          <w:sz w:val="20"/>
        </w:rPr>
        <w:t xml:space="preserve"> montaż</w:t>
      </w:r>
      <w:r w:rsidR="00510544" w:rsidRPr="004620F7">
        <w:rPr>
          <w:sz w:val="20"/>
        </w:rPr>
        <w:t xml:space="preserve"> </w:t>
      </w:r>
      <w:r w:rsidRPr="004620F7">
        <w:rPr>
          <w:sz w:val="20"/>
        </w:rPr>
        <w:t>wyp</w:t>
      </w:r>
      <w:r w:rsidR="00510544" w:rsidRPr="004620F7">
        <w:rPr>
          <w:sz w:val="20"/>
        </w:rPr>
        <w:t>o</w:t>
      </w:r>
      <w:r w:rsidRPr="004620F7">
        <w:rPr>
          <w:sz w:val="20"/>
        </w:rPr>
        <w:t>sażenia elektryczneg</w:t>
      </w:r>
      <w:r w:rsidR="00FF195C">
        <w:rPr>
          <w:sz w:val="20"/>
        </w:rPr>
        <w:t>o</w:t>
      </w:r>
      <w:r w:rsidRPr="004620F7">
        <w:rPr>
          <w:sz w:val="20"/>
        </w:rPr>
        <w:t>. Instalacje bezpieczeństwa.</w:t>
      </w:r>
    </w:p>
    <w:p w14:paraId="559737CD" w14:textId="77777777" w:rsidR="00510544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4"/>
          <w:sz w:val="20"/>
        </w:rPr>
        <w:t>PN-IEC 60364-6-61:2000</w:t>
      </w:r>
      <w:r w:rsidR="00510544" w:rsidRPr="004620F7">
        <w:rPr>
          <w:sz w:val="20"/>
        </w:rPr>
        <w:tab/>
        <w:t>Instalacje elektryczne w obiektach</w:t>
      </w:r>
      <w:r w:rsidRPr="004620F7">
        <w:rPr>
          <w:sz w:val="20"/>
        </w:rPr>
        <w:t xml:space="preserve"> bud</w:t>
      </w:r>
      <w:r w:rsidR="00510544" w:rsidRPr="004620F7">
        <w:rPr>
          <w:sz w:val="20"/>
        </w:rPr>
        <w:t xml:space="preserve">owlanych. </w:t>
      </w:r>
      <w:r w:rsidRPr="004620F7">
        <w:rPr>
          <w:sz w:val="20"/>
        </w:rPr>
        <w:t>Sprawdzanie.</w:t>
      </w:r>
      <w:r w:rsidR="00510544" w:rsidRPr="004620F7">
        <w:rPr>
          <w:sz w:val="20"/>
        </w:rPr>
        <w:t xml:space="preserve"> Sprawdzanie </w:t>
      </w:r>
      <w:proofErr w:type="spellStart"/>
      <w:r w:rsidRPr="004620F7">
        <w:rPr>
          <w:sz w:val="20"/>
        </w:rPr>
        <w:t>dbiorcze</w:t>
      </w:r>
      <w:proofErr w:type="spellEnd"/>
      <w:r w:rsidRPr="004620F7">
        <w:rPr>
          <w:sz w:val="20"/>
        </w:rPr>
        <w:t>.</w:t>
      </w:r>
    </w:p>
    <w:p w14:paraId="25449E3F" w14:textId="77777777" w:rsidR="00510544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3"/>
          <w:sz w:val="20"/>
        </w:rPr>
        <w:t>PN-IEC 60364-7-701:1999</w:t>
      </w:r>
      <w:r w:rsidR="00510544" w:rsidRPr="004620F7">
        <w:rPr>
          <w:sz w:val="20"/>
        </w:rPr>
        <w:tab/>
        <w:t>Instalacje elektryczne w o</w:t>
      </w:r>
      <w:r w:rsidRPr="004620F7">
        <w:rPr>
          <w:sz w:val="20"/>
        </w:rPr>
        <w:t>biektach bud</w:t>
      </w:r>
      <w:r w:rsidR="00510544" w:rsidRPr="004620F7">
        <w:rPr>
          <w:sz w:val="20"/>
        </w:rPr>
        <w:t>o</w:t>
      </w:r>
      <w:r w:rsidRPr="004620F7">
        <w:rPr>
          <w:sz w:val="20"/>
        </w:rPr>
        <w:t>wlanych. Wymagania dotyczące</w:t>
      </w:r>
      <w:r w:rsidR="00510544" w:rsidRPr="004620F7">
        <w:rPr>
          <w:sz w:val="20"/>
        </w:rPr>
        <w:t xml:space="preserve"> </w:t>
      </w:r>
      <w:r w:rsidRPr="004620F7">
        <w:rPr>
          <w:sz w:val="20"/>
        </w:rPr>
        <w:t>specjalnych instalacji lub l</w:t>
      </w:r>
      <w:r w:rsidR="00510544" w:rsidRPr="004620F7">
        <w:rPr>
          <w:sz w:val="20"/>
        </w:rPr>
        <w:t>o</w:t>
      </w:r>
      <w:r w:rsidRPr="004620F7">
        <w:rPr>
          <w:sz w:val="20"/>
        </w:rPr>
        <w:t>kalizacji. P</w:t>
      </w:r>
      <w:r w:rsidR="00510544" w:rsidRPr="004620F7">
        <w:rPr>
          <w:sz w:val="20"/>
        </w:rPr>
        <w:t>o</w:t>
      </w:r>
      <w:r w:rsidRPr="004620F7">
        <w:rPr>
          <w:sz w:val="20"/>
        </w:rPr>
        <w:t>mieszczenia wyp</w:t>
      </w:r>
      <w:r w:rsidR="00510544" w:rsidRPr="004620F7">
        <w:rPr>
          <w:sz w:val="20"/>
        </w:rPr>
        <w:t>o</w:t>
      </w:r>
      <w:r w:rsidRPr="004620F7">
        <w:rPr>
          <w:sz w:val="20"/>
        </w:rPr>
        <w:t>sażone w wannę lub/i</w:t>
      </w:r>
      <w:r w:rsidR="00510544" w:rsidRPr="004620F7">
        <w:rPr>
          <w:sz w:val="20"/>
        </w:rPr>
        <w:t xml:space="preserve"> </w:t>
      </w:r>
      <w:r w:rsidRPr="004620F7">
        <w:rPr>
          <w:sz w:val="20"/>
        </w:rPr>
        <w:t>basen natrysk</w:t>
      </w:r>
      <w:r w:rsidR="00510544" w:rsidRPr="004620F7">
        <w:rPr>
          <w:sz w:val="20"/>
        </w:rPr>
        <w:t>o</w:t>
      </w:r>
      <w:r w:rsidRPr="004620F7">
        <w:rPr>
          <w:sz w:val="20"/>
        </w:rPr>
        <w:t>wy.</w:t>
      </w:r>
    </w:p>
    <w:p w14:paraId="5477AA81" w14:textId="77777777" w:rsidR="00510544" w:rsidRPr="004620F7" w:rsidRDefault="00784BF0" w:rsidP="00A31FBB">
      <w:pPr>
        <w:shd w:val="clear" w:color="auto" w:fill="FFFFFF"/>
        <w:ind w:left="14"/>
        <w:rPr>
          <w:spacing w:val="-1"/>
          <w:sz w:val="20"/>
        </w:rPr>
      </w:pPr>
      <w:r w:rsidRPr="004620F7">
        <w:rPr>
          <w:spacing w:val="-3"/>
          <w:sz w:val="20"/>
        </w:rPr>
        <w:t>PN-IEC 60364-7-702:1999</w:t>
      </w:r>
      <w:r w:rsidR="00510544" w:rsidRPr="004620F7">
        <w:rPr>
          <w:sz w:val="20"/>
        </w:rPr>
        <w:tab/>
        <w:t>Instalacje elektryczne w o</w:t>
      </w:r>
      <w:r w:rsidRPr="004620F7">
        <w:rPr>
          <w:sz w:val="20"/>
        </w:rPr>
        <w:t>biektach bud</w:t>
      </w:r>
      <w:r w:rsidR="00510544" w:rsidRPr="004620F7">
        <w:rPr>
          <w:sz w:val="20"/>
        </w:rPr>
        <w:t>o</w:t>
      </w:r>
      <w:r w:rsidRPr="004620F7">
        <w:rPr>
          <w:sz w:val="20"/>
        </w:rPr>
        <w:t>wlanych. Wymagania dotyczące</w:t>
      </w:r>
      <w:r w:rsidR="00510544" w:rsidRPr="004620F7">
        <w:rPr>
          <w:sz w:val="20"/>
        </w:rPr>
        <w:t xml:space="preserve"> </w:t>
      </w:r>
      <w:r w:rsidRPr="004620F7">
        <w:rPr>
          <w:spacing w:val="-1"/>
          <w:sz w:val="20"/>
        </w:rPr>
        <w:t xml:space="preserve">specjalnych instalacji lub lokalizacji. Baseny pływackie i inne. </w:t>
      </w:r>
    </w:p>
    <w:p w14:paraId="0DD50BFB" w14:textId="77777777" w:rsidR="00510544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>PN-I</w:t>
      </w:r>
      <w:r w:rsidR="00510544" w:rsidRPr="004620F7">
        <w:rPr>
          <w:sz w:val="20"/>
        </w:rPr>
        <w:t>EC 60364-7-702:1999/Ap1:2000 Instalacje elektryczne w</w:t>
      </w:r>
      <w:r w:rsidRPr="004620F7">
        <w:rPr>
          <w:sz w:val="20"/>
        </w:rPr>
        <w:t xml:space="preserve"> </w:t>
      </w:r>
      <w:r w:rsidR="00510544" w:rsidRPr="004620F7">
        <w:rPr>
          <w:sz w:val="20"/>
        </w:rPr>
        <w:t>o</w:t>
      </w:r>
      <w:r w:rsidRPr="004620F7">
        <w:rPr>
          <w:sz w:val="20"/>
        </w:rPr>
        <w:t>biektach l</w:t>
      </w:r>
      <w:r w:rsidR="00510544" w:rsidRPr="004620F7">
        <w:rPr>
          <w:sz w:val="20"/>
        </w:rPr>
        <w:t>o</w:t>
      </w:r>
      <w:r w:rsidRPr="004620F7">
        <w:rPr>
          <w:sz w:val="20"/>
        </w:rPr>
        <w:t>kalizacji. Baseny pływackie i</w:t>
      </w:r>
      <w:r w:rsidR="00510544" w:rsidRPr="004620F7">
        <w:rPr>
          <w:sz w:val="20"/>
        </w:rPr>
        <w:t xml:space="preserve"> </w:t>
      </w:r>
      <w:r w:rsidRPr="004620F7">
        <w:rPr>
          <w:sz w:val="20"/>
        </w:rPr>
        <w:t>inne.</w:t>
      </w:r>
    </w:p>
    <w:p w14:paraId="41394BFD" w14:textId="77777777" w:rsidR="00510544" w:rsidRPr="004620F7" w:rsidRDefault="00784BF0" w:rsidP="00A31FBB">
      <w:pPr>
        <w:shd w:val="clear" w:color="auto" w:fill="FFFFFF"/>
        <w:ind w:left="14"/>
        <w:rPr>
          <w:spacing w:val="11"/>
          <w:sz w:val="20"/>
        </w:rPr>
      </w:pPr>
      <w:r w:rsidRPr="004620F7">
        <w:rPr>
          <w:spacing w:val="-3"/>
          <w:sz w:val="20"/>
        </w:rPr>
        <w:t>PN-IEC 60364-7-704:1999</w:t>
      </w:r>
      <w:r w:rsidRPr="004620F7">
        <w:rPr>
          <w:sz w:val="20"/>
        </w:rPr>
        <w:tab/>
      </w:r>
      <w:r w:rsidR="00510544" w:rsidRPr="004620F7">
        <w:rPr>
          <w:spacing w:val="-2"/>
          <w:sz w:val="20"/>
        </w:rPr>
        <w:t xml:space="preserve">Instalacje elektryczne w obiektach lokalizacji. Instalacje na </w:t>
      </w:r>
      <w:r w:rsidRPr="004620F7">
        <w:rPr>
          <w:spacing w:val="-2"/>
          <w:sz w:val="20"/>
        </w:rPr>
        <w:t>terenie</w:t>
      </w:r>
      <w:r w:rsidR="00510544" w:rsidRPr="004620F7">
        <w:rPr>
          <w:spacing w:val="-2"/>
          <w:sz w:val="20"/>
        </w:rPr>
        <w:t xml:space="preserve"> </w:t>
      </w:r>
      <w:r w:rsidRPr="004620F7">
        <w:rPr>
          <w:sz w:val="20"/>
        </w:rPr>
        <w:t>bud</w:t>
      </w:r>
      <w:r w:rsidR="00510544" w:rsidRPr="004620F7">
        <w:rPr>
          <w:sz w:val="20"/>
        </w:rPr>
        <w:t>o</w:t>
      </w:r>
      <w:r w:rsidRPr="004620F7">
        <w:rPr>
          <w:sz w:val="20"/>
        </w:rPr>
        <w:t xml:space="preserve">wy i </w:t>
      </w:r>
      <w:r w:rsidRPr="004620F7">
        <w:rPr>
          <w:spacing w:val="11"/>
          <w:sz w:val="20"/>
        </w:rPr>
        <w:t>r</w:t>
      </w:r>
      <w:r w:rsidR="00510544" w:rsidRPr="004620F7">
        <w:rPr>
          <w:spacing w:val="11"/>
          <w:sz w:val="20"/>
        </w:rPr>
        <w:t>ozbiórki</w:t>
      </w:r>
    </w:p>
    <w:p w14:paraId="4E24FE67" w14:textId="77777777" w:rsidR="00B3031E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3"/>
          <w:sz w:val="20"/>
        </w:rPr>
        <w:t>PN-IEC 60364-7-705:1999</w:t>
      </w:r>
      <w:r w:rsidR="00B3031E" w:rsidRPr="004620F7">
        <w:rPr>
          <w:sz w:val="20"/>
        </w:rPr>
        <w:tab/>
        <w:t>Instalacje elektryczne w o</w:t>
      </w:r>
      <w:r w:rsidRPr="004620F7">
        <w:rPr>
          <w:sz w:val="20"/>
        </w:rPr>
        <w:t>biektach lokalizacji. Instalacje elektryczne w</w:t>
      </w:r>
      <w:r w:rsidR="00B3031E" w:rsidRPr="004620F7">
        <w:rPr>
          <w:sz w:val="20"/>
        </w:rPr>
        <w:t xml:space="preserve"> </w:t>
      </w:r>
      <w:r w:rsidRPr="004620F7">
        <w:rPr>
          <w:sz w:val="20"/>
        </w:rPr>
        <w:t>g</w:t>
      </w:r>
      <w:r w:rsidR="00B3031E" w:rsidRPr="004620F7">
        <w:rPr>
          <w:sz w:val="20"/>
        </w:rPr>
        <w:t>o</w:t>
      </w:r>
      <w:r w:rsidRPr="004620F7">
        <w:rPr>
          <w:sz w:val="20"/>
        </w:rPr>
        <w:t>sp</w:t>
      </w:r>
      <w:r w:rsidR="00B3031E" w:rsidRPr="004620F7">
        <w:rPr>
          <w:sz w:val="20"/>
        </w:rPr>
        <w:t>o</w:t>
      </w:r>
      <w:r w:rsidRPr="004620F7">
        <w:rPr>
          <w:sz w:val="20"/>
        </w:rPr>
        <w:t>darstwach r</w:t>
      </w:r>
      <w:r w:rsidR="00B3031E" w:rsidRPr="004620F7">
        <w:rPr>
          <w:sz w:val="20"/>
        </w:rPr>
        <w:t>olniczych i o</w:t>
      </w:r>
      <w:r w:rsidRPr="004620F7">
        <w:rPr>
          <w:sz w:val="20"/>
        </w:rPr>
        <w:t>gr</w:t>
      </w:r>
      <w:r w:rsidR="00B3031E" w:rsidRPr="004620F7">
        <w:rPr>
          <w:sz w:val="20"/>
        </w:rPr>
        <w:t>o</w:t>
      </w:r>
      <w:r w:rsidRPr="004620F7">
        <w:rPr>
          <w:sz w:val="20"/>
        </w:rPr>
        <w:t xml:space="preserve">dniczych. </w:t>
      </w:r>
    </w:p>
    <w:p w14:paraId="7C4098EB" w14:textId="77777777" w:rsidR="00B3031E" w:rsidRPr="004620F7" w:rsidRDefault="00784BF0" w:rsidP="00A31FBB">
      <w:pPr>
        <w:shd w:val="clear" w:color="auto" w:fill="FFFFFF"/>
        <w:ind w:left="14"/>
        <w:rPr>
          <w:spacing w:val="28"/>
          <w:sz w:val="20"/>
        </w:rPr>
      </w:pPr>
      <w:r w:rsidRPr="004620F7">
        <w:rPr>
          <w:sz w:val="20"/>
        </w:rPr>
        <w:t xml:space="preserve">PN-IEC 60898:2000 </w:t>
      </w:r>
      <w:r w:rsidR="00B3031E" w:rsidRPr="004620F7">
        <w:rPr>
          <w:sz w:val="20"/>
        </w:rPr>
        <w:t xml:space="preserve">Sprzęt </w:t>
      </w:r>
      <w:r w:rsidRPr="004620F7">
        <w:rPr>
          <w:sz w:val="20"/>
        </w:rPr>
        <w:t>elektr</w:t>
      </w:r>
      <w:r w:rsidR="00B3031E" w:rsidRPr="004620F7">
        <w:rPr>
          <w:sz w:val="20"/>
        </w:rPr>
        <w:t xml:space="preserve">oinstalacyjny. Wyłączniki </w:t>
      </w:r>
      <w:r w:rsidRPr="004620F7">
        <w:rPr>
          <w:sz w:val="20"/>
        </w:rPr>
        <w:t>d</w:t>
      </w:r>
      <w:r w:rsidR="00B3031E" w:rsidRPr="004620F7">
        <w:rPr>
          <w:sz w:val="20"/>
        </w:rPr>
        <w:t>o zabezpieczeń</w:t>
      </w:r>
      <w:r w:rsidRPr="004620F7">
        <w:rPr>
          <w:sz w:val="20"/>
        </w:rPr>
        <w:t xml:space="preserve"> przetężeni</w:t>
      </w:r>
      <w:r w:rsidR="00B3031E" w:rsidRPr="004620F7">
        <w:rPr>
          <w:sz w:val="20"/>
        </w:rPr>
        <w:t>o</w:t>
      </w:r>
      <w:r w:rsidRPr="004620F7">
        <w:rPr>
          <w:sz w:val="20"/>
        </w:rPr>
        <w:t>wych</w:t>
      </w:r>
      <w:r w:rsidR="00B3031E" w:rsidRPr="004620F7">
        <w:rPr>
          <w:sz w:val="20"/>
        </w:rPr>
        <w:t xml:space="preserve"> </w:t>
      </w:r>
      <w:r w:rsidRPr="004620F7">
        <w:rPr>
          <w:sz w:val="20"/>
        </w:rPr>
        <w:t>instalacji dom</w:t>
      </w:r>
      <w:r w:rsidR="00B3031E" w:rsidRPr="004620F7">
        <w:rPr>
          <w:sz w:val="20"/>
        </w:rPr>
        <w:t>o</w:t>
      </w:r>
      <w:r w:rsidRPr="004620F7">
        <w:rPr>
          <w:sz w:val="20"/>
        </w:rPr>
        <w:t xml:space="preserve">wych i </w:t>
      </w:r>
      <w:r w:rsidRPr="004620F7">
        <w:rPr>
          <w:spacing w:val="28"/>
          <w:sz w:val="20"/>
        </w:rPr>
        <w:t>p</w:t>
      </w:r>
      <w:r w:rsidR="00B3031E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</w:t>
      </w:r>
      <w:r w:rsidR="00B3031E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 xml:space="preserve">bnych. </w:t>
      </w:r>
    </w:p>
    <w:p w14:paraId="553777F7" w14:textId="77777777" w:rsidR="00B3031E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>PN-EN 50146:2002 (U) Wyposażenie d</w:t>
      </w:r>
      <w:r w:rsidR="00B3031E" w:rsidRPr="004620F7">
        <w:rPr>
          <w:sz w:val="20"/>
        </w:rPr>
        <w:t>o</w:t>
      </w:r>
      <w:r w:rsidRPr="004620F7">
        <w:rPr>
          <w:sz w:val="20"/>
        </w:rPr>
        <w:t xml:space="preserve"> </w:t>
      </w:r>
      <w:r w:rsidRPr="004620F7">
        <w:rPr>
          <w:spacing w:val="35"/>
          <w:sz w:val="20"/>
        </w:rPr>
        <w:t>m</w:t>
      </w:r>
      <w:r w:rsidR="00B3031E" w:rsidRPr="004620F7">
        <w:rPr>
          <w:spacing w:val="35"/>
          <w:sz w:val="20"/>
        </w:rPr>
        <w:t>o</w:t>
      </w:r>
      <w:r w:rsidRPr="004620F7">
        <w:rPr>
          <w:spacing w:val="35"/>
          <w:sz w:val="20"/>
        </w:rPr>
        <w:t>c</w:t>
      </w:r>
      <w:r w:rsidR="00B3031E" w:rsidRPr="004620F7">
        <w:rPr>
          <w:spacing w:val="35"/>
          <w:sz w:val="20"/>
        </w:rPr>
        <w:t>o</w:t>
      </w:r>
      <w:r w:rsidRPr="004620F7">
        <w:rPr>
          <w:spacing w:val="35"/>
          <w:sz w:val="20"/>
        </w:rPr>
        <w:t>wania</w:t>
      </w:r>
      <w:r w:rsidRPr="004620F7">
        <w:rPr>
          <w:sz w:val="20"/>
        </w:rPr>
        <w:t xml:space="preserve"> kabli w instalacji elektrycznych. </w:t>
      </w:r>
    </w:p>
    <w:p w14:paraId="4C021DAA" w14:textId="77777777" w:rsidR="00B3031E" w:rsidRPr="004620F7" w:rsidRDefault="00B3031E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 xml:space="preserve">PN-EN 60445:2002 </w:t>
      </w:r>
      <w:r w:rsidR="00784BF0" w:rsidRPr="004620F7">
        <w:rPr>
          <w:sz w:val="20"/>
        </w:rPr>
        <w:t>Zasady podstaw</w:t>
      </w:r>
      <w:r w:rsidRPr="004620F7">
        <w:rPr>
          <w:sz w:val="20"/>
        </w:rPr>
        <w:t>o</w:t>
      </w:r>
      <w:r w:rsidR="00784BF0" w:rsidRPr="004620F7">
        <w:rPr>
          <w:sz w:val="20"/>
        </w:rPr>
        <w:t>we i bezpieczeństwa przy współdziałaniu człowieka z maszyną</w:t>
      </w:r>
      <w:r w:rsidRPr="004620F7">
        <w:rPr>
          <w:sz w:val="20"/>
        </w:rPr>
        <w:t xml:space="preserve"> oznaczanie i identyfikacja. Oznaczenia identyfikacyjne zacisków</w:t>
      </w:r>
      <w:r w:rsidR="00784BF0" w:rsidRPr="004620F7">
        <w:rPr>
          <w:sz w:val="20"/>
        </w:rPr>
        <w:t xml:space="preserve"> urząd</w:t>
      </w:r>
      <w:r w:rsidRPr="004620F7">
        <w:rPr>
          <w:sz w:val="20"/>
        </w:rPr>
        <w:t>zeń</w:t>
      </w:r>
      <w:r w:rsidR="00784BF0" w:rsidRPr="004620F7">
        <w:rPr>
          <w:sz w:val="20"/>
        </w:rPr>
        <w:t xml:space="preserve"> i</w:t>
      </w:r>
      <w:r w:rsidRPr="004620F7">
        <w:rPr>
          <w:sz w:val="20"/>
        </w:rPr>
        <w:t xml:space="preserve"> </w:t>
      </w:r>
      <w:r w:rsidR="00784BF0" w:rsidRPr="004620F7">
        <w:rPr>
          <w:sz w:val="20"/>
        </w:rPr>
        <w:t>zak</w:t>
      </w:r>
      <w:r w:rsidRPr="004620F7">
        <w:rPr>
          <w:sz w:val="20"/>
        </w:rPr>
        <w:t>o</w:t>
      </w:r>
      <w:r w:rsidR="00784BF0" w:rsidRPr="004620F7">
        <w:rPr>
          <w:sz w:val="20"/>
        </w:rPr>
        <w:t>ńczeń żył przew</w:t>
      </w:r>
      <w:r w:rsidRPr="004620F7">
        <w:rPr>
          <w:sz w:val="20"/>
        </w:rPr>
        <w:t>odów o</w:t>
      </w:r>
      <w:r w:rsidR="00784BF0" w:rsidRPr="004620F7">
        <w:rPr>
          <w:sz w:val="20"/>
        </w:rPr>
        <w:t xml:space="preserve">raz ogólne zasady systemu alfanumerycznego. </w:t>
      </w:r>
    </w:p>
    <w:p w14:paraId="0838E1EC" w14:textId="77777777" w:rsidR="0053601C" w:rsidRPr="004620F7" w:rsidRDefault="00A268D0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>PN-EN 60446:2004</w:t>
      </w:r>
      <w:r w:rsidR="00784BF0" w:rsidRPr="004620F7">
        <w:rPr>
          <w:sz w:val="20"/>
        </w:rPr>
        <w:t xml:space="preserve"> Zasady </w:t>
      </w:r>
      <w:r w:rsidR="0053601C" w:rsidRPr="004620F7">
        <w:rPr>
          <w:sz w:val="20"/>
        </w:rPr>
        <w:t>podstawowe</w:t>
      </w:r>
      <w:r w:rsidR="00784BF0" w:rsidRPr="004620F7">
        <w:rPr>
          <w:sz w:val="20"/>
        </w:rPr>
        <w:t xml:space="preserve"> i bezpieczeństwa przy współdziałaniu człowieka z maszyną</w:t>
      </w:r>
      <w:r w:rsidR="0053601C" w:rsidRPr="004620F7">
        <w:rPr>
          <w:sz w:val="20"/>
        </w:rPr>
        <w:t xml:space="preserve"> o</w:t>
      </w:r>
      <w:r w:rsidR="00784BF0" w:rsidRPr="004620F7">
        <w:rPr>
          <w:sz w:val="20"/>
        </w:rPr>
        <w:t>znaczanie i identyfikacja. Oznaczenia identyfikacyjne przew</w:t>
      </w:r>
      <w:r w:rsidR="0053601C" w:rsidRPr="004620F7">
        <w:rPr>
          <w:sz w:val="20"/>
        </w:rPr>
        <w:t>o</w:t>
      </w:r>
      <w:r w:rsidR="00784BF0" w:rsidRPr="004620F7">
        <w:rPr>
          <w:sz w:val="20"/>
        </w:rPr>
        <w:t>dów barwami alb</w:t>
      </w:r>
      <w:r w:rsidR="0053601C" w:rsidRPr="004620F7">
        <w:rPr>
          <w:sz w:val="20"/>
        </w:rPr>
        <w:t xml:space="preserve"> </w:t>
      </w:r>
      <w:r w:rsidR="00784BF0" w:rsidRPr="004620F7">
        <w:rPr>
          <w:sz w:val="20"/>
        </w:rPr>
        <w:t xml:space="preserve">cyframi. </w:t>
      </w:r>
    </w:p>
    <w:p w14:paraId="093FC213" w14:textId="77777777" w:rsidR="0053601C" w:rsidRPr="004620F7" w:rsidRDefault="00784BF0" w:rsidP="00A31FBB">
      <w:pPr>
        <w:shd w:val="clear" w:color="auto" w:fill="FFFFFF"/>
        <w:ind w:left="14"/>
        <w:rPr>
          <w:spacing w:val="-1"/>
          <w:sz w:val="20"/>
        </w:rPr>
      </w:pPr>
      <w:r w:rsidRPr="004620F7">
        <w:rPr>
          <w:spacing w:val="-1"/>
          <w:sz w:val="20"/>
        </w:rPr>
        <w:t>PN-EN 60529:2003</w:t>
      </w:r>
      <w:r w:rsidR="0053601C" w:rsidRPr="004620F7">
        <w:rPr>
          <w:spacing w:val="-1"/>
          <w:sz w:val="20"/>
        </w:rPr>
        <w:t xml:space="preserve"> </w:t>
      </w:r>
      <w:r w:rsidR="0053601C" w:rsidRPr="004620F7">
        <w:rPr>
          <w:spacing w:val="17"/>
          <w:sz w:val="20"/>
        </w:rPr>
        <w:t>Stopnie</w:t>
      </w:r>
      <w:r w:rsidR="0053601C" w:rsidRPr="004620F7">
        <w:rPr>
          <w:spacing w:val="-1"/>
          <w:sz w:val="20"/>
        </w:rPr>
        <w:t xml:space="preserve"> o</w:t>
      </w:r>
      <w:r w:rsidRPr="004620F7">
        <w:rPr>
          <w:spacing w:val="28"/>
          <w:sz w:val="20"/>
        </w:rPr>
        <w:t>chr</w:t>
      </w:r>
      <w:r w:rsidR="0053601C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ny</w:t>
      </w:r>
      <w:r w:rsidR="0053601C" w:rsidRPr="004620F7">
        <w:rPr>
          <w:spacing w:val="-1"/>
          <w:sz w:val="20"/>
        </w:rPr>
        <w:t xml:space="preserve"> zapewnianej przez</w:t>
      </w:r>
      <w:r w:rsidRPr="004620F7">
        <w:rPr>
          <w:spacing w:val="-1"/>
          <w:sz w:val="20"/>
        </w:rPr>
        <w:t xml:space="preserve"> </w:t>
      </w:r>
      <w:r w:rsidR="0053601C" w:rsidRPr="004620F7">
        <w:rPr>
          <w:spacing w:val="-1"/>
          <w:sz w:val="20"/>
        </w:rPr>
        <w:t>o</w:t>
      </w:r>
      <w:r w:rsidRPr="004620F7">
        <w:rPr>
          <w:spacing w:val="-1"/>
          <w:sz w:val="20"/>
        </w:rPr>
        <w:t>bud</w:t>
      </w:r>
      <w:r w:rsidR="0053601C" w:rsidRPr="004620F7">
        <w:rPr>
          <w:spacing w:val="-1"/>
          <w:sz w:val="20"/>
        </w:rPr>
        <w:t>o</w:t>
      </w:r>
      <w:r w:rsidRPr="004620F7">
        <w:rPr>
          <w:spacing w:val="-1"/>
          <w:sz w:val="20"/>
        </w:rPr>
        <w:t xml:space="preserve">wy </w:t>
      </w:r>
      <w:r w:rsidRPr="004620F7">
        <w:rPr>
          <w:spacing w:val="35"/>
          <w:sz w:val="20"/>
        </w:rPr>
        <w:t>(</w:t>
      </w:r>
      <w:proofErr w:type="spellStart"/>
      <w:r w:rsidRPr="004620F7">
        <w:rPr>
          <w:spacing w:val="35"/>
          <w:sz w:val="20"/>
        </w:rPr>
        <w:t>Kd</w:t>
      </w:r>
      <w:proofErr w:type="spellEnd"/>
      <w:r w:rsidR="0053601C" w:rsidRPr="004620F7">
        <w:rPr>
          <w:spacing w:val="-1"/>
          <w:sz w:val="20"/>
        </w:rPr>
        <w:t xml:space="preserve"> I</w:t>
      </w:r>
      <w:r w:rsidRPr="004620F7">
        <w:rPr>
          <w:spacing w:val="-1"/>
          <w:sz w:val="20"/>
        </w:rPr>
        <w:t>P).</w:t>
      </w:r>
    </w:p>
    <w:p w14:paraId="6E05143D" w14:textId="77777777" w:rsidR="0053601C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3"/>
          <w:sz w:val="20"/>
        </w:rPr>
        <w:t>PN-EN 60664-1:2003 (U)</w:t>
      </w:r>
      <w:r w:rsidRPr="004620F7">
        <w:rPr>
          <w:sz w:val="20"/>
        </w:rPr>
        <w:tab/>
      </w:r>
      <w:r w:rsidR="0053601C" w:rsidRPr="004620F7">
        <w:rPr>
          <w:sz w:val="20"/>
        </w:rPr>
        <w:t xml:space="preserve">Koordynacja izolacji urządzeń elektrycznych w układach niskiego </w:t>
      </w:r>
      <w:r w:rsidRPr="004620F7">
        <w:rPr>
          <w:sz w:val="20"/>
        </w:rPr>
        <w:t>napięcia. Część 1: Zasady, wymagania i badania.</w:t>
      </w:r>
      <w:r w:rsidR="0053601C" w:rsidRPr="004620F7">
        <w:rPr>
          <w:sz w:val="20"/>
        </w:rPr>
        <w:t xml:space="preserve"> </w:t>
      </w:r>
    </w:p>
    <w:p w14:paraId="53E650FC" w14:textId="77777777" w:rsidR="0053601C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3"/>
          <w:sz w:val="20"/>
        </w:rPr>
        <w:t>PN-EN 60670-1:2005 (U)</w:t>
      </w:r>
      <w:r w:rsidR="0053601C" w:rsidRPr="004620F7">
        <w:rPr>
          <w:sz w:val="20"/>
        </w:rPr>
        <w:tab/>
        <w:t>Puszki i o</w:t>
      </w:r>
      <w:r w:rsidRPr="004620F7">
        <w:rPr>
          <w:sz w:val="20"/>
        </w:rPr>
        <w:t>bud</w:t>
      </w:r>
      <w:r w:rsidR="0053601C" w:rsidRPr="004620F7">
        <w:rPr>
          <w:sz w:val="20"/>
        </w:rPr>
        <w:t>o</w:t>
      </w:r>
      <w:r w:rsidRPr="004620F7">
        <w:rPr>
          <w:sz w:val="20"/>
        </w:rPr>
        <w:t>wy d</w:t>
      </w:r>
      <w:r w:rsidR="0053601C" w:rsidRPr="004620F7">
        <w:rPr>
          <w:sz w:val="20"/>
        </w:rPr>
        <w:t>o o</w:t>
      </w:r>
      <w:r w:rsidRPr="004620F7">
        <w:rPr>
          <w:sz w:val="20"/>
        </w:rPr>
        <w:t>sprzętu elektr</w:t>
      </w:r>
      <w:r w:rsidR="0053601C" w:rsidRPr="004620F7">
        <w:rPr>
          <w:sz w:val="20"/>
        </w:rPr>
        <w:t>o</w:t>
      </w:r>
      <w:r w:rsidRPr="004620F7">
        <w:rPr>
          <w:sz w:val="20"/>
        </w:rPr>
        <w:t>instalacyjneg</w:t>
      </w:r>
      <w:r w:rsidR="0053601C" w:rsidRPr="004620F7">
        <w:rPr>
          <w:sz w:val="20"/>
        </w:rPr>
        <w:t xml:space="preserve">o </w:t>
      </w:r>
      <w:r w:rsidRPr="004620F7">
        <w:rPr>
          <w:sz w:val="20"/>
        </w:rPr>
        <w:t>d</w:t>
      </w:r>
      <w:r w:rsidR="0053601C" w:rsidRPr="004620F7">
        <w:rPr>
          <w:sz w:val="20"/>
        </w:rPr>
        <w:t xml:space="preserve">o </w:t>
      </w:r>
      <w:r w:rsidRPr="004620F7">
        <w:rPr>
          <w:sz w:val="20"/>
        </w:rPr>
        <w:t>użytku dom</w:t>
      </w:r>
      <w:r w:rsidR="0053601C" w:rsidRPr="004620F7">
        <w:rPr>
          <w:sz w:val="20"/>
        </w:rPr>
        <w:t>o</w:t>
      </w:r>
      <w:r w:rsidRPr="004620F7">
        <w:rPr>
          <w:sz w:val="20"/>
        </w:rPr>
        <w:t>weg</w:t>
      </w:r>
      <w:r w:rsidR="0053601C" w:rsidRPr="004620F7">
        <w:rPr>
          <w:sz w:val="20"/>
        </w:rPr>
        <w:t xml:space="preserve">o </w:t>
      </w:r>
      <w:r w:rsidRPr="004620F7">
        <w:rPr>
          <w:sz w:val="20"/>
        </w:rPr>
        <w:t xml:space="preserve">i </w:t>
      </w:r>
      <w:r w:rsidRPr="004620F7">
        <w:rPr>
          <w:spacing w:val="50"/>
          <w:sz w:val="20"/>
        </w:rPr>
        <w:t>p</w:t>
      </w:r>
      <w:r w:rsidR="0053601C" w:rsidRPr="004620F7">
        <w:rPr>
          <w:spacing w:val="50"/>
          <w:sz w:val="20"/>
        </w:rPr>
        <w:t>o</w:t>
      </w:r>
      <w:r w:rsidRPr="004620F7">
        <w:rPr>
          <w:spacing w:val="50"/>
          <w:sz w:val="20"/>
        </w:rPr>
        <w:t>d</w:t>
      </w:r>
      <w:r w:rsidR="0053601C" w:rsidRPr="004620F7">
        <w:rPr>
          <w:spacing w:val="50"/>
          <w:sz w:val="20"/>
        </w:rPr>
        <w:t>o</w:t>
      </w:r>
      <w:r w:rsidRPr="004620F7">
        <w:rPr>
          <w:spacing w:val="50"/>
          <w:sz w:val="20"/>
        </w:rPr>
        <w:t>bneg</w:t>
      </w:r>
      <w:r w:rsidR="0053601C" w:rsidRPr="004620F7">
        <w:rPr>
          <w:spacing w:val="50"/>
          <w:sz w:val="20"/>
        </w:rPr>
        <w:t>o</w:t>
      </w:r>
      <w:r w:rsidRPr="004620F7">
        <w:rPr>
          <w:spacing w:val="50"/>
          <w:sz w:val="20"/>
        </w:rPr>
        <w:t>.</w:t>
      </w:r>
      <w:r w:rsidRPr="004620F7">
        <w:rPr>
          <w:sz w:val="20"/>
        </w:rPr>
        <w:t xml:space="preserve"> Część 1: Wymagania   </w:t>
      </w:r>
      <w:r w:rsidR="0053601C" w:rsidRPr="004620F7">
        <w:rPr>
          <w:sz w:val="20"/>
        </w:rPr>
        <w:t>o</w:t>
      </w:r>
      <w:r w:rsidRPr="004620F7">
        <w:rPr>
          <w:sz w:val="20"/>
        </w:rPr>
        <w:t>gólne</w:t>
      </w:r>
      <w:r w:rsidR="0053601C" w:rsidRPr="004620F7">
        <w:rPr>
          <w:sz w:val="20"/>
        </w:rPr>
        <w:t xml:space="preserve"> </w:t>
      </w:r>
    </w:p>
    <w:p w14:paraId="45BDB1E2" w14:textId="77777777" w:rsidR="0053601C" w:rsidRPr="004620F7" w:rsidRDefault="0053601C" w:rsidP="00A31FBB">
      <w:pPr>
        <w:shd w:val="clear" w:color="auto" w:fill="FFFFFF"/>
        <w:ind w:left="14"/>
        <w:rPr>
          <w:sz w:val="20"/>
        </w:rPr>
      </w:pPr>
      <w:r w:rsidRPr="004620F7">
        <w:rPr>
          <w:sz w:val="20"/>
        </w:rPr>
        <w:t xml:space="preserve">PN-EN 60799:2004 </w:t>
      </w:r>
      <w:r w:rsidR="00784BF0" w:rsidRPr="004620F7">
        <w:rPr>
          <w:sz w:val="20"/>
        </w:rPr>
        <w:t xml:space="preserve">Sprzęt </w:t>
      </w:r>
      <w:r w:rsidRPr="004620F7">
        <w:rPr>
          <w:sz w:val="20"/>
        </w:rPr>
        <w:t>elektroinstalacyjny</w:t>
      </w:r>
      <w:r w:rsidR="00784BF0" w:rsidRPr="004620F7">
        <w:rPr>
          <w:sz w:val="20"/>
        </w:rPr>
        <w:t xml:space="preserve">. </w:t>
      </w:r>
      <w:r w:rsidRPr="004620F7">
        <w:rPr>
          <w:sz w:val="20"/>
        </w:rPr>
        <w:t>Przewody</w:t>
      </w:r>
      <w:r w:rsidR="00784BF0" w:rsidRPr="004620F7">
        <w:rPr>
          <w:sz w:val="20"/>
        </w:rPr>
        <w:t xml:space="preserve"> </w:t>
      </w:r>
      <w:r w:rsidRPr="004620F7">
        <w:rPr>
          <w:sz w:val="20"/>
        </w:rPr>
        <w:t>przyłączeniowe</w:t>
      </w:r>
      <w:r w:rsidR="00784BF0" w:rsidRPr="004620F7">
        <w:rPr>
          <w:sz w:val="20"/>
        </w:rPr>
        <w:t xml:space="preserve"> i </w:t>
      </w:r>
      <w:r w:rsidRPr="004620F7">
        <w:rPr>
          <w:sz w:val="20"/>
        </w:rPr>
        <w:t>przewody</w:t>
      </w:r>
      <w:r w:rsidR="00784BF0" w:rsidRPr="004620F7">
        <w:rPr>
          <w:sz w:val="20"/>
        </w:rPr>
        <w:t xml:space="preserve"> pośredniczące.</w:t>
      </w:r>
    </w:p>
    <w:p w14:paraId="195DF8E1" w14:textId="77777777" w:rsidR="00784BF0" w:rsidRPr="004620F7" w:rsidRDefault="00784BF0" w:rsidP="00A31FBB">
      <w:pPr>
        <w:shd w:val="clear" w:color="auto" w:fill="FFFFFF"/>
        <w:ind w:left="14"/>
        <w:rPr>
          <w:sz w:val="20"/>
        </w:rPr>
      </w:pPr>
      <w:r w:rsidRPr="004620F7">
        <w:rPr>
          <w:spacing w:val="-3"/>
          <w:sz w:val="20"/>
        </w:rPr>
        <w:t>PN-EN 60898-1:2003 (U)</w:t>
      </w:r>
      <w:r w:rsidRPr="004620F7">
        <w:rPr>
          <w:sz w:val="20"/>
        </w:rPr>
        <w:tab/>
        <w:t xml:space="preserve">Sprzęt </w:t>
      </w:r>
      <w:r w:rsidR="0053601C" w:rsidRPr="004620F7">
        <w:rPr>
          <w:sz w:val="20"/>
        </w:rPr>
        <w:t>elektroinstalacyjny</w:t>
      </w:r>
      <w:r w:rsidRPr="004620F7">
        <w:rPr>
          <w:sz w:val="20"/>
        </w:rPr>
        <w:t>. Wyłączniki d</w:t>
      </w:r>
      <w:r w:rsidR="0053601C" w:rsidRPr="004620F7">
        <w:rPr>
          <w:sz w:val="20"/>
        </w:rPr>
        <w:t>o</w:t>
      </w:r>
      <w:r w:rsidRPr="004620F7">
        <w:rPr>
          <w:sz w:val="20"/>
        </w:rPr>
        <w:t xml:space="preserve"> z</w:t>
      </w:r>
      <w:r w:rsidR="00007A6E" w:rsidRPr="004620F7">
        <w:rPr>
          <w:sz w:val="20"/>
        </w:rPr>
        <w:t>abezpieczeń przetężenio</w:t>
      </w:r>
      <w:r w:rsidRPr="004620F7">
        <w:rPr>
          <w:sz w:val="20"/>
        </w:rPr>
        <w:t>wych</w:t>
      </w:r>
    </w:p>
    <w:p w14:paraId="4521980B" w14:textId="77777777" w:rsidR="00007A6E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z w:val="20"/>
        </w:rPr>
        <w:t>instalacji dom</w:t>
      </w:r>
      <w:r w:rsidR="00007A6E" w:rsidRPr="004620F7">
        <w:rPr>
          <w:sz w:val="20"/>
        </w:rPr>
        <w:t xml:space="preserve">owych </w:t>
      </w:r>
      <w:r w:rsidR="002D4A46" w:rsidRPr="004620F7">
        <w:rPr>
          <w:sz w:val="20"/>
        </w:rPr>
        <w:t>i</w:t>
      </w:r>
      <w:r w:rsidRPr="004620F7">
        <w:rPr>
          <w:sz w:val="20"/>
        </w:rPr>
        <w:t xml:space="preserve"> </w:t>
      </w:r>
      <w:r w:rsidRPr="004620F7">
        <w:rPr>
          <w:spacing w:val="28"/>
          <w:sz w:val="20"/>
        </w:rPr>
        <w:t>p</w:t>
      </w:r>
      <w:r w:rsidR="00007A6E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</w:t>
      </w:r>
      <w:r w:rsidR="00007A6E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bnych.</w:t>
      </w:r>
      <w:r w:rsidR="00007A6E" w:rsidRPr="004620F7">
        <w:rPr>
          <w:sz w:val="20"/>
        </w:rPr>
        <w:t xml:space="preserve"> Część 1: </w:t>
      </w:r>
      <w:r w:rsidRPr="004620F7">
        <w:rPr>
          <w:sz w:val="20"/>
        </w:rPr>
        <w:t>Wyłączniki d</w:t>
      </w:r>
      <w:r w:rsidR="00007A6E" w:rsidRPr="004620F7">
        <w:rPr>
          <w:sz w:val="20"/>
        </w:rPr>
        <w:t>o o</w:t>
      </w:r>
      <w:r w:rsidRPr="004620F7">
        <w:rPr>
          <w:sz w:val="20"/>
        </w:rPr>
        <w:t>bw</w:t>
      </w:r>
      <w:r w:rsidR="00007A6E" w:rsidRPr="004620F7">
        <w:rPr>
          <w:sz w:val="20"/>
        </w:rPr>
        <w:t>o</w:t>
      </w:r>
      <w:r w:rsidRPr="004620F7">
        <w:rPr>
          <w:sz w:val="20"/>
        </w:rPr>
        <w:t>dów prądu</w:t>
      </w:r>
      <w:r w:rsidR="00007A6E" w:rsidRPr="004620F7">
        <w:rPr>
          <w:sz w:val="20"/>
        </w:rPr>
        <w:t xml:space="preserve"> </w:t>
      </w:r>
      <w:r w:rsidRPr="004620F7">
        <w:rPr>
          <w:sz w:val="20"/>
        </w:rPr>
        <w:t>przemienneg</w:t>
      </w:r>
      <w:r w:rsidR="002D4A46" w:rsidRPr="004620F7">
        <w:rPr>
          <w:sz w:val="20"/>
        </w:rPr>
        <w:t>o</w:t>
      </w:r>
      <w:r w:rsidRPr="004620F7">
        <w:rPr>
          <w:sz w:val="20"/>
        </w:rPr>
        <w:t>.</w:t>
      </w:r>
    </w:p>
    <w:p w14:paraId="34D2C2B3" w14:textId="77777777" w:rsidR="00007A6E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pacing w:val="-3"/>
          <w:sz w:val="20"/>
        </w:rPr>
        <w:t>PN-EN 60898-1:2003/A1:2005 (U)</w:t>
      </w:r>
      <w:r w:rsidR="00007A6E" w:rsidRPr="004620F7">
        <w:rPr>
          <w:sz w:val="20"/>
        </w:rPr>
        <w:tab/>
        <w:t xml:space="preserve">Sprzęt </w:t>
      </w:r>
      <w:r w:rsidRPr="004620F7">
        <w:rPr>
          <w:sz w:val="20"/>
        </w:rPr>
        <w:t>elektr</w:t>
      </w:r>
      <w:r w:rsidR="00007A6E" w:rsidRPr="004620F7">
        <w:rPr>
          <w:sz w:val="20"/>
        </w:rPr>
        <w:t xml:space="preserve">oinstalacyjny. Wyłączniki </w:t>
      </w:r>
      <w:r w:rsidRPr="004620F7">
        <w:rPr>
          <w:sz w:val="20"/>
        </w:rPr>
        <w:t>d</w:t>
      </w:r>
      <w:r w:rsidR="00007A6E" w:rsidRPr="004620F7">
        <w:rPr>
          <w:sz w:val="20"/>
        </w:rPr>
        <w:t xml:space="preserve">o </w:t>
      </w:r>
      <w:r w:rsidRPr="004620F7">
        <w:rPr>
          <w:sz w:val="20"/>
        </w:rPr>
        <w:t>zabezpieczeń</w:t>
      </w:r>
      <w:r w:rsidR="00007A6E" w:rsidRPr="004620F7">
        <w:rPr>
          <w:sz w:val="20"/>
        </w:rPr>
        <w:t xml:space="preserve"> </w:t>
      </w:r>
      <w:r w:rsidRPr="004620F7">
        <w:rPr>
          <w:sz w:val="20"/>
        </w:rPr>
        <w:t>przetężeni</w:t>
      </w:r>
      <w:r w:rsidR="00007A6E" w:rsidRPr="004620F7">
        <w:rPr>
          <w:sz w:val="20"/>
        </w:rPr>
        <w:t>owych</w:t>
      </w:r>
      <w:r w:rsidRPr="004620F7">
        <w:rPr>
          <w:sz w:val="20"/>
        </w:rPr>
        <w:t xml:space="preserve"> instalacji </w:t>
      </w:r>
      <w:r w:rsidRPr="004620F7">
        <w:rPr>
          <w:spacing w:val="41"/>
          <w:sz w:val="20"/>
        </w:rPr>
        <w:t>d</w:t>
      </w:r>
      <w:r w:rsidR="00007A6E" w:rsidRPr="004620F7">
        <w:rPr>
          <w:spacing w:val="41"/>
          <w:sz w:val="20"/>
        </w:rPr>
        <w:t>o</w:t>
      </w:r>
      <w:r w:rsidRPr="004620F7">
        <w:rPr>
          <w:spacing w:val="41"/>
          <w:sz w:val="20"/>
        </w:rPr>
        <w:t>m</w:t>
      </w:r>
      <w:r w:rsidR="00007A6E" w:rsidRPr="004620F7">
        <w:rPr>
          <w:spacing w:val="41"/>
          <w:sz w:val="20"/>
        </w:rPr>
        <w:t>o</w:t>
      </w:r>
      <w:r w:rsidRPr="004620F7">
        <w:rPr>
          <w:spacing w:val="41"/>
          <w:sz w:val="20"/>
        </w:rPr>
        <w:t>wych</w:t>
      </w:r>
      <w:r w:rsidR="00007A6E" w:rsidRPr="004620F7">
        <w:rPr>
          <w:sz w:val="20"/>
        </w:rPr>
        <w:t xml:space="preserve"> i</w:t>
      </w:r>
      <w:r w:rsidRPr="004620F7">
        <w:rPr>
          <w:sz w:val="20"/>
        </w:rPr>
        <w:t xml:space="preserve"> </w:t>
      </w:r>
      <w:r w:rsidRPr="004620F7">
        <w:rPr>
          <w:spacing w:val="28"/>
          <w:sz w:val="20"/>
        </w:rPr>
        <w:t>p</w:t>
      </w:r>
      <w:r w:rsidR="00007A6E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</w:t>
      </w:r>
      <w:r w:rsidR="00007A6E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bnych.</w:t>
      </w:r>
      <w:r w:rsidR="00007A6E" w:rsidRPr="004620F7">
        <w:rPr>
          <w:sz w:val="20"/>
        </w:rPr>
        <w:t xml:space="preserve"> Część </w:t>
      </w:r>
      <w:r w:rsidRPr="004620F7">
        <w:rPr>
          <w:sz w:val="20"/>
        </w:rPr>
        <w:t>1: Wyłączniki d</w:t>
      </w:r>
      <w:r w:rsidR="00007A6E" w:rsidRPr="004620F7">
        <w:rPr>
          <w:sz w:val="20"/>
        </w:rPr>
        <w:t>o o</w:t>
      </w:r>
      <w:r w:rsidRPr="004620F7">
        <w:rPr>
          <w:sz w:val="20"/>
        </w:rPr>
        <w:t>bw</w:t>
      </w:r>
      <w:r w:rsidR="00007A6E" w:rsidRPr="004620F7">
        <w:rPr>
          <w:sz w:val="20"/>
        </w:rPr>
        <w:t>o</w:t>
      </w:r>
      <w:r w:rsidRPr="004620F7">
        <w:rPr>
          <w:sz w:val="20"/>
        </w:rPr>
        <w:t>dów prądu przemienneg</w:t>
      </w:r>
      <w:r w:rsidR="00007A6E" w:rsidRPr="004620F7">
        <w:rPr>
          <w:sz w:val="20"/>
        </w:rPr>
        <w:t>o</w:t>
      </w:r>
      <w:r w:rsidRPr="004620F7">
        <w:rPr>
          <w:sz w:val="20"/>
        </w:rPr>
        <w:t xml:space="preserve"> (Zmiana A1).</w:t>
      </w:r>
    </w:p>
    <w:p w14:paraId="14842BAA" w14:textId="77777777" w:rsidR="00E16AFA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pacing w:val="-3"/>
          <w:sz w:val="20"/>
        </w:rPr>
        <w:t>PN-EN 60898-1:2003/AC:2005 (U)</w:t>
      </w:r>
      <w:r w:rsidR="00007A6E" w:rsidRPr="004620F7">
        <w:rPr>
          <w:sz w:val="20"/>
        </w:rPr>
        <w:tab/>
        <w:t>Sprzęt elektroinstalacyjny</w:t>
      </w:r>
      <w:r w:rsidR="00413200" w:rsidRPr="004620F7">
        <w:rPr>
          <w:sz w:val="20"/>
        </w:rPr>
        <w:t xml:space="preserve">. Wyłączniki </w:t>
      </w:r>
      <w:r w:rsidRPr="004620F7">
        <w:rPr>
          <w:sz w:val="20"/>
        </w:rPr>
        <w:t>d</w:t>
      </w:r>
      <w:r w:rsidR="00413200" w:rsidRPr="004620F7">
        <w:rPr>
          <w:sz w:val="20"/>
        </w:rPr>
        <w:t xml:space="preserve">o </w:t>
      </w:r>
      <w:r w:rsidRPr="004620F7">
        <w:rPr>
          <w:sz w:val="20"/>
        </w:rPr>
        <w:t>zabezpieczeń</w:t>
      </w:r>
      <w:r w:rsidR="00413200" w:rsidRPr="004620F7">
        <w:rPr>
          <w:sz w:val="20"/>
        </w:rPr>
        <w:t xml:space="preserve"> przetężeniowych </w:t>
      </w:r>
      <w:r w:rsidRPr="004620F7">
        <w:rPr>
          <w:sz w:val="20"/>
        </w:rPr>
        <w:t xml:space="preserve">instalacji </w:t>
      </w:r>
      <w:r w:rsidRPr="004620F7">
        <w:rPr>
          <w:spacing w:val="41"/>
          <w:sz w:val="20"/>
        </w:rPr>
        <w:t>d</w:t>
      </w:r>
      <w:r w:rsidR="00413200" w:rsidRPr="004620F7">
        <w:rPr>
          <w:spacing w:val="41"/>
          <w:sz w:val="20"/>
        </w:rPr>
        <w:t>o</w:t>
      </w:r>
      <w:r w:rsidRPr="004620F7">
        <w:rPr>
          <w:spacing w:val="41"/>
          <w:sz w:val="20"/>
        </w:rPr>
        <w:t>m</w:t>
      </w:r>
      <w:r w:rsidR="00413200" w:rsidRPr="004620F7">
        <w:rPr>
          <w:spacing w:val="41"/>
          <w:sz w:val="20"/>
        </w:rPr>
        <w:t>o</w:t>
      </w:r>
      <w:r w:rsidRPr="004620F7">
        <w:rPr>
          <w:spacing w:val="41"/>
          <w:sz w:val="20"/>
        </w:rPr>
        <w:t>wych</w:t>
      </w:r>
      <w:r w:rsidR="00413200" w:rsidRPr="004620F7">
        <w:rPr>
          <w:sz w:val="20"/>
        </w:rPr>
        <w:t xml:space="preserve"> i</w:t>
      </w:r>
      <w:r w:rsidRPr="004620F7">
        <w:rPr>
          <w:sz w:val="20"/>
        </w:rPr>
        <w:t xml:space="preserve"> </w:t>
      </w:r>
      <w:r w:rsidRPr="004620F7">
        <w:rPr>
          <w:spacing w:val="28"/>
          <w:sz w:val="20"/>
        </w:rPr>
        <w:t>p</w:t>
      </w:r>
      <w:r w:rsidR="00413200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d</w:t>
      </w:r>
      <w:r w:rsidR="00413200" w:rsidRPr="004620F7">
        <w:rPr>
          <w:spacing w:val="28"/>
          <w:sz w:val="20"/>
        </w:rPr>
        <w:t>o</w:t>
      </w:r>
      <w:r w:rsidRPr="004620F7">
        <w:rPr>
          <w:spacing w:val="28"/>
          <w:sz w:val="20"/>
        </w:rPr>
        <w:t>bnych.</w:t>
      </w:r>
      <w:r w:rsidR="00413200" w:rsidRPr="004620F7">
        <w:rPr>
          <w:sz w:val="20"/>
        </w:rPr>
        <w:t xml:space="preserve"> Część </w:t>
      </w:r>
      <w:r w:rsidRPr="004620F7">
        <w:rPr>
          <w:sz w:val="20"/>
        </w:rPr>
        <w:t>1: Wyłączniki d</w:t>
      </w:r>
      <w:r w:rsidR="00413200" w:rsidRPr="004620F7">
        <w:rPr>
          <w:sz w:val="20"/>
        </w:rPr>
        <w:t xml:space="preserve">o </w:t>
      </w:r>
      <w:r w:rsidR="002D4A46" w:rsidRPr="004620F7">
        <w:rPr>
          <w:sz w:val="20"/>
        </w:rPr>
        <w:t>obwodów</w:t>
      </w:r>
      <w:r w:rsidRPr="004620F7">
        <w:rPr>
          <w:sz w:val="20"/>
        </w:rPr>
        <w:t xml:space="preserve"> prądu </w:t>
      </w:r>
      <w:r w:rsidR="00413200" w:rsidRPr="004620F7">
        <w:rPr>
          <w:sz w:val="20"/>
        </w:rPr>
        <w:t>przemienne.</w:t>
      </w:r>
      <w:r w:rsidRPr="004620F7">
        <w:rPr>
          <w:sz w:val="20"/>
        </w:rPr>
        <w:br/>
      </w:r>
      <w:r w:rsidRPr="004620F7">
        <w:rPr>
          <w:spacing w:val="-3"/>
          <w:sz w:val="20"/>
        </w:rPr>
        <w:t>N-EN 61008-1:2005 (U)</w:t>
      </w:r>
      <w:r w:rsidRPr="004620F7">
        <w:rPr>
          <w:sz w:val="20"/>
        </w:rPr>
        <w:tab/>
      </w:r>
      <w:r w:rsidR="00413200" w:rsidRPr="004620F7">
        <w:rPr>
          <w:sz w:val="20"/>
        </w:rPr>
        <w:t xml:space="preserve"> Sprzęt </w:t>
      </w:r>
      <w:r w:rsidRPr="004620F7">
        <w:rPr>
          <w:sz w:val="20"/>
        </w:rPr>
        <w:t>elektr</w:t>
      </w:r>
      <w:r w:rsidR="00413200" w:rsidRPr="004620F7">
        <w:rPr>
          <w:sz w:val="20"/>
        </w:rPr>
        <w:t xml:space="preserve">oinstalacyjny. Wyłączniki różnicowoprądowe </w:t>
      </w:r>
      <w:r w:rsidRPr="004620F7">
        <w:rPr>
          <w:sz w:val="20"/>
        </w:rPr>
        <w:t>bez</w:t>
      </w:r>
      <w:r w:rsidR="00413200" w:rsidRPr="004620F7">
        <w:rPr>
          <w:sz w:val="20"/>
        </w:rPr>
        <w:t xml:space="preserve"> </w:t>
      </w:r>
      <w:r w:rsidRPr="004620F7">
        <w:rPr>
          <w:sz w:val="20"/>
        </w:rPr>
        <w:t>wbud</w:t>
      </w:r>
      <w:r w:rsidR="00413200" w:rsidRPr="004620F7">
        <w:rPr>
          <w:sz w:val="20"/>
        </w:rPr>
        <w:t>o</w:t>
      </w:r>
      <w:r w:rsidRPr="004620F7">
        <w:rPr>
          <w:sz w:val="20"/>
        </w:rPr>
        <w:t>wanego</w:t>
      </w:r>
      <w:r w:rsidR="00486F8D" w:rsidRPr="004620F7">
        <w:rPr>
          <w:sz w:val="20"/>
        </w:rPr>
        <w:t xml:space="preserve"> zabezpieczenia nadprądowego</w:t>
      </w:r>
      <w:r w:rsidR="00E16AFA" w:rsidRPr="004620F7">
        <w:rPr>
          <w:sz w:val="20"/>
        </w:rPr>
        <w:t xml:space="preserve"> </w:t>
      </w:r>
      <w:r w:rsidRPr="004620F7">
        <w:rPr>
          <w:sz w:val="20"/>
        </w:rPr>
        <w:t>d</w:t>
      </w:r>
      <w:r w:rsidR="00E16AFA" w:rsidRPr="004620F7">
        <w:rPr>
          <w:sz w:val="20"/>
        </w:rPr>
        <w:t xml:space="preserve">o </w:t>
      </w:r>
      <w:r w:rsidRPr="004620F7">
        <w:rPr>
          <w:sz w:val="20"/>
        </w:rPr>
        <w:t xml:space="preserve">użytku </w:t>
      </w:r>
      <w:r w:rsidRPr="004620F7">
        <w:rPr>
          <w:spacing w:val="51"/>
          <w:sz w:val="20"/>
        </w:rPr>
        <w:t>d</w:t>
      </w:r>
      <w:r w:rsidR="00E16AFA" w:rsidRPr="004620F7">
        <w:rPr>
          <w:spacing w:val="51"/>
          <w:sz w:val="20"/>
        </w:rPr>
        <w:t>o</w:t>
      </w:r>
      <w:r w:rsidRPr="004620F7">
        <w:rPr>
          <w:spacing w:val="51"/>
          <w:sz w:val="20"/>
        </w:rPr>
        <w:t>m</w:t>
      </w:r>
      <w:r w:rsidR="00E16AFA" w:rsidRPr="004620F7">
        <w:rPr>
          <w:spacing w:val="51"/>
          <w:sz w:val="20"/>
        </w:rPr>
        <w:t>o</w:t>
      </w:r>
      <w:r w:rsidRPr="004620F7">
        <w:rPr>
          <w:spacing w:val="51"/>
          <w:sz w:val="20"/>
        </w:rPr>
        <w:t>weg</w:t>
      </w:r>
      <w:r w:rsidR="00E16AFA" w:rsidRPr="004620F7">
        <w:rPr>
          <w:spacing w:val="51"/>
          <w:sz w:val="20"/>
        </w:rPr>
        <w:t>o</w:t>
      </w:r>
      <w:r w:rsidRPr="004620F7">
        <w:rPr>
          <w:sz w:val="20"/>
        </w:rPr>
        <w:t xml:space="preserve"> i</w:t>
      </w:r>
      <w:r w:rsidR="00E16AFA" w:rsidRPr="004620F7">
        <w:rPr>
          <w:sz w:val="20"/>
        </w:rPr>
        <w:t xml:space="preserve"> </w:t>
      </w:r>
      <w:r w:rsidRPr="004620F7">
        <w:rPr>
          <w:spacing w:val="33"/>
          <w:sz w:val="20"/>
        </w:rPr>
        <w:t>p</w:t>
      </w:r>
      <w:r w:rsidR="00E16AFA" w:rsidRPr="004620F7">
        <w:rPr>
          <w:spacing w:val="33"/>
          <w:sz w:val="20"/>
        </w:rPr>
        <w:t>o</w:t>
      </w:r>
      <w:r w:rsidRPr="004620F7">
        <w:rPr>
          <w:spacing w:val="33"/>
          <w:sz w:val="20"/>
        </w:rPr>
        <w:t>d</w:t>
      </w:r>
      <w:r w:rsidR="00E16AFA" w:rsidRPr="004620F7">
        <w:rPr>
          <w:spacing w:val="33"/>
          <w:sz w:val="20"/>
        </w:rPr>
        <w:t>o</w:t>
      </w:r>
      <w:r w:rsidRPr="004620F7">
        <w:rPr>
          <w:spacing w:val="33"/>
          <w:sz w:val="20"/>
        </w:rPr>
        <w:t>bnego</w:t>
      </w:r>
      <w:r w:rsidRPr="004620F7">
        <w:rPr>
          <w:sz w:val="20"/>
        </w:rPr>
        <w:t xml:space="preserve"> (RCCB). Część 1: </w:t>
      </w:r>
      <w:r w:rsidRPr="004620F7">
        <w:rPr>
          <w:spacing w:val="21"/>
          <w:sz w:val="20"/>
        </w:rPr>
        <w:t>P</w:t>
      </w:r>
      <w:r w:rsidR="00E16AFA" w:rsidRPr="004620F7">
        <w:rPr>
          <w:spacing w:val="21"/>
          <w:sz w:val="20"/>
        </w:rPr>
        <w:t>o</w:t>
      </w:r>
      <w:r w:rsidRPr="004620F7">
        <w:rPr>
          <w:spacing w:val="21"/>
          <w:sz w:val="20"/>
        </w:rPr>
        <w:t>stan</w:t>
      </w:r>
      <w:r w:rsidR="00E16AFA" w:rsidRPr="004620F7">
        <w:rPr>
          <w:spacing w:val="21"/>
          <w:sz w:val="20"/>
        </w:rPr>
        <w:t>o</w:t>
      </w:r>
      <w:r w:rsidRPr="004620F7">
        <w:rPr>
          <w:spacing w:val="21"/>
          <w:sz w:val="20"/>
        </w:rPr>
        <w:t>wienia</w:t>
      </w:r>
      <w:r w:rsidRPr="004620F7">
        <w:rPr>
          <w:sz w:val="20"/>
        </w:rPr>
        <w:t xml:space="preserve"> </w:t>
      </w:r>
      <w:r w:rsidR="00E16AFA" w:rsidRPr="004620F7">
        <w:rPr>
          <w:sz w:val="20"/>
        </w:rPr>
        <w:t>o</w:t>
      </w:r>
      <w:r w:rsidRPr="004620F7">
        <w:rPr>
          <w:sz w:val="20"/>
        </w:rPr>
        <w:t>gólne.</w:t>
      </w:r>
    </w:p>
    <w:p w14:paraId="2D8BDC0B" w14:textId="77777777" w:rsidR="00784BF0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pacing w:val="-3"/>
          <w:sz w:val="20"/>
        </w:rPr>
        <w:t>PN-EN 61009-1:2005 (U)</w:t>
      </w:r>
      <w:r w:rsidRPr="004620F7">
        <w:rPr>
          <w:sz w:val="20"/>
        </w:rPr>
        <w:tab/>
        <w:t xml:space="preserve">Sprzęt </w:t>
      </w:r>
      <w:r w:rsidR="00E16AFA" w:rsidRPr="004620F7">
        <w:rPr>
          <w:sz w:val="20"/>
        </w:rPr>
        <w:t>elektroinstalacyjny. Wyłączniki róż</w:t>
      </w:r>
      <w:r w:rsidRPr="004620F7">
        <w:rPr>
          <w:sz w:val="20"/>
        </w:rPr>
        <w:t>nic</w:t>
      </w:r>
      <w:r w:rsidR="00E16AFA" w:rsidRPr="004620F7">
        <w:rPr>
          <w:sz w:val="20"/>
        </w:rPr>
        <w:t>o</w:t>
      </w:r>
      <w:r w:rsidRPr="004620F7">
        <w:rPr>
          <w:sz w:val="20"/>
        </w:rPr>
        <w:t>w</w:t>
      </w:r>
      <w:r w:rsidR="00E16AFA" w:rsidRPr="004620F7">
        <w:rPr>
          <w:sz w:val="20"/>
        </w:rPr>
        <w:t>o</w:t>
      </w:r>
      <w:r w:rsidRPr="004620F7">
        <w:rPr>
          <w:sz w:val="20"/>
        </w:rPr>
        <w:t xml:space="preserve">prądowe z </w:t>
      </w:r>
      <w:r w:rsidR="00E16AFA" w:rsidRPr="004620F7">
        <w:rPr>
          <w:sz w:val="20"/>
        </w:rPr>
        <w:t>wbudowanym</w:t>
      </w:r>
    </w:p>
    <w:p w14:paraId="6985702E" w14:textId="77777777" w:rsidR="00D44BA2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z w:val="20"/>
        </w:rPr>
        <w:t xml:space="preserve">zabezpieczeniem </w:t>
      </w:r>
      <w:r w:rsidR="00D44BA2" w:rsidRPr="004620F7">
        <w:rPr>
          <w:sz w:val="20"/>
        </w:rPr>
        <w:t>nadprądowym</w:t>
      </w:r>
      <w:r w:rsidRPr="004620F7">
        <w:rPr>
          <w:sz w:val="20"/>
        </w:rPr>
        <w:t xml:space="preserve"> d</w:t>
      </w:r>
      <w:r w:rsidR="00E16AFA" w:rsidRPr="004620F7">
        <w:rPr>
          <w:sz w:val="20"/>
        </w:rPr>
        <w:t xml:space="preserve">o </w:t>
      </w:r>
      <w:r w:rsidRPr="004620F7">
        <w:rPr>
          <w:sz w:val="20"/>
        </w:rPr>
        <w:t xml:space="preserve">użytku </w:t>
      </w:r>
      <w:r w:rsidRPr="004620F7">
        <w:rPr>
          <w:spacing w:val="49"/>
          <w:sz w:val="20"/>
        </w:rPr>
        <w:t>d</w:t>
      </w:r>
      <w:r w:rsidR="00E16AFA" w:rsidRPr="004620F7">
        <w:rPr>
          <w:spacing w:val="49"/>
          <w:sz w:val="20"/>
        </w:rPr>
        <w:t>o</w:t>
      </w:r>
      <w:r w:rsidRPr="004620F7">
        <w:rPr>
          <w:spacing w:val="49"/>
          <w:sz w:val="20"/>
        </w:rPr>
        <w:t>m</w:t>
      </w:r>
      <w:r w:rsidR="00E16AFA" w:rsidRPr="004620F7">
        <w:rPr>
          <w:spacing w:val="49"/>
          <w:sz w:val="20"/>
        </w:rPr>
        <w:t>o</w:t>
      </w:r>
      <w:r w:rsidRPr="004620F7">
        <w:rPr>
          <w:spacing w:val="49"/>
          <w:sz w:val="20"/>
        </w:rPr>
        <w:t>weg</w:t>
      </w:r>
      <w:r w:rsidR="00E16AFA" w:rsidRPr="004620F7">
        <w:rPr>
          <w:spacing w:val="49"/>
          <w:sz w:val="20"/>
        </w:rPr>
        <w:t>o</w:t>
      </w:r>
      <w:r w:rsidR="00E16AFA" w:rsidRPr="004620F7">
        <w:rPr>
          <w:sz w:val="20"/>
        </w:rPr>
        <w:t xml:space="preserve"> </w:t>
      </w:r>
      <w:r w:rsidRPr="004620F7">
        <w:rPr>
          <w:sz w:val="20"/>
        </w:rPr>
        <w:t xml:space="preserve">i </w:t>
      </w:r>
      <w:r w:rsidRPr="004620F7">
        <w:rPr>
          <w:spacing w:val="40"/>
          <w:sz w:val="20"/>
        </w:rPr>
        <w:t>p</w:t>
      </w:r>
      <w:r w:rsidR="00E16AFA" w:rsidRPr="004620F7">
        <w:rPr>
          <w:spacing w:val="40"/>
          <w:sz w:val="20"/>
        </w:rPr>
        <w:t>o</w:t>
      </w:r>
      <w:r w:rsidRPr="004620F7">
        <w:rPr>
          <w:spacing w:val="40"/>
          <w:sz w:val="20"/>
        </w:rPr>
        <w:t>d</w:t>
      </w:r>
      <w:r w:rsidR="00E16AFA" w:rsidRPr="004620F7">
        <w:rPr>
          <w:spacing w:val="40"/>
          <w:sz w:val="20"/>
        </w:rPr>
        <w:t>o</w:t>
      </w:r>
      <w:r w:rsidRPr="004620F7">
        <w:rPr>
          <w:spacing w:val="40"/>
          <w:sz w:val="20"/>
        </w:rPr>
        <w:t>bneg</w:t>
      </w:r>
      <w:r w:rsidR="00E16AFA" w:rsidRPr="004620F7">
        <w:rPr>
          <w:spacing w:val="40"/>
          <w:sz w:val="20"/>
        </w:rPr>
        <w:t>o</w:t>
      </w:r>
      <w:r w:rsidR="00E16AFA" w:rsidRPr="004620F7">
        <w:rPr>
          <w:sz w:val="20"/>
        </w:rPr>
        <w:t xml:space="preserve"> </w:t>
      </w:r>
      <w:r w:rsidRPr="004620F7">
        <w:rPr>
          <w:sz w:val="20"/>
        </w:rPr>
        <w:t>(RCBO).</w:t>
      </w:r>
      <w:r w:rsidR="00D44BA2" w:rsidRPr="004620F7">
        <w:rPr>
          <w:sz w:val="20"/>
        </w:rPr>
        <w:t xml:space="preserve"> </w:t>
      </w:r>
      <w:r w:rsidRPr="004620F7">
        <w:rPr>
          <w:sz w:val="20"/>
        </w:rPr>
        <w:t>Części: P</w:t>
      </w:r>
      <w:r w:rsidR="00D44BA2" w:rsidRPr="004620F7">
        <w:rPr>
          <w:sz w:val="20"/>
        </w:rPr>
        <w:t>o</w:t>
      </w:r>
      <w:r w:rsidRPr="004620F7">
        <w:rPr>
          <w:sz w:val="20"/>
        </w:rPr>
        <w:t>stanowienia ogólne.</w:t>
      </w:r>
    </w:p>
    <w:p w14:paraId="3F2D7AEA" w14:textId="77777777" w:rsidR="00D44BA2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pacing w:val="-4"/>
          <w:sz w:val="20"/>
        </w:rPr>
        <w:t>PN-E-04700:1998</w:t>
      </w:r>
      <w:r w:rsidRPr="004620F7">
        <w:rPr>
          <w:sz w:val="20"/>
        </w:rPr>
        <w:tab/>
        <w:t>Urzą</w:t>
      </w:r>
      <w:r w:rsidR="00D44BA2" w:rsidRPr="004620F7">
        <w:rPr>
          <w:sz w:val="20"/>
        </w:rPr>
        <w:t>dzenia i układy elektryczne w o</w:t>
      </w:r>
      <w:r w:rsidRPr="004620F7">
        <w:rPr>
          <w:sz w:val="20"/>
        </w:rPr>
        <w:t xml:space="preserve">biektach </w:t>
      </w:r>
      <w:r w:rsidR="00D44BA2" w:rsidRPr="004620F7">
        <w:rPr>
          <w:sz w:val="20"/>
        </w:rPr>
        <w:t>elektroenergetycznych</w:t>
      </w:r>
      <w:r w:rsidRPr="004620F7">
        <w:rPr>
          <w:sz w:val="20"/>
        </w:rPr>
        <w:t>. Wytyczne</w:t>
      </w:r>
      <w:r w:rsidR="00D44BA2" w:rsidRPr="004620F7">
        <w:rPr>
          <w:sz w:val="20"/>
        </w:rPr>
        <w:t xml:space="preserve"> przeprowadzania</w:t>
      </w:r>
      <w:r w:rsidRPr="004620F7">
        <w:rPr>
          <w:sz w:val="20"/>
        </w:rPr>
        <w:t xml:space="preserve"> p</w:t>
      </w:r>
      <w:r w:rsidR="00D44BA2" w:rsidRPr="004620F7">
        <w:rPr>
          <w:sz w:val="20"/>
        </w:rPr>
        <w:t>o</w:t>
      </w:r>
      <w:r w:rsidRPr="004620F7">
        <w:rPr>
          <w:sz w:val="20"/>
        </w:rPr>
        <w:t>m</w:t>
      </w:r>
      <w:r w:rsidR="00D44BA2" w:rsidRPr="004620F7">
        <w:rPr>
          <w:sz w:val="20"/>
        </w:rPr>
        <w:t>ontażowych badań o</w:t>
      </w:r>
      <w:r w:rsidRPr="004620F7">
        <w:rPr>
          <w:sz w:val="20"/>
        </w:rPr>
        <w:t>dbi</w:t>
      </w:r>
      <w:r w:rsidR="00D44BA2" w:rsidRPr="004620F7">
        <w:rPr>
          <w:sz w:val="20"/>
        </w:rPr>
        <w:t>o</w:t>
      </w:r>
      <w:r w:rsidRPr="004620F7">
        <w:rPr>
          <w:sz w:val="20"/>
        </w:rPr>
        <w:t xml:space="preserve">rczych. </w:t>
      </w:r>
    </w:p>
    <w:p w14:paraId="4ED1338E" w14:textId="77777777" w:rsidR="00C6016E" w:rsidRPr="004620F7" w:rsidRDefault="00D44BA2" w:rsidP="00A31FBB">
      <w:pPr>
        <w:shd w:val="clear" w:color="auto" w:fill="FFFFFF"/>
        <w:rPr>
          <w:sz w:val="20"/>
        </w:rPr>
      </w:pPr>
      <w:r w:rsidRPr="004620F7">
        <w:rPr>
          <w:sz w:val="20"/>
        </w:rPr>
        <w:t>PN-E-04700:1998/Az1:2000 Urządzenia i układy elektryczne w obiektach</w:t>
      </w:r>
      <w:r w:rsidR="00784BF0" w:rsidRPr="004620F7">
        <w:rPr>
          <w:sz w:val="20"/>
        </w:rPr>
        <w:t xml:space="preserve"> elektr</w:t>
      </w:r>
      <w:r w:rsidRPr="004620F7">
        <w:rPr>
          <w:sz w:val="20"/>
        </w:rPr>
        <w:t>o</w:t>
      </w:r>
      <w:r w:rsidR="00784BF0" w:rsidRPr="004620F7">
        <w:rPr>
          <w:sz w:val="20"/>
        </w:rPr>
        <w:t>energetycznych.</w:t>
      </w:r>
      <w:r w:rsidRPr="004620F7">
        <w:rPr>
          <w:sz w:val="20"/>
        </w:rPr>
        <w:t xml:space="preserve"> </w:t>
      </w:r>
      <w:r w:rsidR="00784BF0" w:rsidRPr="004620F7">
        <w:rPr>
          <w:sz w:val="20"/>
        </w:rPr>
        <w:t>Wytyczne przeprowadzania pom</w:t>
      </w:r>
      <w:r w:rsidRPr="004620F7">
        <w:rPr>
          <w:sz w:val="20"/>
        </w:rPr>
        <w:t>o</w:t>
      </w:r>
      <w:r w:rsidR="00784BF0" w:rsidRPr="004620F7">
        <w:rPr>
          <w:sz w:val="20"/>
        </w:rPr>
        <w:t>ntaż</w:t>
      </w:r>
      <w:r w:rsidRPr="004620F7">
        <w:rPr>
          <w:sz w:val="20"/>
        </w:rPr>
        <w:t>o</w:t>
      </w:r>
      <w:r w:rsidR="00C6016E" w:rsidRPr="004620F7">
        <w:rPr>
          <w:sz w:val="20"/>
        </w:rPr>
        <w:t>wych badań o</w:t>
      </w:r>
      <w:r w:rsidR="00784BF0" w:rsidRPr="004620F7">
        <w:rPr>
          <w:sz w:val="20"/>
        </w:rPr>
        <w:t>dbi</w:t>
      </w:r>
      <w:r w:rsidR="00C6016E" w:rsidRPr="004620F7">
        <w:rPr>
          <w:sz w:val="20"/>
        </w:rPr>
        <w:t>o</w:t>
      </w:r>
      <w:r w:rsidR="00784BF0" w:rsidRPr="004620F7">
        <w:rPr>
          <w:sz w:val="20"/>
        </w:rPr>
        <w:t>rczych (Zmiana Az1).</w:t>
      </w:r>
      <w:r w:rsidR="00784BF0" w:rsidRPr="004620F7">
        <w:rPr>
          <w:sz w:val="20"/>
        </w:rPr>
        <w:br/>
      </w:r>
      <w:r w:rsidR="00784BF0" w:rsidRPr="004620F7">
        <w:rPr>
          <w:spacing w:val="-4"/>
          <w:sz w:val="20"/>
        </w:rPr>
        <w:t>PN-E-93207:1998</w:t>
      </w:r>
      <w:r w:rsidR="00784BF0" w:rsidRPr="004620F7">
        <w:rPr>
          <w:sz w:val="20"/>
        </w:rPr>
        <w:tab/>
        <w:t xml:space="preserve">Sprzęt </w:t>
      </w:r>
      <w:r w:rsidR="00C6016E" w:rsidRPr="004620F7">
        <w:rPr>
          <w:sz w:val="20"/>
        </w:rPr>
        <w:t>elektroinstalacyjny</w:t>
      </w:r>
      <w:r w:rsidR="00784BF0" w:rsidRPr="004620F7">
        <w:rPr>
          <w:sz w:val="20"/>
        </w:rPr>
        <w:t>. Odga</w:t>
      </w:r>
      <w:r w:rsidR="00C6016E" w:rsidRPr="004620F7">
        <w:rPr>
          <w:sz w:val="20"/>
        </w:rPr>
        <w:t>łęźniki instalacyjne i płytki o</w:t>
      </w:r>
      <w:r w:rsidR="00784BF0" w:rsidRPr="004620F7">
        <w:rPr>
          <w:sz w:val="20"/>
        </w:rPr>
        <w:t>dgałęźne na napięcie</w:t>
      </w:r>
      <w:r w:rsidR="00C6016E" w:rsidRPr="004620F7">
        <w:rPr>
          <w:sz w:val="20"/>
        </w:rPr>
        <w:t xml:space="preserve"> </w:t>
      </w:r>
      <w:r w:rsidR="00784BF0" w:rsidRPr="004620F7">
        <w:rPr>
          <w:sz w:val="20"/>
        </w:rPr>
        <w:t>d</w:t>
      </w:r>
      <w:r w:rsidR="00C6016E" w:rsidRPr="004620F7">
        <w:rPr>
          <w:sz w:val="20"/>
        </w:rPr>
        <w:t>o 750</w:t>
      </w:r>
      <w:r w:rsidR="00784BF0" w:rsidRPr="004620F7">
        <w:rPr>
          <w:sz w:val="20"/>
        </w:rPr>
        <w:t>V d</w:t>
      </w:r>
      <w:r w:rsidR="00C6016E" w:rsidRPr="004620F7">
        <w:rPr>
          <w:sz w:val="20"/>
        </w:rPr>
        <w:t xml:space="preserve">o </w:t>
      </w:r>
      <w:r w:rsidR="00784BF0" w:rsidRPr="004620F7">
        <w:rPr>
          <w:sz w:val="20"/>
        </w:rPr>
        <w:t>przew</w:t>
      </w:r>
      <w:r w:rsidR="00C6016E" w:rsidRPr="004620F7">
        <w:rPr>
          <w:sz w:val="20"/>
        </w:rPr>
        <w:t xml:space="preserve">odów </w:t>
      </w:r>
      <w:r w:rsidR="00784BF0" w:rsidRPr="004620F7">
        <w:rPr>
          <w:sz w:val="20"/>
        </w:rPr>
        <w:t>2 przekr</w:t>
      </w:r>
      <w:r w:rsidR="00C6016E" w:rsidRPr="004620F7">
        <w:rPr>
          <w:sz w:val="20"/>
        </w:rPr>
        <w:t xml:space="preserve">ojach d </w:t>
      </w:r>
      <w:r w:rsidR="00784BF0" w:rsidRPr="004620F7">
        <w:rPr>
          <w:sz w:val="20"/>
        </w:rPr>
        <w:t xml:space="preserve">50 mm . Wymagania i badania. </w:t>
      </w:r>
    </w:p>
    <w:p w14:paraId="4AB3B28A" w14:textId="77777777" w:rsidR="00A31FBB" w:rsidRDefault="00C6016E" w:rsidP="00A31FBB">
      <w:pPr>
        <w:shd w:val="clear" w:color="auto" w:fill="FFFFFF"/>
        <w:rPr>
          <w:spacing w:val="-3"/>
          <w:sz w:val="20"/>
        </w:rPr>
      </w:pPr>
      <w:r w:rsidRPr="004620F7">
        <w:rPr>
          <w:sz w:val="20"/>
        </w:rPr>
        <w:t xml:space="preserve">PN-E-93207:1998/Az1:1999 </w:t>
      </w:r>
      <w:r w:rsidR="00784BF0" w:rsidRPr="004620F7">
        <w:rPr>
          <w:sz w:val="20"/>
        </w:rPr>
        <w:t xml:space="preserve">Sprzęt </w:t>
      </w:r>
      <w:r w:rsidRPr="004620F7">
        <w:rPr>
          <w:sz w:val="20"/>
        </w:rPr>
        <w:t>elektroinstalacyjny</w:t>
      </w:r>
      <w:r w:rsidR="00784BF0" w:rsidRPr="004620F7">
        <w:rPr>
          <w:sz w:val="20"/>
        </w:rPr>
        <w:t>. Odga</w:t>
      </w:r>
      <w:r w:rsidRPr="004620F7">
        <w:rPr>
          <w:sz w:val="20"/>
        </w:rPr>
        <w:t>łęźniki instalacyjne i płytki o</w:t>
      </w:r>
      <w:r w:rsidR="00784BF0" w:rsidRPr="004620F7">
        <w:rPr>
          <w:sz w:val="20"/>
        </w:rPr>
        <w:t>dgałęźne na</w:t>
      </w:r>
      <w:r w:rsidRPr="004620F7">
        <w:rPr>
          <w:sz w:val="20"/>
        </w:rPr>
        <w:t xml:space="preserve"> </w:t>
      </w:r>
      <w:r w:rsidR="00784BF0" w:rsidRPr="004620F7">
        <w:rPr>
          <w:sz w:val="20"/>
        </w:rPr>
        <w:t>napięcie d</w:t>
      </w:r>
      <w:r w:rsidRPr="004620F7">
        <w:rPr>
          <w:sz w:val="20"/>
        </w:rPr>
        <w:t>o 750</w:t>
      </w:r>
      <w:r w:rsidR="00784BF0" w:rsidRPr="004620F7">
        <w:rPr>
          <w:sz w:val="20"/>
        </w:rPr>
        <w:t>V d</w:t>
      </w:r>
      <w:r w:rsidRPr="004620F7">
        <w:rPr>
          <w:sz w:val="20"/>
        </w:rPr>
        <w:t xml:space="preserve">o przewodów </w:t>
      </w:r>
      <w:r w:rsidR="00784BF0" w:rsidRPr="004620F7">
        <w:rPr>
          <w:sz w:val="20"/>
        </w:rPr>
        <w:t>2 przekr</w:t>
      </w:r>
      <w:r w:rsidRPr="004620F7">
        <w:rPr>
          <w:sz w:val="20"/>
        </w:rPr>
        <w:t>o</w:t>
      </w:r>
      <w:r w:rsidR="00784BF0" w:rsidRPr="004620F7">
        <w:rPr>
          <w:sz w:val="20"/>
        </w:rPr>
        <w:t>jach do 50 mm . Wymagania i</w:t>
      </w:r>
      <w:r w:rsidRPr="004620F7">
        <w:rPr>
          <w:sz w:val="20"/>
        </w:rPr>
        <w:t xml:space="preserve"> </w:t>
      </w:r>
      <w:r w:rsidR="00784BF0" w:rsidRPr="004620F7">
        <w:rPr>
          <w:sz w:val="20"/>
        </w:rPr>
        <w:t>badania (Zmiana Az1).</w:t>
      </w:r>
      <w:r w:rsidR="00784BF0" w:rsidRPr="004620F7">
        <w:rPr>
          <w:sz w:val="20"/>
        </w:rPr>
        <w:br/>
      </w:r>
      <w:r w:rsidR="00784BF0" w:rsidRPr="004620F7">
        <w:rPr>
          <w:spacing w:val="-4"/>
          <w:sz w:val="20"/>
        </w:rPr>
        <w:t>PN-E-93210:1998</w:t>
      </w:r>
      <w:r w:rsidR="00F175C8" w:rsidRPr="004620F7">
        <w:rPr>
          <w:sz w:val="20"/>
        </w:rPr>
        <w:tab/>
        <w:t xml:space="preserve">Sprzęt elektroinstalacyjny. </w:t>
      </w:r>
      <w:r w:rsidR="00784BF0" w:rsidRPr="004620F7">
        <w:rPr>
          <w:sz w:val="20"/>
        </w:rPr>
        <w:t>Aut</w:t>
      </w:r>
      <w:r w:rsidR="00F175C8" w:rsidRPr="004620F7">
        <w:rPr>
          <w:sz w:val="20"/>
        </w:rPr>
        <w:t>o</w:t>
      </w:r>
      <w:r w:rsidR="00784BF0" w:rsidRPr="004620F7">
        <w:rPr>
          <w:sz w:val="20"/>
        </w:rPr>
        <w:t xml:space="preserve">maty </w:t>
      </w:r>
      <w:r w:rsidR="00784BF0" w:rsidRPr="004620F7">
        <w:rPr>
          <w:spacing w:val="43"/>
          <w:sz w:val="20"/>
        </w:rPr>
        <w:t>sch</w:t>
      </w:r>
      <w:r w:rsidR="00F175C8" w:rsidRPr="004620F7">
        <w:rPr>
          <w:spacing w:val="43"/>
          <w:sz w:val="20"/>
        </w:rPr>
        <w:t>o</w:t>
      </w:r>
      <w:r w:rsidR="00784BF0" w:rsidRPr="004620F7">
        <w:rPr>
          <w:spacing w:val="43"/>
          <w:sz w:val="20"/>
        </w:rPr>
        <w:t>d</w:t>
      </w:r>
      <w:r w:rsidR="00F175C8" w:rsidRPr="004620F7">
        <w:rPr>
          <w:spacing w:val="43"/>
          <w:sz w:val="20"/>
        </w:rPr>
        <w:t>o</w:t>
      </w:r>
      <w:r w:rsidR="00784BF0" w:rsidRPr="004620F7">
        <w:rPr>
          <w:spacing w:val="43"/>
          <w:sz w:val="20"/>
        </w:rPr>
        <w:t>we</w:t>
      </w:r>
      <w:r w:rsidR="00F175C8" w:rsidRPr="004620F7">
        <w:rPr>
          <w:sz w:val="20"/>
        </w:rPr>
        <w:t xml:space="preserve"> na znamionowe </w:t>
      </w:r>
      <w:r w:rsidR="00784BF0" w:rsidRPr="004620F7">
        <w:rPr>
          <w:sz w:val="20"/>
        </w:rPr>
        <w:t>napięcie</w:t>
      </w:r>
      <w:r w:rsidR="00F175C8" w:rsidRPr="004620F7">
        <w:rPr>
          <w:sz w:val="20"/>
        </w:rPr>
        <w:t xml:space="preserve"> </w:t>
      </w:r>
      <w:r w:rsidR="00784BF0" w:rsidRPr="004620F7">
        <w:rPr>
          <w:spacing w:val="48"/>
          <w:sz w:val="20"/>
        </w:rPr>
        <w:t>r</w:t>
      </w:r>
      <w:r w:rsidR="00F175C8" w:rsidRPr="004620F7">
        <w:rPr>
          <w:spacing w:val="48"/>
          <w:sz w:val="20"/>
        </w:rPr>
        <w:t>o</w:t>
      </w:r>
      <w:r w:rsidR="00784BF0" w:rsidRPr="004620F7">
        <w:rPr>
          <w:spacing w:val="48"/>
          <w:sz w:val="20"/>
        </w:rPr>
        <w:t>b</w:t>
      </w:r>
      <w:r w:rsidR="00F175C8" w:rsidRPr="004620F7">
        <w:rPr>
          <w:spacing w:val="48"/>
          <w:sz w:val="20"/>
        </w:rPr>
        <w:t>o</w:t>
      </w:r>
      <w:r w:rsidR="00784BF0" w:rsidRPr="004620F7">
        <w:rPr>
          <w:spacing w:val="48"/>
          <w:sz w:val="20"/>
        </w:rPr>
        <w:t>cze</w:t>
      </w:r>
      <w:r w:rsidR="00784BF0" w:rsidRPr="004620F7">
        <w:rPr>
          <w:sz w:val="20"/>
        </w:rPr>
        <w:t xml:space="preserve"> </w:t>
      </w:r>
      <w:r w:rsidR="00F175C8" w:rsidRPr="004620F7">
        <w:rPr>
          <w:spacing w:val="-3"/>
          <w:sz w:val="20"/>
        </w:rPr>
        <w:t>22</w:t>
      </w:r>
      <w:r w:rsidR="00784BF0" w:rsidRPr="004620F7">
        <w:rPr>
          <w:spacing w:val="-3"/>
          <w:sz w:val="20"/>
        </w:rPr>
        <w:t xml:space="preserve">0V i 230V i prądy </w:t>
      </w:r>
      <w:r w:rsidR="00F175C8" w:rsidRPr="004620F7">
        <w:rPr>
          <w:spacing w:val="28"/>
          <w:sz w:val="20"/>
        </w:rPr>
        <w:t>znamionowe</w:t>
      </w:r>
      <w:r w:rsidR="00784BF0" w:rsidRPr="004620F7">
        <w:rPr>
          <w:spacing w:val="-3"/>
          <w:sz w:val="20"/>
        </w:rPr>
        <w:t xml:space="preserve"> d</w:t>
      </w:r>
      <w:r w:rsidR="00F175C8" w:rsidRPr="004620F7">
        <w:rPr>
          <w:spacing w:val="-3"/>
          <w:sz w:val="20"/>
        </w:rPr>
        <w:t>o</w:t>
      </w:r>
      <w:r w:rsidR="00784BF0" w:rsidRPr="004620F7">
        <w:rPr>
          <w:spacing w:val="-3"/>
          <w:sz w:val="20"/>
        </w:rPr>
        <w:t xml:space="preserve"> 25A. Wymagania i badania.</w:t>
      </w:r>
    </w:p>
    <w:p w14:paraId="6AD53DCF" w14:textId="77777777" w:rsidR="00784BF0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z w:val="20"/>
        </w:rPr>
        <w:lastRenderedPageBreak/>
        <w:t>PN-90/E-05029</w:t>
      </w:r>
      <w:r w:rsidRPr="004620F7">
        <w:rPr>
          <w:sz w:val="20"/>
        </w:rPr>
        <w:tab/>
        <w:t>K</w:t>
      </w:r>
      <w:r w:rsidR="00F175C8" w:rsidRPr="004620F7">
        <w:rPr>
          <w:sz w:val="20"/>
        </w:rPr>
        <w:t>o</w:t>
      </w:r>
      <w:r w:rsidRPr="004620F7">
        <w:rPr>
          <w:sz w:val="20"/>
        </w:rPr>
        <w:t>d do oznaczania barw.</w:t>
      </w:r>
    </w:p>
    <w:p w14:paraId="11B11AB3" w14:textId="77777777" w:rsidR="00845B7D" w:rsidRPr="004620F7" w:rsidRDefault="00845B7D" w:rsidP="00A31FBB">
      <w:pPr>
        <w:rPr>
          <w:sz w:val="20"/>
        </w:rPr>
      </w:pPr>
    </w:p>
    <w:p w14:paraId="5259F91A" w14:textId="77777777" w:rsidR="00784BF0" w:rsidRPr="00441C4A" w:rsidRDefault="00784BF0" w:rsidP="00A31FBB">
      <w:pPr>
        <w:pStyle w:val="Akapitzlist"/>
        <w:numPr>
          <w:ilvl w:val="1"/>
          <w:numId w:val="8"/>
        </w:numPr>
        <w:jc w:val="both"/>
        <w:rPr>
          <w:b/>
          <w:i/>
          <w:spacing w:val="-1"/>
          <w:sz w:val="20"/>
        </w:rPr>
      </w:pPr>
      <w:r w:rsidRPr="00441C4A">
        <w:rPr>
          <w:b/>
          <w:i/>
          <w:spacing w:val="-1"/>
          <w:sz w:val="20"/>
        </w:rPr>
        <w:t xml:space="preserve"> Inne dokumenty i instrukcje</w:t>
      </w:r>
    </w:p>
    <w:p w14:paraId="60B63D80" w14:textId="77777777" w:rsidR="00784BF0" w:rsidRPr="004620F7" w:rsidRDefault="00784BF0" w:rsidP="00A31FBB">
      <w:pPr>
        <w:shd w:val="clear" w:color="auto" w:fill="FFFFFF"/>
        <w:ind w:firstLine="284"/>
        <w:rPr>
          <w:sz w:val="20"/>
        </w:rPr>
      </w:pPr>
      <w:r w:rsidRPr="004620F7">
        <w:rPr>
          <w:sz w:val="20"/>
        </w:rPr>
        <w:t>Warunki techniczne wyk</w:t>
      </w:r>
      <w:r w:rsidR="00845B7D" w:rsidRPr="004620F7">
        <w:rPr>
          <w:sz w:val="20"/>
        </w:rPr>
        <w:t>onania i o</w:t>
      </w:r>
      <w:r w:rsidRPr="004620F7">
        <w:rPr>
          <w:spacing w:val="23"/>
          <w:sz w:val="20"/>
        </w:rPr>
        <w:t>dbi</w:t>
      </w:r>
      <w:r w:rsidR="00845B7D" w:rsidRPr="004620F7">
        <w:rPr>
          <w:spacing w:val="23"/>
          <w:sz w:val="20"/>
        </w:rPr>
        <w:t>o</w:t>
      </w:r>
      <w:r w:rsidRPr="004620F7">
        <w:rPr>
          <w:spacing w:val="23"/>
          <w:sz w:val="20"/>
        </w:rPr>
        <w:t>ru</w:t>
      </w:r>
      <w:r w:rsidRPr="004620F7">
        <w:rPr>
          <w:sz w:val="20"/>
        </w:rPr>
        <w:t xml:space="preserve"> </w:t>
      </w:r>
      <w:r w:rsidRPr="004620F7">
        <w:rPr>
          <w:spacing w:val="33"/>
          <w:sz w:val="20"/>
        </w:rPr>
        <w:t>r</w:t>
      </w:r>
      <w:r w:rsidR="00845B7D" w:rsidRPr="004620F7">
        <w:rPr>
          <w:spacing w:val="33"/>
          <w:sz w:val="20"/>
        </w:rPr>
        <w:t>o</w:t>
      </w:r>
      <w:r w:rsidRPr="004620F7">
        <w:rPr>
          <w:spacing w:val="33"/>
          <w:sz w:val="20"/>
        </w:rPr>
        <w:t>bót</w:t>
      </w:r>
      <w:r w:rsidRPr="004620F7">
        <w:rPr>
          <w:sz w:val="20"/>
        </w:rPr>
        <w:t xml:space="preserve"> bud</w:t>
      </w:r>
      <w:r w:rsidR="00845B7D" w:rsidRPr="004620F7">
        <w:rPr>
          <w:sz w:val="20"/>
        </w:rPr>
        <w:t>o</w:t>
      </w:r>
      <w:r w:rsidRPr="004620F7">
        <w:rPr>
          <w:sz w:val="20"/>
        </w:rPr>
        <w:t>wlan</w:t>
      </w:r>
      <w:r w:rsidR="00845B7D" w:rsidRPr="004620F7">
        <w:rPr>
          <w:sz w:val="20"/>
        </w:rPr>
        <w:t>o</w:t>
      </w:r>
      <w:r w:rsidRPr="004620F7">
        <w:rPr>
          <w:sz w:val="20"/>
        </w:rPr>
        <w:t>-m</w:t>
      </w:r>
      <w:r w:rsidR="00845B7D" w:rsidRPr="004620F7">
        <w:rPr>
          <w:sz w:val="20"/>
        </w:rPr>
        <w:t>o</w:t>
      </w:r>
      <w:r w:rsidRPr="004620F7">
        <w:rPr>
          <w:sz w:val="20"/>
        </w:rPr>
        <w:t>ntaż</w:t>
      </w:r>
      <w:r w:rsidR="00845B7D" w:rsidRPr="004620F7">
        <w:rPr>
          <w:sz w:val="20"/>
        </w:rPr>
        <w:t>o</w:t>
      </w:r>
      <w:r w:rsidRPr="004620F7">
        <w:rPr>
          <w:sz w:val="20"/>
        </w:rPr>
        <w:t>wych</w:t>
      </w:r>
      <w:r w:rsidR="00845B7D" w:rsidRPr="004620F7">
        <w:rPr>
          <w:sz w:val="20"/>
        </w:rPr>
        <w:t xml:space="preserve"> (tom I, </w:t>
      </w:r>
      <w:r w:rsidRPr="004620F7">
        <w:rPr>
          <w:sz w:val="20"/>
        </w:rPr>
        <w:t>część 4) Arkady,</w:t>
      </w:r>
    </w:p>
    <w:p w14:paraId="4A623649" w14:textId="77777777" w:rsidR="00784BF0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pacing w:val="-2"/>
          <w:sz w:val="20"/>
        </w:rPr>
        <w:t>Warszawa 1990 r.</w:t>
      </w:r>
      <w:r w:rsidR="00845B7D" w:rsidRPr="004620F7">
        <w:rPr>
          <w:spacing w:val="-2"/>
          <w:sz w:val="20"/>
        </w:rPr>
        <w:t xml:space="preserve"> </w:t>
      </w:r>
      <w:r w:rsidRPr="004620F7">
        <w:rPr>
          <w:sz w:val="20"/>
        </w:rPr>
        <w:t xml:space="preserve">Warunki techniczne </w:t>
      </w:r>
      <w:r w:rsidR="00845B7D" w:rsidRPr="004620F7">
        <w:rPr>
          <w:sz w:val="20"/>
        </w:rPr>
        <w:t>wykonania i o</w:t>
      </w:r>
      <w:r w:rsidRPr="004620F7">
        <w:rPr>
          <w:sz w:val="20"/>
        </w:rPr>
        <w:t xml:space="preserve">dbioru </w:t>
      </w:r>
      <w:r w:rsidRPr="004620F7">
        <w:rPr>
          <w:spacing w:val="33"/>
          <w:sz w:val="20"/>
        </w:rPr>
        <w:t>r</w:t>
      </w:r>
      <w:r w:rsidR="00845B7D" w:rsidRPr="004620F7">
        <w:rPr>
          <w:spacing w:val="33"/>
          <w:sz w:val="20"/>
        </w:rPr>
        <w:t>o</w:t>
      </w:r>
      <w:r w:rsidRPr="004620F7">
        <w:rPr>
          <w:spacing w:val="33"/>
          <w:sz w:val="20"/>
        </w:rPr>
        <w:t>bót</w:t>
      </w:r>
      <w:r w:rsidRPr="004620F7">
        <w:rPr>
          <w:sz w:val="20"/>
        </w:rPr>
        <w:t xml:space="preserve"> </w:t>
      </w:r>
      <w:r w:rsidR="00845B7D" w:rsidRPr="004620F7">
        <w:rPr>
          <w:sz w:val="20"/>
        </w:rPr>
        <w:t>budowlanych</w:t>
      </w:r>
      <w:r w:rsidRPr="004620F7">
        <w:rPr>
          <w:sz w:val="20"/>
        </w:rPr>
        <w:t xml:space="preserve"> ITB część D: R</w:t>
      </w:r>
      <w:r w:rsidR="00845B7D" w:rsidRPr="004620F7">
        <w:rPr>
          <w:sz w:val="20"/>
        </w:rPr>
        <w:t>o</w:t>
      </w:r>
      <w:r w:rsidRPr="004620F7">
        <w:rPr>
          <w:sz w:val="20"/>
        </w:rPr>
        <w:t>b</w:t>
      </w:r>
      <w:r w:rsidR="00845B7D" w:rsidRPr="004620F7">
        <w:rPr>
          <w:sz w:val="20"/>
        </w:rPr>
        <w:t>o</w:t>
      </w:r>
      <w:r w:rsidRPr="004620F7">
        <w:rPr>
          <w:sz w:val="20"/>
        </w:rPr>
        <w:t>ty instalacyjne. Zeszyt 1:</w:t>
      </w:r>
    </w:p>
    <w:p w14:paraId="34C95FBE" w14:textId="77777777" w:rsidR="00784BF0" w:rsidRPr="004620F7" w:rsidRDefault="00784BF0" w:rsidP="00A31FBB">
      <w:pPr>
        <w:shd w:val="clear" w:color="auto" w:fill="FFFFFF"/>
        <w:ind w:left="10"/>
        <w:rPr>
          <w:sz w:val="20"/>
        </w:rPr>
      </w:pPr>
      <w:r w:rsidRPr="004620F7">
        <w:rPr>
          <w:sz w:val="20"/>
        </w:rPr>
        <w:t xml:space="preserve">Instalacje elektryczne i </w:t>
      </w:r>
      <w:r w:rsidR="00845B7D" w:rsidRPr="004620F7">
        <w:rPr>
          <w:sz w:val="20"/>
        </w:rPr>
        <w:t>piorunochronne</w:t>
      </w:r>
      <w:r w:rsidRPr="004620F7">
        <w:rPr>
          <w:sz w:val="20"/>
        </w:rPr>
        <w:t xml:space="preserve"> w budynkach mieszkalnych. Warszawa 2003 r.</w:t>
      </w:r>
    </w:p>
    <w:p w14:paraId="2C6AD1F8" w14:textId="77777777" w:rsidR="00784BF0" w:rsidRPr="004620F7" w:rsidRDefault="00784BF0" w:rsidP="00A31FBB">
      <w:pPr>
        <w:shd w:val="clear" w:color="auto" w:fill="FFFFFF"/>
        <w:rPr>
          <w:sz w:val="20"/>
        </w:rPr>
      </w:pPr>
      <w:r w:rsidRPr="004620F7">
        <w:rPr>
          <w:sz w:val="20"/>
        </w:rPr>
        <w:t xml:space="preserve">Warunki techniczne </w:t>
      </w:r>
      <w:r w:rsidR="00845B7D" w:rsidRPr="004620F7">
        <w:rPr>
          <w:sz w:val="20"/>
        </w:rPr>
        <w:t>wykonania i o</w:t>
      </w:r>
      <w:r w:rsidRPr="004620F7">
        <w:rPr>
          <w:sz w:val="20"/>
        </w:rPr>
        <w:t xml:space="preserve">dbioru </w:t>
      </w:r>
      <w:r w:rsidRPr="004620F7">
        <w:rPr>
          <w:spacing w:val="33"/>
          <w:sz w:val="20"/>
        </w:rPr>
        <w:t>r</w:t>
      </w:r>
      <w:r w:rsidR="00845B7D" w:rsidRPr="004620F7">
        <w:rPr>
          <w:spacing w:val="33"/>
          <w:sz w:val="20"/>
        </w:rPr>
        <w:t>o</w:t>
      </w:r>
      <w:r w:rsidRPr="004620F7">
        <w:rPr>
          <w:spacing w:val="33"/>
          <w:sz w:val="20"/>
        </w:rPr>
        <w:t>bót</w:t>
      </w:r>
      <w:r w:rsidRPr="004620F7">
        <w:rPr>
          <w:sz w:val="20"/>
        </w:rPr>
        <w:t xml:space="preserve"> </w:t>
      </w:r>
      <w:r w:rsidR="00845B7D" w:rsidRPr="004620F7">
        <w:rPr>
          <w:sz w:val="20"/>
        </w:rPr>
        <w:t>budowlanych</w:t>
      </w:r>
      <w:r w:rsidRPr="004620F7">
        <w:rPr>
          <w:sz w:val="20"/>
        </w:rPr>
        <w:t xml:space="preserve"> ITB część D: R</w:t>
      </w:r>
      <w:r w:rsidR="00845B7D" w:rsidRPr="004620F7">
        <w:rPr>
          <w:sz w:val="20"/>
        </w:rPr>
        <w:t>o</w:t>
      </w:r>
      <w:r w:rsidRPr="004620F7">
        <w:rPr>
          <w:sz w:val="20"/>
        </w:rPr>
        <w:t>b</w:t>
      </w:r>
      <w:r w:rsidR="00845B7D" w:rsidRPr="004620F7">
        <w:rPr>
          <w:sz w:val="20"/>
        </w:rPr>
        <w:t>o</w:t>
      </w:r>
      <w:r w:rsidRPr="004620F7">
        <w:rPr>
          <w:sz w:val="20"/>
        </w:rPr>
        <w:t>ty instalacyjne. Zeszyt 2:</w:t>
      </w:r>
    </w:p>
    <w:p w14:paraId="1905D7AF" w14:textId="77777777" w:rsidR="00784BF0" w:rsidRPr="004620F7" w:rsidRDefault="00784BF0" w:rsidP="00A31FBB">
      <w:pPr>
        <w:shd w:val="clear" w:color="auto" w:fill="FFFFFF"/>
        <w:ind w:left="10"/>
        <w:rPr>
          <w:sz w:val="20"/>
        </w:rPr>
      </w:pPr>
      <w:r w:rsidRPr="004620F7">
        <w:rPr>
          <w:sz w:val="20"/>
        </w:rPr>
        <w:t xml:space="preserve">Instalacje elektryczne i </w:t>
      </w:r>
      <w:r w:rsidR="00845B7D" w:rsidRPr="004620F7">
        <w:rPr>
          <w:sz w:val="20"/>
        </w:rPr>
        <w:t>piorunochronne</w:t>
      </w:r>
      <w:r w:rsidRPr="004620F7">
        <w:rPr>
          <w:sz w:val="20"/>
        </w:rPr>
        <w:t xml:space="preserve"> w budynkach </w:t>
      </w:r>
      <w:r w:rsidR="00845B7D" w:rsidRPr="004620F7">
        <w:rPr>
          <w:sz w:val="20"/>
        </w:rPr>
        <w:t>użyteczności</w:t>
      </w:r>
      <w:r w:rsidRPr="004620F7">
        <w:rPr>
          <w:sz w:val="20"/>
        </w:rPr>
        <w:t xml:space="preserve"> publicznej. Warszawa 2004 r.</w:t>
      </w:r>
    </w:p>
    <w:p w14:paraId="10301E15" w14:textId="77777777" w:rsidR="00784BF0" w:rsidRPr="004620F7" w:rsidRDefault="00845B7D" w:rsidP="00A31FBB">
      <w:pPr>
        <w:shd w:val="clear" w:color="auto" w:fill="FFFFFF"/>
        <w:rPr>
          <w:sz w:val="20"/>
        </w:rPr>
      </w:pPr>
      <w:r w:rsidRPr="004620F7">
        <w:rPr>
          <w:sz w:val="20"/>
        </w:rPr>
        <w:t xml:space="preserve">Specyfikacja  techniczna </w:t>
      </w:r>
      <w:r w:rsidR="00784BF0" w:rsidRPr="004620F7">
        <w:rPr>
          <w:sz w:val="20"/>
        </w:rPr>
        <w:t>wyk</w:t>
      </w:r>
      <w:r w:rsidRPr="004620F7">
        <w:rPr>
          <w:sz w:val="20"/>
        </w:rPr>
        <w:t>onania i odbioru</w:t>
      </w:r>
      <w:r w:rsidR="00784BF0" w:rsidRPr="004620F7">
        <w:rPr>
          <w:sz w:val="20"/>
        </w:rPr>
        <w:t xml:space="preserve"> </w:t>
      </w:r>
      <w:r w:rsidRPr="004620F7">
        <w:rPr>
          <w:spacing w:val="33"/>
          <w:sz w:val="20"/>
        </w:rPr>
        <w:t>robót</w:t>
      </w:r>
      <w:r w:rsidRPr="004620F7">
        <w:rPr>
          <w:sz w:val="20"/>
        </w:rPr>
        <w:t xml:space="preserve"> budowlanych. Wymagania ogólne. </w:t>
      </w:r>
      <w:r w:rsidR="002D4A46" w:rsidRPr="004620F7">
        <w:rPr>
          <w:sz w:val="20"/>
        </w:rPr>
        <w:t>Kod</w:t>
      </w:r>
      <w:r w:rsidR="00784BF0" w:rsidRPr="004620F7">
        <w:rPr>
          <w:sz w:val="20"/>
        </w:rPr>
        <w:t xml:space="preserve"> CPV 45000000-7. Wydanie II, OWEOB </w:t>
      </w:r>
      <w:r w:rsidR="00784BF0" w:rsidRPr="004620F7">
        <w:rPr>
          <w:spacing w:val="40"/>
          <w:sz w:val="20"/>
        </w:rPr>
        <w:t>Pr</w:t>
      </w:r>
      <w:r w:rsidRPr="004620F7">
        <w:rPr>
          <w:spacing w:val="40"/>
          <w:sz w:val="20"/>
        </w:rPr>
        <w:t>o</w:t>
      </w:r>
      <w:r w:rsidR="00784BF0" w:rsidRPr="004620F7">
        <w:rPr>
          <w:spacing w:val="40"/>
          <w:sz w:val="20"/>
        </w:rPr>
        <w:t>m</w:t>
      </w:r>
      <w:r w:rsidRPr="004620F7">
        <w:rPr>
          <w:spacing w:val="40"/>
          <w:sz w:val="20"/>
        </w:rPr>
        <w:t>o</w:t>
      </w:r>
      <w:r w:rsidR="00784BF0" w:rsidRPr="004620F7">
        <w:rPr>
          <w:spacing w:val="40"/>
          <w:sz w:val="20"/>
        </w:rPr>
        <w:t>cja</w:t>
      </w:r>
      <w:r w:rsidR="00784BF0" w:rsidRPr="004620F7">
        <w:rPr>
          <w:sz w:val="20"/>
        </w:rPr>
        <w:t xml:space="preserve"> - 2005 r.</w:t>
      </w:r>
    </w:p>
    <w:p w14:paraId="20FEC660" w14:textId="77777777" w:rsidR="00DA3F74" w:rsidRPr="004620F7" w:rsidRDefault="00DA3F74" w:rsidP="00A31FBB">
      <w:pPr>
        <w:suppressAutoHyphens w:val="0"/>
        <w:rPr>
          <w:sz w:val="20"/>
        </w:rPr>
      </w:pPr>
    </w:p>
    <w:sectPr w:rsidR="00DA3F74" w:rsidRPr="004620F7" w:rsidSect="00C94FF0">
      <w:headerReference w:type="default" r:id="rId8"/>
      <w:footerReference w:type="even" r:id="rId9"/>
      <w:type w:val="continuous"/>
      <w:pgSz w:w="11906" w:h="16838"/>
      <w:pgMar w:top="1417" w:right="1417" w:bottom="1417" w:left="1417" w:header="1135" w:footer="444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0EED" w14:textId="77777777" w:rsidR="00B010B3" w:rsidRDefault="00B010B3">
      <w:r>
        <w:separator/>
      </w:r>
    </w:p>
  </w:endnote>
  <w:endnote w:type="continuationSeparator" w:id="0">
    <w:p w14:paraId="7D3FB529" w14:textId="77777777" w:rsidR="00B010B3" w:rsidRDefault="00B01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D308" w14:textId="77777777" w:rsidR="00B010B3" w:rsidRDefault="00C97480" w:rsidP="00B3356C">
    <w:pPr>
      <w:pStyle w:val="Stopka"/>
      <w:rPr>
        <w:rStyle w:val="Numerstrony"/>
      </w:rPr>
    </w:pPr>
    <w:r>
      <w:rPr>
        <w:rStyle w:val="Numerstrony"/>
      </w:rPr>
      <w:fldChar w:fldCharType="begin"/>
    </w:r>
    <w:r w:rsidR="00B010B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03945A" w14:textId="77777777" w:rsidR="00B010B3" w:rsidRDefault="00B010B3" w:rsidP="00B33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D13EF" w14:textId="77777777" w:rsidR="00B010B3" w:rsidRDefault="00B010B3">
      <w:r>
        <w:separator/>
      </w:r>
    </w:p>
  </w:footnote>
  <w:footnote w:type="continuationSeparator" w:id="0">
    <w:p w14:paraId="079F72CD" w14:textId="77777777" w:rsidR="00B010B3" w:rsidRDefault="00B01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26FA" w14:textId="77777777" w:rsidR="00B010B3" w:rsidRDefault="00B010B3">
    <w:pPr>
      <w:spacing w:after="12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727C7F30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426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375"/>
        </w:tabs>
        <w:ind w:left="1303" w:hanging="648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2095"/>
        </w:tabs>
        <w:ind w:left="1807" w:hanging="792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tabs>
          <w:tab w:val="num" w:pos="2455"/>
        </w:tabs>
        <w:ind w:left="2311" w:hanging="936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3175"/>
        </w:tabs>
        <w:ind w:left="2815" w:hanging="1080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3535"/>
        </w:tabs>
        <w:ind w:left="3319" w:hanging="1224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4255"/>
        </w:tabs>
        <w:ind w:left="3895" w:hanging="1440"/>
      </w:pPr>
      <w:rPr>
        <w:rFonts w:hint="default"/>
      </w:rPr>
    </w:lvl>
  </w:abstractNum>
  <w:abstractNum w:abstractNumId="2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</w:lvl>
  </w:abstractNum>
  <w:abstractNum w:abstractNumId="3" w15:restartNumberingAfterBreak="0">
    <w:nsid w:val="00000005"/>
    <w:multiLevelType w:val="multilevel"/>
    <w:tmpl w:val="7256B95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50" w:hanging="39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ascii="Arial" w:hAnsi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Arial" w:hAnsi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ascii="Arial" w:hAnsi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Arial" w:hAnsi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ascii="Arial" w:hAnsi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Arial" w:hAnsi="Arial"/>
      </w:rPr>
    </w:lvl>
  </w:abstractNum>
  <w:abstractNum w:abstractNumId="4" w15:restartNumberingAfterBreak="0">
    <w:nsid w:val="00000006"/>
    <w:multiLevelType w:val="multilevel"/>
    <w:tmpl w:val="D16EE3BA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50" w:hanging="390"/>
      </w:pPr>
      <w:rPr>
        <w:rFonts w:ascii="Times New Roman" w:hAnsi="Times New Roman" w:cs="Times New Roman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ascii="Arial" w:hAnsi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Arial" w:hAnsi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ascii="Arial" w:hAnsi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Arial" w:hAnsi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ascii="Arial" w:hAnsi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Arial" w:hAnsi="Arial"/>
      </w:rPr>
    </w:lvl>
  </w:abstractNum>
  <w:abstractNum w:abstractNumId="5" w15:restartNumberingAfterBreak="0">
    <w:nsid w:val="00000007"/>
    <w:multiLevelType w:val="multilevel"/>
    <w:tmpl w:val="00000007"/>
    <w:name w:val="WW8Num17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sz w:val="20"/>
      </w:rPr>
    </w:lvl>
  </w:abstractNum>
  <w:abstractNum w:abstractNumId="6" w15:restartNumberingAfterBreak="0">
    <w:nsid w:val="0000000D"/>
    <w:multiLevelType w:val="multilevel"/>
    <w:tmpl w:val="0000000D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7" w15:restartNumberingAfterBreak="0">
    <w:nsid w:val="03F56E1B"/>
    <w:multiLevelType w:val="hybridMultilevel"/>
    <w:tmpl w:val="43C658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53622A"/>
    <w:multiLevelType w:val="hybridMultilevel"/>
    <w:tmpl w:val="53929E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B27330"/>
    <w:multiLevelType w:val="hybridMultilevel"/>
    <w:tmpl w:val="AA260B92"/>
    <w:lvl w:ilvl="0" w:tplc="041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 w15:restartNumberingAfterBreak="0">
    <w:nsid w:val="2C0A4762"/>
    <w:multiLevelType w:val="hybridMultilevel"/>
    <w:tmpl w:val="4A62ECCE"/>
    <w:lvl w:ilvl="0" w:tplc="0A3861AC">
      <w:start w:val="1"/>
      <w:numFmt w:val="bullet"/>
      <w:pStyle w:val="wypunktowan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B45F9E"/>
    <w:multiLevelType w:val="hybridMultilevel"/>
    <w:tmpl w:val="EC26EE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2C07EB"/>
    <w:multiLevelType w:val="hybridMultilevel"/>
    <w:tmpl w:val="047C7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B16C80"/>
    <w:multiLevelType w:val="multilevel"/>
    <w:tmpl w:val="CE9E1FCA"/>
    <w:name w:val="WW8Num12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72265C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4E65DFD"/>
    <w:multiLevelType w:val="hybridMultilevel"/>
    <w:tmpl w:val="DF987B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75897909">
    <w:abstractNumId w:val="1"/>
  </w:num>
  <w:num w:numId="2" w16cid:durableId="1732343800">
    <w:abstractNumId w:val="10"/>
  </w:num>
  <w:num w:numId="3" w16cid:durableId="645939197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Arial" w:hAnsi="Arial" w:cs="Arial" w:hint="default"/>
        </w:rPr>
      </w:lvl>
    </w:lvlOverride>
  </w:num>
  <w:num w:numId="4" w16cid:durableId="1453937696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5" w16cid:durableId="1037781741">
    <w:abstractNumId w:val="0"/>
    <w:lvlOverride w:ilvl="0">
      <w:lvl w:ilvl="0">
        <w:start w:val="65535"/>
        <w:numFmt w:val="bullet"/>
        <w:lvlText w:val="-"/>
        <w:legacy w:legacy="1" w:legacySpace="0" w:legacyIndent="331"/>
        <w:lvlJc w:val="left"/>
        <w:rPr>
          <w:rFonts w:ascii="Arial" w:hAnsi="Arial" w:cs="Arial" w:hint="default"/>
        </w:rPr>
      </w:lvl>
    </w:lvlOverride>
  </w:num>
  <w:num w:numId="6" w16cid:durableId="1448964121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Arial" w:hAnsi="Arial" w:cs="Arial" w:hint="default"/>
        </w:rPr>
      </w:lvl>
    </w:lvlOverride>
  </w:num>
  <w:num w:numId="7" w16cid:durableId="1116438190">
    <w:abstractNumId w:val="9"/>
  </w:num>
  <w:num w:numId="8" w16cid:durableId="1653211964">
    <w:abstractNumId w:val="14"/>
  </w:num>
  <w:num w:numId="9" w16cid:durableId="998965867">
    <w:abstractNumId w:val="15"/>
  </w:num>
  <w:num w:numId="10" w16cid:durableId="460880254">
    <w:abstractNumId w:val="7"/>
  </w:num>
  <w:num w:numId="11" w16cid:durableId="1364017782">
    <w:abstractNumId w:val="12"/>
  </w:num>
  <w:num w:numId="12" w16cid:durableId="840005797">
    <w:abstractNumId w:val="8"/>
  </w:num>
  <w:num w:numId="13" w16cid:durableId="74796309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5D6"/>
    <w:rsid w:val="00001C03"/>
    <w:rsid w:val="00007A6E"/>
    <w:rsid w:val="00010B2F"/>
    <w:rsid w:val="0001640E"/>
    <w:rsid w:val="000518E8"/>
    <w:rsid w:val="00054DB3"/>
    <w:rsid w:val="00073A02"/>
    <w:rsid w:val="00074000"/>
    <w:rsid w:val="000907AA"/>
    <w:rsid w:val="000B623B"/>
    <w:rsid w:val="000C2CA7"/>
    <w:rsid w:val="000C6389"/>
    <w:rsid w:val="000D3344"/>
    <w:rsid w:val="000E01C5"/>
    <w:rsid w:val="000E79A3"/>
    <w:rsid w:val="00103A51"/>
    <w:rsid w:val="00105F54"/>
    <w:rsid w:val="00110849"/>
    <w:rsid w:val="00127621"/>
    <w:rsid w:val="001358BC"/>
    <w:rsid w:val="00147F3F"/>
    <w:rsid w:val="00163594"/>
    <w:rsid w:val="00165C29"/>
    <w:rsid w:val="0017008C"/>
    <w:rsid w:val="00172288"/>
    <w:rsid w:val="001848E6"/>
    <w:rsid w:val="00187474"/>
    <w:rsid w:val="001A4C16"/>
    <w:rsid w:val="001F697B"/>
    <w:rsid w:val="00204999"/>
    <w:rsid w:val="00234598"/>
    <w:rsid w:val="00237497"/>
    <w:rsid w:val="0025366B"/>
    <w:rsid w:val="00260C5C"/>
    <w:rsid w:val="00272ECB"/>
    <w:rsid w:val="00287CC4"/>
    <w:rsid w:val="002A365D"/>
    <w:rsid w:val="002D4A46"/>
    <w:rsid w:val="002D79F2"/>
    <w:rsid w:val="002F1AFB"/>
    <w:rsid w:val="00302399"/>
    <w:rsid w:val="00307FF9"/>
    <w:rsid w:val="00314C0B"/>
    <w:rsid w:val="00325BD6"/>
    <w:rsid w:val="00363270"/>
    <w:rsid w:val="0039287C"/>
    <w:rsid w:val="003A60B7"/>
    <w:rsid w:val="003B54AD"/>
    <w:rsid w:val="003F3724"/>
    <w:rsid w:val="004014A1"/>
    <w:rsid w:val="00413200"/>
    <w:rsid w:val="004164FB"/>
    <w:rsid w:val="0042529B"/>
    <w:rsid w:val="00426C14"/>
    <w:rsid w:val="004306C8"/>
    <w:rsid w:val="004310FE"/>
    <w:rsid w:val="00431C8E"/>
    <w:rsid w:val="00441C4A"/>
    <w:rsid w:val="004620F7"/>
    <w:rsid w:val="00465DB1"/>
    <w:rsid w:val="00473ABF"/>
    <w:rsid w:val="00486F8D"/>
    <w:rsid w:val="004A3C67"/>
    <w:rsid w:val="004B6FDF"/>
    <w:rsid w:val="004B7E28"/>
    <w:rsid w:val="004E21B2"/>
    <w:rsid w:val="004E474A"/>
    <w:rsid w:val="004E73B2"/>
    <w:rsid w:val="004F4B19"/>
    <w:rsid w:val="00510544"/>
    <w:rsid w:val="005161CE"/>
    <w:rsid w:val="0053601C"/>
    <w:rsid w:val="00550357"/>
    <w:rsid w:val="00553E54"/>
    <w:rsid w:val="00575D11"/>
    <w:rsid w:val="005775D6"/>
    <w:rsid w:val="005A0C00"/>
    <w:rsid w:val="005C5D33"/>
    <w:rsid w:val="005C6848"/>
    <w:rsid w:val="005C6F50"/>
    <w:rsid w:val="005F3D51"/>
    <w:rsid w:val="006019D8"/>
    <w:rsid w:val="00610939"/>
    <w:rsid w:val="00635598"/>
    <w:rsid w:val="00636A30"/>
    <w:rsid w:val="00654017"/>
    <w:rsid w:val="00661762"/>
    <w:rsid w:val="00677B89"/>
    <w:rsid w:val="00687D0B"/>
    <w:rsid w:val="00692107"/>
    <w:rsid w:val="00695EE0"/>
    <w:rsid w:val="0069739A"/>
    <w:rsid w:val="006A1E42"/>
    <w:rsid w:val="006A24A6"/>
    <w:rsid w:val="006A6D4A"/>
    <w:rsid w:val="006F2101"/>
    <w:rsid w:val="00737510"/>
    <w:rsid w:val="00756023"/>
    <w:rsid w:val="00767DCB"/>
    <w:rsid w:val="00784BF0"/>
    <w:rsid w:val="007861AC"/>
    <w:rsid w:val="007960D3"/>
    <w:rsid w:val="007A1FBB"/>
    <w:rsid w:val="007B5D30"/>
    <w:rsid w:val="00801277"/>
    <w:rsid w:val="008020DA"/>
    <w:rsid w:val="00803755"/>
    <w:rsid w:val="00806138"/>
    <w:rsid w:val="008164C2"/>
    <w:rsid w:val="00836D89"/>
    <w:rsid w:val="00836E90"/>
    <w:rsid w:val="00841B90"/>
    <w:rsid w:val="00845B7D"/>
    <w:rsid w:val="00851801"/>
    <w:rsid w:val="00865A53"/>
    <w:rsid w:val="008740A0"/>
    <w:rsid w:val="008866AE"/>
    <w:rsid w:val="008A448E"/>
    <w:rsid w:val="008D6ABF"/>
    <w:rsid w:val="008E6E65"/>
    <w:rsid w:val="008F793F"/>
    <w:rsid w:val="00900B49"/>
    <w:rsid w:val="009176E4"/>
    <w:rsid w:val="009213E8"/>
    <w:rsid w:val="009525FC"/>
    <w:rsid w:val="0096075E"/>
    <w:rsid w:val="00974197"/>
    <w:rsid w:val="009866BD"/>
    <w:rsid w:val="009868A3"/>
    <w:rsid w:val="009A4682"/>
    <w:rsid w:val="009B18F3"/>
    <w:rsid w:val="009C259D"/>
    <w:rsid w:val="009E21E3"/>
    <w:rsid w:val="009E6F15"/>
    <w:rsid w:val="009F4572"/>
    <w:rsid w:val="00A021B9"/>
    <w:rsid w:val="00A268D0"/>
    <w:rsid w:val="00A31FBB"/>
    <w:rsid w:val="00A41C48"/>
    <w:rsid w:val="00A4301E"/>
    <w:rsid w:val="00A43E1E"/>
    <w:rsid w:val="00A57A92"/>
    <w:rsid w:val="00A632B3"/>
    <w:rsid w:val="00A73FF2"/>
    <w:rsid w:val="00A94B52"/>
    <w:rsid w:val="00A960CB"/>
    <w:rsid w:val="00A96E87"/>
    <w:rsid w:val="00AC2949"/>
    <w:rsid w:val="00AC5360"/>
    <w:rsid w:val="00AC5E09"/>
    <w:rsid w:val="00B010B3"/>
    <w:rsid w:val="00B04A29"/>
    <w:rsid w:val="00B04DF1"/>
    <w:rsid w:val="00B16D29"/>
    <w:rsid w:val="00B3031E"/>
    <w:rsid w:val="00B3356C"/>
    <w:rsid w:val="00B36B2B"/>
    <w:rsid w:val="00B55F97"/>
    <w:rsid w:val="00B62F3A"/>
    <w:rsid w:val="00B661C4"/>
    <w:rsid w:val="00B77845"/>
    <w:rsid w:val="00B77938"/>
    <w:rsid w:val="00B81E94"/>
    <w:rsid w:val="00B874C7"/>
    <w:rsid w:val="00BB0639"/>
    <w:rsid w:val="00BB1155"/>
    <w:rsid w:val="00BB3209"/>
    <w:rsid w:val="00BD4354"/>
    <w:rsid w:val="00C062FD"/>
    <w:rsid w:val="00C31BAF"/>
    <w:rsid w:val="00C32986"/>
    <w:rsid w:val="00C36A52"/>
    <w:rsid w:val="00C4061F"/>
    <w:rsid w:val="00C6016E"/>
    <w:rsid w:val="00C601C9"/>
    <w:rsid w:val="00C62455"/>
    <w:rsid w:val="00C914AE"/>
    <w:rsid w:val="00C91B7F"/>
    <w:rsid w:val="00C9325F"/>
    <w:rsid w:val="00C94FF0"/>
    <w:rsid w:val="00C97480"/>
    <w:rsid w:val="00CF35D2"/>
    <w:rsid w:val="00D30F51"/>
    <w:rsid w:val="00D34F0F"/>
    <w:rsid w:val="00D43EA5"/>
    <w:rsid w:val="00D44BA2"/>
    <w:rsid w:val="00D46584"/>
    <w:rsid w:val="00D51F14"/>
    <w:rsid w:val="00D5341D"/>
    <w:rsid w:val="00D60B85"/>
    <w:rsid w:val="00D64C6E"/>
    <w:rsid w:val="00D7689C"/>
    <w:rsid w:val="00D81E26"/>
    <w:rsid w:val="00D97448"/>
    <w:rsid w:val="00D97657"/>
    <w:rsid w:val="00DA3F74"/>
    <w:rsid w:val="00DC69A9"/>
    <w:rsid w:val="00DE21DE"/>
    <w:rsid w:val="00DE2731"/>
    <w:rsid w:val="00DE70DD"/>
    <w:rsid w:val="00DF107C"/>
    <w:rsid w:val="00DF2196"/>
    <w:rsid w:val="00DF6001"/>
    <w:rsid w:val="00E10BD0"/>
    <w:rsid w:val="00E16A0A"/>
    <w:rsid w:val="00E16AFA"/>
    <w:rsid w:val="00E2126D"/>
    <w:rsid w:val="00E30E64"/>
    <w:rsid w:val="00E3324C"/>
    <w:rsid w:val="00E403EC"/>
    <w:rsid w:val="00E41A98"/>
    <w:rsid w:val="00E601F4"/>
    <w:rsid w:val="00E61433"/>
    <w:rsid w:val="00E766A5"/>
    <w:rsid w:val="00E803E8"/>
    <w:rsid w:val="00E916D3"/>
    <w:rsid w:val="00ED6802"/>
    <w:rsid w:val="00F175C8"/>
    <w:rsid w:val="00F534BF"/>
    <w:rsid w:val="00F54A2B"/>
    <w:rsid w:val="00F663EB"/>
    <w:rsid w:val="00F71910"/>
    <w:rsid w:val="00FC1379"/>
    <w:rsid w:val="00FC1596"/>
    <w:rsid w:val="00FC2AA6"/>
    <w:rsid w:val="00FD0188"/>
    <w:rsid w:val="00FD0FC3"/>
    <w:rsid w:val="00FD17EB"/>
    <w:rsid w:val="00FD4A7D"/>
    <w:rsid w:val="00FE2B58"/>
    <w:rsid w:val="00FF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72CB6718"/>
  <w15:docId w15:val="{2F32F3D6-FB07-4B13-BCDF-13DC9BD39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938"/>
    <w:pPr>
      <w:suppressAutoHyphens/>
      <w:jc w:val="both"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rsid w:val="00B77938"/>
    <w:pPr>
      <w:keepNext/>
      <w:widowControl w:val="0"/>
      <w:numPr>
        <w:numId w:val="1"/>
      </w:numPr>
      <w:spacing w:before="180" w:after="60"/>
      <w:jc w:val="left"/>
      <w:outlineLvl w:val="0"/>
    </w:pPr>
    <w:rPr>
      <w:b/>
    </w:rPr>
  </w:style>
  <w:style w:type="paragraph" w:styleId="Nagwek2">
    <w:name w:val="heading 2"/>
    <w:basedOn w:val="Nagwek1"/>
    <w:next w:val="Normalny"/>
    <w:qFormat/>
    <w:rsid w:val="00B77938"/>
    <w:pPr>
      <w:numPr>
        <w:ilvl w:val="1"/>
      </w:numPr>
      <w:spacing w:before="120"/>
      <w:outlineLvl w:val="1"/>
    </w:pPr>
    <w:rPr>
      <w:rFonts w:cs="Arial"/>
    </w:rPr>
  </w:style>
  <w:style w:type="paragraph" w:styleId="Nagwek3">
    <w:name w:val="heading 3"/>
    <w:basedOn w:val="Nagwek1"/>
    <w:next w:val="Normalny"/>
    <w:autoRedefine/>
    <w:qFormat/>
    <w:rsid w:val="00B77938"/>
    <w:pPr>
      <w:numPr>
        <w:ilvl w:val="2"/>
      </w:numPr>
      <w:spacing w:before="60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qFormat/>
    <w:rsid w:val="00B77938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B77938"/>
    <w:pPr>
      <w:keepNext/>
      <w:numPr>
        <w:ilvl w:val="4"/>
        <w:numId w:val="1"/>
      </w:numPr>
      <w:ind w:left="993" w:hanging="993"/>
      <w:jc w:val="center"/>
      <w:outlineLvl w:val="4"/>
    </w:pPr>
  </w:style>
  <w:style w:type="paragraph" w:styleId="Nagwek6">
    <w:name w:val="heading 6"/>
    <w:basedOn w:val="Normalny"/>
    <w:next w:val="Normalny"/>
    <w:qFormat/>
    <w:rsid w:val="00B77938"/>
    <w:pPr>
      <w:keepNext/>
      <w:numPr>
        <w:ilvl w:val="5"/>
        <w:numId w:val="1"/>
      </w:numPr>
      <w:ind w:left="993" w:hanging="993"/>
      <w:outlineLvl w:val="5"/>
    </w:pPr>
    <w:rPr>
      <w:b/>
      <w:spacing w:val="20"/>
      <w:sz w:val="32"/>
    </w:rPr>
  </w:style>
  <w:style w:type="paragraph" w:styleId="Nagwek7">
    <w:name w:val="heading 7"/>
    <w:basedOn w:val="Normalny"/>
    <w:next w:val="Normalny"/>
    <w:qFormat/>
    <w:rsid w:val="00B77938"/>
    <w:pPr>
      <w:keepNext/>
      <w:numPr>
        <w:ilvl w:val="6"/>
        <w:numId w:val="1"/>
      </w:numPr>
      <w:ind w:left="993" w:hanging="993"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B77938"/>
    <w:pPr>
      <w:keepNext/>
      <w:numPr>
        <w:ilvl w:val="7"/>
        <w:numId w:val="1"/>
      </w:numPr>
      <w:jc w:val="center"/>
      <w:outlineLvl w:val="7"/>
    </w:pPr>
  </w:style>
  <w:style w:type="paragraph" w:styleId="Nagwek9">
    <w:name w:val="heading 9"/>
    <w:basedOn w:val="Normalny"/>
    <w:next w:val="Normalny"/>
    <w:qFormat/>
    <w:rsid w:val="00B77938"/>
    <w:pPr>
      <w:keepNext/>
      <w:numPr>
        <w:ilvl w:val="8"/>
        <w:numId w:val="1"/>
      </w:numPr>
      <w:tabs>
        <w:tab w:val="left" w:pos="-1985"/>
      </w:tabs>
      <w:jc w:val="center"/>
      <w:outlineLvl w:val="8"/>
    </w:pPr>
    <w:rPr>
      <w:b/>
      <w:color w:val="FF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B77938"/>
    <w:rPr>
      <w:rFonts w:ascii="Times New Roman" w:hAnsi="Times New Roman"/>
    </w:rPr>
  </w:style>
  <w:style w:type="character" w:customStyle="1" w:styleId="WW8Num3z0">
    <w:name w:val="WW8Num3z0"/>
    <w:rsid w:val="00B77938"/>
    <w:rPr>
      <w:rFonts w:ascii="Times New Roman" w:hAnsi="Times New Roman"/>
    </w:rPr>
  </w:style>
  <w:style w:type="character" w:customStyle="1" w:styleId="WW8Num4z0">
    <w:name w:val="WW8Num4z0"/>
    <w:rsid w:val="00B77938"/>
    <w:rPr>
      <w:rFonts w:ascii="Times New Roman" w:hAnsi="Times New Roman"/>
    </w:rPr>
  </w:style>
  <w:style w:type="character" w:customStyle="1" w:styleId="WW8Num6z0">
    <w:name w:val="WW8Num6z0"/>
    <w:rsid w:val="00B77938"/>
    <w:rPr>
      <w:rFonts w:ascii="Symbol" w:hAnsi="Symbol"/>
    </w:rPr>
  </w:style>
  <w:style w:type="character" w:customStyle="1" w:styleId="WW8Num6z1">
    <w:name w:val="WW8Num6z1"/>
    <w:rsid w:val="00B77938"/>
    <w:rPr>
      <w:rFonts w:ascii="Courier New" w:hAnsi="Courier New" w:cs="Courier New"/>
    </w:rPr>
  </w:style>
  <w:style w:type="character" w:customStyle="1" w:styleId="WW8Num6z2">
    <w:name w:val="WW8Num6z2"/>
    <w:rsid w:val="00B77938"/>
    <w:rPr>
      <w:rFonts w:ascii="Wingdings" w:hAnsi="Wingdings"/>
    </w:rPr>
  </w:style>
  <w:style w:type="character" w:customStyle="1" w:styleId="WW8Num8z1">
    <w:name w:val="WW8Num8z1"/>
    <w:rsid w:val="00B77938"/>
    <w:rPr>
      <w:rFonts w:ascii="Times New Roman" w:hAnsi="Times New Roman" w:cs="Times New Roman"/>
    </w:rPr>
  </w:style>
  <w:style w:type="character" w:customStyle="1" w:styleId="WW8Num8z2">
    <w:name w:val="WW8Num8z2"/>
    <w:rsid w:val="00B77938"/>
    <w:rPr>
      <w:rFonts w:ascii="Arial" w:hAnsi="Arial"/>
    </w:rPr>
  </w:style>
  <w:style w:type="character" w:customStyle="1" w:styleId="Domylnaczcionkaakapitu1">
    <w:name w:val="Domyślna czcionka akapitu1"/>
    <w:rsid w:val="00B77938"/>
  </w:style>
  <w:style w:type="character" w:customStyle="1" w:styleId="Odwoaniedokomentarza1">
    <w:name w:val="Odwołanie do komentarza1"/>
    <w:basedOn w:val="Domylnaczcionkaakapitu1"/>
    <w:rsid w:val="00B77938"/>
    <w:rPr>
      <w:sz w:val="16"/>
    </w:rPr>
  </w:style>
  <w:style w:type="character" w:styleId="Hipercze">
    <w:name w:val="Hyperlink"/>
    <w:basedOn w:val="Domylnaczcionkaakapitu1"/>
    <w:semiHidden/>
    <w:rsid w:val="00B77938"/>
    <w:rPr>
      <w:color w:val="0000FF"/>
      <w:u w:val="single"/>
    </w:rPr>
  </w:style>
  <w:style w:type="character" w:customStyle="1" w:styleId="NagwekZnak">
    <w:name w:val="Nagłówek Znak"/>
    <w:basedOn w:val="Domylnaczcionkaakapitu1"/>
    <w:rsid w:val="00B77938"/>
    <w:rPr>
      <w:rFonts w:ascii="Arial" w:hAnsi="Arial"/>
    </w:rPr>
  </w:style>
  <w:style w:type="character" w:customStyle="1" w:styleId="PlandokumentuZnak">
    <w:name w:val="Plan dokumentu Znak"/>
    <w:basedOn w:val="Domylnaczcionkaakapitu1"/>
    <w:rsid w:val="00B77938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1"/>
    <w:uiPriority w:val="99"/>
    <w:rsid w:val="00B77938"/>
    <w:rPr>
      <w:rFonts w:ascii="Arial" w:hAnsi="Arial"/>
    </w:rPr>
  </w:style>
  <w:style w:type="character" w:customStyle="1" w:styleId="WW8Num25z1">
    <w:name w:val="WW8Num25z1"/>
    <w:rsid w:val="00B77938"/>
    <w:rPr>
      <w:rFonts w:ascii="Times New Roman" w:hAnsi="Times New Roman" w:cs="Times New Roman"/>
    </w:rPr>
  </w:style>
  <w:style w:type="character" w:customStyle="1" w:styleId="WW8Num25z2">
    <w:name w:val="WW8Num25z2"/>
    <w:rsid w:val="00B77938"/>
    <w:rPr>
      <w:rFonts w:ascii="Arial" w:hAnsi="Arial"/>
    </w:rPr>
  </w:style>
  <w:style w:type="character" w:customStyle="1" w:styleId="WW8Num17z0">
    <w:name w:val="WW8Num17z0"/>
    <w:rsid w:val="00B77938"/>
    <w:rPr>
      <w:sz w:val="20"/>
    </w:rPr>
  </w:style>
  <w:style w:type="character" w:customStyle="1" w:styleId="Znakinumeracji">
    <w:name w:val="Znaki numeracji"/>
    <w:rsid w:val="00B77938"/>
  </w:style>
  <w:style w:type="paragraph" w:styleId="Podpis">
    <w:name w:val="Signature"/>
    <w:basedOn w:val="Normalny"/>
    <w:semiHidden/>
    <w:rsid w:val="00B77938"/>
    <w:pPr>
      <w:tabs>
        <w:tab w:val="center" w:pos="6804"/>
      </w:tabs>
    </w:pPr>
  </w:style>
  <w:style w:type="paragraph" w:styleId="Tekstpodstawowy">
    <w:name w:val="Body Text"/>
    <w:basedOn w:val="Normalny"/>
    <w:semiHidden/>
    <w:rsid w:val="00B77938"/>
    <w:pPr>
      <w:widowControl w:val="0"/>
      <w:spacing w:before="80" w:line="280" w:lineRule="exact"/>
    </w:pPr>
    <w:rPr>
      <w:sz w:val="22"/>
    </w:rPr>
  </w:style>
  <w:style w:type="paragraph" w:styleId="Lista">
    <w:name w:val="List"/>
    <w:basedOn w:val="Tekstpodstawowy"/>
    <w:semiHidden/>
    <w:rsid w:val="00B77938"/>
    <w:rPr>
      <w:rFonts w:cs="Mangal"/>
    </w:rPr>
  </w:style>
  <w:style w:type="paragraph" w:customStyle="1" w:styleId="Podpis1">
    <w:name w:val="Podpis1"/>
    <w:basedOn w:val="Normalny"/>
    <w:rsid w:val="00B7793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B77938"/>
    <w:pPr>
      <w:suppressLineNumbers/>
    </w:pPr>
    <w:rPr>
      <w:rFonts w:cs="Mangal"/>
    </w:rPr>
  </w:style>
  <w:style w:type="paragraph" w:styleId="Nagwek">
    <w:name w:val="header"/>
    <w:basedOn w:val="Normalny"/>
    <w:semiHidden/>
    <w:rsid w:val="00B77938"/>
    <w:pPr>
      <w:tabs>
        <w:tab w:val="center" w:pos="4536"/>
        <w:tab w:val="right" w:pos="9072"/>
      </w:tabs>
      <w:jc w:val="center"/>
    </w:pPr>
    <w:rPr>
      <w:b/>
      <w:sz w:val="28"/>
    </w:rPr>
  </w:style>
  <w:style w:type="paragraph" w:styleId="Stopka">
    <w:name w:val="footer"/>
    <w:basedOn w:val="Normalny"/>
    <w:uiPriority w:val="99"/>
    <w:rsid w:val="00B3356C"/>
    <w:pPr>
      <w:tabs>
        <w:tab w:val="center" w:pos="4536"/>
        <w:tab w:val="right" w:pos="9072"/>
      </w:tabs>
      <w:jc w:val="right"/>
    </w:pPr>
  </w:style>
  <w:style w:type="paragraph" w:customStyle="1" w:styleId="Tekstkomentarza1">
    <w:name w:val="Tekst komentarza1"/>
    <w:basedOn w:val="Normalny"/>
    <w:rsid w:val="00B77938"/>
  </w:style>
  <w:style w:type="paragraph" w:styleId="Tekstpodstawowywcity">
    <w:name w:val="Body Text Indent"/>
    <w:basedOn w:val="Normalny"/>
    <w:semiHidden/>
    <w:rsid w:val="00B77938"/>
    <w:pPr>
      <w:ind w:left="426" w:hanging="426"/>
    </w:pPr>
  </w:style>
  <w:style w:type="paragraph" w:customStyle="1" w:styleId="Tekstpodstawowywcity21">
    <w:name w:val="Tekst podstawowy wcięty 21"/>
    <w:basedOn w:val="Normalny"/>
    <w:rsid w:val="00B77938"/>
    <w:pPr>
      <w:ind w:left="426" w:hanging="567"/>
    </w:pPr>
  </w:style>
  <w:style w:type="paragraph" w:customStyle="1" w:styleId="Tekstpodstawowywcity31">
    <w:name w:val="Tekst podstawowy wcięty 31"/>
    <w:basedOn w:val="Normalny"/>
    <w:rsid w:val="00B77938"/>
    <w:pPr>
      <w:ind w:left="426"/>
    </w:pPr>
  </w:style>
  <w:style w:type="paragraph" w:customStyle="1" w:styleId="Zwykytekst1">
    <w:name w:val="Zwykły tekst1"/>
    <w:basedOn w:val="Normalny"/>
    <w:rsid w:val="00B77938"/>
    <w:rPr>
      <w:rFonts w:ascii="Courier New" w:hAnsi="Courier New" w:cs="Courier New"/>
      <w:kern w:val="1"/>
    </w:rPr>
  </w:style>
  <w:style w:type="paragraph" w:styleId="Tytu">
    <w:name w:val="Title"/>
    <w:basedOn w:val="Normalny"/>
    <w:next w:val="Podtytu"/>
    <w:qFormat/>
    <w:rsid w:val="00B77938"/>
    <w:pPr>
      <w:jc w:val="center"/>
    </w:pPr>
    <w:rPr>
      <w:b/>
      <w:sz w:val="28"/>
      <w:szCs w:val="24"/>
    </w:rPr>
  </w:style>
  <w:style w:type="paragraph" w:styleId="Podtytu">
    <w:name w:val="Subtitle"/>
    <w:basedOn w:val="Normalny"/>
    <w:next w:val="Tekstpodstawowy"/>
    <w:qFormat/>
    <w:rsid w:val="00B77938"/>
    <w:pPr>
      <w:jc w:val="center"/>
    </w:pPr>
    <w:rPr>
      <w:i/>
      <w:iCs/>
      <w:sz w:val="28"/>
      <w:szCs w:val="28"/>
    </w:rPr>
  </w:style>
  <w:style w:type="paragraph" w:customStyle="1" w:styleId="Plandokumentu1">
    <w:name w:val="Plan dokumentu1"/>
    <w:basedOn w:val="Normalny"/>
    <w:rsid w:val="00B77938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B77938"/>
    <w:pPr>
      <w:suppressLineNumbers/>
    </w:pPr>
  </w:style>
  <w:style w:type="paragraph" w:customStyle="1" w:styleId="Nagwektabeli">
    <w:name w:val="Nagłówek tabeli"/>
    <w:basedOn w:val="Zawartotabeli"/>
    <w:rsid w:val="00B77938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rsid w:val="00B779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semiHidden/>
    <w:rsid w:val="00B77938"/>
    <w:rPr>
      <w:rFonts w:ascii="Arial" w:hAnsi="Arial"/>
      <w:lang w:eastAsia="ar-SA"/>
    </w:rPr>
  </w:style>
  <w:style w:type="paragraph" w:styleId="Tekstpodstawowywcity2">
    <w:name w:val="Body Text Indent 2"/>
    <w:basedOn w:val="Normalny"/>
    <w:semiHidden/>
    <w:rsid w:val="00B77938"/>
    <w:pPr>
      <w:ind w:left="426" w:firstLine="282"/>
    </w:pPr>
    <w:rPr>
      <w:szCs w:val="24"/>
    </w:rPr>
  </w:style>
  <w:style w:type="paragraph" w:styleId="Tekstpodstawowywcity3">
    <w:name w:val="Body Text Indent 3"/>
    <w:basedOn w:val="Normalny"/>
    <w:semiHidden/>
    <w:rsid w:val="00B77938"/>
    <w:pPr>
      <w:ind w:left="360" w:firstLine="348"/>
    </w:pPr>
    <w:rPr>
      <w:szCs w:val="24"/>
    </w:rPr>
  </w:style>
  <w:style w:type="paragraph" w:customStyle="1" w:styleId="tabelkazawarto">
    <w:name w:val="tabelka zawartość"/>
    <w:basedOn w:val="Nagwek6"/>
    <w:rsid w:val="00B77938"/>
    <w:pPr>
      <w:numPr>
        <w:ilvl w:val="0"/>
        <w:numId w:val="0"/>
      </w:numPr>
      <w:snapToGrid w:val="0"/>
    </w:pPr>
    <w:rPr>
      <w:b w:val="0"/>
      <w:spacing w:val="0"/>
      <w:sz w:val="16"/>
    </w:rPr>
  </w:style>
  <w:style w:type="paragraph" w:customStyle="1" w:styleId="tabelkaopisy7pt">
    <w:name w:val="tabelka opisy 7pt"/>
    <w:basedOn w:val="Normalny"/>
    <w:rsid w:val="00B77938"/>
    <w:pPr>
      <w:snapToGrid w:val="0"/>
    </w:pPr>
    <w:rPr>
      <w:sz w:val="14"/>
    </w:rPr>
  </w:style>
  <w:style w:type="paragraph" w:customStyle="1" w:styleId="Nagwekstrony12pkt">
    <w:name w:val="Nagłówek strony 12pkt"/>
    <w:basedOn w:val="Nagwek"/>
    <w:rsid w:val="00B77938"/>
    <w:pPr>
      <w:tabs>
        <w:tab w:val="clear" w:pos="4536"/>
        <w:tab w:val="clear" w:pos="9072"/>
      </w:tabs>
    </w:pPr>
    <w:rPr>
      <w:bCs/>
      <w:sz w:val="24"/>
    </w:rPr>
  </w:style>
  <w:style w:type="paragraph" w:styleId="Tekstpodstawowy3">
    <w:name w:val="Body Text 3"/>
    <w:basedOn w:val="Normalny"/>
    <w:semiHidden/>
    <w:rsid w:val="00B77938"/>
    <w:pPr>
      <w:jc w:val="center"/>
    </w:pPr>
  </w:style>
  <w:style w:type="character" w:styleId="Numerstrony">
    <w:name w:val="page number"/>
    <w:basedOn w:val="Domylnaczcionkaakapitu"/>
    <w:semiHidden/>
    <w:rsid w:val="00B77938"/>
  </w:style>
  <w:style w:type="character" w:styleId="Pogrubienie">
    <w:name w:val="Strong"/>
    <w:basedOn w:val="Domylnaczcionkaakapitu"/>
    <w:qFormat/>
    <w:rsid w:val="00B77938"/>
    <w:rPr>
      <w:b/>
      <w:bCs/>
    </w:rPr>
  </w:style>
  <w:style w:type="paragraph" w:customStyle="1" w:styleId="wypunktowanie">
    <w:name w:val="wypunktowanie"/>
    <w:basedOn w:val="Normalny"/>
    <w:rsid w:val="00B77938"/>
    <w:pPr>
      <w:numPr>
        <w:numId w:val="2"/>
      </w:numPr>
    </w:pPr>
  </w:style>
  <w:style w:type="paragraph" w:customStyle="1" w:styleId="Standardowynastpnyakapit">
    <w:name w:val="Standardowy następny akapit"/>
    <w:basedOn w:val="Normalny"/>
    <w:rsid w:val="00B77938"/>
    <w:pPr>
      <w:spacing w:before="60"/>
    </w:pPr>
  </w:style>
  <w:style w:type="paragraph" w:styleId="Akapitzlist">
    <w:name w:val="List Paragraph"/>
    <w:basedOn w:val="Normalny"/>
    <w:qFormat/>
    <w:rsid w:val="00B77938"/>
    <w:pPr>
      <w:ind w:left="708"/>
      <w:jc w:val="left"/>
    </w:pPr>
    <w:rPr>
      <w:lang w:eastAsia="pl-PL"/>
    </w:rPr>
  </w:style>
  <w:style w:type="paragraph" w:styleId="Zwykytekst">
    <w:name w:val="Plain Text"/>
    <w:basedOn w:val="Normalny"/>
    <w:semiHidden/>
    <w:rsid w:val="00B77938"/>
    <w:pPr>
      <w:suppressAutoHyphens w:val="0"/>
      <w:jc w:val="left"/>
    </w:pPr>
    <w:rPr>
      <w:rFonts w:ascii="Courier New" w:hAnsi="Courier New" w:cs="Courier New"/>
      <w:sz w:val="20"/>
      <w:lang w:eastAsia="pl-PL"/>
    </w:rPr>
  </w:style>
  <w:style w:type="paragraph" w:customStyle="1" w:styleId="Tekstpodstawowy21">
    <w:name w:val="Tekst podstawowy 21"/>
    <w:basedOn w:val="Normalny"/>
    <w:rsid w:val="00B77938"/>
    <w:pPr>
      <w:ind w:right="567"/>
      <w:jc w:val="left"/>
    </w:pPr>
    <w:rPr>
      <w:rFonts w:ascii="Arial" w:hAnsi="Arial"/>
    </w:rPr>
  </w:style>
  <w:style w:type="paragraph" w:customStyle="1" w:styleId="Standardowyakapit">
    <w:name w:val="Standardowy akapit"/>
    <w:basedOn w:val="Normalny"/>
    <w:rsid w:val="00B77938"/>
    <w:pPr>
      <w:suppressAutoHyphens w:val="0"/>
      <w:spacing w:before="60"/>
    </w:pPr>
    <w:rPr>
      <w:szCs w:val="24"/>
      <w:lang w:eastAsia="pl-PL"/>
    </w:rPr>
  </w:style>
  <w:style w:type="paragraph" w:customStyle="1" w:styleId="pospis">
    <w:name w:val="pospis"/>
    <w:basedOn w:val="Standardowyakapit"/>
    <w:rsid w:val="00B77938"/>
    <w:rPr>
      <w:color w:val="FF0000"/>
      <w:szCs w:val="20"/>
      <w:lang w:eastAsia="ar-SA"/>
    </w:rPr>
  </w:style>
  <w:style w:type="paragraph" w:customStyle="1" w:styleId="western">
    <w:name w:val="western"/>
    <w:basedOn w:val="Normalny"/>
    <w:rsid w:val="000907AA"/>
    <w:pPr>
      <w:suppressAutoHyphens w:val="0"/>
      <w:spacing w:before="100" w:beforeAutospacing="1" w:after="100" w:afterAutospacing="1" w:line="363" w:lineRule="atLeast"/>
      <w:jc w:val="left"/>
    </w:pPr>
    <w:rPr>
      <w:rFonts w:ascii="Arial" w:hAnsi="Arial" w:cs="Arial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19198-54D1-4617-94EA-A1E3448E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3533</Words>
  <Characters>21203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ORLIK OPIS</vt:lpstr>
    </vt:vector>
  </TitlesOfParts>
  <Company/>
  <LinksUpToDate>false</LinksUpToDate>
  <CharactersWithSpaces>24687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ORLIK OPIS</dc:title>
  <dc:creator>MARTA PACEK</dc:creator>
  <cp:lastModifiedBy>Paweł Wojczuk</cp:lastModifiedBy>
  <cp:revision>2</cp:revision>
  <cp:lastPrinted>2022-08-17T15:09:00Z</cp:lastPrinted>
  <dcterms:created xsi:type="dcterms:W3CDTF">2022-08-17T15:09:00Z</dcterms:created>
  <dcterms:modified xsi:type="dcterms:W3CDTF">2022-08-17T15:09:00Z</dcterms:modified>
</cp:coreProperties>
</file>