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F630B8" w:rsidRDefault="00F630B8" w:rsidP="00F630B8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  <w:b/>
        </w:rPr>
        <w:t xml:space="preserve">Załącznik nr </w:t>
      </w:r>
      <w:r w:rsidR="009451F2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do SWZ</w:t>
      </w:r>
    </w:p>
    <w:p w:rsidR="00F630B8" w:rsidRDefault="00F630B8" w:rsidP="00F630B8">
      <w:pPr>
        <w:jc w:val="both"/>
        <w:rPr>
          <w:rFonts w:ascii="Arial" w:hAnsi="Arial" w:cs="Arial"/>
        </w:rPr>
      </w:pPr>
    </w:p>
    <w:p w:rsidR="00F630B8" w:rsidRDefault="00F630B8" w:rsidP="00F630B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referencyjny nadany sprawie przez Zamawiającego : ZP/0</w:t>
      </w:r>
      <w:r w:rsidR="0076258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/202</w:t>
      </w:r>
      <w:r w:rsidR="007B7673">
        <w:rPr>
          <w:rFonts w:ascii="Arial" w:hAnsi="Arial" w:cs="Arial"/>
          <w:b/>
        </w:rPr>
        <w:t>3</w:t>
      </w:r>
      <w:bookmarkStart w:id="0" w:name="_GoBack"/>
      <w:bookmarkEnd w:id="0"/>
    </w:p>
    <w:p w:rsidR="00F630B8" w:rsidRPr="005A2E9F" w:rsidRDefault="00F630B8" w:rsidP="00F630B8">
      <w:pPr>
        <w:jc w:val="both"/>
        <w:rPr>
          <w:rFonts w:ascii="Arial" w:hAnsi="Arial" w:cs="Arial"/>
          <w:b/>
          <w:sz w:val="6"/>
          <w:szCs w:val="6"/>
        </w:rPr>
      </w:pPr>
    </w:p>
    <w:p w:rsidR="00F630B8" w:rsidRPr="00574E54" w:rsidRDefault="00F630B8" w:rsidP="00F630B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 Sąd Rejonowy w Nowym Targu ul. Sądowa 6</w:t>
      </w:r>
      <w:r w:rsidRPr="000B1588">
        <w:rPr>
          <w:rFonts w:ascii="Arial" w:hAnsi="Arial" w:cs="Arial"/>
        </w:rPr>
        <w:t xml:space="preserve">                                                                                                          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</w:rPr>
        <w:t>Realizacja procedur przetargowych i zamówień publicznych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Zgodnie z artykułem 13 Rozporządzenia Parlamentu Europejskiego i Rady (UE) 2016/679                     z dnia 27 kwietnia 2016 r. w sprawie ochrony osób fizycznych w związku z przetwarzaniem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danych osobowych i w sprawie swobodnego przepływu takich danych oraz uchylenia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dyrektywy 95/46/WE (RODO), informujemy jakie w związku z tym przysługują Państwu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prawa i w jakim celu przetwarzamy Państwa dane osobowe.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Administratorem Państwa danych osobowych jest Dyrektor Sądu Rejonowego w Nowym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Targu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34-400 Nowy Targ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ul. Sądowa 6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tel. 18 261 26 01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563C2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Dane kontaktowe do Inspektora Ochrony Danych: </w:t>
      </w:r>
      <w:r>
        <w:rPr>
          <w:rFonts w:ascii="Calibri" w:hAnsi="Calibri" w:cs="Calibri"/>
          <w:color w:val="0563C2"/>
          <w:sz w:val="24"/>
          <w:szCs w:val="24"/>
        </w:rPr>
        <w:t>iod@nowytarg.sr.gov.pl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Celem przetwarzania danych jaki realizuje Administrator jest realizacja procedur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przetargowych i zamówień publicznych.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Dane mogą być udostępniane podmiotom świadczącym nadzór na oprogramowaniem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przetwarzającym dane osobowe, podmiotom świadczącym obsługę prawną. Dane nie będą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przekazywane do Państw trzecich.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Dane osobowe będą przetwarzane przez 5 lat od zakończenia postępowania o udzielenie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zamówienia, a jeżeli czas trwania umowy przekracza 5 lat okres przechowywania obejmuje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cały czas trwania umowy oraz okres potrzebny do rozliczenia roszczeń.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Państwa dane osobowe są przetwarzane na podstawie przepisów prawa, które określa Ustawa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Prawo Zamówień Publicznych, tj. art. 6 ust. 1 lit. c) RODO. oraz umowa na realizację usługi tj.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art. 6 ust. 1 lit. b) RODO.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Posiadają Państwo prawo do dostępu oraz do sprostowania podanych danych. Przysługuje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Państwu prawo do żądania usunięcia lub ograniczenia przetwarzania oraz prawo do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wniesienia sprzeciwu wobec przetwarzania, a także prawo do przenoszenia danych. Mogą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Państwo skorzystać z przysługujących praw kontaktując się z Administratorem przez powyższe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dane kontaktowe.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Przysługuje Państwu prawo wniesienia skargi do Prezesa Urzędu Ochrony Danych Osobowych.</w:t>
      </w:r>
    </w:p>
    <w:p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Podanie danych jest dobrowolne, jednak niezbędne do zrealizowania celu. W ramach</w:t>
      </w:r>
    </w:p>
    <w:p w:rsidR="0035328D" w:rsidRDefault="00F630B8" w:rsidP="00F630B8">
      <w:r>
        <w:rPr>
          <w:rFonts w:ascii="Calibri" w:hAnsi="Calibri" w:cs="Calibri"/>
          <w:color w:val="000000"/>
          <w:sz w:val="24"/>
          <w:szCs w:val="24"/>
        </w:rPr>
        <w:t>realizowanego przetwarzania nie występuje profilowanie.</w:t>
      </w:r>
    </w:p>
    <w:sectPr w:rsidR="00353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CF6"/>
    <w:rsid w:val="00053387"/>
    <w:rsid w:val="0035328D"/>
    <w:rsid w:val="00762587"/>
    <w:rsid w:val="007B7673"/>
    <w:rsid w:val="008C2CF6"/>
    <w:rsid w:val="009451F2"/>
    <w:rsid w:val="00F6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171D"/>
  <w15:chartTrackingRefBased/>
  <w15:docId w15:val="{C27E7DD6-C04E-4D81-B4B3-E51536EE8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Szperlak Lidia</cp:lastModifiedBy>
  <cp:revision>7</cp:revision>
  <dcterms:created xsi:type="dcterms:W3CDTF">2021-08-10T09:32:00Z</dcterms:created>
  <dcterms:modified xsi:type="dcterms:W3CDTF">2023-04-19T13:30:00Z</dcterms:modified>
</cp:coreProperties>
</file>