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76656" w14:textId="77777777" w:rsidR="000458BB" w:rsidRDefault="000458BB" w:rsidP="000458BB">
      <w:pPr>
        <w:tabs>
          <w:tab w:val="left" w:pos="4996"/>
        </w:tabs>
        <w:spacing w:line="276" w:lineRule="auto"/>
        <w:rPr>
          <w:rFonts w:ascii="Cambria" w:hAnsi="Cambria"/>
          <w:b/>
          <w:color w:val="000000" w:themeColor="text1"/>
          <w:sz w:val="20"/>
          <w:szCs w:val="20"/>
        </w:rPr>
      </w:pPr>
      <w:bookmarkStart w:id="0" w:name="_Hlk59429758"/>
      <w:r>
        <w:rPr>
          <w:rFonts w:asciiTheme="majorHAnsi" w:hAnsiTheme="majorHAnsi"/>
        </w:rPr>
        <w:tab/>
      </w:r>
    </w:p>
    <w:p w14:paraId="7DD7C1AE" w14:textId="77777777" w:rsidR="000458BB" w:rsidRDefault="000458BB" w:rsidP="000458BB">
      <w:pPr>
        <w:spacing w:line="276" w:lineRule="auto"/>
        <w:rPr>
          <w:rFonts w:ascii="Cambria" w:hAnsi="Cambria"/>
        </w:rPr>
      </w:pPr>
    </w:p>
    <w:p w14:paraId="592E1AFC" w14:textId="77777777" w:rsidR="000458BB" w:rsidRDefault="000458BB" w:rsidP="000458BB">
      <w:pPr>
        <w:spacing w:line="276" w:lineRule="auto"/>
        <w:jc w:val="center"/>
        <w:rPr>
          <w:rFonts w:ascii="Cambria" w:hAnsi="Cambria"/>
        </w:rPr>
      </w:pPr>
    </w:p>
    <w:p w14:paraId="58CE093E" w14:textId="77777777" w:rsidR="000458BB" w:rsidRDefault="000458BB" w:rsidP="000458BB">
      <w:pPr>
        <w:spacing w:line="276" w:lineRule="auto"/>
        <w:jc w:val="center"/>
        <w:rPr>
          <w:rFonts w:ascii="Cambria" w:hAnsi="Cambria"/>
        </w:rPr>
      </w:pPr>
    </w:p>
    <w:p w14:paraId="7345653D" w14:textId="77777777" w:rsidR="000458BB" w:rsidRDefault="000458BB" w:rsidP="000458BB">
      <w:pPr>
        <w:spacing w:line="276" w:lineRule="auto"/>
        <w:jc w:val="center"/>
        <w:rPr>
          <w:rFonts w:ascii="Cambria" w:hAnsi="Cambria"/>
        </w:rPr>
      </w:pPr>
    </w:p>
    <w:tbl>
      <w:tblPr>
        <w:tblW w:w="0" w:type="auto"/>
        <w:jc w:val="center"/>
        <w:tblLook w:val="04A0" w:firstRow="1" w:lastRow="0" w:firstColumn="1" w:lastColumn="0" w:noHBand="0" w:noVBand="1"/>
      </w:tblPr>
      <w:tblGrid>
        <w:gridCol w:w="9298"/>
      </w:tblGrid>
      <w:tr w:rsidR="008E7494" w:rsidRPr="008C4E2D" w14:paraId="14DFB07E" w14:textId="77777777" w:rsidTr="008E7494">
        <w:trPr>
          <w:trHeight w:val="1769"/>
          <w:jc w:val="center"/>
        </w:trPr>
        <w:tc>
          <w:tcPr>
            <w:tcW w:w="8646" w:type="dxa"/>
            <w:shd w:val="clear" w:color="auto" w:fill="auto"/>
          </w:tcPr>
          <w:p w14:paraId="3544252B" w14:textId="77777777" w:rsidR="008E7494" w:rsidRPr="008C4E2D" w:rsidRDefault="008E7494" w:rsidP="008E7494">
            <w:pPr>
              <w:jc w:val="center"/>
              <w:rPr>
                <w:rFonts w:ascii="Cambria" w:hAnsi="Cambria"/>
                <w:b/>
              </w:rPr>
            </w:pPr>
            <w:proofErr w:type="spellStart"/>
            <w:r w:rsidRPr="008C4E2D">
              <w:rPr>
                <w:rFonts w:ascii="Cambria" w:hAnsi="Cambria"/>
                <w:b/>
              </w:rPr>
              <w:t>Gmina</w:t>
            </w:r>
            <w:proofErr w:type="spellEnd"/>
            <w:r w:rsidRPr="008C4E2D">
              <w:rPr>
                <w:rFonts w:ascii="Cambria" w:hAnsi="Cambria"/>
                <w:b/>
              </w:rPr>
              <w:t xml:space="preserve"> </w:t>
            </w:r>
            <w:proofErr w:type="spellStart"/>
            <w:r w:rsidRPr="008C4E2D">
              <w:rPr>
                <w:rFonts w:ascii="Cambria" w:hAnsi="Cambria"/>
                <w:b/>
              </w:rPr>
              <w:t>Żary</w:t>
            </w:r>
            <w:proofErr w:type="spellEnd"/>
            <w:r w:rsidRPr="008C4E2D">
              <w:rPr>
                <w:rFonts w:ascii="Cambria" w:hAnsi="Cambria"/>
                <w:b/>
              </w:rPr>
              <w:t xml:space="preserve"> o </w:t>
            </w:r>
            <w:proofErr w:type="spellStart"/>
            <w:r w:rsidRPr="008C4E2D">
              <w:rPr>
                <w:rFonts w:ascii="Cambria" w:hAnsi="Cambria"/>
                <w:b/>
              </w:rPr>
              <w:t>statusie</w:t>
            </w:r>
            <w:proofErr w:type="spellEnd"/>
            <w:r w:rsidRPr="008C4E2D">
              <w:rPr>
                <w:rFonts w:ascii="Cambria" w:hAnsi="Cambria"/>
                <w:b/>
              </w:rPr>
              <w:t xml:space="preserve"> </w:t>
            </w:r>
            <w:proofErr w:type="spellStart"/>
            <w:r w:rsidRPr="008C4E2D">
              <w:rPr>
                <w:rFonts w:ascii="Cambria" w:hAnsi="Cambria"/>
                <w:b/>
              </w:rPr>
              <w:t>miejskim</w:t>
            </w:r>
            <w:proofErr w:type="spellEnd"/>
          </w:p>
          <w:p w14:paraId="1252A071" w14:textId="77777777" w:rsidR="008E7494" w:rsidRPr="008C4E2D" w:rsidRDefault="008E7494" w:rsidP="008E7494">
            <w:pPr>
              <w:spacing w:line="360" w:lineRule="auto"/>
              <w:jc w:val="center"/>
              <w:rPr>
                <w:rFonts w:ascii="Cambria" w:hAnsi="Cambria"/>
                <w:b/>
              </w:rPr>
            </w:pPr>
            <w:r w:rsidRPr="008C4E2D">
              <w:rPr>
                <w:rFonts w:ascii="Cambria" w:hAnsi="Cambria" w:cstheme="minorHAnsi"/>
                <w:b/>
              </w:rPr>
              <w:t xml:space="preserve">Pl. </w:t>
            </w:r>
            <w:proofErr w:type="spellStart"/>
            <w:r w:rsidRPr="008C4E2D">
              <w:rPr>
                <w:rFonts w:ascii="Cambria" w:hAnsi="Cambria" w:cstheme="minorHAnsi"/>
                <w:b/>
              </w:rPr>
              <w:t>Rynek</w:t>
            </w:r>
            <w:proofErr w:type="spellEnd"/>
            <w:r w:rsidRPr="008C4E2D">
              <w:rPr>
                <w:rFonts w:ascii="Cambria" w:hAnsi="Cambria" w:cstheme="minorHAnsi"/>
                <w:b/>
              </w:rPr>
              <w:t xml:space="preserve"> 1 – 5, 68 - 200 </w:t>
            </w:r>
            <w:proofErr w:type="spellStart"/>
            <w:r w:rsidRPr="008C4E2D">
              <w:rPr>
                <w:rFonts w:ascii="Cambria" w:hAnsi="Cambria" w:cstheme="minorHAnsi"/>
                <w:b/>
              </w:rPr>
              <w:t>Żary</w:t>
            </w:r>
            <w:proofErr w:type="spellEnd"/>
          </w:p>
          <w:p w14:paraId="06E1BCE9" w14:textId="77777777" w:rsidR="008E7494" w:rsidRPr="008C4E2D" w:rsidRDefault="008E7494" w:rsidP="008E7494">
            <w:pPr>
              <w:spacing w:line="276" w:lineRule="auto"/>
              <w:jc w:val="center"/>
              <w:rPr>
                <w:rFonts w:ascii="Cambria" w:hAnsi="Cambria" w:cs="Arial"/>
              </w:rPr>
            </w:pPr>
          </w:p>
          <w:p w14:paraId="1D18F06B" w14:textId="77777777" w:rsidR="008E7494" w:rsidRPr="008C4E2D" w:rsidRDefault="008E7494" w:rsidP="008E7494">
            <w:pPr>
              <w:spacing w:line="276" w:lineRule="auto"/>
              <w:jc w:val="center"/>
              <w:rPr>
                <w:rFonts w:ascii="Cambria" w:hAnsi="Cambria" w:cs="Arial"/>
              </w:rPr>
            </w:pPr>
            <w:proofErr w:type="spellStart"/>
            <w:r w:rsidRPr="008C4E2D">
              <w:rPr>
                <w:rFonts w:ascii="Cambria" w:hAnsi="Cambria" w:cs="Arial"/>
              </w:rPr>
              <w:t>reprezentowana</w:t>
            </w:r>
            <w:proofErr w:type="spellEnd"/>
            <w:r w:rsidRPr="008C4E2D">
              <w:rPr>
                <w:rFonts w:ascii="Cambria" w:hAnsi="Cambria" w:cs="Arial"/>
              </w:rPr>
              <w:t xml:space="preserve"> </w:t>
            </w:r>
            <w:proofErr w:type="spellStart"/>
            <w:r w:rsidRPr="008C4E2D">
              <w:rPr>
                <w:rFonts w:ascii="Cambria" w:hAnsi="Cambria" w:cs="Arial"/>
              </w:rPr>
              <w:t>przez</w:t>
            </w:r>
            <w:proofErr w:type="spellEnd"/>
            <w:r w:rsidRPr="008C4E2D">
              <w:rPr>
                <w:rFonts w:ascii="Cambria" w:hAnsi="Cambria" w:cs="Arial"/>
              </w:rPr>
              <w:t xml:space="preserve"> </w:t>
            </w:r>
          </w:p>
          <w:p w14:paraId="60CBEE12" w14:textId="77777777" w:rsidR="008E7494" w:rsidRPr="008C4E2D" w:rsidRDefault="008E7494" w:rsidP="008E7494">
            <w:pPr>
              <w:spacing w:line="276" w:lineRule="auto"/>
              <w:jc w:val="center"/>
              <w:rPr>
                <w:rFonts w:ascii="Cambria" w:hAnsi="Cambria"/>
                <w:b/>
                <w:color w:val="000000" w:themeColor="text1"/>
              </w:rPr>
            </w:pPr>
            <w:proofErr w:type="spellStart"/>
            <w:r w:rsidRPr="008C4E2D">
              <w:rPr>
                <w:rFonts w:ascii="Cambria" w:hAnsi="Cambria" w:cs="Arial"/>
              </w:rPr>
              <w:t>Burmistrza</w:t>
            </w:r>
            <w:proofErr w:type="spellEnd"/>
            <w:r w:rsidRPr="008C4E2D">
              <w:rPr>
                <w:rFonts w:ascii="Cambria" w:hAnsi="Cambria" w:cs="Arial"/>
              </w:rPr>
              <w:t xml:space="preserve"> </w:t>
            </w:r>
            <w:proofErr w:type="spellStart"/>
            <w:r w:rsidRPr="008C4E2D">
              <w:rPr>
                <w:rFonts w:ascii="Cambria" w:hAnsi="Cambria" w:cs="Arial"/>
              </w:rPr>
              <w:t>Miasta</w:t>
            </w:r>
            <w:proofErr w:type="spellEnd"/>
            <w:r w:rsidRPr="008C4E2D">
              <w:rPr>
                <w:rFonts w:ascii="Cambria" w:hAnsi="Cambria" w:cs="Arial"/>
              </w:rPr>
              <w:t xml:space="preserve"> </w:t>
            </w:r>
            <w:proofErr w:type="spellStart"/>
            <w:r w:rsidRPr="008C4E2D">
              <w:rPr>
                <w:rFonts w:ascii="Cambria" w:hAnsi="Cambria" w:cs="Arial"/>
              </w:rPr>
              <w:t>Żary</w:t>
            </w:r>
            <w:proofErr w:type="spellEnd"/>
          </w:p>
          <w:p w14:paraId="0A790108" w14:textId="77777777" w:rsidR="008E7494" w:rsidRPr="008C4E2D" w:rsidRDefault="008E7494" w:rsidP="008E7494">
            <w:pPr>
              <w:jc w:val="center"/>
              <w:rPr>
                <w:rFonts w:ascii="Cambria" w:hAnsi="Cambria"/>
                <w:b/>
                <w:sz w:val="28"/>
                <w:szCs w:val="28"/>
              </w:rPr>
            </w:pPr>
          </w:p>
          <w:p w14:paraId="5F29573D" w14:textId="77777777" w:rsidR="008E7494" w:rsidRPr="008C4E2D" w:rsidRDefault="008E7494" w:rsidP="008E7494">
            <w:pPr>
              <w:jc w:val="center"/>
              <w:rPr>
                <w:rFonts w:ascii="Cambria" w:hAnsi="Cambria"/>
                <w:b/>
                <w:sz w:val="10"/>
                <w:szCs w:val="10"/>
              </w:rPr>
            </w:pPr>
          </w:p>
          <w:tbl>
            <w:tblPr>
              <w:tblpPr w:leftFromText="141" w:rightFromText="141" w:vertAnchor="text" w:horzAnchor="margin" w:tblpY="141"/>
              <w:tblW w:w="9072" w:type="dxa"/>
              <w:tblLook w:val="00A0" w:firstRow="1" w:lastRow="0" w:firstColumn="1" w:lastColumn="0" w:noHBand="0" w:noVBand="0"/>
            </w:tblPr>
            <w:tblGrid>
              <w:gridCol w:w="9072"/>
            </w:tblGrid>
            <w:tr w:rsidR="008E7494" w:rsidRPr="008C4E2D" w14:paraId="5AFB6BD8" w14:textId="77777777" w:rsidTr="008E7494">
              <w:tc>
                <w:tcPr>
                  <w:tcW w:w="9072" w:type="dxa"/>
                  <w:tcBorders>
                    <w:top w:val="single" w:sz="4" w:space="0" w:color="000000"/>
                    <w:left w:val="single" w:sz="4" w:space="0" w:color="000000"/>
                    <w:bottom w:val="single" w:sz="4" w:space="0" w:color="000000"/>
                    <w:right w:val="single" w:sz="4" w:space="0" w:color="000000"/>
                  </w:tcBorders>
                </w:tcPr>
                <w:p w14:paraId="50049600" w14:textId="77777777" w:rsidR="008E7494" w:rsidRPr="008C4E2D" w:rsidRDefault="008E7494" w:rsidP="008E7494">
                  <w:pPr>
                    <w:spacing w:line="276" w:lineRule="auto"/>
                    <w:jc w:val="center"/>
                    <w:rPr>
                      <w:rFonts w:ascii="Cambria" w:hAnsi="Cambria" w:cs="Arial"/>
                      <w:b/>
                      <w:sz w:val="44"/>
                      <w:szCs w:val="44"/>
                    </w:rPr>
                  </w:pPr>
                  <w:r w:rsidRPr="008C4E2D">
                    <w:rPr>
                      <w:rFonts w:ascii="Cambria" w:hAnsi="Cambria" w:cs="Arial"/>
                      <w:b/>
                      <w:color w:val="000000" w:themeColor="text1"/>
                      <w:sz w:val="44"/>
                      <w:szCs w:val="44"/>
                    </w:rPr>
                    <w:t>S</w:t>
                  </w:r>
                  <w:r w:rsidRPr="008C4E2D">
                    <w:rPr>
                      <w:rFonts w:ascii="Cambria" w:hAnsi="Cambria" w:cs="Arial"/>
                      <w:b/>
                      <w:color w:val="000000" w:themeColor="text1"/>
                      <w:sz w:val="36"/>
                      <w:szCs w:val="36"/>
                    </w:rPr>
                    <w:t>PECYFIKACJA</w:t>
                  </w:r>
                  <w:r w:rsidRPr="008C4E2D">
                    <w:rPr>
                      <w:rFonts w:ascii="Cambria" w:hAnsi="Cambria" w:cs="Arial"/>
                      <w:b/>
                      <w:color w:val="000000" w:themeColor="text1"/>
                      <w:sz w:val="32"/>
                      <w:szCs w:val="32"/>
                    </w:rPr>
                    <w:t xml:space="preserve"> </w:t>
                  </w:r>
                  <w:r w:rsidRPr="008C4E2D">
                    <w:rPr>
                      <w:rFonts w:ascii="Cambria" w:hAnsi="Cambria" w:cs="Arial"/>
                      <w:b/>
                      <w:color w:val="000000" w:themeColor="text1"/>
                      <w:sz w:val="44"/>
                      <w:szCs w:val="40"/>
                    </w:rPr>
                    <w:t>W</w:t>
                  </w:r>
                  <w:r w:rsidRPr="008C4E2D">
                    <w:rPr>
                      <w:rFonts w:ascii="Cambria" w:hAnsi="Cambria" w:cs="Arial"/>
                      <w:b/>
                      <w:color w:val="000000" w:themeColor="text1"/>
                      <w:sz w:val="36"/>
                      <w:szCs w:val="36"/>
                    </w:rPr>
                    <w:t>ARUNKÓW</w:t>
                  </w:r>
                  <w:r w:rsidRPr="008C4E2D">
                    <w:rPr>
                      <w:rFonts w:ascii="Cambria" w:hAnsi="Cambria" w:cs="Arial"/>
                      <w:b/>
                      <w:color w:val="000000" w:themeColor="text1"/>
                      <w:sz w:val="32"/>
                      <w:szCs w:val="32"/>
                    </w:rPr>
                    <w:t xml:space="preserve"> </w:t>
                  </w:r>
                  <w:r w:rsidRPr="008C4E2D">
                    <w:rPr>
                      <w:rFonts w:ascii="Cambria" w:hAnsi="Cambria" w:cs="Arial"/>
                      <w:b/>
                      <w:color w:val="000000" w:themeColor="text1"/>
                      <w:sz w:val="44"/>
                      <w:szCs w:val="44"/>
                    </w:rPr>
                    <w:t>Z</w:t>
                  </w:r>
                  <w:r w:rsidRPr="008C4E2D">
                    <w:rPr>
                      <w:rFonts w:ascii="Cambria" w:hAnsi="Cambria" w:cs="Arial"/>
                      <w:b/>
                      <w:color w:val="000000" w:themeColor="text1"/>
                      <w:sz w:val="36"/>
                      <w:szCs w:val="36"/>
                    </w:rPr>
                    <w:t>AMÓWIENIA</w:t>
                  </w:r>
                </w:p>
              </w:tc>
            </w:tr>
          </w:tbl>
          <w:p w14:paraId="7A65223E" w14:textId="77777777" w:rsidR="008E7494" w:rsidRPr="008C4E2D" w:rsidRDefault="008E7494" w:rsidP="008E7494">
            <w:pPr>
              <w:jc w:val="center"/>
              <w:rPr>
                <w:rFonts w:ascii="Cambria" w:hAnsi="Cambria" w:cs="Arial"/>
                <w:b/>
                <w:sz w:val="10"/>
                <w:szCs w:val="10"/>
              </w:rPr>
            </w:pPr>
          </w:p>
        </w:tc>
      </w:tr>
    </w:tbl>
    <w:p w14:paraId="648290F0" w14:textId="77777777" w:rsidR="008E7494" w:rsidRPr="008C4E2D" w:rsidRDefault="008E7494" w:rsidP="008E7494">
      <w:pPr>
        <w:spacing w:line="276" w:lineRule="auto"/>
        <w:jc w:val="center"/>
        <w:rPr>
          <w:rFonts w:ascii="Cambria" w:hAnsi="Cambria"/>
        </w:rPr>
      </w:pPr>
    </w:p>
    <w:p w14:paraId="7FFF25BE" w14:textId="77777777" w:rsidR="008E7494" w:rsidRPr="008C4E2D" w:rsidRDefault="008E7494" w:rsidP="008E7494">
      <w:pPr>
        <w:spacing w:line="276" w:lineRule="auto"/>
        <w:jc w:val="center"/>
        <w:rPr>
          <w:rFonts w:ascii="Cambria" w:hAnsi="Cambria"/>
          <w:bCs/>
        </w:rPr>
      </w:pPr>
    </w:p>
    <w:p w14:paraId="1B14B58F" w14:textId="02057D70" w:rsidR="008E7494" w:rsidRPr="008C4E2D" w:rsidRDefault="008E7494" w:rsidP="008C3DBF">
      <w:pPr>
        <w:spacing w:line="276" w:lineRule="auto"/>
        <w:jc w:val="center"/>
        <w:rPr>
          <w:rFonts w:ascii="Cambria" w:hAnsi="Cambria"/>
          <w:bCs/>
        </w:rPr>
      </w:pPr>
      <w:r w:rsidRPr="008C4E2D">
        <w:rPr>
          <w:rFonts w:ascii="Cambria" w:hAnsi="Cambria"/>
          <w:bCs/>
        </w:rPr>
        <w:t xml:space="preserve">w </w:t>
      </w:r>
      <w:proofErr w:type="spellStart"/>
      <w:r w:rsidRPr="008C4E2D">
        <w:rPr>
          <w:rFonts w:ascii="Cambria" w:hAnsi="Cambria"/>
          <w:bCs/>
        </w:rPr>
        <w:t>postępowaniu</w:t>
      </w:r>
      <w:proofErr w:type="spellEnd"/>
      <w:r w:rsidRPr="008C4E2D">
        <w:rPr>
          <w:rFonts w:ascii="Cambria" w:hAnsi="Cambria"/>
          <w:bCs/>
        </w:rPr>
        <w:t xml:space="preserve"> o </w:t>
      </w:r>
      <w:proofErr w:type="spellStart"/>
      <w:r w:rsidRPr="008C4E2D">
        <w:rPr>
          <w:rFonts w:ascii="Cambria" w:hAnsi="Cambria"/>
          <w:bCs/>
        </w:rPr>
        <w:t>udzielenie</w:t>
      </w:r>
      <w:proofErr w:type="spellEnd"/>
      <w:r w:rsidRPr="008C4E2D">
        <w:rPr>
          <w:rFonts w:ascii="Cambria" w:hAnsi="Cambria"/>
          <w:bCs/>
        </w:rPr>
        <w:t xml:space="preserve"> </w:t>
      </w:r>
      <w:proofErr w:type="spellStart"/>
      <w:r w:rsidRPr="008C4E2D">
        <w:rPr>
          <w:rFonts w:ascii="Cambria" w:hAnsi="Cambria"/>
          <w:bCs/>
        </w:rPr>
        <w:t>zam</w:t>
      </w:r>
      <w:r w:rsidR="008C3DBF">
        <w:rPr>
          <w:rFonts w:ascii="Cambria" w:hAnsi="Cambria"/>
          <w:bCs/>
        </w:rPr>
        <w:t>ówienia</w:t>
      </w:r>
      <w:proofErr w:type="spellEnd"/>
      <w:r w:rsidR="008C3DBF">
        <w:rPr>
          <w:rFonts w:ascii="Cambria" w:hAnsi="Cambria"/>
          <w:bCs/>
        </w:rPr>
        <w:t xml:space="preserve"> </w:t>
      </w:r>
      <w:proofErr w:type="spellStart"/>
      <w:r w:rsidR="008C3DBF">
        <w:rPr>
          <w:rFonts w:ascii="Cambria" w:hAnsi="Cambria"/>
          <w:bCs/>
        </w:rPr>
        <w:t>publicznego</w:t>
      </w:r>
      <w:proofErr w:type="spellEnd"/>
      <w:r w:rsidR="008C3DBF">
        <w:rPr>
          <w:rFonts w:ascii="Cambria" w:hAnsi="Cambria"/>
          <w:bCs/>
        </w:rPr>
        <w:t xml:space="preserve"> </w:t>
      </w:r>
      <w:proofErr w:type="spellStart"/>
      <w:r w:rsidR="008C3DBF">
        <w:rPr>
          <w:rFonts w:ascii="Cambria" w:hAnsi="Cambria"/>
          <w:bCs/>
        </w:rPr>
        <w:t>na</w:t>
      </w:r>
      <w:proofErr w:type="spellEnd"/>
      <w:r w:rsidR="008C3DBF">
        <w:rPr>
          <w:rFonts w:ascii="Cambria" w:hAnsi="Cambria"/>
          <w:bCs/>
        </w:rPr>
        <w:t xml:space="preserve"> </w:t>
      </w:r>
      <w:proofErr w:type="spellStart"/>
      <w:r w:rsidR="008C3DBF">
        <w:rPr>
          <w:rFonts w:ascii="Cambria" w:hAnsi="Cambria"/>
          <w:bCs/>
        </w:rPr>
        <w:t>zadanie</w:t>
      </w:r>
      <w:proofErr w:type="spellEnd"/>
      <w:r w:rsidR="008C3DBF">
        <w:rPr>
          <w:rFonts w:ascii="Cambria" w:hAnsi="Cambria"/>
          <w:bCs/>
        </w:rPr>
        <w:t>:</w:t>
      </w:r>
    </w:p>
    <w:p w14:paraId="073E633C" w14:textId="1838AF21" w:rsidR="008E7494" w:rsidRPr="008C3DBF" w:rsidRDefault="008E7494" w:rsidP="008C3DBF">
      <w:pPr>
        <w:pStyle w:val="Nagwek"/>
        <w:spacing w:line="276" w:lineRule="auto"/>
        <w:jc w:val="center"/>
        <w:rPr>
          <w:rFonts w:ascii="Cambria" w:hAnsi="Cambria"/>
          <w:bCs/>
          <w:i/>
          <w:iCs/>
          <w:color w:val="000000"/>
          <w:szCs w:val="24"/>
        </w:rPr>
      </w:pPr>
      <w:r w:rsidRPr="008C4E2D">
        <w:rPr>
          <w:rFonts w:ascii="Cambria" w:hAnsi="Cambria"/>
          <w:b/>
          <w:i/>
          <w:iCs/>
          <w:color w:val="000000"/>
          <w:szCs w:val="24"/>
        </w:rPr>
        <w:t>„</w:t>
      </w:r>
      <w:proofErr w:type="spellStart"/>
      <w:r w:rsidR="00E54905">
        <w:rPr>
          <w:rFonts w:ascii="Cambria" w:hAnsi="Cambria"/>
          <w:b/>
          <w:i/>
          <w:iCs/>
          <w:color w:val="000000"/>
          <w:szCs w:val="24"/>
        </w:rPr>
        <w:t>Przebudowa</w:t>
      </w:r>
      <w:proofErr w:type="spellEnd"/>
      <w:r w:rsidR="00E54905">
        <w:rPr>
          <w:rFonts w:ascii="Cambria" w:hAnsi="Cambria"/>
          <w:b/>
          <w:i/>
          <w:iCs/>
          <w:color w:val="000000"/>
          <w:szCs w:val="24"/>
        </w:rPr>
        <w:t xml:space="preserve"> </w:t>
      </w:r>
      <w:proofErr w:type="spellStart"/>
      <w:r w:rsidR="00E54905">
        <w:rPr>
          <w:rFonts w:ascii="Cambria" w:hAnsi="Cambria"/>
          <w:b/>
          <w:i/>
          <w:iCs/>
          <w:color w:val="000000"/>
          <w:szCs w:val="24"/>
        </w:rPr>
        <w:t>i</w:t>
      </w:r>
      <w:proofErr w:type="spellEnd"/>
      <w:r>
        <w:rPr>
          <w:rFonts w:ascii="Cambria" w:hAnsi="Cambria"/>
          <w:b/>
          <w:i/>
          <w:iCs/>
          <w:color w:val="000000"/>
          <w:szCs w:val="24"/>
        </w:rPr>
        <w:t xml:space="preserve"> </w:t>
      </w:r>
      <w:proofErr w:type="spellStart"/>
      <w:r>
        <w:rPr>
          <w:rFonts w:ascii="Cambria" w:hAnsi="Cambria"/>
          <w:b/>
          <w:i/>
          <w:iCs/>
          <w:color w:val="000000"/>
          <w:szCs w:val="24"/>
        </w:rPr>
        <w:t>rozbudowa</w:t>
      </w:r>
      <w:proofErr w:type="spellEnd"/>
      <w:r>
        <w:rPr>
          <w:rFonts w:ascii="Cambria" w:hAnsi="Cambria"/>
          <w:b/>
          <w:i/>
          <w:iCs/>
          <w:color w:val="000000"/>
          <w:szCs w:val="24"/>
        </w:rPr>
        <w:t xml:space="preserve"> </w:t>
      </w:r>
      <w:proofErr w:type="spellStart"/>
      <w:r>
        <w:rPr>
          <w:rFonts w:ascii="Cambria" w:hAnsi="Cambria"/>
          <w:b/>
          <w:i/>
          <w:iCs/>
          <w:color w:val="000000"/>
          <w:szCs w:val="24"/>
        </w:rPr>
        <w:t>ul</w:t>
      </w:r>
      <w:proofErr w:type="spellEnd"/>
      <w:r>
        <w:rPr>
          <w:rFonts w:ascii="Cambria" w:hAnsi="Cambria"/>
          <w:b/>
          <w:i/>
          <w:iCs/>
          <w:color w:val="000000"/>
          <w:szCs w:val="24"/>
        </w:rPr>
        <w:t xml:space="preserve">. </w:t>
      </w:r>
      <w:proofErr w:type="spellStart"/>
      <w:r>
        <w:rPr>
          <w:rFonts w:ascii="Cambria" w:hAnsi="Cambria"/>
          <w:b/>
          <w:i/>
          <w:iCs/>
          <w:color w:val="000000"/>
          <w:szCs w:val="24"/>
        </w:rPr>
        <w:t>Moniuszki</w:t>
      </w:r>
      <w:proofErr w:type="spellEnd"/>
      <w:r>
        <w:rPr>
          <w:rFonts w:ascii="Cambria" w:hAnsi="Cambria"/>
          <w:b/>
          <w:i/>
          <w:iCs/>
          <w:color w:val="000000"/>
          <w:szCs w:val="24"/>
        </w:rPr>
        <w:t>,</w:t>
      </w:r>
      <w:r w:rsidR="00E54905">
        <w:rPr>
          <w:rFonts w:ascii="Cambria" w:hAnsi="Cambria"/>
          <w:b/>
          <w:i/>
          <w:iCs/>
          <w:color w:val="000000"/>
          <w:szCs w:val="24"/>
        </w:rPr>
        <w:t xml:space="preserve"> </w:t>
      </w:r>
      <w:proofErr w:type="spellStart"/>
      <w:r w:rsidR="00E54905">
        <w:rPr>
          <w:rFonts w:ascii="Cambria" w:hAnsi="Cambria"/>
          <w:b/>
          <w:i/>
          <w:iCs/>
          <w:color w:val="000000"/>
          <w:szCs w:val="24"/>
        </w:rPr>
        <w:t>ul</w:t>
      </w:r>
      <w:proofErr w:type="spellEnd"/>
      <w:r w:rsidR="00E54905">
        <w:rPr>
          <w:rFonts w:ascii="Cambria" w:hAnsi="Cambria"/>
          <w:b/>
          <w:i/>
          <w:iCs/>
          <w:color w:val="000000"/>
          <w:szCs w:val="24"/>
        </w:rPr>
        <w:t xml:space="preserve">. </w:t>
      </w:r>
      <w:proofErr w:type="spellStart"/>
      <w:r w:rsidR="00E54905">
        <w:rPr>
          <w:rFonts w:ascii="Cambria" w:hAnsi="Cambria"/>
          <w:b/>
          <w:i/>
          <w:iCs/>
          <w:color w:val="000000"/>
          <w:szCs w:val="24"/>
        </w:rPr>
        <w:t>Strzelców</w:t>
      </w:r>
      <w:proofErr w:type="spellEnd"/>
      <w:r w:rsidR="00E54905">
        <w:rPr>
          <w:rFonts w:ascii="Cambria" w:hAnsi="Cambria"/>
          <w:b/>
          <w:i/>
          <w:iCs/>
          <w:color w:val="000000"/>
          <w:szCs w:val="24"/>
        </w:rPr>
        <w:t xml:space="preserve"> </w:t>
      </w:r>
      <w:proofErr w:type="spellStart"/>
      <w:r w:rsidR="00E54905">
        <w:rPr>
          <w:rFonts w:ascii="Cambria" w:hAnsi="Cambria"/>
          <w:b/>
          <w:i/>
          <w:iCs/>
          <w:color w:val="000000"/>
          <w:szCs w:val="24"/>
        </w:rPr>
        <w:t>i</w:t>
      </w:r>
      <w:proofErr w:type="spellEnd"/>
      <w:r>
        <w:rPr>
          <w:rFonts w:ascii="Cambria" w:hAnsi="Cambria"/>
          <w:b/>
          <w:i/>
          <w:iCs/>
          <w:color w:val="000000"/>
          <w:szCs w:val="24"/>
        </w:rPr>
        <w:t xml:space="preserve"> </w:t>
      </w:r>
      <w:proofErr w:type="spellStart"/>
      <w:r>
        <w:rPr>
          <w:rFonts w:ascii="Cambria" w:hAnsi="Cambria"/>
          <w:b/>
          <w:i/>
          <w:iCs/>
          <w:color w:val="000000"/>
          <w:szCs w:val="24"/>
        </w:rPr>
        <w:t>ul</w:t>
      </w:r>
      <w:proofErr w:type="spellEnd"/>
      <w:r>
        <w:rPr>
          <w:rFonts w:ascii="Cambria" w:hAnsi="Cambria"/>
          <w:b/>
          <w:i/>
          <w:iCs/>
          <w:color w:val="000000"/>
          <w:szCs w:val="24"/>
        </w:rPr>
        <w:t xml:space="preserve">. </w:t>
      </w:r>
      <w:proofErr w:type="spellStart"/>
      <w:r>
        <w:rPr>
          <w:rFonts w:ascii="Cambria" w:hAnsi="Cambria"/>
          <w:b/>
          <w:i/>
          <w:iCs/>
          <w:color w:val="000000"/>
          <w:szCs w:val="24"/>
        </w:rPr>
        <w:t>Żabikowskiej</w:t>
      </w:r>
      <w:proofErr w:type="spellEnd"/>
      <w:r>
        <w:rPr>
          <w:rFonts w:ascii="Cambria" w:hAnsi="Cambria"/>
          <w:b/>
          <w:i/>
          <w:iCs/>
          <w:color w:val="000000"/>
          <w:szCs w:val="24"/>
        </w:rPr>
        <w:t xml:space="preserve"> w </w:t>
      </w:r>
      <w:proofErr w:type="spellStart"/>
      <w:r>
        <w:rPr>
          <w:rFonts w:ascii="Cambria" w:hAnsi="Cambria"/>
          <w:b/>
          <w:i/>
          <w:iCs/>
          <w:color w:val="000000"/>
          <w:szCs w:val="24"/>
        </w:rPr>
        <w:t>Żarach</w:t>
      </w:r>
      <w:proofErr w:type="spellEnd"/>
      <w:r w:rsidRPr="008C4E2D">
        <w:rPr>
          <w:rFonts w:ascii="Cambria" w:hAnsi="Cambria"/>
          <w:b/>
          <w:i/>
          <w:iCs/>
          <w:color w:val="000000"/>
          <w:szCs w:val="24"/>
        </w:rPr>
        <w:t>”</w:t>
      </w:r>
    </w:p>
    <w:p w14:paraId="7F71B468" w14:textId="78097959" w:rsidR="008E7494" w:rsidRPr="008C4E2D" w:rsidRDefault="00E54905" w:rsidP="008E7494">
      <w:pPr>
        <w:tabs>
          <w:tab w:val="left" w:pos="567"/>
        </w:tabs>
        <w:spacing w:line="276" w:lineRule="auto"/>
        <w:contextualSpacing/>
        <w:jc w:val="center"/>
        <w:rPr>
          <w:rFonts w:ascii="Cambria" w:hAnsi="Cambria"/>
          <w:b/>
        </w:rPr>
      </w:pPr>
      <w:r>
        <w:rPr>
          <w:rFonts w:ascii="Cambria" w:hAnsi="Cambria"/>
          <w:bCs/>
        </w:rPr>
        <w:t>(</w:t>
      </w:r>
      <w:proofErr w:type="spellStart"/>
      <w:r>
        <w:rPr>
          <w:rFonts w:ascii="Cambria" w:hAnsi="Cambria"/>
          <w:bCs/>
        </w:rPr>
        <w:t>z</w:t>
      </w:r>
      <w:r w:rsidR="008E7494" w:rsidRPr="008C4E2D">
        <w:rPr>
          <w:rFonts w:ascii="Cambria" w:hAnsi="Cambria"/>
          <w:bCs/>
        </w:rPr>
        <w:t>nak</w:t>
      </w:r>
      <w:proofErr w:type="spellEnd"/>
      <w:r w:rsidR="008E7494" w:rsidRPr="008C4E2D">
        <w:rPr>
          <w:rFonts w:ascii="Cambria" w:hAnsi="Cambria"/>
          <w:bCs/>
        </w:rPr>
        <w:t xml:space="preserve"> </w:t>
      </w:r>
      <w:proofErr w:type="spellStart"/>
      <w:r w:rsidR="008E7494" w:rsidRPr="008C4E2D">
        <w:rPr>
          <w:rFonts w:ascii="Cambria" w:hAnsi="Cambria"/>
          <w:bCs/>
        </w:rPr>
        <w:t>postępowania</w:t>
      </w:r>
      <w:proofErr w:type="spellEnd"/>
      <w:r w:rsidR="008E7494" w:rsidRPr="008C4E2D">
        <w:rPr>
          <w:rFonts w:ascii="Cambria" w:hAnsi="Cambria"/>
          <w:bCs/>
        </w:rPr>
        <w:t>:</w:t>
      </w:r>
      <w:r w:rsidR="008E7494" w:rsidRPr="008C4E2D">
        <w:rPr>
          <w:rFonts w:ascii="Cambria" w:hAnsi="Cambria"/>
          <w:b/>
        </w:rPr>
        <w:t xml:space="preserve"> WZP.271.1.</w:t>
      </w:r>
      <w:r w:rsidR="008E7494">
        <w:rPr>
          <w:rFonts w:ascii="Cambria" w:hAnsi="Cambria"/>
          <w:b/>
        </w:rPr>
        <w:t>3</w:t>
      </w:r>
      <w:r w:rsidR="008E7494" w:rsidRPr="008C4E2D">
        <w:rPr>
          <w:rFonts w:ascii="Cambria" w:hAnsi="Cambria"/>
          <w:b/>
        </w:rPr>
        <w:t>.2023</w:t>
      </w:r>
      <w:r w:rsidR="008E7494" w:rsidRPr="008C4E2D">
        <w:rPr>
          <w:rFonts w:ascii="Cambria" w:hAnsi="Cambria"/>
          <w:bCs/>
        </w:rPr>
        <w:t>)</w:t>
      </w:r>
    </w:p>
    <w:p w14:paraId="48230227" w14:textId="77777777" w:rsidR="008E7494" w:rsidRPr="008C4E2D" w:rsidRDefault="008E7494" w:rsidP="008E7494">
      <w:pPr>
        <w:spacing w:line="276" w:lineRule="auto"/>
        <w:jc w:val="center"/>
        <w:rPr>
          <w:rFonts w:ascii="Cambria" w:hAnsi="Cambria"/>
          <w:b/>
        </w:rPr>
      </w:pPr>
    </w:p>
    <w:p w14:paraId="02165C20" w14:textId="77777777" w:rsidR="008E7494" w:rsidRPr="008C4E2D" w:rsidRDefault="008E7494" w:rsidP="008E7494">
      <w:pPr>
        <w:spacing w:line="276" w:lineRule="auto"/>
        <w:rPr>
          <w:rFonts w:ascii="Cambria" w:hAnsi="Cambria"/>
          <w:b/>
        </w:rPr>
      </w:pPr>
    </w:p>
    <w:p w14:paraId="2ED8F5D1" w14:textId="77777777" w:rsidR="008E7494" w:rsidRPr="008C4E2D" w:rsidRDefault="008E7494" w:rsidP="008E7494">
      <w:pPr>
        <w:pStyle w:val="Adres"/>
        <w:keepLines w:val="0"/>
        <w:spacing w:line="360" w:lineRule="auto"/>
        <w:rPr>
          <w:rFonts w:ascii="Cambria" w:hAnsi="Cambria" w:cstheme="minorHAnsi"/>
          <w:sz w:val="24"/>
          <w:szCs w:val="24"/>
          <w:u w:val="single"/>
        </w:rPr>
      </w:pPr>
      <w:r w:rsidRPr="008C4E2D">
        <w:rPr>
          <w:rFonts w:ascii="Cambria" w:hAnsi="Cambria" w:cstheme="minorHAnsi"/>
          <w:sz w:val="24"/>
          <w:szCs w:val="24"/>
          <w:u w:val="single"/>
        </w:rPr>
        <w:t>Zatwierdził: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3228"/>
        <w:gridCol w:w="3228"/>
      </w:tblGrid>
      <w:tr w:rsidR="008E7494" w:rsidRPr="008C4E2D" w14:paraId="788CFF1F" w14:textId="77777777" w:rsidTr="008E7494">
        <w:trPr>
          <w:trHeight w:val="1643"/>
        </w:trPr>
        <w:tc>
          <w:tcPr>
            <w:tcW w:w="2604" w:type="dxa"/>
            <w:shd w:val="clear" w:color="auto" w:fill="auto"/>
            <w:vAlign w:val="center"/>
          </w:tcPr>
          <w:p w14:paraId="0EFEE3CB" w14:textId="25E89BF2" w:rsidR="00594DB6" w:rsidRPr="00594DB6" w:rsidRDefault="00B3160E" w:rsidP="00594DB6">
            <w:pPr>
              <w:jc w:val="center"/>
              <w:rPr>
                <w:rFonts w:ascii="Cambria" w:hAnsi="Cambria" w:cstheme="minorHAnsi"/>
                <w:bCs/>
                <w:sz w:val="20"/>
                <w:szCs w:val="20"/>
                <w:lang w:val="pl-PL"/>
              </w:rPr>
            </w:pPr>
            <w:r>
              <w:rPr>
                <w:rFonts w:ascii="Cambria" w:hAnsi="Cambria" w:cstheme="minorHAnsi"/>
                <w:bCs/>
                <w:sz w:val="20"/>
                <w:szCs w:val="20"/>
                <w:lang w:val="pl-PL"/>
              </w:rPr>
              <w:t>Robert Kornalewicz</w:t>
            </w:r>
            <w:bookmarkStart w:id="1" w:name="_GoBack"/>
            <w:bookmarkEnd w:id="1"/>
          </w:p>
          <w:p w14:paraId="545B23A0" w14:textId="6375AD99" w:rsidR="008E7494" w:rsidRPr="008C4E2D" w:rsidRDefault="00594DB6" w:rsidP="00594DB6">
            <w:pPr>
              <w:jc w:val="center"/>
              <w:rPr>
                <w:rFonts w:ascii="Cambria" w:hAnsi="Cambria" w:cstheme="minorHAnsi"/>
                <w:bCs/>
                <w:sz w:val="20"/>
                <w:szCs w:val="20"/>
              </w:rPr>
            </w:pPr>
            <w:r w:rsidRPr="00594DB6">
              <w:rPr>
                <w:rFonts w:ascii="Cambria" w:hAnsi="Cambria" w:cstheme="minorHAnsi"/>
                <w:bCs/>
                <w:sz w:val="20"/>
                <w:szCs w:val="20"/>
                <w:lang w:val="pl-PL"/>
              </w:rPr>
              <w:t>adwokat</w:t>
            </w:r>
          </w:p>
        </w:tc>
        <w:tc>
          <w:tcPr>
            <w:tcW w:w="3228" w:type="dxa"/>
            <w:shd w:val="clear" w:color="auto" w:fill="auto"/>
            <w:vAlign w:val="center"/>
          </w:tcPr>
          <w:p w14:paraId="6379921F" w14:textId="77777777" w:rsidR="00594DB6" w:rsidRPr="009B7A76" w:rsidRDefault="00594DB6" w:rsidP="00594DB6">
            <w:pPr>
              <w:pStyle w:val="Adres"/>
              <w:keepLines w:val="0"/>
              <w:jc w:val="center"/>
              <w:rPr>
                <w:rFonts w:ascii="Cambria" w:hAnsi="Cambria" w:cs="Calibri"/>
                <w:bCs/>
              </w:rPr>
            </w:pPr>
            <w:r w:rsidRPr="009B7A76">
              <w:rPr>
                <w:rFonts w:ascii="Cambria" w:hAnsi="Cambria" w:cs="Calibri"/>
                <w:bCs/>
              </w:rPr>
              <w:t>Z up. Burmistrza</w:t>
            </w:r>
          </w:p>
          <w:p w14:paraId="49E7A50C" w14:textId="77777777" w:rsidR="00594DB6" w:rsidRPr="009B7A76" w:rsidRDefault="00594DB6" w:rsidP="00594DB6">
            <w:pPr>
              <w:pStyle w:val="Adres"/>
              <w:keepLines w:val="0"/>
              <w:jc w:val="center"/>
              <w:rPr>
                <w:rFonts w:ascii="Cambria" w:hAnsi="Cambria" w:cs="Calibri"/>
                <w:bCs/>
              </w:rPr>
            </w:pPr>
            <w:r w:rsidRPr="009B7A76">
              <w:rPr>
                <w:rFonts w:ascii="Cambria" w:hAnsi="Cambria" w:cs="Calibri"/>
                <w:bCs/>
              </w:rPr>
              <w:t>Ewa Nowak</w:t>
            </w:r>
          </w:p>
          <w:p w14:paraId="477293A8" w14:textId="56B3ABE1" w:rsidR="008E7494" w:rsidRPr="008C4E2D" w:rsidRDefault="00594DB6" w:rsidP="00594DB6">
            <w:pPr>
              <w:pStyle w:val="Adres"/>
              <w:keepLines w:val="0"/>
              <w:jc w:val="center"/>
              <w:rPr>
                <w:rFonts w:ascii="Cambria" w:hAnsi="Cambria" w:cstheme="minorHAnsi"/>
                <w:bCs/>
                <w:color w:val="FF0000"/>
              </w:rPr>
            </w:pPr>
            <w:r w:rsidRPr="009B7A76">
              <w:rPr>
                <w:rFonts w:ascii="Cambria" w:hAnsi="Cambria" w:cs="Calibri"/>
                <w:bCs/>
              </w:rPr>
              <w:t>naczelnik Wydziału Zamówień Publicznych i Pozyskiwania Środków Pozabudżetowych</w:t>
            </w:r>
          </w:p>
        </w:tc>
        <w:tc>
          <w:tcPr>
            <w:tcW w:w="3228" w:type="dxa"/>
            <w:vAlign w:val="center"/>
          </w:tcPr>
          <w:p w14:paraId="5FEDB35C" w14:textId="77777777" w:rsidR="00594DB6" w:rsidRPr="00594DB6" w:rsidRDefault="00594DB6" w:rsidP="00594DB6">
            <w:pPr>
              <w:jc w:val="center"/>
              <w:rPr>
                <w:rFonts w:ascii="Cambria" w:hAnsi="Cambria" w:cstheme="minorHAnsi"/>
                <w:bCs/>
                <w:sz w:val="20"/>
                <w:szCs w:val="20"/>
                <w:lang w:val="pl-PL"/>
              </w:rPr>
            </w:pPr>
            <w:r w:rsidRPr="00594DB6">
              <w:rPr>
                <w:rFonts w:ascii="Cambria" w:hAnsi="Cambria" w:cstheme="minorHAnsi"/>
                <w:bCs/>
                <w:sz w:val="20"/>
                <w:szCs w:val="20"/>
                <w:lang w:val="pl-PL"/>
              </w:rPr>
              <w:t>Z up. Burmistrza</w:t>
            </w:r>
          </w:p>
          <w:p w14:paraId="3D06C34A" w14:textId="77777777" w:rsidR="00594DB6" w:rsidRPr="00594DB6" w:rsidRDefault="00594DB6" w:rsidP="00594DB6">
            <w:pPr>
              <w:jc w:val="center"/>
              <w:rPr>
                <w:rFonts w:ascii="Cambria" w:hAnsi="Cambria" w:cstheme="minorHAnsi"/>
                <w:bCs/>
                <w:sz w:val="20"/>
                <w:szCs w:val="20"/>
                <w:lang w:val="pl-PL"/>
              </w:rPr>
            </w:pPr>
            <w:r w:rsidRPr="00594DB6">
              <w:rPr>
                <w:rFonts w:ascii="Cambria" w:hAnsi="Cambria" w:cstheme="minorHAnsi"/>
                <w:bCs/>
                <w:sz w:val="20"/>
                <w:szCs w:val="20"/>
                <w:lang w:val="pl-PL"/>
              </w:rPr>
              <w:t xml:space="preserve">Rafał Fularski </w:t>
            </w:r>
          </w:p>
          <w:p w14:paraId="11976867" w14:textId="477EB2D1" w:rsidR="008E7494" w:rsidRPr="008C4E2D" w:rsidRDefault="00594DB6" w:rsidP="00594DB6">
            <w:pPr>
              <w:jc w:val="center"/>
              <w:rPr>
                <w:rFonts w:ascii="Cambria" w:hAnsi="Cambria" w:cstheme="minorHAnsi"/>
                <w:bCs/>
                <w:color w:val="FF0000"/>
                <w:sz w:val="20"/>
                <w:szCs w:val="20"/>
              </w:rPr>
            </w:pPr>
            <w:r w:rsidRPr="00594DB6">
              <w:rPr>
                <w:rFonts w:ascii="Cambria" w:hAnsi="Cambria" w:cstheme="minorHAnsi"/>
                <w:bCs/>
                <w:sz w:val="20"/>
                <w:szCs w:val="20"/>
                <w:lang w:val="pl-PL"/>
              </w:rPr>
              <w:t>naczelnik Wydziału Infrastruktury Technicznej i Ochrony Środowiska</w:t>
            </w:r>
          </w:p>
        </w:tc>
      </w:tr>
    </w:tbl>
    <w:p w14:paraId="542441F2" w14:textId="77777777" w:rsidR="008E7494" w:rsidRPr="008C4E2D" w:rsidRDefault="008E7494" w:rsidP="008E7494">
      <w:pPr>
        <w:pStyle w:val="Adres"/>
        <w:keepLines w:val="0"/>
        <w:jc w:val="both"/>
        <w:rPr>
          <w:rFonts w:ascii="Cambria" w:hAnsi="Cambria" w:cstheme="minorHAnsi"/>
          <w:b/>
          <w:bCs/>
          <w:sz w:val="22"/>
          <w:szCs w:val="22"/>
        </w:rPr>
      </w:pPr>
    </w:p>
    <w:p w14:paraId="0E02BA28" w14:textId="77777777" w:rsidR="008E7494" w:rsidRPr="008C4E2D" w:rsidRDefault="008E7494" w:rsidP="008E7494">
      <w:pPr>
        <w:pStyle w:val="Adres"/>
        <w:keepLines w:val="0"/>
        <w:spacing w:line="360" w:lineRule="auto"/>
        <w:jc w:val="both"/>
        <w:rPr>
          <w:rFonts w:ascii="Cambria" w:hAnsi="Cambria" w:cstheme="minorHAnsi"/>
          <w:bCs/>
          <w:sz w:val="24"/>
          <w:szCs w:val="24"/>
          <w:u w:val="single"/>
        </w:rPr>
      </w:pPr>
      <w:r w:rsidRPr="008C4E2D">
        <w:rPr>
          <w:rFonts w:ascii="Cambria" w:hAnsi="Cambria" w:cstheme="minorHAnsi"/>
          <w:bCs/>
          <w:sz w:val="24"/>
          <w:szCs w:val="24"/>
          <w:u w:val="single"/>
        </w:rPr>
        <w:t>Opracował: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tblGrid>
      <w:tr w:rsidR="008E7494" w:rsidRPr="008C4E2D" w14:paraId="3EE58C28" w14:textId="77777777" w:rsidTr="008E7494">
        <w:tc>
          <w:tcPr>
            <w:tcW w:w="3539" w:type="dxa"/>
            <w:shd w:val="clear" w:color="auto" w:fill="auto"/>
          </w:tcPr>
          <w:p w14:paraId="19AC50D3" w14:textId="77777777" w:rsidR="008E7494" w:rsidRPr="008C4E2D" w:rsidRDefault="008E7494" w:rsidP="008E7494">
            <w:pPr>
              <w:pStyle w:val="Adres"/>
              <w:keepLines w:val="0"/>
              <w:jc w:val="center"/>
              <w:rPr>
                <w:rFonts w:ascii="Cambria" w:hAnsi="Cambria" w:cstheme="minorHAnsi"/>
                <w:bCs/>
                <w:i/>
                <w:sz w:val="14"/>
                <w:szCs w:val="14"/>
              </w:rPr>
            </w:pPr>
          </w:p>
          <w:p w14:paraId="02A55C4A" w14:textId="77777777" w:rsidR="008E7494" w:rsidRPr="008C4E2D" w:rsidRDefault="008E7494" w:rsidP="008E7494">
            <w:pPr>
              <w:pStyle w:val="Adres"/>
              <w:keepLines w:val="0"/>
              <w:jc w:val="center"/>
              <w:rPr>
                <w:rFonts w:ascii="Cambria" w:hAnsi="Cambria" w:cstheme="minorHAnsi"/>
                <w:bCs/>
              </w:rPr>
            </w:pPr>
            <w:r w:rsidRPr="008C4E2D">
              <w:rPr>
                <w:rFonts w:ascii="Cambria" w:hAnsi="Cambria" w:cstheme="minorHAnsi"/>
                <w:bCs/>
              </w:rPr>
              <w:t>Anna Lemańska</w:t>
            </w:r>
          </w:p>
          <w:p w14:paraId="1CD227C0" w14:textId="77777777" w:rsidR="008E7494" w:rsidRPr="008C4E2D" w:rsidRDefault="008E7494" w:rsidP="008E7494">
            <w:pPr>
              <w:jc w:val="center"/>
              <w:rPr>
                <w:rFonts w:ascii="Cambria" w:hAnsi="Cambria" w:cstheme="minorHAnsi"/>
                <w:bCs/>
                <w:sz w:val="20"/>
                <w:szCs w:val="20"/>
              </w:rPr>
            </w:pPr>
          </w:p>
          <w:p w14:paraId="454BB251" w14:textId="77777777" w:rsidR="008E7494" w:rsidRPr="008C4E2D" w:rsidRDefault="008E7494" w:rsidP="008E7494">
            <w:pPr>
              <w:jc w:val="center"/>
              <w:rPr>
                <w:rFonts w:ascii="Cambria" w:hAnsi="Cambria" w:cstheme="minorHAnsi"/>
                <w:bCs/>
                <w:sz w:val="20"/>
                <w:szCs w:val="20"/>
              </w:rPr>
            </w:pPr>
            <w:proofErr w:type="spellStart"/>
            <w:r w:rsidRPr="008C4E2D">
              <w:rPr>
                <w:rFonts w:ascii="Cambria" w:hAnsi="Cambria" w:cstheme="minorHAnsi"/>
                <w:bCs/>
                <w:sz w:val="20"/>
                <w:szCs w:val="20"/>
              </w:rPr>
              <w:t>Główny</w:t>
            </w:r>
            <w:proofErr w:type="spellEnd"/>
            <w:r w:rsidRPr="008C4E2D">
              <w:rPr>
                <w:rFonts w:ascii="Cambria" w:hAnsi="Cambria" w:cstheme="minorHAnsi"/>
                <w:bCs/>
                <w:sz w:val="20"/>
                <w:szCs w:val="20"/>
              </w:rPr>
              <w:t xml:space="preserve"> </w:t>
            </w:r>
            <w:proofErr w:type="spellStart"/>
            <w:r w:rsidRPr="008C4E2D">
              <w:rPr>
                <w:rFonts w:ascii="Cambria" w:hAnsi="Cambria" w:cstheme="minorHAnsi"/>
                <w:bCs/>
                <w:sz w:val="20"/>
                <w:szCs w:val="20"/>
              </w:rPr>
              <w:t>specjalista</w:t>
            </w:r>
            <w:proofErr w:type="spellEnd"/>
          </w:p>
          <w:p w14:paraId="04049570" w14:textId="77777777" w:rsidR="008E7494" w:rsidRPr="008C4E2D" w:rsidRDefault="008E7494" w:rsidP="008E7494">
            <w:pPr>
              <w:jc w:val="center"/>
              <w:rPr>
                <w:rFonts w:ascii="Cambria" w:hAnsi="Cambria" w:cstheme="minorHAnsi"/>
                <w:bCs/>
                <w:sz w:val="22"/>
                <w:szCs w:val="22"/>
              </w:rPr>
            </w:pPr>
            <w:proofErr w:type="spellStart"/>
            <w:r w:rsidRPr="008C4E2D">
              <w:rPr>
                <w:rFonts w:ascii="Cambria" w:hAnsi="Cambria" w:cstheme="minorHAnsi"/>
                <w:bCs/>
                <w:sz w:val="20"/>
                <w:szCs w:val="20"/>
              </w:rPr>
              <w:t>Wydział</w:t>
            </w:r>
            <w:proofErr w:type="spellEnd"/>
            <w:r w:rsidRPr="008C4E2D">
              <w:rPr>
                <w:rFonts w:ascii="Cambria" w:hAnsi="Cambria" w:cstheme="minorHAnsi"/>
                <w:bCs/>
                <w:sz w:val="20"/>
                <w:szCs w:val="20"/>
              </w:rPr>
              <w:t xml:space="preserve"> </w:t>
            </w:r>
            <w:proofErr w:type="spellStart"/>
            <w:r w:rsidRPr="008C4E2D">
              <w:rPr>
                <w:rFonts w:ascii="Cambria" w:hAnsi="Cambria" w:cstheme="minorHAnsi"/>
                <w:bCs/>
                <w:sz w:val="20"/>
                <w:szCs w:val="20"/>
              </w:rPr>
              <w:t>Zamówień</w:t>
            </w:r>
            <w:proofErr w:type="spellEnd"/>
            <w:r w:rsidRPr="008C4E2D">
              <w:rPr>
                <w:rFonts w:ascii="Cambria" w:hAnsi="Cambria" w:cstheme="minorHAnsi"/>
                <w:bCs/>
                <w:sz w:val="20"/>
                <w:szCs w:val="20"/>
              </w:rPr>
              <w:t xml:space="preserve"> </w:t>
            </w:r>
            <w:proofErr w:type="spellStart"/>
            <w:r w:rsidRPr="008C4E2D">
              <w:rPr>
                <w:rFonts w:ascii="Cambria" w:hAnsi="Cambria" w:cstheme="minorHAnsi"/>
                <w:bCs/>
                <w:sz w:val="20"/>
                <w:szCs w:val="20"/>
              </w:rPr>
              <w:t>Publicznych</w:t>
            </w:r>
            <w:proofErr w:type="spellEnd"/>
            <w:r w:rsidRPr="008C4E2D">
              <w:rPr>
                <w:rFonts w:ascii="Cambria" w:hAnsi="Cambria" w:cstheme="minorHAnsi"/>
                <w:bCs/>
                <w:sz w:val="20"/>
                <w:szCs w:val="20"/>
              </w:rPr>
              <w:t xml:space="preserve"> </w:t>
            </w:r>
            <w:r w:rsidRPr="008C4E2D">
              <w:rPr>
                <w:rFonts w:ascii="Cambria" w:hAnsi="Cambria" w:cstheme="minorHAnsi"/>
                <w:bCs/>
                <w:sz w:val="20"/>
                <w:szCs w:val="20"/>
              </w:rPr>
              <w:br/>
            </w:r>
            <w:proofErr w:type="spellStart"/>
            <w:r w:rsidRPr="008C4E2D">
              <w:rPr>
                <w:rFonts w:ascii="Cambria" w:hAnsi="Cambria" w:cstheme="minorHAnsi"/>
                <w:bCs/>
                <w:sz w:val="20"/>
                <w:szCs w:val="20"/>
              </w:rPr>
              <w:t>i</w:t>
            </w:r>
            <w:proofErr w:type="spellEnd"/>
            <w:r w:rsidRPr="008C4E2D">
              <w:rPr>
                <w:rFonts w:ascii="Cambria" w:hAnsi="Cambria" w:cstheme="minorHAnsi"/>
                <w:bCs/>
                <w:sz w:val="20"/>
                <w:szCs w:val="20"/>
              </w:rPr>
              <w:t xml:space="preserve"> </w:t>
            </w:r>
            <w:proofErr w:type="spellStart"/>
            <w:r w:rsidRPr="008C4E2D">
              <w:rPr>
                <w:rFonts w:ascii="Cambria" w:hAnsi="Cambria" w:cstheme="minorHAnsi"/>
                <w:bCs/>
                <w:sz w:val="20"/>
                <w:szCs w:val="20"/>
              </w:rPr>
              <w:t>Pozyskiwania</w:t>
            </w:r>
            <w:proofErr w:type="spellEnd"/>
            <w:r w:rsidRPr="008C4E2D">
              <w:rPr>
                <w:rFonts w:ascii="Cambria" w:hAnsi="Cambria" w:cstheme="minorHAnsi"/>
                <w:bCs/>
                <w:sz w:val="20"/>
                <w:szCs w:val="20"/>
              </w:rPr>
              <w:t xml:space="preserve"> </w:t>
            </w:r>
            <w:proofErr w:type="spellStart"/>
            <w:r w:rsidRPr="008C4E2D">
              <w:rPr>
                <w:rFonts w:ascii="Cambria" w:hAnsi="Cambria" w:cstheme="minorHAnsi"/>
                <w:bCs/>
                <w:sz w:val="20"/>
                <w:szCs w:val="20"/>
              </w:rPr>
              <w:t>Środków</w:t>
            </w:r>
            <w:proofErr w:type="spellEnd"/>
            <w:r w:rsidRPr="008C4E2D">
              <w:rPr>
                <w:rFonts w:ascii="Cambria" w:hAnsi="Cambria" w:cstheme="minorHAnsi"/>
                <w:bCs/>
                <w:sz w:val="20"/>
                <w:szCs w:val="20"/>
              </w:rPr>
              <w:t xml:space="preserve"> </w:t>
            </w:r>
            <w:proofErr w:type="spellStart"/>
            <w:r w:rsidRPr="008C4E2D">
              <w:rPr>
                <w:rFonts w:ascii="Cambria" w:hAnsi="Cambria" w:cstheme="minorHAnsi"/>
                <w:bCs/>
                <w:sz w:val="20"/>
                <w:szCs w:val="20"/>
              </w:rPr>
              <w:t>Pozabudżetowych</w:t>
            </w:r>
            <w:proofErr w:type="spellEnd"/>
          </w:p>
        </w:tc>
      </w:tr>
    </w:tbl>
    <w:p w14:paraId="073EA34A" w14:textId="77777777" w:rsidR="008E7494" w:rsidRPr="008C4E2D" w:rsidRDefault="008E7494" w:rsidP="008E7494">
      <w:pPr>
        <w:pStyle w:val="Adres"/>
        <w:keepLines w:val="0"/>
        <w:jc w:val="center"/>
        <w:rPr>
          <w:rFonts w:asciiTheme="minorHAnsi" w:hAnsiTheme="minorHAnsi" w:cstheme="minorHAnsi"/>
          <w:bCs/>
          <w:sz w:val="22"/>
          <w:szCs w:val="22"/>
        </w:rPr>
      </w:pPr>
    </w:p>
    <w:p w14:paraId="090B0FAC" w14:textId="77777777" w:rsidR="008E7494" w:rsidRPr="008C4E2D" w:rsidRDefault="008E7494" w:rsidP="008E7494">
      <w:pPr>
        <w:pStyle w:val="Adres"/>
        <w:keepLines w:val="0"/>
        <w:rPr>
          <w:rFonts w:asciiTheme="minorHAnsi" w:hAnsiTheme="minorHAnsi" w:cstheme="minorHAnsi"/>
          <w:bCs/>
          <w:sz w:val="22"/>
          <w:szCs w:val="22"/>
        </w:rPr>
      </w:pPr>
    </w:p>
    <w:p w14:paraId="0864FF65" w14:textId="0A242BE0" w:rsidR="008E7494" w:rsidRPr="008C4E2D" w:rsidRDefault="008E7494" w:rsidP="008E7494">
      <w:pPr>
        <w:pStyle w:val="Adres"/>
        <w:keepLines w:val="0"/>
        <w:jc w:val="center"/>
        <w:rPr>
          <w:rFonts w:ascii="Cambria" w:hAnsi="Cambria" w:cstheme="minorHAnsi"/>
          <w:bCs/>
          <w:sz w:val="24"/>
          <w:szCs w:val="24"/>
        </w:rPr>
      </w:pPr>
      <w:r w:rsidRPr="008C4E2D">
        <w:rPr>
          <w:rFonts w:ascii="Cambria" w:hAnsi="Cambria" w:cstheme="minorHAnsi"/>
          <w:bCs/>
          <w:sz w:val="24"/>
          <w:szCs w:val="24"/>
        </w:rPr>
        <w:t xml:space="preserve">Żary, dnia </w:t>
      </w:r>
      <w:r w:rsidR="00594DB6">
        <w:rPr>
          <w:rFonts w:ascii="Cambria" w:hAnsi="Cambria" w:cstheme="minorHAnsi"/>
          <w:bCs/>
          <w:sz w:val="24"/>
          <w:szCs w:val="24"/>
        </w:rPr>
        <w:t>03 marca 2023r.</w:t>
      </w:r>
    </w:p>
    <w:p w14:paraId="002674FF" w14:textId="77777777" w:rsidR="001835D3" w:rsidRPr="00C924D1" w:rsidRDefault="001835D3" w:rsidP="001835D3">
      <w:pPr>
        <w:rPr>
          <w:lang w:val="pl-PL"/>
        </w:rPr>
        <w:sectPr w:rsidR="001835D3" w:rsidRPr="00C924D1" w:rsidSect="00177564">
          <w:headerReference w:type="even" r:id="rId8"/>
          <w:headerReference w:type="default" r:id="rId9"/>
          <w:footerReference w:type="even" r:id="rId10"/>
          <w:footerReference w:type="default" r:id="rId11"/>
          <w:pgSz w:w="11906" w:h="16838"/>
          <w:pgMar w:top="1046" w:right="1091" w:bottom="1191" w:left="1050" w:header="426" w:footer="567" w:gutter="0"/>
          <w:cols w:space="708"/>
          <w:docGrid w:linePitch="600" w:charSpace="32768"/>
        </w:sectPr>
      </w:pPr>
    </w:p>
    <w:tbl>
      <w:tblPr>
        <w:tblW w:w="0" w:type="auto"/>
        <w:tblInd w:w="108" w:type="dxa"/>
        <w:tblLayout w:type="fixed"/>
        <w:tblLook w:val="0000" w:firstRow="0" w:lastRow="0" w:firstColumn="0" w:lastColumn="0" w:noHBand="0" w:noVBand="0"/>
      </w:tblPr>
      <w:tblGrid>
        <w:gridCol w:w="9639"/>
      </w:tblGrid>
      <w:tr w:rsidR="001835D3" w:rsidRPr="00C924D1" w14:paraId="6A9689E3" w14:textId="77777777" w:rsidTr="00CD36A9">
        <w:trPr>
          <w:trHeight w:val="735"/>
        </w:trPr>
        <w:tc>
          <w:tcPr>
            <w:tcW w:w="9639" w:type="dxa"/>
            <w:tcBorders>
              <w:bottom w:val="single" w:sz="4" w:space="0" w:color="000000"/>
            </w:tcBorders>
            <w:shd w:val="clear" w:color="auto" w:fill="D9D9D9"/>
          </w:tcPr>
          <w:p w14:paraId="5E6311A2" w14:textId="77777777" w:rsidR="001835D3" w:rsidRPr="00C924D1" w:rsidRDefault="001835D3" w:rsidP="00CD36A9">
            <w:pPr>
              <w:spacing w:line="276" w:lineRule="auto"/>
              <w:jc w:val="center"/>
              <w:rPr>
                <w:rFonts w:ascii="Cambria" w:hAnsi="Cambria" w:cs="Cambria"/>
                <w:b/>
                <w:bCs/>
                <w:sz w:val="26"/>
                <w:szCs w:val="26"/>
                <w:lang w:val="pl-PL"/>
              </w:rPr>
            </w:pPr>
            <w:r w:rsidRPr="00C924D1">
              <w:rPr>
                <w:rFonts w:ascii="Cambria" w:hAnsi="Cambria" w:cs="Cambria"/>
                <w:sz w:val="26"/>
                <w:szCs w:val="26"/>
                <w:lang w:val="pl-PL"/>
              </w:rPr>
              <w:lastRenderedPageBreak/>
              <w:t>Rozdział 1</w:t>
            </w:r>
          </w:p>
          <w:p w14:paraId="19A85A22" w14:textId="77777777" w:rsidR="001835D3" w:rsidRPr="00C924D1" w:rsidRDefault="001835D3" w:rsidP="00CD36A9">
            <w:pPr>
              <w:spacing w:line="276" w:lineRule="auto"/>
              <w:jc w:val="center"/>
              <w:rPr>
                <w:lang w:val="pl-PL"/>
              </w:rPr>
            </w:pPr>
            <w:r w:rsidRPr="00C924D1">
              <w:rPr>
                <w:rFonts w:ascii="Cambria" w:hAnsi="Cambria" w:cs="Cambria"/>
                <w:b/>
                <w:bCs/>
                <w:sz w:val="26"/>
                <w:szCs w:val="26"/>
                <w:lang w:val="pl-PL"/>
              </w:rPr>
              <w:t>POSTANOWIENIA OGÓLNE</w:t>
            </w:r>
          </w:p>
        </w:tc>
      </w:tr>
    </w:tbl>
    <w:p w14:paraId="2C34CADE" w14:textId="77777777" w:rsidR="001835D3" w:rsidRPr="00C924D1" w:rsidRDefault="001835D3" w:rsidP="001835D3">
      <w:pPr>
        <w:spacing w:line="276" w:lineRule="auto"/>
        <w:ind w:left="567"/>
        <w:jc w:val="both"/>
        <w:rPr>
          <w:rFonts w:ascii="Cambria" w:hAnsi="Cambria" w:cs="Cambria"/>
          <w:b/>
          <w:color w:val="000000"/>
          <w:lang w:val="pl-PL"/>
        </w:rPr>
      </w:pPr>
    </w:p>
    <w:p w14:paraId="005774BA" w14:textId="37B98115" w:rsidR="001835D3" w:rsidRPr="002C73CA" w:rsidRDefault="001835D3" w:rsidP="001835D3">
      <w:pPr>
        <w:numPr>
          <w:ilvl w:val="1"/>
          <w:numId w:val="3"/>
        </w:numPr>
        <w:spacing w:line="276" w:lineRule="auto"/>
        <w:ind w:left="567" w:hanging="567"/>
        <w:jc w:val="both"/>
        <w:rPr>
          <w:rFonts w:ascii="Cambria" w:hAnsi="Cambria" w:cs="Cambria"/>
          <w:b/>
          <w:color w:val="000000"/>
          <w:lang w:val="pl-PL"/>
        </w:rPr>
      </w:pPr>
      <w:r w:rsidRPr="002C73CA">
        <w:rPr>
          <w:rFonts w:ascii="Cambria" w:hAnsi="Cambria" w:cs="Cambria"/>
          <w:b/>
          <w:bCs/>
          <w:lang w:val="pl-PL"/>
        </w:rPr>
        <w:t>Nazwa oraz adres Zamawiającego.</w:t>
      </w:r>
    </w:p>
    <w:p w14:paraId="69703678" w14:textId="77777777" w:rsidR="008E7494" w:rsidRPr="008E7494" w:rsidRDefault="00CF5CCD" w:rsidP="008E7494">
      <w:pPr>
        <w:tabs>
          <w:tab w:val="left" w:pos="567"/>
        </w:tabs>
        <w:autoSpaceDE w:val="0"/>
        <w:autoSpaceDN w:val="0"/>
        <w:adjustRightInd w:val="0"/>
        <w:spacing w:line="276" w:lineRule="auto"/>
        <w:rPr>
          <w:rFonts w:ascii="Cambria" w:hAnsi="Cambria"/>
        </w:rPr>
      </w:pPr>
      <w:r>
        <w:rPr>
          <w:rFonts w:ascii="Cambria" w:hAnsi="Cambria"/>
          <w:b/>
          <w:lang w:val="pl-PL"/>
        </w:rPr>
        <w:t xml:space="preserve">           </w:t>
      </w:r>
      <w:proofErr w:type="spellStart"/>
      <w:r w:rsidR="008E7494" w:rsidRPr="008E7494">
        <w:rPr>
          <w:rFonts w:ascii="Cambria" w:hAnsi="Cambria"/>
        </w:rPr>
        <w:t>Gmina</w:t>
      </w:r>
      <w:proofErr w:type="spellEnd"/>
      <w:r w:rsidR="008E7494" w:rsidRPr="008E7494">
        <w:rPr>
          <w:rFonts w:ascii="Cambria" w:hAnsi="Cambria"/>
        </w:rPr>
        <w:t xml:space="preserve"> </w:t>
      </w:r>
      <w:proofErr w:type="spellStart"/>
      <w:r w:rsidR="008E7494" w:rsidRPr="008E7494">
        <w:rPr>
          <w:rFonts w:ascii="Cambria" w:hAnsi="Cambria"/>
        </w:rPr>
        <w:t>Żary</w:t>
      </w:r>
      <w:proofErr w:type="spellEnd"/>
      <w:r w:rsidR="008E7494" w:rsidRPr="008E7494">
        <w:rPr>
          <w:rFonts w:ascii="Cambria" w:hAnsi="Cambria"/>
        </w:rPr>
        <w:t xml:space="preserve"> o </w:t>
      </w:r>
      <w:proofErr w:type="spellStart"/>
      <w:r w:rsidR="008E7494" w:rsidRPr="008E7494">
        <w:rPr>
          <w:rFonts w:ascii="Cambria" w:hAnsi="Cambria"/>
        </w:rPr>
        <w:t>statusie</w:t>
      </w:r>
      <w:proofErr w:type="spellEnd"/>
      <w:r w:rsidR="008E7494" w:rsidRPr="008E7494">
        <w:rPr>
          <w:rFonts w:ascii="Cambria" w:hAnsi="Cambria"/>
        </w:rPr>
        <w:t xml:space="preserve"> </w:t>
      </w:r>
      <w:proofErr w:type="spellStart"/>
      <w:r w:rsidR="008E7494" w:rsidRPr="008E7494">
        <w:rPr>
          <w:rFonts w:ascii="Cambria" w:hAnsi="Cambria"/>
        </w:rPr>
        <w:t>miejskim</w:t>
      </w:r>
      <w:proofErr w:type="spellEnd"/>
    </w:p>
    <w:p w14:paraId="10E68A70" w14:textId="77777777" w:rsidR="008E7494" w:rsidRPr="008E7494" w:rsidRDefault="008E7494" w:rsidP="008E7494">
      <w:pPr>
        <w:tabs>
          <w:tab w:val="left" w:pos="567"/>
        </w:tabs>
        <w:autoSpaceDE w:val="0"/>
        <w:autoSpaceDN w:val="0"/>
        <w:adjustRightInd w:val="0"/>
        <w:spacing w:line="276" w:lineRule="auto"/>
        <w:ind w:left="567"/>
        <w:jc w:val="both"/>
        <w:rPr>
          <w:rFonts w:ascii="Cambria" w:hAnsi="Cambria"/>
          <w:lang w:val="pl-PL"/>
        </w:rPr>
      </w:pPr>
      <w:r w:rsidRPr="008E7494">
        <w:rPr>
          <w:rFonts w:ascii="Cambria" w:hAnsi="Cambria"/>
          <w:lang w:val="pl-PL"/>
        </w:rPr>
        <w:t>pl. Rynek 1 – 5, 68 - 200 Żary</w:t>
      </w:r>
    </w:p>
    <w:p w14:paraId="7759B34A" w14:textId="77777777" w:rsidR="008E7494" w:rsidRPr="008E7494" w:rsidRDefault="008E7494" w:rsidP="008E7494">
      <w:pPr>
        <w:tabs>
          <w:tab w:val="left" w:pos="567"/>
        </w:tabs>
        <w:autoSpaceDE w:val="0"/>
        <w:autoSpaceDN w:val="0"/>
        <w:adjustRightInd w:val="0"/>
        <w:spacing w:line="276" w:lineRule="auto"/>
        <w:ind w:left="567"/>
        <w:jc w:val="both"/>
        <w:rPr>
          <w:rFonts w:ascii="Cambria" w:hAnsi="Cambria"/>
          <w:lang w:val="pl-PL"/>
        </w:rPr>
      </w:pPr>
      <w:r w:rsidRPr="008E7494">
        <w:rPr>
          <w:rFonts w:ascii="Cambria" w:hAnsi="Cambria"/>
          <w:lang w:val="pl-PL"/>
        </w:rPr>
        <w:t xml:space="preserve">numer telefonu:+ 48 (68) 4708281, </w:t>
      </w:r>
    </w:p>
    <w:p w14:paraId="47401E76" w14:textId="77777777" w:rsidR="008E7494" w:rsidRPr="008E7494" w:rsidRDefault="008E7494" w:rsidP="008E7494">
      <w:pPr>
        <w:tabs>
          <w:tab w:val="left" w:pos="567"/>
        </w:tabs>
        <w:autoSpaceDE w:val="0"/>
        <w:autoSpaceDN w:val="0"/>
        <w:adjustRightInd w:val="0"/>
        <w:spacing w:line="276" w:lineRule="auto"/>
        <w:ind w:left="567"/>
        <w:jc w:val="both"/>
        <w:rPr>
          <w:rFonts w:ascii="Cambria" w:hAnsi="Cambria"/>
          <w:lang w:val="pl-PL"/>
        </w:rPr>
      </w:pPr>
      <w:r w:rsidRPr="008E7494">
        <w:rPr>
          <w:rFonts w:ascii="Cambria" w:hAnsi="Cambria"/>
          <w:lang w:val="pl-PL"/>
        </w:rPr>
        <w:t xml:space="preserve">adres poczty elektronicznej: </w:t>
      </w:r>
      <w:hyperlink r:id="rId12" w:history="1">
        <w:r w:rsidRPr="008E7494">
          <w:rPr>
            <w:rStyle w:val="Hipercze"/>
            <w:rFonts w:ascii="Cambria" w:hAnsi="Cambria" w:cs="Tahoma"/>
            <w:lang w:val="pl-PL"/>
          </w:rPr>
          <w:t>anna.lemanska@um.zary.pl</w:t>
        </w:r>
      </w:hyperlink>
      <w:r w:rsidRPr="008E7494">
        <w:rPr>
          <w:rFonts w:ascii="Cambria" w:hAnsi="Cambria"/>
          <w:lang w:val="pl-PL"/>
        </w:rPr>
        <w:t xml:space="preserve"> </w:t>
      </w:r>
    </w:p>
    <w:p w14:paraId="01DD6306" w14:textId="77777777" w:rsidR="008E7494" w:rsidRPr="008E7494" w:rsidRDefault="008E7494" w:rsidP="008E7494">
      <w:pPr>
        <w:tabs>
          <w:tab w:val="left" w:pos="567"/>
        </w:tabs>
        <w:autoSpaceDE w:val="0"/>
        <w:autoSpaceDN w:val="0"/>
        <w:adjustRightInd w:val="0"/>
        <w:spacing w:line="276" w:lineRule="auto"/>
        <w:ind w:left="567"/>
        <w:jc w:val="both"/>
        <w:rPr>
          <w:rFonts w:ascii="Cambria" w:hAnsi="Cambria"/>
          <w:lang w:val="pl-PL"/>
        </w:rPr>
      </w:pPr>
      <w:r w:rsidRPr="008E7494">
        <w:rPr>
          <w:rFonts w:ascii="Cambria" w:hAnsi="Cambria"/>
          <w:lang w:val="pl-PL"/>
        </w:rPr>
        <w:t xml:space="preserve">NIP: 928 – 20 –77 – 626; </w:t>
      </w:r>
      <w:r w:rsidRPr="008E7494">
        <w:rPr>
          <w:rFonts w:ascii="Cambria" w:hAnsi="Cambria"/>
          <w:bCs/>
          <w:lang w:val="pl-PL"/>
        </w:rPr>
        <w:t xml:space="preserve">REGON: </w:t>
      </w:r>
      <w:r w:rsidRPr="008E7494">
        <w:rPr>
          <w:rFonts w:ascii="Cambria" w:hAnsi="Cambria"/>
          <w:lang w:val="pl-PL"/>
        </w:rPr>
        <w:t>970770540</w:t>
      </w:r>
    </w:p>
    <w:p w14:paraId="252C7B9A" w14:textId="77777777" w:rsidR="008E7494" w:rsidRPr="008E7494" w:rsidRDefault="008E7494" w:rsidP="008E7494">
      <w:pPr>
        <w:tabs>
          <w:tab w:val="left" w:pos="567"/>
        </w:tabs>
        <w:autoSpaceDE w:val="0"/>
        <w:autoSpaceDN w:val="0"/>
        <w:adjustRightInd w:val="0"/>
        <w:spacing w:line="276" w:lineRule="auto"/>
        <w:ind w:left="567"/>
        <w:jc w:val="both"/>
        <w:rPr>
          <w:rFonts w:ascii="Cambria" w:hAnsi="Cambria"/>
          <w:lang w:val="pl-PL"/>
        </w:rPr>
      </w:pPr>
      <w:r w:rsidRPr="008E7494">
        <w:rPr>
          <w:rFonts w:ascii="Cambria" w:hAnsi="Cambria"/>
          <w:lang w:val="pl-PL"/>
        </w:rPr>
        <w:t>godziny pracy zamawiającego: poniedziałek od 8</w:t>
      </w:r>
      <w:r w:rsidRPr="008E7494">
        <w:rPr>
          <w:rFonts w:ascii="Cambria" w:hAnsi="Cambria"/>
          <w:u w:val="single"/>
          <w:vertAlign w:val="superscript"/>
          <w:lang w:val="pl-PL"/>
        </w:rPr>
        <w:t>00</w:t>
      </w:r>
      <w:r w:rsidRPr="008E7494">
        <w:rPr>
          <w:rFonts w:ascii="Cambria" w:hAnsi="Cambria"/>
          <w:lang w:val="pl-PL"/>
        </w:rPr>
        <w:t xml:space="preserve"> do 16</w:t>
      </w:r>
      <w:r w:rsidRPr="008E7494">
        <w:rPr>
          <w:rFonts w:ascii="Cambria" w:hAnsi="Cambria"/>
          <w:u w:val="single"/>
          <w:vertAlign w:val="superscript"/>
          <w:lang w:val="pl-PL"/>
        </w:rPr>
        <w:t>00</w:t>
      </w:r>
      <w:r w:rsidRPr="008E7494">
        <w:rPr>
          <w:rFonts w:ascii="Cambria" w:hAnsi="Cambria"/>
          <w:lang w:val="pl-PL"/>
        </w:rPr>
        <w:t>; od wtorku do piątku od 7</w:t>
      </w:r>
      <w:r w:rsidRPr="008E7494">
        <w:rPr>
          <w:rFonts w:ascii="Cambria" w:hAnsi="Cambria"/>
          <w:u w:val="single"/>
          <w:vertAlign w:val="superscript"/>
          <w:lang w:val="pl-PL"/>
        </w:rPr>
        <w:t>30</w:t>
      </w:r>
      <w:r w:rsidRPr="008E7494">
        <w:rPr>
          <w:rFonts w:ascii="Cambria" w:hAnsi="Cambria"/>
          <w:lang w:val="pl-PL"/>
        </w:rPr>
        <w:t xml:space="preserve"> do 15</w:t>
      </w:r>
      <w:r w:rsidRPr="008E7494">
        <w:rPr>
          <w:rFonts w:ascii="Cambria" w:hAnsi="Cambria"/>
          <w:u w:val="single"/>
          <w:vertAlign w:val="superscript"/>
          <w:lang w:val="pl-PL"/>
        </w:rPr>
        <w:t>30</w:t>
      </w:r>
    </w:p>
    <w:p w14:paraId="6299DD5E" w14:textId="0CB7276D" w:rsidR="00CF5CCD" w:rsidRPr="00CF5CCD" w:rsidRDefault="00CF5CCD" w:rsidP="008E7494">
      <w:pPr>
        <w:tabs>
          <w:tab w:val="left" w:pos="567"/>
        </w:tabs>
        <w:autoSpaceDE w:val="0"/>
        <w:autoSpaceDN w:val="0"/>
        <w:adjustRightInd w:val="0"/>
        <w:spacing w:line="276" w:lineRule="auto"/>
        <w:jc w:val="both"/>
        <w:rPr>
          <w:rFonts w:ascii="Cambria" w:hAnsi="Cambria" w:cs="Arial"/>
          <w:bCs/>
          <w:color w:val="0070C0"/>
          <w:lang w:val="pl-PL"/>
        </w:rPr>
      </w:pPr>
    </w:p>
    <w:p w14:paraId="697AED75" w14:textId="0875DF28" w:rsidR="00BF51E6" w:rsidRPr="00B236F8" w:rsidRDefault="00D555DB" w:rsidP="009455DF">
      <w:pPr>
        <w:pStyle w:val="Akapitzlist"/>
        <w:numPr>
          <w:ilvl w:val="1"/>
          <w:numId w:val="3"/>
        </w:numPr>
        <w:tabs>
          <w:tab w:val="left" w:pos="567"/>
        </w:tabs>
        <w:autoSpaceDE w:val="0"/>
        <w:autoSpaceDN w:val="0"/>
        <w:adjustRightInd w:val="0"/>
        <w:spacing w:line="276" w:lineRule="auto"/>
        <w:rPr>
          <w:rStyle w:val="Hipercze"/>
          <w:rFonts w:ascii="Cambria" w:hAnsi="Cambria" w:cs="Arial"/>
          <w:b/>
          <w:bCs/>
          <w:color w:val="auto"/>
          <w:sz w:val="24"/>
          <w:szCs w:val="24"/>
          <w:u w:val="none"/>
        </w:rPr>
      </w:pPr>
      <w:r w:rsidRPr="002C73CA">
        <w:rPr>
          <w:rFonts w:ascii="Cambria" w:hAnsi="Cambria" w:cs="Arial"/>
          <w:b/>
          <w:bCs/>
          <w:sz w:val="24"/>
          <w:szCs w:val="24"/>
        </w:rPr>
        <w:t>Adres strony internetowej prowadzonego postępowania:</w:t>
      </w:r>
      <w:r w:rsidR="00BF51E6" w:rsidRPr="002C73CA">
        <w:rPr>
          <w:rFonts w:ascii="Cambria" w:hAnsi="Cambria" w:cs="Arial"/>
          <w:b/>
          <w:bCs/>
          <w:sz w:val="24"/>
          <w:szCs w:val="24"/>
        </w:rPr>
        <w:t xml:space="preserve"> </w:t>
      </w:r>
    </w:p>
    <w:p w14:paraId="571B25E5" w14:textId="77777777" w:rsidR="00D931DB" w:rsidRPr="00D931DB" w:rsidRDefault="00D931DB" w:rsidP="00D931DB">
      <w:pPr>
        <w:spacing w:line="276" w:lineRule="auto"/>
        <w:ind w:left="432"/>
        <w:jc w:val="both"/>
        <w:rPr>
          <w:rStyle w:val="Hipercze"/>
          <w:rFonts w:ascii="Cambria" w:hAnsi="Cambria" w:cs="Cambria"/>
          <w:b/>
          <w:bCs/>
          <w:color w:val="auto"/>
          <w:u w:val="none"/>
          <w:lang w:val="pl-PL"/>
        </w:rPr>
      </w:pPr>
      <w:r w:rsidRPr="00D931DB">
        <w:rPr>
          <w:rStyle w:val="Hipercze"/>
          <w:rFonts w:ascii="Cambria" w:eastAsia="SimSun" w:hAnsi="Cambria" w:cs="Arial"/>
          <w:b/>
          <w:bCs/>
          <w:kern w:val="0"/>
          <w:lang w:val="pl-PL" w:eastAsia="zh-CN"/>
        </w:rPr>
        <w:t xml:space="preserve">https://ezamowienia.gov.pl/mp-client/search/list/ocds-148610-efba1bcd-b802-11ed-9236-36fed59ea7dd </w:t>
      </w:r>
    </w:p>
    <w:p w14:paraId="06C64632" w14:textId="47899D14" w:rsidR="001835D3" w:rsidRPr="003D624C" w:rsidRDefault="001835D3" w:rsidP="00D931DB">
      <w:pPr>
        <w:numPr>
          <w:ilvl w:val="1"/>
          <w:numId w:val="3"/>
        </w:numPr>
        <w:spacing w:line="276" w:lineRule="auto"/>
        <w:jc w:val="both"/>
        <w:rPr>
          <w:rFonts w:ascii="Cambria" w:hAnsi="Cambria" w:cs="Cambria"/>
          <w:b/>
          <w:bCs/>
          <w:lang w:val="pl-PL"/>
        </w:rPr>
      </w:pPr>
      <w:r w:rsidRPr="00C924D1">
        <w:rPr>
          <w:rFonts w:ascii="Cambria" w:hAnsi="Cambria" w:cs="Cambria"/>
          <w:b/>
          <w:bCs/>
          <w:lang w:val="pl-PL"/>
        </w:rPr>
        <w:t>Tryb udzielenia zamówienia.</w:t>
      </w:r>
    </w:p>
    <w:p w14:paraId="7F7F9718" w14:textId="7766F800" w:rsidR="001835D3" w:rsidRPr="00C924D1" w:rsidRDefault="001835D3" w:rsidP="001835D3">
      <w:pPr>
        <w:spacing w:line="276" w:lineRule="auto"/>
        <w:ind w:left="567"/>
        <w:jc w:val="both"/>
        <w:rPr>
          <w:rFonts w:ascii="Cambria" w:eastAsia="MS Mincho" w:hAnsi="Cambria" w:cs="Cambria"/>
          <w:b/>
          <w:bCs/>
          <w:lang w:val="pl-PL"/>
        </w:rPr>
      </w:pPr>
      <w:r w:rsidRPr="00C924D1">
        <w:rPr>
          <w:rFonts w:ascii="Cambria" w:hAnsi="Cambria" w:cs="Cambria"/>
          <w:bCs/>
          <w:lang w:val="pl-PL"/>
        </w:rPr>
        <w:t xml:space="preserve">Niniejsze postępowanie o udzielenie zamówienia publicznego prowadzone jest w trybie podstawowym, w </w:t>
      </w:r>
      <w:r w:rsidRPr="00C924D1">
        <w:rPr>
          <w:rFonts w:ascii="Cambria" w:hAnsi="Cambria" w:cs="Cambria"/>
          <w:color w:val="000000"/>
          <w:lang w:val="pl-PL"/>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C924D1">
        <w:rPr>
          <w:rFonts w:ascii="Cambria" w:hAnsi="Cambria" w:cs="Cambria"/>
          <w:color w:val="000000"/>
          <w:lang w:val="pl-PL"/>
        </w:rPr>
        <w:t>Pzp</w:t>
      </w:r>
      <w:proofErr w:type="spellEnd"/>
      <w:r w:rsidRPr="00C924D1">
        <w:rPr>
          <w:rFonts w:ascii="Cambria" w:hAnsi="Cambria" w:cs="Cambria"/>
          <w:color w:val="000000"/>
          <w:lang w:val="pl-PL"/>
        </w:rPr>
        <w:t xml:space="preserve">). </w:t>
      </w:r>
    </w:p>
    <w:p w14:paraId="5CD476FE" w14:textId="77777777" w:rsidR="001835D3" w:rsidRPr="00C924D1" w:rsidRDefault="001835D3" w:rsidP="008F56D3">
      <w:pPr>
        <w:numPr>
          <w:ilvl w:val="1"/>
          <w:numId w:val="3"/>
        </w:numPr>
        <w:spacing w:line="276" w:lineRule="auto"/>
        <w:ind w:left="567" w:hanging="567"/>
        <w:jc w:val="both"/>
        <w:rPr>
          <w:rFonts w:ascii="Cambria" w:eastAsia="MS Mincho" w:hAnsi="Cambria" w:cs="Cambria"/>
          <w:bCs/>
          <w:lang w:val="pl-PL"/>
        </w:rPr>
      </w:pPr>
      <w:r w:rsidRPr="00C924D1">
        <w:rPr>
          <w:rFonts w:ascii="Cambria" w:eastAsia="MS Mincho" w:hAnsi="Cambria" w:cs="Cambria"/>
          <w:b/>
          <w:bCs/>
          <w:lang w:val="pl-PL"/>
        </w:rPr>
        <w:t>Wartość zamówienia.</w:t>
      </w:r>
    </w:p>
    <w:p w14:paraId="7133A83D" w14:textId="77777777" w:rsidR="004D7293" w:rsidRDefault="001835D3" w:rsidP="004D7293">
      <w:pPr>
        <w:spacing w:line="276" w:lineRule="auto"/>
        <w:ind w:left="567"/>
        <w:jc w:val="both"/>
        <w:rPr>
          <w:rFonts w:ascii="Cambria" w:eastAsia="MS Mincho" w:hAnsi="Cambria" w:cs="Cambria"/>
          <w:b/>
          <w:bCs/>
          <w:szCs w:val="23"/>
          <w:lang w:val="pl-PL"/>
        </w:rPr>
      </w:pPr>
      <w:r w:rsidRPr="00DC4FD0">
        <w:rPr>
          <w:rFonts w:ascii="Cambria" w:eastAsia="MS Mincho" w:hAnsi="Cambria" w:cs="Cambria"/>
          <w:bCs/>
          <w:szCs w:val="23"/>
          <w:lang w:val="pl-PL"/>
        </w:rPr>
        <w:t xml:space="preserve">Niniejsze zamówienie jest zamówieniem klasycznym w rozumieniu art. 7 pkt 33) ustawy </w:t>
      </w:r>
      <w:proofErr w:type="spellStart"/>
      <w:r w:rsidRPr="00DC4FD0">
        <w:rPr>
          <w:rFonts w:ascii="Cambria" w:hAnsi="Cambria" w:cs="Cambria"/>
          <w:color w:val="000000"/>
          <w:szCs w:val="23"/>
          <w:lang w:val="pl-PL"/>
        </w:rPr>
        <w:t>Pzp</w:t>
      </w:r>
      <w:proofErr w:type="spellEnd"/>
      <w:r w:rsidRPr="00DC4FD0">
        <w:rPr>
          <w:rFonts w:ascii="Cambria" w:eastAsia="MS Mincho" w:hAnsi="Cambria" w:cs="Cambria"/>
          <w:bCs/>
          <w:szCs w:val="23"/>
          <w:lang w:val="pl-PL"/>
        </w:rPr>
        <w:t xml:space="preserve">. Wartość zamówienia </w:t>
      </w:r>
      <w:r w:rsidRPr="00DC4FD0">
        <w:rPr>
          <w:rFonts w:ascii="Cambria" w:eastAsia="MS Mincho" w:hAnsi="Cambria" w:cs="Cambria"/>
          <w:b/>
          <w:szCs w:val="23"/>
          <w:lang w:val="pl-PL"/>
        </w:rPr>
        <w:t>nie przekracza progów unijnych</w:t>
      </w:r>
      <w:r w:rsidRPr="00DC4FD0">
        <w:rPr>
          <w:rFonts w:ascii="Cambria" w:eastAsia="MS Mincho" w:hAnsi="Cambria" w:cs="Cambria"/>
          <w:bCs/>
          <w:szCs w:val="23"/>
          <w:lang w:val="pl-PL"/>
        </w:rPr>
        <w:t xml:space="preserve"> w rozumieniu art. 3 ustawy </w:t>
      </w:r>
      <w:proofErr w:type="spellStart"/>
      <w:r w:rsidRPr="00DC4FD0">
        <w:rPr>
          <w:rFonts w:ascii="Cambria" w:eastAsia="MS Mincho" w:hAnsi="Cambria" w:cs="Cambria"/>
          <w:bCs/>
          <w:szCs w:val="23"/>
          <w:lang w:val="pl-PL"/>
        </w:rPr>
        <w:t>Pzp</w:t>
      </w:r>
      <w:proofErr w:type="spellEnd"/>
      <w:r w:rsidRPr="00DC4FD0">
        <w:rPr>
          <w:rFonts w:ascii="Cambria" w:eastAsia="MS Mincho" w:hAnsi="Cambria" w:cs="Cambria"/>
          <w:bCs/>
          <w:szCs w:val="23"/>
          <w:lang w:val="pl-PL"/>
        </w:rPr>
        <w:t>.</w:t>
      </w:r>
    </w:p>
    <w:p w14:paraId="5493C2B0" w14:textId="1EF32734" w:rsidR="001835D3" w:rsidRPr="004D7293" w:rsidRDefault="001835D3" w:rsidP="004D7293">
      <w:pPr>
        <w:numPr>
          <w:ilvl w:val="1"/>
          <w:numId w:val="3"/>
        </w:numPr>
        <w:spacing w:line="276" w:lineRule="auto"/>
        <w:ind w:left="567" w:hanging="567"/>
        <w:jc w:val="both"/>
        <w:rPr>
          <w:rFonts w:ascii="Cambria" w:eastAsia="MS Mincho" w:hAnsi="Cambria" w:cs="Cambria"/>
          <w:b/>
          <w:bCs/>
          <w:szCs w:val="23"/>
          <w:lang w:val="pl-PL"/>
        </w:rPr>
      </w:pPr>
      <w:r w:rsidRPr="004D7293">
        <w:rPr>
          <w:rFonts w:ascii="Cambria" w:eastAsia="MS Mincho" w:hAnsi="Cambria" w:cs="Cambria"/>
          <w:b/>
          <w:bCs/>
          <w:lang w:val="pl-PL"/>
        </w:rPr>
        <w:t>Słownik</w:t>
      </w:r>
      <w:r w:rsidRPr="00C924D1">
        <w:rPr>
          <w:rFonts w:ascii="Cambria" w:eastAsia="MS Mincho" w:hAnsi="Cambria" w:cs="MS Mincho"/>
          <w:b/>
          <w:bCs/>
          <w:lang w:val="pl-PL"/>
        </w:rPr>
        <w:t>.</w:t>
      </w:r>
    </w:p>
    <w:p w14:paraId="5487792B" w14:textId="77777777" w:rsidR="00DE385C" w:rsidRPr="00DE385C" w:rsidRDefault="00DE385C" w:rsidP="00DE385C">
      <w:pPr>
        <w:spacing w:line="276" w:lineRule="auto"/>
        <w:ind w:left="567"/>
        <w:jc w:val="both"/>
        <w:outlineLvl w:val="3"/>
        <w:rPr>
          <w:rFonts w:ascii="Cambria" w:eastAsia="MS Mincho" w:hAnsi="Cambria" w:cs="MS Mincho"/>
          <w:bCs/>
          <w:kern w:val="0"/>
          <w:lang w:val="pl-PL" w:eastAsia="pl-PL"/>
        </w:rPr>
      </w:pPr>
      <w:r w:rsidRPr="00DE385C">
        <w:rPr>
          <w:rFonts w:ascii="Cambria" w:eastAsia="MS Mincho" w:hAnsi="Cambria" w:cs="MS Mincho"/>
          <w:bCs/>
          <w:lang w:val="pl-PL"/>
        </w:rPr>
        <w:t>Użyte w niniejszej SWZ (oraz w załącznikach) terminy mają następujące znaczenie:</w:t>
      </w:r>
    </w:p>
    <w:p w14:paraId="6C4039B7" w14:textId="71D9BADF" w:rsidR="00DE385C" w:rsidRPr="00DE385C" w:rsidRDefault="00DE385C"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„ustawa”</w:t>
      </w:r>
      <w:r w:rsidRPr="00DE385C">
        <w:rPr>
          <w:rFonts w:ascii="Cambria" w:eastAsia="MS Mincho" w:hAnsi="Cambria" w:cs="MS Mincho"/>
          <w:bCs/>
          <w:sz w:val="24"/>
          <w:szCs w:val="24"/>
          <w:lang w:val="pl-PL"/>
        </w:rPr>
        <w:t xml:space="preserve"> – ustawa z dnia 11 września 2019 r. Prawo zamówień publicznych </w:t>
      </w:r>
      <w:r w:rsidRPr="00DE385C">
        <w:rPr>
          <w:rFonts w:ascii="Cambria" w:eastAsia="MS Mincho" w:hAnsi="Cambria" w:cs="MS Mincho"/>
          <w:bCs/>
          <w:sz w:val="24"/>
          <w:szCs w:val="24"/>
          <w:lang w:val="pl-PL"/>
        </w:rPr>
        <w:br/>
      </w:r>
      <w:r w:rsidR="00F40640">
        <w:rPr>
          <w:rFonts w:ascii="Cambria" w:eastAsia="MS Mincho" w:hAnsi="Cambria" w:cs="MS Mincho"/>
          <w:bCs/>
          <w:sz w:val="24"/>
          <w:szCs w:val="24"/>
          <w:lang w:val="pl-PL"/>
        </w:rPr>
        <w:t>(t. j. Dz. U. z 2022 r., poz. 1710</w:t>
      </w:r>
      <w:r w:rsidRPr="00DE385C">
        <w:rPr>
          <w:rFonts w:ascii="Cambria" w:eastAsia="MS Mincho" w:hAnsi="Cambria" w:cs="MS Mincho"/>
          <w:bCs/>
          <w:sz w:val="24"/>
          <w:szCs w:val="24"/>
          <w:lang w:val="pl-PL"/>
        </w:rPr>
        <w:t xml:space="preserve"> z </w:t>
      </w:r>
      <w:r w:rsidRPr="00DE385C">
        <w:rPr>
          <w:rFonts w:ascii="Cambria" w:hAnsi="Cambria" w:cs="Arial"/>
          <w:bCs/>
          <w:sz w:val="24"/>
          <w:szCs w:val="24"/>
          <w:lang w:val="pl-PL"/>
        </w:rPr>
        <w:t xml:space="preserve"> </w:t>
      </w:r>
      <w:proofErr w:type="spellStart"/>
      <w:r w:rsidRPr="00DE385C">
        <w:rPr>
          <w:rFonts w:ascii="Cambria" w:hAnsi="Cambria" w:cs="Arial"/>
          <w:bCs/>
          <w:sz w:val="24"/>
          <w:szCs w:val="24"/>
          <w:lang w:val="pl-PL"/>
        </w:rPr>
        <w:t>późn</w:t>
      </w:r>
      <w:proofErr w:type="spellEnd"/>
      <w:r w:rsidRPr="00DE385C">
        <w:rPr>
          <w:rFonts w:ascii="Cambria" w:hAnsi="Cambria" w:cs="Arial"/>
          <w:bCs/>
          <w:sz w:val="24"/>
          <w:szCs w:val="24"/>
          <w:lang w:val="pl-PL"/>
        </w:rPr>
        <w:t>. zm.</w:t>
      </w:r>
      <w:r w:rsidRPr="00DE385C">
        <w:rPr>
          <w:rFonts w:ascii="Cambria" w:eastAsia="MS Mincho" w:hAnsi="Cambria" w:cs="MS Mincho"/>
          <w:bCs/>
          <w:sz w:val="24"/>
          <w:szCs w:val="24"/>
          <w:lang w:val="pl-PL"/>
        </w:rPr>
        <w:t>),</w:t>
      </w:r>
    </w:p>
    <w:p w14:paraId="76F30C2D" w14:textId="77777777" w:rsidR="00DE385C" w:rsidRPr="00DE385C" w:rsidRDefault="00DE385C"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„SWZ”</w:t>
      </w:r>
      <w:r w:rsidRPr="00DE385C">
        <w:rPr>
          <w:rFonts w:ascii="Cambria" w:eastAsia="MS Mincho" w:hAnsi="Cambria" w:cs="MS Mincho"/>
          <w:bCs/>
          <w:sz w:val="24"/>
          <w:szCs w:val="24"/>
          <w:lang w:val="pl-PL"/>
        </w:rPr>
        <w:t xml:space="preserve"> – niniejsza Specyfikacja Warunków Zamówienia,</w:t>
      </w:r>
    </w:p>
    <w:p w14:paraId="65270D5C" w14:textId="77777777" w:rsidR="00DE385C" w:rsidRPr="00DE385C" w:rsidRDefault="00DE385C"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„zamówienie”</w:t>
      </w:r>
      <w:r w:rsidRPr="00DE385C">
        <w:rPr>
          <w:rFonts w:ascii="Cambria" w:eastAsia="MS Mincho" w:hAnsi="Cambria" w:cs="MS Mincho"/>
          <w:bCs/>
          <w:sz w:val="24"/>
          <w:szCs w:val="24"/>
          <w:lang w:val="pl-PL"/>
        </w:rPr>
        <w:t xml:space="preserve"> – zamówienie publiczne będące przedmiotem niniejszego postępowania,</w:t>
      </w:r>
    </w:p>
    <w:p w14:paraId="26387BBC" w14:textId="77777777" w:rsidR="00DE385C" w:rsidRPr="00DE385C" w:rsidRDefault="00DE385C"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385C">
        <w:rPr>
          <w:rFonts w:ascii="Cambria" w:eastAsia="MS Mincho" w:hAnsi="Cambria" w:cs="MS Mincho"/>
          <w:b/>
          <w:bCs/>
          <w:sz w:val="24"/>
          <w:szCs w:val="24"/>
          <w:lang w:val="pl-PL"/>
        </w:rPr>
        <w:t>„postępowanie”</w:t>
      </w:r>
      <w:r w:rsidRPr="00DE385C">
        <w:rPr>
          <w:rFonts w:ascii="Cambria" w:eastAsia="MS Mincho" w:hAnsi="Cambria" w:cs="MS Mincho"/>
          <w:bCs/>
          <w:sz w:val="24"/>
          <w:szCs w:val="24"/>
          <w:lang w:val="pl-PL"/>
        </w:rPr>
        <w:t xml:space="preserve"> – postępowanie o udzielenie zamówienia publicznego, którego dotyczy niniejsza SWZ,</w:t>
      </w:r>
    </w:p>
    <w:p w14:paraId="5FEF91B1" w14:textId="4731B808" w:rsidR="00DE385C" w:rsidRPr="00DE385C" w:rsidRDefault="00DE385C"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rPr>
      </w:pPr>
      <w:r w:rsidRPr="00DE385C">
        <w:rPr>
          <w:rFonts w:ascii="Cambria" w:eastAsia="MS Mincho" w:hAnsi="Cambria" w:cs="MS Mincho"/>
          <w:b/>
          <w:bCs/>
          <w:sz w:val="24"/>
          <w:szCs w:val="24"/>
        </w:rPr>
        <w:t>„</w:t>
      </w:r>
      <w:proofErr w:type="spellStart"/>
      <w:r w:rsidRPr="00DE385C">
        <w:rPr>
          <w:rFonts w:ascii="Cambria" w:eastAsia="MS Mincho" w:hAnsi="Cambria" w:cs="MS Mincho"/>
          <w:b/>
          <w:bCs/>
          <w:sz w:val="24"/>
          <w:szCs w:val="24"/>
        </w:rPr>
        <w:t>Zamawiający</w:t>
      </w:r>
      <w:proofErr w:type="spellEnd"/>
      <w:r w:rsidRPr="00DE385C">
        <w:rPr>
          <w:rFonts w:ascii="Cambria" w:eastAsia="MS Mincho" w:hAnsi="Cambria" w:cs="MS Mincho"/>
          <w:b/>
          <w:bCs/>
          <w:sz w:val="24"/>
          <w:szCs w:val="24"/>
        </w:rPr>
        <w:t>”</w:t>
      </w:r>
      <w:r w:rsidRPr="00DE385C">
        <w:rPr>
          <w:rFonts w:ascii="Cambria" w:eastAsia="MS Mincho" w:hAnsi="Cambria" w:cs="MS Mincho"/>
          <w:bCs/>
          <w:sz w:val="24"/>
          <w:szCs w:val="24"/>
        </w:rPr>
        <w:t xml:space="preserve"> – </w:t>
      </w:r>
      <w:proofErr w:type="spellStart"/>
      <w:r w:rsidRPr="00DE385C">
        <w:rPr>
          <w:rFonts w:ascii="Cambria" w:hAnsi="Cambria" w:cs="Cambria"/>
          <w:b/>
          <w:bCs/>
          <w:color w:val="000000"/>
          <w:sz w:val="24"/>
          <w:szCs w:val="24"/>
        </w:rPr>
        <w:t>Gmina</w:t>
      </w:r>
      <w:proofErr w:type="spellEnd"/>
      <w:r w:rsidRPr="00DE385C">
        <w:rPr>
          <w:rFonts w:ascii="Cambria" w:hAnsi="Cambria" w:cs="Cambria"/>
          <w:b/>
          <w:bCs/>
          <w:color w:val="000000"/>
          <w:sz w:val="24"/>
          <w:szCs w:val="24"/>
        </w:rPr>
        <w:t xml:space="preserve"> </w:t>
      </w:r>
      <w:proofErr w:type="spellStart"/>
      <w:r w:rsidR="008E7494">
        <w:rPr>
          <w:rFonts w:ascii="Cambria" w:hAnsi="Cambria" w:cs="Cambria"/>
          <w:b/>
          <w:bCs/>
          <w:color w:val="000000"/>
          <w:sz w:val="24"/>
          <w:szCs w:val="24"/>
        </w:rPr>
        <w:t>Żary</w:t>
      </w:r>
      <w:proofErr w:type="spellEnd"/>
      <w:r w:rsidR="008E7494">
        <w:rPr>
          <w:rFonts w:ascii="Cambria" w:hAnsi="Cambria" w:cs="Cambria"/>
          <w:b/>
          <w:bCs/>
          <w:color w:val="000000"/>
          <w:sz w:val="24"/>
          <w:szCs w:val="24"/>
        </w:rPr>
        <w:t xml:space="preserve"> o </w:t>
      </w:r>
      <w:proofErr w:type="spellStart"/>
      <w:r w:rsidR="008E7494">
        <w:rPr>
          <w:rFonts w:ascii="Cambria" w:hAnsi="Cambria" w:cs="Cambria"/>
          <w:b/>
          <w:bCs/>
          <w:color w:val="000000"/>
          <w:sz w:val="24"/>
          <w:szCs w:val="24"/>
        </w:rPr>
        <w:t>statusie</w:t>
      </w:r>
      <w:proofErr w:type="spellEnd"/>
      <w:r w:rsidR="008E7494">
        <w:rPr>
          <w:rFonts w:ascii="Cambria" w:hAnsi="Cambria" w:cs="Cambria"/>
          <w:b/>
          <w:bCs/>
          <w:color w:val="000000"/>
          <w:sz w:val="24"/>
          <w:szCs w:val="24"/>
        </w:rPr>
        <w:t xml:space="preserve"> </w:t>
      </w:r>
      <w:proofErr w:type="spellStart"/>
      <w:r w:rsidR="008E7494">
        <w:rPr>
          <w:rFonts w:ascii="Cambria" w:hAnsi="Cambria" w:cs="Cambria"/>
          <w:b/>
          <w:bCs/>
          <w:color w:val="000000"/>
          <w:sz w:val="24"/>
          <w:szCs w:val="24"/>
        </w:rPr>
        <w:t>miejskim</w:t>
      </w:r>
      <w:proofErr w:type="spellEnd"/>
      <w:r w:rsidRPr="00DE385C">
        <w:rPr>
          <w:rFonts w:ascii="Cambria" w:eastAsia="MS Mincho" w:hAnsi="Cambria" w:cs="MS Mincho"/>
          <w:bCs/>
          <w:sz w:val="24"/>
          <w:szCs w:val="24"/>
        </w:rPr>
        <w:t>,</w:t>
      </w:r>
    </w:p>
    <w:p w14:paraId="04B52E90" w14:textId="77777777" w:rsidR="00DE385C" w:rsidRPr="00DE385C" w:rsidRDefault="00DE385C" w:rsidP="00D22663">
      <w:pPr>
        <w:pStyle w:val="Akapitzlist"/>
        <w:widowControl w:val="0"/>
        <w:numPr>
          <w:ilvl w:val="0"/>
          <w:numId w:val="42"/>
        </w:numPr>
        <w:spacing w:before="0" w:after="0" w:line="276" w:lineRule="auto"/>
        <w:ind w:left="993" w:hanging="426"/>
        <w:outlineLvl w:val="3"/>
        <w:rPr>
          <w:rFonts w:ascii="Cambria" w:eastAsia="MS Mincho" w:hAnsi="Cambria" w:cs="MS Mincho"/>
          <w:bCs/>
          <w:sz w:val="24"/>
          <w:szCs w:val="24"/>
        </w:rPr>
      </w:pPr>
      <w:r w:rsidRPr="00DE385C">
        <w:rPr>
          <w:rFonts w:ascii="Cambria" w:eastAsia="MS Mincho" w:hAnsi="Cambria" w:cs="MS Mincho"/>
          <w:b/>
          <w:bCs/>
          <w:sz w:val="24"/>
          <w:szCs w:val="24"/>
        </w:rPr>
        <w:t>„Wykonawca”</w:t>
      </w:r>
      <w:r w:rsidRPr="00DE385C">
        <w:rPr>
          <w:rFonts w:ascii="Cambria" w:eastAsia="MS Mincho" w:hAnsi="Cambria" w:cs="MS Mincho"/>
          <w:bCs/>
          <w:sz w:val="24"/>
          <w:szCs w:val="24"/>
        </w:rPr>
        <w:t xml:space="preserve"> – </w:t>
      </w:r>
      <w:r w:rsidRPr="00DE385C">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DE385C">
        <w:rPr>
          <w:rFonts w:ascii="Cambria" w:eastAsia="MS Mincho" w:hAnsi="Cambria" w:cs="MS Mincho"/>
          <w:bCs/>
          <w:sz w:val="24"/>
          <w:szCs w:val="24"/>
        </w:rPr>
        <w:t>,</w:t>
      </w:r>
    </w:p>
    <w:p w14:paraId="62ADA221" w14:textId="1C66FEFA" w:rsidR="0079717C" w:rsidRDefault="00DE385C"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rPr>
      </w:pPr>
      <w:r w:rsidRPr="00DE385C">
        <w:rPr>
          <w:rFonts w:ascii="Cambria" w:eastAsia="MS Mincho" w:hAnsi="Cambria" w:cs="MS Mincho"/>
          <w:b/>
          <w:bCs/>
          <w:sz w:val="24"/>
          <w:szCs w:val="24"/>
          <w:lang w:val="pl-PL"/>
        </w:rPr>
        <w:t>„RODO”</w:t>
      </w:r>
      <w:r w:rsidRPr="00DE385C">
        <w:rPr>
          <w:rFonts w:ascii="Cambria" w:eastAsia="MS Mincho" w:hAnsi="Cambria" w:cs="MS Mincho"/>
          <w:bCs/>
          <w:sz w:val="24"/>
          <w:szCs w:val="24"/>
          <w:lang w:val="pl-PL"/>
        </w:rPr>
        <w:t xml:space="preserve"> - rozporządzenie Parlamentu Europejskiego i Rady (UE) 2016/679 z dnia </w:t>
      </w:r>
      <w:r w:rsidRPr="00DE385C">
        <w:rPr>
          <w:rFonts w:ascii="Cambria" w:eastAsia="MS Mincho" w:hAnsi="Cambria" w:cs="MS Mincho"/>
          <w:bCs/>
          <w:sz w:val="24"/>
          <w:szCs w:val="24"/>
          <w:lang w:val="pl-PL"/>
        </w:rPr>
        <w:lastRenderedPageBreak/>
        <w:t xml:space="preserve">27 kwietnia2016 r.  w sprawie ochrony osób fizycznych w związku z przetwarzaniem danych osobowych i w sprawie swobodnego przepływu takich danych oraz uchylenia dyrektywy 95/46/WE (ogólne rozporządzenie o ochronie danych) (Dz. Urz. </w:t>
      </w:r>
      <w:r w:rsidRPr="00DE385C">
        <w:rPr>
          <w:rFonts w:ascii="Cambria" w:eastAsia="MS Mincho" w:hAnsi="Cambria" w:cs="MS Mincho"/>
          <w:bCs/>
          <w:sz w:val="24"/>
          <w:szCs w:val="24"/>
        </w:rPr>
        <w:t>UE L 119 z 04.05.2016, str. 1),</w:t>
      </w:r>
    </w:p>
    <w:p w14:paraId="365080C8" w14:textId="292889BA" w:rsidR="00D555DB" w:rsidRPr="00D555DB" w:rsidRDefault="00D555DB" w:rsidP="00D22663">
      <w:pPr>
        <w:pStyle w:val="Kolorowalistaakcent11"/>
        <w:numPr>
          <w:ilvl w:val="0"/>
          <w:numId w:val="42"/>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555DB">
        <w:rPr>
          <w:rFonts w:ascii="Cambria" w:eastAsia="MS Mincho" w:hAnsi="Cambria" w:cs="MS Mincho"/>
          <w:b/>
          <w:bCs/>
          <w:sz w:val="24"/>
          <w:szCs w:val="24"/>
          <w:lang w:val="pl-PL"/>
        </w:rPr>
        <w:t>Platforma e-zamówienia”</w:t>
      </w:r>
      <w:r w:rsidRPr="00D555DB">
        <w:rPr>
          <w:rFonts w:ascii="Cambria" w:eastAsia="MS Mincho" w:hAnsi="Cambria" w:cs="MS Mincho"/>
          <w:bCs/>
          <w:sz w:val="24"/>
          <w:szCs w:val="24"/>
          <w:lang w:val="pl-PL"/>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3" w:history="1">
        <w:r w:rsidRPr="00D555DB">
          <w:rPr>
            <w:rStyle w:val="Hipercze"/>
            <w:rFonts w:ascii="Cambria" w:eastAsia="MS Mincho" w:hAnsi="Cambria" w:cs="MS Mincho"/>
            <w:bCs/>
            <w:sz w:val="24"/>
            <w:szCs w:val="24"/>
            <w:lang w:val="pl-PL"/>
          </w:rPr>
          <w:t>https://ezamowienia.gov.pl</w:t>
        </w:r>
      </w:hyperlink>
    </w:p>
    <w:p w14:paraId="5C459270" w14:textId="77777777" w:rsidR="003D624C" w:rsidRPr="003D624C" w:rsidRDefault="003D624C" w:rsidP="00D22663">
      <w:pPr>
        <w:pStyle w:val="Kolorowalistaakcent11"/>
        <w:numPr>
          <w:ilvl w:val="0"/>
          <w:numId w:val="43"/>
        </w:numPr>
        <w:spacing w:before="0" w:after="0" w:line="26" w:lineRule="atLeast"/>
        <w:ind w:left="993" w:hanging="426"/>
        <w:contextualSpacing/>
        <w:outlineLvl w:val="3"/>
        <w:rPr>
          <w:rFonts w:ascii="Cambria" w:eastAsia="MS Mincho" w:hAnsi="Cambria" w:cs="MS Mincho"/>
          <w:bCs/>
          <w:sz w:val="24"/>
          <w:szCs w:val="24"/>
          <w:lang w:val="pl-PL"/>
        </w:rPr>
      </w:pPr>
      <w:r w:rsidRPr="003D624C">
        <w:rPr>
          <w:rFonts w:ascii="Cambria" w:hAnsi="Cambria" w:cs="Arial"/>
          <w:b/>
          <w:bCs/>
          <w:sz w:val="24"/>
          <w:szCs w:val="24"/>
          <w:lang w:val="pl-PL"/>
        </w:rPr>
        <w:t xml:space="preserve">„kwalifikowany podpis elektroniczny” </w:t>
      </w:r>
      <w:r w:rsidRPr="003D624C">
        <w:rPr>
          <w:rFonts w:ascii="Cambria" w:hAnsi="Cambria" w:cs="Arial"/>
          <w:sz w:val="24"/>
          <w:szCs w:val="24"/>
          <w:lang w:val="pl-PL"/>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20F72C3" w14:textId="77777777" w:rsidR="003D624C" w:rsidRPr="003D624C" w:rsidRDefault="003D624C" w:rsidP="00D22663">
      <w:pPr>
        <w:pStyle w:val="Kolorowalistaakcent11"/>
        <w:numPr>
          <w:ilvl w:val="0"/>
          <w:numId w:val="43"/>
        </w:numPr>
        <w:spacing w:before="0" w:after="0" w:line="26" w:lineRule="atLeast"/>
        <w:ind w:left="993" w:hanging="426"/>
        <w:contextualSpacing/>
        <w:outlineLvl w:val="3"/>
        <w:rPr>
          <w:rFonts w:ascii="Cambria" w:eastAsia="MS Mincho" w:hAnsi="Cambria" w:cs="MS Mincho"/>
          <w:bCs/>
          <w:sz w:val="24"/>
          <w:szCs w:val="24"/>
          <w:lang w:val="pl-PL"/>
        </w:rPr>
      </w:pPr>
      <w:r w:rsidRPr="003D624C">
        <w:rPr>
          <w:rFonts w:ascii="Cambria" w:hAnsi="Cambria" w:cs="Arial"/>
          <w:b/>
          <w:bCs/>
          <w:sz w:val="24"/>
          <w:szCs w:val="24"/>
          <w:lang w:val="pl-PL"/>
        </w:rPr>
        <w:t>„podpis zaufany”</w:t>
      </w:r>
      <w:r w:rsidRPr="003D624C">
        <w:rPr>
          <w:rFonts w:ascii="Cambria" w:hAnsi="Cambria" w:cs="Arial"/>
          <w:sz w:val="24"/>
          <w:szCs w:val="24"/>
          <w:lang w:val="pl-PL"/>
        </w:rPr>
        <w:t xml:space="preserve"> – podpis elektroniczny, którego autentyczność </w:t>
      </w:r>
      <w:r w:rsidRPr="003D624C">
        <w:rPr>
          <w:rFonts w:ascii="Cambria" w:hAnsi="Cambria" w:cs="Arial"/>
          <w:sz w:val="24"/>
          <w:szCs w:val="24"/>
          <w:lang w:val="pl-PL"/>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53FB12DC" w:rsidR="003D624C" w:rsidRPr="003D624C" w:rsidRDefault="003D624C" w:rsidP="00D22663">
      <w:pPr>
        <w:pStyle w:val="Kolorowalistaakcent11"/>
        <w:numPr>
          <w:ilvl w:val="0"/>
          <w:numId w:val="43"/>
        </w:numPr>
        <w:spacing w:before="0" w:after="0" w:line="26" w:lineRule="atLeast"/>
        <w:ind w:left="993" w:hanging="426"/>
        <w:contextualSpacing/>
        <w:outlineLvl w:val="3"/>
        <w:rPr>
          <w:rFonts w:ascii="Cambria" w:eastAsia="MS Mincho" w:hAnsi="Cambria" w:cs="MS Mincho"/>
          <w:bCs/>
          <w:sz w:val="24"/>
          <w:szCs w:val="24"/>
          <w:lang w:val="pl-PL"/>
        </w:rPr>
      </w:pPr>
      <w:r w:rsidRPr="003D624C">
        <w:rPr>
          <w:rFonts w:ascii="Cambria" w:hAnsi="Cambria" w:cs="Arial"/>
          <w:b/>
          <w:bCs/>
          <w:sz w:val="24"/>
          <w:szCs w:val="24"/>
          <w:lang w:val="pl-PL"/>
        </w:rPr>
        <w:t>„podpis osobisty”</w:t>
      </w:r>
      <w:r w:rsidRPr="003D624C">
        <w:rPr>
          <w:rFonts w:ascii="Cambria" w:hAnsi="Cambria" w:cs="Arial"/>
          <w:sz w:val="24"/>
          <w:szCs w:val="24"/>
          <w:lang w:val="pl-PL"/>
        </w:rPr>
        <w:t xml:space="preserve"> – zaawansowany podpis elektroniczny w rozumieniu art. 3 pkt 11 rozporządzenia Parlamentu Europejskiego i Rady (UE) nr 910/2014 </w:t>
      </w:r>
      <w:r w:rsidRPr="003D624C">
        <w:rPr>
          <w:rFonts w:ascii="Cambria" w:hAnsi="Cambria" w:cs="Arial"/>
          <w:sz w:val="24"/>
          <w:szCs w:val="24"/>
          <w:lang w:val="pl-PL"/>
        </w:rPr>
        <w:br/>
        <w:t>z 23 lipca 2014 r. w sprawie identyfikacji elektronicznej i usług zaufania w odniesieniu do transakcji elektronicznych na rynku wewnętrznym oraz uchylającego dyrektywę 1999/93/WE, weryfikowany za pomocą certyfikatu podpisu osobistego</w:t>
      </w:r>
      <w:r w:rsidRPr="003D624C">
        <w:rPr>
          <w:rFonts w:ascii="Cambria" w:eastAsia="MS Mincho" w:hAnsi="Cambria" w:cs="Cambria"/>
          <w:b/>
          <w:bCs/>
          <w:sz w:val="24"/>
          <w:szCs w:val="24"/>
          <w:lang w:val="pl-PL"/>
        </w:rPr>
        <w:t xml:space="preserve"> </w:t>
      </w:r>
    </w:p>
    <w:p w14:paraId="1574860E" w14:textId="2768F8C2" w:rsidR="001835D3" w:rsidRPr="0079717C" w:rsidRDefault="001835D3" w:rsidP="003D624C">
      <w:pPr>
        <w:numPr>
          <w:ilvl w:val="1"/>
          <w:numId w:val="3"/>
        </w:numPr>
        <w:spacing w:line="276" w:lineRule="auto"/>
        <w:ind w:left="567" w:hanging="567"/>
        <w:jc w:val="both"/>
        <w:rPr>
          <w:rFonts w:ascii="Cambria" w:eastAsia="MS Mincho" w:hAnsi="Cambria" w:cs="MS Mincho"/>
          <w:bCs/>
          <w:lang w:val="pl-PL"/>
        </w:rPr>
      </w:pPr>
      <w:r w:rsidRPr="0079717C">
        <w:rPr>
          <w:rFonts w:ascii="Cambria" w:eastAsia="MS Mincho" w:hAnsi="Cambria" w:cs="Cambria"/>
          <w:b/>
          <w:bCs/>
          <w:lang w:val="pl-PL"/>
        </w:rPr>
        <w:t>Wykonawca</w:t>
      </w:r>
      <w:r w:rsidRPr="0079717C">
        <w:rPr>
          <w:rFonts w:ascii="Cambria" w:hAnsi="Cambria" w:cs="Arial"/>
          <w:bCs/>
          <w:lang w:val="pl-PL"/>
        </w:rPr>
        <w:t xml:space="preserve"> powinien dokładnie zapoznać się z niniejszą SWZ i złożyć ofertę zgodnie </w:t>
      </w:r>
      <w:r w:rsidR="00DC4FD0" w:rsidRPr="0079717C">
        <w:rPr>
          <w:rFonts w:ascii="Cambria" w:hAnsi="Cambria" w:cs="Arial"/>
          <w:bCs/>
          <w:lang w:val="pl-PL"/>
        </w:rPr>
        <w:br/>
      </w:r>
      <w:r w:rsidRPr="0079717C">
        <w:rPr>
          <w:rFonts w:ascii="Cambria" w:hAnsi="Cambria" w:cs="Arial"/>
          <w:bCs/>
          <w:lang w:val="pl-PL"/>
        </w:rPr>
        <w:t>z jej wymaganiami.</w:t>
      </w:r>
    </w:p>
    <w:p w14:paraId="32477A30" w14:textId="77777777" w:rsidR="001835D3" w:rsidRPr="00C924D1" w:rsidRDefault="001835D3" w:rsidP="001835D3">
      <w:pPr>
        <w:spacing w:line="276" w:lineRule="auto"/>
        <w:ind w:left="567"/>
        <w:jc w:val="both"/>
        <w:rPr>
          <w:rFonts w:ascii="Cambria" w:hAnsi="Cambria" w:cs="Cambria"/>
          <w:bCs/>
          <w:sz w:val="10"/>
          <w:szCs w:val="10"/>
          <w:lang w:val="pl-PL"/>
        </w:rPr>
      </w:pPr>
    </w:p>
    <w:tbl>
      <w:tblPr>
        <w:tblW w:w="0" w:type="auto"/>
        <w:tblInd w:w="354" w:type="dxa"/>
        <w:tblLayout w:type="fixed"/>
        <w:tblLook w:val="0000" w:firstRow="0" w:lastRow="0" w:firstColumn="0" w:lastColumn="0" w:noHBand="0" w:noVBand="0"/>
      </w:tblPr>
      <w:tblGrid>
        <w:gridCol w:w="9393"/>
      </w:tblGrid>
      <w:tr w:rsidR="001835D3" w:rsidRPr="00DB5040"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C924D1" w:rsidRDefault="001835D3" w:rsidP="00CD36A9">
            <w:pPr>
              <w:spacing w:line="276" w:lineRule="auto"/>
              <w:jc w:val="center"/>
              <w:rPr>
                <w:rFonts w:ascii="Cambria" w:hAnsi="Cambria" w:cs="Cambria"/>
                <w:b/>
                <w:bCs/>
                <w:sz w:val="26"/>
                <w:szCs w:val="26"/>
                <w:lang w:val="pl-PL"/>
              </w:rPr>
            </w:pPr>
            <w:r w:rsidRPr="00C924D1">
              <w:rPr>
                <w:rFonts w:ascii="Cambria" w:hAnsi="Cambria" w:cs="Cambria"/>
                <w:sz w:val="26"/>
                <w:szCs w:val="26"/>
                <w:lang w:val="pl-PL"/>
              </w:rPr>
              <w:t>Rozdział 2</w:t>
            </w:r>
          </w:p>
          <w:p w14:paraId="2F80067C" w14:textId="77777777" w:rsidR="001835D3" w:rsidRPr="00C924D1" w:rsidRDefault="001835D3" w:rsidP="00CD36A9">
            <w:pPr>
              <w:spacing w:line="276" w:lineRule="auto"/>
              <w:jc w:val="center"/>
              <w:rPr>
                <w:lang w:val="pl-PL"/>
              </w:rPr>
            </w:pPr>
            <w:r w:rsidRPr="00C924D1">
              <w:rPr>
                <w:rFonts w:ascii="Cambria" w:hAnsi="Cambria" w:cs="Cambria"/>
                <w:b/>
                <w:bCs/>
                <w:sz w:val="26"/>
                <w:szCs w:val="26"/>
                <w:lang w:val="pl-PL"/>
              </w:rPr>
              <w:t>INFORMACJA, CZY ZAMAWIAJĄCY PRZEWIDUJE WYBÓR NAJKORZYSTNIEJSZEJ OFERTY Z MOZLIWOŚCIĄ PROWADZENIA NEGOCJACJI</w:t>
            </w:r>
          </w:p>
        </w:tc>
      </w:tr>
    </w:tbl>
    <w:p w14:paraId="67DB196A" w14:textId="77777777" w:rsidR="001835D3" w:rsidRPr="00C924D1" w:rsidRDefault="001835D3" w:rsidP="001835D3">
      <w:pPr>
        <w:pStyle w:val="Akapitzlist2"/>
        <w:spacing w:line="276" w:lineRule="auto"/>
        <w:ind w:left="0"/>
        <w:rPr>
          <w:rFonts w:ascii="Cambria" w:hAnsi="Cambria" w:cs="Cambria"/>
          <w:b/>
          <w:bCs/>
          <w:lang w:val="pl-PL"/>
        </w:rPr>
      </w:pPr>
    </w:p>
    <w:p w14:paraId="5B6ADDC9" w14:textId="77777777" w:rsidR="001835D3" w:rsidRPr="00C924D1" w:rsidRDefault="001835D3" w:rsidP="001835D3">
      <w:pPr>
        <w:spacing w:line="276" w:lineRule="auto"/>
        <w:ind w:left="284"/>
        <w:jc w:val="both"/>
        <w:rPr>
          <w:rFonts w:ascii="Cambria" w:hAnsi="Cambria" w:cs="Cambria"/>
          <w:bCs/>
          <w:lang w:val="pl-PL"/>
        </w:rPr>
      </w:pPr>
      <w:r w:rsidRPr="00C924D1">
        <w:rPr>
          <w:rFonts w:ascii="Cambria" w:hAnsi="Cambria" w:cs="Cambria"/>
          <w:bCs/>
          <w:lang w:val="pl-PL"/>
        </w:rPr>
        <w:t xml:space="preserve">Zamawiający </w:t>
      </w:r>
      <w:r w:rsidRPr="00C924D1">
        <w:rPr>
          <w:rFonts w:ascii="Cambria" w:hAnsi="Cambria" w:cs="Cambria"/>
          <w:b/>
          <w:bCs/>
          <w:u w:val="single"/>
          <w:lang w:val="pl-PL"/>
        </w:rPr>
        <w:t>nie przewiduje</w:t>
      </w:r>
      <w:r w:rsidR="00DC4FD0">
        <w:rPr>
          <w:rFonts w:ascii="Cambria" w:hAnsi="Cambria" w:cs="Cambria"/>
          <w:b/>
          <w:bCs/>
          <w:u w:val="single"/>
          <w:lang w:val="pl-PL"/>
        </w:rPr>
        <w:t xml:space="preserve"> </w:t>
      </w:r>
      <w:r w:rsidRPr="00C924D1">
        <w:rPr>
          <w:rFonts w:ascii="Cambria" w:hAnsi="Cambria" w:cs="Cambria"/>
          <w:bCs/>
          <w:lang w:val="pl-PL"/>
        </w:rPr>
        <w:t>wyboru najkorzystniejszej oferty z możliwością prowadzenia negocjacji.</w:t>
      </w:r>
    </w:p>
    <w:p w14:paraId="5A74A35E" w14:textId="77777777" w:rsidR="009455DF" w:rsidRDefault="009455DF" w:rsidP="001835D3">
      <w:pPr>
        <w:spacing w:line="276" w:lineRule="auto"/>
        <w:jc w:val="both"/>
        <w:rPr>
          <w:rFonts w:ascii="Cambria" w:hAnsi="Cambria" w:cs="Cambria"/>
          <w:bCs/>
          <w:lang w:val="pl-PL"/>
        </w:rPr>
      </w:pPr>
    </w:p>
    <w:p w14:paraId="47AC3E37" w14:textId="77777777" w:rsidR="009455DF" w:rsidRDefault="009455DF" w:rsidP="001835D3">
      <w:pPr>
        <w:spacing w:line="276" w:lineRule="auto"/>
        <w:jc w:val="both"/>
        <w:rPr>
          <w:rFonts w:ascii="Cambria" w:hAnsi="Cambria" w:cs="Cambria"/>
          <w:bCs/>
          <w:lang w:val="pl-PL"/>
        </w:rPr>
      </w:pPr>
    </w:p>
    <w:p w14:paraId="45CF2CA0" w14:textId="77777777" w:rsidR="009455DF" w:rsidRPr="00C924D1" w:rsidRDefault="009455DF" w:rsidP="001835D3">
      <w:pPr>
        <w:spacing w:line="276" w:lineRule="auto"/>
        <w:jc w:val="both"/>
        <w:rPr>
          <w:rFonts w:ascii="Cambria" w:hAnsi="Cambria" w:cs="Cambria"/>
          <w:bCs/>
          <w:lang w:val="pl-PL"/>
        </w:rPr>
      </w:pPr>
    </w:p>
    <w:tbl>
      <w:tblPr>
        <w:tblW w:w="0" w:type="auto"/>
        <w:tblInd w:w="369" w:type="dxa"/>
        <w:tblLayout w:type="fixed"/>
        <w:tblLook w:val="0000" w:firstRow="0" w:lastRow="0" w:firstColumn="0" w:lastColumn="0" w:noHBand="0" w:noVBand="0"/>
      </w:tblPr>
      <w:tblGrid>
        <w:gridCol w:w="9378"/>
      </w:tblGrid>
      <w:tr w:rsidR="001835D3" w:rsidRPr="00C924D1" w14:paraId="583E5BD5" w14:textId="77777777" w:rsidTr="00CD36A9">
        <w:tc>
          <w:tcPr>
            <w:tcW w:w="9378" w:type="dxa"/>
            <w:tcBorders>
              <w:bottom w:val="single" w:sz="4" w:space="0" w:color="000000"/>
            </w:tcBorders>
            <w:shd w:val="clear" w:color="auto" w:fill="D9D9D9"/>
          </w:tcPr>
          <w:p w14:paraId="46CA82F1"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3</w:t>
            </w:r>
          </w:p>
          <w:p w14:paraId="620E4372"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ŹRÓDŁA FINANSOWANIA</w:t>
            </w:r>
          </w:p>
        </w:tc>
      </w:tr>
    </w:tbl>
    <w:p w14:paraId="6B55D809" w14:textId="77777777" w:rsidR="001835D3" w:rsidRPr="00C924D1" w:rsidRDefault="001835D3" w:rsidP="001835D3">
      <w:pPr>
        <w:pStyle w:val="Akapitzlist2"/>
        <w:spacing w:line="276" w:lineRule="auto"/>
        <w:ind w:left="567"/>
        <w:rPr>
          <w:rFonts w:ascii="Cambria" w:hAnsi="Cambria" w:cs="Cambria"/>
          <w:bCs/>
          <w:lang w:val="pl-PL"/>
        </w:rPr>
      </w:pPr>
    </w:p>
    <w:p w14:paraId="2970D348" w14:textId="693AB60E" w:rsidR="001A7D5A" w:rsidRPr="001A7D5A" w:rsidRDefault="00257B2D" w:rsidP="00D22663">
      <w:pPr>
        <w:pStyle w:val="Akapitzlist"/>
        <w:numPr>
          <w:ilvl w:val="0"/>
          <w:numId w:val="46"/>
        </w:numPr>
        <w:spacing w:line="276" w:lineRule="auto"/>
        <w:ind w:left="360"/>
        <w:outlineLvl w:val="3"/>
        <w:rPr>
          <w:rFonts w:ascii="Cambria" w:hAnsi="Cambria"/>
          <w:b/>
          <w:sz w:val="24"/>
          <w:szCs w:val="24"/>
        </w:rPr>
      </w:pPr>
      <w:r w:rsidRPr="00257B2D">
        <w:rPr>
          <w:rFonts w:ascii="Cambria" w:hAnsi="Cambria" w:cs="Arial"/>
          <w:b/>
          <w:sz w:val="24"/>
          <w:szCs w:val="24"/>
        </w:rPr>
        <w:t>Zamawiający informuje, iż zamówienie jest dofinansowane</w:t>
      </w:r>
      <w:r w:rsidR="007A47D1">
        <w:rPr>
          <w:rFonts w:ascii="Cambria" w:hAnsi="Cambria" w:cs="Arial"/>
          <w:b/>
          <w:sz w:val="24"/>
          <w:szCs w:val="24"/>
        </w:rPr>
        <w:t xml:space="preserve"> </w:t>
      </w:r>
      <w:r w:rsidRPr="00257B2D">
        <w:rPr>
          <w:rFonts w:ascii="Cambria" w:hAnsi="Cambria" w:cs="Arial"/>
          <w:b/>
          <w:sz w:val="24"/>
          <w:szCs w:val="24"/>
        </w:rPr>
        <w:t>ze środków Rządowego Funduszu Polski Ład: Pro</w:t>
      </w:r>
      <w:r w:rsidR="00DC4FD0">
        <w:rPr>
          <w:rFonts w:ascii="Cambria" w:hAnsi="Cambria" w:cs="Arial"/>
          <w:b/>
          <w:sz w:val="24"/>
          <w:szCs w:val="24"/>
        </w:rPr>
        <w:t xml:space="preserve">gram Inwestycji Strategicznych </w:t>
      </w:r>
      <w:r w:rsidR="00C80707">
        <w:rPr>
          <w:rFonts w:ascii="Cambria" w:hAnsi="Cambria" w:cs="Arial"/>
          <w:b/>
          <w:sz w:val="24"/>
          <w:szCs w:val="24"/>
        </w:rPr>
        <w:t xml:space="preserve">. </w:t>
      </w:r>
    </w:p>
    <w:p w14:paraId="5CC17C5C" w14:textId="6C0942D9" w:rsidR="00D555DB" w:rsidRDefault="00257B2D" w:rsidP="00D22663">
      <w:pPr>
        <w:pStyle w:val="Akapitzlist"/>
        <w:numPr>
          <w:ilvl w:val="0"/>
          <w:numId w:val="46"/>
        </w:numPr>
        <w:spacing w:line="276" w:lineRule="auto"/>
        <w:ind w:left="360"/>
        <w:outlineLvl w:val="3"/>
        <w:rPr>
          <w:rFonts w:ascii="Cambria" w:hAnsi="Cambria"/>
          <w:b/>
          <w:sz w:val="24"/>
          <w:szCs w:val="24"/>
        </w:rPr>
      </w:pPr>
      <w:r w:rsidRPr="00121027">
        <w:rPr>
          <w:rFonts w:ascii="Cambria" w:hAnsi="Cambria"/>
          <w:b/>
          <w:bCs/>
          <w:sz w:val="24"/>
          <w:szCs w:val="24"/>
        </w:rPr>
        <w:t>Numer wniosku o dofinansowanie:</w:t>
      </w:r>
      <w:r w:rsidRPr="00257B2D">
        <w:rPr>
          <w:rFonts w:ascii="Cambria" w:hAnsi="Cambria"/>
          <w:sz w:val="24"/>
          <w:szCs w:val="24"/>
        </w:rPr>
        <w:t xml:space="preserve"> </w:t>
      </w:r>
      <w:r w:rsidR="00F40640" w:rsidRPr="00F40640">
        <w:rPr>
          <w:rFonts w:ascii="Cambria" w:hAnsi="Cambria"/>
          <w:sz w:val="24"/>
          <w:szCs w:val="24"/>
        </w:rPr>
        <w:t>Edycja2/2021/</w:t>
      </w:r>
      <w:r w:rsidR="008E7494">
        <w:rPr>
          <w:rFonts w:ascii="Cambria" w:hAnsi="Cambria"/>
          <w:sz w:val="24"/>
          <w:szCs w:val="24"/>
        </w:rPr>
        <w:t>1864</w:t>
      </w:r>
      <w:r w:rsidR="00F40640" w:rsidRPr="00F40640">
        <w:rPr>
          <w:rFonts w:ascii="Cambria" w:hAnsi="Cambria"/>
          <w:sz w:val="24"/>
          <w:szCs w:val="24"/>
        </w:rPr>
        <w:t>/</w:t>
      </w:r>
      <w:proofErr w:type="spellStart"/>
      <w:r w:rsidR="00F40640" w:rsidRPr="00F40640">
        <w:rPr>
          <w:rFonts w:ascii="Cambria" w:hAnsi="Cambria"/>
          <w:sz w:val="24"/>
          <w:szCs w:val="24"/>
        </w:rPr>
        <w:t>PolskiLad</w:t>
      </w:r>
      <w:proofErr w:type="spellEnd"/>
    </w:p>
    <w:p w14:paraId="5FB49D57" w14:textId="77777777" w:rsidR="001835D3" w:rsidRPr="00C924D1" w:rsidRDefault="001835D3" w:rsidP="001835D3">
      <w:pPr>
        <w:pStyle w:val="Kolorowalistaakcent11"/>
        <w:spacing w:line="276" w:lineRule="auto"/>
        <w:ind w:left="0"/>
        <w:rPr>
          <w:rFonts w:ascii="Cambria" w:hAnsi="Cambria" w:cs="Cambria"/>
          <w:b/>
          <w:bCs/>
          <w:sz w:val="10"/>
          <w:szCs w:val="10"/>
          <w:lang w:val="pl-PL"/>
        </w:rPr>
      </w:pPr>
    </w:p>
    <w:p w14:paraId="2F04FAE8" w14:textId="77777777" w:rsidR="001835D3" w:rsidRPr="00C924D1" w:rsidRDefault="001835D3" w:rsidP="001835D3">
      <w:pPr>
        <w:pStyle w:val="Kolorowalistaakcent11"/>
        <w:spacing w:line="276" w:lineRule="auto"/>
        <w:ind w:left="0"/>
        <w:rPr>
          <w:rFonts w:ascii="Cambria" w:hAnsi="Cambria" w:cs="Cambria"/>
          <w:b/>
          <w:bCs/>
          <w:sz w:val="10"/>
          <w:szCs w:val="10"/>
          <w:lang w:val="pl-PL"/>
        </w:rPr>
      </w:pPr>
    </w:p>
    <w:tbl>
      <w:tblPr>
        <w:tblW w:w="0" w:type="auto"/>
        <w:tblInd w:w="108" w:type="dxa"/>
        <w:tblLayout w:type="fixed"/>
        <w:tblLook w:val="0000" w:firstRow="0" w:lastRow="0" w:firstColumn="0" w:lastColumn="0" w:noHBand="0" w:noVBand="0"/>
      </w:tblPr>
      <w:tblGrid>
        <w:gridCol w:w="9639"/>
      </w:tblGrid>
      <w:tr w:rsidR="001835D3" w:rsidRPr="00C924D1" w14:paraId="507D611C" w14:textId="77777777" w:rsidTr="00CD36A9">
        <w:tc>
          <w:tcPr>
            <w:tcW w:w="9639" w:type="dxa"/>
            <w:tcBorders>
              <w:bottom w:val="single" w:sz="4" w:space="0" w:color="000000"/>
            </w:tcBorders>
            <w:shd w:val="clear" w:color="auto" w:fill="D9D9D9"/>
          </w:tcPr>
          <w:p w14:paraId="6D1A6A20"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lastRenderedPageBreak/>
              <w:t>Rozdział 4</w:t>
            </w:r>
          </w:p>
          <w:p w14:paraId="2966314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PRZEDMIOTU ZAMÓWIENIA</w:t>
            </w:r>
          </w:p>
        </w:tc>
      </w:tr>
    </w:tbl>
    <w:p w14:paraId="750353B9" w14:textId="77777777" w:rsidR="001835D3" w:rsidRPr="00C924D1" w:rsidRDefault="001835D3" w:rsidP="001835D3">
      <w:pPr>
        <w:pStyle w:val="Kolorowalistaakcent11"/>
        <w:tabs>
          <w:tab w:val="left" w:pos="567"/>
        </w:tabs>
        <w:spacing w:before="0" w:after="0" w:line="276" w:lineRule="auto"/>
        <w:ind w:left="0"/>
        <w:rPr>
          <w:rFonts w:ascii="Cambria" w:hAnsi="Cambria" w:cs="Cambria"/>
          <w:bCs/>
          <w:vanish/>
          <w:sz w:val="24"/>
          <w:szCs w:val="24"/>
          <w:lang w:val="pl-PL"/>
        </w:rPr>
      </w:pPr>
    </w:p>
    <w:p w14:paraId="1BAFD745" w14:textId="77777777" w:rsidR="001835D3" w:rsidRPr="00C924D1" w:rsidRDefault="001835D3" w:rsidP="001835D3">
      <w:pPr>
        <w:pStyle w:val="Kolorowalistaakcent11"/>
        <w:tabs>
          <w:tab w:val="left" w:pos="567"/>
        </w:tabs>
        <w:spacing w:line="276" w:lineRule="auto"/>
        <w:ind w:left="567"/>
        <w:rPr>
          <w:rFonts w:ascii="Cambria" w:hAnsi="Cambria" w:cs="Cambria"/>
          <w:b/>
          <w:bCs/>
          <w:sz w:val="24"/>
          <w:szCs w:val="24"/>
          <w:lang w:val="pl-PL"/>
        </w:rPr>
      </w:pPr>
    </w:p>
    <w:p w14:paraId="5FF118F4" w14:textId="65228D9A" w:rsidR="00197CBC" w:rsidRPr="008211FB" w:rsidRDefault="001835D3" w:rsidP="00F40640">
      <w:pPr>
        <w:numPr>
          <w:ilvl w:val="1"/>
          <w:numId w:val="17"/>
        </w:numPr>
        <w:spacing w:after="120" w:line="276" w:lineRule="auto"/>
        <w:jc w:val="both"/>
        <w:rPr>
          <w:rFonts w:ascii="Cambria" w:hAnsi="Cambria"/>
          <w:bCs/>
          <w:lang w:val="pl-PL"/>
        </w:rPr>
      </w:pPr>
      <w:r w:rsidRPr="008211FB">
        <w:rPr>
          <w:rFonts w:ascii="Cambria" w:hAnsi="Cambria" w:cs="Cambria"/>
          <w:lang w:val="pl-PL"/>
        </w:rPr>
        <w:t>Przedmiotem zamówienia jest</w:t>
      </w:r>
      <w:bookmarkStart w:id="2" w:name="_Hlk95842425"/>
      <w:r w:rsidR="00F40640">
        <w:rPr>
          <w:rFonts w:ascii="Cambria" w:hAnsi="Cambria" w:cs="Cambria"/>
          <w:lang w:val="pl-PL"/>
        </w:rPr>
        <w:t xml:space="preserve"> </w:t>
      </w:r>
      <w:r w:rsidR="00F40640" w:rsidRPr="00F40640">
        <w:rPr>
          <w:rFonts w:ascii="Cambria" w:hAnsi="Cambria" w:cs="Cambria"/>
          <w:b/>
          <w:lang w:val="pl-PL"/>
        </w:rPr>
        <w:t>„</w:t>
      </w:r>
      <w:r w:rsidR="008E7494">
        <w:rPr>
          <w:rFonts w:ascii="Cambria" w:hAnsi="Cambria" w:cs="Cambria"/>
          <w:b/>
          <w:lang w:val="pl-PL"/>
        </w:rPr>
        <w:t>Przebudowa i rozbudowa ul. Moniuszki, ul. Strzelców i ul. Żabikowskiej w Żarach</w:t>
      </w:r>
      <w:r w:rsidR="00F40640" w:rsidRPr="00F40640">
        <w:rPr>
          <w:rFonts w:ascii="Cambria" w:hAnsi="Cambria" w:cs="Cambria"/>
          <w:b/>
          <w:lang w:val="pl-PL"/>
        </w:rPr>
        <w:t>”</w:t>
      </w:r>
      <w:r w:rsidR="00F40640" w:rsidRPr="00F40640">
        <w:rPr>
          <w:rFonts w:ascii="Cambria" w:hAnsi="Cambria" w:cs="Times New Roman"/>
          <w:b/>
          <w:i/>
          <w:iCs/>
          <w:color w:val="000000"/>
          <w:kern w:val="0"/>
          <w:lang w:val="pl-PL" w:eastAsia="pl-PL"/>
        </w:rPr>
        <w:t>.</w:t>
      </w:r>
      <w:r w:rsidR="00D971C1">
        <w:rPr>
          <w:rFonts w:ascii="Cambria" w:hAnsi="Cambria" w:cs="Times New Roman"/>
          <w:b/>
          <w:i/>
          <w:iCs/>
          <w:color w:val="000000"/>
          <w:kern w:val="0"/>
          <w:lang w:val="pl-PL" w:eastAsia="pl-PL"/>
        </w:rPr>
        <w:t xml:space="preserve"> </w:t>
      </w:r>
      <w:r w:rsidR="00F40640" w:rsidRPr="00F40640">
        <w:rPr>
          <w:rFonts w:ascii="Cambria" w:hAnsi="Cambria" w:cs="Times New Roman"/>
          <w:b/>
          <w:i/>
          <w:iCs/>
          <w:color w:val="000000"/>
          <w:kern w:val="0"/>
          <w:lang w:val="pl-PL" w:eastAsia="pl-PL"/>
        </w:rPr>
        <w:tab/>
      </w:r>
    </w:p>
    <w:bookmarkEnd w:id="2"/>
    <w:p w14:paraId="1871A133" w14:textId="711794E2" w:rsidR="008E7494" w:rsidRPr="007C2E34" w:rsidRDefault="008E7494" w:rsidP="004C2517">
      <w:pPr>
        <w:pStyle w:val="Akapitzlist"/>
        <w:numPr>
          <w:ilvl w:val="1"/>
          <w:numId w:val="17"/>
        </w:numPr>
        <w:tabs>
          <w:tab w:val="clear" w:pos="0"/>
          <w:tab w:val="left" w:pos="851"/>
        </w:tabs>
        <w:rPr>
          <w:rFonts w:ascii="Cambria" w:hAnsi="Cambria"/>
          <w:sz w:val="24"/>
          <w:szCs w:val="24"/>
          <w:lang w:eastAsia="pl-PL"/>
        </w:rPr>
      </w:pPr>
      <w:r w:rsidRPr="007C2E34">
        <w:rPr>
          <w:rFonts w:ascii="Cambria" w:hAnsi="Cambria"/>
          <w:sz w:val="24"/>
          <w:szCs w:val="24"/>
          <w:lang w:eastAsia="pl-PL"/>
        </w:rPr>
        <w:t xml:space="preserve">Przedmiotem zamówienia jest przebudowa i rozbudowa ul. Moniuszki, ul. Strzelców i ul. Żabikowskiej, na odcinku od ronda im. 100-lecia Odzyskania Niepodległości RP do placu Konstytucji 3-Maja w Żarach wraz z odwodnieniem oraz oświetleniem dla potrzeb prawidłowego funkcjonowania układu komunikacyjnego. </w:t>
      </w:r>
    </w:p>
    <w:p w14:paraId="5A41CE42" w14:textId="799291E2" w:rsidR="008E7494" w:rsidRPr="004C2517" w:rsidRDefault="008E7494" w:rsidP="004C2517">
      <w:pPr>
        <w:pStyle w:val="Akapitzlist"/>
        <w:numPr>
          <w:ilvl w:val="1"/>
          <w:numId w:val="17"/>
        </w:numPr>
        <w:tabs>
          <w:tab w:val="clear" w:pos="0"/>
          <w:tab w:val="num" w:pos="709"/>
          <w:tab w:val="left" w:pos="851"/>
        </w:tabs>
        <w:rPr>
          <w:rFonts w:ascii="Cambria" w:hAnsi="Cambria"/>
          <w:sz w:val="24"/>
          <w:szCs w:val="24"/>
          <w:lang w:eastAsia="pl-PL"/>
        </w:rPr>
      </w:pPr>
      <w:r w:rsidRPr="004C2517">
        <w:rPr>
          <w:rFonts w:ascii="Cambria" w:hAnsi="Cambria"/>
          <w:sz w:val="24"/>
          <w:szCs w:val="24"/>
          <w:lang w:eastAsia="pl-PL"/>
        </w:rPr>
        <w:t>W zakres przedmiotu zamówienia wchodzi w szczególności:</w:t>
      </w:r>
    </w:p>
    <w:p w14:paraId="2992A4AD" w14:textId="77777777" w:rsidR="008E7494" w:rsidRPr="007C2E34" w:rsidRDefault="008E7494" w:rsidP="00127E4A">
      <w:pPr>
        <w:widowControl/>
        <w:numPr>
          <w:ilvl w:val="0"/>
          <w:numId w:val="63"/>
        </w:numPr>
        <w:tabs>
          <w:tab w:val="left" w:pos="426"/>
          <w:tab w:val="left" w:pos="1276"/>
        </w:tabs>
        <w:suppressAutoHyphens w:val="0"/>
        <w:ind w:left="426" w:firstLine="426"/>
        <w:contextualSpacing/>
        <w:jc w:val="both"/>
        <w:rPr>
          <w:rFonts w:ascii="Cambria" w:hAnsi="Cambria" w:cs="Times New Roman"/>
          <w:kern w:val="0"/>
          <w:lang w:val="pl-PL" w:eastAsia="pl-PL"/>
        </w:rPr>
      </w:pPr>
      <w:r w:rsidRPr="007C2E34">
        <w:rPr>
          <w:rFonts w:ascii="Cambria" w:hAnsi="Cambria" w:cs="Times New Roman"/>
          <w:kern w:val="0"/>
          <w:lang w:val="pl-PL" w:eastAsia="pl-PL"/>
        </w:rPr>
        <w:t>Przebudowa znaków osnowy geodezyjnej</w:t>
      </w:r>
    </w:p>
    <w:p w14:paraId="79C44D7F" w14:textId="77777777" w:rsidR="008E7494" w:rsidRPr="007C2E34" w:rsidRDefault="008E7494" w:rsidP="00127E4A">
      <w:pPr>
        <w:widowControl/>
        <w:numPr>
          <w:ilvl w:val="0"/>
          <w:numId w:val="63"/>
        </w:numPr>
        <w:tabs>
          <w:tab w:val="left" w:pos="426"/>
          <w:tab w:val="left" w:pos="1276"/>
        </w:tabs>
        <w:suppressAutoHyphens w:val="0"/>
        <w:ind w:left="426" w:firstLine="426"/>
        <w:contextualSpacing/>
        <w:jc w:val="both"/>
        <w:rPr>
          <w:rFonts w:ascii="Cambria" w:hAnsi="Cambria" w:cs="Times New Roman"/>
          <w:kern w:val="0"/>
          <w:lang w:val="pl-PL" w:eastAsia="pl-PL"/>
        </w:rPr>
      </w:pPr>
      <w:r w:rsidRPr="007C2E34">
        <w:rPr>
          <w:rFonts w:ascii="Cambria" w:hAnsi="Cambria" w:cs="Times New Roman"/>
          <w:kern w:val="0"/>
          <w:lang w:val="pl-PL" w:eastAsia="pl-PL"/>
        </w:rPr>
        <w:t>Rozebranie istniejącej konstrukcji pasa drogowego</w:t>
      </w:r>
    </w:p>
    <w:p w14:paraId="7ADDFA5E" w14:textId="77777777" w:rsidR="008E7494" w:rsidRPr="007C2E34" w:rsidRDefault="008E7494" w:rsidP="00127E4A">
      <w:pPr>
        <w:widowControl/>
        <w:numPr>
          <w:ilvl w:val="0"/>
          <w:numId w:val="63"/>
        </w:numPr>
        <w:tabs>
          <w:tab w:val="left" w:pos="426"/>
          <w:tab w:val="left" w:pos="1276"/>
        </w:tabs>
        <w:suppressAutoHyphens w:val="0"/>
        <w:ind w:left="426" w:firstLine="426"/>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jezdni o nawierzchni bitumicznej</w:t>
      </w:r>
    </w:p>
    <w:p w14:paraId="30DAE475" w14:textId="77777777" w:rsidR="008E7494" w:rsidRPr="007C2E34" w:rsidRDefault="008E7494" w:rsidP="00127E4A">
      <w:pPr>
        <w:widowControl/>
        <w:numPr>
          <w:ilvl w:val="0"/>
          <w:numId w:val="63"/>
        </w:numPr>
        <w:tabs>
          <w:tab w:val="left" w:pos="426"/>
          <w:tab w:val="left" w:pos="1276"/>
        </w:tabs>
        <w:suppressAutoHyphens w:val="0"/>
        <w:ind w:left="426" w:firstLine="426"/>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zatok autobusowych o nawierzchni z kostki granitowej</w:t>
      </w:r>
    </w:p>
    <w:p w14:paraId="587B1D2A" w14:textId="77777777" w:rsidR="008E7494" w:rsidRPr="007C2E34" w:rsidRDefault="008E7494" w:rsidP="00127E4A">
      <w:pPr>
        <w:widowControl/>
        <w:numPr>
          <w:ilvl w:val="0"/>
          <w:numId w:val="63"/>
        </w:numPr>
        <w:tabs>
          <w:tab w:val="left" w:pos="426"/>
          <w:tab w:val="left" w:pos="1276"/>
        </w:tabs>
        <w:suppressAutoHyphens w:val="0"/>
        <w:ind w:left="426" w:firstLine="426"/>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zjazdów o nawierzchni  z kostki betonowej</w:t>
      </w:r>
    </w:p>
    <w:p w14:paraId="061ACB19"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chodników o nawierzchni z kostki betonowej</w:t>
      </w:r>
    </w:p>
    <w:p w14:paraId="4CEE34B4"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ciągów pieszo-rowerowych o nawierzchni z kostki betonowej</w:t>
      </w:r>
    </w:p>
    <w:p w14:paraId="6968C730"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zatok parkingowych o nawierzchni z kostki betonowej</w:t>
      </w:r>
    </w:p>
    <w:p w14:paraId="73AE688E"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oznakowania poziomowego i pionowego zgodnie z projektem stałej organizacji ruchu</w:t>
      </w:r>
    </w:p>
    <w:p w14:paraId="04EE13EA"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Przebudowa istniejącej sieci uzbrojenia terenu</w:t>
      </w:r>
    </w:p>
    <w:p w14:paraId="3C7EA318"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 xml:space="preserve">Wycinka drzew i krzewów oraz wykonanie terenów zielonych (nasadzenia i trawa z rolki) oraz pielęgnacja </w:t>
      </w:r>
      <w:proofErr w:type="spellStart"/>
      <w:r w:rsidRPr="007C2E34">
        <w:rPr>
          <w:rFonts w:ascii="Cambria" w:hAnsi="Cambria" w:cs="Times New Roman"/>
          <w:kern w:val="0"/>
          <w:lang w:val="pl-PL" w:eastAsia="pl-PL"/>
        </w:rPr>
        <w:t>nasadzeń</w:t>
      </w:r>
      <w:proofErr w:type="spellEnd"/>
      <w:r w:rsidRPr="007C2E34">
        <w:rPr>
          <w:rFonts w:ascii="Cambria" w:hAnsi="Cambria" w:cs="Times New Roman"/>
          <w:kern w:val="0"/>
          <w:lang w:val="pl-PL" w:eastAsia="pl-PL"/>
        </w:rPr>
        <w:t xml:space="preserve"> przez okres 12 miesięcy od daty odbioru końcowego przedmiotu umowy</w:t>
      </w:r>
    </w:p>
    <w:p w14:paraId="61439434"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Zakup oraz montaż modułowych wiat przystankowych</w:t>
      </w:r>
    </w:p>
    <w:p w14:paraId="7899697A"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kanalizacji deszczowej</w:t>
      </w:r>
    </w:p>
    <w:p w14:paraId="30705E50"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Renowacja kanału deszczowego  metodą rękawa nasączonego żywicą</w:t>
      </w:r>
    </w:p>
    <w:p w14:paraId="61DEF99A"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Likwidacja istniejących kanałów i studzienek deszczowych</w:t>
      </w:r>
    </w:p>
    <w:p w14:paraId="421A8148"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Przebudowa odcinka sieci wodociągowej</w:t>
      </w:r>
    </w:p>
    <w:p w14:paraId="0DDE760F"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Likwidacja nieczynnej sieci gazowej</w:t>
      </w:r>
    </w:p>
    <w:p w14:paraId="2A63DB31"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oświetlania drogowego</w:t>
      </w:r>
    </w:p>
    <w:p w14:paraId="53DCB40D"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szafki oświetleniowej</w:t>
      </w:r>
    </w:p>
    <w:p w14:paraId="54F43AFA"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Demontaż istniejącego oświetlenia</w:t>
      </w:r>
    </w:p>
    <w:p w14:paraId="38876402"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Obsługa geodezyjna</w:t>
      </w:r>
    </w:p>
    <w:p w14:paraId="3D147CBD"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Opracowanie i wdrożenie projektu czasowej organizacji ruchu</w:t>
      </w:r>
    </w:p>
    <w:p w14:paraId="56023A99" w14:textId="77777777" w:rsidR="008E7494" w:rsidRPr="007C2E34" w:rsidRDefault="008E7494" w:rsidP="00D22663">
      <w:pPr>
        <w:widowControl/>
        <w:numPr>
          <w:ilvl w:val="0"/>
          <w:numId w:val="63"/>
        </w:numPr>
        <w:tabs>
          <w:tab w:val="left" w:pos="1276"/>
        </w:tabs>
        <w:suppressAutoHyphens w:val="0"/>
        <w:ind w:left="1276" w:hanging="425"/>
        <w:contextualSpacing/>
        <w:jc w:val="both"/>
        <w:rPr>
          <w:rFonts w:ascii="Cambria" w:hAnsi="Cambria" w:cs="Times New Roman"/>
          <w:kern w:val="0"/>
          <w:lang w:val="pl-PL" w:eastAsia="pl-PL"/>
        </w:rPr>
      </w:pPr>
      <w:r w:rsidRPr="007C2E34">
        <w:rPr>
          <w:rFonts w:ascii="Cambria" w:hAnsi="Cambria" w:cs="Times New Roman"/>
          <w:kern w:val="0"/>
          <w:lang w:val="pl-PL" w:eastAsia="pl-PL"/>
        </w:rPr>
        <w:t>Wykonanie inspekcji telewizyjnej wykonanego zakresu kanalizacji deszczowej</w:t>
      </w:r>
    </w:p>
    <w:p w14:paraId="2E8ED48D" w14:textId="77777777" w:rsidR="008E7494" w:rsidRPr="008E7494" w:rsidRDefault="008E7494" w:rsidP="00D22663">
      <w:pPr>
        <w:widowControl/>
        <w:numPr>
          <w:ilvl w:val="0"/>
          <w:numId w:val="63"/>
        </w:numPr>
        <w:tabs>
          <w:tab w:val="left" w:pos="1276"/>
        </w:tabs>
        <w:suppressAutoHyphens w:val="0"/>
        <w:ind w:left="1276" w:hanging="425"/>
        <w:contextualSpacing/>
        <w:jc w:val="both"/>
        <w:rPr>
          <w:rFonts w:cs="Times New Roman"/>
          <w:kern w:val="0"/>
          <w:lang w:val="pl-PL" w:eastAsia="pl-PL"/>
        </w:rPr>
      </w:pPr>
      <w:r w:rsidRPr="007C2E34">
        <w:rPr>
          <w:rFonts w:ascii="Cambria" w:hAnsi="Cambria" w:cs="Times New Roman"/>
          <w:kern w:val="0"/>
          <w:lang w:val="pl-PL" w:eastAsia="pl-PL"/>
        </w:rPr>
        <w:t>Wykonanie tablicy informacyjnej zgodnie z wymaganiami wynikającymi z § 10 załącznika do uchwały nr 84/2021 Rady Ministrów z dnia 1 lipca 2021 w spawie ustanowienia Rządowego Funduszu Polski Ład: Program Inwestycji Strategicznych</w:t>
      </w:r>
      <w:r w:rsidRPr="008E7494">
        <w:rPr>
          <w:rFonts w:cs="Times New Roman"/>
          <w:kern w:val="0"/>
          <w:lang w:val="pl-PL" w:eastAsia="pl-PL"/>
        </w:rPr>
        <w:t>.</w:t>
      </w:r>
    </w:p>
    <w:p w14:paraId="48F57D49" w14:textId="74EBC156" w:rsidR="007C2E34" w:rsidRPr="007C2E34" w:rsidRDefault="007C2E34" w:rsidP="004C2517">
      <w:pPr>
        <w:pStyle w:val="Akapitzlist"/>
        <w:numPr>
          <w:ilvl w:val="1"/>
          <w:numId w:val="17"/>
        </w:numPr>
        <w:tabs>
          <w:tab w:val="left" w:pos="851"/>
        </w:tabs>
        <w:rPr>
          <w:rFonts w:ascii="Cambria" w:hAnsi="Cambria"/>
          <w:sz w:val="24"/>
          <w:szCs w:val="24"/>
          <w:lang w:eastAsia="pl-PL"/>
        </w:rPr>
      </w:pPr>
      <w:r w:rsidRPr="007C2E34">
        <w:rPr>
          <w:rFonts w:ascii="Cambria" w:hAnsi="Cambria"/>
          <w:sz w:val="24"/>
          <w:szCs w:val="24"/>
          <w:lang w:eastAsia="pl-PL"/>
        </w:rPr>
        <w:t>Szczegółowy zakres rzeczowy przedmiotu zamówienia określają:</w:t>
      </w:r>
    </w:p>
    <w:p w14:paraId="0CD43A08" w14:textId="274E8E1E" w:rsidR="007C2E34" w:rsidRPr="004C2517" w:rsidRDefault="007C2E34" w:rsidP="00E10542">
      <w:pPr>
        <w:pStyle w:val="Akapitzlist"/>
        <w:numPr>
          <w:ilvl w:val="0"/>
          <w:numId w:val="74"/>
        </w:numPr>
        <w:tabs>
          <w:tab w:val="left" w:pos="709"/>
        </w:tabs>
        <w:ind w:left="709" w:hanging="283"/>
        <w:rPr>
          <w:rFonts w:ascii="Cambria" w:hAnsi="Cambria"/>
          <w:sz w:val="24"/>
          <w:szCs w:val="24"/>
          <w:lang w:eastAsia="pl-PL"/>
        </w:rPr>
      </w:pPr>
      <w:r w:rsidRPr="004C2517">
        <w:rPr>
          <w:rFonts w:ascii="Cambria" w:hAnsi="Cambria"/>
          <w:sz w:val="24"/>
          <w:szCs w:val="24"/>
          <w:lang w:eastAsia="pl-PL"/>
        </w:rPr>
        <w:t>Dokumentacja projektowa oraz Szczegółowe Specyfikacje Techniczne, wykonane przez jednostkę projektową: TMG Tomasz Grześkowiak ul. Geodetów 43/7, 65-339 Zielona Góra, na którą składają się następujące opracowania:</w:t>
      </w:r>
    </w:p>
    <w:p w14:paraId="44C2F695"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 xml:space="preserve">Projekt budowlany </w:t>
      </w:r>
    </w:p>
    <w:p w14:paraId="067A9C62"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lastRenderedPageBreak/>
        <w:t>Projekt wykonawczy branża drogowa</w:t>
      </w:r>
    </w:p>
    <w:p w14:paraId="28CDFE72"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Projekt wykonawczy branża sanitarna</w:t>
      </w:r>
    </w:p>
    <w:p w14:paraId="01A720A7"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Projekt wykonawczy branża elektryczna</w:t>
      </w:r>
    </w:p>
    <w:p w14:paraId="039C53DB"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Projekt wycinki drzew</w:t>
      </w:r>
    </w:p>
    <w:p w14:paraId="1F4999FB"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Docelowa organizacja ruchu</w:t>
      </w:r>
    </w:p>
    <w:p w14:paraId="65A4F19B"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Przedmiar robót dla robót drogowych</w:t>
      </w:r>
    </w:p>
    <w:p w14:paraId="03D5A370"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Przedmiar robót dla kanalizacji deszczowej</w:t>
      </w:r>
    </w:p>
    <w:p w14:paraId="35EBAC7F"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Przedmiar robót – oświetlenie drogowe</w:t>
      </w:r>
    </w:p>
    <w:p w14:paraId="2D454F71"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Szczegółowe Specyfikacje Techniczne dla robót drogowych</w:t>
      </w:r>
    </w:p>
    <w:p w14:paraId="57056A95" w14:textId="77777777" w:rsidR="007C2E34" w:rsidRPr="007C2E34" w:rsidRDefault="007C2E34" w:rsidP="00E10542">
      <w:pPr>
        <w:widowControl/>
        <w:numPr>
          <w:ilvl w:val="0"/>
          <w:numId w:val="65"/>
        </w:numPr>
        <w:tabs>
          <w:tab w:val="left" w:pos="709"/>
        </w:tabs>
        <w:suppressAutoHyphens w:val="0"/>
        <w:ind w:left="851" w:hanging="284"/>
        <w:contextualSpacing/>
        <w:jc w:val="both"/>
        <w:rPr>
          <w:rFonts w:ascii="Cambria" w:hAnsi="Cambria" w:cs="Times New Roman"/>
          <w:kern w:val="0"/>
          <w:lang w:val="pl-PL" w:eastAsia="pl-PL"/>
        </w:rPr>
      </w:pPr>
      <w:r w:rsidRPr="007C2E34">
        <w:rPr>
          <w:rFonts w:ascii="Cambria" w:hAnsi="Cambria" w:cs="Times New Roman"/>
          <w:kern w:val="0"/>
          <w:lang w:val="pl-PL" w:eastAsia="pl-PL"/>
        </w:rPr>
        <w:t>Specyfikacje Techniczne Wykonania i Odbioru Robót Budowlanych – Roboty w zakresie budowy rurociągów do odprowadzania ścieków</w:t>
      </w:r>
    </w:p>
    <w:p w14:paraId="05D6A961" w14:textId="77777777" w:rsidR="007C2E34" w:rsidRPr="007C2E34" w:rsidRDefault="007C2E34" w:rsidP="00E10542">
      <w:pPr>
        <w:widowControl/>
        <w:numPr>
          <w:ilvl w:val="0"/>
          <w:numId w:val="65"/>
        </w:numPr>
        <w:tabs>
          <w:tab w:val="left" w:pos="284"/>
        </w:tabs>
        <w:suppressAutoHyphens w:val="0"/>
        <w:ind w:left="709" w:hanging="142"/>
        <w:contextualSpacing/>
        <w:jc w:val="both"/>
        <w:rPr>
          <w:rFonts w:ascii="Cambria" w:hAnsi="Cambria" w:cs="Times New Roman"/>
          <w:kern w:val="0"/>
          <w:lang w:val="pl-PL" w:eastAsia="pl-PL"/>
        </w:rPr>
      </w:pPr>
      <w:r w:rsidRPr="007C2E34">
        <w:rPr>
          <w:rFonts w:ascii="Cambria" w:hAnsi="Cambria" w:cs="Times New Roman"/>
          <w:kern w:val="0"/>
          <w:lang w:val="pl-PL" w:eastAsia="pl-PL"/>
        </w:rPr>
        <w:t>Szczegółowe Specyfikacje Techniczne dla branży elektrycznej,</w:t>
      </w:r>
    </w:p>
    <w:p w14:paraId="172C9A26" w14:textId="7F0D4ECC" w:rsidR="007C2E34" w:rsidRPr="004C2517" w:rsidRDefault="007C2E34" w:rsidP="00E10542">
      <w:pPr>
        <w:pStyle w:val="Akapitzlist"/>
        <w:numPr>
          <w:ilvl w:val="0"/>
          <w:numId w:val="74"/>
        </w:numPr>
        <w:tabs>
          <w:tab w:val="left" w:pos="709"/>
        </w:tabs>
        <w:ind w:hanging="578"/>
        <w:rPr>
          <w:rFonts w:ascii="Cambria" w:hAnsi="Cambria"/>
          <w:sz w:val="24"/>
          <w:szCs w:val="24"/>
          <w:lang w:eastAsia="pl-PL"/>
        </w:rPr>
      </w:pPr>
      <w:r w:rsidRPr="004C2517">
        <w:rPr>
          <w:rFonts w:ascii="Cambria" w:hAnsi="Cambria"/>
          <w:sz w:val="24"/>
          <w:szCs w:val="24"/>
          <w:lang w:eastAsia="pl-PL"/>
        </w:rPr>
        <w:t>Opinia geotechniczna – styczeń 2020</w:t>
      </w:r>
    </w:p>
    <w:p w14:paraId="3404D99A" w14:textId="1A644EF3" w:rsidR="007C2E34" w:rsidRPr="004C2517" w:rsidRDefault="007C2E34" w:rsidP="00E10542">
      <w:pPr>
        <w:widowControl/>
        <w:numPr>
          <w:ilvl w:val="0"/>
          <w:numId w:val="74"/>
        </w:numPr>
        <w:tabs>
          <w:tab w:val="left" w:pos="709"/>
        </w:tabs>
        <w:suppressAutoHyphens w:val="0"/>
        <w:ind w:left="709" w:hanging="295"/>
        <w:contextualSpacing/>
        <w:jc w:val="both"/>
        <w:rPr>
          <w:rFonts w:ascii="Cambria" w:hAnsi="Cambria" w:cs="Times New Roman"/>
          <w:kern w:val="0"/>
          <w:lang w:val="pl-PL" w:eastAsia="pl-PL"/>
        </w:rPr>
      </w:pPr>
      <w:r w:rsidRPr="007C2E34">
        <w:rPr>
          <w:rFonts w:ascii="Cambria" w:hAnsi="Cambria" w:cs="Times New Roman"/>
          <w:kern w:val="0"/>
          <w:lang w:val="pl-PL" w:eastAsia="pl-PL"/>
        </w:rPr>
        <w:t>PZT z naniesionymi punktami geodezyjnymi.</w:t>
      </w:r>
    </w:p>
    <w:p w14:paraId="391CB7B2" w14:textId="13D1B130" w:rsidR="007C2E34" w:rsidRPr="007C2E34" w:rsidRDefault="007C2E34" w:rsidP="00E10542">
      <w:pPr>
        <w:pStyle w:val="Akapitzlist"/>
        <w:tabs>
          <w:tab w:val="left" w:pos="426"/>
        </w:tabs>
        <w:ind w:left="426"/>
        <w:rPr>
          <w:rFonts w:ascii="Cambria" w:hAnsi="Cambria"/>
          <w:sz w:val="24"/>
          <w:szCs w:val="24"/>
          <w:lang w:eastAsia="pl-PL"/>
        </w:rPr>
      </w:pPr>
      <w:r w:rsidRPr="007C2E34">
        <w:rPr>
          <w:rFonts w:ascii="Cambria" w:hAnsi="Cambria"/>
          <w:sz w:val="24"/>
          <w:szCs w:val="24"/>
          <w:lang w:eastAsia="pl-PL"/>
        </w:rPr>
        <w:t>Wszystkie wymienione powyżej opracowania i dokumenty należy rozpatrywać łącznie. W razie stwierdzenia jakiejkolwiek rozbieżności, ostateczną decyzję, który zapis jest prawidłowy, podejmie Zamawiający w porozumieniu z właściwym inspektorem nadzoru inwestorskiego.</w:t>
      </w:r>
    </w:p>
    <w:p w14:paraId="3713D01F" w14:textId="1DBFFDD6" w:rsidR="00C26338" w:rsidRDefault="007C2E34" w:rsidP="00E10542">
      <w:pPr>
        <w:pStyle w:val="Akapitzlist"/>
        <w:tabs>
          <w:tab w:val="left" w:pos="426"/>
        </w:tabs>
        <w:ind w:left="426"/>
        <w:rPr>
          <w:rFonts w:ascii="Cambria" w:eastAsia="Times New Roman" w:hAnsi="Cambria"/>
          <w:sz w:val="24"/>
          <w:szCs w:val="24"/>
          <w:lang w:eastAsia="pl-PL"/>
        </w:rPr>
      </w:pPr>
      <w:r w:rsidRPr="007C2E34">
        <w:rPr>
          <w:rFonts w:ascii="Cambria" w:eastAsia="Times New Roman" w:hAnsi="Cambria"/>
          <w:sz w:val="24"/>
          <w:szCs w:val="24"/>
          <w:lang w:eastAsia="pl-PL"/>
        </w:rPr>
        <w:t>Załączone przedmiary robót służą jedynie celom informacyjnym/poglądowym. Wykonawca zobowiązany jest do dokładnego sprawdzenia ilości robót z dokumentacją projektową.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robót koniecznych do wykonania wynikających z dokumentacji projektowej nie zwalnia Wykonawcy od obowiązku ich wykonania na podstawie projektu w cenie umownej.</w:t>
      </w:r>
    </w:p>
    <w:p w14:paraId="5285FC07" w14:textId="329D00E5" w:rsidR="007C2E34" w:rsidRPr="007C2E34" w:rsidRDefault="007C2E34" w:rsidP="007C2E34">
      <w:pPr>
        <w:pStyle w:val="Akapitzlist"/>
        <w:numPr>
          <w:ilvl w:val="1"/>
          <w:numId w:val="17"/>
        </w:numPr>
        <w:rPr>
          <w:rFonts w:ascii="Cambria" w:hAnsi="Cambria"/>
          <w:bCs/>
          <w:sz w:val="24"/>
          <w:szCs w:val="24"/>
        </w:rPr>
      </w:pPr>
      <w:r w:rsidRPr="007C2E34">
        <w:rPr>
          <w:rFonts w:ascii="Cambria" w:hAnsi="Cambria"/>
          <w:bCs/>
          <w:sz w:val="24"/>
          <w:szCs w:val="24"/>
        </w:rPr>
        <w:t xml:space="preserve">Realizacja robót prowadzona będzie zgodnie z: </w:t>
      </w:r>
    </w:p>
    <w:p w14:paraId="792288C8" w14:textId="77777777" w:rsidR="007C2E34" w:rsidRPr="007C2E34" w:rsidRDefault="007C2E34" w:rsidP="00D22663">
      <w:pPr>
        <w:pStyle w:val="Akapitzlist"/>
        <w:numPr>
          <w:ilvl w:val="0"/>
          <w:numId w:val="66"/>
        </w:numPr>
        <w:rPr>
          <w:rFonts w:ascii="Cambria" w:hAnsi="Cambria"/>
          <w:bCs/>
          <w:sz w:val="24"/>
          <w:szCs w:val="24"/>
          <w:lang w:val="x-none"/>
        </w:rPr>
      </w:pPr>
      <w:r w:rsidRPr="007C2E34">
        <w:rPr>
          <w:rFonts w:ascii="Cambria" w:hAnsi="Cambria"/>
          <w:bCs/>
          <w:sz w:val="24"/>
          <w:szCs w:val="24"/>
        </w:rPr>
        <w:t>Decyzją Starosty Żarskiego nr 2/2021 z dnia 20.04.2021 zezwalającą na realizację inwestycji drogowej;</w:t>
      </w:r>
    </w:p>
    <w:p w14:paraId="3CE6649B" w14:textId="77777777" w:rsidR="007C2E34" w:rsidRPr="007C2E34" w:rsidRDefault="007C2E34" w:rsidP="00D22663">
      <w:pPr>
        <w:pStyle w:val="Akapitzlist"/>
        <w:numPr>
          <w:ilvl w:val="0"/>
          <w:numId w:val="66"/>
        </w:numPr>
        <w:rPr>
          <w:rFonts w:ascii="Cambria" w:hAnsi="Cambria"/>
          <w:bCs/>
          <w:sz w:val="24"/>
          <w:szCs w:val="24"/>
          <w:lang w:val="x-none"/>
        </w:rPr>
      </w:pPr>
      <w:r w:rsidRPr="007C2E34">
        <w:rPr>
          <w:rFonts w:ascii="Cambria" w:hAnsi="Cambria"/>
          <w:bCs/>
          <w:sz w:val="24"/>
          <w:szCs w:val="24"/>
        </w:rPr>
        <w:t>Decyzją Zarządu Powiatu Żarskiego z dnia 11.01.2021 nr WKTD.RD.673.2.2.2021 oraz Decyzją zmieniającą z dnia 11.02.2021;</w:t>
      </w:r>
    </w:p>
    <w:p w14:paraId="6DAE6333" w14:textId="77777777" w:rsidR="007C2E34" w:rsidRPr="007C2E34" w:rsidRDefault="007C2E34" w:rsidP="00D22663">
      <w:pPr>
        <w:pStyle w:val="Akapitzlist"/>
        <w:numPr>
          <w:ilvl w:val="0"/>
          <w:numId w:val="66"/>
        </w:numPr>
        <w:rPr>
          <w:rFonts w:ascii="Cambria" w:hAnsi="Cambria"/>
          <w:bCs/>
          <w:sz w:val="24"/>
          <w:szCs w:val="24"/>
          <w:lang w:val="x-none"/>
        </w:rPr>
      </w:pPr>
      <w:r w:rsidRPr="007C2E34">
        <w:rPr>
          <w:rFonts w:ascii="Cambria" w:hAnsi="Cambria"/>
          <w:bCs/>
          <w:sz w:val="24"/>
          <w:szCs w:val="24"/>
          <w:lang w:val="x-none"/>
        </w:rPr>
        <w:t xml:space="preserve">wszelkimi </w:t>
      </w:r>
      <w:r w:rsidRPr="007C2E34">
        <w:rPr>
          <w:rFonts w:ascii="Cambria" w:hAnsi="Cambria"/>
          <w:bCs/>
          <w:sz w:val="24"/>
          <w:szCs w:val="24"/>
        </w:rPr>
        <w:t xml:space="preserve">innymi </w:t>
      </w:r>
      <w:r w:rsidRPr="007C2E34">
        <w:rPr>
          <w:rFonts w:ascii="Cambria" w:hAnsi="Cambria"/>
          <w:bCs/>
          <w:sz w:val="24"/>
          <w:szCs w:val="24"/>
          <w:lang w:val="x-none"/>
        </w:rPr>
        <w:t>decyzjami, uzgodnieniami i warunkami wydanymi na etapie opracowywania dokumentacji projektowej, stanowiącymi załączniki do dokumentacji projektowej;</w:t>
      </w:r>
    </w:p>
    <w:p w14:paraId="56209403" w14:textId="77777777" w:rsidR="007C2E34" w:rsidRPr="007C2E34" w:rsidRDefault="007C2E34" w:rsidP="00D22663">
      <w:pPr>
        <w:pStyle w:val="Akapitzlist"/>
        <w:numPr>
          <w:ilvl w:val="0"/>
          <w:numId w:val="66"/>
        </w:numPr>
        <w:rPr>
          <w:rFonts w:ascii="Cambria" w:hAnsi="Cambria"/>
          <w:bCs/>
          <w:sz w:val="24"/>
          <w:szCs w:val="24"/>
          <w:lang w:val="x-none"/>
        </w:rPr>
      </w:pPr>
      <w:r w:rsidRPr="007C2E34">
        <w:rPr>
          <w:rFonts w:ascii="Cambria" w:hAnsi="Cambria"/>
          <w:bCs/>
          <w:sz w:val="24"/>
          <w:szCs w:val="24"/>
          <w:lang w:val="x-none"/>
        </w:rPr>
        <w:t>obowiązującymi przepisami i normami, zasadami wiedzy technicznej, należytą starannością, zasadami sztuki budowlanej, właściwą organizacją, bezpiecznie, dobrze jakościowo i estetycznie.</w:t>
      </w:r>
    </w:p>
    <w:p w14:paraId="0FB0F408" w14:textId="77777777" w:rsidR="007C2E34" w:rsidRPr="007C2E34" w:rsidRDefault="007C2E34" w:rsidP="007C2E34">
      <w:pPr>
        <w:pStyle w:val="Akapitzlist"/>
        <w:ind w:left="426"/>
        <w:rPr>
          <w:rFonts w:ascii="Cambria" w:hAnsi="Cambria"/>
          <w:bCs/>
          <w:sz w:val="24"/>
          <w:szCs w:val="24"/>
        </w:rPr>
      </w:pPr>
    </w:p>
    <w:p w14:paraId="3964FA77" w14:textId="5C7726E8" w:rsidR="001835D3" w:rsidRPr="00E46061" w:rsidRDefault="001835D3">
      <w:pPr>
        <w:pStyle w:val="Akapitzlist2"/>
        <w:numPr>
          <w:ilvl w:val="1"/>
          <w:numId w:val="17"/>
        </w:numPr>
        <w:spacing w:line="276" w:lineRule="auto"/>
        <w:ind w:left="567" w:hanging="567"/>
        <w:rPr>
          <w:rFonts w:ascii="Cambria" w:hAnsi="Cambria" w:cs="Cambria"/>
          <w:lang w:val="pl-PL"/>
        </w:rPr>
      </w:pPr>
      <w:r w:rsidRPr="00E46061">
        <w:rPr>
          <w:rFonts w:ascii="Cambria" w:hAnsi="Cambria" w:cs="Cambria"/>
          <w:b/>
          <w:bCs/>
          <w:sz w:val="24"/>
          <w:szCs w:val="24"/>
          <w:lang w:val="pl-PL"/>
        </w:rPr>
        <w:t>Nazwa/y i kod/y Wspólnego Słownika Zamówień: (CPV):</w:t>
      </w:r>
    </w:p>
    <w:p w14:paraId="4096EEA5" w14:textId="77777777" w:rsidR="007C2E34" w:rsidRPr="007C2E34" w:rsidRDefault="007C2E34" w:rsidP="007C2E34">
      <w:pPr>
        <w:tabs>
          <w:tab w:val="left" w:pos="426"/>
        </w:tabs>
        <w:ind w:left="426"/>
        <w:jc w:val="both"/>
        <w:rPr>
          <w:rFonts w:ascii="Cambria" w:hAnsi="Cambria"/>
          <w:u w:val="single"/>
        </w:rPr>
      </w:pPr>
      <w:r w:rsidRPr="007C2E34">
        <w:rPr>
          <w:rFonts w:ascii="Cambria" w:hAnsi="Cambria"/>
          <w:u w:val="single"/>
        </w:rPr>
        <w:t xml:space="preserve">45000000 – 7 </w:t>
      </w:r>
      <w:proofErr w:type="spellStart"/>
      <w:r w:rsidRPr="007C2E34">
        <w:rPr>
          <w:rFonts w:ascii="Cambria" w:hAnsi="Cambria"/>
          <w:u w:val="single"/>
        </w:rPr>
        <w:t>Roboty</w:t>
      </w:r>
      <w:proofErr w:type="spellEnd"/>
      <w:r w:rsidRPr="007C2E34">
        <w:rPr>
          <w:rFonts w:ascii="Cambria" w:hAnsi="Cambria"/>
          <w:u w:val="single"/>
        </w:rPr>
        <w:t xml:space="preserve"> </w:t>
      </w:r>
      <w:proofErr w:type="spellStart"/>
      <w:r w:rsidRPr="007C2E34">
        <w:rPr>
          <w:rFonts w:ascii="Cambria" w:hAnsi="Cambria"/>
          <w:u w:val="single"/>
        </w:rPr>
        <w:t>budowlane</w:t>
      </w:r>
      <w:proofErr w:type="spellEnd"/>
      <w:r w:rsidRPr="007C2E34">
        <w:rPr>
          <w:rFonts w:ascii="Cambria" w:hAnsi="Cambria"/>
          <w:u w:val="single"/>
        </w:rPr>
        <w:t xml:space="preserve"> </w:t>
      </w:r>
      <w:r w:rsidRPr="007C2E34">
        <w:rPr>
          <w:rFonts w:ascii="Cambria" w:hAnsi="Cambria"/>
        </w:rPr>
        <w:t xml:space="preserve">– </w:t>
      </w:r>
      <w:proofErr w:type="spellStart"/>
      <w:r w:rsidRPr="007C2E34">
        <w:rPr>
          <w:rFonts w:ascii="Cambria" w:hAnsi="Cambria"/>
        </w:rPr>
        <w:t>przedmiot</w:t>
      </w:r>
      <w:proofErr w:type="spellEnd"/>
      <w:r w:rsidRPr="007C2E34">
        <w:rPr>
          <w:rFonts w:ascii="Cambria" w:hAnsi="Cambria"/>
        </w:rPr>
        <w:t xml:space="preserve"> </w:t>
      </w:r>
      <w:proofErr w:type="spellStart"/>
      <w:r w:rsidRPr="007C2E34">
        <w:rPr>
          <w:rFonts w:ascii="Cambria" w:hAnsi="Cambria"/>
        </w:rPr>
        <w:t>główny</w:t>
      </w:r>
      <w:proofErr w:type="spellEnd"/>
    </w:p>
    <w:p w14:paraId="794E15FE" w14:textId="77777777" w:rsidR="007C2E34" w:rsidRPr="007C2E34" w:rsidRDefault="007C2E34" w:rsidP="007C2E34">
      <w:pPr>
        <w:tabs>
          <w:tab w:val="left" w:pos="426"/>
        </w:tabs>
        <w:ind w:left="426"/>
        <w:jc w:val="both"/>
        <w:rPr>
          <w:rFonts w:ascii="Cambria" w:hAnsi="Cambria"/>
        </w:rPr>
      </w:pPr>
      <w:r w:rsidRPr="007C2E34">
        <w:rPr>
          <w:rFonts w:ascii="Cambria" w:hAnsi="Cambria"/>
        </w:rPr>
        <w:t xml:space="preserve">45100000 – 8 </w:t>
      </w:r>
      <w:proofErr w:type="spellStart"/>
      <w:r w:rsidRPr="007C2E34">
        <w:rPr>
          <w:rFonts w:ascii="Cambria" w:hAnsi="Cambria"/>
        </w:rPr>
        <w:t>Przygotowanie</w:t>
      </w:r>
      <w:proofErr w:type="spellEnd"/>
      <w:r w:rsidRPr="007C2E34">
        <w:rPr>
          <w:rFonts w:ascii="Cambria" w:hAnsi="Cambria"/>
        </w:rPr>
        <w:t xml:space="preserve"> </w:t>
      </w:r>
      <w:proofErr w:type="spellStart"/>
      <w:r w:rsidRPr="007C2E34">
        <w:rPr>
          <w:rFonts w:ascii="Cambria" w:hAnsi="Cambria"/>
        </w:rPr>
        <w:t>terenu</w:t>
      </w:r>
      <w:proofErr w:type="spellEnd"/>
      <w:r w:rsidRPr="007C2E34">
        <w:rPr>
          <w:rFonts w:ascii="Cambria" w:hAnsi="Cambria"/>
        </w:rPr>
        <w:t xml:space="preserve"> pod </w:t>
      </w:r>
      <w:proofErr w:type="spellStart"/>
      <w:r w:rsidRPr="007C2E34">
        <w:rPr>
          <w:rFonts w:ascii="Cambria" w:hAnsi="Cambria"/>
        </w:rPr>
        <w:t>budowę</w:t>
      </w:r>
      <w:proofErr w:type="spellEnd"/>
    </w:p>
    <w:p w14:paraId="43AE9A40" w14:textId="77777777" w:rsidR="007C2E34" w:rsidRPr="007C2E34" w:rsidRDefault="007C2E34" w:rsidP="007C2E34">
      <w:pPr>
        <w:tabs>
          <w:tab w:val="left" w:pos="426"/>
        </w:tabs>
        <w:ind w:left="426"/>
        <w:jc w:val="both"/>
        <w:rPr>
          <w:rFonts w:ascii="Cambria" w:hAnsi="Cambria"/>
        </w:rPr>
      </w:pPr>
      <w:r w:rsidRPr="007C2E34">
        <w:rPr>
          <w:rFonts w:ascii="Cambria" w:hAnsi="Cambria"/>
        </w:rPr>
        <w:t xml:space="preserve">45230000–8 </w:t>
      </w:r>
      <w:proofErr w:type="spellStart"/>
      <w:r w:rsidRPr="007C2E34">
        <w:rPr>
          <w:rFonts w:ascii="Cambria" w:hAnsi="Cambria"/>
        </w:rPr>
        <w:t>Roboty</w:t>
      </w:r>
      <w:proofErr w:type="spellEnd"/>
      <w:r w:rsidRPr="007C2E34">
        <w:rPr>
          <w:rFonts w:ascii="Cambria" w:hAnsi="Cambria"/>
        </w:rPr>
        <w:t xml:space="preserve"> </w:t>
      </w:r>
      <w:proofErr w:type="spellStart"/>
      <w:r w:rsidRPr="007C2E34">
        <w:rPr>
          <w:rFonts w:ascii="Cambria" w:hAnsi="Cambria"/>
        </w:rPr>
        <w:t>budowlane</w:t>
      </w:r>
      <w:proofErr w:type="spellEnd"/>
      <w:r w:rsidRPr="007C2E34">
        <w:rPr>
          <w:rFonts w:ascii="Cambria" w:hAnsi="Cambria"/>
        </w:rPr>
        <w:t xml:space="preserve"> w </w:t>
      </w:r>
      <w:proofErr w:type="spellStart"/>
      <w:r w:rsidRPr="007C2E34">
        <w:rPr>
          <w:rFonts w:ascii="Cambria" w:hAnsi="Cambria"/>
        </w:rPr>
        <w:t>zakresie</w:t>
      </w:r>
      <w:proofErr w:type="spellEnd"/>
      <w:r w:rsidRPr="007C2E34">
        <w:rPr>
          <w:rFonts w:ascii="Cambria" w:hAnsi="Cambria"/>
        </w:rPr>
        <w:t xml:space="preserve"> </w:t>
      </w:r>
      <w:proofErr w:type="spellStart"/>
      <w:r w:rsidRPr="007C2E34">
        <w:rPr>
          <w:rFonts w:ascii="Cambria" w:hAnsi="Cambria"/>
        </w:rPr>
        <w:t>budowy</w:t>
      </w:r>
      <w:proofErr w:type="spellEnd"/>
      <w:r w:rsidRPr="007C2E34">
        <w:rPr>
          <w:rFonts w:ascii="Cambria" w:hAnsi="Cambria"/>
        </w:rPr>
        <w:t xml:space="preserve"> </w:t>
      </w:r>
      <w:proofErr w:type="spellStart"/>
      <w:r w:rsidRPr="007C2E34">
        <w:rPr>
          <w:rFonts w:ascii="Cambria" w:hAnsi="Cambria"/>
        </w:rPr>
        <w:t>rurociągów</w:t>
      </w:r>
      <w:proofErr w:type="spellEnd"/>
      <w:r w:rsidRPr="007C2E34">
        <w:rPr>
          <w:rFonts w:ascii="Cambria" w:hAnsi="Cambria"/>
        </w:rPr>
        <w:t xml:space="preserve">, </w:t>
      </w:r>
      <w:proofErr w:type="spellStart"/>
      <w:r w:rsidRPr="007C2E34">
        <w:rPr>
          <w:rFonts w:ascii="Cambria" w:hAnsi="Cambria"/>
        </w:rPr>
        <w:t>linii</w:t>
      </w:r>
      <w:proofErr w:type="spellEnd"/>
      <w:r w:rsidRPr="007C2E34">
        <w:rPr>
          <w:rFonts w:ascii="Cambria" w:hAnsi="Cambria"/>
        </w:rPr>
        <w:t xml:space="preserve"> </w:t>
      </w:r>
      <w:proofErr w:type="spellStart"/>
      <w:r w:rsidRPr="007C2E34">
        <w:rPr>
          <w:rFonts w:ascii="Cambria" w:hAnsi="Cambria"/>
        </w:rPr>
        <w:t>komunikacyjnych</w:t>
      </w:r>
      <w:proofErr w:type="spellEnd"/>
      <w:r w:rsidRPr="007C2E34">
        <w:rPr>
          <w:rFonts w:ascii="Cambria" w:hAnsi="Cambria"/>
        </w:rPr>
        <w:t xml:space="preserve"> </w:t>
      </w:r>
      <w:proofErr w:type="spellStart"/>
      <w:r w:rsidRPr="007C2E34">
        <w:rPr>
          <w:rFonts w:ascii="Cambria" w:hAnsi="Cambria"/>
        </w:rPr>
        <w:t>i</w:t>
      </w:r>
      <w:proofErr w:type="spellEnd"/>
      <w:r w:rsidRPr="007C2E34">
        <w:rPr>
          <w:rFonts w:ascii="Cambria" w:hAnsi="Cambria"/>
        </w:rPr>
        <w:t xml:space="preserve"> </w:t>
      </w:r>
      <w:proofErr w:type="spellStart"/>
      <w:r w:rsidRPr="007C2E34">
        <w:rPr>
          <w:rFonts w:ascii="Cambria" w:hAnsi="Cambria"/>
        </w:rPr>
        <w:t>elektroenergetycznych</w:t>
      </w:r>
      <w:proofErr w:type="spellEnd"/>
      <w:r w:rsidRPr="007C2E34">
        <w:rPr>
          <w:rFonts w:ascii="Cambria" w:hAnsi="Cambria"/>
        </w:rPr>
        <w:t xml:space="preserve">, </w:t>
      </w:r>
      <w:proofErr w:type="spellStart"/>
      <w:r w:rsidRPr="007C2E34">
        <w:rPr>
          <w:rFonts w:ascii="Cambria" w:hAnsi="Cambria"/>
        </w:rPr>
        <w:t>autostrad</w:t>
      </w:r>
      <w:proofErr w:type="spellEnd"/>
      <w:r w:rsidRPr="007C2E34">
        <w:rPr>
          <w:rFonts w:ascii="Cambria" w:hAnsi="Cambria"/>
        </w:rPr>
        <w:t xml:space="preserve">, </w:t>
      </w:r>
      <w:proofErr w:type="spellStart"/>
      <w:r w:rsidRPr="007C2E34">
        <w:rPr>
          <w:rFonts w:ascii="Cambria" w:hAnsi="Cambria"/>
        </w:rPr>
        <w:t>dróg</w:t>
      </w:r>
      <w:proofErr w:type="spellEnd"/>
      <w:r w:rsidRPr="007C2E34">
        <w:rPr>
          <w:rFonts w:ascii="Cambria" w:hAnsi="Cambria"/>
        </w:rPr>
        <w:t xml:space="preserve">, </w:t>
      </w:r>
      <w:proofErr w:type="spellStart"/>
      <w:r w:rsidRPr="007C2E34">
        <w:rPr>
          <w:rFonts w:ascii="Cambria" w:hAnsi="Cambria"/>
        </w:rPr>
        <w:t>lotnisk</w:t>
      </w:r>
      <w:proofErr w:type="spellEnd"/>
      <w:r w:rsidRPr="007C2E34">
        <w:rPr>
          <w:rFonts w:ascii="Cambria" w:hAnsi="Cambria"/>
        </w:rPr>
        <w:t xml:space="preserve"> </w:t>
      </w:r>
      <w:proofErr w:type="spellStart"/>
      <w:r w:rsidRPr="007C2E34">
        <w:rPr>
          <w:rFonts w:ascii="Cambria" w:hAnsi="Cambria"/>
        </w:rPr>
        <w:t>i</w:t>
      </w:r>
      <w:proofErr w:type="spellEnd"/>
      <w:r w:rsidRPr="007C2E34">
        <w:rPr>
          <w:rFonts w:ascii="Cambria" w:hAnsi="Cambria"/>
        </w:rPr>
        <w:t xml:space="preserve"> </w:t>
      </w:r>
      <w:proofErr w:type="spellStart"/>
      <w:r w:rsidRPr="007C2E34">
        <w:rPr>
          <w:rFonts w:ascii="Cambria" w:hAnsi="Cambria"/>
        </w:rPr>
        <w:t>kolei</w:t>
      </w:r>
      <w:proofErr w:type="spellEnd"/>
      <w:r w:rsidRPr="007C2E34">
        <w:rPr>
          <w:rFonts w:ascii="Cambria" w:hAnsi="Cambria"/>
        </w:rPr>
        <w:t xml:space="preserve">; </w:t>
      </w:r>
      <w:proofErr w:type="spellStart"/>
      <w:r w:rsidRPr="007C2E34">
        <w:rPr>
          <w:rFonts w:ascii="Cambria" w:hAnsi="Cambria"/>
        </w:rPr>
        <w:t>wyrównywanie</w:t>
      </w:r>
      <w:proofErr w:type="spellEnd"/>
      <w:r w:rsidRPr="007C2E34">
        <w:rPr>
          <w:rFonts w:ascii="Cambria" w:hAnsi="Cambria"/>
        </w:rPr>
        <w:t xml:space="preserve"> </w:t>
      </w:r>
      <w:proofErr w:type="spellStart"/>
      <w:r w:rsidRPr="007C2E34">
        <w:rPr>
          <w:rFonts w:ascii="Cambria" w:hAnsi="Cambria"/>
        </w:rPr>
        <w:t>terenu</w:t>
      </w:r>
      <w:proofErr w:type="spellEnd"/>
      <w:r w:rsidRPr="007C2E34">
        <w:rPr>
          <w:rFonts w:ascii="Cambria" w:hAnsi="Cambria"/>
        </w:rPr>
        <w:t xml:space="preserve"> </w:t>
      </w:r>
    </w:p>
    <w:p w14:paraId="1C604F29" w14:textId="77777777" w:rsidR="007C2E34" w:rsidRPr="007C2E34" w:rsidRDefault="007C2E34" w:rsidP="007C2E34">
      <w:pPr>
        <w:tabs>
          <w:tab w:val="left" w:pos="426"/>
        </w:tabs>
        <w:ind w:left="426"/>
        <w:jc w:val="both"/>
        <w:rPr>
          <w:rFonts w:ascii="Cambria" w:hAnsi="Cambria"/>
        </w:rPr>
      </w:pPr>
      <w:r w:rsidRPr="007C2E34">
        <w:rPr>
          <w:rFonts w:ascii="Cambria" w:hAnsi="Cambria"/>
        </w:rPr>
        <w:t xml:space="preserve">45316110 – 9 </w:t>
      </w:r>
      <w:proofErr w:type="spellStart"/>
      <w:r w:rsidRPr="007C2E34">
        <w:rPr>
          <w:rFonts w:ascii="Cambria" w:hAnsi="Cambria"/>
        </w:rPr>
        <w:t>Instalowanie</w:t>
      </w:r>
      <w:proofErr w:type="spellEnd"/>
      <w:r w:rsidRPr="007C2E34">
        <w:rPr>
          <w:rFonts w:ascii="Cambria" w:hAnsi="Cambria"/>
        </w:rPr>
        <w:t xml:space="preserve"> </w:t>
      </w:r>
      <w:proofErr w:type="spellStart"/>
      <w:r w:rsidRPr="007C2E34">
        <w:rPr>
          <w:rFonts w:ascii="Cambria" w:hAnsi="Cambria"/>
        </w:rPr>
        <w:t>urządzeń</w:t>
      </w:r>
      <w:proofErr w:type="spellEnd"/>
      <w:r w:rsidRPr="007C2E34">
        <w:rPr>
          <w:rFonts w:ascii="Cambria" w:hAnsi="Cambria"/>
        </w:rPr>
        <w:t xml:space="preserve"> </w:t>
      </w:r>
      <w:proofErr w:type="spellStart"/>
      <w:r w:rsidRPr="007C2E34">
        <w:rPr>
          <w:rFonts w:ascii="Cambria" w:hAnsi="Cambria"/>
        </w:rPr>
        <w:t>oświetlenia</w:t>
      </w:r>
      <w:proofErr w:type="spellEnd"/>
      <w:r w:rsidRPr="007C2E34">
        <w:rPr>
          <w:rFonts w:ascii="Cambria" w:hAnsi="Cambria"/>
        </w:rPr>
        <w:t xml:space="preserve"> </w:t>
      </w:r>
      <w:proofErr w:type="spellStart"/>
      <w:r w:rsidRPr="007C2E34">
        <w:rPr>
          <w:rFonts w:ascii="Cambria" w:hAnsi="Cambria"/>
        </w:rPr>
        <w:t>drogowego</w:t>
      </w:r>
      <w:proofErr w:type="spellEnd"/>
    </w:p>
    <w:p w14:paraId="69500087" w14:textId="77777777" w:rsidR="009003C8" w:rsidRPr="009003C8" w:rsidRDefault="009003C8" w:rsidP="009003C8">
      <w:pPr>
        <w:spacing w:line="276" w:lineRule="auto"/>
        <w:ind w:left="360" w:firstLine="207"/>
        <w:rPr>
          <w:rFonts w:ascii="Cambria" w:hAnsi="Cambria" w:cs="Arial"/>
          <w:b/>
          <w:bCs/>
          <w:lang w:val="pl-PL"/>
        </w:rPr>
      </w:pPr>
    </w:p>
    <w:p w14:paraId="2143A24A" w14:textId="436B4B6E" w:rsidR="005B4B8A" w:rsidRPr="004C2517" w:rsidRDefault="005B4B8A" w:rsidP="004C2517">
      <w:pPr>
        <w:pStyle w:val="Akapitzlist2"/>
        <w:numPr>
          <w:ilvl w:val="1"/>
          <w:numId w:val="17"/>
        </w:numPr>
        <w:spacing w:before="0" w:after="0" w:line="276" w:lineRule="auto"/>
        <w:ind w:left="567" w:hanging="567"/>
        <w:rPr>
          <w:rFonts w:ascii="Cambria" w:hAnsi="Cambria" w:cs="Cambria"/>
          <w:sz w:val="24"/>
          <w:szCs w:val="24"/>
          <w:lang w:val="pl-PL"/>
        </w:rPr>
      </w:pPr>
      <w:r w:rsidRPr="004C2517">
        <w:rPr>
          <w:rFonts w:ascii="Cambria" w:hAnsi="Cambria"/>
          <w:color w:val="000000"/>
          <w:sz w:val="24"/>
          <w:szCs w:val="24"/>
          <w:lang w:val="pl-PL"/>
        </w:rPr>
        <w:lastRenderedPageBreak/>
        <w:t>Szczegółowe warunki realizacji Umowy określa Projekt umowy - Załącznik Nr 2 do SWZ.</w:t>
      </w:r>
    </w:p>
    <w:p w14:paraId="4AA308C9" w14:textId="77777777" w:rsidR="007A5C20" w:rsidRPr="00C924D1" w:rsidRDefault="007A5C20" w:rsidP="005B4B8A">
      <w:pPr>
        <w:widowControl/>
        <w:spacing w:line="276" w:lineRule="auto"/>
        <w:jc w:val="both"/>
        <w:rPr>
          <w:rFonts w:ascii="Cambria" w:hAnsi="Cambria" w:cs="Calibri"/>
          <w:color w:val="000000"/>
          <w:lang w:val="pl-PL"/>
        </w:rPr>
      </w:pPr>
    </w:p>
    <w:p w14:paraId="6B94EAD2" w14:textId="77777777" w:rsidR="001835D3" w:rsidRPr="004C2517" w:rsidRDefault="001835D3">
      <w:pPr>
        <w:pStyle w:val="Akapitzlist2"/>
        <w:numPr>
          <w:ilvl w:val="1"/>
          <w:numId w:val="17"/>
        </w:numPr>
        <w:spacing w:before="0" w:after="0" w:line="276" w:lineRule="auto"/>
        <w:ind w:left="567" w:hanging="567"/>
        <w:rPr>
          <w:rFonts w:ascii="Cambria" w:hAnsi="Cambria" w:cs="Cambria"/>
          <w:bCs/>
          <w:color w:val="000000"/>
          <w:lang w:val="pl-PL"/>
        </w:rPr>
      </w:pPr>
      <w:r w:rsidRPr="004C2517">
        <w:rPr>
          <w:rFonts w:ascii="Cambria" w:hAnsi="Cambria" w:cs="Cambria"/>
          <w:b/>
          <w:bCs/>
          <w:color w:val="000000"/>
          <w:sz w:val="24"/>
          <w:szCs w:val="24"/>
          <w:lang w:val="pl-PL"/>
        </w:rPr>
        <w:t>Rozwiązania równoważne.</w:t>
      </w:r>
    </w:p>
    <w:p w14:paraId="0D8D46D0" w14:textId="1C53943C" w:rsidR="00127E4A" w:rsidRDefault="00127E4A" w:rsidP="004C2517">
      <w:pPr>
        <w:pStyle w:val="Akapitzlist"/>
        <w:spacing w:line="276" w:lineRule="auto"/>
        <w:ind w:left="567"/>
        <w:rPr>
          <w:rFonts w:ascii="Cambria" w:hAnsi="Cambria"/>
          <w:bCs/>
          <w:sz w:val="24"/>
          <w:szCs w:val="24"/>
        </w:rPr>
      </w:pPr>
      <w:r>
        <w:rPr>
          <w:rFonts w:ascii="Cambria" w:hAnsi="Cambria"/>
          <w:bCs/>
          <w:sz w:val="24"/>
          <w:szCs w:val="24"/>
        </w:rPr>
        <w:t>Z dokumentacji projektowej lub specyfikacji technicznej wykonania i odbioru robót wykreśla się wszystkie zapisy mogące wskazywać na jednego producenta materiałów i urządzeń, w tym nazwy własne.</w:t>
      </w:r>
    </w:p>
    <w:p w14:paraId="5379FC9F" w14:textId="77777777" w:rsidR="002022BF" w:rsidRPr="007C2E34" w:rsidRDefault="002022BF" w:rsidP="004C2517">
      <w:pPr>
        <w:pStyle w:val="Akapitzlist"/>
        <w:spacing w:line="276" w:lineRule="auto"/>
        <w:ind w:left="567"/>
        <w:rPr>
          <w:rFonts w:ascii="Cambria" w:hAnsi="Cambria"/>
          <w:bCs/>
          <w:sz w:val="24"/>
          <w:szCs w:val="24"/>
        </w:rPr>
      </w:pPr>
      <w:r w:rsidRPr="007C2E34">
        <w:rPr>
          <w:rFonts w:ascii="Cambria" w:hAnsi="Cambria"/>
          <w:bCs/>
          <w:sz w:val="24"/>
          <w:szCs w:val="24"/>
        </w:rPr>
        <w:t>W przypadku użycia znaków towarowych w dokumentacji projektowej lub specyfikacji technicznej wykonania i odbioru robót, oznacza to że są one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w:t>
      </w:r>
    </w:p>
    <w:p w14:paraId="7F4051C5" w14:textId="169997CB" w:rsidR="002022BF" w:rsidRPr="004C2517" w:rsidRDefault="002022BF" w:rsidP="004C2517">
      <w:pPr>
        <w:pStyle w:val="Akapitzlist"/>
        <w:spacing w:line="276" w:lineRule="auto"/>
        <w:ind w:left="567"/>
        <w:rPr>
          <w:rFonts w:ascii="Cambria" w:hAnsi="Cambria"/>
          <w:bCs/>
          <w:sz w:val="24"/>
          <w:szCs w:val="24"/>
          <w:lang w:val="x-none"/>
        </w:rPr>
      </w:pPr>
      <w:r w:rsidRPr="007C2E34">
        <w:rPr>
          <w:rFonts w:ascii="Cambria" w:hAnsi="Cambria"/>
          <w:bCs/>
          <w:sz w:val="24"/>
          <w:szCs w:val="24"/>
        </w:rPr>
        <w:t>Jeżeli w dokumentacji projektowej lub specyfikacji technicznej wykonania i odbioru robót zawarto odniesienie do norm, ocen technicznych, specyfikacji technicznych i systemów referencji technicznych, o których mowa w art. 101 ust. 1 pkt 2 i ust. 3 ustawy Prawo zamówień publicznych, a takim odniesieniom nie towarzyszy wyrażenie „lub równoważne”, to Zamawiający dopuszcza rozwiązania równoważne opisywane w każdej takiej normie, ocenie technicznej, specyfikacji technicznej, systemie referencji technicznych. W związku z powyższym należy przyjąć, że każdej: normie, ocenie technicznej, specyfikacji technicznej, systemowi referencji technicznych występującym w opisie przedmiotu zamówienia towarzyszą wyrazy „lub równoważne".</w:t>
      </w:r>
    </w:p>
    <w:p w14:paraId="39B475AF" w14:textId="080FEA22" w:rsidR="001835D3" w:rsidRPr="00213032" w:rsidRDefault="001835D3" w:rsidP="004C2517">
      <w:pPr>
        <w:spacing w:line="276" w:lineRule="auto"/>
        <w:ind w:left="567"/>
        <w:jc w:val="both"/>
        <w:outlineLvl w:val="3"/>
        <w:rPr>
          <w:rFonts w:ascii="Cambria" w:hAnsi="Cambria"/>
          <w:color w:val="000000"/>
          <w:lang w:val="pl-PL"/>
        </w:rPr>
      </w:pPr>
      <w:r w:rsidRPr="00213032">
        <w:rPr>
          <w:rFonts w:ascii="Cambria" w:hAnsi="Cambria"/>
          <w:color w:val="000000"/>
          <w:lang w:val="pl-PL"/>
        </w:rPr>
        <w:t xml:space="preserve">Użycie w </w:t>
      </w:r>
      <w:proofErr w:type="spellStart"/>
      <w:r w:rsidR="00213032" w:rsidRPr="00213032">
        <w:rPr>
          <w:rFonts w:ascii="Cambria" w:hAnsi="Cambria"/>
          <w:bCs/>
          <w:color w:val="000000"/>
        </w:rPr>
        <w:t>dokumentacji</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projektowej</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lub</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specyfikacji</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technicznej</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wykonania</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i</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odbioru</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robót</w:t>
      </w:r>
      <w:proofErr w:type="spellEnd"/>
      <w:r w:rsidRPr="00213032">
        <w:rPr>
          <w:rFonts w:ascii="Cambria" w:hAnsi="Cambria"/>
          <w:color w:val="000000"/>
          <w:lang w:val="pl-PL"/>
        </w:rPr>
        <w:t xml:space="preserve"> etykiety oznacza, że Zamawiający akceptuje wszystkie etykiety potwierdzające, że dane roboty budowlane, dostawy lub usługi spełniają równoważne wymagania określonej przez zamawiającego etykiety. </w:t>
      </w:r>
    </w:p>
    <w:p w14:paraId="5B139AC8" w14:textId="322D2C1F" w:rsidR="001835D3" w:rsidRPr="00213032" w:rsidRDefault="001835D3" w:rsidP="004C2517">
      <w:pPr>
        <w:spacing w:line="276" w:lineRule="auto"/>
        <w:ind w:left="567"/>
        <w:jc w:val="both"/>
        <w:outlineLvl w:val="3"/>
        <w:rPr>
          <w:rFonts w:ascii="Cambria" w:hAnsi="Cambria"/>
          <w:color w:val="222222"/>
          <w:lang w:val="pl-PL"/>
        </w:rPr>
      </w:pPr>
      <w:r w:rsidRPr="00213032">
        <w:rPr>
          <w:rFonts w:ascii="Cambria" w:hAnsi="Cambria"/>
          <w:color w:val="000000"/>
          <w:lang w:val="pl-PL"/>
        </w:rPr>
        <w:t xml:space="preserve">Użycie w </w:t>
      </w:r>
      <w:proofErr w:type="spellStart"/>
      <w:r w:rsidR="00213032" w:rsidRPr="00213032">
        <w:rPr>
          <w:rFonts w:ascii="Cambria" w:hAnsi="Cambria"/>
          <w:bCs/>
          <w:color w:val="000000"/>
        </w:rPr>
        <w:t>dokumentacji</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projektowej</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lub</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specyfikacji</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technicznej</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wykonania</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i</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odbioru</w:t>
      </w:r>
      <w:proofErr w:type="spellEnd"/>
      <w:r w:rsidR="00213032" w:rsidRPr="00213032">
        <w:rPr>
          <w:rFonts w:ascii="Cambria" w:hAnsi="Cambria"/>
          <w:bCs/>
          <w:color w:val="000000"/>
        </w:rPr>
        <w:t xml:space="preserve"> </w:t>
      </w:r>
      <w:proofErr w:type="spellStart"/>
      <w:r w:rsidR="00213032" w:rsidRPr="00213032">
        <w:rPr>
          <w:rFonts w:ascii="Cambria" w:hAnsi="Cambria"/>
          <w:bCs/>
          <w:color w:val="000000"/>
        </w:rPr>
        <w:t>robót</w:t>
      </w:r>
      <w:proofErr w:type="spellEnd"/>
      <w:r w:rsidRPr="00213032">
        <w:rPr>
          <w:rFonts w:ascii="Cambria" w:hAnsi="Cambria"/>
          <w:color w:val="000000"/>
          <w:lang w:val="pl-PL"/>
        </w:rPr>
        <w:t xml:space="preserve"> wymogu posiadania certyfikatu wydanego przez jednostkę oceniającą zgodność lub sprawozdania z badań przeprowadzonych przez tę jednostkę jako środka dowodowego potwierdzającego zgodność z wymaganiami lub cechami określonymi </w:t>
      </w:r>
      <w:r w:rsidR="00A87102" w:rsidRPr="00213032">
        <w:rPr>
          <w:rFonts w:ascii="Cambria" w:hAnsi="Cambria"/>
          <w:color w:val="000000"/>
          <w:lang w:val="pl-PL"/>
        </w:rPr>
        <w:br/>
      </w:r>
      <w:r w:rsidRPr="00213032">
        <w:rPr>
          <w:rFonts w:ascii="Cambria" w:hAnsi="Cambria"/>
          <w:color w:val="000000"/>
          <w:lang w:val="pl-PL"/>
        </w:rPr>
        <w:t>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4FB29141" w14:textId="1287B08A" w:rsidR="00037183" w:rsidRPr="00820404" w:rsidRDefault="001835D3" w:rsidP="004C2517">
      <w:pPr>
        <w:spacing w:line="276" w:lineRule="auto"/>
        <w:ind w:left="567"/>
        <w:jc w:val="both"/>
        <w:outlineLvl w:val="3"/>
        <w:rPr>
          <w:rFonts w:ascii="Cambria" w:hAnsi="Cambria"/>
          <w:color w:val="000000"/>
          <w:lang w:val="pl-PL"/>
        </w:rPr>
      </w:pPr>
      <w:r w:rsidRPr="00213032">
        <w:rPr>
          <w:rFonts w:ascii="Cambria" w:hAnsi="Cambria"/>
          <w:color w:val="000000"/>
          <w:lang w:val="pl-P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2DBD49B3" w14:textId="2C503730" w:rsidR="0013753F" w:rsidRDefault="008C5174">
      <w:pPr>
        <w:pStyle w:val="Akapitzlist2"/>
        <w:numPr>
          <w:ilvl w:val="1"/>
          <w:numId w:val="17"/>
        </w:numPr>
        <w:spacing w:before="0" w:after="0" w:line="276" w:lineRule="auto"/>
        <w:ind w:left="567" w:hanging="567"/>
        <w:rPr>
          <w:rFonts w:ascii="Cambria" w:hAnsi="Cambria" w:cs="Cambria"/>
          <w:b/>
          <w:color w:val="000000"/>
          <w:sz w:val="24"/>
          <w:szCs w:val="24"/>
          <w:lang w:val="pl-PL"/>
        </w:rPr>
      </w:pPr>
      <w:bookmarkStart w:id="3" w:name="_Hlk111716872"/>
      <w:r w:rsidRPr="008C5174">
        <w:rPr>
          <w:rFonts w:ascii="Cambria" w:hAnsi="Cambria" w:cs="Cambria"/>
          <w:b/>
          <w:color w:val="000000"/>
          <w:sz w:val="24"/>
          <w:szCs w:val="24"/>
          <w:lang w:val="pl-PL"/>
        </w:rPr>
        <w:t>Uzasadnienie niedokonania podziału zamówienia na części</w:t>
      </w:r>
      <w:r>
        <w:rPr>
          <w:rFonts w:ascii="Cambria" w:hAnsi="Cambria" w:cs="Cambria"/>
          <w:b/>
          <w:color w:val="000000"/>
          <w:sz w:val="24"/>
          <w:szCs w:val="24"/>
          <w:lang w:val="pl-PL"/>
        </w:rPr>
        <w:t>:</w:t>
      </w:r>
    </w:p>
    <w:p w14:paraId="3D49AE36" w14:textId="0AD46E22" w:rsidR="0051771C" w:rsidRPr="004F3882" w:rsidRDefault="00D25FE1" w:rsidP="00545805">
      <w:pPr>
        <w:pStyle w:val="Akapitzlist2"/>
        <w:spacing w:line="276" w:lineRule="auto"/>
        <w:ind w:left="567"/>
        <w:rPr>
          <w:rFonts w:ascii="Cambria" w:hAnsi="Cambria" w:cs="Cambria"/>
          <w:bCs/>
          <w:color w:val="000000"/>
          <w:sz w:val="24"/>
          <w:szCs w:val="24"/>
          <w:lang w:val="pl-PL"/>
        </w:rPr>
      </w:pPr>
      <w:r>
        <w:rPr>
          <w:rFonts w:ascii="Cambria" w:hAnsi="Cambria" w:cs="Cambria"/>
          <w:bCs/>
          <w:color w:val="000000"/>
          <w:sz w:val="24"/>
          <w:szCs w:val="24"/>
          <w:lang w:val="pl-PL"/>
        </w:rPr>
        <w:t>Podział zamówienia na części mógłby poważnie zagrozić właściwemu wykonaniu zamówienia, z uwagi na konieczność skoordynowania działań różnych wykonawców realizujących poszczególne części zamówienia. Tylko wykonanie całości zamówienia uprawdopodobnia oddanie przedmiotu umowy w terminie, bez ponoszenia nadmiernych kosztów wykonania zadania. Wybór jednego wykonawcy jest także korzystniejszy z uwagi na to, iż jeden</w:t>
      </w:r>
      <w:r w:rsidR="002022BF">
        <w:rPr>
          <w:rFonts w:ascii="Cambria" w:hAnsi="Cambria" w:cs="Cambria"/>
          <w:bCs/>
          <w:color w:val="000000"/>
          <w:sz w:val="24"/>
          <w:szCs w:val="24"/>
          <w:lang w:val="pl-PL"/>
        </w:rPr>
        <w:t xml:space="preserve"> </w:t>
      </w:r>
      <w:r>
        <w:rPr>
          <w:rFonts w:ascii="Cambria" w:hAnsi="Cambria" w:cs="Cambria"/>
          <w:bCs/>
          <w:color w:val="000000"/>
          <w:sz w:val="24"/>
          <w:szCs w:val="24"/>
          <w:lang w:val="pl-PL"/>
        </w:rPr>
        <w:t>wykonawca udziela gwarancji i rękojmi na cały przedmiot umowy, co nie rodzi wątpliwości o odpowiedzialności za wystąpienie ewentualnych wad i usterek.</w:t>
      </w:r>
    </w:p>
    <w:bookmarkEnd w:id="3"/>
    <w:p w14:paraId="06F74F41" w14:textId="77777777" w:rsidR="001835D3" w:rsidRPr="00C924D1" w:rsidRDefault="001835D3">
      <w:pPr>
        <w:pStyle w:val="Akapitzlist2"/>
        <w:numPr>
          <w:ilvl w:val="1"/>
          <w:numId w:val="17"/>
        </w:numPr>
        <w:spacing w:before="0" w:after="0" w:line="276" w:lineRule="auto"/>
        <w:ind w:left="567" w:hanging="567"/>
        <w:rPr>
          <w:rFonts w:ascii="Cambria" w:hAnsi="Cambria" w:cs="Cambria"/>
          <w:sz w:val="24"/>
          <w:szCs w:val="24"/>
          <w:lang w:val="pl-PL"/>
        </w:rPr>
      </w:pPr>
      <w:r w:rsidRPr="008C1A5C">
        <w:rPr>
          <w:rFonts w:ascii="Cambria" w:hAnsi="Cambria" w:cs="Cambria"/>
          <w:b/>
          <w:bCs/>
          <w:sz w:val="24"/>
          <w:szCs w:val="24"/>
          <w:lang w:val="pl-PL"/>
        </w:rPr>
        <w:t>Przedmiotowe środki dowodowe</w:t>
      </w:r>
      <w:r w:rsidRPr="00C924D1">
        <w:rPr>
          <w:rFonts w:ascii="Cambria" w:hAnsi="Cambria" w:cs="Cambria"/>
          <w:b/>
          <w:bCs/>
          <w:sz w:val="24"/>
          <w:szCs w:val="24"/>
          <w:lang w:val="pl-PL"/>
        </w:rPr>
        <w:t>.</w:t>
      </w:r>
    </w:p>
    <w:p w14:paraId="58A82A3B" w14:textId="05FA3691" w:rsidR="001835D3" w:rsidRDefault="001835D3" w:rsidP="001835D3">
      <w:pPr>
        <w:pStyle w:val="Akapitzlist2"/>
        <w:spacing w:before="0" w:after="0" w:line="276" w:lineRule="auto"/>
        <w:ind w:left="567"/>
        <w:rPr>
          <w:rFonts w:ascii="Cambria" w:hAnsi="Cambria" w:cs="Cambria"/>
          <w:b/>
          <w:bCs/>
          <w:sz w:val="24"/>
          <w:szCs w:val="24"/>
          <w:u w:val="single"/>
          <w:lang w:val="pl-PL"/>
        </w:rPr>
      </w:pPr>
      <w:r w:rsidRPr="00B36463">
        <w:rPr>
          <w:rFonts w:ascii="Cambria" w:hAnsi="Cambria" w:cs="Cambria"/>
          <w:b/>
          <w:bCs/>
          <w:sz w:val="24"/>
          <w:szCs w:val="24"/>
          <w:u w:val="single"/>
          <w:lang w:val="pl-PL"/>
        </w:rPr>
        <w:t>Zamawiający nie wymaga od Wykonawcy złożenia wraz z ofertą przedmiotowych środków dowodowych</w:t>
      </w:r>
      <w:r w:rsidR="004F08F4">
        <w:rPr>
          <w:rFonts w:ascii="Cambria" w:hAnsi="Cambria" w:cs="Cambria"/>
          <w:b/>
          <w:bCs/>
          <w:sz w:val="24"/>
          <w:szCs w:val="24"/>
          <w:u w:val="single"/>
          <w:lang w:val="pl-PL"/>
        </w:rPr>
        <w:t>.</w:t>
      </w:r>
    </w:p>
    <w:p w14:paraId="46690D6C" w14:textId="6DCAB47F" w:rsidR="001835D3" w:rsidRPr="004C2517" w:rsidRDefault="00444436" w:rsidP="00820404">
      <w:pPr>
        <w:pStyle w:val="Akapitzlist2"/>
        <w:numPr>
          <w:ilvl w:val="1"/>
          <w:numId w:val="17"/>
        </w:numPr>
        <w:spacing w:before="0" w:after="0" w:line="276" w:lineRule="auto"/>
        <w:ind w:left="567" w:hanging="567"/>
        <w:rPr>
          <w:rFonts w:ascii="Cambria" w:hAnsi="Cambria"/>
          <w:lang w:val="pl-PL"/>
        </w:rPr>
      </w:pPr>
      <w:r w:rsidRPr="004C2517">
        <w:rPr>
          <w:rFonts w:ascii="Cambria" w:hAnsi="Cambria" w:cs="Cambria"/>
          <w:sz w:val="24"/>
          <w:szCs w:val="24"/>
          <w:u w:val="single"/>
          <w:lang w:val="pl-PL"/>
        </w:rPr>
        <w:t xml:space="preserve">Zamawiający </w:t>
      </w:r>
      <w:r w:rsidR="00213032" w:rsidRPr="004C2517">
        <w:rPr>
          <w:rFonts w:ascii="Cambria" w:hAnsi="Cambria" w:cs="Cambria"/>
          <w:sz w:val="24"/>
          <w:szCs w:val="24"/>
          <w:u w:val="single"/>
          <w:lang w:val="pl-PL"/>
        </w:rPr>
        <w:t xml:space="preserve">nie </w:t>
      </w:r>
      <w:r w:rsidRPr="004C2517">
        <w:rPr>
          <w:rFonts w:ascii="Cambria" w:hAnsi="Cambria" w:cs="Cambria"/>
          <w:b/>
          <w:bCs/>
          <w:sz w:val="24"/>
          <w:szCs w:val="24"/>
          <w:u w:val="single"/>
          <w:lang w:val="pl-PL"/>
        </w:rPr>
        <w:t xml:space="preserve">przewiduje </w:t>
      </w:r>
      <w:r w:rsidRPr="004C2517">
        <w:rPr>
          <w:rFonts w:ascii="Cambria" w:hAnsi="Cambria" w:cs="Cambria"/>
          <w:sz w:val="24"/>
          <w:szCs w:val="24"/>
          <w:u w:val="single"/>
          <w:lang w:val="pl-PL"/>
        </w:rPr>
        <w:t>udzieleni</w:t>
      </w:r>
      <w:r w:rsidR="00E10542">
        <w:rPr>
          <w:rFonts w:ascii="Cambria" w:hAnsi="Cambria" w:cs="Cambria"/>
          <w:sz w:val="24"/>
          <w:szCs w:val="24"/>
          <w:u w:val="single"/>
          <w:lang w:val="pl-PL"/>
        </w:rPr>
        <w:t>a</w:t>
      </w:r>
      <w:r w:rsidRPr="004C2517">
        <w:rPr>
          <w:rFonts w:ascii="Cambria" w:hAnsi="Cambria" w:cs="Cambria"/>
          <w:sz w:val="24"/>
          <w:szCs w:val="24"/>
          <w:u w:val="single"/>
          <w:lang w:val="pl-PL"/>
        </w:rPr>
        <w:t xml:space="preserve"> zaliczki</w:t>
      </w:r>
      <w:r w:rsidR="00213032" w:rsidRPr="004C2517">
        <w:rPr>
          <w:rFonts w:ascii="Cambria" w:hAnsi="Cambria" w:cs="Cambria"/>
          <w:sz w:val="24"/>
          <w:szCs w:val="24"/>
          <w:u w:val="single"/>
          <w:lang w:val="pl-PL"/>
        </w:rPr>
        <w:t>.</w:t>
      </w:r>
      <w:r w:rsidRPr="004C2517">
        <w:rPr>
          <w:rFonts w:ascii="Cambria" w:hAnsi="Cambria" w:cs="Cambria"/>
          <w:sz w:val="24"/>
          <w:szCs w:val="24"/>
          <w:u w:val="single"/>
          <w:lang w:val="pl-PL"/>
        </w:rPr>
        <w:t xml:space="preserve"> </w:t>
      </w:r>
    </w:p>
    <w:tbl>
      <w:tblPr>
        <w:tblW w:w="9781" w:type="dxa"/>
        <w:tblInd w:w="108" w:type="dxa"/>
        <w:tblLayout w:type="fixed"/>
        <w:tblLook w:val="0000" w:firstRow="0" w:lastRow="0" w:firstColumn="0" w:lastColumn="0" w:noHBand="0" w:noVBand="0"/>
      </w:tblPr>
      <w:tblGrid>
        <w:gridCol w:w="9781"/>
      </w:tblGrid>
      <w:tr w:rsidR="001835D3" w:rsidRPr="00C924D1" w14:paraId="7E0402BB" w14:textId="77777777" w:rsidTr="00CD36A9">
        <w:tc>
          <w:tcPr>
            <w:tcW w:w="9781" w:type="dxa"/>
            <w:tcBorders>
              <w:bottom w:val="single" w:sz="4" w:space="0" w:color="000000"/>
            </w:tcBorders>
            <w:shd w:val="clear" w:color="auto" w:fill="D9D9D9"/>
          </w:tcPr>
          <w:p w14:paraId="4734C8F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5</w:t>
            </w:r>
          </w:p>
          <w:p w14:paraId="4F0E98AD"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TERMIN WYKONANIA ZAMÓWIENIA</w:t>
            </w:r>
          </w:p>
        </w:tc>
      </w:tr>
    </w:tbl>
    <w:p w14:paraId="7AE9B09F" w14:textId="77777777" w:rsidR="001835D3" w:rsidRPr="00C924D1" w:rsidRDefault="001835D3" w:rsidP="001835D3">
      <w:pPr>
        <w:pStyle w:val="Akapitzlist2"/>
        <w:spacing w:line="276" w:lineRule="auto"/>
        <w:ind w:left="567"/>
        <w:rPr>
          <w:rFonts w:ascii="Cambria" w:hAnsi="Cambria" w:cs="Cambria"/>
          <w:bCs/>
          <w:lang w:val="pl-PL"/>
        </w:rPr>
      </w:pPr>
    </w:p>
    <w:p w14:paraId="7229CB28" w14:textId="77777777" w:rsidR="001835D3" w:rsidRPr="00A87102" w:rsidRDefault="001835D3">
      <w:pPr>
        <w:pStyle w:val="Akapitzlist2"/>
        <w:numPr>
          <w:ilvl w:val="1"/>
          <w:numId w:val="28"/>
        </w:numPr>
        <w:spacing w:line="276" w:lineRule="auto"/>
        <w:ind w:left="567" w:hanging="567"/>
        <w:rPr>
          <w:rFonts w:ascii="Cambria" w:hAnsi="Cambria" w:cs="Cambria"/>
          <w:bCs/>
          <w:sz w:val="24"/>
          <w:szCs w:val="24"/>
          <w:lang w:val="pl-PL"/>
        </w:rPr>
      </w:pPr>
      <w:r w:rsidRPr="00C924D1">
        <w:rPr>
          <w:rFonts w:ascii="Cambria" w:hAnsi="Cambria" w:cs="Cambria"/>
          <w:bCs/>
          <w:color w:val="000000"/>
          <w:sz w:val="24"/>
          <w:szCs w:val="24"/>
          <w:lang w:val="pl-PL"/>
        </w:rPr>
        <w:t>Wykonawca</w:t>
      </w:r>
      <w:r w:rsidRPr="00C924D1">
        <w:rPr>
          <w:rFonts w:ascii="Cambria" w:hAnsi="Cambria" w:cs="Cambria"/>
          <w:bCs/>
          <w:sz w:val="24"/>
          <w:szCs w:val="24"/>
          <w:lang w:val="pl-PL"/>
        </w:rPr>
        <w:t xml:space="preserve"> jest zobowiązany wykonać </w:t>
      </w:r>
      <w:r w:rsidRPr="00A87102">
        <w:rPr>
          <w:rFonts w:ascii="Cambria" w:hAnsi="Cambria" w:cs="Cambria"/>
          <w:bCs/>
          <w:sz w:val="24"/>
          <w:szCs w:val="24"/>
          <w:lang w:val="pl-PL"/>
        </w:rPr>
        <w:t>zamówienie w terminie:</w:t>
      </w:r>
    </w:p>
    <w:p w14:paraId="4863A010" w14:textId="665F3654" w:rsidR="006501C4" w:rsidRPr="00A87102" w:rsidRDefault="00D25FE1" w:rsidP="006501C4">
      <w:pPr>
        <w:widowControl/>
        <w:suppressAutoHyphens w:val="0"/>
        <w:spacing w:line="276" w:lineRule="auto"/>
        <w:ind w:left="567"/>
        <w:jc w:val="both"/>
        <w:rPr>
          <w:rFonts w:ascii="Cambria" w:hAnsi="Cambria" w:cs="Cambria"/>
          <w:color w:val="000000"/>
          <w:lang w:val="pl-PL"/>
        </w:rPr>
      </w:pPr>
      <w:r>
        <w:rPr>
          <w:rFonts w:ascii="Cambria" w:hAnsi="Cambria" w:cs="Cambria"/>
          <w:b/>
          <w:lang w:val="pl-PL"/>
        </w:rPr>
        <w:t>17</w:t>
      </w:r>
      <w:r w:rsidR="00F10A20" w:rsidRPr="002D4D4A">
        <w:rPr>
          <w:rFonts w:ascii="Cambria" w:hAnsi="Cambria" w:cs="Cambria"/>
          <w:b/>
          <w:lang w:val="pl-PL"/>
        </w:rPr>
        <w:t xml:space="preserve"> miesięcy</w:t>
      </w:r>
      <w:r w:rsidR="001835D3" w:rsidRPr="002D4D4A">
        <w:rPr>
          <w:rFonts w:ascii="Cambria" w:hAnsi="Cambria" w:cs="Cambria"/>
          <w:b/>
          <w:lang w:val="pl-PL"/>
        </w:rPr>
        <w:t xml:space="preserve"> </w:t>
      </w:r>
      <w:r>
        <w:rPr>
          <w:rFonts w:ascii="Cambria" w:hAnsi="Cambria" w:cs="Cambria"/>
          <w:b/>
          <w:lang w:val="pl-PL"/>
        </w:rPr>
        <w:t>licząc od daty podpisania umowy</w:t>
      </w:r>
    </w:p>
    <w:p w14:paraId="31005A42" w14:textId="77777777" w:rsidR="001835D3" w:rsidRPr="00C924D1" w:rsidRDefault="001835D3" w:rsidP="00A87102">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1835D3" w:rsidRPr="00DB5040" w14:paraId="53180356" w14:textId="77777777" w:rsidTr="00CD36A9">
        <w:tc>
          <w:tcPr>
            <w:tcW w:w="9781" w:type="dxa"/>
            <w:tcBorders>
              <w:bottom w:val="single" w:sz="4" w:space="0" w:color="000000"/>
            </w:tcBorders>
            <w:shd w:val="clear" w:color="auto" w:fill="D9D9D9"/>
          </w:tcPr>
          <w:p w14:paraId="759364A6"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sz w:val="26"/>
                <w:szCs w:val="26"/>
                <w:lang w:val="pl-PL"/>
              </w:rPr>
              <w:t>Rozdział 6</w:t>
            </w:r>
          </w:p>
          <w:p w14:paraId="328929DE"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INFORMACJE O WARUNKACH UDZIAŁU W POSTĘPOWANIU</w:t>
            </w:r>
          </w:p>
        </w:tc>
      </w:tr>
    </w:tbl>
    <w:p w14:paraId="5B44E457" w14:textId="77777777" w:rsidR="001835D3" w:rsidRPr="00C924D1" w:rsidRDefault="001835D3" w:rsidP="001835D3">
      <w:pPr>
        <w:pStyle w:val="Kolorowalistaakcent11"/>
        <w:spacing w:before="0" w:after="0" w:line="276" w:lineRule="auto"/>
        <w:ind w:left="0"/>
        <w:rPr>
          <w:rFonts w:ascii="Cambria" w:hAnsi="Cambria" w:cs="Cambria"/>
          <w:bCs/>
          <w:sz w:val="10"/>
          <w:szCs w:val="10"/>
          <w:lang w:val="pl-PL"/>
        </w:rPr>
      </w:pPr>
    </w:p>
    <w:p w14:paraId="7CF8BF3C" w14:textId="77777777" w:rsidR="001835D3" w:rsidRPr="00C924D1" w:rsidRDefault="001835D3" w:rsidP="001835D3">
      <w:pPr>
        <w:pStyle w:val="Kolorowalistaakcent11"/>
        <w:spacing w:before="0" w:after="0" w:line="276" w:lineRule="auto"/>
        <w:ind w:left="0"/>
        <w:rPr>
          <w:rFonts w:ascii="Cambria" w:hAnsi="Cambria" w:cs="Cambria"/>
          <w:bCs/>
          <w:sz w:val="10"/>
          <w:szCs w:val="10"/>
          <w:lang w:val="pl-PL"/>
        </w:rPr>
      </w:pPr>
    </w:p>
    <w:p w14:paraId="6DCD54A2"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7934C428" w14:textId="77777777" w:rsidR="001835D3" w:rsidRPr="00C924D1" w:rsidRDefault="001835D3" w:rsidP="001835D3">
      <w:pPr>
        <w:pStyle w:val="Kolorowalistaakcent11"/>
        <w:numPr>
          <w:ilvl w:val="1"/>
          <w:numId w:val="6"/>
        </w:numPr>
        <w:spacing w:before="0" w:after="0" w:line="276" w:lineRule="auto"/>
        <w:ind w:left="567" w:hanging="567"/>
        <w:rPr>
          <w:rFonts w:ascii="Cambria" w:hAnsi="Cambria" w:cs="Cambria"/>
          <w:bCs/>
          <w:sz w:val="10"/>
          <w:szCs w:val="10"/>
          <w:lang w:val="pl-PL"/>
        </w:rPr>
      </w:pPr>
      <w:r w:rsidRPr="00C924D1">
        <w:rPr>
          <w:rFonts w:ascii="Cambria" w:hAnsi="Cambria" w:cs="Cambria"/>
          <w:bCs/>
          <w:sz w:val="24"/>
          <w:szCs w:val="24"/>
          <w:lang w:val="pl-PL"/>
        </w:rPr>
        <w:t xml:space="preserve">O udzielenie zamówienia mogą ubiegać się Wykonawcy, którzy spełniają warunki udziału w postępowaniu dotyczące: </w:t>
      </w:r>
      <w:r w:rsidRPr="00C924D1">
        <w:rPr>
          <w:rFonts w:ascii="Cambria" w:hAnsi="Cambria" w:cs="Cambria"/>
          <w:bCs/>
          <w:color w:val="FFFFFF"/>
          <w:sz w:val="24"/>
          <w:szCs w:val="24"/>
          <w:lang w:val="pl-PL"/>
        </w:rPr>
        <w:t>postępowaniu</w:t>
      </w:r>
    </w:p>
    <w:p w14:paraId="785635BA" w14:textId="77777777" w:rsidR="001835D3" w:rsidRPr="00C924D1" w:rsidRDefault="001835D3" w:rsidP="001835D3">
      <w:pPr>
        <w:pStyle w:val="Kolorowalistaakcent11"/>
        <w:spacing w:before="0" w:after="0" w:line="276" w:lineRule="auto"/>
        <w:ind w:left="567"/>
        <w:rPr>
          <w:rFonts w:ascii="Cambria" w:hAnsi="Cambria" w:cs="Cambria"/>
          <w:bCs/>
          <w:sz w:val="10"/>
          <w:szCs w:val="10"/>
          <w:lang w:val="pl-PL"/>
        </w:rPr>
      </w:pPr>
    </w:p>
    <w:p w14:paraId="1E5822DF" w14:textId="77777777" w:rsidR="001835D3" w:rsidRPr="00C924D1" w:rsidRDefault="001835D3">
      <w:pPr>
        <w:pStyle w:val="Akapitzlist2"/>
        <w:numPr>
          <w:ilvl w:val="2"/>
          <w:numId w:val="18"/>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t>zdolności do występowania w obrocie gospodarczym;</w:t>
      </w:r>
    </w:p>
    <w:p w14:paraId="363E9A0E" w14:textId="77777777" w:rsidR="001835D3" w:rsidRPr="00C924D1" w:rsidRDefault="001835D3" w:rsidP="001835D3">
      <w:pPr>
        <w:spacing w:line="276" w:lineRule="auto"/>
        <w:ind w:left="1276"/>
        <w:jc w:val="both"/>
        <w:rPr>
          <w:rFonts w:ascii="Cambria" w:hAnsi="Cambria" w:cs="Cambria"/>
          <w:b/>
          <w:lang w:val="pl-PL"/>
        </w:rPr>
      </w:pPr>
      <w:r w:rsidRPr="00C924D1">
        <w:rPr>
          <w:rFonts w:ascii="Cambria" w:hAnsi="Cambria" w:cs="Cambria"/>
          <w:i/>
          <w:lang w:val="pl-PL"/>
        </w:rPr>
        <w:t>Zamawiający nie określa warunku w ww. zakresie.</w:t>
      </w:r>
    </w:p>
    <w:p w14:paraId="1AA8EB26" w14:textId="77777777" w:rsidR="001835D3" w:rsidRPr="00C924D1" w:rsidRDefault="001835D3">
      <w:pPr>
        <w:pStyle w:val="Akapitzlist2"/>
        <w:numPr>
          <w:ilvl w:val="2"/>
          <w:numId w:val="18"/>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t>uprawnień do prowadzenia określonej działalności gospodarczej lub zawodowej, o ile wynika to z odrębnych przepisów;</w:t>
      </w:r>
    </w:p>
    <w:p w14:paraId="5D51BF09" w14:textId="77777777" w:rsidR="001835D3" w:rsidRPr="00C924D1" w:rsidRDefault="001835D3" w:rsidP="001835D3">
      <w:pPr>
        <w:spacing w:line="276" w:lineRule="auto"/>
        <w:ind w:left="1276"/>
        <w:jc w:val="both"/>
        <w:rPr>
          <w:rFonts w:ascii="Cambria" w:hAnsi="Cambria" w:cs="Cambria"/>
          <w:b/>
          <w:lang w:val="pl-PL"/>
        </w:rPr>
      </w:pPr>
      <w:r w:rsidRPr="00C924D1">
        <w:rPr>
          <w:rFonts w:ascii="Cambria" w:hAnsi="Cambria" w:cs="Cambria"/>
          <w:i/>
          <w:lang w:val="pl-PL"/>
        </w:rPr>
        <w:t>Zamawiający nie określa warunku w ww. zakresie.</w:t>
      </w:r>
    </w:p>
    <w:p w14:paraId="241A98E2" w14:textId="77777777" w:rsidR="001835D3" w:rsidRPr="00C924D1" w:rsidRDefault="001835D3">
      <w:pPr>
        <w:pStyle w:val="Akapitzlist2"/>
        <w:numPr>
          <w:ilvl w:val="2"/>
          <w:numId w:val="18"/>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t>sytuacji ekonomicznej lub finansowej;</w:t>
      </w:r>
    </w:p>
    <w:p w14:paraId="2B67DD0F" w14:textId="77777777" w:rsidR="001835D3" w:rsidRPr="00C924D1" w:rsidRDefault="001835D3" w:rsidP="001835D3">
      <w:pPr>
        <w:spacing w:line="276" w:lineRule="auto"/>
        <w:ind w:left="567" w:firstLine="709"/>
        <w:rPr>
          <w:rFonts w:ascii="Cambria" w:hAnsi="Cambria" w:cs="Cambria"/>
          <w:b/>
          <w:lang w:val="pl-PL"/>
        </w:rPr>
      </w:pPr>
      <w:r w:rsidRPr="00C924D1">
        <w:rPr>
          <w:rFonts w:ascii="Cambria" w:hAnsi="Cambria" w:cs="Cambria"/>
          <w:i/>
          <w:lang w:val="pl-PL"/>
        </w:rPr>
        <w:t>Zamawiający nie określa warunku w ww. zakresie</w:t>
      </w:r>
    </w:p>
    <w:p w14:paraId="4A9862D0" w14:textId="77777777" w:rsidR="001835D3" w:rsidRPr="00C924D1" w:rsidRDefault="001835D3" w:rsidP="00D22663">
      <w:pPr>
        <w:pStyle w:val="Kolorowalistaakcent11"/>
        <w:numPr>
          <w:ilvl w:val="2"/>
          <w:numId w:val="32"/>
        </w:numPr>
        <w:spacing w:before="0" w:after="0" w:line="276" w:lineRule="auto"/>
        <w:ind w:left="1276" w:hanging="709"/>
        <w:rPr>
          <w:rFonts w:ascii="Cambria" w:hAnsi="Cambria" w:cs="Cambria"/>
          <w:bCs/>
          <w:i/>
          <w:color w:val="000000"/>
          <w:sz w:val="24"/>
          <w:szCs w:val="24"/>
          <w:lang w:val="pl-PL"/>
        </w:rPr>
      </w:pPr>
      <w:r w:rsidRPr="00C924D1">
        <w:rPr>
          <w:rFonts w:ascii="Cambria" w:hAnsi="Cambria" w:cs="Cambria"/>
          <w:b/>
          <w:sz w:val="24"/>
          <w:szCs w:val="24"/>
          <w:lang w:val="pl-PL"/>
        </w:rPr>
        <w:t>zdolności technicznej lub zawodowej w zakresie:</w:t>
      </w:r>
    </w:p>
    <w:p w14:paraId="5313A1A6" w14:textId="77777777" w:rsidR="001835D3" w:rsidRPr="00C924D1" w:rsidRDefault="001835D3" w:rsidP="001835D3">
      <w:pPr>
        <w:pStyle w:val="Akapitzlist2"/>
        <w:spacing w:after="0" w:line="276" w:lineRule="auto"/>
        <w:ind w:left="709" w:firstLine="515"/>
        <w:rPr>
          <w:rFonts w:ascii="Cambria" w:hAnsi="Cambria" w:cs="Cambria"/>
          <w:bCs/>
          <w:i/>
          <w:color w:val="000000"/>
          <w:sz w:val="10"/>
          <w:szCs w:val="10"/>
          <w:u w:val="single"/>
          <w:lang w:val="pl-PL"/>
        </w:rPr>
      </w:pPr>
      <w:r w:rsidRPr="00C924D1">
        <w:rPr>
          <w:rFonts w:ascii="Cambria" w:hAnsi="Cambria" w:cs="Cambria"/>
          <w:bCs/>
          <w:i/>
          <w:color w:val="000000"/>
          <w:sz w:val="24"/>
          <w:szCs w:val="24"/>
          <w:lang w:val="pl-PL"/>
        </w:rPr>
        <w:t>Opis sposobu dokonywania oceny spełniania tego warunku:</w:t>
      </w:r>
    </w:p>
    <w:p w14:paraId="332D4036" w14:textId="77777777" w:rsidR="001835D3" w:rsidRPr="00C924D1" w:rsidRDefault="001835D3" w:rsidP="001835D3">
      <w:pPr>
        <w:pStyle w:val="Akapitzlist2"/>
        <w:spacing w:after="0" w:line="276" w:lineRule="auto"/>
        <w:ind w:left="709" w:firstLine="515"/>
        <w:rPr>
          <w:rFonts w:ascii="Cambria" w:hAnsi="Cambria" w:cs="Cambria"/>
          <w:bCs/>
          <w:i/>
          <w:color w:val="000000"/>
          <w:sz w:val="10"/>
          <w:szCs w:val="10"/>
          <w:u w:val="single"/>
          <w:lang w:val="pl-PL"/>
        </w:rPr>
      </w:pPr>
    </w:p>
    <w:p w14:paraId="178E3D78" w14:textId="467DBF15" w:rsidR="00CB7773" w:rsidRDefault="00E3313A" w:rsidP="00B77295">
      <w:pPr>
        <w:tabs>
          <w:tab w:val="left" w:pos="284"/>
        </w:tabs>
        <w:spacing w:line="276" w:lineRule="auto"/>
        <w:ind w:left="1134"/>
        <w:rPr>
          <w:rFonts w:ascii="Cambria" w:hAnsi="Cambria"/>
        </w:rPr>
      </w:pPr>
      <w:proofErr w:type="spellStart"/>
      <w:r w:rsidRPr="00E3313A">
        <w:rPr>
          <w:rFonts w:ascii="Cambria" w:hAnsi="Cambria"/>
        </w:rPr>
        <w:t>Wykonawca</w:t>
      </w:r>
      <w:proofErr w:type="spellEnd"/>
      <w:r w:rsidRPr="00E3313A">
        <w:rPr>
          <w:rFonts w:ascii="Cambria" w:hAnsi="Cambria"/>
        </w:rPr>
        <w:t xml:space="preserve"> </w:t>
      </w:r>
      <w:proofErr w:type="spellStart"/>
      <w:r w:rsidRPr="00E3313A">
        <w:rPr>
          <w:rFonts w:ascii="Cambria" w:hAnsi="Cambria"/>
        </w:rPr>
        <w:t>zobowiązany</w:t>
      </w:r>
      <w:proofErr w:type="spellEnd"/>
      <w:r w:rsidRPr="00E3313A">
        <w:rPr>
          <w:rFonts w:ascii="Cambria" w:hAnsi="Cambria"/>
        </w:rPr>
        <w:t xml:space="preserve"> jest </w:t>
      </w:r>
      <w:proofErr w:type="spellStart"/>
      <w:r w:rsidRPr="00E3313A">
        <w:rPr>
          <w:rFonts w:ascii="Cambria" w:hAnsi="Cambria"/>
        </w:rPr>
        <w:t>wykazać</w:t>
      </w:r>
      <w:proofErr w:type="spellEnd"/>
      <w:r w:rsidRPr="00E3313A">
        <w:rPr>
          <w:rFonts w:ascii="Cambria" w:hAnsi="Cambria"/>
        </w:rPr>
        <w:t xml:space="preserve">, </w:t>
      </w:r>
      <w:proofErr w:type="spellStart"/>
      <w:r w:rsidRPr="00E3313A">
        <w:rPr>
          <w:rFonts w:ascii="Cambria" w:hAnsi="Cambria"/>
        </w:rPr>
        <w:t>że</w:t>
      </w:r>
      <w:proofErr w:type="spellEnd"/>
      <w:r w:rsidRPr="00E3313A">
        <w:rPr>
          <w:rFonts w:ascii="Cambria" w:hAnsi="Cambria"/>
        </w:rPr>
        <w:t xml:space="preserve"> w </w:t>
      </w:r>
      <w:proofErr w:type="spellStart"/>
      <w:r w:rsidRPr="00E3313A">
        <w:rPr>
          <w:rFonts w:ascii="Cambria" w:hAnsi="Cambria"/>
        </w:rPr>
        <w:t>okresie</w:t>
      </w:r>
      <w:proofErr w:type="spellEnd"/>
      <w:r w:rsidRPr="00E3313A">
        <w:rPr>
          <w:rFonts w:ascii="Cambria" w:hAnsi="Cambria"/>
        </w:rPr>
        <w:t xml:space="preserve"> </w:t>
      </w:r>
      <w:proofErr w:type="spellStart"/>
      <w:r w:rsidRPr="00E3313A">
        <w:rPr>
          <w:rFonts w:ascii="Cambria" w:hAnsi="Cambria"/>
        </w:rPr>
        <w:t>ostatnich</w:t>
      </w:r>
      <w:proofErr w:type="spellEnd"/>
      <w:r w:rsidRPr="00E3313A">
        <w:rPr>
          <w:rFonts w:ascii="Cambria" w:hAnsi="Cambria"/>
        </w:rPr>
        <w:t xml:space="preserve"> 5 </w:t>
      </w:r>
      <w:proofErr w:type="spellStart"/>
      <w:r w:rsidRPr="00E3313A">
        <w:rPr>
          <w:rFonts w:ascii="Cambria" w:hAnsi="Cambria"/>
        </w:rPr>
        <w:t>lat</w:t>
      </w:r>
      <w:proofErr w:type="spellEnd"/>
      <w:r w:rsidRPr="00E3313A">
        <w:rPr>
          <w:rFonts w:ascii="Cambria" w:hAnsi="Cambria"/>
        </w:rPr>
        <w:t xml:space="preserve">  </w:t>
      </w:r>
      <w:proofErr w:type="spellStart"/>
      <w:r w:rsidRPr="00E3313A">
        <w:rPr>
          <w:rFonts w:ascii="Cambria" w:hAnsi="Cambria"/>
        </w:rPr>
        <w:t>przed</w:t>
      </w:r>
      <w:proofErr w:type="spellEnd"/>
      <w:r w:rsidRPr="00E3313A">
        <w:rPr>
          <w:rFonts w:ascii="Cambria" w:hAnsi="Cambria"/>
        </w:rPr>
        <w:t xml:space="preserve"> </w:t>
      </w:r>
      <w:proofErr w:type="spellStart"/>
      <w:r w:rsidRPr="00E3313A">
        <w:rPr>
          <w:rFonts w:ascii="Cambria" w:hAnsi="Cambria"/>
        </w:rPr>
        <w:t>upływem</w:t>
      </w:r>
      <w:proofErr w:type="spellEnd"/>
      <w:r w:rsidRPr="00E3313A">
        <w:rPr>
          <w:rFonts w:ascii="Cambria" w:hAnsi="Cambria"/>
        </w:rPr>
        <w:t xml:space="preserve"> </w:t>
      </w:r>
      <w:proofErr w:type="spellStart"/>
      <w:r w:rsidRPr="00E3313A">
        <w:rPr>
          <w:rFonts w:ascii="Cambria" w:hAnsi="Cambria"/>
        </w:rPr>
        <w:t>terminu</w:t>
      </w:r>
      <w:proofErr w:type="spellEnd"/>
      <w:r w:rsidRPr="00E3313A">
        <w:rPr>
          <w:rFonts w:ascii="Cambria" w:hAnsi="Cambria"/>
        </w:rPr>
        <w:t xml:space="preserve"> </w:t>
      </w:r>
      <w:proofErr w:type="spellStart"/>
      <w:r w:rsidRPr="00E3313A">
        <w:rPr>
          <w:rFonts w:ascii="Cambria" w:hAnsi="Cambria"/>
        </w:rPr>
        <w:t>składania</w:t>
      </w:r>
      <w:proofErr w:type="spellEnd"/>
      <w:r w:rsidRPr="00E3313A">
        <w:rPr>
          <w:rFonts w:ascii="Cambria" w:hAnsi="Cambria"/>
        </w:rPr>
        <w:t xml:space="preserve"> </w:t>
      </w:r>
      <w:proofErr w:type="spellStart"/>
      <w:r w:rsidRPr="00E3313A">
        <w:rPr>
          <w:rFonts w:ascii="Cambria" w:hAnsi="Cambria"/>
        </w:rPr>
        <w:t>ofert</w:t>
      </w:r>
      <w:proofErr w:type="spellEnd"/>
      <w:r w:rsidRPr="00E3313A">
        <w:rPr>
          <w:rFonts w:ascii="Cambria" w:hAnsi="Cambria"/>
        </w:rPr>
        <w:t xml:space="preserve"> w </w:t>
      </w:r>
      <w:proofErr w:type="spellStart"/>
      <w:r w:rsidRPr="00E3313A">
        <w:rPr>
          <w:rFonts w:ascii="Cambria" w:hAnsi="Cambria"/>
        </w:rPr>
        <w:t>przedmiotowym</w:t>
      </w:r>
      <w:proofErr w:type="spellEnd"/>
      <w:r w:rsidRPr="00E3313A">
        <w:rPr>
          <w:rFonts w:ascii="Cambria" w:hAnsi="Cambria"/>
        </w:rPr>
        <w:t xml:space="preserve"> </w:t>
      </w:r>
      <w:proofErr w:type="spellStart"/>
      <w:r w:rsidRPr="00E3313A">
        <w:rPr>
          <w:rFonts w:ascii="Cambria" w:hAnsi="Cambria"/>
        </w:rPr>
        <w:t>postępowaniu</w:t>
      </w:r>
      <w:proofErr w:type="spellEnd"/>
      <w:r w:rsidRPr="00E3313A">
        <w:rPr>
          <w:rFonts w:ascii="Cambria" w:hAnsi="Cambria"/>
        </w:rPr>
        <w:t xml:space="preserve"> o </w:t>
      </w:r>
      <w:proofErr w:type="spellStart"/>
      <w:r w:rsidRPr="00E3313A">
        <w:rPr>
          <w:rFonts w:ascii="Cambria" w:hAnsi="Cambria"/>
        </w:rPr>
        <w:t>udzielenie</w:t>
      </w:r>
      <w:proofErr w:type="spellEnd"/>
      <w:r w:rsidRPr="00E3313A">
        <w:rPr>
          <w:rFonts w:ascii="Cambria" w:hAnsi="Cambria"/>
        </w:rPr>
        <w:t xml:space="preserve"> </w:t>
      </w:r>
      <w:proofErr w:type="spellStart"/>
      <w:r w:rsidRPr="00E3313A">
        <w:rPr>
          <w:rFonts w:ascii="Cambria" w:hAnsi="Cambria"/>
        </w:rPr>
        <w:t>zamówienia</w:t>
      </w:r>
      <w:proofErr w:type="spellEnd"/>
      <w:r w:rsidRPr="00E3313A">
        <w:rPr>
          <w:rFonts w:ascii="Cambria" w:hAnsi="Cambria"/>
        </w:rPr>
        <w:t xml:space="preserve">, a </w:t>
      </w:r>
      <w:proofErr w:type="spellStart"/>
      <w:r w:rsidRPr="00E3313A">
        <w:rPr>
          <w:rFonts w:ascii="Cambria" w:hAnsi="Cambria"/>
        </w:rPr>
        <w:t>jeżeli</w:t>
      </w:r>
      <w:proofErr w:type="spellEnd"/>
      <w:r w:rsidRPr="00E3313A">
        <w:rPr>
          <w:rFonts w:ascii="Cambria" w:hAnsi="Cambria"/>
        </w:rPr>
        <w:t xml:space="preserve"> </w:t>
      </w:r>
      <w:proofErr w:type="spellStart"/>
      <w:r w:rsidRPr="00E3313A">
        <w:rPr>
          <w:rFonts w:ascii="Cambria" w:hAnsi="Cambria"/>
        </w:rPr>
        <w:t>okres</w:t>
      </w:r>
      <w:proofErr w:type="spellEnd"/>
      <w:r w:rsidRPr="00E3313A">
        <w:rPr>
          <w:rFonts w:ascii="Cambria" w:hAnsi="Cambria"/>
        </w:rPr>
        <w:t xml:space="preserve"> </w:t>
      </w:r>
      <w:proofErr w:type="spellStart"/>
      <w:r w:rsidRPr="00E3313A">
        <w:rPr>
          <w:rFonts w:ascii="Cambria" w:hAnsi="Cambria"/>
        </w:rPr>
        <w:t>prowadzenia</w:t>
      </w:r>
      <w:proofErr w:type="spellEnd"/>
      <w:r w:rsidRPr="00E3313A">
        <w:rPr>
          <w:rFonts w:ascii="Cambria" w:hAnsi="Cambria"/>
        </w:rPr>
        <w:t xml:space="preserve"> </w:t>
      </w:r>
      <w:proofErr w:type="spellStart"/>
      <w:r w:rsidRPr="00E3313A">
        <w:rPr>
          <w:rFonts w:ascii="Cambria" w:hAnsi="Cambria"/>
        </w:rPr>
        <w:t>działalności</w:t>
      </w:r>
      <w:proofErr w:type="spellEnd"/>
      <w:r w:rsidRPr="00E3313A">
        <w:rPr>
          <w:rFonts w:ascii="Cambria" w:hAnsi="Cambria"/>
        </w:rPr>
        <w:t xml:space="preserve"> jest </w:t>
      </w:r>
      <w:proofErr w:type="spellStart"/>
      <w:r w:rsidRPr="00E3313A">
        <w:rPr>
          <w:rFonts w:ascii="Cambria" w:hAnsi="Cambria"/>
        </w:rPr>
        <w:t>krótszy</w:t>
      </w:r>
      <w:proofErr w:type="spellEnd"/>
      <w:r w:rsidRPr="00E3313A">
        <w:rPr>
          <w:rFonts w:ascii="Cambria" w:hAnsi="Cambria"/>
        </w:rPr>
        <w:t xml:space="preserve"> to w </w:t>
      </w:r>
      <w:proofErr w:type="spellStart"/>
      <w:r w:rsidRPr="00E3313A">
        <w:rPr>
          <w:rFonts w:ascii="Cambria" w:hAnsi="Cambria"/>
        </w:rPr>
        <w:t>tym</w:t>
      </w:r>
      <w:proofErr w:type="spellEnd"/>
      <w:r w:rsidRPr="00E3313A">
        <w:rPr>
          <w:rFonts w:ascii="Cambria" w:hAnsi="Cambria"/>
        </w:rPr>
        <w:t xml:space="preserve"> </w:t>
      </w:r>
      <w:proofErr w:type="spellStart"/>
      <w:r w:rsidRPr="00E3313A">
        <w:rPr>
          <w:rFonts w:ascii="Cambria" w:hAnsi="Cambria"/>
        </w:rPr>
        <w:t>okresie</w:t>
      </w:r>
      <w:proofErr w:type="spellEnd"/>
      <w:r w:rsidRPr="00E3313A">
        <w:rPr>
          <w:rFonts w:ascii="Cambria" w:hAnsi="Cambria"/>
        </w:rPr>
        <w:t xml:space="preserve">, </w:t>
      </w:r>
      <w:proofErr w:type="spellStart"/>
      <w:r w:rsidRPr="00E3313A">
        <w:rPr>
          <w:rFonts w:ascii="Cambria" w:hAnsi="Cambria"/>
        </w:rPr>
        <w:t>wykonał</w:t>
      </w:r>
      <w:proofErr w:type="spellEnd"/>
      <w:r w:rsidRPr="00E3313A">
        <w:rPr>
          <w:rFonts w:ascii="Cambria" w:hAnsi="Cambria"/>
        </w:rPr>
        <w:t xml:space="preserve"> w </w:t>
      </w:r>
      <w:proofErr w:type="spellStart"/>
      <w:r w:rsidRPr="00E3313A">
        <w:rPr>
          <w:rFonts w:ascii="Cambria" w:hAnsi="Cambria"/>
        </w:rPr>
        <w:t>sposób</w:t>
      </w:r>
      <w:proofErr w:type="spellEnd"/>
      <w:r w:rsidRPr="00E3313A">
        <w:rPr>
          <w:rFonts w:ascii="Cambria" w:hAnsi="Cambria"/>
        </w:rPr>
        <w:t xml:space="preserve"> </w:t>
      </w:r>
      <w:proofErr w:type="spellStart"/>
      <w:r w:rsidRPr="00E3313A">
        <w:rPr>
          <w:rFonts w:ascii="Cambria" w:hAnsi="Cambria"/>
        </w:rPr>
        <w:t>należyty</w:t>
      </w:r>
      <w:proofErr w:type="spellEnd"/>
      <w:r w:rsidRPr="00E3313A">
        <w:rPr>
          <w:rFonts w:ascii="Cambria" w:hAnsi="Cambria"/>
        </w:rPr>
        <w:t xml:space="preserve">, </w:t>
      </w:r>
      <w:proofErr w:type="spellStart"/>
      <w:r w:rsidRPr="00E3313A">
        <w:rPr>
          <w:rFonts w:ascii="Cambria" w:hAnsi="Cambria"/>
        </w:rPr>
        <w:t>zadania</w:t>
      </w:r>
      <w:proofErr w:type="spellEnd"/>
      <w:r w:rsidRPr="00E3313A">
        <w:rPr>
          <w:rFonts w:ascii="Cambria" w:hAnsi="Cambria"/>
        </w:rPr>
        <w:t xml:space="preserve"> </w:t>
      </w:r>
      <w:proofErr w:type="spellStart"/>
      <w:r w:rsidRPr="00E3313A">
        <w:rPr>
          <w:rFonts w:ascii="Cambria" w:hAnsi="Cambria"/>
        </w:rPr>
        <w:t>polegające</w:t>
      </w:r>
      <w:proofErr w:type="spellEnd"/>
      <w:r w:rsidRPr="00E3313A">
        <w:rPr>
          <w:rFonts w:ascii="Cambria" w:hAnsi="Cambria"/>
        </w:rPr>
        <w:t xml:space="preserve"> </w:t>
      </w:r>
      <w:proofErr w:type="spellStart"/>
      <w:r w:rsidRPr="00E3313A">
        <w:rPr>
          <w:rFonts w:ascii="Cambria" w:hAnsi="Cambria"/>
        </w:rPr>
        <w:t>na</w:t>
      </w:r>
      <w:proofErr w:type="spellEnd"/>
      <w:r w:rsidR="00CB7773">
        <w:rPr>
          <w:rFonts w:ascii="Cambria" w:hAnsi="Cambria"/>
        </w:rPr>
        <w:t>:</w:t>
      </w:r>
    </w:p>
    <w:p w14:paraId="105790E5" w14:textId="0ECEED84" w:rsidR="00CB7773" w:rsidRPr="005138EA" w:rsidRDefault="005138EA" w:rsidP="00B77295">
      <w:pPr>
        <w:tabs>
          <w:tab w:val="left" w:pos="284"/>
        </w:tabs>
        <w:spacing w:line="276" w:lineRule="auto"/>
        <w:ind w:left="1418" w:hanging="284"/>
        <w:rPr>
          <w:rFonts w:ascii="Cambria" w:hAnsi="Cambria"/>
        </w:rPr>
      </w:pPr>
      <w:r w:rsidRPr="005138EA">
        <w:rPr>
          <w:rFonts w:ascii="Cambria" w:hAnsi="Cambria"/>
        </w:rPr>
        <w:t xml:space="preserve">a) </w:t>
      </w:r>
      <w:proofErr w:type="spellStart"/>
      <w:r w:rsidR="00E3313A" w:rsidRPr="005138EA">
        <w:rPr>
          <w:rFonts w:ascii="Cambria" w:hAnsi="Cambria"/>
        </w:rPr>
        <w:t>budowie</w:t>
      </w:r>
      <w:proofErr w:type="spellEnd"/>
      <w:r w:rsidR="00E3313A" w:rsidRPr="005138EA">
        <w:rPr>
          <w:rFonts w:ascii="Cambria" w:hAnsi="Cambria"/>
        </w:rPr>
        <w:t xml:space="preserve"> </w:t>
      </w:r>
      <w:proofErr w:type="spellStart"/>
      <w:r w:rsidR="00E3313A" w:rsidRPr="005138EA">
        <w:rPr>
          <w:rFonts w:ascii="Cambria" w:hAnsi="Cambria"/>
        </w:rPr>
        <w:t>i</w:t>
      </w:r>
      <w:proofErr w:type="spellEnd"/>
      <w:r w:rsidR="00E3313A" w:rsidRPr="005138EA">
        <w:rPr>
          <w:rFonts w:ascii="Cambria" w:hAnsi="Cambria"/>
        </w:rPr>
        <w:t>/</w:t>
      </w:r>
      <w:proofErr w:type="spellStart"/>
      <w:r w:rsidR="00E3313A" w:rsidRPr="005138EA">
        <w:rPr>
          <w:rFonts w:ascii="Cambria" w:hAnsi="Cambria"/>
        </w:rPr>
        <w:t>lub</w:t>
      </w:r>
      <w:proofErr w:type="spellEnd"/>
      <w:r w:rsidR="00E3313A" w:rsidRPr="005138EA">
        <w:rPr>
          <w:rFonts w:ascii="Cambria" w:hAnsi="Cambria"/>
        </w:rPr>
        <w:t xml:space="preserve"> </w:t>
      </w:r>
      <w:proofErr w:type="spellStart"/>
      <w:r w:rsidR="00E3313A" w:rsidRPr="005138EA">
        <w:rPr>
          <w:rFonts w:ascii="Cambria" w:hAnsi="Cambria"/>
        </w:rPr>
        <w:t>rozbudowie</w:t>
      </w:r>
      <w:proofErr w:type="spellEnd"/>
      <w:r w:rsidR="00E3313A" w:rsidRPr="005138EA">
        <w:rPr>
          <w:rFonts w:ascii="Cambria" w:hAnsi="Cambria"/>
        </w:rPr>
        <w:t xml:space="preserve"> </w:t>
      </w:r>
      <w:proofErr w:type="spellStart"/>
      <w:r w:rsidR="00E3313A" w:rsidRPr="005138EA">
        <w:rPr>
          <w:rFonts w:ascii="Cambria" w:hAnsi="Cambria"/>
        </w:rPr>
        <w:t>i</w:t>
      </w:r>
      <w:proofErr w:type="spellEnd"/>
      <w:r w:rsidR="00E3313A" w:rsidRPr="005138EA">
        <w:rPr>
          <w:rFonts w:ascii="Cambria" w:hAnsi="Cambria"/>
        </w:rPr>
        <w:t>/</w:t>
      </w:r>
      <w:proofErr w:type="spellStart"/>
      <w:r w:rsidR="00E3313A" w:rsidRPr="005138EA">
        <w:rPr>
          <w:rFonts w:ascii="Cambria" w:hAnsi="Cambria"/>
        </w:rPr>
        <w:t>lub</w:t>
      </w:r>
      <w:proofErr w:type="spellEnd"/>
      <w:r w:rsidR="00E3313A" w:rsidRPr="005138EA">
        <w:rPr>
          <w:rFonts w:ascii="Cambria" w:hAnsi="Cambria"/>
          <w:b/>
        </w:rPr>
        <w:t xml:space="preserve"> </w:t>
      </w:r>
      <w:proofErr w:type="spellStart"/>
      <w:r w:rsidR="00E3313A" w:rsidRPr="005138EA">
        <w:rPr>
          <w:rFonts w:ascii="Cambria" w:hAnsi="Cambria"/>
        </w:rPr>
        <w:t>przebudowie</w:t>
      </w:r>
      <w:proofErr w:type="spellEnd"/>
      <w:r w:rsidR="00E3313A" w:rsidRPr="005138EA">
        <w:rPr>
          <w:rFonts w:ascii="Cambria" w:hAnsi="Cambria"/>
        </w:rPr>
        <w:t xml:space="preserve"> </w:t>
      </w:r>
      <w:proofErr w:type="spellStart"/>
      <w:r w:rsidR="00E3313A" w:rsidRPr="005138EA">
        <w:rPr>
          <w:rFonts w:ascii="Cambria" w:hAnsi="Cambria"/>
        </w:rPr>
        <w:t>drogi</w:t>
      </w:r>
      <w:proofErr w:type="spellEnd"/>
      <w:r w:rsidR="00E3313A" w:rsidRPr="005138EA">
        <w:rPr>
          <w:rFonts w:ascii="Cambria" w:hAnsi="Cambria"/>
        </w:rPr>
        <w:t xml:space="preserve">, o </w:t>
      </w:r>
      <w:proofErr w:type="spellStart"/>
      <w:r w:rsidR="00E3313A" w:rsidRPr="005138EA">
        <w:rPr>
          <w:rFonts w:ascii="Cambria" w:hAnsi="Cambria"/>
        </w:rPr>
        <w:t>nawierzchni</w:t>
      </w:r>
      <w:proofErr w:type="spellEnd"/>
      <w:r w:rsidR="00E3313A" w:rsidRPr="005138EA">
        <w:rPr>
          <w:rFonts w:ascii="Cambria" w:hAnsi="Cambria"/>
        </w:rPr>
        <w:t xml:space="preserve"> </w:t>
      </w:r>
      <w:proofErr w:type="spellStart"/>
      <w:r w:rsidR="00E3313A" w:rsidRPr="005138EA">
        <w:rPr>
          <w:rFonts w:ascii="Cambria" w:hAnsi="Cambria"/>
        </w:rPr>
        <w:t>bitumicznej</w:t>
      </w:r>
      <w:proofErr w:type="spellEnd"/>
      <w:r w:rsidR="00E3313A" w:rsidRPr="005138EA">
        <w:rPr>
          <w:rFonts w:ascii="Cambria" w:hAnsi="Cambria"/>
        </w:rPr>
        <w:t xml:space="preserve"> o pow. </w:t>
      </w:r>
      <w:proofErr w:type="spellStart"/>
      <w:r w:rsidR="00E3313A" w:rsidRPr="005138EA">
        <w:rPr>
          <w:rFonts w:ascii="Cambria" w:hAnsi="Cambria"/>
        </w:rPr>
        <w:t>nie</w:t>
      </w:r>
      <w:proofErr w:type="spellEnd"/>
      <w:r w:rsidR="00E3313A" w:rsidRPr="005138EA">
        <w:rPr>
          <w:rFonts w:ascii="Cambria" w:hAnsi="Cambria"/>
        </w:rPr>
        <w:t xml:space="preserve"> </w:t>
      </w:r>
      <w:proofErr w:type="spellStart"/>
      <w:r w:rsidR="00E3313A" w:rsidRPr="005138EA">
        <w:rPr>
          <w:rFonts w:ascii="Cambria" w:hAnsi="Cambria"/>
        </w:rPr>
        <w:t>mniejszej</w:t>
      </w:r>
      <w:proofErr w:type="spellEnd"/>
      <w:r w:rsidR="00E3313A" w:rsidRPr="005138EA">
        <w:rPr>
          <w:rFonts w:ascii="Cambria" w:hAnsi="Cambria"/>
        </w:rPr>
        <w:t xml:space="preserve"> </w:t>
      </w:r>
      <w:proofErr w:type="spellStart"/>
      <w:r w:rsidR="00E3313A" w:rsidRPr="005138EA">
        <w:rPr>
          <w:rFonts w:ascii="Cambria" w:hAnsi="Cambria"/>
        </w:rPr>
        <w:t>niż</w:t>
      </w:r>
      <w:proofErr w:type="spellEnd"/>
      <w:r w:rsidR="00E3313A" w:rsidRPr="005138EA">
        <w:rPr>
          <w:rFonts w:ascii="Cambria" w:hAnsi="Cambria"/>
        </w:rPr>
        <w:t xml:space="preserve"> 2500 m</w:t>
      </w:r>
      <w:r w:rsidR="00E3313A" w:rsidRPr="005138EA">
        <w:rPr>
          <w:rFonts w:ascii="Cambria" w:hAnsi="Cambria"/>
          <w:vertAlign w:val="superscript"/>
        </w:rPr>
        <w:t>2</w:t>
      </w:r>
      <w:r w:rsidR="00E3313A" w:rsidRPr="005138EA">
        <w:rPr>
          <w:rFonts w:ascii="Cambria" w:hAnsi="Cambria"/>
        </w:rPr>
        <w:t xml:space="preserve"> </w:t>
      </w:r>
      <w:r w:rsidR="00CB7773" w:rsidRPr="005138EA">
        <w:rPr>
          <w:rFonts w:ascii="Cambria" w:hAnsi="Cambria"/>
        </w:rPr>
        <w:t xml:space="preserve"> - minimum </w:t>
      </w:r>
      <w:proofErr w:type="spellStart"/>
      <w:r w:rsidR="00CB7773" w:rsidRPr="005138EA">
        <w:rPr>
          <w:rFonts w:ascii="Cambria" w:hAnsi="Cambria"/>
        </w:rPr>
        <w:t>jedno</w:t>
      </w:r>
      <w:proofErr w:type="spellEnd"/>
      <w:r w:rsidR="00CB7773" w:rsidRPr="005138EA">
        <w:rPr>
          <w:rFonts w:ascii="Cambria" w:hAnsi="Cambria"/>
        </w:rPr>
        <w:t xml:space="preserve"> </w:t>
      </w:r>
      <w:proofErr w:type="spellStart"/>
      <w:r w:rsidR="00CB7773" w:rsidRPr="005138EA">
        <w:rPr>
          <w:rFonts w:ascii="Cambria" w:hAnsi="Cambria"/>
        </w:rPr>
        <w:t>takie</w:t>
      </w:r>
      <w:proofErr w:type="spellEnd"/>
      <w:r w:rsidR="00CB7773" w:rsidRPr="005138EA">
        <w:rPr>
          <w:rFonts w:ascii="Cambria" w:hAnsi="Cambria"/>
        </w:rPr>
        <w:t xml:space="preserve"> </w:t>
      </w:r>
      <w:proofErr w:type="spellStart"/>
      <w:r w:rsidR="00CB7773" w:rsidRPr="005138EA">
        <w:rPr>
          <w:rFonts w:ascii="Cambria" w:hAnsi="Cambria"/>
        </w:rPr>
        <w:t>zadanie</w:t>
      </w:r>
      <w:proofErr w:type="spellEnd"/>
      <w:r w:rsidR="00CB7773" w:rsidRPr="005138EA">
        <w:rPr>
          <w:rFonts w:ascii="Cambria" w:hAnsi="Cambria"/>
        </w:rPr>
        <w:t>.</w:t>
      </w:r>
    </w:p>
    <w:p w14:paraId="7DC419D4" w14:textId="355B12CA" w:rsidR="001835D3" w:rsidRPr="004C2517" w:rsidRDefault="00E3313A" w:rsidP="004C2517">
      <w:pPr>
        <w:pStyle w:val="Akapitzlist"/>
        <w:numPr>
          <w:ilvl w:val="0"/>
          <w:numId w:val="72"/>
        </w:numPr>
        <w:tabs>
          <w:tab w:val="left" w:pos="284"/>
        </w:tabs>
        <w:spacing w:line="276" w:lineRule="auto"/>
        <w:ind w:left="1418" w:hanging="284"/>
        <w:rPr>
          <w:rFonts w:ascii="Cambria" w:hAnsi="Cambria"/>
          <w:sz w:val="24"/>
          <w:szCs w:val="24"/>
        </w:rPr>
      </w:pPr>
      <w:r w:rsidRPr="00CB7773">
        <w:rPr>
          <w:rFonts w:ascii="Cambria" w:hAnsi="Cambria"/>
          <w:sz w:val="24"/>
          <w:szCs w:val="24"/>
        </w:rPr>
        <w:t>budow</w:t>
      </w:r>
      <w:r w:rsidR="00CB7773">
        <w:rPr>
          <w:rFonts w:ascii="Cambria" w:hAnsi="Cambria"/>
          <w:sz w:val="24"/>
          <w:szCs w:val="24"/>
        </w:rPr>
        <w:t>ie</w:t>
      </w:r>
      <w:r w:rsidRPr="00CB7773">
        <w:rPr>
          <w:rFonts w:ascii="Cambria" w:hAnsi="Cambria"/>
          <w:sz w:val="24"/>
          <w:szCs w:val="24"/>
        </w:rPr>
        <w:t xml:space="preserve"> lub/i przebudow</w:t>
      </w:r>
      <w:r w:rsidR="00CB7773">
        <w:rPr>
          <w:rFonts w:ascii="Cambria" w:hAnsi="Cambria"/>
          <w:sz w:val="24"/>
          <w:szCs w:val="24"/>
        </w:rPr>
        <w:t>ie</w:t>
      </w:r>
      <w:r w:rsidRPr="00CB7773">
        <w:rPr>
          <w:rFonts w:ascii="Cambria" w:hAnsi="Cambria"/>
          <w:sz w:val="24"/>
          <w:szCs w:val="24"/>
        </w:rPr>
        <w:t xml:space="preserve"> sieci kanalizacyjnej (deszczowej lub/i sanitarnej) o długości nie mniejszej niż 700 m – minimum jedno takie zadanie.</w:t>
      </w:r>
    </w:p>
    <w:p w14:paraId="0B580A3D" w14:textId="77777777" w:rsidR="001835D3" w:rsidRPr="00C924D1" w:rsidRDefault="001835D3" w:rsidP="001835D3">
      <w:pPr>
        <w:spacing w:line="276" w:lineRule="auto"/>
        <w:ind w:left="1276"/>
        <w:jc w:val="both"/>
        <w:rPr>
          <w:rFonts w:ascii="Cambria" w:hAnsi="Cambria" w:cs="Cambria"/>
          <w:bCs/>
          <w:sz w:val="10"/>
          <w:szCs w:val="10"/>
          <w:lang w:val="pl-PL"/>
        </w:rPr>
      </w:pPr>
    </w:p>
    <w:p w14:paraId="4B8D8121" w14:textId="77777777" w:rsidR="001835D3" w:rsidRPr="00C924D1" w:rsidRDefault="001835D3" w:rsidP="001835D3">
      <w:pPr>
        <w:pStyle w:val="Kolorowalistaakcent11"/>
        <w:numPr>
          <w:ilvl w:val="1"/>
          <w:numId w:val="6"/>
        </w:numPr>
        <w:spacing w:before="0" w:after="0" w:line="276" w:lineRule="auto"/>
        <w:ind w:left="567" w:right="20" w:hanging="567"/>
        <w:rPr>
          <w:rFonts w:ascii="Cambria" w:hAnsi="Cambria" w:cs="Cambria"/>
          <w:color w:val="000000"/>
          <w:sz w:val="24"/>
          <w:szCs w:val="24"/>
          <w:lang w:val="pl-PL"/>
        </w:rPr>
      </w:pPr>
      <w:r w:rsidRPr="00C924D1">
        <w:rPr>
          <w:rFonts w:ascii="Cambria" w:hAnsi="Cambria" w:cs="Cambria"/>
          <w:sz w:val="24"/>
          <w:szCs w:val="24"/>
          <w:lang w:val="pl-PL"/>
        </w:rPr>
        <w:t xml:space="preserve">Zamawiający może, </w:t>
      </w:r>
      <w:r w:rsidRPr="00C924D1">
        <w:rPr>
          <w:rFonts w:ascii="Cambria" w:hAnsi="Cambria" w:cs="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C924D1">
        <w:rPr>
          <w:rFonts w:ascii="Cambria" w:hAnsi="Cambria" w:cs="Cambria"/>
          <w:sz w:val="24"/>
          <w:szCs w:val="24"/>
          <w:lang w:val="pl-PL"/>
        </w:rPr>
        <w:t xml:space="preserve"> na każdym etapie postępowania (art. 116 ust. 2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w:t>
      </w:r>
    </w:p>
    <w:p w14:paraId="0E9FA6F5" w14:textId="529247FE" w:rsidR="001835D3" w:rsidRPr="00D555DB" w:rsidRDefault="001835D3" w:rsidP="001835D3">
      <w:pPr>
        <w:pStyle w:val="Kolorowalistaakcent11"/>
        <w:numPr>
          <w:ilvl w:val="1"/>
          <w:numId w:val="6"/>
        </w:numPr>
        <w:spacing w:before="0" w:after="0" w:line="276" w:lineRule="auto"/>
        <w:ind w:left="567" w:right="20" w:hanging="567"/>
        <w:rPr>
          <w:rFonts w:ascii="Cambria" w:hAnsi="Cambria" w:cs="Cambria"/>
          <w:iCs/>
          <w:sz w:val="24"/>
          <w:szCs w:val="24"/>
          <w:lang w:val="pl-PL"/>
        </w:rPr>
      </w:pPr>
      <w:r w:rsidRPr="00C924D1">
        <w:rPr>
          <w:rFonts w:ascii="Cambria" w:hAnsi="Cambria" w:cs="Cambria"/>
          <w:color w:val="000000"/>
          <w:sz w:val="24"/>
          <w:szCs w:val="24"/>
          <w:lang w:val="pl-PL"/>
        </w:rPr>
        <w:t xml:space="preserve">W odniesieniu do warunków dotyczących wykształcenia, kwalifikacji zawodowych lub doświadczenia Wykonawcy wspólnie ubiegający się o udzielenie zamówienia wykazując warunek udziału w postępowaniu </w:t>
      </w:r>
      <w:r w:rsidRPr="00C924D1">
        <w:rPr>
          <w:rFonts w:ascii="Cambria" w:hAnsi="Cambria" w:cs="Cambria"/>
          <w:b/>
          <w:bCs/>
          <w:color w:val="000000"/>
          <w:sz w:val="24"/>
          <w:szCs w:val="24"/>
          <w:lang w:val="pl-PL"/>
        </w:rPr>
        <w:t xml:space="preserve">mogą polegać na zdolnościach tych </w:t>
      </w:r>
      <w:r w:rsidR="00A87102">
        <w:rPr>
          <w:rFonts w:ascii="Cambria" w:hAnsi="Cambria" w:cs="Cambria"/>
          <w:b/>
          <w:bCs/>
          <w:color w:val="000000"/>
          <w:sz w:val="24"/>
          <w:szCs w:val="24"/>
          <w:lang w:val="pl-PL"/>
        </w:rPr>
        <w:br/>
      </w:r>
      <w:r w:rsidRPr="00C924D1">
        <w:rPr>
          <w:rFonts w:ascii="Cambria" w:hAnsi="Cambria" w:cs="Cambria"/>
          <w:b/>
          <w:bCs/>
          <w:color w:val="000000"/>
          <w:sz w:val="24"/>
          <w:szCs w:val="24"/>
          <w:lang w:val="pl-PL"/>
        </w:rPr>
        <w:t>z Wykonawców, którzy wykonają roboty budowlane lub usługi, do realizacji których te zdolności są wymagane</w:t>
      </w:r>
      <w:r w:rsidR="00487B9C">
        <w:rPr>
          <w:rFonts w:ascii="Cambria" w:hAnsi="Cambria" w:cs="Cambria"/>
          <w:b/>
          <w:bCs/>
          <w:color w:val="000000"/>
          <w:sz w:val="24"/>
          <w:szCs w:val="24"/>
          <w:lang w:val="pl-PL"/>
        </w:rPr>
        <w:t>.</w:t>
      </w:r>
    </w:p>
    <w:p w14:paraId="50E0B556" w14:textId="06A500E7" w:rsidR="00487B9C" w:rsidRPr="00487B9C" w:rsidRDefault="00487B9C" w:rsidP="001835D3">
      <w:pPr>
        <w:pStyle w:val="Kolorowalistaakcent11"/>
        <w:numPr>
          <w:ilvl w:val="1"/>
          <w:numId w:val="6"/>
        </w:numPr>
        <w:spacing w:before="0" w:after="0" w:line="276" w:lineRule="auto"/>
        <w:ind w:left="567" w:right="20" w:hanging="567"/>
        <w:rPr>
          <w:rFonts w:ascii="Cambria" w:hAnsi="Cambria" w:cs="Cambria"/>
          <w:iCs/>
          <w:sz w:val="24"/>
          <w:szCs w:val="24"/>
          <w:lang w:val="pl-PL"/>
        </w:rPr>
      </w:pPr>
      <w:r w:rsidRPr="00D555DB">
        <w:rPr>
          <w:rFonts w:ascii="Cambria" w:hAnsi="Cambria" w:cs="Open Sans"/>
          <w:color w:val="000000"/>
          <w:sz w:val="24"/>
          <w:szCs w:val="24"/>
          <w:shd w:val="clear" w:color="auto" w:fill="FFFFFF"/>
          <w:lang w:val="pl-PL"/>
        </w:rPr>
        <w:t xml:space="preserve">W odniesieniu do warunków dotyczących wykształcenia, kwalifikacji zawodowych lub doświadczenia wykonawcy mogą polegać na zdolnościach podmiotów udostępniających zasoby, </w:t>
      </w:r>
      <w:r w:rsidRPr="00D555DB">
        <w:rPr>
          <w:rFonts w:ascii="Cambria" w:hAnsi="Cambria" w:cs="Open Sans"/>
          <w:b/>
          <w:bCs/>
          <w:color w:val="000000"/>
          <w:sz w:val="24"/>
          <w:szCs w:val="24"/>
          <w:shd w:val="clear" w:color="auto" w:fill="FFFFFF"/>
          <w:lang w:val="pl-PL"/>
        </w:rPr>
        <w:t>jeśli podmioty te wykonają roboty budowlane lub usługi, do realizacji których te zdolności są wymagane.</w:t>
      </w:r>
    </w:p>
    <w:p w14:paraId="1DD4C1EC" w14:textId="77777777" w:rsidR="001835D3" w:rsidRPr="00C924D1" w:rsidRDefault="001835D3" w:rsidP="001835D3">
      <w:pPr>
        <w:pStyle w:val="Kolorowalistaakcent11"/>
        <w:numPr>
          <w:ilvl w:val="1"/>
          <w:numId w:val="6"/>
        </w:numPr>
        <w:tabs>
          <w:tab w:val="left" w:pos="567"/>
        </w:tabs>
        <w:spacing w:before="0" w:after="0" w:line="276" w:lineRule="auto"/>
        <w:ind w:left="567" w:right="20" w:hanging="567"/>
        <w:rPr>
          <w:lang w:val="pl-PL"/>
        </w:rPr>
      </w:pPr>
      <w:r w:rsidRPr="00C924D1">
        <w:rPr>
          <w:rFonts w:ascii="Cambria" w:hAnsi="Cambria" w:cs="Cambria"/>
          <w:iCs/>
          <w:sz w:val="24"/>
          <w:szCs w:val="24"/>
          <w:lang w:val="pl-PL"/>
        </w:rPr>
        <w:t>Sposób wykazania warunków udziału w postępowaniu wskazano w rozdziale 8 SWZ.</w:t>
      </w:r>
    </w:p>
    <w:p w14:paraId="06204810" w14:textId="77777777" w:rsidR="001835D3" w:rsidRPr="00C924D1" w:rsidRDefault="001835D3" w:rsidP="001835D3">
      <w:pPr>
        <w:pStyle w:val="Kolorowalistaakcent11"/>
        <w:tabs>
          <w:tab w:val="left" w:pos="567"/>
        </w:tabs>
        <w:spacing w:before="0" w:after="0" w:line="276" w:lineRule="auto"/>
        <w:ind w:left="567" w:right="20" w:hanging="567"/>
        <w:rPr>
          <w:lang w:val="pl-PL"/>
        </w:rPr>
      </w:pPr>
    </w:p>
    <w:tbl>
      <w:tblPr>
        <w:tblW w:w="9639" w:type="dxa"/>
        <w:tblInd w:w="108" w:type="dxa"/>
        <w:tblLayout w:type="fixed"/>
        <w:tblLook w:val="0000" w:firstRow="0" w:lastRow="0" w:firstColumn="0" w:lastColumn="0" w:noHBand="0" w:noVBand="0"/>
      </w:tblPr>
      <w:tblGrid>
        <w:gridCol w:w="9639"/>
      </w:tblGrid>
      <w:tr w:rsidR="001835D3" w:rsidRPr="00C924D1" w14:paraId="2942689C" w14:textId="77777777" w:rsidTr="00CD36A9">
        <w:tc>
          <w:tcPr>
            <w:tcW w:w="9639" w:type="dxa"/>
            <w:tcBorders>
              <w:bottom w:val="single" w:sz="4" w:space="0" w:color="000000"/>
            </w:tcBorders>
            <w:shd w:val="clear" w:color="auto" w:fill="D9D9D9"/>
          </w:tcPr>
          <w:p w14:paraId="1F7952AD"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sz w:val="26"/>
                <w:szCs w:val="26"/>
                <w:lang w:val="pl-PL"/>
              </w:rPr>
              <w:t>Rozdział 7</w:t>
            </w:r>
          </w:p>
          <w:p w14:paraId="0C65678E"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PODSTAWY WYKLUCZENIA</w:t>
            </w:r>
          </w:p>
        </w:tc>
      </w:tr>
    </w:tbl>
    <w:p w14:paraId="73B40116" w14:textId="77777777" w:rsidR="001835D3" w:rsidRPr="00C924D1" w:rsidRDefault="001835D3" w:rsidP="001835D3">
      <w:pPr>
        <w:rPr>
          <w:rFonts w:ascii="Cambria" w:hAnsi="Cambria" w:cs="Cambria"/>
          <w:bCs/>
          <w:sz w:val="16"/>
          <w:szCs w:val="16"/>
          <w:lang w:val="pl-PL"/>
        </w:rPr>
      </w:pPr>
    </w:p>
    <w:p w14:paraId="6E8336B6" w14:textId="6F8D9E80" w:rsidR="00D25FE1" w:rsidRPr="006B25AA" w:rsidRDefault="005E261C" w:rsidP="00D25FE1">
      <w:pPr>
        <w:pStyle w:val="Kolorowalistaakcent11"/>
        <w:numPr>
          <w:ilvl w:val="1"/>
          <w:numId w:val="15"/>
        </w:numPr>
        <w:tabs>
          <w:tab w:val="left" w:pos="567"/>
        </w:tabs>
        <w:spacing w:before="0" w:after="0" w:line="276" w:lineRule="auto"/>
        <w:ind w:left="567" w:hanging="567"/>
        <w:rPr>
          <w:rFonts w:ascii="Cambria" w:hAnsi="Cambria"/>
          <w:sz w:val="24"/>
          <w:szCs w:val="24"/>
        </w:rPr>
      </w:pPr>
      <w:r w:rsidRPr="005E261C">
        <w:rPr>
          <w:rFonts w:ascii="Cambria" w:hAnsi="Cambria" w:cs="Cambria"/>
          <w:sz w:val="24"/>
          <w:szCs w:val="24"/>
          <w:lang w:val="pl-PL"/>
        </w:rPr>
        <w:t xml:space="preserve">Z postępowania o udzielenie zamówienia wyklucza się Wykonawcę, w stosunku, do którego zachodzi którakolwiek z okoliczności, o których mowa w art. 108 </w:t>
      </w:r>
      <w:r w:rsidR="00D25FE1">
        <w:rPr>
          <w:rFonts w:ascii="Cambria" w:hAnsi="Cambria" w:cs="Cambria"/>
          <w:sz w:val="24"/>
          <w:szCs w:val="24"/>
          <w:lang w:val="pl-PL"/>
        </w:rPr>
        <w:t xml:space="preserve">ust. 1 </w:t>
      </w:r>
      <w:r w:rsidRPr="005E261C">
        <w:rPr>
          <w:rFonts w:ascii="Cambria" w:hAnsi="Cambria" w:cs="Cambria"/>
          <w:sz w:val="24"/>
          <w:szCs w:val="24"/>
          <w:lang w:val="pl-PL"/>
        </w:rPr>
        <w:t xml:space="preserve">ustawy </w:t>
      </w:r>
      <w:proofErr w:type="spellStart"/>
      <w:r w:rsidRPr="005E261C">
        <w:rPr>
          <w:rFonts w:ascii="Cambria" w:hAnsi="Cambria" w:cs="Cambria"/>
          <w:sz w:val="24"/>
          <w:szCs w:val="24"/>
          <w:lang w:val="pl-PL"/>
        </w:rPr>
        <w:t>Pzp</w:t>
      </w:r>
      <w:proofErr w:type="spellEnd"/>
      <w:r w:rsidRPr="005E261C">
        <w:rPr>
          <w:rFonts w:ascii="Cambria" w:hAnsi="Cambria" w:cs="Cambria"/>
          <w:sz w:val="24"/>
          <w:szCs w:val="24"/>
          <w:lang w:val="pl-PL"/>
        </w:rPr>
        <w:t xml:space="preserve"> </w:t>
      </w:r>
    </w:p>
    <w:p w14:paraId="094525BE" w14:textId="4DC5D54B" w:rsidR="0068777D" w:rsidRPr="00D25FE1" w:rsidRDefault="00D25FE1" w:rsidP="00D22663">
      <w:pPr>
        <w:pStyle w:val="Kolorowalistaakcent11"/>
        <w:numPr>
          <w:ilvl w:val="1"/>
          <w:numId w:val="67"/>
        </w:numPr>
        <w:tabs>
          <w:tab w:val="left" w:pos="567"/>
        </w:tabs>
        <w:spacing w:before="0" w:after="0" w:line="276" w:lineRule="auto"/>
        <w:rPr>
          <w:rFonts w:ascii="Cambria" w:hAnsi="Cambria"/>
        </w:rPr>
      </w:pPr>
      <w:proofErr w:type="spellStart"/>
      <w:r w:rsidRPr="008C4E2D">
        <w:rPr>
          <w:rFonts w:ascii="Cambria" w:hAnsi="Cambria" w:cs="Cambria"/>
          <w:b/>
          <w:bCs/>
          <w:sz w:val="24"/>
          <w:szCs w:val="24"/>
        </w:rPr>
        <w:t>Zamawiający</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nie</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przewiduje</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fakultatywnych</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przesłanek</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wykluczenia</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wskazanych</w:t>
      </w:r>
      <w:proofErr w:type="spellEnd"/>
      <w:r w:rsidRPr="008C4E2D">
        <w:rPr>
          <w:rFonts w:ascii="Cambria" w:hAnsi="Cambria" w:cs="Cambria"/>
          <w:b/>
          <w:bCs/>
          <w:sz w:val="24"/>
          <w:szCs w:val="24"/>
        </w:rPr>
        <w:t xml:space="preserve"> w art. 109 </w:t>
      </w:r>
      <w:proofErr w:type="spellStart"/>
      <w:r w:rsidRPr="008C4E2D">
        <w:rPr>
          <w:rFonts w:ascii="Cambria" w:hAnsi="Cambria" w:cs="Cambria"/>
          <w:b/>
          <w:bCs/>
          <w:sz w:val="24"/>
          <w:szCs w:val="24"/>
        </w:rPr>
        <w:t>ustawy</w:t>
      </w:r>
      <w:proofErr w:type="spellEnd"/>
      <w:r w:rsidRPr="008C4E2D">
        <w:rPr>
          <w:rFonts w:ascii="Cambria" w:hAnsi="Cambria" w:cs="Cambria"/>
          <w:b/>
          <w:bCs/>
          <w:sz w:val="24"/>
          <w:szCs w:val="24"/>
        </w:rPr>
        <w:t xml:space="preserve"> </w:t>
      </w:r>
      <w:proofErr w:type="spellStart"/>
      <w:r w:rsidRPr="008C4E2D">
        <w:rPr>
          <w:rFonts w:ascii="Cambria" w:hAnsi="Cambria" w:cs="Cambria"/>
          <w:b/>
          <w:bCs/>
          <w:sz w:val="24"/>
          <w:szCs w:val="24"/>
        </w:rPr>
        <w:t>Pzp</w:t>
      </w:r>
      <w:proofErr w:type="spellEnd"/>
      <w:r w:rsidRPr="008C4E2D">
        <w:rPr>
          <w:rFonts w:ascii="Cambria" w:hAnsi="Cambria" w:cs="Cambria"/>
          <w:b/>
          <w:bCs/>
          <w:sz w:val="24"/>
          <w:szCs w:val="24"/>
        </w:rPr>
        <w:t xml:space="preserve">. </w:t>
      </w:r>
    </w:p>
    <w:p w14:paraId="4FA0BFA7" w14:textId="77777777" w:rsidR="001835D3" w:rsidRPr="00C924D1" w:rsidRDefault="001835D3" w:rsidP="00D22663">
      <w:pPr>
        <w:pStyle w:val="Kolorowalistaakcent11"/>
        <w:numPr>
          <w:ilvl w:val="1"/>
          <w:numId w:val="67"/>
        </w:numPr>
        <w:tabs>
          <w:tab w:val="left" w:pos="567"/>
        </w:tabs>
        <w:spacing w:before="0" w:after="0" w:line="276" w:lineRule="auto"/>
        <w:ind w:left="567" w:hanging="567"/>
        <w:rPr>
          <w:rFonts w:ascii="Cambria" w:hAnsi="Cambria" w:cs="Cambria"/>
          <w:color w:val="000000"/>
          <w:sz w:val="24"/>
          <w:szCs w:val="24"/>
          <w:lang w:val="pl-PL"/>
        </w:rPr>
      </w:pPr>
      <w:r w:rsidRPr="00C924D1">
        <w:rPr>
          <w:rFonts w:ascii="Cambria" w:hAnsi="Cambria" w:cs="Cambria"/>
          <w:color w:val="000000"/>
          <w:sz w:val="24"/>
          <w:szCs w:val="24"/>
          <w:lang w:val="pl-PL"/>
        </w:rPr>
        <w:t>Wykonawca może zostać wykluczony przez Zamawiającego na każdym etapie postępowania o udzielenie zamówienia.</w:t>
      </w:r>
    </w:p>
    <w:p w14:paraId="64E53EB6" w14:textId="77777777" w:rsidR="001835D3" w:rsidRPr="00C924D1" w:rsidRDefault="001835D3" w:rsidP="00D22663">
      <w:pPr>
        <w:pStyle w:val="Kolorowalistaakcent11"/>
        <w:numPr>
          <w:ilvl w:val="1"/>
          <w:numId w:val="67"/>
        </w:numPr>
        <w:tabs>
          <w:tab w:val="left" w:pos="567"/>
        </w:tabs>
        <w:spacing w:before="0" w:after="0" w:line="276" w:lineRule="auto"/>
        <w:ind w:left="567" w:hanging="567"/>
        <w:rPr>
          <w:rFonts w:ascii="Cambria" w:hAnsi="Cambria" w:cs="Cambria"/>
          <w:color w:val="000000"/>
          <w:sz w:val="24"/>
          <w:szCs w:val="24"/>
          <w:lang w:val="pl-PL"/>
        </w:rPr>
      </w:pPr>
      <w:r w:rsidRPr="00C924D1">
        <w:rPr>
          <w:rFonts w:ascii="Cambria" w:hAnsi="Cambria" w:cs="Cambria"/>
          <w:color w:val="000000"/>
          <w:sz w:val="24"/>
          <w:szCs w:val="24"/>
          <w:lang w:val="pl-PL"/>
        </w:rPr>
        <w:t xml:space="preserve">Wykonawca nie podlega wykluczeniu w okolicznościach określonych w art. 108 ust. 1 pkt 1, 2 i 5 </w:t>
      </w:r>
      <w:r w:rsidRPr="00C924D1">
        <w:rPr>
          <w:rFonts w:ascii="Cambria" w:hAnsi="Cambria" w:cs="Cambria"/>
          <w:bCs/>
          <w:sz w:val="24"/>
          <w:szCs w:val="24"/>
          <w:lang w:val="pl-PL"/>
        </w:rPr>
        <w:t xml:space="preserve">ustawy </w:t>
      </w:r>
      <w:proofErr w:type="spellStart"/>
      <w:r w:rsidRPr="00C924D1">
        <w:rPr>
          <w:rFonts w:ascii="Cambria" w:hAnsi="Cambria" w:cs="Cambria"/>
          <w:bCs/>
          <w:sz w:val="24"/>
          <w:szCs w:val="24"/>
          <w:lang w:val="pl-PL"/>
        </w:rPr>
        <w:t>Pzp</w:t>
      </w:r>
      <w:proofErr w:type="spellEnd"/>
      <w:r w:rsidRPr="00C924D1">
        <w:rPr>
          <w:rFonts w:ascii="Cambria" w:hAnsi="Cambria" w:cs="Cambria"/>
          <w:color w:val="000000"/>
          <w:sz w:val="24"/>
          <w:szCs w:val="24"/>
          <w:lang w:val="pl-PL"/>
        </w:rPr>
        <w:t>, jeżeli udowodni Zamawiającemu, że spełnił łącznie następujące przesłanki:</w:t>
      </w:r>
    </w:p>
    <w:p w14:paraId="49A3AC2D" w14:textId="77777777" w:rsidR="001835D3" w:rsidRPr="00C924D1" w:rsidRDefault="001835D3" w:rsidP="00D22663">
      <w:pPr>
        <w:pStyle w:val="Akapitzlist2"/>
        <w:numPr>
          <w:ilvl w:val="0"/>
          <w:numId w:val="33"/>
        </w:numPr>
        <w:shd w:val="clear" w:color="auto" w:fill="FFFFFF"/>
        <w:spacing w:before="0" w:after="0" w:line="276" w:lineRule="auto"/>
        <w:ind w:left="993" w:hanging="426"/>
        <w:rPr>
          <w:rFonts w:ascii="Cambria" w:hAnsi="Cambria" w:cs="Cambria"/>
          <w:color w:val="000000"/>
          <w:sz w:val="24"/>
          <w:szCs w:val="24"/>
          <w:lang w:val="pl-PL"/>
        </w:rPr>
      </w:pPr>
      <w:r w:rsidRPr="00C924D1">
        <w:rPr>
          <w:rFonts w:ascii="Cambria" w:hAnsi="Cambria" w:cs="Cambria"/>
          <w:color w:val="000000"/>
          <w:sz w:val="24"/>
          <w:szCs w:val="24"/>
          <w:lang w:val="pl-PL"/>
        </w:rPr>
        <w:t>naprawił lub zobowiązał się do naprawienia szkody wyrządzonej przestępstwem, wykroczeniem lub swoim nieprawidłowym postępowaniem, w tym poprzez zadośćuczynienie pieniężne;</w:t>
      </w:r>
    </w:p>
    <w:p w14:paraId="27110EF2" w14:textId="77777777" w:rsidR="001835D3" w:rsidRPr="00C924D1" w:rsidRDefault="001835D3" w:rsidP="00D22663">
      <w:pPr>
        <w:pStyle w:val="Akapitzlist2"/>
        <w:numPr>
          <w:ilvl w:val="0"/>
          <w:numId w:val="33"/>
        </w:numPr>
        <w:shd w:val="clear" w:color="auto" w:fill="FFFFFF"/>
        <w:spacing w:before="0" w:after="0" w:line="276" w:lineRule="auto"/>
        <w:ind w:left="993" w:hanging="426"/>
        <w:rPr>
          <w:rFonts w:ascii="Cambria" w:hAnsi="Cambria" w:cs="Cambria"/>
          <w:color w:val="000000"/>
          <w:sz w:val="24"/>
          <w:szCs w:val="24"/>
          <w:lang w:val="pl-PL"/>
        </w:rPr>
      </w:pPr>
      <w:r w:rsidRPr="00C924D1">
        <w:rPr>
          <w:rFonts w:ascii="Cambria" w:hAnsi="Cambria" w:cs="Cambria"/>
          <w:color w:val="000000"/>
          <w:sz w:val="24"/>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771029" w14:textId="77777777" w:rsidR="001835D3" w:rsidRPr="00C924D1" w:rsidRDefault="001835D3" w:rsidP="00D22663">
      <w:pPr>
        <w:pStyle w:val="Akapitzlist2"/>
        <w:numPr>
          <w:ilvl w:val="0"/>
          <w:numId w:val="33"/>
        </w:numPr>
        <w:shd w:val="clear" w:color="auto" w:fill="FFFFFF"/>
        <w:spacing w:before="0" w:after="0" w:line="276" w:lineRule="auto"/>
        <w:ind w:left="993" w:hanging="426"/>
        <w:rPr>
          <w:rFonts w:ascii="Cambria" w:hAnsi="Cambria" w:cs="Cambria"/>
          <w:color w:val="000000"/>
          <w:sz w:val="24"/>
          <w:szCs w:val="24"/>
          <w:lang w:val="pl-PL"/>
        </w:rPr>
      </w:pPr>
      <w:r w:rsidRPr="00C924D1">
        <w:rPr>
          <w:rFonts w:ascii="Cambria" w:hAnsi="Cambria" w:cs="Cambria"/>
          <w:color w:val="000000"/>
          <w:sz w:val="24"/>
          <w:szCs w:val="24"/>
          <w:lang w:val="pl-PL"/>
        </w:rPr>
        <w:t>podjął konkretne środki techniczne, organizacyjne i kadrowe, odpowiednie dla zapobiegania dalszym przestępstwom, wykroczeniom lub nieprawidłowemu postępowaniu, w szczególności:</w:t>
      </w:r>
    </w:p>
    <w:p w14:paraId="76B3E236" w14:textId="77777777" w:rsidR="001835D3" w:rsidRPr="00C924D1" w:rsidRDefault="001835D3">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zerwał wszelkie powiązania z osobami lub podmiotami odpowiedzialnymi za nieprawidłowe postępowanie Wykonawcy,</w:t>
      </w:r>
    </w:p>
    <w:p w14:paraId="6DFA3257" w14:textId="77777777" w:rsidR="001835D3" w:rsidRPr="00C924D1" w:rsidRDefault="001835D3">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zreorganizował personel,</w:t>
      </w:r>
    </w:p>
    <w:p w14:paraId="326A3635" w14:textId="77777777" w:rsidR="001835D3" w:rsidRPr="00C924D1" w:rsidRDefault="001835D3">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wdrożył system sprawozdawczości i kontroli,</w:t>
      </w:r>
    </w:p>
    <w:p w14:paraId="2FAE59CF" w14:textId="77777777" w:rsidR="001835D3" w:rsidRPr="00C924D1" w:rsidRDefault="001835D3">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utworzył struktury audytu wewnętrznego do monitorowania przestrzegania przepisów, wewnętrznych regulacji lub standardów,</w:t>
      </w:r>
    </w:p>
    <w:p w14:paraId="4EB829C6" w14:textId="77777777" w:rsidR="001835D3" w:rsidRPr="00C924D1" w:rsidRDefault="001835D3">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lang w:val="pl-PL"/>
        </w:rPr>
      </w:pPr>
      <w:r w:rsidRPr="00C924D1">
        <w:rPr>
          <w:rFonts w:ascii="Cambria" w:hAnsi="Cambria" w:cs="Cambria"/>
          <w:color w:val="000000"/>
          <w:sz w:val="24"/>
          <w:szCs w:val="24"/>
          <w:lang w:val="pl-PL"/>
        </w:rPr>
        <w:t>wprowadził wewnętrzne regulacje dotyczące odpowiedzialności i odszkodowań za nieprzestrzeganie przepisów, wewnętrznych regulacji lub standardów.</w:t>
      </w:r>
    </w:p>
    <w:p w14:paraId="0A276707" w14:textId="0A0285C3" w:rsidR="001835D3" w:rsidRPr="00BA6F41" w:rsidRDefault="001835D3" w:rsidP="00D22663">
      <w:pPr>
        <w:pStyle w:val="Kolorowalistaakcent11"/>
        <w:numPr>
          <w:ilvl w:val="1"/>
          <w:numId w:val="67"/>
        </w:numPr>
        <w:tabs>
          <w:tab w:val="left" w:pos="567"/>
        </w:tabs>
        <w:spacing w:before="0" w:after="0" w:line="276" w:lineRule="auto"/>
        <w:ind w:left="567" w:hanging="567"/>
        <w:rPr>
          <w:rFonts w:ascii="Cambria" w:hAnsi="Cambria" w:cs="Cambria"/>
          <w:iCs/>
          <w:sz w:val="24"/>
          <w:szCs w:val="24"/>
          <w:lang w:val="pl-PL"/>
        </w:rPr>
      </w:pPr>
      <w:r w:rsidRPr="00C924D1">
        <w:rPr>
          <w:rFonts w:ascii="Cambria" w:hAnsi="Cambria" w:cs="Cambria"/>
          <w:color w:val="000000"/>
          <w:sz w:val="24"/>
          <w:szCs w:val="24"/>
          <w:lang w:val="pl-PL"/>
        </w:rPr>
        <w:t xml:space="preserve">Zamawiający ocenia, czy podjęte przez Wykonawcę czynności wskazane w pkt 7.4 SWZ są wystarczające do wykazania jego rzetelności, uwzględniając wagę i szczególne okoliczności czynu Wykonawcy. Jeżeli podjęte przez Wykonawcę czynności wskazane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pkt 7.4 SWZ nie są wystarczające do wykazania jego rzetelności, Zamawiający wyklucza Wykonawcę.</w:t>
      </w:r>
    </w:p>
    <w:p w14:paraId="1EBE2E48" w14:textId="4A27FC77" w:rsidR="002E5A93" w:rsidRPr="001D3F3A" w:rsidRDefault="002E5A93" w:rsidP="00D22663">
      <w:pPr>
        <w:pStyle w:val="Kolorowalistaakcent11"/>
        <w:widowControl/>
        <w:numPr>
          <w:ilvl w:val="1"/>
          <w:numId w:val="61"/>
        </w:numPr>
        <w:tabs>
          <w:tab w:val="left" w:pos="0"/>
        </w:tabs>
        <w:spacing w:before="0" w:after="0" w:line="276" w:lineRule="auto"/>
        <w:ind w:left="567" w:hanging="567"/>
        <w:contextualSpacing/>
        <w:rPr>
          <w:rFonts w:ascii="Cambria" w:hAnsi="Cambria" w:cs="Arial"/>
          <w:iCs/>
          <w:sz w:val="24"/>
          <w:szCs w:val="24"/>
          <w:lang w:val="pl-PL"/>
        </w:rPr>
      </w:pPr>
      <w:r w:rsidRPr="001D3F3A">
        <w:rPr>
          <w:rFonts w:ascii="Cambria" w:hAnsi="Cambria" w:cs="Cambria"/>
          <w:sz w:val="24"/>
          <w:szCs w:val="24"/>
          <w:lang w:val="pl-PL"/>
        </w:rPr>
        <w:t xml:space="preserve">Wykonawca podlega wykluczeniu także w oparciu o podstawy wykluczenia wskazane </w:t>
      </w:r>
      <w:r w:rsidRPr="001D3F3A">
        <w:rPr>
          <w:rFonts w:ascii="Cambria" w:hAnsi="Cambria" w:cs="Cambria"/>
          <w:iCs/>
          <w:sz w:val="24"/>
          <w:szCs w:val="24"/>
          <w:lang w:val="pl-PL"/>
        </w:rPr>
        <w:t>art. 7 ustawy</w:t>
      </w:r>
      <w:r w:rsidRPr="001D3F3A">
        <w:rPr>
          <w:rFonts w:ascii="Cambria" w:hAnsi="Cambria" w:cs="Cambria"/>
          <w:sz w:val="24"/>
          <w:szCs w:val="24"/>
          <w:lang w:val="pl-PL"/>
        </w:rPr>
        <w:t xml:space="preserve"> z dnia 13 kwietnia 2022 r. o szczególnych rozwiązaniach w zakresie przeciwdziałania wspieraniu agresji na Ukrainę oraz służących ochronie bezpieczeństwa narodowego</w:t>
      </w:r>
      <w:r w:rsidR="003F6BCE">
        <w:rPr>
          <w:rFonts w:ascii="Cambria" w:hAnsi="Cambria" w:cs="Cambria"/>
          <w:sz w:val="24"/>
          <w:szCs w:val="24"/>
          <w:lang w:val="pl-PL"/>
        </w:rPr>
        <w:t xml:space="preserve">. </w:t>
      </w:r>
    </w:p>
    <w:p w14:paraId="010252BB" w14:textId="1503CAF4" w:rsidR="002E5A93" w:rsidRPr="003F6BCE" w:rsidRDefault="002E5A93" w:rsidP="00D22663">
      <w:pPr>
        <w:pStyle w:val="Kolorowalistaakcent11"/>
        <w:widowControl/>
        <w:numPr>
          <w:ilvl w:val="1"/>
          <w:numId w:val="61"/>
        </w:numPr>
        <w:tabs>
          <w:tab w:val="left" w:pos="0"/>
        </w:tabs>
        <w:spacing w:before="0" w:after="0" w:line="276" w:lineRule="auto"/>
        <w:ind w:left="567" w:hanging="567"/>
        <w:contextualSpacing/>
        <w:rPr>
          <w:rFonts w:ascii="Cambria" w:hAnsi="Cambria" w:cs="Arial"/>
          <w:iCs/>
          <w:sz w:val="24"/>
          <w:szCs w:val="24"/>
          <w:lang w:val="pl-PL"/>
        </w:rPr>
      </w:pPr>
      <w:r w:rsidRPr="001D3F3A">
        <w:rPr>
          <w:rFonts w:ascii="Cambria" w:hAnsi="Cambria" w:cs="Cambria"/>
          <w:iCs/>
          <w:sz w:val="24"/>
          <w:szCs w:val="24"/>
          <w:lang w:val="pl-PL"/>
        </w:rPr>
        <w:t>Zamawiający informuje, że wykluczeniu z postępowania na podstawie pkt 7.6 SWZ podlegają Wykonawcy:</w:t>
      </w:r>
    </w:p>
    <w:p w14:paraId="50864369" w14:textId="77777777" w:rsidR="003F6BCE" w:rsidRPr="00F00CDC" w:rsidRDefault="003F6BCE" w:rsidP="00D22663">
      <w:pPr>
        <w:pStyle w:val="Akapitzlist"/>
        <w:numPr>
          <w:ilvl w:val="0"/>
          <w:numId w:val="62"/>
        </w:numPr>
        <w:suppressAutoHyphens/>
        <w:spacing w:before="0" w:after="0" w:line="276" w:lineRule="auto"/>
        <w:ind w:left="851" w:hanging="284"/>
        <w:rPr>
          <w:rStyle w:val="act"/>
          <w:rFonts w:ascii="Cambria" w:hAnsi="Cambria" w:cs="Cambria"/>
          <w:sz w:val="24"/>
          <w:szCs w:val="24"/>
        </w:rPr>
      </w:pPr>
      <w:r w:rsidRPr="00F00CDC">
        <w:rPr>
          <w:rFonts w:ascii="Cambria" w:hAnsi="Cambria"/>
          <w:sz w:val="24"/>
          <w:szCs w:val="24"/>
        </w:rPr>
        <w:t>wymieni</w:t>
      </w:r>
      <w:r>
        <w:rPr>
          <w:rFonts w:ascii="Cambria" w:hAnsi="Cambria"/>
          <w:sz w:val="24"/>
          <w:szCs w:val="24"/>
        </w:rPr>
        <w:t>eni</w:t>
      </w:r>
      <w:r w:rsidRPr="00F00CDC">
        <w:rPr>
          <w:rFonts w:ascii="Cambria" w:hAnsi="Cambria"/>
          <w:sz w:val="24"/>
          <w:szCs w:val="24"/>
        </w:rPr>
        <w:t xml:space="preserve">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zm.)</w:t>
      </w:r>
      <w:r>
        <w:rPr>
          <w:rFonts w:ascii="Cambria" w:hAnsi="Cambria" w:cs="Cambria"/>
          <w:sz w:val="24"/>
          <w:szCs w:val="24"/>
        </w:rPr>
        <w:t xml:space="preserve"> </w:t>
      </w:r>
      <w:r w:rsidRPr="00F00CDC">
        <w:rPr>
          <w:rStyle w:val="act"/>
          <w:rFonts w:ascii="Cambria" w:hAnsi="Cambria"/>
          <w:sz w:val="24"/>
          <w:szCs w:val="24"/>
        </w:rPr>
        <w:t xml:space="preserve">i rozporządzeniu 269/2014 </w:t>
      </w:r>
      <w:r w:rsidRPr="004A7299">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4A7299">
        <w:rPr>
          <w:rFonts w:ascii="Cambria" w:hAnsi="Cambria" w:cs="Cambria"/>
          <w:sz w:val="24"/>
          <w:szCs w:val="24"/>
        </w:rPr>
        <w:t>późn</w:t>
      </w:r>
      <w:proofErr w:type="spellEnd"/>
      <w:r w:rsidRPr="004A7299">
        <w:rPr>
          <w:rFonts w:ascii="Cambria" w:hAnsi="Cambria" w:cs="Cambria"/>
          <w:sz w:val="24"/>
          <w:szCs w:val="24"/>
        </w:rPr>
        <w:t>. zm.)</w:t>
      </w:r>
      <w:r>
        <w:rPr>
          <w:rFonts w:ascii="Cambria" w:hAnsi="Cambria" w:cs="Cambria"/>
          <w:sz w:val="24"/>
          <w:szCs w:val="24"/>
        </w:rPr>
        <w:t xml:space="preserve"> </w:t>
      </w:r>
      <w:r w:rsidRPr="00F00CDC">
        <w:rPr>
          <w:rStyle w:val="act"/>
          <w:rFonts w:ascii="Cambria" w:hAnsi="Cambria"/>
          <w:sz w:val="24"/>
          <w:szCs w:val="24"/>
        </w:rPr>
        <w:t>albo wpisanego na listę na podstawie decyzji w sprawie wpisu na listę rozstrzygającej o zastosowaniu środka, o którym mowa w art. 1 pkt 3</w:t>
      </w:r>
      <w:r>
        <w:rPr>
          <w:rStyle w:val="act"/>
          <w:rFonts w:ascii="Cambria" w:hAnsi="Cambria"/>
          <w:sz w:val="24"/>
          <w:szCs w:val="24"/>
        </w:rPr>
        <w:t xml:space="preserve"> </w:t>
      </w:r>
      <w:r w:rsidRPr="004A7299">
        <w:rPr>
          <w:rFonts w:ascii="Cambria" w:hAnsi="Cambria" w:cs="Cambria"/>
          <w:sz w:val="24"/>
          <w:szCs w:val="24"/>
        </w:rPr>
        <w:t>powołanej ustawy;</w:t>
      </w:r>
    </w:p>
    <w:p w14:paraId="49D4FD78" w14:textId="77777777" w:rsidR="003F6BCE" w:rsidRPr="00F00CDC" w:rsidRDefault="003F6BCE" w:rsidP="00D22663">
      <w:pPr>
        <w:pStyle w:val="Akapitzlist"/>
        <w:numPr>
          <w:ilvl w:val="0"/>
          <w:numId w:val="62"/>
        </w:numPr>
        <w:suppressAutoHyphens/>
        <w:spacing w:before="0" w:after="0" w:line="276" w:lineRule="auto"/>
        <w:ind w:left="851" w:hanging="284"/>
        <w:rPr>
          <w:rStyle w:val="act"/>
          <w:rFonts w:ascii="Cambria" w:hAnsi="Cambria" w:cs="Cambria"/>
          <w:sz w:val="24"/>
          <w:szCs w:val="24"/>
        </w:rPr>
      </w:pPr>
      <w:r w:rsidRPr="00F00CDC">
        <w:rPr>
          <w:rFonts w:ascii="Cambria" w:hAnsi="Cambria"/>
          <w:sz w:val="24"/>
          <w:szCs w:val="24"/>
        </w:rPr>
        <w:t xml:space="preserve">którego beneficjentem rzeczywistym w rozumieniu ustawy z dnia 1 marca 2018 r. o przeciwdziałaniu praniu pieniędzy oraz finansowaniu terroryzmu (Dz. U. z 2022 r. poz. 593, 655, 835, 2180 i 2185) jest osoba wymieniona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t>
      </w:r>
      <w:r w:rsidRPr="004A7299">
        <w:rPr>
          <w:rFonts w:ascii="Cambria" w:hAnsi="Cambria" w:cs="Cambria"/>
          <w:sz w:val="24"/>
          <w:szCs w:val="24"/>
        </w:rPr>
        <w:br/>
        <w:t xml:space="preserve">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xml:space="preserve">. zm.) </w:t>
      </w:r>
      <w:r w:rsidRPr="004A7299">
        <w:rPr>
          <w:rFonts w:ascii="Cambria" w:hAnsi="Cambria" w:cs="Cambria"/>
          <w:sz w:val="24"/>
          <w:szCs w:val="24"/>
        </w:rPr>
        <w:br/>
      </w:r>
      <w:r w:rsidRPr="00F00CDC">
        <w:rPr>
          <w:rStyle w:val="act"/>
          <w:rFonts w:ascii="Cambria" w:hAnsi="Cambria"/>
          <w:sz w:val="24"/>
          <w:szCs w:val="24"/>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Style w:val="act"/>
          <w:rFonts w:ascii="Cambria" w:hAnsi="Cambria"/>
          <w:sz w:val="24"/>
          <w:szCs w:val="24"/>
        </w:rPr>
        <w:t xml:space="preserve"> </w:t>
      </w:r>
      <w:r w:rsidRPr="004A7299">
        <w:rPr>
          <w:rFonts w:ascii="Cambria" w:hAnsi="Cambria" w:cs="Cambria"/>
          <w:sz w:val="24"/>
          <w:szCs w:val="24"/>
        </w:rPr>
        <w:t>powołanej ustawy;</w:t>
      </w:r>
    </w:p>
    <w:p w14:paraId="4D8DB5DA" w14:textId="12A57D5D" w:rsidR="003F6BCE" w:rsidRPr="003F6BCE" w:rsidRDefault="003F6BCE" w:rsidP="00D22663">
      <w:pPr>
        <w:pStyle w:val="Akapitzlist"/>
        <w:numPr>
          <w:ilvl w:val="0"/>
          <w:numId w:val="62"/>
        </w:numPr>
        <w:suppressAutoHyphens/>
        <w:spacing w:before="0" w:after="0" w:line="276" w:lineRule="auto"/>
        <w:ind w:left="851" w:hanging="284"/>
        <w:rPr>
          <w:rFonts w:ascii="Cambria" w:hAnsi="Cambria" w:cs="Cambria"/>
          <w:sz w:val="24"/>
          <w:szCs w:val="24"/>
        </w:rPr>
      </w:pPr>
      <w:r w:rsidRPr="00F00CDC">
        <w:rPr>
          <w:rFonts w:ascii="Cambria" w:hAnsi="Cambria"/>
          <w:sz w:val="24"/>
          <w:szCs w:val="24"/>
        </w:rPr>
        <w:t xml:space="preserve">którego jednostką dominującą w rozumieniu art. 3 ust. 1 pkt 37 ustawy z dnia 29 września 1994 r. o rachunkowości (Dz. U. z 2021 r. poz. 217, 2105 i 2106 oraz z 2022 r. poz. 1488) jest podmiot wymieniony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xml:space="preserve">. zm.) </w:t>
      </w:r>
      <w:r w:rsidRPr="00F00CDC">
        <w:rPr>
          <w:rStyle w:val="act"/>
          <w:rFonts w:ascii="Cambria" w:hAnsi="Cambria"/>
          <w:sz w:val="24"/>
          <w:szCs w:val="24"/>
        </w:rPr>
        <w:t xml:space="preserve">i rozporządzeniu 269/2014 </w:t>
      </w:r>
      <w:r w:rsidRPr="004A7299">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w:t>
      </w:r>
      <w:r w:rsidRPr="004E6490">
        <w:rPr>
          <w:rFonts w:ascii="Cambria" w:hAnsi="Cambria" w:cs="Cambria"/>
          <w:sz w:val="24"/>
          <w:szCs w:val="24"/>
        </w:rPr>
        <w:t>(Dz. Urz. UE L 78 z 17.03.2014, str. 6, z </w:t>
      </w:r>
      <w:proofErr w:type="spellStart"/>
      <w:r w:rsidRPr="004E6490">
        <w:rPr>
          <w:rFonts w:ascii="Cambria" w:hAnsi="Cambria" w:cs="Cambria"/>
          <w:sz w:val="24"/>
          <w:szCs w:val="24"/>
        </w:rPr>
        <w:t>późn</w:t>
      </w:r>
      <w:proofErr w:type="spellEnd"/>
      <w:r w:rsidRPr="004E6490">
        <w:rPr>
          <w:rFonts w:ascii="Cambria" w:hAnsi="Cambria" w:cs="Cambria"/>
          <w:sz w:val="24"/>
          <w:szCs w:val="24"/>
        </w:rPr>
        <w:t xml:space="preserve">. zm.) </w:t>
      </w:r>
      <w:r w:rsidRPr="004E6490">
        <w:rPr>
          <w:rStyle w:val="act"/>
          <w:rFonts w:ascii="Cambria" w:hAnsi="Cambria"/>
          <w:sz w:val="24"/>
          <w:szCs w:val="24"/>
        </w:rPr>
        <w:t xml:space="preserve">albo wpisany na listę </w:t>
      </w:r>
      <w:r w:rsidRPr="004E6490">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4E6490">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4E6490">
        <w:rPr>
          <w:rFonts w:ascii="Cambria" w:hAnsi="Cambria" w:cs="Cambria"/>
          <w:sz w:val="24"/>
          <w:szCs w:val="24"/>
        </w:rPr>
        <w:t>powołanej ustawy;</w:t>
      </w:r>
    </w:p>
    <w:p w14:paraId="6FDCE148" w14:textId="77777777" w:rsidR="00C764A5" w:rsidRDefault="00944A2D" w:rsidP="00D22663">
      <w:pPr>
        <w:pStyle w:val="Kolorowalistaakcent11"/>
        <w:widowControl/>
        <w:numPr>
          <w:ilvl w:val="1"/>
          <w:numId w:val="61"/>
        </w:numPr>
        <w:tabs>
          <w:tab w:val="left" w:pos="0"/>
        </w:tabs>
        <w:spacing w:before="0" w:after="0" w:line="276" w:lineRule="auto"/>
        <w:ind w:left="567" w:hanging="567"/>
        <w:contextualSpacing/>
        <w:rPr>
          <w:rFonts w:ascii="Cambria" w:hAnsi="Cambria" w:cs="Cambria"/>
          <w:sz w:val="24"/>
          <w:szCs w:val="24"/>
          <w:lang w:val="pl-PL"/>
        </w:rPr>
      </w:pPr>
      <w:r w:rsidRPr="00944A2D">
        <w:rPr>
          <w:rFonts w:ascii="Cambria" w:hAnsi="Cambria" w:cs="Cambria"/>
          <w:sz w:val="24"/>
          <w:szCs w:val="24"/>
          <w:lang w:val="pl-PL"/>
        </w:rPr>
        <w:t>Wykluczenie</w:t>
      </w:r>
      <w:r w:rsidR="005329D5">
        <w:rPr>
          <w:rFonts w:ascii="Cambria" w:hAnsi="Cambria" w:cs="Cambria"/>
          <w:sz w:val="24"/>
          <w:szCs w:val="24"/>
          <w:lang w:val="pl-PL"/>
        </w:rPr>
        <w:t>,</w:t>
      </w:r>
      <w:r w:rsidRPr="00944A2D">
        <w:rPr>
          <w:rFonts w:ascii="Cambria" w:hAnsi="Cambria" w:cs="Cambria"/>
          <w:sz w:val="24"/>
          <w:szCs w:val="24"/>
          <w:lang w:val="pl-PL"/>
        </w:rPr>
        <w:t xml:space="preserve"> </w:t>
      </w:r>
      <w:r w:rsidR="005329D5">
        <w:rPr>
          <w:rFonts w:ascii="Cambria" w:hAnsi="Cambria" w:cs="Cambria"/>
          <w:sz w:val="24"/>
          <w:szCs w:val="24"/>
          <w:lang w:val="pl-PL"/>
        </w:rPr>
        <w:t>o którym mowa w pkt 7.</w:t>
      </w:r>
      <w:r w:rsidR="00CF3D97">
        <w:rPr>
          <w:rFonts w:ascii="Cambria" w:hAnsi="Cambria" w:cs="Cambria"/>
          <w:sz w:val="24"/>
          <w:szCs w:val="24"/>
          <w:lang w:val="pl-PL"/>
        </w:rPr>
        <w:t xml:space="preserve">6 </w:t>
      </w:r>
      <w:r w:rsidRPr="00944A2D">
        <w:rPr>
          <w:rFonts w:ascii="Cambria" w:hAnsi="Cambria" w:cs="Cambria"/>
          <w:sz w:val="24"/>
          <w:szCs w:val="24"/>
          <w:lang w:val="pl-PL"/>
        </w:rPr>
        <w:t xml:space="preserve">następuje na okres trwania </w:t>
      </w:r>
      <w:r w:rsidR="00204A33">
        <w:rPr>
          <w:rFonts w:ascii="Cambria" w:hAnsi="Cambria" w:cs="Cambria"/>
          <w:sz w:val="24"/>
          <w:szCs w:val="24"/>
          <w:lang w:val="pl-PL"/>
        </w:rPr>
        <w:t xml:space="preserve">ww. </w:t>
      </w:r>
      <w:r w:rsidRPr="00944A2D">
        <w:rPr>
          <w:rFonts w:ascii="Cambria" w:hAnsi="Cambria" w:cs="Cambria"/>
          <w:sz w:val="24"/>
          <w:szCs w:val="24"/>
          <w:lang w:val="pl-PL"/>
        </w:rPr>
        <w:t>okoliczności.</w:t>
      </w:r>
    </w:p>
    <w:p w14:paraId="5C97EE84" w14:textId="77777777" w:rsidR="00C764A5" w:rsidRDefault="00944A2D" w:rsidP="00D22663">
      <w:pPr>
        <w:pStyle w:val="Kolorowalistaakcent11"/>
        <w:widowControl/>
        <w:numPr>
          <w:ilvl w:val="1"/>
          <w:numId w:val="61"/>
        </w:numPr>
        <w:tabs>
          <w:tab w:val="left" w:pos="0"/>
        </w:tabs>
        <w:spacing w:before="0" w:after="0" w:line="276" w:lineRule="auto"/>
        <w:ind w:left="567" w:hanging="567"/>
        <w:contextualSpacing/>
        <w:rPr>
          <w:rFonts w:ascii="Cambria" w:hAnsi="Cambria" w:cs="Cambria"/>
          <w:sz w:val="24"/>
          <w:szCs w:val="24"/>
          <w:lang w:val="pl-PL"/>
        </w:rPr>
      </w:pPr>
      <w:r w:rsidRPr="00C764A5">
        <w:rPr>
          <w:rFonts w:ascii="Cambria" w:hAnsi="Cambria" w:cs="Cambria"/>
          <w:sz w:val="24"/>
          <w:szCs w:val="24"/>
          <w:lang w:val="pl-PL"/>
        </w:rPr>
        <w:t xml:space="preserve">W przypadku wykonawcy wykluczonego na podstawie </w:t>
      </w:r>
      <w:r w:rsidR="005329D5" w:rsidRPr="00C764A5">
        <w:rPr>
          <w:rFonts w:ascii="Cambria" w:hAnsi="Cambria" w:cs="Cambria"/>
          <w:sz w:val="24"/>
          <w:szCs w:val="24"/>
          <w:lang w:val="pl-PL"/>
        </w:rPr>
        <w:t>przesłanek wskazanych w pkt 7.</w:t>
      </w:r>
      <w:r w:rsidR="0068777D" w:rsidRPr="00C764A5">
        <w:rPr>
          <w:rFonts w:ascii="Cambria" w:hAnsi="Cambria" w:cs="Cambria"/>
          <w:sz w:val="24"/>
          <w:szCs w:val="24"/>
          <w:lang w:val="pl-PL"/>
        </w:rPr>
        <w:t>7</w:t>
      </w:r>
      <w:r w:rsidRPr="00C764A5">
        <w:rPr>
          <w:rFonts w:ascii="Cambria" w:hAnsi="Cambria" w:cs="Cambria"/>
          <w:sz w:val="24"/>
          <w:szCs w:val="24"/>
          <w:lang w:val="pl-PL"/>
        </w:rPr>
        <w:t xml:space="preserve">, zamawiający odrzuca ofertę takiego wykonawcy </w:t>
      </w:r>
    </w:p>
    <w:p w14:paraId="6A0C6640" w14:textId="4BA61D69" w:rsidR="00CF3D97" w:rsidRPr="00C764A5" w:rsidRDefault="000102EE" w:rsidP="00D22663">
      <w:pPr>
        <w:pStyle w:val="Kolorowalistaakcent11"/>
        <w:widowControl/>
        <w:numPr>
          <w:ilvl w:val="1"/>
          <w:numId w:val="61"/>
        </w:numPr>
        <w:tabs>
          <w:tab w:val="left" w:pos="0"/>
        </w:tabs>
        <w:spacing w:before="0" w:after="0" w:line="276" w:lineRule="auto"/>
        <w:ind w:left="567" w:hanging="567"/>
        <w:contextualSpacing/>
        <w:rPr>
          <w:rFonts w:ascii="Cambria" w:hAnsi="Cambria" w:cs="Cambria"/>
          <w:sz w:val="24"/>
          <w:szCs w:val="24"/>
          <w:lang w:val="pl-PL"/>
        </w:rPr>
      </w:pPr>
      <w:r w:rsidRPr="00C764A5">
        <w:rPr>
          <w:rFonts w:ascii="Cambria" w:hAnsi="Cambria" w:cs="Cambria"/>
          <w:sz w:val="24"/>
          <w:szCs w:val="24"/>
          <w:lang w:val="pl-PL"/>
        </w:rPr>
        <w:t>Osoba lub podmiot podlegające wykluczeniu na podstawie pkt 7.</w:t>
      </w:r>
      <w:r w:rsidR="00CF3D97" w:rsidRPr="00C764A5">
        <w:rPr>
          <w:rFonts w:ascii="Cambria" w:hAnsi="Cambria" w:cs="Cambria"/>
          <w:sz w:val="24"/>
          <w:szCs w:val="24"/>
          <w:lang w:val="pl-PL"/>
        </w:rPr>
        <w:t>6</w:t>
      </w:r>
      <w:r w:rsidRPr="00C764A5">
        <w:rPr>
          <w:rFonts w:ascii="Cambria" w:hAnsi="Cambria" w:cs="Cambria"/>
          <w:sz w:val="24"/>
          <w:szCs w:val="24"/>
          <w:lang w:val="pl-PL"/>
        </w:rPr>
        <w:t>,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245097E" w14:textId="28E21066" w:rsidR="00CF3D97" w:rsidRPr="00FE4628" w:rsidRDefault="00CF3D97" w:rsidP="00D22663">
      <w:pPr>
        <w:pStyle w:val="Kolorowalistaakcent11"/>
        <w:numPr>
          <w:ilvl w:val="1"/>
          <w:numId w:val="45"/>
        </w:numPr>
        <w:spacing w:before="0" w:after="0" w:line="276" w:lineRule="auto"/>
        <w:ind w:left="567" w:hanging="567"/>
        <w:rPr>
          <w:rFonts w:ascii="Cambria" w:hAnsi="Cambria" w:cs="Cambria"/>
          <w:sz w:val="24"/>
          <w:szCs w:val="24"/>
          <w:lang w:val="pl-PL"/>
        </w:rPr>
      </w:pPr>
      <w:r w:rsidRPr="00C924D1">
        <w:rPr>
          <w:rFonts w:ascii="Cambria" w:hAnsi="Cambria" w:cs="Cambria"/>
          <w:iCs/>
          <w:sz w:val="24"/>
          <w:szCs w:val="24"/>
          <w:lang w:val="pl-PL"/>
        </w:rPr>
        <w:t>Sposób wykazania braku podstaw wykluczenia wskazano w rozdziale 8 SWZ.</w:t>
      </w:r>
    </w:p>
    <w:p w14:paraId="5160BD50" w14:textId="77777777" w:rsidR="00CF3D97" w:rsidRDefault="00CF3D97" w:rsidP="00C378AF">
      <w:pPr>
        <w:pStyle w:val="Kolorowalistaakcent11"/>
        <w:spacing w:before="0" w:after="0" w:line="276" w:lineRule="auto"/>
        <w:ind w:left="567" w:hanging="567"/>
        <w:rPr>
          <w:rFonts w:ascii="Cambria" w:hAnsi="Cambria" w:cs="Cambria"/>
          <w:sz w:val="24"/>
          <w:szCs w:val="24"/>
          <w:lang w:val="pl-PL"/>
        </w:rPr>
      </w:pPr>
    </w:p>
    <w:p w14:paraId="2E344C21" w14:textId="77777777" w:rsidR="00487B9C" w:rsidRDefault="00487B9C" w:rsidP="00C378AF">
      <w:pPr>
        <w:pStyle w:val="Kolorowalistaakcent11"/>
        <w:spacing w:before="0" w:after="0" w:line="276" w:lineRule="auto"/>
        <w:ind w:left="567" w:hanging="567"/>
        <w:rPr>
          <w:rFonts w:ascii="Cambria" w:hAnsi="Cambria" w:cs="Cambria"/>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292F6823" w14:textId="77777777" w:rsidTr="00CD36A9">
        <w:tc>
          <w:tcPr>
            <w:tcW w:w="9639" w:type="dxa"/>
            <w:tcBorders>
              <w:bottom w:val="single" w:sz="4" w:space="0" w:color="000000"/>
            </w:tcBorders>
            <w:shd w:val="clear" w:color="auto" w:fill="D9D9D9"/>
          </w:tcPr>
          <w:p w14:paraId="6BD38F4F" w14:textId="7426E888"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8</w:t>
            </w:r>
          </w:p>
          <w:p w14:paraId="2E2DAC15"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INFORMACJA O OŚWIADCZENIU WSTĘPNYM I PODMIOTOWYCH ŚRODKACH DOWODOWYCH</w:t>
            </w:r>
          </w:p>
        </w:tc>
      </w:tr>
    </w:tbl>
    <w:p w14:paraId="1ABADDA2" w14:textId="77777777" w:rsidR="001835D3" w:rsidRPr="00C924D1" w:rsidRDefault="001835D3" w:rsidP="001835D3">
      <w:pPr>
        <w:pStyle w:val="Kolorowalistaakcent11"/>
        <w:spacing w:before="0" w:after="0" w:line="276" w:lineRule="auto"/>
        <w:ind w:left="0"/>
        <w:rPr>
          <w:rFonts w:ascii="Cambria" w:hAnsi="Cambria" w:cs="Cambria"/>
          <w:lang w:val="pl-PL"/>
        </w:rPr>
      </w:pPr>
    </w:p>
    <w:p w14:paraId="0DD55E4E"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4D8F90A1" w14:textId="32F76AE5" w:rsidR="001835D3" w:rsidRPr="00C924D1" w:rsidRDefault="001835D3">
      <w:pPr>
        <w:pStyle w:val="Kolorowalistaakcent11"/>
        <w:numPr>
          <w:ilvl w:val="1"/>
          <w:numId w:val="16"/>
        </w:numPr>
        <w:spacing w:line="276" w:lineRule="auto"/>
        <w:ind w:left="709" w:hanging="709"/>
        <w:rPr>
          <w:rFonts w:ascii="Cambria" w:hAnsi="Cambria" w:cs="Cambria"/>
          <w:sz w:val="24"/>
          <w:szCs w:val="24"/>
          <w:lang w:val="pl-PL"/>
        </w:rPr>
      </w:pPr>
      <w:r w:rsidRPr="00C924D1">
        <w:rPr>
          <w:rFonts w:ascii="Cambria" w:hAnsi="Cambria" w:cs="Cambria"/>
          <w:bCs/>
          <w:sz w:val="24"/>
          <w:szCs w:val="24"/>
          <w:lang w:val="pl-PL"/>
        </w:rPr>
        <w:t xml:space="preserve">Wykonawca zobowiązany jest złożyć </w:t>
      </w:r>
      <w:r w:rsidRPr="00C924D1">
        <w:rPr>
          <w:rFonts w:ascii="Cambria" w:hAnsi="Cambria" w:cs="Cambria"/>
          <w:b/>
          <w:sz w:val="24"/>
          <w:szCs w:val="24"/>
          <w:u w:val="single"/>
          <w:lang w:val="pl-PL"/>
        </w:rPr>
        <w:t>wraz z ofertą</w:t>
      </w:r>
      <w:r w:rsidR="00A87102">
        <w:rPr>
          <w:rFonts w:ascii="Cambria" w:hAnsi="Cambria" w:cs="Cambria"/>
          <w:b/>
          <w:sz w:val="24"/>
          <w:szCs w:val="24"/>
          <w:u w:val="single"/>
          <w:lang w:val="pl-PL"/>
        </w:rPr>
        <w:t xml:space="preserve"> </w:t>
      </w:r>
      <w:r w:rsidRPr="00C924D1">
        <w:rPr>
          <w:rFonts w:ascii="Cambria" w:hAnsi="Cambria" w:cs="Cambria"/>
          <w:sz w:val="24"/>
          <w:szCs w:val="24"/>
          <w:lang w:val="pl-PL"/>
        </w:rPr>
        <w:t>oświadczeni</w:t>
      </w:r>
      <w:r w:rsidR="00AC164B">
        <w:rPr>
          <w:rFonts w:ascii="Cambria" w:hAnsi="Cambria" w:cs="Cambria"/>
          <w:sz w:val="24"/>
          <w:szCs w:val="24"/>
          <w:lang w:val="pl-PL"/>
        </w:rPr>
        <w:t>e</w:t>
      </w:r>
      <w:r w:rsidRPr="00C924D1">
        <w:rPr>
          <w:rFonts w:ascii="Cambria" w:hAnsi="Cambria" w:cs="Cambria"/>
          <w:sz w:val="24"/>
          <w:szCs w:val="24"/>
          <w:lang w:val="pl-PL"/>
        </w:rPr>
        <w:t xml:space="preserve"> stanowiące wstępne potwierdzenie, że Wykonawca na dzień składania ofert:</w:t>
      </w:r>
    </w:p>
    <w:p w14:paraId="17AC5678" w14:textId="77777777" w:rsidR="001835D3" w:rsidRPr="00C924D1" w:rsidRDefault="001835D3" w:rsidP="00D22663">
      <w:pPr>
        <w:pStyle w:val="Kolorowalistaakcent11"/>
        <w:numPr>
          <w:ilvl w:val="0"/>
          <w:numId w:val="34"/>
        </w:numPr>
        <w:tabs>
          <w:tab w:val="left" w:pos="851"/>
          <w:tab w:val="left" w:pos="1134"/>
        </w:tabs>
        <w:spacing w:line="276" w:lineRule="auto"/>
        <w:ind w:left="1134" w:hanging="425"/>
        <w:rPr>
          <w:rFonts w:ascii="Cambria" w:hAnsi="Cambria" w:cs="Cambria"/>
          <w:sz w:val="24"/>
          <w:szCs w:val="24"/>
          <w:lang w:val="pl-PL"/>
        </w:rPr>
      </w:pPr>
      <w:r w:rsidRPr="00C924D1">
        <w:rPr>
          <w:rFonts w:ascii="Cambria" w:hAnsi="Cambria" w:cs="Cambria"/>
          <w:sz w:val="24"/>
          <w:szCs w:val="24"/>
          <w:lang w:val="pl-PL"/>
        </w:rPr>
        <w:t>nie podlega wykluczeniu,</w:t>
      </w:r>
    </w:p>
    <w:p w14:paraId="497DF53D" w14:textId="77777777" w:rsidR="001835D3" w:rsidRPr="00C924D1" w:rsidRDefault="001835D3" w:rsidP="00D22663">
      <w:pPr>
        <w:pStyle w:val="Kolorowalistaakcent11"/>
        <w:numPr>
          <w:ilvl w:val="0"/>
          <w:numId w:val="34"/>
        </w:numPr>
        <w:tabs>
          <w:tab w:val="left" w:pos="851"/>
          <w:tab w:val="left" w:pos="1134"/>
        </w:tabs>
        <w:spacing w:line="276" w:lineRule="auto"/>
        <w:ind w:left="1134" w:hanging="425"/>
        <w:rPr>
          <w:rFonts w:ascii="Cambria" w:hAnsi="Cambria" w:cs="Cambria"/>
          <w:sz w:val="24"/>
          <w:szCs w:val="24"/>
          <w:lang w:val="pl-PL"/>
        </w:rPr>
      </w:pPr>
      <w:r w:rsidRPr="00C924D1">
        <w:rPr>
          <w:rFonts w:ascii="Cambria" w:hAnsi="Cambria" w:cs="Cambria"/>
          <w:sz w:val="24"/>
          <w:szCs w:val="24"/>
          <w:lang w:val="pl-PL"/>
        </w:rPr>
        <w:t>spełnia warunki udziału w postępowaniu.</w:t>
      </w:r>
    </w:p>
    <w:p w14:paraId="0035EF1E" w14:textId="77777777" w:rsidR="001835D3" w:rsidRPr="00C924D1" w:rsidRDefault="001835D3" w:rsidP="00E10542">
      <w:pPr>
        <w:pStyle w:val="Kolorowalistaakcent11"/>
        <w:tabs>
          <w:tab w:val="left" w:pos="851"/>
        </w:tabs>
        <w:spacing w:line="276" w:lineRule="auto"/>
        <w:ind w:left="709" w:hanging="709"/>
        <w:rPr>
          <w:rFonts w:ascii="Cambria" w:hAnsi="Cambria" w:cs="Cambria"/>
          <w:sz w:val="10"/>
          <w:szCs w:val="10"/>
          <w:lang w:val="pl-PL"/>
        </w:rPr>
      </w:pPr>
    </w:p>
    <w:p w14:paraId="30231017" w14:textId="78F55F10" w:rsidR="001835D3" w:rsidRPr="00C924D1" w:rsidRDefault="001835D3" w:rsidP="00E10542">
      <w:pPr>
        <w:pStyle w:val="Kolorowalistaakcent11"/>
        <w:numPr>
          <w:ilvl w:val="2"/>
          <w:numId w:val="16"/>
        </w:numPr>
        <w:tabs>
          <w:tab w:val="left" w:pos="851"/>
        </w:tabs>
        <w:spacing w:line="276" w:lineRule="auto"/>
        <w:ind w:left="709" w:hanging="709"/>
        <w:rPr>
          <w:rFonts w:ascii="Cambria" w:hAnsi="Cambria" w:cs="Cambria"/>
          <w:color w:val="000000"/>
          <w:sz w:val="24"/>
          <w:szCs w:val="24"/>
          <w:lang w:val="pl-PL"/>
        </w:rPr>
      </w:pPr>
      <w:r w:rsidRPr="00C924D1">
        <w:rPr>
          <w:rFonts w:ascii="Cambria" w:hAnsi="Cambria" w:cs="Cambria"/>
          <w:b/>
          <w:bCs/>
          <w:color w:val="000000"/>
          <w:sz w:val="24"/>
          <w:szCs w:val="24"/>
          <w:lang w:val="pl-PL"/>
        </w:rPr>
        <w:t>Oświadczeni</w:t>
      </w:r>
      <w:r w:rsidR="006B25AA">
        <w:rPr>
          <w:rFonts w:ascii="Cambria" w:hAnsi="Cambria" w:cs="Cambria"/>
          <w:b/>
          <w:bCs/>
          <w:color w:val="000000"/>
          <w:sz w:val="24"/>
          <w:szCs w:val="24"/>
          <w:lang w:val="pl-PL"/>
        </w:rPr>
        <w:t>e</w:t>
      </w:r>
      <w:r w:rsidRPr="00C924D1">
        <w:rPr>
          <w:rFonts w:ascii="Cambria" w:hAnsi="Cambria" w:cs="Cambria"/>
          <w:b/>
          <w:bCs/>
          <w:color w:val="000000"/>
          <w:sz w:val="24"/>
          <w:szCs w:val="24"/>
          <w:lang w:val="pl-PL"/>
        </w:rPr>
        <w:t xml:space="preserve"> należy złożyć wg</w:t>
      </w:r>
      <w:r w:rsidRPr="00C924D1">
        <w:rPr>
          <w:rFonts w:ascii="Cambria" w:hAnsi="Cambria" w:cs="Cambria"/>
          <w:b/>
          <w:bCs/>
          <w:sz w:val="24"/>
          <w:szCs w:val="24"/>
          <w:lang w:val="pl-PL"/>
        </w:rPr>
        <w:t xml:space="preserve"> wymogów załącznika </w:t>
      </w:r>
      <w:r w:rsidRPr="003C0D00">
        <w:rPr>
          <w:rFonts w:ascii="Cambria" w:hAnsi="Cambria" w:cs="Cambria"/>
          <w:b/>
          <w:bCs/>
          <w:sz w:val="24"/>
          <w:szCs w:val="24"/>
          <w:lang w:val="pl-PL"/>
        </w:rPr>
        <w:t xml:space="preserve">Nr </w:t>
      </w:r>
      <w:r w:rsidR="00D572EE" w:rsidRPr="003C0D00">
        <w:rPr>
          <w:rFonts w:ascii="Cambria" w:hAnsi="Cambria" w:cs="Cambria"/>
          <w:b/>
          <w:bCs/>
          <w:sz w:val="24"/>
          <w:szCs w:val="24"/>
          <w:lang w:val="pl-PL"/>
        </w:rPr>
        <w:t>4</w:t>
      </w:r>
      <w:r w:rsidR="006B25AA" w:rsidRPr="003C0D00">
        <w:rPr>
          <w:rFonts w:ascii="Cambria" w:hAnsi="Cambria" w:cs="Cambria"/>
          <w:b/>
          <w:bCs/>
          <w:sz w:val="24"/>
          <w:szCs w:val="24"/>
          <w:lang w:val="pl-PL"/>
        </w:rPr>
        <w:t xml:space="preserve"> do SWZ.</w:t>
      </w:r>
    </w:p>
    <w:p w14:paraId="4C2D130E" w14:textId="7B67B5C2" w:rsidR="001835D3" w:rsidRPr="00C924D1" w:rsidRDefault="001835D3" w:rsidP="00E10542">
      <w:pPr>
        <w:pStyle w:val="Kolorowalistaakcent11"/>
        <w:numPr>
          <w:ilvl w:val="2"/>
          <w:numId w:val="16"/>
        </w:numPr>
        <w:tabs>
          <w:tab w:val="left" w:pos="851"/>
        </w:tabs>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Jeżeli Wykonawca nie złożył oświadcze</w:t>
      </w:r>
      <w:r w:rsidR="006B25AA">
        <w:rPr>
          <w:rFonts w:ascii="Cambria" w:hAnsi="Cambria" w:cs="Cambria"/>
          <w:color w:val="000000"/>
          <w:sz w:val="24"/>
          <w:szCs w:val="24"/>
          <w:lang w:val="pl-PL"/>
        </w:rPr>
        <w:t>nia</w:t>
      </w:r>
      <w:r w:rsidRPr="00C924D1">
        <w:rPr>
          <w:rFonts w:ascii="Cambria" w:hAnsi="Cambria" w:cs="Cambria"/>
          <w:color w:val="000000"/>
          <w:sz w:val="24"/>
          <w:szCs w:val="24"/>
          <w:lang w:val="pl-PL"/>
        </w:rPr>
        <w:t>,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840D9FF" w14:textId="77777777" w:rsidR="001835D3" w:rsidRPr="00C924D1" w:rsidRDefault="001835D3" w:rsidP="00E10542">
      <w:pPr>
        <w:pStyle w:val="Kolorowalistaakcent11"/>
        <w:numPr>
          <w:ilvl w:val="2"/>
          <w:numId w:val="16"/>
        </w:numPr>
        <w:tabs>
          <w:tab w:val="left" w:pos="851"/>
        </w:tabs>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może żądać od wykonawców wyjaśnień dotyczących treści złożonych oświadczeń, o których mowa w pkt 8.1 SWZ.</w:t>
      </w:r>
    </w:p>
    <w:p w14:paraId="6AF80AA3" w14:textId="77777777" w:rsidR="001835D3" w:rsidRPr="00C924D1" w:rsidRDefault="001835D3" w:rsidP="00E10542">
      <w:pPr>
        <w:pStyle w:val="Kolorowalistaakcent11"/>
        <w:numPr>
          <w:ilvl w:val="2"/>
          <w:numId w:val="16"/>
        </w:numPr>
        <w:tabs>
          <w:tab w:val="left" w:pos="851"/>
        </w:tabs>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Jeżeli złożone przez Wykonawcę oświadczenia, o którym mowa w pkt 8.1 SWZ budzą wątpliwości Zamawiającego, może on zwrócić się bezpośrednio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do podmiotu, który jest w posiadaniu informacji lub dokumentów istotnych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w tym zakresie dla oceny spełniania przez Wykonawcę warunków udziału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postępowaniu lub braku podstaw wykluczenia, o przedstawienie takich informacji lub dokumentów.</w:t>
      </w:r>
    </w:p>
    <w:p w14:paraId="147B5B8F" w14:textId="77777777" w:rsidR="00E10542" w:rsidRPr="00E10542" w:rsidRDefault="001835D3">
      <w:pPr>
        <w:pStyle w:val="Kolorowalistaakcent11"/>
        <w:numPr>
          <w:ilvl w:val="1"/>
          <w:numId w:val="16"/>
        </w:numPr>
        <w:spacing w:line="276" w:lineRule="auto"/>
        <w:rPr>
          <w:rFonts w:ascii="Cambria" w:hAnsi="Cambria" w:cs="Cambria"/>
          <w:sz w:val="24"/>
          <w:szCs w:val="24"/>
          <w:lang w:val="pl-PL"/>
        </w:rPr>
      </w:pPr>
      <w:r w:rsidRPr="00C924D1">
        <w:rPr>
          <w:rFonts w:ascii="Cambria" w:hAnsi="Cambria" w:cs="Cambria"/>
          <w:color w:val="000000"/>
          <w:sz w:val="24"/>
          <w:szCs w:val="24"/>
          <w:lang w:val="pl-PL"/>
        </w:rPr>
        <w:t xml:space="preserve">W przypadku, o którym mowa w rozdziale 6.3 SWZ Wykonawcy wspólnie ubiegający się o udzielenie zamówienia </w:t>
      </w:r>
      <w:r w:rsidRPr="00C924D1">
        <w:rPr>
          <w:rFonts w:ascii="Cambria" w:hAnsi="Cambria" w:cs="Cambria"/>
          <w:b/>
          <w:bCs/>
          <w:color w:val="000000"/>
          <w:sz w:val="24"/>
          <w:szCs w:val="24"/>
          <w:lang w:val="pl-PL"/>
        </w:rPr>
        <w:t>dołączają do oferty</w:t>
      </w:r>
      <w:r w:rsidRPr="00C924D1">
        <w:rPr>
          <w:rFonts w:ascii="Cambria" w:hAnsi="Cambria" w:cs="Cambria"/>
          <w:color w:val="000000"/>
          <w:sz w:val="24"/>
          <w:szCs w:val="24"/>
          <w:lang w:val="pl-PL"/>
        </w:rPr>
        <w:t xml:space="preserve"> oświadczenie, z którego wynika, które roboty budowlane, dostawy lub usługi wykonają poszczególni </w:t>
      </w:r>
      <w:r w:rsidRPr="00C924D1">
        <w:rPr>
          <w:rFonts w:ascii="Cambria" w:hAnsi="Cambria" w:cs="Cambria"/>
          <w:sz w:val="24"/>
          <w:szCs w:val="24"/>
          <w:lang w:val="pl-PL"/>
        </w:rPr>
        <w:t xml:space="preserve">Wykonawcy. </w:t>
      </w:r>
      <w:r w:rsidR="00A87102">
        <w:rPr>
          <w:rFonts w:ascii="Cambria" w:hAnsi="Cambria" w:cs="Cambria"/>
          <w:sz w:val="24"/>
          <w:szCs w:val="24"/>
          <w:lang w:val="pl-PL"/>
        </w:rPr>
        <w:br/>
      </w:r>
      <w:r w:rsidRPr="00C924D1">
        <w:rPr>
          <w:rFonts w:ascii="Cambria" w:hAnsi="Cambria" w:cs="Cambria"/>
          <w:sz w:val="24"/>
          <w:szCs w:val="24"/>
          <w:lang w:val="pl-PL"/>
        </w:rPr>
        <w:t>W przypadku gdy ofertę składa spółka cywilna, a pełen zakres prac wykonają wspólnicy wspólnie w ramach umowy spółki oświadczenie powinno potwierdzać ten fakt</w:t>
      </w:r>
      <w:r w:rsidRPr="00C924D1">
        <w:rPr>
          <w:rFonts w:ascii="Cambria" w:hAnsi="Cambria" w:cs="Cambria"/>
          <w:b/>
          <w:bCs/>
          <w:sz w:val="24"/>
          <w:szCs w:val="24"/>
          <w:lang w:val="pl-PL"/>
        </w:rPr>
        <w:t xml:space="preserve">. </w:t>
      </w:r>
    </w:p>
    <w:p w14:paraId="48BD0AEC" w14:textId="5B743452" w:rsidR="001835D3" w:rsidRPr="00C924D1" w:rsidRDefault="001835D3" w:rsidP="00E10542">
      <w:pPr>
        <w:pStyle w:val="Kolorowalistaakcent11"/>
        <w:spacing w:line="276" w:lineRule="auto"/>
        <w:rPr>
          <w:rFonts w:ascii="Cambria" w:hAnsi="Cambria" w:cs="Cambria"/>
          <w:sz w:val="24"/>
          <w:szCs w:val="24"/>
          <w:lang w:val="pl-PL"/>
        </w:rPr>
      </w:pPr>
      <w:r w:rsidRPr="00C924D1">
        <w:rPr>
          <w:rFonts w:ascii="Cambria" w:hAnsi="Cambria" w:cs="Cambria"/>
          <w:b/>
          <w:bCs/>
          <w:sz w:val="24"/>
          <w:szCs w:val="24"/>
          <w:lang w:val="pl-PL"/>
        </w:rPr>
        <w:t xml:space="preserve">Oświadczenie należy złożyć wg wymogów załącznika nr </w:t>
      </w:r>
      <w:r w:rsidR="00D572EE">
        <w:rPr>
          <w:rFonts w:ascii="Cambria" w:hAnsi="Cambria" w:cs="Cambria"/>
          <w:b/>
          <w:bCs/>
          <w:sz w:val="24"/>
          <w:szCs w:val="24"/>
          <w:lang w:val="pl-PL"/>
        </w:rPr>
        <w:t>6</w:t>
      </w:r>
      <w:r w:rsidRPr="00C924D1">
        <w:rPr>
          <w:rFonts w:ascii="Cambria" w:hAnsi="Cambria" w:cs="Cambria"/>
          <w:b/>
          <w:bCs/>
          <w:sz w:val="24"/>
          <w:szCs w:val="24"/>
          <w:lang w:val="pl-PL"/>
        </w:rPr>
        <w:t xml:space="preserve"> do SWZ.</w:t>
      </w:r>
    </w:p>
    <w:p w14:paraId="1758D561" w14:textId="77777777" w:rsidR="001835D3" w:rsidRPr="00C924D1" w:rsidRDefault="001835D3">
      <w:pPr>
        <w:pStyle w:val="Kolorowalistaakcent11"/>
        <w:numPr>
          <w:ilvl w:val="1"/>
          <w:numId w:val="16"/>
        </w:numPr>
        <w:spacing w:line="276" w:lineRule="auto"/>
        <w:rPr>
          <w:rFonts w:ascii="Cambria" w:hAnsi="Cambria" w:cs="Cambria"/>
          <w:sz w:val="24"/>
          <w:szCs w:val="24"/>
          <w:lang w:val="pl-PL"/>
        </w:rPr>
      </w:pPr>
      <w:r w:rsidRPr="00C924D1">
        <w:rPr>
          <w:rFonts w:ascii="Cambria" w:hAnsi="Cambria" w:cs="Cambria"/>
          <w:sz w:val="24"/>
          <w:szCs w:val="24"/>
          <w:lang w:val="pl-PL"/>
        </w:rPr>
        <w:t xml:space="preserve">Zamawiający </w:t>
      </w:r>
      <w:r w:rsidRPr="00C924D1">
        <w:rPr>
          <w:rFonts w:ascii="Cambria" w:hAnsi="Cambria" w:cs="Cambria"/>
          <w:b/>
          <w:bCs/>
          <w:sz w:val="24"/>
          <w:szCs w:val="24"/>
          <w:lang w:val="pl-PL"/>
        </w:rPr>
        <w:t xml:space="preserve">wezwie </w:t>
      </w:r>
      <w:r w:rsidRPr="00C924D1">
        <w:rPr>
          <w:rFonts w:ascii="Cambria" w:hAnsi="Cambria" w:cs="Cambria"/>
          <w:b/>
          <w:bCs/>
          <w:color w:val="000000"/>
          <w:sz w:val="24"/>
          <w:szCs w:val="24"/>
          <w:lang w:val="pl-PL"/>
        </w:rPr>
        <w:t>Wykonawcę</w:t>
      </w:r>
      <w:r w:rsidRPr="00C924D1">
        <w:rPr>
          <w:rFonts w:ascii="Cambria" w:hAnsi="Cambria" w:cs="Cambria"/>
          <w:color w:val="000000"/>
          <w:sz w:val="24"/>
          <w:szCs w:val="24"/>
          <w:lang w:val="pl-PL"/>
        </w:rPr>
        <w:t xml:space="preserve">, którego oferta została najwyżej oceniona,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do złożenia w wyznaczonym terminie (nie krótszym niż 5 dni od dnia wezwania) następujących podmiotowych środków dowodowych (aktualnych na dzień złożenia):</w:t>
      </w:r>
    </w:p>
    <w:p w14:paraId="45FEB551" w14:textId="77777777" w:rsidR="001835D3" w:rsidRPr="00C924D1" w:rsidRDefault="001835D3" w:rsidP="001835D3">
      <w:pPr>
        <w:pStyle w:val="Kolorowalistaakcent11"/>
        <w:spacing w:line="276" w:lineRule="auto"/>
        <w:ind w:left="709"/>
        <w:rPr>
          <w:rFonts w:ascii="Cambria" w:hAnsi="Cambria" w:cs="Cambria"/>
          <w:sz w:val="10"/>
          <w:szCs w:val="10"/>
          <w:lang w:val="pl-PL"/>
        </w:rPr>
      </w:pPr>
    </w:p>
    <w:p w14:paraId="577EBE6A" w14:textId="77777777" w:rsidR="001835D3" w:rsidRPr="00C924D1" w:rsidRDefault="001835D3">
      <w:pPr>
        <w:pStyle w:val="Kolorowalistaakcent11"/>
        <w:numPr>
          <w:ilvl w:val="2"/>
          <w:numId w:val="16"/>
        </w:numPr>
        <w:spacing w:before="0" w:after="0" w:line="276" w:lineRule="auto"/>
        <w:ind w:left="709" w:hanging="709"/>
        <w:rPr>
          <w:rFonts w:ascii="Cambria" w:hAnsi="Cambria" w:cs="Cambria"/>
          <w:b/>
          <w:bCs/>
          <w:sz w:val="24"/>
          <w:szCs w:val="24"/>
          <w:lang w:val="pl-PL"/>
        </w:rPr>
      </w:pPr>
      <w:r w:rsidRPr="00C924D1">
        <w:rPr>
          <w:rFonts w:ascii="Cambria" w:hAnsi="Cambria" w:cs="Cambria"/>
          <w:b/>
          <w:sz w:val="24"/>
          <w:szCs w:val="24"/>
          <w:lang w:val="pl-PL"/>
        </w:rPr>
        <w:t>W celu potwierdzenia spełniania warunków udziału w postępowaniu:</w:t>
      </w:r>
    </w:p>
    <w:p w14:paraId="345BC81E" w14:textId="7A8C47F1" w:rsidR="001835D3" w:rsidRPr="00C924D1" w:rsidRDefault="001835D3" w:rsidP="00D22663">
      <w:pPr>
        <w:pStyle w:val="Akapitzlist2"/>
        <w:numPr>
          <w:ilvl w:val="0"/>
          <w:numId w:val="37"/>
        </w:numPr>
        <w:spacing w:line="276" w:lineRule="auto"/>
        <w:ind w:left="993"/>
        <w:rPr>
          <w:rFonts w:ascii="Cambria" w:hAnsi="Cambria" w:cs="Cambria"/>
          <w:b/>
          <w:bCs/>
          <w:sz w:val="24"/>
          <w:szCs w:val="24"/>
          <w:lang w:val="pl-PL"/>
        </w:rPr>
      </w:pPr>
      <w:r w:rsidRPr="00C924D1">
        <w:rPr>
          <w:rFonts w:ascii="Cambria" w:hAnsi="Cambria" w:cs="Cambria"/>
          <w:b/>
          <w:bCs/>
          <w:sz w:val="24"/>
          <w:szCs w:val="24"/>
          <w:lang w:val="pl-PL"/>
        </w:rPr>
        <w:t>wykazu robót budowlanych</w:t>
      </w:r>
      <w:r w:rsidRPr="00C924D1">
        <w:rPr>
          <w:rFonts w:ascii="Cambria" w:hAnsi="Cambria" w:cs="Cambria"/>
          <w:sz w:val="24"/>
          <w:szCs w:val="24"/>
          <w:lang w:val="pl-PL"/>
        </w:rPr>
        <w:t xml:space="preserve"> wykonanych nie wcześniej niż w okresie ostatnich </w:t>
      </w:r>
      <w:r w:rsidRPr="00C924D1">
        <w:rPr>
          <w:rFonts w:ascii="Cambria" w:hAnsi="Cambria" w:cs="Cambria"/>
          <w:sz w:val="24"/>
          <w:szCs w:val="24"/>
          <w:lang w:val="pl-PL"/>
        </w:rPr>
        <w:br/>
      </w:r>
      <w:r w:rsidRPr="00C924D1">
        <w:rPr>
          <w:rFonts w:ascii="Cambria" w:hAnsi="Cambria" w:cs="Cambria"/>
          <w:b/>
          <w:bCs/>
          <w:sz w:val="24"/>
          <w:szCs w:val="24"/>
          <w:lang w:val="pl-PL"/>
        </w:rPr>
        <w:t>5 lat przed terminem składania ofert</w:t>
      </w:r>
      <w:r w:rsidRPr="00C924D1">
        <w:rPr>
          <w:rFonts w:ascii="Cambria" w:hAnsi="Cambria" w:cs="Cambria"/>
          <w:sz w:val="24"/>
          <w:szCs w:val="24"/>
          <w:lang w:val="pl-PL"/>
        </w:rPr>
        <w:t xml:space="preserve">, a jeżeli okres prowadzenia działalności jest krótszy – w tym okresie, wraz z podaniem ich rodzaju, wartości, daty i miejsca wykonania oraz podmiotów, na rzecz których roboty te zostały wykonane </w:t>
      </w:r>
      <w:r w:rsidRPr="00C924D1">
        <w:rPr>
          <w:rFonts w:ascii="Cambria" w:hAnsi="Cambria" w:cs="Cambria"/>
          <w:color w:val="000000"/>
          <w:sz w:val="24"/>
          <w:szCs w:val="24"/>
          <w:lang w:val="pl-PL"/>
        </w:rPr>
        <w:t>(</w:t>
      </w:r>
      <w:r w:rsidRPr="00C924D1">
        <w:rPr>
          <w:rFonts w:ascii="Cambria" w:hAnsi="Cambria" w:cs="Cambria"/>
          <w:sz w:val="24"/>
          <w:szCs w:val="24"/>
          <w:lang w:val="pl-PL"/>
        </w:rPr>
        <w:t xml:space="preserve">sporządzonego zgodnie z </w:t>
      </w:r>
      <w:r w:rsidRPr="00C924D1">
        <w:rPr>
          <w:rFonts w:ascii="Cambria" w:hAnsi="Cambria" w:cs="Cambria"/>
          <w:b/>
          <w:sz w:val="24"/>
          <w:szCs w:val="24"/>
          <w:lang w:val="pl-PL"/>
        </w:rPr>
        <w:t xml:space="preserve">Załącznikiem Nr </w:t>
      </w:r>
      <w:r w:rsidR="00D572EE">
        <w:rPr>
          <w:rFonts w:ascii="Cambria" w:hAnsi="Cambria" w:cs="Cambria"/>
          <w:b/>
          <w:sz w:val="24"/>
          <w:szCs w:val="24"/>
          <w:lang w:val="pl-PL"/>
        </w:rPr>
        <w:t>7</w:t>
      </w:r>
      <w:r w:rsidRPr="00C924D1">
        <w:rPr>
          <w:rFonts w:ascii="Cambria" w:hAnsi="Cambria" w:cs="Cambria"/>
          <w:b/>
          <w:sz w:val="24"/>
          <w:szCs w:val="24"/>
          <w:lang w:val="pl-PL"/>
        </w:rPr>
        <w:t xml:space="preserve"> do SWZ</w:t>
      </w:r>
      <w:r w:rsidRPr="00C924D1">
        <w:rPr>
          <w:rFonts w:ascii="Cambria" w:hAnsi="Cambria" w:cs="Cambria"/>
          <w:sz w:val="24"/>
          <w:szCs w:val="24"/>
          <w:lang w:val="pl-PL"/>
        </w:rPr>
        <w:t xml:space="preserve">), </w:t>
      </w:r>
      <w:r w:rsidRPr="00C924D1">
        <w:rPr>
          <w:rFonts w:ascii="Cambria" w:hAnsi="Cambria" w:cs="Cambria"/>
          <w:b/>
          <w:bCs/>
          <w:sz w:val="24"/>
          <w:szCs w:val="24"/>
          <w:lang w:val="pl-PL"/>
        </w:rPr>
        <w:t>oraz załączeniem dowodów określających</w:t>
      </w:r>
      <w:r w:rsidRPr="00C924D1">
        <w:rPr>
          <w:rFonts w:ascii="Cambria" w:hAnsi="Cambria" w:cs="Cambria"/>
          <w:sz w:val="24"/>
          <w:szCs w:val="24"/>
          <w:lang w:val="pl-PL"/>
        </w:rPr>
        <w:t>, czy te roboty budowlane zostały wykonane należycie, przy czym dowodami, o których mowa, są referencje bądź inne dokumenty sporządzone przez podmiot, na rzecz którego roboty budowlane zostały wykonane, a jeżeli wykonawca z przyczyn niezależnych od niego nie jest w</w:t>
      </w:r>
      <w:r w:rsidR="00A87102">
        <w:rPr>
          <w:rFonts w:ascii="Cambria" w:hAnsi="Cambria" w:cs="Cambria"/>
          <w:sz w:val="24"/>
          <w:szCs w:val="24"/>
          <w:lang w:val="pl-PL"/>
        </w:rPr>
        <w:t xml:space="preserve">stanie uzyskać tych dokumentów - </w:t>
      </w:r>
      <w:r w:rsidRPr="00C924D1">
        <w:rPr>
          <w:rFonts w:ascii="Cambria" w:hAnsi="Cambria" w:cs="Cambria"/>
          <w:sz w:val="24"/>
          <w:szCs w:val="24"/>
          <w:lang w:val="pl-PL"/>
        </w:rPr>
        <w:t xml:space="preserve">inne odpowiednie dokumenty </w:t>
      </w:r>
      <w:r w:rsidRPr="00C924D1">
        <w:rPr>
          <w:rFonts w:ascii="Cambria" w:hAnsi="Cambria" w:cs="Cambria"/>
          <w:b/>
          <w:color w:val="000000"/>
          <w:sz w:val="24"/>
          <w:szCs w:val="24"/>
          <w:lang w:val="pl-PL"/>
        </w:rPr>
        <w:t xml:space="preserve"> </w:t>
      </w:r>
      <w:r w:rsidRPr="00C924D1">
        <w:rPr>
          <w:rFonts w:ascii="Cambria" w:hAnsi="Cambria" w:cs="Cambria"/>
          <w:i/>
          <w:color w:val="000000"/>
          <w:sz w:val="24"/>
          <w:szCs w:val="24"/>
          <w:u w:val="single"/>
          <w:lang w:val="pl-PL"/>
        </w:rPr>
        <w:t>w odniesieniu do warunku określonego w pkt. 6.1.4. SWZ,</w:t>
      </w:r>
    </w:p>
    <w:p w14:paraId="18F0B356" w14:textId="77777777" w:rsidR="001835D3" w:rsidRPr="00C924D1" w:rsidRDefault="001835D3">
      <w:pPr>
        <w:pStyle w:val="Kolorowalistaakcent11"/>
        <w:numPr>
          <w:ilvl w:val="2"/>
          <w:numId w:val="16"/>
        </w:numPr>
        <w:spacing w:before="0" w:after="0" w:line="276" w:lineRule="auto"/>
        <w:ind w:left="709" w:hanging="709"/>
        <w:rPr>
          <w:rFonts w:ascii="Cambria" w:hAnsi="Cambria" w:cs="Cambria"/>
          <w:bCs/>
          <w:i/>
          <w:iCs/>
          <w:sz w:val="24"/>
          <w:szCs w:val="24"/>
          <w:lang w:val="pl-PL"/>
        </w:rPr>
      </w:pPr>
      <w:r w:rsidRPr="00C924D1">
        <w:rPr>
          <w:rFonts w:ascii="Cambria" w:hAnsi="Cambria" w:cs="Cambria"/>
          <w:b/>
          <w:sz w:val="24"/>
          <w:szCs w:val="24"/>
          <w:lang w:val="pl-PL"/>
        </w:rPr>
        <w:t>W celu potwierdzenia braku podstaw do wykluczenia z udziału w postępowaniu:</w:t>
      </w:r>
    </w:p>
    <w:p w14:paraId="651CAEF3" w14:textId="77777777" w:rsidR="001835D3" w:rsidRPr="00C924D1" w:rsidRDefault="001835D3" w:rsidP="00A87102">
      <w:pPr>
        <w:pStyle w:val="Kolorowalistaakcent11"/>
        <w:spacing w:before="0" w:after="0" w:line="276" w:lineRule="auto"/>
        <w:ind w:left="709"/>
        <w:rPr>
          <w:rFonts w:ascii="Cambria" w:hAnsi="Cambria" w:cs="Cambria"/>
          <w:sz w:val="10"/>
          <w:szCs w:val="10"/>
          <w:lang w:val="pl-PL"/>
        </w:rPr>
      </w:pPr>
      <w:r w:rsidRPr="00C924D1">
        <w:rPr>
          <w:rFonts w:ascii="Cambria" w:hAnsi="Cambria" w:cs="Cambria"/>
          <w:bCs/>
          <w:i/>
          <w:iCs/>
          <w:sz w:val="24"/>
          <w:szCs w:val="24"/>
          <w:lang w:val="pl-PL"/>
        </w:rPr>
        <w:t xml:space="preserve">Zamawiający </w:t>
      </w:r>
      <w:r w:rsidRPr="00C924D1">
        <w:rPr>
          <w:rFonts w:ascii="Cambria" w:hAnsi="Cambria" w:cs="Cambria"/>
          <w:bCs/>
          <w:i/>
          <w:iCs/>
          <w:sz w:val="24"/>
          <w:szCs w:val="24"/>
          <w:u w:val="single"/>
          <w:lang w:val="pl-PL"/>
        </w:rPr>
        <w:t>nie wymaga</w:t>
      </w:r>
      <w:r w:rsidRPr="00C924D1">
        <w:rPr>
          <w:rFonts w:ascii="Cambria" w:hAnsi="Cambria" w:cs="Cambria"/>
          <w:bCs/>
          <w:i/>
          <w:iCs/>
          <w:sz w:val="24"/>
          <w:szCs w:val="24"/>
          <w:lang w:val="pl-PL"/>
        </w:rPr>
        <w:t xml:space="preserve"> złożenia przez Wykonawcę podmiotowych środków dowodowych w tym zakresie.</w:t>
      </w:r>
    </w:p>
    <w:p w14:paraId="18708FC6"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Jeżeli jest to niezbędne do zapewnienia odpowiedniego przebiegu postępowania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o udzielenie zamówienia, Zamawiający może na każdym etapie postępowania wezwać wykonawców do złożenia wszystkich lub niektórych podmiotowych środków dowodowych, wskazanych w pkt. 8.3.1 SWZ.</w:t>
      </w:r>
    </w:p>
    <w:p w14:paraId="31485D32"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Wykonawca składa podmiotowe środki dowodowe na wezwanie Zamawiającego. Dokumenty te powinny być aktualne na dzień ich złożenia.</w:t>
      </w:r>
    </w:p>
    <w:p w14:paraId="402C1ED5"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7A798C8"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Zamawiający nie będzie wzywał do złożenia podmiotowych środków dowodowych, jeżeli może je uzyskać za pomocą bezpłatnych i ogólnodostępnych baz danych,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w szczególności rejestrów publicznych w rozumieniu ustawy z dnia 17 lutego 2005 r.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o informatyzacji działalności podmiotów realizujących zadania publiczne, o ile Wykonawca wskazał w oświadczeniu, o którym mowa w pkt 8.1 SWZ dane umożliwiające dostęp do tych środków.</w:t>
      </w:r>
    </w:p>
    <w:p w14:paraId="739D34D4"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710092BD"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E0A41E4"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może żądać od wykonawców wyjaśnień dotyczących treści złożonych podmiotowych środków dowodowych.</w:t>
      </w:r>
    </w:p>
    <w:p w14:paraId="2A8E8A97" w14:textId="77777777" w:rsidR="001835D3" w:rsidRPr="00C924D1" w:rsidRDefault="001835D3">
      <w:pPr>
        <w:pStyle w:val="Kolorowalistaakcent11"/>
        <w:numPr>
          <w:ilvl w:val="1"/>
          <w:numId w:val="16"/>
        </w:numPr>
        <w:spacing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 xml:space="preserve">Jeżeli złożone przez Wykonawcę podmiotowe środki dowodowe budzą wątpliwości Zamawiającego, może on zwrócić się bezpośrednio do podmiotu, który jest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posiadaniu informacji lub dokumentów istotnych w tym zakresie dla oceny spełniania przez Wykonawcę warunków udziału w postępowaniu lub braku podstaw wykluczenia, o przedstawienie takich informacji lub dokumentów.</w:t>
      </w:r>
    </w:p>
    <w:p w14:paraId="396796A0" w14:textId="77777777" w:rsidR="001835D3" w:rsidRPr="00C924D1" w:rsidRDefault="001835D3">
      <w:pPr>
        <w:pStyle w:val="Kolorowalistaakcent11"/>
        <w:numPr>
          <w:ilvl w:val="1"/>
          <w:numId w:val="16"/>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Oświadczenia o których mowa w rozdziale 8.1 SWZ </w:t>
      </w:r>
      <w:r w:rsidRPr="00C924D1">
        <w:rPr>
          <w:rFonts w:ascii="Cambria" w:hAnsi="Cambria" w:cs="Cambria"/>
          <w:color w:val="000000"/>
          <w:sz w:val="24"/>
          <w:szCs w:val="24"/>
          <w:lang w:val="pl-PL"/>
        </w:rPr>
        <w:t>składa się, pod rygorem nieważności, w formie elektronicznej lub w postaci elektronicznej opatrzonej podpisem zaufanym lub podpisem osobistym.</w:t>
      </w:r>
    </w:p>
    <w:p w14:paraId="560A54CF" w14:textId="49506F31" w:rsidR="001835D3" w:rsidRPr="00C924D1" w:rsidRDefault="001835D3">
      <w:pPr>
        <w:pStyle w:val="Kolorowalistaakcent11"/>
        <w:numPr>
          <w:ilvl w:val="1"/>
          <w:numId w:val="16"/>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Podmiotowe środki dowodowe </w:t>
      </w:r>
      <w:r w:rsidRPr="00C924D1">
        <w:rPr>
          <w:rFonts w:ascii="Cambria" w:hAnsi="Cambria" w:cs="Cambria"/>
          <w:color w:val="000000"/>
          <w:sz w:val="24"/>
          <w:szCs w:val="24"/>
          <w:lang w:val="pl-PL"/>
        </w:rPr>
        <w:t xml:space="preserve">sporządza się w postaci elektronicznej, w formatach danych określonych w przepisach wydanych na podstawie </w:t>
      </w:r>
      <w:r w:rsidRPr="00C924D1">
        <w:rPr>
          <w:rFonts w:ascii="Cambria" w:hAnsi="Cambria" w:cs="Cambria"/>
          <w:sz w:val="24"/>
          <w:szCs w:val="24"/>
          <w:lang w:val="pl-PL"/>
        </w:rPr>
        <w:t>art. 18</w:t>
      </w:r>
      <w:r w:rsidRPr="00C924D1">
        <w:rPr>
          <w:rFonts w:ascii="Cambria" w:hAnsi="Cambria" w:cs="Cambria"/>
          <w:color w:val="000000"/>
          <w:sz w:val="24"/>
          <w:szCs w:val="24"/>
          <w:lang w:val="pl-PL"/>
        </w:rPr>
        <w:t xml:space="preserve"> ustawy z dnia 17 lutego 2005 r. o informatyzacji działalności podmiotów realizujących zadania publiczne (Dz. U. z </w:t>
      </w:r>
      <w:r w:rsidR="009314ED" w:rsidRPr="00C924D1">
        <w:rPr>
          <w:rFonts w:ascii="Cambria" w:hAnsi="Cambria" w:cs="Cambria"/>
          <w:color w:val="000000"/>
          <w:sz w:val="24"/>
          <w:szCs w:val="24"/>
          <w:lang w:val="pl-PL"/>
        </w:rPr>
        <w:t>202</w:t>
      </w:r>
      <w:r w:rsidR="009314ED">
        <w:rPr>
          <w:rFonts w:ascii="Cambria" w:hAnsi="Cambria" w:cs="Cambria"/>
          <w:color w:val="000000"/>
          <w:sz w:val="24"/>
          <w:szCs w:val="24"/>
          <w:lang w:val="pl-PL"/>
        </w:rPr>
        <w:t xml:space="preserve">3 r.  poz. 57 ze zm. </w:t>
      </w:r>
      <w:r w:rsidRPr="00C924D1">
        <w:rPr>
          <w:rFonts w:ascii="Cambria" w:hAnsi="Cambria" w:cs="Cambria"/>
          <w:color w:val="000000"/>
          <w:sz w:val="24"/>
          <w:szCs w:val="24"/>
          <w:lang w:val="pl-PL"/>
        </w:rPr>
        <w:t>), z zastrzeżeniem formatów, o których mowa w </w:t>
      </w:r>
      <w:r w:rsidRPr="00C924D1">
        <w:rPr>
          <w:rFonts w:ascii="Cambria" w:hAnsi="Cambria" w:cs="Cambria"/>
          <w:sz w:val="24"/>
          <w:szCs w:val="24"/>
          <w:lang w:val="pl-PL"/>
        </w:rPr>
        <w:t>art. 66 ust. 1</w:t>
      </w:r>
      <w:r w:rsidRPr="00C924D1">
        <w:rPr>
          <w:rFonts w:ascii="Cambria" w:hAnsi="Cambria" w:cs="Cambria"/>
          <w:color w:val="000000"/>
          <w:sz w:val="24"/>
          <w:szCs w:val="24"/>
          <w:lang w:val="pl-PL"/>
        </w:rPr>
        <w:t xml:space="preserve"> ustawy, z uwzględnieniem rodzaju przekazywanych danych.</w:t>
      </w:r>
    </w:p>
    <w:p w14:paraId="65647D7C" w14:textId="0BDCEE60"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Podmiotowe środki dowodowe przekazuje się wg zasad</w:t>
      </w:r>
      <w:r>
        <w:rPr>
          <w:rFonts w:ascii="Cambria" w:hAnsi="Cambria" w:cs="Cambria"/>
          <w:sz w:val="24"/>
          <w:szCs w:val="24"/>
          <w:lang w:val="pl-PL"/>
        </w:rPr>
        <w:t xml:space="preserve"> określonych </w:t>
      </w:r>
      <w:r w:rsidR="00A87102">
        <w:rPr>
          <w:rFonts w:ascii="Cambria" w:hAnsi="Cambria" w:cs="Cambria"/>
          <w:sz w:val="24"/>
          <w:szCs w:val="24"/>
          <w:lang w:val="pl-PL"/>
        </w:rPr>
        <w:br/>
      </w:r>
      <w:r>
        <w:rPr>
          <w:rFonts w:ascii="Cambria" w:hAnsi="Cambria" w:cs="Cambria"/>
          <w:sz w:val="24"/>
          <w:szCs w:val="24"/>
          <w:lang w:val="pl-PL"/>
        </w:rPr>
        <w:t xml:space="preserve">w rozporządzeniu Prezesa Rady Ministrów </w:t>
      </w:r>
      <w:r w:rsidRPr="008A4918">
        <w:rPr>
          <w:rFonts w:ascii="Cambria" w:hAnsi="Cambria" w:cs="Cambria"/>
          <w:sz w:val="24"/>
          <w:szCs w:val="24"/>
          <w:lang w:val="pl-PL"/>
        </w:rPr>
        <w:t xml:space="preserve">w sprawie sposobu sporządzania </w:t>
      </w:r>
      <w:r w:rsidR="00A87102">
        <w:rPr>
          <w:rFonts w:ascii="Cambria" w:hAnsi="Cambria" w:cs="Cambria"/>
          <w:sz w:val="24"/>
          <w:szCs w:val="24"/>
          <w:lang w:val="pl-PL"/>
        </w:rPr>
        <w:br/>
      </w:r>
      <w:r w:rsidRPr="008A4918">
        <w:rPr>
          <w:rFonts w:ascii="Cambria" w:hAnsi="Cambria" w:cs="Cambria"/>
          <w:sz w:val="24"/>
          <w:szCs w:val="24"/>
          <w:lang w:val="pl-PL"/>
        </w:rPr>
        <w:t xml:space="preserve">i przekazywania informacji oraz wymagań technicznych dla dokumentów elektronicznych oraz środków komunikacji elektronicznej w postępowaniu </w:t>
      </w:r>
      <w:r w:rsidR="00A87102">
        <w:rPr>
          <w:rFonts w:ascii="Cambria" w:hAnsi="Cambria" w:cs="Cambria"/>
          <w:sz w:val="24"/>
          <w:szCs w:val="24"/>
          <w:lang w:val="pl-PL"/>
        </w:rPr>
        <w:br/>
      </w:r>
      <w:r w:rsidRPr="008A4918">
        <w:rPr>
          <w:rFonts w:ascii="Cambria" w:hAnsi="Cambria" w:cs="Cambria"/>
          <w:sz w:val="24"/>
          <w:szCs w:val="24"/>
          <w:lang w:val="pl-PL"/>
        </w:rPr>
        <w:t>o udzielenie zamówienia publicznego lub konkursie</w:t>
      </w:r>
      <w:r>
        <w:rPr>
          <w:rFonts w:ascii="Cambria" w:hAnsi="Cambria" w:cs="Cambria"/>
          <w:sz w:val="24"/>
          <w:szCs w:val="24"/>
          <w:lang w:val="pl-PL"/>
        </w:rPr>
        <w:t xml:space="preserve"> (</w:t>
      </w:r>
      <w:r w:rsidRPr="008A4918">
        <w:rPr>
          <w:rFonts w:ascii="Cambria" w:hAnsi="Cambria" w:cs="Cambria"/>
          <w:sz w:val="24"/>
          <w:szCs w:val="24"/>
          <w:lang w:val="pl-PL"/>
        </w:rPr>
        <w:t>Dz.U.2020</w:t>
      </w:r>
      <w:r>
        <w:rPr>
          <w:rFonts w:ascii="Cambria" w:hAnsi="Cambria" w:cs="Cambria"/>
          <w:sz w:val="24"/>
          <w:szCs w:val="24"/>
          <w:lang w:val="pl-PL"/>
        </w:rPr>
        <w:t xml:space="preserve"> poz. </w:t>
      </w:r>
      <w:r w:rsidRPr="008A4918">
        <w:rPr>
          <w:rFonts w:ascii="Cambria" w:hAnsi="Cambria" w:cs="Cambria"/>
          <w:sz w:val="24"/>
          <w:szCs w:val="24"/>
          <w:lang w:val="pl-PL"/>
        </w:rPr>
        <w:t>2452</w:t>
      </w:r>
      <w:r>
        <w:rPr>
          <w:rFonts w:ascii="Cambria" w:hAnsi="Cambria" w:cs="Cambria"/>
          <w:sz w:val="24"/>
          <w:szCs w:val="24"/>
          <w:lang w:val="pl-PL"/>
        </w:rPr>
        <w:t>)</w:t>
      </w:r>
    </w:p>
    <w:p w14:paraId="5B2EFAA7" w14:textId="77777777" w:rsidR="001835D3" w:rsidRPr="00C924D1" w:rsidRDefault="001835D3">
      <w:pPr>
        <w:pStyle w:val="Kolorowalistaakcent11"/>
        <w:numPr>
          <w:ilvl w:val="1"/>
          <w:numId w:val="16"/>
        </w:numPr>
        <w:spacing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tym pliku odpowiednio kwalifikowanym podpisem elektronicznym, podpisem zaufanym lub podpisem osobistym.</w:t>
      </w:r>
    </w:p>
    <w:p w14:paraId="3452B521"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Oświadczenia wskazane w rozdziale 8.1 SWZ i podmiotowe środki dowodowe przekazuje się środkiem komunikacji elektronicznej wskazanym w rozdziale 11 SWZ.</w:t>
      </w:r>
    </w:p>
    <w:p w14:paraId="63FB925F" w14:textId="77777777" w:rsidR="001835D3" w:rsidRPr="00C924D1" w:rsidRDefault="001835D3">
      <w:pPr>
        <w:pStyle w:val="Kolorowalistaakcent11"/>
        <w:numPr>
          <w:ilvl w:val="1"/>
          <w:numId w:val="16"/>
        </w:numPr>
        <w:spacing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 xml:space="preserve">W przypadku, gdy oświadczenia o których mowa w rozdziale 8.1 SWZ lub </w:t>
      </w:r>
      <w:r w:rsidRPr="00C924D1">
        <w:rPr>
          <w:rFonts w:ascii="Cambria" w:hAnsi="Cambria" w:cs="Cambria"/>
          <w:sz w:val="24"/>
          <w:szCs w:val="24"/>
          <w:lang w:val="pl-PL"/>
        </w:rPr>
        <w:t xml:space="preserve">podmiotowe środki dowodowe środki dowodowe </w:t>
      </w:r>
      <w:r w:rsidRPr="00C924D1">
        <w:rPr>
          <w:rFonts w:ascii="Cambria" w:hAnsi="Cambria" w:cs="Cambria"/>
          <w:color w:val="000000"/>
          <w:sz w:val="24"/>
          <w:szCs w:val="24"/>
          <w:lang w:val="pl-PL"/>
        </w:rPr>
        <w:t xml:space="preserve">zawierają informacje stanowiące tajemnicę przedsiębiorstwa w rozumieniu przepisów </w:t>
      </w:r>
      <w:r w:rsidRPr="00C924D1">
        <w:rPr>
          <w:rFonts w:ascii="Cambria" w:hAnsi="Cambria" w:cs="Cambria"/>
          <w:sz w:val="24"/>
          <w:szCs w:val="24"/>
          <w:lang w:val="pl-PL"/>
        </w:rPr>
        <w:t>ustawy</w:t>
      </w:r>
      <w:r w:rsidRPr="00C924D1">
        <w:rPr>
          <w:rFonts w:ascii="Cambria" w:hAnsi="Cambria" w:cs="Cambria"/>
          <w:color w:val="000000"/>
          <w:sz w:val="24"/>
          <w:szCs w:val="24"/>
          <w:lang w:val="pl-PL"/>
        </w:rPr>
        <w:t xml:space="preserve"> z dnia 16 kwietnia 1993 r.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o zwalczaniu nieuczciwej konkurencji (Dz. U. z 2020 r. poz. 1913), Wykonawca, w celu utrzymania w poufności tych informacji, przekazuje je w wydzielonym i odpowiednio oznaczonym pliku.</w:t>
      </w:r>
    </w:p>
    <w:p w14:paraId="452B291E"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 xml:space="preserve">Podmiotowe i środki dowodowe </w:t>
      </w:r>
      <w:r w:rsidRPr="00C924D1">
        <w:rPr>
          <w:rFonts w:ascii="Cambria" w:hAnsi="Cambria" w:cs="Cambria"/>
          <w:color w:val="000000"/>
          <w:sz w:val="24"/>
          <w:szCs w:val="24"/>
          <w:lang w:val="pl-PL"/>
        </w:rPr>
        <w:t xml:space="preserve">sporządzone w języku obcym przekazuje się wraz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z tłumaczeniem na język polski.</w:t>
      </w:r>
    </w:p>
    <w:p w14:paraId="23D53F3D" w14:textId="77777777" w:rsidR="001835D3" w:rsidRPr="00C924D1" w:rsidRDefault="001835D3">
      <w:pPr>
        <w:pStyle w:val="Kolorowalistaakcent11"/>
        <w:numPr>
          <w:ilvl w:val="1"/>
          <w:numId w:val="16"/>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Dokumenty elektroniczne muszą spełnia łącznie następujące wymagania:</w:t>
      </w:r>
    </w:p>
    <w:p w14:paraId="46E7CABF" w14:textId="77777777" w:rsidR="001835D3" w:rsidRPr="00C924D1" w:rsidRDefault="001835D3" w:rsidP="00D22663">
      <w:pPr>
        <w:pStyle w:val="Akapitzlist2"/>
        <w:numPr>
          <w:ilvl w:val="0"/>
          <w:numId w:val="38"/>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 xml:space="preserve">są utrwalone w sposób umożliwiający ich wielokrotne odczytanie, zapisanie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i powielenie, a także przekazanie przy użyciu środków komunikacji elektronicznej lub na informatycznym nośniku danych;</w:t>
      </w:r>
    </w:p>
    <w:p w14:paraId="4559D515" w14:textId="77777777" w:rsidR="001835D3" w:rsidRPr="00C924D1" w:rsidRDefault="001835D3" w:rsidP="00D22663">
      <w:pPr>
        <w:pStyle w:val="Akapitzlist2"/>
        <w:numPr>
          <w:ilvl w:val="0"/>
          <w:numId w:val="38"/>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umożliwiają prezentację treści w postaci elektronicznej, w szczególności przez wyświetlenie tej treści na monitorze ekranowym;</w:t>
      </w:r>
    </w:p>
    <w:p w14:paraId="22505C59" w14:textId="77777777" w:rsidR="001835D3" w:rsidRPr="00C924D1" w:rsidRDefault="001835D3" w:rsidP="00D22663">
      <w:pPr>
        <w:pStyle w:val="Akapitzlist2"/>
        <w:numPr>
          <w:ilvl w:val="0"/>
          <w:numId w:val="38"/>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umożliwiają prezentację treści w postaci papierowej, w szczególności za pomocą wydruku;</w:t>
      </w:r>
    </w:p>
    <w:p w14:paraId="7FF39460" w14:textId="77777777" w:rsidR="001835D3" w:rsidRDefault="001835D3" w:rsidP="00D22663">
      <w:pPr>
        <w:pStyle w:val="Akapitzlist2"/>
        <w:numPr>
          <w:ilvl w:val="0"/>
          <w:numId w:val="38"/>
        </w:numPr>
        <w:shd w:val="clear" w:color="auto" w:fill="FFFFFF"/>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zawierają dane w układzie niepozostawiającym wątpliwości co do treści i kontekstu zapisanych informacji.</w:t>
      </w:r>
    </w:p>
    <w:p w14:paraId="5B9E1CC2" w14:textId="77777777" w:rsidR="00F83498" w:rsidRPr="00C924D1" w:rsidRDefault="00F83498" w:rsidP="00F83498">
      <w:pPr>
        <w:pStyle w:val="Akapitzlist2"/>
        <w:shd w:val="clear" w:color="auto" w:fill="FFFFFF"/>
        <w:spacing w:line="276" w:lineRule="auto"/>
        <w:ind w:left="1134"/>
        <w:rPr>
          <w:rFonts w:ascii="Cambria" w:hAnsi="Cambria" w:cs="Cambria"/>
          <w:color w:val="000000"/>
          <w:sz w:val="24"/>
          <w:szCs w:val="24"/>
          <w:lang w:val="pl-PL"/>
        </w:rPr>
      </w:pPr>
    </w:p>
    <w:p w14:paraId="3E90231B" w14:textId="77777777" w:rsidR="001835D3" w:rsidRPr="00C924D1" w:rsidRDefault="001835D3" w:rsidP="001835D3">
      <w:pPr>
        <w:pStyle w:val="Akapitzlist2"/>
        <w:shd w:val="clear" w:color="auto" w:fill="FFFFFF"/>
        <w:spacing w:line="276" w:lineRule="auto"/>
        <w:ind w:left="1134"/>
        <w:rPr>
          <w:rFonts w:ascii="Cambria" w:hAnsi="Cambria" w:cs="Cambria"/>
          <w:color w:val="000000"/>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27894BE0" w14:textId="77777777" w:rsidTr="00CD36A9">
        <w:tc>
          <w:tcPr>
            <w:tcW w:w="9639" w:type="dxa"/>
            <w:tcBorders>
              <w:bottom w:val="single" w:sz="4" w:space="0" w:color="000000"/>
            </w:tcBorders>
            <w:shd w:val="clear" w:color="auto" w:fill="D9D9D9"/>
          </w:tcPr>
          <w:p w14:paraId="3A9FA2F1" w14:textId="77777777" w:rsidR="001835D3" w:rsidRPr="00C924D1" w:rsidRDefault="001835D3" w:rsidP="00CD36A9">
            <w:pPr>
              <w:snapToGrid w:val="0"/>
              <w:spacing w:line="276" w:lineRule="auto"/>
              <w:jc w:val="center"/>
              <w:rPr>
                <w:rFonts w:ascii="Cambria" w:hAnsi="Cambria" w:cs="Cambria"/>
                <w:sz w:val="10"/>
                <w:szCs w:val="10"/>
                <w:lang w:val="pl-PL"/>
              </w:rPr>
            </w:pPr>
          </w:p>
          <w:p w14:paraId="193AD31E"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bCs/>
                <w:sz w:val="26"/>
                <w:szCs w:val="26"/>
                <w:lang w:val="pl-PL"/>
              </w:rPr>
              <w:t>Rozdział 9</w:t>
            </w:r>
          </w:p>
          <w:p w14:paraId="00C1D80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INFORMACJA DLA WYKONAWCÓW POLEGAJĄCYCH </w:t>
            </w:r>
            <w:r w:rsidRPr="00C924D1">
              <w:rPr>
                <w:rFonts w:ascii="Cambria" w:hAnsi="Cambria" w:cs="Cambria"/>
                <w:b/>
                <w:sz w:val="26"/>
                <w:szCs w:val="26"/>
                <w:lang w:val="pl-PL"/>
              </w:rPr>
              <w:br/>
              <w:t xml:space="preserve">NA ZASOBACH INNYCH PODMIOTÓW, NA ZASADACH OKREŚLONYCH </w:t>
            </w:r>
            <w:r w:rsidRPr="00C924D1">
              <w:rPr>
                <w:rFonts w:ascii="Cambria" w:hAnsi="Cambria" w:cs="Cambria"/>
                <w:b/>
                <w:sz w:val="26"/>
                <w:szCs w:val="26"/>
                <w:lang w:val="pl-PL"/>
              </w:rPr>
              <w:br/>
              <w:t>W ART. 118 USTAWY PZP ORAZ ZAMIERZAJĄCYCH POWIERZYĆ WYKONANIE CZĘŚCI ZAMÓWIENIA PODWYKONAWCOM</w:t>
            </w:r>
          </w:p>
        </w:tc>
      </w:tr>
    </w:tbl>
    <w:p w14:paraId="5930A738" w14:textId="77777777" w:rsidR="001835D3" w:rsidRPr="00C924D1" w:rsidRDefault="001835D3" w:rsidP="00A87102">
      <w:pPr>
        <w:pStyle w:val="Akapitzlist2"/>
        <w:spacing w:line="276" w:lineRule="auto"/>
        <w:ind w:left="0"/>
        <w:rPr>
          <w:rFonts w:ascii="Cambria" w:hAnsi="Cambria" w:cs="Cambria"/>
          <w:sz w:val="24"/>
          <w:szCs w:val="24"/>
          <w:lang w:val="pl-PL"/>
        </w:rPr>
      </w:pPr>
    </w:p>
    <w:p w14:paraId="3A8BE254" w14:textId="77777777" w:rsidR="001835D3" w:rsidRPr="00C924D1" w:rsidRDefault="001835D3" w:rsidP="001835D3">
      <w:pPr>
        <w:pStyle w:val="Akapitzlist2"/>
        <w:numPr>
          <w:ilvl w:val="1"/>
          <w:numId w:val="7"/>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23767D8B" w14:textId="77777777" w:rsidR="001835D3" w:rsidRPr="00C924D1" w:rsidRDefault="001835D3" w:rsidP="001835D3">
      <w:pPr>
        <w:pStyle w:val="Akapitzlist2"/>
        <w:numPr>
          <w:ilvl w:val="1"/>
          <w:numId w:val="7"/>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BB0CD9" w14:textId="77777777" w:rsidR="001835D3" w:rsidRPr="00C924D1" w:rsidRDefault="001835D3" w:rsidP="001835D3">
      <w:pPr>
        <w:pStyle w:val="Akapitzlist2"/>
        <w:numPr>
          <w:ilvl w:val="1"/>
          <w:numId w:val="7"/>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W odniesieniu do warunków dotyczących wykształcenia, kwalifikacji zawodowych lub doświadczenia Wykonawcy mogą polegać na zdolnościach podmiotów udostępniających zasoby, </w:t>
      </w:r>
      <w:r w:rsidRPr="00C924D1">
        <w:rPr>
          <w:rFonts w:ascii="Cambria" w:hAnsi="Cambria" w:cs="Cambria"/>
          <w:b/>
          <w:bCs/>
          <w:color w:val="000000"/>
          <w:sz w:val="24"/>
          <w:szCs w:val="24"/>
          <w:lang w:val="pl-PL"/>
        </w:rPr>
        <w:t>jeśli podmioty te wykonają roboty budowlane lub usługi, do realizacji których te zdolności są wymagane.</w:t>
      </w:r>
    </w:p>
    <w:p w14:paraId="09E8A206" w14:textId="77777777" w:rsidR="001835D3" w:rsidRPr="00C924D1" w:rsidRDefault="001835D3" w:rsidP="001835D3">
      <w:pPr>
        <w:pStyle w:val="Akapitzlist2"/>
        <w:numPr>
          <w:ilvl w:val="1"/>
          <w:numId w:val="7"/>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Wykonawca, który polega na zdolnościach lub sytuacji podmiotów udostępniających zasoby, składa </w:t>
      </w:r>
      <w:r w:rsidRPr="00C924D1">
        <w:rPr>
          <w:rFonts w:ascii="Cambria" w:hAnsi="Cambria" w:cs="Cambria"/>
          <w:b/>
          <w:bCs/>
          <w:color w:val="000000"/>
          <w:sz w:val="24"/>
          <w:szCs w:val="24"/>
          <w:u w:val="single"/>
          <w:lang w:val="pl-PL"/>
        </w:rPr>
        <w:t>wraz z ofertą</w:t>
      </w:r>
      <w:r w:rsidRPr="00C924D1">
        <w:rPr>
          <w:rFonts w:ascii="Cambria" w:hAnsi="Cambria" w:cs="Cambria"/>
          <w:color w:val="000000"/>
          <w:sz w:val="24"/>
          <w:szCs w:val="24"/>
          <w:lang w:val="pl-PL"/>
        </w:rPr>
        <w:t xml:space="preserve">, </w:t>
      </w:r>
      <w:r w:rsidRPr="00C924D1">
        <w:rPr>
          <w:rFonts w:ascii="Cambria" w:hAnsi="Cambria" w:cs="Cambria"/>
          <w:b/>
          <w:bCs/>
          <w:color w:val="000000"/>
          <w:sz w:val="24"/>
          <w:szCs w:val="24"/>
          <w:lang w:val="pl-PL"/>
        </w:rPr>
        <w:t xml:space="preserve">zobowiązanie podmiotu udostępniającego zasoby do oddania mu do dyspozycji niezbędnych zasobów na potrzeby realizacji danego zamówienia lub inny podmiotowy środek dowodowy potwierdzający, </w:t>
      </w:r>
      <w:r w:rsidR="00A87102">
        <w:rPr>
          <w:rFonts w:ascii="Cambria" w:hAnsi="Cambria" w:cs="Cambria"/>
          <w:b/>
          <w:bCs/>
          <w:color w:val="000000"/>
          <w:sz w:val="24"/>
          <w:szCs w:val="24"/>
          <w:lang w:val="pl-PL"/>
        </w:rPr>
        <w:br/>
      </w:r>
      <w:r w:rsidRPr="00C924D1">
        <w:rPr>
          <w:rFonts w:ascii="Cambria" w:hAnsi="Cambria" w:cs="Cambria"/>
          <w:b/>
          <w:bCs/>
          <w:color w:val="000000"/>
          <w:sz w:val="24"/>
          <w:szCs w:val="24"/>
          <w:lang w:val="pl-PL"/>
        </w:rPr>
        <w:t>że Wykonawca realizując zamówienie, będzie dysponował niezbędnymi zasobami tych podmiotów</w:t>
      </w:r>
      <w:r w:rsidRPr="00C924D1">
        <w:rPr>
          <w:rFonts w:ascii="Cambria" w:hAnsi="Cambria" w:cs="Cambria"/>
          <w:sz w:val="24"/>
          <w:szCs w:val="24"/>
          <w:lang w:val="pl-PL"/>
        </w:rPr>
        <w:t>.</w:t>
      </w:r>
    </w:p>
    <w:p w14:paraId="3C9C74B4" w14:textId="77777777" w:rsidR="001835D3" w:rsidRPr="00C924D1" w:rsidRDefault="001835D3" w:rsidP="001835D3">
      <w:pPr>
        <w:pStyle w:val="Akapitzlist2"/>
        <w:numPr>
          <w:ilvl w:val="1"/>
          <w:numId w:val="7"/>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Zobowiązanie podmiotu udostępniającego zasoby lub inny środek dowodowy,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o którym mowa w pkt 9.4 SWZ potwierdza, że stosunek łączący Wykonawcę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z podmiotami udostępniającymi zasoby gwarantuje rzeczywisty dostęp do tych zasobów oraz określa w szczególności:</w:t>
      </w:r>
    </w:p>
    <w:p w14:paraId="593603E4" w14:textId="77777777" w:rsidR="001835D3" w:rsidRPr="00C924D1" w:rsidRDefault="001835D3" w:rsidP="00D22663">
      <w:pPr>
        <w:pStyle w:val="Akapitzlist2"/>
        <w:numPr>
          <w:ilvl w:val="0"/>
          <w:numId w:val="35"/>
        </w:numPr>
        <w:shd w:val="clear" w:color="auto" w:fill="FFFFFF"/>
        <w:spacing w:before="72"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zakres dostępnych Wykonawcy zasobów podmiotu udostępniającego zasoby;</w:t>
      </w:r>
    </w:p>
    <w:p w14:paraId="08402E41" w14:textId="77777777" w:rsidR="001835D3" w:rsidRPr="00C924D1" w:rsidRDefault="001835D3" w:rsidP="00D22663">
      <w:pPr>
        <w:pStyle w:val="Akapitzlist2"/>
        <w:numPr>
          <w:ilvl w:val="0"/>
          <w:numId w:val="35"/>
        </w:numPr>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sposób i okres udostępnienia Wykonawcy i wykorzystania przez niego zasobów podmiotu udostępniającego te zasoby przy wykonywaniu zamówienia;</w:t>
      </w:r>
    </w:p>
    <w:p w14:paraId="213B20B9" w14:textId="77777777" w:rsidR="001835D3" w:rsidRPr="00C924D1" w:rsidRDefault="001835D3" w:rsidP="00D22663">
      <w:pPr>
        <w:pStyle w:val="Akapitzlist2"/>
        <w:numPr>
          <w:ilvl w:val="0"/>
          <w:numId w:val="35"/>
        </w:numPr>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631A04" w14:textId="77777777" w:rsidR="001835D3" w:rsidRPr="00C924D1" w:rsidRDefault="001835D3" w:rsidP="001835D3">
      <w:pPr>
        <w:pStyle w:val="Akapitzlist2"/>
        <w:numPr>
          <w:ilvl w:val="1"/>
          <w:numId w:val="7"/>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C924D1">
        <w:rPr>
          <w:rFonts w:ascii="Cambria" w:hAnsi="Cambria" w:cs="Cambria"/>
          <w:sz w:val="24"/>
          <w:szCs w:val="24"/>
          <w:lang w:val="pl-PL"/>
        </w:rPr>
        <w:t>.</w:t>
      </w:r>
    </w:p>
    <w:p w14:paraId="18EA103B" w14:textId="77777777" w:rsidR="001835D3" w:rsidRPr="00C924D1" w:rsidRDefault="001835D3" w:rsidP="001835D3">
      <w:pPr>
        <w:pStyle w:val="Akapitzlist2"/>
        <w:numPr>
          <w:ilvl w:val="1"/>
          <w:numId w:val="7"/>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postępowaniu.</w:t>
      </w:r>
    </w:p>
    <w:p w14:paraId="667D55D0" w14:textId="3DD77A08" w:rsidR="001835D3" w:rsidRPr="00C924D1" w:rsidRDefault="001835D3" w:rsidP="001835D3">
      <w:pPr>
        <w:pStyle w:val="Akapitzlist2"/>
        <w:numPr>
          <w:ilvl w:val="1"/>
          <w:numId w:val="7"/>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postępowaniu, w zakresie, w jakim Wykonawca powołuje się na jego zasoby</w:t>
      </w:r>
      <w:r w:rsidR="00AC21DD">
        <w:rPr>
          <w:rFonts w:ascii="Cambria" w:hAnsi="Cambria" w:cs="Cambria"/>
          <w:color w:val="000000"/>
          <w:sz w:val="24"/>
          <w:szCs w:val="24"/>
          <w:lang w:val="pl-PL"/>
        </w:rPr>
        <w:t xml:space="preserve"> </w:t>
      </w:r>
      <w:r w:rsidR="00D572EE">
        <w:rPr>
          <w:rFonts w:ascii="Cambria" w:hAnsi="Cambria" w:cs="Cambria"/>
          <w:b/>
          <w:bCs/>
          <w:color w:val="000000"/>
          <w:sz w:val="24"/>
          <w:szCs w:val="24"/>
          <w:lang w:val="pl-PL"/>
        </w:rPr>
        <w:t>wg wymogów Załącznika nr 5</w:t>
      </w:r>
      <w:r w:rsidR="00AC21DD" w:rsidRPr="00AC21DD">
        <w:rPr>
          <w:rFonts w:ascii="Cambria" w:hAnsi="Cambria" w:cs="Cambria"/>
          <w:b/>
          <w:bCs/>
          <w:color w:val="000000"/>
          <w:sz w:val="24"/>
          <w:szCs w:val="24"/>
          <w:lang w:val="pl-PL"/>
        </w:rPr>
        <w:t xml:space="preserve"> do SWZ.</w:t>
      </w:r>
    </w:p>
    <w:p w14:paraId="068DB1C6" w14:textId="0123A6CC" w:rsidR="00820404" w:rsidRPr="004C2517" w:rsidRDefault="00820404" w:rsidP="001835D3">
      <w:pPr>
        <w:pStyle w:val="Akapitzlist2"/>
        <w:numPr>
          <w:ilvl w:val="1"/>
          <w:numId w:val="7"/>
        </w:numPr>
        <w:spacing w:before="0" w:after="0" w:line="276" w:lineRule="auto"/>
        <w:ind w:left="709" w:hanging="705"/>
        <w:rPr>
          <w:rFonts w:ascii="Cambria" w:hAnsi="Cambria" w:cs="Cambria"/>
          <w:color w:val="000000"/>
          <w:sz w:val="24"/>
          <w:szCs w:val="24"/>
          <w:lang w:val="pl-PL"/>
        </w:rPr>
      </w:pPr>
      <w:r w:rsidRPr="004C2517">
        <w:rPr>
          <w:rFonts w:ascii="Cambria" w:hAnsi="Cambria" w:cs="Cambria"/>
          <w:bCs/>
          <w:color w:val="000000"/>
          <w:sz w:val="24"/>
          <w:szCs w:val="24"/>
          <w:lang w:val="pl-PL"/>
        </w:rPr>
        <w:t xml:space="preserve">W pkt. 6 sekcji C formularza oferty wykonawca zobowiązany jest oświadczyć (dokonując odpowiedniego skreślenia) czy </w:t>
      </w:r>
      <w:r w:rsidRPr="004C2517">
        <w:rPr>
          <w:rFonts w:ascii="Cambria" w:hAnsi="Cambria" w:cs="Cambria"/>
          <w:color w:val="000000"/>
          <w:sz w:val="24"/>
          <w:szCs w:val="24"/>
          <w:lang w:val="pl-PL"/>
        </w:rPr>
        <w:t>przedmiot zamówienia zamierza zrealizować sam, czy też</w:t>
      </w:r>
      <w:r w:rsidRPr="004C2517">
        <w:rPr>
          <w:rFonts w:ascii="Cambria" w:hAnsi="Cambria" w:cs="Cambria"/>
          <w:bCs/>
          <w:color w:val="000000"/>
          <w:sz w:val="24"/>
          <w:szCs w:val="24"/>
          <w:lang w:val="pl-PL"/>
        </w:rPr>
        <w:t xml:space="preserve"> zamierza powierzyć wykonanie części zamówienia podwykonawcom</w:t>
      </w:r>
      <w:r w:rsidRPr="004C2517">
        <w:rPr>
          <w:rFonts w:ascii="Cambria" w:hAnsi="Cambria" w:cs="Cambria"/>
          <w:color w:val="000000"/>
          <w:sz w:val="24"/>
          <w:szCs w:val="24"/>
          <w:lang w:val="pl-PL"/>
        </w:rPr>
        <w:t>, wskazując jednocześnie zakres (część) zamówienia, którego wykonanie zamierza powierzyć podwykonawcom oraz o ile jest to wiadome, podać nazwy firmy podwykonawców. W przypadku braku informacji w przedmiotowym zakresie, zamawiający uzna, że wykonawca będzie realizował zamówienie osobiście (siłami własnymi) bez udziału podwykonawców.</w:t>
      </w:r>
    </w:p>
    <w:p w14:paraId="7081D23F" w14:textId="04E9B04E" w:rsidR="001835D3" w:rsidRPr="00C924D1" w:rsidRDefault="001835D3" w:rsidP="001835D3">
      <w:pPr>
        <w:pStyle w:val="Akapitzlist2"/>
        <w:numPr>
          <w:ilvl w:val="1"/>
          <w:numId w:val="7"/>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 xml:space="preserve">W przypadku zamówień na roboty budowlane oraz usługi, które mają być wykonane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w miejscu podlegającym bezpośredniemu nadzorowi Zamawiającego, Zamawiający będzie żądał, aby przed przystąpieniem do wykonania zamówienia Wykonawca podał nazwy, dane kontaktowe oraz przedstawicieli, podwykonawców zaangażowanych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w takie roboty budowlane lub usługi, jeżeli są już znani. </w:t>
      </w:r>
    </w:p>
    <w:p w14:paraId="3F6BBC70" w14:textId="77777777" w:rsidR="001835D3" w:rsidRPr="00C924D1" w:rsidRDefault="001835D3" w:rsidP="001835D3">
      <w:pPr>
        <w:pStyle w:val="Akapitzlist2"/>
        <w:numPr>
          <w:ilvl w:val="1"/>
          <w:numId w:val="7"/>
        </w:numPr>
        <w:spacing w:before="0" w:after="0" w:line="276" w:lineRule="auto"/>
        <w:ind w:left="709" w:hanging="705"/>
        <w:rPr>
          <w:rFonts w:ascii="Cambria" w:hAnsi="Cambria" w:cs="Cambria"/>
          <w:bCs/>
          <w:lang w:val="pl-PL"/>
        </w:rPr>
      </w:pPr>
      <w:r w:rsidRPr="00C924D1">
        <w:rPr>
          <w:rFonts w:ascii="Cambria" w:hAnsi="Cambria" w:cs="Cambria"/>
          <w:color w:val="000000"/>
          <w:sz w:val="24"/>
          <w:szCs w:val="24"/>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2328F0C7" w14:textId="77777777" w:rsidR="001835D3" w:rsidRPr="00C924D1" w:rsidRDefault="001835D3" w:rsidP="00A87102">
      <w:pPr>
        <w:pStyle w:val="Akapitzlist2"/>
        <w:spacing w:before="0" w:after="0" w:line="276" w:lineRule="auto"/>
        <w:ind w:left="0"/>
        <w:rPr>
          <w:rFonts w:ascii="Cambria" w:hAnsi="Cambria" w:cs="Cambria"/>
          <w:bCs/>
          <w:lang w:val="pl-PL"/>
        </w:rPr>
      </w:pPr>
    </w:p>
    <w:tbl>
      <w:tblPr>
        <w:tblW w:w="0" w:type="auto"/>
        <w:tblInd w:w="108" w:type="dxa"/>
        <w:tblLayout w:type="fixed"/>
        <w:tblLook w:val="0000" w:firstRow="0" w:lastRow="0" w:firstColumn="0" w:lastColumn="0" w:noHBand="0" w:noVBand="0"/>
      </w:tblPr>
      <w:tblGrid>
        <w:gridCol w:w="9639"/>
      </w:tblGrid>
      <w:tr w:rsidR="001835D3" w:rsidRPr="00DB5040" w14:paraId="5089C265" w14:textId="77777777" w:rsidTr="00CD36A9">
        <w:tc>
          <w:tcPr>
            <w:tcW w:w="9639" w:type="dxa"/>
            <w:tcBorders>
              <w:bottom w:val="single" w:sz="4" w:space="0" w:color="000000"/>
            </w:tcBorders>
            <w:shd w:val="clear" w:color="auto" w:fill="D9D9D9"/>
          </w:tcPr>
          <w:p w14:paraId="74A9BED5"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10</w:t>
            </w:r>
          </w:p>
          <w:p w14:paraId="2F0AE89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INFORMACJA DLA WYKONAWCÓW WSPÓLNIE UBIEGAJĄCYCH SIĘ </w:t>
            </w:r>
            <w:r w:rsidRPr="00C924D1">
              <w:rPr>
                <w:rFonts w:ascii="Cambria" w:hAnsi="Cambria" w:cs="Cambria"/>
                <w:b/>
                <w:sz w:val="26"/>
                <w:szCs w:val="26"/>
                <w:lang w:val="pl-PL"/>
              </w:rPr>
              <w:br/>
              <w:t>O UDZIELENIE ZAMÓWIENIA (W TYM SPÓŁKI CYWILNE)</w:t>
            </w:r>
          </w:p>
        </w:tc>
      </w:tr>
    </w:tbl>
    <w:p w14:paraId="4FF378DA" w14:textId="77777777" w:rsidR="001835D3" w:rsidRPr="00C924D1" w:rsidRDefault="001835D3" w:rsidP="001835D3">
      <w:pPr>
        <w:pStyle w:val="Akapitzlist2"/>
        <w:spacing w:line="276" w:lineRule="auto"/>
        <w:ind w:left="709"/>
        <w:rPr>
          <w:rFonts w:ascii="Cambria" w:hAnsi="Cambria" w:cs="Cambria"/>
          <w:bCs/>
          <w:sz w:val="24"/>
          <w:szCs w:val="24"/>
          <w:lang w:val="pl-PL"/>
        </w:rPr>
      </w:pPr>
    </w:p>
    <w:p w14:paraId="4A702D12" w14:textId="77777777" w:rsidR="001835D3" w:rsidRPr="00C924D1" w:rsidRDefault="001835D3" w:rsidP="001835D3">
      <w:pPr>
        <w:pStyle w:val="Akapitzlist2"/>
        <w:numPr>
          <w:ilvl w:val="1"/>
          <w:numId w:val="9"/>
        </w:numPr>
        <w:spacing w:line="276" w:lineRule="auto"/>
        <w:ind w:left="709" w:hanging="709"/>
        <w:rPr>
          <w:rFonts w:ascii="Cambria" w:hAnsi="Cambria" w:cs="Cambria"/>
          <w:bCs/>
          <w:sz w:val="24"/>
          <w:szCs w:val="24"/>
          <w:lang w:val="pl-PL"/>
        </w:rPr>
      </w:pPr>
      <w:r w:rsidRPr="00C924D1">
        <w:rPr>
          <w:rFonts w:ascii="Cambria" w:hAnsi="Cambria" w:cs="Cambria"/>
          <w:bCs/>
          <w:sz w:val="24"/>
          <w:szCs w:val="24"/>
          <w:lang w:val="pl-PL"/>
        </w:rPr>
        <w:t xml:space="preserve">Wykonawcy </w:t>
      </w:r>
      <w:r w:rsidRPr="00C924D1">
        <w:rPr>
          <w:rFonts w:ascii="Cambria" w:hAnsi="Cambria" w:cs="Cambria"/>
          <w:color w:val="000000"/>
          <w:sz w:val="24"/>
          <w:szCs w:val="24"/>
          <w:lang w:val="pl-PL"/>
        </w:rPr>
        <w:t xml:space="preserve">mogą wspólnie ubiegać się o udzielenie zamówienia. W takim przypadku, Wykonawcy ustanawiają pełnomocnika do reprezentowania ich w postępowaniu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o udzielenie zamówienia albo do reprezentowania w postępowaniu i zawarcia umowy w sprawie zamówienia publicznego.</w:t>
      </w:r>
    </w:p>
    <w:p w14:paraId="4C7DD844" w14:textId="77777777" w:rsidR="001835D3" w:rsidRPr="00C924D1" w:rsidRDefault="001835D3" w:rsidP="001835D3">
      <w:pPr>
        <w:pStyle w:val="Akapitzlist2"/>
        <w:numPr>
          <w:ilvl w:val="1"/>
          <w:numId w:val="9"/>
        </w:numPr>
        <w:spacing w:line="276" w:lineRule="auto"/>
        <w:ind w:left="709" w:hanging="709"/>
        <w:rPr>
          <w:rFonts w:ascii="Cambria" w:hAnsi="Cambria" w:cs="Cambria"/>
          <w:bCs/>
          <w:sz w:val="24"/>
          <w:szCs w:val="24"/>
          <w:lang w:val="pl-PL"/>
        </w:rPr>
      </w:pPr>
      <w:r w:rsidRPr="00C924D1">
        <w:rPr>
          <w:rFonts w:ascii="Cambria" w:hAnsi="Cambria" w:cs="Cambria"/>
          <w:bCs/>
          <w:sz w:val="24"/>
          <w:szCs w:val="24"/>
          <w:lang w:val="pl-PL"/>
        </w:rPr>
        <w:t>W przypadku Wykonawców wspólnie ubiegających się o udzielenie zamówienia:</w:t>
      </w:r>
    </w:p>
    <w:p w14:paraId="12DE828C" w14:textId="77777777" w:rsidR="001835D3" w:rsidRPr="00C924D1" w:rsidRDefault="001835D3" w:rsidP="001835D3">
      <w:pPr>
        <w:pStyle w:val="Akapitzlist2"/>
        <w:numPr>
          <w:ilvl w:val="0"/>
          <w:numId w:val="5"/>
        </w:numPr>
        <w:spacing w:line="276" w:lineRule="auto"/>
        <w:ind w:left="1134" w:hanging="425"/>
        <w:rPr>
          <w:rFonts w:ascii="Cambria" w:hAnsi="Cambria" w:cs="Cambria"/>
          <w:color w:val="000000"/>
          <w:sz w:val="24"/>
          <w:szCs w:val="24"/>
          <w:lang w:val="pl-PL"/>
        </w:rPr>
      </w:pPr>
      <w:r w:rsidRPr="00C924D1">
        <w:rPr>
          <w:rFonts w:ascii="Cambria" w:hAnsi="Cambria" w:cs="Cambria"/>
          <w:bCs/>
          <w:sz w:val="24"/>
          <w:szCs w:val="24"/>
          <w:lang w:val="pl-PL"/>
        </w:rPr>
        <w:t xml:space="preserve">oświadczenia o których mowa w pkt. 8.1 SWZ </w:t>
      </w:r>
      <w:r w:rsidRPr="00C924D1">
        <w:rPr>
          <w:rFonts w:ascii="Cambria" w:hAnsi="Cambria" w:cs="Cambria"/>
          <w:b/>
          <w:bCs/>
          <w:sz w:val="24"/>
          <w:szCs w:val="24"/>
          <w:u w:val="single"/>
          <w:lang w:val="pl-PL"/>
        </w:rPr>
        <w:t xml:space="preserve">składa </w:t>
      </w:r>
      <w:r w:rsidRPr="00C924D1">
        <w:rPr>
          <w:rFonts w:ascii="Cambria" w:hAnsi="Cambria" w:cs="Cambria"/>
          <w:b/>
          <w:sz w:val="24"/>
          <w:szCs w:val="24"/>
          <w:u w:val="single"/>
          <w:lang w:val="pl-PL"/>
        </w:rPr>
        <w:t>z ofertą</w:t>
      </w:r>
      <w:r w:rsidRPr="00C924D1">
        <w:rPr>
          <w:rFonts w:ascii="Cambria" w:hAnsi="Cambria" w:cs="Cambria"/>
          <w:b/>
          <w:bCs/>
          <w:sz w:val="24"/>
          <w:szCs w:val="24"/>
          <w:lang w:val="pl-PL"/>
        </w:rPr>
        <w:t xml:space="preserve"> każdy </w:t>
      </w:r>
      <w:r w:rsidR="00A87102">
        <w:rPr>
          <w:rFonts w:ascii="Cambria" w:hAnsi="Cambria" w:cs="Cambria"/>
          <w:b/>
          <w:bCs/>
          <w:sz w:val="24"/>
          <w:szCs w:val="24"/>
          <w:lang w:val="pl-PL"/>
        </w:rPr>
        <w:br/>
      </w:r>
      <w:r w:rsidRPr="00C924D1">
        <w:rPr>
          <w:rFonts w:ascii="Cambria" w:hAnsi="Cambria" w:cs="Cambria"/>
          <w:b/>
          <w:bCs/>
          <w:sz w:val="24"/>
          <w:szCs w:val="24"/>
          <w:lang w:val="pl-PL"/>
        </w:rPr>
        <w:t>z Wykonawców wspólnie ubiegających się o zamówienie</w:t>
      </w:r>
      <w:r w:rsidRPr="00C924D1">
        <w:rPr>
          <w:rFonts w:ascii="Cambria" w:hAnsi="Cambria" w:cs="Cambria"/>
          <w:bCs/>
          <w:sz w:val="24"/>
          <w:szCs w:val="24"/>
          <w:lang w:val="pl-PL"/>
        </w:rPr>
        <w:t xml:space="preserve">. </w:t>
      </w:r>
      <w:r w:rsidRPr="00C924D1">
        <w:rPr>
          <w:rFonts w:ascii="Cambria" w:hAnsi="Cambria" w:cs="Cambria"/>
          <w:color w:val="000000"/>
          <w:sz w:val="24"/>
          <w:szCs w:val="24"/>
          <w:lang w:val="pl-PL"/>
        </w:rPr>
        <w:t xml:space="preserve">Oświadczenia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te potwierdzają brak podstaw wykluczenia oraz spełnianie warunków udziału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w postępowaniu w zakresie, w jakim każdy z wykonawców wykazuje spełnianie warunków udziału w postępowaniu.</w:t>
      </w:r>
    </w:p>
    <w:p w14:paraId="7D42E02A" w14:textId="0DADAE57" w:rsidR="001835D3" w:rsidRPr="00C924D1" w:rsidRDefault="001835D3" w:rsidP="00D572EE">
      <w:pPr>
        <w:pStyle w:val="Akapitzlist2"/>
        <w:numPr>
          <w:ilvl w:val="0"/>
          <w:numId w:val="5"/>
        </w:numPr>
        <w:spacing w:line="276" w:lineRule="auto"/>
        <w:ind w:left="1069"/>
        <w:rPr>
          <w:rFonts w:ascii="Cambria" w:hAnsi="Cambria" w:cs="Cambria"/>
          <w:bCs/>
          <w:sz w:val="24"/>
          <w:szCs w:val="24"/>
          <w:lang w:val="pl-PL"/>
        </w:rPr>
      </w:pPr>
      <w:r w:rsidRPr="00C924D1">
        <w:rPr>
          <w:rFonts w:ascii="Cambria" w:hAnsi="Cambria" w:cs="Cambria"/>
          <w:color w:val="000000"/>
          <w:sz w:val="24"/>
          <w:szCs w:val="24"/>
          <w:lang w:val="pl-PL"/>
        </w:rPr>
        <w:t xml:space="preserve">w przypadku, o którym mowa w rozdziale 6.3 SWZ Wykonawcy wspólnie ubiegający się o udzielenie zamówienia </w:t>
      </w:r>
      <w:r w:rsidRPr="00C924D1">
        <w:rPr>
          <w:rFonts w:ascii="Cambria" w:hAnsi="Cambria" w:cs="Cambria"/>
          <w:b/>
          <w:bCs/>
          <w:color w:val="000000"/>
          <w:sz w:val="24"/>
          <w:szCs w:val="24"/>
          <w:u w:val="single"/>
          <w:lang w:val="pl-PL"/>
        </w:rPr>
        <w:t>dołączają do oferty</w:t>
      </w:r>
      <w:r w:rsidRPr="00C924D1">
        <w:rPr>
          <w:rFonts w:ascii="Cambria" w:hAnsi="Cambria" w:cs="Cambria"/>
          <w:color w:val="000000"/>
          <w:sz w:val="24"/>
          <w:szCs w:val="24"/>
          <w:lang w:val="pl-PL"/>
        </w:rPr>
        <w:t xml:space="preserve"> oświadczenie,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z którego wynika, które roboty budowlane, dostawy lub usługi </w:t>
      </w:r>
      <w:r w:rsidRPr="00C924D1">
        <w:rPr>
          <w:rFonts w:ascii="Cambria" w:hAnsi="Cambria" w:cs="Cambria"/>
          <w:sz w:val="24"/>
          <w:szCs w:val="24"/>
          <w:lang w:val="pl-PL"/>
        </w:rPr>
        <w:t>wykonają poszczególni Wykonawcy. W przypadku gdy ofertę składa spółka cywilna, a pełen zakres prac wykonają wspólnicy wspólnie w ramach umowy spółki oświadczenie powinno potwierdzać ten fakt</w:t>
      </w:r>
      <w:r w:rsidRPr="00C924D1">
        <w:rPr>
          <w:rFonts w:ascii="Cambria" w:hAnsi="Cambria" w:cs="Cambria"/>
          <w:b/>
          <w:bCs/>
          <w:sz w:val="24"/>
          <w:szCs w:val="24"/>
          <w:lang w:val="pl-PL"/>
        </w:rPr>
        <w:t xml:space="preserve">. </w:t>
      </w:r>
      <w:r w:rsidR="00D572EE" w:rsidRPr="003C0D00">
        <w:rPr>
          <w:rFonts w:ascii="Cambria" w:hAnsi="Cambria" w:cs="Cambria"/>
          <w:b/>
          <w:bCs/>
          <w:sz w:val="24"/>
          <w:szCs w:val="24"/>
          <w:lang w:val="pl-PL"/>
        </w:rPr>
        <w:t>Oświadczenie należy złożyć wg wymogów załącznika nr 6 do SWZ.</w:t>
      </w:r>
    </w:p>
    <w:p w14:paraId="099EAB04" w14:textId="77777777" w:rsidR="001835D3" w:rsidRPr="00C924D1" w:rsidRDefault="001835D3" w:rsidP="001835D3">
      <w:pPr>
        <w:pStyle w:val="Akapitzlist2"/>
        <w:numPr>
          <w:ilvl w:val="0"/>
          <w:numId w:val="5"/>
        </w:numPr>
        <w:spacing w:line="276" w:lineRule="auto"/>
        <w:ind w:left="1134" w:hanging="425"/>
        <w:rPr>
          <w:rFonts w:ascii="Cambria" w:hAnsi="Cambria" w:cs="Cambria"/>
          <w:color w:val="000000"/>
          <w:sz w:val="24"/>
          <w:szCs w:val="24"/>
          <w:lang w:val="pl-PL"/>
        </w:rPr>
      </w:pPr>
      <w:r w:rsidRPr="00C924D1">
        <w:rPr>
          <w:rFonts w:ascii="Cambria" w:hAnsi="Cambria" w:cs="Cambria"/>
          <w:bCs/>
          <w:sz w:val="24"/>
          <w:szCs w:val="24"/>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27136064" w14:textId="77777777" w:rsidR="001835D3" w:rsidRPr="00C924D1" w:rsidRDefault="001835D3" w:rsidP="001835D3">
      <w:pPr>
        <w:pStyle w:val="Akapitzlist2"/>
        <w:numPr>
          <w:ilvl w:val="1"/>
          <w:numId w:val="9"/>
        </w:numPr>
        <w:spacing w:line="276" w:lineRule="auto"/>
        <w:ind w:left="709" w:hanging="709"/>
        <w:rPr>
          <w:rFonts w:ascii="Cambria" w:hAnsi="Cambria" w:cs="Cambria"/>
          <w:bCs/>
          <w:sz w:val="24"/>
          <w:szCs w:val="24"/>
          <w:lang w:val="pl-PL"/>
        </w:rPr>
      </w:pPr>
      <w:r w:rsidRPr="00C924D1">
        <w:rPr>
          <w:rFonts w:ascii="Cambria" w:hAnsi="Cambria" w:cs="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C924D1" w:rsidRDefault="001835D3" w:rsidP="00A87102">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1835D3" w:rsidRPr="00DB5040"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11</w:t>
            </w:r>
          </w:p>
          <w:p w14:paraId="67220805"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9D968C1" w14:textId="77777777" w:rsidR="001835D3" w:rsidRPr="001835D3" w:rsidRDefault="001835D3" w:rsidP="001835D3">
      <w:pPr>
        <w:pStyle w:val="Kolorowalistaakcent11"/>
        <w:spacing w:line="276" w:lineRule="auto"/>
        <w:ind w:left="0"/>
        <w:outlineLvl w:val="3"/>
        <w:rPr>
          <w:rFonts w:ascii="Calibri Light" w:hAnsi="Calibri Light"/>
          <w:b/>
          <w:sz w:val="24"/>
          <w:szCs w:val="24"/>
          <w:highlight w:val="yellow"/>
          <w:lang w:val="pl-PL"/>
        </w:rPr>
      </w:pPr>
    </w:p>
    <w:p w14:paraId="487EFB42" w14:textId="34F165E2" w:rsidR="00AC21DD" w:rsidRPr="00D931DB" w:rsidRDefault="00AC21DD" w:rsidP="00D85FB9">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W postępowaniu o udzielenie zamówienia publicznego komunikacja między Zamawiającym, a Wykonawcami odbywa się przy użyciu Platformy </w:t>
      </w:r>
      <w:r w:rsidRPr="00AC21DD">
        <w:rPr>
          <w:rFonts w:ascii="Cambria" w:hAnsi="Cambria"/>
          <w:sz w:val="24"/>
          <w:szCs w:val="24"/>
        </w:rPr>
        <w:br/>
        <w:t xml:space="preserve">e-Zamówienia, która jest dostępna pod adresem </w:t>
      </w:r>
      <w:hyperlink r:id="rId14" w:history="1">
        <w:r w:rsidR="00D85FB9" w:rsidRPr="00D85FB9">
          <w:rPr>
            <w:rFonts w:ascii="Cambria" w:eastAsia="Times New Roman" w:hAnsi="Cambria" w:cs="Arial"/>
            <w:b/>
            <w:color w:val="0070C0"/>
            <w:sz w:val="24"/>
            <w:szCs w:val="24"/>
            <w:u w:val="single"/>
            <w:lang w:eastAsia="pl-PL"/>
          </w:rPr>
          <w:t>https://ezamowienia.gov.pl</w:t>
        </w:r>
      </w:hyperlink>
      <w:r w:rsidR="00D931DB">
        <w:rPr>
          <w:rFonts w:ascii="Cambria" w:eastAsia="Times New Roman" w:hAnsi="Cambria" w:cs="Arial"/>
          <w:b/>
          <w:color w:val="0070C0"/>
          <w:sz w:val="24"/>
          <w:szCs w:val="24"/>
          <w:u w:val="single"/>
          <w:lang w:eastAsia="pl-PL"/>
        </w:rPr>
        <w:t>.</w:t>
      </w:r>
    </w:p>
    <w:p w14:paraId="7AC00E4C" w14:textId="30DAF916" w:rsidR="00D931DB" w:rsidRPr="00D931DB" w:rsidRDefault="00D931DB" w:rsidP="00D931DB">
      <w:pPr>
        <w:spacing w:line="276" w:lineRule="auto"/>
        <w:ind w:left="709"/>
        <w:jc w:val="both"/>
        <w:rPr>
          <w:rFonts w:ascii="Cambria" w:hAnsi="Cambria" w:cs="Cambria"/>
          <w:b/>
          <w:bCs/>
          <w:lang w:val="pl-PL"/>
        </w:rPr>
      </w:pPr>
      <w:proofErr w:type="spellStart"/>
      <w:r w:rsidRPr="00D931DB">
        <w:rPr>
          <w:rFonts w:ascii="Cambria" w:hAnsi="Cambria"/>
        </w:rPr>
        <w:t>Adres</w:t>
      </w:r>
      <w:proofErr w:type="spellEnd"/>
      <w:r w:rsidRPr="00D931DB">
        <w:rPr>
          <w:rFonts w:ascii="Cambria" w:hAnsi="Cambria"/>
        </w:rPr>
        <w:t xml:space="preserve"> </w:t>
      </w:r>
      <w:proofErr w:type="spellStart"/>
      <w:r w:rsidRPr="00D931DB">
        <w:rPr>
          <w:rFonts w:ascii="Cambria" w:hAnsi="Cambria"/>
        </w:rPr>
        <w:t>strony</w:t>
      </w:r>
      <w:proofErr w:type="spellEnd"/>
      <w:r w:rsidRPr="00D931DB">
        <w:rPr>
          <w:rFonts w:ascii="Cambria" w:hAnsi="Cambria"/>
        </w:rPr>
        <w:t xml:space="preserve"> </w:t>
      </w:r>
      <w:proofErr w:type="spellStart"/>
      <w:r w:rsidRPr="00D931DB">
        <w:rPr>
          <w:rFonts w:ascii="Cambria" w:hAnsi="Cambria"/>
        </w:rPr>
        <w:t>internetowej</w:t>
      </w:r>
      <w:proofErr w:type="spellEnd"/>
      <w:r w:rsidRPr="00D931DB">
        <w:rPr>
          <w:rFonts w:ascii="Cambria" w:hAnsi="Cambria"/>
        </w:rPr>
        <w:t xml:space="preserve"> </w:t>
      </w:r>
      <w:proofErr w:type="spellStart"/>
      <w:r w:rsidRPr="00D931DB">
        <w:rPr>
          <w:rFonts w:ascii="Cambria" w:hAnsi="Cambria"/>
        </w:rPr>
        <w:t>prowadzonego</w:t>
      </w:r>
      <w:proofErr w:type="spellEnd"/>
      <w:r w:rsidRPr="00D931DB">
        <w:rPr>
          <w:rFonts w:ascii="Cambria" w:hAnsi="Cambria"/>
        </w:rPr>
        <w:t xml:space="preserve"> </w:t>
      </w:r>
      <w:proofErr w:type="spellStart"/>
      <w:r w:rsidRPr="00D931DB">
        <w:rPr>
          <w:rFonts w:ascii="Cambria" w:hAnsi="Cambria"/>
        </w:rPr>
        <w:t>postępowania</w:t>
      </w:r>
      <w:proofErr w:type="spellEnd"/>
      <w:r w:rsidRPr="00D931DB">
        <w:rPr>
          <w:rFonts w:ascii="Cambria" w:hAnsi="Cambria"/>
        </w:rPr>
        <w:t xml:space="preserve">:  </w:t>
      </w:r>
      <w:r w:rsidRPr="00D931DB">
        <w:rPr>
          <w:rStyle w:val="Hipercze"/>
          <w:rFonts w:ascii="Cambria" w:eastAsia="SimSun" w:hAnsi="Cambria" w:cs="Arial"/>
          <w:b/>
          <w:bCs/>
          <w:kern w:val="0"/>
          <w:lang w:val="pl-PL" w:eastAsia="zh-CN"/>
        </w:rPr>
        <w:t xml:space="preserve">https://ezamowienia.gov.pl/mp-client/search/list/ocds-148610-efba1bcd-b802-11ed-9236-36fed59ea7dd </w:t>
      </w:r>
    </w:p>
    <w:p w14:paraId="4A79E8FE"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Korzystanie z Platformy e-Zamówienia jest bezpłatne.</w:t>
      </w:r>
    </w:p>
    <w:p w14:paraId="41EC4632"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Zamawiający wyznacza następujące osoby do kontaktu z Wykonawcami:</w:t>
      </w:r>
    </w:p>
    <w:p w14:paraId="44BBD482" w14:textId="4DD9B33E" w:rsidR="00AC21DD" w:rsidRPr="00121027" w:rsidRDefault="00AC21DD" w:rsidP="002B4B29">
      <w:pPr>
        <w:pStyle w:val="Akapitzlist"/>
        <w:spacing w:before="0" w:after="0" w:line="276" w:lineRule="auto"/>
        <w:ind w:left="709"/>
        <w:rPr>
          <w:rFonts w:ascii="Cambria" w:hAnsi="Cambria"/>
          <w:sz w:val="24"/>
          <w:szCs w:val="24"/>
        </w:rPr>
      </w:pPr>
      <w:r w:rsidRPr="00121027">
        <w:rPr>
          <w:rFonts w:ascii="Cambria" w:hAnsi="Cambria"/>
          <w:b/>
          <w:bCs/>
          <w:sz w:val="24"/>
          <w:szCs w:val="24"/>
        </w:rPr>
        <w:t>Pan</w:t>
      </w:r>
      <w:r w:rsidR="00D572EE">
        <w:rPr>
          <w:rFonts w:ascii="Cambria" w:hAnsi="Cambria"/>
          <w:b/>
          <w:bCs/>
          <w:sz w:val="24"/>
          <w:szCs w:val="24"/>
        </w:rPr>
        <w:t xml:space="preserve">i </w:t>
      </w:r>
      <w:r w:rsidR="00D22663">
        <w:rPr>
          <w:rFonts w:ascii="Cambria" w:hAnsi="Cambria"/>
          <w:b/>
          <w:bCs/>
          <w:sz w:val="24"/>
          <w:szCs w:val="24"/>
        </w:rPr>
        <w:t>Anna Lemańska</w:t>
      </w:r>
      <w:r w:rsidR="00FB54F2" w:rsidRPr="00121027">
        <w:rPr>
          <w:rFonts w:ascii="Cambria" w:hAnsi="Cambria"/>
          <w:sz w:val="24"/>
          <w:szCs w:val="24"/>
        </w:rPr>
        <w:t xml:space="preserve">, </w:t>
      </w:r>
      <w:r w:rsidRPr="00121027">
        <w:rPr>
          <w:rFonts w:ascii="Cambria" w:hAnsi="Cambria"/>
          <w:sz w:val="24"/>
          <w:szCs w:val="24"/>
        </w:rPr>
        <w:t xml:space="preserve">tel.  </w:t>
      </w:r>
      <w:r w:rsidR="00D22663">
        <w:rPr>
          <w:rFonts w:ascii="Cambria" w:hAnsi="Cambria"/>
          <w:sz w:val="24"/>
          <w:szCs w:val="24"/>
        </w:rPr>
        <w:t>68 470-82-81</w:t>
      </w:r>
      <w:r w:rsidR="00FD1017" w:rsidRPr="00FD1017">
        <w:rPr>
          <w:rFonts w:ascii="Cambria" w:hAnsi="Cambria"/>
          <w:sz w:val="24"/>
          <w:szCs w:val="24"/>
        </w:rPr>
        <w:t>, e-mail</w:t>
      </w:r>
      <w:r w:rsidRPr="009D4005">
        <w:rPr>
          <w:rFonts w:ascii="Cambria" w:hAnsi="Cambria"/>
          <w:sz w:val="24"/>
          <w:szCs w:val="24"/>
        </w:rPr>
        <w:t xml:space="preserve">: </w:t>
      </w:r>
      <w:hyperlink r:id="rId15" w:history="1">
        <w:r w:rsidR="00D22663" w:rsidRPr="00505C6D">
          <w:rPr>
            <w:rStyle w:val="Hipercze"/>
            <w:rFonts w:ascii="Cambria" w:hAnsi="Cambria"/>
            <w:sz w:val="24"/>
            <w:szCs w:val="24"/>
          </w:rPr>
          <w:t>anna.lemanska@um.zary.pl</w:t>
        </w:r>
      </w:hyperlink>
      <w:r w:rsidR="00D22663">
        <w:rPr>
          <w:rFonts w:ascii="Cambria" w:hAnsi="Cambria"/>
          <w:sz w:val="24"/>
          <w:szCs w:val="24"/>
        </w:rPr>
        <w:t xml:space="preserve"> </w:t>
      </w:r>
    </w:p>
    <w:p w14:paraId="74D45A43" w14:textId="55036F3B"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Wykonawca zamierzający wziąć udział w postępowaniu o udzielenie zamówienia publicznego musi posiadać konto podmiotu </w:t>
      </w:r>
      <w:r w:rsidRPr="00AC21DD">
        <w:rPr>
          <w:rFonts w:ascii="Cambria" w:hAnsi="Cambria"/>
          <w:i/>
          <w:iCs/>
          <w:sz w:val="24"/>
          <w:szCs w:val="24"/>
        </w:rPr>
        <w:t>„Wykonawca”</w:t>
      </w:r>
      <w:r w:rsidRPr="00AC21DD">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6" w:anchor="regulamin-serwisu" w:history="1">
        <w:r w:rsidRPr="00AC21DD">
          <w:rPr>
            <w:rStyle w:val="Hipercze"/>
            <w:rFonts w:ascii="Cambria" w:hAnsi="Cambria"/>
            <w:color w:val="0070C0"/>
            <w:sz w:val="24"/>
            <w:szCs w:val="24"/>
          </w:rPr>
          <w:t>https://ezamowienia.gov.pl/pl/regulamin/#regulamin-serwisu</w:t>
        </w:r>
      </w:hyperlink>
      <w:r w:rsidRPr="00AC21DD">
        <w:rPr>
          <w:rFonts w:ascii="Cambria" w:hAnsi="Cambria"/>
          <w:sz w:val="24"/>
          <w:szCs w:val="24"/>
        </w:rPr>
        <w:t xml:space="preserve"> oraz informacje zamieszczone w zakładce </w:t>
      </w:r>
      <w:r w:rsidRPr="00AC21DD">
        <w:rPr>
          <w:rFonts w:ascii="Cambria" w:hAnsi="Cambria"/>
          <w:i/>
          <w:iCs/>
          <w:sz w:val="24"/>
          <w:szCs w:val="24"/>
        </w:rPr>
        <w:t>„Centrum Pomocy”.</w:t>
      </w:r>
    </w:p>
    <w:p w14:paraId="1197B0C8"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Przeglądanie i pobieranie publicznej treści dokumentacji postępowania nie wymaga posiadania konta na Platformie e-Zamówienia ani logowania do Platformy e-Zamówienia.</w:t>
      </w:r>
    </w:p>
    <w:p w14:paraId="0365A6A0"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DB603EA"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AC21DD">
        <w:rPr>
          <w:rFonts w:ascii="Cambria" w:hAnsi="Cambria"/>
          <w:sz w:val="24"/>
          <w:szCs w:val="24"/>
        </w:rPr>
        <w:t>Pzp</w:t>
      </w:r>
      <w:proofErr w:type="spellEnd"/>
      <w:r w:rsidRPr="00AC21DD">
        <w:rPr>
          <w:rFonts w:ascii="Cambria" w:hAnsi="Cambria"/>
          <w:sz w:val="24"/>
          <w:szCs w:val="24"/>
        </w:rPr>
        <w:t>, ww. regulacje nie będą miały bezpośredniego zastosowania.</w:t>
      </w:r>
    </w:p>
    <w:p w14:paraId="7AC12642"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EE5B4BA" w14:textId="77777777" w:rsidR="00AC21DD" w:rsidRPr="00AC21DD" w:rsidRDefault="00AC21DD" w:rsidP="00D22663">
      <w:pPr>
        <w:pStyle w:val="Akapitzlist"/>
        <w:numPr>
          <w:ilvl w:val="0"/>
          <w:numId w:val="48"/>
        </w:numPr>
        <w:spacing w:before="0" w:after="0" w:line="276" w:lineRule="auto"/>
        <w:ind w:left="993" w:hanging="284"/>
        <w:rPr>
          <w:rFonts w:ascii="Cambria" w:hAnsi="Cambria"/>
          <w:sz w:val="24"/>
          <w:szCs w:val="24"/>
        </w:rPr>
      </w:pPr>
      <w:r w:rsidRPr="00AC21DD">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AC21DD" w:rsidRDefault="00AC21DD" w:rsidP="00AC21DD">
      <w:pPr>
        <w:pStyle w:val="Akapitzlist"/>
        <w:spacing w:line="276" w:lineRule="auto"/>
        <w:rPr>
          <w:rFonts w:ascii="Cambria" w:hAnsi="Cambria"/>
          <w:sz w:val="24"/>
          <w:szCs w:val="24"/>
        </w:rPr>
      </w:pPr>
      <w:r w:rsidRPr="00AC21DD">
        <w:rPr>
          <w:rFonts w:ascii="Cambria" w:hAnsi="Cambria"/>
          <w:sz w:val="24"/>
          <w:szCs w:val="24"/>
        </w:rPr>
        <w:t>lub</w:t>
      </w:r>
    </w:p>
    <w:p w14:paraId="68685924" w14:textId="77777777" w:rsidR="00AC21DD" w:rsidRPr="00AC21DD" w:rsidRDefault="00AC21DD" w:rsidP="00D22663">
      <w:pPr>
        <w:pStyle w:val="Akapitzlist"/>
        <w:numPr>
          <w:ilvl w:val="0"/>
          <w:numId w:val="48"/>
        </w:numPr>
        <w:spacing w:before="0" w:after="0" w:line="276" w:lineRule="auto"/>
        <w:ind w:left="993" w:hanging="284"/>
        <w:rPr>
          <w:rFonts w:ascii="Cambria" w:hAnsi="Cambria"/>
          <w:sz w:val="24"/>
          <w:szCs w:val="24"/>
        </w:rPr>
      </w:pPr>
      <w:r w:rsidRPr="00AC21DD">
        <w:rPr>
          <w:rFonts w:ascii="Cambria" w:hAnsi="Cambria"/>
          <w:sz w:val="24"/>
          <w:szCs w:val="24"/>
        </w:rPr>
        <w:t xml:space="preserve">jako tekst wpisany bezpośrednio do wiadomości przekazywanej przy użyciu środków komunikacji elektronicznej (np. w treści wiadomości e-mail lub w treści </w:t>
      </w:r>
      <w:r w:rsidRPr="00AC21DD">
        <w:rPr>
          <w:rFonts w:ascii="Cambria" w:hAnsi="Cambria"/>
          <w:i/>
          <w:iCs/>
          <w:sz w:val="24"/>
          <w:szCs w:val="24"/>
        </w:rPr>
        <w:t>„Formularza do komunikacji”</w:t>
      </w:r>
      <w:r w:rsidRPr="00AC21DD">
        <w:rPr>
          <w:rFonts w:ascii="Cambria" w:hAnsi="Cambria"/>
          <w:sz w:val="24"/>
          <w:szCs w:val="24"/>
        </w:rPr>
        <w:t>).</w:t>
      </w:r>
    </w:p>
    <w:p w14:paraId="0630B74A"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C21DD">
        <w:rPr>
          <w:rFonts w:ascii="Cambria" w:eastAsia="Calibri" w:hAnsi="Cambria" w:cs="Arial"/>
          <w:sz w:val="24"/>
          <w:szCs w:val="24"/>
        </w:rPr>
        <w:t xml:space="preserve">(Dz. U. z 2020 r. poz. 1913), </w:t>
      </w:r>
      <w:r w:rsidRPr="00AC21DD">
        <w:rPr>
          <w:rFonts w:ascii="Cambria" w:hAnsi="Cambria"/>
          <w:sz w:val="24"/>
          <w:szCs w:val="24"/>
        </w:rPr>
        <w:t xml:space="preserve">wykonawca, w celu utrzymania w poufności tych informacji, przekazuje je w wydzielonym i odpowiednio oznaczonym pliku, wraz z jednoczesnym zaznaczeniem w nazwie pliku </w:t>
      </w:r>
      <w:r w:rsidRPr="00AC21DD">
        <w:rPr>
          <w:rFonts w:ascii="Cambria" w:hAnsi="Cambria"/>
          <w:i/>
          <w:iCs/>
          <w:sz w:val="24"/>
          <w:szCs w:val="24"/>
        </w:rPr>
        <w:t>„Dokument stanowiący tajemnicę przedsiębiorstwa”.</w:t>
      </w:r>
    </w:p>
    <w:p w14:paraId="15F43301"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Komunikacja w postępowaniu, </w:t>
      </w:r>
      <w:r w:rsidRPr="00AC21DD">
        <w:rPr>
          <w:rFonts w:ascii="Cambria" w:hAnsi="Cambria"/>
          <w:b/>
          <w:bCs/>
          <w:sz w:val="24"/>
          <w:szCs w:val="24"/>
          <w:u w:val="single"/>
        </w:rPr>
        <w:t>z wyłączeniem składania ofert</w:t>
      </w:r>
      <w:r w:rsidRPr="00AC21DD">
        <w:rPr>
          <w:rFonts w:ascii="Cambria" w:hAnsi="Cambria"/>
          <w:sz w:val="24"/>
          <w:szCs w:val="24"/>
        </w:rPr>
        <w:t xml:space="preserve"> </w:t>
      </w:r>
      <w:r w:rsidRPr="00AC21DD">
        <w:rPr>
          <w:rFonts w:ascii="Cambria" w:hAnsi="Cambria"/>
          <w:b/>
          <w:bCs/>
          <w:sz w:val="24"/>
          <w:szCs w:val="24"/>
        </w:rPr>
        <w:t>(sposób składania ofert opisano w rozdziale 13 SWZ)</w:t>
      </w:r>
      <w:r w:rsidRPr="00AC21DD">
        <w:rPr>
          <w:rFonts w:ascii="Cambria" w:hAnsi="Cambria"/>
          <w:sz w:val="24"/>
          <w:szCs w:val="24"/>
        </w:rPr>
        <w:t xml:space="preserve"> odbywa się drogą elektroniczną za pośrednictwem formularzy do komunikacji dostępnych w zakładce </w:t>
      </w:r>
      <w:r w:rsidRPr="00AC21DD">
        <w:rPr>
          <w:rFonts w:ascii="Cambria" w:hAnsi="Cambria"/>
          <w:i/>
          <w:iCs/>
          <w:sz w:val="24"/>
          <w:szCs w:val="24"/>
        </w:rPr>
        <w:t>„Formularze”</w:t>
      </w:r>
      <w:r w:rsidRPr="00AC21DD">
        <w:rPr>
          <w:rFonts w:ascii="Cambria" w:hAnsi="Cambria"/>
          <w:sz w:val="24"/>
          <w:szCs w:val="24"/>
        </w:rPr>
        <w:t xml:space="preserve"> </w:t>
      </w:r>
      <w:r w:rsidRPr="00AC21DD">
        <w:rPr>
          <w:rFonts w:ascii="Cambria" w:hAnsi="Cambria"/>
          <w:i/>
          <w:iCs/>
          <w:sz w:val="24"/>
          <w:szCs w:val="24"/>
        </w:rPr>
        <w:t>(„Formularze do komunikacji”).</w:t>
      </w:r>
      <w:r w:rsidRPr="00AC21DD">
        <w:rPr>
          <w:rFonts w:ascii="Cambria" w:hAnsi="Cambria"/>
          <w:sz w:val="24"/>
          <w:szCs w:val="24"/>
        </w:rPr>
        <w:t xml:space="preserve"> Za pośrednictwem </w:t>
      </w:r>
      <w:r w:rsidRPr="00AC21DD">
        <w:rPr>
          <w:rFonts w:ascii="Cambria" w:hAnsi="Cambria"/>
          <w:i/>
          <w:iCs/>
          <w:sz w:val="24"/>
          <w:szCs w:val="24"/>
        </w:rPr>
        <w:t xml:space="preserve">„Formularzy do komunikacji” </w:t>
      </w:r>
      <w:r w:rsidRPr="00AC21DD">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Możliwość korzystania w postępowaniu z „</w:t>
      </w:r>
      <w:r w:rsidRPr="00AC21DD">
        <w:rPr>
          <w:rFonts w:ascii="Cambria" w:hAnsi="Cambria"/>
          <w:i/>
          <w:iCs/>
          <w:sz w:val="24"/>
          <w:szCs w:val="24"/>
        </w:rPr>
        <w:t>Formularzy do komunikacji”</w:t>
      </w:r>
      <w:r w:rsidRPr="00AC21DD">
        <w:rPr>
          <w:rFonts w:ascii="Cambria" w:hAnsi="Cambria"/>
          <w:sz w:val="24"/>
          <w:szCs w:val="24"/>
        </w:rPr>
        <w:t xml:space="preserve"> w pełnym zakresie wymaga posiadania konta „Wykonawcy” na Platformie e-Zamówienia oraz zalogowania się na Platformie e-Zamówienia. Do korzystania z </w:t>
      </w:r>
      <w:r w:rsidRPr="00AC21DD">
        <w:rPr>
          <w:rFonts w:ascii="Cambria" w:hAnsi="Cambria"/>
          <w:i/>
          <w:iCs/>
          <w:sz w:val="24"/>
          <w:szCs w:val="24"/>
        </w:rPr>
        <w:t xml:space="preserve">„Formularzy do komunikacji” </w:t>
      </w:r>
      <w:r w:rsidRPr="00AC21DD">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Wszystkie wysłane i odebrane w postępowaniu przez wykonawcę wiadomości widoczne są po zalogowaniu w podglądzie postępowania w zakładce </w:t>
      </w:r>
      <w:r w:rsidRPr="00AC21DD">
        <w:rPr>
          <w:rFonts w:ascii="Cambria" w:hAnsi="Cambria"/>
          <w:i/>
          <w:iCs/>
          <w:sz w:val="24"/>
          <w:szCs w:val="24"/>
        </w:rPr>
        <w:t>„Komunikacja”.</w:t>
      </w:r>
    </w:p>
    <w:p w14:paraId="6CEDB4B8"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Maksymalny rozmiar plików przesyłanych za pośrednictwem </w:t>
      </w:r>
      <w:r w:rsidRPr="00AC21DD">
        <w:rPr>
          <w:rFonts w:ascii="Cambria" w:hAnsi="Cambria"/>
          <w:i/>
          <w:iCs/>
          <w:sz w:val="24"/>
          <w:szCs w:val="24"/>
        </w:rPr>
        <w:t xml:space="preserve">„Formularzy do komunikacji” </w:t>
      </w:r>
      <w:r w:rsidRPr="00AC21DD">
        <w:rPr>
          <w:rFonts w:ascii="Cambria" w:hAnsi="Cambria"/>
          <w:sz w:val="24"/>
          <w:szCs w:val="24"/>
        </w:rPr>
        <w:t>wynosi 150 MB (wielkość ta dotyczy plików przesyłanych jako załączniki do jednego formularza).</w:t>
      </w:r>
    </w:p>
    <w:p w14:paraId="763AD57A" w14:textId="58CCA9B2"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AC21DD" w:rsidRDefault="00AC21DD" w:rsidP="00D22663">
      <w:pPr>
        <w:pStyle w:val="Akapitzlist"/>
        <w:numPr>
          <w:ilvl w:val="2"/>
          <w:numId w:val="52"/>
        </w:numPr>
        <w:spacing w:before="0" w:after="0" w:line="276" w:lineRule="auto"/>
        <w:ind w:hanging="863"/>
        <w:rPr>
          <w:rFonts w:ascii="Cambria" w:hAnsi="Cambria"/>
          <w:sz w:val="24"/>
          <w:szCs w:val="24"/>
        </w:rPr>
      </w:pPr>
      <w:r w:rsidRPr="00AC21DD">
        <w:rPr>
          <w:rFonts w:ascii="Cambria" w:hAnsi="Cambria"/>
          <w:sz w:val="24"/>
          <w:szCs w:val="24"/>
        </w:rPr>
        <w:t>W celu prawidłowego korzystania z usług Platformy e-Zamówienia wymagany jest:</w:t>
      </w:r>
    </w:p>
    <w:p w14:paraId="4541F239" w14:textId="77777777" w:rsidR="00AC21DD" w:rsidRPr="00AC21DD" w:rsidRDefault="00AC21DD" w:rsidP="00D22663">
      <w:pPr>
        <w:pStyle w:val="Akapitzlist"/>
        <w:numPr>
          <w:ilvl w:val="3"/>
          <w:numId w:val="47"/>
        </w:numPr>
        <w:tabs>
          <w:tab w:val="left" w:pos="993"/>
          <w:tab w:val="left" w:pos="1134"/>
        </w:tabs>
        <w:spacing w:line="276" w:lineRule="auto"/>
        <w:ind w:left="1843" w:hanging="283"/>
        <w:rPr>
          <w:rFonts w:ascii="Cambria" w:hAnsi="Cambria" w:cs="Arial"/>
          <w:sz w:val="24"/>
          <w:szCs w:val="24"/>
        </w:rPr>
      </w:pPr>
      <w:r w:rsidRPr="00AC21DD">
        <w:rPr>
          <w:rFonts w:ascii="Cambria" w:hAnsi="Cambria"/>
          <w:sz w:val="24"/>
          <w:szCs w:val="24"/>
        </w:rPr>
        <w:t>Komputer PC:         </w:t>
      </w:r>
    </w:p>
    <w:p w14:paraId="0DF65DC3" w14:textId="33BE2059" w:rsidR="00AC21DD" w:rsidRPr="00AC21DD" w:rsidRDefault="00AC21DD" w:rsidP="00D22663">
      <w:pPr>
        <w:pStyle w:val="Akapitzlist"/>
        <w:numPr>
          <w:ilvl w:val="0"/>
          <w:numId w:val="49"/>
        </w:numPr>
        <w:tabs>
          <w:tab w:val="center" w:pos="1843"/>
        </w:tabs>
        <w:spacing w:before="0" w:after="0" w:line="276" w:lineRule="auto"/>
        <w:ind w:left="2127" w:hanging="284"/>
        <w:rPr>
          <w:rFonts w:ascii="Cambria" w:hAnsi="Cambria" w:cs="Arial"/>
          <w:sz w:val="24"/>
          <w:szCs w:val="24"/>
          <w:lang w:val="en-US"/>
        </w:rPr>
      </w:pPr>
      <w:proofErr w:type="spellStart"/>
      <w:r w:rsidRPr="00AC21DD">
        <w:rPr>
          <w:rFonts w:ascii="Cambria" w:hAnsi="Cambria"/>
          <w:sz w:val="24"/>
          <w:szCs w:val="24"/>
          <w:lang w:val="en-US"/>
        </w:rPr>
        <w:t>parametry</w:t>
      </w:r>
      <w:proofErr w:type="spellEnd"/>
      <w:r w:rsidRPr="00AC21DD">
        <w:rPr>
          <w:rFonts w:ascii="Cambria" w:hAnsi="Cambria"/>
          <w:sz w:val="24"/>
          <w:szCs w:val="24"/>
          <w:lang w:val="en-US"/>
        </w:rPr>
        <w:t xml:space="preserve"> minimum: Intel Core2 Duo, 2 GB RAM, HD</w:t>
      </w:r>
      <w:r w:rsidR="00D22663">
        <w:rPr>
          <w:rFonts w:ascii="Cambria" w:hAnsi="Cambria"/>
          <w:sz w:val="24"/>
          <w:szCs w:val="24"/>
          <w:lang w:val="en-US"/>
        </w:rPr>
        <w:t>D</w:t>
      </w:r>
      <w:r w:rsidRPr="00AC21DD">
        <w:rPr>
          <w:rFonts w:ascii="Cambria" w:hAnsi="Cambria"/>
          <w:sz w:val="24"/>
          <w:szCs w:val="24"/>
          <w:lang w:val="en-US"/>
        </w:rPr>
        <w:t>,</w:t>
      </w:r>
    </w:p>
    <w:p w14:paraId="3F77A847" w14:textId="77777777" w:rsidR="00AC21DD" w:rsidRPr="00AC21DD" w:rsidRDefault="00AC21DD" w:rsidP="00D22663">
      <w:pPr>
        <w:pStyle w:val="Akapitzlist"/>
        <w:numPr>
          <w:ilvl w:val="0"/>
          <w:numId w:val="49"/>
        </w:numPr>
        <w:tabs>
          <w:tab w:val="center" w:pos="1843"/>
        </w:tabs>
        <w:spacing w:before="0" w:after="0" w:line="276" w:lineRule="auto"/>
        <w:ind w:left="2127" w:hanging="284"/>
        <w:rPr>
          <w:rFonts w:ascii="Cambria" w:hAnsi="Cambria" w:cs="Arial"/>
          <w:sz w:val="24"/>
          <w:szCs w:val="24"/>
        </w:rPr>
      </w:pPr>
      <w:r w:rsidRPr="00AC21DD">
        <w:rPr>
          <w:rFonts w:ascii="Cambria" w:hAnsi="Cambria"/>
          <w:sz w:val="24"/>
          <w:szCs w:val="24"/>
        </w:rPr>
        <w:t xml:space="preserve">zainstalowany jedne z poniższych systemów operacyjnych: MS Windows 7 lub nowszy, OSX/Mac OS 10.10, </w:t>
      </w:r>
      <w:proofErr w:type="spellStart"/>
      <w:r w:rsidRPr="00AC21DD">
        <w:rPr>
          <w:rFonts w:ascii="Cambria" w:hAnsi="Cambria"/>
          <w:sz w:val="24"/>
          <w:szCs w:val="24"/>
        </w:rPr>
        <w:t>Ubuntu</w:t>
      </w:r>
      <w:proofErr w:type="spellEnd"/>
      <w:r w:rsidRPr="00AC21DD">
        <w:rPr>
          <w:rFonts w:ascii="Cambria" w:hAnsi="Cambria"/>
          <w:sz w:val="24"/>
          <w:szCs w:val="24"/>
        </w:rPr>
        <w:t xml:space="preserve"> 14.04,</w:t>
      </w:r>
    </w:p>
    <w:p w14:paraId="6C7F8C99" w14:textId="77777777" w:rsidR="00AC21DD" w:rsidRPr="00AC21DD" w:rsidRDefault="00AC21DD" w:rsidP="00D22663">
      <w:pPr>
        <w:pStyle w:val="Akapitzlist"/>
        <w:numPr>
          <w:ilvl w:val="0"/>
          <w:numId w:val="49"/>
        </w:numPr>
        <w:tabs>
          <w:tab w:val="center" w:pos="1843"/>
        </w:tabs>
        <w:spacing w:before="0" w:after="0" w:line="276" w:lineRule="auto"/>
        <w:ind w:left="2127" w:hanging="284"/>
        <w:rPr>
          <w:rFonts w:ascii="Cambria" w:hAnsi="Cambria" w:cs="Arial"/>
          <w:sz w:val="24"/>
          <w:szCs w:val="24"/>
        </w:rPr>
      </w:pPr>
      <w:r w:rsidRPr="00AC21DD">
        <w:rPr>
          <w:rFonts w:ascii="Cambria" w:hAnsi="Cambria"/>
          <w:sz w:val="24"/>
          <w:szCs w:val="24"/>
        </w:rPr>
        <w:t xml:space="preserve">zainstalowana jedna z poniższych przeglądarek: Chrome 66.0 lub nowsza, </w:t>
      </w:r>
      <w:proofErr w:type="spellStart"/>
      <w:r w:rsidRPr="00AC21DD">
        <w:rPr>
          <w:rFonts w:ascii="Cambria" w:hAnsi="Cambria"/>
          <w:sz w:val="24"/>
          <w:szCs w:val="24"/>
        </w:rPr>
        <w:t>Firefox</w:t>
      </w:r>
      <w:proofErr w:type="spellEnd"/>
      <w:r w:rsidRPr="00AC21DD">
        <w:rPr>
          <w:rFonts w:ascii="Cambria" w:hAnsi="Cambria"/>
          <w:sz w:val="24"/>
          <w:szCs w:val="24"/>
        </w:rPr>
        <w:t xml:space="preserve"> 59.0 lub nowszy, Safari 11.1 lub nowsza, Edge 14.0 i nowsze,</w:t>
      </w:r>
    </w:p>
    <w:p w14:paraId="7441BD7E" w14:textId="77777777" w:rsidR="00AC21DD" w:rsidRPr="00AC21DD" w:rsidRDefault="00AC21DD" w:rsidP="00AC21DD">
      <w:pPr>
        <w:spacing w:line="276" w:lineRule="auto"/>
        <w:ind w:left="1276" w:firstLine="284"/>
        <w:rPr>
          <w:rFonts w:ascii="Cambria" w:hAnsi="Cambria"/>
        </w:rPr>
      </w:pPr>
      <w:proofErr w:type="spellStart"/>
      <w:r w:rsidRPr="00AC21DD">
        <w:rPr>
          <w:rFonts w:ascii="Cambria" w:hAnsi="Cambria"/>
        </w:rPr>
        <w:t>albo</w:t>
      </w:r>
      <w:proofErr w:type="spellEnd"/>
    </w:p>
    <w:p w14:paraId="190F8AFA" w14:textId="77777777" w:rsidR="00AC21DD" w:rsidRPr="00AC21DD" w:rsidRDefault="00AC21DD" w:rsidP="00D22663">
      <w:pPr>
        <w:pStyle w:val="Akapitzlist"/>
        <w:numPr>
          <w:ilvl w:val="3"/>
          <w:numId w:val="47"/>
        </w:numPr>
        <w:spacing w:before="0" w:after="0" w:line="276" w:lineRule="auto"/>
        <w:ind w:left="1843" w:hanging="283"/>
        <w:rPr>
          <w:rFonts w:ascii="Cambria" w:hAnsi="Cambria"/>
          <w:sz w:val="24"/>
          <w:szCs w:val="24"/>
        </w:rPr>
      </w:pPr>
      <w:r w:rsidRPr="00AC21DD">
        <w:rPr>
          <w:rFonts w:ascii="Cambria" w:hAnsi="Cambria"/>
          <w:sz w:val="24"/>
          <w:szCs w:val="24"/>
        </w:rPr>
        <w:t>Tablet/Telefon:</w:t>
      </w:r>
    </w:p>
    <w:p w14:paraId="04536A92" w14:textId="77777777" w:rsidR="00AC21DD" w:rsidRPr="00AC21DD" w:rsidRDefault="00AC21DD" w:rsidP="00D22663">
      <w:pPr>
        <w:pStyle w:val="Akapitzlist"/>
        <w:numPr>
          <w:ilvl w:val="0"/>
          <w:numId w:val="50"/>
        </w:numPr>
        <w:spacing w:line="276" w:lineRule="auto"/>
        <w:ind w:left="2127" w:hanging="284"/>
        <w:rPr>
          <w:rFonts w:ascii="Cambria" w:hAnsi="Cambria"/>
          <w:sz w:val="24"/>
          <w:szCs w:val="24"/>
        </w:rPr>
      </w:pPr>
      <w:r w:rsidRPr="00AC21DD">
        <w:rPr>
          <w:rFonts w:ascii="Cambria" w:hAnsi="Cambria"/>
          <w:sz w:val="24"/>
          <w:szCs w:val="24"/>
        </w:rPr>
        <w:t xml:space="preserve">parametry minimum: 4 rdzenie procesora, 2GB RAM, Android 6.0 </w:t>
      </w:r>
      <w:proofErr w:type="spellStart"/>
      <w:r w:rsidRPr="00AC21DD">
        <w:rPr>
          <w:rFonts w:ascii="Cambria" w:hAnsi="Cambria"/>
          <w:sz w:val="24"/>
          <w:szCs w:val="24"/>
        </w:rPr>
        <w:t>Marshmallow</w:t>
      </w:r>
      <w:proofErr w:type="spellEnd"/>
      <w:r w:rsidRPr="00AC21DD">
        <w:rPr>
          <w:rFonts w:ascii="Cambria" w:hAnsi="Cambria"/>
          <w:sz w:val="24"/>
          <w:szCs w:val="24"/>
        </w:rPr>
        <w:t>, iOS 10.3,</w:t>
      </w:r>
    </w:p>
    <w:p w14:paraId="0F2C1D09" w14:textId="77777777" w:rsidR="00AC21DD" w:rsidRPr="00AC21DD" w:rsidRDefault="00AC21DD" w:rsidP="00D22663">
      <w:pPr>
        <w:pStyle w:val="Akapitzlist"/>
        <w:numPr>
          <w:ilvl w:val="0"/>
          <w:numId w:val="50"/>
        </w:numPr>
        <w:spacing w:line="276" w:lineRule="auto"/>
        <w:ind w:left="2127" w:hanging="284"/>
        <w:rPr>
          <w:rFonts w:ascii="Cambria" w:hAnsi="Cambria"/>
          <w:sz w:val="24"/>
          <w:szCs w:val="24"/>
        </w:rPr>
      </w:pPr>
      <w:r w:rsidRPr="00AC21DD">
        <w:rPr>
          <w:rFonts w:ascii="Cambria" w:hAnsi="Cambria"/>
          <w:sz w:val="24"/>
          <w:szCs w:val="24"/>
        </w:rPr>
        <w:t>przeglądarka Chrome 61 lub nowa</w:t>
      </w:r>
    </w:p>
    <w:p w14:paraId="2A62AC60" w14:textId="77777777" w:rsidR="00AC21DD" w:rsidRPr="00AC21DD" w:rsidRDefault="00AC21DD" w:rsidP="00D22663">
      <w:pPr>
        <w:pStyle w:val="Akapitzlist"/>
        <w:numPr>
          <w:ilvl w:val="2"/>
          <w:numId w:val="52"/>
        </w:numPr>
        <w:tabs>
          <w:tab w:val="left" w:pos="426"/>
        </w:tabs>
        <w:spacing w:before="0" w:after="0" w:line="276" w:lineRule="auto"/>
        <w:ind w:left="1560" w:hanging="851"/>
        <w:rPr>
          <w:rFonts w:ascii="Cambria" w:hAnsi="Cambria" w:cs="Arial"/>
          <w:sz w:val="24"/>
          <w:szCs w:val="24"/>
        </w:rPr>
      </w:pPr>
      <w:r w:rsidRPr="00AC21DD">
        <w:rPr>
          <w:rFonts w:ascii="Cambria" w:hAnsi="Cambria"/>
          <w:sz w:val="24"/>
          <w:szCs w:val="24"/>
        </w:rPr>
        <w:t xml:space="preserve">Dla skorzystania z pełnej funkcjonalności może być konieczne włączenie w przeglądarce obsługi protokołu bezpiecznej transmisji danych SSL, </w:t>
      </w:r>
      <w:r w:rsidRPr="00AC21DD">
        <w:rPr>
          <w:rFonts w:ascii="Cambria" w:hAnsi="Cambria"/>
          <w:sz w:val="24"/>
          <w:szCs w:val="24"/>
        </w:rPr>
        <w:br/>
        <w:t xml:space="preserve">obsługi Java </w:t>
      </w:r>
      <w:proofErr w:type="spellStart"/>
      <w:r w:rsidRPr="00AC21DD">
        <w:rPr>
          <w:rFonts w:ascii="Cambria" w:hAnsi="Cambria"/>
          <w:sz w:val="24"/>
          <w:szCs w:val="24"/>
        </w:rPr>
        <w:t>Script</w:t>
      </w:r>
      <w:proofErr w:type="spellEnd"/>
      <w:r w:rsidRPr="00AC21DD">
        <w:rPr>
          <w:rFonts w:ascii="Cambria" w:hAnsi="Cambria"/>
          <w:sz w:val="24"/>
          <w:szCs w:val="24"/>
        </w:rPr>
        <w:t xml:space="preserve">, oraz </w:t>
      </w:r>
      <w:proofErr w:type="spellStart"/>
      <w:r w:rsidRPr="00AC21DD">
        <w:rPr>
          <w:rFonts w:ascii="Cambria" w:hAnsi="Cambria"/>
          <w:sz w:val="24"/>
          <w:szCs w:val="24"/>
        </w:rPr>
        <w:t>cookies</w:t>
      </w:r>
      <w:proofErr w:type="spellEnd"/>
      <w:r w:rsidRPr="00AC21DD">
        <w:rPr>
          <w:rFonts w:ascii="Cambria" w:hAnsi="Cambria"/>
          <w:sz w:val="24"/>
          <w:szCs w:val="24"/>
        </w:rPr>
        <w:t>;</w:t>
      </w:r>
    </w:p>
    <w:p w14:paraId="267BAB01" w14:textId="77777777" w:rsidR="00AC21DD" w:rsidRPr="00AC21DD" w:rsidRDefault="00AC21DD" w:rsidP="00D22663">
      <w:pPr>
        <w:pStyle w:val="Akapitzlist"/>
        <w:numPr>
          <w:ilvl w:val="2"/>
          <w:numId w:val="52"/>
        </w:numPr>
        <w:tabs>
          <w:tab w:val="left" w:pos="426"/>
        </w:tabs>
        <w:spacing w:before="0" w:after="0" w:line="276" w:lineRule="auto"/>
        <w:ind w:left="1560" w:hanging="851"/>
        <w:rPr>
          <w:rFonts w:ascii="Cambria" w:hAnsi="Cambria" w:cs="Arial"/>
          <w:sz w:val="24"/>
          <w:szCs w:val="24"/>
        </w:rPr>
      </w:pPr>
      <w:r w:rsidRPr="00AC21DD">
        <w:rPr>
          <w:rFonts w:ascii="Cambria" w:hAnsi="Cambria"/>
          <w:sz w:val="24"/>
          <w:szCs w:val="24"/>
        </w:rPr>
        <w:t xml:space="preserve">Specyfikacja połączenia, formatu przesyłanych danych oraz kodowania </w:t>
      </w:r>
      <w:r w:rsidRPr="00AC21DD">
        <w:rPr>
          <w:rFonts w:ascii="Cambria" w:hAnsi="Cambria"/>
          <w:sz w:val="24"/>
          <w:szCs w:val="24"/>
        </w:rPr>
        <w:br/>
        <w:t>i oznaczania czasu odbioru danych:</w:t>
      </w:r>
    </w:p>
    <w:p w14:paraId="715C0DD1" w14:textId="77777777" w:rsidR="00AC21DD" w:rsidRPr="00AC21DD" w:rsidRDefault="00AC21DD" w:rsidP="00D22663">
      <w:pPr>
        <w:pStyle w:val="Akapitzlist"/>
        <w:numPr>
          <w:ilvl w:val="0"/>
          <w:numId w:val="51"/>
        </w:numPr>
        <w:spacing w:line="276" w:lineRule="auto"/>
        <w:ind w:left="1843" w:hanging="283"/>
        <w:rPr>
          <w:rFonts w:ascii="Cambria" w:hAnsi="Cambria"/>
          <w:sz w:val="24"/>
          <w:szCs w:val="24"/>
        </w:rPr>
      </w:pPr>
      <w:r w:rsidRPr="00AC21DD">
        <w:rPr>
          <w:rFonts w:ascii="Cambria" w:hAnsi="Cambria"/>
          <w:sz w:val="24"/>
          <w:szCs w:val="24"/>
        </w:rPr>
        <w:t>specyfikacja połączenia – formularze udostępnione są za pomocą protokołu TLS 1.2,</w:t>
      </w:r>
    </w:p>
    <w:p w14:paraId="738AFD90" w14:textId="77777777" w:rsidR="00AC21DD" w:rsidRPr="00AC21DD" w:rsidRDefault="00AC21DD" w:rsidP="00D22663">
      <w:pPr>
        <w:pStyle w:val="Akapitzlist"/>
        <w:numPr>
          <w:ilvl w:val="0"/>
          <w:numId w:val="51"/>
        </w:numPr>
        <w:spacing w:line="276" w:lineRule="auto"/>
        <w:ind w:left="1843" w:hanging="283"/>
        <w:rPr>
          <w:rFonts w:ascii="Cambria" w:hAnsi="Cambria"/>
          <w:sz w:val="24"/>
          <w:szCs w:val="24"/>
        </w:rPr>
      </w:pPr>
      <w:r w:rsidRPr="00AC21DD">
        <w:rPr>
          <w:rFonts w:ascii="Cambria" w:hAnsi="Cambria"/>
          <w:sz w:val="24"/>
          <w:szCs w:val="24"/>
        </w:rPr>
        <w:t>format danych oraz kodowanie: formularze dostępne są w formacie HTML z kodowaniem UTF-8,</w:t>
      </w:r>
    </w:p>
    <w:p w14:paraId="362E7A38" w14:textId="77777777" w:rsidR="00AC21DD" w:rsidRPr="00AC21DD" w:rsidRDefault="00AC21DD" w:rsidP="00D22663">
      <w:pPr>
        <w:pStyle w:val="Akapitzlist"/>
        <w:numPr>
          <w:ilvl w:val="0"/>
          <w:numId w:val="51"/>
        </w:numPr>
        <w:spacing w:line="276" w:lineRule="auto"/>
        <w:ind w:left="1843" w:hanging="283"/>
        <w:rPr>
          <w:rFonts w:ascii="Cambria" w:hAnsi="Cambria"/>
          <w:sz w:val="24"/>
          <w:szCs w:val="24"/>
        </w:rPr>
      </w:pPr>
      <w:r w:rsidRPr="00AC21DD">
        <w:rPr>
          <w:rFonts w:ascii="Cambria" w:hAnsi="Cambria"/>
          <w:sz w:val="24"/>
          <w:szCs w:val="24"/>
        </w:rPr>
        <w:t xml:space="preserve">oznaczenia czasu odbioru danych: wszelkie operacje opierają się </w:t>
      </w:r>
      <w:r w:rsidRPr="00AC21DD">
        <w:rPr>
          <w:rFonts w:ascii="Cambria" w:hAnsi="Cambria"/>
          <w:sz w:val="24"/>
          <w:szCs w:val="24"/>
        </w:rPr>
        <w:br/>
        <w:t>o czas serwera i dane zapisywane są z dokładnością co do sekundy.</w:t>
      </w:r>
    </w:p>
    <w:p w14:paraId="30138864" w14:textId="77777777" w:rsidR="00AC21DD" w:rsidRPr="00AC21DD"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AC21DD">
          <w:rPr>
            <w:rStyle w:val="Hipercze"/>
            <w:rFonts w:ascii="Cambria" w:hAnsi="Cambria"/>
            <w:color w:val="0070C0"/>
            <w:sz w:val="24"/>
            <w:szCs w:val="24"/>
          </w:rPr>
          <w:t>https://ezamowienia.gov.pl</w:t>
        </w:r>
      </w:hyperlink>
      <w:r w:rsidRPr="00AC21DD">
        <w:rPr>
          <w:rFonts w:ascii="Cambria" w:hAnsi="Cambria"/>
          <w:sz w:val="24"/>
          <w:szCs w:val="24"/>
        </w:rPr>
        <w:t xml:space="preserve"> w zakładce </w:t>
      </w:r>
      <w:r w:rsidRPr="00AC21DD">
        <w:rPr>
          <w:rFonts w:ascii="Cambria" w:hAnsi="Cambria"/>
          <w:i/>
          <w:iCs/>
          <w:sz w:val="24"/>
          <w:szCs w:val="24"/>
        </w:rPr>
        <w:t>„Zgłoś problem”.</w:t>
      </w:r>
    </w:p>
    <w:p w14:paraId="78643A31" w14:textId="65CC7561" w:rsidR="00AC21DD" w:rsidRPr="003C0D00"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w:t>
      </w:r>
      <w:r w:rsidR="002B4B29">
        <w:rPr>
          <w:rFonts w:ascii="Cambria" w:hAnsi="Cambria" w:cs="Arial"/>
          <w:sz w:val="24"/>
          <w:szCs w:val="24"/>
        </w:rPr>
        <w:t xml:space="preserve">: </w:t>
      </w:r>
      <w:r w:rsidR="00D22663">
        <w:rPr>
          <w:rFonts w:ascii="Cambria" w:hAnsi="Cambria" w:cs="Arial"/>
          <w:color w:val="0070C0"/>
          <w:sz w:val="24"/>
          <w:szCs w:val="24"/>
        </w:rPr>
        <w:t>anna.lemanska</w:t>
      </w:r>
      <w:r w:rsidR="003C0D00" w:rsidRPr="003C0D00">
        <w:rPr>
          <w:rFonts w:ascii="Cambria" w:hAnsi="Cambria" w:cs="Arial"/>
          <w:color w:val="0070C0"/>
          <w:sz w:val="24"/>
          <w:szCs w:val="24"/>
        </w:rPr>
        <w:t>@</w:t>
      </w:r>
      <w:r w:rsidR="00D22663">
        <w:rPr>
          <w:rFonts w:ascii="Cambria" w:hAnsi="Cambria" w:cs="Arial"/>
          <w:color w:val="0070C0"/>
          <w:sz w:val="24"/>
          <w:szCs w:val="24"/>
        </w:rPr>
        <w:t>um.zary</w:t>
      </w:r>
      <w:r w:rsidR="00FD1017" w:rsidRPr="003C0D00">
        <w:rPr>
          <w:rFonts w:ascii="Cambria" w:hAnsi="Cambria" w:cs="Arial"/>
          <w:color w:val="0070C0"/>
          <w:sz w:val="24"/>
          <w:szCs w:val="24"/>
        </w:rPr>
        <w:t xml:space="preserve">.pl </w:t>
      </w:r>
      <w:r w:rsidR="00FD1017" w:rsidRPr="003C0D00">
        <w:rPr>
          <w:rFonts w:ascii="Cambria" w:hAnsi="Cambria" w:cs="Arial"/>
          <w:sz w:val="24"/>
          <w:szCs w:val="24"/>
        </w:rPr>
        <w:t>(</w:t>
      </w:r>
      <w:r w:rsidRPr="003C0D00">
        <w:rPr>
          <w:rFonts w:ascii="Cambria" w:hAnsi="Cambria" w:cs="Arial"/>
          <w:b/>
          <w:bCs/>
          <w:sz w:val="24"/>
          <w:szCs w:val="24"/>
        </w:rPr>
        <w:t>nie dotyczy składania ofert w postępowaniu).</w:t>
      </w:r>
    </w:p>
    <w:p w14:paraId="38197026" w14:textId="416B237D" w:rsidR="00AC21DD" w:rsidRPr="00C25C52" w:rsidRDefault="00AC21DD" w:rsidP="00D22663">
      <w:pPr>
        <w:pStyle w:val="Akapitzlist"/>
        <w:numPr>
          <w:ilvl w:val="1"/>
          <w:numId w:val="52"/>
        </w:numPr>
        <w:spacing w:before="0" w:after="0" w:line="276" w:lineRule="auto"/>
        <w:ind w:left="709" w:hanging="709"/>
        <w:rPr>
          <w:rFonts w:ascii="Cambria" w:hAnsi="Cambria"/>
          <w:sz w:val="24"/>
          <w:szCs w:val="24"/>
        </w:rPr>
      </w:pPr>
      <w:r w:rsidRPr="00AC21DD">
        <w:rPr>
          <w:rFonts w:ascii="Cambria" w:hAnsi="Cambria" w:cs="Arial"/>
          <w:sz w:val="24"/>
          <w:szCs w:val="24"/>
        </w:rPr>
        <w:t>Przy porozumiewaniu się w ramach niniejszego postępowania Wykonawcy powinni posługiwać się znakiem postępowania</w:t>
      </w:r>
      <w:r w:rsidRPr="00FD1017">
        <w:rPr>
          <w:rFonts w:ascii="Cambria" w:hAnsi="Cambria" w:cs="Arial"/>
          <w:sz w:val="24"/>
          <w:szCs w:val="24"/>
        </w:rPr>
        <w:t xml:space="preserve">: </w:t>
      </w:r>
      <w:r w:rsidR="00D22663">
        <w:rPr>
          <w:rFonts w:ascii="Cambria" w:hAnsi="Cambria" w:cs="Arial"/>
          <w:b/>
          <w:bCs/>
          <w:sz w:val="24"/>
          <w:szCs w:val="24"/>
        </w:rPr>
        <w:t>WZP.271.1.3</w:t>
      </w:r>
      <w:r w:rsidR="00C25C52">
        <w:rPr>
          <w:rFonts w:ascii="Cambria" w:hAnsi="Cambria" w:cs="Arial"/>
          <w:b/>
          <w:bCs/>
          <w:sz w:val="24"/>
          <w:szCs w:val="24"/>
        </w:rPr>
        <w:t>.2023.</w:t>
      </w:r>
    </w:p>
    <w:p w14:paraId="46E34EC3" w14:textId="2F999D81" w:rsidR="00C25C52" w:rsidRPr="002B3133" w:rsidRDefault="00C25C52" w:rsidP="00D22663">
      <w:pPr>
        <w:pStyle w:val="Akapitzlist"/>
        <w:numPr>
          <w:ilvl w:val="1"/>
          <w:numId w:val="52"/>
        </w:numPr>
        <w:spacing w:before="0" w:after="0" w:line="276" w:lineRule="auto"/>
        <w:ind w:left="420"/>
        <w:rPr>
          <w:rFonts w:ascii="Cambria" w:hAnsi="Cambria"/>
          <w:b/>
          <w:bCs/>
          <w:sz w:val="24"/>
          <w:szCs w:val="24"/>
        </w:rPr>
      </w:pPr>
      <w:r w:rsidRPr="002B3133">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3CD33EAF" w14:textId="77777777" w:rsidR="001835D3" w:rsidRPr="00C924D1" w:rsidRDefault="001835D3" w:rsidP="001835D3">
      <w:pPr>
        <w:pStyle w:val="Kolorowalistaakcent11"/>
        <w:spacing w:line="276" w:lineRule="auto"/>
        <w:ind w:left="0"/>
        <w:rPr>
          <w:rFonts w:ascii="Cambria" w:hAnsi="Cambria" w:cs="Cambria"/>
          <w:b/>
          <w:sz w:val="24"/>
          <w:szCs w:val="24"/>
          <w:shd w:val="clear" w:color="auto" w:fill="FFFF00"/>
          <w:lang w:val="pl-PL"/>
        </w:rPr>
      </w:pPr>
    </w:p>
    <w:tbl>
      <w:tblPr>
        <w:tblW w:w="0" w:type="auto"/>
        <w:tblInd w:w="108" w:type="dxa"/>
        <w:tblLayout w:type="fixed"/>
        <w:tblLook w:val="0000" w:firstRow="0" w:lastRow="0" w:firstColumn="0" w:lastColumn="0" w:noHBand="0" w:noVBand="0"/>
      </w:tblPr>
      <w:tblGrid>
        <w:gridCol w:w="9639"/>
      </w:tblGrid>
      <w:tr w:rsidR="001835D3" w:rsidRPr="00C924D1"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12</w:t>
            </w:r>
          </w:p>
          <w:p w14:paraId="3B94A245"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WYMAGANIA DOTYCZĄCE WADIUM</w:t>
            </w:r>
          </w:p>
        </w:tc>
      </w:tr>
    </w:tbl>
    <w:p w14:paraId="440C4355" w14:textId="77777777" w:rsidR="001835D3" w:rsidRPr="00C924D1" w:rsidRDefault="001835D3" w:rsidP="001835D3">
      <w:pPr>
        <w:rPr>
          <w:rFonts w:ascii="Cambria" w:hAnsi="Cambria" w:cs="Cambria"/>
          <w:bCs/>
          <w:lang w:val="pl-PL"/>
        </w:rPr>
      </w:pPr>
    </w:p>
    <w:p w14:paraId="257FFEA7"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3A59204A" w14:textId="1FEB495A" w:rsidR="005234D0" w:rsidRPr="004C2517" w:rsidRDefault="005234D0" w:rsidP="00D22663">
      <w:pPr>
        <w:widowControl/>
        <w:numPr>
          <w:ilvl w:val="1"/>
          <w:numId w:val="41"/>
        </w:numPr>
        <w:spacing w:before="20" w:after="40" w:line="276" w:lineRule="auto"/>
        <w:ind w:left="709" w:hanging="709"/>
        <w:contextualSpacing/>
        <w:jc w:val="both"/>
        <w:outlineLvl w:val="3"/>
        <w:rPr>
          <w:rFonts w:ascii="Cambria" w:eastAsia="SimSun" w:hAnsi="Cambria" w:cs="Arial"/>
          <w:bCs/>
          <w:kern w:val="0"/>
          <w:lang w:val="pl-PL" w:eastAsia="zh-CN"/>
        </w:rPr>
      </w:pPr>
      <w:r w:rsidRPr="004C2517">
        <w:rPr>
          <w:rFonts w:ascii="Cambria" w:eastAsia="SimSun" w:hAnsi="Cambria" w:cs="Arial"/>
          <w:bCs/>
          <w:kern w:val="0"/>
          <w:lang w:val="pl-PL" w:eastAsia="zh-CN"/>
        </w:rPr>
        <w:t xml:space="preserve">Wykonawca jest zobowiązany wnieść wadium w wysokości: </w:t>
      </w:r>
      <w:r w:rsidR="00B77295" w:rsidRPr="004C2517">
        <w:rPr>
          <w:rFonts w:ascii="Cambria" w:eastAsia="SimSun" w:hAnsi="Cambria" w:cs="Arial"/>
          <w:b/>
          <w:bCs/>
          <w:kern w:val="0"/>
          <w:lang w:val="pl-PL" w:eastAsia="zh-CN"/>
        </w:rPr>
        <w:t>15</w:t>
      </w:r>
      <w:r w:rsidR="007D2190" w:rsidRPr="004C2517">
        <w:rPr>
          <w:rFonts w:ascii="Cambria" w:eastAsia="SimSun" w:hAnsi="Cambria" w:cs="Arial"/>
          <w:b/>
          <w:bCs/>
          <w:kern w:val="0"/>
          <w:lang w:val="pl-PL" w:eastAsia="zh-CN"/>
        </w:rPr>
        <w:t>0</w:t>
      </w:r>
      <w:r w:rsidR="002B4B29" w:rsidRPr="004C2517">
        <w:rPr>
          <w:rFonts w:ascii="Cambria" w:eastAsia="SimSun" w:hAnsi="Cambria" w:cs="Arial"/>
          <w:b/>
          <w:bCs/>
          <w:kern w:val="0"/>
          <w:lang w:val="pl-PL" w:eastAsia="zh-CN"/>
        </w:rPr>
        <w:t xml:space="preserve"> 000,00 </w:t>
      </w:r>
      <w:r w:rsidRPr="004C2517">
        <w:rPr>
          <w:rFonts w:ascii="Cambria" w:eastAsia="SimSun" w:hAnsi="Cambria" w:cs="Arial"/>
          <w:b/>
          <w:bCs/>
          <w:kern w:val="0"/>
          <w:lang w:val="pl-PL" w:eastAsia="zh-CN"/>
        </w:rPr>
        <w:t>PLN</w:t>
      </w:r>
    </w:p>
    <w:p w14:paraId="083885A3" w14:textId="70960784" w:rsidR="005234D0" w:rsidRPr="005234D0" w:rsidRDefault="005234D0" w:rsidP="005234D0">
      <w:pPr>
        <w:spacing w:line="276" w:lineRule="auto"/>
        <w:ind w:firstLine="709"/>
        <w:jc w:val="both"/>
        <w:outlineLvl w:val="3"/>
        <w:rPr>
          <w:rFonts w:ascii="Cambria" w:hAnsi="Cambria" w:cs="Arial"/>
          <w:bCs/>
          <w:kern w:val="0"/>
          <w:lang w:val="pl-PL" w:eastAsia="pl-PL"/>
        </w:rPr>
      </w:pPr>
      <w:r w:rsidRPr="004C2517">
        <w:rPr>
          <w:rFonts w:ascii="Cambria" w:hAnsi="Cambria" w:cs="Arial"/>
          <w:bCs/>
          <w:kern w:val="0"/>
          <w:lang w:val="pl-PL" w:eastAsia="pl-PL"/>
        </w:rPr>
        <w:t>(słownie:</w:t>
      </w:r>
      <w:r w:rsidR="002B4B29" w:rsidRPr="004C2517">
        <w:rPr>
          <w:rFonts w:ascii="Cambria" w:hAnsi="Cambria" w:cs="Arial"/>
          <w:bCs/>
          <w:kern w:val="0"/>
          <w:lang w:val="pl-PL" w:eastAsia="pl-PL"/>
        </w:rPr>
        <w:t xml:space="preserve"> </w:t>
      </w:r>
      <w:r w:rsidR="00B77295" w:rsidRPr="004C2517">
        <w:rPr>
          <w:rFonts w:ascii="Cambria" w:hAnsi="Cambria" w:cs="Arial"/>
          <w:bCs/>
          <w:kern w:val="0"/>
          <w:lang w:val="pl-PL" w:eastAsia="pl-PL"/>
        </w:rPr>
        <w:t>sto pięćdziesiąt</w:t>
      </w:r>
      <w:r w:rsidR="002B4B29" w:rsidRPr="004C2517">
        <w:rPr>
          <w:rFonts w:ascii="Cambria" w:hAnsi="Cambria" w:cs="Arial"/>
          <w:bCs/>
          <w:kern w:val="0"/>
          <w:lang w:val="pl-PL" w:eastAsia="pl-PL"/>
        </w:rPr>
        <w:t xml:space="preserve"> </w:t>
      </w:r>
      <w:r w:rsidRPr="004C2517">
        <w:rPr>
          <w:rFonts w:ascii="Cambria" w:hAnsi="Cambria" w:cs="Arial"/>
          <w:bCs/>
          <w:kern w:val="0"/>
          <w:lang w:val="pl-PL" w:eastAsia="pl-PL"/>
        </w:rPr>
        <w:t>tysięcy 00/100 zł).</w:t>
      </w:r>
    </w:p>
    <w:p w14:paraId="7B6B6E04" w14:textId="77777777" w:rsidR="001835D3" w:rsidRPr="00C924D1" w:rsidRDefault="001835D3" w:rsidP="001835D3">
      <w:pPr>
        <w:pStyle w:val="Akapitzlist2"/>
        <w:numPr>
          <w:ilvl w:val="1"/>
          <w:numId w:val="8"/>
        </w:numPr>
        <w:spacing w:before="0" w:after="0" w:line="276" w:lineRule="auto"/>
        <w:rPr>
          <w:rFonts w:ascii="Cambria" w:hAnsi="Cambria" w:cs="Cambria"/>
          <w:lang w:val="pl-PL"/>
        </w:rPr>
      </w:pPr>
      <w:r w:rsidRPr="00C924D1">
        <w:rPr>
          <w:rFonts w:ascii="Cambria" w:hAnsi="Cambria" w:cs="Cambria"/>
          <w:bCs/>
          <w:sz w:val="24"/>
          <w:szCs w:val="24"/>
          <w:lang w:val="pl-PL"/>
        </w:rPr>
        <w:t>Wadium może być wniesione w jednej lub kilku następujących formach:</w:t>
      </w:r>
    </w:p>
    <w:p w14:paraId="63688B4F" w14:textId="77777777" w:rsidR="001835D3" w:rsidRPr="00C924D1" w:rsidRDefault="001835D3" w:rsidP="00D22663">
      <w:pPr>
        <w:numPr>
          <w:ilvl w:val="0"/>
          <w:numId w:val="36"/>
        </w:numPr>
        <w:tabs>
          <w:tab w:val="left" w:pos="1134"/>
        </w:tabs>
        <w:spacing w:line="276" w:lineRule="auto"/>
        <w:ind w:left="1134" w:hanging="425"/>
        <w:jc w:val="both"/>
        <w:rPr>
          <w:rFonts w:ascii="Cambria" w:hAnsi="Cambria" w:cs="Cambria"/>
          <w:lang w:val="pl-PL"/>
        </w:rPr>
      </w:pPr>
      <w:r w:rsidRPr="00C924D1">
        <w:rPr>
          <w:rFonts w:ascii="Cambria" w:hAnsi="Cambria" w:cs="Cambria"/>
          <w:lang w:val="pl-PL"/>
        </w:rPr>
        <w:t>pieniądzu;</w:t>
      </w:r>
    </w:p>
    <w:p w14:paraId="3CB53948" w14:textId="77777777" w:rsidR="001835D3" w:rsidRPr="00C924D1" w:rsidRDefault="001835D3" w:rsidP="00D22663">
      <w:pPr>
        <w:numPr>
          <w:ilvl w:val="0"/>
          <w:numId w:val="36"/>
        </w:numPr>
        <w:tabs>
          <w:tab w:val="left" w:pos="1134"/>
        </w:tabs>
        <w:spacing w:line="276" w:lineRule="auto"/>
        <w:ind w:left="1134" w:hanging="425"/>
        <w:jc w:val="both"/>
        <w:rPr>
          <w:rFonts w:ascii="Cambria" w:hAnsi="Cambria" w:cs="Cambria"/>
          <w:lang w:val="pl-PL"/>
        </w:rPr>
      </w:pPr>
      <w:r w:rsidRPr="00C924D1">
        <w:rPr>
          <w:rFonts w:ascii="Cambria" w:hAnsi="Cambria" w:cs="Cambria"/>
          <w:lang w:val="pl-PL"/>
        </w:rPr>
        <w:t>gwarancjach bankowych;</w:t>
      </w:r>
    </w:p>
    <w:p w14:paraId="0F6341FF" w14:textId="77777777" w:rsidR="001835D3" w:rsidRPr="00C924D1" w:rsidRDefault="001835D3" w:rsidP="00D22663">
      <w:pPr>
        <w:numPr>
          <w:ilvl w:val="0"/>
          <w:numId w:val="36"/>
        </w:numPr>
        <w:tabs>
          <w:tab w:val="left" w:pos="1134"/>
        </w:tabs>
        <w:spacing w:line="276" w:lineRule="auto"/>
        <w:ind w:left="1134" w:hanging="425"/>
        <w:jc w:val="both"/>
        <w:rPr>
          <w:rFonts w:ascii="Cambria" w:hAnsi="Cambria" w:cs="Cambria"/>
          <w:lang w:val="pl-PL"/>
        </w:rPr>
      </w:pPr>
      <w:r w:rsidRPr="00C924D1">
        <w:rPr>
          <w:rFonts w:ascii="Cambria" w:hAnsi="Cambria" w:cs="Cambria"/>
          <w:lang w:val="pl-PL"/>
        </w:rPr>
        <w:t>gwarancjach ubezpieczeniowych;</w:t>
      </w:r>
    </w:p>
    <w:p w14:paraId="6DE78802" w14:textId="77777777" w:rsidR="001835D3" w:rsidRPr="00C924D1" w:rsidRDefault="001835D3" w:rsidP="00D22663">
      <w:pPr>
        <w:numPr>
          <w:ilvl w:val="0"/>
          <w:numId w:val="36"/>
        </w:numPr>
        <w:tabs>
          <w:tab w:val="left" w:pos="1134"/>
        </w:tabs>
        <w:spacing w:line="276" w:lineRule="auto"/>
        <w:ind w:left="1134" w:hanging="425"/>
        <w:jc w:val="both"/>
        <w:rPr>
          <w:rFonts w:ascii="Cambria" w:hAnsi="Cambria" w:cs="Cambria"/>
          <w:bCs/>
          <w:lang w:val="pl-PL"/>
        </w:rPr>
      </w:pPr>
      <w:r w:rsidRPr="00C924D1">
        <w:rPr>
          <w:rFonts w:ascii="Cambria" w:hAnsi="Cambria" w:cs="Cambria"/>
          <w:lang w:val="pl-PL"/>
        </w:rPr>
        <w:t>poręczeniach udzielanych przez podmioty, o których mowa w art. 6b ust. 5 pkt. 2 ustawy z dnia 9 listopada 2000 r. o utworzeniu Polskiej Agencji Rozwoju Przedsiębiorczości.</w:t>
      </w:r>
    </w:p>
    <w:p w14:paraId="6659B3A7" w14:textId="77777777" w:rsidR="001835D3" w:rsidRPr="00C25C52" w:rsidRDefault="001835D3" w:rsidP="001835D3">
      <w:pPr>
        <w:pStyle w:val="Akapitzlist2"/>
        <w:numPr>
          <w:ilvl w:val="1"/>
          <w:numId w:val="8"/>
        </w:numPr>
        <w:spacing w:before="0" w:after="0" w:line="276" w:lineRule="auto"/>
        <w:rPr>
          <w:rFonts w:ascii="Cambria" w:eastAsia="Calibri" w:hAnsi="Cambria" w:cs="Cambria"/>
          <w:b/>
          <w:color w:val="000000"/>
          <w:lang w:val="pl-PL"/>
        </w:rPr>
      </w:pPr>
      <w:r w:rsidRPr="00C924D1">
        <w:rPr>
          <w:rFonts w:ascii="Cambria" w:hAnsi="Cambria" w:cs="Cambria"/>
          <w:bCs/>
          <w:sz w:val="24"/>
          <w:szCs w:val="24"/>
          <w:lang w:val="pl-PL"/>
        </w:rPr>
        <w:t>Wadium wnoszone w pieniądzu należy wpłacić przelewem na następujący rachunek bankowy Zamawiającego:</w:t>
      </w:r>
    </w:p>
    <w:p w14:paraId="3F20AC07" w14:textId="77777777" w:rsidR="002A2D79" w:rsidRPr="008C4E2D" w:rsidRDefault="002A2D79" w:rsidP="002A2D79">
      <w:pPr>
        <w:pStyle w:val="Akapitzlist"/>
        <w:ind w:left="500" w:firstLine="209"/>
        <w:rPr>
          <w:rFonts w:ascii="Cambria" w:hAnsi="Cambria"/>
          <w:b/>
          <w:color w:val="FF0000"/>
          <w:sz w:val="24"/>
          <w:szCs w:val="24"/>
        </w:rPr>
      </w:pPr>
      <w:r w:rsidRPr="008C4E2D">
        <w:rPr>
          <w:rFonts w:ascii="Cambria" w:hAnsi="Cambria"/>
          <w:b/>
          <w:color w:val="FF0000"/>
          <w:sz w:val="24"/>
          <w:szCs w:val="24"/>
        </w:rPr>
        <w:t xml:space="preserve">Powszechna Kasa Oszczędności Bank Polski S.A.  </w:t>
      </w:r>
    </w:p>
    <w:p w14:paraId="637451E5" w14:textId="77777777" w:rsidR="002A2D79" w:rsidRPr="008C4E2D" w:rsidRDefault="002A2D79" w:rsidP="002A2D79">
      <w:pPr>
        <w:pStyle w:val="Akapitzlist"/>
        <w:ind w:left="500" w:firstLine="209"/>
        <w:rPr>
          <w:rFonts w:ascii="Cambria" w:hAnsi="Cambria"/>
          <w:b/>
          <w:color w:val="FF0000"/>
          <w:sz w:val="24"/>
          <w:szCs w:val="24"/>
        </w:rPr>
      </w:pPr>
      <w:r w:rsidRPr="008C4E2D">
        <w:rPr>
          <w:rFonts w:ascii="Cambria" w:hAnsi="Cambria"/>
          <w:b/>
          <w:color w:val="FF0000"/>
          <w:sz w:val="24"/>
          <w:szCs w:val="24"/>
        </w:rPr>
        <w:t>Nr konta: 34 1020 5402 0000 0302 0313 9094,</w:t>
      </w:r>
    </w:p>
    <w:p w14:paraId="3DC20957" w14:textId="77777777" w:rsidR="001835D3" w:rsidRPr="00C924D1" w:rsidRDefault="001835D3" w:rsidP="001835D3">
      <w:pPr>
        <w:pStyle w:val="Kolorowalistaakcent11"/>
        <w:numPr>
          <w:ilvl w:val="1"/>
          <w:numId w:val="8"/>
        </w:numPr>
        <w:tabs>
          <w:tab w:val="left" w:pos="709"/>
        </w:tabs>
        <w:spacing w:before="0" w:after="0" w:line="276" w:lineRule="auto"/>
        <w:rPr>
          <w:rFonts w:ascii="Cambria" w:hAnsi="Cambria" w:cs="Cambria"/>
          <w:color w:val="000000"/>
          <w:sz w:val="24"/>
          <w:szCs w:val="24"/>
          <w:lang w:val="pl-PL"/>
        </w:rPr>
      </w:pPr>
      <w:r w:rsidRPr="00C924D1">
        <w:rPr>
          <w:rFonts w:ascii="Cambria" w:hAnsi="Cambria" w:cs="Cambria"/>
          <w:sz w:val="24"/>
          <w:szCs w:val="24"/>
          <w:lang w:val="pl-PL"/>
        </w:rPr>
        <w:t>Za skuteczne wniesienie wadium w pieniądzu, Zamawiający uzna wadium, które zostanie zaksięgowane na rachunku bankowym Zamawiającego przed upływem terminu składania ofert.</w:t>
      </w:r>
    </w:p>
    <w:p w14:paraId="57ED3495" w14:textId="77777777" w:rsidR="001835D3" w:rsidRPr="00C924D1" w:rsidRDefault="001835D3" w:rsidP="001835D3">
      <w:pPr>
        <w:pStyle w:val="Kolorowalistaakcent11"/>
        <w:numPr>
          <w:ilvl w:val="1"/>
          <w:numId w:val="8"/>
        </w:numPr>
        <w:tabs>
          <w:tab w:val="left" w:pos="709"/>
        </w:tabs>
        <w:spacing w:before="0" w:after="0" w:line="276" w:lineRule="auto"/>
        <w:rPr>
          <w:rFonts w:ascii="Cambria" w:hAnsi="Cambria" w:cs="Cambria"/>
          <w:sz w:val="24"/>
          <w:szCs w:val="24"/>
          <w:lang w:val="pl-PL"/>
        </w:rPr>
      </w:pPr>
      <w:r w:rsidRPr="00C924D1">
        <w:rPr>
          <w:rFonts w:ascii="Cambria" w:hAnsi="Cambria" w:cs="Cambria"/>
          <w:color w:val="000000"/>
          <w:sz w:val="24"/>
          <w:szCs w:val="24"/>
          <w:lang w:val="pl-PL"/>
        </w:rPr>
        <w:t>Jeżeli wadium jest wnoszone w formie gwarancji lub poręczenia Wykonawca przekazuje zamawiającemu oryginał gwarancji lub poręczenia, w postaci elektronicznej – przed upływem terminu składania ofert.</w:t>
      </w:r>
    </w:p>
    <w:p w14:paraId="42071A23" w14:textId="77777777" w:rsidR="001835D3" w:rsidRPr="00C924D1" w:rsidRDefault="001835D3" w:rsidP="001835D3">
      <w:pPr>
        <w:pStyle w:val="Kolorowalistaakcent11"/>
        <w:numPr>
          <w:ilvl w:val="1"/>
          <w:numId w:val="8"/>
        </w:numPr>
        <w:tabs>
          <w:tab w:val="left" w:pos="709"/>
        </w:tabs>
        <w:spacing w:line="276" w:lineRule="auto"/>
        <w:ind w:left="708" w:hanging="709"/>
        <w:rPr>
          <w:rFonts w:ascii="Cambria" w:hAnsi="Cambria" w:cs="Cambria"/>
          <w:bCs/>
          <w:sz w:val="24"/>
          <w:szCs w:val="24"/>
          <w:lang w:val="pl-PL"/>
        </w:rPr>
      </w:pPr>
      <w:r w:rsidRPr="00C924D1">
        <w:rPr>
          <w:rFonts w:ascii="Cambria" w:hAnsi="Cambria" w:cs="Cambria"/>
          <w:sz w:val="24"/>
          <w:szCs w:val="24"/>
          <w:lang w:val="pl-PL"/>
        </w:rPr>
        <w:t xml:space="preserve">W przypadku wnoszenia wadium w formie gwarancji bankowej lub ubezpieczeniowej, lub poręczenia gwarancja lub poręczenie musi być nieodwołalne, bezwarunkowe </w:t>
      </w:r>
      <w:r w:rsidR="005234D0">
        <w:rPr>
          <w:rFonts w:ascii="Cambria" w:hAnsi="Cambria" w:cs="Cambria"/>
          <w:sz w:val="24"/>
          <w:szCs w:val="24"/>
          <w:lang w:val="pl-PL"/>
        </w:rPr>
        <w:br/>
      </w:r>
      <w:r w:rsidRPr="00C924D1">
        <w:rPr>
          <w:rFonts w:ascii="Cambria" w:hAnsi="Cambria" w:cs="Cambria"/>
          <w:sz w:val="24"/>
          <w:szCs w:val="24"/>
          <w:lang w:val="pl-PL"/>
        </w:rPr>
        <w:t xml:space="preserve">i płatne na pierwsze pisemne żądanie Zamawiającego, sporządzone zgodnie </w:t>
      </w:r>
      <w:r w:rsidR="005234D0">
        <w:rPr>
          <w:rFonts w:ascii="Cambria" w:hAnsi="Cambria" w:cs="Cambria"/>
          <w:sz w:val="24"/>
          <w:szCs w:val="24"/>
          <w:lang w:val="pl-PL"/>
        </w:rPr>
        <w:br/>
      </w:r>
      <w:r w:rsidRPr="00C924D1">
        <w:rPr>
          <w:rFonts w:ascii="Cambria" w:hAnsi="Cambria" w:cs="Cambria"/>
          <w:sz w:val="24"/>
          <w:szCs w:val="24"/>
          <w:lang w:val="pl-PL"/>
        </w:rPr>
        <w:t>z obowiązującymi przepisami i powinna zawierać następujące elementy:</w:t>
      </w:r>
    </w:p>
    <w:p w14:paraId="25827AAC" w14:textId="77777777" w:rsidR="001835D3" w:rsidRPr="00C924D1" w:rsidRDefault="001835D3" w:rsidP="001835D3">
      <w:pPr>
        <w:pStyle w:val="Kolorowalistaakcent11"/>
        <w:numPr>
          <w:ilvl w:val="0"/>
          <w:numId w:val="4"/>
        </w:numPr>
        <w:spacing w:line="276" w:lineRule="auto"/>
        <w:ind w:left="993" w:hanging="284"/>
        <w:rPr>
          <w:rFonts w:ascii="Cambria" w:hAnsi="Cambria" w:cs="Cambria"/>
          <w:bCs/>
          <w:sz w:val="24"/>
          <w:szCs w:val="24"/>
          <w:lang w:val="pl-PL"/>
        </w:rPr>
      </w:pPr>
      <w:r w:rsidRPr="00C924D1">
        <w:rPr>
          <w:rFonts w:ascii="Cambria" w:hAnsi="Cambria" w:cs="Cambria"/>
          <w:bCs/>
          <w:sz w:val="24"/>
          <w:szCs w:val="24"/>
          <w:lang w:val="pl-PL"/>
        </w:rPr>
        <w:t>nazwę: dającego zlecenie (Wykonawcy), beneficjenta gwarancji/poręczenia (Zamawiającego), gwaranta lub poręczyciela oraz wskazanie ich siedzib,</w:t>
      </w:r>
    </w:p>
    <w:p w14:paraId="19A8D6AD" w14:textId="77777777" w:rsidR="001835D3" w:rsidRPr="00C924D1" w:rsidRDefault="001835D3" w:rsidP="001835D3">
      <w:pPr>
        <w:pStyle w:val="Kolorowalistaakcent11"/>
        <w:numPr>
          <w:ilvl w:val="0"/>
          <w:numId w:val="4"/>
        </w:numPr>
        <w:spacing w:line="276" w:lineRule="auto"/>
        <w:ind w:left="993" w:hanging="284"/>
        <w:rPr>
          <w:rFonts w:ascii="Cambria" w:hAnsi="Cambria" w:cs="Cambria"/>
          <w:bCs/>
          <w:sz w:val="24"/>
          <w:szCs w:val="24"/>
          <w:lang w:val="pl-PL"/>
        </w:rPr>
      </w:pPr>
      <w:r w:rsidRPr="00C924D1">
        <w:rPr>
          <w:rFonts w:ascii="Cambria" w:hAnsi="Cambria" w:cs="Cambria"/>
          <w:bCs/>
          <w:sz w:val="24"/>
          <w:szCs w:val="24"/>
          <w:lang w:val="pl-PL"/>
        </w:rPr>
        <w:t>kwotę wadium,</w:t>
      </w:r>
    </w:p>
    <w:p w14:paraId="7D407B8B" w14:textId="77777777" w:rsidR="001835D3" w:rsidRPr="00C924D1" w:rsidRDefault="001835D3" w:rsidP="001835D3">
      <w:pPr>
        <w:pStyle w:val="Kolorowalistaakcent11"/>
        <w:numPr>
          <w:ilvl w:val="0"/>
          <w:numId w:val="4"/>
        </w:numPr>
        <w:spacing w:line="276" w:lineRule="auto"/>
        <w:ind w:left="993" w:hanging="284"/>
        <w:rPr>
          <w:rFonts w:ascii="Cambria" w:hAnsi="Cambria" w:cs="Cambria"/>
          <w:bCs/>
          <w:sz w:val="24"/>
          <w:szCs w:val="24"/>
          <w:lang w:val="pl-PL"/>
        </w:rPr>
      </w:pPr>
      <w:r w:rsidRPr="00C924D1">
        <w:rPr>
          <w:rFonts w:ascii="Cambria" w:hAnsi="Cambria" w:cs="Cambria"/>
          <w:bCs/>
          <w:sz w:val="24"/>
          <w:szCs w:val="24"/>
          <w:lang w:val="pl-PL"/>
        </w:rPr>
        <w:t>termin ważności gwarancji/poręczenia w formule: „od dnia …….– do dnia ………”,</w:t>
      </w:r>
    </w:p>
    <w:p w14:paraId="2DD07563" w14:textId="77777777" w:rsidR="001835D3" w:rsidRPr="00C924D1" w:rsidRDefault="001835D3" w:rsidP="001835D3">
      <w:pPr>
        <w:pStyle w:val="Kolorowalistaakcent11"/>
        <w:numPr>
          <w:ilvl w:val="0"/>
          <w:numId w:val="4"/>
        </w:numPr>
        <w:spacing w:line="276" w:lineRule="auto"/>
        <w:ind w:left="993" w:hanging="284"/>
        <w:rPr>
          <w:rFonts w:ascii="Cambria" w:hAnsi="Cambria" w:cs="Cambria"/>
          <w:color w:val="000000"/>
          <w:sz w:val="24"/>
          <w:szCs w:val="24"/>
          <w:lang w:val="pl-PL"/>
        </w:rPr>
      </w:pPr>
      <w:r w:rsidRPr="00C924D1">
        <w:rPr>
          <w:rFonts w:ascii="Cambria" w:hAnsi="Cambria" w:cs="Cambria"/>
          <w:bCs/>
          <w:sz w:val="24"/>
          <w:szCs w:val="24"/>
          <w:lang w:val="pl-PL"/>
        </w:rPr>
        <w:t>zobowiązanie gwaranta/poręczyciela do zapłacenia kwoty wskazanej w gwarancji/poręczeniu na pierwsze żądanie Zamawiającego w sytuacjach zatrzymania wadium określonych w przepisach ustawy.</w:t>
      </w:r>
    </w:p>
    <w:p w14:paraId="31343467" w14:textId="77777777" w:rsidR="001835D3" w:rsidRPr="00C924D1" w:rsidRDefault="001835D3" w:rsidP="001835D3">
      <w:pPr>
        <w:pStyle w:val="Kolorowalistaakcent11"/>
        <w:numPr>
          <w:ilvl w:val="1"/>
          <w:numId w:val="8"/>
        </w:numPr>
        <w:tabs>
          <w:tab w:val="left" w:pos="709"/>
        </w:tabs>
        <w:spacing w:line="276" w:lineRule="auto"/>
        <w:ind w:left="708" w:hanging="709"/>
        <w:rPr>
          <w:rFonts w:ascii="Cambria" w:hAnsi="Cambria" w:cs="Cambria"/>
          <w:sz w:val="24"/>
          <w:szCs w:val="24"/>
          <w:lang w:val="pl-PL"/>
        </w:rPr>
      </w:pPr>
      <w:r w:rsidRPr="00C924D1">
        <w:rPr>
          <w:rFonts w:ascii="Cambria" w:hAnsi="Cambria" w:cs="Cambria"/>
          <w:color w:val="000000"/>
          <w:sz w:val="24"/>
          <w:szCs w:val="24"/>
          <w:lang w:val="pl-PL"/>
        </w:rPr>
        <w:t xml:space="preserve">Wadium wnosi się przed upływem terminu składania ofert i utrzymuje nieprzerwanie do dnia upływu terminu związania ofertą, z wyjątkiem przypadków, o których mowa </w:t>
      </w:r>
      <w:r w:rsidR="005234D0">
        <w:rPr>
          <w:rFonts w:ascii="Cambria" w:hAnsi="Cambria" w:cs="Cambria"/>
          <w:color w:val="000000"/>
          <w:sz w:val="24"/>
          <w:szCs w:val="24"/>
          <w:lang w:val="pl-PL"/>
        </w:rPr>
        <w:br/>
      </w:r>
      <w:r w:rsidRPr="00C924D1">
        <w:rPr>
          <w:rFonts w:ascii="Cambria" w:hAnsi="Cambria" w:cs="Cambria"/>
          <w:color w:val="000000"/>
          <w:sz w:val="24"/>
          <w:szCs w:val="24"/>
          <w:lang w:val="pl-PL"/>
        </w:rPr>
        <w:t xml:space="preserve">w art. 98 ust. 1 pkt 2 i 3 oraz ust. 2 ustawy </w:t>
      </w:r>
      <w:proofErr w:type="spellStart"/>
      <w:r w:rsidRPr="00C924D1">
        <w:rPr>
          <w:rFonts w:ascii="Cambria" w:hAnsi="Cambria" w:cs="Cambria"/>
          <w:color w:val="000000"/>
          <w:sz w:val="24"/>
          <w:szCs w:val="24"/>
          <w:lang w:val="pl-PL"/>
        </w:rPr>
        <w:t>Pzp</w:t>
      </w:r>
      <w:proofErr w:type="spellEnd"/>
      <w:r w:rsidRPr="00C924D1">
        <w:rPr>
          <w:rFonts w:ascii="Cambria" w:hAnsi="Cambria" w:cs="Cambria"/>
          <w:color w:val="000000"/>
          <w:sz w:val="24"/>
          <w:szCs w:val="24"/>
          <w:lang w:val="pl-PL"/>
        </w:rPr>
        <w:t>.</w:t>
      </w:r>
    </w:p>
    <w:p w14:paraId="3ACB1A4D" w14:textId="77777777" w:rsidR="001835D3" w:rsidRPr="00C924D1" w:rsidRDefault="001835D3" w:rsidP="001835D3">
      <w:pPr>
        <w:pStyle w:val="Kolorowalistaakcent11"/>
        <w:numPr>
          <w:ilvl w:val="1"/>
          <w:numId w:val="8"/>
        </w:numPr>
        <w:tabs>
          <w:tab w:val="left" w:pos="709"/>
        </w:tabs>
        <w:spacing w:line="276" w:lineRule="auto"/>
        <w:ind w:left="708" w:hanging="709"/>
        <w:rPr>
          <w:lang w:val="pl-PL"/>
        </w:rPr>
      </w:pPr>
      <w:r w:rsidRPr="00C924D1">
        <w:rPr>
          <w:rFonts w:ascii="Cambria" w:hAnsi="Cambria" w:cs="Cambria"/>
          <w:sz w:val="24"/>
          <w:szCs w:val="24"/>
          <w:lang w:val="pl-PL"/>
        </w:rPr>
        <w:t xml:space="preserve">Zasady dokonywania zatrzymania i zwrotu wadium określono w przepisach art. 98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w:t>
      </w:r>
    </w:p>
    <w:p w14:paraId="1CBCCF5F" w14:textId="77777777" w:rsidR="001835D3" w:rsidRPr="00C924D1" w:rsidRDefault="001835D3" w:rsidP="001835D3">
      <w:pPr>
        <w:rPr>
          <w:lang w:val="pl-PL"/>
        </w:rPr>
      </w:pPr>
    </w:p>
    <w:tbl>
      <w:tblPr>
        <w:tblW w:w="0" w:type="auto"/>
        <w:tblInd w:w="108" w:type="dxa"/>
        <w:tblLayout w:type="fixed"/>
        <w:tblLook w:val="0000" w:firstRow="0" w:lastRow="0" w:firstColumn="0" w:lastColumn="0" w:noHBand="0" w:noVBand="0"/>
      </w:tblPr>
      <w:tblGrid>
        <w:gridCol w:w="9639"/>
      </w:tblGrid>
      <w:tr w:rsidR="001835D3" w:rsidRPr="00DB5040"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13</w:t>
            </w:r>
          </w:p>
          <w:p w14:paraId="5A7B6A9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SPOSOBU PRZYGOTOWANIA OFERTY</w:t>
            </w:r>
          </w:p>
        </w:tc>
      </w:tr>
    </w:tbl>
    <w:p w14:paraId="787D33C6" w14:textId="77777777" w:rsidR="001835D3" w:rsidRPr="00C924D1" w:rsidRDefault="001835D3" w:rsidP="001835D3">
      <w:pPr>
        <w:rPr>
          <w:lang w:val="pl-PL"/>
        </w:rPr>
      </w:pPr>
    </w:p>
    <w:p w14:paraId="1AA88C0F" w14:textId="77777777" w:rsidR="00AC21DD" w:rsidRPr="00AC21DD" w:rsidRDefault="00AC21DD" w:rsidP="00D22663">
      <w:pPr>
        <w:pStyle w:val="Akapitzlist2"/>
        <w:numPr>
          <w:ilvl w:val="1"/>
          <w:numId w:val="53"/>
        </w:numPr>
        <w:rPr>
          <w:rFonts w:ascii="Cambria" w:hAnsi="Cambria" w:cs="Cambria"/>
          <w:bCs/>
          <w:sz w:val="24"/>
          <w:szCs w:val="24"/>
          <w:lang w:val="pl-PL"/>
        </w:rPr>
      </w:pPr>
      <w:r w:rsidRPr="00AC21DD">
        <w:rPr>
          <w:rFonts w:ascii="Cambria" w:hAnsi="Cambria" w:cs="Cambria"/>
          <w:bCs/>
          <w:sz w:val="24"/>
          <w:szCs w:val="24"/>
          <w:lang w:val="pl-PL"/>
        </w:rPr>
        <w:t xml:space="preserve">Każdy Wykonawca może złożyć </w:t>
      </w:r>
      <w:r w:rsidRPr="00AC21DD">
        <w:rPr>
          <w:rFonts w:ascii="Cambria" w:hAnsi="Cambria" w:cs="Cambria"/>
          <w:b/>
          <w:bCs/>
          <w:sz w:val="24"/>
          <w:szCs w:val="24"/>
          <w:lang w:val="pl-PL"/>
        </w:rPr>
        <w:t>tylko jedną ofertę</w:t>
      </w:r>
      <w:r w:rsidRPr="00AC21DD">
        <w:rPr>
          <w:rFonts w:ascii="Cambria" w:hAnsi="Cambria" w:cs="Cambria"/>
          <w:bCs/>
          <w:sz w:val="24"/>
          <w:szCs w:val="24"/>
          <w:lang w:val="pl-PL"/>
        </w:rPr>
        <w:t xml:space="preserve">. </w:t>
      </w:r>
    </w:p>
    <w:p w14:paraId="4F11E687" w14:textId="77777777" w:rsidR="00AC21DD" w:rsidRPr="00AC21DD" w:rsidRDefault="00AC21DD" w:rsidP="00D22663">
      <w:pPr>
        <w:pStyle w:val="Akapitzlist2"/>
        <w:numPr>
          <w:ilvl w:val="1"/>
          <w:numId w:val="53"/>
        </w:numPr>
        <w:rPr>
          <w:rFonts w:ascii="Cambria" w:hAnsi="Cambria" w:cs="Cambria"/>
          <w:bCs/>
          <w:sz w:val="24"/>
          <w:szCs w:val="24"/>
          <w:lang w:val="pl-PL"/>
        </w:rPr>
      </w:pPr>
      <w:r w:rsidRPr="00AC21DD">
        <w:rPr>
          <w:rFonts w:ascii="Cambria" w:hAnsi="Cambria" w:cs="Cambria"/>
          <w:bCs/>
          <w:sz w:val="24"/>
          <w:szCs w:val="24"/>
          <w:lang w:val="pl-PL"/>
        </w:rPr>
        <w:t>Oferta musi być sporządzona w języku polskim.</w:t>
      </w:r>
    </w:p>
    <w:p w14:paraId="7CC5A307" w14:textId="7908F3E5" w:rsidR="00AC21DD" w:rsidRPr="00AC21DD" w:rsidRDefault="00AC21DD" w:rsidP="00D22663">
      <w:pPr>
        <w:pStyle w:val="Akapitzlist2"/>
        <w:numPr>
          <w:ilvl w:val="1"/>
          <w:numId w:val="54"/>
        </w:numPr>
        <w:spacing w:line="276" w:lineRule="auto"/>
        <w:rPr>
          <w:rFonts w:ascii="Cambria" w:hAnsi="Cambria" w:cs="Cambria"/>
          <w:bCs/>
          <w:sz w:val="24"/>
          <w:szCs w:val="24"/>
          <w:lang w:val="pl-PL"/>
        </w:rPr>
      </w:pPr>
      <w:r w:rsidRPr="00AC21DD">
        <w:rPr>
          <w:rFonts w:ascii="Cambria" w:hAnsi="Cambria" w:cs="Cambria"/>
          <w:b/>
          <w:bCs/>
          <w:sz w:val="24"/>
          <w:szCs w:val="24"/>
          <w:lang w:val="pl-PL"/>
        </w:rPr>
        <w:t xml:space="preserve">Ofertę </w:t>
      </w:r>
      <w:r w:rsidR="00C25C52" w:rsidRPr="00C25C52">
        <w:rPr>
          <w:rFonts w:ascii="Cambria" w:hAnsi="Cambria" w:cs="Cambria"/>
          <w:b/>
          <w:bCs/>
          <w:sz w:val="24"/>
          <w:szCs w:val="24"/>
          <w:lang w:val="pl-PL"/>
        </w:rPr>
        <w:t xml:space="preserve">składa się, pod rygorem nieważności, w formie elektronicznej lub w postaci elektronicznej opatrzonej podpisem zaufanym lub podpisem osobistym </w:t>
      </w:r>
      <w:r w:rsidR="00C25C52" w:rsidRPr="00C25C52">
        <w:rPr>
          <w:rFonts w:ascii="Cambria" w:hAnsi="Cambria" w:cs="Cambria"/>
          <w:bCs/>
          <w:sz w:val="24"/>
          <w:szCs w:val="24"/>
          <w:lang w:val="pl-PL"/>
        </w:rPr>
        <w:t xml:space="preserve">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00C25C52" w:rsidRPr="00C25C52">
        <w:rPr>
          <w:rFonts w:ascii="Cambria" w:hAnsi="Cambria" w:cs="Cambria"/>
          <w:bCs/>
          <w:sz w:val="24"/>
          <w:szCs w:val="24"/>
          <w:lang w:val="pl-PL"/>
        </w:rPr>
        <w:t>Pzp</w:t>
      </w:r>
      <w:proofErr w:type="spellEnd"/>
      <w:r w:rsidR="00C25C52" w:rsidRPr="00C25C52">
        <w:rPr>
          <w:rFonts w:ascii="Cambria" w:hAnsi="Cambria" w:cs="Cambria"/>
          <w:bCs/>
          <w:sz w:val="24"/>
          <w:szCs w:val="24"/>
          <w:lang w:val="pl-PL"/>
        </w:rPr>
        <w:t xml:space="preserve">, z uwzględnieniem rodzaju przekazywanych danych. </w:t>
      </w:r>
      <w:r w:rsidR="00C25C52" w:rsidRPr="00C25C52">
        <w:rPr>
          <w:rFonts w:ascii="Cambria" w:hAnsi="Cambria" w:cs="Cambria"/>
          <w:bCs/>
          <w:sz w:val="24"/>
          <w:szCs w:val="24"/>
          <w:u w:val="single"/>
          <w:lang w:val="pl-PL"/>
        </w:rPr>
        <w:t>Zamawiający preferuje w szczególności następujące formaty przesłanych danych: .pdf, .</w:t>
      </w:r>
      <w:proofErr w:type="spellStart"/>
      <w:r w:rsidR="00C25C52" w:rsidRPr="00C25C52">
        <w:rPr>
          <w:rFonts w:ascii="Cambria" w:hAnsi="Cambria" w:cs="Cambria"/>
          <w:bCs/>
          <w:sz w:val="24"/>
          <w:szCs w:val="24"/>
          <w:u w:val="single"/>
          <w:lang w:val="pl-PL"/>
        </w:rPr>
        <w:t>docx</w:t>
      </w:r>
      <w:proofErr w:type="spellEnd"/>
      <w:r w:rsidR="00C25C52" w:rsidRPr="00C25C52">
        <w:rPr>
          <w:rFonts w:ascii="Cambria" w:hAnsi="Cambria" w:cs="Cambria"/>
          <w:bCs/>
          <w:sz w:val="24"/>
          <w:szCs w:val="24"/>
          <w:u w:val="single"/>
          <w:lang w:val="pl-PL"/>
        </w:rPr>
        <w:t>, zip</w:t>
      </w:r>
      <w:r w:rsidR="00AE401D">
        <w:rPr>
          <w:rFonts w:ascii="Cambria" w:hAnsi="Cambria" w:cs="Cambria"/>
          <w:bCs/>
          <w:sz w:val="24"/>
          <w:szCs w:val="24"/>
          <w:u w:val="single"/>
          <w:lang w:val="pl-PL"/>
        </w:rPr>
        <w:t xml:space="preserve"> </w:t>
      </w:r>
      <w:r w:rsidR="009314ED">
        <w:rPr>
          <w:rFonts w:ascii="Cambria" w:hAnsi="Cambria" w:cs="Cambria"/>
          <w:bCs/>
          <w:sz w:val="24"/>
          <w:szCs w:val="24"/>
          <w:u w:val="single"/>
          <w:lang w:val="pl-PL"/>
        </w:rPr>
        <w:t>(Zamawiający</w:t>
      </w:r>
      <w:r w:rsidR="00AE401D">
        <w:rPr>
          <w:rFonts w:ascii="Cambria" w:hAnsi="Cambria" w:cs="Cambria"/>
          <w:bCs/>
          <w:sz w:val="24"/>
          <w:szCs w:val="24"/>
          <w:u w:val="single"/>
          <w:lang w:val="pl-PL"/>
        </w:rPr>
        <w:t xml:space="preserve"> dopuszcza także format RAR)</w:t>
      </w:r>
    </w:p>
    <w:p w14:paraId="450C4984" w14:textId="77777777" w:rsidR="00AC21DD" w:rsidRPr="00AC21DD" w:rsidRDefault="00AC21DD" w:rsidP="00D22663">
      <w:pPr>
        <w:pStyle w:val="Akapitzlist2"/>
        <w:numPr>
          <w:ilvl w:val="1"/>
          <w:numId w:val="54"/>
        </w:numPr>
        <w:spacing w:line="276" w:lineRule="auto"/>
        <w:rPr>
          <w:rFonts w:ascii="Cambria" w:hAnsi="Cambria" w:cs="Cambria"/>
          <w:bCs/>
          <w:sz w:val="24"/>
          <w:szCs w:val="24"/>
          <w:lang w:val="pl-PL"/>
        </w:rPr>
      </w:pPr>
      <w:r w:rsidRPr="00AC21DD">
        <w:rPr>
          <w:rFonts w:ascii="Cambria" w:hAnsi="Cambria" w:cs="Cambria"/>
          <w:bCs/>
          <w:sz w:val="24"/>
          <w:szCs w:val="24"/>
          <w:lang w:val="pl-PL"/>
        </w:rPr>
        <w:t>Każdy dokument składający się na ofertę lub złożony wraz z ofertą sporządzony w języku innym niż polski musi być złożony wraz z tłumaczeniem na język polski.</w:t>
      </w:r>
    </w:p>
    <w:p w14:paraId="036D1E1B" w14:textId="77777777" w:rsidR="00AC21DD" w:rsidRPr="00AC21DD" w:rsidRDefault="00AC21DD" w:rsidP="00D22663">
      <w:pPr>
        <w:pStyle w:val="Akapitzlist2"/>
        <w:numPr>
          <w:ilvl w:val="1"/>
          <w:numId w:val="54"/>
        </w:numPr>
        <w:rPr>
          <w:rFonts w:ascii="Cambria" w:hAnsi="Cambria" w:cs="Cambria"/>
          <w:bCs/>
          <w:sz w:val="24"/>
          <w:szCs w:val="24"/>
          <w:lang w:val="pl-PL"/>
        </w:rPr>
      </w:pPr>
      <w:r w:rsidRPr="00AC21DD">
        <w:rPr>
          <w:rFonts w:ascii="Cambria" w:hAnsi="Cambria" w:cs="Cambria"/>
          <w:bCs/>
          <w:sz w:val="24"/>
          <w:szCs w:val="24"/>
          <w:lang w:val="pl-PL"/>
        </w:rPr>
        <w:t>Treść oferty musi być zgodna z treścią SWZ.</w:t>
      </w:r>
    </w:p>
    <w:p w14:paraId="0C289A6C" w14:textId="77777777" w:rsidR="00AC21DD" w:rsidRPr="00AC21DD" w:rsidRDefault="00AC21DD" w:rsidP="00D22663">
      <w:pPr>
        <w:pStyle w:val="Akapitzlist2"/>
        <w:numPr>
          <w:ilvl w:val="1"/>
          <w:numId w:val="54"/>
        </w:numPr>
        <w:rPr>
          <w:rFonts w:ascii="Cambria" w:hAnsi="Cambria" w:cs="Cambria"/>
          <w:bCs/>
          <w:sz w:val="24"/>
          <w:szCs w:val="24"/>
          <w:lang w:val="pl-PL"/>
        </w:rPr>
      </w:pPr>
      <w:r w:rsidRPr="00AC21DD">
        <w:rPr>
          <w:rFonts w:ascii="Cambria" w:hAnsi="Cambria" w:cs="Cambria"/>
          <w:bCs/>
          <w:sz w:val="24"/>
          <w:szCs w:val="24"/>
          <w:lang w:val="pl-PL"/>
        </w:rPr>
        <w:t>Wykonawca ponosi wszelkie koszty związane z przygotowaniem i złożeniem oferty.</w:t>
      </w:r>
    </w:p>
    <w:p w14:paraId="0CB8E5F2" w14:textId="4CE71F7F" w:rsidR="00AC21DD" w:rsidRPr="00C25C52" w:rsidRDefault="00AC21DD" w:rsidP="00D22663">
      <w:pPr>
        <w:pStyle w:val="Akapitzlist2"/>
        <w:numPr>
          <w:ilvl w:val="1"/>
          <w:numId w:val="54"/>
        </w:numPr>
        <w:rPr>
          <w:rFonts w:ascii="Cambria" w:hAnsi="Cambria" w:cs="Cambria"/>
          <w:b/>
          <w:bCs/>
          <w:sz w:val="24"/>
          <w:szCs w:val="24"/>
          <w:lang w:val="pl-PL"/>
        </w:rPr>
      </w:pPr>
      <w:r w:rsidRPr="00C25C52">
        <w:rPr>
          <w:rFonts w:ascii="Cambria" w:hAnsi="Cambria" w:cs="Cambria"/>
          <w:b/>
          <w:bCs/>
          <w:sz w:val="24"/>
          <w:szCs w:val="24"/>
          <w:lang w:val="pl-PL"/>
        </w:rPr>
        <w:t xml:space="preserve">Wykonawca </w:t>
      </w:r>
      <w:r w:rsidR="00C25C52" w:rsidRPr="00C25C52">
        <w:rPr>
          <w:rFonts w:ascii="Cambria" w:hAnsi="Cambria" w:cs="Cambria"/>
          <w:b/>
          <w:bCs/>
          <w:sz w:val="24"/>
          <w:szCs w:val="24"/>
          <w:lang w:val="pl-PL"/>
        </w:rPr>
        <w:t xml:space="preserve">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25C52" w:rsidRPr="00C25C52">
        <w:rPr>
          <w:rFonts w:ascii="Cambria" w:hAnsi="Cambria" w:cs="Cambria"/>
          <w:b/>
          <w:bCs/>
          <w:sz w:val="24"/>
          <w:szCs w:val="24"/>
          <w:lang w:val="pl-PL"/>
        </w:rPr>
        <w:t>drag&amp;drop</w:t>
      </w:r>
      <w:proofErr w:type="spellEnd"/>
      <w:r w:rsidR="00C25C52" w:rsidRPr="00C25C52">
        <w:rPr>
          <w:rFonts w:ascii="Cambria" w:hAnsi="Cambria" w:cs="Cambria"/>
          <w:b/>
          <w:bCs/>
          <w:sz w:val="24"/>
          <w:szCs w:val="24"/>
          <w:lang w:val="pl-PL"/>
        </w:rPr>
        <w:t xml:space="preserve"> („przeciągnij” i „upuść”) służące do dodawania plików.</w:t>
      </w:r>
    </w:p>
    <w:p w14:paraId="2C5A3E0C" w14:textId="4FEECC92" w:rsidR="00AC21DD" w:rsidRPr="00AC21DD" w:rsidRDefault="00D92224" w:rsidP="00D22663">
      <w:pPr>
        <w:pStyle w:val="Akapitzlist2"/>
        <w:numPr>
          <w:ilvl w:val="1"/>
          <w:numId w:val="54"/>
        </w:numPr>
        <w:rPr>
          <w:rFonts w:ascii="Cambria" w:hAnsi="Cambria" w:cs="Cambria"/>
          <w:bCs/>
          <w:sz w:val="24"/>
          <w:szCs w:val="24"/>
          <w:lang w:val="pl-PL"/>
        </w:rPr>
      </w:pPr>
      <w:r>
        <w:rPr>
          <w:rFonts w:ascii="Cambria" w:hAnsi="Cambria" w:cs="Cambria"/>
          <w:bCs/>
          <w:sz w:val="24"/>
          <w:szCs w:val="24"/>
          <w:lang w:val="pl-PL"/>
        </w:rPr>
        <w:t xml:space="preserve">Wykonawca </w:t>
      </w:r>
      <w:r w:rsidRPr="00D92224">
        <w:rPr>
          <w:rFonts w:ascii="Cambria" w:hAnsi="Cambria" w:cs="Cambria"/>
          <w:bCs/>
          <w:sz w:val="24"/>
          <w:szCs w:val="24"/>
          <w:lang w:val="pl-PL"/>
        </w:rPr>
        <w:t xml:space="preserve">dodaje wybrany z dysku i uprzednio podpisany „Formularz oferty – Załącznik Nr 3 do SWZ” w pierwszym polu („Wypełniony formularz oferty”). </w:t>
      </w:r>
      <w:r>
        <w:rPr>
          <w:rFonts w:ascii="Cambria" w:hAnsi="Cambria" w:cs="Cambria"/>
          <w:bCs/>
          <w:sz w:val="24"/>
          <w:szCs w:val="24"/>
          <w:lang w:val="pl-PL"/>
        </w:rPr>
        <w:br/>
      </w:r>
      <w:r w:rsidRPr="00D92224">
        <w:rPr>
          <w:rFonts w:ascii="Cambria" w:hAnsi="Cambria" w:cs="Cambria"/>
          <w:bCs/>
          <w:sz w:val="24"/>
          <w:szCs w:val="24"/>
          <w:lang w:val="pl-PL"/>
        </w:rPr>
        <w:t>W kolejnym polu („Załączniki i inne dokumenty przedstawione w ofercie przez Wykonawcę”) Wykonawca dodaje pozostałe pliki stanowiące ofertę lub składane wraz z ofertą.</w:t>
      </w:r>
    </w:p>
    <w:p w14:paraId="1D0B10A1" w14:textId="1A9A3AAE" w:rsidR="00AC21DD" w:rsidRPr="00D92224" w:rsidRDefault="00D92224" w:rsidP="00D22663">
      <w:pPr>
        <w:pStyle w:val="Akapitzlist2"/>
        <w:numPr>
          <w:ilvl w:val="1"/>
          <w:numId w:val="54"/>
        </w:numPr>
        <w:rPr>
          <w:rFonts w:ascii="Cambria" w:hAnsi="Cambria" w:cs="Cambria"/>
          <w:b/>
          <w:bCs/>
          <w:sz w:val="24"/>
          <w:szCs w:val="24"/>
          <w:u w:val="single"/>
          <w:lang w:val="pl-PL"/>
        </w:rPr>
      </w:pPr>
      <w:r w:rsidRPr="00D92224">
        <w:rPr>
          <w:rFonts w:ascii="Cambria" w:hAnsi="Cambria" w:cs="Cambria"/>
          <w:b/>
          <w:bCs/>
          <w:sz w:val="24"/>
          <w:szCs w:val="24"/>
          <w:lang w:val="pl-PL"/>
        </w:rPr>
        <w:t xml:space="preserve">Formularz ofertowy podpisuje się kwalifikowanym podpisem elektronicznym, podpisem zaufanym lub podpisem osobistym. Rekomendowanym wariantem podpisu jest typ wewnętrzny. </w:t>
      </w:r>
      <w:r w:rsidRPr="00D92224">
        <w:rPr>
          <w:rFonts w:ascii="Cambria" w:hAnsi="Cambria" w:cs="Cambria"/>
          <w:b/>
          <w:bCs/>
          <w:sz w:val="24"/>
          <w:szCs w:val="24"/>
          <w:u w:val="single"/>
          <w:lang w:val="pl-PL"/>
        </w:rPr>
        <w:t xml:space="preserve">Podpis formularza ofertowego wariantem podpisu w typie zewnętrznym również jest możliwy, tylko w tym przypadku, powstały oddzielny plik podpisu dla tego formularza należy załączyć w polu </w:t>
      </w:r>
      <w:r w:rsidRPr="00D92224">
        <w:rPr>
          <w:rFonts w:ascii="Cambria" w:hAnsi="Cambria" w:cs="Cambria"/>
          <w:b/>
          <w:bCs/>
          <w:i/>
          <w:sz w:val="24"/>
          <w:szCs w:val="24"/>
          <w:u w:val="single"/>
          <w:lang w:val="pl-PL"/>
        </w:rPr>
        <w:t>„Załączniki i inne dokumenty przedstawione w ofercie przez Wykonawcę”.</w:t>
      </w:r>
    </w:p>
    <w:p w14:paraId="5710B027" w14:textId="7B2A42FB" w:rsidR="00AC21DD" w:rsidRPr="00AC21DD" w:rsidRDefault="00D92224" w:rsidP="00D22663">
      <w:pPr>
        <w:pStyle w:val="Akapitzlist2"/>
        <w:numPr>
          <w:ilvl w:val="1"/>
          <w:numId w:val="54"/>
        </w:numPr>
        <w:rPr>
          <w:rFonts w:ascii="Cambria" w:hAnsi="Cambria" w:cs="Cambria"/>
          <w:bCs/>
          <w:sz w:val="24"/>
          <w:szCs w:val="24"/>
          <w:lang w:val="pl-PL"/>
        </w:rPr>
      </w:pPr>
      <w:r w:rsidRPr="00D92224">
        <w:rPr>
          <w:rFonts w:ascii="Cambria" w:hAnsi="Cambria" w:cs="Cambria"/>
          <w:bCs/>
          <w:sz w:val="24"/>
          <w:szCs w:val="24"/>
          <w:lang w:val="pl-PL"/>
        </w:rPr>
        <w:t xml:space="preserve">Pozostałe dokumenty wchodzące w skład oferty lub składane wraz z ofertą, które są zgodne z ustawą </w:t>
      </w:r>
      <w:proofErr w:type="spellStart"/>
      <w:r w:rsidRPr="00D92224">
        <w:rPr>
          <w:rFonts w:ascii="Cambria" w:hAnsi="Cambria" w:cs="Cambria"/>
          <w:bCs/>
          <w:sz w:val="24"/>
          <w:szCs w:val="24"/>
          <w:lang w:val="pl-PL"/>
        </w:rPr>
        <w:t>Pzp</w:t>
      </w:r>
      <w:proofErr w:type="spellEnd"/>
      <w:r w:rsidRPr="00D92224">
        <w:rPr>
          <w:rFonts w:ascii="Cambria" w:hAnsi="Cambria" w:cs="Cambria"/>
          <w:bCs/>
          <w:sz w:val="24"/>
          <w:szCs w:val="24"/>
          <w:lang w:val="pl-PL"/>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F5882A2" w14:textId="1A716104" w:rsidR="00D92224" w:rsidRPr="00D92224" w:rsidRDefault="00D92224" w:rsidP="00D22663">
      <w:pPr>
        <w:pStyle w:val="Akapitzlist2"/>
        <w:numPr>
          <w:ilvl w:val="1"/>
          <w:numId w:val="54"/>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W przypadku przekazywania dokumentu elektronicznego w formacie</w:t>
      </w:r>
      <w:r>
        <w:rPr>
          <w:rFonts w:ascii="Cambria" w:hAnsi="Cambria" w:cs="Cambria"/>
          <w:bCs/>
          <w:sz w:val="24"/>
          <w:szCs w:val="24"/>
          <w:lang w:val="pl-PL"/>
        </w:rPr>
        <w:t xml:space="preserve"> </w:t>
      </w:r>
      <w:r w:rsidRPr="00D92224">
        <w:rPr>
          <w:rFonts w:ascii="Cambria" w:hAnsi="Cambria" w:cs="Cambria"/>
          <w:bCs/>
          <w:sz w:val="24"/>
          <w:szCs w:val="24"/>
          <w:lang w:val="pl-PL"/>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5E6518C" w14:textId="13EE77BD" w:rsidR="00AC21DD" w:rsidRPr="00AC21DD" w:rsidRDefault="00D92224" w:rsidP="00D22663">
      <w:pPr>
        <w:pStyle w:val="Akapitzlist2"/>
        <w:numPr>
          <w:ilvl w:val="1"/>
          <w:numId w:val="54"/>
        </w:numPr>
        <w:rPr>
          <w:rFonts w:ascii="Cambria" w:hAnsi="Cambria" w:cs="Cambria"/>
          <w:bCs/>
          <w:sz w:val="24"/>
          <w:szCs w:val="24"/>
          <w:lang w:val="pl-PL"/>
        </w:rPr>
      </w:pPr>
      <w:r w:rsidRPr="00D92224">
        <w:rPr>
          <w:rFonts w:ascii="Cambria" w:hAnsi="Cambria" w:cs="Cambria"/>
          <w:bCs/>
          <w:sz w:val="24"/>
          <w:szCs w:val="24"/>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FD326A6" w14:textId="40D67755" w:rsidR="00AC21DD" w:rsidRPr="00AC21DD" w:rsidRDefault="00D92224" w:rsidP="00D22663">
      <w:pPr>
        <w:pStyle w:val="Akapitzlist2"/>
        <w:numPr>
          <w:ilvl w:val="1"/>
          <w:numId w:val="54"/>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Maksymalny łączny rozmiar plików stanowiących ofertę lub składanych wraz z ofertą to 250 MB.</w:t>
      </w:r>
    </w:p>
    <w:p w14:paraId="427E9063" w14:textId="39183357" w:rsidR="00AC21DD" w:rsidRDefault="00D92224" w:rsidP="00D22663">
      <w:pPr>
        <w:pStyle w:val="Akapitzlist2"/>
        <w:numPr>
          <w:ilvl w:val="1"/>
          <w:numId w:val="54"/>
        </w:numPr>
        <w:rPr>
          <w:rFonts w:ascii="Cambria" w:hAnsi="Cambria" w:cs="Cambria"/>
          <w:bCs/>
          <w:sz w:val="24"/>
          <w:szCs w:val="24"/>
          <w:lang w:val="pl-PL"/>
        </w:rPr>
      </w:pPr>
      <w:r w:rsidRPr="00D92224">
        <w:rPr>
          <w:rFonts w:ascii="Cambria" w:hAnsi="Cambria" w:cs="Cambria"/>
          <w:bCs/>
          <w:sz w:val="24"/>
          <w:szCs w:val="24"/>
          <w:lang w:val="pl-PL"/>
        </w:rPr>
        <w:t>Na potrzeby oceny ofert oferta musi zawierać:</w:t>
      </w:r>
    </w:p>
    <w:p w14:paraId="334941DC" w14:textId="02DD437C"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1) </w:t>
      </w:r>
      <w:r w:rsidRPr="003C0D00">
        <w:rPr>
          <w:rFonts w:ascii="Cambria" w:hAnsi="Cambria" w:cs="Cambria"/>
          <w:b/>
          <w:sz w:val="24"/>
          <w:szCs w:val="24"/>
          <w:lang w:val="pl-PL"/>
        </w:rPr>
        <w:t>Formularz ofertowy</w:t>
      </w:r>
      <w:r w:rsidRPr="00D92224">
        <w:rPr>
          <w:rFonts w:ascii="Cambria" w:hAnsi="Cambria" w:cs="Cambria"/>
          <w:bCs/>
          <w:sz w:val="24"/>
          <w:szCs w:val="24"/>
          <w:lang w:val="pl-PL"/>
        </w:rPr>
        <w:t xml:space="preserve"> – do wykorzystania wzór (druk), stanowiący Załącznik nr 3 do SWZ </w:t>
      </w:r>
      <w:r w:rsidR="00D85FB9">
        <w:rPr>
          <w:rFonts w:ascii="Cambria" w:hAnsi="Cambria" w:cs="Cambria"/>
          <w:bCs/>
          <w:strike/>
          <w:sz w:val="24"/>
          <w:szCs w:val="24"/>
          <w:lang w:val="pl-PL"/>
        </w:rPr>
        <w:t>;</w:t>
      </w:r>
    </w:p>
    <w:p w14:paraId="1C706EEA"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2) </w:t>
      </w:r>
      <w:r w:rsidRPr="003C0D00">
        <w:rPr>
          <w:rFonts w:ascii="Cambria" w:hAnsi="Cambria" w:cs="Cambria"/>
          <w:b/>
          <w:sz w:val="24"/>
          <w:szCs w:val="24"/>
          <w:lang w:val="pl-PL"/>
        </w:rPr>
        <w:t xml:space="preserve">Oświadczenie wykonawcy/wykonawcy wspólnie ubiegającego się o udzielenie zamówienia składane na podstawie art. 125 ust. 1 ustawy </w:t>
      </w:r>
      <w:proofErr w:type="spellStart"/>
      <w:r w:rsidRPr="003C0D00">
        <w:rPr>
          <w:rFonts w:ascii="Cambria" w:hAnsi="Cambria" w:cs="Cambria"/>
          <w:b/>
          <w:sz w:val="24"/>
          <w:szCs w:val="24"/>
          <w:lang w:val="pl-PL"/>
        </w:rPr>
        <w:t>Pzp</w:t>
      </w:r>
      <w:proofErr w:type="spellEnd"/>
      <w:r w:rsidRPr="00D92224">
        <w:rPr>
          <w:rFonts w:ascii="Cambria" w:hAnsi="Cambria" w:cs="Cambria"/>
          <w:bCs/>
          <w:sz w:val="24"/>
          <w:szCs w:val="24"/>
          <w:lang w:val="pl-PL"/>
        </w:rPr>
        <w:t>, o którym mowa w rozdziale 8.1 SWZ;</w:t>
      </w:r>
    </w:p>
    <w:p w14:paraId="205BC041"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3) </w:t>
      </w:r>
      <w:r w:rsidRPr="003C0D00">
        <w:rPr>
          <w:rFonts w:ascii="Cambria" w:hAnsi="Cambria" w:cs="Cambria"/>
          <w:b/>
          <w:sz w:val="24"/>
          <w:szCs w:val="24"/>
          <w:lang w:val="pl-PL"/>
        </w:rPr>
        <w:t>Oświadczenie, o których mowa w pkt 8.2 SWZ</w:t>
      </w:r>
      <w:r w:rsidRPr="00D92224">
        <w:rPr>
          <w:rFonts w:ascii="Cambria" w:hAnsi="Cambria" w:cs="Cambria"/>
          <w:bCs/>
          <w:sz w:val="24"/>
          <w:szCs w:val="24"/>
          <w:lang w:val="pl-PL"/>
        </w:rPr>
        <w:t xml:space="preserve"> (jeżeli dotyczy);</w:t>
      </w:r>
    </w:p>
    <w:p w14:paraId="7AEB4EC2"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4) </w:t>
      </w:r>
      <w:r w:rsidRPr="003C0D00">
        <w:rPr>
          <w:rFonts w:ascii="Cambria" w:hAnsi="Cambria" w:cs="Cambria"/>
          <w:b/>
          <w:sz w:val="24"/>
          <w:szCs w:val="24"/>
          <w:lang w:val="pl-PL"/>
        </w:rPr>
        <w:t>Zobowiązanie lub inne dokumenty,</w:t>
      </w:r>
      <w:r w:rsidRPr="00D92224">
        <w:rPr>
          <w:rFonts w:ascii="Cambria" w:hAnsi="Cambria" w:cs="Cambria"/>
          <w:bCs/>
          <w:sz w:val="24"/>
          <w:szCs w:val="24"/>
          <w:lang w:val="pl-PL"/>
        </w:rPr>
        <w:t xml:space="preserve"> o których mowa w pkt 9.4 SWZ (jeżeli dotyczy).</w:t>
      </w:r>
    </w:p>
    <w:p w14:paraId="30395DD1"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5) </w:t>
      </w:r>
      <w:r w:rsidRPr="003C0D00">
        <w:rPr>
          <w:rFonts w:ascii="Cambria" w:hAnsi="Cambria" w:cs="Cambria"/>
          <w:b/>
          <w:sz w:val="24"/>
          <w:szCs w:val="24"/>
          <w:lang w:val="pl-PL"/>
        </w:rPr>
        <w:t xml:space="preserve">Oświadczenie podmiotu udostępniającego zasoby składane na podstawie art. 125 ust. 1 ustawy </w:t>
      </w:r>
      <w:proofErr w:type="spellStart"/>
      <w:r w:rsidRPr="003C0D00">
        <w:rPr>
          <w:rFonts w:ascii="Cambria" w:hAnsi="Cambria" w:cs="Cambria"/>
          <w:b/>
          <w:sz w:val="24"/>
          <w:szCs w:val="24"/>
          <w:lang w:val="pl-PL"/>
        </w:rPr>
        <w:t>Pzp</w:t>
      </w:r>
      <w:proofErr w:type="spellEnd"/>
      <w:r w:rsidRPr="003C0D00">
        <w:rPr>
          <w:rFonts w:ascii="Cambria" w:hAnsi="Cambria" w:cs="Cambria"/>
          <w:b/>
          <w:sz w:val="24"/>
          <w:szCs w:val="24"/>
          <w:lang w:val="pl-PL"/>
        </w:rPr>
        <w:t xml:space="preserve">, </w:t>
      </w:r>
      <w:r w:rsidRPr="00AE401D">
        <w:rPr>
          <w:rFonts w:ascii="Cambria" w:hAnsi="Cambria" w:cs="Cambria"/>
          <w:bCs/>
          <w:sz w:val="24"/>
          <w:szCs w:val="24"/>
          <w:lang w:val="pl-PL"/>
        </w:rPr>
        <w:t>o którym mowa w pkt. 9.8 SWZ (jeżeli dotyczy),</w:t>
      </w:r>
    </w:p>
    <w:p w14:paraId="23D0DFC9"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 xml:space="preserve">6) </w:t>
      </w:r>
      <w:r w:rsidRPr="00D92224">
        <w:rPr>
          <w:rFonts w:ascii="Cambria" w:hAnsi="Cambria" w:cs="Cambria"/>
          <w:b/>
          <w:bCs/>
          <w:sz w:val="24"/>
          <w:szCs w:val="24"/>
          <w:lang w:val="pl-PL"/>
        </w:rPr>
        <w:t>Potwierdzenie umocowania do działania w imieniu Wykonawcy lub podmiotu udostępniającego zasoby:</w:t>
      </w:r>
    </w:p>
    <w:p w14:paraId="1F25F917"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a) 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0ED19D62"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4BFFA7D" w14:textId="77777777" w:rsidR="00D92224" w:rsidRPr="00D92224" w:rsidRDefault="00D92224" w:rsidP="00D92224">
      <w:pPr>
        <w:pStyle w:val="Akapitzlist2"/>
        <w:rPr>
          <w:rFonts w:ascii="Cambria" w:hAnsi="Cambria" w:cs="Cambria"/>
          <w:bCs/>
          <w:sz w:val="24"/>
          <w:szCs w:val="24"/>
          <w:lang w:val="pl-PL"/>
        </w:rPr>
      </w:pPr>
      <w:r w:rsidRPr="00D92224">
        <w:rPr>
          <w:rFonts w:ascii="Cambria" w:hAnsi="Cambria" w:cs="Cambria"/>
          <w:bCs/>
          <w:sz w:val="24"/>
          <w:szCs w:val="24"/>
          <w:lang w:val="pl-PL"/>
        </w:rPr>
        <w:t>c) jeżeli w imieniu Wykonawcy lub podmiotu udostępniającego zasoby działa osoba, której umocowanie do jego reprezentowania nie wynika</w:t>
      </w:r>
      <w:r>
        <w:rPr>
          <w:rFonts w:ascii="Cambria" w:hAnsi="Cambria" w:cs="Cambria"/>
          <w:bCs/>
          <w:sz w:val="24"/>
          <w:szCs w:val="24"/>
          <w:lang w:val="pl-PL"/>
        </w:rPr>
        <w:t xml:space="preserve"> </w:t>
      </w:r>
      <w:r w:rsidRPr="00D92224">
        <w:rPr>
          <w:rFonts w:ascii="Cambria" w:hAnsi="Cambria" w:cs="Cambria"/>
          <w:bCs/>
          <w:sz w:val="24"/>
          <w:szCs w:val="24"/>
          <w:lang w:val="pl-PL"/>
        </w:rPr>
        <w:t>z dokumentów, o których mowa w lit a), Zamawiający żąda od Wykonawcy lub podmiotu udostępniającego zasoby złożenia wraz z ofertą pełnomocnictwa lub innego dokumentu potwierdzającego umocowanie do reprezentowania Wykonawcy.</w:t>
      </w:r>
    </w:p>
    <w:p w14:paraId="0AFB6F66" w14:textId="1596CB19" w:rsidR="00D92224" w:rsidRPr="00AC21DD" w:rsidRDefault="00D92224" w:rsidP="00A07555">
      <w:pPr>
        <w:pStyle w:val="Akapitzlist2"/>
        <w:rPr>
          <w:rFonts w:ascii="Cambria" w:hAnsi="Cambria" w:cs="Cambria"/>
          <w:bCs/>
          <w:sz w:val="24"/>
          <w:szCs w:val="24"/>
          <w:lang w:val="pl-PL"/>
        </w:rPr>
      </w:pPr>
      <w:r w:rsidRPr="00D92224">
        <w:rPr>
          <w:rFonts w:ascii="Cambria" w:hAnsi="Cambria" w:cs="Cambria"/>
          <w:bCs/>
          <w:sz w:val="24"/>
          <w:szCs w:val="24"/>
          <w:lang w:val="pl-PL"/>
        </w:rPr>
        <w:t xml:space="preserve">7) </w:t>
      </w:r>
      <w:r w:rsidRPr="00D92224">
        <w:rPr>
          <w:rFonts w:ascii="Cambria" w:hAnsi="Cambria" w:cs="Cambria"/>
          <w:b/>
          <w:bCs/>
          <w:sz w:val="24"/>
          <w:szCs w:val="24"/>
          <w:lang w:val="pl-PL"/>
        </w:rPr>
        <w:t>Pełnomocnictwo</w:t>
      </w:r>
      <w:r w:rsidRPr="00D92224">
        <w:rPr>
          <w:rFonts w:ascii="Cambria" w:hAnsi="Cambria" w:cs="Cambria"/>
          <w:bCs/>
          <w:sz w:val="24"/>
          <w:szCs w:val="24"/>
          <w:lang w:val="pl-PL"/>
        </w:rPr>
        <w:t xml:space="preserve"> do reprezentowania wykonawców wspólnie ubiegających się o udzielenie zamówienia w postępowaniu o udzielenie zamówienia albo do reprezentowania ich w postępowaniu i zawarcia umowy w sprawie zamówienia publicznego </w:t>
      </w:r>
      <w:r w:rsidRPr="00D92224">
        <w:rPr>
          <w:rFonts w:ascii="Cambria" w:hAnsi="Cambria" w:cs="Cambria"/>
          <w:b/>
          <w:bCs/>
          <w:sz w:val="24"/>
          <w:szCs w:val="24"/>
          <w:lang w:val="pl-PL"/>
        </w:rPr>
        <w:t>(jeżeli dotyczy).</w:t>
      </w:r>
    </w:p>
    <w:p w14:paraId="54FA3D19" w14:textId="7D879AB7" w:rsidR="00A07555" w:rsidRDefault="00A07555" w:rsidP="00D22663">
      <w:pPr>
        <w:pStyle w:val="Akapitzlist2"/>
        <w:numPr>
          <w:ilvl w:val="1"/>
          <w:numId w:val="54"/>
        </w:numPr>
        <w:spacing w:line="276" w:lineRule="auto"/>
        <w:rPr>
          <w:rFonts w:ascii="Cambria" w:hAnsi="Cambria" w:cs="Cambria"/>
          <w:bCs/>
          <w:sz w:val="24"/>
          <w:szCs w:val="24"/>
          <w:lang w:val="pl-PL"/>
        </w:rPr>
      </w:pPr>
      <w:r w:rsidRPr="00A07555">
        <w:rPr>
          <w:rFonts w:ascii="Cambria" w:hAnsi="Cambria" w:cs="Cambria"/>
          <w:bCs/>
          <w:sz w:val="24"/>
          <w:szCs w:val="24"/>
          <w:lang w:val="pl-PL"/>
        </w:rPr>
        <w:t>Pełnomocnictwo o którym mowa w rozdziale 13.1</w:t>
      </w:r>
      <w:r w:rsidR="004C2517">
        <w:rPr>
          <w:rFonts w:ascii="Cambria" w:hAnsi="Cambria" w:cs="Cambria"/>
          <w:bCs/>
          <w:sz w:val="24"/>
          <w:szCs w:val="24"/>
          <w:lang w:val="pl-PL"/>
        </w:rPr>
        <w:t>4</w:t>
      </w:r>
      <w:r w:rsidRPr="00A07555">
        <w:rPr>
          <w:rFonts w:ascii="Cambria" w:hAnsi="Cambria" w:cs="Cambria"/>
          <w:bCs/>
          <w:sz w:val="24"/>
          <w:szCs w:val="24"/>
          <w:lang w:val="pl-PL"/>
        </w:rPr>
        <w:t xml:space="preserve"> pkt </w:t>
      </w:r>
      <w:r w:rsidR="004C2517">
        <w:rPr>
          <w:rFonts w:ascii="Cambria" w:hAnsi="Cambria" w:cs="Cambria"/>
          <w:bCs/>
          <w:sz w:val="24"/>
          <w:szCs w:val="24"/>
          <w:lang w:val="pl-PL"/>
        </w:rPr>
        <w:t>6</w:t>
      </w:r>
      <w:r w:rsidRPr="00A07555">
        <w:rPr>
          <w:rFonts w:ascii="Cambria" w:hAnsi="Cambria" w:cs="Cambria"/>
          <w:bCs/>
          <w:sz w:val="24"/>
          <w:szCs w:val="24"/>
          <w:lang w:val="pl-PL"/>
        </w:rPr>
        <w:t xml:space="preserve">) lit c) i pkt </w:t>
      </w:r>
      <w:r w:rsidR="004C2517">
        <w:rPr>
          <w:rFonts w:ascii="Cambria" w:hAnsi="Cambria" w:cs="Cambria"/>
          <w:bCs/>
          <w:sz w:val="24"/>
          <w:szCs w:val="24"/>
          <w:lang w:val="pl-PL"/>
        </w:rPr>
        <w:t>7</w:t>
      </w:r>
      <w:r w:rsidRPr="00A07555">
        <w:rPr>
          <w:rFonts w:ascii="Cambria" w:hAnsi="Cambria" w:cs="Cambria"/>
          <w:bCs/>
          <w:sz w:val="24"/>
          <w:szCs w:val="24"/>
          <w:lang w:val="pl-PL"/>
        </w:rPr>
        <w:t>) SWZ składa się, pod rygorem nieważności w formie elektronicznej lub w postaci elektronicznej opatrzonej podpisem zaufanym lub podpisem osobistym lub w formie elektronicznej kopii poświadczonej za zgodność notarialnie</w:t>
      </w:r>
      <w:r w:rsidR="0082190A">
        <w:rPr>
          <w:rFonts w:ascii="Cambria" w:hAnsi="Cambria" w:cs="Cambria"/>
          <w:bCs/>
          <w:sz w:val="24"/>
          <w:szCs w:val="24"/>
          <w:lang w:val="pl-PL"/>
        </w:rPr>
        <w:t xml:space="preserve"> </w:t>
      </w:r>
      <w:r w:rsidR="0082190A" w:rsidRPr="004C2517">
        <w:rPr>
          <w:rFonts w:ascii="Cambria" w:hAnsi="Cambria" w:cs="Cambria"/>
          <w:bCs/>
          <w:sz w:val="24"/>
          <w:szCs w:val="24"/>
          <w:lang w:val="pl-PL"/>
        </w:rPr>
        <w:t>lub przez mocodawcę</w:t>
      </w:r>
      <w:r w:rsidRPr="00A07555">
        <w:rPr>
          <w:rFonts w:ascii="Cambria" w:hAnsi="Cambria" w:cs="Cambria"/>
          <w:bCs/>
          <w:sz w:val="24"/>
          <w:szCs w:val="24"/>
          <w:lang w:val="pl-PL"/>
        </w:rPr>
        <w:t xml:space="preserve"> - w formatach danych określonych w przepisach wydanych na podstawie art. 18 ustawy z dnia 17 lutego 2005 r. o informatyzacji działalności podmiotów realizujących zadania publiczne (Dz. U. z 2021 r. poz. 2070 ze zm.), z zastrzeżeniem formatów, o których mowa w art.</w:t>
      </w:r>
      <w:r>
        <w:rPr>
          <w:rFonts w:ascii="Cambria" w:hAnsi="Cambria" w:cs="Cambria"/>
          <w:bCs/>
          <w:sz w:val="24"/>
          <w:szCs w:val="24"/>
          <w:lang w:val="pl-PL"/>
        </w:rPr>
        <w:t xml:space="preserve"> </w:t>
      </w:r>
      <w:r w:rsidRPr="00A07555">
        <w:rPr>
          <w:rFonts w:ascii="Cambria" w:hAnsi="Cambria" w:cs="Cambria"/>
          <w:bCs/>
          <w:sz w:val="24"/>
          <w:szCs w:val="24"/>
          <w:lang w:val="pl-PL"/>
        </w:rPr>
        <w:t>66 ust. 1 ustawy, z uwzględnieniem rodzaju przekazywanych danych.</w:t>
      </w:r>
    </w:p>
    <w:p w14:paraId="5DFF688B" w14:textId="22292421" w:rsidR="00AC21DD" w:rsidRDefault="00A07555" w:rsidP="00D22663">
      <w:pPr>
        <w:pStyle w:val="Akapitzlist2"/>
        <w:numPr>
          <w:ilvl w:val="1"/>
          <w:numId w:val="54"/>
        </w:numPr>
        <w:rPr>
          <w:rFonts w:ascii="Cambria" w:hAnsi="Cambria" w:cs="Cambria"/>
          <w:bCs/>
          <w:sz w:val="24"/>
          <w:szCs w:val="24"/>
          <w:lang w:val="pl-PL"/>
        </w:rPr>
      </w:pPr>
      <w:r w:rsidRPr="00A07555">
        <w:rPr>
          <w:rFonts w:ascii="Cambria" w:hAnsi="Cambria" w:cs="Cambria"/>
          <w:bCs/>
          <w:sz w:val="24"/>
          <w:szCs w:val="24"/>
          <w:lang w:val="pl-PL"/>
        </w:rPr>
        <w:t xml:space="preserve">Wszelkie informacje stanowiące </w:t>
      </w:r>
      <w:r w:rsidRPr="00A07555">
        <w:rPr>
          <w:rFonts w:ascii="Cambria" w:hAnsi="Cambria" w:cs="Cambria"/>
          <w:b/>
          <w:bCs/>
          <w:sz w:val="24"/>
          <w:szCs w:val="24"/>
          <w:lang w:val="pl-PL"/>
        </w:rPr>
        <w:t>tajemnicę przedsiębiorstwa</w:t>
      </w:r>
      <w:r w:rsidRPr="00A07555">
        <w:rPr>
          <w:rFonts w:ascii="Cambria" w:hAnsi="Cambria" w:cs="Cambria"/>
          <w:bCs/>
          <w:sz w:val="24"/>
          <w:szCs w:val="24"/>
          <w:lang w:val="pl-PL"/>
        </w:rPr>
        <w:t xml:space="preserve"> w rozumieniu ustawy z dnia 16 kwietnia 1993 r. o zwalczaniu nieuczciwej konkurencji (Dz. U. z 2022 r. poz. 1233 ze zm.), które Wykonawca zastrzeże jako tajemnicę przedsiębiorstwa, powinny zostać </w:t>
      </w:r>
      <w:r w:rsidRPr="00A07555">
        <w:rPr>
          <w:rFonts w:ascii="Cambria" w:hAnsi="Cambria" w:cs="Cambria"/>
          <w:b/>
          <w:bCs/>
          <w:sz w:val="24"/>
          <w:szCs w:val="24"/>
          <w:lang w:val="pl-PL"/>
        </w:rPr>
        <w:t>złożone w osobnym pliku</w:t>
      </w:r>
      <w:r w:rsidRPr="00A07555">
        <w:rPr>
          <w:rFonts w:ascii="Cambria" w:hAnsi="Cambria" w:cs="Cambria"/>
          <w:bCs/>
          <w:sz w:val="24"/>
          <w:szCs w:val="24"/>
          <w:lang w:val="pl-PL"/>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D72A30A" w14:textId="6151098A" w:rsidR="00D85FB9" w:rsidRPr="00AC21DD" w:rsidRDefault="00D85FB9" w:rsidP="00D85FB9">
      <w:pPr>
        <w:pStyle w:val="Akapitzlist2"/>
        <w:rPr>
          <w:rFonts w:ascii="Cambria" w:hAnsi="Cambria" w:cs="Cambria"/>
          <w:bCs/>
          <w:sz w:val="24"/>
          <w:szCs w:val="24"/>
          <w:lang w:val="pl-PL"/>
        </w:rPr>
      </w:pPr>
      <w:r>
        <w:rPr>
          <w:rFonts w:ascii="Cambria" w:hAnsi="Cambria" w:cs="Cambria"/>
          <w:bCs/>
          <w:sz w:val="24"/>
          <w:szCs w:val="24"/>
          <w:lang w:val="pl-PL"/>
        </w:rPr>
        <w:t>Zarówno załącznik stanowiący tajemnicę przedsiębiorstwa jak i uzasadnienie zastrzeżenia tajemnicy przedsiębiorstwa należy</w:t>
      </w:r>
      <w:r w:rsidR="00C14BFC">
        <w:rPr>
          <w:rFonts w:ascii="Cambria" w:hAnsi="Cambria" w:cs="Cambria"/>
          <w:bCs/>
          <w:sz w:val="24"/>
          <w:szCs w:val="24"/>
          <w:lang w:val="pl-PL"/>
        </w:rPr>
        <w:t xml:space="preserve"> dodać w pol</w:t>
      </w:r>
      <w:r>
        <w:rPr>
          <w:rFonts w:ascii="Cambria" w:hAnsi="Cambria" w:cs="Cambria"/>
          <w:bCs/>
          <w:sz w:val="24"/>
          <w:szCs w:val="24"/>
          <w:lang w:val="pl-PL"/>
        </w:rPr>
        <w:t xml:space="preserve">u „Załączniki i inne dokumenty przedstawione </w:t>
      </w:r>
      <w:r w:rsidR="00C14BFC">
        <w:rPr>
          <w:rFonts w:ascii="Cambria" w:hAnsi="Cambria" w:cs="Cambria"/>
          <w:bCs/>
          <w:sz w:val="24"/>
          <w:szCs w:val="24"/>
          <w:lang w:val="pl-PL"/>
        </w:rPr>
        <w:t>w ofercie przez Wykona</w:t>
      </w:r>
      <w:r w:rsidR="00823A11">
        <w:rPr>
          <w:rFonts w:ascii="Cambria" w:hAnsi="Cambria" w:cs="Cambria"/>
          <w:bCs/>
          <w:sz w:val="24"/>
          <w:szCs w:val="24"/>
          <w:lang w:val="pl-PL"/>
        </w:rPr>
        <w:t>wcę”</w:t>
      </w:r>
      <w:r w:rsidR="006A2AFA">
        <w:rPr>
          <w:rFonts w:ascii="Cambria" w:hAnsi="Cambria" w:cs="Cambria"/>
          <w:bCs/>
          <w:sz w:val="24"/>
          <w:szCs w:val="24"/>
          <w:lang w:val="pl-PL"/>
        </w:rPr>
        <w:t>.</w:t>
      </w:r>
    </w:p>
    <w:p w14:paraId="2A5A7DD4" w14:textId="269AE82B" w:rsidR="00AC21DD" w:rsidRPr="00AC21DD" w:rsidRDefault="00A07555" w:rsidP="00D22663">
      <w:pPr>
        <w:pStyle w:val="Akapitzlist2"/>
        <w:numPr>
          <w:ilvl w:val="1"/>
          <w:numId w:val="54"/>
        </w:numPr>
        <w:rPr>
          <w:rFonts w:ascii="Cambria" w:hAnsi="Cambria" w:cs="Cambria"/>
          <w:bCs/>
          <w:sz w:val="24"/>
          <w:szCs w:val="24"/>
          <w:lang w:val="pl-PL"/>
        </w:rPr>
      </w:pPr>
      <w:r>
        <w:rPr>
          <w:rFonts w:ascii="Cambria" w:hAnsi="Cambria" w:cs="Cambria"/>
          <w:bCs/>
          <w:sz w:val="24"/>
          <w:szCs w:val="24"/>
          <w:lang w:val="pl-PL"/>
        </w:rPr>
        <w:t xml:space="preserve"> </w:t>
      </w:r>
      <w:r w:rsidRPr="00A07555">
        <w:rPr>
          <w:rFonts w:ascii="Cambria" w:hAnsi="Cambria" w:cs="Cambria"/>
          <w:bCs/>
          <w:sz w:val="24"/>
          <w:szCs w:val="24"/>
          <w:lang w:val="pl-PL"/>
        </w:rPr>
        <w:t xml:space="preserve">Wykonawca nie może zastrzec informacji, o których mowa w art. 222 ust. 5 ustawy </w:t>
      </w:r>
      <w:proofErr w:type="spellStart"/>
      <w:r w:rsidRPr="00A07555">
        <w:rPr>
          <w:rFonts w:ascii="Cambria" w:hAnsi="Cambria" w:cs="Cambria"/>
          <w:bCs/>
          <w:sz w:val="24"/>
          <w:szCs w:val="24"/>
          <w:lang w:val="pl-PL"/>
        </w:rPr>
        <w:t>Pzp</w:t>
      </w:r>
      <w:proofErr w:type="spellEnd"/>
      <w:r w:rsidRPr="00A07555">
        <w:rPr>
          <w:rFonts w:ascii="Cambria" w:hAnsi="Cambria" w:cs="Cambria"/>
          <w:bCs/>
          <w:sz w:val="24"/>
          <w:szCs w:val="24"/>
          <w:lang w:val="pl-PL"/>
        </w:rPr>
        <w:t>.</w:t>
      </w:r>
    </w:p>
    <w:p w14:paraId="04D9B09B" w14:textId="5A6159B5" w:rsidR="001835D3" w:rsidRDefault="00A07555" w:rsidP="00D22663">
      <w:pPr>
        <w:pStyle w:val="Akapitzlist2"/>
        <w:numPr>
          <w:ilvl w:val="1"/>
          <w:numId w:val="54"/>
        </w:numPr>
        <w:spacing w:line="276" w:lineRule="auto"/>
        <w:rPr>
          <w:rFonts w:ascii="Cambria" w:hAnsi="Cambria" w:cs="Cambria"/>
          <w:bCs/>
          <w:sz w:val="24"/>
          <w:szCs w:val="24"/>
          <w:lang w:val="pl-PL"/>
        </w:rPr>
      </w:pPr>
      <w:r w:rsidRPr="00A07555">
        <w:rPr>
          <w:rFonts w:ascii="Cambria" w:hAnsi="Cambria" w:cs="Cambria"/>
          <w:bCs/>
          <w:sz w:val="24"/>
          <w:szCs w:val="24"/>
          <w:lang w:val="pl-PL"/>
        </w:rPr>
        <w:t>Oświadczenia i dokumenty, o których mowa w pkt. 13.14 SWZ sporządza się pod rygorem nieważności w postaci elektronicznej i opatruje się kwalifikowanym podpisem elektronicznym lub podpisem zaufanym lud podpisem zaufanym lub podpisem osobistym.</w:t>
      </w:r>
    </w:p>
    <w:p w14:paraId="7255B163" w14:textId="77777777" w:rsidR="004C2517" w:rsidRDefault="004C2517" w:rsidP="004C2517">
      <w:pPr>
        <w:pStyle w:val="Akapitzlist2"/>
        <w:spacing w:line="276" w:lineRule="auto"/>
        <w:rPr>
          <w:rFonts w:ascii="Cambria" w:hAnsi="Cambria" w:cs="Cambria"/>
          <w:bCs/>
          <w:sz w:val="24"/>
          <w:szCs w:val="24"/>
          <w:lang w:val="pl-PL"/>
        </w:rPr>
      </w:pPr>
    </w:p>
    <w:p w14:paraId="63BB619F" w14:textId="134A63ED" w:rsidR="00AE401D" w:rsidRPr="003C0D00" w:rsidRDefault="00AE401D" w:rsidP="003C0D00">
      <w:pPr>
        <w:pStyle w:val="Akapitzlist2"/>
        <w:spacing w:line="276" w:lineRule="auto"/>
        <w:jc w:val="center"/>
        <w:rPr>
          <w:rFonts w:ascii="Cambria" w:hAnsi="Cambria" w:cs="Cambria"/>
          <w:b/>
          <w:sz w:val="24"/>
          <w:szCs w:val="24"/>
          <w:lang w:val="pl-PL"/>
        </w:rPr>
      </w:pPr>
      <w:r w:rsidRPr="003C0D00">
        <w:rPr>
          <w:rFonts w:ascii="Cambria" w:hAnsi="Cambria" w:cs="Cambria"/>
          <w:b/>
          <w:sz w:val="24"/>
          <w:szCs w:val="24"/>
          <w:lang w:val="pl-PL"/>
        </w:rPr>
        <w:t>UWAGA:</w:t>
      </w:r>
    </w:p>
    <w:tbl>
      <w:tblPr>
        <w:tblStyle w:val="Tabela-Siatka"/>
        <w:tblpPr w:leftFromText="141" w:rightFromText="141" w:vertAnchor="text" w:tblpXSpec="right" w:tblpY="1"/>
        <w:tblOverlap w:val="never"/>
        <w:tblW w:w="9594" w:type="dxa"/>
        <w:tblLook w:val="04A0" w:firstRow="1" w:lastRow="0" w:firstColumn="1" w:lastColumn="0" w:noHBand="0" w:noVBand="1"/>
      </w:tblPr>
      <w:tblGrid>
        <w:gridCol w:w="9594"/>
      </w:tblGrid>
      <w:tr w:rsidR="003C0D00" w:rsidRPr="003C0D00" w14:paraId="2613330C" w14:textId="77777777" w:rsidTr="003C0D00">
        <w:tc>
          <w:tcPr>
            <w:tcW w:w="9594" w:type="dxa"/>
          </w:tcPr>
          <w:p w14:paraId="13E83EE6" w14:textId="77777777" w:rsidR="00AE401D" w:rsidRPr="003C0D00" w:rsidRDefault="00AE401D" w:rsidP="003C0D00">
            <w:pPr>
              <w:pStyle w:val="Akapitzlist"/>
              <w:widowControl w:val="0"/>
              <w:pBdr>
                <w:top w:val="nil"/>
                <w:left w:val="nil"/>
                <w:bottom w:val="nil"/>
                <w:right w:val="nil"/>
                <w:between w:val="nil"/>
              </w:pBdr>
              <w:spacing w:line="276" w:lineRule="auto"/>
              <w:ind w:left="709"/>
              <w:outlineLvl w:val="3"/>
              <w:rPr>
                <w:rFonts w:ascii="Cambria" w:hAnsi="Cambria" w:cs="Arial"/>
                <w:b/>
                <w:sz w:val="24"/>
                <w:szCs w:val="24"/>
              </w:rPr>
            </w:pPr>
            <w:r w:rsidRPr="003C0D00">
              <w:rPr>
                <w:rFonts w:ascii="Cambria" w:hAnsi="Cambria" w:cs="Arial"/>
                <w:b/>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5F644E0D" w14:textId="77777777" w:rsidR="00AE401D" w:rsidRPr="003C0D00" w:rsidRDefault="00AE401D" w:rsidP="003C0D00">
            <w:pPr>
              <w:pStyle w:val="Akapitzlist2"/>
              <w:spacing w:line="276" w:lineRule="auto"/>
              <w:ind w:left="0"/>
              <w:rPr>
                <w:rFonts w:ascii="Cambria" w:hAnsi="Cambria" w:cs="Cambria"/>
                <w:bCs/>
                <w:sz w:val="24"/>
                <w:szCs w:val="24"/>
                <w:lang w:val="pl-PL"/>
              </w:rPr>
            </w:pPr>
          </w:p>
        </w:tc>
      </w:tr>
    </w:tbl>
    <w:p w14:paraId="79948A37" w14:textId="4BA9CDB1" w:rsidR="00AE401D" w:rsidRPr="00A07555" w:rsidRDefault="003C0D00" w:rsidP="003C0D00">
      <w:pPr>
        <w:pStyle w:val="Akapitzlist2"/>
        <w:spacing w:line="276" w:lineRule="auto"/>
        <w:rPr>
          <w:rFonts w:ascii="Cambria" w:hAnsi="Cambria" w:cs="Cambria"/>
          <w:bCs/>
          <w:sz w:val="24"/>
          <w:szCs w:val="24"/>
          <w:lang w:val="pl-PL"/>
        </w:rPr>
      </w:pPr>
      <w:r>
        <w:rPr>
          <w:rFonts w:ascii="Cambria" w:hAnsi="Cambria" w:cs="Cambria"/>
          <w:bCs/>
          <w:sz w:val="24"/>
          <w:szCs w:val="24"/>
          <w:lang w:val="pl-PL"/>
        </w:rPr>
        <w:br w:type="textWrapping" w:clear="all"/>
      </w:r>
    </w:p>
    <w:tbl>
      <w:tblPr>
        <w:tblW w:w="0" w:type="auto"/>
        <w:tblInd w:w="250" w:type="dxa"/>
        <w:tblLayout w:type="fixed"/>
        <w:tblLook w:val="0000" w:firstRow="0" w:lastRow="0" w:firstColumn="0" w:lastColumn="0" w:noHBand="0" w:noVBand="0"/>
      </w:tblPr>
      <w:tblGrid>
        <w:gridCol w:w="9497"/>
      </w:tblGrid>
      <w:tr w:rsidR="001835D3" w:rsidRPr="00DB5040" w14:paraId="1A3F40F7" w14:textId="77777777" w:rsidTr="00CD36A9">
        <w:tc>
          <w:tcPr>
            <w:tcW w:w="9497" w:type="dxa"/>
            <w:tcBorders>
              <w:bottom w:val="single" w:sz="4" w:space="0" w:color="000000"/>
            </w:tcBorders>
            <w:shd w:val="clear" w:color="auto" w:fill="D9D9D9"/>
            <w:vAlign w:val="center"/>
          </w:tcPr>
          <w:p w14:paraId="2E58CD2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14</w:t>
            </w:r>
          </w:p>
          <w:p w14:paraId="1FC3166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SKŁADANIE I OTWARCIE OFERT</w:t>
            </w:r>
          </w:p>
        </w:tc>
      </w:tr>
    </w:tbl>
    <w:p w14:paraId="7B137D84" w14:textId="354EE3E4" w:rsidR="00AC21DD" w:rsidRPr="00AC21DD" w:rsidRDefault="00AC21DD" w:rsidP="00D22663">
      <w:pPr>
        <w:numPr>
          <w:ilvl w:val="1"/>
          <w:numId w:val="39"/>
        </w:numPr>
        <w:suppressAutoHyphens w:val="0"/>
        <w:spacing w:line="276" w:lineRule="auto"/>
        <w:jc w:val="both"/>
        <w:outlineLvl w:val="3"/>
        <w:rPr>
          <w:rFonts w:ascii="Cambria" w:hAnsi="Cambria" w:cs="Arial"/>
          <w:b/>
          <w:lang w:val="pl-PL"/>
        </w:rPr>
      </w:pPr>
      <w:r w:rsidRPr="00AC21DD">
        <w:rPr>
          <w:rFonts w:ascii="Cambria" w:hAnsi="Cambria" w:cs="Arial"/>
          <w:b/>
          <w:lang w:val="pl-PL"/>
        </w:rPr>
        <w:t xml:space="preserve">Wykonawca składa ofertę za pomocą Platformy e-Zamówienia dostępnej pod adresem: </w:t>
      </w:r>
      <w:r w:rsidR="00C764A5">
        <w:rPr>
          <w:rFonts w:ascii="Cambria" w:hAnsi="Cambria" w:cs="Arial"/>
          <w:b/>
          <w:color w:val="0070C0"/>
          <w:lang w:val="pl-PL"/>
        </w:rPr>
        <w:t xml:space="preserve"> </w:t>
      </w:r>
      <w:hyperlink r:id="rId18" w:history="1">
        <w:r w:rsidR="00D85FB9" w:rsidRPr="00D85FB9">
          <w:rPr>
            <w:rStyle w:val="Hipercze"/>
            <w:rFonts w:ascii="Cambria" w:hAnsi="Cambria" w:cs="Arial"/>
            <w:b/>
            <w:lang w:val="pl-PL"/>
          </w:rPr>
          <w:t>https://ezamowienia.gov.pl</w:t>
        </w:r>
      </w:hyperlink>
    </w:p>
    <w:p w14:paraId="35C33833" w14:textId="78AB90D7" w:rsidR="00AC21DD" w:rsidRPr="00C93D87"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hAnsi="Cambria" w:cs="Arial"/>
          <w:bCs/>
          <w:lang w:val="pl-PL"/>
        </w:rPr>
        <w:t xml:space="preserve">Termin składania </w:t>
      </w:r>
      <w:r w:rsidRPr="00AC21DD">
        <w:rPr>
          <w:rFonts w:ascii="Cambria" w:hAnsi="Cambria" w:cs="Arial"/>
          <w:bCs/>
          <w:color w:val="000000" w:themeColor="text1"/>
          <w:lang w:val="pl-PL"/>
        </w:rPr>
        <w:t xml:space="preserve">ofert: </w:t>
      </w:r>
      <w:r w:rsidR="00DE6E32">
        <w:rPr>
          <w:rFonts w:ascii="Cambria" w:hAnsi="Cambria" w:cs="Arial"/>
          <w:b/>
          <w:bCs/>
          <w:color w:val="000000" w:themeColor="text1"/>
          <w:lang w:val="pl-PL"/>
        </w:rPr>
        <w:t>24.03.2023 r.</w:t>
      </w:r>
      <w:r w:rsidRPr="009419FB">
        <w:rPr>
          <w:rFonts w:ascii="Cambria" w:hAnsi="Cambria" w:cs="Arial"/>
          <w:b/>
          <w:bCs/>
          <w:color w:val="000000" w:themeColor="text1"/>
          <w:lang w:val="pl-PL"/>
        </w:rPr>
        <w:t>, godz. 1</w:t>
      </w:r>
      <w:r w:rsidR="00C3669F" w:rsidRPr="009419FB">
        <w:rPr>
          <w:rFonts w:ascii="Cambria" w:hAnsi="Cambria" w:cs="Arial"/>
          <w:b/>
          <w:bCs/>
          <w:color w:val="000000" w:themeColor="text1"/>
          <w:lang w:val="pl-PL"/>
        </w:rPr>
        <w:t>0</w:t>
      </w:r>
      <w:r w:rsidRPr="009419FB">
        <w:rPr>
          <w:rFonts w:ascii="Cambria" w:hAnsi="Cambria" w:cs="Arial"/>
          <w:b/>
          <w:bCs/>
          <w:color w:val="000000" w:themeColor="text1"/>
          <w:lang w:val="pl-PL"/>
        </w:rPr>
        <w:t>:00</w:t>
      </w:r>
    </w:p>
    <w:p w14:paraId="1D4FD120" w14:textId="0458C47D" w:rsidR="00AC21DD" w:rsidRPr="00C93D87"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hAnsi="Cambria" w:cs="Arial"/>
          <w:bCs/>
          <w:lang w:val="pl-PL"/>
        </w:rPr>
        <w:t xml:space="preserve">Termin otwarcia </w:t>
      </w:r>
      <w:r w:rsidRPr="00AC21DD">
        <w:rPr>
          <w:rFonts w:ascii="Cambria" w:hAnsi="Cambria" w:cs="Arial"/>
          <w:bCs/>
          <w:color w:val="000000" w:themeColor="text1"/>
          <w:lang w:val="pl-PL"/>
        </w:rPr>
        <w:t xml:space="preserve">ofert: </w:t>
      </w:r>
      <w:r w:rsidR="00DE6E32">
        <w:rPr>
          <w:rFonts w:ascii="Cambria" w:hAnsi="Cambria" w:cs="Arial"/>
          <w:b/>
          <w:bCs/>
          <w:color w:val="000000" w:themeColor="text1"/>
          <w:lang w:val="pl-PL"/>
        </w:rPr>
        <w:t>24.03.2023 r.</w:t>
      </w:r>
      <w:r w:rsidR="00DE6E32" w:rsidRPr="009419FB">
        <w:rPr>
          <w:rFonts w:ascii="Cambria" w:hAnsi="Cambria" w:cs="Arial"/>
          <w:b/>
          <w:bCs/>
          <w:color w:val="000000" w:themeColor="text1"/>
          <w:lang w:val="pl-PL"/>
        </w:rPr>
        <w:t>,</w:t>
      </w:r>
      <w:r w:rsidRPr="009419FB">
        <w:rPr>
          <w:rFonts w:ascii="Cambria" w:hAnsi="Cambria" w:cs="Arial"/>
          <w:b/>
          <w:color w:val="000000" w:themeColor="text1"/>
          <w:lang w:val="pl-PL"/>
        </w:rPr>
        <w:t>,</w:t>
      </w:r>
      <w:r w:rsidRPr="009419FB">
        <w:rPr>
          <w:rFonts w:ascii="Cambria" w:hAnsi="Cambria" w:cs="Arial"/>
          <w:b/>
          <w:bCs/>
          <w:color w:val="000000" w:themeColor="text1"/>
          <w:lang w:val="pl-PL"/>
        </w:rPr>
        <w:t xml:space="preserve"> godz. </w:t>
      </w:r>
      <w:r w:rsidR="00C3669F" w:rsidRPr="009419FB">
        <w:rPr>
          <w:rFonts w:ascii="Cambria" w:hAnsi="Cambria" w:cs="Arial"/>
          <w:b/>
          <w:bCs/>
          <w:color w:val="000000" w:themeColor="text1"/>
          <w:lang w:val="pl-PL"/>
        </w:rPr>
        <w:t>10</w:t>
      </w:r>
      <w:r w:rsidRPr="009419FB">
        <w:rPr>
          <w:rFonts w:ascii="Cambria" w:hAnsi="Cambria" w:cs="Arial"/>
          <w:b/>
          <w:bCs/>
          <w:color w:val="000000" w:themeColor="text1"/>
          <w:lang w:val="pl-PL"/>
        </w:rPr>
        <w:t>:30</w:t>
      </w:r>
    </w:p>
    <w:p w14:paraId="1A166EE0" w14:textId="77777777" w:rsidR="00AC21DD" w:rsidRPr="00AC21DD"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hAnsi="Cambria"/>
          <w:lang w:val="pl-PL"/>
        </w:rPr>
        <w:t>Oferta może być złożona tylko do upływu terminu składania ofert.</w:t>
      </w:r>
    </w:p>
    <w:p w14:paraId="69A84E54" w14:textId="77777777" w:rsidR="00AC21DD" w:rsidRPr="00AC21DD"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hAnsi="Cambria" w:cs="Arial"/>
          <w:bCs/>
          <w:color w:val="000000" w:themeColor="text1"/>
          <w:lang w:val="pl-PL"/>
        </w:rPr>
        <w:t>Wykonawca może przed upływem terminu składania ofert wycofać ofertę. Wykonawca wycofuje ofertę w zakładce „Oferty/wnioski” używając przycisku „Wycofaj ofertę”.</w:t>
      </w:r>
    </w:p>
    <w:p w14:paraId="78D1ED3D" w14:textId="77777777" w:rsidR="00AC21DD" w:rsidRPr="00AC21DD"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eastAsia="Calibri" w:hAnsi="Cambria" w:cs="AppleSystemUIFont"/>
          <w:lang w:val="pl-PL"/>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AC21DD"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hAnsi="Cambria"/>
          <w:lang w:val="pl-PL"/>
        </w:rPr>
        <w:t xml:space="preserve">Otwarcie ofert następuje poprzez użycie mechanizmu do odszyfrowania ofert </w:t>
      </w:r>
      <w:r w:rsidRPr="00AC21DD">
        <w:rPr>
          <w:rFonts w:ascii="Cambria" w:hAnsi="Cambria"/>
          <w:lang w:val="pl-PL"/>
        </w:rPr>
        <w:br/>
        <w:t>dostępnego po zalogowaniu w zakładce „</w:t>
      </w:r>
      <w:r w:rsidRPr="00AC21DD">
        <w:rPr>
          <w:rFonts w:ascii="Cambria" w:hAnsi="Cambria"/>
          <w:i/>
          <w:iCs/>
          <w:lang w:val="pl-PL"/>
        </w:rPr>
        <w:t>Oferty/wnioski”</w:t>
      </w:r>
      <w:r w:rsidRPr="00AC21DD">
        <w:rPr>
          <w:rFonts w:ascii="Cambria" w:hAnsi="Cambria"/>
          <w:lang w:val="pl-PL"/>
        </w:rPr>
        <w:t>.</w:t>
      </w:r>
    </w:p>
    <w:p w14:paraId="67A026A6" w14:textId="77777777" w:rsidR="00AC21DD" w:rsidRPr="00AC21DD" w:rsidRDefault="00AC21DD" w:rsidP="00D22663">
      <w:pPr>
        <w:numPr>
          <w:ilvl w:val="1"/>
          <w:numId w:val="39"/>
        </w:numPr>
        <w:suppressAutoHyphens w:val="0"/>
        <w:spacing w:line="276" w:lineRule="auto"/>
        <w:jc w:val="both"/>
        <w:outlineLvl w:val="3"/>
        <w:rPr>
          <w:rFonts w:ascii="Cambria" w:hAnsi="Cambria" w:cs="Arial"/>
          <w:lang w:val="pl-PL"/>
        </w:rPr>
      </w:pPr>
      <w:r w:rsidRPr="00AC21DD">
        <w:rPr>
          <w:rFonts w:ascii="Cambria" w:hAnsi="Cambria" w:cs="Arial"/>
          <w:bCs/>
          <w:lang w:val="pl-PL"/>
        </w:rPr>
        <w:t>Zamawiający, niezwłocznie po otwarciu ofert, udostępnia na stronie internetowej prowadzonego postępowania informacje o:</w:t>
      </w:r>
    </w:p>
    <w:p w14:paraId="05F7AC7D" w14:textId="77777777" w:rsidR="00AC21DD" w:rsidRPr="009A2F94" w:rsidRDefault="00AC21DD" w:rsidP="00D22663">
      <w:pPr>
        <w:pStyle w:val="Akapitzlist"/>
        <w:widowControl w:val="0"/>
        <w:numPr>
          <w:ilvl w:val="0"/>
          <w:numId w:val="55"/>
        </w:numPr>
        <w:spacing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9A2F94" w:rsidRDefault="00AC21DD" w:rsidP="00D22663">
      <w:pPr>
        <w:pStyle w:val="Akapitzlist"/>
        <w:widowControl w:val="0"/>
        <w:numPr>
          <w:ilvl w:val="0"/>
          <w:numId w:val="55"/>
        </w:numPr>
        <w:spacing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7CB35FE5" w14:textId="01CC42CF" w:rsidR="00AC21DD" w:rsidRPr="009A2F94" w:rsidRDefault="00AC21DD" w:rsidP="00D22663">
      <w:pPr>
        <w:pStyle w:val="Akapitzlist"/>
        <w:widowControl w:val="0"/>
        <w:numPr>
          <w:ilvl w:val="1"/>
          <w:numId w:val="39"/>
        </w:numPr>
        <w:spacing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sidR="004C079F">
        <w:rPr>
          <w:rFonts w:ascii="Cambria" w:hAnsi="Cambria" w:cs="Arial"/>
          <w:sz w:val="24"/>
          <w:szCs w:val="24"/>
        </w:rPr>
        <w:t>14.</w:t>
      </w:r>
      <w:r w:rsidRPr="009A2F94">
        <w:rPr>
          <w:rFonts w:ascii="Cambria" w:hAnsi="Cambria" w:cs="Arial"/>
          <w:sz w:val="24"/>
          <w:szCs w:val="24"/>
        </w:rPr>
        <w:t>2.</w:t>
      </w:r>
    </w:p>
    <w:p w14:paraId="0872BEAB" w14:textId="77777777" w:rsidR="00AC21DD" w:rsidRPr="00AC21DD" w:rsidRDefault="00AC21DD" w:rsidP="00D22663">
      <w:pPr>
        <w:numPr>
          <w:ilvl w:val="1"/>
          <w:numId w:val="39"/>
        </w:numPr>
        <w:suppressAutoHyphens w:val="0"/>
        <w:spacing w:line="276" w:lineRule="auto"/>
        <w:ind w:left="709" w:hanging="709"/>
        <w:jc w:val="both"/>
        <w:outlineLvl w:val="3"/>
        <w:rPr>
          <w:rFonts w:ascii="Cambria" w:hAnsi="Cambria" w:cs="Arial"/>
          <w:lang w:val="pl-PL"/>
        </w:rPr>
      </w:pPr>
      <w:r w:rsidRPr="00AC21DD">
        <w:rPr>
          <w:rFonts w:ascii="Cambria" w:hAnsi="Cambria" w:cs="Arial"/>
          <w:lang w:val="pl-PL"/>
        </w:rPr>
        <w:t>W przypadku wystąpienia awarii systemu teleinformatycznego, która spowoduje brak możliwości otwarcia ofert w terminie określonym przez Zamawiającego, otwarcie ofert nastąpi niezwłocznie po usunięciu awarii.</w:t>
      </w:r>
    </w:p>
    <w:p w14:paraId="59EB035D" w14:textId="77777777" w:rsidR="001835D3" w:rsidRPr="003F1E60" w:rsidRDefault="001835D3" w:rsidP="001835D3">
      <w:pPr>
        <w:spacing w:line="276" w:lineRule="auto"/>
        <w:ind w:left="720"/>
        <w:jc w:val="both"/>
        <w:rPr>
          <w:rFonts w:ascii="Cambria" w:hAnsi="Cambria" w:cs="Cambria"/>
          <w:bCs/>
          <w:lang w:val="pl-PL"/>
        </w:rPr>
      </w:pPr>
    </w:p>
    <w:tbl>
      <w:tblPr>
        <w:tblW w:w="0" w:type="auto"/>
        <w:tblInd w:w="459" w:type="dxa"/>
        <w:tblLayout w:type="fixed"/>
        <w:tblLook w:val="0000" w:firstRow="0" w:lastRow="0" w:firstColumn="0" w:lastColumn="0" w:noHBand="0" w:noVBand="0"/>
      </w:tblPr>
      <w:tblGrid>
        <w:gridCol w:w="8955"/>
      </w:tblGrid>
      <w:tr w:rsidR="001835D3" w:rsidRPr="003F1E60"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3F1E60" w:rsidRDefault="001835D3" w:rsidP="00CD36A9">
            <w:pPr>
              <w:spacing w:line="276" w:lineRule="auto"/>
              <w:jc w:val="center"/>
              <w:rPr>
                <w:rFonts w:ascii="Cambria" w:hAnsi="Cambria" w:cs="Cambria"/>
                <w:b/>
                <w:sz w:val="26"/>
                <w:szCs w:val="26"/>
                <w:lang w:val="pl-PL"/>
              </w:rPr>
            </w:pPr>
            <w:r w:rsidRPr="003F1E60">
              <w:rPr>
                <w:rFonts w:ascii="Cambria" w:hAnsi="Cambria" w:cs="Cambria"/>
                <w:sz w:val="26"/>
                <w:szCs w:val="26"/>
                <w:lang w:val="pl-PL"/>
              </w:rPr>
              <w:t>Rozdział 15</w:t>
            </w:r>
          </w:p>
          <w:p w14:paraId="49437FD3" w14:textId="77777777" w:rsidR="001835D3" w:rsidRPr="003F1E60" w:rsidRDefault="001835D3" w:rsidP="00CD36A9">
            <w:pPr>
              <w:spacing w:line="276" w:lineRule="auto"/>
              <w:jc w:val="center"/>
              <w:rPr>
                <w:lang w:val="pl-PL"/>
              </w:rPr>
            </w:pPr>
            <w:r w:rsidRPr="003F1E60">
              <w:rPr>
                <w:rFonts w:ascii="Cambria" w:hAnsi="Cambria" w:cs="Cambria"/>
                <w:b/>
                <w:sz w:val="26"/>
                <w:szCs w:val="26"/>
                <w:lang w:val="pl-PL"/>
              </w:rPr>
              <w:t>TERMIN ZWIĄZANIA OFERTĄ</w:t>
            </w:r>
          </w:p>
        </w:tc>
      </w:tr>
    </w:tbl>
    <w:p w14:paraId="328523AB" w14:textId="77777777" w:rsidR="001835D3" w:rsidRPr="003F1E60" w:rsidRDefault="001835D3" w:rsidP="001835D3">
      <w:pPr>
        <w:pStyle w:val="Kolorowalistaakcent11"/>
        <w:spacing w:before="0" w:after="0" w:line="276" w:lineRule="auto"/>
        <w:ind w:left="340"/>
        <w:rPr>
          <w:rFonts w:ascii="Cambria" w:hAnsi="Cambria" w:cs="Cambria"/>
          <w:bCs/>
          <w:sz w:val="24"/>
          <w:szCs w:val="24"/>
          <w:lang w:val="pl-PL"/>
        </w:rPr>
      </w:pPr>
    </w:p>
    <w:p w14:paraId="38B61AC8" w14:textId="77777777" w:rsidR="001835D3" w:rsidRPr="003F1E60" w:rsidRDefault="001835D3" w:rsidP="001835D3">
      <w:pPr>
        <w:pStyle w:val="Kolorowalistaakcent11"/>
        <w:spacing w:before="0" w:after="0" w:line="276" w:lineRule="auto"/>
        <w:ind w:left="340"/>
        <w:rPr>
          <w:rFonts w:ascii="Cambria" w:hAnsi="Cambria" w:cs="Cambria"/>
          <w:bCs/>
          <w:vanish/>
          <w:sz w:val="24"/>
          <w:szCs w:val="24"/>
          <w:lang w:val="pl-PL"/>
        </w:rPr>
      </w:pPr>
    </w:p>
    <w:p w14:paraId="3D2E4552" w14:textId="4D98D88B" w:rsidR="001835D3" w:rsidRPr="003F1E60" w:rsidRDefault="001835D3" w:rsidP="001835D3">
      <w:pPr>
        <w:pStyle w:val="Akapitzlist2"/>
        <w:numPr>
          <w:ilvl w:val="1"/>
          <w:numId w:val="10"/>
        </w:numPr>
        <w:spacing w:line="276" w:lineRule="auto"/>
        <w:rPr>
          <w:rFonts w:ascii="Cambria" w:hAnsi="Cambria" w:cs="Cambria"/>
          <w:color w:val="000000"/>
          <w:sz w:val="24"/>
          <w:szCs w:val="24"/>
          <w:lang w:val="pl-PL"/>
        </w:rPr>
      </w:pPr>
      <w:r w:rsidRPr="003F1E60">
        <w:rPr>
          <w:rFonts w:ascii="Cambria" w:hAnsi="Cambria" w:cs="Cambria"/>
          <w:bCs/>
          <w:sz w:val="24"/>
          <w:szCs w:val="24"/>
          <w:lang w:val="pl-PL"/>
        </w:rPr>
        <w:t xml:space="preserve">Wykonawca jest związany </w:t>
      </w:r>
      <w:r w:rsidRPr="00BD2B65">
        <w:rPr>
          <w:rFonts w:ascii="Cambria" w:hAnsi="Cambria" w:cs="Cambria"/>
          <w:bCs/>
          <w:sz w:val="24"/>
          <w:szCs w:val="24"/>
          <w:lang w:val="pl-PL"/>
        </w:rPr>
        <w:t xml:space="preserve">ofertą </w:t>
      </w:r>
      <w:r w:rsidRPr="009419FB">
        <w:rPr>
          <w:rFonts w:ascii="Cambria" w:hAnsi="Cambria" w:cs="Cambria"/>
          <w:b/>
          <w:sz w:val="24"/>
          <w:szCs w:val="24"/>
          <w:lang w:val="pl-PL"/>
        </w:rPr>
        <w:t>do dnia</w:t>
      </w:r>
      <w:r w:rsidR="003C0D00" w:rsidRPr="009419FB">
        <w:rPr>
          <w:rFonts w:ascii="Cambria" w:hAnsi="Cambria" w:cs="Cambria"/>
          <w:b/>
          <w:sz w:val="24"/>
          <w:szCs w:val="24"/>
          <w:lang w:val="pl-PL"/>
        </w:rPr>
        <w:t xml:space="preserve"> </w:t>
      </w:r>
      <w:r w:rsidR="00DE6E32">
        <w:rPr>
          <w:rFonts w:ascii="Cambria" w:hAnsi="Cambria" w:cs="Cambria"/>
          <w:b/>
          <w:sz w:val="24"/>
          <w:szCs w:val="24"/>
          <w:lang w:val="pl-PL"/>
        </w:rPr>
        <w:t>22.04.2023r.</w:t>
      </w:r>
    </w:p>
    <w:p w14:paraId="33262C63" w14:textId="77777777" w:rsidR="001835D3" w:rsidRPr="00C924D1" w:rsidRDefault="001835D3" w:rsidP="001835D3">
      <w:pPr>
        <w:pStyle w:val="Akapitzlist2"/>
        <w:numPr>
          <w:ilvl w:val="1"/>
          <w:numId w:val="10"/>
        </w:numPr>
        <w:spacing w:line="276" w:lineRule="auto"/>
        <w:rPr>
          <w:rFonts w:ascii="Cambria" w:hAnsi="Cambria" w:cs="Cambria"/>
          <w:bCs/>
          <w:sz w:val="24"/>
          <w:szCs w:val="24"/>
          <w:lang w:val="pl-PL"/>
        </w:rPr>
      </w:pPr>
      <w:r w:rsidRPr="003F1E60">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w:t>
      </w:r>
      <w:r w:rsidRPr="00C924D1">
        <w:rPr>
          <w:rFonts w:ascii="Cambria" w:hAnsi="Cambria" w:cs="Cambria"/>
          <w:color w:val="000000"/>
          <w:sz w:val="24"/>
          <w:szCs w:val="24"/>
          <w:lang w:val="pl-PL"/>
        </w:rPr>
        <w:t xml:space="preserve"> wyrażenie zgody na przedłużenie tego terminu o wskazywany przez niego okres, nie dłuższy niż 30 dni.</w:t>
      </w:r>
    </w:p>
    <w:p w14:paraId="5A81A462" w14:textId="77777777" w:rsidR="001835D3" w:rsidRPr="00C924D1" w:rsidRDefault="001835D3" w:rsidP="001835D3">
      <w:pPr>
        <w:pStyle w:val="Akapitzlist2"/>
        <w:numPr>
          <w:ilvl w:val="1"/>
          <w:numId w:val="10"/>
        </w:numPr>
        <w:spacing w:line="276" w:lineRule="auto"/>
        <w:rPr>
          <w:rFonts w:ascii="Cambria" w:hAnsi="Cambria" w:cs="Cambria"/>
          <w:bCs/>
          <w:sz w:val="24"/>
          <w:szCs w:val="24"/>
          <w:lang w:val="pl-PL"/>
        </w:rPr>
      </w:pPr>
      <w:r w:rsidRPr="00C924D1">
        <w:rPr>
          <w:rFonts w:ascii="Cambria" w:hAnsi="Cambria" w:cs="Cambria"/>
          <w:bCs/>
          <w:sz w:val="24"/>
          <w:szCs w:val="24"/>
          <w:lang w:val="pl-PL"/>
        </w:rPr>
        <w:t>Przedłużenie terminu związania ofertą, o którym mowa w pkt. 15.</w:t>
      </w:r>
      <w:r w:rsidR="005E261C">
        <w:rPr>
          <w:rFonts w:ascii="Cambria" w:hAnsi="Cambria" w:cs="Cambria"/>
          <w:bCs/>
          <w:sz w:val="24"/>
          <w:szCs w:val="24"/>
          <w:lang w:val="pl-PL"/>
        </w:rPr>
        <w:t>1</w:t>
      </w:r>
      <w:r w:rsidRPr="00C924D1">
        <w:rPr>
          <w:rFonts w:ascii="Cambria" w:hAnsi="Cambria" w:cs="Cambria"/>
          <w:bCs/>
          <w:sz w:val="24"/>
          <w:szCs w:val="24"/>
          <w:lang w:val="pl-PL"/>
        </w:rPr>
        <w:t xml:space="preserve"> SWZ, wymaga złożenia przez Wykonawcę pisemnego oświadczenia o wyrażeniu zgody na przedłużenie terminu związania ofertą.</w:t>
      </w:r>
    </w:p>
    <w:p w14:paraId="3A8C3C50" w14:textId="77777777" w:rsidR="001835D3" w:rsidRPr="00C924D1" w:rsidRDefault="001835D3" w:rsidP="001835D3">
      <w:pPr>
        <w:pStyle w:val="Akapitzlist2"/>
        <w:numPr>
          <w:ilvl w:val="1"/>
          <w:numId w:val="10"/>
        </w:numPr>
        <w:spacing w:line="276" w:lineRule="auto"/>
        <w:rPr>
          <w:rFonts w:ascii="Cambria" w:hAnsi="Cambria" w:cs="Cambria"/>
          <w:bCs/>
          <w:sz w:val="16"/>
          <w:szCs w:val="16"/>
          <w:lang w:val="pl-PL"/>
        </w:rPr>
      </w:pPr>
      <w:r w:rsidRPr="00C924D1">
        <w:rPr>
          <w:rFonts w:ascii="Cambria" w:hAnsi="Cambria" w:cs="Cambria"/>
          <w:bCs/>
          <w:sz w:val="24"/>
          <w:szCs w:val="24"/>
          <w:lang w:val="pl-PL"/>
        </w:rPr>
        <w:t>W przypadku, gdy Zamawiający żąda wniesienia wadium, przedłużenie terminu związania ofertą, o którym mowa pkt. 15.</w:t>
      </w:r>
      <w:r w:rsidR="005E261C">
        <w:rPr>
          <w:rFonts w:ascii="Cambria" w:hAnsi="Cambria" w:cs="Cambria"/>
          <w:bCs/>
          <w:sz w:val="24"/>
          <w:szCs w:val="24"/>
          <w:lang w:val="pl-PL"/>
        </w:rPr>
        <w:t>1</w:t>
      </w:r>
      <w:r w:rsidRPr="00C924D1">
        <w:rPr>
          <w:rFonts w:ascii="Cambria" w:hAnsi="Cambria" w:cs="Cambria"/>
          <w:bCs/>
          <w:sz w:val="24"/>
          <w:szCs w:val="24"/>
          <w:lang w:val="pl-PL"/>
        </w:rPr>
        <w:t xml:space="preserve"> SWZ, następuje wraz z przedłużeniem okresu ważności wadium albo jeżeli nie jest to możliwe, z wniesieniem nowego wadium na przedłużony okres związania ofertą.</w:t>
      </w:r>
    </w:p>
    <w:p w14:paraId="30F29471" w14:textId="77777777" w:rsidR="001835D3" w:rsidRPr="00C924D1" w:rsidRDefault="001835D3" w:rsidP="001835D3">
      <w:pPr>
        <w:spacing w:line="276" w:lineRule="auto"/>
        <w:ind w:left="720"/>
        <w:jc w:val="both"/>
        <w:rPr>
          <w:rFonts w:ascii="Cambria" w:hAnsi="Cambria" w:cs="Cambria"/>
          <w:bCs/>
          <w:sz w:val="16"/>
          <w:szCs w:val="16"/>
          <w:lang w:val="pl-PL"/>
        </w:rPr>
      </w:pPr>
    </w:p>
    <w:p w14:paraId="6535828C" w14:textId="77777777" w:rsidR="001835D3" w:rsidRPr="00C924D1" w:rsidRDefault="001835D3" w:rsidP="001835D3">
      <w:pPr>
        <w:spacing w:line="276" w:lineRule="auto"/>
        <w:ind w:left="720"/>
        <w:jc w:val="both"/>
        <w:rPr>
          <w:rFonts w:ascii="Cambria" w:hAnsi="Cambria" w:cs="Cambria"/>
          <w:bCs/>
          <w:sz w:val="16"/>
          <w:szCs w:val="16"/>
          <w:lang w:val="pl-PL"/>
        </w:rPr>
      </w:pPr>
    </w:p>
    <w:tbl>
      <w:tblPr>
        <w:tblW w:w="0" w:type="auto"/>
        <w:tblInd w:w="108" w:type="dxa"/>
        <w:tblLayout w:type="fixed"/>
        <w:tblLook w:val="0000" w:firstRow="0" w:lastRow="0" w:firstColumn="0" w:lastColumn="0" w:noHBand="0" w:noVBand="0"/>
      </w:tblPr>
      <w:tblGrid>
        <w:gridCol w:w="9639"/>
      </w:tblGrid>
      <w:tr w:rsidR="001835D3" w:rsidRPr="00DB5040" w14:paraId="2F13E013" w14:textId="77777777" w:rsidTr="00CD36A9">
        <w:tc>
          <w:tcPr>
            <w:tcW w:w="9639" w:type="dxa"/>
            <w:tcBorders>
              <w:bottom w:val="single" w:sz="4" w:space="0" w:color="000000"/>
            </w:tcBorders>
            <w:shd w:val="clear" w:color="auto" w:fill="D9D9D9"/>
          </w:tcPr>
          <w:p w14:paraId="50DE2A59"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16</w:t>
            </w:r>
          </w:p>
          <w:p w14:paraId="760B6AFA"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SPOSOBU OBLICZENIA CENY OFERTY</w:t>
            </w:r>
          </w:p>
        </w:tc>
      </w:tr>
    </w:tbl>
    <w:p w14:paraId="69325935" w14:textId="77777777" w:rsidR="00F001FF" w:rsidRPr="00CF5CCD" w:rsidRDefault="00F001FF" w:rsidP="00F001FF">
      <w:pPr>
        <w:pStyle w:val="Kolorowalistaakcent11"/>
        <w:spacing w:before="0" w:after="0" w:line="276" w:lineRule="auto"/>
        <w:ind w:left="0"/>
        <w:outlineLvl w:val="3"/>
        <w:rPr>
          <w:rFonts w:ascii="Cambria" w:hAnsi="Cambria" w:cs="Arial"/>
          <w:bCs/>
          <w:sz w:val="16"/>
          <w:szCs w:val="16"/>
          <w:lang w:val="pl-PL" w:eastAsia="pl-PL"/>
        </w:rPr>
      </w:pPr>
    </w:p>
    <w:p w14:paraId="4B95276F" w14:textId="77777777" w:rsidR="00F001FF" w:rsidRPr="00C3669F" w:rsidRDefault="00F001FF" w:rsidP="00F001FF">
      <w:pPr>
        <w:pStyle w:val="Kolorowalistaakcent11"/>
        <w:spacing w:before="0" w:after="0" w:line="276" w:lineRule="auto"/>
        <w:ind w:left="0"/>
        <w:outlineLvl w:val="3"/>
        <w:rPr>
          <w:rFonts w:ascii="Cambria" w:hAnsi="Cambria" w:cs="Arial"/>
          <w:bCs/>
          <w:vanish/>
          <w:sz w:val="24"/>
          <w:szCs w:val="24"/>
          <w:lang w:eastAsia="pl-PL"/>
        </w:rPr>
      </w:pPr>
    </w:p>
    <w:p w14:paraId="3416BDB8" w14:textId="41785E1B" w:rsidR="00F001FF" w:rsidRPr="00C3669F" w:rsidRDefault="007D55A7" w:rsidP="00D22663">
      <w:pPr>
        <w:pStyle w:val="Kolorowalistaakcent11"/>
        <w:widowControl/>
        <w:numPr>
          <w:ilvl w:val="1"/>
          <w:numId w:val="56"/>
        </w:numPr>
        <w:suppressAutoHyphens w:val="0"/>
        <w:autoSpaceDE w:val="0"/>
        <w:autoSpaceDN w:val="0"/>
        <w:adjustRightInd w:val="0"/>
        <w:spacing w:before="0" w:after="0" w:line="276" w:lineRule="auto"/>
        <w:contextualSpacing/>
        <w:rPr>
          <w:rFonts w:ascii="Cambria" w:hAnsi="Cambria" w:cs="Arial"/>
          <w:bCs/>
          <w:sz w:val="24"/>
          <w:szCs w:val="24"/>
          <w:lang w:val="pl-PL"/>
        </w:rPr>
      </w:pPr>
      <w:r>
        <w:rPr>
          <w:rFonts w:ascii="Cambria" w:hAnsi="Cambria" w:cs="Arial"/>
          <w:bCs/>
          <w:sz w:val="24"/>
          <w:szCs w:val="24"/>
          <w:lang w:val="pl-PL"/>
        </w:rPr>
        <w:t>Przyjętą przez zamawiającego formą wynagrodzenia Wykonawcy jest wynagrodzenie ryczałtowe</w:t>
      </w:r>
      <w:r w:rsidR="00C3669F" w:rsidRPr="00C3669F">
        <w:rPr>
          <w:rFonts w:ascii="Cambria" w:hAnsi="Cambria" w:cs="Arial"/>
          <w:bCs/>
          <w:sz w:val="24"/>
          <w:szCs w:val="24"/>
          <w:lang w:val="pl-PL"/>
        </w:rPr>
        <w:t>.</w:t>
      </w:r>
      <w:r w:rsidR="00C3669F">
        <w:rPr>
          <w:rFonts w:ascii="Cambria" w:hAnsi="Cambria" w:cs="Arial"/>
          <w:bCs/>
          <w:sz w:val="24"/>
          <w:szCs w:val="24"/>
          <w:lang w:val="pl-PL"/>
        </w:rPr>
        <w:t xml:space="preserve"> </w:t>
      </w:r>
    </w:p>
    <w:p w14:paraId="714CC938" w14:textId="77777777" w:rsidR="007D55A7" w:rsidRDefault="007D55A7" w:rsidP="00D22663">
      <w:pPr>
        <w:pStyle w:val="Kolorowalistaakcent11"/>
        <w:widowControl/>
        <w:numPr>
          <w:ilvl w:val="1"/>
          <w:numId w:val="56"/>
        </w:numPr>
        <w:suppressAutoHyphens w:val="0"/>
        <w:autoSpaceDE w:val="0"/>
        <w:autoSpaceDN w:val="0"/>
        <w:adjustRightInd w:val="0"/>
        <w:spacing w:before="0" w:after="0" w:line="276" w:lineRule="auto"/>
        <w:contextualSpacing/>
        <w:rPr>
          <w:rFonts w:ascii="Cambria" w:hAnsi="Cambria" w:cs="Arial"/>
          <w:sz w:val="24"/>
          <w:szCs w:val="24"/>
          <w:lang w:val="pl-PL"/>
        </w:rPr>
      </w:pPr>
      <w:r>
        <w:rPr>
          <w:rFonts w:ascii="Cambria" w:hAnsi="Cambria" w:cs="Arial"/>
          <w:sz w:val="24"/>
          <w:szCs w:val="24"/>
          <w:lang w:val="pl-PL"/>
        </w:rPr>
        <w:t>Cenę ryczałtową oferty brutto w PLN oraz należny podatek VAT (%) za wykonanie zamówienia należy podać w formularzu oferty.</w:t>
      </w:r>
      <w:r w:rsidR="00F001FF" w:rsidRPr="00F001FF">
        <w:rPr>
          <w:rFonts w:ascii="Cambria" w:hAnsi="Cambria" w:cs="Arial"/>
          <w:sz w:val="24"/>
          <w:szCs w:val="24"/>
          <w:lang w:val="pl-PL"/>
        </w:rPr>
        <w:t xml:space="preserve"> </w:t>
      </w:r>
    </w:p>
    <w:p w14:paraId="2E058EBA" w14:textId="77777777" w:rsidR="007D55A7" w:rsidRDefault="007D55A7" w:rsidP="00D22663">
      <w:pPr>
        <w:pStyle w:val="Kolorowalistaakcent11"/>
        <w:widowControl/>
        <w:numPr>
          <w:ilvl w:val="1"/>
          <w:numId w:val="56"/>
        </w:numPr>
        <w:suppressAutoHyphens w:val="0"/>
        <w:autoSpaceDE w:val="0"/>
        <w:autoSpaceDN w:val="0"/>
        <w:adjustRightInd w:val="0"/>
        <w:spacing w:before="0" w:after="0" w:line="276" w:lineRule="auto"/>
        <w:contextualSpacing/>
        <w:rPr>
          <w:rFonts w:ascii="Cambria" w:hAnsi="Cambria" w:cs="Arial"/>
          <w:sz w:val="24"/>
          <w:szCs w:val="24"/>
          <w:lang w:val="pl-PL"/>
        </w:rPr>
      </w:pPr>
      <w:r>
        <w:rPr>
          <w:rFonts w:ascii="Cambria" w:hAnsi="Cambria" w:cs="Arial"/>
          <w:sz w:val="24"/>
          <w:szCs w:val="24"/>
          <w:lang w:val="pl-PL"/>
        </w:rPr>
        <w:t>Cena ryczałtowa oferty brutto winna być ceną kompletną i jednoznaczną, zawierać należny podatek VAT oraz musi uwzględniać wszelkie zobowiązania niezbędne do wykonania  zakresu rzeczowego przedmiotu umowy oraz obejmować wszelkie koszty wynikające z obowiązków Wykonawcy określonych w projekcie umowy.</w:t>
      </w:r>
    </w:p>
    <w:p w14:paraId="67790100" w14:textId="35E81A1A" w:rsidR="00F001FF" w:rsidRPr="004C2517" w:rsidRDefault="00C3669F" w:rsidP="004C2517">
      <w:pPr>
        <w:pStyle w:val="Kolorowalistaakcent11"/>
        <w:numPr>
          <w:ilvl w:val="1"/>
          <w:numId w:val="56"/>
        </w:numPr>
        <w:autoSpaceDE w:val="0"/>
        <w:autoSpaceDN w:val="0"/>
        <w:adjustRightInd w:val="0"/>
        <w:spacing w:before="0" w:after="0" w:line="276" w:lineRule="auto"/>
        <w:contextualSpacing/>
        <w:rPr>
          <w:rFonts w:ascii="Cambria" w:hAnsi="Cambria" w:cs="Arial"/>
          <w:b/>
          <w:bCs/>
          <w:sz w:val="24"/>
          <w:szCs w:val="24"/>
        </w:rPr>
      </w:pPr>
      <w:r>
        <w:rPr>
          <w:rFonts w:ascii="Cambria" w:hAnsi="Cambria" w:cs="Arial"/>
          <w:sz w:val="24"/>
          <w:szCs w:val="24"/>
          <w:lang w:val="pl-PL"/>
        </w:rPr>
        <w:t xml:space="preserve"> </w:t>
      </w:r>
      <w:proofErr w:type="spellStart"/>
      <w:r w:rsidR="007D55A7" w:rsidRPr="007D55A7">
        <w:rPr>
          <w:rFonts w:ascii="Cambria" w:hAnsi="Cambria" w:cs="Arial"/>
          <w:sz w:val="24"/>
          <w:szCs w:val="24"/>
        </w:rPr>
        <w:t>Wykonawca</w:t>
      </w:r>
      <w:proofErr w:type="spellEnd"/>
      <w:r w:rsidR="007D55A7" w:rsidRPr="007D55A7">
        <w:rPr>
          <w:rFonts w:ascii="Cambria" w:hAnsi="Cambria" w:cs="Arial"/>
          <w:sz w:val="24"/>
          <w:szCs w:val="24"/>
        </w:rPr>
        <w:t xml:space="preserve"> w </w:t>
      </w:r>
      <w:proofErr w:type="spellStart"/>
      <w:r w:rsidR="007D55A7" w:rsidRPr="007D55A7">
        <w:rPr>
          <w:rFonts w:ascii="Cambria" w:hAnsi="Cambria" w:cs="Arial"/>
          <w:sz w:val="24"/>
          <w:szCs w:val="24"/>
        </w:rPr>
        <w:t>cenie</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oferty</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winien</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uwzględnić</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koszty</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pracy</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których</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wartość</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nie</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może</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być</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niższa</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od</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minimalnego</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wynagrodzenia</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za</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pracę</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albo</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wysokości</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minimalnej</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stawki</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godzinowej</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ustalonych</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na</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podstawie</w:t>
      </w:r>
      <w:proofErr w:type="spellEnd"/>
      <w:r w:rsidR="007D55A7" w:rsidRPr="007D55A7">
        <w:rPr>
          <w:rFonts w:ascii="Cambria" w:hAnsi="Cambria" w:cs="Arial"/>
          <w:sz w:val="24"/>
          <w:szCs w:val="24"/>
        </w:rPr>
        <w:t xml:space="preserve"> art. 2 </w:t>
      </w:r>
      <w:proofErr w:type="spellStart"/>
      <w:r w:rsidR="007D55A7" w:rsidRPr="007D55A7">
        <w:rPr>
          <w:rFonts w:ascii="Cambria" w:hAnsi="Cambria" w:cs="Arial"/>
          <w:sz w:val="24"/>
          <w:szCs w:val="24"/>
        </w:rPr>
        <w:t>ust</w:t>
      </w:r>
      <w:proofErr w:type="spellEnd"/>
      <w:r w:rsidR="007D55A7" w:rsidRPr="007D55A7">
        <w:rPr>
          <w:rFonts w:ascii="Cambria" w:hAnsi="Cambria" w:cs="Arial"/>
          <w:sz w:val="24"/>
          <w:szCs w:val="24"/>
        </w:rPr>
        <w:t xml:space="preserve">. 3 - 5 </w:t>
      </w:r>
      <w:proofErr w:type="spellStart"/>
      <w:r w:rsidR="007D55A7" w:rsidRPr="007D55A7">
        <w:rPr>
          <w:rFonts w:ascii="Cambria" w:hAnsi="Cambria" w:cs="Arial"/>
          <w:sz w:val="24"/>
          <w:szCs w:val="24"/>
        </w:rPr>
        <w:t>ustawy</w:t>
      </w:r>
      <w:proofErr w:type="spellEnd"/>
      <w:r w:rsidR="007D55A7" w:rsidRPr="007D55A7">
        <w:rPr>
          <w:rFonts w:ascii="Cambria" w:hAnsi="Cambria" w:cs="Arial"/>
          <w:sz w:val="24"/>
          <w:szCs w:val="24"/>
        </w:rPr>
        <w:t xml:space="preserve"> z </w:t>
      </w:r>
      <w:proofErr w:type="spellStart"/>
      <w:r w:rsidR="007D55A7" w:rsidRPr="007D55A7">
        <w:rPr>
          <w:rFonts w:ascii="Cambria" w:hAnsi="Cambria" w:cs="Arial"/>
          <w:sz w:val="24"/>
          <w:szCs w:val="24"/>
        </w:rPr>
        <w:t>dnia</w:t>
      </w:r>
      <w:proofErr w:type="spellEnd"/>
      <w:r w:rsidR="007D55A7" w:rsidRPr="007D55A7">
        <w:rPr>
          <w:rFonts w:ascii="Cambria" w:hAnsi="Cambria" w:cs="Arial"/>
          <w:sz w:val="24"/>
          <w:szCs w:val="24"/>
        </w:rPr>
        <w:t xml:space="preserve"> 10 </w:t>
      </w:r>
      <w:proofErr w:type="spellStart"/>
      <w:r w:rsidR="007D55A7" w:rsidRPr="007D55A7">
        <w:rPr>
          <w:rFonts w:ascii="Cambria" w:hAnsi="Cambria" w:cs="Arial"/>
          <w:sz w:val="24"/>
          <w:szCs w:val="24"/>
        </w:rPr>
        <w:t>października</w:t>
      </w:r>
      <w:proofErr w:type="spellEnd"/>
      <w:r w:rsidR="007D55A7" w:rsidRPr="007D55A7">
        <w:rPr>
          <w:rFonts w:ascii="Cambria" w:hAnsi="Cambria" w:cs="Arial"/>
          <w:sz w:val="24"/>
          <w:szCs w:val="24"/>
        </w:rPr>
        <w:t xml:space="preserve"> 2002 r. o </w:t>
      </w:r>
      <w:proofErr w:type="spellStart"/>
      <w:r w:rsidR="007D55A7" w:rsidRPr="007D55A7">
        <w:rPr>
          <w:rFonts w:ascii="Cambria" w:hAnsi="Cambria" w:cs="Arial"/>
          <w:sz w:val="24"/>
          <w:szCs w:val="24"/>
        </w:rPr>
        <w:t>minimalnym</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wynagrodzeniu</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za</w:t>
      </w:r>
      <w:proofErr w:type="spellEnd"/>
      <w:r w:rsidR="007D55A7" w:rsidRPr="007D55A7">
        <w:rPr>
          <w:rFonts w:ascii="Cambria" w:hAnsi="Cambria" w:cs="Arial"/>
          <w:sz w:val="24"/>
          <w:szCs w:val="24"/>
        </w:rPr>
        <w:t xml:space="preserve"> </w:t>
      </w:r>
      <w:proofErr w:type="spellStart"/>
      <w:r w:rsidR="007D55A7" w:rsidRPr="007D55A7">
        <w:rPr>
          <w:rFonts w:ascii="Cambria" w:hAnsi="Cambria" w:cs="Arial"/>
          <w:sz w:val="24"/>
          <w:szCs w:val="24"/>
        </w:rPr>
        <w:t>pracę</w:t>
      </w:r>
      <w:proofErr w:type="spellEnd"/>
      <w:r w:rsidR="007D55A7" w:rsidRPr="007D55A7">
        <w:rPr>
          <w:rFonts w:ascii="Cambria" w:hAnsi="Cambria" w:cs="Arial"/>
          <w:sz w:val="24"/>
          <w:szCs w:val="24"/>
        </w:rPr>
        <w:t xml:space="preserve"> (Dz. U. z 2020r., </w:t>
      </w:r>
      <w:proofErr w:type="spellStart"/>
      <w:r w:rsidR="007D55A7" w:rsidRPr="007D55A7">
        <w:rPr>
          <w:rFonts w:ascii="Cambria" w:hAnsi="Cambria" w:cs="Arial"/>
          <w:sz w:val="24"/>
          <w:szCs w:val="24"/>
        </w:rPr>
        <w:t>poz</w:t>
      </w:r>
      <w:proofErr w:type="spellEnd"/>
      <w:r w:rsidR="007D55A7" w:rsidRPr="007D55A7">
        <w:rPr>
          <w:rFonts w:ascii="Cambria" w:hAnsi="Cambria" w:cs="Arial"/>
          <w:sz w:val="24"/>
          <w:szCs w:val="24"/>
        </w:rPr>
        <w:t>. 2207).</w:t>
      </w:r>
    </w:p>
    <w:p w14:paraId="2B57113F" w14:textId="77777777" w:rsidR="007D55A7" w:rsidRPr="007D55A7" w:rsidRDefault="007D55A7" w:rsidP="007D55A7">
      <w:pPr>
        <w:pStyle w:val="Kolorowalistaakcent11"/>
        <w:widowControl/>
        <w:numPr>
          <w:ilvl w:val="1"/>
          <w:numId w:val="56"/>
        </w:numPr>
        <w:suppressAutoHyphens w:val="0"/>
        <w:autoSpaceDE w:val="0"/>
        <w:autoSpaceDN w:val="0"/>
        <w:adjustRightInd w:val="0"/>
        <w:spacing w:line="276" w:lineRule="auto"/>
        <w:contextualSpacing/>
        <w:rPr>
          <w:rFonts w:ascii="Cambria" w:hAnsi="Cambria" w:cs="Arial"/>
          <w:sz w:val="24"/>
          <w:szCs w:val="24"/>
          <w:lang w:val="pl-PL"/>
        </w:rPr>
      </w:pPr>
      <w:r w:rsidRPr="007D55A7">
        <w:rPr>
          <w:rFonts w:ascii="Cambria" w:hAnsi="Cambria" w:cs="Arial"/>
          <w:sz w:val="24"/>
          <w:szCs w:val="24"/>
          <w:lang w:val="pl-PL"/>
        </w:rPr>
        <w:t xml:space="preserve">Wykonawca oblicza cenę ryczałtową oferty brutto na podstawie kosztorysu ofertowego sporządzonego metodą kalkulacji szczegółowej, z podziałem na branże i obejmującego zakres rzeczowy zamówienia, z wyszczególnieniem zastosowanych w kosztorysie ofertowym składników kalkulacyjnych (stawka r-g w PLN; </w:t>
      </w:r>
      <w:proofErr w:type="spellStart"/>
      <w:r w:rsidRPr="007D55A7">
        <w:rPr>
          <w:rFonts w:ascii="Cambria" w:hAnsi="Cambria" w:cs="Arial"/>
          <w:sz w:val="24"/>
          <w:szCs w:val="24"/>
          <w:lang w:val="pl-PL"/>
        </w:rPr>
        <w:t>Kp</w:t>
      </w:r>
      <w:proofErr w:type="spellEnd"/>
      <w:r w:rsidRPr="007D55A7">
        <w:rPr>
          <w:rFonts w:ascii="Cambria" w:hAnsi="Cambria" w:cs="Arial"/>
          <w:sz w:val="24"/>
          <w:szCs w:val="24"/>
          <w:lang w:val="pl-PL"/>
        </w:rPr>
        <w:t xml:space="preserve"> - koszty pośrednie w % od R i S; </w:t>
      </w:r>
      <w:proofErr w:type="spellStart"/>
      <w:r w:rsidRPr="007D55A7">
        <w:rPr>
          <w:rFonts w:ascii="Cambria" w:hAnsi="Cambria" w:cs="Arial"/>
          <w:sz w:val="24"/>
          <w:szCs w:val="24"/>
          <w:lang w:val="pl-PL"/>
        </w:rPr>
        <w:t>Kz</w:t>
      </w:r>
      <w:proofErr w:type="spellEnd"/>
      <w:r w:rsidRPr="007D55A7">
        <w:rPr>
          <w:rFonts w:ascii="Cambria" w:hAnsi="Cambria" w:cs="Arial"/>
          <w:sz w:val="24"/>
          <w:szCs w:val="24"/>
          <w:lang w:val="pl-PL"/>
        </w:rPr>
        <w:t xml:space="preserve"> – koszty zakupu w % od M; Z- zysk w % od R, S, </w:t>
      </w:r>
      <w:proofErr w:type="spellStart"/>
      <w:r w:rsidRPr="007D55A7">
        <w:rPr>
          <w:rFonts w:ascii="Cambria" w:hAnsi="Cambria" w:cs="Arial"/>
          <w:sz w:val="24"/>
          <w:szCs w:val="24"/>
          <w:lang w:val="pl-PL"/>
        </w:rPr>
        <w:t>Kp</w:t>
      </w:r>
      <w:proofErr w:type="spellEnd"/>
      <w:r w:rsidRPr="007D55A7">
        <w:rPr>
          <w:rFonts w:ascii="Cambria" w:hAnsi="Cambria" w:cs="Arial"/>
          <w:sz w:val="24"/>
          <w:szCs w:val="24"/>
          <w:lang w:val="pl-PL"/>
        </w:rPr>
        <w:t xml:space="preserve">). </w:t>
      </w:r>
    </w:p>
    <w:p w14:paraId="50EAF439" w14:textId="73E709CD" w:rsidR="007D55A7" w:rsidRPr="007D55A7" w:rsidRDefault="007D55A7" w:rsidP="007D55A7">
      <w:pPr>
        <w:pStyle w:val="Kolorowalistaakcent11"/>
        <w:widowControl/>
        <w:numPr>
          <w:ilvl w:val="1"/>
          <w:numId w:val="56"/>
        </w:numPr>
        <w:suppressAutoHyphens w:val="0"/>
        <w:autoSpaceDE w:val="0"/>
        <w:autoSpaceDN w:val="0"/>
        <w:adjustRightInd w:val="0"/>
        <w:spacing w:line="276" w:lineRule="auto"/>
        <w:contextualSpacing/>
        <w:rPr>
          <w:rFonts w:ascii="Cambria" w:hAnsi="Cambria" w:cs="Arial"/>
          <w:sz w:val="24"/>
          <w:szCs w:val="24"/>
          <w:lang w:val="pl-PL"/>
        </w:rPr>
      </w:pPr>
      <w:r w:rsidRPr="007D55A7">
        <w:rPr>
          <w:rFonts w:ascii="Cambria" w:hAnsi="Cambria" w:cs="Arial"/>
          <w:sz w:val="24"/>
          <w:szCs w:val="24"/>
          <w:lang w:val="pl-PL"/>
        </w:rPr>
        <w:t>Kosztorys ofertowy, o kt</w:t>
      </w:r>
      <w:r>
        <w:rPr>
          <w:rFonts w:ascii="Cambria" w:hAnsi="Cambria" w:cs="Arial"/>
          <w:sz w:val="24"/>
          <w:szCs w:val="24"/>
          <w:lang w:val="pl-PL"/>
        </w:rPr>
        <w:t>órym mowa w pkt 16</w:t>
      </w:r>
      <w:r w:rsidRPr="007D55A7">
        <w:rPr>
          <w:rFonts w:ascii="Cambria" w:hAnsi="Cambria" w:cs="Arial"/>
          <w:sz w:val="24"/>
          <w:szCs w:val="24"/>
          <w:lang w:val="pl-PL"/>
        </w:rPr>
        <w:t>.5, Wykonawca, którego oferta została uznana za najkorzystniejszą, przedłoży Zamawiającemu przed podpisaniem umowy. Kosztorys ofertowy, zawierający tabelę elementów scalonych, zbiorcze zestawienie robocizny, materiałów i sprzętu, należy wykonać za pomocą programu komputerowego i zgodnie z ogólnie obowiązującymi zasadami kosztorysowania robót budowlanych. Kosztorys będzie służył do obliczenia należnego wynagrodzenia Wykonawcy w przypadku: odstąpienia od umowy, robót zaniechanych, robót dodatkowych, robót zamiennych oraz rozliczania wykonanych etapów robót. Kosztorys ofertowy, który nie spełnia w/w wymienionych wymagań może być powodem nie podpisania umowy. Brak przedłożenia kosztorysu ofertowego przed podpisaniem umowy traktowany będzie jako odmowa jej podpisania.</w:t>
      </w:r>
    </w:p>
    <w:p w14:paraId="28284FF1" w14:textId="0DD0A0EB" w:rsidR="00F001FF" w:rsidRPr="00F001FF" w:rsidRDefault="00F001FF" w:rsidP="00D22663">
      <w:pPr>
        <w:pStyle w:val="Kolorowalistaakcent11"/>
        <w:widowControl/>
        <w:numPr>
          <w:ilvl w:val="1"/>
          <w:numId w:val="56"/>
        </w:numPr>
        <w:suppressAutoHyphens w:val="0"/>
        <w:autoSpaceDE w:val="0"/>
        <w:autoSpaceDN w:val="0"/>
        <w:adjustRightInd w:val="0"/>
        <w:spacing w:before="0" w:after="0" w:line="276" w:lineRule="auto"/>
        <w:contextualSpacing/>
        <w:rPr>
          <w:rFonts w:ascii="Cambria" w:hAnsi="Cambria" w:cs="Arial"/>
          <w:sz w:val="24"/>
          <w:szCs w:val="24"/>
          <w:lang w:val="pl-PL"/>
        </w:rPr>
      </w:pPr>
      <w:r w:rsidRPr="00F001FF">
        <w:rPr>
          <w:rFonts w:ascii="Cambria" w:hAnsi="Cambria" w:cs="Arial"/>
          <w:sz w:val="24"/>
          <w:szCs w:val="24"/>
          <w:lang w:val="pl-PL"/>
        </w:rPr>
        <w:t>Wszelkie rozliczenia dotyczące realizacji przedmiotu zamówienia opisanego w niniejszej specyfikacji dokonywane będą w złotych polskich.</w:t>
      </w:r>
      <w:r w:rsidR="0061681A">
        <w:rPr>
          <w:rFonts w:ascii="Cambria" w:hAnsi="Cambria" w:cs="Arial"/>
          <w:sz w:val="24"/>
          <w:szCs w:val="24"/>
          <w:lang w:val="pl-PL"/>
        </w:rPr>
        <w:t xml:space="preserve"> </w:t>
      </w:r>
    </w:p>
    <w:p w14:paraId="2D8F9C74" w14:textId="77777777" w:rsidR="00F001FF" w:rsidRPr="00F001FF" w:rsidRDefault="00F001FF" w:rsidP="00D22663">
      <w:pPr>
        <w:pStyle w:val="Kolorowalistaakcent11"/>
        <w:widowControl/>
        <w:numPr>
          <w:ilvl w:val="1"/>
          <w:numId w:val="56"/>
        </w:numPr>
        <w:suppressAutoHyphens w:val="0"/>
        <w:autoSpaceDE w:val="0"/>
        <w:autoSpaceDN w:val="0"/>
        <w:adjustRightInd w:val="0"/>
        <w:spacing w:before="0" w:after="0" w:line="276" w:lineRule="auto"/>
        <w:contextualSpacing/>
        <w:rPr>
          <w:rFonts w:ascii="Cambria" w:hAnsi="Cambria" w:cs="Arial"/>
          <w:sz w:val="24"/>
          <w:szCs w:val="24"/>
          <w:lang w:val="pl-PL"/>
        </w:rPr>
      </w:pPr>
      <w:r w:rsidRPr="00F001FF">
        <w:rPr>
          <w:rFonts w:ascii="Cambria" w:hAnsi="Cambria" w:cs="Arial"/>
          <w:sz w:val="24"/>
          <w:szCs w:val="24"/>
          <w:lang w:val="pl-PL"/>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F001FF">
        <w:rPr>
          <w:rFonts w:ascii="Cambria" w:hAnsi="Cambria" w:cs="Arial"/>
          <w:sz w:val="24"/>
          <w:szCs w:val="24"/>
          <w:lang w:val="pl-PL"/>
        </w:rPr>
        <w:t>późn</w:t>
      </w:r>
      <w:proofErr w:type="spellEnd"/>
      <w:r w:rsidRPr="00F001FF">
        <w:rPr>
          <w:rFonts w:ascii="Cambria" w:hAnsi="Cambria" w:cs="Arial"/>
          <w:sz w:val="24"/>
          <w:szCs w:val="24"/>
          <w:lang w:val="pl-PL"/>
        </w:rPr>
        <w:t>. zm.), dla celów zastosowania kryterium ceny lub kosztu zamawiający dolicza do przedstawionej w tej ofercie ceny kwotę podatku od towarów i usług, którą miałby obowiązek rozliczyć.</w:t>
      </w:r>
    </w:p>
    <w:p w14:paraId="7971E80D" w14:textId="0DB4300B" w:rsidR="00F001FF" w:rsidRPr="00F001FF" w:rsidRDefault="00F001FF" w:rsidP="00D22663">
      <w:pPr>
        <w:pStyle w:val="Kolorowalistaakcent11"/>
        <w:widowControl/>
        <w:numPr>
          <w:ilvl w:val="1"/>
          <w:numId w:val="56"/>
        </w:numPr>
        <w:suppressAutoHyphens w:val="0"/>
        <w:autoSpaceDE w:val="0"/>
        <w:autoSpaceDN w:val="0"/>
        <w:adjustRightInd w:val="0"/>
        <w:spacing w:before="0" w:after="0" w:line="276" w:lineRule="auto"/>
        <w:contextualSpacing/>
        <w:rPr>
          <w:rFonts w:ascii="Cambria" w:hAnsi="Cambria" w:cs="Arial"/>
          <w:sz w:val="24"/>
          <w:szCs w:val="24"/>
          <w:lang w:val="pl-PL"/>
        </w:rPr>
      </w:pPr>
      <w:r w:rsidRPr="00F001FF">
        <w:rPr>
          <w:rFonts w:ascii="Cambria" w:hAnsi="Cambria" w:cs="Arial"/>
          <w:sz w:val="24"/>
          <w:szCs w:val="24"/>
          <w:lang w:val="pl-PL"/>
        </w:rPr>
        <w:t>W przypadku, o którym mowa w pkt 16.</w:t>
      </w:r>
      <w:r w:rsidR="00CB7773">
        <w:rPr>
          <w:rFonts w:ascii="Cambria" w:hAnsi="Cambria" w:cs="Arial"/>
          <w:sz w:val="24"/>
          <w:szCs w:val="24"/>
          <w:lang w:val="pl-PL"/>
        </w:rPr>
        <w:t>8</w:t>
      </w:r>
      <w:r w:rsidRPr="00F001FF">
        <w:rPr>
          <w:rFonts w:ascii="Cambria" w:hAnsi="Cambria" w:cs="Arial"/>
          <w:sz w:val="24"/>
          <w:szCs w:val="24"/>
          <w:lang w:val="pl-PL"/>
        </w:rPr>
        <w:t xml:space="preserve"> SWZ, Wykonawca ma obowiązek:</w:t>
      </w:r>
    </w:p>
    <w:p w14:paraId="21E039BA" w14:textId="77777777" w:rsidR="00F001FF" w:rsidRPr="00F001FF" w:rsidRDefault="00F001FF" w:rsidP="00D22663">
      <w:pPr>
        <w:pStyle w:val="Kolorowalistaakcent11"/>
        <w:numPr>
          <w:ilvl w:val="1"/>
          <w:numId w:val="57"/>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F001FF">
        <w:rPr>
          <w:rFonts w:ascii="Cambria" w:hAnsi="Cambria" w:cs="Arial"/>
          <w:sz w:val="24"/>
          <w:szCs w:val="24"/>
          <w:lang w:val="pl-PL"/>
        </w:rPr>
        <w:t>poinformowania w ofercie zamawiającego, że wybór jego oferty będzie prowadził do powstania u zamawiającego obowiązku podatkowego;</w:t>
      </w:r>
    </w:p>
    <w:p w14:paraId="321369EA" w14:textId="77777777" w:rsidR="00F001FF" w:rsidRPr="00F001FF" w:rsidRDefault="00F001FF" w:rsidP="00D22663">
      <w:pPr>
        <w:pStyle w:val="Kolorowalistaakcent11"/>
        <w:numPr>
          <w:ilvl w:val="1"/>
          <w:numId w:val="57"/>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F001FF">
        <w:rPr>
          <w:rFonts w:ascii="Cambria" w:hAnsi="Cambria" w:cs="Arial"/>
          <w:sz w:val="24"/>
          <w:szCs w:val="24"/>
          <w:lang w:val="pl-PL"/>
        </w:rPr>
        <w:t>wskazania w ofercie nazwy (rodzaju) towaru lub usługi, których dostawa lub świadczenie będą prowadziły do powstania obowiązku podatkowego;</w:t>
      </w:r>
    </w:p>
    <w:p w14:paraId="2DD30B94" w14:textId="77777777" w:rsidR="00F001FF" w:rsidRPr="00F001FF" w:rsidRDefault="00F001FF" w:rsidP="00D22663">
      <w:pPr>
        <w:pStyle w:val="Kolorowalistaakcent11"/>
        <w:numPr>
          <w:ilvl w:val="1"/>
          <w:numId w:val="57"/>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F001FF">
        <w:rPr>
          <w:rFonts w:ascii="Cambria" w:hAnsi="Cambria" w:cs="Arial"/>
          <w:sz w:val="24"/>
          <w:szCs w:val="24"/>
          <w:lang w:val="pl-PL"/>
        </w:rPr>
        <w:t>wskazania w ofercie wartości towaru lub usługi objętego obowiązkiem podatkowym zamawiającego, bez kwoty podatku;</w:t>
      </w:r>
    </w:p>
    <w:p w14:paraId="146FF0E1" w14:textId="77777777" w:rsidR="00F001FF" w:rsidRPr="00F001FF" w:rsidRDefault="00F001FF" w:rsidP="00D22663">
      <w:pPr>
        <w:pStyle w:val="Kolorowalistaakcent11"/>
        <w:numPr>
          <w:ilvl w:val="1"/>
          <w:numId w:val="57"/>
        </w:numPr>
        <w:suppressAutoHyphens w:val="0"/>
        <w:autoSpaceDE w:val="0"/>
        <w:autoSpaceDN w:val="0"/>
        <w:adjustRightInd w:val="0"/>
        <w:spacing w:before="0" w:after="0" w:line="276" w:lineRule="auto"/>
        <w:ind w:left="1134" w:hanging="425"/>
        <w:contextualSpacing/>
        <w:rPr>
          <w:rFonts w:ascii="Cambria" w:hAnsi="Cambria" w:cs="Arial"/>
          <w:sz w:val="24"/>
          <w:szCs w:val="24"/>
          <w:lang w:val="pl-PL"/>
        </w:rPr>
      </w:pPr>
      <w:r w:rsidRPr="00F001FF">
        <w:rPr>
          <w:rFonts w:ascii="Cambria" w:hAnsi="Cambria" w:cs="Arial"/>
          <w:sz w:val="24"/>
          <w:szCs w:val="24"/>
          <w:lang w:val="pl-PL"/>
        </w:rPr>
        <w:t>wskazania w ofercie stawki podatku od towarów i usług, która zgodnie z wiedzą wykonawcy, będzie miała zastosowanie.</w:t>
      </w:r>
    </w:p>
    <w:p w14:paraId="25789F7D" w14:textId="77777777" w:rsidR="00F001FF" w:rsidRPr="00F001FF" w:rsidRDefault="00F001FF" w:rsidP="00D22663">
      <w:pPr>
        <w:pStyle w:val="Kolorowalistaakcent11"/>
        <w:widowControl/>
        <w:numPr>
          <w:ilvl w:val="1"/>
          <w:numId w:val="56"/>
        </w:numPr>
        <w:suppressAutoHyphens w:val="0"/>
        <w:spacing w:line="276" w:lineRule="auto"/>
        <w:contextualSpacing/>
        <w:rPr>
          <w:rFonts w:ascii="Cambria" w:hAnsi="Cambria" w:cs="Arial"/>
          <w:sz w:val="24"/>
          <w:szCs w:val="24"/>
          <w:lang w:val="pl-PL"/>
        </w:rPr>
      </w:pPr>
      <w:r w:rsidRPr="00F001FF">
        <w:rPr>
          <w:rFonts w:ascii="Cambria" w:hAnsi="Cambria" w:cs="Arial"/>
          <w:sz w:val="24"/>
          <w:szCs w:val="24"/>
          <w:lang w:val="pl-PL"/>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1F8B3748" w14:textId="77777777" w:rsidR="00F001FF" w:rsidRPr="00F001FF" w:rsidRDefault="00F001FF" w:rsidP="00D22663">
      <w:pPr>
        <w:pStyle w:val="Kolorowalistaakcent11"/>
        <w:widowControl/>
        <w:numPr>
          <w:ilvl w:val="1"/>
          <w:numId w:val="56"/>
        </w:numPr>
        <w:suppressAutoHyphens w:val="0"/>
        <w:spacing w:line="276" w:lineRule="auto"/>
        <w:contextualSpacing/>
        <w:rPr>
          <w:rFonts w:ascii="Cambria" w:hAnsi="Cambria" w:cs="Arial"/>
          <w:sz w:val="24"/>
          <w:szCs w:val="24"/>
          <w:lang w:val="pl-PL"/>
        </w:rPr>
      </w:pPr>
      <w:r w:rsidRPr="00F001FF">
        <w:rPr>
          <w:rFonts w:ascii="Cambria" w:hAnsi="Cambria" w:cs="Arial"/>
          <w:sz w:val="24"/>
          <w:szCs w:val="24"/>
          <w:lang w:val="pl-PL"/>
        </w:rPr>
        <w:t xml:space="preserve">Wynagrodzenie będzie płatne zgodnie z </w:t>
      </w:r>
      <w:r w:rsidRPr="00F001FF">
        <w:rPr>
          <w:rFonts w:ascii="Cambria" w:hAnsi="Cambria" w:cs="Arial"/>
          <w:b/>
          <w:bCs/>
          <w:sz w:val="24"/>
          <w:szCs w:val="24"/>
          <w:lang w:val="pl-PL"/>
        </w:rPr>
        <w:t>Projektem umowy Załącznik Nr 2 do SWZ</w:t>
      </w:r>
      <w:r w:rsidRPr="00F001FF">
        <w:rPr>
          <w:rFonts w:ascii="Cambria" w:hAnsi="Cambria" w:cs="Arial"/>
          <w:sz w:val="24"/>
          <w:szCs w:val="24"/>
          <w:lang w:val="pl-PL"/>
        </w:rPr>
        <w:t xml:space="preserve">. </w:t>
      </w:r>
    </w:p>
    <w:p w14:paraId="46117A57" w14:textId="77777777" w:rsidR="001835D3" w:rsidRPr="00C924D1" w:rsidRDefault="001835D3" w:rsidP="005234D0">
      <w:pPr>
        <w:pStyle w:val="Kolorowalistaakcent11"/>
        <w:spacing w:before="0" w:after="0" w:line="276" w:lineRule="auto"/>
        <w:ind w:left="0"/>
        <w:rPr>
          <w:rFonts w:ascii="Cambria" w:hAnsi="Cambria" w:cs="Cambria"/>
          <w:b/>
          <w:bCs/>
          <w:lang w:val="pl-PL"/>
        </w:rPr>
      </w:pPr>
    </w:p>
    <w:tbl>
      <w:tblPr>
        <w:tblW w:w="9781" w:type="dxa"/>
        <w:tblInd w:w="108" w:type="dxa"/>
        <w:tblLayout w:type="fixed"/>
        <w:tblLook w:val="0000" w:firstRow="0" w:lastRow="0" w:firstColumn="0" w:lastColumn="0" w:noHBand="0" w:noVBand="0"/>
      </w:tblPr>
      <w:tblGrid>
        <w:gridCol w:w="9781"/>
      </w:tblGrid>
      <w:tr w:rsidR="001835D3" w:rsidRPr="00DB5040" w14:paraId="6128BED5" w14:textId="77777777" w:rsidTr="00CD36A9">
        <w:tc>
          <w:tcPr>
            <w:tcW w:w="9781" w:type="dxa"/>
            <w:tcBorders>
              <w:bottom w:val="single" w:sz="4" w:space="0" w:color="000000"/>
            </w:tcBorders>
            <w:shd w:val="clear" w:color="auto" w:fill="D9D9D9"/>
          </w:tcPr>
          <w:p w14:paraId="278F35D2"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17</w:t>
            </w:r>
          </w:p>
          <w:p w14:paraId="3C108771"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OPIS KRYTERIÓW OCENY OFERT, WRAZ Z PODANIEM WAG TYCH KRYTERIÓW </w:t>
            </w:r>
            <w:r w:rsidR="005234D0">
              <w:rPr>
                <w:rFonts w:ascii="Cambria" w:hAnsi="Cambria" w:cs="Cambria"/>
                <w:b/>
                <w:sz w:val="26"/>
                <w:szCs w:val="26"/>
                <w:lang w:val="pl-PL"/>
              </w:rPr>
              <w:br/>
            </w:r>
            <w:r w:rsidRPr="00C924D1">
              <w:rPr>
                <w:rFonts w:ascii="Cambria" w:hAnsi="Cambria" w:cs="Cambria"/>
                <w:b/>
                <w:sz w:val="26"/>
                <w:szCs w:val="26"/>
                <w:lang w:val="pl-PL"/>
              </w:rPr>
              <w:t>I SPOSOBU OCENY OFERT</w:t>
            </w:r>
          </w:p>
        </w:tc>
      </w:tr>
    </w:tbl>
    <w:p w14:paraId="732DE7D6" w14:textId="77777777" w:rsidR="001835D3" w:rsidRPr="00C924D1" w:rsidRDefault="001835D3" w:rsidP="001835D3">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1B472082" w14:textId="4CA4531F" w:rsidR="00BD2B65" w:rsidRPr="0061681A" w:rsidRDefault="001835D3" w:rsidP="0061681A">
      <w:pPr>
        <w:pStyle w:val="Listanumerowana22"/>
        <w:numPr>
          <w:ilvl w:val="1"/>
          <w:numId w:val="19"/>
        </w:numPr>
        <w:spacing w:line="276" w:lineRule="auto"/>
        <w:ind w:left="709" w:hanging="709"/>
        <w:rPr>
          <w:rFonts w:ascii="Cambria" w:hAnsi="Cambria" w:cs="Cambria"/>
          <w:color w:val="000000"/>
          <w:sz w:val="10"/>
          <w:szCs w:val="10"/>
          <w:lang w:val="pl-PL"/>
        </w:rPr>
      </w:pPr>
      <w:r w:rsidRPr="00C924D1">
        <w:rPr>
          <w:rFonts w:ascii="Cambria" w:hAnsi="Cambria" w:cs="Cambria"/>
          <w:color w:val="000000"/>
          <w:sz w:val="24"/>
          <w:lang w:val="pl-PL"/>
        </w:rPr>
        <w:t>Zamawiający dokona oceny ofert, które nie zostały odrzucone, na podstawie następujących kryteriów oceny ofert:</w:t>
      </w:r>
    </w:p>
    <w:p w14:paraId="67DDA126" w14:textId="77777777" w:rsidR="001835D3" w:rsidRPr="00C924D1" w:rsidRDefault="001835D3" w:rsidP="001835D3">
      <w:pPr>
        <w:pStyle w:val="Listanumerowana22"/>
        <w:tabs>
          <w:tab w:val="clear" w:pos="0"/>
        </w:tabs>
        <w:spacing w:line="276" w:lineRule="auto"/>
        <w:ind w:left="709" w:firstLine="0"/>
        <w:rPr>
          <w:rFonts w:ascii="Cambria" w:hAnsi="Cambria" w:cs="Cambria"/>
          <w:color w:val="000000"/>
          <w:sz w:val="10"/>
          <w:szCs w:val="10"/>
          <w:lang w:val="pl-PL"/>
        </w:rPr>
      </w:pPr>
    </w:p>
    <w:p w14:paraId="3C7C1E60"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1835D3" w:rsidRPr="00C924D1" w14:paraId="4A65C4F4" w14:textId="77777777" w:rsidTr="00CD36A9">
        <w:tc>
          <w:tcPr>
            <w:tcW w:w="643" w:type="dxa"/>
            <w:tcBorders>
              <w:top w:val="single" w:sz="4" w:space="0" w:color="000000"/>
              <w:left w:val="single" w:sz="4" w:space="0" w:color="000000"/>
              <w:bottom w:val="single" w:sz="4" w:space="0" w:color="000000"/>
            </w:tcBorders>
            <w:shd w:val="clear" w:color="auto" w:fill="E5E5E5"/>
          </w:tcPr>
          <w:p w14:paraId="00A60E1D" w14:textId="77777777" w:rsidR="001835D3" w:rsidRPr="00C924D1" w:rsidRDefault="001835D3" w:rsidP="00CD36A9">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C924D1">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7D781BB7" w14:textId="77777777" w:rsidR="001835D3" w:rsidRPr="00C924D1" w:rsidRDefault="001835D3" w:rsidP="00CD36A9">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C924D1">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C924D1" w:rsidRDefault="001835D3" w:rsidP="00CD36A9">
            <w:pPr>
              <w:pStyle w:val="Akapitzlist2"/>
              <w:tabs>
                <w:tab w:val="left" w:pos="709"/>
                <w:tab w:val="left" w:pos="1276"/>
                <w:tab w:val="left" w:pos="1418"/>
              </w:tabs>
              <w:spacing w:before="0" w:after="0" w:line="276" w:lineRule="auto"/>
              <w:ind w:left="0"/>
              <w:jc w:val="center"/>
              <w:rPr>
                <w:lang w:val="pl-PL"/>
              </w:rPr>
            </w:pPr>
            <w:r w:rsidRPr="00C924D1">
              <w:rPr>
                <w:rFonts w:ascii="Cambria" w:hAnsi="Cambria" w:cs="Cambria"/>
                <w:b/>
                <w:color w:val="000000"/>
                <w:sz w:val="24"/>
                <w:szCs w:val="24"/>
                <w:lang w:val="pl-PL"/>
              </w:rPr>
              <w:t>Znaczenie kryterium (w %)</w:t>
            </w:r>
          </w:p>
        </w:tc>
      </w:tr>
      <w:tr w:rsidR="001835D3" w:rsidRPr="00C924D1" w14:paraId="31B24C64"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C924D1" w:rsidRDefault="001835D3" w:rsidP="00CD36A9">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C924D1">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188C5051" w14:textId="77777777" w:rsidR="001835D3" w:rsidRPr="00C924D1" w:rsidRDefault="001835D3" w:rsidP="00CD36A9">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C924D1">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77777777" w:rsidR="001835D3" w:rsidRPr="00C924D1" w:rsidRDefault="001835D3" w:rsidP="00CD36A9">
            <w:pPr>
              <w:pStyle w:val="Akapitzlist2"/>
              <w:tabs>
                <w:tab w:val="left" w:pos="709"/>
                <w:tab w:val="left" w:pos="1276"/>
                <w:tab w:val="left" w:pos="1418"/>
              </w:tabs>
              <w:spacing w:before="0" w:after="0" w:line="276" w:lineRule="auto"/>
              <w:ind w:left="0"/>
              <w:jc w:val="center"/>
              <w:rPr>
                <w:lang w:val="pl-PL"/>
              </w:rPr>
            </w:pPr>
            <w:r w:rsidRPr="00C924D1">
              <w:rPr>
                <w:rFonts w:ascii="Cambria" w:hAnsi="Cambria" w:cs="Cambria"/>
                <w:color w:val="000000"/>
                <w:sz w:val="24"/>
                <w:szCs w:val="24"/>
                <w:lang w:val="pl-PL"/>
              </w:rPr>
              <w:t>60</w:t>
            </w:r>
          </w:p>
        </w:tc>
      </w:tr>
      <w:tr w:rsidR="001835D3" w:rsidRPr="00C924D1" w14:paraId="7BD91958"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202966B5" w14:textId="77777777" w:rsidR="001835D3" w:rsidRPr="00C924D1" w:rsidRDefault="001835D3" w:rsidP="00CD36A9">
            <w:pPr>
              <w:pStyle w:val="Akapitzlist2"/>
              <w:tabs>
                <w:tab w:val="left" w:pos="709"/>
                <w:tab w:val="left" w:pos="1276"/>
                <w:tab w:val="left" w:pos="1418"/>
              </w:tabs>
              <w:spacing w:before="0" w:after="0" w:line="276" w:lineRule="auto"/>
              <w:ind w:left="0"/>
              <w:jc w:val="center"/>
              <w:rPr>
                <w:rFonts w:ascii="Cambria" w:hAnsi="Cambria" w:cs="Cambria"/>
                <w:color w:val="000000"/>
                <w:lang w:val="pl-PL"/>
              </w:rPr>
            </w:pPr>
            <w:r w:rsidRPr="00C924D1">
              <w:rPr>
                <w:rFonts w:ascii="Cambria" w:hAnsi="Cambria" w:cs="Cambria"/>
                <w:color w:val="000000"/>
                <w:sz w:val="24"/>
                <w:szCs w:val="24"/>
                <w:lang w:val="pl-PL"/>
              </w:rPr>
              <w:t>2</w:t>
            </w:r>
          </w:p>
        </w:tc>
        <w:tc>
          <w:tcPr>
            <w:tcW w:w="4085" w:type="dxa"/>
            <w:tcBorders>
              <w:top w:val="single" w:sz="4" w:space="0" w:color="000000"/>
              <w:left w:val="single" w:sz="4" w:space="0" w:color="000000"/>
              <w:bottom w:val="single" w:sz="4" w:space="0" w:color="000000"/>
            </w:tcBorders>
            <w:shd w:val="clear" w:color="auto" w:fill="FFFFFF"/>
          </w:tcPr>
          <w:p w14:paraId="6F55E114" w14:textId="69B6809E" w:rsidR="001835D3" w:rsidRPr="00D12537" w:rsidRDefault="0074165C" w:rsidP="0074165C">
            <w:pPr>
              <w:tabs>
                <w:tab w:val="left" w:pos="709"/>
                <w:tab w:val="left" w:pos="1276"/>
                <w:tab w:val="left" w:pos="1418"/>
              </w:tabs>
              <w:spacing w:line="276" w:lineRule="auto"/>
              <w:jc w:val="both"/>
              <w:rPr>
                <w:rFonts w:ascii="Cambria" w:hAnsi="Cambria" w:cs="Cambria"/>
                <w:color w:val="000000"/>
                <w:lang w:val="pl-PL"/>
              </w:rPr>
            </w:pPr>
            <w:r>
              <w:rPr>
                <w:rFonts w:ascii="Cambria" w:hAnsi="Cambria" w:cs="Cambria"/>
                <w:color w:val="000000"/>
                <w:lang w:val="pl-PL"/>
              </w:rPr>
              <w:t>Gwarancj</w:t>
            </w:r>
            <w:r w:rsidR="001835D3" w:rsidRPr="00B60085">
              <w:rPr>
                <w:rFonts w:ascii="Cambria" w:hAnsi="Cambria" w:cs="Cambria"/>
                <w:color w:val="000000"/>
                <w:lang w:val="pl-PL"/>
              </w:rPr>
              <w:t>a (G)</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7D031F6A" w14:textId="77777777" w:rsidR="001835D3" w:rsidRPr="00C924D1" w:rsidRDefault="001835D3" w:rsidP="00CD36A9">
            <w:pPr>
              <w:pStyle w:val="Akapitzlist2"/>
              <w:tabs>
                <w:tab w:val="left" w:pos="709"/>
                <w:tab w:val="left" w:pos="1276"/>
                <w:tab w:val="left" w:pos="1418"/>
              </w:tabs>
              <w:spacing w:before="0" w:after="0" w:line="276" w:lineRule="auto"/>
              <w:ind w:left="0"/>
              <w:jc w:val="center"/>
              <w:rPr>
                <w:lang w:val="pl-PL"/>
              </w:rPr>
            </w:pPr>
            <w:r w:rsidRPr="00C924D1">
              <w:rPr>
                <w:rFonts w:ascii="Cambria" w:hAnsi="Cambria" w:cs="Cambria"/>
                <w:color w:val="000000"/>
                <w:sz w:val="24"/>
                <w:szCs w:val="24"/>
                <w:lang w:val="pl-PL"/>
              </w:rPr>
              <w:t>40</w:t>
            </w:r>
          </w:p>
        </w:tc>
      </w:tr>
    </w:tbl>
    <w:p w14:paraId="52AE3E47"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019806A2" w14:textId="77777777" w:rsidR="001835D3" w:rsidRPr="00C924D1" w:rsidRDefault="001835D3" w:rsidP="001835D3">
      <w:pPr>
        <w:pStyle w:val="Akapitzlist"/>
        <w:tabs>
          <w:tab w:val="left" w:pos="709"/>
          <w:tab w:val="left" w:pos="1276"/>
          <w:tab w:val="left" w:pos="1418"/>
        </w:tabs>
        <w:suppressAutoHyphens/>
        <w:spacing w:before="0" w:after="0" w:line="276" w:lineRule="auto"/>
        <w:ind w:left="709"/>
        <w:rPr>
          <w:rFonts w:ascii="Cambria" w:hAnsi="Cambria"/>
          <w:color w:val="000000"/>
          <w:sz w:val="24"/>
          <w:szCs w:val="24"/>
        </w:rPr>
      </w:pPr>
      <w:r w:rsidRPr="00C924D1">
        <w:rPr>
          <w:rFonts w:ascii="Cambria" w:hAnsi="Cambria"/>
          <w:color w:val="000000"/>
          <w:sz w:val="24"/>
          <w:szCs w:val="24"/>
        </w:rPr>
        <w:t>Zamawiający dokona oceny ofert przyznając punkty w ramach poszczególnych kryteriów oceny ofert, przyjmując zasadę, że 1% = 1 punkt.</w:t>
      </w:r>
    </w:p>
    <w:p w14:paraId="40432A5A"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6BBC8CB2" w14:textId="60410130" w:rsidR="001835D3" w:rsidRPr="00C924D1" w:rsidRDefault="001835D3" w:rsidP="00D22663">
      <w:pPr>
        <w:pStyle w:val="Akapitzlist2"/>
        <w:numPr>
          <w:ilvl w:val="1"/>
          <w:numId w:val="30"/>
        </w:numPr>
        <w:tabs>
          <w:tab w:val="left" w:pos="709"/>
          <w:tab w:val="left" w:pos="1276"/>
          <w:tab w:val="left" w:pos="1418"/>
        </w:tabs>
        <w:spacing w:line="276" w:lineRule="auto"/>
        <w:rPr>
          <w:rFonts w:ascii="Cambria" w:hAnsi="Cambria" w:cs="Cambria"/>
          <w:i/>
          <w:color w:val="000000"/>
          <w:sz w:val="24"/>
          <w:szCs w:val="24"/>
          <w:lang w:val="pl-PL"/>
        </w:rPr>
      </w:pPr>
      <w:r w:rsidRPr="00C924D1">
        <w:rPr>
          <w:rFonts w:ascii="Cambria" w:hAnsi="Cambria" w:cs="Cambria"/>
          <w:color w:val="000000"/>
          <w:sz w:val="24"/>
          <w:szCs w:val="24"/>
          <w:lang w:val="pl-PL"/>
        </w:rPr>
        <w:t xml:space="preserve">Punkty za kryterium </w:t>
      </w:r>
      <w:r w:rsidRPr="00C924D1">
        <w:rPr>
          <w:rFonts w:ascii="Cambria" w:hAnsi="Cambria" w:cs="Cambria"/>
          <w:b/>
          <w:color w:val="000000"/>
          <w:sz w:val="24"/>
          <w:szCs w:val="24"/>
          <w:lang w:val="pl-PL"/>
        </w:rPr>
        <w:t>„Cena</w:t>
      </w:r>
      <w:r w:rsidR="00246AF6">
        <w:rPr>
          <w:rFonts w:ascii="Cambria" w:hAnsi="Cambria" w:cs="Cambria"/>
          <w:b/>
          <w:color w:val="000000"/>
          <w:sz w:val="24"/>
          <w:szCs w:val="24"/>
          <w:lang w:val="pl-PL"/>
        </w:rPr>
        <w:t xml:space="preserve"> C</w:t>
      </w:r>
      <w:r w:rsidRPr="00C924D1">
        <w:rPr>
          <w:rFonts w:ascii="Cambria" w:hAnsi="Cambria" w:cs="Cambria"/>
          <w:b/>
          <w:color w:val="000000"/>
          <w:sz w:val="24"/>
          <w:szCs w:val="24"/>
          <w:lang w:val="pl-PL"/>
        </w:rPr>
        <w:t>”</w:t>
      </w:r>
      <w:r w:rsidRPr="00C924D1">
        <w:rPr>
          <w:rFonts w:ascii="Cambria" w:hAnsi="Cambria" w:cs="Cambria"/>
          <w:color w:val="000000"/>
          <w:sz w:val="24"/>
          <w:szCs w:val="24"/>
          <w:lang w:val="pl-PL"/>
        </w:rPr>
        <w:t xml:space="preserve"> zostaną obliczone według wzoru:</w:t>
      </w:r>
    </w:p>
    <w:p w14:paraId="3B6E7157"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C924D1">
        <w:rPr>
          <w:rFonts w:ascii="Cambria" w:hAnsi="Cambria" w:cs="Cambria"/>
          <w:i/>
          <w:color w:val="000000"/>
          <w:sz w:val="24"/>
          <w:szCs w:val="24"/>
          <w:lang w:val="pl-PL"/>
        </w:rPr>
        <w:tab/>
      </w:r>
      <w:r w:rsidRPr="00C924D1">
        <w:rPr>
          <w:rFonts w:ascii="Cambria" w:hAnsi="Cambria" w:cs="Cambria"/>
          <w:b/>
          <w:i/>
          <w:color w:val="000000"/>
          <w:sz w:val="24"/>
          <w:szCs w:val="24"/>
          <w:lang w:val="pl-PL"/>
        </w:rPr>
        <w:tab/>
      </w:r>
      <w:proofErr w:type="spellStart"/>
      <w:r w:rsidRPr="00C924D1">
        <w:rPr>
          <w:rFonts w:ascii="Cambria" w:hAnsi="Cambria" w:cs="Cambria"/>
          <w:b/>
          <w:i/>
          <w:color w:val="000000"/>
          <w:sz w:val="24"/>
          <w:szCs w:val="24"/>
          <w:lang w:val="pl-PL"/>
        </w:rPr>
        <w:t>C</w:t>
      </w:r>
      <w:r w:rsidRPr="00C924D1">
        <w:rPr>
          <w:rFonts w:ascii="Cambria" w:hAnsi="Cambria" w:cs="Cambria"/>
          <w:b/>
          <w:i/>
          <w:color w:val="000000"/>
          <w:sz w:val="24"/>
          <w:szCs w:val="24"/>
          <w:vertAlign w:val="subscript"/>
          <w:lang w:val="pl-PL"/>
        </w:rPr>
        <w:t>n</w:t>
      </w:r>
      <w:proofErr w:type="spellEnd"/>
    </w:p>
    <w:p w14:paraId="16FEE702" w14:textId="070E51BE" w:rsidR="001835D3" w:rsidRPr="00C924D1" w:rsidRDefault="00246AF6" w:rsidP="001835D3">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Pr>
          <w:rFonts w:ascii="Cambria" w:hAnsi="Cambria" w:cs="Cambria"/>
          <w:b/>
          <w:i/>
          <w:color w:val="000000"/>
          <w:sz w:val="24"/>
          <w:szCs w:val="24"/>
          <w:lang w:val="pl-PL"/>
        </w:rPr>
        <w:t>C</w:t>
      </w:r>
      <w:r w:rsidR="001835D3" w:rsidRPr="00C924D1">
        <w:rPr>
          <w:rFonts w:ascii="Cambria" w:hAnsi="Cambria" w:cs="Cambria"/>
          <w:b/>
          <w:i/>
          <w:color w:val="000000"/>
          <w:sz w:val="24"/>
          <w:szCs w:val="24"/>
          <w:lang w:val="pl-PL"/>
        </w:rPr>
        <w:t xml:space="preserve"> = </w:t>
      </w:r>
      <w:r w:rsidR="001835D3" w:rsidRPr="00C924D1">
        <w:rPr>
          <w:rFonts w:ascii="Cambria" w:hAnsi="Cambria" w:cs="Cambria"/>
          <w:b/>
          <w:i/>
          <w:color w:val="000000"/>
          <w:sz w:val="24"/>
          <w:szCs w:val="24"/>
          <w:lang w:val="pl-PL"/>
        </w:rPr>
        <w:tab/>
        <w:t xml:space="preserve">------- x 60 pkt </w:t>
      </w:r>
    </w:p>
    <w:p w14:paraId="4BF0E761" w14:textId="77777777" w:rsidR="001835D3" w:rsidRPr="00C924D1" w:rsidRDefault="001835D3" w:rsidP="001835D3">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C924D1">
        <w:rPr>
          <w:rFonts w:ascii="Cambria" w:hAnsi="Cambria" w:cs="Cambria"/>
          <w:b/>
          <w:i/>
          <w:color w:val="000000"/>
          <w:sz w:val="24"/>
          <w:szCs w:val="24"/>
          <w:lang w:val="pl-PL"/>
        </w:rPr>
        <w:tab/>
      </w:r>
      <w:proofErr w:type="spellStart"/>
      <w:r w:rsidRPr="00C924D1">
        <w:rPr>
          <w:rFonts w:ascii="Cambria" w:hAnsi="Cambria" w:cs="Cambria"/>
          <w:b/>
          <w:i/>
          <w:color w:val="000000"/>
          <w:sz w:val="24"/>
          <w:szCs w:val="24"/>
          <w:lang w:val="pl-PL"/>
        </w:rPr>
        <w:t>C</w:t>
      </w:r>
      <w:r w:rsidRPr="00C924D1">
        <w:rPr>
          <w:rFonts w:ascii="Cambria" w:hAnsi="Cambria" w:cs="Cambria"/>
          <w:b/>
          <w:i/>
          <w:color w:val="000000"/>
          <w:sz w:val="24"/>
          <w:szCs w:val="24"/>
          <w:vertAlign w:val="subscript"/>
          <w:lang w:val="pl-PL"/>
        </w:rPr>
        <w:t>b</w:t>
      </w:r>
      <w:proofErr w:type="spellEnd"/>
    </w:p>
    <w:p w14:paraId="73E96228" w14:textId="77777777" w:rsidR="001835D3" w:rsidRPr="00C924D1" w:rsidRDefault="001835D3" w:rsidP="001835D3">
      <w:pPr>
        <w:tabs>
          <w:tab w:val="left" w:pos="709"/>
          <w:tab w:val="left" w:pos="1276"/>
          <w:tab w:val="left" w:pos="1418"/>
        </w:tabs>
        <w:spacing w:line="276" w:lineRule="auto"/>
        <w:rPr>
          <w:rFonts w:ascii="Cambria" w:hAnsi="Cambria" w:cs="Cambria"/>
          <w:b/>
          <w:color w:val="000000"/>
          <w:lang w:val="pl-PL"/>
        </w:rPr>
      </w:pPr>
      <w:r w:rsidRPr="00C924D1">
        <w:rPr>
          <w:rFonts w:ascii="Cambria" w:hAnsi="Cambria" w:cs="Cambria"/>
          <w:b/>
          <w:color w:val="000000"/>
          <w:lang w:val="pl-PL"/>
        </w:rPr>
        <w:tab/>
      </w:r>
      <w:r w:rsidRPr="00C924D1">
        <w:rPr>
          <w:rFonts w:ascii="Cambria" w:hAnsi="Cambria" w:cs="Cambria"/>
          <w:color w:val="000000"/>
          <w:lang w:val="pl-PL"/>
        </w:rPr>
        <w:t>gdzie,</w:t>
      </w:r>
    </w:p>
    <w:p w14:paraId="5B678447" w14:textId="43E6E39F" w:rsidR="001835D3" w:rsidRPr="00C924D1" w:rsidRDefault="00246AF6" w:rsidP="001835D3">
      <w:pPr>
        <w:pStyle w:val="Bezodstpw2"/>
        <w:spacing w:line="276" w:lineRule="auto"/>
        <w:ind w:left="708"/>
        <w:jc w:val="both"/>
        <w:rPr>
          <w:rFonts w:ascii="Cambria" w:hAnsi="Cambria" w:cs="Cambria"/>
          <w:b/>
          <w:color w:val="000000"/>
          <w:sz w:val="24"/>
          <w:szCs w:val="24"/>
        </w:rPr>
      </w:pPr>
      <w:r>
        <w:rPr>
          <w:rFonts w:ascii="Cambria" w:hAnsi="Cambria" w:cs="Cambria"/>
          <w:b/>
          <w:color w:val="000000"/>
          <w:sz w:val="24"/>
          <w:szCs w:val="24"/>
        </w:rPr>
        <w:t>C</w:t>
      </w:r>
      <w:r w:rsidR="001835D3" w:rsidRPr="00C924D1">
        <w:rPr>
          <w:rFonts w:ascii="Cambria" w:hAnsi="Cambria" w:cs="Cambria"/>
          <w:b/>
          <w:color w:val="000000"/>
          <w:sz w:val="24"/>
          <w:szCs w:val="24"/>
        </w:rPr>
        <w:t>-</w:t>
      </w:r>
      <w:r w:rsidR="001835D3" w:rsidRPr="00C924D1">
        <w:rPr>
          <w:rFonts w:ascii="Cambria" w:hAnsi="Cambria" w:cs="Cambria"/>
          <w:color w:val="000000"/>
          <w:sz w:val="24"/>
          <w:szCs w:val="24"/>
        </w:rPr>
        <w:t xml:space="preserve"> ilość punktów za kryterium cena,</w:t>
      </w:r>
    </w:p>
    <w:p w14:paraId="2D4A796D" w14:textId="77777777" w:rsidR="001835D3" w:rsidRPr="00C924D1" w:rsidRDefault="001835D3" w:rsidP="001835D3">
      <w:pPr>
        <w:pStyle w:val="Bezodstpw2"/>
        <w:spacing w:line="276" w:lineRule="auto"/>
        <w:ind w:left="708"/>
        <w:jc w:val="both"/>
        <w:rPr>
          <w:rFonts w:ascii="Cambria" w:hAnsi="Cambria" w:cs="Cambria"/>
          <w:b/>
          <w:color w:val="000000"/>
          <w:sz w:val="24"/>
          <w:szCs w:val="24"/>
        </w:rPr>
      </w:pPr>
      <w:proofErr w:type="spellStart"/>
      <w:r w:rsidRPr="00C924D1">
        <w:rPr>
          <w:rFonts w:ascii="Cambria" w:hAnsi="Cambria" w:cs="Cambria"/>
          <w:b/>
          <w:color w:val="000000"/>
          <w:sz w:val="24"/>
          <w:szCs w:val="24"/>
        </w:rPr>
        <w:t>C</w:t>
      </w:r>
      <w:r w:rsidRPr="00C924D1">
        <w:rPr>
          <w:rFonts w:ascii="Cambria" w:hAnsi="Cambria" w:cs="Cambria"/>
          <w:b/>
          <w:color w:val="000000"/>
          <w:sz w:val="24"/>
          <w:szCs w:val="24"/>
          <w:vertAlign w:val="subscript"/>
        </w:rPr>
        <w:t>n</w:t>
      </w:r>
      <w:proofErr w:type="spellEnd"/>
      <w:r w:rsidRPr="00C924D1">
        <w:rPr>
          <w:rFonts w:ascii="Cambria" w:hAnsi="Cambria" w:cs="Cambria"/>
          <w:b/>
          <w:color w:val="000000"/>
          <w:sz w:val="24"/>
          <w:szCs w:val="24"/>
        </w:rPr>
        <w:t xml:space="preserve"> -</w:t>
      </w:r>
      <w:r w:rsidRPr="00C924D1">
        <w:rPr>
          <w:rFonts w:ascii="Cambria" w:hAnsi="Cambria" w:cs="Cambria"/>
          <w:color w:val="000000"/>
          <w:sz w:val="24"/>
          <w:szCs w:val="24"/>
        </w:rPr>
        <w:t xml:space="preserve"> najniższa cena ofertowa spośród ofert nieodrzuconych,</w:t>
      </w:r>
    </w:p>
    <w:p w14:paraId="1D211813" w14:textId="77777777" w:rsidR="001835D3" w:rsidRPr="00C924D1" w:rsidRDefault="001835D3" w:rsidP="001835D3">
      <w:pPr>
        <w:pStyle w:val="Bezodstpw2"/>
        <w:spacing w:line="276" w:lineRule="auto"/>
        <w:ind w:left="708"/>
        <w:jc w:val="both"/>
        <w:rPr>
          <w:rFonts w:ascii="Cambria" w:hAnsi="Cambria" w:cs="Cambria"/>
          <w:color w:val="000000"/>
          <w:sz w:val="10"/>
          <w:szCs w:val="10"/>
        </w:rPr>
      </w:pPr>
      <w:proofErr w:type="spellStart"/>
      <w:r w:rsidRPr="00C924D1">
        <w:rPr>
          <w:rFonts w:ascii="Cambria" w:hAnsi="Cambria" w:cs="Cambria"/>
          <w:b/>
          <w:color w:val="000000"/>
          <w:sz w:val="24"/>
          <w:szCs w:val="24"/>
        </w:rPr>
        <w:t>C</w:t>
      </w:r>
      <w:r w:rsidRPr="00C924D1">
        <w:rPr>
          <w:rFonts w:ascii="Cambria" w:hAnsi="Cambria" w:cs="Cambria"/>
          <w:b/>
          <w:color w:val="000000"/>
          <w:sz w:val="24"/>
          <w:szCs w:val="24"/>
          <w:vertAlign w:val="subscript"/>
        </w:rPr>
        <w:t>b</w:t>
      </w:r>
      <w:proofErr w:type="spellEnd"/>
      <w:r w:rsidRPr="00C924D1">
        <w:rPr>
          <w:rFonts w:ascii="Cambria" w:hAnsi="Cambria" w:cs="Cambria"/>
          <w:b/>
          <w:color w:val="000000"/>
          <w:sz w:val="24"/>
          <w:szCs w:val="24"/>
        </w:rPr>
        <w:t xml:space="preserve"> –</w:t>
      </w:r>
      <w:r w:rsidRPr="00C924D1">
        <w:rPr>
          <w:rFonts w:ascii="Cambria" w:hAnsi="Cambria" w:cs="Cambria"/>
          <w:color w:val="000000"/>
          <w:sz w:val="24"/>
          <w:szCs w:val="24"/>
        </w:rPr>
        <w:t xml:space="preserve"> cena oferty badanej.</w:t>
      </w:r>
    </w:p>
    <w:p w14:paraId="19A563B3" w14:textId="77777777" w:rsidR="001835D3" w:rsidRPr="00C924D1" w:rsidRDefault="001835D3" w:rsidP="001835D3">
      <w:pPr>
        <w:pStyle w:val="Bezodstpw2"/>
        <w:spacing w:line="276" w:lineRule="auto"/>
        <w:ind w:left="708"/>
        <w:jc w:val="both"/>
        <w:rPr>
          <w:rFonts w:ascii="Cambria" w:hAnsi="Cambria" w:cs="Cambria"/>
          <w:color w:val="000000"/>
          <w:sz w:val="10"/>
          <w:szCs w:val="10"/>
        </w:rPr>
      </w:pPr>
    </w:p>
    <w:p w14:paraId="78EE98D9" w14:textId="0C741494" w:rsidR="001835D3" w:rsidRPr="00C924D1" w:rsidRDefault="001835D3" w:rsidP="001835D3">
      <w:pPr>
        <w:pStyle w:val="Akapitzlist2"/>
        <w:spacing w:before="0" w:after="0" w:line="276" w:lineRule="auto"/>
        <w:ind w:left="708"/>
        <w:rPr>
          <w:rFonts w:ascii="Cambria" w:hAnsi="Cambria" w:cs="Cambria"/>
          <w:color w:val="000000"/>
          <w:sz w:val="10"/>
          <w:szCs w:val="10"/>
          <w:lang w:val="pl-PL"/>
        </w:rPr>
      </w:pPr>
      <w:r w:rsidRPr="00C924D1">
        <w:rPr>
          <w:rFonts w:ascii="Cambria" w:hAnsi="Cambria" w:cs="Cambria"/>
          <w:color w:val="000000"/>
          <w:sz w:val="24"/>
          <w:szCs w:val="24"/>
          <w:lang w:val="pl-PL"/>
        </w:rPr>
        <w:t>W kryterium „</w:t>
      </w:r>
      <w:r w:rsidRPr="00C924D1">
        <w:rPr>
          <w:rFonts w:ascii="Cambria" w:hAnsi="Cambria" w:cs="Cambria"/>
          <w:b/>
          <w:color w:val="000000"/>
          <w:sz w:val="24"/>
          <w:szCs w:val="24"/>
          <w:lang w:val="pl-PL"/>
        </w:rPr>
        <w:t>Cena</w:t>
      </w:r>
      <w:r w:rsidR="00246AF6">
        <w:rPr>
          <w:rFonts w:ascii="Cambria" w:hAnsi="Cambria" w:cs="Cambria"/>
          <w:b/>
          <w:color w:val="000000"/>
          <w:sz w:val="24"/>
          <w:szCs w:val="24"/>
          <w:lang w:val="pl-PL"/>
        </w:rPr>
        <w:t xml:space="preserve"> C</w:t>
      </w:r>
      <w:r w:rsidRPr="00C924D1">
        <w:rPr>
          <w:rFonts w:ascii="Cambria" w:hAnsi="Cambria" w:cs="Cambria"/>
          <w:b/>
          <w:color w:val="000000"/>
          <w:sz w:val="24"/>
          <w:szCs w:val="24"/>
          <w:lang w:val="pl-PL"/>
        </w:rPr>
        <w:t>”</w:t>
      </w:r>
      <w:r w:rsidRPr="00C924D1">
        <w:rPr>
          <w:rFonts w:ascii="Cambria" w:hAnsi="Cambria" w:cs="Cambria"/>
          <w:color w:val="000000"/>
          <w:sz w:val="24"/>
          <w:szCs w:val="24"/>
          <w:lang w:val="pl-PL"/>
        </w:rPr>
        <w:t>, oferta z najniższą ceną otrzyma 60 punktów a pozostałe oferty po matematycznym przeliczeniu w odniesieniu do najniższej ceny odpowiednio mniej. Końcowy wynik powyższego działania zostanie zaokrąglony do dwóch miejsc po przecinku.</w:t>
      </w:r>
    </w:p>
    <w:p w14:paraId="746AC054" w14:textId="77777777" w:rsidR="001835D3" w:rsidRPr="00C924D1" w:rsidRDefault="001835D3" w:rsidP="001835D3">
      <w:pPr>
        <w:pStyle w:val="Akapitzlist2"/>
        <w:spacing w:before="0" w:after="0" w:line="276" w:lineRule="auto"/>
        <w:ind w:left="708"/>
        <w:rPr>
          <w:rFonts w:ascii="Cambria" w:hAnsi="Cambria" w:cs="Cambria"/>
          <w:color w:val="000000"/>
          <w:sz w:val="10"/>
          <w:szCs w:val="10"/>
          <w:lang w:val="pl-PL"/>
        </w:rPr>
      </w:pPr>
    </w:p>
    <w:p w14:paraId="3E614E54" w14:textId="08E77A85" w:rsidR="001835D3" w:rsidRPr="00C924D1" w:rsidRDefault="001835D3" w:rsidP="00D22663">
      <w:pPr>
        <w:pStyle w:val="Listanumerowana22"/>
        <w:numPr>
          <w:ilvl w:val="1"/>
          <w:numId w:val="30"/>
        </w:numPr>
        <w:spacing w:line="276" w:lineRule="auto"/>
        <w:rPr>
          <w:rFonts w:ascii="Cambria" w:eastAsia="Calibri" w:hAnsi="Cambria" w:cs="Cambria"/>
          <w:color w:val="000000"/>
          <w:lang w:val="pl-PL"/>
        </w:rPr>
      </w:pPr>
      <w:r w:rsidRPr="00C924D1">
        <w:rPr>
          <w:rFonts w:ascii="Cambria" w:hAnsi="Cambria" w:cs="Cambria"/>
          <w:color w:val="000000"/>
          <w:sz w:val="24"/>
          <w:lang w:val="pl-PL"/>
        </w:rPr>
        <w:t xml:space="preserve">Kryterium </w:t>
      </w:r>
      <w:r w:rsidRPr="00C924D1">
        <w:rPr>
          <w:rFonts w:ascii="Cambria" w:hAnsi="Cambria" w:cs="Cambria"/>
          <w:b/>
          <w:color w:val="000000"/>
          <w:sz w:val="24"/>
          <w:lang w:val="pl-PL"/>
        </w:rPr>
        <w:t>„</w:t>
      </w:r>
      <w:r w:rsidR="002F5B15">
        <w:rPr>
          <w:rFonts w:ascii="Cambria" w:hAnsi="Cambria" w:cs="Cambria"/>
          <w:b/>
          <w:color w:val="000000"/>
          <w:sz w:val="24"/>
          <w:lang w:val="pl-PL"/>
        </w:rPr>
        <w:t>Gwarancja</w:t>
      </w:r>
      <w:r w:rsidR="00246AF6">
        <w:rPr>
          <w:rFonts w:ascii="Cambria" w:hAnsi="Cambria" w:cs="Cambria"/>
          <w:b/>
          <w:color w:val="000000"/>
          <w:sz w:val="24"/>
          <w:lang w:val="pl-PL"/>
        </w:rPr>
        <w:t xml:space="preserve"> G</w:t>
      </w:r>
      <w:r w:rsidRPr="00C924D1">
        <w:rPr>
          <w:rFonts w:ascii="Cambria" w:hAnsi="Cambria" w:cs="Cambria"/>
          <w:color w:val="000000"/>
          <w:sz w:val="24"/>
          <w:lang w:val="pl-PL"/>
        </w:rPr>
        <w:t>” liczone w okresach miesięcznych:</w:t>
      </w:r>
    </w:p>
    <w:p w14:paraId="50B7BF03" w14:textId="6436143D" w:rsidR="002F5B15" w:rsidRPr="002F5B15" w:rsidRDefault="002F5B15" w:rsidP="002F5B15">
      <w:pPr>
        <w:tabs>
          <w:tab w:val="left" w:pos="709"/>
        </w:tabs>
        <w:ind w:left="709"/>
        <w:jc w:val="both"/>
        <w:rPr>
          <w:rFonts w:ascii="Cambria" w:hAnsi="Cambria"/>
        </w:rPr>
      </w:pPr>
      <w:proofErr w:type="spellStart"/>
      <w:r w:rsidRPr="002F5B15">
        <w:rPr>
          <w:rFonts w:ascii="Cambria" w:hAnsi="Cambria"/>
        </w:rPr>
        <w:t>Oferowany</w:t>
      </w:r>
      <w:proofErr w:type="spellEnd"/>
      <w:r w:rsidRPr="002F5B15">
        <w:rPr>
          <w:rFonts w:ascii="Cambria" w:hAnsi="Cambria"/>
        </w:rPr>
        <w:t xml:space="preserve"> </w:t>
      </w:r>
      <w:proofErr w:type="spellStart"/>
      <w:r w:rsidRPr="002F5B15">
        <w:rPr>
          <w:rFonts w:ascii="Cambria" w:hAnsi="Cambria"/>
        </w:rPr>
        <w:t>przez</w:t>
      </w:r>
      <w:proofErr w:type="spellEnd"/>
      <w:r w:rsidRPr="002F5B15">
        <w:rPr>
          <w:rFonts w:ascii="Cambria" w:hAnsi="Cambria"/>
        </w:rPr>
        <w:t xml:space="preserve"> </w:t>
      </w:r>
      <w:proofErr w:type="spellStart"/>
      <w:r w:rsidRPr="002F5B15">
        <w:rPr>
          <w:rFonts w:ascii="Cambria" w:hAnsi="Cambria"/>
        </w:rPr>
        <w:t>Wykonawcę</w:t>
      </w:r>
      <w:proofErr w:type="spellEnd"/>
      <w:r w:rsidRPr="002F5B15">
        <w:rPr>
          <w:rFonts w:ascii="Cambria" w:hAnsi="Cambria"/>
        </w:rPr>
        <w:t xml:space="preserve"> </w:t>
      </w:r>
      <w:proofErr w:type="spellStart"/>
      <w:r w:rsidRPr="002F5B15">
        <w:rPr>
          <w:rFonts w:ascii="Cambria" w:hAnsi="Cambria"/>
        </w:rPr>
        <w:t>termin</w:t>
      </w:r>
      <w:proofErr w:type="spellEnd"/>
      <w:r w:rsidRPr="002F5B15">
        <w:rPr>
          <w:rFonts w:ascii="Cambria" w:hAnsi="Cambria"/>
        </w:rPr>
        <w:t xml:space="preserve"> </w:t>
      </w:r>
      <w:proofErr w:type="spellStart"/>
      <w:r w:rsidRPr="002F5B15">
        <w:rPr>
          <w:rFonts w:ascii="Cambria" w:hAnsi="Cambria"/>
          <w:bCs/>
        </w:rPr>
        <w:t>gwarancji</w:t>
      </w:r>
      <w:proofErr w:type="spellEnd"/>
      <w:r w:rsidRPr="002F5B15">
        <w:rPr>
          <w:rFonts w:ascii="Cambria" w:hAnsi="Cambria"/>
          <w:bCs/>
        </w:rPr>
        <w:t xml:space="preserve"> </w:t>
      </w:r>
      <w:proofErr w:type="spellStart"/>
      <w:r w:rsidRPr="002F5B15">
        <w:rPr>
          <w:rFonts w:ascii="Cambria" w:hAnsi="Cambria"/>
          <w:bCs/>
        </w:rPr>
        <w:t>jakości</w:t>
      </w:r>
      <w:proofErr w:type="spellEnd"/>
      <w:r w:rsidRPr="002F5B15">
        <w:rPr>
          <w:rFonts w:ascii="Cambria" w:hAnsi="Cambria"/>
          <w:bCs/>
        </w:rPr>
        <w:t xml:space="preserve"> </w:t>
      </w:r>
      <w:proofErr w:type="spellStart"/>
      <w:r w:rsidRPr="002F5B15">
        <w:rPr>
          <w:rFonts w:ascii="Cambria" w:hAnsi="Cambria"/>
          <w:bCs/>
        </w:rPr>
        <w:t>na</w:t>
      </w:r>
      <w:proofErr w:type="spellEnd"/>
      <w:r w:rsidRPr="002F5B15">
        <w:rPr>
          <w:rFonts w:ascii="Cambria" w:hAnsi="Cambria"/>
          <w:bCs/>
        </w:rPr>
        <w:t xml:space="preserve"> </w:t>
      </w:r>
      <w:proofErr w:type="spellStart"/>
      <w:r w:rsidRPr="002F5B15">
        <w:rPr>
          <w:rFonts w:ascii="Cambria" w:hAnsi="Cambria"/>
          <w:bCs/>
        </w:rPr>
        <w:t>wykonane</w:t>
      </w:r>
      <w:proofErr w:type="spellEnd"/>
      <w:r w:rsidRPr="002F5B15">
        <w:rPr>
          <w:rFonts w:ascii="Cambria" w:hAnsi="Cambria"/>
          <w:bCs/>
        </w:rPr>
        <w:t xml:space="preserve"> </w:t>
      </w:r>
      <w:proofErr w:type="spellStart"/>
      <w:r w:rsidRPr="002F5B15">
        <w:rPr>
          <w:rFonts w:ascii="Cambria" w:hAnsi="Cambria"/>
          <w:bCs/>
        </w:rPr>
        <w:t>roboty</w:t>
      </w:r>
      <w:proofErr w:type="spellEnd"/>
      <w:r w:rsidRPr="002F5B15">
        <w:rPr>
          <w:rFonts w:ascii="Cambria" w:hAnsi="Cambria"/>
          <w:bCs/>
        </w:rPr>
        <w:t xml:space="preserve"> </w:t>
      </w:r>
      <w:proofErr w:type="spellStart"/>
      <w:r w:rsidRPr="002F5B15">
        <w:rPr>
          <w:rFonts w:ascii="Cambria" w:hAnsi="Cambria"/>
          <w:bCs/>
        </w:rPr>
        <w:t>budowlane</w:t>
      </w:r>
      <w:proofErr w:type="spellEnd"/>
      <w:r w:rsidRPr="002F5B15">
        <w:rPr>
          <w:rFonts w:ascii="Cambria" w:hAnsi="Cambria"/>
          <w:bCs/>
        </w:rPr>
        <w:t xml:space="preserve"> </w:t>
      </w:r>
      <w:r w:rsidRPr="002F5B15">
        <w:rPr>
          <w:rFonts w:ascii="Cambria" w:hAnsi="Cambria"/>
          <w:bCs/>
        </w:rPr>
        <w:br/>
      </w:r>
      <w:proofErr w:type="spellStart"/>
      <w:r w:rsidRPr="002F5B15">
        <w:rPr>
          <w:rFonts w:ascii="Cambria" w:hAnsi="Cambria"/>
          <w:bCs/>
        </w:rPr>
        <w:t>i</w:t>
      </w:r>
      <w:proofErr w:type="spellEnd"/>
      <w:r w:rsidRPr="002F5B15">
        <w:rPr>
          <w:rFonts w:ascii="Cambria" w:hAnsi="Cambria"/>
          <w:bCs/>
        </w:rPr>
        <w:t xml:space="preserve"> </w:t>
      </w:r>
      <w:proofErr w:type="spellStart"/>
      <w:r w:rsidRPr="002F5B15">
        <w:rPr>
          <w:rFonts w:ascii="Cambria" w:hAnsi="Cambria"/>
          <w:bCs/>
        </w:rPr>
        <w:t>wbudowane</w:t>
      </w:r>
      <w:proofErr w:type="spellEnd"/>
      <w:r w:rsidRPr="002F5B15">
        <w:rPr>
          <w:rFonts w:ascii="Cambria" w:hAnsi="Cambria"/>
          <w:bCs/>
        </w:rPr>
        <w:t xml:space="preserve"> </w:t>
      </w:r>
      <w:proofErr w:type="spellStart"/>
      <w:r w:rsidRPr="002F5B15">
        <w:rPr>
          <w:rFonts w:ascii="Cambria" w:hAnsi="Cambria"/>
          <w:bCs/>
        </w:rPr>
        <w:t>materiały</w:t>
      </w:r>
      <w:proofErr w:type="spellEnd"/>
      <w:r w:rsidRPr="002F5B15">
        <w:rPr>
          <w:rFonts w:ascii="Cambria" w:hAnsi="Cambria"/>
          <w:bCs/>
        </w:rPr>
        <w:t xml:space="preserve"> </w:t>
      </w:r>
      <w:proofErr w:type="spellStart"/>
      <w:r>
        <w:rPr>
          <w:rFonts w:ascii="Cambria" w:hAnsi="Cambria"/>
          <w:bCs/>
        </w:rPr>
        <w:t>oraz</w:t>
      </w:r>
      <w:proofErr w:type="spellEnd"/>
      <w:r>
        <w:rPr>
          <w:rFonts w:ascii="Cambria" w:hAnsi="Cambria"/>
          <w:bCs/>
        </w:rPr>
        <w:t xml:space="preserve"> </w:t>
      </w:r>
      <w:proofErr w:type="spellStart"/>
      <w:r>
        <w:rPr>
          <w:rFonts w:ascii="Cambria" w:hAnsi="Cambria"/>
          <w:bCs/>
        </w:rPr>
        <w:t>zamontowane</w:t>
      </w:r>
      <w:proofErr w:type="spellEnd"/>
      <w:r>
        <w:rPr>
          <w:rFonts w:ascii="Cambria" w:hAnsi="Cambria"/>
          <w:bCs/>
        </w:rPr>
        <w:t xml:space="preserve"> </w:t>
      </w:r>
      <w:proofErr w:type="spellStart"/>
      <w:r>
        <w:rPr>
          <w:rFonts w:ascii="Cambria" w:hAnsi="Cambria"/>
          <w:bCs/>
        </w:rPr>
        <w:t>urządzenia</w:t>
      </w:r>
      <w:proofErr w:type="spellEnd"/>
      <w:r>
        <w:rPr>
          <w:rFonts w:ascii="Cambria" w:hAnsi="Cambria"/>
          <w:bCs/>
        </w:rPr>
        <w:t xml:space="preserve"> </w:t>
      </w:r>
      <w:proofErr w:type="spellStart"/>
      <w:r w:rsidRPr="002F5B15">
        <w:rPr>
          <w:rFonts w:ascii="Cambria" w:hAnsi="Cambria"/>
        </w:rPr>
        <w:t>będzie</w:t>
      </w:r>
      <w:proofErr w:type="spellEnd"/>
      <w:r w:rsidRPr="002F5B15">
        <w:rPr>
          <w:rFonts w:ascii="Cambria" w:hAnsi="Cambria"/>
        </w:rPr>
        <w:t xml:space="preserve"> </w:t>
      </w:r>
      <w:proofErr w:type="spellStart"/>
      <w:r w:rsidRPr="002F5B15">
        <w:rPr>
          <w:rFonts w:ascii="Cambria" w:hAnsi="Cambria"/>
        </w:rPr>
        <w:t>oceniany</w:t>
      </w:r>
      <w:proofErr w:type="spellEnd"/>
      <w:r w:rsidRPr="002F5B15">
        <w:rPr>
          <w:rFonts w:ascii="Cambria" w:hAnsi="Cambria"/>
        </w:rPr>
        <w:t xml:space="preserve"> w </w:t>
      </w:r>
      <w:proofErr w:type="spellStart"/>
      <w:r w:rsidRPr="002F5B15">
        <w:rPr>
          <w:rFonts w:ascii="Cambria" w:hAnsi="Cambria"/>
        </w:rPr>
        <w:t>następujący</w:t>
      </w:r>
      <w:proofErr w:type="spellEnd"/>
      <w:r w:rsidRPr="002F5B15">
        <w:rPr>
          <w:rFonts w:ascii="Cambria" w:hAnsi="Cambria"/>
        </w:rPr>
        <w:t xml:space="preserve"> </w:t>
      </w:r>
      <w:proofErr w:type="spellStart"/>
      <w:r w:rsidRPr="002F5B15">
        <w:rPr>
          <w:rFonts w:ascii="Cambria" w:hAnsi="Cambria"/>
        </w:rPr>
        <w:t>sposób</w:t>
      </w:r>
      <w:proofErr w:type="spellEnd"/>
      <w:r w:rsidRPr="002F5B15">
        <w:rPr>
          <w:rFonts w:ascii="Cambria" w:hAnsi="Cambria"/>
        </w:rPr>
        <w:t>:</w:t>
      </w:r>
    </w:p>
    <w:p w14:paraId="3427A597" w14:textId="77777777" w:rsidR="002F5B15" w:rsidRPr="002F5B15" w:rsidRDefault="002F5B15" w:rsidP="002F5B15">
      <w:pPr>
        <w:tabs>
          <w:tab w:val="left" w:pos="709"/>
        </w:tabs>
        <w:ind w:left="709"/>
        <w:jc w:val="both"/>
        <w:rPr>
          <w:rFonts w:ascii="Cambria" w:hAnsi="Cambria"/>
        </w:rPr>
      </w:pPr>
      <w:r w:rsidRPr="002F5B15">
        <w:rPr>
          <w:rFonts w:ascii="Cambria" w:hAnsi="Cambria"/>
        </w:rPr>
        <w:t xml:space="preserve">36 </w:t>
      </w:r>
      <w:proofErr w:type="spellStart"/>
      <w:r w:rsidRPr="002F5B15">
        <w:rPr>
          <w:rFonts w:ascii="Cambria" w:hAnsi="Cambria"/>
        </w:rPr>
        <w:t>miesięcy</w:t>
      </w:r>
      <w:proofErr w:type="spellEnd"/>
      <w:r w:rsidRPr="002F5B15">
        <w:rPr>
          <w:rFonts w:ascii="Cambria" w:hAnsi="Cambria"/>
        </w:rPr>
        <w:t xml:space="preserve"> – 0 pkt.</w:t>
      </w:r>
    </w:p>
    <w:p w14:paraId="700860FA" w14:textId="77777777" w:rsidR="002F5B15" w:rsidRPr="002F5B15" w:rsidRDefault="002F5B15" w:rsidP="002F5B15">
      <w:pPr>
        <w:tabs>
          <w:tab w:val="left" w:pos="709"/>
        </w:tabs>
        <w:ind w:left="709"/>
        <w:jc w:val="both"/>
        <w:rPr>
          <w:rFonts w:ascii="Cambria" w:hAnsi="Cambria"/>
        </w:rPr>
      </w:pPr>
      <w:r w:rsidRPr="002F5B15">
        <w:rPr>
          <w:rFonts w:ascii="Cambria" w:hAnsi="Cambria"/>
        </w:rPr>
        <w:t xml:space="preserve">48 </w:t>
      </w:r>
      <w:proofErr w:type="spellStart"/>
      <w:r w:rsidRPr="002F5B15">
        <w:rPr>
          <w:rFonts w:ascii="Cambria" w:hAnsi="Cambria"/>
        </w:rPr>
        <w:t>miesięcy</w:t>
      </w:r>
      <w:proofErr w:type="spellEnd"/>
      <w:r w:rsidRPr="002F5B15">
        <w:rPr>
          <w:rFonts w:ascii="Cambria" w:hAnsi="Cambria"/>
        </w:rPr>
        <w:t xml:space="preserve"> – 20 </w:t>
      </w:r>
      <w:proofErr w:type="spellStart"/>
      <w:r w:rsidRPr="002F5B15">
        <w:rPr>
          <w:rFonts w:ascii="Cambria" w:hAnsi="Cambria"/>
        </w:rPr>
        <w:t>pkt</w:t>
      </w:r>
      <w:proofErr w:type="spellEnd"/>
    </w:p>
    <w:p w14:paraId="0C7D4FD5" w14:textId="77777777" w:rsidR="002F5B15" w:rsidRPr="002F5B15" w:rsidRDefault="002F5B15" w:rsidP="002F5B15">
      <w:pPr>
        <w:tabs>
          <w:tab w:val="left" w:pos="709"/>
        </w:tabs>
        <w:ind w:left="709"/>
        <w:jc w:val="both"/>
        <w:rPr>
          <w:rFonts w:ascii="Cambria" w:hAnsi="Cambria"/>
        </w:rPr>
      </w:pPr>
      <w:r w:rsidRPr="002F5B15">
        <w:rPr>
          <w:rFonts w:ascii="Cambria" w:hAnsi="Cambria"/>
        </w:rPr>
        <w:t xml:space="preserve">60 </w:t>
      </w:r>
      <w:proofErr w:type="spellStart"/>
      <w:r w:rsidRPr="002F5B15">
        <w:rPr>
          <w:rFonts w:ascii="Cambria" w:hAnsi="Cambria"/>
        </w:rPr>
        <w:t>miesięcy</w:t>
      </w:r>
      <w:proofErr w:type="spellEnd"/>
      <w:r w:rsidRPr="002F5B15">
        <w:rPr>
          <w:rFonts w:ascii="Cambria" w:hAnsi="Cambria"/>
        </w:rPr>
        <w:t xml:space="preserve"> – 40 pkt.</w:t>
      </w:r>
    </w:p>
    <w:p w14:paraId="3E6C5F58" w14:textId="7BC4305D" w:rsidR="002F5B15" w:rsidRPr="002F5B15" w:rsidRDefault="002F5B15" w:rsidP="002F5B15">
      <w:pPr>
        <w:pStyle w:val="Tekstpodstawowywcity"/>
        <w:spacing w:before="120"/>
        <w:ind w:left="709"/>
        <w:jc w:val="both"/>
        <w:rPr>
          <w:rFonts w:ascii="Cambria" w:hAnsi="Cambria"/>
        </w:rPr>
      </w:pPr>
      <w:proofErr w:type="spellStart"/>
      <w:r w:rsidRPr="002F5B15">
        <w:rPr>
          <w:rFonts w:ascii="Cambria" w:hAnsi="Cambria"/>
        </w:rPr>
        <w:t>Wykonawca</w:t>
      </w:r>
      <w:proofErr w:type="spellEnd"/>
      <w:r w:rsidRPr="002F5B15">
        <w:rPr>
          <w:rFonts w:ascii="Cambria" w:hAnsi="Cambria"/>
        </w:rPr>
        <w:t xml:space="preserve"> </w:t>
      </w:r>
      <w:proofErr w:type="spellStart"/>
      <w:r w:rsidRPr="002F5B15">
        <w:rPr>
          <w:rFonts w:ascii="Cambria" w:hAnsi="Cambria"/>
        </w:rPr>
        <w:t>zobowiązany</w:t>
      </w:r>
      <w:proofErr w:type="spellEnd"/>
      <w:r w:rsidRPr="002F5B15">
        <w:rPr>
          <w:rFonts w:ascii="Cambria" w:hAnsi="Cambria"/>
        </w:rPr>
        <w:t xml:space="preserve"> jest </w:t>
      </w:r>
      <w:proofErr w:type="spellStart"/>
      <w:r w:rsidRPr="002F5B15">
        <w:rPr>
          <w:rFonts w:ascii="Cambria" w:hAnsi="Cambria"/>
        </w:rPr>
        <w:t>wskazać</w:t>
      </w:r>
      <w:proofErr w:type="spellEnd"/>
      <w:r w:rsidRPr="002F5B15">
        <w:rPr>
          <w:rFonts w:ascii="Cambria" w:hAnsi="Cambria"/>
        </w:rPr>
        <w:t xml:space="preserve"> </w:t>
      </w:r>
      <w:proofErr w:type="spellStart"/>
      <w:r w:rsidRPr="002F5B15">
        <w:rPr>
          <w:rFonts w:ascii="Cambria" w:hAnsi="Cambria"/>
        </w:rPr>
        <w:t>liczbę</w:t>
      </w:r>
      <w:proofErr w:type="spellEnd"/>
      <w:r w:rsidRPr="002F5B15">
        <w:rPr>
          <w:rFonts w:ascii="Cambria" w:hAnsi="Cambria"/>
        </w:rPr>
        <w:t xml:space="preserve"> </w:t>
      </w:r>
      <w:proofErr w:type="spellStart"/>
      <w:r w:rsidRPr="002F5B15">
        <w:rPr>
          <w:rFonts w:ascii="Cambria" w:hAnsi="Cambria"/>
        </w:rPr>
        <w:t>miesięcy</w:t>
      </w:r>
      <w:proofErr w:type="spellEnd"/>
      <w:r w:rsidRPr="002F5B15">
        <w:rPr>
          <w:rFonts w:ascii="Cambria" w:hAnsi="Cambria"/>
        </w:rPr>
        <w:t xml:space="preserve"> </w:t>
      </w:r>
      <w:proofErr w:type="spellStart"/>
      <w:r w:rsidRPr="002F5B15">
        <w:rPr>
          <w:rFonts w:ascii="Cambria" w:hAnsi="Cambria"/>
        </w:rPr>
        <w:t>na</w:t>
      </w:r>
      <w:proofErr w:type="spellEnd"/>
      <w:r w:rsidRPr="002F5B15">
        <w:rPr>
          <w:rFonts w:ascii="Cambria" w:hAnsi="Cambria"/>
        </w:rPr>
        <w:t xml:space="preserve"> </w:t>
      </w:r>
      <w:proofErr w:type="spellStart"/>
      <w:r w:rsidRPr="002F5B15">
        <w:rPr>
          <w:rFonts w:ascii="Cambria" w:hAnsi="Cambria"/>
        </w:rPr>
        <w:t>jaką</w:t>
      </w:r>
      <w:proofErr w:type="spellEnd"/>
      <w:r w:rsidRPr="002F5B15">
        <w:rPr>
          <w:rFonts w:ascii="Cambria" w:hAnsi="Cambria"/>
        </w:rPr>
        <w:t xml:space="preserve"> </w:t>
      </w:r>
      <w:proofErr w:type="spellStart"/>
      <w:r w:rsidRPr="002F5B15">
        <w:rPr>
          <w:rFonts w:ascii="Cambria" w:hAnsi="Cambria"/>
        </w:rPr>
        <w:t>udziela</w:t>
      </w:r>
      <w:proofErr w:type="spellEnd"/>
      <w:r w:rsidRPr="002F5B15">
        <w:rPr>
          <w:rFonts w:ascii="Cambria" w:hAnsi="Cambria"/>
        </w:rPr>
        <w:t xml:space="preserve"> </w:t>
      </w:r>
      <w:proofErr w:type="spellStart"/>
      <w:r w:rsidRPr="002F5B15">
        <w:rPr>
          <w:rFonts w:ascii="Cambria" w:hAnsi="Cambria"/>
        </w:rPr>
        <w:t>gwarancji</w:t>
      </w:r>
      <w:proofErr w:type="spellEnd"/>
      <w:r w:rsidRPr="002F5B15">
        <w:rPr>
          <w:rFonts w:ascii="Cambria" w:hAnsi="Cambria"/>
        </w:rPr>
        <w:t xml:space="preserve"> </w:t>
      </w:r>
      <w:proofErr w:type="spellStart"/>
      <w:r w:rsidRPr="002F5B15">
        <w:rPr>
          <w:rFonts w:ascii="Cambria" w:hAnsi="Cambria"/>
        </w:rPr>
        <w:t>jakości</w:t>
      </w:r>
      <w:proofErr w:type="spellEnd"/>
      <w:r w:rsidRPr="002F5B15">
        <w:rPr>
          <w:rFonts w:ascii="Cambria" w:hAnsi="Cambria"/>
        </w:rPr>
        <w:t xml:space="preserve"> </w:t>
      </w:r>
      <w:proofErr w:type="spellStart"/>
      <w:r w:rsidRPr="002F5B15">
        <w:rPr>
          <w:rFonts w:ascii="Cambria" w:hAnsi="Cambria"/>
        </w:rPr>
        <w:t>na</w:t>
      </w:r>
      <w:proofErr w:type="spellEnd"/>
      <w:r w:rsidRPr="002F5B15">
        <w:rPr>
          <w:rFonts w:ascii="Cambria" w:hAnsi="Cambria"/>
        </w:rPr>
        <w:t xml:space="preserve"> </w:t>
      </w:r>
      <w:proofErr w:type="spellStart"/>
      <w:r w:rsidRPr="002F5B15">
        <w:rPr>
          <w:rFonts w:ascii="Cambria" w:hAnsi="Cambria"/>
          <w:bCs/>
        </w:rPr>
        <w:t>wykonane</w:t>
      </w:r>
      <w:proofErr w:type="spellEnd"/>
      <w:r w:rsidRPr="002F5B15">
        <w:rPr>
          <w:rFonts w:ascii="Cambria" w:hAnsi="Cambria"/>
          <w:bCs/>
        </w:rPr>
        <w:t xml:space="preserve"> </w:t>
      </w:r>
      <w:proofErr w:type="spellStart"/>
      <w:r w:rsidRPr="002F5B15">
        <w:rPr>
          <w:rFonts w:ascii="Cambria" w:hAnsi="Cambria"/>
          <w:bCs/>
        </w:rPr>
        <w:t>roboty</w:t>
      </w:r>
      <w:proofErr w:type="spellEnd"/>
      <w:r w:rsidRPr="002F5B15">
        <w:rPr>
          <w:rFonts w:ascii="Cambria" w:hAnsi="Cambria"/>
          <w:bCs/>
        </w:rPr>
        <w:t xml:space="preserve"> </w:t>
      </w:r>
      <w:proofErr w:type="spellStart"/>
      <w:r w:rsidRPr="002F5B15">
        <w:rPr>
          <w:rFonts w:ascii="Cambria" w:hAnsi="Cambria"/>
          <w:bCs/>
        </w:rPr>
        <w:t>budowlane</w:t>
      </w:r>
      <w:proofErr w:type="spellEnd"/>
      <w:r w:rsidRPr="002F5B15">
        <w:rPr>
          <w:rFonts w:ascii="Cambria" w:hAnsi="Cambria"/>
          <w:bCs/>
        </w:rPr>
        <w:t xml:space="preserve"> </w:t>
      </w:r>
      <w:proofErr w:type="spellStart"/>
      <w:r w:rsidRPr="002F5B15">
        <w:rPr>
          <w:rFonts w:ascii="Cambria" w:hAnsi="Cambria"/>
          <w:bCs/>
        </w:rPr>
        <w:t>i</w:t>
      </w:r>
      <w:proofErr w:type="spellEnd"/>
      <w:r w:rsidRPr="002F5B15">
        <w:rPr>
          <w:rFonts w:ascii="Cambria" w:hAnsi="Cambria"/>
          <w:bCs/>
        </w:rPr>
        <w:t xml:space="preserve"> </w:t>
      </w:r>
      <w:proofErr w:type="spellStart"/>
      <w:r w:rsidRPr="002F5B15">
        <w:rPr>
          <w:rFonts w:ascii="Cambria" w:hAnsi="Cambria"/>
          <w:bCs/>
        </w:rPr>
        <w:t>wbudowane</w:t>
      </w:r>
      <w:proofErr w:type="spellEnd"/>
      <w:r w:rsidRPr="002F5B15">
        <w:rPr>
          <w:rFonts w:ascii="Cambria" w:hAnsi="Cambria"/>
          <w:bCs/>
        </w:rPr>
        <w:t xml:space="preserve"> </w:t>
      </w:r>
      <w:proofErr w:type="spellStart"/>
      <w:r w:rsidRPr="002F5B15">
        <w:rPr>
          <w:rFonts w:ascii="Cambria" w:hAnsi="Cambria"/>
          <w:bCs/>
        </w:rPr>
        <w:t>materiały</w:t>
      </w:r>
      <w:proofErr w:type="spellEnd"/>
      <w:r w:rsidR="004C2517">
        <w:rPr>
          <w:rFonts w:ascii="Cambria" w:hAnsi="Cambria"/>
        </w:rPr>
        <w:t xml:space="preserve"> </w:t>
      </w:r>
      <w:proofErr w:type="spellStart"/>
      <w:r w:rsidR="004C2517">
        <w:rPr>
          <w:rFonts w:ascii="Cambria" w:hAnsi="Cambria"/>
        </w:rPr>
        <w:t>oraz</w:t>
      </w:r>
      <w:proofErr w:type="spellEnd"/>
      <w:r w:rsidR="004C2517">
        <w:rPr>
          <w:rFonts w:ascii="Cambria" w:hAnsi="Cambria"/>
        </w:rPr>
        <w:t xml:space="preserve"> </w:t>
      </w:r>
      <w:proofErr w:type="spellStart"/>
      <w:r w:rsidR="004C2517">
        <w:rPr>
          <w:rFonts w:ascii="Cambria" w:hAnsi="Cambria"/>
        </w:rPr>
        <w:t>zamontowane</w:t>
      </w:r>
      <w:proofErr w:type="spellEnd"/>
      <w:r w:rsidR="004C2517">
        <w:rPr>
          <w:rFonts w:ascii="Cambria" w:hAnsi="Cambria"/>
        </w:rPr>
        <w:t xml:space="preserve"> </w:t>
      </w:r>
      <w:proofErr w:type="spellStart"/>
      <w:r w:rsidR="004C2517">
        <w:rPr>
          <w:rFonts w:ascii="Cambria" w:hAnsi="Cambria"/>
        </w:rPr>
        <w:t>urządzenia</w:t>
      </w:r>
      <w:proofErr w:type="spellEnd"/>
      <w:r w:rsidRPr="002F5B15">
        <w:rPr>
          <w:rFonts w:ascii="Cambria" w:hAnsi="Cambria"/>
        </w:rPr>
        <w:t xml:space="preserve"> w </w:t>
      </w:r>
      <w:proofErr w:type="spellStart"/>
      <w:r w:rsidR="00120374">
        <w:rPr>
          <w:rFonts w:ascii="Cambria" w:hAnsi="Cambria"/>
        </w:rPr>
        <w:t>sekcji</w:t>
      </w:r>
      <w:proofErr w:type="spellEnd"/>
      <w:r w:rsidR="00120374">
        <w:rPr>
          <w:rFonts w:ascii="Cambria" w:hAnsi="Cambria"/>
        </w:rPr>
        <w:t xml:space="preserve"> C </w:t>
      </w:r>
      <w:r w:rsidRPr="002F5B15">
        <w:rPr>
          <w:rFonts w:ascii="Cambria" w:hAnsi="Cambria"/>
        </w:rPr>
        <w:t xml:space="preserve">pkt. </w:t>
      </w:r>
      <w:r w:rsidR="00120374">
        <w:rPr>
          <w:rFonts w:ascii="Cambria" w:hAnsi="Cambria"/>
        </w:rPr>
        <w:t>5</w:t>
      </w:r>
      <w:r w:rsidRPr="002F5B15">
        <w:rPr>
          <w:rFonts w:ascii="Cambria" w:hAnsi="Cambria"/>
        </w:rPr>
        <w:t xml:space="preserve"> </w:t>
      </w:r>
      <w:proofErr w:type="spellStart"/>
      <w:r w:rsidRPr="002F5B15">
        <w:rPr>
          <w:rFonts w:ascii="Cambria" w:hAnsi="Cambria"/>
        </w:rPr>
        <w:t>formularza</w:t>
      </w:r>
      <w:proofErr w:type="spellEnd"/>
      <w:r w:rsidRPr="002F5B15">
        <w:rPr>
          <w:rFonts w:ascii="Cambria" w:hAnsi="Cambria"/>
        </w:rPr>
        <w:t xml:space="preserve"> </w:t>
      </w:r>
      <w:proofErr w:type="spellStart"/>
      <w:r w:rsidRPr="002F5B15">
        <w:rPr>
          <w:rFonts w:ascii="Cambria" w:hAnsi="Cambria"/>
        </w:rPr>
        <w:t>oferty</w:t>
      </w:r>
      <w:proofErr w:type="spellEnd"/>
      <w:r w:rsidRPr="002F5B15">
        <w:rPr>
          <w:rFonts w:ascii="Cambria" w:hAnsi="Cambria"/>
        </w:rPr>
        <w:t xml:space="preserve"> </w:t>
      </w:r>
      <w:proofErr w:type="spellStart"/>
      <w:r w:rsidRPr="002F5B15">
        <w:rPr>
          <w:rFonts w:ascii="Cambria" w:hAnsi="Cambria"/>
        </w:rPr>
        <w:t>dokonując</w:t>
      </w:r>
      <w:proofErr w:type="spellEnd"/>
      <w:r w:rsidRPr="002F5B15">
        <w:rPr>
          <w:rFonts w:ascii="Cambria" w:hAnsi="Cambria"/>
        </w:rPr>
        <w:t xml:space="preserve"> </w:t>
      </w:r>
      <w:proofErr w:type="spellStart"/>
      <w:r w:rsidRPr="002F5B15">
        <w:rPr>
          <w:rFonts w:ascii="Cambria" w:hAnsi="Cambria"/>
        </w:rPr>
        <w:t>odpowiednich</w:t>
      </w:r>
      <w:proofErr w:type="spellEnd"/>
      <w:r w:rsidRPr="002F5B15">
        <w:rPr>
          <w:rFonts w:ascii="Cambria" w:hAnsi="Cambria"/>
        </w:rPr>
        <w:t xml:space="preserve"> </w:t>
      </w:r>
      <w:proofErr w:type="spellStart"/>
      <w:r w:rsidRPr="002F5B15">
        <w:rPr>
          <w:rFonts w:ascii="Cambria" w:hAnsi="Cambria"/>
        </w:rPr>
        <w:t>skreśleń</w:t>
      </w:r>
      <w:proofErr w:type="spellEnd"/>
      <w:r w:rsidRPr="002F5B15">
        <w:rPr>
          <w:rFonts w:ascii="Cambria" w:hAnsi="Cambria"/>
        </w:rPr>
        <w:t xml:space="preserve">: 36, 48 </w:t>
      </w:r>
      <w:proofErr w:type="spellStart"/>
      <w:r w:rsidRPr="002F5B15">
        <w:rPr>
          <w:rFonts w:ascii="Cambria" w:hAnsi="Cambria"/>
        </w:rPr>
        <w:t>lub</w:t>
      </w:r>
      <w:proofErr w:type="spellEnd"/>
      <w:r w:rsidRPr="002F5B15">
        <w:rPr>
          <w:rFonts w:ascii="Cambria" w:hAnsi="Cambria"/>
        </w:rPr>
        <w:t xml:space="preserve"> 60 </w:t>
      </w:r>
      <w:proofErr w:type="spellStart"/>
      <w:r w:rsidRPr="002F5B15">
        <w:rPr>
          <w:rFonts w:ascii="Cambria" w:hAnsi="Cambria"/>
        </w:rPr>
        <w:t>miesięcy</w:t>
      </w:r>
      <w:proofErr w:type="spellEnd"/>
      <w:r w:rsidRPr="002F5B15">
        <w:rPr>
          <w:rFonts w:ascii="Cambria" w:hAnsi="Cambria"/>
        </w:rPr>
        <w:t>.</w:t>
      </w:r>
    </w:p>
    <w:p w14:paraId="5E9278F3" w14:textId="77777777" w:rsidR="002F5B15" w:rsidRPr="002F5B15" w:rsidRDefault="002F5B15" w:rsidP="002F5B15">
      <w:pPr>
        <w:tabs>
          <w:tab w:val="left" w:pos="709"/>
        </w:tabs>
        <w:spacing w:before="120" w:after="120"/>
        <w:ind w:left="709"/>
        <w:jc w:val="both"/>
        <w:rPr>
          <w:rFonts w:ascii="Cambria" w:hAnsi="Cambria"/>
        </w:rPr>
      </w:pPr>
      <w:r w:rsidRPr="002F5B15">
        <w:rPr>
          <w:rFonts w:ascii="Cambria" w:hAnsi="Cambria"/>
        </w:rPr>
        <w:t xml:space="preserve">W </w:t>
      </w:r>
      <w:proofErr w:type="spellStart"/>
      <w:r w:rsidRPr="002F5B15">
        <w:rPr>
          <w:rFonts w:ascii="Cambria" w:hAnsi="Cambria"/>
        </w:rPr>
        <w:t>przypadku</w:t>
      </w:r>
      <w:proofErr w:type="spellEnd"/>
      <w:r w:rsidRPr="002F5B15">
        <w:rPr>
          <w:rFonts w:ascii="Cambria" w:hAnsi="Cambria"/>
        </w:rPr>
        <w:t xml:space="preserve"> </w:t>
      </w:r>
      <w:proofErr w:type="spellStart"/>
      <w:r w:rsidRPr="002F5B15">
        <w:rPr>
          <w:rFonts w:ascii="Cambria" w:hAnsi="Cambria"/>
        </w:rPr>
        <w:t>braku</w:t>
      </w:r>
      <w:proofErr w:type="spellEnd"/>
      <w:r w:rsidRPr="002F5B15">
        <w:rPr>
          <w:rFonts w:ascii="Cambria" w:hAnsi="Cambria"/>
        </w:rPr>
        <w:t xml:space="preserve"> </w:t>
      </w:r>
      <w:proofErr w:type="spellStart"/>
      <w:r w:rsidRPr="002F5B15">
        <w:rPr>
          <w:rFonts w:ascii="Cambria" w:hAnsi="Cambria"/>
        </w:rPr>
        <w:t>wskazania</w:t>
      </w:r>
      <w:proofErr w:type="spellEnd"/>
      <w:r w:rsidRPr="002F5B15">
        <w:rPr>
          <w:rFonts w:ascii="Cambria" w:hAnsi="Cambria"/>
        </w:rPr>
        <w:t xml:space="preserve"> </w:t>
      </w:r>
      <w:proofErr w:type="spellStart"/>
      <w:r w:rsidRPr="002F5B15">
        <w:rPr>
          <w:rFonts w:ascii="Cambria" w:hAnsi="Cambria"/>
        </w:rPr>
        <w:t>przez</w:t>
      </w:r>
      <w:proofErr w:type="spellEnd"/>
      <w:r w:rsidRPr="002F5B15">
        <w:rPr>
          <w:rFonts w:ascii="Cambria" w:hAnsi="Cambria"/>
        </w:rPr>
        <w:t xml:space="preserve"> </w:t>
      </w:r>
      <w:proofErr w:type="spellStart"/>
      <w:r w:rsidRPr="002F5B15">
        <w:rPr>
          <w:rFonts w:ascii="Cambria" w:hAnsi="Cambria"/>
        </w:rPr>
        <w:t>wykonawcę</w:t>
      </w:r>
      <w:proofErr w:type="spellEnd"/>
      <w:r w:rsidRPr="002F5B15">
        <w:rPr>
          <w:rFonts w:ascii="Cambria" w:hAnsi="Cambria"/>
        </w:rPr>
        <w:t xml:space="preserve"> w </w:t>
      </w:r>
      <w:proofErr w:type="spellStart"/>
      <w:r w:rsidRPr="002F5B15">
        <w:rPr>
          <w:rFonts w:ascii="Cambria" w:hAnsi="Cambria"/>
        </w:rPr>
        <w:t>formularzu</w:t>
      </w:r>
      <w:proofErr w:type="spellEnd"/>
      <w:r w:rsidRPr="002F5B15">
        <w:rPr>
          <w:rFonts w:ascii="Cambria" w:hAnsi="Cambria"/>
        </w:rPr>
        <w:t xml:space="preserve"> </w:t>
      </w:r>
      <w:proofErr w:type="spellStart"/>
      <w:r w:rsidRPr="002F5B15">
        <w:rPr>
          <w:rFonts w:ascii="Cambria" w:hAnsi="Cambria"/>
        </w:rPr>
        <w:t>oferty</w:t>
      </w:r>
      <w:proofErr w:type="spellEnd"/>
      <w:r w:rsidRPr="002F5B15">
        <w:rPr>
          <w:rFonts w:ascii="Cambria" w:hAnsi="Cambria"/>
        </w:rPr>
        <w:t xml:space="preserve"> </w:t>
      </w:r>
      <w:proofErr w:type="spellStart"/>
      <w:r w:rsidRPr="002F5B15">
        <w:rPr>
          <w:rFonts w:ascii="Cambria" w:hAnsi="Cambria"/>
        </w:rPr>
        <w:t>okresu</w:t>
      </w:r>
      <w:proofErr w:type="spellEnd"/>
      <w:r w:rsidRPr="002F5B15">
        <w:rPr>
          <w:rFonts w:ascii="Cambria" w:hAnsi="Cambria"/>
        </w:rPr>
        <w:t xml:space="preserve"> </w:t>
      </w:r>
      <w:proofErr w:type="spellStart"/>
      <w:r w:rsidRPr="002F5B15">
        <w:rPr>
          <w:rFonts w:ascii="Cambria" w:hAnsi="Cambria"/>
        </w:rPr>
        <w:t>na</w:t>
      </w:r>
      <w:proofErr w:type="spellEnd"/>
      <w:r w:rsidRPr="002F5B15">
        <w:rPr>
          <w:rFonts w:ascii="Cambria" w:hAnsi="Cambria"/>
        </w:rPr>
        <w:t xml:space="preserve"> </w:t>
      </w:r>
      <w:proofErr w:type="spellStart"/>
      <w:r w:rsidRPr="002F5B15">
        <w:rPr>
          <w:rFonts w:ascii="Cambria" w:hAnsi="Cambria"/>
        </w:rPr>
        <w:t>jaki</w:t>
      </w:r>
      <w:proofErr w:type="spellEnd"/>
      <w:r w:rsidRPr="002F5B15">
        <w:rPr>
          <w:rFonts w:ascii="Cambria" w:hAnsi="Cambria"/>
        </w:rPr>
        <w:t xml:space="preserve"> </w:t>
      </w:r>
      <w:proofErr w:type="spellStart"/>
      <w:r w:rsidRPr="002F5B15">
        <w:rPr>
          <w:rFonts w:ascii="Cambria" w:hAnsi="Cambria"/>
        </w:rPr>
        <w:t>zostaje</w:t>
      </w:r>
      <w:proofErr w:type="spellEnd"/>
      <w:r w:rsidRPr="002F5B15">
        <w:rPr>
          <w:rFonts w:ascii="Cambria" w:hAnsi="Cambria"/>
        </w:rPr>
        <w:t xml:space="preserve"> </w:t>
      </w:r>
      <w:proofErr w:type="spellStart"/>
      <w:r w:rsidRPr="002F5B15">
        <w:rPr>
          <w:rFonts w:ascii="Cambria" w:hAnsi="Cambria"/>
        </w:rPr>
        <w:t>udzielona</w:t>
      </w:r>
      <w:proofErr w:type="spellEnd"/>
      <w:r w:rsidRPr="002F5B15">
        <w:rPr>
          <w:rFonts w:ascii="Cambria" w:hAnsi="Cambria"/>
        </w:rPr>
        <w:t xml:space="preserve"> </w:t>
      </w:r>
      <w:proofErr w:type="spellStart"/>
      <w:r w:rsidRPr="002F5B15">
        <w:rPr>
          <w:rFonts w:ascii="Cambria" w:hAnsi="Cambria"/>
        </w:rPr>
        <w:t>gwarancja</w:t>
      </w:r>
      <w:proofErr w:type="spellEnd"/>
      <w:r w:rsidRPr="002F5B15">
        <w:rPr>
          <w:rFonts w:ascii="Cambria" w:hAnsi="Cambria"/>
        </w:rPr>
        <w:t xml:space="preserve"> </w:t>
      </w:r>
      <w:proofErr w:type="spellStart"/>
      <w:r w:rsidRPr="002F5B15">
        <w:rPr>
          <w:rFonts w:ascii="Cambria" w:hAnsi="Cambria"/>
        </w:rPr>
        <w:t>jakości</w:t>
      </w:r>
      <w:proofErr w:type="spellEnd"/>
      <w:r w:rsidRPr="002F5B15">
        <w:rPr>
          <w:rFonts w:ascii="Cambria" w:hAnsi="Cambria"/>
        </w:rPr>
        <w:t xml:space="preserve">, </w:t>
      </w:r>
      <w:proofErr w:type="spellStart"/>
      <w:r w:rsidRPr="002F5B15">
        <w:rPr>
          <w:rFonts w:ascii="Cambria" w:hAnsi="Cambria"/>
        </w:rPr>
        <w:t>zamawiający</w:t>
      </w:r>
      <w:proofErr w:type="spellEnd"/>
      <w:r w:rsidRPr="002F5B15">
        <w:rPr>
          <w:rFonts w:ascii="Cambria" w:hAnsi="Cambria"/>
        </w:rPr>
        <w:t xml:space="preserve"> </w:t>
      </w:r>
      <w:proofErr w:type="spellStart"/>
      <w:r w:rsidRPr="002F5B15">
        <w:rPr>
          <w:rFonts w:ascii="Cambria" w:hAnsi="Cambria"/>
        </w:rPr>
        <w:t>uzna</w:t>
      </w:r>
      <w:proofErr w:type="spellEnd"/>
      <w:r w:rsidRPr="002F5B15">
        <w:rPr>
          <w:rFonts w:ascii="Cambria" w:hAnsi="Cambria"/>
        </w:rPr>
        <w:t xml:space="preserve">, </w:t>
      </w:r>
      <w:proofErr w:type="spellStart"/>
      <w:r w:rsidRPr="002F5B15">
        <w:rPr>
          <w:rFonts w:ascii="Cambria" w:hAnsi="Cambria"/>
        </w:rPr>
        <w:t>że</w:t>
      </w:r>
      <w:proofErr w:type="spellEnd"/>
      <w:r w:rsidRPr="002F5B15">
        <w:rPr>
          <w:rFonts w:ascii="Cambria" w:hAnsi="Cambria"/>
        </w:rPr>
        <w:t xml:space="preserve"> </w:t>
      </w:r>
      <w:proofErr w:type="spellStart"/>
      <w:r w:rsidRPr="002F5B15">
        <w:rPr>
          <w:rFonts w:ascii="Cambria" w:hAnsi="Cambria"/>
        </w:rPr>
        <w:t>wykonawca</w:t>
      </w:r>
      <w:proofErr w:type="spellEnd"/>
      <w:r w:rsidRPr="002F5B15">
        <w:rPr>
          <w:rFonts w:ascii="Cambria" w:hAnsi="Cambria"/>
        </w:rPr>
        <w:t xml:space="preserve"> </w:t>
      </w:r>
      <w:proofErr w:type="spellStart"/>
      <w:r w:rsidRPr="002F5B15">
        <w:rPr>
          <w:rFonts w:ascii="Cambria" w:hAnsi="Cambria"/>
        </w:rPr>
        <w:t>udziela</w:t>
      </w:r>
      <w:proofErr w:type="spellEnd"/>
      <w:r w:rsidRPr="002F5B15">
        <w:rPr>
          <w:rFonts w:ascii="Cambria" w:hAnsi="Cambria"/>
        </w:rPr>
        <w:t xml:space="preserve"> </w:t>
      </w:r>
      <w:proofErr w:type="spellStart"/>
      <w:r w:rsidRPr="002F5B15">
        <w:rPr>
          <w:rFonts w:ascii="Cambria" w:hAnsi="Cambria"/>
        </w:rPr>
        <w:t>gwarancji</w:t>
      </w:r>
      <w:proofErr w:type="spellEnd"/>
      <w:r w:rsidRPr="002F5B15">
        <w:rPr>
          <w:rFonts w:ascii="Cambria" w:hAnsi="Cambria"/>
        </w:rPr>
        <w:t xml:space="preserve"> </w:t>
      </w:r>
      <w:proofErr w:type="spellStart"/>
      <w:r w:rsidRPr="002F5B15">
        <w:rPr>
          <w:rFonts w:ascii="Cambria" w:hAnsi="Cambria"/>
        </w:rPr>
        <w:t>jakości</w:t>
      </w:r>
      <w:proofErr w:type="spellEnd"/>
      <w:r w:rsidRPr="002F5B15">
        <w:rPr>
          <w:rFonts w:ascii="Cambria" w:hAnsi="Cambria"/>
        </w:rPr>
        <w:t xml:space="preserve"> </w:t>
      </w:r>
      <w:proofErr w:type="spellStart"/>
      <w:r w:rsidRPr="002F5B15">
        <w:rPr>
          <w:rFonts w:ascii="Cambria" w:hAnsi="Cambria"/>
        </w:rPr>
        <w:t>na</w:t>
      </w:r>
      <w:proofErr w:type="spellEnd"/>
      <w:r w:rsidRPr="002F5B15">
        <w:rPr>
          <w:rFonts w:ascii="Cambria" w:hAnsi="Cambria"/>
        </w:rPr>
        <w:t xml:space="preserve"> </w:t>
      </w:r>
      <w:proofErr w:type="spellStart"/>
      <w:r w:rsidRPr="002F5B15">
        <w:rPr>
          <w:rFonts w:ascii="Cambria" w:hAnsi="Cambria"/>
        </w:rPr>
        <w:t>minimalny</w:t>
      </w:r>
      <w:proofErr w:type="spellEnd"/>
      <w:r w:rsidRPr="002F5B15">
        <w:rPr>
          <w:rFonts w:ascii="Cambria" w:hAnsi="Cambria"/>
        </w:rPr>
        <w:t xml:space="preserve"> </w:t>
      </w:r>
      <w:proofErr w:type="spellStart"/>
      <w:r w:rsidRPr="002F5B15">
        <w:rPr>
          <w:rFonts w:ascii="Cambria" w:hAnsi="Cambria"/>
        </w:rPr>
        <w:t>okres</w:t>
      </w:r>
      <w:proofErr w:type="spellEnd"/>
      <w:r w:rsidRPr="002F5B15">
        <w:rPr>
          <w:rFonts w:ascii="Cambria" w:hAnsi="Cambria"/>
        </w:rPr>
        <w:t xml:space="preserve"> </w:t>
      </w:r>
      <w:proofErr w:type="spellStart"/>
      <w:r w:rsidRPr="002F5B15">
        <w:rPr>
          <w:rFonts w:ascii="Cambria" w:hAnsi="Cambria"/>
        </w:rPr>
        <w:t>tj</w:t>
      </w:r>
      <w:proofErr w:type="spellEnd"/>
      <w:r w:rsidRPr="002F5B15">
        <w:rPr>
          <w:rFonts w:ascii="Cambria" w:hAnsi="Cambria"/>
        </w:rPr>
        <w:t xml:space="preserve">. 36 </w:t>
      </w:r>
      <w:proofErr w:type="spellStart"/>
      <w:r w:rsidRPr="002F5B15">
        <w:rPr>
          <w:rFonts w:ascii="Cambria" w:hAnsi="Cambria"/>
        </w:rPr>
        <w:t>miesięcy</w:t>
      </w:r>
      <w:proofErr w:type="spellEnd"/>
    </w:p>
    <w:p w14:paraId="26D72E30" w14:textId="77777777" w:rsidR="00E54D2D" w:rsidRPr="00C924D1" w:rsidRDefault="00E54D2D" w:rsidP="005234D0">
      <w:pPr>
        <w:pStyle w:val="Listanumerowana22"/>
        <w:tabs>
          <w:tab w:val="clear" w:pos="0"/>
        </w:tabs>
        <w:ind w:left="0" w:firstLine="0"/>
        <w:rPr>
          <w:rFonts w:ascii="Cambria" w:hAnsi="Cambria" w:cs="Cambria"/>
          <w:sz w:val="10"/>
          <w:szCs w:val="10"/>
          <w:lang w:val="pl-PL"/>
        </w:rPr>
      </w:pPr>
    </w:p>
    <w:p w14:paraId="635D9CB2" w14:textId="77777777" w:rsidR="00E54D2D" w:rsidRPr="00E54D2D" w:rsidRDefault="00E54D2D" w:rsidP="00E54D2D">
      <w:pPr>
        <w:pStyle w:val="Listanumerowana22"/>
        <w:tabs>
          <w:tab w:val="clear" w:pos="0"/>
        </w:tabs>
        <w:ind w:left="709" w:firstLine="0"/>
        <w:rPr>
          <w:rFonts w:ascii="Cambria" w:hAnsi="Cambria" w:cs="Cambria"/>
          <w:b/>
          <w:bCs/>
          <w:color w:val="000000"/>
          <w:sz w:val="10"/>
          <w:szCs w:val="10"/>
          <w:lang w:val="pl-PL"/>
        </w:rPr>
      </w:pPr>
    </w:p>
    <w:p w14:paraId="0AEC6482" w14:textId="3353F5D1" w:rsidR="001835D3" w:rsidRPr="00C924D1" w:rsidRDefault="001835D3" w:rsidP="00D22663">
      <w:pPr>
        <w:pStyle w:val="Listanumerowana22"/>
        <w:numPr>
          <w:ilvl w:val="1"/>
          <w:numId w:val="30"/>
        </w:numPr>
        <w:ind w:left="709" w:hanging="709"/>
        <w:rPr>
          <w:rFonts w:ascii="Cambria" w:hAnsi="Cambria" w:cs="Cambria"/>
          <w:b/>
          <w:bCs/>
          <w:color w:val="000000"/>
          <w:sz w:val="10"/>
          <w:szCs w:val="10"/>
          <w:lang w:val="pl-PL"/>
        </w:rPr>
      </w:pPr>
      <w:r w:rsidRPr="00C924D1">
        <w:rPr>
          <w:rFonts w:ascii="Cambria" w:hAnsi="Cambria" w:cs="Cambria"/>
          <w:sz w:val="24"/>
          <w:lang w:val="pl-PL"/>
        </w:rPr>
        <w:t>Za najkorzystniejszą ofertę zostanie uznana oferta, która otrzyma największą ilość punktów (P) obliczoną na podstawie wzoru:</w:t>
      </w:r>
    </w:p>
    <w:p w14:paraId="29D88F24" w14:textId="77777777" w:rsidR="001835D3" w:rsidRPr="00C924D1" w:rsidRDefault="001835D3" w:rsidP="001835D3">
      <w:pPr>
        <w:pStyle w:val="Akapitzlist2"/>
        <w:tabs>
          <w:tab w:val="left" w:pos="993"/>
        </w:tabs>
        <w:spacing w:after="0"/>
        <w:ind w:left="993"/>
        <w:jc w:val="center"/>
        <w:rPr>
          <w:rFonts w:ascii="Cambria" w:hAnsi="Cambria" w:cs="Cambria"/>
          <w:b/>
          <w:bCs/>
          <w:color w:val="000000"/>
          <w:sz w:val="10"/>
          <w:szCs w:val="10"/>
          <w:lang w:val="pl-PL"/>
        </w:rPr>
      </w:pPr>
    </w:p>
    <w:p w14:paraId="73F82F97" w14:textId="640477A2" w:rsidR="001835D3" w:rsidRPr="00C924D1" w:rsidRDefault="001835D3" w:rsidP="001835D3">
      <w:pPr>
        <w:pStyle w:val="Akapitzlist2"/>
        <w:tabs>
          <w:tab w:val="left" w:pos="993"/>
        </w:tabs>
        <w:spacing w:after="0"/>
        <w:ind w:left="993"/>
        <w:jc w:val="center"/>
        <w:rPr>
          <w:rFonts w:ascii="Cambria" w:hAnsi="Cambria" w:cs="Cambria"/>
          <w:bCs/>
          <w:color w:val="000000"/>
          <w:sz w:val="24"/>
          <w:szCs w:val="24"/>
          <w:u w:val="single"/>
          <w:lang w:val="pl-PL"/>
        </w:rPr>
      </w:pPr>
      <w:r w:rsidRPr="00C924D1">
        <w:rPr>
          <w:rFonts w:ascii="Cambria" w:hAnsi="Cambria" w:cs="Cambria"/>
          <w:b/>
          <w:bCs/>
          <w:color w:val="000000"/>
          <w:sz w:val="24"/>
          <w:szCs w:val="24"/>
          <w:lang w:val="pl-PL"/>
        </w:rPr>
        <w:t>P</w:t>
      </w:r>
      <w:r w:rsidR="00246AF6">
        <w:rPr>
          <w:rFonts w:ascii="Cambria" w:hAnsi="Cambria" w:cs="Cambria"/>
          <w:b/>
          <w:bCs/>
          <w:color w:val="000000"/>
          <w:sz w:val="24"/>
          <w:szCs w:val="24"/>
          <w:lang w:val="pl-PL"/>
        </w:rPr>
        <w:t xml:space="preserve"> = C + G</w:t>
      </w:r>
    </w:p>
    <w:p w14:paraId="1346BA0E" w14:textId="77777777" w:rsidR="001835D3" w:rsidRPr="00C924D1" w:rsidRDefault="001835D3" w:rsidP="001835D3">
      <w:pPr>
        <w:pStyle w:val="Akapitzlist2"/>
        <w:tabs>
          <w:tab w:val="left" w:pos="709"/>
        </w:tabs>
        <w:spacing w:after="0" w:line="276" w:lineRule="auto"/>
        <w:ind w:left="709"/>
        <w:rPr>
          <w:rFonts w:ascii="Cambria" w:hAnsi="Cambria" w:cs="Cambria"/>
          <w:b/>
          <w:bCs/>
          <w:color w:val="000000"/>
          <w:sz w:val="24"/>
          <w:szCs w:val="24"/>
          <w:lang w:val="pl-PL"/>
        </w:rPr>
      </w:pPr>
      <w:r w:rsidRPr="00C924D1">
        <w:rPr>
          <w:rFonts w:ascii="Cambria" w:hAnsi="Cambria" w:cs="Cambria"/>
          <w:bCs/>
          <w:color w:val="000000"/>
          <w:sz w:val="24"/>
          <w:szCs w:val="24"/>
          <w:u w:val="single"/>
          <w:lang w:val="pl-PL"/>
        </w:rPr>
        <w:t xml:space="preserve">gdzie: </w:t>
      </w:r>
    </w:p>
    <w:p w14:paraId="1B5C6ADA" w14:textId="1A6E5D57" w:rsidR="001835D3" w:rsidRPr="00C924D1" w:rsidRDefault="001835D3" w:rsidP="001835D3">
      <w:pPr>
        <w:pStyle w:val="Akapitzlist2"/>
        <w:tabs>
          <w:tab w:val="left" w:pos="709"/>
        </w:tabs>
        <w:spacing w:after="0" w:line="276" w:lineRule="auto"/>
        <w:ind w:left="709"/>
        <w:rPr>
          <w:rFonts w:ascii="Cambria" w:hAnsi="Cambria" w:cs="Cambria"/>
          <w:b/>
          <w:bCs/>
          <w:color w:val="000000"/>
          <w:sz w:val="24"/>
          <w:szCs w:val="24"/>
          <w:lang w:val="pl-PL"/>
        </w:rPr>
      </w:pPr>
      <w:r w:rsidRPr="00C924D1">
        <w:rPr>
          <w:rFonts w:ascii="Cambria" w:hAnsi="Cambria" w:cs="Cambria"/>
          <w:b/>
          <w:bCs/>
          <w:color w:val="000000"/>
          <w:sz w:val="24"/>
          <w:szCs w:val="24"/>
          <w:lang w:val="pl-PL"/>
        </w:rPr>
        <w:t>P</w:t>
      </w:r>
      <w:r w:rsidRPr="00C924D1">
        <w:rPr>
          <w:rFonts w:ascii="Cambria" w:hAnsi="Cambria" w:cs="Cambria"/>
          <w:b/>
          <w:bCs/>
          <w:color w:val="000000"/>
          <w:sz w:val="24"/>
          <w:szCs w:val="24"/>
          <w:vertAlign w:val="subscript"/>
          <w:lang w:val="pl-PL"/>
        </w:rPr>
        <w:t xml:space="preserve"> </w:t>
      </w:r>
      <w:r w:rsidRPr="00C924D1">
        <w:rPr>
          <w:rFonts w:ascii="Cambria" w:hAnsi="Cambria" w:cs="Cambria"/>
          <w:bCs/>
          <w:color w:val="000000"/>
          <w:sz w:val="24"/>
          <w:szCs w:val="24"/>
          <w:lang w:val="pl-PL"/>
        </w:rPr>
        <w:t xml:space="preserve">- łączna ilość punktów oferty ocenianej, </w:t>
      </w:r>
    </w:p>
    <w:p w14:paraId="437BF6C6" w14:textId="39693285" w:rsidR="001835D3" w:rsidRPr="00C924D1" w:rsidRDefault="00246AF6" w:rsidP="001835D3">
      <w:pPr>
        <w:pStyle w:val="Akapitzlist2"/>
        <w:tabs>
          <w:tab w:val="left" w:pos="709"/>
        </w:tabs>
        <w:spacing w:after="0" w:line="276" w:lineRule="auto"/>
        <w:ind w:left="709"/>
        <w:rPr>
          <w:rFonts w:ascii="Cambria" w:hAnsi="Cambria" w:cs="Cambria"/>
          <w:b/>
          <w:bCs/>
          <w:color w:val="000000"/>
          <w:sz w:val="24"/>
          <w:szCs w:val="24"/>
          <w:lang w:val="pl-PL"/>
        </w:rPr>
      </w:pPr>
      <w:r>
        <w:rPr>
          <w:rFonts w:ascii="Cambria" w:hAnsi="Cambria" w:cs="Cambria"/>
          <w:b/>
          <w:bCs/>
          <w:color w:val="000000"/>
          <w:sz w:val="24"/>
          <w:szCs w:val="24"/>
          <w:lang w:val="pl-PL"/>
        </w:rPr>
        <w:t>C</w:t>
      </w:r>
      <w:r w:rsidR="001835D3" w:rsidRPr="00C924D1">
        <w:rPr>
          <w:rFonts w:ascii="Cambria" w:hAnsi="Cambria" w:cs="Cambria"/>
          <w:b/>
          <w:bCs/>
          <w:color w:val="000000"/>
          <w:sz w:val="24"/>
          <w:szCs w:val="24"/>
          <w:vertAlign w:val="subscript"/>
          <w:lang w:val="pl-PL"/>
        </w:rPr>
        <w:t xml:space="preserve"> </w:t>
      </w:r>
      <w:r w:rsidR="001835D3" w:rsidRPr="00C924D1">
        <w:rPr>
          <w:rFonts w:ascii="Cambria" w:hAnsi="Cambria" w:cs="Cambria"/>
          <w:bCs/>
          <w:color w:val="000000"/>
          <w:sz w:val="24"/>
          <w:szCs w:val="24"/>
          <w:lang w:val="pl-PL"/>
        </w:rPr>
        <w:t xml:space="preserve">- liczba punktów uzyskanych w kryterium </w:t>
      </w:r>
      <w:r w:rsidR="001835D3" w:rsidRPr="00C924D1">
        <w:rPr>
          <w:rFonts w:ascii="Cambria" w:hAnsi="Cambria" w:cs="Cambria"/>
          <w:b/>
          <w:bCs/>
          <w:color w:val="000000"/>
          <w:sz w:val="24"/>
          <w:szCs w:val="24"/>
          <w:lang w:val="pl-PL"/>
        </w:rPr>
        <w:t>„Cena”</w:t>
      </w:r>
      <w:r w:rsidR="001835D3" w:rsidRPr="00C924D1">
        <w:rPr>
          <w:rFonts w:ascii="Cambria" w:hAnsi="Cambria" w:cs="Cambria"/>
          <w:bCs/>
          <w:color w:val="000000"/>
          <w:sz w:val="24"/>
          <w:szCs w:val="24"/>
          <w:lang w:val="pl-PL"/>
        </w:rPr>
        <w:t>,</w:t>
      </w:r>
    </w:p>
    <w:p w14:paraId="05B6F202" w14:textId="4FB0C48F" w:rsidR="001835D3" w:rsidRPr="00C924D1" w:rsidRDefault="00246AF6" w:rsidP="005234D0">
      <w:pPr>
        <w:pStyle w:val="Akapitzlist2"/>
        <w:tabs>
          <w:tab w:val="left" w:pos="709"/>
        </w:tabs>
        <w:spacing w:after="0" w:line="276" w:lineRule="auto"/>
        <w:ind w:left="709"/>
        <w:rPr>
          <w:rFonts w:ascii="Cambria" w:hAnsi="Cambria" w:cs="Cambria"/>
          <w:lang w:val="pl-PL"/>
        </w:rPr>
      </w:pPr>
      <w:r>
        <w:rPr>
          <w:rFonts w:ascii="Cambria" w:hAnsi="Cambria" w:cs="Cambria"/>
          <w:b/>
          <w:bCs/>
          <w:color w:val="000000"/>
          <w:sz w:val="24"/>
          <w:szCs w:val="24"/>
          <w:lang w:val="pl-PL"/>
        </w:rPr>
        <w:t>G</w:t>
      </w:r>
      <w:r w:rsidR="001835D3" w:rsidRPr="00C924D1">
        <w:rPr>
          <w:rFonts w:ascii="Cambria" w:hAnsi="Cambria" w:cs="Cambria"/>
          <w:b/>
          <w:bCs/>
          <w:color w:val="000000"/>
          <w:sz w:val="24"/>
          <w:szCs w:val="24"/>
          <w:vertAlign w:val="subscript"/>
          <w:lang w:val="pl-PL"/>
        </w:rPr>
        <w:t xml:space="preserve"> </w:t>
      </w:r>
      <w:r w:rsidR="001835D3" w:rsidRPr="00C924D1">
        <w:rPr>
          <w:rFonts w:ascii="Cambria" w:hAnsi="Cambria" w:cs="Cambria"/>
          <w:bCs/>
          <w:color w:val="000000"/>
          <w:sz w:val="24"/>
          <w:szCs w:val="24"/>
          <w:lang w:val="pl-PL"/>
        </w:rPr>
        <w:t xml:space="preserve">- liczba punktów uzyskanych w kryterium </w:t>
      </w:r>
      <w:r w:rsidR="001835D3" w:rsidRPr="00C924D1">
        <w:rPr>
          <w:rFonts w:ascii="Cambria" w:hAnsi="Cambria" w:cs="Cambria"/>
          <w:b/>
          <w:bCs/>
          <w:color w:val="000000"/>
          <w:sz w:val="24"/>
          <w:szCs w:val="24"/>
          <w:lang w:val="pl-PL"/>
        </w:rPr>
        <w:t>„</w:t>
      </w:r>
      <w:r>
        <w:rPr>
          <w:rFonts w:ascii="Cambria" w:hAnsi="Cambria" w:cs="Cambria"/>
          <w:b/>
          <w:bCs/>
          <w:color w:val="000000"/>
          <w:sz w:val="24"/>
          <w:szCs w:val="24"/>
          <w:lang w:val="pl-PL"/>
        </w:rPr>
        <w:t>Gwarancja</w:t>
      </w:r>
      <w:r w:rsidR="001835D3" w:rsidRPr="00C924D1">
        <w:rPr>
          <w:rFonts w:ascii="Cambria" w:hAnsi="Cambria" w:cs="Cambria"/>
          <w:b/>
          <w:bCs/>
          <w:color w:val="000000"/>
          <w:sz w:val="24"/>
          <w:szCs w:val="24"/>
          <w:lang w:val="pl-PL"/>
        </w:rPr>
        <w:t>”</w:t>
      </w:r>
    </w:p>
    <w:p w14:paraId="566EF5AA" w14:textId="77777777" w:rsidR="001835D3" w:rsidRPr="00C924D1" w:rsidRDefault="001835D3" w:rsidP="001835D3">
      <w:pPr>
        <w:pStyle w:val="Kolorowalistaakcent11"/>
        <w:tabs>
          <w:tab w:val="left" w:pos="709"/>
          <w:tab w:val="left" w:pos="1276"/>
          <w:tab w:val="left" w:pos="1418"/>
        </w:tabs>
        <w:spacing w:before="0" w:after="0" w:line="276" w:lineRule="auto"/>
        <w:ind w:left="709" w:hanging="709"/>
        <w:rPr>
          <w:rFonts w:ascii="Cambria" w:hAnsi="Cambria" w:cs="Cambria"/>
          <w:sz w:val="10"/>
          <w:szCs w:val="10"/>
          <w:lang w:val="pl-PL"/>
        </w:rPr>
      </w:pPr>
    </w:p>
    <w:tbl>
      <w:tblPr>
        <w:tblW w:w="9781" w:type="dxa"/>
        <w:tblInd w:w="108" w:type="dxa"/>
        <w:tblLayout w:type="fixed"/>
        <w:tblLook w:val="0000" w:firstRow="0" w:lastRow="0" w:firstColumn="0" w:lastColumn="0" w:noHBand="0" w:noVBand="0"/>
      </w:tblPr>
      <w:tblGrid>
        <w:gridCol w:w="9781"/>
      </w:tblGrid>
      <w:tr w:rsidR="001835D3" w:rsidRPr="00C924D1" w14:paraId="1EC85DCB" w14:textId="77777777" w:rsidTr="00CD36A9">
        <w:tc>
          <w:tcPr>
            <w:tcW w:w="9781" w:type="dxa"/>
            <w:tcBorders>
              <w:bottom w:val="single" w:sz="4" w:space="0" w:color="000000"/>
            </w:tcBorders>
            <w:shd w:val="clear" w:color="auto" w:fill="D9D9D9"/>
          </w:tcPr>
          <w:p w14:paraId="79D36AC6"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18</w:t>
            </w:r>
          </w:p>
          <w:p w14:paraId="3EB41CF9"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WYBÓR NAJKORZYSTNIEJSZEJ OFERTY</w:t>
            </w:r>
          </w:p>
        </w:tc>
      </w:tr>
    </w:tbl>
    <w:p w14:paraId="07C2E65A" w14:textId="77777777" w:rsidR="001835D3" w:rsidRPr="00C924D1" w:rsidRDefault="001835D3" w:rsidP="001835D3">
      <w:pPr>
        <w:pStyle w:val="Kolorowalistaakcent11"/>
        <w:tabs>
          <w:tab w:val="left" w:pos="709"/>
          <w:tab w:val="left" w:pos="1276"/>
          <w:tab w:val="left" w:pos="1418"/>
        </w:tabs>
        <w:spacing w:before="0" w:after="0" w:line="276" w:lineRule="auto"/>
        <w:ind w:left="0"/>
        <w:rPr>
          <w:rFonts w:ascii="Cambria" w:hAnsi="Cambria" w:cs="Cambria"/>
          <w:color w:val="000000"/>
          <w:lang w:val="pl-PL"/>
        </w:rPr>
      </w:pPr>
    </w:p>
    <w:p w14:paraId="5B0BC79C" w14:textId="77777777" w:rsidR="001835D3" w:rsidRPr="00C924D1" w:rsidRDefault="001835D3">
      <w:pPr>
        <w:pStyle w:val="Akapitzlist2"/>
        <w:numPr>
          <w:ilvl w:val="1"/>
          <w:numId w:val="26"/>
        </w:numPr>
        <w:shd w:val="clear" w:color="auto" w:fill="FFFFFF"/>
        <w:tabs>
          <w:tab w:val="left" w:pos="709"/>
        </w:tabs>
        <w:spacing w:before="72"/>
        <w:ind w:left="709" w:hanging="709"/>
        <w:rPr>
          <w:rFonts w:ascii="Cambria" w:hAnsi="Cambria" w:cs="Cambria"/>
          <w:b/>
          <w:bCs/>
          <w:color w:val="000000"/>
          <w:sz w:val="24"/>
          <w:lang w:val="pl-PL"/>
        </w:rPr>
      </w:pPr>
      <w:r w:rsidRPr="00C924D1">
        <w:rPr>
          <w:rFonts w:ascii="Cambria" w:hAnsi="Cambria" w:cs="Cambria"/>
          <w:color w:val="000000"/>
          <w:sz w:val="24"/>
          <w:szCs w:val="24"/>
          <w:lang w:val="pl-PL"/>
        </w:rPr>
        <w:t>Zamawiający wybiera najkorzystniejszą ofertę w terminie związania ofertą.</w:t>
      </w:r>
    </w:p>
    <w:p w14:paraId="6DF59F5C" w14:textId="77777777" w:rsidR="001835D3" w:rsidRPr="00C91459" w:rsidRDefault="001835D3">
      <w:pPr>
        <w:pStyle w:val="Listanumerowana22"/>
        <w:numPr>
          <w:ilvl w:val="1"/>
          <w:numId w:val="26"/>
        </w:numPr>
        <w:tabs>
          <w:tab w:val="left" w:pos="709"/>
          <w:tab w:val="left" w:pos="993"/>
        </w:tabs>
        <w:spacing w:line="276" w:lineRule="auto"/>
        <w:ind w:left="709" w:hanging="709"/>
        <w:rPr>
          <w:rFonts w:ascii="Cambria" w:hAnsi="Cambria" w:cs="Cambria"/>
          <w:color w:val="000000"/>
          <w:sz w:val="24"/>
          <w:lang w:val="pl-PL"/>
        </w:rPr>
      </w:pPr>
      <w:r w:rsidRPr="00C91459">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C91459">
        <w:rPr>
          <w:rFonts w:ascii="Cambria" w:hAnsi="Cambria" w:cs="Arial"/>
          <w:color w:val="000000"/>
          <w:sz w:val="24"/>
          <w:lang w:val="pl-PL"/>
        </w:rPr>
        <w:t xml:space="preserve"> z zastrzeżeniem art. 226 ust. 1 pkt 13 ustawy </w:t>
      </w:r>
      <w:proofErr w:type="spellStart"/>
      <w:r w:rsidRPr="00C91459">
        <w:rPr>
          <w:rFonts w:ascii="Cambria" w:hAnsi="Cambria" w:cs="Arial"/>
          <w:color w:val="000000"/>
          <w:sz w:val="24"/>
          <w:lang w:val="pl-PL"/>
        </w:rPr>
        <w:t>Pzp</w:t>
      </w:r>
      <w:proofErr w:type="spellEnd"/>
      <w:r w:rsidRPr="00C91459">
        <w:rPr>
          <w:rFonts w:ascii="Cambria" w:hAnsi="Cambria" w:cs="Cambria"/>
          <w:color w:val="000000"/>
          <w:sz w:val="24"/>
          <w:lang w:val="pl-PL"/>
        </w:rPr>
        <w:t>.</w:t>
      </w:r>
    </w:p>
    <w:p w14:paraId="02EF77A6" w14:textId="77777777" w:rsidR="001835D3" w:rsidRPr="00C924D1" w:rsidRDefault="001835D3">
      <w:pPr>
        <w:pStyle w:val="Listanumerowana22"/>
        <w:numPr>
          <w:ilvl w:val="1"/>
          <w:numId w:val="26"/>
        </w:numPr>
        <w:tabs>
          <w:tab w:val="left" w:pos="709"/>
          <w:tab w:val="left" w:pos="993"/>
        </w:tabs>
        <w:spacing w:line="276" w:lineRule="auto"/>
        <w:ind w:left="709" w:hanging="709"/>
        <w:rPr>
          <w:rFonts w:ascii="Cambria" w:hAnsi="Cambria" w:cs="Cambria"/>
          <w:color w:val="000000"/>
          <w:sz w:val="24"/>
          <w:lang w:val="pl-PL"/>
        </w:rPr>
      </w:pPr>
      <w:r w:rsidRPr="00C924D1">
        <w:rPr>
          <w:rFonts w:ascii="Cambria" w:hAnsi="Cambria" w:cs="Cambria"/>
          <w:color w:val="000000"/>
          <w:sz w:val="24"/>
          <w:lang w:val="pl-PL"/>
        </w:rPr>
        <w:t xml:space="preserve">Stosownie do art. 253 ust. 1 ustawy </w:t>
      </w:r>
      <w:proofErr w:type="spellStart"/>
      <w:r w:rsidRPr="00C924D1">
        <w:rPr>
          <w:rFonts w:ascii="Cambria" w:hAnsi="Cambria" w:cs="Cambria"/>
          <w:color w:val="000000"/>
          <w:sz w:val="24"/>
          <w:lang w:val="pl-PL"/>
        </w:rPr>
        <w:t>Pzp</w:t>
      </w:r>
      <w:proofErr w:type="spellEnd"/>
      <w:r w:rsidRPr="00C924D1">
        <w:rPr>
          <w:rFonts w:ascii="Cambria" w:hAnsi="Cambria" w:cs="Cambria"/>
          <w:color w:val="000000"/>
          <w:sz w:val="24"/>
          <w:lang w:val="pl-PL"/>
        </w:rPr>
        <w:t xml:space="preserve">, Zamawiający niezwłocznie po wyborze najkorzystniejszej oferty informuje równocześnie Wykonawców, którzy złożyli </w:t>
      </w:r>
      <w:r w:rsidRPr="00C924D1">
        <w:rPr>
          <w:rFonts w:ascii="Cambria" w:hAnsi="Cambria" w:cs="Cambria"/>
          <w:color w:val="000000"/>
          <w:sz w:val="24"/>
          <w:lang w:val="pl-PL"/>
        </w:rPr>
        <w:br/>
        <w:t>oferty, o:</w:t>
      </w:r>
    </w:p>
    <w:p w14:paraId="37CDCC15" w14:textId="77777777" w:rsidR="001835D3" w:rsidRPr="005F1DD0" w:rsidRDefault="001835D3">
      <w:pPr>
        <w:pStyle w:val="Akapitzlist2"/>
        <w:numPr>
          <w:ilvl w:val="0"/>
          <w:numId w:val="25"/>
        </w:numPr>
        <w:tabs>
          <w:tab w:val="left" w:pos="1134"/>
          <w:tab w:val="left" w:pos="1276"/>
        </w:tabs>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005234D0">
        <w:rPr>
          <w:rFonts w:ascii="Cambria" w:hAnsi="Cambria" w:cs="Cambria"/>
          <w:color w:val="000000"/>
          <w:sz w:val="24"/>
          <w:szCs w:val="24"/>
          <w:lang w:val="pl-PL"/>
        </w:rPr>
        <w:br/>
      </w:r>
      <w:r w:rsidRPr="00C924D1">
        <w:rPr>
          <w:rFonts w:ascii="Cambria" w:hAnsi="Cambria" w:cs="Cambria"/>
          <w:color w:val="000000"/>
          <w:sz w:val="24"/>
          <w:szCs w:val="24"/>
          <w:lang w:val="pl-PL"/>
        </w:rPr>
        <w:t xml:space="preserve">w każdym </w:t>
      </w:r>
      <w:r w:rsidRPr="005F1DD0">
        <w:rPr>
          <w:rFonts w:ascii="Cambria" w:hAnsi="Cambria" w:cs="Cambria"/>
          <w:color w:val="000000"/>
          <w:sz w:val="24"/>
          <w:szCs w:val="24"/>
          <w:lang w:val="pl-PL"/>
        </w:rPr>
        <w:t>kryterium oceny ofert i łączną punktację,</w:t>
      </w:r>
    </w:p>
    <w:p w14:paraId="6D1B24FC" w14:textId="77777777" w:rsidR="001835D3" w:rsidRPr="005F1DD0" w:rsidRDefault="001835D3">
      <w:pPr>
        <w:pStyle w:val="Akapitzlist2"/>
        <w:numPr>
          <w:ilvl w:val="0"/>
          <w:numId w:val="25"/>
        </w:numPr>
        <w:tabs>
          <w:tab w:val="left" w:pos="1134"/>
          <w:tab w:val="left" w:pos="1276"/>
        </w:tabs>
        <w:spacing w:line="276" w:lineRule="auto"/>
        <w:ind w:left="1134" w:hanging="425"/>
        <w:rPr>
          <w:rFonts w:ascii="Cambria" w:hAnsi="Cambria" w:cs="Cambria"/>
          <w:i/>
          <w:color w:val="000000"/>
          <w:sz w:val="24"/>
          <w:szCs w:val="24"/>
          <w:lang w:val="pl-PL"/>
        </w:rPr>
      </w:pPr>
      <w:r w:rsidRPr="005F1DD0">
        <w:rPr>
          <w:rFonts w:ascii="Cambria" w:hAnsi="Cambria" w:cs="Cambria"/>
          <w:color w:val="000000"/>
          <w:sz w:val="24"/>
          <w:szCs w:val="24"/>
          <w:lang w:val="pl-PL"/>
        </w:rPr>
        <w:t>Wykonawcach, których oferty zostały odrzucone.</w:t>
      </w:r>
    </w:p>
    <w:p w14:paraId="4566C2D8" w14:textId="77777777" w:rsidR="001835D3" w:rsidRDefault="001835D3" w:rsidP="001835D3">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5F1DD0">
        <w:rPr>
          <w:rFonts w:ascii="Cambria" w:hAnsi="Cambria" w:cs="Cambria"/>
          <w:i/>
          <w:color w:val="000000"/>
          <w:sz w:val="24"/>
          <w:szCs w:val="24"/>
          <w:lang w:val="pl-PL"/>
        </w:rPr>
        <w:tab/>
        <w:t>podaj</w:t>
      </w:r>
      <w:r w:rsidRPr="005F1DD0">
        <w:rPr>
          <w:rFonts w:ascii="Cambria" w:eastAsia="Calibri" w:hAnsi="Cambria" w:cs="Cambria"/>
          <w:i/>
          <w:color w:val="000000"/>
          <w:sz w:val="24"/>
          <w:szCs w:val="24"/>
          <w:lang w:val="pl-PL"/>
        </w:rPr>
        <w:t>ą</w:t>
      </w:r>
      <w:r w:rsidRPr="005F1DD0">
        <w:rPr>
          <w:rFonts w:ascii="Cambria" w:hAnsi="Cambria" w:cs="Cambria"/>
          <w:i/>
          <w:color w:val="000000"/>
          <w:sz w:val="24"/>
          <w:szCs w:val="24"/>
          <w:lang w:val="pl-PL"/>
        </w:rPr>
        <w:t>c uzasadnienie faktyczne i prawne.</w:t>
      </w:r>
    </w:p>
    <w:p w14:paraId="546690AB" w14:textId="13A6FD61" w:rsidR="001D2783" w:rsidRPr="00775858" w:rsidRDefault="001D2783" w:rsidP="00BC3FA5">
      <w:pPr>
        <w:tabs>
          <w:tab w:val="left" w:pos="709"/>
          <w:tab w:val="left" w:pos="1276"/>
          <w:tab w:val="left" w:pos="1418"/>
        </w:tabs>
        <w:spacing w:line="276" w:lineRule="auto"/>
        <w:jc w:val="both"/>
        <w:rPr>
          <w:rFonts w:ascii="Cambria" w:hAnsi="Cambria" w:cs="Arial"/>
          <w:bCs/>
          <w:color w:val="000000" w:themeColor="text1"/>
          <w:lang w:val="pl-PL"/>
        </w:rPr>
      </w:pPr>
      <w:r w:rsidRPr="00775858">
        <w:rPr>
          <w:rFonts w:ascii="Cambria" w:hAnsi="Cambria" w:cs="Arial"/>
          <w:bCs/>
          <w:color w:val="000000" w:themeColor="text1"/>
          <w:lang w:val="pl-PL"/>
        </w:rPr>
        <w:t xml:space="preserve">18.4 Zamawiający udostępnia niezwłocznie informacje, o których mowa w pkt </w:t>
      </w:r>
      <w:r w:rsidRPr="00775858">
        <w:rPr>
          <w:rFonts w:ascii="Cambria" w:hAnsi="Cambria"/>
          <w:color w:val="000000"/>
          <w:lang w:val="pl-PL"/>
        </w:rPr>
        <w:t xml:space="preserve">18.3 </w:t>
      </w:r>
      <w:proofErr w:type="spellStart"/>
      <w:r w:rsidRPr="00775858">
        <w:rPr>
          <w:rFonts w:ascii="Cambria" w:hAnsi="Cambria"/>
          <w:color w:val="000000"/>
          <w:lang w:val="pl-PL"/>
        </w:rPr>
        <w:t>tire</w:t>
      </w:r>
      <w:r w:rsidR="00BC3FA5">
        <w:rPr>
          <w:rFonts w:ascii="Cambria" w:hAnsi="Cambria"/>
          <w:color w:val="000000"/>
          <w:lang w:val="pl-PL"/>
        </w:rPr>
        <w:t>t</w:t>
      </w:r>
      <w:proofErr w:type="spellEnd"/>
      <w:r w:rsidR="00BC3FA5">
        <w:rPr>
          <w:rFonts w:ascii="Cambria" w:hAnsi="Cambria"/>
          <w:color w:val="000000"/>
          <w:lang w:val="pl-PL"/>
        </w:rPr>
        <w:t xml:space="preserve"> </w:t>
      </w:r>
      <w:r w:rsidRPr="00775858">
        <w:rPr>
          <w:rFonts w:ascii="Cambria" w:hAnsi="Cambria"/>
          <w:color w:val="000000"/>
          <w:lang w:val="pl-PL"/>
        </w:rPr>
        <w:t>pierwszy SWZ</w:t>
      </w:r>
      <w:r w:rsidRPr="00775858">
        <w:rPr>
          <w:rFonts w:ascii="Cambria" w:hAnsi="Cambria" w:cs="Arial"/>
          <w:bCs/>
          <w:color w:val="000000" w:themeColor="text1"/>
          <w:lang w:val="pl-PL"/>
        </w:rPr>
        <w:t>, na stronie internetowej prowadzonego postępowania</w:t>
      </w:r>
      <w:r w:rsidR="00F001FF">
        <w:rPr>
          <w:rFonts w:ascii="Cambria" w:hAnsi="Cambria" w:cs="Arial"/>
          <w:bCs/>
          <w:color w:val="000000" w:themeColor="text1"/>
          <w:lang w:val="pl-PL"/>
        </w:rPr>
        <w:t>.</w:t>
      </w:r>
    </w:p>
    <w:p w14:paraId="20075578" w14:textId="77777777" w:rsidR="001D2783" w:rsidRPr="005F1DD0" w:rsidRDefault="001D2783" w:rsidP="001835D3">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4A5F4B21" w14:textId="77777777" w:rsidR="001835D3" w:rsidRPr="00C924D1" w:rsidRDefault="001835D3" w:rsidP="001835D3">
      <w:pPr>
        <w:pStyle w:val="Kolorowalistaakcent11"/>
        <w:tabs>
          <w:tab w:val="left" w:pos="1134"/>
          <w:tab w:val="left" w:pos="1276"/>
          <w:tab w:val="left" w:pos="1418"/>
        </w:tabs>
        <w:spacing w:before="0" w:after="0" w:line="276" w:lineRule="auto"/>
        <w:ind w:left="0"/>
        <w:rPr>
          <w:rFonts w:ascii="Cambria" w:hAnsi="Cambria" w:cs="Cambria"/>
          <w:vanish/>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19</w:t>
            </w:r>
          </w:p>
          <w:p w14:paraId="48CDFA7F"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O FORMALNOŚCIACH, JAKIE MUSZĄ ZOSTAĆ DOPEŁNIONE PO WYBORZE OFERTY W CELU ZAWARCIA UMOWY W SPRAWIE ZAMÓWIENIA PUBLICZNEGO</w:t>
            </w:r>
          </w:p>
        </w:tc>
      </w:tr>
    </w:tbl>
    <w:p w14:paraId="754CAEE6" w14:textId="77777777" w:rsidR="001835D3" w:rsidRPr="00C924D1" w:rsidRDefault="001835D3" w:rsidP="005234D0">
      <w:pPr>
        <w:pStyle w:val="Kolorowalistaakcent11"/>
        <w:spacing w:line="276" w:lineRule="auto"/>
        <w:ind w:left="0"/>
        <w:rPr>
          <w:rFonts w:ascii="Cambria" w:hAnsi="Cambria" w:cs="Cambria"/>
          <w:sz w:val="24"/>
          <w:szCs w:val="24"/>
          <w:lang w:val="pl-PL"/>
        </w:rPr>
      </w:pPr>
    </w:p>
    <w:p w14:paraId="19DEAA9D" w14:textId="77777777" w:rsidR="001835D3" w:rsidRPr="00C924D1" w:rsidRDefault="001835D3">
      <w:pPr>
        <w:pStyle w:val="Kolorowalistaakcent11"/>
        <w:numPr>
          <w:ilvl w:val="1"/>
          <w:numId w:val="2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77777777" w:rsidR="001835D3" w:rsidRPr="00C924D1" w:rsidRDefault="001835D3">
      <w:pPr>
        <w:pStyle w:val="Kolorowalistaakcent11"/>
        <w:numPr>
          <w:ilvl w:val="1"/>
          <w:numId w:val="2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Osoby reprezentujące Wykonawcę przy podpisywaniu umowy powinny posiadać ze sobą dokumenty potwierdzające ich umocowanie do reprezentowania Wykonawcy, </w:t>
      </w:r>
      <w:r w:rsidR="005234D0">
        <w:rPr>
          <w:rFonts w:ascii="Cambria" w:hAnsi="Cambria" w:cs="Cambria"/>
          <w:sz w:val="24"/>
          <w:szCs w:val="24"/>
          <w:lang w:val="pl-PL"/>
        </w:rPr>
        <w:br/>
      </w:r>
      <w:r w:rsidRPr="00C924D1">
        <w:rPr>
          <w:rFonts w:ascii="Cambria" w:hAnsi="Cambria" w:cs="Cambria"/>
          <w:sz w:val="24"/>
          <w:szCs w:val="24"/>
          <w:lang w:val="pl-PL"/>
        </w:rPr>
        <w:t>o ile umocowanie to nie będzie wynikać z dokumentów załączonych do oferty.</w:t>
      </w:r>
    </w:p>
    <w:p w14:paraId="01ED71C5" w14:textId="77777777" w:rsidR="001835D3" w:rsidRDefault="001835D3">
      <w:pPr>
        <w:pStyle w:val="Kolorowalistaakcent11"/>
        <w:numPr>
          <w:ilvl w:val="1"/>
          <w:numId w:val="2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Wykonawca zobowiązany jest do wniesienia zabezpieczenia należytego wykonania umowy na warunkach określonych w rozdziale 20 niniejszej SWZ.</w:t>
      </w:r>
    </w:p>
    <w:p w14:paraId="40F64113" w14:textId="34C39677" w:rsidR="007D55A7" w:rsidRPr="00C924D1" w:rsidRDefault="007D55A7">
      <w:pPr>
        <w:pStyle w:val="Kolorowalistaakcent11"/>
        <w:numPr>
          <w:ilvl w:val="1"/>
          <w:numId w:val="20"/>
        </w:numPr>
        <w:spacing w:line="276" w:lineRule="auto"/>
        <w:ind w:left="709" w:hanging="709"/>
        <w:rPr>
          <w:rFonts w:ascii="Cambria" w:hAnsi="Cambria" w:cs="Cambria"/>
          <w:sz w:val="24"/>
          <w:szCs w:val="24"/>
          <w:lang w:val="pl-PL"/>
        </w:rPr>
      </w:pPr>
      <w:r w:rsidRPr="007D55A7">
        <w:rPr>
          <w:rFonts w:ascii="Cambria" w:hAnsi="Cambria" w:cs="Cambria"/>
          <w:bCs/>
          <w:sz w:val="24"/>
          <w:szCs w:val="24"/>
          <w:lang w:val="pl-PL"/>
        </w:rPr>
        <w:t xml:space="preserve">Wykonawca zobowiązany jest przed podpisaniem umowy do przedłożenia Zamawiającemu kosztorysu ofertowego, o którym mowa w </w:t>
      </w:r>
      <w:r w:rsidR="002C4CAD">
        <w:rPr>
          <w:rFonts w:ascii="Cambria" w:hAnsi="Cambria" w:cs="Cambria"/>
          <w:bCs/>
          <w:sz w:val="24"/>
          <w:szCs w:val="24"/>
          <w:lang w:val="pl-PL"/>
        </w:rPr>
        <w:t>rozdziale</w:t>
      </w:r>
      <w:r w:rsidRPr="007D55A7">
        <w:rPr>
          <w:rFonts w:ascii="Cambria" w:hAnsi="Cambria" w:cs="Cambria"/>
          <w:bCs/>
          <w:sz w:val="24"/>
          <w:szCs w:val="24"/>
          <w:lang w:val="pl-PL"/>
        </w:rPr>
        <w:t xml:space="preserve"> </w:t>
      </w:r>
      <w:r>
        <w:rPr>
          <w:rFonts w:ascii="Cambria" w:hAnsi="Cambria" w:cs="Cambria"/>
          <w:bCs/>
          <w:sz w:val="24"/>
          <w:szCs w:val="24"/>
          <w:lang w:val="pl-PL"/>
        </w:rPr>
        <w:t xml:space="preserve">16 </w:t>
      </w:r>
      <w:r w:rsidR="002C4CAD">
        <w:rPr>
          <w:rFonts w:ascii="Cambria" w:hAnsi="Cambria" w:cs="Cambria"/>
          <w:bCs/>
          <w:sz w:val="24"/>
          <w:szCs w:val="24"/>
          <w:lang w:val="pl-PL"/>
        </w:rPr>
        <w:t xml:space="preserve">niniejszej </w:t>
      </w:r>
      <w:r>
        <w:rPr>
          <w:rFonts w:ascii="Cambria" w:hAnsi="Cambria" w:cs="Cambria"/>
          <w:bCs/>
          <w:sz w:val="24"/>
          <w:szCs w:val="24"/>
          <w:lang w:val="pl-PL"/>
        </w:rPr>
        <w:t>SWZ</w:t>
      </w:r>
      <w:r w:rsidRPr="007D55A7">
        <w:rPr>
          <w:rFonts w:ascii="Cambria" w:hAnsi="Cambria" w:cs="Cambria"/>
          <w:bCs/>
          <w:sz w:val="24"/>
          <w:szCs w:val="24"/>
          <w:lang w:val="pl-PL"/>
        </w:rPr>
        <w:t>.</w:t>
      </w:r>
    </w:p>
    <w:p w14:paraId="59D326E8" w14:textId="77777777" w:rsidR="005234D0" w:rsidRPr="005234D0" w:rsidRDefault="005234D0" w:rsidP="00DC0EBD">
      <w:pPr>
        <w:pStyle w:val="Kolorowalistaakcent11"/>
        <w:spacing w:line="276" w:lineRule="auto"/>
        <w:ind w:left="709"/>
        <w:rPr>
          <w:rFonts w:ascii="Cambria" w:hAnsi="Cambria" w:cs="Cambria"/>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DB5040" w14:paraId="789CD017" w14:textId="77777777" w:rsidTr="00CD36A9">
        <w:tc>
          <w:tcPr>
            <w:tcW w:w="9639" w:type="dxa"/>
            <w:tcBorders>
              <w:bottom w:val="single" w:sz="4" w:space="0" w:color="000000"/>
            </w:tcBorders>
            <w:shd w:val="clear" w:color="auto" w:fill="D9D9D9"/>
          </w:tcPr>
          <w:p w14:paraId="1488739B" w14:textId="77777777" w:rsidR="001835D3" w:rsidRPr="005F1DD0" w:rsidRDefault="001835D3" w:rsidP="00CD36A9">
            <w:pPr>
              <w:spacing w:line="276" w:lineRule="auto"/>
              <w:jc w:val="center"/>
              <w:rPr>
                <w:rFonts w:ascii="Cambria" w:hAnsi="Cambria" w:cs="Cambria"/>
                <w:b/>
                <w:sz w:val="26"/>
                <w:szCs w:val="26"/>
                <w:lang w:val="pl-PL"/>
              </w:rPr>
            </w:pPr>
            <w:r w:rsidRPr="005F1DD0">
              <w:rPr>
                <w:rFonts w:ascii="Cambria" w:hAnsi="Cambria" w:cs="Cambria"/>
                <w:sz w:val="26"/>
                <w:szCs w:val="26"/>
                <w:lang w:val="pl-PL"/>
              </w:rPr>
              <w:t>Rozdział 20</w:t>
            </w:r>
          </w:p>
          <w:p w14:paraId="51C7C9FD" w14:textId="77777777" w:rsidR="001835D3" w:rsidRPr="005F1DD0" w:rsidRDefault="001835D3" w:rsidP="00CD36A9">
            <w:pPr>
              <w:spacing w:line="276" w:lineRule="auto"/>
              <w:jc w:val="center"/>
              <w:rPr>
                <w:lang w:val="pl-PL"/>
              </w:rPr>
            </w:pPr>
            <w:r w:rsidRPr="005F1DD0">
              <w:rPr>
                <w:rFonts w:ascii="Cambria" w:hAnsi="Cambria" w:cs="Cambria"/>
                <w:b/>
                <w:sz w:val="26"/>
                <w:szCs w:val="26"/>
                <w:lang w:val="pl-PL"/>
              </w:rPr>
              <w:t xml:space="preserve">WYMAGANIA DOTYCZĄCE ZABEZPIECZENIA NALEŻYTEGO </w:t>
            </w:r>
            <w:r w:rsidRPr="005F1DD0">
              <w:rPr>
                <w:rFonts w:ascii="Cambria" w:hAnsi="Cambria" w:cs="Cambria"/>
                <w:b/>
                <w:sz w:val="26"/>
                <w:szCs w:val="26"/>
                <w:lang w:val="pl-PL"/>
              </w:rPr>
              <w:br/>
              <w:t>WYKONANIA UMOWY</w:t>
            </w:r>
          </w:p>
        </w:tc>
      </w:tr>
    </w:tbl>
    <w:p w14:paraId="32E7F2C0" w14:textId="77777777" w:rsidR="001835D3" w:rsidRPr="005F1DD0" w:rsidRDefault="001835D3" w:rsidP="001835D3">
      <w:pPr>
        <w:pStyle w:val="Kolorowalistaakcent11"/>
        <w:tabs>
          <w:tab w:val="left" w:pos="709"/>
        </w:tabs>
        <w:spacing w:line="276" w:lineRule="auto"/>
        <w:rPr>
          <w:rFonts w:ascii="Cambria" w:hAnsi="Cambria" w:cs="Cambria"/>
          <w:bCs/>
          <w:sz w:val="24"/>
          <w:szCs w:val="24"/>
          <w:lang w:val="pl-PL"/>
        </w:rPr>
      </w:pPr>
    </w:p>
    <w:p w14:paraId="075874EA" w14:textId="77777777" w:rsidR="001835D3" w:rsidRPr="005F1DD0" w:rsidRDefault="001835D3">
      <w:pPr>
        <w:pStyle w:val="Kolorowalistaakcent11"/>
        <w:numPr>
          <w:ilvl w:val="1"/>
          <w:numId w:val="21"/>
        </w:numPr>
        <w:spacing w:line="276" w:lineRule="auto"/>
        <w:ind w:left="709" w:hanging="709"/>
        <w:rPr>
          <w:rFonts w:ascii="Cambria" w:hAnsi="Cambria" w:cs="Cambria"/>
          <w:bCs/>
          <w:sz w:val="24"/>
          <w:szCs w:val="24"/>
          <w:lang w:val="pl-PL"/>
        </w:rPr>
      </w:pPr>
      <w:r w:rsidRPr="005F1DD0">
        <w:rPr>
          <w:rFonts w:ascii="Cambria" w:hAnsi="Cambria" w:cs="Cambria"/>
          <w:bCs/>
          <w:sz w:val="24"/>
          <w:szCs w:val="24"/>
          <w:lang w:val="pl-PL"/>
        </w:rPr>
        <w:t xml:space="preserve">Wykonawca, którego oferta zostanie uznana za najkorzystniejszą, zobowiązany będzie do wniesienia zabezpieczenia należytego wykonania umowy w wysokości </w:t>
      </w:r>
      <w:r w:rsidR="005234D0">
        <w:rPr>
          <w:rFonts w:ascii="Cambria" w:hAnsi="Cambria" w:cs="Cambria"/>
          <w:b/>
          <w:bCs/>
          <w:sz w:val="24"/>
          <w:szCs w:val="24"/>
          <w:lang w:val="pl-PL"/>
        </w:rPr>
        <w:t>5</w:t>
      </w:r>
      <w:r w:rsidRPr="005F1DD0">
        <w:rPr>
          <w:rFonts w:ascii="Cambria" w:hAnsi="Cambria" w:cs="Cambria"/>
          <w:b/>
          <w:bCs/>
          <w:sz w:val="24"/>
          <w:szCs w:val="24"/>
          <w:lang w:val="pl-PL"/>
        </w:rPr>
        <w:t>% ceny brutto oferty (z podatkiem VAT)</w:t>
      </w:r>
      <w:r w:rsidRPr="005F1DD0">
        <w:rPr>
          <w:rFonts w:ascii="Cambria" w:hAnsi="Cambria" w:cs="Helvetica"/>
          <w:i/>
          <w:iCs/>
          <w:sz w:val="24"/>
          <w:szCs w:val="24"/>
          <w:lang w:val="pl-PL"/>
        </w:rPr>
        <w:t>.</w:t>
      </w:r>
    </w:p>
    <w:p w14:paraId="6789DB38" w14:textId="77777777" w:rsidR="001835D3" w:rsidRPr="005F1DD0" w:rsidRDefault="001835D3">
      <w:pPr>
        <w:pStyle w:val="Kolorowalistaakcent11"/>
        <w:numPr>
          <w:ilvl w:val="1"/>
          <w:numId w:val="21"/>
        </w:numPr>
        <w:spacing w:line="276" w:lineRule="auto"/>
        <w:ind w:left="709" w:hanging="709"/>
        <w:rPr>
          <w:rFonts w:ascii="Cambria" w:hAnsi="Cambria" w:cs="Cambria"/>
          <w:bCs/>
          <w:sz w:val="24"/>
          <w:szCs w:val="24"/>
          <w:lang w:val="pl-PL"/>
        </w:rPr>
      </w:pPr>
      <w:r w:rsidRPr="005F1DD0">
        <w:rPr>
          <w:rFonts w:ascii="Cambria" w:hAnsi="Cambria" w:cs="Cambria"/>
          <w:bCs/>
          <w:sz w:val="24"/>
          <w:szCs w:val="24"/>
          <w:lang w:val="pl-PL"/>
        </w:rPr>
        <w:t>Zabezpieczenie należytego wykonania umowy może być wniesione według wyboru Wykonawcy w jednej lub w kilku następujących formach:</w:t>
      </w:r>
    </w:p>
    <w:p w14:paraId="2EABE59C" w14:textId="77777777" w:rsidR="001835D3" w:rsidRPr="005F1DD0" w:rsidRDefault="001835D3">
      <w:pPr>
        <w:pStyle w:val="Kolorowalistaakcent11"/>
        <w:numPr>
          <w:ilvl w:val="1"/>
          <w:numId w:val="14"/>
        </w:numPr>
        <w:tabs>
          <w:tab w:val="left" w:pos="993"/>
        </w:tabs>
        <w:spacing w:before="0" w:after="0" w:line="276" w:lineRule="auto"/>
        <w:ind w:left="993" w:hanging="283"/>
        <w:rPr>
          <w:rFonts w:ascii="Cambria" w:hAnsi="Cambria" w:cs="Cambria"/>
          <w:bCs/>
          <w:sz w:val="24"/>
          <w:szCs w:val="24"/>
          <w:lang w:val="pl-PL"/>
        </w:rPr>
      </w:pPr>
      <w:r w:rsidRPr="005F1DD0">
        <w:rPr>
          <w:rFonts w:ascii="Cambria" w:hAnsi="Cambria" w:cs="Cambria"/>
          <w:bCs/>
          <w:sz w:val="24"/>
          <w:szCs w:val="24"/>
          <w:lang w:val="pl-PL"/>
        </w:rPr>
        <w:t>pieniądzu,</w:t>
      </w:r>
    </w:p>
    <w:p w14:paraId="13946B97" w14:textId="77777777" w:rsidR="001835D3" w:rsidRPr="00C924D1" w:rsidRDefault="001835D3">
      <w:pPr>
        <w:pStyle w:val="Kolorowalistaakcent11"/>
        <w:numPr>
          <w:ilvl w:val="1"/>
          <w:numId w:val="14"/>
        </w:numPr>
        <w:tabs>
          <w:tab w:val="left" w:pos="993"/>
        </w:tabs>
        <w:spacing w:before="0" w:after="0" w:line="276" w:lineRule="auto"/>
        <w:ind w:left="993" w:hanging="283"/>
        <w:rPr>
          <w:rFonts w:ascii="Cambria" w:hAnsi="Cambria" w:cs="Cambria"/>
          <w:bCs/>
          <w:sz w:val="24"/>
          <w:szCs w:val="24"/>
          <w:lang w:val="pl-PL"/>
        </w:rPr>
      </w:pPr>
      <w:r w:rsidRPr="005F1DD0">
        <w:rPr>
          <w:rFonts w:ascii="Cambria" w:hAnsi="Cambria" w:cs="Cambria"/>
          <w:bCs/>
          <w:sz w:val="24"/>
          <w:szCs w:val="24"/>
          <w:lang w:val="pl-PL"/>
        </w:rPr>
        <w:t>poręczeniach bankowych lub</w:t>
      </w:r>
      <w:r w:rsidRPr="00C924D1">
        <w:rPr>
          <w:rFonts w:ascii="Cambria" w:hAnsi="Cambria" w:cs="Cambria"/>
          <w:bCs/>
          <w:sz w:val="24"/>
          <w:szCs w:val="24"/>
          <w:lang w:val="pl-PL"/>
        </w:rPr>
        <w:t xml:space="preserve"> poręczeniach spółdzielczej kasy oszczędnościowo-kredytowej, z tym, że poręczenie kasy jest zawsze zobowiązaniem pieniężnym,</w:t>
      </w:r>
    </w:p>
    <w:p w14:paraId="3FF03222" w14:textId="77777777" w:rsidR="001835D3" w:rsidRPr="00C924D1" w:rsidRDefault="001835D3">
      <w:pPr>
        <w:pStyle w:val="Kolorowalistaakcent11"/>
        <w:numPr>
          <w:ilvl w:val="1"/>
          <w:numId w:val="14"/>
        </w:numPr>
        <w:tabs>
          <w:tab w:val="left" w:pos="993"/>
        </w:tabs>
        <w:spacing w:before="0" w:after="0" w:line="276" w:lineRule="auto"/>
        <w:ind w:left="993" w:hanging="283"/>
        <w:rPr>
          <w:rFonts w:ascii="Cambria" w:hAnsi="Cambria" w:cs="Cambria"/>
          <w:bCs/>
          <w:sz w:val="24"/>
          <w:szCs w:val="24"/>
          <w:lang w:val="pl-PL"/>
        </w:rPr>
      </w:pPr>
      <w:r w:rsidRPr="00C924D1">
        <w:rPr>
          <w:rFonts w:ascii="Cambria" w:hAnsi="Cambria" w:cs="Cambria"/>
          <w:bCs/>
          <w:sz w:val="24"/>
          <w:szCs w:val="24"/>
          <w:lang w:val="pl-PL"/>
        </w:rPr>
        <w:t xml:space="preserve">gwarancjach bankowych, </w:t>
      </w:r>
    </w:p>
    <w:p w14:paraId="7CC0179E" w14:textId="77777777" w:rsidR="001835D3" w:rsidRPr="00C924D1" w:rsidRDefault="001835D3">
      <w:pPr>
        <w:pStyle w:val="Kolorowalistaakcent11"/>
        <w:numPr>
          <w:ilvl w:val="1"/>
          <w:numId w:val="14"/>
        </w:numPr>
        <w:tabs>
          <w:tab w:val="left" w:pos="993"/>
        </w:tabs>
        <w:spacing w:before="0" w:after="0" w:line="276" w:lineRule="auto"/>
        <w:ind w:left="993" w:hanging="283"/>
        <w:rPr>
          <w:rFonts w:ascii="Cambria" w:hAnsi="Cambria" w:cs="Cambria"/>
          <w:bCs/>
          <w:sz w:val="24"/>
          <w:szCs w:val="24"/>
          <w:lang w:val="pl-PL"/>
        </w:rPr>
      </w:pPr>
      <w:r w:rsidRPr="00C924D1">
        <w:rPr>
          <w:rFonts w:ascii="Cambria" w:hAnsi="Cambria" w:cs="Cambria"/>
          <w:bCs/>
          <w:sz w:val="24"/>
          <w:szCs w:val="24"/>
          <w:lang w:val="pl-PL"/>
        </w:rPr>
        <w:t>gwarancjach ubezpieczeniowych,</w:t>
      </w:r>
    </w:p>
    <w:p w14:paraId="7056FD5C" w14:textId="77777777" w:rsidR="001835D3" w:rsidRPr="00C924D1" w:rsidRDefault="001835D3">
      <w:pPr>
        <w:pStyle w:val="Kolorowalistaakcent11"/>
        <w:numPr>
          <w:ilvl w:val="1"/>
          <w:numId w:val="14"/>
        </w:numPr>
        <w:tabs>
          <w:tab w:val="left" w:pos="993"/>
        </w:tabs>
        <w:spacing w:line="276" w:lineRule="auto"/>
        <w:ind w:left="993" w:hanging="283"/>
        <w:rPr>
          <w:rFonts w:ascii="Cambria" w:hAnsi="Cambria" w:cs="Cambria"/>
          <w:bCs/>
          <w:sz w:val="24"/>
          <w:szCs w:val="24"/>
          <w:lang w:val="pl-PL"/>
        </w:rPr>
      </w:pPr>
      <w:r w:rsidRPr="00C924D1">
        <w:rPr>
          <w:rFonts w:ascii="Cambria" w:hAnsi="Cambria" w:cs="Cambria"/>
          <w:bCs/>
          <w:sz w:val="24"/>
          <w:szCs w:val="24"/>
          <w:lang w:val="pl-PL"/>
        </w:rPr>
        <w:t>poręczeniach udzielanych przez podmioty, o których mowa w art. 6b ust. 5 pkt 2 ustawy z dnia 9 listopada 2000 r. o utworzeniu Polskiej Agencji Rozwoju Przedsiębiorczości.</w:t>
      </w:r>
    </w:p>
    <w:p w14:paraId="5442A117" w14:textId="77777777" w:rsidR="001835D3" w:rsidRPr="0061681A" w:rsidRDefault="001835D3">
      <w:pPr>
        <w:pStyle w:val="Kolorowalistaakcent11"/>
        <w:numPr>
          <w:ilvl w:val="1"/>
          <w:numId w:val="21"/>
        </w:numPr>
        <w:tabs>
          <w:tab w:val="left" w:pos="709"/>
        </w:tabs>
        <w:spacing w:before="0" w:after="0" w:line="276" w:lineRule="auto"/>
        <w:ind w:left="709" w:hanging="709"/>
        <w:rPr>
          <w:rFonts w:ascii="Cambria" w:eastAsia="Calibri" w:hAnsi="Cambria" w:cs="Cambria"/>
          <w:b/>
          <w:color w:val="000000"/>
          <w:sz w:val="24"/>
          <w:szCs w:val="24"/>
          <w:lang w:val="pl-PL"/>
        </w:rPr>
      </w:pPr>
      <w:r w:rsidRPr="00BD7E43">
        <w:rPr>
          <w:rFonts w:ascii="Cambria" w:hAnsi="Cambria" w:cs="Cambria"/>
          <w:bCs/>
          <w:sz w:val="24"/>
          <w:szCs w:val="24"/>
          <w:lang w:val="pl-PL"/>
        </w:rPr>
        <w:t>Zabezpieczenie wnoszone w pieniądzu wpłaca się przelewem na rachunek bankowy Zamawiającego:</w:t>
      </w:r>
    </w:p>
    <w:p w14:paraId="7636389A" w14:textId="77777777" w:rsidR="0074165C" w:rsidRPr="008C4E2D" w:rsidRDefault="0074165C" w:rsidP="0074165C">
      <w:pPr>
        <w:pStyle w:val="Akapitzlist"/>
        <w:ind w:left="500" w:firstLine="209"/>
        <w:rPr>
          <w:rFonts w:ascii="Cambria" w:hAnsi="Cambria"/>
          <w:b/>
          <w:color w:val="FF0000"/>
          <w:sz w:val="24"/>
          <w:szCs w:val="24"/>
        </w:rPr>
      </w:pPr>
      <w:r w:rsidRPr="008C4E2D">
        <w:rPr>
          <w:rFonts w:ascii="Cambria" w:hAnsi="Cambria"/>
          <w:b/>
          <w:color w:val="FF0000"/>
          <w:sz w:val="24"/>
          <w:szCs w:val="24"/>
        </w:rPr>
        <w:t xml:space="preserve">Powszechna Kasa Oszczędności Bank Polski S.A.  </w:t>
      </w:r>
    </w:p>
    <w:p w14:paraId="192667CE" w14:textId="77777777" w:rsidR="0074165C" w:rsidRPr="008C4E2D" w:rsidRDefault="0074165C" w:rsidP="0074165C">
      <w:pPr>
        <w:pStyle w:val="Akapitzlist"/>
        <w:ind w:left="500" w:firstLine="209"/>
        <w:rPr>
          <w:rFonts w:ascii="Cambria" w:hAnsi="Cambria"/>
          <w:b/>
          <w:color w:val="FF0000"/>
          <w:sz w:val="24"/>
          <w:szCs w:val="24"/>
        </w:rPr>
      </w:pPr>
      <w:r w:rsidRPr="008C4E2D">
        <w:rPr>
          <w:rFonts w:ascii="Cambria" w:hAnsi="Cambria"/>
          <w:b/>
          <w:color w:val="FF0000"/>
          <w:sz w:val="24"/>
          <w:szCs w:val="24"/>
        </w:rPr>
        <w:t>Nr konta: 34 1020 5402 0000 0302 0313 9094,</w:t>
      </w:r>
    </w:p>
    <w:p w14:paraId="551901F4" w14:textId="7E3008A5" w:rsidR="001835D3" w:rsidRPr="00F001FF" w:rsidRDefault="001835D3">
      <w:pPr>
        <w:pStyle w:val="Kolorowalistaakcent11"/>
        <w:numPr>
          <w:ilvl w:val="1"/>
          <w:numId w:val="21"/>
        </w:numPr>
        <w:tabs>
          <w:tab w:val="left" w:pos="709"/>
        </w:tabs>
        <w:spacing w:before="0" w:after="0" w:line="276" w:lineRule="auto"/>
        <w:ind w:left="709" w:hanging="709"/>
        <w:rPr>
          <w:rFonts w:ascii="Cambria" w:eastAsia="Calibri" w:hAnsi="Cambria" w:cs="Cambria"/>
          <w:b/>
          <w:color w:val="000000"/>
          <w:sz w:val="24"/>
          <w:szCs w:val="24"/>
          <w:lang w:val="pl-PL"/>
        </w:rPr>
      </w:pPr>
      <w:r w:rsidRPr="00F001FF">
        <w:rPr>
          <w:rFonts w:ascii="Cambria" w:hAnsi="Cambria" w:cs="Cambria"/>
          <w:bCs/>
          <w:sz w:val="24"/>
          <w:szCs w:val="24"/>
          <w:lang w:val="pl-PL"/>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F001FF">
        <w:rPr>
          <w:rFonts w:ascii="Cambria" w:hAnsi="Cambria" w:cs="Cambria"/>
          <w:color w:val="000000"/>
          <w:sz w:val="24"/>
          <w:szCs w:val="24"/>
          <w:lang w:val="pl-PL"/>
        </w:rPr>
        <w:t>W przypadku wniesienia wadium w pieniądzu Wykonawca może wyrazić zgodę na zaliczenie kwoty wadium na poczet zabezpieczenia.</w:t>
      </w:r>
    </w:p>
    <w:p w14:paraId="3B6CD32B" w14:textId="77777777" w:rsidR="001835D3" w:rsidRPr="00C924D1" w:rsidRDefault="001835D3">
      <w:pPr>
        <w:pStyle w:val="Kolorowalistaakcent11"/>
        <w:numPr>
          <w:ilvl w:val="1"/>
          <w:numId w:val="21"/>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Zabezpieczenie służy pokryciu roszczeń z tytułu niewykonania lub nienależytego wykonania umowy. Kwota stanowiąca 70% zabezpieczenia należytego wykonania umowy, zostanie zwrócona w terminie 30 dni od dnia podpisania protokołu odbioru końcowego.</w:t>
      </w:r>
    </w:p>
    <w:p w14:paraId="58EDF72E" w14:textId="0706DF64" w:rsidR="001835D3" w:rsidRPr="00C924D1" w:rsidRDefault="001835D3">
      <w:pPr>
        <w:pStyle w:val="Kolorowalistaakcent11"/>
        <w:numPr>
          <w:ilvl w:val="1"/>
          <w:numId w:val="21"/>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Kwota pozostawiona na zabezpieczenie roszczeń z tytułu rękojmi za wady fizyczne</w:t>
      </w:r>
      <w:r w:rsidR="005234D0">
        <w:rPr>
          <w:rFonts w:ascii="Cambria" w:hAnsi="Cambria" w:cs="Cambria"/>
          <w:color w:val="000000"/>
          <w:sz w:val="24"/>
          <w:szCs w:val="24"/>
          <w:lang w:val="pl-PL"/>
        </w:rPr>
        <w:br/>
      </w:r>
      <w:r w:rsidRPr="00C924D1">
        <w:rPr>
          <w:rFonts w:ascii="Cambria" w:hAnsi="Cambria" w:cs="Cambria"/>
          <w:color w:val="000000"/>
          <w:sz w:val="24"/>
          <w:szCs w:val="24"/>
          <w:lang w:val="pl-PL"/>
        </w:rPr>
        <w:t xml:space="preserve">i gwarancji, wynosząca 30% wartości zabezpieczenia należytego wykonania umowy, zostanie zwrócona nie później niż w 15 dniu po upływie </w:t>
      </w:r>
      <w:r w:rsidR="00FF60BC" w:rsidRPr="007B0CAB">
        <w:rPr>
          <w:rFonts w:ascii="Cambria" w:hAnsi="Cambria" w:cs="Cambria"/>
          <w:color w:val="000000"/>
          <w:sz w:val="24"/>
          <w:szCs w:val="24"/>
          <w:lang w:val="pl-PL"/>
        </w:rPr>
        <w:t>terminu gwarancji</w:t>
      </w:r>
      <w:r w:rsidRPr="00C924D1">
        <w:rPr>
          <w:rFonts w:ascii="Cambria" w:hAnsi="Cambria" w:cs="Cambria"/>
          <w:color w:val="000000"/>
          <w:sz w:val="24"/>
          <w:szCs w:val="24"/>
          <w:lang w:val="pl-PL"/>
        </w:rPr>
        <w:t>.</w:t>
      </w:r>
    </w:p>
    <w:p w14:paraId="3C308264" w14:textId="77777777" w:rsidR="001835D3" w:rsidRPr="00C924D1" w:rsidRDefault="001835D3">
      <w:pPr>
        <w:pStyle w:val="Kolorowalistaakcent11"/>
        <w:numPr>
          <w:ilvl w:val="1"/>
          <w:numId w:val="21"/>
        </w:numPr>
        <w:spacing w:before="0" w:after="0" w:line="276" w:lineRule="auto"/>
        <w:ind w:left="709" w:hanging="709"/>
        <w:rPr>
          <w:rFonts w:ascii="Cambria" w:hAnsi="Cambria" w:cs="Cambria"/>
          <w:bCs/>
          <w:sz w:val="24"/>
          <w:szCs w:val="24"/>
          <w:lang w:val="pl-PL"/>
        </w:rPr>
      </w:pPr>
      <w:r w:rsidRPr="00C924D1">
        <w:rPr>
          <w:rFonts w:ascii="Cambria" w:hAnsi="Cambria" w:cs="Cambria"/>
          <w:color w:val="000000"/>
          <w:sz w:val="24"/>
          <w:szCs w:val="24"/>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279BB48" w14:textId="77777777" w:rsidR="001835D3" w:rsidRPr="00C924D1" w:rsidRDefault="001835D3" w:rsidP="001835D3">
      <w:pPr>
        <w:pStyle w:val="Kolorowalistaakcent11"/>
        <w:tabs>
          <w:tab w:val="left" w:pos="709"/>
        </w:tabs>
        <w:spacing w:before="0" w:after="0" w:line="276" w:lineRule="auto"/>
        <w:ind w:left="709"/>
        <w:rPr>
          <w:rFonts w:ascii="Cambria" w:hAnsi="Cambria" w:cs="Cambria"/>
          <w:bCs/>
          <w:sz w:val="24"/>
          <w:szCs w:val="24"/>
          <w:lang w:val="pl-PL"/>
        </w:rPr>
      </w:pPr>
    </w:p>
    <w:tbl>
      <w:tblPr>
        <w:tblW w:w="0" w:type="auto"/>
        <w:tblInd w:w="108" w:type="dxa"/>
        <w:tblLayout w:type="fixed"/>
        <w:tblLook w:val="0000" w:firstRow="0" w:lastRow="0" w:firstColumn="0" w:lastColumn="0" w:noHBand="0" w:noVBand="0"/>
      </w:tblPr>
      <w:tblGrid>
        <w:gridCol w:w="9639"/>
      </w:tblGrid>
      <w:tr w:rsidR="001835D3" w:rsidRPr="00C924D1" w14:paraId="425F928A" w14:textId="77777777" w:rsidTr="00CD36A9">
        <w:tc>
          <w:tcPr>
            <w:tcW w:w="9639" w:type="dxa"/>
            <w:tcBorders>
              <w:bottom w:val="single" w:sz="4" w:space="0" w:color="000000"/>
            </w:tcBorders>
            <w:shd w:val="clear" w:color="auto" w:fill="D9D9D9"/>
          </w:tcPr>
          <w:p w14:paraId="03128B5B"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21</w:t>
            </w:r>
          </w:p>
          <w:p w14:paraId="7978DF7F"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PROJEKTOWANE POSTANOWIENIA UMOWY W SPRAWIE ZAMÓWIENIA </w:t>
            </w:r>
          </w:p>
          <w:p w14:paraId="2D23093F"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PUBLICZNEGO, KTÓRE ZOSTANĄ WPROWADZONE DO UMOWY </w:t>
            </w:r>
          </w:p>
          <w:p w14:paraId="342674E7"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 SPRAWIE ZAMÓWIENIA PUBLICZNEGO</w:t>
            </w:r>
          </w:p>
        </w:tc>
      </w:tr>
    </w:tbl>
    <w:p w14:paraId="6785A30E" w14:textId="77777777" w:rsidR="001835D3" w:rsidRPr="00C924D1" w:rsidRDefault="001835D3" w:rsidP="001835D3">
      <w:pPr>
        <w:pStyle w:val="Kolorowalistaakcent11"/>
        <w:spacing w:line="276" w:lineRule="auto"/>
        <w:rPr>
          <w:rFonts w:ascii="Cambria" w:hAnsi="Cambria" w:cs="Cambria"/>
          <w:sz w:val="24"/>
          <w:szCs w:val="24"/>
          <w:lang w:val="pl-PL"/>
        </w:rPr>
      </w:pPr>
    </w:p>
    <w:p w14:paraId="0CCD31A5" w14:textId="71C50A05" w:rsidR="001835D3" w:rsidRPr="00C924D1" w:rsidRDefault="001835D3">
      <w:pPr>
        <w:pStyle w:val="Kolorowalistaakcent11"/>
        <w:numPr>
          <w:ilvl w:val="1"/>
          <w:numId w:val="22"/>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Projekt Umowy stanowi </w:t>
      </w:r>
      <w:r w:rsidRPr="00C924D1">
        <w:rPr>
          <w:rFonts w:ascii="Cambria" w:hAnsi="Cambria" w:cs="Cambria"/>
          <w:b/>
          <w:sz w:val="24"/>
          <w:szCs w:val="24"/>
          <w:lang w:val="pl-PL"/>
        </w:rPr>
        <w:t xml:space="preserve">Załącznik Nr </w:t>
      </w:r>
      <w:r w:rsidR="00352119">
        <w:rPr>
          <w:rFonts w:ascii="Cambria" w:hAnsi="Cambria" w:cs="Cambria"/>
          <w:b/>
          <w:sz w:val="24"/>
          <w:szCs w:val="24"/>
          <w:lang w:val="pl-PL"/>
        </w:rPr>
        <w:t xml:space="preserve">2 </w:t>
      </w:r>
      <w:r w:rsidR="00352119" w:rsidRPr="00C924D1">
        <w:rPr>
          <w:rFonts w:ascii="Cambria" w:hAnsi="Cambria" w:cs="Cambria"/>
          <w:b/>
          <w:sz w:val="24"/>
          <w:szCs w:val="24"/>
          <w:lang w:val="pl-PL"/>
        </w:rPr>
        <w:t>do</w:t>
      </w:r>
      <w:r w:rsidRPr="00C924D1">
        <w:rPr>
          <w:rFonts w:ascii="Cambria" w:hAnsi="Cambria" w:cs="Cambria"/>
          <w:b/>
          <w:sz w:val="24"/>
          <w:szCs w:val="24"/>
          <w:lang w:val="pl-PL"/>
        </w:rPr>
        <w:t xml:space="preserve"> SWZ</w:t>
      </w:r>
      <w:r w:rsidRPr="00C924D1">
        <w:rPr>
          <w:rFonts w:ascii="Cambria" w:hAnsi="Cambria" w:cs="Cambria"/>
          <w:sz w:val="24"/>
          <w:szCs w:val="24"/>
          <w:lang w:val="pl-PL"/>
        </w:rPr>
        <w:t>.</w:t>
      </w:r>
    </w:p>
    <w:p w14:paraId="36F64D73" w14:textId="77777777" w:rsidR="001835D3" w:rsidRPr="00C924D1" w:rsidRDefault="001835D3">
      <w:pPr>
        <w:pStyle w:val="Kolorowalistaakcent11"/>
        <w:numPr>
          <w:ilvl w:val="1"/>
          <w:numId w:val="22"/>
        </w:numPr>
        <w:spacing w:line="276" w:lineRule="auto"/>
        <w:ind w:left="709" w:hanging="709"/>
        <w:rPr>
          <w:lang w:val="pl-PL"/>
        </w:rPr>
      </w:pPr>
      <w:r w:rsidRPr="00C924D1">
        <w:rPr>
          <w:rFonts w:ascii="Cambria" w:hAnsi="Cambria" w:cs="Cambria"/>
          <w:sz w:val="24"/>
          <w:szCs w:val="24"/>
          <w:lang w:val="pl-PL"/>
        </w:rPr>
        <w:t xml:space="preserve">Zamawiający przewiduje możliwości wprowadzenia zmian do zawartej umowy, </w:t>
      </w:r>
      <w:r w:rsidR="005234D0">
        <w:rPr>
          <w:rFonts w:ascii="Cambria" w:hAnsi="Cambria" w:cs="Cambria"/>
          <w:sz w:val="24"/>
          <w:szCs w:val="24"/>
          <w:lang w:val="pl-PL"/>
        </w:rPr>
        <w:br/>
      </w:r>
      <w:r w:rsidRPr="00C924D1">
        <w:rPr>
          <w:rFonts w:ascii="Cambria" w:hAnsi="Cambria" w:cs="Cambria"/>
          <w:sz w:val="24"/>
          <w:szCs w:val="24"/>
          <w:lang w:val="pl-PL"/>
        </w:rPr>
        <w:t xml:space="preserve">na podstawie art. 454-455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 xml:space="preserve"> oraz postanowień Projektu Umowy.</w:t>
      </w:r>
    </w:p>
    <w:p w14:paraId="22060BB2" w14:textId="77777777" w:rsidR="001835D3" w:rsidRPr="00C924D1" w:rsidRDefault="001835D3" w:rsidP="001835D3">
      <w:pPr>
        <w:pStyle w:val="Kolorowalistaakcent11"/>
        <w:spacing w:line="276" w:lineRule="auto"/>
        <w:ind w:left="709" w:hanging="709"/>
        <w:rPr>
          <w:lang w:val="pl-PL"/>
        </w:rPr>
      </w:pPr>
    </w:p>
    <w:tbl>
      <w:tblPr>
        <w:tblW w:w="0" w:type="auto"/>
        <w:tblInd w:w="108" w:type="dxa"/>
        <w:tblLayout w:type="fixed"/>
        <w:tblLook w:val="0000" w:firstRow="0" w:lastRow="0" w:firstColumn="0" w:lastColumn="0" w:noHBand="0" w:noVBand="0"/>
      </w:tblPr>
      <w:tblGrid>
        <w:gridCol w:w="9639"/>
      </w:tblGrid>
      <w:tr w:rsidR="001835D3" w:rsidRPr="00C924D1"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color w:val="000000"/>
                <w:sz w:val="26"/>
                <w:szCs w:val="26"/>
                <w:lang w:val="pl-PL"/>
              </w:rPr>
              <w:t>Rozdział 22</w:t>
            </w:r>
          </w:p>
          <w:p w14:paraId="36888B32"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OCHRONA DANYCH OSOBOWYCH</w:t>
            </w:r>
          </w:p>
        </w:tc>
      </w:tr>
    </w:tbl>
    <w:p w14:paraId="4767004D" w14:textId="77777777" w:rsidR="001835D3" w:rsidRPr="00C924D1" w:rsidRDefault="001835D3" w:rsidP="001835D3">
      <w:pPr>
        <w:spacing w:line="276" w:lineRule="auto"/>
        <w:rPr>
          <w:rFonts w:ascii="Cambria" w:hAnsi="Cambria" w:cs="Cambria"/>
          <w:bCs/>
          <w:lang w:val="pl-PL"/>
        </w:rPr>
      </w:pPr>
    </w:p>
    <w:p w14:paraId="558353ED" w14:textId="77777777" w:rsidR="001835D3" w:rsidRPr="00C924D1" w:rsidRDefault="001835D3" w:rsidP="001835D3">
      <w:pPr>
        <w:spacing w:line="276" w:lineRule="auto"/>
        <w:jc w:val="both"/>
        <w:rPr>
          <w:rFonts w:ascii="Cambria" w:hAnsi="Cambria" w:cs="Cambria"/>
          <w:lang w:val="pl-PL"/>
        </w:rPr>
      </w:pPr>
      <w:r w:rsidRPr="00C924D1">
        <w:rPr>
          <w:rFonts w:ascii="Cambria" w:hAnsi="Cambria" w:cs="Cambria"/>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5234D0">
        <w:rPr>
          <w:rFonts w:ascii="Cambria" w:hAnsi="Cambria" w:cs="Cambria"/>
          <w:lang w:val="pl-PL"/>
        </w:rPr>
        <w:br/>
      </w:r>
      <w:r w:rsidRPr="00C924D1">
        <w:rPr>
          <w:rFonts w:ascii="Cambria" w:hAnsi="Cambria" w:cs="Cambria"/>
          <w:lang w:val="pl-PL"/>
        </w:rPr>
        <w:t xml:space="preserve">z 04.05.2016, str. 1), dalej </w:t>
      </w:r>
      <w:r w:rsidRPr="00C924D1">
        <w:rPr>
          <w:rFonts w:ascii="Cambria" w:hAnsi="Cambria" w:cs="Cambria"/>
          <w:i/>
          <w:iCs/>
          <w:lang w:val="pl-PL"/>
        </w:rPr>
        <w:t>„RODO”,</w:t>
      </w:r>
      <w:r w:rsidR="005234D0">
        <w:rPr>
          <w:rFonts w:ascii="Cambria" w:hAnsi="Cambria" w:cs="Cambria"/>
          <w:i/>
          <w:iCs/>
          <w:lang w:val="pl-PL"/>
        </w:rPr>
        <w:t xml:space="preserve"> </w:t>
      </w:r>
      <w:r w:rsidRPr="00C924D1">
        <w:rPr>
          <w:rFonts w:ascii="Cambria" w:hAnsi="Cambria" w:cs="Cambria"/>
          <w:b/>
          <w:lang w:val="pl-PL"/>
        </w:rPr>
        <w:t xml:space="preserve">Zamawiający informuje, że: </w:t>
      </w:r>
    </w:p>
    <w:p w14:paraId="2A378FA7" w14:textId="77777777"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Jest administratorem danych osobowych Wykonawcy oraz osób, których dane Wykonawca przekazał w niniejszym postępowaniu</w:t>
      </w:r>
      <w:r w:rsidRPr="00C924D1">
        <w:rPr>
          <w:rFonts w:ascii="Cambria" w:hAnsi="Cambria" w:cs="Cambria"/>
          <w:i/>
          <w:sz w:val="24"/>
          <w:szCs w:val="24"/>
          <w:lang w:val="pl-PL"/>
        </w:rPr>
        <w:t>;</w:t>
      </w:r>
    </w:p>
    <w:p w14:paraId="308ECA5E" w14:textId="517ED5F3"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dane osobowe Wykonawcy przetwarzane będą na podstawie art. 6 ust. 1 lit. c</w:t>
      </w:r>
      <w:r w:rsidR="001A7D5A">
        <w:rPr>
          <w:rFonts w:ascii="Cambria" w:eastAsia="Times New Roman" w:hAnsi="Cambria" w:cs="Cambria"/>
          <w:sz w:val="24"/>
          <w:szCs w:val="24"/>
          <w:lang w:val="pl-PL"/>
        </w:rPr>
        <w:t xml:space="preserve"> </w:t>
      </w:r>
      <w:r w:rsidRPr="00C924D1">
        <w:rPr>
          <w:rFonts w:ascii="Cambria" w:eastAsia="Times New Roman" w:hAnsi="Cambria" w:cs="Cambria"/>
          <w:sz w:val="24"/>
          <w:szCs w:val="24"/>
          <w:lang w:val="pl-PL"/>
        </w:rPr>
        <w:t xml:space="preserve">RODO w celu </w:t>
      </w:r>
      <w:r w:rsidRPr="00C924D1">
        <w:rPr>
          <w:rFonts w:ascii="Cambria" w:hAnsi="Cambria" w:cs="Cambria"/>
          <w:sz w:val="24"/>
          <w:szCs w:val="24"/>
          <w:lang w:val="pl-PL"/>
        </w:rPr>
        <w:t xml:space="preserve">związanym z postępowaniem o udzielenie zamówienia publicznego na zadanie pn.: </w:t>
      </w:r>
      <w:r w:rsidRPr="00121027">
        <w:rPr>
          <w:rFonts w:ascii="Cambria" w:hAnsi="Cambria" w:cs="Cambria"/>
          <w:b/>
          <w:bCs/>
          <w:sz w:val="24"/>
          <w:szCs w:val="24"/>
          <w:lang w:val="pl-PL"/>
        </w:rPr>
        <w:t>„</w:t>
      </w:r>
      <w:r w:rsidR="0032470F">
        <w:rPr>
          <w:rFonts w:ascii="Cambria" w:hAnsi="Cambria" w:cs="Cambria"/>
          <w:b/>
          <w:bCs/>
          <w:sz w:val="24"/>
          <w:szCs w:val="24"/>
          <w:lang w:val="pl-PL"/>
        </w:rPr>
        <w:t>Przebudowa i rozbudowa ul. Moniuszki, ul. Strzelców i ul. Żabikowskiej w Żarach</w:t>
      </w:r>
      <w:r w:rsidRPr="00121027">
        <w:rPr>
          <w:rFonts w:ascii="Cambria" w:hAnsi="Cambria" w:cs="Cambria"/>
          <w:b/>
          <w:bCs/>
          <w:sz w:val="24"/>
          <w:szCs w:val="24"/>
          <w:lang w:val="pl-PL"/>
        </w:rPr>
        <w:t>”</w:t>
      </w:r>
      <w:r w:rsidR="005234D0">
        <w:rPr>
          <w:rFonts w:ascii="Cambria" w:hAnsi="Cambria" w:cs="Cambria"/>
          <w:b/>
          <w:bCs/>
          <w:sz w:val="24"/>
          <w:szCs w:val="24"/>
          <w:lang w:val="pl-PL"/>
        </w:rPr>
        <w:t xml:space="preserve"> </w:t>
      </w:r>
      <w:r w:rsidRPr="00C924D1">
        <w:rPr>
          <w:rFonts w:ascii="Cambria" w:hAnsi="Cambria" w:cs="Cambria"/>
          <w:sz w:val="24"/>
          <w:szCs w:val="24"/>
          <w:lang w:val="pl-PL"/>
        </w:rPr>
        <w:t>prowadzonym w trybie podstawowym;</w:t>
      </w:r>
    </w:p>
    <w:p w14:paraId="70F643AC" w14:textId="00974DBF"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 xml:space="preserve">odbiorcami danych osobowych Wykonawcy będą osoby lub podmioty, którym udostępniona zostanie dokumentacja postępowania w oparciu o art. 18 oraz art. 74 ustawy z </w:t>
      </w:r>
      <w:r w:rsidRPr="00C924D1">
        <w:rPr>
          <w:rFonts w:ascii="Cambria" w:hAnsi="Cambria" w:cs="Cambria"/>
          <w:bCs/>
          <w:sz w:val="24"/>
          <w:szCs w:val="24"/>
          <w:lang w:val="pl-PL"/>
        </w:rPr>
        <w:t xml:space="preserve">dnia 11 września 2019 r. Prawo zamówień publicznych </w:t>
      </w:r>
      <w:r w:rsidRPr="00C924D1">
        <w:rPr>
          <w:rFonts w:ascii="Cambria" w:eastAsia="Times New Roman" w:hAnsi="Cambria" w:cs="Cambria"/>
          <w:sz w:val="24"/>
          <w:szCs w:val="24"/>
          <w:lang w:val="pl-PL"/>
        </w:rPr>
        <w:t xml:space="preserve">(Dz. U. z </w:t>
      </w:r>
      <w:r>
        <w:rPr>
          <w:rFonts w:ascii="Cambria" w:eastAsia="Times New Roman" w:hAnsi="Cambria" w:cs="Cambria"/>
          <w:sz w:val="24"/>
          <w:szCs w:val="24"/>
          <w:lang w:val="pl-PL"/>
        </w:rPr>
        <w:t>202</w:t>
      </w:r>
      <w:r w:rsidR="001A7D5A">
        <w:rPr>
          <w:rFonts w:ascii="Cambria" w:eastAsia="Times New Roman" w:hAnsi="Cambria" w:cs="Cambria"/>
          <w:sz w:val="24"/>
          <w:szCs w:val="24"/>
          <w:lang w:val="pl-PL"/>
        </w:rPr>
        <w:t>2</w:t>
      </w:r>
      <w:r w:rsidRPr="00C924D1">
        <w:rPr>
          <w:rFonts w:ascii="Cambria" w:eastAsia="Times New Roman" w:hAnsi="Cambria" w:cs="Cambria"/>
          <w:sz w:val="24"/>
          <w:szCs w:val="24"/>
          <w:lang w:val="pl-PL"/>
        </w:rPr>
        <w:t xml:space="preserve"> r. poz. </w:t>
      </w:r>
      <w:r>
        <w:rPr>
          <w:rFonts w:ascii="Cambria" w:eastAsia="Times New Roman" w:hAnsi="Cambria" w:cs="Cambria"/>
          <w:sz w:val="24"/>
          <w:szCs w:val="24"/>
          <w:lang w:val="pl-PL"/>
        </w:rPr>
        <w:t>1</w:t>
      </w:r>
      <w:r w:rsidR="001A7D5A">
        <w:rPr>
          <w:rFonts w:ascii="Cambria" w:eastAsia="Times New Roman" w:hAnsi="Cambria" w:cs="Cambria"/>
          <w:sz w:val="24"/>
          <w:szCs w:val="24"/>
          <w:lang w:val="pl-PL"/>
        </w:rPr>
        <w:t>710</w:t>
      </w:r>
      <w:r w:rsidRPr="00C924D1">
        <w:rPr>
          <w:rFonts w:ascii="Cambria" w:eastAsia="Times New Roman" w:hAnsi="Cambria" w:cs="Cambria"/>
          <w:sz w:val="24"/>
          <w:szCs w:val="24"/>
          <w:lang w:val="pl-PL"/>
        </w:rPr>
        <w:t xml:space="preserve"> z </w:t>
      </w:r>
      <w:proofErr w:type="spellStart"/>
      <w:r w:rsidRPr="00C924D1">
        <w:rPr>
          <w:rFonts w:ascii="Cambria" w:eastAsia="Times New Roman" w:hAnsi="Cambria" w:cs="Cambria"/>
          <w:sz w:val="24"/>
          <w:szCs w:val="24"/>
          <w:lang w:val="pl-PL"/>
        </w:rPr>
        <w:t>późn</w:t>
      </w:r>
      <w:proofErr w:type="spellEnd"/>
      <w:r w:rsidRPr="00C924D1">
        <w:rPr>
          <w:rFonts w:ascii="Cambria" w:eastAsia="Times New Roman" w:hAnsi="Cambria" w:cs="Cambria"/>
          <w:sz w:val="24"/>
          <w:szCs w:val="24"/>
          <w:lang w:val="pl-PL"/>
        </w:rPr>
        <w:t xml:space="preserve">. zm.), dalej „ustawa </w:t>
      </w:r>
      <w:proofErr w:type="spellStart"/>
      <w:r w:rsidRPr="00C924D1">
        <w:rPr>
          <w:rFonts w:ascii="Cambria" w:eastAsia="Times New Roman" w:hAnsi="Cambria" w:cs="Cambria"/>
          <w:sz w:val="24"/>
          <w:szCs w:val="24"/>
          <w:lang w:val="pl-PL"/>
        </w:rPr>
        <w:t>Pzp</w:t>
      </w:r>
      <w:proofErr w:type="spellEnd"/>
      <w:r w:rsidRPr="00C924D1">
        <w:rPr>
          <w:rFonts w:ascii="Cambria" w:eastAsia="Times New Roman" w:hAnsi="Cambria" w:cs="Cambria"/>
          <w:sz w:val="24"/>
          <w:szCs w:val="24"/>
          <w:lang w:val="pl-PL"/>
        </w:rPr>
        <w:t xml:space="preserve">”;  </w:t>
      </w:r>
    </w:p>
    <w:p w14:paraId="328F2149" w14:textId="77777777"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 xml:space="preserve">dane osobowe Wykonawcy będą przechowywane, zgodnie z art. 78 ust. 1 ustawy </w:t>
      </w:r>
      <w:proofErr w:type="spellStart"/>
      <w:r w:rsidRPr="00C924D1">
        <w:rPr>
          <w:rFonts w:ascii="Cambria" w:eastAsia="Times New Roman" w:hAnsi="Cambria" w:cs="Cambria"/>
          <w:sz w:val="24"/>
          <w:szCs w:val="24"/>
          <w:lang w:val="pl-PL"/>
        </w:rPr>
        <w:t>Pzp</w:t>
      </w:r>
      <w:proofErr w:type="spellEnd"/>
      <w:r w:rsidRPr="00C924D1">
        <w:rPr>
          <w:rFonts w:ascii="Cambria" w:eastAsia="Times New Roman" w:hAnsi="Cambria" w:cs="Cambria"/>
          <w:sz w:val="24"/>
          <w:szCs w:val="24"/>
          <w:lang w:val="pl-PL"/>
        </w:rPr>
        <w:t>, przez okres 4 lat od dnia zakończenia postępowania o udzielenie zamówienia, w sposób gwarantujący jego nienaruszalność.</w:t>
      </w:r>
    </w:p>
    <w:p w14:paraId="37FCB47A" w14:textId="77777777"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w:t>
      </w:r>
      <w:proofErr w:type="spellStart"/>
      <w:r w:rsidRPr="00C924D1">
        <w:rPr>
          <w:rFonts w:ascii="Cambria" w:eastAsia="Times New Roman" w:hAnsi="Cambria" w:cs="Cambria"/>
          <w:sz w:val="24"/>
          <w:szCs w:val="24"/>
          <w:lang w:val="pl-PL"/>
        </w:rPr>
        <w:t>Pzp</w:t>
      </w:r>
      <w:proofErr w:type="spellEnd"/>
      <w:r w:rsidRPr="00C924D1">
        <w:rPr>
          <w:rFonts w:ascii="Cambria" w:eastAsia="Times New Roman" w:hAnsi="Cambria" w:cs="Cambria"/>
          <w:sz w:val="24"/>
          <w:szCs w:val="24"/>
          <w:lang w:val="pl-PL"/>
        </w:rPr>
        <w:t xml:space="preserve">, związanym z udziałem w postępowaniu o udzielenie zamówienia publicznego; konsekwencje niepodania określonych danych wynikają z ustawy </w:t>
      </w:r>
      <w:proofErr w:type="spellStart"/>
      <w:r w:rsidRPr="00C924D1">
        <w:rPr>
          <w:rFonts w:ascii="Cambria" w:eastAsia="Times New Roman" w:hAnsi="Cambria" w:cs="Cambria"/>
          <w:sz w:val="24"/>
          <w:szCs w:val="24"/>
          <w:lang w:val="pl-PL"/>
        </w:rPr>
        <w:t>Pzp</w:t>
      </w:r>
      <w:proofErr w:type="spellEnd"/>
      <w:r w:rsidRPr="00C924D1">
        <w:rPr>
          <w:rFonts w:ascii="Cambria" w:eastAsia="Times New Roman" w:hAnsi="Cambria" w:cs="Cambria"/>
          <w:sz w:val="24"/>
          <w:szCs w:val="24"/>
          <w:lang w:val="pl-PL"/>
        </w:rPr>
        <w:t xml:space="preserve">;  </w:t>
      </w:r>
    </w:p>
    <w:p w14:paraId="74A486AE" w14:textId="77777777"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 xml:space="preserve">w odniesieniu do danych osobowych Wykonawcy decyzje nie będą podejmowane </w:t>
      </w:r>
      <w:r w:rsidR="005234D0">
        <w:rPr>
          <w:rFonts w:ascii="Cambria" w:eastAsia="Times New Roman" w:hAnsi="Cambria" w:cs="Cambria"/>
          <w:sz w:val="24"/>
          <w:szCs w:val="24"/>
          <w:lang w:val="pl-PL"/>
        </w:rPr>
        <w:br/>
      </w:r>
      <w:r w:rsidRPr="00C924D1">
        <w:rPr>
          <w:rFonts w:ascii="Cambria" w:eastAsia="Times New Roman" w:hAnsi="Cambria" w:cs="Cambria"/>
          <w:sz w:val="24"/>
          <w:szCs w:val="24"/>
          <w:lang w:val="pl-PL"/>
        </w:rPr>
        <w:t>w sposób zautomatyzowany, stosowanie do art. 22 RODO;</w:t>
      </w:r>
    </w:p>
    <w:p w14:paraId="66CFC3A9" w14:textId="77777777"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Wykonawca posiada:</w:t>
      </w:r>
    </w:p>
    <w:p w14:paraId="4B920D60" w14:textId="77777777" w:rsidR="001835D3" w:rsidRPr="00C924D1" w:rsidRDefault="001835D3">
      <w:pPr>
        <w:pStyle w:val="Akapitzlist2"/>
        <w:numPr>
          <w:ilvl w:val="0"/>
          <w:numId w:val="11"/>
        </w:numPr>
        <w:spacing w:before="0" w:after="0" w:line="276" w:lineRule="auto"/>
        <w:ind w:left="709" w:hanging="283"/>
        <w:rPr>
          <w:rFonts w:ascii="Cambria" w:eastAsia="Times New Roman" w:hAnsi="Cambria" w:cs="Cambria"/>
          <w:sz w:val="24"/>
          <w:szCs w:val="24"/>
          <w:lang w:val="pl-PL"/>
        </w:rPr>
      </w:pPr>
      <w:r w:rsidRPr="00C924D1">
        <w:rPr>
          <w:rFonts w:ascii="Cambria" w:eastAsia="Times New Roman" w:hAnsi="Cambria" w:cs="Cambria"/>
          <w:sz w:val="24"/>
          <w:szCs w:val="24"/>
          <w:lang w:val="pl-PL"/>
        </w:rPr>
        <w:t>na podstawie art. 15 RODO prawo dostępu do danych osobowych dotyczących Wykonawcy;</w:t>
      </w:r>
    </w:p>
    <w:p w14:paraId="3D17F3B1" w14:textId="77777777" w:rsidR="001835D3" w:rsidRPr="00C924D1" w:rsidRDefault="001835D3">
      <w:pPr>
        <w:pStyle w:val="Akapitzlist2"/>
        <w:numPr>
          <w:ilvl w:val="0"/>
          <w:numId w:val="11"/>
        </w:numPr>
        <w:spacing w:before="0" w:after="0" w:line="276" w:lineRule="auto"/>
        <w:ind w:left="709" w:hanging="283"/>
        <w:rPr>
          <w:rFonts w:ascii="Cambria" w:eastAsia="Times New Roman" w:hAnsi="Cambria" w:cs="Cambria"/>
          <w:sz w:val="24"/>
          <w:szCs w:val="24"/>
          <w:lang w:val="pl-PL"/>
        </w:rPr>
      </w:pPr>
      <w:r w:rsidRPr="00C924D1">
        <w:rPr>
          <w:rFonts w:ascii="Cambria" w:eastAsia="Times New Roman" w:hAnsi="Cambria" w:cs="Cambria"/>
          <w:sz w:val="24"/>
          <w:szCs w:val="24"/>
          <w:lang w:val="pl-PL"/>
        </w:rPr>
        <w:t xml:space="preserve">na podstawie art. 16 RODO prawo do sprostowania danych osobowych, o ile ich zmiana nie skutkuje zmianą </w:t>
      </w:r>
      <w:r w:rsidRPr="00C924D1">
        <w:rPr>
          <w:rFonts w:ascii="Cambria" w:hAnsi="Cambria" w:cs="Cambria"/>
          <w:sz w:val="24"/>
          <w:szCs w:val="24"/>
          <w:lang w:val="pl-PL"/>
        </w:rPr>
        <w:t xml:space="preserve">wyniku postępowania o udzielenie zamówienia publicznego ani zmianą postanowień umowy w zakresie niezgodnym z ustawą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 xml:space="preserve"> oraz nie narusza integralności protokołu oraz jego załączników</w:t>
      </w:r>
      <w:r w:rsidRPr="00C924D1">
        <w:rPr>
          <w:rFonts w:ascii="Cambria" w:eastAsia="Times New Roman" w:hAnsi="Cambria" w:cs="Cambria"/>
          <w:sz w:val="24"/>
          <w:szCs w:val="24"/>
          <w:lang w:val="pl-PL"/>
        </w:rPr>
        <w:t>;</w:t>
      </w:r>
    </w:p>
    <w:p w14:paraId="5AECA2A5" w14:textId="77777777" w:rsidR="001835D3" w:rsidRPr="00C924D1" w:rsidRDefault="001835D3">
      <w:pPr>
        <w:pStyle w:val="Akapitzlist2"/>
        <w:numPr>
          <w:ilvl w:val="0"/>
          <w:numId w:val="11"/>
        </w:numPr>
        <w:spacing w:before="0" w:after="0" w:line="276" w:lineRule="auto"/>
        <w:ind w:left="709" w:hanging="283"/>
        <w:rPr>
          <w:rFonts w:ascii="Cambria" w:eastAsia="Times New Roman" w:hAnsi="Cambria" w:cs="Cambria"/>
          <w:sz w:val="24"/>
          <w:szCs w:val="24"/>
          <w:lang w:val="pl-PL"/>
        </w:rPr>
      </w:pPr>
      <w:r w:rsidRPr="00C924D1">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005234D0">
        <w:rPr>
          <w:rFonts w:ascii="Cambria" w:eastAsia="Times New Roman" w:hAnsi="Cambria" w:cs="Cambria"/>
          <w:sz w:val="24"/>
          <w:szCs w:val="24"/>
          <w:lang w:val="pl-PL"/>
        </w:rPr>
        <w:br/>
      </w:r>
      <w:r w:rsidRPr="00C924D1">
        <w:rPr>
          <w:rFonts w:ascii="Cambria" w:eastAsia="Times New Roman" w:hAnsi="Cambria" w:cs="Cambria"/>
          <w:sz w:val="24"/>
          <w:szCs w:val="24"/>
          <w:lang w:val="pl-PL"/>
        </w:rPr>
        <w:t xml:space="preserve">w art. 18 ust. 2 RODO;  </w:t>
      </w:r>
    </w:p>
    <w:p w14:paraId="43286982" w14:textId="77777777" w:rsidR="001835D3" w:rsidRPr="00C924D1" w:rsidRDefault="001835D3">
      <w:pPr>
        <w:pStyle w:val="Akapitzlist2"/>
        <w:numPr>
          <w:ilvl w:val="0"/>
          <w:numId w:val="11"/>
        </w:numPr>
        <w:spacing w:before="0" w:after="0" w:line="276" w:lineRule="auto"/>
        <w:ind w:left="709" w:hanging="283"/>
        <w:rPr>
          <w:rFonts w:ascii="Cambria" w:eastAsia="Times New Roman" w:hAnsi="Cambria" w:cs="Cambria"/>
          <w:sz w:val="24"/>
          <w:szCs w:val="24"/>
          <w:lang w:val="pl-PL"/>
        </w:rPr>
      </w:pPr>
      <w:r w:rsidRPr="00C924D1">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00648AB4" w14:textId="77777777" w:rsidR="001835D3" w:rsidRPr="00C924D1" w:rsidRDefault="001835D3">
      <w:pPr>
        <w:pStyle w:val="Akapitzlist2"/>
        <w:numPr>
          <w:ilvl w:val="0"/>
          <w:numId w:val="13"/>
        </w:numPr>
        <w:spacing w:before="0" w:after="0" w:line="276" w:lineRule="auto"/>
        <w:ind w:left="426" w:hanging="426"/>
        <w:rPr>
          <w:rFonts w:ascii="Cambria" w:eastAsia="Times New Roman" w:hAnsi="Cambria" w:cs="Cambria"/>
          <w:sz w:val="24"/>
          <w:szCs w:val="24"/>
          <w:lang w:val="pl-PL"/>
        </w:rPr>
      </w:pPr>
      <w:r w:rsidRPr="00C924D1">
        <w:rPr>
          <w:rFonts w:ascii="Cambria" w:eastAsia="Times New Roman" w:hAnsi="Cambria" w:cs="Cambria"/>
          <w:sz w:val="24"/>
          <w:szCs w:val="24"/>
          <w:lang w:val="pl-PL"/>
        </w:rPr>
        <w:t>Wykonawcy nie przysługuje:</w:t>
      </w:r>
    </w:p>
    <w:p w14:paraId="2C29D324" w14:textId="77777777" w:rsidR="001835D3" w:rsidRPr="00C924D1" w:rsidRDefault="001835D3">
      <w:pPr>
        <w:pStyle w:val="Akapitzlist2"/>
        <w:numPr>
          <w:ilvl w:val="0"/>
          <w:numId w:val="12"/>
        </w:numPr>
        <w:spacing w:before="0" w:after="0" w:line="276" w:lineRule="auto"/>
        <w:ind w:left="709" w:hanging="283"/>
        <w:rPr>
          <w:rFonts w:ascii="Cambria" w:eastAsia="Times New Roman" w:hAnsi="Cambria" w:cs="Cambria"/>
          <w:sz w:val="24"/>
          <w:szCs w:val="24"/>
          <w:lang w:val="pl-PL"/>
        </w:rPr>
      </w:pPr>
      <w:r w:rsidRPr="00C924D1">
        <w:rPr>
          <w:rFonts w:ascii="Cambria" w:eastAsia="Times New Roman" w:hAnsi="Cambria" w:cs="Cambria"/>
          <w:sz w:val="24"/>
          <w:szCs w:val="24"/>
          <w:lang w:val="pl-PL"/>
        </w:rPr>
        <w:t>w związku z art. 17 ust. 3 lit. b, d lub e RODO prawo do usunięcia danych osobowych;</w:t>
      </w:r>
    </w:p>
    <w:p w14:paraId="5B95C4F3" w14:textId="77777777" w:rsidR="001835D3" w:rsidRPr="00C924D1" w:rsidRDefault="001835D3">
      <w:pPr>
        <w:pStyle w:val="Akapitzlist2"/>
        <w:numPr>
          <w:ilvl w:val="0"/>
          <w:numId w:val="12"/>
        </w:numPr>
        <w:spacing w:before="0" w:after="0" w:line="276" w:lineRule="auto"/>
        <w:ind w:left="709" w:hanging="283"/>
        <w:rPr>
          <w:rFonts w:ascii="Cambria" w:eastAsia="Times New Roman" w:hAnsi="Cambria" w:cs="Cambria"/>
          <w:sz w:val="24"/>
          <w:szCs w:val="24"/>
          <w:lang w:val="pl-PL"/>
        </w:rPr>
      </w:pPr>
      <w:r w:rsidRPr="00C924D1">
        <w:rPr>
          <w:rFonts w:ascii="Cambria" w:eastAsia="Times New Roman" w:hAnsi="Cambria" w:cs="Cambria"/>
          <w:sz w:val="24"/>
          <w:szCs w:val="24"/>
          <w:lang w:val="pl-PL"/>
        </w:rPr>
        <w:t>prawo do przenoszenia danych osobowych, o którym mowa w art. 20 RODO;</w:t>
      </w:r>
    </w:p>
    <w:p w14:paraId="1BB18156" w14:textId="77777777" w:rsidR="001835D3" w:rsidRPr="00C924D1" w:rsidRDefault="001835D3">
      <w:pPr>
        <w:pStyle w:val="Akapitzlist2"/>
        <w:numPr>
          <w:ilvl w:val="0"/>
          <w:numId w:val="12"/>
        </w:numPr>
        <w:spacing w:before="0" w:after="0" w:line="276" w:lineRule="auto"/>
        <w:ind w:left="709" w:hanging="283"/>
        <w:rPr>
          <w:rFonts w:ascii="Cambria" w:hAnsi="Cambria" w:cs="Cambria"/>
          <w:lang w:val="pl-PL"/>
        </w:rPr>
      </w:pPr>
      <w:r w:rsidRPr="00C924D1">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03BB78AB" w14:textId="77777777" w:rsidR="001835D3" w:rsidRPr="00C924D1" w:rsidRDefault="001835D3" w:rsidP="001835D3">
      <w:pPr>
        <w:pStyle w:val="text-justify"/>
        <w:shd w:val="clear" w:color="auto" w:fill="FFFFFF"/>
        <w:spacing w:before="120" w:after="150" w:line="276" w:lineRule="auto"/>
        <w:ind w:left="142"/>
        <w:jc w:val="both"/>
        <w:rPr>
          <w:rFonts w:ascii="Cambria" w:hAnsi="Cambria" w:cs="Cambria"/>
          <w:lang w:val="pl-PL"/>
        </w:rPr>
      </w:pPr>
      <w:r w:rsidRPr="00C924D1">
        <w:rPr>
          <w:rFonts w:ascii="Cambria" w:hAnsi="Cambria" w:cs="Cambria"/>
          <w:lang w:val="pl-PL"/>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005234D0">
        <w:rPr>
          <w:rFonts w:ascii="Cambria" w:hAnsi="Cambria" w:cs="Cambria"/>
          <w:lang w:val="pl-PL"/>
        </w:rPr>
        <w:br/>
      </w:r>
      <w:r w:rsidRPr="00C924D1">
        <w:rPr>
          <w:rFonts w:ascii="Cambria" w:hAnsi="Cambria" w:cs="Cambria"/>
          <w:lang w:val="pl-PL"/>
        </w:rPr>
        <w:t>o udzielenie zamówienia publicznego lub konkursu.</w:t>
      </w:r>
    </w:p>
    <w:p w14:paraId="4A10E2FB" w14:textId="77777777" w:rsidR="001835D3" w:rsidRPr="00C924D1" w:rsidRDefault="001835D3" w:rsidP="001835D3">
      <w:pPr>
        <w:pStyle w:val="text-justify"/>
        <w:shd w:val="clear" w:color="auto" w:fill="FFFFFF"/>
        <w:spacing w:before="120" w:after="150" w:line="276" w:lineRule="auto"/>
        <w:ind w:left="142"/>
        <w:jc w:val="both"/>
        <w:rPr>
          <w:rFonts w:ascii="Cambria" w:hAnsi="Cambria" w:cs="Cambria"/>
          <w:lang w:val="pl-PL"/>
        </w:rPr>
      </w:pPr>
      <w:r w:rsidRPr="00C924D1">
        <w:rPr>
          <w:rFonts w:ascii="Cambria" w:hAnsi="Cambria" w:cs="Cambria"/>
          <w:lang w:val="pl-PL"/>
        </w:rPr>
        <w:t xml:space="preserve">Skorzystanie przez osobę, której dane dotyczą, z uprawnienia do sprostowania lub uzupełnienia danych osobowych, o którym mowa w art. 16 rozporządzenia 2016/679, </w:t>
      </w:r>
      <w:r w:rsidR="005234D0">
        <w:rPr>
          <w:rFonts w:ascii="Cambria" w:hAnsi="Cambria" w:cs="Cambria"/>
          <w:lang w:val="pl-PL"/>
        </w:rPr>
        <w:br/>
      </w:r>
      <w:r w:rsidRPr="00C924D1">
        <w:rPr>
          <w:rFonts w:ascii="Cambria" w:hAnsi="Cambria" w:cs="Cambria"/>
          <w:lang w:val="pl-PL"/>
        </w:rPr>
        <w:t xml:space="preserve">nie może skutkować zmianą wyniku postępowania o udzielenie zamówienia publicznego </w:t>
      </w:r>
      <w:r w:rsidR="005234D0">
        <w:rPr>
          <w:rFonts w:ascii="Cambria" w:hAnsi="Cambria" w:cs="Cambria"/>
          <w:lang w:val="pl-PL"/>
        </w:rPr>
        <w:br/>
      </w:r>
      <w:r w:rsidRPr="00C924D1">
        <w:rPr>
          <w:rFonts w:ascii="Cambria" w:hAnsi="Cambria" w:cs="Cambria"/>
          <w:lang w:val="pl-PL"/>
        </w:rPr>
        <w:t>lub konkursu ani zmianą postanowień umowy w zakresie niezgodnym z ustawą.</w:t>
      </w:r>
    </w:p>
    <w:p w14:paraId="04E08D21" w14:textId="77777777" w:rsidR="001835D3" w:rsidRPr="00C924D1" w:rsidRDefault="001835D3" w:rsidP="001835D3">
      <w:pPr>
        <w:pStyle w:val="text-justify"/>
        <w:shd w:val="clear" w:color="auto" w:fill="FFFFFF"/>
        <w:spacing w:before="120" w:after="150" w:line="276" w:lineRule="auto"/>
        <w:ind w:left="142"/>
        <w:jc w:val="both"/>
        <w:rPr>
          <w:rFonts w:ascii="Cambria" w:hAnsi="Cambria" w:cs="Cambria"/>
          <w:lang w:val="pl-PL"/>
        </w:rPr>
      </w:pPr>
      <w:r w:rsidRPr="00C924D1">
        <w:rPr>
          <w:rFonts w:ascii="Cambria" w:hAnsi="Cambria" w:cs="Cambria"/>
          <w:lang w:val="pl-PL"/>
        </w:rPr>
        <w:t xml:space="preserve">Wystąpienie z żądaniem, o którym mowa w art. 18 ust. 1 rozporządzenia 2016/679, nie ogranicza przetwarzania danych osobowych do czasu zakończenia postępowania </w:t>
      </w:r>
      <w:r w:rsidR="005234D0">
        <w:rPr>
          <w:rFonts w:ascii="Cambria" w:hAnsi="Cambria" w:cs="Cambria"/>
          <w:lang w:val="pl-PL"/>
        </w:rPr>
        <w:br/>
      </w:r>
      <w:r w:rsidRPr="00C924D1">
        <w:rPr>
          <w:rFonts w:ascii="Cambria" w:hAnsi="Cambria" w:cs="Cambria"/>
          <w:lang w:val="pl-PL"/>
        </w:rPr>
        <w:t>o udzielenie zamówienia publicznego lub konkursu.</w:t>
      </w:r>
    </w:p>
    <w:p w14:paraId="3592EB94" w14:textId="77777777" w:rsidR="001835D3" w:rsidRPr="00C924D1" w:rsidRDefault="001835D3" w:rsidP="001835D3">
      <w:pPr>
        <w:spacing w:line="276" w:lineRule="auto"/>
        <w:ind w:left="142"/>
        <w:jc w:val="both"/>
        <w:rPr>
          <w:rFonts w:ascii="Cambria" w:hAnsi="Cambria" w:cs="Cambria"/>
          <w:lang w:val="pl-PL"/>
        </w:rPr>
      </w:pPr>
      <w:r w:rsidRPr="00C924D1">
        <w:rPr>
          <w:rFonts w:ascii="Cambria" w:hAnsi="Cambria" w:cs="Cambria"/>
          <w:lang w:val="pl-PL"/>
        </w:rPr>
        <w:t>W przypadku danych osobowych zamieszczonych przez Zamawiającego w Biuletynie Zamówień Publicznych, prawa, o których mowa w art. 15 i art. 16 rozporządzenia 2016/679, są wykonywane w drodze żądania skierowanego do Zamawiającego.</w:t>
      </w:r>
    </w:p>
    <w:p w14:paraId="60645645" w14:textId="77777777" w:rsidR="001835D3" w:rsidRPr="00C924D1" w:rsidRDefault="001835D3" w:rsidP="001835D3">
      <w:pPr>
        <w:spacing w:line="276" w:lineRule="auto"/>
        <w:jc w:val="both"/>
        <w:rPr>
          <w:rFonts w:ascii="Cambria" w:hAnsi="Cambria" w:cs="Cambria"/>
          <w:lang w:val="pl-PL"/>
        </w:rPr>
      </w:pPr>
    </w:p>
    <w:tbl>
      <w:tblPr>
        <w:tblW w:w="0" w:type="auto"/>
        <w:tblInd w:w="108" w:type="dxa"/>
        <w:tblLayout w:type="fixed"/>
        <w:tblLook w:val="0000" w:firstRow="0" w:lastRow="0" w:firstColumn="0" w:lastColumn="0" w:noHBand="0" w:noVBand="0"/>
      </w:tblPr>
      <w:tblGrid>
        <w:gridCol w:w="9639"/>
      </w:tblGrid>
      <w:tr w:rsidR="001835D3" w:rsidRPr="00DB5040" w14:paraId="2F11086D" w14:textId="77777777" w:rsidTr="00CD36A9">
        <w:tc>
          <w:tcPr>
            <w:tcW w:w="9639" w:type="dxa"/>
            <w:tcBorders>
              <w:bottom w:val="single" w:sz="4" w:space="0" w:color="000000"/>
            </w:tcBorders>
            <w:shd w:val="clear" w:color="auto" w:fill="D9D9D9"/>
          </w:tcPr>
          <w:p w14:paraId="044E762D"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23</w:t>
            </w:r>
          </w:p>
          <w:p w14:paraId="51185F6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POUCZENIE O ŚRODKACH OCHRONY PRAWNEJ</w:t>
            </w:r>
          </w:p>
        </w:tc>
      </w:tr>
    </w:tbl>
    <w:p w14:paraId="3B7D09CD" w14:textId="77777777" w:rsidR="001835D3" w:rsidRPr="00C924D1" w:rsidRDefault="001835D3" w:rsidP="001835D3">
      <w:pPr>
        <w:pStyle w:val="Kolorowalistaakcent11"/>
        <w:spacing w:line="276" w:lineRule="auto"/>
        <w:rPr>
          <w:rFonts w:ascii="Cambria" w:hAnsi="Cambria" w:cs="Cambria"/>
          <w:sz w:val="24"/>
          <w:szCs w:val="24"/>
          <w:lang w:val="pl-PL"/>
        </w:rPr>
      </w:pPr>
    </w:p>
    <w:p w14:paraId="46EDCCE6" w14:textId="77777777" w:rsidR="001835D3" w:rsidRPr="00C924D1" w:rsidRDefault="001835D3">
      <w:pPr>
        <w:pStyle w:val="Kolorowalistaakcent11"/>
        <w:numPr>
          <w:ilvl w:val="1"/>
          <w:numId w:val="23"/>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Środki ochrony prawnej przewidziane są w dziale IX ustawy.</w:t>
      </w:r>
    </w:p>
    <w:p w14:paraId="2BDA5BB6" w14:textId="77777777" w:rsidR="001835D3" w:rsidRPr="00C924D1" w:rsidRDefault="001835D3">
      <w:pPr>
        <w:pStyle w:val="Kolorowalistaakcent11"/>
        <w:numPr>
          <w:ilvl w:val="1"/>
          <w:numId w:val="23"/>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Środkami ochrony prawnej są odwołanie i skarga do sądu.</w:t>
      </w:r>
    </w:p>
    <w:p w14:paraId="72FD2BE2" w14:textId="77777777" w:rsidR="001835D3" w:rsidRPr="00C924D1" w:rsidRDefault="001835D3">
      <w:pPr>
        <w:pStyle w:val="Kolorowalistaakcent11"/>
        <w:numPr>
          <w:ilvl w:val="1"/>
          <w:numId w:val="23"/>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 xml:space="preserve"> oraz Rzecznikowi Małych i Średnich Przedsiębiorców.</w:t>
      </w:r>
    </w:p>
    <w:p w14:paraId="758963FA" w14:textId="77777777" w:rsidR="001835D3" w:rsidRPr="00C924D1" w:rsidRDefault="001835D3">
      <w:pPr>
        <w:pStyle w:val="Kolorowalistaakcent11"/>
        <w:numPr>
          <w:ilvl w:val="1"/>
          <w:numId w:val="23"/>
        </w:numPr>
        <w:spacing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 xml:space="preserve">Odwołanie </w:t>
      </w:r>
      <w:r w:rsidRPr="00C924D1">
        <w:rPr>
          <w:rFonts w:ascii="Cambria" w:hAnsi="Cambria" w:cs="Cambria"/>
          <w:color w:val="000000"/>
          <w:sz w:val="24"/>
          <w:szCs w:val="24"/>
          <w:lang w:val="pl-PL"/>
        </w:rPr>
        <w:t>przysługuje na:</w:t>
      </w:r>
    </w:p>
    <w:p w14:paraId="32CD56CC" w14:textId="77777777" w:rsidR="001835D3" w:rsidRPr="00C924D1" w:rsidRDefault="001835D3" w:rsidP="001835D3">
      <w:pPr>
        <w:pStyle w:val="Akapitzlist2"/>
        <w:shd w:val="clear" w:color="auto" w:fill="FFFFFF"/>
        <w:spacing w:before="72"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0A879605" w14:textId="77777777" w:rsidR="001835D3" w:rsidRPr="00C924D1" w:rsidRDefault="001835D3" w:rsidP="001835D3">
      <w:pPr>
        <w:pStyle w:val="Akapitzlist2"/>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2)</w:t>
      </w:r>
      <w:r w:rsidRPr="00C924D1">
        <w:rPr>
          <w:rFonts w:ascii="Cambria" w:hAnsi="Cambria" w:cs="Cambria"/>
          <w:color w:val="000000"/>
          <w:sz w:val="24"/>
          <w:szCs w:val="24"/>
          <w:lang w:val="pl-PL"/>
        </w:rPr>
        <w:tab/>
        <w:t>zaniechanie czynności w postępowaniu o udzielenie zamówienia, do której zamawiający był obowiązany na podstawie ustawy;</w:t>
      </w:r>
    </w:p>
    <w:p w14:paraId="0E93035A" w14:textId="77777777" w:rsidR="001835D3" w:rsidRPr="00C924D1" w:rsidRDefault="001835D3" w:rsidP="001835D3">
      <w:pPr>
        <w:pStyle w:val="Akapitzlist2"/>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38F45CC0" w14:textId="77777777" w:rsidR="001835D3" w:rsidRPr="00C924D1" w:rsidRDefault="001835D3">
      <w:pPr>
        <w:pStyle w:val="Kolorowalistaakcent11"/>
        <w:numPr>
          <w:ilvl w:val="1"/>
          <w:numId w:val="23"/>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C924D1" w:rsidRDefault="001835D3">
      <w:pPr>
        <w:pStyle w:val="Kolorowalistaakcent11"/>
        <w:numPr>
          <w:ilvl w:val="1"/>
          <w:numId w:val="23"/>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Terminy wnoszenia </w:t>
      </w:r>
      <w:proofErr w:type="spellStart"/>
      <w:r w:rsidRPr="00C924D1">
        <w:rPr>
          <w:rFonts w:ascii="Cambria" w:hAnsi="Cambria" w:cs="Cambria"/>
          <w:color w:val="000000"/>
          <w:sz w:val="24"/>
          <w:szCs w:val="24"/>
          <w:lang w:val="pl-PL"/>
        </w:rPr>
        <w:t>odwołań</w:t>
      </w:r>
      <w:proofErr w:type="spellEnd"/>
      <w:r w:rsidRPr="00C924D1">
        <w:rPr>
          <w:rFonts w:ascii="Cambria" w:hAnsi="Cambria" w:cs="Cambria"/>
          <w:color w:val="000000"/>
          <w:sz w:val="24"/>
          <w:szCs w:val="24"/>
          <w:lang w:val="pl-PL"/>
        </w:rPr>
        <w:t>.</w:t>
      </w:r>
    </w:p>
    <w:p w14:paraId="6B370AEE" w14:textId="0C9B6DC4" w:rsidR="001835D3" w:rsidRPr="00C924D1" w:rsidRDefault="002C4CAD" w:rsidP="001835D3">
      <w:pPr>
        <w:pStyle w:val="Akapitzlist2"/>
        <w:shd w:val="clear" w:color="auto" w:fill="FFFFFF"/>
        <w:spacing w:before="72" w:after="72"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 xml:space="preserve">1. </w:t>
      </w:r>
      <w:r w:rsidR="001835D3" w:rsidRPr="00C924D1">
        <w:rPr>
          <w:rFonts w:ascii="Cambria" w:hAnsi="Cambria" w:cs="Cambria"/>
          <w:color w:val="000000"/>
          <w:sz w:val="24"/>
          <w:szCs w:val="24"/>
          <w:lang w:val="pl-PL"/>
        </w:rPr>
        <w:tab/>
        <w:t>Odwołanie wnosi się w terminie:</w:t>
      </w:r>
    </w:p>
    <w:p w14:paraId="39AB39DB" w14:textId="77777777" w:rsidR="001835D3" w:rsidRPr="00C924D1" w:rsidRDefault="001835D3" w:rsidP="001835D3">
      <w:pPr>
        <w:pStyle w:val="Akapitzlist2"/>
        <w:shd w:val="clear" w:color="auto" w:fill="FFFFFF"/>
        <w:spacing w:before="72" w:after="72"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a)</w:t>
      </w:r>
      <w:r w:rsidRPr="00C924D1">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78D767E3" w14:textId="77777777" w:rsidR="001835D3" w:rsidRPr="00C924D1" w:rsidRDefault="001835D3" w:rsidP="001835D3">
      <w:pPr>
        <w:pStyle w:val="Akapitzlist2"/>
        <w:shd w:val="clear" w:color="auto" w:fill="FFFFFF"/>
        <w:spacing w:before="72" w:after="72"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b)</w:t>
      </w:r>
      <w:r w:rsidRPr="00C924D1">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7AB96DCA" w14:textId="77777777" w:rsidR="001835D3" w:rsidRPr="00C924D1" w:rsidRDefault="001835D3" w:rsidP="001835D3">
      <w:pPr>
        <w:pStyle w:val="Akapitzlist2"/>
        <w:shd w:val="clear" w:color="auto" w:fill="FFFFFF"/>
        <w:spacing w:before="72"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2. </w:t>
      </w:r>
      <w:r w:rsidRPr="00C924D1">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terminie 5 dni od dnia zamieszczenia ogłoszenia w Biuletynie Zamówień Publicznych lub dokumentów zamówienia na stronie internetowej.</w:t>
      </w:r>
    </w:p>
    <w:p w14:paraId="36B5E82D" w14:textId="77777777" w:rsidR="001835D3" w:rsidRPr="00C924D1" w:rsidRDefault="001835D3" w:rsidP="0011752A">
      <w:pPr>
        <w:pStyle w:val="Akapitzlist2"/>
        <w:shd w:val="clear" w:color="auto" w:fill="FFFFFF"/>
        <w:spacing w:before="72"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3. </w:t>
      </w:r>
      <w:r w:rsidRPr="00C924D1">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77777777" w:rsidR="001835D3" w:rsidRPr="00C924D1" w:rsidRDefault="001835D3" w:rsidP="0011752A">
      <w:pPr>
        <w:pStyle w:val="Akapitzlist2"/>
        <w:shd w:val="clear" w:color="auto" w:fill="FFFFFF"/>
        <w:spacing w:before="72"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4. </w:t>
      </w:r>
      <w:r w:rsidRPr="00C924D1">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7777777" w:rsidR="001835D3" w:rsidRPr="00C924D1" w:rsidRDefault="001835D3" w:rsidP="0011752A">
      <w:pPr>
        <w:pStyle w:val="Akapitzlist2"/>
        <w:shd w:val="clear" w:color="auto" w:fill="FFFFFF"/>
        <w:spacing w:before="72" w:after="72"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15 dni od dnia zamieszczenia w Biuletynie Zamówień Publicznych ogłoszenia o wyniku postępowania</w:t>
      </w:r>
    </w:p>
    <w:p w14:paraId="0FB04887" w14:textId="40895CB2" w:rsidR="001835D3" w:rsidRPr="00C924D1" w:rsidRDefault="002C4CAD" w:rsidP="0011752A">
      <w:pPr>
        <w:pStyle w:val="Akapitzlist2"/>
        <w:shd w:val="clear" w:color="auto" w:fill="FFFFFF"/>
        <w:spacing w:before="72" w:after="72"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t>2</w:t>
      </w:r>
      <w:r w:rsidR="001835D3" w:rsidRPr="00C924D1">
        <w:rPr>
          <w:rFonts w:ascii="Cambria" w:hAnsi="Cambria" w:cs="Cambria"/>
          <w:color w:val="000000"/>
          <w:sz w:val="24"/>
          <w:szCs w:val="24"/>
          <w:lang w:val="pl-PL"/>
        </w:rPr>
        <w:t>)</w:t>
      </w:r>
      <w:r w:rsidR="001835D3" w:rsidRPr="00C924D1">
        <w:rPr>
          <w:rFonts w:ascii="Cambria" w:hAnsi="Cambria" w:cs="Cambria"/>
          <w:color w:val="000000"/>
          <w:sz w:val="24"/>
          <w:szCs w:val="24"/>
          <w:lang w:val="pl-PL"/>
        </w:rPr>
        <w:tab/>
        <w:t>miesiąca od dnia zawarcia umowy, jeżeli zamawiający:</w:t>
      </w:r>
    </w:p>
    <w:p w14:paraId="78DB2055" w14:textId="77777777" w:rsidR="001835D3" w:rsidRPr="00C924D1" w:rsidRDefault="001835D3" w:rsidP="0011752A">
      <w:pPr>
        <w:pStyle w:val="Akapitzlist2"/>
        <w:shd w:val="clear" w:color="auto" w:fill="FFFFFF"/>
        <w:spacing w:before="72" w:after="72" w:line="276" w:lineRule="auto"/>
        <w:ind w:left="2268" w:hanging="567"/>
        <w:rPr>
          <w:rFonts w:ascii="Cambria" w:hAnsi="Cambria" w:cs="Cambria"/>
          <w:color w:val="000000"/>
          <w:sz w:val="24"/>
          <w:szCs w:val="24"/>
          <w:lang w:val="pl-PL"/>
        </w:rPr>
      </w:pPr>
      <w:r w:rsidRPr="00C924D1">
        <w:rPr>
          <w:rFonts w:ascii="Cambria" w:hAnsi="Cambria" w:cs="Cambria"/>
          <w:color w:val="000000"/>
          <w:sz w:val="24"/>
          <w:szCs w:val="24"/>
          <w:lang w:val="pl-PL"/>
        </w:rPr>
        <w:t>a)</w:t>
      </w:r>
      <w:r w:rsidRPr="00C924D1">
        <w:rPr>
          <w:rFonts w:ascii="Cambria" w:hAnsi="Cambria" w:cs="Cambria"/>
          <w:color w:val="000000"/>
          <w:sz w:val="24"/>
          <w:szCs w:val="24"/>
          <w:lang w:val="pl-PL"/>
        </w:rPr>
        <w:tab/>
        <w:t>nie zamieścił w Biuletynie Zamówień Publicznych ogłoszenia o wyniku postępowania albo</w:t>
      </w:r>
    </w:p>
    <w:p w14:paraId="09744D0D" w14:textId="77777777" w:rsidR="001835D3" w:rsidRPr="00C924D1" w:rsidRDefault="001835D3" w:rsidP="0011752A">
      <w:pPr>
        <w:pStyle w:val="Akapitzlist2"/>
        <w:shd w:val="clear" w:color="auto" w:fill="FFFFFF"/>
        <w:spacing w:before="72" w:after="72" w:line="276" w:lineRule="auto"/>
        <w:ind w:left="2268" w:hanging="567"/>
        <w:rPr>
          <w:rFonts w:ascii="Cambria" w:hAnsi="Cambria" w:cs="Cambria"/>
          <w:color w:val="000000"/>
          <w:sz w:val="24"/>
          <w:szCs w:val="24"/>
          <w:lang w:val="pl-PL"/>
        </w:rPr>
      </w:pPr>
      <w:r w:rsidRPr="00C924D1">
        <w:rPr>
          <w:rFonts w:ascii="Cambria" w:hAnsi="Cambria" w:cs="Cambria"/>
          <w:color w:val="000000"/>
          <w:sz w:val="24"/>
          <w:szCs w:val="24"/>
          <w:lang w:val="pl-PL"/>
        </w:rPr>
        <w:t>b)</w:t>
      </w:r>
      <w:r w:rsidRPr="00C924D1">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trybie negocjacji bez ogłoszenia albo zamówienia z wolnej ręki.</w:t>
      </w:r>
    </w:p>
    <w:p w14:paraId="4DBC9C0D" w14:textId="77777777" w:rsidR="001835D3" w:rsidRPr="00C924D1" w:rsidRDefault="001835D3">
      <w:pPr>
        <w:pStyle w:val="Kolorowalistaakcent11"/>
        <w:numPr>
          <w:ilvl w:val="1"/>
          <w:numId w:val="23"/>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Odwołanie zawiera:</w:t>
      </w:r>
    </w:p>
    <w:p w14:paraId="57BB7EA1"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4EF5D382"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2)</w:t>
      </w:r>
      <w:r w:rsidRPr="00C924D1">
        <w:rPr>
          <w:rFonts w:ascii="Cambria" w:hAnsi="Cambria" w:cs="Cambria"/>
          <w:color w:val="000000"/>
          <w:sz w:val="24"/>
          <w:szCs w:val="24"/>
          <w:lang w:val="pl-PL"/>
        </w:rPr>
        <w:tab/>
        <w:t>nazwę i siedzibę zamawiającego, numer telefonu oraz adres poczty elektronicznej zamawiającego;</w:t>
      </w:r>
    </w:p>
    <w:p w14:paraId="47C00714"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4)</w:t>
      </w:r>
      <w:r w:rsidRPr="00C924D1">
        <w:rPr>
          <w:rFonts w:ascii="Cambria" w:hAnsi="Cambria" w:cs="Cambria"/>
          <w:color w:val="000000"/>
          <w:sz w:val="24"/>
          <w:szCs w:val="24"/>
          <w:lang w:val="pl-PL"/>
        </w:rPr>
        <w:tab/>
        <w:t xml:space="preserve">numer w Krajowym Rejestrze Sądowym, a w przypadku jego braku - numer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5)</w:t>
      </w:r>
      <w:r w:rsidRPr="00C924D1">
        <w:rPr>
          <w:rFonts w:ascii="Cambria" w:hAnsi="Cambria" w:cs="Cambria"/>
          <w:color w:val="000000"/>
          <w:sz w:val="24"/>
          <w:szCs w:val="24"/>
          <w:lang w:val="pl-PL"/>
        </w:rPr>
        <w:tab/>
        <w:t>określenie przedmiotu zamówienia;</w:t>
      </w:r>
    </w:p>
    <w:p w14:paraId="2CAF7DBE"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6)</w:t>
      </w:r>
      <w:r w:rsidRPr="00C924D1">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63779AD1"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7)  </w:t>
      </w:r>
      <w:r w:rsidRPr="00C924D1">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8)</w:t>
      </w:r>
      <w:r w:rsidRPr="00C924D1">
        <w:rPr>
          <w:rFonts w:ascii="Cambria" w:hAnsi="Cambria" w:cs="Cambria"/>
          <w:color w:val="000000"/>
          <w:sz w:val="24"/>
          <w:szCs w:val="24"/>
          <w:lang w:val="pl-PL"/>
        </w:rPr>
        <w:tab/>
        <w:t>zwięzłe przedstawienie zarzutów;</w:t>
      </w:r>
    </w:p>
    <w:p w14:paraId="581FCC9C"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9)</w:t>
      </w:r>
      <w:r w:rsidRPr="00C924D1">
        <w:rPr>
          <w:rFonts w:ascii="Cambria" w:hAnsi="Cambria" w:cs="Cambria"/>
          <w:color w:val="000000"/>
          <w:sz w:val="24"/>
          <w:szCs w:val="24"/>
          <w:lang w:val="pl-PL"/>
        </w:rPr>
        <w:tab/>
        <w:t>żądanie co do sposobu rozstrzygnięcia odwołania;</w:t>
      </w:r>
    </w:p>
    <w:p w14:paraId="56F9657F"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10)</w:t>
      </w:r>
      <w:r w:rsidRPr="00C924D1">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38B79766"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11)</w:t>
      </w:r>
      <w:r w:rsidRPr="00C924D1">
        <w:rPr>
          <w:rFonts w:ascii="Cambria" w:hAnsi="Cambria" w:cs="Cambria"/>
          <w:color w:val="000000"/>
          <w:sz w:val="24"/>
          <w:szCs w:val="24"/>
          <w:lang w:val="pl-PL"/>
        </w:rPr>
        <w:tab/>
        <w:t>podpis odwołującego albo jego przedstawiciela lub przedstawicieli;</w:t>
      </w:r>
    </w:p>
    <w:p w14:paraId="7637EADC"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lang w:val="pl-PL"/>
        </w:rPr>
      </w:pPr>
      <w:r w:rsidRPr="00C924D1">
        <w:rPr>
          <w:rFonts w:ascii="Cambria" w:hAnsi="Cambria" w:cs="Cambria"/>
          <w:color w:val="000000"/>
          <w:sz w:val="24"/>
          <w:szCs w:val="24"/>
          <w:lang w:val="pl-PL"/>
        </w:rPr>
        <w:t>12)</w:t>
      </w:r>
      <w:r w:rsidRPr="00C924D1">
        <w:rPr>
          <w:rFonts w:ascii="Cambria" w:hAnsi="Cambria" w:cs="Cambria"/>
          <w:color w:val="000000"/>
          <w:sz w:val="24"/>
          <w:szCs w:val="24"/>
          <w:lang w:val="pl-PL"/>
        </w:rPr>
        <w:tab/>
        <w:t>wykaz załączników.</w:t>
      </w:r>
    </w:p>
    <w:p w14:paraId="5A39ECB6" w14:textId="77777777" w:rsidR="001835D3" w:rsidRPr="00C924D1" w:rsidRDefault="001835D3" w:rsidP="0011752A">
      <w:pPr>
        <w:shd w:val="clear" w:color="auto" w:fill="FFFFFF"/>
        <w:spacing w:before="72" w:line="276" w:lineRule="auto"/>
        <w:ind w:firstLine="709"/>
        <w:rPr>
          <w:rFonts w:ascii="Cambria" w:hAnsi="Cambria" w:cs="Cambria"/>
          <w:color w:val="000000"/>
          <w:lang w:val="pl-PL"/>
        </w:rPr>
      </w:pPr>
      <w:r w:rsidRPr="00C924D1">
        <w:rPr>
          <w:rFonts w:ascii="Cambria" w:hAnsi="Cambria" w:cs="Cambria"/>
          <w:color w:val="000000"/>
          <w:lang w:val="pl-PL"/>
        </w:rPr>
        <w:t>Do odwołania dołącza się:</w:t>
      </w:r>
    </w:p>
    <w:p w14:paraId="7B3AE671"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dowód uiszczenia wpisu od odwołania w wymaganej wysokości;</w:t>
      </w:r>
    </w:p>
    <w:p w14:paraId="1DA78593"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2) </w:t>
      </w:r>
      <w:r w:rsidRPr="00C924D1">
        <w:rPr>
          <w:rFonts w:ascii="Cambria" w:hAnsi="Cambria" w:cs="Cambria"/>
          <w:color w:val="000000"/>
          <w:sz w:val="24"/>
          <w:szCs w:val="24"/>
          <w:lang w:val="pl-PL"/>
        </w:rPr>
        <w:tab/>
        <w:t>dowód przekazania odpowiednio odwołania albo jego kopii zamawiającemu;</w:t>
      </w:r>
    </w:p>
    <w:p w14:paraId="3EBC0A15" w14:textId="77777777" w:rsidR="001835D3" w:rsidRPr="00C924D1" w:rsidRDefault="001835D3" w:rsidP="0011752A">
      <w:pPr>
        <w:pStyle w:val="Akapitzlist2"/>
        <w:shd w:val="clear" w:color="auto" w:fill="FFFFFF"/>
        <w:spacing w:before="72" w:after="72" w:line="276" w:lineRule="auto"/>
        <w:ind w:left="1418" w:hanging="567"/>
        <w:rPr>
          <w:rFonts w:ascii="Cambria" w:hAnsi="Cambria" w:cs="Cambria"/>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dokument potwierdzający umocowanie do reprezentowania odwołującego.</w:t>
      </w:r>
    </w:p>
    <w:p w14:paraId="4EDB8B83" w14:textId="77777777" w:rsidR="001835D3" w:rsidRPr="00C924D1" w:rsidRDefault="001835D3">
      <w:pPr>
        <w:pStyle w:val="Kolorowalistaakcent11"/>
        <w:numPr>
          <w:ilvl w:val="1"/>
          <w:numId w:val="23"/>
        </w:numPr>
        <w:shd w:val="clear" w:color="auto" w:fill="FFFFFF"/>
        <w:spacing w:line="276" w:lineRule="auto"/>
        <w:ind w:left="709" w:hanging="709"/>
        <w:rPr>
          <w:lang w:val="pl-PL"/>
        </w:rPr>
      </w:pPr>
      <w:r w:rsidRPr="00C924D1">
        <w:rPr>
          <w:rFonts w:ascii="Cambria" w:hAnsi="Cambria" w:cs="Cambria"/>
          <w:sz w:val="24"/>
          <w:szCs w:val="24"/>
          <w:lang w:val="pl-PL"/>
        </w:rPr>
        <w:t xml:space="preserve">Na </w:t>
      </w:r>
      <w:r w:rsidRPr="00C924D1">
        <w:rPr>
          <w:rFonts w:ascii="Cambria" w:hAnsi="Cambria" w:cs="Cambria"/>
          <w:color w:val="000000"/>
          <w:sz w:val="24"/>
          <w:szCs w:val="24"/>
          <w:lang w:val="pl-PL"/>
        </w:rPr>
        <w:t>orzeczenie Izby stronom oraz uczestnikom postępowania odwoławczego przysługuje skarga do sądu. Skargę wnosi się do Sądu Okręgowego w Warszawie - sądu zamówień publicznych.</w:t>
      </w:r>
    </w:p>
    <w:p w14:paraId="006CBA22" w14:textId="77777777" w:rsidR="0011752A" w:rsidRPr="00C924D1" w:rsidRDefault="0011752A" w:rsidP="00C26338">
      <w:pPr>
        <w:pStyle w:val="Kolorowalistaakcent11"/>
        <w:shd w:val="clear" w:color="auto" w:fill="FFFFFF"/>
        <w:spacing w:line="360" w:lineRule="atLeast"/>
        <w:ind w:left="0"/>
        <w:rPr>
          <w:lang w:val="pl-PL"/>
        </w:rPr>
      </w:pPr>
    </w:p>
    <w:tbl>
      <w:tblPr>
        <w:tblW w:w="0" w:type="auto"/>
        <w:tblInd w:w="108" w:type="dxa"/>
        <w:tblLayout w:type="fixed"/>
        <w:tblLook w:val="0000" w:firstRow="0" w:lastRow="0" w:firstColumn="0" w:lastColumn="0" w:noHBand="0" w:noVBand="0"/>
      </w:tblPr>
      <w:tblGrid>
        <w:gridCol w:w="9639"/>
      </w:tblGrid>
      <w:tr w:rsidR="001835D3" w:rsidRPr="00C924D1"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24</w:t>
            </w:r>
          </w:p>
          <w:p w14:paraId="7483EA8D"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KLAUZULA ZATRUDNIENIA</w:t>
            </w:r>
          </w:p>
        </w:tc>
      </w:tr>
    </w:tbl>
    <w:p w14:paraId="78C72C11" w14:textId="77777777" w:rsidR="001835D3" w:rsidRPr="00C924D1" w:rsidRDefault="001835D3" w:rsidP="0011752A">
      <w:pPr>
        <w:pStyle w:val="Kolorowalistaakcent11"/>
        <w:shd w:val="clear" w:color="auto" w:fill="FFFFFF"/>
        <w:spacing w:line="360" w:lineRule="atLeast"/>
        <w:ind w:left="0"/>
        <w:rPr>
          <w:rFonts w:ascii="Cambria" w:hAnsi="Cambria" w:cs="Cambria"/>
          <w:color w:val="000000"/>
          <w:sz w:val="24"/>
          <w:szCs w:val="24"/>
          <w:lang w:val="pl-PL"/>
        </w:rPr>
      </w:pPr>
    </w:p>
    <w:p w14:paraId="0BF292CC" w14:textId="4A8A85B6" w:rsidR="001835D3" w:rsidRPr="00C924D1" w:rsidRDefault="001835D3" w:rsidP="00D22663">
      <w:pPr>
        <w:pStyle w:val="Kolorowalistaakcent11"/>
        <w:numPr>
          <w:ilvl w:val="1"/>
          <w:numId w:val="31"/>
        </w:numPr>
        <w:shd w:val="clear" w:color="auto" w:fill="FFFFFF"/>
        <w:spacing w:before="0" w:after="0" w:line="276" w:lineRule="auto"/>
        <w:ind w:left="709" w:hanging="709"/>
        <w:rPr>
          <w:rFonts w:ascii="Cambria" w:hAnsi="Cambria" w:cs="Cambria"/>
          <w:i/>
          <w:color w:val="000000"/>
          <w:sz w:val="24"/>
          <w:szCs w:val="24"/>
          <w:lang w:val="pl-PL"/>
        </w:rPr>
      </w:pPr>
      <w:r w:rsidRPr="00C924D1">
        <w:rPr>
          <w:rFonts w:ascii="Cambria" w:hAnsi="Cambria" w:cs="Cambria"/>
          <w:color w:val="000000"/>
          <w:sz w:val="24"/>
          <w:szCs w:val="24"/>
          <w:lang w:val="pl-PL"/>
        </w:rPr>
        <w:t xml:space="preserve">Zamawiający stosownie do art. 95 ust. 1 ustawy </w:t>
      </w:r>
      <w:proofErr w:type="spellStart"/>
      <w:r w:rsidRPr="00C924D1">
        <w:rPr>
          <w:rFonts w:ascii="Cambria" w:hAnsi="Cambria" w:cs="Cambria"/>
          <w:color w:val="000000"/>
          <w:sz w:val="24"/>
          <w:szCs w:val="24"/>
          <w:lang w:val="pl-PL"/>
        </w:rPr>
        <w:t>Pzp</w:t>
      </w:r>
      <w:proofErr w:type="spellEnd"/>
      <w:r w:rsidRPr="00C924D1">
        <w:rPr>
          <w:rFonts w:ascii="Cambria" w:hAnsi="Cambria" w:cs="Cambria"/>
          <w:color w:val="000000"/>
          <w:sz w:val="24"/>
          <w:szCs w:val="24"/>
          <w:lang w:val="pl-PL"/>
        </w:rPr>
        <w:t>, określa obowiązek zatrudnienia na podstawie umowy o pracę osób wykonujących następujące czynności w zakresie realizacji zamówieni</w:t>
      </w:r>
      <w:r w:rsidR="00127E4A">
        <w:rPr>
          <w:rFonts w:ascii="Cambria" w:hAnsi="Cambria" w:cs="Cambria"/>
          <w:color w:val="000000"/>
          <w:sz w:val="24"/>
          <w:szCs w:val="24"/>
          <w:lang w:val="pl-PL"/>
        </w:rPr>
        <w:t>a.</w:t>
      </w:r>
    </w:p>
    <w:p w14:paraId="09D1D636" w14:textId="77777777" w:rsidR="0032470F" w:rsidRPr="0032470F" w:rsidRDefault="0032470F" w:rsidP="00127E4A">
      <w:pPr>
        <w:pStyle w:val="Kolorowalistaakcent11"/>
        <w:shd w:val="clear" w:color="auto" w:fill="FFFFFF"/>
        <w:spacing w:line="276" w:lineRule="auto"/>
        <w:ind w:left="709"/>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Wykonawca zobowiązany jest do zatrudnienia na podstawie umowy o pracę we własnym przedsiębiorstwie lub przez podwykonawcę, osób które będą wykonywały niżej wymienione czynności, w myśl art. 22 § 1 ustawy z dnia 26 czerwca 1974 r. – Kodeks pracy (Dz. U. z 2022 r. poz. 1510 ze zm.), tj. czynności związane z realizacją robót wskazanych w:</w:t>
      </w:r>
    </w:p>
    <w:p w14:paraId="521384F9" w14:textId="77777777" w:rsidR="0032470F" w:rsidRPr="0032470F" w:rsidRDefault="0032470F" w:rsidP="0032470F">
      <w:pPr>
        <w:pStyle w:val="Kolorowalistaakcent11"/>
        <w:numPr>
          <w:ilvl w:val="0"/>
          <w:numId w:val="68"/>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u w:val="single"/>
          <w:lang w:val="pl-PL" w:eastAsia="zh-CN"/>
        </w:rPr>
        <w:t>Przedmiarze robót dla robót drogowych</w:t>
      </w:r>
      <w:r w:rsidRPr="0032470F">
        <w:rPr>
          <w:rFonts w:ascii="Cambria" w:eastAsia="Cambria" w:hAnsi="Cambria" w:cs="Cambria"/>
          <w:kern w:val="0"/>
          <w:sz w:val="24"/>
          <w:szCs w:val="24"/>
          <w:lang w:val="pl-PL" w:eastAsia="zh-CN"/>
        </w:rPr>
        <w:t xml:space="preserve"> (poz. 3 do 73) jako:</w:t>
      </w:r>
    </w:p>
    <w:p w14:paraId="51E11681"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 xml:space="preserve">roboty przygotowawcze </w:t>
      </w:r>
    </w:p>
    <w:p w14:paraId="432928BB"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regulacja pionowa studzienek urządzeń podziemnych</w:t>
      </w:r>
    </w:p>
    <w:p w14:paraId="1D0C6DEB"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podbudowa,</w:t>
      </w:r>
    </w:p>
    <w:p w14:paraId="00E19E00"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nawierzchnie,</w:t>
      </w:r>
    </w:p>
    <w:p w14:paraId="6A77205E"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roboty wykończeniowe,</w:t>
      </w:r>
    </w:p>
    <w:p w14:paraId="7721A318"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urządzenia bezpieczeństwa ruchu,</w:t>
      </w:r>
    </w:p>
    <w:p w14:paraId="607AB911"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elementy ulic.</w:t>
      </w:r>
    </w:p>
    <w:p w14:paraId="5F1AAA00" w14:textId="77777777" w:rsidR="0032470F" w:rsidRPr="0032470F" w:rsidRDefault="0032470F" w:rsidP="0032470F">
      <w:pPr>
        <w:pStyle w:val="Kolorowalistaakcent11"/>
        <w:numPr>
          <w:ilvl w:val="0"/>
          <w:numId w:val="68"/>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u w:val="single"/>
          <w:lang w:val="pl-PL" w:eastAsia="zh-CN"/>
        </w:rPr>
        <w:t>Przedmiarze robót dla kanalizacji deszczowej</w:t>
      </w:r>
      <w:r w:rsidRPr="0032470F">
        <w:rPr>
          <w:rFonts w:ascii="Cambria" w:eastAsia="Cambria" w:hAnsi="Cambria" w:cs="Cambria"/>
          <w:kern w:val="0"/>
          <w:sz w:val="24"/>
          <w:szCs w:val="24"/>
          <w:lang w:val="pl-PL" w:eastAsia="zh-CN"/>
        </w:rPr>
        <w:t xml:space="preserve"> (poz.: 2 do 147) jako:</w:t>
      </w:r>
    </w:p>
    <w:p w14:paraId="1CF8A043"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kanalizacja deszczowa – roboty ziemne,</w:t>
      </w:r>
    </w:p>
    <w:p w14:paraId="0928F127"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kanalizacja deszczowa – roboty montażowe,</w:t>
      </w:r>
    </w:p>
    <w:p w14:paraId="02B80B3C"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przekładka odcinka sieci wodociągowej – roboty ziemne</w:t>
      </w:r>
    </w:p>
    <w:p w14:paraId="6993BAC3"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 xml:space="preserve">przekładka odcinka sieci wodociągowej – roboty montażowe </w:t>
      </w:r>
    </w:p>
    <w:p w14:paraId="6370ACFF"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roboty rozbiórkowe istniejącej kanalizacji deszczowej, sieci wodociągowej i sieci gazowej – roboty ziemne</w:t>
      </w:r>
    </w:p>
    <w:p w14:paraId="74A9A187" w14:textId="77777777" w:rsidR="0032470F" w:rsidRPr="0032470F" w:rsidRDefault="0032470F" w:rsidP="0032470F">
      <w:pPr>
        <w:pStyle w:val="Kolorowalistaakcent11"/>
        <w:numPr>
          <w:ilvl w:val="0"/>
          <w:numId w:val="69"/>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 xml:space="preserve">roboty rozbiórkowe istniejącej kanalizacji deszczowej, sieci wodociągowej i sieci gazowej – roboty montażowe. </w:t>
      </w:r>
    </w:p>
    <w:p w14:paraId="2AA6B1A7" w14:textId="77777777" w:rsidR="0032470F" w:rsidRPr="0032470F" w:rsidRDefault="0032470F" w:rsidP="0032470F">
      <w:pPr>
        <w:pStyle w:val="Kolorowalistaakcent11"/>
        <w:numPr>
          <w:ilvl w:val="0"/>
          <w:numId w:val="68"/>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u w:val="single"/>
          <w:lang w:val="pl-PL" w:eastAsia="zh-CN"/>
        </w:rPr>
        <w:t>Przedmiarze robót – oświetlenie drogowe (poz.: 1 do 20, 27 do 35) jako:</w:t>
      </w:r>
    </w:p>
    <w:p w14:paraId="57FA2603" w14:textId="77777777" w:rsidR="0032470F" w:rsidRPr="0032470F" w:rsidRDefault="0032470F" w:rsidP="0032470F">
      <w:pPr>
        <w:pStyle w:val="Kolorowalistaakcent11"/>
        <w:numPr>
          <w:ilvl w:val="0"/>
          <w:numId w:val="70"/>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oświetlenie drogowe oraz przyłącze kablowe,</w:t>
      </w:r>
    </w:p>
    <w:p w14:paraId="329132D5" w14:textId="77777777" w:rsidR="0032470F" w:rsidRPr="0032470F" w:rsidRDefault="0032470F" w:rsidP="0032470F">
      <w:pPr>
        <w:pStyle w:val="Kolorowalistaakcent11"/>
        <w:numPr>
          <w:ilvl w:val="0"/>
          <w:numId w:val="70"/>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szafka oświetleniowa,</w:t>
      </w:r>
    </w:p>
    <w:p w14:paraId="0757E4E2" w14:textId="77777777" w:rsidR="0032470F" w:rsidRPr="0032470F" w:rsidRDefault="0032470F" w:rsidP="0032470F">
      <w:pPr>
        <w:pStyle w:val="Kolorowalistaakcent11"/>
        <w:numPr>
          <w:ilvl w:val="0"/>
          <w:numId w:val="70"/>
        </w:numPr>
        <w:shd w:val="clear" w:color="auto" w:fill="FFFFFF"/>
        <w:spacing w:line="276" w:lineRule="auto"/>
        <w:rPr>
          <w:rFonts w:ascii="Cambria" w:eastAsia="Cambria" w:hAnsi="Cambria" w:cs="Cambria"/>
          <w:kern w:val="0"/>
          <w:sz w:val="24"/>
          <w:szCs w:val="24"/>
          <w:lang w:val="pl-PL" w:eastAsia="zh-CN"/>
        </w:rPr>
      </w:pPr>
      <w:r w:rsidRPr="0032470F">
        <w:rPr>
          <w:rFonts w:ascii="Cambria" w:eastAsia="Cambria" w:hAnsi="Cambria" w:cs="Cambria"/>
          <w:kern w:val="0"/>
          <w:sz w:val="24"/>
          <w:szCs w:val="24"/>
          <w:lang w:val="pl-PL" w:eastAsia="zh-CN"/>
        </w:rPr>
        <w:t>demontaż.</w:t>
      </w:r>
    </w:p>
    <w:p w14:paraId="27650D9D" w14:textId="77777777" w:rsidR="001835D3" w:rsidRPr="00C924D1" w:rsidRDefault="001835D3" w:rsidP="001835D3">
      <w:pPr>
        <w:pStyle w:val="Kolorowalistaakcent11"/>
        <w:shd w:val="clear" w:color="auto" w:fill="FFFFFF"/>
        <w:spacing w:before="0" w:after="0" w:line="276" w:lineRule="auto"/>
        <w:ind w:left="1069"/>
        <w:rPr>
          <w:rFonts w:ascii="Cambria" w:hAnsi="Cambria" w:cs="Cambria"/>
          <w:color w:val="000000"/>
          <w:sz w:val="24"/>
          <w:szCs w:val="24"/>
          <w:lang w:val="pl-PL"/>
        </w:rPr>
      </w:pPr>
      <w:r w:rsidRPr="00C924D1">
        <w:rPr>
          <w:rFonts w:ascii="Cambria" w:hAnsi="Cambria" w:cs="Cambria"/>
          <w:i/>
          <w:color w:val="000000"/>
          <w:sz w:val="24"/>
          <w:szCs w:val="24"/>
          <w:lang w:val="pl-PL"/>
        </w:rPr>
        <w:t xml:space="preserve"> (obowiązek ten nie dotyczy sytuacji, gdy prace te będą wykonywane samodzielnie i osobiście przez osoby fizyczne prowadzące działalność gospodarczą w postaci tzw. samozatrudnienia, jako podwykonawcy). </w:t>
      </w:r>
    </w:p>
    <w:p w14:paraId="154E4953" w14:textId="2EAE6A3D" w:rsidR="001835D3" w:rsidRDefault="001835D3" w:rsidP="00D22663">
      <w:pPr>
        <w:pStyle w:val="Kolorowalistaakcent11"/>
        <w:numPr>
          <w:ilvl w:val="1"/>
          <w:numId w:val="31"/>
        </w:numPr>
        <w:shd w:val="clear" w:color="auto" w:fill="FFFFFF"/>
        <w:spacing w:before="0" w:after="0" w:line="276" w:lineRule="auto"/>
        <w:ind w:left="709" w:hanging="709"/>
        <w:rPr>
          <w:rFonts w:ascii="Cambria" w:hAnsi="Cambria" w:cs="Cambria"/>
          <w:color w:val="000000"/>
          <w:sz w:val="10"/>
          <w:szCs w:val="10"/>
          <w:lang w:val="pl-PL"/>
        </w:rPr>
      </w:pPr>
      <w:r w:rsidRPr="00C924D1">
        <w:rPr>
          <w:rFonts w:ascii="Cambria" w:hAnsi="Cambria" w:cs="Cambria"/>
          <w:color w:val="000000"/>
          <w:sz w:val="24"/>
          <w:szCs w:val="24"/>
          <w:lang w:val="pl-PL"/>
        </w:rPr>
        <w:t xml:space="preserve">Szczegółowy sposób dokumentowania zatrudnienia ww. osób, uprawnienia Zamawiającego w zakresie kontroli spełniania przez Wykonawcę wymagań, o których mowa w art. 95 ust. 1 ustawy </w:t>
      </w:r>
      <w:proofErr w:type="spellStart"/>
      <w:r w:rsidRPr="00C924D1">
        <w:rPr>
          <w:rFonts w:ascii="Cambria" w:hAnsi="Cambria" w:cs="Cambria"/>
          <w:color w:val="000000"/>
          <w:sz w:val="24"/>
          <w:szCs w:val="24"/>
          <w:lang w:val="pl-PL"/>
        </w:rPr>
        <w:t>Pzp</w:t>
      </w:r>
      <w:proofErr w:type="spellEnd"/>
      <w:r w:rsidRPr="00C924D1">
        <w:rPr>
          <w:rFonts w:ascii="Cambria" w:hAnsi="Cambria" w:cs="Cambria"/>
          <w:color w:val="000000"/>
          <w:sz w:val="24"/>
          <w:szCs w:val="24"/>
          <w:lang w:val="pl-PL"/>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742E80E5" w14:textId="77777777" w:rsidR="00C26338" w:rsidRPr="00C26338" w:rsidRDefault="00C26338" w:rsidP="00C26338">
      <w:pPr>
        <w:pStyle w:val="Kolorowalistaakcent11"/>
        <w:shd w:val="clear" w:color="auto" w:fill="FFFFFF"/>
        <w:spacing w:before="0" w:after="0" w:line="276" w:lineRule="auto"/>
        <w:ind w:left="709"/>
        <w:rPr>
          <w:rFonts w:ascii="Cambria" w:hAnsi="Cambria" w:cs="Cambria"/>
          <w:color w:val="000000"/>
          <w:sz w:val="10"/>
          <w:szCs w:val="10"/>
          <w:lang w:val="pl-PL"/>
        </w:rPr>
      </w:pPr>
    </w:p>
    <w:tbl>
      <w:tblPr>
        <w:tblW w:w="0" w:type="auto"/>
        <w:tblInd w:w="108" w:type="dxa"/>
        <w:tblLayout w:type="fixed"/>
        <w:tblLook w:val="0000" w:firstRow="0" w:lastRow="0" w:firstColumn="0" w:lastColumn="0" w:noHBand="0" w:noVBand="0"/>
      </w:tblPr>
      <w:tblGrid>
        <w:gridCol w:w="9639"/>
      </w:tblGrid>
      <w:tr w:rsidR="001835D3" w:rsidRPr="00C924D1"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25</w:t>
            </w:r>
          </w:p>
          <w:p w14:paraId="2B5C3F9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DODATKOWE</w:t>
            </w:r>
          </w:p>
        </w:tc>
      </w:tr>
    </w:tbl>
    <w:p w14:paraId="64F7263A" w14:textId="77777777" w:rsidR="001835D3" w:rsidRPr="00C924D1" w:rsidRDefault="001835D3" w:rsidP="001835D3">
      <w:pPr>
        <w:spacing w:line="276" w:lineRule="auto"/>
        <w:ind w:left="340"/>
        <w:rPr>
          <w:rFonts w:ascii="Cambria" w:hAnsi="Cambria" w:cs="Cambria"/>
          <w:bCs/>
          <w:lang w:val="pl-PL"/>
        </w:rPr>
      </w:pPr>
    </w:p>
    <w:p w14:paraId="78826BA3" w14:textId="77777777" w:rsidR="001835D3" w:rsidRPr="0011752A" w:rsidRDefault="001835D3">
      <w:pPr>
        <w:pStyle w:val="Akapitzlist2"/>
        <w:numPr>
          <w:ilvl w:val="1"/>
          <w:numId w:val="27"/>
        </w:numPr>
        <w:spacing w:line="276" w:lineRule="auto"/>
        <w:rPr>
          <w:rFonts w:ascii="Cambria" w:eastAsia="Cambria" w:hAnsi="Cambria" w:cs="Cambria"/>
          <w:sz w:val="24"/>
          <w:szCs w:val="24"/>
          <w:lang w:val="pl-PL"/>
        </w:rPr>
      </w:pPr>
      <w:r w:rsidRPr="0011752A">
        <w:rPr>
          <w:rFonts w:ascii="Cambria" w:eastAsia="Cambria" w:hAnsi="Cambria" w:cs="Cambria"/>
          <w:sz w:val="24"/>
          <w:szCs w:val="24"/>
          <w:lang w:val="pl-PL"/>
        </w:rPr>
        <w:t xml:space="preserve">Zamawiający </w:t>
      </w:r>
      <w:r w:rsidR="00DB115A" w:rsidRPr="0011752A">
        <w:rPr>
          <w:rFonts w:ascii="Cambria" w:eastAsia="Cambria" w:hAnsi="Cambria" w:cs="Cambria"/>
          <w:b/>
          <w:bCs/>
          <w:sz w:val="24"/>
          <w:szCs w:val="24"/>
          <w:u w:val="single"/>
          <w:lang w:val="pl-PL"/>
        </w:rPr>
        <w:t xml:space="preserve">nie </w:t>
      </w:r>
      <w:r w:rsidRPr="0011752A">
        <w:rPr>
          <w:rFonts w:ascii="Cambria" w:eastAsia="Cambria" w:hAnsi="Cambria" w:cs="Cambria"/>
          <w:b/>
          <w:bCs/>
          <w:sz w:val="24"/>
          <w:szCs w:val="24"/>
          <w:u w:val="single"/>
          <w:lang w:val="pl-PL"/>
        </w:rPr>
        <w:t>dopuszcza</w:t>
      </w:r>
      <w:r w:rsidR="0011752A">
        <w:rPr>
          <w:rFonts w:ascii="Cambria" w:eastAsia="Cambria" w:hAnsi="Cambria" w:cs="Cambria"/>
          <w:b/>
          <w:bCs/>
          <w:sz w:val="24"/>
          <w:szCs w:val="24"/>
          <w:u w:val="single"/>
          <w:lang w:val="pl-PL"/>
        </w:rPr>
        <w:t xml:space="preserve"> </w:t>
      </w:r>
      <w:r w:rsidRPr="0011752A">
        <w:rPr>
          <w:rFonts w:ascii="Cambria" w:eastAsia="Cambria" w:hAnsi="Cambria" w:cs="Cambria"/>
          <w:b/>
          <w:bCs/>
          <w:sz w:val="24"/>
          <w:szCs w:val="24"/>
          <w:lang w:val="pl-PL"/>
        </w:rPr>
        <w:t>składani</w:t>
      </w:r>
      <w:r w:rsidR="00DB115A" w:rsidRPr="0011752A">
        <w:rPr>
          <w:rFonts w:ascii="Cambria" w:eastAsia="Cambria" w:hAnsi="Cambria" w:cs="Cambria"/>
          <w:b/>
          <w:bCs/>
          <w:sz w:val="24"/>
          <w:szCs w:val="24"/>
          <w:lang w:val="pl-PL"/>
        </w:rPr>
        <w:t>a</w:t>
      </w:r>
      <w:r w:rsidRPr="0011752A">
        <w:rPr>
          <w:rFonts w:ascii="Cambria" w:eastAsia="Cambria" w:hAnsi="Cambria" w:cs="Cambria"/>
          <w:b/>
          <w:bCs/>
          <w:sz w:val="24"/>
          <w:szCs w:val="24"/>
          <w:lang w:val="pl-PL"/>
        </w:rPr>
        <w:t xml:space="preserve"> ofert częściowych.</w:t>
      </w:r>
    </w:p>
    <w:p w14:paraId="3E6853FC" w14:textId="1F665FFA"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dopuszcza</w:t>
      </w:r>
      <w:r w:rsidRPr="00C924D1">
        <w:rPr>
          <w:rFonts w:ascii="Cambria" w:eastAsia="Cambria" w:hAnsi="Cambria" w:cs="Cambria"/>
          <w:sz w:val="24"/>
          <w:szCs w:val="24"/>
          <w:lang w:val="pl-PL"/>
        </w:rPr>
        <w:t xml:space="preserve"> składania ofert wariantowych.</w:t>
      </w:r>
    </w:p>
    <w:p w14:paraId="436AC97B"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Pr="00C924D1">
        <w:rPr>
          <w:rFonts w:ascii="Cambria" w:eastAsia="Cambria" w:hAnsi="Cambria" w:cs="Cambria"/>
          <w:sz w:val="24"/>
          <w:szCs w:val="24"/>
          <w:lang w:val="pl-PL"/>
        </w:rPr>
        <w:t xml:space="preserve"> wymagań wskazanych w art. 96 ust. 2 pkt 2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72C052D7" w14:textId="458FEDBF"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836155">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zamówień, o których mowa w art. 214 ust. 1 pkt 7 i 8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5736F62B"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wymaga</w:t>
      </w:r>
      <w:r w:rsidRPr="00C924D1">
        <w:rPr>
          <w:rFonts w:ascii="Cambria" w:eastAsia="Cambria" w:hAnsi="Cambria" w:cs="Cambria"/>
          <w:sz w:val="24"/>
          <w:szCs w:val="24"/>
          <w:lang w:val="pl-PL"/>
        </w:rPr>
        <w:t xml:space="preserve"> przeprowadzenia przez Wykonawcę wizji lokalnej lub sprawdzenia przez niego dokumentów niezbędnych do realizacji zamówienia, </w:t>
      </w:r>
      <w:r w:rsidR="0011752A">
        <w:rPr>
          <w:rFonts w:ascii="Cambria" w:eastAsia="Cambria" w:hAnsi="Cambria" w:cs="Cambria"/>
          <w:sz w:val="24"/>
          <w:szCs w:val="24"/>
          <w:lang w:val="pl-PL"/>
        </w:rPr>
        <w:br/>
      </w:r>
      <w:r w:rsidRPr="00C924D1">
        <w:rPr>
          <w:rFonts w:ascii="Cambria" w:eastAsia="Cambria" w:hAnsi="Cambria" w:cs="Cambria"/>
          <w:sz w:val="24"/>
          <w:szCs w:val="24"/>
          <w:lang w:val="pl-PL"/>
        </w:rPr>
        <w:t xml:space="preserve">o których mowa w art. 131 ust. 2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728EB765"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rozliczenia między Zamawiającym a Wykonawcą </w:t>
      </w:r>
      <w:r w:rsidR="0011752A">
        <w:rPr>
          <w:rFonts w:ascii="Cambria" w:eastAsia="Cambria" w:hAnsi="Cambria" w:cs="Cambria"/>
          <w:sz w:val="24"/>
          <w:szCs w:val="24"/>
          <w:lang w:val="pl-PL"/>
        </w:rPr>
        <w:br/>
      </w:r>
      <w:r w:rsidRPr="00C924D1">
        <w:rPr>
          <w:rFonts w:ascii="Cambria" w:eastAsia="Cambria" w:hAnsi="Cambria" w:cs="Cambria"/>
          <w:sz w:val="24"/>
          <w:szCs w:val="24"/>
          <w:lang w:val="pl-PL"/>
        </w:rPr>
        <w:t>w walutach obcych.</w:t>
      </w:r>
    </w:p>
    <w:p w14:paraId="681E8D7B"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zwrotu kosztów udziału w postępowaniu.</w:t>
      </w:r>
    </w:p>
    <w:p w14:paraId="7726A82F"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wymaga</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obowiązku osobistego wykonania przez Wykonawcę kluczowych zadań zgodnie z art. 60 i art. 121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210F009F"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zawarcia umowy ramowej.</w:t>
      </w:r>
    </w:p>
    <w:p w14:paraId="57979CD1" w14:textId="77777777" w:rsidR="001835D3" w:rsidRPr="00C924D1" w:rsidRDefault="001835D3">
      <w:pPr>
        <w:pStyle w:val="Akapitzlist2"/>
        <w:numPr>
          <w:ilvl w:val="1"/>
          <w:numId w:val="27"/>
        </w:numPr>
        <w:spacing w:line="276" w:lineRule="auto"/>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wyboru najkorzystniejszej oferty z zastosowaniem aukcji elektronicznej wraz z informacjami, o których mowa w art. 230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6E67DB95" w14:textId="77777777" w:rsidR="001835D3" w:rsidRPr="00C924D1" w:rsidRDefault="001835D3">
      <w:pPr>
        <w:pStyle w:val="Akapitzlist2"/>
        <w:numPr>
          <w:ilvl w:val="1"/>
          <w:numId w:val="27"/>
        </w:numPr>
        <w:spacing w:line="276" w:lineRule="auto"/>
        <w:rPr>
          <w:rFonts w:ascii="Cambria" w:hAnsi="Cambria" w:cs="Cambria"/>
          <w:sz w:val="10"/>
          <w:szCs w:val="10"/>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stawia</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wymogu lub możliwości złożenia ofert w postaci katalogów elektronicznych lub dołączenia katalogów elektronicznych do oferty, w sytuacji określonej w art. 93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215FE548" w14:textId="77777777" w:rsidR="001835D3" w:rsidRPr="00C924D1" w:rsidRDefault="001835D3" w:rsidP="001835D3">
      <w:pPr>
        <w:spacing w:line="276" w:lineRule="auto"/>
        <w:rPr>
          <w:rFonts w:ascii="Cambria" w:hAnsi="Cambria" w:cs="Cambria"/>
          <w:sz w:val="10"/>
          <w:szCs w:val="10"/>
          <w:lang w:val="pl-PL"/>
        </w:rPr>
      </w:pPr>
    </w:p>
    <w:p w14:paraId="76EBC243" w14:textId="77777777" w:rsidR="001835D3" w:rsidRPr="00C924D1" w:rsidRDefault="001835D3" w:rsidP="001835D3">
      <w:pPr>
        <w:spacing w:line="276" w:lineRule="auto"/>
        <w:rPr>
          <w:rFonts w:ascii="Cambria" w:hAnsi="Cambria" w:cs="Cambria"/>
          <w:sz w:val="10"/>
          <w:szCs w:val="10"/>
          <w:lang w:val="pl-PL"/>
        </w:rPr>
      </w:pPr>
    </w:p>
    <w:tbl>
      <w:tblPr>
        <w:tblW w:w="0" w:type="auto"/>
        <w:tblInd w:w="108" w:type="dxa"/>
        <w:tblLayout w:type="fixed"/>
        <w:tblLook w:val="0000" w:firstRow="0" w:lastRow="0" w:firstColumn="0" w:lastColumn="0" w:noHBand="0" w:noVBand="0"/>
      </w:tblPr>
      <w:tblGrid>
        <w:gridCol w:w="9639"/>
      </w:tblGrid>
      <w:tr w:rsidR="001835D3" w:rsidRPr="00C924D1"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26</w:t>
            </w:r>
          </w:p>
          <w:p w14:paraId="05BCA36D"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ZAŁĄCZNIKI DO SWZ</w:t>
            </w:r>
          </w:p>
        </w:tc>
      </w:tr>
    </w:tbl>
    <w:p w14:paraId="27DD79A2" w14:textId="77777777" w:rsidR="001835D3" w:rsidRPr="00C924D1" w:rsidRDefault="001835D3" w:rsidP="001835D3">
      <w:pPr>
        <w:pStyle w:val="Kolorowalistaakcent11"/>
        <w:spacing w:line="276" w:lineRule="auto"/>
        <w:ind w:left="0"/>
        <w:rPr>
          <w:rFonts w:ascii="Cambria" w:hAnsi="Cambria" w:cs="Cambria"/>
          <w:sz w:val="10"/>
          <w:szCs w:val="10"/>
          <w:lang w:val="pl-PL"/>
        </w:rPr>
      </w:pPr>
    </w:p>
    <w:p w14:paraId="76901277" w14:textId="77777777" w:rsidR="001835D3" w:rsidRPr="00753377" w:rsidRDefault="001835D3" w:rsidP="002B3133">
      <w:pPr>
        <w:pStyle w:val="Kolorowalistaakcent11"/>
        <w:spacing w:before="0" w:after="0" w:line="276" w:lineRule="auto"/>
        <w:ind w:left="0"/>
        <w:rPr>
          <w:rFonts w:ascii="Cambria" w:hAnsi="Cambria" w:cs="Cambria"/>
          <w:vanish/>
          <w:sz w:val="24"/>
          <w:szCs w:val="24"/>
          <w:u w:val="single"/>
          <w:lang w:val="pl-PL"/>
        </w:rPr>
      </w:pPr>
    </w:p>
    <w:p w14:paraId="0011DB85" w14:textId="77777777"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u w:val="single"/>
          <w:lang w:val="pl-PL" w:eastAsia="en-US"/>
        </w:rPr>
      </w:pPr>
      <w:r w:rsidRPr="00753377">
        <w:rPr>
          <w:rFonts w:ascii="Cambria" w:eastAsiaTheme="minorHAnsi" w:hAnsi="Cambria" w:cs="Cambria"/>
          <w:color w:val="000000"/>
          <w:kern w:val="0"/>
          <w:u w:val="single"/>
          <w:lang w:val="pl-PL" w:eastAsia="en-US"/>
        </w:rPr>
        <w:t xml:space="preserve">Integralną częścią SWZ są załączniki: </w:t>
      </w:r>
    </w:p>
    <w:p w14:paraId="481F2374" w14:textId="6AC285F2"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1 – </w:t>
      </w:r>
      <w:r w:rsidR="009A0B1A" w:rsidRPr="005E46B6">
        <w:rPr>
          <w:rFonts w:ascii="Cambria" w:eastAsiaTheme="minorHAnsi" w:hAnsi="Cambria" w:cs="Cambria"/>
          <w:color w:val="000000"/>
          <w:kern w:val="0"/>
          <w:lang w:val="pl-PL" w:eastAsia="en-US"/>
        </w:rPr>
        <w:t xml:space="preserve">Dokumentacja </w:t>
      </w:r>
      <w:r w:rsidR="002E65AD" w:rsidRPr="005E46B6">
        <w:rPr>
          <w:rFonts w:ascii="Cambria" w:eastAsiaTheme="minorHAnsi" w:hAnsi="Cambria" w:cs="Cambria"/>
          <w:color w:val="000000"/>
          <w:kern w:val="0"/>
          <w:lang w:val="pl-PL" w:eastAsia="en-US"/>
        </w:rPr>
        <w:t>techniczna</w:t>
      </w:r>
      <w:r w:rsidRPr="005E46B6">
        <w:rPr>
          <w:rFonts w:ascii="Cambria" w:eastAsiaTheme="minorHAnsi" w:hAnsi="Cambria" w:cs="Cambria"/>
          <w:color w:val="000000"/>
          <w:kern w:val="0"/>
          <w:lang w:val="pl-PL" w:eastAsia="en-US"/>
        </w:rPr>
        <w:t>.</w:t>
      </w:r>
      <w:r w:rsidRPr="00753377">
        <w:rPr>
          <w:rFonts w:ascii="Cambria" w:eastAsiaTheme="minorHAnsi" w:hAnsi="Cambria" w:cs="Cambria"/>
          <w:color w:val="000000"/>
          <w:kern w:val="0"/>
          <w:lang w:val="pl-PL" w:eastAsia="en-US"/>
        </w:rPr>
        <w:t xml:space="preserve"> </w:t>
      </w:r>
    </w:p>
    <w:p w14:paraId="4B3F97FF" w14:textId="6DA00470" w:rsidR="00E556F0" w:rsidRPr="00753377" w:rsidRDefault="00753377" w:rsidP="002B3133">
      <w:pPr>
        <w:spacing w:line="276" w:lineRule="auto"/>
        <w:ind w:left="1980" w:hanging="1980"/>
        <w:jc w:val="both"/>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Załącznik Nr 2 – Projekt umowy.</w:t>
      </w:r>
    </w:p>
    <w:p w14:paraId="37B03355" w14:textId="77777777"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3 – Wzór Formularza ofertowego. </w:t>
      </w:r>
    </w:p>
    <w:p w14:paraId="7DAE2834" w14:textId="77777777"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4 – Wzór oświadczenia wykonawcy/wykonawcy wspólnie ubiegającego się o udzielenie zamówienia składanego na podstawie art. 125 ust. 1 ustawy </w:t>
      </w:r>
      <w:proofErr w:type="spellStart"/>
      <w:r w:rsidRPr="00753377">
        <w:rPr>
          <w:rFonts w:ascii="Cambria" w:eastAsiaTheme="minorHAnsi" w:hAnsi="Cambria" w:cs="Cambria"/>
          <w:color w:val="000000"/>
          <w:kern w:val="0"/>
          <w:lang w:val="pl-PL" w:eastAsia="en-US"/>
        </w:rPr>
        <w:t>Pzp</w:t>
      </w:r>
      <w:proofErr w:type="spellEnd"/>
      <w:r w:rsidRPr="00753377">
        <w:rPr>
          <w:rFonts w:ascii="Cambria" w:eastAsiaTheme="minorHAnsi" w:hAnsi="Cambria" w:cs="Cambria"/>
          <w:color w:val="000000"/>
          <w:kern w:val="0"/>
          <w:lang w:val="pl-PL" w:eastAsia="en-US"/>
        </w:rPr>
        <w:t xml:space="preserve">. </w:t>
      </w:r>
    </w:p>
    <w:p w14:paraId="1D495B6A" w14:textId="1CD47796"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5 – Wzór oświadczenia podmiotu udostępniającego zasoby składanego na podstawie art. 125 ust. </w:t>
      </w:r>
      <w:r w:rsidR="005E46B6">
        <w:rPr>
          <w:rFonts w:ascii="Cambria" w:eastAsiaTheme="minorHAnsi" w:hAnsi="Cambria" w:cs="Cambria"/>
          <w:color w:val="000000"/>
          <w:kern w:val="0"/>
          <w:lang w:val="pl-PL" w:eastAsia="en-US"/>
        </w:rPr>
        <w:t>5</w:t>
      </w:r>
      <w:r w:rsidRPr="00753377">
        <w:rPr>
          <w:rFonts w:ascii="Cambria" w:eastAsiaTheme="minorHAnsi" w:hAnsi="Cambria" w:cs="Cambria"/>
          <w:color w:val="000000"/>
          <w:kern w:val="0"/>
          <w:lang w:val="pl-PL" w:eastAsia="en-US"/>
        </w:rPr>
        <w:t xml:space="preserve"> ustawy </w:t>
      </w:r>
      <w:proofErr w:type="spellStart"/>
      <w:r w:rsidRPr="00753377">
        <w:rPr>
          <w:rFonts w:ascii="Cambria" w:eastAsiaTheme="minorHAnsi" w:hAnsi="Cambria" w:cs="Cambria"/>
          <w:color w:val="000000"/>
          <w:kern w:val="0"/>
          <w:lang w:val="pl-PL" w:eastAsia="en-US"/>
        </w:rPr>
        <w:t>Pzp</w:t>
      </w:r>
      <w:proofErr w:type="spellEnd"/>
      <w:r w:rsidRPr="00753377">
        <w:rPr>
          <w:rFonts w:ascii="Cambria" w:eastAsiaTheme="minorHAnsi" w:hAnsi="Cambria" w:cs="Cambria"/>
          <w:color w:val="000000"/>
          <w:kern w:val="0"/>
          <w:lang w:val="pl-PL" w:eastAsia="en-US"/>
        </w:rPr>
        <w:t xml:space="preserve">. </w:t>
      </w:r>
      <w:r w:rsidR="00127E4A">
        <w:rPr>
          <w:rFonts w:ascii="Cambria" w:eastAsiaTheme="minorHAnsi" w:hAnsi="Cambria" w:cs="Cambria"/>
          <w:color w:val="000000"/>
          <w:kern w:val="0"/>
          <w:lang w:val="pl-PL" w:eastAsia="en-US"/>
        </w:rPr>
        <w:t xml:space="preserve"> – </w:t>
      </w:r>
      <w:r w:rsidR="00127E4A" w:rsidRPr="00127E4A">
        <w:rPr>
          <w:rFonts w:ascii="Cambria" w:eastAsiaTheme="minorHAnsi" w:hAnsi="Cambria" w:cs="Cambria"/>
          <w:i/>
          <w:color w:val="000000"/>
          <w:kern w:val="0"/>
          <w:lang w:val="pl-PL" w:eastAsia="en-US"/>
        </w:rPr>
        <w:t>jeżeli dotyczy</w:t>
      </w:r>
    </w:p>
    <w:p w14:paraId="2244A330" w14:textId="77777777" w:rsidR="00753377" w:rsidRP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6 – Wzór oświadczenia wykonawców wspólnie ubiegających się o udzielenie zamówienia </w:t>
      </w:r>
      <w:r w:rsidRPr="00753377">
        <w:rPr>
          <w:rFonts w:ascii="Cambria" w:eastAsiaTheme="minorHAnsi" w:hAnsi="Cambria" w:cs="Cambria"/>
          <w:i/>
          <w:iCs/>
          <w:color w:val="000000"/>
          <w:kern w:val="0"/>
          <w:lang w:val="pl-PL" w:eastAsia="en-US"/>
        </w:rPr>
        <w:t xml:space="preserve">– jeżeli dotyczy. </w:t>
      </w:r>
    </w:p>
    <w:p w14:paraId="3E352C53" w14:textId="1DFC739C" w:rsidR="00753377" w:rsidRDefault="00753377" w:rsidP="002B3133">
      <w:pPr>
        <w:widowControl/>
        <w:suppressAutoHyphens w:val="0"/>
        <w:autoSpaceDE w:val="0"/>
        <w:autoSpaceDN w:val="0"/>
        <w:adjustRightInd w:val="0"/>
        <w:spacing w:line="276" w:lineRule="auto"/>
        <w:rPr>
          <w:rFonts w:ascii="Cambria" w:eastAsiaTheme="minorHAnsi" w:hAnsi="Cambria" w:cs="Cambria"/>
          <w:color w:val="000000"/>
          <w:kern w:val="0"/>
          <w:lang w:val="pl-PL" w:eastAsia="en-US"/>
        </w:rPr>
      </w:pPr>
      <w:r w:rsidRPr="00753377">
        <w:rPr>
          <w:rFonts w:ascii="Cambria" w:eastAsiaTheme="minorHAnsi" w:hAnsi="Cambria" w:cs="Cambria"/>
          <w:color w:val="000000"/>
          <w:kern w:val="0"/>
          <w:lang w:val="pl-PL" w:eastAsia="en-US"/>
        </w:rPr>
        <w:t xml:space="preserve">Załącznik Nr 7 – Wzór </w:t>
      </w:r>
      <w:r w:rsidR="005E46B6">
        <w:rPr>
          <w:rFonts w:ascii="Cambria" w:eastAsiaTheme="minorHAnsi" w:hAnsi="Cambria" w:cs="Cambria"/>
          <w:color w:val="000000"/>
          <w:kern w:val="0"/>
          <w:lang w:val="pl-PL" w:eastAsia="en-US"/>
        </w:rPr>
        <w:t xml:space="preserve">wykazu </w:t>
      </w:r>
      <w:r w:rsidRPr="00753377">
        <w:rPr>
          <w:rFonts w:ascii="Cambria" w:eastAsiaTheme="minorHAnsi" w:hAnsi="Cambria" w:cs="Cambria"/>
          <w:color w:val="000000"/>
          <w:kern w:val="0"/>
          <w:lang w:val="pl-PL" w:eastAsia="en-US"/>
        </w:rPr>
        <w:t xml:space="preserve">robót budowlanych. </w:t>
      </w:r>
    </w:p>
    <w:p w14:paraId="0CF5329F" w14:textId="77777777" w:rsidR="00E556F0" w:rsidRDefault="00E556F0" w:rsidP="001835D3">
      <w:pPr>
        <w:spacing w:line="276" w:lineRule="auto"/>
        <w:ind w:left="1980" w:hanging="1980"/>
        <w:jc w:val="both"/>
        <w:rPr>
          <w:rFonts w:ascii="Cambria" w:hAnsi="Cambria" w:cs="Cambria"/>
          <w:color w:val="000000"/>
          <w:lang w:val="pl-PL"/>
        </w:rPr>
      </w:pPr>
    </w:p>
    <w:p w14:paraId="38593715" w14:textId="77777777" w:rsidR="00D45DAB" w:rsidRPr="00C924D1" w:rsidRDefault="00D45DAB" w:rsidP="001835D3">
      <w:pPr>
        <w:spacing w:line="276" w:lineRule="auto"/>
        <w:ind w:left="1980" w:hanging="1980"/>
        <w:jc w:val="both"/>
        <w:rPr>
          <w:rFonts w:ascii="Cambria" w:hAnsi="Cambria" w:cs="Cambria"/>
          <w:color w:val="000000"/>
          <w:lang w:val="pl-PL"/>
        </w:rPr>
      </w:pPr>
    </w:p>
    <w:bookmarkEnd w:id="0"/>
    <w:p w14:paraId="51A3033C" w14:textId="77777777" w:rsidR="001835D3" w:rsidRPr="00C924D1" w:rsidRDefault="001835D3" w:rsidP="001835D3">
      <w:pPr>
        <w:spacing w:line="276" w:lineRule="auto"/>
        <w:ind w:left="2832" w:hanging="2832"/>
        <w:jc w:val="both"/>
        <w:rPr>
          <w:rFonts w:ascii="Cambria" w:hAnsi="Cambria" w:cs="Cambria"/>
          <w:color w:val="000000"/>
          <w:lang w:val="pl-PL"/>
        </w:rPr>
      </w:pPr>
    </w:p>
    <w:sectPr w:rsidR="001835D3" w:rsidRPr="00C924D1" w:rsidSect="004C2517">
      <w:headerReference w:type="even" r:id="rId19"/>
      <w:headerReference w:type="default" r:id="rId20"/>
      <w:footerReference w:type="even" r:id="rId21"/>
      <w:footerReference w:type="default" r:id="rId22"/>
      <w:headerReference w:type="first" r:id="rId23"/>
      <w:footerReference w:type="first" r:id="rId24"/>
      <w:pgSz w:w="11906" w:h="16838"/>
      <w:pgMar w:top="2095" w:right="1134" w:bottom="1361" w:left="1134" w:header="585" w:footer="567" w:gutter="0"/>
      <w:cols w:space="708"/>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8A90" w16cex:dateUtc="2023-01-25T10:01:00Z"/>
  <w16cex:commentExtensible w16cex:durableId="277B89CB" w16cex:dateUtc="2023-01-25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09BC62" w16cid:durableId="277B8A90"/>
  <w16cid:commentId w16cid:paraId="71EEF2E8" w16cid:durableId="277B8795"/>
  <w16cid:commentId w16cid:paraId="71C7012B" w16cid:durableId="277B89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B10E4" w14:textId="77777777" w:rsidR="00594DB6" w:rsidRDefault="00594DB6" w:rsidP="00820051">
      <w:r>
        <w:separator/>
      </w:r>
    </w:p>
  </w:endnote>
  <w:endnote w:type="continuationSeparator" w:id="0">
    <w:p w14:paraId="59DC8023" w14:textId="77777777" w:rsidR="00594DB6" w:rsidRDefault="00594DB6"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Univers-PL">
    <w:altName w:val="Yu Gothic"/>
    <w:charset w:val="EE"/>
    <w:family w:val="roman"/>
    <w:pitch w:val="variable"/>
  </w:font>
  <w:font w:name="Optima">
    <w:panose1 w:val="020B0502050508020304"/>
    <w:charset w:val="00"/>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Open Sans">
    <w:charset w:val="00"/>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F3CB5" w14:textId="77777777" w:rsidR="00594DB6" w:rsidRDefault="00594DB6">
    <w:pPr>
      <w:pStyle w:val="Stopka"/>
    </w:pPr>
    <w:r>
      <w:rPr>
        <w:rFonts w:ascii="Cambria" w:hAnsi="Cambria" w:cs="Cambria"/>
        <w:sz w:val="20"/>
      </w:rPr>
      <w:tab/>
    </w:r>
    <w:proofErr w:type="spellStart"/>
    <w:r>
      <w:rPr>
        <w:rFonts w:ascii="Cambria" w:hAnsi="Cambria" w:cs="Cambria"/>
        <w:sz w:val="20"/>
      </w:rPr>
      <w:t>Specyfikacja</w:t>
    </w:r>
    <w:proofErr w:type="spellEnd"/>
    <w:r>
      <w:rPr>
        <w:rFonts w:ascii="Cambria" w:hAnsi="Cambria" w:cs="Cambria"/>
        <w:sz w:val="20"/>
      </w:rPr>
      <w:t xml:space="preserve"> </w:t>
    </w:r>
    <w:proofErr w:type="spellStart"/>
    <w:r>
      <w:rPr>
        <w:rFonts w:ascii="Cambria" w:hAnsi="Cambria" w:cs="Cambria"/>
        <w:sz w:val="20"/>
      </w:rPr>
      <w:t>Warunków</w:t>
    </w:r>
    <w:proofErr w:type="spellEnd"/>
    <w:r>
      <w:rPr>
        <w:rFonts w:ascii="Cambria" w:hAnsi="Cambria" w:cs="Cambria"/>
        <w:sz w:val="20"/>
      </w:rPr>
      <w:t xml:space="preserve"> </w:t>
    </w:r>
    <w:proofErr w:type="spellStart"/>
    <w:r>
      <w:rPr>
        <w:rFonts w:ascii="Cambria" w:hAnsi="Cambria" w:cs="Cambria"/>
        <w:sz w:val="20"/>
      </w:rPr>
      <w:t>Zamówienia</w:t>
    </w:r>
    <w:proofErr w:type="spellEnd"/>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r>
      <w:fldChar w:fldCharType="begin"/>
    </w:r>
    <w:r>
      <w:instrText xml:space="preserve"> NUMPAGES \*Arabic </w:instrText>
    </w:r>
    <w:r>
      <w:fldChar w:fldCharType="separate"/>
    </w:r>
    <w:r>
      <w:rPr>
        <w:noProof/>
      </w:rPr>
      <w:t>35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662DA" w14:textId="77777777" w:rsidR="00594DB6" w:rsidRPr="00DC4FD0" w:rsidRDefault="00594DB6" w:rsidP="00DC4FD0">
    <w:pPr>
      <w:pStyle w:val="Stopka"/>
      <w:rPr>
        <w:rFonts w:ascii="Cambria" w:hAnsi="Cambria"/>
        <w:b/>
        <w:sz w:val="20"/>
        <w:bdr w:val="single" w:sz="4" w:space="0" w:color="000000"/>
        <w:lang w:val="pl-PL"/>
      </w:rPr>
    </w:pPr>
    <w:r w:rsidRPr="003130F8">
      <w:rPr>
        <w:rFonts w:ascii="Cambria" w:hAnsi="Cambria"/>
        <w:color w:val="FF0000"/>
        <w:sz w:val="20"/>
        <w:bdr w:val="single" w:sz="4" w:space="0" w:color="000000"/>
        <w:lang w:val="pl-PL"/>
      </w:rPr>
      <w:t xml:space="preserve">                                                                 </w:t>
    </w:r>
    <w:r w:rsidRPr="00F40640">
      <w:rPr>
        <w:rFonts w:ascii="Cambria" w:hAnsi="Cambria"/>
        <w:sz w:val="20"/>
        <w:bdr w:val="single" w:sz="4" w:space="0" w:color="000000"/>
        <w:lang w:val="pl-PL"/>
      </w:rPr>
      <w:t xml:space="preserve">Specyfikacja Warunków Zamówienia (SWZ)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B3160E">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B3160E">
      <w:rPr>
        <w:rFonts w:ascii="Cambria" w:hAnsi="Cambria"/>
        <w:b/>
        <w:noProof/>
        <w:sz w:val="20"/>
        <w:bdr w:val="single" w:sz="4" w:space="0" w:color="000000"/>
        <w:lang w:val="pl-PL"/>
      </w:rPr>
      <w:t>35</w:t>
    </w:r>
    <w:r>
      <w:rPr>
        <w:rFonts w:ascii="Cambria" w:hAnsi="Cambria"/>
        <w:b/>
        <w:sz w:val="20"/>
        <w:bdr w:val="single" w:sz="4" w:space="0" w:color="000000"/>
      </w:rPr>
      <w:fldChar w:fldCharType="end"/>
    </w:r>
  </w:p>
  <w:p w14:paraId="4C5B1452" w14:textId="77777777" w:rsidR="00594DB6" w:rsidRPr="00DC4FD0" w:rsidRDefault="00594DB6">
    <w:pPr>
      <w:pStyle w:val="Stopka"/>
      <w:rPr>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36BAF" w14:textId="77777777" w:rsidR="00594DB6" w:rsidRPr="00085B5E" w:rsidRDefault="00594DB6">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35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996E1" w14:textId="77777777" w:rsidR="00594DB6" w:rsidRPr="00F40640" w:rsidRDefault="00594DB6" w:rsidP="00DC4FD0">
    <w:pPr>
      <w:pStyle w:val="Stopka"/>
      <w:rPr>
        <w:rFonts w:ascii="Cambria" w:hAnsi="Cambria"/>
        <w:b/>
        <w:sz w:val="20"/>
        <w:bdr w:val="single" w:sz="4" w:space="0" w:color="000000"/>
        <w:lang w:val="pl-PL"/>
      </w:rPr>
    </w:pPr>
    <w:r w:rsidRPr="00F40640">
      <w:rPr>
        <w:rFonts w:ascii="Cambria" w:hAnsi="Cambria"/>
        <w:sz w:val="20"/>
        <w:bdr w:val="single" w:sz="4" w:space="0" w:color="000000"/>
        <w:lang w:val="pl-PL"/>
      </w:rPr>
      <w:t xml:space="preserve">                                                               Specyfikacja Warunków Zamówienia (SWZ)                                 Strona </w:t>
    </w:r>
    <w:r w:rsidRPr="00F40640">
      <w:rPr>
        <w:rFonts w:ascii="Cambria" w:hAnsi="Cambria"/>
        <w:b/>
        <w:sz w:val="20"/>
        <w:bdr w:val="single" w:sz="4" w:space="0" w:color="000000"/>
      </w:rPr>
      <w:fldChar w:fldCharType="begin"/>
    </w:r>
    <w:r w:rsidRPr="00F40640">
      <w:rPr>
        <w:rFonts w:ascii="Cambria" w:hAnsi="Cambria"/>
        <w:b/>
        <w:sz w:val="20"/>
        <w:bdr w:val="single" w:sz="4" w:space="0" w:color="000000"/>
        <w:lang w:val="pl-PL"/>
      </w:rPr>
      <w:instrText>PAGE</w:instrText>
    </w:r>
    <w:r w:rsidRPr="00F40640">
      <w:rPr>
        <w:rFonts w:ascii="Cambria" w:hAnsi="Cambria"/>
        <w:b/>
        <w:sz w:val="20"/>
        <w:bdr w:val="single" w:sz="4" w:space="0" w:color="000000"/>
      </w:rPr>
      <w:fldChar w:fldCharType="separate"/>
    </w:r>
    <w:r w:rsidR="00B3160E">
      <w:rPr>
        <w:rFonts w:ascii="Cambria" w:hAnsi="Cambria"/>
        <w:b/>
        <w:noProof/>
        <w:sz w:val="20"/>
        <w:bdr w:val="single" w:sz="4" w:space="0" w:color="000000"/>
        <w:lang w:val="pl-PL"/>
      </w:rPr>
      <w:t>21</w:t>
    </w:r>
    <w:r w:rsidRPr="00F40640">
      <w:rPr>
        <w:rFonts w:ascii="Cambria" w:hAnsi="Cambria"/>
        <w:b/>
        <w:sz w:val="20"/>
        <w:bdr w:val="single" w:sz="4" w:space="0" w:color="000000"/>
      </w:rPr>
      <w:fldChar w:fldCharType="end"/>
    </w:r>
    <w:r w:rsidRPr="00F40640">
      <w:rPr>
        <w:rFonts w:ascii="Cambria" w:hAnsi="Cambria"/>
        <w:sz w:val="20"/>
        <w:bdr w:val="single" w:sz="4" w:space="0" w:color="000000"/>
        <w:lang w:val="pl-PL"/>
      </w:rPr>
      <w:t xml:space="preserve"> z </w:t>
    </w:r>
    <w:r w:rsidRPr="00F40640">
      <w:rPr>
        <w:rFonts w:ascii="Cambria" w:hAnsi="Cambria"/>
        <w:b/>
        <w:sz w:val="20"/>
        <w:bdr w:val="single" w:sz="4" w:space="0" w:color="000000"/>
      </w:rPr>
      <w:fldChar w:fldCharType="begin"/>
    </w:r>
    <w:r w:rsidRPr="00F40640">
      <w:rPr>
        <w:rFonts w:ascii="Cambria" w:hAnsi="Cambria"/>
        <w:b/>
        <w:sz w:val="20"/>
        <w:bdr w:val="single" w:sz="4" w:space="0" w:color="000000"/>
        <w:lang w:val="pl-PL"/>
      </w:rPr>
      <w:instrText>NUMPAGES</w:instrText>
    </w:r>
    <w:r w:rsidRPr="00F40640">
      <w:rPr>
        <w:rFonts w:ascii="Cambria" w:hAnsi="Cambria"/>
        <w:b/>
        <w:sz w:val="20"/>
        <w:bdr w:val="single" w:sz="4" w:space="0" w:color="000000"/>
      </w:rPr>
      <w:fldChar w:fldCharType="separate"/>
    </w:r>
    <w:r w:rsidR="00B3160E">
      <w:rPr>
        <w:rFonts w:ascii="Cambria" w:hAnsi="Cambria"/>
        <w:b/>
        <w:noProof/>
        <w:sz w:val="20"/>
        <w:bdr w:val="single" w:sz="4" w:space="0" w:color="000000"/>
        <w:lang w:val="pl-PL"/>
      </w:rPr>
      <w:t>35</w:t>
    </w:r>
    <w:r w:rsidRPr="00F40640">
      <w:rPr>
        <w:rFonts w:ascii="Cambria" w:hAnsi="Cambria"/>
        <w:b/>
        <w:sz w:val="20"/>
        <w:bdr w:val="single" w:sz="4" w:space="0" w:color="000000"/>
      </w:rPr>
      <w:fldChar w:fldCharType="end"/>
    </w:r>
  </w:p>
  <w:p w14:paraId="766E22FB" w14:textId="77777777" w:rsidR="00594DB6" w:rsidRPr="00085B5E" w:rsidRDefault="00594DB6">
    <w:pPr>
      <w:pStyle w:val="Stopka"/>
      <w:rPr>
        <w:lang w:val="pl-P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6C0DB" w14:textId="77777777" w:rsidR="00594DB6" w:rsidRDefault="00594D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4DA87" w14:textId="77777777" w:rsidR="00594DB6" w:rsidRDefault="00594DB6" w:rsidP="00820051">
      <w:r>
        <w:separator/>
      </w:r>
    </w:p>
  </w:footnote>
  <w:footnote w:type="continuationSeparator" w:id="0">
    <w:p w14:paraId="557A8787" w14:textId="77777777" w:rsidR="00594DB6" w:rsidRDefault="00594DB6"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5663E" w14:textId="77777777" w:rsidR="00594DB6" w:rsidRDefault="00594DB6">
    <w:pPr>
      <w:jc w:val="center"/>
    </w:pPr>
    <w:r>
      <w:rPr>
        <w:noProof/>
        <w:lang w:val="pl-PL" w:eastAsia="pl-PL"/>
      </w:rPr>
      <w:drawing>
        <wp:anchor distT="0" distB="0" distL="114300" distR="114300" simplePos="0" relativeHeight="251663360" behindDoc="0" locked="0" layoutInCell="1" allowOverlap="1" wp14:anchorId="45A92DE8" wp14:editId="0652F134">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6E10264C" w14:textId="77777777" w:rsidR="00594DB6" w:rsidRDefault="00594DB6">
    <w:pPr>
      <w:jc w:val="center"/>
    </w:pPr>
    <w:r>
      <w:rPr>
        <w:noProof/>
        <w:lang w:val="pl-PL" w:eastAsia="pl-PL"/>
      </w:rPr>
      <w:drawing>
        <wp:anchor distT="0" distB="0" distL="114300" distR="114300" simplePos="0" relativeHeight="251664384" behindDoc="0" locked="0" layoutInCell="1" allowOverlap="1" wp14:anchorId="36FC1C27" wp14:editId="00D0C9DB">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7C9A2046" w14:textId="77777777" w:rsidR="00594DB6" w:rsidRDefault="00594DB6">
    <w:pPr>
      <w:jc w:val="center"/>
    </w:pPr>
  </w:p>
  <w:p w14:paraId="3FD52892" w14:textId="77777777" w:rsidR="00594DB6" w:rsidRDefault="00594DB6">
    <w:pPr>
      <w:pStyle w:val="Nagwek"/>
      <w:rPr>
        <w:sz w:val="16"/>
        <w:szCs w:val="16"/>
      </w:rPr>
    </w:pPr>
  </w:p>
  <w:p w14:paraId="6F824EB7" w14:textId="77777777" w:rsidR="00594DB6" w:rsidRDefault="00594DB6">
    <w:pPr>
      <w:pStyle w:val="Nagwek"/>
      <w:jc w:val="center"/>
      <w:rPr>
        <w:rFonts w:ascii="Cambria" w:hAnsi="Cambria" w:cs="Cambria"/>
        <w:sz w:val="17"/>
        <w:szCs w:val="17"/>
      </w:rPr>
    </w:pPr>
  </w:p>
  <w:p w14:paraId="7512AEF9" w14:textId="77777777" w:rsidR="00594DB6" w:rsidRDefault="00594DB6">
    <w:pPr>
      <w:pStyle w:val="Nagwek"/>
      <w:jc w:val="center"/>
      <w:rPr>
        <w:rFonts w:ascii="Cambria" w:hAnsi="Cambria" w:cs="Cambria"/>
        <w:sz w:val="17"/>
        <w:szCs w:val="17"/>
      </w:rPr>
    </w:pPr>
  </w:p>
  <w:p w14:paraId="68CF8742" w14:textId="77777777" w:rsidR="00594DB6" w:rsidRDefault="00594DB6">
    <w:pPr>
      <w:pStyle w:val="Nagwek"/>
      <w:jc w:val="center"/>
      <w:rPr>
        <w:rFonts w:ascii="Cambria" w:hAnsi="Cambria" w:cs="Cambria"/>
      </w:rPr>
    </w:pPr>
  </w:p>
  <w:p w14:paraId="7C84D21A" w14:textId="77777777" w:rsidR="00594DB6" w:rsidRDefault="00594DB6">
    <w:pPr>
      <w:pStyle w:val="Nagwek"/>
      <w:spacing w:line="264" w:lineRule="auto"/>
      <w:jc w:val="center"/>
      <w:rPr>
        <w:rFonts w:ascii="Cambria" w:hAnsi="Cambria" w:cs="Cambria"/>
        <w:sz w:val="10"/>
        <w:szCs w:val="10"/>
      </w:rPr>
    </w:pPr>
  </w:p>
  <w:p w14:paraId="0E7D3B91" w14:textId="77777777" w:rsidR="00594DB6" w:rsidRPr="00085B5E" w:rsidRDefault="00594DB6">
    <w:pPr>
      <w:pStyle w:val="Nagwek"/>
      <w:spacing w:line="264" w:lineRule="auto"/>
      <w:jc w:val="center"/>
      <w:rPr>
        <w:rFonts w:ascii="Cambria" w:hAnsi="Cambria" w:cs="Cambria"/>
        <w:sz w:val="15"/>
        <w:szCs w:val="15"/>
        <w:lang w:val="pl-PL"/>
      </w:rPr>
    </w:pPr>
    <w:r w:rsidRPr="00085B5E">
      <w:rPr>
        <w:rFonts w:ascii="Cambria" w:hAnsi="Cambria" w:cs="Cambria"/>
        <w:sz w:val="15"/>
        <w:szCs w:val="15"/>
        <w:lang w:val="pl-PL"/>
      </w:rPr>
      <w:t>„Europejski Fundusz Rolny na rzecz Rozwoju Obszarów Wiejskich: Europa inwestująca w obszary wiejskie".</w:t>
    </w:r>
  </w:p>
  <w:p w14:paraId="7562D090" w14:textId="77777777" w:rsidR="00594DB6" w:rsidRPr="00085B5E" w:rsidRDefault="00594DB6">
    <w:pPr>
      <w:pStyle w:val="Nagwek"/>
      <w:spacing w:line="264" w:lineRule="auto"/>
      <w:jc w:val="center"/>
      <w:rPr>
        <w:lang w:val="pl-PL"/>
      </w:rPr>
    </w:pPr>
    <w:r w:rsidRPr="00085B5E">
      <w:rPr>
        <w:rFonts w:ascii="Cambria" w:hAnsi="Cambria" w:cs="Cambria"/>
        <w:sz w:val="15"/>
        <w:szCs w:val="15"/>
        <w:lang w:val="pl-PL"/>
      </w:rPr>
      <w:t xml:space="preserve">Zadanie pn. </w:t>
    </w:r>
    <w:r w:rsidRPr="00085B5E">
      <w:rPr>
        <w:rFonts w:ascii="Cambria" w:hAnsi="Cambria" w:cs="Cambria"/>
        <w:b/>
        <w:sz w:val="15"/>
        <w:szCs w:val="15"/>
        <w:lang w:val="pl-PL"/>
      </w:rPr>
      <w:t>„Poprawa gospodarki wodno-ściekowej w Związku Gmin Regionu Kutnowskiego</w:t>
    </w:r>
    <w:r w:rsidRPr="00085B5E">
      <w:rPr>
        <w:rFonts w:ascii="Cambria" w:hAnsi="Cambria" w:cs="Cambria"/>
        <w:sz w:val="15"/>
        <w:szCs w:val="15"/>
        <w:lang w:val="pl-PL"/>
      </w:rPr>
      <w:t xml:space="preserve">” </w:t>
    </w:r>
    <w:r w:rsidRPr="00085B5E">
      <w:rPr>
        <w:rFonts w:ascii="Cambria" w:hAnsi="Cambria" w:cs="Cambria"/>
        <w:sz w:val="15"/>
        <w:szCs w:val="15"/>
        <w:lang w:val="pl-PL"/>
      </w:rPr>
      <w:br/>
      <w:t xml:space="preserve">objęte jest wnioskiem o przyznanie pomocy dla operacji typu </w:t>
    </w:r>
    <w:r w:rsidRPr="00085B5E">
      <w:rPr>
        <w:rFonts w:ascii="Cambria" w:hAnsi="Cambria" w:cs="Cambria"/>
        <w:iCs/>
        <w:sz w:val="15"/>
        <w:szCs w:val="15"/>
        <w:lang w:val="pl-PL"/>
      </w:rPr>
      <w:t xml:space="preserve">„Gospodarka wodno-ściekowa" </w:t>
    </w:r>
    <w:r w:rsidRPr="00085B5E">
      <w:rPr>
        <w:rFonts w:ascii="Cambria" w:hAnsi="Cambria" w:cs="Cambria"/>
        <w:sz w:val="15"/>
        <w:szCs w:val="15"/>
        <w:lang w:val="pl-PL"/>
      </w:rPr>
      <w:t xml:space="preserve">w ramach </w:t>
    </w:r>
    <w:r w:rsidRPr="00085B5E">
      <w:rPr>
        <w:rFonts w:ascii="Cambria" w:hAnsi="Cambria" w:cs="Cambria"/>
        <w:iCs/>
        <w:sz w:val="15"/>
        <w:szCs w:val="15"/>
        <w:lang w:val="pl-PL"/>
      </w:rPr>
      <w:t xml:space="preserve">działania ,,Podstawowe </w:t>
    </w:r>
    <w:r w:rsidRPr="00085B5E">
      <w:rPr>
        <w:rFonts w:ascii="Cambria" w:hAnsi="Cambria" w:cs="Cambria"/>
        <w:iCs/>
        <w:sz w:val="15"/>
        <w:szCs w:val="15"/>
        <w:lang w:val="pl-PL"/>
      </w:rPr>
      <w:br/>
      <w:t>usługi i odnowa wsi na obszarach wiejskich"</w:t>
    </w:r>
    <w:r w:rsidRPr="00085B5E">
      <w:rPr>
        <w:rFonts w:ascii="Cambria" w:hAnsi="Cambria" w:cs="Cambria"/>
        <w:sz w:val="15"/>
        <w:szCs w:val="15"/>
        <w:lang w:val="pl-PL"/>
      </w:rPr>
      <w:t xml:space="preserve">, poddziałanie </w:t>
    </w:r>
    <w:r w:rsidRPr="00085B5E">
      <w:rPr>
        <w:rFonts w:ascii="Cambria" w:hAnsi="Cambria" w:cs="Cambria"/>
        <w:iCs/>
        <w:sz w:val="15"/>
        <w:szCs w:val="15"/>
        <w:lang w:val="pl-PL"/>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lang w:val="pl-PL"/>
      </w:rPr>
      <w:t xml:space="preserve"> objętego </w:t>
    </w:r>
    <w:r w:rsidRPr="00085B5E">
      <w:rPr>
        <w:rFonts w:ascii="Cambria" w:hAnsi="Cambria" w:cs="Cambria"/>
        <w:sz w:val="15"/>
        <w:szCs w:val="15"/>
        <w:lang w:val="pl-PL"/>
      </w:rPr>
      <w:br/>
      <w:t>Programem Rozwoju Obszarów Wiejskich na lata 2014-2020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B219B" w14:textId="6165E596" w:rsidR="00594DB6" w:rsidRDefault="00594DB6" w:rsidP="00F40640">
    <w:pPr>
      <w:jc w:val="center"/>
    </w:pPr>
  </w:p>
  <w:p w14:paraId="2574EF95" w14:textId="77777777" w:rsidR="00594DB6" w:rsidRDefault="00594DB6" w:rsidP="000458BB">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594DB6" w:rsidRPr="00DB5040" w14:paraId="3A88C2B1" w14:textId="77777777" w:rsidTr="000458BB">
      <w:tc>
        <w:tcPr>
          <w:tcW w:w="9062" w:type="dxa"/>
        </w:tcPr>
        <w:p w14:paraId="1217EA6B" w14:textId="4587AB17" w:rsidR="00594DB6" w:rsidRPr="002B3133" w:rsidRDefault="00594DB6" w:rsidP="008E7494">
          <w:pPr>
            <w:pStyle w:val="Nagwek"/>
            <w:spacing w:line="276" w:lineRule="auto"/>
            <w:jc w:val="center"/>
            <w:rPr>
              <w:rFonts w:ascii="Cambria" w:hAnsi="Cambria"/>
              <w:b/>
              <w:i/>
              <w:iCs/>
              <w:color w:val="000000"/>
              <w:sz w:val="10"/>
              <w:szCs w:val="10"/>
              <w:lang w:val="pl-PL"/>
            </w:rPr>
          </w:pPr>
          <w:r w:rsidRPr="002B3133">
            <w:rPr>
              <w:rFonts w:ascii="Cambria" w:hAnsi="Cambria"/>
              <w:bCs/>
              <w:color w:val="000000"/>
              <w:sz w:val="17"/>
              <w:szCs w:val="17"/>
              <w:lang w:val="pl-PL"/>
            </w:rPr>
            <w:t xml:space="preserve">Postępowanie o udzielenie zamówienia publicznego </w:t>
          </w:r>
          <w:r>
            <w:rPr>
              <w:rFonts w:ascii="Cambria" w:hAnsi="Cambria"/>
              <w:bCs/>
              <w:color w:val="000000"/>
              <w:sz w:val="17"/>
              <w:szCs w:val="17"/>
              <w:lang w:val="pl-PL"/>
            </w:rPr>
            <w:t>pn.</w:t>
          </w:r>
          <w:r w:rsidRPr="002B3133">
            <w:rPr>
              <w:rFonts w:ascii="Cambria" w:hAnsi="Cambria"/>
              <w:bCs/>
              <w:color w:val="000000"/>
              <w:sz w:val="17"/>
              <w:szCs w:val="17"/>
              <w:lang w:val="pl-PL"/>
            </w:rPr>
            <w:t xml:space="preserve">: </w:t>
          </w:r>
          <w:r w:rsidRPr="002B3133">
            <w:rPr>
              <w:rFonts w:ascii="Cambria" w:hAnsi="Cambria"/>
              <w:b/>
              <w:i/>
              <w:iCs/>
              <w:color w:val="000000"/>
              <w:sz w:val="17"/>
              <w:szCs w:val="17"/>
              <w:lang w:val="pl-PL"/>
            </w:rPr>
            <w:t>„</w:t>
          </w:r>
          <w:r>
            <w:rPr>
              <w:rFonts w:ascii="Cambria" w:hAnsi="Cambria"/>
              <w:b/>
              <w:i/>
              <w:iCs/>
              <w:color w:val="000000"/>
              <w:sz w:val="17"/>
              <w:szCs w:val="17"/>
              <w:lang w:val="pl-PL"/>
            </w:rPr>
            <w:t xml:space="preserve">Przebudowa i rozbudowa ul. Moniuszki, ul. Strzelców </w:t>
          </w:r>
          <w:r>
            <w:rPr>
              <w:rFonts w:ascii="Cambria" w:hAnsi="Cambria"/>
              <w:b/>
              <w:i/>
              <w:iCs/>
              <w:color w:val="000000"/>
              <w:sz w:val="17"/>
              <w:szCs w:val="17"/>
              <w:lang w:val="pl-PL"/>
            </w:rPr>
            <w:br/>
            <w:t>i ul. Żabikowskiej w Żarach</w:t>
          </w:r>
          <w:r w:rsidRPr="002B3133">
            <w:rPr>
              <w:rFonts w:ascii="Cambria" w:hAnsi="Cambria"/>
              <w:b/>
              <w:i/>
              <w:iCs/>
              <w:color w:val="000000"/>
              <w:sz w:val="17"/>
              <w:szCs w:val="17"/>
              <w:lang w:val="pl-PL"/>
            </w:rPr>
            <w:t>”</w:t>
          </w:r>
        </w:p>
      </w:tc>
    </w:tr>
  </w:tbl>
  <w:p w14:paraId="4D907820" w14:textId="77777777" w:rsidR="00594DB6" w:rsidRPr="00981F7B" w:rsidRDefault="00594DB6" w:rsidP="00CD36A9">
    <w:pPr>
      <w:pStyle w:val="Nagwek"/>
      <w:widowControl/>
      <w:ind w:right="300"/>
      <w:jc w:val="center"/>
      <w:rPr>
        <w:rFonts w:ascii="Cambria" w:hAnsi="Cambria" w:cs="Cambria"/>
        <w:sz w:val="15"/>
        <w:szCs w:val="15"/>
        <w:highlight w:val="yellow"/>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6993" w14:textId="77777777" w:rsidR="00594DB6" w:rsidRDefault="00594DB6"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594DB6" w:rsidRDefault="00594DB6" w:rsidP="00CD36A9">
    <w:pPr>
      <w:jc w:val="center"/>
      <w:rPr>
        <w:rFonts w:ascii="Cambria" w:hAnsi="Cambria" w:cs="Cambria"/>
      </w:rPr>
    </w:pPr>
  </w:p>
  <w:p w14:paraId="29FCF648" w14:textId="77777777" w:rsidR="00594DB6" w:rsidRDefault="00594DB6" w:rsidP="00CD36A9">
    <w:pPr>
      <w:jc w:val="center"/>
      <w:rPr>
        <w:rFonts w:ascii="Cambria" w:hAnsi="Cambria" w:cs="Cambria"/>
      </w:rPr>
    </w:pPr>
  </w:p>
  <w:p w14:paraId="6880ECB7" w14:textId="77777777" w:rsidR="00594DB6" w:rsidRDefault="00594DB6" w:rsidP="00CD36A9">
    <w:pPr>
      <w:pStyle w:val="Nagwek"/>
      <w:widowControl/>
      <w:ind w:right="300"/>
      <w:jc w:val="center"/>
      <w:rPr>
        <w:rFonts w:ascii="Cambria" w:hAnsi="Cambria" w:cs="Cambria"/>
        <w:sz w:val="15"/>
        <w:szCs w:val="15"/>
        <w:highlight w:val="yellow"/>
        <w:lang w:val="pl-PL"/>
      </w:rPr>
    </w:pPr>
  </w:p>
  <w:p w14:paraId="35060A0A" w14:textId="77777777" w:rsidR="00594DB6" w:rsidRPr="006218E3" w:rsidRDefault="00594DB6"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t>
    </w:r>
    <w:proofErr w:type="spellStart"/>
    <w:r w:rsidRPr="00380C2C">
      <w:rPr>
        <w:rFonts w:ascii="Cambria" w:hAnsi="Cambria" w:cs="Cambria"/>
        <w:iCs/>
        <w:sz w:val="15"/>
        <w:szCs w:val="15"/>
        <w:highlight w:val="yellow"/>
        <w:lang w:val="pl-PL"/>
      </w:rPr>
      <w:t>wodno</w:t>
    </w:r>
    <w:proofErr w:type="spellEnd"/>
    <w:r w:rsidRPr="00380C2C">
      <w:rPr>
        <w:rFonts w:ascii="Cambria" w:hAnsi="Cambria" w:cs="Cambria"/>
        <w:iCs/>
        <w:sz w:val="15"/>
        <w:szCs w:val="15"/>
        <w:highlight w:val="yellow"/>
        <w:lang w:val="pl-PL"/>
      </w:rPr>
      <w:t xml:space="preserve">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43BBE824" w14:textId="77777777" w:rsidR="00594DB6" w:rsidRPr="00981F7B" w:rsidRDefault="00594DB6" w:rsidP="00CD36A9">
    <w:pPr>
      <w:pStyle w:val="Nagwek"/>
      <w:widowControl/>
      <w:ind w:right="300"/>
      <w:jc w:val="center"/>
      <w:rPr>
        <w:rFonts w:ascii="Cambria" w:hAnsi="Cambria" w:cs="Cambria"/>
        <w:sz w:val="15"/>
        <w:szCs w:val="15"/>
        <w:highlight w:val="yellow"/>
        <w:lang w:val="pl-P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607E1" w14:textId="15644D92" w:rsidR="00594DB6" w:rsidRDefault="00594DB6" w:rsidP="00F40640">
    <w:pPr>
      <w:jc w:val="center"/>
    </w:pPr>
  </w:p>
  <w:p w14:paraId="3B29032D" w14:textId="77777777" w:rsidR="00594DB6" w:rsidRDefault="00594DB6" w:rsidP="00F40640">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594DB6" w:rsidRPr="00DB5040" w14:paraId="52630824" w14:textId="77777777" w:rsidTr="00BA390F">
      <w:tc>
        <w:tcPr>
          <w:tcW w:w="9062" w:type="dxa"/>
        </w:tcPr>
        <w:p w14:paraId="3F6E6549" w14:textId="77777777" w:rsidR="00594DB6" w:rsidRDefault="00594DB6" w:rsidP="00BA390F">
          <w:pPr>
            <w:pStyle w:val="Nagwek"/>
            <w:spacing w:line="276" w:lineRule="auto"/>
            <w:jc w:val="center"/>
            <w:rPr>
              <w:rFonts w:ascii="Cambria" w:hAnsi="Cambria"/>
              <w:b/>
              <w:bCs/>
              <w:i/>
              <w:iCs/>
              <w:color w:val="000000"/>
              <w:sz w:val="17"/>
              <w:szCs w:val="17"/>
              <w:lang w:val="pl-PL"/>
            </w:rPr>
          </w:pPr>
          <w:r w:rsidRPr="008E7494">
            <w:rPr>
              <w:rFonts w:ascii="Cambria" w:hAnsi="Cambria"/>
              <w:bCs/>
              <w:color w:val="000000"/>
              <w:sz w:val="17"/>
              <w:szCs w:val="17"/>
              <w:lang w:val="pl-PL"/>
            </w:rPr>
            <w:t>Postępowanie o udzielenie zamówienia publicznego pn</w:t>
          </w:r>
          <w:r>
            <w:rPr>
              <w:rFonts w:ascii="Cambria" w:hAnsi="Cambria"/>
              <w:bCs/>
              <w:color w:val="000000"/>
              <w:sz w:val="17"/>
              <w:szCs w:val="17"/>
              <w:lang w:val="pl-PL"/>
            </w:rPr>
            <w:t>.</w:t>
          </w:r>
          <w:r w:rsidRPr="008E7494">
            <w:rPr>
              <w:rFonts w:ascii="Cambria" w:hAnsi="Cambria"/>
              <w:bCs/>
              <w:color w:val="000000"/>
              <w:sz w:val="17"/>
              <w:szCs w:val="17"/>
              <w:lang w:val="pl-PL"/>
            </w:rPr>
            <w:t xml:space="preserve">: </w:t>
          </w:r>
          <w:r w:rsidRPr="008E7494">
            <w:rPr>
              <w:rFonts w:ascii="Cambria" w:hAnsi="Cambria"/>
              <w:b/>
              <w:bCs/>
              <w:i/>
              <w:iCs/>
              <w:color w:val="000000"/>
              <w:sz w:val="17"/>
              <w:szCs w:val="17"/>
              <w:lang w:val="pl-PL"/>
            </w:rPr>
            <w:t xml:space="preserve">„Przebudowa i rozbudowa ul. Moniuszki, ul. Strzelców </w:t>
          </w:r>
        </w:p>
        <w:p w14:paraId="2F6BB748" w14:textId="093078BD" w:rsidR="00594DB6" w:rsidRPr="00B16C56" w:rsidRDefault="00594DB6" w:rsidP="00BA390F">
          <w:pPr>
            <w:pStyle w:val="Nagwek"/>
            <w:spacing w:line="276" w:lineRule="auto"/>
            <w:jc w:val="center"/>
            <w:rPr>
              <w:rFonts w:ascii="Cambria" w:hAnsi="Cambria"/>
              <w:b/>
              <w:i/>
              <w:iCs/>
              <w:color w:val="000000"/>
              <w:sz w:val="10"/>
              <w:szCs w:val="10"/>
              <w:lang w:val="pl-PL"/>
            </w:rPr>
          </w:pPr>
          <w:r w:rsidRPr="008E7494">
            <w:rPr>
              <w:rFonts w:ascii="Cambria" w:hAnsi="Cambria"/>
              <w:b/>
              <w:bCs/>
              <w:i/>
              <w:iCs/>
              <w:color w:val="000000"/>
              <w:sz w:val="17"/>
              <w:szCs w:val="17"/>
              <w:lang w:val="pl-PL"/>
            </w:rPr>
            <w:t>i ul. Żabikowskiej w Żarach”</w:t>
          </w:r>
        </w:p>
      </w:tc>
    </w:tr>
  </w:tbl>
  <w:p w14:paraId="0C743F37" w14:textId="77777777" w:rsidR="00594DB6" w:rsidRPr="00981F7B" w:rsidRDefault="00594DB6" w:rsidP="004C2517">
    <w:pPr>
      <w:pStyle w:val="Nagwek"/>
      <w:widowControl/>
      <w:ind w:right="300"/>
      <w:rPr>
        <w:rFonts w:ascii="Cambria" w:hAnsi="Cambria" w:cs="Cambria"/>
        <w:sz w:val="15"/>
        <w:szCs w:val="15"/>
        <w:highlight w:val="yellow"/>
        <w:lang w:val="pl-P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82DD6" w14:textId="77777777" w:rsidR="00594DB6" w:rsidRDefault="00594D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152"/>
        </w:tabs>
        <w:ind w:left="1288"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15:restartNumberingAfterBreak="0">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15:restartNumberingAfterBreak="0">
    <w:nsid w:val="0000001F"/>
    <w:multiLevelType w:val="multilevel"/>
    <w:tmpl w:val="0000001F"/>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00000020"/>
    <w:multiLevelType w:val="multilevel"/>
    <w:tmpl w:val="85189266"/>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2"/>
    <w:multiLevelType w:val="multilevel"/>
    <w:tmpl w:val="B3241C8C"/>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val="0"/>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15:restartNumberingAfterBreak="0">
    <w:nsid w:val="00000023"/>
    <w:multiLevelType w:val="multilevel"/>
    <w:tmpl w:val="03D8DFDE"/>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15:restartNumberingAfterBreak="0">
    <w:nsid w:val="00000027"/>
    <w:multiLevelType w:val="multilevel"/>
    <w:tmpl w:val="60FE8C1C"/>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val="0"/>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15:restartNumberingAfterBreak="0">
    <w:nsid w:val="00000028"/>
    <w:multiLevelType w:val="multilevel"/>
    <w:tmpl w:val="2A18447A"/>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C"/>
    <w:multiLevelType w:val="multilevel"/>
    <w:tmpl w:val="A2E0EAC6"/>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rPr>
        <w:rFonts w:ascii="Cambria" w:hAnsi="Cambria" w:hint="default"/>
        <w:sz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E"/>
    <w:multiLevelType w:val="multilevel"/>
    <w:tmpl w:val="487AFC62"/>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15:restartNumberingAfterBreak="0">
    <w:nsid w:val="00000032"/>
    <w:multiLevelType w:val="multilevel"/>
    <w:tmpl w:val="249A8FAC"/>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i w:val="0"/>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7"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02505309"/>
    <w:multiLevelType w:val="multilevel"/>
    <w:tmpl w:val="A508D07E"/>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15:restartNumberingAfterBreak="0">
    <w:nsid w:val="057E6B28"/>
    <w:multiLevelType w:val="hybridMultilevel"/>
    <w:tmpl w:val="D71A9FD4"/>
    <w:lvl w:ilvl="0" w:tplc="2516259E">
      <w:start w:val="1"/>
      <w:numFmt w:val="bullet"/>
      <w:lvlText w:val=""/>
      <w:lvlJc w:val="left"/>
      <w:pPr>
        <w:ind w:left="1854" w:hanging="360"/>
      </w:pPr>
      <w:rPr>
        <w:rFonts w:ascii="Symbol" w:hAnsi="Symbol"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1"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081D620F"/>
    <w:multiLevelType w:val="multilevel"/>
    <w:tmpl w:val="419444EA"/>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0A313BE0"/>
    <w:multiLevelType w:val="hybridMultilevel"/>
    <w:tmpl w:val="204C87F0"/>
    <w:lvl w:ilvl="0" w:tplc="41DCE49E">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0BAE512B"/>
    <w:multiLevelType w:val="hybridMultilevel"/>
    <w:tmpl w:val="B616E662"/>
    <w:lvl w:ilvl="0" w:tplc="93B897C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1ACE173D"/>
    <w:multiLevelType w:val="hybridMultilevel"/>
    <w:tmpl w:val="516897F2"/>
    <w:lvl w:ilvl="0" w:tplc="9C18F5C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F023983"/>
    <w:multiLevelType w:val="hybridMultilevel"/>
    <w:tmpl w:val="525625BE"/>
    <w:lvl w:ilvl="0" w:tplc="54F0D52E">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58" w15:restartNumberingAfterBreak="0">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1"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62" w15:restartNumberingAfterBreak="0">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B612E02"/>
    <w:multiLevelType w:val="multilevel"/>
    <w:tmpl w:val="0B44A84A"/>
    <w:lvl w:ilvl="0">
      <w:start w:val="1"/>
      <w:numFmt w:val="lowerLetter"/>
      <w:lvlText w:val="%1)"/>
      <w:lvlJc w:val="left"/>
      <w:pPr>
        <w:ind w:left="720" w:hanging="360"/>
      </w:pPr>
      <w:rPr>
        <w:rFonts w:ascii="Cambria" w:hAnsi="Cambria" w:cs="Cambria" w:hint="default"/>
        <w:b w:val="0"/>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4"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5"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6"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E36206D"/>
    <w:multiLevelType w:val="hybridMultilevel"/>
    <w:tmpl w:val="5D02ACF4"/>
    <w:lvl w:ilvl="0" w:tplc="04150001">
      <w:start w:val="1"/>
      <w:numFmt w:val="bullet"/>
      <w:lvlText w:val=""/>
      <w:lvlJc w:val="left"/>
      <w:pPr>
        <w:ind w:left="3425" w:hanging="360"/>
      </w:pPr>
      <w:rPr>
        <w:rFonts w:ascii="Symbol" w:hAnsi="Symbol" w:hint="default"/>
      </w:rPr>
    </w:lvl>
    <w:lvl w:ilvl="1" w:tplc="04150003" w:tentative="1">
      <w:start w:val="1"/>
      <w:numFmt w:val="bullet"/>
      <w:lvlText w:val="o"/>
      <w:lvlJc w:val="left"/>
      <w:pPr>
        <w:ind w:left="4145" w:hanging="360"/>
      </w:pPr>
      <w:rPr>
        <w:rFonts w:ascii="Courier New" w:hAnsi="Courier New" w:cs="Courier New" w:hint="default"/>
      </w:rPr>
    </w:lvl>
    <w:lvl w:ilvl="2" w:tplc="04150005" w:tentative="1">
      <w:start w:val="1"/>
      <w:numFmt w:val="bullet"/>
      <w:lvlText w:val=""/>
      <w:lvlJc w:val="left"/>
      <w:pPr>
        <w:ind w:left="4865" w:hanging="360"/>
      </w:pPr>
      <w:rPr>
        <w:rFonts w:ascii="Wingdings" w:hAnsi="Wingdings" w:hint="default"/>
      </w:rPr>
    </w:lvl>
    <w:lvl w:ilvl="3" w:tplc="04150001" w:tentative="1">
      <w:start w:val="1"/>
      <w:numFmt w:val="bullet"/>
      <w:lvlText w:val=""/>
      <w:lvlJc w:val="left"/>
      <w:pPr>
        <w:ind w:left="5585" w:hanging="360"/>
      </w:pPr>
      <w:rPr>
        <w:rFonts w:ascii="Symbol" w:hAnsi="Symbol" w:hint="default"/>
      </w:rPr>
    </w:lvl>
    <w:lvl w:ilvl="4" w:tplc="04150003" w:tentative="1">
      <w:start w:val="1"/>
      <w:numFmt w:val="bullet"/>
      <w:lvlText w:val="o"/>
      <w:lvlJc w:val="left"/>
      <w:pPr>
        <w:ind w:left="6305" w:hanging="360"/>
      </w:pPr>
      <w:rPr>
        <w:rFonts w:ascii="Courier New" w:hAnsi="Courier New" w:cs="Courier New" w:hint="default"/>
      </w:rPr>
    </w:lvl>
    <w:lvl w:ilvl="5" w:tplc="04150005" w:tentative="1">
      <w:start w:val="1"/>
      <w:numFmt w:val="bullet"/>
      <w:lvlText w:val=""/>
      <w:lvlJc w:val="left"/>
      <w:pPr>
        <w:ind w:left="7025" w:hanging="360"/>
      </w:pPr>
      <w:rPr>
        <w:rFonts w:ascii="Wingdings" w:hAnsi="Wingdings" w:hint="default"/>
      </w:rPr>
    </w:lvl>
    <w:lvl w:ilvl="6" w:tplc="04150001" w:tentative="1">
      <w:start w:val="1"/>
      <w:numFmt w:val="bullet"/>
      <w:lvlText w:val=""/>
      <w:lvlJc w:val="left"/>
      <w:pPr>
        <w:ind w:left="7745" w:hanging="360"/>
      </w:pPr>
      <w:rPr>
        <w:rFonts w:ascii="Symbol" w:hAnsi="Symbol" w:hint="default"/>
      </w:rPr>
    </w:lvl>
    <w:lvl w:ilvl="7" w:tplc="04150003" w:tentative="1">
      <w:start w:val="1"/>
      <w:numFmt w:val="bullet"/>
      <w:lvlText w:val="o"/>
      <w:lvlJc w:val="left"/>
      <w:pPr>
        <w:ind w:left="8465" w:hanging="360"/>
      </w:pPr>
      <w:rPr>
        <w:rFonts w:ascii="Courier New" w:hAnsi="Courier New" w:cs="Courier New" w:hint="default"/>
      </w:rPr>
    </w:lvl>
    <w:lvl w:ilvl="8" w:tplc="04150005" w:tentative="1">
      <w:start w:val="1"/>
      <w:numFmt w:val="bullet"/>
      <w:lvlText w:val=""/>
      <w:lvlJc w:val="left"/>
      <w:pPr>
        <w:ind w:left="9185" w:hanging="360"/>
      </w:pPr>
      <w:rPr>
        <w:rFonts w:ascii="Wingdings" w:hAnsi="Wingdings" w:hint="default"/>
      </w:rPr>
    </w:lvl>
  </w:abstractNum>
  <w:abstractNum w:abstractNumId="68" w15:restartNumberingAfterBreak="0">
    <w:nsid w:val="4F122976"/>
    <w:multiLevelType w:val="hybridMultilevel"/>
    <w:tmpl w:val="1DD258DA"/>
    <w:lvl w:ilvl="0" w:tplc="04150017">
      <w:start w:val="1"/>
      <w:numFmt w:val="lowerLetter"/>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69" w15:restartNumberingAfterBreak="0">
    <w:nsid w:val="50767B34"/>
    <w:multiLevelType w:val="multilevel"/>
    <w:tmpl w:val="BC9C4136"/>
    <w:lvl w:ilvl="0">
      <w:start w:val="17"/>
      <w:numFmt w:val="decimal"/>
      <w:lvlText w:val="%1."/>
      <w:lvlJc w:val="left"/>
      <w:pPr>
        <w:ind w:left="435" w:hanging="435"/>
      </w:pPr>
      <w:rPr>
        <w:rFonts w:hint="default"/>
        <w:b w:val="0"/>
      </w:rPr>
    </w:lvl>
    <w:lvl w:ilvl="1">
      <w:start w:val="4"/>
      <w:numFmt w:val="decimal"/>
      <w:lvlText w:val="%1.%2."/>
      <w:lvlJc w:val="left"/>
      <w:pPr>
        <w:ind w:left="719" w:hanging="43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0"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573E3196"/>
    <w:multiLevelType w:val="hybridMultilevel"/>
    <w:tmpl w:val="08A2A0C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5A0133C4"/>
    <w:multiLevelType w:val="hybridMultilevel"/>
    <w:tmpl w:val="6B643476"/>
    <w:lvl w:ilvl="0" w:tplc="CCBCEE10">
      <w:start w:val="5"/>
      <w:numFmt w:val="bullet"/>
      <w:lvlText w:val="-"/>
      <w:lvlJc w:val="left"/>
      <w:pPr>
        <w:ind w:left="1146" w:hanging="360"/>
      </w:pPr>
      <w:rPr>
        <w:rFonts w:ascii="Arial" w:eastAsia="Times New Roman"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31015B6"/>
    <w:multiLevelType w:val="hybridMultilevel"/>
    <w:tmpl w:val="4C8AB2BC"/>
    <w:lvl w:ilvl="0" w:tplc="CCBCEE10">
      <w:start w:val="5"/>
      <w:numFmt w:val="bullet"/>
      <w:lvlText w:val="-"/>
      <w:lvlJc w:val="left"/>
      <w:pPr>
        <w:ind w:left="1146" w:hanging="360"/>
      </w:pPr>
      <w:rPr>
        <w:rFonts w:ascii="Arial" w:eastAsia="Times New Roman"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6A81352A"/>
    <w:multiLevelType w:val="hybridMultilevel"/>
    <w:tmpl w:val="7572FD4C"/>
    <w:lvl w:ilvl="0" w:tplc="058C062C">
      <w:start w:val="1"/>
      <w:numFmt w:val="decimal"/>
      <w:lvlText w:val="%1)"/>
      <w:lvlJc w:val="left"/>
      <w:pPr>
        <w:ind w:left="1570" w:hanging="360"/>
      </w:pPr>
      <w:rPr>
        <w:sz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76"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7" w15:restartNumberingAfterBreak="0">
    <w:nsid w:val="6C832859"/>
    <w:multiLevelType w:val="hybridMultilevel"/>
    <w:tmpl w:val="8A6A8478"/>
    <w:lvl w:ilvl="0" w:tplc="6AF4B198">
      <w:start w:val="2"/>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9" w15:restartNumberingAfterBreak="0">
    <w:nsid w:val="73F84898"/>
    <w:multiLevelType w:val="hybridMultilevel"/>
    <w:tmpl w:val="5DDC486A"/>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80"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1" w15:restartNumberingAfterBreak="0">
    <w:nsid w:val="79AB5F61"/>
    <w:multiLevelType w:val="hybridMultilevel"/>
    <w:tmpl w:val="9D567D7A"/>
    <w:lvl w:ilvl="0" w:tplc="50E852E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2"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83" w15:restartNumberingAfterBreak="0">
    <w:nsid w:val="7B343B33"/>
    <w:multiLevelType w:val="multilevel"/>
    <w:tmpl w:val="00000016"/>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4"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2"/>
  </w:num>
  <w:num w:numId="13">
    <w:abstractNumId w:val="13"/>
  </w:num>
  <w:num w:numId="14">
    <w:abstractNumId w:val="15"/>
  </w:num>
  <w:num w:numId="15">
    <w:abstractNumId w:val="16"/>
  </w:num>
  <w:num w:numId="16">
    <w:abstractNumId w:val="17"/>
  </w:num>
  <w:num w:numId="17">
    <w:abstractNumId w:val="18"/>
  </w:num>
  <w:num w:numId="18">
    <w:abstractNumId w:val="19"/>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5"/>
  </w:num>
  <w:num w:numId="31">
    <w:abstractNumId w:val="37"/>
  </w:num>
  <w:num w:numId="32">
    <w:abstractNumId w:val="38"/>
  </w:num>
  <w:num w:numId="33">
    <w:abstractNumId w:val="42"/>
  </w:num>
  <w:num w:numId="34">
    <w:abstractNumId w:val="43"/>
  </w:num>
  <w:num w:numId="35">
    <w:abstractNumId w:val="44"/>
  </w:num>
  <w:num w:numId="36">
    <w:abstractNumId w:val="45"/>
  </w:num>
  <w:num w:numId="37">
    <w:abstractNumId w:val="65"/>
  </w:num>
  <w:num w:numId="38">
    <w:abstractNumId w:val="63"/>
  </w:num>
  <w:num w:numId="39">
    <w:abstractNumId w:val="59"/>
  </w:num>
  <w:num w:numId="40">
    <w:abstractNumId w:val="64"/>
  </w:num>
  <w:num w:numId="41">
    <w:abstractNumId w:val="51"/>
  </w:num>
  <w:num w:numId="4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60"/>
  </w:num>
  <w:num w:numId="45">
    <w:abstractNumId w:val="82"/>
  </w:num>
  <w:num w:numId="46">
    <w:abstractNumId w:val="58"/>
  </w:num>
  <w:num w:numId="47">
    <w:abstractNumId w:val="53"/>
  </w:num>
  <w:num w:numId="48">
    <w:abstractNumId w:val="85"/>
  </w:num>
  <w:num w:numId="49">
    <w:abstractNumId w:val="49"/>
  </w:num>
  <w:num w:numId="50">
    <w:abstractNumId w:val="66"/>
  </w:num>
  <w:num w:numId="51">
    <w:abstractNumId w:val="84"/>
  </w:num>
  <w:num w:numId="52">
    <w:abstractNumId w:val="80"/>
  </w:num>
  <w:num w:numId="53">
    <w:abstractNumId w:val="78"/>
  </w:num>
  <w:num w:numId="54">
    <w:abstractNumId w:val="48"/>
  </w:num>
  <w:num w:numId="55">
    <w:abstractNumId w:val="47"/>
  </w:num>
  <w:num w:numId="56">
    <w:abstractNumId w:val="73"/>
  </w:num>
  <w:num w:numId="57">
    <w:abstractNumId w:val="62"/>
  </w:num>
  <w:num w:numId="58">
    <w:abstractNumId w:val="75"/>
  </w:num>
  <w:num w:numId="59">
    <w:abstractNumId w:val="57"/>
  </w:num>
  <w:num w:numId="60">
    <w:abstractNumId w:val="67"/>
  </w:num>
  <w:num w:numId="61">
    <w:abstractNumId w:val="52"/>
  </w:num>
  <w:num w:numId="62">
    <w:abstractNumId w:val="79"/>
  </w:num>
  <w:num w:numId="63">
    <w:abstractNumId w:val="72"/>
  </w:num>
  <w:num w:numId="64">
    <w:abstractNumId w:val="71"/>
  </w:num>
  <w:num w:numId="65">
    <w:abstractNumId w:val="74"/>
  </w:num>
  <w:num w:numId="66">
    <w:abstractNumId w:val="56"/>
  </w:num>
  <w:num w:numId="67">
    <w:abstractNumId w:val="83"/>
  </w:num>
  <w:num w:numId="68">
    <w:abstractNumId w:val="68"/>
  </w:num>
  <w:num w:numId="69">
    <w:abstractNumId w:val="81"/>
  </w:num>
  <w:num w:numId="70">
    <w:abstractNumId w:val="50"/>
  </w:num>
  <w:num w:numId="71">
    <w:abstractNumId w:val="69"/>
  </w:num>
  <w:num w:numId="72">
    <w:abstractNumId w:val="77"/>
  </w:num>
  <w:num w:numId="73">
    <w:abstractNumId w:val="54"/>
  </w:num>
  <w:num w:numId="74">
    <w:abstractNumId w:val="5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51"/>
    <w:rsid w:val="000002F8"/>
    <w:rsid w:val="000102EE"/>
    <w:rsid w:val="00010BCF"/>
    <w:rsid w:val="0001208D"/>
    <w:rsid w:val="00012116"/>
    <w:rsid w:val="00022091"/>
    <w:rsid w:val="00023DFD"/>
    <w:rsid w:val="000248F2"/>
    <w:rsid w:val="00036335"/>
    <w:rsid w:val="00037183"/>
    <w:rsid w:val="00042C06"/>
    <w:rsid w:val="00043268"/>
    <w:rsid w:val="000458BB"/>
    <w:rsid w:val="00051B83"/>
    <w:rsid w:val="000547AF"/>
    <w:rsid w:val="00067B7C"/>
    <w:rsid w:val="0007473C"/>
    <w:rsid w:val="0009134D"/>
    <w:rsid w:val="000A4363"/>
    <w:rsid w:val="000A4AC0"/>
    <w:rsid w:val="000B5D62"/>
    <w:rsid w:val="000B667E"/>
    <w:rsid w:val="000B6B47"/>
    <w:rsid w:val="000C167B"/>
    <w:rsid w:val="000C2E5A"/>
    <w:rsid w:val="000C5569"/>
    <w:rsid w:val="000C7BC6"/>
    <w:rsid w:val="000D2BF8"/>
    <w:rsid w:val="000D3D17"/>
    <w:rsid w:val="000D6D65"/>
    <w:rsid w:val="000E1ABD"/>
    <w:rsid w:val="000E3B9F"/>
    <w:rsid w:val="000F098E"/>
    <w:rsid w:val="000F1BBD"/>
    <w:rsid w:val="000F421E"/>
    <w:rsid w:val="00100DD8"/>
    <w:rsid w:val="00101992"/>
    <w:rsid w:val="00116352"/>
    <w:rsid w:val="0011752A"/>
    <w:rsid w:val="00120374"/>
    <w:rsid w:val="00121027"/>
    <w:rsid w:val="0012162E"/>
    <w:rsid w:val="001269CA"/>
    <w:rsid w:val="00127E4A"/>
    <w:rsid w:val="001302BE"/>
    <w:rsid w:val="00134D5F"/>
    <w:rsid w:val="0013753F"/>
    <w:rsid w:val="00145379"/>
    <w:rsid w:val="001460F2"/>
    <w:rsid w:val="0014716C"/>
    <w:rsid w:val="00150B8E"/>
    <w:rsid w:val="00150DAA"/>
    <w:rsid w:val="00154439"/>
    <w:rsid w:val="00154CCA"/>
    <w:rsid w:val="00155B86"/>
    <w:rsid w:val="001630FF"/>
    <w:rsid w:val="00164D17"/>
    <w:rsid w:val="0017106F"/>
    <w:rsid w:val="00174966"/>
    <w:rsid w:val="00177564"/>
    <w:rsid w:val="00181B4A"/>
    <w:rsid w:val="001835D3"/>
    <w:rsid w:val="00185F62"/>
    <w:rsid w:val="00197CBC"/>
    <w:rsid w:val="001A6559"/>
    <w:rsid w:val="001A7D5A"/>
    <w:rsid w:val="001B3A10"/>
    <w:rsid w:val="001B5171"/>
    <w:rsid w:val="001C115B"/>
    <w:rsid w:val="001C42E9"/>
    <w:rsid w:val="001C6C88"/>
    <w:rsid w:val="001D2783"/>
    <w:rsid w:val="001D4AAE"/>
    <w:rsid w:val="001D586E"/>
    <w:rsid w:val="002022BF"/>
    <w:rsid w:val="00204A33"/>
    <w:rsid w:val="002059D6"/>
    <w:rsid w:val="00213032"/>
    <w:rsid w:val="00222689"/>
    <w:rsid w:val="002240D5"/>
    <w:rsid w:val="00227BA2"/>
    <w:rsid w:val="00231CEC"/>
    <w:rsid w:val="002400DD"/>
    <w:rsid w:val="00246AF6"/>
    <w:rsid w:val="00250B65"/>
    <w:rsid w:val="0025772C"/>
    <w:rsid w:val="00257B2D"/>
    <w:rsid w:val="00262DEB"/>
    <w:rsid w:val="00263C22"/>
    <w:rsid w:val="00287C37"/>
    <w:rsid w:val="00291332"/>
    <w:rsid w:val="002946F8"/>
    <w:rsid w:val="00296EC9"/>
    <w:rsid w:val="002A2D79"/>
    <w:rsid w:val="002A44FA"/>
    <w:rsid w:val="002A62D1"/>
    <w:rsid w:val="002B0C8B"/>
    <w:rsid w:val="002B3133"/>
    <w:rsid w:val="002B4306"/>
    <w:rsid w:val="002B4B29"/>
    <w:rsid w:val="002C4CAD"/>
    <w:rsid w:val="002C73CA"/>
    <w:rsid w:val="002D233C"/>
    <w:rsid w:val="002D4D4A"/>
    <w:rsid w:val="002D5C08"/>
    <w:rsid w:val="002E5A93"/>
    <w:rsid w:val="002E6230"/>
    <w:rsid w:val="002E65AD"/>
    <w:rsid w:val="002E6779"/>
    <w:rsid w:val="002F5B15"/>
    <w:rsid w:val="00310FF1"/>
    <w:rsid w:val="003130F8"/>
    <w:rsid w:val="00317780"/>
    <w:rsid w:val="00320BC1"/>
    <w:rsid w:val="0032470F"/>
    <w:rsid w:val="003463B5"/>
    <w:rsid w:val="00352119"/>
    <w:rsid w:val="00354BF7"/>
    <w:rsid w:val="00354C61"/>
    <w:rsid w:val="00357D88"/>
    <w:rsid w:val="00361FCC"/>
    <w:rsid w:val="00362544"/>
    <w:rsid w:val="00366DEC"/>
    <w:rsid w:val="00371A22"/>
    <w:rsid w:val="00376221"/>
    <w:rsid w:val="00377197"/>
    <w:rsid w:val="00380165"/>
    <w:rsid w:val="00393E42"/>
    <w:rsid w:val="003949D3"/>
    <w:rsid w:val="0039615C"/>
    <w:rsid w:val="003978A3"/>
    <w:rsid w:val="003A3D90"/>
    <w:rsid w:val="003A7655"/>
    <w:rsid w:val="003B24B6"/>
    <w:rsid w:val="003C0D00"/>
    <w:rsid w:val="003C26C3"/>
    <w:rsid w:val="003D0F3F"/>
    <w:rsid w:val="003D624C"/>
    <w:rsid w:val="003F4E10"/>
    <w:rsid w:val="003F6BCE"/>
    <w:rsid w:val="00402DF4"/>
    <w:rsid w:val="00413203"/>
    <w:rsid w:val="004137CE"/>
    <w:rsid w:val="004245A6"/>
    <w:rsid w:val="004274C3"/>
    <w:rsid w:val="00430A99"/>
    <w:rsid w:val="00432D66"/>
    <w:rsid w:val="0044176F"/>
    <w:rsid w:val="00444436"/>
    <w:rsid w:val="00445472"/>
    <w:rsid w:val="004535EC"/>
    <w:rsid w:val="004556AC"/>
    <w:rsid w:val="00457224"/>
    <w:rsid w:val="00461FBB"/>
    <w:rsid w:val="00462266"/>
    <w:rsid w:val="0046227B"/>
    <w:rsid w:val="0046436D"/>
    <w:rsid w:val="00472923"/>
    <w:rsid w:val="00474B3A"/>
    <w:rsid w:val="00487B9C"/>
    <w:rsid w:val="004931AA"/>
    <w:rsid w:val="004A124C"/>
    <w:rsid w:val="004A17C0"/>
    <w:rsid w:val="004A7CC7"/>
    <w:rsid w:val="004B4F02"/>
    <w:rsid w:val="004C079F"/>
    <w:rsid w:val="004C2517"/>
    <w:rsid w:val="004C4EFE"/>
    <w:rsid w:val="004D6534"/>
    <w:rsid w:val="004D7293"/>
    <w:rsid w:val="004E311A"/>
    <w:rsid w:val="004E55F1"/>
    <w:rsid w:val="004F08F4"/>
    <w:rsid w:val="004F3882"/>
    <w:rsid w:val="005138EA"/>
    <w:rsid w:val="00514130"/>
    <w:rsid w:val="0051771C"/>
    <w:rsid w:val="005234CF"/>
    <w:rsid w:val="005234D0"/>
    <w:rsid w:val="00525C13"/>
    <w:rsid w:val="00526DF8"/>
    <w:rsid w:val="005329D5"/>
    <w:rsid w:val="00540D8D"/>
    <w:rsid w:val="005418D5"/>
    <w:rsid w:val="00541CCF"/>
    <w:rsid w:val="005441F7"/>
    <w:rsid w:val="00545805"/>
    <w:rsid w:val="00557E8C"/>
    <w:rsid w:val="00564F3F"/>
    <w:rsid w:val="005728AF"/>
    <w:rsid w:val="00572970"/>
    <w:rsid w:val="005902E3"/>
    <w:rsid w:val="00594DB6"/>
    <w:rsid w:val="005A1712"/>
    <w:rsid w:val="005A1CF2"/>
    <w:rsid w:val="005A1E39"/>
    <w:rsid w:val="005B461F"/>
    <w:rsid w:val="005B4B8A"/>
    <w:rsid w:val="005B5C68"/>
    <w:rsid w:val="005C39A3"/>
    <w:rsid w:val="005C7D1C"/>
    <w:rsid w:val="005E261C"/>
    <w:rsid w:val="005E4188"/>
    <w:rsid w:val="005E46B6"/>
    <w:rsid w:val="005F6486"/>
    <w:rsid w:val="005F66F1"/>
    <w:rsid w:val="006033A8"/>
    <w:rsid w:val="00603836"/>
    <w:rsid w:val="0061681A"/>
    <w:rsid w:val="00622371"/>
    <w:rsid w:val="00626F12"/>
    <w:rsid w:val="00636419"/>
    <w:rsid w:val="006501C4"/>
    <w:rsid w:val="00654B96"/>
    <w:rsid w:val="00675D6D"/>
    <w:rsid w:val="00682082"/>
    <w:rsid w:val="006832FB"/>
    <w:rsid w:val="0068777D"/>
    <w:rsid w:val="006956DF"/>
    <w:rsid w:val="00697726"/>
    <w:rsid w:val="006A2AFA"/>
    <w:rsid w:val="006A4F1F"/>
    <w:rsid w:val="006B25AA"/>
    <w:rsid w:val="006B40F1"/>
    <w:rsid w:val="006C2DBF"/>
    <w:rsid w:val="006C61D0"/>
    <w:rsid w:val="006D12D0"/>
    <w:rsid w:val="006E00D4"/>
    <w:rsid w:val="006F3F18"/>
    <w:rsid w:val="006F4217"/>
    <w:rsid w:val="006F5594"/>
    <w:rsid w:val="00703CA8"/>
    <w:rsid w:val="0071029E"/>
    <w:rsid w:val="00711D44"/>
    <w:rsid w:val="00712C62"/>
    <w:rsid w:val="00721966"/>
    <w:rsid w:val="00723D46"/>
    <w:rsid w:val="00736A09"/>
    <w:rsid w:val="00737118"/>
    <w:rsid w:val="007375D4"/>
    <w:rsid w:val="0074165C"/>
    <w:rsid w:val="0074391A"/>
    <w:rsid w:val="00743ADB"/>
    <w:rsid w:val="00752CDC"/>
    <w:rsid w:val="00753377"/>
    <w:rsid w:val="007628E8"/>
    <w:rsid w:val="00764B21"/>
    <w:rsid w:val="0077084A"/>
    <w:rsid w:val="007711EE"/>
    <w:rsid w:val="0077220E"/>
    <w:rsid w:val="00773E39"/>
    <w:rsid w:val="00774CCF"/>
    <w:rsid w:val="00775858"/>
    <w:rsid w:val="00776907"/>
    <w:rsid w:val="00780D2F"/>
    <w:rsid w:val="00783650"/>
    <w:rsid w:val="007854A8"/>
    <w:rsid w:val="00785DFD"/>
    <w:rsid w:val="0078602C"/>
    <w:rsid w:val="007906C3"/>
    <w:rsid w:val="00796E83"/>
    <w:rsid w:val="0079717C"/>
    <w:rsid w:val="007A47D1"/>
    <w:rsid w:val="007A55B3"/>
    <w:rsid w:val="007A5C20"/>
    <w:rsid w:val="007B0CAB"/>
    <w:rsid w:val="007B59A2"/>
    <w:rsid w:val="007B6445"/>
    <w:rsid w:val="007C031C"/>
    <w:rsid w:val="007C2E34"/>
    <w:rsid w:val="007C68A1"/>
    <w:rsid w:val="007D212B"/>
    <w:rsid w:val="007D2190"/>
    <w:rsid w:val="007D265B"/>
    <w:rsid w:val="007D273E"/>
    <w:rsid w:val="007D55A7"/>
    <w:rsid w:val="007E3988"/>
    <w:rsid w:val="007F7327"/>
    <w:rsid w:val="00805DA9"/>
    <w:rsid w:val="00806F89"/>
    <w:rsid w:val="008151E2"/>
    <w:rsid w:val="00815B0F"/>
    <w:rsid w:val="00820051"/>
    <w:rsid w:val="00820404"/>
    <w:rsid w:val="008211FB"/>
    <w:rsid w:val="0082190A"/>
    <w:rsid w:val="008225E3"/>
    <w:rsid w:val="00823A11"/>
    <w:rsid w:val="00824692"/>
    <w:rsid w:val="0082543F"/>
    <w:rsid w:val="00830FD0"/>
    <w:rsid w:val="008322EA"/>
    <w:rsid w:val="00834EDA"/>
    <w:rsid w:val="00836155"/>
    <w:rsid w:val="008379CB"/>
    <w:rsid w:val="0084574A"/>
    <w:rsid w:val="008512ED"/>
    <w:rsid w:val="008544F3"/>
    <w:rsid w:val="00855097"/>
    <w:rsid w:val="0085613A"/>
    <w:rsid w:val="008566D9"/>
    <w:rsid w:val="00863314"/>
    <w:rsid w:val="0086597B"/>
    <w:rsid w:val="008753A3"/>
    <w:rsid w:val="00882D42"/>
    <w:rsid w:val="0088466B"/>
    <w:rsid w:val="00891222"/>
    <w:rsid w:val="00891783"/>
    <w:rsid w:val="00896AAE"/>
    <w:rsid w:val="008A20C5"/>
    <w:rsid w:val="008A79B8"/>
    <w:rsid w:val="008A7A2F"/>
    <w:rsid w:val="008B48A6"/>
    <w:rsid w:val="008C3DBF"/>
    <w:rsid w:val="008C5174"/>
    <w:rsid w:val="008C6F39"/>
    <w:rsid w:val="008D425C"/>
    <w:rsid w:val="008E082B"/>
    <w:rsid w:val="008E7494"/>
    <w:rsid w:val="008F4529"/>
    <w:rsid w:val="008F4B35"/>
    <w:rsid w:val="008F56D3"/>
    <w:rsid w:val="008F6A78"/>
    <w:rsid w:val="009003C8"/>
    <w:rsid w:val="00904250"/>
    <w:rsid w:val="00910808"/>
    <w:rsid w:val="00915A24"/>
    <w:rsid w:val="00915DC1"/>
    <w:rsid w:val="00924E88"/>
    <w:rsid w:val="009314ED"/>
    <w:rsid w:val="00934E6C"/>
    <w:rsid w:val="0094066F"/>
    <w:rsid w:val="009419FB"/>
    <w:rsid w:val="00944A2D"/>
    <w:rsid w:val="009455DF"/>
    <w:rsid w:val="009525B8"/>
    <w:rsid w:val="00960A21"/>
    <w:rsid w:val="009661D5"/>
    <w:rsid w:val="00971C5F"/>
    <w:rsid w:val="00977CBA"/>
    <w:rsid w:val="00984374"/>
    <w:rsid w:val="00987123"/>
    <w:rsid w:val="00993B28"/>
    <w:rsid w:val="009A0B1A"/>
    <w:rsid w:val="009A1D2E"/>
    <w:rsid w:val="009A723E"/>
    <w:rsid w:val="009A72F8"/>
    <w:rsid w:val="009B48A6"/>
    <w:rsid w:val="009B5F7B"/>
    <w:rsid w:val="009C12C1"/>
    <w:rsid w:val="009C3CCC"/>
    <w:rsid w:val="009D4005"/>
    <w:rsid w:val="009D67BE"/>
    <w:rsid w:val="009E22C0"/>
    <w:rsid w:val="009F6943"/>
    <w:rsid w:val="009F69DF"/>
    <w:rsid w:val="00A060B7"/>
    <w:rsid w:val="00A07555"/>
    <w:rsid w:val="00A13727"/>
    <w:rsid w:val="00A21470"/>
    <w:rsid w:val="00A40508"/>
    <w:rsid w:val="00A51303"/>
    <w:rsid w:val="00A55E4A"/>
    <w:rsid w:val="00A65727"/>
    <w:rsid w:val="00A65F2A"/>
    <w:rsid w:val="00A677DD"/>
    <w:rsid w:val="00A813D8"/>
    <w:rsid w:val="00A87102"/>
    <w:rsid w:val="00A9414E"/>
    <w:rsid w:val="00A97639"/>
    <w:rsid w:val="00AA6D79"/>
    <w:rsid w:val="00AB0ED0"/>
    <w:rsid w:val="00AC0514"/>
    <w:rsid w:val="00AC164B"/>
    <w:rsid w:val="00AC21DD"/>
    <w:rsid w:val="00AE0490"/>
    <w:rsid w:val="00AE401D"/>
    <w:rsid w:val="00AE58A5"/>
    <w:rsid w:val="00AE635D"/>
    <w:rsid w:val="00AF2626"/>
    <w:rsid w:val="00AF2901"/>
    <w:rsid w:val="00AF3444"/>
    <w:rsid w:val="00AF5310"/>
    <w:rsid w:val="00B00EC8"/>
    <w:rsid w:val="00B02167"/>
    <w:rsid w:val="00B12A42"/>
    <w:rsid w:val="00B16C56"/>
    <w:rsid w:val="00B236F8"/>
    <w:rsid w:val="00B3160E"/>
    <w:rsid w:val="00B31D0E"/>
    <w:rsid w:val="00B34866"/>
    <w:rsid w:val="00B40D9D"/>
    <w:rsid w:val="00B41634"/>
    <w:rsid w:val="00B4573B"/>
    <w:rsid w:val="00B52E8B"/>
    <w:rsid w:val="00B60085"/>
    <w:rsid w:val="00B714C5"/>
    <w:rsid w:val="00B742AB"/>
    <w:rsid w:val="00B77295"/>
    <w:rsid w:val="00B95032"/>
    <w:rsid w:val="00BA390F"/>
    <w:rsid w:val="00BA6F41"/>
    <w:rsid w:val="00BB6A6A"/>
    <w:rsid w:val="00BC3FA5"/>
    <w:rsid w:val="00BC7D6A"/>
    <w:rsid w:val="00BD2B65"/>
    <w:rsid w:val="00BD37D2"/>
    <w:rsid w:val="00BD4A62"/>
    <w:rsid w:val="00BE01AA"/>
    <w:rsid w:val="00BE090C"/>
    <w:rsid w:val="00BE1230"/>
    <w:rsid w:val="00BE2612"/>
    <w:rsid w:val="00BE4C15"/>
    <w:rsid w:val="00BF10E7"/>
    <w:rsid w:val="00BF51E6"/>
    <w:rsid w:val="00C018DD"/>
    <w:rsid w:val="00C06DA0"/>
    <w:rsid w:val="00C1400C"/>
    <w:rsid w:val="00C14B7D"/>
    <w:rsid w:val="00C14BFC"/>
    <w:rsid w:val="00C15BE6"/>
    <w:rsid w:val="00C174F7"/>
    <w:rsid w:val="00C20F3F"/>
    <w:rsid w:val="00C22789"/>
    <w:rsid w:val="00C227C3"/>
    <w:rsid w:val="00C2400C"/>
    <w:rsid w:val="00C25467"/>
    <w:rsid w:val="00C25C52"/>
    <w:rsid w:val="00C26338"/>
    <w:rsid w:val="00C27CC1"/>
    <w:rsid w:val="00C3602F"/>
    <w:rsid w:val="00C3669F"/>
    <w:rsid w:val="00C378AF"/>
    <w:rsid w:val="00C407C6"/>
    <w:rsid w:val="00C55D58"/>
    <w:rsid w:val="00C60C17"/>
    <w:rsid w:val="00C65431"/>
    <w:rsid w:val="00C65574"/>
    <w:rsid w:val="00C66681"/>
    <w:rsid w:val="00C70085"/>
    <w:rsid w:val="00C706DC"/>
    <w:rsid w:val="00C764A5"/>
    <w:rsid w:val="00C76C43"/>
    <w:rsid w:val="00C77947"/>
    <w:rsid w:val="00C80707"/>
    <w:rsid w:val="00C8368E"/>
    <w:rsid w:val="00C870D8"/>
    <w:rsid w:val="00C9231E"/>
    <w:rsid w:val="00C93D87"/>
    <w:rsid w:val="00C96219"/>
    <w:rsid w:val="00CA362E"/>
    <w:rsid w:val="00CA67D4"/>
    <w:rsid w:val="00CB11EF"/>
    <w:rsid w:val="00CB19AB"/>
    <w:rsid w:val="00CB7773"/>
    <w:rsid w:val="00CD2635"/>
    <w:rsid w:val="00CD2F78"/>
    <w:rsid w:val="00CD36A9"/>
    <w:rsid w:val="00CF3D97"/>
    <w:rsid w:val="00CF5CCD"/>
    <w:rsid w:val="00D048A1"/>
    <w:rsid w:val="00D063C2"/>
    <w:rsid w:val="00D12537"/>
    <w:rsid w:val="00D22663"/>
    <w:rsid w:val="00D25FE1"/>
    <w:rsid w:val="00D26329"/>
    <w:rsid w:val="00D37AC2"/>
    <w:rsid w:val="00D4004F"/>
    <w:rsid w:val="00D41370"/>
    <w:rsid w:val="00D45DAB"/>
    <w:rsid w:val="00D5246B"/>
    <w:rsid w:val="00D53349"/>
    <w:rsid w:val="00D555DB"/>
    <w:rsid w:val="00D572EE"/>
    <w:rsid w:val="00D76BAA"/>
    <w:rsid w:val="00D81071"/>
    <w:rsid w:val="00D837C8"/>
    <w:rsid w:val="00D85FB9"/>
    <w:rsid w:val="00D92224"/>
    <w:rsid w:val="00D931DB"/>
    <w:rsid w:val="00D931DE"/>
    <w:rsid w:val="00D94AF8"/>
    <w:rsid w:val="00D94B9B"/>
    <w:rsid w:val="00D95014"/>
    <w:rsid w:val="00D95F76"/>
    <w:rsid w:val="00D96FFA"/>
    <w:rsid w:val="00D971C1"/>
    <w:rsid w:val="00DA4651"/>
    <w:rsid w:val="00DA5572"/>
    <w:rsid w:val="00DB115A"/>
    <w:rsid w:val="00DB2F62"/>
    <w:rsid w:val="00DB35F2"/>
    <w:rsid w:val="00DB5040"/>
    <w:rsid w:val="00DC0EBD"/>
    <w:rsid w:val="00DC2E9D"/>
    <w:rsid w:val="00DC4FD0"/>
    <w:rsid w:val="00DD0FF4"/>
    <w:rsid w:val="00DD5126"/>
    <w:rsid w:val="00DE04D0"/>
    <w:rsid w:val="00DE385C"/>
    <w:rsid w:val="00DE6E32"/>
    <w:rsid w:val="00DF595D"/>
    <w:rsid w:val="00DF7B69"/>
    <w:rsid w:val="00E10542"/>
    <w:rsid w:val="00E12571"/>
    <w:rsid w:val="00E14B68"/>
    <w:rsid w:val="00E206A9"/>
    <w:rsid w:val="00E27771"/>
    <w:rsid w:val="00E30992"/>
    <w:rsid w:val="00E3313A"/>
    <w:rsid w:val="00E3353D"/>
    <w:rsid w:val="00E417B9"/>
    <w:rsid w:val="00E42A9D"/>
    <w:rsid w:val="00E46061"/>
    <w:rsid w:val="00E46C16"/>
    <w:rsid w:val="00E46EA8"/>
    <w:rsid w:val="00E47D40"/>
    <w:rsid w:val="00E5327A"/>
    <w:rsid w:val="00E54905"/>
    <w:rsid w:val="00E54D2D"/>
    <w:rsid w:val="00E556F0"/>
    <w:rsid w:val="00E57379"/>
    <w:rsid w:val="00E60075"/>
    <w:rsid w:val="00E61707"/>
    <w:rsid w:val="00E65E8D"/>
    <w:rsid w:val="00E66135"/>
    <w:rsid w:val="00E71493"/>
    <w:rsid w:val="00E84B9E"/>
    <w:rsid w:val="00E95662"/>
    <w:rsid w:val="00E9590D"/>
    <w:rsid w:val="00E963F7"/>
    <w:rsid w:val="00EA7AFE"/>
    <w:rsid w:val="00EB13DB"/>
    <w:rsid w:val="00EB21FC"/>
    <w:rsid w:val="00EC2437"/>
    <w:rsid w:val="00ED511F"/>
    <w:rsid w:val="00ED7C09"/>
    <w:rsid w:val="00EE073E"/>
    <w:rsid w:val="00EE4967"/>
    <w:rsid w:val="00EF1389"/>
    <w:rsid w:val="00EF6815"/>
    <w:rsid w:val="00F001FF"/>
    <w:rsid w:val="00F01DC3"/>
    <w:rsid w:val="00F03216"/>
    <w:rsid w:val="00F0464E"/>
    <w:rsid w:val="00F10854"/>
    <w:rsid w:val="00F10A20"/>
    <w:rsid w:val="00F14EB6"/>
    <w:rsid w:val="00F20F39"/>
    <w:rsid w:val="00F33B8F"/>
    <w:rsid w:val="00F34412"/>
    <w:rsid w:val="00F400E5"/>
    <w:rsid w:val="00F40640"/>
    <w:rsid w:val="00F55B83"/>
    <w:rsid w:val="00F65C2F"/>
    <w:rsid w:val="00F669DF"/>
    <w:rsid w:val="00F75CE9"/>
    <w:rsid w:val="00F75F65"/>
    <w:rsid w:val="00F83498"/>
    <w:rsid w:val="00F85A61"/>
    <w:rsid w:val="00FB54F2"/>
    <w:rsid w:val="00FB5DEE"/>
    <w:rsid w:val="00FB7CEE"/>
    <w:rsid w:val="00FC0162"/>
    <w:rsid w:val="00FC2685"/>
    <w:rsid w:val="00FC59B0"/>
    <w:rsid w:val="00FC6826"/>
    <w:rsid w:val="00FD1017"/>
    <w:rsid w:val="00FD4332"/>
    <w:rsid w:val="00FE33EA"/>
    <w:rsid w:val="00FE4628"/>
    <w:rsid w:val="00FF60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123D"/>
  <w15:docId w15:val="{58ACAC75-D187-0D47-9579-1405ABE8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99"/>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44"/>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8E7494"/>
    <w:pPr>
      <w:keepLines/>
      <w:widowControl/>
      <w:suppressAutoHyphens w:val="0"/>
    </w:pPr>
    <w:rPr>
      <w:rFonts w:ascii="Arial" w:eastAsia="Times New Roman" w:hAnsi="Arial" w:cs="Arial"/>
      <w:b w:val="0"/>
      <w:kern w:val="0"/>
      <w:lang w:val="pl-PL" w:eastAsia="pl-PL"/>
    </w:rPr>
  </w:style>
  <w:style w:type="paragraph" w:styleId="Tekstpodstawowywcity">
    <w:name w:val="Body Text Indent"/>
    <w:basedOn w:val="Normalny"/>
    <w:link w:val="TekstpodstawowywcityZnak"/>
    <w:uiPriority w:val="99"/>
    <w:semiHidden/>
    <w:unhideWhenUsed/>
    <w:rsid w:val="002F5B15"/>
    <w:pPr>
      <w:spacing w:after="120"/>
      <w:ind w:left="283"/>
    </w:pPr>
  </w:style>
  <w:style w:type="character" w:customStyle="1" w:styleId="TekstpodstawowywcityZnak">
    <w:name w:val="Tekst podstawowy wcięty Znak"/>
    <w:basedOn w:val="Domylnaczcionkaakapitu"/>
    <w:link w:val="Tekstpodstawowywcity"/>
    <w:uiPriority w:val="99"/>
    <w:semiHidden/>
    <w:rsid w:val="002F5B15"/>
    <w:rPr>
      <w:rFonts w:ascii="Times New Roman" w:eastAsia="Times New Roman" w:hAnsi="Times New Roman" w:cs="Tahoma"/>
      <w:kern w:val="1"/>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20413880">
      <w:bodyDiv w:val="1"/>
      <w:marLeft w:val="0"/>
      <w:marRight w:val="0"/>
      <w:marTop w:val="0"/>
      <w:marBottom w:val="0"/>
      <w:divBdr>
        <w:top w:val="none" w:sz="0" w:space="0" w:color="auto"/>
        <w:left w:val="none" w:sz="0" w:space="0" w:color="auto"/>
        <w:bottom w:val="none" w:sz="0" w:space="0" w:color="auto"/>
        <w:right w:val="none" w:sz="0" w:space="0" w:color="auto"/>
      </w:divBdr>
      <w:divsChild>
        <w:div w:id="476722227">
          <w:marLeft w:val="0"/>
          <w:marRight w:val="0"/>
          <w:marTop w:val="0"/>
          <w:marBottom w:val="0"/>
          <w:divBdr>
            <w:top w:val="none" w:sz="0" w:space="0" w:color="auto"/>
            <w:left w:val="none" w:sz="0" w:space="0" w:color="auto"/>
            <w:bottom w:val="none" w:sz="0" w:space="0" w:color="auto"/>
            <w:right w:val="none" w:sz="0" w:space="0" w:color="auto"/>
          </w:divBdr>
          <w:divsChild>
            <w:div w:id="73432384">
              <w:marLeft w:val="0"/>
              <w:marRight w:val="0"/>
              <w:marTop w:val="0"/>
              <w:marBottom w:val="0"/>
              <w:divBdr>
                <w:top w:val="none" w:sz="0" w:space="0" w:color="auto"/>
                <w:left w:val="none" w:sz="0" w:space="0" w:color="auto"/>
                <w:bottom w:val="none" w:sz="0" w:space="0" w:color="auto"/>
                <w:right w:val="none" w:sz="0" w:space="0" w:color="auto"/>
              </w:divBdr>
              <w:divsChild>
                <w:div w:id="1869365736">
                  <w:marLeft w:val="0"/>
                  <w:marRight w:val="0"/>
                  <w:marTop w:val="0"/>
                  <w:marBottom w:val="0"/>
                  <w:divBdr>
                    <w:top w:val="none" w:sz="0" w:space="0" w:color="auto"/>
                    <w:left w:val="none" w:sz="0" w:space="0" w:color="auto"/>
                    <w:bottom w:val="none" w:sz="0" w:space="0" w:color="auto"/>
                    <w:right w:val="none" w:sz="0" w:space="0" w:color="auto"/>
                  </w:divBdr>
                  <w:divsChild>
                    <w:div w:id="17567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nna.lemanska@um.zary.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anna.lemanska@um.zary.pl"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3.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amowienia.gov.pl"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67138-C2A9-4F0A-9BC4-51DCC2875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2048</TotalTime>
  <Pages>35</Pages>
  <Words>11490</Words>
  <Characters>68946</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Kanar</dc:creator>
  <cp:keywords/>
  <dc:description/>
  <cp:lastModifiedBy>Anna Lemanska</cp:lastModifiedBy>
  <cp:revision>36</cp:revision>
  <cp:lastPrinted>2023-03-02T09:31:00Z</cp:lastPrinted>
  <dcterms:created xsi:type="dcterms:W3CDTF">2022-12-09T11:24:00Z</dcterms:created>
  <dcterms:modified xsi:type="dcterms:W3CDTF">2023-03-03T10:28:00Z</dcterms:modified>
</cp:coreProperties>
</file>