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8DB3E2" w:themeColor="text2" w:themeTint="66"/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5E8CB51E" w:rsidR="00350E8F" w:rsidRPr="00F51D06" w:rsidRDefault="00350E8F" w:rsidP="003056CC">
            <w:pPr>
              <w:jc w:val="center"/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ADC" w:rsidRPr="00F51D06" w14:paraId="1321DBAB" w14:textId="77777777" w:rsidTr="00D737C4">
        <w:trPr>
          <w:trHeight w:val="1453"/>
        </w:trPr>
        <w:tc>
          <w:tcPr>
            <w:tcW w:w="10206" w:type="dxa"/>
            <w:gridSpan w:val="3"/>
          </w:tcPr>
          <w:p w14:paraId="37134455" w14:textId="77777777" w:rsidR="00186E90" w:rsidRDefault="00186E90" w:rsidP="00E01A62">
            <w:pPr>
              <w:pStyle w:val="Nagwek3"/>
              <w:rPr>
                <w:rFonts w:ascii="Arial" w:hAnsi="Arial" w:cs="Arial"/>
                <w:sz w:val="28"/>
                <w:szCs w:val="28"/>
              </w:rPr>
            </w:pPr>
          </w:p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77777777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TRYB PODSTAWOWY – WARIANT BEZ NEGOCJACJI</w:t>
            </w:r>
          </w:p>
          <w:p w14:paraId="178CE45F" w14:textId="77777777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ust.1 Pzp)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F51D06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28"/>
                <w:szCs w:val="24"/>
              </w:rPr>
            </w:pPr>
          </w:p>
          <w:p w14:paraId="12B6ECF9" w14:textId="3A40F548" w:rsidR="00E41ADC" w:rsidRPr="00F51D06" w:rsidRDefault="00E41ADC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12550F"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  <w:r w:rsidR="00D310CF">
              <w:rPr>
                <w:rFonts w:ascii="Arial" w:hAnsi="Arial" w:cs="Arial"/>
                <w:b/>
                <w:bCs/>
                <w:sz w:val="24"/>
                <w:szCs w:val="24"/>
              </w:rPr>
              <w:t>M</w:t>
            </w:r>
            <w:r w:rsidR="0012550F">
              <w:rPr>
                <w:rFonts w:ascii="Arial" w:hAnsi="Arial" w:cs="Arial"/>
                <w:b/>
                <w:bCs/>
                <w:sz w:val="24"/>
                <w:szCs w:val="24"/>
              </w:rPr>
              <w:t>/</w:t>
            </w:r>
            <w:r w:rsidR="00D310CF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="0012550F">
              <w:rPr>
                <w:rFonts w:ascii="Arial" w:hAnsi="Arial" w:cs="Arial"/>
                <w:b/>
                <w:bCs/>
                <w:sz w:val="24"/>
                <w:szCs w:val="24"/>
              </w:rPr>
              <w:t>/2023</w:t>
            </w:r>
          </w:p>
          <w:p w14:paraId="0EADB79E" w14:textId="77777777" w:rsidR="00F51D06" w:rsidRPr="00F51D06" w:rsidRDefault="00F51D06" w:rsidP="00F51D06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27B4F613" w14:textId="77777777" w:rsidR="00BC66A5" w:rsidRDefault="00BC66A5" w:rsidP="00BC66A5">
            <w:pPr>
              <w:tabs>
                <w:tab w:val="left" w:pos="993"/>
                <w:tab w:val="left" w:pos="5007"/>
              </w:tabs>
              <w:ind w:right="356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14:paraId="6200444D" w14:textId="77777777" w:rsidR="00BC66A5" w:rsidRDefault="00D310CF" w:rsidP="00BC66A5">
            <w:pPr>
              <w:tabs>
                <w:tab w:val="left" w:pos="993"/>
                <w:tab w:val="left" w:pos="5007"/>
              </w:tabs>
              <w:ind w:right="356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D310CF">
              <w:rPr>
                <w:rFonts w:ascii="Arial" w:hAnsi="Arial" w:cs="Arial"/>
                <w:b/>
                <w:color w:val="000000"/>
                <w:sz w:val="24"/>
                <w:szCs w:val="24"/>
              </w:rPr>
              <w:t>Remont dźwigarów mostu przez rz. Wisłoka w m. Gawłuszowice w ciągu drogi wojewódzkiej Nr 764 Kielce – Połaniec – Tuszów Narodowy w km 77+463</w:t>
            </w:r>
          </w:p>
          <w:p w14:paraId="30BCC8AA" w14:textId="7216712A" w:rsidR="00D310CF" w:rsidRPr="00F51D06" w:rsidRDefault="00D310CF" w:rsidP="00BC66A5">
            <w:pPr>
              <w:tabs>
                <w:tab w:val="left" w:pos="993"/>
                <w:tab w:val="left" w:pos="5007"/>
              </w:tabs>
              <w:ind w:right="35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12550F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2550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12550F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6BA7D97A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Formularz oferty z załącznikami: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2550F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2550F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12550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Oświadczenie na podstawie art. 117 ust. 4 Pzp</w:t>
            </w:r>
          </w:p>
        </w:tc>
      </w:tr>
      <w:tr w:rsidR="00E41ADC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77777777" w:rsidR="00E41ADC" w:rsidRPr="00F51D06" w:rsidRDefault="00E01A62" w:rsidP="0012550F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F51D06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53489279" w:rsidR="00614ED8" w:rsidRPr="00F51D06" w:rsidRDefault="003F555D" w:rsidP="00186E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Kosztorys Ofertowy</w:t>
            </w:r>
          </w:p>
        </w:tc>
      </w:tr>
      <w:tr w:rsidR="00E01A62" w:rsidRPr="00F51D06" w14:paraId="3E96F1AF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E5408" w14:textId="77777777" w:rsidR="00E01A62" w:rsidRPr="00F51D06" w:rsidRDefault="00E01A62" w:rsidP="0012550F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A7492" w14:textId="4F362783" w:rsidR="00707BC1" w:rsidRPr="00F51D06" w:rsidRDefault="003F555D" w:rsidP="00186E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 Przedmiotu Zamówienia</w:t>
            </w:r>
            <w:r w:rsidR="00E01A62" w:rsidRPr="00F51D0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186E90" w:rsidRPr="00F51D06" w14:paraId="688500E3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2AEF3" w14:textId="77777777" w:rsidR="00186E90" w:rsidRPr="00F51D06" w:rsidRDefault="00186E90" w:rsidP="0012550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E7B18" w14:textId="2F9F2962" w:rsidR="00186E90" w:rsidRPr="00F51D06" w:rsidRDefault="00186E90" w:rsidP="00186E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66A5">
              <w:rPr>
                <w:rFonts w:ascii="Arial" w:hAnsi="Arial" w:cs="Arial"/>
                <w:sz w:val="24"/>
                <w:szCs w:val="24"/>
              </w:rPr>
              <w:t xml:space="preserve">Załączniki do </w:t>
            </w:r>
            <w:r w:rsidR="003F555D">
              <w:rPr>
                <w:rFonts w:ascii="Arial" w:hAnsi="Arial" w:cs="Arial"/>
                <w:sz w:val="24"/>
                <w:szCs w:val="24"/>
              </w:rPr>
              <w:t>OPZ</w:t>
            </w:r>
          </w:p>
        </w:tc>
      </w:tr>
      <w:tr w:rsidR="00E01A62" w:rsidRPr="00F51D06" w14:paraId="21E302FD" w14:textId="77777777" w:rsidTr="00F51D06">
        <w:trPr>
          <w:trHeight w:val="84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517FF502" w14:textId="77777777" w:rsidR="00E01A62" w:rsidRPr="00F51D06" w:rsidRDefault="00E01A62" w:rsidP="0012550F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34E720D3" w14:textId="77777777" w:rsidR="00E01A62" w:rsidRPr="00F51D06" w:rsidRDefault="008F0483" w:rsidP="00F51D06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E01A62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E01A62" w:rsidRPr="00F51D06" w:rsidRDefault="00E01A62" w:rsidP="00E01A6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E01A62" w:rsidRPr="00F51D06" w:rsidRDefault="00E01A62" w:rsidP="00E01A62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E01A62" w:rsidRPr="00F51D06" w:rsidRDefault="00E01A62" w:rsidP="00E01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1ADC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E41ADC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41ADC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E41ADC">
      <w:pPr>
        <w:rPr>
          <w:rFonts w:ascii="Arial" w:hAnsi="Arial" w:cs="Arial"/>
        </w:rPr>
      </w:pPr>
    </w:p>
    <w:sectPr w:rsidR="00CF5590" w:rsidRPr="00F51D06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C0735"/>
    <w:rsid w:val="0012550F"/>
    <w:rsid w:val="00186E90"/>
    <w:rsid w:val="002E0079"/>
    <w:rsid w:val="003056CC"/>
    <w:rsid w:val="00350E8F"/>
    <w:rsid w:val="003F555D"/>
    <w:rsid w:val="004C1F33"/>
    <w:rsid w:val="004C41F5"/>
    <w:rsid w:val="00614ED8"/>
    <w:rsid w:val="00707BC1"/>
    <w:rsid w:val="0079563F"/>
    <w:rsid w:val="008F0483"/>
    <w:rsid w:val="009A66DF"/>
    <w:rsid w:val="00A03CBB"/>
    <w:rsid w:val="00A63E1E"/>
    <w:rsid w:val="00BC66A5"/>
    <w:rsid w:val="00C97596"/>
    <w:rsid w:val="00CD105C"/>
    <w:rsid w:val="00CE0C32"/>
    <w:rsid w:val="00CF5590"/>
    <w:rsid w:val="00D310CF"/>
    <w:rsid w:val="00DA4A4E"/>
    <w:rsid w:val="00E01A62"/>
    <w:rsid w:val="00E40686"/>
    <w:rsid w:val="00E41ADC"/>
    <w:rsid w:val="00EC3B7E"/>
    <w:rsid w:val="00EF6CD6"/>
    <w:rsid w:val="00F51D06"/>
    <w:rsid w:val="00F7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Adam Homa</cp:lastModifiedBy>
  <cp:revision>23</cp:revision>
  <dcterms:created xsi:type="dcterms:W3CDTF">2020-01-27T09:40:00Z</dcterms:created>
  <dcterms:modified xsi:type="dcterms:W3CDTF">2023-02-13T08:26:00Z</dcterms:modified>
</cp:coreProperties>
</file>