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31A09" w14:textId="0E5BB571" w:rsidR="00E436EC" w:rsidRPr="00A815EF" w:rsidRDefault="007F3BE3" w:rsidP="00E436EC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lang w:eastAsia="pl-PL"/>
        </w:rPr>
        <w:t>Znak: ZGK.3222</w:t>
      </w:r>
      <w:r w:rsidR="007123EC">
        <w:rPr>
          <w:rFonts w:ascii="Times New Roman" w:hAnsi="Times New Roman"/>
          <w:b/>
          <w:lang w:eastAsia="pl-PL"/>
        </w:rPr>
        <w:t>.110.</w:t>
      </w:r>
      <w:r w:rsidRPr="00A815EF">
        <w:rPr>
          <w:rFonts w:ascii="Times New Roman" w:hAnsi="Times New Roman"/>
          <w:b/>
          <w:lang w:eastAsia="pl-PL"/>
        </w:rPr>
        <w:t>ESZ.2026</w:t>
      </w:r>
      <w:r w:rsidR="00E436EC" w:rsidRPr="00A815EF">
        <w:rPr>
          <w:rFonts w:ascii="Times New Roman" w:hAnsi="Times New Roman"/>
          <w:b/>
          <w:lang w:eastAsia="pl-PL"/>
        </w:rPr>
        <w:tab/>
      </w:r>
      <w:r w:rsidR="00E436EC" w:rsidRPr="00A815EF">
        <w:rPr>
          <w:rFonts w:ascii="Times New Roman" w:hAnsi="Times New Roman"/>
          <w:b/>
          <w:lang w:eastAsia="pl-PL"/>
        </w:rPr>
        <w:tab/>
      </w:r>
    </w:p>
    <w:p w14:paraId="749AA33C" w14:textId="25A6D892" w:rsidR="00E436EC" w:rsidRPr="00A815EF" w:rsidRDefault="00827724" w:rsidP="00E436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A815EF">
        <w:rPr>
          <w:rFonts w:ascii="Times New Roman" w:hAnsi="Times New Roman"/>
        </w:rPr>
        <w:tab/>
      </w:r>
      <w:r w:rsidRPr="00A815EF">
        <w:rPr>
          <w:rFonts w:ascii="Times New Roman" w:hAnsi="Times New Roman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FA2826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</w:p>
    <w:p w14:paraId="062984AC" w14:textId="77777777" w:rsidR="00E436EC" w:rsidRPr="00A815EF" w:rsidRDefault="002150C4" w:rsidP="00E436E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Obowiązek informacyjny RODO </w:t>
      </w:r>
    </w:p>
    <w:p w14:paraId="01D36007" w14:textId="77777777" w:rsidR="00F10246" w:rsidRPr="00A815EF" w:rsidRDefault="00E436EC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w związku </w:t>
      </w:r>
      <w:r w:rsidR="00F10246"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z postępowaniem o udzielenie zamówienia publicznego </w:t>
      </w:r>
    </w:p>
    <w:p w14:paraId="2517A018" w14:textId="77777777" w:rsidR="00E436EC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>(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poniżej progów – 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np. 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zapytania ofertowe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/rozeznanie rynku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) </w:t>
      </w:r>
    </w:p>
    <w:p w14:paraId="1665915D" w14:textId="77777777" w:rsidR="00F10246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14:paraId="518662B1" w14:textId="77777777" w:rsidR="00E436EC" w:rsidRPr="00A815EF" w:rsidRDefault="00927D2E" w:rsidP="00E02778">
      <w:pPr>
        <w:spacing w:after="150" w:line="240" w:lineRule="auto"/>
        <w:ind w:firstLine="567"/>
        <w:jc w:val="both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Zgodnie z art. 13 ust. 1 i </w:t>
      </w:r>
      <w:proofErr w:type="gramStart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2  i</w:t>
      </w:r>
      <w:proofErr w:type="gramEnd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 14 ust. 1 i 2 </w:t>
      </w:r>
      <w:r w:rsidRPr="00A815EF">
        <w:rPr>
          <w:rFonts w:ascii="Times New Roman" w:hAnsi="Times New Roman"/>
          <w:i/>
          <w:iCs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dalej „RODO”, informuję, że: </w:t>
      </w:r>
    </w:p>
    <w:p w14:paraId="2B850C33" w14:textId="26EA5A45" w:rsidR="00E436EC" w:rsidRPr="00A815EF" w:rsidRDefault="00E436EC" w:rsidP="00F10246">
      <w:pPr>
        <w:numPr>
          <w:ilvl w:val="0"/>
          <w:numId w:val="3"/>
        </w:numPr>
        <w:spacing w:after="150" w:line="240" w:lineRule="auto"/>
        <w:contextualSpacing/>
        <w:jc w:val="both"/>
        <w:rPr>
          <w:rFonts w:ascii="Times New Roman" w:eastAsia="Times New Roman" w:hAnsi="Times New Roman"/>
          <w:i/>
          <w:color w:val="FF0000"/>
          <w:sz w:val="20"/>
          <w:szCs w:val="20"/>
          <w:lang w:eastAsia="pl-PL"/>
        </w:rPr>
      </w:pPr>
      <w:bookmarkStart w:id="0" w:name="_Hlk14283552"/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Administratorem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Państwa danych osobowych jest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Zakład Gospodarki Komunalnej w Barcianach Spółka z ograniczona odpowiedzialnością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11-410 Barciany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ul.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Wojska Polskiego 2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>,</w:t>
      </w:r>
      <w:r w:rsidR="00F10246" w:rsidRPr="00A815EF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r w:rsidR="00927D2E" w:rsidRPr="00A815EF">
        <w:rPr>
          <w:rFonts w:ascii="Times New Roman" w:hAnsi="Times New Roman"/>
          <w:iCs/>
          <w:sz w:val="20"/>
          <w:szCs w:val="20"/>
        </w:rPr>
        <w:t>zwany/-a dalej również „Administratorem” lub „Zamawiającym”.</w:t>
      </w:r>
    </w:p>
    <w:p w14:paraId="2A31C996" w14:textId="5BC7785F" w:rsidR="00927D2E" w:rsidRPr="00A815EF" w:rsidRDefault="00927D2E" w:rsidP="00927D2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1" w:name="_Hlk14283595"/>
      <w:bookmarkEnd w:id="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W sprawach z zakresu ochrony danych osobowych mogą Państwo kontaktować się z Inspektorem Ochrony Danych (IOD). Funkcję tę sprawuje: Rafał Andrzejewski. Kontakt z IOD pod adresem email: iod.r.andrzejewski@szkoleniaprawnicze.com.pl lub pisemnie na adres Administratora. </w:t>
      </w:r>
    </w:p>
    <w:p w14:paraId="530F36CA" w14:textId="0795E35C" w:rsidR="007B386D" w:rsidRPr="00A815EF" w:rsidRDefault="00E436EC" w:rsidP="00F10246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Dane osobowe będą przetwarzane w celu związanym z niniejszym postępowaniem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o udzielenie zamówienia publicznego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prowadzonym w trybie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apytania ofertowego</w:t>
      </w:r>
      <w:r w:rsidR="00D45D51" w:rsidRPr="00A815EF">
        <w:rPr>
          <w:rFonts w:ascii="Times New Roman" w:hAnsi="Times New Roman"/>
          <w:color w:val="000000"/>
          <w:sz w:val="20"/>
          <w:szCs w:val="20"/>
          <w:lang w:eastAsia="pl-PL"/>
        </w:rPr>
        <w:t>/rozeznanie rynku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tj. w procedurze wyboru wykonawcy (w celu zawarcia umowy) i dalej w związku z realizowaną umową – na podstawie art. 6 ust. 1 lit.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b  i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c RODO zw.</w:t>
      </w:r>
      <w:bookmarkEnd w:id="1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z ustawą z dnia 23 kwietnia 1964 r. Kodeks cywilny oraz innymi aktami prawymi. </w:t>
      </w:r>
      <w:r w:rsidR="0081429A" w:rsidRPr="00A815EF">
        <w:rPr>
          <w:rFonts w:ascii="Times New Roman" w:hAnsi="Times New Roman"/>
          <w:color w:val="000000"/>
          <w:sz w:val="20"/>
          <w:szCs w:val="20"/>
          <w:lang w:eastAsia="pl-PL"/>
        </w:rPr>
        <w:t>Po ustaniu celu pierwotnego dane będą przetwarzane w celach archiwalnych, kontrolnych na podstawie art. 6 ust. 1 lit. c RODO w zw. z właściwymi przepisami szczególnymi.</w:t>
      </w:r>
    </w:p>
    <w:p w14:paraId="09B5BF2C" w14:textId="77777777" w:rsidR="00E436EC" w:rsidRPr="00A815EF" w:rsidRDefault="007B386D" w:rsidP="00F10246">
      <w:pPr>
        <w:pStyle w:val="Akapitzlist"/>
        <w:spacing w:after="0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W przypadku wyboru oferty – dane będą również przetwarzane w celach wypełniania obowiązków prawnych ciążących na Administratorze związanych z rachunkowością, podatkami, archiwizacją na podstawie art. 6 ust. 1 lit. c RODO.</w:t>
      </w:r>
    </w:p>
    <w:p w14:paraId="1C73C205" w14:textId="1C3FEF2E" w:rsidR="00E436EC" w:rsidRPr="00A815EF" w:rsidRDefault="00E436EC" w:rsidP="00F1024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2" w:name="_Hlk14283683"/>
      <w:r w:rsidRPr="00A815EF">
        <w:rPr>
          <w:rFonts w:ascii="Times New Roman" w:hAnsi="Times New Roman"/>
          <w:b/>
          <w:sz w:val="20"/>
          <w:szCs w:val="20"/>
          <w:lang w:eastAsia="pl-PL"/>
        </w:rPr>
        <w:t xml:space="preserve">Odbiorcy danych </w:t>
      </w:r>
      <w:r w:rsidRPr="00A815EF">
        <w:rPr>
          <w:rFonts w:ascii="Times New Roman" w:hAnsi="Times New Roman"/>
          <w:bCs/>
          <w:sz w:val="20"/>
          <w:szCs w:val="20"/>
          <w:lang w:eastAsia="pl-PL"/>
        </w:rPr>
        <w:t xml:space="preserve">- </w:t>
      </w:r>
      <w:bookmarkStart w:id="3" w:name="_Hlk110242334"/>
      <w:r w:rsidRPr="00A815EF">
        <w:rPr>
          <w:rFonts w:ascii="Times New Roman" w:hAnsi="Times New Roman"/>
          <w:bCs/>
          <w:sz w:val="20"/>
          <w:szCs w:val="20"/>
          <w:lang w:eastAsia="pl-PL"/>
        </w:rPr>
        <w:t>d</w:t>
      </w:r>
      <w:r w:rsidRPr="00A815EF">
        <w:rPr>
          <w:rFonts w:ascii="Times New Roman" w:hAnsi="Times New Roman"/>
          <w:sz w:val="20"/>
          <w:szCs w:val="20"/>
          <w:lang w:eastAsia="pl-PL"/>
        </w:rPr>
        <w:t>ane mogą zostać powierzone tzw. podmiotom przetwarzającym na podstawie odpowiednich instrumentów prawnych</w:t>
      </w:r>
      <w:r w:rsidR="005234F8" w:rsidRPr="00A815EF">
        <w:rPr>
          <w:rFonts w:ascii="Times New Roman" w:hAnsi="Times New Roman"/>
          <w:sz w:val="20"/>
          <w:szCs w:val="20"/>
          <w:lang w:eastAsia="pl-PL"/>
        </w:rPr>
        <w:t xml:space="preserve"> (np. firma hostingowa, informatyczna, z zakresu ochrony danych osobowych)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 xml:space="preserve">, </w:t>
      </w:r>
      <w:bookmarkStart w:id="4" w:name="_Hlk98244466"/>
      <w:r w:rsidR="00516DD6" w:rsidRPr="00A815EF">
        <w:rPr>
          <w:rFonts w:ascii="Times New Roman" w:hAnsi="Times New Roman"/>
          <w:sz w:val="20"/>
          <w:szCs w:val="20"/>
          <w:lang w:eastAsia="pl-PL"/>
        </w:rPr>
        <w:t>a także udostępnione podmiotom, które zwracają się o udost</w:t>
      </w:r>
      <w:r w:rsidR="00863E86" w:rsidRPr="00A815EF">
        <w:rPr>
          <w:rFonts w:ascii="Times New Roman" w:hAnsi="Times New Roman"/>
          <w:sz w:val="20"/>
          <w:szCs w:val="20"/>
          <w:lang w:eastAsia="pl-PL"/>
        </w:rPr>
        <w:t>ę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>pnienie danych w trybie ustawy o dostępie do informacji publicznej</w:t>
      </w:r>
      <w:bookmarkEnd w:id="4"/>
      <w:r w:rsidR="00CB4F03" w:rsidRPr="00A815EF">
        <w:rPr>
          <w:rFonts w:ascii="Times New Roman" w:hAnsi="Times New Roman"/>
          <w:sz w:val="20"/>
          <w:szCs w:val="20"/>
          <w:lang w:eastAsia="pl-PL"/>
        </w:rPr>
        <w:t>; organom władzy publicznej oraz podmiotom wykonującym zadania publiczne lub działające na zlecenie organów władzy publicznej, w zakresie i w celach, które wynikają z przepisów powszechnie obowiązującego prawa.</w:t>
      </w:r>
    </w:p>
    <w:bookmarkEnd w:id="2"/>
    <w:bookmarkEnd w:id="3"/>
    <w:p w14:paraId="1FE6F4CA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Dane osobowe będą przechowywane, przez okres wymagany przepisami prawa. Na potrzeby rachunkowości oraz ze względów podatkowych, będziemy je przetwarzać tak długo jak będziemy do tego zobligowani przepisem prawa - obecnie 5 lat liczonych od końca roku kalendarzowego, w którym powstał obowiązek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podatkowy. Nadto dane będziemy przechowywać przez okres przedawnienia roszczeń, zgodnie z obowiązującymi przepisami prawa oraz przez okres wymagany naszymi przepisami archiwalnymi. </w:t>
      </w:r>
    </w:p>
    <w:p w14:paraId="7A499AFB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odniesieniu do danych osobowych decyzje nie będą podejmowane w sposób zautomatyzowany, stosownie do art. 22 RODO.</w:t>
      </w:r>
    </w:p>
    <w:p w14:paraId="74CB98D3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b/>
          <w:color w:val="000000"/>
          <w:sz w:val="20"/>
          <w:szCs w:val="20"/>
          <w:lang w:eastAsia="pl-PL"/>
        </w:rPr>
        <w:t>Posiada Pan/Pani prawo:</w:t>
      </w:r>
    </w:p>
    <w:p w14:paraId="41B2CA6B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15 RODO 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dostępu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 danych osobowych Pani/Pana dotyczących, </w:t>
      </w:r>
      <w:bookmarkStart w:id="5" w:name="_Hlk14283722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tym prawo do uzyskania kopii danych;</w:t>
      </w:r>
    </w:p>
    <w:bookmarkEnd w:id="5"/>
    <w:p w14:paraId="030C36C7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16 RODO prawo do żądania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sprostowania / uzupełnienia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osobowych;</w:t>
      </w:r>
    </w:p>
    <w:p w14:paraId="069E23D9" w14:textId="77777777" w:rsidR="00A63B36" w:rsidRPr="00A815EF" w:rsidRDefault="00E436EC" w:rsidP="00A63B3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bookmarkStart w:id="6" w:name="_Hlk1428460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usunięcia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–</w:t>
      </w:r>
      <w:bookmarkEnd w:id="6"/>
      <w:r w:rsidR="00A63B36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A63B36" w:rsidRPr="00A815EF">
        <w:rPr>
          <w:rFonts w:ascii="Times New Roman" w:hAnsi="Times New Roman"/>
          <w:bCs/>
          <w:sz w:val="20"/>
          <w:szCs w:val="20"/>
        </w:rPr>
        <w:t xml:space="preserve">przysługuje w ramach przesłanek i na warunkach określonych w art. 17 RODO, tj. w </w:t>
      </w:r>
      <w:proofErr w:type="gramStart"/>
      <w:r w:rsidR="00A63B36" w:rsidRPr="00A815EF">
        <w:rPr>
          <w:rFonts w:ascii="Times New Roman" w:hAnsi="Times New Roman"/>
          <w:bCs/>
          <w:sz w:val="20"/>
          <w:szCs w:val="20"/>
        </w:rPr>
        <w:t>przypadku</w:t>
      </w:r>
      <w:proofErr w:type="gramEnd"/>
      <w:r w:rsidR="00A63B36" w:rsidRPr="00A815EF">
        <w:rPr>
          <w:rFonts w:ascii="Times New Roman" w:hAnsi="Times New Roman"/>
          <w:bCs/>
          <w:sz w:val="20"/>
          <w:szCs w:val="20"/>
        </w:rPr>
        <w:t xml:space="preserve"> gdy:</w:t>
      </w:r>
    </w:p>
    <w:p w14:paraId="7BD1EE1C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nie są już niezbędne do celów, dla których były zebrane lub w inny sposób przetwarzane,</w:t>
      </w:r>
    </w:p>
    <w:p w14:paraId="3FA8946F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dotyczą, wniosła sprzeciw wobec przetwarzania danych osobowych,</w:t>
      </w:r>
    </w:p>
    <w:p w14:paraId="41534303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 wycofała zgodę na przetwarzanie danych osobowych, która jest podstawą przetwarzania danych i nie ma innej podstawy prawnej przetwarzania danych,</w:t>
      </w:r>
    </w:p>
    <w:p w14:paraId="323E9804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przetwarzane są niezgodnie z prawem,</w:t>
      </w:r>
    </w:p>
    <w:p w14:paraId="265AA7B3" w14:textId="77777777" w:rsidR="00E436EC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muszą być usunięte w celu wywiązania się z obowiązku wynikającego z przepisów prawa;</w:t>
      </w:r>
    </w:p>
    <w:p w14:paraId="7EE0341F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7" w:name="_Hlk14284724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ograniczenia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przetwarzania – przysługuje w ramach przesłanek i na warunkach określonych w art. 18 RODO,</w:t>
      </w:r>
    </w:p>
    <w:p w14:paraId="7A3C8F01" w14:textId="77777777" w:rsidR="00A63B36" w:rsidRPr="00A815EF" w:rsidRDefault="00E436EC" w:rsidP="0058037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8" w:name="_Hlk14284883"/>
      <w:bookmarkEnd w:id="7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przenoszenia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 – przysługuje w ramach przesłanek i na warunkach określonych w art. 20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RODO, </w:t>
      </w:r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tj.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 </w:t>
      </w:r>
      <w:proofErr w:type="gramStart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00472269" w14:textId="77777777" w:rsidR="00A63B36" w:rsidRPr="00A815EF" w:rsidRDefault="00A63B36" w:rsidP="00A63B3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43FFD22A" w14:textId="77777777" w:rsidR="00E436EC" w:rsidRPr="00A815EF" w:rsidRDefault="00A63B36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dzieckiem.</w:t>
      </w:r>
    </w:p>
    <w:p w14:paraId="482E5BB1" w14:textId="77777777" w:rsidR="00580379" w:rsidRPr="00A815EF" w:rsidRDefault="00580379" w:rsidP="005803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prawo wniesienia </w:t>
      </w: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sprzeciwu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wobec przetwarzania – przysługuje w ramach przesłanek i na warunkach określonych w art. 21 RODO</w:t>
      </w:r>
      <w:bookmarkStart w:id="9" w:name="_Hlk110243827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, tj.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358073A3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1BE101FE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</w:t>
      </w:r>
      <w:bookmarkEnd w:id="9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22163595" w14:textId="77777777" w:rsidR="00194FBB" w:rsidRPr="00A815EF" w:rsidRDefault="00194FBB" w:rsidP="00580379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wniesienia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skargi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do Prezesa Urzędu Ochrony Danych Osobowych, gdy uzna Pani/Pan, że przetwarzanie danych osobowych Pani/Pana dotyczących narusza przepisy RODO.</w:t>
      </w:r>
    </w:p>
    <w:p w14:paraId="49125378" w14:textId="77777777" w:rsidR="00E436EC" w:rsidRPr="00A815EF" w:rsidRDefault="00E436EC" w:rsidP="00F10246">
      <w:pPr>
        <w:pStyle w:val="Akapitzlist"/>
        <w:spacing w:after="0" w:line="240" w:lineRule="auto"/>
        <w:ind w:left="1069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10" w:name="_Hlk110243874"/>
      <w:r w:rsidRPr="00A815EF">
        <w:rPr>
          <w:rFonts w:ascii="Times New Roman" w:hAnsi="Times New Roman"/>
          <w:sz w:val="20"/>
          <w:szCs w:val="20"/>
          <w:lang w:eastAsia="pl-PL"/>
        </w:rPr>
        <w:t xml:space="preserve">Swoje prawa może Pan/Pani zgłaszać poprzez przesłanie wiadomości e-mail na </w:t>
      </w:r>
      <w:proofErr w:type="gramStart"/>
      <w:r w:rsidRPr="00A815EF">
        <w:rPr>
          <w:rFonts w:ascii="Times New Roman" w:hAnsi="Times New Roman"/>
          <w:sz w:val="20"/>
          <w:szCs w:val="20"/>
          <w:lang w:eastAsia="pl-PL"/>
        </w:rPr>
        <w:t xml:space="preserve">adres </w:t>
      </w:r>
      <w:r w:rsidR="009C6E73" w:rsidRPr="00A815EF">
        <w:rPr>
          <w:rFonts w:ascii="Times New Roman" w:hAnsi="Times New Roman"/>
          <w:sz w:val="20"/>
          <w:szCs w:val="20"/>
          <w:lang w:eastAsia="pl-PL"/>
        </w:rPr>
        <w:t>:</w:t>
      </w:r>
      <w:proofErr w:type="gramEnd"/>
      <w:r w:rsidR="009C6E73" w:rsidRPr="00A815EF">
        <w:rPr>
          <w:rFonts w:ascii="Times New Roman" w:hAnsi="Times New Roman"/>
          <w:sz w:val="20"/>
          <w:szCs w:val="20"/>
          <w:lang w:eastAsia="pl-PL"/>
        </w:rPr>
        <w:t xml:space="preserve"> biuro.tbs@e-ketrzyn.pl </w:t>
      </w:r>
      <w:r w:rsidRPr="00A815EF">
        <w:rPr>
          <w:rFonts w:ascii="Times New Roman" w:hAnsi="Times New Roman"/>
          <w:sz w:val="20"/>
          <w:szCs w:val="20"/>
          <w:lang w:eastAsia="pl-PL"/>
        </w:rPr>
        <w:t xml:space="preserve">lub pisemnie na adres Administratora. </w:t>
      </w:r>
    </w:p>
    <w:bookmarkEnd w:id="10"/>
    <w:p w14:paraId="5F19013A" w14:textId="77777777" w:rsidR="00F10246" w:rsidRPr="00A815EF" w:rsidRDefault="00E436EC" w:rsidP="00E0277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Podanie danych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osobowych  jest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dobrowolne, jednak konieczne w celu udziału w postępowaniu, jest warunkiem zawarcia i realizacji umowy. Niepodanie danych uniemożliwi wzięcie udziału w postępowaniu i zawarcie umowy.  </w:t>
      </w:r>
      <w:bookmarkEnd w:id="8"/>
    </w:p>
    <w:p w14:paraId="5D50F7B8" w14:textId="77777777" w:rsidR="00F10246" w:rsidRPr="00A815EF" w:rsidRDefault="00F10246" w:rsidP="00F10246">
      <w:pPr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Informacje dodatkowe z art. 14 RODO – </w:t>
      </w:r>
      <w:r w:rsidRPr="00A815EF">
        <w:rPr>
          <w:rFonts w:ascii="Times New Roman" w:hAnsi="Times New Roman"/>
          <w:sz w:val="20"/>
          <w:szCs w:val="20"/>
        </w:rPr>
        <w:t xml:space="preserve">obowiązek informacyjny względem osób fizycznych, których dane są przekazane zamawiającemu i których dane </w:t>
      </w:r>
      <w:r w:rsidRPr="00A815EF">
        <w:rPr>
          <w:rFonts w:ascii="Times New Roman" w:hAnsi="Times New Roman"/>
          <w:sz w:val="20"/>
          <w:szCs w:val="20"/>
          <w:u w:val="single"/>
        </w:rPr>
        <w:t>pośrednio</w:t>
      </w:r>
      <w:r w:rsidRPr="00A815EF">
        <w:rPr>
          <w:rFonts w:ascii="Times New Roman" w:hAnsi="Times New Roman"/>
          <w:sz w:val="20"/>
          <w:szCs w:val="20"/>
        </w:rPr>
        <w:t xml:space="preserve"> pozyskał w </w:t>
      </w:r>
      <w:r w:rsidRPr="00A815EF">
        <w:rPr>
          <w:rFonts w:ascii="Times New Roman" w:hAnsi="Times New Roman"/>
          <w:color w:val="000000"/>
          <w:sz w:val="20"/>
          <w:szCs w:val="20"/>
        </w:rPr>
        <w:t>celu ubiegania się o udzielenie zamówienia publicznego w niniejszym postępowaniu</w:t>
      </w:r>
    </w:p>
    <w:p w14:paraId="063C2C08" w14:textId="77777777" w:rsidR="00E436EC" w:rsidRPr="00A815EF" w:rsidRDefault="00E436EC" w:rsidP="00F10246">
      <w:pPr>
        <w:spacing w:after="0" w:line="256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Źródło pozyskania danych oraz kategorie tych danych: </w:t>
      </w:r>
    </w:p>
    <w:p w14:paraId="4D71EEBF" w14:textId="77777777" w:rsidR="00E436EC" w:rsidRPr="00A815EF" w:rsidRDefault="00E436EC" w:rsidP="00E436EC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Może zdarzyć się, że przetwarzamy Pani/Pana dane pomimo, iż nie uzyskaliśmy ich bezpośrednio od Państwa wyjaśniamy, iż dane te zostały pozyskane od oferenta/drugiej strony umowy (czyli podmiotu, z którym Pan/Pani współpracuje), która to wskazała Panią/Pana (np. w umowie, ofercie) jako osobę uprawnioną do reprezentacji, kontaktu czy realizacji zamówienia.</w:t>
      </w:r>
    </w:p>
    <w:p w14:paraId="26E0E5F0" w14:textId="77777777" w:rsidR="00E436EC" w:rsidRPr="00A815EF" w:rsidRDefault="00E436EC" w:rsidP="00E02778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 danych może przetwarzać następujące kategorie Pani/Pana danych – dane zwykłe takie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jak:  imię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i nazwisko, adres e-mail, numer telefonu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, stanowisko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; nazwa firmy, siedziba, adres (w przypadku osób prowadzących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jednoosobową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działalność gospodarczą), inne podstawowe dane podane tylko w niezbędnym zakresie do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przedłożenia oferty/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zawarcia/realizacji umowy.</w:t>
      </w:r>
    </w:p>
    <w:p w14:paraId="1CE1E5C8" w14:textId="77777777" w:rsidR="00E436EC" w:rsidRPr="00A815EF" w:rsidRDefault="00E436EC" w:rsidP="00B35C89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11" w:name="_Hlk110242487"/>
      <w:r w:rsidRPr="00A815EF">
        <w:rPr>
          <w:rFonts w:ascii="Times New Roman" w:hAnsi="Times New Roman"/>
          <w:b/>
          <w:bCs/>
          <w:sz w:val="20"/>
          <w:szCs w:val="20"/>
        </w:rPr>
        <w:t>Podstawa prawna przetwarzania danych</w:t>
      </w:r>
    </w:p>
    <w:p w14:paraId="2138E8F9" w14:textId="77777777" w:rsidR="00E436EC" w:rsidRPr="00A815EF" w:rsidRDefault="00E436EC" w:rsidP="00B35C89">
      <w:pPr>
        <w:spacing w:after="0"/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Państwa dane będą przetwarzane </w:t>
      </w:r>
      <w:r w:rsidR="00F10246" w:rsidRPr="00A815EF">
        <w:rPr>
          <w:rStyle w:val="normaltextrun1"/>
          <w:rFonts w:ascii="Times New Roman" w:hAnsi="Times New Roman"/>
          <w:sz w:val="20"/>
          <w:szCs w:val="20"/>
        </w:rPr>
        <w:t xml:space="preserve">również </w:t>
      </w:r>
      <w:r w:rsidRPr="00A815EF">
        <w:rPr>
          <w:rStyle w:val="normaltextrun1"/>
          <w:rFonts w:ascii="Times New Roman" w:hAnsi="Times New Roman"/>
          <w:sz w:val="20"/>
          <w:szCs w:val="20"/>
        </w:rPr>
        <w:t>w prawnie uzasadnionym interesie, o którym mowa w art. 6 ust. 1 lit. f RODO</w:t>
      </w:r>
      <w:r w:rsidRPr="00A815EF">
        <w:rPr>
          <w:rStyle w:val="normaltextrun1"/>
          <w:rFonts w:ascii="Times New Roman" w:hAnsi="Times New Roman"/>
          <w:i/>
          <w:iCs/>
          <w:sz w:val="20"/>
          <w:szCs w:val="20"/>
        </w:rPr>
        <w:t>,</w:t>
      </w: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 w celu należytego przebiegu postępowania, a później zawarcia i realizacji pomiędzy stronami umowy w oparciu o art. 6 ust. 1 lit. b RODO.</w:t>
      </w:r>
    </w:p>
    <w:bookmarkEnd w:id="11"/>
    <w:p w14:paraId="1F4E5E98" w14:textId="77777777" w:rsidR="00E436EC" w:rsidRPr="00A815EF" w:rsidRDefault="00E436EC" w:rsidP="00E436EC">
      <w:pPr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Pozostałe wymagane informacje (m.in. na temat administratora, przysługujących praw), zostały podane powyżej, w punktach 1-7. </w:t>
      </w:r>
    </w:p>
    <w:p w14:paraId="1C8FA14C" w14:textId="77777777" w:rsidR="00071553" w:rsidRPr="00A815EF" w:rsidRDefault="00F10246" w:rsidP="00E02778">
      <w:pPr>
        <w:jc w:val="both"/>
        <w:rPr>
          <w:rStyle w:val="normaltextrun1"/>
          <w:rFonts w:ascii="Times New Roman" w:hAnsi="Times New Roman"/>
          <w:b/>
          <w:bCs/>
          <w:sz w:val="20"/>
          <w:szCs w:val="20"/>
        </w:rPr>
      </w:pPr>
      <w:bookmarkStart w:id="12" w:name="_Hlk110242618"/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Wykonawca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jest zobowiązany przekazać informacje związane z przetwarzaniem danych osobowych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-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osobom fizycznym, których dane osobowe zamieszcza w ofercie lub w inny sposób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udostępnia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Zamawiającemu. </w:t>
      </w:r>
      <w:bookmarkEnd w:id="12"/>
    </w:p>
    <w:p w14:paraId="4D2B9D4D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1D3E71C2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7F9EF0B2" w14:textId="77777777" w:rsidR="009C6E73" w:rsidRPr="00A815EF" w:rsidRDefault="009C6E73" w:rsidP="00E02778">
      <w:pPr>
        <w:jc w:val="both"/>
        <w:rPr>
          <w:rFonts w:ascii="Times New Roman" w:hAnsi="Times New Roman"/>
          <w:b/>
          <w:bCs/>
        </w:rPr>
      </w:pPr>
    </w:p>
    <w:sectPr w:rsidR="009C6E73" w:rsidRPr="00A815EF" w:rsidSect="00A815EF">
      <w:headerReference w:type="default" r:id="rId8"/>
      <w:footerReference w:type="default" r:id="rId9"/>
      <w:pgSz w:w="11906" w:h="16838"/>
      <w:pgMar w:top="974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60456" w14:textId="77777777" w:rsidR="00BA60DB" w:rsidRDefault="00BA60DB">
      <w:pPr>
        <w:spacing w:after="0" w:line="240" w:lineRule="auto"/>
      </w:pPr>
      <w:r>
        <w:separator/>
      </w:r>
    </w:p>
  </w:endnote>
  <w:endnote w:type="continuationSeparator" w:id="0">
    <w:p w14:paraId="26829CE0" w14:textId="77777777" w:rsidR="00BA60DB" w:rsidRDefault="00BA6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1D42" w14:textId="77777777" w:rsidR="00A63538" w:rsidRPr="00C15749" w:rsidRDefault="00A63538" w:rsidP="00A63538">
    <w:pPr>
      <w:pStyle w:val="Stopka"/>
      <w:jc w:val="both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B5F93" w14:textId="77777777" w:rsidR="00BA60DB" w:rsidRDefault="00BA60DB">
      <w:pPr>
        <w:spacing w:after="0" w:line="240" w:lineRule="auto"/>
      </w:pPr>
      <w:r>
        <w:separator/>
      </w:r>
    </w:p>
  </w:footnote>
  <w:footnote w:type="continuationSeparator" w:id="0">
    <w:p w14:paraId="4B61E79B" w14:textId="77777777" w:rsidR="00BA60DB" w:rsidRDefault="00BA6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ADE4" w14:textId="0CCF1163" w:rsidR="00A63538" w:rsidRDefault="00A815EF" w:rsidP="00A815EF">
    <w:pPr>
      <w:pStyle w:val="Nagwek"/>
      <w:jc w:val="right"/>
    </w:pPr>
    <w:r w:rsidRPr="00B62970">
      <w:rPr>
        <w:lang w:eastAsia="pl-PL"/>
      </w:rP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752E0"/>
    <w:multiLevelType w:val="hybridMultilevel"/>
    <w:tmpl w:val="166221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0FE779E"/>
    <w:multiLevelType w:val="hybridMultilevel"/>
    <w:tmpl w:val="9C644E34"/>
    <w:lvl w:ilvl="0" w:tplc="3CC83D1E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E22B93"/>
    <w:multiLevelType w:val="hybridMultilevel"/>
    <w:tmpl w:val="D68E9736"/>
    <w:lvl w:ilvl="0" w:tplc="302EE2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171100"/>
    <w:multiLevelType w:val="hybridMultilevel"/>
    <w:tmpl w:val="BFDC0EAC"/>
    <w:lvl w:ilvl="0" w:tplc="4386BB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6F76"/>
    <w:multiLevelType w:val="hybridMultilevel"/>
    <w:tmpl w:val="5564377A"/>
    <w:lvl w:ilvl="0" w:tplc="27FE9C68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682607"/>
    <w:multiLevelType w:val="hybridMultilevel"/>
    <w:tmpl w:val="1E9E086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62405162">
    <w:abstractNumId w:val="3"/>
  </w:num>
  <w:num w:numId="2" w16cid:durableId="1870607383">
    <w:abstractNumId w:val="4"/>
  </w:num>
  <w:num w:numId="3" w16cid:durableId="497891369">
    <w:abstractNumId w:val="2"/>
  </w:num>
  <w:num w:numId="4" w16cid:durableId="975447084">
    <w:abstractNumId w:val="1"/>
  </w:num>
  <w:num w:numId="5" w16cid:durableId="1795371045">
    <w:abstractNumId w:val="5"/>
  </w:num>
  <w:num w:numId="6" w16cid:durableId="65499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646"/>
    <w:rsid w:val="00001F93"/>
    <w:rsid w:val="00047B43"/>
    <w:rsid w:val="00071553"/>
    <w:rsid w:val="00103106"/>
    <w:rsid w:val="00132F61"/>
    <w:rsid w:val="00190DF2"/>
    <w:rsid w:val="00194FBB"/>
    <w:rsid w:val="001E4A97"/>
    <w:rsid w:val="002150C4"/>
    <w:rsid w:val="00224874"/>
    <w:rsid w:val="00247482"/>
    <w:rsid w:val="00296DFF"/>
    <w:rsid w:val="002A37AA"/>
    <w:rsid w:val="002A402C"/>
    <w:rsid w:val="00334137"/>
    <w:rsid w:val="003652FB"/>
    <w:rsid w:val="003663E0"/>
    <w:rsid w:val="00395012"/>
    <w:rsid w:val="003E007B"/>
    <w:rsid w:val="003F7646"/>
    <w:rsid w:val="00424C13"/>
    <w:rsid w:val="004636D3"/>
    <w:rsid w:val="004C48F0"/>
    <w:rsid w:val="004E0471"/>
    <w:rsid w:val="005164ED"/>
    <w:rsid w:val="00516DD6"/>
    <w:rsid w:val="005234F8"/>
    <w:rsid w:val="00537103"/>
    <w:rsid w:val="005570B5"/>
    <w:rsid w:val="005614EF"/>
    <w:rsid w:val="00580379"/>
    <w:rsid w:val="00607F87"/>
    <w:rsid w:val="00625904"/>
    <w:rsid w:val="00633A61"/>
    <w:rsid w:val="00652BFC"/>
    <w:rsid w:val="00671E19"/>
    <w:rsid w:val="007123EC"/>
    <w:rsid w:val="00741019"/>
    <w:rsid w:val="00743D5A"/>
    <w:rsid w:val="00761350"/>
    <w:rsid w:val="00793E24"/>
    <w:rsid w:val="007B386D"/>
    <w:rsid w:val="007B7F32"/>
    <w:rsid w:val="007F3BE3"/>
    <w:rsid w:val="00805394"/>
    <w:rsid w:val="0081429A"/>
    <w:rsid w:val="00826B54"/>
    <w:rsid w:val="00827724"/>
    <w:rsid w:val="00863E86"/>
    <w:rsid w:val="008D5F82"/>
    <w:rsid w:val="008E6D7E"/>
    <w:rsid w:val="008F19B9"/>
    <w:rsid w:val="00927D2E"/>
    <w:rsid w:val="0096326C"/>
    <w:rsid w:val="00985658"/>
    <w:rsid w:val="009C6E73"/>
    <w:rsid w:val="00A567F2"/>
    <w:rsid w:val="00A63538"/>
    <w:rsid w:val="00A63B36"/>
    <w:rsid w:val="00A815EF"/>
    <w:rsid w:val="00A83333"/>
    <w:rsid w:val="00A9208F"/>
    <w:rsid w:val="00AC29D3"/>
    <w:rsid w:val="00AF19C6"/>
    <w:rsid w:val="00B35C89"/>
    <w:rsid w:val="00B62970"/>
    <w:rsid w:val="00B93EF7"/>
    <w:rsid w:val="00BA10E3"/>
    <w:rsid w:val="00BA5F97"/>
    <w:rsid w:val="00BA60DB"/>
    <w:rsid w:val="00BC070A"/>
    <w:rsid w:val="00BC7EBE"/>
    <w:rsid w:val="00C57B9C"/>
    <w:rsid w:val="00C86D29"/>
    <w:rsid w:val="00CB4F03"/>
    <w:rsid w:val="00CD669D"/>
    <w:rsid w:val="00CF70AB"/>
    <w:rsid w:val="00D45D51"/>
    <w:rsid w:val="00D978D3"/>
    <w:rsid w:val="00DC0EAB"/>
    <w:rsid w:val="00DE4D17"/>
    <w:rsid w:val="00E02778"/>
    <w:rsid w:val="00E0631A"/>
    <w:rsid w:val="00E411FB"/>
    <w:rsid w:val="00E436EC"/>
    <w:rsid w:val="00E439BE"/>
    <w:rsid w:val="00E616A5"/>
    <w:rsid w:val="00E9669C"/>
    <w:rsid w:val="00F040EF"/>
    <w:rsid w:val="00F10246"/>
    <w:rsid w:val="00FA2826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8FC6"/>
  <w15:chartTrackingRefBased/>
  <w15:docId w15:val="{160A038C-3F99-401C-ADCB-0F2599EF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6E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6EC"/>
  </w:style>
  <w:style w:type="paragraph" w:styleId="Akapitzlist">
    <w:name w:val="List Paragraph"/>
    <w:basedOn w:val="Normalny"/>
    <w:uiPriority w:val="34"/>
    <w:qFormat/>
    <w:rsid w:val="00E436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6EC"/>
  </w:style>
  <w:style w:type="character" w:styleId="Odwoaniedokomentarza">
    <w:name w:val="annotation reference"/>
    <w:uiPriority w:val="99"/>
    <w:semiHidden/>
    <w:unhideWhenUsed/>
    <w:rsid w:val="00E436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6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436EC"/>
    <w:rPr>
      <w:sz w:val="20"/>
      <w:szCs w:val="20"/>
    </w:rPr>
  </w:style>
  <w:style w:type="character" w:customStyle="1" w:styleId="normaltextrun1">
    <w:name w:val="normaltextrun1"/>
    <w:basedOn w:val="Domylnaczcionkaakapitu"/>
    <w:rsid w:val="00E436EC"/>
  </w:style>
  <w:style w:type="character" w:styleId="Hipercze">
    <w:name w:val="Hyperlink"/>
    <w:uiPriority w:val="99"/>
    <w:unhideWhenUsed/>
    <w:rsid w:val="009C6E73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C6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54552-9124-452C-BF09-3B0B1258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1094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Kuc-Wiśniewska</dc:creator>
  <cp:keywords/>
  <dc:description/>
  <cp:lastModifiedBy>e.szyszko</cp:lastModifiedBy>
  <cp:revision>20</cp:revision>
  <cp:lastPrinted>2026-04-20T06:41:00Z</cp:lastPrinted>
  <dcterms:created xsi:type="dcterms:W3CDTF">2023-11-03T11:48:00Z</dcterms:created>
  <dcterms:modified xsi:type="dcterms:W3CDTF">2026-04-21T09:23:00Z</dcterms:modified>
</cp:coreProperties>
</file>