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4109" w14:textId="77777777" w:rsidR="00197A26" w:rsidRDefault="00197A26" w:rsidP="00C8775D">
      <w:pPr>
        <w:rPr>
          <w:rFonts w:ascii="Arial" w:hAnsi="Arial" w:cs="Arial"/>
          <w:b/>
          <w:sz w:val="24"/>
          <w:szCs w:val="24"/>
        </w:rPr>
      </w:pPr>
    </w:p>
    <w:p w14:paraId="304A458C" w14:textId="015D0840" w:rsidR="00C8775D" w:rsidRPr="001C2338" w:rsidRDefault="00C8775D" w:rsidP="00C8775D">
      <w:pPr>
        <w:rPr>
          <w:rFonts w:ascii="Arial" w:hAnsi="Arial" w:cs="Arial"/>
          <w:b/>
          <w:sz w:val="24"/>
          <w:szCs w:val="24"/>
        </w:rPr>
      </w:pPr>
      <w:r w:rsidRPr="001C2338">
        <w:rPr>
          <w:rFonts w:ascii="Arial" w:hAnsi="Arial" w:cs="Arial"/>
          <w:b/>
          <w:sz w:val="24"/>
          <w:szCs w:val="24"/>
        </w:rPr>
        <w:t>ZAMAWIAJĄCY</w:t>
      </w:r>
    </w:p>
    <w:p w14:paraId="2C5AC99A" w14:textId="77777777" w:rsidR="00C8775D" w:rsidRPr="001C2338" w:rsidRDefault="00C8775D" w:rsidP="00C8775D">
      <w:pPr>
        <w:pStyle w:val="Standard"/>
        <w:shd w:val="clear" w:color="auto" w:fill="FFFFFF"/>
        <w:rPr>
          <w:rFonts w:ascii="Arial" w:hAnsi="Arial" w:cs="Arial"/>
          <w:color w:val="000000"/>
          <w:szCs w:val="24"/>
        </w:rPr>
      </w:pPr>
      <w:r w:rsidRPr="001C2338">
        <w:rPr>
          <w:rFonts w:ascii="Arial" w:hAnsi="Arial" w:cs="Arial"/>
          <w:color w:val="000000"/>
          <w:szCs w:val="24"/>
        </w:rPr>
        <w:t xml:space="preserve">nazwa Zamawiającego : </w:t>
      </w:r>
      <w:r w:rsidRPr="001C2338">
        <w:rPr>
          <w:rFonts w:ascii="Arial" w:hAnsi="Arial" w:cs="Arial"/>
          <w:color w:val="000000"/>
          <w:szCs w:val="24"/>
        </w:rPr>
        <w:tab/>
        <w:t>Gmina Zembrzyce</w:t>
      </w:r>
    </w:p>
    <w:p w14:paraId="31F4E633" w14:textId="77777777" w:rsidR="00C8775D" w:rsidRPr="001C2338" w:rsidRDefault="00C8775D" w:rsidP="00C8775D">
      <w:pPr>
        <w:pStyle w:val="Standard"/>
        <w:shd w:val="clear" w:color="auto" w:fill="FFFFFF"/>
        <w:rPr>
          <w:rFonts w:ascii="Arial" w:hAnsi="Arial" w:cs="Arial"/>
          <w:color w:val="000000"/>
          <w:szCs w:val="24"/>
        </w:rPr>
      </w:pPr>
      <w:r w:rsidRPr="001C2338">
        <w:rPr>
          <w:rFonts w:ascii="Arial" w:hAnsi="Arial" w:cs="Arial"/>
          <w:color w:val="000000"/>
          <w:szCs w:val="24"/>
        </w:rPr>
        <w:t xml:space="preserve">adres Zamawiającego :  </w:t>
      </w:r>
      <w:r w:rsidRPr="001C2338">
        <w:rPr>
          <w:rFonts w:ascii="Arial" w:hAnsi="Arial" w:cs="Arial"/>
          <w:color w:val="000000"/>
          <w:szCs w:val="24"/>
        </w:rPr>
        <w:tab/>
        <w:t>Urząd Gminy Zembrzyce, Zembrzyce 540</w:t>
      </w:r>
    </w:p>
    <w:p w14:paraId="1B2FF06C" w14:textId="77777777" w:rsidR="00C8775D" w:rsidRPr="001C2338" w:rsidRDefault="00C8775D" w:rsidP="00C8775D">
      <w:pPr>
        <w:pStyle w:val="Standard"/>
        <w:shd w:val="clear" w:color="auto" w:fill="FFFFFF"/>
        <w:rPr>
          <w:rFonts w:ascii="Arial" w:hAnsi="Arial" w:cs="Arial"/>
          <w:color w:val="000000"/>
          <w:szCs w:val="24"/>
        </w:rPr>
      </w:pPr>
      <w:r w:rsidRPr="001C2338">
        <w:rPr>
          <w:rFonts w:ascii="Arial" w:hAnsi="Arial" w:cs="Arial"/>
          <w:color w:val="000000"/>
          <w:szCs w:val="24"/>
        </w:rPr>
        <w:t xml:space="preserve">kod, miejscowość : </w:t>
      </w:r>
      <w:r w:rsidRPr="001C2338">
        <w:rPr>
          <w:rFonts w:ascii="Arial" w:hAnsi="Arial" w:cs="Arial"/>
          <w:color w:val="000000"/>
          <w:szCs w:val="24"/>
        </w:rPr>
        <w:tab/>
      </w:r>
      <w:r w:rsidRPr="001C2338">
        <w:rPr>
          <w:rFonts w:ascii="Arial" w:hAnsi="Arial" w:cs="Arial"/>
          <w:color w:val="000000"/>
          <w:szCs w:val="24"/>
        </w:rPr>
        <w:tab/>
        <w:t>34-210 Zembrzyce</w:t>
      </w:r>
    </w:p>
    <w:p w14:paraId="19271410" w14:textId="77777777" w:rsidR="00C8775D" w:rsidRPr="001C2338" w:rsidRDefault="00C8775D" w:rsidP="00C8775D">
      <w:pPr>
        <w:pStyle w:val="Standard"/>
        <w:shd w:val="clear" w:color="auto" w:fill="FFFFFF"/>
        <w:ind w:left="2835"/>
        <w:rPr>
          <w:rFonts w:ascii="Arial" w:hAnsi="Arial" w:cs="Arial"/>
          <w:color w:val="000000"/>
          <w:szCs w:val="24"/>
        </w:rPr>
      </w:pPr>
      <w:r w:rsidRPr="001C2338">
        <w:rPr>
          <w:rFonts w:ascii="Arial" w:hAnsi="Arial" w:cs="Arial"/>
          <w:color w:val="000000"/>
          <w:szCs w:val="24"/>
        </w:rPr>
        <w:t>woj. małopolskie</w:t>
      </w:r>
    </w:p>
    <w:p w14:paraId="0B395F77" w14:textId="77777777" w:rsidR="00C8775D" w:rsidRPr="001C2338" w:rsidRDefault="00C8775D" w:rsidP="00C8775D">
      <w:pPr>
        <w:pStyle w:val="Standard"/>
        <w:shd w:val="clear" w:color="auto" w:fill="FFFFFF"/>
        <w:rPr>
          <w:rFonts w:ascii="Arial" w:hAnsi="Arial" w:cs="Arial"/>
          <w:color w:val="000000"/>
          <w:szCs w:val="24"/>
        </w:rPr>
      </w:pPr>
      <w:r w:rsidRPr="001C2338">
        <w:rPr>
          <w:rFonts w:ascii="Arial" w:hAnsi="Arial" w:cs="Arial"/>
          <w:b/>
          <w:color w:val="FF0000"/>
          <w:szCs w:val="24"/>
        </w:rPr>
        <w:tab/>
      </w:r>
      <w:r w:rsidRPr="001C2338">
        <w:rPr>
          <w:rFonts w:ascii="Arial" w:hAnsi="Arial" w:cs="Arial"/>
          <w:b/>
          <w:color w:val="FF0000"/>
          <w:szCs w:val="24"/>
        </w:rPr>
        <w:tab/>
        <w:t xml:space="preserve">       </w:t>
      </w:r>
    </w:p>
    <w:p w14:paraId="62BDBE07" w14:textId="77777777" w:rsidR="00871B7F" w:rsidRPr="001C2338" w:rsidRDefault="00871B7F" w:rsidP="00C8775D">
      <w:pPr>
        <w:widowControl w:val="0"/>
        <w:autoSpaceDE w:val="0"/>
        <w:autoSpaceDN w:val="0"/>
        <w:adjustRightInd w:val="0"/>
        <w:spacing w:line="276" w:lineRule="auto"/>
        <w:rPr>
          <w:rFonts w:ascii="Arial" w:hAnsi="Arial" w:cs="Arial"/>
          <w:sz w:val="24"/>
          <w:szCs w:val="24"/>
        </w:rPr>
      </w:pPr>
    </w:p>
    <w:p w14:paraId="0F580497" w14:textId="79186FE0" w:rsidR="00FE75E9" w:rsidRPr="001C2338" w:rsidRDefault="00FE75E9" w:rsidP="00FE75E9">
      <w:pPr>
        <w:widowControl w:val="0"/>
        <w:autoSpaceDE w:val="0"/>
        <w:autoSpaceDN w:val="0"/>
        <w:adjustRightInd w:val="0"/>
        <w:spacing w:line="276" w:lineRule="auto"/>
        <w:rPr>
          <w:rFonts w:ascii="Arial" w:hAnsi="Arial" w:cs="Arial"/>
          <w:sz w:val="24"/>
          <w:szCs w:val="24"/>
        </w:rPr>
      </w:pPr>
      <w:r w:rsidRPr="001C2338">
        <w:rPr>
          <w:rFonts w:ascii="Arial" w:hAnsi="Arial" w:cs="Arial"/>
          <w:sz w:val="24"/>
          <w:szCs w:val="24"/>
        </w:rPr>
        <w:t>Numer sprawy: RIR.271.</w:t>
      </w:r>
      <w:r w:rsidR="00C13BDB" w:rsidRPr="001C2338">
        <w:rPr>
          <w:rFonts w:ascii="Arial" w:hAnsi="Arial" w:cs="Arial"/>
          <w:sz w:val="24"/>
          <w:szCs w:val="24"/>
        </w:rPr>
        <w:t>2</w:t>
      </w:r>
      <w:r w:rsidRPr="001C2338">
        <w:rPr>
          <w:rFonts w:ascii="Arial" w:hAnsi="Arial" w:cs="Arial"/>
          <w:sz w:val="24"/>
          <w:szCs w:val="24"/>
        </w:rPr>
        <w:t>.202</w:t>
      </w:r>
      <w:r w:rsidR="00EE388B" w:rsidRPr="001C2338">
        <w:rPr>
          <w:rFonts w:ascii="Arial" w:hAnsi="Arial" w:cs="Arial"/>
          <w:sz w:val="24"/>
          <w:szCs w:val="24"/>
        </w:rPr>
        <w:t>6</w:t>
      </w:r>
    </w:p>
    <w:p w14:paraId="09EE6CCF" w14:textId="77777777" w:rsidR="00C8775D" w:rsidRPr="001C2338" w:rsidRDefault="00C8775D" w:rsidP="00C8775D">
      <w:pPr>
        <w:widowControl w:val="0"/>
        <w:autoSpaceDE w:val="0"/>
        <w:autoSpaceDN w:val="0"/>
        <w:adjustRightInd w:val="0"/>
        <w:spacing w:line="276" w:lineRule="auto"/>
        <w:rPr>
          <w:rFonts w:ascii="Arial" w:hAnsi="Arial" w:cs="Arial"/>
          <w:b/>
          <w:sz w:val="36"/>
          <w:szCs w:val="36"/>
        </w:rPr>
      </w:pPr>
    </w:p>
    <w:p w14:paraId="3F1D7E28" w14:textId="77777777" w:rsidR="0056695C" w:rsidRPr="001C2338" w:rsidRDefault="00C8775D" w:rsidP="0056695C">
      <w:pPr>
        <w:widowControl w:val="0"/>
        <w:autoSpaceDE w:val="0"/>
        <w:autoSpaceDN w:val="0"/>
        <w:adjustRightInd w:val="0"/>
        <w:spacing w:line="276" w:lineRule="auto"/>
        <w:rPr>
          <w:rFonts w:ascii="Arial" w:hAnsi="Arial" w:cs="Arial"/>
          <w:b/>
          <w:sz w:val="36"/>
          <w:szCs w:val="36"/>
        </w:rPr>
      </w:pPr>
      <w:r w:rsidRPr="001C2338">
        <w:rPr>
          <w:rFonts w:ascii="Arial" w:hAnsi="Arial" w:cs="Arial"/>
          <w:b/>
          <w:sz w:val="36"/>
          <w:szCs w:val="36"/>
        </w:rPr>
        <w:t xml:space="preserve">SPECYFIKACJA WARUNKÓW ZAMÓWIENIA </w:t>
      </w:r>
    </w:p>
    <w:p w14:paraId="1302CDA4" w14:textId="77777777" w:rsidR="003841E9" w:rsidRPr="001C2338" w:rsidRDefault="003841E9" w:rsidP="00FE75E9">
      <w:pPr>
        <w:spacing w:after="0" w:line="240" w:lineRule="auto"/>
        <w:rPr>
          <w:rFonts w:ascii="Arial" w:hAnsi="Arial" w:cs="Arial"/>
          <w:b/>
          <w:bCs/>
          <w:sz w:val="24"/>
          <w:szCs w:val="24"/>
        </w:rPr>
      </w:pPr>
      <w:bookmarkStart w:id="0" w:name="_Hlk125966192"/>
    </w:p>
    <w:p w14:paraId="6F487CA8" w14:textId="5F2113D5" w:rsidR="00FE75E9" w:rsidRPr="001C2338" w:rsidRDefault="00FE75E9" w:rsidP="00FE75E9">
      <w:pPr>
        <w:spacing w:after="0" w:line="240" w:lineRule="auto"/>
        <w:rPr>
          <w:rFonts w:ascii="Arial" w:hAnsi="Arial" w:cs="Arial"/>
          <w:b/>
          <w:bCs/>
          <w:sz w:val="24"/>
          <w:szCs w:val="24"/>
          <w:lang w:eastAsia="zh-CN"/>
        </w:rPr>
      </w:pPr>
      <w:r w:rsidRPr="001C2338">
        <w:rPr>
          <w:rFonts w:ascii="Arial" w:hAnsi="Arial" w:cs="Arial"/>
          <w:b/>
          <w:bCs/>
          <w:sz w:val="24"/>
          <w:szCs w:val="24"/>
        </w:rPr>
        <w:t>„</w:t>
      </w:r>
      <w:bookmarkEnd w:id="0"/>
      <w:r w:rsidR="00EE388B" w:rsidRPr="001C2338">
        <w:rPr>
          <w:rFonts w:ascii="Arial" w:hAnsi="Arial" w:cs="Arial"/>
          <w:b/>
          <w:bCs/>
          <w:sz w:val="24"/>
          <w:szCs w:val="24"/>
          <w:lang w:eastAsia="zh-CN"/>
        </w:rPr>
        <w:t xml:space="preserve">Remont drogi gminnej nr 440931K „Wierchy” w km od 0+000,00 do km 1+215,00 w miejscowości </w:t>
      </w:r>
      <w:proofErr w:type="spellStart"/>
      <w:r w:rsidR="00EE388B" w:rsidRPr="001C2338">
        <w:rPr>
          <w:rFonts w:ascii="Arial" w:hAnsi="Arial" w:cs="Arial"/>
          <w:b/>
          <w:bCs/>
          <w:sz w:val="24"/>
          <w:szCs w:val="24"/>
          <w:lang w:eastAsia="zh-CN"/>
        </w:rPr>
        <w:t>Śleszowice</w:t>
      </w:r>
      <w:proofErr w:type="spellEnd"/>
      <w:r w:rsidR="00AC6834" w:rsidRPr="001C2338">
        <w:rPr>
          <w:rFonts w:ascii="Arial" w:hAnsi="Arial" w:cs="Arial"/>
          <w:b/>
          <w:bCs/>
          <w:sz w:val="24"/>
          <w:szCs w:val="24"/>
          <w:lang w:eastAsia="zh-CN"/>
        </w:rPr>
        <w:t>, Gmina Zembrzyce</w:t>
      </w:r>
      <w:r w:rsidRPr="001C2338">
        <w:rPr>
          <w:rFonts w:ascii="Arial" w:hAnsi="Arial" w:cs="Arial"/>
          <w:b/>
          <w:bCs/>
          <w:sz w:val="24"/>
          <w:szCs w:val="24"/>
        </w:rPr>
        <w:t>”</w:t>
      </w:r>
    </w:p>
    <w:p w14:paraId="47DB3ECD" w14:textId="08782655" w:rsidR="00C8775D" w:rsidRPr="001C2338" w:rsidRDefault="00C8775D" w:rsidP="00C8775D">
      <w:pPr>
        <w:widowControl w:val="0"/>
        <w:autoSpaceDE w:val="0"/>
        <w:autoSpaceDN w:val="0"/>
        <w:adjustRightInd w:val="0"/>
        <w:spacing w:before="400"/>
        <w:rPr>
          <w:rFonts w:ascii="Arial" w:hAnsi="Arial" w:cs="Arial"/>
          <w:sz w:val="28"/>
          <w:szCs w:val="28"/>
        </w:rPr>
      </w:pPr>
      <w:r w:rsidRPr="001C2338">
        <w:rPr>
          <w:rFonts w:ascii="Arial" w:hAnsi="Arial" w:cs="Arial"/>
          <w:sz w:val="28"/>
          <w:szCs w:val="28"/>
        </w:rPr>
        <w:t xml:space="preserve">TRYB UDZIELENIA ZAMÓWIENIA: tryb podstawowy bez negocjacji </w:t>
      </w:r>
    </w:p>
    <w:p w14:paraId="4AB68648" w14:textId="10E84423" w:rsidR="00FE75E9" w:rsidRPr="001C2338" w:rsidRDefault="00FE75E9" w:rsidP="00FE75E9">
      <w:pPr>
        <w:spacing w:after="0" w:line="240" w:lineRule="auto"/>
        <w:rPr>
          <w:rFonts w:ascii="Arial" w:hAnsi="Arial" w:cs="Arial"/>
          <w:sz w:val="24"/>
          <w:szCs w:val="24"/>
          <w:lang w:eastAsia="pl-PL"/>
        </w:rPr>
      </w:pPr>
      <w:r w:rsidRPr="001C2338">
        <w:rPr>
          <w:rFonts w:ascii="Arial" w:hAnsi="Arial" w:cs="Arial"/>
          <w:sz w:val="24"/>
          <w:szCs w:val="24"/>
        </w:rPr>
        <w:t>na podstawie art. 275 pkt 1 ustawy z dnia 11 września 2019 roku Prawo zamówień publicznych (</w:t>
      </w:r>
      <w:proofErr w:type="spellStart"/>
      <w:r w:rsidRPr="001C2338">
        <w:rPr>
          <w:rFonts w:ascii="Arial" w:hAnsi="Arial" w:cs="Arial"/>
          <w:sz w:val="24"/>
          <w:szCs w:val="24"/>
        </w:rPr>
        <w:t>t.j</w:t>
      </w:r>
      <w:proofErr w:type="spellEnd"/>
      <w:r w:rsidRPr="001C2338">
        <w:rPr>
          <w:rFonts w:ascii="Arial" w:hAnsi="Arial" w:cs="Arial"/>
          <w:sz w:val="24"/>
          <w:szCs w:val="24"/>
        </w:rPr>
        <w:t>. Dz. U. z 2024 r. poz. 1320</w:t>
      </w:r>
      <w:r w:rsidR="003666DF" w:rsidRPr="001C2338">
        <w:rPr>
          <w:rFonts w:ascii="Arial" w:hAnsi="Arial" w:cs="Arial"/>
          <w:sz w:val="24"/>
          <w:szCs w:val="24"/>
        </w:rPr>
        <w:t xml:space="preserve"> późn. zm.</w:t>
      </w:r>
      <w:r w:rsidRPr="001C2338">
        <w:rPr>
          <w:rFonts w:ascii="Arial" w:hAnsi="Arial" w:cs="Arial"/>
          <w:sz w:val="24"/>
          <w:szCs w:val="24"/>
        </w:rPr>
        <w:t>)</w:t>
      </w:r>
    </w:p>
    <w:p w14:paraId="5AD7C8B7" w14:textId="77777777" w:rsidR="00FE75E9" w:rsidRPr="001C2338" w:rsidRDefault="00FE75E9" w:rsidP="00C8775D">
      <w:pPr>
        <w:spacing w:line="276" w:lineRule="auto"/>
        <w:rPr>
          <w:rFonts w:ascii="Arial" w:hAnsi="Arial" w:cs="Arial"/>
          <w:sz w:val="24"/>
          <w:szCs w:val="24"/>
        </w:rPr>
      </w:pPr>
    </w:p>
    <w:p w14:paraId="359FD9C0" w14:textId="77777777" w:rsidR="00C25C4F" w:rsidRPr="001C2338" w:rsidRDefault="00C25C4F" w:rsidP="007B21D8">
      <w:pPr>
        <w:pStyle w:val="Tekstpodstawowy2"/>
        <w:spacing w:after="0" w:line="240" w:lineRule="auto"/>
        <w:rPr>
          <w:rFonts w:ascii="Arial" w:hAnsi="Arial" w:cs="Arial"/>
          <w:sz w:val="24"/>
          <w:szCs w:val="24"/>
        </w:rPr>
      </w:pPr>
    </w:p>
    <w:p w14:paraId="66BA7365" w14:textId="77777777" w:rsidR="00C13BDB" w:rsidRPr="001C2338" w:rsidRDefault="00C13BDB" w:rsidP="007B21D8">
      <w:pPr>
        <w:pStyle w:val="Tekstpodstawowy2"/>
        <w:spacing w:after="0" w:line="240" w:lineRule="auto"/>
        <w:rPr>
          <w:rFonts w:ascii="Arial" w:hAnsi="Arial" w:cs="Arial"/>
          <w:sz w:val="24"/>
          <w:szCs w:val="24"/>
        </w:rPr>
      </w:pPr>
    </w:p>
    <w:p w14:paraId="4AC6383B" w14:textId="77777777" w:rsidR="00474918" w:rsidRPr="001C2338" w:rsidRDefault="00474918" w:rsidP="007B21D8">
      <w:pPr>
        <w:pStyle w:val="Tekstpodstawowy2"/>
        <w:spacing w:after="0" w:line="240" w:lineRule="auto"/>
        <w:rPr>
          <w:rFonts w:ascii="Arial" w:hAnsi="Arial" w:cs="Arial"/>
          <w:sz w:val="24"/>
          <w:szCs w:val="24"/>
        </w:rPr>
      </w:pPr>
    </w:p>
    <w:p w14:paraId="7EB739EB" w14:textId="77777777" w:rsidR="00474918" w:rsidRPr="001C2338" w:rsidRDefault="00474918" w:rsidP="007B21D8">
      <w:pPr>
        <w:pStyle w:val="Tekstpodstawowy2"/>
        <w:spacing w:after="0" w:line="240" w:lineRule="auto"/>
        <w:rPr>
          <w:rFonts w:ascii="Arial" w:hAnsi="Arial" w:cs="Arial"/>
          <w:sz w:val="24"/>
          <w:szCs w:val="24"/>
        </w:rPr>
      </w:pPr>
    </w:p>
    <w:p w14:paraId="6CBC00D7" w14:textId="77777777" w:rsidR="00474918" w:rsidRPr="001C2338" w:rsidRDefault="00474918" w:rsidP="007B21D8">
      <w:pPr>
        <w:pStyle w:val="Tekstpodstawowy2"/>
        <w:spacing w:after="0" w:line="240" w:lineRule="auto"/>
        <w:rPr>
          <w:rFonts w:ascii="Arial" w:hAnsi="Arial" w:cs="Arial"/>
          <w:sz w:val="24"/>
          <w:szCs w:val="24"/>
        </w:rPr>
      </w:pPr>
    </w:p>
    <w:p w14:paraId="5B16302B" w14:textId="77777777" w:rsidR="00474918" w:rsidRPr="001C2338" w:rsidRDefault="00474918" w:rsidP="007B21D8">
      <w:pPr>
        <w:pStyle w:val="Tekstpodstawowy2"/>
        <w:spacing w:after="0" w:line="240" w:lineRule="auto"/>
        <w:rPr>
          <w:rFonts w:ascii="Arial" w:hAnsi="Arial" w:cs="Arial"/>
          <w:sz w:val="24"/>
          <w:szCs w:val="24"/>
        </w:rPr>
      </w:pPr>
    </w:p>
    <w:p w14:paraId="0620F865" w14:textId="77777777" w:rsidR="00474918" w:rsidRPr="001C2338" w:rsidRDefault="00474918" w:rsidP="007B21D8">
      <w:pPr>
        <w:pStyle w:val="Tekstpodstawowy2"/>
        <w:spacing w:after="0" w:line="240" w:lineRule="auto"/>
        <w:rPr>
          <w:rFonts w:ascii="Arial" w:hAnsi="Arial" w:cs="Arial"/>
          <w:sz w:val="24"/>
          <w:szCs w:val="24"/>
        </w:rPr>
      </w:pPr>
    </w:p>
    <w:p w14:paraId="43900912" w14:textId="77777777" w:rsidR="00474918" w:rsidRPr="001C2338" w:rsidRDefault="00474918" w:rsidP="007B21D8">
      <w:pPr>
        <w:pStyle w:val="Tekstpodstawowy2"/>
        <w:spacing w:after="0" w:line="240" w:lineRule="auto"/>
        <w:rPr>
          <w:rFonts w:ascii="Arial" w:hAnsi="Arial" w:cs="Arial"/>
          <w:sz w:val="24"/>
          <w:szCs w:val="24"/>
        </w:rPr>
      </w:pPr>
    </w:p>
    <w:p w14:paraId="58CF41B4" w14:textId="77777777" w:rsidR="00474918" w:rsidRPr="001C2338" w:rsidRDefault="00474918" w:rsidP="007B21D8">
      <w:pPr>
        <w:pStyle w:val="Tekstpodstawowy2"/>
        <w:spacing w:after="0" w:line="240" w:lineRule="auto"/>
        <w:rPr>
          <w:rFonts w:ascii="Arial" w:hAnsi="Arial" w:cs="Arial"/>
          <w:sz w:val="24"/>
          <w:szCs w:val="24"/>
        </w:rPr>
      </w:pPr>
    </w:p>
    <w:p w14:paraId="3918BD68" w14:textId="77777777" w:rsidR="00C13BDB" w:rsidRPr="001C2338" w:rsidRDefault="00C13BDB" w:rsidP="007B21D8">
      <w:pPr>
        <w:pStyle w:val="Tekstpodstawowy2"/>
        <w:spacing w:after="0" w:line="240" w:lineRule="auto"/>
        <w:rPr>
          <w:rFonts w:ascii="Arial" w:hAnsi="Arial" w:cs="Arial"/>
          <w:sz w:val="24"/>
          <w:szCs w:val="24"/>
        </w:rPr>
      </w:pPr>
    </w:p>
    <w:p w14:paraId="34FB8D2A" w14:textId="77777777" w:rsidR="00D36298" w:rsidRDefault="00D36298" w:rsidP="007B21D8">
      <w:pPr>
        <w:pStyle w:val="Tekstpodstawowy2"/>
        <w:spacing w:after="0" w:line="240" w:lineRule="auto"/>
        <w:rPr>
          <w:rFonts w:ascii="Arial" w:hAnsi="Arial" w:cs="Arial"/>
          <w:sz w:val="24"/>
          <w:szCs w:val="24"/>
        </w:rPr>
      </w:pPr>
    </w:p>
    <w:p w14:paraId="0D9C9B04" w14:textId="77777777" w:rsidR="00564D4D" w:rsidRPr="001C2338" w:rsidRDefault="00564D4D" w:rsidP="007B21D8">
      <w:pPr>
        <w:pStyle w:val="Tekstpodstawowy2"/>
        <w:spacing w:after="0" w:line="240" w:lineRule="auto"/>
        <w:rPr>
          <w:rFonts w:ascii="Arial" w:hAnsi="Arial" w:cs="Arial"/>
          <w:sz w:val="24"/>
          <w:szCs w:val="24"/>
        </w:rPr>
      </w:pPr>
    </w:p>
    <w:p w14:paraId="0A1695ED" w14:textId="753AE33F" w:rsidR="007B21D8" w:rsidRPr="001C2338" w:rsidRDefault="00C8775D" w:rsidP="00474918">
      <w:pPr>
        <w:pStyle w:val="Tekstpodstawowy2"/>
        <w:spacing w:after="0" w:line="240" w:lineRule="auto"/>
        <w:ind w:left="5387"/>
        <w:rPr>
          <w:rFonts w:ascii="Arial" w:eastAsiaTheme="minorHAnsi" w:hAnsi="Arial" w:cs="Arial"/>
          <w:bCs/>
          <w:sz w:val="24"/>
          <w:szCs w:val="24"/>
        </w:rPr>
      </w:pPr>
      <w:r w:rsidRPr="001C2338">
        <w:rPr>
          <w:rFonts w:ascii="Arial" w:hAnsi="Arial" w:cs="Arial"/>
          <w:sz w:val="24"/>
          <w:szCs w:val="24"/>
        </w:rPr>
        <w:t xml:space="preserve">ZATWIERDZIŁ:                                                                                                                                                                                                       </w:t>
      </w:r>
    </w:p>
    <w:p w14:paraId="301C67D3" w14:textId="77777777" w:rsidR="00474918" w:rsidRPr="001C2338" w:rsidRDefault="007B21D8" w:rsidP="00474918">
      <w:pPr>
        <w:spacing w:after="0" w:line="240" w:lineRule="auto"/>
        <w:ind w:left="5387"/>
        <w:rPr>
          <w:rFonts w:ascii="Arial" w:hAnsi="Arial" w:cs="Arial"/>
          <w:sz w:val="24"/>
          <w:szCs w:val="24"/>
        </w:rPr>
      </w:pPr>
      <w:r w:rsidRPr="001C2338">
        <w:rPr>
          <w:rFonts w:ascii="Arial" w:hAnsi="Arial" w:cs="Arial"/>
          <w:sz w:val="24"/>
          <w:szCs w:val="24"/>
        </w:rPr>
        <w:t>z up. Wójta Gminy Zembrzyce</w:t>
      </w:r>
    </w:p>
    <w:p w14:paraId="78C00377" w14:textId="77777777" w:rsidR="00474918" w:rsidRPr="001C2338" w:rsidRDefault="007B21D8" w:rsidP="00474918">
      <w:pPr>
        <w:spacing w:after="0" w:line="240" w:lineRule="auto"/>
        <w:ind w:left="5387"/>
        <w:rPr>
          <w:rFonts w:ascii="Arial" w:hAnsi="Arial" w:cs="Arial"/>
          <w:sz w:val="24"/>
          <w:szCs w:val="24"/>
        </w:rPr>
      </w:pPr>
      <w:r w:rsidRPr="001C2338">
        <w:rPr>
          <w:rFonts w:ascii="Arial" w:hAnsi="Arial" w:cs="Arial"/>
          <w:sz w:val="24"/>
          <w:szCs w:val="24"/>
        </w:rPr>
        <w:t xml:space="preserve">mgr Przemysław </w:t>
      </w:r>
      <w:proofErr w:type="spellStart"/>
      <w:r w:rsidRPr="001C2338">
        <w:rPr>
          <w:rFonts w:ascii="Arial" w:hAnsi="Arial" w:cs="Arial"/>
          <w:sz w:val="24"/>
          <w:szCs w:val="24"/>
        </w:rPr>
        <w:t>Fidelus</w:t>
      </w:r>
      <w:proofErr w:type="spellEnd"/>
    </w:p>
    <w:p w14:paraId="0A6231F2" w14:textId="294FE2E4" w:rsidR="007B21D8" w:rsidRPr="001C2338" w:rsidRDefault="007B21D8" w:rsidP="00474918">
      <w:pPr>
        <w:spacing w:after="0" w:line="240" w:lineRule="auto"/>
        <w:ind w:left="5387"/>
        <w:rPr>
          <w:rFonts w:ascii="Arial" w:hAnsi="Arial" w:cs="Arial"/>
          <w:sz w:val="24"/>
          <w:szCs w:val="24"/>
        </w:rPr>
      </w:pPr>
      <w:r w:rsidRPr="001C2338">
        <w:rPr>
          <w:rFonts w:ascii="Arial" w:hAnsi="Arial" w:cs="Arial"/>
          <w:sz w:val="24"/>
          <w:szCs w:val="24"/>
        </w:rPr>
        <w:t>Kierownik Referatu Inwestycji i Rozwoju</w:t>
      </w:r>
    </w:p>
    <w:p w14:paraId="41AFE578" w14:textId="7A7EA67D" w:rsidR="00C8775D" w:rsidRPr="001C2338" w:rsidRDefault="00474918" w:rsidP="00474918">
      <w:pPr>
        <w:tabs>
          <w:tab w:val="left" w:pos="5400"/>
        </w:tabs>
        <w:spacing w:after="0"/>
        <w:rPr>
          <w:rFonts w:ascii="Arial" w:eastAsia="Times New Roman" w:hAnsi="Arial" w:cs="Arial"/>
          <w:bCs/>
          <w:sz w:val="24"/>
          <w:szCs w:val="24"/>
        </w:rPr>
      </w:pPr>
      <w:r w:rsidRPr="001C2338">
        <w:rPr>
          <w:rFonts w:ascii="Arial" w:eastAsia="Times New Roman" w:hAnsi="Arial" w:cs="Arial"/>
          <w:bCs/>
          <w:sz w:val="24"/>
          <w:szCs w:val="24"/>
        </w:rPr>
        <w:tab/>
      </w:r>
    </w:p>
    <w:p w14:paraId="310D18FF" w14:textId="1C8C31F3" w:rsidR="00474918" w:rsidRPr="001C2338" w:rsidRDefault="00474918" w:rsidP="00474918">
      <w:pPr>
        <w:tabs>
          <w:tab w:val="left" w:pos="5400"/>
        </w:tabs>
        <w:spacing w:after="0"/>
        <w:rPr>
          <w:rFonts w:ascii="Arial" w:eastAsia="Times New Roman" w:hAnsi="Arial" w:cs="Arial"/>
          <w:bCs/>
          <w:sz w:val="24"/>
          <w:szCs w:val="24"/>
        </w:rPr>
      </w:pPr>
      <w:r w:rsidRPr="001C2338">
        <w:rPr>
          <w:rFonts w:ascii="Arial" w:eastAsia="Times New Roman" w:hAnsi="Arial" w:cs="Arial"/>
          <w:bCs/>
          <w:sz w:val="24"/>
          <w:szCs w:val="24"/>
        </w:rPr>
        <w:tab/>
        <w:t>Zembrzyce, dnia 2</w:t>
      </w:r>
      <w:r w:rsidR="0087164B" w:rsidRPr="001C2338">
        <w:rPr>
          <w:rFonts w:ascii="Arial" w:eastAsia="Times New Roman" w:hAnsi="Arial" w:cs="Arial"/>
          <w:bCs/>
          <w:sz w:val="24"/>
          <w:szCs w:val="24"/>
        </w:rPr>
        <w:t>1</w:t>
      </w:r>
      <w:r w:rsidRPr="001C2338">
        <w:rPr>
          <w:rFonts w:ascii="Arial" w:eastAsia="Times New Roman" w:hAnsi="Arial" w:cs="Arial"/>
          <w:bCs/>
          <w:sz w:val="24"/>
          <w:szCs w:val="24"/>
        </w:rPr>
        <w:t>.04.2026r.</w:t>
      </w:r>
    </w:p>
    <w:p w14:paraId="560DB9E6" w14:textId="16A6079C" w:rsidR="00474918" w:rsidRPr="001C2338" w:rsidRDefault="00474918" w:rsidP="00474918">
      <w:pPr>
        <w:tabs>
          <w:tab w:val="left" w:pos="5430"/>
        </w:tabs>
        <w:spacing w:after="0"/>
        <w:rPr>
          <w:rFonts w:ascii="Arial" w:eastAsia="Times New Roman" w:hAnsi="Arial" w:cs="Arial"/>
          <w:bCs/>
          <w:sz w:val="24"/>
          <w:szCs w:val="24"/>
        </w:rPr>
      </w:pPr>
      <w:r w:rsidRPr="001C2338">
        <w:rPr>
          <w:rFonts w:ascii="Arial" w:eastAsia="Times New Roman" w:hAnsi="Arial" w:cs="Arial"/>
          <w:bCs/>
          <w:sz w:val="24"/>
          <w:szCs w:val="24"/>
        </w:rPr>
        <w:tab/>
      </w:r>
    </w:p>
    <w:p w14:paraId="4A1887B5" w14:textId="77777777" w:rsidR="00871B7F" w:rsidRPr="001C2338" w:rsidRDefault="00871B7F" w:rsidP="00C8775D">
      <w:pPr>
        <w:spacing w:after="0" w:line="240" w:lineRule="auto"/>
        <w:rPr>
          <w:rFonts w:ascii="Arial" w:eastAsia="Times New Roman" w:hAnsi="Arial" w:cs="Arial"/>
          <w:bCs/>
          <w:sz w:val="24"/>
          <w:szCs w:val="24"/>
        </w:rPr>
      </w:pPr>
    </w:p>
    <w:p w14:paraId="6A5B0394" w14:textId="77777777" w:rsidR="00871B7F" w:rsidRPr="001C2338" w:rsidRDefault="00871B7F" w:rsidP="00C8775D">
      <w:pPr>
        <w:spacing w:after="0" w:line="240" w:lineRule="auto"/>
        <w:rPr>
          <w:rFonts w:ascii="Arial" w:eastAsia="Times New Roman" w:hAnsi="Arial" w:cs="Arial"/>
          <w:bCs/>
          <w:sz w:val="24"/>
          <w:szCs w:val="24"/>
        </w:rPr>
      </w:pPr>
    </w:p>
    <w:p w14:paraId="1B09A12C" w14:textId="77777777" w:rsidR="00871B7F" w:rsidRPr="001C2338" w:rsidRDefault="00871B7F" w:rsidP="00C8775D">
      <w:pPr>
        <w:spacing w:after="0" w:line="240" w:lineRule="auto"/>
        <w:rPr>
          <w:rFonts w:ascii="Arial" w:eastAsia="Times New Roman" w:hAnsi="Arial" w:cs="Arial"/>
          <w:bCs/>
          <w:sz w:val="24"/>
          <w:szCs w:val="24"/>
        </w:rPr>
      </w:pPr>
    </w:p>
    <w:p w14:paraId="2AAB9EAC" w14:textId="77777777" w:rsidR="00C4789D" w:rsidRPr="001C2338" w:rsidRDefault="00C4789D" w:rsidP="00C8775D">
      <w:pPr>
        <w:spacing w:after="0" w:line="240" w:lineRule="auto"/>
        <w:rPr>
          <w:rFonts w:ascii="Arial" w:eastAsia="Times New Roman" w:hAnsi="Arial" w:cs="Arial"/>
          <w:bCs/>
          <w:sz w:val="24"/>
          <w:szCs w:val="24"/>
        </w:rPr>
      </w:pPr>
    </w:p>
    <w:p w14:paraId="706802A6" w14:textId="77777777" w:rsidR="00E53199" w:rsidRPr="001C2338" w:rsidRDefault="00E53199" w:rsidP="00C8775D">
      <w:pPr>
        <w:spacing w:after="0" w:line="240" w:lineRule="auto"/>
        <w:rPr>
          <w:rFonts w:ascii="Arial" w:eastAsia="Times New Roman" w:hAnsi="Arial" w:cs="Arial"/>
          <w:bCs/>
          <w:sz w:val="24"/>
          <w:szCs w:val="24"/>
        </w:rPr>
      </w:pPr>
    </w:p>
    <w:p w14:paraId="1CCB2711" w14:textId="77777777" w:rsidR="00E53199" w:rsidRPr="001C2338" w:rsidRDefault="00E53199" w:rsidP="00C8775D">
      <w:pPr>
        <w:spacing w:after="0" w:line="240" w:lineRule="auto"/>
        <w:rPr>
          <w:rFonts w:ascii="Arial" w:eastAsia="Times New Roman" w:hAnsi="Arial" w:cs="Arial"/>
          <w:bCs/>
          <w:sz w:val="24"/>
          <w:szCs w:val="24"/>
        </w:rPr>
      </w:pPr>
    </w:p>
    <w:p w14:paraId="54FAAC66" w14:textId="087C7BF2" w:rsidR="00C8775D" w:rsidRPr="001C2338" w:rsidRDefault="00C8775D" w:rsidP="00C8775D">
      <w:pPr>
        <w:spacing w:after="0" w:line="240" w:lineRule="auto"/>
        <w:rPr>
          <w:rFonts w:ascii="Arial" w:hAnsi="Arial" w:cs="Arial"/>
          <w:b/>
          <w:sz w:val="24"/>
          <w:szCs w:val="24"/>
        </w:rPr>
      </w:pPr>
      <w:r w:rsidRPr="001C2338">
        <w:rPr>
          <w:rFonts w:ascii="Arial" w:hAnsi="Arial" w:cs="Arial"/>
          <w:b/>
          <w:sz w:val="24"/>
          <w:szCs w:val="24"/>
        </w:rPr>
        <w:t>SPECYFIKACJA WARUNKÓW ZAMÓWIENIA (dalej SWZ)</w:t>
      </w:r>
    </w:p>
    <w:p w14:paraId="2FB4A0C5" w14:textId="77777777" w:rsidR="00C8775D" w:rsidRPr="001C2338" w:rsidRDefault="00C8775D" w:rsidP="00C8775D">
      <w:pPr>
        <w:spacing w:after="120" w:line="240" w:lineRule="auto"/>
        <w:rPr>
          <w:rFonts w:ascii="Arial" w:hAnsi="Arial" w:cs="Arial"/>
          <w:b/>
          <w:sz w:val="24"/>
          <w:szCs w:val="24"/>
        </w:rPr>
      </w:pPr>
      <w:r w:rsidRPr="001C2338">
        <w:rPr>
          <w:rFonts w:ascii="Arial" w:hAnsi="Arial" w:cs="Arial"/>
          <w:b/>
          <w:sz w:val="24"/>
          <w:szCs w:val="24"/>
        </w:rPr>
        <w:t>dla zamówienia o wartości mniejszej od progów unijnych określonych w art. 3 ust. 1 pkt 1 ustawy z dnia 11 września 2019 r. - Prawo zamówień publicznych.</w:t>
      </w:r>
    </w:p>
    <w:p w14:paraId="3F8865A1" w14:textId="404CED25" w:rsidR="00C8775D" w:rsidRPr="001C2338" w:rsidRDefault="00C8775D" w:rsidP="00C8775D">
      <w:pPr>
        <w:widowControl w:val="0"/>
        <w:autoSpaceDE w:val="0"/>
        <w:autoSpaceDN w:val="0"/>
        <w:adjustRightInd w:val="0"/>
        <w:spacing w:before="120"/>
        <w:rPr>
          <w:rFonts w:ascii="Arial" w:hAnsi="Arial" w:cs="Arial"/>
          <w:sz w:val="24"/>
          <w:szCs w:val="24"/>
        </w:rPr>
      </w:pPr>
      <w:r w:rsidRPr="001C2338">
        <w:rPr>
          <w:rFonts w:ascii="Arial" w:hAnsi="Arial" w:cs="Arial"/>
          <w:sz w:val="24"/>
          <w:szCs w:val="24"/>
        </w:rPr>
        <w:t xml:space="preserve">Postępowanie prowadzone jest zgodnie z ustawą z dnia 11 września 2019 r. - Prawo zamówień publicznych </w:t>
      </w:r>
      <w:r w:rsidR="00415DA5" w:rsidRPr="001C2338">
        <w:rPr>
          <w:rFonts w:ascii="Arial" w:hAnsi="Arial" w:cs="Arial"/>
          <w:sz w:val="24"/>
          <w:szCs w:val="24"/>
        </w:rPr>
        <w:t>(</w:t>
      </w:r>
      <w:proofErr w:type="spellStart"/>
      <w:r w:rsidR="00415DA5" w:rsidRPr="001C2338">
        <w:rPr>
          <w:rFonts w:ascii="Arial" w:hAnsi="Arial" w:cs="Arial"/>
          <w:sz w:val="24"/>
          <w:szCs w:val="24"/>
        </w:rPr>
        <w:t>t.j</w:t>
      </w:r>
      <w:proofErr w:type="spellEnd"/>
      <w:r w:rsidR="00415DA5" w:rsidRPr="001C2338">
        <w:rPr>
          <w:rFonts w:ascii="Arial" w:hAnsi="Arial" w:cs="Arial"/>
          <w:sz w:val="24"/>
          <w:szCs w:val="24"/>
        </w:rPr>
        <w:t>. Dz. U. z 2024 r. poz. 1320</w:t>
      </w:r>
      <w:r w:rsidR="00345A7E" w:rsidRPr="001C2338">
        <w:rPr>
          <w:rFonts w:ascii="Arial" w:hAnsi="Arial" w:cs="Arial"/>
          <w:sz w:val="24"/>
          <w:szCs w:val="24"/>
        </w:rPr>
        <w:t xml:space="preserve"> z późn. zm.</w:t>
      </w:r>
      <w:r w:rsidR="00415DA5" w:rsidRPr="001C2338">
        <w:rPr>
          <w:rFonts w:ascii="Arial" w:hAnsi="Arial" w:cs="Arial"/>
          <w:sz w:val="24"/>
          <w:szCs w:val="24"/>
        </w:rPr>
        <w:t>)</w:t>
      </w:r>
      <w:r w:rsidR="00415DA5" w:rsidRPr="001C2338">
        <w:rPr>
          <w:rFonts w:ascii="Arial" w:hAnsi="Arial" w:cs="Arial"/>
          <w:sz w:val="24"/>
          <w:szCs w:val="24"/>
          <w:lang w:eastAsia="pl-PL"/>
        </w:rPr>
        <w:t xml:space="preserve"> </w:t>
      </w:r>
      <w:r w:rsidR="001D2470" w:rsidRPr="001C2338">
        <w:rPr>
          <w:rFonts w:ascii="Arial" w:hAnsi="Arial" w:cs="Arial"/>
          <w:sz w:val="24"/>
          <w:szCs w:val="24"/>
        </w:rPr>
        <w:t xml:space="preserve"> </w:t>
      </w:r>
      <w:r w:rsidRPr="001C2338">
        <w:rPr>
          <w:rFonts w:ascii="Arial" w:hAnsi="Arial" w:cs="Arial"/>
          <w:sz w:val="24"/>
          <w:szCs w:val="24"/>
        </w:rPr>
        <w:t>- zwan</w:t>
      </w:r>
      <w:r w:rsidR="001B68F8" w:rsidRPr="001C2338">
        <w:rPr>
          <w:rFonts w:ascii="Arial" w:hAnsi="Arial" w:cs="Arial"/>
          <w:sz w:val="24"/>
          <w:szCs w:val="24"/>
        </w:rPr>
        <w:t>ą</w:t>
      </w:r>
      <w:r w:rsidRPr="001C2338">
        <w:rPr>
          <w:rFonts w:ascii="Arial" w:hAnsi="Arial" w:cs="Arial"/>
          <w:sz w:val="24"/>
          <w:szCs w:val="24"/>
        </w:rPr>
        <w:t xml:space="preserve"> dalej także „ustawą Pzp”. </w:t>
      </w:r>
    </w:p>
    <w:p w14:paraId="6EAFB6F0" w14:textId="77777777" w:rsidR="00C8775D" w:rsidRPr="001C2338" w:rsidRDefault="00C8775D" w:rsidP="00C8775D">
      <w:pPr>
        <w:spacing w:after="0" w:line="240" w:lineRule="auto"/>
        <w:jc w:val="both"/>
        <w:rPr>
          <w:rFonts w:asciiTheme="minorHAnsi" w:hAnsiTheme="minorHAnsi"/>
        </w:rPr>
      </w:pPr>
    </w:p>
    <w:p w14:paraId="112BDF5F" w14:textId="05FC34F0" w:rsidR="00AE7DE6" w:rsidRPr="001C2338" w:rsidRDefault="00C8775D" w:rsidP="00AE7DE6">
      <w:pPr>
        <w:pStyle w:val="Akapitzlist"/>
        <w:numPr>
          <w:ilvl w:val="0"/>
          <w:numId w:val="16"/>
        </w:numPr>
        <w:spacing w:after="120" w:line="240" w:lineRule="auto"/>
        <w:rPr>
          <w:rFonts w:ascii="Arial" w:hAnsi="Arial" w:cs="Arial"/>
          <w:b/>
          <w:sz w:val="24"/>
          <w:szCs w:val="24"/>
        </w:rPr>
      </w:pPr>
      <w:r w:rsidRPr="001C2338">
        <w:rPr>
          <w:rFonts w:ascii="Arial" w:hAnsi="Arial" w:cs="Arial"/>
          <w:b/>
          <w:sz w:val="24"/>
          <w:szCs w:val="24"/>
        </w:rPr>
        <w:t xml:space="preserve">NAZWA ORAZ ADRES ZAMAWIAJĄCEGO, NUMER TELEFONU, ADRES POCZTY ELEKTRONICZNEJ </w:t>
      </w:r>
    </w:p>
    <w:p w14:paraId="2B8D32F5" w14:textId="7531C3A7" w:rsidR="00C8775D" w:rsidRPr="001C2338" w:rsidRDefault="00C8775D" w:rsidP="00C8775D">
      <w:pPr>
        <w:pStyle w:val="Standard"/>
        <w:shd w:val="clear" w:color="auto" w:fill="FFFFFF"/>
        <w:ind w:left="284"/>
        <w:rPr>
          <w:rFonts w:ascii="Arial" w:hAnsi="Arial" w:cs="Arial"/>
          <w:color w:val="000000"/>
          <w:szCs w:val="24"/>
        </w:rPr>
      </w:pPr>
      <w:r w:rsidRPr="001C2338">
        <w:rPr>
          <w:rFonts w:ascii="Arial" w:hAnsi="Arial" w:cs="Arial"/>
          <w:color w:val="000000"/>
          <w:szCs w:val="24"/>
        </w:rPr>
        <w:t>Nazwa Zamawiającego : Gmina Zembrzyce</w:t>
      </w:r>
    </w:p>
    <w:p w14:paraId="62E8A38A" w14:textId="77777777" w:rsidR="00C8775D" w:rsidRPr="001C2338" w:rsidRDefault="00C8775D" w:rsidP="00C8775D">
      <w:pPr>
        <w:pStyle w:val="Standard"/>
        <w:shd w:val="clear" w:color="auto" w:fill="FFFFFF"/>
        <w:ind w:left="284"/>
        <w:rPr>
          <w:rFonts w:ascii="Arial" w:hAnsi="Arial" w:cs="Arial"/>
          <w:color w:val="000000"/>
          <w:szCs w:val="24"/>
        </w:rPr>
      </w:pPr>
      <w:r w:rsidRPr="001C2338">
        <w:rPr>
          <w:rFonts w:ascii="Arial" w:hAnsi="Arial" w:cs="Arial"/>
          <w:color w:val="000000"/>
          <w:szCs w:val="24"/>
        </w:rPr>
        <w:t>Adres Zamawiającego :</w:t>
      </w:r>
      <w:r w:rsidRPr="001C2338">
        <w:rPr>
          <w:rFonts w:ascii="Arial" w:hAnsi="Arial" w:cs="Arial"/>
          <w:color w:val="000000"/>
          <w:szCs w:val="24"/>
        </w:rPr>
        <w:tab/>
        <w:t xml:space="preserve">  Urząd Gminy Zembrzyce, Zembrzyce 540</w:t>
      </w:r>
    </w:p>
    <w:p w14:paraId="11D6CA5D" w14:textId="77777777" w:rsidR="00C8775D" w:rsidRPr="001C2338" w:rsidRDefault="00C8775D" w:rsidP="00C8775D">
      <w:pPr>
        <w:pStyle w:val="Standard"/>
        <w:shd w:val="clear" w:color="auto" w:fill="FFFFFF"/>
        <w:ind w:left="284"/>
        <w:rPr>
          <w:rFonts w:ascii="Arial" w:hAnsi="Arial" w:cs="Arial"/>
          <w:color w:val="000000"/>
          <w:szCs w:val="24"/>
        </w:rPr>
      </w:pPr>
      <w:r w:rsidRPr="001C2338">
        <w:rPr>
          <w:rFonts w:ascii="Arial" w:hAnsi="Arial" w:cs="Arial"/>
          <w:color w:val="000000"/>
          <w:szCs w:val="24"/>
        </w:rPr>
        <w:t xml:space="preserve">Kod, miejscowość : </w:t>
      </w:r>
      <w:r w:rsidRPr="001C2338">
        <w:rPr>
          <w:rFonts w:ascii="Arial" w:hAnsi="Arial" w:cs="Arial"/>
          <w:color w:val="000000"/>
          <w:szCs w:val="24"/>
        </w:rPr>
        <w:tab/>
        <w:t xml:space="preserve">  34-210 Zembrzyce</w:t>
      </w:r>
    </w:p>
    <w:p w14:paraId="781E1478" w14:textId="77777777" w:rsidR="00C8775D" w:rsidRPr="001C2338" w:rsidRDefault="00C8775D" w:rsidP="00C8775D">
      <w:pPr>
        <w:pStyle w:val="Standard"/>
        <w:shd w:val="clear" w:color="auto" w:fill="FFFFFF"/>
        <w:ind w:left="284" w:firstLine="2551"/>
        <w:rPr>
          <w:rFonts w:ascii="Arial" w:hAnsi="Arial" w:cs="Arial"/>
          <w:color w:val="000000"/>
          <w:szCs w:val="24"/>
        </w:rPr>
      </w:pPr>
      <w:r w:rsidRPr="001C2338">
        <w:rPr>
          <w:rFonts w:ascii="Arial" w:hAnsi="Arial" w:cs="Arial"/>
          <w:color w:val="000000"/>
          <w:szCs w:val="24"/>
        </w:rPr>
        <w:t xml:space="preserve">  woj. małopolskie</w:t>
      </w:r>
    </w:p>
    <w:p w14:paraId="350432C2" w14:textId="77777777" w:rsidR="00C8775D" w:rsidRPr="001C2338" w:rsidRDefault="00C8775D" w:rsidP="00C8775D">
      <w:pPr>
        <w:pStyle w:val="Standard"/>
        <w:shd w:val="clear" w:color="auto" w:fill="FFFFFF"/>
        <w:ind w:left="284"/>
        <w:rPr>
          <w:rFonts w:ascii="Arial" w:hAnsi="Arial" w:cs="Arial"/>
          <w:szCs w:val="24"/>
        </w:rPr>
      </w:pPr>
      <w:r w:rsidRPr="001C2338">
        <w:rPr>
          <w:rFonts w:ascii="Arial" w:hAnsi="Arial" w:cs="Arial"/>
          <w:color w:val="000000"/>
          <w:szCs w:val="24"/>
        </w:rPr>
        <w:t>Telefon :</w:t>
      </w:r>
      <w:r w:rsidRPr="001C2338">
        <w:rPr>
          <w:rFonts w:ascii="Arial" w:hAnsi="Arial" w:cs="Arial"/>
          <w:color w:val="000000"/>
          <w:szCs w:val="24"/>
        </w:rPr>
        <w:tab/>
      </w:r>
      <w:r w:rsidRPr="001C2338">
        <w:rPr>
          <w:rFonts w:ascii="Arial" w:hAnsi="Arial" w:cs="Arial"/>
          <w:color w:val="000000"/>
          <w:szCs w:val="24"/>
        </w:rPr>
        <w:tab/>
      </w:r>
      <w:r w:rsidRPr="001C2338">
        <w:rPr>
          <w:rFonts w:ascii="Arial" w:hAnsi="Arial" w:cs="Arial"/>
          <w:color w:val="000000"/>
          <w:szCs w:val="24"/>
        </w:rPr>
        <w:tab/>
        <w:t xml:space="preserve">  </w:t>
      </w:r>
      <w:r w:rsidRPr="001C2338">
        <w:rPr>
          <w:rStyle w:val="tresc"/>
          <w:rFonts w:ascii="Arial" w:hAnsi="Arial" w:cs="Arial"/>
          <w:szCs w:val="24"/>
        </w:rPr>
        <w:t xml:space="preserve">33 8746 040 </w:t>
      </w:r>
    </w:p>
    <w:p w14:paraId="3A9F26F1" w14:textId="77777777" w:rsidR="00C8775D" w:rsidRPr="001C2338" w:rsidRDefault="00C8775D" w:rsidP="00C8775D">
      <w:pPr>
        <w:pStyle w:val="Standard"/>
        <w:shd w:val="clear" w:color="auto" w:fill="FFFFFF"/>
        <w:ind w:left="284"/>
        <w:rPr>
          <w:rFonts w:ascii="Arial" w:hAnsi="Arial" w:cs="Arial"/>
          <w:szCs w:val="24"/>
        </w:rPr>
      </w:pPr>
      <w:r w:rsidRPr="001C2338">
        <w:rPr>
          <w:rFonts w:ascii="Arial" w:hAnsi="Arial" w:cs="Arial"/>
          <w:szCs w:val="24"/>
        </w:rPr>
        <w:t xml:space="preserve">Adres strony internetowej : </w:t>
      </w:r>
      <w:hyperlink r:id="rId8" w:history="1">
        <w:r w:rsidRPr="001C2338">
          <w:rPr>
            <w:rStyle w:val="Hipercze"/>
            <w:rFonts w:ascii="Arial" w:hAnsi="Arial" w:cs="Arial"/>
            <w:color w:val="auto"/>
            <w:szCs w:val="24"/>
          </w:rPr>
          <w:t>www.zembrzyce.pl</w:t>
        </w:r>
      </w:hyperlink>
    </w:p>
    <w:p w14:paraId="06A5C133" w14:textId="77777777" w:rsidR="00C8775D" w:rsidRPr="001C2338" w:rsidRDefault="00C8775D" w:rsidP="00C8775D">
      <w:pPr>
        <w:widowControl w:val="0"/>
        <w:autoSpaceDE w:val="0"/>
        <w:autoSpaceDN w:val="0"/>
        <w:spacing w:after="0" w:line="240" w:lineRule="auto"/>
        <w:ind w:firstLine="284"/>
        <w:rPr>
          <w:rFonts w:ascii="Arial" w:hAnsi="Arial" w:cs="Arial"/>
          <w:sz w:val="24"/>
          <w:szCs w:val="24"/>
        </w:rPr>
      </w:pPr>
    </w:p>
    <w:p w14:paraId="1FF1663F" w14:textId="77777777" w:rsidR="00C8775D" w:rsidRPr="001C2338" w:rsidRDefault="00C8775D" w:rsidP="00C8775D">
      <w:pPr>
        <w:widowControl w:val="0"/>
        <w:autoSpaceDE w:val="0"/>
        <w:autoSpaceDN w:val="0"/>
        <w:spacing w:after="0" w:line="240" w:lineRule="auto"/>
        <w:ind w:firstLine="284"/>
        <w:rPr>
          <w:rFonts w:ascii="Arial" w:hAnsi="Arial" w:cs="Arial"/>
          <w:sz w:val="24"/>
          <w:szCs w:val="24"/>
        </w:rPr>
      </w:pPr>
      <w:r w:rsidRPr="001C2338">
        <w:rPr>
          <w:rFonts w:ascii="Arial" w:hAnsi="Arial" w:cs="Arial"/>
          <w:sz w:val="24"/>
          <w:szCs w:val="24"/>
        </w:rPr>
        <w:t xml:space="preserve">Godziny pracy Zamawiającego:    </w:t>
      </w:r>
      <w:r w:rsidRPr="001C2338">
        <w:rPr>
          <w:rFonts w:ascii="Arial" w:hAnsi="Arial" w:cs="Arial"/>
          <w:sz w:val="24"/>
          <w:szCs w:val="24"/>
        </w:rPr>
        <w:tab/>
        <w:t xml:space="preserve">        </w:t>
      </w:r>
    </w:p>
    <w:p w14:paraId="0AEC3284" w14:textId="77777777" w:rsidR="00C8775D" w:rsidRPr="001C2338" w:rsidRDefault="00C8775D" w:rsidP="00C8775D">
      <w:pPr>
        <w:widowControl w:val="0"/>
        <w:autoSpaceDE w:val="0"/>
        <w:autoSpaceDN w:val="0"/>
        <w:spacing w:after="0" w:line="240" w:lineRule="auto"/>
        <w:ind w:firstLine="284"/>
        <w:rPr>
          <w:rFonts w:ascii="Arial" w:hAnsi="Arial" w:cs="Arial"/>
          <w:sz w:val="24"/>
          <w:szCs w:val="24"/>
        </w:rPr>
      </w:pPr>
      <w:r w:rsidRPr="001C2338">
        <w:rPr>
          <w:rFonts w:ascii="Arial" w:hAnsi="Arial" w:cs="Arial"/>
          <w:sz w:val="24"/>
          <w:szCs w:val="24"/>
        </w:rPr>
        <w:t>poniedziałek od godz. 7</w:t>
      </w:r>
      <w:r w:rsidRPr="001C2338">
        <w:rPr>
          <w:rFonts w:ascii="Arial" w:hAnsi="Arial" w:cs="Arial"/>
          <w:sz w:val="24"/>
          <w:szCs w:val="24"/>
          <w:vertAlign w:val="superscript"/>
        </w:rPr>
        <w:t>00</w:t>
      </w:r>
      <w:r w:rsidRPr="001C2338">
        <w:rPr>
          <w:rFonts w:ascii="Arial" w:hAnsi="Arial" w:cs="Arial"/>
          <w:sz w:val="24"/>
          <w:szCs w:val="24"/>
        </w:rPr>
        <w:t xml:space="preserve"> do godz. 15</w:t>
      </w:r>
      <w:r w:rsidRPr="001C2338">
        <w:rPr>
          <w:rFonts w:ascii="Arial" w:hAnsi="Arial" w:cs="Arial"/>
          <w:sz w:val="24"/>
          <w:szCs w:val="24"/>
          <w:vertAlign w:val="superscript"/>
        </w:rPr>
        <w:t>00</w:t>
      </w:r>
    </w:p>
    <w:p w14:paraId="225AAB33" w14:textId="77777777" w:rsidR="00C8775D" w:rsidRPr="001C2338" w:rsidRDefault="00C8775D" w:rsidP="00C8775D">
      <w:pPr>
        <w:spacing w:after="0"/>
        <w:ind w:firstLine="284"/>
        <w:jc w:val="both"/>
        <w:rPr>
          <w:rFonts w:ascii="Arial" w:hAnsi="Arial" w:cs="Arial"/>
          <w:sz w:val="24"/>
          <w:szCs w:val="24"/>
          <w:vertAlign w:val="superscript"/>
        </w:rPr>
      </w:pPr>
      <w:r w:rsidRPr="001C2338">
        <w:rPr>
          <w:rFonts w:ascii="Arial" w:hAnsi="Arial" w:cs="Arial"/>
          <w:sz w:val="24"/>
          <w:szCs w:val="24"/>
        </w:rPr>
        <w:t>wtorek od godz. 7</w:t>
      </w:r>
      <w:r w:rsidRPr="001C2338">
        <w:rPr>
          <w:rFonts w:ascii="Arial" w:hAnsi="Arial" w:cs="Arial"/>
          <w:sz w:val="24"/>
          <w:szCs w:val="24"/>
          <w:vertAlign w:val="superscript"/>
        </w:rPr>
        <w:t>00</w:t>
      </w:r>
      <w:r w:rsidRPr="001C2338">
        <w:rPr>
          <w:rFonts w:ascii="Arial" w:hAnsi="Arial" w:cs="Arial"/>
          <w:sz w:val="24"/>
          <w:szCs w:val="24"/>
        </w:rPr>
        <w:t xml:space="preserve"> do godz. 15</w:t>
      </w:r>
      <w:r w:rsidRPr="001C2338">
        <w:rPr>
          <w:rFonts w:ascii="Arial" w:hAnsi="Arial" w:cs="Arial"/>
          <w:sz w:val="24"/>
          <w:szCs w:val="24"/>
          <w:vertAlign w:val="superscript"/>
        </w:rPr>
        <w:t>00</w:t>
      </w:r>
    </w:p>
    <w:p w14:paraId="0B6694AE" w14:textId="1845CDD7" w:rsidR="00C8775D" w:rsidRPr="001C2338" w:rsidRDefault="00C8775D" w:rsidP="00C8775D">
      <w:pPr>
        <w:spacing w:after="0"/>
        <w:ind w:firstLine="284"/>
        <w:jc w:val="both"/>
        <w:rPr>
          <w:rFonts w:ascii="Arial" w:hAnsi="Arial" w:cs="Arial"/>
          <w:sz w:val="24"/>
          <w:szCs w:val="24"/>
          <w:vertAlign w:val="superscript"/>
        </w:rPr>
      </w:pPr>
      <w:r w:rsidRPr="001C2338">
        <w:rPr>
          <w:rFonts w:ascii="Arial" w:hAnsi="Arial" w:cs="Arial"/>
          <w:sz w:val="24"/>
          <w:szCs w:val="24"/>
        </w:rPr>
        <w:t xml:space="preserve">środa od godz. </w:t>
      </w:r>
      <w:r w:rsidR="007E38E4" w:rsidRPr="001C2338">
        <w:rPr>
          <w:rFonts w:ascii="Arial" w:hAnsi="Arial" w:cs="Arial"/>
          <w:sz w:val="24"/>
          <w:szCs w:val="24"/>
        </w:rPr>
        <w:t>7</w:t>
      </w:r>
      <w:r w:rsidRPr="001C2338">
        <w:rPr>
          <w:rFonts w:ascii="Arial" w:hAnsi="Arial" w:cs="Arial"/>
          <w:sz w:val="24"/>
          <w:szCs w:val="24"/>
          <w:vertAlign w:val="superscript"/>
        </w:rPr>
        <w:t>00</w:t>
      </w:r>
      <w:r w:rsidRPr="001C2338">
        <w:rPr>
          <w:rFonts w:ascii="Arial" w:hAnsi="Arial" w:cs="Arial"/>
          <w:sz w:val="24"/>
          <w:szCs w:val="24"/>
        </w:rPr>
        <w:t xml:space="preserve"> do godz. 16</w:t>
      </w:r>
      <w:r w:rsidRPr="001C2338">
        <w:rPr>
          <w:rFonts w:ascii="Arial" w:hAnsi="Arial" w:cs="Arial"/>
          <w:sz w:val="24"/>
          <w:szCs w:val="24"/>
          <w:vertAlign w:val="superscript"/>
        </w:rPr>
        <w:t>00</w:t>
      </w:r>
    </w:p>
    <w:p w14:paraId="79627FD2" w14:textId="77777777" w:rsidR="00C8775D" w:rsidRPr="001C2338" w:rsidRDefault="00C8775D" w:rsidP="00C8775D">
      <w:pPr>
        <w:spacing w:after="0"/>
        <w:ind w:firstLine="284"/>
        <w:jc w:val="both"/>
        <w:rPr>
          <w:rFonts w:ascii="Arial" w:hAnsi="Arial" w:cs="Arial"/>
          <w:sz w:val="24"/>
          <w:szCs w:val="24"/>
          <w:vertAlign w:val="superscript"/>
        </w:rPr>
      </w:pPr>
      <w:r w:rsidRPr="001C2338">
        <w:rPr>
          <w:rFonts w:ascii="Arial" w:hAnsi="Arial" w:cs="Arial"/>
          <w:sz w:val="24"/>
          <w:szCs w:val="24"/>
        </w:rPr>
        <w:t>czwartek od godz. 7</w:t>
      </w:r>
      <w:r w:rsidRPr="001C2338">
        <w:rPr>
          <w:rFonts w:ascii="Arial" w:hAnsi="Arial" w:cs="Arial"/>
          <w:sz w:val="24"/>
          <w:szCs w:val="24"/>
          <w:vertAlign w:val="superscript"/>
        </w:rPr>
        <w:t>00</w:t>
      </w:r>
      <w:r w:rsidRPr="001C2338">
        <w:rPr>
          <w:rFonts w:ascii="Arial" w:hAnsi="Arial" w:cs="Arial"/>
          <w:sz w:val="24"/>
          <w:szCs w:val="24"/>
        </w:rPr>
        <w:t xml:space="preserve"> do godz. 15</w:t>
      </w:r>
      <w:r w:rsidRPr="001C2338">
        <w:rPr>
          <w:rFonts w:ascii="Arial" w:hAnsi="Arial" w:cs="Arial"/>
          <w:sz w:val="24"/>
          <w:szCs w:val="24"/>
          <w:vertAlign w:val="superscript"/>
        </w:rPr>
        <w:t>00</w:t>
      </w:r>
    </w:p>
    <w:p w14:paraId="52CE865C" w14:textId="33B6492D" w:rsidR="00C8775D" w:rsidRPr="001C2338" w:rsidRDefault="00C8775D" w:rsidP="00C8775D">
      <w:pPr>
        <w:spacing w:after="0"/>
        <w:ind w:firstLine="284"/>
        <w:jc w:val="both"/>
        <w:rPr>
          <w:rFonts w:ascii="Arial" w:hAnsi="Arial" w:cs="Arial"/>
          <w:sz w:val="24"/>
          <w:szCs w:val="24"/>
          <w:vertAlign w:val="superscript"/>
        </w:rPr>
      </w:pPr>
      <w:r w:rsidRPr="001C2338">
        <w:rPr>
          <w:rFonts w:ascii="Arial" w:hAnsi="Arial" w:cs="Arial"/>
          <w:sz w:val="24"/>
          <w:szCs w:val="24"/>
        </w:rPr>
        <w:t>piątek od godz. 7</w:t>
      </w:r>
      <w:r w:rsidRPr="001C2338">
        <w:rPr>
          <w:rFonts w:ascii="Arial" w:hAnsi="Arial" w:cs="Arial"/>
          <w:sz w:val="24"/>
          <w:szCs w:val="24"/>
          <w:vertAlign w:val="superscript"/>
        </w:rPr>
        <w:t>00</w:t>
      </w:r>
      <w:r w:rsidRPr="001C2338">
        <w:rPr>
          <w:rFonts w:ascii="Arial" w:hAnsi="Arial" w:cs="Arial"/>
          <w:sz w:val="24"/>
          <w:szCs w:val="24"/>
        </w:rPr>
        <w:t xml:space="preserve"> do godz. 1</w:t>
      </w:r>
      <w:r w:rsidR="007E38E4" w:rsidRPr="001C2338">
        <w:rPr>
          <w:rFonts w:ascii="Arial" w:hAnsi="Arial" w:cs="Arial"/>
          <w:sz w:val="24"/>
          <w:szCs w:val="24"/>
        </w:rPr>
        <w:t>4</w:t>
      </w:r>
      <w:r w:rsidRPr="001C2338">
        <w:rPr>
          <w:rFonts w:ascii="Arial" w:hAnsi="Arial" w:cs="Arial"/>
          <w:sz w:val="24"/>
          <w:szCs w:val="24"/>
          <w:vertAlign w:val="superscript"/>
        </w:rPr>
        <w:t>00</w:t>
      </w:r>
      <w:r w:rsidRPr="001C2338">
        <w:rPr>
          <w:rFonts w:ascii="Arial" w:hAnsi="Arial" w:cs="Arial"/>
          <w:sz w:val="24"/>
          <w:szCs w:val="24"/>
        </w:rPr>
        <w:t xml:space="preserve">. </w:t>
      </w:r>
    </w:p>
    <w:p w14:paraId="580566FD" w14:textId="77777777" w:rsidR="00C8775D" w:rsidRPr="001C2338" w:rsidRDefault="00C8775D" w:rsidP="00C8775D">
      <w:pPr>
        <w:pStyle w:val="Standard"/>
        <w:shd w:val="clear" w:color="auto" w:fill="FFFFFF"/>
        <w:rPr>
          <w:rFonts w:ascii="Arial" w:hAnsi="Arial" w:cs="Arial"/>
          <w:szCs w:val="24"/>
        </w:rPr>
      </w:pPr>
    </w:p>
    <w:p w14:paraId="624CE381" w14:textId="77777777" w:rsidR="00C8775D" w:rsidRPr="001C2338" w:rsidRDefault="00C8775D" w:rsidP="00C8775D">
      <w:pPr>
        <w:pStyle w:val="Standard"/>
        <w:shd w:val="clear" w:color="auto" w:fill="FFFFFF"/>
        <w:ind w:firstLine="284"/>
        <w:rPr>
          <w:rFonts w:ascii="Arial" w:hAnsi="Arial" w:cs="Arial"/>
          <w:color w:val="000000"/>
          <w:szCs w:val="24"/>
        </w:rPr>
      </w:pPr>
      <w:r w:rsidRPr="001C2338">
        <w:rPr>
          <w:rFonts w:ascii="Arial" w:hAnsi="Arial" w:cs="Arial"/>
          <w:szCs w:val="24"/>
        </w:rPr>
        <w:t xml:space="preserve">Adres poczty elektronicznej: </w:t>
      </w:r>
      <w:r w:rsidRPr="001C2338">
        <w:rPr>
          <w:rFonts w:ascii="Arial" w:hAnsi="Arial" w:cs="Arial"/>
          <w:color w:val="000000"/>
          <w:szCs w:val="24"/>
        </w:rPr>
        <w:t xml:space="preserve">gmina@zembrzyce.pl </w:t>
      </w:r>
    </w:p>
    <w:p w14:paraId="3AC0C5C6" w14:textId="77777777" w:rsidR="00C8775D" w:rsidRPr="001C2338" w:rsidRDefault="00C8775D" w:rsidP="00C8775D">
      <w:pPr>
        <w:spacing w:after="0" w:line="240" w:lineRule="auto"/>
        <w:ind w:left="284"/>
        <w:jc w:val="both"/>
        <w:rPr>
          <w:rFonts w:ascii="Arial" w:hAnsi="Arial" w:cs="Arial"/>
          <w:sz w:val="24"/>
          <w:szCs w:val="24"/>
        </w:rPr>
      </w:pPr>
    </w:p>
    <w:p w14:paraId="75B93B67" w14:textId="77777777" w:rsidR="00474918" w:rsidRPr="001C2338" w:rsidRDefault="00474918" w:rsidP="00DC3A9B">
      <w:pPr>
        <w:spacing w:after="0" w:line="276" w:lineRule="auto"/>
        <w:ind w:left="284"/>
        <w:rPr>
          <w:rFonts w:ascii="Arial" w:hAnsi="Arial" w:cs="Arial"/>
          <w:sz w:val="24"/>
          <w:szCs w:val="24"/>
        </w:rPr>
      </w:pPr>
      <w:r w:rsidRPr="001C2338">
        <w:rPr>
          <w:rFonts w:ascii="Arial" w:hAnsi="Arial" w:cs="Arial"/>
          <w:sz w:val="24"/>
          <w:szCs w:val="24"/>
        </w:rPr>
        <w:t>Przedmiotowe postępowanie prowadzone jest przy użyciu środków komunikacji elektronicznej.</w:t>
      </w:r>
    </w:p>
    <w:p w14:paraId="5E28D16E" w14:textId="77777777" w:rsidR="00474918" w:rsidRPr="001C2338" w:rsidRDefault="00474918" w:rsidP="00DC3A9B">
      <w:pPr>
        <w:spacing w:after="0" w:line="276" w:lineRule="auto"/>
        <w:ind w:left="284"/>
        <w:rPr>
          <w:rFonts w:ascii="Arial" w:hAnsi="Arial" w:cs="Arial"/>
          <w:sz w:val="24"/>
          <w:szCs w:val="24"/>
        </w:rPr>
      </w:pPr>
      <w:r w:rsidRPr="001C2338">
        <w:rPr>
          <w:rFonts w:ascii="Arial" w:hAnsi="Arial" w:cs="Arial"/>
          <w:sz w:val="24"/>
          <w:szCs w:val="24"/>
        </w:rPr>
        <w:t>Składanie ofert następuje za pośrednictwem platformy zakupowej dostępnej pod adresem internetowym:</w:t>
      </w:r>
    </w:p>
    <w:p w14:paraId="14684A76" w14:textId="2F36AAD1" w:rsidR="00474918" w:rsidRPr="001C2338" w:rsidRDefault="00474918" w:rsidP="00DC3A9B">
      <w:pPr>
        <w:spacing w:after="0"/>
        <w:ind w:firstLine="284"/>
        <w:rPr>
          <w:rFonts w:ascii="Arial" w:eastAsia="Avenir-Light" w:hAnsi="Arial" w:cs="Arial"/>
          <w:sz w:val="24"/>
          <w:szCs w:val="24"/>
        </w:rPr>
      </w:pPr>
      <w:hyperlink r:id="rId9" w:history="1">
        <w:r w:rsidRPr="001C2338">
          <w:rPr>
            <w:rStyle w:val="Hipercze"/>
            <w:rFonts w:ascii="Arial" w:eastAsia="Arial Unicode MS" w:hAnsi="Arial" w:cs="Arial"/>
            <w:color w:val="auto"/>
            <w:sz w:val="24"/>
            <w:szCs w:val="24"/>
          </w:rPr>
          <w:t>https://zembrzyce.ezamawiajacy.pl</w:t>
        </w:r>
      </w:hyperlink>
    </w:p>
    <w:p w14:paraId="31DA874E" w14:textId="77777777" w:rsidR="00DC3A9B" w:rsidRPr="001C2338" w:rsidRDefault="00DC3A9B" w:rsidP="00C8775D">
      <w:pPr>
        <w:spacing w:after="0" w:line="240" w:lineRule="auto"/>
        <w:ind w:left="284"/>
        <w:rPr>
          <w:rStyle w:val="markedcontent"/>
          <w:rFonts w:ascii="Arial" w:hAnsi="Arial" w:cs="Arial"/>
          <w:sz w:val="24"/>
          <w:szCs w:val="24"/>
        </w:rPr>
      </w:pPr>
    </w:p>
    <w:p w14:paraId="04572EE7" w14:textId="0DCDF91D" w:rsidR="00C8775D" w:rsidRPr="001C2338" w:rsidRDefault="00C8775D" w:rsidP="00C8775D">
      <w:pPr>
        <w:spacing w:after="0" w:line="240" w:lineRule="auto"/>
        <w:ind w:left="284"/>
        <w:rPr>
          <w:rStyle w:val="markedcontent"/>
          <w:rFonts w:ascii="Arial" w:hAnsi="Arial" w:cs="Arial"/>
          <w:sz w:val="24"/>
          <w:szCs w:val="24"/>
        </w:rPr>
      </w:pPr>
      <w:r w:rsidRPr="001C2338">
        <w:rPr>
          <w:rStyle w:val="markedcontent"/>
          <w:rFonts w:ascii="Arial" w:hAnsi="Arial" w:cs="Arial"/>
          <w:sz w:val="24"/>
          <w:szCs w:val="24"/>
        </w:rPr>
        <w:t>Wykonawca zamierzający wziąć udział w postępowaniu o udzielenie zamówienia publicznego, zobowiązany jest posiadać konto na platformie zakupowej. Zarejestrowanie i utrzymanie konta na platformie zakupowej oraz korzystanie z platformy jest bezpłatne.</w:t>
      </w:r>
    </w:p>
    <w:p w14:paraId="1FAF1495" w14:textId="77777777" w:rsidR="00C8775D" w:rsidRPr="001C2338" w:rsidRDefault="00C8775D" w:rsidP="00C8775D">
      <w:pPr>
        <w:spacing w:after="0" w:line="240" w:lineRule="auto"/>
        <w:rPr>
          <w:rFonts w:ascii="Arial" w:hAnsi="Arial" w:cs="Arial"/>
          <w:sz w:val="24"/>
          <w:szCs w:val="24"/>
        </w:rPr>
      </w:pPr>
    </w:p>
    <w:p w14:paraId="1AB5689B" w14:textId="335FEA34" w:rsidR="00C8775D" w:rsidRPr="001C2338" w:rsidRDefault="00C8775D" w:rsidP="00353458">
      <w:pPr>
        <w:pStyle w:val="Akapitzlist"/>
        <w:numPr>
          <w:ilvl w:val="0"/>
          <w:numId w:val="16"/>
        </w:numPr>
        <w:spacing w:before="120" w:after="120" w:line="240" w:lineRule="auto"/>
        <w:ind w:left="284" w:hanging="284"/>
        <w:rPr>
          <w:rFonts w:ascii="Arial" w:hAnsi="Arial" w:cs="Arial"/>
          <w:b/>
          <w:sz w:val="24"/>
          <w:szCs w:val="24"/>
        </w:rPr>
      </w:pPr>
      <w:r w:rsidRPr="001C2338">
        <w:rPr>
          <w:rFonts w:ascii="Arial" w:hAnsi="Arial" w:cs="Arial"/>
          <w:b/>
          <w:sz w:val="24"/>
          <w:szCs w:val="24"/>
        </w:rPr>
        <w:t>ADRES STRONY INTERNETOWEJ</w:t>
      </w:r>
      <w:r w:rsidR="00474918" w:rsidRPr="001C2338">
        <w:rPr>
          <w:rFonts w:ascii="Arial" w:hAnsi="Arial" w:cs="Arial"/>
          <w:b/>
          <w:sz w:val="24"/>
          <w:szCs w:val="24"/>
        </w:rPr>
        <w:t xml:space="preserve"> PROWADZONEGO POSTĘPOWANIA ORAZ</w:t>
      </w:r>
      <w:r w:rsidRPr="001C2338">
        <w:rPr>
          <w:rFonts w:ascii="Arial" w:hAnsi="Arial" w:cs="Arial"/>
          <w:b/>
          <w:sz w:val="24"/>
          <w:szCs w:val="24"/>
        </w:rPr>
        <w:t xml:space="preserve"> NA KTÓREJ UDOSTĘPNIANE BĘDĄ ZMIANY I WYJAŚNIENIA TREŚCI SWZ ORAZ INNE DOKUMENTY ZAMÓWIENIA BEZPOŚREDNIO ZWIĄZANE Z POSTĘPOWANIEM O UDZIELENIE ZAMÓWIENIA</w:t>
      </w:r>
    </w:p>
    <w:p w14:paraId="4B156C42" w14:textId="70EA77FD" w:rsidR="00C8775D" w:rsidRPr="001C2338" w:rsidRDefault="00990A87" w:rsidP="00990A87">
      <w:pPr>
        <w:spacing w:after="0" w:line="240" w:lineRule="auto"/>
        <w:ind w:left="284"/>
        <w:jc w:val="both"/>
        <w:rPr>
          <w:rFonts w:ascii="Arial" w:eastAsia="Arial Unicode MS" w:hAnsi="Arial" w:cs="Arial"/>
          <w:sz w:val="24"/>
          <w:szCs w:val="24"/>
          <w:u w:val="single"/>
        </w:rPr>
      </w:pPr>
      <w:r w:rsidRPr="001C2338">
        <w:rPr>
          <w:rFonts w:ascii="Arial" w:eastAsia="Arial Unicode MS" w:hAnsi="Arial" w:cs="Arial"/>
          <w:sz w:val="24"/>
          <w:szCs w:val="24"/>
          <w:u w:val="single"/>
        </w:rPr>
        <w:t>https://zembrzyce.ezamawiajacy.pl/pn/zembrzyce/demand/282549/notice/public/details</w:t>
      </w:r>
    </w:p>
    <w:p w14:paraId="4D5B70B1" w14:textId="77777777" w:rsidR="00990A87" w:rsidRPr="001C2338" w:rsidRDefault="00990A87" w:rsidP="00C8775D">
      <w:pPr>
        <w:spacing w:after="0" w:line="240" w:lineRule="auto"/>
        <w:jc w:val="both"/>
        <w:rPr>
          <w:rFonts w:ascii="Verdana" w:hAnsi="Verdana"/>
          <w:sz w:val="20"/>
          <w:szCs w:val="20"/>
        </w:rPr>
      </w:pPr>
    </w:p>
    <w:p w14:paraId="0FE70C1A" w14:textId="6BBD7D48" w:rsidR="00C8775D" w:rsidRPr="001C2338" w:rsidRDefault="00C8775D" w:rsidP="00A02FC4">
      <w:pPr>
        <w:pStyle w:val="Akapitzlist"/>
        <w:numPr>
          <w:ilvl w:val="0"/>
          <w:numId w:val="16"/>
        </w:numPr>
        <w:spacing w:after="0" w:line="240" w:lineRule="auto"/>
        <w:jc w:val="both"/>
        <w:rPr>
          <w:rFonts w:ascii="Arial" w:hAnsi="Arial" w:cs="Arial"/>
          <w:b/>
          <w:sz w:val="24"/>
          <w:szCs w:val="24"/>
        </w:rPr>
      </w:pPr>
      <w:r w:rsidRPr="001C2338">
        <w:rPr>
          <w:rFonts w:ascii="Arial" w:hAnsi="Arial" w:cs="Arial"/>
          <w:b/>
          <w:sz w:val="24"/>
          <w:szCs w:val="24"/>
        </w:rPr>
        <w:t>TRYB UDZIELENIA ZAMÓWIENIA</w:t>
      </w:r>
    </w:p>
    <w:p w14:paraId="2DC7F90B" w14:textId="77777777" w:rsidR="00C8775D" w:rsidRPr="001C2338" w:rsidRDefault="00C8775D" w:rsidP="00C8775D">
      <w:pPr>
        <w:spacing w:after="0" w:line="240" w:lineRule="auto"/>
        <w:ind w:left="284" w:hanging="284"/>
        <w:jc w:val="both"/>
        <w:rPr>
          <w:rFonts w:ascii="Arial" w:hAnsi="Arial" w:cs="Arial"/>
          <w:sz w:val="24"/>
          <w:szCs w:val="24"/>
        </w:rPr>
      </w:pPr>
    </w:p>
    <w:p w14:paraId="70DAD628" w14:textId="37B979DF" w:rsidR="00C8775D" w:rsidRPr="001C2338" w:rsidRDefault="00C8775D" w:rsidP="00594D53">
      <w:pPr>
        <w:spacing w:after="0" w:line="240" w:lineRule="auto"/>
        <w:ind w:left="284"/>
        <w:jc w:val="both"/>
        <w:rPr>
          <w:rFonts w:ascii="Arial" w:hAnsi="Arial" w:cs="Arial"/>
          <w:sz w:val="24"/>
          <w:szCs w:val="24"/>
        </w:rPr>
      </w:pPr>
      <w:r w:rsidRPr="001C2338">
        <w:rPr>
          <w:rFonts w:ascii="Arial" w:hAnsi="Arial" w:cs="Arial"/>
          <w:sz w:val="24"/>
          <w:szCs w:val="24"/>
        </w:rPr>
        <w:lastRenderedPageBreak/>
        <w:t xml:space="preserve">Postępowanie jest prowadzone w </w:t>
      </w:r>
      <w:r w:rsidRPr="001C2338">
        <w:rPr>
          <w:rFonts w:ascii="Arial" w:hAnsi="Arial" w:cs="Arial"/>
          <w:b/>
          <w:sz w:val="24"/>
          <w:szCs w:val="24"/>
        </w:rPr>
        <w:t>trybie podstawowym bez przeprowadzenia negocjacji treści złożonych ofert</w:t>
      </w:r>
      <w:r w:rsidRPr="001C2338">
        <w:rPr>
          <w:rFonts w:ascii="Arial" w:hAnsi="Arial" w:cs="Arial"/>
          <w:sz w:val="24"/>
          <w:szCs w:val="24"/>
        </w:rPr>
        <w:t xml:space="preserve"> zgodnie z art. 275 pkt 1 ustawy Pzp. W związku z tym zamawiający nie przewiduje wyboru najkorzystniejszej oferty z możliwością prowadzenia negocjacji</w:t>
      </w:r>
      <w:r w:rsidR="00594D53" w:rsidRPr="001C2338">
        <w:rPr>
          <w:rFonts w:ascii="Arial" w:hAnsi="Arial" w:cs="Arial"/>
          <w:sz w:val="24"/>
          <w:szCs w:val="24"/>
        </w:rPr>
        <w:t>.</w:t>
      </w:r>
    </w:p>
    <w:p w14:paraId="096485F8" w14:textId="77777777" w:rsidR="00CE4BF8" w:rsidRPr="001C2338" w:rsidRDefault="00CE4BF8" w:rsidP="00594D53">
      <w:pPr>
        <w:spacing w:after="0" w:line="240" w:lineRule="auto"/>
        <w:ind w:left="284"/>
        <w:jc w:val="both"/>
        <w:rPr>
          <w:rFonts w:ascii="Arial" w:hAnsi="Arial" w:cs="Arial"/>
          <w:sz w:val="24"/>
          <w:szCs w:val="24"/>
        </w:rPr>
      </w:pPr>
    </w:p>
    <w:p w14:paraId="142C7CBE" w14:textId="3C26F73C" w:rsidR="00C8775D" w:rsidRPr="001C2338" w:rsidRDefault="00C8775D" w:rsidP="00594D53">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PRZEDMIOT ZAMÓWIENIA I JEGO ZAKRES</w:t>
      </w:r>
    </w:p>
    <w:p w14:paraId="1A2E7AA2" w14:textId="77777777" w:rsidR="00594D53" w:rsidRPr="001C2338" w:rsidRDefault="00594D53" w:rsidP="00594D53">
      <w:pPr>
        <w:spacing w:after="0" w:line="240" w:lineRule="auto"/>
        <w:rPr>
          <w:rFonts w:ascii="Arial" w:hAnsi="Arial" w:cs="Arial"/>
          <w:sz w:val="24"/>
          <w:szCs w:val="24"/>
        </w:rPr>
      </w:pPr>
    </w:p>
    <w:p w14:paraId="550D0421" w14:textId="438D1A11" w:rsidR="00351513" w:rsidRPr="001C2338" w:rsidRDefault="009D4DE9" w:rsidP="00351513">
      <w:pPr>
        <w:pStyle w:val="Nagwek"/>
        <w:numPr>
          <w:ilvl w:val="1"/>
          <w:numId w:val="5"/>
        </w:numPr>
        <w:rPr>
          <w:rFonts w:ascii="Arial" w:hAnsi="Arial" w:cs="Arial"/>
          <w:bCs/>
          <w:sz w:val="24"/>
          <w:szCs w:val="24"/>
          <w:lang w:eastAsia="pl-PL"/>
        </w:rPr>
      </w:pPr>
      <w:r w:rsidRPr="001C2338">
        <w:rPr>
          <w:rFonts w:ascii="Arial" w:hAnsi="Arial" w:cs="Arial"/>
          <w:bCs/>
          <w:sz w:val="24"/>
          <w:szCs w:val="24"/>
        </w:rPr>
        <w:t>Nazwa</w:t>
      </w:r>
      <w:r w:rsidR="00C8775D" w:rsidRPr="001C2338">
        <w:rPr>
          <w:rFonts w:ascii="Arial" w:hAnsi="Arial" w:cs="Arial"/>
          <w:bCs/>
          <w:sz w:val="24"/>
          <w:szCs w:val="24"/>
        </w:rPr>
        <w:t xml:space="preserve"> zamówienia:</w:t>
      </w:r>
      <w:r w:rsidR="00C8775D" w:rsidRPr="001C2338">
        <w:rPr>
          <w:rFonts w:ascii="Arial" w:hAnsi="Arial" w:cs="Arial"/>
          <w:bCs/>
          <w:i/>
          <w:sz w:val="24"/>
          <w:szCs w:val="24"/>
        </w:rPr>
        <w:t> </w:t>
      </w:r>
      <w:bookmarkStart w:id="1" w:name="_Hlk141771095"/>
    </w:p>
    <w:p w14:paraId="4F653DD5" w14:textId="77777777" w:rsidR="008E6A90" w:rsidRPr="001C2338" w:rsidRDefault="008E6A90" w:rsidP="008E6A90">
      <w:pPr>
        <w:pStyle w:val="Akapitzlist"/>
        <w:spacing w:after="0" w:line="240" w:lineRule="auto"/>
        <w:ind w:left="360"/>
        <w:rPr>
          <w:rFonts w:ascii="Arial" w:hAnsi="Arial" w:cs="Arial"/>
          <w:b/>
          <w:bCs/>
          <w:sz w:val="24"/>
          <w:szCs w:val="24"/>
        </w:rPr>
      </w:pPr>
      <w:r w:rsidRPr="001C2338">
        <w:rPr>
          <w:rFonts w:ascii="Arial" w:hAnsi="Arial" w:cs="Arial"/>
          <w:b/>
          <w:bCs/>
          <w:sz w:val="24"/>
          <w:szCs w:val="24"/>
        </w:rPr>
        <w:t xml:space="preserve">Remont drogi gminnej nr 440931K „Wierchy” w km od 0+000,00 do km 1+215,00 w miejscowości </w:t>
      </w:r>
      <w:proofErr w:type="spellStart"/>
      <w:r w:rsidRPr="001C2338">
        <w:rPr>
          <w:rFonts w:ascii="Arial" w:hAnsi="Arial" w:cs="Arial"/>
          <w:b/>
          <w:bCs/>
          <w:sz w:val="24"/>
          <w:szCs w:val="24"/>
        </w:rPr>
        <w:t>Śleszowice</w:t>
      </w:r>
      <w:proofErr w:type="spellEnd"/>
      <w:r w:rsidRPr="001C2338">
        <w:rPr>
          <w:rFonts w:ascii="Arial" w:hAnsi="Arial" w:cs="Arial"/>
          <w:b/>
          <w:bCs/>
          <w:sz w:val="24"/>
          <w:szCs w:val="24"/>
        </w:rPr>
        <w:t>, Gmina Zembrzyce.”</w:t>
      </w:r>
    </w:p>
    <w:p w14:paraId="3DAAC445" w14:textId="77777777" w:rsidR="008E6A90" w:rsidRPr="001C2338" w:rsidRDefault="008E6A90" w:rsidP="008E6A90">
      <w:pPr>
        <w:pStyle w:val="Nagwek"/>
        <w:ind w:left="360"/>
        <w:rPr>
          <w:rFonts w:ascii="Arial" w:hAnsi="Arial" w:cs="Arial"/>
          <w:bCs/>
          <w:sz w:val="24"/>
          <w:szCs w:val="24"/>
          <w:lang w:eastAsia="pl-PL"/>
        </w:rPr>
      </w:pPr>
    </w:p>
    <w:p w14:paraId="7713F2D7" w14:textId="039D3408" w:rsidR="008E6A90" w:rsidRPr="001C2338" w:rsidRDefault="008E6A90" w:rsidP="00351513">
      <w:pPr>
        <w:pStyle w:val="Nagwek"/>
        <w:numPr>
          <w:ilvl w:val="1"/>
          <w:numId w:val="5"/>
        </w:numPr>
        <w:rPr>
          <w:rFonts w:ascii="Arial" w:hAnsi="Arial" w:cs="Arial"/>
          <w:bCs/>
          <w:sz w:val="24"/>
          <w:szCs w:val="24"/>
          <w:lang w:eastAsia="pl-PL"/>
        </w:rPr>
      </w:pPr>
      <w:r w:rsidRPr="001C2338">
        <w:rPr>
          <w:rFonts w:ascii="Arial" w:hAnsi="Arial" w:cs="Arial"/>
          <w:bCs/>
          <w:sz w:val="24"/>
          <w:szCs w:val="24"/>
          <w:lang w:eastAsia="pl-PL"/>
        </w:rPr>
        <w:t>Zakres zamówienia:</w:t>
      </w:r>
    </w:p>
    <w:bookmarkEnd w:id="1"/>
    <w:p w14:paraId="6C035F8F" w14:textId="77777777" w:rsidR="003C46DD" w:rsidRPr="001C2338" w:rsidRDefault="003C46DD" w:rsidP="003C46DD">
      <w:pPr>
        <w:pStyle w:val="Bezodstpw"/>
        <w:rPr>
          <w:rFonts w:ascii="Arial" w:hAnsi="Arial" w:cs="Arial"/>
          <w:sz w:val="24"/>
          <w:szCs w:val="24"/>
        </w:rPr>
      </w:pPr>
    </w:p>
    <w:p w14:paraId="622DFEBF" w14:textId="77777777" w:rsidR="00EC645A" w:rsidRPr="001C2338" w:rsidRDefault="00EC645A" w:rsidP="00EC645A">
      <w:pPr>
        <w:spacing w:after="0" w:line="240" w:lineRule="auto"/>
        <w:rPr>
          <w:rFonts w:ascii="Arial" w:hAnsi="Arial" w:cs="Arial"/>
          <w:sz w:val="24"/>
          <w:szCs w:val="24"/>
        </w:rPr>
      </w:pPr>
      <w:r w:rsidRPr="001C2338">
        <w:rPr>
          <w:rFonts w:ascii="Arial" w:eastAsia="Times New Roman" w:hAnsi="Arial" w:cs="Arial"/>
          <w:sz w:val="24"/>
          <w:szCs w:val="24"/>
          <w:lang w:eastAsia="pl-PL"/>
        </w:rPr>
        <w:t xml:space="preserve">Zakres planowanych prac obejmuje roboty drogowe związane z remontem istniejącej drogi gminnej, w tym przygotowanie i profilowanie podłoża, wykonanie warstw konstrukcyjnych nawierzchni oraz jej odtworzenie. Prace obejmują również roboty towarzyszące, takie jak odwodnienie, umocnienie poboczy oraz regulację elementów infrastruktury technicznej. Całość ma na celu poprawę nośności, bezpieczeństwa oraz komfortu użytkowania drogi. </w:t>
      </w:r>
      <w:r w:rsidRPr="001C2338">
        <w:rPr>
          <w:rFonts w:ascii="Arial" w:hAnsi="Arial" w:cs="Arial"/>
          <w:sz w:val="24"/>
          <w:szCs w:val="24"/>
        </w:rPr>
        <w:t xml:space="preserve">Łączna długość jezdni drogi gminnej objętej remontem wynosi 1215,00 </w:t>
      </w:r>
      <w:proofErr w:type="spellStart"/>
      <w:r w:rsidRPr="001C2338">
        <w:rPr>
          <w:rFonts w:ascii="Arial" w:hAnsi="Arial" w:cs="Arial"/>
          <w:sz w:val="24"/>
          <w:szCs w:val="24"/>
        </w:rPr>
        <w:t>mb</w:t>
      </w:r>
      <w:proofErr w:type="spellEnd"/>
      <w:r w:rsidRPr="001C2338">
        <w:rPr>
          <w:rFonts w:ascii="Arial" w:hAnsi="Arial" w:cs="Arial"/>
          <w:sz w:val="24"/>
          <w:szCs w:val="24"/>
        </w:rPr>
        <w:t>.</w:t>
      </w:r>
    </w:p>
    <w:p w14:paraId="74B7A181" w14:textId="77777777" w:rsidR="00A8647C" w:rsidRPr="001C2338" w:rsidRDefault="00A8647C" w:rsidP="00436ADA">
      <w:pPr>
        <w:pStyle w:val="pkt"/>
        <w:spacing w:before="0" w:after="0"/>
        <w:ind w:left="0" w:firstLine="0"/>
        <w:rPr>
          <w:rFonts w:ascii="Arial" w:hAnsi="Arial" w:cs="Arial"/>
        </w:rPr>
      </w:pPr>
    </w:p>
    <w:p w14:paraId="6A337DC7" w14:textId="7CA5D807" w:rsidR="00A51272" w:rsidRPr="001C2338" w:rsidRDefault="00436ADA" w:rsidP="00530CCD">
      <w:pPr>
        <w:pStyle w:val="pkt"/>
        <w:spacing w:before="0" w:after="0"/>
        <w:ind w:left="0" w:firstLine="0"/>
        <w:rPr>
          <w:rFonts w:ascii="Arial" w:hAnsi="Arial" w:cs="Arial"/>
        </w:rPr>
      </w:pPr>
      <w:r w:rsidRPr="001C2338">
        <w:rPr>
          <w:rFonts w:ascii="Arial" w:hAnsi="Arial" w:cs="Arial"/>
        </w:rPr>
        <w:t>Szczegółowy opis i zakres przedmiotu zamówienia zawiera</w:t>
      </w:r>
      <w:r w:rsidR="00A51272" w:rsidRPr="001C2338">
        <w:rPr>
          <w:rFonts w:ascii="Arial" w:hAnsi="Arial" w:cs="Arial"/>
        </w:rPr>
        <w:t xml:space="preserve"> dokumentacja techniczna, p</w:t>
      </w:r>
      <w:r w:rsidR="00A8647C" w:rsidRPr="001C2338">
        <w:rPr>
          <w:rFonts w:ascii="Arial" w:hAnsi="Arial" w:cs="Arial"/>
        </w:rPr>
        <w:t>rzedmiar robót</w:t>
      </w:r>
      <w:r w:rsidR="00A51272" w:rsidRPr="001C2338">
        <w:rPr>
          <w:rFonts w:ascii="Arial" w:hAnsi="Arial" w:cs="Arial"/>
        </w:rPr>
        <w:t xml:space="preserve">, </w:t>
      </w:r>
      <w:r w:rsidR="002F4B84" w:rsidRPr="001C2338">
        <w:rPr>
          <w:rFonts w:ascii="Arial" w:hAnsi="Arial" w:cs="Arial"/>
        </w:rPr>
        <w:t>s</w:t>
      </w:r>
      <w:r w:rsidR="00A8647C" w:rsidRPr="001C2338">
        <w:rPr>
          <w:rFonts w:ascii="Arial" w:hAnsi="Arial" w:cs="Arial"/>
        </w:rPr>
        <w:t xml:space="preserve">pecyfikacja </w:t>
      </w:r>
      <w:r w:rsidR="002F4B84" w:rsidRPr="001C2338">
        <w:rPr>
          <w:rFonts w:ascii="Arial" w:hAnsi="Arial" w:cs="Arial"/>
        </w:rPr>
        <w:t>t</w:t>
      </w:r>
      <w:r w:rsidR="00A8647C" w:rsidRPr="001C2338">
        <w:rPr>
          <w:rFonts w:ascii="Arial" w:hAnsi="Arial" w:cs="Arial"/>
        </w:rPr>
        <w:t xml:space="preserve">echniczna </w:t>
      </w:r>
      <w:r w:rsidR="002F4B84" w:rsidRPr="001C2338">
        <w:rPr>
          <w:rFonts w:ascii="Arial" w:hAnsi="Arial" w:cs="Arial"/>
        </w:rPr>
        <w:t>w</w:t>
      </w:r>
      <w:r w:rsidR="00A8647C" w:rsidRPr="001C2338">
        <w:rPr>
          <w:rFonts w:ascii="Arial" w:hAnsi="Arial" w:cs="Arial"/>
        </w:rPr>
        <w:t xml:space="preserve">ykonania i </w:t>
      </w:r>
      <w:r w:rsidR="002F4B84" w:rsidRPr="001C2338">
        <w:rPr>
          <w:rFonts w:ascii="Arial" w:hAnsi="Arial" w:cs="Arial"/>
        </w:rPr>
        <w:t>o</w:t>
      </w:r>
      <w:r w:rsidR="00A8647C" w:rsidRPr="001C2338">
        <w:rPr>
          <w:rFonts w:ascii="Arial" w:hAnsi="Arial" w:cs="Arial"/>
        </w:rPr>
        <w:t xml:space="preserve">dbioru </w:t>
      </w:r>
      <w:r w:rsidR="002F4B84" w:rsidRPr="001C2338">
        <w:rPr>
          <w:rFonts w:ascii="Arial" w:hAnsi="Arial" w:cs="Arial"/>
        </w:rPr>
        <w:t>r</w:t>
      </w:r>
      <w:r w:rsidR="00A8647C" w:rsidRPr="001C2338">
        <w:rPr>
          <w:rFonts w:ascii="Arial" w:hAnsi="Arial" w:cs="Arial"/>
        </w:rPr>
        <w:t xml:space="preserve">obót </w:t>
      </w:r>
      <w:r w:rsidR="002F4B84" w:rsidRPr="001C2338">
        <w:rPr>
          <w:rFonts w:ascii="Arial" w:hAnsi="Arial" w:cs="Arial"/>
        </w:rPr>
        <w:t>b</w:t>
      </w:r>
      <w:r w:rsidR="00A8647C" w:rsidRPr="001C2338">
        <w:rPr>
          <w:rFonts w:ascii="Arial" w:hAnsi="Arial" w:cs="Arial"/>
        </w:rPr>
        <w:t>udowlanych</w:t>
      </w:r>
      <w:r w:rsidR="00530CCD" w:rsidRPr="001C2338">
        <w:rPr>
          <w:rFonts w:ascii="Arial" w:hAnsi="Arial" w:cs="Arial"/>
        </w:rPr>
        <w:t>.</w:t>
      </w:r>
    </w:p>
    <w:p w14:paraId="7DE3C8ED" w14:textId="3C24EF17" w:rsidR="00236222" w:rsidRPr="001C2338" w:rsidRDefault="00236222" w:rsidP="00236222">
      <w:pPr>
        <w:pStyle w:val="Akapitzlist"/>
        <w:ind w:left="0"/>
        <w:rPr>
          <w:rFonts w:ascii="Arial" w:hAnsi="Arial" w:cs="Arial"/>
          <w:sz w:val="24"/>
          <w:szCs w:val="24"/>
        </w:rPr>
      </w:pPr>
      <w:r w:rsidRPr="001C2338">
        <w:rPr>
          <w:rFonts w:ascii="Arial" w:hAnsi="Arial" w:cs="Arial"/>
          <w:sz w:val="24"/>
          <w:szCs w:val="24"/>
        </w:rPr>
        <w:t>Dokumentacja ta jest załącznikiem do ogłoszenia o zamówieniu i jest dostępna na stronie internetowej prowadzonego postępowania.</w:t>
      </w:r>
    </w:p>
    <w:p w14:paraId="2420FAD5" w14:textId="77777777" w:rsidR="00436ADA" w:rsidRPr="001C2338" w:rsidRDefault="00436ADA" w:rsidP="00F8146B">
      <w:pPr>
        <w:spacing w:after="0" w:line="240" w:lineRule="auto"/>
        <w:rPr>
          <w:rFonts w:ascii="Arial" w:hAnsi="Arial" w:cs="Arial"/>
          <w:strike/>
          <w:sz w:val="24"/>
          <w:szCs w:val="24"/>
        </w:rPr>
      </w:pPr>
    </w:p>
    <w:p w14:paraId="66D1EA36" w14:textId="412D4D81" w:rsidR="00DF6DCE" w:rsidRPr="001C2338" w:rsidRDefault="00DF6DCE" w:rsidP="00A02FC4">
      <w:pPr>
        <w:pStyle w:val="pkt"/>
        <w:numPr>
          <w:ilvl w:val="2"/>
          <w:numId w:val="5"/>
        </w:numPr>
        <w:spacing w:before="0" w:after="0" w:line="276" w:lineRule="auto"/>
        <w:jc w:val="left"/>
        <w:rPr>
          <w:rFonts w:ascii="Arial" w:hAnsi="Arial" w:cs="Arial"/>
        </w:rPr>
      </w:pPr>
      <w:r w:rsidRPr="001C2338">
        <w:rPr>
          <w:rFonts w:ascii="Arial" w:hAnsi="Arial" w:cs="Arial"/>
        </w:rPr>
        <w:t xml:space="preserve">Jeżeli dokumentacja </w:t>
      </w:r>
      <w:r w:rsidR="00E84D0E" w:rsidRPr="001C2338">
        <w:rPr>
          <w:rFonts w:ascii="Arial" w:hAnsi="Arial" w:cs="Arial"/>
        </w:rPr>
        <w:t>techniczna</w:t>
      </w:r>
      <w:r w:rsidR="00F8146B" w:rsidRPr="001C2338">
        <w:rPr>
          <w:rFonts w:ascii="Arial" w:hAnsi="Arial" w:cs="Arial"/>
        </w:rPr>
        <w:t xml:space="preserve">, przedmiar robót, </w:t>
      </w:r>
      <w:r w:rsidR="00596520" w:rsidRPr="001C2338">
        <w:rPr>
          <w:rFonts w:ascii="Arial" w:hAnsi="Arial" w:cs="Arial"/>
        </w:rPr>
        <w:t>specyfikacja techniczna wykonania i odbioru robót</w:t>
      </w:r>
      <w:r w:rsidR="00022A24" w:rsidRPr="001C2338">
        <w:rPr>
          <w:rFonts w:ascii="Arial" w:hAnsi="Arial" w:cs="Arial"/>
        </w:rPr>
        <w:t xml:space="preserve"> </w:t>
      </w:r>
      <w:r w:rsidRPr="001C2338">
        <w:rPr>
          <w:rFonts w:ascii="Arial" w:hAnsi="Arial" w:cs="Arial"/>
        </w:rPr>
        <w:t xml:space="preserve">wskazywałyby znaki towarowe, patenty lub pochodzenie materiałów i urządzeń, Zamawiający - zgodnie z art. 99 ust. 5 ustawy Pzp -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wskazując przy opisie przedmiotu zamówienia oznaczenie konkretnego producenta/dostawcy lub konkretny produkt, dopuszcza jednocześnie produkty równoważne o parametrach jakościowych i cechach użytkowych co najmniej na poziomie parametrów wskazanego produktu, uznając tym samym każdy produkt o parametrach wskazanych lub lepszych. W takiej sytuacji Zamawiający wymaga złożenia stosownych </w:t>
      </w:r>
      <w:r w:rsidRPr="001C2338">
        <w:rPr>
          <w:rFonts w:ascii="Arial" w:hAnsi="Arial" w:cs="Arial"/>
        </w:rPr>
        <w:lastRenderedPageBreak/>
        <w:t>dokumentów uwiarygodniających te materiały lub urządzenia. Będą one podlegały ocenie autora dokumentacji projektowej, który sporządzi stosowną opinię. Opinia ta będzie podstawą do podjęcia przez Zamawiającego decyzji o akceptacji „równoważników” lub odrzuceniu oferty z powodu ich „</w:t>
      </w:r>
      <w:proofErr w:type="spellStart"/>
      <w:r w:rsidRPr="001C2338">
        <w:rPr>
          <w:rFonts w:ascii="Arial" w:hAnsi="Arial" w:cs="Arial"/>
        </w:rPr>
        <w:t>nierównoważności</w:t>
      </w:r>
      <w:proofErr w:type="spellEnd"/>
      <w:r w:rsidRPr="001C2338">
        <w:rPr>
          <w:rFonts w:ascii="Arial" w:hAnsi="Arial" w:cs="Arial"/>
        </w:rPr>
        <w:t xml:space="preserve">”. </w:t>
      </w:r>
    </w:p>
    <w:p w14:paraId="0B8376C5" w14:textId="13B8240C" w:rsidR="00DF6DCE" w:rsidRPr="001C2338" w:rsidRDefault="00DF6DCE" w:rsidP="00DF6DCE">
      <w:pPr>
        <w:pStyle w:val="pkt"/>
        <w:spacing w:before="0" w:after="0" w:line="276" w:lineRule="auto"/>
        <w:ind w:left="720" w:firstLine="0"/>
        <w:jc w:val="left"/>
        <w:rPr>
          <w:rFonts w:ascii="Arial" w:hAnsi="Arial" w:cs="Arial"/>
        </w:rPr>
      </w:pPr>
      <w:r w:rsidRPr="001C2338">
        <w:rPr>
          <w:rFonts w:ascii="Arial" w:hAnsi="Arial" w:cs="Arial"/>
          <w:b/>
          <w:bCs/>
        </w:rPr>
        <w:t xml:space="preserve">Przedmiotowe środki dowodowe: </w:t>
      </w:r>
      <w:r w:rsidRPr="001C2338">
        <w:rPr>
          <w:rFonts w:ascii="Arial" w:hAnsi="Arial" w:cs="Arial"/>
        </w:rPr>
        <w:t xml:space="preserve">W przypadku zastosowania materiałów, urządzeń, wyrobów lub rozwiązań równoważnych w rozumieniu art. 99 ust. 5 </w:t>
      </w:r>
      <w:r w:rsidR="000F7629" w:rsidRPr="001C2338">
        <w:rPr>
          <w:rFonts w:ascii="Arial" w:hAnsi="Arial" w:cs="Arial"/>
        </w:rPr>
        <w:t xml:space="preserve">ustawy </w:t>
      </w:r>
      <w:r w:rsidRPr="001C2338">
        <w:rPr>
          <w:rFonts w:ascii="Arial" w:hAnsi="Arial" w:cs="Arial"/>
        </w:rPr>
        <w:t>Pzp, wykonawca zobowiązany jest do ich wskazania w ofercie oraz do złożenia wraz z ofertą kart technicznych lub innych dokumentów potwierdzających, że rozwiązania równoważne spełniają wymagania Zamawiającego opisane w przedmiocie zamówienia,</w:t>
      </w:r>
      <w:r w:rsidRPr="001C2338">
        <w:rPr>
          <w:rFonts w:ascii="Arial" w:hAnsi="Arial" w:cs="Arial"/>
          <w:b/>
          <w:bCs/>
        </w:rPr>
        <w:t xml:space="preserve"> </w:t>
      </w:r>
      <w:r w:rsidRPr="001C2338">
        <w:rPr>
          <w:rFonts w:ascii="Arial" w:hAnsi="Arial" w:cs="Arial"/>
        </w:rPr>
        <w:t>czyli że spełniają podane w opisie przedmiotu zamówienia kryteria stosowane w celu oceny równoważności.</w:t>
      </w:r>
    </w:p>
    <w:p w14:paraId="255359DE" w14:textId="71E67A1E" w:rsidR="00DF6DCE" w:rsidRPr="001C2338" w:rsidRDefault="00DF6DCE" w:rsidP="00DF6DCE">
      <w:pPr>
        <w:pStyle w:val="pkt"/>
        <w:spacing w:before="0" w:after="0" w:line="276" w:lineRule="auto"/>
        <w:ind w:left="720" w:firstLine="0"/>
        <w:jc w:val="left"/>
        <w:rPr>
          <w:rFonts w:ascii="Arial" w:hAnsi="Arial" w:cs="Arial"/>
        </w:rPr>
      </w:pPr>
      <w:r w:rsidRPr="001C2338">
        <w:rPr>
          <w:rFonts w:ascii="Arial" w:hAnsi="Arial" w:cs="Arial"/>
        </w:rPr>
        <w:t>Jeżeli Wykonawca</w:t>
      </w:r>
      <w:r w:rsidRPr="001C2338">
        <w:rPr>
          <w:rFonts w:ascii="Arial" w:hAnsi="Arial" w:cs="Arial"/>
          <w:b/>
          <w:bCs/>
        </w:rPr>
        <w:t xml:space="preserve"> </w:t>
      </w:r>
      <w:r w:rsidRPr="001C2338">
        <w:rPr>
          <w:rFonts w:ascii="Arial" w:hAnsi="Arial" w:cs="Arial"/>
        </w:rPr>
        <w:t>nie złoży</w:t>
      </w:r>
      <w:r w:rsidRPr="001C2338">
        <w:rPr>
          <w:rFonts w:ascii="Arial" w:hAnsi="Arial" w:cs="Arial"/>
          <w:b/>
          <w:bCs/>
        </w:rPr>
        <w:t xml:space="preserve"> </w:t>
      </w:r>
      <w:r w:rsidRPr="001C2338">
        <w:rPr>
          <w:rFonts w:ascii="Arial" w:hAnsi="Arial" w:cs="Arial"/>
        </w:rPr>
        <w:t>ww. dokumentów lub złożone dokumenty</w:t>
      </w:r>
      <w:r w:rsidRPr="001C2338">
        <w:rPr>
          <w:rFonts w:ascii="Arial" w:hAnsi="Arial" w:cs="Arial"/>
          <w:b/>
          <w:bCs/>
        </w:rPr>
        <w:t xml:space="preserve"> </w:t>
      </w:r>
      <w:r w:rsidRPr="001C2338">
        <w:rPr>
          <w:rFonts w:ascii="Arial" w:hAnsi="Arial" w:cs="Arial"/>
        </w:rPr>
        <w:t>będą niekompletne</w:t>
      </w:r>
      <w:r w:rsidRPr="001C2338">
        <w:rPr>
          <w:rFonts w:ascii="Arial" w:hAnsi="Arial" w:cs="Arial"/>
          <w:b/>
          <w:bCs/>
        </w:rPr>
        <w:t xml:space="preserve"> </w:t>
      </w:r>
      <w:r w:rsidRPr="001C2338">
        <w:rPr>
          <w:rFonts w:ascii="Arial" w:hAnsi="Arial" w:cs="Arial"/>
        </w:rPr>
        <w:t>(nie potwierdzając w ten sposób równoważności oferty w zakresie opisanym w opisie przedmiotu zamówienia), Zamawiający nie będzie wzywał do ich złożenia/uzupełnienia.</w:t>
      </w:r>
    </w:p>
    <w:p w14:paraId="1BB90EFE" w14:textId="77777777" w:rsidR="00A8647C" w:rsidRPr="001C2338" w:rsidRDefault="00A8647C" w:rsidP="00DF6DCE">
      <w:pPr>
        <w:pStyle w:val="pkt"/>
        <w:spacing w:before="0" w:after="0" w:line="276" w:lineRule="auto"/>
        <w:ind w:left="720" w:firstLine="0"/>
        <w:jc w:val="left"/>
        <w:rPr>
          <w:rFonts w:ascii="Arial" w:hAnsi="Arial" w:cs="Arial"/>
          <w:b/>
          <w:bCs/>
        </w:rPr>
      </w:pPr>
    </w:p>
    <w:p w14:paraId="6729BD58" w14:textId="2E3480AE" w:rsidR="00DF6DCE" w:rsidRPr="001C2338" w:rsidRDefault="00DF6DCE" w:rsidP="009B58FC">
      <w:pPr>
        <w:pStyle w:val="pkt"/>
        <w:numPr>
          <w:ilvl w:val="2"/>
          <w:numId w:val="5"/>
        </w:numPr>
        <w:spacing w:before="0" w:after="0" w:line="276" w:lineRule="auto"/>
        <w:jc w:val="left"/>
        <w:rPr>
          <w:rFonts w:ascii="Arial" w:hAnsi="Arial" w:cs="Arial"/>
        </w:rPr>
      </w:pPr>
      <w:r w:rsidRPr="001C2338">
        <w:rPr>
          <w:rFonts w:ascii="Arial" w:hAnsi="Arial" w:cs="Arial"/>
        </w:rPr>
        <w:t xml:space="preserve">Zgodnie z art. 101 ust. 4 ustawy Pzp w sytuacji, gdyby w dokumentacji </w:t>
      </w:r>
      <w:r w:rsidR="00E84D0E" w:rsidRPr="001C2338">
        <w:rPr>
          <w:rFonts w:ascii="Arial" w:hAnsi="Arial" w:cs="Arial"/>
        </w:rPr>
        <w:t>technicznej</w:t>
      </w:r>
      <w:r w:rsidR="00AC6691" w:rsidRPr="001C2338">
        <w:rPr>
          <w:rFonts w:ascii="Arial" w:hAnsi="Arial" w:cs="Arial"/>
        </w:rPr>
        <w:t>, przedmiarze robót,</w:t>
      </w:r>
      <w:r w:rsidR="00596520" w:rsidRPr="001C2338">
        <w:rPr>
          <w:rFonts w:ascii="Arial" w:hAnsi="Arial" w:cs="Arial"/>
        </w:rPr>
        <w:t xml:space="preserve"> specyfikacji technicznej wykonania i odbioru robót</w:t>
      </w:r>
      <w:r w:rsidR="00AC6691" w:rsidRPr="001C2338">
        <w:rPr>
          <w:rFonts w:ascii="Arial" w:hAnsi="Arial" w:cs="Arial"/>
        </w:rPr>
        <w:t xml:space="preserve"> </w:t>
      </w:r>
      <w:r w:rsidRPr="001C2338">
        <w:rPr>
          <w:rFonts w:ascii="Arial" w:hAnsi="Arial" w:cs="Arial"/>
        </w:rPr>
        <w:t>a więc w dokumentach opisującym przedmiot zamówienia, zawarto odniesienie do norm, ocen technicznych, aprobat, specyfikacji technicznych i systemów referencji technicznych,</w:t>
      </w:r>
      <w:r w:rsidRPr="001C2338">
        <w:rPr>
          <w:rFonts w:ascii="Arial" w:hAnsi="Arial" w:cs="Arial"/>
          <w:b/>
          <w:bCs/>
        </w:rPr>
        <w:t xml:space="preserve"> </w:t>
      </w:r>
      <w:r w:rsidRPr="001C2338">
        <w:rPr>
          <w:rFonts w:ascii="Arial" w:hAnsi="Arial" w:cs="Arial"/>
        </w:rPr>
        <w:t>o których mowa w art. 101 ust. 1 pkt 2 i ust. 3 ustawy Pzp,</w:t>
      </w:r>
      <w:r w:rsidRPr="001C2338">
        <w:rPr>
          <w:rFonts w:ascii="Arial" w:hAnsi="Arial" w:cs="Arial"/>
          <w:b/>
          <w:bCs/>
        </w:rPr>
        <w:t xml:space="preserve"> </w:t>
      </w:r>
      <w:r w:rsidRPr="001C2338">
        <w:rPr>
          <w:rFonts w:ascii="Arial" w:hAnsi="Arial" w:cs="Arial"/>
        </w:rPr>
        <w:t>a takim odniesieniom nie towarzyszyło wyrażenie „lub równoważne” - Zamawiający dopuszcza rozwiązania równoważne opisywanym</w:t>
      </w:r>
      <w:r w:rsidRPr="001C2338">
        <w:rPr>
          <w:rFonts w:ascii="Arial" w:hAnsi="Arial" w:cs="Arial"/>
          <w:b/>
          <w:bCs/>
        </w:rPr>
        <w:t xml:space="preserve"> </w:t>
      </w:r>
      <w:r w:rsidRPr="001C2338">
        <w:rPr>
          <w:rFonts w:ascii="Arial" w:hAnsi="Arial" w:cs="Arial"/>
        </w:rPr>
        <w:t xml:space="preserve">w każdej takiej normie, ocenie technicznej, aprobacie, specyfikacji technicznej, systemie referencji technicznych. </w:t>
      </w:r>
    </w:p>
    <w:p w14:paraId="4897C290" w14:textId="77777777" w:rsidR="00875559" w:rsidRPr="001C2338" w:rsidRDefault="00DF6DCE" w:rsidP="009B58FC">
      <w:pPr>
        <w:pStyle w:val="Default1"/>
        <w:tabs>
          <w:tab w:val="left" w:pos="140"/>
        </w:tabs>
        <w:spacing w:line="276" w:lineRule="auto"/>
        <w:ind w:left="709"/>
        <w:rPr>
          <w:rFonts w:ascii="Arial" w:hAnsi="Arial" w:cs="Arial"/>
          <w:color w:val="auto"/>
        </w:rPr>
      </w:pPr>
      <w:r w:rsidRPr="001C2338">
        <w:rPr>
          <w:rFonts w:ascii="Arial" w:hAnsi="Arial" w:cs="Arial"/>
          <w:color w:val="auto"/>
        </w:rPr>
        <w:t xml:space="preserve">W związku z powyższym należy przyjąć, że każdej: normie, ocenie technicznej, aprobacie, specyfikacji technicznej, systemowi referencji technicznych, występujących w opisie przedmiotu zamówienia, towarzyszą wyrazy „lub równoważne". </w:t>
      </w:r>
    </w:p>
    <w:p w14:paraId="265C28D1" w14:textId="010FECF3" w:rsidR="00DF6DCE" w:rsidRPr="001C2338" w:rsidRDefault="00875559" w:rsidP="009B58FC">
      <w:pPr>
        <w:pStyle w:val="Default1"/>
        <w:tabs>
          <w:tab w:val="left" w:pos="140"/>
        </w:tabs>
        <w:spacing w:line="276" w:lineRule="auto"/>
        <w:ind w:left="709"/>
        <w:rPr>
          <w:rFonts w:ascii="Arial" w:hAnsi="Arial" w:cs="Arial"/>
          <w:color w:val="auto"/>
        </w:rPr>
      </w:pPr>
      <w:r w:rsidRPr="001C2338">
        <w:rPr>
          <w:rFonts w:ascii="Arial" w:hAnsi="Arial" w:cs="Arial"/>
          <w:b/>
          <w:bCs/>
        </w:rPr>
        <w:t xml:space="preserve">Przedmiotowe środki dowodowe: </w:t>
      </w:r>
      <w:r w:rsidR="00DF6DCE" w:rsidRPr="001C2338">
        <w:rPr>
          <w:rFonts w:ascii="Arial" w:hAnsi="Arial" w:cs="Arial"/>
          <w:color w:val="auto"/>
        </w:rPr>
        <w:t>Zgodnie z art. 101 ust. 5 ustawy Pzp</w:t>
      </w:r>
      <w:r w:rsidR="00DF6DCE" w:rsidRPr="001C2338">
        <w:rPr>
          <w:rFonts w:ascii="Arial" w:hAnsi="Arial" w:cs="Arial"/>
          <w:b/>
          <w:bCs/>
          <w:color w:val="auto"/>
        </w:rPr>
        <w:t xml:space="preserve"> </w:t>
      </w:r>
      <w:r w:rsidR="00DF6DCE" w:rsidRPr="001C2338">
        <w:rPr>
          <w:rFonts w:ascii="Arial" w:hAnsi="Arial" w:cs="Arial"/>
          <w:color w:val="auto"/>
        </w:rPr>
        <w:t xml:space="preserve">wykonawca, który powołuje się na rozwiązania równoważne opisywanym w tych dokumentach, jest obowiązany udowodnić, poprzez dołączenie do oferty stosownych przedmiotowych środków dowodowych, o których mowa w art. 104–107 </w:t>
      </w:r>
      <w:r w:rsidR="000F7629" w:rsidRPr="001C2338">
        <w:rPr>
          <w:rFonts w:ascii="Arial" w:hAnsi="Arial" w:cs="Arial"/>
          <w:color w:val="auto"/>
        </w:rPr>
        <w:t xml:space="preserve">ustawy </w:t>
      </w:r>
      <w:r w:rsidR="00DF6DCE" w:rsidRPr="001C2338">
        <w:rPr>
          <w:rFonts w:ascii="Arial" w:hAnsi="Arial" w:cs="Arial"/>
          <w:color w:val="auto"/>
        </w:rPr>
        <w:t>Pzp, że proponowane rozwiązania w równoważnym stopniu spełniają wymagania określone w opisie przedmiotu zamówienia.</w:t>
      </w:r>
    </w:p>
    <w:p w14:paraId="4D18E253" w14:textId="518F8DCC" w:rsidR="00CB5E1F" w:rsidRPr="001C2338" w:rsidRDefault="00DF6DCE" w:rsidP="00B305CA">
      <w:pPr>
        <w:pStyle w:val="Default1"/>
        <w:tabs>
          <w:tab w:val="left" w:pos="140"/>
        </w:tabs>
        <w:snapToGrid w:val="0"/>
        <w:spacing w:line="276" w:lineRule="auto"/>
        <w:ind w:left="709"/>
        <w:rPr>
          <w:rFonts w:ascii="Arial" w:hAnsi="Arial" w:cs="Arial"/>
          <w:color w:val="auto"/>
        </w:rPr>
      </w:pPr>
      <w:r w:rsidRPr="001C2338">
        <w:rPr>
          <w:rFonts w:ascii="Arial" w:hAnsi="Arial" w:cs="Arial"/>
          <w:color w:val="auto"/>
        </w:rPr>
        <w:t>Jeżeli Wykonawca</w:t>
      </w:r>
      <w:r w:rsidRPr="001C2338">
        <w:rPr>
          <w:rFonts w:ascii="Arial" w:hAnsi="Arial" w:cs="Arial"/>
          <w:b/>
          <w:bCs/>
          <w:color w:val="auto"/>
        </w:rPr>
        <w:t xml:space="preserve"> </w:t>
      </w:r>
      <w:r w:rsidRPr="001C2338">
        <w:rPr>
          <w:rFonts w:ascii="Arial" w:hAnsi="Arial" w:cs="Arial"/>
          <w:color w:val="auto"/>
        </w:rPr>
        <w:t>nie złoży</w:t>
      </w:r>
      <w:r w:rsidRPr="001C2338">
        <w:rPr>
          <w:rFonts w:ascii="Arial" w:hAnsi="Arial" w:cs="Arial"/>
          <w:b/>
          <w:bCs/>
          <w:color w:val="auto"/>
        </w:rPr>
        <w:t xml:space="preserve"> </w:t>
      </w:r>
      <w:r w:rsidRPr="001C2338">
        <w:rPr>
          <w:rFonts w:ascii="Arial" w:hAnsi="Arial" w:cs="Arial"/>
          <w:color w:val="auto"/>
        </w:rPr>
        <w:t>ww. dokumentów lub złożone dokumenty</w:t>
      </w:r>
      <w:r w:rsidRPr="001C2338">
        <w:rPr>
          <w:rFonts w:ascii="Arial" w:hAnsi="Arial" w:cs="Arial"/>
          <w:b/>
          <w:bCs/>
          <w:color w:val="auto"/>
        </w:rPr>
        <w:t xml:space="preserve"> </w:t>
      </w:r>
      <w:r w:rsidRPr="001C2338">
        <w:rPr>
          <w:rFonts w:ascii="Arial" w:hAnsi="Arial" w:cs="Arial"/>
          <w:color w:val="auto"/>
        </w:rPr>
        <w:t>będą niekompletne</w:t>
      </w:r>
      <w:r w:rsidRPr="001C2338">
        <w:rPr>
          <w:rFonts w:ascii="Arial" w:hAnsi="Arial" w:cs="Arial"/>
          <w:b/>
          <w:bCs/>
          <w:color w:val="auto"/>
        </w:rPr>
        <w:t xml:space="preserve"> </w:t>
      </w:r>
      <w:r w:rsidRPr="001C2338">
        <w:rPr>
          <w:rFonts w:ascii="Arial" w:hAnsi="Arial" w:cs="Arial"/>
          <w:color w:val="auto"/>
        </w:rPr>
        <w:t>(nie potwierdzając w ten sposób równoważności oferty w zakresie opisanym w opisie przedmiotu zamówienia), Zamawiający nie będzie wzywał do ich złożenia/uzupełnienia.</w:t>
      </w:r>
    </w:p>
    <w:p w14:paraId="78A2EA7E" w14:textId="3F5CA5E0" w:rsidR="00E5663C" w:rsidRPr="001C2338" w:rsidRDefault="00E5663C" w:rsidP="00E5663C">
      <w:pPr>
        <w:pStyle w:val="Akapitzlist"/>
        <w:numPr>
          <w:ilvl w:val="1"/>
          <w:numId w:val="5"/>
        </w:numPr>
        <w:spacing w:before="240" w:after="0" w:line="276" w:lineRule="auto"/>
        <w:rPr>
          <w:rFonts w:ascii="Arial" w:hAnsi="Arial" w:cs="Arial"/>
          <w:b/>
          <w:bCs/>
          <w:sz w:val="24"/>
          <w:szCs w:val="24"/>
        </w:rPr>
      </w:pPr>
      <w:r w:rsidRPr="001C2338">
        <w:rPr>
          <w:rFonts w:ascii="Arial" w:eastAsia="Times New Roman" w:hAnsi="Arial" w:cs="Arial"/>
          <w:color w:val="000000"/>
          <w:kern w:val="1"/>
          <w:sz w:val="24"/>
          <w:szCs w:val="24"/>
          <w:lang w:eastAsia="hi-IN" w:bidi="hi-IN"/>
        </w:rPr>
        <w:t xml:space="preserve">Zamówienie </w:t>
      </w:r>
      <w:r w:rsidR="00CA02F6" w:rsidRPr="001C2338">
        <w:rPr>
          <w:rFonts w:ascii="Arial" w:eastAsia="Times New Roman" w:hAnsi="Arial" w:cs="Arial"/>
          <w:color w:val="000000"/>
          <w:kern w:val="1"/>
          <w:sz w:val="24"/>
          <w:szCs w:val="24"/>
          <w:lang w:eastAsia="hi-IN" w:bidi="hi-IN"/>
        </w:rPr>
        <w:t>dofinansowan</w:t>
      </w:r>
      <w:r w:rsidR="00866745" w:rsidRPr="001C2338">
        <w:rPr>
          <w:rFonts w:ascii="Arial" w:eastAsia="Times New Roman" w:hAnsi="Arial" w:cs="Arial"/>
          <w:color w:val="000000"/>
          <w:kern w:val="1"/>
          <w:sz w:val="24"/>
          <w:szCs w:val="24"/>
          <w:lang w:eastAsia="hi-IN" w:bidi="hi-IN"/>
        </w:rPr>
        <w:t>e</w:t>
      </w:r>
      <w:r w:rsidR="00CA02F6" w:rsidRPr="001C2338">
        <w:rPr>
          <w:rFonts w:ascii="Arial" w:eastAsia="Times New Roman" w:hAnsi="Arial" w:cs="Arial"/>
          <w:color w:val="000000"/>
          <w:kern w:val="1"/>
          <w:sz w:val="24"/>
          <w:szCs w:val="24"/>
          <w:lang w:eastAsia="hi-IN" w:bidi="hi-IN"/>
        </w:rPr>
        <w:t xml:space="preserve"> będzie</w:t>
      </w:r>
      <w:r w:rsidRPr="001C2338">
        <w:rPr>
          <w:rFonts w:ascii="Arial" w:hAnsi="Arial" w:cs="Arial"/>
          <w:bCs/>
          <w:sz w:val="24"/>
          <w:szCs w:val="24"/>
        </w:rPr>
        <w:t xml:space="preserve"> z Rządowego Funduszu Rozwoju Dróg </w:t>
      </w:r>
      <w:r w:rsidRPr="001C2338">
        <w:rPr>
          <w:rFonts w:ascii="Arial" w:eastAsia="Times New Roman" w:hAnsi="Arial" w:cs="Arial"/>
          <w:color w:val="000000"/>
          <w:kern w:val="1"/>
          <w:sz w:val="24"/>
          <w:szCs w:val="24"/>
          <w:lang w:eastAsia="hi-IN" w:bidi="hi-IN"/>
        </w:rPr>
        <w:t>.</w:t>
      </w:r>
    </w:p>
    <w:p w14:paraId="1D0AE95F" w14:textId="77777777" w:rsidR="00E5663C" w:rsidRPr="001C2338" w:rsidRDefault="00E5663C" w:rsidP="00E5663C">
      <w:pPr>
        <w:pStyle w:val="Akapitzlist"/>
        <w:spacing w:before="240" w:after="0" w:line="276" w:lineRule="auto"/>
        <w:ind w:left="360"/>
        <w:rPr>
          <w:rFonts w:ascii="Arial" w:hAnsi="Arial" w:cs="Arial"/>
          <w:b/>
          <w:bCs/>
          <w:sz w:val="24"/>
          <w:szCs w:val="24"/>
        </w:rPr>
      </w:pPr>
    </w:p>
    <w:p w14:paraId="46A7B641" w14:textId="77777777" w:rsidR="00E5663C" w:rsidRPr="001C2338" w:rsidRDefault="00E5663C" w:rsidP="00E5663C">
      <w:pPr>
        <w:pStyle w:val="Akapitzlist"/>
        <w:spacing w:before="240" w:after="0" w:line="276" w:lineRule="auto"/>
        <w:ind w:left="360"/>
        <w:rPr>
          <w:rFonts w:ascii="Arial" w:hAnsi="Arial" w:cs="Arial"/>
          <w:b/>
          <w:bCs/>
          <w:sz w:val="24"/>
          <w:szCs w:val="24"/>
        </w:rPr>
      </w:pPr>
      <w:r w:rsidRPr="001C2338">
        <w:rPr>
          <w:rFonts w:ascii="Arial" w:hAnsi="Arial" w:cs="Arial"/>
          <w:sz w:val="24"/>
          <w:szCs w:val="24"/>
        </w:rPr>
        <w:lastRenderedPageBreak/>
        <w:t>Zgodnie z art. 310 ustawy Pzp Zamawiający może unieważnić postępowanie o udzielenie zamówienia, jeżeli środki publiczne, które zamawiający zamierzał przeznaczyć na sfinansowanie całości lub części zamówienia, nie zostaną mu przyznane.</w:t>
      </w:r>
    </w:p>
    <w:p w14:paraId="374FD42F" w14:textId="77777777" w:rsidR="00B320A7" w:rsidRPr="001C2338" w:rsidRDefault="00B320A7" w:rsidP="00B320A7">
      <w:pPr>
        <w:pStyle w:val="Default"/>
        <w:rPr>
          <w:rFonts w:ascii="Arial" w:hAnsi="Arial" w:cs="Arial"/>
        </w:rPr>
      </w:pPr>
    </w:p>
    <w:p w14:paraId="2A765C0F" w14:textId="7323BB50" w:rsidR="00B320A7" w:rsidRPr="001C2338" w:rsidRDefault="00B320A7" w:rsidP="00A02FC4">
      <w:pPr>
        <w:pStyle w:val="Akapitzlist"/>
        <w:widowControl w:val="0"/>
        <w:numPr>
          <w:ilvl w:val="1"/>
          <w:numId w:val="5"/>
        </w:numPr>
        <w:tabs>
          <w:tab w:val="left" w:pos="851"/>
        </w:tabs>
        <w:autoSpaceDE w:val="0"/>
        <w:autoSpaceDN w:val="0"/>
        <w:spacing w:after="0" w:line="240" w:lineRule="auto"/>
        <w:ind w:left="0" w:right="1552" w:firstLine="0"/>
        <w:jc w:val="both"/>
        <w:rPr>
          <w:rFonts w:ascii="Arial" w:hAnsi="Arial" w:cs="Arial"/>
          <w:bCs/>
          <w:sz w:val="24"/>
          <w:szCs w:val="24"/>
        </w:rPr>
      </w:pPr>
      <w:r w:rsidRPr="001C2338">
        <w:rPr>
          <w:rFonts w:ascii="Arial" w:hAnsi="Arial" w:cs="Arial"/>
          <w:sz w:val="24"/>
          <w:szCs w:val="24"/>
        </w:rPr>
        <w:t>Zamawiający</w:t>
      </w:r>
      <w:r w:rsidR="00AC6691" w:rsidRPr="001C2338">
        <w:rPr>
          <w:rFonts w:ascii="Arial" w:hAnsi="Arial" w:cs="Arial"/>
          <w:sz w:val="24"/>
          <w:szCs w:val="24"/>
        </w:rPr>
        <w:t xml:space="preserve"> nie</w:t>
      </w:r>
      <w:r w:rsidRPr="001C2338">
        <w:rPr>
          <w:rFonts w:ascii="Arial" w:hAnsi="Arial" w:cs="Arial"/>
          <w:sz w:val="24"/>
          <w:szCs w:val="24"/>
        </w:rPr>
        <w:t xml:space="preserve"> </w:t>
      </w:r>
      <w:r w:rsidRPr="001C2338">
        <w:rPr>
          <w:rFonts w:ascii="Arial" w:hAnsi="Arial" w:cs="Arial"/>
          <w:bCs/>
          <w:sz w:val="24"/>
          <w:szCs w:val="24"/>
        </w:rPr>
        <w:t>dopuszcza składani</w:t>
      </w:r>
      <w:r w:rsidR="00AC6691" w:rsidRPr="001C2338">
        <w:rPr>
          <w:rFonts w:ascii="Arial" w:hAnsi="Arial" w:cs="Arial"/>
          <w:bCs/>
          <w:sz w:val="24"/>
          <w:szCs w:val="24"/>
        </w:rPr>
        <w:t>a</w:t>
      </w:r>
      <w:r w:rsidRPr="001C2338">
        <w:rPr>
          <w:rFonts w:ascii="Arial" w:hAnsi="Arial" w:cs="Arial"/>
          <w:bCs/>
          <w:sz w:val="24"/>
          <w:szCs w:val="24"/>
        </w:rPr>
        <w:t xml:space="preserve"> ofert częściowych.</w:t>
      </w:r>
    </w:p>
    <w:p w14:paraId="4CF38737" w14:textId="77777777" w:rsidR="00C8775D" w:rsidRPr="001C2338" w:rsidRDefault="00C8775D" w:rsidP="00C8775D">
      <w:pPr>
        <w:widowControl w:val="0"/>
        <w:tabs>
          <w:tab w:val="left" w:pos="851"/>
        </w:tabs>
        <w:autoSpaceDE w:val="0"/>
        <w:autoSpaceDN w:val="0"/>
        <w:spacing w:after="0" w:line="240" w:lineRule="auto"/>
        <w:ind w:right="1552"/>
        <w:jc w:val="both"/>
        <w:rPr>
          <w:rFonts w:ascii="Arial" w:hAnsi="Arial" w:cs="Arial"/>
          <w:sz w:val="24"/>
          <w:szCs w:val="24"/>
        </w:rPr>
      </w:pPr>
    </w:p>
    <w:p w14:paraId="63747E61" w14:textId="498F54F8" w:rsidR="00F95EBD" w:rsidRPr="001C2338" w:rsidRDefault="00C8775D" w:rsidP="00A02FC4">
      <w:pPr>
        <w:pStyle w:val="Akapitzlist"/>
        <w:widowControl w:val="0"/>
        <w:numPr>
          <w:ilvl w:val="1"/>
          <w:numId w:val="5"/>
        </w:numPr>
        <w:tabs>
          <w:tab w:val="left" w:pos="851"/>
        </w:tabs>
        <w:autoSpaceDE w:val="0"/>
        <w:autoSpaceDN w:val="0"/>
        <w:spacing w:after="0" w:line="240" w:lineRule="auto"/>
        <w:ind w:right="1552"/>
        <w:jc w:val="both"/>
        <w:rPr>
          <w:rFonts w:ascii="Arial" w:hAnsi="Arial" w:cs="Arial"/>
          <w:sz w:val="24"/>
          <w:szCs w:val="24"/>
        </w:rPr>
      </w:pPr>
      <w:r w:rsidRPr="001C2338">
        <w:rPr>
          <w:rFonts w:ascii="Arial" w:hAnsi="Arial" w:cs="Arial"/>
          <w:sz w:val="24"/>
          <w:szCs w:val="24"/>
        </w:rPr>
        <w:t>Nazwy i kody zamówienia według Wspólnego Słownika Zamówień:</w:t>
      </w:r>
    </w:p>
    <w:p w14:paraId="7950EED5" w14:textId="77777777" w:rsidR="00A4228C" w:rsidRPr="001C2338" w:rsidRDefault="00A4228C" w:rsidP="00C8775D">
      <w:pPr>
        <w:pStyle w:val="Default1"/>
        <w:tabs>
          <w:tab w:val="left" w:pos="140"/>
          <w:tab w:val="left" w:pos="851"/>
        </w:tabs>
        <w:jc w:val="both"/>
        <w:rPr>
          <w:rFonts w:asciiTheme="minorHAnsi" w:hAnsiTheme="minorHAnsi"/>
          <w:color w:val="auto"/>
          <w:sz w:val="22"/>
          <w:szCs w:val="22"/>
        </w:rPr>
      </w:pPr>
    </w:p>
    <w:p w14:paraId="0946CBAA" w14:textId="77777777" w:rsidR="00D0134F" w:rsidRPr="001C2338" w:rsidRDefault="00D0134F" w:rsidP="00D0134F">
      <w:pPr>
        <w:spacing w:after="0" w:line="240" w:lineRule="auto"/>
        <w:ind w:left="360"/>
        <w:rPr>
          <w:rFonts w:ascii="Arial" w:hAnsi="Arial" w:cs="Arial"/>
          <w:bCs/>
          <w:iCs/>
          <w:sz w:val="24"/>
          <w:szCs w:val="24"/>
        </w:rPr>
      </w:pPr>
      <w:bookmarkStart w:id="2" w:name="_Hlk180586239"/>
      <w:r w:rsidRPr="001C2338">
        <w:rPr>
          <w:rFonts w:ascii="Arial" w:hAnsi="Arial" w:cs="Arial"/>
          <w:bCs/>
          <w:iCs/>
          <w:sz w:val="24"/>
          <w:szCs w:val="24"/>
        </w:rPr>
        <w:t>45100000-8 Przygotowanie terenu pod budowę</w:t>
      </w:r>
    </w:p>
    <w:p w14:paraId="7BFFFC7D"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45110000-1 Roboty w zakresie burzenia i rozbiórki obiektów budowlanych, roboty ziemne</w:t>
      </w:r>
    </w:p>
    <w:p w14:paraId="26864F68"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45111000-8 Roboty w zakresie burzenia, roboty ziemne</w:t>
      </w:r>
    </w:p>
    <w:p w14:paraId="09A11656"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45112000-5 Roboty w zakresie usuwania gleby</w:t>
      </w:r>
    </w:p>
    <w:p w14:paraId="03E294A6"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45200000-9 Roboty budowlane w zakresie wznoszenia kompletnych obiektów budowlanych lub ich części oraz roboty w zakresie inżynierii lądowej i wodnej</w:t>
      </w:r>
    </w:p>
    <w:p w14:paraId="266D48A6"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45220000-5 Roboty inżynieryjne i budowlane</w:t>
      </w:r>
    </w:p>
    <w:p w14:paraId="4988BF74"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45221000-2 Roboty budowlane w zakresie budowy mostów i tuneli, szybów i kolei podziemnej</w:t>
      </w:r>
    </w:p>
    <w:p w14:paraId="1E2592FE" w14:textId="77777777" w:rsidR="00D0134F" w:rsidRPr="001C2338" w:rsidRDefault="00D0134F" w:rsidP="00D0134F">
      <w:pPr>
        <w:spacing w:after="0" w:line="240" w:lineRule="auto"/>
        <w:ind w:left="360"/>
        <w:rPr>
          <w:rFonts w:ascii="Arial" w:hAnsi="Arial" w:cs="Arial"/>
          <w:bCs/>
          <w:iCs/>
          <w:sz w:val="24"/>
          <w:szCs w:val="24"/>
        </w:rPr>
      </w:pPr>
      <w:r w:rsidRPr="001C2338">
        <w:rPr>
          <w:rFonts w:ascii="Arial" w:hAnsi="Arial" w:cs="Arial"/>
          <w:bCs/>
          <w:iCs/>
          <w:sz w:val="24"/>
          <w:szCs w:val="24"/>
        </w:rPr>
        <w:t>45233000-9 Roboty w zakresie konstruowania, fundamentowania oraz wykonywania nawierzchni autostrad, dróg</w:t>
      </w:r>
    </w:p>
    <w:bookmarkEnd w:id="2"/>
    <w:p w14:paraId="776B9409" w14:textId="77777777" w:rsidR="009D6EC8" w:rsidRPr="001C2338" w:rsidRDefault="009D6EC8" w:rsidP="00C8775D">
      <w:pPr>
        <w:pStyle w:val="Default1"/>
        <w:tabs>
          <w:tab w:val="left" w:pos="140"/>
          <w:tab w:val="left" w:pos="851"/>
        </w:tabs>
        <w:jc w:val="both"/>
        <w:rPr>
          <w:rFonts w:asciiTheme="minorHAnsi" w:hAnsiTheme="minorHAnsi"/>
          <w:color w:val="auto"/>
          <w:sz w:val="22"/>
          <w:szCs w:val="22"/>
        </w:rPr>
      </w:pPr>
    </w:p>
    <w:p w14:paraId="4295C2EF" w14:textId="77777777" w:rsidR="00D0134F" w:rsidRPr="001C2338" w:rsidRDefault="00D0134F" w:rsidP="00C8775D">
      <w:pPr>
        <w:pStyle w:val="Default1"/>
        <w:tabs>
          <w:tab w:val="left" w:pos="140"/>
          <w:tab w:val="left" w:pos="851"/>
        </w:tabs>
        <w:jc w:val="both"/>
        <w:rPr>
          <w:rFonts w:asciiTheme="minorHAnsi" w:hAnsiTheme="minorHAnsi"/>
          <w:color w:val="auto"/>
          <w:sz w:val="22"/>
          <w:szCs w:val="22"/>
        </w:rPr>
      </w:pPr>
    </w:p>
    <w:p w14:paraId="24841862" w14:textId="2098BEA7" w:rsidR="00C8775D" w:rsidRPr="001C2338" w:rsidRDefault="00C8775D" w:rsidP="00A02FC4">
      <w:pPr>
        <w:pStyle w:val="Akapitzlist"/>
        <w:numPr>
          <w:ilvl w:val="0"/>
          <w:numId w:val="16"/>
        </w:numPr>
        <w:spacing w:after="0" w:line="240" w:lineRule="auto"/>
        <w:jc w:val="both"/>
        <w:rPr>
          <w:rFonts w:ascii="Arial" w:hAnsi="Arial" w:cs="Arial"/>
          <w:b/>
          <w:sz w:val="24"/>
          <w:szCs w:val="24"/>
        </w:rPr>
      </w:pPr>
      <w:r w:rsidRPr="001C2338">
        <w:rPr>
          <w:rFonts w:ascii="Arial" w:hAnsi="Arial" w:cs="Arial"/>
          <w:b/>
          <w:sz w:val="24"/>
          <w:szCs w:val="24"/>
        </w:rPr>
        <w:t xml:space="preserve">TERMIN WYKONANIA ZAMÓWIENIA: </w:t>
      </w:r>
    </w:p>
    <w:p w14:paraId="2DF82917" w14:textId="77777777" w:rsidR="00442A54" w:rsidRPr="001C2338" w:rsidRDefault="00442A54" w:rsidP="00442A54">
      <w:pPr>
        <w:spacing w:after="0" w:line="240" w:lineRule="auto"/>
        <w:jc w:val="both"/>
        <w:rPr>
          <w:rFonts w:ascii="Arial" w:hAnsi="Arial" w:cs="Arial"/>
          <w:sz w:val="24"/>
          <w:szCs w:val="24"/>
        </w:rPr>
      </w:pPr>
      <w:r w:rsidRPr="001C2338">
        <w:rPr>
          <w:rFonts w:ascii="Arial" w:hAnsi="Arial" w:cs="Arial"/>
          <w:sz w:val="24"/>
          <w:szCs w:val="24"/>
        </w:rPr>
        <w:t xml:space="preserve">zakończenie realizacji przedmiotu zamówienia wraz z odbiorem końcowym inwestycji: </w:t>
      </w:r>
      <w:r w:rsidRPr="001C2338">
        <w:rPr>
          <w:rFonts w:ascii="Arial" w:hAnsi="Arial" w:cs="Arial"/>
          <w:b/>
          <w:sz w:val="24"/>
          <w:szCs w:val="24"/>
        </w:rPr>
        <w:t>w terminie</w:t>
      </w:r>
      <w:r w:rsidRPr="001C2338">
        <w:rPr>
          <w:rFonts w:ascii="Arial" w:hAnsi="Arial" w:cs="Arial"/>
          <w:sz w:val="24"/>
          <w:szCs w:val="24"/>
        </w:rPr>
        <w:t xml:space="preserve"> </w:t>
      </w:r>
      <w:r w:rsidRPr="001C2338">
        <w:rPr>
          <w:rFonts w:ascii="Arial" w:hAnsi="Arial" w:cs="Arial"/>
          <w:b/>
          <w:bCs/>
          <w:sz w:val="24"/>
          <w:szCs w:val="24"/>
        </w:rPr>
        <w:t>do</w:t>
      </w:r>
      <w:r w:rsidRPr="001C2338">
        <w:rPr>
          <w:rFonts w:ascii="Arial" w:hAnsi="Arial" w:cs="Arial"/>
          <w:sz w:val="24"/>
          <w:szCs w:val="24"/>
        </w:rPr>
        <w:t xml:space="preserve"> </w:t>
      </w:r>
      <w:r w:rsidRPr="001C2338">
        <w:rPr>
          <w:rFonts w:ascii="Arial" w:hAnsi="Arial" w:cs="Arial"/>
          <w:b/>
          <w:bCs/>
          <w:sz w:val="24"/>
          <w:szCs w:val="24"/>
        </w:rPr>
        <w:t>4 miesięcy od daty podpisania umowy</w:t>
      </w:r>
      <w:r w:rsidRPr="001C2338">
        <w:rPr>
          <w:rFonts w:ascii="Arial" w:hAnsi="Arial" w:cs="Arial"/>
          <w:b/>
          <w:sz w:val="24"/>
          <w:szCs w:val="24"/>
        </w:rPr>
        <w:t xml:space="preserve">. </w:t>
      </w:r>
    </w:p>
    <w:p w14:paraId="244D1B3E" w14:textId="77777777" w:rsidR="00442A54" w:rsidRPr="001C2338" w:rsidRDefault="00442A54" w:rsidP="00442A54">
      <w:pPr>
        <w:spacing w:after="0" w:line="240" w:lineRule="auto"/>
        <w:jc w:val="both"/>
        <w:rPr>
          <w:rFonts w:ascii="Arial" w:hAnsi="Arial" w:cs="Arial"/>
          <w:sz w:val="24"/>
          <w:szCs w:val="24"/>
        </w:rPr>
      </w:pPr>
      <w:r w:rsidRPr="001C2338">
        <w:rPr>
          <w:rFonts w:ascii="Arial" w:hAnsi="Arial" w:cs="Arial"/>
          <w:sz w:val="24"/>
          <w:szCs w:val="24"/>
        </w:rPr>
        <w:t>Jeżeli termin zakończenia realizacji zamówienia przypada na dzień wolny od pracy lub sobotę, zakończenie robót ustalone zostanie na następny najbliższy dzień roboczy.</w:t>
      </w:r>
    </w:p>
    <w:p w14:paraId="7AB24B5D" w14:textId="77777777" w:rsidR="00C8775D" w:rsidRPr="001C2338" w:rsidRDefault="00C8775D" w:rsidP="00C8775D">
      <w:pPr>
        <w:spacing w:after="0" w:line="240" w:lineRule="auto"/>
        <w:jc w:val="both"/>
        <w:rPr>
          <w:rFonts w:ascii="Arial" w:hAnsi="Arial" w:cs="Arial"/>
          <w:sz w:val="24"/>
          <w:szCs w:val="24"/>
        </w:rPr>
      </w:pPr>
    </w:p>
    <w:p w14:paraId="2502374E" w14:textId="37E886AA" w:rsidR="00C8775D" w:rsidRPr="001C2338" w:rsidRDefault="00C8775D" w:rsidP="00A02FC4">
      <w:pPr>
        <w:pStyle w:val="Akapitzlist"/>
        <w:numPr>
          <w:ilvl w:val="0"/>
          <w:numId w:val="16"/>
        </w:numPr>
        <w:spacing w:after="0" w:line="240" w:lineRule="auto"/>
        <w:jc w:val="both"/>
        <w:rPr>
          <w:rFonts w:ascii="Arial" w:hAnsi="Arial" w:cs="Arial"/>
          <w:b/>
          <w:sz w:val="24"/>
          <w:szCs w:val="24"/>
        </w:rPr>
      </w:pPr>
      <w:r w:rsidRPr="001C2338">
        <w:rPr>
          <w:rFonts w:ascii="Arial" w:hAnsi="Arial" w:cs="Arial"/>
          <w:b/>
          <w:sz w:val="24"/>
          <w:szCs w:val="24"/>
        </w:rPr>
        <w:t>PROJEKTOWANE POSTANOWIENIA UMOWY W SPRAWIE ZAMÓWIENIA PUBLICZNEGO, KTÓRE ZOSTANĄ WPROWADZONE DO TREŚCI TEJ UMOWY</w:t>
      </w:r>
    </w:p>
    <w:p w14:paraId="61108360" w14:textId="77777777" w:rsidR="00C8775D" w:rsidRPr="001C2338" w:rsidRDefault="00C8775D" w:rsidP="00C8775D">
      <w:pPr>
        <w:spacing w:after="0" w:line="240" w:lineRule="auto"/>
        <w:ind w:left="284" w:hanging="284"/>
        <w:jc w:val="both"/>
        <w:rPr>
          <w:rFonts w:ascii="Arial" w:hAnsi="Arial" w:cs="Arial"/>
          <w:sz w:val="24"/>
          <w:szCs w:val="24"/>
        </w:rPr>
      </w:pPr>
    </w:p>
    <w:p w14:paraId="518CE41F" w14:textId="6B046871" w:rsidR="00C8775D" w:rsidRPr="001C2338" w:rsidRDefault="0046685A" w:rsidP="00C8775D">
      <w:pPr>
        <w:spacing w:after="0" w:line="240" w:lineRule="auto"/>
        <w:rPr>
          <w:rFonts w:ascii="Arial" w:hAnsi="Arial" w:cs="Arial"/>
          <w:sz w:val="24"/>
          <w:szCs w:val="24"/>
        </w:rPr>
      </w:pPr>
      <w:r w:rsidRPr="001C2338">
        <w:rPr>
          <w:rFonts w:ascii="Arial" w:hAnsi="Arial" w:cs="Arial"/>
          <w:sz w:val="24"/>
          <w:szCs w:val="24"/>
        </w:rPr>
        <w:t>Z wykonawcą, który złoży najkorzystniejszą ofertę, zostanie zawarta umowa, której wzór stanowi załącznik</w:t>
      </w:r>
      <w:r w:rsidR="00C8775D" w:rsidRPr="001C2338">
        <w:rPr>
          <w:rFonts w:ascii="Arial" w:hAnsi="Arial" w:cs="Arial"/>
          <w:sz w:val="24"/>
          <w:szCs w:val="24"/>
        </w:rPr>
        <w:t xml:space="preserve"> nr 5 do SWZ.</w:t>
      </w:r>
    </w:p>
    <w:p w14:paraId="251868D5" w14:textId="77777777" w:rsidR="00C8775D" w:rsidRPr="001C2338" w:rsidRDefault="00C8775D" w:rsidP="00C8775D">
      <w:pPr>
        <w:spacing w:after="0" w:line="240" w:lineRule="auto"/>
        <w:ind w:left="284" w:hanging="284"/>
        <w:jc w:val="both"/>
        <w:rPr>
          <w:rFonts w:ascii="Arial" w:hAnsi="Arial" w:cs="Arial"/>
          <w:sz w:val="24"/>
          <w:szCs w:val="24"/>
        </w:rPr>
      </w:pPr>
    </w:p>
    <w:p w14:paraId="347A789D" w14:textId="09DC7931" w:rsidR="00C8775D" w:rsidRPr="001C2338" w:rsidRDefault="00C8775D" w:rsidP="00A02FC4">
      <w:pPr>
        <w:pStyle w:val="Akapitzlist"/>
        <w:numPr>
          <w:ilvl w:val="0"/>
          <w:numId w:val="16"/>
        </w:numPr>
        <w:spacing w:after="0" w:line="240" w:lineRule="auto"/>
        <w:jc w:val="both"/>
        <w:rPr>
          <w:rFonts w:ascii="Arial" w:hAnsi="Arial" w:cs="Arial"/>
          <w:b/>
          <w:sz w:val="24"/>
          <w:szCs w:val="24"/>
        </w:rPr>
      </w:pPr>
      <w:r w:rsidRPr="001C2338">
        <w:rPr>
          <w:rFonts w:ascii="Arial" w:hAnsi="Arial" w:cs="Arial"/>
          <w:b/>
          <w:sz w:val="24"/>
          <w:szCs w:val="24"/>
        </w:rPr>
        <w:t>SPOSÓB KOMUNIKOWANIA SIĘ ZAMAWIAJĄCEGO Z WYKONAWCAMI</w:t>
      </w:r>
    </w:p>
    <w:p w14:paraId="5971F294" w14:textId="77777777" w:rsidR="00C8775D" w:rsidRPr="001C2338" w:rsidRDefault="00C8775D" w:rsidP="00C8775D">
      <w:pPr>
        <w:spacing w:after="0" w:line="240" w:lineRule="auto"/>
        <w:jc w:val="both"/>
        <w:rPr>
          <w:rFonts w:ascii="Arial" w:hAnsi="Arial" w:cs="Arial"/>
          <w:sz w:val="24"/>
          <w:szCs w:val="24"/>
        </w:rPr>
      </w:pPr>
    </w:p>
    <w:p w14:paraId="542CF793" w14:textId="77777777" w:rsidR="00DC37C9" w:rsidRPr="001C2338" w:rsidRDefault="00DC37C9" w:rsidP="00DC37C9">
      <w:pPr>
        <w:pStyle w:val="Akapitzlist"/>
        <w:numPr>
          <w:ilvl w:val="0"/>
          <w:numId w:val="44"/>
        </w:numPr>
        <w:autoSpaceDE w:val="0"/>
        <w:autoSpaceDN w:val="0"/>
        <w:spacing w:after="0" w:line="240" w:lineRule="auto"/>
        <w:contextualSpacing w:val="0"/>
        <w:rPr>
          <w:rFonts w:ascii="Arial" w:hAnsi="Arial" w:cs="Arial"/>
          <w:bCs/>
          <w:sz w:val="24"/>
          <w:szCs w:val="24"/>
        </w:rPr>
      </w:pPr>
      <w:r w:rsidRPr="001C2338">
        <w:rPr>
          <w:rFonts w:ascii="Arial" w:hAnsi="Arial" w:cs="Arial"/>
          <w:bCs/>
          <w:sz w:val="24"/>
          <w:szCs w:val="24"/>
        </w:rPr>
        <w:t xml:space="preserve">W niniejszym postępowaniu komunikacja między Zamawiającym a Wykonawcami odbywa się w języku polskim przy użyciu środków komunikacji elektronicznej wyłącznie za pośrednictwem Platformy zakupowej znajdującej się pod adresem: </w:t>
      </w:r>
      <w:hyperlink r:id="rId10" w:history="1">
        <w:r w:rsidRPr="001C2338">
          <w:rPr>
            <w:rStyle w:val="Hipercze"/>
            <w:rFonts w:ascii="Arial" w:hAnsi="Arial" w:cs="Arial"/>
            <w:sz w:val="24"/>
            <w:szCs w:val="24"/>
          </w:rPr>
          <w:t>https://zembrzyce.ezamawiajacy.pl</w:t>
        </w:r>
      </w:hyperlink>
      <w:r w:rsidRPr="001C2338">
        <w:rPr>
          <w:rFonts w:ascii="Arial" w:hAnsi="Arial" w:cs="Arial"/>
          <w:bCs/>
          <w:sz w:val="24"/>
          <w:szCs w:val="24"/>
        </w:rPr>
        <w:t xml:space="preserve"> </w:t>
      </w:r>
    </w:p>
    <w:p w14:paraId="5C22B651" w14:textId="77777777" w:rsidR="00DC37C9" w:rsidRPr="001C2338" w:rsidRDefault="00DC37C9" w:rsidP="00DC37C9">
      <w:pPr>
        <w:pStyle w:val="Akapitzlist"/>
        <w:autoSpaceDE w:val="0"/>
        <w:autoSpaceDN w:val="0"/>
        <w:ind w:left="1077"/>
        <w:rPr>
          <w:rFonts w:ascii="Arial" w:hAnsi="Arial" w:cs="Arial"/>
          <w:bCs/>
          <w:sz w:val="24"/>
          <w:szCs w:val="24"/>
        </w:rPr>
      </w:pPr>
      <w:r w:rsidRPr="001C2338">
        <w:rPr>
          <w:rFonts w:ascii="Arial" w:hAnsi="Arial" w:cs="Arial"/>
          <w:bCs/>
          <w:sz w:val="24"/>
          <w:szCs w:val="24"/>
        </w:rPr>
        <w:t xml:space="preserve">Korzystanie z Platformy przez Wykonawcę jest bezpłatne. </w:t>
      </w:r>
    </w:p>
    <w:p w14:paraId="3AB91B31" w14:textId="77777777" w:rsidR="00DC37C9" w:rsidRPr="001C2338" w:rsidRDefault="00DC37C9" w:rsidP="00DC37C9">
      <w:pPr>
        <w:pStyle w:val="Akapitzlist"/>
        <w:numPr>
          <w:ilvl w:val="0"/>
          <w:numId w:val="44"/>
        </w:numPr>
        <w:autoSpaceDE w:val="0"/>
        <w:autoSpaceDN w:val="0"/>
        <w:spacing w:after="0" w:line="240" w:lineRule="auto"/>
        <w:contextualSpacing w:val="0"/>
        <w:rPr>
          <w:rFonts w:ascii="Arial" w:hAnsi="Arial" w:cs="Arial"/>
          <w:bCs/>
          <w:sz w:val="24"/>
          <w:szCs w:val="24"/>
        </w:rPr>
      </w:pPr>
      <w:r w:rsidRPr="001C2338">
        <w:rPr>
          <w:rFonts w:ascii="Arial" w:hAnsi="Arial" w:cs="Arial"/>
          <w:bCs/>
          <w:sz w:val="24"/>
          <w:szCs w:val="24"/>
        </w:rPr>
        <w:t>W przedmiotowym postępowaniu Zamawiający dopuszcza możliwość przekazywania sobie przez strony postępowania oświadczeń, wniosków, zawiadomień oraz informacji:</w:t>
      </w:r>
    </w:p>
    <w:p w14:paraId="6A54F181" w14:textId="77777777" w:rsidR="00DC37C9" w:rsidRPr="001C2338" w:rsidRDefault="00DC37C9" w:rsidP="00DC37C9">
      <w:pPr>
        <w:pStyle w:val="Akapitzlist"/>
        <w:autoSpaceDE w:val="0"/>
        <w:autoSpaceDN w:val="0"/>
        <w:ind w:left="1077"/>
        <w:rPr>
          <w:rFonts w:ascii="Arial" w:hAnsi="Arial" w:cs="Arial"/>
          <w:bCs/>
          <w:sz w:val="24"/>
          <w:szCs w:val="24"/>
        </w:rPr>
      </w:pPr>
      <w:r w:rsidRPr="001C2338">
        <w:rPr>
          <w:rFonts w:ascii="Arial" w:hAnsi="Arial" w:cs="Arial"/>
          <w:bCs/>
          <w:sz w:val="24"/>
          <w:szCs w:val="24"/>
        </w:rPr>
        <w:lastRenderedPageBreak/>
        <w:t>za pośrednictwem Platformy znajdującej się pod adresem: https://zembrzyce.ezamawiajacy.pl poprzez kafelek „Wiadomości” kierujący do modułu korespondencji.</w:t>
      </w:r>
    </w:p>
    <w:p w14:paraId="57C1BF5F" w14:textId="77777777" w:rsidR="00DC37C9" w:rsidRPr="001C2338" w:rsidRDefault="00DC37C9" w:rsidP="00DC37C9">
      <w:pPr>
        <w:pStyle w:val="Akapitzlist"/>
        <w:numPr>
          <w:ilvl w:val="0"/>
          <w:numId w:val="44"/>
        </w:numPr>
        <w:autoSpaceDE w:val="0"/>
        <w:autoSpaceDN w:val="0"/>
        <w:spacing w:after="0" w:line="240" w:lineRule="auto"/>
        <w:contextualSpacing w:val="0"/>
        <w:rPr>
          <w:rFonts w:ascii="Arial" w:hAnsi="Arial" w:cs="Arial"/>
          <w:bCs/>
          <w:sz w:val="24"/>
          <w:szCs w:val="24"/>
        </w:rPr>
      </w:pPr>
      <w:r w:rsidRPr="001C2338">
        <w:rPr>
          <w:rFonts w:ascii="Arial" w:hAnsi="Arial" w:cs="Arial"/>
          <w:bCs/>
          <w:sz w:val="24"/>
          <w:szCs w:val="24"/>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3ED793BA" w14:textId="77777777" w:rsidR="00DC37C9" w:rsidRPr="001C2338" w:rsidRDefault="00DC37C9" w:rsidP="00DC37C9">
      <w:pPr>
        <w:pStyle w:val="Akapitzlist"/>
        <w:numPr>
          <w:ilvl w:val="0"/>
          <w:numId w:val="44"/>
        </w:numPr>
        <w:autoSpaceDE w:val="0"/>
        <w:autoSpaceDN w:val="0"/>
        <w:spacing w:after="0" w:line="240" w:lineRule="auto"/>
        <w:contextualSpacing w:val="0"/>
        <w:rPr>
          <w:rFonts w:ascii="Arial" w:hAnsi="Arial" w:cs="Arial"/>
          <w:bCs/>
          <w:sz w:val="24"/>
          <w:szCs w:val="24"/>
        </w:rPr>
      </w:pPr>
      <w:r w:rsidRPr="001C2338">
        <w:rPr>
          <w:rFonts w:ascii="Arial" w:hAnsi="Arial" w:cs="Arial"/>
          <w:bCs/>
          <w:sz w:val="24"/>
          <w:szCs w:val="24"/>
        </w:rPr>
        <w:t>Ogólne zasady korzystania z Platformy, z zastrzeżeniem pkt. 5. niniejszego rozdziału:</w:t>
      </w:r>
    </w:p>
    <w:p w14:paraId="6F4B15D8" w14:textId="77777777" w:rsidR="00DC37C9" w:rsidRPr="001C2338" w:rsidRDefault="00DC37C9" w:rsidP="00DC37C9">
      <w:pPr>
        <w:pStyle w:val="Akapitzlist"/>
        <w:numPr>
          <w:ilvl w:val="1"/>
          <w:numId w:val="45"/>
        </w:numPr>
        <w:autoSpaceDE w:val="0"/>
        <w:autoSpaceDN w:val="0"/>
        <w:spacing w:after="0" w:line="240" w:lineRule="auto"/>
        <w:ind w:left="1560" w:hanging="483"/>
        <w:contextualSpacing w:val="0"/>
        <w:rPr>
          <w:rFonts w:ascii="Arial" w:hAnsi="Arial" w:cs="Arial"/>
          <w:bCs/>
          <w:sz w:val="24"/>
          <w:szCs w:val="24"/>
        </w:rPr>
      </w:pPr>
      <w:r w:rsidRPr="001C2338">
        <w:rPr>
          <w:rFonts w:ascii="Arial" w:hAnsi="Arial" w:cs="Arial"/>
          <w:bCs/>
          <w:sz w:val="24"/>
          <w:szCs w:val="24"/>
        </w:rPr>
        <w:t xml:space="preserve">zgłoszenie do postępowania wymaga zalogowania Wykonawcy do Systemu na subdomenie Gminy Zembrzyce: https://zembrzyce.ezamawiajacy.pl lub </w:t>
      </w:r>
      <w:hyperlink r:id="rId11" w:history="1">
        <w:r w:rsidRPr="001C2338">
          <w:rPr>
            <w:rStyle w:val="Hipercze"/>
            <w:rFonts w:ascii="Arial" w:hAnsi="Arial" w:cs="Arial"/>
            <w:sz w:val="24"/>
            <w:szCs w:val="24"/>
          </w:rPr>
          <w:t>https://oneplace.marketplanet.pl</w:t>
        </w:r>
      </w:hyperlink>
      <w:r w:rsidRPr="001C2338">
        <w:rPr>
          <w:rFonts w:ascii="Arial" w:hAnsi="Arial" w:cs="Arial"/>
          <w:bCs/>
          <w:sz w:val="24"/>
          <w:szCs w:val="24"/>
        </w:rPr>
        <w:t>.</w:t>
      </w:r>
    </w:p>
    <w:p w14:paraId="2E91E00D" w14:textId="77777777" w:rsidR="00DC37C9" w:rsidRPr="001C2338" w:rsidRDefault="00DC37C9" w:rsidP="00DC37C9">
      <w:pPr>
        <w:pStyle w:val="Akapitzlist"/>
        <w:numPr>
          <w:ilvl w:val="1"/>
          <w:numId w:val="45"/>
        </w:numPr>
        <w:autoSpaceDE w:val="0"/>
        <w:autoSpaceDN w:val="0"/>
        <w:spacing w:after="0" w:line="240" w:lineRule="auto"/>
        <w:ind w:left="1560" w:hanging="483"/>
        <w:contextualSpacing w:val="0"/>
        <w:rPr>
          <w:rFonts w:ascii="Arial" w:hAnsi="Arial" w:cs="Arial"/>
          <w:bCs/>
          <w:sz w:val="24"/>
          <w:szCs w:val="24"/>
        </w:rPr>
      </w:pPr>
      <w:r w:rsidRPr="001C2338">
        <w:rPr>
          <w:rFonts w:ascii="Arial" w:hAnsi="Arial" w:cs="Arial"/>
          <w:bCs/>
          <w:sz w:val="24"/>
          <w:szCs w:val="24"/>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D4D31CF" w14:textId="77777777" w:rsidR="00DC37C9" w:rsidRPr="001C2338" w:rsidRDefault="00DC37C9" w:rsidP="00DC37C9">
      <w:pPr>
        <w:pStyle w:val="Akapitzlist"/>
        <w:numPr>
          <w:ilvl w:val="1"/>
          <w:numId w:val="45"/>
        </w:numPr>
        <w:autoSpaceDE w:val="0"/>
        <w:autoSpaceDN w:val="0"/>
        <w:spacing w:after="0" w:line="240" w:lineRule="auto"/>
        <w:ind w:left="1560" w:hanging="483"/>
        <w:contextualSpacing w:val="0"/>
        <w:rPr>
          <w:rFonts w:ascii="Arial" w:hAnsi="Arial" w:cs="Arial"/>
          <w:bCs/>
          <w:sz w:val="24"/>
          <w:szCs w:val="24"/>
        </w:rPr>
      </w:pPr>
      <w:r w:rsidRPr="001C2338">
        <w:rPr>
          <w:rFonts w:ascii="Arial" w:hAnsi="Arial" w:cs="Arial"/>
          <w:bCs/>
          <w:sz w:val="24"/>
          <w:szCs w:val="24"/>
        </w:rPr>
        <w:t>Rejestracja konta następuje poprzez:</w:t>
      </w:r>
    </w:p>
    <w:p w14:paraId="057C98EF" w14:textId="77777777" w:rsidR="00DC37C9" w:rsidRPr="001C2338" w:rsidRDefault="00DC37C9" w:rsidP="00DC37C9">
      <w:pPr>
        <w:pStyle w:val="Akapitzlist"/>
        <w:numPr>
          <w:ilvl w:val="2"/>
          <w:numId w:val="45"/>
        </w:numPr>
        <w:autoSpaceDE w:val="0"/>
        <w:autoSpaceDN w:val="0"/>
        <w:spacing w:after="0" w:line="240" w:lineRule="auto"/>
        <w:contextualSpacing w:val="0"/>
        <w:rPr>
          <w:rFonts w:ascii="Arial" w:hAnsi="Arial" w:cs="Arial"/>
          <w:bCs/>
          <w:sz w:val="24"/>
          <w:szCs w:val="24"/>
        </w:rPr>
      </w:pPr>
      <w:r w:rsidRPr="001C2338">
        <w:rPr>
          <w:rFonts w:ascii="Arial" w:hAnsi="Arial" w:cs="Arial"/>
          <w:bCs/>
          <w:sz w:val="24"/>
          <w:szCs w:val="24"/>
        </w:rPr>
        <w:t>kontakt z numerem telefonu podanym w potwierdzeniu</w:t>
      </w:r>
    </w:p>
    <w:p w14:paraId="1803CE49" w14:textId="77777777" w:rsidR="00DC37C9" w:rsidRPr="001C2338" w:rsidRDefault="00DC37C9" w:rsidP="00612544">
      <w:pPr>
        <w:autoSpaceDE w:val="0"/>
        <w:autoSpaceDN w:val="0"/>
        <w:spacing w:after="0"/>
        <w:ind w:left="2154"/>
        <w:rPr>
          <w:rFonts w:ascii="Arial" w:hAnsi="Arial" w:cs="Arial"/>
          <w:bCs/>
          <w:sz w:val="24"/>
          <w:szCs w:val="24"/>
        </w:rPr>
      </w:pPr>
      <w:r w:rsidRPr="001C2338">
        <w:rPr>
          <w:rFonts w:ascii="Arial" w:hAnsi="Arial" w:cs="Arial"/>
          <w:bCs/>
          <w:sz w:val="24"/>
          <w:szCs w:val="24"/>
        </w:rPr>
        <w:t>lub</w:t>
      </w:r>
    </w:p>
    <w:p w14:paraId="650D889B" w14:textId="77777777" w:rsidR="00DC37C9" w:rsidRPr="001C2338" w:rsidRDefault="00DC37C9" w:rsidP="00612544">
      <w:pPr>
        <w:pStyle w:val="Akapitzlist"/>
        <w:numPr>
          <w:ilvl w:val="2"/>
          <w:numId w:val="45"/>
        </w:numPr>
        <w:autoSpaceDE w:val="0"/>
        <w:autoSpaceDN w:val="0"/>
        <w:spacing w:after="0" w:line="240" w:lineRule="auto"/>
        <w:contextualSpacing w:val="0"/>
        <w:rPr>
          <w:rFonts w:ascii="Arial" w:hAnsi="Arial" w:cs="Arial"/>
          <w:bCs/>
          <w:sz w:val="24"/>
          <w:szCs w:val="24"/>
        </w:rPr>
      </w:pPr>
      <w:r w:rsidRPr="001C2338">
        <w:rPr>
          <w:rFonts w:ascii="Arial" w:hAnsi="Arial" w:cs="Arial"/>
          <w:bCs/>
          <w:sz w:val="24"/>
          <w:szCs w:val="24"/>
        </w:rPr>
        <w:t>jeżeli użytkownik nie skontaktuje się telefonicznie konto zostanie aktywowane w ciągu maksymalnie 6 godzin roboczych;</w:t>
      </w:r>
    </w:p>
    <w:p w14:paraId="205E41C5" w14:textId="5AF20B86" w:rsidR="00DC37C9" w:rsidRPr="001C2338" w:rsidRDefault="00DC37C9" w:rsidP="00612544">
      <w:pPr>
        <w:pStyle w:val="Akapitzlist"/>
        <w:numPr>
          <w:ilvl w:val="1"/>
          <w:numId w:val="45"/>
        </w:numPr>
        <w:autoSpaceDE w:val="0"/>
        <w:autoSpaceDN w:val="0"/>
        <w:spacing w:after="0" w:line="240" w:lineRule="auto"/>
        <w:ind w:left="1559" w:hanging="482"/>
        <w:contextualSpacing w:val="0"/>
        <w:rPr>
          <w:rFonts w:ascii="Arial" w:hAnsi="Arial" w:cs="Arial"/>
          <w:bCs/>
          <w:sz w:val="24"/>
          <w:szCs w:val="24"/>
        </w:rPr>
      </w:pPr>
      <w:r w:rsidRPr="001C2338">
        <w:rPr>
          <w:rFonts w:ascii="Arial" w:hAnsi="Arial" w:cs="Arial"/>
          <w:bCs/>
          <w:sz w:val="24"/>
          <w:szCs w:val="24"/>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5B0DED1E" w14:textId="77777777" w:rsidR="00DC37C9" w:rsidRPr="001C2338" w:rsidRDefault="00DC37C9" w:rsidP="00612544">
      <w:pPr>
        <w:pStyle w:val="Akapitzlist"/>
        <w:numPr>
          <w:ilvl w:val="0"/>
          <w:numId w:val="44"/>
        </w:numPr>
        <w:autoSpaceDE w:val="0"/>
        <w:autoSpaceDN w:val="0"/>
        <w:spacing w:after="0" w:line="240" w:lineRule="auto"/>
        <w:contextualSpacing w:val="0"/>
        <w:jc w:val="both"/>
        <w:rPr>
          <w:rFonts w:ascii="Arial" w:hAnsi="Arial" w:cs="Arial"/>
          <w:bCs/>
          <w:sz w:val="24"/>
          <w:szCs w:val="24"/>
        </w:rPr>
      </w:pPr>
      <w:r w:rsidRPr="001C2338">
        <w:rPr>
          <w:rFonts w:ascii="Arial" w:hAnsi="Arial" w:cs="Arial"/>
          <w:bCs/>
          <w:sz w:val="24"/>
          <w:szCs w:val="24"/>
        </w:rPr>
        <w:t>Zamawiający określa niezbędne wymagania sprzętowo- aplikacyjne umożliwiające pracę na Platformie Zakupowej tj.:</w:t>
      </w:r>
    </w:p>
    <w:p w14:paraId="404E8DD6" w14:textId="77777777" w:rsidR="00DC37C9" w:rsidRPr="001C2338" w:rsidRDefault="00DC37C9" w:rsidP="00612544">
      <w:pPr>
        <w:pStyle w:val="Akapitzlist"/>
        <w:numPr>
          <w:ilvl w:val="1"/>
          <w:numId w:val="46"/>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 xml:space="preserve">Stały dostęp do sieci Internet o gwarantowanej przepustowości nie mniejszej niż 512 </w:t>
      </w:r>
      <w:proofErr w:type="spellStart"/>
      <w:r w:rsidRPr="001C2338">
        <w:rPr>
          <w:rFonts w:ascii="Arial" w:hAnsi="Arial" w:cs="Arial"/>
          <w:bCs/>
          <w:sz w:val="24"/>
          <w:szCs w:val="24"/>
        </w:rPr>
        <w:t>kb</w:t>
      </w:r>
      <w:proofErr w:type="spellEnd"/>
      <w:r w:rsidRPr="001C2338">
        <w:rPr>
          <w:rFonts w:ascii="Arial" w:hAnsi="Arial" w:cs="Arial"/>
          <w:bCs/>
          <w:sz w:val="24"/>
          <w:szCs w:val="24"/>
        </w:rPr>
        <w:t>/s;</w:t>
      </w:r>
    </w:p>
    <w:p w14:paraId="20A420D6" w14:textId="77777777" w:rsidR="00DC37C9" w:rsidRPr="001C2338" w:rsidRDefault="00DC37C9" w:rsidP="00612544">
      <w:pPr>
        <w:pStyle w:val="Akapitzlist"/>
        <w:numPr>
          <w:ilvl w:val="1"/>
          <w:numId w:val="46"/>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 xml:space="preserve"> Komputer klasy PC lub MAC spełniający wymagania zainstalowanego systemu operacyjnego oraz wymagania używanej przeglądarki internetowej;</w:t>
      </w:r>
    </w:p>
    <w:p w14:paraId="538C8044" w14:textId="77777777" w:rsidR="00DC37C9" w:rsidRPr="001C2338" w:rsidRDefault="00DC37C9" w:rsidP="00612544">
      <w:pPr>
        <w:pStyle w:val="Akapitzlist"/>
        <w:numPr>
          <w:ilvl w:val="1"/>
          <w:numId w:val="46"/>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Zainstalowana dowolna przeglądarka internetowa w wersji wspieranej przez producenta obsługująca TLS 1.2;</w:t>
      </w:r>
    </w:p>
    <w:p w14:paraId="50219854" w14:textId="77777777" w:rsidR="00DC37C9" w:rsidRPr="001C2338" w:rsidRDefault="00DC37C9" w:rsidP="00612544">
      <w:pPr>
        <w:pStyle w:val="Akapitzlist"/>
        <w:numPr>
          <w:ilvl w:val="1"/>
          <w:numId w:val="46"/>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 xml:space="preserve">Zainstalowany program </w:t>
      </w:r>
      <w:proofErr w:type="spellStart"/>
      <w:r w:rsidRPr="001C2338">
        <w:rPr>
          <w:rFonts w:ascii="Arial" w:hAnsi="Arial" w:cs="Arial"/>
          <w:bCs/>
          <w:sz w:val="24"/>
          <w:szCs w:val="24"/>
        </w:rPr>
        <w:t>Acrobat</w:t>
      </w:r>
      <w:proofErr w:type="spellEnd"/>
      <w:r w:rsidRPr="001C2338">
        <w:rPr>
          <w:rFonts w:ascii="Arial" w:hAnsi="Arial" w:cs="Arial"/>
          <w:bCs/>
          <w:sz w:val="24"/>
          <w:szCs w:val="24"/>
        </w:rPr>
        <w:t xml:space="preserve"> Reader lub inny obsługujący pliki w formacie pdf.</w:t>
      </w:r>
    </w:p>
    <w:p w14:paraId="33DDB05F" w14:textId="77777777" w:rsidR="00DC37C9" w:rsidRPr="001C2338" w:rsidRDefault="00DC37C9" w:rsidP="00481660">
      <w:pPr>
        <w:pStyle w:val="Akapitzlist"/>
        <w:numPr>
          <w:ilvl w:val="0"/>
          <w:numId w:val="44"/>
        </w:numPr>
        <w:autoSpaceDE w:val="0"/>
        <w:autoSpaceDN w:val="0"/>
        <w:spacing w:after="0" w:line="240" w:lineRule="auto"/>
        <w:contextualSpacing w:val="0"/>
        <w:jc w:val="both"/>
        <w:rPr>
          <w:rFonts w:ascii="Arial" w:hAnsi="Arial" w:cs="Arial"/>
          <w:bCs/>
          <w:sz w:val="24"/>
          <w:szCs w:val="24"/>
        </w:rPr>
      </w:pPr>
      <w:r w:rsidRPr="001C2338">
        <w:rPr>
          <w:rFonts w:ascii="Arial" w:hAnsi="Arial" w:cs="Arial"/>
          <w:bCs/>
          <w:sz w:val="24"/>
          <w:szCs w:val="24"/>
        </w:rPr>
        <w:t>Wykonawca może zwrócić się do Zamawiającego z wnioskiem o wyjaśnienie treści SWZ. Wniosek należy przesłać za pośrednictwem Platformy zakupowej przez:</w:t>
      </w:r>
    </w:p>
    <w:p w14:paraId="5AC40EE4" w14:textId="77777777" w:rsidR="00DC37C9" w:rsidRPr="001C2338" w:rsidRDefault="00DC37C9" w:rsidP="00481660">
      <w:pPr>
        <w:pStyle w:val="Akapitzlist"/>
        <w:numPr>
          <w:ilvl w:val="1"/>
          <w:numId w:val="47"/>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 xml:space="preserve">akcję „Zadaj pytanie” (przed przystąpieniem do postępowania). W celu zadania pytania Zamawiającemu, Wykonawca klika lewym przyciskiem </w:t>
      </w:r>
      <w:r w:rsidRPr="001C2338">
        <w:rPr>
          <w:rFonts w:ascii="Arial" w:hAnsi="Arial" w:cs="Arial"/>
          <w:bCs/>
          <w:sz w:val="24"/>
          <w:szCs w:val="24"/>
        </w:rPr>
        <w:lastRenderedPageBreak/>
        <w:t>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2E7C2DA0" w14:textId="77777777" w:rsidR="00DC37C9" w:rsidRPr="001C2338" w:rsidRDefault="00DC37C9" w:rsidP="00481660">
      <w:pPr>
        <w:pStyle w:val="Akapitzlist"/>
        <w:numPr>
          <w:ilvl w:val="1"/>
          <w:numId w:val="47"/>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Kafel „Wiadomości” (po przystąpieniu do postępowania) dostępny w postępowaniu. W celu wysłania wiadomości do Zamawiającego klika na akcję „Utwórz nową wiadomość” wypełnia temat oraz treść/przedmiot pytania, a następnie klika akcję „Wyślij”.</w:t>
      </w:r>
    </w:p>
    <w:p w14:paraId="6CEF2312" w14:textId="77777777" w:rsidR="00DC37C9" w:rsidRPr="001C2338" w:rsidRDefault="00DC37C9" w:rsidP="00481660">
      <w:pPr>
        <w:pStyle w:val="Akapitzlist"/>
        <w:numPr>
          <w:ilvl w:val="1"/>
          <w:numId w:val="47"/>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Zamawiający jest zobowiązany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2D21627A" w14:textId="77777777" w:rsidR="00DC37C9" w:rsidRPr="001C2338" w:rsidRDefault="00DC37C9" w:rsidP="00481660">
      <w:pPr>
        <w:pStyle w:val="Akapitzlist"/>
        <w:numPr>
          <w:ilvl w:val="1"/>
          <w:numId w:val="47"/>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Jeżeli zamawiający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74CB9C63" w14:textId="77777777" w:rsidR="00DC37C9" w:rsidRPr="001C2338" w:rsidRDefault="00DC37C9" w:rsidP="00481660">
      <w:pPr>
        <w:pStyle w:val="Akapitzlist"/>
        <w:numPr>
          <w:ilvl w:val="1"/>
          <w:numId w:val="47"/>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W przypadku gdy wniosek o wyjaśnienie treści SWZ nie wpłynął w terminie, o którym mowa wyżej, zamawiający nie ma obowiązku udzielania wyjaśnień SWZ oraz obowiązku przedłużenia terminu składania ofert. Przedłużenie terminu składania ofert, nie wpływa na bieg terminu składania wniosku o wyjaśnienie treści SWZ.</w:t>
      </w:r>
    </w:p>
    <w:p w14:paraId="423B7967" w14:textId="77777777" w:rsidR="00DC37C9" w:rsidRPr="001C2338" w:rsidRDefault="00DC37C9" w:rsidP="00481660">
      <w:pPr>
        <w:pStyle w:val="Akapitzlist"/>
        <w:numPr>
          <w:ilvl w:val="1"/>
          <w:numId w:val="47"/>
        </w:numPr>
        <w:autoSpaceDE w:val="0"/>
        <w:autoSpaceDN w:val="0"/>
        <w:spacing w:after="0" w:line="240" w:lineRule="auto"/>
        <w:ind w:left="1560" w:hanging="483"/>
        <w:contextualSpacing w:val="0"/>
        <w:jc w:val="both"/>
        <w:rPr>
          <w:rFonts w:ascii="Arial" w:hAnsi="Arial" w:cs="Arial"/>
          <w:bCs/>
          <w:sz w:val="24"/>
          <w:szCs w:val="24"/>
        </w:rPr>
      </w:pPr>
      <w:r w:rsidRPr="001C2338">
        <w:rPr>
          <w:rFonts w:ascii="Arial" w:hAnsi="Arial" w:cs="Arial"/>
          <w:bCs/>
          <w:sz w:val="24"/>
          <w:szCs w:val="24"/>
        </w:rPr>
        <w:t>Treść pytań (bez ujawniania źródła zapytania) wraz z wyjaśnieniami bądź informacje o dokonaniu modyfikacji SWZ, Zamawiający przekaże Wykonawcom za pośrednictwem Platformy Zakupowej.</w:t>
      </w:r>
    </w:p>
    <w:p w14:paraId="7EAD2C92" w14:textId="77777777" w:rsidR="00DC37C9" w:rsidRPr="001C2338" w:rsidRDefault="00DC37C9" w:rsidP="00383243">
      <w:pPr>
        <w:autoSpaceDE w:val="0"/>
        <w:autoSpaceDN w:val="0"/>
        <w:spacing w:after="0" w:line="240" w:lineRule="auto"/>
        <w:ind w:left="357"/>
        <w:jc w:val="both"/>
        <w:rPr>
          <w:rFonts w:ascii="Arial" w:hAnsi="Arial" w:cs="Arial"/>
          <w:bCs/>
          <w:sz w:val="24"/>
          <w:szCs w:val="24"/>
        </w:rPr>
      </w:pPr>
      <w:r w:rsidRPr="001C2338">
        <w:rPr>
          <w:rFonts w:ascii="Arial" w:hAnsi="Arial" w:cs="Arial"/>
          <w:bCs/>
          <w:sz w:val="24"/>
          <w:szCs w:val="24"/>
        </w:rPr>
        <w:t>7.</w:t>
      </w:r>
      <w:r w:rsidRPr="001C2338">
        <w:rPr>
          <w:rFonts w:ascii="Arial" w:hAnsi="Arial" w:cs="Arial"/>
          <w:bCs/>
          <w:sz w:val="24"/>
          <w:szCs w:val="24"/>
        </w:rPr>
        <w:tab/>
        <w:t xml:space="preserve">Zamawiający informuje, iż w przypadku jakichkolwiek wątpliwości związanych z zasadami korzystania z Platformy, Wykonawca winien skontaktować się z dostawcą rozwiązania teleinformatycznego Platforma Zakupowa Gmina Zembrzyce, tel. +48 (22) 25 72 223 (infolinia dostępna w dni robocze, w godzinach 9.00-17.00) e-mail: oneplace@marketplanet.pl </w:t>
      </w:r>
    </w:p>
    <w:p w14:paraId="5493DA2B"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8.</w:t>
      </w:r>
      <w:r w:rsidRPr="001C2338">
        <w:rPr>
          <w:rFonts w:ascii="Arial" w:hAnsi="Arial" w:cs="Arial"/>
          <w:bCs/>
          <w:sz w:val="24"/>
          <w:szCs w:val="24"/>
        </w:rPr>
        <w:tab/>
        <w:t>W zależności od formatu kwalifikowanego podpisu (</w:t>
      </w:r>
      <w:proofErr w:type="spellStart"/>
      <w:r w:rsidRPr="001C2338">
        <w:rPr>
          <w:rFonts w:ascii="Arial" w:hAnsi="Arial" w:cs="Arial"/>
          <w:bCs/>
          <w:sz w:val="24"/>
          <w:szCs w:val="24"/>
        </w:rPr>
        <w:t>PAdES</w:t>
      </w:r>
      <w:proofErr w:type="spellEnd"/>
      <w:r w:rsidRPr="001C2338">
        <w:rPr>
          <w:rFonts w:ascii="Arial" w:hAnsi="Arial" w:cs="Arial"/>
          <w:bCs/>
          <w:sz w:val="24"/>
          <w:szCs w:val="24"/>
        </w:rPr>
        <w:t xml:space="preserve">, </w:t>
      </w:r>
      <w:proofErr w:type="spellStart"/>
      <w:r w:rsidRPr="001C2338">
        <w:rPr>
          <w:rFonts w:ascii="Arial" w:hAnsi="Arial" w:cs="Arial"/>
          <w:bCs/>
          <w:sz w:val="24"/>
          <w:szCs w:val="24"/>
        </w:rPr>
        <w:t>XAdES</w:t>
      </w:r>
      <w:proofErr w:type="spellEnd"/>
      <w:r w:rsidRPr="001C2338">
        <w:rPr>
          <w:rFonts w:ascii="Arial" w:hAnsi="Arial" w:cs="Arial"/>
          <w:bCs/>
          <w:sz w:val="24"/>
          <w:szCs w:val="24"/>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47258AA6"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 xml:space="preserve">8.1. dokumenty w formacie „pdf" zaleca się podpisywać formatem </w:t>
      </w:r>
      <w:proofErr w:type="spellStart"/>
      <w:r w:rsidRPr="001C2338">
        <w:rPr>
          <w:rFonts w:ascii="Arial" w:hAnsi="Arial" w:cs="Arial"/>
          <w:bCs/>
          <w:sz w:val="24"/>
          <w:szCs w:val="24"/>
        </w:rPr>
        <w:t>PAdES</w:t>
      </w:r>
      <w:proofErr w:type="spellEnd"/>
      <w:r w:rsidRPr="001C2338">
        <w:rPr>
          <w:rFonts w:ascii="Arial" w:hAnsi="Arial" w:cs="Arial"/>
          <w:bCs/>
          <w:sz w:val="24"/>
          <w:szCs w:val="24"/>
        </w:rPr>
        <w:t>,</w:t>
      </w:r>
    </w:p>
    <w:p w14:paraId="0644D2C8"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8.2. dopuszcza się podpisanie dokumentów w formacie innym niż „pdf", wtedy będzie wymagany oddzielny plik z podpisem. W związku z tym Wykonawca będzie zobowiązany załączyć, prócz podpisanego dokumentu, oddzielny plik z podpisem.</w:t>
      </w:r>
    </w:p>
    <w:p w14:paraId="1956F948"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8.3. 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38A60298" w14:textId="77777777" w:rsidR="00DC37C9" w:rsidRPr="001C2338" w:rsidRDefault="00DC37C9" w:rsidP="00481660">
      <w:pPr>
        <w:autoSpaceDE w:val="0"/>
        <w:autoSpaceDN w:val="0"/>
        <w:spacing w:after="0" w:line="240" w:lineRule="auto"/>
        <w:ind w:left="357"/>
        <w:rPr>
          <w:rFonts w:ascii="Arial" w:hAnsi="Arial" w:cs="Arial"/>
          <w:bCs/>
          <w:sz w:val="24"/>
          <w:szCs w:val="24"/>
        </w:rPr>
      </w:pPr>
      <w:r w:rsidRPr="001C2338">
        <w:rPr>
          <w:rFonts w:ascii="Arial" w:hAnsi="Arial" w:cs="Arial"/>
          <w:bCs/>
          <w:sz w:val="24"/>
          <w:szCs w:val="24"/>
        </w:rPr>
        <w:lastRenderedPageBreak/>
        <w:t>9. Zamawiający określa dopuszczalne formaty przesyłanych danych tj. plików o wielkości do 2 GB (pojedynczy plik): txt,rtf,pdf,xps,odt,ods,odp,doc,xls,ppt,docx,xlsx,pptx,csv,jpg,jpeg,tif,tiff,geotiff,png,svg,wav,mp3,avi,mpg,mpeg,mp4,m4a,mpeg4,ogg,ogv,zip,tar,gz,gzip,7z,html,</w:t>
      </w:r>
    </w:p>
    <w:p w14:paraId="53BE46FA" w14:textId="77777777" w:rsidR="00DC37C9" w:rsidRPr="001C2338" w:rsidRDefault="00DC37C9" w:rsidP="00481660">
      <w:pPr>
        <w:autoSpaceDE w:val="0"/>
        <w:autoSpaceDN w:val="0"/>
        <w:spacing w:after="0" w:line="240" w:lineRule="auto"/>
        <w:ind w:left="357"/>
        <w:rPr>
          <w:rFonts w:ascii="Arial" w:hAnsi="Arial" w:cs="Arial"/>
          <w:bCs/>
          <w:sz w:val="24"/>
          <w:szCs w:val="24"/>
        </w:rPr>
      </w:pPr>
      <w:r w:rsidRPr="001C2338">
        <w:rPr>
          <w:rFonts w:ascii="Arial" w:hAnsi="Arial" w:cs="Arial"/>
          <w:bCs/>
          <w:sz w:val="24"/>
          <w:szCs w:val="24"/>
        </w:rPr>
        <w:t>xhtml,css,xml,xsd,gml,rng,xsl,xslt,tsl,xmlsig,xades,pades,cades,asic,asics,sig,</w:t>
      </w:r>
    </w:p>
    <w:p w14:paraId="45B5C2C8" w14:textId="59800FB8" w:rsidR="00DC37C9" w:rsidRPr="001C2338" w:rsidRDefault="00DC37C9" w:rsidP="00481660">
      <w:pPr>
        <w:autoSpaceDE w:val="0"/>
        <w:autoSpaceDN w:val="0"/>
        <w:spacing w:after="0" w:line="240" w:lineRule="auto"/>
        <w:ind w:left="357"/>
        <w:rPr>
          <w:rFonts w:ascii="Arial" w:hAnsi="Arial" w:cs="Arial"/>
          <w:bCs/>
          <w:sz w:val="24"/>
          <w:szCs w:val="24"/>
        </w:rPr>
      </w:pPr>
      <w:proofErr w:type="spellStart"/>
      <w:r w:rsidRPr="001C2338">
        <w:rPr>
          <w:rFonts w:ascii="Arial" w:hAnsi="Arial" w:cs="Arial"/>
          <w:bCs/>
          <w:sz w:val="24"/>
          <w:szCs w:val="24"/>
        </w:rPr>
        <w:t>xmlenc,dxf,ath,prd</w:t>
      </w:r>
      <w:proofErr w:type="spellEnd"/>
      <w:r w:rsidR="00481660" w:rsidRPr="001C2338">
        <w:rPr>
          <w:rFonts w:ascii="Arial" w:hAnsi="Arial" w:cs="Arial"/>
          <w:bCs/>
          <w:sz w:val="24"/>
          <w:szCs w:val="24"/>
        </w:rPr>
        <w:t>.</w:t>
      </w:r>
    </w:p>
    <w:p w14:paraId="68FE43F4" w14:textId="77777777" w:rsidR="00DC37C9" w:rsidRPr="001C2338" w:rsidRDefault="00DC37C9" w:rsidP="00481660">
      <w:pPr>
        <w:autoSpaceDE w:val="0"/>
        <w:autoSpaceDN w:val="0"/>
        <w:spacing w:after="0" w:line="240" w:lineRule="auto"/>
        <w:ind w:left="360"/>
        <w:jc w:val="both"/>
        <w:rPr>
          <w:rFonts w:ascii="Arial" w:hAnsi="Arial" w:cs="Arial"/>
          <w:bCs/>
          <w:sz w:val="24"/>
          <w:szCs w:val="24"/>
        </w:rPr>
      </w:pPr>
      <w:r w:rsidRPr="001C2338">
        <w:rPr>
          <w:rFonts w:ascii="Arial" w:hAnsi="Arial" w:cs="Arial"/>
          <w:bCs/>
          <w:sz w:val="24"/>
          <w:szCs w:val="24"/>
        </w:rPr>
        <w:t>10.</w:t>
      </w:r>
      <w:r w:rsidRPr="001C2338">
        <w:rPr>
          <w:rFonts w:ascii="Arial" w:hAnsi="Arial" w:cs="Arial"/>
          <w:bCs/>
          <w:sz w:val="24"/>
          <w:szCs w:val="24"/>
        </w:rPr>
        <w:tab/>
        <w:t>Zamawiający określa informacje na temat kodowania i czasu odbioru danych tj.:</w:t>
      </w:r>
    </w:p>
    <w:p w14:paraId="7D81C48C" w14:textId="77777777" w:rsidR="00DC37C9" w:rsidRPr="001C2338" w:rsidRDefault="00DC37C9" w:rsidP="00383243">
      <w:pPr>
        <w:autoSpaceDE w:val="0"/>
        <w:autoSpaceDN w:val="0"/>
        <w:spacing w:after="0" w:line="240" w:lineRule="auto"/>
        <w:ind w:left="357"/>
        <w:jc w:val="both"/>
        <w:rPr>
          <w:rFonts w:ascii="Arial" w:hAnsi="Arial" w:cs="Arial"/>
          <w:bCs/>
          <w:sz w:val="24"/>
          <w:szCs w:val="24"/>
        </w:rPr>
      </w:pPr>
      <w:r w:rsidRPr="001C2338">
        <w:rPr>
          <w:rFonts w:ascii="Arial" w:hAnsi="Arial" w:cs="Arial"/>
          <w:bCs/>
          <w:sz w:val="24"/>
          <w:szCs w:val="24"/>
        </w:rPr>
        <w:t>10.1.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65E380D"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10.2. Oznaczenie czasu odbioru danych przez Platformę stanowi datę oraz dokładny czas (</w:t>
      </w:r>
      <w:proofErr w:type="spellStart"/>
      <w:r w:rsidRPr="001C2338">
        <w:rPr>
          <w:rFonts w:ascii="Arial" w:hAnsi="Arial" w:cs="Arial"/>
          <w:bCs/>
          <w:sz w:val="24"/>
          <w:szCs w:val="24"/>
        </w:rPr>
        <w:t>hh:mm:ss</w:t>
      </w:r>
      <w:proofErr w:type="spellEnd"/>
      <w:r w:rsidRPr="001C2338">
        <w:rPr>
          <w:rFonts w:ascii="Arial" w:hAnsi="Arial" w:cs="Arial"/>
          <w:bCs/>
          <w:sz w:val="24"/>
          <w:szCs w:val="24"/>
        </w:rPr>
        <w:t>) generowany wg. czasu lokalnego serwera synchronizowanego z Głównym Urzędem Miar, który udostępnia poprzez Internet usługę umożliwiającą synchronizację czasu w systemach komputerowych z czasem urzędowym obowiązującym w Polsce.</w:t>
      </w:r>
    </w:p>
    <w:p w14:paraId="17993B0B"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11.</w:t>
      </w:r>
      <w:r w:rsidRPr="001C2338">
        <w:rPr>
          <w:rFonts w:ascii="Arial" w:hAnsi="Arial" w:cs="Arial"/>
          <w:bCs/>
          <w:sz w:val="24"/>
          <w:szCs w:val="24"/>
        </w:rPr>
        <w:tab/>
        <w:t xml:space="preserve">Do złożenia oferty za pośrednictwem Platformy konieczne jest posiadanie przez osobę/-y upoważnioną/-e do reprezentowania Wykonawcy aktualnego kwalifikowanego podpisu elektronicznego, podpisu zaufanego lub elektronicznego podpisu osobistego. </w:t>
      </w:r>
    </w:p>
    <w:p w14:paraId="6C7AD342"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12.</w:t>
      </w:r>
      <w:r w:rsidRPr="001C2338">
        <w:rPr>
          <w:rFonts w:ascii="Arial" w:hAnsi="Arial" w:cs="Arial"/>
          <w:bCs/>
          <w:sz w:val="24"/>
          <w:szCs w:val="24"/>
        </w:rPr>
        <w:tab/>
        <w:t>Ofertę składa się, pod rygorem nieważności, w formie elektronicznej (oferta opatrzona kwalifikowanym podpisem elektronicznym) lub w postaci elektronicznej opatrzonej podpisem zaufanym lub elektronicznym podpisem osobistym.</w:t>
      </w:r>
    </w:p>
    <w:p w14:paraId="3F078902"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13.</w:t>
      </w:r>
      <w:r w:rsidRPr="001C2338">
        <w:rPr>
          <w:rFonts w:ascii="Arial" w:hAnsi="Arial" w:cs="Arial"/>
          <w:bCs/>
          <w:sz w:val="24"/>
          <w:szCs w:val="24"/>
        </w:rPr>
        <w:tab/>
        <w:t xml:space="preserve">Zamawiający zaleca aby Wykonawca składając ofertę wraz z załącznikami opatrzył odpowiednio kwalifikowanym podpisem elektronicznym, podpisem osobistym lub podpisem zaufanym odrębnie każdy dokument (każdy plik). </w:t>
      </w:r>
    </w:p>
    <w:p w14:paraId="1F1FD949"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14.</w:t>
      </w:r>
      <w:r w:rsidRPr="001C2338">
        <w:rPr>
          <w:rFonts w:ascii="Arial" w:hAnsi="Arial" w:cs="Arial"/>
          <w:bCs/>
          <w:sz w:val="24"/>
          <w:szCs w:val="24"/>
        </w:rPr>
        <w:tab/>
        <w:t>W przypadku przekazania na Platformę plików skompresowanych (.zip) Wykonawca może opatrzyć cały folder odpowiednio kwalifikowanym podpisem elektronicznym, podpisem osobistym lub podpisem zaufanym.</w:t>
      </w:r>
    </w:p>
    <w:p w14:paraId="23DF8AE8"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15.</w:t>
      </w:r>
      <w:r w:rsidRPr="001C2338">
        <w:rPr>
          <w:rFonts w:ascii="Arial" w:hAnsi="Arial" w:cs="Arial"/>
          <w:bCs/>
          <w:sz w:val="24"/>
          <w:szCs w:val="24"/>
        </w:rPr>
        <w:tab/>
        <w:t xml:space="preserve">Kwalifikowanego podpisu elektronicznego, podpisu zaufanego lub podpisu osobistego nie można uzyskać przy użyciu Platformy. </w:t>
      </w:r>
    </w:p>
    <w:p w14:paraId="51E0A166"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16.</w:t>
      </w:r>
      <w:r w:rsidRPr="001C2338">
        <w:rPr>
          <w:rFonts w:ascii="Arial" w:hAnsi="Arial" w:cs="Arial"/>
          <w:bCs/>
          <w:sz w:val="24"/>
          <w:szCs w:val="24"/>
        </w:rPr>
        <w:tab/>
        <w:t>Czas niezbędny do nabycia kwalifikowanego podpisu elektronicznego, podpisu zaufanego lub podpisu osobistego zależy od procedur stosowanych przez dostawców tych instrumentów elektronicznych.</w:t>
      </w:r>
    </w:p>
    <w:p w14:paraId="319CABF5" w14:textId="77777777" w:rsidR="00DC37C9" w:rsidRPr="001C2338" w:rsidRDefault="00DC37C9" w:rsidP="00383243">
      <w:pPr>
        <w:autoSpaceDE w:val="0"/>
        <w:autoSpaceDN w:val="0"/>
        <w:spacing w:after="0"/>
        <w:ind w:left="357"/>
        <w:jc w:val="both"/>
        <w:rPr>
          <w:rFonts w:ascii="Arial" w:hAnsi="Arial" w:cs="Arial"/>
          <w:bCs/>
          <w:sz w:val="24"/>
          <w:szCs w:val="24"/>
        </w:rPr>
      </w:pPr>
      <w:r w:rsidRPr="001C2338">
        <w:rPr>
          <w:rFonts w:ascii="Arial" w:hAnsi="Arial" w:cs="Arial"/>
          <w:bCs/>
          <w:sz w:val="24"/>
          <w:szCs w:val="24"/>
        </w:rPr>
        <w:t>17.</w:t>
      </w:r>
      <w:r w:rsidRPr="001C2338">
        <w:rPr>
          <w:rFonts w:ascii="Arial" w:hAnsi="Arial" w:cs="Arial"/>
          <w:bCs/>
          <w:sz w:val="24"/>
          <w:szCs w:val="24"/>
        </w:rPr>
        <w:tab/>
        <w:t>Sporządzanie i przekazywanie informacji w tym dokumentów elektronicznych musi być zgodne z wymaganiami określonymi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627DB10A" w14:textId="77777777" w:rsidR="00DC37C9" w:rsidRPr="001C2338" w:rsidRDefault="00DC37C9" w:rsidP="00383243">
      <w:pPr>
        <w:autoSpaceDE w:val="0"/>
        <w:autoSpaceDN w:val="0"/>
        <w:spacing w:after="0"/>
        <w:ind w:left="360"/>
        <w:jc w:val="both"/>
        <w:rPr>
          <w:rFonts w:ascii="Arial" w:hAnsi="Arial" w:cs="Arial"/>
          <w:bCs/>
          <w:sz w:val="24"/>
          <w:szCs w:val="24"/>
        </w:rPr>
      </w:pPr>
      <w:r w:rsidRPr="001C2338">
        <w:rPr>
          <w:rFonts w:ascii="Arial" w:hAnsi="Arial" w:cs="Arial"/>
          <w:bCs/>
          <w:sz w:val="24"/>
          <w:szCs w:val="24"/>
        </w:rPr>
        <w:t>18.</w:t>
      </w:r>
      <w:r w:rsidRPr="001C2338">
        <w:rPr>
          <w:rFonts w:ascii="Arial" w:hAnsi="Arial" w:cs="Arial"/>
          <w:bCs/>
          <w:sz w:val="24"/>
          <w:szCs w:val="24"/>
        </w:rPr>
        <w:tab/>
        <w:t>Zamawiający nie przewiduje komunikowania się z wykonawcami w inny sposób niż przy użyciu środków komunikacji elektronicznej za pośrednictwem Platformy zakupowej znajdującej się pod adresem: https://zembrzyce.ezamawiajacy.pl.</w:t>
      </w:r>
    </w:p>
    <w:p w14:paraId="4182DB89" w14:textId="77777777" w:rsidR="00DC37C9" w:rsidRPr="001C2338" w:rsidRDefault="00DC37C9" w:rsidP="00C8775D">
      <w:pPr>
        <w:spacing w:after="0" w:line="240" w:lineRule="auto"/>
        <w:jc w:val="both"/>
        <w:rPr>
          <w:rFonts w:ascii="Verdana" w:hAnsi="Verdana"/>
          <w:sz w:val="24"/>
          <w:szCs w:val="24"/>
        </w:rPr>
      </w:pPr>
    </w:p>
    <w:p w14:paraId="4271F7A1" w14:textId="38627D63" w:rsidR="00C8775D" w:rsidRPr="001C2338" w:rsidRDefault="00C8775D" w:rsidP="007715F0">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WSKAZANIE OSÓB UPRAWNIONYCH DO KOMUNIKOWANIA SIĘ Z WYKONAWCAMI</w:t>
      </w:r>
    </w:p>
    <w:p w14:paraId="2935B0D5" w14:textId="77777777" w:rsidR="00C8775D" w:rsidRPr="001C2338" w:rsidRDefault="00C8775D" w:rsidP="00C8775D">
      <w:pPr>
        <w:spacing w:after="0" w:line="240" w:lineRule="auto"/>
        <w:ind w:left="284" w:hanging="284"/>
        <w:jc w:val="both"/>
        <w:rPr>
          <w:rFonts w:ascii="Verdana" w:hAnsi="Verdana"/>
          <w:b/>
          <w:sz w:val="20"/>
          <w:szCs w:val="20"/>
        </w:rPr>
      </w:pPr>
    </w:p>
    <w:p w14:paraId="0BCDB0F3" w14:textId="77777777" w:rsidR="00C8775D" w:rsidRPr="001C2338" w:rsidRDefault="00C8775D" w:rsidP="00C8775D">
      <w:pPr>
        <w:spacing w:after="0" w:line="240" w:lineRule="auto"/>
        <w:jc w:val="both"/>
        <w:rPr>
          <w:rFonts w:ascii="Arial" w:hAnsi="Arial" w:cs="Arial"/>
          <w:sz w:val="24"/>
          <w:szCs w:val="24"/>
        </w:rPr>
      </w:pPr>
      <w:bookmarkStart w:id="3" w:name="_Hlk156203127"/>
      <w:r w:rsidRPr="001C2338">
        <w:rPr>
          <w:rFonts w:ascii="Arial" w:hAnsi="Arial" w:cs="Arial"/>
          <w:sz w:val="24"/>
          <w:szCs w:val="24"/>
        </w:rPr>
        <w:lastRenderedPageBreak/>
        <w:t xml:space="preserve">Do porozumiewania się z wykonawcami upoważnione są następujące osoby po stronie Zamawiającego: </w:t>
      </w:r>
    </w:p>
    <w:p w14:paraId="6D0A1E62" w14:textId="77777777" w:rsidR="00C8775D" w:rsidRPr="001C2338" w:rsidRDefault="00C8775D" w:rsidP="00C8775D">
      <w:pPr>
        <w:spacing w:after="0" w:line="240" w:lineRule="auto"/>
        <w:jc w:val="both"/>
        <w:rPr>
          <w:rFonts w:ascii="Arial" w:hAnsi="Arial" w:cs="Arial"/>
          <w:sz w:val="24"/>
          <w:szCs w:val="24"/>
        </w:rPr>
      </w:pPr>
    </w:p>
    <w:p w14:paraId="383C9A13" w14:textId="4C43E6A5" w:rsidR="00C8775D" w:rsidRPr="001C2338" w:rsidRDefault="000C3A41" w:rsidP="000C3A41">
      <w:pPr>
        <w:pStyle w:val="1"/>
        <w:tabs>
          <w:tab w:val="left" w:pos="1701"/>
          <w:tab w:val="left" w:pos="1985"/>
          <w:tab w:val="left" w:pos="16365"/>
        </w:tabs>
        <w:spacing w:after="113" w:line="200" w:lineRule="atLeast"/>
        <w:ind w:left="1701" w:hanging="1701"/>
        <w:jc w:val="left"/>
        <w:rPr>
          <w:rFonts w:ascii="Arial" w:hAnsi="Arial" w:cs="Arial"/>
          <w:sz w:val="24"/>
          <w:szCs w:val="24"/>
        </w:rPr>
      </w:pPr>
      <w:r w:rsidRPr="001C2338">
        <w:rPr>
          <w:rFonts w:ascii="Arial" w:hAnsi="Arial" w:cs="Arial"/>
          <w:bCs/>
          <w:sz w:val="24"/>
          <w:szCs w:val="24"/>
        </w:rPr>
        <w:t xml:space="preserve">Łukasz </w:t>
      </w:r>
      <w:proofErr w:type="spellStart"/>
      <w:r w:rsidRPr="001C2338">
        <w:rPr>
          <w:rFonts w:ascii="Arial" w:hAnsi="Arial" w:cs="Arial"/>
          <w:bCs/>
          <w:sz w:val="24"/>
          <w:szCs w:val="24"/>
        </w:rPr>
        <w:t>Bilnik</w:t>
      </w:r>
      <w:proofErr w:type="spellEnd"/>
      <w:r w:rsidR="00C8775D" w:rsidRPr="001C2338">
        <w:rPr>
          <w:rFonts w:ascii="Arial" w:hAnsi="Arial" w:cs="Arial"/>
          <w:b/>
          <w:bCs/>
          <w:sz w:val="24"/>
          <w:szCs w:val="24"/>
        </w:rPr>
        <w:t xml:space="preserve"> </w:t>
      </w:r>
      <w:r w:rsidR="00C8775D" w:rsidRPr="001C2338">
        <w:rPr>
          <w:rFonts w:ascii="Arial" w:hAnsi="Arial" w:cs="Arial"/>
          <w:sz w:val="24"/>
          <w:szCs w:val="24"/>
        </w:rPr>
        <w:t>– Referat Inwestycji i Rozwoju Urzędu Gminy Zembrzyce, 34-210 Zembrzyce 540 tel.: +48/</w:t>
      </w:r>
      <w:r w:rsidR="004E7DBC" w:rsidRPr="001C2338">
        <w:rPr>
          <w:rStyle w:val="tresc"/>
          <w:rFonts w:ascii="Arial" w:hAnsi="Arial" w:cs="Arial"/>
          <w:sz w:val="24"/>
          <w:szCs w:val="24"/>
        </w:rPr>
        <w:t xml:space="preserve">33 8746 040 </w:t>
      </w:r>
      <w:r w:rsidR="00C8775D" w:rsidRPr="001C2338">
        <w:rPr>
          <w:rFonts w:ascii="Arial" w:hAnsi="Arial" w:cs="Arial"/>
          <w:sz w:val="24"/>
          <w:szCs w:val="24"/>
        </w:rPr>
        <w:t xml:space="preserve">– </w:t>
      </w:r>
      <w:r w:rsidR="00C8775D" w:rsidRPr="001C2338">
        <w:rPr>
          <w:rFonts w:ascii="Arial" w:hAnsi="Arial" w:cs="Arial"/>
          <w:bCs/>
          <w:sz w:val="24"/>
          <w:szCs w:val="24"/>
        </w:rPr>
        <w:t>w zakresie przedmiotu zamówienia</w:t>
      </w:r>
      <w:r w:rsidR="000E1FD0" w:rsidRPr="001C2338">
        <w:rPr>
          <w:rFonts w:ascii="Arial" w:hAnsi="Arial" w:cs="Arial"/>
          <w:sz w:val="24"/>
          <w:szCs w:val="24"/>
        </w:rPr>
        <w:t>;</w:t>
      </w:r>
      <w:r w:rsidR="00C8775D" w:rsidRPr="001C2338">
        <w:rPr>
          <w:rFonts w:ascii="Arial" w:hAnsi="Arial" w:cs="Arial"/>
          <w:sz w:val="24"/>
          <w:szCs w:val="24"/>
        </w:rPr>
        <w:tab/>
      </w:r>
    </w:p>
    <w:p w14:paraId="07EFAA24" w14:textId="22E61C25" w:rsidR="00C8775D" w:rsidRPr="001C2338" w:rsidRDefault="00C8775D" w:rsidP="00363B87">
      <w:pPr>
        <w:pStyle w:val="Akapitzlist"/>
        <w:widowControl w:val="0"/>
        <w:tabs>
          <w:tab w:val="left" w:pos="2410"/>
        </w:tabs>
        <w:autoSpaceDE w:val="0"/>
        <w:autoSpaceDN w:val="0"/>
        <w:spacing w:line="240" w:lineRule="auto"/>
        <w:ind w:left="2268" w:hanging="2268"/>
        <w:rPr>
          <w:rFonts w:ascii="Arial" w:hAnsi="Arial" w:cs="Arial"/>
          <w:sz w:val="24"/>
          <w:szCs w:val="24"/>
        </w:rPr>
      </w:pPr>
      <w:r w:rsidRPr="001C2338">
        <w:rPr>
          <w:rFonts w:ascii="Arial" w:hAnsi="Arial" w:cs="Arial"/>
          <w:sz w:val="24"/>
          <w:szCs w:val="24"/>
        </w:rPr>
        <w:t>Aleksandra Bisaga – Referat Inwestycji i Rozwoju Urzędu Gminy Zembrzyce, 34-210  Zembrzyce 540 tel.: +48/</w:t>
      </w:r>
      <w:r w:rsidR="004E7DBC" w:rsidRPr="001C2338">
        <w:rPr>
          <w:rStyle w:val="tresc"/>
          <w:rFonts w:ascii="Arial" w:hAnsi="Arial" w:cs="Arial"/>
          <w:color w:val="000000"/>
          <w:sz w:val="24"/>
          <w:szCs w:val="24"/>
        </w:rPr>
        <w:t xml:space="preserve">33 8746 040 </w:t>
      </w:r>
      <w:r w:rsidRPr="001C2338">
        <w:rPr>
          <w:rFonts w:ascii="Arial" w:hAnsi="Arial" w:cs="Arial"/>
          <w:sz w:val="24"/>
          <w:szCs w:val="24"/>
        </w:rPr>
        <w:t>– w zakresie procedury.</w:t>
      </w:r>
    </w:p>
    <w:bookmarkEnd w:id="3"/>
    <w:p w14:paraId="2A3ED262" w14:textId="77777777" w:rsidR="00C8775D" w:rsidRPr="001C2338" w:rsidRDefault="00C8775D" w:rsidP="00C8775D">
      <w:pPr>
        <w:spacing w:after="0" w:line="240" w:lineRule="auto"/>
        <w:jc w:val="both"/>
        <w:rPr>
          <w:rFonts w:ascii="Verdana" w:hAnsi="Verdana"/>
          <w:sz w:val="20"/>
          <w:szCs w:val="20"/>
        </w:rPr>
      </w:pPr>
    </w:p>
    <w:p w14:paraId="36B6E797" w14:textId="77777777" w:rsidR="008F7EC0" w:rsidRPr="001C2338" w:rsidRDefault="0076110E" w:rsidP="008F7EC0">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 xml:space="preserve"> </w:t>
      </w:r>
      <w:bookmarkStart w:id="4" w:name="_Hlk156203549"/>
      <w:r w:rsidR="008F7EC0" w:rsidRPr="001C2338">
        <w:rPr>
          <w:rFonts w:ascii="Arial" w:hAnsi="Arial" w:cs="Arial"/>
          <w:b/>
          <w:sz w:val="24"/>
          <w:szCs w:val="24"/>
        </w:rPr>
        <w:t>PODSTAWY WYKLUCZENIA, O KTÓRYCH MOWA W ART. 108 UST. 1 ORAZ W ART. 109 UST. 1 USTAWY PZP</w:t>
      </w:r>
    </w:p>
    <w:p w14:paraId="21DF536A" w14:textId="77777777" w:rsidR="008F7EC0" w:rsidRPr="001C2338" w:rsidRDefault="008F7EC0" w:rsidP="008F7EC0">
      <w:pPr>
        <w:pStyle w:val="Akapitzlist"/>
        <w:spacing w:after="0" w:line="240" w:lineRule="auto"/>
        <w:ind w:left="360"/>
        <w:rPr>
          <w:rFonts w:ascii="Arial" w:hAnsi="Arial" w:cs="Arial"/>
          <w:b/>
          <w:sz w:val="24"/>
          <w:szCs w:val="24"/>
        </w:rPr>
      </w:pPr>
    </w:p>
    <w:p w14:paraId="0F8FCEE5" w14:textId="77777777" w:rsidR="008F7EC0" w:rsidRPr="001C2338" w:rsidRDefault="008F7EC0" w:rsidP="008F7EC0">
      <w:pPr>
        <w:pStyle w:val="Akapitzlist"/>
        <w:numPr>
          <w:ilvl w:val="1"/>
          <w:numId w:val="16"/>
        </w:numPr>
        <w:spacing w:after="0" w:line="240" w:lineRule="auto"/>
        <w:ind w:left="993" w:hanging="633"/>
        <w:rPr>
          <w:rFonts w:ascii="Arial" w:hAnsi="Arial" w:cs="Arial"/>
          <w:b/>
          <w:sz w:val="24"/>
          <w:szCs w:val="24"/>
        </w:rPr>
      </w:pPr>
      <w:r w:rsidRPr="001C2338">
        <w:rPr>
          <w:rFonts w:ascii="Arial" w:hAnsi="Arial" w:cs="Arial"/>
          <w:sz w:val="24"/>
          <w:szCs w:val="24"/>
        </w:rPr>
        <w:t xml:space="preserve">PODSTAWY WYKLUCZENIA, O KTÓRYCH MOWA W ART. 108 UST. 1 USTAWY PZP. </w:t>
      </w:r>
    </w:p>
    <w:p w14:paraId="1B00E250" w14:textId="77777777" w:rsidR="008F7EC0" w:rsidRPr="001C2338" w:rsidRDefault="008F7EC0" w:rsidP="008F7EC0">
      <w:pPr>
        <w:spacing w:after="0" w:line="240" w:lineRule="auto"/>
        <w:ind w:left="993"/>
        <w:rPr>
          <w:rFonts w:ascii="Arial" w:hAnsi="Arial" w:cs="Arial"/>
          <w:sz w:val="24"/>
          <w:szCs w:val="24"/>
        </w:rPr>
      </w:pPr>
      <w:r w:rsidRPr="001C2338">
        <w:rPr>
          <w:rFonts w:ascii="Arial" w:hAnsi="Arial" w:cs="Arial"/>
          <w:sz w:val="24"/>
          <w:szCs w:val="24"/>
        </w:rPr>
        <w:t>Wykonawca, żaden ze wspólników konsorcjum (w przypadku składania oferty wspólnej), żaden ze wspólników spółki cywilnej ani żaden podmiot, na którego zasoby powołuje się wykonawca w celu spełnienia warunków udziału w postępowaniu (jeżeli dotyczy) nie może podlegać wykluczeniu z postępowania na podstawie żadnej z przesłanek, o których mowa w art. 108 ust. 1 ustawy Pzp.</w:t>
      </w:r>
    </w:p>
    <w:p w14:paraId="0BF6D69B" w14:textId="77777777" w:rsidR="008F7EC0" w:rsidRPr="001C2338" w:rsidRDefault="008F7EC0" w:rsidP="008F7EC0">
      <w:pPr>
        <w:spacing w:after="0" w:line="240" w:lineRule="auto"/>
        <w:ind w:left="993"/>
        <w:rPr>
          <w:rFonts w:ascii="Arial" w:hAnsi="Arial" w:cs="Arial"/>
          <w:sz w:val="24"/>
          <w:szCs w:val="24"/>
        </w:rPr>
      </w:pPr>
    </w:p>
    <w:p w14:paraId="1793ACFC" w14:textId="28091058" w:rsidR="008F7EC0" w:rsidRPr="001C2338" w:rsidRDefault="008F7EC0" w:rsidP="008F7EC0">
      <w:pPr>
        <w:pStyle w:val="Akapitzlist"/>
        <w:numPr>
          <w:ilvl w:val="1"/>
          <w:numId w:val="16"/>
        </w:numPr>
        <w:spacing w:after="0" w:line="240" w:lineRule="auto"/>
        <w:rPr>
          <w:rFonts w:ascii="Arial" w:hAnsi="Arial" w:cs="Arial"/>
          <w:sz w:val="24"/>
          <w:szCs w:val="24"/>
        </w:rPr>
      </w:pPr>
      <w:r w:rsidRPr="001C2338">
        <w:rPr>
          <w:rFonts w:ascii="Arial" w:hAnsi="Arial" w:cs="Arial"/>
          <w:sz w:val="24"/>
          <w:szCs w:val="24"/>
        </w:rPr>
        <w:t>PODSTAW</w:t>
      </w:r>
      <w:r w:rsidR="0008093A" w:rsidRPr="001C2338">
        <w:rPr>
          <w:rFonts w:ascii="Arial" w:hAnsi="Arial" w:cs="Arial"/>
          <w:sz w:val="24"/>
          <w:szCs w:val="24"/>
        </w:rPr>
        <w:t>A</w:t>
      </w:r>
      <w:r w:rsidRPr="001C2338">
        <w:rPr>
          <w:rFonts w:ascii="Arial" w:hAnsi="Arial" w:cs="Arial"/>
          <w:sz w:val="24"/>
          <w:szCs w:val="24"/>
        </w:rPr>
        <w:t xml:space="preserve"> WYKLUCZENIA, O KTÓR</w:t>
      </w:r>
      <w:r w:rsidR="0008093A" w:rsidRPr="001C2338">
        <w:rPr>
          <w:rFonts w:ascii="Arial" w:hAnsi="Arial" w:cs="Arial"/>
          <w:sz w:val="24"/>
          <w:szCs w:val="24"/>
        </w:rPr>
        <w:t>EJ</w:t>
      </w:r>
      <w:r w:rsidRPr="001C2338">
        <w:rPr>
          <w:rFonts w:ascii="Arial" w:hAnsi="Arial" w:cs="Arial"/>
          <w:sz w:val="24"/>
          <w:szCs w:val="24"/>
        </w:rPr>
        <w:t xml:space="preserve"> MOWA W ART. 109 UST. 1 </w:t>
      </w:r>
      <w:r w:rsidR="0008093A" w:rsidRPr="001C2338">
        <w:rPr>
          <w:rFonts w:ascii="Arial" w:hAnsi="Arial" w:cs="Arial"/>
          <w:sz w:val="24"/>
          <w:szCs w:val="24"/>
        </w:rPr>
        <w:t xml:space="preserve">PKT 4 </w:t>
      </w:r>
      <w:r w:rsidRPr="001C2338">
        <w:rPr>
          <w:rFonts w:ascii="Arial" w:hAnsi="Arial" w:cs="Arial"/>
          <w:sz w:val="24"/>
          <w:szCs w:val="24"/>
        </w:rPr>
        <w:t xml:space="preserve">USTAWY PZP. </w:t>
      </w:r>
      <w:r w:rsidRPr="001C2338">
        <w:rPr>
          <w:rFonts w:ascii="Arial" w:hAnsi="Arial" w:cs="Arial"/>
          <w:strike/>
          <w:color w:val="FF0000"/>
          <w:sz w:val="24"/>
          <w:szCs w:val="24"/>
        </w:rPr>
        <w:t xml:space="preserve"> </w:t>
      </w:r>
    </w:p>
    <w:p w14:paraId="17600DA0" w14:textId="77777777" w:rsidR="008F7EC0" w:rsidRPr="001C2338" w:rsidRDefault="008F7EC0" w:rsidP="008F7EC0">
      <w:pPr>
        <w:pStyle w:val="Akapitzlist"/>
        <w:spacing w:after="0" w:line="240" w:lineRule="auto"/>
        <w:ind w:left="792"/>
        <w:rPr>
          <w:rFonts w:ascii="Arial" w:hAnsi="Arial" w:cs="Arial"/>
          <w:sz w:val="24"/>
          <w:szCs w:val="24"/>
        </w:rPr>
      </w:pPr>
    </w:p>
    <w:p w14:paraId="5AF770F1" w14:textId="77777777" w:rsidR="008F7EC0" w:rsidRPr="001C2338" w:rsidRDefault="008F7EC0" w:rsidP="008F7EC0">
      <w:pPr>
        <w:spacing w:after="0" w:line="276" w:lineRule="auto"/>
        <w:ind w:left="1134"/>
        <w:rPr>
          <w:rFonts w:ascii="Arial" w:hAnsi="Arial" w:cs="Arial"/>
          <w:sz w:val="24"/>
          <w:szCs w:val="24"/>
        </w:rPr>
      </w:pPr>
      <w:r w:rsidRPr="001C2338">
        <w:rPr>
          <w:rStyle w:val="markedcontent"/>
          <w:rFonts w:ascii="Arial" w:hAnsi="Arial" w:cs="Arial"/>
          <w:sz w:val="24"/>
          <w:szCs w:val="24"/>
        </w:rPr>
        <w:t>Z postępowania o udzielenie zamówienia zamawiający może</w:t>
      </w:r>
      <w:r w:rsidRPr="001C2338">
        <w:rPr>
          <w:rFonts w:ascii="Arial" w:hAnsi="Arial" w:cs="Arial"/>
          <w:sz w:val="24"/>
          <w:szCs w:val="24"/>
        </w:rPr>
        <w:br/>
      </w:r>
      <w:r w:rsidRPr="001C2338">
        <w:rPr>
          <w:rStyle w:val="markedcontent"/>
          <w:rFonts w:ascii="Arial" w:hAnsi="Arial" w:cs="Arial"/>
          <w:sz w:val="24"/>
          <w:szCs w:val="24"/>
        </w:rPr>
        <w:t>wykluczyć wykonawcę:</w:t>
      </w:r>
    </w:p>
    <w:p w14:paraId="61B4A1C5" w14:textId="77777777" w:rsidR="008F7EC0" w:rsidRPr="001C2338" w:rsidRDefault="008F7EC0" w:rsidP="008F7EC0">
      <w:pPr>
        <w:pStyle w:val="Akapitzlist"/>
        <w:numPr>
          <w:ilvl w:val="0"/>
          <w:numId w:val="19"/>
        </w:numPr>
        <w:spacing w:after="0" w:line="276" w:lineRule="auto"/>
        <w:rPr>
          <w:rFonts w:ascii="Arial" w:hAnsi="Arial" w:cs="Arial"/>
          <w:sz w:val="24"/>
          <w:szCs w:val="24"/>
        </w:rPr>
      </w:pPr>
      <w:r w:rsidRPr="001C2338">
        <w:rPr>
          <w:rFonts w:ascii="Arial" w:hAnsi="Arial" w:cs="Arial"/>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9AEE2B2" w14:textId="77777777" w:rsidR="008F7EC0" w:rsidRPr="001C2338" w:rsidRDefault="008F7EC0" w:rsidP="008F7EC0">
      <w:pPr>
        <w:spacing w:after="0" w:line="276" w:lineRule="auto"/>
        <w:rPr>
          <w:rFonts w:ascii="Arial" w:hAnsi="Arial" w:cs="Arial"/>
          <w:sz w:val="24"/>
          <w:szCs w:val="24"/>
        </w:rPr>
      </w:pPr>
    </w:p>
    <w:p w14:paraId="753BC896" w14:textId="77777777" w:rsidR="008F7EC0" w:rsidRPr="001C2338" w:rsidRDefault="008F7EC0" w:rsidP="008F7EC0">
      <w:pPr>
        <w:spacing w:after="0" w:line="276" w:lineRule="auto"/>
        <w:ind w:left="1134"/>
        <w:rPr>
          <w:rFonts w:ascii="Arial" w:hAnsi="Arial" w:cs="Arial"/>
          <w:sz w:val="24"/>
          <w:szCs w:val="24"/>
        </w:rPr>
      </w:pPr>
      <w:r w:rsidRPr="001C2338">
        <w:rPr>
          <w:rFonts w:ascii="Arial" w:hAnsi="Arial" w:cs="Arial"/>
          <w:sz w:val="24"/>
          <w:szCs w:val="24"/>
        </w:rPr>
        <w:t>Nie może podlegać wykluczeniu z postępowania na podstawie przesłanki, o której mowa w art. 109 ust. 1 pkt 4 ustawy Pzp: wykonawca, żaden ze wspólników – w przypadku składania oferty wspólnej (konsorcjum, spółka cywilna), żaden podmiot udostępniający zasoby, na które powołuje się wykonawca w celu spełnienia warunków udziału w postępowaniu (jeżeli dotyczy).</w:t>
      </w:r>
    </w:p>
    <w:p w14:paraId="118B2159" w14:textId="77777777" w:rsidR="008F7EC0" w:rsidRPr="001C2338" w:rsidRDefault="008F7EC0" w:rsidP="008F7EC0">
      <w:pPr>
        <w:tabs>
          <w:tab w:val="left" w:pos="1170"/>
        </w:tabs>
        <w:spacing w:after="0" w:line="240" w:lineRule="auto"/>
        <w:rPr>
          <w:rFonts w:ascii="Arial" w:hAnsi="Arial" w:cs="Arial"/>
          <w:sz w:val="24"/>
          <w:szCs w:val="24"/>
        </w:rPr>
      </w:pPr>
    </w:p>
    <w:p w14:paraId="218B1ABE" w14:textId="77777777" w:rsidR="008F7EC0" w:rsidRPr="001C2338" w:rsidRDefault="008F7EC0" w:rsidP="008F7EC0">
      <w:pPr>
        <w:pStyle w:val="Akapitzlist"/>
        <w:numPr>
          <w:ilvl w:val="1"/>
          <w:numId w:val="16"/>
        </w:numPr>
        <w:tabs>
          <w:tab w:val="left" w:pos="1170"/>
        </w:tabs>
        <w:spacing w:after="0" w:line="240" w:lineRule="auto"/>
        <w:rPr>
          <w:rFonts w:ascii="Arial" w:hAnsi="Arial" w:cs="Arial"/>
          <w:sz w:val="24"/>
          <w:szCs w:val="24"/>
        </w:rPr>
      </w:pPr>
      <w:r w:rsidRPr="001C2338">
        <w:rPr>
          <w:rFonts w:ascii="Arial" w:hAnsi="Arial" w:cs="Arial"/>
          <w:sz w:val="24"/>
          <w:szCs w:val="24"/>
        </w:rPr>
        <w:t>PODSTAWY WYKLUCZENIA, O KTÓRYCH MOWA W ART. 7 UST. 1 USTAWY Z DNIA 13 KWIETNIA 2022 R. O SZCZEGÓLNYCH ROZWIĄZANIACH W ZAKRESIE PRZECIWDZIAŁANIA WSPIERANIU AGRESJI NA UKRAINĘ ORAZ SŁUŻĄCYCH OCHRONIE BEZPIECZEŃSTWA NARODOWEGO.</w:t>
      </w:r>
    </w:p>
    <w:p w14:paraId="708DA278" w14:textId="77777777" w:rsidR="008F7EC0" w:rsidRPr="001C2338" w:rsidRDefault="008F7EC0" w:rsidP="008F7EC0">
      <w:pPr>
        <w:pStyle w:val="Akapitzlist"/>
        <w:spacing w:after="0" w:line="240" w:lineRule="auto"/>
        <w:ind w:left="792"/>
        <w:rPr>
          <w:rFonts w:ascii="Arial" w:hAnsi="Arial" w:cs="Arial"/>
          <w:sz w:val="24"/>
          <w:szCs w:val="24"/>
        </w:rPr>
      </w:pPr>
    </w:p>
    <w:p w14:paraId="6A97B9B5" w14:textId="7AA23D5F" w:rsidR="008F7EC0" w:rsidRPr="001C2338" w:rsidRDefault="008F7EC0" w:rsidP="008F7EC0">
      <w:pPr>
        <w:spacing w:after="0" w:line="276" w:lineRule="auto"/>
        <w:ind w:left="1134"/>
        <w:rPr>
          <w:rFonts w:ascii="Verdana" w:hAnsi="Verdana"/>
          <w:color w:val="FF0000"/>
        </w:rPr>
      </w:pPr>
      <w:r w:rsidRPr="001C2338">
        <w:rPr>
          <w:rFonts w:ascii="Arial" w:hAnsi="Arial" w:cs="Arial"/>
          <w:sz w:val="24"/>
          <w:szCs w:val="24"/>
        </w:rPr>
        <w:lastRenderedPageBreak/>
        <w:t>Nie może podlegać wykluczeniu z postępowania na podstawie przesłanek, o których mowa w art. 7 ust. 1 ustawy z dnia 13 kwietnia 2022 r. o szczególnych rozwiązaniach w zakresie przeciwdziałania wspieraniu agresji na Ukrainę oraz służących ochronie bezpieczeństwa narodowego (</w:t>
      </w:r>
      <w:proofErr w:type="spellStart"/>
      <w:r w:rsidRPr="001C2338">
        <w:rPr>
          <w:rFonts w:ascii="Arial" w:hAnsi="Arial" w:cs="Arial"/>
          <w:sz w:val="24"/>
          <w:szCs w:val="24"/>
        </w:rPr>
        <w:t>t.j</w:t>
      </w:r>
      <w:proofErr w:type="spellEnd"/>
      <w:r w:rsidRPr="001C2338">
        <w:rPr>
          <w:rFonts w:ascii="Arial" w:hAnsi="Arial" w:cs="Arial"/>
          <w:sz w:val="24"/>
          <w:szCs w:val="24"/>
        </w:rPr>
        <w:t>. Dz. U. z 2025 r. poz. 514): wykonawca, żaden ze wspólników - w przypadku składania oferty wspólnej (konsorcjum, spółka cywilna).</w:t>
      </w:r>
    </w:p>
    <w:p w14:paraId="471A1D61" w14:textId="77777777" w:rsidR="008F7EC0" w:rsidRPr="001C2338" w:rsidRDefault="008F7EC0" w:rsidP="008F7EC0">
      <w:pPr>
        <w:ind w:right="-2"/>
        <w:rPr>
          <w:rFonts w:ascii="Arial" w:hAnsi="Arial" w:cs="Arial"/>
          <w:b/>
          <w:sz w:val="24"/>
          <w:szCs w:val="24"/>
        </w:rPr>
      </w:pPr>
    </w:p>
    <w:p w14:paraId="4719D22B" w14:textId="61E6B417" w:rsidR="00C8775D" w:rsidRPr="001C2338" w:rsidRDefault="00C8775D" w:rsidP="00A02FC4">
      <w:pPr>
        <w:pStyle w:val="Akapitzlist"/>
        <w:numPr>
          <w:ilvl w:val="0"/>
          <w:numId w:val="16"/>
        </w:numPr>
        <w:ind w:right="-2"/>
        <w:rPr>
          <w:rFonts w:ascii="Arial" w:hAnsi="Arial" w:cs="Arial"/>
          <w:b/>
          <w:sz w:val="24"/>
          <w:szCs w:val="24"/>
        </w:rPr>
      </w:pPr>
      <w:r w:rsidRPr="001C2338">
        <w:rPr>
          <w:rFonts w:ascii="Arial" w:hAnsi="Arial" w:cs="Arial"/>
          <w:b/>
          <w:sz w:val="24"/>
          <w:szCs w:val="24"/>
        </w:rPr>
        <w:t>OPIS SPOSOBU PRZYGOTOWANIA OFERTY ORAZ DOKUMENTÓW WYMAGANYCH PRZEZ ZAMAWIAJĄCEGO W SWZ</w:t>
      </w:r>
      <w:bookmarkEnd w:id="4"/>
    </w:p>
    <w:p w14:paraId="48326220" w14:textId="77777777" w:rsidR="009337A8" w:rsidRPr="001C2338" w:rsidRDefault="009337A8" w:rsidP="00906326">
      <w:pPr>
        <w:pStyle w:val="Akapitzlist"/>
        <w:ind w:left="360"/>
        <w:rPr>
          <w:rFonts w:ascii="Arial" w:hAnsi="Arial" w:cs="Arial"/>
          <w:iCs/>
          <w:color w:val="000000"/>
          <w:sz w:val="24"/>
          <w:szCs w:val="24"/>
        </w:rPr>
      </w:pPr>
    </w:p>
    <w:p w14:paraId="4FDB36F4" w14:textId="4EF82A17" w:rsidR="00906326" w:rsidRPr="001C2338" w:rsidRDefault="00906326" w:rsidP="00906326">
      <w:pPr>
        <w:pStyle w:val="Akapitzlist"/>
        <w:ind w:left="360"/>
        <w:rPr>
          <w:rFonts w:ascii="Arial" w:hAnsi="Arial" w:cs="Arial"/>
          <w:sz w:val="24"/>
          <w:szCs w:val="24"/>
        </w:rPr>
      </w:pPr>
      <w:bookmarkStart w:id="5" w:name="_Hlk156204146"/>
      <w:r w:rsidRPr="001C2338">
        <w:rPr>
          <w:rFonts w:ascii="Arial" w:hAnsi="Arial" w:cs="Arial"/>
          <w:iCs/>
          <w:color w:val="000000"/>
          <w:sz w:val="24"/>
          <w:szCs w:val="24"/>
        </w:rPr>
        <w:t>Zamawiający rekomenduje, aby Wykonawca, przed przystąpieniem do składania ofert w systemie, zapoznał się z Instrukcją korzystania z systemu, która dostępna jest w sekcji „</w:t>
      </w:r>
      <w:r w:rsidRPr="001C2338">
        <w:rPr>
          <w:rFonts w:ascii="Arial" w:hAnsi="Arial" w:cs="Arial"/>
          <w:sz w:val="24"/>
          <w:szCs w:val="24"/>
        </w:rPr>
        <w:t>Baza Wiedzy</w:t>
      </w:r>
      <w:r w:rsidRPr="001C2338">
        <w:rPr>
          <w:rFonts w:ascii="Arial" w:hAnsi="Arial" w:cs="Arial"/>
          <w:iCs/>
          <w:color w:val="000000"/>
          <w:sz w:val="24"/>
          <w:szCs w:val="24"/>
        </w:rPr>
        <w:t xml:space="preserve">” oraz zasadami rejestracji w systemie, o których mowa w regulaminie dostępnym pod adresem: </w:t>
      </w:r>
      <w:r w:rsidRPr="001C2338">
        <w:rPr>
          <w:rFonts w:ascii="Arial" w:eastAsia="Times New Roman" w:hAnsi="Arial" w:cs="Arial"/>
          <w:sz w:val="24"/>
          <w:szCs w:val="24"/>
          <w:lang w:eastAsia="pl-PL"/>
        </w:rPr>
        <w:t>https://oneplace.marketplanet.pl/regulamin_ezamawiajacy</w:t>
      </w:r>
    </w:p>
    <w:p w14:paraId="1EAA8AB8" w14:textId="77777777" w:rsidR="00906326" w:rsidRPr="001C2338" w:rsidRDefault="00906326" w:rsidP="00906326">
      <w:pPr>
        <w:pStyle w:val="Akapitzlist"/>
        <w:widowControl w:val="0"/>
        <w:autoSpaceDE w:val="0"/>
        <w:autoSpaceDN w:val="0"/>
        <w:adjustRightInd w:val="0"/>
        <w:spacing w:after="100"/>
        <w:ind w:left="360"/>
        <w:rPr>
          <w:rFonts w:ascii="Arial" w:hAnsi="Arial" w:cs="Arial"/>
          <w:iCs/>
          <w:sz w:val="24"/>
          <w:szCs w:val="24"/>
        </w:rPr>
      </w:pPr>
    </w:p>
    <w:p w14:paraId="27D80748" w14:textId="61D0B487" w:rsidR="00906326" w:rsidRPr="001C2338" w:rsidRDefault="00906326" w:rsidP="00906326">
      <w:pPr>
        <w:pStyle w:val="Akapitzlist"/>
        <w:widowControl w:val="0"/>
        <w:autoSpaceDE w:val="0"/>
        <w:autoSpaceDN w:val="0"/>
        <w:adjustRightInd w:val="0"/>
        <w:spacing w:after="100"/>
        <w:ind w:left="360"/>
        <w:rPr>
          <w:rFonts w:ascii="Arial" w:hAnsi="Arial" w:cs="Arial"/>
          <w:iCs/>
          <w:sz w:val="24"/>
          <w:szCs w:val="24"/>
        </w:rPr>
      </w:pPr>
      <w:r w:rsidRPr="001C2338">
        <w:rPr>
          <w:rFonts w:ascii="Arial" w:hAnsi="Arial" w:cs="Arial"/>
          <w:iCs/>
          <w:sz w:val="24"/>
          <w:szCs w:val="24"/>
        </w:rPr>
        <w:t>Zamawiający nie ponosi odpowiedzialności za złożenie oferty w sposób niezgodny z Instrukcją korzystania z Platformy Zakupowej.</w:t>
      </w:r>
    </w:p>
    <w:p w14:paraId="5E6E17AD" w14:textId="77777777" w:rsidR="00C8775D" w:rsidRPr="001C2338" w:rsidRDefault="00C8775D" w:rsidP="00A02FC4">
      <w:pPr>
        <w:pStyle w:val="Nagwek1"/>
        <w:keepLines w:val="0"/>
        <w:numPr>
          <w:ilvl w:val="0"/>
          <w:numId w:val="1"/>
        </w:numPr>
        <w:spacing w:before="240" w:after="60" w:line="240" w:lineRule="auto"/>
        <w:ind w:left="709" w:firstLine="0"/>
        <w:rPr>
          <w:rFonts w:ascii="Arial" w:hAnsi="Arial" w:cs="Arial"/>
          <w:b w:val="0"/>
          <w:color w:val="auto"/>
          <w:sz w:val="24"/>
          <w:szCs w:val="24"/>
        </w:rPr>
      </w:pPr>
      <w:r w:rsidRPr="001C2338">
        <w:rPr>
          <w:rFonts w:ascii="Arial" w:hAnsi="Arial" w:cs="Arial"/>
          <w:b w:val="0"/>
          <w:color w:val="auto"/>
          <w:sz w:val="24"/>
          <w:szCs w:val="24"/>
        </w:rPr>
        <w:t>Każdy Wykonawca może złożyć jedną ofertę. Złożenie więcej niż jednej oferty spowoduje odrzucenie wszystkich ofert złożonych przez Wykonawcę.</w:t>
      </w:r>
    </w:p>
    <w:p w14:paraId="07B1EDE2" w14:textId="77777777" w:rsidR="004D7BD2" w:rsidRPr="001C2338" w:rsidRDefault="00906326" w:rsidP="004D7BD2">
      <w:pPr>
        <w:pStyle w:val="Nagwek1"/>
        <w:keepLines w:val="0"/>
        <w:numPr>
          <w:ilvl w:val="0"/>
          <w:numId w:val="1"/>
        </w:numPr>
        <w:spacing w:before="0" w:line="240" w:lineRule="auto"/>
        <w:ind w:left="709" w:firstLine="0"/>
        <w:rPr>
          <w:rFonts w:ascii="Arial" w:hAnsi="Arial" w:cs="Arial"/>
          <w:b w:val="0"/>
          <w:bCs w:val="0"/>
          <w:color w:val="auto"/>
          <w:sz w:val="24"/>
          <w:szCs w:val="24"/>
        </w:rPr>
      </w:pPr>
      <w:r w:rsidRPr="001C2338">
        <w:rPr>
          <w:rFonts w:ascii="Arial" w:hAnsi="Arial" w:cs="Arial"/>
          <w:b w:val="0"/>
          <w:bCs w:val="0"/>
          <w:color w:val="auto"/>
          <w:sz w:val="24"/>
          <w:szCs w:val="24"/>
        </w:rPr>
        <w:t>Ofertę należy sporządzić w języku polskim w postaci elektronicznej, podpisać kwalifikowanym podpisem elektronicznym lub podpisem zaufanym lub podpisem osobistym przez osoby uprawnione, zgodnie z formą reprezentacji Wykonawcy określoną w rejestrze sądowym lub innym dokumencie, właściwym dla danej formy organizacyjnej Wykonawcy, albo przez osobę umocowaną (na podstawie pełnomocnictwa) przez osoby uprawnione, a następnie złożyć pod rygorem nieważności przy użyciu środków komunikacji elektronicznej  tzn. za pośrednictwem Platformy zakupowej dostępnej pod adresem</w:t>
      </w:r>
      <w:r w:rsidRPr="001C2338">
        <w:rPr>
          <w:rFonts w:ascii="Arial" w:eastAsia="Avenir-Light" w:hAnsi="Arial" w:cs="Arial"/>
          <w:b w:val="0"/>
          <w:bCs w:val="0"/>
          <w:color w:val="auto"/>
          <w:sz w:val="24"/>
          <w:szCs w:val="24"/>
        </w:rPr>
        <w:t xml:space="preserve"> </w:t>
      </w:r>
      <w:hyperlink r:id="rId12" w:history="1">
        <w:r w:rsidR="00EA28F4" w:rsidRPr="001C2338">
          <w:rPr>
            <w:rStyle w:val="Hipercze"/>
            <w:rFonts w:ascii="Arial" w:eastAsia="Avenir-Light" w:hAnsi="Arial" w:cs="Arial"/>
            <w:b w:val="0"/>
            <w:bCs w:val="0"/>
            <w:sz w:val="24"/>
            <w:szCs w:val="24"/>
          </w:rPr>
          <w:t>https://zembrzyce.ezamawiajacy.pl</w:t>
        </w:r>
      </w:hyperlink>
      <w:r w:rsidR="00EA28F4" w:rsidRPr="001C2338">
        <w:rPr>
          <w:rFonts w:ascii="Arial" w:hAnsi="Arial" w:cs="Arial"/>
          <w:b w:val="0"/>
          <w:bCs w:val="0"/>
          <w:color w:val="auto"/>
          <w:sz w:val="24"/>
          <w:szCs w:val="24"/>
        </w:rPr>
        <w:t xml:space="preserve"> </w:t>
      </w:r>
    </w:p>
    <w:p w14:paraId="0ED2737B" w14:textId="02761936" w:rsidR="004D7BD2" w:rsidRPr="001C2338" w:rsidRDefault="004D7BD2" w:rsidP="004D7BD2">
      <w:pPr>
        <w:pStyle w:val="Nagwek1"/>
        <w:keepLines w:val="0"/>
        <w:spacing w:before="0" w:line="240" w:lineRule="auto"/>
        <w:ind w:left="709"/>
        <w:rPr>
          <w:rFonts w:ascii="Arial" w:hAnsi="Arial" w:cs="Arial"/>
          <w:b w:val="0"/>
          <w:bCs w:val="0"/>
          <w:color w:val="auto"/>
          <w:sz w:val="24"/>
          <w:szCs w:val="24"/>
        </w:rPr>
      </w:pPr>
      <w:r w:rsidRPr="001C2338">
        <w:rPr>
          <w:rFonts w:ascii="Arial" w:hAnsi="Arial" w:cs="Arial"/>
          <w:b w:val="0"/>
          <w:bCs w:val="0"/>
          <w:color w:val="auto"/>
          <w:sz w:val="24"/>
          <w:szCs w:val="24"/>
        </w:rPr>
        <w:t>Po zalogowaniu się i przejściu do konkretnego postępowania Wykonawca wybiera kafelek „FORMULARZ OFERTY/WNIOSKU” lub wybiera sekcję „Przygotowanie oferty”.</w:t>
      </w:r>
    </w:p>
    <w:p w14:paraId="142CE1B1" w14:textId="77777777" w:rsidR="004D7BD2" w:rsidRPr="001C2338" w:rsidRDefault="004D7BD2" w:rsidP="004D7BD2"/>
    <w:p w14:paraId="5278BBA7" w14:textId="290C6EA1" w:rsidR="00C8775D" w:rsidRPr="001C2338" w:rsidRDefault="00C8775D" w:rsidP="00691FF1">
      <w:pPr>
        <w:spacing w:after="0" w:line="240" w:lineRule="auto"/>
        <w:ind w:left="1134"/>
        <w:rPr>
          <w:rFonts w:ascii="Arial" w:hAnsi="Arial" w:cs="Arial"/>
          <w:sz w:val="24"/>
          <w:szCs w:val="24"/>
        </w:rPr>
      </w:pPr>
      <w:r w:rsidRPr="001C2338">
        <w:rPr>
          <w:rFonts w:ascii="Arial" w:hAnsi="Arial" w:cs="Arial"/>
          <w:b/>
          <w:bCs/>
          <w:sz w:val="24"/>
          <w:szCs w:val="24"/>
        </w:rPr>
        <w:t>Podpis zaufany</w:t>
      </w:r>
      <w:r w:rsidRPr="001C2338">
        <w:rPr>
          <w:rFonts w:ascii="Arial" w:hAnsi="Arial" w:cs="Arial"/>
          <w:sz w:val="24"/>
          <w:szCs w:val="24"/>
        </w:rPr>
        <w:t xml:space="preserve"> to - zgodnie z art. 3 pkt 14 lit. a ustawy z dnia 17 lutego 2005 r. o informatyzacji działalności podmiotów realizujących zadania publiczne </w:t>
      </w:r>
      <w:r w:rsidR="006162B0" w:rsidRPr="001C2338">
        <w:rPr>
          <w:rFonts w:ascii="Arial" w:hAnsi="Arial" w:cs="Arial"/>
          <w:sz w:val="24"/>
          <w:szCs w:val="24"/>
        </w:rPr>
        <w:t>(</w:t>
      </w:r>
      <w:proofErr w:type="spellStart"/>
      <w:r w:rsidR="003841E9" w:rsidRPr="001C2338">
        <w:rPr>
          <w:rFonts w:ascii="Arial" w:hAnsi="Arial" w:cs="Arial"/>
          <w:sz w:val="24"/>
          <w:szCs w:val="24"/>
        </w:rPr>
        <w:t>t.j</w:t>
      </w:r>
      <w:proofErr w:type="spellEnd"/>
      <w:r w:rsidR="003841E9" w:rsidRPr="001C2338">
        <w:rPr>
          <w:rFonts w:ascii="Arial" w:hAnsi="Arial" w:cs="Arial"/>
          <w:sz w:val="24"/>
          <w:szCs w:val="24"/>
        </w:rPr>
        <w:t>. Dz. U. z 2025 r. poz. 1703 z późn. zm</w:t>
      </w:r>
      <w:r w:rsidR="006162B0" w:rsidRPr="001C2338">
        <w:rPr>
          <w:rFonts w:ascii="Arial" w:hAnsi="Arial" w:cs="Arial"/>
          <w:sz w:val="24"/>
          <w:szCs w:val="24"/>
        </w:rPr>
        <w:t>)</w:t>
      </w:r>
      <w:r w:rsidRPr="001C2338">
        <w:rPr>
          <w:rFonts w:ascii="Arial" w:hAnsi="Arial" w:cs="Arial"/>
          <w:sz w:val="24"/>
          <w:szCs w:val="24"/>
        </w:rPr>
        <w:t xml:space="preserve">- </w:t>
      </w:r>
      <w:r w:rsidRPr="001C2338">
        <w:rPr>
          <w:rFonts w:ascii="Arial" w:hAnsi="Arial" w:cs="Arial"/>
          <w:b/>
          <w:sz w:val="24"/>
          <w:szCs w:val="24"/>
        </w:rPr>
        <w:t>podpis elektroniczny</w:t>
      </w:r>
      <w:r w:rsidRPr="001C2338">
        <w:rPr>
          <w:rFonts w:ascii="Arial" w:hAnsi="Arial" w:cs="Arial"/>
          <w:sz w:val="24"/>
          <w:szCs w:val="24"/>
        </w:rPr>
        <w:t xml:space="preserve">, którego autentyczność i integralność są zapewniane przy użyciu pieczęci elektronicznej ministra właściwego do spraw informatyzacji, zawierający: </w:t>
      </w:r>
    </w:p>
    <w:p w14:paraId="7CC3E8FB" w14:textId="77777777" w:rsidR="00C8775D" w:rsidRPr="001C2338" w:rsidRDefault="00C8775D" w:rsidP="00C8775D">
      <w:pPr>
        <w:spacing w:after="0" w:line="240" w:lineRule="auto"/>
        <w:ind w:left="1418" w:hanging="284"/>
        <w:rPr>
          <w:rFonts w:ascii="Arial" w:hAnsi="Arial" w:cs="Arial"/>
          <w:sz w:val="24"/>
          <w:szCs w:val="24"/>
        </w:rPr>
      </w:pPr>
      <w:r w:rsidRPr="001C2338">
        <w:rPr>
          <w:rFonts w:ascii="Arial" w:hAnsi="Arial" w:cs="Arial"/>
          <w:sz w:val="24"/>
          <w:szCs w:val="24"/>
        </w:rPr>
        <w:t xml:space="preserve">a) dane identyfikujące osobę, ustalone na podstawie środka identyfikacji elektronicznej wydanego w systemie, o którym mowa w art. 20aa pkt 1, obejmujące: </w:t>
      </w:r>
    </w:p>
    <w:p w14:paraId="02CDD3EF" w14:textId="77777777" w:rsidR="00C8775D" w:rsidRPr="001C2338" w:rsidRDefault="00C8775D" w:rsidP="00C8775D">
      <w:pPr>
        <w:spacing w:after="0" w:line="240" w:lineRule="auto"/>
        <w:ind w:left="1560" w:hanging="142"/>
        <w:rPr>
          <w:rFonts w:ascii="Arial" w:hAnsi="Arial" w:cs="Arial"/>
          <w:sz w:val="24"/>
          <w:szCs w:val="24"/>
        </w:rPr>
      </w:pPr>
      <w:r w:rsidRPr="001C2338">
        <w:rPr>
          <w:rFonts w:ascii="Arial" w:hAnsi="Arial" w:cs="Arial"/>
          <w:sz w:val="24"/>
          <w:szCs w:val="24"/>
        </w:rPr>
        <w:t xml:space="preserve">– imię (imiona); </w:t>
      </w:r>
    </w:p>
    <w:p w14:paraId="2D4816EC" w14:textId="77777777" w:rsidR="00C8775D" w:rsidRPr="001C2338" w:rsidRDefault="00C8775D" w:rsidP="00C8775D">
      <w:pPr>
        <w:spacing w:after="0" w:line="240" w:lineRule="auto"/>
        <w:ind w:left="1560" w:hanging="142"/>
        <w:rPr>
          <w:rFonts w:ascii="Arial" w:hAnsi="Arial" w:cs="Arial"/>
          <w:sz w:val="24"/>
          <w:szCs w:val="24"/>
        </w:rPr>
      </w:pPr>
      <w:r w:rsidRPr="001C2338">
        <w:rPr>
          <w:rFonts w:ascii="Arial" w:hAnsi="Arial" w:cs="Arial"/>
          <w:sz w:val="24"/>
          <w:szCs w:val="24"/>
        </w:rPr>
        <w:t>– nazwisko;</w:t>
      </w:r>
    </w:p>
    <w:p w14:paraId="41A41DD3" w14:textId="77777777" w:rsidR="00C8775D" w:rsidRPr="001C2338" w:rsidRDefault="00C8775D" w:rsidP="00C8775D">
      <w:pPr>
        <w:spacing w:after="0" w:line="240" w:lineRule="auto"/>
        <w:ind w:left="1560" w:hanging="142"/>
        <w:rPr>
          <w:rFonts w:ascii="Arial" w:hAnsi="Arial" w:cs="Arial"/>
          <w:sz w:val="24"/>
          <w:szCs w:val="24"/>
        </w:rPr>
      </w:pPr>
      <w:r w:rsidRPr="001C2338">
        <w:rPr>
          <w:rFonts w:ascii="Arial" w:hAnsi="Arial" w:cs="Arial"/>
          <w:sz w:val="24"/>
          <w:szCs w:val="24"/>
        </w:rPr>
        <w:t xml:space="preserve">– numer PESEL; </w:t>
      </w:r>
    </w:p>
    <w:p w14:paraId="5018FA13" w14:textId="77777777" w:rsidR="00C8775D" w:rsidRPr="001C2338" w:rsidRDefault="00C8775D" w:rsidP="00C8775D">
      <w:pPr>
        <w:spacing w:after="0" w:line="240" w:lineRule="auto"/>
        <w:ind w:left="1418" w:hanging="284"/>
        <w:rPr>
          <w:rFonts w:ascii="Arial" w:hAnsi="Arial" w:cs="Arial"/>
          <w:sz w:val="24"/>
          <w:szCs w:val="24"/>
        </w:rPr>
      </w:pPr>
      <w:r w:rsidRPr="001C2338">
        <w:rPr>
          <w:rFonts w:ascii="Arial" w:hAnsi="Arial" w:cs="Arial"/>
          <w:sz w:val="24"/>
          <w:szCs w:val="24"/>
        </w:rPr>
        <w:lastRenderedPageBreak/>
        <w:t>b) identyfikator środka identyfikacji elektronicznej, przy użyciu którego został złożony;</w:t>
      </w:r>
    </w:p>
    <w:p w14:paraId="693E7D3F" w14:textId="77777777" w:rsidR="00C8775D" w:rsidRPr="001C2338" w:rsidRDefault="00C8775D" w:rsidP="00C8775D">
      <w:pPr>
        <w:spacing w:after="0" w:line="240" w:lineRule="auto"/>
        <w:ind w:left="1418" w:hanging="284"/>
        <w:rPr>
          <w:rFonts w:ascii="Arial" w:hAnsi="Arial" w:cs="Arial"/>
          <w:sz w:val="24"/>
          <w:szCs w:val="24"/>
        </w:rPr>
      </w:pPr>
      <w:r w:rsidRPr="001C2338">
        <w:rPr>
          <w:rFonts w:ascii="Arial" w:hAnsi="Arial" w:cs="Arial"/>
          <w:sz w:val="24"/>
          <w:szCs w:val="24"/>
        </w:rPr>
        <w:t>c) czas jego złożenia.</w:t>
      </w:r>
    </w:p>
    <w:p w14:paraId="1D57CBA1" w14:textId="38165541" w:rsidR="00C8775D" w:rsidRPr="001C2338" w:rsidRDefault="00C8775D" w:rsidP="00691FF1">
      <w:pPr>
        <w:spacing w:after="0" w:line="240" w:lineRule="auto"/>
        <w:ind w:left="1134"/>
        <w:rPr>
          <w:rFonts w:ascii="Arial" w:hAnsi="Arial" w:cs="Arial"/>
          <w:sz w:val="24"/>
          <w:szCs w:val="24"/>
        </w:rPr>
      </w:pPr>
      <w:r w:rsidRPr="001C2338">
        <w:rPr>
          <w:rFonts w:ascii="Arial" w:hAnsi="Arial" w:cs="Arial"/>
          <w:b/>
          <w:bCs/>
          <w:sz w:val="24"/>
          <w:szCs w:val="24"/>
        </w:rPr>
        <w:t>Podpis osobisty</w:t>
      </w:r>
      <w:r w:rsidRPr="001C2338">
        <w:rPr>
          <w:rFonts w:ascii="Arial" w:hAnsi="Arial" w:cs="Arial"/>
          <w:sz w:val="24"/>
          <w:szCs w:val="24"/>
        </w:rPr>
        <w:t xml:space="preserve"> to - zgodnie z art. 2 ust. 1 pkt 9 ustawy z dnia 6 sierpnia 2010 r. o dowodach osobistych </w:t>
      </w:r>
      <w:r w:rsidR="003841E9" w:rsidRPr="001C2338">
        <w:rPr>
          <w:rFonts w:ascii="Arial" w:hAnsi="Arial" w:cs="Arial"/>
          <w:sz w:val="24"/>
          <w:szCs w:val="24"/>
        </w:rPr>
        <w:t>(</w:t>
      </w:r>
      <w:proofErr w:type="spellStart"/>
      <w:r w:rsidR="003841E9" w:rsidRPr="001C2338">
        <w:rPr>
          <w:rFonts w:ascii="Arial" w:hAnsi="Arial" w:cs="Arial"/>
          <w:sz w:val="24"/>
          <w:szCs w:val="24"/>
        </w:rPr>
        <w:t>t.j</w:t>
      </w:r>
      <w:proofErr w:type="spellEnd"/>
      <w:r w:rsidR="003841E9" w:rsidRPr="001C2338">
        <w:rPr>
          <w:rFonts w:ascii="Arial" w:hAnsi="Arial" w:cs="Arial"/>
          <w:sz w:val="24"/>
          <w:szCs w:val="24"/>
        </w:rPr>
        <w:t xml:space="preserve">. Dz. U. z 2025 r. poz. 1753) </w:t>
      </w:r>
      <w:r w:rsidRPr="001C2338">
        <w:rPr>
          <w:rFonts w:ascii="Arial" w:hAnsi="Arial" w:cs="Arial"/>
          <w:sz w:val="24"/>
          <w:szCs w:val="24"/>
        </w:rPr>
        <w:t xml:space="preserve">- </w:t>
      </w:r>
      <w:r w:rsidRPr="001C2338">
        <w:rPr>
          <w:rFonts w:ascii="Arial" w:hAnsi="Arial" w:cs="Arial"/>
          <w:b/>
          <w:sz w:val="24"/>
          <w:szCs w:val="24"/>
        </w:rPr>
        <w:t>zaawansowany podpis elektroniczny</w:t>
      </w:r>
      <w:r w:rsidRPr="001C2338">
        <w:rPr>
          <w:rFonts w:ascii="Arial" w:hAnsi="Arial" w:cs="Arial"/>
          <w:sz w:val="24"/>
          <w:szCs w:val="24"/>
        </w:rPr>
        <w:t xml:space="preserve">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14:paraId="44A6D274" w14:textId="77777777" w:rsidR="00906326" w:rsidRPr="001C2338" w:rsidRDefault="00906326" w:rsidP="00691FF1">
      <w:pPr>
        <w:spacing w:after="0" w:line="240" w:lineRule="auto"/>
        <w:rPr>
          <w:rFonts w:ascii="Arial" w:hAnsi="Arial" w:cs="Arial"/>
          <w:sz w:val="24"/>
          <w:szCs w:val="24"/>
        </w:rPr>
      </w:pPr>
    </w:p>
    <w:p w14:paraId="4C2BAEFD" w14:textId="140D6A94" w:rsidR="00C8775D" w:rsidRPr="001C2338" w:rsidRDefault="00C8775D" w:rsidP="00691FF1">
      <w:pPr>
        <w:pStyle w:val="Akapitzlist"/>
        <w:widowControl w:val="0"/>
        <w:numPr>
          <w:ilvl w:val="0"/>
          <w:numId w:val="1"/>
        </w:numPr>
        <w:autoSpaceDE w:val="0"/>
        <w:autoSpaceDN w:val="0"/>
        <w:spacing w:after="0" w:line="240" w:lineRule="auto"/>
        <w:ind w:left="709" w:firstLine="0"/>
        <w:contextualSpacing w:val="0"/>
        <w:rPr>
          <w:rFonts w:ascii="Arial" w:hAnsi="Arial" w:cs="Arial"/>
          <w:b/>
          <w:sz w:val="24"/>
          <w:szCs w:val="24"/>
        </w:rPr>
      </w:pPr>
      <w:r w:rsidRPr="001C2338">
        <w:rPr>
          <w:rFonts w:ascii="Arial" w:hAnsi="Arial" w:cs="Arial"/>
          <w:b/>
          <w:sz w:val="24"/>
          <w:szCs w:val="24"/>
        </w:rPr>
        <w:t>Ofertę należy złożyć wyłącznie za pośrednictwem Platformy</w:t>
      </w:r>
      <w:r w:rsidR="004D7BD2" w:rsidRPr="001C2338">
        <w:rPr>
          <w:rFonts w:ascii="Arial" w:hAnsi="Arial" w:cs="Arial"/>
          <w:b/>
          <w:sz w:val="24"/>
          <w:szCs w:val="24"/>
        </w:rPr>
        <w:t xml:space="preserve"> pod adresem</w:t>
      </w:r>
      <w:r w:rsidRPr="001C2338">
        <w:rPr>
          <w:rFonts w:ascii="Arial" w:hAnsi="Arial" w:cs="Arial"/>
          <w:b/>
          <w:sz w:val="24"/>
          <w:szCs w:val="24"/>
        </w:rPr>
        <w:t xml:space="preserve">: </w:t>
      </w:r>
    </w:p>
    <w:p w14:paraId="4C4E76D1" w14:textId="793110CE" w:rsidR="00200C17" w:rsidRPr="001C2338" w:rsidRDefault="00C8775D" w:rsidP="00691FF1">
      <w:pPr>
        <w:spacing w:after="0"/>
        <w:ind w:left="709" w:right="-108"/>
        <w:rPr>
          <w:rFonts w:ascii="Arial" w:eastAsiaTheme="minorHAnsi" w:hAnsi="Arial" w:cs="Arial"/>
          <w:b/>
          <w:sz w:val="24"/>
          <w:szCs w:val="24"/>
        </w:rPr>
      </w:pPr>
      <w:r w:rsidRPr="001C2338">
        <w:rPr>
          <w:rFonts w:ascii="Arial" w:eastAsia="Avenir-Light" w:hAnsi="Arial" w:cs="Arial"/>
          <w:b/>
          <w:sz w:val="24"/>
          <w:szCs w:val="24"/>
        </w:rPr>
        <w:t>https:/zembrzyce.ezamawiajacy.pl</w:t>
      </w:r>
      <w:r w:rsidR="00906326" w:rsidRPr="001C2338">
        <w:rPr>
          <w:rFonts w:ascii="Arial" w:eastAsiaTheme="minorHAnsi" w:hAnsi="Arial" w:cs="Arial"/>
          <w:b/>
          <w:sz w:val="24"/>
          <w:szCs w:val="24"/>
        </w:rPr>
        <w:t xml:space="preserve"> </w:t>
      </w:r>
    </w:p>
    <w:p w14:paraId="0C9E6571" w14:textId="61E63CB1" w:rsidR="00200C17" w:rsidRPr="001C2338" w:rsidRDefault="00200C17" w:rsidP="00582453">
      <w:pPr>
        <w:pStyle w:val="Nagwek1"/>
        <w:keepLines w:val="0"/>
        <w:spacing w:before="0" w:line="240" w:lineRule="auto"/>
        <w:ind w:left="709"/>
        <w:rPr>
          <w:rFonts w:ascii="Arial" w:hAnsi="Arial" w:cs="Arial"/>
          <w:b w:val="0"/>
          <w:bCs w:val="0"/>
          <w:color w:val="auto"/>
          <w:sz w:val="24"/>
          <w:szCs w:val="24"/>
        </w:rPr>
      </w:pPr>
    </w:p>
    <w:p w14:paraId="4156664C" w14:textId="5EC3A885" w:rsidR="00582453" w:rsidRPr="001C2338" w:rsidRDefault="004D7BD2" w:rsidP="004D7BD2">
      <w:pPr>
        <w:pStyle w:val="Nagwek1"/>
        <w:keepLines w:val="0"/>
        <w:spacing w:before="0" w:line="240" w:lineRule="auto"/>
        <w:ind w:left="709"/>
        <w:rPr>
          <w:rFonts w:ascii="Arial" w:hAnsi="Arial" w:cs="Arial"/>
          <w:b w:val="0"/>
          <w:bCs w:val="0"/>
          <w:color w:val="auto"/>
          <w:sz w:val="24"/>
          <w:szCs w:val="24"/>
        </w:rPr>
      </w:pPr>
      <w:r w:rsidRPr="001C2338">
        <w:rPr>
          <w:rFonts w:ascii="Arial" w:hAnsi="Arial" w:cs="Arial"/>
          <w:b w:val="0"/>
          <w:bCs w:val="0"/>
          <w:color w:val="auto"/>
          <w:sz w:val="24"/>
          <w:szCs w:val="24"/>
        </w:rPr>
        <w:t>Po zalogowaniu się i przejściu do konkretnego postępowania Wykonawca wybiera kafelek „FORMULARZ OFERTY/WNIOSKU” lub wybiera sekcję „Przygotowanie oferty”.</w:t>
      </w:r>
    </w:p>
    <w:p w14:paraId="63B2FEEA" w14:textId="77777777" w:rsidR="00C8775D" w:rsidRPr="001C2338" w:rsidRDefault="00C8775D" w:rsidP="00A02FC4">
      <w:pPr>
        <w:pStyle w:val="Akapitzlist"/>
        <w:widowControl w:val="0"/>
        <w:numPr>
          <w:ilvl w:val="0"/>
          <w:numId w:val="1"/>
        </w:numPr>
        <w:autoSpaceDE w:val="0"/>
        <w:autoSpaceDN w:val="0"/>
        <w:spacing w:after="0" w:line="240" w:lineRule="auto"/>
        <w:ind w:left="709" w:firstLine="0"/>
        <w:contextualSpacing w:val="0"/>
        <w:rPr>
          <w:rFonts w:ascii="Arial" w:eastAsia="Avenir-Light" w:hAnsi="Arial" w:cs="Arial"/>
          <w:b/>
          <w:color w:val="FF0000"/>
          <w:sz w:val="24"/>
          <w:szCs w:val="24"/>
        </w:rPr>
      </w:pPr>
      <w:r w:rsidRPr="001C2338">
        <w:rPr>
          <w:rFonts w:ascii="Arial" w:hAnsi="Arial" w:cs="Arial"/>
          <w:sz w:val="24"/>
          <w:szCs w:val="24"/>
        </w:rPr>
        <w:t>Korzystanie z Platformy jest bezpłatne.</w:t>
      </w:r>
    </w:p>
    <w:p w14:paraId="64EA3E42" w14:textId="77777777" w:rsidR="00C8775D" w:rsidRPr="001C2338" w:rsidRDefault="00C8775D" w:rsidP="00A02FC4">
      <w:pPr>
        <w:pStyle w:val="Akapitzlist"/>
        <w:widowControl w:val="0"/>
        <w:numPr>
          <w:ilvl w:val="0"/>
          <w:numId w:val="1"/>
        </w:numPr>
        <w:autoSpaceDE w:val="0"/>
        <w:autoSpaceDN w:val="0"/>
        <w:spacing w:after="0" w:line="240" w:lineRule="auto"/>
        <w:ind w:left="709" w:firstLine="0"/>
        <w:contextualSpacing w:val="0"/>
        <w:rPr>
          <w:rFonts w:ascii="Arial" w:eastAsia="Avenir-Light" w:hAnsi="Arial" w:cs="Arial"/>
          <w:b/>
          <w:color w:val="FF0000"/>
          <w:sz w:val="24"/>
          <w:szCs w:val="24"/>
        </w:rPr>
      </w:pPr>
      <w:r w:rsidRPr="001C2338">
        <w:rPr>
          <w:rFonts w:ascii="Arial" w:hAnsi="Arial" w:cs="Arial"/>
          <w:sz w:val="24"/>
          <w:szCs w:val="24"/>
        </w:rPr>
        <w:t>Oferta wraz z załącznikami powinna być podpisana przez osobę upoważnioną do reprezentowania Wykonawcy, zgodnie z formą reprezentacji Wykonawcy określoną w rejestrze sądowym lub innym dokumencie, właściwym dla danej formy organizacyjnej Wykonawcy, albo przez osobę umocowaną (na podstawie pełnomocnictwa) przez osoby uprawnione.</w:t>
      </w:r>
    </w:p>
    <w:p w14:paraId="09634F5C" w14:textId="1D037E07" w:rsidR="00C8775D" w:rsidRPr="001C2338" w:rsidRDefault="00C8775D" w:rsidP="004D7BD2">
      <w:pPr>
        <w:pStyle w:val="Akapitzlist"/>
        <w:widowControl w:val="0"/>
        <w:numPr>
          <w:ilvl w:val="0"/>
          <w:numId w:val="1"/>
        </w:numPr>
        <w:autoSpaceDE w:val="0"/>
        <w:autoSpaceDN w:val="0"/>
        <w:spacing w:after="0" w:line="240" w:lineRule="auto"/>
        <w:ind w:left="709" w:firstLine="0"/>
        <w:rPr>
          <w:rFonts w:ascii="Arial" w:eastAsia="Avenir-Light" w:hAnsi="Arial" w:cs="Arial"/>
          <w:b/>
          <w:color w:val="FF0000"/>
          <w:sz w:val="24"/>
          <w:szCs w:val="24"/>
        </w:rPr>
      </w:pPr>
      <w:r w:rsidRPr="001C2338">
        <w:rPr>
          <w:rFonts w:ascii="Arial" w:eastAsia="Avenir-Light" w:hAnsi="Arial" w:cs="Arial"/>
          <w:color w:val="000000"/>
          <w:sz w:val="24"/>
          <w:szCs w:val="24"/>
        </w:rPr>
        <w:t>Oferta winna być sporządzona w języku polskim.</w:t>
      </w:r>
      <w:r w:rsidR="00EF12D7" w:rsidRPr="001C2338">
        <w:rPr>
          <w:rFonts w:ascii="Arial" w:eastAsia="Avenir-Light" w:hAnsi="Arial" w:cs="Arial"/>
          <w:color w:val="000000"/>
          <w:sz w:val="24"/>
          <w:szCs w:val="24"/>
        </w:rPr>
        <w:t xml:space="preserve"> </w:t>
      </w:r>
      <w:r w:rsidR="00EF12D7" w:rsidRPr="001C2338">
        <w:rPr>
          <w:rFonts w:ascii="Arial" w:hAnsi="Arial" w:cs="Arial"/>
          <w:sz w:val="24"/>
          <w:szCs w:val="24"/>
        </w:rPr>
        <w:t>Dokumenty sporządzone w języku obcym muszą być złożone wraz z tłumaczeniem na język polski.</w:t>
      </w:r>
    </w:p>
    <w:p w14:paraId="41E826AF" w14:textId="77777777" w:rsidR="00C8775D" w:rsidRPr="001C2338" w:rsidRDefault="00C8775D" w:rsidP="00A02FC4">
      <w:pPr>
        <w:pStyle w:val="Akapitzlist"/>
        <w:widowControl w:val="0"/>
        <w:numPr>
          <w:ilvl w:val="0"/>
          <w:numId w:val="1"/>
        </w:numPr>
        <w:autoSpaceDE w:val="0"/>
        <w:autoSpaceDN w:val="0"/>
        <w:spacing w:after="0" w:line="240" w:lineRule="auto"/>
        <w:ind w:left="709" w:firstLine="0"/>
        <w:contextualSpacing w:val="0"/>
        <w:rPr>
          <w:rFonts w:ascii="Arial" w:hAnsi="Arial" w:cs="Arial"/>
          <w:sz w:val="24"/>
          <w:szCs w:val="24"/>
        </w:rPr>
      </w:pPr>
      <w:r w:rsidRPr="001C2338">
        <w:rPr>
          <w:rFonts w:ascii="Arial" w:hAnsi="Arial" w:cs="Arial"/>
          <w:sz w:val="24"/>
          <w:szCs w:val="24"/>
        </w:rPr>
        <w:t>Wykonawca składa ofertę zgodnie z wymaganiami określonymi w SWZ. Treść oferty musi odpowiadać treści SWZ.</w:t>
      </w:r>
    </w:p>
    <w:p w14:paraId="0220CC23" w14:textId="77777777" w:rsidR="00C8775D" w:rsidRPr="001C2338" w:rsidRDefault="00C8775D" w:rsidP="00A02FC4">
      <w:pPr>
        <w:pStyle w:val="Nagwek1"/>
        <w:keepLines w:val="0"/>
        <w:numPr>
          <w:ilvl w:val="0"/>
          <w:numId w:val="1"/>
        </w:numPr>
        <w:spacing w:before="240" w:after="60" w:line="240" w:lineRule="auto"/>
        <w:ind w:left="709" w:firstLine="0"/>
        <w:rPr>
          <w:rFonts w:ascii="Arial" w:hAnsi="Arial" w:cs="Arial"/>
          <w:color w:val="auto"/>
          <w:sz w:val="24"/>
          <w:szCs w:val="24"/>
          <w:u w:val="single"/>
        </w:rPr>
      </w:pPr>
      <w:r w:rsidRPr="001C2338">
        <w:rPr>
          <w:rFonts w:ascii="Arial" w:hAnsi="Arial" w:cs="Arial"/>
          <w:color w:val="auto"/>
          <w:sz w:val="24"/>
          <w:szCs w:val="24"/>
          <w:u w:val="single"/>
        </w:rPr>
        <w:t>Ofertę należy złożyć w następujący sposób:</w:t>
      </w:r>
    </w:p>
    <w:p w14:paraId="531A643E" w14:textId="77777777" w:rsidR="008318B4" w:rsidRPr="001C2338" w:rsidRDefault="00C8775D" w:rsidP="008318B4">
      <w:pPr>
        <w:pStyle w:val="Akapitzlist"/>
        <w:widowControl w:val="0"/>
        <w:numPr>
          <w:ilvl w:val="1"/>
          <w:numId w:val="1"/>
        </w:numPr>
        <w:autoSpaceDE w:val="0"/>
        <w:autoSpaceDN w:val="0"/>
        <w:spacing w:after="0" w:line="240" w:lineRule="auto"/>
        <w:ind w:hanging="83"/>
        <w:contextualSpacing w:val="0"/>
        <w:rPr>
          <w:rFonts w:ascii="Arial" w:hAnsi="Arial" w:cs="Arial"/>
          <w:strike/>
          <w:sz w:val="24"/>
          <w:szCs w:val="24"/>
          <w:u w:val="single"/>
        </w:rPr>
      </w:pPr>
      <w:r w:rsidRPr="001C2338">
        <w:rPr>
          <w:rFonts w:ascii="Arial" w:hAnsi="Arial" w:cs="Arial"/>
          <w:b/>
          <w:sz w:val="24"/>
          <w:szCs w:val="24"/>
        </w:rPr>
        <w:t xml:space="preserve"> </w:t>
      </w:r>
      <w:r w:rsidRPr="001C2338">
        <w:rPr>
          <w:rFonts w:ascii="Arial" w:hAnsi="Arial" w:cs="Arial"/>
          <w:sz w:val="24"/>
          <w:szCs w:val="24"/>
        </w:rPr>
        <w:t>Wykonawca składa Ofertę poprzez:</w:t>
      </w:r>
    </w:p>
    <w:p w14:paraId="147ECA3F" w14:textId="74675192" w:rsidR="008318B4" w:rsidRPr="001C2338" w:rsidRDefault="008318B4" w:rsidP="008318B4">
      <w:pPr>
        <w:pStyle w:val="Akapitzlist"/>
        <w:widowControl w:val="0"/>
        <w:numPr>
          <w:ilvl w:val="2"/>
          <w:numId w:val="1"/>
        </w:numPr>
        <w:autoSpaceDE w:val="0"/>
        <w:autoSpaceDN w:val="0"/>
        <w:spacing w:after="0" w:line="240" w:lineRule="auto"/>
        <w:contextualSpacing w:val="0"/>
        <w:rPr>
          <w:rFonts w:ascii="Arial" w:hAnsi="Arial" w:cs="Arial"/>
          <w:strike/>
          <w:sz w:val="24"/>
          <w:szCs w:val="24"/>
          <w:u w:val="single"/>
        </w:rPr>
      </w:pPr>
      <w:r w:rsidRPr="001C2338">
        <w:rPr>
          <w:rFonts w:ascii="Arial" w:hAnsi="Arial" w:cs="Arial"/>
          <w:sz w:val="24"/>
          <w:szCs w:val="24"/>
        </w:rPr>
        <w:t>wypełnienie załącznika Formularz oferty (informacje zawarte w załączniku nr 1 do SWZ) oraz opatrzenie go kwalifikowanym podpisem elektronicznym, podpisem zaufanym lub podpisem osobistym przez osoby umocowane;</w:t>
      </w:r>
    </w:p>
    <w:p w14:paraId="3E641A3C" w14:textId="07A7887D" w:rsidR="008318B4" w:rsidRPr="001C2338" w:rsidRDefault="008318B4" w:rsidP="00E10857">
      <w:pPr>
        <w:pStyle w:val="Akapitzlist"/>
        <w:widowControl w:val="0"/>
        <w:numPr>
          <w:ilvl w:val="2"/>
          <w:numId w:val="1"/>
        </w:numPr>
        <w:autoSpaceDE w:val="0"/>
        <w:autoSpaceDN w:val="0"/>
        <w:spacing w:after="0" w:line="240" w:lineRule="auto"/>
        <w:contextualSpacing w:val="0"/>
        <w:rPr>
          <w:rFonts w:ascii="Arial" w:hAnsi="Arial" w:cs="Arial"/>
          <w:strike/>
          <w:sz w:val="24"/>
          <w:szCs w:val="24"/>
          <w:u w:val="single"/>
        </w:rPr>
      </w:pPr>
      <w:r w:rsidRPr="001C2338">
        <w:rPr>
          <w:rFonts w:ascii="Arial" w:hAnsi="Arial" w:cs="Arial"/>
          <w:sz w:val="24"/>
          <w:szCs w:val="24"/>
        </w:rPr>
        <w:t>dodanie w sekcji "Przygotowanie oferty", w podsekcji "Dokumenty do oferty" dokumentów (załączników) określonych w niniejszej SWZ, podpisanych kwalifikowanym podpisem elektronicznym, podpisem zaufanym lub podpisem osobistym przez osoby umocowane. Czynności określone powyżej realizowane są poprzez wybranie polecenia "Przeciągnij tutaj lub Wybierz plik z dysku", w sekcji "Przygotowanie oferty", w podsekcji "Dokumenty do oferty" i wybranie docelowego pliku, który ma zostać wczytany;</w:t>
      </w:r>
    </w:p>
    <w:p w14:paraId="222B60A2" w14:textId="27A1BA74" w:rsidR="00E77174" w:rsidRPr="001C2338" w:rsidRDefault="00C8775D" w:rsidP="00E77174">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 xml:space="preserve">Wykonawca winien opisać załącznik nazwą umożliwiającą jego identyfikację. </w:t>
      </w:r>
    </w:p>
    <w:p w14:paraId="75EE2826" w14:textId="1B161581" w:rsidR="00E10857" w:rsidRPr="001C2338" w:rsidRDefault="00E10857" w:rsidP="00E10857">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 xml:space="preserve">Wykonawca załączając dokument oznacza czy jest to: „Dokument jawny” – zawierający informacje niestanowiące tajemnicy przedsiębiorstwa w rozumieniu przepisów ustawy z dnia 16 kwietnia 1993 roku o zwalczaniu nieuczciwej konkurencji lub „Dokument zawiera </w:t>
      </w:r>
      <w:r w:rsidRPr="001C2338">
        <w:rPr>
          <w:rFonts w:ascii="Arial" w:hAnsi="Arial" w:cs="Arial"/>
          <w:sz w:val="24"/>
          <w:szCs w:val="24"/>
        </w:rPr>
        <w:lastRenderedPageBreak/>
        <w:t>tajemnicę przedsiębiorstwa” – dokument zawiera informacje stanowiące „tajemnice przedsiębiorstwa”.</w:t>
      </w:r>
    </w:p>
    <w:p w14:paraId="15C02DFC" w14:textId="10134BB0" w:rsidR="00C8775D" w:rsidRPr="001C2338" w:rsidRDefault="00C8775D" w:rsidP="00A02FC4">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 xml:space="preserve">Złożenie oferty wraz z załącznikami następuje poprzez polecenie „Złóż ofertę". </w:t>
      </w:r>
    </w:p>
    <w:p w14:paraId="08B0D13A" w14:textId="2AC4AC9C" w:rsidR="00C8775D" w:rsidRPr="001C2338" w:rsidRDefault="00C8775D" w:rsidP="00A02FC4">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 xml:space="preserve">Potwierdzeniem prawidłowo złożonej Oferty jest komunikat systemowy „Oferta została złożona” oraz wygenerowany raport </w:t>
      </w:r>
      <w:r w:rsidR="006E5DD8" w:rsidRPr="001C2338">
        <w:rPr>
          <w:rFonts w:ascii="Arial" w:hAnsi="Arial" w:cs="Arial"/>
          <w:sz w:val="24"/>
          <w:szCs w:val="24"/>
        </w:rPr>
        <w:t>złożonej oferty.</w:t>
      </w:r>
      <w:r w:rsidR="006E5DD8" w:rsidRPr="001C2338">
        <w:rPr>
          <w:rFonts w:asciiTheme="minorHAnsi" w:hAnsiTheme="minorHAnsi"/>
          <w:sz w:val="20"/>
          <w:szCs w:val="20"/>
        </w:rPr>
        <w:t xml:space="preserve"> </w:t>
      </w:r>
      <w:r w:rsidR="006E5DD8" w:rsidRPr="001C2338">
        <w:rPr>
          <w:rFonts w:ascii="Arial" w:hAnsi="Arial" w:cs="Arial"/>
          <w:sz w:val="24"/>
          <w:szCs w:val="24"/>
        </w:rPr>
        <w:t>Raport Wykonawca generuje z akcji "Historia zmian" pobierając odpowiedni plik na komputer.</w:t>
      </w:r>
    </w:p>
    <w:p w14:paraId="025745C9" w14:textId="77777777" w:rsidR="00C8775D" w:rsidRPr="001C2338" w:rsidRDefault="00C8775D" w:rsidP="00A02FC4">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O terminie złożenia Oferty decyduje czas pełnego przeprocesowania transakcji na Platformie.</w:t>
      </w:r>
    </w:p>
    <w:p w14:paraId="6263CA3F" w14:textId="77777777" w:rsidR="0008687C" w:rsidRPr="001C2338" w:rsidRDefault="00C8775D" w:rsidP="0008687C">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 xml:space="preserve">Po zapisaniu, plik jest w Systemie zaszyfrowany, dlatego też Oferty nie są widoczne do momentu odszyfrowania ich przez Zamawiającego. Jeśli Wykonawca zamieścił niewłaściwy plik, może go usunąć zaznaczając plik i klikając </w:t>
      </w:r>
      <w:r w:rsidR="00E065E2" w:rsidRPr="001C2338">
        <w:rPr>
          <w:rFonts w:ascii="Arial" w:hAnsi="Arial" w:cs="Arial"/>
          <w:sz w:val="24"/>
          <w:szCs w:val="24"/>
        </w:rPr>
        <w:t>akcję</w:t>
      </w:r>
      <w:r w:rsidRPr="001C2338">
        <w:rPr>
          <w:rFonts w:ascii="Arial" w:hAnsi="Arial" w:cs="Arial"/>
          <w:sz w:val="24"/>
          <w:szCs w:val="24"/>
        </w:rPr>
        <w:t xml:space="preserve"> „usuń".</w:t>
      </w:r>
    </w:p>
    <w:p w14:paraId="63DB0B09" w14:textId="1752E68F" w:rsidR="0008687C" w:rsidRPr="001C2338" w:rsidRDefault="0008687C" w:rsidP="0008687C">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Do upływu terminu składania ofert Wykonawca może samodzielnie wycofać złożoną przez siebie ofertę.</w:t>
      </w:r>
    </w:p>
    <w:p w14:paraId="654331CF" w14:textId="5EAFC6AC" w:rsidR="0008687C" w:rsidRPr="001C2338" w:rsidRDefault="0008687C" w:rsidP="0008687C">
      <w:pPr>
        <w:pStyle w:val="Akapitzlist"/>
        <w:widowControl w:val="0"/>
        <w:numPr>
          <w:ilvl w:val="3"/>
          <w:numId w:val="1"/>
        </w:numPr>
        <w:autoSpaceDE w:val="0"/>
        <w:autoSpaceDN w:val="0"/>
        <w:spacing w:after="0" w:line="240" w:lineRule="auto"/>
        <w:ind w:firstLine="115"/>
        <w:contextualSpacing w:val="0"/>
        <w:jc w:val="both"/>
        <w:rPr>
          <w:rFonts w:ascii="Arial" w:hAnsi="Arial" w:cs="Arial"/>
          <w:sz w:val="24"/>
          <w:szCs w:val="24"/>
        </w:rPr>
      </w:pPr>
      <w:r w:rsidRPr="001C2338">
        <w:rPr>
          <w:rFonts w:ascii="Arial" w:hAnsi="Arial" w:cs="Arial"/>
          <w:sz w:val="24"/>
          <w:szCs w:val="24"/>
        </w:rPr>
        <w:t>W tym celu w postępowaniu jednoczęściowym w sekcji „Przygotowanie oferty” wybiera akcję „Wycofaj ofertę” lub w postępowaniu wieloczęściowym wybiera akcję „Wycofaj ofertę na część”.</w:t>
      </w:r>
    </w:p>
    <w:p w14:paraId="4EDF2FF1" w14:textId="7189112C" w:rsidR="0008687C" w:rsidRPr="001C2338" w:rsidRDefault="0008687C" w:rsidP="0008687C">
      <w:pPr>
        <w:pStyle w:val="Akapitzlist"/>
        <w:widowControl w:val="0"/>
        <w:numPr>
          <w:ilvl w:val="3"/>
          <w:numId w:val="1"/>
        </w:numPr>
        <w:autoSpaceDE w:val="0"/>
        <w:autoSpaceDN w:val="0"/>
        <w:spacing w:after="0" w:line="240" w:lineRule="auto"/>
        <w:ind w:left="1729" w:hanging="28"/>
        <w:contextualSpacing w:val="0"/>
        <w:jc w:val="both"/>
        <w:rPr>
          <w:rFonts w:ascii="Arial" w:hAnsi="Arial" w:cs="Arial"/>
          <w:sz w:val="24"/>
          <w:szCs w:val="24"/>
        </w:rPr>
      </w:pPr>
      <w:r w:rsidRPr="001C2338">
        <w:rPr>
          <w:rFonts w:ascii="Arial" w:hAnsi="Arial" w:cs="Arial"/>
          <w:sz w:val="24"/>
          <w:szCs w:val="24"/>
        </w:rPr>
        <w:t>W tym celu w sekcji „Podgląd złożonej oferty” wybiera akcję „Wycofaj ofertę”, aby wycofać całą złożoną ofertę.</w:t>
      </w:r>
    </w:p>
    <w:p w14:paraId="2E399409" w14:textId="17EF6D2A" w:rsidR="0008687C" w:rsidRPr="001C2338" w:rsidRDefault="0008687C" w:rsidP="0008687C">
      <w:pPr>
        <w:pStyle w:val="Akapitzlist"/>
        <w:widowControl w:val="0"/>
        <w:numPr>
          <w:ilvl w:val="2"/>
          <w:numId w:val="1"/>
        </w:numPr>
        <w:autoSpaceDE w:val="0"/>
        <w:autoSpaceDN w:val="0"/>
        <w:spacing w:after="0" w:line="240" w:lineRule="auto"/>
        <w:ind w:hanging="90"/>
        <w:contextualSpacing w:val="0"/>
        <w:rPr>
          <w:rFonts w:ascii="Arial" w:hAnsi="Arial" w:cs="Arial"/>
          <w:strike/>
          <w:sz w:val="24"/>
          <w:szCs w:val="24"/>
          <w:u w:val="single"/>
        </w:rPr>
      </w:pPr>
      <w:r w:rsidRPr="001C2338">
        <w:rPr>
          <w:rFonts w:ascii="Arial" w:hAnsi="Arial" w:cs="Arial"/>
          <w:sz w:val="24"/>
          <w:szCs w:val="24"/>
        </w:rPr>
        <w:t>Oferta może być złożona tylko do upływu terminu składania ofert.</w:t>
      </w:r>
    </w:p>
    <w:p w14:paraId="31DBD184" w14:textId="77777777" w:rsidR="007F4E5C" w:rsidRPr="001C2338" w:rsidRDefault="007F4E5C" w:rsidP="007F4E5C">
      <w:pPr>
        <w:pStyle w:val="Akapitzlist"/>
        <w:widowControl w:val="0"/>
        <w:numPr>
          <w:ilvl w:val="0"/>
          <w:numId w:val="1"/>
        </w:numPr>
        <w:autoSpaceDE w:val="0"/>
        <w:autoSpaceDN w:val="0"/>
        <w:spacing w:after="0" w:line="240" w:lineRule="auto"/>
        <w:ind w:left="709" w:firstLine="0"/>
        <w:contextualSpacing w:val="0"/>
        <w:rPr>
          <w:rFonts w:ascii="Arial" w:hAnsi="Arial" w:cs="Arial"/>
          <w:sz w:val="24"/>
          <w:szCs w:val="24"/>
        </w:rPr>
      </w:pPr>
      <w:r w:rsidRPr="001C2338">
        <w:rPr>
          <w:rFonts w:ascii="Arial" w:hAnsi="Arial" w:cs="Arial"/>
          <w:sz w:val="24"/>
          <w:szCs w:val="24"/>
        </w:rPr>
        <w:t>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59018427" w14:textId="77777777" w:rsidR="007F4E5C" w:rsidRPr="001C2338" w:rsidRDefault="007F4E5C" w:rsidP="007F4E5C">
      <w:pPr>
        <w:pStyle w:val="Akapitzlist"/>
        <w:widowControl w:val="0"/>
        <w:numPr>
          <w:ilvl w:val="1"/>
          <w:numId w:val="1"/>
        </w:numPr>
        <w:autoSpaceDE w:val="0"/>
        <w:autoSpaceDN w:val="0"/>
        <w:spacing w:after="0" w:line="240" w:lineRule="auto"/>
        <w:ind w:left="709" w:firstLine="0"/>
        <w:contextualSpacing w:val="0"/>
        <w:rPr>
          <w:rFonts w:ascii="Arial" w:hAnsi="Arial" w:cs="Arial"/>
          <w:sz w:val="24"/>
          <w:szCs w:val="24"/>
        </w:rPr>
      </w:pPr>
      <w:r w:rsidRPr="001C2338">
        <w:rPr>
          <w:rFonts w:ascii="Arial" w:hAnsi="Arial" w:cs="Arial"/>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78F737BC" w14:textId="77777777" w:rsidR="00C8775D" w:rsidRPr="001C2338" w:rsidRDefault="00C8775D" w:rsidP="00A02FC4">
      <w:pPr>
        <w:pStyle w:val="Akapitzlist"/>
        <w:widowControl w:val="0"/>
        <w:numPr>
          <w:ilvl w:val="0"/>
          <w:numId w:val="1"/>
        </w:numPr>
        <w:autoSpaceDE w:val="0"/>
        <w:autoSpaceDN w:val="0"/>
        <w:spacing w:after="0" w:line="240" w:lineRule="auto"/>
        <w:ind w:left="709" w:firstLine="0"/>
        <w:contextualSpacing w:val="0"/>
        <w:rPr>
          <w:rFonts w:ascii="Arial" w:hAnsi="Arial" w:cs="Arial"/>
          <w:strike/>
          <w:sz w:val="24"/>
          <w:szCs w:val="24"/>
          <w:u w:val="single"/>
        </w:rPr>
      </w:pPr>
      <w:r w:rsidRPr="001C2338">
        <w:rPr>
          <w:rFonts w:ascii="Arial" w:hAnsi="Arial" w:cs="Arial"/>
          <w:bCs/>
          <w:iCs/>
          <w:color w:val="000000"/>
          <w:sz w:val="24"/>
          <w:szCs w:val="24"/>
        </w:rPr>
        <w:t>W przypadku problemów dotyczących pracy z Platformą można skontaktować się z serwisem dostępnym codziennie od poniedziałku do piątku ( z wyłączeniem dni ustawowo wolnych od pracy) w godzinach od 9:00 do 17:00:</w:t>
      </w:r>
    </w:p>
    <w:p w14:paraId="3F2214EB" w14:textId="77777777" w:rsidR="00C8775D" w:rsidRPr="001C2338" w:rsidRDefault="00C8775D" w:rsidP="00C8775D">
      <w:pPr>
        <w:pStyle w:val="Akapitzlist"/>
        <w:widowControl w:val="0"/>
        <w:autoSpaceDE w:val="0"/>
        <w:autoSpaceDN w:val="0"/>
        <w:spacing w:line="240" w:lineRule="auto"/>
        <w:ind w:left="0" w:firstLine="1276"/>
        <w:rPr>
          <w:rFonts w:ascii="Arial" w:hAnsi="Arial" w:cs="Arial"/>
          <w:sz w:val="24"/>
          <w:szCs w:val="24"/>
        </w:rPr>
      </w:pPr>
      <w:r w:rsidRPr="001C2338">
        <w:rPr>
          <w:rFonts w:ascii="Arial" w:hAnsi="Arial" w:cs="Arial"/>
          <w:sz w:val="24"/>
          <w:szCs w:val="24"/>
        </w:rPr>
        <w:t xml:space="preserve">- pod nr  tel. </w:t>
      </w:r>
      <w:r w:rsidRPr="001C2338">
        <w:rPr>
          <w:rFonts w:ascii="Arial" w:hAnsi="Arial" w:cs="Arial"/>
          <w:bCs/>
          <w:sz w:val="24"/>
          <w:szCs w:val="24"/>
        </w:rPr>
        <w:t>+48 (22) 25 72 223</w:t>
      </w:r>
      <w:r w:rsidRPr="001C2338">
        <w:rPr>
          <w:rFonts w:ascii="Arial" w:hAnsi="Arial" w:cs="Arial"/>
          <w:bCs/>
          <w:color w:val="FF0000"/>
          <w:sz w:val="24"/>
          <w:szCs w:val="24"/>
        </w:rPr>
        <w:t xml:space="preserve"> </w:t>
      </w:r>
    </w:p>
    <w:p w14:paraId="19894B52" w14:textId="77777777" w:rsidR="00C8775D" w:rsidRPr="001C2338" w:rsidRDefault="00C8775D" w:rsidP="00C8775D">
      <w:pPr>
        <w:pStyle w:val="Akapitzlist"/>
        <w:widowControl w:val="0"/>
        <w:autoSpaceDE w:val="0"/>
        <w:autoSpaceDN w:val="0"/>
        <w:spacing w:line="240" w:lineRule="auto"/>
        <w:ind w:left="0" w:firstLine="1276"/>
        <w:rPr>
          <w:rFonts w:ascii="Arial" w:hAnsi="Arial" w:cs="Arial"/>
          <w:sz w:val="24"/>
          <w:szCs w:val="24"/>
        </w:rPr>
      </w:pPr>
      <w:r w:rsidRPr="001C2338">
        <w:rPr>
          <w:rFonts w:ascii="Arial" w:hAnsi="Arial" w:cs="Arial"/>
          <w:sz w:val="24"/>
          <w:szCs w:val="24"/>
        </w:rPr>
        <w:t xml:space="preserve">- pod adresem e-mail: </w:t>
      </w:r>
      <w:hyperlink r:id="rId13" w:history="1">
        <w:r w:rsidRPr="001C2338">
          <w:rPr>
            <w:rStyle w:val="Hipercze"/>
            <w:rFonts w:ascii="Arial" w:hAnsi="Arial" w:cs="Arial"/>
            <w:color w:val="auto"/>
            <w:sz w:val="24"/>
            <w:szCs w:val="24"/>
          </w:rPr>
          <w:t>oneplace@marketplanet.pl</w:t>
        </w:r>
      </w:hyperlink>
      <w:r w:rsidRPr="001C2338">
        <w:rPr>
          <w:rFonts w:ascii="Arial" w:hAnsi="Arial" w:cs="Arial"/>
          <w:sz w:val="24"/>
          <w:szCs w:val="24"/>
        </w:rPr>
        <w:t xml:space="preserve"> </w:t>
      </w:r>
    </w:p>
    <w:p w14:paraId="431B5B5C" w14:textId="77777777" w:rsidR="00C8775D" w:rsidRPr="001C2338" w:rsidRDefault="00C8775D" w:rsidP="00C8775D">
      <w:pPr>
        <w:pStyle w:val="Akapitzlist"/>
        <w:widowControl w:val="0"/>
        <w:autoSpaceDE w:val="0"/>
        <w:autoSpaceDN w:val="0"/>
        <w:spacing w:line="240" w:lineRule="auto"/>
        <w:ind w:left="1224"/>
        <w:jc w:val="both"/>
        <w:rPr>
          <w:strike/>
          <w:sz w:val="24"/>
          <w:szCs w:val="24"/>
          <w:u w:val="single"/>
        </w:rPr>
      </w:pPr>
    </w:p>
    <w:p w14:paraId="0B8CB8B5" w14:textId="77777777" w:rsidR="00C8775D" w:rsidRPr="001C2338" w:rsidRDefault="00C8775D" w:rsidP="00A02FC4">
      <w:pPr>
        <w:pStyle w:val="Akapitzlist"/>
        <w:widowControl w:val="0"/>
        <w:numPr>
          <w:ilvl w:val="0"/>
          <w:numId w:val="1"/>
        </w:numPr>
        <w:autoSpaceDE w:val="0"/>
        <w:autoSpaceDN w:val="0"/>
        <w:spacing w:after="0" w:line="240" w:lineRule="auto"/>
        <w:ind w:firstLine="349"/>
        <w:contextualSpacing w:val="0"/>
        <w:rPr>
          <w:rFonts w:ascii="Arial" w:hAnsi="Arial" w:cs="Arial"/>
          <w:b/>
          <w:strike/>
          <w:sz w:val="24"/>
          <w:szCs w:val="24"/>
        </w:rPr>
      </w:pPr>
      <w:r w:rsidRPr="001C2338">
        <w:rPr>
          <w:rFonts w:ascii="Arial" w:hAnsi="Arial" w:cs="Arial"/>
          <w:b/>
          <w:sz w:val="24"/>
          <w:szCs w:val="24"/>
        </w:rPr>
        <w:t>Oferta musi zawierać następujące oświadczenia i dokumenty:</w:t>
      </w:r>
    </w:p>
    <w:p w14:paraId="3096BAE4" w14:textId="77777777" w:rsidR="00C8775D" w:rsidRPr="001C2338" w:rsidRDefault="00C8775D" w:rsidP="00C8775D">
      <w:pPr>
        <w:pStyle w:val="Akapitzlist"/>
        <w:widowControl w:val="0"/>
        <w:autoSpaceDE w:val="0"/>
        <w:autoSpaceDN w:val="0"/>
        <w:spacing w:line="240" w:lineRule="auto"/>
        <w:ind w:left="792"/>
        <w:rPr>
          <w:rFonts w:ascii="Arial" w:hAnsi="Arial" w:cs="Arial"/>
          <w:b/>
          <w:strike/>
          <w:sz w:val="24"/>
          <w:szCs w:val="24"/>
          <w:u w:val="single"/>
        </w:rPr>
      </w:pPr>
    </w:p>
    <w:p w14:paraId="233B6ED4" w14:textId="13F8FD8F" w:rsidR="00C14060" w:rsidRPr="001C2338" w:rsidRDefault="00C8775D" w:rsidP="00C14060">
      <w:pPr>
        <w:pStyle w:val="Akapitzlist"/>
        <w:widowControl w:val="0"/>
        <w:numPr>
          <w:ilvl w:val="1"/>
          <w:numId w:val="1"/>
        </w:numPr>
        <w:autoSpaceDE w:val="0"/>
        <w:autoSpaceDN w:val="0"/>
        <w:spacing w:after="0" w:line="240" w:lineRule="auto"/>
        <w:ind w:hanging="83"/>
        <w:rPr>
          <w:rFonts w:ascii="Arial" w:hAnsi="Arial" w:cs="Arial"/>
          <w:b/>
          <w:strike/>
          <w:sz w:val="24"/>
          <w:szCs w:val="24"/>
          <w:u w:val="single"/>
        </w:rPr>
      </w:pPr>
      <w:r w:rsidRPr="001C2338">
        <w:rPr>
          <w:rFonts w:ascii="Arial" w:hAnsi="Arial" w:cs="Arial"/>
          <w:b/>
          <w:sz w:val="24"/>
          <w:szCs w:val="24"/>
        </w:rPr>
        <w:t xml:space="preserve">Formularz oferty </w:t>
      </w:r>
      <w:r w:rsidRPr="001C2338">
        <w:rPr>
          <w:rFonts w:ascii="Arial" w:hAnsi="Arial" w:cs="Arial"/>
          <w:sz w:val="24"/>
          <w:szCs w:val="24"/>
        </w:rPr>
        <w:t>sporządzony wg wzoru Formularza oferty</w:t>
      </w:r>
      <w:r w:rsidRPr="001C2338">
        <w:rPr>
          <w:rFonts w:ascii="Arial" w:hAnsi="Arial" w:cs="Arial"/>
          <w:b/>
          <w:sz w:val="24"/>
          <w:szCs w:val="24"/>
        </w:rPr>
        <w:t xml:space="preserve"> </w:t>
      </w:r>
      <w:r w:rsidRPr="001C2338">
        <w:rPr>
          <w:rFonts w:ascii="Arial" w:hAnsi="Arial" w:cs="Arial"/>
          <w:sz w:val="24"/>
          <w:szCs w:val="24"/>
        </w:rPr>
        <w:t>stanowiącego załącznik nr</w:t>
      </w:r>
      <w:r w:rsidRPr="001C2338">
        <w:rPr>
          <w:rFonts w:ascii="Arial" w:hAnsi="Arial" w:cs="Arial"/>
          <w:b/>
          <w:sz w:val="24"/>
          <w:szCs w:val="24"/>
        </w:rPr>
        <w:t xml:space="preserve"> </w:t>
      </w:r>
      <w:r w:rsidRPr="001C2338">
        <w:rPr>
          <w:rFonts w:ascii="Arial" w:hAnsi="Arial" w:cs="Arial"/>
          <w:sz w:val="24"/>
          <w:szCs w:val="24"/>
        </w:rPr>
        <w:t>1 do SWZ</w:t>
      </w:r>
      <w:r w:rsidRPr="001C2338">
        <w:rPr>
          <w:rFonts w:ascii="Arial" w:eastAsia="Avenir-Light" w:hAnsi="Arial" w:cs="Arial"/>
          <w:sz w:val="24"/>
          <w:szCs w:val="24"/>
        </w:rPr>
        <w:t xml:space="preserve">. </w:t>
      </w:r>
      <w:r w:rsidRPr="001C2338">
        <w:rPr>
          <w:rFonts w:ascii="Arial" w:hAnsi="Arial" w:cs="Arial"/>
          <w:sz w:val="24"/>
          <w:szCs w:val="24"/>
        </w:rPr>
        <w:t xml:space="preserve">Formularz oferty </w:t>
      </w:r>
      <w:r w:rsidRPr="001C2338">
        <w:rPr>
          <w:rFonts w:ascii="Arial" w:hAnsi="Arial" w:cs="Arial"/>
          <w:bCs/>
          <w:sz w:val="24"/>
          <w:szCs w:val="24"/>
        </w:rPr>
        <w:t>nie podlega uzupełnieniu.</w:t>
      </w:r>
      <w:r w:rsidR="00C14060" w:rsidRPr="001C2338">
        <w:rPr>
          <w:rFonts w:ascii="Arial" w:hAnsi="Arial" w:cs="Arial"/>
          <w:bCs/>
          <w:sz w:val="24"/>
          <w:szCs w:val="24"/>
        </w:rPr>
        <w:t xml:space="preserve"> </w:t>
      </w:r>
      <w:r w:rsidR="00C14060" w:rsidRPr="001C2338">
        <w:rPr>
          <w:rFonts w:ascii="Arial" w:hAnsi="Arial" w:cs="Arial"/>
          <w:sz w:val="24"/>
          <w:szCs w:val="24"/>
        </w:rPr>
        <w:t>Ofertę należy złożyć pod rygorem nieważności w formie elektronicznej (w postaci elektronicznej opatrzonej kwalifikowanym podpisem elektronicznym) lub w postaci elektronicznej opatrzonej podpisem zaufanym lub podpisem osobistym. Złożenie oferty oznacza akceptację warunków zamówienia opisanych w SWZ.</w:t>
      </w:r>
    </w:p>
    <w:p w14:paraId="280D0059" w14:textId="77777777" w:rsidR="00C8775D" w:rsidRPr="001C2338" w:rsidRDefault="00C8775D" w:rsidP="00A02FC4">
      <w:pPr>
        <w:pStyle w:val="Akapitzlist"/>
        <w:widowControl w:val="0"/>
        <w:numPr>
          <w:ilvl w:val="1"/>
          <w:numId w:val="1"/>
        </w:numPr>
        <w:autoSpaceDE w:val="0"/>
        <w:autoSpaceDN w:val="0"/>
        <w:spacing w:after="0" w:line="240" w:lineRule="auto"/>
        <w:ind w:hanging="83"/>
        <w:rPr>
          <w:rFonts w:ascii="Arial" w:hAnsi="Arial" w:cs="Arial"/>
          <w:b/>
          <w:strike/>
          <w:sz w:val="24"/>
          <w:szCs w:val="24"/>
          <w:u w:val="single"/>
        </w:rPr>
      </w:pPr>
      <w:r w:rsidRPr="001C2338">
        <w:rPr>
          <w:rFonts w:ascii="Arial" w:hAnsi="Arial" w:cs="Arial"/>
          <w:sz w:val="24"/>
          <w:szCs w:val="24"/>
        </w:rPr>
        <w:lastRenderedPageBreak/>
        <w:t xml:space="preserve">Oświadczenie o niepodleganiu wykluczeniu – wzór oświadczenia o niepodleganiu wykluczeniu z postępowania stanowi załącznik nr 2 do SWZ. </w:t>
      </w:r>
    </w:p>
    <w:p w14:paraId="15D32622" w14:textId="77777777" w:rsidR="00C8775D" w:rsidRPr="001C2338" w:rsidRDefault="00C8775D" w:rsidP="00C8775D">
      <w:pPr>
        <w:pStyle w:val="Akapitzlist"/>
        <w:widowControl w:val="0"/>
        <w:autoSpaceDE w:val="0"/>
        <w:autoSpaceDN w:val="0"/>
        <w:spacing w:after="0" w:line="240" w:lineRule="auto"/>
        <w:ind w:left="792"/>
        <w:rPr>
          <w:rFonts w:ascii="Arial" w:hAnsi="Arial" w:cs="Arial"/>
          <w:sz w:val="24"/>
          <w:szCs w:val="24"/>
        </w:rPr>
      </w:pPr>
      <w:r w:rsidRPr="001C2338">
        <w:rPr>
          <w:rFonts w:ascii="Arial" w:hAnsi="Arial" w:cs="Arial"/>
          <w:sz w:val="24"/>
          <w:szCs w:val="24"/>
        </w:rPr>
        <w:t xml:space="preserve">W przypadku wspólnego ubiegania się o zamówienie przez Wykonawców oświadczenie o niepodleganiu wykluczeniu składa każdy z Wykonawców. </w:t>
      </w:r>
    </w:p>
    <w:p w14:paraId="606AAAFC" w14:textId="63163EF5" w:rsidR="00C8775D" w:rsidRPr="001C2338" w:rsidRDefault="00C8775D" w:rsidP="00C8775D">
      <w:pPr>
        <w:pStyle w:val="Akapitzlist"/>
        <w:widowControl w:val="0"/>
        <w:autoSpaceDE w:val="0"/>
        <w:autoSpaceDN w:val="0"/>
        <w:spacing w:after="0" w:line="240" w:lineRule="auto"/>
        <w:ind w:left="792"/>
        <w:rPr>
          <w:rFonts w:ascii="Arial" w:hAnsi="Arial" w:cs="Arial"/>
          <w:sz w:val="24"/>
          <w:szCs w:val="24"/>
        </w:rPr>
      </w:pPr>
      <w:r w:rsidRPr="001C2338">
        <w:rPr>
          <w:rFonts w:ascii="Arial" w:hAnsi="Arial" w:cs="Arial"/>
          <w:sz w:val="24"/>
          <w:szCs w:val="24"/>
        </w:rPr>
        <w:t>Oświadczenie o niepodleganiu wykluczeniu składane jest pod rygorem nieważności w formie elektronicznej</w:t>
      </w:r>
      <w:r w:rsidR="009F6DBA" w:rsidRPr="001C2338">
        <w:rPr>
          <w:rFonts w:ascii="Arial" w:hAnsi="Arial" w:cs="Arial"/>
          <w:sz w:val="24"/>
          <w:szCs w:val="24"/>
        </w:rPr>
        <w:t xml:space="preserve"> (tj. opatrzonej kwalifikowanym podpisem elektronicznym) </w:t>
      </w:r>
      <w:r w:rsidRPr="001C2338">
        <w:rPr>
          <w:rFonts w:ascii="Arial" w:hAnsi="Arial" w:cs="Arial"/>
          <w:sz w:val="24"/>
          <w:szCs w:val="24"/>
        </w:rPr>
        <w:t xml:space="preserve"> lub w postaci elektronicznej opatrzonej podpisem zaufanym, lub podpisem osobistym.</w:t>
      </w:r>
    </w:p>
    <w:p w14:paraId="5CAF2478" w14:textId="77777777" w:rsidR="006D0EEC" w:rsidRPr="001C2338" w:rsidRDefault="00C8775D" w:rsidP="006D0EEC">
      <w:pPr>
        <w:pStyle w:val="Akapitzlist"/>
        <w:widowControl w:val="0"/>
        <w:numPr>
          <w:ilvl w:val="1"/>
          <w:numId w:val="1"/>
        </w:numPr>
        <w:autoSpaceDE w:val="0"/>
        <w:autoSpaceDN w:val="0"/>
        <w:spacing w:after="0" w:line="240" w:lineRule="auto"/>
        <w:ind w:hanging="83"/>
        <w:rPr>
          <w:rFonts w:ascii="Arial" w:hAnsi="Arial" w:cs="Arial"/>
          <w:sz w:val="24"/>
          <w:szCs w:val="24"/>
        </w:rPr>
      </w:pPr>
      <w:r w:rsidRPr="001C2338">
        <w:rPr>
          <w:rFonts w:ascii="Arial" w:hAnsi="Arial" w:cs="Arial"/>
          <w:sz w:val="24"/>
          <w:szCs w:val="24"/>
        </w:rPr>
        <w:t xml:space="preserve">Do oferty należy dołączyć </w:t>
      </w:r>
      <w:r w:rsidRPr="001C2338">
        <w:rPr>
          <w:rFonts w:ascii="Arial" w:hAnsi="Arial" w:cs="Arial"/>
          <w:b/>
          <w:sz w:val="24"/>
          <w:szCs w:val="24"/>
        </w:rPr>
        <w:t>aktualne dokumenty potwierdzające status prawny wykonawcy</w:t>
      </w:r>
      <w:r w:rsidRPr="001C2338">
        <w:rPr>
          <w:rFonts w:ascii="Arial" w:hAnsi="Arial" w:cs="Arial"/>
          <w:sz w:val="24"/>
          <w:szCs w:val="24"/>
        </w:rPr>
        <w:t>,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r w:rsidRPr="001C2338">
        <w:rPr>
          <w:rFonts w:ascii="Arial" w:hAnsi="Arial" w:cs="Arial"/>
          <w:b/>
          <w:sz w:val="24"/>
          <w:szCs w:val="24"/>
        </w:rPr>
        <w:t xml:space="preserve"> o ile Wykonawca wskazał dane umożliwiające dostęp do tych dokumentów</w:t>
      </w:r>
      <w:r w:rsidRPr="001C2338">
        <w:rPr>
          <w:rFonts w:ascii="Arial" w:hAnsi="Arial" w:cs="Arial"/>
          <w:sz w:val="24"/>
          <w:szCs w:val="24"/>
        </w:rPr>
        <w:t xml:space="preserve">. </w:t>
      </w:r>
      <w:r w:rsidRPr="001C2338">
        <w:rPr>
          <w:rFonts w:ascii="Arial" w:hAnsi="Arial" w:cs="Arial"/>
          <w:b/>
          <w:sz w:val="24"/>
          <w:szCs w:val="24"/>
        </w:rPr>
        <w:t xml:space="preserve">Upoważnienie osób podpisujących ofertę musi bezpośrednio wynikać z ww. dokumentów. </w:t>
      </w:r>
      <w:r w:rsidRPr="001C2338">
        <w:rPr>
          <w:rFonts w:ascii="Arial" w:hAnsi="Arial" w:cs="Arial"/>
          <w:sz w:val="24"/>
          <w:szCs w:val="24"/>
        </w:rPr>
        <w:t>Oznacza to, że w przypadku jeżeli upoważnienie takie nie wynika wprost z dokumentu stwierdzającego status prawny wykonawcy, do oferty należy dołączyć stosowny dokument (np. pełnomocnictwo).</w:t>
      </w:r>
    </w:p>
    <w:p w14:paraId="4B41914A" w14:textId="52E63D4E" w:rsidR="00C8775D" w:rsidRPr="001C2338" w:rsidRDefault="00C8775D" w:rsidP="00A02FC4">
      <w:pPr>
        <w:pStyle w:val="Akapitzlist"/>
        <w:widowControl w:val="0"/>
        <w:numPr>
          <w:ilvl w:val="1"/>
          <w:numId w:val="1"/>
        </w:numPr>
        <w:autoSpaceDE w:val="0"/>
        <w:autoSpaceDN w:val="0"/>
        <w:spacing w:after="0" w:line="240" w:lineRule="auto"/>
        <w:ind w:hanging="83"/>
        <w:rPr>
          <w:rFonts w:ascii="Arial" w:hAnsi="Arial" w:cs="Arial"/>
          <w:sz w:val="24"/>
          <w:szCs w:val="24"/>
        </w:rPr>
      </w:pPr>
      <w:r w:rsidRPr="001C2338">
        <w:rPr>
          <w:rFonts w:ascii="Arial" w:hAnsi="Arial" w:cs="Arial"/>
          <w:bCs/>
          <w:sz w:val="24"/>
          <w:szCs w:val="24"/>
        </w:rPr>
        <w:t>W przypadku składania oferty wspólnej przez kilku przedsiębiorców</w:t>
      </w:r>
      <w:r w:rsidRPr="001C2338">
        <w:rPr>
          <w:rFonts w:ascii="Arial" w:hAnsi="Arial" w:cs="Arial"/>
          <w:sz w:val="24"/>
          <w:szCs w:val="24"/>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 Wszelką korespondencję Zamawiający kieruje do pełnomocnika.</w:t>
      </w:r>
    </w:p>
    <w:p w14:paraId="1612CDD4" w14:textId="55784879" w:rsidR="001010B6" w:rsidRPr="001C2338" w:rsidRDefault="00C8775D" w:rsidP="001010B6">
      <w:pPr>
        <w:pStyle w:val="Akapitzlist"/>
        <w:widowControl w:val="0"/>
        <w:numPr>
          <w:ilvl w:val="1"/>
          <w:numId w:val="1"/>
        </w:numPr>
        <w:autoSpaceDE w:val="0"/>
        <w:autoSpaceDN w:val="0"/>
        <w:spacing w:after="0" w:line="240" w:lineRule="auto"/>
        <w:ind w:hanging="83"/>
        <w:rPr>
          <w:rFonts w:ascii="Arial" w:hAnsi="Arial" w:cs="Arial"/>
          <w:sz w:val="24"/>
          <w:szCs w:val="24"/>
        </w:rPr>
      </w:pPr>
      <w:r w:rsidRPr="001C2338">
        <w:rPr>
          <w:rFonts w:ascii="Arial" w:hAnsi="Arial" w:cs="Arial"/>
          <w:sz w:val="24"/>
          <w:szCs w:val="24"/>
        </w:rPr>
        <w:t>Pełnomocnictwo do złożenia oferty musi być złożone w oryginale w</w:t>
      </w:r>
      <w:r w:rsidR="00006580" w:rsidRPr="001C2338">
        <w:rPr>
          <w:rFonts w:ascii="Arial" w:hAnsi="Arial" w:cs="Arial"/>
          <w:sz w:val="24"/>
          <w:szCs w:val="24"/>
        </w:rPr>
        <w:t> </w:t>
      </w:r>
      <w:r w:rsidRPr="001C2338">
        <w:rPr>
          <w:rFonts w:ascii="Arial" w:hAnsi="Arial" w:cs="Arial"/>
          <w:sz w:val="24"/>
          <w:szCs w:val="24"/>
        </w:rPr>
        <w:t>formie elektronicznej</w:t>
      </w:r>
      <w:r w:rsidR="001010B6" w:rsidRPr="001C2338">
        <w:rPr>
          <w:rFonts w:ascii="Arial" w:hAnsi="Arial" w:cs="Arial"/>
          <w:sz w:val="24"/>
          <w:szCs w:val="24"/>
        </w:rPr>
        <w:t xml:space="preserve"> (tj. opatrzonej kwalifikowanym podpisem elektronicznym)</w:t>
      </w:r>
      <w:r w:rsidRPr="001C2338">
        <w:rPr>
          <w:rFonts w:ascii="Arial" w:hAnsi="Arial" w:cs="Arial"/>
          <w:sz w:val="24"/>
          <w:szCs w:val="24"/>
        </w:rPr>
        <w:t xml:space="preserve"> lub postaci elektronicznej opatrzonej podpisem zaufanym lub podpisem osobistym. </w:t>
      </w:r>
      <w:r w:rsidR="001010B6" w:rsidRPr="001C2338">
        <w:rPr>
          <w:rFonts w:ascii="Arial" w:hAnsi="Arial" w:cs="Arial"/>
          <w:bCs/>
          <w:sz w:val="24"/>
          <w:szCs w:val="24"/>
        </w:rPr>
        <w:t>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006580" w:rsidRPr="001C2338">
        <w:rPr>
          <w:rFonts w:ascii="Arial" w:hAnsi="Arial" w:cs="Arial"/>
          <w:bCs/>
          <w:sz w:val="24"/>
          <w:szCs w:val="24"/>
        </w:rPr>
        <w:t> </w:t>
      </w:r>
      <w:r w:rsidR="001010B6" w:rsidRPr="001C2338">
        <w:rPr>
          <w:rFonts w:ascii="Arial" w:hAnsi="Arial" w:cs="Arial"/>
          <w:bCs/>
          <w:sz w:val="24"/>
          <w:szCs w:val="24"/>
        </w:rPr>
        <w:t>postaci papierowej. Poświadczenia zgodności cyfrowego odwzorowania z pełnomocnictwem w postaci papierowej, może dokonać mocodawca lub notariusz.</w:t>
      </w:r>
    </w:p>
    <w:p w14:paraId="2DA69805" w14:textId="34D625E7" w:rsidR="00C8775D" w:rsidRPr="001C2338" w:rsidRDefault="00C8775D" w:rsidP="00A02FC4">
      <w:pPr>
        <w:pStyle w:val="Akapitzlist"/>
        <w:widowControl w:val="0"/>
        <w:numPr>
          <w:ilvl w:val="1"/>
          <w:numId w:val="1"/>
        </w:numPr>
        <w:autoSpaceDE w:val="0"/>
        <w:autoSpaceDN w:val="0"/>
        <w:spacing w:after="0" w:line="240" w:lineRule="auto"/>
        <w:ind w:hanging="83"/>
        <w:rPr>
          <w:rFonts w:ascii="Arial" w:hAnsi="Arial" w:cs="Arial"/>
          <w:sz w:val="24"/>
          <w:szCs w:val="24"/>
        </w:rPr>
      </w:pPr>
      <w:r w:rsidRPr="001C2338">
        <w:rPr>
          <w:rFonts w:ascii="Arial" w:hAnsi="Arial" w:cs="Arial"/>
          <w:sz w:val="24"/>
          <w:szCs w:val="24"/>
        </w:rPr>
        <w:t>Wykonawca w ofercie może zastrzec informacje stanowiące tajemnicę przedsiębiorstwa w rozumieniu ustawy z dnia 16 kwietnia 1993r. o zwalczaniu nieuczciwej konkurencji. Zamawiający nie ujawni informacji stanowiących tajemnicę przedsiębiorstwa w rozumieniu przepisów o zwalczaniu nieuczciwej konkurencji, jeżeli Wykonawca nie później niż w terminie składania ofert zastrzegł, że nie mogą być one udostępniane oraz wykazał, że zastrzeżone informacje stanowią tajemnicę przedsiębiorstwa.</w:t>
      </w:r>
    </w:p>
    <w:p w14:paraId="6B22BBA0" w14:textId="77777777" w:rsidR="00C8775D" w:rsidRPr="001C2338" w:rsidRDefault="00C8775D" w:rsidP="00C8775D">
      <w:pPr>
        <w:pStyle w:val="Akapitzlist"/>
        <w:widowControl w:val="0"/>
        <w:autoSpaceDE w:val="0"/>
        <w:autoSpaceDN w:val="0"/>
        <w:spacing w:after="0" w:line="240" w:lineRule="auto"/>
        <w:ind w:left="792"/>
        <w:rPr>
          <w:rFonts w:ascii="Arial" w:hAnsi="Arial" w:cs="Arial"/>
          <w:sz w:val="24"/>
          <w:szCs w:val="24"/>
        </w:rPr>
      </w:pPr>
      <w:r w:rsidRPr="001C2338">
        <w:rPr>
          <w:rFonts w:ascii="Arial" w:hAnsi="Arial" w:cs="Arial"/>
          <w:sz w:val="24"/>
          <w:szCs w:val="24"/>
        </w:rPr>
        <w:t>Wykonawca w szczególności nie może zastrzec w ofercie informacji, o których mowa w art. 222 ust. 5 ustawy Pzp.</w:t>
      </w:r>
    </w:p>
    <w:bookmarkEnd w:id="5"/>
    <w:p w14:paraId="2E84D1BA" w14:textId="77777777" w:rsidR="00C8775D" w:rsidRPr="001C2338" w:rsidRDefault="00C8775D" w:rsidP="00C8775D">
      <w:pPr>
        <w:spacing w:after="0" w:line="240" w:lineRule="auto"/>
        <w:jc w:val="both"/>
        <w:rPr>
          <w:rFonts w:ascii="Arial" w:hAnsi="Arial" w:cs="Arial"/>
          <w:sz w:val="20"/>
          <w:szCs w:val="20"/>
        </w:rPr>
      </w:pPr>
    </w:p>
    <w:p w14:paraId="386E95ED" w14:textId="55689DB2" w:rsidR="00C8775D" w:rsidRPr="001C2338" w:rsidRDefault="0076110E" w:rsidP="00A02FC4">
      <w:pPr>
        <w:pStyle w:val="Akapitzlist"/>
        <w:widowControl w:val="0"/>
        <w:numPr>
          <w:ilvl w:val="0"/>
          <w:numId w:val="16"/>
        </w:numPr>
        <w:autoSpaceDE w:val="0"/>
        <w:autoSpaceDN w:val="0"/>
        <w:adjustRightInd w:val="0"/>
        <w:spacing w:before="200"/>
        <w:rPr>
          <w:rFonts w:ascii="Arial" w:hAnsi="Arial" w:cs="Arial"/>
          <w:b/>
          <w:bCs/>
          <w:sz w:val="24"/>
          <w:szCs w:val="24"/>
        </w:rPr>
      </w:pPr>
      <w:r w:rsidRPr="001C2338">
        <w:rPr>
          <w:rFonts w:ascii="Arial" w:hAnsi="Arial" w:cs="Arial"/>
          <w:b/>
          <w:bCs/>
          <w:sz w:val="24"/>
          <w:szCs w:val="24"/>
        </w:rPr>
        <w:t xml:space="preserve"> </w:t>
      </w:r>
      <w:bookmarkStart w:id="6" w:name="_Hlk156203747"/>
      <w:r w:rsidR="00C8775D" w:rsidRPr="001C2338">
        <w:rPr>
          <w:rFonts w:ascii="Arial" w:hAnsi="Arial" w:cs="Arial"/>
          <w:b/>
          <w:bCs/>
          <w:sz w:val="24"/>
          <w:szCs w:val="24"/>
        </w:rPr>
        <w:t>SPOSÓB ORAZ TERMIN SKŁADANIA OFERT:</w:t>
      </w:r>
      <w:bookmarkEnd w:id="6"/>
    </w:p>
    <w:p w14:paraId="057A7846" w14:textId="454B9132" w:rsidR="00C8775D" w:rsidRPr="001C2338" w:rsidRDefault="00C8775D" w:rsidP="00C8775D">
      <w:pPr>
        <w:ind w:left="709" w:right="-108"/>
        <w:rPr>
          <w:rFonts w:ascii="Arial" w:hAnsi="Arial" w:cs="Arial"/>
          <w:sz w:val="24"/>
          <w:szCs w:val="24"/>
        </w:rPr>
      </w:pPr>
      <w:r w:rsidRPr="001C2338">
        <w:rPr>
          <w:rFonts w:ascii="Arial" w:hAnsi="Arial" w:cs="Arial"/>
          <w:sz w:val="24"/>
          <w:szCs w:val="24"/>
        </w:rPr>
        <w:lastRenderedPageBreak/>
        <w:t xml:space="preserve">Składając ofertę w formie elektronicznej tj. opatrzonej kwalifikowanym podpisem elektronicznym lub w postaci elektronicznej opatrzonej podpisem zaufanym lub podpisem osobistym ofertę należy złożyć na Platformie pod adresem </w:t>
      </w:r>
      <w:r w:rsidRPr="001C2338">
        <w:rPr>
          <w:rFonts w:ascii="Arial" w:eastAsia="Avenir-Light" w:hAnsi="Arial" w:cs="Arial"/>
          <w:b/>
          <w:sz w:val="24"/>
          <w:szCs w:val="24"/>
        </w:rPr>
        <w:t>https:// zembrzyce.ezamawiajacy.pl</w:t>
      </w:r>
    </w:p>
    <w:p w14:paraId="628991BB" w14:textId="1ACC5822" w:rsidR="004237D3" w:rsidRPr="001C2338" w:rsidRDefault="004237D3" w:rsidP="004237D3">
      <w:pPr>
        <w:widowControl w:val="0"/>
        <w:autoSpaceDE w:val="0"/>
        <w:autoSpaceDN w:val="0"/>
        <w:adjustRightInd w:val="0"/>
        <w:spacing w:after="100"/>
        <w:ind w:firstLine="709"/>
        <w:rPr>
          <w:rFonts w:ascii="Arial" w:hAnsi="Arial" w:cs="Arial"/>
          <w:b/>
          <w:sz w:val="24"/>
          <w:szCs w:val="24"/>
        </w:rPr>
      </w:pPr>
      <w:r w:rsidRPr="001C2338">
        <w:rPr>
          <w:rFonts w:ascii="Arial" w:hAnsi="Arial" w:cs="Arial"/>
          <w:sz w:val="24"/>
          <w:szCs w:val="24"/>
        </w:rPr>
        <w:t xml:space="preserve">do dnia </w:t>
      </w:r>
      <w:r w:rsidR="007E762B" w:rsidRPr="001C2338">
        <w:rPr>
          <w:rFonts w:ascii="Arial" w:hAnsi="Arial" w:cs="Arial"/>
          <w:b/>
          <w:sz w:val="24"/>
          <w:szCs w:val="24"/>
        </w:rPr>
        <w:t>0</w:t>
      </w:r>
      <w:r w:rsidR="00367EF3" w:rsidRPr="001C2338">
        <w:rPr>
          <w:rFonts w:ascii="Arial" w:hAnsi="Arial" w:cs="Arial"/>
          <w:b/>
          <w:sz w:val="24"/>
          <w:szCs w:val="24"/>
        </w:rPr>
        <w:t>7</w:t>
      </w:r>
      <w:r w:rsidRPr="001C2338">
        <w:rPr>
          <w:rFonts w:ascii="Arial" w:hAnsi="Arial" w:cs="Arial"/>
          <w:b/>
          <w:sz w:val="24"/>
          <w:szCs w:val="24"/>
        </w:rPr>
        <w:t>.</w:t>
      </w:r>
      <w:r w:rsidR="00DC43DA" w:rsidRPr="001C2338">
        <w:rPr>
          <w:rFonts w:ascii="Arial" w:hAnsi="Arial" w:cs="Arial"/>
          <w:b/>
          <w:sz w:val="24"/>
          <w:szCs w:val="24"/>
        </w:rPr>
        <w:t>0</w:t>
      </w:r>
      <w:r w:rsidR="007E762B" w:rsidRPr="001C2338">
        <w:rPr>
          <w:rFonts w:ascii="Arial" w:hAnsi="Arial" w:cs="Arial"/>
          <w:b/>
          <w:sz w:val="24"/>
          <w:szCs w:val="24"/>
        </w:rPr>
        <w:t>5</w:t>
      </w:r>
      <w:r w:rsidRPr="001C2338">
        <w:rPr>
          <w:rFonts w:ascii="Arial" w:hAnsi="Arial" w:cs="Arial"/>
          <w:b/>
          <w:sz w:val="24"/>
          <w:szCs w:val="24"/>
        </w:rPr>
        <w:t>.202</w:t>
      </w:r>
      <w:r w:rsidR="000A3672" w:rsidRPr="001C2338">
        <w:rPr>
          <w:rFonts w:ascii="Arial" w:hAnsi="Arial" w:cs="Arial"/>
          <w:b/>
          <w:sz w:val="24"/>
          <w:szCs w:val="24"/>
        </w:rPr>
        <w:t>6</w:t>
      </w:r>
      <w:r w:rsidRPr="001C2338">
        <w:rPr>
          <w:rFonts w:ascii="Arial" w:hAnsi="Arial" w:cs="Arial"/>
          <w:b/>
          <w:sz w:val="24"/>
          <w:szCs w:val="24"/>
        </w:rPr>
        <w:t xml:space="preserve"> r.</w:t>
      </w:r>
      <w:r w:rsidRPr="001C2338">
        <w:rPr>
          <w:rFonts w:ascii="Arial" w:hAnsi="Arial" w:cs="Arial"/>
          <w:sz w:val="24"/>
          <w:szCs w:val="24"/>
        </w:rPr>
        <w:t xml:space="preserve"> do godziny </w:t>
      </w:r>
      <w:r w:rsidR="006A4D36" w:rsidRPr="001C2338">
        <w:rPr>
          <w:rFonts w:ascii="Arial" w:hAnsi="Arial" w:cs="Arial"/>
          <w:b/>
          <w:sz w:val="24"/>
          <w:szCs w:val="24"/>
        </w:rPr>
        <w:t>09</w:t>
      </w:r>
      <w:r w:rsidRPr="001C2338">
        <w:rPr>
          <w:rFonts w:ascii="Arial" w:hAnsi="Arial" w:cs="Arial"/>
          <w:b/>
          <w:sz w:val="24"/>
          <w:szCs w:val="24"/>
        </w:rPr>
        <w:t>:00</w:t>
      </w:r>
    </w:p>
    <w:p w14:paraId="245E47CF" w14:textId="77777777" w:rsidR="009E3515" w:rsidRPr="001C2338" w:rsidRDefault="009E3515" w:rsidP="009E3515">
      <w:pPr>
        <w:pStyle w:val="Akapitzlist"/>
        <w:widowControl w:val="0"/>
        <w:autoSpaceDE w:val="0"/>
        <w:autoSpaceDN w:val="0"/>
        <w:spacing w:after="0" w:line="240" w:lineRule="auto"/>
        <w:ind w:left="709"/>
        <w:contextualSpacing w:val="0"/>
        <w:rPr>
          <w:rFonts w:ascii="Arial" w:hAnsi="Arial" w:cs="Arial"/>
          <w:bCs/>
          <w:color w:val="FF0000"/>
          <w:sz w:val="24"/>
          <w:szCs w:val="24"/>
        </w:rPr>
      </w:pPr>
      <w:r w:rsidRPr="001C2338">
        <w:rPr>
          <w:rFonts w:ascii="Arial" w:hAnsi="Arial" w:cs="Arial"/>
          <w:bCs/>
          <w:sz w:val="24"/>
          <w:szCs w:val="24"/>
        </w:rPr>
        <w:t>Po zalogowaniu się i przejściu do konkretnego postępowania Wykonawca wybiera kafelek „FORMULARZ OFERTY/WNIOSKU” lub wybiera sekcję „Przygotowanie oferty”.</w:t>
      </w:r>
    </w:p>
    <w:p w14:paraId="214E970B" w14:textId="77777777" w:rsidR="00C8775D" w:rsidRPr="001C2338" w:rsidRDefault="00C8775D" w:rsidP="00C8775D">
      <w:pPr>
        <w:spacing w:after="0" w:line="240" w:lineRule="auto"/>
        <w:jc w:val="both"/>
        <w:rPr>
          <w:rFonts w:asciiTheme="minorHAnsi" w:hAnsiTheme="minorHAnsi"/>
          <w:sz w:val="24"/>
          <w:szCs w:val="24"/>
        </w:rPr>
      </w:pPr>
    </w:p>
    <w:p w14:paraId="5F05543D" w14:textId="7C409A33" w:rsidR="00C8775D" w:rsidRPr="001C2338" w:rsidRDefault="0076110E" w:rsidP="00A02FC4">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 xml:space="preserve"> </w:t>
      </w:r>
      <w:r w:rsidR="00C8775D" w:rsidRPr="001C2338">
        <w:rPr>
          <w:rFonts w:ascii="Arial" w:hAnsi="Arial" w:cs="Arial"/>
          <w:b/>
          <w:sz w:val="24"/>
          <w:szCs w:val="24"/>
        </w:rPr>
        <w:t>OTWARCIE OFERT</w:t>
      </w:r>
    </w:p>
    <w:p w14:paraId="6A7DA0CB" w14:textId="77777777" w:rsidR="00C8775D" w:rsidRPr="001C2338" w:rsidRDefault="00C8775D" w:rsidP="00C8775D">
      <w:pPr>
        <w:spacing w:after="0" w:line="240" w:lineRule="auto"/>
        <w:ind w:left="426" w:hanging="426"/>
        <w:rPr>
          <w:rFonts w:ascii="Arial" w:hAnsi="Arial" w:cs="Arial"/>
          <w:b/>
          <w:sz w:val="24"/>
          <w:szCs w:val="24"/>
        </w:rPr>
      </w:pPr>
    </w:p>
    <w:p w14:paraId="73CC5A94" w14:textId="27D1C3CA" w:rsidR="00186B00" w:rsidRPr="001C2338" w:rsidRDefault="00C8775D" w:rsidP="00186B00">
      <w:pPr>
        <w:pStyle w:val="Akapitzlist"/>
        <w:widowControl w:val="0"/>
        <w:numPr>
          <w:ilvl w:val="0"/>
          <w:numId w:val="37"/>
        </w:numPr>
        <w:autoSpaceDE w:val="0"/>
        <w:autoSpaceDN w:val="0"/>
        <w:adjustRightInd w:val="0"/>
        <w:spacing w:after="100"/>
        <w:ind w:left="1134" w:hanging="283"/>
        <w:rPr>
          <w:rFonts w:ascii="Arial" w:hAnsi="Arial" w:cs="Arial"/>
          <w:b/>
          <w:sz w:val="24"/>
          <w:szCs w:val="24"/>
        </w:rPr>
      </w:pPr>
      <w:r w:rsidRPr="001C2338">
        <w:rPr>
          <w:rFonts w:ascii="Arial" w:hAnsi="Arial" w:cs="Arial"/>
          <w:sz w:val="24"/>
          <w:szCs w:val="24"/>
        </w:rPr>
        <w:t xml:space="preserve">Otwarcie złożonych ofert nastąpi w dniu </w:t>
      </w:r>
      <w:r w:rsidR="007E762B" w:rsidRPr="001C2338">
        <w:rPr>
          <w:rFonts w:ascii="Arial" w:hAnsi="Arial" w:cs="Arial"/>
          <w:b/>
          <w:sz w:val="24"/>
          <w:szCs w:val="24"/>
        </w:rPr>
        <w:t>0</w:t>
      </w:r>
      <w:r w:rsidR="00367EF3" w:rsidRPr="001C2338">
        <w:rPr>
          <w:rFonts w:ascii="Arial" w:hAnsi="Arial" w:cs="Arial"/>
          <w:b/>
          <w:sz w:val="24"/>
          <w:szCs w:val="24"/>
        </w:rPr>
        <w:t>7</w:t>
      </w:r>
      <w:r w:rsidRPr="001C2338">
        <w:rPr>
          <w:rFonts w:ascii="Arial" w:hAnsi="Arial" w:cs="Arial"/>
          <w:b/>
          <w:sz w:val="24"/>
          <w:szCs w:val="24"/>
        </w:rPr>
        <w:t>.</w:t>
      </w:r>
      <w:r w:rsidR="00DC43DA" w:rsidRPr="001C2338">
        <w:rPr>
          <w:rFonts w:ascii="Arial" w:hAnsi="Arial" w:cs="Arial"/>
          <w:b/>
          <w:sz w:val="24"/>
          <w:szCs w:val="24"/>
        </w:rPr>
        <w:t>0</w:t>
      </w:r>
      <w:r w:rsidR="007E762B" w:rsidRPr="001C2338">
        <w:rPr>
          <w:rFonts w:ascii="Arial" w:hAnsi="Arial" w:cs="Arial"/>
          <w:b/>
          <w:sz w:val="24"/>
          <w:szCs w:val="24"/>
        </w:rPr>
        <w:t>5</w:t>
      </w:r>
      <w:r w:rsidRPr="001C2338">
        <w:rPr>
          <w:rFonts w:ascii="Arial" w:hAnsi="Arial" w:cs="Arial"/>
          <w:b/>
          <w:sz w:val="24"/>
          <w:szCs w:val="24"/>
        </w:rPr>
        <w:t>.202</w:t>
      </w:r>
      <w:r w:rsidR="000A3672" w:rsidRPr="001C2338">
        <w:rPr>
          <w:rFonts w:ascii="Arial" w:hAnsi="Arial" w:cs="Arial"/>
          <w:b/>
          <w:sz w:val="24"/>
          <w:szCs w:val="24"/>
        </w:rPr>
        <w:t>6</w:t>
      </w:r>
      <w:r w:rsidRPr="001C2338">
        <w:rPr>
          <w:rFonts w:ascii="Arial" w:hAnsi="Arial" w:cs="Arial"/>
          <w:b/>
          <w:sz w:val="24"/>
          <w:szCs w:val="24"/>
        </w:rPr>
        <w:t>r.</w:t>
      </w:r>
      <w:r w:rsidRPr="001C2338">
        <w:rPr>
          <w:rFonts w:ascii="Arial" w:hAnsi="Arial" w:cs="Arial"/>
          <w:sz w:val="24"/>
          <w:szCs w:val="24"/>
        </w:rPr>
        <w:t xml:space="preserve"> o godzinie </w:t>
      </w:r>
      <w:r w:rsidRPr="001C2338">
        <w:rPr>
          <w:rFonts w:ascii="Arial" w:hAnsi="Arial" w:cs="Arial"/>
          <w:b/>
          <w:sz w:val="24"/>
          <w:szCs w:val="24"/>
        </w:rPr>
        <w:t>1</w:t>
      </w:r>
      <w:r w:rsidR="006A4D36" w:rsidRPr="001C2338">
        <w:rPr>
          <w:rFonts w:ascii="Arial" w:hAnsi="Arial" w:cs="Arial"/>
          <w:b/>
          <w:sz w:val="24"/>
          <w:szCs w:val="24"/>
        </w:rPr>
        <w:t>0</w:t>
      </w:r>
      <w:r w:rsidRPr="001C2338">
        <w:rPr>
          <w:rFonts w:ascii="Arial" w:hAnsi="Arial" w:cs="Arial"/>
          <w:b/>
          <w:sz w:val="24"/>
          <w:szCs w:val="24"/>
        </w:rPr>
        <w:t>:00</w:t>
      </w:r>
      <w:r w:rsidR="00037A05" w:rsidRPr="001C2338">
        <w:rPr>
          <w:rFonts w:ascii="Arial" w:hAnsi="Arial" w:cs="Arial"/>
          <w:b/>
          <w:sz w:val="24"/>
          <w:szCs w:val="24"/>
        </w:rPr>
        <w:t>.</w:t>
      </w:r>
    </w:p>
    <w:p w14:paraId="68423C7C" w14:textId="7619B8D6" w:rsidR="00186B00" w:rsidRPr="001C2338" w:rsidRDefault="00C8775D" w:rsidP="00186B00">
      <w:pPr>
        <w:pStyle w:val="Akapitzlist"/>
        <w:widowControl w:val="0"/>
        <w:numPr>
          <w:ilvl w:val="0"/>
          <w:numId w:val="37"/>
        </w:numPr>
        <w:autoSpaceDE w:val="0"/>
        <w:autoSpaceDN w:val="0"/>
        <w:adjustRightInd w:val="0"/>
        <w:spacing w:after="100"/>
        <w:ind w:left="1134" w:hanging="283"/>
        <w:rPr>
          <w:rFonts w:ascii="Arial" w:hAnsi="Arial" w:cs="Arial"/>
          <w:b/>
          <w:sz w:val="24"/>
          <w:szCs w:val="24"/>
        </w:rPr>
      </w:pPr>
      <w:r w:rsidRPr="001C2338">
        <w:rPr>
          <w:rFonts w:ascii="Arial" w:hAnsi="Arial" w:cs="Arial"/>
          <w:sz w:val="24"/>
          <w:szCs w:val="24"/>
        </w:rPr>
        <w:t xml:space="preserve">Otwarcie ofert nastąpi w trybie art. 222 </w:t>
      </w:r>
      <w:r w:rsidR="004B7C03" w:rsidRPr="001C2338">
        <w:rPr>
          <w:rFonts w:ascii="Arial" w:hAnsi="Arial" w:cs="Arial"/>
          <w:sz w:val="24"/>
          <w:szCs w:val="24"/>
        </w:rPr>
        <w:t xml:space="preserve">ustawy </w:t>
      </w:r>
      <w:r w:rsidRPr="001C2338">
        <w:rPr>
          <w:rFonts w:ascii="Arial" w:hAnsi="Arial" w:cs="Arial"/>
          <w:sz w:val="24"/>
          <w:szCs w:val="24"/>
        </w:rPr>
        <w:t>Pzp.</w:t>
      </w:r>
    </w:p>
    <w:p w14:paraId="2B5A256A" w14:textId="77777777" w:rsidR="00186B00" w:rsidRPr="001C2338" w:rsidRDefault="00C8775D" w:rsidP="00186B00">
      <w:pPr>
        <w:pStyle w:val="Akapitzlist"/>
        <w:widowControl w:val="0"/>
        <w:numPr>
          <w:ilvl w:val="0"/>
          <w:numId w:val="37"/>
        </w:numPr>
        <w:autoSpaceDE w:val="0"/>
        <w:autoSpaceDN w:val="0"/>
        <w:adjustRightInd w:val="0"/>
        <w:spacing w:after="100"/>
        <w:ind w:left="1134" w:hanging="283"/>
        <w:rPr>
          <w:rStyle w:val="markedcontent"/>
          <w:rFonts w:ascii="Arial" w:hAnsi="Arial" w:cs="Arial"/>
          <w:b/>
          <w:sz w:val="24"/>
          <w:szCs w:val="24"/>
        </w:rPr>
      </w:pPr>
      <w:r w:rsidRPr="001C2338">
        <w:rPr>
          <w:rStyle w:val="markedcontent"/>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3732B98D" w14:textId="78DF58AF" w:rsidR="00C8775D" w:rsidRPr="001C2338" w:rsidRDefault="00C8775D" w:rsidP="00186B00">
      <w:pPr>
        <w:pStyle w:val="Akapitzlist"/>
        <w:widowControl w:val="0"/>
        <w:numPr>
          <w:ilvl w:val="0"/>
          <w:numId w:val="37"/>
        </w:numPr>
        <w:autoSpaceDE w:val="0"/>
        <w:autoSpaceDN w:val="0"/>
        <w:adjustRightInd w:val="0"/>
        <w:spacing w:after="100"/>
        <w:ind w:left="1134" w:hanging="283"/>
        <w:rPr>
          <w:rFonts w:ascii="Arial" w:hAnsi="Arial" w:cs="Arial"/>
          <w:b/>
          <w:sz w:val="24"/>
          <w:szCs w:val="24"/>
        </w:rPr>
      </w:pPr>
      <w:r w:rsidRPr="001C2338">
        <w:rPr>
          <w:rFonts w:ascii="Arial" w:hAnsi="Arial" w:cs="Arial"/>
          <w:sz w:val="24"/>
          <w:szCs w:val="24"/>
        </w:rPr>
        <w:t xml:space="preserve">Informacja z otwarcia ofert opublikowana zostanie na stronie internetowej </w:t>
      </w:r>
      <w:r w:rsidRPr="001C2338">
        <w:rPr>
          <w:rFonts w:ascii="Arial" w:eastAsia="Avenir-Light" w:hAnsi="Arial" w:cs="Arial"/>
          <w:b/>
          <w:sz w:val="24"/>
          <w:szCs w:val="24"/>
        </w:rPr>
        <w:t>https://zembrzyce.ezamawiajacy.pl</w:t>
      </w:r>
      <w:r w:rsidRPr="001C2338">
        <w:rPr>
          <w:rFonts w:ascii="Arial" w:hAnsi="Arial" w:cs="Arial"/>
          <w:sz w:val="24"/>
          <w:szCs w:val="24"/>
        </w:rPr>
        <w:t xml:space="preserve"> i zawierać będzie dane określone w art. 222 ust. 5 ustawy Pzp.</w:t>
      </w:r>
    </w:p>
    <w:p w14:paraId="451130BF" w14:textId="77777777" w:rsidR="008F7EC0" w:rsidRPr="001C2338" w:rsidRDefault="0076110E" w:rsidP="008F7EC0">
      <w:pPr>
        <w:spacing w:after="0" w:line="240" w:lineRule="auto"/>
        <w:rPr>
          <w:rFonts w:ascii="Arial" w:hAnsi="Arial" w:cs="Arial"/>
          <w:b/>
          <w:sz w:val="24"/>
          <w:szCs w:val="24"/>
        </w:rPr>
      </w:pPr>
      <w:r w:rsidRPr="001C2338">
        <w:rPr>
          <w:rFonts w:ascii="Arial" w:hAnsi="Arial" w:cs="Arial"/>
          <w:b/>
          <w:sz w:val="24"/>
          <w:szCs w:val="24"/>
        </w:rPr>
        <w:t xml:space="preserve"> </w:t>
      </w:r>
    </w:p>
    <w:p w14:paraId="5F432D1F" w14:textId="77777777" w:rsidR="008F7EC0" w:rsidRPr="001C2338" w:rsidRDefault="008F7EC0" w:rsidP="008F7EC0">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 xml:space="preserve"> TERMIN ZWIĄZANIA OFERTĄ</w:t>
      </w:r>
    </w:p>
    <w:p w14:paraId="2F26F7DF" w14:textId="77777777" w:rsidR="008F7EC0" w:rsidRPr="001C2338" w:rsidRDefault="008F7EC0" w:rsidP="008F7EC0">
      <w:pPr>
        <w:spacing w:after="0" w:line="240" w:lineRule="auto"/>
        <w:ind w:left="284" w:hanging="284"/>
        <w:rPr>
          <w:rFonts w:ascii="Arial" w:hAnsi="Arial" w:cs="Arial"/>
          <w:b/>
          <w:sz w:val="24"/>
          <w:szCs w:val="24"/>
        </w:rPr>
      </w:pPr>
    </w:p>
    <w:p w14:paraId="04FFF849" w14:textId="7951306F" w:rsidR="008F7EC0" w:rsidRPr="001C2338" w:rsidRDefault="008F7EC0" w:rsidP="003A6DCD">
      <w:pPr>
        <w:spacing w:after="0" w:line="240" w:lineRule="auto"/>
        <w:ind w:firstLine="709"/>
        <w:rPr>
          <w:rFonts w:ascii="Arial" w:hAnsi="Arial" w:cs="Arial"/>
          <w:b/>
          <w:bCs/>
          <w:color w:val="FF0000"/>
          <w:sz w:val="24"/>
          <w:szCs w:val="24"/>
        </w:rPr>
      </w:pPr>
      <w:r w:rsidRPr="001C2338">
        <w:rPr>
          <w:rFonts w:ascii="Arial" w:hAnsi="Arial" w:cs="Arial"/>
          <w:sz w:val="24"/>
          <w:szCs w:val="24"/>
        </w:rPr>
        <w:t xml:space="preserve">Wykonawcy będą związani ofertami do dnia: </w:t>
      </w:r>
      <w:r w:rsidRPr="001C2338">
        <w:rPr>
          <w:rFonts w:ascii="Arial" w:hAnsi="Arial" w:cs="Arial"/>
          <w:b/>
          <w:bCs/>
          <w:sz w:val="24"/>
          <w:szCs w:val="24"/>
        </w:rPr>
        <w:t>0</w:t>
      </w:r>
      <w:r w:rsidR="00367EF3" w:rsidRPr="001C2338">
        <w:rPr>
          <w:rFonts w:ascii="Arial" w:hAnsi="Arial" w:cs="Arial"/>
          <w:b/>
          <w:bCs/>
          <w:sz w:val="24"/>
          <w:szCs w:val="24"/>
        </w:rPr>
        <w:t>5</w:t>
      </w:r>
      <w:r w:rsidRPr="001C2338">
        <w:rPr>
          <w:rFonts w:ascii="Arial" w:hAnsi="Arial" w:cs="Arial"/>
          <w:b/>
          <w:bCs/>
          <w:sz w:val="24"/>
          <w:szCs w:val="24"/>
        </w:rPr>
        <w:t>.06.2026r.</w:t>
      </w:r>
    </w:p>
    <w:p w14:paraId="018E8C67" w14:textId="77777777" w:rsidR="005B13CC" w:rsidRPr="001C2338" w:rsidRDefault="005B13CC" w:rsidP="00367EF3">
      <w:pPr>
        <w:rPr>
          <w:rFonts w:ascii="Arial" w:hAnsi="Arial" w:cs="Arial"/>
          <w:sz w:val="24"/>
          <w:szCs w:val="24"/>
        </w:rPr>
      </w:pPr>
    </w:p>
    <w:p w14:paraId="177E224B" w14:textId="63C3BAA4" w:rsidR="00C8775D" w:rsidRPr="001C2338" w:rsidRDefault="00C8775D" w:rsidP="00A02FC4">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SPOSÓB OBLICZENIA CENY OFERTY.</w:t>
      </w:r>
    </w:p>
    <w:p w14:paraId="5CF66432" w14:textId="77777777" w:rsidR="00C8775D" w:rsidRPr="001C2338" w:rsidRDefault="00C8775D" w:rsidP="00C8775D">
      <w:pPr>
        <w:pStyle w:val="Akapitzlist"/>
        <w:spacing w:after="0" w:line="240" w:lineRule="auto"/>
        <w:ind w:left="360"/>
        <w:rPr>
          <w:rFonts w:asciiTheme="minorHAnsi" w:hAnsiTheme="minorHAnsi"/>
          <w:b/>
          <w:sz w:val="24"/>
          <w:szCs w:val="24"/>
        </w:rPr>
      </w:pPr>
    </w:p>
    <w:p w14:paraId="736EC0E8" w14:textId="1EEF96C8" w:rsidR="00C8775D" w:rsidRPr="001C2338" w:rsidRDefault="00C8775D" w:rsidP="00A02FC4">
      <w:pPr>
        <w:pStyle w:val="Akapitzlist"/>
        <w:numPr>
          <w:ilvl w:val="1"/>
          <w:numId w:val="16"/>
        </w:numPr>
        <w:spacing w:after="0" w:line="240" w:lineRule="auto"/>
        <w:ind w:left="426" w:hanging="66"/>
        <w:rPr>
          <w:rFonts w:ascii="Arial" w:hAnsi="Arial" w:cs="Arial"/>
          <w:sz w:val="24"/>
          <w:szCs w:val="24"/>
        </w:rPr>
      </w:pPr>
      <w:r w:rsidRPr="001C2338">
        <w:rPr>
          <w:rFonts w:ascii="Arial" w:hAnsi="Arial" w:cs="Arial"/>
          <w:sz w:val="24"/>
          <w:szCs w:val="24"/>
        </w:rPr>
        <w:t>W przedmiotowym zamówieniu obowiązującym wynagrodzeniem</w:t>
      </w:r>
      <w:r w:rsidR="009338D8" w:rsidRPr="001C2338">
        <w:rPr>
          <w:rFonts w:ascii="Arial" w:hAnsi="Arial" w:cs="Arial"/>
          <w:sz w:val="24"/>
          <w:szCs w:val="24"/>
        </w:rPr>
        <w:t xml:space="preserve"> </w:t>
      </w:r>
      <w:r w:rsidRPr="001C2338">
        <w:rPr>
          <w:rFonts w:ascii="Arial" w:hAnsi="Arial" w:cs="Arial"/>
          <w:sz w:val="24"/>
          <w:szCs w:val="24"/>
        </w:rPr>
        <w:t xml:space="preserve">będzie </w:t>
      </w:r>
      <w:r w:rsidRPr="001C2338">
        <w:rPr>
          <w:rFonts w:ascii="Arial" w:hAnsi="Arial" w:cs="Arial"/>
          <w:b/>
          <w:sz w:val="24"/>
          <w:szCs w:val="24"/>
          <w:u w:val="single"/>
        </w:rPr>
        <w:t>wynagrodzenie kosztorysowe</w:t>
      </w:r>
      <w:r w:rsidRPr="001C2338">
        <w:rPr>
          <w:rFonts w:ascii="Arial" w:hAnsi="Arial" w:cs="Arial"/>
          <w:sz w:val="24"/>
          <w:szCs w:val="24"/>
        </w:rPr>
        <w:t xml:space="preserve"> opisane w art. 630 §1 zdanie pierwsze Kodeksu cywilnego. Zastosowanie będą miały także art.  630 §2 i art. 631 Kodeksu cywilnego.</w:t>
      </w:r>
    </w:p>
    <w:p w14:paraId="7AEB6FF3" w14:textId="03850020" w:rsidR="00C8775D" w:rsidRPr="001C2338" w:rsidRDefault="00C8775D" w:rsidP="00A02FC4">
      <w:pPr>
        <w:pStyle w:val="Akapitzlist"/>
        <w:numPr>
          <w:ilvl w:val="1"/>
          <w:numId w:val="16"/>
        </w:numPr>
        <w:spacing w:after="0" w:line="240" w:lineRule="auto"/>
        <w:ind w:left="426" w:hanging="66"/>
        <w:rPr>
          <w:rFonts w:ascii="Arial" w:hAnsi="Arial" w:cs="Arial"/>
          <w:sz w:val="24"/>
          <w:szCs w:val="24"/>
        </w:rPr>
      </w:pPr>
      <w:r w:rsidRPr="001C2338">
        <w:rPr>
          <w:rFonts w:ascii="Arial" w:hAnsi="Arial" w:cs="Arial"/>
          <w:b/>
          <w:sz w:val="24"/>
          <w:szCs w:val="24"/>
          <w:u w:val="single"/>
        </w:rPr>
        <w:t>Do oferty nie należy załączać kosztorysu ofertowego</w:t>
      </w:r>
      <w:r w:rsidRPr="001C2338">
        <w:rPr>
          <w:rFonts w:ascii="Arial" w:hAnsi="Arial" w:cs="Arial"/>
          <w:sz w:val="24"/>
          <w:szCs w:val="24"/>
        </w:rPr>
        <w:t>. Ceny poszczególnych elementów (części) zamówienia należy przedstawić w tabeli cen poszczególnych elementów robót zamieszczonej w formularzu oferty stanowiącym załącznik nr 1 do SWZ. Ceny należy wyliczyć przy zachowaniu następujących założeń:</w:t>
      </w:r>
    </w:p>
    <w:p w14:paraId="3532BE3B" w14:textId="09F61DEE" w:rsidR="00C8775D" w:rsidRPr="001C2338" w:rsidRDefault="00C8775D" w:rsidP="00A02FC4">
      <w:pPr>
        <w:pStyle w:val="Akapitzlist"/>
        <w:numPr>
          <w:ilvl w:val="0"/>
          <w:numId w:val="6"/>
        </w:numPr>
        <w:spacing w:after="0" w:line="240" w:lineRule="auto"/>
        <w:rPr>
          <w:rFonts w:ascii="Arial" w:hAnsi="Arial" w:cs="Arial"/>
          <w:sz w:val="24"/>
          <w:szCs w:val="24"/>
        </w:rPr>
      </w:pPr>
      <w:r w:rsidRPr="001C2338">
        <w:rPr>
          <w:rFonts w:ascii="Arial" w:hAnsi="Arial" w:cs="Arial"/>
          <w:sz w:val="24"/>
          <w:szCs w:val="24"/>
        </w:rPr>
        <w:t>podstawą do określenia cen poszczególnych elementów, jak i ceny całkowitej oferty jest zakres robót określony w przedmiar</w:t>
      </w:r>
      <w:r w:rsidR="00BF20A7" w:rsidRPr="001C2338">
        <w:rPr>
          <w:rFonts w:ascii="Arial" w:hAnsi="Arial" w:cs="Arial"/>
          <w:sz w:val="24"/>
          <w:szCs w:val="24"/>
        </w:rPr>
        <w:t>ze</w:t>
      </w:r>
      <w:r w:rsidRPr="001C2338">
        <w:rPr>
          <w:rFonts w:ascii="Arial" w:hAnsi="Arial" w:cs="Arial"/>
          <w:sz w:val="24"/>
          <w:szCs w:val="24"/>
        </w:rPr>
        <w:t xml:space="preserve"> robót zamieszczony</w:t>
      </w:r>
      <w:r w:rsidR="00BF20A7" w:rsidRPr="001C2338">
        <w:rPr>
          <w:rFonts w:ascii="Arial" w:hAnsi="Arial" w:cs="Arial"/>
          <w:sz w:val="24"/>
          <w:szCs w:val="24"/>
        </w:rPr>
        <w:t>m</w:t>
      </w:r>
      <w:r w:rsidRPr="001C2338">
        <w:rPr>
          <w:rFonts w:ascii="Arial" w:hAnsi="Arial" w:cs="Arial"/>
          <w:sz w:val="24"/>
          <w:szCs w:val="24"/>
        </w:rPr>
        <w:t xml:space="preserve"> w  załącznik</w:t>
      </w:r>
      <w:r w:rsidR="001075E8" w:rsidRPr="001C2338">
        <w:rPr>
          <w:rFonts w:ascii="Arial" w:hAnsi="Arial" w:cs="Arial"/>
          <w:sz w:val="24"/>
          <w:szCs w:val="24"/>
        </w:rPr>
        <w:t>u</w:t>
      </w:r>
      <w:r w:rsidRPr="001C2338">
        <w:rPr>
          <w:rFonts w:ascii="Arial" w:hAnsi="Arial" w:cs="Arial"/>
          <w:sz w:val="24"/>
          <w:szCs w:val="24"/>
        </w:rPr>
        <w:t xml:space="preserve"> nr </w:t>
      </w:r>
      <w:r w:rsidR="0085079F" w:rsidRPr="001C2338">
        <w:rPr>
          <w:rFonts w:ascii="Arial" w:hAnsi="Arial" w:cs="Arial"/>
          <w:sz w:val="24"/>
          <w:szCs w:val="24"/>
        </w:rPr>
        <w:t>7</w:t>
      </w:r>
      <w:r w:rsidRPr="001C2338">
        <w:rPr>
          <w:rFonts w:ascii="Arial" w:hAnsi="Arial" w:cs="Arial"/>
          <w:sz w:val="24"/>
          <w:szCs w:val="24"/>
        </w:rPr>
        <w:t xml:space="preserve"> do SWZ. W przypadku nieujęcia w tych cenach wszystkich robót (prac) podanych w przedmiarze robót Wykonawca, z którym zostanie podpisana umowa nie otrzyma za nie dodatkowego wynagrodzenia.</w:t>
      </w:r>
    </w:p>
    <w:p w14:paraId="76B8A822" w14:textId="7D62D37A" w:rsidR="00C8775D" w:rsidRPr="001C2338" w:rsidRDefault="00C8775D" w:rsidP="00A02FC4">
      <w:pPr>
        <w:pStyle w:val="Akapitzlist"/>
        <w:numPr>
          <w:ilvl w:val="0"/>
          <w:numId w:val="6"/>
        </w:numPr>
        <w:spacing w:after="0" w:line="240" w:lineRule="auto"/>
        <w:rPr>
          <w:rFonts w:ascii="Arial" w:hAnsi="Arial" w:cs="Arial"/>
          <w:sz w:val="24"/>
          <w:szCs w:val="24"/>
        </w:rPr>
      </w:pPr>
      <w:r w:rsidRPr="001C2338">
        <w:rPr>
          <w:rFonts w:ascii="Arial" w:hAnsi="Arial" w:cs="Arial"/>
          <w:sz w:val="24"/>
          <w:szCs w:val="24"/>
        </w:rPr>
        <w:t xml:space="preserve">Wykonawca, którego oferta zostanie uznana za najkorzystniejszą </w:t>
      </w:r>
      <w:r w:rsidRPr="001C2338">
        <w:rPr>
          <w:rFonts w:ascii="Arial" w:hAnsi="Arial" w:cs="Arial"/>
          <w:b/>
          <w:bCs/>
          <w:sz w:val="24"/>
          <w:szCs w:val="24"/>
        </w:rPr>
        <w:t xml:space="preserve">będzie zobowiązany do wykonania i przedłożenia Zamawiającemu w terminie do </w:t>
      </w:r>
      <w:r w:rsidR="0076110E" w:rsidRPr="001C2338">
        <w:rPr>
          <w:rFonts w:ascii="Arial" w:hAnsi="Arial" w:cs="Arial"/>
          <w:b/>
          <w:bCs/>
          <w:sz w:val="24"/>
          <w:szCs w:val="24"/>
        </w:rPr>
        <w:t>7</w:t>
      </w:r>
      <w:r w:rsidRPr="001C2338">
        <w:rPr>
          <w:rFonts w:ascii="Arial" w:hAnsi="Arial" w:cs="Arial"/>
          <w:b/>
          <w:bCs/>
          <w:sz w:val="24"/>
          <w:szCs w:val="24"/>
        </w:rPr>
        <w:t xml:space="preserve"> dni od daty podpisania umowy kosztorys</w:t>
      </w:r>
      <w:r w:rsidR="006758EF" w:rsidRPr="001C2338">
        <w:rPr>
          <w:rFonts w:ascii="Arial" w:hAnsi="Arial" w:cs="Arial"/>
          <w:b/>
          <w:bCs/>
          <w:sz w:val="24"/>
          <w:szCs w:val="24"/>
        </w:rPr>
        <w:t>u</w:t>
      </w:r>
      <w:r w:rsidRPr="001C2338">
        <w:rPr>
          <w:rFonts w:ascii="Arial" w:hAnsi="Arial" w:cs="Arial"/>
          <w:b/>
          <w:bCs/>
          <w:sz w:val="24"/>
          <w:szCs w:val="24"/>
        </w:rPr>
        <w:t xml:space="preserve"> opracowan</w:t>
      </w:r>
      <w:r w:rsidR="006758EF" w:rsidRPr="001C2338">
        <w:rPr>
          <w:rFonts w:ascii="Arial" w:hAnsi="Arial" w:cs="Arial"/>
          <w:b/>
          <w:bCs/>
          <w:sz w:val="24"/>
          <w:szCs w:val="24"/>
        </w:rPr>
        <w:t>ego</w:t>
      </w:r>
      <w:r w:rsidRPr="001C2338">
        <w:rPr>
          <w:rFonts w:ascii="Arial" w:hAnsi="Arial" w:cs="Arial"/>
          <w:b/>
          <w:bCs/>
          <w:sz w:val="24"/>
          <w:szCs w:val="24"/>
        </w:rPr>
        <w:t xml:space="preserve"> metodą kalkulacji </w:t>
      </w:r>
      <w:r w:rsidR="0076110E" w:rsidRPr="001C2338">
        <w:rPr>
          <w:rFonts w:ascii="Arial" w:hAnsi="Arial" w:cs="Arial"/>
          <w:b/>
          <w:bCs/>
          <w:sz w:val="24"/>
          <w:szCs w:val="24"/>
        </w:rPr>
        <w:t>uproszczonej</w:t>
      </w:r>
      <w:r w:rsidRPr="001C2338">
        <w:rPr>
          <w:rFonts w:ascii="Arial" w:hAnsi="Arial" w:cs="Arial"/>
          <w:b/>
          <w:bCs/>
          <w:sz w:val="24"/>
          <w:szCs w:val="24"/>
        </w:rPr>
        <w:t xml:space="preserve"> </w:t>
      </w:r>
      <w:r w:rsidRPr="001C2338">
        <w:rPr>
          <w:rFonts w:ascii="Arial" w:hAnsi="Arial" w:cs="Arial"/>
          <w:sz w:val="24"/>
          <w:szCs w:val="24"/>
        </w:rPr>
        <w:t>(we wzorze umowy występuj</w:t>
      </w:r>
      <w:r w:rsidR="006758EF" w:rsidRPr="001C2338">
        <w:rPr>
          <w:rFonts w:ascii="Arial" w:hAnsi="Arial" w:cs="Arial"/>
          <w:sz w:val="24"/>
          <w:szCs w:val="24"/>
        </w:rPr>
        <w:t>e</w:t>
      </w:r>
      <w:r w:rsidRPr="001C2338">
        <w:rPr>
          <w:rFonts w:ascii="Arial" w:hAnsi="Arial" w:cs="Arial"/>
          <w:sz w:val="24"/>
          <w:szCs w:val="24"/>
        </w:rPr>
        <w:t xml:space="preserve"> pod pojęciem „kosztorys ofertowy”). Zakres robót określony w kosztorysie ofertowym musi być identyczny z zakresem zamieszczonym w przedmiarach robót przekazanych przez Zamawiającego, a stanowiących załącznik do SWZ. </w:t>
      </w:r>
      <w:r w:rsidRPr="001C2338">
        <w:rPr>
          <w:rFonts w:ascii="Arial" w:hAnsi="Arial" w:cs="Arial"/>
          <w:sz w:val="24"/>
          <w:szCs w:val="24"/>
        </w:rPr>
        <w:lastRenderedPageBreak/>
        <w:t xml:space="preserve">Wyliczone w tym kosztorysie ceny poszczególnych elementów, jak również cena całkowita musi być zgodna z cenami przedstawionymi w ofercie przetargowej. </w:t>
      </w:r>
      <w:r w:rsidR="0085357F" w:rsidRPr="001C2338">
        <w:rPr>
          <w:rFonts w:ascii="Arial" w:hAnsi="Arial" w:cs="Arial"/>
          <w:sz w:val="24"/>
          <w:szCs w:val="24"/>
        </w:rPr>
        <w:t>Nie dopuszcza się stosowania opustów (zarówno do wyliczonych cen jednostkowych, jak również do ogólnej ceny oferty).</w:t>
      </w:r>
    </w:p>
    <w:p w14:paraId="2517243A" w14:textId="4A0ADB39" w:rsidR="00C8775D" w:rsidRPr="001C2338" w:rsidRDefault="00C8775D" w:rsidP="00A02FC4">
      <w:pPr>
        <w:pStyle w:val="Tekstpodstawowywcity34"/>
        <w:numPr>
          <w:ilvl w:val="1"/>
          <w:numId w:val="16"/>
        </w:numPr>
        <w:spacing w:line="200" w:lineRule="atLeast"/>
        <w:ind w:left="425" w:firstLine="0"/>
        <w:jc w:val="left"/>
        <w:rPr>
          <w:rFonts w:ascii="Arial" w:hAnsi="Arial" w:cs="Arial"/>
          <w:sz w:val="24"/>
        </w:rPr>
      </w:pPr>
      <w:r w:rsidRPr="001C2338">
        <w:rPr>
          <w:rFonts w:ascii="Arial" w:hAnsi="Arial" w:cs="Arial"/>
          <w:sz w:val="24"/>
        </w:rPr>
        <w:t>Cena oferty powinna wynikać wprost z wycenionej tabeli cen poszczególnych elementów robót zamieszczonej w druku formularza oferty, stanowiącego załącznik nr 1 do SWZ.</w:t>
      </w:r>
      <w:r w:rsidRPr="001C2338">
        <w:rPr>
          <w:rFonts w:ascii="Arial" w:eastAsia="Avenir-Light" w:hAnsi="Arial" w:cs="Arial"/>
          <w:sz w:val="24"/>
        </w:rPr>
        <w:t xml:space="preserve"> </w:t>
      </w:r>
      <w:r w:rsidRPr="001C2338">
        <w:rPr>
          <w:rFonts w:ascii="Arial" w:hAnsi="Arial" w:cs="Arial"/>
          <w:sz w:val="24"/>
        </w:rPr>
        <w:t>Wszystkie pozycje tabeli cen poszczególnych elementów rozliczeniowych powinny być wypełnione. Brak wypełnienia i określenia wartości jednej lub kilku pozycji skutkować będzie odrzuceniem oferty.</w:t>
      </w:r>
    </w:p>
    <w:p w14:paraId="03D592ED" w14:textId="5A9CBCFB" w:rsidR="00C8775D" w:rsidRPr="001C2338" w:rsidRDefault="00C8775D" w:rsidP="00A02FC4">
      <w:pPr>
        <w:pStyle w:val="Tekstpodstawowywcity34"/>
        <w:numPr>
          <w:ilvl w:val="1"/>
          <w:numId w:val="16"/>
        </w:numPr>
        <w:spacing w:line="200" w:lineRule="atLeast"/>
        <w:ind w:left="425" w:firstLine="0"/>
        <w:jc w:val="left"/>
        <w:rPr>
          <w:rFonts w:ascii="Arial" w:hAnsi="Arial" w:cs="Arial"/>
          <w:sz w:val="24"/>
        </w:rPr>
      </w:pPr>
      <w:r w:rsidRPr="001C2338">
        <w:rPr>
          <w:rFonts w:ascii="Arial" w:hAnsi="Arial" w:cs="Arial"/>
          <w:sz w:val="24"/>
        </w:rPr>
        <w:t>Cena łączna netto, wartość VAT oraz cena brutto, wynikające z wycenionej tabeli cen poszczególnych elementów robót powinny zostać przeniesione do odpowiedn</w:t>
      </w:r>
      <w:r w:rsidR="009338D8" w:rsidRPr="001C2338">
        <w:rPr>
          <w:rFonts w:ascii="Arial" w:hAnsi="Arial" w:cs="Arial"/>
          <w:sz w:val="24"/>
        </w:rPr>
        <w:t>ich</w:t>
      </w:r>
      <w:r w:rsidRPr="001C2338">
        <w:rPr>
          <w:rFonts w:ascii="Arial" w:hAnsi="Arial" w:cs="Arial"/>
          <w:sz w:val="24"/>
        </w:rPr>
        <w:t xml:space="preserve"> pozycji formularza oferty</w:t>
      </w:r>
      <w:r w:rsidR="006758EF" w:rsidRPr="001C2338">
        <w:rPr>
          <w:rFonts w:ascii="Arial" w:hAnsi="Arial" w:cs="Arial"/>
          <w:sz w:val="24"/>
        </w:rPr>
        <w:t xml:space="preserve"> – wypełnianego w zakresie, na który zostanie złożona oferta</w:t>
      </w:r>
      <w:r w:rsidR="009338D8" w:rsidRPr="001C2338">
        <w:rPr>
          <w:rFonts w:ascii="Arial" w:hAnsi="Arial" w:cs="Arial"/>
          <w:sz w:val="24"/>
        </w:rPr>
        <w:t xml:space="preserve">. </w:t>
      </w:r>
      <w:r w:rsidRPr="001C2338">
        <w:rPr>
          <w:rFonts w:ascii="Arial" w:hAnsi="Arial" w:cs="Arial"/>
          <w:sz w:val="24"/>
        </w:rPr>
        <w:t>W przypadku rozbieżności pomiędzy ceną wynikającą z tabeli cen poszczególnych elementów robót a ceną podaną w formularzu oferty rozstrzygająca będzie cena z tabeli cen poszczególnych elementów robót.</w:t>
      </w:r>
    </w:p>
    <w:p w14:paraId="47C86AE1" w14:textId="6228B323" w:rsidR="008363F0" w:rsidRPr="001C2338" w:rsidRDefault="00C8775D" w:rsidP="008363F0">
      <w:pPr>
        <w:pStyle w:val="Akapitzlist"/>
        <w:numPr>
          <w:ilvl w:val="1"/>
          <w:numId w:val="16"/>
        </w:numPr>
        <w:spacing w:after="0" w:line="240" w:lineRule="auto"/>
        <w:ind w:left="426" w:hanging="66"/>
        <w:rPr>
          <w:rFonts w:ascii="Arial" w:hAnsi="Arial" w:cs="Arial"/>
          <w:sz w:val="24"/>
          <w:szCs w:val="24"/>
        </w:rPr>
      </w:pPr>
      <w:r w:rsidRPr="001C2338">
        <w:rPr>
          <w:rFonts w:ascii="Arial" w:hAnsi="Arial" w:cs="Arial"/>
          <w:sz w:val="24"/>
          <w:szCs w:val="24"/>
        </w:rPr>
        <w:t xml:space="preserve">Podana w ofercie cena musi być wyrażona w </w:t>
      </w:r>
      <w:r w:rsidRPr="001C2338">
        <w:rPr>
          <w:rFonts w:ascii="Arial" w:hAnsi="Arial" w:cs="Arial"/>
          <w:b/>
          <w:sz w:val="24"/>
          <w:szCs w:val="24"/>
        </w:rPr>
        <w:t>PLN</w:t>
      </w:r>
      <w:r w:rsidRPr="001C2338">
        <w:rPr>
          <w:rFonts w:ascii="Arial" w:hAnsi="Arial" w:cs="Arial"/>
          <w:sz w:val="24"/>
          <w:szCs w:val="24"/>
        </w:rPr>
        <w:t xml:space="preserve"> (z dokładnością do dwóch miejsc po przecinku)</w:t>
      </w:r>
      <w:r w:rsidRPr="001C2338">
        <w:rPr>
          <w:rFonts w:ascii="Arial" w:hAnsi="Arial" w:cs="Arial"/>
          <w:b/>
          <w:i/>
          <w:sz w:val="24"/>
          <w:szCs w:val="24"/>
        </w:rPr>
        <w:t xml:space="preserve">. </w:t>
      </w:r>
      <w:r w:rsidRPr="001C2338">
        <w:rPr>
          <w:rFonts w:ascii="Arial" w:hAnsi="Arial" w:cs="Arial"/>
          <w:sz w:val="24"/>
          <w:szCs w:val="24"/>
        </w:rPr>
        <w:t xml:space="preserve">Cena musi uwzględniać </w:t>
      </w:r>
      <w:r w:rsidRPr="001C2338">
        <w:rPr>
          <w:rFonts w:ascii="Arial" w:hAnsi="Arial" w:cs="Arial"/>
          <w:b/>
          <w:sz w:val="24"/>
          <w:szCs w:val="24"/>
        </w:rPr>
        <w:t>wszystkie wymagania niniejszej SWZ</w:t>
      </w:r>
      <w:r w:rsidRPr="001C2338">
        <w:rPr>
          <w:rFonts w:ascii="Arial" w:hAnsi="Arial" w:cs="Arial"/>
          <w:sz w:val="24"/>
          <w:szCs w:val="24"/>
        </w:rPr>
        <w:t xml:space="preserve"> oraz obejmować </w:t>
      </w:r>
      <w:r w:rsidRPr="001C2338">
        <w:rPr>
          <w:rFonts w:ascii="Arial" w:hAnsi="Arial" w:cs="Arial"/>
          <w:b/>
          <w:sz w:val="24"/>
          <w:szCs w:val="24"/>
        </w:rPr>
        <w:t>wszelkie koszty</w:t>
      </w:r>
      <w:r w:rsidRPr="001C2338">
        <w:rPr>
          <w:rFonts w:ascii="Arial" w:hAnsi="Arial" w:cs="Arial"/>
          <w:sz w:val="24"/>
          <w:szCs w:val="24"/>
        </w:rPr>
        <w:t>, jakie poniesie Wykonawca z tytułu należytej oraz zgodnej z obowiązującymi przepisami realizacji przedmiotu zamówienia. Będą to między innymi następujące koszty: podatku VAT, wszelkich robót przygotowawczych i porządkowych, zorganizowania, zagospodarowania i późniejszej likwidacji placu budowy, utrzymania zaplecza budowy (naprawa, woda, energia elektryczna, dozorowanie budowy), związane z zabezpieczeniem i oznakowaniem prowadzonych robót, organizacji ruchu na czas prowadzenia robót, odwozu nadmiaru gruntu, ewentualnej wymiany gruntu, zagęszczenia gruntu, odwodnienia wykopów, ewentualnego pompowania wody, wykonania ewentualnych przekładek w przypadku kolizji z istniejącym uzbrojeniem, robót rozbiórkowych, demontażowych, wykończeniowych, odtworzeniowych, wywozu materiałów pochodzących z rozbiórki,</w:t>
      </w:r>
      <w:r w:rsidRPr="001C2338">
        <w:rPr>
          <w:rFonts w:ascii="Arial" w:hAnsi="Arial" w:cs="Arial"/>
          <w:color w:val="000000"/>
          <w:sz w:val="24"/>
          <w:szCs w:val="24"/>
        </w:rPr>
        <w:t xml:space="preserve"> koszty </w:t>
      </w:r>
      <w:r w:rsidRPr="001C2338">
        <w:rPr>
          <w:rFonts w:ascii="Arial" w:hAnsi="Arial" w:cs="Arial"/>
          <w:sz w:val="24"/>
          <w:szCs w:val="24"/>
        </w:rPr>
        <w:t>zakupienia, dostarczenia i wbudowania niezbędnej ilości nowych materiałów potrzebnych do zrealizowania przedmiotu umowy, doprowadzenia terenu do porządku, odtworzenia dróg, planu bezpieczeństwa i ochrony zdrowia, koszty związane z odbiorami wykonanych robót, wykonania dokumentacji powykonawczej, obsługi geodezyjnej w trakcie robót i wykonania inwentaryzacji geodezyjnej powykonawczej, ubezpieczenia budowy na czas realizacji i innych czynności niezbędnych do wykonania przedmiotu zamówienia.</w:t>
      </w:r>
    </w:p>
    <w:p w14:paraId="2AFBA82B" w14:textId="77777777" w:rsidR="008363F0" w:rsidRPr="001C2338" w:rsidRDefault="008363F0" w:rsidP="008363F0">
      <w:pPr>
        <w:pStyle w:val="NormalnyWeb"/>
        <w:tabs>
          <w:tab w:val="left" w:pos="426"/>
        </w:tabs>
        <w:suppressAutoHyphens/>
        <w:spacing w:before="0" w:after="0"/>
        <w:ind w:left="426"/>
        <w:rPr>
          <w:rFonts w:ascii="Arial" w:hAnsi="Arial" w:cs="Arial"/>
        </w:rPr>
      </w:pPr>
      <w:r w:rsidRPr="001C2338">
        <w:rPr>
          <w:rFonts w:ascii="Arial" w:hAnsi="Arial" w:cs="Arial"/>
        </w:rPr>
        <w:t xml:space="preserve">Wykonawca jest zobowiązany dostarczać Zamawiającemu w szczególności certyfikaty „na znak bezpieczeństwa”, certyfikaty zgodności lub deklaracje zgodności, deklaracje właściwości użytkowych, atesty, świadectwa pochodzenia używanych materiałów, wyniki badań, prób; przedstawienie przez Wykonawcę certyfikatów, deklaracji zgodności i atestów lub wykonanie badań jakościowych nie zwalnia Wykonawcy z odpowiedzialności za niewłaściwą jakość materiałów i nienależyte wykonanie robót; koszty ubezpieczenia budowy na czas realizacji i innych czynności niezbędnych do wykonania przedmiotu zamówienia. </w:t>
      </w:r>
    </w:p>
    <w:p w14:paraId="4CEFEA48" w14:textId="12F77DC3" w:rsidR="008363F0" w:rsidRPr="001C2338" w:rsidRDefault="008363F0" w:rsidP="008363F0">
      <w:pPr>
        <w:pStyle w:val="NormalnyWeb"/>
        <w:tabs>
          <w:tab w:val="left" w:pos="426"/>
        </w:tabs>
        <w:suppressAutoHyphens/>
        <w:spacing w:before="0" w:after="0"/>
        <w:ind w:left="426"/>
        <w:rPr>
          <w:rFonts w:ascii="Arial" w:hAnsi="Arial" w:cs="Arial"/>
        </w:rPr>
      </w:pPr>
      <w:r w:rsidRPr="001C2338">
        <w:rPr>
          <w:rFonts w:ascii="Arial" w:hAnsi="Arial" w:cs="Arial"/>
        </w:rPr>
        <w:t xml:space="preserve">Materiały używane przez Wykonawcę w czasie wykonywania prac objętych przedmiotem zamówienia będą fabrycznie nowe, wolne od wad fizycznych i prawnych oraz odpowiadać co do jakości wymogom wyrobów dopuszczonych do obrotu i stosowania w budownictwie. Na każde żądanie Zamawiającego – Wykonawca zobowiązany jest przekazać Zamawiającemu – w stosunku do </w:t>
      </w:r>
      <w:r w:rsidRPr="001C2338">
        <w:rPr>
          <w:rFonts w:ascii="Arial" w:hAnsi="Arial" w:cs="Arial"/>
        </w:rPr>
        <w:lastRenderedPageBreak/>
        <w:t>wskazanych materiałów – certyfikat na znak bezpieczeństwa, deklaracje zgodności lub certyfikat zgodności z Polską Normą oraz fakturę zakupu. Do obowiązków Wykonawcy należy skompletowanie i przekazanie Zamawiającemu niezbędnych dokumentów, certyfikatów na znak bezpieczeństwa, deklaracji zgodności lub certyfikatów zgodności z Polską Normą dla materiałów wbudowanych w trakcie realizacji zadania najpóźniej w dniu zgłoszenia zakończenia robót budowlanych i gotowości do odbioru końcowego robót budowlanych.</w:t>
      </w:r>
    </w:p>
    <w:p w14:paraId="3FB5284F" w14:textId="77777777" w:rsidR="00C8775D" w:rsidRPr="001C2338" w:rsidRDefault="00C8775D" w:rsidP="00A02FC4">
      <w:pPr>
        <w:pStyle w:val="Akapitzlist"/>
        <w:numPr>
          <w:ilvl w:val="1"/>
          <w:numId w:val="16"/>
        </w:numPr>
        <w:spacing w:after="0" w:line="240" w:lineRule="auto"/>
        <w:ind w:left="426" w:hanging="66"/>
        <w:rPr>
          <w:rFonts w:ascii="Arial" w:hAnsi="Arial" w:cs="Arial"/>
          <w:sz w:val="24"/>
          <w:szCs w:val="24"/>
        </w:rPr>
      </w:pPr>
      <w:r w:rsidRPr="001C2338">
        <w:rPr>
          <w:rFonts w:ascii="Arial" w:hAnsi="Arial" w:cs="Arial"/>
          <w:sz w:val="24"/>
          <w:szCs w:val="24"/>
        </w:rPr>
        <w:t xml:space="preserve">Do ceny oferty netto należy doliczyć wartość podatku VAT. Stawkę VAT należy ustalić zgodnie z obowiązującymi przepisami ustawy o podatku od towarów i usług i podatku akcyzowym. </w:t>
      </w:r>
    </w:p>
    <w:p w14:paraId="23D83DB6" w14:textId="42E258ED" w:rsidR="00C8775D" w:rsidRPr="001C2338" w:rsidRDefault="00F356CB" w:rsidP="00A02FC4">
      <w:pPr>
        <w:pStyle w:val="Akapitzlist"/>
        <w:numPr>
          <w:ilvl w:val="1"/>
          <w:numId w:val="16"/>
        </w:numPr>
        <w:tabs>
          <w:tab w:val="left" w:pos="16756"/>
        </w:tabs>
        <w:spacing w:before="120" w:after="0"/>
        <w:ind w:left="426" w:hanging="66"/>
        <w:rPr>
          <w:rStyle w:val="markedcontent"/>
          <w:rFonts w:ascii="Arial" w:hAnsi="Arial" w:cs="Arial"/>
          <w:b/>
          <w:bCs/>
          <w:color w:val="000000"/>
          <w:sz w:val="24"/>
          <w:szCs w:val="24"/>
          <w:u w:val="single"/>
        </w:rPr>
      </w:pPr>
      <w:r w:rsidRPr="001C2338">
        <w:rPr>
          <w:rStyle w:val="markedcontent"/>
          <w:rFonts w:ascii="Arial" w:hAnsi="Arial" w:cs="Arial"/>
          <w:sz w:val="24"/>
          <w:szCs w:val="24"/>
        </w:rPr>
        <w:t>J</w:t>
      </w:r>
      <w:r w:rsidR="00C8775D" w:rsidRPr="001C2338">
        <w:rPr>
          <w:rStyle w:val="markedcontent"/>
          <w:rFonts w:ascii="Arial" w:hAnsi="Arial" w:cs="Arial"/>
          <w:sz w:val="24"/>
          <w:szCs w:val="24"/>
        </w:rPr>
        <w:t xml:space="preserve">eżeli została złożona oferta, której wybór prowadziłby do powstania u Zamawiającego obowiązku podatkowego zgodnie z ustawą z dnia 11 marca 2004 roku o podatku od towarów i usług </w:t>
      </w:r>
      <w:r w:rsidR="00444283" w:rsidRPr="001C2338">
        <w:rPr>
          <w:rFonts w:ascii="Arial" w:hAnsi="Arial" w:cs="Arial"/>
          <w:sz w:val="24"/>
          <w:szCs w:val="24"/>
        </w:rPr>
        <w:t>(</w:t>
      </w:r>
      <w:proofErr w:type="spellStart"/>
      <w:r w:rsidR="00444283" w:rsidRPr="001C2338">
        <w:rPr>
          <w:rFonts w:ascii="Arial" w:hAnsi="Arial" w:cs="Arial"/>
          <w:sz w:val="24"/>
          <w:szCs w:val="24"/>
        </w:rPr>
        <w:t>t.j</w:t>
      </w:r>
      <w:proofErr w:type="spellEnd"/>
      <w:r w:rsidR="00444283" w:rsidRPr="001C2338">
        <w:rPr>
          <w:rFonts w:ascii="Arial" w:hAnsi="Arial" w:cs="Arial"/>
          <w:sz w:val="24"/>
          <w:szCs w:val="24"/>
        </w:rPr>
        <w:t>. Dz. U. z 2025 r. poz. 775 z późn. zm.)</w:t>
      </w:r>
      <w:r w:rsidR="00C8775D" w:rsidRPr="001C2338">
        <w:rPr>
          <w:rStyle w:val="markedcontent"/>
          <w:rFonts w:ascii="Arial" w:hAnsi="Arial" w:cs="Arial"/>
          <w:sz w:val="24"/>
          <w:szCs w:val="24"/>
        </w:rPr>
        <w:t xml:space="preserve">, dla celów zastosowania kryterium ceny lub kosztu Zamawiający dolicza do przedstawionej w tej ofercie ceny kwotę podatku od towarów i usług, którą miałby obowiązek rozliczyć. </w:t>
      </w:r>
    </w:p>
    <w:p w14:paraId="39C42EE2" w14:textId="77777777" w:rsidR="00C8775D" w:rsidRPr="001C2338" w:rsidRDefault="00C8775D" w:rsidP="00C8775D">
      <w:pPr>
        <w:pStyle w:val="Akapitzlist"/>
        <w:tabs>
          <w:tab w:val="left" w:pos="16756"/>
        </w:tabs>
        <w:spacing w:before="120" w:after="0"/>
        <w:ind w:left="426"/>
        <w:rPr>
          <w:rStyle w:val="markedcontent"/>
          <w:rFonts w:ascii="Arial" w:hAnsi="Arial" w:cs="Arial"/>
          <w:sz w:val="24"/>
          <w:szCs w:val="24"/>
        </w:rPr>
      </w:pPr>
      <w:r w:rsidRPr="001C2338">
        <w:rPr>
          <w:rStyle w:val="markedcontent"/>
          <w:rFonts w:ascii="Arial" w:hAnsi="Arial" w:cs="Arial"/>
          <w:sz w:val="24"/>
          <w:szCs w:val="24"/>
        </w:rPr>
        <w:t xml:space="preserve">W ofercie, Wykonawca ma obowiązek: </w:t>
      </w:r>
    </w:p>
    <w:p w14:paraId="36475DAF" w14:textId="77777777" w:rsidR="00C8775D" w:rsidRPr="001C2338" w:rsidRDefault="00C8775D" w:rsidP="00C8775D">
      <w:pPr>
        <w:pStyle w:val="Akapitzlist"/>
        <w:tabs>
          <w:tab w:val="left" w:pos="16756"/>
        </w:tabs>
        <w:spacing w:before="120" w:after="0"/>
        <w:ind w:left="426"/>
        <w:rPr>
          <w:rStyle w:val="markedcontent"/>
          <w:rFonts w:ascii="Arial" w:hAnsi="Arial" w:cs="Arial"/>
          <w:sz w:val="24"/>
          <w:szCs w:val="24"/>
        </w:rPr>
      </w:pPr>
      <w:r w:rsidRPr="001C2338">
        <w:rPr>
          <w:rStyle w:val="markedcontent"/>
          <w:rFonts w:ascii="Arial" w:hAnsi="Arial" w:cs="Arial"/>
          <w:sz w:val="24"/>
          <w:szCs w:val="24"/>
        </w:rPr>
        <w:t xml:space="preserve">1) poinformowania Zamawiającego, czy wybór jego oferty będzie prowadził do powstania u Zamawiającego obowiązku podatkowego; </w:t>
      </w:r>
    </w:p>
    <w:p w14:paraId="6AE1C449" w14:textId="77777777" w:rsidR="00C8775D" w:rsidRPr="001C2338" w:rsidRDefault="00C8775D" w:rsidP="00C8775D">
      <w:pPr>
        <w:pStyle w:val="Akapitzlist"/>
        <w:tabs>
          <w:tab w:val="left" w:pos="16756"/>
        </w:tabs>
        <w:spacing w:before="120" w:after="0"/>
        <w:ind w:left="426"/>
        <w:rPr>
          <w:rStyle w:val="markedcontent"/>
          <w:rFonts w:ascii="Arial" w:hAnsi="Arial" w:cs="Arial"/>
          <w:sz w:val="24"/>
          <w:szCs w:val="24"/>
        </w:rPr>
      </w:pPr>
      <w:r w:rsidRPr="001C2338">
        <w:rPr>
          <w:rStyle w:val="markedcontent"/>
          <w:rFonts w:ascii="Arial" w:hAnsi="Arial" w:cs="Arial"/>
          <w:sz w:val="24"/>
          <w:szCs w:val="24"/>
        </w:rPr>
        <w:t xml:space="preserve">2) wskazania nazwy (rodzaju) towaru lub usługi, których dostawa lub świadczenie będą prowadziły do powstania obowiązku podatkowego; </w:t>
      </w:r>
    </w:p>
    <w:p w14:paraId="723409D2" w14:textId="77777777" w:rsidR="00C8775D" w:rsidRPr="001C2338" w:rsidRDefault="00C8775D" w:rsidP="00C8775D">
      <w:pPr>
        <w:pStyle w:val="Akapitzlist"/>
        <w:tabs>
          <w:tab w:val="left" w:pos="16756"/>
        </w:tabs>
        <w:spacing w:before="120" w:after="0"/>
        <w:ind w:left="426"/>
        <w:rPr>
          <w:rStyle w:val="markedcontent"/>
          <w:rFonts w:ascii="Arial" w:hAnsi="Arial" w:cs="Arial"/>
          <w:sz w:val="24"/>
          <w:szCs w:val="24"/>
        </w:rPr>
      </w:pPr>
      <w:r w:rsidRPr="001C2338">
        <w:rPr>
          <w:rStyle w:val="markedcontent"/>
          <w:rFonts w:ascii="Arial" w:hAnsi="Arial" w:cs="Arial"/>
          <w:sz w:val="24"/>
          <w:szCs w:val="24"/>
        </w:rPr>
        <w:t xml:space="preserve">3) wskazania wartości towaru lub usługi objętego obowiązkiem podatkowym Zamawiającego, bez kwoty podatku; </w:t>
      </w:r>
    </w:p>
    <w:p w14:paraId="5169AD4E" w14:textId="77777777" w:rsidR="00C8775D" w:rsidRPr="001C2338" w:rsidRDefault="00C8775D" w:rsidP="00C8775D">
      <w:pPr>
        <w:pStyle w:val="Akapitzlist"/>
        <w:tabs>
          <w:tab w:val="left" w:pos="16756"/>
        </w:tabs>
        <w:spacing w:before="120" w:after="0"/>
        <w:ind w:left="426"/>
        <w:rPr>
          <w:rFonts w:ascii="Arial" w:hAnsi="Arial" w:cs="Arial"/>
          <w:b/>
          <w:bCs/>
          <w:color w:val="000000"/>
          <w:sz w:val="24"/>
          <w:szCs w:val="24"/>
          <w:u w:val="single"/>
        </w:rPr>
      </w:pPr>
      <w:r w:rsidRPr="001C2338">
        <w:rPr>
          <w:rStyle w:val="markedcontent"/>
          <w:rFonts w:ascii="Arial" w:hAnsi="Arial" w:cs="Arial"/>
          <w:sz w:val="24"/>
          <w:szCs w:val="24"/>
        </w:rPr>
        <w:t>4) wskazania stawki podatku od towarów i usług, która zgodnie z wiedzą Wykonawcy, będzie miała zastosowanie.</w:t>
      </w:r>
    </w:p>
    <w:p w14:paraId="5E2A7874" w14:textId="77777777" w:rsidR="00C8775D" w:rsidRPr="001C2338" w:rsidRDefault="00C8775D" w:rsidP="00C8775D">
      <w:pPr>
        <w:spacing w:after="0" w:line="240" w:lineRule="auto"/>
        <w:rPr>
          <w:rFonts w:ascii="Arial" w:hAnsi="Arial" w:cs="Arial"/>
          <w:sz w:val="24"/>
          <w:szCs w:val="24"/>
        </w:rPr>
      </w:pPr>
    </w:p>
    <w:p w14:paraId="3B395C6E" w14:textId="7B38FE82" w:rsidR="00465B64" w:rsidRPr="001C2338" w:rsidRDefault="00F356CB" w:rsidP="00A02FC4">
      <w:pPr>
        <w:pStyle w:val="Akapitzlist"/>
        <w:numPr>
          <w:ilvl w:val="0"/>
          <w:numId w:val="16"/>
        </w:numPr>
        <w:spacing w:after="0" w:line="240" w:lineRule="auto"/>
        <w:rPr>
          <w:rFonts w:ascii="Arial" w:hAnsi="Arial" w:cs="Arial"/>
          <w:b/>
          <w:sz w:val="24"/>
          <w:szCs w:val="24"/>
        </w:rPr>
      </w:pPr>
      <w:r w:rsidRPr="001C2338">
        <w:rPr>
          <w:rFonts w:ascii="Arial" w:hAnsi="Arial" w:cs="Arial"/>
          <w:b/>
          <w:sz w:val="24"/>
          <w:szCs w:val="24"/>
        </w:rPr>
        <w:t xml:space="preserve"> </w:t>
      </w:r>
      <w:r w:rsidR="00C8775D" w:rsidRPr="001C2338">
        <w:rPr>
          <w:rFonts w:ascii="Arial" w:hAnsi="Arial" w:cs="Arial"/>
          <w:b/>
          <w:sz w:val="24"/>
          <w:szCs w:val="24"/>
        </w:rPr>
        <w:t>OPIS KRYTERIÓW OCENY OFERT, WAGI TYCH KRYTERIÓW I SPOSÓB OCENY OFERT.</w:t>
      </w:r>
    </w:p>
    <w:p w14:paraId="49392BBE" w14:textId="77777777" w:rsidR="00465B64" w:rsidRPr="001C2338" w:rsidRDefault="00465B64" w:rsidP="00465B64">
      <w:pPr>
        <w:pStyle w:val="Akapitzlist"/>
        <w:spacing w:after="0" w:line="240" w:lineRule="auto"/>
        <w:ind w:left="360"/>
        <w:rPr>
          <w:rFonts w:ascii="Arial" w:hAnsi="Arial" w:cs="Arial"/>
          <w:b/>
          <w:sz w:val="24"/>
          <w:szCs w:val="24"/>
        </w:rPr>
      </w:pPr>
    </w:p>
    <w:p w14:paraId="452AE06B" w14:textId="1D890515" w:rsidR="00174B48" w:rsidRPr="001C2338" w:rsidRDefault="00174B48" w:rsidP="00A02FC4">
      <w:pPr>
        <w:pStyle w:val="Akapitzlist"/>
        <w:numPr>
          <w:ilvl w:val="1"/>
          <w:numId w:val="13"/>
        </w:numPr>
        <w:spacing w:after="0" w:line="240" w:lineRule="auto"/>
        <w:ind w:left="426" w:firstLine="0"/>
        <w:rPr>
          <w:rFonts w:ascii="Arial" w:hAnsi="Arial" w:cs="Arial"/>
          <w:b/>
          <w:sz w:val="24"/>
          <w:szCs w:val="24"/>
        </w:rPr>
      </w:pPr>
      <w:r w:rsidRPr="001C2338">
        <w:rPr>
          <w:rFonts w:ascii="Arial" w:hAnsi="Arial" w:cs="Arial"/>
          <w:sz w:val="24"/>
          <w:szCs w:val="24"/>
        </w:rPr>
        <w:t>W celu wyboru najkorzystniejszej oferty Zamawiający</w:t>
      </w:r>
      <w:r w:rsidR="005769A0" w:rsidRPr="001C2338">
        <w:rPr>
          <w:rFonts w:ascii="Arial" w:hAnsi="Arial" w:cs="Arial"/>
          <w:sz w:val="24"/>
          <w:szCs w:val="24"/>
        </w:rPr>
        <w:t xml:space="preserve"> </w:t>
      </w:r>
      <w:r w:rsidRPr="001C2338">
        <w:rPr>
          <w:rFonts w:ascii="Arial" w:hAnsi="Arial" w:cs="Arial"/>
          <w:sz w:val="24"/>
          <w:szCs w:val="24"/>
        </w:rPr>
        <w:t>przyjął następujące kryteria oceny ofert przypisując im odpowiednio wagi procentowe:</w:t>
      </w:r>
    </w:p>
    <w:p w14:paraId="18F044F6" w14:textId="77777777" w:rsidR="00174B48" w:rsidRPr="001C2338" w:rsidRDefault="00174B48" w:rsidP="00174B48">
      <w:pPr>
        <w:pStyle w:val="Akapitzlist"/>
        <w:spacing w:after="0" w:line="240" w:lineRule="auto"/>
        <w:ind w:left="426"/>
        <w:rPr>
          <w:rFonts w:ascii="Arial" w:hAnsi="Arial" w:cs="Arial"/>
          <w:b/>
          <w:sz w:val="24"/>
          <w:szCs w:val="24"/>
        </w:rPr>
      </w:pPr>
    </w:p>
    <w:p w14:paraId="54924DE9" w14:textId="77777777" w:rsidR="00174B48" w:rsidRPr="001C2338" w:rsidRDefault="00174B48" w:rsidP="00A02FC4">
      <w:pPr>
        <w:pStyle w:val="Akapitzlist"/>
        <w:numPr>
          <w:ilvl w:val="0"/>
          <w:numId w:val="14"/>
        </w:numPr>
        <w:tabs>
          <w:tab w:val="left" w:pos="3828"/>
          <w:tab w:val="left" w:pos="4111"/>
        </w:tabs>
        <w:spacing w:after="0" w:line="240" w:lineRule="auto"/>
        <w:rPr>
          <w:rFonts w:ascii="Arial" w:hAnsi="Arial" w:cs="Arial"/>
          <w:sz w:val="24"/>
          <w:szCs w:val="24"/>
        </w:rPr>
      </w:pPr>
      <w:r w:rsidRPr="001C2338">
        <w:rPr>
          <w:rFonts w:ascii="Arial" w:hAnsi="Arial" w:cs="Arial"/>
          <w:sz w:val="24"/>
          <w:szCs w:val="24"/>
        </w:rPr>
        <w:t>C – cena – waga: 60%;</w:t>
      </w:r>
    </w:p>
    <w:p w14:paraId="0BC3B47F" w14:textId="77777777" w:rsidR="00174B48" w:rsidRPr="001C2338" w:rsidRDefault="00174B48" w:rsidP="00A02FC4">
      <w:pPr>
        <w:pStyle w:val="Akapitzlist"/>
        <w:numPr>
          <w:ilvl w:val="0"/>
          <w:numId w:val="14"/>
        </w:numPr>
        <w:tabs>
          <w:tab w:val="left" w:pos="3828"/>
          <w:tab w:val="left" w:pos="4111"/>
        </w:tabs>
        <w:spacing w:after="120" w:line="240" w:lineRule="auto"/>
        <w:rPr>
          <w:rFonts w:ascii="Arial" w:hAnsi="Arial" w:cs="Arial"/>
          <w:sz w:val="24"/>
          <w:szCs w:val="24"/>
        </w:rPr>
      </w:pPr>
      <w:r w:rsidRPr="001C2338">
        <w:rPr>
          <w:rFonts w:ascii="Arial" w:hAnsi="Arial" w:cs="Arial"/>
          <w:sz w:val="24"/>
          <w:szCs w:val="24"/>
        </w:rPr>
        <w:t>G - okres gwarancji– waga: 40%.</w:t>
      </w:r>
    </w:p>
    <w:p w14:paraId="6DF01F3C" w14:textId="77777777" w:rsidR="00174B48" w:rsidRPr="001C2338" w:rsidRDefault="00174B48" w:rsidP="00174B48">
      <w:pPr>
        <w:pStyle w:val="Akapitzlist"/>
        <w:tabs>
          <w:tab w:val="left" w:pos="3828"/>
          <w:tab w:val="left" w:pos="4111"/>
        </w:tabs>
        <w:spacing w:after="120" w:line="240" w:lineRule="auto"/>
        <w:ind w:left="1440"/>
        <w:rPr>
          <w:rFonts w:ascii="Arial" w:hAnsi="Arial" w:cs="Arial"/>
          <w:sz w:val="24"/>
          <w:szCs w:val="24"/>
        </w:rPr>
      </w:pPr>
    </w:p>
    <w:p w14:paraId="2FEB3C5B" w14:textId="77777777" w:rsidR="00174B48" w:rsidRPr="001C2338" w:rsidRDefault="00174B48" w:rsidP="00A02FC4">
      <w:pPr>
        <w:pStyle w:val="Akapitzlist"/>
        <w:numPr>
          <w:ilvl w:val="1"/>
          <w:numId w:val="13"/>
        </w:numPr>
        <w:spacing w:after="0" w:line="240" w:lineRule="auto"/>
        <w:ind w:left="709" w:hanging="283"/>
        <w:rPr>
          <w:rFonts w:ascii="Arial" w:hAnsi="Arial" w:cs="Arial"/>
          <w:b/>
          <w:sz w:val="24"/>
          <w:szCs w:val="24"/>
        </w:rPr>
      </w:pPr>
      <w:r w:rsidRPr="001C2338">
        <w:rPr>
          <w:rFonts w:ascii="Arial" w:hAnsi="Arial" w:cs="Arial"/>
          <w:sz w:val="24"/>
          <w:szCs w:val="24"/>
        </w:rPr>
        <w:t>Zasady oceny ofert nieodrzuconych w poszczególnych kryteriach:</w:t>
      </w:r>
    </w:p>
    <w:p w14:paraId="6E7736C3" w14:textId="77777777" w:rsidR="00174B48" w:rsidRPr="001C2338" w:rsidRDefault="00174B48" w:rsidP="00174B48">
      <w:pPr>
        <w:pStyle w:val="Akapitzlist"/>
        <w:spacing w:after="0" w:line="240" w:lineRule="auto"/>
        <w:ind w:left="1440"/>
        <w:rPr>
          <w:rFonts w:ascii="Arial" w:hAnsi="Arial" w:cs="Arial"/>
          <w:b/>
          <w:sz w:val="24"/>
          <w:szCs w:val="24"/>
        </w:rPr>
      </w:pPr>
    </w:p>
    <w:p w14:paraId="6E7CD085" w14:textId="77777777" w:rsidR="00174B48" w:rsidRPr="001C2338" w:rsidRDefault="00174B48" w:rsidP="00A02FC4">
      <w:pPr>
        <w:pStyle w:val="Akapitzlist"/>
        <w:numPr>
          <w:ilvl w:val="0"/>
          <w:numId w:val="15"/>
        </w:numPr>
        <w:tabs>
          <w:tab w:val="left" w:pos="3828"/>
          <w:tab w:val="left" w:pos="4111"/>
        </w:tabs>
        <w:spacing w:after="0" w:line="240" w:lineRule="auto"/>
        <w:rPr>
          <w:rFonts w:ascii="Arial" w:hAnsi="Arial" w:cs="Arial"/>
          <w:sz w:val="24"/>
          <w:szCs w:val="24"/>
        </w:rPr>
      </w:pPr>
      <w:r w:rsidRPr="001C2338">
        <w:rPr>
          <w:rFonts w:ascii="Arial" w:hAnsi="Arial" w:cs="Arial"/>
          <w:sz w:val="24"/>
          <w:szCs w:val="24"/>
        </w:rPr>
        <w:t>C – cena – 60% - liczba punktów: 60</w:t>
      </w:r>
    </w:p>
    <w:p w14:paraId="1E7B1AEB" w14:textId="77777777" w:rsidR="009338D8" w:rsidRPr="001C2338" w:rsidRDefault="009338D8" w:rsidP="00174B48">
      <w:pPr>
        <w:tabs>
          <w:tab w:val="left" w:pos="3828"/>
          <w:tab w:val="left" w:pos="4111"/>
        </w:tabs>
        <w:spacing w:after="0" w:line="240" w:lineRule="auto"/>
        <w:ind w:firstLine="426"/>
        <w:rPr>
          <w:rFonts w:ascii="Arial" w:hAnsi="Arial" w:cs="Arial"/>
          <w:sz w:val="24"/>
          <w:szCs w:val="24"/>
        </w:rPr>
      </w:pPr>
    </w:p>
    <w:p w14:paraId="45587DEB" w14:textId="582BAC3A" w:rsidR="00174B48" w:rsidRPr="001C2338" w:rsidRDefault="00174B48" w:rsidP="00174B48">
      <w:pPr>
        <w:tabs>
          <w:tab w:val="left" w:pos="3828"/>
          <w:tab w:val="left" w:pos="4111"/>
        </w:tabs>
        <w:spacing w:after="0" w:line="240" w:lineRule="auto"/>
        <w:ind w:firstLine="426"/>
        <w:rPr>
          <w:rFonts w:ascii="Arial" w:hAnsi="Arial" w:cs="Arial"/>
          <w:sz w:val="24"/>
          <w:szCs w:val="24"/>
        </w:rPr>
      </w:pPr>
      <w:r w:rsidRPr="001C2338">
        <w:rPr>
          <w:rFonts w:ascii="Arial" w:hAnsi="Arial" w:cs="Arial"/>
          <w:sz w:val="24"/>
          <w:szCs w:val="24"/>
        </w:rPr>
        <w:t>Sposób oceny:</w:t>
      </w:r>
    </w:p>
    <w:p w14:paraId="6EE38718" w14:textId="77777777" w:rsidR="00174B48" w:rsidRPr="001C2338" w:rsidRDefault="00174B48" w:rsidP="00174B48">
      <w:pPr>
        <w:tabs>
          <w:tab w:val="left" w:pos="3828"/>
          <w:tab w:val="left" w:pos="4111"/>
        </w:tabs>
        <w:spacing w:after="0" w:line="240" w:lineRule="auto"/>
        <w:rPr>
          <w:rFonts w:ascii="Arial" w:hAnsi="Arial" w:cs="Arial"/>
          <w:sz w:val="24"/>
          <w:szCs w:val="24"/>
        </w:rPr>
      </w:pPr>
    </w:p>
    <w:p w14:paraId="29C2A50C" w14:textId="77777777" w:rsidR="00174B48" w:rsidRPr="001C2338" w:rsidRDefault="00174B48" w:rsidP="00174B48">
      <w:pPr>
        <w:tabs>
          <w:tab w:val="left" w:pos="3828"/>
          <w:tab w:val="left" w:pos="4111"/>
        </w:tabs>
        <w:spacing w:after="0" w:line="240" w:lineRule="auto"/>
        <w:ind w:left="426"/>
        <w:rPr>
          <w:rFonts w:ascii="Arial" w:hAnsi="Arial" w:cs="Arial"/>
          <w:b/>
          <w:bCs/>
          <w:sz w:val="24"/>
          <w:szCs w:val="24"/>
          <w:lang w:val="en-US"/>
        </w:rPr>
      </w:pPr>
      <w:r w:rsidRPr="001C2338">
        <w:rPr>
          <w:rFonts w:ascii="Arial" w:hAnsi="Arial" w:cs="Arial"/>
          <w:b/>
          <w:sz w:val="24"/>
          <w:szCs w:val="24"/>
          <w:lang w:val="en-US"/>
        </w:rPr>
        <w:t xml:space="preserve"> </w:t>
      </w:r>
      <w:r w:rsidRPr="001C2338">
        <w:rPr>
          <w:rFonts w:ascii="Arial" w:hAnsi="Arial" w:cs="Arial"/>
          <w:b/>
          <w:bCs/>
          <w:sz w:val="24"/>
          <w:szCs w:val="24"/>
          <w:lang w:val="en-US"/>
        </w:rPr>
        <w:t>C = [C min : C bad] x 60 pkt</w:t>
      </w:r>
    </w:p>
    <w:p w14:paraId="2B42849E" w14:textId="77777777" w:rsidR="00174B48" w:rsidRPr="001C2338" w:rsidRDefault="00174B48" w:rsidP="00174B48">
      <w:pPr>
        <w:tabs>
          <w:tab w:val="left" w:pos="3828"/>
          <w:tab w:val="left" w:pos="4111"/>
        </w:tabs>
        <w:spacing w:after="0" w:line="240" w:lineRule="auto"/>
        <w:ind w:left="426"/>
        <w:rPr>
          <w:rFonts w:ascii="Arial" w:hAnsi="Arial" w:cs="Arial"/>
          <w:sz w:val="24"/>
          <w:szCs w:val="24"/>
          <w:lang w:val="en-US"/>
        </w:rPr>
      </w:pPr>
    </w:p>
    <w:p w14:paraId="31E67146" w14:textId="77777777" w:rsidR="00174B48" w:rsidRPr="001C2338" w:rsidRDefault="00174B48" w:rsidP="00174B48">
      <w:pPr>
        <w:tabs>
          <w:tab w:val="left" w:pos="3828"/>
          <w:tab w:val="left" w:pos="4111"/>
        </w:tabs>
        <w:spacing w:after="0" w:line="240" w:lineRule="auto"/>
        <w:ind w:left="426"/>
        <w:rPr>
          <w:rFonts w:ascii="Arial" w:hAnsi="Arial" w:cs="Arial"/>
          <w:sz w:val="24"/>
          <w:szCs w:val="24"/>
        </w:rPr>
      </w:pPr>
      <w:r w:rsidRPr="001C2338">
        <w:rPr>
          <w:rFonts w:ascii="Arial" w:hAnsi="Arial" w:cs="Arial"/>
          <w:sz w:val="24"/>
          <w:szCs w:val="24"/>
        </w:rPr>
        <w:t>gdzie:</w:t>
      </w:r>
    </w:p>
    <w:p w14:paraId="70945608" w14:textId="77777777" w:rsidR="00174B48" w:rsidRPr="001C2338" w:rsidRDefault="00174B48" w:rsidP="00174B48">
      <w:pPr>
        <w:tabs>
          <w:tab w:val="left" w:pos="3828"/>
          <w:tab w:val="left" w:pos="4111"/>
        </w:tabs>
        <w:spacing w:after="0" w:line="240" w:lineRule="auto"/>
        <w:ind w:left="426"/>
        <w:rPr>
          <w:rFonts w:ascii="Arial" w:hAnsi="Arial" w:cs="Arial"/>
          <w:sz w:val="24"/>
          <w:szCs w:val="24"/>
        </w:rPr>
      </w:pPr>
    </w:p>
    <w:p w14:paraId="05B55550" w14:textId="77777777" w:rsidR="00174B48" w:rsidRPr="001C2338" w:rsidRDefault="00174B48" w:rsidP="00174B48">
      <w:pPr>
        <w:tabs>
          <w:tab w:val="left" w:pos="3828"/>
          <w:tab w:val="left" w:pos="4111"/>
        </w:tabs>
        <w:spacing w:after="0" w:line="240" w:lineRule="auto"/>
        <w:ind w:left="426"/>
        <w:rPr>
          <w:rFonts w:ascii="Arial" w:hAnsi="Arial" w:cs="Arial"/>
          <w:sz w:val="24"/>
          <w:szCs w:val="24"/>
        </w:rPr>
      </w:pPr>
      <w:r w:rsidRPr="001C2338">
        <w:rPr>
          <w:rFonts w:ascii="Arial" w:hAnsi="Arial" w:cs="Arial"/>
          <w:sz w:val="24"/>
          <w:szCs w:val="24"/>
        </w:rPr>
        <w:t>C - liczba punktów za kryterium cena</w:t>
      </w:r>
    </w:p>
    <w:p w14:paraId="1896A0D4" w14:textId="77777777" w:rsidR="00174B48" w:rsidRPr="001C2338" w:rsidRDefault="00174B48" w:rsidP="00174B48">
      <w:pPr>
        <w:tabs>
          <w:tab w:val="left" w:pos="3828"/>
          <w:tab w:val="left" w:pos="4111"/>
        </w:tabs>
        <w:spacing w:after="0" w:line="240" w:lineRule="auto"/>
        <w:ind w:left="426"/>
        <w:rPr>
          <w:rFonts w:ascii="Arial" w:hAnsi="Arial" w:cs="Arial"/>
          <w:sz w:val="24"/>
          <w:szCs w:val="24"/>
        </w:rPr>
      </w:pPr>
      <w:proofErr w:type="spellStart"/>
      <w:r w:rsidRPr="001C2338">
        <w:rPr>
          <w:rFonts w:ascii="Arial" w:hAnsi="Arial" w:cs="Arial"/>
          <w:sz w:val="24"/>
          <w:szCs w:val="24"/>
        </w:rPr>
        <w:t>C</w:t>
      </w:r>
      <w:r w:rsidRPr="001C2338">
        <w:rPr>
          <w:rFonts w:ascii="Arial" w:hAnsi="Arial" w:cs="Arial"/>
          <w:sz w:val="24"/>
          <w:szCs w:val="24"/>
          <w:vertAlign w:val="subscript"/>
        </w:rPr>
        <w:t>min</w:t>
      </w:r>
      <w:proofErr w:type="spellEnd"/>
      <w:r w:rsidRPr="001C2338">
        <w:rPr>
          <w:rFonts w:ascii="Arial" w:hAnsi="Arial" w:cs="Arial"/>
          <w:sz w:val="24"/>
          <w:szCs w:val="24"/>
        </w:rPr>
        <w:t xml:space="preserve"> – cena brutto najtańszej oferty</w:t>
      </w:r>
    </w:p>
    <w:p w14:paraId="65A4926C" w14:textId="77777777" w:rsidR="00174B48" w:rsidRPr="001C2338" w:rsidRDefault="00174B48" w:rsidP="00174B48">
      <w:pPr>
        <w:tabs>
          <w:tab w:val="left" w:pos="3828"/>
          <w:tab w:val="left" w:pos="4111"/>
        </w:tabs>
        <w:spacing w:after="0" w:line="240" w:lineRule="auto"/>
        <w:ind w:left="426"/>
        <w:rPr>
          <w:rFonts w:ascii="Arial" w:hAnsi="Arial" w:cs="Arial"/>
          <w:sz w:val="24"/>
          <w:szCs w:val="24"/>
        </w:rPr>
      </w:pPr>
      <w:proofErr w:type="spellStart"/>
      <w:r w:rsidRPr="001C2338">
        <w:rPr>
          <w:rFonts w:ascii="Arial" w:hAnsi="Arial" w:cs="Arial"/>
          <w:sz w:val="24"/>
          <w:szCs w:val="24"/>
        </w:rPr>
        <w:t>C</w:t>
      </w:r>
      <w:r w:rsidRPr="001C2338">
        <w:rPr>
          <w:rFonts w:ascii="Arial" w:hAnsi="Arial" w:cs="Arial"/>
          <w:sz w:val="24"/>
          <w:szCs w:val="24"/>
          <w:vertAlign w:val="subscript"/>
        </w:rPr>
        <w:t>bad</w:t>
      </w:r>
      <w:proofErr w:type="spellEnd"/>
      <w:r w:rsidRPr="001C2338">
        <w:rPr>
          <w:rFonts w:ascii="Arial" w:hAnsi="Arial" w:cs="Arial"/>
          <w:sz w:val="24"/>
          <w:szCs w:val="24"/>
        </w:rPr>
        <w:t xml:space="preserve"> – cena brutto badanej oferty</w:t>
      </w:r>
    </w:p>
    <w:p w14:paraId="759215EB" w14:textId="77777777" w:rsidR="00174B48" w:rsidRPr="001C2338" w:rsidRDefault="00174B48" w:rsidP="00174B48">
      <w:pPr>
        <w:tabs>
          <w:tab w:val="left" w:pos="3828"/>
          <w:tab w:val="left" w:pos="4111"/>
        </w:tabs>
        <w:spacing w:after="0" w:line="240" w:lineRule="auto"/>
        <w:rPr>
          <w:rFonts w:ascii="Arial" w:hAnsi="Arial" w:cs="Arial"/>
          <w:sz w:val="24"/>
          <w:szCs w:val="24"/>
        </w:rPr>
      </w:pPr>
    </w:p>
    <w:p w14:paraId="2CEFADBA" w14:textId="77777777" w:rsidR="000A00B6" w:rsidRPr="001C2338" w:rsidRDefault="000A00B6" w:rsidP="000A00B6">
      <w:pPr>
        <w:pStyle w:val="Akapitzlist"/>
        <w:numPr>
          <w:ilvl w:val="0"/>
          <w:numId w:val="15"/>
        </w:numPr>
        <w:tabs>
          <w:tab w:val="left" w:pos="3828"/>
          <w:tab w:val="left" w:pos="4111"/>
        </w:tabs>
        <w:spacing w:after="120" w:line="240" w:lineRule="auto"/>
        <w:rPr>
          <w:rFonts w:ascii="Arial" w:hAnsi="Arial" w:cs="Arial"/>
          <w:sz w:val="24"/>
          <w:szCs w:val="24"/>
        </w:rPr>
      </w:pPr>
      <w:r w:rsidRPr="001C2338">
        <w:rPr>
          <w:rFonts w:ascii="Arial" w:hAnsi="Arial" w:cs="Arial"/>
          <w:sz w:val="24"/>
          <w:szCs w:val="24"/>
        </w:rPr>
        <w:t>G - okres gwarancji– 40% - liczba punktów 40</w:t>
      </w:r>
    </w:p>
    <w:p w14:paraId="01E88A2C" w14:textId="77777777" w:rsidR="000A00B6" w:rsidRPr="001C2338" w:rsidRDefault="000A00B6" w:rsidP="000A00B6">
      <w:pPr>
        <w:pStyle w:val="Akapitzlist"/>
        <w:tabs>
          <w:tab w:val="left" w:pos="3828"/>
          <w:tab w:val="left" w:pos="4111"/>
        </w:tabs>
        <w:spacing w:after="120" w:line="240" w:lineRule="auto"/>
        <w:ind w:left="1440"/>
        <w:rPr>
          <w:rFonts w:ascii="Arial" w:hAnsi="Arial" w:cs="Arial"/>
          <w:sz w:val="24"/>
          <w:szCs w:val="24"/>
        </w:rPr>
      </w:pPr>
    </w:p>
    <w:p w14:paraId="5109660B" w14:textId="77777777" w:rsidR="000A00B6" w:rsidRPr="001C2338" w:rsidRDefault="000A00B6" w:rsidP="000A00B6">
      <w:pPr>
        <w:tabs>
          <w:tab w:val="left" w:pos="3828"/>
          <w:tab w:val="left" w:pos="4111"/>
        </w:tabs>
        <w:spacing w:after="0" w:line="240" w:lineRule="auto"/>
        <w:ind w:left="426"/>
        <w:rPr>
          <w:rFonts w:ascii="Arial" w:hAnsi="Arial" w:cs="Arial"/>
          <w:sz w:val="24"/>
          <w:szCs w:val="24"/>
        </w:rPr>
      </w:pPr>
      <w:r w:rsidRPr="001C2338">
        <w:rPr>
          <w:rFonts w:ascii="Arial" w:hAnsi="Arial" w:cs="Arial"/>
          <w:sz w:val="24"/>
          <w:szCs w:val="24"/>
        </w:rPr>
        <w:t>Sposób oceny:</w:t>
      </w:r>
    </w:p>
    <w:p w14:paraId="709C8658" w14:textId="77777777" w:rsidR="000A00B6" w:rsidRPr="001C2338" w:rsidRDefault="000A00B6" w:rsidP="000A00B6">
      <w:pPr>
        <w:tabs>
          <w:tab w:val="left" w:pos="3828"/>
          <w:tab w:val="left" w:pos="4111"/>
        </w:tabs>
        <w:spacing w:after="0" w:line="240" w:lineRule="auto"/>
        <w:ind w:left="1080"/>
        <w:rPr>
          <w:rFonts w:ascii="Arial" w:hAnsi="Arial" w:cs="Arial"/>
          <w:sz w:val="24"/>
          <w:szCs w:val="24"/>
        </w:rPr>
      </w:pPr>
    </w:p>
    <w:p w14:paraId="3FDAC05A" w14:textId="77777777" w:rsidR="000A00B6" w:rsidRPr="001C2338" w:rsidRDefault="000A00B6" w:rsidP="000A00B6">
      <w:pPr>
        <w:tabs>
          <w:tab w:val="left" w:pos="3828"/>
          <w:tab w:val="left" w:pos="4111"/>
        </w:tabs>
        <w:spacing w:after="0" w:line="240" w:lineRule="auto"/>
        <w:ind w:left="426"/>
        <w:rPr>
          <w:rFonts w:ascii="Arial" w:eastAsiaTheme="minorHAnsi" w:hAnsi="Arial" w:cs="Arial"/>
          <w:sz w:val="24"/>
          <w:szCs w:val="24"/>
        </w:rPr>
      </w:pPr>
      <w:r w:rsidRPr="001C2338">
        <w:rPr>
          <w:rFonts w:ascii="Arial" w:hAnsi="Arial" w:cs="Arial"/>
          <w:sz w:val="24"/>
          <w:szCs w:val="24"/>
        </w:rPr>
        <w:t>W ramach kryterium „okres gwarancji” ocena będzie dokonywana na podstawie deklaracji Wykonawcy zawartej w formularzu oferty. Wykonawca otrzyma następującą ilość punktów:</w:t>
      </w:r>
    </w:p>
    <w:p w14:paraId="46120334" w14:textId="77777777" w:rsidR="000A00B6" w:rsidRPr="001C2338" w:rsidRDefault="000A00B6" w:rsidP="000A00B6">
      <w:pPr>
        <w:spacing w:after="0" w:line="240" w:lineRule="auto"/>
        <w:ind w:left="426"/>
        <w:rPr>
          <w:rFonts w:ascii="Arial" w:hAnsi="Arial" w:cs="Arial"/>
          <w:sz w:val="24"/>
          <w:szCs w:val="24"/>
        </w:rPr>
      </w:pPr>
    </w:p>
    <w:p w14:paraId="3C11B8CF"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36 miesięcy – 0,00 pkt</w:t>
      </w:r>
    </w:p>
    <w:p w14:paraId="0EEBABA7"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37 miesięcy do 44 miesięcy 10,00 pkt</w:t>
      </w:r>
    </w:p>
    <w:p w14:paraId="0224DFF7"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45 miesiące do 52 miesięcy – 20,00 pkt</w:t>
      </w:r>
    </w:p>
    <w:p w14:paraId="5BB0C658"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53 miesięcy do 59 miesięcy – 30,00 pkt</w:t>
      </w:r>
    </w:p>
    <w:p w14:paraId="27B5FFFB"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60 miesięcy – 40,00 pkt</w:t>
      </w:r>
    </w:p>
    <w:p w14:paraId="0C29FAC8" w14:textId="77777777" w:rsidR="000A00B6" w:rsidRPr="001C2338" w:rsidRDefault="000A00B6" w:rsidP="000A00B6">
      <w:pPr>
        <w:spacing w:after="0" w:line="240" w:lineRule="auto"/>
        <w:rPr>
          <w:rFonts w:ascii="Arial" w:hAnsi="Arial" w:cs="Arial"/>
          <w:sz w:val="24"/>
          <w:szCs w:val="24"/>
        </w:rPr>
      </w:pPr>
    </w:p>
    <w:p w14:paraId="41867FC8"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Punkty zostaną przyznane na podstawie oświadczenia złożonego przez Wykonawcę w Formularzu ofertowym.</w:t>
      </w:r>
    </w:p>
    <w:p w14:paraId="5FE0ED2D" w14:textId="77777777" w:rsidR="000A00B6" w:rsidRPr="001C2338" w:rsidRDefault="000A00B6" w:rsidP="000A00B6">
      <w:pPr>
        <w:spacing w:after="0" w:line="240" w:lineRule="auto"/>
        <w:ind w:left="426"/>
        <w:rPr>
          <w:rFonts w:ascii="Arial" w:hAnsi="Arial" w:cs="Arial"/>
          <w:b/>
          <w:bCs/>
          <w:sz w:val="24"/>
          <w:szCs w:val="24"/>
        </w:rPr>
      </w:pPr>
    </w:p>
    <w:p w14:paraId="52F7C92A" w14:textId="77777777" w:rsidR="000A00B6" w:rsidRPr="001C2338" w:rsidRDefault="000A00B6" w:rsidP="000A00B6">
      <w:pPr>
        <w:spacing w:after="0" w:line="240" w:lineRule="auto"/>
        <w:ind w:left="426"/>
        <w:rPr>
          <w:rFonts w:ascii="Arial" w:hAnsi="Arial" w:cs="Arial"/>
          <w:b/>
          <w:sz w:val="24"/>
          <w:szCs w:val="24"/>
        </w:rPr>
      </w:pPr>
      <w:r w:rsidRPr="001C2338">
        <w:rPr>
          <w:rFonts w:ascii="Arial" w:hAnsi="Arial" w:cs="Arial"/>
          <w:b/>
          <w:bCs/>
          <w:sz w:val="24"/>
          <w:szCs w:val="24"/>
        </w:rPr>
        <w:t>Minimalny okres gwarancji wymagany przez Zamawiającego wynosi 36 miesięcy.</w:t>
      </w:r>
      <w:r w:rsidRPr="001C2338">
        <w:rPr>
          <w:rFonts w:ascii="Arial" w:hAnsi="Arial" w:cs="Arial"/>
          <w:b/>
          <w:sz w:val="24"/>
          <w:szCs w:val="24"/>
        </w:rPr>
        <w:t xml:space="preserve"> </w:t>
      </w:r>
    </w:p>
    <w:p w14:paraId="06ED26BB" w14:textId="77777777" w:rsidR="000A00B6" w:rsidRPr="001C2338" w:rsidRDefault="000A00B6" w:rsidP="000A00B6">
      <w:pPr>
        <w:spacing w:after="0" w:line="240" w:lineRule="auto"/>
        <w:ind w:left="426"/>
        <w:rPr>
          <w:rFonts w:ascii="Arial" w:hAnsi="Arial" w:cs="Arial"/>
          <w:sz w:val="24"/>
          <w:szCs w:val="24"/>
        </w:rPr>
      </w:pPr>
      <w:r w:rsidRPr="001C2338">
        <w:rPr>
          <w:rFonts w:ascii="Arial" w:hAnsi="Arial" w:cs="Arial"/>
          <w:sz w:val="24"/>
          <w:szCs w:val="24"/>
        </w:rPr>
        <w:t xml:space="preserve">36 miesięczny okres gwarancji otrzyma 0 punktów jako podstawowy, wymagany przez zamawiającego. </w:t>
      </w:r>
    </w:p>
    <w:p w14:paraId="52F37893" w14:textId="77777777" w:rsidR="000A00B6" w:rsidRPr="001C2338" w:rsidRDefault="000A00B6" w:rsidP="000A00B6">
      <w:pPr>
        <w:autoSpaceDE w:val="0"/>
        <w:autoSpaceDN w:val="0"/>
        <w:adjustRightInd w:val="0"/>
        <w:spacing w:after="0" w:line="240" w:lineRule="auto"/>
        <w:ind w:left="426"/>
        <w:rPr>
          <w:rFonts w:ascii="Arial" w:eastAsia="Times New Roman" w:hAnsi="Arial" w:cs="Arial"/>
          <w:color w:val="000000"/>
          <w:sz w:val="24"/>
          <w:szCs w:val="24"/>
          <w:lang w:eastAsia="pl-PL"/>
        </w:rPr>
      </w:pPr>
      <w:r w:rsidRPr="001C2338">
        <w:rPr>
          <w:rFonts w:ascii="Arial" w:eastAsia="Times New Roman" w:hAnsi="Arial" w:cs="Arial"/>
          <w:color w:val="000000"/>
          <w:sz w:val="24"/>
          <w:szCs w:val="24"/>
          <w:lang w:eastAsia="pl-PL"/>
        </w:rPr>
        <w:t xml:space="preserve">W przypadku gdy Wykonawca nie wskaże w formularzu ofertowym okresu gwarancji, Zamawiający uzna, że Wykonawca wskazał minimalny okres tj. 36 miesięcy. </w:t>
      </w:r>
    </w:p>
    <w:p w14:paraId="6165726C" w14:textId="77777777" w:rsidR="000A00B6" w:rsidRPr="001C2338" w:rsidRDefault="000A00B6" w:rsidP="000A00B6">
      <w:pPr>
        <w:autoSpaceDE w:val="0"/>
        <w:autoSpaceDN w:val="0"/>
        <w:adjustRightInd w:val="0"/>
        <w:spacing w:after="0" w:line="240" w:lineRule="auto"/>
        <w:ind w:left="426"/>
        <w:rPr>
          <w:rFonts w:ascii="Arial" w:eastAsia="Times New Roman" w:hAnsi="Arial" w:cs="Arial"/>
          <w:color w:val="000000"/>
          <w:sz w:val="24"/>
          <w:szCs w:val="24"/>
          <w:lang w:eastAsia="pl-PL"/>
        </w:rPr>
      </w:pPr>
    </w:p>
    <w:p w14:paraId="0BE37CF8" w14:textId="77777777" w:rsidR="000A00B6" w:rsidRPr="001C2338" w:rsidRDefault="000A00B6" w:rsidP="000A00B6">
      <w:pPr>
        <w:autoSpaceDE w:val="0"/>
        <w:autoSpaceDN w:val="0"/>
        <w:adjustRightInd w:val="0"/>
        <w:spacing w:after="0" w:line="240" w:lineRule="auto"/>
        <w:ind w:left="426"/>
        <w:rPr>
          <w:rFonts w:ascii="Arial" w:eastAsia="Times New Roman" w:hAnsi="Arial" w:cs="Arial"/>
          <w:color w:val="000000"/>
          <w:sz w:val="24"/>
          <w:szCs w:val="24"/>
          <w:lang w:eastAsia="pl-PL"/>
        </w:rPr>
      </w:pPr>
      <w:r w:rsidRPr="001C2338">
        <w:rPr>
          <w:rFonts w:ascii="Arial" w:eastAsia="Times New Roman" w:hAnsi="Arial" w:cs="Arial"/>
          <w:color w:val="000000"/>
          <w:sz w:val="24"/>
          <w:szCs w:val="24"/>
          <w:lang w:eastAsia="pl-PL"/>
        </w:rPr>
        <w:t xml:space="preserve">Określenie przez Wykonawcę okresu gwarancji krótszego niż 36 miesięcy </w:t>
      </w:r>
      <w:bookmarkStart w:id="7" w:name="_Hlk128997089"/>
      <w:r w:rsidRPr="001C2338">
        <w:rPr>
          <w:rFonts w:ascii="Arial" w:eastAsia="Times New Roman" w:hAnsi="Arial" w:cs="Arial"/>
          <w:color w:val="000000"/>
          <w:sz w:val="24"/>
          <w:szCs w:val="24"/>
          <w:lang w:eastAsia="pl-PL"/>
        </w:rPr>
        <w:t xml:space="preserve">w FORMULARZU OFERTOWYM będzie traktowane jako niezgodność treści oferty z warunkami zamówienia i zgodnie z art. 226 ust. 1 pkt. 5 ustawy Pzp, spowoduje odrzucenie oferty. </w:t>
      </w:r>
      <w:bookmarkEnd w:id="7"/>
    </w:p>
    <w:p w14:paraId="313DE081" w14:textId="77777777" w:rsidR="000A00B6" w:rsidRPr="001C2338" w:rsidRDefault="000A00B6" w:rsidP="000A00B6">
      <w:pPr>
        <w:numPr>
          <w:ilvl w:val="1"/>
          <w:numId w:val="30"/>
        </w:numPr>
        <w:autoSpaceDE w:val="0"/>
        <w:autoSpaceDN w:val="0"/>
        <w:adjustRightInd w:val="0"/>
        <w:spacing w:after="0" w:line="240" w:lineRule="auto"/>
        <w:rPr>
          <w:rFonts w:ascii="Arial" w:eastAsia="Times New Roman" w:hAnsi="Arial" w:cs="Arial"/>
          <w:color w:val="000000"/>
          <w:lang w:eastAsia="pl-PL"/>
        </w:rPr>
      </w:pPr>
    </w:p>
    <w:p w14:paraId="2DDA875C" w14:textId="77777777" w:rsidR="000A00B6" w:rsidRPr="00065499" w:rsidRDefault="000A00B6" w:rsidP="000A00B6">
      <w:pPr>
        <w:spacing w:after="0" w:line="240" w:lineRule="auto"/>
        <w:ind w:left="426"/>
        <w:contextualSpacing/>
        <w:rPr>
          <w:rFonts w:ascii="Arial" w:eastAsiaTheme="minorHAnsi" w:hAnsi="Arial" w:cs="Arial"/>
          <w:bCs/>
          <w:sz w:val="24"/>
          <w:szCs w:val="24"/>
          <w:lang w:val="x-none" w:eastAsia="x-none"/>
        </w:rPr>
      </w:pPr>
      <w:r w:rsidRPr="001C2338">
        <w:rPr>
          <w:rFonts w:ascii="Arial" w:eastAsiaTheme="minorHAnsi" w:hAnsi="Arial" w:cs="Arial"/>
          <w:bCs/>
          <w:sz w:val="24"/>
          <w:szCs w:val="24"/>
          <w:lang w:val="x-none" w:eastAsia="x-none"/>
        </w:rPr>
        <w:t>Podanie w ofercie ok</w:t>
      </w:r>
      <w:r w:rsidRPr="00065499">
        <w:rPr>
          <w:rFonts w:ascii="Arial" w:eastAsiaTheme="minorHAnsi" w:hAnsi="Arial" w:cs="Arial"/>
          <w:bCs/>
          <w:sz w:val="24"/>
          <w:szCs w:val="24"/>
          <w:lang w:val="x-none" w:eastAsia="x-none"/>
        </w:rPr>
        <w:t>resu gwarancji dłuższego od maksymalnie punktowanego spowoduje przyznanie Wykonawcy maksymalnej liczby punktów w tym kryterium (ale do umowy zostanie wpisana gwarancja oferowana).</w:t>
      </w:r>
    </w:p>
    <w:p w14:paraId="3387ADBD" w14:textId="77777777" w:rsidR="000A00B6" w:rsidRPr="00065499" w:rsidRDefault="000A00B6" w:rsidP="000A00B6">
      <w:pPr>
        <w:pStyle w:val="Akapitzlist"/>
        <w:spacing w:after="0" w:line="240" w:lineRule="auto"/>
        <w:ind w:left="1440"/>
        <w:rPr>
          <w:rFonts w:ascii="Arial" w:hAnsi="Arial" w:cs="Arial"/>
          <w:b/>
          <w:sz w:val="24"/>
          <w:szCs w:val="24"/>
        </w:rPr>
      </w:pPr>
    </w:p>
    <w:p w14:paraId="7720F2EA" w14:textId="77777777" w:rsidR="000A00B6" w:rsidRPr="00065499" w:rsidRDefault="000A00B6" w:rsidP="000A00B6">
      <w:pPr>
        <w:pStyle w:val="Akapitzlist"/>
        <w:numPr>
          <w:ilvl w:val="1"/>
          <w:numId w:val="13"/>
        </w:numPr>
        <w:spacing w:after="0" w:line="240" w:lineRule="auto"/>
        <w:ind w:left="709" w:hanging="283"/>
        <w:rPr>
          <w:rFonts w:ascii="Arial" w:hAnsi="Arial" w:cs="Arial"/>
          <w:b/>
          <w:sz w:val="24"/>
          <w:szCs w:val="24"/>
        </w:rPr>
      </w:pPr>
      <w:r w:rsidRPr="00065499">
        <w:rPr>
          <w:rFonts w:ascii="Arial" w:hAnsi="Arial" w:cs="Arial"/>
          <w:sz w:val="24"/>
          <w:szCs w:val="24"/>
        </w:rPr>
        <w:t>Całkowita liczba punktów, jaką otrzyma dana oferta, zostanie obliczona wg poniższego wzoru:</w:t>
      </w:r>
    </w:p>
    <w:p w14:paraId="4613F13F" w14:textId="77777777" w:rsidR="000A00B6" w:rsidRPr="00065499" w:rsidRDefault="000A00B6" w:rsidP="000A00B6">
      <w:pPr>
        <w:pStyle w:val="Akapitzlist"/>
        <w:spacing w:after="0" w:line="240" w:lineRule="auto"/>
        <w:ind w:left="709"/>
        <w:rPr>
          <w:rFonts w:ascii="Arial" w:hAnsi="Arial" w:cs="Arial"/>
          <w:b/>
          <w:sz w:val="24"/>
          <w:szCs w:val="24"/>
        </w:rPr>
      </w:pPr>
    </w:p>
    <w:p w14:paraId="061AC9A5"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Ocena punktowa ofert będzie liczbą wynikającą ze zsumowania ilości punktów, jakie otrzyma ta oferta za poszczególne kryteria. Oceniana oferta otrzyma ilość punktów wynikającą z działania matematycznego:</w:t>
      </w:r>
    </w:p>
    <w:p w14:paraId="4CB6648E"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L = C + G , gdzie:</w:t>
      </w:r>
    </w:p>
    <w:p w14:paraId="0C3C7C79"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L – ocena punktowa oferty wynikającą ze zsumowania ilości punktów, jakie otrzyma ta oferta za poszczególne kryteria,</w:t>
      </w:r>
    </w:p>
    <w:p w14:paraId="077FDC1E"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 xml:space="preserve">C + G - suma ilości punktów, jakie otrzyma oferta za poszczególne kryteria oceny ofert. </w:t>
      </w:r>
    </w:p>
    <w:p w14:paraId="4F2C1A2D"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lastRenderedPageBreak/>
        <w:t>Maksymalna łączna liczba punktów jaką może uzyskać Wykonawca wynosi – 100 pkt.</w:t>
      </w:r>
    </w:p>
    <w:p w14:paraId="69F521C9"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Punkty będą liczone z dokładnością do drugiego miejsca po przecinku, z zaokrągleniem liczb z zastosowaniem reguł matematycznych. Zamawiający zaokrąglając liczbę z wartościami dziesiętnymi, odrzuci pewną liczbę cyfr końcowych i zastosuje poniższe zasady:</w:t>
      </w:r>
    </w:p>
    <w:p w14:paraId="7C1E1C5E"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Zasada 1 Jeżeli pierwszą odrzuconą cyfrą jest któraś z cyfr od 0 do 4, to zaokrągli niedomiarem (czyli wartości dziesiętne pozostają bez zmian);</w:t>
      </w:r>
    </w:p>
    <w:p w14:paraId="2A33481F" w14:textId="77777777" w:rsidR="000A00B6" w:rsidRPr="00065499" w:rsidRDefault="000A00B6" w:rsidP="000A00B6">
      <w:pPr>
        <w:ind w:left="426"/>
        <w:rPr>
          <w:rFonts w:ascii="Arial" w:hAnsi="Arial" w:cs="Arial"/>
          <w:sz w:val="24"/>
          <w:szCs w:val="24"/>
        </w:rPr>
      </w:pPr>
      <w:r w:rsidRPr="00065499">
        <w:rPr>
          <w:rFonts w:ascii="Arial" w:hAnsi="Arial" w:cs="Arial"/>
          <w:sz w:val="24"/>
          <w:szCs w:val="24"/>
        </w:rPr>
        <w:t>Zasada 2 Natomiast jeśli pierwszą odrzuconą cyfrą jest któraś z cyfr od 5 do 9, to zaokrągli z nadmiarem.</w:t>
      </w:r>
    </w:p>
    <w:p w14:paraId="0C629E6A" w14:textId="77777777" w:rsidR="000A00B6" w:rsidRPr="00065499" w:rsidRDefault="000A00B6" w:rsidP="000A00B6">
      <w:pPr>
        <w:ind w:left="426"/>
        <w:rPr>
          <w:rFonts w:asciiTheme="minorHAnsi" w:hAnsiTheme="minorHAnsi"/>
          <w:sz w:val="24"/>
          <w:szCs w:val="24"/>
        </w:rPr>
      </w:pPr>
      <w:r w:rsidRPr="00065499">
        <w:rPr>
          <w:rFonts w:ascii="Arial" w:hAnsi="Arial" w:cs="Arial"/>
          <w:sz w:val="24"/>
          <w:szCs w:val="24"/>
        </w:rPr>
        <w:t>Za najkorzystniejszą zostanie uznana ta spośród ofert, która nie podlega odrzuceniu oraz otrzyma największą ilość punktów.</w:t>
      </w:r>
    </w:p>
    <w:p w14:paraId="73297273" w14:textId="2055D83F"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 xml:space="preserve">INFORMACJE O FORMALNOŚCIACH, JAKIE MUSZĄ ZOSTAĆ DOPEŁNIONE PO  WYBORZE OFERTY W CELU ZAWARCIA UMOWY W SPRAWIE ZAMÓWIENIA PUBLICZNEGO. </w:t>
      </w:r>
    </w:p>
    <w:p w14:paraId="18189D24" w14:textId="77777777" w:rsidR="00C8775D" w:rsidRPr="00065499" w:rsidRDefault="00C8775D" w:rsidP="00C8775D">
      <w:pPr>
        <w:pStyle w:val="Akapitzlist"/>
        <w:spacing w:after="0" w:line="240" w:lineRule="auto"/>
        <w:ind w:left="360"/>
        <w:rPr>
          <w:rFonts w:ascii="Arial" w:hAnsi="Arial" w:cs="Arial"/>
          <w:sz w:val="24"/>
          <w:szCs w:val="24"/>
        </w:rPr>
      </w:pPr>
    </w:p>
    <w:p w14:paraId="03512F32" w14:textId="4D50B6CC" w:rsidR="00C8775D" w:rsidRPr="00065499" w:rsidRDefault="00C8775D" w:rsidP="00A02FC4">
      <w:pPr>
        <w:pStyle w:val="Akapitzlist"/>
        <w:numPr>
          <w:ilvl w:val="0"/>
          <w:numId w:val="4"/>
        </w:numPr>
        <w:spacing w:after="0" w:line="240" w:lineRule="auto"/>
        <w:rPr>
          <w:rFonts w:ascii="Arial" w:hAnsi="Arial" w:cs="Arial"/>
          <w:sz w:val="24"/>
          <w:szCs w:val="24"/>
        </w:rPr>
      </w:pPr>
      <w:r w:rsidRPr="00065499">
        <w:rPr>
          <w:rFonts w:ascii="Arial" w:hAnsi="Arial" w:cs="Arial"/>
          <w:sz w:val="24"/>
          <w:szCs w:val="24"/>
        </w:rPr>
        <w:t>Z wykonawcą, który złoży najkorzystniejszą ofertę</w:t>
      </w:r>
      <w:r w:rsidR="00272FAF" w:rsidRPr="00065499">
        <w:rPr>
          <w:rFonts w:ascii="Arial" w:hAnsi="Arial" w:cs="Arial"/>
          <w:sz w:val="24"/>
          <w:szCs w:val="24"/>
        </w:rPr>
        <w:t xml:space="preserve"> </w:t>
      </w:r>
      <w:r w:rsidRPr="00065499">
        <w:rPr>
          <w:rFonts w:ascii="Arial" w:hAnsi="Arial" w:cs="Arial"/>
          <w:sz w:val="24"/>
          <w:szCs w:val="24"/>
        </w:rPr>
        <w:t>zostanie zawarta umowa, której wzór stanowi załącznik nr 5 do SWZ. Wykonawca, którego oferta została wybrana jako najkorzystniejsza, zostanie poinformowany przez Zamawiającego o miejscu i terminie podpisania</w:t>
      </w:r>
      <w:r w:rsidRPr="00065499">
        <w:rPr>
          <w:rFonts w:ascii="Arial" w:hAnsi="Arial" w:cs="Arial"/>
          <w:spacing w:val="-9"/>
          <w:sz w:val="24"/>
          <w:szCs w:val="24"/>
        </w:rPr>
        <w:t xml:space="preserve"> </w:t>
      </w:r>
      <w:r w:rsidRPr="00065499">
        <w:rPr>
          <w:rFonts w:ascii="Arial" w:hAnsi="Arial" w:cs="Arial"/>
          <w:sz w:val="24"/>
          <w:szCs w:val="24"/>
        </w:rPr>
        <w:t>umowy. Termin ten może ulec zmianie w przypadku złożenia odwołania przez któregoś z wykonawców. O nowym terminie zawarcia umowy wykonawca zostanie poinformowany po zakończeniu postępowania odwoławczego.</w:t>
      </w:r>
    </w:p>
    <w:p w14:paraId="5C8C3EB8" w14:textId="77777777" w:rsidR="00C8775D" w:rsidRPr="00065499" w:rsidRDefault="00C8775D" w:rsidP="00A02FC4">
      <w:pPr>
        <w:pStyle w:val="Akapitzlist"/>
        <w:widowControl w:val="0"/>
        <w:numPr>
          <w:ilvl w:val="0"/>
          <w:numId w:val="4"/>
        </w:numPr>
        <w:autoSpaceDE w:val="0"/>
        <w:autoSpaceDN w:val="0"/>
        <w:spacing w:after="0" w:line="240" w:lineRule="auto"/>
        <w:rPr>
          <w:rFonts w:ascii="Arial" w:hAnsi="Arial" w:cs="Arial"/>
          <w:sz w:val="24"/>
          <w:szCs w:val="24"/>
        </w:rPr>
      </w:pPr>
      <w:r w:rsidRPr="00065499">
        <w:rPr>
          <w:rFonts w:ascii="Arial" w:hAnsi="Arial" w:cs="Arial"/>
          <w:sz w:val="24"/>
          <w:szCs w:val="24"/>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porozumienie(umowę).</w:t>
      </w:r>
    </w:p>
    <w:p w14:paraId="3D6334D7" w14:textId="646467F6" w:rsidR="00582453" w:rsidRPr="00065499" w:rsidRDefault="00582453" w:rsidP="00520DF7">
      <w:pPr>
        <w:pStyle w:val="Akapitzlist"/>
        <w:numPr>
          <w:ilvl w:val="0"/>
          <w:numId w:val="4"/>
        </w:numPr>
        <w:spacing w:after="0" w:line="240" w:lineRule="auto"/>
        <w:ind w:left="714" w:hanging="357"/>
        <w:rPr>
          <w:rFonts w:ascii="Arial" w:hAnsi="Arial" w:cs="Arial"/>
          <w:sz w:val="24"/>
          <w:szCs w:val="24"/>
        </w:rPr>
      </w:pPr>
      <w:r w:rsidRPr="00065499">
        <w:rPr>
          <w:rFonts w:ascii="Arial" w:hAnsi="Arial" w:cs="Arial"/>
          <w:sz w:val="24"/>
          <w:szCs w:val="24"/>
        </w:rPr>
        <w:t>Zamawiający będzie wymagał od wykonawcy, który złoży najkorzystniejszą ofertę wniesienia przed podpisaniem umowy lub najpóźniej w dniu jej podpisywania, zabezpieczenia należytego wykonania umowy na warunkach określonych w rozdziale 34 SWZ.</w:t>
      </w:r>
    </w:p>
    <w:p w14:paraId="0B4F0379" w14:textId="77777777" w:rsidR="00C8775D" w:rsidRPr="00065499" w:rsidRDefault="00C8775D" w:rsidP="00C8775D">
      <w:pPr>
        <w:spacing w:after="0" w:line="240" w:lineRule="auto"/>
        <w:jc w:val="both"/>
        <w:rPr>
          <w:rFonts w:asciiTheme="minorHAnsi" w:hAnsiTheme="minorHAnsi"/>
          <w:b/>
          <w:sz w:val="24"/>
          <w:szCs w:val="24"/>
        </w:rPr>
      </w:pPr>
    </w:p>
    <w:p w14:paraId="7144EF47" w14:textId="18C3FED3"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POUCZENIE O ŚRODKACH OCHRONY PRAWNEJ PRZYSŁUGUJĄCYCH WYKONAWCY.</w:t>
      </w:r>
    </w:p>
    <w:p w14:paraId="7C9C6B14" w14:textId="77777777" w:rsidR="00C8775D" w:rsidRPr="00065499" w:rsidRDefault="00C8775D" w:rsidP="00C8775D">
      <w:pPr>
        <w:pStyle w:val="Akapitzlist"/>
        <w:spacing w:after="0" w:line="240" w:lineRule="auto"/>
        <w:ind w:left="360"/>
        <w:rPr>
          <w:rFonts w:ascii="Arial" w:hAnsi="Arial" w:cs="Arial"/>
          <w:sz w:val="20"/>
          <w:szCs w:val="20"/>
        </w:rPr>
      </w:pPr>
    </w:p>
    <w:p w14:paraId="17C4DAE0" w14:textId="77777777" w:rsidR="00C8775D" w:rsidRPr="00ED4D95" w:rsidRDefault="00C8775D" w:rsidP="00C8775D">
      <w:pPr>
        <w:spacing w:after="0" w:line="240" w:lineRule="auto"/>
        <w:rPr>
          <w:rFonts w:ascii="Arial" w:hAnsi="Arial" w:cs="Arial"/>
          <w:sz w:val="24"/>
          <w:szCs w:val="24"/>
        </w:rPr>
      </w:pPr>
      <w:r w:rsidRPr="00065499">
        <w:rPr>
          <w:rFonts w:ascii="Arial" w:hAnsi="Arial" w:cs="Arial"/>
          <w:sz w:val="24"/>
          <w:szCs w:val="24"/>
        </w:rPr>
        <w:t xml:space="preserve">W </w:t>
      </w:r>
      <w:r w:rsidRPr="00ED4D95">
        <w:rPr>
          <w:rFonts w:ascii="Arial" w:hAnsi="Arial" w:cs="Arial"/>
          <w:sz w:val="24"/>
          <w:szCs w:val="24"/>
        </w:rPr>
        <w:t>postępowaniu mają zastosowanie środki ochrony prawnej, o których mowa w Dziale IX ustawy Pzp oraz poniższych Rozporządzeniach:</w:t>
      </w:r>
    </w:p>
    <w:p w14:paraId="760D798C" w14:textId="62BD769E" w:rsidR="00C8775D" w:rsidRPr="00ED4D95" w:rsidRDefault="00C8775D" w:rsidP="00C8775D">
      <w:pPr>
        <w:spacing w:after="0" w:line="240" w:lineRule="auto"/>
        <w:ind w:left="709" w:hanging="284"/>
        <w:rPr>
          <w:rFonts w:ascii="Arial" w:hAnsi="Arial" w:cs="Arial"/>
          <w:sz w:val="24"/>
          <w:szCs w:val="24"/>
        </w:rPr>
      </w:pPr>
      <w:r w:rsidRPr="00ED4D95">
        <w:rPr>
          <w:rFonts w:ascii="Arial" w:hAnsi="Arial" w:cs="Arial"/>
          <w:sz w:val="24"/>
          <w:szCs w:val="24"/>
        </w:rPr>
        <w:t xml:space="preserve">1) Rozporządzenie Prezesa Rady Ministrów z 30 grudnia 2020 r. w sprawie postępowania przy rozpoznawaniu </w:t>
      </w:r>
      <w:proofErr w:type="spellStart"/>
      <w:r w:rsidRPr="00ED4D95">
        <w:rPr>
          <w:rFonts w:ascii="Arial" w:hAnsi="Arial" w:cs="Arial"/>
          <w:sz w:val="24"/>
          <w:szCs w:val="24"/>
        </w:rPr>
        <w:t>odwołań</w:t>
      </w:r>
      <w:proofErr w:type="spellEnd"/>
      <w:r w:rsidRPr="00ED4D95">
        <w:rPr>
          <w:rFonts w:ascii="Arial" w:hAnsi="Arial" w:cs="Arial"/>
          <w:sz w:val="24"/>
          <w:szCs w:val="24"/>
        </w:rPr>
        <w:t xml:space="preserve"> przez Krajową Izbę Odwoławczą (Dz. U. z 2020 r., poz. 2453</w:t>
      </w:r>
      <w:r w:rsidR="00790FDC" w:rsidRPr="00ED4D95">
        <w:rPr>
          <w:rFonts w:ascii="Arial" w:hAnsi="Arial" w:cs="Arial"/>
          <w:sz w:val="24"/>
          <w:szCs w:val="24"/>
        </w:rPr>
        <w:t xml:space="preserve"> z późn. zm.</w:t>
      </w:r>
      <w:r w:rsidRPr="00ED4D95">
        <w:rPr>
          <w:rFonts w:ascii="Arial" w:hAnsi="Arial" w:cs="Arial"/>
          <w:sz w:val="24"/>
          <w:szCs w:val="24"/>
        </w:rPr>
        <w:t>);</w:t>
      </w:r>
    </w:p>
    <w:p w14:paraId="7DFCD635" w14:textId="77777777" w:rsidR="00C8775D" w:rsidRPr="00065499" w:rsidRDefault="00C8775D" w:rsidP="00C8775D">
      <w:pPr>
        <w:spacing w:after="0" w:line="240" w:lineRule="auto"/>
        <w:ind w:left="709" w:hanging="284"/>
        <w:rPr>
          <w:rFonts w:ascii="Arial" w:hAnsi="Arial" w:cs="Arial"/>
          <w:sz w:val="24"/>
          <w:szCs w:val="24"/>
        </w:rPr>
      </w:pPr>
      <w:r w:rsidRPr="00ED4D95">
        <w:rPr>
          <w:rFonts w:ascii="Arial" w:hAnsi="Arial" w:cs="Arial"/>
          <w:sz w:val="24"/>
          <w:szCs w:val="24"/>
        </w:rPr>
        <w:t>2) Rozporządzenie Prezesa Rady Ministrów z 30 grudnia 2020 r. w sprawie szczegółowych kosztów postępowania odwoławczego, ich rozliczania oraz wysokości i sposobu pobierania wpisu od odwołania (Dz. U. z 2020 r., poz. 2437).</w:t>
      </w:r>
    </w:p>
    <w:p w14:paraId="67B2B440" w14:textId="77777777" w:rsidR="00C8775D" w:rsidRPr="00065499" w:rsidRDefault="00C8775D" w:rsidP="00C8775D">
      <w:pPr>
        <w:spacing w:after="0" w:line="240" w:lineRule="auto"/>
        <w:rPr>
          <w:rFonts w:ascii="Arial" w:hAnsi="Arial" w:cs="Arial"/>
          <w:b/>
          <w:sz w:val="20"/>
          <w:szCs w:val="20"/>
        </w:rPr>
      </w:pPr>
    </w:p>
    <w:p w14:paraId="4DB9E4F9" w14:textId="54F010DE"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lastRenderedPageBreak/>
        <w:t xml:space="preserve"> </w:t>
      </w:r>
      <w:r w:rsidR="00C8775D" w:rsidRPr="00065499">
        <w:rPr>
          <w:rFonts w:ascii="Arial" w:hAnsi="Arial" w:cs="Arial"/>
          <w:b/>
          <w:sz w:val="24"/>
          <w:szCs w:val="24"/>
        </w:rPr>
        <w:t xml:space="preserve">INFORMACJA O WARUNKACH UDZIAŁU W POSTĘPOWANIU. </w:t>
      </w:r>
    </w:p>
    <w:p w14:paraId="6F92099C" w14:textId="77777777" w:rsidR="00C8775D" w:rsidRPr="00065499" w:rsidRDefault="00C8775D" w:rsidP="00C8775D">
      <w:pPr>
        <w:pStyle w:val="Akapitzlist"/>
        <w:spacing w:after="0" w:line="240" w:lineRule="auto"/>
        <w:ind w:left="360"/>
        <w:rPr>
          <w:rFonts w:ascii="Arial" w:hAnsi="Arial" w:cs="Arial"/>
          <w:sz w:val="24"/>
          <w:szCs w:val="24"/>
        </w:rPr>
      </w:pPr>
    </w:p>
    <w:p w14:paraId="508787C1" w14:textId="77777777" w:rsidR="00C8775D" w:rsidRPr="00065499" w:rsidRDefault="00C8775D" w:rsidP="00A02FC4">
      <w:pPr>
        <w:pStyle w:val="Akapitzlist"/>
        <w:widowControl w:val="0"/>
        <w:numPr>
          <w:ilvl w:val="0"/>
          <w:numId w:val="2"/>
        </w:numPr>
        <w:tabs>
          <w:tab w:val="left" w:pos="1134"/>
        </w:tabs>
        <w:autoSpaceDE w:val="0"/>
        <w:autoSpaceDN w:val="0"/>
        <w:spacing w:after="0" w:line="240" w:lineRule="auto"/>
        <w:ind w:left="1134" w:right="275" w:hanging="425"/>
        <w:contextualSpacing w:val="0"/>
        <w:rPr>
          <w:rFonts w:ascii="Arial" w:hAnsi="Arial" w:cs="Arial"/>
          <w:sz w:val="24"/>
          <w:szCs w:val="24"/>
        </w:rPr>
      </w:pPr>
      <w:r w:rsidRPr="00065499">
        <w:rPr>
          <w:rFonts w:ascii="Arial" w:hAnsi="Arial" w:cs="Arial"/>
          <w:sz w:val="24"/>
          <w:szCs w:val="24"/>
        </w:rPr>
        <w:t>O udzielenie zamówienia mogą ubiegać się Wykonawcy, którzy nie podlegają wykluczeniu na zasadach określonych w Rozdziale 13</w:t>
      </w:r>
      <w:r w:rsidRPr="00065499">
        <w:rPr>
          <w:rFonts w:ascii="Arial" w:hAnsi="Arial" w:cs="Arial"/>
          <w:b/>
          <w:sz w:val="24"/>
          <w:szCs w:val="24"/>
        </w:rPr>
        <w:t>.</w:t>
      </w:r>
    </w:p>
    <w:p w14:paraId="7A6FC81C" w14:textId="77777777" w:rsidR="00C8775D" w:rsidRPr="00065499" w:rsidRDefault="00C8775D" w:rsidP="00A02FC4">
      <w:pPr>
        <w:pStyle w:val="Akapitzlist"/>
        <w:widowControl w:val="0"/>
        <w:numPr>
          <w:ilvl w:val="0"/>
          <w:numId w:val="2"/>
        </w:numPr>
        <w:tabs>
          <w:tab w:val="left" w:pos="1134"/>
        </w:tabs>
        <w:autoSpaceDE w:val="0"/>
        <w:autoSpaceDN w:val="0"/>
        <w:spacing w:after="0" w:line="240" w:lineRule="auto"/>
        <w:ind w:left="1134" w:right="272" w:hanging="425"/>
        <w:contextualSpacing w:val="0"/>
        <w:rPr>
          <w:rFonts w:ascii="Arial" w:hAnsi="Arial" w:cs="Arial"/>
          <w:sz w:val="24"/>
          <w:szCs w:val="24"/>
        </w:rPr>
      </w:pPr>
      <w:r w:rsidRPr="00065499">
        <w:rPr>
          <w:rFonts w:ascii="Arial" w:hAnsi="Arial" w:cs="Arial"/>
          <w:sz w:val="24"/>
          <w:szCs w:val="24"/>
        </w:rPr>
        <w:t>O udzielenie zamówienia  mogą  ubiegać  się  Wykonawcy,  którzy  spełniają  warunki, o których mowa w art. 112 ust. 2 ustawy Pzp, tj.</w:t>
      </w:r>
      <w:r w:rsidRPr="00065499">
        <w:rPr>
          <w:rFonts w:ascii="Arial" w:hAnsi="Arial" w:cs="Arial"/>
          <w:spacing w:val="-5"/>
          <w:sz w:val="24"/>
          <w:szCs w:val="24"/>
        </w:rPr>
        <w:t xml:space="preserve"> </w:t>
      </w:r>
      <w:r w:rsidRPr="00065499">
        <w:rPr>
          <w:rFonts w:ascii="Arial" w:hAnsi="Arial" w:cs="Arial"/>
          <w:sz w:val="24"/>
          <w:szCs w:val="24"/>
        </w:rPr>
        <w:t>dotyczące:</w:t>
      </w:r>
    </w:p>
    <w:p w14:paraId="2D5CC193" w14:textId="77777777" w:rsidR="00C8775D" w:rsidRPr="00065499" w:rsidRDefault="00C8775D" w:rsidP="00A02FC4">
      <w:pPr>
        <w:pStyle w:val="Nagwek1"/>
        <w:keepNext w:val="0"/>
        <w:keepLines w:val="0"/>
        <w:widowControl w:val="0"/>
        <w:numPr>
          <w:ilvl w:val="1"/>
          <w:numId w:val="2"/>
        </w:numPr>
        <w:tabs>
          <w:tab w:val="left" w:pos="1134"/>
          <w:tab w:val="left" w:pos="1769"/>
        </w:tabs>
        <w:autoSpaceDE w:val="0"/>
        <w:autoSpaceDN w:val="0"/>
        <w:spacing w:before="2" w:line="274" w:lineRule="exact"/>
        <w:ind w:left="1134" w:hanging="425"/>
        <w:rPr>
          <w:rFonts w:ascii="Arial" w:eastAsia="Times New Roman" w:hAnsi="Arial" w:cs="Arial"/>
          <w:color w:val="auto"/>
          <w:sz w:val="24"/>
          <w:szCs w:val="24"/>
        </w:rPr>
      </w:pPr>
      <w:r w:rsidRPr="00065499">
        <w:rPr>
          <w:rFonts w:ascii="Arial" w:eastAsia="Times New Roman" w:hAnsi="Arial" w:cs="Arial"/>
          <w:color w:val="auto"/>
          <w:sz w:val="24"/>
          <w:szCs w:val="24"/>
        </w:rPr>
        <w:t>zdolności do występowania w obrocie</w:t>
      </w:r>
      <w:r w:rsidRPr="00065499">
        <w:rPr>
          <w:rFonts w:ascii="Arial" w:eastAsia="Times New Roman" w:hAnsi="Arial" w:cs="Arial"/>
          <w:color w:val="auto"/>
          <w:spacing w:val="-3"/>
          <w:sz w:val="24"/>
          <w:szCs w:val="24"/>
        </w:rPr>
        <w:t xml:space="preserve"> </w:t>
      </w:r>
      <w:r w:rsidRPr="00065499">
        <w:rPr>
          <w:rFonts w:ascii="Arial" w:eastAsia="Times New Roman" w:hAnsi="Arial" w:cs="Arial"/>
          <w:color w:val="auto"/>
          <w:sz w:val="24"/>
          <w:szCs w:val="24"/>
        </w:rPr>
        <w:t>gospodarczym.</w:t>
      </w:r>
    </w:p>
    <w:p w14:paraId="5A7AF15A" w14:textId="77777777" w:rsidR="00C8775D" w:rsidRPr="00065499" w:rsidRDefault="00C8775D" w:rsidP="00C8775D">
      <w:pPr>
        <w:tabs>
          <w:tab w:val="left" w:pos="1134"/>
        </w:tabs>
        <w:spacing w:line="274" w:lineRule="exact"/>
        <w:ind w:left="1134" w:hanging="425"/>
        <w:rPr>
          <w:rFonts w:ascii="Arial" w:hAnsi="Arial" w:cs="Arial"/>
          <w:sz w:val="24"/>
          <w:szCs w:val="24"/>
        </w:rPr>
      </w:pPr>
      <w:r w:rsidRPr="00065499">
        <w:rPr>
          <w:rFonts w:ascii="Arial" w:hAnsi="Arial" w:cs="Arial"/>
          <w:sz w:val="24"/>
          <w:szCs w:val="24"/>
        </w:rPr>
        <w:t>Zamawiający nie określa wymagań w tym zakresie.</w:t>
      </w:r>
    </w:p>
    <w:p w14:paraId="3989F871" w14:textId="77777777" w:rsidR="00C8775D" w:rsidRPr="00065499" w:rsidRDefault="00C8775D" w:rsidP="00A02FC4">
      <w:pPr>
        <w:pStyle w:val="Nagwek1"/>
        <w:keepNext w:val="0"/>
        <w:keepLines w:val="0"/>
        <w:widowControl w:val="0"/>
        <w:numPr>
          <w:ilvl w:val="1"/>
          <w:numId w:val="2"/>
        </w:numPr>
        <w:tabs>
          <w:tab w:val="left" w:pos="993"/>
          <w:tab w:val="left" w:pos="1769"/>
        </w:tabs>
        <w:autoSpaceDE w:val="0"/>
        <w:autoSpaceDN w:val="0"/>
        <w:spacing w:before="5" w:line="240" w:lineRule="auto"/>
        <w:ind w:left="993"/>
        <w:rPr>
          <w:rFonts w:ascii="Arial" w:eastAsia="Times New Roman" w:hAnsi="Arial" w:cs="Arial"/>
          <w:color w:val="auto"/>
          <w:sz w:val="24"/>
          <w:szCs w:val="24"/>
        </w:rPr>
      </w:pPr>
      <w:r w:rsidRPr="00065499">
        <w:rPr>
          <w:rFonts w:ascii="Arial" w:eastAsia="Times New Roman" w:hAnsi="Arial" w:cs="Arial"/>
          <w:color w:val="auto"/>
          <w:sz w:val="24"/>
          <w:szCs w:val="24"/>
        </w:rPr>
        <w:t>uprawnień do prowadzenia określonej działalności gospodarczej lub</w:t>
      </w:r>
      <w:r w:rsidRPr="00065499">
        <w:rPr>
          <w:rFonts w:ascii="Arial" w:eastAsia="Times New Roman" w:hAnsi="Arial" w:cs="Arial"/>
          <w:color w:val="auto"/>
          <w:spacing w:val="29"/>
          <w:sz w:val="24"/>
          <w:szCs w:val="24"/>
        </w:rPr>
        <w:t xml:space="preserve"> </w:t>
      </w:r>
      <w:r w:rsidRPr="00065499">
        <w:rPr>
          <w:rFonts w:ascii="Arial" w:eastAsia="Times New Roman" w:hAnsi="Arial" w:cs="Arial"/>
          <w:color w:val="auto"/>
          <w:sz w:val="24"/>
          <w:szCs w:val="24"/>
        </w:rPr>
        <w:t>zawodowej, o ile wynika to z odrębnych przepisów.</w:t>
      </w:r>
    </w:p>
    <w:p w14:paraId="7D0CCC5B" w14:textId="77777777" w:rsidR="00C8775D" w:rsidRPr="00065499" w:rsidRDefault="00C8775D" w:rsidP="00C8775D">
      <w:pPr>
        <w:tabs>
          <w:tab w:val="left" w:pos="1134"/>
        </w:tabs>
        <w:spacing w:line="274" w:lineRule="exact"/>
        <w:ind w:left="1134" w:hanging="425"/>
        <w:rPr>
          <w:rFonts w:ascii="Arial" w:hAnsi="Arial" w:cs="Arial"/>
          <w:sz w:val="24"/>
          <w:szCs w:val="24"/>
        </w:rPr>
      </w:pPr>
      <w:r w:rsidRPr="00065499">
        <w:rPr>
          <w:rFonts w:ascii="Arial" w:hAnsi="Arial" w:cs="Arial"/>
          <w:sz w:val="24"/>
          <w:szCs w:val="24"/>
        </w:rPr>
        <w:t>Zamawiający nie określa wymagań w tym zakresie.</w:t>
      </w:r>
    </w:p>
    <w:p w14:paraId="6F08BFEF" w14:textId="77777777" w:rsidR="00C8775D" w:rsidRPr="00065499" w:rsidRDefault="00C8775D" w:rsidP="00A02FC4">
      <w:pPr>
        <w:pStyle w:val="Nagwek1"/>
        <w:keepNext w:val="0"/>
        <w:keepLines w:val="0"/>
        <w:widowControl w:val="0"/>
        <w:numPr>
          <w:ilvl w:val="1"/>
          <w:numId w:val="2"/>
        </w:numPr>
        <w:tabs>
          <w:tab w:val="left" w:pos="1134"/>
          <w:tab w:val="left" w:pos="1769"/>
        </w:tabs>
        <w:autoSpaceDE w:val="0"/>
        <w:autoSpaceDN w:val="0"/>
        <w:spacing w:before="5" w:line="274" w:lineRule="exact"/>
        <w:ind w:left="1134" w:hanging="425"/>
        <w:rPr>
          <w:rFonts w:ascii="Arial" w:eastAsia="Times New Roman" w:hAnsi="Arial" w:cs="Arial"/>
          <w:color w:val="auto"/>
          <w:sz w:val="24"/>
          <w:szCs w:val="24"/>
        </w:rPr>
      </w:pPr>
      <w:r w:rsidRPr="00065499">
        <w:rPr>
          <w:rFonts w:ascii="Arial" w:eastAsia="Times New Roman" w:hAnsi="Arial" w:cs="Arial"/>
          <w:color w:val="auto"/>
          <w:sz w:val="24"/>
          <w:szCs w:val="24"/>
        </w:rPr>
        <w:t>sytuacji ekonomicznej i finansowej.</w:t>
      </w:r>
    </w:p>
    <w:p w14:paraId="3DB81DD9" w14:textId="77777777" w:rsidR="00C8775D" w:rsidRPr="00065499" w:rsidRDefault="00C8775D" w:rsidP="00C8775D">
      <w:pPr>
        <w:tabs>
          <w:tab w:val="left" w:pos="1134"/>
        </w:tabs>
        <w:spacing w:line="274" w:lineRule="exact"/>
        <w:ind w:left="1134" w:hanging="425"/>
        <w:rPr>
          <w:rFonts w:ascii="Arial" w:hAnsi="Arial" w:cs="Arial"/>
          <w:sz w:val="24"/>
          <w:szCs w:val="24"/>
        </w:rPr>
      </w:pPr>
      <w:r w:rsidRPr="00065499">
        <w:rPr>
          <w:rFonts w:ascii="Arial" w:hAnsi="Arial" w:cs="Arial"/>
          <w:sz w:val="24"/>
          <w:szCs w:val="24"/>
        </w:rPr>
        <w:t>Zamawiający nie określa wymagań w tym zakresie.</w:t>
      </w:r>
    </w:p>
    <w:p w14:paraId="5B5DE892" w14:textId="77777777" w:rsidR="00C8775D" w:rsidRPr="00065499" w:rsidRDefault="00C8775D" w:rsidP="00A02FC4">
      <w:pPr>
        <w:pStyle w:val="Nagwek1"/>
        <w:keepNext w:val="0"/>
        <w:keepLines w:val="0"/>
        <w:widowControl w:val="0"/>
        <w:numPr>
          <w:ilvl w:val="1"/>
          <w:numId w:val="2"/>
        </w:numPr>
        <w:tabs>
          <w:tab w:val="left" w:pos="1134"/>
          <w:tab w:val="left" w:pos="1769"/>
        </w:tabs>
        <w:autoSpaceDE w:val="0"/>
        <w:autoSpaceDN w:val="0"/>
        <w:spacing w:before="5" w:line="274" w:lineRule="exact"/>
        <w:ind w:left="1134" w:hanging="425"/>
        <w:rPr>
          <w:rFonts w:ascii="Arial" w:eastAsia="Times New Roman" w:hAnsi="Arial" w:cs="Arial"/>
          <w:color w:val="auto"/>
          <w:sz w:val="24"/>
          <w:szCs w:val="24"/>
        </w:rPr>
      </w:pPr>
      <w:r w:rsidRPr="00065499">
        <w:rPr>
          <w:rFonts w:ascii="Arial" w:eastAsia="Times New Roman" w:hAnsi="Arial" w:cs="Arial"/>
          <w:color w:val="auto"/>
          <w:sz w:val="24"/>
          <w:szCs w:val="24"/>
        </w:rPr>
        <w:t>zdolności technicznej lub zawodowej.</w:t>
      </w:r>
    </w:p>
    <w:p w14:paraId="3CB0019B" w14:textId="77777777" w:rsidR="00C8775D" w:rsidRPr="00065499" w:rsidRDefault="00C8775D" w:rsidP="00C8775D">
      <w:pPr>
        <w:tabs>
          <w:tab w:val="left" w:pos="1134"/>
        </w:tabs>
        <w:spacing w:line="274" w:lineRule="exact"/>
        <w:ind w:left="1134" w:hanging="425"/>
        <w:rPr>
          <w:rFonts w:ascii="Arial" w:hAnsi="Arial" w:cs="Arial"/>
          <w:sz w:val="24"/>
          <w:szCs w:val="24"/>
        </w:rPr>
      </w:pPr>
      <w:r w:rsidRPr="00065499">
        <w:rPr>
          <w:rFonts w:ascii="Arial" w:hAnsi="Arial" w:cs="Arial"/>
          <w:sz w:val="24"/>
          <w:szCs w:val="24"/>
        </w:rPr>
        <w:t>Zamawiający nie określa wymagań w tym zakresie.</w:t>
      </w:r>
    </w:p>
    <w:p w14:paraId="473A659C" w14:textId="77777777" w:rsidR="00C8775D" w:rsidRPr="00065499" w:rsidRDefault="00C8775D" w:rsidP="00C8775D">
      <w:pPr>
        <w:spacing w:after="0" w:line="240" w:lineRule="auto"/>
        <w:ind w:left="426" w:hanging="426"/>
        <w:jc w:val="both"/>
        <w:rPr>
          <w:rFonts w:ascii="Verdana" w:hAnsi="Verdana"/>
          <w:sz w:val="20"/>
          <w:szCs w:val="20"/>
        </w:rPr>
      </w:pPr>
    </w:p>
    <w:p w14:paraId="2658E465" w14:textId="36F6422F"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OŚWIADCZENIA I DOKUMENTY, JAKIE ZOBOWIĄZANI SĄ ZŁOŻYĆ WYKONAWCY W CELU POTWIERDZENIA SPEŁNIANIA WARUNKÓW UDZIAŁU W POSTĘPOWANIU ORAZ WYKAZANIA BRAKU PODSTAW WYKLUCZENIA</w:t>
      </w:r>
    </w:p>
    <w:p w14:paraId="3B3EBE8C" w14:textId="77777777" w:rsidR="00C8775D" w:rsidRPr="00065499" w:rsidRDefault="00C8775D" w:rsidP="00C8775D">
      <w:pPr>
        <w:pStyle w:val="Akapitzlist"/>
        <w:spacing w:after="0" w:line="240" w:lineRule="auto"/>
        <w:ind w:left="360"/>
        <w:rPr>
          <w:rFonts w:ascii="Arial" w:hAnsi="Arial" w:cs="Arial"/>
          <w:b/>
          <w:strike/>
          <w:sz w:val="24"/>
          <w:szCs w:val="24"/>
        </w:rPr>
      </w:pPr>
    </w:p>
    <w:p w14:paraId="186446BE" w14:textId="77777777" w:rsidR="000E25C4" w:rsidRPr="00065499" w:rsidRDefault="00C8775D" w:rsidP="000E25C4">
      <w:pPr>
        <w:pStyle w:val="Akapitzlist"/>
        <w:widowControl w:val="0"/>
        <w:numPr>
          <w:ilvl w:val="0"/>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left="426" w:right="332" w:firstLine="0"/>
        <w:contextualSpacing w:val="0"/>
        <w:rPr>
          <w:rFonts w:ascii="Arial" w:hAnsi="Arial" w:cs="Arial"/>
          <w:sz w:val="24"/>
          <w:szCs w:val="24"/>
        </w:rPr>
      </w:pPr>
      <w:r w:rsidRPr="00065499">
        <w:rPr>
          <w:rFonts w:ascii="Arial" w:hAnsi="Arial" w:cs="Arial"/>
          <w:sz w:val="24"/>
          <w:szCs w:val="24"/>
        </w:rPr>
        <w:t xml:space="preserve">Do oferty Wykonawca dołącza aktualne na dzień składania ofert oświadczenie, o którym mowa w art. 125 ust. 1 ustawy Pzp, zgodnie z wzorem stanowiącym </w:t>
      </w:r>
      <w:r w:rsidRPr="00065499">
        <w:rPr>
          <w:rFonts w:ascii="Arial" w:hAnsi="Arial" w:cs="Arial"/>
          <w:b/>
          <w:sz w:val="24"/>
          <w:szCs w:val="24"/>
        </w:rPr>
        <w:t>załącznik nr 2 do SWZ</w:t>
      </w:r>
      <w:r w:rsidR="00AF5F01" w:rsidRPr="00065499">
        <w:rPr>
          <w:rFonts w:ascii="Arial" w:hAnsi="Arial" w:cs="Arial"/>
          <w:b/>
          <w:sz w:val="24"/>
          <w:szCs w:val="24"/>
        </w:rPr>
        <w:t>.</w:t>
      </w:r>
    </w:p>
    <w:p w14:paraId="72D52A08" w14:textId="77777777" w:rsidR="000E25C4" w:rsidRPr="00065499" w:rsidRDefault="000E25C4" w:rsidP="000E25C4">
      <w:pPr>
        <w:pStyle w:val="Akapitzlist"/>
        <w:widowControl w:val="0"/>
        <w:numPr>
          <w:ilvl w:val="0"/>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left="426" w:right="332" w:firstLine="0"/>
        <w:contextualSpacing w:val="0"/>
        <w:rPr>
          <w:rFonts w:ascii="Arial" w:hAnsi="Arial" w:cs="Arial"/>
          <w:sz w:val="24"/>
          <w:szCs w:val="24"/>
        </w:rPr>
      </w:pPr>
      <w:r w:rsidRPr="00065499">
        <w:rPr>
          <w:rFonts w:ascii="Arial" w:hAnsi="Arial" w:cs="Arial"/>
          <w:sz w:val="24"/>
        </w:rPr>
        <w:t>Podmiotowe środki dowodowe wymagane od Wykonawcy</w:t>
      </w:r>
      <w:r w:rsidRPr="00065499">
        <w:rPr>
          <w:rFonts w:ascii="Arial" w:hAnsi="Arial" w:cs="Arial"/>
          <w:spacing w:val="-10"/>
          <w:sz w:val="24"/>
        </w:rPr>
        <w:t xml:space="preserve"> </w:t>
      </w:r>
      <w:r w:rsidRPr="00065499">
        <w:rPr>
          <w:rFonts w:ascii="Arial" w:hAnsi="Arial" w:cs="Arial"/>
          <w:sz w:val="24"/>
        </w:rPr>
        <w:t>obejmują:</w:t>
      </w:r>
    </w:p>
    <w:p w14:paraId="5F0C820C" w14:textId="77777777" w:rsidR="000E25C4" w:rsidRPr="00065499" w:rsidRDefault="000E25C4" w:rsidP="000E25C4">
      <w:pPr>
        <w:pStyle w:val="Akapitzlist"/>
        <w:widowControl w:val="0"/>
        <w:numPr>
          <w:ilvl w:val="1"/>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right="332"/>
        <w:contextualSpacing w:val="0"/>
        <w:rPr>
          <w:rFonts w:ascii="Arial" w:hAnsi="Arial" w:cs="Arial"/>
          <w:sz w:val="24"/>
          <w:szCs w:val="24"/>
        </w:rPr>
      </w:pPr>
      <w:r w:rsidRPr="00065499">
        <w:rPr>
          <w:rFonts w:ascii="Arial" w:hAnsi="Arial" w:cs="Arial"/>
          <w:sz w:val="24"/>
        </w:rPr>
        <w:t>oświadczenie Wykonawcy, w zakresie art. 108 ust. 1 pkt. 5 ustawy Pzp, o braku przynależności do tej samej grupy kapitałowej w rozumieniu ustawy z dnia 16 lutego 2007 r. o ochronie konkurencji i konsumentów</w:t>
      </w:r>
      <w:r w:rsidRPr="00065499">
        <w:rPr>
          <w:rFonts w:ascii="Arial" w:hAnsi="Arial" w:cs="Arial"/>
          <w:sz w:val="24"/>
          <w:szCs w:val="24"/>
        </w:rPr>
        <w:t>, z</w:t>
      </w:r>
      <w:r w:rsidRPr="00065499">
        <w:rPr>
          <w:rFonts w:ascii="Arial" w:hAnsi="Arial" w:cs="Arial"/>
          <w:sz w:val="24"/>
        </w:rPr>
        <w:t xml:space="preserve"> innym Wykonawcą, który złożył odrębną ofertę albo oświadczenia o przynależności do tej samej grupy kapitałowej wraz z dokumentami lub informacjami potwierdzającymi przygotowanie oferty niezależnie od innego Wykonawcy należącego do tej samej grupy kapitałowej – zgodnie z wzorem stanowiącym </w:t>
      </w:r>
      <w:r w:rsidRPr="00065499">
        <w:rPr>
          <w:rFonts w:ascii="Arial" w:hAnsi="Arial" w:cs="Arial"/>
          <w:b/>
          <w:sz w:val="24"/>
        </w:rPr>
        <w:t>Załącznik nr 4 do</w:t>
      </w:r>
      <w:r w:rsidRPr="00065499">
        <w:rPr>
          <w:rFonts w:ascii="Arial" w:hAnsi="Arial" w:cs="Arial"/>
          <w:b/>
          <w:spacing w:val="-1"/>
          <w:sz w:val="24"/>
        </w:rPr>
        <w:t xml:space="preserve"> </w:t>
      </w:r>
      <w:r w:rsidRPr="00065499">
        <w:rPr>
          <w:rFonts w:ascii="Arial" w:hAnsi="Arial" w:cs="Arial"/>
          <w:b/>
          <w:sz w:val="24"/>
        </w:rPr>
        <w:t>SWZ</w:t>
      </w:r>
      <w:r w:rsidRPr="00065499">
        <w:rPr>
          <w:rFonts w:ascii="Arial" w:hAnsi="Arial" w:cs="Arial"/>
          <w:sz w:val="24"/>
        </w:rPr>
        <w:t>;</w:t>
      </w:r>
    </w:p>
    <w:p w14:paraId="2FF6A847" w14:textId="77777777" w:rsidR="000E25C4" w:rsidRPr="00065499" w:rsidRDefault="000E25C4" w:rsidP="000E25C4">
      <w:pPr>
        <w:pStyle w:val="Akapitzlist"/>
        <w:widowControl w:val="0"/>
        <w:numPr>
          <w:ilvl w:val="1"/>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right="332"/>
        <w:contextualSpacing w:val="0"/>
        <w:rPr>
          <w:rFonts w:ascii="Arial" w:hAnsi="Arial" w:cs="Arial"/>
          <w:sz w:val="24"/>
          <w:szCs w:val="24"/>
        </w:rPr>
      </w:pPr>
      <w:r w:rsidRPr="00065499">
        <w:rPr>
          <w:rFonts w:ascii="Arial" w:hAnsi="Arial" w:cs="Arial"/>
          <w:sz w:val="24"/>
          <w:szCs w:val="24"/>
        </w:rPr>
        <w:t xml:space="preserve">Odpis lub informacja z Krajowego Rejestru Sądowego lub z Centralnej Ewidencji i Informacji o Działalności Gospodarczej, w zakresie art. 109 ust. 1 pkt 4 ustawy, sporządzonych nie wcześniej </w:t>
      </w:r>
      <w:r w:rsidRPr="00065499">
        <w:rPr>
          <w:rFonts w:ascii="Arial" w:hAnsi="Arial" w:cs="Arial"/>
          <w:b/>
          <w:bCs/>
          <w:sz w:val="24"/>
          <w:szCs w:val="24"/>
        </w:rPr>
        <w:t>niż 3 miesiące</w:t>
      </w:r>
      <w:r w:rsidRPr="00065499">
        <w:rPr>
          <w:rFonts w:ascii="Arial" w:hAnsi="Arial" w:cs="Arial"/>
          <w:sz w:val="24"/>
          <w:szCs w:val="24"/>
        </w:rPr>
        <w:t xml:space="preserve"> przed jej złożeniem, jeżeli odrębne przepisy wymagają wpisu do rejestru lub ewidencji;</w:t>
      </w:r>
    </w:p>
    <w:p w14:paraId="7C3F7C83" w14:textId="5B116533" w:rsidR="0075369D" w:rsidRPr="0075369D" w:rsidRDefault="000E25C4" w:rsidP="0075369D">
      <w:pPr>
        <w:pStyle w:val="Akapitzlist"/>
        <w:widowControl w:val="0"/>
        <w:numPr>
          <w:ilvl w:val="1"/>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right="332"/>
        <w:contextualSpacing w:val="0"/>
        <w:rPr>
          <w:rFonts w:ascii="Arial" w:hAnsi="Arial" w:cs="Arial"/>
          <w:sz w:val="24"/>
          <w:szCs w:val="24"/>
        </w:rPr>
      </w:pPr>
      <w:r w:rsidRPr="00065499">
        <w:rPr>
          <w:rFonts w:ascii="Arial" w:hAnsi="Arial" w:cs="Arial"/>
          <w:sz w:val="24"/>
          <w:szCs w:val="24"/>
        </w:rPr>
        <w:t xml:space="preserve">Jeżeli Wykonawca ma siedzibę lub miejsce zamieszkania poza granicami Rzeczypospolitej Polskiej, zamiast dokumentu, o których mowa w pkt. 19.2.2 SWZ,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r w:rsidRPr="00065499">
        <w:rPr>
          <w:rFonts w:ascii="Arial" w:hAnsi="Arial" w:cs="Arial"/>
          <w:sz w:val="24"/>
          <w:szCs w:val="24"/>
        </w:rPr>
        <w:lastRenderedPageBreak/>
        <w:t>Dokument, o którym mowa powyżej, powinien być wystawiony nie wcześniej niż 3 miesiące przed jego złożeniem.</w:t>
      </w:r>
    </w:p>
    <w:p w14:paraId="7AE2F8F1" w14:textId="7F5ABC50" w:rsidR="000E25C4" w:rsidRPr="00065499" w:rsidRDefault="000E25C4" w:rsidP="000E25C4">
      <w:pPr>
        <w:pStyle w:val="Akapitzlist"/>
        <w:widowControl w:val="0"/>
        <w:numPr>
          <w:ilvl w:val="1"/>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right="332"/>
        <w:contextualSpacing w:val="0"/>
        <w:rPr>
          <w:rFonts w:ascii="Arial" w:hAnsi="Arial" w:cs="Arial"/>
          <w:sz w:val="24"/>
          <w:szCs w:val="24"/>
        </w:rPr>
      </w:pPr>
      <w:r w:rsidRPr="00065499">
        <w:rPr>
          <w:rFonts w:ascii="Arial" w:eastAsia="Times New Roman" w:hAnsi="Arial" w:cs="Arial"/>
          <w:sz w:val="24"/>
          <w:szCs w:val="24"/>
          <w:lang w:eastAsia="pl-PL"/>
        </w:rPr>
        <w:t>Jeżeli w kraju, w którym wykonawca ma siedzibę lub miejsce zamieszkania lub miejsce zamieszkania ma osoba, której dokument dotyczy, nie wydaje się dokumentów, o których mowa w pkt 19.</w:t>
      </w:r>
      <w:r w:rsidR="00C67A27" w:rsidRPr="00065499">
        <w:rPr>
          <w:rFonts w:ascii="Arial" w:eastAsia="Times New Roman" w:hAnsi="Arial" w:cs="Arial"/>
          <w:sz w:val="24"/>
          <w:szCs w:val="24"/>
          <w:lang w:eastAsia="pl-PL"/>
        </w:rPr>
        <w:t>2.</w:t>
      </w:r>
      <w:r w:rsidRPr="00065499">
        <w:rPr>
          <w:rFonts w:ascii="Arial" w:eastAsia="Times New Roman" w:hAnsi="Arial" w:cs="Arial"/>
          <w:sz w:val="24"/>
          <w:szCs w:val="24"/>
          <w:lang w:eastAsia="pl-PL"/>
        </w:rPr>
        <w:t>3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w:t>
      </w:r>
      <w:r w:rsidRPr="00065499">
        <w:rPr>
          <w:rFonts w:ascii="Arial" w:hAnsi="Arial" w:cs="Arial"/>
          <w:sz w:val="24"/>
          <w:szCs w:val="24"/>
        </w:rPr>
        <w:t xml:space="preserve">e zamieszkania lub miejsce zamieszkania ma osoba, której dokument miał dotyczyć, </w:t>
      </w:r>
      <w:r w:rsidRPr="00065499">
        <w:rPr>
          <w:rFonts w:ascii="Arial" w:eastAsia="Times New Roman" w:hAnsi="Arial" w:cs="Arial"/>
          <w:sz w:val="24"/>
          <w:szCs w:val="24"/>
          <w:lang w:eastAsia="pl-PL"/>
        </w:rPr>
        <w:t xml:space="preserve">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065499">
        <w:rPr>
          <w:rFonts w:ascii="Arial" w:hAnsi="Arial" w:cs="Arial"/>
          <w:sz w:val="24"/>
          <w:szCs w:val="24"/>
        </w:rPr>
        <w:t>Dokument, o którym mowa powyżej, powinien być wystawiony nie wcześniej niż 3 miesiące przed jego złożeniem.</w:t>
      </w:r>
    </w:p>
    <w:p w14:paraId="737E8B6D" w14:textId="4057BEF5" w:rsidR="000E25C4" w:rsidRPr="00065499" w:rsidRDefault="000E25C4" w:rsidP="000E25C4">
      <w:pPr>
        <w:pStyle w:val="Akapitzlist"/>
        <w:widowControl w:val="0"/>
        <w:numPr>
          <w:ilvl w:val="1"/>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right="332"/>
        <w:contextualSpacing w:val="0"/>
        <w:rPr>
          <w:rFonts w:ascii="Arial" w:hAnsi="Arial" w:cs="Arial"/>
          <w:sz w:val="24"/>
          <w:szCs w:val="24"/>
        </w:rPr>
      </w:pPr>
      <w:r w:rsidRPr="00065499">
        <w:rPr>
          <w:rFonts w:ascii="Arial" w:hAnsi="Arial" w:cs="Arial"/>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dane umożliwiające dostęp do tych środków</w:t>
      </w:r>
      <w:r w:rsidR="00FF6C25">
        <w:rPr>
          <w:rFonts w:ascii="Arial" w:hAnsi="Arial" w:cs="Arial"/>
          <w:sz w:val="24"/>
          <w:szCs w:val="24"/>
        </w:rPr>
        <w:t>.</w:t>
      </w:r>
    </w:p>
    <w:p w14:paraId="032A2FBA" w14:textId="3F294424" w:rsidR="00AF5F01" w:rsidRPr="00065499" w:rsidRDefault="00AF5F01" w:rsidP="00AF5F01">
      <w:pPr>
        <w:pStyle w:val="Akapitzlist"/>
        <w:widowControl w:val="0"/>
        <w:numPr>
          <w:ilvl w:val="0"/>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left="426" w:right="332" w:firstLine="0"/>
        <w:contextualSpacing w:val="0"/>
        <w:rPr>
          <w:rFonts w:ascii="Arial" w:hAnsi="Arial" w:cs="Arial"/>
          <w:sz w:val="24"/>
          <w:szCs w:val="24"/>
        </w:rPr>
      </w:pPr>
      <w:r w:rsidRPr="00065499">
        <w:rPr>
          <w:rFonts w:ascii="Arial" w:hAnsi="Arial" w:cs="Arial"/>
          <w:sz w:val="24"/>
          <w:szCs w:val="24"/>
        </w:rPr>
        <w:t>Jeżeli złożone przez Wykonawcę oświadczenie, o którym mowa w pkt. 1,</w:t>
      </w:r>
    </w:p>
    <w:p w14:paraId="6D018EF6" w14:textId="2878C697" w:rsidR="00AF5F01" w:rsidRPr="00065499" w:rsidRDefault="00AF5F01" w:rsidP="00AF5F01">
      <w:pPr>
        <w:pStyle w:val="Akapitzlist"/>
        <w:widowControl w:val="0"/>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left="426" w:right="332"/>
        <w:rPr>
          <w:rFonts w:ascii="Arial" w:hAnsi="Arial" w:cs="Arial"/>
          <w:sz w:val="24"/>
          <w:szCs w:val="24"/>
        </w:rPr>
      </w:pPr>
      <w:r w:rsidRPr="00065499">
        <w:rPr>
          <w:rFonts w:ascii="Arial" w:hAnsi="Arial" w:cs="Arial"/>
          <w:sz w:val="24"/>
          <w:szCs w:val="24"/>
        </w:rPr>
        <w:t>budzi wątpliwości Zamawiającego, może on zwrócić się bezpośrednio do podmiotu, który jest w posiadaniu informacji lub dokumentów istotnych w tym zakresie dla oceny spełniania przez Wykonawcę braku podstaw wykluczenia, o przedstawienie takich informacji lub dokumentów.</w:t>
      </w:r>
    </w:p>
    <w:p w14:paraId="56BE4EC9" w14:textId="6EE43FE1" w:rsidR="00666DA1" w:rsidRPr="00065499" w:rsidRDefault="00666DA1" w:rsidP="00AF5F01">
      <w:pPr>
        <w:pStyle w:val="Akapitzlist"/>
        <w:widowControl w:val="0"/>
        <w:numPr>
          <w:ilvl w:val="0"/>
          <w:numId w:val="3"/>
        </w:numPr>
        <w:tabs>
          <w:tab w:val="left" w:pos="709"/>
          <w:tab w:val="left" w:pos="2214"/>
          <w:tab w:val="left" w:pos="3335"/>
          <w:tab w:val="left" w:pos="3870"/>
          <w:tab w:val="left" w:pos="4701"/>
          <w:tab w:val="left" w:pos="5810"/>
          <w:tab w:val="left" w:pos="7556"/>
          <w:tab w:val="left" w:pos="8693"/>
        </w:tabs>
        <w:autoSpaceDE w:val="0"/>
        <w:autoSpaceDN w:val="0"/>
        <w:spacing w:after="0" w:line="240" w:lineRule="auto"/>
        <w:ind w:left="426" w:right="332" w:firstLine="0"/>
        <w:contextualSpacing w:val="0"/>
        <w:rPr>
          <w:rFonts w:ascii="Arial" w:hAnsi="Arial" w:cs="Arial"/>
          <w:sz w:val="24"/>
          <w:szCs w:val="24"/>
        </w:rPr>
      </w:pPr>
      <w:r w:rsidRPr="00065499">
        <w:rPr>
          <w:rFonts w:ascii="Arial" w:hAnsi="Arial" w:cs="Arial"/>
          <w:sz w:val="24"/>
          <w:szCs w:val="24"/>
        </w:rPr>
        <w:t>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w:t>
      </w:r>
      <w:r w:rsidRPr="00065499">
        <w:rPr>
          <w:rFonts w:ascii="Arial" w:hAnsi="Arial" w:cs="Arial"/>
          <w:sz w:val="24"/>
          <w:szCs w:val="24"/>
          <w:lang w:eastAsia="pl-PL"/>
        </w:rPr>
        <w:t>.</w:t>
      </w:r>
      <w:r w:rsidR="007A5670">
        <w:rPr>
          <w:rFonts w:ascii="Arial" w:hAnsi="Arial" w:cs="Arial"/>
          <w:sz w:val="24"/>
          <w:szCs w:val="24"/>
          <w:lang w:eastAsia="pl-PL"/>
        </w:rPr>
        <w:t xml:space="preserve"> </w:t>
      </w:r>
      <w:r w:rsidRPr="00065499">
        <w:rPr>
          <w:rFonts w:ascii="Arial" w:hAnsi="Arial" w:cs="Arial"/>
          <w:sz w:val="24"/>
          <w:szCs w:val="24"/>
          <w:lang w:eastAsia="pl-PL"/>
        </w:rPr>
        <w:t>2020 poz.</w:t>
      </w:r>
      <w:r w:rsidR="007A5670">
        <w:rPr>
          <w:rFonts w:ascii="Arial" w:hAnsi="Arial" w:cs="Arial"/>
          <w:sz w:val="24"/>
          <w:szCs w:val="24"/>
          <w:lang w:eastAsia="pl-PL"/>
        </w:rPr>
        <w:t xml:space="preserve"> </w:t>
      </w:r>
      <w:r w:rsidRPr="00065499">
        <w:rPr>
          <w:rFonts w:ascii="Arial" w:hAnsi="Arial" w:cs="Arial"/>
          <w:sz w:val="24"/>
          <w:szCs w:val="24"/>
          <w:lang w:eastAsia="pl-PL"/>
        </w:rPr>
        <w:t>2415</w:t>
      </w:r>
      <w:r w:rsidR="000F5864" w:rsidRPr="00065499">
        <w:rPr>
          <w:rFonts w:ascii="Arial" w:hAnsi="Arial" w:cs="Arial"/>
          <w:sz w:val="24"/>
          <w:szCs w:val="24"/>
          <w:lang w:eastAsia="pl-PL"/>
        </w:rPr>
        <w:t xml:space="preserve"> z późn. zm.</w:t>
      </w:r>
      <w:r w:rsidRPr="00065499">
        <w:rPr>
          <w:rFonts w:ascii="Arial" w:hAnsi="Arial" w:cs="Arial"/>
          <w:sz w:val="24"/>
          <w:szCs w:val="24"/>
        </w:rPr>
        <w:t xml:space="preserve">) oraz rozporządzenia Prezesa Rady Ministrów z dnia </w:t>
      </w:r>
      <w:r w:rsidRPr="00065499">
        <w:rPr>
          <w:rFonts w:ascii="Arial" w:hAnsi="Arial" w:cs="Arial"/>
          <w:caps/>
          <w:sz w:val="24"/>
          <w:szCs w:val="24"/>
        </w:rPr>
        <w:t xml:space="preserve">30 </w:t>
      </w:r>
      <w:r w:rsidRPr="00065499">
        <w:rPr>
          <w:rFonts w:ascii="Arial" w:hAnsi="Arial" w:cs="Arial"/>
          <w:sz w:val="24"/>
          <w:szCs w:val="24"/>
        </w:rPr>
        <w:t>grudnia 2020 r. w sprawie sposobu sporządzania i przekazywania informacji oraz wymagań technicznych dla dokumentów elektronicznych oraz środków komunikacji elektronicznej w postępowaniu o udzielenie zamówienia publicznego lub konkursie (Dz.U.</w:t>
      </w:r>
      <w:r w:rsidR="007A5670">
        <w:rPr>
          <w:rFonts w:ascii="Arial" w:hAnsi="Arial" w:cs="Arial"/>
          <w:sz w:val="24"/>
          <w:szCs w:val="24"/>
        </w:rPr>
        <w:t xml:space="preserve"> </w:t>
      </w:r>
      <w:r w:rsidRPr="00065499">
        <w:rPr>
          <w:rFonts w:ascii="Arial" w:hAnsi="Arial" w:cs="Arial"/>
          <w:sz w:val="24"/>
          <w:szCs w:val="24"/>
        </w:rPr>
        <w:t>2020 poz.</w:t>
      </w:r>
      <w:r w:rsidR="007A5670">
        <w:rPr>
          <w:rFonts w:ascii="Arial" w:hAnsi="Arial" w:cs="Arial"/>
          <w:sz w:val="24"/>
          <w:szCs w:val="24"/>
        </w:rPr>
        <w:t xml:space="preserve"> </w:t>
      </w:r>
      <w:r w:rsidRPr="00065499">
        <w:rPr>
          <w:rFonts w:ascii="Arial" w:hAnsi="Arial" w:cs="Arial"/>
          <w:sz w:val="24"/>
          <w:szCs w:val="24"/>
        </w:rPr>
        <w:t>2452).</w:t>
      </w:r>
    </w:p>
    <w:p w14:paraId="19157D63" w14:textId="77777777" w:rsidR="00C8775D" w:rsidRPr="00065499" w:rsidRDefault="00C8775D" w:rsidP="00C8775D">
      <w:pPr>
        <w:spacing w:after="0" w:line="240" w:lineRule="auto"/>
        <w:rPr>
          <w:rFonts w:ascii="Arial" w:hAnsi="Arial" w:cs="Arial"/>
          <w:sz w:val="24"/>
          <w:szCs w:val="24"/>
        </w:rPr>
      </w:pPr>
    </w:p>
    <w:p w14:paraId="6877F523" w14:textId="3213A6E4"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 xml:space="preserve">OPIS CZĘŚCI ZAMÓWIENIA, JEŻELI ZAMAWIAJĄCY DOPUSZCZA SKŁADANIE OFERT CZĘŚCIOWYCH. </w:t>
      </w:r>
    </w:p>
    <w:p w14:paraId="5D042611" w14:textId="77777777" w:rsidR="00C8775D" w:rsidRPr="00065499" w:rsidRDefault="00C8775D" w:rsidP="00C8775D">
      <w:pPr>
        <w:pStyle w:val="Akapitzlist"/>
        <w:spacing w:after="0" w:line="240" w:lineRule="auto"/>
        <w:ind w:left="360"/>
        <w:rPr>
          <w:rFonts w:ascii="Arial" w:hAnsi="Arial" w:cs="Arial"/>
          <w:b/>
          <w:sz w:val="24"/>
          <w:szCs w:val="24"/>
        </w:rPr>
      </w:pPr>
    </w:p>
    <w:p w14:paraId="07B84BE1" w14:textId="67835569" w:rsidR="00666DA1" w:rsidRPr="00065499" w:rsidRDefault="00666DA1" w:rsidP="00666DA1">
      <w:pPr>
        <w:pStyle w:val="Akapitzlist"/>
        <w:widowControl w:val="0"/>
        <w:tabs>
          <w:tab w:val="left" w:pos="851"/>
        </w:tabs>
        <w:autoSpaceDE w:val="0"/>
        <w:autoSpaceDN w:val="0"/>
        <w:spacing w:after="0" w:line="240" w:lineRule="auto"/>
        <w:ind w:left="360" w:right="1552"/>
        <w:jc w:val="both"/>
        <w:rPr>
          <w:rFonts w:ascii="Arial" w:hAnsi="Arial" w:cs="Arial"/>
          <w:b/>
          <w:sz w:val="24"/>
          <w:szCs w:val="24"/>
        </w:rPr>
      </w:pPr>
      <w:r w:rsidRPr="00065499">
        <w:rPr>
          <w:rFonts w:ascii="Arial" w:hAnsi="Arial" w:cs="Arial"/>
          <w:sz w:val="24"/>
          <w:szCs w:val="24"/>
        </w:rPr>
        <w:t xml:space="preserve">Zamawiający </w:t>
      </w:r>
      <w:r w:rsidR="00272FAF" w:rsidRPr="00065499">
        <w:rPr>
          <w:rFonts w:ascii="Arial" w:hAnsi="Arial" w:cs="Arial"/>
          <w:sz w:val="24"/>
          <w:szCs w:val="24"/>
        </w:rPr>
        <w:t xml:space="preserve">nie </w:t>
      </w:r>
      <w:r w:rsidRPr="00065499">
        <w:rPr>
          <w:rFonts w:ascii="Arial" w:hAnsi="Arial" w:cs="Arial"/>
          <w:b/>
          <w:sz w:val="24"/>
          <w:szCs w:val="24"/>
        </w:rPr>
        <w:t>dopuszcza składani</w:t>
      </w:r>
      <w:r w:rsidR="00272FAF" w:rsidRPr="00065499">
        <w:rPr>
          <w:rFonts w:ascii="Arial" w:hAnsi="Arial" w:cs="Arial"/>
          <w:b/>
          <w:sz w:val="24"/>
          <w:szCs w:val="24"/>
        </w:rPr>
        <w:t>a</w:t>
      </w:r>
      <w:r w:rsidRPr="00065499">
        <w:rPr>
          <w:rFonts w:ascii="Arial" w:hAnsi="Arial" w:cs="Arial"/>
          <w:b/>
          <w:sz w:val="24"/>
          <w:szCs w:val="24"/>
        </w:rPr>
        <w:t xml:space="preserve"> ofert częściowych.</w:t>
      </w:r>
    </w:p>
    <w:p w14:paraId="03572353" w14:textId="77777777" w:rsidR="009D5DC7" w:rsidRPr="00065499" w:rsidRDefault="009D5DC7" w:rsidP="009D5DC7">
      <w:pPr>
        <w:spacing w:after="0" w:line="240" w:lineRule="auto"/>
        <w:ind w:left="360"/>
        <w:rPr>
          <w:rFonts w:ascii="Arial" w:hAnsi="Arial" w:cs="Arial"/>
          <w:b/>
          <w:sz w:val="24"/>
          <w:szCs w:val="24"/>
        </w:rPr>
      </w:pPr>
      <w:r w:rsidRPr="00065499">
        <w:rPr>
          <w:rFonts w:ascii="Arial" w:hAnsi="Arial" w:cs="Arial"/>
          <w:b/>
          <w:sz w:val="24"/>
          <w:szCs w:val="24"/>
        </w:rPr>
        <w:t>Uzasadnienie braku podziału zamówienia na części:</w:t>
      </w:r>
    </w:p>
    <w:p w14:paraId="71946088" w14:textId="431DEE97" w:rsidR="009D5DC7" w:rsidRPr="00065499" w:rsidRDefault="009D5DC7" w:rsidP="009D5DC7">
      <w:pPr>
        <w:spacing w:after="0" w:line="240" w:lineRule="auto"/>
        <w:ind w:left="360"/>
        <w:rPr>
          <w:rFonts w:ascii="Arial" w:hAnsi="Arial" w:cs="Arial"/>
          <w:sz w:val="24"/>
          <w:szCs w:val="24"/>
        </w:rPr>
      </w:pPr>
      <w:r w:rsidRPr="00065499">
        <w:rPr>
          <w:rFonts w:ascii="Arial" w:hAnsi="Arial" w:cs="Arial"/>
          <w:bCs/>
          <w:sz w:val="24"/>
          <w:szCs w:val="24"/>
        </w:rPr>
        <w:t>P</w:t>
      </w:r>
      <w:r w:rsidRPr="00065499">
        <w:rPr>
          <w:rFonts w:ascii="Arial" w:hAnsi="Arial" w:cs="Arial"/>
          <w:sz w:val="24"/>
          <w:szCs w:val="24"/>
        </w:rPr>
        <w:t xml:space="preserve">odział niniejszego zadania spowodowałby nadmierne trudności techniczne, a przede wszystkim zwiększone koszty wykonania zamówienia - odnosi się to do sytuacji, gdyby roboty budowlane objęte przedmiotowym zamówieniem wykonywane były przez kilku wykonawców na podstawie odrębnych umów. </w:t>
      </w:r>
      <w:r w:rsidRPr="00065499">
        <w:rPr>
          <w:rFonts w:ascii="Arial" w:hAnsi="Arial" w:cs="Arial"/>
          <w:sz w:val="24"/>
          <w:szCs w:val="24"/>
        </w:rPr>
        <w:lastRenderedPageBreak/>
        <w:t>Podział zadania dodatkowo spowodowałby konieczność podjęcia dodatkowych działań ze strony zamawiającego w celu skoordynowania działań różnych wykonawców. Brak kompleksowej realizacji zamówienia mógłby zagrozić właściwemu jej wykonaniu, a zamawiający miałby trudności z egzekwowaniem przysługujących mu uprawnień z tytułu rękojmi/gwarancji za wady m.in. z uwagi na możliwość zadeklarowania różnych okresów (rękojmi/gwarancji) oraz możliwość przeniesienia odpowiedzialności na innego wykonawcę.</w:t>
      </w:r>
    </w:p>
    <w:p w14:paraId="0087A562" w14:textId="77777777" w:rsidR="009D5DC7" w:rsidRPr="00065499" w:rsidRDefault="009D5DC7" w:rsidP="009D5DC7">
      <w:pPr>
        <w:spacing w:after="0" w:line="240" w:lineRule="auto"/>
        <w:ind w:left="360"/>
        <w:rPr>
          <w:rFonts w:ascii="Arial" w:hAnsi="Arial" w:cs="Arial"/>
          <w:sz w:val="24"/>
          <w:szCs w:val="24"/>
        </w:rPr>
      </w:pPr>
      <w:r w:rsidRPr="00065499">
        <w:rPr>
          <w:rFonts w:ascii="Arial" w:hAnsi="Arial" w:cs="Arial"/>
          <w:sz w:val="24"/>
          <w:szCs w:val="24"/>
        </w:rPr>
        <w:t xml:space="preserve">Biorąc powyższe pod uwagę przedmiot niniejszego zamówienia ze względów technicznych i organizacyjnych tworzy nierozerwalną całość, a więc zgodnie z art. 25 ust. 2 Pzp jest zamówieniem niepodzielnym na </w:t>
      </w:r>
      <w:r w:rsidRPr="00065499">
        <w:rPr>
          <w:rStyle w:val="object"/>
          <w:rFonts w:ascii="Arial" w:hAnsi="Arial" w:cs="Arial"/>
          <w:sz w:val="24"/>
          <w:szCs w:val="24"/>
        </w:rPr>
        <w:t>cz</w:t>
      </w:r>
      <w:r w:rsidRPr="00065499">
        <w:rPr>
          <w:rFonts w:ascii="Arial" w:hAnsi="Arial" w:cs="Arial"/>
          <w:sz w:val="24"/>
          <w:szCs w:val="24"/>
        </w:rPr>
        <w:t>ęści.</w:t>
      </w:r>
    </w:p>
    <w:p w14:paraId="5C1AF56B" w14:textId="6836271E" w:rsidR="009D5DC7" w:rsidRPr="00065499" w:rsidRDefault="009D5DC7" w:rsidP="009D5DC7">
      <w:pPr>
        <w:spacing w:after="0" w:line="240" w:lineRule="auto"/>
        <w:ind w:left="360"/>
        <w:rPr>
          <w:rFonts w:ascii="Arial" w:hAnsi="Arial" w:cs="Arial"/>
          <w:sz w:val="24"/>
          <w:szCs w:val="24"/>
        </w:rPr>
      </w:pPr>
      <w:r w:rsidRPr="00065499">
        <w:rPr>
          <w:rFonts w:ascii="Arial" w:hAnsi="Arial" w:cs="Arial"/>
          <w:sz w:val="24"/>
          <w:szCs w:val="24"/>
        </w:rPr>
        <w:t xml:space="preserve">Ponadto niniejsze zamówienie co do zasady jest realizowane przez przedsiębiorców stanowiących małe lub średnie przedsiębiorstwa, w związku z tym podział zamówienia na </w:t>
      </w:r>
      <w:r w:rsidRPr="00065499">
        <w:rPr>
          <w:rStyle w:val="object"/>
          <w:rFonts w:ascii="Arial" w:hAnsi="Arial" w:cs="Arial"/>
          <w:sz w:val="24"/>
          <w:szCs w:val="24"/>
        </w:rPr>
        <w:t>cz</w:t>
      </w:r>
      <w:r w:rsidRPr="00065499">
        <w:rPr>
          <w:rFonts w:ascii="Arial" w:hAnsi="Arial" w:cs="Arial"/>
          <w:sz w:val="24"/>
          <w:szCs w:val="24"/>
        </w:rPr>
        <w:t>ęści nie jest zasadny.</w:t>
      </w:r>
    </w:p>
    <w:p w14:paraId="7281362D" w14:textId="77777777" w:rsidR="00666DA1" w:rsidRPr="00065499" w:rsidRDefault="00666DA1" w:rsidP="00C8775D">
      <w:pPr>
        <w:autoSpaceDE w:val="0"/>
        <w:autoSpaceDN w:val="0"/>
        <w:adjustRightInd w:val="0"/>
        <w:spacing w:after="0" w:line="240" w:lineRule="auto"/>
        <w:ind w:left="425"/>
        <w:jc w:val="both"/>
        <w:rPr>
          <w:rFonts w:ascii="Arial" w:hAnsi="Arial" w:cs="Arial"/>
          <w:color w:val="000000" w:themeColor="text1"/>
          <w:sz w:val="24"/>
          <w:szCs w:val="24"/>
        </w:rPr>
      </w:pPr>
    </w:p>
    <w:p w14:paraId="0DA02989" w14:textId="5488A854"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 xml:space="preserve">INFORMACJE DOTYCZĄCE OFERT WARIANTOWYCH. </w:t>
      </w:r>
    </w:p>
    <w:p w14:paraId="54662FFB" w14:textId="77777777" w:rsidR="00C8775D" w:rsidRPr="00065499" w:rsidRDefault="00C8775D" w:rsidP="00C8775D">
      <w:pPr>
        <w:spacing w:after="0" w:line="240" w:lineRule="auto"/>
        <w:ind w:left="426"/>
        <w:rPr>
          <w:rFonts w:ascii="Arial" w:hAnsi="Arial" w:cs="Arial"/>
          <w:sz w:val="24"/>
          <w:szCs w:val="24"/>
        </w:rPr>
      </w:pPr>
    </w:p>
    <w:p w14:paraId="6F4B8766"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 xml:space="preserve">Zamawiający </w:t>
      </w:r>
      <w:r w:rsidRPr="00065499">
        <w:rPr>
          <w:rFonts w:ascii="Arial" w:hAnsi="Arial" w:cs="Arial"/>
          <w:b/>
          <w:sz w:val="24"/>
          <w:szCs w:val="24"/>
        </w:rPr>
        <w:t>nie dopuszcza ani nie wymaga składania ofert wariantowych.</w:t>
      </w:r>
      <w:r w:rsidRPr="00065499">
        <w:rPr>
          <w:rFonts w:ascii="Arial" w:hAnsi="Arial" w:cs="Arial"/>
          <w:sz w:val="24"/>
          <w:szCs w:val="24"/>
        </w:rPr>
        <w:t xml:space="preserve"> </w:t>
      </w:r>
    </w:p>
    <w:p w14:paraId="3F963E61" w14:textId="77777777" w:rsidR="00C8775D" w:rsidRPr="00065499" w:rsidRDefault="00C8775D" w:rsidP="00C8775D">
      <w:pPr>
        <w:spacing w:after="0" w:line="240" w:lineRule="auto"/>
        <w:ind w:left="426" w:hanging="426"/>
        <w:rPr>
          <w:rFonts w:ascii="Arial" w:hAnsi="Arial" w:cs="Arial"/>
          <w:sz w:val="24"/>
          <w:szCs w:val="24"/>
        </w:rPr>
      </w:pPr>
    </w:p>
    <w:p w14:paraId="446405A1" w14:textId="4C38D8AA" w:rsidR="00F356CB"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WYMAGANIA W ZAKRESIE ZATRUDNIENIA NA PODSTAWIE STOSUNKU PRACY, W OKOLICZNOŚCIACH, O KTÓRYCH MOWA W ART. 95.</w:t>
      </w:r>
    </w:p>
    <w:p w14:paraId="3BDCD02B" w14:textId="77777777" w:rsidR="00F356CB" w:rsidRPr="00065499" w:rsidRDefault="00F356CB" w:rsidP="00F356CB">
      <w:pPr>
        <w:pStyle w:val="Akapitzlist"/>
        <w:spacing w:after="0" w:line="240" w:lineRule="auto"/>
        <w:ind w:left="360"/>
        <w:rPr>
          <w:rFonts w:ascii="Arial" w:hAnsi="Arial" w:cs="Arial"/>
          <w:b/>
          <w:sz w:val="24"/>
          <w:szCs w:val="24"/>
        </w:rPr>
      </w:pPr>
    </w:p>
    <w:p w14:paraId="3B915F93" w14:textId="5E8871A5" w:rsidR="00C8775D" w:rsidRPr="00065499" w:rsidRDefault="00C8775D" w:rsidP="00A02FC4">
      <w:pPr>
        <w:pStyle w:val="Akapitzlist"/>
        <w:numPr>
          <w:ilvl w:val="1"/>
          <w:numId w:val="16"/>
        </w:numPr>
        <w:spacing w:after="0" w:line="240" w:lineRule="auto"/>
        <w:rPr>
          <w:rFonts w:ascii="Arial" w:hAnsi="Arial" w:cs="Arial"/>
          <w:b/>
          <w:sz w:val="24"/>
          <w:szCs w:val="24"/>
        </w:rPr>
      </w:pPr>
      <w:r w:rsidRPr="00065499">
        <w:rPr>
          <w:rFonts w:ascii="Arial" w:hAnsi="Arial" w:cs="Arial"/>
          <w:sz w:val="24"/>
          <w:szCs w:val="24"/>
        </w:rPr>
        <w:t xml:space="preserve">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 </w:t>
      </w:r>
    </w:p>
    <w:p w14:paraId="5C8D670B" w14:textId="77777777" w:rsidR="00F356CB" w:rsidRPr="00065499" w:rsidRDefault="00F356CB" w:rsidP="00F356CB">
      <w:pPr>
        <w:spacing w:after="0" w:line="240" w:lineRule="auto"/>
        <w:ind w:left="756" w:hanging="47"/>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0180ECB8" w14:textId="77777777" w:rsidR="00F356CB" w:rsidRPr="00065499" w:rsidRDefault="00F356CB" w:rsidP="00F356CB">
      <w:pPr>
        <w:spacing w:after="0" w:line="240" w:lineRule="auto"/>
        <w:ind w:left="756" w:hanging="47"/>
        <w:rPr>
          <w:rFonts w:ascii="Arial" w:hAnsi="Arial" w:cs="Arial"/>
          <w:b/>
          <w:sz w:val="24"/>
          <w:szCs w:val="24"/>
        </w:rPr>
      </w:pPr>
    </w:p>
    <w:p w14:paraId="1DB36D18" w14:textId="7106DCFE" w:rsidR="00C8775D" w:rsidRPr="00065499" w:rsidRDefault="00C8775D" w:rsidP="00A02FC4">
      <w:pPr>
        <w:pStyle w:val="Akapitzlist"/>
        <w:numPr>
          <w:ilvl w:val="1"/>
          <w:numId w:val="16"/>
        </w:numPr>
        <w:spacing w:after="0" w:line="240" w:lineRule="auto"/>
        <w:rPr>
          <w:rFonts w:ascii="Arial" w:hAnsi="Arial" w:cs="Arial"/>
          <w:b/>
          <w:sz w:val="24"/>
          <w:szCs w:val="24"/>
        </w:rPr>
      </w:pPr>
      <w:r w:rsidRPr="00065499">
        <w:rPr>
          <w:rFonts w:ascii="Arial" w:hAnsi="Arial" w:cs="Arial"/>
          <w:sz w:val="24"/>
          <w:szCs w:val="24"/>
        </w:rPr>
        <w:t xml:space="preserve">W związku z powyższym wykonawca musi przed rozpoczęciem wykonywania czynności przez te osoby przedstawić inspektorowi nadzoru dokumenty potwierdzające zatrudnianie tych osób na umowę o pracę, np.: </w:t>
      </w:r>
    </w:p>
    <w:p w14:paraId="076CF4EF" w14:textId="77777777" w:rsidR="00C8775D" w:rsidRPr="00065499" w:rsidRDefault="00C8775D" w:rsidP="00C8775D">
      <w:pPr>
        <w:spacing w:after="0" w:line="240" w:lineRule="auto"/>
        <w:ind w:left="1418" w:hanging="284"/>
        <w:rPr>
          <w:rFonts w:ascii="Arial" w:hAnsi="Arial" w:cs="Arial"/>
          <w:sz w:val="24"/>
          <w:szCs w:val="24"/>
        </w:rPr>
      </w:pPr>
      <w:r w:rsidRPr="00065499">
        <w:rPr>
          <w:rFonts w:ascii="Arial" w:hAnsi="Arial" w:cs="Arial"/>
          <w:sz w:val="24"/>
          <w:szCs w:val="24"/>
        </w:rPr>
        <w:t>1) oświadczenie zatrudnionego pracownika;</w:t>
      </w:r>
    </w:p>
    <w:p w14:paraId="79FD25AD" w14:textId="77777777" w:rsidR="00C8775D" w:rsidRPr="00065499" w:rsidRDefault="00C8775D" w:rsidP="00C8775D">
      <w:pPr>
        <w:spacing w:after="0" w:line="240" w:lineRule="auto"/>
        <w:ind w:left="1418" w:hanging="284"/>
        <w:rPr>
          <w:rFonts w:ascii="Arial" w:hAnsi="Arial" w:cs="Arial"/>
          <w:sz w:val="24"/>
          <w:szCs w:val="24"/>
        </w:rPr>
      </w:pPr>
      <w:r w:rsidRPr="00065499">
        <w:rPr>
          <w:rFonts w:ascii="Arial" w:hAnsi="Arial" w:cs="Arial"/>
          <w:sz w:val="24"/>
          <w:szCs w:val="24"/>
        </w:rPr>
        <w:t>2) oświadczenia wykonawcy lub podwykonawcy o zatrudnieniu pracownika na podstawie umowy o pracę;</w:t>
      </w:r>
    </w:p>
    <w:p w14:paraId="7F9B482B" w14:textId="77777777" w:rsidR="00C8775D" w:rsidRPr="00065499" w:rsidRDefault="00C8775D" w:rsidP="00C8775D">
      <w:pPr>
        <w:spacing w:after="0" w:line="240" w:lineRule="auto"/>
        <w:ind w:left="1418" w:hanging="284"/>
        <w:rPr>
          <w:rFonts w:ascii="Arial" w:hAnsi="Arial" w:cs="Arial"/>
          <w:sz w:val="24"/>
          <w:szCs w:val="24"/>
        </w:rPr>
      </w:pPr>
      <w:r w:rsidRPr="00065499">
        <w:rPr>
          <w:rFonts w:ascii="Arial" w:hAnsi="Arial" w:cs="Arial"/>
          <w:sz w:val="24"/>
          <w:szCs w:val="24"/>
        </w:rPr>
        <w:t>3) poświadczoną za zgodność z oryginałem kopię umowy o pracę zatrudnionego pracownika;</w:t>
      </w:r>
    </w:p>
    <w:p w14:paraId="032C903D" w14:textId="77777777" w:rsidR="00C8775D" w:rsidRPr="00065499" w:rsidRDefault="00C8775D" w:rsidP="00C8775D">
      <w:pPr>
        <w:spacing w:after="0" w:line="240" w:lineRule="auto"/>
        <w:ind w:left="1418" w:hanging="284"/>
        <w:rPr>
          <w:rFonts w:ascii="Arial" w:hAnsi="Arial" w:cs="Arial"/>
          <w:sz w:val="24"/>
          <w:szCs w:val="24"/>
        </w:rPr>
      </w:pPr>
      <w:r w:rsidRPr="00065499">
        <w:rPr>
          <w:rFonts w:ascii="Arial" w:hAnsi="Arial" w:cs="Arial"/>
          <w:sz w:val="24"/>
          <w:szCs w:val="24"/>
        </w:rPr>
        <w:t>4) inne dokumenty</w:t>
      </w:r>
    </w:p>
    <w:p w14:paraId="5FA615F4" w14:textId="77777777" w:rsidR="00C8775D" w:rsidRPr="00065499" w:rsidRDefault="00C8775D" w:rsidP="00C8775D">
      <w:pPr>
        <w:spacing w:after="0" w:line="240" w:lineRule="auto"/>
        <w:ind w:left="1134"/>
        <w:rPr>
          <w:rFonts w:ascii="Arial" w:hAnsi="Arial" w:cs="Arial"/>
          <w:sz w:val="24"/>
          <w:szCs w:val="24"/>
        </w:rPr>
      </w:pPr>
      <w:r w:rsidRPr="00065499">
        <w:rPr>
          <w:rFonts w:ascii="Arial" w:hAnsi="Arial" w:cs="Arial"/>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01A5086A" w14:textId="77777777" w:rsidR="00C8775D" w:rsidRPr="00065499" w:rsidRDefault="00C8775D" w:rsidP="00C8775D">
      <w:pPr>
        <w:spacing w:after="0" w:line="240" w:lineRule="auto"/>
        <w:ind w:left="1134"/>
        <w:rPr>
          <w:rFonts w:ascii="Arial" w:hAnsi="Arial" w:cs="Arial"/>
          <w:sz w:val="24"/>
          <w:szCs w:val="24"/>
        </w:rPr>
      </w:pPr>
      <w:r w:rsidRPr="00065499">
        <w:rPr>
          <w:rFonts w:ascii="Arial" w:hAnsi="Arial" w:cs="Arial"/>
          <w:sz w:val="24"/>
          <w:szCs w:val="24"/>
        </w:rPr>
        <w:t xml:space="preserve">Pracodawcą musi być wykonawca lub jeden ze wspólników konsorcjum, zgłoszony zgodnie z przepisami ustawy Pzp podwykonawca lub dalszy </w:t>
      </w:r>
      <w:r w:rsidRPr="00065499">
        <w:rPr>
          <w:rFonts w:ascii="Arial" w:hAnsi="Arial" w:cs="Arial"/>
          <w:sz w:val="24"/>
          <w:szCs w:val="24"/>
        </w:rPr>
        <w:lastRenderedPageBreak/>
        <w:t>podwykonawca. Bez przedstawienia jednego z powyższych dokumentów osoby, które muszą być zatrudnione na umowę o pracę, nie będą mogły wykonywać pracy z winy wykonawcy.</w:t>
      </w:r>
    </w:p>
    <w:p w14:paraId="33407BA9" w14:textId="77777777" w:rsidR="00C8775D" w:rsidRPr="00065499" w:rsidRDefault="00C8775D" w:rsidP="00C8775D">
      <w:pPr>
        <w:spacing w:after="0" w:line="240" w:lineRule="auto"/>
        <w:ind w:left="1134" w:hanging="708"/>
        <w:rPr>
          <w:rFonts w:ascii="Arial" w:hAnsi="Arial" w:cs="Arial"/>
          <w:sz w:val="24"/>
          <w:szCs w:val="24"/>
        </w:rPr>
      </w:pPr>
      <w:r w:rsidRPr="00065499">
        <w:rPr>
          <w:rFonts w:ascii="Arial" w:hAnsi="Arial" w:cs="Arial"/>
          <w:sz w:val="24"/>
          <w:szCs w:val="24"/>
        </w:rPr>
        <w:t>22.3.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4BD4E23B" w14:textId="77777777" w:rsidR="00C8775D" w:rsidRPr="00065499" w:rsidRDefault="00C8775D" w:rsidP="00C8775D">
      <w:pPr>
        <w:spacing w:after="0" w:line="240" w:lineRule="auto"/>
        <w:jc w:val="both"/>
        <w:rPr>
          <w:rFonts w:ascii="Verdana" w:hAnsi="Verdana"/>
          <w:b/>
          <w:sz w:val="20"/>
          <w:szCs w:val="20"/>
        </w:rPr>
      </w:pPr>
    </w:p>
    <w:p w14:paraId="40F7BCA0" w14:textId="1855B431"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 xml:space="preserve">WYMAGANIA W ZAKRESIE ZATRUDNIENIA OSÓB, O KTÓRYCH MOWA W ART. 96 UST. 2 PKT 2 PZP, JEŻELI ZAMAWIAJĄCY PRZEWIDUJE TAKIE WYMAGANIA. </w:t>
      </w:r>
    </w:p>
    <w:p w14:paraId="7B0C1758" w14:textId="77777777" w:rsidR="00C8775D" w:rsidRPr="00065499" w:rsidRDefault="00C8775D" w:rsidP="00C8775D">
      <w:pPr>
        <w:pStyle w:val="Akapitzlist"/>
        <w:spacing w:after="0" w:line="240" w:lineRule="auto"/>
        <w:ind w:left="360"/>
        <w:rPr>
          <w:rFonts w:ascii="Arial" w:hAnsi="Arial" w:cs="Arial"/>
          <w:b/>
          <w:sz w:val="24"/>
          <w:szCs w:val="24"/>
        </w:rPr>
      </w:pPr>
    </w:p>
    <w:p w14:paraId="19E88747"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 xml:space="preserve">Zamawiający </w:t>
      </w:r>
      <w:r w:rsidRPr="00065499">
        <w:rPr>
          <w:rFonts w:ascii="Arial" w:hAnsi="Arial" w:cs="Arial"/>
          <w:b/>
          <w:sz w:val="24"/>
          <w:szCs w:val="24"/>
        </w:rPr>
        <w:t>nie przewiduje takich wymagań.</w:t>
      </w:r>
    </w:p>
    <w:p w14:paraId="089A6F76" w14:textId="77777777" w:rsidR="00C8775D" w:rsidRPr="00065499" w:rsidRDefault="00C8775D" w:rsidP="00C8775D">
      <w:pPr>
        <w:pStyle w:val="Akapitzlist"/>
        <w:spacing w:after="0" w:line="240" w:lineRule="auto"/>
        <w:ind w:left="360"/>
        <w:rPr>
          <w:rFonts w:ascii="Arial" w:hAnsi="Arial" w:cs="Arial"/>
          <w:b/>
          <w:sz w:val="20"/>
          <w:szCs w:val="20"/>
        </w:rPr>
      </w:pPr>
    </w:p>
    <w:p w14:paraId="27B2ABFB" w14:textId="77777777" w:rsidR="00C8775D" w:rsidRPr="00065499" w:rsidRDefault="00C8775D" w:rsidP="00C8775D">
      <w:pPr>
        <w:pStyle w:val="Akapitzlist"/>
        <w:spacing w:after="0" w:line="240" w:lineRule="auto"/>
        <w:ind w:left="360"/>
        <w:rPr>
          <w:rFonts w:ascii="Arial" w:hAnsi="Arial" w:cs="Arial"/>
          <w:b/>
          <w:sz w:val="20"/>
          <w:szCs w:val="20"/>
        </w:rPr>
      </w:pPr>
    </w:p>
    <w:p w14:paraId="0C7C72CF" w14:textId="2AEE8455" w:rsidR="00C8775D" w:rsidRPr="00065499" w:rsidRDefault="00F356CB"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 </w:t>
      </w:r>
      <w:r w:rsidR="00C8775D" w:rsidRPr="00065499">
        <w:rPr>
          <w:rFonts w:ascii="Arial" w:hAnsi="Arial" w:cs="Arial"/>
          <w:b/>
          <w:sz w:val="24"/>
          <w:szCs w:val="24"/>
        </w:rPr>
        <w:t xml:space="preserve">INFORMACJA O ZASTRZEŻENIU MOŻLIWOŚCI UBIEGANIA SIĘ O UDZIELENIE ZAMÓWIENIA WYŁĄCZNIE PRZEZ WYKONAWCÓW, O KTÓRYCH MOWA W ART. 94 PZP, JEŻELI ZAMAWIAJĄCY PRZEWIDUJE TAKIE WYMAGANIA. </w:t>
      </w:r>
    </w:p>
    <w:p w14:paraId="1D4D32A3" w14:textId="77777777" w:rsidR="00C8775D" w:rsidRPr="00065499" w:rsidRDefault="00C8775D" w:rsidP="00C8775D">
      <w:pPr>
        <w:pStyle w:val="Akapitzlist"/>
        <w:spacing w:after="0" w:line="240" w:lineRule="auto"/>
        <w:ind w:left="360"/>
        <w:rPr>
          <w:rFonts w:ascii="Arial" w:hAnsi="Arial" w:cs="Arial"/>
          <w:sz w:val="24"/>
          <w:szCs w:val="24"/>
        </w:rPr>
      </w:pPr>
    </w:p>
    <w:p w14:paraId="359C5CF9"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 xml:space="preserve">Zamawiający </w:t>
      </w:r>
      <w:r w:rsidRPr="00065499">
        <w:rPr>
          <w:rFonts w:ascii="Arial" w:hAnsi="Arial" w:cs="Arial"/>
          <w:b/>
          <w:sz w:val="24"/>
          <w:szCs w:val="24"/>
        </w:rPr>
        <w:t>nie przewiduje takich wymagań.</w:t>
      </w:r>
    </w:p>
    <w:p w14:paraId="4AA79A6B" w14:textId="77777777" w:rsidR="00C8775D" w:rsidRPr="00065499" w:rsidRDefault="00C8775D" w:rsidP="00C8775D">
      <w:pPr>
        <w:spacing w:after="0" w:line="240" w:lineRule="auto"/>
        <w:ind w:left="426" w:hanging="426"/>
        <w:rPr>
          <w:rFonts w:ascii="Arial" w:hAnsi="Arial" w:cs="Arial"/>
          <w:sz w:val="24"/>
          <w:szCs w:val="24"/>
        </w:rPr>
      </w:pPr>
    </w:p>
    <w:p w14:paraId="1ADBCC2C" w14:textId="77777777" w:rsidR="00C8775D" w:rsidRPr="00065499" w:rsidRDefault="00C8775D" w:rsidP="00A02FC4">
      <w:pPr>
        <w:pStyle w:val="Akapitzlist"/>
        <w:numPr>
          <w:ilvl w:val="0"/>
          <w:numId w:val="16"/>
        </w:numPr>
        <w:spacing w:after="0" w:line="240" w:lineRule="auto"/>
        <w:rPr>
          <w:rFonts w:ascii="Arial" w:hAnsi="Arial" w:cs="Arial"/>
          <w:b/>
          <w:bCs/>
          <w:sz w:val="24"/>
          <w:szCs w:val="24"/>
        </w:rPr>
      </w:pPr>
      <w:r w:rsidRPr="00065499">
        <w:rPr>
          <w:rFonts w:ascii="Arial" w:hAnsi="Arial" w:cs="Arial"/>
          <w:b/>
          <w:bCs/>
          <w:sz w:val="24"/>
          <w:szCs w:val="24"/>
        </w:rPr>
        <w:t>WYMAGANIA DOTYCZĄCE WADIUM, KWOTA WADIUM.</w:t>
      </w:r>
    </w:p>
    <w:p w14:paraId="7D346A87" w14:textId="77777777" w:rsidR="00C8775D" w:rsidRPr="00065499" w:rsidRDefault="00C8775D" w:rsidP="00C8775D">
      <w:pPr>
        <w:pStyle w:val="Akapitzlist"/>
        <w:spacing w:after="0" w:line="240" w:lineRule="auto"/>
        <w:ind w:left="360"/>
        <w:rPr>
          <w:rFonts w:ascii="Arial" w:hAnsi="Arial" w:cs="Arial"/>
          <w:strike/>
          <w:color w:val="FF0000"/>
          <w:sz w:val="24"/>
          <w:szCs w:val="24"/>
        </w:rPr>
      </w:pPr>
      <w:r w:rsidRPr="00065499">
        <w:rPr>
          <w:rFonts w:ascii="Arial" w:hAnsi="Arial" w:cs="Arial"/>
          <w:sz w:val="24"/>
          <w:szCs w:val="24"/>
        </w:rPr>
        <w:t xml:space="preserve"> </w:t>
      </w:r>
    </w:p>
    <w:p w14:paraId="5EE7C63C" w14:textId="77777777" w:rsidR="00C8775D" w:rsidRPr="00065499" w:rsidRDefault="00C8775D" w:rsidP="00C8775D">
      <w:pPr>
        <w:spacing w:after="120" w:line="240" w:lineRule="auto"/>
        <w:ind w:left="425"/>
        <w:rPr>
          <w:rFonts w:ascii="Arial" w:hAnsi="Arial" w:cs="Arial"/>
          <w:sz w:val="24"/>
          <w:szCs w:val="24"/>
        </w:rPr>
      </w:pPr>
      <w:r w:rsidRPr="00065499">
        <w:rPr>
          <w:rFonts w:ascii="Arial" w:hAnsi="Arial" w:cs="Arial"/>
          <w:sz w:val="24"/>
          <w:szCs w:val="24"/>
        </w:rPr>
        <w:t xml:space="preserve">Zamawiający </w:t>
      </w:r>
      <w:r w:rsidRPr="00065499">
        <w:rPr>
          <w:rFonts w:ascii="Arial" w:hAnsi="Arial" w:cs="Arial"/>
          <w:b/>
          <w:sz w:val="24"/>
          <w:szCs w:val="24"/>
        </w:rPr>
        <w:t>nie wymaga złożenia wadium.</w:t>
      </w:r>
      <w:r w:rsidRPr="00065499">
        <w:rPr>
          <w:rFonts w:ascii="Arial" w:hAnsi="Arial" w:cs="Arial"/>
          <w:sz w:val="24"/>
          <w:szCs w:val="24"/>
        </w:rPr>
        <w:t xml:space="preserve"> </w:t>
      </w:r>
    </w:p>
    <w:p w14:paraId="7CACDC1C" w14:textId="77777777" w:rsidR="00C8775D" w:rsidRPr="00065499" w:rsidRDefault="00C8775D" w:rsidP="00C8775D">
      <w:pPr>
        <w:spacing w:after="0" w:line="240" w:lineRule="auto"/>
        <w:rPr>
          <w:rFonts w:ascii="Arial" w:hAnsi="Arial" w:cs="Arial"/>
          <w:b/>
          <w:sz w:val="24"/>
          <w:szCs w:val="24"/>
        </w:rPr>
      </w:pPr>
    </w:p>
    <w:p w14:paraId="0E852918" w14:textId="77777777" w:rsidR="00C8775D" w:rsidRPr="00065499" w:rsidRDefault="00C8775D" w:rsidP="00A02FC4">
      <w:pPr>
        <w:pStyle w:val="Akapitzlist"/>
        <w:numPr>
          <w:ilvl w:val="0"/>
          <w:numId w:val="16"/>
        </w:numPr>
        <w:spacing w:after="0" w:line="240" w:lineRule="auto"/>
        <w:rPr>
          <w:rFonts w:ascii="Arial" w:hAnsi="Arial" w:cs="Arial"/>
          <w:sz w:val="20"/>
          <w:szCs w:val="20"/>
        </w:rPr>
      </w:pPr>
      <w:r w:rsidRPr="00065499">
        <w:rPr>
          <w:rFonts w:ascii="Arial" w:hAnsi="Arial" w:cs="Arial"/>
          <w:b/>
          <w:sz w:val="24"/>
          <w:szCs w:val="24"/>
        </w:rPr>
        <w:t>INFORMACJA O PRZEWIDYWANYCH ZAMÓWIENIACH, O KTÓRYCH MOWA W ART. 214 UST. 1 PKT 7 ustawy Pzp, JEŻELI ZAMAWIAJĄCY PRZEWIDUJE UDZIELENIE TAKICH ZAMÓWIEŃ.</w:t>
      </w:r>
      <w:r w:rsidRPr="00065499">
        <w:rPr>
          <w:rFonts w:ascii="Arial" w:hAnsi="Arial" w:cs="Arial"/>
          <w:sz w:val="20"/>
          <w:szCs w:val="20"/>
        </w:rPr>
        <w:t xml:space="preserve"> </w:t>
      </w:r>
    </w:p>
    <w:p w14:paraId="25862834" w14:textId="77777777" w:rsidR="00C8775D" w:rsidRPr="00065499" w:rsidRDefault="00C8775D" w:rsidP="00C8775D">
      <w:pPr>
        <w:pStyle w:val="Akapitzlist"/>
        <w:spacing w:after="0" w:line="240" w:lineRule="auto"/>
        <w:ind w:left="360"/>
        <w:rPr>
          <w:rFonts w:ascii="Arial" w:hAnsi="Arial" w:cs="Arial"/>
          <w:b/>
          <w:sz w:val="24"/>
          <w:szCs w:val="24"/>
        </w:rPr>
      </w:pPr>
    </w:p>
    <w:p w14:paraId="26C12C5B" w14:textId="77777777" w:rsidR="00C8775D" w:rsidRPr="00065499" w:rsidRDefault="00C8775D" w:rsidP="00C8775D">
      <w:pPr>
        <w:pStyle w:val="Akapitzlist"/>
        <w:spacing w:after="0" w:line="240" w:lineRule="auto"/>
        <w:ind w:left="360"/>
        <w:rPr>
          <w:rFonts w:ascii="Arial" w:hAnsi="Arial" w:cs="Arial"/>
          <w:sz w:val="24"/>
          <w:szCs w:val="24"/>
        </w:rPr>
      </w:pPr>
      <w:r w:rsidRPr="00065499">
        <w:rPr>
          <w:rFonts w:ascii="Arial" w:hAnsi="Arial" w:cs="Arial"/>
          <w:sz w:val="24"/>
          <w:szCs w:val="24"/>
        </w:rPr>
        <w:t>Zamawiający nie przewiduje możliwość udzielenia zamówienia, o którym mowa w art. 305 pkt 1, w związku z art. 214 ust. 1 pkt 7 ustawy Pzp, polegającego na powtórzeniu robót budowlanych rodzajowo zgodnych z robotami z zakresu niniejszego zamówienia podstawowego.</w:t>
      </w:r>
    </w:p>
    <w:p w14:paraId="5BCF7440" w14:textId="77777777" w:rsidR="00C8775D" w:rsidRPr="00065499" w:rsidRDefault="00C8775D" w:rsidP="00C8775D">
      <w:pPr>
        <w:spacing w:after="0" w:line="240" w:lineRule="auto"/>
        <w:rPr>
          <w:rFonts w:ascii="Arial" w:hAnsi="Arial" w:cs="Arial"/>
          <w:sz w:val="24"/>
          <w:szCs w:val="24"/>
        </w:rPr>
      </w:pPr>
    </w:p>
    <w:p w14:paraId="40ABA93F"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 </w:t>
      </w:r>
    </w:p>
    <w:p w14:paraId="1488A23E" w14:textId="77777777" w:rsidR="00C8775D" w:rsidRPr="00065499" w:rsidRDefault="00C8775D" w:rsidP="00C8775D">
      <w:pPr>
        <w:pStyle w:val="Akapitzlist"/>
        <w:spacing w:after="0" w:line="240" w:lineRule="auto"/>
        <w:ind w:left="360"/>
        <w:jc w:val="both"/>
        <w:rPr>
          <w:rFonts w:ascii="Verdana" w:hAnsi="Verdana"/>
          <w:sz w:val="20"/>
          <w:szCs w:val="20"/>
        </w:rPr>
      </w:pPr>
    </w:p>
    <w:p w14:paraId="58C4DB85"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Zamawiający nie wymaga ani odbycia wizji lokalnej, ani sprawdzenia dokumentów niezbędnych do realizacji zamówienia dostępnych na miejscu u zamawiającego.</w:t>
      </w:r>
    </w:p>
    <w:p w14:paraId="13266399" w14:textId="77777777" w:rsidR="00C8775D" w:rsidRPr="00065499" w:rsidRDefault="00C8775D" w:rsidP="00C8775D">
      <w:pPr>
        <w:spacing w:after="0" w:line="240" w:lineRule="auto"/>
        <w:ind w:left="426" w:hanging="426"/>
        <w:jc w:val="both"/>
        <w:rPr>
          <w:rFonts w:asciiTheme="minorHAnsi" w:hAnsiTheme="minorHAnsi"/>
          <w:sz w:val="24"/>
          <w:szCs w:val="24"/>
        </w:rPr>
      </w:pPr>
    </w:p>
    <w:p w14:paraId="42C795BC" w14:textId="77777777" w:rsidR="00C8775D" w:rsidRPr="00065499" w:rsidRDefault="00C8775D" w:rsidP="00A02FC4">
      <w:pPr>
        <w:pStyle w:val="Akapitzlist"/>
        <w:numPr>
          <w:ilvl w:val="0"/>
          <w:numId w:val="16"/>
        </w:numPr>
        <w:spacing w:after="0" w:line="240" w:lineRule="auto"/>
        <w:rPr>
          <w:rFonts w:ascii="Arial" w:hAnsi="Arial" w:cs="Arial"/>
          <w:sz w:val="24"/>
          <w:szCs w:val="24"/>
        </w:rPr>
      </w:pPr>
      <w:r w:rsidRPr="00065499">
        <w:rPr>
          <w:rFonts w:ascii="Arial" w:hAnsi="Arial" w:cs="Arial"/>
          <w:b/>
          <w:sz w:val="24"/>
          <w:szCs w:val="24"/>
        </w:rPr>
        <w:lastRenderedPageBreak/>
        <w:t>INFORMACJE DOTYCZĄCE WALUT OBCYCH, W JAKICH MOGĄ BYĆ PROWADZONE ROZLICZENIA MIĘDZY ZAMAWIAJĄCYM A WYKONAWCĄ, JEŻELI ZAMAWIAJĄCY PRZEWIDUJE ROZLICZENIA W WALUTACH OBCYCH.</w:t>
      </w:r>
      <w:r w:rsidRPr="00065499">
        <w:rPr>
          <w:rFonts w:ascii="Arial" w:hAnsi="Arial" w:cs="Arial"/>
          <w:sz w:val="24"/>
          <w:szCs w:val="24"/>
        </w:rPr>
        <w:t xml:space="preserve"> </w:t>
      </w:r>
    </w:p>
    <w:p w14:paraId="7DC82D20" w14:textId="77777777" w:rsidR="00C8775D" w:rsidRPr="00065499" w:rsidRDefault="00C8775D" w:rsidP="00C8775D">
      <w:pPr>
        <w:pStyle w:val="Akapitzlist"/>
        <w:spacing w:after="0" w:line="240" w:lineRule="auto"/>
        <w:ind w:left="360"/>
        <w:jc w:val="both"/>
        <w:rPr>
          <w:rFonts w:asciiTheme="minorHAnsi" w:hAnsiTheme="minorHAnsi"/>
          <w:sz w:val="24"/>
          <w:szCs w:val="24"/>
        </w:rPr>
      </w:pPr>
    </w:p>
    <w:p w14:paraId="0378310B"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 xml:space="preserve">Zamawiający nie przewiduje rozliczenia w walutach obcych. Rozliczenia będą się odbywały w walucie polskiej, tj. w złotych polskich. </w:t>
      </w:r>
    </w:p>
    <w:p w14:paraId="34FE35C2" w14:textId="77777777" w:rsidR="00C8775D" w:rsidRPr="00065499" w:rsidRDefault="00C8775D" w:rsidP="00C8775D">
      <w:pPr>
        <w:spacing w:after="0" w:line="240" w:lineRule="auto"/>
        <w:ind w:left="426" w:hanging="426"/>
        <w:jc w:val="both"/>
        <w:rPr>
          <w:rFonts w:asciiTheme="minorHAnsi" w:hAnsiTheme="minorHAnsi"/>
          <w:sz w:val="24"/>
          <w:szCs w:val="24"/>
        </w:rPr>
      </w:pPr>
    </w:p>
    <w:p w14:paraId="17612740"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INFORMACJE DOTYCZĄCE ZWROTU KOSZTÓW UDZIAŁU W POSTĘPOWANIU, JEŻELI ZAMAWIAJĄCY PRZEWIDUJE ICH ZWROT.</w:t>
      </w:r>
    </w:p>
    <w:p w14:paraId="052B7894" w14:textId="77777777" w:rsidR="00C8775D" w:rsidRPr="00065499" w:rsidRDefault="00C8775D" w:rsidP="00C8775D">
      <w:pPr>
        <w:pStyle w:val="Akapitzlist"/>
        <w:spacing w:after="0" w:line="240" w:lineRule="auto"/>
        <w:ind w:left="360"/>
        <w:rPr>
          <w:rFonts w:ascii="Arial" w:hAnsi="Arial" w:cs="Arial"/>
          <w:sz w:val="24"/>
          <w:szCs w:val="24"/>
        </w:rPr>
      </w:pPr>
    </w:p>
    <w:p w14:paraId="6FBD6D53"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Zamawiający nie przewiduje zwrotu kosztów udziału w postępowaniu.</w:t>
      </w:r>
    </w:p>
    <w:p w14:paraId="511805C2" w14:textId="77777777" w:rsidR="00C8775D" w:rsidRPr="00065499" w:rsidRDefault="00C8775D" w:rsidP="00C8775D">
      <w:pPr>
        <w:spacing w:after="0" w:line="240" w:lineRule="auto"/>
        <w:ind w:left="426" w:hanging="426"/>
        <w:jc w:val="both"/>
        <w:rPr>
          <w:rFonts w:ascii="Verdana" w:hAnsi="Verdana"/>
          <w:sz w:val="20"/>
          <w:szCs w:val="20"/>
        </w:rPr>
      </w:pPr>
    </w:p>
    <w:p w14:paraId="21A1C004" w14:textId="77777777" w:rsidR="00C8775D" w:rsidRPr="00065499" w:rsidRDefault="00C8775D" w:rsidP="00A02FC4">
      <w:pPr>
        <w:pStyle w:val="Akapitzlist"/>
        <w:numPr>
          <w:ilvl w:val="0"/>
          <w:numId w:val="16"/>
        </w:numPr>
        <w:spacing w:after="0" w:line="240" w:lineRule="auto"/>
        <w:rPr>
          <w:rFonts w:ascii="Arial" w:hAnsi="Arial" w:cs="Arial"/>
          <w:sz w:val="24"/>
          <w:szCs w:val="24"/>
        </w:rPr>
      </w:pPr>
      <w:r w:rsidRPr="00065499">
        <w:rPr>
          <w:rFonts w:ascii="Arial" w:hAnsi="Arial" w:cs="Arial"/>
          <w:sz w:val="24"/>
          <w:szCs w:val="24"/>
        </w:rPr>
        <w:t>I</w:t>
      </w:r>
      <w:r w:rsidRPr="00065499">
        <w:rPr>
          <w:rFonts w:ascii="Arial" w:hAnsi="Arial" w:cs="Arial"/>
          <w:b/>
          <w:sz w:val="24"/>
          <w:szCs w:val="24"/>
        </w:rPr>
        <w:t>NFORMACJA O OBOWIĄZKU OSOBISTEGO WYKONANIA PRZEZ WYKONAWCĘ KLUCZOWYCH ZADAŃ, JEŻELI ZAMAWIAJĄCY DOKONUJE TAKIEGO ZASTRZEŻENIA ZGODNIE Z ART. 60 I ART. 121.</w:t>
      </w:r>
    </w:p>
    <w:p w14:paraId="55501971" w14:textId="77777777" w:rsidR="00C8775D" w:rsidRPr="00065499" w:rsidRDefault="00C8775D" w:rsidP="00C8775D">
      <w:pPr>
        <w:pStyle w:val="Akapitzlist"/>
        <w:spacing w:after="0" w:line="240" w:lineRule="auto"/>
        <w:ind w:left="360"/>
        <w:rPr>
          <w:rFonts w:ascii="Arial" w:hAnsi="Arial" w:cs="Arial"/>
          <w:sz w:val="24"/>
          <w:szCs w:val="24"/>
        </w:rPr>
      </w:pPr>
    </w:p>
    <w:p w14:paraId="7CECE288"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Zamawiający nie nakłada obowiązku osobistego wykonania kluczowych części zamówienia przez wykonawcę.</w:t>
      </w:r>
    </w:p>
    <w:p w14:paraId="26BB7D7C" w14:textId="77777777" w:rsidR="00C8775D" w:rsidRPr="00065499" w:rsidRDefault="00C8775D" w:rsidP="00C8775D">
      <w:pPr>
        <w:spacing w:after="0" w:line="240" w:lineRule="auto"/>
        <w:ind w:left="426" w:hanging="426"/>
        <w:jc w:val="both"/>
        <w:rPr>
          <w:rFonts w:ascii="Verdana" w:hAnsi="Verdana"/>
          <w:sz w:val="20"/>
          <w:szCs w:val="20"/>
        </w:rPr>
      </w:pPr>
    </w:p>
    <w:p w14:paraId="01C9BE1D"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MAKSYMALNA LICZBA WYKONAWCÓW, Z KTÓRYMI ZAMAWIAJĄCY ZAWRZE UMOWĘ RAMOWĄ, JEŻELI ZAMAWIAJĄCY PRZEWIDUJE ZAWARCIE UMOWY RAMOWEJ. </w:t>
      </w:r>
    </w:p>
    <w:p w14:paraId="338F1DA0" w14:textId="77777777" w:rsidR="00C8775D" w:rsidRPr="00065499" w:rsidRDefault="00C8775D" w:rsidP="00C8775D">
      <w:pPr>
        <w:pStyle w:val="Akapitzlist"/>
        <w:spacing w:after="0" w:line="240" w:lineRule="auto"/>
        <w:ind w:left="360"/>
        <w:rPr>
          <w:rFonts w:ascii="Arial" w:hAnsi="Arial" w:cs="Arial"/>
          <w:sz w:val="24"/>
          <w:szCs w:val="24"/>
        </w:rPr>
      </w:pPr>
    </w:p>
    <w:p w14:paraId="14705AB9"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 xml:space="preserve">Zamawiający nie przewiduje zawarcia umowy ramowej. </w:t>
      </w:r>
    </w:p>
    <w:p w14:paraId="35551C49" w14:textId="77777777" w:rsidR="00C8775D" w:rsidRPr="00065499" w:rsidRDefault="00C8775D" w:rsidP="00C8775D">
      <w:pPr>
        <w:spacing w:after="0" w:line="240" w:lineRule="auto"/>
        <w:ind w:left="426"/>
        <w:jc w:val="both"/>
        <w:rPr>
          <w:rFonts w:ascii="Verdana" w:hAnsi="Verdana"/>
          <w:sz w:val="20"/>
          <w:szCs w:val="20"/>
        </w:rPr>
      </w:pPr>
    </w:p>
    <w:p w14:paraId="1D2AF563" w14:textId="77777777" w:rsidR="00C8775D" w:rsidRPr="00065499" w:rsidRDefault="00C8775D" w:rsidP="00A02FC4">
      <w:pPr>
        <w:pStyle w:val="Akapitzlist"/>
        <w:numPr>
          <w:ilvl w:val="0"/>
          <w:numId w:val="16"/>
        </w:numPr>
        <w:spacing w:after="0" w:line="240" w:lineRule="auto"/>
        <w:rPr>
          <w:rFonts w:ascii="Arial" w:hAnsi="Arial" w:cs="Arial"/>
          <w:sz w:val="20"/>
          <w:szCs w:val="20"/>
        </w:rPr>
      </w:pPr>
      <w:r w:rsidRPr="00065499">
        <w:rPr>
          <w:rFonts w:ascii="Arial" w:hAnsi="Arial" w:cs="Arial"/>
          <w:sz w:val="24"/>
          <w:szCs w:val="24"/>
        </w:rPr>
        <w:t> </w:t>
      </w:r>
      <w:r w:rsidRPr="00065499">
        <w:rPr>
          <w:rFonts w:ascii="Arial" w:hAnsi="Arial" w:cs="Arial"/>
          <w:b/>
          <w:sz w:val="24"/>
          <w:szCs w:val="24"/>
        </w:rPr>
        <w:t>INFORMACJA O PRZEWIDYWANYM WYBORZE NAJKORZYSTNIEJSZEJ OFERTY Z ZASTOSOWANIEM AUKCJI ELEKTRONICZNEJ WRAZ Z INFORMACJAMI, O KTÓRYCH MOWA W ART. 230, JEŻELI ZAMAWIAJĄCY PRZEWIDUJE AUKCJĘ ELEKTRONICZNĄ.</w:t>
      </w:r>
    </w:p>
    <w:p w14:paraId="14149AC7" w14:textId="77777777" w:rsidR="00C8775D" w:rsidRPr="00065499" w:rsidRDefault="00C8775D" w:rsidP="00C8775D">
      <w:pPr>
        <w:pStyle w:val="Akapitzlist"/>
        <w:spacing w:after="0" w:line="240" w:lineRule="auto"/>
        <w:ind w:left="360"/>
        <w:rPr>
          <w:rFonts w:ascii="Arial" w:hAnsi="Arial" w:cs="Arial"/>
          <w:b/>
          <w:sz w:val="24"/>
          <w:szCs w:val="24"/>
        </w:rPr>
      </w:pPr>
    </w:p>
    <w:p w14:paraId="75828687" w14:textId="77777777" w:rsidR="00C8775D" w:rsidRPr="00065499" w:rsidRDefault="00C8775D" w:rsidP="00C8775D">
      <w:pPr>
        <w:pStyle w:val="Akapitzlist"/>
        <w:spacing w:after="0" w:line="240" w:lineRule="auto"/>
        <w:ind w:left="360"/>
        <w:rPr>
          <w:rFonts w:ascii="Arial" w:hAnsi="Arial" w:cs="Arial"/>
          <w:sz w:val="24"/>
          <w:szCs w:val="24"/>
        </w:rPr>
      </w:pPr>
      <w:r w:rsidRPr="00065499">
        <w:rPr>
          <w:rFonts w:ascii="Arial" w:hAnsi="Arial" w:cs="Arial"/>
          <w:sz w:val="24"/>
          <w:szCs w:val="24"/>
        </w:rPr>
        <w:t>Zamawiający nie przewiduje aukcji elektronicznej.</w:t>
      </w:r>
    </w:p>
    <w:p w14:paraId="2B6FD8C3" w14:textId="77777777" w:rsidR="00C8775D" w:rsidRPr="00065499" w:rsidRDefault="00C8775D" w:rsidP="00C8775D">
      <w:pPr>
        <w:spacing w:after="0" w:line="240" w:lineRule="auto"/>
        <w:rPr>
          <w:rFonts w:ascii="Arial" w:hAnsi="Arial" w:cs="Arial"/>
          <w:sz w:val="24"/>
          <w:szCs w:val="24"/>
        </w:rPr>
      </w:pPr>
    </w:p>
    <w:p w14:paraId="7CDB8415"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 xml:space="preserve">WYMÓG LUB MOŻLIWOŚĆ ZŁOŻENIA OFERT W POSTACI KATALOGÓW ELEKTRONICZNYCH LUB DOŁĄCZENIA KATALOGÓW ELEKTRONICZNYCH DO OFERTY, W SYTUACJI OKREŚLONEJ W ART. 93. </w:t>
      </w:r>
    </w:p>
    <w:p w14:paraId="0C671244" w14:textId="77777777" w:rsidR="00C8775D" w:rsidRPr="00065499" w:rsidRDefault="00C8775D" w:rsidP="00C8775D">
      <w:pPr>
        <w:pStyle w:val="Akapitzlist"/>
        <w:spacing w:after="0" w:line="240" w:lineRule="auto"/>
        <w:ind w:left="360"/>
        <w:rPr>
          <w:rFonts w:ascii="Arial" w:hAnsi="Arial" w:cs="Arial"/>
          <w:sz w:val="24"/>
          <w:szCs w:val="24"/>
        </w:rPr>
      </w:pPr>
    </w:p>
    <w:p w14:paraId="69347F43" w14:textId="77777777" w:rsidR="00C8775D" w:rsidRPr="00065499" w:rsidRDefault="00C8775D" w:rsidP="00C8775D">
      <w:pPr>
        <w:spacing w:after="0" w:line="240" w:lineRule="auto"/>
        <w:ind w:left="426"/>
        <w:rPr>
          <w:rFonts w:ascii="Arial" w:hAnsi="Arial" w:cs="Arial"/>
          <w:sz w:val="24"/>
          <w:szCs w:val="24"/>
        </w:rPr>
      </w:pPr>
      <w:r w:rsidRPr="00065499">
        <w:rPr>
          <w:rFonts w:ascii="Arial" w:hAnsi="Arial" w:cs="Arial"/>
          <w:sz w:val="24"/>
          <w:szCs w:val="24"/>
        </w:rPr>
        <w:t>Zamawiający nie przewiduje ani wymogu ani możliwości złożenia ofert w postaci katalogów elektronicznych.</w:t>
      </w:r>
    </w:p>
    <w:p w14:paraId="1E030EE6" w14:textId="77777777" w:rsidR="00C8775D" w:rsidRPr="00065499" w:rsidRDefault="00C8775D" w:rsidP="00C8775D">
      <w:pPr>
        <w:spacing w:after="0" w:line="240" w:lineRule="auto"/>
        <w:ind w:left="426" w:hanging="426"/>
        <w:rPr>
          <w:rFonts w:ascii="Arial" w:hAnsi="Arial" w:cs="Arial"/>
          <w:sz w:val="24"/>
          <w:szCs w:val="24"/>
        </w:rPr>
      </w:pPr>
    </w:p>
    <w:p w14:paraId="765F540F"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INFORMACJE DOTYCZĄCE ZABEZPIECZENIA NALEŻYTEGO WYKONANIA UMOWY, JEŻELI ZAMAWIAJĄCY JE PRZEWIDUJE.</w:t>
      </w:r>
    </w:p>
    <w:p w14:paraId="73B1720C" w14:textId="77777777" w:rsidR="008C69C8" w:rsidRPr="00065499" w:rsidRDefault="008C69C8" w:rsidP="00C8775D">
      <w:pPr>
        <w:pStyle w:val="1"/>
        <w:spacing w:line="240" w:lineRule="auto"/>
        <w:ind w:left="0" w:firstLine="0"/>
        <w:jc w:val="left"/>
        <w:rPr>
          <w:rFonts w:ascii="Arial" w:hAnsi="Arial" w:cs="Arial"/>
          <w:color w:val="auto"/>
          <w:sz w:val="24"/>
          <w:szCs w:val="24"/>
        </w:rPr>
      </w:pPr>
    </w:p>
    <w:p w14:paraId="7294A041" w14:textId="5C44F3FF" w:rsidR="008C69C8" w:rsidRPr="00065499" w:rsidRDefault="008C69C8" w:rsidP="008C69C8">
      <w:pPr>
        <w:spacing w:after="0" w:line="276" w:lineRule="auto"/>
        <w:ind w:left="284"/>
        <w:rPr>
          <w:rFonts w:ascii="Arial" w:hAnsi="Arial" w:cs="Arial"/>
          <w:sz w:val="24"/>
          <w:szCs w:val="24"/>
        </w:rPr>
      </w:pPr>
      <w:r w:rsidRPr="00065499">
        <w:rPr>
          <w:rFonts w:ascii="Arial" w:hAnsi="Arial" w:cs="Arial"/>
          <w:b/>
          <w:sz w:val="24"/>
          <w:szCs w:val="24"/>
        </w:rPr>
        <w:t>Zamawiający będzie wymagał od wykonawcy</w:t>
      </w:r>
      <w:r w:rsidRPr="00065499">
        <w:rPr>
          <w:rFonts w:ascii="Arial" w:hAnsi="Arial" w:cs="Arial"/>
          <w:sz w:val="24"/>
          <w:szCs w:val="24"/>
        </w:rPr>
        <w:t xml:space="preserve">, który złoży najkorzystniejszą ofertę </w:t>
      </w:r>
      <w:r w:rsidRPr="00065499">
        <w:rPr>
          <w:rFonts w:ascii="Arial" w:hAnsi="Arial" w:cs="Arial"/>
          <w:b/>
          <w:sz w:val="24"/>
          <w:szCs w:val="24"/>
        </w:rPr>
        <w:t>wniesienia przed podpisaniem umowy lub najpóźniej w dniu jej podpisywania, zabezpieczenia należytego wykonania umowy w wysokości 5% ceny brutto podanej w ofercie.</w:t>
      </w:r>
      <w:r w:rsidRPr="00065499">
        <w:rPr>
          <w:rFonts w:ascii="Arial" w:hAnsi="Arial" w:cs="Arial"/>
          <w:sz w:val="24"/>
          <w:szCs w:val="24"/>
        </w:rPr>
        <w:t xml:space="preserve"> </w:t>
      </w:r>
    </w:p>
    <w:p w14:paraId="4AD4DF04" w14:textId="77777777" w:rsidR="008C69C8" w:rsidRPr="00065499" w:rsidRDefault="008C69C8" w:rsidP="008C69C8">
      <w:pPr>
        <w:spacing w:after="0" w:line="276" w:lineRule="auto"/>
        <w:ind w:left="284"/>
        <w:rPr>
          <w:rFonts w:ascii="Arial" w:hAnsi="Arial" w:cs="Arial"/>
          <w:sz w:val="24"/>
          <w:szCs w:val="24"/>
        </w:rPr>
      </w:pPr>
      <w:r w:rsidRPr="00065499">
        <w:rPr>
          <w:rFonts w:ascii="Arial" w:hAnsi="Arial" w:cs="Arial"/>
          <w:sz w:val="24"/>
          <w:szCs w:val="24"/>
        </w:rPr>
        <w:t xml:space="preserve">Zabezpieczenie może być wnoszone według wyboru wykonawcy w jednej lub w kilku następujących formach: </w:t>
      </w:r>
    </w:p>
    <w:p w14:paraId="637C6A9A" w14:textId="77777777" w:rsidR="008C69C8" w:rsidRPr="00065499" w:rsidRDefault="008C69C8" w:rsidP="008C69C8">
      <w:pPr>
        <w:spacing w:after="0" w:line="276" w:lineRule="auto"/>
        <w:ind w:left="567" w:hanging="283"/>
        <w:rPr>
          <w:rFonts w:ascii="Arial" w:hAnsi="Arial" w:cs="Arial"/>
          <w:sz w:val="24"/>
          <w:szCs w:val="24"/>
        </w:rPr>
      </w:pPr>
      <w:r w:rsidRPr="00065499">
        <w:rPr>
          <w:rFonts w:ascii="Arial" w:hAnsi="Arial" w:cs="Arial"/>
          <w:sz w:val="24"/>
          <w:szCs w:val="24"/>
        </w:rPr>
        <w:lastRenderedPageBreak/>
        <w:t>1) pieniądzu;</w:t>
      </w:r>
    </w:p>
    <w:p w14:paraId="37128118" w14:textId="77777777" w:rsidR="008C69C8" w:rsidRPr="00065499" w:rsidRDefault="008C69C8" w:rsidP="008C69C8">
      <w:pPr>
        <w:spacing w:after="0" w:line="276" w:lineRule="auto"/>
        <w:ind w:left="567" w:hanging="283"/>
        <w:rPr>
          <w:rFonts w:ascii="Arial" w:hAnsi="Arial" w:cs="Arial"/>
          <w:sz w:val="24"/>
          <w:szCs w:val="24"/>
        </w:rPr>
      </w:pPr>
      <w:r w:rsidRPr="00065499">
        <w:rPr>
          <w:rFonts w:ascii="Arial" w:hAnsi="Arial" w:cs="Arial"/>
          <w:sz w:val="24"/>
          <w:szCs w:val="24"/>
        </w:rPr>
        <w:t>2) poręczeniach bankowych lub poręczeniach spółdzielczej kasy oszczędnościowo-kredytowej, z tym że zobowiązanie kasy jest zawsze zobowiązaniem pieniężnym;</w:t>
      </w:r>
    </w:p>
    <w:p w14:paraId="5BEF45D1" w14:textId="77777777" w:rsidR="008C69C8" w:rsidRPr="00065499" w:rsidRDefault="008C69C8" w:rsidP="008C69C8">
      <w:pPr>
        <w:spacing w:after="0" w:line="276" w:lineRule="auto"/>
        <w:ind w:left="567" w:hanging="283"/>
        <w:rPr>
          <w:rFonts w:ascii="Arial" w:hAnsi="Arial" w:cs="Arial"/>
          <w:sz w:val="24"/>
          <w:szCs w:val="24"/>
        </w:rPr>
      </w:pPr>
      <w:r w:rsidRPr="00065499">
        <w:rPr>
          <w:rFonts w:ascii="Arial" w:hAnsi="Arial" w:cs="Arial"/>
          <w:sz w:val="24"/>
          <w:szCs w:val="24"/>
        </w:rPr>
        <w:t>3) gwarancjach bankowych;</w:t>
      </w:r>
    </w:p>
    <w:p w14:paraId="05564370" w14:textId="77777777" w:rsidR="008C69C8" w:rsidRPr="00065499" w:rsidRDefault="008C69C8" w:rsidP="008C69C8">
      <w:pPr>
        <w:spacing w:after="0" w:line="276" w:lineRule="auto"/>
        <w:ind w:left="567" w:hanging="283"/>
        <w:rPr>
          <w:rFonts w:ascii="Arial" w:hAnsi="Arial" w:cs="Arial"/>
          <w:sz w:val="24"/>
          <w:szCs w:val="24"/>
        </w:rPr>
      </w:pPr>
      <w:r w:rsidRPr="00065499">
        <w:rPr>
          <w:rFonts w:ascii="Arial" w:hAnsi="Arial" w:cs="Arial"/>
          <w:sz w:val="24"/>
          <w:szCs w:val="24"/>
        </w:rPr>
        <w:t>4) gwarancjach ubezpieczeniowych;</w:t>
      </w:r>
    </w:p>
    <w:p w14:paraId="5965D15D" w14:textId="1C7919E1" w:rsidR="008C69C8" w:rsidRPr="00065499" w:rsidRDefault="008C69C8" w:rsidP="008C69C8">
      <w:pPr>
        <w:spacing w:after="0" w:line="276" w:lineRule="auto"/>
        <w:ind w:left="567" w:hanging="283"/>
        <w:rPr>
          <w:rFonts w:ascii="Arial" w:hAnsi="Arial" w:cs="Arial"/>
          <w:sz w:val="24"/>
          <w:szCs w:val="24"/>
        </w:rPr>
      </w:pPr>
      <w:r w:rsidRPr="00065499">
        <w:rPr>
          <w:rFonts w:ascii="Arial" w:hAnsi="Arial" w:cs="Arial"/>
          <w:sz w:val="24"/>
          <w:szCs w:val="24"/>
        </w:rPr>
        <w:t>5) poręczeniach udzielanych przez podmioty, o których mowa w art. 6 b ust. 5 pkt 2 ustawy z dnia 9 listopada 2000 r. o utworzeniu Polskiej Agencji Rozwoju Przedsiębiorczości</w:t>
      </w:r>
      <w:r w:rsidR="00B20E91" w:rsidRPr="00065499">
        <w:rPr>
          <w:rFonts w:ascii="Arial" w:hAnsi="Arial" w:cs="Arial"/>
          <w:sz w:val="24"/>
          <w:szCs w:val="24"/>
        </w:rPr>
        <w:t xml:space="preserve"> </w:t>
      </w:r>
    </w:p>
    <w:p w14:paraId="321DC709" w14:textId="77777777" w:rsidR="008C69C8" w:rsidRPr="00065499" w:rsidRDefault="008C69C8" w:rsidP="008C69C8">
      <w:pPr>
        <w:spacing w:before="120" w:after="0" w:line="240" w:lineRule="auto"/>
        <w:ind w:left="360"/>
        <w:jc w:val="both"/>
        <w:rPr>
          <w:rFonts w:ascii="Arial" w:eastAsia="Times New Roman" w:hAnsi="Arial" w:cs="Arial"/>
          <w:sz w:val="24"/>
          <w:szCs w:val="24"/>
          <w:lang w:eastAsia="pl-PL"/>
        </w:rPr>
      </w:pPr>
      <w:r w:rsidRPr="00065499">
        <w:rPr>
          <w:rFonts w:ascii="Arial" w:eastAsia="Times New Roman" w:hAnsi="Arial" w:cs="Arial"/>
          <w:sz w:val="24"/>
          <w:szCs w:val="24"/>
          <w:lang w:eastAsia="pl-PL"/>
        </w:rPr>
        <w:t>Zamawiający nie wyraża zgody na wniesienie zabezpieczenia w formach wskazanych w art. 450 ust. 2 ustawy Pzp.</w:t>
      </w:r>
    </w:p>
    <w:p w14:paraId="3B696D7A" w14:textId="77777777" w:rsidR="008C69C8" w:rsidRPr="00065499" w:rsidRDefault="008C69C8" w:rsidP="008C69C8">
      <w:pPr>
        <w:pStyle w:val="Akapitzlist"/>
        <w:spacing w:line="276" w:lineRule="auto"/>
        <w:ind w:left="360"/>
        <w:rPr>
          <w:rFonts w:ascii="Arial" w:eastAsiaTheme="minorHAnsi" w:hAnsi="Arial" w:cs="Arial"/>
          <w:b/>
          <w:sz w:val="24"/>
          <w:szCs w:val="24"/>
        </w:rPr>
      </w:pPr>
    </w:p>
    <w:p w14:paraId="5699A68E" w14:textId="77777777" w:rsidR="008C69C8" w:rsidRPr="00065499" w:rsidRDefault="008C69C8" w:rsidP="008C69C8">
      <w:pPr>
        <w:pStyle w:val="Akapitzlist"/>
        <w:spacing w:line="276" w:lineRule="auto"/>
        <w:ind w:left="360"/>
        <w:rPr>
          <w:rFonts w:ascii="Arial" w:hAnsi="Arial" w:cs="Arial"/>
          <w:sz w:val="24"/>
          <w:szCs w:val="24"/>
        </w:rPr>
      </w:pPr>
      <w:r w:rsidRPr="00065499">
        <w:rPr>
          <w:rFonts w:ascii="Arial" w:hAnsi="Arial" w:cs="Arial"/>
          <w:b/>
          <w:sz w:val="24"/>
          <w:szCs w:val="24"/>
        </w:rPr>
        <w:t>Zabezpieczenie w formie pieniądza</w:t>
      </w:r>
      <w:r w:rsidRPr="00065499">
        <w:rPr>
          <w:rFonts w:ascii="Arial" w:hAnsi="Arial" w:cs="Arial"/>
          <w:sz w:val="24"/>
          <w:szCs w:val="24"/>
        </w:rPr>
        <w:t xml:space="preserve"> należy wpłacić na rachunek bankowy Urzędu Gminy Zembrzyce: </w:t>
      </w:r>
    </w:p>
    <w:p w14:paraId="5F976921" w14:textId="77777777" w:rsidR="008C69C8" w:rsidRPr="00065499" w:rsidRDefault="008C69C8" w:rsidP="008C69C8">
      <w:pPr>
        <w:pStyle w:val="Akapitzlist"/>
        <w:spacing w:after="0" w:line="276" w:lineRule="auto"/>
        <w:ind w:left="360"/>
        <w:rPr>
          <w:rFonts w:ascii="Arial" w:hAnsi="Arial" w:cs="Arial"/>
          <w:b/>
          <w:sz w:val="24"/>
          <w:szCs w:val="24"/>
        </w:rPr>
      </w:pPr>
      <w:r w:rsidRPr="00065499">
        <w:rPr>
          <w:rFonts w:ascii="Arial" w:hAnsi="Arial" w:cs="Arial"/>
          <w:b/>
          <w:sz w:val="24"/>
          <w:szCs w:val="24"/>
        </w:rPr>
        <w:t>Bank Spółdzielczy Sucha Beskidzka</w:t>
      </w:r>
    </w:p>
    <w:p w14:paraId="4EA90522" w14:textId="77777777" w:rsidR="008C69C8" w:rsidRPr="00065499" w:rsidRDefault="008C69C8" w:rsidP="008C69C8">
      <w:pPr>
        <w:pStyle w:val="Akapitzlist"/>
        <w:spacing w:after="120" w:line="276" w:lineRule="auto"/>
        <w:ind w:left="360"/>
        <w:rPr>
          <w:rFonts w:ascii="Arial" w:hAnsi="Arial" w:cs="Arial"/>
          <w:sz w:val="24"/>
          <w:szCs w:val="24"/>
        </w:rPr>
      </w:pPr>
      <w:r w:rsidRPr="00065499">
        <w:rPr>
          <w:rFonts w:ascii="Arial" w:hAnsi="Arial" w:cs="Arial"/>
          <w:b/>
          <w:sz w:val="24"/>
          <w:szCs w:val="24"/>
        </w:rPr>
        <w:t>nr rachunku: 89812800050000046220000070</w:t>
      </w:r>
    </w:p>
    <w:p w14:paraId="4536C3A4" w14:textId="77777777" w:rsidR="008C69C8" w:rsidRPr="00065499" w:rsidRDefault="008C69C8" w:rsidP="008C69C8">
      <w:pPr>
        <w:pStyle w:val="Akapitzlist"/>
        <w:spacing w:after="0" w:line="276" w:lineRule="auto"/>
        <w:ind w:left="360"/>
        <w:rPr>
          <w:rFonts w:ascii="Arial" w:hAnsi="Arial" w:cs="Arial"/>
          <w:b/>
          <w:sz w:val="24"/>
          <w:szCs w:val="24"/>
        </w:rPr>
      </w:pPr>
    </w:p>
    <w:p w14:paraId="60FC3FB2" w14:textId="77777777" w:rsidR="008C69C8" w:rsidRPr="00065499" w:rsidRDefault="008C69C8" w:rsidP="008C69C8">
      <w:pPr>
        <w:pStyle w:val="Akapitzlist"/>
        <w:spacing w:after="0" w:line="276" w:lineRule="auto"/>
        <w:ind w:left="360"/>
        <w:rPr>
          <w:rFonts w:ascii="Arial" w:hAnsi="Arial" w:cs="Arial"/>
          <w:sz w:val="24"/>
          <w:szCs w:val="24"/>
        </w:rPr>
      </w:pPr>
      <w:r w:rsidRPr="00065499">
        <w:rPr>
          <w:rFonts w:ascii="Arial" w:hAnsi="Arial" w:cs="Arial"/>
          <w:b/>
          <w:sz w:val="24"/>
          <w:szCs w:val="24"/>
        </w:rPr>
        <w:t>Zabezpieczenie w formie innej niż pieniądz</w:t>
      </w:r>
      <w:r w:rsidRPr="00065499">
        <w:rPr>
          <w:rFonts w:ascii="Arial" w:hAnsi="Arial" w:cs="Arial"/>
          <w:sz w:val="24"/>
          <w:szCs w:val="24"/>
        </w:rPr>
        <w:t xml:space="preserve"> wykonawca przekazuje zamawiającemu:</w:t>
      </w:r>
    </w:p>
    <w:p w14:paraId="482476B1" w14:textId="77777777" w:rsidR="008C69C8" w:rsidRPr="00065499" w:rsidRDefault="008C69C8" w:rsidP="008C69C8">
      <w:pPr>
        <w:pStyle w:val="Akapitzlist"/>
        <w:spacing w:after="0" w:line="276" w:lineRule="auto"/>
        <w:ind w:left="360"/>
        <w:rPr>
          <w:rFonts w:ascii="Arial" w:hAnsi="Arial" w:cs="Arial"/>
          <w:sz w:val="24"/>
          <w:szCs w:val="24"/>
        </w:rPr>
      </w:pPr>
      <w:r w:rsidRPr="00065499">
        <w:rPr>
          <w:rFonts w:ascii="Arial" w:hAnsi="Arial" w:cs="Arial"/>
          <w:sz w:val="24"/>
          <w:szCs w:val="24"/>
        </w:rPr>
        <w:t xml:space="preserve">-  w oryginale w postaci papierowej albo </w:t>
      </w:r>
    </w:p>
    <w:p w14:paraId="39EA34C6" w14:textId="77777777" w:rsidR="008C69C8" w:rsidRPr="00065499" w:rsidRDefault="008C69C8" w:rsidP="008C69C8">
      <w:pPr>
        <w:pStyle w:val="Akapitzlist"/>
        <w:spacing w:after="120" w:line="276" w:lineRule="auto"/>
        <w:ind w:left="360"/>
        <w:rPr>
          <w:rFonts w:ascii="Arial" w:hAnsi="Arial" w:cs="Arial"/>
          <w:sz w:val="24"/>
          <w:szCs w:val="24"/>
        </w:rPr>
      </w:pPr>
      <w:r w:rsidRPr="00065499">
        <w:rPr>
          <w:rFonts w:ascii="Arial" w:hAnsi="Arial" w:cs="Arial"/>
          <w:sz w:val="24"/>
          <w:szCs w:val="24"/>
        </w:rPr>
        <w:t xml:space="preserve">-  przekazuje oryginał gwarancji, poręczenia w postaci elektronicznej na adres: </w:t>
      </w:r>
      <w:r w:rsidRPr="00065499">
        <w:rPr>
          <w:rFonts w:ascii="Arial" w:eastAsia="Avenir-Light" w:hAnsi="Arial" w:cs="Arial"/>
          <w:b/>
          <w:sz w:val="24"/>
          <w:szCs w:val="24"/>
        </w:rPr>
        <w:t>https://zembrzyce.ezamawiajacy.pl</w:t>
      </w:r>
    </w:p>
    <w:p w14:paraId="68F76CEA" w14:textId="77777777" w:rsidR="008C69C8" w:rsidRPr="00065499" w:rsidRDefault="008C69C8" w:rsidP="008C69C8">
      <w:pPr>
        <w:pStyle w:val="Akapitzlist"/>
        <w:spacing w:after="0" w:line="276" w:lineRule="auto"/>
        <w:ind w:left="360"/>
        <w:rPr>
          <w:rFonts w:ascii="Arial" w:hAnsi="Arial" w:cs="Arial"/>
          <w:sz w:val="24"/>
          <w:szCs w:val="24"/>
        </w:rPr>
      </w:pPr>
    </w:p>
    <w:p w14:paraId="771A36CE" w14:textId="77777777" w:rsidR="008C69C8" w:rsidRPr="00065499" w:rsidRDefault="008C69C8" w:rsidP="008C69C8">
      <w:pPr>
        <w:spacing w:after="0" w:line="276" w:lineRule="auto"/>
        <w:ind w:left="284"/>
        <w:rPr>
          <w:rFonts w:ascii="Arial" w:hAnsi="Arial" w:cs="Arial"/>
          <w:sz w:val="24"/>
          <w:szCs w:val="24"/>
        </w:rPr>
      </w:pPr>
      <w:r w:rsidRPr="00065499">
        <w:rPr>
          <w:rFonts w:ascii="Arial" w:hAnsi="Arial" w:cs="Arial"/>
          <w:sz w:val="24"/>
          <w:szCs w:val="24"/>
        </w:rPr>
        <w:t xml:space="preserve">Z treści zabezpieczenia przedstawionego w formie gwarancji/poręczenia winno wynikać, że bank, ubezpieczyciel, poręczyciel zapłaci na rzecz zamawiającego w terminie </w:t>
      </w:r>
      <w:r w:rsidRPr="00065499">
        <w:rPr>
          <w:rFonts w:ascii="Arial" w:hAnsi="Arial" w:cs="Arial"/>
          <w:b/>
          <w:sz w:val="24"/>
          <w:szCs w:val="24"/>
        </w:rPr>
        <w:t>maksymalnie 15 dni</w:t>
      </w:r>
      <w:r w:rsidRPr="00065499">
        <w:rPr>
          <w:rFonts w:ascii="Arial" w:hAnsi="Arial" w:cs="Arial"/>
          <w:sz w:val="24"/>
          <w:szCs w:val="24"/>
        </w:rPr>
        <w:t xml:space="preserve"> od pisemnego żądania kwotę zabezpieczenia, </w:t>
      </w:r>
      <w:r w:rsidRPr="00065499">
        <w:rPr>
          <w:rFonts w:ascii="Arial" w:hAnsi="Arial" w:cs="Arial"/>
          <w:b/>
          <w:sz w:val="24"/>
          <w:szCs w:val="24"/>
        </w:rPr>
        <w:t>na pierwsze wezwanie</w:t>
      </w:r>
      <w:r w:rsidRPr="00065499">
        <w:rPr>
          <w:rFonts w:ascii="Arial" w:hAnsi="Arial" w:cs="Arial"/>
          <w:sz w:val="24"/>
          <w:szCs w:val="24"/>
        </w:rPr>
        <w:t xml:space="preserve"> zamawiającego, </w:t>
      </w:r>
      <w:r w:rsidRPr="00065499">
        <w:rPr>
          <w:rFonts w:ascii="Arial" w:hAnsi="Arial" w:cs="Arial"/>
          <w:b/>
          <w:sz w:val="24"/>
          <w:szCs w:val="24"/>
        </w:rPr>
        <w:t>bez odwołania, bez warunku</w:t>
      </w:r>
      <w:r w:rsidRPr="00065499">
        <w:rPr>
          <w:rFonts w:ascii="Arial" w:hAnsi="Arial" w:cs="Arial"/>
          <w:sz w:val="24"/>
          <w:szCs w:val="24"/>
        </w:rPr>
        <w:t>,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43B568F5" w14:textId="77777777" w:rsidR="008C69C8" w:rsidRPr="00065499" w:rsidRDefault="008C69C8" w:rsidP="008C69C8">
      <w:pPr>
        <w:spacing w:after="0" w:line="276" w:lineRule="auto"/>
        <w:ind w:left="284"/>
        <w:jc w:val="both"/>
        <w:rPr>
          <w:rFonts w:ascii="Arial" w:hAnsi="Arial" w:cs="Arial"/>
          <w:sz w:val="24"/>
          <w:szCs w:val="24"/>
        </w:rPr>
      </w:pPr>
      <w:r w:rsidRPr="00065499">
        <w:rPr>
          <w:rFonts w:ascii="Arial" w:hAnsi="Arial" w:cs="Arial"/>
          <w:sz w:val="24"/>
          <w:szCs w:val="24"/>
        </w:rPr>
        <w:t xml:space="preserve">Treść dokumentu stanowiącego zabezpieczenie w zakresie jego zwrotu musi być zgodna z art. 453 ustawy Prawo zamówień publicznych. </w:t>
      </w:r>
    </w:p>
    <w:p w14:paraId="21885D0B" w14:textId="77777777" w:rsidR="008C69C8" w:rsidRPr="00065499" w:rsidRDefault="008C69C8" w:rsidP="008C69C8">
      <w:pPr>
        <w:spacing w:after="0" w:line="276" w:lineRule="auto"/>
        <w:ind w:left="284"/>
        <w:rPr>
          <w:rFonts w:ascii="Arial" w:hAnsi="Arial" w:cs="Arial"/>
          <w:sz w:val="24"/>
          <w:szCs w:val="24"/>
        </w:rPr>
      </w:pPr>
    </w:p>
    <w:p w14:paraId="076620E7" w14:textId="77777777" w:rsidR="008C69C8" w:rsidRPr="00065499" w:rsidRDefault="008C69C8" w:rsidP="008C69C8">
      <w:pPr>
        <w:spacing w:after="0" w:line="276" w:lineRule="auto"/>
        <w:ind w:left="284"/>
        <w:rPr>
          <w:rFonts w:ascii="Arial" w:hAnsi="Arial" w:cs="Arial"/>
          <w:sz w:val="24"/>
          <w:szCs w:val="24"/>
        </w:rPr>
      </w:pPr>
      <w:r w:rsidRPr="00065499">
        <w:rPr>
          <w:rFonts w:ascii="Arial" w:hAnsi="Arial" w:cs="Arial"/>
          <w:sz w:val="24"/>
          <w:szCs w:val="24"/>
        </w:rPr>
        <w:t>Zamawiający nie wyraża zgody, żeby zabezpieczenie było tworzone przez potrącenia z należności za częściowo wykonane roboty budowlane.</w:t>
      </w:r>
    </w:p>
    <w:p w14:paraId="6672201B" w14:textId="77777777" w:rsidR="008C69C8" w:rsidRPr="00065499" w:rsidRDefault="008C69C8" w:rsidP="00C8775D">
      <w:pPr>
        <w:pStyle w:val="1"/>
        <w:spacing w:line="240" w:lineRule="auto"/>
        <w:ind w:left="0" w:firstLine="0"/>
        <w:jc w:val="left"/>
        <w:rPr>
          <w:rFonts w:ascii="Arial" w:hAnsi="Arial" w:cs="Arial"/>
          <w:color w:val="auto"/>
          <w:sz w:val="24"/>
          <w:szCs w:val="24"/>
        </w:rPr>
      </w:pPr>
    </w:p>
    <w:p w14:paraId="0FD84DF5"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bookmarkStart w:id="8" w:name="_Toc82585925"/>
      <w:r w:rsidRPr="00065499">
        <w:rPr>
          <w:rFonts w:ascii="Arial" w:hAnsi="Arial" w:cs="Arial"/>
          <w:b/>
          <w:sz w:val="24"/>
          <w:szCs w:val="24"/>
        </w:rPr>
        <w:t xml:space="preserve"> UDZIELANIE ZALICZEK</w:t>
      </w:r>
    </w:p>
    <w:p w14:paraId="78336BA5" w14:textId="77777777" w:rsidR="00C8775D" w:rsidRPr="00065499" w:rsidRDefault="00C8775D" w:rsidP="00C8775D">
      <w:pPr>
        <w:pStyle w:val="Akapitzlist"/>
        <w:spacing w:after="0" w:line="240" w:lineRule="auto"/>
        <w:ind w:left="360"/>
        <w:rPr>
          <w:rFonts w:ascii="Arial" w:hAnsi="Arial" w:cs="Arial"/>
          <w:b/>
          <w:sz w:val="24"/>
          <w:szCs w:val="24"/>
        </w:rPr>
      </w:pPr>
    </w:p>
    <w:p w14:paraId="3A5F8D9B" w14:textId="0F842E97" w:rsidR="00C8775D" w:rsidRPr="00065499" w:rsidRDefault="00C8775D" w:rsidP="00926F37">
      <w:pPr>
        <w:ind w:left="426"/>
        <w:rPr>
          <w:rFonts w:ascii="Arial" w:hAnsi="Arial" w:cs="Arial"/>
          <w:sz w:val="24"/>
          <w:szCs w:val="24"/>
        </w:rPr>
      </w:pPr>
      <w:r w:rsidRPr="00065499">
        <w:rPr>
          <w:rFonts w:ascii="Arial" w:hAnsi="Arial" w:cs="Arial"/>
          <w:sz w:val="24"/>
          <w:szCs w:val="24"/>
        </w:rPr>
        <w:t>Zamawiający</w:t>
      </w:r>
      <w:r w:rsidR="005E7D04" w:rsidRPr="00065499">
        <w:rPr>
          <w:rFonts w:ascii="Arial" w:hAnsi="Arial" w:cs="Arial"/>
          <w:sz w:val="24"/>
          <w:szCs w:val="24"/>
        </w:rPr>
        <w:t xml:space="preserve"> nie</w:t>
      </w:r>
      <w:r w:rsidRPr="00065499">
        <w:rPr>
          <w:rFonts w:ascii="Arial" w:hAnsi="Arial" w:cs="Arial"/>
          <w:sz w:val="24"/>
          <w:szCs w:val="24"/>
        </w:rPr>
        <w:t xml:space="preserve"> przewiduje udzieleni</w:t>
      </w:r>
      <w:r w:rsidR="00E37C2B" w:rsidRPr="00065499">
        <w:rPr>
          <w:rFonts w:ascii="Arial" w:hAnsi="Arial" w:cs="Arial"/>
          <w:sz w:val="24"/>
          <w:szCs w:val="24"/>
        </w:rPr>
        <w:t>a</w:t>
      </w:r>
      <w:r w:rsidRPr="00065499">
        <w:rPr>
          <w:rFonts w:ascii="Arial" w:hAnsi="Arial" w:cs="Arial"/>
          <w:sz w:val="24"/>
          <w:szCs w:val="24"/>
        </w:rPr>
        <w:t xml:space="preserve"> zaliczki.</w:t>
      </w:r>
    </w:p>
    <w:p w14:paraId="7EC84AF9"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INFORMACJA DLA WYKONAWCÓW WSPÓLNIE UBIEGAJĄCYCH SIĘ O UDZIELENIE ZAMÓWIENIA (NP. SPÓŁKI CYWILNE/KONSORCJA)</w:t>
      </w:r>
      <w:bookmarkEnd w:id="8"/>
    </w:p>
    <w:p w14:paraId="64F1203A" w14:textId="77777777" w:rsidR="00C8775D" w:rsidRPr="00065499" w:rsidRDefault="00C8775D" w:rsidP="00C8775D">
      <w:pPr>
        <w:pStyle w:val="Akapitzlist"/>
        <w:spacing w:after="0" w:line="240" w:lineRule="auto"/>
        <w:ind w:left="360"/>
        <w:rPr>
          <w:rFonts w:ascii="Arial" w:hAnsi="Arial" w:cs="Arial"/>
          <w:b/>
          <w:sz w:val="24"/>
          <w:szCs w:val="24"/>
        </w:rPr>
      </w:pPr>
    </w:p>
    <w:p w14:paraId="116E2EF5" w14:textId="77777777" w:rsidR="00C8775D" w:rsidRPr="00065499" w:rsidRDefault="00C8775D" w:rsidP="00A02FC4">
      <w:pPr>
        <w:numPr>
          <w:ilvl w:val="0"/>
          <w:numId w:val="8"/>
        </w:numPr>
        <w:spacing w:after="0" w:line="240" w:lineRule="auto"/>
        <w:rPr>
          <w:rFonts w:ascii="Arial" w:hAnsi="Arial" w:cs="Arial"/>
          <w:sz w:val="24"/>
          <w:szCs w:val="24"/>
        </w:rPr>
      </w:pPr>
      <w:r w:rsidRPr="00065499">
        <w:rPr>
          <w:rFonts w:ascii="Arial" w:hAnsi="Arial" w:cs="Arial"/>
          <w:sz w:val="24"/>
          <w:szCs w:val="24"/>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4B0C3755" w14:textId="77777777" w:rsidR="00C8775D" w:rsidRPr="00065499" w:rsidRDefault="00C8775D" w:rsidP="00A02FC4">
      <w:pPr>
        <w:numPr>
          <w:ilvl w:val="0"/>
          <w:numId w:val="8"/>
        </w:numPr>
        <w:spacing w:after="0" w:line="240" w:lineRule="auto"/>
        <w:rPr>
          <w:rFonts w:ascii="Arial" w:hAnsi="Arial" w:cs="Arial"/>
          <w:sz w:val="24"/>
          <w:szCs w:val="24"/>
        </w:rPr>
      </w:pPr>
      <w:r w:rsidRPr="00065499">
        <w:rPr>
          <w:rFonts w:ascii="Arial" w:hAnsi="Arial" w:cs="Arial"/>
          <w:sz w:val="24"/>
          <w:szCs w:val="24"/>
        </w:rPr>
        <w:t xml:space="preserve">W przypadku Wykonawców wspólnie ubiegających się o udzielenie zamówienia, oświadczenie, o którym mowa w rozdziale 19 pkt 1 SWZ, składa każdy z wykonawców. </w:t>
      </w:r>
    </w:p>
    <w:p w14:paraId="2EB398EA" w14:textId="77777777" w:rsidR="00C8775D" w:rsidRPr="00065499" w:rsidRDefault="00C8775D" w:rsidP="00A02FC4">
      <w:pPr>
        <w:numPr>
          <w:ilvl w:val="0"/>
          <w:numId w:val="8"/>
        </w:numPr>
        <w:spacing w:after="0" w:line="240" w:lineRule="auto"/>
        <w:rPr>
          <w:rFonts w:ascii="Arial" w:hAnsi="Arial" w:cs="Arial"/>
          <w:sz w:val="24"/>
          <w:szCs w:val="24"/>
        </w:rPr>
      </w:pPr>
      <w:r w:rsidRPr="00065499">
        <w:rPr>
          <w:rFonts w:ascii="Arial" w:hAnsi="Arial" w:cs="Arial"/>
          <w:sz w:val="24"/>
          <w:szCs w:val="24"/>
        </w:rPr>
        <w:t>Oświadczenia i dokumenty potwierdzające brak podstaw do wykluczenia z postępowania składa każdy z Wykonawców wspólnie ubiegających się o zamówienie.</w:t>
      </w:r>
    </w:p>
    <w:p w14:paraId="3E1683D9" w14:textId="2B77487C" w:rsidR="00C8775D" w:rsidRPr="00065499" w:rsidRDefault="00C8775D" w:rsidP="00926F37">
      <w:pPr>
        <w:pStyle w:val="Akapitzlist"/>
        <w:widowControl w:val="0"/>
        <w:numPr>
          <w:ilvl w:val="0"/>
          <w:numId w:val="8"/>
        </w:numPr>
        <w:autoSpaceDE w:val="0"/>
        <w:autoSpaceDN w:val="0"/>
        <w:spacing w:after="0" w:line="240" w:lineRule="auto"/>
        <w:rPr>
          <w:rFonts w:ascii="Arial" w:hAnsi="Arial" w:cs="Arial"/>
          <w:sz w:val="24"/>
          <w:szCs w:val="24"/>
        </w:rPr>
      </w:pPr>
      <w:r w:rsidRPr="00065499">
        <w:rPr>
          <w:rFonts w:ascii="Arial" w:hAnsi="Arial" w:cs="Arial"/>
          <w:sz w:val="24"/>
          <w:szCs w:val="24"/>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porozumienie(umowę).</w:t>
      </w:r>
    </w:p>
    <w:p w14:paraId="00CCE7AA" w14:textId="77777777" w:rsidR="00C8775D" w:rsidRPr="00065499" w:rsidRDefault="00C8775D" w:rsidP="00C8775D">
      <w:pPr>
        <w:spacing w:after="0" w:line="240" w:lineRule="auto"/>
        <w:jc w:val="both"/>
        <w:rPr>
          <w:rFonts w:asciiTheme="minorHAnsi" w:hAnsiTheme="minorHAnsi"/>
          <w:b/>
          <w:sz w:val="24"/>
          <w:szCs w:val="24"/>
        </w:rPr>
      </w:pPr>
    </w:p>
    <w:p w14:paraId="4FE01157" w14:textId="77777777" w:rsidR="00C8775D" w:rsidRPr="00065499" w:rsidRDefault="00C8775D" w:rsidP="00A02FC4">
      <w:pPr>
        <w:pStyle w:val="Akapitzlist"/>
        <w:numPr>
          <w:ilvl w:val="0"/>
          <w:numId w:val="16"/>
        </w:numPr>
        <w:spacing w:after="0" w:line="240" w:lineRule="auto"/>
        <w:rPr>
          <w:rFonts w:ascii="Arial" w:hAnsi="Arial" w:cs="Arial"/>
          <w:b/>
          <w:sz w:val="24"/>
          <w:szCs w:val="24"/>
        </w:rPr>
      </w:pPr>
      <w:r w:rsidRPr="00065499">
        <w:rPr>
          <w:rFonts w:ascii="Arial" w:hAnsi="Arial" w:cs="Arial"/>
          <w:b/>
          <w:sz w:val="24"/>
          <w:szCs w:val="24"/>
        </w:rPr>
        <w:t>WYMAGANIA DOTYCZĄCE UMÓW O PODWYKONAWSTWO.</w:t>
      </w:r>
    </w:p>
    <w:p w14:paraId="6206135E" w14:textId="77777777" w:rsidR="00C8775D" w:rsidRPr="00065499" w:rsidRDefault="00C8775D" w:rsidP="00C8775D">
      <w:pPr>
        <w:pStyle w:val="Akapitzlist"/>
        <w:spacing w:after="0" w:line="240" w:lineRule="auto"/>
        <w:ind w:left="360"/>
        <w:rPr>
          <w:rFonts w:ascii="Arial" w:hAnsi="Arial" w:cs="Arial"/>
          <w:sz w:val="24"/>
          <w:szCs w:val="24"/>
        </w:rPr>
      </w:pPr>
    </w:p>
    <w:p w14:paraId="725F0C01" w14:textId="3B84604F" w:rsidR="003E2790" w:rsidRPr="00065499" w:rsidRDefault="00C8775D" w:rsidP="00991E12">
      <w:pPr>
        <w:pStyle w:val="Akapitzlist1"/>
        <w:numPr>
          <w:ilvl w:val="0"/>
          <w:numId w:val="9"/>
        </w:numPr>
        <w:spacing w:after="0" w:line="240" w:lineRule="auto"/>
        <w:ind w:left="1145"/>
        <w:rPr>
          <w:rFonts w:cs="Arial"/>
          <w:sz w:val="24"/>
          <w:szCs w:val="24"/>
        </w:rPr>
      </w:pPr>
      <w:r w:rsidRPr="00065499">
        <w:rPr>
          <w:rFonts w:cs="Arial"/>
          <w:sz w:val="24"/>
          <w:szCs w:val="24"/>
        </w:rPr>
        <w:t>Wymagania dotyczące umowy o podwykonawstwo, której przedmiotem są roboty budowlane, a których niespełnienie spowoduje zgłoszenie przez zamawiającego odpowiednio zastrzeżeń lub sprzeciwu, są zgodne z wymogami ustawy Prawo zamówień publicznych</w:t>
      </w:r>
      <w:r w:rsidR="00B36BB7" w:rsidRPr="00065499">
        <w:rPr>
          <w:rFonts w:cs="Arial"/>
          <w:sz w:val="24"/>
          <w:szCs w:val="24"/>
        </w:rPr>
        <w:t xml:space="preserve">. </w:t>
      </w:r>
      <w:r w:rsidR="003E2790" w:rsidRPr="00065499">
        <w:rPr>
          <w:rFonts w:eastAsia="Times New Roman" w:cs="Arial"/>
          <w:b/>
          <w:bCs/>
          <w:kern w:val="2"/>
          <w:sz w:val="24"/>
          <w:szCs w:val="24"/>
        </w:rPr>
        <w:t xml:space="preserve">Wraz ze złożeniem faktury końcowej Wykonawca musi udokumentować, że Podwykonawcy oraz dalsi Podwykonawcy występujący na załączniku złożonym do danej faktury otrzymali należne im wynagrodzenie. </w:t>
      </w:r>
      <w:r w:rsidR="003E2790" w:rsidRPr="00065499">
        <w:rPr>
          <w:rFonts w:eastAsia="Times New Roman" w:cs="Arial"/>
          <w:kern w:val="2"/>
          <w:sz w:val="24"/>
          <w:szCs w:val="24"/>
        </w:rPr>
        <w:t>Dowodem takiego udokumentowania może być: pisemne oświadczenie Podwykonawcy lub dalszego Podwykonawcy, że</w:t>
      </w:r>
      <w:r w:rsidR="003E2790" w:rsidRPr="00065499">
        <w:rPr>
          <w:rFonts w:eastAsia="Times New Roman" w:cs="Arial"/>
          <w:b/>
          <w:bCs/>
          <w:kern w:val="2"/>
          <w:sz w:val="24"/>
          <w:szCs w:val="24"/>
        </w:rPr>
        <w:t xml:space="preserve"> </w:t>
      </w:r>
      <w:r w:rsidR="003E2790" w:rsidRPr="00065499">
        <w:rPr>
          <w:rFonts w:eastAsia="Times New Roman" w:cs="Arial"/>
          <w:kern w:val="2"/>
          <w:sz w:val="24"/>
          <w:szCs w:val="24"/>
        </w:rPr>
        <w:t>otrzymał należną mu kwotę, dokument bankowy potwierdzający przelew środków na konto Podwykonawcy i inne tego typu dokumenty.</w:t>
      </w:r>
      <w:r w:rsidR="003E2790" w:rsidRPr="00065499">
        <w:rPr>
          <w:rFonts w:eastAsia="Times New Roman" w:cs="Arial"/>
          <w:b/>
          <w:bCs/>
          <w:kern w:val="2"/>
          <w:sz w:val="24"/>
          <w:szCs w:val="24"/>
        </w:rPr>
        <w:t xml:space="preserve"> </w:t>
      </w:r>
      <w:r w:rsidR="003E2790" w:rsidRPr="00065499">
        <w:rPr>
          <w:rFonts w:cs="Arial"/>
          <w:b/>
          <w:sz w:val="24"/>
          <w:szCs w:val="24"/>
        </w:rPr>
        <w:t>Brak  ww. dokumentów będzie skutkował wstrzymaniem zapłaty należnej wykonawcy bez żadnych konsekwencji dla zamawiającego wynikających z nieterminowej zapłaty wynagrodzenia należnego wykonawcy.</w:t>
      </w:r>
    </w:p>
    <w:p w14:paraId="143B8E55" w14:textId="77777777" w:rsidR="00C8775D" w:rsidRPr="00065499" w:rsidRDefault="00C8775D" w:rsidP="003E2790">
      <w:pPr>
        <w:pStyle w:val="Akapitzlist1"/>
        <w:spacing w:after="0" w:line="240" w:lineRule="auto"/>
        <w:ind w:left="1134"/>
        <w:rPr>
          <w:rFonts w:cs="Arial"/>
          <w:b/>
          <w:sz w:val="24"/>
          <w:szCs w:val="24"/>
        </w:rPr>
      </w:pPr>
      <w:r w:rsidRPr="00065499">
        <w:rPr>
          <w:rFonts w:cs="Arial"/>
          <w:b/>
          <w:sz w:val="24"/>
          <w:szCs w:val="24"/>
        </w:rPr>
        <w:t xml:space="preserve">Wykonawca jest bezwzględnie zobowiązany do zgłaszania wszystkich projektów umów oraz zawartych umów dotyczących podwykonawstwa na roboty budowlane bez względu na ich wartość. </w:t>
      </w:r>
    </w:p>
    <w:p w14:paraId="4BD01F01" w14:textId="77777777" w:rsidR="00C8775D" w:rsidRPr="00065499" w:rsidRDefault="00C8775D" w:rsidP="00A02FC4">
      <w:pPr>
        <w:pStyle w:val="Akapitzlist1"/>
        <w:numPr>
          <w:ilvl w:val="0"/>
          <w:numId w:val="9"/>
        </w:numPr>
        <w:spacing w:after="0" w:line="240" w:lineRule="auto"/>
        <w:rPr>
          <w:rFonts w:cs="Arial"/>
          <w:sz w:val="24"/>
          <w:szCs w:val="24"/>
        </w:rPr>
      </w:pPr>
      <w:r w:rsidRPr="00065499">
        <w:rPr>
          <w:rFonts w:cs="Arial"/>
          <w:sz w:val="24"/>
          <w:szCs w:val="24"/>
        </w:rPr>
        <w:t xml:space="preserve">Umowy o podwykonawstwo, których przedmiotem są </w:t>
      </w:r>
      <w:r w:rsidRPr="00065499">
        <w:rPr>
          <w:rFonts w:cs="Arial"/>
          <w:b/>
          <w:sz w:val="24"/>
          <w:szCs w:val="24"/>
        </w:rPr>
        <w:t>dostawy</w:t>
      </w:r>
      <w:r w:rsidRPr="00065499">
        <w:rPr>
          <w:rFonts w:cs="Arial"/>
          <w:sz w:val="24"/>
          <w:szCs w:val="24"/>
        </w:rPr>
        <w:t xml:space="preserve"> lub </w:t>
      </w:r>
      <w:r w:rsidRPr="00065499">
        <w:rPr>
          <w:rFonts w:cs="Arial"/>
          <w:b/>
          <w:sz w:val="24"/>
          <w:szCs w:val="24"/>
        </w:rPr>
        <w:t>usługi</w:t>
      </w:r>
      <w:r w:rsidRPr="00065499">
        <w:rPr>
          <w:rFonts w:cs="Arial"/>
          <w:sz w:val="24"/>
          <w:szCs w:val="24"/>
        </w:rPr>
        <w:t>, nie podlegają obowiązkowi przedkładania Zamawiającemu, jeżeli ich wartość brutto jest mniejsza niż 10.000,00 zł, bez względu na przedmiot tych dostaw lub usług.</w:t>
      </w:r>
    </w:p>
    <w:p w14:paraId="1FD09B0E" w14:textId="77777777" w:rsidR="00DF514A" w:rsidRPr="00065499" w:rsidRDefault="00DF514A" w:rsidP="00C8775D">
      <w:pPr>
        <w:spacing w:after="0" w:line="240" w:lineRule="auto"/>
        <w:jc w:val="both"/>
        <w:rPr>
          <w:rFonts w:asciiTheme="minorHAnsi" w:hAnsiTheme="minorHAnsi"/>
          <w:sz w:val="24"/>
          <w:szCs w:val="24"/>
          <w:u w:val="single"/>
        </w:rPr>
      </w:pPr>
    </w:p>
    <w:p w14:paraId="2E3DCF5A" w14:textId="77777777" w:rsidR="00C8775D" w:rsidRPr="00065499" w:rsidRDefault="00C8775D" w:rsidP="00C8775D">
      <w:pPr>
        <w:spacing w:after="0" w:line="240" w:lineRule="auto"/>
        <w:rPr>
          <w:rFonts w:ascii="Arial" w:hAnsi="Arial" w:cs="Arial"/>
          <w:b/>
          <w:sz w:val="24"/>
          <w:szCs w:val="24"/>
        </w:rPr>
      </w:pPr>
      <w:r w:rsidRPr="00065499">
        <w:rPr>
          <w:rFonts w:ascii="Arial" w:hAnsi="Arial" w:cs="Arial"/>
          <w:b/>
          <w:sz w:val="24"/>
          <w:szCs w:val="24"/>
          <w:u w:val="single"/>
        </w:rPr>
        <w:t>Załączniki do SWZ</w:t>
      </w:r>
      <w:r w:rsidRPr="00065499">
        <w:rPr>
          <w:rFonts w:ascii="Arial" w:hAnsi="Arial" w:cs="Arial"/>
          <w:b/>
          <w:sz w:val="24"/>
          <w:szCs w:val="24"/>
        </w:rPr>
        <w:t>:</w:t>
      </w:r>
    </w:p>
    <w:p w14:paraId="3D4CE464" w14:textId="77777777" w:rsidR="00C8775D" w:rsidRPr="00065499" w:rsidRDefault="00C8775D" w:rsidP="00A02FC4">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Formularz oferty</w:t>
      </w:r>
    </w:p>
    <w:p w14:paraId="49E2A778" w14:textId="77777777" w:rsidR="00C8775D" w:rsidRPr="00065499" w:rsidRDefault="00C8775D" w:rsidP="00A02FC4">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Wzór oświadczenia dot. przesłanek wykluczenia z postępowania</w:t>
      </w:r>
    </w:p>
    <w:p w14:paraId="173F89F4" w14:textId="77777777" w:rsidR="00C8775D" w:rsidRPr="00065499" w:rsidRDefault="00C8775D" w:rsidP="00A02FC4">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Klauzula RODO</w:t>
      </w:r>
    </w:p>
    <w:p w14:paraId="4A6EF8B6" w14:textId="6F05FFB4" w:rsidR="00F86004" w:rsidRPr="00065499" w:rsidRDefault="00F86004" w:rsidP="00A02FC4">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Oświadczenie grupa kapitałowa</w:t>
      </w:r>
    </w:p>
    <w:p w14:paraId="1AE54061" w14:textId="482C8CC4" w:rsidR="00520DF7" w:rsidRPr="00065499" w:rsidRDefault="00520DF7" w:rsidP="00520DF7">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Projekt umowy</w:t>
      </w:r>
    </w:p>
    <w:p w14:paraId="5A3DA114" w14:textId="659CF357" w:rsidR="00C064FC" w:rsidRPr="00065499" w:rsidRDefault="00C064FC" w:rsidP="00EC00DF">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Pełnomocnictwo – wykonawcy wspólni</w:t>
      </w:r>
    </w:p>
    <w:p w14:paraId="7D09F90A" w14:textId="32E01976" w:rsidR="00926F37" w:rsidRPr="00ED4D95" w:rsidRDefault="00C8775D" w:rsidP="00EC00DF">
      <w:pPr>
        <w:pStyle w:val="Akapitzlist"/>
        <w:numPr>
          <w:ilvl w:val="0"/>
          <w:numId w:val="7"/>
        </w:numPr>
        <w:spacing w:after="0" w:line="240" w:lineRule="auto"/>
        <w:rPr>
          <w:rFonts w:ascii="Arial" w:hAnsi="Arial" w:cs="Arial"/>
          <w:sz w:val="24"/>
          <w:szCs w:val="24"/>
        </w:rPr>
      </w:pPr>
      <w:r w:rsidRPr="00065499">
        <w:rPr>
          <w:rFonts w:ascii="Arial" w:hAnsi="Arial" w:cs="Arial"/>
          <w:sz w:val="24"/>
          <w:szCs w:val="24"/>
        </w:rPr>
        <w:t xml:space="preserve">Dokumentacja będąca w posiadaniu Zamawiającego: Poniższa dokumentacja stanowi załącznik do ogłoszenia o postępowaniu i jest dostępna </w:t>
      </w:r>
      <w:r w:rsidRPr="00ED4D95">
        <w:rPr>
          <w:rFonts w:ascii="Arial" w:hAnsi="Arial" w:cs="Arial"/>
          <w:sz w:val="24"/>
          <w:szCs w:val="24"/>
        </w:rPr>
        <w:lastRenderedPageBreak/>
        <w:t xml:space="preserve">na  stronie   internetowej prowadzonego postępowania: </w:t>
      </w:r>
      <w:r w:rsidRPr="00ED4D95">
        <w:rPr>
          <w:rFonts w:ascii="Arial" w:eastAsia="Avenir-Light" w:hAnsi="Arial" w:cs="Arial"/>
          <w:b/>
          <w:sz w:val="24"/>
          <w:szCs w:val="24"/>
        </w:rPr>
        <w:t>https:// zembrzyce.ezamawiajacy.pl</w:t>
      </w:r>
      <w:r w:rsidRPr="00ED4D95">
        <w:rPr>
          <w:rFonts w:ascii="Arial" w:hAnsi="Arial" w:cs="Arial"/>
          <w:color w:val="FF0000"/>
          <w:sz w:val="24"/>
          <w:szCs w:val="24"/>
        </w:rPr>
        <w:t xml:space="preserve"> </w:t>
      </w:r>
      <w:r w:rsidR="00CB120D" w:rsidRPr="00ED4D95">
        <w:rPr>
          <w:rFonts w:ascii="Arial" w:hAnsi="Arial" w:cs="Arial"/>
          <w:sz w:val="24"/>
          <w:szCs w:val="24"/>
        </w:rPr>
        <w:t>:</w:t>
      </w:r>
    </w:p>
    <w:p w14:paraId="6E102616" w14:textId="6A6A56FD" w:rsidR="008A528C" w:rsidRPr="00ED4D95" w:rsidRDefault="008A528C" w:rsidP="00B36BB2">
      <w:pPr>
        <w:tabs>
          <w:tab w:val="left" w:pos="1418"/>
        </w:tabs>
        <w:spacing w:after="0" w:line="240" w:lineRule="auto"/>
        <w:ind w:left="720"/>
        <w:jc w:val="both"/>
        <w:rPr>
          <w:rFonts w:ascii="Arial" w:hAnsi="Arial" w:cs="Arial"/>
          <w:sz w:val="24"/>
          <w:szCs w:val="24"/>
        </w:rPr>
      </w:pPr>
      <w:r w:rsidRPr="00ED4D95">
        <w:rPr>
          <w:rFonts w:ascii="Arial" w:hAnsi="Arial" w:cs="Arial"/>
          <w:sz w:val="24"/>
          <w:szCs w:val="24"/>
        </w:rPr>
        <w:t>Dokumentacja techniczna</w:t>
      </w:r>
    </w:p>
    <w:p w14:paraId="21F8D309" w14:textId="310A2A93" w:rsidR="00B36BB2" w:rsidRPr="00ED4D95" w:rsidRDefault="00B36BB2" w:rsidP="00B36BB2">
      <w:pPr>
        <w:tabs>
          <w:tab w:val="left" w:pos="1418"/>
        </w:tabs>
        <w:spacing w:after="0" w:line="240" w:lineRule="auto"/>
        <w:ind w:left="720"/>
        <w:jc w:val="both"/>
        <w:rPr>
          <w:rFonts w:ascii="Arial" w:hAnsi="Arial" w:cs="Arial"/>
          <w:sz w:val="24"/>
          <w:szCs w:val="24"/>
        </w:rPr>
      </w:pPr>
      <w:r w:rsidRPr="00ED4D95">
        <w:rPr>
          <w:rFonts w:ascii="Arial" w:hAnsi="Arial" w:cs="Arial"/>
          <w:sz w:val="24"/>
          <w:szCs w:val="24"/>
        </w:rPr>
        <w:t>Przedmiar robót</w:t>
      </w:r>
    </w:p>
    <w:p w14:paraId="2F039185" w14:textId="555B8A15" w:rsidR="00B36BB2" w:rsidRPr="00ED4D95" w:rsidRDefault="00B36BB2" w:rsidP="00B36BB2">
      <w:pPr>
        <w:tabs>
          <w:tab w:val="left" w:pos="1418"/>
        </w:tabs>
        <w:spacing w:after="0" w:line="240" w:lineRule="auto"/>
        <w:ind w:left="720"/>
        <w:jc w:val="both"/>
        <w:rPr>
          <w:rFonts w:ascii="Arial" w:hAnsi="Arial" w:cs="Arial"/>
          <w:sz w:val="24"/>
          <w:szCs w:val="24"/>
        </w:rPr>
      </w:pPr>
      <w:r w:rsidRPr="00ED4D95">
        <w:rPr>
          <w:rFonts w:ascii="Arial" w:hAnsi="Arial" w:cs="Arial"/>
          <w:sz w:val="24"/>
          <w:szCs w:val="24"/>
        </w:rPr>
        <w:t>Specyfikacja Techniczna Wykonania i Odbioru Robót Budowlanych</w:t>
      </w:r>
    </w:p>
    <w:p w14:paraId="2721193B" w14:textId="77777777" w:rsidR="00C8775D" w:rsidRDefault="00C8775D"/>
    <w:sectPr w:rsidR="00C8775D" w:rsidSect="00D54F98">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E797" w14:textId="77777777" w:rsidR="003C4E80" w:rsidRDefault="003C4E80" w:rsidP="00197A26">
      <w:pPr>
        <w:spacing w:after="0" w:line="240" w:lineRule="auto"/>
      </w:pPr>
      <w:r>
        <w:separator/>
      </w:r>
    </w:p>
  </w:endnote>
  <w:endnote w:type="continuationSeparator" w:id="0">
    <w:p w14:paraId="5D5E4109" w14:textId="77777777" w:rsidR="003C4E80" w:rsidRDefault="003C4E80" w:rsidP="00197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C7B0" w14:textId="77777777" w:rsidR="007E77B8" w:rsidRDefault="00A305C9" w:rsidP="00D54F98">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23F37D36" w14:textId="4D1DCAF8" w:rsidR="007E77B8" w:rsidRPr="00892AD4" w:rsidRDefault="00A305C9" w:rsidP="00D54F98">
    <w:pPr>
      <w:pStyle w:val="Stopka"/>
      <w:rPr>
        <w:rFonts w:ascii="Arial" w:hAnsi="Arial" w:cs="Arial"/>
        <w:sz w:val="22"/>
      </w:rPr>
    </w:pPr>
    <w:r w:rsidRPr="00892AD4">
      <w:rPr>
        <w:rFonts w:ascii="Arial" w:hAnsi="Arial" w:cs="Arial"/>
        <w:sz w:val="22"/>
      </w:rPr>
      <w:t>RIR.271.</w:t>
    </w:r>
    <w:r w:rsidR="00C13BDB">
      <w:rPr>
        <w:rFonts w:ascii="Arial" w:hAnsi="Arial" w:cs="Arial"/>
        <w:sz w:val="22"/>
      </w:rPr>
      <w:t>2</w:t>
    </w:r>
    <w:r w:rsidRPr="00892AD4">
      <w:rPr>
        <w:rFonts w:ascii="Arial" w:hAnsi="Arial" w:cs="Arial"/>
        <w:sz w:val="22"/>
      </w:rPr>
      <w:t>.202</w:t>
    </w:r>
    <w:r w:rsidR="000F7629">
      <w:rPr>
        <w:rFonts w:ascii="Arial" w:hAnsi="Arial" w:cs="Arial"/>
        <w:sz w:val="22"/>
      </w:rPr>
      <w:t>6</w:t>
    </w:r>
    <w:r w:rsidRPr="00892AD4">
      <w:rPr>
        <w:rFonts w:ascii="Arial" w:hAnsi="Arial" w:cs="Arial"/>
        <w:sz w:val="22"/>
      </w:rPr>
      <w:tab/>
    </w:r>
    <w:r w:rsidRPr="00892AD4">
      <w:rPr>
        <w:rFonts w:ascii="Arial" w:hAnsi="Arial" w:cs="Arial"/>
        <w:sz w:val="22"/>
      </w:rPr>
      <w:tab/>
      <w:t xml:space="preserve">Strona </w:t>
    </w:r>
    <w:r w:rsidRPr="00892AD4">
      <w:rPr>
        <w:rFonts w:ascii="Arial" w:hAnsi="Arial" w:cs="Arial"/>
        <w:bCs/>
        <w:sz w:val="22"/>
      </w:rPr>
      <w:fldChar w:fldCharType="begin"/>
    </w:r>
    <w:r w:rsidRPr="00892AD4">
      <w:rPr>
        <w:rFonts w:ascii="Arial" w:hAnsi="Arial" w:cs="Arial"/>
        <w:bCs/>
        <w:sz w:val="22"/>
      </w:rPr>
      <w:instrText>PAGE</w:instrText>
    </w:r>
    <w:r w:rsidRPr="00892AD4">
      <w:rPr>
        <w:rFonts w:ascii="Arial" w:hAnsi="Arial" w:cs="Arial"/>
        <w:bCs/>
        <w:sz w:val="22"/>
      </w:rPr>
      <w:fldChar w:fldCharType="separate"/>
    </w:r>
    <w:r>
      <w:rPr>
        <w:rFonts w:ascii="Arial" w:hAnsi="Arial" w:cs="Arial"/>
        <w:bCs/>
        <w:noProof/>
        <w:sz w:val="22"/>
      </w:rPr>
      <w:t>22</w:t>
    </w:r>
    <w:r w:rsidRPr="00892AD4">
      <w:rPr>
        <w:rFonts w:ascii="Arial" w:hAnsi="Arial" w:cs="Arial"/>
        <w:bCs/>
        <w:sz w:val="22"/>
      </w:rPr>
      <w:fldChar w:fldCharType="end"/>
    </w:r>
    <w:r w:rsidRPr="00892AD4">
      <w:rPr>
        <w:rFonts w:ascii="Arial" w:hAnsi="Arial" w:cs="Arial"/>
        <w:sz w:val="22"/>
      </w:rPr>
      <w:t xml:space="preserve"> z </w:t>
    </w:r>
    <w:r w:rsidRPr="00892AD4">
      <w:rPr>
        <w:rFonts w:ascii="Arial" w:hAnsi="Arial" w:cs="Arial"/>
        <w:bCs/>
        <w:sz w:val="22"/>
      </w:rPr>
      <w:fldChar w:fldCharType="begin"/>
    </w:r>
    <w:r w:rsidRPr="00892AD4">
      <w:rPr>
        <w:rFonts w:ascii="Arial" w:hAnsi="Arial" w:cs="Arial"/>
        <w:bCs/>
        <w:sz w:val="22"/>
      </w:rPr>
      <w:instrText>NUMPAGES</w:instrText>
    </w:r>
    <w:r w:rsidRPr="00892AD4">
      <w:rPr>
        <w:rFonts w:ascii="Arial" w:hAnsi="Arial" w:cs="Arial"/>
        <w:bCs/>
        <w:sz w:val="22"/>
      </w:rPr>
      <w:fldChar w:fldCharType="separate"/>
    </w:r>
    <w:r>
      <w:rPr>
        <w:rFonts w:ascii="Arial" w:hAnsi="Arial" w:cs="Arial"/>
        <w:bCs/>
        <w:noProof/>
        <w:sz w:val="22"/>
      </w:rPr>
      <w:t>23</w:t>
    </w:r>
    <w:r w:rsidRPr="00892AD4">
      <w:rPr>
        <w:rFonts w:ascii="Arial" w:hAnsi="Arial" w:cs="Arial"/>
        <w:bCs/>
        <w:sz w:val="22"/>
      </w:rPr>
      <w:fldChar w:fldCharType="end"/>
    </w:r>
  </w:p>
  <w:p w14:paraId="4F174507" w14:textId="77777777" w:rsidR="007E77B8" w:rsidRDefault="007E77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6C3F" w14:textId="77777777" w:rsidR="003C4E80" w:rsidRDefault="003C4E80" w:rsidP="00197A26">
      <w:pPr>
        <w:spacing w:after="0" w:line="240" w:lineRule="auto"/>
      </w:pPr>
      <w:r>
        <w:separator/>
      </w:r>
    </w:p>
  </w:footnote>
  <w:footnote w:type="continuationSeparator" w:id="0">
    <w:p w14:paraId="32FE0E6E" w14:textId="77777777" w:rsidR="003C4E80" w:rsidRDefault="003C4E80" w:rsidP="00197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24A89" w14:textId="038E4AF1" w:rsidR="00197A26" w:rsidRDefault="00197A26" w:rsidP="00197A26">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A6BF" w14:textId="3AA26876" w:rsidR="00197A26" w:rsidRDefault="00197A26" w:rsidP="00197A2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596"/>
    <w:multiLevelType w:val="hybridMultilevel"/>
    <w:tmpl w:val="88B64FF6"/>
    <w:lvl w:ilvl="0" w:tplc="04150017">
      <w:start w:val="1"/>
      <w:numFmt w:val="lowerLetter"/>
      <w:lvlText w:val="%1)"/>
      <w:lvlJc w:val="left"/>
      <w:pPr>
        <w:ind w:left="1440" w:hanging="360"/>
      </w:pPr>
    </w:lvl>
    <w:lvl w:ilvl="1" w:tplc="385459D0">
      <w:start w:val="1"/>
      <w:numFmt w:val="decimal"/>
      <w:lvlText w:val="%2."/>
      <w:lvlJc w:val="left"/>
      <w:pPr>
        <w:ind w:left="2160" w:hanging="360"/>
      </w:pPr>
      <w:rPr>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0C24DC6"/>
    <w:multiLevelType w:val="multilevel"/>
    <w:tmpl w:val="DC8EF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801B3"/>
    <w:multiLevelType w:val="hybridMultilevel"/>
    <w:tmpl w:val="B1EAEF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D70795"/>
    <w:multiLevelType w:val="hybridMultilevel"/>
    <w:tmpl w:val="1F44F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E74E8"/>
    <w:multiLevelType w:val="hybridMultilevel"/>
    <w:tmpl w:val="4E54789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E7D0D55"/>
    <w:multiLevelType w:val="multilevel"/>
    <w:tmpl w:val="C12684EC"/>
    <w:lvl w:ilvl="0">
      <w:start w:val="5"/>
      <w:numFmt w:val="decimal"/>
      <w:lvlText w:val="%1."/>
      <w:lvlJc w:val="left"/>
      <w:pPr>
        <w:ind w:left="720" w:hanging="360"/>
      </w:pPr>
      <w:rPr>
        <w:rFonts w:hint="default"/>
        <w:strike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6E046B7"/>
    <w:multiLevelType w:val="hybridMultilevel"/>
    <w:tmpl w:val="60EEF2A4"/>
    <w:lvl w:ilvl="0" w:tplc="056C50A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15:restartNumberingAfterBreak="0">
    <w:nsid w:val="17C46F1B"/>
    <w:multiLevelType w:val="hybridMultilevel"/>
    <w:tmpl w:val="7F960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3C5BA7"/>
    <w:multiLevelType w:val="hybridMultilevel"/>
    <w:tmpl w:val="8B6C2AF8"/>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DE6CC3"/>
    <w:multiLevelType w:val="hybridMultilevel"/>
    <w:tmpl w:val="09E25E1A"/>
    <w:lvl w:ilvl="0" w:tplc="9D204C36">
      <w:start w:val="1"/>
      <w:numFmt w:val="lowerLetter"/>
      <w:lvlText w:val="%1)"/>
      <w:lvlJc w:val="left"/>
      <w:pPr>
        <w:ind w:left="786" w:hanging="360"/>
      </w:pPr>
      <w:rPr>
        <w:rFonts w:ascii="Arial" w:hAnsi="Arial" w:cs="Arial"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C6C179D"/>
    <w:multiLevelType w:val="multilevel"/>
    <w:tmpl w:val="1E002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982F8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F4E35B8"/>
    <w:multiLevelType w:val="multilevel"/>
    <w:tmpl w:val="1D8E4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B518A9"/>
    <w:multiLevelType w:val="multilevel"/>
    <w:tmpl w:val="7A8CEE28"/>
    <w:lvl w:ilvl="0">
      <w:start w:val="1"/>
      <w:numFmt w:val="decimal"/>
      <w:suff w:val="space"/>
      <w:lvlText w:val="%1."/>
      <w:lvlJc w:val="left"/>
      <w:pPr>
        <w:ind w:left="1070" w:hanging="360"/>
      </w:pPr>
      <w:rPr>
        <w:rFonts w:hint="default"/>
        <w:b w:val="0"/>
        <w:strike w:val="0"/>
        <w:color w:val="000000"/>
        <w:sz w:val="24"/>
        <w:szCs w:val="24"/>
      </w:rPr>
    </w:lvl>
    <w:lvl w:ilvl="1">
      <w:start w:val="1"/>
      <w:numFmt w:val="decimal"/>
      <w:suff w:val="space"/>
      <w:lvlText w:val="%1.%2."/>
      <w:lvlJc w:val="left"/>
      <w:pPr>
        <w:ind w:left="1502" w:hanging="432"/>
      </w:pPr>
      <w:rPr>
        <w:rFonts w:hint="default"/>
        <w:b w:val="0"/>
        <w:strike w:val="0"/>
      </w:rPr>
    </w:lvl>
    <w:lvl w:ilvl="2">
      <w:start w:val="1"/>
      <w:numFmt w:val="decimal"/>
      <w:suff w:val="space"/>
      <w:lvlText w:val="%1.%2.%3."/>
      <w:lvlJc w:val="left"/>
      <w:pPr>
        <w:ind w:left="1934" w:hanging="504"/>
      </w:pPr>
      <w:rPr>
        <w:rFonts w:hint="default"/>
        <w:b w:val="0"/>
        <w:strike w:val="0"/>
      </w:rPr>
    </w:lvl>
    <w:lvl w:ilvl="3">
      <w:start w:val="1"/>
      <w:numFmt w:val="decimal"/>
      <w:lvlText w:val="%1.%2.%3.%4."/>
      <w:lvlJc w:val="left"/>
      <w:pPr>
        <w:ind w:left="2438" w:hanging="648"/>
      </w:pPr>
      <w:rPr>
        <w:rFonts w:hint="default"/>
        <w:strike w:val="0"/>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4" w15:restartNumberingAfterBreak="0">
    <w:nsid w:val="21EC0B4F"/>
    <w:multiLevelType w:val="hybridMultilevel"/>
    <w:tmpl w:val="DDCEB7AC"/>
    <w:lvl w:ilvl="0" w:tplc="44D634DA">
      <w:start w:val="1"/>
      <w:numFmt w:val="decimal"/>
      <w:lvlText w:val="%1."/>
      <w:lvlJc w:val="left"/>
      <w:pPr>
        <w:ind w:left="1482" w:hanging="284"/>
      </w:pPr>
      <w:rPr>
        <w:rFonts w:ascii="Arial" w:eastAsia="Times New Roman" w:hAnsi="Arial" w:cs="Arial" w:hint="default"/>
        <w:spacing w:val="-17"/>
        <w:w w:val="99"/>
        <w:sz w:val="24"/>
        <w:szCs w:val="24"/>
        <w:lang w:val="pl-PL" w:eastAsia="en-US" w:bidi="ar-SA"/>
      </w:rPr>
    </w:lvl>
    <w:lvl w:ilvl="1" w:tplc="EB92D5F0">
      <w:start w:val="1"/>
      <w:numFmt w:val="decimal"/>
      <w:suff w:val="space"/>
      <w:lvlText w:val="%2)"/>
      <w:lvlJc w:val="left"/>
      <w:pPr>
        <w:ind w:left="1768" w:hanging="284"/>
      </w:pPr>
      <w:rPr>
        <w:rFonts w:ascii="Arial" w:eastAsia="Times New Roman" w:hAnsi="Arial" w:cs="Arial" w:hint="default"/>
        <w:b/>
        <w:bCs/>
        <w:w w:val="99"/>
        <w:sz w:val="24"/>
        <w:szCs w:val="24"/>
        <w:lang w:val="pl-PL" w:eastAsia="en-US" w:bidi="ar-SA"/>
      </w:rPr>
    </w:lvl>
    <w:lvl w:ilvl="2" w:tplc="0436D0BE">
      <w:numFmt w:val="bullet"/>
      <w:lvlText w:val="•"/>
      <w:lvlJc w:val="left"/>
      <w:pPr>
        <w:ind w:left="2711" w:hanging="284"/>
      </w:pPr>
      <w:rPr>
        <w:rFonts w:hint="default"/>
        <w:lang w:val="pl-PL" w:eastAsia="en-US" w:bidi="ar-SA"/>
      </w:rPr>
    </w:lvl>
    <w:lvl w:ilvl="3" w:tplc="81646846">
      <w:numFmt w:val="bullet"/>
      <w:lvlText w:val="•"/>
      <w:lvlJc w:val="left"/>
      <w:pPr>
        <w:ind w:left="3663" w:hanging="284"/>
      </w:pPr>
      <w:rPr>
        <w:rFonts w:hint="default"/>
        <w:lang w:val="pl-PL" w:eastAsia="en-US" w:bidi="ar-SA"/>
      </w:rPr>
    </w:lvl>
    <w:lvl w:ilvl="4" w:tplc="CCFC7670">
      <w:numFmt w:val="bullet"/>
      <w:lvlText w:val="•"/>
      <w:lvlJc w:val="left"/>
      <w:pPr>
        <w:ind w:left="4615" w:hanging="284"/>
      </w:pPr>
      <w:rPr>
        <w:rFonts w:hint="default"/>
        <w:lang w:val="pl-PL" w:eastAsia="en-US" w:bidi="ar-SA"/>
      </w:rPr>
    </w:lvl>
    <w:lvl w:ilvl="5" w:tplc="43129C28">
      <w:numFmt w:val="bullet"/>
      <w:lvlText w:val="•"/>
      <w:lvlJc w:val="left"/>
      <w:pPr>
        <w:ind w:left="5567" w:hanging="284"/>
      </w:pPr>
      <w:rPr>
        <w:rFonts w:hint="default"/>
        <w:lang w:val="pl-PL" w:eastAsia="en-US" w:bidi="ar-SA"/>
      </w:rPr>
    </w:lvl>
    <w:lvl w:ilvl="6" w:tplc="147E6BF6">
      <w:numFmt w:val="bullet"/>
      <w:lvlText w:val="•"/>
      <w:lvlJc w:val="left"/>
      <w:pPr>
        <w:ind w:left="6519" w:hanging="284"/>
      </w:pPr>
      <w:rPr>
        <w:rFonts w:hint="default"/>
        <w:lang w:val="pl-PL" w:eastAsia="en-US" w:bidi="ar-SA"/>
      </w:rPr>
    </w:lvl>
    <w:lvl w:ilvl="7" w:tplc="29A278C6">
      <w:numFmt w:val="bullet"/>
      <w:lvlText w:val="•"/>
      <w:lvlJc w:val="left"/>
      <w:pPr>
        <w:ind w:left="7470" w:hanging="284"/>
      </w:pPr>
      <w:rPr>
        <w:rFonts w:hint="default"/>
        <w:lang w:val="pl-PL" w:eastAsia="en-US" w:bidi="ar-SA"/>
      </w:rPr>
    </w:lvl>
    <w:lvl w:ilvl="8" w:tplc="D7BCE6B0">
      <w:numFmt w:val="bullet"/>
      <w:lvlText w:val="•"/>
      <w:lvlJc w:val="left"/>
      <w:pPr>
        <w:ind w:left="8422" w:hanging="284"/>
      </w:pPr>
      <w:rPr>
        <w:rFonts w:hint="default"/>
        <w:lang w:val="pl-PL" w:eastAsia="en-US" w:bidi="ar-SA"/>
      </w:rPr>
    </w:lvl>
  </w:abstractNum>
  <w:abstractNum w:abstractNumId="15" w15:restartNumberingAfterBreak="0">
    <w:nsid w:val="225B2E56"/>
    <w:multiLevelType w:val="hybridMultilevel"/>
    <w:tmpl w:val="9746BD22"/>
    <w:lvl w:ilvl="0" w:tplc="CFF8DA5C">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171AEB"/>
    <w:multiLevelType w:val="multilevel"/>
    <w:tmpl w:val="9B744C0E"/>
    <w:lvl w:ilvl="0">
      <w:start w:val="1"/>
      <w:numFmt w:val="decimal"/>
      <w:lvlText w:val="%1."/>
      <w:lvlJc w:val="left"/>
      <w:pPr>
        <w:ind w:left="360" w:hanging="360"/>
      </w:pPr>
      <w:rPr>
        <w:rFonts w:hint="default"/>
        <w:spacing w:val="-17"/>
        <w:w w:val="99"/>
        <w:sz w:val="24"/>
        <w:szCs w:val="24"/>
        <w:lang w:val="pl-PL" w:eastAsia="en-US" w:bidi="ar-SA"/>
      </w:rPr>
    </w:lvl>
    <w:lvl w:ilvl="1">
      <w:start w:val="1"/>
      <w:numFmt w:val="decimal"/>
      <w:suff w:val="space"/>
      <w:lvlText w:val="%1.%2."/>
      <w:lvlJc w:val="left"/>
      <w:pPr>
        <w:ind w:left="792" w:hanging="432"/>
      </w:pPr>
      <w:rPr>
        <w:rFonts w:hint="default"/>
        <w:spacing w:val="0"/>
        <w:w w:val="99"/>
        <w:sz w:val="24"/>
        <w:szCs w:val="24"/>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17" w15:restartNumberingAfterBreak="0">
    <w:nsid w:val="3049195C"/>
    <w:multiLevelType w:val="hybridMultilevel"/>
    <w:tmpl w:val="3F0895BA"/>
    <w:lvl w:ilvl="0" w:tplc="04150019">
      <w:start w:val="1"/>
      <w:numFmt w:val="lowerLetter"/>
      <w:lvlText w:val="%1."/>
      <w:lvlJc w:val="left"/>
      <w:pPr>
        <w:ind w:left="767" w:hanging="360"/>
      </w:pPr>
    </w:lvl>
    <w:lvl w:ilvl="1" w:tplc="04150019" w:tentative="1">
      <w:start w:val="1"/>
      <w:numFmt w:val="lowerLetter"/>
      <w:lvlText w:val="%2."/>
      <w:lvlJc w:val="left"/>
      <w:pPr>
        <w:ind w:left="1487" w:hanging="360"/>
      </w:pPr>
    </w:lvl>
    <w:lvl w:ilvl="2" w:tplc="0415001B" w:tentative="1">
      <w:start w:val="1"/>
      <w:numFmt w:val="lowerRoman"/>
      <w:lvlText w:val="%3."/>
      <w:lvlJc w:val="right"/>
      <w:pPr>
        <w:ind w:left="2207" w:hanging="180"/>
      </w:pPr>
    </w:lvl>
    <w:lvl w:ilvl="3" w:tplc="0415000F" w:tentative="1">
      <w:start w:val="1"/>
      <w:numFmt w:val="decimal"/>
      <w:lvlText w:val="%4."/>
      <w:lvlJc w:val="left"/>
      <w:pPr>
        <w:ind w:left="2927" w:hanging="360"/>
      </w:pPr>
    </w:lvl>
    <w:lvl w:ilvl="4" w:tplc="04150019" w:tentative="1">
      <w:start w:val="1"/>
      <w:numFmt w:val="lowerLetter"/>
      <w:lvlText w:val="%5."/>
      <w:lvlJc w:val="left"/>
      <w:pPr>
        <w:ind w:left="3647" w:hanging="360"/>
      </w:pPr>
    </w:lvl>
    <w:lvl w:ilvl="5" w:tplc="0415001B" w:tentative="1">
      <w:start w:val="1"/>
      <w:numFmt w:val="lowerRoman"/>
      <w:lvlText w:val="%6."/>
      <w:lvlJc w:val="right"/>
      <w:pPr>
        <w:ind w:left="4367" w:hanging="180"/>
      </w:pPr>
    </w:lvl>
    <w:lvl w:ilvl="6" w:tplc="0415000F" w:tentative="1">
      <w:start w:val="1"/>
      <w:numFmt w:val="decimal"/>
      <w:lvlText w:val="%7."/>
      <w:lvlJc w:val="left"/>
      <w:pPr>
        <w:ind w:left="5087" w:hanging="360"/>
      </w:pPr>
    </w:lvl>
    <w:lvl w:ilvl="7" w:tplc="04150019" w:tentative="1">
      <w:start w:val="1"/>
      <w:numFmt w:val="lowerLetter"/>
      <w:lvlText w:val="%8."/>
      <w:lvlJc w:val="left"/>
      <w:pPr>
        <w:ind w:left="5807" w:hanging="360"/>
      </w:pPr>
    </w:lvl>
    <w:lvl w:ilvl="8" w:tplc="0415001B" w:tentative="1">
      <w:start w:val="1"/>
      <w:numFmt w:val="lowerRoman"/>
      <w:lvlText w:val="%9."/>
      <w:lvlJc w:val="right"/>
      <w:pPr>
        <w:ind w:left="6527" w:hanging="180"/>
      </w:pPr>
    </w:lvl>
  </w:abstractNum>
  <w:abstractNum w:abstractNumId="18" w15:restartNumberingAfterBreak="0">
    <w:nsid w:val="366453CA"/>
    <w:multiLevelType w:val="multilevel"/>
    <w:tmpl w:val="5E6E21B2"/>
    <w:lvl w:ilvl="0">
      <w:start w:val="6"/>
      <w:numFmt w:val="decimal"/>
      <w:lvlText w:val="%1."/>
      <w:lvlJc w:val="left"/>
      <w:pPr>
        <w:ind w:left="390" w:hanging="390"/>
      </w:pPr>
      <w:rPr>
        <w:rFonts w:hint="default"/>
        <w:i w:val="0"/>
        <w:iCs w:val="0"/>
      </w:rPr>
    </w:lvl>
    <w:lvl w:ilvl="1">
      <w:start w:val="1"/>
      <w:numFmt w:val="decimal"/>
      <w:suff w:val="space"/>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19" w15:restartNumberingAfterBreak="0">
    <w:nsid w:val="3A447E93"/>
    <w:multiLevelType w:val="hybridMultilevel"/>
    <w:tmpl w:val="91AE61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06DD2"/>
    <w:multiLevelType w:val="hybridMultilevel"/>
    <w:tmpl w:val="EDC2DAEC"/>
    <w:lvl w:ilvl="0" w:tplc="0415000F">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43E6041D"/>
    <w:multiLevelType w:val="multilevel"/>
    <w:tmpl w:val="FC06033E"/>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86574A"/>
    <w:multiLevelType w:val="multilevel"/>
    <w:tmpl w:val="FCD87C9A"/>
    <w:lvl w:ilvl="0">
      <w:start w:val="1"/>
      <w:numFmt w:val="decimal"/>
      <w:lvlText w:val="%1."/>
      <w:lvlJc w:val="left"/>
      <w:pPr>
        <w:ind w:left="360" w:hanging="360"/>
      </w:pPr>
      <w:rPr>
        <w:rFonts w:hint="default"/>
        <w:b/>
        <w:bCs/>
        <w:sz w:val="24"/>
        <w:szCs w:val="24"/>
      </w:rPr>
    </w:lvl>
    <w:lvl w:ilvl="1">
      <w:start w:val="1"/>
      <w:numFmt w:val="decimal"/>
      <w:suff w:val="space"/>
      <w:lvlText w:val="%1.%2."/>
      <w:lvlJc w:val="left"/>
      <w:pPr>
        <w:ind w:left="1425"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3F29EF"/>
    <w:multiLevelType w:val="multilevel"/>
    <w:tmpl w:val="B212EBF8"/>
    <w:lvl w:ilvl="0">
      <w:start w:val="1"/>
      <w:numFmt w:val="decimal"/>
      <w:suff w:val="space"/>
      <w:lvlText w:val="%1."/>
      <w:lvlJc w:val="left"/>
      <w:pPr>
        <w:ind w:left="360" w:hanging="360"/>
      </w:pPr>
      <w:rPr>
        <w:rFonts w:hint="default"/>
        <w:b w:val="0"/>
        <w:strike w:val="0"/>
        <w:color w:val="000000"/>
        <w:sz w:val="24"/>
        <w:szCs w:val="24"/>
      </w:rPr>
    </w:lvl>
    <w:lvl w:ilvl="1">
      <w:start w:val="1"/>
      <w:numFmt w:val="decimal"/>
      <w:suff w:val="space"/>
      <w:lvlText w:val="%1.%2."/>
      <w:lvlJc w:val="left"/>
      <w:pPr>
        <w:ind w:left="792" w:hanging="432"/>
      </w:pPr>
      <w:rPr>
        <w:rFonts w:hint="default"/>
        <w:b w:val="0"/>
        <w:strike w:val="0"/>
      </w:rPr>
    </w:lvl>
    <w:lvl w:ilvl="2">
      <w:start w:val="1"/>
      <w:numFmt w:val="decimal"/>
      <w:suff w:val="space"/>
      <w:lvlText w:val="%1.%2.%3."/>
      <w:lvlJc w:val="left"/>
      <w:pPr>
        <w:ind w:left="1224" w:hanging="504"/>
      </w:pPr>
      <w:rPr>
        <w:rFonts w:hint="default"/>
        <w:b w:val="0"/>
        <w:strike w:val="0"/>
      </w:rPr>
    </w:lvl>
    <w:lvl w:ilvl="3">
      <w:start w:val="1"/>
      <w:numFmt w:val="decimal"/>
      <w:suff w:val="space"/>
      <w:lvlText w:val="%1.%2.%3.%4."/>
      <w:lvlJc w:val="left"/>
      <w:pPr>
        <w:ind w:left="1728"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26E46"/>
    <w:multiLevelType w:val="multilevel"/>
    <w:tmpl w:val="860CF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6624AC"/>
    <w:multiLevelType w:val="multilevel"/>
    <w:tmpl w:val="D236E0B0"/>
    <w:lvl w:ilvl="0">
      <w:start w:val="4"/>
      <w:numFmt w:val="decimal"/>
      <w:lvlText w:val="%1."/>
      <w:lvlJc w:val="left"/>
      <w:pPr>
        <w:ind w:left="390" w:hanging="390"/>
      </w:pPr>
      <w:rPr>
        <w:rFonts w:hint="default"/>
      </w:rPr>
    </w:lvl>
    <w:lvl w:ilvl="1">
      <w:start w:val="1"/>
      <w:numFmt w:val="decimal"/>
      <w:suff w:val="space"/>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26" w15:restartNumberingAfterBreak="0">
    <w:nsid w:val="570A6230"/>
    <w:multiLevelType w:val="multilevel"/>
    <w:tmpl w:val="491662D0"/>
    <w:lvl w:ilvl="0">
      <w:start w:val="1"/>
      <w:numFmt w:val="decimal"/>
      <w:suff w:val="space"/>
      <w:lvlText w:val="%1."/>
      <w:lvlJc w:val="left"/>
      <w:pPr>
        <w:ind w:left="107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934" w:hanging="504"/>
      </w:pPr>
      <w:rPr>
        <w:rFonts w:hint="default"/>
        <w:b w:val="0"/>
        <w:bCs w:val="0"/>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7" w15:restartNumberingAfterBreak="0">
    <w:nsid w:val="5C3F3980"/>
    <w:multiLevelType w:val="hybridMultilevel"/>
    <w:tmpl w:val="0E82EB02"/>
    <w:lvl w:ilvl="0" w:tplc="401848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735DB7"/>
    <w:multiLevelType w:val="multilevel"/>
    <w:tmpl w:val="018EFE9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b w:val="0"/>
        <w:bCs w:val="0"/>
        <w:strike w:val="0"/>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63229B"/>
    <w:multiLevelType w:val="hybridMultilevel"/>
    <w:tmpl w:val="B972F93A"/>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30" w15:restartNumberingAfterBreak="0">
    <w:nsid w:val="60B95F05"/>
    <w:multiLevelType w:val="hybridMultilevel"/>
    <w:tmpl w:val="18E42B36"/>
    <w:lvl w:ilvl="0" w:tplc="F2F68AB6">
      <w:start w:val="1"/>
      <w:numFmt w:val="decimal"/>
      <w:lvlText w:val="%1)"/>
      <w:lvlJc w:val="left"/>
      <w:pPr>
        <w:ind w:left="720" w:hanging="360"/>
      </w:pPr>
      <w:rPr>
        <w:rFonts w:ascii="Arial" w:hAnsi="Arial" w:cs="Times New Roman" w:hint="default"/>
        <w:b w:val="0"/>
        <w:bCs w:val="0"/>
        <w:i w:val="0"/>
        <w:iCs w:val="0"/>
        <w:strike w:val="0"/>
        <w:dstrike w:val="0"/>
        <w:color w:val="auto"/>
        <w:sz w:val="24"/>
        <w:szCs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33A74AE"/>
    <w:multiLevelType w:val="multilevel"/>
    <w:tmpl w:val="F0D831C8"/>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5466EE0"/>
    <w:multiLevelType w:val="multilevel"/>
    <w:tmpl w:val="B5A29DA8"/>
    <w:lvl w:ilvl="0">
      <w:start w:val="5"/>
      <w:numFmt w:val="decimal"/>
      <w:lvlText w:val="%1."/>
      <w:lvlJc w:val="left"/>
      <w:pPr>
        <w:ind w:left="390" w:hanging="390"/>
      </w:pPr>
      <w:rPr>
        <w:rFonts w:hint="default"/>
      </w:rPr>
    </w:lvl>
    <w:lvl w:ilvl="1">
      <w:start w:val="1"/>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33" w15:restartNumberingAfterBreak="0">
    <w:nsid w:val="6614506C"/>
    <w:multiLevelType w:val="hybridMultilevel"/>
    <w:tmpl w:val="E07A3C10"/>
    <w:lvl w:ilvl="0" w:tplc="8040800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BC47AB8"/>
    <w:multiLevelType w:val="multilevel"/>
    <w:tmpl w:val="85580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E47DE7"/>
    <w:multiLevelType w:val="hybridMultilevel"/>
    <w:tmpl w:val="A31AC64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1937447"/>
    <w:multiLevelType w:val="hybridMultilevel"/>
    <w:tmpl w:val="C50E1F44"/>
    <w:lvl w:ilvl="0" w:tplc="04150017">
      <w:start w:val="1"/>
      <w:numFmt w:val="lowerLetter"/>
      <w:lvlText w:val="%1)"/>
      <w:lvlJc w:val="left"/>
      <w:pPr>
        <w:ind w:left="1440" w:hanging="360"/>
      </w:pPr>
    </w:lvl>
    <w:lvl w:ilvl="1" w:tplc="385459D0">
      <w:start w:val="1"/>
      <w:numFmt w:val="decimal"/>
      <w:lvlText w:val="%2."/>
      <w:lvlJc w:val="left"/>
      <w:pPr>
        <w:ind w:left="2160" w:hanging="360"/>
      </w:pPr>
      <w:rPr>
        <w:b w:val="0"/>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7" w15:restartNumberingAfterBreak="0">
    <w:nsid w:val="7B6806FC"/>
    <w:multiLevelType w:val="hybridMultilevel"/>
    <w:tmpl w:val="4596DE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EB313D"/>
    <w:multiLevelType w:val="hybridMultilevel"/>
    <w:tmpl w:val="C32E3A00"/>
    <w:lvl w:ilvl="0" w:tplc="7F5687F6">
      <w:start w:val="1"/>
      <w:numFmt w:val="decimal"/>
      <w:suff w:val="space"/>
      <w:lvlText w:val="%1."/>
      <w:lvlJc w:val="left"/>
      <w:pPr>
        <w:ind w:left="720" w:hanging="360"/>
      </w:pPr>
      <w:rPr>
        <w:rFonts w:hint="default"/>
      </w:rPr>
    </w:lvl>
    <w:lvl w:ilvl="1" w:tplc="CA5CA316">
      <w:start w:val="1"/>
      <w:numFmt w:val="lowerLetter"/>
      <w:suff w:val="space"/>
      <w:lvlText w:val="%2."/>
      <w:lvlJc w:val="left"/>
      <w:pPr>
        <w:ind w:left="2574" w:hanging="360"/>
      </w:pPr>
      <w:rPr>
        <w:rFonts w:hint="default"/>
      </w:rPr>
    </w:lvl>
    <w:lvl w:ilvl="2" w:tplc="0734AB16">
      <w:start w:val="1"/>
      <w:numFmt w:val="lowerRoman"/>
      <w:suff w:val="space"/>
      <w:lvlText w:val="%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C11A0A"/>
    <w:multiLevelType w:val="multilevel"/>
    <w:tmpl w:val="1338CCA4"/>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060369"/>
    <w:multiLevelType w:val="multilevel"/>
    <w:tmpl w:val="AA0AD9CA"/>
    <w:lvl w:ilvl="0">
      <w:start w:val="1"/>
      <w:numFmt w:val="decimal"/>
      <w:suff w:val="space"/>
      <w:lvlText w:val="%1."/>
      <w:lvlJc w:val="left"/>
      <w:pPr>
        <w:ind w:left="360" w:hanging="360"/>
      </w:pPr>
      <w:rPr>
        <w:b w:val="0"/>
        <w:bCs w:val="0"/>
      </w:rPr>
    </w:lvl>
    <w:lvl w:ilvl="1">
      <w:start w:val="1"/>
      <w:numFmt w:val="decimal"/>
      <w:suff w:val="space"/>
      <w:lvlText w:val="%1.%2."/>
      <w:lvlJc w:val="left"/>
      <w:pPr>
        <w:ind w:left="792" w:hanging="432"/>
      </w:pPr>
      <w:rPr>
        <w:b w:val="0"/>
        <w:bCs/>
      </w:rPr>
    </w:lvl>
    <w:lvl w:ilvl="2">
      <w:start w:val="1"/>
      <w:numFmt w:val="decimal"/>
      <w:suff w:val="space"/>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E0C5B8D"/>
    <w:multiLevelType w:val="hybridMultilevel"/>
    <w:tmpl w:val="CC1E2824"/>
    <w:lvl w:ilvl="0" w:tplc="04150017">
      <w:start w:val="1"/>
      <w:numFmt w:val="lowerLetter"/>
      <w:lvlText w:val="%1)"/>
      <w:lvlJc w:val="left"/>
      <w:pPr>
        <w:ind w:left="1440" w:hanging="360"/>
      </w:pPr>
    </w:lvl>
    <w:lvl w:ilvl="1" w:tplc="385459D0">
      <w:start w:val="1"/>
      <w:numFmt w:val="decimal"/>
      <w:lvlText w:val="%2."/>
      <w:lvlJc w:val="left"/>
      <w:pPr>
        <w:ind w:left="2160" w:hanging="360"/>
      </w:pPr>
      <w:rPr>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EB12E44"/>
    <w:multiLevelType w:val="multilevel"/>
    <w:tmpl w:val="B212EBF8"/>
    <w:lvl w:ilvl="0">
      <w:start w:val="1"/>
      <w:numFmt w:val="decimal"/>
      <w:suff w:val="space"/>
      <w:lvlText w:val="%1."/>
      <w:lvlJc w:val="left"/>
      <w:pPr>
        <w:ind w:left="360" w:hanging="360"/>
      </w:pPr>
      <w:rPr>
        <w:rFonts w:hint="default"/>
        <w:b w:val="0"/>
        <w:strike w:val="0"/>
        <w:color w:val="000000"/>
        <w:sz w:val="24"/>
        <w:szCs w:val="24"/>
      </w:rPr>
    </w:lvl>
    <w:lvl w:ilvl="1">
      <w:start w:val="1"/>
      <w:numFmt w:val="decimal"/>
      <w:suff w:val="space"/>
      <w:lvlText w:val="%1.%2."/>
      <w:lvlJc w:val="left"/>
      <w:pPr>
        <w:ind w:left="792" w:hanging="432"/>
      </w:pPr>
      <w:rPr>
        <w:rFonts w:hint="default"/>
        <w:b w:val="0"/>
        <w:strike w:val="0"/>
      </w:rPr>
    </w:lvl>
    <w:lvl w:ilvl="2">
      <w:start w:val="1"/>
      <w:numFmt w:val="decimal"/>
      <w:suff w:val="space"/>
      <w:lvlText w:val="%1.%2.%3."/>
      <w:lvlJc w:val="left"/>
      <w:pPr>
        <w:ind w:left="1224" w:hanging="504"/>
      </w:pPr>
      <w:rPr>
        <w:rFonts w:hint="default"/>
        <w:b w:val="0"/>
        <w:strike w:val="0"/>
      </w:rPr>
    </w:lvl>
    <w:lvl w:ilvl="3">
      <w:start w:val="1"/>
      <w:numFmt w:val="decimal"/>
      <w:suff w:val="space"/>
      <w:lvlText w:val="%1.%2.%3.%4."/>
      <w:lvlJc w:val="left"/>
      <w:pPr>
        <w:ind w:left="1728"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3D0A81"/>
    <w:multiLevelType w:val="hybridMultilevel"/>
    <w:tmpl w:val="CEC4B894"/>
    <w:lvl w:ilvl="0" w:tplc="B454AA1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5821871">
    <w:abstractNumId w:val="23"/>
  </w:num>
  <w:num w:numId="2" w16cid:durableId="406197767">
    <w:abstractNumId w:val="14"/>
  </w:num>
  <w:num w:numId="3" w16cid:durableId="1228761363">
    <w:abstractNumId w:val="16"/>
  </w:num>
  <w:num w:numId="4" w16cid:durableId="1301574351">
    <w:abstractNumId w:val="19"/>
  </w:num>
  <w:num w:numId="5" w16cid:durableId="1249657744">
    <w:abstractNumId w:val="21"/>
  </w:num>
  <w:num w:numId="6" w16cid:durableId="586809560">
    <w:abstractNumId w:val="9"/>
  </w:num>
  <w:num w:numId="7" w16cid:durableId="456679608">
    <w:abstractNumId w:val="3"/>
  </w:num>
  <w:num w:numId="8" w16cid:durableId="1199514813">
    <w:abstractNumId w:val="27"/>
  </w:num>
  <w:num w:numId="9" w16cid:durableId="1585144812">
    <w:abstractNumId w:val="35"/>
  </w:num>
  <w:num w:numId="10" w16cid:durableId="17975237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81578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69698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39504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62326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4667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0594942">
    <w:abstractNumId w:val="22"/>
  </w:num>
  <w:num w:numId="17" w16cid:durableId="1868442129">
    <w:abstractNumId w:val="4"/>
  </w:num>
  <w:num w:numId="18" w16cid:durableId="1263487461">
    <w:abstractNumId w:val="11"/>
  </w:num>
  <w:num w:numId="19" w16cid:durableId="1607039605">
    <w:abstractNumId w:val="6"/>
  </w:num>
  <w:num w:numId="20" w16cid:durableId="2037929572">
    <w:abstractNumId w:val="1"/>
  </w:num>
  <w:num w:numId="21" w16cid:durableId="2091659920">
    <w:abstractNumId w:val="12"/>
  </w:num>
  <w:num w:numId="22" w16cid:durableId="1962832659">
    <w:abstractNumId w:val="34"/>
  </w:num>
  <w:num w:numId="23" w16cid:durableId="1979727115">
    <w:abstractNumId w:val="10"/>
  </w:num>
  <w:num w:numId="24" w16cid:durableId="538324399">
    <w:abstractNumId w:val="24"/>
  </w:num>
  <w:num w:numId="25" w16cid:durableId="1119374654">
    <w:abstractNumId w:val="17"/>
  </w:num>
  <w:num w:numId="26" w16cid:durableId="222913583">
    <w:abstractNumId w:val="30"/>
  </w:num>
  <w:num w:numId="27" w16cid:durableId="533663367">
    <w:abstractNumId w:val="0"/>
  </w:num>
  <w:num w:numId="28" w16cid:durableId="729573165">
    <w:abstractNumId w:val="2"/>
  </w:num>
  <w:num w:numId="29" w16cid:durableId="568687365">
    <w:abstractNumId w:val="43"/>
  </w:num>
  <w:num w:numId="30" w16cid:durableId="814224151">
    <w:abstractNumId w:val="11"/>
    <w:lvlOverride w:ilvl="0">
      <w:startOverride w:val="1"/>
    </w:lvlOverride>
    <w:lvlOverride w:ilvl="1"/>
    <w:lvlOverride w:ilvl="2"/>
    <w:lvlOverride w:ilvl="3"/>
    <w:lvlOverride w:ilvl="4"/>
    <w:lvlOverride w:ilvl="5"/>
    <w:lvlOverride w:ilvl="6"/>
    <w:lvlOverride w:ilvl="7"/>
    <w:lvlOverride w:ilvl="8"/>
  </w:num>
  <w:num w:numId="31" w16cid:durableId="745421107">
    <w:abstractNumId w:val="7"/>
  </w:num>
  <w:num w:numId="32" w16cid:durableId="1900943191">
    <w:abstractNumId w:val="26"/>
  </w:num>
  <w:num w:numId="33" w16cid:durableId="469443233">
    <w:abstractNumId w:val="42"/>
  </w:num>
  <w:num w:numId="34" w16cid:durableId="2001931084">
    <w:abstractNumId w:val="13"/>
  </w:num>
  <w:num w:numId="35" w16cid:durableId="12218649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7189183">
    <w:abstractNumId w:val="28"/>
  </w:num>
  <w:num w:numId="37" w16cid:durableId="935594056">
    <w:abstractNumId w:val="33"/>
  </w:num>
  <w:num w:numId="38" w16cid:durableId="1611545064">
    <w:abstractNumId w:val="31"/>
  </w:num>
  <w:num w:numId="39" w16cid:durableId="1696928923">
    <w:abstractNumId w:val="8"/>
  </w:num>
  <w:num w:numId="40" w16cid:durableId="1117261148">
    <w:abstractNumId w:val="5"/>
  </w:num>
  <w:num w:numId="41" w16cid:durableId="1515682239">
    <w:abstractNumId w:val="29"/>
  </w:num>
  <w:num w:numId="42" w16cid:durableId="165632341">
    <w:abstractNumId w:val="15"/>
  </w:num>
  <w:num w:numId="43" w16cid:durableId="1656302308">
    <w:abstractNumId w:val="37"/>
  </w:num>
  <w:num w:numId="44" w16cid:durableId="1206941241">
    <w:abstractNumId w:val="20"/>
  </w:num>
  <w:num w:numId="45" w16cid:durableId="1557006378">
    <w:abstractNumId w:val="25"/>
  </w:num>
  <w:num w:numId="46" w16cid:durableId="1706179811">
    <w:abstractNumId w:val="32"/>
  </w:num>
  <w:num w:numId="47" w16cid:durableId="583492110">
    <w:abstractNumId w:val="18"/>
  </w:num>
  <w:num w:numId="48" w16cid:durableId="2499718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4808258">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75D"/>
    <w:rsid w:val="00006580"/>
    <w:rsid w:val="00010F9C"/>
    <w:rsid w:val="00020404"/>
    <w:rsid w:val="00022A24"/>
    <w:rsid w:val="000366DE"/>
    <w:rsid w:val="00037A05"/>
    <w:rsid w:val="0004583A"/>
    <w:rsid w:val="00052534"/>
    <w:rsid w:val="00052F5D"/>
    <w:rsid w:val="00065499"/>
    <w:rsid w:val="000657B1"/>
    <w:rsid w:val="00073010"/>
    <w:rsid w:val="0008093A"/>
    <w:rsid w:val="00084ACF"/>
    <w:rsid w:val="0008687C"/>
    <w:rsid w:val="000A00B6"/>
    <w:rsid w:val="000A3672"/>
    <w:rsid w:val="000A683E"/>
    <w:rsid w:val="000A6B5B"/>
    <w:rsid w:val="000C3A41"/>
    <w:rsid w:val="000C5010"/>
    <w:rsid w:val="000D0961"/>
    <w:rsid w:val="000D4AC6"/>
    <w:rsid w:val="000E1FD0"/>
    <w:rsid w:val="000E25C4"/>
    <w:rsid w:val="000E6E1B"/>
    <w:rsid w:val="000F5864"/>
    <w:rsid w:val="000F5C83"/>
    <w:rsid w:val="000F7629"/>
    <w:rsid w:val="001010B6"/>
    <w:rsid w:val="00102DFF"/>
    <w:rsid w:val="0010461A"/>
    <w:rsid w:val="001075E8"/>
    <w:rsid w:val="001212F4"/>
    <w:rsid w:val="0015138F"/>
    <w:rsid w:val="0015359A"/>
    <w:rsid w:val="00154869"/>
    <w:rsid w:val="0015677D"/>
    <w:rsid w:val="00174B48"/>
    <w:rsid w:val="00186B00"/>
    <w:rsid w:val="001957AF"/>
    <w:rsid w:val="00197A26"/>
    <w:rsid w:val="001B15F4"/>
    <w:rsid w:val="001B68F8"/>
    <w:rsid w:val="001C2338"/>
    <w:rsid w:val="001C2731"/>
    <w:rsid w:val="001C5984"/>
    <w:rsid w:val="001D2470"/>
    <w:rsid w:val="001D518B"/>
    <w:rsid w:val="001D59C8"/>
    <w:rsid w:val="001D59E6"/>
    <w:rsid w:val="001E5B53"/>
    <w:rsid w:val="001E5F75"/>
    <w:rsid w:val="001F3EDD"/>
    <w:rsid w:val="001F6686"/>
    <w:rsid w:val="00200C17"/>
    <w:rsid w:val="00200FF1"/>
    <w:rsid w:val="00206345"/>
    <w:rsid w:val="00211708"/>
    <w:rsid w:val="00211EE8"/>
    <w:rsid w:val="002140DC"/>
    <w:rsid w:val="0022344A"/>
    <w:rsid w:val="00225B3E"/>
    <w:rsid w:val="002266C7"/>
    <w:rsid w:val="00236222"/>
    <w:rsid w:val="002363F5"/>
    <w:rsid w:val="0024237F"/>
    <w:rsid w:val="002441E1"/>
    <w:rsid w:val="002467A8"/>
    <w:rsid w:val="00250B71"/>
    <w:rsid w:val="0025255A"/>
    <w:rsid w:val="00257D78"/>
    <w:rsid w:val="00263181"/>
    <w:rsid w:val="00266D52"/>
    <w:rsid w:val="00272FAF"/>
    <w:rsid w:val="00276962"/>
    <w:rsid w:val="0028218B"/>
    <w:rsid w:val="00292F62"/>
    <w:rsid w:val="002972AD"/>
    <w:rsid w:val="00297B00"/>
    <w:rsid w:val="002A16F1"/>
    <w:rsid w:val="002A3471"/>
    <w:rsid w:val="002A362B"/>
    <w:rsid w:val="002B5E1E"/>
    <w:rsid w:val="002B7808"/>
    <w:rsid w:val="002B7D4F"/>
    <w:rsid w:val="002D2B0C"/>
    <w:rsid w:val="002E5332"/>
    <w:rsid w:val="002E5FF1"/>
    <w:rsid w:val="002E612C"/>
    <w:rsid w:val="002F4B84"/>
    <w:rsid w:val="00311FFA"/>
    <w:rsid w:val="00312653"/>
    <w:rsid w:val="00315219"/>
    <w:rsid w:val="003239F1"/>
    <w:rsid w:val="0032530F"/>
    <w:rsid w:val="00333538"/>
    <w:rsid w:val="00333E56"/>
    <w:rsid w:val="00336001"/>
    <w:rsid w:val="00336E42"/>
    <w:rsid w:val="00344AF3"/>
    <w:rsid w:val="00345A7E"/>
    <w:rsid w:val="00351513"/>
    <w:rsid w:val="00353458"/>
    <w:rsid w:val="00355103"/>
    <w:rsid w:val="00356AE3"/>
    <w:rsid w:val="0036188C"/>
    <w:rsid w:val="00363B87"/>
    <w:rsid w:val="003648B8"/>
    <w:rsid w:val="003666DF"/>
    <w:rsid w:val="00367EF3"/>
    <w:rsid w:val="0037230E"/>
    <w:rsid w:val="00383243"/>
    <w:rsid w:val="003841E9"/>
    <w:rsid w:val="00393A2A"/>
    <w:rsid w:val="00395E34"/>
    <w:rsid w:val="003A6DCD"/>
    <w:rsid w:val="003C46DD"/>
    <w:rsid w:val="003C4E80"/>
    <w:rsid w:val="003C61F0"/>
    <w:rsid w:val="003D5BC5"/>
    <w:rsid w:val="003E2790"/>
    <w:rsid w:val="003F3897"/>
    <w:rsid w:val="00403F43"/>
    <w:rsid w:val="004048A9"/>
    <w:rsid w:val="00412701"/>
    <w:rsid w:val="00415DA5"/>
    <w:rsid w:val="0042093A"/>
    <w:rsid w:val="004212DA"/>
    <w:rsid w:val="00422D96"/>
    <w:rsid w:val="00423134"/>
    <w:rsid w:val="004237D3"/>
    <w:rsid w:val="004255B5"/>
    <w:rsid w:val="00433FBC"/>
    <w:rsid w:val="00436ADA"/>
    <w:rsid w:val="0043769A"/>
    <w:rsid w:val="00442A54"/>
    <w:rsid w:val="00444283"/>
    <w:rsid w:val="00453DF2"/>
    <w:rsid w:val="00464045"/>
    <w:rsid w:val="00465B64"/>
    <w:rsid w:val="00465DC9"/>
    <w:rsid w:val="0046685A"/>
    <w:rsid w:val="00474658"/>
    <w:rsid w:val="00474918"/>
    <w:rsid w:val="004752B3"/>
    <w:rsid w:val="00481660"/>
    <w:rsid w:val="00484198"/>
    <w:rsid w:val="004962A7"/>
    <w:rsid w:val="004962BE"/>
    <w:rsid w:val="004A14C7"/>
    <w:rsid w:val="004B462D"/>
    <w:rsid w:val="004B7C03"/>
    <w:rsid w:val="004C69F7"/>
    <w:rsid w:val="004D7BD2"/>
    <w:rsid w:val="004E59D7"/>
    <w:rsid w:val="004E7DBC"/>
    <w:rsid w:val="004F17DB"/>
    <w:rsid w:val="004F63CB"/>
    <w:rsid w:val="00503182"/>
    <w:rsid w:val="0050689C"/>
    <w:rsid w:val="00513B2A"/>
    <w:rsid w:val="00520DF7"/>
    <w:rsid w:val="00527C0A"/>
    <w:rsid w:val="00530CCD"/>
    <w:rsid w:val="00536D91"/>
    <w:rsid w:val="005377A7"/>
    <w:rsid w:val="005401E5"/>
    <w:rsid w:val="00543A69"/>
    <w:rsid w:val="005475E2"/>
    <w:rsid w:val="00551F16"/>
    <w:rsid w:val="005534B0"/>
    <w:rsid w:val="00561E8D"/>
    <w:rsid w:val="00564D4D"/>
    <w:rsid w:val="005663CB"/>
    <w:rsid w:val="0056695C"/>
    <w:rsid w:val="005769A0"/>
    <w:rsid w:val="00580A04"/>
    <w:rsid w:val="00582453"/>
    <w:rsid w:val="00585425"/>
    <w:rsid w:val="00587EB6"/>
    <w:rsid w:val="0059104E"/>
    <w:rsid w:val="00594D53"/>
    <w:rsid w:val="00594FCB"/>
    <w:rsid w:val="0059617B"/>
    <w:rsid w:val="00596520"/>
    <w:rsid w:val="005A1241"/>
    <w:rsid w:val="005A36D1"/>
    <w:rsid w:val="005B13CC"/>
    <w:rsid w:val="005B2B31"/>
    <w:rsid w:val="005C066B"/>
    <w:rsid w:val="005C5BB8"/>
    <w:rsid w:val="005E2CFB"/>
    <w:rsid w:val="005E4697"/>
    <w:rsid w:val="005E7D04"/>
    <w:rsid w:val="005F122E"/>
    <w:rsid w:val="005F14CA"/>
    <w:rsid w:val="005F7EE9"/>
    <w:rsid w:val="006015C0"/>
    <w:rsid w:val="006042AE"/>
    <w:rsid w:val="00605CD3"/>
    <w:rsid w:val="00612544"/>
    <w:rsid w:val="006131EA"/>
    <w:rsid w:val="0061402D"/>
    <w:rsid w:val="006162B0"/>
    <w:rsid w:val="00624065"/>
    <w:rsid w:val="00626274"/>
    <w:rsid w:val="00631F2A"/>
    <w:rsid w:val="00646622"/>
    <w:rsid w:val="00651BD4"/>
    <w:rsid w:val="00666DA1"/>
    <w:rsid w:val="00667591"/>
    <w:rsid w:val="006758EF"/>
    <w:rsid w:val="00687806"/>
    <w:rsid w:val="00691FF1"/>
    <w:rsid w:val="006A464F"/>
    <w:rsid w:val="006A4D36"/>
    <w:rsid w:val="006B13BB"/>
    <w:rsid w:val="006B49DB"/>
    <w:rsid w:val="006B75D5"/>
    <w:rsid w:val="006C090A"/>
    <w:rsid w:val="006D0EEC"/>
    <w:rsid w:val="006D12FF"/>
    <w:rsid w:val="006D20AA"/>
    <w:rsid w:val="006D64BF"/>
    <w:rsid w:val="006E5DD8"/>
    <w:rsid w:val="006F3342"/>
    <w:rsid w:val="006F3F21"/>
    <w:rsid w:val="006F4BD3"/>
    <w:rsid w:val="006F748B"/>
    <w:rsid w:val="007046ED"/>
    <w:rsid w:val="0070558C"/>
    <w:rsid w:val="00727A11"/>
    <w:rsid w:val="007319F8"/>
    <w:rsid w:val="00744F82"/>
    <w:rsid w:val="007477E8"/>
    <w:rsid w:val="0075369D"/>
    <w:rsid w:val="0076110E"/>
    <w:rsid w:val="0076112E"/>
    <w:rsid w:val="007612FB"/>
    <w:rsid w:val="00761591"/>
    <w:rsid w:val="007715F0"/>
    <w:rsid w:val="00775D29"/>
    <w:rsid w:val="00784FC2"/>
    <w:rsid w:val="00790FDC"/>
    <w:rsid w:val="007A5670"/>
    <w:rsid w:val="007B1362"/>
    <w:rsid w:val="007B21D8"/>
    <w:rsid w:val="007C0B08"/>
    <w:rsid w:val="007C4671"/>
    <w:rsid w:val="007D422D"/>
    <w:rsid w:val="007E38E4"/>
    <w:rsid w:val="007E762B"/>
    <w:rsid w:val="007E77B8"/>
    <w:rsid w:val="007F274E"/>
    <w:rsid w:val="007F4E5C"/>
    <w:rsid w:val="0080232C"/>
    <w:rsid w:val="0080751B"/>
    <w:rsid w:val="008318B4"/>
    <w:rsid w:val="00833265"/>
    <w:rsid w:val="00835F7B"/>
    <w:rsid w:val="008363E3"/>
    <w:rsid w:val="008363F0"/>
    <w:rsid w:val="008422DD"/>
    <w:rsid w:val="008457BC"/>
    <w:rsid w:val="00846CD8"/>
    <w:rsid w:val="00847EE3"/>
    <w:rsid w:val="0085079F"/>
    <w:rsid w:val="0085357F"/>
    <w:rsid w:val="00860841"/>
    <w:rsid w:val="00866745"/>
    <w:rsid w:val="0087164B"/>
    <w:rsid w:val="00871B7F"/>
    <w:rsid w:val="00875559"/>
    <w:rsid w:val="008845C8"/>
    <w:rsid w:val="008A528C"/>
    <w:rsid w:val="008A764A"/>
    <w:rsid w:val="008C231D"/>
    <w:rsid w:val="008C3C90"/>
    <w:rsid w:val="008C69C8"/>
    <w:rsid w:val="008D4828"/>
    <w:rsid w:val="008D76AF"/>
    <w:rsid w:val="008E5028"/>
    <w:rsid w:val="008E6A90"/>
    <w:rsid w:val="008F5C8A"/>
    <w:rsid w:val="008F67DE"/>
    <w:rsid w:val="008F7EC0"/>
    <w:rsid w:val="00906326"/>
    <w:rsid w:val="00914800"/>
    <w:rsid w:val="00924582"/>
    <w:rsid w:val="00926F37"/>
    <w:rsid w:val="009337A8"/>
    <w:rsid w:val="009338D8"/>
    <w:rsid w:val="00935FF5"/>
    <w:rsid w:val="00943BBD"/>
    <w:rsid w:val="00947C13"/>
    <w:rsid w:val="0095767D"/>
    <w:rsid w:val="00967465"/>
    <w:rsid w:val="00971BCF"/>
    <w:rsid w:val="009735BE"/>
    <w:rsid w:val="00974CD7"/>
    <w:rsid w:val="00983180"/>
    <w:rsid w:val="00990A87"/>
    <w:rsid w:val="0099131D"/>
    <w:rsid w:val="009926C1"/>
    <w:rsid w:val="00993011"/>
    <w:rsid w:val="009A0A62"/>
    <w:rsid w:val="009A5369"/>
    <w:rsid w:val="009B505F"/>
    <w:rsid w:val="009B58FC"/>
    <w:rsid w:val="009C6BB4"/>
    <w:rsid w:val="009D16C0"/>
    <w:rsid w:val="009D4DE9"/>
    <w:rsid w:val="009D55E4"/>
    <w:rsid w:val="009D5DC7"/>
    <w:rsid w:val="009D6A33"/>
    <w:rsid w:val="009D6EC8"/>
    <w:rsid w:val="009E3515"/>
    <w:rsid w:val="009E3A88"/>
    <w:rsid w:val="009E70A8"/>
    <w:rsid w:val="009F1B69"/>
    <w:rsid w:val="009F42F4"/>
    <w:rsid w:val="009F6DBA"/>
    <w:rsid w:val="00A003E5"/>
    <w:rsid w:val="00A02FC4"/>
    <w:rsid w:val="00A03410"/>
    <w:rsid w:val="00A11F74"/>
    <w:rsid w:val="00A154F9"/>
    <w:rsid w:val="00A271F0"/>
    <w:rsid w:val="00A305C9"/>
    <w:rsid w:val="00A4094D"/>
    <w:rsid w:val="00A4228C"/>
    <w:rsid w:val="00A4770A"/>
    <w:rsid w:val="00A50FD7"/>
    <w:rsid w:val="00A51272"/>
    <w:rsid w:val="00A53702"/>
    <w:rsid w:val="00A53E89"/>
    <w:rsid w:val="00A54B16"/>
    <w:rsid w:val="00A5799B"/>
    <w:rsid w:val="00A83DD5"/>
    <w:rsid w:val="00A8647C"/>
    <w:rsid w:val="00A86984"/>
    <w:rsid w:val="00A92875"/>
    <w:rsid w:val="00A97E61"/>
    <w:rsid w:val="00AB5B36"/>
    <w:rsid w:val="00AC24E4"/>
    <w:rsid w:val="00AC6691"/>
    <w:rsid w:val="00AC6834"/>
    <w:rsid w:val="00AD56B1"/>
    <w:rsid w:val="00AE7DE6"/>
    <w:rsid w:val="00AF1900"/>
    <w:rsid w:val="00AF292A"/>
    <w:rsid w:val="00AF5874"/>
    <w:rsid w:val="00AF5F01"/>
    <w:rsid w:val="00AF6228"/>
    <w:rsid w:val="00B10CA3"/>
    <w:rsid w:val="00B16EDA"/>
    <w:rsid w:val="00B20E91"/>
    <w:rsid w:val="00B233E0"/>
    <w:rsid w:val="00B24C3B"/>
    <w:rsid w:val="00B305CA"/>
    <w:rsid w:val="00B320A7"/>
    <w:rsid w:val="00B36BB2"/>
    <w:rsid w:val="00B36BB7"/>
    <w:rsid w:val="00B372DD"/>
    <w:rsid w:val="00B4138B"/>
    <w:rsid w:val="00B444C2"/>
    <w:rsid w:val="00B462CD"/>
    <w:rsid w:val="00B537EC"/>
    <w:rsid w:val="00B611B5"/>
    <w:rsid w:val="00B67DA0"/>
    <w:rsid w:val="00B73EE3"/>
    <w:rsid w:val="00B9204B"/>
    <w:rsid w:val="00B959BC"/>
    <w:rsid w:val="00BA2826"/>
    <w:rsid w:val="00BA794D"/>
    <w:rsid w:val="00BC3A11"/>
    <w:rsid w:val="00BC7713"/>
    <w:rsid w:val="00BD497C"/>
    <w:rsid w:val="00BD7391"/>
    <w:rsid w:val="00BE36A6"/>
    <w:rsid w:val="00BE457B"/>
    <w:rsid w:val="00BF20A7"/>
    <w:rsid w:val="00BF474A"/>
    <w:rsid w:val="00BF4F1A"/>
    <w:rsid w:val="00C04893"/>
    <w:rsid w:val="00C064FC"/>
    <w:rsid w:val="00C13BDB"/>
    <w:rsid w:val="00C14060"/>
    <w:rsid w:val="00C15FDB"/>
    <w:rsid w:val="00C17F02"/>
    <w:rsid w:val="00C23070"/>
    <w:rsid w:val="00C25B82"/>
    <w:rsid w:val="00C25C4F"/>
    <w:rsid w:val="00C4789D"/>
    <w:rsid w:val="00C47CAE"/>
    <w:rsid w:val="00C55D79"/>
    <w:rsid w:val="00C62E23"/>
    <w:rsid w:val="00C665ED"/>
    <w:rsid w:val="00C67A27"/>
    <w:rsid w:val="00C728BE"/>
    <w:rsid w:val="00C733C5"/>
    <w:rsid w:val="00C77D9C"/>
    <w:rsid w:val="00C81129"/>
    <w:rsid w:val="00C81984"/>
    <w:rsid w:val="00C82A97"/>
    <w:rsid w:val="00C82B7C"/>
    <w:rsid w:val="00C860EA"/>
    <w:rsid w:val="00C8775D"/>
    <w:rsid w:val="00CA02F6"/>
    <w:rsid w:val="00CB120D"/>
    <w:rsid w:val="00CB136A"/>
    <w:rsid w:val="00CB3721"/>
    <w:rsid w:val="00CB5E1F"/>
    <w:rsid w:val="00CB6F7F"/>
    <w:rsid w:val="00CD52C2"/>
    <w:rsid w:val="00CD5440"/>
    <w:rsid w:val="00CE4979"/>
    <w:rsid w:val="00CE4BF8"/>
    <w:rsid w:val="00CF5478"/>
    <w:rsid w:val="00D00AA6"/>
    <w:rsid w:val="00D0134F"/>
    <w:rsid w:val="00D0374D"/>
    <w:rsid w:val="00D13B49"/>
    <w:rsid w:val="00D20AFE"/>
    <w:rsid w:val="00D23A1C"/>
    <w:rsid w:val="00D24E99"/>
    <w:rsid w:val="00D27577"/>
    <w:rsid w:val="00D331F3"/>
    <w:rsid w:val="00D36298"/>
    <w:rsid w:val="00D378E0"/>
    <w:rsid w:val="00D44408"/>
    <w:rsid w:val="00D50AA6"/>
    <w:rsid w:val="00D51B72"/>
    <w:rsid w:val="00D61B64"/>
    <w:rsid w:val="00D75F8B"/>
    <w:rsid w:val="00D80336"/>
    <w:rsid w:val="00D87BF0"/>
    <w:rsid w:val="00D92DA5"/>
    <w:rsid w:val="00DA0187"/>
    <w:rsid w:val="00DA0F2E"/>
    <w:rsid w:val="00DC37C9"/>
    <w:rsid w:val="00DC3A9B"/>
    <w:rsid w:val="00DC43DA"/>
    <w:rsid w:val="00DD5887"/>
    <w:rsid w:val="00DE1B59"/>
    <w:rsid w:val="00DE522B"/>
    <w:rsid w:val="00DE78DE"/>
    <w:rsid w:val="00DF1ACF"/>
    <w:rsid w:val="00DF33FC"/>
    <w:rsid w:val="00DF514A"/>
    <w:rsid w:val="00DF5256"/>
    <w:rsid w:val="00DF68F9"/>
    <w:rsid w:val="00DF6DCE"/>
    <w:rsid w:val="00E00FF1"/>
    <w:rsid w:val="00E04DFE"/>
    <w:rsid w:val="00E065E2"/>
    <w:rsid w:val="00E10857"/>
    <w:rsid w:val="00E11AB1"/>
    <w:rsid w:val="00E27C5E"/>
    <w:rsid w:val="00E37C2B"/>
    <w:rsid w:val="00E53199"/>
    <w:rsid w:val="00E5663C"/>
    <w:rsid w:val="00E668F7"/>
    <w:rsid w:val="00E73CDE"/>
    <w:rsid w:val="00E77174"/>
    <w:rsid w:val="00E81DA3"/>
    <w:rsid w:val="00E8478D"/>
    <w:rsid w:val="00E84D0E"/>
    <w:rsid w:val="00E87E34"/>
    <w:rsid w:val="00E901B2"/>
    <w:rsid w:val="00E947B6"/>
    <w:rsid w:val="00EA28F4"/>
    <w:rsid w:val="00EB4BAB"/>
    <w:rsid w:val="00EC00DF"/>
    <w:rsid w:val="00EC645A"/>
    <w:rsid w:val="00ED4D95"/>
    <w:rsid w:val="00EE3451"/>
    <w:rsid w:val="00EE388B"/>
    <w:rsid w:val="00EE4BE7"/>
    <w:rsid w:val="00EF12D7"/>
    <w:rsid w:val="00EF4CC4"/>
    <w:rsid w:val="00F072BB"/>
    <w:rsid w:val="00F10CD8"/>
    <w:rsid w:val="00F15F41"/>
    <w:rsid w:val="00F21E07"/>
    <w:rsid w:val="00F24216"/>
    <w:rsid w:val="00F26CA0"/>
    <w:rsid w:val="00F356CB"/>
    <w:rsid w:val="00F4542A"/>
    <w:rsid w:val="00F45B97"/>
    <w:rsid w:val="00F557CA"/>
    <w:rsid w:val="00F60C18"/>
    <w:rsid w:val="00F64051"/>
    <w:rsid w:val="00F72D63"/>
    <w:rsid w:val="00F7310C"/>
    <w:rsid w:val="00F8146B"/>
    <w:rsid w:val="00F822ED"/>
    <w:rsid w:val="00F84311"/>
    <w:rsid w:val="00F86004"/>
    <w:rsid w:val="00F92F2E"/>
    <w:rsid w:val="00F95EBD"/>
    <w:rsid w:val="00FA72E3"/>
    <w:rsid w:val="00FB047F"/>
    <w:rsid w:val="00FB0CD7"/>
    <w:rsid w:val="00FC3CAD"/>
    <w:rsid w:val="00FC5A9D"/>
    <w:rsid w:val="00FD12DA"/>
    <w:rsid w:val="00FD6564"/>
    <w:rsid w:val="00FE4245"/>
    <w:rsid w:val="00FE75E9"/>
    <w:rsid w:val="00FF6C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FBC78"/>
  <w15:chartTrackingRefBased/>
  <w15:docId w15:val="{2C140ECB-776A-4664-8136-E2F6923BC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775D"/>
    <w:rPr>
      <w:rFonts w:ascii="Calibri" w:eastAsia="Calibri" w:hAnsi="Calibri" w:cs="Times New Roman"/>
    </w:rPr>
  </w:style>
  <w:style w:type="paragraph" w:styleId="Nagwek1">
    <w:name w:val="heading 1"/>
    <w:basedOn w:val="Normalny"/>
    <w:next w:val="Normalny"/>
    <w:link w:val="Nagwek1Znak"/>
    <w:uiPriority w:val="9"/>
    <w:qFormat/>
    <w:rsid w:val="00C8775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775D"/>
    <w:rPr>
      <w:rFonts w:asciiTheme="majorHAnsi" w:eastAsiaTheme="majorEastAsia" w:hAnsiTheme="majorHAnsi" w:cstheme="majorBidi"/>
      <w:b/>
      <w:bCs/>
      <w:color w:val="2F5496" w:themeColor="accent1" w:themeShade="BF"/>
      <w:sz w:val="28"/>
      <w:szCs w:val="28"/>
    </w:rPr>
  </w:style>
  <w:style w:type="character" w:styleId="Hipercze">
    <w:name w:val="Hyperlink"/>
    <w:rsid w:val="00C8775D"/>
    <w:rPr>
      <w:color w:val="0000FF"/>
      <w:u w:val="single"/>
    </w:rPr>
  </w:style>
  <w:style w:type="paragraph" w:customStyle="1" w:styleId="1">
    <w:name w:val="1."/>
    <w:basedOn w:val="Normalny"/>
    <w:rsid w:val="00C8775D"/>
    <w:pPr>
      <w:suppressAutoHyphens/>
      <w:snapToGrid w:val="0"/>
      <w:spacing w:after="0" w:line="258" w:lineRule="atLeast"/>
      <w:ind w:left="227" w:hanging="227"/>
      <w:jc w:val="both"/>
    </w:pPr>
    <w:rPr>
      <w:rFonts w:ascii="FrankfurtGothic" w:eastAsia="Times New Roman" w:hAnsi="FrankfurtGothic"/>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C8775D"/>
    <w:pPr>
      <w:spacing w:after="120" w:line="276" w:lineRule="auto"/>
      <w:ind w:left="357"/>
    </w:pPr>
    <w:rPr>
      <w:rFonts w:ascii="Arial" w:hAnsi="Arial"/>
      <w:kern w:val="1"/>
      <w:sz w:val="20"/>
      <w:szCs w:val="20"/>
      <w:lang w:eastAsia="ar-SA"/>
    </w:rPr>
  </w:style>
  <w:style w:type="character" w:customStyle="1" w:styleId="AkapitzlistZnak">
    <w:name w:val="Akapit z listą Znak"/>
    <w:aliases w:val="L1 Znak,Numerowanie Znak,Akapit z listą5 Znak,CW_Lista Znak,Nagłowek 3 Znak,Preambuła Znak,Akapit z listą BS Znak,Kolorowa lista — akcent 11 Znak,Dot pt Znak,F5 List Paragraph Znak,Recommendation Znak,List Paragraph11 Znak,lp1 Znak"/>
    <w:link w:val="Akapitzlist1"/>
    <w:uiPriority w:val="99"/>
    <w:qFormat/>
    <w:locked/>
    <w:rsid w:val="00C8775D"/>
    <w:rPr>
      <w:rFonts w:ascii="Arial" w:eastAsia="Calibri" w:hAnsi="Arial" w:cs="Times New Roman"/>
      <w:kern w:val="1"/>
      <w:sz w:val="20"/>
      <w:szCs w:val="20"/>
      <w:lang w:eastAsia="ar-SA"/>
    </w:rPr>
  </w:style>
  <w:style w:type="paragraph" w:styleId="Akapitzlist">
    <w:name w:val="List Paragraph"/>
    <w:aliases w:val="Nagłowek 3,Preambuła,Akapit z listą BS,Kolorowa lista — akcent 11,Dot pt,F5 List Paragraph,Recommendation,List Paragraph11,lp1,maz_wyliczenie,opis dzialania,K-P_odwolanie,A_wyliczenie,Akapit z listą 1,Podsis rysunk,List Paragraph,sw tekst"/>
    <w:basedOn w:val="Normalny"/>
    <w:uiPriority w:val="34"/>
    <w:qFormat/>
    <w:rsid w:val="00C8775D"/>
    <w:pPr>
      <w:ind w:left="720"/>
      <w:contextualSpacing/>
    </w:pPr>
  </w:style>
  <w:style w:type="character" w:customStyle="1" w:styleId="StopkaZnak">
    <w:name w:val="Stopka Znak"/>
    <w:aliases w:val="Znak Znak, Znak Znak"/>
    <w:basedOn w:val="Domylnaczcionkaakapitu"/>
    <w:link w:val="Stopka"/>
    <w:locked/>
    <w:rsid w:val="00C8775D"/>
    <w:rPr>
      <w:kern w:val="2"/>
      <w:sz w:val="24"/>
      <w:lang w:eastAsia="ar-SA"/>
    </w:rPr>
  </w:style>
  <w:style w:type="paragraph" w:styleId="Stopka">
    <w:name w:val="footer"/>
    <w:aliases w:val="Znak, Znak"/>
    <w:basedOn w:val="Normalny"/>
    <w:link w:val="StopkaZnak"/>
    <w:unhideWhenUsed/>
    <w:rsid w:val="00C8775D"/>
    <w:pPr>
      <w:tabs>
        <w:tab w:val="center" w:pos="4536"/>
        <w:tab w:val="right" w:pos="9072"/>
      </w:tabs>
      <w:suppressAutoHyphens/>
      <w:spacing w:after="0" w:line="240" w:lineRule="auto"/>
    </w:pPr>
    <w:rPr>
      <w:rFonts w:asciiTheme="minorHAnsi" w:eastAsiaTheme="minorHAnsi" w:hAnsiTheme="minorHAnsi" w:cstheme="minorBidi"/>
      <w:kern w:val="2"/>
      <w:sz w:val="24"/>
      <w:lang w:eastAsia="ar-SA"/>
    </w:rPr>
  </w:style>
  <w:style w:type="character" w:customStyle="1" w:styleId="StopkaZnak1">
    <w:name w:val="Stopka Znak1"/>
    <w:basedOn w:val="Domylnaczcionkaakapitu"/>
    <w:uiPriority w:val="99"/>
    <w:semiHidden/>
    <w:rsid w:val="00C8775D"/>
    <w:rPr>
      <w:rFonts w:ascii="Calibri" w:eastAsia="Calibri" w:hAnsi="Calibri" w:cs="Times New Roman"/>
    </w:rPr>
  </w:style>
  <w:style w:type="paragraph" w:customStyle="1" w:styleId="Tekstpodstawowywcity34">
    <w:name w:val="Tekst podstawowy wcięty 34"/>
    <w:basedOn w:val="Normalny"/>
    <w:rsid w:val="00C8775D"/>
    <w:pPr>
      <w:tabs>
        <w:tab w:val="left" w:pos="-21578"/>
      </w:tabs>
      <w:suppressAutoHyphens/>
      <w:spacing w:after="0" w:line="240" w:lineRule="auto"/>
      <w:ind w:left="709" w:hanging="425"/>
      <w:jc w:val="both"/>
    </w:pPr>
    <w:rPr>
      <w:rFonts w:ascii="Verdana" w:eastAsia="Times New Roman" w:hAnsi="Verdana"/>
      <w:kern w:val="2"/>
      <w:szCs w:val="24"/>
      <w:lang w:eastAsia="ar-SA"/>
    </w:rPr>
  </w:style>
  <w:style w:type="paragraph" w:customStyle="1" w:styleId="Default1">
    <w:name w:val="Default1"/>
    <w:basedOn w:val="Normalny"/>
    <w:uiPriority w:val="99"/>
    <w:qFormat/>
    <w:rsid w:val="00C8775D"/>
    <w:pPr>
      <w:widowControl w:val="0"/>
      <w:suppressAutoHyphens/>
      <w:autoSpaceDE w:val="0"/>
      <w:spacing w:after="0" w:line="240" w:lineRule="auto"/>
    </w:pPr>
    <w:rPr>
      <w:rFonts w:ascii="Times New Roman" w:eastAsia="Times New Roman" w:hAnsi="Times New Roman"/>
      <w:color w:val="000000"/>
      <w:kern w:val="1"/>
      <w:sz w:val="24"/>
      <w:szCs w:val="24"/>
      <w:lang w:eastAsia="hi-IN" w:bidi="hi-IN"/>
    </w:rPr>
  </w:style>
  <w:style w:type="paragraph" w:styleId="Nagwek">
    <w:name w:val="header"/>
    <w:basedOn w:val="Normalny"/>
    <w:link w:val="NagwekZnak"/>
    <w:uiPriority w:val="99"/>
    <w:unhideWhenUsed/>
    <w:rsid w:val="00C877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775D"/>
    <w:rPr>
      <w:rFonts w:ascii="Calibri" w:eastAsia="Calibri" w:hAnsi="Calibri" w:cs="Times New Roman"/>
    </w:rPr>
  </w:style>
  <w:style w:type="character" w:customStyle="1" w:styleId="markedcontent">
    <w:name w:val="markedcontent"/>
    <w:basedOn w:val="Domylnaczcionkaakapitu"/>
    <w:rsid w:val="00C8775D"/>
  </w:style>
  <w:style w:type="paragraph" w:styleId="Tekstpodstawowy2">
    <w:name w:val="Body Text 2"/>
    <w:basedOn w:val="Normalny"/>
    <w:link w:val="Tekstpodstawowy2Znak"/>
    <w:uiPriority w:val="99"/>
    <w:unhideWhenUsed/>
    <w:rsid w:val="00C8775D"/>
    <w:pPr>
      <w:spacing w:after="120" w:line="480" w:lineRule="auto"/>
    </w:pPr>
  </w:style>
  <w:style w:type="character" w:customStyle="1" w:styleId="Tekstpodstawowy2Znak">
    <w:name w:val="Tekst podstawowy 2 Znak"/>
    <w:basedOn w:val="Domylnaczcionkaakapitu"/>
    <w:link w:val="Tekstpodstawowy2"/>
    <w:uiPriority w:val="99"/>
    <w:rsid w:val="00C8775D"/>
    <w:rPr>
      <w:rFonts w:ascii="Calibri" w:eastAsia="Calibri" w:hAnsi="Calibri" w:cs="Times New Roman"/>
    </w:rPr>
  </w:style>
  <w:style w:type="paragraph" w:customStyle="1" w:styleId="Standard">
    <w:name w:val="Standard"/>
    <w:rsid w:val="00C8775D"/>
    <w:pPr>
      <w:suppressAutoHyphens/>
      <w:spacing w:after="0" w:line="240" w:lineRule="auto"/>
    </w:pPr>
    <w:rPr>
      <w:rFonts w:ascii="Times New Roman" w:eastAsia="Arial" w:hAnsi="Times New Roman" w:cs="Times New Roman"/>
      <w:sz w:val="24"/>
      <w:szCs w:val="20"/>
      <w:lang w:eastAsia="ar-SA"/>
    </w:rPr>
  </w:style>
  <w:style w:type="character" w:customStyle="1" w:styleId="tresc">
    <w:name w:val="tresc"/>
    <w:uiPriority w:val="99"/>
    <w:rsid w:val="00C8775D"/>
  </w:style>
  <w:style w:type="table" w:styleId="Tabela-Siatka">
    <w:name w:val="Table Grid"/>
    <w:basedOn w:val="Standardowy"/>
    <w:uiPriority w:val="59"/>
    <w:rsid w:val="00C87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C8775D"/>
    <w:pPr>
      <w:overflowPunct w:val="0"/>
      <w:autoSpaceDE w:val="0"/>
      <w:autoSpaceDN w:val="0"/>
      <w:adjustRightInd w:val="0"/>
      <w:spacing w:before="60" w:after="60" w:line="240" w:lineRule="auto"/>
      <w:ind w:left="851" w:hanging="295"/>
      <w:jc w:val="both"/>
    </w:pPr>
    <w:rPr>
      <w:rFonts w:ascii="Times New Roman" w:eastAsia="Times New Roman" w:hAnsi="Times New Roman"/>
      <w:sz w:val="24"/>
      <w:szCs w:val="24"/>
      <w:lang w:eastAsia="pl-PL"/>
    </w:rPr>
  </w:style>
  <w:style w:type="paragraph" w:customStyle="1" w:styleId="Default">
    <w:name w:val="Default"/>
    <w:rsid w:val="00D24E99"/>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1C2731"/>
    <w:rPr>
      <w:color w:val="605E5C"/>
      <w:shd w:val="clear" w:color="auto" w:fill="E1DFDD"/>
    </w:rPr>
  </w:style>
  <w:style w:type="character" w:customStyle="1" w:styleId="object">
    <w:name w:val="object"/>
    <w:basedOn w:val="Domylnaczcionkaakapitu"/>
    <w:rsid w:val="009D5DC7"/>
  </w:style>
  <w:style w:type="paragraph" w:customStyle="1" w:styleId="TableParagraph">
    <w:name w:val="Table Paragraph"/>
    <w:basedOn w:val="Normalny"/>
    <w:uiPriority w:val="1"/>
    <w:qFormat/>
    <w:rsid w:val="00484198"/>
    <w:pPr>
      <w:widowControl w:val="0"/>
      <w:autoSpaceDE w:val="0"/>
      <w:autoSpaceDN w:val="0"/>
      <w:spacing w:after="0" w:line="240" w:lineRule="auto"/>
      <w:ind w:left="360" w:hanging="360"/>
    </w:pPr>
    <w:rPr>
      <w:rFonts w:ascii="Avenir-Light" w:eastAsia="Avenir-Light" w:hAnsi="Avenir-Light" w:cs="Avenir-Light"/>
      <w:lang w:val="en-US"/>
    </w:rPr>
  </w:style>
  <w:style w:type="character" w:customStyle="1" w:styleId="ui-provider">
    <w:name w:val="ui-provider"/>
    <w:basedOn w:val="Domylnaczcionkaakapitu"/>
    <w:rsid w:val="00580A04"/>
  </w:style>
  <w:style w:type="paragraph" w:styleId="NormalnyWeb">
    <w:name w:val="Normal (Web)"/>
    <w:basedOn w:val="Normalny"/>
    <w:uiPriority w:val="99"/>
    <w:unhideWhenUsed/>
    <w:rsid w:val="008363F0"/>
    <w:pPr>
      <w:spacing w:before="100" w:after="100" w:line="240" w:lineRule="auto"/>
    </w:pPr>
    <w:rPr>
      <w:rFonts w:ascii="Arial Unicode MS" w:eastAsia="Arial Unicode MS" w:hAnsi="Arial Unicode MS" w:cs="Arial Unicode MS"/>
      <w:kern w:val="2"/>
      <w:sz w:val="24"/>
      <w:szCs w:val="24"/>
      <w:lang w:eastAsia="ar-SA"/>
    </w:rPr>
  </w:style>
  <w:style w:type="paragraph" w:styleId="Bezodstpw">
    <w:name w:val="No Spacing"/>
    <w:uiPriority w:val="1"/>
    <w:qFormat/>
    <w:rsid w:val="003C46D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79974">
      <w:bodyDiv w:val="1"/>
      <w:marLeft w:val="0"/>
      <w:marRight w:val="0"/>
      <w:marTop w:val="0"/>
      <w:marBottom w:val="0"/>
      <w:divBdr>
        <w:top w:val="none" w:sz="0" w:space="0" w:color="auto"/>
        <w:left w:val="none" w:sz="0" w:space="0" w:color="auto"/>
        <w:bottom w:val="none" w:sz="0" w:space="0" w:color="auto"/>
        <w:right w:val="none" w:sz="0" w:space="0" w:color="auto"/>
      </w:divBdr>
      <w:divsChild>
        <w:div w:id="821388775">
          <w:marLeft w:val="0"/>
          <w:marRight w:val="0"/>
          <w:marTop w:val="0"/>
          <w:marBottom w:val="0"/>
          <w:divBdr>
            <w:top w:val="none" w:sz="0" w:space="0" w:color="auto"/>
            <w:left w:val="none" w:sz="0" w:space="0" w:color="auto"/>
            <w:bottom w:val="none" w:sz="0" w:space="0" w:color="auto"/>
            <w:right w:val="none" w:sz="0" w:space="0" w:color="auto"/>
          </w:divBdr>
          <w:divsChild>
            <w:div w:id="543639728">
              <w:marLeft w:val="0"/>
              <w:marRight w:val="0"/>
              <w:marTop w:val="0"/>
              <w:marBottom w:val="0"/>
              <w:divBdr>
                <w:top w:val="none" w:sz="0" w:space="0" w:color="auto"/>
                <w:left w:val="none" w:sz="0" w:space="0" w:color="auto"/>
                <w:bottom w:val="none" w:sz="0" w:space="0" w:color="auto"/>
                <w:right w:val="none" w:sz="0" w:space="0" w:color="auto"/>
              </w:divBdr>
              <w:divsChild>
                <w:div w:id="1518882695">
                  <w:marLeft w:val="0"/>
                  <w:marRight w:val="0"/>
                  <w:marTop w:val="0"/>
                  <w:marBottom w:val="0"/>
                  <w:divBdr>
                    <w:top w:val="none" w:sz="0" w:space="0" w:color="auto"/>
                    <w:left w:val="none" w:sz="0" w:space="0" w:color="auto"/>
                    <w:bottom w:val="none" w:sz="0" w:space="0" w:color="auto"/>
                    <w:right w:val="none" w:sz="0" w:space="0" w:color="auto"/>
                  </w:divBdr>
                  <w:divsChild>
                    <w:div w:id="116628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52032">
      <w:bodyDiv w:val="1"/>
      <w:marLeft w:val="0"/>
      <w:marRight w:val="0"/>
      <w:marTop w:val="0"/>
      <w:marBottom w:val="0"/>
      <w:divBdr>
        <w:top w:val="none" w:sz="0" w:space="0" w:color="auto"/>
        <w:left w:val="none" w:sz="0" w:space="0" w:color="auto"/>
        <w:bottom w:val="none" w:sz="0" w:space="0" w:color="auto"/>
        <w:right w:val="none" w:sz="0" w:space="0" w:color="auto"/>
      </w:divBdr>
    </w:div>
    <w:div w:id="196545669">
      <w:bodyDiv w:val="1"/>
      <w:marLeft w:val="0"/>
      <w:marRight w:val="0"/>
      <w:marTop w:val="0"/>
      <w:marBottom w:val="0"/>
      <w:divBdr>
        <w:top w:val="none" w:sz="0" w:space="0" w:color="auto"/>
        <w:left w:val="none" w:sz="0" w:space="0" w:color="auto"/>
        <w:bottom w:val="none" w:sz="0" w:space="0" w:color="auto"/>
        <w:right w:val="none" w:sz="0" w:space="0" w:color="auto"/>
      </w:divBdr>
    </w:div>
    <w:div w:id="238904183">
      <w:bodyDiv w:val="1"/>
      <w:marLeft w:val="0"/>
      <w:marRight w:val="0"/>
      <w:marTop w:val="0"/>
      <w:marBottom w:val="0"/>
      <w:divBdr>
        <w:top w:val="none" w:sz="0" w:space="0" w:color="auto"/>
        <w:left w:val="none" w:sz="0" w:space="0" w:color="auto"/>
        <w:bottom w:val="none" w:sz="0" w:space="0" w:color="auto"/>
        <w:right w:val="none" w:sz="0" w:space="0" w:color="auto"/>
      </w:divBdr>
    </w:div>
    <w:div w:id="317078666">
      <w:bodyDiv w:val="1"/>
      <w:marLeft w:val="0"/>
      <w:marRight w:val="0"/>
      <w:marTop w:val="0"/>
      <w:marBottom w:val="0"/>
      <w:divBdr>
        <w:top w:val="none" w:sz="0" w:space="0" w:color="auto"/>
        <w:left w:val="none" w:sz="0" w:space="0" w:color="auto"/>
        <w:bottom w:val="none" w:sz="0" w:space="0" w:color="auto"/>
        <w:right w:val="none" w:sz="0" w:space="0" w:color="auto"/>
      </w:divBdr>
    </w:div>
    <w:div w:id="389427359">
      <w:bodyDiv w:val="1"/>
      <w:marLeft w:val="0"/>
      <w:marRight w:val="0"/>
      <w:marTop w:val="0"/>
      <w:marBottom w:val="0"/>
      <w:divBdr>
        <w:top w:val="none" w:sz="0" w:space="0" w:color="auto"/>
        <w:left w:val="none" w:sz="0" w:space="0" w:color="auto"/>
        <w:bottom w:val="none" w:sz="0" w:space="0" w:color="auto"/>
        <w:right w:val="none" w:sz="0" w:space="0" w:color="auto"/>
      </w:divBdr>
    </w:div>
    <w:div w:id="397704020">
      <w:bodyDiv w:val="1"/>
      <w:marLeft w:val="0"/>
      <w:marRight w:val="0"/>
      <w:marTop w:val="0"/>
      <w:marBottom w:val="0"/>
      <w:divBdr>
        <w:top w:val="none" w:sz="0" w:space="0" w:color="auto"/>
        <w:left w:val="none" w:sz="0" w:space="0" w:color="auto"/>
        <w:bottom w:val="none" w:sz="0" w:space="0" w:color="auto"/>
        <w:right w:val="none" w:sz="0" w:space="0" w:color="auto"/>
      </w:divBdr>
    </w:div>
    <w:div w:id="566112889">
      <w:bodyDiv w:val="1"/>
      <w:marLeft w:val="0"/>
      <w:marRight w:val="0"/>
      <w:marTop w:val="0"/>
      <w:marBottom w:val="0"/>
      <w:divBdr>
        <w:top w:val="none" w:sz="0" w:space="0" w:color="auto"/>
        <w:left w:val="none" w:sz="0" w:space="0" w:color="auto"/>
        <w:bottom w:val="none" w:sz="0" w:space="0" w:color="auto"/>
        <w:right w:val="none" w:sz="0" w:space="0" w:color="auto"/>
      </w:divBdr>
    </w:div>
    <w:div w:id="705716513">
      <w:bodyDiv w:val="1"/>
      <w:marLeft w:val="0"/>
      <w:marRight w:val="0"/>
      <w:marTop w:val="0"/>
      <w:marBottom w:val="0"/>
      <w:divBdr>
        <w:top w:val="none" w:sz="0" w:space="0" w:color="auto"/>
        <w:left w:val="none" w:sz="0" w:space="0" w:color="auto"/>
        <w:bottom w:val="none" w:sz="0" w:space="0" w:color="auto"/>
        <w:right w:val="none" w:sz="0" w:space="0" w:color="auto"/>
      </w:divBdr>
    </w:div>
    <w:div w:id="756707120">
      <w:bodyDiv w:val="1"/>
      <w:marLeft w:val="0"/>
      <w:marRight w:val="0"/>
      <w:marTop w:val="0"/>
      <w:marBottom w:val="0"/>
      <w:divBdr>
        <w:top w:val="none" w:sz="0" w:space="0" w:color="auto"/>
        <w:left w:val="none" w:sz="0" w:space="0" w:color="auto"/>
        <w:bottom w:val="none" w:sz="0" w:space="0" w:color="auto"/>
        <w:right w:val="none" w:sz="0" w:space="0" w:color="auto"/>
      </w:divBdr>
    </w:div>
    <w:div w:id="766072799">
      <w:bodyDiv w:val="1"/>
      <w:marLeft w:val="0"/>
      <w:marRight w:val="0"/>
      <w:marTop w:val="0"/>
      <w:marBottom w:val="0"/>
      <w:divBdr>
        <w:top w:val="none" w:sz="0" w:space="0" w:color="auto"/>
        <w:left w:val="none" w:sz="0" w:space="0" w:color="auto"/>
        <w:bottom w:val="none" w:sz="0" w:space="0" w:color="auto"/>
        <w:right w:val="none" w:sz="0" w:space="0" w:color="auto"/>
      </w:divBdr>
    </w:div>
    <w:div w:id="879828246">
      <w:bodyDiv w:val="1"/>
      <w:marLeft w:val="0"/>
      <w:marRight w:val="0"/>
      <w:marTop w:val="0"/>
      <w:marBottom w:val="0"/>
      <w:divBdr>
        <w:top w:val="none" w:sz="0" w:space="0" w:color="auto"/>
        <w:left w:val="none" w:sz="0" w:space="0" w:color="auto"/>
        <w:bottom w:val="none" w:sz="0" w:space="0" w:color="auto"/>
        <w:right w:val="none" w:sz="0" w:space="0" w:color="auto"/>
      </w:divBdr>
    </w:div>
    <w:div w:id="1038775918">
      <w:bodyDiv w:val="1"/>
      <w:marLeft w:val="0"/>
      <w:marRight w:val="0"/>
      <w:marTop w:val="0"/>
      <w:marBottom w:val="0"/>
      <w:divBdr>
        <w:top w:val="none" w:sz="0" w:space="0" w:color="auto"/>
        <w:left w:val="none" w:sz="0" w:space="0" w:color="auto"/>
        <w:bottom w:val="none" w:sz="0" w:space="0" w:color="auto"/>
        <w:right w:val="none" w:sz="0" w:space="0" w:color="auto"/>
      </w:divBdr>
    </w:div>
    <w:div w:id="1053190599">
      <w:bodyDiv w:val="1"/>
      <w:marLeft w:val="0"/>
      <w:marRight w:val="0"/>
      <w:marTop w:val="0"/>
      <w:marBottom w:val="0"/>
      <w:divBdr>
        <w:top w:val="none" w:sz="0" w:space="0" w:color="auto"/>
        <w:left w:val="none" w:sz="0" w:space="0" w:color="auto"/>
        <w:bottom w:val="none" w:sz="0" w:space="0" w:color="auto"/>
        <w:right w:val="none" w:sz="0" w:space="0" w:color="auto"/>
      </w:divBdr>
    </w:div>
    <w:div w:id="1110854682">
      <w:bodyDiv w:val="1"/>
      <w:marLeft w:val="0"/>
      <w:marRight w:val="0"/>
      <w:marTop w:val="0"/>
      <w:marBottom w:val="0"/>
      <w:divBdr>
        <w:top w:val="none" w:sz="0" w:space="0" w:color="auto"/>
        <w:left w:val="none" w:sz="0" w:space="0" w:color="auto"/>
        <w:bottom w:val="none" w:sz="0" w:space="0" w:color="auto"/>
        <w:right w:val="none" w:sz="0" w:space="0" w:color="auto"/>
      </w:divBdr>
    </w:div>
    <w:div w:id="1111440999">
      <w:bodyDiv w:val="1"/>
      <w:marLeft w:val="0"/>
      <w:marRight w:val="0"/>
      <w:marTop w:val="0"/>
      <w:marBottom w:val="0"/>
      <w:divBdr>
        <w:top w:val="none" w:sz="0" w:space="0" w:color="auto"/>
        <w:left w:val="none" w:sz="0" w:space="0" w:color="auto"/>
        <w:bottom w:val="none" w:sz="0" w:space="0" w:color="auto"/>
        <w:right w:val="none" w:sz="0" w:space="0" w:color="auto"/>
      </w:divBdr>
    </w:div>
    <w:div w:id="1188638172">
      <w:bodyDiv w:val="1"/>
      <w:marLeft w:val="0"/>
      <w:marRight w:val="0"/>
      <w:marTop w:val="0"/>
      <w:marBottom w:val="0"/>
      <w:divBdr>
        <w:top w:val="none" w:sz="0" w:space="0" w:color="auto"/>
        <w:left w:val="none" w:sz="0" w:space="0" w:color="auto"/>
        <w:bottom w:val="none" w:sz="0" w:space="0" w:color="auto"/>
        <w:right w:val="none" w:sz="0" w:space="0" w:color="auto"/>
      </w:divBdr>
    </w:div>
    <w:div w:id="1386415687">
      <w:bodyDiv w:val="1"/>
      <w:marLeft w:val="0"/>
      <w:marRight w:val="0"/>
      <w:marTop w:val="0"/>
      <w:marBottom w:val="0"/>
      <w:divBdr>
        <w:top w:val="none" w:sz="0" w:space="0" w:color="auto"/>
        <w:left w:val="none" w:sz="0" w:space="0" w:color="auto"/>
        <w:bottom w:val="none" w:sz="0" w:space="0" w:color="auto"/>
        <w:right w:val="none" w:sz="0" w:space="0" w:color="auto"/>
      </w:divBdr>
    </w:div>
    <w:div w:id="1670326598">
      <w:bodyDiv w:val="1"/>
      <w:marLeft w:val="0"/>
      <w:marRight w:val="0"/>
      <w:marTop w:val="0"/>
      <w:marBottom w:val="0"/>
      <w:divBdr>
        <w:top w:val="none" w:sz="0" w:space="0" w:color="auto"/>
        <w:left w:val="none" w:sz="0" w:space="0" w:color="auto"/>
        <w:bottom w:val="none" w:sz="0" w:space="0" w:color="auto"/>
        <w:right w:val="none" w:sz="0" w:space="0" w:color="auto"/>
      </w:divBdr>
    </w:div>
    <w:div w:id="197370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embrzyce.pl" TargetMode="External"/><Relationship Id="rId13" Type="http://schemas.openxmlformats.org/officeDocument/2006/relationships/hyperlink" Target="mailto:oneplace@marketplanet.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embrzyce.ezamawiajacy.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embrzyce.ezamawiajacy.pl" TargetMode="External"/><Relationship Id="rId4" Type="http://schemas.openxmlformats.org/officeDocument/2006/relationships/settings" Target="settings.xml"/><Relationship Id="rId9" Type="http://schemas.openxmlformats.org/officeDocument/2006/relationships/hyperlink" Target="https://zembrzyce.ezamawiajacy.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3067-9351-4C07-9053-E402C81E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26</Pages>
  <Words>8668</Words>
  <Characters>52013</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Bisaga</dc:creator>
  <cp:keywords/>
  <dc:description/>
  <cp:lastModifiedBy>Aleksandra Bisaga</cp:lastModifiedBy>
  <cp:revision>186</cp:revision>
  <cp:lastPrinted>2026-04-10T11:27:00Z</cp:lastPrinted>
  <dcterms:created xsi:type="dcterms:W3CDTF">2024-07-26T11:02:00Z</dcterms:created>
  <dcterms:modified xsi:type="dcterms:W3CDTF">2026-04-21T07:23:00Z</dcterms:modified>
</cp:coreProperties>
</file>