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41929" w14:textId="2E52FD1F" w:rsidR="0037229E" w:rsidRPr="007C1A22" w:rsidRDefault="0093556A" w:rsidP="00B33C71">
      <w:pPr>
        <w:tabs>
          <w:tab w:val="left" w:pos="180"/>
        </w:tabs>
        <w:autoSpaceDE w:val="0"/>
        <w:autoSpaceDN w:val="0"/>
        <w:spacing w:after="0" w:line="300" w:lineRule="auto"/>
        <w:jc w:val="center"/>
        <w:rPr>
          <w:rFonts w:eastAsia="Times New Roman" w:cstheme="minorHAnsi"/>
          <w:bCs/>
          <w:lang w:eastAsia="pl-PL"/>
        </w:rPr>
      </w:pPr>
      <w:r w:rsidRPr="00B33C71">
        <w:rPr>
          <w:rFonts w:eastAsia="Times New Roman" w:cstheme="minorHAnsi"/>
          <w:bCs/>
          <w:lang w:eastAsia="pl-PL"/>
        </w:rPr>
        <w:t xml:space="preserve">  </w:t>
      </w:r>
      <w:r w:rsidR="0037229E" w:rsidRPr="007C1A22">
        <w:rPr>
          <w:rFonts w:eastAsia="Times New Roman" w:cstheme="minorHAnsi"/>
          <w:bCs/>
          <w:lang w:eastAsia="pl-PL"/>
        </w:rPr>
        <w:t>Miasto Stołeczne Warszawa Dzielnica Bemowo</w:t>
      </w:r>
    </w:p>
    <w:p w14:paraId="13661310" w14:textId="77777777" w:rsidR="0037229E" w:rsidRPr="007C1A22" w:rsidRDefault="0037229E" w:rsidP="00B33C71">
      <w:pPr>
        <w:tabs>
          <w:tab w:val="left" w:pos="180"/>
        </w:tabs>
        <w:autoSpaceDE w:val="0"/>
        <w:autoSpaceDN w:val="0"/>
        <w:spacing w:after="0" w:line="300" w:lineRule="auto"/>
        <w:jc w:val="center"/>
        <w:rPr>
          <w:rFonts w:eastAsia="Times New Roman" w:cstheme="minorHAnsi"/>
          <w:bCs/>
          <w:lang w:eastAsia="pl-PL"/>
        </w:rPr>
      </w:pPr>
      <w:r w:rsidRPr="007C1A22">
        <w:rPr>
          <w:rFonts w:eastAsia="Times New Roman" w:cstheme="minorHAnsi"/>
          <w:bCs/>
          <w:lang w:eastAsia="pl-PL"/>
        </w:rPr>
        <w:t>01-381 Warszawa, ul. Powstańców Śląskich 70</w:t>
      </w:r>
    </w:p>
    <w:p w14:paraId="4DF60622" w14:textId="77777777" w:rsidR="0037229E" w:rsidRPr="007C1A22" w:rsidRDefault="0037229E" w:rsidP="00B33C71">
      <w:pPr>
        <w:tabs>
          <w:tab w:val="left" w:pos="180"/>
        </w:tabs>
        <w:autoSpaceDE w:val="0"/>
        <w:autoSpaceDN w:val="0"/>
        <w:spacing w:after="0" w:line="300" w:lineRule="auto"/>
        <w:jc w:val="center"/>
        <w:rPr>
          <w:rFonts w:eastAsia="Times New Roman" w:cstheme="minorHAnsi"/>
          <w:bCs/>
          <w:lang w:eastAsia="pl-PL"/>
        </w:rPr>
      </w:pPr>
      <w:r w:rsidRPr="007C1A22">
        <w:rPr>
          <w:rFonts w:eastAsia="Times New Roman" w:cstheme="minorHAnsi"/>
          <w:bCs/>
          <w:lang w:eastAsia="pl-PL"/>
        </w:rPr>
        <w:t>REGON 015259640</w:t>
      </w:r>
      <w:r w:rsidRPr="007C1A22">
        <w:rPr>
          <w:rFonts w:eastAsia="Times New Roman" w:cstheme="minorHAnsi"/>
          <w:bCs/>
          <w:lang w:eastAsia="pl-PL"/>
        </w:rPr>
        <w:tab/>
      </w:r>
      <w:r w:rsidRPr="007C1A22">
        <w:rPr>
          <w:rFonts w:eastAsia="Times New Roman" w:cstheme="minorHAnsi"/>
          <w:bCs/>
          <w:lang w:eastAsia="pl-PL"/>
        </w:rPr>
        <w:tab/>
        <w:t>NIP 525-22-48-481</w:t>
      </w:r>
    </w:p>
    <w:p w14:paraId="72561E77" w14:textId="0F190318" w:rsidR="0037229E" w:rsidRPr="007C1A22" w:rsidRDefault="0037229E" w:rsidP="00B33C71">
      <w:pPr>
        <w:tabs>
          <w:tab w:val="left" w:pos="180"/>
        </w:tabs>
        <w:autoSpaceDE w:val="0"/>
        <w:autoSpaceDN w:val="0"/>
        <w:spacing w:after="0" w:line="300" w:lineRule="auto"/>
        <w:jc w:val="center"/>
        <w:rPr>
          <w:rFonts w:eastAsia="Times New Roman" w:cstheme="minorHAnsi"/>
          <w:bCs/>
          <w:lang w:eastAsia="pl-PL"/>
        </w:rPr>
      </w:pPr>
      <w:r w:rsidRPr="007C1A22">
        <w:rPr>
          <w:rFonts w:eastAsia="Times New Roman" w:cstheme="minorHAnsi"/>
          <w:bCs/>
          <w:lang w:eastAsia="pl-PL"/>
        </w:rPr>
        <w:t>Tel.: (22) 44-37-550</w:t>
      </w:r>
      <w:r w:rsidRPr="007C1A22">
        <w:rPr>
          <w:rFonts w:eastAsia="Times New Roman" w:cstheme="minorHAnsi"/>
          <w:bCs/>
          <w:lang w:eastAsia="pl-PL"/>
        </w:rPr>
        <w:tab/>
      </w:r>
    </w:p>
    <w:p w14:paraId="6CDBAC72" w14:textId="77777777" w:rsidR="0037229E" w:rsidRPr="007C1A22" w:rsidRDefault="00312212" w:rsidP="00B33C71">
      <w:pPr>
        <w:pBdr>
          <w:bottom w:val="single" w:sz="12" w:space="1" w:color="auto"/>
        </w:pBdr>
        <w:tabs>
          <w:tab w:val="left" w:pos="180"/>
        </w:tabs>
        <w:autoSpaceDE w:val="0"/>
        <w:autoSpaceDN w:val="0"/>
        <w:spacing w:after="0" w:line="300" w:lineRule="auto"/>
        <w:jc w:val="center"/>
        <w:rPr>
          <w:rFonts w:eastAsia="Times New Roman" w:cstheme="minorHAnsi"/>
          <w:b/>
          <w:bCs/>
          <w:lang w:eastAsia="pl-PL"/>
        </w:rPr>
      </w:pPr>
      <w:r w:rsidRPr="007C1A22">
        <w:rPr>
          <w:rFonts w:eastAsia="Times New Roman" w:cstheme="minorHAnsi"/>
          <w:bCs/>
          <w:lang w:eastAsia="pl-PL"/>
        </w:rPr>
        <w:t>bemowo.um.warszawa.pl</w:t>
      </w:r>
      <w:r w:rsidR="00863505" w:rsidRPr="007C1A22">
        <w:rPr>
          <w:rFonts w:eastAsia="Times New Roman" w:cstheme="minorHAnsi"/>
          <w:b/>
          <w:bCs/>
          <w:lang w:eastAsia="pl-PL"/>
        </w:rPr>
        <w:tab/>
      </w:r>
      <w:r w:rsidR="00863505" w:rsidRPr="007C1A22">
        <w:rPr>
          <w:rFonts w:cstheme="minorHAnsi"/>
        </w:rPr>
        <w:t>e-mail: bemowo.wzp@um.warszawa.pl</w:t>
      </w:r>
    </w:p>
    <w:p w14:paraId="31C0809D" w14:textId="77777777" w:rsidR="00C57DF1" w:rsidRDefault="00C57DF1" w:rsidP="00C57DF1">
      <w:pPr>
        <w:spacing w:after="0" w:line="300" w:lineRule="auto"/>
        <w:ind w:hanging="284"/>
        <w:jc w:val="center"/>
        <w:rPr>
          <w:rFonts w:eastAsia="Times New Roman" w:cstheme="minorHAnsi"/>
          <w:b/>
          <w:lang w:eastAsia="pl-PL"/>
        </w:rPr>
      </w:pPr>
    </w:p>
    <w:p w14:paraId="0A5B594B" w14:textId="77777777" w:rsidR="00C57DF1" w:rsidRDefault="00C57DF1" w:rsidP="00C57DF1">
      <w:pPr>
        <w:spacing w:after="0" w:line="300" w:lineRule="auto"/>
        <w:ind w:hanging="284"/>
        <w:jc w:val="center"/>
        <w:rPr>
          <w:rFonts w:eastAsia="Times New Roman" w:cstheme="minorHAnsi"/>
          <w:b/>
          <w:lang w:eastAsia="pl-PL"/>
        </w:rPr>
      </w:pPr>
    </w:p>
    <w:p w14:paraId="7C94BD19" w14:textId="77777777" w:rsidR="00C57DF1" w:rsidRDefault="00C57DF1" w:rsidP="00C57DF1">
      <w:pPr>
        <w:spacing w:after="0" w:line="300" w:lineRule="auto"/>
        <w:ind w:hanging="284"/>
        <w:jc w:val="center"/>
        <w:rPr>
          <w:rFonts w:eastAsia="Times New Roman" w:cstheme="minorHAnsi"/>
          <w:b/>
          <w:lang w:eastAsia="pl-PL"/>
        </w:rPr>
      </w:pPr>
    </w:p>
    <w:p w14:paraId="0C85B08D" w14:textId="77777777" w:rsidR="00C57DF1" w:rsidRDefault="00C57DF1" w:rsidP="00C57DF1">
      <w:pPr>
        <w:spacing w:after="0" w:line="300" w:lineRule="auto"/>
        <w:ind w:hanging="284"/>
        <w:jc w:val="center"/>
        <w:rPr>
          <w:rFonts w:eastAsia="Times New Roman" w:cstheme="minorHAnsi"/>
          <w:b/>
          <w:lang w:eastAsia="pl-PL"/>
        </w:rPr>
      </w:pPr>
    </w:p>
    <w:p w14:paraId="510E8178" w14:textId="7FD2C37F" w:rsidR="0037229E" w:rsidRPr="007C1A22" w:rsidRDefault="0037229E" w:rsidP="00C57DF1">
      <w:pPr>
        <w:spacing w:after="0" w:line="300" w:lineRule="auto"/>
        <w:ind w:hanging="284"/>
        <w:jc w:val="center"/>
        <w:rPr>
          <w:rFonts w:eastAsia="Times New Roman" w:cstheme="minorHAnsi"/>
          <w:b/>
          <w:lang w:eastAsia="pl-PL"/>
        </w:rPr>
      </w:pPr>
      <w:r w:rsidRPr="007C1A22">
        <w:rPr>
          <w:rFonts w:eastAsia="Times New Roman" w:cstheme="minorHAnsi"/>
          <w:b/>
          <w:lang w:eastAsia="pl-PL"/>
        </w:rPr>
        <w:t>SPECYFIKACJA</w:t>
      </w:r>
    </w:p>
    <w:p w14:paraId="3489B8F4" w14:textId="36748702" w:rsidR="0037229E" w:rsidRPr="007C1A22" w:rsidRDefault="0037229E" w:rsidP="00B33C71">
      <w:pPr>
        <w:spacing w:after="0" w:line="300" w:lineRule="auto"/>
        <w:ind w:hanging="284"/>
        <w:jc w:val="center"/>
        <w:rPr>
          <w:rFonts w:eastAsia="Times New Roman" w:cstheme="minorHAnsi"/>
          <w:b/>
          <w:lang w:eastAsia="pl-PL"/>
        </w:rPr>
      </w:pPr>
      <w:r w:rsidRPr="007C1A22">
        <w:rPr>
          <w:rFonts w:eastAsia="Times New Roman" w:cstheme="minorHAnsi"/>
          <w:b/>
          <w:lang w:eastAsia="pl-PL"/>
        </w:rPr>
        <w:t>WARUNKÓW ZAMÓWIENIA</w:t>
      </w:r>
    </w:p>
    <w:p w14:paraId="228932BF" w14:textId="77777777" w:rsidR="0037229E" w:rsidRPr="007C1A22" w:rsidRDefault="0037229E" w:rsidP="00B33C71">
      <w:pPr>
        <w:spacing w:after="0" w:line="300" w:lineRule="auto"/>
        <w:ind w:hanging="284"/>
        <w:jc w:val="center"/>
        <w:rPr>
          <w:rFonts w:eastAsia="Times New Roman" w:cstheme="minorHAnsi"/>
          <w:b/>
          <w:lang w:eastAsia="pl-PL"/>
        </w:rPr>
      </w:pPr>
      <w:r w:rsidRPr="007C1A22">
        <w:rPr>
          <w:rFonts w:eastAsia="Times New Roman" w:cstheme="minorHAnsi"/>
          <w:b/>
          <w:lang w:eastAsia="pl-PL"/>
        </w:rPr>
        <w:t>(SWZ)</w:t>
      </w:r>
    </w:p>
    <w:p w14:paraId="54B0B168" w14:textId="0A7C9C3C" w:rsidR="0037229E" w:rsidRDefault="00106AC8" w:rsidP="00C57DF1">
      <w:pPr>
        <w:spacing w:after="0" w:line="300" w:lineRule="auto"/>
        <w:ind w:hanging="284"/>
        <w:jc w:val="center"/>
        <w:rPr>
          <w:rFonts w:eastAsia="Times New Roman" w:cstheme="minorHAnsi"/>
          <w:b/>
          <w:lang w:eastAsia="pl-PL"/>
        </w:rPr>
      </w:pPr>
      <w:r w:rsidRPr="007C1A22">
        <w:rPr>
          <w:rFonts w:eastAsia="Times New Roman" w:cstheme="minorHAnsi"/>
          <w:b/>
          <w:lang w:eastAsia="pl-PL"/>
        </w:rPr>
        <w:t>w postępowaniu o udzielenie zamówienia publicznego prowadzonym w trybie przetargu</w:t>
      </w:r>
      <w:r w:rsidR="007F6A65" w:rsidRPr="007C1A22">
        <w:rPr>
          <w:rFonts w:eastAsia="Times New Roman" w:cstheme="minorHAnsi"/>
          <w:b/>
          <w:lang w:eastAsia="pl-PL"/>
        </w:rPr>
        <w:t> </w:t>
      </w:r>
      <w:r w:rsidRPr="007C1A22">
        <w:rPr>
          <w:rFonts w:eastAsia="Times New Roman" w:cstheme="minorHAnsi"/>
          <w:b/>
          <w:lang w:eastAsia="pl-PL"/>
        </w:rPr>
        <w:t>nieograniczonego na:</w:t>
      </w:r>
    </w:p>
    <w:p w14:paraId="698263B7" w14:textId="77777777" w:rsidR="00C57DF1" w:rsidRPr="007C1A22" w:rsidRDefault="00C57DF1" w:rsidP="00C57DF1">
      <w:pPr>
        <w:spacing w:after="0" w:line="300" w:lineRule="auto"/>
        <w:ind w:hanging="284"/>
        <w:jc w:val="center"/>
        <w:rPr>
          <w:rFonts w:eastAsia="Times New Roman" w:cstheme="minorHAnsi"/>
          <w:b/>
          <w:lang w:eastAsia="pl-PL"/>
        </w:rPr>
      </w:pPr>
    </w:p>
    <w:p w14:paraId="2013F410" w14:textId="282642DF" w:rsidR="00C57DF1" w:rsidRDefault="00C57DF1" w:rsidP="00C57DF1">
      <w:pPr>
        <w:spacing w:after="0" w:line="300" w:lineRule="auto"/>
        <w:jc w:val="center"/>
        <w:rPr>
          <w:rFonts w:cstheme="minorHAnsi"/>
          <w:b/>
          <w:bCs/>
        </w:rPr>
      </w:pPr>
      <w:r w:rsidRPr="00C57DF1">
        <w:rPr>
          <w:rFonts w:cstheme="minorHAnsi"/>
          <w:b/>
          <w:bCs/>
        </w:rPr>
        <w:t xml:space="preserve">Transport i opieka nad uczniami niepełnosprawnymi w czasie przewozu z domu do szkoły </w:t>
      </w:r>
      <w:r>
        <w:rPr>
          <w:rFonts w:cstheme="minorHAnsi"/>
          <w:b/>
          <w:bCs/>
        </w:rPr>
        <w:br/>
      </w:r>
      <w:r w:rsidRPr="00C57DF1">
        <w:rPr>
          <w:rFonts w:cstheme="minorHAnsi"/>
          <w:b/>
          <w:bCs/>
        </w:rPr>
        <w:t>i z powrotem, w roku szkolnym 2026/2027 i roku szkolnym 2027/2028</w:t>
      </w:r>
      <w:r>
        <w:rPr>
          <w:rFonts w:cstheme="minorHAnsi"/>
          <w:b/>
          <w:bCs/>
        </w:rPr>
        <w:t>.</w:t>
      </w:r>
    </w:p>
    <w:p w14:paraId="29F7F286" w14:textId="33A6C658" w:rsidR="0037229E" w:rsidRPr="00C57DF1" w:rsidRDefault="0037229E" w:rsidP="00B33C71">
      <w:pPr>
        <w:spacing w:before="240" w:after="0" w:line="300" w:lineRule="auto"/>
        <w:jc w:val="center"/>
        <w:rPr>
          <w:rFonts w:eastAsia="Times New Roman" w:cstheme="minorHAnsi"/>
          <w:b/>
          <w:caps/>
          <w:lang w:eastAsia="pl-PL"/>
        </w:rPr>
      </w:pPr>
      <w:r w:rsidRPr="00C57DF1">
        <w:rPr>
          <w:rFonts w:eastAsia="Times New Roman" w:cstheme="minorHAnsi"/>
          <w:b/>
          <w:caps/>
          <w:lang w:eastAsia="pl-PL"/>
        </w:rPr>
        <w:t>postępowaniE Numer:</w:t>
      </w:r>
    </w:p>
    <w:p w14:paraId="281FD5D3" w14:textId="611E284B" w:rsidR="0037229E" w:rsidRPr="00F50E4D" w:rsidRDefault="0037229E" w:rsidP="00B33C71">
      <w:pPr>
        <w:spacing w:after="0" w:line="300" w:lineRule="auto"/>
        <w:jc w:val="center"/>
        <w:rPr>
          <w:rFonts w:eastAsia="Times New Roman" w:cstheme="minorHAnsi"/>
          <w:b/>
          <w:caps/>
          <w:lang w:eastAsia="pl-PL"/>
        </w:rPr>
      </w:pPr>
      <w:r w:rsidRPr="00F50E4D">
        <w:rPr>
          <w:rFonts w:eastAsia="Times New Roman" w:cstheme="minorHAnsi"/>
          <w:b/>
          <w:caps/>
          <w:lang w:eastAsia="pl-PL"/>
        </w:rPr>
        <w:t>UD-I-WZP.271</w:t>
      </w:r>
      <w:r w:rsidR="001B14FD" w:rsidRPr="00F50E4D">
        <w:rPr>
          <w:rFonts w:eastAsia="Times New Roman" w:cstheme="minorHAnsi"/>
          <w:b/>
          <w:caps/>
          <w:lang w:eastAsia="pl-PL"/>
        </w:rPr>
        <w:t>.</w:t>
      </w:r>
      <w:r w:rsidR="00F50E4D" w:rsidRPr="00F50E4D">
        <w:rPr>
          <w:rFonts w:eastAsia="Times New Roman" w:cstheme="minorHAnsi"/>
          <w:b/>
          <w:caps/>
          <w:lang w:eastAsia="pl-PL"/>
        </w:rPr>
        <w:t>15</w:t>
      </w:r>
      <w:r w:rsidR="001B14FD" w:rsidRPr="00F50E4D">
        <w:rPr>
          <w:rFonts w:eastAsia="Times New Roman" w:cstheme="minorHAnsi"/>
          <w:b/>
          <w:caps/>
          <w:lang w:eastAsia="pl-PL"/>
        </w:rPr>
        <w:t>.</w:t>
      </w:r>
      <w:r w:rsidR="003F332D" w:rsidRPr="00F50E4D">
        <w:rPr>
          <w:rFonts w:eastAsia="Times New Roman" w:cstheme="minorHAnsi"/>
          <w:b/>
          <w:caps/>
          <w:lang w:eastAsia="pl-PL"/>
        </w:rPr>
        <w:t>202</w:t>
      </w:r>
      <w:r w:rsidR="00033D93" w:rsidRPr="00F50E4D">
        <w:rPr>
          <w:rFonts w:eastAsia="Times New Roman" w:cstheme="minorHAnsi"/>
          <w:b/>
          <w:caps/>
          <w:lang w:eastAsia="pl-PL"/>
        </w:rPr>
        <w:t>6</w:t>
      </w:r>
      <w:r w:rsidR="001A7251" w:rsidRPr="00F50E4D">
        <w:rPr>
          <w:rFonts w:eastAsia="Times New Roman" w:cstheme="minorHAnsi"/>
          <w:b/>
          <w:caps/>
          <w:lang w:eastAsia="pl-PL"/>
        </w:rPr>
        <w:t>.</w:t>
      </w:r>
      <w:r w:rsidR="00033D93" w:rsidRPr="00F50E4D">
        <w:rPr>
          <w:rFonts w:eastAsia="Times New Roman" w:cstheme="minorHAnsi"/>
          <w:b/>
          <w:caps/>
          <w:lang w:eastAsia="pl-PL"/>
        </w:rPr>
        <w:t>TBA</w:t>
      </w:r>
    </w:p>
    <w:p w14:paraId="3AD816E6" w14:textId="1DC487BC" w:rsidR="00EE6772" w:rsidRPr="007C1A22" w:rsidRDefault="00EE6772" w:rsidP="00033D93">
      <w:pPr>
        <w:pStyle w:val="Tekstpodstawowy"/>
        <w:spacing w:before="720" w:after="60" w:line="300" w:lineRule="auto"/>
        <w:rPr>
          <w:rFonts w:asciiTheme="minorHAnsi" w:hAnsiTheme="minorHAnsi" w:cstheme="minorHAnsi"/>
          <w:sz w:val="22"/>
          <w:szCs w:val="22"/>
        </w:rPr>
      </w:pPr>
      <w:r w:rsidRPr="007C1A22">
        <w:rPr>
          <w:rFonts w:asciiTheme="minorHAnsi" w:hAnsiTheme="minorHAnsi" w:cstheme="minorHAnsi"/>
          <w:sz w:val="22"/>
          <w:szCs w:val="22"/>
        </w:rPr>
        <w:t>Ogłoszenie o zamówieniu opublikowane zostało w Dzienn</w:t>
      </w:r>
      <w:r w:rsidR="002400E9" w:rsidRPr="007C1A22">
        <w:rPr>
          <w:rFonts w:asciiTheme="minorHAnsi" w:hAnsiTheme="minorHAnsi" w:cstheme="minorHAnsi"/>
          <w:sz w:val="22"/>
          <w:szCs w:val="22"/>
        </w:rPr>
        <w:t>iku Urzędowym Unii Europejskiej oraz</w:t>
      </w:r>
      <w:r w:rsidR="000D4330" w:rsidRPr="007C1A22">
        <w:rPr>
          <w:rFonts w:asciiTheme="minorHAnsi" w:hAnsiTheme="minorHAnsi" w:cstheme="minorHAnsi"/>
          <w:sz w:val="22"/>
          <w:szCs w:val="22"/>
        </w:rPr>
        <w:t> </w:t>
      </w:r>
      <w:r w:rsidRPr="007C1A22">
        <w:rPr>
          <w:rFonts w:asciiTheme="minorHAnsi" w:hAnsiTheme="minorHAnsi" w:cstheme="minorHAnsi"/>
          <w:sz w:val="22"/>
          <w:szCs w:val="22"/>
        </w:rPr>
        <w:t xml:space="preserve">zamieszczone na stronie internetowej Zamawiającego </w:t>
      </w:r>
      <w:r w:rsidR="00D413A9" w:rsidRPr="007C1A22">
        <w:rPr>
          <w:rFonts w:asciiTheme="minorHAnsi" w:hAnsiTheme="minorHAnsi" w:cstheme="minorHAnsi"/>
          <w:sz w:val="22"/>
          <w:szCs w:val="22"/>
          <w:u w:val="single"/>
        </w:rPr>
        <w:t>bemowo.um.warszawa.pl</w:t>
      </w:r>
      <w:r w:rsidRPr="007C1A22">
        <w:rPr>
          <w:rFonts w:asciiTheme="minorHAnsi" w:hAnsiTheme="minorHAnsi" w:cstheme="minorHAnsi"/>
          <w:sz w:val="22"/>
          <w:szCs w:val="22"/>
        </w:rPr>
        <w:t xml:space="preserve"> </w:t>
      </w:r>
    </w:p>
    <w:p w14:paraId="79A9AA15" w14:textId="3B69B057" w:rsidR="0037229E" w:rsidRPr="007C1A22" w:rsidRDefault="0037229E" w:rsidP="00B33C71">
      <w:pPr>
        <w:tabs>
          <w:tab w:val="num" w:pos="2977"/>
          <w:tab w:val="num" w:pos="3828"/>
        </w:tabs>
        <w:spacing w:before="720" w:after="0" w:line="300" w:lineRule="auto"/>
        <w:rPr>
          <w:rFonts w:eastAsia="Times New Roman" w:cstheme="minorHAnsi"/>
          <w:b/>
          <w:lang w:eastAsia="pl-PL"/>
        </w:rPr>
      </w:pPr>
      <w:r w:rsidRPr="007C1A22">
        <w:rPr>
          <w:rFonts w:eastAsia="Times New Roman" w:cstheme="minorHAnsi"/>
          <w:b/>
          <w:lang w:eastAsia="pl-PL"/>
        </w:rPr>
        <w:t>W przedmiotowym postępowaniu o udzielenie zamówienia Zamawiający korzysta</w:t>
      </w:r>
      <w:r w:rsidR="000D4330" w:rsidRPr="007C1A22">
        <w:rPr>
          <w:rFonts w:eastAsia="Times New Roman" w:cstheme="minorHAnsi"/>
          <w:b/>
          <w:lang w:eastAsia="pl-PL"/>
        </w:rPr>
        <w:t xml:space="preserve"> </w:t>
      </w:r>
      <w:r w:rsidRPr="007C1A22">
        <w:rPr>
          <w:rFonts w:eastAsia="Times New Roman" w:cstheme="minorHAnsi"/>
          <w:b/>
          <w:lang w:eastAsia="pl-PL"/>
        </w:rPr>
        <w:t xml:space="preserve">z platformy </w:t>
      </w:r>
      <w:proofErr w:type="spellStart"/>
      <w:r w:rsidRPr="007C1A22">
        <w:rPr>
          <w:rFonts w:eastAsia="Times New Roman" w:cstheme="minorHAnsi"/>
          <w:b/>
          <w:lang w:eastAsia="pl-PL"/>
        </w:rPr>
        <w:t>Marketplanet</w:t>
      </w:r>
      <w:proofErr w:type="spellEnd"/>
      <w:r w:rsidRPr="007C1A22">
        <w:rPr>
          <w:rFonts w:eastAsia="Times New Roman" w:cstheme="minorHAnsi"/>
          <w:b/>
          <w:lang w:eastAsia="pl-PL"/>
        </w:rPr>
        <w:t xml:space="preserve"> </w:t>
      </w:r>
      <w:proofErr w:type="spellStart"/>
      <w:r w:rsidRPr="007C1A22">
        <w:rPr>
          <w:rFonts w:eastAsia="Times New Roman" w:cstheme="minorHAnsi"/>
          <w:b/>
          <w:lang w:eastAsia="pl-PL"/>
        </w:rPr>
        <w:t>OnePlace</w:t>
      </w:r>
      <w:proofErr w:type="spellEnd"/>
      <w:r w:rsidRPr="007C1A22">
        <w:rPr>
          <w:rFonts w:eastAsia="Times New Roman" w:cstheme="minorHAnsi"/>
          <w:b/>
          <w:lang w:eastAsia="pl-PL"/>
        </w:rPr>
        <w:t>, zwanej dalej platformą zakupową Zamawiającego.</w:t>
      </w:r>
    </w:p>
    <w:p w14:paraId="7CEED758" w14:textId="77777777" w:rsidR="0037229E" w:rsidRPr="007C1A22" w:rsidRDefault="0037229E" w:rsidP="00B33C71">
      <w:pPr>
        <w:tabs>
          <w:tab w:val="num" w:pos="2977"/>
          <w:tab w:val="num" w:pos="3828"/>
        </w:tabs>
        <w:spacing w:after="0" w:line="300" w:lineRule="auto"/>
        <w:rPr>
          <w:rFonts w:eastAsia="Times New Roman" w:cstheme="minorHAnsi"/>
          <w:b/>
          <w:lang w:eastAsia="pl-PL"/>
        </w:rPr>
      </w:pPr>
      <w:r w:rsidRPr="007C1A22">
        <w:rPr>
          <w:rFonts w:eastAsia="Times New Roman" w:cstheme="minorHAnsi"/>
          <w:b/>
          <w:lang w:eastAsia="pl-PL"/>
        </w:rPr>
        <w:t>Wejście na platformę następuje poprzez link:</w:t>
      </w:r>
    </w:p>
    <w:p w14:paraId="71C84493" w14:textId="77777777" w:rsidR="0037229E" w:rsidRPr="007C1A22" w:rsidRDefault="0037229E" w:rsidP="00B33C71">
      <w:pPr>
        <w:tabs>
          <w:tab w:val="num" w:pos="2977"/>
          <w:tab w:val="num" w:pos="3828"/>
        </w:tabs>
        <w:spacing w:after="0" w:line="300" w:lineRule="auto"/>
        <w:rPr>
          <w:rFonts w:eastAsia="Times New Roman" w:cstheme="minorHAnsi"/>
          <w:b/>
          <w:u w:val="single"/>
          <w:lang w:eastAsia="pl-PL"/>
        </w:rPr>
      </w:pPr>
      <w:r w:rsidRPr="007C1A22">
        <w:rPr>
          <w:rFonts w:eastAsia="Times New Roman" w:cstheme="minorHAnsi"/>
          <w:b/>
          <w:u w:val="single"/>
          <w:lang w:eastAsia="pl-PL"/>
        </w:rPr>
        <w:t xml:space="preserve"> </w:t>
      </w:r>
      <w:hyperlink r:id="rId8" w:history="1">
        <w:r w:rsidRPr="007C1A22">
          <w:rPr>
            <w:rFonts w:eastAsia="Times New Roman" w:cstheme="minorHAnsi"/>
            <w:b/>
            <w:u w:val="single"/>
            <w:lang w:eastAsia="pl-PL"/>
          </w:rPr>
          <w:t>https://zamowienia.um.warszawa.pl</w:t>
        </w:r>
      </w:hyperlink>
      <w:r w:rsidRPr="007C1A22">
        <w:rPr>
          <w:rFonts w:eastAsia="Times New Roman" w:cstheme="minorHAnsi"/>
          <w:b/>
          <w:u w:val="single"/>
          <w:lang w:eastAsia="pl-PL"/>
        </w:rPr>
        <w:t xml:space="preserve"> </w:t>
      </w:r>
    </w:p>
    <w:p w14:paraId="6C3C04B8" w14:textId="77777777" w:rsidR="0046439F" w:rsidRDefault="0046439F" w:rsidP="0046439F">
      <w:pPr>
        <w:widowControl w:val="0"/>
        <w:spacing w:line="300" w:lineRule="auto"/>
        <w:ind w:left="5664" w:right="-6" w:firstLine="708"/>
        <w:rPr>
          <w:rFonts w:ascii="Calibri" w:hAnsi="Calibri" w:cs="Calibri"/>
          <w:b/>
        </w:rPr>
      </w:pPr>
      <w:bookmarkStart w:id="0" w:name="_Hlk210913691"/>
    </w:p>
    <w:p w14:paraId="232E98D0" w14:textId="28D771F8" w:rsidR="0046439F" w:rsidRPr="00F11AB8" w:rsidRDefault="0046439F" w:rsidP="0046439F">
      <w:pPr>
        <w:widowControl w:val="0"/>
        <w:spacing w:after="0" w:line="300" w:lineRule="auto"/>
        <w:ind w:left="5664" w:right="-6" w:firstLine="708"/>
        <w:rPr>
          <w:rFonts w:ascii="Calibri" w:hAnsi="Calibri" w:cs="Calibri"/>
          <w:b/>
        </w:rPr>
      </w:pPr>
      <w:r w:rsidRPr="00F11AB8">
        <w:rPr>
          <w:rFonts w:ascii="Calibri" w:hAnsi="Calibri" w:cs="Calibri"/>
          <w:b/>
        </w:rPr>
        <w:t>ZATWIERDZAM</w:t>
      </w:r>
    </w:p>
    <w:p w14:paraId="4DA929EB" w14:textId="77777777" w:rsidR="0046439F" w:rsidRPr="007B4A3E" w:rsidRDefault="0046439F" w:rsidP="0046439F">
      <w:pPr>
        <w:spacing w:after="0" w:line="300" w:lineRule="auto"/>
        <w:ind w:left="5812" w:hanging="5812"/>
        <w:rPr>
          <w:rFonts w:ascii="Calibri" w:hAnsi="Calibri" w:cs="Calibri"/>
        </w:rPr>
      </w:pPr>
      <w:r w:rsidRPr="007B4A3E">
        <w:rPr>
          <w:rFonts w:ascii="Calibri" w:hAnsi="Calibri" w:cs="Calibri"/>
        </w:rPr>
        <w:t xml:space="preserve">                                                                                                                           BURMISTRZ</w:t>
      </w:r>
      <w:r>
        <w:rPr>
          <w:rFonts w:ascii="Calibri" w:hAnsi="Calibri" w:cs="Calibri"/>
        </w:rPr>
        <w:t xml:space="preserve"> DZIELNICY </w:t>
      </w:r>
      <w:r w:rsidRPr="007B4A3E">
        <w:rPr>
          <w:rFonts w:ascii="Calibri" w:hAnsi="Calibri" w:cs="Calibri"/>
        </w:rPr>
        <w:t xml:space="preserve">BEMOWO M.ST. WARSZAWY </w:t>
      </w:r>
    </w:p>
    <w:p w14:paraId="6DBA0BB6" w14:textId="77777777" w:rsidR="0046439F" w:rsidRDefault="0046439F" w:rsidP="0046439F">
      <w:pPr>
        <w:widowControl w:val="0"/>
        <w:tabs>
          <w:tab w:val="left" w:pos="6237"/>
        </w:tabs>
        <w:spacing w:after="0" w:line="300" w:lineRule="auto"/>
        <w:ind w:right="-6"/>
        <w:rPr>
          <w:rFonts w:ascii="Calibri" w:hAnsi="Calibri" w:cs="Calibri"/>
        </w:rPr>
      </w:pPr>
      <w:r w:rsidRPr="007B4A3E">
        <w:rPr>
          <w:rFonts w:ascii="Calibri" w:hAnsi="Calibri" w:cs="Calibri"/>
        </w:rPr>
        <w:t xml:space="preserve">                                                                                                                     </w:t>
      </w:r>
      <w:r>
        <w:rPr>
          <w:rFonts w:ascii="Calibri" w:hAnsi="Calibri" w:cs="Calibri"/>
        </w:rPr>
        <w:t xml:space="preserve">        </w:t>
      </w:r>
      <w:r w:rsidRPr="007B4A3E">
        <w:rPr>
          <w:rFonts w:ascii="Calibri" w:hAnsi="Calibri" w:cs="Calibri"/>
        </w:rPr>
        <w:t xml:space="preserve">/-/ </w:t>
      </w:r>
      <w:r>
        <w:rPr>
          <w:rFonts w:ascii="Calibri" w:hAnsi="Calibri" w:cs="Calibri"/>
        </w:rPr>
        <w:t>Grzegorz Kuca</w:t>
      </w:r>
    </w:p>
    <w:bookmarkEnd w:id="0"/>
    <w:p w14:paraId="1560422D" w14:textId="77777777" w:rsidR="0046439F" w:rsidRDefault="0046439F" w:rsidP="0046439F">
      <w:pPr>
        <w:widowControl w:val="0"/>
        <w:spacing w:line="300" w:lineRule="auto"/>
        <w:ind w:left="5528" w:right="-6"/>
        <w:jc w:val="center"/>
        <w:rPr>
          <w:rFonts w:ascii="Calibri" w:hAnsi="Calibri" w:cs="Calibri"/>
          <w:b/>
        </w:rPr>
      </w:pPr>
    </w:p>
    <w:p w14:paraId="595216D7" w14:textId="4BEAF490" w:rsidR="0037229E" w:rsidRPr="00BA7AF3" w:rsidRDefault="0037229E" w:rsidP="00033D93">
      <w:pPr>
        <w:numPr>
          <w:ilvl w:val="0"/>
          <w:numId w:val="1"/>
        </w:numPr>
        <w:spacing w:before="3960" w:after="0" w:line="300" w:lineRule="auto"/>
        <w:ind w:left="284" w:hanging="284"/>
        <w:rPr>
          <w:rFonts w:eastAsia="Times New Roman" w:cstheme="minorHAnsi"/>
          <w:b/>
          <w:caps/>
          <w:lang w:eastAsia="pl-PL"/>
        </w:rPr>
      </w:pPr>
      <w:r w:rsidRPr="00BA7AF3">
        <w:rPr>
          <w:rFonts w:eastAsia="Times New Roman" w:cstheme="minorHAnsi"/>
          <w:b/>
          <w:caps/>
          <w:lang w:eastAsia="pl-PL"/>
        </w:rPr>
        <w:lastRenderedPageBreak/>
        <w:t>Nazwa oraz adres Zamawiającego.</w:t>
      </w:r>
    </w:p>
    <w:p w14:paraId="3D4321DA" w14:textId="77777777" w:rsidR="0037229E" w:rsidRPr="00BA7AF3" w:rsidRDefault="0037229E" w:rsidP="00033D93">
      <w:pPr>
        <w:suppressAutoHyphens/>
        <w:spacing w:after="0" w:line="300" w:lineRule="auto"/>
        <w:ind w:left="426" w:hanging="142"/>
        <w:rPr>
          <w:rFonts w:eastAsia="Times New Roman" w:cstheme="minorHAnsi"/>
          <w:lang w:eastAsia="pl-PL"/>
        </w:rPr>
      </w:pPr>
      <w:r w:rsidRPr="00BA7AF3">
        <w:rPr>
          <w:rFonts w:eastAsia="Times New Roman" w:cstheme="minorHAnsi"/>
          <w:lang w:eastAsia="pl-PL"/>
        </w:rPr>
        <w:t>Miasto Stołeczne Warszawa Dzielnica Bemowo</w:t>
      </w:r>
    </w:p>
    <w:p w14:paraId="058C97C1" w14:textId="1973C07D" w:rsidR="0037229E" w:rsidRPr="00BA7AF3" w:rsidRDefault="0037229E" w:rsidP="00033D93">
      <w:pPr>
        <w:spacing w:after="0" w:line="300" w:lineRule="auto"/>
        <w:ind w:left="426" w:hanging="142"/>
        <w:rPr>
          <w:rFonts w:eastAsia="Times New Roman" w:cstheme="minorHAnsi"/>
          <w:lang w:eastAsia="pl-PL"/>
        </w:rPr>
      </w:pPr>
      <w:r w:rsidRPr="00BA7AF3">
        <w:rPr>
          <w:rFonts w:eastAsia="Times New Roman" w:cstheme="minorHAnsi"/>
          <w:lang w:eastAsia="pl-PL"/>
        </w:rPr>
        <w:t>ul. Powstańców Śląskich 70</w:t>
      </w:r>
      <w:r w:rsidR="00033D93" w:rsidRPr="00BA7AF3">
        <w:rPr>
          <w:rFonts w:eastAsia="Times New Roman" w:cstheme="minorHAnsi"/>
          <w:lang w:eastAsia="pl-PL"/>
        </w:rPr>
        <w:t xml:space="preserve">, </w:t>
      </w:r>
      <w:r w:rsidRPr="00BA7AF3">
        <w:rPr>
          <w:rFonts w:eastAsia="Times New Roman" w:cstheme="minorHAnsi"/>
          <w:lang w:eastAsia="pl-PL"/>
        </w:rPr>
        <w:t>01-381 Warszawa</w:t>
      </w:r>
    </w:p>
    <w:p w14:paraId="7DA67BC9" w14:textId="084D7502" w:rsidR="0037229E" w:rsidRPr="00BA7AF3" w:rsidRDefault="0037229E" w:rsidP="00033D93">
      <w:pPr>
        <w:spacing w:after="0" w:line="300" w:lineRule="auto"/>
        <w:ind w:left="426" w:hanging="142"/>
        <w:rPr>
          <w:rFonts w:eastAsia="Times New Roman" w:cstheme="minorHAnsi"/>
          <w:lang w:eastAsia="pl-PL"/>
        </w:rPr>
      </w:pPr>
      <w:r w:rsidRPr="00BA7AF3">
        <w:rPr>
          <w:rFonts w:eastAsia="Times New Roman" w:cstheme="minorHAnsi"/>
          <w:lang w:eastAsia="pl-PL"/>
        </w:rPr>
        <w:t>Adres strony</w:t>
      </w:r>
      <w:r w:rsidR="00090C79" w:rsidRPr="00BA7AF3">
        <w:rPr>
          <w:rFonts w:eastAsia="Times New Roman" w:cstheme="minorHAnsi"/>
          <w:lang w:eastAsia="pl-PL"/>
        </w:rPr>
        <w:t xml:space="preserve"> internetowej:</w:t>
      </w:r>
      <w:r w:rsidR="00A34576" w:rsidRPr="00BA7AF3">
        <w:rPr>
          <w:rFonts w:eastAsia="Times New Roman" w:cstheme="minorHAnsi"/>
          <w:lang w:eastAsia="pl-PL"/>
        </w:rPr>
        <w:t xml:space="preserve"> </w:t>
      </w:r>
      <w:r w:rsidR="00090C79" w:rsidRPr="00BA7AF3">
        <w:rPr>
          <w:rFonts w:eastAsia="Times New Roman" w:cstheme="minorHAnsi"/>
          <w:lang w:eastAsia="pl-PL"/>
        </w:rPr>
        <w:t>bemowo.um.warszawa.pl</w:t>
      </w:r>
      <w:r w:rsidR="0088440D" w:rsidRPr="00BA7AF3">
        <w:rPr>
          <w:rFonts w:eastAsia="Times New Roman" w:cstheme="minorHAnsi"/>
          <w:lang w:eastAsia="pl-PL"/>
        </w:rPr>
        <w:t>,</w:t>
      </w:r>
      <w:r w:rsidR="0088440D" w:rsidRPr="00BA7AF3">
        <w:rPr>
          <w:rFonts w:cstheme="minorHAnsi"/>
        </w:rPr>
        <w:t xml:space="preserve"> </w:t>
      </w:r>
      <w:r w:rsidR="0088440D" w:rsidRPr="00BA7AF3">
        <w:rPr>
          <w:rFonts w:eastAsia="Times New Roman" w:cstheme="minorHAnsi"/>
          <w:lang w:eastAsia="pl-PL"/>
        </w:rPr>
        <w:t xml:space="preserve">e-mail: </w:t>
      </w:r>
      <w:hyperlink r:id="rId9" w:history="1">
        <w:r w:rsidR="00033D93" w:rsidRPr="00BA7AF3">
          <w:rPr>
            <w:rStyle w:val="Hipercze"/>
            <w:rFonts w:eastAsia="Times New Roman" w:cstheme="minorHAnsi"/>
            <w:lang w:eastAsia="pl-PL"/>
          </w:rPr>
          <w:t>bemowo.wzp@um.warszawa.pl</w:t>
        </w:r>
      </w:hyperlink>
    </w:p>
    <w:p w14:paraId="16CFC6B3" w14:textId="77777777" w:rsidR="00033D93" w:rsidRPr="00BA7AF3" w:rsidRDefault="00033D93" w:rsidP="00033D93">
      <w:pPr>
        <w:spacing w:after="0" w:line="300" w:lineRule="auto"/>
        <w:ind w:left="426" w:hanging="142"/>
        <w:rPr>
          <w:rFonts w:eastAsia="Times New Roman" w:cstheme="minorHAnsi"/>
          <w:lang w:eastAsia="pl-PL"/>
        </w:rPr>
      </w:pPr>
    </w:p>
    <w:p w14:paraId="2D735B9D" w14:textId="1AE511F1" w:rsidR="0037229E" w:rsidRPr="00BA7AF3" w:rsidRDefault="0037229E" w:rsidP="00033D93">
      <w:pPr>
        <w:numPr>
          <w:ilvl w:val="0"/>
          <w:numId w:val="1"/>
        </w:numPr>
        <w:spacing w:after="0" w:line="300" w:lineRule="auto"/>
        <w:ind w:left="284" w:hanging="284"/>
        <w:rPr>
          <w:rFonts w:eastAsia="Times New Roman" w:cstheme="minorHAnsi"/>
          <w:b/>
          <w:caps/>
          <w:lang w:eastAsia="pl-PL"/>
        </w:rPr>
      </w:pPr>
      <w:r w:rsidRPr="00BA7AF3">
        <w:rPr>
          <w:rFonts w:eastAsia="Times New Roman" w:cstheme="minorHAnsi"/>
          <w:b/>
          <w:caps/>
          <w:lang w:eastAsia="pl-PL"/>
        </w:rPr>
        <w:t>Tryb udzielenia zamówienia.</w:t>
      </w:r>
    </w:p>
    <w:p w14:paraId="17678F9A" w14:textId="4C61EECA" w:rsidR="0037229E" w:rsidRPr="00BA7AF3" w:rsidRDefault="0037229E" w:rsidP="00033D93">
      <w:pPr>
        <w:spacing w:after="0" w:line="300" w:lineRule="auto"/>
        <w:ind w:left="284"/>
        <w:rPr>
          <w:rFonts w:eastAsia="Times New Roman" w:cstheme="minorHAnsi"/>
          <w:lang w:eastAsia="pl-PL"/>
        </w:rPr>
      </w:pPr>
      <w:r w:rsidRPr="00BA7AF3">
        <w:rPr>
          <w:rFonts w:eastAsia="Times New Roman" w:cstheme="minorHAnsi"/>
          <w:lang w:eastAsia="pl-PL"/>
        </w:rPr>
        <w:t>Przedmiotowe postępowanie prowa</w:t>
      </w:r>
      <w:r w:rsidR="001B7B21" w:rsidRPr="00BA7AF3">
        <w:rPr>
          <w:rFonts w:eastAsia="Times New Roman" w:cstheme="minorHAnsi"/>
          <w:lang w:eastAsia="pl-PL"/>
        </w:rPr>
        <w:t>dzone jest na podstawie art. 129 ust.1</w:t>
      </w:r>
      <w:r w:rsidR="00AF6FA3" w:rsidRPr="00BA7AF3">
        <w:rPr>
          <w:rFonts w:eastAsia="Times New Roman" w:cstheme="minorHAnsi"/>
          <w:lang w:eastAsia="pl-PL"/>
        </w:rPr>
        <w:t xml:space="preserve"> pkt 1 ustawy z </w:t>
      </w:r>
      <w:r w:rsidRPr="00BA7AF3">
        <w:rPr>
          <w:rFonts w:eastAsia="Times New Roman" w:cstheme="minorHAnsi"/>
          <w:lang w:eastAsia="pl-PL"/>
        </w:rPr>
        <w:t>dnia 11 września 2019 r. Prawo zamówień publicznych (</w:t>
      </w:r>
      <w:proofErr w:type="spellStart"/>
      <w:r w:rsidR="003F332D" w:rsidRPr="00BA7AF3">
        <w:rPr>
          <w:rFonts w:eastAsia="Times New Roman" w:cstheme="minorHAnsi"/>
          <w:lang w:eastAsia="pl-PL"/>
        </w:rPr>
        <w:t>t.j</w:t>
      </w:r>
      <w:proofErr w:type="spellEnd"/>
      <w:r w:rsidR="003F332D" w:rsidRPr="00BA7AF3">
        <w:rPr>
          <w:rFonts w:eastAsia="Times New Roman" w:cstheme="minorHAnsi"/>
          <w:lang w:eastAsia="pl-PL"/>
        </w:rPr>
        <w:t xml:space="preserve">. </w:t>
      </w:r>
      <w:r w:rsidRPr="00BA7AF3">
        <w:rPr>
          <w:rFonts w:eastAsia="Times New Roman" w:cstheme="minorHAnsi"/>
          <w:lang w:eastAsia="pl-PL"/>
        </w:rPr>
        <w:t xml:space="preserve">Dz. U. z </w:t>
      </w:r>
      <w:r w:rsidR="003F332D" w:rsidRPr="00BA7AF3">
        <w:rPr>
          <w:rFonts w:eastAsia="Times New Roman" w:cstheme="minorHAnsi"/>
          <w:lang w:eastAsia="pl-PL"/>
        </w:rPr>
        <w:t>2024</w:t>
      </w:r>
      <w:r w:rsidRPr="00BA7AF3">
        <w:rPr>
          <w:rFonts w:eastAsia="Times New Roman" w:cstheme="minorHAnsi"/>
          <w:lang w:eastAsia="pl-PL"/>
        </w:rPr>
        <w:t xml:space="preserve"> r.</w:t>
      </w:r>
      <w:r w:rsidR="00677F11" w:rsidRPr="00BA7AF3">
        <w:rPr>
          <w:rFonts w:eastAsia="Times New Roman" w:cstheme="minorHAnsi"/>
          <w:lang w:eastAsia="pl-PL"/>
        </w:rPr>
        <w:t>,</w:t>
      </w:r>
      <w:r w:rsidRPr="00BA7AF3">
        <w:rPr>
          <w:rFonts w:eastAsia="Times New Roman" w:cstheme="minorHAnsi"/>
          <w:lang w:eastAsia="pl-PL"/>
        </w:rPr>
        <w:t xml:space="preserve"> poz. </w:t>
      </w:r>
      <w:r w:rsidR="003F332D" w:rsidRPr="00BA7AF3">
        <w:rPr>
          <w:rFonts w:eastAsia="Times New Roman" w:cstheme="minorHAnsi"/>
          <w:lang w:eastAsia="pl-PL"/>
        </w:rPr>
        <w:t>1320</w:t>
      </w:r>
      <w:r w:rsidR="00033D93" w:rsidRPr="00BA7AF3">
        <w:rPr>
          <w:rFonts w:eastAsia="Times New Roman" w:cstheme="minorHAnsi"/>
          <w:lang w:eastAsia="pl-PL"/>
        </w:rPr>
        <w:t xml:space="preserve"> ze zm.</w:t>
      </w:r>
      <w:r w:rsidRPr="00BA7AF3">
        <w:rPr>
          <w:rFonts w:eastAsia="Times New Roman" w:cstheme="minorHAnsi"/>
          <w:lang w:eastAsia="pl-PL"/>
        </w:rPr>
        <w:t xml:space="preserve">), zwanej dalej </w:t>
      </w:r>
      <w:r w:rsidR="00F80DE0" w:rsidRPr="00BA7AF3">
        <w:rPr>
          <w:rFonts w:eastAsia="Times New Roman" w:cstheme="minorHAnsi"/>
          <w:lang w:eastAsia="pl-PL"/>
        </w:rPr>
        <w:t>„</w:t>
      </w:r>
      <w:r w:rsidRPr="00BA7AF3">
        <w:rPr>
          <w:rFonts w:eastAsia="Times New Roman" w:cstheme="minorHAnsi"/>
          <w:lang w:eastAsia="pl-PL"/>
        </w:rPr>
        <w:t>ustawą</w:t>
      </w:r>
      <w:r w:rsidR="00F80DE0" w:rsidRPr="00BA7AF3">
        <w:rPr>
          <w:rFonts w:eastAsia="Times New Roman" w:cstheme="minorHAnsi"/>
          <w:lang w:eastAsia="pl-PL"/>
        </w:rPr>
        <w:t>”</w:t>
      </w:r>
      <w:r w:rsidRPr="00BA7AF3">
        <w:rPr>
          <w:rFonts w:eastAsia="Times New Roman" w:cstheme="minorHAnsi"/>
          <w:lang w:eastAsia="pl-PL"/>
        </w:rPr>
        <w:t>,</w:t>
      </w:r>
      <w:r w:rsidR="001B7B21" w:rsidRPr="00BA7AF3">
        <w:rPr>
          <w:rFonts w:eastAsia="Times New Roman" w:cstheme="minorHAnsi"/>
          <w:lang w:eastAsia="pl-PL"/>
        </w:rPr>
        <w:t xml:space="preserve"> w trybie przetargu nieograniczonego</w:t>
      </w:r>
      <w:r w:rsidR="00E47086" w:rsidRPr="00BA7AF3">
        <w:rPr>
          <w:rFonts w:eastAsia="Times New Roman" w:cstheme="minorHAnsi"/>
          <w:lang w:eastAsia="pl-PL"/>
        </w:rPr>
        <w:t>, z zastosowaniem art. 139 ust. 1 ustawy.</w:t>
      </w:r>
    </w:p>
    <w:p w14:paraId="64128AE1" w14:textId="77777777" w:rsidR="00033D93" w:rsidRPr="00DA08C1" w:rsidRDefault="00033D93" w:rsidP="00033D93">
      <w:pPr>
        <w:spacing w:after="0" w:line="300" w:lineRule="auto"/>
        <w:ind w:left="284"/>
        <w:rPr>
          <w:rFonts w:eastAsia="Times New Roman" w:cstheme="minorHAnsi"/>
          <w:highlight w:val="yellow"/>
          <w:lang w:eastAsia="pl-PL"/>
        </w:rPr>
      </w:pPr>
    </w:p>
    <w:p w14:paraId="7AFCB267" w14:textId="2D900711" w:rsidR="0037229E" w:rsidRPr="00C57DF1" w:rsidRDefault="0037229E" w:rsidP="00A16D93">
      <w:pPr>
        <w:numPr>
          <w:ilvl w:val="0"/>
          <w:numId w:val="1"/>
        </w:numPr>
        <w:spacing w:after="0" w:line="300" w:lineRule="auto"/>
        <w:ind w:left="283" w:hanging="283"/>
        <w:rPr>
          <w:rFonts w:eastAsia="Times New Roman" w:cstheme="minorHAnsi"/>
          <w:b/>
          <w:caps/>
          <w:lang w:eastAsia="pl-PL"/>
        </w:rPr>
      </w:pPr>
      <w:r w:rsidRPr="00C57DF1">
        <w:rPr>
          <w:rFonts w:eastAsia="Times New Roman" w:cstheme="minorHAnsi"/>
          <w:b/>
          <w:caps/>
          <w:lang w:eastAsia="pl-PL"/>
        </w:rPr>
        <w:t>Opis przedmiotu zamówienia.</w:t>
      </w:r>
    </w:p>
    <w:p w14:paraId="40165364" w14:textId="6F9DBA45" w:rsidR="003D4A44" w:rsidRPr="00C57DF1" w:rsidRDefault="00A42C3E" w:rsidP="00A16D93">
      <w:pPr>
        <w:pStyle w:val="Akapitzlist"/>
        <w:numPr>
          <w:ilvl w:val="1"/>
          <w:numId w:val="1"/>
        </w:numPr>
        <w:tabs>
          <w:tab w:val="clear" w:pos="928"/>
        </w:tabs>
        <w:spacing w:after="0" w:line="300" w:lineRule="auto"/>
        <w:ind w:left="567" w:hanging="283"/>
        <w:rPr>
          <w:rFonts w:cstheme="minorHAnsi"/>
          <w:bCs/>
        </w:rPr>
      </w:pPr>
      <w:r w:rsidRPr="00C57DF1">
        <w:rPr>
          <w:rFonts w:cstheme="minorHAnsi"/>
        </w:rPr>
        <w:t>Przedmiot</w:t>
      </w:r>
      <w:r w:rsidR="000F40C2" w:rsidRPr="00C57DF1">
        <w:rPr>
          <w:rFonts w:cstheme="minorHAnsi"/>
        </w:rPr>
        <w:t>em</w:t>
      </w:r>
      <w:r w:rsidRPr="00C57DF1">
        <w:rPr>
          <w:rFonts w:cstheme="minorHAnsi"/>
        </w:rPr>
        <w:t xml:space="preserve"> zamówienia </w:t>
      </w:r>
      <w:r w:rsidR="007F6A65" w:rsidRPr="00C57DF1">
        <w:rPr>
          <w:rFonts w:cstheme="minorHAnsi"/>
        </w:rPr>
        <w:t xml:space="preserve">jest </w:t>
      </w:r>
      <w:r w:rsidR="00C57DF1" w:rsidRPr="00C57DF1">
        <w:rPr>
          <w:rFonts w:cstheme="minorHAnsi"/>
          <w:bCs/>
        </w:rPr>
        <w:t>Transport i opieka nad uczniami niepełnosprawnymi w czasie przewozu z domu do szkoły i z powrotem, w roku szkolnym 2026/2027 i roku szkolnym 2027/2028.</w:t>
      </w:r>
    </w:p>
    <w:p w14:paraId="34323434" w14:textId="3A1005E3" w:rsidR="0037229E" w:rsidRPr="00C57DF1" w:rsidRDefault="0037229E" w:rsidP="00A16D93">
      <w:pPr>
        <w:pStyle w:val="Akapitzlist"/>
        <w:numPr>
          <w:ilvl w:val="1"/>
          <w:numId w:val="1"/>
        </w:numPr>
        <w:tabs>
          <w:tab w:val="clear" w:pos="928"/>
          <w:tab w:val="num" w:pos="426"/>
        </w:tabs>
        <w:spacing w:after="0" w:line="300" w:lineRule="auto"/>
        <w:ind w:left="567" w:hanging="283"/>
        <w:rPr>
          <w:rFonts w:cstheme="minorHAnsi"/>
        </w:rPr>
      </w:pPr>
      <w:r w:rsidRPr="00C57DF1">
        <w:rPr>
          <w:rFonts w:cstheme="minorHAnsi"/>
        </w:rPr>
        <w:t>Szczegółowy opis przedmiotu zamówienia znajduje się w załączniku nr 1</w:t>
      </w:r>
      <w:r w:rsidR="00813F0C" w:rsidRPr="00C57DF1">
        <w:rPr>
          <w:rFonts w:cstheme="minorHAnsi"/>
        </w:rPr>
        <w:t xml:space="preserve"> </w:t>
      </w:r>
      <w:r w:rsidRPr="00C57DF1">
        <w:rPr>
          <w:rFonts w:cstheme="minorHAnsi"/>
        </w:rPr>
        <w:t>do SWZ</w:t>
      </w:r>
      <w:r w:rsidR="006F7749" w:rsidRPr="00C57DF1">
        <w:rPr>
          <w:rFonts w:cstheme="minorHAnsi"/>
        </w:rPr>
        <w:t xml:space="preserve"> </w:t>
      </w:r>
      <w:r w:rsidR="00327218">
        <w:rPr>
          <w:rFonts w:cstheme="minorHAnsi"/>
        </w:rPr>
        <w:br/>
      </w:r>
      <w:r w:rsidR="008132FD" w:rsidRPr="00C57DF1">
        <w:rPr>
          <w:rFonts w:cstheme="minorHAnsi"/>
        </w:rPr>
        <w:t>wraz z</w:t>
      </w:r>
      <w:r w:rsidR="007F6A65" w:rsidRPr="00C57DF1">
        <w:rPr>
          <w:rFonts w:cstheme="minorHAnsi"/>
        </w:rPr>
        <w:t> </w:t>
      </w:r>
      <w:r w:rsidR="008132FD" w:rsidRPr="00C57DF1">
        <w:rPr>
          <w:rFonts w:cstheme="minorHAnsi"/>
        </w:rPr>
        <w:t xml:space="preserve">załącznikami </w:t>
      </w:r>
      <w:r w:rsidR="006F7749" w:rsidRPr="00C57DF1">
        <w:rPr>
          <w:rFonts w:cstheme="minorHAnsi"/>
        </w:rPr>
        <w:t>oraz</w:t>
      </w:r>
      <w:r w:rsidR="00690B5C" w:rsidRPr="00C57DF1">
        <w:rPr>
          <w:rFonts w:cstheme="minorHAnsi"/>
        </w:rPr>
        <w:t> </w:t>
      </w:r>
      <w:r w:rsidR="006F7749" w:rsidRPr="00C57DF1">
        <w:rPr>
          <w:rFonts w:cstheme="minorHAnsi"/>
        </w:rPr>
        <w:t>w</w:t>
      </w:r>
      <w:r w:rsidR="00BA1BF9" w:rsidRPr="00C57DF1">
        <w:rPr>
          <w:rFonts w:cstheme="minorHAnsi"/>
        </w:rPr>
        <w:t> </w:t>
      </w:r>
      <w:r w:rsidR="006F7749" w:rsidRPr="00C57DF1">
        <w:rPr>
          <w:rFonts w:cstheme="minorHAnsi"/>
        </w:rPr>
        <w:t>Projektowanych postanowieniach umowy.</w:t>
      </w:r>
    </w:p>
    <w:p w14:paraId="28307079" w14:textId="54622DC3" w:rsidR="00165FE5" w:rsidRPr="00C57DF1" w:rsidRDefault="00E80FA8" w:rsidP="00A16D93">
      <w:pPr>
        <w:pStyle w:val="Akapitzlist"/>
        <w:keepNext/>
        <w:keepLines/>
        <w:numPr>
          <w:ilvl w:val="1"/>
          <w:numId w:val="1"/>
        </w:numPr>
        <w:tabs>
          <w:tab w:val="clear" w:pos="928"/>
          <w:tab w:val="num" w:pos="284"/>
        </w:tabs>
        <w:spacing w:after="0" w:line="300" w:lineRule="auto"/>
        <w:ind w:left="567" w:hanging="283"/>
        <w:outlineLvl w:val="1"/>
        <w:rPr>
          <w:rFonts w:eastAsiaTheme="majorEastAsia" w:cstheme="minorHAnsi"/>
          <w:lang w:eastAsia="pl-PL"/>
        </w:rPr>
      </w:pPr>
      <w:r w:rsidRPr="00C57DF1">
        <w:rPr>
          <w:rFonts w:eastAsia="Times New Roman" w:cstheme="minorHAnsi"/>
          <w:lang w:eastAsia="pl-PL"/>
        </w:rPr>
        <w:t>Wspólny słownik zamówień (CPV):</w:t>
      </w:r>
    </w:p>
    <w:p w14:paraId="55828527" w14:textId="6B4402FB" w:rsidR="007F6A65" w:rsidRPr="00C57DF1" w:rsidRDefault="007F6A65" w:rsidP="00A16D93">
      <w:pPr>
        <w:pStyle w:val="Akapitzlist"/>
        <w:keepNext/>
        <w:keepLines/>
        <w:spacing w:after="0" w:line="300" w:lineRule="auto"/>
        <w:ind w:left="567"/>
        <w:outlineLvl w:val="1"/>
        <w:rPr>
          <w:rFonts w:cstheme="minorHAnsi"/>
        </w:rPr>
      </w:pPr>
      <w:r w:rsidRPr="00C57DF1">
        <w:rPr>
          <w:rFonts w:cstheme="minorHAnsi"/>
        </w:rPr>
        <w:t>60130000-8 Usługi w zakresie specjalistycznego transportu drogowego osób.</w:t>
      </w:r>
    </w:p>
    <w:p w14:paraId="497330CF" w14:textId="77777777" w:rsidR="007C2844" w:rsidRPr="00DA08C1" w:rsidRDefault="007C2844" w:rsidP="00B33C71">
      <w:pPr>
        <w:pStyle w:val="Akapitzlist"/>
        <w:keepNext/>
        <w:keepLines/>
        <w:spacing w:after="0" w:line="300" w:lineRule="auto"/>
        <w:ind w:left="426"/>
        <w:outlineLvl w:val="1"/>
        <w:rPr>
          <w:rFonts w:eastAsiaTheme="majorEastAsia" w:cstheme="minorHAnsi"/>
          <w:highlight w:val="yellow"/>
          <w:lang w:eastAsia="pl-PL"/>
        </w:rPr>
      </w:pPr>
    </w:p>
    <w:p w14:paraId="038694DF" w14:textId="6CC293AE" w:rsidR="0037229E" w:rsidRPr="000436D5" w:rsidRDefault="0037229E" w:rsidP="001B477D">
      <w:pPr>
        <w:pStyle w:val="Akapitzlist"/>
        <w:numPr>
          <w:ilvl w:val="0"/>
          <w:numId w:val="1"/>
        </w:numPr>
        <w:tabs>
          <w:tab w:val="clear" w:pos="720"/>
          <w:tab w:val="num" w:pos="284"/>
        </w:tabs>
        <w:spacing w:after="0" w:line="300" w:lineRule="auto"/>
        <w:ind w:left="284" w:hanging="284"/>
        <w:contextualSpacing w:val="0"/>
        <w:rPr>
          <w:rFonts w:eastAsia="Times New Roman" w:cstheme="minorHAnsi"/>
          <w:b/>
          <w:caps/>
          <w:lang w:eastAsia="pl-PL"/>
        </w:rPr>
      </w:pPr>
      <w:r w:rsidRPr="000436D5">
        <w:rPr>
          <w:rFonts w:eastAsia="Times New Roman" w:cstheme="minorHAnsi"/>
          <w:b/>
          <w:caps/>
          <w:lang w:eastAsia="pl-PL"/>
        </w:rPr>
        <w:t>informacje dodatkowe</w:t>
      </w:r>
      <w:r w:rsidR="00B53CAD" w:rsidRPr="000436D5">
        <w:rPr>
          <w:rFonts w:eastAsia="Times New Roman" w:cstheme="minorHAnsi"/>
          <w:b/>
          <w:caps/>
          <w:lang w:eastAsia="pl-PL"/>
        </w:rPr>
        <w:t>.</w:t>
      </w:r>
    </w:p>
    <w:p w14:paraId="06CC78CB" w14:textId="34DBA51A" w:rsidR="00EF0113" w:rsidRDefault="007F6A65" w:rsidP="00FC557C">
      <w:pPr>
        <w:pStyle w:val="Akapitzlist"/>
        <w:numPr>
          <w:ilvl w:val="6"/>
          <w:numId w:val="1"/>
        </w:numPr>
        <w:tabs>
          <w:tab w:val="clear" w:pos="5040"/>
          <w:tab w:val="num" w:pos="1037"/>
        </w:tabs>
        <w:spacing w:after="0" w:line="300" w:lineRule="auto"/>
        <w:ind w:left="567" w:right="-2" w:hanging="283"/>
        <w:rPr>
          <w:rFonts w:eastAsia="Times New Roman" w:cstheme="minorHAnsi"/>
          <w:lang w:eastAsia="pl-PL"/>
        </w:rPr>
      </w:pPr>
      <w:r w:rsidRPr="00FC557C">
        <w:rPr>
          <w:rFonts w:eastAsia="Times New Roman" w:cstheme="minorHAnsi"/>
          <w:lang w:eastAsia="pl-PL"/>
        </w:rPr>
        <w:t xml:space="preserve">Zamawiający przewiduje udzielenie zamówień, o których mowa w art. 214 ust. 1 pkt 7 ustawy do kwoty: </w:t>
      </w:r>
      <w:r w:rsidR="000436D5" w:rsidRPr="00FC557C">
        <w:rPr>
          <w:rFonts w:eastAsia="Times New Roman" w:cstheme="minorHAnsi"/>
          <w:lang w:eastAsia="pl-PL"/>
        </w:rPr>
        <w:t>625 520,00</w:t>
      </w:r>
      <w:r w:rsidR="00C6745C" w:rsidRPr="00FC557C">
        <w:rPr>
          <w:rFonts w:eastAsia="Times New Roman" w:cstheme="minorHAnsi"/>
          <w:lang w:eastAsia="pl-PL"/>
        </w:rPr>
        <w:t xml:space="preserve"> z</w:t>
      </w:r>
      <w:r w:rsidRPr="00FC557C">
        <w:rPr>
          <w:rFonts w:eastAsia="Times New Roman" w:cstheme="minorHAnsi"/>
          <w:lang w:eastAsia="pl-PL"/>
        </w:rPr>
        <w:t>ł brutto (</w:t>
      </w:r>
      <w:r w:rsidR="000436D5" w:rsidRPr="00FC557C">
        <w:rPr>
          <w:rFonts w:eastAsia="Times New Roman" w:cstheme="minorHAnsi"/>
          <w:lang w:eastAsia="pl-PL"/>
        </w:rPr>
        <w:t>579 185,19</w:t>
      </w:r>
      <w:r w:rsidR="001B14FD" w:rsidRPr="00FC557C">
        <w:rPr>
          <w:rFonts w:eastAsia="Times New Roman" w:cstheme="minorHAnsi"/>
          <w:lang w:eastAsia="pl-PL"/>
        </w:rPr>
        <w:t xml:space="preserve"> </w:t>
      </w:r>
      <w:r w:rsidRPr="00FC557C">
        <w:rPr>
          <w:rFonts w:eastAsia="Times New Roman" w:cstheme="minorHAnsi"/>
          <w:lang w:eastAsia="pl-PL"/>
        </w:rPr>
        <w:t xml:space="preserve">zł netto) </w:t>
      </w:r>
      <w:r w:rsidRPr="00FC557C">
        <w:rPr>
          <w:rFonts w:eastAsia="Times New Roman" w:cstheme="minorHAnsi"/>
          <w:bCs/>
          <w:lang w:eastAsia="pl-PL"/>
        </w:rPr>
        <w:t xml:space="preserve">polegających na transporcie i opiece nad dziećmi niepełnosprawnymi w czasie przewozu z domu do szkoły i z powrotem. </w:t>
      </w:r>
      <w:r w:rsidRPr="00FC557C">
        <w:rPr>
          <w:rFonts w:eastAsia="Times New Roman" w:cstheme="minorHAnsi"/>
          <w:lang w:eastAsia="pl-PL"/>
        </w:rPr>
        <w:t>Zamówienie polegające na powtórzeniu ww. usług może zostać udzielone, gdy zajdzie taka konieczność, a Zamawiający będzie dysponował odpowiednimi środkami finansowymi</w:t>
      </w:r>
      <w:r w:rsidR="00FC557C">
        <w:rPr>
          <w:rFonts w:eastAsia="Times New Roman" w:cstheme="minorHAnsi"/>
          <w:lang w:eastAsia="pl-PL"/>
        </w:rPr>
        <w:t>.</w:t>
      </w:r>
      <w:r w:rsidR="00FC557C">
        <w:rPr>
          <w:rFonts w:eastAsia="Times New Roman" w:cstheme="minorHAnsi"/>
          <w:lang w:eastAsia="pl-PL"/>
        </w:rPr>
        <w:br/>
      </w:r>
      <w:r w:rsidR="00EF0113" w:rsidRPr="00FC557C">
        <w:rPr>
          <w:rFonts w:eastAsia="Times New Roman" w:cstheme="minorHAnsi"/>
          <w:lang w:eastAsia="pl-PL"/>
        </w:rPr>
        <w:t xml:space="preserve">Realizacja </w:t>
      </w:r>
      <w:r w:rsidR="00FC557C" w:rsidRPr="00FC557C">
        <w:rPr>
          <w:rFonts w:eastAsia="Times New Roman" w:cstheme="minorHAnsi"/>
          <w:lang w:eastAsia="pl-PL"/>
        </w:rPr>
        <w:t xml:space="preserve">będzie się odbywać zgodnie z bieżącymi potrzebami Zamawiającego na warunkach określonych w OPZ i Projektowanych postanowieniach umowy za wyjątkiem ceny za świadczenie usługi. Cena zostanie ustalona </w:t>
      </w:r>
      <w:r w:rsidR="00FC557C">
        <w:rPr>
          <w:rFonts w:eastAsia="Times New Roman" w:cstheme="minorHAnsi"/>
          <w:lang w:eastAsia="pl-PL"/>
        </w:rPr>
        <w:t>w toku negocjacji, gdy zostanie wszczęte postępowanie z wolnej ręki.</w:t>
      </w:r>
      <w:r w:rsidR="001B477D">
        <w:rPr>
          <w:rFonts w:eastAsia="Times New Roman" w:cstheme="minorHAnsi"/>
          <w:lang w:eastAsia="pl-PL"/>
        </w:rPr>
        <w:t xml:space="preserve"> Wartość zamówienia powtórzonego została uwzględniona </w:t>
      </w:r>
      <w:r w:rsidR="001B477D">
        <w:rPr>
          <w:rFonts w:eastAsia="Times New Roman" w:cstheme="minorHAnsi"/>
          <w:lang w:eastAsia="pl-PL"/>
        </w:rPr>
        <w:br/>
        <w:t>w szacunkowej wartości zamówienia podstawowego.</w:t>
      </w:r>
    </w:p>
    <w:p w14:paraId="04A27342" w14:textId="516D5A70" w:rsidR="00BC6C6F" w:rsidRPr="00C57DF1" w:rsidRDefault="0037229E" w:rsidP="007C2844">
      <w:pPr>
        <w:pStyle w:val="Akapitzlist"/>
        <w:numPr>
          <w:ilvl w:val="6"/>
          <w:numId w:val="1"/>
        </w:numPr>
        <w:tabs>
          <w:tab w:val="clear" w:pos="5040"/>
          <w:tab w:val="num" w:pos="1037"/>
        </w:tabs>
        <w:spacing w:after="0" w:line="300" w:lineRule="auto"/>
        <w:ind w:left="567" w:hanging="283"/>
        <w:rPr>
          <w:rFonts w:eastAsia="Times New Roman" w:cstheme="minorHAnsi"/>
          <w:lang w:eastAsia="pl-PL"/>
        </w:rPr>
      </w:pPr>
      <w:r w:rsidRPr="00C57DF1">
        <w:rPr>
          <w:rFonts w:eastAsia="Times New Roman" w:cstheme="minorHAnsi"/>
          <w:lang w:eastAsia="pl-PL"/>
        </w:rPr>
        <w:t xml:space="preserve">Nie dopuszcza się składania ofert wariantowych. </w:t>
      </w:r>
    </w:p>
    <w:p w14:paraId="35207F07" w14:textId="5A799052" w:rsidR="0037229E" w:rsidRPr="00C57DF1" w:rsidRDefault="0037229E" w:rsidP="007C2844">
      <w:pPr>
        <w:pStyle w:val="Akapitzlist"/>
        <w:numPr>
          <w:ilvl w:val="6"/>
          <w:numId w:val="1"/>
        </w:numPr>
        <w:tabs>
          <w:tab w:val="clear" w:pos="5040"/>
          <w:tab w:val="num" w:pos="1037"/>
        </w:tabs>
        <w:spacing w:after="0" w:line="300" w:lineRule="auto"/>
        <w:ind w:left="567" w:hanging="283"/>
        <w:rPr>
          <w:rFonts w:eastAsia="Times New Roman" w:cstheme="minorHAnsi"/>
          <w:lang w:eastAsia="pl-PL"/>
        </w:rPr>
      </w:pPr>
      <w:r w:rsidRPr="00C57DF1">
        <w:rPr>
          <w:rFonts w:eastAsia="Times New Roman" w:cstheme="minorHAnsi"/>
          <w:lang w:eastAsia="pl-PL"/>
        </w:rPr>
        <w:t>Nie przewiduje się zawarcia umowy ramowej.</w:t>
      </w:r>
    </w:p>
    <w:p w14:paraId="1926D2F3" w14:textId="10BE1BFA" w:rsidR="00106AC8" w:rsidRPr="00C57DF1" w:rsidRDefault="0037229E" w:rsidP="007C2844">
      <w:pPr>
        <w:pStyle w:val="Akapitzlist"/>
        <w:numPr>
          <w:ilvl w:val="6"/>
          <w:numId w:val="1"/>
        </w:numPr>
        <w:tabs>
          <w:tab w:val="clear" w:pos="5040"/>
        </w:tabs>
        <w:spacing w:after="0" w:line="300" w:lineRule="auto"/>
        <w:ind w:left="567" w:hanging="283"/>
        <w:rPr>
          <w:rFonts w:eastAsia="Times New Roman" w:cstheme="minorHAnsi"/>
          <w:lang w:eastAsia="pl-PL"/>
        </w:rPr>
      </w:pPr>
      <w:r w:rsidRPr="00C57DF1">
        <w:rPr>
          <w:rFonts w:eastAsia="Times New Roman" w:cstheme="minorHAnsi"/>
          <w:lang w:eastAsia="pl-PL"/>
        </w:rPr>
        <w:t>Zamawiający nie przewiduje zwrotu</w:t>
      </w:r>
      <w:r w:rsidR="00106AC8" w:rsidRPr="00C57DF1">
        <w:rPr>
          <w:rFonts w:eastAsia="Times New Roman" w:cstheme="minorHAnsi"/>
          <w:lang w:eastAsia="pl-PL"/>
        </w:rPr>
        <w:t xml:space="preserve"> kosztów udziału w postępowaniu,</w:t>
      </w:r>
      <w:r w:rsidR="00106AC8" w:rsidRPr="00C57DF1">
        <w:rPr>
          <w:rFonts w:cstheme="minorHAnsi"/>
        </w:rPr>
        <w:t xml:space="preserve"> </w:t>
      </w:r>
      <w:r w:rsidR="00106AC8" w:rsidRPr="00C57DF1">
        <w:rPr>
          <w:rFonts w:eastAsia="Times New Roman" w:cstheme="minorHAnsi"/>
          <w:lang w:eastAsia="pl-PL"/>
        </w:rPr>
        <w:t>za wyjątkiem sytuacji opisanej w art. 261 ustawy</w:t>
      </w:r>
      <w:r w:rsidR="00E156F6" w:rsidRPr="00C57DF1">
        <w:rPr>
          <w:rFonts w:eastAsia="Times New Roman" w:cstheme="minorHAnsi"/>
          <w:lang w:eastAsia="pl-PL"/>
        </w:rPr>
        <w:t>.</w:t>
      </w:r>
    </w:p>
    <w:p w14:paraId="7076B59B" w14:textId="0658CA46" w:rsidR="0037229E" w:rsidRPr="00C57DF1" w:rsidRDefault="0037229E" w:rsidP="007C2844">
      <w:pPr>
        <w:pStyle w:val="Akapitzlist"/>
        <w:numPr>
          <w:ilvl w:val="6"/>
          <w:numId w:val="1"/>
        </w:numPr>
        <w:tabs>
          <w:tab w:val="clear" w:pos="5040"/>
        </w:tabs>
        <w:spacing w:after="0" w:line="300" w:lineRule="auto"/>
        <w:ind w:left="567" w:hanging="283"/>
        <w:rPr>
          <w:rFonts w:eastAsia="Times New Roman" w:cstheme="minorHAnsi"/>
          <w:lang w:eastAsia="pl-PL"/>
        </w:rPr>
      </w:pPr>
      <w:r w:rsidRPr="00C57DF1">
        <w:rPr>
          <w:rFonts w:eastAsia="Times New Roman" w:cstheme="minorHAnsi"/>
          <w:lang w:eastAsia="pl-PL"/>
        </w:rPr>
        <w:t>Zamawiający nie przewiduje wymogu ani możliwości złożenia ofert w postaci katalogów elektronicznych lub dołączenia katalog</w:t>
      </w:r>
      <w:r w:rsidR="00A854F1" w:rsidRPr="00C57DF1">
        <w:rPr>
          <w:rFonts w:eastAsia="Times New Roman" w:cstheme="minorHAnsi"/>
          <w:lang w:eastAsia="pl-PL"/>
        </w:rPr>
        <w:t>ów elektronicznych do oferty, w </w:t>
      </w:r>
      <w:r w:rsidRPr="00C57DF1">
        <w:rPr>
          <w:rFonts w:eastAsia="Times New Roman" w:cstheme="minorHAnsi"/>
          <w:lang w:eastAsia="pl-PL"/>
        </w:rPr>
        <w:t>sytuacji określonej w</w:t>
      </w:r>
      <w:r w:rsidR="00CD0DC6" w:rsidRPr="00C57DF1">
        <w:rPr>
          <w:rFonts w:eastAsia="Times New Roman" w:cstheme="minorHAnsi"/>
          <w:lang w:eastAsia="pl-PL"/>
        </w:rPr>
        <w:t> </w:t>
      </w:r>
      <w:r w:rsidRPr="00C57DF1">
        <w:rPr>
          <w:rFonts w:eastAsia="Times New Roman" w:cstheme="minorHAnsi"/>
          <w:lang w:eastAsia="pl-PL"/>
        </w:rPr>
        <w:t>art.</w:t>
      </w:r>
      <w:r w:rsidR="0097492E" w:rsidRPr="00C57DF1">
        <w:rPr>
          <w:rFonts w:eastAsia="Times New Roman" w:cstheme="minorHAnsi"/>
          <w:lang w:eastAsia="pl-PL"/>
        </w:rPr>
        <w:t> </w:t>
      </w:r>
      <w:r w:rsidRPr="00C57DF1">
        <w:rPr>
          <w:rFonts w:eastAsia="Times New Roman" w:cstheme="minorHAnsi"/>
          <w:lang w:eastAsia="pl-PL"/>
        </w:rPr>
        <w:t>93 ustawy.</w:t>
      </w:r>
    </w:p>
    <w:p w14:paraId="1521E0D7" w14:textId="00BEE85B" w:rsidR="0037229E" w:rsidRPr="00C57DF1" w:rsidRDefault="0037229E" w:rsidP="007C2844">
      <w:pPr>
        <w:pStyle w:val="Akapitzlist"/>
        <w:numPr>
          <w:ilvl w:val="6"/>
          <w:numId w:val="1"/>
        </w:numPr>
        <w:tabs>
          <w:tab w:val="clear" w:pos="5040"/>
        </w:tabs>
        <w:spacing w:after="0" w:line="300" w:lineRule="auto"/>
        <w:ind w:left="567" w:hanging="283"/>
        <w:rPr>
          <w:rFonts w:eastAsia="Times New Roman" w:cstheme="minorHAnsi"/>
          <w:lang w:eastAsia="pl-PL"/>
        </w:rPr>
      </w:pPr>
      <w:r w:rsidRPr="00C57DF1">
        <w:rPr>
          <w:rFonts w:eastAsia="Times New Roman" w:cstheme="minorHAnsi"/>
          <w:lang w:eastAsia="pl-PL"/>
        </w:rPr>
        <w:t>Zamawiający nie zastrzega wymogów ani wymagań związanych z realizacją zamówienia, o</w:t>
      </w:r>
      <w:r w:rsidR="0097492E" w:rsidRPr="00C57DF1">
        <w:rPr>
          <w:rFonts w:eastAsia="Times New Roman" w:cstheme="minorHAnsi"/>
          <w:lang w:eastAsia="pl-PL"/>
        </w:rPr>
        <w:t> </w:t>
      </w:r>
      <w:r w:rsidRPr="00C57DF1">
        <w:rPr>
          <w:rFonts w:eastAsia="Times New Roman" w:cstheme="minorHAnsi"/>
          <w:lang w:eastAsia="pl-PL"/>
        </w:rPr>
        <w:t xml:space="preserve">których mowa w przepisie art. 94 oraz 96 ustawy. </w:t>
      </w:r>
    </w:p>
    <w:p w14:paraId="75CBBF08" w14:textId="574DF2BE" w:rsidR="00AE05E9" w:rsidRPr="00C57DF1" w:rsidRDefault="00AE05E9" w:rsidP="007C2844">
      <w:pPr>
        <w:pStyle w:val="Akapitzlist"/>
        <w:numPr>
          <w:ilvl w:val="6"/>
          <w:numId w:val="1"/>
        </w:numPr>
        <w:tabs>
          <w:tab w:val="clear" w:pos="5040"/>
        </w:tabs>
        <w:spacing w:after="0" w:line="300" w:lineRule="auto"/>
        <w:ind w:left="567" w:hanging="283"/>
        <w:rPr>
          <w:rFonts w:eastAsia="Times New Roman" w:cstheme="minorHAnsi"/>
          <w:lang w:eastAsia="pl-PL"/>
        </w:rPr>
      </w:pPr>
      <w:r w:rsidRPr="00C57DF1">
        <w:rPr>
          <w:rFonts w:eastAsia="Times New Roman" w:cstheme="minorHAnsi"/>
          <w:lang w:eastAsia="pl-PL"/>
        </w:rPr>
        <w:t>Zamawiający nie przewiduje obowiązku osobistego wykonania przez Wykonawcę kluczowych zadań.</w:t>
      </w:r>
    </w:p>
    <w:p w14:paraId="2C900E0B" w14:textId="7A5C4E7D" w:rsidR="00716CB2" w:rsidRPr="00C57DF1" w:rsidRDefault="0037229E" w:rsidP="007C2844">
      <w:pPr>
        <w:pStyle w:val="Tekstpodstawowy"/>
        <w:numPr>
          <w:ilvl w:val="6"/>
          <w:numId w:val="1"/>
        </w:numPr>
        <w:tabs>
          <w:tab w:val="clear" w:pos="5040"/>
        </w:tabs>
        <w:spacing w:after="0" w:line="300" w:lineRule="auto"/>
        <w:ind w:left="567" w:hanging="283"/>
        <w:rPr>
          <w:rFonts w:asciiTheme="minorHAnsi" w:hAnsiTheme="minorHAnsi" w:cstheme="minorHAnsi"/>
          <w:sz w:val="22"/>
          <w:szCs w:val="22"/>
        </w:rPr>
      </w:pPr>
      <w:r w:rsidRPr="00C57DF1">
        <w:rPr>
          <w:rFonts w:asciiTheme="minorHAnsi" w:hAnsiTheme="minorHAnsi" w:cstheme="minorHAnsi"/>
          <w:sz w:val="22"/>
          <w:szCs w:val="22"/>
        </w:rPr>
        <w:lastRenderedPageBreak/>
        <w:t xml:space="preserve">Wykonawca </w:t>
      </w:r>
      <w:r w:rsidR="008B2266" w:rsidRPr="00C57DF1">
        <w:rPr>
          <w:rFonts w:asciiTheme="minorHAnsi" w:hAnsiTheme="minorHAnsi" w:cstheme="minorHAnsi"/>
          <w:sz w:val="22"/>
          <w:szCs w:val="22"/>
        </w:rPr>
        <w:t>może powierzyć wykonanie zamówienia podwykonawcom. W takim przypadku zobowiązany jest do wskazania powierzonej części (zakresu) zamówienia w</w:t>
      </w:r>
      <w:r w:rsidR="00BA3A0E" w:rsidRPr="00C57DF1">
        <w:rPr>
          <w:rFonts w:asciiTheme="minorHAnsi" w:hAnsiTheme="minorHAnsi" w:cstheme="minorHAnsi"/>
          <w:sz w:val="22"/>
          <w:szCs w:val="22"/>
        </w:rPr>
        <w:t xml:space="preserve"> oświadczeniu na</w:t>
      </w:r>
      <w:r w:rsidR="0097492E" w:rsidRPr="00C57DF1">
        <w:rPr>
          <w:rFonts w:asciiTheme="minorHAnsi" w:hAnsiTheme="minorHAnsi" w:cstheme="minorHAnsi"/>
          <w:sz w:val="22"/>
          <w:szCs w:val="22"/>
        </w:rPr>
        <w:t> </w:t>
      </w:r>
      <w:r w:rsidR="00BA3A0E" w:rsidRPr="00C57DF1">
        <w:rPr>
          <w:rFonts w:asciiTheme="minorHAnsi" w:hAnsiTheme="minorHAnsi" w:cstheme="minorHAnsi"/>
          <w:sz w:val="22"/>
          <w:szCs w:val="22"/>
        </w:rPr>
        <w:t>formularzu Jednolitego Europejskiego Dokumentu Zamówienia (JEDZ) na druku stanowiącym załącznik nr 3 do SWZ.</w:t>
      </w:r>
    </w:p>
    <w:p w14:paraId="414E33E7" w14:textId="02DFBFA2" w:rsidR="00AE05E9" w:rsidRPr="00C57DF1" w:rsidRDefault="00AE05E9" w:rsidP="007C2844">
      <w:pPr>
        <w:pStyle w:val="Tekstpodstawowy"/>
        <w:numPr>
          <w:ilvl w:val="6"/>
          <w:numId w:val="1"/>
        </w:numPr>
        <w:tabs>
          <w:tab w:val="clear" w:pos="5040"/>
        </w:tabs>
        <w:spacing w:after="0" w:line="300" w:lineRule="auto"/>
        <w:ind w:left="567" w:hanging="283"/>
        <w:rPr>
          <w:rFonts w:asciiTheme="minorHAnsi" w:hAnsiTheme="minorHAnsi" w:cstheme="minorHAnsi"/>
          <w:sz w:val="22"/>
          <w:szCs w:val="22"/>
        </w:rPr>
      </w:pPr>
      <w:r w:rsidRPr="00C57DF1">
        <w:rPr>
          <w:rFonts w:asciiTheme="minorHAnsi" w:hAnsiTheme="minorHAnsi" w:cstheme="minorHAnsi"/>
          <w:sz w:val="22"/>
          <w:szCs w:val="22"/>
        </w:rPr>
        <w:t>Zamawiający stosownie do wymagań art. 95 ust. 1 ustawy określa następujące wymagania dotyczące zatrudnienia osób przez Wykonawcę lub podwykonawcę na podstawie umowy o pracę:</w:t>
      </w:r>
    </w:p>
    <w:p w14:paraId="2F8539F3" w14:textId="77777777" w:rsidR="00AE05E9" w:rsidRPr="00FA4C84" w:rsidRDefault="00AE05E9" w:rsidP="007C2844">
      <w:pPr>
        <w:numPr>
          <w:ilvl w:val="1"/>
          <w:numId w:val="44"/>
        </w:numPr>
        <w:spacing w:after="0" w:line="300" w:lineRule="auto"/>
        <w:ind w:left="851" w:hanging="284"/>
        <w:rPr>
          <w:rFonts w:eastAsia="Times New Roman" w:cstheme="minorHAnsi"/>
          <w:lang w:eastAsia="pl-PL"/>
        </w:rPr>
      </w:pPr>
      <w:r w:rsidRPr="00FA4C84">
        <w:rPr>
          <w:rFonts w:eastAsia="Times New Roman" w:cstheme="minorHAnsi"/>
          <w:lang w:eastAsia="pl-PL"/>
        </w:rPr>
        <w:t xml:space="preserve">Osoby wykonujące czynności wskazane w </w:t>
      </w:r>
      <w:r w:rsidRPr="00FA4C84">
        <w:rPr>
          <w:rFonts w:eastAsia="Times New Roman" w:cstheme="minorHAnsi"/>
          <w:bCs/>
          <w:lang w:eastAsia="pl-PL"/>
        </w:rPr>
        <w:t>§ 5 pkt 1 P</w:t>
      </w:r>
      <w:r w:rsidRPr="00FA4C84">
        <w:rPr>
          <w:rFonts w:eastAsia="Times New Roman" w:cstheme="minorHAnsi"/>
          <w:lang w:eastAsia="pl-PL"/>
        </w:rPr>
        <w:t>rojektowanych postanowień umowy muszą być zatrudnione na podstawie umowy o pracę.</w:t>
      </w:r>
    </w:p>
    <w:p w14:paraId="250CFD9D" w14:textId="77777777" w:rsidR="00AE05E9" w:rsidRPr="00C57DF1" w:rsidRDefault="00AE05E9" w:rsidP="007C2844">
      <w:pPr>
        <w:numPr>
          <w:ilvl w:val="1"/>
          <w:numId w:val="44"/>
        </w:numPr>
        <w:spacing w:after="0" w:line="300" w:lineRule="auto"/>
        <w:ind w:left="851" w:hanging="284"/>
        <w:rPr>
          <w:rFonts w:eastAsia="Times New Roman" w:cstheme="minorHAnsi"/>
          <w:lang w:eastAsia="pl-PL"/>
        </w:rPr>
      </w:pPr>
      <w:r w:rsidRPr="00C57DF1">
        <w:rPr>
          <w:rFonts w:eastAsia="Times New Roman" w:cstheme="minorHAnsi"/>
          <w:lang w:eastAsia="pl-PL"/>
        </w:rPr>
        <w:t>Sposób weryfikacji zatrudnienia osób, o których mowa w art. 95 ust. 1 ustawy został określony w projektowanych postanowieniach umowy, stanowiących załącznik nr 6 do SWZ.</w:t>
      </w:r>
    </w:p>
    <w:p w14:paraId="7E6A3DCF" w14:textId="13BEA065" w:rsidR="00AE05E9" w:rsidRPr="00C57DF1" w:rsidRDefault="00AE05E9" w:rsidP="007C2844">
      <w:pPr>
        <w:numPr>
          <w:ilvl w:val="1"/>
          <w:numId w:val="44"/>
        </w:numPr>
        <w:spacing w:after="0" w:line="300" w:lineRule="auto"/>
        <w:ind w:left="851" w:hanging="284"/>
        <w:rPr>
          <w:rFonts w:eastAsia="Times New Roman" w:cstheme="minorHAnsi"/>
          <w:lang w:eastAsia="pl-PL"/>
        </w:rPr>
      </w:pPr>
      <w:r w:rsidRPr="00C57DF1">
        <w:rPr>
          <w:rFonts w:eastAsia="Times New Roman" w:cstheme="minorHAnsi"/>
          <w:lang w:eastAsia="pl-PL"/>
        </w:rPr>
        <w:t xml:space="preserve"> Uprawnienia Zamawiającego w zakresie kontroli spełniania przez Wykonawcę  wymagań, o których mowa w art. 95 ust. 1 ustawy oraz sankcji z tytułu niespełniania tych wymagań zostały określone w projektowanych postanowieniach umowy, stanowiących załącznik </w:t>
      </w:r>
      <w:r w:rsidR="00327218">
        <w:rPr>
          <w:rFonts w:eastAsia="Times New Roman" w:cstheme="minorHAnsi"/>
          <w:lang w:eastAsia="pl-PL"/>
        </w:rPr>
        <w:br/>
      </w:r>
      <w:r w:rsidRPr="00C57DF1">
        <w:rPr>
          <w:rFonts w:eastAsia="Times New Roman" w:cstheme="minorHAnsi"/>
          <w:lang w:eastAsia="pl-PL"/>
        </w:rPr>
        <w:t>nr 6 do SWZ.</w:t>
      </w:r>
    </w:p>
    <w:p w14:paraId="0330EBE7" w14:textId="06240AB9" w:rsidR="0037748A" w:rsidRPr="00C57DF1" w:rsidRDefault="0037748A" w:rsidP="007C2844">
      <w:pPr>
        <w:pStyle w:val="Akapitzlist"/>
        <w:numPr>
          <w:ilvl w:val="6"/>
          <w:numId w:val="1"/>
        </w:numPr>
        <w:tabs>
          <w:tab w:val="clear" w:pos="5040"/>
        </w:tabs>
        <w:spacing w:after="0" w:line="300" w:lineRule="auto"/>
        <w:ind w:left="567" w:hanging="283"/>
        <w:rPr>
          <w:rFonts w:cstheme="minorHAnsi"/>
        </w:rPr>
      </w:pPr>
      <w:r w:rsidRPr="00C57DF1">
        <w:rPr>
          <w:rFonts w:cstheme="minorHAnsi"/>
        </w:rPr>
        <w:t>Zamawiający nie przewiduje podziału zamówienia na części</w:t>
      </w:r>
      <w:r w:rsidR="009560E8" w:rsidRPr="00C57DF1">
        <w:rPr>
          <w:rFonts w:eastAsia="Times New Roman" w:cstheme="minorHAnsi"/>
          <w:lang w:eastAsia="pl-PL"/>
        </w:rPr>
        <w:t>, ponieważ wprowadzenie więcej jak jednego wykonawcy usługi spowoduje trudności logistyczne, kontrolne oraz trudności w rozliczeniach finansowych. Wykonawca składa ofertę na cały zakres przedmiotu zamówienia.</w:t>
      </w:r>
    </w:p>
    <w:p w14:paraId="4A284E4F" w14:textId="05CF546F" w:rsidR="0069622D" w:rsidRPr="00C57DF1" w:rsidRDefault="0045409F" w:rsidP="007C2844">
      <w:pPr>
        <w:pStyle w:val="Tekstpodstawowy"/>
        <w:numPr>
          <w:ilvl w:val="6"/>
          <w:numId w:val="1"/>
        </w:numPr>
        <w:tabs>
          <w:tab w:val="clear" w:pos="5040"/>
        </w:tabs>
        <w:spacing w:after="0" w:line="300" w:lineRule="auto"/>
        <w:ind w:left="567" w:hanging="283"/>
        <w:rPr>
          <w:rFonts w:asciiTheme="minorHAnsi" w:hAnsiTheme="minorHAnsi" w:cstheme="minorHAnsi"/>
          <w:sz w:val="22"/>
          <w:szCs w:val="22"/>
        </w:rPr>
      </w:pPr>
      <w:r w:rsidRPr="00C57DF1">
        <w:rPr>
          <w:rFonts w:asciiTheme="minorHAnsi" w:hAnsiTheme="minorHAnsi" w:cstheme="minorHAnsi"/>
          <w:sz w:val="22"/>
          <w:szCs w:val="22"/>
        </w:rPr>
        <w:t>Zamawiający nie przewiduje wizji lokalnej lub sprawdzenia przez Wykonawcę dokumentów niezbędnych do realizacji zam</w:t>
      </w:r>
      <w:r w:rsidR="00873F13" w:rsidRPr="00C57DF1">
        <w:rPr>
          <w:rFonts w:asciiTheme="minorHAnsi" w:hAnsiTheme="minorHAnsi" w:cstheme="minorHAnsi"/>
          <w:sz w:val="22"/>
          <w:szCs w:val="22"/>
        </w:rPr>
        <w:t>ówienia dostępnych na miejscu u </w:t>
      </w:r>
      <w:r w:rsidR="00C659B0" w:rsidRPr="00C57DF1">
        <w:rPr>
          <w:rFonts w:asciiTheme="minorHAnsi" w:hAnsiTheme="minorHAnsi" w:cstheme="minorHAnsi"/>
          <w:sz w:val="22"/>
          <w:szCs w:val="22"/>
        </w:rPr>
        <w:t>Z</w:t>
      </w:r>
      <w:r w:rsidRPr="00C57DF1">
        <w:rPr>
          <w:rFonts w:asciiTheme="minorHAnsi" w:hAnsiTheme="minorHAnsi" w:cstheme="minorHAnsi"/>
          <w:sz w:val="22"/>
          <w:szCs w:val="22"/>
        </w:rPr>
        <w:t>amawiającego, o których mowa w art. 131 ust. 2 ustawy jako wymogu złożenia oferty.</w:t>
      </w:r>
    </w:p>
    <w:p w14:paraId="12AC1C1F" w14:textId="12367078" w:rsidR="00BD45D2" w:rsidRPr="00C57DF1" w:rsidRDefault="00BD45D2" w:rsidP="007C2844">
      <w:pPr>
        <w:pStyle w:val="Akapitzlist"/>
        <w:numPr>
          <w:ilvl w:val="6"/>
          <w:numId w:val="1"/>
        </w:numPr>
        <w:tabs>
          <w:tab w:val="clear" w:pos="5040"/>
        </w:tabs>
        <w:spacing w:after="0" w:line="300" w:lineRule="auto"/>
        <w:ind w:left="567" w:hanging="283"/>
        <w:rPr>
          <w:rFonts w:eastAsia="Times New Roman" w:cstheme="minorHAnsi"/>
          <w:lang w:eastAsia="pl-PL"/>
        </w:rPr>
      </w:pPr>
      <w:r w:rsidRPr="00C57DF1">
        <w:rPr>
          <w:rFonts w:eastAsia="Times New Roman" w:cstheme="minorHAnsi"/>
          <w:lang w:eastAsia="pl-PL"/>
        </w:rPr>
        <w:t>Zamawiający nie przewiduje wyboru najkorzystniejszej oferty z zastosowaniem aukcji elektronicznej.</w:t>
      </w:r>
    </w:p>
    <w:p w14:paraId="52269EDB" w14:textId="2B3774AD" w:rsidR="00655B84" w:rsidRPr="00C57DF1" w:rsidRDefault="0069622D" w:rsidP="007C2844">
      <w:pPr>
        <w:pStyle w:val="Tekstpodstawowy"/>
        <w:numPr>
          <w:ilvl w:val="6"/>
          <w:numId w:val="1"/>
        </w:numPr>
        <w:tabs>
          <w:tab w:val="clear" w:pos="5040"/>
        </w:tabs>
        <w:spacing w:after="0" w:line="300" w:lineRule="auto"/>
        <w:ind w:left="567" w:hanging="283"/>
        <w:rPr>
          <w:rFonts w:asciiTheme="minorHAnsi" w:hAnsiTheme="minorHAnsi" w:cstheme="minorHAnsi"/>
          <w:sz w:val="22"/>
          <w:szCs w:val="22"/>
        </w:rPr>
      </w:pPr>
      <w:r w:rsidRPr="00C57DF1">
        <w:rPr>
          <w:rFonts w:asciiTheme="minorHAnsi" w:hAnsiTheme="minorHAnsi" w:cstheme="minorHAnsi"/>
          <w:sz w:val="22"/>
          <w:szCs w:val="22"/>
        </w:rPr>
        <w:t xml:space="preserve">Do spraw nie uregulowanych w </w:t>
      </w:r>
      <w:r w:rsidR="002C4A7D" w:rsidRPr="00C57DF1">
        <w:rPr>
          <w:rFonts w:asciiTheme="minorHAnsi" w:hAnsiTheme="minorHAnsi" w:cstheme="minorHAnsi"/>
          <w:sz w:val="22"/>
          <w:szCs w:val="22"/>
        </w:rPr>
        <w:t>SWZ</w:t>
      </w:r>
      <w:r w:rsidRPr="00C57DF1">
        <w:rPr>
          <w:rFonts w:asciiTheme="minorHAnsi" w:hAnsiTheme="minorHAnsi" w:cstheme="minorHAnsi"/>
          <w:sz w:val="22"/>
          <w:szCs w:val="22"/>
        </w:rPr>
        <w:t xml:space="preserve"> mają zastosowanie przepisy ustawy z dnia 11 września 2019 r.</w:t>
      </w:r>
      <w:r w:rsidR="00495001" w:rsidRPr="00C57DF1">
        <w:rPr>
          <w:rFonts w:asciiTheme="minorHAnsi" w:hAnsiTheme="minorHAnsi" w:cstheme="minorHAnsi"/>
          <w:sz w:val="22"/>
          <w:szCs w:val="22"/>
        </w:rPr>
        <w:t xml:space="preserve"> Prawo zamówień publicznych</w:t>
      </w:r>
      <w:r w:rsidR="003E31D1" w:rsidRPr="00C57DF1">
        <w:rPr>
          <w:rFonts w:asciiTheme="minorHAnsi" w:hAnsiTheme="minorHAnsi" w:cstheme="minorHAnsi"/>
          <w:sz w:val="22"/>
          <w:szCs w:val="22"/>
        </w:rPr>
        <w:t xml:space="preserve"> </w:t>
      </w:r>
      <w:r w:rsidRPr="00C57DF1">
        <w:rPr>
          <w:rFonts w:asciiTheme="minorHAnsi" w:hAnsiTheme="minorHAnsi" w:cstheme="minorHAnsi"/>
          <w:sz w:val="22"/>
          <w:szCs w:val="22"/>
        </w:rPr>
        <w:t>(</w:t>
      </w:r>
      <w:proofErr w:type="spellStart"/>
      <w:r w:rsidR="003F332D" w:rsidRPr="00C57DF1">
        <w:rPr>
          <w:rFonts w:asciiTheme="minorHAnsi" w:hAnsiTheme="minorHAnsi" w:cstheme="minorHAnsi"/>
          <w:sz w:val="22"/>
          <w:szCs w:val="22"/>
        </w:rPr>
        <w:t>t.j</w:t>
      </w:r>
      <w:proofErr w:type="spellEnd"/>
      <w:r w:rsidR="003F332D" w:rsidRPr="00C57DF1">
        <w:rPr>
          <w:rFonts w:asciiTheme="minorHAnsi" w:hAnsiTheme="minorHAnsi" w:cstheme="minorHAnsi"/>
          <w:sz w:val="22"/>
          <w:szCs w:val="22"/>
        </w:rPr>
        <w:t xml:space="preserve">. </w:t>
      </w:r>
      <w:r w:rsidRPr="00C57DF1">
        <w:rPr>
          <w:rFonts w:asciiTheme="minorHAnsi" w:hAnsiTheme="minorHAnsi" w:cstheme="minorHAnsi"/>
          <w:sz w:val="22"/>
          <w:szCs w:val="22"/>
        </w:rPr>
        <w:t xml:space="preserve">Dz. U. z </w:t>
      </w:r>
      <w:r w:rsidR="003F332D" w:rsidRPr="00C57DF1">
        <w:rPr>
          <w:rFonts w:asciiTheme="minorHAnsi" w:hAnsiTheme="minorHAnsi" w:cstheme="minorHAnsi"/>
          <w:sz w:val="22"/>
          <w:szCs w:val="22"/>
        </w:rPr>
        <w:t>2024</w:t>
      </w:r>
      <w:r w:rsidRPr="00C57DF1">
        <w:rPr>
          <w:rFonts w:asciiTheme="minorHAnsi" w:hAnsiTheme="minorHAnsi" w:cstheme="minorHAnsi"/>
          <w:sz w:val="22"/>
          <w:szCs w:val="22"/>
        </w:rPr>
        <w:t xml:space="preserve"> r., poz. </w:t>
      </w:r>
      <w:r w:rsidR="003F332D" w:rsidRPr="00C57DF1">
        <w:rPr>
          <w:rFonts w:asciiTheme="minorHAnsi" w:hAnsiTheme="minorHAnsi" w:cstheme="minorHAnsi"/>
          <w:sz w:val="22"/>
          <w:szCs w:val="22"/>
        </w:rPr>
        <w:t>1320</w:t>
      </w:r>
      <w:r w:rsidRPr="00C57DF1">
        <w:rPr>
          <w:rFonts w:asciiTheme="minorHAnsi" w:hAnsiTheme="minorHAnsi" w:cstheme="minorHAnsi"/>
          <w:sz w:val="22"/>
          <w:szCs w:val="22"/>
        </w:rPr>
        <w:t>).</w:t>
      </w:r>
    </w:p>
    <w:p w14:paraId="0983E96B" w14:textId="77777777" w:rsidR="007C2844" w:rsidRPr="00DA08C1" w:rsidRDefault="007C2844" w:rsidP="007C2844">
      <w:pPr>
        <w:pStyle w:val="Tekstpodstawowy"/>
        <w:spacing w:after="0" w:line="300" w:lineRule="auto"/>
        <w:ind w:left="426"/>
        <w:rPr>
          <w:rFonts w:asciiTheme="minorHAnsi" w:hAnsiTheme="minorHAnsi" w:cstheme="minorHAnsi"/>
          <w:sz w:val="22"/>
          <w:szCs w:val="22"/>
          <w:highlight w:val="yellow"/>
        </w:rPr>
      </w:pPr>
    </w:p>
    <w:p w14:paraId="6B257342" w14:textId="7FA866DA" w:rsidR="0037229E" w:rsidRPr="007E21AE" w:rsidRDefault="0037229E" w:rsidP="0099258F">
      <w:pPr>
        <w:numPr>
          <w:ilvl w:val="0"/>
          <w:numId w:val="1"/>
        </w:numPr>
        <w:spacing w:after="0" w:line="300" w:lineRule="auto"/>
        <w:ind w:left="284" w:hanging="284"/>
        <w:rPr>
          <w:rFonts w:eastAsia="Times New Roman" w:cstheme="minorHAnsi"/>
          <w:b/>
          <w:caps/>
          <w:lang w:eastAsia="pl-PL"/>
        </w:rPr>
      </w:pPr>
      <w:r w:rsidRPr="007E21AE">
        <w:rPr>
          <w:rFonts w:eastAsia="Times New Roman" w:cstheme="minorHAnsi"/>
          <w:b/>
          <w:caps/>
          <w:lang w:eastAsia="pl-PL"/>
        </w:rPr>
        <w:t>Termin wykonania zamówienia</w:t>
      </w:r>
      <w:r w:rsidR="00B53CAD" w:rsidRPr="007E21AE">
        <w:rPr>
          <w:rFonts w:eastAsia="Times New Roman" w:cstheme="minorHAnsi"/>
          <w:b/>
          <w:caps/>
          <w:lang w:eastAsia="pl-PL"/>
        </w:rPr>
        <w:t>.</w:t>
      </w:r>
    </w:p>
    <w:p w14:paraId="7947DD52" w14:textId="2C54FDCE" w:rsidR="009B0C24" w:rsidRPr="007E21AE" w:rsidRDefault="00AE05E9" w:rsidP="0099258F">
      <w:pPr>
        <w:spacing w:after="0" w:line="300" w:lineRule="auto"/>
        <w:ind w:left="284"/>
        <w:rPr>
          <w:rFonts w:eastAsia="Times New Roman" w:cstheme="minorHAnsi"/>
          <w:lang w:eastAsia="pl-PL"/>
        </w:rPr>
      </w:pPr>
      <w:r w:rsidRPr="007E21AE">
        <w:rPr>
          <w:rFonts w:eastAsia="Times New Roman" w:cstheme="minorHAnsi"/>
          <w:lang w:eastAsia="pl-PL"/>
        </w:rPr>
        <w:t xml:space="preserve">Wykonawca zobowiązany jest realizować przedmiot zamówienia przez </w:t>
      </w:r>
      <w:r w:rsidR="007E21AE" w:rsidRPr="007E21AE">
        <w:rPr>
          <w:rFonts w:eastAsia="Times New Roman" w:cstheme="minorHAnsi"/>
          <w:lang w:eastAsia="pl-PL"/>
        </w:rPr>
        <w:t xml:space="preserve">24 (dwadzieścia cztery) miesiące, w okresie od dnia 1 września 2026 r. do dnia 31 sierpnia 2028 r. wg danych określonych w formularzu ofertowym dla każdego rodzaju placówek. Kalendarz roku szkolnego 2026/2027 </w:t>
      </w:r>
      <w:r w:rsidR="007E21AE" w:rsidRPr="007E21AE">
        <w:rPr>
          <w:rFonts w:eastAsia="Times New Roman" w:cstheme="minorHAnsi"/>
          <w:lang w:eastAsia="pl-PL"/>
        </w:rPr>
        <w:br/>
        <w:t>w placówkach feryjnych uwzględnia 10 dniowy okres ferii zimowych w okresie od 1 do 12 lutego 2027 r., zaś w roku szkolnym 2027/2028 – w okresie od 14 do 25 lutego 2028 r.</w:t>
      </w:r>
    </w:p>
    <w:p w14:paraId="499C8AA7" w14:textId="77777777" w:rsidR="007C2844" w:rsidRPr="00DA08C1" w:rsidRDefault="007C2844" w:rsidP="00C74F61">
      <w:pPr>
        <w:spacing w:after="0" w:line="300" w:lineRule="auto"/>
        <w:rPr>
          <w:rFonts w:cstheme="minorHAnsi"/>
          <w:bCs/>
          <w:highlight w:val="yellow"/>
        </w:rPr>
      </w:pPr>
    </w:p>
    <w:p w14:paraId="6B3A5914" w14:textId="7A7EC815" w:rsidR="0037229E" w:rsidRPr="00BA7AF3" w:rsidRDefault="0037229E" w:rsidP="007C2844">
      <w:pPr>
        <w:pStyle w:val="Akapitzlist"/>
        <w:numPr>
          <w:ilvl w:val="0"/>
          <w:numId w:val="1"/>
        </w:numPr>
        <w:tabs>
          <w:tab w:val="clear" w:pos="720"/>
          <w:tab w:val="num" w:pos="284"/>
        </w:tabs>
        <w:spacing w:after="0" w:line="300" w:lineRule="auto"/>
        <w:ind w:left="284" w:hanging="284"/>
        <w:rPr>
          <w:rFonts w:cstheme="minorHAnsi"/>
          <w:b/>
          <w:bCs/>
        </w:rPr>
      </w:pPr>
      <w:bookmarkStart w:id="1" w:name="_Hlk164854961"/>
      <w:r w:rsidRPr="00BA7AF3">
        <w:rPr>
          <w:rFonts w:eastAsia="Times New Roman" w:cstheme="minorHAnsi"/>
          <w:b/>
          <w:caps/>
          <w:lang w:eastAsia="pl-PL"/>
        </w:rPr>
        <w:t>podstawy wykluczenia</w:t>
      </w:r>
      <w:r w:rsidR="00B53CAD" w:rsidRPr="00BA7AF3">
        <w:rPr>
          <w:rFonts w:eastAsia="Times New Roman" w:cstheme="minorHAnsi"/>
          <w:b/>
          <w:caps/>
          <w:lang w:eastAsia="pl-PL"/>
        </w:rPr>
        <w:t>.</w:t>
      </w:r>
    </w:p>
    <w:bookmarkEnd w:id="1"/>
    <w:p w14:paraId="304F0B76" w14:textId="17A96C06" w:rsidR="002A2885" w:rsidRPr="00BA7AF3" w:rsidRDefault="002A2885" w:rsidP="00655DFE">
      <w:pPr>
        <w:pStyle w:val="Akapitzlist"/>
        <w:numPr>
          <w:ilvl w:val="0"/>
          <w:numId w:val="28"/>
        </w:numPr>
        <w:spacing w:line="300" w:lineRule="auto"/>
        <w:ind w:left="567" w:hanging="283"/>
        <w:rPr>
          <w:rFonts w:cstheme="minorHAnsi"/>
          <w:bCs/>
        </w:rPr>
      </w:pPr>
      <w:r w:rsidRPr="00BA7AF3">
        <w:rPr>
          <w:rFonts w:cstheme="minorHAnsi"/>
          <w:bCs/>
        </w:rPr>
        <w:t xml:space="preserve">Z postępowania o udzielenie zamówienia Zamawiający wyklucza Wykonawców, w przypadkach wskazanych w </w:t>
      </w:r>
      <w:r w:rsidRPr="00BA7AF3">
        <w:rPr>
          <w:rStyle w:val="Pogrubienie"/>
          <w:rFonts w:cstheme="minorHAnsi"/>
        </w:rPr>
        <w:t xml:space="preserve">art. 57 dyrektywy 2014/24/UE </w:t>
      </w:r>
      <w:r w:rsidRPr="00BA7AF3">
        <w:rPr>
          <w:rFonts w:cstheme="minorHAnsi"/>
          <w:bCs/>
        </w:rPr>
        <w:t>z dnia 26 lutego 2014 r</w:t>
      </w:r>
      <w:r w:rsidR="00A70ABB" w:rsidRPr="00BA7AF3">
        <w:rPr>
          <w:rStyle w:val="Pogrubienie"/>
          <w:rFonts w:cstheme="minorHAnsi"/>
          <w:b w:val="0"/>
        </w:rPr>
        <w:t>.</w:t>
      </w:r>
      <w:r w:rsidRPr="00BA7AF3">
        <w:rPr>
          <w:rFonts w:cstheme="minorHAnsi"/>
        </w:rPr>
        <w:t>:</w:t>
      </w:r>
    </w:p>
    <w:p w14:paraId="63776E02" w14:textId="77777777" w:rsidR="002A2885" w:rsidRPr="00BA7AF3" w:rsidRDefault="002A2885" w:rsidP="00655DFE">
      <w:pPr>
        <w:pStyle w:val="Akapitzlist"/>
        <w:spacing w:after="0" w:line="300" w:lineRule="auto"/>
        <w:ind w:left="567"/>
        <w:rPr>
          <w:rFonts w:eastAsia="Times New Roman" w:cstheme="minorHAnsi"/>
          <w:lang w:eastAsia="pl-PL"/>
        </w:rPr>
      </w:pPr>
      <w:r w:rsidRPr="00BA7AF3">
        <w:rPr>
          <w:rFonts w:cstheme="minorHAnsi"/>
          <w:b/>
        </w:rPr>
        <w:t>Bezpośrednie lub pośrednie zaangażowanie w przygotowanie przedmiotowego postępowania o udzielenie zamówienia</w:t>
      </w:r>
      <w:r w:rsidRPr="00BA7AF3">
        <w:rPr>
          <w:rFonts w:cstheme="minorHAnsi"/>
        </w:rPr>
        <w:t xml:space="preserve">: art. 108 ust. 1 pkt 6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w:t>
      </w:r>
    </w:p>
    <w:p w14:paraId="77C41FC9" w14:textId="3B963A29" w:rsidR="002A2885" w:rsidRPr="00BA7AF3" w:rsidRDefault="002A2885" w:rsidP="00655DFE">
      <w:pPr>
        <w:pStyle w:val="Akapitzlist"/>
        <w:spacing w:after="0" w:line="300" w:lineRule="auto"/>
        <w:ind w:left="567"/>
        <w:rPr>
          <w:rFonts w:cstheme="minorHAnsi"/>
        </w:rPr>
      </w:pPr>
      <w:r w:rsidRPr="00BA7AF3">
        <w:rPr>
          <w:rFonts w:cstheme="minorHAnsi"/>
          <w:b/>
        </w:rPr>
        <w:lastRenderedPageBreak/>
        <w:t>Korupcja</w:t>
      </w:r>
      <w:r w:rsidRPr="00BA7AF3">
        <w:rPr>
          <w:rFonts w:cstheme="minorHAnsi"/>
        </w:rPr>
        <w:t xml:space="preserve">: art. 108 ust. 1 pkt 1 lit. c i art. 108 ust. 1 pkt 2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w:t>
      </w:r>
      <w:r w:rsidR="00BD1A5C" w:rsidRPr="00BA7AF3">
        <w:rPr>
          <w:rFonts w:cstheme="minorHAnsi"/>
        </w:rPr>
        <w:t> </w:t>
      </w:r>
      <w:r w:rsidRPr="00BA7AF3">
        <w:rPr>
          <w:rFonts w:cstheme="minorHAnsi"/>
        </w:rPr>
        <w:t>formularzu JEDZ oraz informacji z Krajowego Rejestru Karnego w zakresie określonym w</w:t>
      </w:r>
      <w:r w:rsidR="00BD1A5C" w:rsidRPr="00BA7AF3">
        <w:rPr>
          <w:rFonts w:cstheme="minorHAnsi"/>
        </w:rPr>
        <w:t> </w:t>
      </w:r>
      <w:r w:rsidRPr="00BA7AF3">
        <w:rPr>
          <w:rFonts w:cstheme="minorHAnsi"/>
        </w:rPr>
        <w:t>art.</w:t>
      </w:r>
      <w:r w:rsidR="00BD1A5C" w:rsidRPr="00BA7AF3">
        <w:rPr>
          <w:rFonts w:cstheme="minorHAnsi"/>
        </w:rPr>
        <w:t> </w:t>
      </w:r>
      <w:r w:rsidRPr="00BA7AF3">
        <w:rPr>
          <w:rFonts w:cstheme="minorHAnsi"/>
        </w:rPr>
        <w:t xml:space="preserve">108 ust. 1 pkt 1 i 2 ustawy </w:t>
      </w:r>
      <w:proofErr w:type="spellStart"/>
      <w:r w:rsidRPr="00BA7AF3">
        <w:rPr>
          <w:rFonts w:cstheme="minorHAnsi"/>
        </w:rPr>
        <w:t>Pzp</w:t>
      </w:r>
      <w:proofErr w:type="spellEnd"/>
      <w:r w:rsidRPr="00BA7AF3">
        <w:rPr>
          <w:rFonts w:cstheme="minorHAnsi"/>
        </w:rPr>
        <w:t xml:space="preserve"> sporządzoną nie wcześniej niż 6 miesięcy przed jej</w:t>
      </w:r>
      <w:r w:rsidR="00BD1A5C" w:rsidRPr="00BA7AF3">
        <w:rPr>
          <w:rFonts w:cstheme="minorHAnsi"/>
        </w:rPr>
        <w:t> </w:t>
      </w:r>
      <w:r w:rsidRPr="00BA7AF3">
        <w:rPr>
          <w:rFonts w:cstheme="minorHAnsi"/>
        </w:rPr>
        <w:t>złożeniem.</w:t>
      </w:r>
    </w:p>
    <w:p w14:paraId="3A0452CA" w14:textId="28D68DE5" w:rsidR="002A2885" w:rsidRPr="00BA7AF3" w:rsidRDefault="002A2885" w:rsidP="00655DFE">
      <w:pPr>
        <w:pStyle w:val="Akapitzlist"/>
        <w:spacing w:after="0" w:line="300" w:lineRule="auto"/>
        <w:ind w:left="567"/>
        <w:rPr>
          <w:rFonts w:cstheme="minorHAnsi"/>
        </w:rPr>
      </w:pPr>
      <w:r w:rsidRPr="00BA7AF3">
        <w:rPr>
          <w:rFonts w:cstheme="minorHAnsi"/>
          <w:b/>
        </w:rPr>
        <w:t>Nadużycia</w:t>
      </w:r>
      <w:r w:rsidR="00227975" w:rsidRPr="00BA7AF3">
        <w:rPr>
          <w:rFonts w:cstheme="minorHAnsi"/>
          <w:b/>
        </w:rPr>
        <w:t xml:space="preserve"> finansowe</w:t>
      </w:r>
      <w:r w:rsidRPr="00BA7AF3">
        <w:rPr>
          <w:rFonts w:cstheme="minorHAnsi"/>
        </w:rPr>
        <w:t xml:space="preserve">: art. 108 ust. 1 pkt 1 lit g i art. 108 ust. 1 pkt 2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oraz informacji z Krajowego Rejestru Karnego w zakresie określonym w art. 108 ust. 1 pkt 1 i 2 ustawy </w:t>
      </w:r>
      <w:proofErr w:type="spellStart"/>
      <w:r w:rsidRPr="00BA7AF3">
        <w:rPr>
          <w:rFonts w:cstheme="minorHAnsi"/>
        </w:rPr>
        <w:t>Pzp</w:t>
      </w:r>
      <w:proofErr w:type="spellEnd"/>
      <w:r w:rsidRPr="00BA7AF3">
        <w:rPr>
          <w:rFonts w:cstheme="minorHAnsi"/>
        </w:rPr>
        <w:t xml:space="preserve"> sporządzoną nie wcześniej niż 6 miesięcy przed jej złożeniem.</w:t>
      </w:r>
    </w:p>
    <w:p w14:paraId="52E8D118" w14:textId="378670A1" w:rsidR="002A2885" w:rsidRPr="00BA7AF3" w:rsidRDefault="002A2885" w:rsidP="00655DFE">
      <w:pPr>
        <w:pStyle w:val="Akapitzlist"/>
        <w:spacing w:after="0" w:line="300" w:lineRule="auto"/>
        <w:ind w:left="567"/>
        <w:rPr>
          <w:rFonts w:cstheme="minorHAnsi"/>
        </w:rPr>
      </w:pPr>
      <w:r w:rsidRPr="00BA7AF3">
        <w:rPr>
          <w:rFonts w:cstheme="minorHAnsi"/>
          <w:b/>
        </w:rPr>
        <w:t>Naruszenie obowiązków w dziedzinie prawa pracy</w:t>
      </w:r>
      <w:r w:rsidRPr="00BA7AF3">
        <w:rPr>
          <w:rFonts w:cstheme="minorHAnsi"/>
        </w:rPr>
        <w:t xml:space="preserve">: art. 108 ust. 1 pkt 1 lit. h i art. 108 ust. 1 pkt 2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oraz informacji z Krajowego Rejestru Karnego w zakresie określonym w art. 108 ust. 1 pkt 1 i 2 ustawy </w:t>
      </w:r>
      <w:proofErr w:type="spellStart"/>
      <w:r w:rsidRPr="00BA7AF3">
        <w:rPr>
          <w:rFonts w:cstheme="minorHAnsi"/>
        </w:rPr>
        <w:t>Pzp</w:t>
      </w:r>
      <w:proofErr w:type="spellEnd"/>
      <w:r w:rsidRPr="00BA7AF3">
        <w:rPr>
          <w:rFonts w:cstheme="minorHAnsi"/>
        </w:rPr>
        <w:t xml:space="preserve"> sporządzoną nie</w:t>
      </w:r>
      <w:r w:rsidR="00BD1A5C" w:rsidRPr="00BA7AF3">
        <w:rPr>
          <w:rFonts w:cstheme="minorHAnsi"/>
        </w:rPr>
        <w:t> </w:t>
      </w:r>
      <w:r w:rsidRPr="00BA7AF3">
        <w:rPr>
          <w:rFonts w:cstheme="minorHAnsi"/>
        </w:rPr>
        <w:t>wcześniej niż 6 miesięcy przed jej złożeniem.</w:t>
      </w:r>
    </w:p>
    <w:p w14:paraId="48AA6B06" w14:textId="77777777" w:rsidR="002A2885" w:rsidRPr="00BA7AF3" w:rsidRDefault="002A2885" w:rsidP="00655DFE">
      <w:pPr>
        <w:pStyle w:val="Akapitzlist"/>
        <w:spacing w:after="0" w:line="300" w:lineRule="auto"/>
        <w:ind w:left="567"/>
        <w:rPr>
          <w:rFonts w:cstheme="minorHAnsi"/>
        </w:rPr>
      </w:pPr>
      <w:r w:rsidRPr="00BA7AF3">
        <w:rPr>
          <w:rFonts w:cstheme="minorHAnsi"/>
          <w:b/>
        </w:rPr>
        <w:t>Opłacanie składek na ubezpieczenie społeczne</w:t>
      </w:r>
      <w:r w:rsidRPr="00BA7AF3">
        <w:rPr>
          <w:rFonts w:cstheme="minorHAnsi"/>
        </w:rPr>
        <w:t xml:space="preserve">: art. 108 ust. 1 pkt 3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w:t>
      </w:r>
    </w:p>
    <w:p w14:paraId="4CD88ED5" w14:textId="77777777" w:rsidR="002A2885" w:rsidRPr="00BA7AF3" w:rsidRDefault="002A2885" w:rsidP="00655DFE">
      <w:pPr>
        <w:pStyle w:val="Akapitzlist"/>
        <w:spacing w:after="0" w:line="300" w:lineRule="auto"/>
        <w:ind w:left="567"/>
        <w:rPr>
          <w:rFonts w:cstheme="minorHAnsi"/>
        </w:rPr>
      </w:pPr>
      <w:r w:rsidRPr="00BA7AF3">
        <w:rPr>
          <w:rFonts w:cstheme="minorHAnsi"/>
          <w:b/>
        </w:rPr>
        <w:t>Płatność podatków</w:t>
      </w:r>
      <w:r w:rsidRPr="00BA7AF3">
        <w:rPr>
          <w:rFonts w:cstheme="minorHAnsi"/>
        </w:rPr>
        <w:t xml:space="preserve">: art. 108 ust. 1 pkt 3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w:t>
      </w:r>
    </w:p>
    <w:p w14:paraId="2AEC706D" w14:textId="66907AF4" w:rsidR="002A2885" w:rsidRPr="00BA7AF3" w:rsidRDefault="002A2885" w:rsidP="00655DFE">
      <w:pPr>
        <w:pStyle w:val="Akapitzlist"/>
        <w:spacing w:after="0" w:line="300" w:lineRule="auto"/>
        <w:ind w:left="567"/>
        <w:rPr>
          <w:rFonts w:eastAsia="Times New Roman" w:cstheme="minorHAnsi"/>
          <w:lang w:eastAsia="pl-PL"/>
        </w:rPr>
      </w:pPr>
      <w:r w:rsidRPr="00BA7AF3">
        <w:rPr>
          <w:rFonts w:cstheme="minorHAnsi"/>
          <w:b/>
        </w:rPr>
        <w:t>Porozumienia z innymi wykonawcami mające na celu zakłócenie konkurencji</w:t>
      </w:r>
      <w:r w:rsidRPr="00BA7AF3">
        <w:rPr>
          <w:rFonts w:cstheme="minorHAnsi"/>
        </w:rPr>
        <w:t xml:space="preserve">: art. 108 ust. 1 pkt 5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oraz oświadczenia wykonawcy, w zakresie art. 108 ust. 1 pkt 5 ustawy, o braku przynależności do tej samej grupy kapitałowej w</w:t>
      </w:r>
      <w:r w:rsidR="00BD1A5C" w:rsidRPr="00BA7AF3">
        <w:rPr>
          <w:rFonts w:cstheme="minorHAnsi"/>
        </w:rPr>
        <w:t> </w:t>
      </w:r>
      <w:r w:rsidRPr="00BA7AF3">
        <w:rPr>
          <w:rFonts w:cstheme="minorHAnsi"/>
        </w:rPr>
        <w:t>rozumieniu ustawy z dnia 16 lutego 2007 r. o ochronie konkurencji i konsumentów (Dz.U. z</w:t>
      </w:r>
      <w:r w:rsidR="00BD1A5C" w:rsidRPr="00BA7AF3">
        <w:rPr>
          <w:rFonts w:cstheme="minorHAnsi"/>
        </w:rPr>
        <w:t> </w:t>
      </w:r>
      <w:r w:rsidRPr="00BA7AF3">
        <w:rPr>
          <w:rFonts w:cstheme="minorHAnsi"/>
        </w:rPr>
        <w:t>2020 r. poz. 1076 i 1086), z innym wykonawcą, który złożył odrębną ofertę, ofertę częściową lub wniosek o dopuszczenie do udziału w postępowaniu, albo oświadczenia o</w:t>
      </w:r>
      <w:r w:rsidR="00BD1A5C" w:rsidRPr="00BA7AF3">
        <w:rPr>
          <w:rFonts w:cstheme="minorHAnsi"/>
        </w:rPr>
        <w:t> </w:t>
      </w:r>
      <w:r w:rsidRPr="00BA7AF3">
        <w:rPr>
          <w:rFonts w:cstheme="minorHAnsi"/>
        </w:rPr>
        <w:t>przynależności do tej samej grupy kapitałowej wraz z dokumentami lub informacjami potwierdzającymi przygotowanie oferty, oferty częściowej lub wniosku o dopuszczenie do</w:t>
      </w:r>
      <w:r w:rsidR="00BD1A5C" w:rsidRPr="00BA7AF3">
        <w:rPr>
          <w:rFonts w:cstheme="minorHAnsi"/>
        </w:rPr>
        <w:t> </w:t>
      </w:r>
      <w:r w:rsidRPr="00BA7AF3">
        <w:rPr>
          <w:rFonts w:cstheme="minorHAnsi"/>
        </w:rPr>
        <w:t>udziału w postępowaniu niezależnie od innego wykonawcy należącego do tej samej grupy kapitałowej.</w:t>
      </w:r>
    </w:p>
    <w:p w14:paraId="4BA1C06A" w14:textId="5AECD580" w:rsidR="002A2885" w:rsidRPr="00BA7AF3" w:rsidRDefault="002A2885" w:rsidP="00655DFE">
      <w:pPr>
        <w:pStyle w:val="Akapitzlist"/>
        <w:spacing w:after="0" w:line="300" w:lineRule="auto"/>
        <w:ind w:left="567"/>
        <w:rPr>
          <w:rFonts w:eastAsia="Times New Roman" w:cstheme="minorHAnsi"/>
          <w:lang w:eastAsia="pl-PL"/>
        </w:rPr>
      </w:pPr>
      <w:r w:rsidRPr="00BA7AF3">
        <w:rPr>
          <w:rFonts w:cstheme="minorHAnsi"/>
          <w:b/>
        </w:rPr>
        <w:t>Praca dzieci i inne formy handlu ludźmi:</w:t>
      </w:r>
      <w:r w:rsidRPr="00BA7AF3">
        <w:rPr>
          <w:rFonts w:cstheme="minorHAnsi"/>
        </w:rPr>
        <w:t xml:space="preserve"> art. 108 ust. 1 pkt 1 lit. b i f i art. 108 ust 1 pkt 2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oraz informacji z Krajowego Rejestru Karnego w</w:t>
      </w:r>
      <w:r w:rsidR="00BD1A5C" w:rsidRPr="00BA7AF3">
        <w:rPr>
          <w:rFonts w:cstheme="minorHAnsi"/>
        </w:rPr>
        <w:t> </w:t>
      </w:r>
      <w:r w:rsidRPr="00BA7AF3">
        <w:rPr>
          <w:rFonts w:cstheme="minorHAnsi"/>
        </w:rPr>
        <w:t xml:space="preserve">zakresie określonym w art. 108 ust. 1 pkt 1 i 2 ustawy </w:t>
      </w:r>
      <w:proofErr w:type="spellStart"/>
      <w:r w:rsidRPr="00BA7AF3">
        <w:rPr>
          <w:rFonts w:cstheme="minorHAnsi"/>
        </w:rPr>
        <w:t>Pzp</w:t>
      </w:r>
      <w:proofErr w:type="spellEnd"/>
      <w:r w:rsidRPr="00BA7AF3">
        <w:rPr>
          <w:rFonts w:cstheme="minorHAnsi"/>
        </w:rPr>
        <w:t xml:space="preserve"> sporządzoną nie wcześniej niż</w:t>
      </w:r>
      <w:r w:rsidR="00BD1A5C" w:rsidRPr="00BA7AF3">
        <w:rPr>
          <w:rFonts w:cstheme="minorHAnsi"/>
        </w:rPr>
        <w:t> </w:t>
      </w:r>
      <w:r w:rsidRPr="00BA7AF3">
        <w:rPr>
          <w:rFonts w:cstheme="minorHAnsi"/>
        </w:rPr>
        <w:t>6</w:t>
      </w:r>
      <w:r w:rsidR="00BD1A5C" w:rsidRPr="00BA7AF3">
        <w:rPr>
          <w:rFonts w:cstheme="minorHAnsi"/>
        </w:rPr>
        <w:t> </w:t>
      </w:r>
      <w:r w:rsidRPr="00BA7AF3">
        <w:rPr>
          <w:rFonts w:cstheme="minorHAnsi"/>
        </w:rPr>
        <w:t>miesięcy przed jej złożeniem.</w:t>
      </w:r>
    </w:p>
    <w:p w14:paraId="175F92E7" w14:textId="33FD7EDF" w:rsidR="002A2885" w:rsidRPr="00BA7AF3" w:rsidRDefault="002A2885" w:rsidP="00655DFE">
      <w:pPr>
        <w:pStyle w:val="Akapitzlist"/>
        <w:spacing w:after="0" w:line="300" w:lineRule="auto"/>
        <w:ind w:left="567"/>
        <w:rPr>
          <w:rFonts w:eastAsia="Times New Roman" w:cstheme="minorHAnsi"/>
          <w:lang w:eastAsia="pl-PL"/>
        </w:rPr>
      </w:pPr>
      <w:r w:rsidRPr="00BA7AF3">
        <w:rPr>
          <w:rFonts w:cstheme="minorHAnsi"/>
          <w:b/>
        </w:rPr>
        <w:t>Pranie pieniędzy lub finansowanie terroryzmu</w:t>
      </w:r>
      <w:r w:rsidRPr="00BA7AF3">
        <w:rPr>
          <w:rFonts w:cstheme="minorHAnsi"/>
        </w:rPr>
        <w:t>: art. 108 ust. 1 pkt 1 lit. d i art. 108 ust. 1 pkt</w:t>
      </w:r>
      <w:r w:rsidR="00033FDE" w:rsidRPr="00BA7AF3">
        <w:rPr>
          <w:rFonts w:cstheme="minorHAnsi"/>
        </w:rPr>
        <w:t> </w:t>
      </w:r>
      <w:r w:rsidRPr="00BA7AF3">
        <w:rPr>
          <w:rFonts w:cstheme="minorHAnsi"/>
        </w:rPr>
        <w:t xml:space="preserve">2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oraz informacji z Krajowego Rejestru Karnego w</w:t>
      </w:r>
      <w:r w:rsidR="00BD1A5C" w:rsidRPr="00BA7AF3">
        <w:rPr>
          <w:rFonts w:cstheme="minorHAnsi"/>
        </w:rPr>
        <w:t> </w:t>
      </w:r>
      <w:r w:rsidRPr="00BA7AF3">
        <w:rPr>
          <w:rFonts w:cstheme="minorHAnsi"/>
        </w:rPr>
        <w:t xml:space="preserve">zakresie określonym w art. 108 ust. 1 pkt 1 i 2 ustawy </w:t>
      </w:r>
      <w:proofErr w:type="spellStart"/>
      <w:r w:rsidRPr="00BA7AF3">
        <w:rPr>
          <w:rFonts w:cstheme="minorHAnsi"/>
        </w:rPr>
        <w:t>Pzp</w:t>
      </w:r>
      <w:proofErr w:type="spellEnd"/>
      <w:r w:rsidRPr="00BA7AF3">
        <w:rPr>
          <w:rFonts w:cstheme="minorHAnsi"/>
        </w:rPr>
        <w:t xml:space="preserve"> sporządzoną nie</w:t>
      </w:r>
      <w:r w:rsidR="00033FDE" w:rsidRPr="00BA7AF3">
        <w:rPr>
          <w:rFonts w:cstheme="minorHAnsi"/>
        </w:rPr>
        <w:t> </w:t>
      </w:r>
      <w:r w:rsidRPr="00BA7AF3">
        <w:rPr>
          <w:rFonts w:cstheme="minorHAnsi"/>
        </w:rPr>
        <w:t>wcześniej niż</w:t>
      </w:r>
      <w:r w:rsidR="00BD1A5C" w:rsidRPr="00BA7AF3">
        <w:rPr>
          <w:rFonts w:cstheme="minorHAnsi"/>
        </w:rPr>
        <w:t> </w:t>
      </w:r>
      <w:r w:rsidRPr="00BA7AF3">
        <w:rPr>
          <w:rFonts w:cstheme="minorHAnsi"/>
        </w:rPr>
        <w:t>6</w:t>
      </w:r>
      <w:r w:rsidR="00BD1A5C" w:rsidRPr="00BA7AF3">
        <w:rPr>
          <w:rFonts w:cstheme="minorHAnsi"/>
        </w:rPr>
        <w:t> </w:t>
      </w:r>
      <w:r w:rsidRPr="00BA7AF3">
        <w:rPr>
          <w:rFonts w:cstheme="minorHAnsi"/>
        </w:rPr>
        <w:t xml:space="preserve">miesięcy przed jej złożeniem. </w:t>
      </w:r>
    </w:p>
    <w:p w14:paraId="48936D14" w14:textId="3023BBD9" w:rsidR="002A2885" w:rsidRPr="00BA7AF3" w:rsidRDefault="002A2885" w:rsidP="00655DFE">
      <w:pPr>
        <w:pStyle w:val="Akapitzlist"/>
        <w:spacing w:after="0" w:line="300" w:lineRule="auto"/>
        <w:ind w:left="567"/>
        <w:rPr>
          <w:rFonts w:eastAsia="Times New Roman" w:cstheme="minorHAnsi"/>
          <w:lang w:eastAsia="pl-PL"/>
        </w:rPr>
      </w:pPr>
      <w:r w:rsidRPr="00BA7AF3">
        <w:rPr>
          <w:rFonts w:cstheme="minorHAnsi"/>
          <w:b/>
        </w:rPr>
        <w:lastRenderedPageBreak/>
        <w:t>Przestępstwa terrorystyczne lub przestępstwa związane z działalnością terrorystyczną</w:t>
      </w:r>
      <w:r w:rsidRPr="00BA7AF3">
        <w:rPr>
          <w:rFonts w:cstheme="minorHAnsi"/>
        </w:rPr>
        <w:t>: art.</w:t>
      </w:r>
      <w:r w:rsidR="00BD1A5C" w:rsidRPr="00BA7AF3">
        <w:rPr>
          <w:rFonts w:cstheme="minorHAnsi"/>
        </w:rPr>
        <w:t> </w:t>
      </w:r>
      <w:r w:rsidRPr="00BA7AF3">
        <w:rPr>
          <w:rFonts w:cstheme="minorHAnsi"/>
        </w:rPr>
        <w:t xml:space="preserve">108 ust. 1 pkt 1 lit. e i art. 108 ust. 1 pkt 2 ustawy </w:t>
      </w:r>
      <w:proofErr w:type="spellStart"/>
      <w:r w:rsidRPr="00BA7AF3">
        <w:rPr>
          <w:rFonts w:cstheme="minorHAnsi"/>
        </w:rPr>
        <w:t>Pzp</w:t>
      </w:r>
      <w:proofErr w:type="spellEnd"/>
      <w:r w:rsidRPr="00BA7AF3">
        <w:rPr>
          <w:rFonts w:cstheme="minorHAnsi"/>
        </w:rPr>
        <w:t xml:space="preserve"> W celu potwierdzenia braku podstaw wykluczenia Wykonawca zobowiązany jest do złożenia oświadczenia na formularzu JEDZ oraz informacji z Krajowego Rejestru Karnego w zakresie określonym w art. 108 ust. 1 pkt 1 i 2 ustawy </w:t>
      </w:r>
      <w:proofErr w:type="spellStart"/>
      <w:r w:rsidRPr="00BA7AF3">
        <w:rPr>
          <w:rFonts w:cstheme="minorHAnsi"/>
        </w:rPr>
        <w:t>Pzp</w:t>
      </w:r>
      <w:proofErr w:type="spellEnd"/>
      <w:r w:rsidRPr="00BA7AF3">
        <w:rPr>
          <w:rFonts w:cstheme="minorHAnsi"/>
        </w:rPr>
        <w:t xml:space="preserve"> sporządzoną nie wcześniej niż 6 miesięcy przed jej złożeniem. </w:t>
      </w:r>
    </w:p>
    <w:p w14:paraId="7BE809C5" w14:textId="1FB12FC2" w:rsidR="00B61A44" w:rsidRPr="00BA7AF3" w:rsidRDefault="002A2885" w:rsidP="00655DFE">
      <w:pPr>
        <w:pStyle w:val="Akapitzlist"/>
        <w:spacing w:after="0" w:line="300" w:lineRule="auto"/>
        <w:ind w:left="567"/>
        <w:rPr>
          <w:rFonts w:eastAsia="Times New Roman" w:cstheme="minorHAnsi"/>
          <w:lang w:eastAsia="pl-PL"/>
        </w:rPr>
      </w:pPr>
      <w:r w:rsidRPr="00BA7AF3">
        <w:rPr>
          <w:rFonts w:cstheme="minorHAnsi"/>
          <w:b/>
        </w:rPr>
        <w:t>Udział w organizacji przestępczej</w:t>
      </w:r>
      <w:r w:rsidRPr="00BA7AF3">
        <w:rPr>
          <w:rFonts w:cstheme="minorHAnsi"/>
        </w:rPr>
        <w:t xml:space="preserve">: art. 108 ust. 1 pkt 1 lit. a i art. 108 ust. 1 pkt 2 ustawy </w:t>
      </w:r>
      <w:proofErr w:type="spellStart"/>
      <w:r w:rsidRPr="00BA7AF3">
        <w:rPr>
          <w:rFonts w:cstheme="minorHAnsi"/>
        </w:rPr>
        <w:t>Pzp</w:t>
      </w:r>
      <w:proofErr w:type="spellEnd"/>
      <w:r w:rsidR="00342702">
        <w:rPr>
          <w:rFonts w:cstheme="minorHAnsi"/>
        </w:rPr>
        <w:t>.</w:t>
      </w:r>
      <w:r w:rsidRPr="00BA7AF3">
        <w:rPr>
          <w:rFonts w:cstheme="minorHAnsi"/>
        </w:rPr>
        <w:t xml:space="preserve"> </w:t>
      </w:r>
      <w:r w:rsidR="00342702">
        <w:rPr>
          <w:rFonts w:cstheme="minorHAnsi"/>
        </w:rPr>
        <w:br/>
      </w:r>
      <w:r w:rsidRPr="00BA7AF3">
        <w:rPr>
          <w:rFonts w:cstheme="minorHAnsi"/>
        </w:rPr>
        <w:t xml:space="preserve">W celu potwierdzenia braku podstaw wykluczenia Wykonawca zobowiązany jest do złożenia oświadczenia na formularzu JEDZ oraz informacji z Krajowego Rejestru Karnego w zakresie określonym w art. 108 ust. 1 pkt 1 i 2 ustawy </w:t>
      </w:r>
      <w:proofErr w:type="spellStart"/>
      <w:r w:rsidRPr="00BA7AF3">
        <w:rPr>
          <w:rFonts w:cstheme="minorHAnsi"/>
        </w:rPr>
        <w:t>Pzp</w:t>
      </w:r>
      <w:proofErr w:type="spellEnd"/>
      <w:r w:rsidRPr="00BA7AF3">
        <w:rPr>
          <w:rFonts w:cstheme="minorHAnsi"/>
        </w:rPr>
        <w:t xml:space="preserve"> sporządzoną nie wcześniej niż 6 miesięcy przed jej złożeniem.</w:t>
      </w:r>
    </w:p>
    <w:p w14:paraId="793C94C6" w14:textId="20EEF11A" w:rsidR="007C5E5D" w:rsidRPr="00BA7AF3" w:rsidRDefault="007C5E5D" w:rsidP="007C2844">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Z postępowania o udzielenie zamówienia Zamawiający wykluczy Wykonawców, co</w:t>
      </w:r>
      <w:r w:rsidR="004C1EA6" w:rsidRPr="00BA7AF3">
        <w:rPr>
          <w:rFonts w:eastAsia="Times New Roman" w:cstheme="minorHAnsi"/>
          <w:lang w:eastAsia="pl-PL"/>
        </w:rPr>
        <w:t> </w:t>
      </w:r>
      <w:r w:rsidRPr="00BA7AF3">
        <w:rPr>
          <w:rFonts w:eastAsia="Times New Roman" w:cstheme="minorHAnsi"/>
          <w:lang w:eastAsia="pl-PL"/>
        </w:rPr>
        <w:t>do</w:t>
      </w:r>
      <w:r w:rsidR="004C1EA6" w:rsidRPr="00BA7AF3">
        <w:rPr>
          <w:rFonts w:eastAsia="Times New Roman" w:cstheme="minorHAnsi"/>
          <w:lang w:eastAsia="pl-PL"/>
        </w:rPr>
        <w:t> </w:t>
      </w:r>
      <w:r w:rsidRPr="00BA7AF3">
        <w:rPr>
          <w:rFonts w:eastAsia="Times New Roman" w:cstheme="minorHAnsi"/>
          <w:lang w:eastAsia="pl-PL"/>
        </w:rPr>
        <w:t>których zachodzą przesłanki określone w art.</w:t>
      </w:r>
      <w:r w:rsidR="00655DFE" w:rsidRPr="00BA7AF3">
        <w:rPr>
          <w:rFonts w:eastAsia="Times New Roman" w:cstheme="minorHAnsi"/>
          <w:lang w:eastAsia="pl-PL"/>
        </w:rPr>
        <w:t xml:space="preserve"> </w:t>
      </w:r>
      <w:r w:rsidRPr="00BA7AF3">
        <w:rPr>
          <w:rFonts w:eastAsia="Times New Roman" w:cstheme="minorHAnsi"/>
          <w:lang w:eastAsia="pl-PL"/>
        </w:rPr>
        <w:t>7 ust. 1 ustawy z dnia 13 kwietnia 2022 r. o</w:t>
      </w:r>
      <w:r w:rsidR="00DF1ABE" w:rsidRPr="00BA7AF3">
        <w:rPr>
          <w:rFonts w:eastAsia="Times New Roman" w:cstheme="minorHAnsi"/>
          <w:lang w:eastAsia="pl-PL"/>
        </w:rPr>
        <w:t> s</w:t>
      </w:r>
      <w:r w:rsidRPr="00BA7AF3">
        <w:rPr>
          <w:rFonts w:eastAsia="Times New Roman" w:cstheme="minorHAnsi"/>
          <w:lang w:eastAsia="pl-PL"/>
        </w:rPr>
        <w:t>zczególnych rozwiązaniach w zakresie przeciwdziałania wspieraniu agresji na Ukrainę oraz</w:t>
      </w:r>
      <w:r w:rsidR="00DF1ABE" w:rsidRPr="00BA7AF3">
        <w:rPr>
          <w:rFonts w:eastAsia="Times New Roman" w:cstheme="minorHAnsi"/>
          <w:lang w:eastAsia="pl-PL"/>
        </w:rPr>
        <w:t> </w:t>
      </w:r>
      <w:r w:rsidRPr="00BA7AF3">
        <w:rPr>
          <w:rFonts w:eastAsia="Times New Roman" w:cstheme="minorHAnsi"/>
          <w:lang w:eastAsia="pl-PL"/>
        </w:rPr>
        <w:t>służących ochronie bezpieczeństwa narodowego:</w:t>
      </w:r>
    </w:p>
    <w:p w14:paraId="24245C0E" w14:textId="73F71090" w:rsidR="007C5E5D" w:rsidRPr="00BA7AF3" w:rsidRDefault="007C5E5D" w:rsidP="007C2844">
      <w:pPr>
        <w:numPr>
          <w:ilvl w:val="0"/>
          <w:numId w:val="31"/>
        </w:numPr>
        <w:spacing w:after="0" w:line="300" w:lineRule="auto"/>
        <w:ind w:left="851" w:hanging="284"/>
        <w:contextualSpacing/>
        <w:rPr>
          <w:rFonts w:eastAsia="Times New Roman" w:cstheme="minorHAnsi"/>
          <w:lang w:eastAsia="pl-PL"/>
        </w:rPr>
      </w:pPr>
      <w:r w:rsidRPr="00BA7AF3">
        <w:rPr>
          <w:rFonts w:eastAsia="Times New Roman" w:cstheme="minorHAnsi"/>
          <w:lang w:eastAsia="pl-PL"/>
        </w:rPr>
        <w:t>wykonawcę oraz uczestnika konkursu wymienionego w wykazach określonych w</w:t>
      </w:r>
      <w:r w:rsidR="00DF1ABE" w:rsidRPr="00BA7AF3">
        <w:rPr>
          <w:rFonts w:eastAsia="Times New Roman" w:cstheme="minorHAnsi"/>
          <w:lang w:eastAsia="pl-PL"/>
        </w:rPr>
        <w:t> </w:t>
      </w:r>
      <w:r w:rsidRPr="00BA7AF3">
        <w:rPr>
          <w:rFonts w:eastAsia="Times New Roman" w:cstheme="minorHAnsi"/>
          <w:lang w:eastAsia="pl-PL"/>
        </w:rPr>
        <w:t>rozporządzeniu 765/2006 i rozporządzeniu 269/2014 albo wpisanego na listę na</w:t>
      </w:r>
      <w:r w:rsidR="00DF1ABE" w:rsidRPr="00BA7AF3">
        <w:rPr>
          <w:rFonts w:eastAsia="Times New Roman" w:cstheme="minorHAnsi"/>
          <w:lang w:eastAsia="pl-PL"/>
        </w:rPr>
        <w:t> </w:t>
      </w:r>
      <w:r w:rsidRPr="00BA7AF3">
        <w:rPr>
          <w:rFonts w:eastAsia="Times New Roman" w:cstheme="minorHAnsi"/>
          <w:lang w:eastAsia="pl-PL"/>
        </w:rPr>
        <w:t>podstawie decyzji w sprawie wpisu na listę rozstrzygającej o zastosowaniu środka, o</w:t>
      </w:r>
      <w:r w:rsidR="00DF1ABE" w:rsidRPr="00BA7AF3">
        <w:rPr>
          <w:rFonts w:eastAsia="Times New Roman" w:cstheme="minorHAnsi"/>
          <w:lang w:eastAsia="pl-PL"/>
        </w:rPr>
        <w:t> </w:t>
      </w:r>
      <w:r w:rsidRPr="00BA7AF3">
        <w:rPr>
          <w:rFonts w:eastAsia="Times New Roman" w:cstheme="minorHAnsi"/>
          <w:lang w:eastAsia="pl-PL"/>
        </w:rPr>
        <w:t>którym mowa w art. 1 pkt 3;</w:t>
      </w:r>
    </w:p>
    <w:p w14:paraId="21EC3CC3" w14:textId="794420EC" w:rsidR="007C5E5D" w:rsidRPr="00BA7AF3" w:rsidRDefault="007C5E5D" w:rsidP="007C2844">
      <w:pPr>
        <w:numPr>
          <w:ilvl w:val="0"/>
          <w:numId w:val="31"/>
        </w:numPr>
        <w:spacing w:after="0" w:line="300" w:lineRule="auto"/>
        <w:ind w:left="851" w:hanging="284"/>
        <w:contextualSpacing/>
        <w:rPr>
          <w:rFonts w:eastAsia="Times New Roman" w:cstheme="minorHAnsi"/>
          <w:lang w:eastAsia="pl-PL"/>
        </w:rPr>
      </w:pPr>
      <w:r w:rsidRPr="00BA7AF3">
        <w:rPr>
          <w:rFonts w:eastAsia="Times New Roman" w:cstheme="minorHAnsi"/>
          <w:lang w:eastAsia="pl-PL"/>
        </w:rPr>
        <w:t>wykonawcę oraz uczestnika konkursu, którego beneficjentem rzeczywistym w</w:t>
      </w:r>
      <w:r w:rsidR="00D51BAB" w:rsidRPr="00BA7AF3">
        <w:rPr>
          <w:rFonts w:eastAsia="Times New Roman" w:cstheme="minorHAnsi"/>
          <w:lang w:eastAsia="pl-PL"/>
        </w:rPr>
        <w:t> </w:t>
      </w:r>
      <w:r w:rsidRPr="00BA7AF3">
        <w:rPr>
          <w:rFonts w:eastAsia="Times New Roman" w:cstheme="minorHAnsi"/>
          <w:lang w:eastAsia="pl-PL"/>
        </w:rPr>
        <w:t>rozumieniu ustawy z dnia 1 marca 2018 r. o przeciwdziałaniu praniu pieniędzy oraz</w:t>
      </w:r>
      <w:r w:rsidR="008C1E1D" w:rsidRPr="00BA7AF3">
        <w:rPr>
          <w:rFonts w:eastAsia="Times New Roman" w:cstheme="minorHAnsi"/>
          <w:lang w:eastAsia="pl-PL"/>
        </w:rPr>
        <w:t> </w:t>
      </w:r>
      <w:r w:rsidRPr="00BA7AF3">
        <w:rPr>
          <w:rFonts w:eastAsia="Times New Roman" w:cstheme="minorHAnsi"/>
          <w:lang w:eastAsia="pl-PL"/>
        </w:rPr>
        <w:t xml:space="preserve">finansowaniu terroryzmu (Dz. U. z 2022 r. </w:t>
      </w:r>
      <w:r w:rsidR="000F40C2" w:rsidRPr="00BA7AF3">
        <w:rPr>
          <w:rFonts w:eastAsia="Times New Roman" w:cstheme="minorHAnsi"/>
          <w:lang w:eastAsia="pl-PL"/>
        </w:rPr>
        <w:t xml:space="preserve">poz. 593, </w:t>
      </w:r>
      <w:r w:rsidR="00EC1F26" w:rsidRPr="00BA7AF3">
        <w:rPr>
          <w:rFonts w:eastAsia="Times New Roman" w:cstheme="minorHAnsi"/>
          <w:lang w:eastAsia="pl-PL"/>
        </w:rPr>
        <w:t xml:space="preserve">z </w:t>
      </w:r>
      <w:proofErr w:type="spellStart"/>
      <w:r w:rsidR="00EC1F26" w:rsidRPr="00BA7AF3">
        <w:rPr>
          <w:rFonts w:eastAsia="Times New Roman" w:cstheme="minorHAnsi"/>
          <w:lang w:eastAsia="pl-PL"/>
        </w:rPr>
        <w:t>poźn</w:t>
      </w:r>
      <w:proofErr w:type="spellEnd"/>
      <w:r w:rsidR="00EC1F26" w:rsidRPr="00BA7AF3">
        <w:rPr>
          <w:rFonts w:eastAsia="Times New Roman" w:cstheme="minorHAnsi"/>
          <w:lang w:eastAsia="pl-PL"/>
        </w:rPr>
        <w:t>. zm.</w:t>
      </w:r>
      <w:r w:rsidRPr="00BA7AF3">
        <w:rPr>
          <w:rFonts w:eastAsia="Times New Roman" w:cstheme="minorHAnsi"/>
          <w:lang w:eastAsia="pl-PL"/>
        </w:rPr>
        <w:t>) jest osoba wymieniona w</w:t>
      </w:r>
      <w:r w:rsidR="00DF1ABE" w:rsidRPr="00BA7AF3">
        <w:rPr>
          <w:rFonts w:eastAsia="Times New Roman" w:cstheme="minorHAnsi"/>
          <w:lang w:eastAsia="pl-PL"/>
        </w:rPr>
        <w:t> </w:t>
      </w:r>
      <w:r w:rsidRPr="00BA7AF3">
        <w:rPr>
          <w:rFonts w:eastAsia="Times New Roman" w:cstheme="minorHAnsi"/>
          <w:lang w:eastAsia="pl-PL"/>
        </w:rPr>
        <w:t>wykazach określonych w rozporządzeniu 765/2006 i rozporządzeniu 269/2014 albo</w:t>
      </w:r>
      <w:r w:rsidR="00DF1ABE" w:rsidRPr="00BA7AF3">
        <w:rPr>
          <w:rFonts w:eastAsia="Times New Roman" w:cstheme="minorHAnsi"/>
          <w:lang w:eastAsia="pl-PL"/>
        </w:rPr>
        <w:t> </w:t>
      </w:r>
      <w:r w:rsidRPr="00BA7AF3">
        <w:rPr>
          <w:rFonts w:eastAsia="Times New Roman" w:cstheme="minorHAnsi"/>
          <w:lang w:eastAsia="pl-PL"/>
        </w:rPr>
        <w:t>wpisana na listę lub będąca takim beneficjentem rzeczywistym od dnia 24 lutego 2022 r., o ile została wpisana na listę na podstawie decyzji w sprawie wpisu na</w:t>
      </w:r>
      <w:r w:rsidR="00BD1A5C" w:rsidRPr="00BA7AF3">
        <w:rPr>
          <w:rFonts w:eastAsia="Times New Roman" w:cstheme="minorHAnsi"/>
          <w:lang w:eastAsia="pl-PL"/>
        </w:rPr>
        <w:t> </w:t>
      </w:r>
      <w:r w:rsidRPr="00BA7AF3">
        <w:rPr>
          <w:rFonts w:eastAsia="Times New Roman" w:cstheme="minorHAnsi"/>
          <w:lang w:eastAsia="pl-PL"/>
        </w:rPr>
        <w:t xml:space="preserve">listę rozstrzygającej </w:t>
      </w:r>
      <w:r w:rsidR="00655DFE" w:rsidRPr="00BA7AF3">
        <w:rPr>
          <w:rFonts w:eastAsia="Times New Roman" w:cstheme="minorHAnsi"/>
          <w:lang w:eastAsia="pl-PL"/>
        </w:rPr>
        <w:br/>
      </w:r>
      <w:r w:rsidRPr="00BA7AF3">
        <w:rPr>
          <w:rFonts w:eastAsia="Times New Roman" w:cstheme="minorHAnsi"/>
          <w:lang w:eastAsia="pl-PL"/>
        </w:rPr>
        <w:t>o zastosowaniu środka, o którym mowa w art. 1 pkt 3;</w:t>
      </w:r>
    </w:p>
    <w:p w14:paraId="7EE3B6BD" w14:textId="4398BAC4" w:rsidR="007C5E5D" w:rsidRPr="00BA7AF3" w:rsidRDefault="007C5E5D" w:rsidP="007C2844">
      <w:pPr>
        <w:numPr>
          <w:ilvl w:val="0"/>
          <w:numId w:val="31"/>
        </w:numPr>
        <w:spacing w:after="0" w:line="300" w:lineRule="auto"/>
        <w:ind w:left="851" w:hanging="284"/>
        <w:contextualSpacing/>
        <w:rPr>
          <w:rFonts w:eastAsia="Times New Roman" w:cstheme="minorHAnsi"/>
          <w:lang w:eastAsia="pl-PL"/>
        </w:rPr>
      </w:pPr>
      <w:r w:rsidRPr="00BA7AF3">
        <w:rPr>
          <w:rFonts w:eastAsia="Times New Roman" w:cstheme="minorHAnsi"/>
          <w:lang w:eastAsia="pl-PL"/>
        </w:rPr>
        <w:t>wykonawcę oraz uczestnika konkursu, którego jednostką dominującą w rozumieniu art.</w:t>
      </w:r>
      <w:r w:rsidR="00DF1ABE" w:rsidRPr="00BA7AF3">
        <w:rPr>
          <w:rFonts w:eastAsia="Times New Roman" w:cstheme="minorHAnsi"/>
          <w:lang w:eastAsia="pl-PL"/>
        </w:rPr>
        <w:t> </w:t>
      </w:r>
      <w:r w:rsidRPr="00BA7AF3">
        <w:rPr>
          <w:rFonts w:eastAsia="Times New Roman" w:cstheme="minorHAnsi"/>
          <w:lang w:eastAsia="pl-PL"/>
        </w:rPr>
        <w:t>3 ust. 1 pkt 37 ustawy z dnia 29 września 1994 r. o rachunkowości (Dz. U. z 202</w:t>
      </w:r>
      <w:r w:rsidR="00EC1F26" w:rsidRPr="00BA7AF3">
        <w:rPr>
          <w:rFonts w:eastAsia="Times New Roman" w:cstheme="minorHAnsi"/>
          <w:lang w:eastAsia="pl-PL"/>
        </w:rPr>
        <w:t>3</w:t>
      </w:r>
      <w:r w:rsidRPr="00BA7AF3">
        <w:rPr>
          <w:rFonts w:eastAsia="Times New Roman" w:cstheme="minorHAnsi"/>
          <w:lang w:eastAsia="pl-PL"/>
        </w:rPr>
        <w:t xml:space="preserve"> r. poz. </w:t>
      </w:r>
      <w:r w:rsidR="00EC1F26" w:rsidRPr="00BA7AF3">
        <w:rPr>
          <w:rFonts w:eastAsia="Times New Roman" w:cstheme="minorHAnsi"/>
          <w:lang w:eastAsia="pl-PL"/>
        </w:rPr>
        <w:t xml:space="preserve">120 </w:t>
      </w:r>
      <w:r w:rsidR="00655DFE" w:rsidRPr="00BA7AF3">
        <w:rPr>
          <w:rFonts w:eastAsia="Times New Roman" w:cstheme="minorHAnsi"/>
          <w:lang w:eastAsia="pl-PL"/>
        </w:rPr>
        <w:br/>
      </w:r>
      <w:r w:rsidR="00EC1F26" w:rsidRPr="00BA7AF3">
        <w:rPr>
          <w:rFonts w:eastAsia="Times New Roman" w:cstheme="minorHAnsi"/>
          <w:lang w:eastAsia="pl-PL"/>
        </w:rPr>
        <w:t>i 295</w:t>
      </w:r>
      <w:r w:rsidRPr="00BA7AF3">
        <w:rPr>
          <w:rFonts w:eastAsia="Times New Roman" w:cstheme="minorHAnsi"/>
          <w:lang w:eastAsia="pl-PL"/>
        </w:rPr>
        <w:t>) jest podmiot wymieniony w wykazach określonych w</w:t>
      </w:r>
      <w:r w:rsidR="00DF1ABE" w:rsidRPr="00BA7AF3">
        <w:rPr>
          <w:rFonts w:eastAsia="Times New Roman" w:cstheme="minorHAnsi"/>
          <w:lang w:eastAsia="pl-PL"/>
        </w:rPr>
        <w:t> </w:t>
      </w:r>
      <w:r w:rsidRPr="00BA7AF3">
        <w:rPr>
          <w:rFonts w:eastAsia="Times New Roman" w:cstheme="minorHAnsi"/>
          <w:lang w:eastAsia="pl-PL"/>
        </w:rPr>
        <w:t xml:space="preserve">rozporządzeniu 765/2006 </w:t>
      </w:r>
      <w:r w:rsidR="00655DFE" w:rsidRPr="00BA7AF3">
        <w:rPr>
          <w:rFonts w:eastAsia="Times New Roman" w:cstheme="minorHAnsi"/>
          <w:lang w:eastAsia="pl-PL"/>
        </w:rPr>
        <w:br/>
      </w:r>
      <w:r w:rsidRPr="00BA7AF3">
        <w:rPr>
          <w:rFonts w:eastAsia="Times New Roman" w:cstheme="minorHAnsi"/>
          <w:lang w:eastAsia="pl-PL"/>
        </w:rPr>
        <w:t xml:space="preserve">i rozporządzeniu 269/2014 albo wpisany na listę lub będący taką jednostką dominującą </w:t>
      </w:r>
      <w:r w:rsidR="00655DFE" w:rsidRPr="00BA7AF3">
        <w:rPr>
          <w:rFonts w:eastAsia="Times New Roman" w:cstheme="minorHAnsi"/>
          <w:lang w:eastAsia="pl-PL"/>
        </w:rPr>
        <w:br/>
      </w:r>
      <w:r w:rsidRPr="00BA7AF3">
        <w:rPr>
          <w:rFonts w:eastAsia="Times New Roman" w:cstheme="minorHAnsi"/>
          <w:lang w:eastAsia="pl-PL"/>
        </w:rPr>
        <w:t>od dnia 24 lutego 2022 r., o ile został wpisany na listę na</w:t>
      </w:r>
      <w:r w:rsidR="00DF1ABE" w:rsidRPr="00BA7AF3">
        <w:rPr>
          <w:rFonts w:eastAsia="Times New Roman" w:cstheme="minorHAnsi"/>
          <w:lang w:eastAsia="pl-PL"/>
        </w:rPr>
        <w:t> </w:t>
      </w:r>
      <w:r w:rsidRPr="00BA7AF3">
        <w:rPr>
          <w:rFonts w:eastAsia="Times New Roman" w:cstheme="minorHAnsi"/>
          <w:lang w:eastAsia="pl-PL"/>
        </w:rPr>
        <w:t>podstawie decyzji w sprawie wpisu na listę rozstrzygającej.</w:t>
      </w:r>
    </w:p>
    <w:p w14:paraId="769327DC" w14:textId="09A425A0" w:rsidR="0037229E" w:rsidRPr="00BA7AF3" w:rsidRDefault="0037229E" w:rsidP="007C2844">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 xml:space="preserve">Wykonawca może zostać wykluczony przez </w:t>
      </w:r>
      <w:r w:rsidR="00E22193" w:rsidRPr="00BA7AF3">
        <w:rPr>
          <w:rFonts w:eastAsia="Times New Roman" w:cstheme="minorHAnsi"/>
          <w:lang w:eastAsia="pl-PL"/>
        </w:rPr>
        <w:t>Z</w:t>
      </w:r>
      <w:r w:rsidRPr="00BA7AF3">
        <w:rPr>
          <w:rFonts w:eastAsia="Times New Roman" w:cstheme="minorHAnsi"/>
          <w:lang w:eastAsia="pl-PL"/>
        </w:rPr>
        <w:t xml:space="preserve">amawiającego na każdym etapie postępowania </w:t>
      </w:r>
      <w:r w:rsidR="00655DFE" w:rsidRPr="00BA7AF3">
        <w:rPr>
          <w:rFonts w:eastAsia="Times New Roman" w:cstheme="minorHAnsi"/>
          <w:lang w:eastAsia="pl-PL"/>
        </w:rPr>
        <w:br/>
      </w:r>
      <w:r w:rsidRPr="00BA7AF3">
        <w:rPr>
          <w:rFonts w:eastAsia="Times New Roman" w:cstheme="minorHAnsi"/>
          <w:lang w:eastAsia="pl-PL"/>
        </w:rPr>
        <w:t>o udzielenie zamówienia.</w:t>
      </w:r>
    </w:p>
    <w:p w14:paraId="066D12DE" w14:textId="4BAD17EE" w:rsidR="0037229E" w:rsidRPr="00BA7AF3" w:rsidRDefault="0037229E" w:rsidP="00655DFE">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Wykonawca nie podlega wykluczeniu w okolicznościach określonych w art. 108 ust. 1 pkt 1, 2, 5 ustawy, jeżeli udowodni Zamawiającemu, że spełnił łącznie następujące przesłanki:</w:t>
      </w:r>
    </w:p>
    <w:p w14:paraId="21799083" w14:textId="77777777" w:rsidR="0037229E" w:rsidRPr="00BA7AF3" w:rsidRDefault="0037229E" w:rsidP="00655DFE">
      <w:pPr>
        <w:numPr>
          <w:ilvl w:val="0"/>
          <w:numId w:val="11"/>
        </w:numPr>
        <w:spacing w:after="0" w:line="300" w:lineRule="auto"/>
        <w:ind w:left="851" w:hanging="284"/>
        <w:rPr>
          <w:rFonts w:eastAsia="Times New Roman" w:cstheme="minorHAnsi"/>
          <w:lang w:eastAsia="pl-PL"/>
        </w:rPr>
      </w:pPr>
      <w:r w:rsidRPr="00BA7AF3">
        <w:rPr>
          <w:rFonts w:eastAsia="Times New Roman" w:cstheme="minorHAnsi"/>
          <w:lang w:eastAsia="pl-PL"/>
        </w:rPr>
        <w:t>naprawił lub zobowiązał się do naprawienia szkody wyrządzonej przestępstwem, wykroczeniem lub swoim nieprawidłowym postępowaniem, w tym poprzez zadośćuczynienie pieniężne;</w:t>
      </w:r>
    </w:p>
    <w:p w14:paraId="4FA9BE77" w14:textId="6B81D5F4" w:rsidR="0037229E" w:rsidRPr="00BA7AF3" w:rsidRDefault="0037229E" w:rsidP="00655DFE">
      <w:pPr>
        <w:numPr>
          <w:ilvl w:val="0"/>
          <w:numId w:val="11"/>
        </w:numPr>
        <w:spacing w:after="0" w:line="300" w:lineRule="auto"/>
        <w:ind w:left="851" w:hanging="284"/>
        <w:rPr>
          <w:rFonts w:eastAsia="Times New Roman" w:cstheme="minorHAnsi"/>
          <w:lang w:eastAsia="pl-PL"/>
        </w:rPr>
      </w:pPr>
      <w:r w:rsidRPr="00BA7AF3">
        <w:rPr>
          <w:rFonts w:eastAsia="Times New Roman" w:cstheme="minorHAnsi"/>
          <w:lang w:eastAsia="pl-PL"/>
        </w:rPr>
        <w:t>wyczerpująco wyjaśnił fakty i okoliczności związane z przestępstwem, wykroczeniem lub</w:t>
      </w:r>
      <w:r w:rsidR="0097492E" w:rsidRPr="00BA7AF3">
        <w:rPr>
          <w:rFonts w:eastAsia="Times New Roman" w:cstheme="minorHAnsi"/>
          <w:lang w:eastAsia="pl-PL"/>
        </w:rPr>
        <w:t> </w:t>
      </w:r>
      <w:r w:rsidRPr="00BA7AF3">
        <w:rPr>
          <w:rFonts w:eastAsia="Times New Roman" w:cstheme="minorHAnsi"/>
          <w:lang w:eastAsia="pl-PL"/>
        </w:rPr>
        <w:t xml:space="preserve">swoim nieprawidłowym postępowaniem oraz spowodowanymi przez nie szkodami, </w:t>
      </w:r>
      <w:r w:rsidRPr="00BA7AF3">
        <w:rPr>
          <w:rFonts w:eastAsia="Times New Roman" w:cstheme="minorHAnsi"/>
          <w:lang w:eastAsia="pl-PL"/>
        </w:rPr>
        <w:lastRenderedPageBreak/>
        <w:t xml:space="preserve">aktywnie współpracując odpowiednio z właściwymi organami, w tym organami ścigania, </w:t>
      </w:r>
      <w:r w:rsidR="00342702">
        <w:rPr>
          <w:rFonts w:eastAsia="Times New Roman" w:cstheme="minorHAnsi"/>
          <w:lang w:eastAsia="pl-PL"/>
        </w:rPr>
        <w:br/>
      </w:r>
      <w:r w:rsidRPr="00BA7AF3">
        <w:rPr>
          <w:rFonts w:eastAsia="Times New Roman" w:cstheme="minorHAnsi"/>
          <w:lang w:eastAsia="pl-PL"/>
        </w:rPr>
        <w:t xml:space="preserve">lub </w:t>
      </w:r>
      <w:r w:rsidR="005E3F10" w:rsidRPr="00BA7AF3">
        <w:rPr>
          <w:rFonts w:eastAsia="Times New Roman" w:cstheme="minorHAnsi"/>
          <w:lang w:eastAsia="pl-PL"/>
        </w:rPr>
        <w:t>Z</w:t>
      </w:r>
      <w:r w:rsidRPr="00BA7AF3">
        <w:rPr>
          <w:rFonts w:eastAsia="Times New Roman" w:cstheme="minorHAnsi"/>
          <w:lang w:eastAsia="pl-PL"/>
        </w:rPr>
        <w:t>amawiającym;</w:t>
      </w:r>
    </w:p>
    <w:p w14:paraId="3DFCC302" w14:textId="702DDCEA" w:rsidR="0037229E" w:rsidRPr="00BA7AF3" w:rsidRDefault="0037229E" w:rsidP="00655DFE">
      <w:pPr>
        <w:numPr>
          <w:ilvl w:val="0"/>
          <w:numId w:val="11"/>
        </w:numPr>
        <w:spacing w:after="0" w:line="300" w:lineRule="auto"/>
        <w:ind w:left="851" w:hanging="284"/>
        <w:rPr>
          <w:rFonts w:eastAsia="Times New Roman" w:cstheme="minorHAnsi"/>
          <w:lang w:eastAsia="pl-PL"/>
        </w:rPr>
      </w:pPr>
      <w:r w:rsidRPr="00BA7AF3">
        <w:rPr>
          <w:rFonts w:eastAsia="Times New Roman" w:cstheme="minorHAnsi"/>
          <w:lang w:eastAsia="pl-PL"/>
        </w:rPr>
        <w:t>podjął konkretne środki techniczne, organizacyjne i kadrowe, odpowiednie dla</w:t>
      </w:r>
      <w:r w:rsidR="003808CA" w:rsidRPr="00BA7AF3">
        <w:rPr>
          <w:rFonts w:eastAsia="Times New Roman" w:cstheme="minorHAnsi"/>
          <w:lang w:eastAsia="pl-PL"/>
        </w:rPr>
        <w:t> </w:t>
      </w:r>
      <w:r w:rsidRPr="00BA7AF3">
        <w:rPr>
          <w:rFonts w:eastAsia="Times New Roman" w:cstheme="minorHAnsi"/>
          <w:lang w:eastAsia="pl-PL"/>
        </w:rPr>
        <w:t>zapobiegania dalszym przestępstwom, wykroczeniom lub nieprawidłowemu postępowaniu, w szczególności:</w:t>
      </w:r>
    </w:p>
    <w:p w14:paraId="24D1ED29" w14:textId="1C45C70D" w:rsidR="0037229E" w:rsidRPr="00BA7AF3" w:rsidRDefault="0037229E" w:rsidP="00655DFE">
      <w:pPr>
        <w:numPr>
          <w:ilvl w:val="0"/>
          <w:numId w:val="14"/>
        </w:numPr>
        <w:spacing w:after="0" w:line="300" w:lineRule="auto"/>
        <w:ind w:left="1134" w:hanging="283"/>
        <w:rPr>
          <w:rFonts w:eastAsia="Times New Roman" w:cstheme="minorHAnsi"/>
          <w:lang w:eastAsia="pl-PL"/>
        </w:rPr>
      </w:pPr>
      <w:r w:rsidRPr="00BA7AF3">
        <w:rPr>
          <w:rFonts w:eastAsia="Times New Roman" w:cstheme="minorHAnsi"/>
          <w:lang w:eastAsia="pl-PL"/>
        </w:rPr>
        <w:t>zerwał wszelkie powiązania z osobami lub podmiotami odpowiedzialnymi za</w:t>
      </w:r>
      <w:r w:rsidR="0097492E" w:rsidRPr="00BA7AF3">
        <w:rPr>
          <w:rFonts w:eastAsia="Times New Roman" w:cstheme="minorHAnsi"/>
          <w:lang w:eastAsia="pl-PL"/>
        </w:rPr>
        <w:t> </w:t>
      </w:r>
      <w:r w:rsidRPr="00BA7AF3">
        <w:rPr>
          <w:rFonts w:eastAsia="Times New Roman" w:cstheme="minorHAnsi"/>
          <w:lang w:eastAsia="pl-PL"/>
        </w:rPr>
        <w:t>nieprawidłowe postępowanie wykonawcy,</w:t>
      </w:r>
    </w:p>
    <w:p w14:paraId="2483F1AC" w14:textId="77777777" w:rsidR="0037229E" w:rsidRPr="00BA7AF3" w:rsidRDefault="0037229E" w:rsidP="00655DFE">
      <w:pPr>
        <w:numPr>
          <w:ilvl w:val="0"/>
          <w:numId w:val="14"/>
        </w:numPr>
        <w:spacing w:after="0" w:line="300" w:lineRule="auto"/>
        <w:ind w:left="1134" w:hanging="283"/>
        <w:rPr>
          <w:rFonts w:eastAsia="Times New Roman" w:cstheme="minorHAnsi"/>
          <w:lang w:eastAsia="pl-PL"/>
        </w:rPr>
      </w:pPr>
      <w:r w:rsidRPr="00BA7AF3">
        <w:rPr>
          <w:rFonts w:eastAsia="Times New Roman" w:cstheme="minorHAnsi"/>
          <w:lang w:eastAsia="pl-PL"/>
        </w:rPr>
        <w:t>zreorganizował personel,</w:t>
      </w:r>
    </w:p>
    <w:p w14:paraId="74DB1AAA" w14:textId="77777777" w:rsidR="0037229E" w:rsidRPr="00BA7AF3" w:rsidRDefault="0037229E" w:rsidP="00655DFE">
      <w:pPr>
        <w:numPr>
          <w:ilvl w:val="0"/>
          <w:numId w:val="14"/>
        </w:numPr>
        <w:spacing w:after="0" w:line="300" w:lineRule="auto"/>
        <w:ind w:left="1134" w:hanging="283"/>
        <w:rPr>
          <w:rFonts w:eastAsia="Times New Roman" w:cstheme="minorHAnsi"/>
          <w:lang w:eastAsia="pl-PL"/>
        </w:rPr>
      </w:pPr>
      <w:r w:rsidRPr="00BA7AF3">
        <w:rPr>
          <w:rFonts w:eastAsia="Times New Roman" w:cstheme="minorHAnsi"/>
          <w:lang w:eastAsia="pl-PL"/>
        </w:rPr>
        <w:t>wdrożył system sprawozdawczości i kontroli,</w:t>
      </w:r>
    </w:p>
    <w:p w14:paraId="149ADB08" w14:textId="77777777" w:rsidR="0037229E" w:rsidRPr="00BA7AF3" w:rsidRDefault="0037229E" w:rsidP="00655DFE">
      <w:pPr>
        <w:numPr>
          <w:ilvl w:val="0"/>
          <w:numId w:val="14"/>
        </w:numPr>
        <w:spacing w:after="0" w:line="300" w:lineRule="auto"/>
        <w:ind w:left="1134" w:hanging="283"/>
        <w:rPr>
          <w:rFonts w:eastAsia="Times New Roman" w:cstheme="minorHAnsi"/>
          <w:lang w:eastAsia="pl-PL"/>
        </w:rPr>
      </w:pPr>
      <w:r w:rsidRPr="00BA7AF3">
        <w:rPr>
          <w:rFonts w:eastAsia="Times New Roman" w:cstheme="minorHAnsi"/>
          <w:lang w:eastAsia="pl-PL"/>
        </w:rPr>
        <w:t>utworzył struktury audytu wewnętrznego do monitorowania przestrzegania przepisów, wewnętrznych regulacji lub standardów,</w:t>
      </w:r>
    </w:p>
    <w:p w14:paraId="13D16B58" w14:textId="4EB30130" w:rsidR="0037229E" w:rsidRPr="00BA7AF3" w:rsidRDefault="0037229E" w:rsidP="00655DFE">
      <w:pPr>
        <w:numPr>
          <w:ilvl w:val="0"/>
          <w:numId w:val="14"/>
        </w:numPr>
        <w:spacing w:after="0" w:line="300" w:lineRule="auto"/>
        <w:ind w:left="1134" w:hanging="283"/>
        <w:rPr>
          <w:rFonts w:eastAsia="Times New Roman" w:cstheme="minorHAnsi"/>
          <w:lang w:eastAsia="pl-PL"/>
        </w:rPr>
      </w:pPr>
      <w:r w:rsidRPr="00BA7AF3">
        <w:rPr>
          <w:rFonts w:eastAsia="Times New Roman" w:cstheme="minorHAnsi"/>
          <w:lang w:eastAsia="pl-PL"/>
        </w:rPr>
        <w:t>wprowadził wewnętrzne regulacj</w:t>
      </w:r>
      <w:r w:rsidR="00840D2D" w:rsidRPr="00BA7AF3">
        <w:rPr>
          <w:rFonts w:eastAsia="Times New Roman" w:cstheme="minorHAnsi"/>
          <w:lang w:eastAsia="pl-PL"/>
        </w:rPr>
        <w:t>e dotyczące odpowiedzialności i </w:t>
      </w:r>
      <w:r w:rsidRPr="00BA7AF3">
        <w:rPr>
          <w:rFonts w:eastAsia="Times New Roman" w:cstheme="minorHAnsi"/>
          <w:lang w:eastAsia="pl-PL"/>
        </w:rPr>
        <w:t>odszkodowań za</w:t>
      </w:r>
      <w:r w:rsidR="0097492E" w:rsidRPr="00BA7AF3">
        <w:rPr>
          <w:rFonts w:eastAsia="Times New Roman" w:cstheme="minorHAnsi"/>
          <w:lang w:eastAsia="pl-PL"/>
        </w:rPr>
        <w:t> </w:t>
      </w:r>
      <w:r w:rsidRPr="00BA7AF3">
        <w:rPr>
          <w:rFonts w:eastAsia="Times New Roman" w:cstheme="minorHAnsi"/>
          <w:lang w:eastAsia="pl-PL"/>
        </w:rPr>
        <w:t>nieprzestrzeganie przepisów, wewnętrznych regulacji lub standardów.</w:t>
      </w:r>
    </w:p>
    <w:p w14:paraId="4E35A378" w14:textId="2E426DA0" w:rsidR="0037229E" w:rsidRPr="00BA7AF3" w:rsidRDefault="0037229E" w:rsidP="00655DFE">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Zamawiający ocenia, czy podjęte przez Wykonawcę cz</w:t>
      </w:r>
      <w:r w:rsidR="00153B86" w:rsidRPr="00BA7AF3">
        <w:rPr>
          <w:rFonts w:eastAsia="Times New Roman" w:cstheme="minorHAnsi"/>
          <w:lang w:eastAsia="pl-PL"/>
        </w:rPr>
        <w:t>ynności, o których mowa w </w:t>
      </w:r>
      <w:r w:rsidR="00927953" w:rsidRPr="00BA7AF3">
        <w:rPr>
          <w:rFonts w:eastAsia="Times New Roman" w:cstheme="minorHAnsi"/>
          <w:lang w:eastAsia="pl-PL"/>
        </w:rPr>
        <w:t xml:space="preserve">ust. </w:t>
      </w:r>
      <w:r w:rsidR="000F40C2" w:rsidRPr="00BA7AF3">
        <w:rPr>
          <w:rFonts w:eastAsia="Times New Roman" w:cstheme="minorHAnsi"/>
          <w:lang w:eastAsia="pl-PL"/>
        </w:rPr>
        <w:t>4</w:t>
      </w:r>
      <w:r w:rsidRPr="00BA7AF3">
        <w:rPr>
          <w:rFonts w:eastAsia="Times New Roman" w:cstheme="minorHAnsi"/>
          <w:lang w:eastAsia="pl-PL"/>
        </w:rPr>
        <w:t>, są</w:t>
      </w:r>
      <w:r w:rsidR="0097492E" w:rsidRPr="00BA7AF3">
        <w:rPr>
          <w:rFonts w:eastAsia="Times New Roman" w:cstheme="minorHAnsi"/>
          <w:lang w:eastAsia="pl-PL"/>
        </w:rPr>
        <w:t> </w:t>
      </w:r>
      <w:r w:rsidRPr="00BA7AF3">
        <w:rPr>
          <w:rFonts w:eastAsia="Times New Roman" w:cstheme="minorHAnsi"/>
          <w:lang w:eastAsia="pl-PL"/>
        </w:rPr>
        <w:t>wystarczające do wykazania jego rz</w:t>
      </w:r>
      <w:r w:rsidR="00153B86" w:rsidRPr="00BA7AF3">
        <w:rPr>
          <w:rFonts w:eastAsia="Times New Roman" w:cstheme="minorHAnsi"/>
          <w:lang w:eastAsia="pl-PL"/>
        </w:rPr>
        <w:t>etelności, uwzględniając wagę</w:t>
      </w:r>
      <w:r w:rsidR="003808CA" w:rsidRPr="00BA7AF3">
        <w:rPr>
          <w:rFonts w:eastAsia="Times New Roman" w:cstheme="minorHAnsi"/>
          <w:lang w:eastAsia="pl-PL"/>
        </w:rPr>
        <w:t xml:space="preserve"> </w:t>
      </w:r>
      <w:r w:rsidR="00153B86" w:rsidRPr="00BA7AF3">
        <w:rPr>
          <w:rFonts w:eastAsia="Times New Roman" w:cstheme="minorHAnsi"/>
          <w:lang w:eastAsia="pl-PL"/>
        </w:rPr>
        <w:t>i </w:t>
      </w:r>
      <w:r w:rsidRPr="00BA7AF3">
        <w:rPr>
          <w:rFonts w:eastAsia="Times New Roman" w:cstheme="minorHAnsi"/>
          <w:lang w:eastAsia="pl-PL"/>
        </w:rPr>
        <w:t>szczególne okoliczności czynu Wykonawcy. Jeżeli podjęte przez Wykonawcę c</w:t>
      </w:r>
      <w:r w:rsidR="005B37F8" w:rsidRPr="00BA7AF3">
        <w:rPr>
          <w:rFonts w:eastAsia="Times New Roman" w:cstheme="minorHAnsi"/>
          <w:lang w:eastAsia="pl-PL"/>
        </w:rPr>
        <w:t>zynności, o</w:t>
      </w:r>
      <w:r w:rsidR="0097492E" w:rsidRPr="00BA7AF3">
        <w:rPr>
          <w:rFonts w:eastAsia="Times New Roman" w:cstheme="minorHAnsi"/>
          <w:lang w:eastAsia="pl-PL"/>
        </w:rPr>
        <w:t> </w:t>
      </w:r>
      <w:r w:rsidR="005B37F8" w:rsidRPr="00BA7AF3">
        <w:rPr>
          <w:rFonts w:eastAsia="Times New Roman" w:cstheme="minorHAnsi"/>
          <w:lang w:eastAsia="pl-PL"/>
        </w:rPr>
        <w:t>których mowa w ust</w:t>
      </w:r>
      <w:r w:rsidR="006D4EFB" w:rsidRPr="00BA7AF3">
        <w:rPr>
          <w:rFonts w:eastAsia="Times New Roman" w:cstheme="minorHAnsi"/>
          <w:lang w:eastAsia="pl-PL"/>
        </w:rPr>
        <w:t>.</w:t>
      </w:r>
      <w:r w:rsidR="005B37F8" w:rsidRPr="00BA7AF3">
        <w:rPr>
          <w:rFonts w:eastAsia="Times New Roman" w:cstheme="minorHAnsi"/>
          <w:lang w:eastAsia="pl-PL"/>
        </w:rPr>
        <w:t xml:space="preserve"> </w:t>
      </w:r>
      <w:r w:rsidR="0058622D" w:rsidRPr="00BA7AF3">
        <w:rPr>
          <w:rFonts w:eastAsia="Times New Roman" w:cstheme="minorHAnsi"/>
          <w:lang w:eastAsia="pl-PL"/>
        </w:rPr>
        <w:t>4</w:t>
      </w:r>
      <w:r w:rsidRPr="00BA7AF3">
        <w:rPr>
          <w:rFonts w:eastAsia="Times New Roman" w:cstheme="minorHAnsi"/>
          <w:lang w:eastAsia="pl-PL"/>
        </w:rPr>
        <w:t xml:space="preserve">, </w:t>
      </w:r>
      <w:r w:rsidR="00BA7AF3">
        <w:rPr>
          <w:rFonts w:eastAsia="Times New Roman" w:cstheme="minorHAnsi"/>
          <w:lang w:eastAsia="pl-PL"/>
        </w:rPr>
        <w:br/>
      </w:r>
      <w:r w:rsidRPr="00BA7AF3">
        <w:rPr>
          <w:rFonts w:eastAsia="Times New Roman" w:cstheme="minorHAnsi"/>
          <w:lang w:eastAsia="pl-PL"/>
        </w:rPr>
        <w:t>nie</w:t>
      </w:r>
      <w:r w:rsidR="00DE0634" w:rsidRPr="00BA7AF3">
        <w:rPr>
          <w:rFonts w:eastAsia="Times New Roman" w:cstheme="minorHAnsi"/>
          <w:lang w:eastAsia="pl-PL"/>
        </w:rPr>
        <w:t> </w:t>
      </w:r>
      <w:r w:rsidRPr="00BA7AF3">
        <w:rPr>
          <w:rFonts w:eastAsia="Times New Roman" w:cstheme="minorHAnsi"/>
          <w:lang w:eastAsia="pl-PL"/>
        </w:rPr>
        <w:t>są wystarczające do wykazania jego rzetelności, Zamawiający wyklucza Wykonawcę.</w:t>
      </w:r>
    </w:p>
    <w:p w14:paraId="299ED643" w14:textId="768458B7" w:rsidR="0037229E" w:rsidRPr="00BA7AF3" w:rsidRDefault="0037229E" w:rsidP="00655DFE">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Zamawiający wskazuje, że okresy wykluczenia zostały wskazane w przepisie art. 111 ustawy.</w:t>
      </w:r>
    </w:p>
    <w:p w14:paraId="4E4C6D26" w14:textId="5C002152" w:rsidR="0089110E" w:rsidRPr="00BA7AF3" w:rsidRDefault="00DA4C50" w:rsidP="00655DFE">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W dniu 8 kwietnia 2022 r. Rada Unii Europejskiej przyjęła rozporządzenie (UE) 2022/576 w sprawie zmiany rozporządzenia (UE) nr 833/2014 dotyczącego środków ograniczających w związku z działaniami Rosji destabilizującymi sytuację na Ukrainie (</w:t>
      </w:r>
      <w:proofErr w:type="spellStart"/>
      <w:r w:rsidRPr="00BA7AF3">
        <w:rPr>
          <w:rFonts w:eastAsia="Times New Roman" w:cstheme="minorHAnsi"/>
          <w:lang w:eastAsia="pl-PL"/>
        </w:rPr>
        <w:t>Dz.Urz</w:t>
      </w:r>
      <w:proofErr w:type="spellEnd"/>
      <w:r w:rsidRPr="00BA7AF3">
        <w:rPr>
          <w:rFonts w:eastAsia="Times New Roman" w:cstheme="minorHAnsi"/>
          <w:lang w:eastAsia="pl-PL"/>
        </w:rPr>
        <w:t xml:space="preserve">. UE nr L 111 z 8.4.2022, str. 1), które ustanawia </w:t>
      </w:r>
      <w:proofErr w:type="spellStart"/>
      <w:r w:rsidRPr="00BA7AF3">
        <w:rPr>
          <w:rFonts w:eastAsia="Times New Roman" w:cstheme="minorHAnsi"/>
          <w:lang w:eastAsia="pl-PL"/>
        </w:rPr>
        <w:t>ogólnounijny</w:t>
      </w:r>
      <w:proofErr w:type="spellEnd"/>
      <w:r w:rsidRPr="00BA7AF3">
        <w:rPr>
          <w:rFonts w:eastAsia="Times New Roman" w:cstheme="minorHAnsi"/>
          <w:lang w:eastAsia="pl-PL"/>
        </w:rPr>
        <w:t xml:space="preserve"> zakaz udziału rosyjskich wykonawców w zamówieniach publicznych i koncesjach udzielanych w państwach członkowskich Unii Europejskiej</w:t>
      </w:r>
      <w:r w:rsidR="0089110E" w:rsidRPr="00BA7AF3">
        <w:rPr>
          <w:rFonts w:eastAsia="Times New Roman" w:cstheme="minorHAnsi"/>
          <w:lang w:eastAsia="pl-PL"/>
        </w:rPr>
        <w:t>.</w:t>
      </w:r>
    </w:p>
    <w:p w14:paraId="33C96C3E" w14:textId="00EA1C86" w:rsidR="0089110E" w:rsidRPr="00BA7AF3" w:rsidRDefault="0089110E" w:rsidP="007C2844">
      <w:pPr>
        <w:pStyle w:val="Akapitzlist"/>
        <w:numPr>
          <w:ilvl w:val="0"/>
          <w:numId w:val="28"/>
        </w:numPr>
        <w:spacing w:after="0" w:line="300" w:lineRule="auto"/>
        <w:ind w:left="567" w:hanging="283"/>
        <w:rPr>
          <w:rFonts w:eastAsia="Times New Roman" w:cstheme="minorHAnsi"/>
          <w:lang w:eastAsia="pl-PL"/>
        </w:rPr>
      </w:pPr>
      <w:r w:rsidRPr="00BA7AF3">
        <w:rPr>
          <w:rFonts w:eastAsia="Times New Roman" w:cstheme="minorHAnsi"/>
          <w:lang w:eastAsia="pl-PL"/>
        </w:rPr>
        <w:t>Na mocy art. 1 pkt 23 rozporządzenia 2022/576 do rozporządzenia Rady (UE) nr 833/2014 z dnia 31 lipca 2014 r. dotyczącego środków ograniczających w związku z działaniami Rosji destabilizującymi sytuację na Ukrainie (Dz. Urz. UE nr L 229 z 31.7.2014, str. 1) zostały dodane przepisy art. 5k o zakazie udzielania zamówień publicznych rosyjski</w:t>
      </w:r>
      <w:r w:rsidR="009B4AA4" w:rsidRPr="00BA7AF3">
        <w:rPr>
          <w:rFonts w:eastAsia="Times New Roman" w:cstheme="minorHAnsi"/>
          <w:lang w:eastAsia="pl-PL"/>
        </w:rPr>
        <w:t>m</w:t>
      </w:r>
      <w:r w:rsidRPr="00BA7AF3">
        <w:rPr>
          <w:rFonts w:eastAsia="Times New Roman" w:cstheme="minorHAnsi"/>
          <w:lang w:eastAsia="pl-PL"/>
        </w:rPr>
        <w:t xml:space="preserve"> wykonawc</w:t>
      </w:r>
      <w:r w:rsidR="009B4AA4" w:rsidRPr="00BA7AF3">
        <w:rPr>
          <w:rFonts w:eastAsia="Times New Roman" w:cstheme="minorHAnsi"/>
          <w:lang w:eastAsia="pl-PL"/>
        </w:rPr>
        <w:t>om</w:t>
      </w:r>
      <w:r w:rsidRPr="00BA7AF3">
        <w:rPr>
          <w:rFonts w:eastAsia="Times New Roman" w:cstheme="minorHAnsi"/>
          <w:lang w:eastAsia="pl-PL"/>
        </w:rPr>
        <w:t xml:space="preserve"> w zakresie określonym w powołanym rozporządzeniu. Na potwierdzenie/ lub braku ww.</w:t>
      </w:r>
      <w:r w:rsidR="009A6AED" w:rsidRPr="00BA7AF3">
        <w:rPr>
          <w:rFonts w:eastAsia="Times New Roman" w:cstheme="minorHAnsi"/>
          <w:lang w:eastAsia="pl-PL"/>
        </w:rPr>
        <w:t> </w:t>
      </w:r>
      <w:r w:rsidRPr="00BA7AF3">
        <w:rPr>
          <w:rFonts w:eastAsia="Times New Roman" w:cstheme="minorHAnsi"/>
          <w:lang w:eastAsia="pl-PL"/>
        </w:rPr>
        <w:t>okoliczności Wykonawca zobowiązany jest dołączyć do Oferty stosowne Oświadczenie.</w:t>
      </w:r>
    </w:p>
    <w:p w14:paraId="30550311" w14:textId="77777777" w:rsidR="007C2844" w:rsidRPr="00DA08C1" w:rsidRDefault="007C2844" w:rsidP="007C2844">
      <w:pPr>
        <w:pStyle w:val="Akapitzlist"/>
        <w:spacing w:after="0" w:line="300" w:lineRule="auto"/>
        <w:ind w:left="567"/>
        <w:rPr>
          <w:rFonts w:eastAsia="Times New Roman" w:cstheme="minorHAnsi"/>
          <w:highlight w:val="yellow"/>
          <w:lang w:eastAsia="pl-PL"/>
        </w:rPr>
      </w:pPr>
    </w:p>
    <w:p w14:paraId="1D2D29F6" w14:textId="6CCEB674" w:rsidR="00FF1E85" w:rsidRPr="00BA7AF3" w:rsidRDefault="00FF1E85" w:rsidP="007C2844">
      <w:pPr>
        <w:numPr>
          <w:ilvl w:val="0"/>
          <w:numId w:val="1"/>
        </w:numPr>
        <w:spacing w:after="0" w:line="300" w:lineRule="auto"/>
        <w:ind w:left="284" w:hanging="284"/>
        <w:rPr>
          <w:rFonts w:eastAsia="Times New Roman" w:cstheme="minorHAnsi"/>
          <w:b/>
          <w:caps/>
          <w:lang w:eastAsia="pl-PL"/>
        </w:rPr>
      </w:pPr>
      <w:r w:rsidRPr="00BA7AF3">
        <w:rPr>
          <w:rFonts w:eastAsia="Times New Roman" w:cstheme="minorHAnsi"/>
          <w:b/>
          <w:caps/>
          <w:lang w:eastAsia="pl-PL"/>
        </w:rPr>
        <w:t>WARUNKI UDZIAŁU W POSTĘPOWANIU</w:t>
      </w:r>
      <w:r w:rsidR="00B53CAD" w:rsidRPr="00BA7AF3">
        <w:rPr>
          <w:rFonts w:eastAsia="Times New Roman" w:cstheme="minorHAnsi"/>
          <w:b/>
          <w:caps/>
          <w:lang w:eastAsia="pl-PL"/>
        </w:rPr>
        <w:t>.</w:t>
      </w:r>
    </w:p>
    <w:p w14:paraId="3DA7732B" w14:textId="2244D8D3" w:rsidR="00655B84" w:rsidRPr="00BA7AF3" w:rsidRDefault="00FF1E85" w:rsidP="007C2844">
      <w:pPr>
        <w:pStyle w:val="Akapitzlist"/>
        <w:numPr>
          <w:ilvl w:val="1"/>
          <w:numId w:val="1"/>
        </w:numPr>
        <w:tabs>
          <w:tab w:val="clear" w:pos="928"/>
        </w:tabs>
        <w:spacing w:after="0" w:line="300" w:lineRule="auto"/>
        <w:ind w:left="567" w:hanging="283"/>
        <w:rPr>
          <w:rFonts w:eastAsia="Times New Roman" w:cstheme="minorHAnsi"/>
          <w:lang w:eastAsia="pl-PL"/>
        </w:rPr>
      </w:pPr>
      <w:r w:rsidRPr="00BA7AF3">
        <w:rPr>
          <w:rFonts w:eastAsia="Times New Roman" w:cstheme="minorHAnsi"/>
          <w:lang w:eastAsia="pl-PL"/>
        </w:rPr>
        <w:t>O udzielenie zamówienia mogą ubiegać się Wykonawcy, którzy nie podlegają wykluczeniu na</w:t>
      </w:r>
      <w:r w:rsidR="00200CC5" w:rsidRPr="00BA7AF3">
        <w:rPr>
          <w:rFonts w:eastAsia="Times New Roman" w:cstheme="minorHAnsi"/>
          <w:lang w:eastAsia="pl-PL"/>
        </w:rPr>
        <w:t> </w:t>
      </w:r>
      <w:r w:rsidRPr="00BA7AF3">
        <w:rPr>
          <w:rFonts w:eastAsia="Times New Roman" w:cstheme="minorHAnsi"/>
          <w:lang w:eastAsia="pl-PL"/>
        </w:rPr>
        <w:t>zasadach określonych w SWZ, oraz spełniają określone przez Zamawiającego warunki udziału w</w:t>
      </w:r>
      <w:r w:rsidR="00202CB6" w:rsidRPr="00BA7AF3">
        <w:rPr>
          <w:rFonts w:eastAsia="Times New Roman" w:cstheme="minorHAnsi"/>
          <w:lang w:eastAsia="pl-PL"/>
        </w:rPr>
        <w:t> </w:t>
      </w:r>
      <w:r w:rsidRPr="00BA7AF3">
        <w:rPr>
          <w:rFonts w:eastAsia="Times New Roman" w:cstheme="minorHAnsi"/>
          <w:lang w:eastAsia="pl-PL"/>
        </w:rPr>
        <w:t>postępowaniu.</w:t>
      </w:r>
    </w:p>
    <w:p w14:paraId="252D1167" w14:textId="0B57D8C9" w:rsidR="00DD048C" w:rsidRPr="005F4997" w:rsidRDefault="00DD048C" w:rsidP="007C2844">
      <w:pPr>
        <w:numPr>
          <w:ilvl w:val="1"/>
          <w:numId w:val="1"/>
        </w:numPr>
        <w:tabs>
          <w:tab w:val="clear" w:pos="928"/>
          <w:tab w:val="num" w:pos="0"/>
        </w:tabs>
        <w:spacing w:after="0" w:line="300" w:lineRule="auto"/>
        <w:ind w:left="567" w:hanging="283"/>
        <w:rPr>
          <w:rFonts w:eastAsia="Times New Roman" w:cstheme="minorHAnsi"/>
          <w:lang w:eastAsia="pl-PL"/>
        </w:rPr>
      </w:pPr>
      <w:r w:rsidRPr="005F4997">
        <w:rPr>
          <w:rFonts w:eastAsia="Times New Roman" w:cstheme="minorHAnsi"/>
          <w:lang w:eastAsia="pl-PL"/>
        </w:rPr>
        <w:t>O udzielenie zamówienia mogą ubiegać się Wykonawcy, którzy spełniają warun</w:t>
      </w:r>
      <w:r w:rsidR="0058622D" w:rsidRPr="005F4997">
        <w:rPr>
          <w:rFonts w:eastAsia="Times New Roman" w:cstheme="minorHAnsi"/>
          <w:lang w:eastAsia="pl-PL"/>
        </w:rPr>
        <w:t xml:space="preserve">ek </w:t>
      </w:r>
      <w:r w:rsidRPr="005F4997">
        <w:rPr>
          <w:rFonts w:eastAsia="Times New Roman" w:cstheme="minorHAnsi"/>
          <w:lang w:eastAsia="pl-PL"/>
        </w:rPr>
        <w:t>dotycząc</w:t>
      </w:r>
      <w:r w:rsidR="0058622D" w:rsidRPr="005F4997">
        <w:rPr>
          <w:rFonts w:eastAsia="Times New Roman" w:cstheme="minorHAnsi"/>
          <w:lang w:eastAsia="pl-PL"/>
        </w:rPr>
        <w:t>y</w:t>
      </w:r>
      <w:r w:rsidRPr="005F4997">
        <w:rPr>
          <w:rFonts w:eastAsia="Times New Roman" w:cstheme="minorHAnsi"/>
          <w:lang w:eastAsia="pl-PL"/>
        </w:rPr>
        <w:t>:</w:t>
      </w:r>
    </w:p>
    <w:p w14:paraId="4D015B5B" w14:textId="77777777" w:rsidR="00DD048C" w:rsidRPr="005F4997" w:rsidRDefault="00DD048C" w:rsidP="007C2844">
      <w:pPr>
        <w:pStyle w:val="Akapitzlist"/>
        <w:numPr>
          <w:ilvl w:val="0"/>
          <w:numId w:val="29"/>
        </w:numPr>
        <w:tabs>
          <w:tab w:val="num" w:pos="0"/>
        </w:tabs>
        <w:spacing w:after="0" w:line="300" w:lineRule="auto"/>
        <w:ind w:left="851" w:hanging="284"/>
        <w:rPr>
          <w:rFonts w:eastAsia="Times New Roman" w:cstheme="minorHAnsi"/>
          <w:b/>
          <w:lang w:eastAsia="pl-PL"/>
        </w:rPr>
      </w:pPr>
      <w:r w:rsidRPr="005F4997">
        <w:rPr>
          <w:rFonts w:eastAsia="Times New Roman" w:cstheme="minorHAnsi"/>
          <w:b/>
          <w:lang w:eastAsia="pl-PL"/>
        </w:rPr>
        <w:t>zdolności do występowania w obrocie gospodarczym:</w:t>
      </w:r>
    </w:p>
    <w:p w14:paraId="481AA214" w14:textId="6A0ECD1D" w:rsidR="00DD048C" w:rsidRPr="005F4997" w:rsidRDefault="00DD048C" w:rsidP="007C2844">
      <w:pPr>
        <w:tabs>
          <w:tab w:val="num" w:pos="0"/>
        </w:tabs>
        <w:spacing w:after="0" w:line="300" w:lineRule="auto"/>
        <w:ind w:left="851"/>
        <w:rPr>
          <w:rFonts w:eastAsia="Times New Roman" w:cstheme="minorHAnsi"/>
          <w:lang w:eastAsia="pl-PL"/>
        </w:rPr>
      </w:pPr>
      <w:r w:rsidRPr="005F4997">
        <w:rPr>
          <w:rFonts w:eastAsia="Times New Roman" w:cstheme="minorHAnsi"/>
          <w:lang w:eastAsia="pl-PL"/>
        </w:rPr>
        <w:t>Zamawiający nie stawia warunku w powyższym zakresie</w:t>
      </w:r>
      <w:r w:rsidR="00EB2629" w:rsidRPr="005F4997">
        <w:rPr>
          <w:rFonts w:eastAsia="Times New Roman" w:cstheme="minorHAnsi"/>
          <w:lang w:eastAsia="pl-PL"/>
        </w:rPr>
        <w:t>.</w:t>
      </w:r>
    </w:p>
    <w:p w14:paraId="40C8A1F2" w14:textId="27956752" w:rsidR="00DD048C" w:rsidRPr="005F4997" w:rsidRDefault="00DD048C" w:rsidP="007C2844">
      <w:pPr>
        <w:pStyle w:val="Akapitzlist"/>
        <w:numPr>
          <w:ilvl w:val="0"/>
          <w:numId w:val="29"/>
        </w:numPr>
        <w:tabs>
          <w:tab w:val="num" w:pos="0"/>
        </w:tabs>
        <w:spacing w:after="0" w:line="300" w:lineRule="auto"/>
        <w:ind w:left="851" w:hanging="284"/>
        <w:rPr>
          <w:rFonts w:eastAsia="Times New Roman" w:cstheme="minorHAnsi"/>
          <w:b/>
          <w:lang w:eastAsia="pl-PL"/>
        </w:rPr>
      </w:pPr>
      <w:r w:rsidRPr="005F4997">
        <w:rPr>
          <w:rFonts w:eastAsia="Times New Roman" w:cstheme="minorHAnsi"/>
          <w:b/>
          <w:lang w:eastAsia="pl-PL"/>
        </w:rPr>
        <w:t>uprawnień do prowadzenia określonej działalności gospodarczej lub zawodowej:</w:t>
      </w:r>
    </w:p>
    <w:p w14:paraId="29A971DB" w14:textId="5D9485CB" w:rsidR="00EB2629" w:rsidRPr="005F4997" w:rsidRDefault="009A6AED" w:rsidP="007C2844">
      <w:pPr>
        <w:pStyle w:val="Akapitzlist"/>
        <w:spacing w:after="0" w:line="300" w:lineRule="auto"/>
        <w:ind w:left="851"/>
        <w:rPr>
          <w:rFonts w:eastAsia="Times New Roman" w:cstheme="minorHAnsi"/>
          <w:lang w:eastAsia="pl-PL"/>
        </w:rPr>
      </w:pPr>
      <w:bookmarkStart w:id="2" w:name="_Hlk165555558"/>
      <w:r w:rsidRPr="005F4997">
        <w:rPr>
          <w:rFonts w:eastAsia="Times New Roman" w:cstheme="minorHAnsi"/>
          <w:lang w:eastAsia="pl-PL"/>
        </w:rPr>
        <w:t xml:space="preserve">Wykonawca spełni warunek jeżeli wykaże, że </w:t>
      </w:r>
      <w:bookmarkEnd w:id="2"/>
      <w:r w:rsidRPr="005F4997">
        <w:rPr>
          <w:rFonts w:eastAsia="Times New Roman" w:cstheme="minorHAnsi"/>
          <w:lang w:eastAsia="pl-PL"/>
        </w:rPr>
        <w:t>posiada</w:t>
      </w:r>
      <w:r w:rsidR="0068181B" w:rsidRPr="005F4997">
        <w:rPr>
          <w:rFonts w:eastAsia="Times New Roman" w:cstheme="minorHAnsi"/>
          <w:lang w:eastAsia="pl-PL"/>
        </w:rPr>
        <w:t xml:space="preserve"> uprawnienia do przewozu osób pojazdami wskazanymi w wykazie pojazdów*, tj.</w:t>
      </w:r>
      <w:r w:rsidRPr="005F4997">
        <w:rPr>
          <w:rFonts w:eastAsia="Times New Roman" w:cstheme="minorHAnsi"/>
          <w:lang w:eastAsia="pl-PL"/>
        </w:rPr>
        <w:t>:</w:t>
      </w:r>
    </w:p>
    <w:p w14:paraId="50D58ACE" w14:textId="04D4946C" w:rsidR="009A6AED" w:rsidRPr="005F4997" w:rsidRDefault="00E53AC3" w:rsidP="007C2844">
      <w:pPr>
        <w:pStyle w:val="Akapitzlist"/>
        <w:numPr>
          <w:ilvl w:val="3"/>
          <w:numId w:val="1"/>
        </w:numPr>
        <w:tabs>
          <w:tab w:val="clear" w:pos="2880"/>
        </w:tabs>
        <w:spacing w:after="0" w:line="300" w:lineRule="auto"/>
        <w:ind w:left="1134" w:hanging="283"/>
        <w:rPr>
          <w:rFonts w:eastAsia="Times New Roman" w:cstheme="minorHAnsi"/>
          <w:lang w:eastAsia="pl-PL"/>
        </w:rPr>
      </w:pPr>
      <w:r w:rsidRPr="005F4997">
        <w:rPr>
          <w:rFonts w:eastAsia="Times New Roman" w:cstheme="minorHAnsi"/>
          <w:color w:val="000000"/>
          <w:lang w:eastAsia="pl-PL"/>
        </w:rPr>
        <w:lastRenderedPageBreak/>
        <w:t xml:space="preserve">aktualną licencję na wykonywanie krajowego transportu drogowego osób pojazdem samochodowym przeznaczonym konstrukcyjnie do przewozu </w:t>
      </w:r>
      <w:r w:rsidRPr="005F4997">
        <w:rPr>
          <w:rFonts w:eastAsia="Times New Roman" w:cstheme="minorHAnsi"/>
          <w:b/>
          <w:color w:val="000000"/>
          <w:lang w:eastAsia="pl-PL"/>
        </w:rPr>
        <w:t>powyżej 7 i nie więcej niż 9 osób łącznie</w:t>
      </w:r>
      <w:r w:rsidRPr="005F4997">
        <w:rPr>
          <w:rFonts w:eastAsia="Times New Roman" w:cstheme="minorHAnsi"/>
          <w:color w:val="000000"/>
          <w:lang w:eastAsia="pl-PL"/>
        </w:rPr>
        <w:t xml:space="preserve"> z kierowcą, wydaną na podstawie przepisów ustawy z dnia </w:t>
      </w:r>
      <w:r w:rsidRPr="005F4997">
        <w:rPr>
          <w:rFonts w:eastAsia="Times New Roman" w:cstheme="minorHAnsi"/>
          <w:color w:val="000000"/>
          <w:lang w:eastAsia="pl-PL"/>
        </w:rPr>
        <w:br/>
        <w:t xml:space="preserve">6 września 2001 r. </w:t>
      </w:r>
      <w:r w:rsidRPr="005F4997">
        <w:rPr>
          <w:rFonts w:eastAsia="Times New Roman" w:cstheme="minorHAnsi"/>
          <w:i/>
          <w:color w:val="000000"/>
          <w:lang w:eastAsia="pl-PL"/>
        </w:rPr>
        <w:t xml:space="preserve">o transporcie drogowym </w:t>
      </w:r>
      <w:r w:rsidRPr="005F4997">
        <w:rPr>
          <w:rFonts w:eastAsia="Times New Roman" w:cstheme="minorHAnsi"/>
          <w:color w:val="000000"/>
          <w:lang w:eastAsia="pl-PL"/>
        </w:rPr>
        <w:t>(t</w:t>
      </w:r>
      <w:r w:rsidR="005F4997" w:rsidRPr="005F4997">
        <w:rPr>
          <w:rFonts w:eastAsia="Times New Roman" w:cstheme="minorHAnsi"/>
          <w:color w:val="000000"/>
          <w:lang w:eastAsia="pl-PL"/>
        </w:rPr>
        <w:t>j.</w:t>
      </w:r>
      <w:r w:rsidRPr="005F4997">
        <w:rPr>
          <w:rFonts w:eastAsia="Times New Roman" w:cstheme="minorHAnsi"/>
          <w:color w:val="000000"/>
          <w:lang w:eastAsia="pl-PL"/>
        </w:rPr>
        <w:t xml:space="preserve"> Dz. U. </w:t>
      </w:r>
      <w:bookmarkStart w:id="3" w:name="_Hlk130912858"/>
      <w:r w:rsidRPr="005F4997">
        <w:rPr>
          <w:rFonts w:eastAsia="Times New Roman" w:cstheme="minorHAnsi"/>
          <w:color w:val="000000"/>
          <w:lang w:eastAsia="pl-PL"/>
        </w:rPr>
        <w:t>z 202</w:t>
      </w:r>
      <w:r w:rsidR="005F4997" w:rsidRPr="005F4997">
        <w:rPr>
          <w:rFonts w:eastAsia="Times New Roman" w:cstheme="minorHAnsi"/>
          <w:color w:val="000000"/>
          <w:lang w:eastAsia="pl-PL"/>
        </w:rPr>
        <w:t>5</w:t>
      </w:r>
      <w:r w:rsidRPr="005F4997">
        <w:rPr>
          <w:rFonts w:eastAsia="Times New Roman" w:cstheme="minorHAnsi"/>
          <w:color w:val="000000"/>
          <w:lang w:eastAsia="pl-PL"/>
        </w:rPr>
        <w:t xml:space="preserve"> r. poz. </w:t>
      </w:r>
      <w:bookmarkEnd w:id="3"/>
      <w:r w:rsidRPr="005F4997">
        <w:rPr>
          <w:rFonts w:eastAsia="Times New Roman" w:cstheme="minorHAnsi"/>
          <w:color w:val="000000"/>
          <w:lang w:eastAsia="pl-PL"/>
        </w:rPr>
        <w:t>1</w:t>
      </w:r>
      <w:r w:rsidR="005F4997" w:rsidRPr="005F4997">
        <w:rPr>
          <w:rFonts w:eastAsia="Times New Roman" w:cstheme="minorHAnsi"/>
          <w:color w:val="000000"/>
          <w:lang w:eastAsia="pl-PL"/>
        </w:rPr>
        <w:t>490</w:t>
      </w:r>
      <w:r w:rsidR="00525086" w:rsidRPr="005F4997">
        <w:rPr>
          <w:rFonts w:eastAsia="Times New Roman" w:cstheme="minorHAnsi"/>
          <w:color w:val="000000"/>
          <w:lang w:eastAsia="pl-PL"/>
        </w:rPr>
        <w:t xml:space="preserve"> ze zm.</w:t>
      </w:r>
      <w:r w:rsidRPr="005F4997">
        <w:rPr>
          <w:rFonts w:eastAsia="Times New Roman" w:cstheme="minorHAnsi"/>
          <w:color w:val="000000"/>
          <w:lang w:eastAsia="pl-PL"/>
        </w:rPr>
        <w:t>)</w:t>
      </w:r>
      <w:r w:rsidR="009A6AED" w:rsidRPr="005F4997">
        <w:rPr>
          <w:rFonts w:eastAsia="Times New Roman" w:cstheme="minorHAnsi"/>
          <w:lang w:eastAsia="pl-PL"/>
        </w:rPr>
        <w:t>,</w:t>
      </w:r>
    </w:p>
    <w:p w14:paraId="78A52E0C" w14:textId="4DBD0794" w:rsidR="00F34248" w:rsidRPr="005F4997" w:rsidRDefault="00F34248" w:rsidP="007C2844">
      <w:pPr>
        <w:spacing w:after="0" w:line="300" w:lineRule="auto"/>
        <w:ind w:left="916" w:firstLine="218"/>
        <w:rPr>
          <w:rFonts w:eastAsia="Times New Roman" w:cstheme="minorHAnsi"/>
          <w:lang w:eastAsia="pl-PL"/>
        </w:rPr>
      </w:pPr>
      <w:r w:rsidRPr="005F4997">
        <w:rPr>
          <w:rFonts w:eastAsia="Times New Roman" w:cstheme="minorHAnsi"/>
          <w:lang w:eastAsia="pl-PL"/>
        </w:rPr>
        <w:t>lub</w:t>
      </w:r>
    </w:p>
    <w:p w14:paraId="70A06E78" w14:textId="34C1017C" w:rsidR="009A6AED" w:rsidRPr="005F4997" w:rsidRDefault="00E53AC3" w:rsidP="007C2844">
      <w:pPr>
        <w:pStyle w:val="Akapitzlist"/>
        <w:numPr>
          <w:ilvl w:val="3"/>
          <w:numId w:val="1"/>
        </w:numPr>
        <w:tabs>
          <w:tab w:val="clear" w:pos="2880"/>
        </w:tabs>
        <w:spacing w:after="0" w:line="300" w:lineRule="auto"/>
        <w:ind w:left="1134" w:hanging="283"/>
        <w:rPr>
          <w:rFonts w:eastAsia="Times New Roman" w:cstheme="minorHAnsi"/>
          <w:lang w:eastAsia="pl-PL"/>
        </w:rPr>
      </w:pPr>
      <w:r w:rsidRPr="005F4997">
        <w:rPr>
          <w:rFonts w:eastAsia="Times New Roman" w:cstheme="minorHAnsi"/>
          <w:color w:val="000000"/>
          <w:lang w:eastAsia="pl-PL"/>
        </w:rPr>
        <w:t>aktualną</w:t>
      </w:r>
      <w:r w:rsidRPr="005F4997">
        <w:rPr>
          <w:rFonts w:eastAsia="Times New Roman" w:cstheme="minorHAnsi"/>
          <w:lang w:eastAsia="pl-PL"/>
        </w:rPr>
        <w:t xml:space="preserve"> licencję na </w:t>
      </w:r>
      <w:bookmarkStart w:id="4" w:name="_Hlk197331431"/>
      <w:r w:rsidRPr="005F4997">
        <w:rPr>
          <w:rFonts w:eastAsia="Times New Roman" w:cstheme="minorHAnsi"/>
          <w:lang w:eastAsia="pl-PL"/>
        </w:rPr>
        <w:t xml:space="preserve">wykonywanie krajowego </w:t>
      </w:r>
      <w:r w:rsidRPr="005F4997">
        <w:rPr>
          <w:rFonts w:eastAsia="Times New Roman" w:cstheme="minorHAnsi"/>
          <w:i/>
          <w:iCs/>
          <w:lang w:eastAsia="pl-PL"/>
        </w:rPr>
        <w:t>transportu drogowego</w:t>
      </w:r>
      <w:r w:rsidRPr="005F4997">
        <w:rPr>
          <w:rFonts w:eastAsia="Times New Roman" w:cstheme="minorHAnsi"/>
          <w:i/>
          <w:lang w:eastAsia="pl-PL"/>
        </w:rPr>
        <w:t xml:space="preserve"> </w:t>
      </w:r>
      <w:r w:rsidRPr="005F4997">
        <w:rPr>
          <w:rFonts w:eastAsia="Times New Roman" w:cstheme="minorHAnsi"/>
          <w:lang w:eastAsia="pl-PL"/>
        </w:rPr>
        <w:t xml:space="preserve">w zakresie przewozu osób </w:t>
      </w:r>
      <w:r w:rsidRPr="005F4997">
        <w:rPr>
          <w:rFonts w:eastAsia="Times New Roman" w:cstheme="minorHAnsi"/>
          <w:b/>
          <w:lang w:eastAsia="pl-PL"/>
        </w:rPr>
        <w:t>samochodem osobowym</w:t>
      </w:r>
      <w:r w:rsidRPr="005F4997">
        <w:rPr>
          <w:rFonts w:eastAsia="Times New Roman" w:cstheme="minorHAnsi"/>
          <w:lang w:eastAsia="pl-PL"/>
        </w:rPr>
        <w:t xml:space="preserve">, wydane na podstawie przepisów ustawy </w:t>
      </w:r>
      <w:r w:rsidRPr="005F4997">
        <w:rPr>
          <w:rFonts w:eastAsia="Times New Roman" w:cstheme="minorHAnsi"/>
          <w:lang w:eastAsia="pl-PL"/>
        </w:rPr>
        <w:br/>
        <w:t xml:space="preserve">z dnia 6 września 2001 r. </w:t>
      </w:r>
      <w:r w:rsidRPr="005F4997">
        <w:rPr>
          <w:rFonts w:eastAsia="Times New Roman" w:cstheme="minorHAnsi"/>
          <w:i/>
          <w:lang w:eastAsia="pl-PL"/>
        </w:rPr>
        <w:t>o transporcie drogowym</w:t>
      </w:r>
      <w:r w:rsidRPr="005F4997">
        <w:rPr>
          <w:rFonts w:eastAsia="Times New Roman" w:cstheme="minorHAnsi"/>
          <w:lang w:eastAsia="pl-PL"/>
        </w:rPr>
        <w:t xml:space="preserve"> (t</w:t>
      </w:r>
      <w:r w:rsidR="005F4997" w:rsidRPr="005F4997">
        <w:rPr>
          <w:rFonts w:eastAsia="Times New Roman" w:cstheme="minorHAnsi"/>
          <w:lang w:eastAsia="pl-PL"/>
        </w:rPr>
        <w:t>j.</w:t>
      </w:r>
      <w:r w:rsidRPr="005F4997">
        <w:rPr>
          <w:rFonts w:eastAsia="Times New Roman" w:cstheme="minorHAnsi"/>
          <w:lang w:eastAsia="pl-PL"/>
        </w:rPr>
        <w:t xml:space="preserve"> Dz. U. z 202</w:t>
      </w:r>
      <w:r w:rsidR="005F4997" w:rsidRPr="005F4997">
        <w:rPr>
          <w:rFonts w:eastAsia="Times New Roman" w:cstheme="minorHAnsi"/>
          <w:lang w:eastAsia="pl-PL"/>
        </w:rPr>
        <w:t>5</w:t>
      </w:r>
      <w:r w:rsidRPr="005F4997">
        <w:rPr>
          <w:rFonts w:eastAsia="Times New Roman" w:cstheme="minorHAnsi"/>
          <w:lang w:eastAsia="pl-PL"/>
        </w:rPr>
        <w:t xml:space="preserve"> r. poz. </w:t>
      </w:r>
      <w:r w:rsidR="005F4997" w:rsidRPr="005F4997">
        <w:rPr>
          <w:rFonts w:eastAsia="Times New Roman" w:cstheme="minorHAnsi"/>
          <w:lang w:eastAsia="pl-PL"/>
        </w:rPr>
        <w:t>1490</w:t>
      </w:r>
      <w:r w:rsidR="008265C6" w:rsidRPr="005F4997">
        <w:rPr>
          <w:rFonts w:eastAsia="Times New Roman" w:cstheme="minorHAnsi"/>
          <w:lang w:eastAsia="pl-PL"/>
        </w:rPr>
        <w:t xml:space="preserve"> ze zm.</w:t>
      </w:r>
      <w:r w:rsidRPr="005F4997">
        <w:rPr>
          <w:rFonts w:eastAsia="Times New Roman" w:cstheme="minorHAnsi"/>
          <w:lang w:eastAsia="pl-PL"/>
        </w:rPr>
        <w:t>)</w:t>
      </w:r>
      <w:bookmarkEnd w:id="4"/>
      <w:r w:rsidR="00D61579" w:rsidRPr="005F4997">
        <w:rPr>
          <w:rFonts w:eastAsia="Times New Roman" w:cstheme="minorHAnsi"/>
          <w:lang w:eastAsia="pl-PL"/>
        </w:rPr>
        <w:t>.</w:t>
      </w:r>
    </w:p>
    <w:p w14:paraId="7CFF1D5A" w14:textId="5C50140E" w:rsidR="009A6AED" w:rsidRPr="005F4997" w:rsidRDefault="008265C6" w:rsidP="007C2844">
      <w:pPr>
        <w:spacing w:after="0" w:line="300" w:lineRule="auto"/>
        <w:ind w:left="143" w:firstLine="991"/>
        <w:rPr>
          <w:rFonts w:eastAsia="Times New Roman" w:cstheme="minorHAnsi"/>
          <w:lang w:eastAsia="pl-PL"/>
        </w:rPr>
      </w:pPr>
      <w:r w:rsidRPr="005F4997">
        <w:rPr>
          <w:rFonts w:eastAsia="Times New Roman" w:cstheme="minorHAnsi"/>
          <w:i/>
          <w:u w:val="single"/>
          <w:lang w:eastAsia="pl-PL"/>
        </w:rPr>
        <w:t>*</w:t>
      </w:r>
      <w:r w:rsidR="00347956" w:rsidRPr="005F4997">
        <w:rPr>
          <w:rFonts w:eastAsia="Times New Roman" w:cstheme="minorHAnsi"/>
          <w:i/>
          <w:u w:val="single"/>
          <w:lang w:eastAsia="pl-PL"/>
        </w:rPr>
        <w:t>w zależności od rodzaju  zaoferowanych pojazdów.</w:t>
      </w:r>
    </w:p>
    <w:p w14:paraId="303FD1A6" w14:textId="69FF838A" w:rsidR="00E53AC3" w:rsidRPr="00DA08C1" w:rsidRDefault="00E53AC3" w:rsidP="00B33C71">
      <w:pPr>
        <w:pStyle w:val="Akapitzlist"/>
        <w:spacing w:after="0" w:line="300" w:lineRule="auto"/>
        <w:ind w:left="851"/>
        <w:rPr>
          <w:rFonts w:eastAsia="Times New Roman" w:cstheme="minorHAnsi"/>
          <w:highlight w:val="yellow"/>
          <w:lang w:eastAsia="pl-PL"/>
        </w:rPr>
      </w:pPr>
    </w:p>
    <w:p w14:paraId="059A89A2" w14:textId="095F8E05" w:rsidR="009A6AED" w:rsidRPr="005F4997" w:rsidRDefault="00E53AC3" w:rsidP="005F4997">
      <w:pPr>
        <w:pStyle w:val="Akapitzlist"/>
        <w:spacing w:after="0" w:line="300" w:lineRule="auto"/>
        <w:ind w:left="851"/>
        <w:rPr>
          <w:rFonts w:eastAsia="Times New Roman" w:cstheme="minorHAnsi"/>
          <w:lang w:eastAsia="pl-PL"/>
        </w:rPr>
      </w:pPr>
      <w:r w:rsidRPr="005F4997">
        <w:rPr>
          <w:rFonts w:eastAsia="Times New Roman" w:cstheme="minorHAnsi"/>
          <w:lang w:eastAsia="pl-PL"/>
        </w:rPr>
        <w:t xml:space="preserve">W przypadku, gdy Wykonawca posiada aktualną licencję na wykonywanie krajowego transportu drogowego osób </w:t>
      </w:r>
      <w:r w:rsidRPr="005F4997">
        <w:rPr>
          <w:rFonts w:eastAsia="Times New Roman" w:cstheme="minorHAnsi"/>
          <w:u w:val="single"/>
          <w:lang w:eastAsia="pl-PL"/>
        </w:rPr>
        <w:t>wydaną na podstawie przepisów obowiązujących przed nowelizacją</w:t>
      </w:r>
      <w:r w:rsidRPr="005F4997">
        <w:rPr>
          <w:rFonts w:eastAsia="Times New Roman" w:cstheme="minorHAnsi"/>
          <w:lang w:eastAsia="pl-PL"/>
        </w:rPr>
        <w:t xml:space="preserve"> wprowadzoną ustawą</w:t>
      </w:r>
      <w:r w:rsidRPr="005F4997">
        <w:rPr>
          <w:rFonts w:eastAsia="Times New Roman" w:cstheme="minorHAnsi"/>
          <w:i/>
          <w:lang w:eastAsia="pl-PL"/>
        </w:rPr>
        <w:t xml:space="preserve"> o zmianie ustawy o transporcie drogowym oraz ustawy </w:t>
      </w:r>
      <w:r w:rsidRPr="005F4997">
        <w:rPr>
          <w:rFonts w:eastAsia="Times New Roman" w:cstheme="minorHAnsi"/>
          <w:i/>
          <w:lang w:eastAsia="pl-PL"/>
        </w:rPr>
        <w:br/>
        <w:t>o czasie pracy kierowców (Dz.U. z 2013 r. poz. 567)</w:t>
      </w:r>
      <w:r w:rsidRPr="005F4997">
        <w:rPr>
          <w:rFonts w:eastAsia="Times New Roman" w:cstheme="minorHAnsi"/>
          <w:lang w:eastAsia="pl-PL"/>
        </w:rPr>
        <w:t>, Zamawiający uzna, iż Wykonawca spełnia warunki udziału w postępowaniu, jeżeli w zakresie tej licencji mieszczą się uprawnienia do wykonywania krajowego transportu drogowego w zakresie przewozu osób: pojazdami wpisanymi w wykazie samochodów</w:t>
      </w:r>
      <w:r w:rsidR="00D61579" w:rsidRPr="005F4997">
        <w:rPr>
          <w:rFonts w:eastAsia="Times New Roman" w:cstheme="minorHAnsi"/>
          <w:lang w:eastAsia="pl-PL"/>
        </w:rPr>
        <w:t>.</w:t>
      </w:r>
    </w:p>
    <w:p w14:paraId="274B9844" w14:textId="51CFC16E" w:rsidR="009A6AED" w:rsidRPr="005F4997" w:rsidRDefault="009A6AED" w:rsidP="005F4997">
      <w:pPr>
        <w:pStyle w:val="Akapitzlist"/>
        <w:spacing w:after="0" w:line="300" w:lineRule="auto"/>
        <w:ind w:left="851"/>
        <w:rPr>
          <w:rFonts w:eastAsia="Times New Roman" w:cstheme="minorHAnsi"/>
          <w:lang w:eastAsia="pl-PL"/>
        </w:rPr>
      </w:pPr>
      <w:r w:rsidRPr="005F4997">
        <w:rPr>
          <w:rFonts w:eastAsia="Times New Roman" w:cstheme="minorHAnsi"/>
          <w:lang w:eastAsia="pl-PL"/>
        </w:rPr>
        <w:t>Podwykonawca biorący udział w realizacji zamówienia, który będzie dokonywał przewozu dzieci musi posiadać odpowiednio licencje, o których mowa powyżej.</w:t>
      </w:r>
    </w:p>
    <w:p w14:paraId="0E91BF6E" w14:textId="77777777" w:rsidR="00DD048C" w:rsidRPr="005F4997" w:rsidRDefault="00DD048C" w:rsidP="007C2844">
      <w:pPr>
        <w:pStyle w:val="Akapitzlist"/>
        <w:numPr>
          <w:ilvl w:val="0"/>
          <w:numId w:val="29"/>
        </w:numPr>
        <w:tabs>
          <w:tab w:val="num" w:pos="0"/>
        </w:tabs>
        <w:spacing w:after="0" w:line="300" w:lineRule="auto"/>
        <w:ind w:left="851" w:hanging="284"/>
        <w:rPr>
          <w:rFonts w:eastAsia="Times New Roman" w:cstheme="minorHAnsi"/>
          <w:b/>
          <w:lang w:eastAsia="pl-PL"/>
        </w:rPr>
      </w:pPr>
      <w:r w:rsidRPr="005F4997">
        <w:rPr>
          <w:rFonts w:eastAsia="Times New Roman" w:cstheme="minorHAnsi"/>
          <w:b/>
          <w:lang w:eastAsia="pl-PL"/>
        </w:rPr>
        <w:t>sytuacji ekonomicznej lub finansowej:</w:t>
      </w:r>
    </w:p>
    <w:p w14:paraId="08699284" w14:textId="54BE1E41" w:rsidR="00DD048C" w:rsidRPr="005F4997" w:rsidRDefault="00DD048C" w:rsidP="00B33C71">
      <w:pPr>
        <w:tabs>
          <w:tab w:val="num" w:pos="0"/>
        </w:tabs>
        <w:spacing w:after="0" w:line="300" w:lineRule="auto"/>
        <w:ind w:left="851"/>
        <w:rPr>
          <w:rFonts w:eastAsia="Times New Roman" w:cstheme="minorHAnsi"/>
          <w:lang w:eastAsia="pl-PL"/>
        </w:rPr>
      </w:pPr>
      <w:r w:rsidRPr="005F4997">
        <w:rPr>
          <w:rFonts w:eastAsia="Times New Roman" w:cstheme="minorHAnsi"/>
          <w:lang w:eastAsia="pl-PL"/>
        </w:rPr>
        <w:t>Zamawiający nie stawia warunku w powyższym zakresie.</w:t>
      </w:r>
    </w:p>
    <w:p w14:paraId="5526843B" w14:textId="77777777" w:rsidR="00DD048C" w:rsidRPr="005F4997" w:rsidRDefault="00DD048C" w:rsidP="007C2844">
      <w:pPr>
        <w:pStyle w:val="Akapitzlist"/>
        <w:numPr>
          <w:ilvl w:val="0"/>
          <w:numId w:val="29"/>
        </w:numPr>
        <w:tabs>
          <w:tab w:val="num" w:pos="0"/>
        </w:tabs>
        <w:spacing w:after="0" w:line="300" w:lineRule="auto"/>
        <w:ind w:left="851" w:hanging="284"/>
        <w:rPr>
          <w:rFonts w:eastAsia="Times New Roman" w:cstheme="minorHAnsi"/>
          <w:b/>
          <w:lang w:eastAsia="pl-PL"/>
        </w:rPr>
      </w:pPr>
      <w:r w:rsidRPr="005F4997">
        <w:rPr>
          <w:rFonts w:eastAsia="Times New Roman" w:cstheme="minorHAnsi"/>
          <w:b/>
          <w:lang w:eastAsia="pl-PL"/>
        </w:rPr>
        <w:t xml:space="preserve">zdolności technicznej lub zawodowej: </w:t>
      </w:r>
    </w:p>
    <w:p w14:paraId="01F0B2B4" w14:textId="6C40E7B2" w:rsidR="00162274" w:rsidRPr="005C4193" w:rsidRDefault="000F40C2" w:rsidP="005C4193">
      <w:pPr>
        <w:spacing w:after="0" w:line="300" w:lineRule="auto"/>
        <w:ind w:left="851"/>
        <w:rPr>
          <w:rFonts w:eastAsia="Times New Roman" w:cstheme="minorHAnsi"/>
          <w:lang w:eastAsia="pl-PL"/>
        </w:rPr>
      </w:pPr>
      <w:bookmarkStart w:id="5" w:name="_Hlk110248384"/>
      <w:r w:rsidRPr="005F4997">
        <w:rPr>
          <w:rFonts w:eastAsia="Times New Roman" w:cstheme="minorHAnsi"/>
          <w:lang w:eastAsia="pl-PL"/>
        </w:rPr>
        <w:t>Wykonawca spełni warunek jeżeli wykaże, że</w:t>
      </w:r>
      <w:r w:rsidR="005C4193">
        <w:rPr>
          <w:rFonts w:eastAsia="Times New Roman" w:cstheme="minorHAnsi"/>
          <w:lang w:eastAsia="pl-PL"/>
        </w:rPr>
        <w:t xml:space="preserve"> </w:t>
      </w:r>
      <w:r w:rsidR="006A3396" w:rsidRPr="005C4193">
        <w:rPr>
          <w:rFonts w:eastAsia="Times New Roman" w:cstheme="minorHAnsi"/>
          <w:lang w:eastAsia="pl-PL"/>
        </w:rPr>
        <w:t xml:space="preserve">wykonał w sposób należyty, a w przypadku świadczeń powtarzających się lub ciągłych również wykonywanych (przez okres co najmniej 6 miesięcy), w okresie ostatnich 3 lat, a jeżeli okres prowadzenia działalności jest krótszy – w tym okresie, </w:t>
      </w:r>
      <w:r w:rsidR="006A3396" w:rsidRPr="005C4193">
        <w:rPr>
          <w:rFonts w:eastAsia="Times New Roman" w:cstheme="minorHAnsi"/>
          <w:b/>
          <w:lang w:eastAsia="pl-PL"/>
        </w:rPr>
        <w:t xml:space="preserve">co najmniej jedną usługę obejmującą przewóz </w:t>
      </w:r>
      <w:r w:rsidR="00F911D4" w:rsidRPr="005C4193">
        <w:rPr>
          <w:rFonts w:eastAsia="Times New Roman" w:cstheme="minorHAnsi"/>
          <w:b/>
          <w:lang w:eastAsia="pl-PL"/>
        </w:rPr>
        <w:t>dzieci</w:t>
      </w:r>
      <w:r w:rsidR="006A3396" w:rsidRPr="005C4193">
        <w:rPr>
          <w:rFonts w:eastAsia="Times New Roman" w:cstheme="minorHAnsi"/>
          <w:b/>
          <w:lang w:eastAsia="pl-PL"/>
        </w:rPr>
        <w:t xml:space="preserve"> niepełnosprawnych</w:t>
      </w:r>
      <w:r w:rsidR="005F4997" w:rsidRPr="005C4193">
        <w:rPr>
          <w:rFonts w:eastAsia="Times New Roman" w:cstheme="minorHAnsi"/>
          <w:b/>
          <w:lang w:eastAsia="pl-PL"/>
        </w:rPr>
        <w:t xml:space="preserve"> </w:t>
      </w:r>
      <w:r w:rsidR="005C4193">
        <w:rPr>
          <w:rFonts w:eastAsia="Times New Roman" w:cstheme="minorHAnsi"/>
          <w:b/>
          <w:lang w:eastAsia="pl-PL"/>
        </w:rPr>
        <w:br/>
      </w:r>
      <w:r w:rsidR="005F4997" w:rsidRPr="005C4193">
        <w:rPr>
          <w:rFonts w:eastAsia="Times New Roman" w:cstheme="minorHAnsi"/>
          <w:b/>
          <w:lang w:eastAsia="pl-PL"/>
        </w:rPr>
        <w:t>w tym na wózkach inwalidzkich</w:t>
      </w:r>
      <w:r w:rsidR="006A3396" w:rsidRPr="005C4193">
        <w:rPr>
          <w:rFonts w:eastAsia="Times New Roman" w:cstheme="minorHAnsi"/>
          <w:b/>
          <w:lang w:eastAsia="pl-PL"/>
        </w:rPr>
        <w:t xml:space="preserve">, o wartości tej usługi nie mniejszej niż </w:t>
      </w:r>
      <w:r w:rsidR="005F4997" w:rsidRPr="005C4193">
        <w:rPr>
          <w:rFonts w:eastAsia="Times New Roman" w:cstheme="minorHAnsi"/>
          <w:b/>
          <w:lang w:eastAsia="pl-PL"/>
        </w:rPr>
        <w:t>1 5</w:t>
      </w:r>
      <w:r w:rsidR="00DD0EB3" w:rsidRPr="005C4193">
        <w:rPr>
          <w:rFonts w:eastAsia="Times New Roman" w:cstheme="minorHAnsi"/>
          <w:b/>
          <w:lang w:eastAsia="pl-PL"/>
        </w:rPr>
        <w:t>00</w:t>
      </w:r>
      <w:r w:rsidR="00B22780" w:rsidRPr="005C4193">
        <w:rPr>
          <w:rFonts w:eastAsia="Times New Roman" w:cstheme="minorHAnsi"/>
          <w:b/>
          <w:lang w:eastAsia="pl-PL"/>
        </w:rPr>
        <w:t> 000,00</w:t>
      </w:r>
      <w:r w:rsidR="006A3396" w:rsidRPr="005C4193">
        <w:rPr>
          <w:rFonts w:eastAsia="Times New Roman" w:cstheme="minorHAnsi"/>
          <w:b/>
          <w:lang w:eastAsia="pl-PL"/>
        </w:rPr>
        <w:t xml:space="preserve"> PLN brutto</w:t>
      </w:r>
      <w:r w:rsidR="006A3396" w:rsidRPr="005C4193">
        <w:rPr>
          <w:rFonts w:eastAsia="Times New Roman" w:cstheme="minorHAnsi"/>
          <w:lang w:eastAsia="pl-PL"/>
        </w:rPr>
        <w:t xml:space="preserve"> - w tym okresie, wraz z podaniem jej wartości, przedmiotu, dat wykonania </w:t>
      </w:r>
      <w:r w:rsidR="005C4193">
        <w:rPr>
          <w:rFonts w:eastAsia="Times New Roman" w:cstheme="minorHAnsi"/>
          <w:lang w:eastAsia="pl-PL"/>
        </w:rPr>
        <w:br/>
      </w:r>
      <w:r w:rsidR="006A3396" w:rsidRPr="005C4193">
        <w:rPr>
          <w:rFonts w:eastAsia="Times New Roman" w:cstheme="minorHAnsi"/>
          <w:lang w:eastAsia="pl-PL"/>
        </w:rPr>
        <w:t xml:space="preserve">i podmiotów, na rzecz których usługa została wykonana lub jest wykonywana. </w:t>
      </w:r>
      <w:r w:rsidR="005C4193">
        <w:rPr>
          <w:rFonts w:eastAsia="Times New Roman" w:cstheme="minorHAnsi"/>
          <w:lang w:eastAsia="pl-PL"/>
        </w:rPr>
        <w:br/>
      </w:r>
      <w:r w:rsidR="006A3396" w:rsidRPr="005C4193">
        <w:rPr>
          <w:rFonts w:eastAsia="Times New Roman" w:cstheme="minorHAnsi"/>
          <w:lang w:eastAsia="pl-PL"/>
        </w:rPr>
        <w:t>Poprzez usługę obejmującą przewóz osób niepełnosprawnych Zamawiający rozumie usługę, realizowaną w ramach jednej umowy;</w:t>
      </w:r>
    </w:p>
    <w:p w14:paraId="51A3A5F2" w14:textId="58471C77" w:rsidR="008D28A5" w:rsidRPr="00C74F61" w:rsidRDefault="008D28A5" w:rsidP="007C2844">
      <w:pPr>
        <w:pStyle w:val="Akapitzlist"/>
        <w:numPr>
          <w:ilvl w:val="1"/>
          <w:numId w:val="1"/>
        </w:numPr>
        <w:spacing w:after="0" w:line="300" w:lineRule="auto"/>
        <w:ind w:left="567" w:hanging="283"/>
        <w:rPr>
          <w:rFonts w:eastAsia="Times New Roman" w:cstheme="minorHAnsi"/>
          <w:lang w:eastAsia="pl-PL"/>
        </w:rPr>
      </w:pPr>
      <w:r w:rsidRPr="00C74F61">
        <w:rPr>
          <w:rFonts w:eastAsia="Times New Roman" w:cstheme="minorHAnsi"/>
          <w:lang w:eastAsia="pl-PL"/>
        </w:rPr>
        <w:t xml:space="preserve">Wykonawca wykazujący swoje zdolności oraz doświadczenie może uczynić to jedynie </w:t>
      </w:r>
      <w:r w:rsidR="007C2844" w:rsidRPr="00C74F61">
        <w:rPr>
          <w:rFonts w:eastAsia="Times New Roman" w:cstheme="minorHAnsi"/>
          <w:lang w:eastAsia="pl-PL"/>
        </w:rPr>
        <w:br/>
      </w:r>
      <w:r w:rsidRPr="00C74F61">
        <w:rPr>
          <w:rFonts w:eastAsia="Times New Roman" w:cstheme="minorHAnsi"/>
          <w:lang w:eastAsia="pl-PL"/>
        </w:rPr>
        <w:t xml:space="preserve">w zakresie, w którym sam je nabył. Jeśli doświadczenie zostało nabyte w ramach konsorcjum to przekazaniu podlegają zasoby powstałe jedynie w granicach wykonania </w:t>
      </w:r>
      <w:r w:rsidR="006A3396" w:rsidRPr="00C74F61">
        <w:rPr>
          <w:rFonts w:eastAsia="Times New Roman" w:cstheme="minorHAnsi"/>
          <w:lang w:eastAsia="pl-PL"/>
        </w:rPr>
        <w:t>usług</w:t>
      </w:r>
      <w:r w:rsidRPr="00C74F61">
        <w:rPr>
          <w:rFonts w:eastAsia="Times New Roman" w:cstheme="minorHAnsi"/>
          <w:lang w:eastAsia="pl-PL"/>
        </w:rPr>
        <w:t xml:space="preserve"> przez dany podmiot.</w:t>
      </w:r>
    </w:p>
    <w:p w14:paraId="6416A295" w14:textId="77777777" w:rsidR="005534AF" w:rsidRPr="007A4B94" w:rsidRDefault="006A3396" w:rsidP="007C2844">
      <w:pPr>
        <w:pStyle w:val="Akapitzlist"/>
        <w:numPr>
          <w:ilvl w:val="1"/>
          <w:numId w:val="1"/>
        </w:numPr>
        <w:tabs>
          <w:tab w:val="clear" w:pos="928"/>
        </w:tabs>
        <w:autoSpaceDE w:val="0"/>
        <w:autoSpaceDN w:val="0"/>
        <w:adjustRightInd w:val="0"/>
        <w:spacing w:after="0" w:line="300" w:lineRule="auto"/>
        <w:ind w:left="567" w:hanging="283"/>
        <w:rPr>
          <w:rFonts w:cstheme="minorHAnsi"/>
        </w:rPr>
      </w:pPr>
      <w:r w:rsidRPr="007A4B94">
        <w:rPr>
          <w:rFonts w:eastAsia="Times New Roman" w:cstheme="minorHAnsi"/>
          <w:lang w:eastAsia="pl-PL"/>
        </w:rPr>
        <w:t>W przypadku Wykonawców wspólnie ubiegających się o udzielenie zamówienia warunek określony w</w:t>
      </w:r>
      <w:r w:rsidR="005534AF" w:rsidRPr="007A4B94">
        <w:rPr>
          <w:rFonts w:eastAsia="Times New Roman" w:cstheme="minorHAnsi"/>
          <w:lang w:eastAsia="pl-PL"/>
        </w:rPr>
        <w:t>:</w:t>
      </w:r>
    </w:p>
    <w:p w14:paraId="432EEC09" w14:textId="0EB7AEFB" w:rsidR="005534AF" w:rsidRPr="007A4B94" w:rsidRDefault="005534AF" w:rsidP="007C2844">
      <w:pPr>
        <w:pStyle w:val="Akapitzlist"/>
        <w:numPr>
          <w:ilvl w:val="2"/>
          <w:numId w:val="1"/>
        </w:numPr>
        <w:tabs>
          <w:tab w:val="clear" w:pos="2340"/>
        </w:tabs>
        <w:autoSpaceDE w:val="0"/>
        <w:autoSpaceDN w:val="0"/>
        <w:adjustRightInd w:val="0"/>
        <w:spacing w:after="0" w:line="300" w:lineRule="auto"/>
        <w:ind w:left="851" w:hanging="284"/>
        <w:rPr>
          <w:rFonts w:cstheme="minorHAnsi"/>
        </w:rPr>
      </w:pPr>
      <w:r w:rsidRPr="007A4B94">
        <w:rPr>
          <w:rFonts w:cstheme="minorHAnsi"/>
        </w:rPr>
        <w:t>ust. 2 pkt 2 zostanie spełniony, jeżeli co najmniej jeden z wykonawców wspólnie ubiegających się o udzielenie zamówienia posiada wymagane uprawnienia i będzie realizował usługi, do których realizacji ww. uprawnienia są wymagane;</w:t>
      </w:r>
    </w:p>
    <w:p w14:paraId="0E22058A" w14:textId="0E43EAC9" w:rsidR="008D28A5" w:rsidRPr="007A4B94" w:rsidRDefault="006A3396" w:rsidP="007C2844">
      <w:pPr>
        <w:pStyle w:val="Akapitzlist"/>
        <w:numPr>
          <w:ilvl w:val="2"/>
          <w:numId w:val="1"/>
        </w:numPr>
        <w:tabs>
          <w:tab w:val="clear" w:pos="2340"/>
        </w:tabs>
        <w:autoSpaceDE w:val="0"/>
        <w:autoSpaceDN w:val="0"/>
        <w:adjustRightInd w:val="0"/>
        <w:spacing w:after="0" w:line="300" w:lineRule="auto"/>
        <w:ind w:left="851" w:hanging="284"/>
        <w:rPr>
          <w:rFonts w:cstheme="minorHAnsi"/>
        </w:rPr>
      </w:pPr>
      <w:r w:rsidRPr="007A4B94">
        <w:rPr>
          <w:rFonts w:eastAsia="Times New Roman" w:cstheme="minorHAnsi"/>
          <w:lang w:eastAsia="pl-PL"/>
        </w:rPr>
        <w:t>ust. 2 pkt 4</w:t>
      </w:r>
      <w:r w:rsidR="005C4193">
        <w:rPr>
          <w:rFonts w:eastAsia="Times New Roman" w:cstheme="minorHAnsi"/>
          <w:lang w:eastAsia="pl-PL"/>
        </w:rPr>
        <w:t xml:space="preserve"> </w:t>
      </w:r>
      <w:r w:rsidRPr="007A4B94">
        <w:rPr>
          <w:rFonts w:eastAsia="Times New Roman" w:cstheme="minorHAnsi"/>
          <w:lang w:eastAsia="pl-PL"/>
        </w:rPr>
        <w:t>musi zostać spełniony przez jednego z Wykonawców</w:t>
      </w:r>
      <w:r w:rsidR="007A4B94" w:rsidRPr="007A4B94">
        <w:rPr>
          <w:rFonts w:eastAsia="Times New Roman" w:cstheme="minorHAnsi"/>
          <w:lang w:eastAsia="pl-PL"/>
        </w:rPr>
        <w:t>.</w:t>
      </w:r>
    </w:p>
    <w:p w14:paraId="4A3B43B1" w14:textId="3BACE93A" w:rsidR="008D28A5" w:rsidRPr="00BA7AF3" w:rsidRDefault="008D28A5"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lastRenderedPageBreak/>
        <w:t>Wstępnym potwierdzeniem spełniania warunk</w:t>
      </w:r>
      <w:r w:rsidR="006A3396" w:rsidRPr="00BA7AF3">
        <w:rPr>
          <w:rFonts w:eastAsia="Times New Roman" w:cstheme="minorHAnsi"/>
          <w:lang w:eastAsia="pl-PL"/>
        </w:rPr>
        <w:t>ów</w:t>
      </w:r>
      <w:r w:rsidRPr="00BA7AF3">
        <w:rPr>
          <w:rFonts w:eastAsia="Times New Roman" w:cstheme="minorHAnsi"/>
          <w:lang w:eastAsia="pl-PL"/>
        </w:rPr>
        <w:t xml:space="preserve"> udziału w postępowaniu będzie złożone wraz z ofertą oświadczenie na formularzu Jednolitego Europejskiego Dokumentu Zamówienia (JEDZ) na druku stanowiącym załącznik nr 3 do SWZ.</w:t>
      </w:r>
    </w:p>
    <w:p w14:paraId="737C1C93" w14:textId="08A6B7A8" w:rsidR="00A55258" w:rsidRPr="00BA7AF3" w:rsidRDefault="00A55258"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 odniesieniu do warunku dotyczącego doświadczenia, Wykonawcy wspólnie ubiegający się o udzielenie zamówienia mogą polegać na zdolnościach tych z Wykonawców, którzy wykonają usługi, do realizacji których te zdolności są wymagane.</w:t>
      </w:r>
    </w:p>
    <w:p w14:paraId="7EE05236" w14:textId="5D67049E" w:rsidR="00A55258" w:rsidRPr="00BA7AF3" w:rsidRDefault="00A55258"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 przypadku, o którym mowa w ust. 6 SWZ, Wykonawcy wspólnie ubiegający się o udzielenie zamówienia dołączają do oferty oświadczenie, z którego wynika, które usługi wykonają poszczególni wykonawcy.</w:t>
      </w:r>
    </w:p>
    <w:p w14:paraId="7F6A86E0" w14:textId="77777777" w:rsidR="008D28A5" w:rsidRPr="00BA7AF3" w:rsidRDefault="008D28A5"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4C53430" w14:textId="77777777" w:rsidR="008D28A5" w:rsidRPr="00BA7AF3" w:rsidRDefault="008D28A5"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 celu dokonania oceny, czy Wykonawca będzie dysponował niezbędnymi zasobami w stopniu umożliwiającym należyte wykonanie zamówienia publicznego oraz oceny, czy stosunek łączący Wykonawcę z tymi podmiotami gwarantuje rzeczywisty dostęp do ich zasobów, Zamawiający żąda dokumentów, z których wynikać będzie co najmniej:</w:t>
      </w:r>
    </w:p>
    <w:p w14:paraId="0C6FF62C" w14:textId="77777777" w:rsidR="008D28A5" w:rsidRPr="00BA7AF3" w:rsidRDefault="008D28A5" w:rsidP="00AE66CE">
      <w:pPr>
        <w:numPr>
          <w:ilvl w:val="2"/>
          <w:numId w:val="27"/>
        </w:numPr>
        <w:tabs>
          <w:tab w:val="clear" w:pos="2340"/>
          <w:tab w:val="num" w:pos="1276"/>
        </w:tabs>
        <w:suppressAutoHyphens/>
        <w:spacing w:after="0" w:line="300" w:lineRule="auto"/>
        <w:ind w:left="851" w:hanging="284"/>
        <w:rPr>
          <w:rFonts w:eastAsia="Times New Roman" w:cstheme="minorHAnsi"/>
          <w:lang w:eastAsia="pl-PL"/>
        </w:rPr>
      </w:pPr>
      <w:r w:rsidRPr="00BA7AF3">
        <w:rPr>
          <w:rFonts w:eastAsia="Times New Roman" w:cstheme="minorHAnsi"/>
          <w:lang w:eastAsia="pl-PL"/>
        </w:rPr>
        <w:t>zakres dostępnych Wykonawcy zasobów podmiotu udostępniającego zasoby;</w:t>
      </w:r>
    </w:p>
    <w:p w14:paraId="3E43BC91" w14:textId="0368AF07" w:rsidR="008D28A5" w:rsidRPr="00BA7AF3" w:rsidRDefault="008D28A5" w:rsidP="00AE66CE">
      <w:pPr>
        <w:numPr>
          <w:ilvl w:val="2"/>
          <w:numId w:val="27"/>
        </w:numPr>
        <w:tabs>
          <w:tab w:val="clear" w:pos="2340"/>
          <w:tab w:val="num" w:pos="1276"/>
        </w:tabs>
        <w:suppressAutoHyphens/>
        <w:spacing w:after="0" w:line="300" w:lineRule="auto"/>
        <w:ind w:left="851" w:hanging="284"/>
        <w:rPr>
          <w:rFonts w:eastAsia="Times New Roman" w:cstheme="minorHAnsi"/>
          <w:lang w:eastAsia="pl-PL"/>
        </w:rPr>
      </w:pPr>
      <w:r w:rsidRPr="00BA7AF3">
        <w:rPr>
          <w:rFonts w:eastAsia="Times New Roman" w:cstheme="minorHAnsi"/>
          <w:lang w:eastAsia="pl-PL"/>
        </w:rPr>
        <w:t>sposób i okres udostępnienia Wykonawcy i wykorzystania przez niego zasobów podmiotu udostępniającego te zasoby przy wykonywaniu zamówienia</w:t>
      </w:r>
      <w:r w:rsidR="00A55258" w:rsidRPr="00BA7AF3">
        <w:rPr>
          <w:rFonts w:eastAsia="Times New Roman" w:cstheme="minorHAnsi"/>
          <w:lang w:eastAsia="pl-PL"/>
        </w:rPr>
        <w:t>;</w:t>
      </w:r>
    </w:p>
    <w:p w14:paraId="620F4EBF" w14:textId="1D8FD5F1" w:rsidR="00A55258" w:rsidRPr="00BA7AF3" w:rsidRDefault="00A55258" w:rsidP="00AE66CE">
      <w:pPr>
        <w:numPr>
          <w:ilvl w:val="2"/>
          <w:numId w:val="27"/>
        </w:numPr>
        <w:tabs>
          <w:tab w:val="clear" w:pos="2340"/>
          <w:tab w:val="num" w:pos="1276"/>
        </w:tabs>
        <w:suppressAutoHyphens/>
        <w:spacing w:after="0" w:line="300" w:lineRule="auto"/>
        <w:ind w:left="851" w:hanging="284"/>
        <w:rPr>
          <w:rFonts w:eastAsia="Times New Roman" w:cstheme="minorHAnsi"/>
          <w:lang w:eastAsia="pl-PL"/>
        </w:rPr>
      </w:pPr>
      <w:r w:rsidRPr="00BA7AF3">
        <w:rPr>
          <w:rFonts w:eastAsia="Times New Roman" w:cstheme="minorHAnsi"/>
          <w:lang w:eastAsia="pl-PL"/>
        </w:rPr>
        <w:t>czy i w jakim zakresie podmiot udostępniający zasoby, na zdolnościach którego Wykonawca polega w odniesieniu do warunków udziału w postępowaniu dotyczących doświadczenia, zrealizuje usługi, których wskazane zdolności dotyczą.</w:t>
      </w:r>
    </w:p>
    <w:p w14:paraId="423E32A4" w14:textId="2F91383A" w:rsidR="008D28A5" w:rsidRPr="00BA7AF3" w:rsidRDefault="008D28A5" w:rsidP="00AE66CE">
      <w:pPr>
        <w:pStyle w:val="Akapitzlist"/>
        <w:numPr>
          <w:ilvl w:val="1"/>
          <w:numId w:val="1"/>
        </w:numPr>
        <w:tabs>
          <w:tab w:val="clear" w:pos="928"/>
        </w:tabs>
        <w:spacing w:after="0" w:line="300" w:lineRule="auto"/>
        <w:ind w:left="567" w:hanging="283"/>
        <w:rPr>
          <w:rFonts w:eastAsia="Times New Roman" w:cstheme="minorHAnsi"/>
          <w:lang w:eastAsia="pl-PL"/>
        </w:rPr>
      </w:pPr>
      <w:r w:rsidRPr="00BA7AF3">
        <w:rPr>
          <w:rFonts w:eastAsia="Times New Roman" w:cstheme="minorHAnsi"/>
          <w:lang w:eastAsia="pl-PL"/>
        </w:rPr>
        <w:t>Zamawiający oceni, czy udostępniane Wykonawcy przez inne podmioty zdolności w zakresie doświadczenia pozwalają na wykazanie przez Wykonawcę spełniania warunku udziału w postępowaniu. Wzór zobowiązania stanowi załącznik nr 4 do SWZ.</w:t>
      </w:r>
    </w:p>
    <w:p w14:paraId="67299E9C" w14:textId="0E22AC59" w:rsidR="008D28A5" w:rsidRPr="00BA7AF3" w:rsidRDefault="008D28A5"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 przypadku, gdy Wykonawca polega na zdolnościach zawodowych innych podmiotów, Zamawiający zbada czy nie zachodzą wobec innych podmiotów podstawy wykluczenia, o których mowa w art. 108 ust. 1 ustawy</w:t>
      </w:r>
      <w:r w:rsidR="006D7F9E" w:rsidRPr="00BA7AF3">
        <w:rPr>
          <w:rFonts w:eastAsia="Times New Roman" w:cstheme="minorHAnsi"/>
          <w:lang w:eastAsia="pl-PL"/>
        </w:rPr>
        <w:t xml:space="preserve"> </w:t>
      </w:r>
      <w:r w:rsidRPr="00BA7AF3">
        <w:rPr>
          <w:rFonts w:eastAsia="Times New Roman" w:cstheme="minorHAnsi"/>
          <w:lang w:eastAsia="pl-PL"/>
        </w:rPr>
        <w:t>oraz w  art. 7 ust. 1 ustawy z dnia 13 kwietnia 2022 r. o szczególnych rozwiązaniach w zakresie przeciwdziałania wspieraniu agresji na Ukrainę oraz służących ochronie bezpieczeństwa narodowego i w art. 5k rozporządzenia Rady (UE) nr 833/2014 dotyczącego środków ograniczających w związku z działaniami Rosji destabilizującymi sytuację na Ukrainie.</w:t>
      </w:r>
    </w:p>
    <w:p w14:paraId="42B6A921" w14:textId="77777777" w:rsidR="008D28A5" w:rsidRPr="00BA7AF3" w:rsidRDefault="008D28A5"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Jeżeli zdolności zawodowe podmiotu, na potencjale którego Wykonawca polega, nie potwierdzają spełnienia przez Wykonawcę warunku udziału w postępowaniu lub zachodzą wobec tych podmiotów podstawy wykluczenia, o których mowa w pkt 11 powyżej, Zamawiający żąda, aby Wykonawca w terminie określonym przez Zamawiającego:</w:t>
      </w:r>
    </w:p>
    <w:p w14:paraId="74832463" w14:textId="77777777" w:rsidR="008D28A5" w:rsidRPr="00BA7AF3" w:rsidRDefault="008D28A5" w:rsidP="00AE66CE">
      <w:pPr>
        <w:numPr>
          <w:ilvl w:val="2"/>
          <w:numId w:val="26"/>
        </w:numPr>
        <w:suppressAutoHyphens/>
        <w:spacing w:after="0" w:line="300" w:lineRule="auto"/>
        <w:ind w:left="851" w:hanging="284"/>
        <w:rPr>
          <w:rFonts w:eastAsia="Times New Roman" w:cstheme="minorHAnsi"/>
          <w:lang w:eastAsia="pl-PL"/>
        </w:rPr>
      </w:pPr>
      <w:r w:rsidRPr="00BA7AF3">
        <w:rPr>
          <w:rFonts w:eastAsia="Times New Roman" w:cstheme="minorHAnsi"/>
          <w:lang w:eastAsia="pl-PL"/>
        </w:rPr>
        <w:t>zastąpił ten podmiot innym podmiotem lub podmiotami lub</w:t>
      </w:r>
    </w:p>
    <w:p w14:paraId="6617DC27" w14:textId="515EC1AD" w:rsidR="008D28A5" w:rsidRPr="00BA7AF3" w:rsidRDefault="008D28A5" w:rsidP="00AE66CE">
      <w:pPr>
        <w:numPr>
          <w:ilvl w:val="2"/>
          <w:numId w:val="26"/>
        </w:numPr>
        <w:suppressAutoHyphens/>
        <w:spacing w:after="0" w:line="300" w:lineRule="auto"/>
        <w:ind w:left="851" w:hanging="284"/>
        <w:rPr>
          <w:rFonts w:eastAsia="Times New Roman" w:cstheme="minorHAnsi"/>
          <w:lang w:eastAsia="pl-PL"/>
        </w:rPr>
      </w:pPr>
      <w:r w:rsidRPr="00BA7AF3">
        <w:rPr>
          <w:rFonts w:eastAsia="Times New Roman" w:cstheme="minorHAnsi"/>
          <w:lang w:eastAsia="pl-PL"/>
        </w:rPr>
        <w:t>zobowiązał się do osobistego wykonania odpowiedniej części zamówienia, jeżeli wykaże zdolności zawodowe.</w:t>
      </w:r>
    </w:p>
    <w:bookmarkEnd w:id="5"/>
    <w:p w14:paraId="781980E8" w14:textId="513A5E7A" w:rsidR="007B6099" w:rsidRPr="00BA7AF3" w:rsidRDefault="007B6099" w:rsidP="00AE66CE">
      <w:pPr>
        <w:numPr>
          <w:ilvl w:val="0"/>
          <w:numId w:val="1"/>
        </w:numPr>
        <w:tabs>
          <w:tab w:val="clear" w:pos="720"/>
        </w:tabs>
        <w:spacing w:after="0" w:line="300" w:lineRule="auto"/>
        <w:ind w:left="284" w:hanging="284"/>
        <w:rPr>
          <w:rFonts w:eastAsia="Times New Roman" w:cstheme="minorHAnsi"/>
          <w:b/>
          <w:caps/>
          <w:lang w:eastAsia="pl-PL"/>
        </w:rPr>
      </w:pPr>
      <w:r w:rsidRPr="00BA7AF3">
        <w:rPr>
          <w:rFonts w:eastAsia="Times New Roman" w:cstheme="minorHAnsi"/>
          <w:b/>
          <w:caps/>
          <w:lang w:eastAsia="pl-PL"/>
        </w:rPr>
        <w:lastRenderedPageBreak/>
        <w:t>WYKAZ PODMIOTOWYCH</w:t>
      </w:r>
      <w:r w:rsidR="00AD4634" w:rsidRPr="00BA7AF3">
        <w:rPr>
          <w:rFonts w:eastAsia="Times New Roman" w:cstheme="minorHAnsi"/>
          <w:b/>
          <w:caps/>
          <w:lang w:eastAsia="pl-PL"/>
        </w:rPr>
        <w:t xml:space="preserve"> I pRZEDMIOTOWYCH</w:t>
      </w:r>
      <w:r w:rsidRPr="00BA7AF3">
        <w:rPr>
          <w:rFonts w:eastAsia="Times New Roman" w:cstheme="minorHAnsi"/>
          <w:b/>
          <w:caps/>
          <w:lang w:eastAsia="pl-PL"/>
        </w:rPr>
        <w:t xml:space="preserve"> ŚRODKÓW DOWODOWYCH</w:t>
      </w:r>
      <w:r w:rsidR="005619F3" w:rsidRPr="00BA7AF3">
        <w:rPr>
          <w:rFonts w:eastAsia="Times New Roman" w:cstheme="minorHAnsi"/>
          <w:b/>
          <w:caps/>
          <w:lang w:eastAsia="pl-PL"/>
        </w:rPr>
        <w:t xml:space="preserve">, </w:t>
      </w:r>
      <w:r w:rsidR="001D456F" w:rsidRPr="00BA7AF3">
        <w:rPr>
          <w:rFonts w:eastAsia="Times New Roman" w:cstheme="minorHAnsi"/>
          <w:b/>
          <w:caps/>
          <w:lang w:eastAsia="pl-PL"/>
        </w:rPr>
        <w:t xml:space="preserve">DOKUMENTY POTWIERDZAJĄCE SPEŁNIENIE WARUNKÓW UDZIAŁU W POSTĘPOWANIU ORAZ BRAK PODSTAW DO WYKLUCZENIA Z POSTĘPOWANIA, DOKUMENTY WYMAGANE W POSTĘPOWANIU, </w:t>
      </w:r>
      <w:r w:rsidRPr="00BA7AF3">
        <w:rPr>
          <w:rFonts w:eastAsia="Times New Roman" w:cstheme="minorHAnsi"/>
          <w:b/>
          <w:caps/>
          <w:lang w:eastAsia="pl-PL"/>
        </w:rPr>
        <w:t>TERMINY I FORMY ICH SKŁADANIA</w:t>
      </w:r>
      <w:r w:rsidR="00B53CAD" w:rsidRPr="00BA7AF3">
        <w:rPr>
          <w:rFonts w:eastAsia="Times New Roman" w:cstheme="minorHAnsi"/>
          <w:b/>
          <w:caps/>
          <w:lang w:eastAsia="pl-PL"/>
        </w:rPr>
        <w:t>.</w:t>
      </w:r>
    </w:p>
    <w:p w14:paraId="4D7CB570" w14:textId="6B9A6715" w:rsidR="0037229E" w:rsidRPr="00BA7AF3" w:rsidRDefault="0037229E" w:rsidP="00AE66CE">
      <w:pPr>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 xml:space="preserve">Oświadczenie o niepodleganiu </w:t>
      </w:r>
      <w:r w:rsidR="00DD04CC" w:rsidRPr="00BA7AF3">
        <w:rPr>
          <w:rFonts w:eastAsia="Times New Roman" w:cstheme="minorHAnsi"/>
          <w:lang w:eastAsia="pl-PL"/>
        </w:rPr>
        <w:t>wykluczeniu, spełnianiu warunków</w:t>
      </w:r>
      <w:r w:rsidR="005E4DFB" w:rsidRPr="00BA7AF3">
        <w:rPr>
          <w:rFonts w:eastAsia="Times New Roman" w:cstheme="minorHAnsi"/>
          <w:lang w:eastAsia="pl-PL"/>
        </w:rPr>
        <w:t xml:space="preserve"> udziału w </w:t>
      </w:r>
      <w:r w:rsidRPr="00BA7AF3">
        <w:rPr>
          <w:rFonts w:eastAsia="Times New Roman" w:cstheme="minorHAnsi"/>
          <w:lang w:eastAsia="pl-PL"/>
        </w:rPr>
        <w:t>postępowaniu</w:t>
      </w:r>
      <w:r w:rsidR="00CA272C" w:rsidRPr="00BA7AF3">
        <w:rPr>
          <w:rFonts w:eastAsia="Times New Roman" w:cstheme="minorHAnsi"/>
          <w:lang w:eastAsia="pl-PL"/>
        </w:rPr>
        <w:t xml:space="preserve"> </w:t>
      </w:r>
      <w:r w:rsidR="00AE66CE" w:rsidRPr="00BA7AF3">
        <w:rPr>
          <w:rFonts w:eastAsia="Times New Roman" w:cstheme="minorHAnsi"/>
          <w:lang w:eastAsia="pl-PL"/>
        </w:rPr>
        <w:br/>
      </w:r>
      <w:r w:rsidR="00CA272C" w:rsidRPr="00BA7AF3">
        <w:rPr>
          <w:rFonts w:eastAsia="Times New Roman" w:cstheme="minorHAnsi"/>
          <w:lang w:eastAsia="pl-PL"/>
        </w:rPr>
        <w:t>na formularzu Jednolitego Europejskiego Dokumentu Z</w:t>
      </w:r>
      <w:r w:rsidR="00286467" w:rsidRPr="00BA7AF3">
        <w:rPr>
          <w:rFonts w:eastAsia="Times New Roman" w:cstheme="minorHAnsi"/>
          <w:lang w:eastAsia="pl-PL"/>
        </w:rPr>
        <w:t xml:space="preserve">amówienia (JEDZ) </w:t>
      </w:r>
      <w:r w:rsidR="00FA103C" w:rsidRPr="00BA7AF3">
        <w:rPr>
          <w:rFonts w:eastAsia="Times New Roman" w:cstheme="minorHAnsi"/>
          <w:lang w:eastAsia="pl-PL"/>
        </w:rPr>
        <w:t xml:space="preserve">na druku </w:t>
      </w:r>
      <w:r w:rsidR="00286467" w:rsidRPr="00BA7AF3">
        <w:rPr>
          <w:rFonts w:eastAsia="Times New Roman" w:cstheme="minorHAnsi"/>
          <w:lang w:eastAsia="pl-PL"/>
        </w:rPr>
        <w:t>stanowiącym załącznik nr 3 do SWZ.</w:t>
      </w:r>
    </w:p>
    <w:p w14:paraId="44496433" w14:textId="77777777" w:rsidR="00FB2AEE" w:rsidRPr="00BA7AF3" w:rsidRDefault="00FB2AEE" w:rsidP="00AE66CE">
      <w:pPr>
        <w:pStyle w:val="Akapitzlist"/>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Wykonawca sporządzi ww. oświadczenie przy wykorzystaniu systemu dostępnego poprzez stronę internetową: https://espd.uzp.gov.pl/ lub za pośrednictwem platformy zakupowej Zamawiającego poprzez link: https://zamowienia.um.warszawa.pl lub poprzez inne dostępne narzędzia lub oprogramowania, które umożliwiają wypełnienie JEDZ</w:t>
      </w:r>
      <w:r w:rsidR="0024671D" w:rsidRPr="00BA7AF3">
        <w:rPr>
          <w:rFonts w:eastAsia="Times New Roman" w:cstheme="minorHAnsi"/>
          <w:lang w:eastAsia="pl-PL"/>
        </w:rPr>
        <w:t> </w:t>
      </w:r>
      <w:r w:rsidRPr="00BA7AF3">
        <w:rPr>
          <w:rFonts w:eastAsia="Times New Roman" w:cstheme="minorHAnsi"/>
          <w:lang w:eastAsia="pl-PL"/>
        </w:rPr>
        <w:t>i utworzenie dokumentu elektronicznego za pomocą utworzonego przez Zamawiającego pliku ESPD, stanowiącego załącznik nr 3 do SWZ.</w:t>
      </w:r>
    </w:p>
    <w:p w14:paraId="4E95E28D" w14:textId="77777777" w:rsidR="00FB2AEE" w:rsidRPr="00BA7AF3" w:rsidRDefault="00FB2AEE" w:rsidP="00AE66CE">
      <w:pPr>
        <w:numPr>
          <w:ilvl w:val="2"/>
          <w:numId w:val="1"/>
        </w:numPr>
        <w:spacing w:after="0" w:line="300" w:lineRule="auto"/>
        <w:ind w:left="851" w:hanging="284"/>
        <w:rPr>
          <w:rFonts w:eastAsia="Times New Roman" w:cstheme="minorHAnsi"/>
          <w:lang w:eastAsia="pl-PL"/>
        </w:rPr>
      </w:pPr>
      <w:r w:rsidRPr="00BA7AF3">
        <w:rPr>
          <w:rFonts w:eastAsia="Times New Roman" w:cstheme="minorHAnsi"/>
          <w:lang w:eastAsia="pl-PL"/>
        </w:rPr>
        <w:t>Instrukcja wypełniania formularza JEDZ znajduje się na stronie internetowej Urzędu Zamówień Publicznych pod adresem:</w:t>
      </w:r>
    </w:p>
    <w:p w14:paraId="672115E2" w14:textId="77777777" w:rsidR="00D32671" w:rsidRPr="00BA7AF3" w:rsidRDefault="00D32671" w:rsidP="00AE66CE">
      <w:pPr>
        <w:spacing w:after="0" w:line="300" w:lineRule="auto"/>
        <w:ind w:left="851"/>
        <w:rPr>
          <w:rFonts w:eastAsia="Times New Roman" w:cstheme="minorHAnsi"/>
          <w:lang w:eastAsia="pl-PL"/>
        </w:rPr>
      </w:pPr>
      <w:r w:rsidRPr="00BA7AF3">
        <w:rPr>
          <w:rFonts w:eastAsia="Times New Roman" w:cstheme="minorHAnsi"/>
          <w:lang w:eastAsia="pl-PL"/>
        </w:rPr>
        <w:t>https://www.uzp.gov.pl/__data/assets/pdf_file/0026/45557/Jednolity-Europejski-Dokument-Zamowienia-instrukcja-2021.01.20.pdf</w:t>
      </w:r>
    </w:p>
    <w:p w14:paraId="7B51770F" w14:textId="5BDCDA49" w:rsidR="00FB2AEE" w:rsidRPr="00BA7AF3" w:rsidRDefault="00FB2AEE" w:rsidP="00AE66CE">
      <w:pPr>
        <w:numPr>
          <w:ilvl w:val="2"/>
          <w:numId w:val="1"/>
        </w:numPr>
        <w:spacing w:after="0" w:line="300" w:lineRule="auto"/>
        <w:ind w:left="851" w:hanging="284"/>
        <w:rPr>
          <w:rFonts w:eastAsia="Times New Roman" w:cstheme="minorHAnsi"/>
          <w:lang w:eastAsia="pl-PL"/>
        </w:rPr>
      </w:pPr>
      <w:r w:rsidRPr="00BA7AF3">
        <w:rPr>
          <w:rFonts w:eastAsia="Times New Roman" w:cstheme="minorHAnsi"/>
          <w:lang w:eastAsia="pl-PL"/>
        </w:rPr>
        <w:t>Zamawiający informuje, że składając oświadczenie JEDZ w zakresie warunk</w:t>
      </w:r>
      <w:r w:rsidR="00C45D07" w:rsidRPr="00BA7AF3">
        <w:rPr>
          <w:rFonts w:eastAsia="Times New Roman" w:cstheme="minorHAnsi"/>
          <w:lang w:eastAsia="pl-PL"/>
        </w:rPr>
        <w:t>u</w:t>
      </w:r>
      <w:r w:rsidRPr="00BA7AF3">
        <w:rPr>
          <w:rFonts w:eastAsia="Times New Roman" w:cstheme="minorHAnsi"/>
          <w:lang w:eastAsia="pl-PL"/>
        </w:rPr>
        <w:t xml:space="preserve"> udziału w</w:t>
      </w:r>
      <w:r w:rsidR="001D6294" w:rsidRPr="00BA7AF3">
        <w:rPr>
          <w:rFonts w:eastAsia="Times New Roman" w:cstheme="minorHAnsi"/>
          <w:lang w:eastAsia="pl-PL"/>
        </w:rPr>
        <w:t> </w:t>
      </w:r>
      <w:r w:rsidRPr="00BA7AF3">
        <w:rPr>
          <w:rFonts w:eastAsia="Times New Roman" w:cstheme="minorHAnsi"/>
          <w:lang w:eastAsia="pl-PL"/>
        </w:rPr>
        <w:t>postępowaniu (kryterium kwalifikacji) Wykonawca może ograniczyć się do</w:t>
      </w:r>
      <w:r w:rsidR="001D6294" w:rsidRPr="00BA7AF3">
        <w:rPr>
          <w:rFonts w:eastAsia="Times New Roman" w:cstheme="minorHAnsi"/>
          <w:lang w:eastAsia="pl-PL"/>
        </w:rPr>
        <w:t> </w:t>
      </w:r>
      <w:r w:rsidRPr="00BA7AF3">
        <w:rPr>
          <w:rFonts w:eastAsia="Times New Roman" w:cstheme="minorHAnsi"/>
          <w:lang w:eastAsia="pl-PL"/>
        </w:rPr>
        <w:t>wypełnienia sekcji α w części IV JEDZ i nie musi wypełniać żadnej z pozostałych sekcji w części IV JEDZ.</w:t>
      </w:r>
    </w:p>
    <w:p w14:paraId="7F51733B" w14:textId="68CD4FB8" w:rsidR="00FB2AEE" w:rsidRPr="00BA7AF3" w:rsidRDefault="00FB2AEE" w:rsidP="00AE66CE">
      <w:pPr>
        <w:numPr>
          <w:ilvl w:val="2"/>
          <w:numId w:val="1"/>
        </w:numPr>
        <w:spacing w:after="0" w:line="300" w:lineRule="auto"/>
        <w:ind w:left="851" w:hanging="284"/>
        <w:rPr>
          <w:rFonts w:eastAsia="Times New Roman" w:cstheme="minorHAnsi"/>
          <w:lang w:eastAsia="pl-PL"/>
        </w:rPr>
      </w:pPr>
      <w:r w:rsidRPr="00BA7AF3">
        <w:rPr>
          <w:rFonts w:eastAsia="Times New Roman" w:cstheme="minorHAnsi"/>
          <w:lang w:eastAsia="pl-PL"/>
        </w:rPr>
        <w:t>W przypadku Wykonawców wspólnie ubiegających się o zamówi</w:t>
      </w:r>
      <w:r w:rsidR="00F34AB7" w:rsidRPr="00BA7AF3">
        <w:rPr>
          <w:rFonts w:eastAsia="Times New Roman" w:cstheme="minorHAnsi"/>
          <w:lang w:eastAsia="pl-PL"/>
        </w:rPr>
        <w:t>enie, J</w:t>
      </w:r>
      <w:r w:rsidRPr="00BA7AF3">
        <w:rPr>
          <w:rFonts w:eastAsia="Times New Roman" w:cstheme="minorHAnsi"/>
          <w:lang w:eastAsia="pl-PL"/>
        </w:rPr>
        <w:t>ednolity</w:t>
      </w:r>
      <w:r w:rsidR="00F34AB7" w:rsidRPr="00BA7AF3">
        <w:rPr>
          <w:rFonts w:eastAsia="Times New Roman" w:cstheme="minorHAnsi"/>
          <w:lang w:eastAsia="pl-PL"/>
        </w:rPr>
        <w:t xml:space="preserve"> E</w:t>
      </w:r>
      <w:r w:rsidR="00CA272C" w:rsidRPr="00BA7AF3">
        <w:rPr>
          <w:rFonts w:eastAsia="Times New Roman" w:cstheme="minorHAnsi"/>
          <w:lang w:eastAsia="pl-PL"/>
        </w:rPr>
        <w:t>uropejski</w:t>
      </w:r>
      <w:r w:rsidR="00F34AB7" w:rsidRPr="00BA7AF3">
        <w:rPr>
          <w:rFonts w:eastAsia="Times New Roman" w:cstheme="minorHAnsi"/>
          <w:lang w:eastAsia="pl-PL"/>
        </w:rPr>
        <w:t xml:space="preserve"> D</w:t>
      </w:r>
      <w:r w:rsidRPr="00BA7AF3">
        <w:rPr>
          <w:rFonts w:eastAsia="Times New Roman" w:cstheme="minorHAnsi"/>
          <w:lang w:eastAsia="pl-PL"/>
        </w:rPr>
        <w:t>okument</w:t>
      </w:r>
      <w:r w:rsidR="00F34AB7" w:rsidRPr="00BA7AF3">
        <w:rPr>
          <w:rFonts w:eastAsia="Times New Roman" w:cstheme="minorHAnsi"/>
          <w:lang w:eastAsia="pl-PL"/>
        </w:rPr>
        <w:t xml:space="preserve"> Z</w:t>
      </w:r>
      <w:r w:rsidR="00CA272C" w:rsidRPr="00BA7AF3">
        <w:rPr>
          <w:rFonts w:eastAsia="Times New Roman" w:cstheme="minorHAnsi"/>
          <w:lang w:eastAsia="pl-PL"/>
        </w:rPr>
        <w:t>amówienia</w:t>
      </w:r>
      <w:r w:rsidRPr="00BA7AF3">
        <w:rPr>
          <w:rFonts w:eastAsia="Times New Roman" w:cstheme="minorHAnsi"/>
          <w:lang w:eastAsia="pl-PL"/>
        </w:rPr>
        <w:t xml:space="preserve"> potwierdzający brak podstaw wykluczenia oraz</w:t>
      </w:r>
      <w:r w:rsidR="00BD1A5C" w:rsidRPr="00BA7AF3">
        <w:rPr>
          <w:rFonts w:eastAsia="Times New Roman" w:cstheme="minorHAnsi"/>
          <w:lang w:eastAsia="pl-PL"/>
        </w:rPr>
        <w:t> </w:t>
      </w:r>
      <w:r w:rsidRPr="00BA7AF3">
        <w:rPr>
          <w:rFonts w:eastAsia="Times New Roman" w:cstheme="minorHAnsi"/>
          <w:lang w:eastAsia="pl-PL"/>
        </w:rPr>
        <w:t>spełnianie warunk</w:t>
      </w:r>
      <w:r w:rsidR="0083224B" w:rsidRPr="00BA7AF3">
        <w:rPr>
          <w:rFonts w:eastAsia="Times New Roman" w:cstheme="minorHAnsi"/>
          <w:lang w:eastAsia="pl-PL"/>
        </w:rPr>
        <w:t>u</w:t>
      </w:r>
      <w:r w:rsidRPr="00BA7AF3">
        <w:rPr>
          <w:rFonts w:eastAsia="Times New Roman" w:cstheme="minorHAnsi"/>
          <w:lang w:eastAsia="pl-PL"/>
        </w:rPr>
        <w:t xml:space="preserve"> udziału w postępowaniu - w zakresie, w jakim każdy z tych Wykonawców wykazuje spełnianie warunk</w:t>
      </w:r>
      <w:r w:rsidR="0083224B" w:rsidRPr="00BA7AF3">
        <w:rPr>
          <w:rFonts w:eastAsia="Times New Roman" w:cstheme="minorHAnsi"/>
          <w:lang w:eastAsia="pl-PL"/>
        </w:rPr>
        <w:t>u</w:t>
      </w:r>
      <w:r w:rsidRPr="00BA7AF3">
        <w:rPr>
          <w:rFonts w:eastAsia="Times New Roman" w:cstheme="minorHAnsi"/>
          <w:lang w:eastAsia="pl-PL"/>
        </w:rPr>
        <w:t xml:space="preserve"> udziału w postępowaniu, składa każdy z</w:t>
      </w:r>
      <w:r w:rsidR="0083224B" w:rsidRPr="00BA7AF3">
        <w:rPr>
          <w:rFonts w:eastAsia="Times New Roman" w:cstheme="minorHAnsi"/>
          <w:lang w:eastAsia="pl-PL"/>
        </w:rPr>
        <w:t> </w:t>
      </w:r>
      <w:r w:rsidRPr="00BA7AF3">
        <w:rPr>
          <w:rFonts w:eastAsia="Times New Roman" w:cstheme="minorHAnsi"/>
          <w:lang w:eastAsia="pl-PL"/>
        </w:rPr>
        <w:t xml:space="preserve">tych Wykonawców. Formularz JEDZ każdego z Wykonawców winien mieć formę dokumentu elektronicznego, podpisanego kwalifikowanym podpisem elektronicznym przez osobę uprawnioną do reprezentowania każdego z tych Wykonawców. </w:t>
      </w:r>
    </w:p>
    <w:p w14:paraId="72BE9724" w14:textId="5141A27E" w:rsidR="00FB2AEE" w:rsidRPr="00BA7AF3" w:rsidRDefault="00FB2AEE" w:rsidP="00AE66CE">
      <w:pPr>
        <w:numPr>
          <w:ilvl w:val="2"/>
          <w:numId w:val="1"/>
        </w:numPr>
        <w:spacing w:after="0" w:line="300" w:lineRule="auto"/>
        <w:ind w:left="851" w:hanging="284"/>
        <w:rPr>
          <w:rFonts w:eastAsia="Times New Roman" w:cstheme="minorHAnsi"/>
          <w:lang w:eastAsia="pl-PL"/>
        </w:rPr>
      </w:pPr>
      <w:r w:rsidRPr="00BA7AF3">
        <w:rPr>
          <w:rFonts w:eastAsia="Times New Roman" w:cstheme="minorHAnsi"/>
          <w:lang w:eastAsia="pl-PL"/>
        </w:rPr>
        <w:t>W przypadku Wykonawcy, który polega na zdolnościach innych podmiotów, Wykonawca składa także</w:t>
      </w:r>
      <w:r w:rsidR="00FA0A0C" w:rsidRPr="00BA7AF3">
        <w:rPr>
          <w:rFonts w:eastAsia="Times New Roman" w:cstheme="minorHAnsi"/>
          <w:lang w:eastAsia="pl-PL"/>
        </w:rPr>
        <w:t xml:space="preserve"> Jednolity Europejski Dokument Zamówienia</w:t>
      </w:r>
      <w:r w:rsidRPr="00BA7AF3">
        <w:rPr>
          <w:rFonts w:eastAsia="Times New Roman" w:cstheme="minorHAnsi"/>
          <w:lang w:eastAsia="pl-PL"/>
        </w:rPr>
        <w:t xml:space="preserve"> dotyczący każdego z tych podmiotów potwierdzający brak istnienia wobec nich podstaw wykluczenia (formularz JEDZ każdego z innych podmiotów powinien mieć formę dokumentu elektronicznego, podpisanego kwalifikowanym podpisem elektronicznym przez osobę uprawnioną do</w:t>
      </w:r>
      <w:r w:rsidR="001D6294" w:rsidRPr="00BA7AF3">
        <w:rPr>
          <w:rFonts w:eastAsia="Times New Roman" w:cstheme="minorHAnsi"/>
          <w:lang w:eastAsia="pl-PL"/>
        </w:rPr>
        <w:t> </w:t>
      </w:r>
      <w:r w:rsidRPr="00BA7AF3">
        <w:rPr>
          <w:rFonts w:eastAsia="Times New Roman" w:cstheme="minorHAnsi"/>
          <w:lang w:eastAsia="pl-PL"/>
        </w:rPr>
        <w:t>re</w:t>
      </w:r>
      <w:r w:rsidR="002D303B" w:rsidRPr="00BA7AF3">
        <w:rPr>
          <w:rFonts w:eastAsia="Times New Roman" w:cstheme="minorHAnsi"/>
          <w:lang w:eastAsia="pl-PL"/>
        </w:rPr>
        <w:t>prezentowania innego podmiotu).</w:t>
      </w:r>
    </w:p>
    <w:p w14:paraId="3D985DF2" w14:textId="0AFEF921" w:rsidR="00110E22" w:rsidRPr="00BA7AF3" w:rsidRDefault="00954261" w:rsidP="00AE66CE">
      <w:pPr>
        <w:numPr>
          <w:ilvl w:val="1"/>
          <w:numId w:val="1"/>
        </w:numPr>
        <w:tabs>
          <w:tab w:val="clear" w:pos="928"/>
          <w:tab w:val="num" w:pos="567"/>
        </w:tabs>
        <w:spacing w:after="0" w:line="300" w:lineRule="auto"/>
        <w:ind w:left="567" w:hanging="283"/>
        <w:rPr>
          <w:rFonts w:eastAsia="Times New Roman" w:cstheme="minorHAnsi"/>
          <w:b/>
          <w:lang w:eastAsia="pl-PL"/>
        </w:rPr>
      </w:pPr>
      <w:r w:rsidRPr="00BA7AF3">
        <w:rPr>
          <w:rFonts w:eastAsia="Times New Roman" w:cstheme="minorHAnsi"/>
          <w:lang w:eastAsia="pl-PL"/>
        </w:rPr>
        <w:t xml:space="preserve">Jednolity Europejski Dokument Zamówienia </w:t>
      </w:r>
      <w:r w:rsidR="0037229E" w:rsidRPr="00BA7AF3">
        <w:rPr>
          <w:rFonts w:eastAsia="Times New Roman" w:cstheme="minorHAnsi"/>
          <w:lang w:eastAsia="pl-PL"/>
        </w:rPr>
        <w:t xml:space="preserve">stanowi </w:t>
      </w:r>
      <w:r w:rsidR="00110E22" w:rsidRPr="00BA7AF3">
        <w:rPr>
          <w:rFonts w:eastAsia="Times New Roman" w:cstheme="minorHAnsi"/>
          <w:lang w:eastAsia="pl-PL"/>
        </w:rPr>
        <w:t xml:space="preserve"> wstępne potwierdzenie </w:t>
      </w:r>
      <w:r w:rsidR="0037229E" w:rsidRPr="00BA7AF3">
        <w:rPr>
          <w:rFonts w:eastAsia="Times New Roman" w:cstheme="minorHAnsi"/>
          <w:lang w:eastAsia="pl-PL"/>
        </w:rPr>
        <w:t>brak</w:t>
      </w:r>
      <w:r w:rsidR="00110E22" w:rsidRPr="00BA7AF3">
        <w:rPr>
          <w:rFonts w:eastAsia="Times New Roman" w:cstheme="minorHAnsi"/>
          <w:lang w:eastAsia="pl-PL"/>
        </w:rPr>
        <w:t>u</w:t>
      </w:r>
      <w:r w:rsidR="0037229E" w:rsidRPr="00BA7AF3">
        <w:rPr>
          <w:rFonts w:eastAsia="Times New Roman" w:cstheme="minorHAnsi"/>
          <w:lang w:eastAsia="pl-PL"/>
        </w:rPr>
        <w:t xml:space="preserve"> podstaw </w:t>
      </w:r>
      <w:r w:rsidR="00110E22" w:rsidRPr="00BA7AF3">
        <w:rPr>
          <w:rFonts w:eastAsia="Times New Roman" w:cstheme="minorHAnsi"/>
          <w:lang w:eastAsia="pl-PL"/>
        </w:rPr>
        <w:t xml:space="preserve">wykluczenia oraz  spełniania </w:t>
      </w:r>
      <w:r w:rsidR="00286467" w:rsidRPr="00BA7AF3">
        <w:rPr>
          <w:rFonts w:eastAsia="Times New Roman" w:cstheme="minorHAnsi"/>
          <w:lang w:eastAsia="pl-PL"/>
        </w:rPr>
        <w:t xml:space="preserve"> warunku</w:t>
      </w:r>
      <w:r w:rsidR="00110E22" w:rsidRPr="00BA7AF3">
        <w:rPr>
          <w:rFonts w:eastAsia="Times New Roman" w:cstheme="minorHAnsi"/>
          <w:lang w:eastAsia="pl-PL"/>
        </w:rPr>
        <w:t xml:space="preserve"> udziału w postępowaniu.</w:t>
      </w:r>
    </w:p>
    <w:p w14:paraId="55914C78" w14:textId="19BEA8A0" w:rsidR="00110E22" w:rsidRPr="00BA7AF3" w:rsidRDefault="009E2B0C" w:rsidP="00AE66CE">
      <w:pPr>
        <w:numPr>
          <w:ilvl w:val="1"/>
          <w:numId w:val="1"/>
        </w:numPr>
        <w:tabs>
          <w:tab w:val="clear" w:pos="928"/>
          <w:tab w:val="num" w:pos="567"/>
        </w:tabs>
        <w:spacing w:after="0" w:line="300" w:lineRule="auto"/>
        <w:ind w:left="567" w:hanging="283"/>
        <w:rPr>
          <w:rFonts w:eastAsia="Times New Roman" w:cstheme="minorHAnsi"/>
          <w:b/>
          <w:lang w:eastAsia="pl-PL"/>
        </w:rPr>
      </w:pPr>
      <w:r w:rsidRPr="00BA7AF3">
        <w:rPr>
          <w:rFonts w:eastAsia="Times New Roman" w:cstheme="minorHAnsi"/>
          <w:b/>
          <w:lang w:eastAsia="pl-PL"/>
        </w:rPr>
        <w:t>Wykonawca zobowiązany jest złożyć oświadczenia i dokumenty</w:t>
      </w:r>
      <w:r w:rsidR="00F628CC" w:rsidRPr="00BA7AF3">
        <w:rPr>
          <w:rFonts w:eastAsia="Times New Roman" w:cstheme="minorHAnsi"/>
          <w:b/>
          <w:lang w:eastAsia="pl-PL"/>
        </w:rPr>
        <w:t>,</w:t>
      </w:r>
      <w:r w:rsidRPr="00BA7AF3">
        <w:rPr>
          <w:rFonts w:eastAsia="Times New Roman" w:cstheme="minorHAnsi"/>
          <w:b/>
          <w:lang w:eastAsia="pl-PL"/>
        </w:rPr>
        <w:t xml:space="preserve"> w terminach wskazanych niżej:</w:t>
      </w:r>
    </w:p>
    <w:p w14:paraId="5494B07D" w14:textId="288631A8" w:rsidR="009E2B0C" w:rsidRPr="00BA7AF3" w:rsidRDefault="009E2B0C" w:rsidP="00986329">
      <w:pPr>
        <w:spacing w:after="0" w:line="300" w:lineRule="auto"/>
        <w:ind w:firstLine="567"/>
        <w:rPr>
          <w:rFonts w:eastAsia="Times New Roman" w:cstheme="minorHAnsi"/>
          <w:lang w:eastAsia="pl-PL"/>
        </w:rPr>
      </w:pPr>
      <w:r w:rsidRPr="00BA7AF3">
        <w:rPr>
          <w:rFonts w:eastAsia="Times New Roman" w:cstheme="minorHAnsi"/>
          <w:lang w:eastAsia="pl-PL"/>
        </w:rPr>
        <w:t>SKŁADANE Z OFERTĄ W SYSTEMIE – NA PLATFORMIE ZAKUPOWEJ</w:t>
      </w:r>
    </w:p>
    <w:p w14:paraId="68C10767" w14:textId="570096D2" w:rsidR="00110E22" w:rsidRPr="00C74F61" w:rsidRDefault="00110E22" w:rsidP="00986329">
      <w:pPr>
        <w:pStyle w:val="Akapitzlist"/>
        <w:numPr>
          <w:ilvl w:val="2"/>
          <w:numId w:val="1"/>
        </w:numPr>
        <w:tabs>
          <w:tab w:val="clear" w:pos="2340"/>
        </w:tabs>
        <w:spacing w:after="0" w:line="300" w:lineRule="auto"/>
        <w:ind w:left="851" w:hanging="284"/>
        <w:rPr>
          <w:rFonts w:eastAsia="Times New Roman" w:cstheme="minorHAnsi"/>
          <w:b/>
          <w:lang w:eastAsia="pl-PL"/>
        </w:rPr>
      </w:pPr>
      <w:r w:rsidRPr="00C74F61">
        <w:rPr>
          <w:rFonts w:eastAsia="Times New Roman" w:cstheme="minorHAnsi"/>
          <w:b/>
          <w:lang w:eastAsia="pl-PL"/>
        </w:rPr>
        <w:t xml:space="preserve">Wypełniony i podpisany Formularz Oferty – </w:t>
      </w:r>
      <w:r w:rsidRPr="00C74F61">
        <w:rPr>
          <w:rFonts w:eastAsia="Times New Roman" w:cstheme="minorHAnsi"/>
          <w:lang w:eastAsia="pl-PL"/>
        </w:rPr>
        <w:t>wg wzoru stanowiącego załącznik nr 2 do SWZ.</w:t>
      </w:r>
    </w:p>
    <w:p w14:paraId="5389B270" w14:textId="7A8198BF" w:rsidR="005D2CA7" w:rsidRPr="00C74F61" w:rsidRDefault="00110E22" w:rsidP="00986329">
      <w:pPr>
        <w:pStyle w:val="Akapitzlist"/>
        <w:numPr>
          <w:ilvl w:val="2"/>
          <w:numId w:val="1"/>
        </w:numPr>
        <w:tabs>
          <w:tab w:val="clear" w:pos="2340"/>
        </w:tabs>
        <w:spacing w:after="0" w:line="300" w:lineRule="auto"/>
        <w:ind w:left="851" w:hanging="284"/>
        <w:rPr>
          <w:rFonts w:eastAsia="Times New Roman" w:cstheme="minorHAnsi"/>
          <w:b/>
          <w:lang w:eastAsia="pl-PL"/>
        </w:rPr>
      </w:pPr>
      <w:r w:rsidRPr="00C74F61">
        <w:rPr>
          <w:rFonts w:eastAsia="Times New Roman" w:cstheme="minorHAnsi"/>
          <w:b/>
          <w:lang w:eastAsia="pl-PL"/>
        </w:rPr>
        <w:t>Oświadczenie Wykonawcy</w:t>
      </w:r>
      <w:r w:rsidRPr="00C74F61">
        <w:rPr>
          <w:rFonts w:eastAsia="Times New Roman" w:cstheme="minorHAnsi"/>
          <w:lang w:eastAsia="pl-PL"/>
        </w:rPr>
        <w:t>/podmiotu na zasobach, którego polega Wykonawca</w:t>
      </w:r>
      <w:r w:rsidR="00C74F61" w:rsidRPr="00C74F61">
        <w:rPr>
          <w:rFonts w:eastAsia="Times New Roman" w:cstheme="minorHAnsi"/>
          <w:lang w:eastAsia="pl-PL"/>
        </w:rPr>
        <w:t xml:space="preserve"> </w:t>
      </w:r>
      <w:r w:rsidRPr="00C74F61">
        <w:rPr>
          <w:rFonts w:eastAsia="Times New Roman" w:cstheme="minorHAnsi"/>
          <w:lang w:eastAsia="pl-PL"/>
        </w:rPr>
        <w:t>/</w:t>
      </w:r>
      <w:r w:rsidR="00C74F61" w:rsidRPr="00C74F61">
        <w:rPr>
          <w:rFonts w:eastAsia="Times New Roman" w:cstheme="minorHAnsi"/>
          <w:lang w:eastAsia="pl-PL"/>
        </w:rPr>
        <w:t xml:space="preserve"> </w:t>
      </w:r>
      <w:r w:rsidRPr="00C74F61">
        <w:rPr>
          <w:rFonts w:eastAsia="Times New Roman" w:cstheme="minorHAnsi"/>
          <w:lang w:eastAsia="pl-PL"/>
        </w:rPr>
        <w:t xml:space="preserve">wykonawców wspólnie ubiegających się o udzielenie zamówienia o niepodleganiu </w:t>
      </w:r>
      <w:r w:rsidRPr="00C74F61">
        <w:rPr>
          <w:rFonts w:eastAsia="Times New Roman" w:cstheme="minorHAnsi"/>
          <w:lang w:eastAsia="pl-PL"/>
        </w:rPr>
        <w:lastRenderedPageBreak/>
        <w:t>wykluczeniu z</w:t>
      </w:r>
      <w:r w:rsidR="00094CD3" w:rsidRPr="00C74F61">
        <w:rPr>
          <w:rFonts w:eastAsia="Times New Roman" w:cstheme="minorHAnsi"/>
          <w:lang w:eastAsia="pl-PL"/>
        </w:rPr>
        <w:t> </w:t>
      </w:r>
      <w:r w:rsidRPr="00C74F61">
        <w:rPr>
          <w:rFonts w:eastAsia="Times New Roman" w:cstheme="minorHAnsi"/>
          <w:lang w:eastAsia="pl-PL"/>
        </w:rPr>
        <w:t xml:space="preserve">postępowania, spełnianiu warunków udziału w postępowaniu </w:t>
      </w:r>
      <w:r w:rsidR="00C74F61" w:rsidRPr="00C74F61">
        <w:rPr>
          <w:rFonts w:eastAsia="Times New Roman" w:cstheme="minorHAnsi"/>
          <w:lang w:eastAsia="pl-PL"/>
        </w:rPr>
        <w:t>–</w:t>
      </w:r>
      <w:r w:rsidRPr="00C74F61">
        <w:rPr>
          <w:rFonts w:eastAsia="Times New Roman" w:cstheme="minorHAnsi"/>
          <w:lang w:eastAsia="pl-PL"/>
        </w:rPr>
        <w:t xml:space="preserve"> </w:t>
      </w:r>
      <w:r w:rsidR="00E8372A">
        <w:rPr>
          <w:rFonts w:eastAsia="Times New Roman" w:cstheme="minorHAnsi"/>
          <w:lang w:eastAsia="pl-PL"/>
        </w:rPr>
        <w:br/>
      </w:r>
      <w:r w:rsidRPr="00C74F61">
        <w:rPr>
          <w:rFonts w:eastAsia="Times New Roman" w:cstheme="minorHAnsi"/>
          <w:b/>
          <w:lang w:eastAsia="pl-PL"/>
        </w:rPr>
        <w:t>na formularzu Jednolitego Europejskiego Dokumentu Zamówienia (JEDZ)</w:t>
      </w:r>
      <w:r w:rsidRPr="00C74F61">
        <w:rPr>
          <w:rFonts w:eastAsia="Times New Roman" w:cstheme="minorHAnsi"/>
          <w:lang w:eastAsia="pl-PL"/>
        </w:rPr>
        <w:t xml:space="preserve"> - </w:t>
      </w:r>
      <w:r w:rsidR="00E8372A">
        <w:rPr>
          <w:rFonts w:eastAsia="Times New Roman" w:cstheme="minorHAnsi"/>
          <w:lang w:eastAsia="pl-PL"/>
        </w:rPr>
        <w:br/>
      </w:r>
      <w:r w:rsidRPr="00C74F61">
        <w:rPr>
          <w:rFonts w:eastAsia="Times New Roman" w:cstheme="minorHAnsi"/>
          <w:lang w:eastAsia="pl-PL"/>
        </w:rPr>
        <w:t>wzór oświadczenia stanowi załącznik nr</w:t>
      </w:r>
      <w:r w:rsidR="006D44CE" w:rsidRPr="00C74F61">
        <w:rPr>
          <w:rFonts w:eastAsia="Times New Roman" w:cstheme="minorHAnsi"/>
          <w:lang w:eastAsia="pl-PL"/>
        </w:rPr>
        <w:t> </w:t>
      </w:r>
      <w:r w:rsidRPr="00C74F61">
        <w:rPr>
          <w:rFonts w:eastAsia="Times New Roman" w:cstheme="minorHAnsi"/>
          <w:lang w:eastAsia="pl-PL"/>
        </w:rPr>
        <w:t>3</w:t>
      </w:r>
      <w:r w:rsidR="00741875" w:rsidRPr="00C74F61">
        <w:rPr>
          <w:rFonts w:eastAsia="Times New Roman" w:cstheme="minorHAnsi"/>
          <w:lang w:eastAsia="pl-PL"/>
        </w:rPr>
        <w:t> </w:t>
      </w:r>
      <w:r w:rsidRPr="00C74F61">
        <w:rPr>
          <w:rFonts w:eastAsia="Times New Roman" w:cstheme="minorHAnsi"/>
          <w:lang w:eastAsia="pl-PL"/>
        </w:rPr>
        <w:t>do</w:t>
      </w:r>
      <w:r w:rsidR="00094CD3" w:rsidRPr="00C74F61">
        <w:rPr>
          <w:rFonts w:eastAsia="Times New Roman" w:cstheme="minorHAnsi"/>
          <w:lang w:eastAsia="pl-PL"/>
        </w:rPr>
        <w:t> </w:t>
      </w:r>
      <w:r w:rsidRPr="00C74F61">
        <w:rPr>
          <w:rFonts w:eastAsia="Times New Roman" w:cstheme="minorHAnsi"/>
          <w:lang w:eastAsia="pl-PL"/>
        </w:rPr>
        <w:t>SWZ;</w:t>
      </w:r>
    </w:p>
    <w:p w14:paraId="557DF888" w14:textId="2B4DE922" w:rsidR="005D2CA7" w:rsidRPr="00C74F61" w:rsidRDefault="0089110E" w:rsidP="00986329">
      <w:pPr>
        <w:pStyle w:val="Akapitzlist"/>
        <w:numPr>
          <w:ilvl w:val="2"/>
          <w:numId w:val="1"/>
        </w:numPr>
        <w:tabs>
          <w:tab w:val="clear" w:pos="2340"/>
        </w:tabs>
        <w:spacing w:after="0" w:line="300" w:lineRule="auto"/>
        <w:ind w:left="851" w:hanging="284"/>
        <w:rPr>
          <w:rFonts w:eastAsia="Times New Roman" w:cstheme="minorHAnsi"/>
          <w:lang w:eastAsia="pl-PL"/>
        </w:rPr>
      </w:pPr>
      <w:r w:rsidRPr="00C74F61">
        <w:rPr>
          <w:rFonts w:eastAsia="Times New Roman" w:cstheme="minorHAnsi"/>
          <w:b/>
          <w:lang w:eastAsia="pl-PL"/>
        </w:rPr>
        <w:t>Oświadczenie Wykonawcy</w:t>
      </w:r>
      <w:r w:rsidRPr="00C74F61">
        <w:rPr>
          <w:rFonts w:eastAsia="Times New Roman" w:cstheme="minorHAnsi"/>
          <w:lang w:eastAsia="pl-PL"/>
        </w:rPr>
        <w:t>/</w:t>
      </w:r>
      <w:bookmarkStart w:id="6" w:name="_Hlk132285185"/>
      <w:r w:rsidRPr="00C74F61">
        <w:rPr>
          <w:rFonts w:eastAsia="Times New Roman" w:cstheme="minorHAnsi"/>
          <w:lang w:eastAsia="pl-PL"/>
        </w:rPr>
        <w:t>podmiotu na zasobach, którego polega Wykonawca</w:t>
      </w:r>
      <w:r w:rsidR="00C74F61" w:rsidRPr="00C74F61">
        <w:rPr>
          <w:rFonts w:eastAsia="Times New Roman" w:cstheme="minorHAnsi"/>
          <w:lang w:eastAsia="pl-PL"/>
        </w:rPr>
        <w:t xml:space="preserve"> </w:t>
      </w:r>
      <w:r w:rsidRPr="00C74F61">
        <w:rPr>
          <w:rFonts w:eastAsia="Times New Roman" w:cstheme="minorHAnsi"/>
          <w:lang w:eastAsia="pl-PL"/>
        </w:rPr>
        <w:t xml:space="preserve">/wykonawców wspólnie ubiegających się o udzielenie zamówienia </w:t>
      </w:r>
      <w:bookmarkEnd w:id="6"/>
      <w:r w:rsidRPr="00C74F61">
        <w:rPr>
          <w:rFonts w:eastAsia="Times New Roman" w:cstheme="minorHAnsi"/>
          <w:lang w:eastAsia="pl-PL"/>
        </w:rPr>
        <w:t xml:space="preserve">stanowiące potwierdzenie, że Wykonawca nie podlega wykluczeniu z postępowania na podstawach określonych w art.  7 ust. 1 ustawy z dnia 13 kwietnia 2022 r. o szczególnych rozwiązaniach w zakresie przeciwdziałania wspieraniu agresji na Ukrainę oraz służących ochronie bezpieczeństwa narodowego, wg wzoru określonego w załączniku nr 7 do SWZ; </w:t>
      </w:r>
      <w:r w:rsidR="00342702">
        <w:rPr>
          <w:rFonts w:eastAsia="Times New Roman" w:cstheme="minorHAnsi"/>
          <w:lang w:eastAsia="pl-PL"/>
        </w:rPr>
        <w:br/>
      </w:r>
      <w:r w:rsidRPr="00C74F61">
        <w:rPr>
          <w:rFonts w:eastAsia="Times New Roman" w:cstheme="minorHAnsi"/>
          <w:lang w:eastAsia="pl-PL"/>
        </w:rPr>
        <w:t>w przypadku, gdy Wykonawca polega na zdolnościach lub sytuacji innych Podmiotów, załączenie do Oferty w systemie: Oświadczenia, dotyczące każdego Podmiotu</w:t>
      </w:r>
      <w:r w:rsidR="005D2CA7" w:rsidRPr="00C74F61">
        <w:rPr>
          <w:rFonts w:eastAsia="Times New Roman" w:cstheme="minorHAnsi"/>
          <w:lang w:eastAsia="pl-PL"/>
        </w:rPr>
        <w:t>;</w:t>
      </w:r>
    </w:p>
    <w:p w14:paraId="1F32D1DA" w14:textId="7545BE3A" w:rsidR="00874B71" w:rsidRPr="00C74F61" w:rsidRDefault="008F16B0" w:rsidP="00986329">
      <w:pPr>
        <w:pStyle w:val="Akapitzlist"/>
        <w:numPr>
          <w:ilvl w:val="2"/>
          <w:numId w:val="1"/>
        </w:numPr>
        <w:tabs>
          <w:tab w:val="clear" w:pos="2340"/>
        </w:tabs>
        <w:spacing w:after="0" w:line="300" w:lineRule="auto"/>
        <w:ind w:left="851" w:hanging="284"/>
        <w:rPr>
          <w:rFonts w:eastAsia="Times New Roman" w:cstheme="minorHAnsi"/>
          <w:lang w:eastAsia="pl-PL"/>
        </w:rPr>
      </w:pPr>
      <w:bookmarkStart w:id="7" w:name="_Hlk103327971"/>
      <w:r w:rsidRPr="00C74F61">
        <w:rPr>
          <w:rFonts w:eastAsia="Times New Roman" w:cstheme="minorHAnsi"/>
          <w:b/>
          <w:lang w:eastAsia="pl-PL"/>
        </w:rPr>
        <w:t>Oświadczenie Wykonawcy</w:t>
      </w:r>
      <w:r w:rsidRPr="00C74F61">
        <w:rPr>
          <w:rFonts w:eastAsia="Times New Roman" w:cstheme="minorHAnsi"/>
          <w:lang w:eastAsia="pl-PL"/>
        </w:rPr>
        <w:t>/podmiotu na zasobach, którego polega Wykonawca</w:t>
      </w:r>
      <w:r w:rsidR="00C74F61" w:rsidRPr="00C74F61">
        <w:rPr>
          <w:rFonts w:eastAsia="Times New Roman" w:cstheme="minorHAnsi"/>
          <w:lang w:eastAsia="pl-PL"/>
        </w:rPr>
        <w:t xml:space="preserve"> </w:t>
      </w:r>
      <w:r w:rsidRPr="00C74F61">
        <w:rPr>
          <w:rFonts w:eastAsia="Times New Roman" w:cstheme="minorHAnsi"/>
          <w:lang w:eastAsia="pl-PL"/>
        </w:rPr>
        <w:t>/</w:t>
      </w:r>
      <w:r w:rsidR="00C74F61" w:rsidRPr="00C74F61">
        <w:rPr>
          <w:rFonts w:eastAsia="Times New Roman" w:cstheme="minorHAnsi"/>
          <w:lang w:eastAsia="pl-PL"/>
        </w:rPr>
        <w:t xml:space="preserve"> </w:t>
      </w:r>
      <w:r w:rsidRPr="00C74F61">
        <w:rPr>
          <w:rFonts w:eastAsia="Times New Roman" w:cstheme="minorHAnsi"/>
          <w:lang w:eastAsia="pl-PL"/>
        </w:rPr>
        <w:t xml:space="preserve">Wykonawców wspólnie ubiegających się o udzielenie zamówienia stanowiące </w:t>
      </w:r>
      <w:r w:rsidR="00C74F61" w:rsidRPr="00C74F61">
        <w:rPr>
          <w:rFonts w:eastAsia="Times New Roman" w:cstheme="minorHAnsi"/>
          <w:lang w:eastAsia="pl-PL"/>
        </w:rPr>
        <w:t>p</w:t>
      </w:r>
      <w:r w:rsidRPr="00C74F61">
        <w:rPr>
          <w:rFonts w:eastAsia="Times New Roman" w:cstheme="minorHAnsi"/>
          <w:lang w:eastAsia="pl-PL"/>
        </w:rPr>
        <w:t xml:space="preserve">otwierdzenie, że nie istnieją okoliczności określone w art. 5k rozporządzenia Rady (UE) </w:t>
      </w:r>
      <w:r w:rsidR="00C74F61" w:rsidRPr="00C74F61">
        <w:rPr>
          <w:rFonts w:eastAsia="Times New Roman" w:cstheme="minorHAnsi"/>
          <w:lang w:eastAsia="pl-PL"/>
        </w:rPr>
        <w:br/>
      </w:r>
      <w:r w:rsidRPr="00C74F61">
        <w:rPr>
          <w:rFonts w:eastAsia="Times New Roman" w:cstheme="minorHAnsi"/>
          <w:lang w:eastAsia="pl-PL"/>
        </w:rPr>
        <w:t>nr 833/2014 dotyczącego środków ograniczających w związku z działaniami Rosji destabilizującymi sytuację na Ukrainie, wg wzoru określonego w załączniku nr 8 do SWZ; w przypadku, gdy Wykonawca polega na zdolnościach lub sytuacji innych Podmiotów, załączenie do Oferty w systemie: Oświadczenia, dotyczące każdego Podmiotu</w:t>
      </w:r>
      <w:r w:rsidR="00874B71" w:rsidRPr="00C74F61">
        <w:rPr>
          <w:rFonts w:eastAsia="Times New Roman" w:cstheme="minorHAnsi"/>
          <w:lang w:eastAsia="pl-PL"/>
        </w:rPr>
        <w:t>.</w:t>
      </w:r>
    </w:p>
    <w:bookmarkEnd w:id="7"/>
    <w:p w14:paraId="185F0370" w14:textId="0F9F9C74" w:rsidR="00F7209A" w:rsidRPr="00C74F61" w:rsidRDefault="00F7209A" w:rsidP="00986329">
      <w:pPr>
        <w:pStyle w:val="Akapitzlist"/>
        <w:numPr>
          <w:ilvl w:val="2"/>
          <w:numId w:val="1"/>
        </w:numPr>
        <w:tabs>
          <w:tab w:val="clear" w:pos="2340"/>
        </w:tabs>
        <w:spacing w:after="0" w:line="300" w:lineRule="auto"/>
        <w:ind w:left="851" w:hanging="284"/>
        <w:rPr>
          <w:rFonts w:eastAsia="Times New Roman" w:cstheme="minorHAnsi"/>
          <w:lang w:eastAsia="pl-PL"/>
        </w:rPr>
      </w:pPr>
      <w:r w:rsidRPr="00C74F61">
        <w:rPr>
          <w:rFonts w:eastAsia="Times New Roman" w:cstheme="minorHAnsi"/>
          <w:b/>
          <w:lang w:eastAsia="pl-PL"/>
        </w:rPr>
        <w:t xml:space="preserve">dokument wadium, </w:t>
      </w:r>
      <w:r w:rsidRPr="00C74F61">
        <w:rPr>
          <w:rFonts w:eastAsia="Times New Roman" w:cstheme="minorHAnsi"/>
          <w:lang w:eastAsia="pl-PL"/>
        </w:rPr>
        <w:t>w przypadku wniesienia w formie innej niż pieniądz</w:t>
      </w:r>
      <w:r w:rsidRPr="00C74F61">
        <w:rPr>
          <w:rFonts w:eastAsia="Times New Roman" w:cstheme="minorHAnsi"/>
          <w:b/>
          <w:lang w:eastAsia="pl-PL"/>
        </w:rPr>
        <w:t xml:space="preserve"> </w:t>
      </w:r>
      <w:r w:rsidRPr="00C74F61">
        <w:rPr>
          <w:rFonts w:eastAsia="Times New Roman" w:cstheme="minorHAnsi"/>
          <w:lang w:eastAsia="pl-PL"/>
        </w:rPr>
        <w:t xml:space="preserve">(w przypadku, </w:t>
      </w:r>
      <w:r w:rsidR="00C74F61" w:rsidRPr="00C74F61">
        <w:rPr>
          <w:rFonts w:eastAsia="Times New Roman" w:cstheme="minorHAnsi"/>
          <w:lang w:eastAsia="pl-PL"/>
        </w:rPr>
        <w:br/>
      </w:r>
      <w:r w:rsidRPr="00C74F61">
        <w:rPr>
          <w:rFonts w:eastAsia="Times New Roman" w:cstheme="minorHAnsi"/>
          <w:lang w:eastAsia="pl-PL"/>
        </w:rPr>
        <w:t>gdy było wymagane)</w:t>
      </w:r>
    </w:p>
    <w:p w14:paraId="6743961B" w14:textId="694EEBD9" w:rsidR="009E2B0C" w:rsidRPr="00C74F61" w:rsidRDefault="009E2B0C" w:rsidP="00986329">
      <w:pPr>
        <w:pStyle w:val="Akapitzlist"/>
        <w:numPr>
          <w:ilvl w:val="2"/>
          <w:numId w:val="1"/>
        </w:numPr>
        <w:tabs>
          <w:tab w:val="clear" w:pos="2340"/>
        </w:tabs>
        <w:spacing w:after="0" w:line="300" w:lineRule="auto"/>
        <w:ind w:left="851" w:hanging="284"/>
        <w:rPr>
          <w:rFonts w:eastAsia="Times New Roman" w:cstheme="minorHAnsi"/>
          <w:b/>
          <w:lang w:eastAsia="pl-PL"/>
        </w:rPr>
      </w:pPr>
      <w:r w:rsidRPr="00C74F61">
        <w:rPr>
          <w:rFonts w:eastAsia="Times New Roman" w:cstheme="minorHAnsi"/>
          <w:b/>
          <w:lang w:eastAsia="pl-PL"/>
        </w:rPr>
        <w:t>dokument</w:t>
      </w:r>
      <w:r w:rsidRPr="00C74F61">
        <w:rPr>
          <w:rFonts w:eastAsia="Times New Roman" w:cstheme="minorHAnsi"/>
          <w:lang w:eastAsia="pl-PL"/>
        </w:rPr>
        <w:t xml:space="preserve"> lub dokumenty, </w:t>
      </w:r>
      <w:r w:rsidRPr="00C74F61">
        <w:rPr>
          <w:rFonts w:eastAsia="Times New Roman" w:cstheme="minorHAnsi"/>
          <w:b/>
          <w:lang w:eastAsia="pl-PL"/>
        </w:rPr>
        <w:t>z którego (</w:t>
      </w:r>
      <w:proofErr w:type="spellStart"/>
      <w:r w:rsidRPr="00C74F61">
        <w:rPr>
          <w:rFonts w:eastAsia="Times New Roman" w:cstheme="minorHAnsi"/>
          <w:b/>
          <w:lang w:eastAsia="pl-PL"/>
        </w:rPr>
        <w:t>ych</w:t>
      </w:r>
      <w:proofErr w:type="spellEnd"/>
      <w:r w:rsidRPr="00C74F61">
        <w:rPr>
          <w:rFonts w:eastAsia="Times New Roman" w:cstheme="minorHAnsi"/>
          <w:b/>
          <w:lang w:eastAsia="pl-PL"/>
        </w:rPr>
        <w:t>) będzie wynikać zakres umocowania</w:t>
      </w:r>
      <w:r w:rsidRPr="00C74F61">
        <w:rPr>
          <w:rFonts w:eastAsia="Times New Roman" w:cstheme="minorHAnsi"/>
          <w:lang w:eastAsia="pl-PL"/>
        </w:rPr>
        <w:t xml:space="preserve"> </w:t>
      </w:r>
      <w:r w:rsidR="00C74F61" w:rsidRPr="00C74F61">
        <w:rPr>
          <w:rFonts w:eastAsia="Times New Roman" w:cstheme="minorHAnsi"/>
          <w:lang w:eastAsia="pl-PL"/>
        </w:rPr>
        <w:br/>
      </w:r>
      <w:r w:rsidRPr="00C74F61">
        <w:rPr>
          <w:rFonts w:eastAsia="Times New Roman" w:cstheme="minorHAnsi"/>
          <w:lang w:eastAsia="pl-PL"/>
        </w:rPr>
        <w:t xml:space="preserve">w przypadku, gdy ofertę w imieniu Wykonawcy podpisuje(ą) osoba(y) inna(e) </w:t>
      </w:r>
      <w:r w:rsidR="00C74F61" w:rsidRPr="00C74F61">
        <w:rPr>
          <w:rFonts w:eastAsia="Times New Roman" w:cstheme="minorHAnsi"/>
          <w:lang w:eastAsia="pl-PL"/>
        </w:rPr>
        <w:br/>
      </w:r>
      <w:r w:rsidRPr="00C74F61">
        <w:rPr>
          <w:rFonts w:eastAsia="Times New Roman" w:cstheme="minorHAnsi"/>
          <w:lang w:eastAsia="pl-PL"/>
        </w:rPr>
        <w:t>niż ujawniona(e) w</w:t>
      </w:r>
      <w:r w:rsidR="00094CD3" w:rsidRPr="00C74F61">
        <w:rPr>
          <w:rFonts w:eastAsia="Times New Roman" w:cstheme="minorHAnsi"/>
          <w:lang w:eastAsia="pl-PL"/>
        </w:rPr>
        <w:t> </w:t>
      </w:r>
      <w:r w:rsidRPr="00C74F61">
        <w:rPr>
          <w:rFonts w:eastAsia="Times New Roman" w:cstheme="minorHAnsi"/>
          <w:lang w:eastAsia="pl-PL"/>
        </w:rPr>
        <w:t>dokumentach rejestrowych;</w:t>
      </w:r>
    </w:p>
    <w:p w14:paraId="26E27CD3" w14:textId="0032ED2B" w:rsidR="009E2B0C" w:rsidRPr="00C74F61" w:rsidRDefault="009E2B0C" w:rsidP="00986329">
      <w:pPr>
        <w:pStyle w:val="Akapitzlist"/>
        <w:numPr>
          <w:ilvl w:val="2"/>
          <w:numId w:val="1"/>
        </w:numPr>
        <w:tabs>
          <w:tab w:val="clear" w:pos="2340"/>
        </w:tabs>
        <w:spacing w:after="0" w:line="300" w:lineRule="auto"/>
        <w:ind w:left="851" w:hanging="284"/>
        <w:rPr>
          <w:rFonts w:eastAsia="Times New Roman" w:cstheme="minorHAnsi"/>
          <w:b/>
          <w:lang w:eastAsia="pl-PL"/>
        </w:rPr>
      </w:pPr>
      <w:r w:rsidRPr="00C74F61">
        <w:rPr>
          <w:rFonts w:eastAsia="Times New Roman" w:cstheme="minorHAnsi"/>
          <w:b/>
          <w:lang w:eastAsia="pl-PL"/>
        </w:rPr>
        <w:t>pełnomocnictwo</w:t>
      </w:r>
      <w:r w:rsidRPr="00C74F61">
        <w:rPr>
          <w:rFonts w:eastAsia="Times New Roman" w:cstheme="minorHAnsi"/>
          <w:lang w:eastAsia="pl-PL"/>
        </w:rPr>
        <w:t xml:space="preserve"> dla pełnomocnika do reprezentowania w postępowaniu Wykonawców wspólnie ubiegających się o udzielenie zamówienia – dotyczy ofert składanych przez Wykonawców wspólnie ubiegających się o udzielenie zamówienia;</w:t>
      </w:r>
    </w:p>
    <w:p w14:paraId="59DB7D86" w14:textId="34532623" w:rsidR="009E2B0C" w:rsidRPr="00BA7AF3" w:rsidRDefault="009E2B0C" w:rsidP="00986329">
      <w:pPr>
        <w:spacing w:after="0" w:line="300" w:lineRule="auto"/>
        <w:ind w:left="567"/>
        <w:rPr>
          <w:rFonts w:eastAsia="Times New Roman" w:cstheme="minorHAnsi"/>
          <w:lang w:eastAsia="pl-PL"/>
        </w:rPr>
      </w:pPr>
      <w:r w:rsidRPr="00BA7AF3">
        <w:rPr>
          <w:rFonts w:eastAsia="Times New Roman" w:cstheme="minorHAnsi"/>
          <w:lang w:eastAsia="pl-PL"/>
        </w:rPr>
        <w:t xml:space="preserve">UWAGA: </w:t>
      </w:r>
    </w:p>
    <w:p w14:paraId="346E21F9" w14:textId="0A462658" w:rsidR="009E2B0C" w:rsidRPr="00BA7AF3" w:rsidRDefault="009E2B0C" w:rsidP="00986329">
      <w:pPr>
        <w:spacing w:after="0" w:line="300" w:lineRule="auto"/>
        <w:ind w:left="567"/>
        <w:rPr>
          <w:rFonts w:eastAsia="Times New Roman" w:cstheme="minorHAnsi"/>
          <w:lang w:eastAsia="pl-PL"/>
        </w:rPr>
      </w:pPr>
      <w:r w:rsidRPr="00BA7AF3">
        <w:rPr>
          <w:rFonts w:eastAsia="Times New Roman" w:cstheme="minorHAnsi"/>
          <w:lang w:eastAsia="pl-PL"/>
        </w:rPr>
        <w:t xml:space="preserve">Oferta składana przez spółki cywilne (ustawowo zdefiniowane w Tytule XXXI Księgi Trzeciej kodeksu cywilnego (Dz. U. 1964 r. Nr 16 poz. 934 ze zm.) oraz zgodnie z art. 4 ust. 2 ustawy Prawo przedsiębiorców (j.t. Dz. U. z 2018 r. poz. 646 ze zm.) jest traktowana, jako oferta Wykonawców wspólnie ubiegających się o udzielenie zamówienia publicznego (art. 58 ustawy </w:t>
      </w:r>
      <w:proofErr w:type="spellStart"/>
      <w:r w:rsidRPr="00BA7AF3">
        <w:rPr>
          <w:rFonts w:eastAsia="Times New Roman" w:cstheme="minorHAnsi"/>
          <w:lang w:eastAsia="pl-PL"/>
        </w:rPr>
        <w:t>Pzp</w:t>
      </w:r>
      <w:proofErr w:type="spellEnd"/>
      <w:r w:rsidRPr="00BA7AF3">
        <w:rPr>
          <w:rFonts w:eastAsia="Times New Roman" w:cstheme="minorHAnsi"/>
          <w:lang w:eastAsia="pl-PL"/>
        </w:rPr>
        <w:t>) i solidarnie za</w:t>
      </w:r>
      <w:r w:rsidR="00094CD3" w:rsidRPr="00BA7AF3">
        <w:rPr>
          <w:rFonts w:eastAsia="Times New Roman" w:cstheme="minorHAnsi"/>
          <w:lang w:eastAsia="pl-PL"/>
        </w:rPr>
        <w:t> </w:t>
      </w:r>
      <w:r w:rsidRPr="00BA7AF3">
        <w:rPr>
          <w:rFonts w:eastAsia="Times New Roman" w:cstheme="minorHAnsi"/>
          <w:lang w:eastAsia="pl-PL"/>
        </w:rPr>
        <w:t>nie odpowiadających.</w:t>
      </w:r>
    </w:p>
    <w:p w14:paraId="001A1F35" w14:textId="2C9CB7B3" w:rsidR="009E2B0C" w:rsidRPr="00BA7AF3" w:rsidRDefault="00110E22" w:rsidP="00986329">
      <w:pPr>
        <w:pStyle w:val="Akapitzlist"/>
        <w:numPr>
          <w:ilvl w:val="2"/>
          <w:numId w:val="1"/>
        </w:numPr>
        <w:tabs>
          <w:tab w:val="clear" w:pos="2340"/>
        </w:tabs>
        <w:spacing w:after="0" w:line="300" w:lineRule="auto"/>
        <w:ind w:left="851" w:hanging="284"/>
        <w:rPr>
          <w:rFonts w:eastAsia="Times New Roman" w:cstheme="minorHAnsi"/>
          <w:lang w:eastAsia="pl-PL"/>
        </w:rPr>
      </w:pPr>
      <w:r w:rsidRPr="00BA7AF3">
        <w:rPr>
          <w:rFonts w:eastAsia="Times New Roman" w:cstheme="minorHAnsi"/>
          <w:b/>
          <w:lang w:eastAsia="pl-PL"/>
        </w:rPr>
        <w:t>Z</w:t>
      </w:r>
      <w:r w:rsidR="009E2B0C" w:rsidRPr="00BA7AF3">
        <w:rPr>
          <w:rFonts w:eastAsia="Times New Roman" w:cstheme="minorHAnsi"/>
          <w:b/>
          <w:lang w:eastAsia="pl-PL"/>
        </w:rPr>
        <w:t>obowiązanie podmiotu udostępniającego zasoby do</w:t>
      </w:r>
      <w:r w:rsidR="009E2B0C" w:rsidRPr="00BA7AF3">
        <w:rPr>
          <w:rFonts w:eastAsia="Times New Roman" w:cstheme="minorHAnsi"/>
          <w:lang w:eastAsia="pl-PL"/>
        </w:rPr>
        <w:t xml:space="preserve"> oddania do dyspozycji Wykonawcy niezbędnych zasobów na potrzeby realizacji zamówienia – wymóg złożenia w przypadku, gdy</w:t>
      </w:r>
      <w:r w:rsidR="00200CC5" w:rsidRPr="00BA7AF3">
        <w:rPr>
          <w:rFonts w:eastAsia="Times New Roman" w:cstheme="minorHAnsi"/>
          <w:lang w:eastAsia="pl-PL"/>
        </w:rPr>
        <w:t> </w:t>
      </w:r>
      <w:r w:rsidR="009E2B0C" w:rsidRPr="00BA7AF3">
        <w:rPr>
          <w:rFonts w:eastAsia="Times New Roman" w:cstheme="minorHAnsi"/>
          <w:lang w:eastAsia="pl-PL"/>
        </w:rPr>
        <w:t>Wykonawca polega na zdolnościach lub sytuacji podmiotów udostępniających zasoby - wzór</w:t>
      </w:r>
      <w:r w:rsidR="00200CC5" w:rsidRPr="00BA7AF3">
        <w:rPr>
          <w:rFonts w:eastAsia="Times New Roman" w:cstheme="minorHAnsi"/>
          <w:lang w:eastAsia="pl-PL"/>
        </w:rPr>
        <w:t> </w:t>
      </w:r>
      <w:r w:rsidR="009E2B0C" w:rsidRPr="00BA7AF3">
        <w:rPr>
          <w:rFonts w:eastAsia="Times New Roman" w:cstheme="minorHAnsi"/>
          <w:lang w:eastAsia="pl-PL"/>
        </w:rPr>
        <w:t>zobowiązania stanowi załącznik nr 4 do SWZ;</w:t>
      </w:r>
    </w:p>
    <w:p w14:paraId="69A56B65" w14:textId="4EBCE79C" w:rsidR="003B23A9" w:rsidRPr="00BA7AF3" w:rsidRDefault="00110E22" w:rsidP="00986329">
      <w:pPr>
        <w:pStyle w:val="Akapitzlist"/>
        <w:numPr>
          <w:ilvl w:val="2"/>
          <w:numId w:val="1"/>
        </w:numPr>
        <w:tabs>
          <w:tab w:val="clear" w:pos="2340"/>
        </w:tabs>
        <w:spacing w:after="0" w:line="300" w:lineRule="auto"/>
        <w:ind w:left="851" w:hanging="284"/>
        <w:rPr>
          <w:rFonts w:eastAsia="Times New Roman" w:cstheme="minorHAnsi"/>
          <w:lang w:eastAsia="pl-PL"/>
        </w:rPr>
      </w:pPr>
      <w:r w:rsidRPr="00BA7AF3">
        <w:rPr>
          <w:rFonts w:eastAsia="Times New Roman" w:cstheme="minorHAnsi"/>
          <w:b/>
          <w:lang w:eastAsia="pl-PL"/>
        </w:rPr>
        <w:t>O</w:t>
      </w:r>
      <w:r w:rsidR="009E2B0C" w:rsidRPr="00BA7AF3">
        <w:rPr>
          <w:rFonts w:eastAsia="Times New Roman" w:cstheme="minorHAnsi"/>
          <w:b/>
          <w:lang w:eastAsia="pl-PL"/>
        </w:rPr>
        <w:t>świadczenie składane na podstawie art. 117 ust. 4 ustawy</w:t>
      </w:r>
      <w:r w:rsidR="009E2B0C" w:rsidRPr="00BA7AF3">
        <w:rPr>
          <w:rFonts w:eastAsia="Times New Roman" w:cstheme="minorHAnsi"/>
          <w:lang w:eastAsia="pl-PL"/>
        </w:rPr>
        <w:t xml:space="preserve">, z którego wynika, które </w:t>
      </w:r>
      <w:r w:rsidR="000F40C2" w:rsidRPr="00BA7AF3">
        <w:rPr>
          <w:rFonts w:eastAsia="Times New Roman" w:cstheme="minorHAnsi"/>
          <w:lang w:eastAsia="pl-PL"/>
        </w:rPr>
        <w:t>usługi</w:t>
      </w:r>
      <w:r w:rsidR="00283CBA" w:rsidRPr="00BA7AF3">
        <w:rPr>
          <w:rFonts w:eastAsia="Times New Roman" w:cstheme="minorHAnsi"/>
          <w:lang w:eastAsia="pl-PL"/>
        </w:rPr>
        <w:t xml:space="preserve"> </w:t>
      </w:r>
      <w:r w:rsidR="009E2B0C" w:rsidRPr="00BA7AF3">
        <w:rPr>
          <w:rFonts w:eastAsia="Times New Roman" w:cstheme="minorHAnsi"/>
          <w:lang w:eastAsia="pl-PL"/>
        </w:rPr>
        <w:t xml:space="preserve">wykonają poszczególni wykonawcy – wymóg złożenia w przypadku, gdy Wykonawcy wspólnie ubiegają się o udzielenie zamówienia - wzór oświadczenia stanowi załącznik </w:t>
      </w:r>
      <w:r w:rsidR="00642363">
        <w:rPr>
          <w:rFonts w:eastAsia="Times New Roman" w:cstheme="minorHAnsi"/>
          <w:lang w:eastAsia="pl-PL"/>
        </w:rPr>
        <w:br/>
      </w:r>
      <w:r w:rsidR="009E2B0C" w:rsidRPr="00BA7AF3">
        <w:rPr>
          <w:rFonts w:eastAsia="Times New Roman" w:cstheme="minorHAnsi"/>
          <w:lang w:eastAsia="pl-PL"/>
        </w:rPr>
        <w:t>nr 5 do SWZ.</w:t>
      </w:r>
    </w:p>
    <w:p w14:paraId="015FD75C" w14:textId="297F350F" w:rsidR="009E2B0C" w:rsidRPr="00BA7AF3" w:rsidRDefault="009E2B0C" w:rsidP="00986329">
      <w:pPr>
        <w:numPr>
          <w:ilvl w:val="1"/>
          <w:numId w:val="1"/>
        </w:numPr>
        <w:tabs>
          <w:tab w:val="clear" w:pos="928"/>
          <w:tab w:val="num" w:pos="567"/>
        </w:tabs>
        <w:spacing w:after="0" w:line="300" w:lineRule="auto"/>
        <w:ind w:left="851" w:hanging="567"/>
        <w:rPr>
          <w:rFonts w:eastAsia="Times New Roman" w:cstheme="minorHAnsi"/>
          <w:lang w:eastAsia="pl-PL"/>
        </w:rPr>
      </w:pPr>
      <w:r w:rsidRPr="00BA7AF3">
        <w:rPr>
          <w:rFonts w:eastAsia="Times New Roman" w:cstheme="minorHAnsi"/>
          <w:lang w:eastAsia="pl-PL"/>
        </w:rPr>
        <w:t>Forma składanych dokumentów do oferty:</w:t>
      </w:r>
    </w:p>
    <w:p w14:paraId="54D5988F" w14:textId="27FC4DA2" w:rsidR="009E2B0C" w:rsidRPr="00BA7AF3" w:rsidRDefault="009E2B0C" w:rsidP="00986329">
      <w:pPr>
        <w:pStyle w:val="Akapitzlist"/>
        <w:numPr>
          <w:ilvl w:val="0"/>
          <w:numId w:val="33"/>
        </w:numPr>
        <w:spacing w:after="0" w:line="300" w:lineRule="auto"/>
        <w:ind w:left="851" w:hanging="284"/>
        <w:rPr>
          <w:rFonts w:eastAsia="Times New Roman" w:cstheme="minorHAnsi"/>
          <w:lang w:eastAsia="pl-PL"/>
        </w:rPr>
      </w:pPr>
      <w:r w:rsidRPr="00BA7AF3">
        <w:rPr>
          <w:rFonts w:eastAsia="Times New Roman" w:cstheme="minorHAnsi"/>
          <w:lang w:eastAsia="pl-PL"/>
        </w:rPr>
        <w:lastRenderedPageBreak/>
        <w:t xml:space="preserve">oświadczenie Wykonawcy/ podmiotu na zasobach, którego polega </w:t>
      </w:r>
      <w:r w:rsidR="00986329" w:rsidRPr="00BA7AF3">
        <w:rPr>
          <w:rFonts w:eastAsia="Times New Roman" w:cstheme="minorHAnsi"/>
          <w:lang w:eastAsia="pl-PL"/>
        </w:rPr>
        <w:t>W</w:t>
      </w:r>
      <w:r w:rsidRPr="00BA7AF3">
        <w:rPr>
          <w:rFonts w:eastAsia="Times New Roman" w:cstheme="minorHAnsi"/>
          <w:lang w:eastAsia="pl-PL"/>
        </w:rPr>
        <w:t>ykonawca</w:t>
      </w:r>
      <w:r w:rsidR="00986329" w:rsidRPr="00BA7AF3">
        <w:rPr>
          <w:rFonts w:eastAsia="Times New Roman" w:cstheme="minorHAnsi"/>
          <w:lang w:eastAsia="pl-PL"/>
        </w:rPr>
        <w:t xml:space="preserve"> </w:t>
      </w:r>
      <w:r w:rsidRPr="00BA7AF3">
        <w:rPr>
          <w:rFonts w:eastAsia="Times New Roman" w:cstheme="minorHAnsi"/>
          <w:lang w:eastAsia="pl-PL"/>
        </w:rPr>
        <w:t>/wykonawców wspólnie ubiegających się o udzielenie zamówienia o niepodleganiu wykluczeniu z</w:t>
      </w:r>
      <w:r w:rsidR="00990C37" w:rsidRPr="00BA7AF3">
        <w:rPr>
          <w:rFonts w:eastAsia="Times New Roman" w:cstheme="minorHAnsi"/>
          <w:lang w:eastAsia="pl-PL"/>
        </w:rPr>
        <w:t> </w:t>
      </w:r>
      <w:r w:rsidRPr="00BA7AF3">
        <w:rPr>
          <w:rFonts w:eastAsia="Times New Roman" w:cstheme="minorHAnsi"/>
          <w:lang w:eastAsia="pl-PL"/>
        </w:rPr>
        <w:t>postępowania, spełnianiu warunków udziału w postępowaniu na formularzu Jednolitego Europejskiego Dokumentu Zamówienia (JEDZ) według wzoru stanowiącego załącznik nr 3 do</w:t>
      </w:r>
      <w:r w:rsidR="00990C37" w:rsidRPr="00BA7AF3">
        <w:rPr>
          <w:rFonts w:eastAsia="Times New Roman" w:cstheme="minorHAnsi"/>
          <w:lang w:eastAsia="pl-PL"/>
        </w:rPr>
        <w:t> </w:t>
      </w:r>
      <w:r w:rsidRPr="00BA7AF3">
        <w:rPr>
          <w:rFonts w:eastAsia="Times New Roman" w:cstheme="minorHAnsi"/>
          <w:lang w:eastAsia="pl-PL"/>
        </w:rPr>
        <w:t>SWZ w oryginale w postaci elektronicznej opatrzonej kwalifikowanym podpisem elektronicznym przez osobę upoważnioną do</w:t>
      </w:r>
      <w:r w:rsidR="00094CD3" w:rsidRPr="00BA7AF3">
        <w:rPr>
          <w:rFonts w:eastAsia="Times New Roman" w:cstheme="minorHAnsi"/>
          <w:lang w:eastAsia="pl-PL"/>
        </w:rPr>
        <w:t> </w:t>
      </w:r>
      <w:r w:rsidRPr="00BA7AF3">
        <w:rPr>
          <w:rFonts w:eastAsia="Times New Roman" w:cstheme="minorHAnsi"/>
          <w:lang w:eastAsia="pl-PL"/>
        </w:rPr>
        <w:t>reprezentowania Wykonawcy/ podmiotu na</w:t>
      </w:r>
      <w:r w:rsidR="00990C37" w:rsidRPr="00BA7AF3">
        <w:rPr>
          <w:rFonts w:eastAsia="Times New Roman" w:cstheme="minorHAnsi"/>
          <w:lang w:eastAsia="pl-PL"/>
        </w:rPr>
        <w:t> </w:t>
      </w:r>
      <w:r w:rsidRPr="00BA7AF3">
        <w:rPr>
          <w:rFonts w:eastAsia="Times New Roman" w:cstheme="minorHAnsi"/>
          <w:lang w:eastAsia="pl-PL"/>
        </w:rPr>
        <w:t>zasobach, którego polega Wykonawca/wykonawców wspólnie ubiegających się o udzielenie zamówienia zgodnie z formą reprezentacji, określoną w</w:t>
      </w:r>
      <w:r w:rsidR="00094CD3" w:rsidRPr="00BA7AF3">
        <w:rPr>
          <w:rFonts w:eastAsia="Times New Roman" w:cstheme="minorHAnsi"/>
          <w:lang w:eastAsia="pl-PL"/>
        </w:rPr>
        <w:t> </w:t>
      </w:r>
      <w:r w:rsidRPr="00BA7AF3">
        <w:rPr>
          <w:rFonts w:eastAsia="Times New Roman" w:cstheme="minorHAnsi"/>
          <w:lang w:eastAsia="pl-PL"/>
        </w:rPr>
        <w:t>dokumencie rejestrowym właściwym dla</w:t>
      </w:r>
      <w:r w:rsidR="00990C37" w:rsidRPr="00BA7AF3">
        <w:rPr>
          <w:rFonts w:eastAsia="Times New Roman" w:cstheme="minorHAnsi"/>
          <w:lang w:eastAsia="pl-PL"/>
        </w:rPr>
        <w:t> </w:t>
      </w:r>
      <w:r w:rsidRPr="00BA7AF3">
        <w:rPr>
          <w:rFonts w:eastAsia="Times New Roman" w:cstheme="minorHAnsi"/>
          <w:lang w:eastAsia="pl-PL"/>
        </w:rPr>
        <w:t>formy organizacyjnej;</w:t>
      </w:r>
    </w:p>
    <w:p w14:paraId="214A7917" w14:textId="57B4830F" w:rsidR="009E2B0C" w:rsidRPr="00BA7AF3" w:rsidRDefault="009E2B0C" w:rsidP="00986329">
      <w:pPr>
        <w:pStyle w:val="Akapitzlist"/>
        <w:numPr>
          <w:ilvl w:val="0"/>
          <w:numId w:val="34"/>
        </w:numPr>
        <w:spacing w:after="0" w:line="300" w:lineRule="auto"/>
        <w:ind w:left="851" w:hanging="284"/>
        <w:rPr>
          <w:rFonts w:eastAsia="Times New Roman" w:cstheme="minorHAnsi"/>
          <w:lang w:eastAsia="pl-PL"/>
        </w:rPr>
      </w:pPr>
      <w:r w:rsidRPr="00BA7AF3">
        <w:rPr>
          <w:rFonts w:eastAsia="Times New Roman" w:cstheme="minorHAnsi"/>
          <w:lang w:eastAsia="pl-PL"/>
        </w:rPr>
        <w:t>zobowiązanie podmiotu udostępniającego zasoby do oddania do dyspozycji Wykonawcy niezbędnych zasobów na potrzeby realizacji zamówienia według wzoru stanowiącego załącznik nr 4 do SWZ w oryginale w postaci elektronicznej opatrzonej kwalifikowanym podpisem elektronicznym przez osobę upoważnioną do reprezentowania podmiotu udostępniającego zasoby zgodnie z formą reprezentacji, określoną w dokumencie rejestrowym właściwym dla</w:t>
      </w:r>
      <w:r w:rsidR="00990C37" w:rsidRPr="00BA7AF3">
        <w:rPr>
          <w:rFonts w:eastAsia="Times New Roman" w:cstheme="minorHAnsi"/>
          <w:lang w:eastAsia="pl-PL"/>
        </w:rPr>
        <w:t> </w:t>
      </w:r>
      <w:r w:rsidRPr="00BA7AF3">
        <w:rPr>
          <w:rFonts w:eastAsia="Times New Roman" w:cstheme="minorHAnsi"/>
          <w:lang w:eastAsia="pl-PL"/>
        </w:rPr>
        <w:t>formy organizacyjnej;</w:t>
      </w:r>
    </w:p>
    <w:p w14:paraId="41142F23" w14:textId="56F7119C" w:rsidR="009E2B0C" w:rsidRPr="00BA7AF3" w:rsidRDefault="009E2B0C" w:rsidP="00986329">
      <w:pPr>
        <w:pStyle w:val="Akapitzlist"/>
        <w:numPr>
          <w:ilvl w:val="0"/>
          <w:numId w:val="35"/>
        </w:numPr>
        <w:spacing w:after="0" w:line="300" w:lineRule="auto"/>
        <w:ind w:left="851" w:hanging="284"/>
        <w:rPr>
          <w:rFonts w:eastAsia="Times New Roman" w:cstheme="minorHAnsi"/>
          <w:lang w:eastAsia="pl-PL"/>
        </w:rPr>
      </w:pPr>
      <w:r w:rsidRPr="00BA7AF3">
        <w:rPr>
          <w:rFonts w:eastAsia="Times New Roman" w:cstheme="minorHAnsi"/>
          <w:lang w:eastAsia="pl-PL"/>
        </w:rPr>
        <w:t>oświadczenie składane na podstawie art. 117 ust. 4 ustawy według wzoru stanowiącego załącznik nr 5 do SWZ w oryginale w postaci elektronicznej opatrzonej kwalifikowanym podpisem elektronicznym przez osobę upoważnioną do reprezentowania wykonawców wspólnie ubiegających się o udzielenie zamówienia;</w:t>
      </w:r>
    </w:p>
    <w:p w14:paraId="3E612C01" w14:textId="400E1C5F" w:rsidR="009E2B0C" w:rsidRPr="00BA7AF3" w:rsidRDefault="009E2B0C" w:rsidP="00986329">
      <w:pPr>
        <w:pStyle w:val="Akapitzlist"/>
        <w:numPr>
          <w:ilvl w:val="0"/>
          <w:numId w:val="36"/>
        </w:numPr>
        <w:spacing w:after="0" w:line="300" w:lineRule="auto"/>
        <w:ind w:left="851" w:hanging="284"/>
        <w:rPr>
          <w:rFonts w:eastAsia="Times New Roman" w:cstheme="minorHAnsi"/>
          <w:lang w:eastAsia="pl-PL"/>
        </w:rPr>
      </w:pPr>
      <w:r w:rsidRPr="00BA7AF3">
        <w:rPr>
          <w:rFonts w:eastAsia="Times New Roman" w:cstheme="minorHAnsi"/>
          <w:lang w:eastAsia="pl-PL"/>
        </w:rPr>
        <w:t>pełnomocnictwo do złożenia oferty musi być złożone w oryginale w takiej samej formie jak</w:t>
      </w:r>
      <w:r w:rsidR="00990C37" w:rsidRPr="00BA7AF3">
        <w:rPr>
          <w:rFonts w:eastAsia="Times New Roman" w:cstheme="minorHAnsi"/>
          <w:lang w:eastAsia="pl-PL"/>
        </w:rPr>
        <w:t> </w:t>
      </w:r>
      <w:r w:rsidRPr="00BA7AF3">
        <w:rPr>
          <w:rFonts w:eastAsia="Times New Roman" w:cstheme="minorHAnsi"/>
          <w:lang w:eastAsia="pl-PL"/>
        </w:rPr>
        <w:t>składana oferta (</w:t>
      </w:r>
      <w:proofErr w:type="spellStart"/>
      <w:r w:rsidRPr="00BA7AF3">
        <w:rPr>
          <w:rFonts w:eastAsia="Times New Roman" w:cstheme="minorHAnsi"/>
          <w:lang w:eastAsia="pl-PL"/>
        </w:rPr>
        <w:t>t.j</w:t>
      </w:r>
      <w:proofErr w:type="spellEnd"/>
      <w:r w:rsidRPr="00BA7AF3">
        <w:rPr>
          <w:rFonts w:eastAsia="Times New Roman" w:cstheme="minorHAnsi"/>
          <w:lang w:eastAsia="pl-PL"/>
        </w:rPr>
        <w:t xml:space="preserve">. w postaci elektronicznej opatrzonej kwalifikowanym podpisem elektronicznym). Dopuszcza się także złożenie elektronicznej kopii (skanu) pełnomocnictwa sporządzonego uprzednio w formie pisemnej w formie elektronicznego poświadczenia sporządzonego stosownie do art. 97 </w:t>
      </w:r>
      <w:r w:rsidR="00FE79EE" w:rsidRPr="00BA7AF3">
        <w:rPr>
          <w:rFonts w:eastAsia="Times New Roman" w:cstheme="minorHAnsi"/>
          <w:lang w:eastAsia="pl-PL"/>
        </w:rPr>
        <w:t>par. </w:t>
      </w:r>
      <w:r w:rsidRPr="00BA7AF3">
        <w:rPr>
          <w:rFonts w:eastAsia="Times New Roman" w:cstheme="minorHAnsi"/>
          <w:lang w:eastAsia="pl-PL"/>
        </w:rPr>
        <w:t xml:space="preserve">2 ustawy z dnia 14 lutego 1991 r. – Prawo </w:t>
      </w:r>
      <w:r w:rsidR="00642363">
        <w:rPr>
          <w:rFonts w:eastAsia="Times New Roman" w:cstheme="minorHAnsi"/>
          <w:lang w:eastAsia="pl-PL"/>
        </w:rPr>
        <w:br/>
      </w:r>
      <w:r w:rsidRPr="00BA7AF3">
        <w:rPr>
          <w:rFonts w:eastAsia="Times New Roman" w:cstheme="minorHAnsi"/>
          <w:lang w:eastAsia="pl-PL"/>
        </w:rPr>
        <w:t xml:space="preserve">o notariacie, które to poświadczenie notariusz opatruje kwalifikowanym podpisem elektronicznym, bądź też poprzez opatrzenie skanu pełnomocnictwa sporządzonego uprzednio w formie pisemnej kwalifikowanym podpisem elektronicznym mocodawcy. Elektroniczna kopia pełnomocnictwa </w:t>
      </w:r>
      <w:r w:rsidRPr="00BA7AF3">
        <w:rPr>
          <w:rFonts w:cstheme="minorHAnsi"/>
          <w:lang w:eastAsia="pl-PL"/>
        </w:rPr>
        <w:t>nie</w:t>
      </w:r>
      <w:r w:rsidR="00990C37" w:rsidRPr="00BA7AF3">
        <w:rPr>
          <w:rFonts w:cstheme="minorHAnsi"/>
        </w:rPr>
        <w:t> </w:t>
      </w:r>
      <w:r w:rsidRPr="00BA7AF3">
        <w:rPr>
          <w:rFonts w:cstheme="minorHAnsi"/>
          <w:lang w:eastAsia="pl-PL"/>
        </w:rPr>
        <w:t>może</w:t>
      </w:r>
      <w:r w:rsidRPr="00BA7AF3">
        <w:rPr>
          <w:rFonts w:eastAsia="Times New Roman" w:cstheme="minorHAnsi"/>
          <w:lang w:eastAsia="pl-PL"/>
        </w:rPr>
        <w:t xml:space="preserve"> być uwierzytelniona przez upełnomocnionego</w:t>
      </w:r>
      <w:r w:rsidR="00196321" w:rsidRPr="00BA7AF3">
        <w:rPr>
          <w:rFonts w:eastAsia="Times New Roman" w:cstheme="minorHAnsi"/>
          <w:lang w:eastAsia="pl-PL"/>
        </w:rPr>
        <w:t>,</w:t>
      </w:r>
    </w:p>
    <w:p w14:paraId="30E1F77C" w14:textId="66F59A1C" w:rsidR="009E2B0C" w:rsidRPr="00BA7AF3" w:rsidRDefault="009E2B0C" w:rsidP="00986329">
      <w:pPr>
        <w:pStyle w:val="Akapitzlist"/>
        <w:numPr>
          <w:ilvl w:val="0"/>
          <w:numId w:val="36"/>
        </w:numPr>
        <w:spacing w:after="0" w:line="300" w:lineRule="auto"/>
        <w:ind w:left="851" w:hanging="284"/>
        <w:rPr>
          <w:rFonts w:eastAsia="Times New Roman" w:cstheme="minorHAnsi"/>
          <w:lang w:eastAsia="pl-PL"/>
        </w:rPr>
      </w:pPr>
      <w:r w:rsidRPr="00BA7AF3">
        <w:rPr>
          <w:rFonts w:eastAsia="Times New Roman" w:cstheme="minorHAnsi"/>
          <w:lang w:eastAsia="pl-PL"/>
        </w:rPr>
        <w:t>Pozostałe dokumenty</w:t>
      </w:r>
      <w:r w:rsidR="00762DCF" w:rsidRPr="00BA7AF3">
        <w:rPr>
          <w:rFonts w:eastAsia="Times New Roman" w:cstheme="minorHAnsi"/>
          <w:lang w:eastAsia="pl-PL"/>
        </w:rPr>
        <w:t xml:space="preserve"> </w:t>
      </w:r>
      <w:r w:rsidR="00492FB8" w:rsidRPr="00BA7AF3">
        <w:rPr>
          <w:rFonts w:eastAsia="Times New Roman" w:cstheme="minorHAnsi"/>
          <w:lang w:eastAsia="pl-PL"/>
        </w:rPr>
        <w:t>l</w:t>
      </w:r>
      <w:r w:rsidRPr="00BA7AF3">
        <w:rPr>
          <w:rFonts w:eastAsia="Times New Roman" w:cstheme="minorHAnsi"/>
          <w:lang w:eastAsia="pl-PL"/>
        </w:rPr>
        <w:t xml:space="preserve">ub oświadczenia, o których mowa w Rozdziale VIII składane </w:t>
      </w:r>
      <w:r w:rsidR="00342702">
        <w:rPr>
          <w:rFonts w:eastAsia="Times New Roman" w:cstheme="minorHAnsi"/>
          <w:lang w:eastAsia="pl-PL"/>
        </w:rPr>
        <w:br/>
      </w:r>
      <w:r w:rsidRPr="00BA7AF3">
        <w:rPr>
          <w:rFonts w:eastAsia="Times New Roman" w:cstheme="minorHAnsi"/>
          <w:lang w:eastAsia="pl-PL"/>
        </w:rPr>
        <w:t>są w</w:t>
      </w:r>
      <w:r w:rsidR="00990C37" w:rsidRPr="00BA7AF3">
        <w:rPr>
          <w:rFonts w:eastAsia="Times New Roman" w:cstheme="minorHAnsi"/>
          <w:lang w:eastAsia="pl-PL"/>
        </w:rPr>
        <w:t> </w:t>
      </w:r>
      <w:r w:rsidRPr="00BA7AF3">
        <w:rPr>
          <w:rFonts w:eastAsia="Times New Roman" w:cstheme="minorHAnsi"/>
          <w:lang w:eastAsia="pl-PL"/>
        </w:rPr>
        <w:t>oryginale, w formie dokumentu elektronicznego lub w elektronicznej kopii dokumentu lub</w:t>
      </w:r>
      <w:r w:rsidR="00990C37" w:rsidRPr="00BA7AF3">
        <w:rPr>
          <w:rFonts w:eastAsia="Times New Roman" w:cstheme="minorHAnsi"/>
          <w:lang w:eastAsia="pl-PL"/>
        </w:rPr>
        <w:t> </w:t>
      </w:r>
      <w:r w:rsidRPr="00BA7AF3">
        <w:rPr>
          <w:rFonts w:eastAsia="Times New Roman" w:cstheme="minorHAnsi"/>
          <w:lang w:eastAsia="pl-PL"/>
        </w:rPr>
        <w:t>oświadczenia poświadczonej za zgodność z oryginałem.</w:t>
      </w:r>
    </w:p>
    <w:p w14:paraId="1A10065A" w14:textId="77261F6D" w:rsidR="009E2B0C" w:rsidRPr="00BA7AF3" w:rsidRDefault="009E2B0C" w:rsidP="00986329">
      <w:pPr>
        <w:pStyle w:val="Akapitzlist"/>
        <w:numPr>
          <w:ilvl w:val="0"/>
          <w:numId w:val="36"/>
        </w:numPr>
        <w:spacing w:after="0" w:line="300" w:lineRule="auto"/>
        <w:ind w:left="851" w:hanging="284"/>
        <w:rPr>
          <w:rFonts w:eastAsia="Times New Roman" w:cstheme="minorHAnsi"/>
          <w:lang w:eastAsia="pl-PL"/>
        </w:rPr>
      </w:pPr>
      <w:r w:rsidRPr="00BA7AF3">
        <w:rPr>
          <w:rFonts w:eastAsia="Times New Roman" w:cstheme="minorHAnsi"/>
          <w:lang w:eastAsia="pl-PL"/>
        </w:rPr>
        <w:t>Poświadczenia za zgodność z oryginałem dokonuje odpowiednio Wykonawca, podmiot, na</w:t>
      </w:r>
      <w:r w:rsidR="00990C37" w:rsidRPr="00BA7AF3">
        <w:rPr>
          <w:rFonts w:eastAsia="Times New Roman" w:cstheme="minorHAnsi"/>
          <w:lang w:eastAsia="pl-PL"/>
        </w:rPr>
        <w:t> </w:t>
      </w:r>
      <w:r w:rsidRPr="00BA7AF3">
        <w:rPr>
          <w:rFonts w:eastAsia="Times New Roman" w:cstheme="minorHAnsi"/>
          <w:lang w:eastAsia="pl-PL"/>
        </w:rPr>
        <w:t>którego zdolnościach lub sytuacji polega Wykonawca, Wykonawcy wspólnie ubiegający się o</w:t>
      </w:r>
      <w:r w:rsidR="00990C37" w:rsidRPr="00BA7AF3">
        <w:rPr>
          <w:rFonts w:eastAsia="Times New Roman" w:cstheme="minorHAnsi"/>
          <w:lang w:eastAsia="pl-PL"/>
        </w:rPr>
        <w:t> </w:t>
      </w:r>
      <w:r w:rsidRPr="00BA7AF3">
        <w:rPr>
          <w:rFonts w:eastAsia="Times New Roman" w:cstheme="minorHAnsi"/>
          <w:lang w:eastAsia="pl-PL"/>
        </w:rPr>
        <w:t xml:space="preserve">udzielenie zamówienia publicznego albo podwykonawca, w zakresie dokumentów </w:t>
      </w:r>
      <w:r w:rsidR="00342702">
        <w:rPr>
          <w:rFonts w:eastAsia="Times New Roman" w:cstheme="minorHAnsi"/>
          <w:lang w:eastAsia="pl-PL"/>
        </w:rPr>
        <w:br/>
      </w:r>
      <w:r w:rsidRPr="00BA7AF3">
        <w:rPr>
          <w:rFonts w:eastAsia="Times New Roman" w:cstheme="minorHAnsi"/>
          <w:lang w:eastAsia="pl-PL"/>
        </w:rPr>
        <w:t>lub oświadczeń, które każdego z nich dotyczą.</w:t>
      </w:r>
    </w:p>
    <w:p w14:paraId="08A8A246" w14:textId="6D4962DA" w:rsidR="0037229E" w:rsidRPr="00BA7AF3" w:rsidRDefault="003B23A9" w:rsidP="004F70B7">
      <w:pPr>
        <w:numPr>
          <w:ilvl w:val="1"/>
          <w:numId w:val="1"/>
        </w:numPr>
        <w:tabs>
          <w:tab w:val="clear" w:pos="928"/>
          <w:tab w:val="left" w:pos="567"/>
        </w:tabs>
        <w:spacing w:after="0" w:line="300" w:lineRule="auto"/>
        <w:ind w:left="567" w:hanging="283"/>
        <w:rPr>
          <w:rFonts w:eastAsia="Times New Roman" w:cstheme="minorHAnsi"/>
          <w:lang w:eastAsia="pl-PL"/>
        </w:rPr>
      </w:pPr>
      <w:r w:rsidRPr="00BA7AF3">
        <w:rPr>
          <w:rFonts w:eastAsia="Times New Roman" w:cstheme="minorHAnsi"/>
          <w:b/>
          <w:lang w:eastAsia="pl-PL"/>
        </w:rPr>
        <w:t>Dokumenty składane w wyznaczonym, nie krótszym niż 10 dni</w:t>
      </w:r>
      <w:r w:rsidRPr="00BA7AF3">
        <w:rPr>
          <w:rFonts w:eastAsia="Times New Roman" w:cstheme="minorHAnsi"/>
          <w:lang w:eastAsia="pl-PL"/>
        </w:rPr>
        <w:t xml:space="preserve">, terminie potwierdzające spełnianie warunków udziału w postępowaniu i braku podstaw do wykluczenia z postępowania </w:t>
      </w:r>
      <w:r w:rsidR="0037229E" w:rsidRPr="00BA7AF3">
        <w:rPr>
          <w:rFonts w:eastAsia="Times New Roman" w:cstheme="minorHAnsi"/>
          <w:lang w:eastAsia="pl-PL"/>
        </w:rPr>
        <w:t>aktualn</w:t>
      </w:r>
      <w:r w:rsidRPr="00BA7AF3">
        <w:rPr>
          <w:rFonts w:eastAsia="Times New Roman" w:cstheme="minorHAnsi"/>
          <w:lang w:eastAsia="pl-PL"/>
        </w:rPr>
        <w:t>e</w:t>
      </w:r>
      <w:r w:rsidR="0037229E" w:rsidRPr="00BA7AF3">
        <w:rPr>
          <w:rFonts w:eastAsia="Times New Roman" w:cstheme="minorHAnsi"/>
          <w:lang w:eastAsia="pl-PL"/>
        </w:rPr>
        <w:t xml:space="preserve"> na dzień złożenia podmiotowych środków dowodowych</w:t>
      </w:r>
      <w:r w:rsidR="00322538" w:rsidRPr="00BA7AF3">
        <w:rPr>
          <w:rFonts w:eastAsia="Times New Roman" w:cstheme="minorHAnsi"/>
          <w:lang w:eastAsia="pl-PL"/>
        </w:rPr>
        <w:t>.</w:t>
      </w:r>
    </w:p>
    <w:p w14:paraId="128A9F12" w14:textId="647E4D24" w:rsidR="003F3827" w:rsidRPr="00022014" w:rsidRDefault="003F6B87" w:rsidP="004F70B7">
      <w:pPr>
        <w:pStyle w:val="Akapitzlist"/>
        <w:numPr>
          <w:ilvl w:val="0"/>
          <w:numId w:val="30"/>
        </w:numPr>
        <w:spacing w:after="0" w:line="300" w:lineRule="auto"/>
        <w:ind w:left="851" w:hanging="284"/>
        <w:rPr>
          <w:rFonts w:eastAsia="Times New Roman" w:cstheme="minorHAnsi"/>
          <w:lang w:eastAsia="pl-PL"/>
        </w:rPr>
      </w:pPr>
      <w:r w:rsidRPr="00022014">
        <w:rPr>
          <w:rFonts w:eastAsia="Times New Roman" w:cstheme="minorHAnsi"/>
          <w:lang w:eastAsia="pl-PL"/>
        </w:rPr>
        <w:lastRenderedPageBreak/>
        <w:t>W celu potwierdzenia spełniania przez Wykonawcę warunku udziału w postępowaniu dotyczącego uprawnień do prowadzenia określonej działalności zawodowej, Zamawiający żąda</w:t>
      </w:r>
      <w:r w:rsidR="003F3827" w:rsidRPr="00022014">
        <w:rPr>
          <w:rFonts w:eastAsia="Times New Roman" w:cstheme="minorHAnsi"/>
          <w:lang w:eastAsia="pl-PL"/>
        </w:rPr>
        <w:t>:</w:t>
      </w:r>
    </w:p>
    <w:p w14:paraId="4AF000FE" w14:textId="3CF2358A" w:rsidR="0037229E" w:rsidRPr="005C4193" w:rsidRDefault="00445BB7" w:rsidP="004F70B7">
      <w:pPr>
        <w:pStyle w:val="Akapitzlist"/>
        <w:numPr>
          <w:ilvl w:val="3"/>
          <w:numId w:val="1"/>
        </w:numPr>
        <w:tabs>
          <w:tab w:val="clear" w:pos="2880"/>
        </w:tabs>
        <w:spacing w:after="0" w:line="300" w:lineRule="auto"/>
        <w:ind w:left="1134" w:hanging="283"/>
        <w:rPr>
          <w:rFonts w:eastAsia="Times New Roman" w:cstheme="minorHAnsi"/>
          <w:lang w:eastAsia="pl-PL"/>
        </w:rPr>
      </w:pPr>
      <w:r w:rsidRPr="005C4193">
        <w:rPr>
          <w:rFonts w:eastAsia="Times New Roman" w:cstheme="minorHAnsi"/>
          <w:b/>
          <w:lang w:eastAsia="pl-PL"/>
        </w:rPr>
        <w:t xml:space="preserve">aktualnej licencji </w:t>
      </w:r>
      <w:r w:rsidRPr="005C4193">
        <w:rPr>
          <w:rFonts w:eastAsia="Times New Roman" w:cstheme="minorHAnsi"/>
          <w:lang w:eastAsia="pl-PL"/>
        </w:rPr>
        <w:t xml:space="preserve">na wykonywanie </w:t>
      </w:r>
      <w:r w:rsidR="0060356C" w:rsidRPr="005C4193">
        <w:rPr>
          <w:rFonts w:eastAsia="Times New Roman" w:cstheme="minorHAnsi"/>
          <w:lang w:eastAsia="pl-PL"/>
        </w:rPr>
        <w:t xml:space="preserve">krajowego transportu drogowego osób pojazdem samochodowym przeznaczonym konstrukcyjnie do przewozu </w:t>
      </w:r>
      <w:r w:rsidR="0060356C" w:rsidRPr="005C4193">
        <w:rPr>
          <w:rFonts w:eastAsia="Times New Roman" w:cstheme="minorHAnsi"/>
          <w:b/>
          <w:lang w:eastAsia="pl-PL"/>
        </w:rPr>
        <w:t xml:space="preserve">powyżej 7 i nie więcej </w:t>
      </w:r>
      <w:r w:rsidR="0060356C" w:rsidRPr="005C4193">
        <w:rPr>
          <w:rFonts w:eastAsia="Times New Roman" w:cstheme="minorHAnsi"/>
          <w:b/>
          <w:lang w:eastAsia="pl-PL"/>
        </w:rPr>
        <w:br/>
        <w:t>niż 9 osób łącznie</w:t>
      </w:r>
      <w:r w:rsidR="0060356C" w:rsidRPr="005C4193">
        <w:rPr>
          <w:rFonts w:eastAsia="Times New Roman" w:cstheme="minorHAnsi"/>
          <w:lang w:eastAsia="pl-PL"/>
        </w:rPr>
        <w:t xml:space="preserve"> z kierowcą, wydaną na podstawie przepisów ustawy z dnia </w:t>
      </w:r>
      <w:r w:rsidR="0060356C" w:rsidRPr="005C4193">
        <w:rPr>
          <w:rFonts w:eastAsia="Times New Roman" w:cstheme="minorHAnsi"/>
          <w:lang w:eastAsia="pl-PL"/>
        </w:rPr>
        <w:br/>
        <w:t xml:space="preserve">6 września 2001 r. </w:t>
      </w:r>
      <w:r w:rsidR="0060356C" w:rsidRPr="005C4193">
        <w:rPr>
          <w:rFonts w:eastAsia="Times New Roman" w:cstheme="minorHAnsi"/>
          <w:i/>
          <w:lang w:eastAsia="pl-PL"/>
        </w:rPr>
        <w:t xml:space="preserve">o transporcie drogowym </w:t>
      </w:r>
      <w:r w:rsidR="0060356C" w:rsidRPr="005C4193">
        <w:rPr>
          <w:rFonts w:eastAsia="Times New Roman" w:cstheme="minorHAnsi"/>
          <w:lang w:eastAsia="pl-PL"/>
        </w:rPr>
        <w:t>(</w:t>
      </w:r>
      <w:r w:rsidR="005C4193" w:rsidRPr="005C4193">
        <w:rPr>
          <w:rFonts w:eastAsia="Times New Roman" w:cstheme="minorHAnsi"/>
          <w:lang w:eastAsia="pl-PL"/>
        </w:rPr>
        <w:t xml:space="preserve">tj. </w:t>
      </w:r>
      <w:r w:rsidR="0060356C" w:rsidRPr="005C4193">
        <w:rPr>
          <w:rFonts w:eastAsia="Times New Roman" w:cstheme="minorHAnsi"/>
          <w:lang w:eastAsia="pl-PL"/>
        </w:rPr>
        <w:t>Dz. U. z 202</w:t>
      </w:r>
      <w:r w:rsidR="005C4193" w:rsidRPr="005C4193">
        <w:rPr>
          <w:rFonts w:eastAsia="Times New Roman" w:cstheme="minorHAnsi"/>
          <w:lang w:eastAsia="pl-PL"/>
        </w:rPr>
        <w:t>5</w:t>
      </w:r>
      <w:r w:rsidR="0060356C" w:rsidRPr="005C4193">
        <w:rPr>
          <w:rFonts w:eastAsia="Times New Roman" w:cstheme="minorHAnsi"/>
          <w:lang w:eastAsia="pl-PL"/>
        </w:rPr>
        <w:t xml:space="preserve"> r. poz. </w:t>
      </w:r>
      <w:r w:rsidR="005C4193" w:rsidRPr="005C4193">
        <w:rPr>
          <w:rFonts w:eastAsia="Times New Roman" w:cstheme="minorHAnsi"/>
          <w:lang w:eastAsia="pl-PL"/>
        </w:rPr>
        <w:t>1490</w:t>
      </w:r>
      <w:r w:rsidR="008265C6" w:rsidRPr="005C4193">
        <w:rPr>
          <w:rFonts w:eastAsia="Times New Roman" w:cstheme="minorHAnsi"/>
          <w:lang w:eastAsia="pl-PL"/>
        </w:rPr>
        <w:t xml:space="preserve"> ze zm.</w:t>
      </w:r>
      <w:r w:rsidR="0060356C" w:rsidRPr="005C4193">
        <w:rPr>
          <w:rFonts w:eastAsia="Times New Roman" w:cstheme="minorHAnsi"/>
          <w:lang w:eastAsia="pl-PL"/>
        </w:rPr>
        <w:t>)</w:t>
      </w:r>
      <w:r w:rsidR="003F6B87" w:rsidRPr="005C4193">
        <w:rPr>
          <w:rFonts w:eastAsia="Times New Roman" w:cstheme="minorHAnsi"/>
          <w:lang w:eastAsia="pl-PL"/>
        </w:rPr>
        <w:t>*</w:t>
      </w:r>
      <w:r w:rsidRPr="005C4193">
        <w:rPr>
          <w:rFonts w:eastAsia="Times New Roman" w:cstheme="minorHAnsi"/>
          <w:lang w:eastAsia="pl-PL"/>
        </w:rPr>
        <w:t>,</w:t>
      </w:r>
    </w:p>
    <w:p w14:paraId="2FA162C5" w14:textId="59A07304" w:rsidR="001E2D68" w:rsidRPr="005C4193" w:rsidRDefault="001E2D68" w:rsidP="004F70B7">
      <w:pPr>
        <w:spacing w:after="0" w:line="300" w:lineRule="auto"/>
        <w:ind w:left="491" w:firstLine="643"/>
        <w:rPr>
          <w:rFonts w:eastAsia="Times New Roman" w:cstheme="minorHAnsi"/>
          <w:lang w:eastAsia="pl-PL"/>
        </w:rPr>
      </w:pPr>
      <w:r w:rsidRPr="005C4193">
        <w:rPr>
          <w:rFonts w:eastAsia="Times New Roman" w:cstheme="minorHAnsi"/>
          <w:lang w:eastAsia="pl-PL"/>
        </w:rPr>
        <w:t>lub</w:t>
      </w:r>
    </w:p>
    <w:p w14:paraId="4FEDA6D6" w14:textId="6B71E79E" w:rsidR="00445BB7" w:rsidRPr="005C4193" w:rsidRDefault="00445BB7" w:rsidP="004F70B7">
      <w:pPr>
        <w:pStyle w:val="Akapitzlist"/>
        <w:numPr>
          <w:ilvl w:val="3"/>
          <w:numId w:val="1"/>
        </w:numPr>
        <w:tabs>
          <w:tab w:val="clear" w:pos="2880"/>
        </w:tabs>
        <w:spacing w:after="0" w:line="300" w:lineRule="auto"/>
        <w:ind w:left="1134" w:hanging="283"/>
        <w:rPr>
          <w:rFonts w:eastAsia="Times New Roman" w:cstheme="minorHAnsi"/>
          <w:lang w:eastAsia="pl-PL"/>
        </w:rPr>
      </w:pPr>
      <w:r w:rsidRPr="005C4193">
        <w:rPr>
          <w:rFonts w:eastAsia="Times New Roman" w:cstheme="minorHAnsi"/>
          <w:b/>
          <w:lang w:eastAsia="pl-PL"/>
        </w:rPr>
        <w:t xml:space="preserve">aktualnej licencji </w:t>
      </w:r>
      <w:r w:rsidRPr="005C4193">
        <w:rPr>
          <w:rFonts w:eastAsia="Times New Roman" w:cstheme="minorHAnsi"/>
          <w:lang w:eastAsia="pl-PL"/>
        </w:rPr>
        <w:t xml:space="preserve">na </w:t>
      </w:r>
      <w:r w:rsidR="0060356C" w:rsidRPr="005C4193">
        <w:rPr>
          <w:rFonts w:eastAsia="Times New Roman" w:cstheme="minorHAnsi"/>
          <w:lang w:eastAsia="pl-PL"/>
        </w:rPr>
        <w:t xml:space="preserve">wykonywanie krajowego </w:t>
      </w:r>
      <w:r w:rsidR="0060356C" w:rsidRPr="005C4193">
        <w:rPr>
          <w:rFonts w:eastAsia="Times New Roman" w:cstheme="minorHAnsi"/>
          <w:i/>
          <w:iCs/>
          <w:lang w:eastAsia="pl-PL"/>
        </w:rPr>
        <w:t>transportu drogowego</w:t>
      </w:r>
      <w:r w:rsidR="0060356C" w:rsidRPr="005C4193">
        <w:rPr>
          <w:rFonts w:eastAsia="Times New Roman" w:cstheme="minorHAnsi"/>
          <w:i/>
          <w:lang w:eastAsia="pl-PL"/>
        </w:rPr>
        <w:t xml:space="preserve"> </w:t>
      </w:r>
      <w:r w:rsidR="0060356C" w:rsidRPr="005C4193">
        <w:rPr>
          <w:rFonts w:eastAsia="Times New Roman" w:cstheme="minorHAnsi"/>
          <w:lang w:eastAsia="pl-PL"/>
        </w:rPr>
        <w:t xml:space="preserve">w zakresie przewozu osób </w:t>
      </w:r>
      <w:r w:rsidR="0060356C" w:rsidRPr="005C4193">
        <w:rPr>
          <w:rFonts w:eastAsia="Times New Roman" w:cstheme="minorHAnsi"/>
          <w:b/>
          <w:lang w:eastAsia="pl-PL"/>
        </w:rPr>
        <w:t>samochodem osobowym</w:t>
      </w:r>
      <w:r w:rsidR="0060356C" w:rsidRPr="005C4193">
        <w:rPr>
          <w:rFonts w:eastAsia="Times New Roman" w:cstheme="minorHAnsi"/>
          <w:lang w:eastAsia="pl-PL"/>
        </w:rPr>
        <w:t xml:space="preserve">, wydane na podstawie przepisów ustawy </w:t>
      </w:r>
      <w:r w:rsidR="0060356C" w:rsidRPr="005C4193">
        <w:rPr>
          <w:rFonts w:eastAsia="Times New Roman" w:cstheme="minorHAnsi"/>
          <w:lang w:eastAsia="pl-PL"/>
        </w:rPr>
        <w:br/>
        <w:t xml:space="preserve">z dnia 6 września 2001 r. </w:t>
      </w:r>
      <w:r w:rsidR="0060356C" w:rsidRPr="005C4193">
        <w:rPr>
          <w:rFonts w:eastAsia="Times New Roman" w:cstheme="minorHAnsi"/>
          <w:i/>
          <w:lang w:eastAsia="pl-PL"/>
        </w:rPr>
        <w:t>o transporcie drogowym</w:t>
      </w:r>
      <w:r w:rsidR="0060356C" w:rsidRPr="005C4193">
        <w:rPr>
          <w:rFonts w:eastAsia="Times New Roman" w:cstheme="minorHAnsi"/>
          <w:lang w:eastAsia="pl-PL"/>
        </w:rPr>
        <w:t xml:space="preserve"> (</w:t>
      </w:r>
      <w:r w:rsidR="005C4193" w:rsidRPr="005C4193">
        <w:rPr>
          <w:rFonts w:eastAsia="Times New Roman" w:cstheme="minorHAnsi"/>
          <w:lang w:eastAsia="pl-PL"/>
        </w:rPr>
        <w:t xml:space="preserve">tj. Dz. U. z 2025 r. poz. 1490 </w:t>
      </w:r>
      <w:r w:rsidR="008265C6" w:rsidRPr="005C4193">
        <w:rPr>
          <w:rFonts w:eastAsia="Times New Roman" w:cstheme="minorHAnsi"/>
          <w:lang w:eastAsia="pl-PL"/>
        </w:rPr>
        <w:t>ze zm.</w:t>
      </w:r>
      <w:r w:rsidR="0060356C" w:rsidRPr="005C4193">
        <w:rPr>
          <w:rFonts w:eastAsia="Times New Roman" w:cstheme="minorHAnsi"/>
          <w:lang w:eastAsia="pl-PL"/>
        </w:rPr>
        <w:t>)*</w:t>
      </w:r>
    </w:p>
    <w:p w14:paraId="403016B9" w14:textId="04B7A5AA" w:rsidR="003F6B87" w:rsidRPr="005C4193" w:rsidRDefault="003F6B87" w:rsidP="004F70B7">
      <w:pPr>
        <w:pStyle w:val="Akapitzlist"/>
        <w:spacing w:after="0" w:line="300" w:lineRule="auto"/>
        <w:ind w:left="1134"/>
        <w:rPr>
          <w:rFonts w:eastAsia="Times New Roman" w:cstheme="minorHAnsi"/>
          <w:lang w:eastAsia="pl-PL"/>
        </w:rPr>
      </w:pPr>
      <w:r w:rsidRPr="005C4193">
        <w:rPr>
          <w:rFonts w:eastAsia="Times New Roman" w:cstheme="minorHAnsi"/>
          <w:lang w:eastAsia="pl-PL"/>
        </w:rPr>
        <w:t>* w zależności od rodzaju</w:t>
      </w:r>
      <w:r w:rsidR="00022014" w:rsidRPr="005C4193">
        <w:rPr>
          <w:rFonts w:eastAsia="Times New Roman" w:cstheme="minorHAnsi"/>
          <w:lang w:eastAsia="pl-PL"/>
        </w:rPr>
        <w:t xml:space="preserve"> </w:t>
      </w:r>
      <w:r w:rsidRPr="005C4193">
        <w:rPr>
          <w:rFonts w:eastAsia="Times New Roman" w:cstheme="minorHAnsi"/>
          <w:lang w:eastAsia="pl-PL"/>
        </w:rPr>
        <w:t>zaoferowanych pojazdów.</w:t>
      </w:r>
    </w:p>
    <w:p w14:paraId="2064CD69" w14:textId="399FEC42" w:rsidR="003F6B87" w:rsidRPr="005C4193" w:rsidRDefault="003F6B87" w:rsidP="004F70B7">
      <w:pPr>
        <w:pStyle w:val="Akapitzlist"/>
        <w:numPr>
          <w:ilvl w:val="2"/>
          <w:numId w:val="1"/>
        </w:numPr>
        <w:tabs>
          <w:tab w:val="clear" w:pos="2340"/>
        </w:tabs>
        <w:spacing w:after="0" w:line="300" w:lineRule="auto"/>
        <w:ind w:left="851" w:hanging="284"/>
        <w:rPr>
          <w:rFonts w:eastAsia="Times New Roman" w:cstheme="minorHAnsi"/>
          <w:lang w:eastAsia="pl-PL"/>
        </w:rPr>
      </w:pPr>
      <w:r w:rsidRPr="005C4193">
        <w:rPr>
          <w:rFonts w:eastAsia="Times New Roman" w:cstheme="minorHAnsi"/>
          <w:lang w:eastAsia="pl-PL"/>
        </w:rPr>
        <w:t>W celu potwierdzenia spełniania przez Wykonawcę warunku udziału w postępowaniu dotyczącego zdolności zawodowej, Zamawiający żąda:</w:t>
      </w:r>
    </w:p>
    <w:p w14:paraId="746C7C50" w14:textId="3D956A96" w:rsidR="003F6B87" w:rsidRPr="005C4193" w:rsidRDefault="003F6B87" w:rsidP="004F70B7">
      <w:pPr>
        <w:pStyle w:val="Akapitzlist"/>
        <w:numPr>
          <w:ilvl w:val="3"/>
          <w:numId w:val="1"/>
        </w:numPr>
        <w:tabs>
          <w:tab w:val="clear" w:pos="2880"/>
          <w:tab w:val="num" w:pos="2694"/>
        </w:tabs>
        <w:spacing w:after="0" w:line="300" w:lineRule="auto"/>
        <w:ind w:left="1134" w:hanging="283"/>
        <w:rPr>
          <w:rFonts w:eastAsia="Times New Roman" w:cstheme="minorHAnsi"/>
          <w:lang w:eastAsia="pl-PL"/>
        </w:rPr>
      </w:pPr>
      <w:r w:rsidRPr="005C4193">
        <w:rPr>
          <w:rFonts w:eastAsia="Times New Roman" w:cstheme="minorHAnsi"/>
          <w:b/>
          <w:lang w:eastAsia="pl-PL"/>
        </w:rPr>
        <w:t>Wykazu usług</w:t>
      </w:r>
      <w:r w:rsidRPr="005C4193">
        <w:rPr>
          <w:rFonts w:eastAsia="Times New Roman" w:cstheme="minorHAnsi"/>
          <w:lang w:eastAsia="pl-PL"/>
        </w:rPr>
        <w:t xml:space="preserve">, o których mowa w Rozdziale VII ust. 2 pkt. 4 SWZ wykonanych (a w przypadku świadczeń powtarzających się lub ciągłych również wykonywanych) w okresie ostatnich 3 lat, a jeżeli okres prowadzenia działalności jest krótszy –w tym okresie, wraz z podaniem ich wartości, przedmiotu, dat wykonania i podmiotów, </w:t>
      </w:r>
      <w:r w:rsidR="00642363">
        <w:rPr>
          <w:rFonts w:eastAsia="Times New Roman" w:cstheme="minorHAnsi"/>
          <w:lang w:eastAsia="pl-PL"/>
        </w:rPr>
        <w:br/>
      </w:r>
      <w:r w:rsidRPr="005C4193">
        <w:rPr>
          <w:rFonts w:eastAsia="Times New Roman" w:cstheme="minorHAnsi"/>
          <w:lang w:eastAsia="pl-PL"/>
        </w:rPr>
        <w:t>na rzecz których usługi zostały wykonane lub są wykonywane.</w:t>
      </w:r>
    </w:p>
    <w:p w14:paraId="00E9EF6B" w14:textId="76551CE6" w:rsidR="003F6B87" w:rsidRPr="005C4193" w:rsidRDefault="003F6B87" w:rsidP="004F70B7">
      <w:pPr>
        <w:spacing w:after="0" w:line="300" w:lineRule="auto"/>
        <w:ind w:left="1134"/>
        <w:contextualSpacing/>
        <w:rPr>
          <w:rFonts w:eastAsia="Times New Roman" w:cstheme="minorHAnsi"/>
          <w:lang w:eastAsia="pl-PL"/>
        </w:rPr>
      </w:pPr>
      <w:r w:rsidRPr="005C4193">
        <w:rPr>
          <w:rFonts w:eastAsia="Times New Roman" w:cstheme="minorHAnsi"/>
          <w:lang w:eastAsia="pl-PL"/>
        </w:rPr>
        <w:t xml:space="preserve">Do wykazu należy dołączyć dowody określające, czy ww. usługi zostały wykonane lub są wykonywane należycie,  przy czym dowodami, o których mowa, są referencje bądź inne dokumenty sporządzone przez podmiot, na rzecz którego usługi zostały wykonane lub są wykonywane. W przypadku świadczeń powtarzających się lub ciągłych nadal wykonywanych referencje bądź inne dokumenty potwierdzające ich należyte wykonywanie powinny być wystawione w okresie ostatnich 3 miesięcy. </w:t>
      </w:r>
      <w:r w:rsidR="00642363">
        <w:rPr>
          <w:rFonts w:eastAsia="Times New Roman" w:cstheme="minorHAnsi"/>
          <w:lang w:eastAsia="pl-PL"/>
        </w:rPr>
        <w:br/>
      </w:r>
      <w:r w:rsidRPr="005C4193">
        <w:rPr>
          <w:rFonts w:eastAsia="Times New Roman" w:cstheme="minorHAnsi"/>
          <w:lang w:eastAsia="pl-PL"/>
        </w:rPr>
        <w:t xml:space="preserve">Jeżeli Wykonawca z przyczyn niezależnych od niego nie jest w stanie uzyskać </w:t>
      </w:r>
      <w:r w:rsidR="00642363">
        <w:rPr>
          <w:rFonts w:eastAsia="Times New Roman" w:cstheme="minorHAnsi"/>
          <w:lang w:eastAsia="pl-PL"/>
        </w:rPr>
        <w:br/>
      </w:r>
      <w:r w:rsidRPr="005C4193">
        <w:rPr>
          <w:rFonts w:eastAsia="Times New Roman" w:cstheme="minorHAnsi"/>
          <w:lang w:eastAsia="pl-PL"/>
        </w:rPr>
        <w:t>ww. dowodów – oświadczenie Wykonawcy.</w:t>
      </w:r>
    </w:p>
    <w:p w14:paraId="47377FCF" w14:textId="6D6C78B9" w:rsidR="003F6B87" w:rsidRPr="005C4193" w:rsidRDefault="003F6B87" w:rsidP="004F70B7">
      <w:pPr>
        <w:pStyle w:val="Akapitzlist"/>
        <w:spacing w:after="0" w:line="300" w:lineRule="auto"/>
        <w:ind w:left="1134"/>
        <w:rPr>
          <w:rFonts w:eastAsia="Times New Roman" w:cstheme="minorHAnsi"/>
          <w:lang w:eastAsia="pl-PL"/>
        </w:rPr>
      </w:pPr>
      <w:r w:rsidRPr="005C4193">
        <w:rPr>
          <w:rFonts w:eastAsia="Times New Roman" w:cstheme="minorHAnsi"/>
          <w:lang w:eastAsia="pl-PL"/>
        </w:rPr>
        <w:t xml:space="preserve">Okresy wyrażone w latach lub miesiącach, o których mowa powyżej, liczy się wstecz </w:t>
      </w:r>
      <w:r w:rsidR="005F4997" w:rsidRPr="005C4193">
        <w:rPr>
          <w:rFonts w:eastAsia="Times New Roman" w:cstheme="minorHAnsi"/>
          <w:lang w:eastAsia="pl-PL"/>
        </w:rPr>
        <w:br/>
      </w:r>
      <w:r w:rsidRPr="005C4193">
        <w:rPr>
          <w:rFonts w:eastAsia="Times New Roman" w:cstheme="minorHAnsi"/>
          <w:lang w:eastAsia="pl-PL"/>
        </w:rPr>
        <w:t>od dnia, w którym upływa termin składania ofert;</w:t>
      </w:r>
    </w:p>
    <w:p w14:paraId="7462F486" w14:textId="4563CAB8" w:rsidR="0037229E" w:rsidRPr="005F4997" w:rsidRDefault="0037229E" w:rsidP="004F70B7">
      <w:pPr>
        <w:pStyle w:val="Akapitzlist"/>
        <w:numPr>
          <w:ilvl w:val="2"/>
          <w:numId w:val="1"/>
        </w:numPr>
        <w:tabs>
          <w:tab w:val="clear" w:pos="2340"/>
        </w:tabs>
        <w:spacing w:after="0" w:line="300" w:lineRule="auto"/>
        <w:ind w:left="851" w:hanging="284"/>
        <w:contextualSpacing w:val="0"/>
        <w:rPr>
          <w:rFonts w:eastAsia="Times New Roman" w:cstheme="minorHAnsi"/>
          <w:lang w:eastAsia="pl-PL"/>
        </w:rPr>
      </w:pPr>
      <w:r w:rsidRPr="005F4997">
        <w:rPr>
          <w:rFonts w:eastAsia="Times New Roman" w:cstheme="minorHAnsi"/>
          <w:lang w:eastAsia="pl-PL"/>
        </w:rPr>
        <w:t>W celu potwierdzenia braku podstaw wy</w:t>
      </w:r>
      <w:r w:rsidR="00E5234C" w:rsidRPr="005F4997">
        <w:rPr>
          <w:rFonts w:eastAsia="Times New Roman" w:cstheme="minorHAnsi"/>
          <w:lang w:eastAsia="pl-PL"/>
        </w:rPr>
        <w:t xml:space="preserve">kluczenia </w:t>
      </w:r>
      <w:r w:rsidR="00235228" w:rsidRPr="005F4997">
        <w:rPr>
          <w:rFonts w:eastAsia="Times New Roman" w:cstheme="minorHAnsi"/>
          <w:lang w:eastAsia="pl-PL"/>
        </w:rPr>
        <w:t>W</w:t>
      </w:r>
      <w:r w:rsidR="00E5234C" w:rsidRPr="005F4997">
        <w:rPr>
          <w:rFonts w:eastAsia="Times New Roman" w:cstheme="minorHAnsi"/>
          <w:lang w:eastAsia="pl-PL"/>
        </w:rPr>
        <w:t>ykonawcy z udziału w </w:t>
      </w:r>
      <w:r w:rsidRPr="005F4997">
        <w:rPr>
          <w:rFonts w:eastAsia="Times New Roman" w:cstheme="minorHAnsi"/>
          <w:lang w:eastAsia="pl-PL"/>
        </w:rPr>
        <w:t>postępowaniu, Zamawiający żąda następujących podmiotowych środków dowodowych:</w:t>
      </w:r>
    </w:p>
    <w:p w14:paraId="134BBA3C" w14:textId="6C1E9CA6" w:rsidR="0037229E" w:rsidRPr="005F4997" w:rsidRDefault="00B3312D" w:rsidP="004F70B7">
      <w:pPr>
        <w:numPr>
          <w:ilvl w:val="0"/>
          <w:numId w:val="13"/>
        </w:numPr>
        <w:tabs>
          <w:tab w:val="clear" w:pos="1125"/>
          <w:tab w:val="left" w:pos="1276"/>
        </w:tabs>
        <w:suppressAutoHyphens/>
        <w:spacing w:after="0" w:line="300" w:lineRule="auto"/>
        <w:ind w:left="1134" w:hanging="283"/>
        <w:rPr>
          <w:rFonts w:eastAsia="Times New Roman" w:cstheme="minorHAnsi"/>
          <w:lang w:eastAsia="pl-PL"/>
        </w:rPr>
      </w:pPr>
      <w:r w:rsidRPr="005F4997">
        <w:rPr>
          <w:rFonts w:eastAsia="Times New Roman" w:cstheme="minorHAnsi"/>
          <w:b/>
          <w:lang w:eastAsia="pl-PL"/>
        </w:rPr>
        <w:t>O</w:t>
      </w:r>
      <w:r w:rsidR="0037229E" w:rsidRPr="005F4997">
        <w:rPr>
          <w:rFonts w:eastAsia="Times New Roman" w:cstheme="minorHAnsi"/>
          <w:b/>
          <w:lang w:eastAsia="pl-PL"/>
        </w:rPr>
        <w:t>świadczeni</w:t>
      </w:r>
      <w:r w:rsidRPr="005F4997">
        <w:rPr>
          <w:rFonts w:eastAsia="Times New Roman" w:cstheme="minorHAnsi"/>
          <w:b/>
          <w:lang w:eastAsia="pl-PL"/>
        </w:rPr>
        <w:t>e</w:t>
      </w:r>
      <w:r w:rsidR="0037229E" w:rsidRPr="005F4997">
        <w:rPr>
          <w:rFonts w:eastAsia="Times New Roman" w:cstheme="minorHAnsi"/>
          <w:b/>
          <w:lang w:eastAsia="pl-PL"/>
        </w:rPr>
        <w:t xml:space="preserve"> </w:t>
      </w:r>
      <w:r w:rsidR="00235228" w:rsidRPr="005F4997">
        <w:rPr>
          <w:rFonts w:eastAsia="Times New Roman" w:cstheme="minorHAnsi"/>
          <w:b/>
          <w:lang w:eastAsia="pl-PL"/>
        </w:rPr>
        <w:t>W</w:t>
      </w:r>
      <w:r w:rsidR="0037229E" w:rsidRPr="005F4997">
        <w:rPr>
          <w:rFonts w:eastAsia="Times New Roman" w:cstheme="minorHAnsi"/>
          <w:b/>
          <w:lang w:eastAsia="pl-PL"/>
        </w:rPr>
        <w:t>ykonawcy</w:t>
      </w:r>
      <w:r w:rsidR="0037229E" w:rsidRPr="005F4997">
        <w:rPr>
          <w:rFonts w:eastAsia="Times New Roman" w:cstheme="minorHAnsi"/>
          <w:lang w:eastAsia="pl-PL"/>
        </w:rPr>
        <w:t>, w zakresie art. 108 ust. 1 pkt 5 ustawy, o braku przynależności do</w:t>
      </w:r>
      <w:r w:rsidR="003F6B87" w:rsidRPr="005F4997">
        <w:rPr>
          <w:rFonts w:eastAsia="Times New Roman" w:cstheme="minorHAnsi"/>
          <w:lang w:eastAsia="pl-PL"/>
        </w:rPr>
        <w:t> </w:t>
      </w:r>
      <w:r w:rsidR="0037229E" w:rsidRPr="005F4997">
        <w:rPr>
          <w:rFonts w:eastAsia="Times New Roman" w:cstheme="minorHAnsi"/>
          <w:lang w:eastAsia="pl-PL"/>
        </w:rPr>
        <w:t>tej samej grupy kapitałowej, w rozumieniu ustawy z dnia 16 lutego 2007 r. o ochronie konkurencji i konsumentów (Dz. U. z 20</w:t>
      </w:r>
      <w:r w:rsidR="00021178" w:rsidRPr="005F4997">
        <w:rPr>
          <w:rFonts w:eastAsia="Times New Roman" w:cstheme="minorHAnsi"/>
          <w:lang w:eastAsia="pl-PL"/>
        </w:rPr>
        <w:t>20</w:t>
      </w:r>
      <w:r w:rsidR="0037229E" w:rsidRPr="005F4997">
        <w:rPr>
          <w:rFonts w:eastAsia="Times New Roman" w:cstheme="minorHAnsi"/>
          <w:lang w:eastAsia="pl-PL"/>
        </w:rPr>
        <w:t xml:space="preserve"> r. poz. </w:t>
      </w:r>
      <w:r w:rsidR="00021178" w:rsidRPr="005F4997">
        <w:rPr>
          <w:rFonts w:eastAsia="Times New Roman" w:cstheme="minorHAnsi"/>
          <w:lang w:eastAsia="pl-PL"/>
        </w:rPr>
        <w:t>1076 i 1086</w:t>
      </w:r>
      <w:r w:rsidR="0037229E" w:rsidRPr="005F4997">
        <w:rPr>
          <w:rFonts w:eastAsia="Times New Roman" w:cstheme="minorHAnsi"/>
          <w:lang w:eastAsia="pl-PL"/>
        </w:rPr>
        <w:t xml:space="preserve"> </w:t>
      </w:r>
      <w:r w:rsidR="005F4997" w:rsidRPr="005F4997">
        <w:rPr>
          <w:rFonts w:eastAsia="Times New Roman" w:cstheme="minorHAnsi"/>
          <w:lang w:eastAsia="pl-PL"/>
        </w:rPr>
        <w:br/>
      </w:r>
      <w:r w:rsidR="0037229E" w:rsidRPr="005F4997">
        <w:rPr>
          <w:rFonts w:eastAsia="Times New Roman" w:cstheme="minorHAnsi"/>
          <w:lang w:eastAsia="pl-PL"/>
        </w:rPr>
        <w:t>z</w:t>
      </w:r>
      <w:r w:rsidR="00235228" w:rsidRPr="005F4997">
        <w:rPr>
          <w:rFonts w:eastAsia="Times New Roman" w:cstheme="minorHAnsi"/>
          <w:lang w:eastAsia="pl-PL"/>
        </w:rPr>
        <w:t> </w:t>
      </w:r>
      <w:proofErr w:type="spellStart"/>
      <w:r w:rsidR="0037229E" w:rsidRPr="005F4997">
        <w:rPr>
          <w:rFonts w:eastAsia="Times New Roman" w:cstheme="minorHAnsi"/>
          <w:lang w:eastAsia="pl-PL"/>
        </w:rPr>
        <w:t>późn</w:t>
      </w:r>
      <w:proofErr w:type="spellEnd"/>
      <w:r w:rsidR="0037229E" w:rsidRPr="005F4997">
        <w:rPr>
          <w:rFonts w:eastAsia="Times New Roman" w:cstheme="minorHAnsi"/>
          <w:lang w:eastAsia="pl-PL"/>
        </w:rPr>
        <w:t>. zm.), z</w:t>
      </w:r>
      <w:r w:rsidR="00FE79EE" w:rsidRPr="005F4997">
        <w:rPr>
          <w:rFonts w:eastAsia="Times New Roman" w:cstheme="minorHAnsi"/>
          <w:lang w:eastAsia="pl-PL"/>
        </w:rPr>
        <w:t> </w:t>
      </w:r>
      <w:r w:rsidR="0037229E" w:rsidRPr="005F4997">
        <w:rPr>
          <w:rFonts w:eastAsia="Times New Roman" w:cstheme="minorHAnsi"/>
          <w:lang w:eastAsia="pl-PL"/>
        </w:rPr>
        <w:t>innym wykonawcą, który złożył odrębną ofertę, albo oświadczenia o</w:t>
      </w:r>
      <w:r w:rsidR="001D3D1E" w:rsidRPr="005F4997">
        <w:rPr>
          <w:rFonts w:eastAsia="Times New Roman" w:cstheme="minorHAnsi"/>
          <w:lang w:eastAsia="pl-PL"/>
        </w:rPr>
        <w:t> </w:t>
      </w:r>
      <w:r w:rsidR="0037229E" w:rsidRPr="005F4997">
        <w:rPr>
          <w:rFonts w:eastAsia="Times New Roman" w:cstheme="minorHAnsi"/>
          <w:lang w:eastAsia="pl-PL"/>
        </w:rPr>
        <w:t>przynależności do</w:t>
      </w:r>
      <w:r w:rsidR="002D0DEA" w:rsidRPr="005F4997">
        <w:rPr>
          <w:rFonts w:eastAsia="Times New Roman" w:cstheme="minorHAnsi"/>
          <w:lang w:eastAsia="pl-PL"/>
        </w:rPr>
        <w:t> </w:t>
      </w:r>
      <w:r w:rsidR="0037229E" w:rsidRPr="005F4997">
        <w:rPr>
          <w:rFonts w:eastAsia="Times New Roman" w:cstheme="minorHAnsi"/>
          <w:lang w:eastAsia="pl-PL"/>
        </w:rPr>
        <w:t>tej</w:t>
      </w:r>
      <w:r w:rsidR="002D0DEA" w:rsidRPr="005F4997">
        <w:rPr>
          <w:rFonts w:eastAsia="Times New Roman" w:cstheme="minorHAnsi"/>
          <w:lang w:eastAsia="pl-PL"/>
        </w:rPr>
        <w:t> </w:t>
      </w:r>
      <w:r w:rsidR="0037229E" w:rsidRPr="005F4997">
        <w:rPr>
          <w:rFonts w:eastAsia="Times New Roman" w:cstheme="minorHAnsi"/>
          <w:lang w:eastAsia="pl-PL"/>
        </w:rPr>
        <w:t>samej grupy kapitałowej wraz z dokumentami lub informacjami potwierdzającymi przygotowanie oferty, niezależnie od innego wykonawcy należącego do tej samej grupy kapitałowej;</w:t>
      </w:r>
    </w:p>
    <w:p w14:paraId="46339072" w14:textId="77777777" w:rsidR="005F4997" w:rsidRPr="00224919" w:rsidRDefault="005F4997" w:rsidP="005F4997">
      <w:pPr>
        <w:numPr>
          <w:ilvl w:val="0"/>
          <w:numId w:val="13"/>
        </w:numPr>
        <w:tabs>
          <w:tab w:val="clear" w:pos="1125"/>
          <w:tab w:val="num" w:pos="851"/>
        </w:tabs>
        <w:suppressAutoHyphens/>
        <w:spacing w:after="0" w:line="300" w:lineRule="auto"/>
        <w:ind w:left="1134" w:hanging="283"/>
        <w:rPr>
          <w:rFonts w:eastAsia="Times New Roman" w:cstheme="minorHAnsi"/>
          <w:lang w:eastAsia="pl-PL"/>
        </w:rPr>
      </w:pPr>
      <w:r w:rsidRPr="00224919">
        <w:rPr>
          <w:rFonts w:eastAsia="Times New Roman" w:cstheme="minorHAnsi"/>
          <w:b/>
          <w:lang w:eastAsia="pl-PL"/>
        </w:rPr>
        <w:t>Oświadczenie Wykonawcy</w:t>
      </w:r>
      <w:r w:rsidRPr="00224919">
        <w:rPr>
          <w:rFonts w:eastAsia="Times New Roman" w:cstheme="minorHAnsi"/>
          <w:lang w:eastAsia="pl-PL"/>
        </w:rPr>
        <w:t xml:space="preserve"> o aktualności informacji zawartych w oświadczeniu, </w:t>
      </w:r>
      <w:r>
        <w:rPr>
          <w:rFonts w:eastAsia="Times New Roman" w:cstheme="minorHAnsi"/>
          <w:lang w:eastAsia="pl-PL"/>
        </w:rPr>
        <w:br/>
      </w:r>
      <w:r w:rsidRPr="00224919">
        <w:rPr>
          <w:rFonts w:eastAsia="Times New Roman" w:cstheme="minorHAnsi"/>
          <w:lang w:eastAsia="pl-PL"/>
        </w:rPr>
        <w:t>o którym mowa w:</w:t>
      </w:r>
    </w:p>
    <w:p w14:paraId="43394493" w14:textId="77777777" w:rsidR="005F4997" w:rsidRPr="00224919" w:rsidRDefault="005F4997" w:rsidP="005F4997">
      <w:pPr>
        <w:pStyle w:val="Akapitzlist"/>
        <w:numPr>
          <w:ilvl w:val="0"/>
          <w:numId w:val="50"/>
        </w:numPr>
        <w:suppressAutoHyphens/>
        <w:spacing w:after="0" w:line="300" w:lineRule="auto"/>
        <w:ind w:left="1418" w:hanging="284"/>
        <w:rPr>
          <w:rFonts w:eastAsia="Times New Roman" w:cstheme="minorHAnsi"/>
          <w:lang w:eastAsia="pl-PL"/>
        </w:rPr>
      </w:pPr>
      <w:r w:rsidRPr="00224919">
        <w:rPr>
          <w:rFonts w:eastAsia="Times New Roman" w:cstheme="minorHAnsi"/>
          <w:lang w:eastAsia="pl-PL"/>
        </w:rPr>
        <w:lastRenderedPageBreak/>
        <w:t>art. 125 ust. 1 ustawy, w zakresie podstaw wykluczenia z postępowania określonych w przepisach art. 108 ust. 1 pkt 3 oraz 6 ustawy;</w:t>
      </w:r>
    </w:p>
    <w:p w14:paraId="0708891B" w14:textId="77777777" w:rsidR="005F4997" w:rsidRPr="00224919" w:rsidRDefault="005F4997" w:rsidP="005F4997">
      <w:pPr>
        <w:pStyle w:val="Akapitzlist"/>
        <w:numPr>
          <w:ilvl w:val="0"/>
          <w:numId w:val="50"/>
        </w:numPr>
        <w:suppressAutoHyphens/>
        <w:spacing w:after="0" w:line="300" w:lineRule="auto"/>
        <w:ind w:left="1418" w:hanging="284"/>
        <w:rPr>
          <w:rFonts w:eastAsia="Times New Roman" w:cstheme="minorHAnsi"/>
          <w:lang w:eastAsia="pl-PL"/>
        </w:rPr>
      </w:pPr>
      <w:r w:rsidRPr="00224919">
        <w:rPr>
          <w:rFonts w:eastAsia="Times New Roman" w:cstheme="minorHAnsi"/>
          <w:lang w:eastAsia="pl-PL"/>
        </w:rPr>
        <w:t xml:space="preserve">art. 7 ust. 1 ustawy z dnia 13 kwietnia 2022 r. o szczególnych rozwiązaniach </w:t>
      </w:r>
      <w:r w:rsidRPr="00224919">
        <w:rPr>
          <w:rFonts w:eastAsia="Times New Roman" w:cstheme="minorHAnsi"/>
          <w:lang w:eastAsia="pl-PL"/>
        </w:rPr>
        <w:br/>
        <w:t>w zakresie przeciwdziałania wspieraniu agresji na Ukrainę oraz służących ochronie bezpieczeństwa narodowego;</w:t>
      </w:r>
    </w:p>
    <w:p w14:paraId="742F99BD" w14:textId="3613E209" w:rsidR="00B135F4" w:rsidRPr="005F4997" w:rsidRDefault="00B3312D" w:rsidP="004F70B7">
      <w:pPr>
        <w:numPr>
          <w:ilvl w:val="0"/>
          <w:numId w:val="13"/>
        </w:numPr>
        <w:tabs>
          <w:tab w:val="clear" w:pos="1125"/>
          <w:tab w:val="num" w:pos="851"/>
          <w:tab w:val="left" w:pos="1276"/>
        </w:tabs>
        <w:suppressAutoHyphens/>
        <w:spacing w:after="0" w:line="300" w:lineRule="auto"/>
        <w:ind w:left="1134" w:hanging="283"/>
        <w:rPr>
          <w:rFonts w:eastAsia="Times New Roman" w:cstheme="minorHAnsi"/>
          <w:lang w:eastAsia="pl-PL"/>
        </w:rPr>
      </w:pPr>
      <w:r w:rsidRPr="005F4997">
        <w:rPr>
          <w:rFonts w:eastAsia="Times New Roman" w:cstheme="minorHAnsi"/>
          <w:b/>
          <w:lang w:eastAsia="pl-PL"/>
        </w:rPr>
        <w:t>I</w:t>
      </w:r>
      <w:r w:rsidR="00E649B3" w:rsidRPr="005F4997">
        <w:rPr>
          <w:rFonts w:eastAsia="Times New Roman" w:cstheme="minorHAnsi"/>
          <w:b/>
          <w:lang w:eastAsia="pl-PL"/>
        </w:rPr>
        <w:t>nformacji z Krajowego Rejestru Karnego</w:t>
      </w:r>
      <w:r w:rsidR="00E649B3" w:rsidRPr="005F4997">
        <w:rPr>
          <w:rFonts w:eastAsia="Times New Roman" w:cstheme="minorHAnsi"/>
          <w:lang w:eastAsia="pl-PL"/>
        </w:rPr>
        <w:t xml:space="preserve"> w zakresie określonym w art. 108 ust. 1 pkt 1, 2 i</w:t>
      </w:r>
      <w:r w:rsidR="00FE79EE" w:rsidRPr="005F4997">
        <w:rPr>
          <w:rFonts w:eastAsia="Times New Roman" w:cstheme="minorHAnsi"/>
          <w:lang w:eastAsia="pl-PL"/>
        </w:rPr>
        <w:t> </w:t>
      </w:r>
      <w:r w:rsidR="00E649B3" w:rsidRPr="005F4997">
        <w:rPr>
          <w:rFonts w:eastAsia="Times New Roman" w:cstheme="minorHAnsi"/>
          <w:lang w:eastAsia="pl-PL"/>
        </w:rPr>
        <w:t xml:space="preserve">4 ustawy, </w:t>
      </w:r>
      <w:r w:rsidR="00013367" w:rsidRPr="005F4997">
        <w:rPr>
          <w:rFonts w:eastAsia="Times New Roman" w:cstheme="minorHAnsi"/>
          <w:lang w:eastAsia="pl-PL"/>
        </w:rPr>
        <w:t>sporządzonej</w:t>
      </w:r>
      <w:r w:rsidR="00E649B3" w:rsidRPr="005F4997">
        <w:rPr>
          <w:rFonts w:eastAsia="Times New Roman" w:cstheme="minorHAnsi"/>
          <w:lang w:eastAsia="pl-PL"/>
        </w:rPr>
        <w:t xml:space="preserve"> nie wcześniej niż 6 miesięcy przed </w:t>
      </w:r>
      <w:r w:rsidR="00D45F1F" w:rsidRPr="005F4997">
        <w:rPr>
          <w:rFonts w:eastAsia="Times New Roman" w:cstheme="minorHAnsi"/>
          <w:lang w:eastAsia="pl-PL"/>
        </w:rPr>
        <w:t>jej złożeniem</w:t>
      </w:r>
      <w:r w:rsidR="00955EAC" w:rsidRPr="005F4997">
        <w:rPr>
          <w:rFonts w:eastAsia="Times New Roman" w:cstheme="minorHAnsi"/>
          <w:lang w:eastAsia="pl-PL"/>
        </w:rPr>
        <w:t>;</w:t>
      </w:r>
    </w:p>
    <w:p w14:paraId="7852A8D9" w14:textId="45747189" w:rsidR="00776622" w:rsidRPr="00BA7AF3" w:rsidRDefault="00776622" w:rsidP="004F70B7">
      <w:pPr>
        <w:numPr>
          <w:ilvl w:val="1"/>
          <w:numId w:val="1"/>
        </w:numPr>
        <w:tabs>
          <w:tab w:val="clear" w:pos="928"/>
        </w:tabs>
        <w:spacing w:after="0" w:line="300" w:lineRule="auto"/>
        <w:ind w:left="567" w:hanging="283"/>
        <w:rPr>
          <w:rFonts w:eastAsia="Times New Roman" w:cstheme="minorHAnsi"/>
          <w:lang w:eastAsia="pl-PL"/>
        </w:rPr>
      </w:pPr>
      <w:r w:rsidRPr="00BA7AF3">
        <w:rPr>
          <w:rFonts w:eastAsia="Times New Roman" w:cstheme="minorHAnsi"/>
          <w:lang w:eastAsia="pl-PL"/>
        </w:rPr>
        <w:t xml:space="preserve">Wszelkie dokumenty/oświadczenia sporządzone w języku obcym muszą zostać złożone wraz </w:t>
      </w:r>
      <w:r w:rsidR="00BA7AF3" w:rsidRPr="00BA7AF3">
        <w:rPr>
          <w:rFonts w:eastAsia="Times New Roman" w:cstheme="minorHAnsi"/>
          <w:lang w:eastAsia="pl-PL"/>
        </w:rPr>
        <w:br/>
      </w:r>
      <w:r w:rsidRPr="00BA7AF3">
        <w:rPr>
          <w:rFonts w:eastAsia="Times New Roman" w:cstheme="minorHAnsi"/>
          <w:lang w:eastAsia="pl-PL"/>
        </w:rPr>
        <w:t>z tłumaczeniem na język polski.</w:t>
      </w:r>
    </w:p>
    <w:p w14:paraId="0302758F" w14:textId="1F346984" w:rsidR="0037229E" w:rsidRPr="00BA7AF3" w:rsidRDefault="0037229E" w:rsidP="004F70B7">
      <w:pPr>
        <w:numPr>
          <w:ilvl w:val="1"/>
          <w:numId w:val="1"/>
        </w:numPr>
        <w:spacing w:after="0" w:line="300" w:lineRule="auto"/>
        <w:ind w:left="567" w:hanging="283"/>
        <w:rPr>
          <w:rFonts w:eastAsia="Times New Roman" w:cstheme="minorHAnsi"/>
          <w:lang w:eastAsia="pl-PL"/>
        </w:rPr>
      </w:pPr>
      <w:r w:rsidRPr="00BA7AF3">
        <w:rPr>
          <w:rFonts w:eastAsia="Times New Roman" w:cstheme="minorHAnsi"/>
          <w:lang w:eastAsia="pl-PL"/>
        </w:rPr>
        <w:t>W zakresie nieuregulowanym powyżej, w tym w s</w:t>
      </w:r>
      <w:r w:rsidR="00887106" w:rsidRPr="00BA7AF3">
        <w:rPr>
          <w:rFonts w:eastAsia="Times New Roman" w:cstheme="minorHAnsi"/>
          <w:lang w:eastAsia="pl-PL"/>
        </w:rPr>
        <w:t>zczególności formę oświadczeń i </w:t>
      </w:r>
      <w:r w:rsidRPr="00BA7AF3">
        <w:rPr>
          <w:rFonts w:eastAsia="Times New Roman" w:cstheme="minorHAnsi"/>
          <w:lang w:eastAsia="pl-PL"/>
        </w:rPr>
        <w:t>dokumentów oraz zasady składania oświadczeń i dokumentów składanych przez Wykonawcę mającego siedzibę lub miejsce zamieszkania poza granicami Rzeczypospolitej Polskiej, określają przepisy Rozporządzenia Ministra Rozwoju, Pracy i Technologii z dnia 23</w:t>
      </w:r>
      <w:r w:rsidR="001D6294" w:rsidRPr="00BA7AF3">
        <w:rPr>
          <w:rFonts w:eastAsia="Times New Roman" w:cstheme="minorHAnsi"/>
          <w:lang w:eastAsia="pl-PL"/>
        </w:rPr>
        <w:t> </w:t>
      </w:r>
      <w:r w:rsidRPr="00BA7AF3">
        <w:rPr>
          <w:rFonts w:eastAsia="Times New Roman" w:cstheme="minorHAnsi"/>
          <w:lang w:eastAsia="pl-PL"/>
        </w:rPr>
        <w:t xml:space="preserve">grudnia 2020 r. </w:t>
      </w:r>
      <w:r w:rsidR="00BA7AF3" w:rsidRPr="00BA7AF3">
        <w:rPr>
          <w:rFonts w:eastAsia="Times New Roman" w:cstheme="minorHAnsi"/>
          <w:lang w:eastAsia="pl-PL"/>
        </w:rPr>
        <w:br/>
      </w:r>
      <w:r w:rsidRPr="00BA7AF3">
        <w:rPr>
          <w:rFonts w:eastAsia="Times New Roman" w:cstheme="minorHAnsi"/>
          <w:lang w:eastAsia="pl-PL"/>
        </w:rPr>
        <w:t>w sprawie podmiotowych środków dowodowych oraz innych dokumentów lub oświadczeń, jakich może żądać zamawiający od wykonawcy (Dz.U. z 2020 r., poz. 2415).</w:t>
      </w:r>
    </w:p>
    <w:p w14:paraId="7FAC81C9" w14:textId="1C7581A0" w:rsidR="0037229E" w:rsidRPr="00BA7AF3" w:rsidRDefault="0037229E" w:rsidP="004F70B7">
      <w:pPr>
        <w:numPr>
          <w:ilvl w:val="1"/>
          <w:numId w:val="1"/>
        </w:numPr>
        <w:tabs>
          <w:tab w:val="clear" w:pos="928"/>
          <w:tab w:val="num" w:pos="709"/>
        </w:tabs>
        <w:spacing w:after="0" w:line="300" w:lineRule="auto"/>
        <w:ind w:left="567" w:hanging="283"/>
        <w:rPr>
          <w:rFonts w:eastAsia="Times New Roman" w:cstheme="minorHAnsi"/>
          <w:lang w:eastAsia="pl-PL"/>
        </w:rPr>
      </w:pPr>
      <w:r w:rsidRPr="00BA7AF3">
        <w:rPr>
          <w:rFonts w:eastAsia="Times New Roman" w:cstheme="minorHAnsi"/>
          <w:lang w:eastAsia="pl-PL"/>
        </w:rPr>
        <w:t>W przypadku, gdy wartości będą wyrażone w oświadczeniach w innych walutach niż Polski Złoty (PLN) muszą zostać one przeliczone przez Wykonawcę wg odpowiednio Tabeli A lub</w:t>
      </w:r>
      <w:r w:rsidR="00990C37" w:rsidRPr="00BA7AF3">
        <w:rPr>
          <w:rFonts w:eastAsia="Times New Roman" w:cstheme="minorHAnsi"/>
          <w:lang w:eastAsia="pl-PL"/>
        </w:rPr>
        <w:t> </w:t>
      </w:r>
      <w:r w:rsidRPr="00BA7AF3">
        <w:rPr>
          <w:rFonts w:eastAsia="Times New Roman" w:cstheme="minorHAnsi"/>
          <w:lang w:eastAsia="pl-PL"/>
        </w:rPr>
        <w:t xml:space="preserve">Tabeli B kursów średnich walut obcych Narodowego Banku Polskiego aktualnej na dzień publikacji ogłoszenia o zamówieniu w </w:t>
      </w:r>
      <w:r w:rsidR="008C5695" w:rsidRPr="00BA7AF3">
        <w:rPr>
          <w:rFonts w:eastAsia="Times New Roman" w:cstheme="minorHAnsi"/>
          <w:lang w:eastAsia="pl-PL"/>
        </w:rPr>
        <w:t>Dzienniku Urzędowym Unii Europejskiej.</w:t>
      </w:r>
    </w:p>
    <w:p w14:paraId="339B030E" w14:textId="535870CB" w:rsidR="00C33EEE" w:rsidRPr="00BA7AF3" w:rsidRDefault="00C33EEE" w:rsidP="004F70B7">
      <w:pPr>
        <w:pStyle w:val="Akapitzlist"/>
        <w:numPr>
          <w:ilvl w:val="1"/>
          <w:numId w:val="1"/>
        </w:numPr>
        <w:tabs>
          <w:tab w:val="clear" w:pos="928"/>
        </w:tabs>
        <w:autoSpaceDE w:val="0"/>
        <w:autoSpaceDN w:val="0"/>
        <w:adjustRightInd w:val="0"/>
        <w:spacing w:after="0" w:line="300" w:lineRule="auto"/>
        <w:ind w:left="567" w:hanging="283"/>
        <w:rPr>
          <w:rFonts w:eastAsia="Times New Roman" w:cstheme="minorHAnsi"/>
          <w:lang w:eastAsia="pl-PL"/>
        </w:rPr>
      </w:pPr>
      <w:r w:rsidRPr="00BA7AF3">
        <w:rPr>
          <w:rFonts w:eastAsia="Times New Roman" w:cstheme="minorHAnsi"/>
          <w:lang w:eastAsia="pl-PL"/>
        </w:rPr>
        <w:t xml:space="preserve">Jeżeli </w:t>
      </w:r>
      <w:r w:rsidR="00AD1C05" w:rsidRPr="00BA7AF3">
        <w:rPr>
          <w:rFonts w:eastAsia="Times New Roman" w:cstheme="minorHAnsi"/>
          <w:lang w:eastAsia="pl-PL"/>
        </w:rPr>
        <w:t>W</w:t>
      </w:r>
      <w:r w:rsidRPr="00BA7AF3">
        <w:rPr>
          <w:rFonts w:eastAsia="Times New Roman" w:cstheme="minorHAnsi"/>
          <w:lang w:eastAsia="pl-PL"/>
        </w:rPr>
        <w:t xml:space="preserve">ykonawca ma siedzibę lub miejsce zamieszkania </w:t>
      </w:r>
      <w:r w:rsidR="0097620D" w:rsidRPr="00BA7AF3">
        <w:rPr>
          <w:rFonts w:eastAsia="Times New Roman" w:cstheme="minorHAnsi"/>
          <w:lang w:eastAsia="pl-PL"/>
        </w:rPr>
        <w:t xml:space="preserve">lub miejsce zamieszkania ma osoba, której dotyczy informacja lub dokument </w:t>
      </w:r>
      <w:r w:rsidRPr="00BA7AF3">
        <w:rPr>
          <w:rFonts w:eastAsia="Times New Roman" w:cstheme="minorHAnsi"/>
          <w:lang w:eastAsia="pl-PL"/>
        </w:rPr>
        <w:t xml:space="preserve">poza granicami Rzeczypospolitej Polskiej, zamiast informacji z Krajowego Rejestru Karnego, o której mowa w pkt 2 lit. c) – składa informację </w:t>
      </w:r>
      <w:r w:rsidR="00BA7AF3" w:rsidRPr="00BA7AF3">
        <w:rPr>
          <w:rFonts w:eastAsia="Times New Roman" w:cstheme="minorHAnsi"/>
          <w:lang w:eastAsia="pl-PL"/>
        </w:rPr>
        <w:br/>
      </w:r>
      <w:r w:rsidRPr="00BA7AF3">
        <w:rPr>
          <w:rFonts w:eastAsia="Times New Roman" w:cstheme="minorHAnsi"/>
          <w:lang w:eastAsia="pl-PL"/>
        </w:rPr>
        <w:t>z odpowiedniego rejestru, takiego jak rejestr sądowy, albo w przypadku braku takiego rejestru, inny równoważny dokument wydany</w:t>
      </w:r>
      <w:r w:rsidR="00990C37" w:rsidRPr="00BA7AF3">
        <w:rPr>
          <w:rFonts w:eastAsia="Times New Roman" w:cstheme="minorHAnsi"/>
          <w:lang w:eastAsia="pl-PL"/>
        </w:rPr>
        <w:t xml:space="preserve"> </w:t>
      </w:r>
      <w:r w:rsidRPr="00BA7AF3">
        <w:rPr>
          <w:rFonts w:eastAsia="Times New Roman" w:cstheme="minorHAnsi"/>
          <w:lang w:eastAsia="pl-PL"/>
        </w:rPr>
        <w:t xml:space="preserve">przez właściwy organ sądowy lub administracyjny kraju, w którym </w:t>
      </w:r>
      <w:r w:rsidR="009D1875" w:rsidRPr="00BA7AF3">
        <w:rPr>
          <w:rFonts w:eastAsia="Times New Roman" w:cstheme="minorHAnsi"/>
          <w:lang w:eastAsia="pl-PL"/>
        </w:rPr>
        <w:t>W</w:t>
      </w:r>
      <w:r w:rsidRPr="00BA7AF3">
        <w:rPr>
          <w:rFonts w:eastAsia="Times New Roman" w:cstheme="minorHAnsi"/>
          <w:lang w:eastAsia="pl-PL"/>
        </w:rPr>
        <w:t xml:space="preserve">ykonawca ma siedzibę lub miejsce zamieszkania, </w:t>
      </w:r>
      <w:r w:rsidRPr="00BA7AF3">
        <w:rPr>
          <w:rFonts w:cstheme="minorHAnsi"/>
          <w:lang w:eastAsia="pl-PL"/>
        </w:rPr>
        <w:t>w</w:t>
      </w:r>
      <w:r w:rsidR="00990C37" w:rsidRPr="00BA7AF3">
        <w:rPr>
          <w:rFonts w:cstheme="minorHAnsi"/>
        </w:rPr>
        <w:t> </w:t>
      </w:r>
      <w:r w:rsidRPr="00BA7AF3">
        <w:rPr>
          <w:rFonts w:cstheme="minorHAnsi"/>
          <w:lang w:eastAsia="pl-PL"/>
        </w:rPr>
        <w:t>zakresie</w:t>
      </w:r>
      <w:r w:rsidRPr="00BA7AF3">
        <w:rPr>
          <w:rFonts w:eastAsia="Times New Roman" w:cstheme="minorHAnsi"/>
          <w:lang w:eastAsia="pl-PL"/>
        </w:rPr>
        <w:t xml:space="preserve">, o którym mowa </w:t>
      </w:r>
      <w:r w:rsidR="00BA7AF3" w:rsidRPr="00BA7AF3">
        <w:rPr>
          <w:rFonts w:eastAsia="Times New Roman" w:cstheme="minorHAnsi"/>
          <w:lang w:eastAsia="pl-PL"/>
        </w:rPr>
        <w:br/>
      </w:r>
      <w:r w:rsidRPr="00BA7AF3">
        <w:rPr>
          <w:rFonts w:eastAsia="Times New Roman" w:cstheme="minorHAnsi"/>
          <w:lang w:eastAsia="pl-PL"/>
        </w:rPr>
        <w:t>w pkt 2 lit. c).</w:t>
      </w:r>
    </w:p>
    <w:p w14:paraId="5CD10919" w14:textId="01ABAD6B" w:rsidR="00C33EEE" w:rsidRPr="00BA7AF3" w:rsidRDefault="00C33EEE" w:rsidP="004F70B7">
      <w:pPr>
        <w:pStyle w:val="Akapitzlist"/>
        <w:numPr>
          <w:ilvl w:val="1"/>
          <w:numId w:val="1"/>
        </w:numPr>
        <w:tabs>
          <w:tab w:val="clear" w:pos="928"/>
        </w:tabs>
        <w:autoSpaceDE w:val="0"/>
        <w:autoSpaceDN w:val="0"/>
        <w:adjustRightInd w:val="0"/>
        <w:spacing w:after="0" w:line="300" w:lineRule="auto"/>
        <w:ind w:left="567" w:hanging="283"/>
        <w:rPr>
          <w:rFonts w:eastAsia="Times New Roman" w:cstheme="minorHAnsi"/>
          <w:lang w:eastAsia="pl-PL"/>
        </w:rPr>
      </w:pPr>
      <w:r w:rsidRPr="00BA7AF3">
        <w:rPr>
          <w:rFonts w:eastAsia="Times New Roman" w:cstheme="minorHAnsi"/>
          <w:lang w:eastAsia="pl-PL"/>
        </w:rPr>
        <w:t>Dokument, o którym mowa w ust. 10, powinien być wystawiony nie wcześniej niż 6</w:t>
      </w:r>
      <w:r w:rsidR="002D0DEA" w:rsidRPr="00BA7AF3">
        <w:rPr>
          <w:rFonts w:eastAsia="Times New Roman" w:cstheme="minorHAnsi"/>
          <w:lang w:eastAsia="pl-PL"/>
        </w:rPr>
        <w:t> </w:t>
      </w:r>
      <w:r w:rsidRPr="00BA7AF3">
        <w:rPr>
          <w:rFonts w:eastAsia="Times New Roman" w:cstheme="minorHAnsi"/>
          <w:lang w:eastAsia="pl-PL"/>
        </w:rPr>
        <w:t>miesięcy przed jego złożeniem.</w:t>
      </w:r>
    </w:p>
    <w:p w14:paraId="56080295" w14:textId="74A7EDBA" w:rsidR="00C33EEE" w:rsidRPr="00BA7AF3" w:rsidRDefault="00C33EEE" w:rsidP="004F70B7">
      <w:pPr>
        <w:pStyle w:val="Akapitzlist"/>
        <w:numPr>
          <w:ilvl w:val="1"/>
          <w:numId w:val="1"/>
        </w:numPr>
        <w:tabs>
          <w:tab w:val="clear" w:pos="928"/>
        </w:tabs>
        <w:autoSpaceDE w:val="0"/>
        <w:autoSpaceDN w:val="0"/>
        <w:adjustRightInd w:val="0"/>
        <w:spacing w:after="0" w:line="300" w:lineRule="auto"/>
        <w:ind w:left="567" w:hanging="283"/>
        <w:rPr>
          <w:rFonts w:eastAsia="Times New Roman" w:cstheme="minorHAnsi"/>
          <w:lang w:eastAsia="pl-PL"/>
        </w:rPr>
      </w:pPr>
      <w:r w:rsidRPr="00BA7AF3">
        <w:rPr>
          <w:rFonts w:eastAsia="Times New Roman" w:cstheme="minorHAnsi"/>
          <w:lang w:eastAsia="pl-PL"/>
        </w:rPr>
        <w:t xml:space="preserve">Jeżeli w kraju, w którym </w:t>
      </w:r>
      <w:r w:rsidR="009D1875" w:rsidRPr="00BA7AF3">
        <w:rPr>
          <w:rFonts w:eastAsia="Times New Roman" w:cstheme="minorHAnsi"/>
          <w:lang w:eastAsia="pl-PL"/>
        </w:rPr>
        <w:t>W</w:t>
      </w:r>
      <w:r w:rsidRPr="00BA7AF3">
        <w:rPr>
          <w:rFonts w:eastAsia="Times New Roman" w:cstheme="minorHAnsi"/>
          <w:lang w:eastAsia="pl-PL"/>
        </w:rPr>
        <w:t>ykonawca ma siedzibę lub miejsce zamieszkania</w:t>
      </w:r>
      <w:r w:rsidR="0097620D" w:rsidRPr="00BA7AF3">
        <w:rPr>
          <w:rFonts w:eastAsia="Times New Roman" w:cstheme="minorHAnsi"/>
          <w:lang w:eastAsia="pl-PL"/>
        </w:rPr>
        <w:t xml:space="preserve"> lub miejsce zamieszkania ma osoba, której dokument dotyczy</w:t>
      </w:r>
      <w:r w:rsidRPr="00BA7AF3">
        <w:rPr>
          <w:rFonts w:eastAsia="Times New Roman" w:cstheme="minorHAnsi"/>
          <w:lang w:eastAsia="pl-PL"/>
        </w:rPr>
        <w:t xml:space="preserve">, nie wydaje się dokumentów, </w:t>
      </w:r>
      <w:r w:rsidR="00BA7AF3" w:rsidRPr="00BA7AF3">
        <w:rPr>
          <w:rFonts w:eastAsia="Times New Roman" w:cstheme="minorHAnsi"/>
          <w:lang w:eastAsia="pl-PL"/>
        </w:rPr>
        <w:br/>
      </w:r>
      <w:r w:rsidRPr="00BA7AF3">
        <w:rPr>
          <w:rFonts w:eastAsia="Times New Roman" w:cstheme="minorHAnsi"/>
          <w:lang w:eastAsia="pl-PL"/>
        </w:rPr>
        <w:t>o których mowa w ust. 1</w:t>
      </w:r>
      <w:r w:rsidR="00DB7E45" w:rsidRPr="00BA7AF3">
        <w:rPr>
          <w:rFonts w:eastAsia="Times New Roman" w:cstheme="minorHAnsi"/>
          <w:lang w:eastAsia="pl-PL"/>
        </w:rPr>
        <w:t>0</w:t>
      </w:r>
      <w:r w:rsidRPr="00BA7AF3">
        <w:rPr>
          <w:rFonts w:eastAsia="Times New Roman" w:cstheme="minorHAnsi"/>
          <w:lang w:eastAsia="pl-PL"/>
        </w:rPr>
        <w:t>, lub gdy dokumenty te nie odnoszą się do</w:t>
      </w:r>
      <w:r w:rsidR="00990C37" w:rsidRPr="00BA7AF3">
        <w:rPr>
          <w:rFonts w:eastAsia="Times New Roman" w:cstheme="minorHAnsi"/>
          <w:lang w:eastAsia="pl-PL"/>
        </w:rPr>
        <w:t> </w:t>
      </w:r>
      <w:r w:rsidRPr="00BA7AF3">
        <w:rPr>
          <w:rFonts w:eastAsia="Times New Roman" w:cstheme="minorHAnsi"/>
          <w:lang w:eastAsia="pl-PL"/>
        </w:rPr>
        <w:t xml:space="preserve">wszystkich przypadków, </w:t>
      </w:r>
      <w:r w:rsidR="00BA7AF3" w:rsidRPr="00BA7AF3">
        <w:rPr>
          <w:rFonts w:eastAsia="Times New Roman" w:cstheme="minorHAnsi"/>
          <w:lang w:eastAsia="pl-PL"/>
        </w:rPr>
        <w:br/>
      </w:r>
      <w:r w:rsidRPr="00BA7AF3">
        <w:rPr>
          <w:rFonts w:eastAsia="Times New Roman" w:cstheme="minorHAnsi"/>
          <w:lang w:eastAsia="pl-PL"/>
        </w:rPr>
        <w:t>o których mowa w art. 108 ust. 1 pkt 1, 2 i 4</w:t>
      </w:r>
      <w:r w:rsidR="00027E7D" w:rsidRPr="00BA7AF3">
        <w:rPr>
          <w:rFonts w:eastAsia="Times New Roman" w:cstheme="minorHAnsi"/>
          <w:lang w:eastAsia="pl-PL"/>
        </w:rPr>
        <w:t xml:space="preserve"> ustawy</w:t>
      </w:r>
      <w:r w:rsidRPr="00BA7AF3">
        <w:rPr>
          <w:rFonts w:eastAsia="Times New Roman" w:cstheme="minorHAnsi"/>
          <w:lang w:eastAsia="pl-PL"/>
        </w:rPr>
        <w:t xml:space="preserve"> zastępuje się je odpowiednio w</w:t>
      </w:r>
      <w:r w:rsidR="001D6294" w:rsidRPr="00BA7AF3">
        <w:rPr>
          <w:rFonts w:eastAsia="Times New Roman" w:cstheme="minorHAnsi"/>
          <w:lang w:eastAsia="pl-PL"/>
        </w:rPr>
        <w:t> </w:t>
      </w:r>
      <w:r w:rsidRPr="00BA7AF3">
        <w:rPr>
          <w:rFonts w:eastAsia="Times New Roman" w:cstheme="minorHAnsi"/>
          <w:lang w:eastAsia="pl-PL"/>
        </w:rPr>
        <w:t xml:space="preserve">całości </w:t>
      </w:r>
      <w:r w:rsidR="00BA7AF3" w:rsidRPr="00BA7AF3">
        <w:rPr>
          <w:rFonts w:eastAsia="Times New Roman" w:cstheme="minorHAnsi"/>
          <w:lang w:eastAsia="pl-PL"/>
        </w:rPr>
        <w:br/>
      </w:r>
      <w:r w:rsidRPr="00BA7AF3">
        <w:rPr>
          <w:rFonts w:eastAsia="Times New Roman" w:cstheme="minorHAnsi"/>
          <w:lang w:eastAsia="pl-PL"/>
        </w:rPr>
        <w:t>lub w części dokumentem zawierającym odpowiednio oświadczenie wykonawcy, ze</w:t>
      </w:r>
      <w:r w:rsidR="001D6294" w:rsidRPr="00BA7AF3">
        <w:rPr>
          <w:rFonts w:eastAsia="Times New Roman" w:cstheme="minorHAnsi"/>
          <w:lang w:eastAsia="pl-PL"/>
        </w:rPr>
        <w:t> </w:t>
      </w:r>
      <w:r w:rsidRPr="00BA7AF3">
        <w:rPr>
          <w:rFonts w:eastAsia="Times New Roman" w:cstheme="minorHAnsi"/>
          <w:lang w:eastAsia="pl-PL"/>
        </w:rPr>
        <w:t>wskazaniem osoby albo osób uprawnionych do jego reprezentacji, lub</w:t>
      </w:r>
      <w:r w:rsidR="00990C37" w:rsidRPr="00BA7AF3">
        <w:rPr>
          <w:rFonts w:eastAsia="Times New Roman" w:cstheme="minorHAnsi"/>
          <w:lang w:eastAsia="pl-PL"/>
        </w:rPr>
        <w:t> </w:t>
      </w:r>
      <w:r w:rsidRPr="00BA7AF3">
        <w:rPr>
          <w:rFonts w:eastAsia="Times New Roman" w:cstheme="minorHAnsi"/>
          <w:lang w:eastAsia="pl-PL"/>
        </w:rPr>
        <w:t>oświadczenie osoby, której dokument miał dotyczyć, złożone pod przysięgą, lub, jeżeli w</w:t>
      </w:r>
      <w:r w:rsidR="002D0DEA" w:rsidRPr="00BA7AF3">
        <w:rPr>
          <w:rFonts w:eastAsia="Times New Roman" w:cstheme="minorHAnsi"/>
          <w:lang w:eastAsia="pl-PL"/>
        </w:rPr>
        <w:t> </w:t>
      </w:r>
      <w:r w:rsidRPr="00BA7AF3">
        <w:rPr>
          <w:rFonts w:eastAsia="Times New Roman" w:cstheme="minorHAnsi"/>
          <w:lang w:eastAsia="pl-PL"/>
        </w:rPr>
        <w:t xml:space="preserve">kraju, w którym </w:t>
      </w:r>
      <w:r w:rsidR="009D1875" w:rsidRPr="00BA7AF3">
        <w:rPr>
          <w:rFonts w:eastAsia="Times New Roman" w:cstheme="minorHAnsi"/>
          <w:lang w:eastAsia="pl-PL"/>
        </w:rPr>
        <w:t>W</w:t>
      </w:r>
      <w:r w:rsidRPr="00BA7AF3">
        <w:rPr>
          <w:rFonts w:eastAsia="Times New Roman" w:cstheme="minorHAnsi"/>
          <w:lang w:eastAsia="pl-PL"/>
        </w:rPr>
        <w:t xml:space="preserve">ykonawca ma siedzibę lub miejsce zamieszkania </w:t>
      </w:r>
      <w:r w:rsidR="0097620D" w:rsidRPr="00BA7AF3">
        <w:rPr>
          <w:rFonts w:eastAsia="Times New Roman" w:cstheme="minorHAnsi"/>
          <w:lang w:eastAsia="pl-PL"/>
        </w:rPr>
        <w:t xml:space="preserve">lub miejsce zamieszkania ma osoba, </w:t>
      </w:r>
      <w:r w:rsidR="00BA7AF3" w:rsidRPr="00BA7AF3">
        <w:rPr>
          <w:rFonts w:eastAsia="Times New Roman" w:cstheme="minorHAnsi"/>
          <w:lang w:eastAsia="pl-PL"/>
        </w:rPr>
        <w:br/>
      </w:r>
      <w:r w:rsidR="0097620D" w:rsidRPr="00BA7AF3">
        <w:rPr>
          <w:rFonts w:eastAsia="Times New Roman" w:cstheme="minorHAnsi"/>
          <w:lang w:eastAsia="pl-PL"/>
        </w:rPr>
        <w:t xml:space="preserve">której dokument miał dotyczyć </w:t>
      </w:r>
      <w:r w:rsidRPr="00BA7AF3">
        <w:rPr>
          <w:rFonts w:eastAsia="Times New Roman" w:cstheme="minorHAnsi"/>
          <w:lang w:eastAsia="pl-PL"/>
        </w:rPr>
        <w:t>nie ma przepisów o</w:t>
      </w:r>
      <w:r w:rsidR="00990C37" w:rsidRPr="00BA7AF3">
        <w:rPr>
          <w:rFonts w:eastAsia="Times New Roman" w:cstheme="minorHAnsi"/>
          <w:lang w:eastAsia="pl-PL"/>
        </w:rPr>
        <w:t> </w:t>
      </w:r>
      <w:r w:rsidRPr="00BA7AF3">
        <w:rPr>
          <w:rFonts w:eastAsia="Times New Roman" w:cstheme="minorHAnsi"/>
          <w:lang w:eastAsia="pl-PL"/>
        </w:rPr>
        <w:t>oświadczeniu pod</w:t>
      </w:r>
      <w:r w:rsidR="001D6294" w:rsidRPr="00BA7AF3">
        <w:rPr>
          <w:rFonts w:eastAsia="Times New Roman" w:cstheme="minorHAnsi"/>
          <w:lang w:eastAsia="pl-PL"/>
        </w:rPr>
        <w:t> </w:t>
      </w:r>
      <w:r w:rsidRPr="00BA7AF3">
        <w:rPr>
          <w:rFonts w:eastAsia="Times New Roman" w:cstheme="minorHAnsi"/>
          <w:lang w:eastAsia="pl-PL"/>
        </w:rPr>
        <w:t xml:space="preserve">przysięgą, złożone przed organem sądowym lub administracyjnym, notariuszem, organem samorządu zawodowego </w:t>
      </w:r>
      <w:r w:rsidR="00BA7AF3" w:rsidRPr="00BA7AF3">
        <w:rPr>
          <w:rFonts w:eastAsia="Times New Roman" w:cstheme="minorHAnsi"/>
          <w:lang w:eastAsia="pl-PL"/>
        </w:rPr>
        <w:br/>
      </w:r>
      <w:r w:rsidRPr="00BA7AF3">
        <w:rPr>
          <w:rFonts w:eastAsia="Times New Roman" w:cstheme="minorHAnsi"/>
          <w:lang w:eastAsia="pl-PL"/>
        </w:rPr>
        <w:t>lub gospodarczego, właściwym ze względu na siedzibę lub</w:t>
      </w:r>
      <w:r w:rsidR="001D6294" w:rsidRPr="00BA7AF3">
        <w:rPr>
          <w:rFonts w:eastAsia="Times New Roman" w:cstheme="minorHAnsi"/>
          <w:lang w:eastAsia="pl-PL"/>
        </w:rPr>
        <w:t> </w:t>
      </w:r>
      <w:r w:rsidRPr="00BA7AF3">
        <w:rPr>
          <w:rFonts w:eastAsia="Times New Roman" w:cstheme="minorHAnsi"/>
          <w:lang w:eastAsia="pl-PL"/>
        </w:rPr>
        <w:t>miejsce zamieszkania wykonawcy</w:t>
      </w:r>
      <w:r w:rsidR="0097620D" w:rsidRPr="00BA7AF3">
        <w:rPr>
          <w:rFonts w:eastAsia="Times New Roman" w:cstheme="minorHAnsi"/>
          <w:lang w:eastAsia="pl-PL"/>
        </w:rPr>
        <w:t xml:space="preserve"> lub miejsce zamieszkania osoby, której dokument miał dotyczyć</w:t>
      </w:r>
      <w:r w:rsidRPr="00BA7AF3">
        <w:rPr>
          <w:rFonts w:eastAsia="Times New Roman" w:cstheme="minorHAnsi"/>
          <w:lang w:eastAsia="pl-PL"/>
        </w:rPr>
        <w:t xml:space="preserve">. </w:t>
      </w:r>
    </w:p>
    <w:p w14:paraId="17FBFCE6" w14:textId="4584099F" w:rsidR="0037229E" w:rsidRPr="00BA7AF3" w:rsidRDefault="0037229E" w:rsidP="00304B3E">
      <w:pPr>
        <w:numPr>
          <w:ilvl w:val="0"/>
          <w:numId w:val="1"/>
        </w:numPr>
        <w:tabs>
          <w:tab w:val="clear" w:pos="720"/>
          <w:tab w:val="num" w:pos="284"/>
        </w:tabs>
        <w:spacing w:before="360" w:after="0" w:line="300" w:lineRule="auto"/>
        <w:ind w:left="284" w:hanging="284"/>
        <w:rPr>
          <w:rFonts w:eastAsia="Times New Roman" w:cstheme="minorHAnsi"/>
          <w:b/>
          <w:caps/>
          <w:lang w:eastAsia="pl-PL"/>
        </w:rPr>
      </w:pPr>
      <w:r w:rsidRPr="00BA7AF3">
        <w:rPr>
          <w:rFonts w:eastAsia="Times New Roman" w:cstheme="minorHAnsi"/>
          <w:b/>
          <w:caps/>
          <w:lang w:eastAsia="pl-PL"/>
        </w:rPr>
        <w:lastRenderedPageBreak/>
        <w:t>Informacje o ŚRODKACH KOMUNIKACJI ELEKTRONICZNEJ, PRZY UŻYCIU KTÓRYCH ZAMAWIAJĄCY BĘDZIE KOMUNIKOWAŁ SIĘ Z WYKONAWCAMI ORAZ INFORMACJE O</w:t>
      </w:r>
      <w:r w:rsidR="00980429" w:rsidRPr="00BA7AF3">
        <w:rPr>
          <w:rFonts w:eastAsia="Times New Roman" w:cstheme="minorHAnsi"/>
          <w:b/>
          <w:caps/>
          <w:lang w:eastAsia="pl-PL"/>
        </w:rPr>
        <w:t> </w:t>
      </w:r>
      <w:r w:rsidRPr="00BA7AF3">
        <w:rPr>
          <w:rFonts w:eastAsia="Times New Roman" w:cstheme="minorHAnsi"/>
          <w:b/>
          <w:caps/>
          <w:lang w:eastAsia="pl-PL"/>
        </w:rPr>
        <w:t>WYMAGANIACH TECHNICZNYCH I ORGANIZACYJNYCH SPORZĄDZANIA, WYSYŁANIA I</w:t>
      </w:r>
      <w:r w:rsidR="00980429" w:rsidRPr="00BA7AF3">
        <w:rPr>
          <w:rFonts w:eastAsia="Times New Roman" w:cstheme="minorHAnsi"/>
          <w:b/>
          <w:caps/>
          <w:lang w:eastAsia="pl-PL"/>
        </w:rPr>
        <w:t> </w:t>
      </w:r>
      <w:r w:rsidRPr="00BA7AF3">
        <w:rPr>
          <w:rFonts w:eastAsia="Times New Roman" w:cstheme="minorHAnsi"/>
          <w:b/>
          <w:caps/>
          <w:lang w:eastAsia="pl-PL"/>
        </w:rPr>
        <w:t>ODBIERANIA KORESPONDENCJI ELEKTRONICZNEJ.</w:t>
      </w:r>
    </w:p>
    <w:p w14:paraId="3921C737" w14:textId="57DAE531" w:rsidR="0037229E"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W postępowaniu o udzielenie zamówienia komunikacja między Zamawiającym a</w:t>
      </w:r>
      <w:r w:rsidR="00980429" w:rsidRPr="00BA7AF3">
        <w:rPr>
          <w:rFonts w:eastAsia="Times New Roman" w:cstheme="minorHAnsi"/>
          <w:lang w:eastAsia="pl-PL"/>
        </w:rPr>
        <w:t> </w:t>
      </w:r>
      <w:r w:rsidRPr="00BA7AF3">
        <w:rPr>
          <w:rFonts w:eastAsia="Times New Roman" w:cstheme="minorHAnsi"/>
          <w:lang w:eastAsia="pl-PL"/>
        </w:rPr>
        <w:t>Wykonawcą odbywa się drogą elektroniczną przy użyciu systemu udostępnionego na</w:t>
      </w:r>
      <w:r w:rsidR="00990C37" w:rsidRPr="00BA7AF3">
        <w:rPr>
          <w:rFonts w:eastAsia="Times New Roman" w:cstheme="minorHAnsi"/>
          <w:lang w:eastAsia="pl-PL"/>
        </w:rPr>
        <w:t> </w:t>
      </w:r>
      <w:r w:rsidRPr="00BA7AF3">
        <w:rPr>
          <w:rFonts w:eastAsia="Times New Roman" w:cstheme="minorHAnsi"/>
          <w:lang w:eastAsia="pl-PL"/>
        </w:rPr>
        <w:t xml:space="preserve">stronie </w:t>
      </w:r>
      <w:hyperlink r:id="rId10" w:history="1">
        <w:r w:rsidRPr="00BA7AF3">
          <w:rPr>
            <w:rFonts w:eastAsia="Times New Roman" w:cstheme="minorHAnsi"/>
            <w:color w:val="0000FF"/>
            <w:u w:val="single"/>
            <w:lang w:eastAsia="pl-PL"/>
          </w:rPr>
          <w:t>https://zamowienia.um.warszawa.pl</w:t>
        </w:r>
      </w:hyperlink>
      <w:r w:rsidRPr="00BA7AF3">
        <w:rPr>
          <w:rFonts w:eastAsia="Times New Roman" w:cstheme="minorHAnsi"/>
          <w:color w:val="0070C0"/>
          <w:lang w:eastAsia="pl-PL"/>
        </w:rPr>
        <w:t xml:space="preserve"> </w:t>
      </w:r>
      <w:r w:rsidRPr="00BA7AF3">
        <w:rPr>
          <w:rFonts w:eastAsia="Times New Roman" w:cstheme="minorHAnsi"/>
          <w:lang w:eastAsia="pl-PL"/>
        </w:rPr>
        <w:t>(zwanym dalej Systemem).</w:t>
      </w:r>
    </w:p>
    <w:p w14:paraId="5FE463A4" w14:textId="77777777" w:rsidR="0037229E"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Wykonawca zamierzający wziąć udział w postępowaniu o udzielenie zamówienia publicznego, musi posiadać konto w Systemie.</w:t>
      </w:r>
    </w:p>
    <w:p w14:paraId="57CF828A" w14:textId="1581D61A" w:rsidR="0037229E"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Wymagania dotyczące zasad rejestracji oraz minimalnych parametrów technicznych wymaganych od Wykonawcy przy wykorzystywaniu systemu do elektronicznej komunikacji z</w:t>
      </w:r>
      <w:r w:rsidR="00980429" w:rsidRPr="00BA7AF3">
        <w:rPr>
          <w:rFonts w:eastAsia="Times New Roman" w:cstheme="minorHAnsi"/>
          <w:lang w:eastAsia="pl-PL"/>
        </w:rPr>
        <w:t> </w:t>
      </w:r>
      <w:r w:rsidRPr="00BA7AF3">
        <w:rPr>
          <w:rFonts w:eastAsia="Times New Roman" w:cstheme="minorHAnsi"/>
          <w:lang w:eastAsia="pl-PL"/>
        </w:rPr>
        <w:t>wykonawcami.</w:t>
      </w:r>
    </w:p>
    <w:p w14:paraId="4ECFBA8E" w14:textId="4EED0AF3" w:rsidR="0037229E" w:rsidRPr="00BA7AF3" w:rsidRDefault="0037229E" w:rsidP="00304B3E">
      <w:pPr>
        <w:numPr>
          <w:ilvl w:val="0"/>
          <w:numId w:val="9"/>
        </w:numPr>
        <w:spacing w:after="0" w:line="300" w:lineRule="auto"/>
        <w:ind w:left="851" w:hanging="284"/>
        <w:rPr>
          <w:rFonts w:eastAsia="Times New Roman" w:cstheme="minorHAnsi"/>
          <w:lang w:eastAsia="pl-PL"/>
        </w:rPr>
      </w:pPr>
      <w:r w:rsidRPr="00BA7AF3">
        <w:rPr>
          <w:rFonts w:eastAsia="Times New Roman" w:cstheme="minorHAnsi"/>
          <w:lang w:eastAsia="pl-PL"/>
        </w:rPr>
        <w:t>Oferta wraz z załącznikami musi zostać złożona w formie elektronicznej</w:t>
      </w:r>
      <w:r w:rsidR="008A1494" w:rsidRPr="00BA7AF3">
        <w:rPr>
          <w:rFonts w:eastAsia="Times New Roman" w:cstheme="minorHAnsi"/>
          <w:lang w:eastAsia="pl-PL"/>
        </w:rPr>
        <w:t>.</w:t>
      </w:r>
      <w:r w:rsidRPr="00BA7AF3">
        <w:rPr>
          <w:rFonts w:eastAsia="Times New Roman" w:cstheme="minorHAnsi"/>
          <w:lang w:eastAsia="pl-PL"/>
        </w:rPr>
        <w:t xml:space="preserve"> Przekazanie oferty wymaga od Wykonawcy zarejestrowania się i zalogowania w Systemie, zgodnie z</w:t>
      </w:r>
      <w:r w:rsidR="00980429" w:rsidRPr="00BA7AF3">
        <w:rPr>
          <w:rFonts w:eastAsia="Times New Roman" w:cstheme="minorHAnsi"/>
          <w:lang w:eastAsia="pl-PL"/>
        </w:rPr>
        <w:t> </w:t>
      </w:r>
      <w:r w:rsidRPr="00BA7AF3">
        <w:rPr>
          <w:rFonts w:eastAsia="Times New Roman" w:cstheme="minorHAnsi"/>
          <w:lang w:eastAsia="pl-PL"/>
        </w:rPr>
        <w:t xml:space="preserve">poniższą kolejnością. </w:t>
      </w:r>
    </w:p>
    <w:p w14:paraId="1234ABEF" w14:textId="0C909116" w:rsidR="0037229E" w:rsidRPr="00BA7AF3" w:rsidRDefault="0037229E" w:rsidP="00304B3E">
      <w:pPr>
        <w:spacing w:after="0" w:line="300" w:lineRule="auto"/>
        <w:ind w:left="851"/>
        <w:rPr>
          <w:rFonts w:eastAsia="Times New Roman" w:cstheme="minorHAnsi"/>
          <w:u w:val="single"/>
          <w:lang w:eastAsia="pl-PL"/>
        </w:rPr>
      </w:pPr>
      <w:r w:rsidRPr="00BA7AF3">
        <w:rPr>
          <w:rFonts w:eastAsia="Times New Roman" w:cstheme="minorHAnsi"/>
          <w:lang w:eastAsia="pl-PL"/>
        </w:rPr>
        <w:t>Wykonawca po wybraniu opcji „przystąp do postępowania” zostanie przekierowany do</w:t>
      </w:r>
      <w:r w:rsidR="00980429" w:rsidRPr="00BA7AF3">
        <w:rPr>
          <w:rFonts w:eastAsia="Times New Roman" w:cstheme="minorHAnsi"/>
          <w:lang w:eastAsia="pl-PL"/>
        </w:rPr>
        <w:t> </w:t>
      </w:r>
      <w:r w:rsidRPr="00BA7AF3">
        <w:rPr>
          <w:rFonts w:eastAsia="Times New Roman" w:cstheme="minorHAnsi"/>
          <w:lang w:eastAsia="pl-PL"/>
        </w:rPr>
        <w:t xml:space="preserve">strony https://oneplace.marketplanet.pl, gdzie zostanie powiadomiony o możliwości zalogowania lub założenia bezpłatnego konta. </w:t>
      </w:r>
      <w:r w:rsidRPr="00BA7AF3">
        <w:rPr>
          <w:rFonts w:eastAsia="Times New Roman" w:cstheme="minorHAnsi"/>
          <w:u w:val="single"/>
          <w:lang w:eastAsia="pl-PL"/>
        </w:rPr>
        <w:t xml:space="preserve">Rejestracja Wykonawcy w Systemie następuje automatycznie poprzez weryfikację adresu e-mail podanego przez Wykonawcę </w:t>
      </w:r>
      <w:r w:rsidR="00342702">
        <w:rPr>
          <w:rFonts w:eastAsia="Times New Roman" w:cstheme="minorHAnsi"/>
          <w:u w:val="single"/>
          <w:lang w:eastAsia="pl-PL"/>
        </w:rPr>
        <w:br/>
      </w:r>
      <w:r w:rsidRPr="00BA7AF3">
        <w:rPr>
          <w:rFonts w:eastAsia="Times New Roman" w:cstheme="minorHAnsi"/>
          <w:u w:val="single"/>
          <w:lang w:eastAsia="pl-PL"/>
        </w:rPr>
        <w:t>w formularzu rejestracyjnym. W uzasadnionych przypadkach (np.</w:t>
      </w:r>
      <w:r w:rsidR="00990C37" w:rsidRPr="00BA7AF3">
        <w:rPr>
          <w:rFonts w:eastAsia="Times New Roman" w:cstheme="minorHAnsi"/>
          <w:u w:val="single"/>
          <w:lang w:eastAsia="pl-PL"/>
        </w:rPr>
        <w:t> </w:t>
      </w:r>
      <w:r w:rsidRPr="00BA7AF3">
        <w:rPr>
          <w:rFonts w:eastAsia="Times New Roman" w:cstheme="minorHAnsi"/>
          <w:u w:val="single"/>
          <w:lang w:eastAsia="pl-PL"/>
        </w:rPr>
        <w:t>wprowadzenie danych niezgodnych z danymi rejestrowymi) weryfikacja danych Wykonawcy może trwać maksymalnie do 2 dni roboczych. Mając to na uwadze, Zamawiający zaleca Wykonawcom uwzględnienie czasu niezbędnego na rejestrację w</w:t>
      </w:r>
      <w:r w:rsidR="00980429" w:rsidRPr="00BA7AF3">
        <w:rPr>
          <w:rFonts w:eastAsia="Times New Roman" w:cstheme="minorHAnsi"/>
          <w:u w:val="single"/>
          <w:lang w:eastAsia="pl-PL"/>
        </w:rPr>
        <w:t> </w:t>
      </w:r>
      <w:r w:rsidRPr="00BA7AF3">
        <w:rPr>
          <w:rFonts w:eastAsia="Times New Roman" w:cstheme="minorHAnsi"/>
          <w:u w:val="single"/>
          <w:lang w:eastAsia="pl-PL"/>
        </w:rPr>
        <w:t>procesie złożenia Oferty w</w:t>
      </w:r>
      <w:r w:rsidR="00236EC6" w:rsidRPr="00BA7AF3">
        <w:rPr>
          <w:rFonts w:eastAsia="Times New Roman" w:cstheme="minorHAnsi"/>
          <w:u w:val="single"/>
          <w:lang w:eastAsia="pl-PL"/>
        </w:rPr>
        <w:t xml:space="preserve"> formie elektronicznej.</w:t>
      </w:r>
    </w:p>
    <w:p w14:paraId="2CF1FE7A" w14:textId="644BCF9A" w:rsidR="00ED32AC" w:rsidRDefault="00ED32AC" w:rsidP="00304B3E">
      <w:pPr>
        <w:pStyle w:val="Akapitzlist"/>
        <w:widowControl w:val="0"/>
        <w:numPr>
          <w:ilvl w:val="0"/>
          <w:numId w:val="9"/>
        </w:numPr>
        <w:suppressAutoHyphens/>
        <w:spacing w:after="120" w:line="300" w:lineRule="auto"/>
        <w:ind w:left="851" w:hanging="284"/>
        <w:contextualSpacing w:val="0"/>
        <w:outlineLvl w:val="1"/>
        <w:rPr>
          <w:rFonts w:eastAsia="Times New Roman" w:cstheme="minorHAnsi"/>
          <w:lang w:eastAsia="pl-PL"/>
        </w:rPr>
      </w:pPr>
      <w:r w:rsidRPr="00BA7AF3">
        <w:rPr>
          <w:rFonts w:eastAsia="Times New Roman" w:cstheme="minorHAnsi"/>
          <w:lang w:eastAsia="pl-PL"/>
        </w:rPr>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w:t>
      </w:r>
    </w:p>
    <w:tbl>
      <w:tblPr>
        <w:tblStyle w:val="Tabela-Siatka1"/>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ED32AC" w:rsidRPr="004105D4" w14:paraId="7376D2D9" w14:textId="77777777" w:rsidTr="00BA7AF3">
        <w:trPr>
          <w:trHeight w:val="274"/>
          <w:tblHeader/>
        </w:trPr>
        <w:tc>
          <w:tcPr>
            <w:tcW w:w="2268" w:type="dxa"/>
            <w:vAlign w:val="center"/>
          </w:tcPr>
          <w:p w14:paraId="078A8EDD" w14:textId="77777777" w:rsidR="00ED32AC" w:rsidRPr="004105D4" w:rsidRDefault="00ED32AC" w:rsidP="00BA7AF3">
            <w:pPr>
              <w:suppressAutoHyphens/>
              <w:spacing w:line="300" w:lineRule="auto"/>
              <w:rPr>
                <w:rFonts w:asciiTheme="minorHAnsi" w:hAnsiTheme="minorHAnsi" w:cstheme="minorHAnsi"/>
                <w:b/>
                <w:sz w:val="18"/>
                <w:szCs w:val="22"/>
              </w:rPr>
            </w:pPr>
            <w:r w:rsidRPr="004105D4">
              <w:rPr>
                <w:rFonts w:asciiTheme="minorHAnsi" w:hAnsiTheme="minorHAnsi" w:cstheme="minorHAnsi"/>
                <w:b/>
                <w:sz w:val="18"/>
                <w:szCs w:val="22"/>
              </w:rPr>
              <w:t>Opis</w:t>
            </w:r>
          </w:p>
        </w:tc>
        <w:tc>
          <w:tcPr>
            <w:tcW w:w="6797" w:type="dxa"/>
            <w:vAlign w:val="center"/>
          </w:tcPr>
          <w:p w14:paraId="69977BD7" w14:textId="77777777" w:rsidR="00ED32AC" w:rsidRPr="004105D4" w:rsidRDefault="00ED32AC" w:rsidP="00BA7AF3">
            <w:pPr>
              <w:suppressAutoHyphens/>
              <w:spacing w:line="300" w:lineRule="auto"/>
              <w:rPr>
                <w:rFonts w:asciiTheme="minorHAnsi" w:hAnsiTheme="minorHAnsi" w:cstheme="minorHAnsi"/>
                <w:b/>
                <w:sz w:val="18"/>
                <w:szCs w:val="22"/>
              </w:rPr>
            </w:pPr>
            <w:r w:rsidRPr="004105D4">
              <w:rPr>
                <w:rFonts w:asciiTheme="minorHAnsi" w:hAnsiTheme="minorHAnsi" w:cstheme="minorHAnsi"/>
                <w:b/>
                <w:sz w:val="18"/>
                <w:szCs w:val="22"/>
              </w:rPr>
              <w:t>Wymóg</w:t>
            </w:r>
          </w:p>
        </w:tc>
      </w:tr>
      <w:tr w:rsidR="00ED32AC" w:rsidRPr="004105D4" w14:paraId="51F3D0A8" w14:textId="77777777" w:rsidTr="00A17220">
        <w:trPr>
          <w:trHeight w:val="259"/>
        </w:trPr>
        <w:tc>
          <w:tcPr>
            <w:tcW w:w="2268" w:type="dxa"/>
            <w:vAlign w:val="center"/>
          </w:tcPr>
          <w:p w14:paraId="3083D6AE" w14:textId="77777777" w:rsidR="00ED32AC" w:rsidRPr="004105D4" w:rsidRDefault="00ED32AC" w:rsidP="00BA7AF3">
            <w:pPr>
              <w:suppressAutoHyphens/>
              <w:spacing w:line="300" w:lineRule="auto"/>
              <w:rPr>
                <w:rFonts w:asciiTheme="minorHAnsi" w:hAnsiTheme="minorHAnsi" w:cstheme="minorHAnsi"/>
                <w:b/>
                <w:sz w:val="18"/>
                <w:szCs w:val="22"/>
              </w:rPr>
            </w:pPr>
          </w:p>
        </w:tc>
        <w:tc>
          <w:tcPr>
            <w:tcW w:w="6797" w:type="dxa"/>
            <w:vAlign w:val="center"/>
          </w:tcPr>
          <w:p w14:paraId="4CCF90D3" w14:textId="77777777" w:rsidR="00ED32AC" w:rsidRPr="004105D4" w:rsidRDefault="00ED32AC" w:rsidP="00BA7AF3">
            <w:pPr>
              <w:suppressAutoHyphens/>
              <w:spacing w:line="300" w:lineRule="auto"/>
              <w:rPr>
                <w:rFonts w:asciiTheme="minorHAnsi" w:hAnsiTheme="minorHAnsi" w:cstheme="minorHAnsi"/>
                <w:b/>
                <w:sz w:val="18"/>
                <w:szCs w:val="22"/>
              </w:rPr>
            </w:pPr>
            <w:r w:rsidRPr="004105D4">
              <w:rPr>
                <w:rFonts w:asciiTheme="minorHAnsi" w:hAnsiTheme="minorHAnsi" w:cstheme="minorHAnsi"/>
                <w:b/>
                <w:bCs/>
                <w:sz w:val="18"/>
                <w:szCs w:val="22"/>
                <w:lang w:bidi="pl-PL"/>
              </w:rPr>
              <w:t>Przekazywanie ofert w postępowaniu o udzielenie zamówienia</w:t>
            </w:r>
          </w:p>
        </w:tc>
      </w:tr>
      <w:tr w:rsidR="00ED32AC" w:rsidRPr="004105D4" w14:paraId="307B225C" w14:textId="77777777" w:rsidTr="00A17220">
        <w:tc>
          <w:tcPr>
            <w:tcW w:w="2268" w:type="dxa"/>
            <w:vAlign w:val="center"/>
          </w:tcPr>
          <w:p w14:paraId="1198AD5A" w14:textId="77777777" w:rsidR="00ED32AC" w:rsidRPr="004105D4" w:rsidRDefault="00ED32AC" w:rsidP="00BA7AF3">
            <w:pPr>
              <w:suppressAutoHyphens/>
              <w:spacing w:line="300" w:lineRule="auto"/>
              <w:rPr>
                <w:rFonts w:asciiTheme="minorHAnsi" w:hAnsiTheme="minorHAnsi" w:cstheme="minorHAnsi"/>
                <w:b/>
                <w:sz w:val="18"/>
                <w:szCs w:val="22"/>
              </w:rPr>
            </w:pPr>
            <w:r w:rsidRPr="004105D4">
              <w:rPr>
                <w:rFonts w:asciiTheme="minorHAnsi" w:hAnsiTheme="minorHAnsi" w:cstheme="minorHAnsi"/>
                <w:b/>
                <w:sz w:val="18"/>
                <w:szCs w:val="22"/>
              </w:rPr>
              <w:t>Niezbędne wymagania sprzętowo- aplikacyjne, które musi spełniać komputer Wykonawcy</w:t>
            </w:r>
          </w:p>
        </w:tc>
        <w:tc>
          <w:tcPr>
            <w:tcW w:w="6797" w:type="dxa"/>
          </w:tcPr>
          <w:p w14:paraId="293F13E3"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 xml:space="preserve">Stały dostęp do sieci Internet o gwarantowanej przepustowości nie mniejszej niż 512 </w:t>
            </w:r>
            <w:proofErr w:type="spellStart"/>
            <w:r w:rsidRPr="004105D4">
              <w:rPr>
                <w:rFonts w:asciiTheme="minorHAnsi" w:hAnsiTheme="minorHAnsi" w:cstheme="minorHAnsi"/>
                <w:sz w:val="18"/>
                <w:szCs w:val="22"/>
                <w:lang w:bidi="pl-PL"/>
              </w:rPr>
              <w:t>kb</w:t>
            </w:r>
            <w:proofErr w:type="spellEnd"/>
            <w:r w:rsidRPr="004105D4">
              <w:rPr>
                <w:rFonts w:asciiTheme="minorHAnsi" w:hAnsiTheme="minorHAnsi" w:cstheme="minorHAnsi"/>
                <w:sz w:val="18"/>
                <w:szCs w:val="22"/>
                <w:lang w:bidi="pl-PL"/>
              </w:rPr>
              <w:t>/s na komputer;</w:t>
            </w:r>
          </w:p>
          <w:p w14:paraId="73EABC29"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Komputer klasy PC lub MAC spełniający wymagania zainstalowanego systemu operacyjnego oraz wymagania używanej przeglądarki internetowej;</w:t>
            </w:r>
          </w:p>
          <w:p w14:paraId="0F4162CA"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Zainstalowana dowolna przeglądarka internetowa w wersji wspieranej przez producenta obsługująca TLS 1.2;</w:t>
            </w:r>
          </w:p>
          <w:p w14:paraId="5A779674"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Włączona</w:t>
            </w:r>
            <w:r w:rsidRPr="004105D4">
              <w:rPr>
                <w:rFonts w:asciiTheme="minorHAnsi" w:hAnsiTheme="minorHAnsi" w:cstheme="minorHAnsi"/>
                <w:sz w:val="18"/>
                <w:szCs w:val="22"/>
                <w:lang w:val="en-US" w:bidi="pl-PL"/>
              </w:rPr>
              <w:t xml:space="preserve"> </w:t>
            </w:r>
            <w:r w:rsidRPr="004105D4">
              <w:rPr>
                <w:rFonts w:asciiTheme="minorHAnsi" w:hAnsiTheme="minorHAnsi" w:cstheme="minorHAnsi"/>
                <w:sz w:val="18"/>
                <w:szCs w:val="22"/>
                <w:lang w:bidi="pl-PL"/>
              </w:rPr>
              <w:t>obsługa</w:t>
            </w:r>
            <w:r w:rsidRPr="004105D4">
              <w:rPr>
                <w:rFonts w:asciiTheme="minorHAnsi" w:hAnsiTheme="minorHAnsi" w:cstheme="minorHAnsi"/>
                <w:sz w:val="18"/>
                <w:szCs w:val="22"/>
                <w:lang w:val="en-US" w:bidi="pl-PL"/>
              </w:rPr>
              <w:t xml:space="preserve"> JavaScript;</w:t>
            </w:r>
          </w:p>
          <w:p w14:paraId="38D3CD63"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 xml:space="preserve">Zainstalowany program </w:t>
            </w:r>
            <w:proofErr w:type="spellStart"/>
            <w:r w:rsidRPr="004105D4">
              <w:rPr>
                <w:rFonts w:asciiTheme="minorHAnsi" w:hAnsiTheme="minorHAnsi" w:cstheme="minorHAnsi"/>
                <w:sz w:val="18"/>
                <w:szCs w:val="22"/>
                <w:lang w:bidi="pl-PL"/>
              </w:rPr>
              <w:t>Acrobat</w:t>
            </w:r>
            <w:proofErr w:type="spellEnd"/>
            <w:r w:rsidRPr="004105D4">
              <w:rPr>
                <w:rFonts w:asciiTheme="minorHAnsi" w:hAnsiTheme="minorHAnsi" w:cstheme="minorHAnsi"/>
                <w:sz w:val="18"/>
                <w:szCs w:val="22"/>
                <w:lang w:bidi="pl-PL"/>
              </w:rPr>
              <w:t xml:space="preserve"> Reader lub inny obsługujący pliki w formacie .pdf.</w:t>
            </w:r>
          </w:p>
        </w:tc>
      </w:tr>
      <w:tr w:rsidR="00ED32AC" w:rsidRPr="004105D4" w14:paraId="59060703" w14:textId="77777777" w:rsidTr="00A17220">
        <w:tc>
          <w:tcPr>
            <w:tcW w:w="2268" w:type="dxa"/>
            <w:vAlign w:val="center"/>
          </w:tcPr>
          <w:p w14:paraId="7EE203A0" w14:textId="77777777" w:rsidR="00ED32AC" w:rsidRPr="004105D4" w:rsidRDefault="00ED32AC" w:rsidP="00BA7AF3">
            <w:pPr>
              <w:suppressAutoHyphens/>
              <w:spacing w:line="300" w:lineRule="auto"/>
              <w:rPr>
                <w:rFonts w:asciiTheme="minorHAnsi" w:hAnsiTheme="minorHAnsi" w:cstheme="minorHAnsi"/>
                <w:sz w:val="18"/>
                <w:szCs w:val="22"/>
              </w:rPr>
            </w:pPr>
            <w:r w:rsidRPr="004105D4">
              <w:rPr>
                <w:rFonts w:asciiTheme="minorHAnsi" w:hAnsiTheme="minorHAnsi" w:cstheme="minorHAnsi"/>
                <w:b/>
                <w:sz w:val="18"/>
                <w:szCs w:val="22"/>
              </w:rPr>
              <w:t>Dopuszczalne wielkości i formaty przesyłanych danych</w:t>
            </w:r>
          </w:p>
        </w:tc>
        <w:tc>
          <w:tcPr>
            <w:tcW w:w="6797" w:type="dxa"/>
          </w:tcPr>
          <w:p w14:paraId="3FB21A05"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Wielkość pojedynczego pliku zamieszczanego w Systemie nieprzekraczająca 2 GB;</w:t>
            </w:r>
          </w:p>
          <w:p w14:paraId="2E9D0643"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Dopuszczalne formaty plików: txt, rtf, pdf ,</w:t>
            </w:r>
            <w:proofErr w:type="spellStart"/>
            <w:r w:rsidRPr="004105D4">
              <w:rPr>
                <w:rFonts w:asciiTheme="minorHAnsi" w:hAnsiTheme="minorHAnsi" w:cstheme="minorHAnsi"/>
                <w:sz w:val="18"/>
                <w:szCs w:val="22"/>
                <w:lang w:bidi="pl-PL"/>
              </w:rPr>
              <w:t>xps</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odt</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ods</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odp</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doc</w:t>
            </w:r>
            <w:proofErr w:type="spellEnd"/>
            <w:r w:rsidRPr="004105D4">
              <w:rPr>
                <w:rFonts w:asciiTheme="minorHAnsi" w:hAnsiTheme="minorHAnsi" w:cstheme="minorHAnsi"/>
                <w:sz w:val="18"/>
                <w:szCs w:val="22"/>
                <w:lang w:bidi="pl-PL"/>
              </w:rPr>
              <w:t xml:space="preserve">, xls, </w:t>
            </w:r>
            <w:proofErr w:type="spellStart"/>
            <w:r w:rsidRPr="004105D4">
              <w:rPr>
                <w:rFonts w:asciiTheme="minorHAnsi" w:hAnsiTheme="minorHAnsi" w:cstheme="minorHAnsi"/>
                <w:sz w:val="18"/>
                <w:szCs w:val="22"/>
                <w:lang w:bidi="pl-PL"/>
              </w:rPr>
              <w:t>ppt</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docx</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xlsx</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pptx</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csv</w:t>
            </w:r>
            <w:proofErr w:type="spellEnd"/>
            <w:r w:rsidRPr="004105D4">
              <w:rPr>
                <w:rFonts w:asciiTheme="minorHAnsi" w:hAnsiTheme="minorHAnsi" w:cstheme="minorHAnsi"/>
                <w:sz w:val="18"/>
                <w:szCs w:val="22"/>
                <w:lang w:bidi="pl-PL"/>
              </w:rPr>
              <w:t xml:space="preserve">, jpg, </w:t>
            </w:r>
            <w:proofErr w:type="spellStart"/>
            <w:r w:rsidRPr="004105D4">
              <w:rPr>
                <w:rFonts w:asciiTheme="minorHAnsi" w:hAnsiTheme="minorHAnsi" w:cstheme="minorHAnsi"/>
                <w:sz w:val="18"/>
                <w:szCs w:val="22"/>
                <w:lang w:bidi="pl-PL"/>
              </w:rPr>
              <w:t>jpeg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tif</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tiff</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geotiff</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png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svg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wav</w:t>
            </w:r>
            <w:proofErr w:type="spellEnd"/>
            <w:r w:rsidRPr="004105D4">
              <w:rPr>
                <w:rFonts w:asciiTheme="minorHAnsi" w:hAnsiTheme="minorHAnsi" w:cstheme="minorHAnsi"/>
                <w:sz w:val="18"/>
                <w:szCs w:val="22"/>
                <w:lang w:bidi="pl-PL"/>
              </w:rPr>
              <w:t xml:space="preserve">, mp3, </w:t>
            </w:r>
            <w:proofErr w:type="spellStart"/>
            <w:r w:rsidRPr="004105D4">
              <w:rPr>
                <w:rFonts w:asciiTheme="minorHAnsi" w:hAnsiTheme="minorHAnsi" w:cstheme="minorHAnsi"/>
                <w:sz w:val="18"/>
                <w:szCs w:val="22"/>
                <w:lang w:bidi="pl-PL"/>
              </w:rPr>
              <w:t>avi</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mpg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mpeg</w:t>
            </w:r>
            <w:proofErr w:type="spellEnd"/>
            <w:r w:rsidRPr="004105D4">
              <w:rPr>
                <w:rFonts w:asciiTheme="minorHAnsi" w:hAnsiTheme="minorHAnsi" w:cstheme="minorHAnsi"/>
                <w:sz w:val="18"/>
                <w:szCs w:val="22"/>
                <w:lang w:bidi="pl-PL"/>
              </w:rPr>
              <w:t xml:space="preserve">, mp4, m4a, </w:t>
            </w:r>
            <w:r w:rsidRPr="004105D4">
              <w:rPr>
                <w:rFonts w:asciiTheme="minorHAnsi" w:hAnsiTheme="minorHAnsi" w:cstheme="minorHAnsi"/>
                <w:sz w:val="18"/>
                <w:szCs w:val="22"/>
                <w:lang w:bidi="pl-PL"/>
              </w:rPr>
              <w:lastRenderedPageBreak/>
              <w:t xml:space="preserve">mpeg4, </w:t>
            </w:r>
            <w:proofErr w:type="spellStart"/>
            <w:r w:rsidRPr="004105D4">
              <w:rPr>
                <w:rFonts w:asciiTheme="minorHAnsi" w:hAnsiTheme="minorHAnsi" w:cstheme="minorHAnsi"/>
                <w:sz w:val="18"/>
                <w:szCs w:val="22"/>
                <w:lang w:bidi="pl-PL"/>
              </w:rPr>
              <w:t>ogg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ogv</w:t>
            </w:r>
            <w:proofErr w:type="spellEnd"/>
            <w:r w:rsidRPr="004105D4">
              <w:rPr>
                <w:rFonts w:asciiTheme="minorHAnsi" w:hAnsiTheme="minorHAnsi" w:cstheme="minorHAnsi"/>
                <w:sz w:val="18"/>
                <w:szCs w:val="22"/>
                <w:lang w:bidi="pl-PL"/>
              </w:rPr>
              <w:t xml:space="preserve">, zip, tar, </w:t>
            </w:r>
            <w:proofErr w:type="spellStart"/>
            <w:r w:rsidRPr="004105D4">
              <w:rPr>
                <w:rFonts w:asciiTheme="minorHAnsi" w:hAnsiTheme="minorHAnsi" w:cstheme="minorHAnsi"/>
                <w:sz w:val="18"/>
                <w:szCs w:val="22"/>
                <w:lang w:bidi="pl-PL"/>
              </w:rPr>
              <w:t>gz</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gzip</w:t>
            </w:r>
            <w:proofErr w:type="spellEnd"/>
            <w:r w:rsidRPr="004105D4">
              <w:rPr>
                <w:rFonts w:asciiTheme="minorHAnsi" w:hAnsiTheme="minorHAnsi" w:cstheme="minorHAnsi"/>
                <w:sz w:val="18"/>
                <w:szCs w:val="22"/>
                <w:lang w:bidi="pl-PL"/>
              </w:rPr>
              <w:t xml:space="preserve">, 7z, </w:t>
            </w:r>
            <w:proofErr w:type="spellStart"/>
            <w:r w:rsidRPr="004105D4">
              <w:rPr>
                <w:rFonts w:asciiTheme="minorHAnsi" w:hAnsiTheme="minorHAnsi" w:cstheme="minorHAnsi"/>
                <w:sz w:val="18"/>
                <w:szCs w:val="22"/>
                <w:lang w:bidi="pl-PL"/>
              </w:rPr>
              <w:t>html</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xhtml</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css</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xml</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xsd</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gml</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rng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xsl</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xslt</w:t>
            </w:r>
            <w:proofErr w:type="spellEnd"/>
            <w:r w:rsidRPr="004105D4">
              <w:rPr>
                <w:rFonts w:asciiTheme="minorHAnsi" w:hAnsiTheme="minorHAnsi" w:cstheme="minorHAnsi"/>
                <w:sz w:val="18"/>
                <w:szCs w:val="22"/>
                <w:lang w:bidi="pl-PL"/>
              </w:rPr>
              <w:t xml:space="preserve">, TSL, </w:t>
            </w:r>
            <w:proofErr w:type="spellStart"/>
            <w:r w:rsidRPr="004105D4">
              <w:rPr>
                <w:rFonts w:asciiTheme="minorHAnsi" w:hAnsiTheme="minorHAnsi" w:cstheme="minorHAnsi"/>
                <w:sz w:val="18"/>
                <w:szCs w:val="22"/>
                <w:lang w:bidi="pl-PL"/>
              </w:rPr>
              <w:t>XMLsig</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XAdES</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CAdES</w:t>
            </w:r>
            <w:proofErr w:type="spellEnd"/>
            <w:r w:rsidRPr="004105D4">
              <w:rPr>
                <w:rFonts w:asciiTheme="minorHAnsi" w:hAnsiTheme="minorHAnsi" w:cstheme="minorHAnsi"/>
                <w:sz w:val="18"/>
                <w:szCs w:val="22"/>
                <w:lang w:bidi="pl-PL"/>
              </w:rPr>
              <w:t xml:space="preserve">, ASIC, </w:t>
            </w:r>
            <w:proofErr w:type="spellStart"/>
            <w:r w:rsidRPr="004105D4">
              <w:rPr>
                <w:rFonts w:asciiTheme="minorHAnsi" w:hAnsiTheme="minorHAnsi" w:cstheme="minorHAnsi"/>
                <w:sz w:val="18"/>
                <w:szCs w:val="22"/>
                <w:lang w:bidi="pl-PL"/>
              </w:rPr>
              <w:t>XMLenc</w:t>
            </w:r>
            <w:proofErr w:type="spellEnd"/>
            <w:r w:rsidRPr="004105D4">
              <w:rPr>
                <w:rFonts w:asciiTheme="minorHAnsi" w:hAnsiTheme="minorHAnsi" w:cstheme="minorHAnsi"/>
                <w:sz w:val="18"/>
                <w:szCs w:val="22"/>
                <w:lang w:bidi="pl-PL"/>
              </w:rPr>
              <w:t>.</w:t>
            </w:r>
          </w:p>
        </w:tc>
      </w:tr>
      <w:tr w:rsidR="00ED32AC" w:rsidRPr="004105D4" w14:paraId="10BC4E5A" w14:textId="77777777" w:rsidTr="00A17220">
        <w:tc>
          <w:tcPr>
            <w:tcW w:w="2268" w:type="dxa"/>
            <w:vAlign w:val="center"/>
          </w:tcPr>
          <w:p w14:paraId="5747F3A7" w14:textId="77777777" w:rsidR="00ED32AC" w:rsidRPr="004105D4" w:rsidRDefault="00ED32AC" w:rsidP="00BA7AF3">
            <w:pPr>
              <w:suppressAutoHyphens/>
              <w:spacing w:line="300" w:lineRule="auto"/>
              <w:rPr>
                <w:rFonts w:asciiTheme="minorHAnsi" w:hAnsiTheme="minorHAnsi" w:cstheme="minorHAnsi"/>
                <w:sz w:val="18"/>
                <w:szCs w:val="22"/>
              </w:rPr>
            </w:pPr>
            <w:r w:rsidRPr="004105D4">
              <w:rPr>
                <w:rFonts w:asciiTheme="minorHAnsi" w:hAnsiTheme="minorHAnsi" w:cstheme="minorHAnsi"/>
                <w:b/>
                <w:sz w:val="18"/>
                <w:szCs w:val="22"/>
              </w:rPr>
              <w:lastRenderedPageBreak/>
              <w:t>Kodowanie i czas odbioru danych</w:t>
            </w:r>
          </w:p>
        </w:tc>
        <w:tc>
          <w:tcPr>
            <w:tcW w:w="6797" w:type="dxa"/>
          </w:tcPr>
          <w:p w14:paraId="7E5B2747"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rPr>
            </w:pPr>
            <w:r w:rsidRPr="004105D4">
              <w:rPr>
                <w:rFonts w:asciiTheme="minorHAnsi" w:hAnsiTheme="minorHAnsi" w:cstheme="minorHAnsi"/>
                <w:sz w:val="18"/>
                <w:szCs w:val="22"/>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09FED84A"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rPr>
            </w:pPr>
            <w:r w:rsidRPr="004105D4">
              <w:rPr>
                <w:rFonts w:asciiTheme="minorHAnsi" w:hAnsiTheme="minorHAnsi" w:cstheme="minorHAnsi"/>
                <w:sz w:val="18"/>
                <w:szCs w:val="22"/>
              </w:rPr>
              <w:t>Oznaczenie czasu odbioru danych przez System stanowi datę oraz dokładny czas (</w:t>
            </w:r>
            <w:proofErr w:type="spellStart"/>
            <w:r w:rsidRPr="004105D4">
              <w:rPr>
                <w:rFonts w:asciiTheme="minorHAnsi" w:hAnsiTheme="minorHAnsi" w:cstheme="minorHAnsi"/>
                <w:sz w:val="18"/>
                <w:szCs w:val="22"/>
              </w:rPr>
              <w:t>hh:mm:ss</w:t>
            </w:r>
            <w:proofErr w:type="spellEnd"/>
            <w:r w:rsidRPr="004105D4">
              <w:rPr>
                <w:rFonts w:asciiTheme="minorHAnsi" w:hAnsiTheme="minorHAnsi" w:cstheme="minorHAnsi"/>
                <w:sz w:val="18"/>
                <w:szCs w:val="22"/>
              </w:rPr>
              <w:t>) generowany wg. czasu lokalnego serwera synchronizowanego z Głównym Urzędem Miar, który udostępnia poprzez Internet usługę umożliwiającą synchronizację czasu w systemach komputerowych z czasem urzędowym obowiązującym w Polsce.</w:t>
            </w:r>
          </w:p>
        </w:tc>
      </w:tr>
      <w:tr w:rsidR="00ED32AC" w:rsidRPr="004105D4" w14:paraId="39420648" w14:textId="77777777" w:rsidTr="00A17220">
        <w:tc>
          <w:tcPr>
            <w:tcW w:w="2268" w:type="dxa"/>
            <w:vAlign w:val="center"/>
          </w:tcPr>
          <w:p w14:paraId="23168067" w14:textId="77777777" w:rsidR="00ED32AC" w:rsidRPr="004105D4" w:rsidRDefault="00ED32AC" w:rsidP="00BA7AF3">
            <w:pPr>
              <w:suppressAutoHyphens/>
              <w:spacing w:line="300" w:lineRule="auto"/>
              <w:rPr>
                <w:rFonts w:asciiTheme="minorHAnsi" w:hAnsiTheme="minorHAnsi" w:cstheme="minorHAnsi"/>
                <w:b/>
                <w:sz w:val="18"/>
                <w:szCs w:val="22"/>
              </w:rPr>
            </w:pPr>
            <w:r w:rsidRPr="004105D4">
              <w:rPr>
                <w:rFonts w:asciiTheme="minorHAnsi" w:hAnsiTheme="minorHAnsi" w:cstheme="minorHAnsi"/>
                <w:b/>
                <w:sz w:val="18"/>
                <w:szCs w:val="22"/>
              </w:rPr>
              <w:t>Wymagania sprzętowo-aplikacyjne w zakresie podpisywania ofert</w:t>
            </w:r>
          </w:p>
        </w:tc>
        <w:tc>
          <w:tcPr>
            <w:tcW w:w="6797" w:type="dxa"/>
          </w:tcPr>
          <w:p w14:paraId="3148C19E" w14:textId="77777777" w:rsidR="00ED32AC" w:rsidRPr="004105D4" w:rsidRDefault="00ED32AC" w:rsidP="00BA7AF3">
            <w:pPr>
              <w:suppressAutoHyphens/>
              <w:spacing w:line="300" w:lineRule="auto"/>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Zamawiający określa niezbędne wymagania sprzętowo-aplikacyjne umożliwiające prawidłowe złożenie kwalifikowanego podpisu elektronicznego:</w:t>
            </w:r>
          </w:p>
          <w:p w14:paraId="4F3887D7" w14:textId="77777777" w:rsidR="00ED32AC" w:rsidRPr="004105D4" w:rsidRDefault="00ED32AC" w:rsidP="00BA7AF3">
            <w:pPr>
              <w:numPr>
                <w:ilvl w:val="0"/>
                <w:numId w:val="39"/>
              </w:numPr>
              <w:suppressAutoHyphens/>
              <w:spacing w:line="300" w:lineRule="auto"/>
              <w:ind w:left="173" w:hanging="142"/>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 xml:space="preserve">Przeglądarka internetowa Microsoft Edge, Chrome, </w:t>
            </w:r>
            <w:proofErr w:type="spellStart"/>
            <w:r w:rsidRPr="004105D4">
              <w:rPr>
                <w:rFonts w:asciiTheme="minorHAnsi" w:hAnsiTheme="minorHAnsi" w:cstheme="minorHAnsi"/>
                <w:sz w:val="18"/>
                <w:szCs w:val="22"/>
                <w:lang w:bidi="pl-PL"/>
              </w:rPr>
              <w:t>Firefox</w:t>
            </w:r>
            <w:proofErr w:type="spellEnd"/>
            <w:r w:rsidRPr="004105D4">
              <w:rPr>
                <w:rFonts w:asciiTheme="minorHAnsi" w:hAnsiTheme="minorHAnsi" w:cstheme="minorHAnsi"/>
                <w:sz w:val="18"/>
                <w:szCs w:val="22"/>
                <w:lang w:bidi="pl-PL"/>
              </w:rPr>
              <w:t xml:space="preserve"> w wersji wspieranej przez producenta. Rekomendowaną przeglądarką do złożenia oferty podpisanej Kwalifikowanym Podpisem Elektronicznym jest</w:t>
            </w:r>
            <w:r w:rsidRPr="004105D4">
              <w:rPr>
                <w:rFonts w:asciiTheme="minorHAnsi" w:hAnsiTheme="minorHAnsi" w:cstheme="minorHAnsi"/>
                <w:bCs/>
                <w:sz w:val="18"/>
                <w:szCs w:val="22"/>
                <w:lang w:bidi="pl-PL"/>
              </w:rPr>
              <w:t xml:space="preserve"> </w:t>
            </w:r>
            <w:proofErr w:type="spellStart"/>
            <w:r w:rsidRPr="004105D4">
              <w:rPr>
                <w:rFonts w:asciiTheme="minorHAnsi" w:hAnsiTheme="minorHAnsi" w:cstheme="minorHAnsi"/>
                <w:bCs/>
                <w:sz w:val="18"/>
                <w:szCs w:val="22"/>
                <w:lang w:bidi="pl-PL"/>
              </w:rPr>
              <w:t>Firefox</w:t>
            </w:r>
            <w:proofErr w:type="spellEnd"/>
            <w:r w:rsidRPr="004105D4">
              <w:rPr>
                <w:rFonts w:asciiTheme="minorHAnsi" w:hAnsiTheme="minorHAnsi" w:cstheme="minorHAnsi"/>
                <w:b/>
                <w:sz w:val="18"/>
                <w:szCs w:val="22"/>
                <w:lang w:bidi="pl-PL"/>
              </w:rPr>
              <w:t> </w:t>
            </w:r>
            <w:r w:rsidRPr="004105D4">
              <w:rPr>
                <w:rFonts w:asciiTheme="minorHAnsi" w:hAnsiTheme="minorHAnsi" w:cstheme="minorHAnsi"/>
                <w:sz w:val="18"/>
                <w:szCs w:val="22"/>
                <w:lang w:bidi="pl-PL"/>
              </w:rPr>
              <w:t>w wersji wpieranej przez producenta.</w:t>
            </w:r>
          </w:p>
          <w:p w14:paraId="46C01AD9" w14:textId="67E75387" w:rsidR="00ED32AC" w:rsidRPr="004105D4" w:rsidRDefault="00ED32AC" w:rsidP="00BA7AF3">
            <w:pPr>
              <w:numPr>
                <w:ilvl w:val="0"/>
                <w:numId w:val="39"/>
              </w:numPr>
              <w:suppressAutoHyphens/>
              <w:spacing w:line="300" w:lineRule="auto"/>
              <w:ind w:left="173" w:hanging="142"/>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 xml:space="preserve">Uruchomienie oprogramowania do składania podpisu wymaga również zainstalowania Java (licencja EPL) w wersji </w:t>
            </w:r>
            <w:proofErr w:type="spellStart"/>
            <w:r w:rsidRPr="004105D4">
              <w:rPr>
                <w:rFonts w:asciiTheme="minorHAnsi" w:hAnsiTheme="minorHAnsi" w:cstheme="minorHAnsi"/>
                <w:sz w:val="18"/>
                <w:szCs w:val="22"/>
                <w:lang w:bidi="pl-PL"/>
              </w:rPr>
              <w:t>OpenJDK</w:t>
            </w:r>
            <w:proofErr w:type="spellEnd"/>
            <w:r w:rsidRPr="004105D4">
              <w:rPr>
                <w:rFonts w:asciiTheme="minorHAnsi" w:hAnsiTheme="minorHAnsi" w:cstheme="minorHAnsi"/>
                <w:sz w:val="18"/>
                <w:szCs w:val="22"/>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4105D4">
              <w:rPr>
                <w:rFonts w:asciiTheme="minorHAnsi" w:hAnsiTheme="minorHAnsi" w:cstheme="minorHAnsi"/>
                <w:sz w:val="18"/>
                <w:szCs w:val="22"/>
                <w:lang w:bidi="pl-PL"/>
              </w:rPr>
              <w:t>eZamawiający</w:t>
            </w:r>
            <w:proofErr w:type="spellEnd"/>
            <w:r w:rsidRPr="004105D4">
              <w:rPr>
                <w:rFonts w:asciiTheme="minorHAnsi" w:hAnsiTheme="minorHAnsi" w:cstheme="minorHAnsi"/>
                <w:sz w:val="18"/>
                <w:szCs w:val="22"/>
                <w:lang w:bidi="pl-PL"/>
              </w:rPr>
              <w:t xml:space="preserve"> (ezamawiający.pl) do wyjątków (</w:t>
            </w:r>
            <w:proofErr w:type="spellStart"/>
            <w:r w:rsidRPr="004105D4">
              <w:rPr>
                <w:rFonts w:asciiTheme="minorHAnsi" w:hAnsiTheme="minorHAnsi" w:cstheme="minorHAnsi"/>
                <w:sz w:val="18"/>
                <w:szCs w:val="22"/>
                <w:lang w:bidi="pl-PL"/>
              </w:rPr>
              <w:t>exception</w:t>
            </w:r>
            <w:proofErr w:type="spellEnd"/>
            <w:r w:rsidRPr="004105D4">
              <w:rPr>
                <w:rFonts w:asciiTheme="minorHAnsi" w:hAnsiTheme="minorHAnsi" w:cstheme="minorHAnsi"/>
                <w:sz w:val="18"/>
                <w:szCs w:val="22"/>
                <w:lang w:bidi="pl-PL"/>
              </w:rPr>
              <w:t xml:space="preserve"> </w:t>
            </w:r>
            <w:proofErr w:type="spellStart"/>
            <w:r w:rsidRPr="004105D4">
              <w:rPr>
                <w:rFonts w:asciiTheme="minorHAnsi" w:hAnsiTheme="minorHAnsi" w:cstheme="minorHAnsi"/>
                <w:sz w:val="18"/>
                <w:szCs w:val="22"/>
                <w:lang w:bidi="pl-PL"/>
              </w:rPr>
              <w:t>site</w:t>
            </w:r>
            <w:proofErr w:type="spellEnd"/>
            <w:r w:rsidRPr="004105D4">
              <w:rPr>
                <w:rFonts w:asciiTheme="minorHAnsi" w:hAnsiTheme="minorHAnsi" w:cstheme="minorHAnsi"/>
                <w:sz w:val="18"/>
                <w:szCs w:val="22"/>
                <w:lang w:bidi="pl-PL"/>
              </w:rPr>
              <w:t xml:space="preserve"> list) </w:t>
            </w:r>
            <w:r w:rsidR="00BA7AF3" w:rsidRPr="004105D4">
              <w:rPr>
                <w:rFonts w:asciiTheme="minorHAnsi" w:hAnsiTheme="minorHAnsi" w:cstheme="minorHAnsi"/>
                <w:sz w:val="18"/>
                <w:szCs w:val="22"/>
                <w:lang w:bidi="pl-PL"/>
              </w:rPr>
              <w:br/>
            </w:r>
            <w:r w:rsidRPr="004105D4">
              <w:rPr>
                <w:rFonts w:asciiTheme="minorHAnsi" w:hAnsiTheme="minorHAnsi" w:cstheme="minorHAnsi"/>
                <w:sz w:val="18"/>
                <w:szCs w:val="22"/>
                <w:lang w:bidi="pl-PL"/>
              </w:rPr>
              <w:t>w Javie. Uwaga: wymaga to uprawnień administracyjnych na komputerze.</w:t>
            </w:r>
          </w:p>
          <w:p w14:paraId="52D2C535" w14:textId="77777777" w:rsidR="00ED32AC" w:rsidRPr="004105D4" w:rsidRDefault="00ED32AC" w:rsidP="00BA7AF3">
            <w:pPr>
              <w:numPr>
                <w:ilvl w:val="0"/>
                <w:numId w:val="39"/>
              </w:numPr>
              <w:suppressAutoHyphens/>
              <w:spacing w:line="300" w:lineRule="auto"/>
              <w:ind w:left="173" w:hanging="142"/>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Zainstalowanie </w:t>
            </w:r>
            <w:r w:rsidRPr="004105D4">
              <w:rPr>
                <w:rFonts w:asciiTheme="minorHAnsi" w:hAnsiTheme="minorHAnsi" w:cstheme="minorHAnsi"/>
                <w:bCs/>
                <w:sz w:val="18"/>
                <w:szCs w:val="22"/>
                <w:lang w:bidi="pl-PL"/>
              </w:rPr>
              <w:t>dedykowanego komponentu Szafir SDK oraz aplikację Szafir Host</w:t>
            </w:r>
            <w:r w:rsidRPr="004105D4">
              <w:rPr>
                <w:rFonts w:asciiTheme="minorHAnsi" w:hAnsiTheme="minorHAnsi" w:cstheme="minorHAnsi"/>
                <w:sz w:val="18"/>
                <w:szCs w:val="22"/>
                <w:lang w:bidi="pl-PL"/>
              </w:rPr>
              <w:t xml:space="preserve">, który odpowiada za obsługę funkcjonalności podpisu elektronicznego w platformie </w:t>
            </w:r>
            <w:proofErr w:type="spellStart"/>
            <w:r w:rsidRPr="004105D4">
              <w:rPr>
                <w:rFonts w:asciiTheme="minorHAnsi" w:hAnsiTheme="minorHAnsi" w:cstheme="minorHAnsi"/>
                <w:sz w:val="18"/>
                <w:szCs w:val="22"/>
                <w:lang w:bidi="pl-PL"/>
              </w:rPr>
              <w:t>eZamawiający</w:t>
            </w:r>
            <w:proofErr w:type="spellEnd"/>
            <w:r w:rsidRPr="004105D4">
              <w:rPr>
                <w:rFonts w:asciiTheme="minorHAnsi" w:hAnsiTheme="minorHAnsi" w:cstheme="minorHAnsi"/>
                <w:sz w:val="18"/>
                <w:szCs w:val="22"/>
                <w:lang w:bidi="pl-PL"/>
              </w:rPr>
              <w:t xml:space="preserve"> (aplikacja dostępna do pobrania z poziomu Systemu).</w:t>
            </w:r>
          </w:p>
          <w:p w14:paraId="7AE45BF1" w14:textId="77777777" w:rsidR="00ED32AC" w:rsidRPr="004105D4" w:rsidRDefault="00ED32AC" w:rsidP="00BA7AF3">
            <w:pPr>
              <w:numPr>
                <w:ilvl w:val="0"/>
                <w:numId w:val="39"/>
              </w:numPr>
              <w:suppressAutoHyphens/>
              <w:spacing w:line="300" w:lineRule="auto"/>
              <w:ind w:left="173" w:hanging="142"/>
              <w:rPr>
                <w:rFonts w:asciiTheme="minorHAnsi" w:hAnsiTheme="minorHAnsi" w:cstheme="minorHAnsi"/>
                <w:bCs/>
                <w:sz w:val="18"/>
                <w:szCs w:val="22"/>
                <w:lang w:bidi="pl-PL"/>
              </w:rPr>
            </w:pPr>
            <w:r w:rsidRPr="004105D4">
              <w:rPr>
                <w:rFonts w:asciiTheme="minorHAnsi" w:hAnsiTheme="minorHAnsi" w:cstheme="minorHAnsi"/>
                <w:sz w:val="18"/>
                <w:szCs w:val="22"/>
                <w:lang w:bidi="pl-PL"/>
              </w:rPr>
              <w:t xml:space="preserve">Przed uruchomieniem platformy </w:t>
            </w:r>
            <w:proofErr w:type="spellStart"/>
            <w:r w:rsidRPr="004105D4">
              <w:rPr>
                <w:rFonts w:asciiTheme="minorHAnsi" w:hAnsiTheme="minorHAnsi" w:cstheme="minorHAnsi"/>
                <w:sz w:val="18"/>
                <w:szCs w:val="22"/>
                <w:lang w:bidi="pl-PL"/>
              </w:rPr>
              <w:t>eZamawiający</w:t>
            </w:r>
            <w:proofErr w:type="spellEnd"/>
            <w:r w:rsidRPr="004105D4">
              <w:rPr>
                <w:rFonts w:asciiTheme="minorHAnsi" w:hAnsiTheme="minorHAnsi" w:cstheme="minorHAnsi"/>
                <w:sz w:val="18"/>
                <w:szCs w:val="22"/>
                <w:lang w:bidi="pl-PL"/>
              </w:rPr>
              <w:t>, </w:t>
            </w:r>
            <w:r w:rsidRPr="004105D4">
              <w:rPr>
                <w:rFonts w:asciiTheme="minorHAnsi" w:hAnsiTheme="minorHAnsi" w:cstheme="minorHAnsi"/>
                <w:bCs/>
                <w:sz w:val="18"/>
                <w:szCs w:val="22"/>
                <w:lang w:bidi="pl-PL"/>
              </w:rPr>
              <w:t>w pierwszej kolejności podłącz czytnik z kartą kryptograficzną do komputera.</w:t>
            </w:r>
          </w:p>
          <w:p w14:paraId="3C79BFF0" w14:textId="77777777" w:rsidR="00ED32AC" w:rsidRPr="004105D4" w:rsidRDefault="00ED32AC" w:rsidP="00BA7AF3">
            <w:pPr>
              <w:suppressAutoHyphens/>
              <w:spacing w:line="300" w:lineRule="auto"/>
              <w:rPr>
                <w:rFonts w:asciiTheme="minorHAnsi" w:hAnsiTheme="minorHAnsi" w:cstheme="minorHAnsi"/>
                <w:sz w:val="18"/>
                <w:szCs w:val="22"/>
                <w:lang w:bidi="pl-PL"/>
              </w:rPr>
            </w:pPr>
            <w:r w:rsidRPr="004105D4">
              <w:rPr>
                <w:rFonts w:asciiTheme="minorHAnsi" w:hAnsiTheme="minorHAnsi" w:cstheme="minorHAnsi"/>
                <w:sz w:val="18"/>
                <w:szCs w:val="22"/>
                <w:lang w:bidi="pl-PL"/>
              </w:rPr>
              <w:t>Informacje dotyczące odpowiedniego przygotowania stanowiska znajdują się na stronie:</w:t>
            </w:r>
          </w:p>
          <w:p w14:paraId="25C527AA" w14:textId="77777777" w:rsidR="00ED32AC" w:rsidRPr="004105D4" w:rsidRDefault="00F30FAC" w:rsidP="00BA7AF3">
            <w:pPr>
              <w:numPr>
                <w:ilvl w:val="0"/>
                <w:numId w:val="8"/>
              </w:numPr>
              <w:suppressAutoHyphens/>
              <w:spacing w:line="300" w:lineRule="auto"/>
              <w:ind w:left="173" w:hanging="142"/>
              <w:rPr>
                <w:rFonts w:asciiTheme="minorHAnsi" w:hAnsiTheme="minorHAnsi" w:cstheme="minorHAnsi"/>
                <w:color w:val="0070C0"/>
                <w:sz w:val="18"/>
                <w:szCs w:val="22"/>
                <w:lang w:bidi="pl-PL"/>
              </w:rPr>
            </w:pPr>
            <w:hyperlink r:id="rId11" w:history="1">
              <w:r w:rsidR="00ED32AC" w:rsidRPr="004105D4">
                <w:rPr>
                  <w:rFonts w:asciiTheme="minorHAnsi" w:hAnsiTheme="minorHAnsi" w:cstheme="minorHAnsi"/>
                  <w:bCs/>
                  <w:color w:val="0000FF"/>
                  <w:sz w:val="18"/>
                  <w:szCs w:val="22"/>
                  <w:u w:val="single"/>
                  <w:lang w:bidi="pl-PL"/>
                </w:rPr>
                <w:t>https://oneplace.marketplanet.pl/przygotuj-stanowisko-pc-wykonujac-ponizsze-kroki</w:t>
              </w:r>
            </w:hyperlink>
          </w:p>
          <w:p w14:paraId="75EA5168" w14:textId="77777777" w:rsidR="00ED32AC" w:rsidRPr="004105D4" w:rsidRDefault="00ED32AC" w:rsidP="00BA7AF3">
            <w:pPr>
              <w:suppressAutoHyphens/>
              <w:spacing w:line="300" w:lineRule="auto"/>
              <w:ind w:left="28"/>
              <w:rPr>
                <w:rFonts w:asciiTheme="minorHAnsi" w:hAnsiTheme="minorHAnsi" w:cstheme="minorHAnsi"/>
                <w:sz w:val="18"/>
                <w:szCs w:val="22"/>
                <w:lang w:bidi="pl-PL"/>
              </w:rPr>
            </w:pPr>
            <w:r w:rsidRPr="004105D4">
              <w:rPr>
                <w:rFonts w:asciiTheme="minorHAnsi" w:hAnsiTheme="minorHAnsi" w:cstheme="minorHAnsi"/>
                <w:sz w:val="18"/>
                <w:szCs w:val="22"/>
                <w:lang w:bidi="pl-PL"/>
              </w:rPr>
              <w:t xml:space="preserve">Prawidłowość konfiguracji stanowiska do złożenia oferty zaleca się zweryfikować po zalogowaniu do </w:t>
            </w:r>
            <w:proofErr w:type="spellStart"/>
            <w:r w:rsidRPr="004105D4">
              <w:rPr>
                <w:rFonts w:asciiTheme="minorHAnsi" w:hAnsiTheme="minorHAnsi" w:cstheme="minorHAnsi"/>
                <w:sz w:val="18"/>
                <w:szCs w:val="22"/>
                <w:lang w:bidi="pl-PL"/>
              </w:rPr>
              <w:t>OnePlace</w:t>
            </w:r>
            <w:proofErr w:type="spellEnd"/>
            <w:r w:rsidRPr="004105D4">
              <w:rPr>
                <w:rFonts w:asciiTheme="minorHAnsi" w:hAnsiTheme="minorHAnsi" w:cstheme="minorHAnsi"/>
                <w:sz w:val="18"/>
                <w:szCs w:val="22"/>
                <w:lang w:bidi="pl-PL"/>
              </w:rPr>
              <w:t>, po kliknięciu przycisku „SPRAWDŹ PODPIS”.</w:t>
            </w:r>
          </w:p>
        </w:tc>
      </w:tr>
      <w:tr w:rsidR="00ED32AC" w:rsidRPr="004105D4" w14:paraId="12DD76E0" w14:textId="77777777" w:rsidTr="00A17220">
        <w:tc>
          <w:tcPr>
            <w:tcW w:w="2268" w:type="dxa"/>
            <w:vAlign w:val="center"/>
          </w:tcPr>
          <w:p w14:paraId="34F7C99B" w14:textId="77777777" w:rsidR="00ED32AC" w:rsidRPr="004105D4" w:rsidRDefault="00ED32AC" w:rsidP="00BA7AF3">
            <w:pPr>
              <w:suppressAutoHyphens/>
              <w:spacing w:line="300" w:lineRule="auto"/>
              <w:rPr>
                <w:rFonts w:asciiTheme="minorHAnsi" w:hAnsiTheme="minorHAnsi" w:cstheme="minorHAnsi"/>
                <w:b/>
                <w:sz w:val="18"/>
                <w:szCs w:val="22"/>
              </w:rPr>
            </w:pPr>
            <w:r w:rsidRPr="004105D4">
              <w:rPr>
                <w:rFonts w:asciiTheme="minorHAnsi" w:hAnsiTheme="minorHAnsi" w:cstheme="minorHAnsi"/>
                <w:b/>
                <w:sz w:val="18"/>
                <w:szCs w:val="22"/>
              </w:rPr>
              <w:t>Informacje dodatkowe</w:t>
            </w:r>
          </w:p>
        </w:tc>
        <w:tc>
          <w:tcPr>
            <w:tcW w:w="6797" w:type="dxa"/>
          </w:tcPr>
          <w:p w14:paraId="20FE03CC"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 xml:space="preserve">Dokumenty w formacie „pdf" zaleca się podpisywać formatem </w:t>
            </w:r>
            <w:proofErr w:type="spellStart"/>
            <w:r w:rsidRPr="004105D4">
              <w:rPr>
                <w:rFonts w:asciiTheme="minorHAnsi" w:hAnsiTheme="minorHAnsi" w:cstheme="minorHAnsi"/>
                <w:sz w:val="18"/>
                <w:szCs w:val="22"/>
                <w:lang w:bidi="pl-PL"/>
              </w:rPr>
              <w:t>PAdES</w:t>
            </w:r>
            <w:proofErr w:type="spellEnd"/>
            <w:r w:rsidRPr="004105D4">
              <w:rPr>
                <w:rFonts w:asciiTheme="minorHAnsi" w:hAnsiTheme="minorHAnsi" w:cstheme="minorHAnsi"/>
                <w:sz w:val="18"/>
                <w:szCs w:val="22"/>
                <w:lang w:bidi="pl-PL"/>
              </w:rPr>
              <w:t>;</w:t>
            </w:r>
          </w:p>
          <w:p w14:paraId="4BE45D56" w14:textId="77777777" w:rsidR="00ED32AC" w:rsidRPr="004105D4" w:rsidRDefault="00ED32AC" w:rsidP="00BA7AF3">
            <w:pPr>
              <w:numPr>
                <w:ilvl w:val="0"/>
                <w:numId w:val="8"/>
              </w:numPr>
              <w:suppressAutoHyphens/>
              <w:spacing w:line="300" w:lineRule="auto"/>
              <w:ind w:left="173" w:hanging="173"/>
              <w:contextualSpacing/>
              <w:rPr>
                <w:rFonts w:asciiTheme="minorHAnsi" w:hAnsiTheme="minorHAnsi" w:cstheme="minorHAnsi"/>
                <w:sz w:val="18"/>
                <w:szCs w:val="22"/>
                <w:lang w:bidi="pl-PL"/>
              </w:rPr>
            </w:pPr>
            <w:r w:rsidRPr="004105D4">
              <w:rPr>
                <w:rFonts w:asciiTheme="minorHAnsi" w:hAnsiTheme="minorHAnsi" w:cstheme="minorHAnsi"/>
                <w:sz w:val="18"/>
                <w:szCs w:val="22"/>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0BE6D8DE" w14:textId="77777777" w:rsidR="0037229E"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Za datę złożenia oferty, przekazania wniosków, zawiadomień, dokumentów elektronicznych, oświadczeń lub elektronicznych kopii dokumentów lub oświadczeń oraz innych informacji przyjmuje się datę ich przekazania na platformę zakupową Zamawiającego.</w:t>
      </w:r>
    </w:p>
    <w:p w14:paraId="321A7E5D" w14:textId="77777777" w:rsidR="0037229E"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Wykonawca może zwrócić się do Zamawiającego o wyjaśnienie treści SWZ. Pytania dotyczące prowadzonego postępowania należy przesłać za pośrednictwem platformy zakupowej Zamawiającego. Zamawiający dopuszcza przekazywanie pytań bez konieczności podpisywania ich kwalifikowanym podpisem elektronicznym.</w:t>
      </w:r>
    </w:p>
    <w:p w14:paraId="3D6E74BA" w14:textId="77777777" w:rsidR="0037229E"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Treść zapytań wraz z wyjaśnieniami Zamawiający zamieści na platformie zakupowej Zamawiającego, na której zamieścił SWZ.</w:t>
      </w:r>
    </w:p>
    <w:p w14:paraId="23B09E77" w14:textId="3CF2D4DD" w:rsidR="00623ED8" w:rsidRPr="00BA7AF3" w:rsidRDefault="0037229E" w:rsidP="00304B3E">
      <w:pPr>
        <w:numPr>
          <w:ilvl w:val="0"/>
          <w:numId w:val="10"/>
        </w:numPr>
        <w:spacing w:after="0" w:line="300" w:lineRule="auto"/>
        <w:ind w:left="567" w:hanging="283"/>
        <w:rPr>
          <w:rFonts w:eastAsia="Times New Roman" w:cstheme="minorHAnsi"/>
          <w:lang w:eastAsia="pl-PL"/>
        </w:rPr>
      </w:pPr>
      <w:r w:rsidRPr="00BA7AF3">
        <w:rPr>
          <w:rFonts w:eastAsia="Times New Roman" w:cstheme="minorHAnsi"/>
          <w:lang w:eastAsia="pl-PL"/>
        </w:rPr>
        <w:t>Zamawiający nie przewiduje sposobu komunikowania się z Wykonawcami w inny sposób niż</w:t>
      </w:r>
      <w:r w:rsidR="00990C37" w:rsidRPr="00BA7AF3">
        <w:rPr>
          <w:rFonts w:eastAsia="Times New Roman" w:cstheme="minorHAnsi"/>
          <w:lang w:eastAsia="pl-PL"/>
        </w:rPr>
        <w:t> </w:t>
      </w:r>
      <w:r w:rsidRPr="00BA7AF3">
        <w:rPr>
          <w:rFonts w:eastAsia="Times New Roman" w:cstheme="minorHAnsi"/>
          <w:lang w:eastAsia="pl-PL"/>
        </w:rPr>
        <w:t>wskazany w SWZ.</w:t>
      </w:r>
    </w:p>
    <w:p w14:paraId="4ADD045E" w14:textId="77777777" w:rsidR="00304B3E" w:rsidRPr="00BA7AF3" w:rsidRDefault="00304B3E" w:rsidP="00304B3E">
      <w:pPr>
        <w:spacing w:after="0" w:line="300" w:lineRule="auto"/>
        <w:ind w:left="785"/>
        <w:rPr>
          <w:rFonts w:eastAsia="Times New Roman" w:cstheme="minorHAnsi"/>
          <w:lang w:eastAsia="pl-PL"/>
        </w:rPr>
      </w:pPr>
    </w:p>
    <w:p w14:paraId="2A6690EF" w14:textId="47473C2C" w:rsidR="0037229E" w:rsidRPr="00BA7AF3" w:rsidRDefault="0037229E" w:rsidP="00304B3E">
      <w:pPr>
        <w:numPr>
          <w:ilvl w:val="0"/>
          <w:numId w:val="1"/>
        </w:numPr>
        <w:spacing w:after="0" w:line="300" w:lineRule="auto"/>
        <w:ind w:left="284" w:hanging="284"/>
        <w:rPr>
          <w:rFonts w:eastAsia="Times New Roman" w:cstheme="minorHAnsi"/>
          <w:b/>
          <w:caps/>
          <w:lang w:eastAsia="pl-PL"/>
        </w:rPr>
      </w:pPr>
      <w:r w:rsidRPr="00BA7AF3">
        <w:rPr>
          <w:rFonts w:eastAsia="Times New Roman" w:cstheme="minorHAnsi"/>
          <w:b/>
          <w:caps/>
          <w:lang w:eastAsia="pl-PL"/>
        </w:rPr>
        <w:lastRenderedPageBreak/>
        <w:t>osoba uprawniona do kontaktowania się z Wykonawcami</w:t>
      </w:r>
      <w:r w:rsidR="00B53CAD" w:rsidRPr="00BA7AF3">
        <w:rPr>
          <w:rFonts w:eastAsia="Times New Roman" w:cstheme="minorHAnsi"/>
          <w:b/>
          <w:caps/>
          <w:lang w:eastAsia="pl-PL"/>
        </w:rPr>
        <w:t>.</w:t>
      </w:r>
    </w:p>
    <w:p w14:paraId="60E61A73" w14:textId="77777777" w:rsidR="00B03232" w:rsidRPr="00BA7AF3" w:rsidRDefault="00B03232" w:rsidP="00304B3E">
      <w:pPr>
        <w:spacing w:after="0" w:line="300" w:lineRule="auto"/>
        <w:ind w:left="851" w:hanging="567"/>
        <w:rPr>
          <w:rFonts w:eastAsia="Times New Roman" w:cstheme="minorHAnsi"/>
          <w:lang w:eastAsia="pl-PL"/>
        </w:rPr>
      </w:pPr>
      <w:r w:rsidRPr="00BA7AF3">
        <w:rPr>
          <w:rFonts w:eastAsia="Times New Roman" w:cstheme="minorHAnsi"/>
          <w:lang w:eastAsia="pl-PL"/>
        </w:rPr>
        <w:t>Osobami uprawnionymi do kontaktu z Wykonawcami są:</w:t>
      </w:r>
    </w:p>
    <w:p w14:paraId="7691A92E" w14:textId="16AC9374" w:rsidR="00B03232" w:rsidRPr="00BA7AF3" w:rsidRDefault="00B03232" w:rsidP="00304B3E">
      <w:pPr>
        <w:pStyle w:val="Akapitzlist"/>
        <w:numPr>
          <w:ilvl w:val="0"/>
          <w:numId w:val="32"/>
        </w:numPr>
        <w:spacing w:after="0" w:line="300" w:lineRule="auto"/>
        <w:ind w:left="567" w:hanging="283"/>
        <w:rPr>
          <w:rFonts w:eastAsia="Times New Roman" w:cstheme="minorHAnsi"/>
          <w:lang w:eastAsia="pl-PL"/>
        </w:rPr>
      </w:pPr>
      <w:r w:rsidRPr="00BA7AF3">
        <w:rPr>
          <w:rFonts w:eastAsia="Times New Roman" w:cstheme="minorHAnsi"/>
          <w:lang w:eastAsia="pl-PL"/>
        </w:rPr>
        <w:t xml:space="preserve">w zakresie dotyczącym przedmiotu zamówienia: </w:t>
      </w:r>
      <w:r w:rsidR="007265BB" w:rsidRPr="00BA7AF3">
        <w:rPr>
          <w:rFonts w:eastAsia="Times New Roman" w:cstheme="minorHAnsi"/>
          <w:lang w:eastAsia="pl-PL"/>
        </w:rPr>
        <w:t>Aleksandra Soszyńska,</w:t>
      </w:r>
    </w:p>
    <w:p w14:paraId="4D145022" w14:textId="6542144F" w:rsidR="00B03232" w:rsidRPr="00BA7AF3" w:rsidRDefault="00B03232" w:rsidP="00304B3E">
      <w:pPr>
        <w:pStyle w:val="Akapitzlist"/>
        <w:numPr>
          <w:ilvl w:val="0"/>
          <w:numId w:val="32"/>
        </w:numPr>
        <w:spacing w:after="0" w:line="300" w:lineRule="auto"/>
        <w:ind w:left="567" w:hanging="283"/>
        <w:rPr>
          <w:rFonts w:eastAsia="Times New Roman" w:cstheme="minorHAnsi"/>
          <w:lang w:eastAsia="pl-PL"/>
        </w:rPr>
      </w:pPr>
      <w:r w:rsidRPr="00BA7AF3">
        <w:rPr>
          <w:rFonts w:eastAsia="Times New Roman" w:cstheme="minorHAnsi"/>
          <w:lang w:eastAsia="pl-PL"/>
        </w:rPr>
        <w:t xml:space="preserve">w zakresie dotyczącym zagadnień </w:t>
      </w:r>
      <w:proofErr w:type="spellStart"/>
      <w:r w:rsidRPr="00BA7AF3">
        <w:rPr>
          <w:rFonts w:eastAsia="Times New Roman" w:cstheme="minorHAnsi"/>
          <w:lang w:eastAsia="pl-PL"/>
        </w:rPr>
        <w:t>formalno</w:t>
      </w:r>
      <w:proofErr w:type="spellEnd"/>
      <w:r w:rsidRPr="00BA7AF3">
        <w:rPr>
          <w:rFonts w:eastAsia="Times New Roman" w:cstheme="minorHAnsi"/>
          <w:lang w:eastAsia="pl-PL"/>
        </w:rPr>
        <w:t xml:space="preserve"> – prawnych: </w:t>
      </w:r>
      <w:r w:rsidR="00304B3E" w:rsidRPr="00BA7AF3">
        <w:rPr>
          <w:rFonts w:eastAsia="Times New Roman" w:cstheme="minorHAnsi"/>
          <w:lang w:eastAsia="pl-PL"/>
        </w:rPr>
        <w:t>Tomasz Baran</w:t>
      </w:r>
      <w:r w:rsidR="0092680D" w:rsidRPr="00BA7AF3">
        <w:rPr>
          <w:rFonts w:eastAsia="Times New Roman" w:cstheme="minorHAnsi"/>
          <w:lang w:eastAsia="pl-PL"/>
        </w:rPr>
        <w:t>.</w:t>
      </w:r>
    </w:p>
    <w:p w14:paraId="5474C718" w14:textId="77777777" w:rsidR="00304B3E" w:rsidRPr="00DA08C1" w:rsidRDefault="00304B3E" w:rsidP="00304B3E">
      <w:pPr>
        <w:pStyle w:val="Akapitzlist"/>
        <w:spacing w:after="0" w:line="300" w:lineRule="auto"/>
        <w:ind w:left="1276"/>
        <w:rPr>
          <w:rFonts w:eastAsia="Times New Roman" w:cstheme="minorHAnsi"/>
          <w:highlight w:val="yellow"/>
          <w:lang w:eastAsia="pl-PL"/>
        </w:rPr>
      </w:pPr>
    </w:p>
    <w:p w14:paraId="2F58D623" w14:textId="12DC3343" w:rsidR="0037229E" w:rsidRPr="004105D4" w:rsidRDefault="0037229E" w:rsidP="00304B3E">
      <w:pPr>
        <w:numPr>
          <w:ilvl w:val="0"/>
          <w:numId w:val="1"/>
        </w:numPr>
        <w:tabs>
          <w:tab w:val="clear" w:pos="720"/>
          <w:tab w:val="num" w:pos="284"/>
        </w:tabs>
        <w:spacing w:after="0" w:line="300" w:lineRule="auto"/>
        <w:ind w:hanging="720"/>
        <w:rPr>
          <w:rFonts w:eastAsia="Times New Roman" w:cstheme="minorHAnsi"/>
          <w:b/>
          <w:caps/>
          <w:lang w:eastAsia="pl-PL"/>
        </w:rPr>
      </w:pPr>
      <w:r w:rsidRPr="004105D4">
        <w:rPr>
          <w:rFonts w:eastAsia="Times New Roman" w:cstheme="minorHAnsi"/>
          <w:b/>
          <w:caps/>
          <w:lang w:eastAsia="pl-PL"/>
        </w:rPr>
        <w:t>Termin związania ofertą</w:t>
      </w:r>
      <w:r w:rsidR="00B53CAD" w:rsidRPr="004105D4">
        <w:rPr>
          <w:rFonts w:eastAsia="Times New Roman" w:cstheme="minorHAnsi"/>
          <w:b/>
          <w:caps/>
          <w:lang w:eastAsia="pl-PL"/>
        </w:rPr>
        <w:t>.</w:t>
      </w:r>
    </w:p>
    <w:p w14:paraId="7E1BD6A0" w14:textId="45A6393E" w:rsidR="0037229E" w:rsidRPr="004105D4" w:rsidRDefault="0037229E" w:rsidP="00304B3E">
      <w:pPr>
        <w:numPr>
          <w:ilvl w:val="1"/>
          <w:numId w:val="12"/>
        </w:numPr>
        <w:spacing w:after="0" w:line="300" w:lineRule="auto"/>
        <w:ind w:left="567" w:hanging="283"/>
        <w:rPr>
          <w:rFonts w:eastAsia="Times New Roman" w:cstheme="minorHAnsi"/>
          <w:lang w:eastAsia="pl-PL"/>
        </w:rPr>
      </w:pPr>
      <w:r w:rsidRPr="004105D4">
        <w:rPr>
          <w:rFonts w:eastAsia="Times New Roman" w:cstheme="minorHAnsi"/>
          <w:lang w:eastAsia="pl-PL"/>
        </w:rPr>
        <w:t>Wykonawca jest związany ofertą od dnia upływu terminu skł</w:t>
      </w:r>
      <w:r w:rsidR="00D81BFF" w:rsidRPr="004105D4">
        <w:rPr>
          <w:rFonts w:eastAsia="Times New Roman" w:cstheme="minorHAnsi"/>
          <w:lang w:eastAsia="pl-PL"/>
        </w:rPr>
        <w:t>adania ofert</w:t>
      </w:r>
      <w:r w:rsidR="00B23811" w:rsidRPr="004105D4">
        <w:rPr>
          <w:rFonts w:eastAsia="Times New Roman" w:cstheme="minorHAnsi"/>
          <w:lang w:eastAsia="pl-PL"/>
        </w:rPr>
        <w:t xml:space="preserve"> </w:t>
      </w:r>
      <w:r w:rsidR="00D81BFF" w:rsidRPr="004105D4">
        <w:rPr>
          <w:rFonts w:eastAsia="Times New Roman" w:cstheme="minorHAnsi"/>
          <w:b/>
          <w:lang w:eastAsia="pl-PL"/>
        </w:rPr>
        <w:t>do dnia</w:t>
      </w:r>
      <w:r w:rsidR="00B23811" w:rsidRPr="004105D4">
        <w:rPr>
          <w:rFonts w:eastAsia="Times New Roman" w:cstheme="minorHAnsi"/>
          <w:b/>
          <w:lang w:eastAsia="pl-PL"/>
        </w:rPr>
        <w:t xml:space="preserve"> </w:t>
      </w:r>
      <w:r w:rsidR="00487D6B">
        <w:rPr>
          <w:rFonts w:eastAsia="Times New Roman" w:cstheme="minorHAnsi"/>
          <w:b/>
          <w:lang w:eastAsia="pl-PL"/>
        </w:rPr>
        <w:t>30.08.</w:t>
      </w:r>
      <w:r w:rsidR="00D52464" w:rsidRPr="004105D4">
        <w:rPr>
          <w:rFonts w:eastAsia="Times New Roman" w:cstheme="minorHAnsi"/>
          <w:b/>
          <w:lang w:eastAsia="pl-PL"/>
        </w:rPr>
        <w:t>202</w:t>
      </w:r>
      <w:r w:rsidR="00304B3E" w:rsidRPr="004105D4">
        <w:rPr>
          <w:rFonts w:eastAsia="Times New Roman" w:cstheme="minorHAnsi"/>
          <w:b/>
          <w:lang w:eastAsia="pl-PL"/>
        </w:rPr>
        <w:t>6</w:t>
      </w:r>
      <w:r w:rsidR="00B23811" w:rsidRPr="004105D4">
        <w:rPr>
          <w:rFonts w:eastAsia="Times New Roman" w:cstheme="minorHAnsi"/>
          <w:b/>
          <w:lang w:eastAsia="pl-PL"/>
        </w:rPr>
        <w:t> </w:t>
      </w:r>
      <w:r w:rsidRPr="004105D4">
        <w:rPr>
          <w:rFonts w:eastAsia="Times New Roman" w:cstheme="minorHAnsi"/>
          <w:b/>
          <w:lang w:eastAsia="pl-PL"/>
        </w:rPr>
        <w:t>r</w:t>
      </w:r>
      <w:r w:rsidRPr="004105D4">
        <w:rPr>
          <w:rFonts w:eastAsia="Times New Roman" w:cstheme="minorHAnsi"/>
          <w:lang w:eastAsia="pl-PL"/>
        </w:rPr>
        <w:t>.</w:t>
      </w:r>
      <w:r w:rsidR="00F628CC" w:rsidRPr="004105D4">
        <w:rPr>
          <w:rFonts w:eastAsia="Times New Roman" w:cstheme="minorHAnsi"/>
          <w:lang w:eastAsia="pl-PL"/>
        </w:rPr>
        <w:t xml:space="preserve"> </w:t>
      </w:r>
    </w:p>
    <w:p w14:paraId="0D05B722" w14:textId="7719F968" w:rsidR="0037229E" w:rsidRPr="004105D4" w:rsidRDefault="0037229E" w:rsidP="00304B3E">
      <w:pPr>
        <w:numPr>
          <w:ilvl w:val="1"/>
          <w:numId w:val="12"/>
        </w:numPr>
        <w:spacing w:after="0" w:line="300" w:lineRule="auto"/>
        <w:ind w:left="567" w:hanging="283"/>
        <w:rPr>
          <w:rFonts w:eastAsia="Times New Roman" w:cstheme="minorHAnsi"/>
          <w:lang w:eastAsia="pl-PL"/>
        </w:rPr>
      </w:pPr>
      <w:r w:rsidRPr="004105D4">
        <w:rPr>
          <w:rFonts w:eastAsia="Times New Roman" w:cstheme="minorHAnsi"/>
          <w:lang w:eastAsia="pl-PL"/>
        </w:rPr>
        <w:t xml:space="preserve">W przypadku gdy wybór najkorzystniejszej oferty nie nastąpi przed upływem terminu związania ofertą określonego w SWZ, Zamawiający przed upływem terminu związania ofertą zwraca się jednokrotnie do Wykonawcy o wyrażenie zgody na przedłużenie tego terminu </w:t>
      </w:r>
      <w:r w:rsidR="00304B3E" w:rsidRPr="004105D4">
        <w:rPr>
          <w:rFonts w:eastAsia="Times New Roman" w:cstheme="minorHAnsi"/>
          <w:lang w:eastAsia="pl-PL"/>
        </w:rPr>
        <w:br/>
      </w:r>
      <w:r w:rsidRPr="004105D4">
        <w:rPr>
          <w:rFonts w:eastAsia="Times New Roman" w:cstheme="minorHAnsi"/>
          <w:lang w:eastAsia="pl-PL"/>
        </w:rPr>
        <w:t>o wskazany prze</w:t>
      </w:r>
      <w:r w:rsidR="009304A0" w:rsidRPr="004105D4">
        <w:rPr>
          <w:rFonts w:eastAsia="Times New Roman" w:cstheme="minorHAnsi"/>
          <w:lang w:eastAsia="pl-PL"/>
        </w:rPr>
        <w:t xml:space="preserve">z niego okres nie dłuższy </w:t>
      </w:r>
      <w:r w:rsidR="00AB2581" w:rsidRPr="004105D4">
        <w:rPr>
          <w:rFonts w:eastAsia="Times New Roman" w:cstheme="minorHAnsi"/>
          <w:lang w:eastAsia="pl-PL"/>
        </w:rPr>
        <w:t>niż 6</w:t>
      </w:r>
      <w:r w:rsidRPr="004105D4">
        <w:rPr>
          <w:rFonts w:eastAsia="Times New Roman" w:cstheme="minorHAnsi"/>
          <w:lang w:eastAsia="pl-PL"/>
        </w:rPr>
        <w:t>0 dni.</w:t>
      </w:r>
    </w:p>
    <w:p w14:paraId="0EB08C73" w14:textId="26F39332" w:rsidR="003A1999" w:rsidRPr="004105D4" w:rsidRDefault="003A1999" w:rsidP="00304B3E">
      <w:pPr>
        <w:numPr>
          <w:ilvl w:val="1"/>
          <w:numId w:val="12"/>
        </w:numPr>
        <w:spacing w:after="0" w:line="300" w:lineRule="auto"/>
        <w:ind w:left="567" w:hanging="283"/>
        <w:rPr>
          <w:rFonts w:eastAsia="Times New Roman" w:cstheme="minorHAnsi"/>
          <w:b/>
          <w:caps/>
          <w:lang w:eastAsia="pl-PL"/>
        </w:rPr>
      </w:pPr>
      <w:r w:rsidRPr="004105D4">
        <w:rPr>
          <w:rFonts w:eastAsia="Times New Roman" w:cstheme="minorHAnsi"/>
          <w:lang w:eastAsia="pl-PL"/>
        </w:rPr>
        <w:t>Przedłużenie terminu związania ofertą, o którym mowa w ust. 2 wymaga złożenia przez Wykonawcę pisemnego oświadczenia o wyrażeniu zgody na przedłużenie terminu związania ofertą wraz z przedłużeniem okresu ważności wadium albo, jeżeli nie jest to możliwe z</w:t>
      </w:r>
      <w:r w:rsidR="00BD1AB8" w:rsidRPr="004105D4">
        <w:rPr>
          <w:rFonts w:eastAsia="Times New Roman" w:cstheme="minorHAnsi"/>
          <w:lang w:eastAsia="pl-PL"/>
        </w:rPr>
        <w:t> </w:t>
      </w:r>
      <w:r w:rsidRPr="004105D4">
        <w:rPr>
          <w:rFonts w:eastAsia="Times New Roman" w:cstheme="minorHAnsi"/>
          <w:lang w:eastAsia="pl-PL"/>
        </w:rPr>
        <w:t>wniesieniem nowego wadium na przedłużony okres związania ofertą.</w:t>
      </w:r>
    </w:p>
    <w:p w14:paraId="6962BF73" w14:textId="77777777" w:rsidR="00304B3E" w:rsidRPr="00DA08C1" w:rsidRDefault="00304B3E" w:rsidP="00304B3E">
      <w:pPr>
        <w:spacing w:after="0" w:line="300" w:lineRule="auto"/>
        <w:ind w:left="850"/>
        <w:rPr>
          <w:rFonts w:eastAsia="Times New Roman" w:cstheme="minorHAnsi"/>
          <w:b/>
          <w:caps/>
          <w:highlight w:val="yellow"/>
          <w:lang w:eastAsia="pl-PL"/>
        </w:rPr>
      </w:pPr>
    </w:p>
    <w:p w14:paraId="2608DBE4" w14:textId="24A74B90" w:rsidR="0037229E" w:rsidRPr="009C2403" w:rsidRDefault="0037229E" w:rsidP="00304B3E">
      <w:pPr>
        <w:numPr>
          <w:ilvl w:val="0"/>
          <w:numId w:val="1"/>
        </w:numPr>
        <w:tabs>
          <w:tab w:val="clear" w:pos="720"/>
        </w:tabs>
        <w:spacing w:after="0" w:line="300" w:lineRule="auto"/>
        <w:ind w:left="284" w:hanging="284"/>
        <w:contextualSpacing/>
        <w:rPr>
          <w:rFonts w:eastAsia="Times New Roman" w:cstheme="minorHAnsi"/>
          <w:b/>
          <w:caps/>
          <w:lang w:eastAsia="pl-PL"/>
        </w:rPr>
      </w:pPr>
      <w:bookmarkStart w:id="8" w:name="_Hlk78272070"/>
      <w:r w:rsidRPr="009C2403">
        <w:rPr>
          <w:rFonts w:eastAsia="Times New Roman" w:cstheme="minorHAnsi"/>
          <w:b/>
          <w:caps/>
          <w:lang w:eastAsia="pl-PL"/>
        </w:rPr>
        <w:t>przedmiotowe środki dowodowe</w:t>
      </w:r>
      <w:r w:rsidR="00B53CAD" w:rsidRPr="009C2403">
        <w:rPr>
          <w:rFonts w:eastAsia="Times New Roman" w:cstheme="minorHAnsi"/>
          <w:b/>
          <w:caps/>
          <w:lang w:eastAsia="pl-PL"/>
        </w:rPr>
        <w:t>.</w:t>
      </w:r>
    </w:p>
    <w:bookmarkEnd w:id="8"/>
    <w:p w14:paraId="50D19893" w14:textId="3F66E5AE" w:rsidR="007265BB" w:rsidRPr="009C2403" w:rsidRDefault="007265BB" w:rsidP="00304B3E">
      <w:pPr>
        <w:pStyle w:val="Akapitzlist"/>
        <w:spacing w:after="0" w:line="300" w:lineRule="auto"/>
        <w:ind w:left="709" w:hanging="425"/>
        <w:jc w:val="both"/>
        <w:rPr>
          <w:rFonts w:cstheme="minorHAnsi"/>
        </w:rPr>
      </w:pPr>
      <w:r w:rsidRPr="009C2403">
        <w:rPr>
          <w:rFonts w:cstheme="minorHAnsi"/>
        </w:rPr>
        <w:t>Zamawiający nie wymaga złożenia przedmiotowych środków dowodowych</w:t>
      </w:r>
      <w:r w:rsidR="00304B3E" w:rsidRPr="009C2403">
        <w:rPr>
          <w:rFonts w:cstheme="minorHAnsi"/>
        </w:rPr>
        <w:t>.</w:t>
      </w:r>
    </w:p>
    <w:p w14:paraId="5D37C3FF" w14:textId="77777777" w:rsidR="00304B3E" w:rsidRPr="009C2403" w:rsidRDefault="00304B3E" w:rsidP="00304B3E">
      <w:pPr>
        <w:pStyle w:val="Akapitzlist"/>
        <w:spacing w:after="0" w:line="300" w:lineRule="auto"/>
        <w:ind w:left="709"/>
        <w:jc w:val="both"/>
        <w:rPr>
          <w:rFonts w:cstheme="minorHAnsi"/>
        </w:rPr>
      </w:pPr>
    </w:p>
    <w:p w14:paraId="61E488E2" w14:textId="410A8BF5" w:rsidR="0037229E" w:rsidRPr="009C2403" w:rsidRDefault="0037229E" w:rsidP="00304B3E">
      <w:pPr>
        <w:numPr>
          <w:ilvl w:val="0"/>
          <w:numId w:val="1"/>
        </w:numPr>
        <w:tabs>
          <w:tab w:val="clear" w:pos="720"/>
          <w:tab w:val="num" w:pos="284"/>
        </w:tabs>
        <w:spacing w:after="0" w:line="300" w:lineRule="auto"/>
        <w:ind w:hanging="720"/>
        <w:rPr>
          <w:rFonts w:eastAsia="Times New Roman" w:cstheme="minorHAnsi"/>
          <w:b/>
          <w:caps/>
          <w:lang w:eastAsia="pl-PL"/>
        </w:rPr>
      </w:pPr>
      <w:r w:rsidRPr="009C2403">
        <w:rPr>
          <w:rFonts w:eastAsia="Times New Roman" w:cstheme="minorHAnsi"/>
          <w:b/>
          <w:caps/>
          <w:lang w:eastAsia="pl-PL"/>
        </w:rPr>
        <w:t>Opis sposobu przygotowania oferty</w:t>
      </w:r>
      <w:r w:rsidR="00B53CAD" w:rsidRPr="009C2403">
        <w:rPr>
          <w:rFonts w:eastAsia="Times New Roman" w:cstheme="minorHAnsi"/>
          <w:b/>
          <w:caps/>
          <w:lang w:eastAsia="pl-PL"/>
        </w:rPr>
        <w:t>.</w:t>
      </w:r>
    </w:p>
    <w:p w14:paraId="176429AF" w14:textId="7C40DC85" w:rsidR="0037229E" w:rsidRPr="009C2403" w:rsidRDefault="0037229E" w:rsidP="00304B3E">
      <w:pPr>
        <w:numPr>
          <w:ilvl w:val="0"/>
          <w:numId w:val="15"/>
        </w:numPr>
        <w:spacing w:after="0" w:line="300" w:lineRule="auto"/>
        <w:ind w:left="567" w:hanging="283"/>
        <w:rPr>
          <w:rFonts w:eastAsia="Times New Roman" w:cstheme="minorHAnsi"/>
          <w:lang w:eastAsia="pl-PL"/>
        </w:rPr>
      </w:pPr>
      <w:r w:rsidRPr="009C2403">
        <w:rPr>
          <w:rFonts w:eastAsia="Times New Roman" w:cstheme="minorHAnsi"/>
          <w:lang w:eastAsia="pl-PL"/>
        </w:rPr>
        <w:t>Oferta</w:t>
      </w:r>
      <w:r w:rsidR="00BE2487" w:rsidRPr="009C2403">
        <w:rPr>
          <w:rFonts w:eastAsia="Times New Roman" w:cstheme="minorHAnsi"/>
          <w:lang w:eastAsia="pl-PL"/>
        </w:rPr>
        <w:t xml:space="preserve"> wraz </w:t>
      </w:r>
      <w:r w:rsidR="0062590C" w:rsidRPr="009C2403">
        <w:rPr>
          <w:rFonts w:eastAsia="Times New Roman" w:cstheme="minorHAnsi"/>
          <w:lang w:eastAsia="pl-PL"/>
        </w:rPr>
        <w:t xml:space="preserve">załącznikami </w:t>
      </w:r>
      <w:r w:rsidRPr="009C2403">
        <w:rPr>
          <w:rFonts w:eastAsia="Times New Roman" w:cstheme="minorHAnsi"/>
          <w:lang w:eastAsia="pl-PL"/>
        </w:rPr>
        <w:t xml:space="preserve">musi być sporządzona w języku </w:t>
      </w:r>
      <w:r w:rsidR="008D767D" w:rsidRPr="009C2403">
        <w:rPr>
          <w:rFonts w:eastAsia="Times New Roman" w:cstheme="minorHAnsi"/>
          <w:lang w:eastAsia="pl-PL"/>
        </w:rPr>
        <w:t>polskim i </w:t>
      </w:r>
      <w:r w:rsidRPr="009C2403">
        <w:rPr>
          <w:rFonts w:eastAsia="Times New Roman" w:cstheme="minorHAnsi"/>
          <w:lang w:eastAsia="pl-PL"/>
        </w:rPr>
        <w:t>złożona w</w:t>
      </w:r>
      <w:r w:rsidR="001F3F17" w:rsidRPr="009C2403">
        <w:rPr>
          <w:rFonts w:eastAsia="Times New Roman" w:cstheme="minorHAnsi"/>
          <w:lang w:eastAsia="pl-PL"/>
        </w:rPr>
        <w:t> </w:t>
      </w:r>
      <w:r w:rsidRPr="009C2403">
        <w:rPr>
          <w:rFonts w:eastAsia="Times New Roman" w:cstheme="minorHAnsi"/>
          <w:lang w:eastAsia="pl-PL"/>
        </w:rPr>
        <w:t>postaci elektronicznej i opatrzona kwalifik</w:t>
      </w:r>
      <w:r w:rsidR="003A1999" w:rsidRPr="009C2403">
        <w:rPr>
          <w:rFonts w:eastAsia="Times New Roman" w:cstheme="minorHAnsi"/>
          <w:lang w:eastAsia="pl-PL"/>
        </w:rPr>
        <w:t xml:space="preserve">owanym podpisem elektronicznym </w:t>
      </w:r>
      <w:r w:rsidRPr="009C2403">
        <w:rPr>
          <w:rFonts w:eastAsia="Times New Roman" w:cstheme="minorHAnsi"/>
          <w:lang w:eastAsia="pl-PL"/>
        </w:rPr>
        <w:t xml:space="preserve">przez osobę </w:t>
      </w:r>
      <w:r w:rsidR="00193E18" w:rsidRPr="009C2403">
        <w:rPr>
          <w:rFonts w:eastAsia="Times New Roman" w:cstheme="minorHAnsi"/>
          <w:lang w:eastAsia="pl-PL"/>
        </w:rPr>
        <w:t>upoważnioną do </w:t>
      </w:r>
      <w:r w:rsidRPr="009C2403">
        <w:rPr>
          <w:rFonts w:eastAsia="Times New Roman" w:cstheme="minorHAnsi"/>
          <w:lang w:eastAsia="pl-PL"/>
        </w:rPr>
        <w:t>reprezentowania Wykonawcy zgodnie z</w:t>
      </w:r>
      <w:r w:rsidR="00193E18" w:rsidRPr="009C2403">
        <w:rPr>
          <w:rFonts w:eastAsia="Times New Roman" w:cstheme="minorHAnsi"/>
          <w:lang w:eastAsia="pl-PL"/>
        </w:rPr>
        <w:t xml:space="preserve"> formą reprezentacji, określoną </w:t>
      </w:r>
      <w:r w:rsidRPr="009C2403">
        <w:rPr>
          <w:rFonts w:eastAsia="Times New Roman" w:cstheme="minorHAnsi"/>
          <w:lang w:eastAsia="pl-PL"/>
        </w:rPr>
        <w:t>w</w:t>
      </w:r>
      <w:r w:rsidR="008D67A2" w:rsidRPr="009C2403">
        <w:rPr>
          <w:rFonts w:eastAsia="Times New Roman" w:cstheme="minorHAnsi"/>
          <w:lang w:eastAsia="pl-PL"/>
        </w:rPr>
        <w:t> </w:t>
      </w:r>
      <w:r w:rsidRPr="009C2403">
        <w:rPr>
          <w:rFonts w:eastAsia="Times New Roman" w:cstheme="minorHAnsi"/>
          <w:lang w:eastAsia="pl-PL"/>
        </w:rPr>
        <w:t xml:space="preserve">dokumencie rejestrowym właściwym dla formy organizacyjnej. </w:t>
      </w:r>
    </w:p>
    <w:p w14:paraId="789FE168" w14:textId="0EA4E7D4" w:rsidR="0037229E" w:rsidRPr="009C2403" w:rsidRDefault="0037229E" w:rsidP="00304B3E">
      <w:pPr>
        <w:numPr>
          <w:ilvl w:val="0"/>
          <w:numId w:val="15"/>
        </w:numPr>
        <w:spacing w:after="0" w:line="300" w:lineRule="auto"/>
        <w:ind w:left="567" w:hanging="283"/>
        <w:rPr>
          <w:rFonts w:eastAsia="Times New Roman" w:cstheme="minorHAnsi"/>
          <w:lang w:eastAsia="pl-PL"/>
        </w:rPr>
      </w:pPr>
      <w:r w:rsidRPr="009C2403">
        <w:rPr>
          <w:rFonts w:eastAsia="Times New Roman" w:cstheme="minorHAnsi"/>
          <w:lang w:eastAsia="pl-PL"/>
        </w:rPr>
        <w:t xml:space="preserve">Sposób złożenia oferty, w tym jej zaszyfrowania opisany został w Instrukcji dla Wykonawców korzystania z platformy zakupowej Zamawiającego. Instrukcja korzystania z platformy zakupowej Zamawiającego jest dostępna pod adresem </w:t>
      </w:r>
      <w:r w:rsidRPr="009C2403">
        <w:rPr>
          <w:rFonts w:eastAsia="Times New Roman" w:cstheme="minorHAnsi"/>
          <w:u w:val="single"/>
          <w:lang w:eastAsia="pl-PL"/>
        </w:rPr>
        <w:t>https://zamowienia.um.warszawa.pl</w:t>
      </w:r>
      <w:r w:rsidRPr="009C2403">
        <w:rPr>
          <w:rFonts w:eastAsia="Times New Roman" w:cstheme="minorHAnsi"/>
          <w:lang w:eastAsia="pl-PL"/>
        </w:rPr>
        <w:t xml:space="preserve"> </w:t>
      </w:r>
      <w:r w:rsidR="00304B3E" w:rsidRPr="009C2403">
        <w:rPr>
          <w:rFonts w:eastAsia="Times New Roman" w:cstheme="minorHAnsi"/>
          <w:lang w:eastAsia="pl-PL"/>
        </w:rPr>
        <w:br/>
      </w:r>
      <w:r w:rsidRPr="009C2403">
        <w:rPr>
          <w:rFonts w:eastAsia="Times New Roman" w:cstheme="minorHAnsi"/>
          <w:lang w:eastAsia="pl-PL"/>
        </w:rPr>
        <w:t xml:space="preserve">w zakładce „Regulacje i procedury procesu zakupowego”. </w:t>
      </w:r>
    </w:p>
    <w:p w14:paraId="289753E2" w14:textId="77777777" w:rsidR="0037229E" w:rsidRPr="009C2403" w:rsidRDefault="0037229E" w:rsidP="00304B3E">
      <w:pPr>
        <w:numPr>
          <w:ilvl w:val="0"/>
          <w:numId w:val="15"/>
        </w:numPr>
        <w:spacing w:after="0" w:line="300" w:lineRule="auto"/>
        <w:ind w:left="567" w:hanging="283"/>
        <w:rPr>
          <w:rFonts w:eastAsia="Times New Roman" w:cstheme="minorHAnsi"/>
          <w:lang w:eastAsia="pl-PL"/>
        </w:rPr>
      </w:pPr>
      <w:r w:rsidRPr="009C2403">
        <w:rPr>
          <w:rFonts w:eastAsia="Times New Roman" w:cstheme="minorHAnsi"/>
          <w:lang w:eastAsia="pl-PL"/>
        </w:rPr>
        <w:t>Wykonawca ponosi wszelkie koszty związane z przygotowaniem i złożeniem oferty.</w:t>
      </w:r>
    </w:p>
    <w:p w14:paraId="5079DDBE" w14:textId="667F32B4" w:rsidR="0037229E" w:rsidRPr="009C2403" w:rsidRDefault="0037229E" w:rsidP="00304B3E">
      <w:pPr>
        <w:numPr>
          <w:ilvl w:val="0"/>
          <w:numId w:val="15"/>
        </w:numPr>
        <w:spacing w:after="0" w:line="300" w:lineRule="auto"/>
        <w:ind w:left="567" w:hanging="283"/>
        <w:rPr>
          <w:rFonts w:eastAsia="Times New Roman" w:cstheme="minorHAnsi"/>
          <w:b/>
          <w:bCs/>
          <w:lang w:eastAsia="pl-PL"/>
        </w:rPr>
      </w:pPr>
      <w:r w:rsidRPr="009C2403">
        <w:rPr>
          <w:rFonts w:eastAsia="Times New Roman" w:cstheme="minorHAnsi"/>
          <w:lang w:eastAsia="pl-PL"/>
        </w:rPr>
        <w:t>Elementy oferty, które Wykonawca zamierza zastrzec jako tajemnicę przedsiębiorstwa w</w:t>
      </w:r>
      <w:r w:rsidR="00990C37" w:rsidRPr="009C2403">
        <w:rPr>
          <w:rFonts w:eastAsia="Times New Roman" w:cstheme="minorHAnsi"/>
          <w:lang w:eastAsia="pl-PL"/>
        </w:rPr>
        <w:t> </w:t>
      </w:r>
      <w:r w:rsidRPr="009C2403">
        <w:rPr>
          <w:rFonts w:eastAsia="Times New Roman" w:cstheme="minorHAnsi"/>
          <w:lang w:eastAsia="pl-PL"/>
        </w:rPr>
        <w:t xml:space="preserve">rozumieniu ustawy z dnia 16 kwietnia 1993 r. o zwalczaniu nieuczciwej konkurencji </w:t>
      </w:r>
      <w:r w:rsidR="00E14112" w:rsidRPr="009C2403">
        <w:rPr>
          <w:rFonts w:eastAsia="Times New Roman" w:cstheme="minorHAnsi"/>
          <w:lang w:eastAsia="pl-PL"/>
        </w:rPr>
        <w:br/>
      </w:r>
      <w:r w:rsidRPr="009C2403">
        <w:rPr>
          <w:rFonts w:eastAsia="Times New Roman" w:cstheme="minorHAnsi"/>
          <w:lang w:eastAsia="pl-PL"/>
        </w:rPr>
        <w:t>(Dz.</w:t>
      </w:r>
      <w:r w:rsidR="00990C37" w:rsidRPr="009C2403">
        <w:rPr>
          <w:rFonts w:eastAsia="Times New Roman" w:cstheme="minorHAnsi"/>
          <w:lang w:eastAsia="pl-PL"/>
        </w:rPr>
        <w:t> </w:t>
      </w:r>
      <w:r w:rsidRPr="009C2403">
        <w:rPr>
          <w:rFonts w:eastAsia="Times New Roman" w:cstheme="minorHAnsi"/>
          <w:lang w:eastAsia="pl-PL"/>
        </w:rPr>
        <w:t>U. z 20</w:t>
      </w:r>
      <w:r w:rsidR="00E14112" w:rsidRPr="009C2403">
        <w:rPr>
          <w:rFonts w:eastAsia="Times New Roman" w:cstheme="minorHAnsi"/>
          <w:lang w:eastAsia="pl-PL"/>
        </w:rPr>
        <w:t>26</w:t>
      </w:r>
      <w:r w:rsidRPr="009C2403">
        <w:rPr>
          <w:rFonts w:eastAsia="Times New Roman" w:cstheme="minorHAnsi"/>
          <w:lang w:eastAsia="pl-PL"/>
        </w:rPr>
        <w:t xml:space="preserve"> r. poz. </w:t>
      </w:r>
      <w:r w:rsidR="00E14112" w:rsidRPr="009C2403">
        <w:rPr>
          <w:rFonts w:eastAsia="Times New Roman" w:cstheme="minorHAnsi"/>
          <w:lang w:eastAsia="pl-PL"/>
        </w:rPr>
        <w:t>85</w:t>
      </w:r>
      <w:r w:rsidRPr="009C2403">
        <w:rPr>
          <w:rFonts w:eastAsia="Times New Roman" w:cstheme="minorHAnsi"/>
          <w:lang w:eastAsia="pl-PL"/>
        </w:rPr>
        <w:t xml:space="preserve"> </w:t>
      </w:r>
      <w:proofErr w:type="spellStart"/>
      <w:r w:rsidR="00E14112" w:rsidRPr="009C2403">
        <w:rPr>
          <w:rFonts w:eastAsia="Times New Roman" w:cstheme="minorHAnsi"/>
          <w:lang w:eastAsia="pl-PL"/>
        </w:rPr>
        <w:t>t.j</w:t>
      </w:r>
      <w:proofErr w:type="spellEnd"/>
      <w:r w:rsidR="00E14112" w:rsidRPr="009C2403">
        <w:rPr>
          <w:rFonts w:eastAsia="Times New Roman" w:cstheme="minorHAnsi"/>
          <w:lang w:eastAsia="pl-PL"/>
        </w:rPr>
        <w:t>.</w:t>
      </w:r>
      <w:r w:rsidRPr="009C2403">
        <w:rPr>
          <w:rFonts w:eastAsia="Times New Roman" w:cstheme="minorHAnsi"/>
          <w:lang w:eastAsia="pl-PL"/>
        </w:rPr>
        <w:t xml:space="preserve">) powinny zostać umieszczone w odrębnym pliku oznaczonym „tajemnica przedsiębiorstwa” (typ dokumentu </w:t>
      </w:r>
      <w:r w:rsidRPr="009C2403">
        <w:rPr>
          <w:rFonts w:eastAsia="Times New Roman" w:cstheme="minorHAnsi"/>
          <w:lang w:eastAsia="pl-PL"/>
        </w:rPr>
        <w:sym w:font="Symbol" w:char="F0AE"/>
      </w:r>
      <w:r w:rsidRPr="009C2403">
        <w:rPr>
          <w:rFonts w:eastAsia="Times New Roman" w:cstheme="minorHAnsi"/>
          <w:lang w:eastAsia="pl-PL"/>
        </w:rPr>
        <w:t xml:space="preserve"> tajemnica przedsiębiorstwa), dołączonym </w:t>
      </w:r>
      <w:r w:rsidR="00E14112" w:rsidRPr="009C2403">
        <w:rPr>
          <w:rFonts w:eastAsia="Times New Roman" w:cstheme="minorHAnsi"/>
          <w:lang w:eastAsia="pl-PL"/>
        </w:rPr>
        <w:br/>
      </w:r>
      <w:r w:rsidRPr="009C2403">
        <w:rPr>
          <w:rFonts w:eastAsia="Times New Roman" w:cstheme="minorHAnsi"/>
          <w:lang w:eastAsia="pl-PL"/>
        </w:rPr>
        <w:t>do oferty. Wykonawca zobowiązany jest wraz z przekazaniem tych informacji, wykazać spełnienie przesłanek określonych w art. 11 ust</w:t>
      </w:r>
      <w:r w:rsidR="00505094" w:rsidRPr="009C2403">
        <w:rPr>
          <w:rFonts w:eastAsia="Times New Roman" w:cstheme="minorHAnsi"/>
          <w:lang w:eastAsia="pl-PL"/>
        </w:rPr>
        <w:t>.</w:t>
      </w:r>
      <w:r w:rsidRPr="009C2403">
        <w:rPr>
          <w:rFonts w:eastAsia="Times New Roman" w:cstheme="minorHAnsi"/>
          <w:lang w:eastAsia="pl-PL"/>
        </w:rPr>
        <w:t xml:space="preserve"> 2 ustawy z dnia 16 kwietnia 1993 r. o</w:t>
      </w:r>
      <w:r w:rsidR="00B163A9" w:rsidRPr="009C2403">
        <w:rPr>
          <w:rFonts w:eastAsia="Times New Roman" w:cstheme="minorHAnsi"/>
          <w:lang w:eastAsia="pl-PL"/>
        </w:rPr>
        <w:t> </w:t>
      </w:r>
      <w:r w:rsidRPr="009C2403">
        <w:rPr>
          <w:rFonts w:eastAsia="Times New Roman" w:cstheme="minorHAnsi"/>
          <w:lang w:eastAsia="pl-PL"/>
        </w:rPr>
        <w:t xml:space="preserve">zwalczaniu nieuczciwej konkurencji. Zaleca się aby uzasadnienie zastrzeżenia informacji </w:t>
      </w:r>
      <w:r w:rsidR="00E14112" w:rsidRPr="009C2403">
        <w:rPr>
          <w:rFonts w:eastAsia="Times New Roman" w:cstheme="minorHAnsi"/>
          <w:lang w:eastAsia="pl-PL"/>
        </w:rPr>
        <w:br/>
      </w:r>
      <w:r w:rsidRPr="009C2403">
        <w:rPr>
          <w:rFonts w:eastAsia="Times New Roman" w:cstheme="minorHAnsi"/>
          <w:lang w:eastAsia="pl-PL"/>
        </w:rPr>
        <w:t>jako tajemnicy przedsiębiorstwa było sformułowane w sposób umożliwiający jego udostępnienie. Zastrzeżenie przez Wykonawcę tajemnicy przedsiębiorstwa bez uzasadnie</w:t>
      </w:r>
      <w:r w:rsidR="00147B52" w:rsidRPr="009C2403">
        <w:rPr>
          <w:rFonts w:eastAsia="Times New Roman" w:cstheme="minorHAnsi"/>
          <w:lang w:eastAsia="pl-PL"/>
        </w:rPr>
        <w:t>nia</w:t>
      </w:r>
      <w:r w:rsidRPr="009C2403">
        <w:rPr>
          <w:rFonts w:eastAsia="Times New Roman" w:cstheme="minorHAnsi"/>
          <w:lang w:eastAsia="pl-PL"/>
        </w:rPr>
        <w:t xml:space="preserve">, będzie traktowane przez Zamawiającego jako bezskuteczne ze względu na zaniechanie przez Wykonawcę podjęcia niezbędnych działań w celu zachowania poufności objętych klauzulą informacyjną zgodnie z postanowieniami art. 18 ust.3 ustawy. Wykonawca nie może zastrzec </w:t>
      </w:r>
      <w:r w:rsidRPr="009C2403">
        <w:rPr>
          <w:rFonts w:eastAsia="Times New Roman" w:cstheme="minorHAnsi"/>
          <w:lang w:eastAsia="pl-PL"/>
        </w:rPr>
        <w:lastRenderedPageBreak/>
        <w:t>informacji, o których mowa w art. 222 ust. 5 ustawy Prawo zamówień publicznych.</w:t>
      </w:r>
      <w:r w:rsidRPr="009C2403">
        <w:rPr>
          <w:rFonts w:eastAsia="Times New Roman" w:cstheme="minorHAnsi"/>
          <w:b/>
          <w:bCs/>
          <w:lang w:eastAsia="pl-PL"/>
        </w:rPr>
        <w:t xml:space="preserve"> </w:t>
      </w:r>
      <w:r w:rsidR="00E14112" w:rsidRPr="009C2403">
        <w:rPr>
          <w:rFonts w:eastAsia="Times New Roman" w:cstheme="minorHAnsi"/>
          <w:b/>
          <w:bCs/>
          <w:lang w:eastAsia="pl-PL"/>
        </w:rPr>
        <w:br/>
      </w:r>
      <w:r w:rsidRPr="009C2403">
        <w:rPr>
          <w:rFonts w:eastAsia="Times New Roman" w:cstheme="minorHAnsi"/>
          <w:b/>
          <w:bCs/>
          <w:lang w:eastAsia="pl-PL"/>
        </w:rPr>
        <w:t xml:space="preserve">Dowody powinny zostać załączone do oferty w systemie jako oddzielny, nazwany w sposób jednoznaczny plik. </w:t>
      </w:r>
    </w:p>
    <w:p w14:paraId="39F488EC" w14:textId="207B57ED" w:rsidR="00F86AEA" w:rsidRPr="009C2403" w:rsidRDefault="0037229E" w:rsidP="00304B3E">
      <w:pPr>
        <w:numPr>
          <w:ilvl w:val="0"/>
          <w:numId w:val="15"/>
        </w:numPr>
        <w:spacing w:after="0" w:line="300" w:lineRule="auto"/>
        <w:ind w:left="567" w:hanging="283"/>
        <w:rPr>
          <w:rFonts w:eastAsia="Times New Roman" w:cstheme="minorHAnsi"/>
          <w:bCs/>
          <w:lang w:eastAsia="pl-PL"/>
        </w:rPr>
      </w:pPr>
      <w:r w:rsidRPr="009C2403">
        <w:rPr>
          <w:rFonts w:eastAsia="Times New Roman" w:cstheme="minorHAnsi"/>
          <w:bCs/>
          <w:lang w:eastAsia="pl-PL"/>
        </w:rPr>
        <w:t>Do oferty należy dołączyć</w:t>
      </w:r>
      <w:r w:rsidR="009E2B0C" w:rsidRPr="009C2403">
        <w:rPr>
          <w:rFonts w:eastAsia="Times New Roman" w:cstheme="minorHAnsi"/>
          <w:bCs/>
          <w:lang w:eastAsia="pl-PL"/>
        </w:rPr>
        <w:t xml:space="preserve"> dokumenty  i oświadczenia o których  mowa w</w:t>
      </w:r>
      <w:r w:rsidR="00623ED8" w:rsidRPr="009C2403">
        <w:rPr>
          <w:rFonts w:eastAsia="Times New Roman" w:cstheme="minorHAnsi"/>
          <w:bCs/>
          <w:lang w:eastAsia="pl-PL"/>
        </w:rPr>
        <w:t xml:space="preserve"> rozdziale VIII ust. 4.</w:t>
      </w:r>
    </w:p>
    <w:p w14:paraId="36E8E947" w14:textId="77777777" w:rsidR="00304B3E" w:rsidRPr="009C2403" w:rsidRDefault="00304B3E" w:rsidP="00304B3E">
      <w:pPr>
        <w:spacing w:after="0" w:line="300" w:lineRule="auto"/>
        <w:ind w:left="714"/>
        <w:rPr>
          <w:rFonts w:eastAsia="Times New Roman" w:cstheme="minorHAnsi"/>
          <w:bCs/>
          <w:lang w:eastAsia="pl-PL"/>
        </w:rPr>
      </w:pPr>
    </w:p>
    <w:p w14:paraId="35AEF3EB" w14:textId="4CA81C21" w:rsidR="0037229E" w:rsidRPr="009C2403" w:rsidRDefault="0037229E" w:rsidP="00304B3E">
      <w:pPr>
        <w:numPr>
          <w:ilvl w:val="0"/>
          <w:numId w:val="1"/>
        </w:numPr>
        <w:tabs>
          <w:tab w:val="clear" w:pos="720"/>
          <w:tab w:val="num" w:pos="284"/>
        </w:tabs>
        <w:spacing w:after="0" w:line="300" w:lineRule="auto"/>
        <w:ind w:hanging="720"/>
        <w:rPr>
          <w:rFonts w:eastAsia="Times New Roman" w:cstheme="minorHAnsi"/>
          <w:b/>
          <w:caps/>
          <w:lang w:eastAsia="pl-PL"/>
        </w:rPr>
      </w:pPr>
      <w:r w:rsidRPr="009C2403">
        <w:rPr>
          <w:rFonts w:eastAsia="Times New Roman" w:cstheme="minorHAnsi"/>
          <w:b/>
          <w:caps/>
          <w:lang w:eastAsia="pl-PL"/>
        </w:rPr>
        <w:t>Sposób oraz termin składania ofert</w:t>
      </w:r>
      <w:r w:rsidR="00B53CAD" w:rsidRPr="009C2403">
        <w:rPr>
          <w:rFonts w:eastAsia="Times New Roman" w:cstheme="minorHAnsi"/>
          <w:b/>
          <w:caps/>
          <w:lang w:eastAsia="pl-PL"/>
        </w:rPr>
        <w:t>.</w:t>
      </w:r>
    </w:p>
    <w:p w14:paraId="13D0573D" w14:textId="5A0D0005" w:rsidR="0037229E" w:rsidRPr="009C2403" w:rsidRDefault="0037229E" w:rsidP="00304B3E">
      <w:pPr>
        <w:numPr>
          <w:ilvl w:val="0"/>
          <w:numId w:val="16"/>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Oferta musi odpowiadać treści i wymaganiom określonym w SWZ</w:t>
      </w:r>
      <w:r w:rsidR="009D5A74" w:rsidRPr="009C2403">
        <w:rPr>
          <w:rFonts w:eastAsia="Times New Roman" w:cstheme="minorHAnsi"/>
          <w:lang w:eastAsia="pl-PL"/>
        </w:rPr>
        <w:t>.</w:t>
      </w:r>
    </w:p>
    <w:p w14:paraId="7A404CB1" w14:textId="1DF0D6DE" w:rsidR="0037229E" w:rsidRPr="009C2403" w:rsidRDefault="0037229E" w:rsidP="00304B3E">
      <w:pPr>
        <w:numPr>
          <w:ilvl w:val="0"/>
          <w:numId w:val="16"/>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Wykonawca składa ofertę w postępowaniu za pośrednictwem Formularza oferty dostępnego na platformie zakupowej Zamawiającego. Hasło niezbędne</w:t>
      </w:r>
      <w:r w:rsidR="005D12A2" w:rsidRPr="009C2403">
        <w:rPr>
          <w:rFonts w:eastAsia="Times New Roman" w:cstheme="minorHAnsi"/>
          <w:lang w:eastAsia="pl-PL"/>
        </w:rPr>
        <w:t xml:space="preserve"> </w:t>
      </w:r>
      <w:r w:rsidRPr="009C2403">
        <w:rPr>
          <w:rFonts w:eastAsia="Times New Roman" w:cstheme="minorHAnsi"/>
          <w:lang w:eastAsia="pl-PL"/>
        </w:rPr>
        <w:t>do zaszyfrowania oferty przez Wykonawcę j</w:t>
      </w:r>
      <w:r w:rsidR="0049127A" w:rsidRPr="009C2403">
        <w:rPr>
          <w:rFonts w:eastAsia="Times New Roman" w:cstheme="minorHAnsi"/>
          <w:lang w:eastAsia="pl-PL"/>
        </w:rPr>
        <w:t>est generowane przez Wykonawców </w:t>
      </w:r>
      <w:r w:rsidRPr="009C2403">
        <w:rPr>
          <w:rFonts w:eastAsia="Times New Roman" w:cstheme="minorHAnsi"/>
          <w:lang w:eastAsia="pl-PL"/>
        </w:rPr>
        <w:t>na ww. platformie.</w:t>
      </w:r>
    </w:p>
    <w:p w14:paraId="0FCB1206" w14:textId="14F812EE" w:rsidR="0037229E" w:rsidRPr="009C2403" w:rsidRDefault="0037229E" w:rsidP="00304B3E">
      <w:pPr>
        <w:numPr>
          <w:ilvl w:val="0"/>
          <w:numId w:val="16"/>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Złożenie oferty, oświadczenia lub załączników na nośniku danych (np. CD, pendrive) jest niedopuszczalne, nie stanowi bowiem ich złożenia przy użyciu środków komunikacji elektronicznej w rozumieniu przepisów ustawy z dnia 18 lipca 2002</w:t>
      </w:r>
      <w:r w:rsidR="00AF51EE" w:rsidRPr="009C2403">
        <w:rPr>
          <w:rFonts w:eastAsia="Times New Roman" w:cstheme="minorHAnsi"/>
          <w:lang w:eastAsia="pl-PL"/>
        </w:rPr>
        <w:t xml:space="preserve"> r.</w:t>
      </w:r>
      <w:r w:rsidRPr="009C2403">
        <w:rPr>
          <w:rFonts w:eastAsia="Times New Roman" w:cstheme="minorHAnsi"/>
          <w:lang w:eastAsia="pl-PL"/>
        </w:rPr>
        <w:t xml:space="preserve"> o świadczeniu usług drogą elektroniczną (j.t. Dz.U.2020, poz. 344</w:t>
      </w:r>
      <w:r w:rsidR="00DA6583" w:rsidRPr="009C2403">
        <w:rPr>
          <w:rFonts w:eastAsia="Times New Roman" w:cstheme="minorHAnsi"/>
          <w:lang w:eastAsia="pl-PL"/>
        </w:rPr>
        <w:t> </w:t>
      </w:r>
      <w:r w:rsidRPr="009C2403">
        <w:rPr>
          <w:rFonts w:eastAsia="Times New Roman" w:cstheme="minorHAnsi"/>
          <w:lang w:eastAsia="pl-PL"/>
        </w:rPr>
        <w:t>ze zm.).</w:t>
      </w:r>
    </w:p>
    <w:p w14:paraId="7C7F1D0F" w14:textId="6ACA272E" w:rsidR="0037229E" w:rsidRPr="009C2403" w:rsidRDefault="0037229E" w:rsidP="00304B3E">
      <w:pPr>
        <w:numPr>
          <w:ilvl w:val="0"/>
          <w:numId w:val="16"/>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Ofertę wraz z wymaganymi załącznikami należy złożyć</w:t>
      </w:r>
      <w:r w:rsidR="000F6E06" w:rsidRPr="009C2403">
        <w:rPr>
          <w:rFonts w:eastAsia="Times New Roman" w:cstheme="minorHAnsi"/>
          <w:lang w:eastAsia="pl-PL"/>
        </w:rPr>
        <w:t xml:space="preserve"> w terminie </w:t>
      </w:r>
      <w:r w:rsidR="000F6E06" w:rsidRPr="009C2403">
        <w:rPr>
          <w:rFonts w:eastAsia="Times New Roman" w:cstheme="minorHAnsi"/>
          <w:b/>
          <w:lang w:eastAsia="pl-PL"/>
        </w:rPr>
        <w:t>do dnia</w:t>
      </w:r>
      <w:r w:rsidR="00487D6B">
        <w:rPr>
          <w:rFonts w:eastAsia="Times New Roman" w:cstheme="minorHAnsi"/>
          <w:b/>
          <w:lang w:eastAsia="pl-PL"/>
        </w:rPr>
        <w:t xml:space="preserve"> 02.06.</w:t>
      </w:r>
      <w:r w:rsidR="00D52464" w:rsidRPr="009C2403">
        <w:rPr>
          <w:rFonts w:eastAsia="Times New Roman" w:cstheme="minorHAnsi"/>
          <w:b/>
          <w:lang w:eastAsia="pl-PL"/>
        </w:rPr>
        <w:t>202</w:t>
      </w:r>
      <w:r w:rsidR="00304B3E" w:rsidRPr="009C2403">
        <w:rPr>
          <w:rFonts w:eastAsia="Times New Roman" w:cstheme="minorHAnsi"/>
          <w:b/>
          <w:lang w:eastAsia="pl-PL"/>
        </w:rPr>
        <w:t>6</w:t>
      </w:r>
      <w:r w:rsidR="00796415" w:rsidRPr="009C2403">
        <w:rPr>
          <w:rFonts w:eastAsia="Times New Roman" w:cstheme="minorHAnsi"/>
          <w:b/>
          <w:lang w:eastAsia="pl-PL"/>
        </w:rPr>
        <w:t xml:space="preserve"> </w:t>
      </w:r>
      <w:r w:rsidR="000F6E06" w:rsidRPr="009C2403">
        <w:rPr>
          <w:rFonts w:eastAsia="Times New Roman" w:cstheme="minorHAnsi"/>
          <w:b/>
          <w:lang w:eastAsia="pl-PL"/>
        </w:rPr>
        <w:t>r., do</w:t>
      </w:r>
      <w:r w:rsidR="005D12A2" w:rsidRPr="009C2403">
        <w:rPr>
          <w:rFonts w:eastAsia="Times New Roman" w:cstheme="minorHAnsi"/>
          <w:b/>
          <w:lang w:eastAsia="pl-PL"/>
        </w:rPr>
        <w:t> </w:t>
      </w:r>
      <w:r w:rsidR="000F6E06" w:rsidRPr="009C2403">
        <w:rPr>
          <w:rFonts w:eastAsia="Times New Roman" w:cstheme="minorHAnsi"/>
          <w:b/>
          <w:lang w:eastAsia="pl-PL"/>
        </w:rPr>
        <w:t xml:space="preserve">godz. </w:t>
      </w:r>
      <w:r w:rsidR="00022014">
        <w:rPr>
          <w:rFonts w:eastAsia="Times New Roman" w:cstheme="minorHAnsi"/>
          <w:b/>
          <w:lang w:eastAsia="pl-PL"/>
        </w:rPr>
        <w:t>10:00.</w:t>
      </w:r>
    </w:p>
    <w:p w14:paraId="39C65BC8" w14:textId="3779C99D" w:rsidR="0037229E" w:rsidRPr="009C2403" w:rsidRDefault="0037229E" w:rsidP="00304B3E">
      <w:pPr>
        <w:numPr>
          <w:ilvl w:val="0"/>
          <w:numId w:val="16"/>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Wykonawca może wprowadzić zmiany lub wycofać ofertę przez upływem terminu składania ofert. Zmiana i wycofanie oferty następują na platformie zakupowej Zamawiającego za</w:t>
      </w:r>
      <w:r w:rsidR="00F24290" w:rsidRPr="009C2403">
        <w:rPr>
          <w:rFonts w:eastAsia="Times New Roman" w:cstheme="minorHAnsi"/>
          <w:lang w:eastAsia="pl-PL"/>
        </w:rPr>
        <w:t> </w:t>
      </w:r>
      <w:r w:rsidRPr="009C2403">
        <w:rPr>
          <w:rFonts w:eastAsia="Times New Roman" w:cstheme="minorHAnsi"/>
          <w:lang w:eastAsia="pl-PL"/>
        </w:rPr>
        <w:t>pośrednictwem formularza uzupełnienia, wycofania oferty – zgodnie z instrukcją korzystania z platformy zakupowej Zamawiającego dla Wykonawców.</w:t>
      </w:r>
    </w:p>
    <w:p w14:paraId="09BBCE51" w14:textId="212C4DC2" w:rsidR="0037229E" w:rsidRPr="009C2403" w:rsidRDefault="0037229E" w:rsidP="00304B3E">
      <w:pPr>
        <w:numPr>
          <w:ilvl w:val="0"/>
          <w:numId w:val="16"/>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Wykonawca po upływie terminu do składania ofert nie może wycofać złożonej oferty.</w:t>
      </w:r>
    </w:p>
    <w:p w14:paraId="3BAFC4F2" w14:textId="77777777" w:rsidR="00304B3E" w:rsidRPr="009C2403" w:rsidRDefault="00304B3E" w:rsidP="00304B3E">
      <w:pPr>
        <w:spacing w:after="0" w:line="300" w:lineRule="auto"/>
        <w:ind w:left="851"/>
        <w:rPr>
          <w:rFonts w:eastAsia="Times New Roman" w:cstheme="minorHAnsi"/>
          <w:lang w:eastAsia="pl-PL"/>
        </w:rPr>
      </w:pPr>
    </w:p>
    <w:p w14:paraId="222A7895" w14:textId="684C0DEE" w:rsidR="0037229E" w:rsidRPr="009C2403" w:rsidRDefault="0037229E" w:rsidP="00304B3E">
      <w:pPr>
        <w:numPr>
          <w:ilvl w:val="0"/>
          <w:numId w:val="1"/>
        </w:numPr>
        <w:tabs>
          <w:tab w:val="clear" w:pos="720"/>
          <w:tab w:val="num" w:pos="284"/>
        </w:tabs>
        <w:spacing w:after="0" w:line="300" w:lineRule="auto"/>
        <w:ind w:hanging="720"/>
        <w:rPr>
          <w:rFonts w:eastAsia="Times New Roman" w:cstheme="minorHAnsi"/>
          <w:b/>
          <w:caps/>
          <w:lang w:eastAsia="pl-PL"/>
        </w:rPr>
      </w:pPr>
      <w:r w:rsidRPr="009C2403">
        <w:rPr>
          <w:rFonts w:eastAsia="Times New Roman" w:cstheme="minorHAnsi"/>
          <w:b/>
          <w:caps/>
          <w:lang w:eastAsia="pl-PL"/>
        </w:rPr>
        <w:t>termin otwarcia ofert</w:t>
      </w:r>
      <w:r w:rsidR="00B53CAD" w:rsidRPr="009C2403">
        <w:rPr>
          <w:rFonts w:eastAsia="Times New Roman" w:cstheme="minorHAnsi"/>
          <w:b/>
          <w:caps/>
          <w:lang w:eastAsia="pl-PL"/>
        </w:rPr>
        <w:t>.</w:t>
      </w:r>
    </w:p>
    <w:p w14:paraId="5260A72C" w14:textId="4DD7218B" w:rsidR="0037229E" w:rsidRPr="009C2403" w:rsidRDefault="0037229E" w:rsidP="00304B3E">
      <w:pPr>
        <w:numPr>
          <w:ilvl w:val="0"/>
          <w:numId w:val="17"/>
        </w:numPr>
        <w:spacing w:after="0" w:line="300" w:lineRule="auto"/>
        <w:ind w:left="567" w:hanging="283"/>
        <w:contextualSpacing/>
        <w:rPr>
          <w:rFonts w:eastAsia="Times New Roman" w:cstheme="minorHAnsi"/>
          <w:lang w:eastAsia="pl-PL"/>
        </w:rPr>
      </w:pPr>
      <w:r w:rsidRPr="009C2403">
        <w:rPr>
          <w:rFonts w:eastAsia="Times New Roman" w:cstheme="minorHAnsi"/>
          <w:lang w:eastAsia="pl-PL"/>
        </w:rPr>
        <w:t>Otw</w:t>
      </w:r>
      <w:r w:rsidR="00722A4D" w:rsidRPr="009C2403">
        <w:rPr>
          <w:rFonts w:eastAsia="Times New Roman" w:cstheme="minorHAnsi"/>
          <w:lang w:eastAsia="pl-PL"/>
        </w:rPr>
        <w:t xml:space="preserve">arcie ofert nastąpi </w:t>
      </w:r>
      <w:r w:rsidR="00722A4D" w:rsidRPr="009C2403">
        <w:rPr>
          <w:rFonts w:eastAsia="Times New Roman" w:cstheme="minorHAnsi"/>
          <w:b/>
          <w:lang w:eastAsia="pl-PL"/>
        </w:rPr>
        <w:t>w dniu</w:t>
      </w:r>
      <w:r w:rsidR="007E4B8C" w:rsidRPr="009C2403">
        <w:rPr>
          <w:rFonts w:eastAsia="Times New Roman" w:cstheme="minorHAnsi"/>
          <w:b/>
          <w:lang w:eastAsia="pl-PL"/>
        </w:rPr>
        <w:t xml:space="preserve"> </w:t>
      </w:r>
      <w:r w:rsidR="00487D6B">
        <w:rPr>
          <w:rFonts w:eastAsia="Times New Roman" w:cstheme="minorHAnsi"/>
          <w:b/>
          <w:lang w:eastAsia="pl-PL"/>
        </w:rPr>
        <w:t>02.06.</w:t>
      </w:r>
      <w:r w:rsidR="00D52464" w:rsidRPr="009C2403">
        <w:rPr>
          <w:rFonts w:eastAsia="Times New Roman" w:cstheme="minorHAnsi"/>
          <w:b/>
          <w:lang w:eastAsia="pl-PL"/>
        </w:rPr>
        <w:t>202</w:t>
      </w:r>
      <w:r w:rsidR="00304B3E" w:rsidRPr="009C2403">
        <w:rPr>
          <w:rFonts w:eastAsia="Times New Roman" w:cstheme="minorHAnsi"/>
          <w:b/>
          <w:lang w:eastAsia="pl-PL"/>
        </w:rPr>
        <w:t>6</w:t>
      </w:r>
      <w:r w:rsidR="00796415" w:rsidRPr="009C2403">
        <w:rPr>
          <w:rFonts w:eastAsia="Times New Roman" w:cstheme="minorHAnsi"/>
          <w:b/>
          <w:lang w:eastAsia="pl-PL"/>
        </w:rPr>
        <w:t xml:space="preserve"> r.</w:t>
      </w:r>
      <w:r w:rsidR="00722A4D" w:rsidRPr="009C2403">
        <w:rPr>
          <w:rFonts w:eastAsia="Times New Roman" w:cstheme="minorHAnsi"/>
          <w:b/>
          <w:lang w:eastAsia="pl-PL"/>
        </w:rPr>
        <w:t>, o godz</w:t>
      </w:r>
      <w:r w:rsidR="000B1CA4" w:rsidRPr="009C2403">
        <w:rPr>
          <w:rFonts w:eastAsia="Times New Roman" w:cstheme="minorHAnsi"/>
          <w:b/>
          <w:lang w:eastAsia="pl-PL"/>
        </w:rPr>
        <w:t xml:space="preserve">. </w:t>
      </w:r>
      <w:r w:rsidR="00022014">
        <w:rPr>
          <w:rFonts w:eastAsia="Times New Roman" w:cstheme="minorHAnsi"/>
          <w:b/>
          <w:lang w:eastAsia="pl-PL"/>
        </w:rPr>
        <w:t>10:30.</w:t>
      </w:r>
    </w:p>
    <w:p w14:paraId="76F41387" w14:textId="7552CAC9" w:rsidR="0037229E" w:rsidRPr="009C2403" w:rsidRDefault="0037229E" w:rsidP="00304B3E">
      <w:pPr>
        <w:numPr>
          <w:ilvl w:val="0"/>
          <w:numId w:val="17"/>
        </w:numPr>
        <w:spacing w:after="0" w:line="300" w:lineRule="auto"/>
        <w:ind w:left="567" w:hanging="283"/>
        <w:rPr>
          <w:rFonts w:eastAsia="Times New Roman" w:cstheme="minorHAnsi"/>
          <w:lang w:eastAsia="pl-PL"/>
        </w:rPr>
      </w:pPr>
      <w:r w:rsidRPr="009C2403">
        <w:rPr>
          <w:rFonts w:eastAsia="Times New Roman" w:cstheme="minorHAnsi"/>
          <w:lang w:eastAsia="pl-PL"/>
        </w:rPr>
        <w:t xml:space="preserve">Zamawiający najpóźniej przed otwarciem ofert udostępni na stronie internetowej prowadzonego postępowania informację o kwocie, jaką zamierza przeznaczyć </w:t>
      </w:r>
      <w:r w:rsidR="00304B3E" w:rsidRPr="009C2403">
        <w:rPr>
          <w:rFonts w:eastAsia="Times New Roman" w:cstheme="minorHAnsi"/>
          <w:lang w:eastAsia="pl-PL"/>
        </w:rPr>
        <w:t>n</w:t>
      </w:r>
      <w:r w:rsidRPr="009C2403">
        <w:rPr>
          <w:rFonts w:eastAsia="Times New Roman" w:cstheme="minorHAnsi"/>
          <w:lang w:eastAsia="pl-PL"/>
        </w:rPr>
        <w:t>a</w:t>
      </w:r>
      <w:r w:rsidR="005D12A2" w:rsidRPr="009C2403">
        <w:rPr>
          <w:rFonts w:eastAsia="Times New Roman" w:cstheme="minorHAnsi"/>
          <w:lang w:eastAsia="pl-PL"/>
        </w:rPr>
        <w:t> </w:t>
      </w:r>
      <w:r w:rsidRPr="009C2403">
        <w:rPr>
          <w:rFonts w:eastAsia="Times New Roman" w:cstheme="minorHAnsi"/>
          <w:lang w:eastAsia="pl-PL"/>
        </w:rPr>
        <w:t>sfinansowanie zamówienia</w:t>
      </w:r>
      <w:r w:rsidR="009D5A74" w:rsidRPr="009C2403">
        <w:rPr>
          <w:rFonts w:eastAsia="Times New Roman" w:cstheme="minorHAnsi"/>
          <w:lang w:eastAsia="pl-PL"/>
        </w:rPr>
        <w:t>.</w:t>
      </w:r>
    </w:p>
    <w:p w14:paraId="0C9E161C" w14:textId="77777777" w:rsidR="0037229E" w:rsidRPr="009C2403" w:rsidRDefault="0037229E" w:rsidP="00304B3E">
      <w:pPr>
        <w:numPr>
          <w:ilvl w:val="0"/>
          <w:numId w:val="17"/>
        </w:numPr>
        <w:spacing w:after="0" w:line="300" w:lineRule="auto"/>
        <w:ind w:left="567" w:hanging="283"/>
        <w:rPr>
          <w:rFonts w:eastAsia="Times New Roman" w:cstheme="minorHAnsi"/>
          <w:lang w:eastAsia="pl-PL"/>
        </w:rPr>
      </w:pPr>
      <w:r w:rsidRPr="009C2403">
        <w:rPr>
          <w:rFonts w:eastAsia="Times New Roman" w:cstheme="minorHAnsi"/>
          <w:lang w:eastAsia="pl-PL"/>
        </w:rPr>
        <w:t xml:space="preserve">Zamawiający niezwłocznie po otwarciu ofert udostępni na stronie internetowej prowadzonego postępowania informacje o: </w:t>
      </w:r>
    </w:p>
    <w:p w14:paraId="27C2F196" w14:textId="77777777" w:rsidR="0037229E" w:rsidRPr="009C2403" w:rsidRDefault="0037229E" w:rsidP="00304B3E">
      <w:pPr>
        <w:numPr>
          <w:ilvl w:val="0"/>
          <w:numId w:val="18"/>
        </w:numPr>
        <w:spacing w:after="0" w:line="300" w:lineRule="auto"/>
        <w:ind w:left="851" w:hanging="284"/>
        <w:rPr>
          <w:rFonts w:eastAsia="Times New Roman" w:cstheme="minorHAnsi"/>
          <w:lang w:eastAsia="pl-PL"/>
        </w:rPr>
      </w:pPr>
      <w:r w:rsidRPr="009C2403">
        <w:rPr>
          <w:rFonts w:eastAsia="Times New Roman" w:cstheme="minorHAnsi"/>
          <w:lang w:eastAsia="pl-PL"/>
        </w:rPr>
        <w:t>nazwach albo imionach i nazwiskach oraz siedzibach lub miejscach prowadzenia działalności gospodarczej albo miejscach zamieszkania wykonawców, których oferty zostały otwarte;</w:t>
      </w:r>
    </w:p>
    <w:p w14:paraId="7CBAD0EB" w14:textId="2FA36783" w:rsidR="0037229E" w:rsidRPr="009C2403" w:rsidRDefault="0037229E" w:rsidP="00304B3E">
      <w:pPr>
        <w:numPr>
          <w:ilvl w:val="0"/>
          <w:numId w:val="18"/>
        </w:numPr>
        <w:spacing w:after="0" w:line="300" w:lineRule="auto"/>
        <w:ind w:left="851" w:hanging="284"/>
        <w:rPr>
          <w:rFonts w:eastAsia="Times New Roman" w:cstheme="minorHAnsi"/>
          <w:lang w:eastAsia="pl-PL"/>
        </w:rPr>
      </w:pPr>
      <w:r w:rsidRPr="009C2403">
        <w:rPr>
          <w:rFonts w:eastAsia="Times New Roman" w:cstheme="minorHAnsi"/>
          <w:lang w:eastAsia="pl-PL"/>
        </w:rPr>
        <w:t>cenach zawartych w ofertach.</w:t>
      </w:r>
    </w:p>
    <w:p w14:paraId="25EDC7E0" w14:textId="77777777" w:rsidR="0037229E" w:rsidRPr="009C2403" w:rsidRDefault="0037229E" w:rsidP="00304B3E">
      <w:pPr>
        <w:numPr>
          <w:ilvl w:val="0"/>
          <w:numId w:val="17"/>
        </w:numPr>
        <w:spacing w:after="0" w:line="300" w:lineRule="auto"/>
        <w:ind w:left="567" w:hanging="283"/>
        <w:rPr>
          <w:rFonts w:eastAsia="Times New Roman" w:cstheme="minorHAnsi"/>
          <w:lang w:eastAsia="pl-PL"/>
        </w:rPr>
      </w:pPr>
      <w:r w:rsidRPr="009C2403">
        <w:rPr>
          <w:rFonts w:eastAsia="Times New Roman" w:cstheme="minorHAnsi"/>
          <w:lang w:eastAsia="pl-PL"/>
        </w:rPr>
        <w:t>W przypadku wystąpienia awarii systemu teleinformatycznego, która spowoduje brak możliwości otwarcia ofert w terminie określonym przez zamawiającego, otwarcie ofert nastąpi niezwłocznie po usunięciu awarii.</w:t>
      </w:r>
    </w:p>
    <w:p w14:paraId="28A74DBA" w14:textId="6AEC15F6" w:rsidR="0037229E" w:rsidRDefault="0037229E" w:rsidP="00304B3E">
      <w:pPr>
        <w:numPr>
          <w:ilvl w:val="0"/>
          <w:numId w:val="17"/>
        </w:numPr>
        <w:spacing w:after="0" w:line="300" w:lineRule="auto"/>
        <w:ind w:left="567" w:hanging="283"/>
        <w:contextualSpacing/>
        <w:rPr>
          <w:rFonts w:eastAsia="Times New Roman" w:cstheme="minorHAnsi"/>
          <w:lang w:eastAsia="pl-PL"/>
        </w:rPr>
      </w:pPr>
      <w:r w:rsidRPr="009C2403">
        <w:rPr>
          <w:rFonts w:eastAsia="Times New Roman" w:cstheme="minorHAnsi"/>
          <w:lang w:eastAsia="pl-PL"/>
        </w:rPr>
        <w:t>Zamawiający poinformuje o zmianie terminu otwarcia ofert na stronie internetowej prowadzonego postępowania.</w:t>
      </w:r>
    </w:p>
    <w:p w14:paraId="7DF09F8D" w14:textId="77777777" w:rsidR="00FC557C" w:rsidRPr="009C2403" w:rsidRDefault="00FC557C" w:rsidP="00FC557C">
      <w:pPr>
        <w:spacing w:after="0" w:line="300" w:lineRule="auto"/>
        <w:ind w:left="567"/>
        <w:contextualSpacing/>
        <w:rPr>
          <w:rFonts w:eastAsia="Times New Roman" w:cstheme="minorHAnsi"/>
          <w:lang w:eastAsia="pl-PL"/>
        </w:rPr>
      </w:pPr>
      <w:bookmarkStart w:id="9" w:name="_GoBack"/>
      <w:bookmarkEnd w:id="9"/>
    </w:p>
    <w:p w14:paraId="355DA42D" w14:textId="26CB4C19" w:rsidR="0037229E" w:rsidRPr="009C2403" w:rsidRDefault="0037229E" w:rsidP="00304B3E">
      <w:pPr>
        <w:numPr>
          <w:ilvl w:val="0"/>
          <w:numId w:val="1"/>
        </w:numPr>
        <w:tabs>
          <w:tab w:val="clear" w:pos="720"/>
          <w:tab w:val="num" w:pos="284"/>
        </w:tabs>
        <w:spacing w:after="0" w:line="300" w:lineRule="auto"/>
        <w:ind w:hanging="720"/>
        <w:rPr>
          <w:rFonts w:eastAsia="Times New Roman" w:cstheme="minorHAnsi"/>
          <w:b/>
          <w:caps/>
          <w:lang w:eastAsia="pl-PL"/>
        </w:rPr>
      </w:pPr>
      <w:r w:rsidRPr="009C2403">
        <w:rPr>
          <w:rFonts w:eastAsia="Times New Roman" w:cstheme="minorHAnsi"/>
          <w:b/>
          <w:caps/>
          <w:lang w:eastAsia="pl-PL"/>
        </w:rPr>
        <w:t>Opis sposobu obliczenia ceny.</w:t>
      </w:r>
    </w:p>
    <w:p w14:paraId="64701063" w14:textId="7654B331" w:rsidR="0037229E" w:rsidRPr="009C2403" w:rsidRDefault="0037229E" w:rsidP="00304B3E">
      <w:pPr>
        <w:numPr>
          <w:ilvl w:val="0"/>
          <w:numId w:val="19"/>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Ceny zawarte w ofercie</w:t>
      </w:r>
      <w:r w:rsidR="0096492C" w:rsidRPr="009C2403">
        <w:rPr>
          <w:rFonts w:eastAsia="Times New Roman" w:cstheme="minorHAnsi"/>
          <w:lang w:eastAsia="pl-PL"/>
        </w:rPr>
        <w:t>,</w:t>
      </w:r>
      <w:r w:rsidR="00C200F7" w:rsidRPr="009C2403">
        <w:rPr>
          <w:rFonts w:eastAsia="Times New Roman" w:cstheme="minorHAnsi"/>
          <w:lang w:eastAsia="pl-PL"/>
        </w:rPr>
        <w:t xml:space="preserve"> </w:t>
      </w:r>
      <w:r w:rsidRPr="009C2403">
        <w:rPr>
          <w:rFonts w:eastAsia="Times New Roman" w:cstheme="minorHAnsi"/>
          <w:lang w:eastAsia="pl-PL"/>
        </w:rPr>
        <w:t>należy określić w</w:t>
      </w:r>
      <w:r w:rsidR="00EB36C8" w:rsidRPr="009C2403">
        <w:rPr>
          <w:rFonts w:eastAsia="Times New Roman" w:cstheme="minorHAnsi"/>
          <w:lang w:eastAsia="pl-PL"/>
        </w:rPr>
        <w:t> </w:t>
      </w:r>
      <w:r w:rsidRPr="009C2403">
        <w:rPr>
          <w:rFonts w:eastAsia="Times New Roman" w:cstheme="minorHAnsi"/>
          <w:lang w:eastAsia="pl-PL"/>
        </w:rPr>
        <w:t>złotych polskich (PLN) z dokładnością do pełnych groszy. Cena podana przez Wykonawcę nie będzie podlegała żadnym negocjacjom</w:t>
      </w:r>
      <w:r w:rsidR="000F1561" w:rsidRPr="009C2403">
        <w:rPr>
          <w:rFonts w:eastAsia="Times New Roman" w:cstheme="minorHAnsi"/>
          <w:lang w:eastAsia="pl-PL"/>
        </w:rPr>
        <w:t>.</w:t>
      </w:r>
    </w:p>
    <w:p w14:paraId="3A318F17" w14:textId="0FDD6987" w:rsidR="0037229E" w:rsidRPr="009C2403" w:rsidRDefault="0037229E" w:rsidP="00304B3E">
      <w:pPr>
        <w:numPr>
          <w:ilvl w:val="0"/>
          <w:numId w:val="19"/>
        </w:numPr>
        <w:tabs>
          <w:tab w:val="clear" w:pos="1440"/>
        </w:tabs>
        <w:spacing w:after="0" w:line="300" w:lineRule="auto"/>
        <w:ind w:left="567" w:hanging="283"/>
        <w:rPr>
          <w:rFonts w:cstheme="minorHAnsi"/>
        </w:rPr>
      </w:pPr>
      <w:r w:rsidRPr="009C2403">
        <w:rPr>
          <w:rFonts w:eastAsia="Times New Roman" w:cstheme="minorHAnsi"/>
          <w:lang w:eastAsia="pl-PL"/>
        </w:rPr>
        <w:lastRenderedPageBreak/>
        <w:t xml:space="preserve">Cena oferty </w:t>
      </w:r>
      <w:r w:rsidR="00623ED8" w:rsidRPr="009C2403">
        <w:rPr>
          <w:rFonts w:eastAsia="Times New Roman" w:cstheme="minorHAnsi"/>
          <w:lang w:eastAsia="pl-PL"/>
        </w:rPr>
        <w:t xml:space="preserve">brutto </w:t>
      </w:r>
      <w:r w:rsidRPr="009C2403">
        <w:rPr>
          <w:rFonts w:eastAsia="Times New Roman" w:cstheme="minorHAnsi"/>
          <w:lang w:eastAsia="pl-PL"/>
        </w:rPr>
        <w:t>musi obejmować wszelkie elementy cenotwórcze, w tym w</w:t>
      </w:r>
      <w:r w:rsidR="00147CCE" w:rsidRPr="009C2403">
        <w:rPr>
          <w:rFonts w:eastAsia="Times New Roman" w:cstheme="minorHAnsi"/>
          <w:lang w:eastAsia="pl-PL"/>
        </w:rPr>
        <w:t> </w:t>
      </w:r>
      <w:r w:rsidRPr="009C2403">
        <w:rPr>
          <w:rFonts w:eastAsia="Times New Roman" w:cstheme="minorHAnsi"/>
          <w:lang w:eastAsia="pl-PL"/>
        </w:rPr>
        <w:t>szczególności:</w:t>
      </w:r>
      <w:r w:rsidR="00B5161C" w:rsidRPr="009C2403">
        <w:rPr>
          <w:rFonts w:eastAsia="Times New Roman" w:cstheme="minorHAnsi"/>
          <w:lang w:eastAsia="pl-PL"/>
        </w:rPr>
        <w:t xml:space="preserve"> </w:t>
      </w:r>
      <w:r w:rsidR="00ED1C63" w:rsidRPr="009C2403">
        <w:rPr>
          <w:rFonts w:cstheme="minorHAnsi"/>
        </w:rPr>
        <w:t>koszty zatrudnienia osób wskazanych do realizacji usługi, koszty ubezpieczenia, koszty eksploatacji samochodów</w:t>
      </w:r>
      <w:r w:rsidR="00B73875" w:rsidRPr="009C2403">
        <w:rPr>
          <w:rFonts w:cstheme="minorHAnsi"/>
        </w:rPr>
        <w:t>.</w:t>
      </w:r>
    </w:p>
    <w:p w14:paraId="1A4B3921" w14:textId="77777777" w:rsidR="0037229E" w:rsidRPr="009C2403" w:rsidRDefault="0037229E" w:rsidP="00304B3E">
      <w:pPr>
        <w:numPr>
          <w:ilvl w:val="0"/>
          <w:numId w:val="19"/>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Cena powinna zawierać ewentualne opusty proponowane przez Wykonawcę.</w:t>
      </w:r>
    </w:p>
    <w:p w14:paraId="52DB5D4F" w14:textId="74FCC53B" w:rsidR="0037229E" w:rsidRPr="009C2403" w:rsidRDefault="0037229E" w:rsidP="00304B3E">
      <w:pPr>
        <w:numPr>
          <w:ilvl w:val="0"/>
          <w:numId w:val="19"/>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 xml:space="preserve">Przyjmuje się, że cena brutto obliczona przez </w:t>
      </w:r>
      <w:r w:rsidR="00B5161C" w:rsidRPr="009C2403">
        <w:rPr>
          <w:rFonts w:eastAsia="Times New Roman" w:cstheme="minorHAnsi"/>
          <w:lang w:eastAsia="pl-PL"/>
        </w:rPr>
        <w:t>W</w:t>
      </w:r>
      <w:r w:rsidRPr="009C2403">
        <w:rPr>
          <w:rFonts w:eastAsia="Times New Roman" w:cstheme="minorHAnsi"/>
          <w:lang w:eastAsia="pl-PL"/>
        </w:rPr>
        <w:t>ykonawcę na podstawie opisu przedmiotu zamówienia</w:t>
      </w:r>
      <w:r w:rsidR="009A59C1" w:rsidRPr="009C2403">
        <w:rPr>
          <w:rFonts w:eastAsia="Times New Roman" w:cstheme="minorHAnsi"/>
          <w:lang w:eastAsia="pl-PL"/>
        </w:rPr>
        <w:t xml:space="preserve"> </w:t>
      </w:r>
      <w:r w:rsidRPr="009C2403">
        <w:rPr>
          <w:rFonts w:eastAsia="Times New Roman" w:cstheme="minorHAnsi"/>
          <w:lang w:eastAsia="pl-PL"/>
        </w:rPr>
        <w:t xml:space="preserve">zawiera wszystkie koszty niezbędne do realizacji zadania. </w:t>
      </w:r>
    </w:p>
    <w:p w14:paraId="449793FD" w14:textId="61712A6E" w:rsidR="0037229E" w:rsidRPr="009C2403" w:rsidRDefault="0037229E" w:rsidP="00304B3E">
      <w:pPr>
        <w:numPr>
          <w:ilvl w:val="0"/>
          <w:numId w:val="19"/>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Zamawiający informuje, że płatność za realizację przedmiotu umowy będzie</w:t>
      </w:r>
      <w:r w:rsidR="00F66A01" w:rsidRPr="009C2403">
        <w:rPr>
          <w:rFonts w:eastAsia="Times New Roman" w:cstheme="minorHAnsi"/>
          <w:lang w:eastAsia="pl-PL"/>
        </w:rPr>
        <w:t xml:space="preserve"> </w:t>
      </w:r>
      <w:r w:rsidRPr="009C2403">
        <w:rPr>
          <w:rFonts w:eastAsia="Times New Roman" w:cstheme="minorHAnsi"/>
          <w:lang w:eastAsia="pl-PL"/>
        </w:rPr>
        <w:t>z</w:t>
      </w:r>
      <w:r w:rsidR="00147CCE" w:rsidRPr="009C2403">
        <w:rPr>
          <w:rFonts w:eastAsia="Times New Roman" w:cstheme="minorHAnsi"/>
          <w:lang w:eastAsia="pl-PL"/>
        </w:rPr>
        <w:t> </w:t>
      </w:r>
      <w:r w:rsidRPr="009C2403">
        <w:rPr>
          <w:rFonts w:eastAsia="Times New Roman" w:cstheme="minorHAnsi"/>
          <w:lang w:eastAsia="pl-PL"/>
        </w:rPr>
        <w:t>zastosowaniem mechanizmu podzielonej płatności, zgodnie z zapisami wzoru umowy</w:t>
      </w:r>
      <w:r w:rsidR="00D5748A" w:rsidRPr="009C2403">
        <w:rPr>
          <w:rFonts w:eastAsia="Times New Roman" w:cstheme="minorHAnsi"/>
          <w:lang w:eastAsia="pl-PL"/>
        </w:rPr>
        <w:t>.</w:t>
      </w:r>
    </w:p>
    <w:p w14:paraId="4D75B492" w14:textId="426E65DD" w:rsidR="00ED1C63" w:rsidRPr="009C2403" w:rsidRDefault="00ED1C63" w:rsidP="00304B3E">
      <w:pPr>
        <w:numPr>
          <w:ilvl w:val="0"/>
          <w:numId w:val="19"/>
        </w:numPr>
        <w:tabs>
          <w:tab w:val="clear" w:pos="1440"/>
        </w:tabs>
        <w:spacing w:after="0" w:line="300" w:lineRule="auto"/>
        <w:ind w:left="567" w:hanging="283"/>
        <w:rPr>
          <w:rFonts w:eastAsia="Times New Roman" w:cstheme="minorHAnsi"/>
          <w:lang w:eastAsia="pl-PL"/>
        </w:rPr>
      </w:pPr>
      <w:r w:rsidRPr="009C2403">
        <w:rPr>
          <w:rFonts w:eastAsia="Times New Roman" w:cstheme="minorHAnsi"/>
          <w:lang w:eastAsia="pl-PL"/>
        </w:rPr>
        <w:t>Cena powinna zawierać ewentualne opusty proponowane przez Wykonawcę.</w:t>
      </w:r>
    </w:p>
    <w:p w14:paraId="33F36723" w14:textId="456B64A2" w:rsidR="0037229E" w:rsidRPr="009C2403" w:rsidRDefault="00C46451" w:rsidP="00304B3E">
      <w:pPr>
        <w:numPr>
          <w:ilvl w:val="0"/>
          <w:numId w:val="19"/>
        </w:numPr>
        <w:tabs>
          <w:tab w:val="clear" w:pos="1440"/>
          <w:tab w:val="num" w:pos="851"/>
        </w:tabs>
        <w:spacing w:after="0" w:line="300" w:lineRule="auto"/>
        <w:ind w:left="567" w:hanging="283"/>
        <w:rPr>
          <w:rFonts w:eastAsia="Times New Roman" w:cstheme="minorHAnsi"/>
          <w:lang w:eastAsia="pl-PL"/>
        </w:rPr>
      </w:pPr>
      <w:r w:rsidRPr="009C2403">
        <w:rPr>
          <w:rFonts w:eastAsia="Times New Roman" w:cstheme="minorHAnsi"/>
          <w:lang w:eastAsia="pl-PL"/>
        </w:rPr>
        <w:t>Rozliczenia między Zamawiającym i Wykonawcą będą prowadzone wyłącznie w złotych polskich (PLN).</w:t>
      </w:r>
    </w:p>
    <w:p w14:paraId="44006BA0" w14:textId="77777777" w:rsidR="00304B3E" w:rsidRPr="00DA08C1" w:rsidRDefault="00304B3E" w:rsidP="00304B3E">
      <w:pPr>
        <w:spacing w:after="0" w:line="300" w:lineRule="auto"/>
        <w:ind w:left="567"/>
        <w:rPr>
          <w:rFonts w:eastAsia="Times New Roman" w:cstheme="minorHAnsi"/>
          <w:highlight w:val="yellow"/>
          <w:lang w:eastAsia="pl-PL"/>
        </w:rPr>
      </w:pPr>
    </w:p>
    <w:p w14:paraId="1BC87DC9" w14:textId="48BF4B89" w:rsidR="0037229E" w:rsidRPr="00E14112" w:rsidRDefault="0037229E" w:rsidP="004F70B7">
      <w:pPr>
        <w:numPr>
          <w:ilvl w:val="0"/>
          <w:numId w:val="1"/>
        </w:numPr>
        <w:tabs>
          <w:tab w:val="clear" w:pos="720"/>
        </w:tabs>
        <w:spacing w:after="0" w:line="300" w:lineRule="auto"/>
        <w:ind w:left="284" w:hanging="284"/>
        <w:rPr>
          <w:rFonts w:eastAsia="Times New Roman" w:cstheme="minorHAnsi"/>
          <w:b/>
          <w:caps/>
          <w:lang w:eastAsia="pl-PL"/>
        </w:rPr>
      </w:pPr>
      <w:r w:rsidRPr="00E14112">
        <w:rPr>
          <w:rFonts w:eastAsia="Times New Roman" w:cstheme="minorHAnsi"/>
          <w:b/>
          <w:caps/>
          <w:lang w:eastAsia="pl-PL"/>
        </w:rPr>
        <w:t>Wymagania dotyczące wadium</w:t>
      </w:r>
      <w:r w:rsidR="00B53CAD" w:rsidRPr="00E14112">
        <w:rPr>
          <w:rFonts w:eastAsia="Times New Roman" w:cstheme="minorHAnsi"/>
          <w:b/>
          <w:caps/>
          <w:lang w:eastAsia="pl-PL"/>
        </w:rPr>
        <w:t>.</w:t>
      </w:r>
    </w:p>
    <w:p w14:paraId="4119FB02" w14:textId="115DA99C" w:rsidR="0012283F" w:rsidRPr="00022014"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022014">
        <w:rPr>
          <w:rFonts w:eastAsia="Times New Roman" w:cstheme="minorHAnsi"/>
          <w:lang w:eastAsia="pl-PL"/>
        </w:rPr>
        <w:t xml:space="preserve">Oferta musi być zabezpieczona wadium w wysokości: </w:t>
      </w:r>
      <w:r w:rsidR="00022014" w:rsidRPr="00022014">
        <w:rPr>
          <w:rFonts w:eastAsia="Times New Roman" w:cstheme="minorHAnsi"/>
          <w:b/>
          <w:lang w:eastAsia="pl-PL"/>
        </w:rPr>
        <w:t>4</w:t>
      </w:r>
      <w:r w:rsidR="00ED1C63" w:rsidRPr="00022014">
        <w:rPr>
          <w:rFonts w:eastAsia="Times New Roman" w:cstheme="minorHAnsi"/>
          <w:b/>
          <w:lang w:eastAsia="pl-PL"/>
        </w:rPr>
        <w:t>0 000,00</w:t>
      </w:r>
      <w:r w:rsidR="00411A56" w:rsidRPr="00022014">
        <w:rPr>
          <w:rFonts w:eastAsia="Times New Roman" w:cstheme="minorHAnsi"/>
          <w:b/>
          <w:lang w:eastAsia="pl-PL"/>
        </w:rPr>
        <w:t xml:space="preserve"> zł</w:t>
      </w:r>
      <w:r w:rsidR="00411A56" w:rsidRPr="00022014">
        <w:rPr>
          <w:rFonts w:eastAsia="Times New Roman" w:cstheme="minorHAnsi"/>
          <w:lang w:eastAsia="pl-PL"/>
        </w:rPr>
        <w:t xml:space="preserve"> (słownie: </w:t>
      </w:r>
      <w:r w:rsidR="00022014" w:rsidRPr="00022014">
        <w:rPr>
          <w:rFonts w:eastAsia="Times New Roman" w:cstheme="minorHAnsi"/>
          <w:b/>
          <w:lang w:eastAsia="pl-PL"/>
        </w:rPr>
        <w:t xml:space="preserve">czterdzieści </w:t>
      </w:r>
      <w:r w:rsidR="00ED1C63" w:rsidRPr="00022014">
        <w:rPr>
          <w:rFonts w:eastAsia="Times New Roman" w:cstheme="minorHAnsi"/>
          <w:b/>
          <w:lang w:eastAsia="pl-PL"/>
        </w:rPr>
        <w:t>tysięcy</w:t>
      </w:r>
      <w:r w:rsidR="00411A56" w:rsidRPr="00022014">
        <w:rPr>
          <w:rFonts w:eastAsia="Times New Roman" w:cstheme="minorHAnsi"/>
          <w:b/>
          <w:lang w:eastAsia="pl-PL"/>
        </w:rPr>
        <w:t xml:space="preserve"> zł i 00/100</w:t>
      </w:r>
      <w:r w:rsidR="00411A56" w:rsidRPr="00022014">
        <w:rPr>
          <w:rFonts w:eastAsia="Times New Roman" w:cstheme="minorHAnsi"/>
          <w:lang w:eastAsia="pl-PL"/>
        </w:rPr>
        <w:t>).</w:t>
      </w:r>
    </w:p>
    <w:p w14:paraId="6E739C8E" w14:textId="5D8E13CD" w:rsidR="0012283F" w:rsidRPr="00E14112"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eastAsia="Times New Roman" w:cstheme="minorHAnsi"/>
          <w:lang w:eastAsia="pl-PL"/>
        </w:rPr>
        <w:t xml:space="preserve">Wadium należy wnieść przed upływem terminu składania ofert (data i godzina), </w:t>
      </w:r>
      <w:r w:rsidR="00E14112">
        <w:rPr>
          <w:rFonts w:eastAsia="Times New Roman" w:cstheme="minorHAnsi"/>
          <w:lang w:eastAsia="pl-PL"/>
        </w:rPr>
        <w:br/>
      </w:r>
      <w:r w:rsidRPr="00E14112">
        <w:rPr>
          <w:rFonts w:eastAsia="Times New Roman" w:cstheme="minorHAnsi"/>
          <w:lang w:eastAsia="pl-PL"/>
        </w:rPr>
        <w:t>określonym w Rozdziale XIV ust. 4.</w:t>
      </w:r>
    </w:p>
    <w:p w14:paraId="6449E34D" w14:textId="45C70E84" w:rsidR="0012283F" w:rsidRPr="00E14112"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eastAsia="Times New Roman" w:cstheme="minorHAnsi"/>
          <w:lang w:eastAsia="pl-PL"/>
        </w:rPr>
        <w:t>Za wadium wniesione w terminie uważa się:</w:t>
      </w:r>
    </w:p>
    <w:p w14:paraId="01A1FA96" w14:textId="77777777" w:rsidR="0012283F" w:rsidRPr="00E14112" w:rsidRDefault="0012283F" w:rsidP="004F70B7">
      <w:pPr>
        <w:numPr>
          <w:ilvl w:val="2"/>
          <w:numId w:val="1"/>
        </w:numPr>
        <w:tabs>
          <w:tab w:val="clear" w:pos="2340"/>
          <w:tab w:val="num" w:pos="851"/>
        </w:tabs>
        <w:spacing w:after="0" w:line="300" w:lineRule="auto"/>
        <w:ind w:left="851" w:hanging="284"/>
        <w:rPr>
          <w:rFonts w:eastAsia="Times New Roman" w:cstheme="minorHAnsi"/>
          <w:lang w:eastAsia="pl-PL"/>
        </w:rPr>
      </w:pPr>
      <w:r w:rsidRPr="00E14112">
        <w:rPr>
          <w:rFonts w:eastAsia="Times New Roman" w:cstheme="minorHAnsi"/>
          <w:lang w:eastAsia="pl-PL"/>
        </w:rPr>
        <w:t xml:space="preserve">dla wadium wnoszonego w pieniądzu - </w:t>
      </w:r>
      <w:r w:rsidRPr="00E14112">
        <w:rPr>
          <w:rFonts w:eastAsia="Times New Roman" w:cstheme="minorHAnsi"/>
          <w:b/>
          <w:lang w:eastAsia="pl-PL"/>
        </w:rPr>
        <w:t>uznanie rachunku bankowego przez bank Zamawiającego przed upływem terminu składania ofert (data i godzina);</w:t>
      </w:r>
    </w:p>
    <w:p w14:paraId="3E16F867" w14:textId="77777777" w:rsidR="0012283F" w:rsidRPr="00E14112" w:rsidRDefault="0012283F" w:rsidP="004F70B7">
      <w:pPr>
        <w:numPr>
          <w:ilvl w:val="2"/>
          <w:numId w:val="1"/>
        </w:numPr>
        <w:tabs>
          <w:tab w:val="clear" w:pos="2340"/>
          <w:tab w:val="num" w:pos="851"/>
        </w:tabs>
        <w:spacing w:after="0" w:line="300" w:lineRule="auto"/>
        <w:ind w:left="851" w:hanging="284"/>
        <w:rPr>
          <w:rFonts w:eastAsia="Times New Roman" w:cstheme="minorHAnsi"/>
          <w:lang w:eastAsia="pl-PL"/>
        </w:rPr>
      </w:pPr>
      <w:r w:rsidRPr="00E14112">
        <w:rPr>
          <w:rFonts w:eastAsia="Times New Roman" w:cstheme="minorHAnsi"/>
          <w:lang w:eastAsia="pl-PL"/>
        </w:rPr>
        <w:t>dla wadium wnoszonego w formie innej niż pieniężna - złożenie razem z ofertą na platformie zakupowej Zamawiającego (data i godzina).</w:t>
      </w:r>
    </w:p>
    <w:p w14:paraId="12444BD5" w14:textId="2D1A2C01" w:rsidR="0012283F" w:rsidRPr="00E14112" w:rsidRDefault="0012283F" w:rsidP="004F70B7">
      <w:pPr>
        <w:pStyle w:val="Akapitzlist"/>
        <w:numPr>
          <w:ilvl w:val="1"/>
          <w:numId w:val="1"/>
        </w:numPr>
        <w:tabs>
          <w:tab w:val="clear" w:pos="928"/>
          <w:tab w:val="num" w:pos="709"/>
        </w:tabs>
        <w:spacing w:after="0" w:line="300" w:lineRule="auto"/>
        <w:ind w:left="567" w:hanging="283"/>
        <w:rPr>
          <w:rFonts w:eastAsia="Times New Roman" w:cstheme="minorHAnsi"/>
          <w:lang w:eastAsia="pl-PL"/>
        </w:rPr>
      </w:pPr>
      <w:r w:rsidRPr="00E14112">
        <w:rPr>
          <w:rFonts w:eastAsia="Times New Roman" w:cstheme="minorHAnsi"/>
          <w:lang w:eastAsia="pl-PL"/>
        </w:rPr>
        <w:t xml:space="preserve">Wykonawca zobowiązany jest wnieść wadium na cały okres związania ofertą. </w:t>
      </w:r>
    </w:p>
    <w:p w14:paraId="611DE319" w14:textId="59DC41BE" w:rsidR="0012283F" w:rsidRPr="00E14112" w:rsidRDefault="0012283F" w:rsidP="004F70B7">
      <w:pPr>
        <w:pStyle w:val="Akapitzlist"/>
        <w:numPr>
          <w:ilvl w:val="1"/>
          <w:numId w:val="1"/>
        </w:numPr>
        <w:tabs>
          <w:tab w:val="clear" w:pos="928"/>
          <w:tab w:val="num" w:pos="709"/>
        </w:tabs>
        <w:spacing w:after="0" w:line="300" w:lineRule="auto"/>
        <w:ind w:left="567" w:hanging="283"/>
        <w:rPr>
          <w:rFonts w:eastAsia="Times New Roman" w:cstheme="minorHAnsi"/>
          <w:lang w:eastAsia="pl-PL"/>
        </w:rPr>
      </w:pPr>
      <w:r w:rsidRPr="00E14112">
        <w:rPr>
          <w:rFonts w:eastAsia="Times New Roman" w:cstheme="minorHAnsi"/>
          <w:lang w:eastAsia="pl-PL"/>
        </w:rPr>
        <w:t>Wadium można wnieść w jednej lub kilku niżej wymienionych formach (w zależności od wyboru Wykonawcy):</w:t>
      </w:r>
    </w:p>
    <w:p w14:paraId="529E232D" w14:textId="77777777" w:rsidR="0012283F" w:rsidRPr="00E14112" w:rsidRDefault="0012283F" w:rsidP="004F70B7">
      <w:pPr>
        <w:numPr>
          <w:ilvl w:val="2"/>
          <w:numId w:val="1"/>
        </w:numPr>
        <w:tabs>
          <w:tab w:val="clear" w:pos="2340"/>
          <w:tab w:val="num" w:pos="851"/>
        </w:tabs>
        <w:spacing w:after="0" w:line="300" w:lineRule="auto"/>
        <w:ind w:left="993" w:hanging="426"/>
        <w:rPr>
          <w:rFonts w:eastAsia="Times New Roman" w:cstheme="minorHAnsi"/>
          <w:lang w:eastAsia="pl-PL"/>
        </w:rPr>
      </w:pPr>
      <w:r w:rsidRPr="00E14112">
        <w:rPr>
          <w:rFonts w:eastAsia="Times New Roman" w:cstheme="minorHAnsi"/>
          <w:lang w:eastAsia="pl-PL"/>
        </w:rPr>
        <w:t>pieniądzu wpłaconym przelewem na rachunek bankowy Zamawiającego:</w:t>
      </w:r>
    </w:p>
    <w:p w14:paraId="17B8612C" w14:textId="77777777" w:rsidR="0012283F" w:rsidRPr="00E14112" w:rsidRDefault="0012283F" w:rsidP="004F70B7">
      <w:pPr>
        <w:spacing w:after="0" w:line="300" w:lineRule="auto"/>
        <w:ind w:left="993" w:hanging="142"/>
        <w:rPr>
          <w:rFonts w:eastAsia="Times New Roman" w:cstheme="minorHAnsi"/>
          <w:b/>
          <w:lang w:eastAsia="pl-PL"/>
        </w:rPr>
      </w:pPr>
      <w:r w:rsidRPr="00E14112">
        <w:rPr>
          <w:rFonts w:eastAsia="Times New Roman" w:cstheme="minorHAnsi"/>
          <w:lang w:eastAsia="pl-PL"/>
        </w:rPr>
        <w:t xml:space="preserve">Dzielnica Bemowo m.st. Warszawy, nr </w:t>
      </w:r>
      <w:r w:rsidRPr="00E14112">
        <w:rPr>
          <w:rFonts w:eastAsia="Times New Roman" w:cstheme="minorHAnsi"/>
          <w:b/>
          <w:lang w:eastAsia="pl-PL"/>
        </w:rPr>
        <w:t>03 1030 1508 0000 0005 5000 2043</w:t>
      </w:r>
    </w:p>
    <w:p w14:paraId="17749713" w14:textId="77777777" w:rsidR="0012283F" w:rsidRPr="00E14112" w:rsidRDefault="0012283F" w:rsidP="004F70B7">
      <w:pPr>
        <w:numPr>
          <w:ilvl w:val="2"/>
          <w:numId w:val="1"/>
        </w:numPr>
        <w:tabs>
          <w:tab w:val="clear" w:pos="2340"/>
        </w:tabs>
        <w:spacing w:after="0" w:line="300" w:lineRule="auto"/>
        <w:ind w:left="851" w:hanging="284"/>
        <w:rPr>
          <w:rFonts w:eastAsia="Times New Roman" w:cstheme="minorHAnsi"/>
          <w:lang w:eastAsia="pl-PL"/>
        </w:rPr>
      </w:pPr>
      <w:r w:rsidRPr="00E14112">
        <w:rPr>
          <w:rFonts w:eastAsia="Times New Roman" w:cstheme="minorHAnsi"/>
          <w:lang w:eastAsia="pl-PL"/>
        </w:rPr>
        <w:t>gwarancjach bankowych;</w:t>
      </w:r>
    </w:p>
    <w:p w14:paraId="6ED46F51" w14:textId="77777777" w:rsidR="0012283F" w:rsidRPr="00E14112" w:rsidRDefault="0012283F" w:rsidP="004F70B7">
      <w:pPr>
        <w:numPr>
          <w:ilvl w:val="2"/>
          <w:numId w:val="1"/>
        </w:numPr>
        <w:tabs>
          <w:tab w:val="clear" w:pos="2340"/>
        </w:tabs>
        <w:spacing w:after="0" w:line="300" w:lineRule="auto"/>
        <w:ind w:left="851" w:hanging="284"/>
        <w:rPr>
          <w:rFonts w:eastAsia="Times New Roman" w:cstheme="minorHAnsi"/>
          <w:lang w:eastAsia="pl-PL"/>
        </w:rPr>
      </w:pPr>
      <w:r w:rsidRPr="00E14112">
        <w:rPr>
          <w:rFonts w:eastAsia="Times New Roman" w:cstheme="minorHAnsi"/>
          <w:lang w:eastAsia="pl-PL"/>
        </w:rPr>
        <w:t>gwarancjach ubezpieczeniowych;</w:t>
      </w:r>
    </w:p>
    <w:p w14:paraId="66BF7833" w14:textId="76AB698D" w:rsidR="0012283F" w:rsidRPr="00E14112" w:rsidRDefault="0012283F" w:rsidP="004F70B7">
      <w:pPr>
        <w:numPr>
          <w:ilvl w:val="2"/>
          <w:numId w:val="1"/>
        </w:numPr>
        <w:tabs>
          <w:tab w:val="clear" w:pos="2340"/>
        </w:tabs>
        <w:spacing w:after="0" w:line="300" w:lineRule="auto"/>
        <w:ind w:left="851" w:hanging="284"/>
        <w:rPr>
          <w:rFonts w:eastAsia="Times New Roman" w:cstheme="minorHAnsi"/>
          <w:lang w:eastAsia="pl-PL"/>
        </w:rPr>
      </w:pPr>
      <w:r w:rsidRPr="00E14112">
        <w:rPr>
          <w:rFonts w:eastAsia="Times New Roman" w:cstheme="minorHAnsi"/>
          <w:lang w:eastAsia="pl-PL"/>
        </w:rPr>
        <w:t xml:space="preserve">poręczeniach udzielanych przez podmioty, o których mowa w art. 6b ust. 5 pkt 2 ustawy </w:t>
      </w:r>
      <w:r w:rsidR="00E14112">
        <w:rPr>
          <w:rFonts w:eastAsia="Times New Roman" w:cstheme="minorHAnsi"/>
          <w:lang w:eastAsia="pl-PL"/>
        </w:rPr>
        <w:br/>
      </w:r>
      <w:r w:rsidRPr="00E14112">
        <w:rPr>
          <w:rFonts w:eastAsia="Times New Roman" w:cstheme="minorHAnsi"/>
          <w:lang w:eastAsia="pl-PL"/>
        </w:rPr>
        <w:t xml:space="preserve">z dnia 09.11.2000 r. o utworzeniu Polskiej Agencji Rozwoju Przedsiębiorczości </w:t>
      </w:r>
      <w:r w:rsidR="00E14112">
        <w:rPr>
          <w:rFonts w:eastAsia="Times New Roman" w:cstheme="minorHAnsi"/>
          <w:lang w:eastAsia="pl-PL"/>
        </w:rPr>
        <w:br/>
      </w:r>
      <w:r w:rsidRPr="00E14112">
        <w:rPr>
          <w:rFonts w:eastAsia="Times New Roman" w:cstheme="minorHAnsi"/>
          <w:lang w:eastAsia="pl-PL"/>
        </w:rPr>
        <w:t>(Dz. U. z</w:t>
      </w:r>
      <w:r w:rsidR="00BD1A5C" w:rsidRPr="00E14112">
        <w:rPr>
          <w:rFonts w:eastAsia="Times New Roman" w:cstheme="minorHAnsi"/>
          <w:lang w:eastAsia="pl-PL"/>
        </w:rPr>
        <w:t> </w:t>
      </w:r>
      <w:r w:rsidRPr="00E14112">
        <w:rPr>
          <w:rFonts w:eastAsia="Times New Roman" w:cstheme="minorHAnsi"/>
          <w:lang w:eastAsia="pl-PL"/>
        </w:rPr>
        <w:t>2019 poz. 319,836 i 1572), zwanej dalej PARP.</w:t>
      </w:r>
    </w:p>
    <w:p w14:paraId="5A732D71" w14:textId="15120094" w:rsidR="0012283F" w:rsidRPr="00E14112" w:rsidRDefault="0012283F" w:rsidP="004F70B7">
      <w:pPr>
        <w:pStyle w:val="Akapitzlist"/>
        <w:numPr>
          <w:ilvl w:val="1"/>
          <w:numId w:val="1"/>
        </w:numPr>
        <w:tabs>
          <w:tab w:val="clear" w:pos="928"/>
          <w:tab w:val="num" w:pos="709"/>
        </w:tabs>
        <w:spacing w:after="0" w:line="300" w:lineRule="auto"/>
        <w:ind w:left="567" w:hanging="283"/>
        <w:rPr>
          <w:rFonts w:eastAsia="Times New Roman" w:cstheme="minorHAnsi"/>
          <w:lang w:eastAsia="pl-PL"/>
        </w:rPr>
      </w:pPr>
      <w:r w:rsidRPr="00E14112">
        <w:rPr>
          <w:rFonts w:eastAsia="Times New Roman" w:cstheme="minorHAnsi"/>
          <w:lang w:eastAsia="pl-PL"/>
        </w:rPr>
        <w:t>W przypadku wniesienia wadium w formie gwarancji lub poręczenia, koniecznym jest, aby gwarancja lub poręczenie:</w:t>
      </w:r>
    </w:p>
    <w:p w14:paraId="0FA33DFE" w14:textId="77777777" w:rsidR="0012283F" w:rsidRPr="00E14112" w:rsidRDefault="0012283F" w:rsidP="004F70B7">
      <w:pPr>
        <w:numPr>
          <w:ilvl w:val="2"/>
          <w:numId w:val="1"/>
        </w:numPr>
        <w:tabs>
          <w:tab w:val="clear" w:pos="2340"/>
          <w:tab w:val="num" w:pos="851"/>
        </w:tabs>
        <w:spacing w:after="0" w:line="300" w:lineRule="auto"/>
        <w:ind w:left="851" w:hanging="284"/>
        <w:contextualSpacing/>
        <w:rPr>
          <w:rFonts w:eastAsia="Times New Roman" w:cstheme="minorHAnsi"/>
          <w:lang w:eastAsia="pl-PL"/>
        </w:rPr>
      </w:pPr>
      <w:r w:rsidRPr="00E14112">
        <w:rPr>
          <w:rFonts w:eastAsia="Times New Roman" w:cstheme="minorHAnsi"/>
          <w:lang w:eastAsia="pl-PL"/>
        </w:rPr>
        <w:t>obejmowały odpowiedzialność za wszystkie przypadki powodujące utratę wadium przez Wykonawcę określone w art. 98 ust. 6 ustawy;</w:t>
      </w:r>
    </w:p>
    <w:p w14:paraId="048DE902" w14:textId="77777777" w:rsidR="0012283F" w:rsidRPr="00E14112" w:rsidRDefault="0012283F" w:rsidP="004F70B7">
      <w:pPr>
        <w:numPr>
          <w:ilvl w:val="2"/>
          <w:numId w:val="1"/>
        </w:numPr>
        <w:tabs>
          <w:tab w:val="clear" w:pos="2340"/>
          <w:tab w:val="num" w:pos="851"/>
        </w:tabs>
        <w:spacing w:after="0" w:line="300" w:lineRule="auto"/>
        <w:ind w:left="851" w:hanging="284"/>
        <w:contextualSpacing/>
        <w:rPr>
          <w:rFonts w:eastAsia="Times New Roman" w:cstheme="minorHAnsi"/>
          <w:lang w:eastAsia="pl-PL"/>
        </w:rPr>
      </w:pPr>
      <w:r w:rsidRPr="00E14112">
        <w:rPr>
          <w:rFonts w:eastAsia="Times New Roman" w:cstheme="minorHAnsi"/>
          <w:lang w:eastAsia="pl-PL"/>
        </w:rPr>
        <w:t>nie zawierały postanowień uzależniających jego dalsze obowiązywanie od zwrotu oryginału dokumentu gwarancyjnego do Gwaranta/Poręczyciela;</w:t>
      </w:r>
    </w:p>
    <w:p w14:paraId="533099E3" w14:textId="77777777" w:rsidR="0012283F" w:rsidRPr="00E14112" w:rsidRDefault="0012283F" w:rsidP="004F70B7">
      <w:pPr>
        <w:numPr>
          <w:ilvl w:val="2"/>
          <w:numId w:val="1"/>
        </w:numPr>
        <w:tabs>
          <w:tab w:val="clear" w:pos="2340"/>
          <w:tab w:val="num" w:pos="851"/>
        </w:tabs>
        <w:spacing w:after="0" w:line="300" w:lineRule="auto"/>
        <w:ind w:left="851" w:hanging="284"/>
        <w:contextualSpacing/>
        <w:rPr>
          <w:rFonts w:eastAsia="Times New Roman" w:cstheme="minorHAnsi"/>
          <w:lang w:eastAsia="pl-PL"/>
        </w:rPr>
      </w:pPr>
      <w:r w:rsidRPr="00E14112">
        <w:rPr>
          <w:rFonts w:eastAsia="Times New Roman" w:cstheme="minorHAnsi"/>
          <w:lang w:eastAsia="pl-PL"/>
        </w:rPr>
        <w:t xml:space="preserve">jednoznacznie wskazywały podmiot, który złożył ofertę. </w:t>
      </w:r>
    </w:p>
    <w:p w14:paraId="0A8C8118" w14:textId="77777777" w:rsidR="0012283F" w:rsidRPr="00E14112" w:rsidRDefault="0012283F" w:rsidP="004F70B7">
      <w:pPr>
        <w:spacing w:after="0" w:line="300" w:lineRule="auto"/>
        <w:ind w:left="851"/>
        <w:contextualSpacing/>
        <w:rPr>
          <w:rFonts w:eastAsia="Times New Roman" w:cstheme="minorHAnsi"/>
          <w:noProof/>
          <w:lang w:eastAsia="pl-PL"/>
        </w:rPr>
      </w:pPr>
      <w:r w:rsidRPr="00E14112">
        <w:rPr>
          <w:rFonts w:eastAsia="Times New Roman" w:cstheme="minorHAnsi"/>
          <w:lang w:eastAsia="pl-PL"/>
        </w:rPr>
        <w:t xml:space="preserve">Nieuwzględnienie powyższego w treści gwarancji/poręczenia spowoduje odrzucenie </w:t>
      </w:r>
      <w:r w:rsidRPr="00E14112">
        <w:rPr>
          <w:rFonts w:eastAsia="Times New Roman" w:cstheme="minorHAnsi"/>
          <w:noProof/>
          <w:lang w:eastAsia="pl-PL"/>
        </w:rPr>
        <w:t>oferty na podstawie art. 226 ust. 1 pkt 14 ustawy.</w:t>
      </w:r>
    </w:p>
    <w:p w14:paraId="4B413136" w14:textId="5E1E3537" w:rsidR="0012283F" w:rsidRPr="00E14112"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eastAsia="Times New Roman" w:cstheme="minorHAnsi"/>
          <w:lang w:eastAsia="pl-PL"/>
        </w:rPr>
        <w:lastRenderedPageBreak/>
        <w:t>Wadium w formie gwarancji lub poręczenia powinno być wniesione w oryginale</w:t>
      </w:r>
      <w:r w:rsidR="00570BBA" w:rsidRPr="00E14112">
        <w:rPr>
          <w:rFonts w:eastAsia="Times New Roman" w:cstheme="minorHAnsi"/>
          <w:lang w:eastAsia="pl-PL"/>
        </w:rPr>
        <w:t>,</w:t>
      </w:r>
      <w:r w:rsidRPr="00E14112">
        <w:rPr>
          <w:rFonts w:eastAsia="Times New Roman" w:cstheme="minorHAnsi"/>
          <w:lang w:eastAsia="pl-PL"/>
        </w:rPr>
        <w:t xml:space="preserve"> w postaci </w:t>
      </w:r>
      <w:r w:rsidR="00F5414A" w:rsidRPr="00E14112">
        <w:rPr>
          <w:rFonts w:eastAsia="Times New Roman" w:cstheme="minorHAnsi"/>
          <w:lang w:eastAsia="pl-PL"/>
        </w:rPr>
        <w:t>elektronicznej</w:t>
      </w:r>
      <w:r w:rsidRPr="00E14112">
        <w:rPr>
          <w:rFonts w:eastAsia="Times New Roman" w:cstheme="minorHAnsi"/>
          <w:lang w:eastAsia="pl-PL"/>
        </w:rPr>
        <w:t>.</w:t>
      </w:r>
    </w:p>
    <w:p w14:paraId="1F09C700" w14:textId="211AAF78" w:rsidR="0012283F" w:rsidRPr="00E14112"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eastAsia="Times New Roman" w:cstheme="minorHAnsi"/>
          <w:lang w:eastAsia="pl-PL"/>
        </w:rPr>
        <w:t xml:space="preserve">Wadium wnoszone w poręczeniach bankowych, gwarancjach bankowych, gwarancjach ubezpieczeniowych i poręczeniach udzielanych przez podmioty, o których mowa w art. 6b ust. 5 pkt 2 ustawy o utworzeniu PARP musi zawierać stwierdzenie, że gwarant zobowiązuje się nieodwołalnie i bezwarunkowo pokryć wszelkie zobowiązania Wykonawcy wobec Zamawiającego wynikające z zapisów SWZ dotyczących wadium, do wysokości gwarantowanej kwoty, na pierwsze żądanie Zamawiającego przedstawione gwarantowi w formie pisemnej </w:t>
      </w:r>
      <w:r w:rsidR="00342702">
        <w:rPr>
          <w:rFonts w:eastAsia="Times New Roman" w:cstheme="minorHAnsi"/>
          <w:lang w:eastAsia="pl-PL"/>
        </w:rPr>
        <w:br/>
      </w:r>
      <w:r w:rsidRPr="00E14112">
        <w:rPr>
          <w:rFonts w:eastAsia="Times New Roman" w:cstheme="minorHAnsi"/>
          <w:lang w:eastAsia="pl-PL"/>
        </w:rPr>
        <w:t>w okresie obowiązywania poręczenia (gwarancji).</w:t>
      </w:r>
    </w:p>
    <w:p w14:paraId="5524116E" w14:textId="049DDB61" w:rsidR="0012283F" w:rsidRPr="00E14112"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eastAsia="Times New Roman" w:cstheme="minorHAnsi"/>
          <w:lang w:eastAsia="pl-PL"/>
        </w:rPr>
        <w:t>Ww. gwarancje i poręczenia nie mogą wprowadzać żadnych dodatkowych warunków merytorycznych.</w:t>
      </w:r>
    </w:p>
    <w:p w14:paraId="5F224766" w14:textId="72307B33" w:rsidR="0012283F" w:rsidRPr="00E14112" w:rsidRDefault="0012283F"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eastAsia="Times New Roman" w:cstheme="minorHAnsi"/>
          <w:lang w:eastAsia="pl-PL"/>
        </w:rPr>
        <w:t xml:space="preserve">Przedłużenia ważności wadiów w formie innej niż pieniądz, w sytuacjach określonych w ustawie oraz z zachowaniem postanowień ust. 6-9 niniejszego Rozdziału, należy wnosić za pośrednictwem platformy </w:t>
      </w:r>
      <w:hyperlink r:id="rId12" w:history="1">
        <w:r w:rsidRPr="00E14112">
          <w:rPr>
            <w:rFonts w:eastAsia="Times New Roman" w:cstheme="minorHAnsi"/>
            <w:color w:val="0000FF"/>
            <w:u w:val="single"/>
            <w:lang w:eastAsia="pl-PL"/>
          </w:rPr>
          <w:t>https://zamowienia.um.warszawa.pl/servlet/HomeServlet</w:t>
        </w:r>
      </w:hyperlink>
      <w:r w:rsidRPr="00E14112">
        <w:rPr>
          <w:rFonts w:eastAsia="Times New Roman" w:cstheme="minorHAnsi"/>
          <w:lang w:eastAsia="pl-PL"/>
        </w:rPr>
        <w:t>.</w:t>
      </w:r>
    </w:p>
    <w:p w14:paraId="48F34678" w14:textId="4CAE9C47" w:rsidR="00BF52A0" w:rsidRPr="00E14112" w:rsidRDefault="00BF52A0" w:rsidP="004F70B7">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E14112">
        <w:rPr>
          <w:rFonts w:cstheme="minorHAnsi"/>
        </w:rPr>
        <w:t xml:space="preserve">Zwrot wadium nastąpi </w:t>
      </w:r>
      <w:r w:rsidR="005B79B0" w:rsidRPr="00E14112">
        <w:rPr>
          <w:rFonts w:cstheme="minorHAnsi"/>
        </w:rPr>
        <w:t>zgodnie z</w:t>
      </w:r>
      <w:r w:rsidR="00B541DA" w:rsidRPr="00E14112">
        <w:rPr>
          <w:rFonts w:cstheme="minorHAnsi"/>
        </w:rPr>
        <w:t xml:space="preserve"> </w:t>
      </w:r>
      <w:r w:rsidR="005B79B0" w:rsidRPr="00E14112">
        <w:rPr>
          <w:rFonts w:cstheme="minorHAnsi"/>
        </w:rPr>
        <w:t>art. 98 ustawy.</w:t>
      </w:r>
      <w:r w:rsidRPr="00E14112">
        <w:rPr>
          <w:rFonts w:cstheme="minorHAnsi"/>
        </w:rPr>
        <w:t xml:space="preserve"> </w:t>
      </w:r>
    </w:p>
    <w:p w14:paraId="61AE3804" w14:textId="77777777" w:rsidR="004F70B7" w:rsidRPr="005F4997" w:rsidRDefault="004F70B7" w:rsidP="004F70B7">
      <w:pPr>
        <w:pStyle w:val="Akapitzlist"/>
        <w:spacing w:after="0" w:line="300" w:lineRule="auto"/>
        <w:ind w:left="567"/>
        <w:rPr>
          <w:rFonts w:eastAsia="Times New Roman" w:cstheme="minorHAnsi"/>
          <w:lang w:eastAsia="pl-PL"/>
        </w:rPr>
      </w:pPr>
    </w:p>
    <w:p w14:paraId="3FC5B4F4" w14:textId="6DC1AC12" w:rsidR="0037229E" w:rsidRPr="005F4997" w:rsidRDefault="0037229E" w:rsidP="004F70B7">
      <w:pPr>
        <w:numPr>
          <w:ilvl w:val="0"/>
          <w:numId w:val="1"/>
        </w:numPr>
        <w:tabs>
          <w:tab w:val="clear" w:pos="720"/>
          <w:tab w:val="num" w:pos="284"/>
        </w:tabs>
        <w:spacing w:after="0" w:line="300" w:lineRule="auto"/>
        <w:ind w:left="284" w:hanging="284"/>
        <w:rPr>
          <w:rFonts w:eastAsia="Times New Roman" w:cstheme="minorHAnsi"/>
          <w:b/>
          <w:caps/>
          <w:lang w:eastAsia="pl-PL"/>
        </w:rPr>
      </w:pPr>
      <w:r w:rsidRPr="005F4997">
        <w:rPr>
          <w:rFonts w:eastAsia="Times New Roman" w:cstheme="minorHAnsi"/>
          <w:b/>
          <w:caps/>
          <w:lang w:eastAsia="pl-PL"/>
        </w:rPr>
        <w:t>Opis kryteriów, którymi ZAMAWIAJĄCY będzie się kierował przy wyborze oferty, wraz z podaniem wag tych kryteriów i sposobu oceny ofert</w:t>
      </w:r>
      <w:r w:rsidR="00B53CAD" w:rsidRPr="005F4997">
        <w:rPr>
          <w:rFonts w:eastAsia="Times New Roman" w:cstheme="minorHAnsi"/>
          <w:b/>
          <w:caps/>
          <w:lang w:eastAsia="pl-PL"/>
        </w:rPr>
        <w:t>.</w:t>
      </w:r>
    </w:p>
    <w:p w14:paraId="22DF3989" w14:textId="0F2DEFD4" w:rsidR="004608F5" w:rsidRPr="005F4997" w:rsidRDefault="0037229E" w:rsidP="004F70B7">
      <w:pPr>
        <w:numPr>
          <w:ilvl w:val="0"/>
          <w:numId w:val="25"/>
        </w:numPr>
        <w:spacing w:after="0" w:line="300" w:lineRule="auto"/>
        <w:ind w:left="567" w:hanging="283"/>
        <w:contextualSpacing/>
        <w:rPr>
          <w:rFonts w:eastAsia="Times New Roman" w:cstheme="minorHAnsi"/>
          <w:lang w:eastAsia="pl-PL"/>
        </w:rPr>
      </w:pPr>
      <w:r w:rsidRPr="005F4997">
        <w:rPr>
          <w:rFonts w:eastAsia="Times New Roman" w:cstheme="minorHAnsi"/>
          <w:lang w:eastAsia="pl-PL"/>
        </w:rPr>
        <w:t>Przy wyborze najkorzystniejszej oferty Zamawiający będzie oceniał oferty niepodlegające od</w:t>
      </w:r>
      <w:r w:rsidR="00290901" w:rsidRPr="005F4997">
        <w:rPr>
          <w:rFonts w:eastAsia="Times New Roman" w:cstheme="minorHAnsi"/>
          <w:lang w:eastAsia="pl-PL"/>
        </w:rPr>
        <w:t>rzuceniu na podstawie poniższych kryteriów</w:t>
      </w:r>
      <w:r w:rsidRPr="005F4997">
        <w:rPr>
          <w:rFonts w:eastAsia="Times New Roman" w:cstheme="minorHAnsi"/>
          <w:lang w:eastAsia="pl-PL"/>
        </w:rPr>
        <w:t>, przypisując im wagę procentową:</w:t>
      </w:r>
    </w:p>
    <w:p w14:paraId="3DDC1D56" w14:textId="7F196E9F" w:rsidR="00AF121D" w:rsidRPr="00577BB4" w:rsidRDefault="00AF121D" w:rsidP="004F70B7">
      <w:pPr>
        <w:numPr>
          <w:ilvl w:val="2"/>
          <w:numId w:val="1"/>
        </w:numPr>
        <w:spacing w:after="0" w:line="300" w:lineRule="auto"/>
        <w:ind w:left="851" w:hanging="284"/>
        <w:rPr>
          <w:rFonts w:eastAsia="Times New Roman" w:cstheme="minorHAnsi"/>
          <w:b/>
          <w:lang w:eastAsia="pl-PL"/>
        </w:rPr>
      </w:pPr>
      <w:r w:rsidRPr="00577BB4">
        <w:rPr>
          <w:rFonts w:eastAsia="Times New Roman" w:cstheme="minorHAnsi"/>
          <w:b/>
          <w:lang w:eastAsia="pl-PL"/>
        </w:rPr>
        <w:t>KRYTERIUM P(C) nr I</w:t>
      </w:r>
      <w:r w:rsidR="00677ED3" w:rsidRPr="00577BB4">
        <w:rPr>
          <w:rFonts w:eastAsia="Times New Roman" w:cstheme="minorHAnsi"/>
          <w:b/>
          <w:lang w:eastAsia="pl-PL"/>
        </w:rPr>
        <w:t xml:space="preserve"> - cena oferty brutto - waga 6</w:t>
      </w:r>
      <w:r w:rsidRPr="00577BB4">
        <w:rPr>
          <w:rFonts w:eastAsia="Times New Roman" w:cstheme="minorHAnsi"/>
          <w:b/>
          <w:lang w:eastAsia="pl-PL"/>
        </w:rPr>
        <w:t>0%.</w:t>
      </w:r>
    </w:p>
    <w:p w14:paraId="485EBE46" w14:textId="77777777" w:rsidR="00D44F50" w:rsidRPr="00577BB4"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W trakcie oceny ofert kolejno ocenianym ofertom, zostaną przyznane punkty według następującego wzoru:</w:t>
      </w:r>
    </w:p>
    <w:p w14:paraId="75B65014" w14:textId="0E5E07CE" w:rsidR="00D44F50" w:rsidRPr="00577BB4"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P(</w:t>
      </w:r>
      <w:r w:rsidR="00BF4A13" w:rsidRPr="00577BB4">
        <w:rPr>
          <w:rFonts w:eastAsia="Times New Roman" w:cstheme="minorHAnsi"/>
          <w:lang w:eastAsia="pl-PL"/>
        </w:rPr>
        <w:t>C</w:t>
      </w:r>
      <w:r w:rsidRPr="00577BB4">
        <w:rPr>
          <w:rFonts w:eastAsia="Times New Roman" w:cstheme="minorHAnsi"/>
          <w:lang w:eastAsia="pl-PL"/>
        </w:rPr>
        <w:t xml:space="preserve">) = (CN:CB) x 100 pkt x 60% </w:t>
      </w:r>
    </w:p>
    <w:p w14:paraId="6E2B087F" w14:textId="77777777" w:rsidR="00D44F50" w:rsidRPr="00577BB4"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 xml:space="preserve">gdzie: </w:t>
      </w:r>
    </w:p>
    <w:p w14:paraId="03F1EC72" w14:textId="5BF96A5B" w:rsidR="00D44F50" w:rsidRPr="00577BB4"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P(</w:t>
      </w:r>
      <w:r w:rsidR="00BF4A13" w:rsidRPr="00577BB4">
        <w:rPr>
          <w:rFonts w:eastAsia="Times New Roman" w:cstheme="minorHAnsi"/>
          <w:lang w:eastAsia="pl-PL"/>
        </w:rPr>
        <w:t>C</w:t>
      </w:r>
      <w:r w:rsidRPr="00577BB4">
        <w:rPr>
          <w:rFonts w:eastAsia="Times New Roman" w:cstheme="minorHAnsi"/>
          <w:lang w:eastAsia="pl-PL"/>
        </w:rPr>
        <w:t xml:space="preserve">) – liczba punktów badanej oferty w kryterium cena oferty brutto; </w:t>
      </w:r>
    </w:p>
    <w:p w14:paraId="73089213" w14:textId="77777777" w:rsidR="00D44F50" w:rsidRPr="00577BB4"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 xml:space="preserve">CN - cena najkorzystniejsza (najniższa) wyrażona w złotych brutto; </w:t>
      </w:r>
    </w:p>
    <w:p w14:paraId="2AD8D9BE" w14:textId="5E98B175" w:rsidR="00D44F50" w:rsidRPr="00577BB4"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CB - cena badana wyrażona w złotych brutto</w:t>
      </w:r>
      <w:r w:rsidR="00C80108" w:rsidRPr="00577BB4">
        <w:rPr>
          <w:rFonts w:eastAsia="Times New Roman" w:cstheme="minorHAnsi"/>
          <w:lang w:eastAsia="pl-PL"/>
        </w:rPr>
        <w:t>.</w:t>
      </w:r>
    </w:p>
    <w:p w14:paraId="5C2604CB" w14:textId="77777777" w:rsidR="00D44F50" w:rsidRDefault="00D44F50" w:rsidP="004F70B7">
      <w:pPr>
        <w:spacing w:after="0" w:line="300" w:lineRule="auto"/>
        <w:ind w:left="851"/>
        <w:rPr>
          <w:rFonts w:eastAsia="Times New Roman" w:cstheme="minorHAnsi"/>
          <w:lang w:eastAsia="pl-PL"/>
        </w:rPr>
      </w:pPr>
      <w:r w:rsidRPr="00577BB4">
        <w:rPr>
          <w:rFonts w:eastAsia="Times New Roman" w:cstheme="minorHAnsi"/>
          <w:lang w:eastAsia="pl-PL"/>
        </w:rPr>
        <w:t xml:space="preserve">Oferta w </w:t>
      </w:r>
      <w:r w:rsidR="00C52A1F" w:rsidRPr="00577BB4">
        <w:rPr>
          <w:rFonts w:eastAsia="Times New Roman" w:cstheme="minorHAnsi"/>
          <w:lang w:eastAsia="pl-PL"/>
        </w:rPr>
        <w:t>K</w:t>
      </w:r>
      <w:r w:rsidRPr="00577BB4">
        <w:rPr>
          <w:rFonts w:eastAsia="Times New Roman" w:cstheme="minorHAnsi"/>
          <w:lang w:eastAsia="pl-PL"/>
        </w:rPr>
        <w:t>ryterium nr I może uzyskać maksymalnie – 60 punktów.</w:t>
      </w:r>
    </w:p>
    <w:p w14:paraId="0D43F72F" w14:textId="58585B63" w:rsidR="00F83458" w:rsidRPr="00342702" w:rsidRDefault="00A24D2A" w:rsidP="004F70B7">
      <w:pPr>
        <w:pStyle w:val="Akapitzlist"/>
        <w:widowControl w:val="0"/>
        <w:numPr>
          <w:ilvl w:val="2"/>
          <w:numId w:val="1"/>
        </w:numPr>
        <w:tabs>
          <w:tab w:val="clear" w:pos="2340"/>
          <w:tab w:val="num" w:pos="1985"/>
        </w:tabs>
        <w:suppressAutoHyphens/>
        <w:spacing w:after="0" w:line="300" w:lineRule="auto"/>
        <w:ind w:left="851" w:hanging="284"/>
        <w:jc w:val="both"/>
        <w:rPr>
          <w:rFonts w:eastAsia="Times New Roman" w:cstheme="minorHAnsi"/>
          <w:b/>
        </w:rPr>
      </w:pPr>
      <w:bookmarkStart w:id="10" w:name="_Hlk165291595"/>
      <w:r w:rsidRPr="00342702">
        <w:rPr>
          <w:rFonts w:cstheme="minorHAnsi"/>
          <w:b/>
        </w:rPr>
        <w:t xml:space="preserve">KRYTERIUM </w:t>
      </w:r>
      <w:r w:rsidR="00E91FA5" w:rsidRPr="00342702">
        <w:rPr>
          <w:rFonts w:cstheme="minorHAnsi"/>
          <w:b/>
        </w:rPr>
        <w:t>P(S)</w:t>
      </w:r>
      <w:r w:rsidR="00B4745D" w:rsidRPr="00342702">
        <w:rPr>
          <w:rFonts w:cstheme="minorHAnsi"/>
          <w:b/>
        </w:rPr>
        <w:t xml:space="preserve"> nr</w:t>
      </w:r>
      <w:r w:rsidRPr="00342702">
        <w:rPr>
          <w:rFonts w:cstheme="minorHAnsi"/>
          <w:b/>
        </w:rPr>
        <w:t xml:space="preserve"> II</w:t>
      </w:r>
      <w:r w:rsidR="00F83458" w:rsidRPr="00342702">
        <w:rPr>
          <w:rFonts w:eastAsia="Times New Roman" w:cstheme="minorHAnsi"/>
          <w:b/>
        </w:rPr>
        <w:t xml:space="preserve"> – </w:t>
      </w:r>
      <w:r w:rsidR="00B4745D" w:rsidRPr="00342702">
        <w:rPr>
          <w:rFonts w:eastAsia="Times New Roman" w:cstheme="minorHAnsi"/>
          <w:b/>
        </w:rPr>
        <w:t>wiek samochodów - waga 35%</w:t>
      </w:r>
      <w:bookmarkEnd w:id="10"/>
    </w:p>
    <w:p w14:paraId="5B5F6AC7" w14:textId="77777777" w:rsidR="00B4745D" w:rsidRPr="00342702" w:rsidRDefault="00B4745D" w:rsidP="004F70B7">
      <w:pPr>
        <w:spacing w:after="0" w:line="300" w:lineRule="auto"/>
        <w:ind w:left="851"/>
        <w:rPr>
          <w:rFonts w:eastAsia="Times New Roman" w:cstheme="minorHAnsi"/>
          <w:lang w:eastAsia="pl-PL"/>
        </w:rPr>
      </w:pPr>
      <w:r w:rsidRPr="00342702">
        <w:rPr>
          <w:rFonts w:eastAsia="Times New Roman" w:cstheme="minorHAnsi"/>
          <w:lang w:eastAsia="pl-PL"/>
        </w:rPr>
        <w:t>Zamawiający dokona oceny oferty na podstawie oświadczenia zawartego w Formularzu oferty (wzór stanowi załącznik nr 2 do SWZ). W kryterium zostanie zastosowany wzór:</w:t>
      </w:r>
    </w:p>
    <w:p w14:paraId="614E440D" w14:textId="3602F476" w:rsidR="009D02A0" w:rsidRPr="00342702" w:rsidRDefault="00B4745D" w:rsidP="004F70B7">
      <w:pPr>
        <w:spacing w:after="0" w:line="300" w:lineRule="auto"/>
        <w:ind w:left="851"/>
        <w:rPr>
          <w:rFonts w:eastAsia="Times New Roman" w:cstheme="minorHAnsi"/>
          <w:lang w:eastAsia="pl-PL"/>
        </w:rPr>
      </w:pPr>
      <w:r w:rsidRPr="00342702">
        <w:rPr>
          <w:rFonts w:eastAsia="Times New Roman" w:cstheme="minorHAnsi"/>
          <w:lang w:eastAsia="pl-PL"/>
        </w:rPr>
        <w:t xml:space="preserve">P(S) = [(ilość samochodów wyprodukowanych w </w:t>
      </w:r>
      <w:r w:rsidR="00347956" w:rsidRPr="00342702">
        <w:rPr>
          <w:rFonts w:eastAsia="Times New Roman" w:cstheme="minorHAnsi"/>
          <w:lang w:eastAsia="pl-PL"/>
        </w:rPr>
        <w:t>201</w:t>
      </w:r>
      <w:r w:rsidR="00342702" w:rsidRPr="00342702">
        <w:rPr>
          <w:rFonts w:eastAsia="Times New Roman" w:cstheme="minorHAnsi"/>
          <w:lang w:eastAsia="pl-PL"/>
        </w:rPr>
        <w:t xml:space="preserve">9 </w:t>
      </w:r>
      <w:r w:rsidRPr="00342702">
        <w:rPr>
          <w:rFonts w:eastAsia="Times New Roman" w:cstheme="minorHAnsi"/>
          <w:lang w:eastAsia="pl-PL"/>
        </w:rPr>
        <w:t xml:space="preserve">x 0 pkt*) + (ilość samochodów wyprodukowanych w latach </w:t>
      </w:r>
      <w:r w:rsidR="00347956" w:rsidRPr="00342702">
        <w:rPr>
          <w:rFonts w:eastAsia="Times New Roman" w:cstheme="minorHAnsi"/>
          <w:lang w:eastAsia="pl-PL"/>
        </w:rPr>
        <w:t>202</w:t>
      </w:r>
      <w:r w:rsidR="00342702" w:rsidRPr="00342702">
        <w:rPr>
          <w:rFonts w:eastAsia="Times New Roman" w:cstheme="minorHAnsi"/>
          <w:lang w:eastAsia="pl-PL"/>
        </w:rPr>
        <w:t>1</w:t>
      </w:r>
      <w:r w:rsidRPr="00342702">
        <w:rPr>
          <w:rFonts w:eastAsia="Times New Roman" w:cstheme="minorHAnsi"/>
          <w:lang w:eastAsia="pl-PL"/>
        </w:rPr>
        <w:t xml:space="preserve"> r. - </w:t>
      </w:r>
      <w:r w:rsidR="00347956" w:rsidRPr="00342702">
        <w:rPr>
          <w:rFonts w:eastAsia="Times New Roman" w:cstheme="minorHAnsi"/>
          <w:lang w:eastAsia="pl-PL"/>
        </w:rPr>
        <w:t>20</w:t>
      </w:r>
      <w:r w:rsidR="00342702" w:rsidRPr="00342702">
        <w:rPr>
          <w:rFonts w:eastAsia="Times New Roman" w:cstheme="minorHAnsi"/>
          <w:lang w:eastAsia="pl-PL"/>
        </w:rPr>
        <w:t>20</w:t>
      </w:r>
      <w:r w:rsidRPr="00342702">
        <w:rPr>
          <w:rFonts w:eastAsia="Times New Roman" w:cstheme="minorHAnsi"/>
          <w:lang w:eastAsia="pl-PL"/>
        </w:rPr>
        <w:t xml:space="preserve"> r. x 10 pkt**) + (ilość samochodów wyprodukowanych w latach </w:t>
      </w:r>
      <w:r w:rsidR="001E7889" w:rsidRPr="00342702">
        <w:rPr>
          <w:rFonts w:eastAsia="Times New Roman" w:cstheme="minorHAnsi"/>
          <w:lang w:eastAsia="pl-PL"/>
        </w:rPr>
        <w:t>202</w:t>
      </w:r>
      <w:r w:rsidR="00342702" w:rsidRPr="00342702">
        <w:rPr>
          <w:rFonts w:eastAsia="Times New Roman" w:cstheme="minorHAnsi"/>
          <w:lang w:eastAsia="pl-PL"/>
        </w:rPr>
        <w:t>3</w:t>
      </w:r>
      <w:r w:rsidRPr="00342702">
        <w:rPr>
          <w:rFonts w:eastAsia="Times New Roman" w:cstheme="minorHAnsi"/>
          <w:lang w:eastAsia="pl-PL"/>
        </w:rPr>
        <w:t xml:space="preserve"> r. – 202</w:t>
      </w:r>
      <w:r w:rsidR="00342702" w:rsidRPr="00342702">
        <w:rPr>
          <w:rFonts w:eastAsia="Times New Roman" w:cstheme="minorHAnsi"/>
          <w:lang w:eastAsia="pl-PL"/>
        </w:rPr>
        <w:t>2</w:t>
      </w:r>
      <w:r w:rsidRPr="00342702">
        <w:rPr>
          <w:rFonts w:eastAsia="Times New Roman" w:cstheme="minorHAnsi"/>
          <w:lang w:eastAsia="pl-PL"/>
        </w:rPr>
        <w:t xml:space="preserve"> r. x 2</w:t>
      </w:r>
      <w:r w:rsidR="00342702" w:rsidRPr="00342702">
        <w:rPr>
          <w:rFonts w:eastAsia="Times New Roman" w:cstheme="minorHAnsi"/>
          <w:lang w:eastAsia="pl-PL"/>
        </w:rPr>
        <w:t>5</w:t>
      </w:r>
      <w:r w:rsidRPr="00342702">
        <w:rPr>
          <w:rFonts w:eastAsia="Times New Roman" w:cstheme="minorHAnsi"/>
          <w:lang w:eastAsia="pl-PL"/>
        </w:rPr>
        <w:t xml:space="preserve"> pkt***)+ (ilość samochodów wyprodukowanych w roku </w:t>
      </w:r>
      <w:r w:rsidR="001E7889" w:rsidRPr="00342702">
        <w:rPr>
          <w:rFonts w:eastAsia="Times New Roman" w:cstheme="minorHAnsi"/>
          <w:lang w:eastAsia="pl-PL"/>
        </w:rPr>
        <w:t>202</w:t>
      </w:r>
      <w:r w:rsidR="000A5100" w:rsidRPr="00342702">
        <w:rPr>
          <w:rFonts w:eastAsia="Times New Roman" w:cstheme="minorHAnsi"/>
          <w:lang w:eastAsia="pl-PL"/>
        </w:rPr>
        <w:t>4</w:t>
      </w:r>
      <w:r w:rsidRPr="00342702">
        <w:rPr>
          <w:rFonts w:eastAsia="Times New Roman" w:cstheme="minorHAnsi"/>
          <w:lang w:eastAsia="pl-PL"/>
        </w:rPr>
        <w:t xml:space="preserve"> i później x 35 pkt****)] /</w:t>
      </w:r>
      <w:r w:rsidR="00342702" w:rsidRPr="00342702">
        <w:rPr>
          <w:rFonts w:eastAsia="Times New Roman" w:cstheme="minorHAnsi"/>
          <w:lang w:eastAsia="pl-PL"/>
        </w:rPr>
        <w:t xml:space="preserve"> </w:t>
      </w:r>
      <w:r w:rsidRPr="00342702">
        <w:rPr>
          <w:rFonts w:eastAsia="Times New Roman" w:cstheme="minorHAnsi"/>
          <w:lang w:eastAsia="pl-PL"/>
        </w:rPr>
        <w:t>ilość samochodów wskazan</w:t>
      </w:r>
      <w:r w:rsidR="00C7583F" w:rsidRPr="00342702">
        <w:rPr>
          <w:rFonts w:eastAsia="Times New Roman" w:cstheme="minorHAnsi"/>
          <w:lang w:eastAsia="pl-PL"/>
        </w:rPr>
        <w:t>ą</w:t>
      </w:r>
      <w:r w:rsidRPr="00342702">
        <w:rPr>
          <w:rFonts w:eastAsia="Times New Roman" w:cstheme="minorHAnsi"/>
          <w:lang w:eastAsia="pl-PL"/>
        </w:rPr>
        <w:t xml:space="preserve"> </w:t>
      </w:r>
      <w:r w:rsidR="00342702">
        <w:rPr>
          <w:rFonts w:eastAsia="Times New Roman" w:cstheme="minorHAnsi"/>
          <w:lang w:eastAsia="pl-PL"/>
        </w:rPr>
        <w:br/>
      </w:r>
      <w:r w:rsidRPr="00342702">
        <w:rPr>
          <w:rFonts w:eastAsia="Times New Roman" w:cstheme="minorHAnsi"/>
          <w:lang w:eastAsia="pl-PL"/>
        </w:rPr>
        <w:t>w oświadczeniu</w:t>
      </w:r>
      <w:r w:rsidR="00C7583F" w:rsidRPr="00342702">
        <w:rPr>
          <w:rFonts w:eastAsia="Times New Roman" w:cstheme="minorHAnsi"/>
          <w:lang w:eastAsia="pl-PL"/>
        </w:rPr>
        <w:t xml:space="preserve"> w Formularzu oferty</w:t>
      </w:r>
      <w:r w:rsidRPr="00342702">
        <w:rPr>
          <w:rFonts w:eastAsia="Times New Roman" w:cstheme="minorHAnsi"/>
          <w:lang w:eastAsia="pl-PL"/>
        </w:rPr>
        <w:t>.</w:t>
      </w:r>
    </w:p>
    <w:p w14:paraId="2E9C6813" w14:textId="77777777" w:rsidR="00FC557C" w:rsidRDefault="00FC557C" w:rsidP="004F70B7">
      <w:pPr>
        <w:spacing w:after="0" w:line="300" w:lineRule="auto"/>
        <w:ind w:left="851"/>
        <w:rPr>
          <w:rFonts w:eastAsia="Times New Roman" w:cstheme="minorHAnsi"/>
          <w:lang w:eastAsia="pl-PL"/>
        </w:rPr>
      </w:pPr>
    </w:p>
    <w:p w14:paraId="156C3775" w14:textId="1325DD03" w:rsidR="00B4745D" w:rsidRPr="000A5100" w:rsidRDefault="000F40C2" w:rsidP="004F70B7">
      <w:pPr>
        <w:spacing w:after="0" w:line="300" w:lineRule="auto"/>
        <w:ind w:left="851"/>
        <w:rPr>
          <w:rFonts w:eastAsia="Times New Roman" w:cstheme="minorHAnsi"/>
          <w:lang w:eastAsia="pl-PL"/>
        </w:rPr>
      </w:pPr>
      <w:r w:rsidRPr="000A5100">
        <w:rPr>
          <w:rFonts w:eastAsia="Times New Roman" w:cstheme="minorHAnsi"/>
          <w:lang w:eastAsia="pl-PL"/>
        </w:rPr>
        <w:t>P</w:t>
      </w:r>
      <w:r w:rsidR="00B4745D" w:rsidRPr="000A5100">
        <w:rPr>
          <w:rFonts w:eastAsia="Times New Roman" w:cstheme="minorHAnsi"/>
          <w:lang w:eastAsia="pl-PL"/>
        </w:rPr>
        <w:t>unkty za samochody wyprodukowane w danych latach wynoszą:</w:t>
      </w:r>
    </w:p>
    <w:p w14:paraId="24FC2AB8" w14:textId="75970176" w:rsidR="00F83458" w:rsidRPr="000A5100" w:rsidRDefault="00B4745D" w:rsidP="004F70B7">
      <w:pPr>
        <w:autoSpaceDE w:val="0"/>
        <w:autoSpaceDN w:val="0"/>
        <w:adjustRightInd w:val="0"/>
        <w:spacing w:after="0" w:line="300" w:lineRule="auto"/>
        <w:ind w:left="851"/>
        <w:jc w:val="both"/>
        <w:rPr>
          <w:rFonts w:eastAsia="Times New Roman" w:cstheme="minorHAnsi"/>
          <w:lang w:eastAsia="pl-PL"/>
        </w:rPr>
      </w:pPr>
      <w:r w:rsidRPr="000A5100">
        <w:rPr>
          <w:rFonts w:eastAsia="Times New Roman" w:cstheme="minorHAnsi"/>
          <w:lang w:eastAsia="pl-PL"/>
        </w:rPr>
        <w:t xml:space="preserve">w </w:t>
      </w:r>
      <w:r w:rsidR="001E7889" w:rsidRPr="000A5100">
        <w:rPr>
          <w:rFonts w:eastAsia="Times New Roman" w:cstheme="minorHAnsi"/>
          <w:lang w:eastAsia="pl-PL"/>
        </w:rPr>
        <w:t>202</w:t>
      </w:r>
      <w:r w:rsidR="000A5100" w:rsidRPr="000A5100">
        <w:rPr>
          <w:rFonts w:eastAsia="Times New Roman" w:cstheme="minorHAnsi"/>
          <w:lang w:eastAsia="pl-PL"/>
        </w:rPr>
        <w:t>4</w:t>
      </w:r>
      <w:r w:rsidRPr="000A5100">
        <w:rPr>
          <w:rFonts w:eastAsia="Times New Roman" w:cstheme="minorHAnsi"/>
          <w:lang w:eastAsia="pl-PL"/>
        </w:rPr>
        <w:t xml:space="preserve"> r. i później</w:t>
      </w:r>
      <w:r w:rsidRPr="000A5100">
        <w:rPr>
          <w:rFonts w:eastAsia="Times New Roman" w:cstheme="minorHAnsi"/>
          <w:lang w:eastAsia="pl-PL"/>
        </w:rPr>
        <w:tab/>
      </w:r>
      <w:r w:rsidRPr="000A5100">
        <w:rPr>
          <w:rFonts w:eastAsia="Times New Roman" w:cstheme="minorHAnsi"/>
          <w:lang w:eastAsia="pl-PL"/>
        </w:rPr>
        <w:tab/>
      </w:r>
      <w:r w:rsidRPr="000A5100">
        <w:rPr>
          <w:rFonts w:eastAsia="Times New Roman" w:cstheme="minorHAnsi"/>
          <w:lang w:eastAsia="pl-PL"/>
        </w:rPr>
        <w:tab/>
      </w:r>
      <w:r w:rsidRPr="000A5100">
        <w:rPr>
          <w:rFonts w:eastAsia="Times New Roman" w:cstheme="minorHAnsi"/>
          <w:lang w:eastAsia="pl-PL"/>
        </w:rPr>
        <w:tab/>
      </w:r>
      <w:r w:rsidRPr="000A5100">
        <w:rPr>
          <w:rFonts w:eastAsia="Times New Roman" w:cstheme="minorHAnsi"/>
          <w:lang w:eastAsia="pl-PL"/>
        </w:rPr>
        <w:tab/>
      </w:r>
      <w:r w:rsidRPr="000A5100">
        <w:rPr>
          <w:rFonts w:eastAsia="Times New Roman" w:cstheme="minorHAnsi"/>
          <w:lang w:eastAsia="pl-PL"/>
        </w:rPr>
        <w:tab/>
      </w:r>
      <w:r w:rsidR="00342702" w:rsidRPr="000A5100">
        <w:rPr>
          <w:rFonts w:eastAsia="Times New Roman" w:cstheme="minorHAnsi"/>
        </w:rPr>
        <w:t>–</w:t>
      </w:r>
      <w:r w:rsidR="00342702">
        <w:rPr>
          <w:rFonts w:eastAsia="Times New Roman" w:cstheme="minorHAnsi"/>
        </w:rPr>
        <w:t xml:space="preserve"> </w:t>
      </w:r>
      <w:r w:rsidRPr="000A5100">
        <w:rPr>
          <w:rFonts w:eastAsia="Times New Roman" w:cstheme="minorHAnsi"/>
          <w:lang w:eastAsia="pl-PL"/>
        </w:rPr>
        <w:t>35 pkt ****</w:t>
      </w:r>
    </w:p>
    <w:p w14:paraId="245192CC" w14:textId="3D200540" w:rsidR="0068181B" w:rsidRPr="00342702" w:rsidRDefault="0068181B" w:rsidP="004F70B7">
      <w:pPr>
        <w:autoSpaceDE w:val="0"/>
        <w:autoSpaceDN w:val="0"/>
        <w:adjustRightInd w:val="0"/>
        <w:spacing w:after="0" w:line="300" w:lineRule="auto"/>
        <w:ind w:left="851"/>
        <w:jc w:val="both"/>
        <w:rPr>
          <w:rFonts w:eastAsia="Times New Roman" w:cstheme="minorHAnsi"/>
        </w:rPr>
      </w:pPr>
      <w:r w:rsidRPr="00342702">
        <w:rPr>
          <w:rFonts w:eastAsia="Times New Roman" w:cstheme="minorHAnsi"/>
        </w:rPr>
        <w:t xml:space="preserve">w latach </w:t>
      </w:r>
      <w:r w:rsidR="001E7889" w:rsidRPr="00342702">
        <w:rPr>
          <w:rFonts w:eastAsia="Times New Roman" w:cstheme="minorHAnsi"/>
        </w:rPr>
        <w:t>202</w:t>
      </w:r>
      <w:r w:rsidR="00342702" w:rsidRPr="00342702">
        <w:rPr>
          <w:rFonts w:eastAsia="Times New Roman" w:cstheme="minorHAnsi"/>
        </w:rPr>
        <w:t>3</w:t>
      </w:r>
      <w:r w:rsidRPr="00342702">
        <w:rPr>
          <w:rFonts w:eastAsia="Times New Roman" w:cstheme="minorHAnsi"/>
        </w:rPr>
        <w:t xml:space="preserve"> </w:t>
      </w:r>
      <w:r w:rsidR="00342702" w:rsidRPr="000A5100">
        <w:rPr>
          <w:rFonts w:eastAsia="Times New Roman" w:cstheme="minorHAnsi"/>
        </w:rPr>
        <w:t>–</w:t>
      </w:r>
      <w:r w:rsidRPr="00342702">
        <w:rPr>
          <w:rFonts w:eastAsia="Times New Roman" w:cstheme="minorHAnsi"/>
        </w:rPr>
        <w:t xml:space="preserve"> 202</w:t>
      </w:r>
      <w:r w:rsidR="00342702" w:rsidRPr="00342702">
        <w:rPr>
          <w:rFonts w:eastAsia="Times New Roman" w:cstheme="minorHAnsi"/>
        </w:rPr>
        <w:t>2</w:t>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00342702" w:rsidRPr="000A5100">
        <w:rPr>
          <w:rFonts w:eastAsia="Times New Roman" w:cstheme="minorHAnsi"/>
        </w:rPr>
        <w:t>–</w:t>
      </w:r>
      <w:r w:rsidR="00342702">
        <w:rPr>
          <w:rFonts w:eastAsia="Times New Roman" w:cstheme="minorHAnsi"/>
        </w:rPr>
        <w:t xml:space="preserve"> </w:t>
      </w:r>
      <w:r w:rsidRPr="00342702">
        <w:rPr>
          <w:rFonts w:eastAsia="Times New Roman" w:cstheme="minorHAnsi"/>
        </w:rPr>
        <w:t>2</w:t>
      </w:r>
      <w:r w:rsidR="00342702" w:rsidRPr="00342702">
        <w:rPr>
          <w:rFonts w:eastAsia="Times New Roman" w:cstheme="minorHAnsi"/>
        </w:rPr>
        <w:t>5</w:t>
      </w:r>
      <w:r w:rsidRPr="00342702">
        <w:rPr>
          <w:rFonts w:eastAsia="Times New Roman" w:cstheme="minorHAnsi"/>
        </w:rPr>
        <w:t xml:space="preserve"> pkt ***</w:t>
      </w:r>
    </w:p>
    <w:p w14:paraId="08386FD9" w14:textId="10764BFC" w:rsidR="0068181B" w:rsidRPr="00342702" w:rsidRDefault="0068181B" w:rsidP="004F70B7">
      <w:pPr>
        <w:autoSpaceDE w:val="0"/>
        <w:autoSpaceDN w:val="0"/>
        <w:adjustRightInd w:val="0"/>
        <w:spacing w:after="0" w:line="300" w:lineRule="auto"/>
        <w:ind w:left="851"/>
        <w:jc w:val="both"/>
        <w:rPr>
          <w:rFonts w:eastAsia="Times New Roman" w:cstheme="minorHAnsi"/>
        </w:rPr>
      </w:pPr>
      <w:r w:rsidRPr="00342702">
        <w:rPr>
          <w:rFonts w:eastAsia="Times New Roman" w:cstheme="minorHAnsi"/>
        </w:rPr>
        <w:lastRenderedPageBreak/>
        <w:t xml:space="preserve">w latach </w:t>
      </w:r>
      <w:r w:rsidR="001E7889" w:rsidRPr="00342702">
        <w:rPr>
          <w:rFonts w:eastAsia="Times New Roman" w:cstheme="minorHAnsi"/>
        </w:rPr>
        <w:t>202</w:t>
      </w:r>
      <w:r w:rsidR="00342702" w:rsidRPr="00342702">
        <w:rPr>
          <w:rFonts w:eastAsia="Times New Roman" w:cstheme="minorHAnsi"/>
        </w:rPr>
        <w:t>1</w:t>
      </w:r>
      <w:r w:rsidRPr="00342702">
        <w:rPr>
          <w:rFonts w:eastAsia="Times New Roman" w:cstheme="minorHAnsi"/>
        </w:rPr>
        <w:t xml:space="preserve"> </w:t>
      </w:r>
      <w:r w:rsidR="00342702" w:rsidRPr="000A5100">
        <w:rPr>
          <w:rFonts w:eastAsia="Times New Roman" w:cstheme="minorHAnsi"/>
        </w:rPr>
        <w:t>–</w:t>
      </w:r>
      <w:r w:rsidRPr="00342702">
        <w:rPr>
          <w:rFonts w:eastAsia="Times New Roman" w:cstheme="minorHAnsi"/>
        </w:rPr>
        <w:t xml:space="preserve"> </w:t>
      </w:r>
      <w:r w:rsidR="001E7889" w:rsidRPr="00342702">
        <w:rPr>
          <w:rFonts w:eastAsia="Times New Roman" w:cstheme="minorHAnsi"/>
        </w:rPr>
        <w:t>20</w:t>
      </w:r>
      <w:r w:rsidR="00342702" w:rsidRPr="00342702">
        <w:rPr>
          <w:rFonts w:eastAsia="Times New Roman" w:cstheme="minorHAnsi"/>
        </w:rPr>
        <w:t>20</w:t>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Pr="00342702">
        <w:rPr>
          <w:rFonts w:eastAsia="Times New Roman" w:cstheme="minorHAnsi"/>
        </w:rPr>
        <w:tab/>
      </w:r>
      <w:r w:rsidR="00342702" w:rsidRPr="000A5100">
        <w:rPr>
          <w:rFonts w:eastAsia="Times New Roman" w:cstheme="minorHAnsi"/>
        </w:rPr>
        <w:t>–</w:t>
      </w:r>
      <w:r w:rsidR="00342702">
        <w:rPr>
          <w:rFonts w:eastAsia="Times New Roman" w:cstheme="minorHAnsi"/>
        </w:rPr>
        <w:t xml:space="preserve"> </w:t>
      </w:r>
      <w:r w:rsidRPr="00342702">
        <w:rPr>
          <w:rFonts w:eastAsia="Times New Roman" w:cstheme="minorHAnsi"/>
        </w:rPr>
        <w:t>10 pkt**</w:t>
      </w:r>
    </w:p>
    <w:p w14:paraId="25365FB8" w14:textId="254DACF5" w:rsidR="0068181B" w:rsidRPr="00342702" w:rsidRDefault="0068181B" w:rsidP="004F70B7">
      <w:pPr>
        <w:autoSpaceDE w:val="0"/>
        <w:autoSpaceDN w:val="0"/>
        <w:adjustRightInd w:val="0"/>
        <w:spacing w:after="0" w:line="300" w:lineRule="auto"/>
        <w:ind w:left="851"/>
        <w:jc w:val="both"/>
        <w:rPr>
          <w:rFonts w:eastAsia="Times New Roman" w:cstheme="minorHAnsi"/>
        </w:rPr>
      </w:pPr>
      <w:r w:rsidRPr="00342702">
        <w:rPr>
          <w:rFonts w:eastAsia="Times New Roman" w:cstheme="minorHAnsi"/>
        </w:rPr>
        <w:t>wyprodukowane w 201</w:t>
      </w:r>
      <w:r w:rsidR="00342702" w:rsidRPr="00342702">
        <w:rPr>
          <w:rFonts w:eastAsia="Times New Roman" w:cstheme="minorHAnsi"/>
        </w:rPr>
        <w:t>9</w:t>
      </w:r>
      <w:r w:rsidRPr="00342702">
        <w:rPr>
          <w:rFonts w:eastAsia="Times New Roman" w:cstheme="minorHAnsi"/>
        </w:rPr>
        <w:t xml:space="preserve"> r.</w:t>
      </w:r>
      <w:r w:rsidRPr="00342702">
        <w:rPr>
          <w:rFonts w:eastAsia="Times New Roman" w:cstheme="minorHAnsi"/>
        </w:rPr>
        <w:tab/>
      </w:r>
      <w:r w:rsidRPr="00342702">
        <w:rPr>
          <w:rFonts w:eastAsia="Times New Roman" w:cstheme="minorHAnsi"/>
        </w:rPr>
        <w:tab/>
      </w:r>
      <w:r w:rsidR="00342702" w:rsidRPr="00342702">
        <w:rPr>
          <w:rFonts w:eastAsia="Times New Roman" w:cstheme="minorHAnsi"/>
        </w:rPr>
        <w:tab/>
      </w:r>
      <w:r w:rsidR="00342702" w:rsidRPr="00342702">
        <w:rPr>
          <w:rFonts w:eastAsia="Times New Roman" w:cstheme="minorHAnsi"/>
        </w:rPr>
        <w:tab/>
      </w:r>
      <w:r w:rsidR="00342702" w:rsidRPr="00342702">
        <w:rPr>
          <w:rFonts w:eastAsia="Times New Roman" w:cstheme="minorHAnsi"/>
        </w:rPr>
        <w:tab/>
      </w:r>
      <w:r w:rsidR="00342702" w:rsidRPr="000A5100">
        <w:rPr>
          <w:rFonts w:eastAsia="Times New Roman" w:cstheme="minorHAnsi"/>
        </w:rPr>
        <w:t>–</w:t>
      </w:r>
      <w:r w:rsidR="00342702">
        <w:rPr>
          <w:rFonts w:eastAsia="Times New Roman" w:cstheme="minorHAnsi"/>
        </w:rPr>
        <w:t xml:space="preserve"> </w:t>
      </w:r>
      <w:r w:rsidRPr="00342702">
        <w:rPr>
          <w:rFonts w:eastAsia="Times New Roman" w:cstheme="minorHAnsi"/>
        </w:rPr>
        <w:t>0 pkt *</w:t>
      </w:r>
    </w:p>
    <w:p w14:paraId="03F7C585" w14:textId="77777777" w:rsidR="00342702" w:rsidRDefault="00342702" w:rsidP="00342702">
      <w:pPr>
        <w:pStyle w:val="Akapitzlist"/>
        <w:tabs>
          <w:tab w:val="left" w:pos="1134"/>
        </w:tabs>
        <w:autoSpaceDE w:val="0"/>
        <w:autoSpaceDN w:val="0"/>
        <w:adjustRightInd w:val="0"/>
        <w:spacing w:after="0" w:line="300" w:lineRule="auto"/>
        <w:ind w:left="851"/>
        <w:contextualSpacing w:val="0"/>
        <w:rPr>
          <w:rFonts w:eastAsia="Times New Roman" w:cstheme="minorHAnsi"/>
        </w:rPr>
      </w:pPr>
      <w:bookmarkStart w:id="11" w:name="_Hlk198035940"/>
    </w:p>
    <w:p w14:paraId="235ACDD2" w14:textId="1223D6E5" w:rsidR="007F03B6" w:rsidRPr="000A5100" w:rsidRDefault="007F03B6" w:rsidP="00342702">
      <w:pPr>
        <w:pStyle w:val="Akapitzlist"/>
        <w:tabs>
          <w:tab w:val="left" w:pos="1134"/>
        </w:tabs>
        <w:autoSpaceDE w:val="0"/>
        <w:autoSpaceDN w:val="0"/>
        <w:adjustRightInd w:val="0"/>
        <w:spacing w:after="0" w:line="300" w:lineRule="auto"/>
        <w:ind w:left="851"/>
        <w:contextualSpacing w:val="0"/>
        <w:rPr>
          <w:rFonts w:eastAsia="Times New Roman" w:cstheme="minorHAnsi"/>
        </w:rPr>
      </w:pPr>
      <w:r w:rsidRPr="000A5100">
        <w:rPr>
          <w:rFonts w:eastAsia="Times New Roman" w:cstheme="minorHAnsi"/>
        </w:rPr>
        <w:t xml:space="preserve">Ocenie podlegać będzie </w:t>
      </w:r>
      <w:r w:rsidR="00F50557" w:rsidRPr="000A5100">
        <w:rPr>
          <w:rFonts w:eastAsia="Times New Roman" w:cstheme="minorHAnsi"/>
        </w:rPr>
        <w:t>wskazana w ofercie</w:t>
      </w:r>
      <w:r w:rsidRPr="000A5100">
        <w:rPr>
          <w:rFonts w:eastAsia="Times New Roman" w:cstheme="minorHAnsi"/>
        </w:rPr>
        <w:t xml:space="preserve"> liczba samochodów (tj. </w:t>
      </w:r>
      <w:r w:rsidR="00F50557" w:rsidRPr="000A5100">
        <w:rPr>
          <w:rFonts w:eastAsia="Times New Roman" w:cstheme="minorHAnsi"/>
        </w:rPr>
        <w:t xml:space="preserve">nie mniej niż </w:t>
      </w:r>
      <w:r w:rsidRPr="000A5100">
        <w:rPr>
          <w:rFonts w:eastAsia="Times New Roman" w:cstheme="minorHAnsi"/>
        </w:rPr>
        <w:t xml:space="preserve">10 szt. zgodnie z wymaganiami </w:t>
      </w:r>
      <w:r w:rsidR="00F50557" w:rsidRPr="000A5100">
        <w:rPr>
          <w:rFonts w:eastAsia="Times New Roman" w:cstheme="minorHAnsi"/>
        </w:rPr>
        <w:t>OPZ</w:t>
      </w:r>
      <w:r w:rsidRPr="000A5100">
        <w:rPr>
          <w:rFonts w:eastAsia="Times New Roman" w:cstheme="minorHAnsi"/>
        </w:rPr>
        <w:t>), którą Wykonawca zobowiązany jest zapewnić do realizacji przedmiotu zamówienia</w:t>
      </w:r>
      <w:bookmarkEnd w:id="11"/>
      <w:r w:rsidRPr="000A5100">
        <w:rPr>
          <w:rFonts w:eastAsia="Times New Roman" w:cstheme="minorHAnsi"/>
        </w:rPr>
        <w:t>.</w:t>
      </w:r>
    </w:p>
    <w:p w14:paraId="52688DB1" w14:textId="61FDE4DC" w:rsidR="0097620D" w:rsidRPr="000A5100" w:rsidRDefault="0097620D" w:rsidP="00342702">
      <w:pPr>
        <w:pStyle w:val="Akapitzlist"/>
        <w:tabs>
          <w:tab w:val="left" w:pos="851"/>
        </w:tabs>
        <w:autoSpaceDE w:val="0"/>
        <w:autoSpaceDN w:val="0"/>
        <w:adjustRightInd w:val="0"/>
        <w:spacing w:after="0" w:line="300" w:lineRule="auto"/>
        <w:ind w:left="851"/>
        <w:contextualSpacing w:val="0"/>
        <w:rPr>
          <w:rFonts w:eastAsia="Times New Roman" w:cstheme="minorHAnsi"/>
        </w:rPr>
      </w:pPr>
      <w:r w:rsidRPr="000A5100">
        <w:rPr>
          <w:rFonts w:eastAsia="Times New Roman" w:cstheme="minorHAnsi"/>
          <w:b/>
          <w:bCs/>
          <w:iCs/>
        </w:rPr>
        <w:t xml:space="preserve">Zamawiający nie dopuszcza do realizacji usługi samochodów przystosowanych </w:t>
      </w:r>
      <w:r w:rsidRPr="000A5100">
        <w:rPr>
          <w:rFonts w:eastAsia="Times New Roman" w:cstheme="minorHAnsi"/>
          <w:b/>
          <w:bCs/>
          <w:iCs/>
        </w:rPr>
        <w:br/>
        <w:t xml:space="preserve">do transportu specjalistycznego innego niż zakłada opis przedmiotu zamówienia </w:t>
      </w:r>
      <w:r w:rsidRPr="000A5100">
        <w:rPr>
          <w:rFonts w:eastAsia="Times New Roman" w:cstheme="minorHAnsi"/>
          <w:b/>
          <w:bCs/>
          <w:iCs/>
        </w:rPr>
        <w:br/>
        <w:t>(np.: karetki, samochody sanitarne, samochody przewożące pacjentów szpitali, pacjentów dializowanych oraz przewożących materiał biologiczny).</w:t>
      </w:r>
    </w:p>
    <w:p w14:paraId="43B11F6C" w14:textId="3BCFC6AD" w:rsidR="007F03B6" w:rsidRPr="000A5100" w:rsidRDefault="007F03B6" w:rsidP="00342702">
      <w:pPr>
        <w:pStyle w:val="Akapitzlist"/>
        <w:tabs>
          <w:tab w:val="left" w:pos="851"/>
        </w:tabs>
        <w:autoSpaceDE w:val="0"/>
        <w:autoSpaceDN w:val="0"/>
        <w:adjustRightInd w:val="0"/>
        <w:spacing w:after="0" w:line="300" w:lineRule="auto"/>
        <w:ind w:left="851"/>
        <w:contextualSpacing w:val="0"/>
        <w:rPr>
          <w:rFonts w:eastAsia="Times New Roman" w:cstheme="minorHAnsi"/>
        </w:rPr>
      </w:pPr>
      <w:r w:rsidRPr="000A5100">
        <w:rPr>
          <w:rFonts w:eastAsia="Times New Roman" w:cstheme="minorHAnsi"/>
        </w:rPr>
        <w:t>Jeśli Wykonawca wykaże liczbę samochodów mniejszą niż 10 sztuk (w tym nie</w:t>
      </w:r>
      <w:r w:rsidR="00C061C4" w:rsidRPr="000A5100">
        <w:rPr>
          <w:rFonts w:eastAsia="Times New Roman" w:cstheme="minorHAnsi"/>
        </w:rPr>
        <w:t> </w:t>
      </w:r>
      <w:r w:rsidRPr="000A5100">
        <w:rPr>
          <w:rFonts w:eastAsia="Times New Roman" w:cstheme="minorHAnsi"/>
        </w:rPr>
        <w:t>uwzględnieni zapisu zawartego w pkt 6 ust 1 lit. a OPZ, stanowiącego załącznik nr 1 do SWZ) lub nie wykaże tej informacji w ogóle, oferta Wykonawcy zostanie odrzucona na podstawie art. 226 ust. 1 pkt 5 ustawy.</w:t>
      </w:r>
    </w:p>
    <w:p w14:paraId="4C040EDC" w14:textId="2EDC6FBF" w:rsidR="007F03B6" w:rsidRPr="000A5100" w:rsidRDefault="007F03B6" w:rsidP="00342702">
      <w:pPr>
        <w:pStyle w:val="Akapitzlist"/>
        <w:tabs>
          <w:tab w:val="left" w:pos="851"/>
        </w:tabs>
        <w:autoSpaceDE w:val="0"/>
        <w:autoSpaceDN w:val="0"/>
        <w:adjustRightInd w:val="0"/>
        <w:spacing w:after="0" w:line="300" w:lineRule="auto"/>
        <w:ind w:left="851"/>
        <w:contextualSpacing w:val="0"/>
        <w:rPr>
          <w:rFonts w:eastAsia="Times New Roman" w:cstheme="minorHAnsi"/>
        </w:rPr>
      </w:pPr>
      <w:r w:rsidRPr="000A5100">
        <w:rPr>
          <w:rFonts w:eastAsia="Times New Roman" w:cstheme="minorHAnsi"/>
        </w:rPr>
        <w:t>Jeśli Wykonawca w złożonej ofercie nie wpisze roku produkcji samochodu, lub wpisze rok produkcji wyprodukowania samochodów starszy</w:t>
      </w:r>
      <w:r w:rsidR="0068181B" w:rsidRPr="000A5100">
        <w:rPr>
          <w:rFonts w:eastAsia="Times New Roman" w:cstheme="minorHAnsi"/>
        </w:rPr>
        <w:t xml:space="preserve"> niż </w:t>
      </w:r>
      <w:r w:rsidR="0097620D" w:rsidRPr="000A5100">
        <w:rPr>
          <w:rFonts w:eastAsia="Times New Roman" w:cstheme="minorHAnsi"/>
        </w:rPr>
        <w:t>201</w:t>
      </w:r>
      <w:r w:rsidR="000A5100" w:rsidRPr="000A5100">
        <w:rPr>
          <w:rFonts w:eastAsia="Times New Roman" w:cstheme="minorHAnsi"/>
        </w:rPr>
        <w:t>9</w:t>
      </w:r>
      <w:r w:rsidR="0068181B" w:rsidRPr="000A5100">
        <w:rPr>
          <w:rFonts w:eastAsia="Times New Roman" w:cstheme="minorHAnsi"/>
        </w:rPr>
        <w:t xml:space="preserve"> r.,</w:t>
      </w:r>
      <w:r w:rsidRPr="000A5100">
        <w:rPr>
          <w:rFonts w:eastAsia="Times New Roman" w:cstheme="minorHAnsi"/>
        </w:rPr>
        <w:t xml:space="preserve"> Zamawiający odrzuci ofertę na podstawie art. 226 ust. 1 pkt 5</w:t>
      </w:r>
      <w:r w:rsidR="003376B9" w:rsidRPr="000A5100">
        <w:rPr>
          <w:rFonts w:eastAsia="Times New Roman" w:cstheme="minorHAnsi"/>
        </w:rPr>
        <w:t xml:space="preserve"> ustawy</w:t>
      </w:r>
      <w:r w:rsidRPr="000A5100">
        <w:rPr>
          <w:rFonts w:eastAsia="Times New Roman" w:cstheme="minorHAnsi"/>
        </w:rPr>
        <w:t>.</w:t>
      </w:r>
    </w:p>
    <w:p w14:paraId="32216AF0" w14:textId="77777777" w:rsidR="007F03B6" w:rsidRPr="000A5100" w:rsidRDefault="007F03B6" w:rsidP="00342702">
      <w:pPr>
        <w:pStyle w:val="Akapitzlist"/>
        <w:tabs>
          <w:tab w:val="left" w:pos="851"/>
        </w:tabs>
        <w:autoSpaceDE w:val="0"/>
        <w:autoSpaceDN w:val="0"/>
        <w:adjustRightInd w:val="0"/>
        <w:spacing w:after="0" w:line="300" w:lineRule="auto"/>
        <w:ind w:left="851"/>
        <w:rPr>
          <w:rFonts w:eastAsia="Times New Roman" w:cstheme="minorHAnsi"/>
        </w:rPr>
      </w:pPr>
      <w:r w:rsidRPr="000A5100">
        <w:rPr>
          <w:rFonts w:eastAsia="Times New Roman" w:cstheme="minorHAnsi"/>
        </w:rPr>
        <w:t>P(S) – ilość punktów badanej oferty w kryterium wiek samochodów skierowanych przez Wykonawcę do realizacji usługi.</w:t>
      </w:r>
    </w:p>
    <w:p w14:paraId="49552709" w14:textId="097F634A" w:rsidR="007F03B6" w:rsidRPr="000A5100" w:rsidRDefault="007F03B6" w:rsidP="00342702">
      <w:pPr>
        <w:pStyle w:val="Akapitzlist"/>
        <w:tabs>
          <w:tab w:val="left" w:pos="851"/>
        </w:tabs>
        <w:autoSpaceDE w:val="0"/>
        <w:autoSpaceDN w:val="0"/>
        <w:adjustRightInd w:val="0"/>
        <w:spacing w:after="0" w:line="300" w:lineRule="auto"/>
        <w:ind w:left="851"/>
        <w:contextualSpacing w:val="0"/>
        <w:rPr>
          <w:rFonts w:eastAsia="Times New Roman" w:cstheme="minorHAnsi"/>
        </w:rPr>
      </w:pPr>
      <w:r w:rsidRPr="000A5100">
        <w:rPr>
          <w:rFonts w:eastAsia="Times New Roman" w:cstheme="minorHAnsi"/>
        </w:rPr>
        <w:t>Oferta w kryterium nr II może uzyskać maksymalnie – 35 punktów</w:t>
      </w:r>
    </w:p>
    <w:p w14:paraId="4D65D87F" w14:textId="077F6DE4" w:rsidR="00645856" w:rsidRPr="00577BB4" w:rsidRDefault="007F03B6" w:rsidP="004F70B7">
      <w:pPr>
        <w:pStyle w:val="Akapitzlist"/>
        <w:widowControl w:val="0"/>
        <w:numPr>
          <w:ilvl w:val="2"/>
          <w:numId w:val="1"/>
        </w:numPr>
        <w:tabs>
          <w:tab w:val="clear" w:pos="2340"/>
          <w:tab w:val="num" w:pos="1985"/>
        </w:tabs>
        <w:suppressAutoHyphens/>
        <w:spacing w:after="0" w:line="300" w:lineRule="auto"/>
        <w:ind w:left="851" w:hanging="284"/>
        <w:jc w:val="both"/>
        <w:rPr>
          <w:rFonts w:eastAsia="Times New Roman" w:cstheme="minorHAnsi"/>
        </w:rPr>
      </w:pPr>
      <w:r w:rsidRPr="00577BB4">
        <w:rPr>
          <w:rFonts w:eastAsia="Times New Roman" w:cstheme="minorHAnsi"/>
          <w:b/>
        </w:rPr>
        <w:t>KRYTERIUM P(T) nr III – podstawienie samochodu zastępczego - waga 5%</w:t>
      </w:r>
    </w:p>
    <w:p w14:paraId="3EA77608" w14:textId="3CD33759" w:rsidR="007F03B6" w:rsidRPr="00577BB4" w:rsidRDefault="007C21BB" w:rsidP="004F70B7">
      <w:pPr>
        <w:pStyle w:val="Akapitzlist"/>
        <w:tabs>
          <w:tab w:val="left" w:pos="851"/>
        </w:tabs>
        <w:autoSpaceDE w:val="0"/>
        <w:autoSpaceDN w:val="0"/>
        <w:adjustRightInd w:val="0"/>
        <w:spacing w:after="0" w:line="300" w:lineRule="auto"/>
        <w:ind w:left="851"/>
        <w:rPr>
          <w:rFonts w:eastAsia="Times New Roman" w:cstheme="minorHAnsi"/>
        </w:rPr>
      </w:pPr>
      <w:r w:rsidRPr="00577BB4">
        <w:rPr>
          <w:rFonts w:eastAsia="Times New Roman" w:cstheme="minorHAnsi"/>
        </w:rPr>
        <w:t>W trakcie oceny ofert kolejno ocenianym ofertom, zostaną przyznane punkty według następującej zasady:</w:t>
      </w:r>
      <w:r w:rsidR="00577BB4">
        <w:rPr>
          <w:rFonts w:eastAsia="Times New Roman" w:cstheme="minorHAnsi"/>
        </w:rPr>
        <w:t xml:space="preserve"> </w:t>
      </w:r>
    </w:p>
    <w:p w14:paraId="7357601D" w14:textId="4AD24833" w:rsidR="00577BB4" w:rsidRPr="00577BB4" w:rsidRDefault="007F03B6" w:rsidP="00577BB4">
      <w:pPr>
        <w:pStyle w:val="Akapitzlist"/>
        <w:numPr>
          <w:ilvl w:val="0"/>
          <w:numId w:val="51"/>
        </w:numPr>
        <w:tabs>
          <w:tab w:val="left" w:pos="1134"/>
        </w:tabs>
        <w:spacing w:after="0" w:line="300" w:lineRule="auto"/>
        <w:ind w:firstLine="131"/>
        <w:jc w:val="both"/>
        <w:rPr>
          <w:rFonts w:eastAsia="Times New Roman" w:cstheme="minorHAnsi"/>
          <w:lang w:eastAsia="pl-PL"/>
        </w:rPr>
      </w:pPr>
      <w:r w:rsidRPr="00577BB4">
        <w:rPr>
          <w:rFonts w:eastAsia="Times New Roman" w:cstheme="minorHAnsi"/>
          <w:lang w:eastAsia="pl-PL"/>
        </w:rPr>
        <w:t>do 45 min</w:t>
      </w:r>
      <w:r w:rsidR="00577BB4">
        <w:rPr>
          <w:rFonts w:eastAsia="Times New Roman" w:cstheme="minorHAnsi"/>
          <w:lang w:eastAsia="pl-PL"/>
        </w:rPr>
        <w:t>ut</w:t>
      </w:r>
      <w:r w:rsidRPr="00577BB4">
        <w:rPr>
          <w:rFonts w:eastAsia="Times New Roman" w:cstheme="minorHAnsi"/>
          <w:lang w:eastAsia="pl-PL"/>
        </w:rPr>
        <w:t xml:space="preserve"> włącznie</w:t>
      </w:r>
      <w:r w:rsidRPr="00577BB4">
        <w:rPr>
          <w:rFonts w:eastAsia="Times New Roman" w:cstheme="minorHAnsi"/>
          <w:lang w:eastAsia="pl-PL"/>
        </w:rPr>
        <w:tab/>
      </w:r>
      <w:r w:rsidRPr="00577BB4">
        <w:rPr>
          <w:rFonts w:eastAsia="Times New Roman" w:cstheme="minorHAnsi"/>
          <w:lang w:eastAsia="pl-PL"/>
        </w:rPr>
        <w:tab/>
        <w:t xml:space="preserve"> </w:t>
      </w:r>
      <w:r w:rsidR="00577BB4" w:rsidRPr="00577BB4">
        <w:rPr>
          <w:rFonts w:eastAsia="Times New Roman" w:cstheme="minorHAnsi"/>
          <w:lang w:eastAsia="pl-PL"/>
        </w:rPr>
        <w:t xml:space="preserve">   </w:t>
      </w:r>
      <w:r w:rsidR="00577BB4">
        <w:rPr>
          <w:rFonts w:eastAsia="Times New Roman" w:cstheme="minorHAnsi"/>
          <w:lang w:eastAsia="pl-PL"/>
        </w:rPr>
        <w:t xml:space="preserve">      </w:t>
      </w:r>
      <w:r w:rsidR="00577BB4" w:rsidRPr="00577BB4">
        <w:rPr>
          <w:rFonts w:eastAsia="Times New Roman" w:cstheme="minorHAnsi"/>
        </w:rPr>
        <w:t>–</w:t>
      </w:r>
      <w:r w:rsidRPr="00577BB4">
        <w:rPr>
          <w:rFonts w:eastAsia="Times New Roman" w:cstheme="minorHAnsi"/>
          <w:lang w:eastAsia="pl-PL"/>
        </w:rPr>
        <w:t xml:space="preserve"> 5 pkt </w:t>
      </w:r>
    </w:p>
    <w:p w14:paraId="6F398018" w14:textId="4E8D2177" w:rsidR="007F03B6" w:rsidRPr="00577BB4" w:rsidRDefault="007F03B6" w:rsidP="00577BB4">
      <w:pPr>
        <w:pStyle w:val="Akapitzlist"/>
        <w:numPr>
          <w:ilvl w:val="0"/>
          <w:numId w:val="51"/>
        </w:numPr>
        <w:tabs>
          <w:tab w:val="left" w:pos="1134"/>
        </w:tabs>
        <w:spacing w:after="0" w:line="300" w:lineRule="auto"/>
        <w:ind w:firstLine="131"/>
        <w:jc w:val="both"/>
        <w:rPr>
          <w:rFonts w:eastAsia="Times New Roman" w:cstheme="minorHAnsi"/>
          <w:lang w:eastAsia="pl-PL"/>
        </w:rPr>
      </w:pPr>
      <w:r w:rsidRPr="00577BB4">
        <w:rPr>
          <w:rFonts w:eastAsia="Times New Roman" w:cstheme="minorHAnsi"/>
          <w:lang w:eastAsia="pl-PL"/>
        </w:rPr>
        <w:t>pow</w:t>
      </w:r>
      <w:r w:rsidR="00577BB4">
        <w:rPr>
          <w:rFonts w:eastAsia="Times New Roman" w:cstheme="minorHAnsi"/>
          <w:lang w:eastAsia="pl-PL"/>
        </w:rPr>
        <w:t>yżej</w:t>
      </w:r>
      <w:r w:rsidRPr="00577BB4">
        <w:rPr>
          <w:rFonts w:eastAsia="Times New Roman" w:cstheme="minorHAnsi"/>
          <w:lang w:eastAsia="pl-PL"/>
        </w:rPr>
        <w:t xml:space="preserve"> 45 min. do 60 minut włącznie</w:t>
      </w:r>
      <w:r w:rsidR="00577BB4" w:rsidRPr="00577BB4">
        <w:rPr>
          <w:rFonts w:eastAsia="Times New Roman" w:cstheme="minorHAnsi"/>
          <w:lang w:eastAsia="pl-PL"/>
        </w:rPr>
        <w:t xml:space="preserve">   </w:t>
      </w:r>
      <w:r w:rsidRPr="00577BB4">
        <w:rPr>
          <w:rFonts w:eastAsia="Times New Roman" w:cstheme="minorHAnsi"/>
          <w:lang w:eastAsia="pl-PL"/>
        </w:rPr>
        <w:t xml:space="preserve"> </w:t>
      </w:r>
      <w:r w:rsidR="00577BB4" w:rsidRPr="00577BB4">
        <w:rPr>
          <w:rFonts w:eastAsia="Times New Roman" w:cstheme="minorHAnsi"/>
        </w:rPr>
        <w:t>–</w:t>
      </w:r>
      <w:r w:rsidRPr="00577BB4">
        <w:rPr>
          <w:rFonts w:eastAsia="Times New Roman" w:cstheme="minorHAnsi"/>
          <w:lang w:eastAsia="pl-PL"/>
        </w:rPr>
        <w:t xml:space="preserve"> 0 pkt</w:t>
      </w:r>
    </w:p>
    <w:p w14:paraId="212622E3" w14:textId="77777777" w:rsidR="007C21BB" w:rsidRPr="00577BB4" w:rsidRDefault="007C21BB" w:rsidP="004F70B7">
      <w:pPr>
        <w:spacing w:after="0" w:line="300" w:lineRule="auto"/>
        <w:ind w:left="851"/>
        <w:rPr>
          <w:rFonts w:eastAsia="Times New Roman" w:cstheme="minorHAnsi"/>
          <w:lang w:eastAsia="pl-PL"/>
        </w:rPr>
      </w:pPr>
      <w:r w:rsidRPr="00577BB4">
        <w:rPr>
          <w:rFonts w:eastAsia="Times New Roman" w:cstheme="minorHAnsi"/>
          <w:lang w:eastAsia="pl-PL"/>
        </w:rPr>
        <w:t>Oferta w kryterium nr III P(T) może uzyskać maksymalnie – 5 punktów</w:t>
      </w:r>
    </w:p>
    <w:p w14:paraId="4F1511CA" w14:textId="77777777" w:rsidR="007C21BB" w:rsidRPr="005C43E7" w:rsidRDefault="007C21BB" w:rsidP="004F70B7">
      <w:pPr>
        <w:spacing w:after="0" w:line="300" w:lineRule="auto"/>
        <w:ind w:left="851"/>
        <w:rPr>
          <w:rFonts w:eastAsia="Times New Roman" w:cstheme="minorHAnsi"/>
          <w:b/>
          <w:lang w:eastAsia="pl-PL"/>
        </w:rPr>
      </w:pPr>
      <w:r w:rsidRPr="005C43E7">
        <w:rPr>
          <w:rFonts w:eastAsia="Times New Roman" w:cstheme="minorHAnsi"/>
          <w:b/>
          <w:lang w:eastAsia="pl-PL"/>
        </w:rPr>
        <w:t xml:space="preserve">Czas podstawienia samochodu zastępczego nie może być dłuższy niż 60 minut. </w:t>
      </w:r>
    </w:p>
    <w:p w14:paraId="76585C7A" w14:textId="77777777" w:rsidR="007C21BB" w:rsidRPr="005C43E7" w:rsidRDefault="007C21BB" w:rsidP="004F70B7">
      <w:pPr>
        <w:spacing w:after="0" w:line="300" w:lineRule="auto"/>
        <w:ind w:left="851"/>
        <w:rPr>
          <w:rFonts w:eastAsia="Times New Roman" w:cstheme="minorHAnsi"/>
          <w:lang w:eastAsia="pl-PL"/>
        </w:rPr>
      </w:pPr>
      <w:r w:rsidRPr="005C43E7">
        <w:rPr>
          <w:rFonts w:eastAsia="Times New Roman" w:cstheme="minorHAnsi"/>
          <w:b/>
          <w:lang w:eastAsia="pl-PL"/>
        </w:rPr>
        <w:t>Jeśli Wykonawca zaoferuje dłuższy czas lub nie wskaże tej informacji w ogóle, oferta zostanie odrzucona na podstawie art. 226 ust. 1 pkt 5 ustawy</w:t>
      </w:r>
      <w:r w:rsidRPr="005C43E7">
        <w:rPr>
          <w:rFonts w:eastAsia="Times New Roman" w:cstheme="minorHAnsi"/>
          <w:lang w:eastAsia="pl-PL"/>
        </w:rPr>
        <w:t>.</w:t>
      </w:r>
    </w:p>
    <w:p w14:paraId="2CCC1A4F" w14:textId="2F853D11" w:rsidR="007F03B6" w:rsidRPr="00DA08C1" w:rsidRDefault="007C21BB" w:rsidP="004F70B7">
      <w:pPr>
        <w:spacing w:after="0" w:line="300" w:lineRule="auto"/>
        <w:ind w:left="851"/>
        <w:rPr>
          <w:rFonts w:eastAsia="Times New Roman" w:cstheme="minorHAnsi"/>
          <w:highlight w:val="yellow"/>
          <w:lang w:eastAsia="pl-PL"/>
        </w:rPr>
      </w:pPr>
      <w:r w:rsidRPr="005C43E7">
        <w:rPr>
          <w:rFonts w:eastAsia="Times New Roman" w:cstheme="minorHAnsi"/>
          <w:lang w:eastAsia="pl-PL"/>
        </w:rPr>
        <w:t>Przez „czas podstawienia samochodu zastępczego“ Zamawiający rozumie czas (liczony w minutach) od chwili powzięcia przez Zamawiającego informacji o zaistnieniu zdarzenia, które spowoduje konieczność zorganizowania zastępstwa, do chwili podstawienia samochodu zastępczego. Zgodnie z zapisami zawartymi w § 4 ust. 14 wzoru umowy Wykonawca jest zobowiązany natychmiast poinformować Zamawiającego o okolicznościach powodujących konieczność zorganizowania samochodu zastępczego.</w:t>
      </w:r>
    </w:p>
    <w:p w14:paraId="2E12CBED" w14:textId="0B2BB6C6" w:rsidR="00AF121D" w:rsidRPr="00577BB4" w:rsidRDefault="00AF121D" w:rsidP="004F70B7">
      <w:pPr>
        <w:spacing w:before="120" w:after="0" w:line="300" w:lineRule="auto"/>
        <w:ind w:left="992" w:hanging="141"/>
        <w:rPr>
          <w:rFonts w:eastAsia="Times New Roman" w:cstheme="minorHAnsi"/>
          <w:lang w:eastAsia="pl-PL"/>
        </w:rPr>
      </w:pPr>
      <w:r w:rsidRPr="00577BB4">
        <w:rPr>
          <w:rFonts w:eastAsia="Times New Roman" w:cstheme="minorHAnsi"/>
          <w:lang w:eastAsia="pl-PL"/>
        </w:rPr>
        <w:t>Każda z ofert będzie oceniana wg powyższych kryteriów zgodnie z poniższym wzorem:</w:t>
      </w:r>
    </w:p>
    <w:p w14:paraId="2226210F" w14:textId="0EB0211A" w:rsidR="00AF121D" w:rsidRPr="00577BB4" w:rsidRDefault="00357062" w:rsidP="004F70B7">
      <w:pPr>
        <w:spacing w:after="0" w:line="300" w:lineRule="auto"/>
        <w:ind w:left="993" w:hanging="141"/>
        <w:rPr>
          <w:rFonts w:eastAsia="Times New Roman" w:cstheme="minorHAnsi"/>
          <w:b/>
          <w:bCs/>
          <w:lang w:eastAsia="pl-PL"/>
        </w:rPr>
      </w:pPr>
      <w:r w:rsidRPr="00577BB4">
        <w:rPr>
          <w:rFonts w:eastAsia="Times New Roman" w:cstheme="minorHAnsi"/>
          <w:b/>
          <w:bCs/>
          <w:lang w:eastAsia="pl-PL"/>
        </w:rPr>
        <w:t>P = P(C) + P(S</w:t>
      </w:r>
      <w:r w:rsidR="000F40C2" w:rsidRPr="00577BB4">
        <w:rPr>
          <w:rFonts w:eastAsia="Times New Roman" w:cstheme="minorHAnsi"/>
          <w:b/>
          <w:bCs/>
          <w:lang w:eastAsia="pl-PL"/>
        </w:rPr>
        <w:t xml:space="preserve"> </w:t>
      </w:r>
      <w:r w:rsidRPr="00577BB4">
        <w:rPr>
          <w:rFonts w:eastAsia="Times New Roman" w:cstheme="minorHAnsi"/>
          <w:b/>
          <w:bCs/>
          <w:lang w:eastAsia="pl-PL"/>
        </w:rPr>
        <w:t>)+ P(T)</w:t>
      </w:r>
    </w:p>
    <w:p w14:paraId="359BB46D" w14:textId="27E8CD3B" w:rsidR="00357062" w:rsidRPr="00577BB4" w:rsidRDefault="00357062" w:rsidP="004F70B7">
      <w:pPr>
        <w:spacing w:after="0" w:line="300" w:lineRule="auto"/>
        <w:ind w:left="993" w:hanging="141"/>
        <w:rPr>
          <w:rFonts w:eastAsia="Times New Roman" w:cstheme="minorHAnsi"/>
          <w:bCs/>
          <w:lang w:eastAsia="pl-PL"/>
        </w:rPr>
      </w:pPr>
      <w:r w:rsidRPr="00577BB4">
        <w:rPr>
          <w:rFonts w:eastAsia="Times New Roman" w:cstheme="minorHAnsi"/>
          <w:bCs/>
          <w:lang w:eastAsia="pl-PL"/>
        </w:rPr>
        <w:t>gdzie:</w:t>
      </w:r>
    </w:p>
    <w:p w14:paraId="31658068" w14:textId="77777777" w:rsidR="00357062" w:rsidRPr="00577BB4" w:rsidRDefault="00357062" w:rsidP="004F70B7">
      <w:pPr>
        <w:spacing w:after="0" w:line="300" w:lineRule="auto"/>
        <w:ind w:left="993" w:hanging="141"/>
        <w:rPr>
          <w:rFonts w:eastAsia="Times New Roman" w:cstheme="minorHAnsi"/>
          <w:bCs/>
          <w:lang w:eastAsia="pl-PL"/>
        </w:rPr>
      </w:pPr>
      <w:r w:rsidRPr="00577BB4">
        <w:rPr>
          <w:rFonts w:eastAsia="Times New Roman" w:cstheme="minorHAnsi"/>
          <w:bCs/>
          <w:lang w:eastAsia="pl-PL"/>
        </w:rPr>
        <w:t>P – łączna liczba punktów</w:t>
      </w:r>
    </w:p>
    <w:p w14:paraId="1DFBE236" w14:textId="77777777" w:rsidR="00357062" w:rsidRPr="00577BB4" w:rsidRDefault="00357062" w:rsidP="004F70B7">
      <w:pPr>
        <w:spacing w:after="0" w:line="300" w:lineRule="auto"/>
        <w:ind w:left="993" w:hanging="141"/>
        <w:rPr>
          <w:rFonts w:eastAsia="Times New Roman" w:cstheme="minorHAnsi"/>
          <w:bCs/>
          <w:lang w:eastAsia="pl-PL"/>
        </w:rPr>
      </w:pPr>
      <w:r w:rsidRPr="00577BB4">
        <w:rPr>
          <w:rFonts w:eastAsia="Times New Roman" w:cstheme="minorHAnsi"/>
          <w:bCs/>
          <w:lang w:eastAsia="pl-PL"/>
        </w:rPr>
        <w:t>P(C) – liczba punktów w kryterium „cena oferty brutto”</w:t>
      </w:r>
    </w:p>
    <w:p w14:paraId="6321EF95" w14:textId="11FEA02D" w:rsidR="00357062" w:rsidRPr="00577BB4" w:rsidRDefault="00357062" w:rsidP="004F70B7">
      <w:pPr>
        <w:spacing w:after="0" w:line="300" w:lineRule="auto"/>
        <w:ind w:left="993" w:hanging="141"/>
        <w:rPr>
          <w:rFonts w:eastAsia="Times New Roman" w:cstheme="minorHAnsi"/>
          <w:bCs/>
          <w:lang w:eastAsia="pl-PL"/>
        </w:rPr>
      </w:pPr>
      <w:r w:rsidRPr="00577BB4">
        <w:rPr>
          <w:rFonts w:eastAsia="Times New Roman" w:cstheme="minorHAnsi"/>
          <w:bCs/>
          <w:lang w:eastAsia="pl-PL"/>
        </w:rPr>
        <w:t>P(S) – liczba punktów w kryterium „wiek samochodów”</w:t>
      </w:r>
    </w:p>
    <w:p w14:paraId="06FDB660" w14:textId="0E2F04BC" w:rsidR="00357062" w:rsidRPr="00577BB4" w:rsidRDefault="00357062" w:rsidP="004F70B7">
      <w:pPr>
        <w:spacing w:after="0" w:line="300" w:lineRule="auto"/>
        <w:ind w:left="993" w:hanging="141"/>
        <w:rPr>
          <w:rFonts w:eastAsia="Times New Roman" w:cstheme="minorHAnsi"/>
          <w:bCs/>
          <w:lang w:eastAsia="pl-PL"/>
        </w:rPr>
      </w:pPr>
      <w:r w:rsidRPr="00577BB4">
        <w:rPr>
          <w:rFonts w:eastAsia="Times New Roman" w:cstheme="minorHAnsi"/>
          <w:bCs/>
          <w:lang w:eastAsia="pl-PL"/>
        </w:rPr>
        <w:lastRenderedPageBreak/>
        <w:t>P(T) – liczba punktów w kryterium „czas podstawienia samochodu zastępczego”.</w:t>
      </w:r>
    </w:p>
    <w:p w14:paraId="03F3A4C2" w14:textId="0AA67918" w:rsidR="00702927" w:rsidRPr="00566A6F" w:rsidRDefault="0037229E" w:rsidP="00566A6F">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566A6F">
        <w:rPr>
          <w:rFonts w:eastAsia="Times New Roman" w:cstheme="minorHAnsi"/>
          <w:lang w:eastAsia="pl-PL"/>
        </w:rPr>
        <w:t>Punkty będą liczone z dokładnością do dwóch miejsc po przecinku</w:t>
      </w:r>
      <w:r w:rsidR="00FA5801" w:rsidRPr="00566A6F">
        <w:rPr>
          <w:rFonts w:cstheme="minorHAnsi"/>
        </w:rPr>
        <w:t xml:space="preserve">. </w:t>
      </w:r>
      <w:r w:rsidRPr="00566A6F">
        <w:rPr>
          <w:rFonts w:eastAsia="Times New Roman" w:cstheme="minorHAnsi"/>
          <w:lang w:eastAsia="pl-PL"/>
        </w:rPr>
        <w:t>Najwyższa liczba punktów wyznaczy najkorzystniejszą ofertę.</w:t>
      </w:r>
    </w:p>
    <w:p w14:paraId="35044725" w14:textId="6E47FE56" w:rsidR="00702927" w:rsidRPr="00566A6F" w:rsidRDefault="00702927" w:rsidP="00566A6F">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566A6F">
        <w:rPr>
          <w:rFonts w:eastAsia="Times New Roman" w:cstheme="minorHAnsi"/>
          <w:lang w:eastAsia="pl-PL"/>
        </w:rPr>
        <w:t>Zamawiający wybiera najkorzystniejszą ofertę w terminie związania ofertą określonym w</w:t>
      </w:r>
      <w:r w:rsidR="00A008A3" w:rsidRPr="00566A6F">
        <w:rPr>
          <w:rFonts w:eastAsia="Times New Roman" w:cstheme="minorHAnsi"/>
          <w:lang w:eastAsia="pl-PL"/>
        </w:rPr>
        <w:t> </w:t>
      </w:r>
      <w:r w:rsidRPr="00566A6F">
        <w:rPr>
          <w:rFonts w:eastAsia="Times New Roman" w:cstheme="minorHAnsi"/>
          <w:lang w:eastAsia="pl-PL"/>
        </w:rPr>
        <w:t>SWZ.</w:t>
      </w:r>
    </w:p>
    <w:p w14:paraId="2AD94F71" w14:textId="20FD97AF" w:rsidR="00360C7C" w:rsidRPr="00566A6F" w:rsidRDefault="00360C7C" w:rsidP="00566A6F">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566A6F">
        <w:rPr>
          <w:rFonts w:eastAsia="Times New Roman" w:cstheme="minorHAnsi"/>
          <w:lang w:eastAsia="pl-PL"/>
        </w:rPr>
        <w:t>Jeśli termin związania ofertą upłynie przed wyborem najkorzystniejszej oferty, Zamawiający wezwie Wykonawcę, którego oferta otrzymała najwyższą ocenę, do wyrażenia, w wyznaczonym przez Zamawiającego terminie, pisemnej zgody na wybór jego oferty.</w:t>
      </w:r>
    </w:p>
    <w:p w14:paraId="47B65243" w14:textId="2C5C66DC" w:rsidR="005D12A2" w:rsidRPr="00566A6F" w:rsidRDefault="00360C7C" w:rsidP="00566A6F">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566A6F">
        <w:rPr>
          <w:rFonts w:eastAsia="Times New Roman" w:cstheme="minorHAnsi"/>
          <w:lang w:eastAsia="pl-PL"/>
        </w:rPr>
        <w:t xml:space="preserve">W przypadku braku zgody, o której mowa w ust. </w:t>
      </w:r>
      <w:r w:rsidR="00F81C91" w:rsidRPr="00566A6F">
        <w:rPr>
          <w:rFonts w:eastAsia="Times New Roman" w:cstheme="minorHAnsi"/>
          <w:lang w:eastAsia="pl-PL"/>
        </w:rPr>
        <w:t>4</w:t>
      </w:r>
      <w:r w:rsidRPr="00566A6F">
        <w:rPr>
          <w:rFonts w:eastAsia="Times New Roman" w:cstheme="minorHAnsi"/>
          <w:lang w:eastAsia="pl-PL"/>
        </w:rPr>
        <w:t>, oferta podlega odrzuceniu, a Zamawiający zwraca się o wyrażenie takiej zgody  do kolejnego Wykonawcy, którego oferta została najwyżej oceniona, chyba że zachodzą przesłanki do unieważnienia postępowania.</w:t>
      </w:r>
    </w:p>
    <w:p w14:paraId="6FE2C1B6" w14:textId="44D6F71F" w:rsidR="0017326D" w:rsidRPr="00566A6F" w:rsidRDefault="0017326D" w:rsidP="00566A6F">
      <w:pPr>
        <w:pStyle w:val="Akapitzlist"/>
        <w:numPr>
          <w:ilvl w:val="1"/>
          <w:numId w:val="1"/>
        </w:numPr>
        <w:tabs>
          <w:tab w:val="clear" w:pos="928"/>
          <w:tab w:val="num" w:pos="567"/>
        </w:tabs>
        <w:spacing w:after="0" w:line="300" w:lineRule="auto"/>
        <w:ind w:left="567" w:hanging="283"/>
        <w:rPr>
          <w:rFonts w:eastAsia="Times New Roman" w:cstheme="minorHAnsi"/>
          <w:lang w:eastAsia="pl-PL"/>
        </w:rPr>
      </w:pPr>
      <w:r w:rsidRPr="00566A6F">
        <w:rPr>
          <w:rFonts w:eastAsia="Times New Roman" w:cstheme="minorHAnsi"/>
          <w:lang w:eastAsia="pl-PL"/>
        </w:rPr>
        <w:t>Zamawiający nie przewiduje wyboru najkorzystniejszej oferty z zastosowaniem aukcji elektronicznej.</w:t>
      </w:r>
    </w:p>
    <w:p w14:paraId="05D331A4" w14:textId="77777777" w:rsidR="00304B3E" w:rsidRPr="00DA08C1" w:rsidRDefault="00304B3E" w:rsidP="00304B3E">
      <w:pPr>
        <w:pStyle w:val="Akapitzlist"/>
        <w:spacing w:after="0" w:line="300" w:lineRule="auto"/>
        <w:ind w:left="851"/>
        <w:rPr>
          <w:rFonts w:eastAsia="Times New Roman" w:cstheme="minorHAnsi"/>
          <w:highlight w:val="yellow"/>
          <w:lang w:eastAsia="pl-PL"/>
        </w:rPr>
      </w:pPr>
    </w:p>
    <w:p w14:paraId="041BB50A" w14:textId="77777777" w:rsidR="0037229E" w:rsidRPr="00E14112" w:rsidRDefault="0037229E" w:rsidP="00304B3E">
      <w:pPr>
        <w:pStyle w:val="Akapitzlist"/>
        <w:numPr>
          <w:ilvl w:val="0"/>
          <w:numId w:val="1"/>
        </w:numPr>
        <w:spacing w:after="0" w:line="300" w:lineRule="auto"/>
        <w:ind w:left="284" w:hanging="284"/>
        <w:contextualSpacing w:val="0"/>
        <w:rPr>
          <w:rFonts w:eastAsia="Times New Roman" w:cstheme="minorHAnsi"/>
          <w:b/>
          <w:caps/>
          <w:lang w:eastAsia="pl-PL"/>
        </w:rPr>
      </w:pPr>
      <w:r w:rsidRPr="00E14112">
        <w:rPr>
          <w:rFonts w:eastAsia="Times New Roman" w:cstheme="minorHAnsi"/>
          <w:b/>
          <w:caps/>
          <w:lang w:eastAsia="pl-PL"/>
        </w:rPr>
        <w:t>Informacje o formalnościach, jakie powinny zostać dopełnione po wyborze</w:t>
      </w:r>
      <w:r w:rsidR="003D012E" w:rsidRPr="00E14112">
        <w:rPr>
          <w:rFonts w:eastAsia="Times New Roman" w:cstheme="minorHAnsi"/>
          <w:b/>
          <w:caps/>
          <w:lang w:eastAsia="pl-PL"/>
        </w:rPr>
        <w:t xml:space="preserve"> oferty w celu zawarcia umowy w </w:t>
      </w:r>
      <w:r w:rsidRPr="00E14112">
        <w:rPr>
          <w:rFonts w:eastAsia="Times New Roman" w:cstheme="minorHAnsi"/>
          <w:b/>
          <w:caps/>
          <w:lang w:eastAsia="pl-PL"/>
        </w:rPr>
        <w:t>sprawie zamówienia PUBLICZNEGO.</w:t>
      </w:r>
    </w:p>
    <w:p w14:paraId="35FCE02E" w14:textId="3BB3E1F0" w:rsidR="0037229E" w:rsidRPr="00E14112" w:rsidRDefault="0037229E" w:rsidP="00304B3E">
      <w:pPr>
        <w:numPr>
          <w:ilvl w:val="0"/>
          <w:numId w:val="20"/>
        </w:numPr>
        <w:spacing w:after="0" w:line="300" w:lineRule="auto"/>
        <w:ind w:left="567" w:hanging="283"/>
        <w:rPr>
          <w:rFonts w:eastAsia="Times New Roman" w:cstheme="minorHAnsi"/>
          <w:lang w:eastAsia="pl-PL"/>
        </w:rPr>
      </w:pPr>
      <w:r w:rsidRPr="00E14112">
        <w:rPr>
          <w:rFonts w:eastAsia="Times New Roman" w:cstheme="minorHAnsi"/>
          <w:lang w:eastAsia="pl-PL"/>
        </w:rPr>
        <w:t xml:space="preserve">Zamawiający zawrze umowę sprawie zamówienia publicznego, z uwzględnieniem art. 577 ustawy, w terminie nie krótszym niż </w:t>
      </w:r>
      <w:r w:rsidR="002F202D" w:rsidRPr="00E14112">
        <w:rPr>
          <w:rFonts w:eastAsia="Times New Roman" w:cstheme="minorHAnsi"/>
          <w:lang w:eastAsia="pl-PL"/>
        </w:rPr>
        <w:t>10</w:t>
      </w:r>
      <w:r w:rsidRPr="00E14112">
        <w:rPr>
          <w:rFonts w:eastAsia="Times New Roman" w:cstheme="minorHAnsi"/>
          <w:i/>
          <w:lang w:eastAsia="pl-PL"/>
        </w:rPr>
        <w:t xml:space="preserve"> </w:t>
      </w:r>
      <w:r w:rsidRPr="00E14112">
        <w:rPr>
          <w:rFonts w:eastAsia="Times New Roman" w:cstheme="minorHAnsi"/>
          <w:lang w:eastAsia="pl-PL"/>
        </w:rPr>
        <w:t xml:space="preserve">dni od </w:t>
      </w:r>
      <w:r w:rsidR="00BF09A5" w:rsidRPr="00E14112">
        <w:rPr>
          <w:rFonts w:eastAsia="Times New Roman" w:cstheme="minorHAnsi"/>
          <w:lang w:eastAsia="pl-PL"/>
        </w:rPr>
        <w:t>dnia przesłania zawiadomienia o </w:t>
      </w:r>
      <w:r w:rsidRPr="00E14112">
        <w:rPr>
          <w:rFonts w:eastAsia="Times New Roman" w:cstheme="minorHAnsi"/>
          <w:lang w:eastAsia="pl-PL"/>
        </w:rPr>
        <w:t>wyborze najkorzystniejszej oferty.</w:t>
      </w:r>
    </w:p>
    <w:p w14:paraId="41310A3F" w14:textId="544A71FC" w:rsidR="0037229E" w:rsidRPr="00E14112" w:rsidRDefault="0037229E" w:rsidP="00304B3E">
      <w:pPr>
        <w:numPr>
          <w:ilvl w:val="0"/>
          <w:numId w:val="20"/>
        </w:numPr>
        <w:spacing w:after="0" w:line="300" w:lineRule="auto"/>
        <w:ind w:left="567" w:hanging="283"/>
        <w:rPr>
          <w:rFonts w:eastAsia="Times New Roman" w:cstheme="minorHAnsi"/>
          <w:lang w:eastAsia="pl-PL"/>
        </w:rPr>
      </w:pPr>
      <w:r w:rsidRPr="00E14112">
        <w:rPr>
          <w:rFonts w:eastAsia="Times New Roman" w:cstheme="minorHAnsi"/>
          <w:lang w:eastAsia="pl-PL"/>
        </w:rPr>
        <w:t>Wykonawcy wspólnie ubiegający się o udzielenie zamówienia publicznego, których oferta zostanie uznana za najkorzystniejszą, przedłożą umowę regulującą współpracę tych Wykonawców, w formie oryginału lub kopii poświadczonej za zgodność z oryginałem przez Wykonawcę lub osobę(y) upoważnioną(e) do reprezentacji Wykonawcy.</w:t>
      </w:r>
    </w:p>
    <w:p w14:paraId="4703BF84" w14:textId="06A7FDD9" w:rsidR="00EF1FB7" w:rsidRPr="00E14112" w:rsidRDefault="00EF1FB7" w:rsidP="00E14112">
      <w:pPr>
        <w:pStyle w:val="Akapitzlist"/>
        <w:numPr>
          <w:ilvl w:val="0"/>
          <w:numId w:val="20"/>
        </w:numPr>
        <w:spacing w:after="0" w:line="300" w:lineRule="auto"/>
        <w:ind w:left="567" w:hanging="283"/>
        <w:rPr>
          <w:rFonts w:eastAsia="Times New Roman" w:cstheme="minorHAnsi"/>
          <w:lang w:eastAsia="pl-PL"/>
        </w:rPr>
      </w:pPr>
      <w:r w:rsidRPr="00E14112">
        <w:rPr>
          <w:rFonts w:eastAsia="Times New Roman" w:cstheme="minorHAnsi"/>
          <w:lang w:eastAsia="pl-PL"/>
        </w:rPr>
        <w:t xml:space="preserve">Wykonawca, którego oferta, zgodnie ze wskazaniem Rozdziału XVIII, zostanie uznana </w:t>
      </w:r>
      <w:r w:rsidR="00E14112">
        <w:rPr>
          <w:rFonts w:eastAsia="Times New Roman" w:cstheme="minorHAnsi"/>
          <w:lang w:eastAsia="pl-PL"/>
        </w:rPr>
        <w:br/>
      </w:r>
      <w:r w:rsidRPr="00E14112">
        <w:rPr>
          <w:rFonts w:eastAsia="Times New Roman" w:cstheme="minorHAnsi"/>
          <w:lang w:eastAsia="pl-PL"/>
        </w:rPr>
        <w:t>za najkorzystniejszą, zobowiązany będzie do wniesienia zabezpieczenia należytego wykonania umowy w sposób wskazany w Rozdziale XX.</w:t>
      </w:r>
    </w:p>
    <w:p w14:paraId="62891E5A" w14:textId="3C71D0AA" w:rsidR="00836B6A" w:rsidRPr="00E14112" w:rsidRDefault="00836B6A" w:rsidP="00304B3E">
      <w:pPr>
        <w:numPr>
          <w:ilvl w:val="0"/>
          <w:numId w:val="20"/>
        </w:numPr>
        <w:spacing w:after="0" w:line="300" w:lineRule="auto"/>
        <w:ind w:left="567" w:hanging="283"/>
        <w:rPr>
          <w:rFonts w:eastAsia="Times New Roman" w:cstheme="minorHAnsi"/>
          <w:lang w:eastAsia="pl-PL"/>
        </w:rPr>
      </w:pPr>
      <w:r w:rsidRPr="00E14112">
        <w:rPr>
          <w:rFonts w:eastAsia="Times New Roman" w:cstheme="minorHAnsi"/>
          <w:lang w:eastAsia="pl-PL"/>
        </w:rPr>
        <w:t>Przed zawarciem umowy Wykonawca zobowiązany będzie do przedłożenia Zamawiającemu niezbędnych  danych</w:t>
      </w:r>
      <w:r w:rsidR="00343A97" w:rsidRPr="00E14112">
        <w:rPr>
          <w:rFonts w:eastAsia="Times New Roman" w:cstheme="minorHAnsi"/>
          <w:lang w:eastAsia="pl-PL"/>
        </w:rPr>
        <w:t>/dokumentów</w:t>
      </w:r>
      <w:r w:rsidRPr="00E14112">
        <w:rPr>
          <w:rFonts w:eastAsia="Times New Roman" w:cstheme="minorHAnsi"/>
          <w:lang w:eastAsia="pl-PL"/>
        </w:rPr>
        <w:t xml:space="preserve"> wymaganych do zawarcia umowy, zgodnie Projektowanymi postanowieniami  umowy. </w:t>
      </w:r>
    </w:p>
    <w:p w14:paraId="755ECD57" w14:textId="690C87DD" w:rsidR="0017326D" w:rsidRPr="00E14112" w:rsidRDefault="0017326D" w:rsidP="00304B3E">
      <w:pPr>
        <w:numPr>
          <w:ilvl w:val="0"/>
          <w:numId w:val="20"/>
        </w:numPr>
        <w:spacing w:after="0" w:line="300" w:lineRule="auto"/>
        <w:ind w:left="567" w:hanging="283"/>
        <w:rPr>
          <w:rFonts w:eastAsia="Times New Roman" w:cstheme="minorHAnsi"/>
          <w:lang w:eastAsia="pl-PL"/>
        </w:rPr>
      </w:pPr>
      <w:r w:rsidRPr="00E14112">
        <w:rPr>
          <w:rFonts w:eastAsia="Times New Roman" w:cstheme="minorHAnsi"/>
          <w:bCs/>
          <w:lang w:eastAsia="pl-PL"/>
        </w:rPr>
        <w:t>Wykonawca, który zostanie wyłoniony w wyniku rozstrzygnięcia niniejszego postępowania musi przed podpisaniem umowy przedstawić Zamawiającemu ubezpieczenie od odpowiedzialności cywilnej zgodnie z wymaganiami określonymi w projektowanych postanowieniach umowy – załącznik nr 6 do SWZ.</w:t>
      </w:r>
    </w:p>
    <w:p w14:paraId="20C5194E" w14:textId="77777777" w:rsidR="00253A88" w:rsidRPr="00DA08C1" w:rsidRDefault="00253A88" w:rsidP="00253A88">
      <w:pPr>
        <w:spacing w:after="0" w:line="300" w:lineRule="auto"/>
        <w:ind w:left="714"/>
        <w:rPr>
          <w:rFonts w:eastAsia="Times New Roman" w:cstheme="minorHAnsi"/>
          <w:highlight w:val="yellow"/>
          <w:lang w:eastAsia="pl-PL"/>
        </w:rPr>
      </w:pPr>
    </w:p>
    <w:p w14:paraId="62BB2A28" w14:textId="14EF25C9" w:rsidR="0037229E" w:rsidRPr="00E14112" w:rsidRDefault="0037229E" w:rsidP="00253A88">
      <w:pPr>
        <w:numPr>
          <w:ilvl w:val="0"/>
          <w:numId w:val="1"/>
        </w:numPr>
        <w:tabs>
          <w:tab w:val="clear" w:pos="720"/>
          <w:tab w:val="num" w:pos="284"/>
        </w:tabs>
        <w:spacing w:after="0" w:line="300" w:lineRule="auto"/>
        <w:ind w:hanging="720"/>
        <w:rPr>
          <w:rFonts w:eastAsia="Times New Roman" w:cstheme="minorHAnsi"/>
          <w:b/>
          <w:caps/>
          <w:lang w:eastAsia="pl-PL"/>
        </w:rPr>
      </w:pPr>
      <w:r w:rsidRPr="00E14112">
        <w:rPr>
          <w:rFonts w:eastAsia="Times New Roman" w:cstheme="minorHAnsi"/>
          <w:b/>
          <w:caps/>
          <w:lang w:eastAsia="pl-PL"/>
        </w:rPr>
        <w:t>Wymagania</w:t>
      </w:r>
      <w:r w:rsidR="0042690C" w:rsidRPr="00E14112">
        <w:rPr>
          <w:rFonts w:eastAsia="Times New Roman" w:cstheme="minorHAnsi"/>
          <w:b/>
          <w:caps/>
          <w:lang w:eastAsia="pl-PL"/>
        </w:rPr>
        <w:t> </w:t>
      </w:r>
      <w:r w:rsidRPr="00E14112">
        <w:rPr>
          <w:rFonts w:eastAsia="Times New Roman" w:cstheme="minorHAnsi"/>
          <w:b/>
          <w:caps/>
          <w:lang w:eastAsia="pl-PL"/>
        </w:rPr>
        <w:t>dotyczące</w:t>
      </w:r>
      <w:r w:rsidR="0042690C" w:rsidRPr="00E14112">
        <w:rPr>
          <w:rFonts w:eastAsia="Times New Roman" w:cstheme="minorHAnsi"/>
          <w:b/>
          <w:caps/>
          <w:lang w:eastAsia="pl-PL"/>
        </w:rPr>
        <w:t> </w:t>
      </w:r>
      <w:r w:rsidRPr="00E14112">
        <w:rPr>
          <w:rFonts w:eastAsia="Times New Roman" w:cstheme="minorHAnsi"/>
          <w:b/>
          <w:caps/>
          <w:lang w:eastAsia="pl-PL"/>
        </w:rPr>
        <w:t>zabezpieczenia</w:t>
      </w:r>
      <w:r w:rsidR="0042690C" w:rsidRPr="00E14112">
        <w:rPr>
          <w:rFonts w:eastAsia="Times New Roman" w:cstheme="minorHAnsi"/>
          <w:b/>
          <w:caps/>
          <w:lang w:eastAsia="pl-PL"/>
        </w:rPr>
        <w:t> </w:t>
      </w:r>
      <w:r w:rsidRPr="00E14112">
        <w:rPr>
          <w:rFonts w:eastAsia="Times New Roman" w:cstheme="minorHAnsi"/>
          <w:b/>
          <w:caps/>
          <w:lang w:eastAsia="pl-PL"/>
        </w:rPr>
        <w:t>należytego</w:t>
      </w:r>
      <w:r w:rsidR="0042690C" w:rsidRPr="00E14112">
        <w:rPr>
          <w:rFonts w:eastAsia="Times New Roman" w:cstheme="minorHAnsi"/>
          <w:b/>
          <w:caps/>
          <w:lang w:eastAsia="pl-PL"/>
        </w:rPr>
        <w:t> </w:t>
      </w:r>
      <w:r w:rsidRPr="00E14112">
        <w:rPr>
          <w:rFonts w:eastAsia="Times New Roman" w:cstheme="minorHAnsi"/>
          <w:b/>
          <w:caps/>
          <w:lang w:eastAsia="pl-PL"/>
        </w:rPr>
        <w:t>wykonania umowy.</w:t>
      </w:r>
    </w:p>
    <w:p w14:paraId="1CA42C5B" w14:textId="17460D63"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rPr>
          <w:rFonts w:cstheme="minorHAnsi"/>
        </w:rPr>
      </w:pPr>
      <w:r w:rsidRPr="00E14112">
        <w:rPr>
          <w:rFonts w:cstheme="minorHAnsi"/>
        </w:rPr>
        <w:t xml:space="preserve">Wysokość zabezpieczenia należytego wykonania umowy Zamawiający ustala </w:t>
      </w:r>
      <w:r w:rsidR="0017326D" w:rsidRPr="00E14112">
        <w:rPr>
          <w:rFonts w:cstheme="minorHAnsi"/>
        </w:rPr>
        <w:t>w wysok</w:t>
      </w:r>
      <w:r w:rsidR="0017326D" w:rsidRPr="00022014">
        <w:rPr>
          <w:rFonts w:cstheme="minorHAnsi"/>
        </w:rPr>
        <w:t xml:space="preserve">ości </w:t>
      </w:r>
      <w:r w:rsidR="00253A88" w:rsidRPr="00022014">
        <w:rPr>
          <w:rFonts w:cstheme="minorHAnsi"/>
        </w:rPr>
        <w:t>3</w:t>
      </w:r>
      <w:r w:rsidR="0017326D" w:rsidRPr="00022014">
        <w:rPr>
          <w:rFonts w:cstheme="minorHAnsi"/>
        </w:rPr>
        <w:t>%</w:t>
      </w:r>
      <w:r w:rsidR="0017326D" w:rsidRPr="00E14112">
        <w:rPr>
          <w:rFonts w:cstheme="minorHAnsi"/>
        </w:rPr>
        <w:t xml:space="preserve"> wynagrodzenia umownego, o którym mowa w § 7 ust. 2 umowy</w:t>
      </w:r>
      <w:r w:rsidRPr="00E14112">
        <w:rPr>
          <w:rFonts w:cstheme="minorHAnsi"/>
        </w:rPr>
        <w:t>.</w:t>
      </w:r>
    </w:p>
    <w:p w14:paraId="614670CE" w14:textId="77777777"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rPr>
          <w:rFonts w:cstheme="minorHAnsi"/>
        </w:rPr>
      </w:pPr>
      <w:r w:rsidRPr="00E14112">
        <w:rPr>
          <w:rFonts w:cstheme="minorHAnsi"/>
        </w:rPr>
        <w:t>Zabezpieczenie w formach innych niż pieniądz zostanie uznane za wniesione skutecznie po zaakceptowaniu jego treści przez Zamawiającego. W tym celu przed podpisaniem umowy Wykonawca zobowiązany jest przesłać pocztą elektroniczną treść zabezpieczenia do akceptacji Zamawiającego.</w:t>
      </w:r>
    </w:p>
    <w:p w14:paraId="66626F31" w14:textId="77777777"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rPr>
          <w:rFonts w:cstheme="minorHAnsi"/>
        </w:rPr>
      </w:pPr>
      <w:r w:rsidRPr="00E14112">
        <w:rPr>
          <w:rFonts w:cstheme="minorHAnsi"/>
        </w:rPr>
        <w:lastRenderedPageBreak/>
        <w:t>Zabezpieczenie służy pokryciu roszczeń z tytułu niewykonania lub nienależytego wykonania umowy.</w:t>
      </w:r>
    </w:p>
    <w:p w14:paraId="69509B44" w14:textId="77777777"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rPr>
          <w:rFonts w:cstheme="minorHAnsi"/>
        </w:rPr>
      </w:pPr>
      <w:r w:rsidRPr="00E14112">
        <w:rPr>
          <w:rFonts w:cstheme="minorHAnsi"/>
        </w:rPr>
        <w:t>Zabezpieczenie wnosi się przed  zawarciem umowy.</w:t>
      </w:r>
    </w:p>
    <w:p w14:paraId="54617231" w14:textId="77777777"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rPr>
          <w:rFonts w:cstheme="minorHAnsi"/>
        </w:rPr>
      </w:pPr>
      <w:r w:rsidRPr="00E14112">
        <w:rPr>
          <w:rFonts w:cstheme="minorHAnsi"/>
        </w:rPr>
        <w:t>Zabezpieczenie może być wnoszone, według wyboru Wykonawcy, w jednej lub w kilku następujących formach:</w:t>
      </w:r>
    </w:p>
    <w:p w14:paraId="3966B09F" w14:textId="77777777" w:rsidR="00E749B8" w:rsidRPr="00E14112" w:rsidRDefault="00E749B8" w:rsidP="00253A88">
      <w:pPr>
        <w:pStyle w:val="Akapitzlist"/>
        <w:numPr>
          <w:ilvl w:val="0"/>
          <w:numId w:val="42"/>
        </w:numPr>
        <w:spacing w:after="0" w:line="300" w:lineRule="auto"/>
        <w:ind w:left="851" w:hanging="284"/>
        <w:rPr>
          <w:rFonts w:cstheme="minorHAnsi"/>
        </w:rPr>
      </w:pPr>
      <w:r w:rsidRPr="00E14112">
        <w:rPr>
          <w:rFonts w:cstheme="minorHAnsi"/>
        </w:rPr>
        <w:t>pieniądzu;</w:t>
      </w:r>
    </w:p>
    <w:p w14:paraId="3392900A" w14:textId="77777777" w:rsidR="00E749B8" w:rsidRPr="00E14112" w:rsidRDefault="00E749B8" w:rsidP="00253A88">
      <w:pPr>
        <w:pStyle w:val="Akapitzlist"/>
        <w:numPr>
          <w:ilvl w:val="0"/>
          <w:numId w:val="42"/>
        </w:numPr>
        <w:spacing w:after="0" w:line="300" w:lineRule="auto"/>
        <w:ind w:left="851" w:hanging="284"/>
        <w:rPr>
          <w:rFonts w:cstheme="minorHAnsi"/>
        </w:rPr>
      </w:pPr>
      <w:r w:rsidRPr="00E14112">
        <w:rPr>
          <w:rFonts w:cstheme="minorHAnsi"/>
        </w:rPr>
        <w:t>poręczeniach bankowych lub poręczeniach spółdzielczej kasy oszczędnościowo kredytowej, z tym że zobowiązanie kasy jest zawsze zobowiązaniem pieniężnym;</w:t>
      </w:r>
    </w:p>
    <w:p w14:paraId="18ACA607" w14:textId="77777777" w:rsidR="00E749B8" w:rsidRPr="00E14112" w:rsidRDefault="00E749B8" w:rsidP="00253A88">
      <w:pPr>
        <w:pStyle w:val="Akapitzlist"/>
        <w:numPr>
          <w:ilvl w:val="0"/>
          <w:numId w:val="42"/>
        </w:numPr>
        <w:spacing w:after="0" w:line="300" w:lineRule="auto"/>
        <w:ind w:left="851" w:hanging="284"/>
        <w:rPr>
          <w:rFonts w:cstheme="minorHAnsi"/>
        </w:rPr>
      </w:pPr>
      <w:r w:rsidRPr="00E14112">
        <w:rPr>
          <w:rFonts w:cstheme="minorHAnsi"/>
        </w:rPr>
        <w:t xml:space="preserve"> gwarancjach bankowych;</w:t>
      </w:r>
    </w:p>
    <w:p w14:paraId="326A1E94" w14:textId="77777777" w:rsidR="00E749B8" w:rsidRPr="00E14112" w:rsidRDefault="00E749B8" w:rsidP="00253A88">
      <w:pPr>
        <w:pStyle w:val="Akapitzlist"/>
        <w:numPr>
          <w:ilvl w:val="0"/>
          <w:numId w:val="42"/>
        </w:numPr>
        <w:spacing w:after="0" w:line="300" w:lineRule="auto"/>
        <w:ind w:left="851" w:hanging="284"/>
        <w:rPr>
          <w:rFonts w:cstheme="minorHAnsi"/>
        </w:rPr>
      </w:pPr>
      <w:r w:rsidRPr="00E14112">
        <w:rPr>
          <w:rFonts w:cstheme="minorHAnsi"/>
        </w:rPr>
        <w:t>gwarancjach ubezpieczeniowych;</w:t>
      </w:r>
    </w:p>
    <w:p w14:paraId="2C23EAE9" w14:textId="40A252E8" w:rsidR="00E749B8" w:rsidRPr="00E14112" w:rsidRDefault="00E749B8" w:rsidP="00253A88">
      <w:pPr>
        <w:pStyle w:val="Akapitzlist"/>
        <w:numPr>
          <w:ilvl w:val="0"/>
          <w:numId w:val="42"/>
        </w:numPr>
        <w:spacing w:after="0" w:line="300" w:lineRule="auto"/>
        <w:ind w:left="851" w:hanging="284"/>
        <w:rPr>
          <w:rFonts w:cstheme="minorHAnsi"/>
        </w:rPr>
      </w:pPr>
      <w:r w:rsidRPr="00E14112">
        <w:rPr>
          <w:rFonts w:cstheme="minorHAnsi"/>
        </w:rPr>
        <w:t>poręczeniach udzielanych przez podmioty, o których mowa w art. 6b ust. 5 pkt 2 ustawy z</w:t>
      </w:r>
      <w:r w:rsidR="0017326D" w:rsidRPr="00E14112">
        <w:rPr>
          <w:rFonts w:cstheme="minorHAnsi"/>
        </w:rPr>
        <w:t> </w:t>
      </w:r>
      <w:r w:rsidRPr="00E14112">
        <w:rPr>
          <w:rFonts w:cstheme="minorHAnsi"/>
        </w:rPr>
        <w:t>dnia 9 listopada 2000 r. o utworzeniu Polskiej Agencji Rozwoju Przedsiębiorczości.</w:t>
      </w:r>
    </w:p>
    <w:p w14:paraId="78F7A9A2" w14:textId="77777777"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rPr>
          <w:rFonts w:cstheme="minorHAnsi"/>
        </w:rPr>
      </w:pPr>
      <w:r w:rsidRPr="00E14112">
        <w:rPr>
          <w:rFonts w:cstheme="minorHAnsi"/>
        </w:rPr>
        <w:t>Zabezpieczenie wnoszone w pieniądzu należy wpłacić na rachunek bankowy</w:t>
      </w:r>
    </w:p>
    <w:p w14:paraId="5033A682" w14:textId="77777777" w:rsidR="00E749B8" w:rsidRPr="00E14112" w:rsidRDefault="00E749B8" w:rsidP="00253A88">
      <w:pPr>
        <w:pStyle w:val="Akapitzlist"/>
        <w:tabs>
          <w:tab w:val="num" w:pos="567"/>
          <w:tab w:val="num" w:pos="1440"/>
        </w:tabs>
        <w:spacing w:after="0" w:line="300" w:lineRule="auto"/>
        <w:ind w:left="567"/>
        <w:rPr>
          <w:rFonts w:cstheme="minorHAnsi"/>
          <w:b/>
        </w:rPr>
      </w:pPr>
      <w:r w:rsidRPr="00E14112">
        <w:rPr>
          <w:rFonts w:cstheme="minorHAnsi"/>
          <w:b/>
        </w:rPr>
        <w:t>Nr 03 1030 1508 0000 0005 5000 2043</w:t>
      </w:r>
    </w:p>
    <w:p w14:paraId="375BC2C3" w14:textId="5E71449B" w:rsidR="00E749B8" w:rsidRPr="00E14112" w:rsidRDefault="00E749B8" w:rsidP="00253A88">
      <w:pPr>
        <w:pStyle w:val="Akapitzlist"/>
        <w:numPr>
          <w:ilvl w:val="0"/>
          <w:numId w:val="41"/>
        </w:numPr>
        <w:tabs>
          <w:tab w:val="clear" w:pos="720"/>
          <w:tab w:val="num" w:pos="567"/>
          <w:tab w:val="num" w:pos="1440"/>
        </w:tabs>
        <w:spacing w:after="0" w:line="300" w:lineRule="auto"/>
        <w:ind w:left="567" w:hanging="283"/>
        <w:contextualSpacing w:val="0"/>
        <w:rPr>
          <w:rFonts w:cstheme="minorHAnsi"/>
          <w:strike/>
        </w:rPr>
      </w:pPr>
      <w:r w:rsidRPr="00E14112">
        <w:rPr>
          <w:rFonts w:eastAsia="Times New Roman" w:cstheme="minorHAnsi"/>
          <w:lang w:eastAsia="pl-PL"/>
        </w:rPr>
        <w:t xml:space="preserve">Zamawiający zwróci zabezpieczenie należytego wykonania umowy zgodnie z art. 453 ustawy </w:t>
      </w:r>
      <w:proofErr w:type="spellStart"/>
      <w:r w:rsidRPr="00E14112">
        <w:rPr>
          <w:rFonts w:eastAsia="Times New Roman" w:cstheme="minorHAnsi"/>
          <w:lang w:eastAsia="pl-PL"/>
        </w:rPr>
        <w:t>Pzp</w:t>
      </w:r>
      <w:proofErr w:type="spellEnd"/>
      <w:r w:rsidRPr="00E14112">
        <w:rPr>
          <w:rFonts w:eastAsia="Times New Roman" w:cstheme="minorHAnsi"/>
          <w:lang w:eastAsia="pl-PL"/>
        </w:rPr>
        <w:t xml:space="preserve"> oraz Projektowanych postanowień umowy, które stanowią załącznik nr </w:t>
      </w:r>
      <w:r w:rsidR="00A257DB" w:rsidRPr="00E14112">
        <w:rPr>
          <w:rFonts w:eastAsia="Times New Roman" w:cstheme="minorHAnsi"/>
          <w:lang w:eastAsia="pl-PL"/>
        </w:rPr>
        <w:t>6</w:t>
      </w:r>
      <w:r w:rsidRPr="00E14112">
        <w:rPr>
          <w:rFonts w:eastAsia="Times New Roman" w:cstheme="minorHAnsi"/>
          <w:lang w:eastAsia="pl-PL"/>
        </w:rPr>
        <w:t xml:space="preserve"> do SWZ.</w:t>
      </w:r>
    </w:p>
    <w:p w14:paraId="3A61E1A0" w14:textId="77777777" w:rsidR="00253A88" w:rsidRPr="00DA08C1" w:rsidRDefault="00253A88" w:rsidP="00253A88">
      <w:pPr>
        <w:pStyle w:val="Akapitzlist"/>
        <w:tabs>
          <w:tab w:val="num" w:pos="1440"/>
        </w:tabs>
        <w:spacing w:after="0" w:line="300" w:lineRule="auto"/>
        <w:contextualSpacing w:val="0"/>
        <w:rPr>
          <w:rFonts w:cstheme="minorHAnsi"/>
          <w:strike/>
          <w:highlight w:val="yellow"/>
        </w:rPr>
      </w:pPr>
    </w:p>
    <w:p w14:paraId="31F91794" w14:textId="77777777" w:rsidR="0037229E" w:rsidRPr="00E14112" w:rsidRDefault="0037229E" w:rsidP="00E14112">
      <w:pPr>
        <w:numPr>
          <w:ilvl w:val="0"/>
          <w:numId w:val="1"/>
        </w:numPr>
        <w:tabs>
          <w:tab w:val="clear" w:pos="720"/>
          <w:tab w:val="num" w:pos="284"/>
        </w:tabs>
        <w:spacing w:after="0" w:line="300" w:lineRule="auto"/>
        <w:ind w:left="284" w:hanging="284"/>
        <w:rPr>
          <w:rFonts w:eastAsia="Times New Roman" w:cstheme="minorHAnsi"/>
          <w:b/>
          <w:caps/>
          <w:lang w:eastAsia="pl-PL"/>
        </w:rPr>
      </w:pPr>
      <w:r w:rsidRPr="00E14112">
        <w:rPr>
          <w:rFonts w:eastAsia="Times New Roman" w:cstheme="minorHAnsi"/>
          <w:b/>
          <w:caps/>
          <w:lang w:eastAsia="pl-PL"/>
        </w:rPr>
        <w:t>Istotne dla stron postanowienia, które zostaną wprowadzone do treści zawieranej umowy w sprawie zamówienia PUBLICZNEGO.</w:t>
      </w:r>
    </w:p>
    <w:p w14:paraId="2C46AAAF" w14:textId="507F3FAC" w:rsidR="00365251" w:rsidRPr="00E14112" w:rsidRDefault="00365251" w:rsidP="00253A88">
      <w:pPr>
        <w:numPr>
          <w:ilvl w:val="0"/>
          <w:numId w:val="21"/>
        </w:numPr>
        <w:tabs>
          <w:tab w:val="clear" w:pos="1440"/>
          <w:tab w:val="num" w:pos="1134"/>
        </w:tabs>
        <w:spacing w:after="0" w:line="300" w:lineRule="auto"/>
        <w:ind w:left="567" w:hanging="283"/>
        <w:rPr>
          <w:rFonts w:eastAsia="Times New Roman" w:cstheme="minorHAnsi"/>
          <w:lang w:eastAsia="pl-PL"/>
        </w:rPr>
      </w:pPr>
      <w:r w:rsidRPr="00E14112">
        <w:rPr>
          <w:rFonts w:eastAsia="Times New Roman" w:cstheme="minorHAnsi"/>
          <w:lang w:eastAsia="pl-PL"/>
        </w:rPr>
        <w:t>Zmiany postanowień zawartej umowy w sprawie zamówienia publicznego zawarte są w</w:t>
      </w:r>
      <w:r w:rsidR="00C46E0B" w:rsidRPr="00E14112">
        <w:rPr>
          <w:rFonts w:eastAsia="Times New Roman" w:cstheme="minorHAnsi"/>
          <w:lang w:eastAsia="pl-PL"/>
        </w:rPr>
        <w:t> </w:t>
      </w:r>
      <w:r w:rsidRPr="00E14112">
        <w:rPr>
          <w:rFonts w:eastAsia="Times New Roman" w:cstheme="minorHAnsi"/>
          <w:lang w:eastAsia="pl-PL"/>
        </w:rPr>
        <w:t>Projektowanych postanowieniach  umowy stanowiących załącznik do niniejszej SWZ.</w:t>
      </w:r>
    </w:p>
    <w:p w14:paraId="2D134F4A" w14:textId="3A42A362" w:rsidR="00A56844" w:rsidRPr="00E14112" w:rsidRDefault="0037229E" w:rsidP="00253A88">
      <w:pPr>
        <w:numPr>
          <w:ilvl w:val="0"/>
          <w:numId w:val="21"/>
        </w:numPr>
        <w:tabs>
          <w:tab w:val="clear" w:pos="1440"/>
          <w:tab w:val="num" w:pos="1134"/>
        </w:tabs>
        <w:spacing w:after="0" w:line="300" w:lineRule="auto"/>
        <w:ind w:left="567" w:hanging="283"/>
        <w:rPr>
          <w:rFonts w:eastAsia="Times New Roman" w:cstheme="minorHAnsi"/>
          <w:lang w:eastAsia="pl-PL"/>
        </w:rPr>
      </w:pPr>
      <w:r w:rsidRPr="00E14112">
        <w:rPr>
          <w:rFonts w:eastAsia="Times New Roman" w:cstheme="minorHAnsi"/>
          <w:lang w:eastAsia="pl-PL"/>
        </w:rPr>
        <w:t>Zmiana umowy będzie możliwa w przypadkach i na warunkac</w:t>
      </w:r>
      <w:r w:rsidR="008E11F4" w:rsidRPr="00E14112">
        <w:rPr>
          <w:rFonts w:eastAsia="Times New Roman" w:cstheme="minorHAnsi"/>
          <w:lang w:eastAsia="pl-PL"/>
        </w:rPr>
        <w:t xml:space="preserve">h określonych w załączniku </w:t>
      </w:r>
      <w:r w:rsidR="00642363">
        <w:rPr>
          <w:rFonts w:eastAsia="Times New Roman" w:cstheme="minorHAnsi"/>
          <w:lang w:eastAsia="pl-PL"/>
        </w:rPr>
        <w:br/>
      </w:r>
      <w:r w:rsidR="008E11F4" w:rsidRPr="00E14112">
        <w:rPr>
          <w:rFonts w:eastAsia="Times New Roman" w:cstheme="minorHAnsi"/>
          <w:lang w:eastAsia="pl-PL"/>
        </w:rPr>
        <w:t>nr</w:t>
      </w:r>
      <w:r w:rsidR="004532B3" w:rsidRPr="00E14112">
        <w:rPr>
          <w:rFonts w:eastAsia="Times New Roman" w:cstheme="minorHAnsi"/>
          <w:lang w:eastAsia="pl-PL"/>
        </w:rPr>
        <w:t> </w:t>
      </w:r>
      <w:r w:rsidR="00A257DB" w:rsidRPr="00E14112">
        <w:rPr>
          <w:rFonts w:eastAsia="Times New Roman" w:cstheme="minorHAnsi"/>
          <w:lang w:eastAsia="pl-PL"/>
        </w:rPr>
        <w:t>6</w:t>
      </w:r>
      <w:r w:rsidRPr="00E14112">
        <w:rPr>
          <w:rFonts w:eastAsia="Times New Roman" w:cstheme="minorHAnsi"/>
          <w:lang w:eastAsia="pl-PL"/>
        </w:rPr>
        <w:t xml:space="preserve"> do SWZ.</w:t>
      </w:r>
    </w:p>
    <w:p w14:paraId="12201A08" w14:textId="77777777" w:rsidR="00253A88" w:rsidRPr="00DA08C1" w:rsidRDefault="00253A88" w:rsidP="00253A88">
      <w:pPr>
        <w:spacing w:after="0" w:line="300" w:lineRule="auto"/>
        <w:ind w:left="850"/>
        <w:rPr>
          <w:rFonts w:eastAsia="Times New Roman" w:cstheme="minorHAnsi"/>
          <w:highlight w:val="yellow"/>
          <w:lang w:eastAsia="pl-PL"/>
        </w:rPr>
      </w:pPr>
    </w:p>
    <w:p w14:paraId="4097E360" w14:textId="77777777" w:rsidR="0037229E" w:rsidRPr="00DA08C1" w:rsidRDefault="0037229E" w:rsidP="00DA08C1">
      <w:pPr>
        <w:numPr>
          <w:ilvl w:val="0"/>
          <w:numId w:val="1"/>
        </w:numPr>
        <w:tabs>
          <w:tab w:val="clear" w:pos="720"/>
          <w:tab w:val="num" w:pos="284"/>
        </w:tabs>
        <w:spacing w:after="0" w:line="300" w:lineRule="auto"/>
        <w:ind w:left="284" w:hanging="284"/>
        <w:rPr>
          <w:rFonts w:eastAsia="Times New Roman" w:cstheme="minorHAnsi"/>
          <w:b/>
          <w:caps/>
          <w:lang w:eastAsia="pl-PL"/>
        </w:rPr>
      </w:pPr>
      <w:r w:rsidRPr="00DA08C1">
        <w:rPr>
          <w:rFonts w:eastAsia="Times New Roman" w:cstheme="minorHAnsi"/>
          <w:b/>
          <w:caps/>
          <w:lang w:eastAsia="pl-PL"/>
        </w:rPr>
        <w:t>Pouczenie o środkach ochrony prawnej przysługujących wykonawcy w toku postępowania o udzielenie zamówienia.</w:t>
      </w:r>
    </w:p>
    <w:p w14:paraId="1DFAA4A8" w14:textId="41CE3AF2" w:rsidR="0037229E" w:rsidRPr="00DA08C1" w:rsidRDefault="0037229E" w:rsidP="00253A88">
      <w:pPr>
        <w:numPr>
          <w:ilvl w:val="0"/>
          <w:numId w:val="22"/>
        </w:numPr>
        <w:tabs>
          <w:tab w:val="clear" w:pos="1080"/>
          <w:tab w:val="num" w:pos="567"/>
        </w:tabs>
        <w:spacing w:after="0" w:line="300" w:lineRule="auto"/>
        <w:ind w:left="567" w:hanging="283"/>
        <w:rPr>
          <w:rFonts w:eastAsia="Times New Roman" w:cstheme="minorHAnsi"/>
          <w:lang w:eastAsia="pl-PL"/>
        </w:rPr>
      </w:pPr>
      <w:r w:rsidRPr="00DA08C1">
        <w:rPr>
          <w:rFonts w:eastAsia="Times New Roman" w:cstheme="minorHAnsi"/>
          <w:lang w:eastAsia="pl-PL"/>
        </w:rPr>
        <w:t>Środki ochrony prawnej przysługują Wykonawcy, a także innemu podmiotowi, jeżeli</w:t>
      </w:r>
      <w:r w:rsidR="00E73FA6" w:rsidRPr="00DA08C1">
        <w:rPr>
          <w:rFonts w:eastAsia="Times New Roman" w:cstheme="minorHAnsi"/>
          <w:lang w:eastAsia="pl-PL"/>
        </w:rPr>
        <w:t> </w:t>
      </w:r>
      <w:r w:rsidRPr="00DA08C1">
        <w:rPr>
          <w:rFonts w:eastAsia="Times New Roman" w:cstheme="minorHAnsi"/>
          <w:lang w:eastAsia="pl-PL"/>
        </w:rPr>
        <w:t>ma</w:t>
      </w:r>
      <w:r w:rsidR="00E73FA6" w:rsidRPr="00DA08C1">
        <w:rPr>
          <w:rFonts w:eastAsia="Times New Roman" w:cstheme="minorHAnsi"/>
          <w:lang w:eastAsia="pl-PL"/>
        </w:rPr>
        <w:t> </w:t>
      </w:r>
      <w:r w:rsidR="00DA08C1">
        <w:rPr>
          <w:rFonts w:eastAsia="Times New Roman" w:cstheme="minorHAnsi"/>
          <w:lang w:eastAsia="pl-PL"/>
        </w:rPr>
        <w:br/>
      </w:r>
      <w:r w:rsidRPr="00DA08C1">
        <w:rPr>
          <w:rFonts w:eastAsia="Times New Roman" w:cstheme="minorHAnsi"/>
          <w:lang w:eastAsia="pl-PL"/>
        </w:rPr>
        <w:t>lub miał interes w uzyskaniu danego zamówienia oraz poniósł lub może ponieść szkodę w</w:t>
      </w:r>
      <w:r w:rsidR="008D78E8" w:rsidRPr="00DA08C1">
        <w:rPr>
          <w:rFonts w:eastAsia="Times New Roman" w:cstheme="minorHAnsi"/>
          <w:lang w:eastAsia="pl-PL"/>
        </w:rPr>
        <w:t> </w:t>
      </w:r>
      <w:r w:rsidRPr="00DA08C1">
        <w:rPr>
          <w:rFonts w:eastAsia="Times New Roman" w:cstheme="minorHAnsi"/>
          <w:lang w:eastAsia="pl-PL"/>
        </w:rPr>
        <w:t>wyniku naruszenia przez Zamawiającego przepisów ustawy.</w:t>
      </w:r>
    </w:p>
    <w:p w14:paraId="338B7F26" w14:textId="7798F3CF" w:rsidR="0037229E" w:rsidRPr="00DA08C1" w:rsidRDefault="0037229E" w:rsidP="00253A88">
      <w:pPr>
        <w:numPr>
          <w:ilvl w:val="0"/>
          <w:numId w:val="22"/>
        </w:numPr>
        <w:tabs>
          <w:tab w:val="clear" w:pos="1080"/>
          <w:tab w:val="num" w:pos="567"/>
        </w:tabs>
        <w:spacing w:after="0" w:line="300" w:lineRule="auto"/>
        <w:ind w:left="567" w:hanging="283"/>
        <w:rPr>
          <w:rFonts w:eastAsia="Times New Roman" w:cstheme="minorHAnsi"/>
          <w:lang w:eastAsia="pl-PL"/>
        </w:rPr>
      </w:pPr>
      <w:r w:rsidRPr="00DA08C1">
        <w:rPr>
          <w:rFonts w:eastAsia="Times New Roman" w:cstheme="minorHAnsi"/>
          <w:lang w:eastAsia="pl-PL"/>
        </w:rPr>
        <w:t xml:space="preserve"> Środki ochrony prawnej wobec ogłoszenia wszczynającego postępowanie o udzielenie zamówienia oraz dokumentów zamówienia przysługują również organizacjom wpisanym </w:t>
      </w:r>
      <w:r w:rsidR="00253A88" w:rsidRPr="00DA08C1">
        <w:rPr>
          <w:rFonts w:eastAsia="Times New Roman" w:cstheme="minorHAnsi"/>
          <w:lang w:eastAsia="pl-PL"/>
        </w:rPr>
        <w:br/>
      </w:r>
      <w:r w:rsidRPr="00DA08C1">
        <w:rPr>
          <w:rFonts w:eastAsia="Times New Roman" w:cstheme="minorHAnsi"/>
          <w:lang w:eastAsia="pl-PL"/>
        </w:rPr>
        <w:t>na listę, o której mowa w art. 469 pkt 15 ustawy oraz Rzecznikowi Małych i Średnich Przedsiębiorców</w:t>
      </w:r>
      <w:r w:rsidR="00DA08C1">
        <w:rPr>
          <w:rFonts w:eastAsia="Times New Roman" w:cstheme="minorHAnsi"/>
          <w:lang w:eastAsia="pl-PL"/>
        </w:rPr>
        <w:t>.</w:t>
      </w:r>
    </w:p>
    <w:p w14:paraId="09999E8A" w14:textId="77777777" w:rsidR="0037229E" w:rsidRPr="00DA08C1" w:rsidRDefault="0037229E" w:rsidP="00253A88">
      <w:pPr>
        <w:numPr>
          <w:ilvl w:val="0"/>
          <w:numId w:val="22"/>
        </w:numPr>
        <w:tabs>
          <w:tab w:val="clear" w:pos="1080"/>
          <w:tab w:val="num" w:pos="567"/>
        </w:tabs>
        <w:spacing w:after="0" w:line="300" w:lineRule="auto"/>
        <w:ind w:left="567" w:hanging="283"/>
        <w:rPr>
          <w:rFonts w:eastAsia="Times New Roman" w:cstheme="minorHAnsi"/>
          <w:lang w:eastAsia="pl-PL"/>
        </w:rPr>
      </w:pPr>
      <w:r w:rsidRPr="00DA08C1">
        <w:rPr>
          <w:rFonts w:eastAsia="Times New Roman" w:cstheme="minorHAnsi"/>
          <w:lang w:eastAsia="pl-PL"/>
        </w:rPr>
        <w:t>Odwołanie przysługuje na:</w:t>
      </w:r>
    </w:p>
    <w:p w14:paraId="6563BD6B" w14:textId="6582F4AB" w:rsidR="0037229E" w:rsidRPr="00DA08C1" w:rsidRDefault="0037229E" w:rsidP="00253A88">
      <w:pPr>
        <w:spacing w:after="0" w:line="300" w:lineRule="auto"/>
        <w:ind w:left="851" w:hanging="284"/>
        <w:rPr>
          <w:rFonts w:eastAsia="Times New Roman" w:cstheme="minorHAnsi"/>
          <w:lang w:eastAsia="pl-PL"/>
        </w:rPr>
      </w:pPr>
      <w:r w:rsidRPr="00DA08C1">
        <w:rPr>
          <w:rFonts w:eastAsia="Times New Roman" w:cstheme="minorHAnsi"/>
          <w:lang w:eastAsia="pl-PL"/>
        </w:rPr>
        <w:t>1)</w:t>
      </w:r>
      <w:r w:rsidRPr="00DA08C1">
        <w:rPr>
          <w:rFonts w:eastAsia="Times New Roman" w:cstheme="minorHAnsi"/>
          <w:lang w:eastAsia="pl-PL"/>
        </w:rPr>
        <w:tab/>
        <w:t>niezgodne z przepisami ustawy czynności Zmawiającego, podjęte w postępowaniu o</w:t>
      </w:r>
      <w:r w:rsidR="008D78E8" w:rsidRPr="00DA08C1">
        <w:rPr>
          <w:rFonts w:eastAsia="Times New Roman" w:cstheme="minorHAnsi"/>
          <w:lang w:eastAsia="pl-PL"/>
        </w:rPr>
        <w:t> </w:t>
      </w:r>
      <w:r w:rsidRPr="00DA08C1">
        <w:rPr>
          <w:rFonts w:eastAsia="Times New Roman" w:cstheme="minorHAnsi"/>
          <w:lang w:eastAsia="pl-PL"/>
        </w:rPr>
        <w:t>udzielenie zamówienia, w tym na projektowane postanowienia umowy.</w:t>
      </w:r>
    </w:p>
    <w:p w14:paraId="3E668EEF" w14:textId="53F4964C" w:rsidR="0037229E" w:rsidRPr="00DA08C1" w:rsidRDefault="0037229E" w:rsidP="00253A88">
      <w:pPr>
        <w:spacing w:after="0" w:line="300" w:lineRule="auto"/>
        <w:ind w:left="851" w:hanging="284"/>
        <w:rPr>
          <w:rFonts w:eastAsia="Times New Roman" w:cstheme="minorHAnsi"/>
          <w:lang w:eastAsia="pl-PL"/>
        </w:rPr>
      </w:pPr>
      <w:r w:rsidRPr="00DA08C1">
        <w:rPr>
          <w:rFonts w:eastAsia="Times New Roman" w:cstheme="minorHAnsi"/>
          <w:lang w:eastAsia="pl-PL"/>
        </w:rPr>
        <w:t>2)</w:t>
      </w:r>
      <w:r w:rsidRPr="00DA08C1">
        <w:rPr>
          <w:rFonts w:eastAsia="Times New Roman" w:cstheme="minorHAnsi"/>
          <w:lang w:eastAsia="pl-PL"/>
        </w:rPr>
        <w:tab/>
        <w:t xml:space="preserve">zaniechania czynności w postępowaniu o udzielenie zamówienia, do której Zamawiający </w:t>
      </w:r>
      <w:r w:rsidR="00253A88" w:rsidRPr="00DA08C1">
        <w:rPr>
          <w:rFonts w:eastAsia="Times New Roman" w:cstheme="minorHAnsi"/>
          <w:lang w:eastAsia="pl-PL"/>
        </w:rPr>
        <w:br/>
      </w:r>
      <w:r w:rsidRPr="00DA08C1">
        <w:rPr>
          <w:rFonts w:eastAsia="Times New Roman" w:cstheme="minorHAnsi"/>
          <w:lang w:eastAsia="pl-PL"/>
        </w:rPr>
        <w:t>był obowiązany na podstawie ustawy.</w:t>
      </w:r>
    </w:p>
    <w:p w14:paraId="7F863139" w14:textId="7D65655D" w:rsidR="0037229E" w:rsidRPr="00DA08C1" w:rsidRDefault="0037229E" w:rsidP="00253A88">
      <w:pPr>
        <w:numPr>
          <w:ilvl w:val="0"/>
          <w:numId w:val="23"/>
        </w:numPr>
        <w:tabs>
          <w:tab w:val="clear" w:pos="1068"/>
          <w:tab w:val="num" w:pos="567"/>
        </w:tabs>
        <w:spacing w:after="0" w:line="300" w:lineRule="auto"/>
        <w:ind w:left="567" w:hanging="283"/>
        <w:rPr>
          <w:rFonts w:eastAsia="Times New Roman" w:cstheme="minorHAnsi"/>
          <w:lang w:eastAsia="pl-PL"/>
        </w:rPr>
      </w:pPr>
      <w:r w:rsidRPr="00DA08C1">
        <w:rPr>
          <w:rFonts w:eastAsia="Times New Roman" w:cstheme="minorHAnsi"/>
          <w:lang w:eastAsia="pl-PL"/>
        </w:rPr>
        <w:t>Odwołanie wnosi się do Prezesa Krajowej Izby Odwoławczej w formie pisemnej lub</w:t>
      </w:r>
      <w:r w:rsidR="004532B3" w:rsidRPr="00DA08C1">
        <w:rPr>
          <w:rFonts w:eastAsia="Times New Roman" w:cstheme="minorHAnsi"/>
          <w:lang w:eastAsia="pl-PL"/>
        </w:rPr>
        <w:t> </w:t>
      </w:r>
      <w:r w:rsidRPr="00DA08C1">
        <w:rPr>
          <w:rFonts w:eastAsia="Times New Roman" w:cstheme="minorHAnsi"/>
          <w:lang w:eastAsia="pl-PL"/>
        </w:rPr>
        <w:t>w</w:t>
      </w:r>
      <w:r w:rsidR="008D78E8" w:rsidRPr="00DA08C1">
        <w:rPr>
          <w:rFonts w:eastAsia="Times New Roman" w:cstheme="minorHAnsi"/>
          <w:lang w:eastAsia="pl-PL"/>
        </w:rPr>
        <w:t> </w:t>
      </w:r>
      <w:r w:rsidRPr="00DA08C1">
        <w:rPr>
          <w:rFonts w:eastAsia="Times New Roman" w:cstheme="minorHAnsi"/>
          <w:lang w:eastAsia="pl-PL"/>
        </w:rPr>
        <w:t>formie elektronicznej albo postaci elektroniczne</w:t>
      </w:r>
      <w:r w:rsidR="00891DD0" w:rsidRPr="00DA08C1">
        <w:rPr>
          <w:rFonts w:eastAsia="Times New Roman" w:cstheme="minorHAnsi"/>
          <w:lang w:eastAsia="pl-PL"/>
        </w:rPr>
        <w:t>j opatrzonej podpisem zaufanym.</w:t>
      </w:r>
      <w:r w:rsidRPr="00DA08C1">
        <w:rPr>
          <w:rFonts w:eastAsia="Times New Roman" w:cstheme="minorHAnsi"/>
          <w:lang w:eastAsia="pl-PL"/>
        </w:rPr>
        <w:t xml:space="preserve"> </w:t>
      </w:r>
    </w:p>
    <w:p w14:paraId="5A1B6612" w14:textId="77777777" w:rsidR="0037229E" w:rsidRPr="00DA08C1" w:rsidRDefault="0037229E" w:rsidP="00253A88">
      <w:pPr>
        <w:numPr>
          <w:ilvl w:val="0"/>
          <w:numId w:val="23"/>
        </w:numPr>
        <w:tabs>
          <w:tab w:val="clear" w:pos="1068"/>
          <w:tab w:val="num" w:pos="567"/>
        </w:tabs>
        <w:spacing w:after="0" w:line="300" w:lineRule="auto"/>
        <w:ind w:left="567" w:hanging="283"/>
        <w:rPr>
          <w:rFonts w:eastAsia="Times New Roman" w:cstheme="minorHAnsi"/>
          <w:lang w:eastAsia="pl-PL"/>
        </w:rPr>
      </w:pPr>
      <w:r w:rsidRPr="00DA08C1">
        <w:rPr>
          <w:rFonts w:eastAsia="Times New Roman" w:cstheme="minorHAnsi"/>
          <w:lang w:eastAsia="pl-PL"/>
        </w:rPr>
        <w:lastRenderedPageBreak/>
        <w:t>Na orzeczenie Krajowej Izby Odwoławczej oraz postanowienie Prezesa Krajowej Izby Odwoławczej, o którym mowa w art. 519 ust. 1 ustawy, stronom oraz uczestnikom postępowania odwoławczego przysługuje skarga do sądu. Skargę wnosi się do Sądu Okręgowego w Warszawie za pośrednictwem Prezesa Krajowej Izby Odwoławczej.</w:t>
      </w:r>
    </w:p>
    <w:p w14:paraId="5306C526" w14:textId="35948946" w:rsidR="0037229E" w:rsidRPr="00DA08C1" w:rsidRDefault="0037229E" w:rsidP="00253A88">
      <w:pPr>
        <w:numPr>
          <w:ilvl w:val="0"/>
          <w:numId w:val="23"/>
        </w:numPr>
        <w:tabs>
          <w:tab w:val="clear" w:pos="1068"/>
          <w:tab w:val="num" w:pos="567"/>
        </w:tabs>
        <w:spacing w:after="0" w:line="300" w:lineRule="auto"/>
        <w:ind w:left="567" w:hanging="283"/>
        <w:rPr>
          <w:rFonts w:eastAsia="Times New Roman" w:cstheme="minorHAnsi"/>
          <w:lang w:eastAsia="pl-PL"/>
        </w:rPr>
      </w:pPr>
      <w:r w:rsidRPr="00DA08C1">
        <w:rPr>
          <w:rFonts w:eastAsia="Times New Roman" w:cstheme="minorHAnsi"/>
          <w:lang w:eastAsia="pl-PL"/>
        </w:rPr>
        <w:t>Zasady i tryb postępowania w zakresie korzystania ze środków ochrony prawnej określone zostały w Dziale IX „ Środki ochrony prawnej” ustawy.</w:t>
      </w:r>
    </w:p>
    <w:p w14:paraId="1E63135B" w14:textId="77777777" w:rsidR="00253A88" w:rsidRPr="00DA08C1" w:rsidRDefault="00253A88" w:rsidP="00253A88">
      <w:pPr>
        <w:spacing w:after="0" w:line="300" w:lineRule="auto"/>
        <w:ind w:left="1068"/>
        <w:rPr>
          <w:rFonts w:eastAsia="Times New Roman" w:cstheme="minorHAnsi"/>
          <w:highlight w:val="yellow"/>
          <w:lang w:eastAsia="pl-PL"/>
        </w:rPr>
      </w:pPr>
    </w:p>
    <w:p w14:paraId="45C63179" w14:textId="7F419703" w:rsidR="0037229E" w:rsidRPr="00DA08C1" w:rsidRDefault="0037229E" w:rsidP="00253A88">
      <w:pPr>
        <w:numPr>
          <w:ilvl w:val="0"/>
          <w:numId w:val="1"/>
        </w:numPr>
        <w:spacing w:after="0" w:line="300" w:lineRule="auto"/>
        <w:ind w:left="284" w:hanging="284"/>
        <w:rPr>
          <w:rFonts w:eastAsia="Times New Roman" w:cstheme="minorHAnsi"/>
          <w:b/>
          <w:bCs/>
          <w:lang w:eastAsia="pl-PL"/>
        </w:rPr>
      </w:pPr>
      <w:r w:rsidRPr="00DA08C1">
        <w:rPr>
          <w:rFonts w:eastAsia="Times New Roman" w:cstheme="minorHAnsi"/>
          <w:b/>
          <w:bCs/>
          <w:lang w:eastAsia="pl-PL"/>
        </w:rPr>
        <w:t>KLAUZULA INFORMACYJNA O PRZETWARZANIU DANYCH OSOBOWYCH NA PODSTAWIE PRZEPISÓW PRAWA</w:t>
      </w:r>
      <w:r w:rsidR="00B53CAD" w:rsidRPr="00DA08C1">
        <w:rPr>
          <w:rFonts w:eastAsia="Times New Roman" w:cstheme="minorHAnsi"/>
          <w:b/>
          <w:bCs/>
          <w:lang w:eastAsia="pl-PL"/>
        </w:rPr>
        <w:t>.</w:t>
      </w:r>
    </w:p>
    <w:p w14:paraId="3A18D908" w14:textId="51A1F136" w:rsidR="0037229E" w:rsidRPr="00DA08C1" w:rsidRDefault="0037229E" w:rsidP="00033D93">
      <w:pPr>
        <w:spacing w:after="0" w:line="300" w:lineRule="auto"/>
        <w:ind w:left="284"/>
        <w:rPr>
          <w:rFonts w:eastAsia="Times New Roman" w:cstheme="minorHAnsi"/>
          <w:lang w:eastAsia="pl-PL"/>
        </w:rPr>
      </w:pPr>
      <w:r w:rsidRPr="00DA08C1">
        <w:rPr>
          <w:rFonts w:eastAsia="Times New Roman" w:cstheme="minorHAnsi"/>
          <w:lang w:eastAsia="pl-PL"/>
        </w:rPr>
        <w:t>Będziemy przetwarzać Pani/Pana dane osobowe, by mogła/mógł Pani/Pan załatwić sprawę w</w:t>
      </w:r>
      <w:r w:rsidR="006F6FB2" w:rsidRPr="00DA08C1">
        <w:rPr>
          <w:rFonts w:eastAsia="Times New Roman" w:cstheme="minorHAnsi"/>
          <w:lang w:eastAsia="pl-PL"/>
        </w:rPr>
        <w:t> </w:t>
      </w:r>
      <w:r w:rsidRPr="00DA08C1">
        <w:rPr>
          <w:rFonts w:eastAsia="Times New Roman" w:cstheme="minorHAnsi"/>
          <w:lang w:eastAsia="pl-PL"/>
        </w:rPr>
        <w:t>Urzędzie m.st. Warszawy. Mogą być przetwarzane w sposób zautomatyzowany, ale nie będą profilowane.</w:t>
      </w:r>
    </w:p>
    <w:p w14:paraId="664ACB31" w14:textId="77777777" w:rsidR="0037229E" w:rsidRPr="00DA08C1" w:rsidRDefault="0037229E" w:rsidP="00033D93">
      <w:pPr>
        <w:spacing w:after="0" w:line="300" w:lineRule="auto"/>
        <w:ind w:left="284"/>
        <w:rPr>
          <w:rFonts w:eastAsia="Times New Roman" w:cstheme="minorHAnsi"/>
          <w:b/>
          <w:bCs/>
          <w:lang w:eastAsia="pl-PL"/>
        </w:rPr>
      </w:pPr>
      <w:r w:rsidRPr="00DA08C1">
        <w:rPr>
          <w:rFonts w:eastAsia="Times New Roman" w:cstheme="minorHAnsi"/>
          <w:lang w:eastAsia="pl-PL"/>
        </w:rPr>
        <w:t>Kto administruje moimi danymi?</w:t>
      </w:r>
    </w:p>
    <w:p w14:paraId="5E61F4FC" w14:textId="77777777" w:rsidR="0037229E" w:rsidRPr="00DA08C1" w:rsidRDefault="0037229E" w:rsidP="00033D93">
      <w:pPr>
        <w:numPr>
          <w:ilvl w:val="0"/>
          <w:numId w:val="2"/>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 xml:space="preserve">Administratorem Pani/Pana danych osobowych przetwarzanych w Urzędzie m.st. Warszawy jest Prezydent m.st. Warszawy, z siedzibą w Warszawie (00-950), Pl. Bankowy 3/5. </w:t>
      </w:r>
    </w:p>
    <w:p w14:paraId="6F004DBF" w14:textId="63A4203B" w:rsidR="0037229E" w:rsidRPr="00DA08C1" w:rsidRDefault="0037229E" w:rsidP="00033D93">
      <w:pPr>
        <w:numPr>
          <w:ilvl w:val="0"/>
          <w:numId w:val="2"/>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Na pytania dotyczące sposobu i zakresu przetwarzania Pani/Pana danych, a także o przysługujące Pani/Panu prawa odpowie Inspektor Ochrony Danych w Urzędzie m.st.</w:t>
      </w:r>
      <w:r w:rsidR="004532B3" w:rsidRPr="00DA08C1">
        <w:rPr>
          <w:rFonts w:eastAsia="Times New Roman" w:cstheme="minorHAnsi"/>
          <w:lang w:eastAsia="pl-PL"/>
        </w:rPr>
        <w:t> </w:t>
      </w:r>
      <w:r w:rsidRPr="00DA08C1">
        <w:rPr>
          <w:rFonts w:eastAsia="Times New Roman" w:cstheme="minorHAnsi"/>
          <w:lang w:eastAsia="pl-PL"/>
        </w:rPr>
        <w:t xml:space="preserve">Warszawy. Proszę je wysłać na adres: </w:t>
      </w:r>
      <w:hyperlink r:id="rId13" w:history="1">
        <w:r w:rsidRPr="00DA08C1">
          <w:rPr>
            <w:rFonts w:eastAsia="Times New Roman" w:cstheme="minorHAnsi"/>
            <w:lang w:eastAsia="pl-PL"/>
          </w:rPr>
          <w:t>iod@um.warszawa.pl</w:t>
        </w:r>
      </w:hyperlink>
      <w:r w:rsidRPr="00DA08C1">
        <w:rPr>
          <w:rFonts w:eastAsia="Times New Roman" w:cstheme="minorHAnsi"/>
          <w:lang w:eastAsia="pl-PL"/>
        </w:rPr>
        <w:t>.</w:t>
      </w:r>
    </w:p>
    <w:p w14:paraId="79B38F4B" w14:textId="77777777" w:rsidR="0037229E" w:rsidRPr="00DA08C1" w:rsidRDefault="0037229E" w:rsidP="00033D93">
      <w:pPr>
        <w:keepNext/>
        <w:keepLines/>
        <w:spacing w:after="0" w:line="300" w:lineRule="auto"/>
        <w:ind w:firstLine="284"/>
        <w:outlineLvl w:val="0"/>
        <w:rPr>
          <w:rFonts w:eastAsia="Times New Roman" w:cstheme="minorHAnsi"/>
          <w:lang w:eastAsia="pl-PL"/>
        </w:rPr>
      </w:pPr>
      <w:r w:rsidRPr="00DA08C1">
        <w:rPr>
          <w:rFonts w:eastAsia="Times New Roman" w:cstheme="minorHAnsi"/>
          <w:lang w:eastAsia="pl-PL"/>
        </w:rPr>
        <w:t>Dlaczego moje dane są przetwarzane?</w:t>
      </w:r>
    </w:p>
    <w:p w14:paraId="788D3AA3" w14:textId="534850DE" w:rsidR="0037229E" w:rsidRPr="00DA08C1" w:rsidRDefault="0037229E" w:rsidP="00033D93">
      <w:pPr>
        <w:numPr>
          <w:ilvl w:val="0"/>
          <w:numId w:val="3"/>
        </w:numPr>
        <w:spacing w:after="0" w:line="300" w:lineRule="auto"/>
        <w:ind w:left="567" w:hanging="283"/>
        <w:contextualSpacing/>
        <w:rPr>
          <w:rFonts w:eastAsia="Times New Roman" w:cstheme="minorHAnsi"/>
          <w:bCs/>
          <w:iCs/>
          <w:lang w:eastAsia="pl-PL"/>
        </w:rPr>
      </w:pPr>
      <w:r w:rsidRPr="00DA08C1">
        <w:rPr>
          <w:rFonts w:eastAsia="Times New Roman" w:cstheme="minorHAnsi"/>
          <w:lang w:eastAsia="pl-PL"/>
        </w:rPr>
        <w:t>Wynika to bezpośrednio z konkretnego prze</w:t>
      </w:r>
      <w:r w:rsidR="000676F4" w:rsidRPr="00DA08C1">
        <w:rPr>
          <w:rFonts w:eastAsia="Times New Roman" w:cstheme="minorHAnsi"/>
          <w:lang w:eastAsia="pl-PL"/>
        </w:rPr>
        <w:t>pisu prawa, tj. ustawy z dnia 11 września 2019</w:t>
      </w:r>
      <w:r w:rsidRPr="00DA08C1">
        <w:rPr>
          <w:rFonts w:eastAsia="Times New Roman" w:cstheme="minorHAnsi"/>
          <w:lang w:eastAsia="pl-PL"/>
        </w:rPr>
        <w:t xml:space="preserve"> r. Prawo zamówień publicznych oraz aktów wykonawczych do niej wydanych; ustawy z dnia 10</w:t>
      </w:r>
      <w:r w:rsidR="004532B3" w:rsidRPr="00DA08C1">
        <w:rPr>
          <w:rFonts w:eastAsia="Times New Roman" w:cstheme="minorHAnsi"/>
          <w:lang w:eastAsia="pl-PL"/>
        </w:rPr>
        <w:t> </w:t>
      </w:r>
      <w:r w:rsidRPr="00DA08C1">
        <w:rPr>
          <w:rFonts w:eastAsia="Times New Roman" w:cstheme="minorHAnsi"/>
          <w:lang w:eastAsia="pl-PL"/>
        </w:rPr>
        <w:t>maja 2018 r. o ochronie danych osobowych, Rozporządzenia Parlamentu Europejskiego i</w:t>
      </w:r>
      <w:r w:rsidR="008D78E8" w:rsidRPr="00DA08C1">
        <w:rPr>
          <w:rFonts w:eastAsia="Times New Roman" w:cstheme="minorHAnsi"/>
          <w:lang w:eastAsia="pl-PL"/>
        </w:rPr>
        <w:t> </w:t>
      </w:r>
      <w:r w:rsidRPr="00DA08C1">
        <w:rPr>
          <w:rFonts w:eastAsia="Times New Roman" w:cstheme="minorHAnsi"/>
          <w:lang w:eastAsia="pl-PL"/>
        </w:rPr>
        <w:t>Rady (UE) 2016/678 z dnia 27 kwietnia 2016 r. w sprawie ochrony osób fizycznych w</w:t>
      </w:r>
      <w:r w:rsidR="00711903" w:rsidRPr="00DA08C1">
        <w:rPr>
          <w:rFonts w:eastAsia="Times New Roman" w:cstheme="minorHAnsi"/>
          <w:lang w:eastAsia="pl-PL"/>
        </w:rPr>
        <w:t> </w:t>
      </w:r>
      <w:r w:rsidRPr="00DA08C1">
        <w:rPr>
          <w:rFonts w:eastAsia="Times New Roman" w:cstheme="minorHAnsi"/>
          <w:lang w:eastAsia="pl-PL"/>
        </w:rPr>
        <w:t xml:space="preserve">związku </w:t>
      </w:r>
      <w:r w:rsidR="00033D93" w:rsidRPr="00DA08C1">
        <w:rPr>
          <w:rFonts w:eastAsia="Times New Roman" w:cstheme="minorHAnsi"/>
          <w:lang w:eastAsia="pl-PL"/>
        </w:rPr>
        <w:br/>
      </w:r>
      <w:r w:rsidRPr="00DA08C1">
        <w:rPr>
          <w:rFonts w:eastAsia="Times New Roman" w:cstheme="minorHAnsi"/>
          <w:lang w:eastAsia="pl-PL"/>
        </w:rPr>
        <w:t>z przetwarzaniem danych osobowych i w sprawie swobodnego przepływu tych danych, ustawy z dnia 27 sierpnia 2009 r. o finansach publicznych, ustawy z dnia 6 września 2001 r. o</w:t>
      </w:r>
      <w:r w:rsidR="008D78E8" w:rsidRPr="00DA08C1">
        <w:rPr>
          <w:rFonts w:eastAsia="Times New Roman" w:cstheme="minorHAnsi"/>
          <w:lang w:eastAsia="pl-PL"/>
        </w:rPr>
        <w:t> </w:t>
      </w:r>
      <w:r w:rsidRPr="00DA08C1">
        <w:rPr>
          <w:rFonts w:eastAsia="Times New Roman" w:cstheme="minorHAnsi"/>
          <w:lang w:eastAsia="pl-PL"/>
        </w:rPr>
        <w:t xml:space="preserve">dostępie do informacji publicznej, ustawy z dnia 14 lipca 1983 r. o narodowym zasobie archiwalnym </w:t>
      </w:r>
      <w:r w:rsidR="00033D93" w:rsidRPr="00DA08C1">
        <w:rPr>
          <w:rFonts w:eastAsia="Times New Roman" w:cstheme="minorHAnsi"/>
          <w:lang w:eastAsia="pl-PL"/>
        </w:rPr>
        <w:br/>
      </w:r>
      <w:r w:rsidRPr="00DA08C1">
        <w:rPr>
          <w:rFonts w:eastAsia="Times New Roman" w:cstheme="minorHAnsi"/>
          <w:lang w:eastAsia="pl-PL"/>
        </w:rPr>
        <w:t>i archiwach</w:t>
      </w:r>
      <w:r w:rsidRPr="00DA08C1">
        <w:rPr>
          <w:rFonts w:eastAsia="Times New Roman" w:cstheme="minorHAnsi"/>
          <w:bCs/>
          <w:i/>
          <w:iCs/>
          <w:lang w:eastAsia="pl-PL"/>
        </w:rPr>
        <w:t xml:space="preserve"> </w:t>
      </w:r>
      <w:r w:rsidRPr="00DA08C1">
        <w:rPr>
          <w:rFonts w:eastAsia="Times New Roman" w:cstheme="minorHAnsi"/>
          <w:lang w:eastAsia="pl-PL"/>
        </w:rPr>
        <w:t>lub jest niezbędne do wykonania zadania w interesie publicznym albo w ramach sprawowania władzy publicznej.</w:t>
      </w:r>
    </w:p>
    <w:p w14:paraId="5D0F6BEF" w14:textId="77777777" w:rsidR="0037229E" w:rsidRPr="00DA08C1" w:rsidRDefault="0037229E" w:rsidP="00033D93">
      <w:pPr>
        <w:numPr>
          <w:ilvl w:val="0"/>
          <w:numId w:val="3"/>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Pani/Pana dane osobowe przetwarzane są w celu/celach: ubiegania się o udzielenie zamówienia publicznego.</w:t>
      </w:r>
    </w:p>
    <w:p w14:paraId="33AC9F3E" w14:textId="041F10A5" w:rsidR="0037229E" w:rsidRPr="00DA08C1" w:rsidRDefault="0037229E" w:rsidP="00033D93">
      <w:pPr>
        <w:numPr>
          <w:ilvl w:val="0"/>
          <w:numId w:val="3"/>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Podanie przez Panią/Pana danych osobowych jest obowiązkowe. Jeśli Pani/Pan tego nie</w:t>
      </w:r>
      <w:r w:rsidR="004532B3" w:rsidRPr="00DA08C1">
        <w:rPr>
          <w:rFonts w:eastAsia="Times New Roman" w:cstheme="minorHAnsi"/>
          <w:lang w:eastAsia="pl-PL"/>
        </w:rPr>
        <w:t> </w:t>
      </w:r>
      <w:r w:rsidRPr="00DA08C1">
        <w:rPr>
          <w:rFonts w:eastAsia="Times New Roman" w:cstheme="minorHAnsi"/>
          <w:lang w:eastAsia="pl-PL"/>
        </w:rPr>
        <w:t>zrobi, nie będziemy mogli zrealizować Pana/Pani sprawy</w:t>
      </w:r>
      <w:r w:rsidRPr="00DA08C1">
        <w:rPr>
          <w:rFonts w:eastAsia="Times New Roman" w:cstheme="minorHAnsi"/>
          <w:vertAlign w:val="superscript"/>
          <w:lang w:eastAsia="pl-PL"/>
        </w:rPr>
        <w:footnoteReference w:id="1"/>
      </w:r>
      <w:r w:rsidRPr="00DA08C1">
        <w:rPr>
          <w:rFonts w:eastAsia="Times New Roman" w:cstheme="minorHAnsi"/>
          <w:lang w:eastAsia="pl-PL"/>
        </w:rPr>
        <w:t xml:space="preserve">. </w:t>
      </w:r>
    </w:p>
    <w:p w14:paraId="0065EB30" w14:textId="77777777" w:rsidR="0037229E" w:rsidRPr="00DA08C1" w:rsidRDefault="0037229E" w:rsidP="00033D93">
      <w:pPr>
        <w:keepNext/>
        <w:keepLines/>
        <w:spacing w:after="0" w:line="300" w:lineRule="auto"/>
        <w:ind w:firstLine="284"/>
        <w:outlineLvl w:val="0"/>
        <w:rPr>
          <w:rFonts w:eastAsia="Times New Roman" w:cstheme="minorHAnsi"/>
          <w:lang w:eastAsia="pl-PL"/>
        </w:rPr>
      </w:pPr>
      <w:r w:rsidRPr="00DA08C1">
        <w:rPr>
          <w:rFonts w:eastAsia="Times New Roman" w:cstheme="minorHAnsi"/>
          <w:lang w:eastAsia="pl-PL"/>
        </w:rPr>
        <w:t>Jak długo będą przechowywane moje dane?</w:t>
      </w:r>
    </w:p>
    <w:p w14:paraId="4910F652" w14:textId="1125803B" w:rsidR="0037229E" w:rsidRPr="00DA08C1" w:rsidRDefault="0037229E" w:rsidP="00033D93">
      <w:pPr>
        <w:numPr>
          <w:ilvl w:val="0"/>
          <w:numId w:val="2"/>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 xml:space="preserve">Pani/Pana dane osobowe będą przechowywane przez czas wymagany przepisami prawa, </w:t>
      </w:r>
      <w:r w:rsidR="00033D93" w:rsidRPr="00DA08C1">
        <w:rPr>
          <w:rFonts w:eastAsia="Times New Roman" w:cstheme="minorHAnsi"/>
          <w:lang w:eastAsia="pl-PL"/>
        </w:rPr>
        <w:br/>
      </w:r>
      <w:r w:rsidRPr="00DA08C1">
        <w:rPr>
          <w:rFonts w:eastAsia="Times New Roman" w:cstheme="minorHAnsi"/>
          <w:lang w:eastAsia="pl-PL"/>
        </w:rPr>
        <w:t>tj.</w:t>
      </w:r>
      <w:r w:rsidR="004532B3" w:rsidRPr="00DA08C1">
        <w:rPr>
          <w:rFonts w:eastAsia="Times New Roman" w:cstheme="minorHAnsi"/>
          <w:lang w:eastAsia="pl-PL"/>
        </w:rPr>
        <w:t> </w:t>
      </w:r>
      <w:r w:rsidRPr="00DA08C1">
        <w:rPr>
          <w:rFonts w:eastAsia="Times New Roman" w:cstheme="minorHAnsi"/>
          <w:lang w:eastAsia="pl-PL"/>
        </w:rPr>
        <w:t>przez okres wynikający z przepisów ustawy Prawo zamówień publicznych, tj. okres niezbędny do realizacji celu/celów określonych powyżej, a po tym czasie przez okres oraz</w:t>
      </w:r>
      <w:r w:rsidR="00E73FA6" w:rsidRPr="00DA08C1">
        <w:rPr>
          <w:rFonts w:eastAsia="Times New Roman" w:cstheme="minorHAnsi"/>
          <w:lang w:eastAsia="pl-PL"/>
        </w:rPr>
        <w:t> </w:t>
      </w:r>
      <w:r w:rsidRPr="00DA08C1">
        <w:rPr>
          <w:rFonts w:eastAsia="Times New Roman" w:cstheme="minorHAnsi"/>
          <w:lang w:eastAsia="pl-PL"/>
        </w:rPr>
        <w:t>w</w:t>
      </w:r>
      <w:r w:rsidR="004532B3" w:rsidRPr="00DA08C1">
        <w:rPr>
          <w:rFonts w:eastAsia="Times New Roman" w:cstheme="minorHAnsi"/>
          <w:lang w:eastAsia="pl-PL"/>
        </w:rPr>
        <w:t> </w:t>
      </w:r>
      <w:r w:rsidRPr="00DA08C1">
        <w:rPr>
          <w:rFonts w:eastAsia="Times New Roman" w:cstheme="minorHAnsi"/>
          <w:lang w:eastAsia="pl-PL"/>
        </w:rPr>
        <w:t>zakresie wymaganym przez przepisy powszechnie obowiązującego prawa.</w:t>
      </w:r>
      <w:r w:rsidR="00033D93" w:rsidRPr="00DA08C1">
        <w:rPr>
          <w:rFonts w:eastAsia="Times New Roman" w:cstheme="minorHAnsi"/>
          <w:lang w:eastAsia="pl-PL"/>
        </w:rPr>
        <w:br/>
      </w:r>
      <w:r w:rsidRPr="00DA08C1">
        <w:rPr>
          <w:rFonts w:eastAsia="Times New Roman" w:cstheme="minorHAnsi"/>
          <w:lang w:eastAsia="pl-PL"/>
        </w:rPr>
        <w:t>Potem, zgodnie z przepisami, dokumenty trafią do archiwum zakładowego.</w:t>
      </w:r>
    </w:p>
    <w:p w14:paraId="2AC67125" w14:textId="77777777" w:rsidR="0037229E" w:rsidRPr="00DA08C1" w:rsidRDefault="0037229E" w:rsidP="00033D93">
      <w:pPr>
        <w:keepNext/>
        <w:keepLines/>
        <w:spacing w:after="0" w:line="300" w:lineRule="auto"/>
        <w:ind w:firstLine="284"/>
        <w:outlineLvl w:val="0"/>
        <w:rPr>
          <w:rFonts w:eastAsia="Times New Roman" w:cstheme="minorHAnsi"/>
          <w:lang w:eastAsia="pl-PL"/>
        </w:rPr>
      </w:pPr>
      <w:r w:rsidRPr="00DA08C1">
        <w:rPr>
          <w:rFonts w:eastAsia="Times New Roman" w:cstheme="minorHAnsi"/>
          <w:lang w:eastAsia="pl-PL"/>
        </w:rPr>
        <w:lastRenderedPageBreak/>
        <w:t>Kto może mieć dostęp do moich danych?</w:t>
      </w:r>
    </w:p>
    <w:p w14:paraId="19EF6B9D" w14:textId="77777777" w:rsidR="0037229E" w:rsidRPr="00DA08C1" w:rsidRDefault="0037229E" w:rsidP="00033D93">
      <w:pPr>
        <w:keepNext/>
        <w:keepLines/>
        <w:spacing w:after="0" w:line="300" w:lineRule="auto"/>
        <w:ind w:firstLine="284"/>
        <w:outlineLvl w:val="0"/>
        <w:rPr>
          <w:rFonts w:eastAsia="Times New Roman" w:cstheme="minorHAnsi"/>
          <w:lang w:eastAsia="pl-PL"/>
        </w:rPr>
      </w:pPr>
      <w:r w:rsidRPr="00DA08C1">
        <w:rPr>
          <w:rFonts w:eastAsia="Times New Roman" w:cstheme="minorHAnsi"/>
          <w:lang w:eastAsia="pl-PL"/>
        </w:rPr>
        <w:t>Odbiorcami Pani/Pana danych osobowych mogą być:</w:t>
      </w:r>
    </w:p>
    <w:p w14:paraId="11003157" w14:textId="77777777" w:rsidR="0037229E" w:rsidRPr="00DA08C1" w:rsidRDefault="0037229E" w:rsidP="00033D93">
      <w:pPr>
        <w:numPr>
          <w:ilvl w:val="0"/>
          <w:numId w:val="7"/>
        </w:numPr>
        <w:spacing w:after="0" w:line="300" w:lineRule="auto"/>
        <w:ind w:left="284" w:firstLine="0"/>
        <w:contextualSpacing/>
        <w:rPr>
          <w:rFonts w:eastAsia="Times New Roman" w:cstheme="minorHAnsi"/>
          <w:lang w:eastAsia="pl-PL"/>
        </w:rPr>
      </w:pPr>
      <w:r w:rsidRPr="00DA08C1">
        <w:rPr>
          <w:rFonts w:eastAsia="Times New Roman" w:cstheme="minorHAnsi"/>
          <w:lang w:eastAsia="pl-PL"/>
        </w:rPr>
        <w:t>podmioty, którym Administrator powierzy przetwarzanie danych osobowych w szczególności:</w:t>
      </w:r>
    </w:p>
    <w:p w14:paraId="4F719F23" w14:textId="0EA228D9" w:rsidR="0037229E" w:rsidRPr="00DA08C1" w:rsidRDefault="0037229E" w:rsidP="00033D93">
      <w:pPr>
        <w:numPr>
          <w:ilvl w:val="1"/>
          <w:numId w:val="7"/>
        </w:numPr>
        <w:spacing w:after="0" w:line="300" w:lineRule="auto"/>
        <w:ind w:left="993" w:hanging="284"/>
        <w:contextualSpacing/>
        <w:rPr>
          <w:rFonts w:eastAsia="Times New Roman" w:cstheme="minorHAnsi"/>
          <w:lang w:eastAsia="pl-PL"/>
        </w:rPr>
      </w:pPr>
      <w:r w:rsidRPr="00DA08C1">
        <w:rPr>
          <w:rFonts w:eastAsia="Times New Roman" w:cstheme="minorHAnsi"/>
          <w:lang w:eastAsia="pl-PL"/>
        </w:rPr>
        <w:t>podmioty świadczące na rzecz Urzędu m.st. Warszawy usługi informatyczne, pocztowe;</w:t>
      </w:r>
    </w:p>
    <w:p w14:paraId="54F2D4F6" w14:textId="3746449F" w:rsidR="0037229E" w:rsidRPr="00DA08C1" w:rsidRDefault="0037229E" w:rsidP="00033D93">
      <w:pPr>
        <w:numPr>
          <w:ilvl w:val="1"/>
          <w:numId w:val="7"/>
        </w:numPr>
        <w:spacing w:after="0" w:line="300" w:lineRule="auto"/>
        <w:ind w:left="993" w:hanging="284"/>
        <w:contextualSpacing/>
        <w:rPr>
          <w:rFonts w:eastAsia="Times New Roman" w:cstheme="minorHAnsi"/>
          <w:lang w:eastAsia="pl-PL"/>
        </w:rPr>
      </w:pPr>
      <w:r w:rsidRPr="00DA08C1">
        <w:rPr>
          <w:rFonts w:eastAsia="Times New Roman" w:cstheme="minorHAnsi"/>
          <w:lang w:eastAsia="pl-PL"/>
        </w:rPr>
        <w:t>każdy zainteresowany odbiorca - informacje o Wykonawcach, którzy uczestniczyli w</w:t>
      </w:r>
      <w:r w:rsidR="00711903" w:rsidRPr="00DA08C1">
        <w:rPr>
          <w:rFonts w:eastAsia="Times New Roman" w:cstheme="minorHAnsi"/>
          <w:lang w:eastAsia="pl-PL"/>
        </w:rPr>
        <w:t> </w:t>
      </w:r>
      <w:r w:rsidRPr="00DA08C1">
        <w:rPr>
          <w:rFonts w:eastAsia="Times New Roman" w:cstheme="minorHAnsi"/>
          <w:lang w:eastAsia="pl-PL"/>
        </w:rPr>
        <w:t>postępowaniu o udzielenie zamówienia publicznego są jawne na podstawie ustawy oraz</w:t>
      </w:r>
      <w:r w:rsidR="00E73FA6" w:rsidRPr="00DA08C1">
        <w:rPr>
          <w:rFonts w:eastAsia="Times New Roman" w:cstheme="minorHAnsi"/>
          <w:lang w:eastAsia="pl-PL"/>
        </w:rPr>
        <w:t> </w:t>
      </w:r>
      <w:r w:rsidRPr="00DA08C1">
        <w:rPr>
          <w:rFonts w:eastAsia="Times New Roman" w:cstheme="minorHAnsi"/>
          <w:lang w:eastAsia="pl-PL"/>
        </w:rPr>
        <w:t xml:space="preserve">ustawy o dostępie do informacji publicznej. </w:t>
      </w:r>
    </w:p>
    <w:p w14:paraId="02E0B3A4" w14:textId="77777777" w:rsidR="0037229E" w:rsidRPr="00DA08C1" w:rsidRDefault="0037229E" w:rsidP="00033D93">
      <w:pPr>
        <w:numPr>
          <w:ilvl w:val="1"/>
          <w:numId w:val="7"/>
        </w:numPr>
        <w:spacing w:after="0" w:line="300" w:lineRule="auto"/>
        <w:ind w:left="993" w:hanging="284"/>
        <w:contextualSpacing/>
        <w:rPr>
          <w:rFonts w:eastAsia="Times New Roman" w:cstheme="minorHAnsi"/>
          <w:lang w:eastAsia="pl-PL"/>
        </w:rPr>
      </w:pPr>
      <w:r w:rsidRPr="00DA08C1">
        <w:rPr>
          <w:rFonts w:eastAsia="Times New Roman" w:cstheme="minorHAnsi"/>
          <w:lang w:eastAsia="pl-PL"/>
        </w:rPr>
        <w:t xml:space="preserve">podmioty upoważnione na podstawie przepisów prawa; </w:t>
      </w:r>
    </w:p>
    <w:p w14:paraId="01585EFE" w14:textId="4587A014" w:rsidR="0037229E" w:rsidRPr="00DA08C1" w:rsidRDefault="0037229E" w:rsidP="00033D93">
      <w:pPr>
        <w:numPr>
          <w:ilvl w:val="0"/>
          <w:numId w:val="7"/>
        </w:numPr>
        <w:spacing w:after="0" w:line="300" w:lineRule="auto"/>
        <w:ind w:left="709" w:hanging="425"/>
        <w:contextualSpacing/>
        <w:rPr>
          <w:rFonts w:eastAsia="Times New Roman" w:cstheme="minorHAnsi"/>
          <w:bCs/>
          <w:lang w:eastAsia="pl-PL"/>
        </w:rPr>
      </w:pPr>
      <w:r w:rsidRPr="00DA08C1">
        <w:rPr>
          <w:rFonts w:eastAsia="Times New Roman" w:cstheme="minorHAnsi"/>
          <w:bCs/>
          <w:lang w:eastAsia="pl-PL"/>
        </w:rPr>
        <w:t>organy publiczne i inne podmioty, którym Administrator udostępni dane osobowe na</w:t>
      </w:r>
      <w:r w:rsidR="004532B3" w:rsidRPr="00DA08C1">
        <w:rPr>
          <w:rFonts w:eastAsia="Times New Roman" w:cstheme="minorHAnsi"/>
          <w:bCs/>
          <w:lang w:eastAsia="pl-PL"/>
        </w:rPr>
        <w:t> </w:t>
      </w:r>
      <w:r w:rsidRPr="00DA08C1">
        <w:rPr>
          <w:rFonts w:eastAsia="Times New Roman" w:cstheme="minorHAnsi"/>
          <w:bCs/>
          <w:lang w:eastAsia="pl-PL"/>
        </w:rPr>
        <w:t xml:space="preserve">podstawie przepisów prawa; </w:t>
      </w:r>
    </w:p>
    <w:p w14:paraId="3640E389" w14:textId="77777777" w:rsidR="0037229E" w:rsidRPr="00DA08C1" w:rsidRDefault="0037229E" w:rsidP="00033D93">
      <w:pPr>
        <w:keepNext/>
        <w:keepLines/>
        <w:spacing w:after="0" w:line="300" w:lineRule="auto"/>
        <w:ind w:firstLine="284"/>
        <w:outlineLvl w:val="0"/>
        <w:rPr>
          <w:rFonts w:eastAsia="Times New Roman" w:cstheme="minorHAnsi"/>
          <w:lang w:eastAsia="pl-PL"/>
        </w:rPr>
      </w:pPr>
      <w:r w:rsidRPr="00DA08C1">
        <w:rPr>
          <w:rFonts w:eastAsia="Times New Roman" w:cstheme="minorHAnsi"/>
          <w:lang w:eastAsia="pl-PL"/>
        </w:rPr>
        <w:t>Jakie mam prawa w związku z przetwarzaniem moich danych?</w:t>
      </w:r>
    </w:p>
    <w:p w14:paraId="7265BE26" w14:textId="77777777" w:rsidR="0037229E" w:rsidRPr="00DA08C1" w:rsidRDefault="0037229E" w:rsidP="00033D93">
      <w:pPr>
        <w:numPr>
          <w:ilvl w:val="0"/>
          <w:numId w:val="2"/>
        </w:numPr>
        <w:tabs>
          <w:tab w:val="left" w:pos="567"/>
        </w:tabs>
        <w:spacing w:after="0" w:line="300" w:lineRule="auto"/>
        <w:ind w:left="284" w:firstLine="0"/>
        <w:contextualSpacing/>
        <w:rPr>
          <w:rFonts w:eastAsia="Times New Roman" w:cstheme="minorHAnsi"/>
          <w:lang w:eastAsia="pl-PL"/>
        </w:rPr>
      </w:pPr>
      <w:r w:rsidRPr="00DA08C1">
        <w:rPr>
          <w:rFonts w:eastAsia="Times New Roman" w:cstheme="minorHAnsi"/>
          <w:lang w:eastAsia="pl-PL"/>
        </w:rPr>
        <w:t xml:space="preserve">Ma Pani/Pan prawo do: </w:t>
      </w:r>
    </w:p>
    <w:p w14:paraId="443CBE87" w14:textId="77777777" w:rsidR="0037229E" w:rsidRPr="00DA08C1" w:rsidRDefault="0037229E" w:rsidP="00033D93">
      <w:pPr>
        <w:numPr>
          <w:ilvl w:val="1"/>
          <w:numId w:val="2"/>
        </w:numPr>
        <w:tabs>
          <w:tab w:val="clear" w:pos="1440"/>
          <w:tab w:val="num" w:pos="851"/>
        </w:tabs>
        <w:spacing w:after="0" w:line="300" w:lineRule="auto"/>
        <w:ind w:hanging="873"/>
        <w:contextualSpacing/>
        <w:rPr>
          <w:rFonts w:eastAsia="Times New Roman" w:cstheme="minorHAnsi"/>
          <w:lang w:eastAsia="pl-PL"/>
        </w:rPr>
      </w:pPr>
      <w:r w:rsidRPr="00DA08C1">
        <w:rPr>
          <w:rFonts w:eastAsia="Times New Roman" w:cstheme="minorHAnsi"/>
          <w:lang w:eastAsia="pl-PL"/>
        </w:rPr>
        <w:t>dostępu do danych osobowych, w tym uzyskania kopii tych danych;</w:t>
      </w:r>
    </w:p>
    <w:p w14:paraId="69660B4B" w14:textId="77777777" w:rsidR="0037229E" w:rsidRPr="00DA08C1" w:rsidRDefault="0037229E" w:rsidP="00033D93">
      <w:pPr>
        <w:numPr>
          <w:ilvl w:val="1"/>
          <w:numId w:val="2"/>
        </w:numPr>
        <w:tabs>
          <w:tab w:val="clear" w:pos="1440"/>
          <w:tab w:val="num" w:pos="851"/>
        </w:tabs>
        <w:spacing w:after="0" w:line="300" w:lineRule="auto"/>
        <w:ind w:hanging="873"/>
        <w:contextualSpacing/>
        <w:rPr>
          <w:rFonts w:eastAsia="Times New Roman" w:cstheme="minorHAnsi"/>
          <w:lang w:eastAsia="pl-PL"/>
        </w:rPr>
      </w:pPr>
      <w:r w:rsidRPr="00DA08C1">
        <w:rPr>
          <w:rFonts w:eastAsia="Times New Roman" w:cstheme="minorHAnsi"/>
          <w:lang w:eastAsia="pl-PL"/>
        </w:rPr>
        <w:t>żądania sprostowania (poprawienia) danych osobowych;</w:t>
      </w:r>
    </w:p>
    <w:p w14:paraId="0ACC3CAD" w14:textId="77777777" w:rsidR="0037229E" w:rsidRPr="00DA08C1" w:rsidRDefault="0037229E" w:rsidP="00033D93">
      <w:pPr>
        <w:numPr>
          <w:ilvl w:val="1"/>
          <w:numId w:val="2"/>
        </w:numPr>
        <w:tabs>
          <w:tab w:val="clear" w:pos="1440"/>
          <w:tab w:val="num" w:pos="993"/>
        </w:tabs>
        <w:spacing w:after="0" w:line="300" w:lineRule="auto"/>
        <w:ind w:left="851" w:hanging="284"/>
        <w:contextualSpacing/>
        <w:rPr>
          <w:rFonts w:eastAsia="Times New Roman" w:cstheme="minorHAnsi"/>
          <w:lang w:eastAsia="pl-PL"/>
        </w:rPr>
      </w:pPr>
      <w:r w:rsidRPr="00DA08C1">
        <w:rPr>
          <w:rFonts w:eastAsia="Times New Roman" w:cstheme="minorHAnsi"/>
          <w:lang w:eastAsia="pl-PL"/>
        </w:rPr>
        <w:t>żądania usunięcia danych osobowych (tzw. prawo do bycia zapomnianym), w przypadku gdy:</w:t>
      </w:r>
    </w:p>
    <w:p w14:paraId="5840790F" w14:textId="77777777" w:rsidR="0037229E" w:rsidRPr="00DA08C1" w:rsidRDefault="0037229E" w:rsidP="00033D93">
      <w:pPr>
        <w:numPr>
          <w:ilvl w:val="1"/>
          <w:numId w:val="4"/>
        </w:numPr>
        <w:tabs>
          <w:tab w:val="left" w:pos="1134"/>
        </w:tabs>
        <w:spacing w:after="0" w:line="300" w:lineRule="auto"/>
        <w:ind w:left="1134" w:hanging="283"/>
        <w:contextualSpacing/>
        <w:rPr>
          <w:rFonts w:eastAsia="Times New Roman" w:cstheme="minorHAnsi"/>
          <w:lang w:eastAsia="pl-PL"/>
        </w:rPr>
      </w:pPr>
      <w:r w:rsidRPr="00DA08C1">
        <w:rPr>
          <w:rFonts w:eastAsia="Times New Roman" w:cstheme="minorHAnsi"/>
          <w:lang w:eastAsia="pl-PL"/>
        </w:rPr>
        <w:t>dane nie są już niezbędne do celów, dla których były zebrane lub w inny sposób przetwarzane;</w:t>
      </w:r>
    </w:p>
    <w:p w14:paraId="3C7127D7" w14:textId="77777777" w:rsidR="0037229E" w:rsidRPr="00DA08C1" w:rsidRDefault="0037229E" w:rsidP="00033D93">
      <w:pPr>
        <w:numPr>
          <w:ilvl w:val="1"/>
          <w:numId w:val="4"/>
        </w:numPr>
        <w:tabs>
          <w:tab w:val="left" w:pos="1134"/>
        </w:tabs>
        <w:spacing w:after="0" w:line="300" w:lineRule="auto"/>
        <w:ind w:left="1134" w:hanging="283"/>
        <w:contextualSpacing/>
        <w:rPr>
          <w:rFonts w:eastAsia="Times New Roman" w:cstheme="minorHAnsi"/>
          <w:lang w:eastAsia="pl-PL"/>
        </w:rPr>
      </w:pPr>
      <w:r w:rsidRPr="00DA08C1">
        <w:rPr>
          <w:rFonts w:eastAsia="Times New Roman" w:cstheme="minorHAnsi"/>
          <w:lang w:eastAsia="pl-PL"/>
        </w:rPr>
        <w:t>nie ma podstawy prawnej do przetwarzania Pani/Pana danych osobowych;</w:t>
      </w:r>
    </w:p>
    <w:p w14:paraId="5C123274" w14:textId="77777777" w:rsidR="0037229E" w:rsidRPr="00DA08C1" w:rsidRDefault="0037229E" w:rsidP="00033D93">
      <w:pPr>
        <w:numPr>
          <w:ilvl w:val="1"/>
          <w:numId w:val="4"/>
        </w:numPr>
        <w:tabs>
          <w:tab w:val="left" w:pos="1134"/>
        </w:tabs>
        <w:spacing w:after="0" w:line="300" w:lineRule="auto"/>
        <w:ind w:left="1134" w:hanging="283"/>
        <w:contextualSpacing/>
        <w:rPr>
          <w:rFonts w:eastAsia="Times New Roman" w:cstheme="minorHAnsi"/>
          <w:lang w:eastAsia="pl-PL"/>
        </w:rPr>
      </w:pPr>
      <w:r w:rsidRPr="00DA08C1">
        <w:rPr>
          <w:rFonts w:eastAsia="Times New Roman" w:cstheme="minorHAnsi"/>
          <w:lang w:eastAsia="pl-PL"/>
        </w:rPr>
        <w:t>wniosła Pani/Pan sprzeciw wobec przetwarzania i nie występują nadrzędne prawnie uzasadnione podstawy przetwarzania;</w:t>
      </w:r>
    </w:p>
    <w:p w14:paraId="412673B1" w14:textId="77777777" w:rsidR="0037229E" w:rsidRPr="00DA08C1" w:rsidRDefault="0037229E" w:rsidP="00033D93">
      <w:pPr>
        <w:numPr>
          <w:ilvl w:val="1"/>
          <w:numId w:val="4"/>
        </w:numPr>
        <w:tabs>
          <w:tab w:val="left" w:pos="1134"/>
        </w:tabs>
        <w:spacing w:after="0" w:line="300" w:lineRule="auto"/>
        <w:ind w:left="1134" w:hanging="283"/>
        <w:contextualSpacing/>
        <w:rPr>
          <w:rFonts w:eastAsia="Times New Roman" w:cstheme="minorHAnsi"/>
          <w:lang w:eastAsia="pl-PL"/>
        </w:rPr>
      </w:pPr>
      <w:r w:rsidRPr="00DA08C1">
        <w:rPr>
          <w:rFonts w:eastAsia="Times New Roman" w:cstheme="minorHAnsi"/>
          <w:lang w:eastAsia="pl-PL"/>
        </w:rPr>
        <w:t>Pani/Pana dane przetwarzane są niezgodnie z prawem;</w:t>
      </w:r>
    </w:p>
    <w:p w14:paraId="7B31282F" w14:textId="77777777" w:rsidR="0037229E" w:rsidRPr="00DA08C1" w:rsidRDefault="0037229E" w:rsidP="00033D93">
      <w:pPr>
        <w:numPr>
          <w:ilvl w:val="1"/>
          <w:numId w:val="4"/>
        </w:numPr>
        <w:tabs>
          <w:tab w:val="left" w:pos="1134"/>
        </w:tabs>
        <w:spacing w:after="0" w:line="300" w:lineRule="auto"/>
        <w:ind w:left="1134" w:hanging="283"/>
        <w:contextualSpacing/>
        <w:rPr>
          <w:rFonts w:eastAsia="Times New Roman" w:cstheme="minorHAnsi"/>
          <w:lang w:eastAsia="pl-PL"/>
        </w:rPr>
      </w:pPr>
      <w:r w:rsidRPr="00DA08C1">
        <w:rPr>
          <w:rFonts w:eastAsia="Times New Roman" w:cstheme="minorHAnsi"/>
          <w:lang w:eastAsia="pl-PL"/>
        </w:rPr>
        <w:t>Pani/Pana dane muszą być usunięte, by wywiązać się z obowiązku wynikającego z przepisów prawa.</w:t>
      </w:r>
    </w:p>
    <w:p w14:paraId="27DF9FF1" w14:textId="77777777" w:rsidR="0037229E" w:rsidRPr="00DA08C1" w:rsidRDefault="0037229E" w:rsidP="00033D93">
      <w:pPr>
        <w:numPr>
          <w:ilvl w:val="0"/>
          <w:numId w:val="2"/>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żądania ograniczenia przetwarzania danych osobowych;</w:t>
      </w:r>
    </w:p>
    <w:p w14:paraId="4907A69C" w14:textId="77777777" w:rsidR="0037229E" w:rsidRPr="00DA08C1" w:rsidRDefault="0037229E" w:rsidP="00033D93">
      <w:pPr>
        <w:numPr>
          <w:ilvl w:val="0"/>
          <w:numId w:val="2"/>
        </w:numPr>
        <w:spacing w:after="0" w:line="300" w:lineRule="auto"/>
        <w:ind w:left="567" w:hanging="283"/>
        <w:contextualSpacing/>
        <w:rPr>
          <w:rFonts w:eastAsia="Times New Roman" w:cstheme="minorHAnsi"/>
          <w:lang w:eastAsia="pl-PL"/>
        </w:rPr>
      </w:pPr>
      <w:r w:rsidRPr="00DA08C1">
        <w:rPr>
          <w:rFonts w:eastAsia="Times New Roman" w:cstheme="minorHAnsi"/>
          <w:lang w:eastAsia="pl-PL"/>
        </w:rPr>
        <w:t>sprzeciwu wobec przetwarzania danych – w przypadku, gdy łącznie spełnione są następujące przesłanki:</w:t>
      </w:r>
    </w:p>
    <w:p w14:paraId="458F8224" w14:textId="77777777" w:rsidR="0037229E" w:rsidRPr="00DA08C1" w:rsidRDefault="0037229E" w:rsidP="00033D93">
      <w:pPr>
        <w:numPr>
          <w:ilvl w:val="1"/>
          <w:numId w:val="5"/>
        </w:numPr>
        <w:spacing w:after="0" w:line="300" w:lineRule="auto"/>
        <w:ind w:left="851" w:hanging="284"/>
        <w:contextualSpacing/>
        <w:rPr>
          <w:rFonts w:eastAsia="Times New Roman" w:cstheme="minorHAnsi"/>
          <w:lang w:eastAsia="pl-PL"/>
        </w:rPr>
      </w:pPr>
      <w:r w:rsidRPr="00DA08C1">
        <w:rPr>
          <w:rFonts w:eastAsia="Times New Roman" w:cstheme="minorHAnsi"/>
          <w:lang w:eastAsia="pl-PL"/>
        </w:rPr>
        <w:t>zaistnieją przyczyny związane z Pani/Pana szczególną sytuacją;</w:t>
      </w:r>
    </w:p>
    <w:p w14:paraId="36AB4A06" w14:textId="6BBBE152" w:rsidR="0037229E" w:rsidRPr="00DA08C1" w:rsidRDefault="0037229E" w:rsidP="00033D93">
      <w:pPr>
        <w:numPr>
          <w:ilvl w:val="1"/>
          <w:numId w:val="5"/>
        </w:numPr>
        <w:spacing w:after="0" w:line="300" w:lineRule="auto"/>
        <w:ind w:left="851" w:hanging="284"/>
        <w:contextualSpacing/>
        <w:rPr>
          <w:rFonts w:eastAsia="Times New Roman" w:cstheme="minorHAnsi"/>
          <w:lang w:eastAsia="pl-PL"/>
        </w:rPr>
      </w:pPr>
      <w:r w:rsidRPr="00DA08C1">
        <w:rPr>
          <w:rFonts w:eastAsia="Times New Roman" w:cstheme="minorHAnsi"/>
          <w:lang w:eastAsia="pl-PL"/>
        </w:rPr>
        <w:t xml:space="preserve">dane przetwarzane są w celu wykonania zadania realizowanego w interesie publicznym </w:t>
      </w:r>
      <w:r w:rsidR="00253A88" w:rsidRPr="00DA08C1">
        <w:rPr>
          <w:rFonts w:eastAsia="Times New Roman" w:cstheme="minorHAnsi"/>
          <w:lang w:eastAsia="pl-PL"/>
        </w:rPr>
        <w:br/>
      </w:r>
      <w:r w:rsidRPr="00DA08C1">
        <w:rPr>
          <w:rFonts w:eastAsia="Times New Roman" w:cstheme="minorHAnsi"/>
          <w:lang w:eastAsia="pl-PL"/>
        </w:rPr>
        <w:t>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w:t>
      </w:r>
      <w:r w:rsidR="004532B3" w:rsidRPr="00DA08C1">
        <w:rPr>
          <w:rFonts w:eastAsia="Times New Roman" w:cstheme="minorHAnsi"/>
          <w:lang w:eastAsia="pl-PL"/>
        </w:rPr>
        <w:t> </w:t>
      </w:r>
      <w:r w:rsidRPr="00DA08C1">
        <w:rPr>
          <w:rFonts w:eastAsia="Times New Roman" w:cstheme="minorHAnsi"/>
          <w:lang w:eastAsia="pl-PL"/>
        </w:rPr>
        <w:t>ustalenia, dochodzenia lub obrony roszczeń;</w:t>
      </w:r>
    </w:p>
    <w:p w14:paraId="64439CEC" w14:textId="2C968F9E" w:rsidR="0037229E" w:rsidRPr="00DA08C1" w:rsidRDefault="0037229E" w:rsidP="00033D93">
      <w:pPr>
        <w:numPr>
          <w:ilvl w:val="0"/>
          <w:numId w:val="2"/>
        </w:numPr>
        <w:tabs>
          <w:tab w:val="left" w:pos="142"/>
        </w:tabs>
        <w:spacing w:after="0" w:line="300" w:lineRule="auto"/>
        <w:ind w:left="567" w:hanging="283"/>
        <w:contextualSpacing/>
        <w:rPr>
          <w:rFonts w:eastAsia="Times New Roman" w:cstheme="minorHAnsi"/>
          <w:lang w:eastAsia="pl-PL"/>
        </w:rPr>
      </w:pPr>
      <w:r w:rsidRPr="00DA08C1">
        <w:rPr>
          <w:rFonts w:eastAsia="Times New Roman" w:cstheme="minorHAnsi"/>
          <w:lang w:eastAsia="pl-PL"/>
        </w:rPr>
        <w:t>Wniesienia skargi do Prezesa Urzędu Ochrony Danych Osobowych w przypadku powzięcia informacji o niezgodnym z prawem przetwarzaniu w Urzędzie m.st.</w:t>
      </w:r>
      <w:r w:rsidR="004532B3" w:rsidRPr="00DA08C1">
        <w:rPr>
          <w:rFonts w:eastAsia="Times New Roman" w:cstheme="minorHAnsi"/>
          <w:lang w:eastAsia="pl-PL"/>
        </w:rPr>
        <w:t> </w:t>
      </w:r>
      <w:r w:rsidRPr="00DA08C1">
        <w:rPr>
          <w:rFonts w:eastAsia="Times New Roman" w:cstheme="minorHAnsi"/>
          <w:lang w:eastAsia="pl-PL"/>
        </w:rPr>
        <w:t>Warszawy Pani/Pana danych osobowych.</w:t>
      </w:r>
    </w:p>
    <w:p w14:paraId="2D93533C" w14:textId="796B5CE9" w:rsidR="0037229E" w:rsidRPr="00DA08C1" w:rsidRDefault="0037229E" w:rsidP="00033D93">
      <w:pPr>
        <w:numPr>
          <w:ilvl w:val="0"/>
          <w:numId w:val="2"/>
        </w:numPr>
        <w:tabs>
          <w:tab w:val="left" w:pos="142"/>
        </w:tabs>
        <w:spacing w:after="0" w:line="300" w:lineRule="auto"/>
        <w:ind w:left="567" w:hanging="283"/>
        <w:contextualSpacing/>
        <w:rPr>
          <w:rFonts w:eastAsia="Times New Roman" w:cstheme="minorHAnsi"/>
          <w:lang w:eastAsia="pl-PL"/>
        </w:rPr>
      </w:pPr>
      <w:r w:rsidRPr="00DA08C1">
        <w:rPr>
          <w:rFonts w:eastAsia="Times New Roman" w:cstheme="minorHAnsi"/>
          <w:lang w:eastAsia="pl-PL"/>
        </w:rPr>
        <w:t>Nie przysługuje Pani/Panu prawo do przenoszenia danych.</w:t>
      </w:r>
    </w:p>
    <w:p w14:paraId="26D843F7" w14:textId="41516C48" w:rsidR="00033D93" w:rsidRDefault="00033D93" w:rsidP="00033D93">
      <w:pPr>
        <w:tabs>
          <w:tab w:val="left" w:pos="142"/>
        </w:tabs>
        <w:spacing w:after="0" w:line="300" w:lineRule="auto"/>
        <w:ind w:left="284"/>
        <w:contextualSpacing/>
        <w:rPr>
          <w:rFonts w:eastAsia="Times New Roman" w:cstheme="minorHAnsi"/>
          <w:highlight w:val="yellow"/>
          <w:lang w:eastAsia="pl-PL"/>
        </w:rPr>
      </w:pPr>
    </w:p>
    <w:p w14:paraId="6BB3D5A7" w14:textId="6D185D27" w:rsidR="00FC557C" w:rsidRDefault="00FC557C" w:rsidP="00033D93">
      <w:pPr>
        <w:tabs>
          <w:tab w:val="left" w:pos="142"/>
        </w:tabs>
        <w:spacing w:after="0" w:line="300" w:lineRule="auto"/>
        <w:ind w:left="284"/>
        <w:contextualSpacing/>
        <w:rPr>
          <w:rFonts w:eastAsia="Times New Roman" w:cstheme="minorHAnsi"/>
          <w:highlight w:val="yellow"/>
          <w:lang w:eastAsia="pl-PL"/>
        </w:rPr>
      </w:pPr>
    </w:p>
    <w:p w14:paraId="5ABA9A2D" w14:textId="10D9F0E2" w:rsidR="00FC557C" w:rsidRDefault="00FC557C" w:rsidP="00033D93">
      <w:pPr>
        <w:tabs>
          <w:tab w:val="left" w:pos="142"/>
        </w:tabs>
        <w:spacing w:after="0" w:line="300" w:lineRule="auto"/>
        <w:ind w:left="284"/>
        <w:contextualSpacing/>
        <w:rPr>
          <w:rFonts w:eastAsia="Times New Roman" w:cstheme="minorHAnsi"/>
          <w:highlight w:val="yellow"/>
          <w:lang w:eastAsia="pl-PL"/>
        </w:rPr>
      </w:pPr>
    </w:p>
    <w:p w14:paraId="13FAD30A" w14:textId="77777777" w:rsidR="00FC557C" w:rsidRPr="00DA08C1" w:rsidRDefault="00FC557C" w:rsidP="00033D93">
      <w:pPr>
        <w:tabs>
          <w:tab w:val="left" w:pos="142"/>
        </w:tabs>
        <w:spacing w:after="0" w:line="300" w:lineRule="auto"/>
        <w:ind w:left="284"/>
        <w:contextualSpacing/>
        <w:rPr>
          <w:rFonts w:eastAsia="Times New Roman" w:cstheme="minorHAnsi"/>
          <w:highlight w:val="yellow"/>
          <w:lang w:eastAsia="pl-PL"/>
        </w:rPr>
      </w:pPr>
    </w:p>
    <w:p w14:paraId="429596E3" w14:textId="124B45D4" w:rsidR="001E7889" w:rsidRPr="00DA08C1" w:rsidRDefault="009C6F2E" w:rsidP="00033D93">
      <w:pPr>
        <w:numPr>
          <w:ilvl w:val="0"/>
          <w:numId w:val="1"/>
        </w:numPr>
        <w:spacing w:after="0" w:line="300" w:lineRule="auto"/>
        <w:ind w:left="284" w:hanging="284"/>
        <w:rPr>
          <w:rFonts w:eastAsia="Times New Roman" w:cstheme="minorHAnsi"/>
          <w:b/>
          <w:caps/>
          <w:lang w:eastAsia="pl-PL"/>
        </w:rPr>
      </w:pPr>
      <w:bookmarkStart w:id="12" w:name="_Hlk197344644"/>
      <w:r w:rsidRPr="00DA08C1">
        <w:rPr>
          <w:rFonts w:eastAsia="Times New Roman" w:cstheme="minorHAnsi"/>
          <w:b/>
          <w:caps/>
          <w:lang w:eastAsia="pl-PL"/>
        </w:rPr>
        <w:lastRenderedPageBreak/>
        <w:t>Klauzula informacja o obowiązywaniu Procedury zgłoszeń wewnętrznych</w:t>
      </w:r>
      <w:bookmarkEnd w:id="12"/>
      <w:r w:rsidR="00B53CAD" w:rsidRPr="00DA08C1">
        <w:rPr>
          <w:rFonts w:eastAsia="Times New Roman" w:cstheme="minorHAnsi"/>
          <w:b/>
          <w:caps/>
          <w:lang w:eastAsia="pl-PL"/>
        </w:rPr>
        <w:t>.</w:t>
      </w:r>
    </w:p>
    <w:p w14:paraId="4F9E5AC6" w14:textId="77777777" w:rsidR="009C6F2E" w:rsidRPr="00DA08C1" w:rsidRDefault="009C6F2E" w:rsidP="00033D93">
      <w:pPr>
        <w:numPr>
          <w:ilvl w:val="1"/>
          <w:numId w:val="48"/>
        </w:numPr>
        <w:tabs>
          <w:tab w:val="clear" w:pos="928"/>
        </w:tabs>
        <w:spacing w:after="0" w:line="300" w:lineRule="auto"/>
        <w:ind w:left="567" w:hanging="283"/>
        <w:contextualSpacing/>
        <w:rPr>
          <w:rFonts w:eastAsia="Calibri" w:cstheme="minorHAnsi"/>
        </w:rPr>
      </w:pPr>
      <w:bookmarkStart w:id="13" w:name="_Hlk197344664"/>
      <w:r w:rsidRPr="00DA08C1">
        <w:rPr>
          <w:rFonts w:eastAsia="Calibri" w:cstheme="minorHAnsi"/>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090D4F73" w14:textId="77777777" w:rsidR="009C6F2E" w:rsidRPr="00DA08C1" w:rsidRDefault="009C6F2E" w:rsidP="00033D93">
      <w:pPr>
        <w:numPr>
          <w:ilvl w:val="1"/>
          <w:numId w:val="48"/>
        </w:numPr>
        <w:tabs>
          <w:tab w:val="clear" w:pos="928"/>
        </w:tabs>
        <w:spacing w:after="0" w:line="300" w:lineRule="auto"/>
        <w:ind w:left="567" w:hanging="283"/>
        <w:contextualSpacing/>
        <w:rPr>
          <w:rFonts w:eastAsia="Calibri" w:cstheme="minorHAnsi"/>
        </w:rPr>
      </w:pPr>
      <w:r w:rsidRPr="00DA08C1">
        <w:rPr>
          <w:rFonts w:eastAsia="Calibri" w:cstheme="minorHAnsi"/>
        </w:rPr>
        <w:t xml:space="preserve">W związku z Procedurą, mają Państwo prawo zgłoszenia naruszenia prawa polegającego na działaniu lub zaniechaniu niezgodnym z prawem lub mającym na celu obejście prawa, </w:t>
      </w:r>
      <w:r w:rsidRPr="00DA08C1">
        <w:rPr>
          <w:rFonts w:eastAsia="Calibri" w:cstheme="minorHAnsi"/>
        </w:rPr>
        <w:br/>
        <w:t>we wszystkich dziedzinach wskazanych w art. 3 ust. 1 ustawy:</w:t>
      </w:r>
    </w:p>
    <w:p w14:paraId="5EADA95F" w14:textId="77777777" w:rsidR="009C6F2E" w:rsidRPr="00DA08C1" w:rsidRDefault="009C6F2E" w:rsidP="00033D93">
      <w:pPr>
        <w:numPr>
          <w:ilvl w:val="1"/>
          <w:numId w:val="48"/>
        </w:numPr>
        <w:tabs>
          <w:tab w:val="clear" w:pos="928"/>
        </w:tabs>
        <w:spacing w:after="0" w:line="300" w:lineRule="auto"/>
        <w:ind w:left="567" w:hanging="283"/>
        <w:contextualSpacing/>
        <w:rPr>
          <w:rFonts w:eastAsia="Calibri" w:cstheme="minorHAnsi"/>
        </w:rPr>
      </w:pPr>
      <w:r w:rsidRPr="00DA08C1">
        <w:rPr>
          <w:rFonts w:eastAsia="Calibri" w:cstheme="minorHAnsi"/>
        </w:rPr>
        <w:t>Zgłoszeń można dokonywać za pomocą następujących środków komunikacji:</w:t>
      </w:r>
    </w:p>
    <w:p w14:paraId="47477D00" w14:textId="77777777" w:rsidR="009C6F2E" w:rsidRPr="00DA08C1" w:rsidRDefault="009C6F2E" w:rsidP="00033D93">
      <w:pPr>
        <w:numPr>
          <w:ilvl w:val="0"/>
          <w:numId w:val="49"/>
        </w:numPr>
        <w:spacing w:after="0" w:line="300" w:lineRule="auto"/>
        <w:ind w:left="851" w:hanging="284"/>
        <w:contextualSpacing/>
        <w:rPr>
          <w:rFonts w:eastAsia="Calibri" w:cstheme="minorHAnsi"/>
          <w:color w:val="000000" w:themeColor="text1"/>
        </w:rPr>
      </w:pPr>
      <w:r w:rsidRPr="00DA08C1">
        <w:rPr>
          <w:rFonts w:eastAsia="Calibri" w:cstheme="minorHAnsi"/>
          <w:color w:val="000000" w:themeColor="text1"/>
        </w:rPr>
        <w:t xml:space="preserve">na adres </w:t>
      </w:r>
      <w:hyperlink r:id="rId14" w:history="1">
        <w:r w:rsidRPr="00DA08C1">
          <w:rPr>
            <w:rStyle w:val="Hipercze"/>
            <w:rFonts w:eastAsia="Calibri" w:cstheme="minorHAnsi"/>
            <w:color w:val="000000" w:themeColor="text1"/>
          </w:rPr>
          <w:t>sygnalista@um.warszawa.pl</w:t>
        </w:r>
      </w:hyperlink>
      <w:r w:rsidRPr="00DA08C1">
        <w:rPr>
          <w:rFonts w:eastAsia="Calibri" w:cstheme="minorHAnsi"/>
          <w:color w:val="000000" w:themeColor="text1"/>
        </w:rPr>
        <w:t>;</w:t>
      </w:r>
    </w:p>
    <w:p w14:paraId="1C933A86" w14:textId="77777777" w:rsidR="009C6F2E" w:rsidRPr="00DA08C1" w:rsidRDefault="009C6F2E" w:rsidP="00033D93">
      <w:pPr>
        <w:numPr>
          <w:ilvl w:val="0"/>
          <w:numId w:val="49"/>
        </w:numPr>
        <w:spacing w:after="0" w:line="300" w:lineRule="auto"/>
        <w:ind w:left="851" w:hanging="284"/>
        <w:contextualSpacing/>
        <w:rPr>
          <w:rFonts w:eastAsia="Calibri" w:cstheme="minorHAnsi"/>
        </w:rPr>
      </w:pPr>
      <w:r w:rsidRPr="00DA08C1">
        <w:rPr>
          <w:rFonts w:eastAsia="Calibri" w:cstheme="minorHAnsi"/>
          <w:bCs/>
        </w:rPr>
        <w:t xml:space="preserve">na </w:t>
      </w:r>
      <w:r w:rsidRPr="00DA08C1">
        <w:rPr>
          <w:rFonts w:eastAsia="Calibri" w:cstheme="minorHAnsi"/>
        </w:rPr>
        <w:t xml:space="preserve">adres korespondencyjny Urzędu: „Dyrektor Biura Zgodności” z dopiskiem </w:t>
      </w:r>
      <w:r w:rsidRPr="00DA08C1">
        <w:rPr>
          <w:rFonts w:eastAsia="Calibri" w:cstheme="minorHAnsi"/>
        </w:rPr>
        <w:br/>
        <w:t>„Do rąk własnych”;</w:t>
      </w:r>
    </w:p>
    <w:p w14:paraId="5738F222" w14:textId="77777777" w:rsidR="009C6F2E" w:rsidRPr="00DA08C1" w:rsidRDefault="009C6F2E" w:rsidP="00033D93">
      <w:pPr>
        <w:numPr>
          <w:ilvl w:val="0"/>
          <w:numId w:val="49"/>
        </w:numPr>
        <w:spacing w:after="0" w:line="300" w:lineRule="auto"/>
        <w:ind w:left="851" w:hanging="284"/>
        <w:contextualSpacing/>
        <w:rPr>
          <w:rFonts w:eastAsia="Calibri" w:cstheme="minorHAnsi"/>
        </w:rPr>
      </w:pPr>
      <w:r w:rsidRPr="00DA08C1">
        <w:rPr>
          <w:rFonts w:eastAsia="Calibri" w:cstheme="minorHAnsi"/>
          <w:bCs/>
        </w:rPr>
        <w:t xml:space="preserve">telefonicznie – w </w:t>
      </w:r>
      <w:r w:rsidRPr="00DA08C1">
        <w:rPr>
          <w:rFonts w:eastAsia="Calibri" w:cstheme="minorHAnsi"/>
        </w:rPr>
        <w:t>dni robocze w godzinach 8:00 – 16:00 pod dedykowanym numerem: 725 850 144;</w:t>
      </w:r>
    </w:p>
    <w:p w14:paraId="3EADD8D2" w14:textId="77777777" w:rsidR="009C6F2E" w:rsidRPr="00DA08C1" w:rsidRDefault="009C6F2E" w:rsidP="00033D93">
      <w:pPr>
        <w:numPr>
          <w:ilvl w:val="0"/>
          <w:numId w:val="49"/>
        </w:numPr>
        <w:spacing w:after="0" w:line="300" w:lineRule="auto"/>
        <w:ind w:left="851" w:hanging="284"/>
        <w:contextualSpacing/>
        <w:rPr>
          <w:rFonts w:eastAsia="Calibri" w:cstheme="minorHAnsi"/>
        </w:rPr>
      </w:pPr>
      <w:r w:rsidRPr="00DA08C1">
        <w:rPr>
          <w:rFonts w:eastAsia="Calibri" w:cstheme="minorHAnsi"/>
          <w:bCs/>
        </w:rPr>
        <w:t xml:space="preserve">osobiście – na wniosek </w:t>
      </w:r>
      <w:r w:rsidRPr="00DA08C1">
        <w:rPr>
          <w:rFonts w:eastAsia="Calibri" w:cstheme="minorHAnsi"/>
        </w:rPr>
        <w:t>złożony za pośrednictwem wymienionych powyżej kanałów. Spotkanie zorganizowane będzie w terminie 14 dni od dnia otrzymania wniosku.</w:t>
      </w:r>
    </w:p>
    <w:p w14:paraId="15885B9C" w14:textId="1291B221" w:rsidR="009C6F2E" w:rsidRPr="00DA08C1" w:rsidRDefault="009C6F2E" w:rsidP="00487036">
      <w:pPr>
        <w:numPr>
          <w:ilvl w:val="1"/>
          <w:numId w:val="48"/>
        </w:numPr>
        <w:tabs>
          <w:tab w:val="num" w:pos="851"/>
        </w:tabs>
        <w:spacing w:after="0" w:line="300" w:lineRule="auto"/>
        <w:ind w:left="567" w:hanging="283"/>
        <w:contextualSpacing/>
        <w:rPr>
          <w:rFonts w:eastAsia="Calibri" w:cstheme="minorHAnsi"/>
        </w:rPr>
      </w:pPr>
      <w:r w:rsidRPr="00DA08C1">
        <w:rPr>
          <w:rFonts w:eastAsia="Calibri" w:cstheme="minorHAnsi"/>
        </w:rPr>
        <w:t xml:space="preserve">Informujemy, że Państwa dane osobowe przekazane w związku ze zgłoszeniem </w:t>
      </w:r>
      <w:proofErr w:type="spellStart"/>
      <w:r w:rsidRPr="00DA08C1">
        <w:rPr>
          <w:rFonts w:eastAsia="Calibri" w:cstheme="minorHAnsi"/>
        </w:rPr>
        <w:t>sygnalistycznym</w:t>
      </w:r>
      <w:proofErr w:type="spellEnd"/>
      <w:r w:rsidRPr="00DA08C1">
        <w:rPr>
          <w:rFonts w:eastAsia="Calibri" w:cstheme="minorHAnsi"/>
        </w:rPr>
        <w:t xml:space="preserve"> nie podlegają ujawnieniu nieupoważnionym osobom, chyba że ujawnienie takie następuje za wyraźną zgodą sygnalisty, bądź ich ujawnienie jest koniecznym i proporcjonalnym obowiązkiem wynikającym z przepisów prawa.</w:t>
      </w:r>
      <w:r w:rsidR="00033D93" w:rsidRPr="00DA08C1">
        <w:rPr>
          <w:rFonts w:eastAsia="Calibri" w:cstheme="minorHAnsi"/>
        </w:rPr>
        <w:t xml:space="preserve"> </w:t>
      </w:r>
      <w:r w:rsidRPr="00DA08C1">
        <w:rPr>
          <w:rFonts w:eastAsia="Calibri" w:cstheme="minorHAnsi"/>
        </w:rPr>
        <w:t>Procedura zgłoszeń wewnętrznych dostępna jest w Biuletynie Informacji Publicznej m.st. Warszawy w zakładce Akty Prawne, Zarządzenia pod nr 1542/2024.</w:t>
      </w:r>
      <w:bookmarkEnd w:id="13"/>
    </w:p>
    <w:p w14:paraId="61DB631B" w14:textId="77777777" w:rsidR="00033D93" w:rsidRPr="00DA08C1" w:rsidRDefault="00033D93" w:rsidP="00033D93">
      <w:pPr>
        <w:spacing w:after="0" w:line="300" w:lineRule="auto"/>
        <w:ind w:left="567"/>
        <w:rPr>
          <w:rFonts w:eastAsia="Times New Roman" w:cstheme="minorHAnsi"/>
          <w:b/>
          <w:caps/>
          <w:highlight w:val="yellow"/>
          <w:lang w:eastAsia="pl-PL"/>
        </w:rPr>
      </w:pPr>
    </w:p>
    <w:p w14:paraId="07ECFFEA" w14:textId="38A239F1" w:rsidR="0037229E" w:rsidRPr="00A11183" w:rsidRDefault="0037229E" w:rsidP="00A11183">
      <w:pPr>
        <w:numPr>
          <w:ilvl w:val="0"/>
          <w:numId w:val="1"/>
        </w:numPr>
        <w:tabs>
          <w:tab w:val="clear" w:pos="720"/>
          <w:tab w:val="num" w:pos="284"/>
        </w:tabs>
        <w:spacing w:after="0" w:line="300" w:lineRule="auto"/>
        <w:ind w:left="284" w:hanging="284"/>
        <w:rPr>
          <w:rFonts w:eastAsia="Times New Roman" w:cstheme="minorHAnsi"/>
          <w:b/>
          <w:caps/>
          <w:lang w:eastAsia="pl-PL"/>
        </w:rPr>
      </w:pPr>
      <w:r w:rsidRPr="00A11183">
        <w:rPr>
          <w:rFonts w:eastAsia="Times New Roman" w:cstheme="minorHAnsi"/>
          <w:b/>
          <w:caps/>
          <w:lang w:eastAsia="pl-PL"/>
        </w:rPr>
        <w:t>ZAŁĄCZNIKI DO SWZ:</w:t>
      </w:r>
    </w:p>
    <w:p w14:paraId="2A2262B1" w14:textId="7502F161" w:rsidR="0037229E" w:rsidRPr="00A11183" w:rsidRDefault="0037229E"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Opis przedmiotu zamówienia</w:t>
      </w:r>
      <w:r w:rsidR="008132FD" w:rsidRPr="00A11183">
        <w:rPr>
          <w:rFonts w:eastAsia="Times New Roman" w:cstheme="minorHAnsi"/>
          <w:lang w:eastAsia="pl-PL"/>
        </w:rPr>
        <w:t xml:space="preserve"> wraz z zał</w:t>
      </w:r>
      <w:r w:rsidR="00A35872" w:rsidRPr="00A11183">
        <w:rPr>
          <w:rFonts w:eastAsia="Times New Roman" w:cstheme="minorHAnsi"/>
          <w:lang w:eastAsia="pl-PL"/>
        </w:rPr>
        <w:t>ą</w:t>
      </w:r>
      <w:r w:rsidR="008132FD" w:rsidRPr="00A11183">
        <w:rPr>
          <w:rFonts w:eastAsia="Times New Roman" w:cstheme="minorHAnsi"/>
          <w:lang w:eastAsia="pl-PL"/>
        </w:rPr>
        <w:t>cznikami</w:t>
      </w:r>
      <w:r w:rsidRPr="00A11183">
        <w:rPr>
          <w:rFonts w:eastAsia="Times New Roman" w:cstheme="minorHAnsi"/>
          <w:lang w:eastAsia="pl-PL"/>
        </w:rPr>
        <w:t>;</w:t>
      </w:r>
    </w:p>
    <w:p w14:paraId="0430DA00" w14:textId="00A236B2" w:rsidR="0037229E" w:rsidRPr="00A11183" w:rsidRDefault="00EE7FD2"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Formularz Oferty</w:t>
      </w:r>
      <w:r w:rsidR="0037229E" w:rsidRPr="00A11183">
        <w:rPr>
          <w:rFonts w:eastAsia="Times New Roman" w:cstheme="minorHAnsi"/>
          <w:lang w:eastAsia="pl-PL"/>
        </w:rPr>
        <w:t>;</w:t>
      </w:r>
    </w:p>
    <w:p w14:paraId="6127E03B" w14:textId="77777777" w:rsidR="0037229E" w:rsidRPr="00A11183" w:rsidRDefault="0037229E"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Oświadczenie składane na podstawie art. 125 ust</w:t>
      </w:r>
      <w:r w:rsidR="00A40238" w:rsidRPr="00A11183">
        <w:rPr>
          <w:rFonts w:eastAsia="Times New Roman" w:cstheme="minorHAnsi"/>
          <w:lang w:eastAsia="pl-PL"/>
        </w:rPr>
        <w:t>.</w:t>
      </w:r>
      <w:r w:rsidRPr="00A11183">
        <w:rPr>
          <w:rFonts w:eastAsia="Times New Roman" w:cstheme="minorHAnsi"/>
          <w:lang w:eastAsia="pl-PL"/>
        </w:rPr>
        <w:t xml:space="preserve"> 1 ustawy  z dnia 11 września 2019 r. Prawo zamówień publicznych</w:t>
      </w:r>
      <w:r w:rsidR="005F4E13" w:rsidRPr="00A11183">
        <w:rPr>
          <w:rFonts w:eastAsia="Times New Roman" w:cstheme="minorHAnsi"/>
          <w:lang w:eastAsia="pl-PL"/>
        </w:rPr>
        <w:t xml:space="preserve"> – na formularzu JEDZ</w:t>
      </w:r>
      <w:r w:rsidRPr="00A11183">
        <w:rPr>
          <w:rFonts w:eastAsia="Times New Roman" w:cstheme="minorHAnsi"/>
          <w:lang w:eastAsia="pl-PL"/>
        </w:rPr>
        <w:t>;</w:t>
      </w:r>
    </w:p>
    <w:p w14:paraId="51D2140B" w14:textId="77777777" w:rsidR="00A40238" w:rsidRPr="00A11183" w:rsidRDefault="00A40238"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Zobowiązanie do oddania do dyspozycji Wykonawcy niezbędnych zasobów na potrzeby realizacji zamówienia;</w:t>
      </w:r>
    </w:p>
    <w:p w14:paraId="0357D752" w14:textId="77777777" w:rsidR="00BF2A7A" w:rsidRPr="00A11183" w:rsidRDefault="00BF2A7A"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Oświadczenie składane na podstawie art. 117 ust. 4 ustawy – dotyczy Wykonawców wspólnie ubiegających się o udzielenie zamówienia;</w:t>
      </w:r>
    </w:p>
    <w:p w14:paraId="06E4D881" w14:textId="7D86D480" w:rsidR="00410360" w:rsidRPr="00A11183" w:rsidRDefault="00231740"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Projektowane postanowienia umowy</w:t>
      </w:r>
      <w:r w:rsidR="00641299" w:rsidRPr="00A11183">
        <w:rPr>
          <w:rFonts w:eastAsia="Times New Roman" w:cstheme="minorHAnsi"/>
          <w:lang w:eastAsia="pl-PL"/>
        </w:rPr>
        <w:t>;</w:t>
      </w:r>
    </w:p>
    <w:p w14:paraId="0E89D347" w14:textId="03D320B5" w:rsidR="00036001" w:rsidRPr="00A11183" w:rsidRDefault="00036001" w:rsidP="00033D93">
      <w:pPr>
        <w:numPr>
          <w:ilvl w:val="0"/>
          <w:numId w:val="24"/>
        </w:numPr>
        <w:tabs>
          <w:tab w:val="clear" w:pos="1440"/>
        </w:tabs>
        <w:spacing w:after="0" w:line="300" w:lineRule="auto"/>
        <w:ind w:left="567" w:hanging="283"/>
        <w:rPr>
          <w:rFonts w:eastAsia="Times New Roman" w:cstheme="minorHAnsi"/>
          <w:lang w:eastAsia="pl-PL"/>
        </w:rPr>
      </w:pPr>
      <w:r w:rsidRPr="00A11183">
        <w:rPr>
          <w:rFonts w:eastAsia="Times New Roman" w:cstheme="minorHAnsi"/>
          <w:lang w:eastAsia="pl-PL"/>
        </w:rPr>
        <w:t>Oświadczenie o  braku podstaw wykluczenia określone w  art.  7 ust. 1 ustawy z dnia 13</w:t>
      </w:r>
      <w:r w:rsidR="004532B3" w:rsidRPr="00A11183">
        <w:rPr>
          <w:rFonts w:eastAsia="Times New Roman" w:cstheme="minorHAnsi"/>
          <w:lang w:eastAsia="pl-PL"/>
        </w:rPr>
        <w:t> </w:t>
      </w:r>
      <w:r w:rsidRPr="00A11183">
        <w:rPr>
          <w:rFonts w:eastAsia="Times New Roman" w:cstheme="minorHAnsi"/>
          <w:lang w:eastAsia="pl-PL"/>
        </w:rPr>
        <w:t>kwietnia 2022 r. o szczególnych rozwiązaniach w zakresie przeciwdziałania wspieraniu agresji na Ukrainę oraz służących ochronie bezpieczeństwa narodowego</w:t>
      </w:r>
      <w:r w:rsidR="00641299" w:rsidRPr="00A11183">
        <w:rPr>
          <w:rFonts w:eastAsia="Times New Roman" w:cstheme="minorHAnsi"/>
          <w:lang w:eastAsia="pl-PL"/>
        </w:rPr>
        <w:t>;</w:t>
      </w:r>
    </w:p>
    <w:p w14:paraId="4547F990" w14:textId="220AF4BB" w:rsidR="00EB36C8" w:rsidRPr="00A11183" w:rsidRDefault="00F94245" w:rsidP="00566A6F">
      <w:pPr>
        <w:numPr>
          <w:ilvl w:val="0"/>
          <w:numId w:val="24"/>
        </w:numPr>
        <w:tabs>
          <w:tab w:val="clear" w:pos="1440"/>
          <w:tab w:val="num" w:pos="993"/>
        </w:tabs>
        <w:spacing w:after="0" w:line="300" w:lineRule="auto"/>
        <w:ind w:left="567" w:hanging="283"/>
        <w:rPr>
          <w:rFonts w:eastAsia="Times New Roman" w:cstheme="minorHAnsi"/>
          <w:lang w:eastAsia="pl-PL"/>
        </w:rPr>
      </w:pPr>
      <w:r w:rsidRPr="00A11183">
        <w:rPr>
          <w:rFonts w:eastAsia="Times New Roman" w:cstheme="minorHAnsi"/>
          <w:lang w:eastAsia="pl-PL"/>
        </w:rPr>
        <w:t>Oświadczenie o zakazie udziału rosyjskich wykonawców w zamówieniach publicznych określone w art. 5k rozporządzenia Rady (UE) nr 833/2014 dotyczącego środków ograniczających w związku z działaniami Rosji destabilizującymi sytuację na Ukrainie.</w:t>
      </w:r>
    </w:p>
    <w:p w14:paraId="76FF8094" w14:textId="77777777" w:rsidR="00566A6F" w:rsidRDefault="00566A6F" w:rsidP="00566A6F">
      <w:pPr>
        <w:spacing w:after="0" w:line="300" w:lineRule="auto"/>
        <w:rPr>
          <w:rFonts w:eastAsia="Times New Roman" w:cstheme="minorHAnsi"/>
          <w:b/>
          <w:lang w:eastAsia="pl-PL"/>
        </w:rPr>
      </w:pPr>
    </w:p>
    <w:sectPr w:rsidR="00566A6F" w:rsidSect="00E61AF1">
      <w:footerReference w:type="default" r:id="rId15"/>
      <w:pgSz w:w="11906" w:h="16838"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C68C3" w16cex:dateUtc="2021-04-22T19:27:00Z"/>
  <w16cex:commentExtensible w16cex:durableId="242D4497" w16cex:dateUtc="2021-04-23T1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7B18E" w14:textId="77777777" w:rsidR="007C1A22" w:rsidRDefault="007C1A22" w:rsidP="0037229E">
      <w:pPr>
        <w:spacing w:after="0" w:line="240" w:lineRule="auto"/>
      </w:pPr>
      <w:r>
        <w:separator/>
      </w:r>
    </w:p>
  </w:endnote>
  <w:endnote w:type="continuationSeparator" w:id="0">
    <w:p w14:paraId="298A1D37" w14:textId="77777777" w:rsidR="007C1A22" w:rsidRDefault="007C1A22" w:rsidP="00372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CE6D6" w14:textId="4B8B6F86" w:rsidR="007C1A22" w:rsidRPr="00033D93" w:rsidRDefault="007C1A22" w:rsidP="00033D93">
    <w:pPr>
      <w:pStyle w:val="Stopka"/>
      <w:jc w:val="right"/>
      <w:rPr>
        <w:sz w:val="18"/>
        <w:szCs w:val="18"/>
      </w:rPr>
    </w:pPr>
    <w:r w:rsidRPr="00033D93">
      <w:rPr>
        <w:sz w:val="18"/>
        <w:szCs w:val="18"/>
      </w:rPr>
      <w:t xml:space="preserve">   </w:t>
    </w:r>
    <w:r w:rsidRPr="00033D93">
      <w:rPr>
        <w:rFonts w:cstheme="minorHAnsi"/>
        <w:sz w:val="18"/>
        <w:szCs w:val="18"/>
      </w:rPr>
      <w:t>UD-I-WZP</w:t>
    </w:r>
    <w:r w:rsidRPr="00F50E4D">
      <w:rPr>
        <w:rFonts w:cstheme="minorHAnsi"/>
        <w:sz w:val="18"/>
        <w:szCs w:val="18"/>
      </w:rPr>
      <w:t>.271.</w:t>
    </w:r>
    <w:r w:rsidR="00F50E4D" w:rsidRPr="00F50E4D">
      <w:rPr>
        <w:rFonts w:cstheme="minorHAnsi"/>
        <w:sz w:val="18"/>
        <w:szCs w:val="18"/>
      </w:rPr>
      <w:t>15</w:t>
    </w:r>
    <w:r w:rsidRPr="00F50E4D">
      <w:rPr>
        <w:rFonts w:cstheme="minorHAnsi"/>
        <w:sz w:val="18"/>
        <w:szCs w:val="18"/>
      </w:rPr>
      <w:t>.2026.TBA</w:t>
    </w:r>
    <w:r>
      <w:rPr>
        <w:rFonts w:cstheme="minorHAnsi"/>
        <w:sz w:val="18"/>
        <w:szCs w:val="18"/>
      </w:rPr>
      <w:t xml:space="preserve">                                                                                                                                                               </w:t>
    </w:r>
    <w:r w:rsidRPr="00033D93">
      <w:t xml:space="preserve"> </w:t>
    </w:r>
    <w:sdt>
      <w:sdtPr>
        <w:id w:val="-1451632932"/>
        <w:docPartObj>
          <w:docPartGallery w:val="Page Numbers (Bottom of Page)"/>
          <w:docPartUnique/>
        </w:docPartObj>
      </w:sdtPr>
      <w:sdtEndPr>
        <w:rPr>
          <w:sz w:val="18"/>
          <w:szCs w:val="18"/>
        </w:rPr>
      </w:sdtEndPr>
      <w:sdtContent>
        <w:r w:rsidRPr="00033D93">
          <w:rPr>
            <w:sz w:val="18"/>
            <w:szCs w:val="18"/>
          </w:rPr>
          <w:fldChar w:fldCharType="begin"/>
        </w:r>
        <w:r w:rsidRPr="00033D93">
          <w:rPr>
            <w:sz w:val="18"/>
            <w:szCs w:val="18"/>
          </w:rPr>
          <w:instrText>PAGE   \* MERGEFORMAT</w:instrText>
        </w:r>
        <w:r w:rsidRPr="00033D93">
          <w:rPr>
            <w:sz w:val="18"/>
            <w:szCs w:val="18"/>
          </w:rPr>
          <w:fldChar w:fldCharType="separate"/>
        </w:r>
        <w:r>
          <w:rPr>
            <w:sz w:val="18"/>
            <w:szCs w:val="18"/>
          </w:rPr>
          <w:t>1</w:t>
        </w:r>
        <w:r w:rsidRPr="00033D93">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ED016" w14:textId="77777777" w:rsidR="007C1A22" w:rsidRDefault="007C1A22" w:rsidP="0037229E">
      <w:pPr>
        <w:spacing w:after="0" w:line="240" w:lineRule="auto"/>
      </w:pPr>
      <w:r>
        <w:separator/>
      </w:r>
    </w:p>
  </w:footnote>
  <w:footnote w:type="continuationSeparator" w:id="0">
    <w:p w14:paraId="4B11E7C0" w14:textId="77777777" w:rsidR="007C1A22" w:rsidRDefault="007C1A22" w:rsidP="0037229E">
      <w:pPr>
        <w:spacing w:after="0" w:line="240" w:lineRule="auto"/>
      </w:pPr>
      <w:r>
        <w:continuationSeparator/>
      </w:r>
    </w:p>
  </w:footnote>
  <w:footnote w:id="1">
    <w:p w14:paraId="2E4629F6" w14:textId="77777777" w:rsidR="007C1A22" w:rsidRDefault="007C1A22" w:rsidP="0037229E">
      <w:pPr>
        <w:pStyle w:val="Tekstprzypisudolnego"/>
      </w:pPr>
      <w:r>
        <w:rPr>
          <w:rStyle w:val="Odwoanieprzypisudolnego"/>
        </w:rPr>
        <w:footnoteRef/>
      </w:r>
      <w:r>
        <w:t xml:space="preserve"> </w:t>
      </w:r>
      <w:r w:rsidRPr="00E42AC5">
        <w:t xml:space="preserve">Chyba że </w:t>
      </w:r>
      <w:r>
        <w:t xml:space="preserve">szczegółowe </w:t>
      </w:r>
      <w:r w:rsidRPr="00E42AC5">
        <w:t>przepisy prawa stanowią inaczej</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DDB"/>
    <w:multiLevelType w:val="hybridMultilevel"/>
    <w:tmpl w:val="05AE4B40"/>
    <w:lvl w:ilvl="0" w:tplc="228A90DE">
      <w:start w:val="3"/>
      <w:numFmt w:val="decimal"/>
      <w:lvlText w:val="%1)"/>
      <w:lvlJc w:val="left"/>
      <w:pPr>
        <w:ind w:left="16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5B3735"/>
    <w:multiLevelType w:val="hybridMultilevel"/>
    <w:tmpl w:val="BE707516"/>
    <w:lvl w:ilvl="0" w:tplc="481239C2">
      <w:start w:val="1"/>
      <w:numFmt w:val="upperRoman"/>
      <w:lvlText w:val="%1."/>
      <w:lvlJc w:val="right"/>
      <w:pPr>
        <w:tabs>
          <w:tab w:val="num" w:pos="720"/>
        </w:tabs>
        <w:ind w:left="720" w:hanging="180"/>
      </w:pPr>
      <w:rPr>
        <w:rFonts w:hint="default"/>
      </w:rPr>
    </w:lvl>
    <w:lvl w:ilvl="1" w:tplc="E8C69394">
      <w:start w:val="1"/>
      <w:numFmt w:val="decimal"/>
      <w:lvlText w:val="%2."/>
      <w:lvlJc w:val="left"/>
      <w:pPr>
        <w:tabs>
          <w:tab w:val="num" w:pos="1440"/>
        </w:tabs>
        <w:ind w:left="1440" w:hanging="360"/>
      </w:pPr>
      <w:rPr>
        <w:rFonts w:hint="default"/>
        <w:b w:val="0"/>
        <w:i w:val="0"/>
        <w:color w:val="auto"/>
      </w:rPr>
    </w:lvl>
    <w:lvl w:ilvl="2" w:tplc="1A3CB886">
      <w:start w:val="1"/>
      <w:numFmt w:val="decimal"/>
      <w:lvlText w:val="%3)"/>
      <w:lvlJc w:val="left"/>
      <w:pPr>
        <w:tabs>
          <w:tab w:val="num" w:pos="2340"/>
        </w:tabs>
        <w:ind w:left="2340" w:hanging="360"/>
      </w:pPr>
      <w:rPr>
        <w:rFonts w:hint="default"/>
        <w:b w:val="0"/>
      </w:rPr>
    </w:lvl>
    <w:lvl w:ilvl="3" w:tplc="D79AC812">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67C7D04"/>
    <w:multiLevelType w:val="hybridMultilevel"/>
    <w:tmpl w:val="4AF0657C"/>
    <w:lvl w:ilvl="0" w:tplc="481239C2">
      <w:start w:val="1"/>
      <w:numFmt w:val="upperRoman"/>
      <w:lvlText w:val="%1."/>
      <w:lvlJc w:val="right"/>
      <w:pPr>
        <w:tabs>
          <w:tab w:val="num" w:pos="720"/>
        </w:tabs>
        <w:ind w:left="720" w:hanging="180"/>
      </w:pPr>
      <w:rPr>
        <w:rFonts w:hint="default"/>
      </w:rPr>
    </w:lvl>
    <w:lvl w:ilvl="1" w:tplc="E8C69394">
      <w:start w:val="1"/>
      <w:numFmt w:val="decimal"/>
      <w:lvlText w:val="%2."/>
      <w:lvlJc w:val="left"/>
      <w:pPr>
        <w:tabs>
          <w:tab w:val="num" w:pos="1440"/>
        </w:tabs>
        <w:ind w:left="1440" w:hanging="360"/>
      </w:pPr>
      <w:rPr>
        <w:rFonts w:hint="default"/>
        <w:b w:val="0"/>
        <w:i w:val="0"/>
        <w:color w:val="auto"/>
      </w:rPr>
    </w:lvl>
    <w:lvl w:ilvl="2" w:tplc="1A3CB886">
      <w:start w:val="1"/>
      <w:numFmt w:val="decimal"/>
      <w:lvlText w:val="%3)"/>
      <w:lvlJc w:val="left"/>
      <w:pPr>
        <w:tabs>
          <w:tab w:val="num" w:pos="2340"/>
        </w:tabs>
        <w:ind w:left="2340" w:hanging="360"/>
      </w:pPr>
      <w:rPr>
        <w:rFonts w:hint="default"/>
        <w:b w:val="0"/>
      </w:rPr>
    </w:lvl>
    <w:lvl w:ilvl="3" w:tplc="D79AC812">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10A9503D"/>
    <w:multiLevelType w:val="hybridMultilevel"/>
    <w:tmpl w:val="E77287F0"/>
    <w:lvl w:ilvl="0" w:tplc="C042525C">
      <w:start w:val="4"/>
      <w:numFmt w:val="decimal"/>
      <w:lvlText w:val="%1."/>
      <w:lvlJc w:val="left"/>
      <w:pPr>
        <w:tabs>
          <w:tab w:val="num" w:pos="1068"/>
        </w:tabs>
        <w:ind w:left="1068" w:hanging="360"/>
      </w:pPr>
      <w:rPr>
        <w:rFonts w:hint="default"/>
        <w:b w:val="0"/>
        <w:i w:val="0"/>
        <w:color w:val="auto"/>
      </w:rPr>
    </w:lvl>
    <w:lvl w:ilvl="1" w:tplc="04150019">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5" w15:restartNumberingAfterBreak="0">
    <w:nsid w:val="110349B3"/>
    <w:multiLevelType w:val="hybridMultilevel"/>
    <w:tmpl w:val="4648CB92"/>
    <w:lvl w:ilvl="0" w:tplc="481239C2">
      <w:start w:val="1"/>
      <w:numFmt w:val="upperRoman"/>
      <w:lvlText w:val="%1."/>
      <w:lvlJc w:val="right"/>
      <w:pPr>
        <w:tabs>
          <w:tab w:val="num" w:pos="720"/>
        </w:tabs>
        <w:ind w:left="720" w:hanging="180"/>
      </w:pPr>
      <w:rPr>
        <w:rFonts w:hint="default"/>
      </w:rPr>
    </w:lvl>
    <w:lvl w:ilvl="1" w:tplc="3A7C3034">
      <w:start w:val="1"/>
      <w:numFmt w:val="decimal"/>
      <w:lvlText w:val="%2."/>
      <w:lvlJc w:val="left"/>
      <w:pPr>
        <w:tabs>
          <w:tab w:val="num" w:pos="928"/>
        </w:tabs>
        <w:ind w:left="928" w:hanging="360"/>
      </w:pPr>
      <w:rPr>
        <w:rFonts w:asciiTheme="minorHAnsi" w:hAnsiTheme="minorHAnsi" w:cstheme="minorHAnsi" w:hint="default"/>
        <w:b w:val="0"/>
        <w:i w:val="0"/>
        <w:strike w:val="0"/>
        <w:color w:val="auto"/>
      </w:rPr>
    </w:lvl>
    <w:lvl w:ilvl="2" w:tplc="19DECD36">
      <w:start w:val="1"/>
      <w:numFmt w:val="decimal"/>
      <w:lvlText w:val="%3)"/>
      <w:lvlJc w:val="left"/>
      <w:pPr>
        <w:tabs>
          <w:tab w:val="num" w:pos="2340"/>
        </w:tabs>
        <w:ind w:left="2340" w:hanging="360"/>
      </w:pPr>
      <w:rPr>
        <w:rFonts w:hint="default"/>
        <w:b w:val="0"/>
        <w:color w:val="auto"/>
      </w:rPr>
    </w:lvl>
    <w:lvl w:ilvl="3" w:tplc="5680DACA">
      <w:start w:val="1"/>
      <w:numFmt w:val="lowerLetter"/>
      <w:lvlText w:val="%4)"/>
      <w:lvlJc w:val="left"/>
      <w:pPr>
        <w:tabs>
          <w:tab w:val="num" w:pos="2880"/>
        </w:tabs>
        <w:ind w:left="2880" w:hanging="360"/>
      </w:pPr>
      <w:rPr>
        <w:rFonts w:asciiTheme="minorHAnsi" w:eastAsia="Times New Roman" w:hAnsiTheme="minorHAnsi" w:cstheme="minorHAnsi"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ECD656DC">
      <w:start w:val="1"/>
      <w:numFmt w:val="decimal"/>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12B26CC1"/>
    <w:multiLevelType w:val="hybridMultilevel"/>
    <w:tmpl w:val="C34AA1D2"/>
    <w:lvl w:ilvl="0" w:tplc="04150011">
      <w:start w:val="1"/>
      <w:numFmt w:val="decimal"/>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7" w15:restartNumberingAfterBreak="0">
    <w:nsid w:val="12B55299"/>
    <w:multiLevelType w:val="hybridMultilevel"/>
    <w:tmpl w:val="D9D20520"/>
    <w:lvl w:ilvl="0" w:tplc="8C342EBC">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5603BC9"/>
    <w:multiLevelType w:val="hybridMultilevel"/>
    <w:tmpl w:val="8C38A966"/>
    <w:lvl w:ilvl="0" w:tplc="5AE212F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24F05"/>
    <w:multiLevelType w:val="hybridMultilevel"/>
    <w:tmpl w:val="6DF0FD52"/>
    <w:lvl w:ilvl="0" w:tplc="CB9E1DB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AE6F76"/>
    <w:multiLevelType w:val="hybridMultilevel"/>
    <w:tmpl w:val="8BF26FAC"/>
    <w:lvl w:ilvl="0" w:tplc="0F66243A">
      <w:start w:val="1"/>
      <w:numFmt w:val="decimal"/>
      <w:lvlText w:val="%1)"/>
      <w:lvlJc w:val="left"/>
      <w:pPr>
        <w:ind w:left="16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94002D"/>
    <w:multiLevelType w:val="hybridMultilevel"/>
    <w:tmpl w:val="64BCE75E"/>
    <w:lvl w:ilvl="0" w:tplc="65FCFBBA">
      <w:start w:val="1"/>
      <w:numFmt w:val="bullet"/>
      <w:lvlText w:val="-"/>
      <w:lvlJc w:val="left"/>
      <w:pPr>
        <w:ind w:left="1996" w:hanging="360"/>
      </w:pPr>
      <w:rPr>
        <w:rFonts w:ascii="Calibri" w:hAnsi="Calibri"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22A01061"/>
    <w:multiLevelType w:val="hybridMultilevel"/>
    <w:tmpl w:val="3B36D340"/>
    <w:lvl w:ilvl="0" w:tplc="E8C6939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A25592"/>
    <w:multiLevelType w:val="hybridMultilevel"/>
    <w:tmpl w:val="1E98FCB8"/>
    <w:lvl w:ilvl="0" w:tplc="04150011">
      <w:start w:val="1"/>
      <w:numFmt w:val="decimal"/>
      <w:lvlText w:val="%1)"/>
      <w:lvlJc w:val="left"/>
      <w:pPr>
        <w:ind w:left="1505" w:hanging="360"/>
      </w:pPr>
    </w:lvl>
    <w:lvl w:ilvl="1" w:tplc="04150019">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5" w15:restartNumberingAfterBreak="0">
    <w:nsid w:val="26FF3B6D"/>
    <w:multiLevelType w:val="hybridMultilevel"/>
    <w:tmpl w:val="22B87610"/>
    <w:lvl w:ilvl="0" w:tplc="8C342E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8D2D1A"/>
    <w:multiLevelType w:val="hybridMultilevel"/>
    <w:tmpl w:val="235CEBDA"/>
    <w:lvl w:ilvl="0" w:tplc="96EC5680">
      <w:start w:val="1"/>
      <w:numFmt w:val="decimal"/>
      <w:lvlText w:val="%1."/>
      <w:lvlJc w:val="left"/>
      <w:pPr>
        <w:ind w:left="785" w:hanging="360"/>
      </w:pPr>
      <w:rPr>
        <w:i w:val="0"/>
        <w:strike w:val="0"/>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2D264220"/>
    <w:multiLevelType w:val="hybridMultilevel"/>
    <w:tmpl w:val="00E6DFEA"/>
    <w:lvl w:ilvl="0" w:tplc="BDCE1F26">
      <w:start w:val="1"/>
      <w:numFmt w:val="decimal"/>
      <w:lvlText w:val="%1."/>
      <w:lvlJc w:val="left"/>
      <w:pPr>
        <w:tabs>
          <w:tab w:val="num" w:pos="1080"/>
        </w:tabs>
        <w:ind w:left="108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D67740A"/>
    <w:multiLevelType w:val="hybridMultilevel"/>
    <w:tmpl w:val="F8AA5156"/>
    <w:lvl w:ilvl="0" w:tplc="5680DACA">
      <w:start w:val="1"/>
      <w:numFmt w:val="lowerLetter"/>
      <w:lvlText w:val="%1)"/>
      <w:lvlJc w:val="left"/>
      <w:pPr>
        <w:tabs>
          <w:tab w:val="num" w:pos="2880"/>
        </w:tabs>
        <w:ind w:left="288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1F0207"/>
    <w:multiLevelType w:val="hybridMultilevel"/>
    <w:tmpl w:val="D8E44A9E"/>
    <w:lvl w:ilvl="0" w:tplc="532E5D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960F95"/>
    <w:multiLevelType w:val="hybridMultilevel"/>
    <w:tmpl w:val="D674C9E4"/>
    <w:lvl w:ilvl="0" w:tplc="04150011">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1" w15:restartNumberingAfterBreak="0">
    <w:nsid w:val="3C3E5D38"/>
    <w:multiLevelType w:val="hybridMultilevel"/>
    <w:tmpl w:val="1BBA33A6"/>
    <w:lvl w:ilvl="0" w:tplc="639232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F240810"/>
    <w:multiLevelType w:val="hybridMultilevel"/>
    <w:tmpl w:val="0BD419AE"/>
    <w:lvl w:ilvl="0" w:tplc="B00C6346">
      <w:start w:val="1"/>
      <w:numFmt w:val="lowerLetter"/>
      <w:lvlText w:val="%1)"/>
      <w:lvlJc w:val="left"/>
      <w:pPr>
        <w:ind w:left="1800" w:hanging="360"/>
      </w:pPr>
      <w:rPr>
        <w:rFonts w:hint="default"/>
      </w:rPr>
    </w:lvl>
    <w:lvl w:ilvl="1" w:tplc="04150001">
      <w:start w:val="1"/>
      <w:numFmt w:val="bullet"/>
      <w:lvlText w:val=""/>
      <w:lvlJc w:val="left"/>
      <w:pPr>
        <w:ind w:left="2520" w:hanging="360"/>
      </w:pPr>
      <w:rPr>
        <w:rFonts w:ascii="Symbol" w:hAnsi="Symbol"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3F8358FD"/>
    <w:multiLevelType w:val="hybridMultilevel"/>
    <w:tmpl w:val="301ADC9C"/>
    <w:lvl w:ilvl="0" w:tplc="4A76F7C2">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EC1436"/>
    <w:multiLevelType w:val="hybridMultilevel"/>
    <w:tmpl w:val="CB260316"/>
    <w:lvl w:ilvl="0" w:tplc="04150017">
      <w:start w:val="1"/>
      <w:numFmt w:val="lowerLetter"/>
      <w:lvlText w:val="%1)"/>
      <w:lvlJc w:val="left"/>
      <w:pPr>
        <w:tabs>
          <w:tab w:val="num" w:pos="1125"/>
        </w:tabs>
        <w:ind w:left="1125" w:hanging="360"/>
      </w:pPr>
      <w:rPr>
        <w:rFonts w:hint="default"/>
        <w:b w:val="0"/>
      </w:rPr>
    </w:lvl>
    <w:lvl w:ilvl="1" w:tplc="04150019">
      <w:start w:val="1"/>
      <w:numFmt w:val="lowerLetter"/>
      <w:lvlText w:val="%2."/>
      <w:lvlJc w:val="left"/>
      <w:pPr>
        <w:ind w:left="225" w:hanging="360"/>
      </w:pPr>
    </w:lvl>
    <w:lvl w:ilvl="2" w:tplc="0415001B">
      <w:start w:val="1"/>
      <w:numFmt w:val="lowerRoman"/>
      <w:lvlText w:val="%3."/>
      <w:lvlJc w:val="right"/>
      <w:pPr>
        <w:ind w:left="945" w:hanging="180"/>
      </w:pPr>
    </w:lvl>
    <w:lvl w:ilvl="3" w:tplc="0415000F">
      <w:start w:val="1"/>
      <w:numFmt w:val="decimal"/>
      <w:lvlText w:val="%4."/>
      <w:lvlJc w:val="left"/>
      <w:pPr>
        <w:ind w:left="1665" w:hanging="360"/>
      </w:pPr>
    </w:lvl>
    <w:lvl w:ilvl="4" w:tplc="04150019" w:tentative="1">
      <w:start w:val="1"/>
      <w:numFmt w:val="lowerLetter"/>
      <w:lvlText w:val="%5."/>
      <w:lvlJc w:val="left"/>
      <w:pPr>
        <w:ind w:left="2385" w:hanging="360"/>
      </w:pPr>
    </w:lvl>
    <w:lvl w:ilvl="5" w:tplc="0415001B" w:tentative="1">
      <w:start w:val="1"/>
      <w:numFmt w:val="lowerRoman"/>
      <w:lvlText w:val="%6."/>
      <w:lvlJc w:val="right"/>
      <w:pPr>
        <w:ind w:left="3105" w:hanging="180"/>
      </w:pPr>
    </w:lvl>
    <w:lvl w:ilvl="6" w:tplc="0415000F" w:tentative="1">
      <w:start w:val="1"/>
      <w:numFmt w:val="decimal"/>
      <w:lvlText w:val="%7."/>
      <w:lvlJc w:val="left"/>
      <w:pPr>
        <w:ind w:left="3825" w:hanging="360"/>
      </w:pPr>
    </w:lvl>
    <w:lvl w:ilvl="7" w:tplc="04150019" w:tentative="1">
      <w:start w:val="1"/>
      <w:numFmt w:val="lowerLetter"/>
      <w:lvlText w:val="%8."/>
      <w:lvlJc w:val="left"/>
      <w:pPr>
        <w:ind w:left="4545" w:hanging="360"/>
      </w:pPr>
    </w:lvl>
    <w:lvl w:ilvl="8" w:tplc="0415001B" w:tentative="1">
      <w:start w:val="1"/>
      <w:numFmt w:val="lowerRoman"/>
      <w:lvlText w:val="%9."/>
      <w:lvlJc w:val="right"/>
      <w:pPr>
        <w:ind w:left="5265" w:hanging="180"/>
      </w:pPr>
    </w:lvl>
  </w:abstractNum>
  <w:abstractNum w:abstractNumId="25" w15:restartNumberingAfterBreak="0">
    <w:nsid w:val="40CB6480"/>
    <w:multiLevelType w:val="hybridMultilevel"/>
    <w:tmpl w:val="D9D09360"/>
    <w:lvl w:ilvl="0" w:tplc="0415000F">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ind w:left="382" w:hanging="360"/>
      </w:pPr>
    </w:lvl>
    <w:lvl w:ilvl="2" w:tplc="0415001B">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26"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2562A5B"/>
    <w:multiLevelType w:val="hybridMultilevel"/>
    <w:tmpl w:val="39FCF81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45576C39"/>
    <w:multiLevelType w:val="hybridMultilevel"/>
    <w:tmpl w:val="0F6C2344"/>
    <w:lvl w:ilvl="0" w:tplc="5066EFC8">
      <w:start w:val="2"/>
      <w:numFmt w:val="decimal"/>
      <w:lvlText w:val="%1)"/>
      <w:lvlJc w:val="left"/>
      <w:pPr>
        <w:ind w:left="16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FB7AEA"/>
    <w:multiLevelType w:val="hybridMultilevel"/>
    <w:tmpl w:val="6D14F68A"/>
    <w:lvl w:ilvl="0" w:tplc="583668DE">
      <w:start w:val="1"/>
      <w:numFmt w:val="decimal"/>
      <w:lvlText w:val="%1)"/>
      <w:lvlJc w:val="left"/>
      <w:pPr>
        <w:ind w:left="1784"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A459F9"/>
    <w:multiLevelType w:val="hybridMultilevel"/>
    <w:tmpl w:val="5C0A57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D37B13"/>
    <w:multiLevelType w:val="hybridMultilevel"/>
    <w:tmpl w:val="A4B89AB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4E50DE5"/>
    <w:multiLevelType w:val="hybridMultilevel"/>
    <w:tmpl w:val="2BA004D8"/>
    <w:lvl w:ilvl="0" w:tplc="04150011">
      <w:start w:val="1"/>
      <w:numFmt w:val="decimal"/>
      <w:lvlText w:val="%1)"/>
      <w:lvlJc w:val="left"/>
      <w:pPr>
        <w:ind w:left="2340" w:hanging="360"/>
      </w:pPr>
    </w:lvl>
    <w:lvl w:ilvl="1" w:tplc="04150019" w:tentative="1">
      <w:start w:val="1"/>
      <w:numFmt w:val="lowerLetter"/>
      <w:lvlText w:val="%2."/>
      <w:lvlJc w:val="left"/>
      <w:pPr>
        <w:ind w:left="2340" w:hanging="360"/>
      </w:pPr>
    </w:lvl>
    <w:lvl w:ilvl="2" w:tplc="0415001B">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3" w15:restartNumberingAfterBreak="0">
    <w:nsid w:val="569717B5"/>
    <w:multiLevelType w:val="hybridMultilevel"/>
    <w:tmpl w:val="6C3479B6"/>
    <w:lvl w:ilvl="0" w:tplc="3B54732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8B4976"/>
    <w:multiLevelType w:val="hybridMultilevel"/>
    <w:tmpl w:val="5C186944"/>
    <w:lvl w:ilvl="0" w:tplc="481239C2">
      <w:start w:val="1"/>
      <w:numFmt w:val="upperRoman"/>
      <w:lvlText w:val="%1."/>
      <w:lvlJc w:val="right"/>
      <w:pPr>
        <w:tabs>
          <w:tab w:val="num" w:pos="720"/>
        </w:tabs>
        <w:ind w:left="720" w:hanging="180"/>
      </w:pPr>
      <w:rPr>
        <w:rFonts w:hint="default"/>
      </w:rPr>
    </w:lvl>
    <w:lvl w:ilvl="1" w:tplc="E8C69394">
      <w:start w:val="1"/>
      <w:numFmt w:val="decimal"/>
      <w:lvlText w:val="%2."/>
      <w:lvlJc w:val="left"/>
      <w:pPr>
        <w:tabs>
          <w:tab w:val="num" w:pos="1440"/>
        </w:tabs>
        <w:ind w:left="1440" w:hanging="360"/>
      </w:pPr>
      <w:rPr>
        <w:rFonts w:hint="default"/>
        <w:b w:val="0"/>
        <w:i w:val="0"/>
        <w:color w:val="auto"/>
      </w:rPr>
    </w:lvl>
    <w:lvl w:ilvl="2" w:tplc="1A3CB886">
      <w:start w:val="1"/>
      <w:numFmt w:val="decimal"/>
      <w:lvlText w:val="%3)"/>
      <w:lvlJc w:val="left"/>
      <w:pPr>
        <w:tabs>
          <w:tab w:val="num" w:pos="2340"/>
        </w:tabs>
        <w:ind w:left="2340" w:hanging="360"/>
      </w:pPr>
      <w:rPr>
        <w:rFonts w:hint="default"/>
        <w:b w:val="0"/>
      </w:rPr>
    </w:lvl>
    <w:lvl w:ilvl="3" w:tplc="D79AC812">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972334D"/>
    <w:multiLevelType w:val="multilevel"/>
    <w:tmpl w:val="2F009FB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003A43"/>
    <w:multiLevelType w:val="hybridMultilevel"/>
    <w:tmpl w:val="B90A4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BA5912"/>
    <w:multiLevelType w:val="hybridMultilevel"/>
    <w:tmpl w:val="9F12E3D2"/>
    <w:lvl w:ilvl="0" w:tplc="04150011">
      <w:start w:val="1"/>
      <w:numFmt w:val="decimal"/>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8" w15:restartNumberingAfterBreak="0">
    <w:nsid w:val="61D205BB"/>
    <w:multiLevelType w:val="hybridMultilevel"/>
    <w:tmpl w:val="0B0E93BC"/>
    <w:lvl w:ilvl="0" w:tplc="0415000F">
      <w:start w:val="1"/>
      <w:numFmt w:val="decimal"/>
      <w:lvlText w:val="%1."/>
      <w:lvlJc w:val="left"/>
      <w:pPr>
        <w:ind w:left="785" w:hanging="360"/>
      </w:pPr>
    </w:lvl>
    <w:lvl w:ilvl="1" w:tplc="04150011">
      <w:start w:val="1"/>
      <w:numFmt w:val="decimal"/>
      <w:lvlText w:val="%2)"/>
      <w:lvlJc w:val="left"/>
      <w:pPr>
        <w:ind w:left="1505" w:hanging="360"/>
      </w:pPr>
    </w:lvl>
    <w:lvl w:ilvl="2" w:tplc="0FBC1FD6">
      <w:start w:val="2"/>
      <w:numFmt w:val="lowerLetter"/>
      <w:lvlText w:val="%3)"/>
      <w:lvlJc w:val="left"/>
      <w:pPr>
        <w:ind w:left="2405" w:hanging="360"/>
      </w:pPr>
      <w:rPr>
        <w:rFonts w:hint="default"/>
      </w:r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9" w15:restartNumberingAfterBreak="0">
    <w:nsid w:val="62A94A89"/>
    <w:multiLevelType w:val="hybridMultilevel"/>
    <w:tmpl w:val="DC0694F4"/>
    <w:lvl w:ilvl="0" w:tplc="04150011">
      <w:start w:val="1"/>
      <w:numFmt w:val="decimal"/>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40" w15:restartNumberingAfterBreak="0">
    <w:nsid w:val="644D24AF"/>
    <w:multiLevelType w:val="hybridMultilevel"/>
    <w:tmpl w:val="3B36D340"/>
    <w:lvl w:ilvl="0" w:tplc="E8C6939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DB7042"/>
    <w:multiLevelType w:val="hybridMultilevel"/>
    <w:tmpl w:val="4B66127A"/>
    <w:lvl w:ilvl="0" w:tplc="65FCFBBA">
      <w:start w:val="1"/>
      <w:numFmt w:val="bullet"/>
      <w:lvlText w:val="-"/>
      <w:lvlJc w:val="left"/>
      <w:pPr>
        <w:ind w:left="1494" w:hanging="360"/>
      </w:pPr>
      <w:rPr>
        <w:rFonts w:ascii="Calibri" w:hAnsi="Calibri"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2" w15:restartNumberingAfterBreak="0">
    <w:nsid w:val="6B0452F1"/>
    <w:multiLevelType w:val="hybridMultilevel"/>
    <w:tmpl w:val="677EC2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B1A1713"/>
    <w:multiLevelType w:val="hybridMultilevel"/>
    <w:tmpl w:val="547A1EB2"/>
    <w:lvl w:ilvl="0" w:tplc="EE9EC3B0">
      <w:start w:val="1"/>
      <w:numFmt w:val="decimal"/>
      <w:lvlText w:val="%1."/>
      <w:lvlJc w:val="left"/>
      <w:pPr>
        <w:ind w:left="720" w:hanging="360"/>
      </w:pPr>
      <w:rPr>
        <w:b w:val="0"/>
        <w:i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6D9F357B"/>
    <w:multiLevelType w:val="hybridMultilevel"/>
    <w:tmpl w:val="55BC9814"/>
    <w:lvl w:ilvl="0" w:tplc="04150011">
      <w:start w:val="1"/>
      <w:numFmt w:val="decimal"/>
      <w:lvlText w:val="%1)"/>
      <w:lvlJc w:val="left"/>
      <w:pPr>
        <w:ind w:left="1505" w:hanging="360"/>
      </w:pPr>
      <w:rPr>
        <w:rFonts w:hint="default"/>
        <w:b w:val="0"/>
        <w:i w:val="0"/>
        <w:color w:val="auto"/>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5" w15:restartNumberingAfterBreak="0">
    <w:nsid w:val="6F707A1B"/>
    <w:multiLevelType w:val="hybridMultilevel"/>
    <w:tmpl w:val="DD36DC12"/>
    <w:lvl w:ilvl="0" w:tplc="424815F4">
      <w:start w:val="1"/>
      <w:numFmt w:val="decimal"/>
      <w:lvlText w:val="%1."/>
      <w:lvlJc w:val="left"/>
      <w:pPr>
        <w:tabs>
          <w:tab w:val="num" w:pos="720"/>
        </w:tabs>
        <w:ind w:left="720" w:hanging="360"/>
      </w:pPr>
      <w:rPr>
        <w:rFonts w:hint="default"/>
        <w:b w:val="0"/>
        <w:i w:val="0"/>
        <w:strike w:val="0"/>
        <w:color w:val="auto"/>
      </w:rPr>
    </w:lvl>
    <w:lvl w:ilvl="1" w:tplc="04150019">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46" w15:restartNumberingAfterBreak="0">
    <w:nsid w:val="756A2C71"/>
    <w:multiLevelType w:val="multilevel"/>
    <w:tmpl w:val="E552FC34"/>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7EB40D4"/>
    <w:multiLevelType w:val="hybridMultilevel"/>
    <w:tmpl w:val="263ACD18"/>
    <w:lvl w:ilvl="0" w:tplc="875432A4">
      <w:start w:val="1"/>
      <w:numFmt w:val="decimal"/>
      <w:lvlText w:val="%1."/>
      <w:lvlJc w:val="left"/>
      <w:pPr>
        <w:ind w:left="144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9B261B"/>
    <w:multiLevelType w:val="hybridMultilevel"/>
    <w:tmpl w:val="767C0518"/>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7E420566"/>
    <w:multiLevelType w:val="hybridMultilevel"/>
    <w:tmpl w:val="A09AE3D2"/>
    <w:lvl w:ilvl="0" w:tplc="933E4C0C">
      <w:start w:val="4"/>
      <w:numFmt w:val="decimal"/>
      <w:lvlText w:val="%1)"/>
      <w:lvlJc w:val="left"/>
      <w:pPr>
        <w:ind w:left="16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43"/>
  </w:num>
  <w:num w:numId="3">
    <w:abstractNumId w:val="26"/>
  </w:num>
  <w:num w:numId="4">
    <w:abstractNumId w:val="3"/>
  </w:num>
  <w:num w:numId="5">
    <w:abstractNumId w:val="48"/>
  </w:num>
  <w:num w:numId="6">
    <w:abstractNumId w:val="8"/>
  </w:num>
  <w:num w:numId="7">
    <w:abstractNumId w:val="22"/>
  </w:num>
  <w:num w:numId="8">
    <w:abstractNumId w:val="35"/>
  </w:num>
  <w:num w:numId="9">
    <w:abstractNumId w:val="20"/>
  </w:num>
  <w:num w:numId="10">
    <w:abstractNumId w:val="16"/>
  </w:num>
  <w:num w:numId="11">
    <w:abstractNumId w:val="14"/>
  </w:num>
  <w:num w:numId="12">
    <w:abstractNumId w:val="34"/>
  </w:num>
  <w:num w:numId="13">
    <w:abstractNumId w:val="24"/>
  </w:num>
  <w:num w:numId="14">
    <w:abstractNumId w:val="27"/>
  </w:num>
  <w:num w:numId="15">
    <w:abstractNumId w:val="9"/>
  </w:num>
  <w:num w:numId="16">
    <w:abstractNumId w:val="13"/>
  </w:num>
  <w:num w:numId="17">
    <w:abstractNumId w:val="47"/>
  </w:num>
  <w:num w:numId="18">
    <w:abstractNumId w:val="32"/>
  </w:num>
  <w:num w:numId="19">
    <w:abstractNumId w:val="40"/>
  </w:num>
  <w:num w:numId="20">
    <w:abstractNumId w:val="25"/>
  </w:num>
  <w:num w:numId="21">
    <w:abstractNumId w:val="23"/>
  </w:num>
  <w:num w:numId="22">
    <w:abstractNumId w:val="17"/>
  </w:num>
  <w:num w:numId="23">
    <w:abstractNumId w:val="4"/>
  </w:num>
  <w:num w:numId="24">
    <w:abstractNumId w:val="33"/>
  </w:num>
  <w:num w:numId="25">
    <w:abstractNumId w:val="30"/>
  </w:num>
  <w:num w:numId="26">
    <w:abstractNumId w:val="1"/>
  </w:num>
  <w:num w:numId="27">
    <w:abstractNumId w:val="2"/>
  </w:num>
  <w:num w:numId="28">
    <w:abstractNumId w:val="19"/>
  </w:num>
  <w:num w:numId="29">
    <w:abstractNumId w:val="39"/>
  </w:num>
  <w:num w:numId="30">
    <w:abstractNumId w:val="6"/>
  </w:num>
  <w:num w:numId="31">
    <w:abstractNumId w:val="37"/>
  </w:num>
  <w:num w:numId="32">
    <w:abstractNumId w:val="44"/>
  </w:num>
  <w:num w:numId="33">
    <w:abstractNumId w:val="10"/>
  </w:num>
  <w:num w:numId="34">
    <w:abstractNumId w:val="28"/>
  </w:num>
  <w:num w:numId="35">
    <w:abstractNumId w:val="0"/>
  </w:num>
  <w:num w:numId="36">
    <w:abstractNumId w:val="49"/>
  </w:num>
  <w:num w:numId="37">
    <w:abstractNumId w:val="21"/>
  </w:num>
  <w:num w:numId="38">
    <w:abstractNumId w:val="46"/>
  </w:num>
  <w:num w:numId="39">
    <w:abstractNumId w:val="11"/>
  </w:num>
  <w:num w:numId="40">
    <w:abstractNumId w:val="31"/>
  </w:num>
  <w:num w:numId="41">
    <w:abstractNumId w:val="45"/>
  </w:num>
  <w:num w:numId="42">
    <w:abstractNumId w:val="29"/>
  </w:num>
  <w:num w:numId="43">
    <w:abstractNumId w:val="36"/>
  </w:num>
  <w:num w:numId="44">
    <w:abstractNumId w:val="38"/>
  </w:num>
  <w:num w:numId="45">
    <w:abstractNumId w:val="12"/>
  </w:num>
  <w:num w:numId="46">
    <w:abstractNumId w:val="18"/>
  </w:num>
  <w:num w:numId="47">
    <w:abstractNumId w:val="41"/>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5"/>
    <w:rsid w:val="00000D29"/>
    <w:rsid w:val="00001B37"/>
    <w:rsid w:val="000033AF"/>
    <w:rsid w:val="00004B89"/>
    <w:rsid w:val="000071B0"/>
    <w:rsid w:val="000110C2"/>
    <w:rsid w:val="0001229A"/>
    <w:rsid w:val="0001335E"/>
    <w:rsid w:val="00013367"/>
    <w:rsid w:val="00015B08"/>
    <w:rsid w:val="00015D57"/>
    <w:rsid w:val="00016F8A"/>
    <w:rsid w:val="00017215"/>
    <w:rsid w:val="00021178"/>
    <w:rsid w:val="00022014"/>
    <w:rsid w:val="000232FE"/>
    <w:rsid w:val="0002496C"/>
    <w:rsid w:val="00025744"/>
    <w:rsid w:val="00027E7D"/>
    <w:rsid w:val="000335A2"/>
    <w:rsid w:val="00033D93"/>
    <w:rsid w:val="00033FDE"/>
    <w:rsid w:val="000346C4"/>
    <w:rsid w:val="00036001"/>
    <w:rsid w:val="00036269"/>
    <w:rsid w:val="00037CD2"/>
    <w:rsid w:val="00040C94"/>
    <w:rsid w:val="00041ACB"/>
    <w:rsid w:val="0004206B"/>
    <w:rsid w:val="0004207D"/>
    <w:rsid w:val="00042510"/>
    <w:rsid w:val="0004315D"/>
    <w:rsid w:val="000436D5"/>
    <w:rsid w:val="000527EA"/>
    <w:rsid w:val="00053137"/>
    <w:rsid w:val="00053322"/>
    <w:rsid w:val="00053456"/>
    <w:rsid w:val="00053788"/>
    <w:rsid w:val="00055433"/>
    <w:rsid w:val="0005606C"/>
    <w:rsid w:val="00063939"/>
    <w:rsid w:val="00063D08"/>
    <w:rsid w:val="00064099"/>
    <w:rsid w:val="00066165"/>
    <w:rsid w:val="000676F4"/>
    <w:rsid w:val="000723FD"/>
    <w:rsid w:val="00072E4C"/>
    <w:rsid w:val="000730A1"/>
    <w:rsid w:val="0007726A"/>
    <w:rsid w:val="00080335"/>
    <w:rsid w:val="000813AE"/>
    <w:rsid w:val="00082D2E"/>
    <w:rsid w:val="00083307"/>
    <w:rsid w:val="0008440B"/>
    <w:rsid w:val="00085615"/>
    <w:rsid w:val="00085EA5"/>
    <w:rsid w:val="00090A59"/>
    <w:rsid w:val="00090C79"/>
    <w:rsid w:val="00091E8A"/>
    <w:rsid w:val="00092C9A"/>
    <w:rsid w:val="00092E35"/>
    <w:rsid w:val="00093C70"/>
    <w:rsid w:val="00094CD3"/>
    <w:rsid w:val="00094D51"/>
    <w:rsid w:val="000977B6"/>
    <w:rsid w:val="000A1DD7"/>
    <w:rsid w:val="000A332D"/>
    <w:rsid w:val="000A3760"/>
    <w:rsid w:val="000A4147"/>
    <w:rsid w:val="000A4225"/>
    <w:rsid w:val="000A5100"/>
    <w:rsid w:val="000A546E"/>
    <w:rsid w:val="000A569A"/>
    <w:rsid w:val="000A5AA7"/>
    <w:rsid w:val="000A6F4D"/>
    <w:rsid w:val="000A7179"/>
    <w:rsid w:val="000B0214"/>
    <w:rsid w:val="000B0E2B"/>
    <w:rsid w:val="000B1CA4"/>
    <w:rsid w:val="000B1E59"/>
    <w:rsid w:val="000B414E"/>
    <w:rsid w:val="000C2289"/>
    <w:rsid w:val="000C47D5"/>
    <w:rsid w:val="000C4AE5"/>
    <w:rsid w:val="000C7B42"/>
    <w:rsid w:val="000D1754"/>
    <w:rsid w:val="000D17D2"/>
    <w:rsid w:val="000D3067"/>
    <w:rsid w:val="000D3C68"/>
    <w:rsid w:val="000D4330"/>
    <w:rsid w:val="000D6249"/>
    <w:rsid w:val="000E0346"/>
    <w:rsid w:val="000E1092"/>
    <w:rsid w:val="000E1813"/>
    <w:rsid w:val="000E1D4C"/>
    <w:rsid w:val="000E22F3"/>
    <w:rsid w:val="000E2D57"/>
    <w:rsid w:val="000E32D3"/>
    <w:rsid w:val="000E3382"/>
    <w:rsid w:val="000E3AB6"/>
    <w:rsid w:val="000E4E6B"/>
    <w:rsid w:val="000F1561"/>
    <w:rsid w:val="000F40C2"/>
    <w:rsid w:val="000F4B92"/>
    <w:rsid w:val="000F5699"/>
    <w:rsid w:val="000F5715"/>
    <w:rsid w:val="000F6E06"/>
    <w:rsid w:val="000F6FCC"/>
    <w:rsid w:val="0010007B"/>
    <w:rsid w:val="0010087F"/>
    <w:rsid w:val="001015EA"/>
    <w:rsid w:val="00101CF8"/>
    <w:rsid w:val="00102ADA"/>
    <w:rsid w:val="00103713"/>
    <w:rsid w:val="001045B0"/>
    <w:rsid w:val="00105D54"/>
    <w:rsid w:val="00106326"/>
    <w:rsid w:val="00106AC8"/>
    <w:rsid w:val="00107676"/>
    <w:rsid w:val="00110E22"/>
    <w:rsid w:val="001153E3"/>
    <w:rsid w:val="001175C8"/>
    <w:rsid w:val="0012065D"/>
    <w:rsid w:val="0012283F"/>
    <w:rsid w:val="00125568"/>
    <w:rsid w:val="00127F6D"/>
    <w:rsid w:val="00134D14"/>
    <w:rsid w:val="00135226"/>
    <w:rsid w:val="00135B08"/>
    <w:rsid w:val="001361CE"/>
    <w:rsid w:val="00136311"/>
    <w:rsid w:val="00137868"/>
    <w:rsid w:val="001402B0"/>
    <w:rsid w:val="00144770"/>
    <w:rsid w:val="00144B74"/>
    <w:rsid w:val="00147B52"/>
    <w:rsid w:val="00147CCE"/>
    <w:rsid w:val="00153B86"/>
    <w:rsid w:val="00153E08"/>
    <w:rsid w:val="00157614"/>
    <w:rsid w:val="001579F9"/>
    <w:rsid w:val="00162274"/>
    <w:rsid w:val="00163D7F"/>
    <w:rsid w:val="001640CF"/>
    <w:rsid w:val="00164A86"/>
    <w:rsid w:val="00165FE5"/>
    <w:rsid w:val="00166308"/>
    <w:rsid w:val="00167285"/>
    <w:rsid w:val="00170126"/>
    <w:rsid w:val="00170846"/>
    <w:rsid w:val="00170D37"/>
    <w:rsid w:val="0017326D"/>
    <w:rsid w:val="001752A5"/>
    <w:rsid w:val="0017691D"/>
    <w:rsid w:val="00182157"/>
    <w:rsid w:val="00182326"/>
    <w:rsid w:val="001831AB"/>
    <w:rsid w:val="00183B10"/>
    <w:rsid w:val="0018453E"/>
    <w:rsid w:val="00184E07"/>
    <w:rsid w:val="001854C6"/>
    <w:rsid w:val="0018563D"/>
    <w:rsid w:val="00193E18"/>
    <w:rsid w:val="001956C6"/>
    <w:rsid w:val="00195791"/>
    <w:rsid w:val="00195F66"/>
    <w:rsid w:val="00196321"/>
    <w:rsid w:val="001976E8"/>
    <w:rsid w:val="00197BAB"/>
    <w:rsid w:val="00197E02"/>
    <w:rsid w:val="001A2180"/>
    <w:rsid w:val="001A39B3"/>
    <w:rsid w:val="001A3A0F"/>
    <w:rsid w:val="001A4623"/>
    <w:rsid w:val="001A5D71"/>
    <w:rsid w:val="001A6E57"/>
    <w:rsid w:val="001A7251"/>
    <w:rsid w:val="001A78F0"/>
    <w:rsid w:val="001B0A76"/>
    <w:rsid w:val="001B14FD"/>
    <w:rsid w:val="001B2A21"/>
    <w:rsid w:val="001B2CBA"/>
    <w:rsid w:val="001B477D"/>
    <w:rsid w:val="001B7B21"/>
    <w:rsid w:val="001C0371"/>
    <w:rsid w:val="001C1B5D"/>
    <w:rsid w:val="001C1EC5"/>
    <w:rsid w:val="001C3821"/>
    <w:rsid w:val="001C4000"/>
    <w:rsid w:val="001C6395"/>
    <w:rsid w:val="001D0E14"/>
    <w:rsid w:val="001D32A2"/>
    <w:rsid w:val="001D3D1E"/>
    <w:rsid w:val="001D456F"/>
    <w:rsid w:val="001D4B7F"/>
    <w:rsid w:val="001D5658"/>
    <w:rsid w:val="001D6294"/>
    <w:rsid w:val="001D77A5"/>
    <w:rsid w:val="001E2818"/>
    <w:rsid w:val="001E2D68"/>
    <w:rsid w:val="001E4517"/>
    <w:rsid w:val="001E4946"/>
    <w:rsid w:val="001E6B92"/>
    <w:rsid w:val="001E7889"/>
    <w:rsid w:val="001E7BBE"/>
    <w:rsid w:val="001F0D4F"/>
    <w:rsid w:val="001F18A0"/>
    <w:rsid w:val="001F3F17"/>
    <w:rsid w:val="001F6D9B"/>
    <w:rsid w:val="001F6ECA"/>
    <w:rsid w:val="001F74ED"/>
    <w:rsid w:val="00200CC5"/>
    <w:rsid w:val="0020187A"/>
    <w:rsid w:val="00202CB6"/>
    <w:rsid w:val="00202DBF"/>
    <w:rsid w:val="0020357F"/>
    <w:rsid w:val="00203D69"/>
    <w:rsid w:val="00204B36"/>
    <w:rsid w:val="00211EEC"/>
    <w:rsid w:val="002137A9"/>
    <w:rsid w:val="002211DE"/>
    <w:rsid w:val="00227975"/>
    <w:rsid w:val="00231740"/>
    <w:rsid w:val="00235228"/>
    <w:rsid w:val="00236EC6"/>
    <w:rsid w:val="002400E9"/>
    <w:rsid w:val="00240928"/>
    <w:rsid w:val="00240BE2"/>
    <w:rsid w:val="0024107B"/>
    <w:rsid w:val="00241697"/>
    <w:rsid w:val="00241CAD"/>
    <w:rsid w:val="00242421"/>
    <w:rsid w:val="00242FEE"/>
    <w:rsid w:val="00243A46"/>
    <w:rsid w:val="00243B1A"/>
    <w:rsid w:val="0024671D"/>
    <w:rsid w:val="00252653"/>
    <w:rsid w:val="00253621"/>
    <w:rsid w:val="00253A88"/>
    <w:rsid w:val="0025450A"/>
    <w:rsid w:val="0025491A"/>
    <w:rsid w:val="0025739A"/>
    <w:rsid w:val="00257FB0"/>
    <w:rsid w:val="0026282B"/>
    <w:rsid w:val="0026294C"/>
    <w:rsid w:val="0026380A"/>
    <w:rsid w:val="00265B91"/>
    <w:rsid w:val="00266111"/>
    <w:rsid w:val="00270975"/>
    <w:rsid w:val="0027322D"/>
    <w:rsid w:val="0028127E"/>
    <w:rsid w:val="00283CBA"/>
    <w:rsid w:val="00283E98"/>
    <w:rsid w:val="00284610"/>
    <w:rsid w:val="00286467"/>
    <w:rsid w:val="00287F68"/>
    <w:rsid w:val="00290901"/>
    <w:rsid w:val="00290EBF"/>
    <w:rsid w:val="0029270A"/>
    <w:rsid w:val="002940BE"/>
    <w:rsid w:val="00294832"/>
    <w:rsid w:val="00295268"/>
    <w:rsid w:val="002964A9"/>
    <w:rsid w:val="002967B9"/>
    <w:rsid w:val="0029688A"/>
    <w:rsid w:val="00297335"/>
    <w:rsid w:val="002A27FA"/>
    <w:rsid w:val="002A2885"/>
    <w:rsid w:val="002A3A8D"/>
    <w:rsid w:val="002A3C4B"/>
    <w:rsid w:val="002A3C67"/>
    <w:rsid w:val="002A4061"/>
    <w:rsid w:val="002A7B8B"/>
    <w:rsid w:val="002B492F"/>
    <w:rsid w:val="002B67E4"/>
    <w:rsid w:val="002C0F82"/>
    <w:rsid w:val="002C3464"/>
    <w:rsid w:val="002C4515"/>
    <w:rsid w:val="002C48F4"/>
    <w:rsid w:val="002C4A7D"/>
    <w:rsid w:val="002C5771"/>
    <w:rsid w:val="002C5E72"/>
    <w:rsid w:val="002D03DE"/>
    <w:rsid w:val="002D0DEA"/>
    <w:rsid w:val="002D1829"/>
    <w:rsid w:val="002D303B"/>
    <w:rsid w:val="002D3973"/>
    <w:rsid w:val="002D3F7D"/>
    <w:rsid w:val="002D56F8"/>
    <w:rsid w:val="002E049B"/>
    <w:rsid w:val="002E08D7"/>
    <w:rsid w:val="002E0A9E"/>
    <w:rsid w:val="002E11A1"/>
    <w:rsid w:val="002E1BF5"/>
    <w:rsid w:val="002E43AC"/>
    <w:rsid w:val="002F08EE"/>
    <w:rsid w:val="002F1322"/>
    <w:rsid w:val="002F1D41"/>
    <w:rsid w:val="002F202D"/>
    <w:rsid w:val="002F5E33"/>
    <w:rsid w:val="002F7834"/>
    <w:rsid w:val="002F793E"/>
    <w:rsid w:val="002F7C56"/>
    <w:rsid w:val="00304B3E"/>
    <w:rsid w:val="00306557"/>
    <w:rsid w:val="00307D80"/>
    <w:rsid w:val="00311436"/>
    <w:rsid w:val="00312212"/>
    <w:rsid w:val="003138B3"/>
    <w:rsid w:val="00314D9B"/>
    <w:rsid w:val="00315379"/>
    <w:rsid w:val="003160F1"/>
    <w:rsid w:val="00316227"/>
    <w:rsid w:val="00317A47"/>
    <w:rsid w:val="00320042"/>
    <w:rsid w:val="00321F83"/>
    <w:rsid w:val="00322538"/>
    <w:rsid w:val="0032288F"/>
    <w:rsid w:val="00322A58"/>
    <w:rsid w:val="003252D1"/>
    <w:rsid w:val="00325C52"/>
    <w:rsid w:val="003265F3"/>
    <w:rsid w:val="00326BC6"/>
    <w:rsid w:val="00327218"/>
    <w:rsid w:val="003311D3"/>
    <w:rsid w:val="00331D91"/>
    <w:rsid w:val="0033239E"/>
    <w:rsid w:val="00333CA0"/>
    <w:rsid w:val="0033516A"/>
    <w:rsid w:val="003351BE"/>
    <w:rsid w:val="00335A14"/>
    <w:rsid w:val="003366B8"/>
    <w:rsid w:val="003376B9"/>
    <w:rsid w:val="00342702"/>
    <w:rsid w:val="00343A97"/>
    <w:rsid w:val="00345411"/>
    <w:rsid w:val="00345E61"/>
    <w:rsid w:val="00346564"/>
    <w:rsid w:val="00347956"/>
    <w:rsid w:val="00351614"/>
    <w:rsid w:val="003527E7"/>
    <w:rsid w:val="00352E89"/>
    <w:rsid w:val="00354032"/>
    <w:rsid w:val="00354F96"/>
    <w:rsid w:val="00355ED2"/>
    <w:rsid w:val="00356919"/>
    <w:rsid w:val="00357062"/>
    <w:rsid w:val="00360C7C"/>
    <w:rsid w:val="003612AA"/>
    <w:rsid w:val="0036328B"/>
    <w:rsid w:val="00365251"/>
    <w:rsid w:val="003712F4"/>
    <w:rsid w:val="00371777"/>
    <w:rsid w:val="00371BC7"/>
    <w:rsid w:val="00372219"/>
    <w:rsid w:val="0037229E"/>
    <w:rsid w:val="00372B8D"/>
    <w:rsid w:val="00373EC9"/>
    <w:rsid w:val="00375100"/>
    <w:rsid w:val="0037561F"/>
    <w:rsid w:val="00376FE1"/>
    <w:rsid w:val="0037748A"/>
    <w:rsid w:val="003777DB"/>
    <w:rsid w:val="003808CA"/>
    <w:rsid w:val="0038670C"/>
    <w:rsid w:val="00386E37"/>
    <w:rsid w:val="003870CF"/>
    <w:rsid w:val="003873E4"/>
    <w:rsid w:val="00387DFC"/>
    <w:rsid w:val="00391A38"/>
    <w:rsid w:val="003966E2"/>
    <w:rsid w:val="003A0A58"/>
    <w:rsid w:val="003A163E"/>
    <w:rsid w:val="003A1999"/>
    <w:rsid w:val="003A1D86"/>
    <w:rsid w:val="003A2909"/>
    <w:rsid w:val="003A3C79"/>
    <w:rsid w:val="003A4FDE"/>
    <w:rsid w:val="003A5237"/>
    <w:rsid w:val="003A69B2"/>
    <w:rsid w:val="003B20EF"/>
    <w:rsid w:val="003B23A9"/>
    <w:rsid w:val="003B4CC8"/>
    <w:rsid w:val="003B5A3C"/>
    <w:rsid w:val="003B5BCD"/>
    <w:rsid w:val="003B739B"/>
    <w:rsid w:val="003C2C29"/>
    <w:rsid w:val="003C38EE"/>
    <w:rsid w:val="003C4482"/>
    <w:rsid w:val="003C5224"/>
    <w:rsid w:val="003C70F7"/>
    <w:rsid w:val="003D012E"/>
    <w:rsid w:val="003D0EAD"/>
    <w:rsid w:val="003D3B19"/>
    <w:rsid w:val="003D4A44"/>
    <w:rsid w:val="003D51C6"/>
    <w:rsid w:val="003D6F29"/>
    <w:rsid w:val="003D7FE4"/>
    <w:rsid w:val="003E0406"/>
    <w:rsid w:val="003E12D5"/>
    <w:rsid w:val="003E13EE"/>
    <w:rsid w:val="003E224C"/>
    <w:rsid w:val="003E31D1"/>
    <w:rsid w:val="003E3FFE"/>
    <w:rsid w:val="003E7108"/>
    <w:rsid w:val="003E7639"/>
    <w:rsid w:val="003F2615"/>
    <w:rsid w:val="003F332D"/>
    <w:rsid w:val="003F3827"/>
    <w:rsid w:val="003F6B87"/>
    <w:rsid w:val="003F7D2E"/>
    <w:rsid w:val="0040070B"/>
    <w:rsid w:val="0040232C"/>
    <w:rsid w:val="00402F6E"/>
    <w:rsid w:val="004058A6"/>
    <w:rsid w:val="00405D41"/>
    <w:rsid w:val="00407DCE"/>
    <w:rsid w:val="00410360"/>
    <w:rsid w:val="004105D4"/>
    <w:rsid w:val="00411A56"/>
    <w:rsid w:val="004136AF"/>
    <w:rsid w:val="00413D68"/>
    <w:rsid w:val="00415D05"/>
    <w:rsid w:val="00416EA1"/>
    <w:rsid w:val="00417769"/>
    <w:rsid w:val="004215D7"/>
    <w:rsid w:val="004223DD"/>
    <w:rsid w:val="00423F03"/>
    <w:rsid w:val="00425B3D"/>
    <w:rsid w:val="00425BDC"/>
    <w:rsid w:val="004264E6"/>
    <w:rsid w:val="004266DD"/>
    <w:rsid w:val="0042690C"/>
    <w:rsid w:val="00427259"/>
    <w:rsid w:val="0043113E"/>
    <w:rsid w:val="00431A2A"/>
    <w:rsid w:val="00436020"/>
    <w:rsid w:val="004408B5"/>
    <w:rsid w:val="0044090A"/>
    <w:rsid w:val="00440FDC"/>
    <w:rsid w:val="00442FD7"/>
    <w:rsid w:val="00445BB7"/>
    <w:rsid w:val="00446B66"/>
    <w:rsid w:val="00447472"/>
    <w:rsid w:val="00447C7B"/>
    <w:rsid w:val="00451096"/>
    <w:rsid w:val="004532B3"/>
    <w:rsid w:val="0045409F"/>
    <w:rsid w:val="00454A72"/>
    <w:rsid w:val="00454BB6"/>
    <w:rsid w:val="00455E28"/>
    <w:rsid w:val="00455E70"/>
    <w:rsid w:val="004563B6"/>
    <w:rsid w:val="00456D6C"/>
    <w:rsid w:val="00456E0B"/>
    <w:rsid w:val="004608F5"/>
    <w:rsid w:val="0046176B"/>
    <w:rsid w:val="00461A18"/>
    <w:rsid w:val="00463059"/>
    <w:rsid w:val="0046439F"/>
    <w:rsid w:val="00470D39"/>
    <w:rsid w:val="00473DDE"/>
    <w:rsid w:val="004757D5"/>
    <w:rsid w:val="00477EF5"/>
    <w:rsid w:val="00480198"/>
    <w:rsid w:val="00480A59"/>
    <w:rsid w:val="00480E87"/>
    <w:rsid w:val="00482C5D"/>
    <w:rsid w:val="0048392B"/>
    <w:rsid w:val="00484D72"/>
    <w:rsid w:val="00484DCA"/>
    <w:rsid w:val="004857D2"/>
    <w:rsid w:val="00486E47"/>
    <w:rsid w:val="00487036"/>
    <w:rsid w:val="004870BC"/>
    <w:rsid w:val="00487D6B"/>
    <w:rsid w:val="00490E5E"/>
    <w:rsid w:val="0049127A"/>
    <w:rsid w:val="004918F6"/>
    <w:rsid w:val="00491F84"/>
    <w:rsid w:val="00492FB8"/>
    <w:rsid w:val="0049437E"/>
    <w:rsid w:val="004947AA"/>
    <w:rsid w:val="00495001"/>
    <w:rsid w:val="0049555E"/>
    <w:rsid w:val="004962DE"/>
    <w:rsid w:val="00497432"/>
    <w:rsid w:val="00497988"/>
    <w:rsid w:val="004A091A"/>
    <w:rsid w:val="004A34C4"/>
    <w:rsid w:val="004A6076"/>
    <w:rsid w:val="004B0A63"/>
    <w:rsid w:val="004B1B7E"/>
    <w:rsid w:val="004B29B5"/>
    <w:rsid w:val="004B4547"/>
    <w:rsid w:val="004B49B6"/>
    <w:rsid w:val="004B70D0"/>
    <w:rsid w:val="004C022F"/>
    <w:rsid w:val="004C0704"/>
    <w:rsid w:val="004C1EA6"/>
    <w:rsid w:val="004C25A0"/>
    <w:rsid w:val="004C5266"/>
    <w:rsid w:val="004C5664"/>
    <w:rsid w:val="004C56E5"/>
    <w:rsid w:val="004C6651"/>
    <w:rsid w:val="004D0F7F"/>
    <w:rsid w:val="004D5A4C"/>
    <w:rsid w:val="004D5DEB"/>
    <w:rsid w:val="004D6F5F"/>
    <w:rsid w:val="004E1B32"/>
    <w:rsid w:val="004E1F64"/>
    <w:rsid w:val="004E3E92"/>
    <w:rsid w:val="004E4229"/>
    <w:rsid w:val="004E602F"/>
    <w:rsid w:val="004E6486"/>
    <w:rsid w:val="004E7ABC"/>
    <w:rsid w:val="004F2196"/>
    <w:rsid w:val="004F70B7"/>
    <w:rsid w:val="00500EA3"/>
    <w:rsid w:val="00505094"/>
    <w:rsid w:val="00505ED7"/>
    <w:rsid w:val="005078F8"/>
    <w:rsid w:val="0051482E"/>
    <w:rsid w:val="00517746"/>
    <w:rsid w:val="005204A0"/>
    <w:rsid w:val="0052077E"/>
    <w:rsid w:val="005231E4"/>
    <w:rsid w:val="00523585"/>
    <w:rsid w:val="005246BB"/>
    <w:rsid w:val="00524993"/>
    <w:rsid w:val="00525086"/>
    <w:rsid w:val="005255FF"/>
    <w:rsid w:val="0053312D"/>
    <w:rsid w:val="0053431D"/>
    <w:rsid w:val="00534F25"/>
    <w:rsid w:val="005368FD"/>
    <w:rsid w:val="00537864"/>
    <w:rsid w:val="00540D62"/>
    <w:rsid w:val="005412D1"/>
    <w:rsid w:val="005429A3"/>
    <w:rsid w:val="0054485B"/>
    <w:rsid w:val="00545170"/>
    <w:rsid w:val="00545CF7"/>
    <w:rsid w:val="00551C0E"/>
    <w:rsid w:val="00552A5B"/>
    <w:rsid w:val="005534AF"/>
    <w:rsid w:val="005539DD"/>
    <w:rsid w:val="00554C69"/>
    <w:rsid w:val="00554F29"/>
    <w:rsid w:val="00555912"/>
    <w:rsid w:val="005619F3"/>
    <w:rsid w:val="00562C22"/>
    <w:rsid w:val="00562CC4"/>
    <w:rsid w:val="00563095"/>
    <w:rsid w:val="0056529A"/>
    <w:rsid w:val="00566154"/>
    <w:rsid w:val="0056690D"/>
    <w:rsid w:val="00566A6F"/>
    <w:rsid w:val="00566D13"/>
    <w:rsid w:val="00566DD1"/>
    <w:rsid w:val="00570BBA"/>
    <w:rsid w:val="0057199E"/>
    <w:rsid w:val="00572BBC"/>
    <w:rsid w:val="00573105"/>
    <w:rsid w:val="0057364F"/>
    <w:rsid w:val="00575420"/>
    <w:rsid w:val="0057573E"/>
    <w:rsid w:val="00575C16"/>
    <w:rsid w:val="005763F1"/>
    <w:rsid w:val="00576685"/>
    <w:rsid w:val="00577BB4"/>
    <w:rsid w:val="00580E9B"/>
    <w:rsid w:val="005811D9"/>
    <w:rsid w:val="005812F1"/>
    <w:rsid w:val="00581EC4"/>
    <w:rsid w:val="005855F7"/>
    <w:rsid w:val="0058622D"/>
    <w:rsid w:val="00590751"/>
    <w:rsid w:val="005909DE"/>
    <w:rsid w:val="00592B9A"/>
    <w:rsid w:val="005945C3"/>
    <w:rsid w:val="00596E6A"/>
    <w:rsid w:val="005A25C2"/>
    <w:rsid w:val="005B11E6"/>
    <w:rsid w:val="005B150B"/>
    <w:rsid w:val="005B1F69"/>
    <w:rsid w:val="005B2C44"/>
    <w:rsid w:val="005B2E2D"/>
    <w:rsid w:val="005B3707"/>
    <w:rsid w:val="005B37F8"/>
    <w:rsid w:val="005B5E22"/>
    <w:rsid w:val="005B7899"/>
    <w:rsid w:val="005B79B0"/>
    <w:rsid w:val="005C227C"/>
    <w:rsid w:val="005C27C3"/>
    <w:rsid w:val="005C2ABE"/>
    <w:rsid w:val="005C3EAC"/>
    <w:rsid w:val="005C3EB6"/>
    <w:rsid w:val="005C3F10"/>
    <w:rsid w:val="005C4193"/>
    <w:rsid w:val="005C43E7"/>
    <w:rsid w:val="005C7465"/>
    <w:rsid w:val="005D12A2"/>
    <w:rsid w:val="005D24E4"/>
    <w:rsid w:val="005D2CA7"/>
    <w:rsid w:val="005D3921"/>
    <w:rsid w:val="005D39B3"/>
    <w:rsid w:val="005D6491"/>
    <w:rsid w:val="005D64DE"/>
    <w:rsid w:val="005D6C6A"/>
    <w:rsid w:val="005E0457"/>
    <w:rsid w:val="005E07D9"/>
    <w:rsid w:val="005E3F10"/>
    <w:rsid w:val="005E4A25"/>
    <w:rsid w:val="005E4C28"/>
    <w:rsid w:val="005E4DFB"/>
    <w:rsid w:val="005E6BCA"/>
    <w:rsid w:val="005F1D4B"/>
    <w:rsid w:val="005F4997"/>
    <w:rsid w:val="005F4E13"/>
    <w:rsid w:val="005F6E47"/>
    <w:rsid w:val="00600799"/>
    <w:rsid w:val="0060356C"/>
    <w:rsid w:val="00603B16"/>
    <w:rsid w:val="006076A5"/>
    <w:rsid w:val="0061105A"/>
    <w:rsid w:val="006112EF"/>
    <w:rsid w:val="00611CEA"/>
    <w:rsid w:val="0061257F"/>
    <w:rsid w:val="00613642"/>
    <w:rsid w:val="00613F5D"/>
    <w:rsid w:val="00621D6A"/>
    <w:rsid w:val="006224F9"/>
    <w:rsid w:val="00622A83"/>
    <w:rsid w:val="00623ED8"/>
    <w:rsid w:val="0062504D"/>
    <w:rsid w:val="0062590C"/>
    <w:rsid w:val="00626454"/>
    <w:rsid w:val="00627DF7"/>
    <w:rsid w:val="0063133D"/>
    <w:rsid w:val="00633CEF"/>
    <w:rsid w:val="00634A46"/>
    <w:rsid w:val="00636703"/>
    <w:rsid w:val="006411BE"/>
    <w:rsid w:val="00641299"/>
    <w:rsid w:val="00642363"/>
    <w:rsid w:val="0064385C"/>
    <w:rsid w:val="00645856"/>
    <w:rsid w:val="006515F7"/>
    <w:rsid w:val="00653563"/>
    <w:rsid w:val="00653CD6"/>
    <w:rsid w:val="006548E6"/>
    <w:rsid w:val="00655B84"/>
    <w:rsid w:val="00655DFE"/>
    <w:rsid w:val="006570E7"/>
    <w:rsid w:val="00662FCF"/>
    <w:rsid w:val="00665B8D"/>
    <w:rsid w:val="0066757E"/>
    <w:rsid w:val="006716C4"/>
    <w:rsid w:val="00672F02"/>
    <w:rsid w:val="006731A2"/>
    <w:rsid w:val="0067466D"/>
    <w:rsid w:val="00674852"/>
    <w:rsid w:val="00676CA2"/>
    <w:rsid w:val="00676DC2"/>
    <w:rsid w:val="0067747F"/>
    <w:rsid w:val="006774D3"/>
    <w:rsid w:val="006777EF"/>
    <w:rsid w:val="00677ED3"/>
    <w:rsid w:val="00677F11"/>
    <w:rsid w:val="006805F7"/>
    <w:rsid w:val="006811AD"/>
    <w:rsid w:val="0068132D"/>
    <w:rsid w:val="0068181B"/>
    <w:rsid w:val="00682E67"/>
    <w:rsid w:val="00683031"/>
    <w:rsid w:val="0068325D"/>
    <w:rsid w:val="00684E38"/>
    <w:rsid w:val="006862B4"/>
    <w:rsid w:val="00690617"/>
    <w:rsid w:val="00690B5C"/>
    <w:rsid w:val="00691017"/>
    <w:rsid w:val="00691A42"/>
    <w:rsid w:val="00693415"/>
    <w:rsid w:val="00694BE8"/>
    <w:rsid w:val="0069620D"/>
    <w:rsid w:val="0069622D"/>
    <w:rsid w:val="00696239"/>
    <w:rsid w:val="00697A8E"/>
    <w:rsid w:val="00697DF6"/>
    <w:rsid w:val="006A0D36"/>
    <w:rsid w:val="006A3396"/>
    <w:rsid w:val="006A5B96"/>
    <w:rsid w:val="006A74F1"/>
    <w:rsid w:val="006B09F4"/>
    <w:rsid w:val="006B165C"/>
    <w:rsid w:val="006B17A5"/>
    <w:rsid w:val="006B2B90"/>
    <w:rsid w:val="006B2BB6"/>
    <w:rsid w:val="006B5EA8"/>
    <w:rsid w:val="006C17F0"/>
    <w:rsid w:val="006C1D13"/>
    <w:rsid w:val="006C7212"/>
    <w:rsid w:val="006D0112"/>
    <w:rsid w:val="006D24F5"/>
    <w:rsid w:val="006D3ABB"/>
    <w:rsid w:val="006D44CE"/>
    <w:rsid w:val="006D4EFB"/>
    <w:rsid w:val="006D52F9"/>
    <w:rsid w:val="006D7D2D"/>
    <w:rsid w:val="006D7F22"/>
    <w:rsid w:val="006D7F9E"/>
    <w:rsid w:val="006E0696"/>
    <w:rsid w:val="006E1BB0"/>
    <w:rsid w:val="006E1BE2"/>
    <w:rsid w:val="006E2F5B"/>
    <w:rsid w:val="006E36A2"/>
    <w:rsid w:val="006E3E2F"/>
    <w:rsid w:val="006E484E"/>
    <w:rsid w:val="006E5752"/>
    <w:rsid w:val="006E660C"/>
    <w:rsid w:val="006E7CC8"/>
    <w:rsid w:val="006F096E"/>
    <w:rsid w:val="006F2526"/>
    <w:rsid w:val="006F474D"/>
    <w:rsid w:val="006F513A"/>
    <w:rsid w:val="006F560E"/>
    <w:rsid w:val="006F585F"/>
    <w:rsid w:val="006F6813"/>
    <w:rsid w:val="006F6FB2"/>
    <w:rsid w:val="006F7749"/>
    <w:rsid w:val="00702927"/>
    <w:rsid w:val="00704522"/>
    <w:rsid w:val="00706CF3"/>
    <w:rsid w:val="00710C09"/>
    <w:rsid w:val="00711903"/>
    <w:rsid w:val="00712843"/>
    <w:rsid w:val="007141F1"/>
    <w:rsid w:val="00715A03"/>
    <w:rsid w:val="00716CB2"/>
    <w:rsid w:val="0071712C"/>
    <w:rsid w:val="0071727E"/>
    <w:rsid w:val="00717AB0"/>
    <w:rsid w:val="007212BF"/>
    <w:rsid w:val="00722A4D"/>
    <w:rsid w:val="00722FC2"/>
    <w:rsid w:val="0072514C"/>
    <w:rsid w:val="007265BB"/>
    <w:rsid w:val="00726D89"/>
    <w:rsid w:val="00727C2B"/>
    <w:rsid w:val="007305B0"/>
    <w:rsid w:val="00730A93"/>
    <w:rsid w:val="00732C67"/>
    <w:rsid w:val="00733046"/>
    <w:rsid w:val="00734DCE"/>
    <w:rsid w:val="00736E42"/>
    <w:rsid w:val="00736EEA"/>
    <w:rsid w:val="007372B4"/>
    <w:rsid w:val="00741875"/>
    <w:rsid w:val="00741EDC"/>
    <w:rsid w:val="00744670"/>
    <w:rsid w:val="007450D9"/>
    <w:rsid w:val="0074534C"/>
    <w:rsid w:val="00746920"/>
    <w:rsid w:val="00747990"/>
    <w:rsid w:val="00750382"/>
    <w:rsid w:val="00751057"/>
    <w:rsid w:val="00751BCE"/>
    <w:rsid w:val="00751E59"/>
    <w:rsid w:val="007533AA"/>
    <w:rsid w:val="0075433E"/>
    <w:rsid w:val="00760F00"/>
    <w:rsid w:val="00762DCF"/>
    <w:rsid w:val="00767497"/>
    <w:rsid w:val="00767D59"/>
    <w:rsid w:val="0077045E"/>
    <w:rsid w:val="00770740"/>
    <w:rsid w:val="00770CE4"/>
    <w:rsid w:val="00771647"/>
    <w:rsid w:val="0077190A"/>
    <w:rsid w:val="00772D7E"/>
    <w:rsid w:val="00773C50"/>
    <w:rsid w:val="00773EC6"/>
    <w:rsid w:val="007757EA"/>
    <w:rsid w:val="00775A0B"/>
    <w:rsid w:val="00775EA5"/>
    <w:rsid w:val="00776622"/>
    <w:rsid w:val="00782EDD"/>
    <w:rsid w:val="00790751"/>
    <w:rsid w:val="00790809"/>
    <w:rsid w:val="00790835"/>
    <w:rsid w:val="00792924"/>
    <w:rsid w:val="00792C02"/>
    <w:rsid w:val="007937DA"/>
    <w:rsid w:val="007938D9"/>
    <w:rsid w:val="00796415"/>
    <w:rsid w:val="007A13E3"/>
    <w:rsid w:val="007A13F2"/>
    <w:rsid w:val="007A34BC"/>
    <w:rsid w:val="007A3A66"/>
    <w:rsid w:val="007A4086"/>
    <w:rsid w:val="007A4B94"/>
    <w:rsid w:val="007A5FB4"/>
    <w:rsid w:val="007A776C"/>
    <w:rsid w:val="007B17A8"/>
    <w:rsid w:val="007B1B2A"/>
    <w:rsid w:val="007B327C"/>
    <w:rsid w:val="007B4416"/>
    <w:rsid w:val="007B6099"/>
    <w:rsid w:val="007C1A22"/>
    <w:rsid w:val="007C21BB"/>
    <w:rsid w:val="007C2844"/>
    <w:rsid w:val="007C481F"/>
    <w:rsid w:val="007C5D51"/>
    <w:rsid w:val="007C5E5D"/>
    <w:rsid w:val="007C7E87"/>
    <w:rsid w:val="007D1317"/>
    <w:rsid w:val="007D186E"/>
    <w:rsid w:val="007D3BE7"/>
    <w:rsid w:val="007D42A1"/>
    <w:rsid w:val="007D42E0"/>
    <w:rsid w:val="007D56F3"/>
    <w:rsid w:val="007D6D43"/>
    <w:rsid w:val="007D7ECC"/>
    <w:rsid w:val="007D7F76"/>
    <w:rsid w:val="007E0256"/>
    <w:rsid w:val="007E0D71"/>
    <w:rsid w:val="007E1596"/>
    <w:rsid w:val="007E21AE"/>
    <w:rsid w:val="007E23BC"/>
    <w:rsid w:val="007E4B8C"/>
    <w:rsid w:val="007E5547"/>
    <w:rsid w:val="007E700A"/>
    <w:rsid w:val="007E75DD"/>
    <w:rsid w:val="007F03B6"/>
    <w:rsid w:val="007F0CD7"/>
    <w:rsid w:val="007F0E36"/>
    <w:rsid w:val="007F2077"/>
    <w:rsid w:val="007F29E1"/>
    <w:rsid w:val="007F5E2F"/>
    <w:rsid w:val="007F6058"/>
    <w:rsid w:val="007F6A65"/>
    <w:rsid w:val="007F7780"/>
    <w:rsid w:val="00801AB6"/>
    <w:rsid w:val="00803C22"/>
    <w:rsid w:val="00804B75"/>
    <w:rsid w:val="008054B1"/>
    <w:rsid w:val="00807AFD"/>
    <w:rsid w:val="008103F3"/>
    <w:rsid w:val="00810507"/>
    <w:rsid w:val="0081181E"/>
    <w:rsid w:val="00812AAD"/>
    <w:rsid w:val="008132FD"/>
    <w:rsid w:val="00813676"/>
    <w:rsid w:val="00813F0C"/>
    <w:rsid w:val="00814966"/>
    <w:rsid w:val="00816207"/>
    <w:rsid w:val="008165FD"/>
    <w:rsid w:val="00820CFF"/>
    <w:rsid w:val="008214DE"/>
    <w:rsid w:val="0082248F"/>
    <w:rsid w:val="008224A2"/>
    <w:rsid w:val="0082287A"/>
    <w:rsid w:val="008245BB"/>
    <w:rsid w:val="00824D75"/>
    <w:rsid w:val="008257A3"/>
    <w:rsid w:val="008265C6"/>
    <w:rsid w:val="00826ED4"/>
    <w:rsid w:val="00827670"/>
    <w:rsid w:val="0083147B"/>
    <w:rsid w:val="008314F7"/>
    <w:rsid w:val="008317D5"/>
    <w:rsid w:val="0083224B"/>
    <w:rsid w:val="008337FF"/>
    <w:rsid w:val="0083471C"/>
    <w:rsid w:val="008362B6"/>
    <w:rsid w:val="00836595"/>
    <w:rsid w:val="00836B6A"/>
    <w:rsid w:val="00837E42"/>
    <w:rsid w:val="00840D2D"/>
    <w:rsid w:val="00840F9E"/>
    <w:rsid w:val="00844205"/>
    <w:rsid w:val="0084698D"/>
    <w:rsid w:val="00847379"/>
    <w:rsid w:val="00851135"/>
    <w:rsid w:val="00852938"/>
    <w:rsid w:val="00852BFD"/>
    <w:rsid w:val="008552B2"/>
    <w:rsid w:val="00856072"/>
    <w:rsid w:val="0085786A"/>
    <w:rsid w:val="008578C9"/>
    <w:rsid w:val="00857B38"/>
    <w:rsid w:val="00861681"/>
    <w:rsid w:val="00863505"/>
    <w:rsid w:val="00863A29"/>
    <w:rsid w:val="0086475A"/>
    <w:rsid w:val="008657BC"/>
    <w:rsid w:val="00866608"/>
    <w:rsid w:val="00870197"/>
    <w:rsid w:val="0087071D"/>
    <w:rsid w:val="00870D2F"/>
    <w:rsid w:val="00870F67"/>
    <w:rsid w:val="0087140F"/>
    <w:rsid w:val="00873305"/>
    <w:rsid w:val="00873F13"/>
    <w:rsid w:val="00874290"/>
    <w:rsid w:val="00874B71"/>
    <w:rsid w:val="008758DB"/>
    <w:rsid w:val="00880F9E"/>
    <w:rsid w:val="00881020"/>
    <w:rsid w:val="00881400"/>
    <w:rsid w:val="00881435"/>
    <w:rsid w:val="0088440D"/>
    <w:rsid w:val="0088639B"/>
    <w:rsid w:val="00886EE4"/>
    <w:rsid w:val="00887106"/>
    <w:rsid w:val="00887684"/>
    <w:rsid w:val="0089069F"/>
    <w:rsid w:val="0089110E"/>
    <w:rsid w:val="008913F5"/>
    <w:rsid w:val="00891DD0"/>
    <w:rsid w:val="008A1494"/>
    <w:rsid w:val="008A1521"/>
    <w:rsid w:val="008A6E1E"/>
    <w:rsid w:val="008A775C"/>
    <w:rsid w:val="008B2266"/>
    <w:rsid w:val="008B2C0A"/>
    <w:rsid w:val="008B324D"/>
    <w:rsid w:val="008B3AF3"/>
    <w:rsid w:val="008B54F1"/>
    <w:rsid w:val="008B5EFA"/>
    <w:rsid w:val="008B72C8"/>
    <w:rsid w:val="008B7B89"/>
    <w:rsid w:val="008C1021"/>
    <w:rsid w:val="008C1E1D"/>
    <w:rsid w:val="008C2CBA"/>
    <w:rsid w:val="008C5695"/>
    <w:rsid w:val="008C5930"/>
    <w:rsid w:val="008C6978"/>
    <w:rsid w:val="008D28A5"/>
    <w:rsid w:val="008D4211"/>
    <w:rsid w:val="008D67A2"/>
    <w:rsid w:val="008D733A"/>
    <w:rsid w:val="008D767D"/>
    <w:rsid w:val="008D78E8"/>
    <w:rsid w:val="008E0188"/>
    <w:rsid w:val="008E11E7"/>
    <w:rsid w:val="008E11F4"/>
    <w:rsid w:val="008F03DB"/>
    <w:rsid w:val="008F08E4"/>
    <w:rsid w:val="008F16B0"/>
    <w:rsid w:val="008F1F5C"/>
    <w:rsid w:val="008F2B22"/>
    <w:rsid w:val="008F3C40"/>
    <w:rsid w:val="008F6122"/>
    <w:rsid w:val="00900E1F"/>
    <w:rsid w:val="0090249B"/>
    <w:rsid w:val="009063AA"/>
    <w:rsid w:val="00906565"/>
    <w:rsid w:val="009108BD"/>
    <w:rsid w:val="00911B51"/>
    <w:rsid w:val="00911E2D"/>
    <w:rsid w:val="00912635"/>
    <w:rsid w:val="009129D9"/>
    <w:rsid w:val="0091363C"/>
    <w:rsid w:val="009140B7"/>
    <w:rsid w:val="00915362"/>
    <w:rsid w:val="009169F8"/>
    <w:rsid w:val="00917377"/>
    <w:rsid w:val="00917BA6"/>
    <w:rsid w:val="00920BFA"/>
    <w:rsid w:val="0092499D"/>
    <w:rsid w:val="0092680D"/>
    <w:rsid w:val="009278F1"/>
    <w:rsid w:val="00927953"/>
    <w:rsid w:val="009304A0"/>
    <w:rsid w:val="009317D3"/>
    <w:rsid w:val="00932A3E"/>
    <w:rsid w:val="009336BF"/>
    <w:rsid w:val="00933BCC"/>
    <w:rsid w:val="0093556A"/>
    <w:rsid w:val="0094167C"/>
    <w:rsid w:val="009422B1"/>
    <w:rsid w:val="00942462"/>
    <w:rsid w:val="009432DB"/>
    <w:rsid w:val="00950E62"/>
    <w:rsid w:val="0095266F"/>
    <w:rsid w:val="00954261"/>
    <w:rsid w:val="00954A6D"/>
    <w:rsid w:val="00955EAC"/>
    <w:rsid w:val="009560E8"/>
    <w:rsid w:val="00956DE1"/>
    <w:rsid w:val="00957A2D"/>
    <w:rsid w:val="0096226F"/>
    <w:rsid w:val="00963D5D"/>
    <w:rsid w:val="0096492C"/>
    <w:rsid w:val="009664ED"/>
    <w:rsid w:val="009667A0"/>
    <w:rsid w:val="0096796F"/>
    <w:rsid w:val="00971118"/>
    <w:rsid w:val="00973165"/>
    <w:rsid w:val="0097492E"/>
    <w:rsid w:val="00975B22"/>
    <w:rsid w:val="00975EAC"/>
    <w:rsid w:val="0097620D"/>
    <w:rsid w:val="00977ABE"/>
    <w:rsid w:val="00980429"/>
    <w:rsid w:val="00982E74"/>
    <w:rsid w:val="00984141"/>
    <w:rsid w:val="00984145"/>
    <w:rsid w:val="0098463D"/>
    <w:rsid w:val="00984836"/>
    <w:rsid w:val="00986329"/>
    <w:rsid w:val="00987176"/>
    <w:rsid w:val="00990734"/>
    <w:rsid w:val="00990B21"/>
    <w:rsid w:val="00990C37"/>
    <w:rsid w:val="009914B6"/>
    <w:rsid w:val="00991A4A"/>
    <w:rsid w:val="0099258F"/>
    <w:rsid w:val="00994AFB"/>
    <w:rsid w:val="00994D59"/>
    <w:rsid w:val="0099657B"/>
    <w:rsid w:val="009A200F"/>
    <w:rsid w:val="009A2ED1"/>
    <w:rsid w:val="009A4F69"/>
    <w:rsid w:val="009A59C1"/>
    <w:rsid w:val="009A6AED"/>
    <w:rsid w:val="009A6E01"/>
    <w:rsid w:val="009A7B59"/>
    <w:rsid w:val="009B04B3"/>
    <w:rsid w:val="009B0C24"/>
    <w:rsid w:val="009B3369"/>
    <w:rsid w:val="009B4AA4"/>
    <w:rsid w:val="009B709F"/>
    <w:rsid w:val="009C1D5F"/>
    <w:rsid w:val="009C1D91"/>
    <w:rsid w:val="009C1DDD"/>
    <w:rsid w:val="009C2403"/>
    <w:rsid w:val="009C26CB"/>
    <w:rsid w:val="009C3E4E"/>
    <w:rsid w:val="009C6030"/>
    <w:rsid w:val="009C6A7E"/>
    <w:rsid w:val="009C6F2E"/>
    <w:rsid w:val="009C75F3"/>
    <w:rsid w:val="009D02A0"/>
    <w:rsid w:val="009D0E3B"/>
    <w:rsid w:val="009D1875"/>
    <w:rsid w:val="009D233E"/>
    <w:rsid w:val="009D5A74"/>
    <w:rsid w:val="009D753E"/>
    <w:rsid w:val="009E01E8"/>
    <w:rsid w:val="009E2B0C"/>
    <w:rsid w:val="009E320A"/>
    <w:rsid w:val="009E52A9"/>
    <w:rsid w:val="009E5354"/>
    <w:rsid w:val="009E64A5"/>
    <w:rsid w:val="009F1078"/>
    <w:rsid w:val="009F15D7"/>
    <w:rsid w:val="009F1B28"/>
    <w:rsid w:val="009F26FA"/>
    <w:rsid w:val="009F72F5"/>
    <w:rsid w:val="00A008A3"/>
    <w:rsid w:val="00A027EC"/>
    <w:rsid w:val="00A04371"/>
    <w:rsid w:val="00A04F16"/>
    <w:rsid w:val="00A05AE3"/>
    <w:rsid w:val="00A071A4"/>
    <w:rsid w:val="00A0778F"/>
    <w:rsid w:val="00A11183"/>
    <w:rsid w:val="00A13899"/>
    <w:rsid w:val="00A1411B"/>
    <w:rsid w:val="00A150A7"/>
    <w:rsid w:val="00A16D93"/>
    <w:rsid w:val="00A17220"/>
    <w:rsid w:val="00A20E74"/>
    <w:rsid w:val="00A22AA9"/>
    <w:rsid w:val="00A23BDE"/>
    <w:rsid w:val="00A24CD6"/>
    <w:rsid w:val="00A24D2A"/>
    <w:rsid w:val="00A257DB"/>
    <w:rsid w:val="00A25D36"/>
    <w:rsid w:val="00A27232"/>
    <w:rsid w:val="00A3007F"/>
    <w:rsid w:val="00A34576"/>
    <w:rsid w:val="00A35872"/>
    <w:rsid w:val="00A35E7F"/>
    <w:rsid w:val="00A37139"/>
    <w:rsid w:val="00A40238"/>
    <w:rsid w:val="00A42C3E"/>
    <w:rsid w:val="00A4521E"/>
    <w:rsid w:val="00A4798F"/>
    <w:rsid w:val="00A50648"/>
    <w:rsid w:val="00A5109C"/>
    <w:rsid w:val="00A516A8"/>
    <w:rsid w:val="00A528D9"/>
    <w:rsid w:val="00A53278"/>
    <w:rsid w:val="00A539D7"/>
    <w:rsid w:val="00A53BFA"/>
    <w:rsid w:val="00A55258"/>
    <w:rsid w:val="00A555EC"/>
    <w:rsid w:val="00A56844"/>
    <w:rsid w:val="00A60F35"/>
    <w:rsid w:val="00A61B43"/>
    <w:rsid w:val="00A629C7"/>
    <w:rsid w:val="00A659C7"/>
    <w:rsid w:val="00A67C98"/>
    <w:rsid w:val="00A67DDB"/>
    <w:rsid w:val="00A70ABB"/>
    <w:rsid w:val="00A70E98"/>
    <w:rsid w:val="00A72950"/>
    <w:rsid w:val="00A74B18"/>
    <w:rsid w:val="00A84B1B"/>
    <w:rsid w:val="00A854F1"/>
    <w:rsid w:val="00A85E09"/>
    <w:rsid w:val="00A926DF"/>
    <w:rsid w:val="00A944C5"/>
    <w:rsid w:val="00A9452C"/>
    <w:rsid w:val="00A978AD"/>
    <w:rsid w:val="00AA0505"/>
    <w:rsid w:val="00AA0825"/>
    <w:rsid w:val="00AA1F35"/>
    <w:rsid w:val="00AA234E"/>
    <w:rsid w:val="00AA3371"/>
    <w:rsid w:val="00AA43D1"/>
    <w:rsid w:val="00AA525D"/>
    <w:rsid w:val="00AA74F9"/>
    <w:rsid w:val="00AA7B4B"/>
    <w:rsid w:val="00AB1BE3"/>
    <w:rsid w:val="00AB2581"/>
    <w:rsid w:val="00AB3EF3"/>
    <w:rsid w:val="00AB54B1"/>
    <w:rsid w:val="00AB676E"/>
    <w:rsid w:val="00AB6A31"/>
    <w:rsid w:val="00AB6C73"/>
    <w:rsid w:val="00AC18DC"/>
    <w:rsid w:val="00AC5C4C"/>
    <w:rsid w:val="00AC6035"/>
    <w:rsid w:val="00AC6E97"/>
    <w:rsid w:val="00AD0853"/>
    <w:rsid w:val="00AD1C05"/>
    <w:rsid w:val="00AD231E"/>
    <w:rsid w:val="00AD2D8A"/>
    <w:rsid w:val="00AD2DFA"/>
    <w:rsid w:val="00AD4634"/>
    <w:rsid w:val="00AD4976"/>
    <w:rsid w:val="00AE05E9"/>
    <w:rsid w:val="00AE21EE"/>
    <w:rsid w:val="00AE633C"/>
    <w:rsid w:val="00AE66CE"/>
    <w:rsid w:val="00AF121D"/>
    <w:rsid w:val="00AF42B0"/>
    <w:rsid w:val="00AF51EE"/>
    <w:rsid w:val="00AF6FA3"/>
    <w:rsid w:val="00B01A3E"/>
    <w:rsid w:val="00B0202D"/>
    <w:rsid w:val="00B03232"/>
    <w:rsid w:val="00B06186"/>
    <w:rsid w:val="00B10009"/>
    <w:rsid w:val="00B11192"/>
    <w:rsid w:val="00B12360"/>
    <w:rsid w:val="00B13047"/>
    <w:rsid w:val="00B135F4"/>
    <w:rsid w:val="00B1483D"/>
    <w:rsid w:val="00B15827"/>
    <w:rsid w:val="00B163A9"/>
    <w:rsid w:val="00B16676"/>
    <w:rsid w:val="00B176AD"/>
    <w:rsid w:val="00B20E96"/>
    <w:rsid w:val="00B2149A"/>
    <w:rsid w:val="00B21A4C"/>
    <w:rsid w:val="00B21C0E"/>
    <w:rsid w:val="00B21CF6"/>
    <w:rsid w:val="00B22780"/>
    <w:rsid w:val="00B23811"/>
    <w:rsid w:val="00B24844"/>
    <w:rsid w:val="00B24A24"/>
    <w:rsid w:val="00B27A09"/>
    <w:rsid w:val="00B32EBB"/>
    <w:rsid w:val="00B3312D"/>
    <w:rsid w:val="00B3369D"/>
    <w:rsid w:val="00B33900"/>
    <w:rsid w:val="00B33C35"/>
    <w:rsid w:val="00B33C71"/>
    <w:rsid w:val="00B345DF"/>
    <w:rsid w:val="00B34839"/>
    <w:rsid w:val="00B34E40"/>
    <w:rsid w:val="00B36A87"/>
    <w:rsid w:val="00B41C65"/>
    <w:rsid w:val="00B4259A"/>
    <w:rsid w:val="00B42604"/>
    <w:rsid w:val="00B42EEA"/>
    <w:rsid w:val="00B4576B"/>
    <w:rsid w:val="00B459A4"/>
    <w:rsid w:val="00B464C4"/>
    <w:rsid w:val="00B4745D"/>
    <w:rsid w:val="00B50006"/>
    <w:rsid w:val="00B50B80"/>
    <w:rsid w:val="00B51159"/>
    <w:rsid w:val="00B5156E"/>
    <w:rsid w:val="00B5161C"/>
    <w:rsid w:val="00B53CAD"/>
    <w:rsid w:val="00B541DA"/>
    <w:rsid w:val="00B55CBB"/>
    <w:rsid w:val="00B568B3"/>
    <w:rsid w:val="00B60EC8"/>
    <w:rsid w:val="00B61A44"/>
    <w:rsid w:val="00B61FA8"/>
    <w:rsid w:val="00B621E3"/>
    <w:rsid w:val="00B63050"/>
    <w:rsid w:val="00B66793"/>
    <w:rsid w:val="00B713F8"/>
    <w:rsid w:val="00B726B4"/>
    <w:rsid w:val="00B72AA1"/>
    <w:rsid w:val="00B73488"/>
    <w:rsid w:val="00B73875"/>
    <w:rsid w:val="00B90164"/>
    <w:rsid w:val="00B91FCA"/>
    <w:rsid w:val="00B9232D"/>
    <w:rsid w:val="00B94237"/>
    <w:rsid w:val="00BA0671"/>
    <w:rsid w:val="00BA1BF9"/>
    <w:rsid w:val="00BA1F2D"/>
    <w:rsid w:val="00BA31B5"/>
    <w:rsid w:val="00BA370A"/>
    <w:rsid w:val="00BA38D7"/>
    <w:rsid w:val="00BA3A0E"/>
    <w:rsid w:val="00BA3B1E"/>
    <w:rsid w:val="00BA51AA"/>
    <w:rsid w:val="00BA7AF3"/>
    <w:rsid w:val="00BB176C"/>
    <w:rsid w:val="00BB32FB"/>
    <w:rsid w:val="00BB4C4A"/>
    <w:rsid w:val="00BB6289"/>
    <w:rsid w:val="00BB7425"/>
    <w:rsid w:val="00BC047F"/>
    <w:rsid w:val="00BC0EEE"/>
    <w:rsid w:val="00BC1543"/>
    <w:rsid w:val="00BC1892"/>
    <w:rsid w:val="00BC18DB"/>
    <w:rsid w:val="00BC3B74"/>
    <w:rsid w:val="00BC6C6F"/>
    <w:rsid w:val="00BD00D8"/>
    <w:rsid w:val="00BD0975"/>
    <w:rsid w:val="00BD13CE"/>
    <w:rsid w:val="00BD1A5C"/>
    <w:rsid w:val="00BD1AB8"/>
    <w:rsid w:val="00BD27D1"/>
    <w:rsid w:val="00BD297F"/>
    <w:rsid w:val="00BD3201"/>
    <w:rsid w:val="00BD3DDC"/>
    <w:rsid w:val="00BD45D2"/>
    <w:rsid w:val="00BD6A35"/>
    <w:rsid w:val="00BD73A9"/>
    <w:rsid w:val="00BD7D50"/>
    <w:rsid w:val="00BE0934"/>
    <w:rsid w:val="00BE0D4D"/>
    <w:rsid w:val="00BE2487"/>
    <w:rsid w:val="00BE60B6"/>
    <w:rsid w:val="00BF016B"/>
    <w:rsid w:val="00BF09A5"/>
    <w:rsid w:val="00BF2A7A"/>
    <w:rsid w:val="00BF3155"/>
    <w:rsid w:val="00BF32A7"/>
    <w:rsid w:val="00BF3819"/>
    <w:rsid w:val="00BF495C"/>
    <w:rsid w:val="00BF4A13"/>
    <w:rsid w:val="00BF4B1D"/>
    <w:rsid w:val="00BF52A0"/>
    <w:rsid w:val="00BF53B5"/>
    <w:rsid w:val="00C009CE"/>
    <w:rsid w:val="00C03320"/>
    <w:rsid w:val="00C04F1C"/>
    <w:rsid w:val="00C05AE2"/>
    <w:rsid w:val="00C05CF6"/>
    <w:rsid w:val="00C061C4"/>
    <w:rsid w:val="00C06F61"/>
    <w:rsid w:val="00C10046"/>
    <w:rsid w:val="00C11740"/>
    <w:rsid w:val="00C13236"/>
    <w:rsid w:val="00C15908"/>
    <w:rsid w:val="00C17D65"/>
    <w:rsid w:val="00C200F7"/>
    <w:rsid w:val="00C2231E"/>
    <w:rsid w:val="00C23C3A"/>
    <w:rsid w:val="00C24FF1"/>
    <w:rsid w:val="00C25871"/>
    <w:rsid w:val="00C26016"/>
    <w:rsid w:val="00C261E7"/>
    <w:rsid w:val="00C26815"/>
    <w:rsid w:val="00C27A2B"/>
    <w:rsid w:val="00C27EBC"/>
    <w:rsid w:val="00C31383"/>
    <w:rsid w:val="00C326DC"/>
    <w:rsid w:val="00C3372E"/>
    <w:rsid w:val="00C33EEE"/>
    <w:rsid w:val="00C34CA2"/>
    <w:rsid w:val="00C36F99"/>
    <w:rsid w:val="00C41722"/>
    <w:rsid w:val="00C4357B"/>
    <w:rsid w:val="00C43F9D"/>
    <w:rsid w:val="00C457C2"/>
    <w:rsid w:val="00C45D07"/>
    <w:rsid w:val="00C46451"/>
    <w:rsid w:val="00C46778"/>
    <w:rsid w:val="00C46ABF"/>
    <w:rsid w:val="00C46E0B"/>
    <w:rsid w:val="00C47C28"/>
    <w:rsid w:val="00C47CB5"/>
    <w:rsid w:val="00C47E59"/>
    <w:rsid w:val="00C522D8"/>
    <w:rsid w:val="00C52A1F"/>
    <w:rsid w:val="00C52FFA"/>
    <w:rsid w:val="00C55E34"/>
    <w:rsid w:val="00C571A7"/>
    <w:rsid w:val="00C575D8"/>
    <w:rsid w:val="00C57DF1"/>
    <w:rsid w:val="00C60359"/>
    <w:rsid w:val="00C64054"/>
    <w:rsid w:val="00C659B0"/>
    <w:rsid w:val="00C65CCC"/>
    <w:rsid w:val="00C6745C"/>
    <w:rsid w:val="00C67CCD"/>
    <w:rsid w:val="00C710A2"/>
    <w:rsid w:val="00C71F09"/>
    <w:rsid w:val="00C72470"/>
    <w:rsid w:val="00C74F61"/>
    <w:rsid w:val="00C75002"/>
    <w:rsid w:val="00C7510A"/>
    <w:rsid w:val="00C75355"/>
    <w:rsid w:val="00C7583F"/>
    <w:rsid w:val="00C75CEC"/>
    <w:rsid w:val="00C76496"/>
    <w:rsid w:val="00C80057"/>
    <w:rsid w:val="00C80108"/>
    <w:rsid w:val="00C817FD"/>
    <w:rsid w:val="00C8483E"/>
    <w:rsid w:val="00C86C35"/>
    <w:rsid w:val="00C91EC6"/>
    <w:rsid w:val="00C93295"/>
    <w:rsid w:val="00C9344A"/>
    <w:rsid w:val="00C9571C"/>
    <w:rsid w:val="00C97EA2"/>
    <w:rsid w:val="00CA106B"/>
    <w:rsid w:val="00CA272C"/>
    <w:rsid w:val="00CA74F2"/>
    <w:rsid w:val="00CB08AA"/>
    <w:rsid w:val="00CB2A2A"/>
    <w:rsid w:val="00CC0269"/>
    <w:rsid w:val="00CC1EFC"/>
    <w:rsid w:val="00CC2778"/>
    <w:rsid w:val="00CC37CE"/>
    <w:rsid w:val="00CC602C"/>
    <w:rsid w:val="00CC7E61"/>
    <w:rsid w:val="00CD0DC6"/>
    <w:rsid w:val="00CD2525"/>
    <w:rsid w:val="00CD2C22"/>
    <w:rsid w:val="00CD4B3B"/>
    <w:rsid w:val="00CD4B79"/>
    <w:rsid w:val="00CD614B"/>
    <w:rsid w:val="00CE3B84"/>
    <w:rsid w:val="00CE3FAC"/>
    <w:rsid w:val="00CE4CCB"/>
    <w:rsid w:val="00CE6332"/>
    <w:rsid w:val="00CE72D3"/>
    <w:rsid w:val="00CF11A1"/>
    <w:rsid w:val="00CF16A6"/>
    <w:rsid w:val="00CF1871"/>
    <w:rsid w:val="00CF329B"/>
    <w:rsid w:val="00CF3A7E"/>
    <w:rsid w:val="00CF44CD"/>
    <w:rsid w:val="00CF646A"/>
    <w:rsid w:val="00D066CD"/>
    <w:rsid w:val="00D06A95"/>
    <w:rsid w:val="00D07886"/>
    <w:rsid w:val="00D121CF"/>
    <w:rsid w:val="00D13780"/>
    <w:rsid w:val="00D13F59"/>
    <w:rsid w:val="00D14860"/>
    <w:rsid w:val="00D15606"/>
    <w:rsid w:val="00D160F7"/>
    <w:rsid w:val="00D201B2"/>
    <w:rsid w:val="00D22BFF"/>
    <w:rsid w:val="00D250A5"/>
    <w:rsid w:val="00D250E9"/>
    <w:rsid w:val="00D25A68"/>
    <w:rsid w:val="00D25C07"/>
    <w:rsid w:val="00D26059"/>
    <w:rsid w:val="00D27F40"/>
    <w:rsid w:val="00D30A50"/>
    <w:rsid w:val="00D32671"/>
    <w:rsid w:val="00D33272"/>
    <w:rsid w:val="00D34A5D"/>
    <w:rsid w:val="00D35466"/>
    <w:rsid w:val="00D36951"/>
    <w:rsid w:val="00D37F6B"/>
    <w:rsid w:val="00D413A9"/>
    <w:rsid w:val="00D417D6"/>
    <w:rsid w:val="00D434E0"/>
    <w:rsid w:val="00D44F50"/>
    <w:rsid w:val="00D45F1F"/>
    <w:rsid w:val="00D478AA"/>
    <w:rsid w:val="00D47963"/>
    <w:rsid w:val="00D47D09"/>
    <w:rsid w:val="00D51BAB"/>
    <w:rsid w:val="00D52464"/>
    <w:rsid w:val="00D5748A"/>
    <w:rsid w:val="00D574E0"/>
    <w:rsid w:val="00D57B22"/>
    <w:rsid w:val="00D60E2F"/>
    <w:rsid w:val="00D61579"/>
    <w:rsid w:val="00D627FA"/>
    <w:rsid w:val="00D645E6"/>
    <w:rsid w:val="00D6691D"/>
    <w:rsid w:val="00D66A90"/>
    <w:rsid w:val="00D6766E"/>
    <w:rsid w:val="00D679DE"/>
    <w:rsid w:val="00D70D7A"/>
    <w:rsid w:val="00D7255D"/>
    <w:rsid w:val="00D7368D"/>
    <w:rsid w:val="00D7419E"/>
    <w:rsid w:val="00D7675F"/>
    <w:rsid w:val="00D81BFF"/>
    <w:rsid w:val="00D81D22"/>
    <w:rsid w:val="00D843E9"/>
    <w:rsid w:val="00D8460F"/>
    <w:rsid w:val="00D84EC2"/>
    <w:rsid w:val="00D85890"/>
    <w:rsid w:val="00D90C71"/>
    <w:rsid w:val="00D90FBA"/>
    <w:rsid w:val="00D9186C"/>
    <w:rsid w:val="00D92817"/>
    <w:rsid w:val="00D93FBB"/>
    <w:rsid w:val="00DA08C1"/>
    <w:rsid w:val="00DA1C39"/>
    <w:rsid w:val="00DA21FC"/>
    <w:rsid w:val="00DA2433"/>
    <w:rsid w:val="00DA4C50"/>
    <w:rsid w:val="00DA546B"/>
    <w:rsid w:val="00DA5EC5"/>
    <w:rsid w:val="00DA6583"/>
    <w:rsid w:val="00DB0416"/>
    <w:rsid w:val="00DB043F"/>
    <w:rsid w:val="00DB2F62"/>
    <w:rsid w:val="00DB7E45"/>
    <w:rsid w:val="00DC4434"/>
    <w:rsid w:val="00DC6EDA"/>
    <w:rsid w:val="00DD048C"/>
    <w:rsid w:val="00DD04CC"/>
    <w:rsid w:val="00DD0EB3"/>
    <w:rsid w:val="00DD148C"/>
    <w:rsid w:val="00DD288D"/>
    <w:rsid w:val="00DD3040"/>
    <w:rsid w:val="00DD640C"/>
    <w:rsid w:val="00DD6517"/>
    <w:rsid w:val="00DE0634"/>
    <w:rsid w:val="00DE4472"/>
    <w:rsid w:val="00DE50D3"/>
    <w:rsid w:val="00DE7610"/>
    <w:rsid w:val="00DE77DD"/>
    <w:rsid w:val="00DE7FE8"/>
    <w:rsid w:val="00DF026E"/>
    <w:rsid w:val="00DF0E81"/>
    <w:rsid w:val="00DF1165"/>
    <w:rsid w:val="00DF1429"/>
    <w:rsid w:val="00DF1ABE"/>
    <w:rsid w:val="00DF2661"/>
    <w:rsid w:val="00DF34B6"/>
    <w:rsid w:val="00DF4233"/>
    <w:rsid w:val="00DF474A"/>
    <w:rsid w:val="00DF575A"/>
    <w:rsid w:val="00E008CF"/>
    <w:rsid w:val="00E00E95"/>
    <w:rsid w:val="00E00FB7"/>
    <w:rsid w:val="00E01FBE"/>
    <w:rsid w:val="00E02177"/>
    <w:rsid w:val="00E0276D"/>
    <w:rsid w:val="00E02896"/>
    <w:rsid w:val="00E03408"/>
    <w:rsid w:val="00E1088D"/>
    <w:rsid w:val="00E11B32"/>
    <w:rsid w:val="00E11C55"/>
    <w:rsid w:val="00E12F63"/>
    <w:rsid w:val="00E14112"/>
    <w:rsid w:val="00E14EC5"/>
    <w:rsid w:val="00E156F6"/>
    <w:rsid w:val="00E177E3"/>
    <w:rsid w:val="00E203CA"/>
    <w:rsid w:val="00E20F7B"/>
    <w:rsid w:val="00E21877"/>
    <w:rsid w:val="00E22193"/>
    <w:rsid w:val="00E231CA"/>
    <w:rsid w:val="00E25DFC"/>
    <w:rsid w:val="00E27CC6"/>
    <w:rsid w:val="00E346AA"/>
    <w:rsid w:val="00E379B2"/>
    <w:rsid w:val="00E37C45"/>
    <w:rsid w:val="00E40070"/>
    <w:rsid w:val="00E40CED"/>
    <w:rsid w:val="00E415FF"/>
    <w:rsid w:val="00E44039"/>
    <w:rsid w:val="00E44FAB"/>
    <w:rsid w:val="00E45B7C"/>
    <w:rsid w:val="00E47086"/>
    <w:rsid w:val="00E51B36"/>
    <w:rsid w:val="00E5234C"/>
    <w:rsid w:val="00E5269A"/>
    <w:rsid w:val="00E53AC3"/>
    <w:rsid w:val="00E53E89"/>
    <w:rsid w:val="00E53F1C"/>
    <w:rsid w:val="00E55A8C"/>
    <w:rsid w:val="00E57068"/>
    <w:rsid w:val="00E60837"/>
    <w:rsid w:val="00E60D4A"/>
    <w:rsid w:val="00E61AF1"/>
    <w:rsid w:val="00E63774"/>
    <w:rsid w:val="00E63ABE"/>
    <w:rsid w:val="00E64406"/>
    <w:rsid w:val="00E649B3"/>
    <w:rsid w:val="00E67D42"/>
    <w:rsid w:val="00E72D8B"/>
    <w:rsid w:val="00E734D1"/>
    <w:rsid w:val="00E7371D"/>
    <w:rsid w:val="00E73AAF"/>
    <w:rsid w:val="00E73FA6"/>
    <w:rsid w:val="00E7445F"/>
    <w:rsid w:val="00E749B8"/>
    <w:rsid w:val="00E75358"/>
    <w:rsid w:val="00E80FA8"/>
    <w:rsid w:val="00E82543"/>
    <w:rsid w:val="00E82FAA"/>
    <w:rsid w:val="00E8372A"/>
    <w:rsid w:val="00E85B4B"/>
    <w:rsid w:val="00E85D02"/>
    <w:rsid w:val="00E8612E"/>
    <w:rsid w:val="00E868D0"/>
    <w:rsid w:val="00E8766F"/>
    <w:rsid w:val="00E87C26"/>
    <w:rsid w:val="00E87FAD"/>
    <w:rsid w:val="00E904D4"/>
    <w:rsid w:val="00E91FA5"/>
    <w:rsid w:val="00E920B7"/>
    <w:rsid w:val="00E92E2C"/>
    <w:rsid w:val="00E95C6F"/>
    <w:rsid w:val="00E97D5D"/>
    <w:rsid w:val="00EA19E3"/>
    <w:rsid w:val="00EA2BAA"/>
    <w:rsid w:val="00EA2F18"/>
    <w:rsid w:val="00EA7101"/>
    <w:rsid w:val="00EA7870"/>
    <w:rsid w:val="00EB0281"/>
    <w:rsid w:val="00EB1879"/>
    <w:rsid w:val="00EB1B1D"/>
    <w:rsid w:val="00EB1CF9"/>
    <w:rsid w:val="00EB2032"/>
    <w:rsid w:val="00EB2629"/>
    <w:rsid w:val="00EB2757"/>
    <w:rsid w:val="00EB36C8"/>
    <w:rsid w:val="00EB4469"/>
    <w:rsid w:val="00EB4E61"/>
    <w:rsid w:val="00EB4F51"/>
    <w:rsid w:val="00EC01D6"/>
    <w:rsid w:val="00EC1EDF"/>
    <w:rsid w:val="00EC1F26"/>
    <w:rsid w:val="00EC3802"/>
    <w:rsid w:val="00EC6E9A"/>
    <w:rsid w:val="00EC7DC3"/>
    <w:rsid w:val="00ED02D1"/>
    <w:rsid w:val="00ED07E3"/>
    <w:rsid w:val="00ED1C63"/>
    <w:rsid w:val="00ED32AC"/>
    <w:rsid w:val="00ED3CB2"/>
    <w:rsid w:val="00ED4AA8"/>
    <w:rsid w:val="00ED6973"/>
    <w:rsid w:val="00ED7793"/>
    <w:rsid w:val="00EE04B2"/>
    <w:rsid w:val="00EE51C3"/>
    <w:rsid w:val="00EE52C8"/>
    <w:rsid w:val="00EE609F"/>
    <w:rsid w:val="00EE6772"/>
    <w:rsid w:val="00EE7647"/>
    <w:rsid w:val="00EE7FD2"/>
    <w:rsid w:val="00EF0113"/>
    <w:rsid w:val="00EF0342"/>
    <w:rsid w:val="00EF0806"/>
    <w:rsid w:val="00EF1FB7"/>
    <w:rsid w:val="00EF3040"/>
    <w:rsid w:val="00EF424C"/>
    <w:rsid w:val="00EF6074"/>
    <w:rsid w:val="00F02C5F"/>
    <w:rsid w:val="00F02F22"/>
    <w:rsid w:val="00F058B6"/>
    <w:rsid w:val="00F05C7C"/>
    <w:rsid w:val="00F06E9E"/>
    <w:rsid w:val="00F06EB7"/>
    <w:rsid w:val="00F1012C"/>
    <w:rsid w:val="00F10647"/>
    <w:rsid w:val="00F11060"/>
    <w:rsid w:val="00F157CA"/>
    <w:rsid w:val="00F24290"/>
    <w:rsid w:val="00F26462"/>
    <w:rsid w:val="00F264E0"/>
    <w:rsid w:val="00F26DB2"/>
    <w:rsid w:val="00F27ED0"/>
    <w:rsid w:val="00F30FAC"/>
    <w:rsid w:val="00F315C8"/>
    <w:rsid w:val="00F34248"/>
    <w:rsid w:val="00F34AB7"/>
    <w:rsid w:val="00F354FD"/>
    <w:rsid w:val="00F36BA2"/>
    <w:rsid w:val="00F36F13"/>
    <w:rsid w:val="00F37F8F"/>
    <w:rsid w:val="00F40765"/>
    <w:rsid w:val="00F430D5"/>
    <w:rsid w:val="00F44F1B"/>
    <w:rsid w:val="00F45A9C"/>
    <w:rsid w:val="00F45B41"/>
    <w:rsid w:val="00F47134"/>
    <w:rsid w:val="00F50557"/>
    <w:rsid w:val="00F50E4D"/>
    <w:rsid w:val="00F5414A"/>
    <w:rsid w:val="00F5743D"/>
    <w:rsid w:val="00F628CC"/>
    <w:rsid w:val="00F63B89"/>
    <w:rsid w:val="00F63FFC"/>
    <w:rsid w:val="00F6542D"/>
    <w:rsid w:val="00F66A01"/>
    <w:rsid w:val="00F7209A"/>
    <w:rsid w:val="00F74188"/>
    <w:rsid w:val="00F74BDA"/>
    <w:rsid w:val="00F75CC2"/>
    <w:rsid w:val="00F76892"/>
    <w:rsid w:val="00F77577"/>
    <w:rsid w:val="00F80C17"/>
    <w:rsid w:val="00F80DC8"/>
    <w:rsid w:val="00F80DE0"/>
    <w:rsid w:val="00F80FD6"/>
    <w:rsid w:val="00F8131C"/>
    <w:rsid w:val="00F81C91"/>
    <w:rsid w:val="00F81CE0"/>
    <w:rsid w:val="00F83458"/>
    <w:rsid w:val="00F836F9"/>
    <w:rsid w:val="00F85056"/>
    <w:rsid w:val="00F86AEA"/>
    <w:rsid w:val="00F911D4"/>
    <w:rsid w:val="00F92906"/>
    <w:rsid w:val="00F94245"/>
    <w:rsid w:val="00F95B00"/>
    <w:rsid w:val="00F961D9"/>
    <w:rsid w:val="00F96298"/>
    <w:rsid w:val="00F970E9"/>
    <w:rsid w:val="00F9787E"/>
    <w:rsid w:val="00FA0334"/>
    <w:rsid w:val="00FA0A0C"/>
    <w:rsid w:val="00FA103C"/>
    <w:rsid w:val="00FA4C84"/>
    <w:rsid w:val="00FA5801"/>
    <w:rsid w:val="00FA5997"/>
    <w:rsid w:val="00FA7984"/>
    <w:rsid w:val="00FB02E3"/>
    <w:rsid w:val="00FB0567"/>
    <w:rsid w:val="00FB1E34"/>
    <w:rsid w:val="00FB2480"/>
    <w:rsid w:val="00FB2AEE"/>
    <w:rsid w:val="00FB551A"/>
    <w:rsid w:val="00FC0B25"/>
    <w:rsid w:val="00FC557C"/>
    <w:rsid w:val="00FD27C8"/>
    <w:rsid w:val="00FD536D"/>
    <w:rsid w:val="00FE183B"/>
    <w:rsid w:val="00FE184A"/>
    <w:rsid w:val="00FE201D"/>
    <w:rsid w:val="00FE3CFD"/>
    <w:rsid w:val="00FE4551"/>
    <w:rsid w:val="00FE4EA0"/>
    <w:rsid w:val="00FE533E"/>
    <w:rsid w:val="00FE79EE"/>
    <w:rsid w:val="00FF1E85"/>
    <w:rsid w:val="00FF4B61"/>
    <w:rsid w:val="00FF5BC2"/>
    <w:rsid w:val="00FF60FC"/>
    <w:rsid w:val="00FF63BE"/>
    <w:rsid w:val="00FF64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D1962"/>
  <w15:docId w15:val="{1749394A-45F3-4B65-9CA9-CA5A2BEA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2499D"/>
  </w:style>
  <w:style w:type="paragraph" w:styleId="Nagwek2">
    <w:name w:val="heading 2"/>
    <w:basedOn w:val="Normalny"/>
    <w:next w:val="Normalny"/>
    <w:link w:val="Nagwek2Znak"/>
    <w:uiPriority w:val="9"/>
    <w:unhideWhenUsed/>
    <w:qFormat/>
    <w:rsid w:val="00D06A9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37229E"/>
    <w:pPr>
      <w:spacing w:after="0" w:line="240" w:lineRule="auto"/>
    </w:pPr>
    <w:rPr>
      <w:rFonts w:eastAsiaTheme="minorEastAsia"/>
      <w:sz w:val="20"/>
      <w:szCs w:val="20"/>
      <w:lang w:eastAsia="pl-PL"/>
    </w:rPr>
  </w:style>
  <w:style w:type="character" w:customStyle="1" w:styleId="TekstprzypisudolnegoZnak">
    <w:name w:val="Tekst przypisu dolnego Znak"/>
    <w:basedOn w:val="Domylnaczcionkaakapitu"/>
    <w:link w:val="Tekstprzypisudolnego"/>
    <w:uiPriority w:val="99"/>
    <w:semiHidden/>
    <w:rsid w:val="0037229E"/>
    <w:rPr>
      <w:rFonts w:eastAsiaTheme="minorEastAsia"/>
      <w:sz w:val="20"/>
      <w:szCs w:val="20"/>
      <w:lang w:eastAsia="pl-PL"/>
    </w:rPr>
  </w:style>
  <w:style w:type="character" w:styleId="Odwoanieprzypisudolnego">
    <w:name w:val="footnote reference"/>
    <w:basedOn w:val="Domylnaczcionkaakapitu"/>
    <w:uiPriority w:val="99"/>
    <w:semiHidden/>
    <w:unhideWhenUsed/>
    <w:rsid w:val="0037229E"/>
    <w:rPr>
      <w:vertAlign w:val="superscript"/>
    </w:rPr>
  </w:style>
  <w:style w:type="table" w:styleId="Tabela-Siatka">
    <w:name w:val="Table Grid"/>
    <w:basedOn w:val="Standardowy"/>
    <w:uiPriority w:val="59"/>
    <w:rsid w:val="0037229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80E8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0E87"/>
    <w:rPr>
      <w:rFonts w:ascii="Segoe UI" w:hAnsi="Segoe UI" w:cs="Segoe UI"/>
      <w:sz w:val="18"/>
      <w:szCs w:val="18"/>
    </w:rPr>
  </w:style>
  <w:style w:type="paragraph" w:customStyle="1" w:styleId="FR3">
    <w:name w:val="FR3"/>
    <w:rsid w:val="001A7251"/>
    <w:pPr>
      <w:widowControl w:val="0"/>
      <w:spacing w:before="380" w:after="0" w:line="300" w:lineRule="auto"/>
      <w:ind w:left="1200" w:right="1200"/>
      <w:jc w:val="center"/>
    </w:pPr>
    <w:rPr>
      <w:rFonts w:ascii="Arial Narrow" w:eastAsia="Times New Roman" w:hAnsi="Arial Narrow" w:cs="Times New Roman"/>
      <w:b/>
      <w:i/>
      <w:sz w:val="32"/>
      <w:szCs w:val="20"/>
      <w:lang w:eastAsia="pl-PL"/>
    </w:rPr>
  </w:style>
  <w:style w:type="paragraph" w:styleId="Akapitzlist">
    <w:name w:val="List Paragraph"/>
    <w:aliases w:val="Podsis rysunku,Akapit z listą numerowaną,maz_wyliczenie,opis dzialania,K-P_odwolanie,A_wyliczenie,Akapit z listą 1,Table of contents numbered,Akapit z listą5,normalny tekst,List Paragraph,Numerowanie,Akapit z listą BS,sw tekst,L1,CW_Lista"/>
    <w:basedOn w:val="Normalny"/>
    <w:link w:val="AkapitzlistZnak"/>
    <w:uiPriority w:val="34"/>
    <w:qFormat/>
    <w:rsid w:val="0081181E"/>
    <w:pPr>
      <w:ind w:left="720"/>
      <w:contextualSpacing/>
    </w:pPr>
  </w:style>
  <w:style w:type="paragraph" w:styleId="Tekstpodstawowy">
    <w:name w:val="Body Text"/>
    <w:aliases w:val="(F2),ändrad,LOAN,body text,Znak2, Znak2"/>
    <w:basedOn w:val="Normalny"/>
    <w:link w:val="TekstpodstawowyZnak"/>
    <w:uiPriority w:val="99"/>
    <w:rsid w:val="00F9290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ändrad Znak,LOAN Znak,body text Znak,Znak2 Znak, Znak2 Znak"/>
    <w:basedOn w:val="Domylnaczcionkaakapitu"/>
    <w:link w:val="Tekstpodstawowy"/>
    <w:uiPriority w:val="99"/>
    <w:rsid w:val="00F92906"/>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63505"/>
    <w:rPr>
      <w:color w:val="0563C1" w:themeColor="hyperlink"/>
      <w:u w:val="single"/>
    </w:rPr>
  </w:style>
  <w:style w:type="character" w:styleId="Odwoaniedokomentarza">
    <w:name w:val="annotation reference"/>
    <w:uiPriority w:val="99"/>
    <w:rsid w:val="000813AE"/>
    <w:rPr>
      <w:sz w:val="16"/>
      <w:szCs w:val="16"/>
    </w:rPr>
  </w:style>
  <w:style w:type="paragraph" w:styleId="Tekstkomentarza">
    <w:name w:val="annotation text"/>
    <w:basedOn w:val="Normalny"/>
    <w:link w:val="TekstkomentarzaZnak"/>
    <w:uiPriority w:val="99"/>
    <w:rsid w:val="000813A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0813A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65B8D"/>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665B8D"/>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B32E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32EBB"/>
  </w:style>
  <w:style w:type="paragraph" w:styleId="Stopka">
    <w:name w:val="footer"/>
    <w:aliases w:val="Stopka Znak Znak,Znak"/>
    <w:basedOn w:val="Normalny"/>
    <w:link w:val="StopkaZnak"/>
    <w:uiPriority w:val="99"/>
    <w:unhideWhenUsed/>
    <w:rsid w:val="00B32EBB"/>
    <w:pPr>
      <w:tabs>
        <w:tab w:val="center" w:pos="4536"/>
        <w:tab w:val="right" w:pos="9072"/>
      </w:tabs>
      <w:spacing w:after="0" w:line="240" w:lineRule="auto"/>
    </w:pPr>
  </w:style>
  <w:style w:type="character" w:customStyle="1" w:styleId="StopkaZnak">
    <w:name w:val="Stopka Znak"/>
    <w:aliases w:val="Stopka Znak Znak Znak,Znak Znak"/>
    <w:basedOn w:val="Domylnaczcionkaakapitu"/>
    <w:link w:val="Stopka"/>
    <w:uiPriority w:val="99"/>
    <w:rsid w:val="00B32EBB"/>
  </w:style>
  <w:style w:type="paragraph" w:styleId="Tytu">
    <w:name w:val="Title"/>
    <w:basedOn w:val="Normalny"/>
    <w:link w:val="TytuZnak"/>
    <w:uiPriority w:val="10"/>
    <w:qFormat/>
    <w:rsid w:val="00331D91"/>
    <w:pPr>
      <w:spacing w:after="0" w:line="24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uiPriority w:val="10"/>
    <w:rsid w:val="00331D91"/>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uiPriority w:val="9"/>
    <w:rsid w:val="00D06A95"/>
    <w:rPr>
      <w:rFonts w:asciiTheme="majorHAnsi" w:eastAsiaTheme="majorEastAsia" w:hAnsiTheme="majorHAnsi" w:cstheme="majorBidi"/>
      <w:color w:val="2E74B5" w:themeColor="accent1" w:themeShade="BF"/>
      <w:sz w:val="26"/>
      <w:szCs w:val="26"/>
      <w:lang w:eastAsia="pl-PL"/>
    </w:rPr>
  </w:style>
  <w:style w:type="character" w:customStyle="1" w:styleId="AkapitzlistZnak">
    <w:name w:val="Akapit z listą Znak"/>
    <w:aliases w:val="Podsis rysunku Znak,Akapit z listą numerowaną Znak,maz_wyliczenie Znak,opis dzialania Znak,K-P_odwolanie Znak,A_wyliczenie Znak,Akapit z listą 1 Znak,Table of contents numbered Znak,Akapit z listą5 Znak,normalny tekst Znak,L1 Znak"/>
    <w:link w:val="Akapitzlist"/>
    <w:uiPriority w:val="34"/>
    <w:qFormat/>
    <w:rsid w:val="00407DCE"/>
  </w:style>
  <w:style w:type="paragraph" w:styleId="Tekstpodstawowywcity2">
    <w:name w:val="Body Text Indent 2"/>
    <w:basedOn w:val="Normalny"/>
    <w:link w:val="Tekstpodstawowywcity2Znak"/>
    <w:uiPriority w:val="99"/>
    <w:unhideWhenUsed/>
    <w:rsid w:val="00A4798F"/>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4798F"/>
    <w:rPr>
      <w:rFonts w:ascii="Times New Roman" w:eastAsia="Times New Roman" w:hAnsi="Times New Roman" w:cs="Times New Roman"/>
      <w:sz w:val="24"/>
      <w:szCs w:val="24"/>
      <w:lang w:eastAsia="pl-PL"/>
    </w:rPr>
  </w:style>
  <w:style w:type="paragraph" w:styleId="Bezodstpw">
    <w:name w:val="No Spacing"/>
    <w:uiPriority w:val="1"/>
    <w:qFormat/>
    <w:rsid w:val="00F058B6"/>
    <w:pPr>
      <w:spacing w:after="0" w:line="240" w:lineRule="auto"/>
    </w:pPr>
  </w:style>
  <w:style w:type="paragraph" w:styleId="Tekstpodstawowywcity">
    <w:name w:val="Body Text Indent"/>
    <w:basedOn w:val="Normalny"/>
    <w:link w:val="TekstpodstawowywcityZnak"/>
    <w:uiPriority w:val="99"/>
    <w:semiHidden/>
    <w:unhideWhenUsed/>
    <w:rsid w:val="00125568"/>
    <w:pPr>
      <w:spacing w:after="120"/>
      <w:ind w:left="283"/>
    </w:pPr>
  </w:style>
  <w:style w:type="character" w:customStyle="1" w:styleId="TekstpodstawowywcityZnak">
    <w:name w:val="Tekst podstawowy wcięty Znak"/>
    <w:basedOn w:val="Domylnaczcionkaakapitu"/>
    <w:link w:val="Tekstpodstawowywcity"/>
    <w:uiPriority w:val="99"/>
    <w:semiHidden/>
    <w:rsid w:val="00125568"/>
  </w:style>
  <w:style w:type="character" w:customStyle="1" w:styleId="Nierozpoznanawzmianka1">
    <w:name w:val="Nierozpoznana wzmianka1"/>
    <w:basedOn w:val="Domylnaczcionkaakapitu"/>
    <w:uiPriority w:val="99"/>
    <w:semiHidden/>
    <w:unhideWhenUsed/>
    <w:rsid w:val="00575420"/>
    <w:rPr>
      <w:color w:val="605E5C"/>
      <w:shd w:val="clear" w:color="auto" w:fill="E1DFDD"/>
    </w:rPr>
  </w:style>
  <w:style w:type="paragraph" w:styleId="Lista2">
    <w:name w:val="List 2"/>
    <w:basedOn w:val="Normalny"/>
    <w:uiPriority w:val="99"/>
    <w:semiHidden/>
    <w:unhideWhenUsed/>
    <w:rsid w:val="0033516A"/>
    <w:pPr>
      <w:ind w:left="566" w:hanging="283"/>
      <w:contextualSpacing/>
    </w:pPr>
  </w:style>
  <w:style w:type="table" w:customStyle="1" w:styleId="Tabela-Siatka1">
    <w:name w:val="Tabela - Siatka1"/>
    <w:basedOn w:val="Standardowy"/>
    <w:next w:val="Tabela-Siatka"/>
    <w:uiPriority w:val="99"/>
    <w:rsid w:val="00ED32AC"/>
    <w:pPr>
      <w:spacing w:after="0" w:line="240" w:lineRule="auto"/>
    </w:pPr>
    <w:rPr>
      <w:rFonts w:ascii="Calibri" w:eastAsia="Times New Roman" w:hAnsi="Calibri" w:cs="Arial"/>
      <w:szCs w:val="18"/>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1">
    <w:name w:val="Znak Znak11"/>
    <w:basedOn w:val="Normalny"/>
    <w:rsid w:val="00DC4434"/>
    <w:pPr>
      <w:suppressAutoHyphens/>
      <w:spacing w:after="0" w:line="360" w:lineRule="auto"/>
      <w:jc w:val="both"/>
    </w:pPr>
    <w:rPr>
      <w:rFonts w:ascii="Verdana" w:eastAsia="Times New Roman" w:hAnsi="Verdana" w:cs="Arial"/>
      <w:sz w:val="20"/>
      <w:szCs w:val="20"/>
      <w:lang w:eastAsia="ar-SA"/>
    </w:rPr>
  </w:style>
  <w:style w:type="character" w:styleId="Pogrubienie">
    <w:name w:val="Strong"/>
    <w:basedOn w:val="Domylnaczcionkaakapitu"/>
    <w:uiPriority w:val="22"/>
    <w:qFormat/>
    <w:rsid w:val="00B34E40"/>
    <w:rPr>
      <w:b/>
      <w:bCs/>
    </w:rPr>
  </w:style>
  <w:style w:type="paragraph" w:styleId="Poprawka">
    <w:name w:val="Revision"/>
    <w:hidden/>
    <w:uiPriority w:val="99"/>
    <w:semiHidden/>
    <w:rsid w:val="005204A0"/>
    <w:pPr>
      <w:spacing w:after="0" w:line="240" w:lineRule="auto"/>
    </w:pPr>
  </w:style>
  <w:style w:type="character" w:styleId="Nierozpoznanawzmianka">
    <w:name w:val="Unresolved Mention"/>
    <w:basedOn w:val="Domylnaczcionkaakapitu"/>
    <w:uiPriority w:val="99"/>
    <w:semiHidden/>
    <w:unhideWhenUsed/>
    <w:rsid w:val="00033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6082">
      <w:bodyDiv w:val="1"/>
      <w:marLeft w:val="0"/>
      <w:marRight w:val="0"/>
      <w:marTop w:val="0"/>
      <w:marBottom w:val="0"/>
      <w:divBdr>
        <w:top w:val="none" w:sz="0" w:space="0" w:color="auto"/>
        <w:left w:val="none" w:sz="0" w:space="0" w:color="auto"/>
        <w:bottom w:val="none" w:sz="0" w:space="0" w:color="auto"/>
        <w:right w:val="none" w:sz="0" w:space="0" w:color="auto"/>
      </w:divBdr>
    </w:div>
    <w:div w:id="328219955">
      <w:bodyDiv w:val="1"/>
      <w:marLeft w:val="0"/>
      <w:marRight w:val="0"/>
      <w:marTop w:val="0"/>
      <w:marBottom w:val="0"/>
      <w:divBdr>
        <w:top w:val="none" w:sz="0" w:space="0" w:color="auto"/>
        <w:left w:val="none" w:sz="0" w:space="0" w:color="auto"/>
        <w:bottom w:val="none" w:sz="0" w:space="0" w:color="auto"/>
        <w:right w:val="none" w:sz="0" w:space="0" w:color="auto"/>
      </w:divBdr>
    </w:div>
    <w:div w:id="631323375">
      <w:bodyDiv w:val="1"/>
      <w:marLeft w:val="0"/>
      <w:marRight w:val="0"/>
      <w:marTop w:val="0"/>
      <w:marBottom w:val="0"/>
      <w:divBdr>
        <w:top w:val="none" w:sz="0" w:space="0" w:color="auto"/>
        <w:left w:val="none" w:sz="0" w:space="0" w:color="auto"/>
        <w:bottom w:val="none" w:sz="0" w:space="0" w:color="auto"/>
        <w:right w:val="none" w:sz="0" w:space="0" w:color="auto"/>
      </w:divBdr>
    </w:div>
    <w:div w:id="781145655">
      <w:bodyDiv w:val="1"/>
      <w:marLeft w:val="0"/>
      <w:marRight w:val="0"/>
      <w:marTop w:val="0"/>
      <w:marBottom w:val="0"/>
      <w:divBdr>
        <w:top w:val="none" w:sz="0" w:space="0" w:color="auto"/>
        <w:left w:val="none" w:sz="0" w:space="0" w:color="auto"/>
        <w:bottom w:val="none" w:sz="0" w:space="0" w:color="auto"/>
        <w:right w:val="none" w:sz="0" w:space="0" w:color="auto"/>
      </w:divBdr>
    </w:div>
    <w:div w:id="1027295852">
      <w:bodyDiv w:val="1"/>
      <w:marLeft w:val="0"/>
      <w:marRight w:val="0"/>
      <w:marTop w:val="0"/>
      <w:marBottom w:val="0"/>
      <w:divBdr>
        <w:top w:val="none" w:sz="0" w:space="0" w:color="auto"/>
        <w:left w:val="none" w:sz="0" w:space="0" w:color="auto"/>
        <w:bottom w:val="none" w:sz="0" w:space="0" w:color="auto"/>
        <w:right w:val="none" w:sz="0" w:space="0" w:color="auto"/>
      </w:divBdr>
    </w:div>
    <w:div w:id="1264845575">
      <w:bodyDiv w:val="1"/>
      <w:marLeft w:val="0"/>
      <w:marRight w:val="0"/>
      <w:marTop w:val="0"/>
      <w:marBottom w:val="0"/>
      <w:divBdr>
        <w:top w:val="none" w:sz="0" w:space="0" w:color="auto"/>
        <w:left w:val="none" w:sz="0" w:space="0" w:color="auto"/>
        <w:bottom w:val="none" w:sz="0" w:space="0" w:color="auto"/>
        <w:right w:val="none" w:sz="0" w:space="0" w:color="auto"/>
      </w:divBdr>
    </w:div>
    <w:div w:id="1473018935">
      <w:bodyDiv w:val="1"/>
      <w:marLeft w:val="0"/>
      <w:marRight w:val="0"/>
      <w:marTop w:val="0"/>
      <w:marBottom w:val="0"/>
      <w:divBdr>
        <w:top w:val="none" w:sz="0" w:space="0" w:color="auto"/>
        <w:left w:val="none" w:sz="0" w:space="0" w:color="auto"/>
        <w:bottom w:val="none" w:sz="0" w:space="0" w:color="auto"/>
        <w:right w:val="none" w:sz="0" w:space="0" w:color="auto"/>
      </w:divBdr>
    </w:div>
    <w:div w:id="1626932736">
      <w:bodyDiv w:val="1"/>
      <w:marLeft w:val="0"/>
      <w:marRight w:val="0"/>
      <w:marTop w:val="0"/>
      <w:marBottom w:val="0"/>
      <w:divBdr>
        <w:top w:val="none" w:sz="0" w:space="0" w:color="auto"/>
        <w:left w:val="none" w:sz="0" w:space="0" w:color="auto"/>
        <w:bottom w:val="none" w:sz="0" w:space="0" w:color="auto"/>
        <w:right w:val="none" w:sz="0" w:space="0" w:color="auto"/>
      </w:divBdr>
    </w:div>
    <w:div w:id="1778793239">
      <w:bodyDiv w:val="1"/>
      <w:marLeft w:val="0"/>
      <w:marRight w:val="0"/>
      <w:marTop w:val="0"/>
      <w:marBottom w:val="0"/>
      <w:divBdr>
        <w:top w:val="none" w:sz="0" w:space="0" w:color="auto"/>
        <w:left w:val="none" w:sz="0" w:space="0" w:color="auto"/>
        <w:bottom w:val="none" w:sz="0" w:space="0" w:color="auto"/>
        <w:right w:val="none" w:sz="0" w:space="0" w:color="auto"/>
      </w:divBdr>
    </w:div>
    <w:div w:id="184165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mowienia.um.warszawa.pl" TargetMode="External"/><Relationship Id="rId13" Type="http://schemas.openxmlformats.org/officeDocument/2006/relationships/hyperlink" Target="mailto:iod@um.warsza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mowienia.um.warszawa.pl/servlet/HomeServl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przygotuj-stanowisko-pc-wykonujac-ponizsze-kroki"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mailto:bemowo.wzp@um.warszawa.pl" TargetMode="External"/><Relationship Id="rId14" Type="http://schemas.openxmlformats.org/officeDocument/2006/relationships/hyperlink" Target="mailto:sygnalist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85C0C-B8B8-43D1-9160-EEE047B5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25</Pages>
  <Words>9668</Words>
  <Characters>58010</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Poliszkiewicz Piotr</dc:creator>
  <cp:keywords/>
  <dc:description/>
  <cp:lastModifiedBy>Baran Tomasz</cp:lastModifiedBy>
  <cp:revision>74</cp:revision>
  <cp:lastPrinted>2026-04-27T08:38:00Z</cp:lastPrinted>
  <dcterms:created xsi:type="dcterms:W3CDTF">2024-05-09T10:26:00Z</dcterms:created>
  <dcterms:modified xsi:type="dcterms:W3CDTF">2026-04-30T07:02:00Z</dcterms:modified>
</cp:coreProperties>
</file>