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B8EF7" w14:textId="05891702" w:rsidR="002A713C" w:rsidRPr="000F47D4" w:rsidRDefault="002A713C" w:rsidP="000F47D4">
      <w:pPr>
        <w:spacing w:after="240" w:line="300" w:lineRule="auto"/>
        <w:ind w:left="5812" w:hanging="5954"/>
        <w:rPr>
          <w:rFonts w:asciiTheme="minorHAnsi" w:hAnsiTheme="minorHAnsi" w:cstheme="minorHAnsi"/>
          <w:sz w:val="22"/>
          <w:szCs w:val="22"/>
        </w:rPr>
      </w:pPr>
      <w:r w:rsidRPr="000F47D4">
        <w:rPr>
          <w:rFonts w:asciiTheme="minorHAnsi" w:hAnsiTheme="minorHAnsi" w:cstheme="minorHAnsi"/>
          <w:sz w:val="22"/>
          <w:szCs w:val="22"/>
        </w:rPr>
        <w:t xml:space="preserve">Znak sprawy </w:t>
      </w:r>
      <w:r w:rsidR="009874F7" w:rsidRPr="000F47D4">
        <w:rPr>
          <w:rFonts w:asciiTheme="minorHAnsi" w:hAnsiTheme="minorHAnsi" w:cstheme="minorHAnsi"/>
          <w:sz w:val="22"/>
          <w:szCs w:val="22"/>
        </w:rPr>
        <w:t>WSR</w:t>
      </w:r>
      <w:r w:rsidR="000F47D4" w:rsidRPr="000F47D4">
        <w:rPr>
          <w:rFonts w:asciiTheme="minorHAnsi" w:hAnsiTheme="minorHAnsi" w:cstheme="minorHAnsi"/>
          <w:sz w:val="22"/>
          <w:szCs w:val="22"/>
        </w:rPr>
        <w:t>/</w:t>
      </w:r>
      <w:r w:rsidR="00B371EE">
        <w:rPr>
          <w:rFonts w:asciiTheme="minorHAnsi" w:hAnsiTheme="minorHAnsi" w:cstheme="minorHAnsi"/>
          <w:sz w:val="22"/>
          <w:szCs w:val="22"/>
        </w:rPr>
        <w:t>66</w:t>
      </w:r>
      <w:r w:rsidR="0095191B" w:rsidRPr="000F47D4">
        <w:rPr>
          <w:rFonts w:asciiTheme="minorHAnsi" w:hAnsiTheme="minorHAnsi" w:cstheme="minorHAnsi"/>
          <w:sz w:val="22"/>
          <w:szCs w:val="22"/>
        </w:rPr>
        <w:t>/</w:t>
      </w:r>
      <w:r w:rsidR="00B371EE">
        <w:rPr>
          <w:rFonts w:asciiTheme="minorHAnsi" w:hAnsiTheme="minorHAnsi" w:cstheme="minorHAnsi"/>
          <w:sz w:val="22"/>
          <w:szCs w:val="22"/>
        </w:rPr>
        <w:t>JSZ</w:t>
      </w:r>
      <w:r w:rsidR="00387399" w:rsidRPr="000F47D4">
        <w:rPr>
          <w:rFonts w:asciiTheme="minorHAnsi" w:hAnsiTheme="minorHAnsi" w:cstheme="minorHAnsi"/>
          <w:sz w:val="22"/>
          <w:szCs w:val="22"/>
        </w:rPr>
        <w:t>/202</w:t>
      </w:r>
      <w:r w:rsidR="00B371EE">
        <w:rPr>
          <w:rFonts w:asciiTheme="minorHAnsi" w:hAnsiTheme="minorHAnsi" w:cstheme="minorHAnsi"/>
          <w:sz w:val="22"/>
          <w:szCs w:val="22"/>
        </w:rPr>
        <w:t>6</w:t>
      </w:r>
      <w:r w:rsidR="009874F7" w:rsidRPr="00771CF0">
        <w:rPr>
          <w:rFonts w:asciiTheme="minorHAnsi" w:hAnsiTheme="minorHAnsi" w:cstheme="minorHAnsi"/>
          <w:sz w:val="22"/>
          <w:szCs w:val="22"/>
        </w:rPr>
        <w:tab/>
      </w:r>
      <w:r w:rsidR="009874F7" w:rsidRPr="00771CF0">
        <w:rPr>
          <w:rFonts w:asciiTheme="minorHAnsi" w:hAnsiTheme="minorHAnsi" w:cstheme="minorHAnsi"/>
          <w:sz w:val="22"/>
          <w:szCs w:val="22"/>
        </w:rPr>
        <w:tab/>
      </w:r>
      <w:r w:rsidR="0035360E">
        <w:rPr>
          <w:rFonts w:asciiTheme="minorHAnsi" w:hAnsiTheme="minorHAnsi" w:cstheme="minorHAnsi"/>
          <w:sz w:val="22"/>
          <w:szCs w:val="22"/>
        </w:rPr>
        <w:t xml:space="preserve">         </w:t>
      </w:r>
      <w:r w:rsidR="009874F7" w:rsidRPr="00771CF0">
        <w:rPr>
          <w:rFonts w:asciiTheme="minorHAnsi" w:hAnsiTheme="minorHAnsi" w:cstheme="minorHAnsi"/>
          <w:sz w:val="22"/>
          <w:szCs w:val="22"/>
        </w:rPr>
        <w:t xml:space="preserve">Warszawa, </w:t>
      </w:r>
      <w:r w:rsidR="00B371EE">
        <w:rPr>
          <w:rFonts w:asciiTheme="minorHAnsi" w:hAnsiTheme="minorHAnsi" w:cstheme="minorHAnsi"/>
          <w:sz w:val="22"/>
          <w:szCs w:val="22"/>
        </w:rPr>
        <w:t>24</w:t>
      </w:r>
      <w:r w:rsidR="009874F7" w:rsidRPr="00771CF0">
        <w:rPr>
          <w:rFonts w:asciiTheme="minorHAnsi" w:hAnsiTheme="minorHAnsi" w:cstheme="minorHAnsi"/>
          <w:sz w:val="22"/>
          <w:szCs w:val="22"/>
        </w:rPr>
        <w:t>.0</w:t>
      </w:r>
      <w:r w:rsidR="001D373E">
        <w:rPr>
          <w:rFonts w:asciiTheme="minorHAnsi" w:hAnsiTheme="minorHAnsi" w:cstheme="minorHAnsi"/>
          <w:sz w:val="22"/>
          <w:szCs w:val="22"/>
        </w:rPr>
        <w:t>4</w:t>
      </w:r>
      <w:r w:rsidR="00387399" w:rsidRPr="00771CF0">
        <w:rPr>
          <w:rFonts w:asciiTheme="minorHAnsi" w:hAnsiTheme="minorHAnsi" w:cstheme="minorHAnsi"/>
          <w:sz w:val="22"/>
          <w:szCs w:val="22"/>
        </w:rPr>
        <w:t>.202</w:t>
      </w:r>
      <w:r w:rsidR="00B371EE">
        <w:rPr>
          <w:rFonts w:asciiTheme="minorHAnsi" w:hAnsiTheme="minorHAnsi" w:cstheme="minorHAnsi"/>
          <w:sz w:val="22"/>
          <w:szCs w:val="22"/>
        </w:rPr>
        <w:t>6</w:t>
      </w:r>
      <w:r w:rsidRPr="00771CF0">
        <w:rPr>
          <w:rFonts w:asciiTheme="minorHAnsi" w:hAnsiTheme="minorHAnsi" w:cstheme="minorHAnsi"/>
          <w:sz w:val="22"/>
          <w:szCs w:val="22"/>
        </w:rPr>
        <w:t xml:space="preserve"> r. </w:t>
      </w:r>
    </w:p>
    <w:p w14:paraId="7A2859CA" w14:textId="6ED8B411" w:rsidR="002A713C" w:rsidRDefault="002A713C" w:rsidP="008073E9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240" w:line="30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0762B">
        <w:rPr>
          <w:rFonts w:asciiTheme="minorHAnsi" w:hAnsiTheme="minorHAnsi" w:cstheme="minorHAnsi"/>
          <w:b/>
          <w:sz w:val="22"/>
          <w:szCs w:val="22"/>
        </w:rPr>
        <w:t xml:space="preserve">Ogłoszenie o zamiarze udzielenia zamówienia o wartości szacunkowej bez podatku od towarów i usług powyżej </w:t>
      </w:r>
      <w:r w:rsidR="00B371EE">
        <w:rPr>
          <w:rFonts w:asciiTheme="minorHAnsi" w:hAnsiTheme="minorHAnsi" w:cstheme="minorHAnsi"/>
          <w:b/>
          <w:sz w:val="22"/>
          <w:szCs w:val="22"/>
        </w:rPr>
        <w:t>10</w:t>
      </w:r>
      <w:r w:rsidRPr="0030762B">
        <w:rPr>
          <w:rFonts w:asciiTheme="minorHAnsi" w:hAnsiTheme="minorHAnsi" w:cstheme="minorHAnsi"/>
          <w:b/>
          <w:sz w:val="22"/>
          <w:szCs w:val="22"/>
        </w:rPr>
        <w:t xml:space="preserve"> 000 złotych do kwoty poniżej 1</w:t>
      </w:r>
      <w:r w:rsidR="00B371EE">
        <w:rPr>
          <w:rFonts w:asciiTheme="minorHAnsi" w:hAnsiTheme="minorHAnsi" w:cstheme="minorHAnsi"/>
          <w:b/>
          <w:sz w:val="22"/>
          <w:szCs w:val="22"/>
        </w:rPr>
        <w:t>7</w:t>
      </w:r>
      <w:r w:rsidRPr="0030762B">
        <w:rPr>
          <w:rFonts w:asciiTheme="minorHAnsi" w:hAnsiTheme="minorHAnsi" w:cstheme="minorHAnsi"/>
          <w:b/>
          <w:sz w:val="22"/>
          <w:szCs w:val="22"/>
        </w:rPr>
        <w:t>0 000 złotych</w:t>
      </w:r>
    </w:p>
    <w:p w14:paraId="7909A632" w14:textId="77777777" w:rsidR="002A713C" w:rsidRPr="00727ED8" w:rsidRDefault="002A713C" w:rsidP="008073E9">
      <w:pPr>
        <w:spacing w:line="300" w:lineRule="auto"/>
      </w:pPr>
    </w:p>
    <w:p w14:paraId="0239CA46" w14:textId="77777777" w:rsidR="002A713C" w:rsidRPr="005030C4" w:rsidRDefault="002A713C" w:rsidP="008073E9">
      <w:pPr>
        <w:spacing w:after="120" w:line="300" w:lineRule="auto"/>
        <w:rPr>
          <w:rFonts w:asciiTheme="minorHAnsi" w:hAnsiTheme="minorHAnsi" w:cstheme="minorHAnsi"/>
          <w:sz w:val="22"/>
          <w:szCs w:val="22"/>
        </w:rPr>
      </w:pPr>
      <w:r w:rsidRPr="005030C4">
        <w:rPr>
          <w:rStyle w:val="Nagwek2Znak"/>
          <w:rFonts w:asciiTheme="minorHAnsi" w:hAnsiTheme="minorHAnsi" w:cstheme="minorHAnsi"/>
          <w:sz w:val="22"/>
          <w:szCs w:val="22"/>
        </w:rPr>
        <w:t>Zamawiający</w:t>
      </w:r>
      <w:r w:rsidRPr="005030C4">
        <w:rPr>
          <w:rFonts w:asciiTheme="minorHAnsi" w:hAnsiTheme="minorHAnsi" w:cstheme="minorHAnsi"/>
          <w:b/>
          <w:sz w:val="22"/>
          <w:szCs w:val="22"/>
        </w:rPr>
        <w:t>:</w:t>
      </w:r>
      <w:r w:rsidRPr="005030C4">
        <w:rPr>
          <w:rFonts w:asciiTheme="minorHAnsi" w:hAnsiTheme="minorHAnsi" w:cstheme="minorHAnsi"/>
          <w:sz w:val="22"/>
          <w:szCs w:val="22"/>
        </w:rPr>
        <w:t xml:space="preserve"> Miasto Stołeczne Warszawa Dzielnica Ursus zaprasza do złożenia oferty na: </w:t>
      </w:r>
    </w:p>
    <w:p w14:paraId="7E118783" w14:textId="77777777" w:rsidR="0095191B" w:rsidRDefault="00AB3FEE" w:rsidP="008073E9">
      <w:pPr>
        <w:spacing w:line="30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Organizacja i przeprowadzenie </w:t>
      </w:r>
      <w:r w:rsidR="001D373E">
        <w:rPr>
          <w:rFonts w:asciiTheme="minorHAnsi" w:hAnsiTheme="minorHAnsi" w:cstheme="minorHAnsi"/>
          <w:b/>
          <w:sz w:val="22"/>
          <w:szCs w:val="22"/>
        </w:rPr>
        <w:t>przejazdu rowerowego dla mieszkańców „Rowerowy Ursus” wraz z częścią piknikową</w:t>
      </w:r>
    </w:p>
    <w:p w14:paraId="0188B39E" w14:textId="77777777" w:rsidR="0095191B" w:rsidRDefault="0095191B" w:rsidP="008073E9">
      <w:pPr>
        <w:spacing w:line="300" w:lineRule="auto"/>
        <w:rPr>
          <w:rFonts w:asciiTheme="minorHAnsi" w:hAnsiTheme="minorHAnsi" w:cstheme="minorHAnsi"/>
          <w:b/>
          <w:sz w:val="22"/>
          <w:szCs w:val="22"/>
        </w:rPr>
      </w:pPr>
    </w:p>
    <w:p w14:paraId="745F64B9" w14:textId="77777777" w:rsidR="008073E9" w:rsidRPr="003A2384" w:rsidRDefault="002A713C" w:rsidP="008073E9">
      <w:pPr>
        <w:spacing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3A2384">
        <w:rPr>
          <w:rStyle w:val="Nagwek1Znak"/>
          <w:rFonts w:asciiTheme="minorHAnsi" w:eastAsiaTheme="majorEastAsia" w:hAnsiTheme="minorHAnsi" w:cstheme="minorHAnsi"/>
          <w:b/>
          <w:sz w:val="22"/>
          <w:szCs w:val="22"/>
        </w:rPr>
        <w:t>Op</w:t>
      </w:r>
      <w:r w:rsidRPr="003A2384">
        <w:rPr>
          <w:rFonts w:asciiTheme="minorHAnsi" w:hAnsiTheme="minorHAnsi" w:cstheme="minorHAnsi"/>
          <w:b/>
          <w:sz w:val="22"/>
          <w:szCs w:val="22"/>
        </w:rPr>
        <w:t xml:space="preserve">is przedmiotu zamówienia uwzględniający wszystkie informacje mogące mieć wpływ na cenę oferty: </w:t>
      </w:r>
    </w:p>
    <w:p w14:paraId="0AA8137C" w14:textId="77777777" w:rsidR="00AB3FEE" w:rsidRPr="00AA3725" w:rsidRDefault="00AB3FEE" w:rsidP="00AB3FEE">
      <w:pPr>
        <w:pStyle w:val="Nagwek2"/>
        <w:spacing w:before="0" w:after="240" w:line="300" w:lineRule="auto"/>
        <w:rPr>
          <w:rFonts w:asciiTheme="minorHAnsi" w:hAnsiTheme="minorHAnsi" w:cstheme="minorHAnsi"/>
          <w:b w:val="0"/>
          <w:sz w:val="22"/>
          <w:szCs w:val="22"/>
        </w:rPr>
      </w:pPr>
      <w:r w:rsidRPr="00AA3725">
        <w:rPr>
          <w:rFonts w:asciiTheme="minorHAnsi" w:hAnsiTheme="minorHAnsi" w:cstheme="minorHAnsi"/>
          <w:b w:val="0"/>
          <w:sz w:val="22"/>
          <w:szCs w:val="22"/>
        </w:rPr>
        <w:t xml:space="preserve">Od oferenta oczekujemy kompleksowej realizacji zadania zgodnie z opisem przedmiotu zamówienia oraz doświadczenia w realizacji podobnych </w:t>
      </w:r>
      <w:r w:rsidR="001D373E">
        <w:rPr>
          <w:rFonts w:asciiTheme="minorHAnsi" w:hAnsiTheme="minorHAnsi" w:cstheme="minorHAnsi"/>
          <w:b w:val="0"/>
          <w:sz w:val="22"/>
          <w:szCs w:val="22"/>
        </w:rPr>
        <w:t>imprez</w:t>
      </w:r>
      <w:r w:rsidRPr="00AA3725">
        <w:rPr>
          <w:rFonts w:asciiTheme="minorHAnsi" w:hAnsiTheme="minorHAnsi" w:cstheme="minorHAnsi"/>
          <w:b w:val="0"/>
          <w:sz w:val="22"/>
          <w:szCs w:val="22"/>
        </w:rPr>
        <w:t>.</w:t>
      </w:r>
    </w:p>
    <w:p w14:paraId="6D0027E1" w14:textId="77777777" w:rsidR="00AB3FEE" w:rsidRDefault="00AB3FEE" w:rsidP="00AB3FE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</w:t>
      </w:r>
      <w:r w:rsidRPr="00F411C8">
        <w:rPr>
          <w:rFonts w:asciiTheme="minorHAnsi" w:hAnsiTheme="minorHAnsi" w:cstheme="minorHAnsi"/>
          <w:sz w:val="22"/>
          <w:szCs w:val="22"/>
        </w:rPr>
        <w:t>rganizacja i przeprowadzenie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1D373E">
        <w:rPr>
          <w:rFonts w:asciiTheme="minorHAnsi" w:hAnsiTheme="minorHAnsi" w:cstheme="minorHAnsi"/>
          <w:sz w:val="22"/>
          <w:szCs w:val="22"/>
        </w:rPr>
        <w:t>przejazdu rowerowego „Rowerowy Ursus”</w:t>
      </w:r>
      <w:r w:rsidR="000B2785">
        <w:rPr>
          <w:rFonts w:asciiTheme="minorHAnsi" w:hAnsiTheme="minorHAnsi" w:cstheme="minorHAnsi"/>
          <w:sz w:val="22"/>
          <w:szCs w:val="22"/>
        </w:rPr>
        <w:t xml:space="preserve"> wraz z częścią piknikową</w:t>
      </w:r>
      <w:r w:rsidRPr="00F411C8">
        <w:rPr>
          <w:rFonts w:asciiTheme="minorHAnsi" w:hAnsiTheme="minorHAnsi" w:cstheme="minorHAnsi"/>
          <w:sz w:val="22"/>
          <w:szCs w:val="22"/>
        </w:rPr>
        <w:t>.</w:t>
      </w:r>
    </w:p>
    <w:p w14:paraId="3A06C68B" w14:textId="77777777" w:rsidR="00AB3FEE" w:rsidRDefault="00AB3FEE" w:rsidP="00AB3FEE">
      <w:pPr>
        <w:rPr>
          <w:rFonts w:asciiTheme="minorHAnsi" w:hAnsiTheme="minorHAnsi" w:cstheme="minorHAnsi"/>
          <w:sz w:val="22"/>
          <w:szCs w:val="22"/>
        </w:rPr>
      </w:pPr>
    </w:p>
    <w:p w14:paraId="30FB9A3D" w14:textId="0AA6B938" w:rsidR="00AB3FEE" w:rsidRDefault="001D373E" w:rsidP="00AB3FEE">
      <w:pPr>
        <w:rPr>
          <w:rFonts w:ascii="Calibri" w:hAnsi="Calibri" w:cs="Calibr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Termin:</w:t>
      </w:r>
      <w:r>
        <w:rPr>
          <w:rFonts w:ascii="Calibri" w:hAnsi="Calibri" w:cs="Calibri"/>
          <w:sz w:val="22"/>
          <w:szCs w:val="22"/>
        </w:rPr>
        <w:t xml:space="preserve"> 1</w:t>
      </w:r>
      <w:r w:rsidR="009E6089">
        <w:rPr>
          <w:rFonts w:ascii="Calibri" w:hAnsi="Calibri" w:cs="Calibri"/>
          <w:sz w:val="22"/>
          <w:szCs w:val="22"/>
        </w:rPr>
        <w:t>4</w:t>
      </w:r>
      <w:r>
        <w:rPr>
          <w:rFonts w:ascii="Calibri" w:hAnsi="Calibri" w:cs="Calibri"/>
          <w:sz w:val="22"/>
          <w:szCs w:val="22"/>
        </w:rPr>
        <w:t>.0</w:t>
      </w:r>
      <w:r w:rsidR="009E6089">
        <w:rPr>
          <w:rFonts w:ascii="Calibri" w:hAnsi="Calibri" w:cs="Calibri"/>
          <w:sz w:val="22"/>
          <w:szCs w:val="22"/>
        </w:rPr>
        <w:t>6</w:t>
      </w:r>
      <w:r w:rsidR="00AB3FEE">
        <w:rPr>
          <w:rFonts w:ascii="Calibri" w:hAnsi="Calibri" w:cs="Calibri"/>
          <w:sz w:val="22"/>
          <w:szCs w:val="22"/>
        </w:rPr>
        <w:t>.202</w:t>
      </w:r>
      <w:r w:rsidR="009E6089">
        <w:rPr>
          <w:rFonts w:ascii="Calibri" w:hAnsi="Calibri" w:cs="Calibri"/>
          <w:sz w:val="22"/>
          <w:szCs w:val="22"/>
        </w:rPr>
        <w:t>6</w:t>
      </w:r>
      <w:r w:rsidR="00AB3FEE">
        <w:rPr>
          <w:rFonts w:ascii="Calibri" w:hAnsi="Calibri" w:cs="Calibri"/>
          <w:sz w:val="22"/>
          <w:szCs w:val="22"/>
        </w:rPr>
        <w:t>r</w:t>
      </w:r>
      <w:r w:rsidR="00AB3FEE" w:rsidRPr="000716C0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start 10:00</w:t>
      </w:r>
    </w:p>
    <w:p w14:paraId="3F58E489" w14:textId="77777777" w:rsidR="00AB3FEE" w:rsidRPr="00C40992" w:rsidRDefault="001D373E" w:rsidP="00AB3FEE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Zakończ</w:t>
      </w:r>
      <w:r w:rsidR="00296970">
        <w:rPr>
          <w:rFonts w:ascii="Calibri" w:hAnsi="Calibri" w:cs="Calibri"/>
          <w:sz w:val="22"/>
          <w:szCs w:val="22"/>
        </w:rPr>
        <w:t>enie godzina 13</w:t>
      </w:r>
      <w:r>
        <w:rPr>
          <w:rFonts w:ascii="Calibri" w:hAnsi="Calibri" w:cs="Calibri"/>
          <w:sz w:val="22"/>
          <w:szCs w:val="22"/>
        </w:rPr>
        <w:t>:00</w:t>
      </w:r>
      <w:r w:rsidR="00AB3FEE">
        <w:rPr>
          <w:rFonts w:ascii="Calibri" w:hAnsi="Calibri" w:cs="Calibri"/>
          <w:sz w:val="22"/>
          <w:szCs w:val="22"/>
        </w:rPr>
        <w:tab/>
        <w:t xml:space="preserve"> </w:t>
      </w:r>
    </w:p>
    <w:p w14:paraId="50443575" w14:textId="77777777" w:rsidR="00AB3FEE" w:rsidRDefault="00AB3FEE" w:rsidP="00AB3FEE">
      <w:pPr>
        <w:rPr>
          <w:rFonts w:asciiTheme="minorHAnsi" w:hAnsiTheme="minorHAnsi" w:cstheme="minorHAnsi"/>
          <w:b/>
          <w:sz w:val="22"/>
          <w:szCs w:val="22"/>
        </w:rPr>
      </w:pPr>
    </w:p>
    <w:p w14:paraId="63C3B39A" w14:textId="39EF2C96" w:rsidR="00AB3FEE" w:rsidRPr="001D373E" w:rsidRDefault="00AB3FEE" w:rsidP="00AB3FEE">
      <w:pPr>
        <w:rPr>
          <w:rFonts w:asciiTheme="minorHAnsi" w:hAnsiTheme="minorHAnsi" w:cstheme="minorHAnsi"/>
          <w:sz w:val="22"/>
          <w:szCs w:val="22"/>
        </w:rPr>
      </w:pPr>
      <w:r w:rsidRPr="00AA3725">
        <w:rPr>
          <w:rFonts w:asciiTheme="minorHAnsi" w:hAnsiTheme="minorHAnsi" w:cstheme="minorHAnsi"/>
          <w:b/>
          <w:sz w:val="22"/>
          <w:szCs w:val="22"/>
        </w:rPr>
        <w:t>Miejsce</w:t>
      </w:r>
      <w:r w:rsidR="001D373E">
        <w:rPr>
          <w:rFonts w:asciiTheme="minorHAnsi" w:hAnsiTheme="minorHAnsi" w:cstheme="minorHAnsi"/>
          <w:b/>
          <w:sz w:val="22"/>
          <w:szCs w:val="22"/>
        </w:rPr>
        <w:t xml:space="preserve"> i Trasa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D373E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9E6089" w:rsidRPr="00645D56">
        <w:rPr>
          <w:rFonts w:ascii="Calibri" w:hAnsi="Calibri" w:cs="Calibri"/>
          <w:bCs/>
          <w:sz w:val="22"/>
          <w:szCs w:val="22"/>
        </w:rPr>
        <w:t xml:space="preserve">Start pod Urzędem Dzielnicy Ursus następnie  skręcamy w lewo w plac Czerwca 1976 roku, w prawo w ulicę Silnikową, w lewo w ulicę Szamoty, w lewo w ulicę Posag 7 Panien, </w:t>
      </w:r>
      <w:r w:rsidR="009E6089" w:rsidRPr="00645D56">
        <w:rPr>
          <w:rFonts w:ascii="Calibri" w:hAnsi="Calibri" w:cs="Calibri"/>
          <w:bCs/>
          <w:sz w:val="22"/>
          <w:szCs w:val="22"/>
        </w:rPr>
        <w:br/>
        <w:t>w prawo w ulicę Gierdziejewskiego, w lewo w ulicę Leszczyńskiego, w lewo w ulicę Henryka Brodatego, w lewo w ulicę Bony, w lewo w ulicę Orłów Piastowskich, w prawo w ulicę Czerwona Droga i koniec przejazdu w Eko Parku, w której będzie część piknikowa. Cała trasa wynosi ok 5 km długości. Przewidujemy ok 300 uczestników przejazdu.</w:t>
      </w:r>
    </w:p>
    <w:p w14:paraId="65CDFC93" w14:textId="77777777" w:rsidR="00AB3FEE" w:rsidRPr="00AA3725" w:rsidRDefault="00AB3FEE" w:rsidP="00AB3FEE">
      <w:pPr>
        <w:rPr>
          <w:rFonts w:asciiTheme="minorHAnsi" w:hAnsiTheme="minorHAnsi" w:cstheme="minorHAnsi"/>
          <w:sz w:val="22"/>
          <w:szCs w:val="22"/>
        </w:rPr>
      </w:pPr>
    </w:p>
    <w:p w14:paraId="2A5F873E" w14:textId="77777777" w:rsidR="00AB3FEE" w:rsidRDefault="00AB3FEE" w:rsidP="00AB3FEE">
      <w:pPr>
        <w:spacing w:after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AA3725">
        <w:rPr>
          <w:rFonts w:asciiTheme="minorHAnsi" w:hAnsiTheme="minorHAnsi" w:cstheme="minorHAnsi"/>
          <w:b/>
          <w:sz w:val="22"/>
          <w:szCs w:val="22"/>
        </w:rPr>
        <w:t>Obowiązki wykonawcy:</w:t>
      </w:r>
    </w:p>
    <w:p w14:paraId="5A8C2BB2" w14:textId="61D4852B" w:rsidR="009E6089" w:rsidRDefault="009E6089" w:rsidP="00DF0DA4">
      <w:pPr>
        <w:pStyle w:val="Akapitzlist"/>
        <w:numPr>
          <w:ilvl w:val="0"/>
          <w:numId w:val="18"/>
        </w:numPr>
        <w:spacing w:line="360" w:lineRule="auto"/>
        <w:ind w:left="426" w:hanging="426"/>
        <w:rPr>
          <w:rFonts w:ascii="Calibri" w:hAnsi="Calibri" w:cs="Calibri"/>
          <w:bCs/>
          <w:sz w:val="22"/>
          <w:szCs w:val="22"/>
        </w:rPr>
      </w:pPr>
      <w:r w:rsidRPr="009E6089">
        <w:rPr>
          <w:rFonts w:ascii="Calibri" w:hAnsi="Calibri" w:cs="Calibri"/>
          <w:bCs/>
          <w:sz w:val="22"/>
          <w:szCs w:val="22"/>
        </w:rPr>
        <w:t>Wyznaczenie trasy rajdu według przedstawionej propozycji</w:t>
      </w:r>
      <w:r w:rsidR="009329D6">
        <w:rPr>
          <w:rFonts w:ascii="Calibri" w:hAnsi="Calibri" w:cs="Calibri"/>
          <w:bCs/>
          <w:sz w:val="22"/>
          <w:szCs w:val="22"/>
        </w:rPr>
        <w:t>.</w:t>
      </w:r>
    </w:p>
    <w:p w14:paraId="7F43967F" w14:textId="1F78B448" w:rsidR="009E6089" w:rsidRDefault="009E6089" w:rsidP="00DF0DA4">
      <w:pPr>
        <w:pStyle w:val="Akapitzlist"/>
        <w:numPr>
          <w:ilvl w:val="0"/>
          <w:numId w:val="18"/>
        </w:numPr>
        <w:spacing w:line="360" w:lineRule="auto"/>
        <w:ind w:left="426" w:hanging="426"/>
        <w:rPr>
          <w:rFonts w:ascii="Calibri" w:hAnsi="Calibri" w:cs="Calibri"/>
          <w:bCs/>
          <w:sz w:val="22"/>
          <w:szCs w:val="22"/>
        </w:rPr>
      </w:pPr>
      <w:r w:rsidRPr="009E6089">
        <w:rPr>
          <w:rFonts w:ascii="Calibri" w:hAnsi="Calibri" w:cs="Calibri"/>
          <w:bCs/>
          <w:sz w:val="22"/>
          <w:szCs w:val="22"/>
        </w:rPr>
        <w:t>Prowadzenie zapisów online dla 300 osób</w:t>
      </w:r>
      <w:r w:rsidR="00CD288B">
        <w:rPr>
          <w:rFonts w:ascii="Calibri" w:hAnsi="Calibri" w:cs="Calibri"/>
          <w:bCs/>
          <w:sz w:val="22"/>
          <w:szCs w:val="22"/>
        </w:rPr>
        <w:t xml:space="preserve"> </w:t>
      </w:r>
      <w:r w:rsidRPr="009E6089">
        <w:rPr>
          <w:rFonts w:ascii="Calibri" w:hAnsi="Calibri" w:cs="Calibri"/>
          <w:bCs/>
          <w:sz w:val="22"/>
          <w:szCs w:val="22"/>
        </w:rPr>
        <w:t>- zakup 300 koszulek dla uczestników rajdu. Koszulka techniczna z nadrukowanym napisem i grafiką związaną z ursusem i rowerem do akceptacji Urzędu Dzielnicy Ursus</w:t>
      </w:r>
      <w:r w:rsidR="009329D6">
        <w:rPr>
          <w:rFonts w:ascii="Calibri" w:hAnsi="Calibri" w:cs="Calibri"/>
          <w:bCs/>
          <w:sz w:val="22"/>
          <w:szCs w:val="22"/>
        </w:rPr>
        <w:t>.</w:t>
      </w:r>
    </w:p>
    <w:p w14:paraId="5EF18B48" w14:textId="6141EC35" w:rsidR="009E6089" w:rsidRDefault="009E6089" w:rsidP="00DF0DA4">
      <w:pPr>
        <w:pStyle w:val="Akapitzlist"/>
        <w:numPr>
          <w:ilvl w:val="0"/>
          <w:numId w:val="18"/>
        </w:numPr>
        <w:spacing w:line="360" w:lineRule="auto"/>
        <w:ind w:left="426" w:hanging="426"/>
        <w:rPr>
          <w:rFonts w:ascii="Calibri" w:hAnsi="Calibri" w:cs="Calibri"/>
          <w:bCs/>
          <w:sz w:val="22"/>
          <w:szCs w:val="22"/>
        </w:rPr>
      </w:pPr>
      <w:r w:rsidRPr="009E6089">
        <w:rPr>
          <w:rFonts w:ascii="Calibri" w:hAnsi="Calibri" w:cs="Calibri"/>
          <w:bCs/>
          <w:sz w:val="22"/>
          <w:szCs w:val="22"/>
        </w:rPr>
        <w:t>Zapewnienie obsługi technicznej/ porządkowej</w:t>
      </w:r>
      <w:r w:rsidR="009329D6">
        <w:rPr>
          <w:rFonts w:ascii="Calibri" w:hAnsi="Calibri" w:cs="Calibri"/>
          <w:bCs/>
          <w:sz w:val="22"/>
          <w:szCs w:val="22"/>
        </w:rPr>
        <w:t>.</w:t>
      </w:r>
    </w:p>
    <w:p w14:paraId="1CB44EF1" w14:textId="77777777" w:rsidR="009329D6" w:rsidRDefault="009E6089" w:rsidP="00DF0DA4">
      <w:pPr>
        <w:pStyle w:val="Akapitzlist"/>
        <w:numPr>
          <w:ilvl w:val="0"/>
          <w:numId w:val="18"/>
        </w:numPr>
        <w:spacing w:line="360" w:lineRule="auto"/>
        <w:ind w:left="426" w:hanging="426"/>
        <w:rPr>
          <w:rFonts w:ascii="Calibri" w:hAnsi="Calibri" w:cs="Calibri"/>
          <w:bCs/>
          <w:sz w:val="22"/>
          <w:szCs w:val="22"/>
        </w:rPr>
      </w:pPr>
      <w:r w:rsidRPr="009E6089">
        <w:rPr>
          <w:rFonts w:ascii="Calibri" w:hAnsi="Calibri" w:cs="Calibri"/>
          <w:bCs/>
          <w:sz w:val="22"/>
          <w:szCs w:val="22"/>
        </w:rPr>
        <w:t xml:space="preserve">Namioty na potrzeby biura rajdu. Jeden na start pod Urzędem Dzielnicy Ursus, drugi na mecie </w:t>
      </w:r>
    </w:p>
    <w:p w14:paraId="737940D0" w14:textId="0D4EA248" w:rsidR="009E6089" w:rsidRDefault="009E6089" w:rsidP="00DF0DA4">
      <w:pPr>
        <w:pStyle w:val="Akapitzlist"/>
        <w:spacing w:line="360" w:lineRule="auto"/>
        <w:ind w:left="426"/>
        <w:rPr>
          <w:rFonts w:ascii="Calibri" w:hAnsi="Calibri" w:cs="Calibri"/>
          <w:bCs/>
          <w:sz w:val="22"/>
          <w:szCs w:val="22"/>
        </w:rPr>
      </w:pPr>
      <w:r w:rsidRPr="009E6089">
        <w:rPr>
          <w:rFonts w:ascii="Calibri" w:hAnsi="Calibri" w:cs="Calibri"/>
          <w:bCs/>
          <w:sz w:val="22"/>
          <w:szCs w:val="22"/>
        </w:rPr>
        <w:t>w Eko Parku</w:t>
      </w:r>
      <w:r w:rsidR="009329D6">
        <w:rPr>
          <w:rFonts w:ascii="Calibri" w:hAnsi="Calibri" w:cs="Calibri"/>
          <w:bCs/>
          <w:sz w:val="22"/>
          <w:szCs w:val="22"/>
        </w:rPr>
        <w:t>.</w:t>
      </w:r>
    </w:p>
    <w:p w14:paraId="0DB86ED7" w14:textId="1815F9C1" w:rsidR="009E6089" w:rsidRDefault="009E6089" w:rsidP="00DF0DA4">
      <w:pPr>
        <w:pStyle w:val="Akapitzlist"/>
        <w:numPr>
          <w:ilvl w:val="0"/>
          <w:numId w:val="18"/>
        </w:numPr>
        <w:spacing w:line="360" w:lineRule="auto"/>
        <w:ind w:left="426" w:hanging="426"/>
        <w:rPr>
          <w:rFonts w:ascii="Calibri" w:hAnsi="Calibri" w:cs="Calibri"/>
          <w:bCs/>
          <w:sz w:val="22"/>
          <w:szCs w:val="22"/>
        </w:rPr>
      </w:pPr>
      <w:r w:rsidRPr="009E6089">
        <w:rPr>
          <w:rFonts w:ascii="Calibri" w:hAnsi="Calibri" w:cs="Calibri"/>
          <w:bCs/>
          <w:sz w:val="22"/>
          <w:szCs w:val="22"/>
        </w:rPr>
        <w:t>Zapewnienie obsługi medycznej</w:t>
      </w:r>
      <w:r w:rsidR="009329D6">
        <w:rPr>
          <w:rFonts w:ascii="Calibri" w:hAnsi="Calibri" w:cs="Calibri"/>
          <w:bCs/>
          <w:sz w:val="22"/>
          <w:szCs w:val="22"/>
        </w:rPr>
        <w:t>.</w:t>
      </w:r>
      <w:r w:rsidRPr="009E6089">
        <w:rPr>
          <w:rFonts w:ascii="Calibri" w:hAnsi="Calibri" w:cs="Calibri"/>
          <w:bCs/>
          <w:sz w:val="22"/>
          <w:szCs w:val="22"/>
        </w:rPr>
        <w:t xml:space="preserve"> </w:t>
      </w:r>
    </w:p>
    <w:p w14:paraId="7780EA92" w14:textId="13307128" w:rsidR="009E6089" w:rsidRDefault="009E6089" w:rsidP="00DF0DA4">
      <w:pPr>
        <w:pStyle w:val="Akapitzlist"/>
        <w:numPr>
          <w:ilvl w:val="0"/>
          <w:numId w:val="18"/>
        </w:numPr>
        <w:spacing w:line="360" w:lineRule="auto"/>
        <w:ind w:left="426" w:hanging="426"/>
        <w:rPr>
          <w:rFonts w:ascii="Calibri" w:hAnsi="Calibri" w:cs="Calibri"/>
          <w:bCs/>
          <w:sz w:val="22"/>
          <w:szCs w:val="22"/>
        </w:rPr>
      </w:pPr>
      <w:r w:rsidRPr="009E6089">
        <w:rPr>
          <w:rFonts w:ascii="Calibri" w:hAnsi="Calibri" w:cs="Calibri"/>
          <w:bCs/>
          <w:sz w:val="22"/>
          <w:szCs w:val="22"/>
        </w:rPr>
        <w:t>Zapewnienie nagłośnienia na starcie i mecie</w:t>
      </w:r>
      <w:r w:rsidR="009329D6">
        <w:rPr>
          <w:rFonts w:ascii="Calibri" w:hAnsi="Calibri" w:cs="Calibri"/>
          <w:bCs/>
          <w:sz w:val="22"/>
          <w:szCs w:val="22"/>
        </w:rPr>
        <w:t>.</w:t>
      </w:r>
      <w:r w:rsidRPr="009E6089">
        <w:rPr>
          <w:rFonts w:ascii="Calibri" w:hAnsi="Calibri" w:cs="Calibri"/>
          <w:bCs/>
          <w:sz w:val="22"/>
          <w:szCs w:val="22"/>
        </w:rPr>
        <w:t xml:space="preserve"> </w:t>
      </w:r>
    </w:p>
    <w:p w14:paraId="27B3D349" w14:textId="5A662526" w:rsidR="009E6089" w:rsidRDefault="009E6089" w:rsidP="00DF0DA4">
      <w:pPr>
        <w:pStyle w:val="Akapitzlist"/>
        <w:numPr>
          <w:ilvl w:val="0"/>
          <w:numId w:val="18"/>
        </w:numPr>
        <w:spacing w:line="360" w:lineRule="auto"/>
        <w:ind w:left="426" w:hanging="426"/>
        <w:rPr>
          <w:rFonts w:ascii="Calibri" w:hAnsi="Calibri" w:cs="Calibri"/>
          <w:bCs/>
          <w:sz w:val="22"/>
          <w:szCs w:val="22"/>
        </w:rPr>
      </w:pPr>
      <w:r w:rsidRPr="009E6089">
        <w:rPr>
          <w:rFonts w:ascii="Calibri" w:hAnsi="Calibri" w:cs="Calibri"/>
          <w:bCs/>
          <w:sz w:val="22"/>
          <w:szCs w:val="22"/>
        </w:rPr>
        <w:lastRenderedPageBreak/>
        <w:t>Zapewnienie osoby prowadzącej</w:t>
      </w:r>
      <w:r w:rsidR="009329D6">
        <w:rPr>
          <w:rFonts w:ascii="Calibri" w:hAnsi="Calibri" w:cs="Calibri"/>
          <w:bCs/>
          <w:sz w:val="22"/>
          <w:szCs w:val="22"/>
        </w:rPr>
        <w:t>.</w:t>
      </w:r>
    </w:p>
    <w:p w14:paraId="38BD4EE4" w14:textId="30A070C3" w:rsidR="009E6089" w:rsidRDefault="009E6089" w:rsidP="00DF0DA4">
      <w:pPr>
        <w:pStyle w:val="Akapitzlist"/>
        <w:numPr>
          <w:ilvl w:val="0"/>
          <w:numId w:val="18"/>
        </w:numPr>
        <w:spacing w:line="360" w:lineRule="auto"/>
        <w:ind w:left="426" w:hanging="426"/>
        <w:rPr>
          <w:rFonts w:ascii="Calibri" w:hAnsi="Calibri" w:cs="Calibri"/>
          <w:bCs/>
          <w:sz w:val="22"/>
          <w:szCs w:val="22"/>
        </w:rPr>
      </w:pPr>
      <w:r w:rsidRPr="009E6089">
        <w:rPr>
          <w:rFonts w:ascii="Calibri" w:hAnsi="Calibri" w:cs="Calibri"/>
          <w:bCs/>
          <w:sz w:val="22"/>
          <w:szCs w:val="22"/>
        </w:rPr>
        <w:t>Zapewnienie osób prowadzących rajd na rowerach oraz zamykających przejazd</w:t>
      </w:r>
      <w:r w:rsidR="009329D6">
        <w:rPr>
          <w:rFonts w:ascii="Calibri" w:hAnsi="Calibri" w:cs="Calibri"/>
          <w:bCs/>
          <w:sz w:val="22"/>
          <w:szCs w:val="22"/>
        </w:rPr>
        <w:t>.</w:t>
      </w:r>
    </w:p>
    <w:p w14:paraId="51886395" w14:textId="0D917947" w:rsidR="009E6089" w:rsidRDefault="009E6089" w:rsidP="00DF0DA4">
      <w:pPr>
        <w:pStyle w:val="Akapitzlist"/>
        <w:numPr>
          <w:ilvl w:val="0"/>
          <w:numId w:val="18"/>
        </w:numPr>
        <w:spacing w:line="360" w:lineRule="auto"/>
        <w:ind w:left="426" w:hanging="426"/>
        <w:rPr>
          <w:rFonts w:ascii="Calibri" w:hAnsi="Calibri" w:cs="Calibri"/>
          <w:bCs/>
          <w:sz w:val="22"/>
          <w:szCs w:val="22"/>
        </w:rPr>
      </w:pPr>
      <w:r w:rsidRPr="009E6089">
        <w:rPr>
          <w:rFonts w:ascii="Calibri" w:hAnsi="Calibri" w:cs="Calibri"/>
          <w:bCs/>
          <w:sz w:val="22"/>
          <w:szCs w:val="22"/>
        </w:rPr>
        <w:t xml:space="preserve">Przygotowanie szczegółowej koncepcji przejazdu, opracowanie regulaminu oraz innych niezbędnych dokumentów i formularzy dla uczestników m.in. </w:t>
      </w:r>
      <w:r w:rsidR="00CD288B">
        <w:rPr>
          <w:rFonts w:ascii="Calibri" w:hAnsi="Calibri" w:cs="Calibri"/>
          <w:bCs/>
          <w:sz w:val="22"/>
          <w:szCs w:val="22"/>
        </w:rPr>
        <w:t>o</w:t>
      </w:r>
      <w:r w:rsidRPr="009E6089">
        <w:rPr>
          <w:rFonts w:ascii="Calibri" w:hAnsi="Calibri" w:cs="Calibri"/>
          <w:bCs/>
          <w:sz w:val="22"/>
          <w:szCs w:val="22"/>
        </w:rPr>
        <w:t>świadczenie o braku przeciwskazań zdrowotnych do udziału w przejeździe rowerowym itp.</w:t>
      </w:r>
    </w:p>
    <w:p w14:paraId="78613466" w14:textId="28D08AF7" w:rsidR="009E6089" w:rsidRDefault="009E6089" w:rsidP="00DF0DA4">
      <w:pPr>
        <w:pStyle w:val="Akapitzlist"/>
        <w:numPr>
          <w:ilvl w:val="0"/>
          <w:numId w:val="18"/>
        </w:numPr>
        <w:spacing w:line="360" w:lineRule="auto"/>
        <w:ind w:left="426" w:hanging="426"/>
        <w:rPr>
          <w:rFonts w:ascii="Calibri" w:hAnsi="Calibri" w:cs="Calibri"/>
          <w:bCs/>
          <w:sz w:val="22"/>
          <w:szCs w:val="22"/>
        </w:rPr>
      </w:pPr>
      <w:r w:rsidRPr="009E6089">
        <w:rPr>
          <w:rFonts w:ascii="Calibri" w:hAnsi="Calibri" w:cs="Calibri"/>
          <w:bCs/>
          <w:sz w:val="22"/>
          <w:szCs w:val="22"/>
        </w:rPr>
        <w:t>Zabezpieczenie i właściwe oznaczenie trasy, współpraca z podwykonawcami i służbami porządkowymi</w:t>
      </w:r>
      <w:r w:rsidR="009329D6">
        <w:rPr>
          <w:rFonts w:ascii="Calibri" w:hAnsi="Calibri" w:cs="Calibri"/>
          <w:bCs/>
          <w:sz w:val="22"/>
          <w:szCs w:val="22"/>
        </w:rPr>
        <w:t>.</w:t>
      </w:r>
    </w:p>
    <w:p w14:paraId="44243520" w14:textId="55E98C8B" w:rsidR="009E6089" w:rsidRDefault="009E6089" w:rsidP="00DF0DA4">
      <w:pPr>
        <w:pStyle w:val="Akapitzlist"/>
        <w:numPr>
          <w:ilvl w:val="0"/>
          <w:numId w:val="18"/>
        </w:numPr>
        <w:spacing w:line="360" w:lineRule="auto"/>
        <w:ind w:left="426" w:hanging="426"/>
        <w:rPr>
          <w:rFonts w:ascii="Calibri" w:hAnsi="Calibri" w:cs="Calibri"/>
          <w:bCs/>
          <w:sz w:val="22"/>
          <w:szCs w:val="22"/>
        </w:rPr>
      </w:pPr>
      <w:r w:rsidRPr="009E6089">
        <w:rPr>
          <w:rFonts w:ascii="Calibri" w:hAnsi="Calibri" w:cs="Calibri"/>
          <w:bCs/>
          <w:sz w:val="22"/>
          <w:szCs w:val="22"/>
        </w:rPr>
        <w:t xml:space="preserve">Zabezpieczenie techniczne oraz prowadzenie pracy biura przejazdu rowerowego, Zleceniobiorca ma obowiązek zapewnić sprawną obsługę uczestników w biurze. Na starcie dla 300 zapisanych uczestników będą wydawane koszulki oraz przygotowane przez </w:t>
      </w:r>
      <w:r w:rsidRPr="009E6089">
        <w:rPr>
          <w:rFonts w:ascii="Calibri" w:hAnsi="Calibri"/>
          <w:sz w:val="22"/>
          <w:szCs w:val="22"/>
        </w:rPr>
        <w:t>Zleceniobiorc</w:t>
      </w:r>
      <w:r w:rsidRPr="009E6089">
        <w:rPr>
          <w:rFonts w:ascii="Calibri" w:hAnsi="Calibri" w:cs="Calibri"/>
          <w:bCs/>
          <w:sz w:val="22"/>
          <w:szCs w:val="22"/>
        </w:rPr>
        <w:t>ę kupony pozwalające na odebranie bezpłatnej grochówki. Ilość obsługi w biurze musi być na tyle duża żeby zapewnić sprawne wydawanie pakietów bez dużych kolejek</w:t>
      </w:r>
      <w:r w:rsidR="009329D6">
        <w:rPr>
          <w:rFonts w:ascii="Calibri" w:hAnsi="Calibri" w:cs="Calibri"/>
          <w:bCs/>
          <w:sz w:val="22"/>
          <w:szCs w:val="22"/>
        </w:rPr>
        <w:t>.</w:t>
      </w:r>
    </w:p>
    <w:p w14:paraId="3C16E112" w14:textId="4DF8737A" w:rsidR="009E6089" w:rsidRDefault="009E6089" w:rsidP="00DF0DA4">
      <w:pPr>
        <w:pStyle w:val="Akapitzlist"/>
        <w:numPr>
          <w:ilvl w:val="0"/>
          <w:numId w:val="18"/>
        </w:numPr>
        <w:spacing w:line="360" w:lineRule="auto"/>
        <w:ind w:left="426" w:hanging="426"/>
        <w:rPr>
          <w:rFonts w:ascii="Calibri" w:hAnsi="Calibri" w:cs="Calibri"/>
          <w:bCs/>
          <w:sz w:val="22"/>
          <w:szCs w:val="22"/>
        </w:rPr>
      </w:pPr>
      <w:r w:rsidRPr="00C9442E">
        <w:rPr>
          <w:rFonts w:ascii="Calibri" w:hAnsi="Calibri" w:cs="Calibri"/>
          <w:bCs/>
          <w:sz w:val="22"/>
          <w:szCs w:val="22"/>
        </w:rPr>
        <w:t>Zapewnienie stojaków rowerowych na końcu trasy rowerowej gdzie odbędzie się część piknikowa umożliwiające przypięcie rowerów</w:t>
      </w:r>
      <w:r w:rsidR="009329D6">
        <w:rPr>
          <w:rFonts w:ascii="Calibri" w:hAnsi="Calibri" w:cs="Calibri"/>
          <w:bCs/>
          <w:sz w:val="22"/>
          <w:szCs w:val="22"/>
        </w:rPr>
        <w:t>.</w:t>
      </w:r>
    </w:p>
    <w:p w14:paraId="54C53E36" w14:textId="0997F6D7" w:rsidR="009E6089" w:rsidRDefault="009E6089" w:rsidP="00DF0DA4">
      <w:pPr>
        <w:pStyle w:val="Akapitzlist"/>
        <w:numPr>
          <w:ilvl w:val="0"/>
          <w:numId w:val="18"/>
        </w:numPr>
        <w:spacing w:line="360" w:lineRule="auto"/>
        <w:ind w:left="426" w:hanging="426"/>
        <w:rPr>
          <w:rFonts w:ascii="Calibri" w:hAnsi="Calibri" w:cs="Calibri"/>
          <w:bCs/>
          <w:sz w:val="22"/>
          <w:szCs w:val="22"/>
        </w:rPr>
      </w:pPr>
      <w:r w:rsidRPr="00C9442E">
        <w:rPr>
          <w:rFonts w:ascii="Calibri" w:hAnsi="Calibri" w:cs="Calibri"/>
          <w:bCs/>
          <w:sz w:val="22"/>
          <w:szCs w:val="22"/>
        </w:rPr>
        <w:t>Zapewnienie 4 sztuk toalet przenośnych dla uczestników imprezy w tym jednej przystosowanej dla osób niepełnosprawnych na mecie w Parku</w:t>
      </w:r>
      <w:r w:rsidR="009329D6">
        <w:rPr>
          <w:rFonts w:ascii="Calibri" w:hAnsi="Calibri" w:cs="Calibri"/>
          <w:bCs/>
          <w:sz w:val="22"/>
          <w:szCs w:val="22"/>
        </w:rPr>
        <w:t>.</w:t>
      </w:r>
    </w:p>
    <w:p w14:paraId="2DF0932E" w14:textId="1D279BEB" w:rsidR="009E6089" w:rsidRPr="00C9442E" w:rsidRDefault="009E6089" w:rsidP="00DF0DA4">
      <w:pPr>
        <w:pStyle w:val="Akapitzlist"/>
        <w:numPr>
          <w:ilvl w:val="0"/>
          <w:numId w:val="18"/>
        </w:numPr>
        <w:spacing w:line="360" w:lineRule="auto"/>
        <w:ind w:left="426" w:hanging="426"/>
        <w:rPr>
          <w:rFonts w:ascii="Calibri" w:hAnsi="Calibri" w:cs="Calibri"/>
          <w:bCs/>
          <w:sz w:val="22"/>
          <w:szCs w:val="22"/>
        </w:rPr>
      </w:pPr>
      <w:r w:rsidRPr="00C9442E">
        <w:rPr>
          <w:rFonts w:ascii="Calibri" w:hAnsi="Calibri" w:cs="Calibri"/>
          <w:bCs/>
          <w:sz w:val="22"/>
          <w:szCs w:val="22"/>
        </w:rPr>
        <w:t xml:space="preserve">Zabezpieczenie medyczne poprzez zapewnienie zespołu medycznego (karetka pogotowia </w:t>
      </w:r>
    </w:p>
    <w:p w14:paraId="014B2554" w14:textId="6B07CAFC" w:rsidR="009E6089" w:rsidRDefault="009E6089" w:rsidP="00DF0DA4">
      <w:pPr>
        <w:spacing w:line="360" w:lineRule="auto"/>
        <w:ind w:left="426"/>
        <w:rPr>
          <w:rFonts w:ascii="Calibri" w:hAnsi="Calibri" w:cs="Calibri"/>
          <w:bCs/>
          <w:sz w:val="22"/>
          <w:szCs w:val="22"/>
        </w:rPr>
      </w:pPr>
      <w:r w:rsidRPr="00645D56">
        <w:rPr>
          <w:rFonts w:ascii="Calibri" w:hAnsi="Calibri" w:cs="Calibri"/>
          <w:bCs/>
          <w:sz w:val="22"/>
          <w:szCs w:val="22"/>
        </w:rPr>
        <w:t>z kierowcą i zespołem składającym się z osób uprawnionych do udzielania kwalifikowanej pierwszej pomocy i jednej osoby z uprawnieniami ratownika medycznego. Służby medyczne muszą być w stałej łączności z Zleceniobiorcą w celu szybkiego i sprawnego dotarcia do osób wymagających pomocy oraz dobrze znać trasę przejazdu</w:t>
      </w:r>
      <w:r w:rsidR="009329D6">
        <w:rPr>
          <w:rFonts w:ascii="Calibri" w:hAnsi="Calibri" w:cs="Calibri"/>
          <w:bCs/>
          <w:sz w:val="22"/>
          <w:szCs w:val="22"/>
        </w:rPr>
        <w:t>.</w:t>
      </w:r>
    </w:p>
    <w:p w14:paraId="3AE3C448" w14:textId="3EA3FDC1" w:rsidR="009E6089" w:rsidRDefault="009E6089" w:rsidP="00DF0DA4">
      <w:pPr>
        <w:pStyle w:val="Akapitzlist"/>
        <w:numPr>
          <w:ilvl w:val="0"/>
          <w:numId w:val="18"/>
        </w:numPr>
        <w:tabs>
          <w:tab w:val="left" w:pos="567"/>
        </w:tabs>
        <w:spacing w:line="360" w:lineRule="auto"/>
        <w:ind w:left="426" w:hanging="426"/>
        <w:rPr>
          <w:rFonts w:ascii="Calibri" w:hAnsi="Calibri" w:cs="Calibri"/>
          <w:bCs/>
          <w:sz w:val="22"/>
          <w:szCs w:val="22"/>
        </w:rPr>
      </w:pPr>
      <w:r w:rsidRPr="00C9442E">
        <w:rPr>
          <w:rFonts w:ascii="Calibri" w:hAnsi="Calibri" w:cs="Calibri"/>
          <w:bCs/>
          <w:sz w:val="22"/>
          <w:szCs w:val="22"/>
        </w:rPr>
        <w:t>Nabór i przeszkolenie wolontariuszy pomagających przy organizacji imprezy</w:t>
      </w:r>
      <w:r w:rsidR="00CD288B">
        <w:rPr>
          <w:rFonts w:ascii="Calibri" w:hAnsi="Calibri" w:cs="Calibri"/>
          <w:bCs/>
          <w:sz w:val="22"/>
          <w:szCs w:val="22"/>
        </w:rPr>
        <w:t>.</w:t>
      </w:r>
    </w:p>
    <w:p w14:paraId="174D3A36" w14:textId="02482578" w:rsidR="009E6089" w:rsidRDefault="009E6089" w:rsidP="00DF0DA4">
      <w:pPr>
        <w:pStyle w:val="Akapitzlist"/>
        <w:numPr>
          <w:ilvl w:val="0"/>
          <w:numId w:val="18"/>
        </w:numPr>
        <w:tabs>
          <w:tab w:val="left" w:pos="567"/>
        </w:tabs>
        <w:spacing w:line="360" w:lineRule="auto"/>
        <w:ind w:left="426" w:hanging="426"/>
        <w:rPr>
          <w:rFonts w:ascii="Calibri" w:hAnsi="Calibri" w:cs="Calibri"/>
          <w:bCs/>
          <w:sz w:val="22"/>
          <w:szCs w:val="22"/>
        </w:rPr>
      </w:pPr>
      <w:r w:rsidRPr="00C9442E">
        <w:rPr>
          <w:rFonts w:ascii="Calibri" w:hAnsi="Calibri" w:cs="Calibri"/>
          <w:bCs/>
          <w:sz w:val="22"/>
          <w:szCs w:val="22"/>
        </w:rPr>
        <w:t>Zapewnienie odpowiedniej liczby pracowników i wolontariuszy obsługi technicznej i porządkowej zapewniających w pełni sprawne przeprowadzenie imprezy</w:t>
      </w:r>
      <w:r w:rsidR="009329D6">
        <w:rPr>
          <w:rFonts w:ascii="Calibri" w:hAnsi="Calibri" w:cs="Calibri"/>
          <w:bCs/>
          <w:sz w:val="22"/>
          <w:szCs w:val="22"/>
        </w:rPr>
        <w:t>.</w:t>
      </w:r>
    </w:p>
    <w:p w14:paraId="2139C518" w14:textId="2D7B34D3" w:rsidR="009E6089" w:rsidRDefault="009E6089" w:rsidP="00DF0DA4">
      <w:pPr>
        <w:pStyle w:val="Akapitzlist"/>
        <w:numPr>
          <w:ilvl w:val="0"/>
          <w:numId w:val="18"/>
        </w:numPr>
        <w:tabs>
          <w:tab w:val="left" w:pos="567"/>
        </w:tabs>
        <w:spacing w:line="360" w:lineRule="auto"/>
        <w:ind w:left="426" w:hanging="426"/>
        <w:rPr>
          <w:rFonts w:ascii="Calibri" w:hAnsi="Calibri" w:cs="Calibri"/>
          <w:bCs/>
          <w:sz w:val="22"/>
          <w:szCs w:val="22"/>
        </w:rPr>
      </w:pPr>
      <w:r w:rsidRPr="00C9442E">
        <w:rPr>
          <w:rFonts w:ascii="Calibri" w:hAnsi="Calibri" w:cs="Calibri"/>
          <w:bCs/>
          <w:sz w:val="22"/>
          <w:szCs w:val="22"/>
        </w:rPr>
        <w:t>Prowadzenie zapisów za pomocą formularza internetowego zgodnie z przepisami dotyczącymi ochrony danych osobowych oraz informacji o ilości zapisanych osób i pozostałych miejscach wolnych</w:t>
      </w:r>
      <w:r w:rsidR="009329D6">
        <w:rPr>
          <w:rFonts w:ascii="Calibri" w:hAnsi="Calibri" w:cs="Calibri"/>
          <w:bCs/>
          <w:sz w:val="22"/>
          <w:szCs w:val="22"/>
        </w:rPr>
        <w:t>.</w:t>
      </w:r>
      <w:r w:rsidRPr="00C9442E">
        <w:rPr>
          <w:rFonts w:ascii="Calibri" w:hAnsi="Calibri" w:cs="Calibri"/>
          <w:bCs/>
          <w:sz w:val="22"/>
          <w:szCs w:val="22"/>
        </w:rPr>
        <w:t xml:space="preserve"> </w:t>
      </w:r>
    </w:p>
    <w:p w14:paraId="404AF193" w14:textId="0A17AC62" w:rsidR="009E6089" w:rsidRDefault="009E6089" w:rsidP="00DF0DA4">
      <w:pPr>
        <w:pStyle w:val="Akapitzlist"/>
        <w:numPr>
          <w:ilvl w:val="0"/>
          <w:numId w:val="18"/>
        </w:numPr>
        <w:tabs>
          <w:tab w:val="left" w:pos="567"/>
        </w:tabs>
        <w:spacing w:line="360" w:lineRule="auto"/>
        <w:ind w:left="426" w:hanging="426"/>
        <w:rPr>
          <w:rFonts w:ascii="Calibri" w:hAnsi="Calibri" w:cs="Calibri"/>
          <w:bCs/>
          <w:sz w:val="22"/>
          <w:szCs w:val="22"/>
        </w:rPr>
      </w:pPr>
      <w:r w:rsidRPr="00C9442E">
        <w:rPr>
          <w:rFonts w:ascii="Calibri" w:hAnsi="Calibri" w:cs="Calibri"/>
          <w:bCs/>
          <w:sz w:val="22"/>
          <w:szCs w:val="22"/>
        </w:rPr>
        <w:t>Przestrzeganie ustalonych limitów zapisów</w:t>
      </w:r>
      <w:r w:rsidR="009329D6">
        <w:rPr>
          <w:rFonts w:ascii="Calibri" w:hAnsi="Calibri" w:cs="Calibri"/>
          <w:bCs/>
          <w:sz w:val="22"/>
          <w:szCs w:val="22"/>
        </w:rPr>
        <w:t>.</w:t>
      </w:r>
    </w:p>
    <w:p w14:paraId="162275AA" w14:textId="3DBA25C9" w:rsidR="009E6089" w:rsidRDefault="009E6089" w:rsidP="00DF0DA4">
      <w:pPr>
        <w:pStyle w:val="Akapitzlist"/>
        <w:numPr>
          <w:ilvl w:val="0"/>
          <w:numId w:val="18"/>
        </w:numPr>
        <w:tabs>
          <w:tab w:val="left" w:pos="567"/>
        </w:tabs>
        <w:spacing w:line="360" w:lineRule="auto"/>
        <w:ind w:left="426" w:hanging="426"/>
        <w:rPr>
          <w:rFonts w:ascii="Calibri" w:hAnsi="Calibri" w:cs="Calibri"/>
          <w:bCs/>
          <w:sz w:val="22"/>
          <w:szCs w:val="22"/>
        </w:rPr>
      </w:pPr>
      <w:r w:rsidRPr="00C9442E">
        <w:rPr>
          <w:rFonts w:ascii="Calibri" w:hAnsi="Calibri" w:cs="Calibri"/>
          <w:bCs/>
          <w:sz w:val="22"/>
          <w:szCs w:val="22"/>
        </w:rPr>
        <w:t>Przygotowanie plakatu imprezy w pionie i poziomie i dostarczenie do Dzielnicy Ursus w wersji elektronicznej</w:t>
      </w:r>
      <w:r w:rsidR="009329D6">
        <w:rPr>
          <w:rFonts w:ascii="Calibri" w:hAnsi="Calibri" w:cs="Calibri"/>
          <w:bCs/>
          <w:sz w:val="22"/>
          <w:szCs w:val="22"/>
        </w:rPr>
        <w:t>.</w:t>
      </w:r>
    </w:p>
    <w:p w14:paraId="4308A564" w14:textId="493CA1E7" w:rsidR="009E6089" w:rsidRDefault="009E6089" w:rsidP="00DF0DA4">
      <w:pPr>
        <w:pStyle w:val="Akapitzlist"/>
        <w:numPr>
          <w:ilvl w:val="0"/>
          <w:numId w:val="18"/>
        </w:numPr>
        <w:tabs>
          <w:tab w:val="left" w:pos="567"/>
        </w:tabs>
        <w:spacing w:line="360" w:lineRule="auto"/>
        <w:ind w:left="426" w:hanging="426"/>
        <w:rPr>
          <w:rFonts w:ascii="Calibri" w:hAnsi="Calibri" w:cs="Calibri"/>
          <w:bCs/>
          <w:sz w:val="22"/>
          <w:szCs w:val="22"/>
        </w:rPr>
      </w:pPr>
      <w:r w:rsidRPr="00C9442E">
        <w:rPr>
          <w:rFonts w:ascii="Calibri" w:hAnsi="Calibri" w:cs="Calibri"/>
          <w:bCs/>
          <w:sz w:val="22"/>
          <w:szCs w:val="22"/>
        </w:rPr>
        <w:t>Zgłoszenie przejazdu jako zgromadzenie publiczne, dopełnienie wszelkich formalności z tym związanych, współpraca z policją i innymi służbami zaangażowanymi w przejazd rowerowy</w:t>
      </w:r>
      <w:r w:rsidR="009329D6">
        <w:rPr>
          <w:rFonts w:ascii="Calibri" w:hAnsi="Calibri" w:cs="Calibri"/>
          <w:bCs/>
          <w:sz w:val="22"/>
          <w:szCs w:val="22"/>
        </w:rPr>
        <w:t>,</w:t>
      </w:r>
    </w:p>
    <w:p w14:paraId="3DBDD4BB" w14:textId="56C1E065" w:rsidR="009E6089" w:rsidRDefault="009E6089" w:rsidP="00DF0DA4">
      <w:pPr>
        <w:pStyle w:val="Akapitzlist"/>
        <w:numPr>
          <w:ilvl w:val="0"/>
          <w:numId w:val="18"/>
        </w:numPr>
        <w:tabs>
          <w:tab w:val="left" w:pos="567"/>
        </w:tabs>
        <w:spacing w:line="360" w:lineRule="auto"/>
        <w:ind w:left="426" w:hanging="426"/>
        <w:rPr>
          <w:rFonts w:ascii="Calibri" w:hAnsi="Calibri" w:cs="Calibri"/>
          <w:bCs/>
          <w:sz w:val="22"/>
          <w:szCs w:val="22"/>
        </w:rPr>
      </w:pPr>
      <w:r w:rsidRPr="00C9442E">
        <w:rPr>
          <w:rFonts w:ascii="Calibri" w:hAnsi="Calibri" w:cs="Calibri"/>
          <w:bCs/>
          <w:sz w:val="22"/>
          <w:szCs w:val="22"/>
        </w:rPr>
        <w:t xml:space="preserve">Na tydzień przez rozpoczęciem imprezy rozwieszenie informacji o trasie z ostrzeżeniem </w:t>
      </w:r>
    </w:p>
    <w:p w14:paraId="3696D6E3" w14:textId="58FDFB02" w:rsidR="009E6089" w:rsidRDefault="009E6089" w:rsidP="00DF0DA4">
      <w:pPr>
        <w:pStyle w:val="Akapitzlist"/>
        <w:tabs>
          <w:tab w:val="left" w:pos="567"/>
        </w:tabs>
        <w:spacing w:line="360" w:lineRule="auto"/>
        <w:ind w:left="426"/>
        <w:rPr>
          <w:rFonts w:ascii="Calibri" w:hAnsi="Calibri" w:cs="Calibri"/>
          <w:bCs/>
          <w:sz w:val="22"/>
          <w:szCs w:val="22"/>
        </w:rPr>
      </w:pPr>
      <w:r w:rsidRPr="00C9442E">
        <w:rPr>
          <w:rFonts w:ascii="Calibri" w:hAnsi="Calibri" w:cs="Calibri"/>
          <w:bCs/>
          <w:sz w:val="22"/>
          <w:szCs w:val="22"/>
        </w:rPr>
        <w:t>o zamknięciu drogi na czas przejazdu. W szczególności poinformowanie mieszkańców okolicznych bloków (wspólnot, zarządów ) o zamknięciu dróg</w:t>
      </w:r>
      <w:r w:rsidR="009329D6">
        <w:rPr>
          <w:rFonts w:ascii="Calibri" w:hAnsi="Calibri" w:cs="Calibri"/>
          <w:bCs/>
          <w:sz w:val="22"/>
          <w:szCs w:val="22"/>
        </w:rPr>
        <w:t>.</w:t>
      </w:r>
    </w:p>
    <w:p w14:paraId="53BE8AD8" w14:textId="0B01196F" w:rsidR="009E6089" w:rsidRDefault="009E6089" w:rsidP="00DF0DA4">
      <w:pPr>
        <w:pStyle w:val="Akapitzlist"/>
        <w:numPr>
          <w:ilvl w:val="0"/>
          <w:numId w:val="18"/>
        </w:numPr>
        <w:tabs>
          <w:tab w:val="left" w:pos="567"/>
        </w:tabs>
        <w:spacing w:line="360" w:lineRule="auto"/>
        <w:ind w:left="426" w:hanging="426"/>
        <w:rPr>
          <w:rFonts w:ascii="Calibri" w:hAnsi="Calibri" w:cs="Calibri"/>
          <w:bCs/>
          <w:sz w:val="22"/>
          <w:szCs w:val="22"/>
        </w:rPr>
      </w:pPr>
      <w:r w:rsidRPr="00C9442E">
        <w:rPr>
          <w:rFonts w:ascii="Calibri" w:hAnsi="Calibri" w:cs="Calibri"/>
          <w:bCs/>
          <w:sz w:val="22"/>
          <w:szCs w:val="22"/>
        </w:rPr>
        <w:t xml:space="preserve">Posiadanie ubezpieczenia od odpowiedzialności cywilnej w związku z wykonywaną przez siebie </w:t>
      </w:r>
      <w:r w:rsidRPr="00C9442E">
        <w:rPr>
          <w:rFonts w:ascii="Calibri" w:hAnsi="Calibri" w:cs="Calibri"/>
          <w:bCs/>
          <w:sz w:val="22"/>
          <w:szCs w:val="22"/>
        </w:rPr>
        <w:lastRenderedPageBreak/>
        <w:t>działalności na kwotę 200 000,00 zł oraz ubezpieczenie od następstw nieszczęśliwych wypadków</w:t>
      </w:r>
      <w:r w:rsidR="009329D6">
        <w:rPr>
          <w:rFonts w:ascii="Calibri" w:hAnsi="Calibri" w:cs="Calibri"/>
          <w:bCs/>
          <w:sz w:val="22"/>
          <w:szCs w:val="22"/>
        </w:rPr>
        <w:t>.</w:t>
      </w:r>
    </w:p>
    <w:p w14:paraId="4FE16C24" w14:textId="6C526EA8" w:rsidR="009E6089" w:rsidRDefault="009E6089" w:rsidP="00DF0DA4">
      <w:pPr>
        <w:pStyle w:val="Akapitzlist"/>
        <w:numPr>
          <w:ilvl w:val="0"/>
          <w:numId w:val="18"/>
        </w:numPr>
        <w:tabs>
          <w:tab w:val="left" w:pos="567"/>
        </w:tabs>
        <w:spacing w:line="360" w:lineRule="auto"/>
        <w:ind w:left="426" w:hanging="426"/>
        <w:rPr>
          <w:rFonts w:ascii="Calibri" w:hAnsi="Calibri" w:cs="Calibri"/>
          <w:bCs/>
          <w:sz w:val="22"/>
          <w:szCs w:val="22"/>
        </w:rPr>
      </w:pPr>
      <w:r w:rsidRPr="00C9442E">
        <w:rPr>
          <w:rFonts w:ascii="Calibri" w:hAnsi="Calibri" w:cs="Calibri"/>
          <w:bCs/>
          <w:sz w:val="22"/>
          <w:szCs w:val="22"/>
        </w:rPr>
        <w:t>Zapewnienie osoby w przebraniu misia/ niedźwiadka, który będzie na miejscu startu przejazdu i będzie np. pozował do zdjęć z uczestnikami, po starcie osoba w przebraniu misia przemieści się na metę do Parku gdzie będzie kontynuował zabawę do końca imprezy</w:t>
      </w:r>
      <w:r w:rsidR="009329D6">
        <w:rPr>
          <w:rFonts w:ascii="Calibri" w:hAnsi="Calibri" w:cs="Calibri"/>
          <w:bCs/>
          <w:sz w:val="22"/>
          <w:szCs w:val="22"/>
        </w:rPr>
        <w:t>.</w:t>
      </w:r>
    </w:p>
    <w:p w14:paraId="15FE7B98" w14:textId="19AAE7EA" w:rsidR="009E6089" w:rsidRDefault="009E6089" w:rsidP="00DF0DA4">
      <w:pPr>
        <w:pStyle w:val="Akapitzlist"/>
        <w:numPr>
          <w:ilvl w:val="0"/>
          <w:numId w:val="18"/>
        </w:numPr>
        <w:tabs>
          <w:tab w:val="left" w:pos="567"/>
        </w:tabs>
        <w:spacing w:line="360" w:lineRule="auto"/>
        <w:ind w:left="426" w:hanging="426"/>
        <w:rPr>
          <w:rFonts w:ascii="Calibri" w:hAnsi="Calibri" w:cs="Calibri"/>
          <w:bCs/>
          <w:sz w:val="22"/>
          <w:szCs w:val="22"/>
        </w:rPr>
      </w:pPr>
      <w:r w:rsidRPr="00C9442E">
        <w:rPr>
          <w:rFonts w:ascii="Calibri" w:hAnsi="Calibri" w:cs="Calibri"/>
          <w:bCs/>
          <w:sz w:val="22"/>
          <w:szCs w:val="22"/>
        </w:rPr>
        <w:t>Wydawanie koszulek i kuponów na grochówkę w biurze zawodów. Zapewnienie odpowiedniej liczby obsługi do sprawnego wydawania pakietów</w:t>
      </w:r>
      <w:r w:rsidR="009329D6">
        <w:rPr>
          <w:rFonts w:ascii="Calibri" w:hAnsi="Calibri" w:cs="Calibri"/>
          <w:bCs/>
          <w:sz w:val="22"/>
          <w:szCs w:val="22"/>
        </w:rPr>
        <w:t>.</w:t>
      </w:r>
      <w:r w:rsidRPr="00C9442E">
        <w:rPr>
          <w:rFonts w:ascii="Calibri" w:hAnsi="Calibri" w:cs="Calibri"/>
          <w:bCs/>
          <w:sz w:val="22"/>
          <w:szCs w:val="22"/>
        </w:rPr>
        <w:t xml:space="preserve"> </w:t>
      </w:r>
    </w:p>
    <w:p w14:paraId="46B20D0F" w14:textId="076A56E6" w:rsidR="009329D6" w:rsidRPr="00CD288B" w:rsidRDefault="009E6089" w:rsidP="00DF0DA4">
      <w:pPr>
        <w:pStyle w:val="Akapitzlist"/>
        <w:numPr>
          <w:ilvl w:val="0"/>
          <w:numId w:val="18"/>
        </w:numPr>
        <w:tabs>
          <w:tab w:val="left" w:pos="567"/>
        </w:tabs>
        <w:spacing w:line="360" w:lineRule="auto"/>
        <w:ind w:left="426" w:hanging="426"/>
        <w:rPr>
          <w:rFonts w:ascii="Calibri" w:hAnsi="Calibri" w:cs="Calibri"/>
          <w:bCs/>
          <w:sz w:val="22"/>
          <w:szCs w:val="22"/>
        </w:rPr>
      </w:pPr>
      <w:r w:rsidRPr="007F055D">
        <w:rPr>
          <w:rFonts w:ascii="Calibri" w:hAnsi="Calibri" w:cs="Calibri"/>
          <w:bCs/>
          <w:sz w:val="22"/>
          <w:szCs w:val="22"/>
        </w:rPr>
        <w:t>Zabezpieczenie 2</w:t>
      </w:r>
      <w:r w:rsidR="00CD288B" w:rsidRPr="007F055D">
        <w:rPr>
          <w:rFonts w:ascii="Calibri" w:hAnsi="Calibri" w:cs="Calibri"/>
          <w:bCs/>
          <w:sz w:val="22"/>
          <w:szCs w:val="22"/>
        </w:rPr>
        <w:t>.</w:t>
      </w:r>
      <w:r w:rsidRPr="007F055D">
        <w:rPr>
          <w:rFonts w:ascii="Calibri" w:hAnsi="Calibri" w:cs="Calibri"/>
          <w:bCs/>
          <w:sz w:val="22"/>
          <w:szCs w:val="22"/>
        </w:rPr>
        <w:t xml:space="preserve">000,00 zł na zakup roweru jako nagrody głównej losowanej </w:t>
      </w:r>
      <w:r w:rsidR="007F055D" w:rsidRPr="007F055D">
        <w:rPr>
          <w:rFonts w:ascii="Calibri" w:hAnsi="Calibri" w:cs="Calibri"/>
          <w:bCs/>
          <w:sz w:val="22"/>
          <w:szCs w:val="22"/>
        </w:rPr>
        <w:t>wśród</w:t>
      </w:r>
      <w:r w:rsidRPr="007F055D">
        <w:rPr>
          <w:rFonts w:ascii="Calibri" w:hAnsi="Calibri" w:cs="Calibri"/>
          <w:bCs/>
          <w:sz w:val="22"/>
          <w:szCs w:val="22"/>
        </w:rPr>
        <w:t xml:space="preserve"> uczestników rajdu. Przeprowadzenie</w:t>
      </w:r>
      <w:r w:rsidR="007F055D">
        <w:rPr>
          <w:rFonts w:ascii="Calibri" w:hAnsi="Calibri" w:cs="Calibri"/>
          <w:bCs/>
          <w:sz w:val="22"/>
          <w:szCs w:val="22"/>
        </w:rPr>
        <w:t xml:space="preserve"> losowania</w:t>
      </w:r>
      <w:r w:rsidRPr="00CD288B">
        <w:rPr>
          <w:rFonts w:ascii="Calibri" w:hAnsi="Calibri" w:cs="Calibri"/>
          <w:bCs/>
          <w:sz w:val="22"/>
          <w:szCs w:val="22"/>
        </w:rPr>
        <w:t xml:space="preserve"> podczas części </w:t>
      </w:r>
      <w:r w:rsidR="007F055D">
        <w:rPr>
          <w:rFonts w:ascii="Calibri" w:hAnsi="Calibri" w:cs="Calibri"/>
          <w:bCs/>
          <w:sz w:val="22"/>
          <w:szCs w:val="22"/>
        </w:rPr>
        <w:t>piknikowej pośród</w:t>
      </w:r>
      <w:r w:rsidRPr="00CD288B">
        <w:rPr>
          <w:rFonts w:ascii="Calibri" w:hAnsi="Calibri" w:cs="Calibri"/>
          <w:bCs/>
          <w:sz w:val="22"/>
          <w:szCs w:val="22"/>
        </w:rPr>
        <w:t xml:space="preserve"> osób</w:t>
      </w:r>
      <w:r w:rsidR="007F055D">
        <w:rPr>
          <w:rFonts w:ascii="Calibri" w:hAnsi="Calibri" w:cs="Calibri"/>
          <w:bCs/>
          <w:sz w:val="22"/>
          <w:szCs w:val="22"/>
        </w:rPr>
        <w:t>, które ukończą rajd</w:t>
      </w:r>
      <w:r w:rsidRPr="00CD288B">
        <w:rPr>
          <w:rFonts w:ascii="Calibri" w:hAnsi="Calibri" w:cs="Calibri"/>
          <w:b/>
          <w:sz w:val="22"/>
          <w:szCs w:val="22"/>
        </w:rPr>
        <w:t>.</w:t>
      </w:r>
    </w:p>
    <w:p w14:paraId="31946895" w14:textId="77777777" w:rsidR="00DF0DA4" w:rsidRDefault="00DF0DA4" w:rsidP="00DF0DA4">
      <w:pPr>
        <w:spacing w:line="360" w:lineRule="auto"/>
        <w:rPr>
          <w:rFonts w:ascii="Calibri" w:hAnsi="Calibri" w:cs="Calibri"/>
          <w:b/>
          <w:sz w:val="22"/>
          <w:szCs w:val="22"/>
        </w:rPr>
      </w:pPr>
    </w:p>
    <w:p w14:paraId="5FDCC1A3" w14:textId="1F9EFE74" w:rsidR="00C9362F" w:rsidRPr="009329D6" w:rsidRDefault="00C9362F" w:rsidP="00DF0DA4">
      <w:pPr>
        <w:spacing w:line="360" w:lineRule="auto"/>
        <w:rPr>
          <w:rFonts w:ascii="Calibri" w:hAnsi="Calibri" w:cs="Calibri"/>
          <w:b/>
          <w:sz w:val="22"/>
          <w:szCs w:val="22"/>
        </w:rPr>
      </w:pPr>
      <w:r w:rsidRPr="009329D6">
        <w:rPr>
          <w:rFonts w:ascii="Calibri" w:hAnsi="Calibri" w:cs="Calibri"/>
          <w:b/>
          <w:sz w:val="22"/>
          <w:szCs w:val="22"/>
        </w:rPr>
        <w:t>Część piknikowa</w:t>
      </w:r>
    </w:p>
    <w:p w14:paraId="49CA8FA9" w14:textId="77777777" w:rsidR="00CD288B" w:rsidRDefault="009329D6" w:rsidP="00DF0DA4">
      <w:pPr>
        <w:pStyle w:val="Akapitzlist"/>
        <w:numPr>
          <w:ilvl w:val="0"/>
          <w:numId w:val="21"/>
        </w:numPr>
        <w:spacing w:line="360" w:lineRule="auto"/>
        <w:ind w:left="284" w:hanging="284"/>
        <w:rPr>
          <w:rFonts w:ascii="Calibri" w:hAnsi="Calibri" w:cs="Calibri"/>
          <w:bCs/>
          <w:sz w:val="22"/>
          <w:szCs w:val="22"/>
        </w:rPr>
      </w:pPr>
      <w:r w:rsidRPr="009329D6">
        <w:rPr>
          <w:rFonts w:ascii="Calibri" w:hAnsi="Calibri" w:cs="Calibri"/>
          <w:bCs/>
          <w:sz w:val="22"/>
          <w:szCs w:val="22"/>
        </w:rPr>
        <w:t xml:space="preserve">Grochówka na kartki jak za PRL. Przygotowanie stoiska z grochówką i wydawanie dla uczestników przejazdu rowerowego 300 porcji zupy (w zestawie z bułką lub chlebem) </w:t>
      </w:r>
      <w:r w:rsidR="00CD288B">
        <w:rPr>
          <w:rFonts w:ascii="Calibri" w:hAnsi="Calibri" w:cs="Calibri"/>
          <w:bCs/>
          <w:sz w:val="22"/>
          <w:szCs w:val="22"/>
        </w:rPr>
        <w:t>oraz</w:t>
      </w:r>
      <w:r w:rsidRPr="009329D6">
        <w:rPr>
          <w:rFonts w:ascii="Calibri" w:hAnsi="Calibri" w:cs="Calibri"/>
          <w:bCs/>
          <w:sz w:val="22"/>
          <w:szCs w:val="22"/>
        </w:rPr>
        <w:t xml:space="preserve"> talerzyków </w:t>
      </w:r>
    </w:p>
    <w:p w14:paraId="4FE0683A" w14:textId="77777777" w:rsidR="00CD288B" w:rsidRDefault="009329D6" w:rsidP="00DF0DA4">
      <w:pPr>
        <w:pStyle w:val="Akapitzlist"/>
        <w:spacing w:line="360" w:lineRule="auto"/>
        <w:ind w:left="284"/>
        <w:rPr>
          <w:rFonts w:ascii="Calibri" w:hAnsi="Calibri" w:cs="Calibri"/>
          <w:bCs/>
          <w:sz w:val="22"/>
          <w:szCs w:val="22"/>
        </w:rPr>
      </w:pPr>
      <w:r w:rsidRPr="009329D6">
        <w:rPr>
          <w:rFonts w:ascii="Calibri" w:hAnsi="Calibri" w:cs="Calibri"/>
          <w:bCs/>
          <w:sz w:val="22"/>
          <w:szCs w:val="22"/>
        </w:rPr>
        <w:t xml:space="preserve">i sztućców (wyeliminowania z użycia przy wykonywaniu umowy jednorazowych talerzy, sztućców, kubeczków, mieszadełek, patyczków, słomek i pojemników na żywność wykonanych </w:t>
      </w:r>
    </w:p>
    <w:p w14:paraId="205607DF" w14:textId="77777777" w:rsidR="00CD288B" w:rsidRDefault="009329D6" w:rsidP="00DF0DA4">
      <w:pPr>
        <w:pStyle w:val="Akapitzlist"/>
        <w:spacing w:line="360" w:lineRule="auto"/>
        <w:ind w:left="284"/>
        <w:rPr>
          <w:rFonts w:ascii="Calibri" w:hAnsi="Calibri" w:cs="Calibri"/>
          <w:bCs/>
          <w:sz w:val="22"/>
          <w:szCs w:val="22"/>
        </w:rPr>
      </w:pPr>
      <w:r w:rsidRPr="009329D6">
        <w:rPr>
          <w:rFonts w:ascii="Calibri" w:hAnsi="Calibri" w:cs="Calibri"/>
          <w:bCs/>
          <w:sz w:val="22"/>
          <w:szCs w:val="22"/>
        </w:rPr>
        <w:t xml:space="preserve">z </w:t>
      </w:r>
      <w:proofErr w:type="spellStart"/>
      <w:r w:rsidRPr="009329D6">
        <w:rPr>
          <w:rFonts w:ascii="Calibri" w:hAnsi="Calibri" w:cs="Calibri"/>
          <w:bCs/>
          <w:sz w:val="22"/>
          <w:szCs w:val="22"/>
        </w:rPr>
        <w:t>poliolefinowych</w:t>
      </w:r>
      <w:proofErr w:type="spellEnd"/>
      <w:r w:rsidRPr="009329D6">
        <w:rPr>
          <w:rFonts w:ascii="Calibri" w:hAnsi="Calibri" w:cs="Calibri"/>
          <w:bCs/>
          <w:sz w:val="22"/>
          <w:szCs w:val="22"/>
        </w:rPr>
        <w:t xml:space="preserve"> tworzyw sztucznych i zastąpienia ich wielorazowymi odpowiednikami lub jednorazowymi produktami ulegającymi kompostowaniu lub biodegradacji, w tym wykonanymi </w:t>
      </w:r>
    </w:p>
    <w:p w14:paraId="3E617599" w14:textId="6F0B5202" w:rsidR="009329D6" w:rsidRDefault="009329D6" w:rsidP="00DF0DA4">
      <w:pPr>
        <w:pStyle w:val="Akapitzlist"/>
        <w:spacing w:line="360" w:lineRule="auto"/>
        <w:ind w:left="284"/>
        <w:rPr>
          <w:rFonts w:ascii="Calibri" w:hAnsi="Calibri" w:cs="Calibri"/>
          <w:bCs/>
          <w:sz w:val="22"/>
          <w:szCs w:val="22"/>
        </w:rPr>
      </w:pPr>
      <w:r w:rsidRPr="009329D6">
        <w:rPr>
          <w:rFonts w:ascii="Calibri" w:hAnsi="Calibri" w:cs="Calibri"/>
          <w:bCs/>
          <w:sz w:val="22"/>
          <w:szCs w:val="22"/>
        </w:rPr>
        <w:t>z biologicznych tworzyw sztucznych spełniających normę EN 13432 lub EN 14995).</w:t>
      </w:r>
    </w:p>
    <w:p w14:paraId="3BE94A4B" w14:textId="1E9AE9A6" w:rsidR="009329D6" w:rsidRDefault="009329D6" w:rsidP="00DF0DA4">
      <w:pPr>
        <w:pStyle w:val="Akapitzlist"/>
        <w:numPr>
          <w:ilvl w:val="0"/>
          <w:numId w:val="21"/>
        </w:numPr>
        <w:spacing w:line="360" w:lineRule="auto"/>
        <w:ind w:left="284" w:hanging="284"/>
        <w:rPr>
          <w:rFonts w:ascii="Calibri" w:hAnsi="Calibri" w:cs="Calibri"/>
          <w:bCs/>
          <w:sz w:val="22"/>
          <w:szCs w:val="22"/>
        </w:rPr>
      </w:pPr>
      <w:r w:rsidRPr="009329D6">
        <w:rPr>
          <w:rFonts w:ascii="Calibri" w:hAnsi="Calibri" w:cs="Calibri"/>
          <w:bCs/>
          <w:sz w:val="22"/>
          <w:szCs w:val="22"/>
        </w:rPr>
        <w:t xml:space="preserve">Grochówka będzie wydawana na podstawie przyznanego kuponu dla zapisanych 300 osób przejazdu rowerowego. </w:t>
      </w:r>
      <w:r w:rsidRPr="009329D6">
        <w:rPr>
          <w:rFonts w:ascii="Calibri" w:hAnsi="Calibri"/>
          <w:sz w:val="22"/>
          <w:szCs w:val="22"/>
        </w:rPr>
        <w:t>Zleceniobiorca</w:t>
      </w:r>
      <w:r w:rsidRPr="009329D6">
        <w:rPr>
          <w:rFonts w:ascii="Calibri" w:hAnsi="Calibri" w:cs="Calibri"/>
          <w:bCs/>
          <w:sz w:val="22"/>
          <w:szCs w:val="22"/>
        </w:rPr>
        <w:t xml:space="preserve"> po wyczerpaniu 300 porcji może sprzedawać dodatkowe porcje grochówki. </w:t>
      </w:r>
    </w:p>
    <w:p w14:paraId="7FD405AB" w14:textId="4B925701" w:rsidR="009329D6" w:rsidRDefault="009329D6" w:rsidP="00DF0DA4">
      <w:pPr>
        <w:pStyle w:val="Akapitzlist"/>
        <w:numPr>
          <w:ilvl w:val="0"/>
          <w:numId w:val="21"/>
        </w:numPr>
        <w:spacing w:line="360" w:lineRule="auto"/>
        <w:ind w:left="284" w:hanging="284"/>
        <w:rPr>
          <w:rFonts w:ascii="Calibri" w:hAnsi="Calibri" w:cs="Calibri"/>
          <w:bCs/>
          <w:sz w:val="22"/>
          <w:szCs w:val="22"/>
        </w:rPr>
      </w:pPr>
      <w:r w:rsidRPr="009329D6">
        <w:rPr>
          <w:rFonts w:ascii="Calibri" w:hAnsi="Calibri"/>
          <w:sz w:val="22"/>
          <w:szCs w:val="22"/>
        </w:rPr>
        <w:t>Zleceniobiorc</w:t>
      </w:r>
      <w:r w:rsidR="00CD288B">
        <w:rPr>
          <w:rFonts w:ascii="Calibri" w:hAnsi="Calibri"/>
          <w:sz w:val="22"/>
          <w:szCs w:val="22"/>
        </w:rPr>
        <w:t>a</w:t>
      </w:r>
      <w:r w:rsidRPr="009329D6">
        <w:rPr>
          <w:rFonts w:ascii="Calibri" w:hAnsi="Calibri" w:cs="Calibri"/>
          <w:bCs/>
          <w:sz w:val="22"/>
          <w:szCs w:val="22"/>
        </w:rPr>
        <w:t xml:space="preserve"> przygotuje dodatkowe kosze na śmieci dla osób korzystających z grochówki </w:t>
      </w:r>
      <w:r w:rsidRPr="009329D6">
        <w:rPr>
          <w:rFonts w:ascii="Calibri" w:hAnsi="Calibri" w:cs="Calibri"/>
          <w:bCs/>
          <w:sz w:val="22"/>
          <w:szCs w:val="22"/>
        </w:rPr>
        <w:br/>
        <w:t>i usunie śmieci po imprezie</w:t>
      </w:r>
      <w:r>
        <w:rPr>
          <w:rFonts w:ascii="Calibri" w:hAnsi="Calibri" w:cs="Calibri"/>
          <w:bCs/>
          <w:sz w:val="22"/>
          <w:szCs w:val="22"/>
        </w:rPr>
        <w:t>.</w:t>
      </w:r>
    </w:p>
    <w:p w14:paraId="03EA7CF1" w14:textId="328269BC" w:rsidR="009329D6" w:rsidRDefault="009329D6" w:rsidP="00DF0DA4">
      <w:pPr>
        <w:pStyle w:val="Akapitzlist"/>
        <w:numPr>
          <w:ilvl w:val="0"/>
          <w:numId w:val="21"/>
        </w:numPr>
        <w:spacing w:line="360" w:lineRule="auto"/>
        <w:ind w:left="284" w:hanging="284"/>
        <w:rPr>
          <w:rFonts w:ascii="Calibri" w:hAnsi="Calibri" w:cs="Calibri"/>
          <w:bCs/>
          <w:sz w:val="22"/>
          <w:szCs w:val="22"/>
        </w:rPr>
      </w:pPr>
      <w:r w:rsidRPr="009329D6">
        <w:rPr>
          <w:rFonts w:ascii="Calibri" w:hAnsi="Calibri" w:cs="Calibri"/>
          <w:bCs/>
          <w:sz w:val="22"/>
          <w:szCs w:val="22"/>
        </w:rPr>
        <w:t>Sprzątanie parku z pozostałości po imprezie</w:t>
      </w:r>
      <w:r>
        <w:rPr>
          <w:rFonts w:ascii="Calibri" w:hAnsi="Calibri" w:cs="Calibri"/>
          <w:bCs/>
          <w:sz w:val="22"/>
          <w:szCs w:val="22"/>
        </w:rPr>
        <w:t>.</w:t>
      </w:r>
    </w:p>
    <w:p w14:paraId="4EDB7530" w14:textId="77777777" w:rsidR="009329D6" w:rsidRDefault="009329D6" w:rsidP="00DF0DA4">
      <w:pPr>
        <w:pStyle w:val="Akapitzlist"/>
        <w:numPr>
          <w:ilvl w:val="0"/>
          <w:numId w:val="21"/>
        </w:numPr>
        <w:spacing w:line="360" w:lineRule="auto"/>
        <w:ind w:left="284" w:hanging="284"/>
        <w:rPr>
          <w:rFonts w:ascii="Calibri" w:hAnsi="Calibri" w:cs="Calibri"/>
          <w:bCs/>
          <w:sz w:val="22"/>
          <w:szCs w:val="22"/>
        </w:rPr>
      </w:pPr>
      <w:r w:rsidRPr="009329D6">
        <w:rPr>
          <w:rFonts w:ascii="Calibri" w:hAnsi="Calibri" w:cs="Calibri"/>
          <w:bCs/>
          <w:sz w:val="22"/>
          <w:szCs w:val="22"/>
        </w:rPr>
        <w:t xml:space="preserve">Na terenie parku będą również stoiska przygotowane przez zewnętrzne firmy we współpracy </w:t>
      </w:r>
    </w:p>
    <w:p w14:paraId="55C7DAED" w14:textId="1CD5BDB4" w:rsidR="009329D6" w:rsidRDefault="009329D6" w:rsidP="00DF0DA4">
      <w:pPr>
        <w:pStyle w:val="Akapitzlist"/>
        <w:spacing w:line="360" w:lineRule="auto"/>
        <w:ind w:left="284"/>
        <w:rPr>
          <w:rFonts w:ascii="Calibri" w:hAnsi="Calibri" w:cs="Calibri"/>
          <w:bCs/>
          <w:sz w:val="22"/>
          <w:szCs w:val="22"/>
        </w:rPr>
      </w:pPr>
      <w:r w:rsidRPr="009329D6">
        <w:rPr>
          <w:rFonts w:ascii="Calibri" w:hAnsi="Calibri" w:cs="Calibri"/>
          <w:bCs/>
          <w:sz w:val="22"/>
          <w:szCs w:val="22"/>
        </w:rPr>
        <w:t>z Urzędem Dzielnicy Ursus</w:t>
      </w:r>
      <w:r>
        <w:rPr>
          <w:rFonts w:ascii="Calibri" w:hAnsi="Calibri" w:cs="Calibri"/>
          <w:bCs/>
          <w:sz w:val="22"/>
          <w:szCs w:val="22"/>
        </w:rPr>
        <w:t>.</w:t>
      </w:r>
    </w:p>
    <w:p w14:paraId="6F26AAD5" w14:textId="38A80911" w:rsidR="009329D6" w:rsidRDefault="009329D6" w:rsidP="00DF0DA4">
      <w:pPr>
        <w:pStyle w:val="Akapitzlist"/>
        <w:numPr>
          <w:ilvl w:val="0"/>
          <w:numId w:val="21"/>
        </w:numPr>
        <w:spacing w:line="360" w:lineRule="auto"/>
        <w:ind w:left="284" w:hanging="284"/>
        <w:rPr>
          <w:rFonts w:ascii="Calibri" w:hAnsi="Calibri" w:cs="Calibri"/>
          <w:bCs/>
          <w:sz w:val="22"/>
          <w:szCs w:val="22"/>
        </w:rPr>
      </w:pPr>
      <w:r w:rsidRPr="009329D6">
        <w:rPr>
          <w:rFonts w:ascii="Calibri" w:hAnsi="Calibri" w:cs="Calibri"/>
          <w:bCs/>
          <w:sz w:val="22"/>
          <w:szCs w:val="22"/>
        </w:rPr>
        <w:t>Zapewnienie DJ i nagłośnienia i odtwarzanie muzyki z czasów PRL w parku na czas części    piknikowej</w:t>
      </w:r>
      <w:r>
        <w:rPr>
          <w:rFonts w:ascii="Calibri" w:hAnsi="Calibri" w:cs="Calibri"/>
          <w:bCs/>
          <w:sz w:val="22"/>
          <w:szCs w:val="22"/>
        </w:rPr>
        <w:t>.</w:t>
      </w:r>
    </w:p>
    <w:p w14:paraId="3974AD6F" w14:textId="542B8143" w:rsidR="009329D6" w:rsidRPr="009329D6" w:rsidRDefault="009329D6" w:rsidP="00DF0DA4">
      <w:pPr>
        <w:pStyle w:val="Akapitzlist"/>
        <w:numPr>
          <w:ilvl w:val="0"/>
          <w:numId w:val="21"/>
        </w:numPr>
        <w:spacing w:line="360" w:lineRule="auto"/>
        <w:ind w:left="284" w:hanging="284"/>
        <w:rPr>
          <w:rFonts w:ascii="Calibri" w:hAnsi="Calibri" w:cs="Calibri"/>
          <w:bCs/>
          <w:sz w:val="22"/>
          <w:szCs w:val="22"/>
        </w:rPr>
      </w:pPr>
      <w:r w:rsidRPr="009329D6">
        <w:rPr>
          <w:rFonts w:ascii="Calibri" w:hAnsi="Calibri" w:cs="Calibri"/>
          <w:bCs/>
          <w:sz w:val="22"/>
          <w:szCs w:val="22"/>
        </w:rPr>
        <w:t xml:space="preserve">Zapewnienie osoby prowadzącej piknik, które za pomocą nagłośnienia będzie informowała </w:t>
      </w:r>
    </w:p>
    <w:p w14:paraId="5EAAAF1E" w14:textId="77777777" w:rsidR="009329D6" w:rsidRDefault="009329D6" w:rsidP="00DF0DA4">
      <w:pPr>
        <w:spacing w:line="360" w:lineRule="auto"/>
        <w:ind w:left="284"/>
        <w:rPr>
          <w:rFonts w:ascii="Calibri" w:hAnsi="Calibri" w:cs="Calibri"/>
          <w:bCs/>
          <w:sz w:val="22"/>
          <w:szCs w:val="22"/>
        </w:rPr>
      </w:pPr>
      <w:r w:rsidRPr="00645D56">
        <w:rPr>
          <w:rFonts w:ascii="Calibri" w:hAnsi="Calibri" w:cs="Calibri"/>
          <w:bCs/>
          <w:sz w:val="22"/>
          <w:szCs w:val="22"/>
        </w:rPr>
        <w:t xml:space="preserve">o atrakcjach i zasadach obowiązujących na imprezie np. o wydawaniu zupy, biurze zawodów, </w:t>
      </w:r>
      <w:r w:rsidRPr="00645D56">
        <w:rPr>
          <w:rFonts w:ascii="Calibri" w:hAnsi="Calibri" w:cs="Calibri"/>
          <w:bCs/>
          <w:sz w:val="22"/>
          <w:szCs w:val="22"/>
        </w:rPr>
        <w:br/>
        <w:t>i innych towarzyszących atrakcjach.</w:t>
      </w:r>
    </w:p>
    <w:p w14:paraId="51B0047F" w14:textId="45996CCC" w:rsidR="00AB3FEE" w:rsidRPr="009329D6" w:rsidRDefault="009329D6" w:rsidP="00DF0DA4">
      <w:pPr>
        <w:pStyle w:val="Akapitzlist"/>
        <w:numPr>
          <w:ilvl w:val="0"/>
          <w:numId w:val="21"/>
        </w:numPr>
        <w:spacing w:line="360" w:lineRule="auto"/>
        <w:ind w:left="284" w:hanging="284"/>
        <w:rPr>
          <w:rFonts w:ascii="Calibri" w:hAnsi="Calibri" w:cs="Calibri"/>
          <w:sz w:val="22"/>
          <w:szCs w:val="22"/>
        </w:rPr>
      </w:pPr>
      <w:r w:rsidRPr="009329D6">
        <w:rPr>
          <w:rFonts w:ascii="Calibri" w:hAnsi="Calibri" w:cs="Calibri"/>
          <w:sz w:val="22"/>
          <w:szCs w:val="22"/>
        </w:rPr>
        <w:t>Przeprowadzenie losowania roweru jako nagrody głównej podczas Pikniku.</w:t>
      </w:r>
      <w:r>
        <w:rPr>
          <w:rFonts w:ascii="Calibri" w:hAnsi="Calibri" w:cs="Calibri"/>
          <w:sz w:val="22"/>
          <w:szCs w:val="22"/>
        </w:rPr>
        <w:t xml:space="preserve"> </w:t>
      </w:r>
      <w:r w:rsidR="00AB3FEE" w:rsidRPr="009329D6">
        <w:rPr>
          <w:rFonts w:asciiTheme="minorHAnsi" w:hAnsiTheme="minorHAnsi" w:cstheme="minorHAnsi"/>
          <w:sz w:val="22"/>
          <w:szCs w:val="22"/>
        </w:rPr>
        <w:t xml:space="preserve">W formularzu cenowym należy podać pełną kwotę za realizację całego zadania. </w:t>
      </w:r>
    </w:p>
    <w:p w14:paraId="6B04FBB2" w14:textId="77777777" w:rsidR="009329D6" w:rsidRPr="009329D6" w:rsidRDefault="009329D6" w:rsidP="00DF0DA4">
      <w:pPr>
        <w:pStyle w:val="Akapitzlist"/>
        <w:spacing w:line="360" w:lineRule="auto"/>
        <w:ind w:left="284"/>
        <w:rPr>
          <w:rFonts w:ascii="Calibri" w:hAnsi="Calibri" w:cs="Calibri"/>
          <w:sz w:val="22"/>
          <w:szCs w:val="22"/>
        </w:rPr>
      </w:pPr>
    </w:p>
    <w:p w14:paraId="68A96F26" w14:textId="15234E9F" w:rsidR="002A713C" w:rsidRPr="00E86A33" w:rsidRDefault="002A713C" w:rsidP="00DF0DA4">
      <w:pPr>
        <w:spacing w:line="360" w:lineRule="auto"/>
        <w:rPr>
          <w:rFonts w:ascii="Calibri" w:hAnsi="Calibri" w:cs="Calibri"/>
          <w:sz w:val="22"/>
          <w:szCs w:val="22"/>
        </w:rPr>
      </w:pPr>
      <w:r w:rsidRPr="00E86A33">
        <w:rPr>
          <w:rStyle w:val="Nagwek2Znak"/>
          <w:sz w:val="22"/>
          <w:szCs w:val="22"/>
        </w:rPr>
        <w:t>Termin realizacji zamówienia</w:t>
      </w:r>
      <w:r w:rsidR="00740CA5" w:rsidRPr="00E86A33">
        <w:rPr>
          <w:rFonts w:asciiTheme="minorHAnsi" w:hAnsiTheme="minorHAnsi" w:cstheme="minorHAnsi"/>
          <w:sz w:val="22"/>
          <w:szCs w:val="22"/>
        </w:rPr>
        <w:t xml:space="preserve">: </w:t>
      </w:r>
      <w:r w:rsidR="00CD288B" w:rsidRPr="00E86A33">
        <w:rPr>
          <w:rFonts w:ascii="Calibri" w:hAnsi="Calibri" w:cs="Calibri"/>
          <w:sz w:val="22"/>
          <w:szCs w:val="22"/>
        </w:rPr>
        <w:t>14</w:t>
      </w:r>
      <w:r w:rsidR="0025337C" w:rsidRPr="00E86A33">
        <w:rPr>
          <w:rFonts w:ascii="Calibri" w:hAnsi="Calibri" w:cs="Calibri"/>
          <w:sz w:val="22"/>
          <w:szCs w:val="22"/>
        </w:rPr>
        <w:t>.0</w:t>
      </w:r>
      <w:r w:rsidR="00CD288B" w:rsidRPr="00E86A33">
        <w:rPr>
          <w:rFonts w:ascii="Calibri" w:hAnsi="Calibri" w:cs="Calibri"/>
          <w:sz w:val="22"/>
          <w:szCs w:val="22"/>
        </w:rPr>
        <w:t>6</w:t>
      </w:r>
      <w:r w:rsidR="0025337C" w:rsidRPr="00E86A33">
        <w:rPr>
          <w:rFonts w:ascii="Calibri" w:hAnsi="Calibri" w:cs="Calibri"/>
          <w:sz w:val="22"/>
          <w:szCs w:val="22"/>
        </w:rPr>
        <w:t>.</w:t>
      </w:r>
      <w:r w:rsidR="00E44D72" w:rsidRPr="00E86A33">
        <w:rPr>
          <w:rFonts w:ascii="Calibri" w:hAnsi="Calibri" w:cs="Calibri"/>
          <w:sz w:val="22"/>
          <w:szCs w:val="22"/>
        </w:rPr>
        <w:t>202</w:t>
      </w:r>
      <w:r w:rsidR="00CD288B" w:rsidRPr="00E86A33">
        <w:rPr>
          <w:rFonts w:ascii="Calibri" w:hAnsi="Calibri" w:cs="Calibri"/>
          <w:sz w:val="22"/>
          <w:szCs w:val="22"/>
        </w:rPr>
        <w:t>6</w:t>
      </w:r>
      <w:r w:rsidR="00E44D72" w:rsidRPr="00E86A33">
        <w:rPr>
          <w:rFonts w:ascii="Calibri" w:hAnsi="Calibri" w:cs="Calibri"/>
          <w:sz w:val="22"/>
          <w:szCs w:val="22"/>
        </w:rPr>
        <w:t>r.</w:t>
      </w:r>
    </w:p>
    <w:p w14:paraId="4719FE0A" w14:textId="77777777" w:rsidR="00740CA5" w:rsidRPr="00CD288B" w:rsidRDefault="00740CA5" w:rsidP="00DF0DA4">
      <w:pPr>
        <w:spacing w:line="360" w:lineRule="auto"/>
        <w:rPr>
          <w:rFonts w:ascii="Calibri" w:hAnsi="Calibri" w:cs="Calibri"/>
          <w:sz w:val="22"/>
          <w:szCs w:val="22"/>
          <w:highlight w:val="yellow"/>
        </w:rPr>
      </w:pPr>
    </w:p>
    <w:p w14:paraId="4B339B6D" w14:textId="77777777" w:rsidR="002A713C" w:rsidRPr="00E86A33" w:rsidRDefault="002A713C" w:rsidP="00DF0DA4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86A33">
        <w:rPr>
          <w:rStyle w:val="Nagwek2Znak"/>
          <w:sz w:val="22"/>
          <w:szCs w:val="22"/>
        </w:rPr>
        <w:lastRenderedPageBreak/>
        <w:t>Kryterium/kryteria oceny ofert:</w:t>
      </w:r>
      <w:r w:rsidRPr="00E86A33">
        <w:rPr>
          <w:rFonts w:asciiTheme="minorHAnsi" w:hAnsiTheme="minorHAnsi" w:cstheme="minorHAnsi"/>
          <w:sz w:val="22"/>
          <w:szCs w:val="22"/>
        </w:rPr>
        <w:t xml:space="preserve"> 100% cena</w:t>
      </w:r>
    </w:p>
    <w:p w14:paraId="15DE7D9E" w14:textId="2B0376BC" w:rsidR="002A713C" w:rsidRPr="00E86A33" w:rsidRDefault="002A713C" w:rsidP="00DF0DA4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86A33">
        <w:rPr>
          <w:rStyle w:val="Nagwek2Znak"/>
          <w:sz w:val="22"/>
          <w:szCs w:val="22"/>
        </w:rPr>
        <w:t>Termin związania ofertą:</w:t>
      </w:r>
      <w:r w:rsidRPr="00E86A33">
        <w:rPr>
          <w:rFonts w:asciiTheme="minorHAnsi" w:hAnsiTheme="minorHAnsi" w:cstheme="minorHAnsi"/>
          <w:sz w:val="22"/>
          <w:szCs w:val="22"/>
        </w:rPr>
        <w:t xml:space="preserve"> </w:t>
      </w:r>
      <w:r w:rsidR="00E86A33" w:rsidRPr="00E86A33">
        <w:rPr>
          <w:rFonts w:asciiTheme="minorHAnsi" w:hAnsiTheme="minorHAnsi" w:cstheme="minorHAnsi"/>
          <w:sz w:val="22"/>
          <w:szCs w:val="22"/>
        </w:rPr>
        <w:t>30 dni</w:t>
      </w:r>
    </w:p>
    <w:p w14:paraId="1385C1C9" w14:textId="4EDDD4EB" w:rsidR="002A713C" w:rsidRPr="0030762B" w:rsidRDefault="002A713C" w:rsidP="00DF0DA4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7F055D">
        <w:rPr>
          <w:rStyle w:val="Nagwek2Znak"/>
          <w:sz w:val="22"/>
          <w:szCs w:val="22"/>
        </w:rPr>
        <w:t>Termin składania ofert:</w:t>
      </w:r>
      <w:r w:rsidRPr="007F055D">
        <w:rPr>
          <w:rFonts w:asciiTheme="minorHAnsi" w:hAnsiTheme="minorHAnsi" w:cstheme="minorHAnsi"/>
          <w:sz w:val="22"/>
          <w:szCs w:val="22"/>
        </w:rPr>
        <w:t xml:space="preserve"> do </w:t>
      </w:r>
      <w:r w:rsidR="008F18C6" w:rsidRPr="007F055D">
        <w:rPr>
          <w:rFonts w:asciiTheme="minorHAnsi" w:hAnsiTheme="minorHAnsi" w:cstheme="minorHAnsi"/>
          <w:sz w:val="22"/>
          <w:szCs w:val="22"/>
        </w:rPr>
        <w:t xml:space="preserve">dnia </w:t>
      </w:r>
      <w:r w:rsidR="00E86A33" w:rsidRPr="007F055D">
        <w:rPr>
          <w:rFonts w:asciiTheme="minorHAnsi" w:hAnsiTheme="minorHAnsi" w:cstheme="minorHAnsi"/>
          <w:sz w:val="22"/>
          <w:szCs w:val="22"/>
        </w:rPr>
        <w:t>04</w:t>
      </w:r>
      <w:r w:rsidR="0025337C" w:rsidRPr="007F055D">
        <w:rPr>
          <w:rFonts w:asciiTheme="minorHAnsi" w:hAnsiTheme="minorHAnsi" w:cstheme="minorHAnsi"/>
          <w:sz w:val="22"/>
          <w:szCs w:val="22"/>
        </w:rPr>
        <w:t>.0</w:t>
      </w:r>
      <w:r w:rsidR="00E86A33" w:rsidRPr="007F055D">
        <w:rPr>
          <w:rFonts w:asciiTheme="minorHAnsi" w:hAnsiTheme="minorHAnsi" w:cstheme="minorHAnsi"/>
          <w:sz w:val="22"/>
          <w:szCs w:val="22"/>
        </w:rPr>
        <w:t>5</w:t>
      </w:r>
      <w:r w:rsidR="0025337C" w:rsidRPr="007F055D">
        <w:rPr>
          <w:rFonts w:asciiTheme="minorHAnsi" w:hAnsiTheme="minorHAnsi" w:cstheme="minorHAnsi"/>
          <w:sz w:val="22"/>
          <w:szCs w:val="22"/>
        </w:rPr>
        <w:t>.</w:t>
      </w:r>
      <w:r w:rsidR="008F18C6" w:rsidRPr="007F055D">
        <w:rPr>
          <w:rFonts w:asciiTheme="minorHAnsi" w:hAnsiTheme="minorHAnsi" w:cstheme="minorHAnsi"/>
          <w:sz w:val="22"/>
          <w:szCs w:val="22"/>
        </w:rPr>
        <w:t>202</w:t>
      </w:r>
      <w:r w:rsidR="00E86A33" w:rsidRPr="007F055D">
        <w:rPr>
          <w:rFonts w:asciiTheme="minorHAnsi" w:hAnsiTheme="minorHAnsi" w:cstheme="minorHAnsi"/>
          <w:sz w:val="22"/>
          <w:szCs w:val="22"/>
        </w:rPr>
        <w:t>6</w:t>
      </w:r>
      <w:r w:rsidRPr="007F055D">
        <w:rPr>
          <w:rFonts w:asciiTheme="minorHAnsi" w:hAnsiTheme="minorHAnsi" w:cstheme="minorHAnsi"/>
          <w:sz w:val="22"/>
          <w:szCs w:val="22"/>
        </w:rPr>
        <w:t xml:space="preserve">r. do godz. </w:t>
      </w:r>
      <w:r w:rsidR="008F18C6" w:rsidRPr="007F055D">
        <w:rPr>
          <w:rFonts w:asciiTheme="minorHAnsi" w:hAnsiTheme="minorHAnsi" w:cstheme="minorHAnsi"/>
          <w:sz w:val="22"/>
          <w:szCs w:val="22"/>
        </w:rPr>
        <w:t>1</w:t>
      </w:r>
      <w:r w:rsidR="00E86A33" w:rsidRPr="007F055D">
        <w:rPr>
          <w:rFonts w:asciiTheme="minorHAnsi" w:hAnsiTheme="minorHAnsi" w:cstheme="minorHAnsi"/>
          <w:sz w:val="22"/>
          <w:szCs w:val="22"/>
        </w:rPr>
        <w:t>4</w:t>
      </w:r>
      <w:r w:rsidR="00740CA5" w:rsidRPr="007F055D">
        <w:rPr>
          <w:rFonts w:asciiTheme="minorHAnsi" w:hAnsiTheme="minorHAnsi" w:cstheme="minorHAnsi"/>
          <w:sz w:val="22"/>
          <w:szCs w:val="22"/>
        </w:rPr>
        <w:t>:</w:t>
      </w:r>
      <w:r w:rsidRPr="007F055D">
        <w:rPr>
          <w:rFonts w:asciiTheme="minorHAnsi" w:hAnsiTheme="minorHAnsi" w:cstheme="minorHAnsi"/>
          <w:sz w:val="22"/>
          <w:szCs w:val="22"/>
        </w:rPr>
        <w:t>00</w:t>
      </w:r>
    </w:p>
    <w:p w14:paraId="0D67F604" w14:textId="77777777" w:rsidR="002A713C" w:rsidRPr="0030762B" w:rsidRDefault="002A713C" w:rsidP="00DF0DA4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30762B">
        <w:rPr>
          <w:rStyle w:val="Nagwek2Znak"/>
          <w:rFonts w:asciiTheme="minorHAnsi" w:hAnsiTheme="minorHAnsi" w:cstheme="minorHAnsi"/>
          <w:sz w:val="22"/>
          <w:szCs w:val="22"/>
        </w:rPr>
        <w:t>Oferty należy składać</w:t>
      </w:r>
      <w:r w:rsidRPr="0030762B">
        <w:rPr>
          <w:rStyle w:val="Nagwek3Znak"/>
          <w:rFonts w:asciiTheme="minorHAnsi" w:hAnsiTheme="minorHAnsi" w:cstheme="minorHAnsi"/>
          <w:sz w:val="22"/>
          <w:szCs w:val="22"/>
        </w:rPr>
        <w:t>:</w:t>
      </w:r>
      <w:r w:rsidRPr="0030762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0762B">
        <w:rPr>
          <w:rFonts w:asciiTheme="minorHAnsi" w:hAnsiTheme="minorHAnsi" w:cstheme="minorHAnsi"/>
          <w:sz w:val="22"/>
          <w:szCs w:val="22"/>
        </w:rPr>
        <w:t xml:space="preserve">elektronicznie na adres </w:t>
      </w:r>
      <w:hyperlink r:id="rId8" w:history="1">
        <w:r w:rsidRPr="008C77C0">
          <w:rPr>
            <w:rStyle w:val="Hipercze"/>
            <w:rFonts w:asciiTheme="minorHAnsi" w:hAnsiTheme="minorHAnsi" w:cstheme="minorHAnsi"/>
            <w:sz w:val="22"/>
            <w:szCs w:val="22"/>
          </w:rPr>
          <w:t>ursus.sport@um.warszawa.pl</w:t>
        </w:r>
      </w:hyperlink>
      <w:r w:rsidRPr="0030762B">
        <w:rPr>
          <w:rFonts w:asciiTheme="minorHAnsi" w:hAnsiTheme="minorHAnsi" w:cstheme="minorHAnsi"/>
          <w:sz w:val="22"/>
          <w:szCs w:val="22"/>
        </w:rPr>
        <w:t xml:space="preserve">, pisemnie na adres: Wydział </w:t>
      </w:r>
      <w:r>
        <w:rPr>
          <w:rFonts w:asciiTheme="minorHAnsi" w:hAnsiTheme="minorHAnsi" w:cstheme="minorHAnsi"/>
          <w:sz w:val="22"/>
          <w:szCs w:val="22"/>
        </w:rPr>
        <w:t>Sportu i Rekreacji</w:t>
      </w:r>
      <w:r w:rsidRPr="0030762B">
        <w:rPr>
          <w:rFonts w:asciiTheme="minorHAnsi" w:hAnsiTheme="minorHAnsi" w:cstheme="minorHAnsi"/>
          <w:sz w:val="22"/>
          <w:szCs w:val="22"/>
        </w:rPr>
        <w:t xml:space="preserve"> dla Dzielnicy Ursus m.st. Warszawy, plac Czerwca 1976 roku nr 1, 02-495 Warszawa lub poprzez platformę</w:t>
      </w:r>
      <w:r w:rsidR="008F18C6">
        <w:rPr>
          <w:rFonts w:asciiTheme="minorHAnsi" w:hAnsiTheme="minorHAnsi" w:cstheme="minorHAnsi"/>
          <w:sz w:val="22"/>
          <w:szCs w:val="22"/>
        </w:rPr>
        <w:t xml:space="preserve"> </w:t>
      </w:r>
      <w:hyperlink r:id="rId9" w:history="1">
        <w:r w:rsidR="008F18C6" w:rsidRPr="00DF6B39">
          <w:rPr>
            <w:rStyle w:val="Hipercze"/>
            <w:rFonts w:asciiTheme="minorHAnsi" w:hAnsiTheme="minorHAnsi" w:cstheme="minorHAnsi"/>
            <w:sz w:val="22"/>
            <w:szCs w:val="22"/>
          </w:rPr>
          <w:t>https://zamowienia.um.warszawa.pl/</w:t>
        </w:r>
      </w:hyperlink>
      <w:r w:rsidRPr="0030762B">
        <w:rPr>
          <w:rFonts w:asciiTheme="minorHAnsi" w:hAnsiTheme="minorHAnsi" w:cstheme="minorHAnsi"/>
          <w:sz w:val="22"/>
          <w:szCs w:val="22"/>
        </w:rPr>
        <w:t>.</w:t>
      </w:r>
    </w:p>
    <w:p w14:paraId="6855C18E" w14:textId="77777777" w:rsidR="002A713C" w:rsidRPr="0030762B" w:rsidRDefault="002A713C" w:rsidP="00DF0DA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0762B">
        <w:rPr>
          <w:rFonts w:asciiTheme="minorHAnsi" w:hAnsiTheme="minorHAnsi" w:cstheme="minorHAnsi"/>
          <w:sz w:val="22"/>
          <w:szCs w:val="22"/>
        </w:rPr>
        <w:t>Oferta będzie rozpatrywana przez zamawiającego, jeżeli zamawiający otrzyma ją przed terminem składania ofert określonym w Ogłoszeniu.</w:t>
      </w:r>
    </w:p>
    <w:p w14:paraId="3CEF5714" w14:textId="77777777" w:rsidR="002A713C" w:rsidRPr="0030762B" w:rsidRDefault="002A713C" w:rsidP="00DF0DA4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30762B">
        <w:rPr>
          <w:rStyle w:val="Nagwek2Znak"/>
          <w:rFonts w:asciiTheme="minorHAnsi" w:hAnsiTheme="minorHAnsi" w:cstheme="minorHAnsi"/>
          <w:b w:val="0"/>
          <w:sz w:val="22"/>
          <w:szCs w:val="22"/>
        </w:rPr>
        <w:t>Komórka organizacyjna Urzędu Dzielnicy Ursus  m.st. Warszawy realizująca wydatek: Wydział</w:t>
      </w:r>
      <w:r w:rsidRPr="0030762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Sportu i Rekreacji</w:t>
      </w:r>
      <w:r w:rsidRPr="0030762B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44EC62B9" w14:textId="77777777" w:rsidR="002A713C" w:rsidRDefault="002A713C" w:rsidP="00DF0DA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0762B">
        <w:rPr>
          <w:rFonts w:asciiTheme="minorHAnsi" w:hAnsiTheme="minorHAnsi" w:cstheme="minorHAnsi"/>
          <w:sz w:val="22"/>
          <w:szCs w:val="22"/>
        </w:rPr>
        <w:t xml:space="preserve">Osoba do kontaktu: </w:t>
      </w:r>
      <w:r w:rsidR="0025337C">
        <w:rPr>
          <w:rFonts w:asciiTheme="minorHAnsi" w:hAnsiTheme="minorHAnsi" w:cstheme="minorHAnsi"/>
          <w:sz w:val="22"/>
          <w:szCs w:val="22"/>
        </w:rPr>
        <w:t>Michał Trawiński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30762B">
        <w:rPr>
          <w:rFonts w:asciiTheme="minorHAnsi" w:hAnsiTheme="minorHAnsi" w:cstheme="minorHAnsi"/>
          <w:sz w:val="22"/>
          <w:szCs w:val="22"/>
        </w:rPr>
        <w:t xml:space="preserve"> tel.: </w:t>
      </w:r>
      <w:r w:rsidR="0025337C">
        <w:rPr>
          <w:rFonts w:asciiTheme="minorHAnsi" w:hAnsiTheme="minorHAnsi" w:cstheme="minorHAnsi"/>
          <w:sz w:val="22"/>
          <w:szCs w:val="22"/>
        </w:rPr>
        <w:t>22 443 61 72</w:t>
      </w:r>
      <w:r w:rsidRPr="0030762B">
        <w:rPr>
          <w:rFonts w:asciiTheme="minorHAnsi" w:hAnsiTheme="minorHAnsi" w:cstheme="minorHAnsi"/>
          <w:sz w:val="22"/>
          <w:szCs w:val="22"/>
        </w:rPr>
        <w:t xml:space="preserve"> e-mail: </w:t>
      </w:r>
      <w:hyperlink r:id="rId10" w:history="1">
        <w:r w:rsidR="008F18C6" w:rsidRPr="00DF6B39">
          <w:rPr>
            <w:rStyle w:val="Hipercze"/>
            <w:rFonts w:asciiTheme="minorHAnsi" w:hAnsiTheme="minorHAnsi" w:cstheme="minorHAnsi"/>
            <w:sz w:val="22"/>
            <w:szCs w:val="22"/>
          </w:rPr>
          <w:t>ursus.sport@um.warszawa.pl</w:t>
        </w:r>
      </w:hyperlink>
    </w:p>
    <w:p w14:paraId="3B941F7C" w14:textId="77777777" w:rsidR="002A713C" w:rsidRPr="0030762B" w:rsidRDefault="002A713C" w:rsidP="00DF0DA4">
      <w:pPr>
        <w:pStyle w:val="Nagwek2"/>
        <w:spacing w:before="0" w:line="360" w:lineRule="auto"/>
        <w:rPr>
          <w:rFonts w:asciiTheme="minorHAnsi" w:hAnsiTheme="minorHAnsi" w:cstheme="minorHAnsi"/>
          <w:sz w:val="22"/>
          <w:szCs w:val="22"/>
        </w:rPr>
      </w:pPr>
      <w:r w:rsidRPr="0030762B">
        <w:rPr>
          <w:rFonts w:asciiTheme="minorHAnsi" w:hAnsiTheme="minorHAnsi" w:cstheme="minorHAnsi"/>
          <w:sz w:val="22"/>
          <w:szCs w:val="22"/>
        </w:rPr>
        <w:t>Informacje dodatkowe:</w:t>
      </w:r>
    </w:p>
    <w:p w14:paraId="3C88AE71" w14:textId="77777777" w:rsidR="002A713C" w:rsidRPr="0030762B" w:rsidRDefault="002A713C" w:rsidP="00DF0DA4">
      <w:pPr>
        <w:numPr>
          <w:ilvl w:val="0"/>
          <w:numId w:val="8"/>
        </w:numPr>
        <w:spacing w:line="360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 w:rsidRPr="0030762B">
        <w:rPr>
          <w:rFonts w:asciiTheme="minorHAnsi" w:hAnsiTheme="minorHAnsi" w:cstheme="minorHAnsi"/>
          <w:sz w:val="22"/>
          <w:szCs w:val="22"/>
        </w:rPr>
        <w:t>Zamawiający będzie rozpatrywał oferty złożone zgodnie z Ogłoszeniem.</w:t>
      </w:r>
    </w:p>
    <w:p w14:paraId="6298E915" w14:textId="77777777" w:rsidR="002A713C" w:rsidRPr="0030762B" w:rsidRDefault="002A713C" w:rsidP="00DF0DA4">
      <w:pPr>
        <w:numPr>
          <w:ilvl w:val="0"/>
          <w:numId w:val="8"/>
        </w:numPr>
        <w:spacing w:line="360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 w:rsidRPr="0030762B">
        <w:rPr>
          <w:rFonts w:asciiTheme="minorHAnsi" w:hAnsiTheme="minorHAnsi" w:cstheme="minorHAnsi"/>
          <w:sz w:val="22"/>
          <w:szCs w:val="22"/>
        </w:rPr>
        <w:t>Ofertę składa się w oryginale (pisemnie) lub za pośrednictwem środków komunikacji elektronicznej (pocztą elektroniczną) lub poprzez platformę.</w:t>
      </w:r>
    </w:p>
    <w:p w14:paraId="1F32C823" w14:textId="77777777" w:rsidR="008073E9" w:rsidRPr="008F18C6" w:rsidRDefault="002A713C" w:rsidP="00DF0DA4">
      <w:pPr>
        <w:numPr>
          <w:ilvl w:val="0"/>
          <w:numId w:val="8"/>
        </w:numPr>
        <w:spacing w:line="360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 w:rsidRPr="0030762B">
        <w:rPr>
          <w:rFonts w:asciiTheme="minorHAnsi" w:hAnsiTheme="minorHAnsi" w:cstheme="minorHAnsi"/>
          <w:sz w:val="22"/>
          <w:szCs w:val="22"/>
        </w:rPr>
        <w:t>Zamawiający udzieli zamówienia wykonawcy, którego oferta zostanie wybrana jako najkorzystniejsza.</w:t>
      </w:r>
    </w:p>
    <w:p w14:paraId="7A34A3B4" w14:textId="77777777" w:rsidR="002A713C" w:rsidRPr="0030762B" w:rsidRDefault="002A713C" w:rsidP="00DF0DA4">
      <w:pPr>
        <w:pStyle w:val="Akapitzlist"/>
        <w:numPr>
          <w:ilvl w:val="0"/>
          <w:numId w:val="8"/>
        </w:numPr>
        <w:spacing w:line="360" w:lineRule="auto"/>
        <w:ind w:left="714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30762B">
        <w:rPr>
          <w:rFonts w:asciiTheme="minorHAnsi" w:hAnsiTheme="minorHAnsi" w:cstheme="minorHAnsi"/>
          <w:sz w:val="22"/>
          <w:szCs w:val="22"/>
        </w:rPr>
        <w:t>Niezwłocznie po rozpatrzeniu ofert, zamawiający informuje na stronie internetowej Urzędu, na której zostało zamieszczone Ogłoszenie, o wyborze oferty najkorzystniejszej lub o unieważnieniu postępowania.</w:t>
      </w:r>
    </w:p>
    <w:p w14:paraId="50792B0C" w14:textId="77777777" w:rsidR="002A713C" w:rsidRPr="0030762B" w:rsidRDefault="002A713C" w:rsidP="00DF0DA4">
      <w:pPr>
        <w:numPr>
          <w:ilvl w:val="0"/>
          <w:numId w:val="8"/>
        </w:numPr>
        <w:spacing w:line="360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 w:rsidRPr="0030762B">
        <w:rPr>
          <w:rFonts w:asciiTheme="minorHAnsi" w:hAnsiTheme="minorHAnsi" w:cstheme="minorHAnsi"/>
          <w:sz w:val="22"/>
          <w:szCs w:val="22"/>
        </w:rPr>
        <w:t>Zamawiający zastrzega sobie prawo do zmiany Ogłoszenia bez podawania przyczyn.</w:t>
      </w:r>
    </w:p>
    <w:p w14:paraId="53755289" w14:textId="77777777" w:rsidR="002A713C" w:rsidRPr="0030762B" w:rsidRDefault="002A713C" w:rsidP="00DF0DA4">
      <w:pPr>
        <w:numPr>
          <w:ilvl w:val="0"/>
          <w:numId w:val="8"/>
        </w:numPr>
        <w:spacing w:line="360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 w:rsidRPr="0030762B">
        <w:rPr>
          <w:rFonts w:asciiTheme="minorHAnsi" w:hAnsiTheme="minorHAnsi" w:cstheme="minorHAnsi"/>
          <w:sz w:val="22"/>
          <w:szCs w:val="22"/>
        </w:rPr>
        <w:t>Zamawiający zastrzega sobie prawo odwołania Ogłoszenia w każdym czasie bez podawania przyczyn.</w:t>
      </w:r>
    </w:p>
    <w:p w14:paraId="56EC302E" w14:textId="77777777" w:rsidR="003A2384" w:rsidRPr="00AA7117" w:rsidRDefault="002A713C" w:rsidP="00DF0DA4">
      <w:pPr>
        <w:numPr>
          <w:ilvl w:val="0"/>
          <w:numId w:val="8"/>
        </w:numPr>
        <w:spacing w:line="360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 w:rsidRPr="0030762B">
        <w:rPr>
          <w:rFonts w:asciiTheme="minorHAnsi" w:hAnsiTheme="minorHAnsi" w:cstheme="minorHAnsi"/>
          <w:sz w:val="22"/>
          <w:szCs w:val="22"/>
        </w:rPr>
        <w:t>W sprawach nie ujętych w Ogłoszeniu mają zastosow</w:t>
      </w:r>
      <w:r w:rsidR="009E2599">
        <w:rPr>
          <w:rFonts w:asciiTheme="minorHAnsi" w:hAnsiTheme="minorHAnsi" w:cstheme="minorHAnsi"/>
          <w:sz w:val="22"/>
          <w:szCs w:val="22"/>
        </w:rPr>
        <w:t>anie przepisy kodeksu cywilnego</w:t>
      </w:r>
    </w:p>
    <w:p w14:paraId="3E012975" w14:textId="77777777" w:rsidR="00AA7117" w:rsidRDefault="00AA7117" w:rsidP="00DF0DA4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1282FE92" w14:textId="77777777" w:rsidR="00740CA5" w:rsidRDefault="00740CA5" w:rsidP="00DF0DA4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466CD5B8" w14:textId="77777777" w:rsidR="002A713C" w:rsidRPr="008073E9" w:rsidRDefault="002A713C" w:rsidP="00DF0DA4">
      <w:pPr>
        <w:spacing w:line="360" w:lineRule="auto"/>
        <w:rPr>
          <w:rFonts w:asciiTheme="minorHAnsi" w:eastAsiaTheme="majorEastAsia" w:hAnsiTheme="minorHAnsi" w:cstheme="minorHAnsi"/>
          <w:b/>
          <w:color w:val="000000" w:themeColor="text1"/>
          <w:sz w:val="22"/>
          <w:szCs w:val="22"/>
        </w:rPr>
      </w:pPr>
      <w:r w:rsidRPr="008073E9">
        <w:rPr>
          <w:rFonts w:asciiTheme="minorHAnsi" w:hAnsiTheme="minorHAnsi" w:cstheme="minorHAnsi"/>
          <w:b/>
          <w:sz w:val="22"/>
          <w:szCs w:val="22"/>
        </w:rPr>
        <w:t>Załączniki</w:t>
      </w:r>
    </w:p>
    <w:p w14:paraId="584FD3E7" w14:textId="77777777" w:rsidR="002A713C" w:rsidRPr="0030762B" w:rsidRDefault="002A713C" w:rsidP="00DF0DA4">
      <w:pPr>
        <w:numPr>
          <w:ilvl w:val="0"/>
          <w:numId w:val="7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0762B">
        <w:rPr>
          <w:rFonts w:asciiTheme="minorHAnsi" w:hAnsiTheme="minorHAnsi" w:cstheme="minorHAnsi"/>
          <w:sz w:val="22"/>
          <w:szCs w:val="22"/>
        </w:rPr>
        <w:t xml:space="preserve">Formularz </w:t>
      </w:r>
      <w:r>
        <w:rPr>
          <w:rFonts w:asciiTheme="minorHAnsi" w:hAnsiTheme="minorHAnsi" w:cstheme="minorHAnsi"/>
          <w:sz w:val="22"/>
          <w:szCs w:val="22"/>
        </w:rPr>
        <w:t>ofertowy</w:t>
      </w:r>
    </w:p>
    <w:p w14:paraId="09811984" w14:textId="77777777" w:rsidR="002A713C" w:rsidRPr="0030762B" w:rsidRDefault="002A713C" w:rsidP="00DF0DA4">
      <w:pPr>
        <w:numPr>
          <w:ilvl w:val="0"/>
          <w:numId w:val="7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</w:t>
      </w:r>
      <w:r w:rsidRPr="0030762B">
        <w:rPr>
          <w:rFonts w:asciiTheme="minorHAnsi" w:hAnsiTheme="minorHAnsi" w:cstheme="minorHAnsi"/>
          <w:sz w:val="22"/>
          <w:szCs w:val="22"/>
        </w:rPr>
        <w:t>lauzul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30762B">
        <w:rPr>
          <w:rFonts w:asciiTheme="minorHAnsi" w:hAnsiTheme="minorHAnsi" w:cstheme="minorHAnsi"/>
          <w:sz w:val="22"/>
          <w:szCs w:val="22"/>
        </w:rPr>
        <w:t xml:space="preserve"> informacyjn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30762B">
        <w:rPr>
          <w:rFonts w:asciiTheme="minorHAnsi" w:hAnsiTheme="minorHAnsi" w:cstheme="minorHAnsi"/>
          <w:sz w:val="22"/>
          <w:szCs w:val="22"/>
        </w:rPr>
        <w:t xml:space="preserve"> o przetwarzaniu danych osobowych</w:t>
      </w:r>
    </w:p>
    <w:p w14:paraId="38BC9334" w14:textId="77777777" w:rsidR="002A713C" w:rsidRPr="002A713C" w:rsidRDefault="002A713C" w:rsidP="00DF0DA4">
      <w:pPr>
        <w:numPr>
          <w:ilvl w:val="0"/>
          <w:numId w:val="7"/>
        </w:numPr>
        <w:spacing w:line="360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30762B">
        <w:rPr>
          <w:rFonts w:asciiTheme="minorHAnsi" w:hAnsiTheme="minorHAnsi" w:cstheme="minorHAnsi"/>
          <w:sz w:val="22"/>
          <w:szCs w:val="22"/>
        </w:rPr>
        <w:t xml:space="preserve">Oświadczenie o niepodleganiu wykluczeniu </w:t>
      </w:r>
    </w:p>
    <w:p w14:paraId="3567F8D9" w14:textId="3E91A9DE" w:rsidR="002A713C" w:rsidRPr="00751A88" w:rsidRDefault="00CD288B" w:rsidP="00DF0DA4">
      <w:p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Naczelnik </w:t>
      </w:r>
    </w:p>
    <w:p w14:paraId="70C27731" w14:textId="77777777" w:rsidR="002A713C" w:rsidRPr="0030762B" w:rsidRDefault="00751A88" w:rsidP="00DF0DA4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Wydziału</w:t>
      </w:r>
      <w:r w:rsidR="002A713C">
        <w:rPr>
          <w:rFonts w:asciiTheme="minorHAnsi" w:hAnsiTheme="minorHAnsi" w:cstheme="minorHAnsi"/>
          <w:iCs/>
          <w:sz w:val="22"/>
          <w:szCs w:val="22"/>
        </w:rPr>
        <w:t xml:space="preserve"> Sportu i Rekreacji</w:t>
      </w:r>
      <w:r w:rsidR="002A713C" w:rsidRPr="0030762B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6F639540" w14:textId="77777777" w:rsidR="002A713C" w:rsidRPr="0030762B" w:rsidRDefault="002A713C" w:rsidP="008073E9">
      <w:pPr>
        <w:pStyle w:val="Default"/>
        <w:spacing w:after="120" w:line="300" w:lineRule="auto"/>
        <w:rPr>
          <w:rFonts w:asciiTheme="minorHAnsi" w:hAnsiTheme="minorHAnsi" w:cstheme="minorHAnsi"/>
          <w:sz w:val="22"/>
          <w:szCs w:val="22"/>
        </w:rPr>
      </w:pPr>
      <w:r w:rsidRPr="0030762B">
        <w:rPr>
          <w:rFonts w:asciiTheme="minorHAnsi" w:hAnsiTheme="minorHAnsi" w:cstheme="minorHAnsi"/>
          <w:iCs/>
          <w:sz w:val="22"/>
          <w:szCs w:val="22"/>
        </w:rPr>
        <w:t xml:space="preserve">dla Dzielnicy Ursus </w:t>
      </w:r>
    </w:p>
    <w:p w14:paraId="5A619B3B" w14:textId="77777777" w:rsidR="002A713C" w:rsidRPr="0030762B" w:rsidRDefault="002A713C" w:rsidP="008073E9">
      <w:pPr>
        <w:pStyle w:val="Default"/>
        <w:spacing w:after="120" w:line="300" w:lineRule="auto"/>
        <w:rPr>
          <w:rFonts w:asciiTheme="minorHAnsi" w:hAnsiTheme="minorHAnsi" w:cstheme="minorHAnsi"/>
          <w:iCs/>
          <w:sz w:val="22"/>
          <w:szCs w:val="22"/>
        </w:rPr>
      </w:pPr>
      <w:r w:rsidRPr="0030762B">
        <w:rPr>
          <w:rFonts w:asciiTheme="minorHAnsi" w:hAnsiTheme="minorHAnsi" w:cstheme="minorHAnsi"/>
          <w:iCs/>
          <w:sz w:val="22"/>
          <w:szCs w:val="22"/>
        </w:rPr>
        <w:t>/-/</w:t>
      </w:r>
    </w:p>
    <w:p w14:paraId="6D8CFE52" w14:textId="2B97D118" w:rsidR="002A713C" w:rsidRPr="0030762B" w:rsidRDefault="00CD288B" w:rsidP="008073E9">
      <w:pPr>
        <w:pStyle w:val="Default"/>
        <w:spacing w:after="120" w:line="30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Michał Trawiński</w:t>
      </w:r>
    </w:p>
    <w:p w14:paraId="55059277" w14:textId="7FC71786" w:rsidR="004074BE" w:rsidRPr="009D3044" w:rsidRDefault="00CD288B" w:rsidP="009D3044">
      <w:pPr>
        <w:spacing w:after="120" w:line="30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24</w:t>
      </w:r>
      <w:r w:rsidR="000B2785">
        <w:rPr>
          <w:rFonts w:asciiTheme="minorHAnsi" w:hAnsiTheme="minorHAnsi" w:cstheme="minorHAnsi"/>
          <w:iCs/>
          <w:sz w:val="22"/>
          <w:szCs w:val="22"/>
        </w:rPr>
        <w:t>.04</w:t>
      </w:r>
      <w:r w:rsidR="00387399" w:rsidRPr="009E2599">
        <w:rPr>
          <w:rFonts w:asciiTheme="minorHAnsi" w:hAnsiTheme="minorHAnsi" w:cstheme="minorHAnsi"/>
          <w:iCs/>
          <w:sz w:val="22"/>
          <w:szCs w:val="22"/>
        </w:rPr>
        <w:t>.202</w:t>
      </w:r>
      <w:r>
        <w:rPr>
          <w:rFonts w:asciiTheme="minorHAnsi" w:hAnsiTheme="minorHAnsi" w:cstheme="minorHAnsi"/>
          <w:iCs/>
          <w:sz w:val="22"/>
          <w:szCs w:val="22"/>
        </w:rPr>
        <w:t>6</w:t>
      </w:r>
      <w:r w:rsidR="008F18C6" w:rsidRPr="009E2599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2A713C" w:rsidRPr="009E2599">
        <w:rPr>
          <w:rFonts w:asciiTheme="minorHAnsi" w:hAnsiTheme="minorHAnsi" w:cstheme="minorHAnsi"/>
          <w:iCs/>
          <w:sz w:val="22"/>
          <w:szCs w:val="22"/>
        </w:rPr>
        <w:t>r.</w:t>
      </w:r>
    </w:p>
    <w:sectPr w:rsidR="004074BE" w:rsidRPr="009D3044" w:rsidSect="00FC6287">
      <w:footerReference w:type="default" r:id="rId11"/>
      <w:headerReference w:type="first" r:id="rId12"/>
      <w:footerReference w:type="first" r:id="rId13"/>
      <w:pgSz w:w="11906" w:h="16838"/>
      <w:pgMar w:top="70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F3D3A" w14:textId="77777777" w:rsidR="00296970" w:rsidRDefault="00296970" w:rsidP="00850D3E">
      <w:r>
        <w:separator/>
      </w:r>
    </w:p>
  </w:endnote>
  <w:endnote w:type="continuationSeparator" w:id="0">
    <w:p w14:paraId="7B96AC62" w14:textId="77777777" w:rsidR="00296970" w:rsidRDefault="00296970" w:rsidP="00850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804474"/>
      <w:docPartObj>
        <w:docPartGallery w:val="Page Numbers (Bottom of Page)"/>
        <w:docPartUnique/>
      </w:docPartObj>
    </w:sdtPr>
    <w:sdtEndPr/>
    <w:sdtContent>
      <w:p w14:paraId="28A8C497" w14:textId="77777777" w:rsidR="00296970" w:rsidRDefault="0029697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0992">
          <w:rPr>
            <w:noProof/>
          </w:rPr>
          <w:t>4</w:t>
        </w:r>
        <w:r>
          <w:fldChar w:fldCharType="end"/>
        </w:r>
      </w:p>
    </w:sdtContent>
  </w:sdt>
  <w:p w14:paraId="6D8A9B6F" w14:textId="77777777" w:rsidR="00296970" w:rsidRDefault="0029697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7180271"/>
      <w:docPartObj>
        <w:docPartGallery w:val="Page Numbers (Bottom of Page)"/>
        <w:docPartUnique/>
      </w:docPartObj>
    </w:sdtPr>
    <w:sdtEndPr/>
    <w:sdtContent>
      <w:p w14:paraId="00E79FF4" w14:textId="77777777" w:rsidR="00296970" w:rsidRDefault="0029697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0992">
          <w:rPr>
            <w:noProof/>
          </w:rPr>
          <w:t>1</w:t>
        </w:r>
        <w:r>
          <w:fldChar w:fldCharType="end"/>
        </w:r>
      </w:p>
    </w:sdtContent>
  </w:sdt>
  <w:p w14:paraId="50EFF6EE" w14:textId="77777777" w:rsidR="00296970" w:rsidRDefault="002969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6C7B2" w14:textId="77777777" w:rsidR="00296970" w:rsidRDefault="00296970" w:rsidP="00850D3E">
      <w:r>
        <w:separator/>
      </w:r>
    </w:p>
  </w:footnote>
  <w:footnote w:type="continuationSeparator" w:id="0">
    <w:p w14:paraId="7049D23D" w14:textId="77777777" w:rsidR="00296970" w:rsidRDefault="00296970" w:rsidP="00850D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ED2CE" w14:textId="4E08EE2E" w:rsidR="00296970" w:rsidRDefault="00B371EE" w:rsidP="00B371EE">
    <w:pPr>
      <w:pStyle w:val="Nagwek"/>
      <w:tabs>
        <w:tab w:val="left" w:pos="2839"/>
      </w:tabs>
      <w:spacing w:after="240" w:line="300" w:lineRule="auto"/>
    </w:pPr>
    <w:r>
      <w:tab/>
    </w:r>
    <w:r>
      <w:rPr>
        <w:noProof/>
      </w:rPr>
      <w:drawing>
        <wp:inline distT="0" distB="0" distL="0" distR="0" wp14:anchorId="37824880" wp14:editId="097DB533">
          <wp:extent cx="5760720" cy="1036320"/>
          <wp:effectExtent l="0" t="0" r="0" b="0"/>
          <wp:docPr id="21" name="Obraz 21" descr="Urząd Miasta Stołecznego Warszawy, Wydział Sportu i Rekreacji dla Dzielnicy Ursus, Plac Czerwca 1976 r. nr 1, 02-495 Warszawa, tel. 22 443 61 72, faks 22 443 60 11, ursus.wsr@um.warszawa.pl, um.warszawa.pl, ursus.um.warszawa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Obraz 21" descr="Urząd Miasta Stołecznego Warszawy, Wydział Sportu i Rekreacji dla Dzielnicy Ursus, Plac Czerwca 1976 r. nr 1, 02-495 Warszawa, tel. 22 443 61 72, faks 22 443 60 11, ursus.wsr@um.warszawa.pl, um.warszawa.pl, ursus.um.warszawa.pl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36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57A3F"/>
    <w:multiLevelType w:val="hybridMultilevel"/>
    <w:tmpl w:val="101C82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7448D6"/>
    <w:multiLevelType w:val="hybridMultilevel"/>
    <w:tmpl w:val="EC02C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C115F"/>
    <w:multiLevelType w:val="hybridMultilevel"/>
    <w:tmpl w:val="BFF80956"/>
    <w:lvl w:ilvl="0" w:tplc="09F08E98">
      <w:start w:val="1"/>
      <w:numFmt w:val="decimal"/>
      <w:lvlText w:val="%1."/>
      <w:lvlJc w:val="righ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0C2A80"/>
    <w:multiLevelType w:val="hybridMultilevel"/>
    <w:tmpl w:val="53F8B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5233D2"/>
    <w:multiLevelType w:val="hybridMultilevel"/>
    <w:tmpl w:val="82B4C7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A8016D"/>
    <w:multiLevelType w:val="hybridMultilevel"/>
    <w:tmpl w:val="E40894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BB62A3"/>
    <w:multiLevelType w:val="hybridMultilevel"/>
    <w:tmpl w:val="1FE877F8"/>
    <w:lvl w:ilvl="0" w:tplc="EAF8B500">
      <w:start w:val="1"/>
      <w:numFmt w:val="lowerLetter"/>
      <w:lvlText w:val="%1)"/>
      <w:lvlJc w:val="left"/>
      <w:pPr>
        <w:ind w:left="3697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4417" w:hanging="360"/>
      </w:pPr>
    </w:lvl>
    <w:lvl w:ilvl="2" w:tplc="0415001B" w:tentative="1">
      <w:start w:val="1"/>
      <w:numFmt w:val="lowerRoman"/>
      <w:lvlText w:val="%3."/>
      <w:lvlJc w:val="right"/>
      <w:pPr>
        <w:ind w:left="5137" w:hanging="180"/>
      </w:pPr>
    </w:lvl>
    <w:lvl w:ilvl="3" w:tplc="0415000F" w:tentative="1">
      <w:start w:val="1"/>
      <w:numFmt w:val="decimal"/>
      <w:lvlText w:val="%4."/>
      <w:lvlJc w:val="left"/>
      <w:pPr>
        <w:ind w:left="5857" w:hanging="360"/>
      </w:pPr>
    </w:lvl>
    <w:lvl w:ilvl="4" w:tplc="04150019" w:tentative="1">
      <w:start w:val="1"/>
      <w:numFmt w:val="lowerLetter"/>
      <w:lvlText w:val="%5."/>
      <w:lvlJc w:val="left"/>
      <w:pPr>
        <w:ind w:left="6577" w:hanging="360"/>
      </w:pPr>
    </w:lvl>
    <w:lvl w:ilvl="5" w:tplc="0415001B" w:tentative="1">
      <w:start w:val="1"/>
      <w:numFmt w:val="lowerRoman"/>
      <w:lvlText w:val="%6."/>
      <w:lvlJc w:val="right"/>
      <w:pPr>
        <w:ind w:left="7297" w:hanging="180"/>
      </w:pPr>
    </w:lvl>
    <w:lvl w:ilvl="6" w:tplc="0415000F" w:tentative="1">
      <w:start w:val="1"/>
      <w:numFmt w:val="decimal"/>
      <w:lvlText w:val="%7."/>
      <w:lvlJc w:val="left"/>
      <w:pPr>
        <w:ind w:left="8017" w:hanging="360"/>
      </w:pPr>
    </w:lvl>
    <w:lvl w:ilvl="7" w:tplc="04150019" w:tentative="1">
      <w:start w:val="1"/>
      <w:numFmt w:val="lowerLetter"/>
      <w:lvlText w:val="%8."/>
      <w:lvlJc w:val="left"/>
      <w:pPr>
        <w:ind w:left="8737" w:hanging="360"/>
      </w:pPr>
    </w:lvl>
    <w:lvl w:ilvl="8" w:tplc="0415001B" w:tentative="1">
      <w:start w:val="1"/>
      <w:numFmt w:val="lowerRoman"/>
      <w:lvlText w:val="%9."/>
      <w:lvlJc w:val="right"/>
      <w:pPr>
        <w:ind w:left="9457" w:hanging="180"/>
      </w:pPr>
    </w:lvl>
  </w:abstractNum>
  <w:abstractNum w:abstractNumId="7" w15:restartNumberingAfterBreak="0">
    <w:nsid w:val="500E7159"/>
    <w:multiLevelType w:val="hybridMultilevel"/>
    <w:tmpl w:val="A3DE2C9E"/>
    <w:lvl w:ilvl="0" w:tplc="EFA2D7DA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511E3E5F"/>
    <w:multiLevelType w:val="hybridMultilevel"/>
    <w:tmpl w:val="050E5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910188"/>
    <w:multiLevelType w:val="hybridMultilevel"/>
    <w:tmpl w:val="F44221F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58DC2F04"/>
    <w:multiLevelType w:val="hybridMultilevel"/>
    <w:tmpl w:val="6AB662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E70EB4"/>
    <w:multiLevelType w:val="hybridMultilevel"/>
    <w:tmpl w:val="89FCFBF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131053"/>
    <w:multiLevelType w:val="hybridMultilevel"/>
    <w:tmpl w:val="F2F2D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9D6E03"/>
    <w:multiLevelType w:val="hybridMultilevel"/>
    <w:tmpl w:val="6BE24D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494F22"/>
    <w:multiLevelType w:val="hybridMultilevel"/>
    <w:tmpl w:val="2F706178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7127264B"/>
    <w:multiLevelType w:val="hybridMultilevel"/>
    <w:tmpl w:val="8C307C8C"/>
    <w:lvl w:ilvl="0" w:tplc="09F08E98">
      <w:start w:val="1"/>
      <w:numFmt w:val="decimal"/>
      <w:lvlText w:val="%1."/>
      <w:lvlJc w:val="righ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FB06F6"/>
    <w:multiLevelType w:val="hybridMultilevel"/>
    <w:tmpl w:val="FAC2AB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D6044D"/>
    <w:multiLevelType w:val="hybridMultilevel"/>
    <w:tmpl w:val="1CF41D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2B4EF5"/>
    <w:multiLevelType w:val="hybridMultilevel"/>
    <w:tmpl w:val="947AB9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E339D2"/>
    <w:multiLevelType w:val="hybridMultilevel"/>
    <w:tmpl w:val="1AB85A6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32946093">
    <w:abstractNumId w:val="19"/>
  </w:num>
  <w:num w:numId="2" w16cid:durableId="2143647151">
    <w:abstractNumId w:val="11"/>
  </w:num>
  <w:num w:numId="3" w16cid:durableId="312222702">
    <w:abstractNumId w:val="6"/>
  </w:num>
  <w:num w:numId="4" w16cid:durableId="2137990882">
    <w:abstractNumId w:val="15"/>
  </w:num>
  <w:num w:numId="5" w16cid:durableId="1277374834">
    <w:abstractNumId w:val="14"/>
  </w:num>
  <w:num w:numId="6" w16cid:durableId="1405179861">
    <w:abstractNumId w:val="7"/>
  </w:num>
  <w:num w:numId="7" w16cid:durableId="852188465">
    <w:abstractNumId w:val="0"/>
  </w:num>
  <w:num w:numId="8" w16cid:durableId="825633434">
    <w:abstractNumId w:val="18"/>
  </w:num>
  <w:num w:numId="9" w16cid:durableId="1191258787">
    <w:abstractNumId w:val="17"/>
  </w:num>
  <w:num w:numId="10" w16cid:durableId="1253394397">
    <w:abstractNumId w:val="2"/>
  </w:num>
  <w:num w:numId="11" w16cid:durableId="1975059052">
    <w:abstractNumId w:val="3"/>
  </w:num>
  <w:num w:numId="12" w16cid:durableId="8517286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14511915">
    <w:abstractNumId w:val="4"/>
  </w:num>
  <w:num w:numId="14" w16cid:durableId="322051510">
    <w:abstractNumId w:val="5"/>
  </w:num>
  <w:num w:numId="15" w16cid:durableId="348683972">
    <w:abstractNumId w:val="1"/>
  </w:num>
  <w:num w:numId="16" w16cid:durableId="861866406">
    <w:abstractNumId w:val="10"/>
  </w:num>
  <w:num w:numId="17" w16cid:durableId="26218272">
    <w:abstractNumId w:val="16"/>
  </w:num>
  <w:num w:numId="18" w16cid:durableId="789857613">
    <w:abstractNumId w:val="9"/>
  </w:num>
  <w:num w:numId="19" w16cid:durableId="373701978">
    <w:abstractNumId w:val="12"/>
  </w:num>
  <w:num w:numId="20" w16cid:durableId="723871606">
    <w:abstractNumId w:val="13"/>
  </w:num>
  <w:num w:numId="21" w16cid:durableId="14658540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0DD"/>
    <w:rsid w:val="0002053F"/>
    <w:rsid w:val="0002417B"/>
    <w:rsid w:val="00031E7E"/>
    <w:rsid w:val="00056694"/>
    <w:rsid w:val="000B2785"/>
    <w:rsid w:val="000D1CF1"/>
    <w:rsid w:val="000D3E59"/>
    <w:rsid w:val="000E5732"/>
    <w:rsid w:val="000F47D4"/>
    <w:rsid w:val="00107084"/>
    <w:rsid w:val="001165AB"/>
    <w:rsid w:val="0012703E"/>
    <w:rsid w:val="0013156D"/>
    <w:rsid w:val="001500A0"/>
    <w:rsid w:val="00156E3B"/>
    <w:rsid w:val="0017650F"/>
    <w:rsid w:val="001B7A01"/>
    <w:rsid w:val="001D373E"/>
    <w:rsid w:val="001E597D"/>
    <w:rsid w:val="001F37BF"/>
    <w:rsid w:val="001F6D57"/>
    <w:rsid w:val="0025337C"/>
    <w:rsid w:val="002804FC"/>
    <w:rsid w:val="0029512B"/>
    <w:rsid w:val="00296970"/>
    <w:rsid w:val="002A1217"/>
    <w:rsid w:val="002A3641"/>
    <w:rsid w:val="002A713C"/>
    <w:rsid w:val="002B25DD"/>
    <w:rsid w:val="002E2713"/>
    <w:rsid w:val="002E763C"/>
    <w:rsid w:val="002F4E4D"/>
    <w:rsid w:val="003006AA"/>
    <w:rsid w:val="0030762B"/>
    <w:rsid w:val="003249ED"/>
    <w:rsid w:val="00327E40"/>
    <w:rsid w:val="00347643"/>
    <w:rsid w:val="0035360E"/>
    <w:rsid w:val="003774BB"/>
    <w:rsid w:val="00387345"/>
    <w:rsid w:val="00387399"/>
    <w:rsid w:val="003A2384"/>
    <w:rsid w:val="003D6382"/>
    <w:rsid w:val="004074BE"/>
    <w:rsid w:val="00421E3A"/>
    <w:rsid w:val="004363EF"/>
    <w:rsid w:val="00441B88"/>
    <w:rsid w:val="00473C91"/>
    <w:rsid w:val="004778E2"/>
    <w:rsid w:val="00480EBF"/>
    <w:rsid w:val="00490F9A"/>
    <w:rsid w:val="004C7EE1"/>
    <w:rsid w:val="004E0460"/>
    <w:rsid w:val="004F3C5D"/>
    <w:rsid w:val="004F585A"/>
    <w:rsid w:val="005034AF"/>
    <w:rsid w:val="00527F8B"/>
    <w:rsid w:val="0053384E"/>
    <w:rsid w:val="00537A2D"/>
    <w:rsid w:val="005B7376"/>
    <w:rsid w:val="005C7BBC"/>
    <w:rsid w:val="00610683"/>
    <w:rsid w:val="00616538"/>
    <w:rsid w:val="006E140E"/>
    <w:rsid w:val="007010AB"/>
    <w:rsid w:val="007316BD"/>
    <w:rsid w:val="00740CA5"/>
    <w:rsid w:val="00751A88"/>
    <w:rsid w:val="00771CF0"/>
    <w:rsid w:val="007B3218"/>
    <w:rsid w:val="007C1F81"/>
    <w:rsid w:val="007C5823"/>
    <w:rsid w:val="007F055D"/>
    <w:rsid w:val="00806282"/>
    <w:rsid w:val="008073E9"/>
    <w:rsid w:val="00835DB1"/>
    <w:rsid w:val="00850D3E"/>
    <w:rsid w:val="00890EDC"/>
    <w:rsid w:val="008969A2"/>
    <w:rsid w:val="008B6E24"/>
    <w:rsid w:val="008C0D28"/>
    <w:rsid w:val="008E28F9"/>
    <w:rsid w:val="008F18C6"/>
    <w:rsid w:val="009329D6"/>
    <w:rsid w:val="0095191B"/>
    <w:rsid w:val="009874F7"/>
    <w:rsid w:val="009974BB"/>
    <w:rsid w:val="009C50BC"/>
    <w:rsid w:val="009D3044"/>
    <w:rsid w:val="009E2599"/>
    <w:rsid w:val="009E6089"/>
    <w:rsid w:val="009E7C0E"/>
    <w:rsid w:val="009F007B"/>
    <w:rsid w:val="009F0664"/>
    <w:rsid w:val="00A4497C"/>
    <w:rsid w:val="00A739CC"/>
    <w:rsid w:val="00A77BD3"/>
    <w:rsid w:val="00AA2F0C"/>
    <w:rsid w:val="00AA3725"/>
    <w:rsid w:val="00AA7117"/>
    <w:rsid w:val="00AB3FEE"/>
    <w:rsid w:val="00AD0F5D"/>
    <w:rsid w:val="00AE7AFB"/>
    <w:rsid w:val="00B371EE"/>
    <w:rsid w:val="00B72DFA"/>
    <w:rsid w:val="00B76B17"/>
    <w:rsid w:val="00BA6B84"/>
    <w:rsid w:val="00BF1545"/>
    <w:rsid w:val="00C01B20"/>
    <w:rsid w:val="00C20999"/>
    <w:rsid w:val="00C40992"/>
    <w:rsid w:val="00C4646F"/>
    <w:rsid w:val="00C9362F"/>
    <w:rsid w:val="00C9442E"/>
    <w:rsid w:val="00C95303"/>
    <w:rsid w:val="00CD288B"/>
    <w:rsid w:val="00D060C0"/>
    <w:rsid w:val="00D07292"/>
    <w:rsid w:val="00D31701"/>
    <w:rsid w:val="00D33C91"/>
    <w:rsid w:val="00D4534F"/>
    <w:rsid w:val="00D46891"/>
    <w:rsid w:val="00D552C5"/>
    <w:rsid w:val="00DA1F8D"/>
    <w:rsid w:val="00DA3A37"/>
    <w:rsid w:val="00DB67CF"/>
    <w:rsid w:val="00DE7B6D"/>
    <w:rsid w:val="00DF0DA4"/>
    <w:rsid w:val="00DF2EC7"/>
    <w:rsid w:val="00E0780E"/>
    <w:rsid w:val="00E21B6C"/>
    <w:rsid w:val="00E44D72"/>
    <w:rsid w:val="00E67C6A"/>
    <w:rsid w:val="00E77928"/>
    <w:rsid w:val="00E8364C"/>
    <w:rsid w:val="00E869C8"/>
    <w:rsid w:val="00E86A33"/>
    <w:rsid w:val="00ED56C7"/>
    <w:rsid w:val="00ED70DD"/>
    <w:rsid w:val="00EE258B"/>
    <w:rsid w:val="00EF3587"/>
    <w:rsid w:val="00F05CCE"/>
    <w:rsid w:val="00F16F42"/>
    <w:rsid w:val="00F35069"/>
    <w:rsid w:val="00F351FB"/>
    <w:rsid w:val="00F411C8"/>
    <w:rsid w:val="00F46E19"/>
    <w:rsid w:val="00F82C1F"/>
    <w:rsid w:val="00F94628"/>
    <w:rsid w:val="00FA0112"/>
    <w:rsid w:val="00FB1B74"/>
    <w:rsid w:val="00FC6287"/>
    <w:rsid w:val="00FF4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3E89FA08"/>
  <w15:chartTrackingRefBased/>
  <w15:docId w15:val="{DD99A688-A63E-4DDE-99B1-9145173E8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1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agowek3"/>
    <w:next w:val="Normalny"/>
    <w:link w:val="Nagwek1Znak"/>
    <w:uiPriority w:val="9"/>
    <w:qFormat/>
    <w:rsid w:val="00806282"/>
    <w:pPr>
      <w:outlineLvl w:val="0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B1B74"/>
    <w:pPr>
      <w:keepNext/>
      <w:keepLines/>
      <w:spacing w:before="40"/>
      <w:outlineLvl w:val="1"/>
    </w:pPr>
    <w:rPr>
      <w:rFonts w:ascii="Calibri" w:eastAsiaTheme="majorEastAsia" w:hAnsi="Calibri" w:cstheme="majorBidi"/>
      <w:b/>
      <w:color w:val="000000" w:themeColor="text1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FB1B74"/>
    <w:pPr>
      <w:keepNext/>
      <w:keepLines/>
      <w:spacing w:before="40"/>
      <w:outlineLvl w:val="2"/>
    </w:pPr>
    <w:rPr>
      <w:rFonts w:ascii="Calibri" w:eastAsiaTheme="majorEastAsia" w:hAnsi="Calibri" w:cstheme="majorBidi"/>
      <w:b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FB1B74"/>
    <w:pPr>
      <w:keepNext/>
      <w:keepLines/>
      <w:spacing w:before="40"/>
      <w:outlineLvl w:val="3"/>
    </w:pPr>
    <w:rPr>
      <w:rFonts w:ascii="Calibri" w:eastAsiaTheme="majorEastAsia" w:hAnsi="Calibri" w:cstheme="majorBidi"/>
      <w:b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FB1B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FB1B74"/>
    <w:pPr>
      <w:keepNext/>
      <w:keepLines/>
      <w:spacing w:before="40"/>
      <w:outlineLvl w:val="5"/>
    </w:pPr>
    <w:rPr>
      <w:rFonts w:ascii="Calibri" w:eastAsiaTheme="majorEastAsia" w:hAnsi="Calibri" w:cstheme="majorBidi"/>
      <w:b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A0112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2053F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271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2713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0E573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agowek3">
    <w:name w:val="Nagłowek 3"/>
    <w:basedOn w:val="Normalny"/>
    <w:link w:val="Nagowek3Znak"/>
    <w:semiHidden/>
    <w:unhideWhenUsed/>
    <w:qFormat/>
    <w:rsid w:val="00FB1B7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Calibri" w:hAnsi="Calibri" w:cs="Calibri"/>
    </w:rPr>
  </w:style>
  <w:style w:type="character" w:customStyle="1" w:styleId="Nagwek1Znak">
    <w:name w:val="Nagłówek 1 Znak"/>
    <w:basedOn w:val="Domylnaczcionkaakapitu"/>
    <w:link w:val="Nagwek1"/>
    <w:uiPriority w:val="9"/>
    <w:rsid w:val="00806282"/>
    <w:rPr>
      <w:rFonts w:ascii="Calibri" w:eastAsia="Times New Roman" w:hAnsi="Calibri" w:cs="Calibri"/>
      <w:sz w:val="24"/>
      <w:szCs w:val="24"/>
      <w:lang w:eastAsia="pl-PL"/>
    </w:rPr>
  </w:style>
  <w:style w:type="character" w:customStyle="1" w:styleId="Nagowek3Znak">
    <w:name w:val="Nagłowek 3 Znak"/>
    <w:basedOn w:val="Domylnaczcionkaakapitu"/>
    <w:link w:val="Nagowek3"/>
    <w:semiHidden/>
    <w:rsid w:val="00FB1B74"/>
    <w:rPr>
      <w:rFonts w:ascii="Calibri" w:eastAsia="Times New Roman" w:hAnsi="Calibri" w:cs="Calibri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B1B74"/>
    <w:rPr>
      <w:rFonts w:ascii="Calibri" w:eastAsiaTheme="majorEastAsia" w:hAnsi="Calibri" w:cstheme="majorBidi"/>
      <w:b/>
      <w:color w:val="000000" w:themeColor="text1"/>
      <w:sz w:val="24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B1B74"/>
    <w:rPr>
      <w:rFonts w:ascii="Calibri" w:eastAsiaTheme="majorEastAsia" w:hAnsi="Calibri" w:cstheme="majorBidi"/>
      <w:b/>
      <w:color w:val="000000" w:themeColor="text1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FB1B74"/>
    <w:rPr>
      <w:rFonts w:ascii="Calibri" w:eastAsiaTheme="majorEastAsia" w:hAnsi="Calibri" w:cstheme="majorBidi"/>
      <w:b/>
      <w:iCs/>
      <w:color w:val="000000" w:themeColor="text1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FB1B74"/>
    <w:rPr>
      <w:rFonts w:asciiTheme="majorHAnsi" w:eastAsiaTheme="majorEastAsia" w:hAnsiTheme="majorHAnsi" w:cstheme="majorBidi"/>
      <w:b/>
      <w:color w:val="000000" w:themeColor="text1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FB1B74"/>
    <w:rPr>
      <w:rFonts w:ascii="Calibri" w:eastAsiaTheme="majorEastAsia" w:hAnsi="Calibri" w:cstheme="majorBidi"/>
      <w:b/>
      <w:color w:val="000000" w:themeColor="text1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50D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0D3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50D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D3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1CF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1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D1C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sus.sport@um.warszawa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ursus.sport@um.warszawa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mowienia.um.warszawa.pl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28B95-EB48-4426-A5F8-96112E974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1225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Ogłoszenie o udzieleniu zamówienia</vt:lpstr>
    </vt:vector>
  </TitlesOfParts>
  <Company>Urzad Miasta</Company>
  <LinksUpToDate>false</LinksUpToDate>
  <CharactersWithSpaces>8564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Ogłoszenie o udzieleniu zamówienia</dc:title>
  <dc:subject/>
  <dc:creator>Paluszek Jolanta</dc:creator>
  <cp:keywords/>
  <dc:description/>
  <cp:lastModifiedBy>Szewczuk Joanna</cp:lastModifiedBy>
  <cp:revision>10</cp:revision>
  <cp:lastPrinted>2025-03-07T10:43:00Z</cp:lastPrinted>
  <dcterms:created xsi:type="dcterms:W3CDTF">2025-03-19T09:55:00Z</dcterms:created>
  <dcterms:modified xsi:type="dcterms:W3CDTF">2026-04-24T12:58:00Z</dcterms:modified>
</cp:coreProperties>
</file>