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E181B" w14:textId="03AA307F" w:rsidR="00107B90" w:rsidRDefault="00A0369C" w:rsidP="0032431E">
      <w:pPr>
        <w:spacing w:line="300" w:lineRule="auto"/>
        <w:jc w:val="both"/>
        <w:outlineLvl w:val="0"/>
        <w:rPr>
          <w:rFonts w:asciiTheme="minorHAnsi" w:hAnsiTheme="minorHAnsi" w:cstheme="minorHAnsi"/>
          <w:sz w:val="22"/>
          <w:szCs w:val="22"/>
          <w:lang w:bidi="yi-Hebr"/>
        </w:rPr>
      </w:pPr>
      <w:r>
        <w:rPr>
          <w:rFonts w:asciiTheme="minorHAnsi" w:hAnsiTheme="minorHAnsi" w:cstheme="minorHAnsi"/>
          <w:sz w:val="22"/>
          <w:szCs w:val="22"/>
          <w:lang w:bidi="yi-Hebr"/>
        </w:rPr>
        <w:t xml:space="preserve">   </w:t>
      </w:r>
    </w:p>
    <w:p w14:paraId="2CCF9F13" w14:textId="77777777" w:rsidR="00107B90" w:rsidRPr="001A4481" w:rsidRDefault="00107B90" w:rsidP="0032431E">
      <w:pPr>
        <w:tabs>
          <w:tab w:val="left" w:pos="180"/>
        </w:tabs>
        <w:autoSpaceDE w:val="0"/>
        <w:autoSpaceDN w:val="0"/>
        <w:spacing w:line="300" w:lineRule="auto"/>
        <w:jc w:val="center"/>
        <w:rPr>
          <w:rFonts w:asciiTheme="minorHAnsi" w:hAnsiTheme="minorHAnsi" w:cstheme="minorHAnsi"/>
          <w:b/>
          <w:bCs/>
          <w:sz w:val="22"/>
          <w:szCs w:val="22"/>
        </w:rPr>
      </w:pPr>
      <w:r w:rsidRPr="001A4481">
        <w:rPr>
          <w:rFonts w:asciiTheme="minorHAnsi" w:hAnsiTheme="minorHAnsi" w:cstheme="minorHAnsi"/>
          <w:b/>
          <w:bCs/>
          <w:sz w:val="22"/>
          <w:szCs w:val="22"/>
        </w:rPr>
        <w:t>Miasto Stołeczne Warszawa Dzielnica Bemowo</w:t>
      </w:r>
    </w:p>
    <w:p w14:paraId="34165885" w14:textId="77777777" w:rsidR="00107B90" w:rsidRPr="001A4481" w:rsidRDefault="00107B90" w:rsidP="0032431E">
      <w:pPr>
        <w:tabs>
          <w:tab w:val="left" w:pos="180"/>
        </w:tabs>
        <w:autoSpaceDE w:val="0"/>
        <w:autoSpaceDN w:val="0"/>
        <w:spacing w:line="300" w:lineRule="auto"/>
        <w:jc w:val="center"/>
        <w:rPr>
          <w:rFonts w:asciiTheme="minorHAnsi" w:hAnsiTheme="minorHAnsi" w:cstheme="minorHAnsi"/>
          <w:bCs/>
          <w:sz w:val="22"/>
          <w:szCs w:val="22"/>
        </w:rPr>
      </w:pPr>
      <w:r w:rsidRPr="001A4481">
        <w:rPr>
          <w:rFonts w:asciiTheme="minorHAnsi" w:hAnsiTheme="minorHAnsi" w:cstheme="minorHAnsi"/>
          <w:bCs/>
          <w:sz w:val="22"/>
          <w:szCs w:val="22"/>
        </w:rPr>
        <w:t>01-381 Warszawa, ul. Powstańców Śląskich 70</w:t>
      </w:r>
    </w:p>
    <w:p w14:paraId="584EBE22" w14:textId="77777777" w:rsidR="00107B90" w:rsidRPr="001A4481" w:rsidRDefault="00107B90" w:rsidP="0032431E">
      <w:pPr>
        <w:tabs>
          <w:tab w:val="left" w:pos="180"/>
        </w:tabs>
        <w:autoSpaceDE w:val="0"/>
        <w:autoSpaceDN w:val="0"/>
        <w:spacing w:line="300" w:lineRule="auto"/>
        <w:jc w:val="center"/>
        <w:rPr>
          <w:rFonts w:asciiTheme="minorHAnsi" w:hAnsiTheme="minorHAnsi" w:cstheme="minorHAnsi"/>
          <w:bCs/>
          <w:sz w:val="22"/>
          <w:szCs w:val="22"/>
        </w:rPr>
      </w:pPr>
      <w:r w:rsidRPr="001A4481">
        <w:rPr>
          <w:rFonts w:asciiTheme="minorHAnsi" w:hAnsiTheme="minorHAnsi" w:cstheme="minorHAnsi"/>
          <w:bCs/>
          <w:sz w:val="22"/>
          <w:szCs w:val="22"/>
        </w:rPr>
        <w:t>REGON 015259640</w:t>
      </w:r>
      <w:r w:rsidRPr="001A4481">
        <w:rPr>
          <w:rFonts w:asciiTheme="minorHAnsi" w:hAnsiTheme="minorHAnsi" w:cstheme="minorHAnsi"/>
          <w:bCs/>
          <w:sz w:val="22"/>
          <w:szCs w:val="22"/>
        </w:rPr>
        <w:tab/>
      </w:r>
      <w:r w:rsidRPr="001A4481">
        <w:rPr>
          <w:rFonts w:asciiTheme="minorHAnsi" w:hAnsiTheme="minorHAnsi" w:cstheme="minorHAnsi"/>
          <w:bCs/>
          <w:sz w:val="22"/>
          <w:szCs w:val="22"/>
        </w:rPr>
        <w:tab/>
        <w:t>NIP 525-22-48-481</w:t>
      </w:r>
    </w:p>
    <w:p w14:paraId="5FE0F3B1" w14:textId="77777777" w:rsidR="00107B90" w:rsidRPr="001A4481" w:rsidRDefault="00107B90" w:rsidP="0032431E">
      <w:pPr>
        <w:tabs>
          <w:tab w:val="left" w:pos="180"/>
        </w:tabs>
        <w:autoSpaceDE w:val="0"/>
        <w:autoSpaceDN w:val="0"/>
        <w:spacing w:line="300" w:lineRule="auto"/>
        <w:jc w:val="center"/>
        <w:rPr>
          <w:rFonts w:asciiTheme="minorHAnsi" w:hAnsiTheme="minorHAnsi" w:cstheme="minorHAnsi"/>
          <w:bCs/>
          <w:sz w:val="22"/>
          <w:szCs w:val="22"/>
        </w:rPr>
      </w:pPr>
      <w:r w:rsidRPr="001A4481">
        <w:rPr>
          <w:rFonts w:asciiTheme="minorHAnsi" w:hAnsiTheme="minorHAnsi" w:cstheme="minorHAnsi"/>
          <w:bCs/>
          <w:sz w:val="22"/>
          <w:szCs w:val="22"/>
        </w:rPr>
        <w:t>Tel.: (22) 44-37-550,</w:t>
      </w:r>
      <w:r w:rsidRPr="001A4481">
        <w:rPr>
          <w:rFonts w:asciiTheme="minorHAnsi" w:hAnsiTheme="minorHAnsi" w:cstheme="minorHAnsi"/>
          <w:bCs/>
          <w:sz w:val="22"/>
          <w:szCs w:val="22"/>
        </w:rPr>
        <w:tab/>
      </w:r>
    </w:p>
    <w:p w14:paraId="53F1C93B" w14:textId="77777777" w:rsidR="00107B90" w:rsidRPr="001A4481" w:rsidRDefault="00107B90" w:rsidP="0032431E">
      <w:pPr>
        <w:pBdr>
          <w:bottom w:val="single" w:sz="12" w:space="1" w:color="auto"/>
        </w:pBdr>
        <w:tabs>
          <w:tab w:val="left" w:pos="180"/>
        </w:tabs>
        <w:autoSpaceDE w:val="0"/>
        <w:autoSpaceDN w:val="0"/>
        <w:spacing w:line="300" w:lineRule="auto"/>
        <w:jc w:val="center"/>
        <w:rPr>
          <w:rFonts w:asciiTheme="minorHAnsi" w:hAnsiTheme="minorHAnsi" w:cstheme="minorHAnsi"/>
          <w:b/>
          <w:bCs/>
          <w:sz w:val="22"/>
          <w:szCs w:val="22"/>
        </w:rPr>
      </w:pPr>
      <w:r w:rsidRPr="001A4481">
        <w:rPr>
          <w:rFonts w:asciiTheme="minorHAnsi" w:hAnsiTheme="minorHAnsi" w:cstheme="minorHAnsi"/>
          <w:b/>
          <w:bCs/>
          <w:sz w:val="22"/>
          <w:szCs w:val="22"/>
        </w:rPr>
        <w:t>bemowo.um.warszawa.pl</w:t>
      </w:r>
      <w:r w:rsidRPr="001A4481">
        <w:rPr>
          <w:rFonts w:asciiTheme="minorHAnsi" w:hAnsiTheme="minorHAnsi" w:cstheme="minorHAnsi"/>
          <w:bCs/>
          <w:sz w:val="22"/>
          <w:szCs w:val="22"/>
        </w:rPr>
        <w:tab/>
        <w:t xml:space="preserve">e-mail: </w:t>
      </w:r>
      <w:r w:rsidRPr="001A4481">
        <w:rPr>
          <w:rFonts w:asciiTheme="minorHAnsi" w:hAnsiTheme="minorHAnsi" w:cstheme="minorHAnsi"/>
          <w:b/>
          <w:bCs/>
          <w:sz w:val="22"/>
          <w:szCs w:val="22"/>
        </w:rPr>
        <w:t>bemowo.wzp@um.warszawa.pl</w:t>
      </w:r>
    </w:p>
    <w:p w14:paraId="7DC1C6E7" w14:textId="21C7F304" w:rsidR="00107B90" w:rsidRPr="001A4481" w:rsidRDefault="00107B90" w:rsidP="0032431E">
      <w:pPr>
        <w:widowControl w:val="0"/>
        <w:spacing w:line="300" w:lineRule="auto"/>
        <w:ind w:right="-6"/>
        <w:jc w:val="center"/>
        <w:rPr>
          <w:rFonts w:asciiTheme="minorHAnsi" w:hAnsiTheme="minorHAnsi" w:cstheme="minorHAnsi"/>
          <w:b/>
          <w:sz w:val="22"/>
          <w:szCs w:val="22"/>
        </w:rPr>
      </w:pPr>
    </w:p>
    <w:p w14:paraId="0DF89065" w14:textId="77777777" w:rsidR="00107B90" w:rsidRPr="001A4481" w:rsidRDefault="00107B90" w:rsidP="0032431E">
      <w:pPr>
        <w:widowControl w:val="0"/>
        <w:spacing w:line="300" w:lineRule="auto"/>
        <w:ind w:right="-6"/>
        <w:rPr>
          <w:rFonts w:asciiTheme="minorHAnsi" w:hAnsiTheme="minorHAnsi" w:cstheme="minorHAnsi"/>
          <w:b/>
          <w:sz w:val="22"/>
          <w:szCs w:val="22"/>
        </w:rPr>
      </w:pPr>
    </w:p>
    <w:p w14:paraId="13C82B91" w14:textId="77777777" w:rsidR="00107B90" w:rsidRPr="001A4481" w:rsidRDefault="00107B90" w:rsidP="0032431E">
      <w:pPr>
        <w:widowControl w:val="0"/>
        <w:spacing w:line="300" w:lineRule="auto"/>
        <w:ind w:right="-6"/>
        <w:rPr>
          <w:rFonts w:asciiTheme="minorHAnsi" w:hAnsiTheme="minorHAnsi" w:cstheme="minorHAnsi"/>
          <w:b/>
          <w:sz w:val="22"/>
          <w:szCs w:val="22"/>
        </w:rPr>
      </w:pPr>
    </w:p>
    <w:p w14:paraId="013C07FC" w14:textId="77777777" w:rsidR="00107B90" w:rsidRPr="001A4481" w:rsidRDefault="00107B90" w:rsidP="0032431E">
      <w:pPr>
        <w:widowControl w:val="0"/>
        <w:spacing w:line="300" w:lineRule="auto"/>
        <w:ind w:right="-6"/>
        <w:rPr>
          <w:rFonts w:asciiTheme="minorHAnsi" w:hAnsiTheme="minorHAnsi" w:cstheme="minorHAnsi"/>
          <w:b/>
          <w:sz w:val="22"/>
          <w:szCs w:val="22"/>
        </w:rPr>
      </w:pPr>
    </w:p>
    <w:p w14:paraId="770B0BC3" w14:textId="208F93F4" w:rsidR="00107B90" w:rsidRPr="001A4481" w:rsidRDefault="00107B90" w:rsidP="0032431E">
      <w:pPr>
        <w:spacing w:line="300" w:lineRule="auto"/>
        <w:ind w:hanging="284"/>
        <w:jc w:val="center"/>
        <w:rPr>
          <w:rFonts w:asciiTheme="minorHAnsi" w:hAnsiTheme="minorHAnsi" w:cstheme="minorHAnsi"/>
          <w:b/>
          <w:sz w:val="22"/>
          <w:szCs w:val="22"/>
        </w:rPr>
      </w:pPr>
      <w:r w:rsidRPr="001A4481">
        <w:rPr>
          <w:rFonts w:asciiTheme="minorHAnsi" w:hAnsiTheme="minorHAnsi" w:cstheme="minorHAnsi"/>
          <w:b/>
          <w:sz w:val="22"/>
          <w:szCs w:val="22"/>
        </w:rPr>
        <w:t>SPECYFIKACJA</w:t>
      </w:r>
    </w:p>
    <w:p w14:paraId="7DCF2109" w14:textId="0D136440" w:rsidR="00107B90" w:rsidRPr="001A4481" w:rsidRDefault="00107B90" w:rsidP="0032431E">
      <w:pPr>
        <w:spacing w:line="300" w:lineRule="auto"/>
        <w:ind w:hanging="284"/>
        <w:jc w:val="center"/>
        <w:rPr>
          <w:rFonts w:asciiTheme="minorHAnsi" w:hAnsiTheme="minorHAnsi" w:cstheme="minorHAnsi"/>
          <w:b/>
          <w:sz w:val="22"/>
          <w:szCs w:val="22"/>
        </w:rPr>
      </w:pPr>
      <w:r w:rsidRPr="001A4481">
        <w:rPr>
          <w:rFonts w:asciiTheme="minorHAnsi" w:hAnsiTheme="minorHAnsi" w:cstheme="minorHAnsi"/>
          <w:b/>
          <w:sz w:val="22"/>
          <w:szCs w:val="22"/>
        </w:rPr>
        <w:t>WARUNKÓW ZAMÓWIENIA</w:t>
      </w:r>
    </w:p>
    <w:p w14:paraId="0E3362EA" w14:textId="77777777" w:rsidR="00107B90" w:rsidRPr="001A4481" w:rsidRDefault="00107B90" w:rsidP="0032431E">
      <w:pPr>
        <w:spacing w:line="300" w:lineRule="auto"/>
        <w:ind w:hanging="284"/>
        <w:jc w:val="center"/>
        <w:rPr>
          <w:rFonts w:asciiTheme="minorHAnsi" w:hAnsiTheme="minorHAnsi" w:cstheme="minorHAnsi"/>
          <w:b/>
          <w:sz w:val="22"/>
          <w:szCs w:val="22"/>
        </w:rPr>
      </w:pPr>
      <w:r w:rsidRPr="001A4481">
        <w:rPr>
          <w:rFonts w:asciiTheme="minorHAnsi" w:hAnsiTheme="minorHAnsi" w:cstheme="minorHAnsi"/>
          <w:b/>
          <w:sz w:val="22"/>
          <w:szCs w:val="22"/>
        </w:rPr>
        <w:t>(SWZ)</w:t>
      </w:r>
    </w:p>
    <w:p w14:paraId="64665C3C" w14:textId="5EBAB2C5" w:rsidR="00107B90" w:rsidRPr="001A4481" w:rsidRDefault="00107B90" w:rsidP="00891EC8">
      <w:pPr>
        <w:spacing w:after="120" w:line="300" w:lineRule="auto"/>
        <w:jc w:val="center"/>
        <w:rPr>
          <w:rFonts w:asciiTheme="minorHAnsi" w:hAnsiTheme="minorHAnsi" w:cstheme="minorHAnsi"/>
          <w:b/>
          <w:sz w:val="22"/>
          <w:szCs w:val="22"/>
        </w:rPr>
      </w:pPr>
      <w:r w:rsidRPr="001A4481">
        <w:rPr>
          <w:rFonts w:asciiTheme="minorHAnsi" w:hAnsiTheme="minorHAnsi" w:cstheme="minorHAnsi"/>
          <w:b/>
          <w:sz w:val="22"/>
          <w:szCs w:val="22"/>
        </w:rPr>
        <w:t xml:space="preserve">w postępowaniu o udzielenie zamówienia publicznego prowadzonym w trybie </w:t>
      </w:r>
      <w:r w:rsidR="00EC0670" w:rsidRPr="001A4481">
        <w:rPr>
          <w:rFonts w:asciiTheme="minorHAnsi" w:hAnsiTheme="minorHAnsi" w:cstheme="minorHAnsi"/>
          <w:b/>
          <w:sz w:val="22"/>
          <w:szCs w:val="22"/>
        </w:rPr>
        <w:br/>
      </w:r>
      <w:r w:rsidRPr="001A4481">
        <w:rPr>
          <w:rFonts w:asciiTheme="minorHAnsi" w:hAnsiTheme="minorHAnsi" w:cstheme="minorHAnsi"/>
          <w:b/>
          <w:sz w:val="22"/>
          <w:szCs w:val="22"/>
        </w:rPr>
        <w:t xml:space="preserve">podstawowym </w:t>
      </w:r>
      <w:r w:rsidR="001C3243" w:rsidRPr="001A4481">
        <w:rPr>
          <w:rFonts w:asciiTheme="minorHAnsi" w:hAnsiTheme="minorHAnsi" w:cstheme="minorHAnsi"/>
          <w:b/>
          <w:sz w:val="22"/>
          <w:szCs w:val="22"/>
        </w:rPr>
        <w:t>bez</w:t>
      </w:r>
      <w:r w:rsidRPr="001A4481">
        <w:rPr>
          <w:rFonts w:asciiTheme="minorHAnsi" w:hAnsiTheme="minorHAnsi" w:cstheme="minorHAnsi"/>
          <w:b/>
          <w:sz w:val="22"/>
          <w:szCs w:val="22"/>
        </w:rPr>
        <w:t xml:space="preserve"> negocjacji na:</w:t>
      </w:r>
    </w:p>
    <w:p w14:paraId="4C217241" w14:textId="77777777" w:rsidR="00891EC8" w:rsidRPr="00891EC8" w:rsidRDefault="00891EC8" w:rsidP="00891EC8">
      <w:pPr>
        <w:spacing w:after="160" w:line="259" w:lineRule="auto"/>
        <w:contextualSpacing/>
        <w:jc w:val="center"/>
        <w:rPr>
          <w:rFonts w:ascii="Calibri" w:eastAsia="Calibri" w:hAnsi="Calibri"/>
          <w:b/>
          <w:sz w:val="22"/>
          <w:szCs w:val="22"/>
        </w:rPr>
      </w:pPr>
      <w:bookmarkStart w:id="0" w:name="_Hlk226702632"/>
      <w:r w:rsidRPr="00891EC8">
        <w:rPr>
          <w:rFonts w:ascii="Calibri" w:eastAsia="Calibri" w:hAnsi="Calibri"/>
          <w:b/>
          <w:sz w:val="22"/>
          <w:szCs w:val="22"/>
        </w:rPr>
        <w:t>„Modernizacja boiska do piłki nożnej przy Szkole Podstawowej nr 364 przy ul. Andriollego 1</w:t>
      </w:r>
    </w:p>
    <w:p w14:paraId="3A290CD8" w14:textId="53DE7D27" w:rsidR="00891EC8" w:rsidRPr="00891EC8" w:rsidRDefault="00891EC8" w:rsidP="00891EC8">
      <w:pPr>
        <w:spacing w:after="160" w:line="259" w:lineRule="auto"/>
        <w:contextualSpacing/>
        <w:jc w:val="center"/>
        <w:rPr>
          <w:rFonts w:ascii="Calibri" w:eastAsia="Calibri" w:hAnsi="Calibri"/>
          <w:b/>
          <w:sz w:val="22"/>
          <w:szCs w:val="22"/>
        </w:rPr>
      </w:pPr>
      <w:r w:rsidRPr="00891EC8">
        <w:rPr>
          <w:rFonts w:ascii="Calibri" w:eastAsia="Calibri" w:hAnsi="Calibri"/>
          <w:b/>
          <w:sz w:val="22"/>
          <w:szCs w:val="22"/>
        </w:rPr>
        <w:t>w Warszawie”</w:t>
      </w:r>
    </w:p>
    <w:bookmarkEnd w:id="0"/>
    <w:p w14:paraId="30719D5D" w14:textId="77777777" w:rsidR="001A4481" w:rsidRDefault="001A4481" w:rsidP="0032431E">
      <w:pPr>
        <w:spacing w:line="300" w:lineRule="auto"/>
        <w:ind w:hanging="284"/>
        <w:jc w:val="center"/>
        <w:rPr>
          <w:rFonts w:asciiTheme="minorHAnsi" w:hAnsiTheme="minorHAnsi" w:cstheme="minorHAnsi"/>
          <w:b/>
          <w:caps/>
          <w:sz w:val="22"/>
          <w:szCs w:val="22"/>
        </w:rPr>
      </w:pPr>
    </w:p>
    <w:p w14:paraId="37DF7E5F" w14:textId="24B43568" w:rsidR="00C73DA2" w:rsidRPr="001A4481" w:rsidRDefault="00107B90" w:rsidP="0032431E">
      <w:pPr>
        <w:spacing w:line="300" w:lineRule="auto"/>
        <w:ind w:hanging="284"/>
        <w:jc w:val="center"/>
        <w:rPr>
          <w:rFonts w:asciiTheme="minorHAnsi" w:hAnsiTheme="minorHAnsi" w:cstheme="minorHAnsi"/>
          <w:b/>
          <w:caps/>
          <w:sz w:val="22"/>
          <w:szCs w:val="22"/>
        </w:rPr>
      </w:pPr>
      <w:r w:rsidRPr="001A4481">
        <w:rPr>
          <w:rFonts w:asciiTheme="minorHAnsi" w:hAnsiTheme="minorHAnsi" w:cstheme="minorHAnsi"/>
          <w:b/>
          <w:caps/>
          <w:sz w:val="22"/>
          <w:szCs w:val="22"/>
        </w:rPr>
        <w:t>postępowaniE Numer:</w:t>
      </w:r>
      <w:r w:rsidR="00C73DA2" w:rsidRPr="001A4481">
        <w:rPr>
          <w:rFonts w:asciiTheme="minorHAnsi" w:hAnsiTheme="minorHAnsi" w:cstheme="minorHAnsi"/>
          <w:b/>
          <w:caps/>
          <w:sz w:val="22"/>
          <w:szCs w:val="22"/>
        </w:rPr>
        <w:t xml:space="preserve"> </w:t>
      </w:r>
    </w:p>
    <w:p w14:paraId="35D0A69C" w14:textId="765A9660" w:rsidR="00107B90" w:rsidRPr="001A4481" w:rsidRDefault="00107B90" w:rsidP="0032431E">
      <w:pPr>
        <w:spacing w:line="300" w:lineRule="auto"/>
        <w:ind w:hanging="284"/>
        <w:jc w:val="center"/>
        <w:rPr>
          <w:rFonts w:asciiTheme="minorHAnsi" w:hAnsiTheme="minorHAnsi" w:cstheme="minorHAnsi"/>
          <w:b/>
          <w:caps/>
          <w:sz w:val="22"/>
          <w:szCs w:val="22"/>
        </w:rPr>
      </w:pPr>
      <w:r w:rsidRPr="001A4481">
        <w:rPr>
          <w:rFonts w:asciiTheme="minorHAnsi" w:hAnsiTheme="minorHAnsi" w:cstheme="minorHAnsi"/>
          <w:b/>
          <w:caps/>
          <w:sz w:val="22"/>
          <w:szCs w:val="22"/>
        </w:rPr>
        <w:t>UD-I-WZP.</w:t>
      </w:r>
      <w:r w:rsidR="00D96422" w:rsidRPr="001A4481">
        <w:rPr>
          <w:rFonts w:asciiTheme="minorHAnsi" w:hAnsiTheme="minorHAnsi" w:cstheme="minorHAnsi"/>
          <w:b/>
          <w:caps/>
          <w:sz w:val="22"/>
          <w:szCs w:val="22"/>
        </w:rPr>
        <w:t>271</w:t>
      </w:r>
      <w:r w:rsidR="00F203B7">
        <w:rPr>
          <w:rFonts w:asciiTheme="minorHAnsi" w:hAnsiTheme="minorHAnsi" w:cstheme="minorHAnsi"/>
          <w:b/>
          <w:caps/>
          <w:sz w:val="22"/>
          <w:szCs w:val="22"/>
        </w:rPr>
        <w:t>.14</w:t>
      </w:r>
      <w:r w:rsidR="00615983" w:rsidRPr="001A4481">
        <w:rPr>
          <w:rFonts w:asciiTheme="minorHAnsi" w:hAnsiTheme="minorHAnsi" w:cstheme="minorHAnsi"/>
          <w:b/>
          <w:caps/>
          <w:sz w:val="22"/>
          <w:szCs w:val="22"/>
        </w:rPr>
        <w:t>.</w:t>
      </w:r>
      <w:r w:rsidRPr="001A4481">
        <w:rPr>
          <w:rFonts w:asciiTheme="minorHAnsi" w:hAnsiTheme="minorHAnsi" w:cstheme="minorHAnsi"/>
          <w:b/>
          <w:caps/>
          <w:sz w:val="22"/>
          <w:szCs w:val="22"/>
        </w:rPr>
        <w:t>202</w:t>
      </w:r>
      <w:r w:rsidR="00891EC8">
        <w:rPr>
          <w:rFonts w:asciiTheme="minorHAnsi" w:hAnsiTheme="minorHAnsi" w:cstheme="minorHAnsi"/>
          <w:b/>
          <w:caps/>
          <w:sz w:val="22"/>
          <w:szCs w:val="22"/>
        </w:rPr>
        <w:t>6</w:t>
      </w:r>
      <w:r w:rsidRPr="001A4481">
        <w:rPr>
          <w:rFonts w:asciiTheme="minorHAnsi" w:hAnsiTheme="minorHAnsi" w:cstheme="minorHAnsi"/>
          <w:b/>
          <w:caps/>
          <w:sz w:val="22"/>
          <w:szCs w:val="22"/>
        </w:rPr>
        <w:t>.</w:t>
      </w:r>
      <w:r w:rsidR="00891EC8">
        <w:rPr>
          <w:rFonts w:asciiTheme="minorHAnsi" w:hAnsiTheme="minorHAnsi" w:cstheme="minorHAnsi"/>
          <w:b/>
          <w:caps/>
          <w:sz w:val="22"/>
          <w:szCs w:val="22"/>
        </w:rPr>
        <w:t>MSU</w:t>
      </w:r>
    </w:p>
    <w:p w14:paraId="20947DB9" w14:textId="77777777" w:rsidR="00107B90" w:rsidRPr="00F4662E" w:rsidRDefault="00107B90" w:rsidP="0032431E">
      <w:pPr>
        <w:spacing w:line="300" w:lineRule="auto"/>
        <w:jc w:val="both"/>
        <w:rPr>
          <w:rFonts w:asciiTheme="minorHAnsi" w:hAnsiTheme="minorHAnsi" w:cstheme="minorHAnsi"/>
          <w:sz w:val="22"/>
          <w:szCs w:val="22"/>
          <w:highlight w:val="yellow"/>
        </w:rPr>
      </w:pPr>
    </w:p>
    <w:p w14:paraId="7BA7EDE2" w14:textId="77777777" w:rsidR="00107B90" w:rsidRPr="00F4662E" w:rsidRDefault="00107B90" w:rsidP="0032431E">
      <w:pPr>
        <w:spacing w:line="300" w:lineRule="auto"/>
        <w:jc w:val="both"/>
        <w:rPr>
          <w:rFonts w:asciiTheme="minorHAnsi" w:hAnsiTheme="minorHAnsi" w:cstheme="minorHAnsi"/>
          <w:b/>
          <w:i/>
          <w:sz w:val="22"/>
          <w:szCs w:val="22"/>
          <w:highlight w:val="yellow"/>
        </w:rPr>
      </w:pPr>
    </w:p>
    <w:p w14:paraId="745DE279" w14:textId="77777777" w:rsidR="00107B90" w:rsidRPr="00F4662E" w:rsidRDefault="00107B90" w:rsidP="0032431E">
      <w:pPr>
        <w:tabs>
          <w:tab w:val="num" w:pos="2977"/>
          <w:tab w:val="num" w:pos="3828"/>
        </w:tabs>
        <w:spacing w:line="300" w:lineRule="auto"/>
        <w:jc w:val="both"/>
        <w:rPr>
          <w:rFonts w:asciiTheme="minorHAnsi" w:hAnsiTheme="minorHAnsi" w:cstheme="minorHAnsi"/>
          <w:sz w:val="22"/>
          <w:szCs w:val="22"/>
          <w:highlight w:val="yellow"/>
        </w:rPr>
      </w:pPr>
    </w:p>
    <w:p w14:paraId="50C62109" w14:textId="77777777" w:rsidR="00107B90" w:rsidRPr="001A4481" w:rsidRDefault="00107B90" w:rsidP="0032431E">
      <w:pPr>
        <w:tabs>
          <w:tab w:val="num" w:pos="2977"/>
          <w:tab w:val="num" w:pos="3828"/>
        </w:tabs>
        <w:spacing w:line="300" w:lineRule="auto"/>
        <w:jc w:val="both"/>
        <w:rPr>
          <w:rFonts w:asciiTheme="minorHAnsi" w:hAnsiTheme="minorHAnsi" w:cstheme="minorHAnsi"/>
          <w:b/>
          <w:sz w:val="22"/>
          <w:szCs w:val="22"/>
        </w:rPr>
      </w:pPr>
      <w:r w:rsidRPr="001A4481">
        <w:rPr>
          <w:rFonts w:asciiTheme="minorHAnsi" w:hAnsiTheme="minorHAnsi" w:cstheme="minorHAnsi"/>
          <w:b/>
          <w:sz w:val="22"/>
          <w:szCs w:val="22"/>
        </w:rPr>
        <w:t xml:space="preserve">W przedmiotowym postępowaniu o udzielenie zamówienia Zamawiający korzysta z platformy </w:t>
      </w:r>
      <w:proofErr w:type="spellStart"/>
      <w:r w:rsidRPr="001A4481">
        <w:rPr>
          <w:rFonts w:asciiTheme="minorHAnsi" w:hAnsiTheme="minorHAnsi" w:cstheme="minorHAnsi"/>
          <w:b/>
          <w:sz w:val="22"/>
          <w:szCs w:val="22"/>
        </w:rPr>
        <w:t>Marketplanet</w:t>
      </w:r>
      <w:proofErr w:type="spellEnd"/>
      <w:r w:rsidRPr="001A4481">
        <w:rPr>
          <w:rFonts w:asciiTheme="minorHAnsi" w:hAnsiTheme="minorHAnsi" w:cstheme="minorHAnsi"/>
          <w:b/>
          <w:sz w:val="22"/>
          <w:szCs w:val="22"/>
        </w:rPr>
        <w:t xml:space="preserve"> </w:t>
      </w:r>
      <w:proofErr w:type="spellStart"/>
      <w:r w:rsidRPr="001A4481">
        <w:rPr>
          <w:rFonts w:asciiTheme="minorHAnsi" w:hAnsiTheme="minorHAnsi" w:cstheme="minorHAnsi"/>
          <w:b/>
          <w:sz w:val="22"/>
          <w:szCs w:val="22"/>
        </w:rPr>
        <w:t>OnePlace</w:t>
      </w:r>
      <w:proofErr w:type="spellEnd"/>
      <w:r w:rsidRPr="001A4481">
        <w:rPr>
          <w:rFonts w:asciiTheme="minorHAnsi" w:hAnsiTheme="minorHAnsi" w:cstheme="minorHAnsi"/>
          <w:b/>
          <w:sz w:val="22"/>
          <w:szCs w:val="22"/>
        </w:rPr>
        <w:t>, zwanej dalej platformą zakupową Zamawiającego.</w:t>
      </w:r>
    </w:p>
    <w:p w14:paraId="5BEE3175" w14:textId="77777777" w:rsidR="00107B90" w:rsidRPr="001A4481" w:rsidRDefault="00107B90" w:rsidP="0032431E">
      <w:pPr>
        <w:tabs>
          <w:tab w:val="num" w:pos="2977"/>
          <w:tab w:val="num" w:pos="3828"/>
        </w:tabs>
        <w:spacing w:line="300" w:lineRule="auto"/>
        <w:rPr>
          <w:rFonts w:asciiTheme="minorHAnsi" w:hAnsiTheme="minorHAnsi" w:cstheme="minorHAnsi"/>
          <w:b/>
          <w:sz w:val="22"/>
          <w:szCs w:val="22"/>
        </w:rPr>
      </w:pPr>
      <w:r w:rsidRPr="001A4481">
        <w:rPr>
          <w:rFonts w:asciiTheme="minorHAnsi" w:hAnsiTheme="minorHAnsi" w:cstheme="minorHAnsi"/>
          <w:b/>
          <w:sz w:val="22"/>
          <w:szCs w:val="22"/>
        </w:rPr>
        <w:t>Wejście na platformę następuje poprzez link:</w:t>
      </w:r>
    </w:p>
    <w:p w14:paraId="5BEC3184" w14:textId="77777777" w:rsidR="00107B90" w:rsidRPr="001A4481" w:rsidRDefault="00107B90" w:rsidP="0032431E">
      <w:pPr>
        <w:tabs>
          <w:tab w:val="num" w:pos="2977"/>
          <w:tab w:val="num" w:pos="3828"/>
        </w:tabs>
        <w:spacing w:line="300" w:lineRule="auto"/>
        <w:rPr>
          <w:rFonts w:asciiTheme="minorHAnsi" w:hAnsiTheme="minorHAnsi" w:cstheme="minorHAnsi"/>
          <w:b/>
          <w:sz w:val="22"/>
          <w:szCs w:val="22"/>
        </w:rPr>
      </w:pPr>
      <w:r w:rsidRPr="001A4481">
        <w:rPr>
          <w:rFonts w:asciiTheme="minorHAnsi" w:hAnsiTheme="minorHAnsi" w:cstheme="minorHAnsi"/>
          <w:b/>
          <w:sz w:val="22"/>
          <w:szCs w:val="22"/>
          <w:u w:val="single"/>
        </w:rPr>
        <w:t xml:space="preserve"> </w:t>
      </w:r>
      <w:hyperlink r:id="rId8" w:history="1">
        <w:r w:rsidRPr="001A4481">
          <w:rPr>
            <w:rFonts w:asciiTheme="minorHAnsi" w:hAnsiTheme="minorHAnsi" w:cstheme="minorHAnsi"/>
            <w:b/>
            <w:sz w:val="22"/>
            <w:szCs w:val="22"/>
            <w:u w:val="single"/>
          </w:rPr>
          <w:t>https://zamowienia.um.warszawa.pl</w:t>
        </w:r>
      </w:hyperlink>
      <w:r w:rsidRPr="001A4481">
        <w:rPr>
          <w:rFonts w:asciiTheme="minorHAnsi" w:hAnsiTheme="minorHAnsi" w:cstheme="minorHAnsi"/>
          <w:b/>
          <w:sz w:val="22"/>
          <w:szCs w:val="22"/>
        </w:rPr>
        <w:t xml:space="preserve"> </w:t>
      </w:r>
    </w:p>
    <w:p w14:paraId="0F3470E5" w14:textId="77777777" w:rsidR="00107B90" w:rsidRPr="001A4481" w:rsidRDefault="00107B90" w:rsidP="0032431E">
      <w:pPr>
        <w:tabs>
          <w:tab w:val="num" w:pos="2977"/>
          <w:tab w:val="num" w:pos="3828"/>
        </w:tabs>
        <w:spacing w:line="300" w:lineRule="auto"/>
        <w:jc w:val="both"/>
        <w:rPr>
          <w:rFonts w:asciiTheme="minorHAnsi" w:hAnsiTheme="minorHAnsi" w:cstheme="minorHAnsi"/>
          <w:sz w:val="22"/>
          <w:szCs w:val="22"/>
        </w:rPr>
      </w:pPr>
    </w:p>
    <w:p w14:paraId="69DBAFCB" w14:textId="77777777" w:rsidR="00107B90" w:rsidRPr="001A4481" w:rsidRDefault="00107B90" w:rsidP="0032431E">
      <w:pPr>
        <w:tabs>
          <w:tab w:val="num" w:pos="2977"/>
          <w:tab w:val="num" w:pos="3828"/>
        </w:tabs>
        <w:spacing w:line="300" w:lineRule="auto"/>
        <w:jc w:val="both"/>
        <w:rPr>
          <w:rFonts w:asciiTheme="minorHAnsi" w:hAnsiTheme="minorHAnsi" w:cstheme="minorHAnsi"/>
          <w:sz w:val="22"/>
          <w:szCs w:val="22"/>
        </w:rPr>
      </w:pPr>
    </w:p>
    <w:p w14:paraId="366CEC52" w14:textId="77777777" w:rsidR="00107B90" w:rsidRPr="001A4481" w:rsidRDefault="00107B90" w:rsidP="00BE2115">
      <w:pPr>
        <w:widowControl w:val="0"/>
        <w:spacing w:line="300" w:lineRule="auto"/>
        <w:ind w:right="-6"/>
        <w:rPr>
          <w:rFonts w:asciiTheme="minorHAnsi" w:hAnsiTheme="minorHAnsi" w:cstheme="minorHAnsi"/>
          <w:b/>
          <w:sz w:val="22"/>
          <w:szCs w:val="22"/>
        </w:rPr>
      </w:pPr>
    </w:p>
    <w:p w14:paraId="0BB2CE66" w14:textId="416C3700" w:rsidR="00107B90" w:rsidRPr="00DC005A" w:rsidRDefault="00DC005A" w:rsidP="00DC005A">
      <w:pPr>
        <w:widowControl w:val="0"/>
        <w:spacing w:line="300" w:lineRule="auto"/>
        <w:ind w:left="5664" w:right="-6" w:firstLine="238"/>
        <w:rPr>
          <w:rFonts w:asciiTheme="minorHAnsi" w:hAnsiTheme="minorHAnsi" w:cstheme="minorHAnsi"/>
          <w:b/>
          <w:sz w:val="22"/>
          <w:szCs w:val="22"/>
        </w:rPr>
      </w:pPr>
      <w:r>
        <w:rPr>
          <w:rFonts w:asciiTheme="minorHAnsi" w:hAnsiTheme="minorHAnsi" w:cstheme="minorHAnsi"/>
          <w:b/>
          <w:sz w:val="22"/>
          <w:szCs w:val="22"/>
        </w:rPr>
        <w:t xml:space="preserve">       </w:t>
      </w:r>
      <w:r w:rsidR="00107B90" w:rsidRPr="00DC005A">
        <w:rPr>
          <w:rFonts w:asciiTheme="minorHAnsi" w:hAnsiTheme="minorHAnsi" w:cstheme="minorHAnsi"/>
          <w:b/>
          <w:sz w:val="22"/>
          <w:szCs w:val="22"/>
        </w:rPr>
        <w:t>ZATWIERDZAM</w:t>
      </w:r>
    </w:p>
    <w:p w14:paraId="7223427A" w14:textId="77777777" w:rsidR="00DC005A" w:rsidRPr="00DC005A" w:rsidRDefault="00DC005A" w:rsidP="00DC005A">
      <w:pPr>
        <w:spacing w:after="120" w:line="259" w:lineRule="auto"/>
        <w:ind w:left="5194" w:firstLine="708"/>
        <w:rPr>
          <w:rFonts w:ascii="Calibri" w:hAnsi="Calibri" w:cs="Calibri"/>
          <w:b/>
          <w:sz w:val="22"/>
          <w:szCs w:val="22"/>
        </w:rPr>
      </w:pPr>
      <w:r w:rsidRPr="00DC005A">
        <w:rPr>
          <w:rFonts w:ascii="Calibri" w:hAnsi="Calibri" w:cs="Calibri"/>
          <w:sz w:val="22"/>
          <w:szCs w:val="22"/>
        </w:rPr>
        <w:t>ZASTĘPCA BURMISTRZA</w:t>
      </w:r>
    </w:p>
    <w:p w14:paraId="4DBA320A" w14:textId="6F86E459" w:rsidR="00DC005A" w:rsidRPr="00DC005A" w:rsidRDefault="00DC005A" w:rsidP="00DC005A">
      <w:pPr>
        <w:spacing w:after="120" w:line="259" w:lineRule="auto"/>
        <w:rPr>
          <w:rFonts w:ascii="Calibri" w:hAnsi="Calibri" w:cs="Calibri"/>
          <w:sz w:val="22"/>
          <w:szCs w:val="22"/>
        </w:rPr>
      </w:pPr>
      <w:r w:rsidRPr="00DC005A">
        <w:rPr>
          <w:rFonts w:ascii="Calibri" w:hAnsi="Calibri" w:cs="Calibri"/>
          <w:sz w:val="22"/>
          <w:szCs w:val="22"/>
        </w:rPr>
        <w:t xml:space="preserve">                                                                                                      </w:t>
      </w:r>
      <w:r>
        <w:rPr>
          <w:rFonts w:ascii="Calibri" w:hAnsi="Calibri" w:cs="Calibri"/>
          <w:sz w:val="22"/>
          <w:szCs w:val="22"/>
        </w:rPr>
        <w:t xml:space="preserve"> </w:t>
      </w:r>
      <w:r w:rsidRPr="00DC005A">
        <w:rPr>
          <w:rFonts w:ascii="Calibri" w:hAnsi="Calibri" w:cs="Calibri"/>
          <w:sz w:val="22"/>
          <w:szCs w:val="22"/>
        </w:rPr>
        <w:t xml:space="preserve"> DZIELNICY BEMOWO M.ST. WARSZAWY </w:t>
      </w:r>
    </w:p>
    <w:p w14:paraId="7B1E7CE0" w14:textId="79D828BC" w:rsidR="00DC005A" w:rsidRPr="00DC005A" w:rsidRDefault="00DC005A" w:rsidP="00DC005A">
      <w:pPr>
        <w:spacing w:after="160" w:line="259" w:lineRule="auto"/>
        <w:rPr>
          <w:rFonts w:ascii="Calibri" w:hAnsi="Calibri" w:cs="Calibri"/>
          <w:sz w:val="22"/>
          <w:szCs w:val="22"/>
        </w:rPr>
      </w:pPr>
      <w:r w:rsidRPr="00DC005A">
        <w:rPr>
          <w:rFonts w:ascii="Calibri" w:hAnsi="Calibri" w:cs="Calibri"/>
          <w:sz w:val="22"/>
          <w:szCs w:val="22"/>
        </w:rPr>
        <w:t xml:space="preserve">                                                                                                                      </w:t>
      </w:r>
      <w:r>
        <w:rPr>
          <w:rFonts w:ascii="Calibri" w:hAnsi="Calibri" w:cs="Calibri"/>
          <w:sz w:val="22"/>
          <w:szCs w:val="22"/>
        </w:rPr>
        <w:t xml:space="preserve">  </w:t>
      </w:r>
      <w:r w:rsidRPr="00DC005A">
        <w:rPr>
          <w:rFonts w:ascii="Calibri" w:hAnsi="Calibri" w:cs="Calibri"/>
          <w:sz w:val="22"/>
          <w:szCs w:val="22"/>
        </w:rPr>
        <w:t xml:space="preserve"> /-/ Maciej Wójtowicz</w:t>
      </w:r>
    </w:p>
    <w:p w14:paraId="5BA99602" w14:textId="77777777" w:rsidR="00DC005A" w:rsidRPr="00DC005A" w:rsidRDefault="00DC005A" w:rsidP="00DC005A">
      <w:pPr>
        <w:spacing w:after="160" w:line="259" w:lineRule="auto"/>
        <w:rPr>
          <w:rFonts w:ascii="Calibri" w:hAnsi="Calibri" w:cs="Calibri"/>
          <w:sz w:val="22"/>
          <w:szCs w:val="22"/>
        </w:rPr>
      </w:pPr>
    </w:p>
    <w:p w14:paraId="65A4D2E7" w14:textId="77777777" w:rsidR="00107B90" w:rsidRPr="001A4481" w:rsidRDefault="00107B90" w:rsidP="0032431E">
      <w:pPr>
        <w:widowControl w:val="0"/>
        <w:spacing w:line="300" w:lineRule="auto"/>
        <w:ind w:left="5902" w:right="-6"/>
        <w:jc w:val="center"/>
        <w:rPr>
          <w:rFonts w:asciiTheme="minorHAnsi" w:hAnsiTheme="minorHAnsi" w:cstheme="minorHAnsi"/>
          <w:b/>
          <w:i/>
          <w:sz w:val="22"/>
          <w:szCs w:val="22"/>
        </w:rPr>
      </w:pPr>
    </w:p>
    <w:p w14:paraId="3684531C" w14:textId="3FAC124A" w:rsidR="00107B90" w:rsidRPr="001A4481" w:rsidRDefault="00107B90" w:rsidP="0032431E">
      <w:pPr>
        <w:widowControl w:val="0"/>
        <w:spacing w:line="300" w:lineRule="auto"/>
        <w:ind w:left="5902" w:right="-6"/>
        <w:jc w:val="center"/>
        <w:rPr>
          <w:rFonts w:asciiTheme="minorHAnsi" w:hAnsiTheme="minorHAnsi" w:cstheme="minorHAnsi"/>
          <w:sz w:val="22"/>
          <w:szCs w:val="22"/>
        </w:rPr>
      </w:pPr>
    </w:p>
    <w:p w14:paraId="0D75296C" w14:textId="77777777" w:rsidR="00107B90" w:rsidRPr="001A4481" w:rsidRDefault="00107B90" w:rsidP="0032431E">
      <w:pPr>
        <w:widowControl w:val="0"/>
        <w:spacing w:line="300" w:lineRule="auto"/>
        <w:ind w:left="5902" w:right="-6"/>
        <w:jc w:val="center"/>
        <w:rPr>
          <w:rFonts w:asciiTheme="minorHAnsi" w:hAnsiTheme="minorHAnsi" w:cstheme="minorHAnsi"/>
          <w:sz w:val="22"/>
          <w:szCs w:val="22"/>
        </w:rPr>
      </w:pPr>
    </w:p>
    <w:p w14:paraId="62C2DC50" w14:textId="77777777" w:rsidR="00107B90" w:rsidRPr="001A4481" w:rsidRDefault="00107B90" w:rsidP="0032431E">
      <w:pPr>
        <w:widowControl w:val="0"/>
        <w:spacing w:line="300" w:lineRule="auto"/>
        <w:ind w:left="5902" w:right="-6"/>
        <w:jc w:val="center"/>
        <w:rPr>
          <w:rFonts w:asciiTheme="minorHAnsi" w:hAnsiTheme="minorHAnsi" w:cstheme="minorHAnsi"/>
          <w:sz w:val="22"/>
          <w:szCs w:val="22"/>
        </w:rPr>
      </w:pPr>
    </w:p>
    <w:p w14:paraId="0E492DC2" w14:textId="2032E4AD" w:rsidR="00F170EB" w:rsidRPr="00F4662E" w:rsidRDefault="00F170EB" w:rsidP="0032431E">
      <w:pPr>
        <w:widowControl w:val="0"/>
        <w:spacing w:line="300" w:lineRule="auto"/>
        <w:ind w:right="-6"/>
        <w:rPr>
          <w:rFonts w:asciiTheme="minorHAnsi" w:hAnsiTheme="minorHAnsi" w:cstheme="minorHAnsi"/>
          <w:sz w:val="22"/>
          <w:szCs w:val="22"/>
          <w:highlight w:val="yellow"/>
        </w:rPr>
      </w:pPr>
      <w:bookmarkStart w:id="1" w:name="_GoBack"/>
      <w:bookmarkEnd w:id="1"/>
    </w:p>
    <w:p w14:paraId="1DFD79EB" w14:textId="7C9C162B"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lastRenderedPageBreak/>
        <w:t>Nazwa</w:t>
      </w:r>
      <w:r w:rsidR="00D7701C" w:rsidRPr="001A4481">
        <w:rPr>
          <w:rFonts w:asciiTheme="minorHAnsi" w:hAnsiTheme="minorHAnsi" w:cstheme="minorHAnsi"/>
          <w:b/>
          <w:caps/>
          <w:sz w:val="22"/>
          <w:szCs w:val="22"/>
        </w:rPr>
        <w:t xml:space="preserve"> </w:t>
      </w:r>
      <w:r w:rsidRPr="001A4481">
        <w:rPr>
          <w:rFonts w:asciiTheme="minorHAnsi" w:hAnsiTheme="minorHAnsi" w:cstheme="minorHAnsi"/>
          <w:b/>
          <w:caps/>
          <w:sz w:val="22"/>
          <w:szCs w:val="22"/>
        </w:rPr>
        <w:t>oraz adres Zamawiającego</w:t>
      </w:r>
    </w:p>
    <w:p w14:paraId="13F4D37F" w14:textId="6C8AFC98" w:rsidR="00107B90" w:rsidRPr="001A4481" w:rsidRDefault="00107B90" w:rsidP="0032431E">
      <w:pPr>
        <w:suppressAutoHyphens/>
        <w:spacing w:line="300" w:lineRule="auto"/>
        <w:ind w:left="426"/>
        <w:rPr>
          <w:rFonts w:asciiTheme="minorHAnsi" w:hAnsiTheme="minorHAnsi" w:cstheme="minorHAnsi"/>
          <w:sz w:val="22"/>
          <w:szCs w:val="22"/>
        </w:rPr>
      </w:pPr>
      <w:r w:rsidRPr="001A4481">
        <w:rPr>
          <w:rFonts w:asciiTheme="minorHAnsi" w:hAnsiTheme="minorHAnsi" w:cstheme="minorHAnsi"/>
          <w:sz w:val="22"/>
          <w:szCs w:val="22"/>
        </w:rPr>
        <w:t>Miasto Stołeczne Warszawa Dzielnica Bemowo</w:t>
      </w:r>
      <w:r w:rsidR="00FB7994" w:rsidRPr="001A4481">
        <w:rPr>
          <w:rFonts w:asciiTheme="minorHAnsi" w:hAnsiTheme="minorHAnsi" w:cstheme="minorHAnsi"/>
          <w:sz w:val="22"/>
          <w:szCs w:val="22"/>
        </w:rPr>
        <w:t xml:space="preserve"> </w:t>
      </w:r>
      <w:r w:rsidRPr="001A4481">
        <w:rPr>
          <w:rFonts w:asciiTheme="minorHAnsi" w:hAnsiTheme="minorHAnsi" w:cstheme="minorHAnsi"/>
          <w:sz w:val="22"/>
          <w:szCs w:val="22"/>
        </w:rPr>
        <w:t>ul. Powstańców Śląskich 70</w:t>
      </w:r>
      <w:r w:rsidR="005B7D94" w:rsidRPr="001A4481">
        <w:rPr>
          <w:rFonts w:asciiTheme="minorHAnsi" w:hAnsiTheme="minorHAnsi" w:cstheme="minorHAnsi"/>
          <w:sz w:val="22"/>
          <w:szCs w:val="22"/>
        </w:rPr>
        <w:t xml:space="preserve">, </w:t>
      </w:r>
      <w:r w:rsidRPr="001A4481">
        <w:rPr>
          <w:rFonts w:asciiTheme="minorHAnsi" w:hAnsiTheme="minorHAnsi" w:cstheme="minorHAnsi"/>
          <w:sz w:val="22"/>
          <w:szCs w:val="22"/>
        </w:rPr>
        <w:t>01-381 Warszawa</w:t>
      </w:r>
    </w:p>
    <w:p w14:paraId="32627B31" w14:textId="77777777" w:rsidR="00107B90" w:rsidRPr="001A4481" w:rsidRDefault="00107B90" w:rsidP="0032431E">
      <w:pPr>
        <w:spacing w:line="300" w:lineRule="auto"/>
        <w:ind w:left="426"/>
        <w:rPr>
          <w:rFonts w:asciiTheme="minorHAnsi" w:hAnsiTheme="minorHAnsi" w:cstheme="minorHAnsi"/>
          <w:sz w:val="22"/>
          <w:szCs w:val="22"/>
        </w:rPr>
      </w:pPr>
      <w:r w:rsidRPr="001A4481">
        <w:rPr>
          <w:rFonts w:asciiTheme="minorHAnsi" w:hAnsiTheme="minorHAnsi" w:cstheme="minorHAnsi"/>
          <w:sz w:val="22"/>
          <w:szCs w:val="22"/>
        </w:rPr>
        <w:t>Adres strony internetowej:</w:t>
      </w:r>
      <w:r w:rsidRPr="001A4481">
        <w:rPr>
          <w:rFonts w:asciiTheme="minorHAnsi" w:hAnsiTheme="minorHAnsi" w:cstheme="minorHAnsi"/>
          <w:sz w:val="22"/>
          <w:szCs w:val="22"/>
        </w:rPr>
        <w:tab/>
        <w:t xml:space="preserve"> bemowo.um.warszawa.pl,</w:t>
      </w:r>
      <w:r w:rsidRPr="001A4481">
        <w:rPr>
          <w:rFonts w:asciiTheme="minorHAnsi" w:hAnsiTheme="minorHAnsi"/>
          <w:sz w:val="22"/>
          <w:szCs w:val="22"/>
        </w:rPr>
        <w:t xml:space="preserve"> </w:t>
      </w:r>
      <w:r w:rsidRPr="001A4481">
        <w:rPr>
          <w:rFonts w:asciiTheme="minorHAnsi" w:hAnsiTheme="minorHAnsi" w:cstheme="minorHAnsi"/>
          <w:sz w:val="22"/>
          <w:szCs w:val="22"/>
        </w:rPr>
        <w:t>tel.: (22) 44-37-550,</w:t>
      </w:r>
    </w:p>
    <w:p w14:paraId="071CC84B" w14:textId="785D0DC6" w:rsidR="00107B90" w:rsidRPr="001A4481" w:rsidRDefault="00107B90" w:rsidP="0032431E">
      <w:pPr>
        <w:spacing w:line="300" w:lineRule="auto"/>
        <w:ind w:left="426"/>
        <w:rPr>
          <w:rFonts w:asciiTheme="minorHAnsi" w:hAnsiTheme="minorHAnsi" w:cstheme="minorHAnsi"/>
          <w:sz w:val="22"/>
          <w:szCs w:val="22"/>
          <w:lang w:val="en-US"/>
        </w:rPr>
      </w:pPr>
      <w:r w:rsidRPr="001A4481">
        <w:rPr>
          <w:rFonts w:asciiTheme="minorHAnsi" w:hAnsiTheme="minorHAnsi" w:cstheme="minorHAnsi"/>
          <w:sz w:val="22"/>
          <w:szCs w:val="22"/>
          <w:lang w:val="en-US"/>
        </w:rPr>
        <w:t xml:space="preserve">e-mail: </w:t>
      </w:r>
      <w:hyperlink r:id="rId9" w:history="1">
        <w:r w:rsidR="00FB7994" w:rsidRPr="001A4481">
          <w:rPr>
            <w:rStyle w:val="Hipercze"/>
            <w:rFonts w:asciiTheme="minorHAnsi" w:hAnsiTheme="minorHAnsi" w:cstheme="minorHAnsi"/>
            <w:sz w:val="22"/>
            <w:szCs w:val="22"/>
            <w:lang w:val="en-US"/>
          </w:rPr>
          <w:t>bemowo.wzp@um.warszawa.pl</w:t>
        </w:r>
      </w:hyperlink>
      <w:r w:rsidRPr="001A4481">
        <w:rPr>
          <w:rFonts w:asciiTheme="minorHAnsi" w:hAnsiTheme="minorHAnsi" w:cstheme="minorHAnsi"/>
          <w:sz w:val="22"/>
          <w:szCs w:val="22"/>
          <w:lang w:val="en-US"/>
        </w:rPr>
        <w:tab/>
      </w:r>
    </w:p>
    <w:p w14:paraId="32D29230" w14:textId="77777777" w:rsidR="00FB7994" w:rsidRPr="001A4481" w:rsidRDefault="00FB7994" w:rsidP="0032431E">
      <w:pPr>
        <w:spacing w:line="300" w:lineRule="auto"/>
        <w:ind w:left="426"/>
        <w:rPr>
          <w:rFonts w:asciiTheme="minorHAnsi" w:hAnsiTheme="minorHAnsi" w:cstheme="minorHAnsi"/>
          <w:sz w:val="22"/>
          <w:szCs w:val="22"/>
          <w:lang w:val="en-US"/>
        </w:rPr>
      </w:pPr>
    </w:p>
    <w:p w14:paraId="0C51932D" w14:textId="2ED29591"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t>Tryb udzielenia zamówienia</w:t>
      </w:r>
    </w:p>
    <w:p w14:paraId="174EC32D" w14:textId="2B5FE977" w:rsidR="00EC0670" w:rsidRPr="001A4481" w:rsidRDefault="00107B90" w:rsidP="004624DD">
      <w:pPr>
        <w:numPr>
          <w:ilvl w:val="0"/>
          <w:numId w:val="7"/>
        </w:numPr>
        <w:spacing w:line="300" w:lineRule="auto"/>
        <w:ind w:left="709" w:hanging="281"/>
        <w:rPr>
          <w:rFonts w:asciiTheme="minorHAnsi" w:hAnsiTheme="minorHAnsi" w:cstheme="minorHAnsi"/>
          <w:sz w:val="22"/>
          <w:szCs w:val="22"/>
        </w:rPr>
      </w:pPr>
      <w:r w:rsidRPr="001A4481">
        <w:rPr>
          <w:rFonts w:asciiTheme="minorHAnsi" w:hAnsiTheme="minorHAnsi" w:cstheme="minorHAnsi"/>
          <w:sz w:val="22"/>
          <w:szCs w:val="22"/>
        </w:rPr>
        <w:t>Postępowanie o udzielenie zamówienia publicznego prowadzone jest na podstawie przepisów ustawy z dnia 11 września 2019 r. Prawo zamówień publicznych</w:t>
      </w:r>
      <w:r w:rsidR="005B7D94" w:rsidRPr="001A4481">
        <w:rPr>
          <w:rFonts w:asciiTheme="minorHAnsi" w:hAnsiTheme="minorHAnsi" w:cstheme="minorHAnsi"/>
          <w:sz w:val="22"/>
          <w:szCs w:val="22"/>
        </w:rPr>
        <w:t xml:space="preserve"> </w:t>
      </w:r>
      <w:r w:rsidR="00C73DA2" w:rsidRPr="001A4481">
        <w:rPr>
          <w:rFonts w:asciiTheme="minorHAnsi" w:hAnsiTheme="minorHAnsi" w:cstheme="minorHAnsi"/>
          <w:sz w:val="22"/>
          <w:szCs w:val="22"/>
        </w:rPr>
        <w:br/>
      </w:r>
      <w:r w:rsidRPr="001A4481">
        <w:rPr>
          <w:rFonts w:asciiTheme="minorHAnsi" w:hAnsiTheme="minorHAnsi" w:cstheme="minorHAnsi"/>
          <w:sz w:val="22"/>
          <w:szCs w:val="22"/>
        </w:rPr>
        <w:t>(</w:t>
      </w:r>
      <w:proofErr w:type="spellStart"/>
      <w:r w:rsidR="00891EC8">
        <w:rPr>
          <w:rFonts w:asciiTheme="minorHAnsi" w:hAnsiTheme="minorHAnsi" w:cstheme="minorHAnsi"/>
          <w:sz w:val="22"/>
          <w:szCs w:val="22"/>
        </w:rPr>
        <w:t>t.j</w:t>
      </w:r>
      <w:proofErr w:type="spellEnd"/>
      <w:r w:rsidR="00891EC8">
        <w:rPr>
          <w:rFonts w:asciiTheme="minorHAnsi" w:hAnsiTheme="minorHAnsi" w:cstheme="minorHAnsi"/>
          <w:sz w:val="22"/>
          <w:szCs w:val="22"/>
        </w:rPr>
        <w:t xml:space="preserve">. </w:t>
      </w:r>
      <w:r w:rsidRPr="001A4481">
        <w:rPr>
          <w:rFonts w:asciiTheme="minorHAnsi" w:hAnsiTheme="minorHAnsi" w:cstheme="minorHAnsi"/>
          <w:sz w:val="22"/>
          <w:szCs w:val="22"/>
        </w:rPr>
        <w:t>Dz. U. z</w:t>
      </w:r>
      <w:r w:rsidR="00F170EB" w:rsidRPr="001A4481">
        <w:rPr>
          <w:rFonts w:asciiTheme="minorHAnsi" w:hAnsiTheme="minorHAnsi" w:cstheme="minorHAnsi"/>
          <w:sz w:val="22"/>
          <w:szCs w:val="22"/>
        </w:rPr>
        <w:t> </w:t>
      </w:r>
      <w:r w:rsidRPr="001A4481">
        <w:rPr>
          <w:rFonts w:asciiTheme="minorHAnsi" w:hAnsiTheme="minorHAnsi" w:cstheme="minorHAnsi"/>
          <w:sz w:val="22"/>
          <w:szCs w:val="22"/>
        </w:rPr>
        <w:t>202</w:t>
      </w:r>
      <w:r w:rsidR="000B7FB1" w:rsidRPr="001A4481">
        <w:rPr>
          <w:rFonts w:asciiTheme="minorHAnsi" w:hAnsiTheme="minorHAnsi" w:cstheme="minorHAnsi"/>
          <w:sz w:val="22"/>
          <w:szCs w:val="22"/>
        </w:rPr>
        <w:t>4</w:t>
      </w:r>
      <w:r w:rsidR="00F170EB" w:rsidRPr="001A4481">
        <w:rPr>
          <w:rFonts w:asciiTheme="minorHAnsi" w:hAnsiTheme="minorHAnsi" w:cstheme="minorHAnsi"/>
          <w:sz w:val="22"/>
          <w:szCs w:val="22"/>
        </w:rPr>
        <w:t> </w:t>
      </w:r>
      <w:r w:rsidRPr="001A4481">
        <w:rPr>
          <w:rFonts w:asciiTheme="minorHAnsi" w:hAnsiTheme="minorHAnsi" w:cstheme="minorHAnsi"/>
          <w:sz w:val="22"/>
          <w:szCs w:val="22"/>
        </w:rPr>
        <w:t>r., poz. 1</w:t>
      </w:r>
      <w:r w:rsidR="000B7FB1" w:rsidRPr="001A4481">
        <w:rPr>
          <w:rFonts w:asciiTheme="minorHAnsi" w:hAnsiTheme="minorHAnsi" w:cstheme="minorHAnsi"/>
          <w:sz w:val="22"/>
          <w:szCs w:val="22"/>
        </w:rPr>
        <w:t>320</w:t>
      </w:r>
      <w:r w:rsidR="005B7D94" w:rsidRPr="001A4481">
        <w:rPr>
          <w:rFonts w:asciiTheme="minorHAnsi" w:hAnsiTheme="minorHAnsi" w:cstheme="minorHAnsi"/>
          <w:sz w:val="22"/>
          <w:szCs w:val="22"/>
        </w:rPr>
        <w:t xml:space="preserve"> </w:t>
      </w:r>
      <w:r w:rsidR="001A4481" w:rsidRPr="001A4481">
        <w:rPr>
          <w:rFonts w:asciiTheme="minorHAnsi" w:hAnsiTheme="minorHAnsi" w:cstheme="minorHAnsi"/>
          <w:sz w:val="22"/>
          <w:szCs w:val="22"/>
        </w:rPr>
        <w:t>ze zm.</w:t>
      </w:r>
      <w:r w:rsidRPr="001A4481">
        <w:rPr>
          <w:rFonts w:asciiTheme="minorHAnsi" w:hAnsiTheme="minorHAnsi" w:cstheme="minorHAnsi"/>
          <w:sz w:val="22"/>
          <w:szCs w:val="22"/>
        </w:rPr>
        <w:t xml:space="preserve">) zwanej dalej „ustawą </w:t>
      </w:r>
      <w:proofErr w:type="spellStart"/>
      <w:r w:rsidRPr="001A4481">
        <w:rPr>
          <w:rFonts w:asciiTheme="minorHAnsi" w:hAnsiTheme="minorHAnsi" w:cstheme="minorHAnsi"/>
          <w:sz w:val="22"/>
          <w:szCs w:val="22"/>
        </w:rPr>
        <w:t>Pzp</w:t>
      </w:r>
      <w:proofErr w:type="spellEnd"/>
      <w:r w:rsidRPr="001A4481">
        <w:rPr>
          <w:rFonts w:asciiTheme="minorHAnsi" w:hAnsiTheme="minorHAnsi" w:cstheme="minorHAnsi"/>
          <w:sz w:val="22"/>
          <w:szCs w:val="22"/>
        </w:rPr>
        <w:t xml:space="preserve">”, </w:t>
      </w:r>
      <w:r w:rsidR="005B0488" w:rsidRPr="001A4481">
        <w:rPr>
          <w:rFonts w:asciiTheme="minorHAnsi" w:hAnsiTheme="minorHAnsi" w:cstheme="minorHAnsi"/>
          <w:sz w:val="22"/>
          <w:szCs w:val="22"/>
        </w:rPr>
        <w:t>na podstawie</w:t>
      </w:r>
      <w:r w:rsidRPr="001A4481">
        <w:rPr>
          <w:rFonts w:asciiTheme="minorHAnsi" w:hAnsiTheme="minorHAnsi" w:cstheme="minorHAnsi"/>
          <w:sz w:val="22"/>
          <w:szCs w:val="22"/>
        </w:rPr>
        <w:t xml:space="preserve"> art. 275 pkt </w:t>
      </w:r>
      <w:r w:rsidR="00ED6F90" w:rsidRPr="001A4481">
        <w:rPr>
          <w:rFonts w:asciiTheme="minorHAnsi" w:hAnsiTheme="minorHAnsi" w:cstheme="minorHAnsi"/>
          <w:sz w:val="22"/>
          <w:szCs w:val="22"/>
        </w:rPr>
        <w:t>1</w:t>
      </w:r>
      <w:r w:rsidRPr="001A4481">
        <w:rPr>
          <w:rFonts w:asciiTheme="minorHAnsi" w:hAnsiTheme="minorHAnsi" w:cstheme="minorHAnsi"/>
          <w:sz w:val="22"/>
          <w:szCs w:val="22"/>
        </w:rPr>
        <w:t xml:space="preserve">) ustawy </w:t>
      </w:r>
      <w:proofErr w:type="spellStart"/>
      <w:r w:rsidRPr="001A4481">
        <w:rPr>
          <w:rFonts w:asciiTheme="minorHAnsi" w:hAnsiTheme="minorHAnsi" w:cstheme="minorHAnsi"/>
          <w:sz w:val="22"/>
          <w:szCs w:val="22"/>
        </w:rPr>
        <w:t>Pzp</w:t>
      </w:r>
      <w:proofErr w:type="spellEnd"/>
      <w:r w:rsidR="00ED6F90" w:rsidRPr="001A4481">
        <w:rPr>
          <w:rFonts w:asciiTheme="minorHAnsi" w:hAnsiTheme="minorHAnsi" w:cstheme="minorHAnsi"/>
          <w:sz w:val="22"/>
          <w:szCs w:val="22"/>
        </w:rPr>
        <w:t>.</w:t>
      </w:r>
    </w:p>
    <w:p w14:paraId="58C1242A" w14:textId="32E77C7D" w:rsidR="00495EC5" w:rsidRPr="001A4481" w:rsidRDefault="00495EC5" w:rsidP="004624DD">
      <w:pPr>
        <w:numPr>
          <w:ilvl w:val="0"/>
          <w:numId w:val="7"/>
        </w:numPr>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Zamawiający nie przewiduje wyboru najkorzystniejszej oferty z możliwością prowadzenia negocjacji.</w:t>
      </w:r>
    </w:p>
    <w:p w14:paraId="17D78A0A" w14:textId="77777777" w:rsidR="00C84CA6" w:rsidRPr="00E55C88" w:rsidRDefault="00C84CA6" w:rsidP="0032431E">
      <w:pPr>
        <w:spacing w:line="300" w:lineRule="auto"/>
        <w:ind w:left="709"/>
        <w:rPr>
          <w:rFonts w:asciiTheme="minorHAnsi" w:hAnsiTheme="minorHAnsi" w:cstheme="minorHAnsi"/>
          <w:sz w:val="22"/>
          <w:szCs w:val="22"/>
        </w:rPr>
      </w:pPr>
    </w:p>
    <w:p w14:paraId="7806460F" w14:textId="6C2D5901" w:rsidR="00107B90" w:rsidRPr="00E55C88" w:rsidRDefault="00107B90" w:rsidP="0032431E">
      <w:pPr>
        <w:numPr>
          <w:ilvl w:val="0"/>
          <w:numId w:val="1"/>
        </w:numPr>
        <w:spacing w:line="300" w:lineRule="auto"/>
        <w:ind w:left="425" w:hanging="425"/>
        <w:rPr>
          <w:rFonts w:asciiTheme="minorHAnsi" w:hAnsiTheme="minorHAnsi" w:cstheme="minorHAnsi"/>
          <w:b/>
          <w:caps/>
          <w:sz w:val="22"/>
          <w:szCs w:val="22"/>
        </w:rPr>
      </w:pPr>
      <w:r w:rsidRPr="00E55C88">
        <w:rPr>
          <w:rFonts w:asciiTheme="minorHAnsi" w:hAnsiTheme="minorHAnsi" w:cstheme="minorHAnsi"/>
          <w:b/>
          <w:caps/>
          <w:sz w:val="22"/>
          <w:szCs w:val="22"/>
        </w:rPr>
        <w:t>Opis przedmiotu zamówienia</w:t>
      </w:r>
    </w:p>
    <w:p w14:paraId="6AAD1D13" w14:textId="185C46D7" w:rsidR="002F3ADB" w:rsidRPr="00891EC8" w:rsidRDefault="00455CEF" w:rsidP="00891EC8">
      <w:pPr>
        <w:pStyle w:val="Akapitzlist"/>
        <w:numPr>
          <w:ilvl w:val="1"/>
          <w:numId w:val="1"/>
        </w:numPr>
        <w:tabs>
          <w:tab w:val="clear" w:pos="928"/>
        </w:tabs>
        <w:spacing w:line="300" w:lineRule="auto"/>
        <w:ind w:left="709" w:hanging="283"/>
        <w:rPr>
          <w:rFonts w:cstheme="minorHAnsi"/>
          <w:color w:val="000000"/>
          <w:szCs w:val="24"/>
        </w:rPr>
      </w:pPr>
      <w:r w:rsidRPr="00E55C88">
        <w:rPr>
          <w:rFonts w:eastAsia="Times New Roman" w:cstheme="minorHAnsi"/>
          <w:lang w:eastAsia="pl-PL"/>
        </w:rPr>
        <w:t>Przedmiotem zamówienia jest</w:t>
      </w:r>
      <w:r w:rsidRPr="00E55C88">
        <w:rPr>
          <w:rFonts w:cstheme="minorHAnsi"/>
          <w:color w:val="000000"/>
          <w:szCs w:val="24"/>
        </w:rPr>
        <w:t xml:space="preserve">: </w:t>
      </w:r>
      <w:r w:rsidR="00891EC8" w:rsidRPr="00891EC8">
        <w:rPr>
          <w:rFonts w:cstheme="minorHAnsi"/>
          <w:color w:val="000000"/>
          <w:szCs w:val="24"/>
        </w:rPr>
        <w:t>„Modernizacja boiska do piłki nożnej przy Szkole Podstawowej nr 364 przy ul. Andriollego 1</w:t>
      </w:r>
      <w:r w:rsidR="00891EC8">
        <w:rPr>
          <w:rFonts w:cstheme="minorHAnsi"/>
          <w:color w:val="000000"/>
          <w:szCs w:val="24"/>
        </w:rPr>
        <w:t xml:space="preserve"> </w:t>
      </w:r>
      <w:r w:rsidR="00891EC8" w:rsidRPr="00891EC8">
        <w:rPr>
          <w:rFonts w:cstheme="minorHAnsi"/>
          <w:color w:val="000000"/>
        </w:rPr>
        <w:t>w Warszawie”</w:t>
      </w:r>
      <w:r w:rsidR="00891EC8">
        <w:rPr>
          <w:rFonts w:cstheme="minorHAnsi"/>
          <w:color w:val="000000"/>
        </w:rPr>
        <w:t>.</w:t>
      </w:r>
    </w:p>
    <w:p w14:paraId="22442006" w14:textId="6284224D" w:rsidR="00455CEF" w:rsidRDefault="00455CEF" w:rsidP="002F3ADB">
      <w:pPr>
        <w:pStyle w:val="Akapitzlist"/>
        <w:numPr>
          <w:ilvl w:val="1"/>
          <w:numId w:val="1"/>
        </w:numPr>
        <w:tabs>
          <w:tab w:val="clear" w:pos="928"/>
        </w:tabs>
        <w:spacing w:after="0" w:line="300" w:lineRule="auto"/>
        <w:ind w:left="709" w:hanging="283"/>
        <w:rPr>
          <w:rFonts w:eastAsia="Times New Roman" w:cstheme="minorHAnsi"/>
          <w:lang w:eastAsia="pl-PL"/>
        </w:rPr>
      </w:pPr>
      <w:r w:rsidRPr="00E55C88">
        <w:rPr>
          <w:rFonts w:eastAsia="Times New Roman" w:cstheme="minorHAnsi"/>
          <w:lang w:eastAsia="pl-PL"/>
        </w:rPr>
        <w:t>Wspólny słownik zamówień (CPV):</w:t>
      </w:r>
    </w:p>
    <w:p w14:paraId="3CBE1122" w14:textId="77777777" w:rsidR="00891EC8" w:rsidRPr="00891EC8" w:rsidRDefault="00891EC8" w:rsidP="00891EC8">
      <w:pPr>
        <w:pStyle w:val="Akapitzlist"/>
        <w:spacing w:line="300" w:lineRule="auto"/>
        <w:ind w:left="709"/>
        <w:rPr>
          <w:rFonts w:eastAsia="Times New Roman" w:cstheme="minorHAnsi"/>
          <w:lang w:eastAsia="pl-PL"/>
        </w:rPr>
      </w:pPr>
      <w:r w:rsidRPr="00891EC8">
        <w:rPr>
          <w:rFonts w:eastAsia="Times New Roman" w:cstheme="minorHAnsi"/>
          <w:lang w:eastAsia="pl-PL"/>
        </w:rPr>
        <w:t>45212221-1 Roboty budowlane związane z obiektami na terenach sportowych,</w:t>
      </w:r>
    </w:p>
    <w:p w14:paraId="62A41898" w14:textId="77777777" w:rsidR="00891EC8" w:rsidRPr="00891EC8" w:rsidRDefault="00891EC8" w:rsidP="00891EC8">
      <w:pPr>
        <w:pStyle w:val="Akapitzlist"/>
        <w:spacing w:line="300" w:lineRule="auto"/>
        <w:ind w:left="709"/>
        <w:rPr>
          <w:rFonts w:eastAsia="Times New Roman" w:cstheme="minorHAnsi"/>
          <w:lang w:eastAsia="pl-PL"/>
        </w:rPr>
      </w:pPr>
      <w:r w:rsidRPr="00891EC8">
        <w:rPr>
          <w:rFonts w:eastAsia="Times New Roman" w:cstheme="minorHAnsi"/>
          <w:lang w:eastAsia="pl-PL"/>
        </w:rPr>
        <w:t>45111200-0 Roboty w zakresie przygotowania terenu pod budowę,</w:t>
      </w:r>
    </w:p>
    <w:p w14:paraId="4C5077DA" w14:textId="77777777" w:rsidR="00891EC8" w:rsidRPr="00891EC8" w:rsidRDefault="00891EC8" w:rsidP="00891EC8">
      <w:pPr>
        <w:pStyle w:val="Akapitzlist"/>
        <w:spacing w:line="300" w:lineRule="auto"/>
        <w:ind w:left="709"/>
        <w:rPr>
          <w:rFonts w:eastAsia="Times New Roman" w:cstheme="minorHAnsi"/>
          <w:lang w:eastAsia="pl-PL"/>
        </w:rPr>
      </w:pPr>
      <w:r w:rsidRPr="00891EC8">
        <w:rPr>
          <w:rFonts w:eastAsia="Times New Roman" w:cstheme="minorHAnsi"/>
          <w:lang w:eastAsia="pl-PL"/>
        </w:rPr>
        <w:t>45111300-1 Roboty rozbiórkowe,</w:t>
      </w:r>
    </w:p>
    <w:p w14:paraId="4612D0F8" w14:textId="77777777" w:rsidR="00891EC8" w:rsidRPr="00891EC8" w:rsidRDefault="00891EC8" w:rsidP="00891EC8">
      <w:pPr>
        <w:pStyle w:val="Akapitzlist"/>
        <w:spacing w:line="300" w:lineRule="auto"/>
        <w:ind w:left="709"/>
        <w:rPr>
          <w:rFonts w:eastAsia="Times New Roman" w:cstheme="minorHAnsi"/>
          <w:lang w:eastAsia="pl-PL"/>
        </w:rPr>
      </w:pPr>
      <w:r w:rsidRPr="00891EC8">
        <w:rPr>
          <w:rFonts w:eastAsia="Times New Roman" w:cstheme="minorHAnsi"/>
          <w:lang w:eastAsia="pl-PL"/>
        </w:rPr>
        <w:t>45233140-2 Roboty drogowe,</w:t>
      </w:r>
    </w:p>
    <w:p w14:paraId="5AE78DB6" w14:textId="77777777" w:rsidR="00891EC8" w:rsidRPr="00891EC8" w:rsidRDefault="00891EC8" w:rsidP="00891EC8">
      <w:pPr>
        <w:pStyle w:val="Akapitzlist"/>
        <w:spacing w:line="300" w:lineRule="auto"/>
        <w:ind w:left="709"/>
        <w:rPr>
          <w:rFonts w:eastAsia="Times New Roman" w:cstheme="minorHAnsi"/>
          <w:lang w:eastAsia="pl-PL"/>
        </w:rPr>
      </w:pPr>
      <w:r w:rsidRPr="00891EC8">
        <w:rPr>
          <w:rFonts w:eastAsia="Times New Roman" w:cstheme="minorHAnsi"/>
          <w:lang w:eastAsia="pl-PL"/>
        </w:rPr>
        <w:t>43124100-9 Drenaże,</w:t>
      </w:r>
    </w:p>
    <w:p w14:paraId="0224D6C4" w14:textId="0034743C" w:rsidR="00891EC8" w:rsidRPr="00E55C88" w:rsidRDefault="00891EC8" w:rsidP="00891EC8">
      <w:pPr>
        <w:pStyle w:val="Akapitzlist"/>
        <w:spacing w:after="0" w:line="300" w:lineRule="auto"/>
        <w:ind w:left="709"/>
        <w:rPr>
          <w:rFonts w:eastAsia="Times New Roman" w:cstheme="minorHAnsi"/>
          <w:lang w:eastAsia="pl-PL"/>
        </w:rPr>
      </w:pPr>
      <w:r w:rsidRPr="00891EC8">
        <w:rPr>
          <w:rFonts w:eastAsia="Times New Roman" w:cstheme="minorHAnsi"/>
          <w:lang w:eastAsia="pl-PL"/>
        </w:rPr>
        <w:t>45400000-1 Roboty porządkowe dla zieleni</w:t>
      </w:r>
    </w:p>
    <w:p w14:paraId="3D820A74" w14:textId="02973760" w:rsidR="00E7244C" w:rsidRPr="00E55C88" w:rsidRDefault="00CF65F1" w:rsidP="000B7FB1">
      <w:pPr>
        <w:pStyle w:val="Akapitzlist"/>
        <w:numPr>
          <w:ilvl w:val="1"/>
          <w:numId w:val="1"/>
        </w:numPr>
        <w:tabs>
          <w:tab w:val="clear" w:pos="928"/>
          <w:tab w:val="num" w:pos="709"/>
        </w:tabs>
        <w:spacing w:after="0" w:line="300" w:lineRule="auto"/>
        <w:ind w:left="709" w:hanging="283"/>
        <w:rPr>
          <w:rFonts w:cstheme="minorHAnsi"/>
        </w:rPr>
      </w:pPr>
      <w:r w:rsidRPr="00E55C88">
        <w:rPr>
          <w:rFonts w:eastAsia="Times New Roman" w:cstheme="minorHAnsi"/>
          <w:lang w:eastAsia="pl-PL"/>
        </w:rPr>
        <w:t>Szczegółow</w:t>
      </w:r>
      <w:r w:rsidR="00E55C88">
        <w:rPr>
          <w:rFonts w:eastAsia="Times New Roman" w:cstheme="minorHAnsi"/>
          <w:lang w:eastAsia="pl-PL"/>
        </w:rPr>
        <w:t>y</w:t>
      </w:r>
      <w:r w:rsidRPr="00E55C88">
        <w:rPr>
          <w:rFonts w:eastAsia="Times New Roman" w:cstheme="minorHAnsi"/>
          <w:lang w:eastAsia="pl-PL"/>
        </w:rPr>
        <w:t xml:space="preserve"> opis przedmiotu zamówienia oraz warunki realizacji zamówienia znajdują </w:t>
      </w:r>
      <w:r w:rsidR="0053116C" w:rsidRPr="00E55C88">
        <w:rPr>
          <w:rFonts w:eastAsia="Times New Roman" w:cstheme="minorHAnsi"/>
          <w:lang w:eastAsia="pl-PL"/>
        </w:rPr>
        <w:br/>
      </w:r>
      <w:r w:rsidRPr="00E55C88">
        <w:rPr>
          <w:rFonts w:eastAsia="Times New Roman" w:cstheme="minorHAnsi"/>
          <w:lang w:eastAsia="pl-PL"/>
        </w:rPr>
        <w:t>się</w:t>
      </w:r>
      <w:r w:rsidR="0053116C" w:rsidRPr="00E55C88">
        <w:rPr>
          <w:rFonts w:eastAsia="Times New Roman" w:cstheme="minorHAnsi"/>
          <w:lang w:eastAsia="pl-PL"/>
        </w:rPr>
        <w:t xml:space="preserve"> </w:t>
      </w:r>
      <w:r w:rsidRPr="00E55C88">
        <w:rPr>
          <w:rFonts w:eastAsia="Times New Roman" w:cstheme="minorHAnsi"/>
          <w:lang w:eastAsia="pl-PL"/>
        </w:rPr>
        <w:t>w Opisie przedmiotu zamówienia, dokumentacji projektowej oraz w Projektowanych postanowieniach umowy stanowiących załączniki do niniejszej SWZ</w:t>
      </w:r>
      <w:r w:rsidR="00E7244C" w:rsidRPr="00E55C88">
        <w:rPr>
          <w:rFonts w:eastAsia="Times New Roman" w:cstheme="minorHAnsi"/>
          <w:lang w:eastAsia="pl-PL"/>
        </w:rPr>
        <w:t>.</w:t>
      </w:r>
    </w:p>
    <w:p w14:paraId="1A740C17" w14:textId="77777777" w:rsidR="00C84CA6" w:rsidRPr="00F4662E" w:rsidRDefault="00C84CA6" w:rsidP="0032431E">
      <w:pPr>
        <w:pStyle w:val="Akapitzlist"/>
        <w:spacing w:after="0" w:line="300" w:lineRule="auto"/>
        <w:ind w:left="709"/>
        <w:rPr>
          <w:rFonts w:cstheme="minorHAnsi"/>
          <w:highlight w:val="yellow"/>
        </w:rPr>
      </w:pPr>
    </w:p>
    <w:p w14:paraId="5BCAFBE1" w14:textId="759F9FBF" w:rsidR="00107B90" w:rsidRPr="00E55C88" w:rsidRDefault="00107B90" w:rsidP="0032431E">
      <w:pPr>
        <w:numPr>
          <w:ilvl w:val="0"/>
          <w:numId w:val="1"/>
        </w:numPr>
        <w:spacing w:line="300" w:lineRule="auto"/>
        <w:ind w:left="425" w:hanging="425"/>
        <w:rPr>
          <w:rFonts w:asciiTheme="minorHAnsi" w:hAnsiTheme="minorHAnsi" w:cstheme="minorHAnsi"/>
          <w:b/>
          <w:caps/>
          <w:sz w:val="22"/>
          <w:szCs w:val="22"/>
        </w:rPr>
      </w:pPr>
      <w:r w:rsidRPr="00E55C88">
        <w:rPr>
          <w:rFonts w:asciiTheme="minorHAnsi" w:hAnsiTheme="minorHAnsi" w:cstheme="minorHAnsi"/>
          <w:b/>
          <w:caps/>
          <w:sz w:val="22"/>
          <w:szCs w:val="22"/>
        </w:rPr>
        <w:t>informacje dodatkowe</w:t>
      </w:r>
    </w:p>
    <w:p w14:paraId="152DBCD5"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 xml:space="preserve">Zamawiający nie przewiduje udzielenie zamówień, o których mowa w art. 214 ust. 1 pkt 7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 xml:space="preserve">. </w:t>
      </w:r>
    </w:p>
    <w:p w14:paraId="16B205E8"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 xml:space="preserve">Nie dopuszcza się składania ofert wariantowych. </w:t>
      </w:r>
    </w:p>
    <w:p w14:paraId="4699568B"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Nie przewiduje się zawarcia umowy ramowej.</w:t>
      </w:r>
    </w:p>
    <w:p w14:paraId="0399F45B"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 xml:space="preserve">Zamawiający nie przewiduje zwrotu kosztów udziału w postępowaniu, za wyjątkiem sytuacji opisanej w art. 261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w:t>
      </w:r>
    </w:p>
    <w:p w14:paraId="44400314"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Zamawiający nie przewiduje rozliczenia w obcych walutach.</w:t>
      </w:r>
    </w:p>
    <w:p w14:paraId="5C998EF9" w14:textId="434C02CD"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Zamawiający nie przewiduje wymogu ani możliwości złożenia ofert w postaci katalogów elektronicznych lub dołączenia katalogów elektronicznych do oferty, w sytuacji określonej w</w:t>
      </w:r>
      <w:r w:rsidR="00C90CF6" w:rsidRPr="00E55C88">
        <w:rPr>
          <w:rFonts w:asciiTheme="minorHAnsi" w:hAnsiTheme="minorHAnsi" w:cstheme="minorHAnsi"/>
          <w:sz w:val="22"/>
          <w:szCs w:val="22"/>
        </w:rPr>
        <w:t> </w:t>
      </w:r>
      <w:r w:rsidRPr="00E55C88">
        <w:rPr>
          <w:rFonts w:asciiTheme="minorHAnsi" w:hAnsiTheme="minorHAnsi" w:cstheme="minorHAnsi"/>
          <w:sz w:val="22"/>
          <w:szCs w:val="22"/>
        </w:rPr>
        <w:t xml:space="preserve">art. 93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w:t>
      </w:r>
    </w:p>
    <w:p w14:paraId="779CDF9C" w14:textId="66BB5D43"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Zamawiający nie zastrzega wymogów ani wymagań związanych z realizacją zamówienia, o</w:t>
      </w:r>
      <w:r w:rsidR="00C90CF6" w:rsidRPr="00E55C88">
        <w:rPr>
          <w:rFonts w:asciiTheme="minorHAnsi" w:hAnsiTheme="minorHAnsi" w:cstheme="minorHAnsi"/>
          <w:sz w:val="22"/>
          <w:szCs w:val="22"/>
        </w:rPr>
        <w:t> </w:t>
      </w:r>
      <w:r w:rsidRPr="00E55C88">
        <w:rPr>
          <w:rFonts w:asciiTheme="minorHAnsi" w:hAnsiTheme="minorHAnsi" w:cstheme="minorHAnsi"/>
          <w:sz w:val="22"/>
          <w:szCs w:val="22"/>
        </w:rPr>
        <w:t xml:space="preserve">których mowa w przepisie art. 94 oraz 96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 xml:space="preserve">. </w:t>
      </w:r>
    </w:p>
    <w:p w14:paraId="583B4D2B" w14:textId="77777777"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lastRenderedPageBreak/>
        <w:t>Zamawiający nie przewiduje obowiązku osobistego wykonania przez Wykonawcę kluczowych zadań.</w:t>
      </w:r>
    </w:p>
    <w:p w14:paraId="760C613B" w14:textId="3A2C566C" w:rsidR="00107B90" w:rsidRPr="00E55C88" w:rsidRDefault="00107B90"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Wykonawca może powierzyć wykonanie</w:t>
      </w:r>
      <w:r w:rsidR="007E4D8C" w:rsidRPr="00E55C88">
        <w:rPr>
          <w:rFonts w:asciiTheme="minorHAnsi" w:hAnsiTheme="minorHAnsi" w:cstheme="minorHAnsi"/>
          <w:sz w:val="22"/>
          <w:szCs w:val="22"/>
        </w:rPr>
        <w:t xml:space="preserve"> części </w:t>
      </w:r>
      <w:r w:rsidRPr="00E55C88">
        <w:rPr>
          <w:rFonts w:asciiTheme="minorHAnsi" w:hAnsiTheme="minorHAnsi" w:cstheme="minorHAnsi"/>
          <w:sz w:val="22"/>
          <w:szCs w:val="22"/>
        </w:rPr>
        <w:t xml:space="preserve"> zamówienia Podwykonawc</w:t>
      </w:r>
      <w:r w:rsidR="007E4D8C" w:rsidRPr="00E55C88">
        <w:rPr>
          <w:rFonts w:asciiTheme="minorHAnsi" w:hAnsiTheme="minorHAnsi" w:cstheme="minorHAnsi"/>
          <w:sz w:val="22"/>
          <w:szCs w:val="22"/>
        </w:rPr>
        <w:t>y</w:t>
      </w:r>
      <w:r w:rsidRPr="00E55C88">
        <w:rPr>
          <w:rFonts w:asciiTheme="minorHAnsi" w:hAnsiTheme="minorHAnsi" w:cstheme="minorHAnsi"/>
          <w:sz w:val="22"/>
          <w:szCs w:val="22"/>
        </w:rPr>
        <w:t>. W takim przypadku zobowiązany jest do wskazania powierzonej części (zakresu) zamówienia w</w:t>
      </w:r>
      <w:r w:rsidR="00C90CF6" w:rsidRPr="00E55C88">
        <w:rPr>
          <w:rFonts w:asciiTheme="minorHAnsi" w:hAnsiTheme="minorHAnsi" w:cstheme="minorHAnsi"/>
          <w:sz w:val="22"/>
          <w:szCs w:val="22"/>
        </w:rPr>
        <w:t> </w:t>
      </w:r>
      <w:r w:rsidRPr="00E55C88">
        <w:rPr>
          <w:rFonts w:asciiTheme="minorHAnsi" w:hAnsiTheme="minorHAnsi" w:cstheme="minorHAnsi"/>
          <w:sz w:val="22"/>
          <w:szCs w:val="22"/>
        </w:rPr>
        <w:t xml:space="preserve">oświadczeniu na Formularzu oferty stanowiącym załącznik nr 2 do SWZ. </w:t>
      </w:r>
    </w:p>
    <w:p w14:paraId="356901E3" w14:textId="76CCF159" w:rsidR="00146393" w:rsidRPr="00CC1F15" w:rsidRDefault="00874A2E" w:rsidP="004624DD">
      <w:pPr>
        <w:numPr>
          <w:ilvl w:val="0"/>
          <w:numId w:val="8"/>
        </w:numPr>
        <w:spacing w:line="300" w:lineRule="auto"/>
        <w:ind w:left="709" w:hanging="284"/>
        <w:rPr>
          <w:rFonts w:asciiTheme="minorHAnsi" w:hAnsiTheme="minorHAnsi" w:cstheme="minorHAnsi"/>
          <w:sz w:val="22"/>
          <w:szCs w:val="22"/>
        </w:rPr>
      </w:pPr>
      <w:r w:rsidRPr="00CC1F15">
        <w:rPr>
          <w:rFonts w:asciiTheme="minorHAnsi" w:hAnsiTheme="minorHAnsi" w:cstheme="minorHAnsi"/>
          <w:sz w:val="22"/>
          <w:szCs w:val="22"/>
        </w:rPr>
        <w:t xml:space="preserve">Zamawiający stosownie do wymagań art. 95 ust. 1 ustawy </w:t>
      </w:r>
      <w:proofErr w:type="spellStart"/>
      <w:r w:rsidRPr="00CC1F15">
        <w:rPr>
          <w:rFonts w:asciiTheme="minorHAnsi" w:hAnsiTheme="minorHAnsi" w:cstheme="minorHAnsi"/>
          <w:sz w:val="22"/>
          <w:szCs w:val="22"/>
        </w:rPr>
        <w:t>Pzp</w:t>
      </w:r>
      <w:proofErr w:type="spellEnd"/>
      <w:r w:rsidRPr="00CC1F15">
        <w:rPr>
          <w:rFonts w:asciiTheme="minorHAnsi" w:hAnsiTheme="minorHAnsi" w:cstheme="minorHAnsi"/>
          <w:sz w:val="22"/>
          <w:szCs w:val="22"/>
        </w:rPr>
        <w:t xml:space="preserve"> określa następujące wymagania dotyczące zatrudnienia osób przez Wykonawcę lub Podwykonawcę na podstawie umowy o pracę</w:t>
      </w:r>
      <w:r w:rsidR="00146393" w:rsidRPr="00CC1F15">
        <w:rPr>
          <w:rFonts w:asciiTheme="minorHAnsi" w:hAnsiTheme="minorHAnsi" w:cstheme="minorHAnsi"/>
          <w:sz w:val="22"/>
          <w:szCs w:val="22"/>
        </w:rPr>
        <w:t xml:space="preserve"> czynności wskazane w </w:t>
      </w:r>
      <w:r w:rsidR="00146393" w:rsidRPr="00CC1F15">
        <w:rPr>
          <w:rFonts w:asciiTheme="minorHAnsi" w:hAnsiTheme="minorHAnsi" w:cstheme="minorHAnsi"/>
          <w:sz w:val="22"/>
        </w:rPr>
        <w:t>pkt</w:t>
      </w:r>
      <w:r w:rsidR="00FB7994" w:rsidRPr="00CC1F15">
        <w:rPr>
          <w:rFonts w:asciiTheme="minorHAnsi" w:hAnsiTheme="minorHAnsi" w:cstheme="minorHAnsi"/>
          <w:sz w:val="22"/>
        </w:rPr>
        <w:t xml:space="preserve"> </w:t>
      </w:r>
      <w:r w:rsidR="00146393" w:rsidRPr="00CC1F15">
        <w:rPr>
          <w:rFonts w:asciiTheme="minorHAnsi" w:hAnsiTheme="minorHAnsi" w:cstheme="minorHAnsi"/>
          <w:sz w:val="22"/>
        </w:rPr>
        <w:t>1</w:t>
      </w:r>
      <w:r w:rsidR="00E55C88" w:rsidRPr="00CC1F15">
        <w:rPr>
          <w:rFonts w:asciiTheme="minorHAnsi" w:hAnsiTheme="minorHAnsi" w:cstheme="minorHAnsi"/>
          <w:sz w:val="22"/>
        </w:rPr>
        <w:t xml:space="preserve"> </w:t>
      </w:r>
      <w:r w:rsidR="00146393" w:rsidRPr="00CC1F15">
        <w:rPr>
          <w:rFonts w:asciiTheme="minorHAnsi" w:hAnsiTheme="minorHAnsi" w:cstheme="minorHAnsi"/>
          <w:sz w:val="22"/>
        </w:rPr>
        <w:t>OPZ.</w:t>
      </w:r>
    </w:p>
    <w:p w14:paraId="3BD77BD0" w14:textId="26CFB846" w:rsidR="00D26A1F" w:rsidRPr="00E55C88" w:rsidRDefault="00016E1C"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 xml:space="preserve">Zamawiający udziela zamówienia zgodnie z art. 91 ust 1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 xml:space="preserve">, tj. w częściach, z których każda stanowi przedmiot odrębnego postępowania o udzielenie zamówienia. </w:t>
      </w:r>
      <w:r w:rsidRPr="00E55C88">
        <w:rPr>
          <w:rFonts w:asciiTheme="minorHAnsi" w:hAnsiTheme="minorHAnsi" w:cstheme="minorHAnsi"/>
          <w:sz w:val="22"/>
          <w:szCs w:val="22"/>
        </w:rPr>
        <w:br/>
      </w:r>
      <w:r w:rsidR="00107B90" w:rsidRPr="00E55C88">
        <w:rPr>
          <w:rFonts w:asciiTheme="minorHAnsi" w:hAnsiTheme="minorHAnsi" w:cstheme="minorHAnsi"/>
          <w:sz w:val="22"/>
          <w:szCs w:val="22"/>
        </w:rPr>
        <w:t>Zamawiający nie przewiduje podziału zamówienia</w:t>
      </w:r>
      <w:r w:rsidR="00E31235" w:rsidRPr="00E55C88">
        <w:rPr>
          <w:rFonts w:asciiTheme="minorHAnsi" w:hAnsiTheme="minorHAnsi" w:cstheme="minorHAnsi"/>
          <w:sz w:val="22"/>
          <w:szCs w:val="22"/>
        </w:rPr>
        <w:t>, będącego przedmiotem niniejszego postępowania</w:t>
      </w:r>
      <w:r w:rsidR="00107B90" w:rsidRPr="00E55C88">
        <w:rPr>
          <w:rFonts w:asciiTheme="minorHAnsi" w:hAnsiTheme="minorHAnsi" w:cstheme="minorHAnsi"/>
          <w:sz w:val="22"/>
          <w:szCs w:val="22"/>
        </w:rPr>
        <w:t xml:space="preserve"> na części. Brak podziału zamówienia na</w:t>
      </w:r>
      <w:r w:rsidR="00ED1255" w:rsidRPr="00E55C88">
        <w:rPr>
          <w:rFonts w:asciiTheme="minorHAnsi" w:hAnsiTheme="minorHAnsi" w:cstheme="minorHAnsi"/>
          <w:sz w:val="22"/>
          <w:szCs w:val="22"/>
        </w:rPr>
        <w:t> </w:t>
      </w:r>
      <w:r w:rsidR="00107B90" w:rsidRPr="00E55C88">
        <w:rPr>
          <w:rFonts w:asciiTheme="minorHAnsi" w:hAnsiTheme="minorHAnsi" w:cstheme="minorHAnsi"/>
          <w:sz w:val="22"/>
          <w:szCs w:val="22"/>
        </w:rPr>
        <w:t xml:space="preserve">części wynika z faktu, iż taki podział groziłby nadmiernymi trudnościami technicznymi oraz trudnościami skoordynowania działań przez różnych Wykonawców realizujących poszczególne części zamówienia. </w:t>
      </w:r>
      <w:r w:rsidR="00D26A1F" w:rsidRPr="00E55C88">
        <w:rPr>
          <w:rFonts w:asciiTheme="minorHAnsi" w:hAnsiTheme="minorHAnsi" w:cstheme="minorHAnsi"/>
          <w:sz w:val="22"/>
          <w:szCs w:val="22"/>
        </w:rPr>
        <w:t xml:space="preserve"> </w:t>
      </w:r>
    </w:p>
    <w:p w14:paraId="17FE9882" w14:textId="30870A33" w:rsidR="001B5D8F" w:rsidRPr="00E55C88" w:rsidRDefault="001B5D8F" w:rsidP="004624DD">
      <w:pPr>
        <w:numPr>
          <w:ilvl w:val="0"/>
          <w:numId w:val="8"/>
        </w:numPr>
        <w:spacing w:line="300" w:lineRule="auto"/>
        <w:ind w:left="709" w:hanging="284"/>
        <w:rPr>
          <w:rFonts w:asciiTheme="minorHAnsi" w:hAnsiTheme="minorHAnsi" w:cstheme="minorHAnsi"/>
          <w:sz w:val="22"/>
          <w:szCs w:val="22"/>
        </w:rPr>
      </w:pPr>
      <w:r w:rsidRPr="00E55C88">
        <w:rPr>
          <w:rFonts w:asciiTheme="minorHAnsi" w:hAnsiTheme="minorHAnsi" w:cstheme="minorHAnsi"/>
          <w:sz w:val="22"/>
          <w:szCs w:val="22"/>
        </w:rPr>
        <w:t xml:space="preserve">Zamawiający nie przewiduje wizji lokalnej lub sprawdzenia przez </w:t>
      </w:r>
      <w:r w:rsidR="000B7FB1" w:rsidRPr="00E55C88">
        <w:rPr>
          <w:rFonts w:asciiTheme="minorHAnsi" w:hAnsiTheme="minorHAnsi" w:cstheme="minorHAnsi"/>
          <w:sz w:val="22"/>
          <w:szCs w:val="22"/>
        </w:rPr>
        <w:t xml:space="preserve">Wykonawcę </w:t>
      </w:r>
      <w:r w:rsidRPr="00E55C88">
        <w:rPr>
          <w:rFonts w:asciiTheme="minorHAnsi" w:hAnsiTheme="minorHAnsi" w:cstheme="minorHAnsi"/>
          <w:sz w:val="22"/>
          <w:szCs w:val="22"/>
        </w:rPr>
        <w:t xml:space="preserve">dokumentów niezbędnych do realizacji zamówienia dostępnych na miejscu u Zamawiającego, o których mowa w art. 131 ust. 2 ustawy </w:t>
      </w:r>
      <w:proofErr w:type="spellStart"/>
      <w:r w:rsidRPr="00E55C88">
        <w:rPr>
          <w:rFonts w:asciiTheme="minorHAnsi" w:hAnsiTheme="minorHAnsi" w:cstheme="minorHAnsi"/>
          <w:sz w:val="22"/>
          <w:szCs w:val="22"/>
        </w:rPr>
        <w:t>Pzp</w:t>
      </w:r>
      <w:proofErr w:type="spellEnd"/>
      <w:r w:rsidRPr="00E55C88">
        <w:rPr>
          <w:rFonts w:asciiTheme="minorHAnsi" w:hAnsiTheme="minorHAnsi" w:cstheme="minorHAnsi"/>
          <w:sz w:val="22"/>
          <w:szCs w:val="22"/>
        </w:rPr>
        <w:t xml:space="preserve"> jako wymogu złożenia oferty.</w:t>
      </w:r>
    </w:p>
    <w:p w14:paraId="3A736855" w14:textId="71C28884" w:rsidR="00BD4D10" w:rsidRPr="00E55C88" w:rsidRDefault="00107B90" w:rsidP="004624DD">
      <w:pPr>
        <w:pStyle w:val="Akapitzlist"/>
        <w:numPr>
          <w:ilvl w:val="0"/>
          <w:numId w:val="8"/>
        </w:numPr>
        <w:spacing w:after="0" w:line="300" w:lineRule="auto"/>
        <w:ind w:left="709" w:hanging="284"/>
        <w:rPr>
          <w:rFonts w:eastAsia="Times New Roman" w:cstheme="minorHAnsi"/>
          <w:lang w:eastAsia="pl-PL"/>
        </w:rPr>
      </w:pPr>
      <w:r w:rsidRPr="00E55C88">
        <w:rPr>
          <w:rFonts w:eastAsia="Times New Roman" w:cstheme="minorHAnsi"/>
          <w:lang w:eastAsia="pl-PL"/>
        </w:rPr>
        <w:t>Do spraw nieuregulowanych w specyfikacji warunków zamówie</w:t>
      </w:r>
      <w:r w:rsidR="001B5D8F" w:rsidRPr="00E55C88">
        <w:rPr>
          <w:rFonts w:eastAsia="Times New Roman" w:cstheme="minorHAnsi"/>
          <w:lang w:eastAsia="pl-PL"/>
        </w:rPr>
        <w:t>nia</w:t>
      </w:r>
      <w:r w:rsidRPr="00E55C88">
        <w:rPr>
          <w:rFonts w:eastAsia="Times New Roman" w:cstheme="minorHAnsi"/>
          <w:lang w:eastAsia="pl-PL"/>
        </w:rPr>
        <w:t xml:space="preserve"> mają zastosowanie przepisy ustawy </w:t>
      </w:r>
      <w:proofErr w:type="spellStart"/>
      <w:r w:rsidR="002C63EB" w:rsidRPr="00E55C88">
        <w:rPr>
          <w:rFonts w:eastAsia="Times New Roman" w:cstheme="minorHAnsi"/>
          <w:lang w:eastAsia="pl-PL"/>
        </w:rPr>
        <w:t>Pzp</w:t>
      </w:r>
      <w:proofErr w:type="spellEnd"/>
      <w:r w:rsidR="002C63EB" w:rsidRPr="00E55C88">
        <w:rPr>
          <w:rFonts w:eastAsia="Times New Roman" w:cstheme="minorHAnsi"/>
          <w:lang w:eastAsia="pl-PL"/>
        </w:rPr>
        <w:t>.</w:t>
      </w:r>
    </w:p>
    <w:p w14:paraId="64F5093A" w14:textId="77777777" w:rsidR="00C73DA2" w:rsidRPr="00F4662E" w:rsidRDefault="00C73DA2" w:rsidP="0032431E">
      <w:pPr>
        <w:pStyle w:val="Akapitzlist"/>
        <w:spacing w:after="0" w:line="300" w:lineRule="auto"/>
        <w:ind w:left="709"/>
        <w:rPr>
          <w:rFonts w:eastAsia="Times New Roman" w:cstheme="minorHAnsi"/>
          <w:highlight w:val="yellow"/>
          <w:lang w:eastAsia="pl-PL"/>
        </w:rPr>
      </w:pPr>
    </w:p>
    <w:p w14:paraId="0A2BA271" w14:textId="500D2BFD" w:rsidR="00107B90" w:rsidRPr="00E55C88" w:rsidRDefault="00107B90" w:rsidP="0032431E">
      <w:pPr>
        <w:numPr>
          <w:ilvl w:val="0"/>
          <w:numId w:val="1"/>
        </w:numPr>
        <w:spacing w:line="300" w:lineRule="auto"/>
        <w:ind w:left="425" w:hanging="425"/>
        <w:rPr>
          <w:rFonts w:asciiTheme="minorHAnsi" w:hAnsiTheme="minorHAnsi" w:cstheme="minorHAnsi"/>
          <w:b/>
          <w:caps/>
          <w:sz w:val="22"/>
          <w:szCs w:val="22"/>
        </w:rPr>
      </w:pPr>
      <w:r w:rsidRPr="00E55C88">
        <w:rPr>
          <w:rFonts w:asciiTheme="minorHAnsi" w:hAnsiTheme="minorHAnsi" w:cstheme="minorHAnsi"/>
          <w:b/>
          <w:caps/>
          <w:sz w:val="22"/>
          <w:szCs w:val="22"/>
        </w:rPr>
        <w:t>Termin wykonania zamówienia</w:t>
      </w:r>
    </w:p>
    <w:p w14:paraId="52805186" w14:textId="3CC91912" w:rsidR="003572A4" w:rsidRPr="00ED4175" w:rsidRDefault="009629C0" w:rsidP="0032431E">
      <w:pPr>
        <w:spacing w:line="300" w:lineRule="auto"/>
        <w:ind w:left="426"/>
        <w:contextualSpacing/>
        <w:rPr>
          <w:rFonts w:asciiTheme="minorHAnsi" w:hAnsiTheme="minorHAnsi" w:cstheme="minorHAnsi"/>
          <w:b/>
          <w:sz w:val="22"/>
          <w:szCs w:val="22"/>
          <w:u w:val="single"/>
        </w:rPr>
      </w:pPr>
      <w:r w:rsidRPr="00E55C88">
        <w:rPr>
          <w:rFonts w:asciiTheme="minorHAnsi" w:hAnsiTheme="minorHAnsi" w:cstheme="minorHAnsi"/>
          <w:sz w:val="22"/>
          <w:szCs w:val="22"/>
        </w:rPr>
        <w:t>Wykonawca zobowiązany jest zrealizować przedmiot zamówienia w</w:t>
      </w:r>
      <w:r w:rsidR="00874A2E" w:rsidRPr="00E55C88">
        <w:rPr>
          <w:rFonts w:asciiTheme="minorHAnsi" w:hAnsiTheme="minorHAnsi" w:cstheme="minorHAnsi"/>
          <w:sz w:val="22"/>
          <w:szCs w:val="22"/>
        </w:rPr>
        <w:t xml:space="preserve"> terminie </w:t>
      </w:r>
      <w:bookmarkStart w:id="2" w:name="_Hlk199762179"/>
      <w:r w:rsidR="00B5755A" w:rsidRPr="00ED4175">
        <w:rPr>
          <w:rFonts w:asciiTheme="minorHAnsi" w:hAnsiTheme="minorHAnsi" w:cstheme="minorHAnsi"/>
          <w:b/>
          <w:sz w:val="22"/>
          <w:szCs w:val="22"/>
        </w:rPr>
        <w:t xml:space="preserve">do </w:t>
      </w:r>
      <w:r w:rsidR="000B7FB1" w:rsidRPr="00ED4175">
        <w:rPr>
          <w:rFonts w:asciiTheme="minorHAnsi" w:hAnsiTheme="minorHAnsi" w:cstheme="minorHAnsi"/>
          <w:b/>
          <w:sz w:val="22"/>
          <w:szCs w:val="22"/>
        </w:rPr>
        <w:t>1</w:t>
      </w:r>
      <w:r w:rsidR="002835B7" w:rsidRPr="00ED4175">
        <w:rPr>
          <w:rFonts w:asciiTheme="minorHAnsi" w:hAnsiTheme="minorHAnsi" w:cstheme="minorHAnsi"/>
          <w:b/>
          <w:sz w:val="22"/>
          <w:szCs w:val="22"/>
        </w:rPr>
        <w:t>2</w:t>
      </w:r>
      <w:r w:rsidR="00B5755A" w:rsidRPr="00ED4175">
        <w:rPr>
          <w:rFonts w:asciiTheme="minorHAnsi" w:hAnsiTheme="minorHAnsi" w:cstheme="minorHAnsi"/>
          <w:b/>
          <w:sz w:val="22"/>
          <w:szCs w:val="22"/>
        </w:rPr>
        <w:t xml:space="preserve"> tygodni </w:t>
      </w:r>
      <w:r w:rsidR="00FB7994" w:rsidRPr="00ED4175">
        <w:rPr>
          <w:rFonts w:asciiTheme="minorHAnsi" w:hAnsiTheme="minorHAnsi" w:cstheme="minorHAnsi"/>
          <w:b/>
          <w:sz w:val="22"/>
          <w:szCs w:val="22"/>
        </w:rPr>
        <w:br/>
      </w:r>
      <w:r w:rsidR="00B5755A" w:rsidRPr="00ED4175">
        <w:rPr>
          <w:rFonts w:asciiTheme="minorHAnsi" w:hAnsiTheme="minorHAnsi" w:cstheme="minorHAnsi"/>
          <w:b/>
          <w:sz w:val="22"/>
          <w:szCs w:val="22"/>
        </w:rPr>
        <w:t>od dnia zawarcia umowy</w:t>
      </w:r>
      <w:bookmarkEnd w:id="2"/>
      <w:r w:rsidR="00E55C88" w:rsidRPr="00ED4175">
        <w:rPr>
          <w:rFonts w:asciiTheme="minorHAnsi" w:hAnsiTheme="minorHAnsi" w:cstheme="minorHAnsi"/>
          <w:b/>
          <w:sz w:val="22"/>
          <w:szCs w:val="22"/>
        </w:rPr>
        <w:t>.</w:t>
      </w:r>
    </w:p>
    <w:p w14:paraId="6168B259" w14:textId="0012C64A" w:rsidR="00545BE0" w:rsidRPr="00F4662E" w:rsidRDefault="00E55C88" w:rsidP="0032431E">
      <w:pPr>
        <w:spacing w:line="300" w:lineRule="auto"/>
        <w:ind w:left="426"/>
        <w:contextualSpacing/>
        <w:rPr>
          <w:rFonts w:asciiTheme="minorHAnsi" w:hAnsiTheme="minorHAnsi" w:cstheme="minorHAnsi"/>
          <w:sz w:val="22"/>
          <w:szCs w:val="22"/>
          <w:highlight w:val="yellow"/>
          <w:u w:val="single"/>
        </w:rPr>
      </w:pPr>
      <w:r w:rsidRPr="00E55C88">
        <w:rPr>
          <w:rFonts w:asciiTheme="minorHAnsi" w:hAnsiTheme="minorHAnsi" w:cstheme="minorHAnsi"/>
          <w:sz w:val="22"/>
          <w:szCs w:val="22"/>
          <w:u w:val="single"/>
        </w:rPr>
        <w:t xml:space="preserve">Prace budowlane będą odbywały się przy czynnym obiekcie – prowadzone będą zajęcia lekcyjne szkoły, dlatego prace należy prowadzić tak, aby nie zakłócały funkcjonowania placówki. </w:t>
      </w:r>
      <w:r>
        <w:rPr>
          <w:rFonts w:asciiTheme="minorHAnsi" w:hAnsiTheme="minorHAnsi" w:cstheme="minorHAnsi"/>
          <w:sz w:val="22"/>
          <w:szCs w:val="22"/>
          <w:u w:val="single"/>
        </w:rPr>
        <w:br/>
      </w:r>
      <w:r w:rsidRPr="00E55C88">
        <w:rPr>
          <w:rFonts w:asciiTheme="minorHAnsi" w:hAnsiTheme="minorHAnsi" w:cstheme="minorHAnsi"/>
          <w:sz w:val="22"/>
          <w:szCs w:val="22"/>
          <w:u w:val="single"/>
        </w:rPr>
        <w:t xml:space="preserve">Należy oddzielić w sposób trwały plac budowy na którym będą trwały prace remontowe </w:t>
      </w:r>
      <w:r w:rsidR="00EA3219">
        <w:rPr>
          <w:rFonts w:asciiTheme="minorHAnsi" w:hAnsiTheme="minorHAnsi" w:cstheme="minorHAnsi"/>
          <w:sz w:val="22"/>
          <w:szCs w:val="22"/>
          <w:u w:val="single"/>
        </w:rPr>
        <w:br/>
      </w:r>
      <w:r w:rsidRPr="00E55C88">
        <w:rPr>
          <w:rFonts w:asciiTheme="minorHAnsi" w:hAnsiTheme="minorHAnsi" w:cstheme="minorHAnsi"/>
          <w:sz w:val="22"/>
          <w:szCs w:val="22"/>
          <w:u w:val="single"/>
        </w:rPr>
        <w:t>od pozostałej części terenu szkoły, w której będą realizowane zajęcia dydaktyczne.</w:t>
      </w:r>
      <w:r w:rsidR="001E6B75" w:rsidRPr="00F4662E">
        <w:rPr>
          <w:rFonts w:asciiTheme="minorHAnsi" w:hAnsiTheme="minorHAnsi" w:cstheme="minorHAnsi"/>
          <w:sz w:val="22"/>
          <w:szCs w:val="22"/>
          <w:highlight w:val="yellow"/>
          <w:u w:val="single"/>
        </w:rPr>
        <w:br/>
      </w:r>
    </w:p>
    <w:p w14:paraId="12BFBEEB" w14:textId="77777777"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podstawy wykluczenia</w:t>
      </w:r>
    </w:p>
    <w:p w14:paraId="5910B779" w14:textId="77777777" w:rsidR="00AC675E" w:rsidRPr="00E22F4D" w:rsidRDefault="00AC675E" w:rsidP="004624DD">
      <w:pPr>
        <w:numPr>
          <w:ilvl w:val="0"/>
          <w:numId w:val="44"/>
        </w:numPr>
        <w:spacing w:line="300" w:lineRule="auto"/>
        <w:ind w:left="709" w:hanging="283"/>
        <w:rPr>
          <w:rFonts w:asciiTheme="minorHAnsi" w:hAnsiTheme="minorHAnsi" w:cstheme="minorHAnsi"/>
          <w:sz w:val="22"/>
        </w:rPr>
      </w:pPr>
      <w:r w:rsidRPr="00E22F4D">
        <w:rPr>
          <w:rFonts w:asciiTheme="minorHAnsi" w:hAnsiTheme="minorHAnsi" w:cstheme="minorHAnsi"/>
          <w:sz w:val="22"/>
        </w:rPr>
        <w:t xml:space="preserve">Z postępowania o udzielenie zamówienia Zamawiający wykluczy Wykonawców, w stosunku </w:t>
      </w:r>
      <w:r w:rsidRPr="00E22F4D">
        <w:rPr>
          <w:rFonts w:asciiTheme="minorHAnsi" w:hAnsiTheme="minorHAnsi" w:cstheme="minorHAnsi"/>
          <w:sz w:val="22"/>
        </w:rPr>
        <w:br/>
        <w:t xml:space="preserve">do których zachodzą przesłanki wykluczenia wskazane w art. 108 ust. 1 ustawy </w:t>
      </w:r>
      <w:proofErr w:type="spellStart"/>
      <w:r w:rsidRPr="00E22F4D">
        <w:rPr>
          <w:rFonts w:asciiTheme="minorHAnsi" w:hAnsiTheme="minorHAnsi" w:cstheme="minorHAnsi"/>
          <w:sz w:val="22"/>
        </w:rPr>
        <w:t>Pzp</w:t>
      </w:r>
      <w:proofErr w:type="spellEnd"/>
      <w:r w:rsidRPr="00E22F4D">
        <w:rPr>
          <w:rFonts w:asciiTheme="minorHAnsi" w:hAnsiTheme="minorHAnsi" w:cstheme="minorHAnsi"/>
          <w:sz w:val="22"/>
        </w:rPr>
        <w:t>.</w:t>
      </w:r>
    </w:p>
    <w:p w14:paraId="715B9417" w14:textId="31A38E52" w:rsidR="00AC675E" w:rsidRPr="00E22F4D" w:rsidRDefault="00AC675E" w:rsidP="004624DD">
      <w:pPr>
        <w:numPr>
          <w:ilvl w:val="0"/>
          <w:numId w:val="44"/>
        </w:numPr>
        <w:spacing w:line="300" w:lineRule="auto"/>
        <w:ind w:left="709" w:hanging="283"/>
        <w:rPr>
          <w:rFonts w:asciiTheme="minorHAnsi" w:hAnsiTheme="minorHAnsi" w:cstheme="minorHAnsi"/>
          <w:sz w:val="20"/>
        </w:rPr>
      </w:pPr>
      <w:r w:rsidRPr="00E22F4D">
        <w:rPr>
          <w:rFonts w:asciiTheme="minorHAnsi" w:hAnsiTheme="minorHAnsi" w:cstheme="minorHAnsi"/>
          <w:sz w:val="22"/>
        </w:rPr>
        <w:t xml:space="preserve">Z postępowania o udzielenie zamówienia Zamawiający wykluczy Wykonawców, co do których zachodzą przesłanki określone </w:t>
      </w:r>
      <w:bookmarkStart w:id="3" w:name="_Hlk104206218"/>
      <w:r w:rsidRPr="00E22F4D">
        <w:rPr>
          <w:rFonts w:asciiTheme="minorHAnsi" w:hAnsiTheme="minorHAnsi" w:cstheme="minorHAnsi"/>
          <w:sz w:val="22"/>
        </w:rPr>
        <w:t xml:space="preserve">w art. 7 ust. 1 ustawy z dnia 13 kwietnia 2022 r. </w:t>
      </w:r>
      <w:r w:rsidRPr="00E22F4D">
        <w:rPr>
          <w:rFonts w:asciiTheme="minorHAnsi" w:hAnsiTheme="minorHAnsi" w:cstheme="minorHAnsi"/>
          <w:sz w:val="22"/>
        </w:rPr>
        <w:br/>
        <w:t xml:space="preserve">o szczególnych rozwiązaniach w zakresie przeciwdziałania wspieraniu agresji na Ukrainę </w:t>
      </w:r>
      <w:r w:rsidRPr="00E22F4D">
        <w:rPr>
          <w:rFonts w:asciiTheme="minorHAnsi" w:hAnsiTheme="minorHAnsi" w:cstheme="minorHAnsi"/>
          <w:sz w:val="22"/>
        </w:rPr>
        <w:br/>
        <w:t>oraz służących ochronie bezpieczeństwa narodowego</w:t>
      </w:r>
      <w:bookmarkEnd w:id="3"/>
      <w:r w:rsidRPr="00E22F4D">
        <w:rPr>
          <w:rFonts w:asciiTheme="minorHAnsi" w:hAnsiTheme="minorHAnsi" w:cstheme="minorHAnsi"/>
          <w:sz w:val="22"/>
        </w:rPr>
        <w:t>:</w:t>
      </w:r>
    </w:p>
    <w:p w14:paraId="30ECCAB0" w14:textId="77777777" w:rsidR="000B7FB1" w:rsidRPr="00E22F4D" w:rsidRDefault="000B7FB1" w:rsidP="004624DD">
      <w:pPr>
        <w:pStyle w:val="Akapitzlist"/>
        <w:numPr>
          <w:ilvl w:val="2"/>
          <w:numId w:val="45"/>
        </w:numPr>
        <w:tabs>
          <w:tab w:val="num" w:pos="1134"/>
        </w:tabs>
        <w:spacing w:after="0" w:line="300" w:lineRule="auto"/>
        <w:ind w:left="993" w:hanging="284"/>
        <w:rPr>
          <w:rFonts w:eastAsia="Times New Roman" w:cstheme="minorHAnsi"/>
          <w:lang w:eastAsia="pl-PL"/>
        </w:rPr>
      </w:pPr>
      <w:r w:rsidRPr="00E22F4D">
        <w:rPr>
          <w:rFonts w:eastAsia="Times New Roman" w:cstheme="minorHAnsi"/>
          <w:lang w:eastAsia="pl-PL"/>
        </w:rPr>
        <w:t>wykonawcę oraz uczestnika konkursu wymienionego w wykazach określonych w rozporządzeniu 765/2006 i rozporządzeniu 269/2014 albo wpisanego na listę na podstawie decyzji w sprawie wpisu na listę rozstrzygającą o zastosowaniu środka, o którym mowa w art. 1 pkt 3;</w:t>
      </w:r>
    </w:p>
    <w:p w14:paraId="072881DB" w14:textId="71DC4F39" w:rsidR="000B7FB1" w:rsidRPr="00E22F4D" w:rsidRDefault="000B7FB1" w:rsidP="004624DD">
      <w:pPr>
        <w:pStyle w:val="Akapitzlist"/>
        <w:numPr>
          <w:ilvl w:val="2"/>
          <w:numId w:val="45"/>
        </w:numPr>
        <w:tabs>
          <w:tab w:val="num" w:pos="1134"/>
        </w:tabs>
        <w:spacing w:after="0" w:line="300" w:lineRule="auto"/>
        <w:ind w:left="993" w:hanging="284"/>
        <w:rPr>
          <w:rFonts w:eastAsia="Times New Roman" w:cstheme="minorHAnsi"/>
          <w:lang w:eastAsia="pl-PL"/>
        </w:rPr>
      </w:pPr>
      <w:r w:rsidRPr="00E22F4D">
        <w:rPr>
          <w:rFonts w:eastAsia="Times New Roman" w:cstheme="minorHAnsi"/>
          <w:lang w:eastAsia="pl-PL"/>
        </w:rPr>
        <w:t xml:space="preserve">wykonawcę oraz uczestnika konkursu, którego beneficjentem rzeczywistym w rozumieniu ustawy z dnia 1 marca 2018 r. o przeciwdziałaniu praniu pieniędzy oraz finansowaniu </w:t>
      </w:r>
      <w:r w:rsidRPr="00E22F4D">
        <w:rPr>
          <w:rFonts w:eastAsia="Times New Roman" w:cstheme="minorHAnsi"/>
          <w:lang w:eastAsia="pl-PL"/>
        </w:rPr>
        <w:lastRenderedPageBreak/>
        <w:t>terroryzmu (Dz. U. z 2022 r. poz. 593 z późn.zm.)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rozstrzygającą o zastosowaniu środka, o którym mowa w art. 1 pkt 3;</w:t>
      </w:r>
    </w:p>
    <w:p w14:paraId="380A5FB6" w14:textId="043EA212" w:rsidR="000B7FB1" w:rsidRPr="00E22F4D" w:rsidRDefault="000B7FB1" w:rsidP="004624DD">
      <w:pPr>
        <w:pStyle w:val="Akapitzlist"/>
        <w:numPr>
          <w:ilvl w:val="2"/>
          <w:numId w:val="45"/>
        </w:numPr>
        <w:tabs>
          <w:tab w:val="num" w:pos="1134"/>
        </w:tabs>
        <w:spacing w:after="0" w:line="300" w:lineRule="auto"/>
        <w:ind w:left="993" w:hanging="284"/>
        <w:rPr>
          <w:rFonts w:eastAsia="Times New Roman" w:cstheme="minorHAnsi"/>
          <w:lang w:eastAsia="pl-PL"/>
        </w:rPr>
      </w:pPr>
      <w:r w:rsidRPr="00E22F4D">
        <w:rPr>
          <w:rFonts w:eastAsia="Times New Roman" w:cstheme="minorHAnsi"/>
          <w:lang w:eastAsia="pl-PL"/>
        </w:rPr>
        <w:t xml:space="preserve">wykonawcę oraz uczestnika konkursu, którego jednostką dominującą w rozumieniu </w:t>
      </w:r>
      <w:r w:rsidRPr="00E22F4D">
        <w:rPr>
          <w:rFonts w:eastAsia="Times New Roman" w:cstheme="minorHAnsi"/>
          <w:lang w:eastAsia="pl-PL"/>
        </w:rPr>
        <w:br/>
        <w:t>art. 3 ust. 1 pkt 37 ustawy z dnia 29 września 1994 r. o rachunkowości (Dz. U. z 2023 r. poz. 120</w:t>
      </w:r>
      <w:r w:rsidR="00C62229">
        <w:rPr>
          <w:rFonts w:eastAsia="Times New Roman" w:cstheme="minorHAnsi"/>
          <w:lang w:eastAsia="pl-PL"/>
        </w:rPr>
        <w:t>,</w:t>
      </w:r>
      <w:r w:rsidRPr="00E22F4D">
        <w:rPr>
          <w:rFonts w:eastAsia="Times New Roman" w:cstheme="minorHAnsi"/>
          <w:lang w:eastAsia="pl-PL"/>
        </w:rPr>
        <w:t xml:space="preserve"> 295</w:t>
      </w:r>
      <w:r w:rsidR="00C62229">
        <w:rPr>
          <w:rFonts w:eastAsia="Times New Roman" w:cstheme="minorHAnsi"/>
          <w:lang w:eastAsia="pl-PL"/>
        </w:rPr>
        <w:t>, 1598, z 2024 r. 619</w:t>
      </w:r>
      <w:r w:rsidRPr="00E22F4D">
        <w:rPr>
          <w:rFonts w:eastAsia="Times New Roman" w:cstheme="minorHAnsi"/>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rozstrzygającą.</w:t>
      </w:r>
    </w:p>
    <w:p w14:paraId="663BBA69" w14:textId="63CB17D4" w:rsidR="00AC675E" w:rsidRPr="00E22F4D" w:rsidRDefault="00AC675E" w:rsidP="004624DD">
      <w:pPr>
        <w:numPr>
          <w:ilvl w:val="0"/>
          <w:numId w:val="44"/>
        </w:numPr>
        <w:spacing w:line="300" w:lineRule="auto"/>
        <w:ind w:left="709" w:hanging="283"/>
        <w:rPr>
          <w:rFonts w:asciiTheme="minorHAnsi" w:hAnsiTheme="minorHAnsi" w:cstheme="minorHAnsi"/>
          <w:sz w:val="22"/>
        </w:rPr>
      </w:pPr>
      <w:r w:rsidRPr="00E22F4D">
        <w:rPr>
          <w:rFonts w:asciiTheme="minorHAnsi" w:hAnsiTheme="minorHAnsi" w:cstheme="minorHAnsi"/>
          <w:sz w:val="22"/>
        </w:rPr>
        <w:t xml:space="preserve">Wykonawca może zostać wykluczony przez Zamawiającego na każdym etapie postępowania </w:t>
      </w:r>
      <w:r w:rsidRPr="00E22F4D">
        <w:rPr>
          <w:rFonts w:asciiTheme="minorHAnsi" w:hAnsiTheme="minorHAnsi" w:cstheme="minorHAnsi"/>
          <w:sz w:val="22"/>
        </w:rPr>
        <w:br/>
        <w:t>o udzielenie zamówienia.</w:t>
      </w:r>
    </w:p>
    <w:p w14:paraId="015E00D4" w14:textId="77777777" w:rsidR="00146393" w:rsidRPr="00F4662E" w:rsidRDefault="00146393" w:rsidP="0032431E">
      <w:pPr>
        <w:spacing w:line="300" w:lineRule="auto"/>
        <w:ind w:left="426"/>
        <w:rPr>
          <w:rFonts w:asciiTheme="minorHAnsi" w:hAnsiTheme="minorHAnsi" w:cstheme="minorHAnsi"/>
          <w:sz w:val="22"/>
          <w:highlight w:val="yellow"/>
        </w:rPr>
      </w:pPr>
    </w:p>
    <w:p w14:paraId="33BD16A9" w14:textId="77777777" w:rsidR="007E4D8C"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 xml:space="preserve">Warunki udziału w postępowaniu oraz oświadczenia i dokumenty potwierdzające spełnienie warunków udziału w postępowaniu oraz braku podstaw do wykluczenia z postępowania oraz dokumenty wymagane </w:t>
      </w:r>
    </w:p>
    <w:p w14:paraId="781B1EF1" w14:textId="77777777" w:rsidR="00107B90" w:rsidRPr="00E22F4D" w:rsidRDefault="00107B90" w:rsidP="0032431E">
      <w:pPr>
        <w:spacing w:line="300" w:lineRule="auto"/>
        <w:ind w:left="425"/>
        <w:rPr>
          <w:rFonts w:asciiTheme="minorHAnsi" w:hAnsiTheme="minorHAnsi" w:cstheme="minorHAnsi"/>
          <w:b/>
          <w:caps/>
          <w:sz w:val="22"/>
          <w:szCs w:val="22"/>
        </w:rPr>
      </w:pPr>
      <w:r w:rsidRPr="00E22F4D">
        <w:rPr>
          <w:rFonts w:asciiTheme="minorHAnsi" w:hAnsiTheme="minorHAnsi" w:cstheme="minorHAnsi"/>
          <w:b/>
          <w:caps/>
          <w:sz w:val="22"/>
          <w:szCs w:val="22"/>
        </w:rPr>
        <w:t>w postępowaniu</w:t>
      </w:r>
    </w:p>
    <w:p w14:paraId="437F03AE" w14:textId="3F7A1EB7" w:rsidR="00107B90" w:rsidRPr="00E22F4D" w:rsidRDefault="00107B90" w:rsidP="004624DD">
      <w:pPr>
        <w:numPr>
          <w:ilvl w:val="0"/>
          <w:numId w:val="23"/>
        </w:numPr>
        <w:spacing w:line="300" w:lineRule="auto"/>
        <w:ind w:left="709" w:right="23" w:hanging="283"/>
        <w:rPr>
          <w:rFonts w:asciiTheme="minorHAnsi" w:hAnsiTheme="minorHAnsi" w:cs="Calibri"/>
          <w:sz w:val="22"/>
          <w:szCs w:val="22"/>
          <w:shd w:val="clear" w:color="auto" w:fill="FFFFFF"/>
        </w:rPr>
      </w:pPr>
      <w:r w:rsidRPr="00E22F4D">
        <w:rPr>
          <w:rFonts w:asciiTheme="minorHAnsi" w:hAnsiTheme="minorHAnsi" w:cs="Calibri"/>
          <w:sz w:val="22"/>
          <w:szCs w:val="22"/>
        </w:rPr>
        <w:t xml:space="preserve">O udzielenie zamówienia mogą ubiegać się Wykonawcy, którzy nie podlegają wykluczeniu </w:t>
      </w:r>
      <w:r w:rsidR="0097354B" w:rsidRPr="00E22F4D">
        <w:rPr>
          <w:rFonts w:asciiTheme="minorHAnsi" w:hAnsiTheme="minorHAnsi" w:cs="Calibri"/>
          <w:sz w:val="22"/>
          <w:szCs w:val="22"/>
        </w:rPr>
        <w:br/>
      </w:r>
      <w:r w:rsidRPr="00E22F4D">
        <w:rPr>
          <w:rFonts w:asciiTheme="minorHAnsi" w:hAnsiTheme="minorHAnsi" w:cs="Calibri"/>
          <w:sz w:val="22"/>
          <w:szCs w:val="22"/>
        </w:rPr>
        <w:t>na zasadach określonych w SWZ, oraz spełniają określone przez Zamawiającego warunki</w:t>
      </w:r>
      <w:r w:rsidRPr="00E22F4D">
        <w:rPr>
          <w:rFonts w:asciiTheme="minorHAnsi" w:hAnsiTheme="minorHAnsi" w:cs="Calibri"/>
          <w:bCs/>
          <w:sz w:val="22"/>
          <w:szCs w:val="22"/>
          <w:shd w:val="clear" w:color="auto" w:fill="FFFFFF"/>
        </w:rPr>
        <w:t xml:space="preserve"> udziału w postępowaniu.</w:t>
      </w:r>
      <w:bookmarkStart w:id="4" w:name="bookmark3"/>
    </w:p>
    <w:p w14:paraId="7ABCF510" w14:textId="77777777" w:rsidR="00107B90" w:rsidRPr="00E22F4D" w:rsidRDefault="00107B90" w:rsidP="004624DD">
      <w:pPr>
        <w:numPr>
          <w:ilvl w:val="0"/>
          <w:numId w:val="23"/>
        </w:numPr>
        <w:spacing w:line="300" w:lineRule="auto"/>
        <w:ind w:left="709" w:right="23" w:hanging="283"/>
        <w:rPr>
          <w:rFonts w:asciiTheme="minorHAnsi" w:hAnsiTheme="minorHAnsi" w:cs="Calibri"/>
          <w:sz w:val="22"/>
          <w:szCs w:val="22"/>
        </w:rPr>
      </w:pPr>
      <w:r w:rsidRPr="00E22F4D">
        <w:rPr>
          <w:rFonts w:asciiTheme="minorHAnsi" w:hAnsiTheme="minorHAnsi" w:cs="Calibri"/>
          <w:sz w:val="22"/>
          <w:szCs w:val="22"/>
        </w:rPr>
        <w:t>O udzielenie zamówienia mogą ubiegać się Wykonawcy, którzy spełniają warunki dotyczące:</w:t>
      </w:r>
      <w:bookmarkEnd w:id="4"/>
    </w:p>
    <w:p w14:paraId="3E125243" w14:textId="77777777" w:rsidR="00107B90" w:rsidRPr="00E22F4D" w:rsidRDefault="00107B90" w:rsidP="004624DD">
      <w:pPr>
        <w:pStyle w:val="Akapitzlist"/>
        <w:numPr>
          <w:ilvl w:val="0"/>
          <w:numId w:val="24"/>
        </w:numPr>
        <w:spacing w:after="0" w:line="300" w:lineRule="auto"/>
        <w:ind w:left="993" w:right="23" w:hanging="284"/>
        <w:rPr>
          <w:rFonts w:eastAsia="Times New Roman" w:cs="Calibri"/>
          <w:lang w:eastAsia="pl-PL"/>
        </w:rPr>
      </w:pPr>
      <w:r w:rsidRPr="00E22F4D">
        <w:rPr>
          <w:rFonts w:eastAsia="Times New Roman" w:cs="Calibri"/>
          <w:b/>
          <w:lang w:eastAsia="pl-PL"/>
        </w:rPr>
        <w:t>zdolności do występowania w obrocie gospodarczym:</w:t>
      </w:r>
    </w:p>
    <w:p w14:paraId="5FEA9A19" w14:textId="77777777" w:rsidR="00107B90" w:rsidRPr="00E22F4D" w:rsidRDefault="00107B90" w:rsidP="001C6D43">
      <w:pPr>
        <w:spacing w:line="300" w:lineRule="auto"/>
        <w:ind w:left="993" w:right="20"/>
        <w:rPr>
          <w:rFonts w:asciiTheme="minorHAnsi" w:hAnsiTheme="minorHAnsi" w:cs="Calibri"/>
          <w:sz w:val="22"/>
          <w:szCs w:val="22"/>
        </w:rPr>
      </w:pPr>
      <w:r w:rsidRPr="00E22F4D">
        <w:rPr>
          <w:rFonts w:asciiTheme="minorHAnsi" w:hAnsiTheme="minorHAnsi" w:cs="Calibri"/>
          <w:sz w:val="22"/>
          <w:szCs w:val="22"/>
        </w:rPr>
        <w:t>Zamawiający nie stawia warunku w powyższym zakresie.</w:t>
      </w:r>
    </w:p>
    <w:p w14:paraId="46268F0B" w14:textId="3B0EB73B" w:rsidR="00107B90" w:rsidRPr="00E22F4D" w:rsidRDefault="00107B90" w:rsidP="004624DD">
      <w:pPr>
        <w:pStyle w:val="Akapitzlist"/>
        <w:numPr>
          <w:ilvl w:val="0"/>
          <w:numId w:val="24"/>
        </w:numPr>
        <w:spacing w:after="0" w:line="300" w:lineRule="auto"/>
        <w:ind w:left="993" w:right="20" w:hanging="284"/>
        <w:rPr>
          <w:rFonts w:eastAsia="Times New Roman" w:cs="Calibri"/>
          <w:lang w:eastAsia="pl-PL"/>
        </w:rPr>
      </w:pPr>
      <w:r w:rsidRPr="00E22F4D">
        <w:rPr>
          <w:rFonts w:eastAsia="Times New Roman" w:cs="Calibri"/>
          <w:b/>
          <w:lang w:eastAsia="pl-PL"/>
        </w:rPr>
        <w:t>uprawnień do prowadzenia określonej działalności gospodarczej lub zawodowej:</w:t>
      </w:r>
    </w:p>
    <w:p w14:paraId="3E983018" w14:textId="4DD2C31C" w:rsidR="00057EB8" w:rsidRPr="00E22F4D" w:rsidRDefault="00057EB8" w:rsidP="001C6D43">
      <w:pPr>
        <w:spacing w:line="300" w:lineRule="auto"/>
        <w:ind w:left="993" w:right="20"/>
        <w:rPr>
          <w:rFonts w:asciiTheme="minorHAnsi" w:hAnsiTheme="minorHAnsi" w:cs="Calibri"/>
          <w:sz w:val="22"/>
          <w:szCs w:val="22"/>
        </w:rPr>
      </w:pPr>
      <w:r w:rsidRPr="00E22F4D">
        <w:rPr>
          <w:rFonts w:asciiTheme="minorHAnsi" w:hAnsiTheme="minorHAnsi" w:cs="Calibri"/>
          <w:sz w:val="22"/>
          <w:szCs w:val="22"/>
        </w:rPr>
        <w:t>Zamawiający nie stawia warunku w powyższym zakresie.</w:t>
      </w:r>
    </w:p>
    <w:p w14:paraId="51DC9C28" w14:textId="77777777" w:rsidR="00107B90" w:rsidRPr="00E22F4D" w:rsidRDefault="00107B90" w:rsidP="004624DD">
      <w:pPr>
        <w:pStyle w:val="Akapitzlist"/>
        <w:numPr>
          <w:ilvl w:val="0"/>
          <w:numId w:val="24"/>
        </w:numPr>
        <w:spacing w:after="0" w:line="300" w:lineRule="auto"/>
        <w:ind w:left="993" w:right="20" w:hanging="284"/>
        <w:rPr>
          <w:rFonts w:eastAsia="Times New Roman" w:cs="Calibri"/>
          <w:lang w:eastAsia="pl-PL"/>
        </w:rPr>
      </w:pPr>
      <w:r w:rsidRPr="00E22F4D">
        <w:rPr>
          <w:rFonts w:eastAsia="Times New Roman" w:cs="Calibri"/>
          <w:b/>
          <w:lang w:eastAsia="pl-PL"/>
        </w:rPr>
        <w:t>sytuacji ekonomicznej lub finansowej:</w:t>
      </w:r>
    </w:p>
    <w:p w14:paraId="175F8D5D" w14:textId="77777777" w:rsidR="00107B90" w:rsidRPr="00E22F4D" w:rsidRDefault="00107B90" w:rsidP="001C6D43">
      <w:pPr>
        <w:spacing w:line="300" w:lineRule="auto"/>
        <w:ind w:left="993" w:right="20"/>
        <w:rPr>
          <w:rFonts w:asciiTheme="minorHAnsi" w:hAnsiTheme="minorHAnsi" w:cs="Calibri"/>
          <w:sz w:val="22"/>
          <w:szCs w:val="22"/>
        </w:rPr>
      </w:pPr>
      <w:r w:rsidRPr="00E22F4D">
        <w:rPr>
          <w:rFonts w:asciiTheme="minorHAnsi" w:hAnsiTheme="minorHAnsi" w:cs="Calibri"/>
          <w:sz w:val="22"/>
          <w:szCs w:val="22"/>
        </w:rPr>
        <w:t>Zamawiający nie stawia warunku w powyższym zakresie.</w:t>
      </w:r>
    </w:p>
    <w:p w14:paraId="47BEF2AA" w14:textId="77777777" w:rsidR="00107B90" w:rsidRPr="00E7516C" w:rsidRDefault="00107B90" w:rsidP="004624DD">
      <w:pPr>
        <w:pStyle w:val="Akapitzlist"/>
        <w:numPr>
          <w:ilvl w:val="0"/>
          <w:numId w:val="24"/>
        </w:numPr>
        <w:spacing w:after="0" w:line="300" w:lineRule="auto"/>
        <w:ind w:left="993" w:right="20" w:hanging="284"/>
        <w:rPr>
          <w:rFonts w:eastAsia="Times New Roman" w:cs="Calibri"/>
          <w:b/>
          <w:lang w:eastAsia="pl-PL"/>
        </w:rPr>
      </w:pPr>
      <w:r w:rsidRPr="00E7516C">
        <w:rPr>
          <w:rFonts w:eastAsia="Times New Roman" w:cs="Calibri"/>
          <w:b/>
          <w:lang w:eastAsia="pl-PL"/>
        </w:rPr>
        <w:t xml:space="preserve">zdolności technicznej lub zawodowej: </w:t>
      </w:r>
    </w:p>
    <w:p w14:paraId="609E6BF6" w14:textId="77777777" w:rsidR="009C1FD5" w:rsidRPr="00E7516C" w:rsidRDefault="00971106" w:rsidP="001C6D43">
      <w:pPr>
        <w:tabs>
          <w:tab w:val="num" w:pos="2340"/>
        </w:tabs>
        <w:suppressAutoHyphens/>
        <w:spacing w:line="300" w:lineRule="auto"/>
        <w:ind w:left="993"/>
        <w:rPr>
          <w:rFonts w:asciiTheme="minorHAnsi" w:hAnsiTheme="minorHAnsi" w:cs="Calibri"/>
          <w:sz w:val="22"/>
          <w:szCs w:val="22"/>
        </w:rPr>
      </w:pPr>
      <w:r w:rsidRPr="00E7516C">
        <w:rPr>
          <w:rFonts w:asciiTheme="minorHAnsi" w:hAnsiTheme="minorHAnsi" w:cs="Calibri"/>
          <w:sz w:val="22"/>
          <w:szCs w:val="22"/>
        </w:rPr>
        <w:t>Warunek udziału w postępowaniu zostanie uznany za spełniony, jeżeli Wykonawca wykaże, że:</w:t>
      </w:r>
      <w:r w:rsidR="00597AF4" w:rsidRPr="00E7516C">
        <w:rPr>
          <w:rFonts w:asciiTheme="minorHAnsi" w:hAnsiTheme="minorHAnsi" w:cs="Calibri"/>
          <w:sz w:val="22"/>
          <w:szCs w:val="22"/>
        </w:rPr>
        <w:t xml:space="preserve"> </w:t>
      </w:r>
    </w:p>
    <w:p w14:paraId="5FD78C46" w14:textId="16A08B65" w:rsidR="00891EC8" w:rsidRPr="009C1B65" w:rsidRDefault="00665755" w:rsidP="004624DD">
      <w:pPr>
        <w:pStyle w:val="Akapitzlist"/>
        <w:numPr>
          <w:ilvl w:val="0"/>
          <w:numId w:val="43"/>
        </w:numPr>
        <w:autoSpaceDE w:val="0"/>
        <w:autoSpaceDN w:val="0"/>
        <w:spacing w:line="300" w:lineRule="auto"/>
        <w:ind w:left="1276" w:hanging="283"/>
        <w:rPr>
          <w:rFonts w:cstheme="minorHAnsi"/>
        </w:rPr>
      </w:pPr>
      <w:r w:rsidRPr="009C1B65">
        <w:rPr>
          <w:rFonts w:cstheme="minorHAnsi"/>
        </w:rPr>
        <w:t xml:space="preserve">wykonał w sposób należyty w okresie </w:t>
      </w:r>
      <w:r w:rsidR="00891EC8" w:rsidRPr="009C1B65">
        <w:rPr>
          <w:rFonts w:cstheme="minorHAnsi"/>
        </w:rPr>
        <w:t>ostatnich 5 lat przed upływem terminu składania ofert, a jeżeli okres prowadzenia działalności jest krótszy - w tym okresie wykonał co najmniej jedną robotę budowlaną obejmującą swoim zakresem remont/modernizacja/ przebudowa/rozbudowa/budowa boiska ze sztuczn</w:t>
      </w:r>
      <w:r w:rsidR="007A0FA1" w:rsidRPr="009C1B65">
        <w:rPr>
          <w:rFonts w:cstheme="minorHAnsi"/>
        </w:rPr>
        <w:t>ą</w:t>
      </w:r>
      <w:r w:rsidR="00891EC8" w:rsidRPr="009C1B65">
        <w:rPr>
          <w:rFonts w:cstheme="minorHAnsi"/>
        </w:rPr>
        <w:t xml:space="preserve"> murawą o wartości minimum 1 000</w:t>
      </w:r>
      <w:bookmarkStart w:id="5" w:name="_Hlk224734493"/>
      <w:r w:rsidR="00891EC8" w:rsidRPr="009C1B65">
        <w:rPr>
          <w:rFonts w:cstheme="minorHAnsi"/>
        </w:rPr>
        <w:t> </w:t>
      </w:r>
      <w:bookmarkEnd w:id="5"/>
      <w:r w:rsidR="00891EC8" w:rsidRPr="009C1B65">
        <w:rPr>
          <w:rFonts w:cstheme="minorHAnsi"/>
        </w:rPr>
        <w:t>000,00 zł brutto (w ramach jednej umowy),</w:t>
      </w:r>
    </w:p>
    <w:p w14:paraId="42C41EC6" w14:textId="77777777" w:rsidR="00891EC8" w:rsidRPr="009C1B65" w:rsidRDefault="00891EC8" w:rsidP="004624DD">
      <w:pPr>
        <w:pStyle w:val="Akapitzlist"/>
        <w:numPr>
          <w:ilvl w:val="0"/>
          <w:numId w:val="43"/>
        </w:numPr>
        <w:spacing w:after="0" w:line="300" w:lineRule="auto"/>
        <w:ind w:left="1276" w:hanging="283"/>
        <w:rPr>
          <w:rFonts w:cstheme="minorHAnsi"/>
        </w:rPr>
      </w:pPr>
      <w:r w:rsidRPr="009C1B65">
        <w:rPr>
          <w:rFonts w:cstheme="minorHAnsi"/>
        </w:rPr>
        <w:t>dysponuje na okres realizacji zamówienia minimum 1 osobą posiadającą  uprawnienia budowlane (zgodnie z Rozporządzeniem Ministra Inwestycji i Rozwoju z dnia 29 kwietnia 2019 r. w sprawie przygotowania zawodowego do wykonywania samodzielnych funkcji technicznych w budownictwie) do kierowania robotami budowlanymi w specjalności (dopuszcza się uprawnienia w ograniczonym zakresie):</w:t>
      </w:r>
    </w:p>
    <w:p w14:paraId="78DD7774" w14:textId="1D259EE0" w:rsidR="00891EC8" w:rsidRPr="009C1B65" w:rsidRDefault="00891EC8" w:rsidP="004624DD">
      <w:pPr>
        <w:pStyle w:val="Akapitzlist"/>
        <w:numPr>
          <w:ilvl w:val="0"/>
          <w:numId w:val="48"/>
        </w:numPr>
        <w:spacing w:after="0" w:line="300" w:lineRule="auto"/>
        <w:rPr>
          <w:rFonts w:cstheme="minorHAnsi"/>
        </w:rPr>
      </w:pPr>
      <w:r w:rsidRPr="009C1B65">
        <w:rPr>
          <w:rFonts w:cstheme="minorHAnsi"/>
        </w:rPr>
        <w:lastRenderedPageBreak/>
        <w:t>konstrukcyjno- budowlanej.</w:t>
      </w:r>
    </w:p>
    <w:p w14:paraId="474CCC32" w14:textId="5A43CF87" w:rsidR="00891EC8" w:rsidRPr="00891EC8" w:rsidRDefault="00891EC8" w:rsidP="00891EC8">
      <w:pPr>
        <w:autoSpaceDE w:val="0"/>
        <w:autoSpaceDN w:val="0"/>
        <w:ind w:left="708" w:firstLine="1"/>
        <w:jc w:val="both"/>
        <w:rPr>
          <w:rFonts w:ascii="Calibri" w:hAnsi="Calibri" w:cs="Calibri"/>
          <w:sz w:val="22"/>
          <w:szCs w:val="22"/>
        </w:rPr>
      </w:pPr>
      <w:r w:rsidRPr="009C1B65">
        <w:rPr>
          <w:rFonts w:asciiTheme="minorHAnsi" w:hAnsiTheme="minorHAnsi"/>
          <w:sz w:val="22"/>
          <w:szCs w:val="22"/>
        </w:rPr>
        <w:t>Osoba/y posiadająca/e wskazane powyżej uprawnienia musi być/muszą być wpisana na listę członków właściwej izby samorządu zawodowego w rozumieniu ustawy z dnia 15 grudnia 2000r. o samorządach zawodowych architektów oraz inżynierów budownictwa (</w:t>
      </w:r>
      <w:proofErr w:type="spellStart"/>
      <w:r w:rsidRPr="009C1B65">
        <w:rPr>
          <w:rFonts w:asciiTheme="minorHAnsi" w:hAnsiTheme="minorHAnsi"/>
          <w:sz w:val="22"/>
          <w:szCs w:val="22"/>
        </w:rPr>
        <w:t>t.j</w:t>
      </w:r>
      <w:proofErr w:type="spellEnd"/>
      <w:r w:rsidRPr="009C1B65">
        <w:rPr>
          <w:rFonts w:asciiTheme="minorHAnsi" w:hAnsiTheme="minorHAnsi"/>
          <w:sz w:val="22"/>
          <w:szCs w:val="22"/>
        </w:rPr>
        <w:t xml:space="preserve">. Dz. U. </w:t>
      </w:r>
      <w:r w:rsidRPr="009C1B65">
        <w:rPr>
          <w:rFonts w:asciiTheme="minorHAnsi" w:hAnsiTheme="minorHAnsi"/>
          <w:sz w:val="22"/>
          <w:szCs w:val="22"/>
        </w:rPr>
        <w:br/>
        <w:t xml:space="preserve"> z 2023 r. poz. 551).</w:t>
      </w:r>
    </w:p>
    <w:p w14:paraId="3AD6821A" w14:textId="2798E950" w:rsidR="00850E6C" w:rsidRPr="00A77BC6" w:rsidRDefault="00850E6C" w:rsidP="004624DD">
      <w:pPr>
        <w:pStyle w:val="Akapitzlist"/>
        <w:numPr>
          <w:ilvl w:val="0"/>
          <w:numId w:val="23"/>
        </w:numPr>
        <w:tabs>
          <w:tab w:val="clear" w:pos="1305"/>
          <w:tab w:val="num" w:pos="709"/>
        </w:tabs>
        <w:autoSpaceDE w:val="0"/>
        <w:autoSpaceDN w:val="0"/>
        <w:spacing w:after="0" w:line="300" w:lineRule="auto"/>
        <w:ind w:left="709" w:hanging="283"/>
        <w:rPr>
          <w:rFonts w:ascii="Calibri" w:hAnsi="Calibri" w:cs="Calibri"/>
        </w:rPr>
      </w:pPr>
      <w:r w:rsidRPr="00A77BC6">
        <w:rPr>
          <w:rFonts w:ascii="Calibri" w:hAnsi="Calibri" w:cs="Calibri"/>
        </w:rPr>
        <w:t>Wstępnym potwierdzeniem spełniania warunków udziału w postępowaniu oraz braku podstaw wykluczenia z postępowania będzie złożone wraz z ofertą Oświadczenie stanowiące załącznik nr 3 do SWZ.</w:t>
      </w:r>
    </w:p>
    <w:p w14:paraId="63665177" w14:textId="7D3AB8BF" w:rsidR="00850E6C" w:rsidRPr="00A77BC6" w:rsidRDefault="004B0B2E" w:rsidP="004624DD">
      <w:pPr>
        <w:pStyle w:val="Akapitzlist"/>
        <w:numPr>
          <w:ilvl w:val="0"/>
          <w:numId w:val="23"/>
        </w:numPr>
        <w:tabs>
          <w:tab w:val="clear" w:pos="1305"/>
          <w:tab w:val="num" w:pos="709"/>
        </w:tabs>
        <w:autoSpaceDE w:val="0"/>
        <w:autoSpaceDN w:val="0"/>
        <w:spacing w:before="120" w:line="300" w:lineRule="auto"/>
        <w:ind w:left="709" w:hanging="283"/>
        <w:rPr>
          <w:rFonts w:ascii="Calibri" w:hAnsi="Calibri" w:cs="Calibri"/>
        </w:rPr>
      </w:pPr>
      <w:r w:rsidRPr="00A77BC6">
        <w:rPr>
          <w:rFonts w:ascii="Calibri" w:hAnsi="Calibri" w:cs="Calibri"/>
        </w:rPr>
        <w:t xml:space="preserve">W przypadku Wykonawców wspólnie ubiegających się o udzielenie zamówienia warunki określone w ust. 2 pkt 4) lit a) i b) mogą zostać spełnione łącznie lub przez jednego Wykonawcę z zastrzeżeniem, że warunek określony w ust. 2 pkt 4 lit a) musi być spełniony </w:t>
      </w:r>
      <w:r w:rsidRPr="00A77BC6">
        <w:rPr>
          <w:rFonts w:ascii="Calibri" w:hAnsi="Calibri" w:cs="Calibri"/>
        </w:rPr>
        <w:br/>
        <w:t xml:space="preserve">w ramach jednej umowy. </w:t>
      </w:r>
      <w:r w:rsidR="00850E6C" w:rsidRPr="00A77BC6">
        <w:rPr>
          <w:rFonts w:ascii="Calibri" w:hAnsi="Calibri" w:cs="Calibri"/>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78DD09E" w14:textId="4D497AE9" w:rsidR="00850E6C" w:rsidRPr="00E22F4D" w:rsidRDefault="00850E6C" w:rsidP="004624DD">
      <w:pPr>
        <w:pStyle w:val="Akapitzlist"/>
        <w:numPr>
          <w:ilvl w:val="0"/>
          <w:numId w:val="23"/>
        </w:numPr>
        <w:tabs>
          <w:tab w:val="clear" w:pos="1305"/>
          <w:tab w:val="num" w:pos="709"/>
        </w:tabs>
        <w:autoSpaceDE w:val="0"/>
        <w:autoSpaceDN w:val="0"/>
        <w:spacing w:before="120" w:line="300" w:lineRule="auto"/>
        <w:ind w:left="709" w:hanging="283"/>
        <w:rPr>
          <w:rFonts w:ascii="Calibri" w:hAnsi="Calibri" w:cs="Calibri"/>
        </w:rPr>
      </w:pPr>
      <w:r w:rsidRPr="00E22F4D">
        <w:rPr>
          <w:rFonts w:ascii="Calibri" w:hAnsi="Calibri" w:cs="Calibri"/>
        </w:rPr>
        <w:t xml:space="preserve">W celu dokonania oceny, czy Wykonawca będzie dysponował niezbędnymi zasobami </w:t>
      </w:r>
      <w:r w:rsidR="009D27EC" w:rsidRPr="00E22F4D">
        <w:rPr>
          <w:rFonts w:ascii="Calibri" w:hAnsi="Calibri" w:cs="Calibri"/>
        </w:rPr>
        <w:br/>
      </w:r>
      <w:r w:rsidRPr="00E22F4D">
        <w:rPr>
          <w:rFonts w:ascii="Calibri" w:hAnsi="Calibri" w:cs="Calibri"/>
        </w:rPr>
        <w:t xml:space="preserve">w stopniu umożliwiającym należyte wykonanie zamówienia publicznego oraz oceny, </w:t>
      </w:r>
      <w:r w:rsidR="009D27EC" w:rsidRPr="00E22F4D">
        <w:rPr>
          <w:rFonts w:ascii="Calibri" w:hAnsi="Calibri" w:cs="Calibri"/>
        </w:rPr>
        <w:br/>
      </w:r>
      <w:r w:rsidRPr="00E22F4D">
        <w:rPr>
          <w:rFonts w:ascii="Calibri" w:hAnsi="Calibri" w:cs="Calibri"/>
        </w:rPr>
        <w:t xml:space="preserve">czy stosunek łączący Wykonawcę z tymi podmiotami gwarantuje rzeczywisty dostęp </w:t>
      </w:r>
      <w:r w:rsidR="009D27EC" w:rsidRPr="00E22F4D">
        <w:rPr>
          <w:rFonts w:ascii="Calibri" w:hAnsi="Calibri" w:cs="Calibri"/>
        </w:rPr>
        <w:br/>
      </w:r>
      <w:r w:rsidRPr="00E22F4D">
        <w:rPr>
          <w:rFonts w:ascii="Calibri" w:hAnsi="Calibri" w:cs="Calibri"/>
        </w:rPr>
        <w:t>do ich zasobów, Zamawiający żąda dokumentów, z których wynikać będzie co najmniej:</w:t>
      </w:r>
    </w:p>
    <w:p w14:paraId="26890A47" w14:textId="0C4C184B" w:rsidR="00850E6C" w:rsidRPr="00E22F4D" w:rsidRDefault="00850E6C" w:rsidP="004624DD">
      <w:pPr>
        <w:pStyle w:val="Akapitzlist"/>
        <w:numPr>
          <w:ilvl w:val="0"/>
          <w:numId w:val="33"/>
        </w:numPr>
        <w:autoSpaceDE w:val="0"/>
        <w:autoSpaceDN w:val="0"/>
        <w:spacing w:before="120" w:line="300" w:lineRule="auto"/>
        <w:ind w:left="993" w:hanging="284"/>
        <w:rPr>
          <w:rFonts w:ascii="Calibri" w:hAnsi="Calibri" w:cs="Calibri"/>
        </w:rPr>
      </w:pPr>
      <w:r w:rsidRPr="00E22F4D">
        <w:rPr>
          <w:rFonts w:ascii="Calibri" w:hAnsi="Calibri" w:cs="Calibri"/>
        </w:rPr>
        <w:t>zakres dostępnych Wykonawcy zasobów podmiotu udostępniającego zasoby;</w:t>
      </w:r>
    </w:p>
    <w:p w14:paraId="725C0734" w14:textId="6EF43091" w:rsidR="00850E6C" w:rsidRPr="00E22F4D" w:rsidRDefault="00850E6C" w:rsidP="004624DD">
      <w:pPr>
        <w:pStyle w:val="Akapitzlist"/>
        <w:numPr>
          <w:ilvl w:val="0"/>
          <w:numId w:val="33"/>
        </w:numPr>
        <w:autoSpaceDE w:val="0"/>
        <w:autoSpaceDN w:val="0"/>
        <w:spacing w:before="120" w:line="300" w:lineRule="auto"/>
        <w:ind w:left="993" w:hanging="284"/>
        <w:rPr>
          <w:rFonts w:ascii="Calibri" w:hAnsi="Calibri" w:cs="Calibri"/>
        </w:rPr>
      </w:pPr>
      <w:r w:rsidRPr="00E22F4D">
        <w:rPr>
          <w:rFonts w:ascii="Calibri" w:hAnsi="Calibri" w:cs="Calibri"/>
        </w:rPr>
        <w:t>sposób i okres udostępnienia Wykonawcy i wykorzystania przez niego zasobów podmiotu udostępniającego te zasoby przy wykonywaniu zamówienia;</w:t>
      </w:r>
    </w:p>
    <w:p w14:paraId="4F8D45AF" w14:textId="665C6870" w:rsidR="00850E6C" w:rsidRPr="00E22F4D" w:rsidRDefault="00850E6C" w:rsidP="004624DD">
      <w:pPr>
        <w:pStyle w:val="Akapitzlist"/>
        <w:numPr>
          <w:ilvl w:val="0"/>
          <w:numId w:val="33"/>
        </w:numPr>
        <w:autoSpaceDE w:val="0"/>
        <w:autoSpaceDN w:val="0"/>
        <w:spacing w:before="120" w:line="300" w:lineRule="auto"/>
        <w:ind w:left="993" w:hanging="284"/>
        <w:rPr>
          <w:rFonts w:ascii="Calibri" w:hAnsi="Calibri" w:cs="Calibri"/>
        </w:rPr>
      </w:pPr>
      <w:r w:rsidRPr="00E22F4D">
        <w:rPr>
          <w:rFonts w:ascii="Calibri" w:hAnsi="Calibri" w:cs="Calibri"/>
        </w:rPr>
        <w:t>czy i w jakim zakresie podmiot udostępniający zasoby, na zdolnościach którego Wykonawca polega w odniesieniu do warunków udziału w postępowaniu dotyczących kwalifikacji zawodowych lub doświadczenia, zrealizuje roboty budowlane, których wskazane zdolności dotyczą.</w:t>
      </w:r>
    </w:p>
    <w:p w14:paraId="79B724B6" w14:textId="3340747E" w:rsidR="00850E6C" w:rsidRPr="00E22F4D" w:rsidRDefault="00850E6C" w:rsidP="004624DD">
      <w:pPr>
        <w:pStyle w:val="Akapitzlist"/>
        <w:numPr>
          <w:ilvl w:val="0"/>
          <w:numId w:val="23"/>
        </w:numPr>
        <w:tabs>
          <w:tab w:val="clear" w:pos="1305"/>
          <w:tab w:val="num" w:pos="709"/>
        </w:tabs>
        <w:autoSpaceDE w:val="0"/>
        <w:autoSpaceDN w:val="0"/>
        <w:spacing w:before="120" w:line="300" w:lineRule="auto"/>
        <w:ind w:left="709" w:hanging="283"/>
        <w:rPr>
          <w:rFonts w:ascii="Calibri" w:hAnsi="Calibri" w:cs="Calibri"/>
        </w:rPr>
      </w:pPr>
      <w:r w:rsidRPr="00E22F4D">
        <w:rPr>
          <w:rFonts w:ascii="Calibri" w:hAnsi="Calibri" w:cs="Calibri"/>
        </w:rPr>
        <w:t>Zamawiający oceni, czy udostępniane Wykonawcy przez podmioty udostępniające zasoby zdolności techniczne lub zawodowe, pozwalają na wykazanie przez Wykonawcę spełniania warunków udziału w postępowaniu. Wzór zobowiązania stanowi załącznik nr 4 do SWZ.</w:t>
      </w:r>
    </w:p>
    <w:p w14:paraId="020847AB" w14:textId="1EAFF94D" w:rsidR="00850E6C" w:rsidRPr="00E22F4D" w:rsidRDefault="00850E6C" w:rsidP="004624DD">
      <w:pPr>
        <w:pStyle w:val="Akapitzlist"/>
        <w:numPr>
          <w:ilvl w:val="0"/>
          <w:numId w:val="23"/>
        </w:numPr>
        <w:tabs>
          <w:tab w:val="clear" w:pos="1305"/>
        </w:tabs>
        <w:autoSpaceDE w:val="0"/>
        <w:autoSpaceDN w:val="0"/>
        <w:spacing w:before="120" w:line="300" w:lineRule="auto"/>
        <w:ind w:left="709" w:hanging="283"/>
        <w:rPr>
          <w:rFonts w:ascii="Calibri" w:hAnsi="Calibri" w:cs="Calibri"/>
        </w:rPr>
      </w:pPr>
      <w:r w:rsidRPr="00E22F4D">
        <w:rPr>
          <w:rFonts w:ascii="Calibri" w:hAnsi="Calibri" w:cs="Calibri"/>
        </w:rPr>
        <w:t xml:space="preserve">W przypadku, gdy Wykonawca polega na zdolnościach zawodowych podmiotów udostępniających zasoby, Zamawiający zbada czy nie zachodzą wobec innych podmiotów podstawy wykluczenia, o których mowa w art. 108 ust. 1 ustawy </w:t>
      </w:r>
      <w:proofErr w:type="spellStart"/>
      <w:r w:rsidRPr="00E22F4D">
        <w:rPr>
          <w:rFonts w:ascii="Calibri" w:hAnsi="Calibri" w:cs="Calibri"/>
        </w:rPr>
        <w:t>Pzp</w:t>
      </w:r>
      <w:proofErr w:type="spellEnd"/>
      <w:r w:rsidR="00E501B0" w:rsidRPr="00E22F4D">
        <w:rPr>
          <w:rFonts w:ascii="Calibri" w:hAnsi="Calibri" w:cs="Calibri"/>
        </w:rPr>
        <w:t>, oraz w</w:t>
      </w:r>
      <w:r w:rsidR="006229DB" w:rsidRPr="00E22F4D">
        <w:rPr>
          <w:rFonts w:ascii="Calibri" w:hAnsi="Calibri" w:cs="Calibri"/>
        </w:rPr>
        <w:t xml:space="preserve"> </w:t>
      </w:r>
      <w:r w:rsidR="00E501B0" w:rsidRPr="00E22F4D">
        <w:rPr>
          <w:rFonts w:ascii="Calibri" w:hAnsi="Calibri" w:cs="Calibri"/>
        </w:rPr>
        <w:t>art.</w:t>
      </w:r>
      <w:r w:rsidR="006229DB" w:rsidRPr="00E22F4D">
        <w:rPr>
          <w:rFonts w:ascii="Calibri" w:hAnsi="Calibri" w:cs="Calibri"/>
        </w:rPr>
        <w:t xml:space="preserve"> </w:t>
      </w:r>
      <w:r w:rsidR="00E501B0" w:rsidRPr="00E22F4D">
        <w:rPr>
          <w:rFonts w:ascii="Calibri" w:hAnsi="Calibri" w:cs="Calibri"/>
        </w:rPr>
        <w:t>7 ust. 1 ustawy z dnia 13 kwietnia 2022 r. o szczególnych rozwiązaniach w zakresie przeciwdziałania wspieraniu agresji na Ukrainę oraz służących ochronie bezpieczeństwa narodowego.</w:t>
      </w:r>
    </w:p>
    <w:p w14:paraId="6056A777" w14:textId="62D54C09" w:rsidR="00850E6C" w:rsidRPr="00E22F4D" w:rsidRDefault="00850E6C" w:rsidP="004624DD">
      <w:pPr>
        <w:pStyle w:val="Akapitzlist"/>
        <w:numPr>
          <w:ilvl w:val="0"/>
          <w:numId w:val="23"/>
        </w:numPr>
        <w:tabs>
          <w:tab w:val="clear" w:pos="1305"/>
          <w:tab w:val="num" w:pos="709"/>
        </w:tabs>
        <w:autoSpaceDE w:val="0"/>
        <w:autoSpaceDN w:val="0"/>
        <w:spacing w:before="120" w:line="300" w:lineRule="auto"/>
        <w:ind w:left="709" w:hanging="283"/>
        <w:rPr>
          <w:rFonts w:ascii="Calibri" w:hAnsi="Calibri" w:cs="Calibri"/>
        </w:rPr>
      </w:pPr>
      <w:r w:rsidRPr="00E22F4D">
        <w:rPr>
          <w:rFonts w:ascii="Calibri" w:hAnsi="Calibri" w:cs="Calibri"/>
        </w:rPr>
        <w:t xml:space="preserve">Jeżeli zdolności techniczne lub zawodowe podmiotu udostępniającego zasoby, </w:t>
      </w:r>
      <w:r w:rsidR="006229DB" w:rsidRPr="00E22F4D">
        <w:rPr>
          <w:rFonts w:ascii="Calibri" w:hAnsi="Calibri" w:cs="Calibri"/>
        </w:rPr>
        <w:br/>
      </w:r>
      <w:r w:rsidRPr="00E22F4D">
        <w:rPr>
          <w:rFonts w:ascii="Calibri" w:hAnsi="Calibri" w:cs="Calibri"/>
        </w:rPr>
        <w:t xml:space="preserve">nie potwierdzają spełnienia przez Wykonawcę warunków udziału w postępowaniu </w:t>
      </w:r>
      <w:r w:rsidR="006229DB" w:rsidRPr="00E22F4D">
        <w:rPr>
          <w:rFonts w:ascii="Calibri" w:hAnsi="Calibri" w:cs="Calibri"/>
        </w:rPr>
        <w:br/>
      </w:r>
      <w:r w:rsidRPr="00E22F4D">
        <w:rPr>
          <w:rFonts w:ascii="Calibri" w:hAnsi="Calibri" w:cs="Calibri"/>
        </w:rPr>
        <w:t>lub zachodzą wobec tego podmiotu podstawy wykluczenia, o których mowa w art. 108 ust. 1 ustawy</w:t>
      </w:r>
      <w:r w:rsidR="00E501B0" w:rsidRPr="00E22F4D">
        <w:rPr>
          <w:rFonts w:ascii="Calibri" w:hAnsi="Calibri" w:cs="Calibri"/>
        </w:rPr>
        <w:t xml:space="preserve"> </w:t>
      </w:r>
      <w:proofErr w:type="spellStart"/>
      <w:r w:rsidR="00E4255A" w:rsidRPr="00E22F4D">
        <w:rPr>
          <w:rFonts w:ascii="Calibri" w:hAnsi="Calibri" w:cs="Calibri"/>
        </w:rPr>
        <w:t>Pzp</w:t>
      </w:r>
      <w:proofErr w:type="spellEnd"/>
      <w:r w:rsidR="00E4255A" w:rsidRPr="00E22F4D">
        <w:rPr>
          <w:rFonts w:ascii="Calibri" w:hAnsi="Calibri" w:cs="Calibri"/>
        </w:rPr>
        <w:t xml:space="preserve"> </w:t>
      </w:r>
      <w:r w:rsidR="00E501B0" w:rsidRPr="00E22F4D">
        <w:rPr>
          <w:rFonts w:ascii="Calibri" w:hAnsi="Calibri" w:cs="Calibri"/>
        </w:rPr>
        <w:t>oraz</w:t>
      </w:r>
      <w:r w:rsidR="00395935" w:rsidRPr="00E22F4D">
        <w:t> </w:t>
      </w:r>
      <w:r w:rsidR="00E501B0" w:rsidRPr="00E22F4D">
        <w:rPr>
          <w:rFonts w:ascii="Calibri" w:hAnsi="Calibri" w:cs="Calibri"/>
        </w:rPr>
        <w:t>w</w:t>
      </w:r>
      <w:bookmarkStart w:id="6" w:name="_Hlk104206398"/>
      <w:r w:rsidR="004B67D0" w:rsidRPr="00E22F4D">
        <w:rPr>
          <w:rFonts w:ascii="Calibri" w:hAnsi="Calibri" w:cs="Calibri"/>
        </w:rPr>
        <w:t> </w:t>
      </w:r>
      <w:r w:rsidR="00E501B0" w:rsidRPr="00E22F4D">
        <w:rPr>
          <w:rFonts w:ascii="Calibri" w:hAnsi="Calibri" w:cs="Calibri"/>
        </w:rPr>
        <w:t>art.</w:t>
      </w:r>
      <w:r w:rsidR="004B67D0" w:rsidRPr="00E22F4D">
        <w:rPr>
          <w:rFonts w:ascii="Calibri" w:hAnsi="Calibri" w:cs="Calibri"/>
        </w:rPr>
        <w:t> </w:t>
      </w:r>
      <w:r w:rsidR="00E501B0" w:rsidRPr="00E22F4D">
        <w:rPr>
          <w:rFonts w:ascii="Calibri" w:hAnsi="Calibri" w:cs="Calibri"/>
        </w:rPr>
        <w:t>7</w:t>
      </w:r>
      <w:r w:rsidR="004B67D0" w:rsidRPr="00E22F4D">
        <w:rPr>
          <w:rFonts w:ascii="Calibri" w:hAnsi="Calibri" w:cs="Calibri"/>
        </w:rPr>
        <w:t> </w:t>
      </w:r>
      <w:r w:rsidR="00E501B0" w:rsidRPr="00E22F4D">
        <w:rPr>
          <w:rFonts w:ascii="Calibri" w:hAnsi="Calibri" w:cs="Calibri"/>
        </w:rPr>
        <w:t xml:space="preserve">ust. 1 ustawy z dnia 13 kwietnia 2022 r. o szczególnych rozwiązaniach w zakresie przeciwdziałania wspieraniu agresji na Ukrainę oraz służących ochronie bezpieczeństwa narodowego </w:t>
      </w:r>
      <w:bookmarkEnd w:id="6"/>
      <w:r w:rsidRPr="00E22F4D">
        <w:rPr>
          <w:rFonts w:ascii="Calibri" w:hAnsi="Calibri" w:cs="Calibri"/>
        </w:rPr>
        <w:t>, Zamawiający żąda, aby Wykonawca w terminie określonym przez Zamawiającego:</w:t>
      </w:r>
    </w:p>
    <w:p w14:paraId="77636262" w14:textId="42BFB11B" w:rsidR="00850E6C" w:rsidRPr="00E22F4D" w:rsidRDefault="00850E6C" w:rsidP="004624DD">
      <w:pPr>
        <w:pStyle w:val="Akapitzlist"/>
        <w:numPr>
          <w:ilvl w:val="0"/>
          <w:numId w:val="34"/>
        </w:numPr>
        <w:autoSpaceDE w:val="0"/>
        <w:autoSpaceDN w:val="0"/>
        <w:spacing w:before="120" w:line="300" w:lineRule="auto"/>
        <w:ind w:left="993" w:hanging="284"/>
        <w:rPr>
          <w:rFonts w:ascii="Calibri" w:hAnsi="Calibri" w:cs="Calibri"/>
        </w:rPr>
      </w:pPr>
      <w:r w:rsidRPr="00E22F4D">
        <w:rPr>
          <w:rFonts w:ascii="Calibri" w:hAnsi="Calibri" w:cs="Calibri"/>
        </w:rPr>
        <w:lastRenderedPageBreak/>
        <w:t>zastąpił ten podmiot innym podmiotem lub podmiotami albo</w:t>
      </w:r>
    </w:p>
    <w:p w14:paraId="3AC247DB" w14:textId="7F11E543" w:rsidR="00850E6C" w:rsidRPr="00E22F4D" w:rsidRDefault="00850E6C" w:rsidP="004624DD">
      <w:pPr>
        <w:pStyle w:val="Akapitzlist"/>
        <w:numPr>
          <w:ilvl w:val="0"/>
          <w:numId w:val="34"/>
        </w:numPr>
        <w:autoSpaceDE w:val="0"/>
        <w:autoSpaceDN w:val="0"/>
        <w:spacing w:after="0" w:line="300" w:lineRule="auto"/>
        <w:ind w:left="992" w:hanging="283"/>
        <w:rPr>
          <w:rFonts w:ascii="Calibri" w:hAnsi="Calibri" w:cs="Calibri"/>
        </w:rPr>
      </w:pPr>
      <w:r w:rsidRPr="00E22F4D">
        <w:rPr>
          <w:rFonts w:ascii="Calibri" w:hAnsi="Calibri" w:cs="Calibri"/>
        </w:rPr>
        <w:t>wykazał, że samodzielnie spełnia warunki udziału w postępowaniu.</w:t>
      </w:r>
    </w:p>
    <w:p w14:paraId="6C95441E" w14:textId="77777777" w:rsidR="00146393" w:rsidRPr="00F4662E" w:rsidRDefault="00146393" w:rsidP="0032431E">
      <w:pPr>
        <w:pStyle w:val="Akapitzlist"/>
        <w:autoSpaceDE w:val="0"/>
        <w:autoSpaceDN w:val="0"/>
        <w:spacing w:after="0" w:line="300" w:lineRule="auto"/>
        <w:ind w:left="992"/>
        <w:rPr>
          <w:rFonts w:ascii="Calibri" w:hAnsi="Calibri" w:cs="Calibri"/>
          <w:highlight w:val="yellow"/>
        </w:rPr>
      </w:pPr>
    </w:p>
    <w:p w14:paraId="1F2DC291" w14:textId="2EB34523"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wykaz podmiotowych</w:t>
      </w:r>
      <w:r w:rsidR="003D366A" w:rsidRPr="00E22F4D">
        <w:rPr>
          <w:rFonts w:asciiTheme="minorHAnsi" w:hAnsiTheme="minorHAnsi" w:cstheme="minorHAnsi"/>
          <w:b/>
          <w:caps/>
          <w:sz w:val="22"/>
          <w:szCs w:val="22"/>
        </w:rPr>
        <w:t xml:space="preserve"> </w:t>
      </w:r>
      <w:r w:rsidR="00D408BF" w:rsidRPr="00E22F4D">
        <w:rPr>
          <w:rFonts w:asciiTheme="minorHAnsi" w:hAnsiTheme="minorHAnsi" w:cstheme="minorHAnsi"/>
          <w:b/>
          <w:caps/>
          <w:sz w:val="22"/>
          <w:szCs w:val="22"/>
        </w:rPr>
        <w:t>I</w:t>
      </w:r>
      <w:r w:rsidR="00D7701C" w:rsidRPr="00E22F4D">
        <w:rPr>
          <w:rFonts w:asciiTheme="minorHAnsi" w:hAnsiTheme="minorHAnsi" w:cstheme="minorHAnsi"/>
          <w:b/>
          <w:caps/>
          <w:sz w:val="22"/>
          <w:szCs w:val="22"/>
        </w:rPr>
        <w:t xml:space="preserve"> </w:t>
      </w:r>
      <w:r w:rsidR="00D408BF" w:rsidRPr="00E22F4D">
        <w:rPr>
          <w:rFonts w:asciiTheme="minorHAnsi" w:hAnsiTheme="minorHAnsi" w:cstheme="minorHAnsi"/>
          <w:b/>
          <w:caps/>
          <w:sz w:val="22"/>
          <w:szCs w:val="22"/>
        </w:rPr>
        <w:t>PRZE</w:t>
      </w:r>
      <w:r w:rsidR="00462935" w:rsidRPr="00E22F4D">
        <w:rPr>
          <w:rFonts w:asciiTheme="minorHAnsi" w:hAnsiTheme="minorHAnsi" w:cstheme="minorHAnsi"/>
          <w:b/>
          <w:caps/>
          <w:sz w:val="22"/>
          <w:szCs w:val="22"/>
        </w:rPr>
        <w:t>D</w:t>
      </w:r>
      <w:r w:rsidR="00D408BF" w:rsidRPr="00E22F4D">
        <w:rPr>
          <w:rFonts w:asciiTheme="minorHAnsi" w:hAnsiTheme="minorHAnsi" w:cstheme="minorHAnsi"/>
          <w:b/>
          <w:caps/>
          <w:sz w:val="22"/>
          <w:szCs w:val="22"/>
        </w:rPr>
        <w:t xml:space="preserve">MIOTOWYCH </w:t>
      </w:r>
      <w:r w:rsidRPr="00E22F4D">
        <w:rPr>
          <w:rFonts w:asciiTheme="minorHAnsi" w:hAnsiTheme="minorHAnsi" w:cstheme="minorHAnsi"/>
          <w:b/>
          <w:caps/>
          <w:sz w:val="22"/>
          <w:szCs w:val="22"/>
        </w:rPr>
        <w:t>Środków dowodowych.</w:t>
      </w:r>
      <w:r w:rsidRPr="00E22F4D">
        <w:rPr>
          <w:rFonts w:asciiTheme="minorHAnsi" w:hAnsiTheme="minorHAnsi" w:cstheme="minorHAnsi"/>
          <w:sz w:val="22"/>
          <w:szCs w:val="22"/>
        </w:rPr>
        <w:t xml:space="preserve"> </w:t>
      </w:r>
      <w:r w:rsidR="002C63EB" w:rsidRPr="00E22F4D">
        <w:rPr>
          <w:rFonts w:asciiTheme="minorHAnsi" w:hAnsiTheme="minorHAnsi" w:cstheme="minorHAnsi"/>
          <w:sz w:val="22"/>
          <w:szCs w:val="22"/>
        </w:rPr>
        <w:br/>
      </w:r>
      <w:r w:rsidRPr="00E22F4D">
        <w:rPr>
          <w:rFonts w:asciiTheme="minorHAnsi" w:hAnsiTheme="minorHAnsi" w:cstheme="minorHAnsi"/>
          <w:b/>
          <w:caps/>
          <w:sz w:val="22"/>
          <w:szCs w:val="22"/>
        </w:rPr>
        <w:t>Wykaz dokumentów i oświadczeń składanych przez Wykonawcę oraz terminy i</w:t>
      </w:r>
      <w:r w:rsidR="00462935" w:rsidRPr="00E22F4D">
        <w:rPr>
          <w:rFonts w:asciiTheme="minorHAnsi" w:hAnsiTheme="minorHAnsi" w:cstheme="minorHAnsi"/>
          <w:b/>
          <w:caps/>
          <w:sz w:val="22"/>
          <w:szCs w:val="22"/>
        </w:rPr>
        <w:t> </w:t>
      </w:r>
      <w:r w:rsidRPr="00E22F4D">
        <w:rPr>
          <w:rFonts w:asciiTheme="minorHAnsi" w:hAnsiTheme="minorHAnsi" w:cstheme="minorHAnsi"/>
          <w:b/>
          <w:caps/>
          <w:sz w:val="22"/>
          <w:szCs w:val="22"/>
        </w:rPr>
        <w:t xml:space="preserve">formy ich składania </w:t>
      </w:r>
    </w:p>
    <w:p w14:paraId="398DFA83" w14:textId="77777777" w:rsidR="00107B90" w:rsidRPr="00E22F4D" w:rsidRDefault="00107B90" w:rsidP="004624DD">
      <w:pPr>
        <w:pStyle w:val="Akapitzlist"/>
        <w:numPr>
          <w:ilvl w:val="0"/>
          <w:numId w:val="27"/>
        </w:numPr>
        <w:spacing w:after="0" w:line="300" w:lineRule="auto"/>
        <w:ind w:left="709" w:hanging="283"/>
        <w:rPr>
          <w:rFonts w:eastAsia="Times New Roman" w:cstheme="minorHAnsi"/>
          <w:b/>
          <w:caps/>
          <w:lang w:eastAsia="pl-PL"/>
        </w:rPr>
      </w:pPr>
      <w:r w:rsidRPr="00E22F4D">
        <w:rPr>
          <w:rFonts w:eastAsia="Times New Roman" w:cstheme="minorHAnsi"/>
          <w:b/>
          <w:caps/>
          <w:lang w:eastAsia="pl-PL"/>
        </w:rPr>
        <w:t xml:space="preserve">Formy składania dokumentów </w:t>
      </w:r>
    </w:p>
    <w:p w14:paraId="16D04929" w14:textId="1CE62D20"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 xml:space="preserve">Oferty, oświadczenia, o których mowa w art. 125 ust. 1 ustawy </w:t>
      </w:r>
      <w:proofErr w:type="spellStart"/>
      <w:r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 xml:space="preserve">, podmiotowe środki dowodowe, w tym oświadczenie, o którym mowa w art. 117 ust. 4 ustawy </w:t>
      </w:r>
      <w:proofErr w:type="spellStart"/>
      <w:r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 xml:space="preserve">,  </w:t>
      </w:r>
      <w:r w:rsidR="00534F92" w:rsidRPr="00E22F4D">
        <w:rPr>
          <w:rFonts w:asciiTheme="minorHAnsi" w:hAnsiTheme="minorHAnsi" w:cstheme="minorHAnsi"/>
          <w:sz w:val="22"/>
          <w:szCs w:val="22"/>
        </w:rPr>
        <w:br/>
      </w:r>
      <w:r w:rsidR="008F7DC2" w:rsidRPr="00E22F4D">
        <w:rPr>
          <w:rFonts w:asciiTheme="minorHAnsi" w:hAnsiTheme="minorHAnsi" w:cstheme="minorHAnsi"/>
          <w:sz w:val="22"/>
          <w:szCs w:val="22"/>
        </w:rPr>
        <w:t xml:space="preserve">oraz zobowiązanie podmiotu udostępniającego zasoby, o którym mowa w art. 118 ust. 3 ustawy </w:t>
      </w:r>
      <w:proofErr w:type="spellStart"/>
      <w:r w:rsidR="008F7DC2" w:rsidRPr="00E22F4D">
        <w:rPr>
          <w:rFonts w:asciiTheme="minorHAnsi" w:hAnsiTheme="minorHAnsi" w:cstheme="minorHAnsi"/>
          <w:sz w:val="22"/>
          <w:szCs w:val="22"/>
        </w:rPr>
        <w:t>Pzp</w:t>
      </w:r>
      <w:proofErr w:type="spellEnd"/>
      <w:r w:rsidR="008F7DC2" w:rsidRPr="00E22F4D">
        <w:rPr>
          <w:rFonts w:asciiTheme="minorHAnsi" w:hAnsiTheme="minorHAnsi" w:cstheme="minorHAnsi"/>
          <w:sz w:val="22"/>
          <w:szCs w:val="22"/>
        </w:rPr>
        <w:t xml:space="preserve">, zwane dalej „zobowiązaniem podmiotu udostępniającego zasoby”, </w:t>
      </w:r>
      <w:r w:rsidRPr="00E22F4D">
        <w:rPr>
          <w:rFonts w:asciiTheme="minorHAnsi" w:hAnsiTheme="minorHAnsi" w:cstheme="minorHAnsi"/>
          <w:sz w:val="22"/>
          <w:szCs w:val="22"/>
        </w:rPr>
        <w:t>przedmiotowe środki dowodowe, pełnomocnictwo, sporządza się w postaci elektronicznej, w formatach danych określonych w przepisach wydanych na podstawie art. 18 ustawy z dnia 17 lutego 2005 r. o informatyzacji działalności podmiotów realizujących zadania publiczne (</w:t>
      </w:r>
      <w:proofErr w:type="spellStart"/>
      <w:r w:rsidRPr="00E22F4D">
        <w:rPr>
          <w:rFonts w:asciiTheme="minorHAnsi" w:hAnsiTheme="minorHAnsi" w:cstheme="minorHAnsi"/>
          <w:sz w:val="22"/>
          <w:szCs w:val="22"/>
        </w:rPr>
        <w:t>t.j</w:t>
      </w:r>
      <w:proofErr w:type="spellEnd"/>
      <w:r w:rsidRPr="00E22F4D">
        <w:rPr>
          <w:rFonts w:asciiTheme="minorHAnsi" w:hAnsiTheme="minorHAnsi" w:cstheme="minorHAnsi"/>
          <w:sz w:val="22"/>
          <w:szCs w:val="22"/>
        </w:rPr>
        <w:t>. Dz. U. z 202</w:t>
      </w:r>
      <w:r w:rsidR="00721FAB">
        <w:rPr>
          <w:rFonts w:asciiTheme="minorHAnsi" w:hAnsiTheme="minorHAnsi" w:cstheme="minorHAnsi"/>
          <w:sz w:val="22"/>
          <w:szCs w:val="22"/>
        </w:rPr>
        <w:t>4</w:t>
      </w:r>
      <w:r w:rsidRPr="00E22F4D">
        <w:rPr>
          <w:rFonts w:asciiTheme="minorHAnsi" w:hAnsiTheme="minorHAnsi" w:cstheme="minorHAnsi"/>
          <w:sz w:val="22"/>
          <w:szCs w:val="22"/>
        </w:rPr>
        <w:t xml:space="preserve"> r. poz. </w:t>
      </w:r>
      <w:r w:rsidR="00721FAB">
        <w:rPr>
          <w:rFonts w:asciiTheme="minorHAnsi" w:hAnsiTheme="minorHAnsi" w:cstheme="minorHAnsi"/>
          <w:sz w:val="22"/>
          <w:szCs w:val="22"/>
        </w:rPr>
        <w:t>30)</w:t>
      </w:r>
      <w:r w:rsidRPr="00E22F4D">
        <w:rPr>
          <w:rFonts w:asciiTheme="minorHAnsi" w:hAnsiTheme="minorHAnsi" w:cstheme="minorHAnsi"/>
          <w:sz w:val="22"/>
          <w:szCs w:val="22"/>
        </w:rPr>
        <w:t xml:space="preserve"> z</w:t>
      </w:r>
      <w:r w:rsidR="00A57408" w:rsidRPr="00E22F4D">
        <w:rPr>
          <w:rFonts w:asciiTheme="minorHAnsi" w:hAnsiTheme="minorHAnsi" w:cstheme="minorHAnsi"/>
          <w:sz w:val="22"/>
          <w:szCs w:val="22"/>
        </w:rPr>
        <w:t> </w:t>
      </w:r>
      <w:r w:rsidRPr="00E22F4D">
        <w:rPr>
          <w:rFonts w:asciiTheme="minorHAnsi" w:hAnsiTheme="minorHAnsi" w:cstheme="minorHAnsi"/>
          <w:sz w:val="22"/>
          <w:szCs w:val="22"/>
        </w:rPr>
        <w:t xml:space="preserve">zastrzeżeniem formatów, o których mowa w art. 66 ust. 1 ustawy </w:t>
      </w:r>
      <w:proofErr w:type="spellStart"/>
      <w:r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 z</w:t>
      </w:r>
      <w:r w:rsidR="00E249EF" w:rsidRPr="00E22F4D">
        <w:rPr>
          <w:rFonts w:asciiTheme="minorHAnsi" w:hAnsiTheme="minorHAnsi" w:cstheme="minorHAnsi"/>
          <w:sz w:val="22"/>
          <w:szCs w:val="22"/>
        </w:rPr>
        <w:t> </w:t>
      </w:r>
      <w:r w:rsidRPr="00E22F4D">
        <w:rPr>
          <w:rFonts w:asciiTheme="minorHAnsi" w:hAnsiTheme="minorHAnsi" w:cstheme="minorHAnsi"/>
          <w:sz w:val="22"/>
          <w:szCs w:val="22"/>
        </w:rPr>
        <w:t>uwzględnieniem rodzaju przekazywanych danych.</w:t>
      </w:r>
    </w:p>
    <w:p w14:paraId="4F936E01" w14:textId="2BD2EA16"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 xml:space="preserve">Informacje, oświadczenia lub dokumenty, inne niż określone w </w:t>
      </w:r>
      <w:proofErr w:type="spellStart"/>
      <w:r w:rsidRPr="00E22F4D">
        <w:rPr>
          <w:rFonts w:asciiTheme="minorHAnsi" w:hAnsiTheme="minorHAnsi" w:cstheme="minorHAnsi"/>
          <w:sz w:val="22"/>
          <w:szCs w:val="22"/>
        </w:rPr>
        <w:t>ppkt</w:t>
      </w:r>
      <w:proofErr w:type="spellEnd"/>
      <w:r w:rsidRPr="00E22F4D">
        <w:rPr>
          <w:rFonts w:asciiTheme="minorHAnsi" w:hAnsiTheme="minorHAnsi" w:cstheme="minorHAnsi"/>
          <w:sz w:val="22"/>
          <w:szCs w:val="22"/>
        </w:rPr>
        <w:t>. 1 wyżej, przekazywane w postępowaniu, sporządza się w postaci elektronicznej, w formatach danych określonych w przepisach wydanych na podstawie art. 18 ustawy z dnia 17</w:t>
      </w:r>
      <w:r w:rsidR="00A57408" w:rsidRPr="00E22F4D">
        <w:rPr>
          <w:rFonts w:asciiTheme="minorHAnsi" w:hAnsiTheme="minorHAnsi" w:cstheme="minorHAnsi"/>
          <w:sz w:val="22"/>
          <w:szCs w:val="22"/>
        </w:rPr>
        <w:t> </w:t>
      </w:r>
      <w:r w:rsidRPr="00E22F4D">
        <w:rPr>
          <w:rFonts w:asciiTheme="minorHAnsi" w:hAnsiTheme="minorHAnsi" w:cstheme="minorHAnsi"/>
          <w:sz w:val="22"/>
          <w:szCs w:val="22"/>
        </w:rPr>
        <w:t>lutego 2005 r. o informatyzacji działalności podmiotów realizujących zadania publiczne lub jako tekst wpisany bezpośrednio do wiadomości przekazywanej przy użyciu środków komunikacji elektronicznej, o których mowa w § 3 ust. 1 Rozporządzenia Prezesa Rady Ministrów z dnia 30 grudnia 2020 r. w sprawie sposobu sporządzania i przekazywania informacji oraz wymagań technicznych dla dokumentów elektronicznych oraz środków komunikacji elektronicznej w</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postępowaniu o udzielenie zamówienia publicznego lub konkursie.</w:t>
      </w:r>
    </w:p>
    <w:p w14:paraId="65EFFA79" w14:textId="503C82A5"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Ofertę, podmiotowe środki dowodowe, przedmiotowe środki dowodowe oraz inne dokumenty lub oświadczenia, przekazywane w postępowaniu składa się w języku polskim. Podmiotowe środki dowodowe, przedmiotowe środki dowodowe oraz inne dokumenty lub oświadczenia, sporządzone w języku obcym przekazuje się wraz z</w:t>
      </w:r>
      <w:r w:rsidR="00A57408" w:rsidRPr="00E22F4D">
        <w:rPr>
          <w:rFonts w:asciiTheme="minorHAnsi" w:hAnsiTheme="minorHAnsi" w:cstheme="minorHAnsi"/>
          <w:sz w:val="22"/>
          <w:szCs w:val="22"/>
        </w:rPr>
        <w:t> </w:t>
      </w:r>
      <w:r w:rsidRPr="00E22F4D">
        <w:rPr>
          <w:rFonts w:asciiTheme="minorHAnsi" w:hAnsiTheme="minorHAnsi" w:cstheme="minorHAnsi"/>
          <w:sz w:val="22"/>
          <w:szCs w:val="22"/>
        </w:rPr>
        <w:t xml:space="preserve">tłumaczeniem </w:t>
      </w:r>
      <w:r w:rsidR="006229DB" w:rsidRPr="00E22F4D">
        <w:rPr>
          <w:rFonts w:asciiTheme="minorHAnsi" w:hAnsiTheme="minorHAnsi" w:cstheme="minorHAnsi"/>
          <w:sz w:val="22"/>
          <w:szCs w:val="22"/>
        </w:rPr>
        <w:br/>
      </w:r>
      <w:r w:rsidRPr="00E22F4D">
        <w:rPr>
          <w:rFonts w:asciiTheme="minorHAnsi" w:hAnsiTheme="minorHAnsi" w:cstheme="minorHAnsi"/>
          <w:sz w:val="22"/>
          <w:szCs w:val="22"/>
        </w:rPr>
        <w:t>na język polski.</w:t>
      </w:r>
    </w:p>
    <w:p w14:paraId="4268D331" w14:textId="7FBF344E" w:rsidR="008F7DC2" w:rsidRPr="00E22F4D" w:rsidRDefault="008F7DC2" w:rsidP="004624DD">
      <w:pPr>
        <w:numPr>
          <w:ilvl w:val="1"/>
          <w:numId w:val="23"/>
        </w:numPr>
        <w:spacing w:line="300" w:lineRule="auto"/>
        <w:ind w:left="993" w:hanging="284"/>
        <w:rPr>
          <w:rFonts w:asciiTheme="minorHAnsi" w:hAnsiTheme="minorHAnsi"/>
          <w:sz w:val="22"/>
          <w:szCs w:val="22"/>
        </w:rPr>
      </w:pPr>
      <w:r w:rsidRPr="00E22F4D">
        <w:rPr>
          <w:rFonts w:asciiTheme="minorHAnsi" w:hAnsiTheme="minorHAnsi"/>
          <w:sz w:val="22"/>
          <w:szCs w:val="22"/>
        </w:rPr>
        <w:t xml:space="preserve">W przypadku gdy podmiotowe środki dowodowe, przedmiotowe środki dowodowe, </w:t>
      </w:r>
      <w:r w:rsidR="006229DB" w:rsidRPr="00E22F4D">
        <w:rPr>
          <w:rFonts w:asciiTheme="minorHAnsi" w:hAnsiTheme="minorHAnsi"/>
          <w:sz w:val="22"/>
          <w:szCs w:val="22"/>
        </w:rPr>
        <w:br/>
      </w:r>
      <w:r w:rsidRPr="00E22F4D">
        <w:rPr>
          <w:rFonts w:asciiTheme="minorHAnsi" w:hAnsiTheme="minorHAnsi"/>
          <w:sz w:val="22"/>
          <w:szCs w:val="22"/>
        </w:rPr>
        <w:t>inne dokumenty, lub dokumenty potwierdzające umocowanie do reprezentowania odpowiednio Wykonawcy, Wykonawców wspólnie ubiegających się o udzielenie zamówienia publicznego</w:t>
      </w:r>
      <w:r w:rsidRPr="00E22F4D">
        <w:rPr>
          <w:rFonts w:asciiTheme="minorHAnsi" w:hAnsiTheme="minorHAnsi" w:cstheme="minorHAnsi"/>
          <w:sz w:val="22"/>
          <w:szCs w:val="22"/>
        </w:rPr>
        <w:t xml:space="preserve">, podmiotu udostępniającego zasoby na zasadach określonych </w:t>
      </w:r>
      <w:r w:rsidR="006229DB" w:rsidRPr="00E22F4D">
        <w:rPr>
          <w:rFonts w:asciiTheme="minorHAnsi" w:hAnsiTheme="minorHAnsi" w:cstheme="minorHAnsi"/>
          <w:sz w:val="22"/>
          <w:szCs w:val="22"/>
        </w:rPr>
        <w:br/>
      </w:r>
      <w:r w:rsidRPr="00E22F4D">
        <w:rPr>
          <w:rFonts w:asciiTheme="minorHAnsi" w:hAnsiTheme="minorHAnsi" w:cstheme="minorHAnsi"/>
          <w:sz w:val="22"/>
          <w:szCs w:val="22"/>
        </w:rPr>
        <w:t xml:space="preserve">w art. 118 ustawy </w:t>
      </w:r>
      <w:proofErr w:type="spellStart"/>
      <w:r w:rsidRPr="00E22F4D">
        <w:rPr>
          <w:rFonts w:asciiTheme="minorHAnsi" w:hAnsiTheme="minorHAnsi" w:cstheme="minorHAnsi"/>
          <w:sz w:val="22"/>
          <w:szCs w:val="22"/>
        </w:rPr>
        <w:t>Pzp</w:t>
      </w:r>
      <w:proofErr w:type="spellEnd"/>
      <w:r w:rsidRPr="00E22F4D">
        <w:rPr>
          <w:rFonts w:asciiTheme="minorHAnsi" w:hAnsiTheme="minorHAnsi"/>
          <w:sz w:val="22"/>
          <w:szCs w:val="22"/>
        </w:rPr>
        <w:t xml:space="preserve"> lub Podwykonawcy niebędącego podmiotem udostępniającym zasoby na takich zasadach, zwane dalej „dokumentami potwierdzającymi umocowanie </w:t>
      </w:r>
      <w:r w:rsidR="006229DB" w:rsidRPr="00E22F4D">
        <w:rPr>
          <w:rFonts w:asciiTheme="minorHAnsi" w:hAnsiTheme="minorHAnsi"/>
          <w:sz w:val="22"/>
          <w:szCs w:val="22"/>
        </w:rPr>
        <w:br/>
      </w:r>
      <w:r w:rsidRPr="00E22F4D">
        <w:rPr>
          <w:rFonts w:asciiTheme="minorHAnsi" w:hAnsiTheme="minorHAnsi"/>
          <w:sz w:val="22"/>
          <w:szCs w:val="22"/>
        </w:rPr>
        <w:t>do reprezentowania”, zostały wystawione przez upoważnione podmioty inne niż Wykonawca, Wykonawca wspólnie ubiegający się o</w:t>
      </w:r>
      <w:r w:rsidRPr="00E22F4D">
        <w:rPr>
          <w:rFonts w:asciiTheme="minorHAnsi" w:hAnsiTheme="minorHAnsi" w:cstheme="minorHAnsi"/>
          <w:sz w:val="22"/>
          <w:szCs w:val="22"/>
        </w:rPr>
        <w:t> </w:t>
      </w:r>
      <w:r w:rsidRPr="00E22F4D">
        <w:rPr>
          <w:rFonts w:asciiTheme="minorHAnsi" w:hAnsiTheme="minorHAnsi"/>
          <w:sz w:val="22"/>
          <w:szCs w:val="22"/>
        </w:rPr>
        <w:t>udzielenie zamówienia</w:t>
      </w:r>
      <w:r w:rsidRPr="00E22F4D">
        <w:rPr>
          <w:rFonts w:asciiTheme="minorHAnsi" w:hAnsiTheme="minorHAnsi" w:cstheme="minorHAnsi"/>
          <w:sz w:val="22"/>
          <w:szCs w:val="22"/>
        </w:rPr>
        <w:t xml:space="preserve">, podmiot </w:t>
      </w:r>
      <w:r w:rsidRPr="00E22F4D">
        <w:rPr>
          <w:rFonts w:asciiTheme="minorHAnsi" w:hAnsiTheme="minorHAnsi" w:cstheme="minorHAnsi"/>
          <w:sz w:val="22"/>
          <w:szCs w:val="22"/>
        </w:rPr>
        <w:lastRenderedPageBreak/>
        <w:t>udostępniający zasoby</w:t>
      </w:r>
      <w:r w:rsidRPr="00E22F4D">
        <w:rPr>
          <w:rFonts w:asciiTheme="minorHAnsi" w:hAnsiTheme="minorHAnsi"/>
          <w:sz w:val="22"/>
          <w:szCs w:val="22"/>
        </w:rPr>
        <w:t xml:space="preserve"> lub Podwykonawca, zwane dalej „upoważnionymi podmiotami”, jako dokument elektroniczny, przekazuje się ten</w:t>
      </w:r>
      <w:r w:rsidR="00E249EF" w:rsidRPr="00E22F4D">
        <w:rPr>
          <w:rFonts w:asciiTheme="minorHAnsi" w:hAnsiTheme="minorHAnsi"/>
          <w:sz w:val="22"/>
          <w:szCs w:val="22"/>
        </w:rPr>
        <w:t> </w:t>
      </w:r>
      <w:r w:rsidRPr="00E22F4D">
        <w:rPr>
          <w:rFonts w:asciiTheme="minorHAnsi" w:hAnsiTheme="minorHAnsi"/>
          <w:sz w:val="22"/>
          <w:szCs w:val="22"/>
        </w:rPr>
        <w:t xml:space="preserve">dokument. </w:t>
      </w:r>
    </w:p>
    <w:p w14:paraId="4A7AD378" w14:textId="4082D1B5"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postaci papierowej.</w:t>
      </w:r>
    </w:p>
    <w:p w14:paraId="650F862C" w14:textId="77777777" w:rsidR="008F7DC2" w:rsidRPr="00E22F4D" w:rsidRDefault="008F7DC2" w:rsidP="004624DD">
      <w:pPr>
        <w:numPr>
          <w:ilvl w:val="1"/>
          <w:numId w:val="23"/>
        </w:numPr>
        <w:spacing w:line="300" w:lineRule="auto"/>
        <w:ind w:left="993" w:hanging="284"/>
        <w:rPr>
          <w:rFonts w:ascii="Calibri" w:hAnsi="Calibri"/>
          <w:sz w:val="22"/>
          <w:szCs w:val="22"/>
        </w:rPr>
      </w:pPr>
      <w:r w:rsidRPr="00E22F4D">
        <w:rPr>
          <w:rFonts w:ascii="Calibri" w:hAnsi="Calibri"/>
          <w:sz w:val="22"/>
          <w:szCs w:val="22"/>
        </w:rPr>
        <w:t xml:space="preserve">Poświadczenia zgodności cyfrowego odwzorowania z dokumentem w postaci papierowej, o którym mowa w </w:t>
      </w:r>
      <w:proofErr w:type="spellStart"/>
      <w:r w:rsidRPr="00E22F4D">
        <w:rPr>
          <w:rFonts w:ascii="Calibri" w:hAnsi="Calibri"/>
          <w:sz w:val="22"/>
          <w:szCs w:val="22"/>
        </w:rPr>
        <w:t>ppkt</w:t>
      </w:r>
      <w:proofErr w:type="spellEnd"/>
      <w:r w:rsidRPr="00E22F4D">
        <w:rPr>
          <w:rFonts w:ascii="Calibri" w:hAnsi="Calibri"/>
          <w:sz w:val="22"/>
          <w:szCs w:val="22"/>
        </w:rPr>
        <w:t xml:space="preserve">. 5) wyżej, dokonuje w przypadku: </w:t>
      </w:r>
    </w:p>
    <w:p w14:paraId="1F9B2F30" w14:textId="0AA65DF9" w:rsidR="008F7DC2" w:rsidRPr="00E22F4D" w:rsidRDefault="008F7DC2" w:rsidP="004624DD">
      <w:pPr>
        <w:pStyle w:val="Akapitzlist"/>
        <w:numPr>
          <w:ilvl w:val="0"/>
          <w:numId w:val="30"/>
        </w:numPr>
        <w:spacing w:after="0" w:line="300" w:lineRule="auto"/>
        <w:ind w:left="1276" w:hanging="283"/>
        <w:rPr>
          <w:rFonts w:ascii="Calibri" w:eastAsia="Times New Roman" w:hAnsi="Calibri" w:cstheme="minorHAnsi"/>
          <w:lang w:eastAsia="pl-PL"/>
        </w:rPr>
      </w:pPr>
      <w:r w:rsidRPr="00E22F4D">
        <w:rPr>
          <w:rFonts w:ascii="Calibri" w:eastAsia="Times New Roman" w:hAnsi="Calibri"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w:t>
      </w:r>
      <w:r w:rsidR="00E249EF" w:rsidRPr="00E22F4D">
        <w:rPr>
          <w:rFonts w:ascii="Calibri" w:eastAsia="Times New Roman" w:hAnsi="Calibri" w:cstheme="minorHAnsi"/>
          <w:lang w:eastAsia="pl-PL"/>
        </w:rPr>
        <w:t> </w:t>
      </w:r>
      <w:r w:rsidRPr="00E22F4D">
        <w:rPr>
          <w:rFonts w:ascii="Calibri" w:eastAsia="Times New Roman" w:hAnsi="Calibri" w:cstheme="minorHAnsi"/>
          <w:lang w:eastAsia="pl-PL"/>
        </w:rPr>
        <w:t xml:space="preserve">dokumentów potwierdzających umocowanie do reprezentowania, które każdego z nich dotyczą; </w:t>
      </w:r>
    </w:p>
    <w:p w14:paraId="1F6DF8D1" w14:textId="7CE1A9CD" w:rsidR="008F7DC2" w:rsidRPr="00E22F4D" w:rsidRDefault="008F7DC2" w:rsidP="004624DD">
      <w:pPr>
        <w:pStyle w:val="Akapitzlist"/>
        <w:numPr>
          <w:ilvl w:val="0"/>
          <w:numId w:val="30"/>
        </w:numPr>
        <w:spacing w:after="0" w:line="300" w:lineRule="auto"/>
        <w:ind w:left="1276" w:hanging="283"/>
        <w:rPr>
          <w:rFonts w:ascii="Calibri" w:eastAsia="Times New Roman" w:hAnsi="Calibri" w:cstheme="minorHAnsi"/>
          <w:lang w:eastAsia="pl-PL"/>
        </w:rPr>
      </w:pPr>
      <w:r w:rsidRPr="00E22F4D">
        <w:rPr>
          <w:rFonts w:ascii="Calibri" w:eastAsia="Times New Roman" w:hAnsi="Calibri" w:cstheme="minorHAnsi"/>
          <w:lang w:eastAsia="pl-PL"/>
        </w:rPr>
        <w:t>przedmiotowych środków dowodowych – odpowiednio Wykonawca lub</w:t>
      </w:r>
      <w:r w:rsidR="00E249EF" w:rsidRPr="00E22F4D">
        <w:rPr>
          <w:rFonts w:ascii="Calibri" w:eastAsia="Times New Roman" w:hAnsi="Calibri" w:cstheme="minorHAnsi"/>
          <w:lang w:eastAsia="pl-PL"/>
        </w:rPr>
        <w:t> </w:t>
      </w:r>
      <w:r w:rsidRPr="00E22F4D">
        <w:rPr>
          <w:rFonts w:ascii="Calibri" w:eastAsia="Times New Roman" w:hAnsi="Calibri" w:cstheme="minorHAnsi"/>
          <w:lang w:eastAsia="pl-PL"/>
        </w:rPr>
        <w:t xml:space="preserve">Wykonawca wspólnie ubiegający się o udzielenie zamówienia; </w:t>
      </w:r>
    </w:p>
    <w:p w14:paraId="58EF1C20" w14:textId="77777777" w:rsidR="008F7DC2" w:rsidRPr="00E22F4D" w:rsidRDefault="008F7DC2" w:rsidP="004624DD">
      <w:pPr>
        <w:pStyle w:val="Akapitzlist"/>
        <w:numPr>
          <w:ilvl w:val="0"/>
          <w:numId w:val="30"/>
        </w:numPr>
        <w:spacing w:after="0" w:line="300" w:lineRule="auto"/>
        <w:ind w:left="1276" w:hanging="283"/>
        <w:rPr>
          <w:rFonts w:ascii="Calibri" w:eastAsia="Times New Roman" w:hAnsi="Calibri" w:cstheme="minorHAnsi"/>
          <w:lang w:eastAsia="pl-PL"/>
        </w:rPr>
      </w:pPr>
      <w:r w:rsidRPr="00E22F4D">
        <w:rPr>
          <w:rFonts w:ascii="Calibri" w:eastAsia="Times New Roman" w:hAnsi="Calibri" w:cstheme="minorHAnsi"/>
          <w:lang w:eastAsia="pl-PL"/>
        </w:rPr>
        <w:t xml:space="preserve">innych dokumentów – odpowiednio Wykonawca lub Wykonawca wspólnie ubiegający się o udzielenie zamówienia, w zakresie dokumentów, które każdego z nich dotyczą. </w:t>
      </w:r>
    </w:p>
    <w:p w14:paraId="6816EC49" w14:textId="77777777"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 xml:space="preserve">Poświadczenia zgodności cyfrowego odwzorowania z dokumentem w postaci papierowej, o którym mowa wyżej w </w:t>
      </w:r>
      <w:proofErr w:type="spellStart"/>
      <w:r w:rsidRPr="00E22F4D">
        <w:rPr>
          <w:rFonts w:asciiTheme="minorHAnsi" w:hAnsiTheme="minorHAnsi" w:cstheme="minorHAnsi"/>
          <w:sz w:val="22"/>
          <w:szCs w:val="22"/>
        </w:rPr>
        <w:t>ppkt</w:t>
      </w:r>
      <w:proofErr w:type="spellEnd"/>
      <w:r w:rsidRPr="00E22F4D">
        <w:rPr>
          <w:rFonts w:asciiTheme="minorHAnsi" w:hAnsiTheme="minorHAnsi" w:cstheme="minorHAnsi"/>
          <w:sz w:val="22"/>
          <w:szCs w:val="22"/>
        </w:rPr>
        <w:t>. 5), może dokonać również notariusz.</w:t>
      </w:r>
    </w:p>
    <w:p w14:paraId="5273A59A" w14:textId="094B4295" w:rsidR="00107B90"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Podmiotowe środki dowodowe, w tym oświadczenie, o którym mowa w art. 117 ust.</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 xml:space="preserve">4 ustawy </w:t>
      </w:r>
      <w:proofErr w:type="spellStart"/>
      <w:r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 xml:space="preserve">, przedmiotowe środki dowodowe, niewystawione przez upoważnione podmioty, oraz pełnomocnictwo przekazuje się w postaci elektronicznej i opatruje </w:t>
      </w:r>
      <w:r w:rsidR="009D27EC" w:rsidRPr="00E22F4D">
        <w:rPr>
          <w:rFonts w:asciiTheme="minorHAnsi" w:hAnsiTheme="minorHAnsi" w:cstheme="minorHAnsi"/>
          <w:sz w:val="22"/>
          <w:szCs w:val="22"/>
        </w:rPr>
        <w:br/>
      </w:r>
      <w:r w:rsidRPr="00E22F4D">
        <w:rPr>
          <w:rFonts w:asciiTheme="minorHAnsi" w:hAnsiTheme="minorHAnsi" w:cstheme="minorHAnsi"/>
          <w:sz w:val="22"/>
          <w:szCs w:val="22"/>
        </w:rPr>
        <w:t xml:space="preserve">się kwalifikowanym podpisem elektronicznym, podpisem zaufanym lub podpisem osobistym. </w:t>
      </w:r>
    </w:p>
    <w:p w14:paraId="1198121F" w14:textId="65468F11" w:rsidR="00534F92" w:rsidRPr="00E22F4D" w:rsidRDefault="00107B90" w:rsidP="004624DD">
      <w:pPr>
        <w:numPr>
          <w:ilvl w:val="1"/>
          <w:numId w:val="23"/>
        </w:numPr>
        <w:spacing w:line="300" w:lineRule="auto"/>
        <w:ind w:left="993" w:hanging="284"/>
        <w:rPr>
          <w:rFonts w:asciiTheme="minorHAnsi" w:hAnsiTheme="minorHAnsi" w:cstheme="minorHAnsi"/>
          <w:sz w:val="22"/>
          <w:szCs w:val="22"/>
        </w:rPr>
      </w:pPr>
      <w:r w:rsidRPr="00E22F4D">
        <w:rPr>
          <w:rFonts w:asciiTheme="minorHAnsi" w:hAnsiTheme="minorHAnsi" w:cstheme="minorHAnsi"/>
          <w:sz w:val="22"/>
          <w:szCs w:val="22"/>
        </w:rPr>
        <w:t xml:space="preserve">W przypadku gdy podmiotowe środki dowodowe, w tym oświadczenie, o którym mowa </w:t>
      </w:r>
      <w:r w:rsidR="006229DB" w:rsidRPr="00E22F4D">
        <w:rPr>
          <w:rFonts w:asciiTheme="minorHAnsi" w:hAnsiTheme="minorHAnsi" w:cstheme="minorHAnsi"/>
          <w:sz w:val="22"/>
          <w:szCs w:val="22"/>
        </w:rPr>
        <w:br/>
      </w:r>
      <w:r w:rsidRPr="00E22F4D">
        <w:rPr>
          <w:rFonts w:asciiTheme="minorHAnsi" w:hAnsiTheme="minorHAnsi" w:cstheme="minorHAnsi"/>
          <w:sz w:val="22"/>
          <w:szCs w:val="22"/>
        </w:rPr>
        <w:t xml:space="preserve">w art. 117 ust. 4 ustawy </w:t>
      </w:r>
      <w:proofErr w:type="spellStart"/>
      <w:r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 xml:space="preserve">, przedmiotowe środki dowodowe, niewystawione przez upoważnione podmioty lub pełnomocnictwo, zostały sporządzone jako dokument </w:t>
      </w:r>
      <w:r w:rsidR="009D27EC" w:rsidRPr="00E22F4D">
        <w:rPr>
          <w:rFonts w:asciiTheme="minorHAnsi" w:hAnsiTheme="minorHAnsi" w:cstheme="minorHAnsi"/>
          <w:sz w:val="22"/>
          <w:szCs w:val="22"/>
        </w:rPr>
        <w:br/>
      </w:r>
      <w:r w:rsidRPr="00E22F4D">
        <w:rPr>
          <w:rFonts w:asciiTheme="minorHAnsi" w:hAnsiTheme="minorHAnsi" w:cstheme="minorHAnsi"/>
          <w:sz w:val="22"/>
          <w:szCs w:val="22"/>
        </w:rPr>
        <w:t xml:space="preserve">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08117385" w14:textId="5C24FA02"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 xml:space="preserve">Poświadczenia zgodności cyfrowego odwzorowania z dokumentem w postaci papierowej, o którym mowa wyżej w </w:t>
      </w:r>
      <w:proofErr w:type="spellStart"/>
      <w:r w:rsidRPr="00E22F4D">
        <w:rPr>
          <w:rFonts w:asciiTheme="minorHAnsi" w:hAnsiTheme="minorHAnsi" w:cstheme="minorHAnsi"/>
          <w:sz w:val="22"/>
          <w:szCs w:val="22"/>
        </w:rPr>
        <w:t>ppkt</w:t>
      </w:r>
      <w:proofErr w:type="spellEnd"/>
      <w:r w:rsidRPr="00E22F4D">
        <w:rPr>
          <w:rFonts w:asciiTheme="minorHAnsi" w:hAnsiTheme="minorHAnsi" w:cstheme="minorHAnsi"/>
          <w:sz w:val="22"/>
          <w:szCs w:val="22"/>
        </w:rPr>
        <w:t xml:space="preserve">. 9, dokonuje w przypadku: </w:t>
      </w:r>
    </w:p>
    <w:p w14:paraId="20895FF4" w14:textId="77777777" w:rsidR="00107B90" w:rsidRPr="00E22F4D" w:rsidRDefault="00107B90" w:rsidP="004624DD">
      <w:pPr>
        <w:pStyle w:val="Akapitzlist"/>
        <w:numPr>
          <w:ilvl w:val="0"/>
          <w:numId w:val="25"/>
        </w:numPr>
        <w:spacing w:after="0" w:line="300" w:lineRule="auto"/>
        <w:ind w:left="1418" w:hanging="284"/>
        <w:rPr>
          <w:rFonts w:eastAsia="Times New Roman" w:cstheme="minorHAnsi"/>
          <w:lang w:eastAsia="pl-PL"/>
        </w:rPr>
      </w:pPr>
      <w:r w:rsidRPr="00E22F4D">
        <w:rPr>
          <w:rFonts w:eastAsia="Times New Roman" w:cstheme="minorHAnsi"/>
          <w:lang w:eastAsia="pl-PL"/>
        </w:rPr>
        <w:t>podmiotowych środków dowodowych – odpowiednio Wykonawca, Wykonawca wspólnie ubiegający się o udzielenie zamówienia lub Podwykonawca, w zakresie podmiotowych środków dowodowych, które każdego z nich dotyczą;</w:t>
      </w:r>
    </w:p>
    <w:p w14:paraId="5132D4AD" w14:textId="695F1EAA" w:rsidR="00107B90" w:rsidRPr="00E22F4D" w:rsidRDefault="00107B90" w:rsidP="004624DD">
      <w:pPr>
        <w:pStyle w:val="Akapitzlist"/>
        <w:numPr>
          <w:ilvl w:val="0"/>
          <w:numId w:val="25"/>
        </w:numPr>
        <w:spacing w:after="0" w:line="300" w:lineRule="auto"/>
        <w:ind w:left="1418" w:hanging="284"/>
        <w:rPr>
          <w:rFonts w:eastAsia="Times New Roman" w:cstheme="minorHAnsi"/>
          <w:lang w:eastAsia="pl-PL"/>
        </w:rPr>
      </w:pPr>
      <w:r w:rsidRPr="00E22F4D">
        <w:rPr>
          <w:rFonts w:eastAsia="Times New Roman" w:cstheme="minorHAnsi"/>
          <w:lang w:eastAsia="pl-PL"/>
        </w:rPr>
        <w:t xml:space="preserve">przedmiotowego środka dowodowego, oświadczenia, o którym mowa w art. 117 </w:t>
      </w:r>
      <w:r w:rsidR="00534F92" w:rsidRPr="00E22F4D">
        <w:rPr>
          <w:rFonts w:eastAsia="Times New Roman" w:cstheme="minorHAnsi"/>
          <w:lang w:eastAsia="pl-PL"/>
        </w:rPr>
        <w:br/>
      </w:r>
      <w:r w:rsidRPr="00E22F4D">
        <w:rPr>
          <w:rFonts w:eastAsia="Times New Roman" w:cstheme="minorHAnsi"/>
          <w:lang w:eastAsia="pl-PL"/>
        </w:rPr>
        <w:t xml:space="preserve">ust. 4 ustawy </w:t>
      </w:r>
      <w:proofErr w:type="spellStart"/>
      <w:r w:rsidRPr="00E22F4D">
        <w:rPr>
          <w:rFonts w:eastAsia="Times New Roman" w:cstheme="minorHAnsi"/>
          <w:lang w:eastAsia="pl-PL"/>
        </w:rPr>
        <w:t>Pzp</w:t>
      </w:r>
      <w:proofErr w:type="spellEnd"/>
      <w:r w:rsidRPr="00E22F4D">
        <w:rPr>
          <w:rFonts w:eastAsia="Times New Roman" w:cstheme="minorHAnsi"/>
          <w:lang w:eastAsia="pl-PL"/>
        </w:rPr>
        <w:t xml:space="preserve">, – odpowiednio Wykonawca lub Wykonawca wspólnie ubiegający </w:t>
      </w:r>
      <w:r w:rsidR="00534F92" w:rsidRPr="00E22F4D">
        <w:rPr>
          <w:rFonts w:eastAsia="Times New Roman" w:cstheme="minorHAnsi"/>
          <w:lang w:eastAsia="pl-PL"/>
        </w:rPr>
        <w:br/>
      </w:r>
      <w:r w:rsidRPr="00E22F4D">
        <w:rPr>
          <w:rFonts w:eastAsia="Times New Roman" w:cstheme="minorHAnsi"/>
          <w:lang w:eastAsia="pl-PL"/>
        </w:rPr>
        <w:t xml:space="preserve">się o udzielenie zamówienia; </w:t>
      </w:r>
    </w:p>
    <w:p w14:paraId="2615E42A" w14:textId="77777777" w:rsidR="00107B90" w:rsidRPr="00E22F4D" w:rsidRDefault="00107B90" w:rsidP="004624DD">
      <w:pPr>
        <w:pStyle w:val="Akapitzlist"/>
        <w:numPr>
          <w:ilvl w:val="0"/>
          <w:numId w:val="25"/>
        </w:numPr>
        <w:spacing w:after="0" w:line="300" w:lineRule="auto"/>
        <w:ind w:left="1418" w:hanging="284"/>
        <w:rPr>
          <w:rFonts w:eastAsia="Times New Roman" w:cstheme="minorHAnsi"/>
          <w:lang w:eastAsia="pl-PL"/>
        </w:rPr>
      </w:pPr>
      <w:r w:rsidRPr="00E22F4D">
        <w:rPr>
          <w:rFonts w:eastAsia="Times New Roman" w:cstheme="minorHAnsi"/>
          <w:lang w:eastAsia="pl-PL"/>
        </w:rPr>
        <w:lastRenderedPageBreak/>
        <w:t>pełnomocnictwa – mocodawca.</w:t>
      </w:r>
    </w:p>
    <w:p w14:paraId="30DEE7A4" w14:textId="77777777"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 xml:space="preserve">Poświadczenia zgodności cyfrowego odwzorowania z dokumentem w postaci papierowej, o którym  mowa wyżej w </w:t>
      </w:r>
      <w:proofErr w:type="spellStart"/>
      <w:r w:rsidRPr="00E22F4D">
        <w:rPr>
          <w:rFonts w:asciiTheme="minorHAnsi" w:hAnsiTheme="minorHAnsi" w:cstheme="minorHAnsi"/>
          <w:sz w:val="22"/>
          <w:szCs w:val="22"/>
        </w:rPr>
        <w:t>ppkt</w:t>
      </w:r>
      <w:proofErr w:type="spellEnd"/>
      <w:r w:rsidRPr="00E22F4D">
        <w:rPr>
          <w:rFonts w:asciiTheme="minorHAnsi" w:hAnsiTheme="minorHAnsi" w:cstheme="minorHAnsi"/>
          <w:sz w:val="22"/>
          <w:szCs w:val="22"/>
        </w:rPr>
        <w:t>. 9, może dokonać również notariusz.</w:t>
      </w:r>
    </w:p>
    <w:p w14:paraId="726943E2" w14:textId="4196418D"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 xml:space="preserve">Przez cyfrowe odwzorowanie, należy rozumieć dokument elektroniczny będący kopią elektroniczną treści zapisanej w postaci papierowej, umożliwiający zapoznanie </w:t>
      </w:r>
      <w:r w:rsidR="009D27EC" w:rsidRPr="00E22F4D">
        <w:rPr>
          <w:rFonts w:asciiTheme="minorHAnsi" w:hAnsiTheme="minorHAnsi" w:cstheme="minorHAnsi"/>
          <w:sz w:val="22"/>
          <w:szCs w:val="22"/>
        </w:rPr>
        <w:br/>
      </w:r>
      <w:r w:rsidRPr="00E22F4D">
        <w:rPr>
          <w:rFonts w:asciiTheme="minorHAnsi" w:hAnsiTheme="minorHAnsi" w:cstheme="minorHAnsi"/>
          <w:sz w:val="22"/>
          <w:szCs w:val="22"/>
        </w:rPr>
        <w:t>się z</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tą treścią i jej zrozumienie, bez konieczności bezpośredniego dostępu do oryginału.</w:t>
      </w:r>
    </w:p>
    <w:p w14:paraId="4B5E35FA" w14:textId="0CC21091"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opatrzeniem wszystkich dokumentów zawartych w tym pliku odpowiednio kwalifikowanym podpisem elektronicznym, podpisem zaufanym lub podpisem osobistym.</w:t>
      </w:r>
    </w:p>
    <w:p w14:paraId="7849A1D7" w14:textId="10D34BBD"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W przypadku gdy dokumenty elektroniczne w postępowaniu lub konkursie, przekazywane przy użyciu środków komunikacji elektronicznej, zawierają informacje stanowiące tajemnicę przedsiębiorstwa w rozumieniu przepisów ustawy z dnia 16</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 xml:space="preserve">kwietnia 1993 r. o zwalczaniu nieuczciwej konkurencji </w:t>
      </w:r>
      <w:r w:rsidRPr="007A0FA1">
        <w:rPr>
          <w:rFonts w:asciiTheme="minorHAnsi" w:hAnsiTheme="minorHAnsi" w:cstheme="minorHAnsi"/>
          <w:sz w:val="22"/>
          <w:szCs w:val="22"/>
        </w:rPr>
        <w:t>(</w:t>
      </w:r>
      <w:proofErr w:type="spellStart"/>
      <w:r w:rsidRPr="007A0FA1">
        <w:rPr>
          <w:rFonts w:asciiTheme="minorHAnsi" w:hAnsiTheme="minorHAnsi" w:cstheme="minorHAnsi"/>
          <w:sz w:val="22"/>
          <w:szCs w:val="22"/>
        </w:rPr>
        <w:t>t.j</w:t>
      </w:r>
      <w:proofErr w:type="spellEnd"/>
      <w:r w:rsidRPr="007A0FA1">
        <w:rPr>
          <w:rFonts w:asciiTheme="minorHAnsi" w:hAnsiTheme="minorHAnsi" w:cstheme="minorHAnsi"/>
          <w:sz w:val="22"/>
          <w:szCs w:val="22"/>
        </w:rPr>
        <w:t>. Dz. U. z 202</w:t>
      </w:r>
      <w:r w:rsidR="00891EC8" w:rsidRPr="007A0FA1">
        <w:rPr>
          <w:rFonts w:asciiTheme="minorHAnsi" w:hAnsiTheme="minorHAnsi" w:cstheme="minorHAnsi"/>
          <w:sz w:val="22"/>
          <w:szCs w:val="22"/>
        </w:rPr>
        <w:t>6</w:t>
      </w:r>
      <w:r w:rsidRPr="007A0FA1">
        <w:rPr>
          <w:rFonts w:asciiTheme="minorHAnsi" w:hAnsiTheme="minorHAnsi" w:cstheme="minorHAnsi"/>
          <w:sz w:val="22"/>
          <w:szCs w:val="22"/>
        </w:rPr>
        <w:t xml:space="preserve"> r. poz.</w:t>
      </w:r>
      <w:r w:rsidR="009B499E" w:rsidRPr="007A0FA1">
        <w:rPr>
          <w:rFonts w:asciiTheme="minorHAnsi" w:hAnsiTheme="minorHAnsi" w:cstheme="minorHAnsi"/>
          <w:sz w:val="22"/>
          <w:szCs w:val="22"/>
        </w:rPr>
        <w:t> </w:t>
      </w:r>
      <w:r w:rsidR="00891EC8" w:rsidRPr="007A0FA1">
        <w:rPr>
          <w:rFonts w:asciiTheme="minorHAnsi" w:hAnsiTheme="minorHAnsi" w:cstheme="minorHAnsi"/>
          <w:sz w:val="22"/>
          <w:szCs w:val="22"/>
        </w:rPr>
        <w:t>85)</w:t>
      </w:r>
      <w:r w:rsidRPr="00E22F4D">
        <w:rPr>
          <w:rFonts w:asciiTheme="minorHAnsi" w:hAnsiTheme="minorHAnsi" w:cstheme="minorHAnsi"/>
          <w:sz w:val="22"/>
          <w:szCs w:val="22"/>
        </w:rPr>
        <w:t xml:space="preserve"> Wykonawca, w celu utrzymania w poufności tych informacji, przekazuje </w:t>
      </w:r>
      <w:r w:rsidR="00534F92" w:rsidRPr="00E22F4D">
        <w:rPr>
          <w:rFonts w:asciiTheme="minorHAnsi" w:hAnsiTheme="minorHAnsi" w:cstheme="minorHAnsi"/>
          <w:sz w:val="22"/>
          <w:szCs w:val="22"/>
        </w:rPr>
        <w:br/>
      </w:r>
      <w:r w:rsidRPr="00E22F4D">
        <w:rPr>
          <w:rFonts w:asciiTheme="minorHAnsi" w:hAnsiTheme="minorHAnsi" w:cstheme="minorHAnsi"/>
          <w:sz w:val="22"/>
          <w:szCs w:val="22"/>
        </w:rPr>
        <w:t>je w wydzielonym i odpowiednio oznaczonym pliku.</w:t>
      </w:r>
    </w:p>
    <w:p w14:paraId="3BD2B622" w14:textId="77777777" w:rsidR="00107B90" w:rsidRPr="00E22F4D" w:rsidRDefault="00107B90" w:rsidP="004624DD">
      <w:pPr>
        <w:numPr>
          <w:ilvl w:val="1"/>
          <w:numId w:val="23"/>
        </w:numPr>
        <w:spacing w:line="300" w:lineRule="auto"/>
        <w:ind w:left="1134" w:hanging="425"/>
        <w:rPr>
          <w:rFonts w:asciiTheme="minorHAnsi" w:hAnsiTheme="minorHAnsi" w:cstheme="minorHAnsi"/>
          <w:sz w:val="22"/>
          <w:szCs w:val="22"/>
        </w:rPr>
      </w:pPr>
      <w:r w:rsidRPr="00E22F4D">
        <w:rPr>
          <w:rFonts w:asciiTheme="minorHAnsi" w:hAnsiTheme="minorHAnsi" w:cstheme="minorHAnsi"/>
          <w:sz w:val="22"/>
          <w:szCs w:val="22"/>
        </w:rPr>
        <w:t xml:space="preserve">Dokumenty elektroniczne w postępowaniu spełniają łącznie następujące wymagania: </w:t>
      </w:r>
    </w:p>
    <w:p w14:paraId="1DA2081A" w14:textId="7EF71EA2" w:rsidR="00107B90" w:rsidRPr="00E22F4D" w:rsidRDefault="00107B90" w:rsidP="004624DD">
      <w:pPr>
        <w:pStyle w:val="Akapitzlist"/>
        <w:numPr>
          <w:ilvl w:val="0"/>
          <w:numId w:val="26"/>
        </w:numPr>
        <w:spacing w:after="0" w:line="300" w:lineRule="auto"/>
        <w:ind w:left="1418" w:hanging="284"/>
        <w:rPr>
          <w:rFonts w:eastAsia="Times New Roman" w:cstheme="minorHAnsi"/>
          <w:lang w:eastAsia="pl-PL"/>
        </w:rPr>
      </w:pPr>
      <w:r w:rsidRPr="00E22F4D">
        <w:rPr>
          <w:rFonts w:eastAsia="Times New Roman" w:cstheme="minorHAnsi"/>
          <w:lang w:eastAsia="pl-PL"/>
        </w:rPr>
        <w:t>są utrwalone w sposób umożliwiający ich wielokrotne odczytanie, zapisanie i</w:t>
      </w:r>
      <w:r w:rsidR="009B499E" w:rsidRPr="00E22F4D">
        <w:rPr>
          <w:rFonts w:eastAsia="Times New Roman" w:cstheme="minorHAnsi"/>
          <w:lang w:eastAsia="pl-PL"/>
        </w:rPr>
        <w:t> </w:t>
      </w:r>
      <w:r w:rsidRPr="00E22F4D">
        <w:rPr>
          <w:rFonts w:eastAsia="Times New Roman" w:cstheme="minorHAnsi"/>
          <w:lang w:eastAsia="pl-PL"/>
        </w:rPr>
        <w:t xml:space="preserve">powielenie, a także przekazanie przy użyciu środków komunikacji elektronicznej </w:t>
      </w:r>
      <w:r w:rsidR="00534F92" w:rsidRPr="00E22F4D">
        <w:rPr>
          <w:rFonts w:eastAsia="Times New Roman" w:cstheme="minorHAnsi"/>
          <w:lang w:eastAsia="pl-PL"/>
        </w:rPr>
        <w:br/>
      </w:r>
      <w:r w:rsidRPr="00E22F4D">
        <w:rPr>
          <w:rFonts w:eastAsia="Times New Roman" w:cstheme="minorHAnsi"/>
          <w:lang w:eastAsia="pl-PL"/>
        </w:rPr>
        <w:t xml:space="preserve">lub na informatycznym nośniku danych; </w:t>
      </w:r>
    </w:p>
    <w:p w14:paraId="6C1D8770" w14:textId="77777777" w:rsidR="00107B90" w:rsidRPr="00E22F4D" w:rsidRDefault="00107B90" w:rsidP="004624DD">
      <w:pPr>
        <w:pStyle w:val="Akapitzlist"/>
        <w:numPr>
          <w:ilvl w:val="0"/>
          <w:numId w:val="26"/>
        </w:numPr>
        <w:spacing w:after="0" w:line="300" w:lineRule="auto"/>
        <w:ind w:left="1418" w:hanging="284"/>
        <w:rPr>
          <w:rFonts w:eastAsia="Times New Roman" w:cstheme="minorHAnsi"/>
          <w:lang w:eastAsia="pl-PL"/>
        </w:rPr>
      </w:pPr>
      <w:r w:rsidRPr="00E22F4D">
        <w:rPr>
          <w:rFonts w:eastAsia="Times New Roman" w:cstheme="minorHAnsi"/>
          <w:lang w:eastAsia="pl-PL"/>
        </w:rPr>
        <w:t xml:space="preserve">umożliwiają prezentację treści w postaci elektronicznej, w szczególności przez wyświetlenie tej treści na monitorze ekranowym; </w:t>
      </w:r>
    </w:p>
    <w:p w14:paraId="43E1C428" w14:textId="77777777" w:rsidR="00107B90" w:rsidRPr="00E22F4D" w:rsidRDefault="00107B90" w:rsidP="004624DD">
      <w:pPr>
        <w:pStyle w:val="Akapitzlist"/>
        <w:numPr>
          <w:ilvl w:val="0"/>
          <w:numId w:val="26"/>
        </w:numPr>
        <w:spacing w:after="0" w:line="300" w:lineRule="auto"/>
        <w:ind w:left="1418" w:hanging="284"/>
        <w:rPr>
          <w:rFonts w:eastAsia="Times New Roman" w:cstheme="minorHAnsi"/>
          <w:lang w:eastAsia="pl-PL"/>
        </w:rPr>
      </w:pPr>
      <w:r w:rsidRPr="00E22F4D">
        <w:rPr>
          <w:rFonts w:eastAsia="Times New Roman" w:cstheme="minorHAnsi"/>
          <w:lang w:eastAsia="pl-PL"/>
        </w:rPr>
        <w:t xml:space="preserve">umożliwiają prezentację treści w postaci papierowej, w szczególności za pomocą wydruku; </w:t>
      </w:r>
    </w:p>
    <w:p w14:paraId="472EFEBC" w14:textId="022B9C79" w:rsidR="00107B90" w:rsidRPr="00E22F4D" w:rsidRDefault="00107B90" w:rsidP="004624DD">
      <w:pPr>
        <w:pStyle w:val="Akapitzlist"/>
        <w:numPr>
          <w:ilvl w:val="0"/>
          <w:numId w:val="26"/>
        </w:numPr>
        <w:spacing w:after="0" w:line="300" w:lineRule="auto"/>
        <w:ind w:left="1418" w:hanging="284"/>
        <w:rPr>
          <w:rFonts w:eastAsia="Times New Roman" w:cstheme="minorHAnsi"/>
          <w:lang w:eastAsia="pl-PL"/>
        </w:rPr>
      </w:pPr>
      <w:r w:rsidRPr="00E22F4D">
        <w:rPr>
          <w:rFonts w:eastAsia="Times New Roman" w:cstheme="minorHAnsi"/>
          <w:lang w:eastAsia="pl-PL"/>
        </w:rPr>
        <w:t>zawierają dane w układzie niepozostawiającym wątpliwości co do treści i</w:t>
      </w:r>
      <w:r w:rsidR="009B499E" w:rsidRPr="00E22F4D">
        <w:rPr>
          <w:rFonts w:eastAsia="Times New Roman" w:cstheme="minorHAnsi"/>
          <w:lang w:eastAsia="pl-PL"/>
        </w:rPr>
        <w:t> </w:t>
      </w:r>
      <w:r w:rsidRPr="00E22F4D">
        <w:rPr>
          <w:rFonts w:eastAsia="Times New Roman" w:cstheme="minorHAnsi"/>
          <w:lang w:eastAsia="pl-PL"/>
        </w:rPr>
        <w:t>kontekstu zapisanych informacji.</w:t>
      </w:r>
    </w:p>
    <w:p w14:paraId="70EF41B8" w14:textId="77777777" w:rsidR="008F7DC2" w:rsidRPr="0022623F" w:rsidRDefault="008F7DC2" w:rsidP="004624DD">
      <w:pPr>
        <w:pStyle w:val="Akapitzlist"/>
        <w:numPr>
          <w:ilvl w:val="0"/>
          <w:numId w:val="27"/>
        </w:numPr>
        <w:spacing w:after="0" w:line="300" w:lineRule="auto"/>
        <w:ind w:left="709" w:hanging="283"/>
        <w:rPr>
          <w:rFonts w:eastAsia="Times New Roman" w:cstheme="minorHAnsi"/>
          <w:b/>
          <w:lang w:eastAsia="pl-PL"/>
        </w:rPr>
      </w:pPr>
      <w:r w:rsidRPr="0022623F">
        <w:rPr>
          <w:rFonts w:eastAsia="Times New Roman" w:cstheme="minorHAnsi"/>
          <w:b/>
          <w:lang w:eastAsia="pl-PL"/>
        </w:rPr>
        <w:t>Wykonawca zobowiązany jest złożyć oświadczenia i dokumenty w terminach wskazanych niżej:</w:t>
      </w:r>
    </w:p>
    <w:p w14:paraId="25B91E5D" w14:textId="77777777" w:rsidR="008F7DC2" w:rsidRPr="0022623F" w:rsidRDefault="008F7DC2" w:rsidP="0032431E">
      <w:pPr>
        <w:spacing w:line="300" w:lineRule="auto"/>
        <w:ind w:left="1276" w:hanging="567"/>
        <w:rPr>
          <w:rFonts w:asciiTheme="minorHAnsi" w:hAnsiTheme="minorHAnsi"/>
          <w:sz w:val="22"/>
          <w:szCs w:val="22"/>
        </w:rPr>
      </w:pPr>
      <w:r w:rsidRPr="0022623F">
        <w:rPr>
          <w:rFonts w:asciiTheme="minorHAnsi" w:hAnsiTheme="minorHAnsi"/>
          <w:sz w:val="22"/>
          <w:szCs w:val="22"/>
        </w:rPr>
        <w:t>SKŁADANE Z OFERTĄ W SYSTEMIE – NA PLATFORMIE ZAKUPOWEJ</w:t>
      </w:r>
    </w:p>
    <w:p w14:paraId="49CEACA0" w14:textId="014F5DC0" w:rsidR="008F7DC2" w:rsidRPr="0022623F" w:rsidRDefault="008F7DC2" w:rsidP="004624DD">
      <w:pPr>
        <w:pStyle w:val="Akapitzlist"/>
        <w:numPr>
          <w:ilvl w:val="0"/>
          <w:numId w:val="28"/>
        </w:numPr>
        <w:spacing w:after="0" w:line="300" w:lineRule="auto"/>
        <w:ind w:left="993" w:hanging="284"/>
        <w:rPr>
          <w:rFonts w:eastAsia="Times New Roman" w:cstheme="minorHAnsi"/>
          <w:lang w:eastAsia="pl-PL"/>
        </w:rPr>
      </w:pPr>
      <w:r w:rsidRPr="0022623F">
        <w:t xml:space="preserve">Wypełniony i podpisany </w:t>
      </w:r>
      <w:r w:rsidRPr="0022623F">
        <w:rPr>
          <w:rFonts w:eastAsia="Times New Roman" w:cstheme="minorHAnsi"/>
          <w:b/>
          <w:lang w:eastAsia="pl-PL"/>
        </w:rPr>
        <w:t>Formularz Oferty</w:t>
      </w:r>
      <w:r w:rsidRPr="0022623F">
        <w:rPr>
          <w:b/>
        </w:rPr>
        <w:t xml:space="preserve"> </w:t>
      </w:r>
      <w:r w:rsidR="00ED4125" w:rsidRPr="0022623F">
        <w:rPr>
          <w:b/>
        </w:rPr>
        <w:t>wg wzoru stanowiącego załącznik nr 2 do SWZ</w:t>
      </w:r>
      <w:r w:rsidR="00971106" w:rsidRPr="0022623F">
        <w:rPr>
          <w:b/>
        </w:rPr>
        <w:t>;</w:t>
      </w:r>
    </w:p>
    <w:p w14:paraId="18C163F9" w14:textId="590897D7" w:rsidR="008F7DC2" w:rsidRPr="0022623F" w:rsidRDefault="008F7DC2" w:rsidP="004624DD">
      <w:pPr>
        <w:pStyle w:val="Akapitzlist"/>
        <w:numPr>
          <w:ilvl w:val="0"/>
          <w:numId w:val="28"/>
        </w:numPr>
        <w:spacing w:after="0" w:line="300" w:lineRule="auto"/>
        <w:ind w:left="993" w:hanging="284"/>
        <w:rPr>
          <w:rFonts w:eastAsia="Times New Roman" w:cstheme="minorHAnsi"/>
          <w:lang w:eastAsia="pl-PL"/>
        </w:rPr>
      </w:pPr>
      <w:r w:rsidRPr="0022623F">
        <w:rPr>
          <w:rFonts w:eastAsia="Times New Roman" w:cstheme="minorHAnsi"/>
          <w:b/>
          <w:lang w:eastAsia="pl-PL"/>
        </w:rPr>
        <w:t>Oświadczenie</w:t>
      </w:r>
      <w:r w:rsidRPr="0022623F">
        <w:t xml:space="preserve"> Wykonawcy</w:t>
      </w:r>
      <w:r w:rsidRPr="0022623F">
        <w:rPr>
          <w:rFonts w:eastAsia="Times New Roman" w:cstheme="minorHAnsi"/>
          <w:lang w:eastAsia="pl-PL"/>
        </w:rPr>
        <w:t xml:space="preserve"> stanowiące potwierdzenie, że Wykonawca nie podlega wykluczeniu z postępowania </w:t>
      </w:r>
      <w:r w:rsidR="00E501B0" w:rsidRPr="0022623F">
        <w:rPr>
          <w:rFonts w:eastAsia="Times New Roman" w:cstheme="minorHAnsi"/>
          <w:lang w:eastAsia="pl-PL"/>
        </w:rPr>
        <w:t>w zakresie art. 108</w:t>
      </w:r>
      <w:r w:rsidR="004D123D" w:rsidRPr="0022623F">
        <w:rPr>
          <w:rFonts w:eastAsia="Times New Roman" w:cstheme="minorHAnsi"/>
          <w:lang w:eastAsia="pl-PL"/>
        </w:rPr>
        <w:t xml:space="preserve"> </w:t>
      </w:r>
      <w:r w:rsidR="00D864E8" w:rsidRPr="0022623F">
        <w:rPr>
          <w:rFonts w:eastAsia="Times New Roman" w:cstheme="minorHAnsi"/>
          <w:lang w:eastAsia="pl-PL"/>
        </w:rPr>
        <w:t>ust</w:t>
      </w:r>
      <w:r w:rsidR="004918FF" w:rsidRPr="0022623F">
        <w:rPr>
          <w:rFonts w:eastAsia="Times New Roman" w:cstheme="minorHAnsi"/>
          <w:lang w:eastAsia="pl-PL"/>
        </w:rPr>
        <w:t>.</w:t>
      </w:r>
      <w:r w:rsidR="00D864E8" w:rsidRPr="0022623F">
        <w:rPr>
          <w:rFonts w:eastAsia="Times New Roman" w:cstheme="minorHAnsi"/>
          <w:lang w:eastAsia="pl-PL"/>
        </w:rPr>
        <w:t xml:space="preserve"> 1 </w:t>
      </w:r>
      <w:r w:rsidR="00E501B0" w:rsidRPr="0022623F">
        <w:rPr>
          <w:rFonts w:eastAsia="Times New Roman" w:cstheme="minorHAnsi"/>
          <w:lang w:eastAsia="pl-PL"/>
        </w:rPr>
        <w:t xml:space="preserve">ustawy </w:t>
      </w:r>
      <w:proofErr w:type="spellStart"/>
      <w:r w:rsidR="00E501B0" w:rsidRPr="0022623F">
        <w:rPr>
          <w:rFonts w:eastAsia="Times New Roman" w:cstheme="minorHAnsi"/>
          <w:lang w:eastAsia="pl-PL"/>
        </w:rPr>
        <w:t>Pzp</w:t>
      </w:r>
      <w:proofErr w:type="spellEnd"/>
      <w:r w:rsidR="00E501B0" w:rsidRPr="0022623F">
        <w:rPr>
          <w:rFonts w:eastAsia="Times New Roman" w:cstheme="minorHAnsi"/>
          <w:lang w:eastAsia="pl-PL"/>
        </w:rPr>
        <w:t xml:space="preserve"> </w:t>
      </w:r>
      <w:r w:rsidRPr="0022623F">
        <w:rPr>
          <w:rFonts w:eastAsia="Times New Roman" w:cstheme="minorHAnsi"/>
          <w:lang w:eastAsia="pl-PL"/>
        </w:rPr>
        <w:t xml:space="preserve">oraz spełnia warunki udziału w postępowaniu </w:t>
      </w:r>
      <w:r w:rsidR="009B499E" w:rsidRPr="0022623F">
        <w:rPr>
          <w:rFonts w:eastAsia="Times New Roman" w:cstheme="minorHAnsi"/>
          <w:lang w:eastAsia="pl-PL"/>
        </w:rPr>
        <w:t>–</w:t>
      </w:r>
      <w:r w:rsidRPr="0022623F">
        <w:rPr>
          <w:rFonts w:eastAsia="Times New Roman" w:cstheme="minorHAnsi"/>
          <w:lang w:eastAsia="pl-PL"/>
        </w:rPr>
        <w:t xml:space="preserve"> wg</w:t>
      </w:r>
      <w:r w:rsidR="009B499E" w:rsidRPr="0022623F">
        <w:rPr>
          <w:rFonts w:eastAsia="Times New Roman" w:cstheme="minorHAnsi"/>
          <w:lang w:eastAsia="pl-PL"/>
        </w:rPr>
        <w:t> </w:t>
      </w:r>
      <w:r w:rsidRPr="0022623F">
        <w:rPr>
          <w:rFonts w:eastAsia="Times New Roman" w:cstheme="minorHAnsi"/>
          <w:lang w:eastAsia="pl-PL"/>
        </w:rPr>
        <w:t>wzoru określonego w załączniku nr</w:t>
      </w:r>
      <w:r w:rsidR="00AF1BDC" w:rsidRPr="0022623F">
        <w:rPr>
          <w:rFonts w:eastAsia="Times New Roman" w:cstheme="minorHAnsi"/>
          <w:lang w:eastAsia="pl-PL"/>
        </w:rPr>
        <w:t> </w:t>
      </w:r>
      <w:r w:rsidRPr="0022623F">
        <w:rPr>
          <w:rFonts w:eastAsia="Times New Roman" w:cstheme="minorHAnsi"/>
          <w:lang w:eastAsia="pl-PL"/>
        </w:rPr>
        <w:t>3</w:t>
      </w:r>
      <w:r w:rsidR="00AF1BDC" w:rsidRPr="0022623F">
        <w:rPr>
          <w:rFonts w:eastAsia="Times New Roman" w:cstheme="minorHAnsi"/>
          <w:lang w:eastAsia="pl-PL"/>
        </w:rPr>
        <w:t> </w:t>
      </w:r>
      <w:r w:rsidRPr="0022623F">
        <w:rPr>
          <w:rFonts w:eastAsia="Times New Roman" w:cstheme="minorHAnsi"/>
          <w:lang w:eastAsia="pl-PL"/>
        </w:rPr>
        <w:t>do</w:t>
      </w:r>
      <w:r w:rsidR="00E249EF" w:rsidRPr="0022623F">
        <w:rPr>
          <w:rFonts w:eastAsia="Times New Roman" w:cstheme="minorHAnsi"/>
          <w:lang w:eastAsia="pl-PL"/>
        </w:rPr>
        <w:t> </w:t>
      </w:r>
      <w:r w:rsidRPr="0022623F">
        <w:rPr>
          <w:rFonts w:eastAsia="Times New Roman" w:cstheme="minorHAnsi"/>
          <w:lang w:eastAsia="pl-PL"/>
        </w:rPr>
        <w:t>SWZ;</w:t>
      </w:r>
    </w:p>
    <w:p w14:paraId="25DBA478" w14:textId="2BF62739" w:rsidR="00E501B0" w:rsidRPr="0022623F" w:rsidRDefault="00E501B0" w:rsidP="004624DD">
      <w:pPr>
        <w:pStyle w:val="Akapitzlist"/>
        <w:numPr>
          <w:ilvl w:val="0"/>
          <w:numId w:val="28"/>
        </w:numPr>
        <w:spacing w:line="300" w:lineRule="auto"/>
        <w:ind w:left="993" w:hanging="284"/>
        <w:rPr>
          <w:rFonts w:eastAsia="Times New Roman" w:cstheme="minorHAnsi"/>
          <w:lang w:eastAsia="pl-PL"/>
        </w:rPr>
      </w:pPr>
      <w:bookmarkStart w:id="7" w:name="_Hlk108785823"/>
      <w:r w:rsidRPr="0022623F">
        <w:rPr>
          <w:rFonts w:eastAsia="Times New Roman" w:cstheme="minorHAnsi"/>
          <w:b/>
          <w:lang w:eastAsia="pl-PL"/>
        </w:rPr>
        <w:t xml:space="preserve">Oświadczenie </w:t>
      </w:r>
      <w:r w:rsidRPr="0022623F">
        <w:rPr>
          <w:rFonts w:eastAsia="Times New Roman" w:cstheme="minorHAnsi"/>
          <w:lang w:eastAsia="pl-PL"/>
        </w:rPr>
        <w:t xml:space="preserve">Wykonawcy stanowiące potwierdzenie, że Wykonawca nie podlega wykluczeniu z postępowania w zakresie art. 7 ust. 1 ustawy z dnia 13 kwietnia 2022 r. </w:t>
      </w:r>
      <w:r w:rsidR="00D555C8" w:rsidRPr="0022623F">
        <w:rPr>
          <w:rFonts w:eastAsia="Times New Roman" w:cstheme="minorHAnsi"/>
          <w:lang w:eastAsia="pl-PL"/>
        </w:rPr>
        <w:br/>
      </w:r>
      <w:r w:rsidRPr="0022623F">
        <w:rPr>
          <w:rFonts w:eastAsia="Times New Roman" w:cstheme="minorHAnsi"/>
          <w:lang w:eastAsia="pl-PL"/>
        </w:rPr>
        <w:t>o szczególnych rozwiązaniach w zakresie przeciwdziałania wspieraniu agresji na Ukrainę oraz służących ochronie bezpieczeństwa narodowego – wg</w:t>
      </w:r>
      <w:r w:rsidR="00E249EF" w:rsidRPr="0022623F">
        <w:rPr>
          <w:rFonts w:eastAsia="Times New Roman" w:cstheme="minorHAnsi"/>
          <w:lang w:eastAsia="pl-PL"/>
        </w:rPr>
        <w:t> </w:t>
      </w:r>
      <w:r w:rsidRPr="0022623F">
        <w:rPr>
          <w:rFonts w:eastAsia="Times New Roman" w:cstheme="minorHAnsi"/>
          <w:lang w:eastAsia="pl-PL"/>
        </w:rPr>
        <w:t xml:space="preserve">wzoru określonego </w:t>
      </w:r>
      <w:r w:rsidR="00D555C8" w:rsidRPr="0022623F">
        <w:rPr>
          <w:rFonts w:eastAsia="Times New Roman" w:cstheme="minorHAnsi"/>
          <w:lang w:eastAsia="pl-PL"/>
        </w:rPr>
        <w:br/>
      </w:r>
      <w:r w:rsidRPr="0022623F">
        <w:rPr>
          <w:rFonts w:eastAsia="Times New Roman" w:cstheme="minorHAnsi"/>
          <w:lang w:eastAsia="pl-PL"/>
        </w:rPr>
        <w:t xml:space="preserve">w załączniku nr </w:t>
      </w:r>
      <w:r w:rsidR="00ED4125" w:rsidRPr="0022623F">
        <w:rPr>
          <w:rFonts w:eastAsia="Times New Roman" w:cstheme="minorHAnsi"/>
          <w:lang w:eastAsia="pl-PL"/>
        </w:rPr>
        <w:t>6</w:t>
      </w:r>
      <w:r w:rsidRPr="0022623F">
        <w:rPr>
          <w:rFonts w:eastAsia="Times New Roman" w:cstheme="minorHAnsi"/>
          <w:lang w:eastAsia="pl-PL"/>
        </w:rPr>
        <w:t xml:space="preserve"> do SWZ;</w:t>
      </w:r>
    </w:p>
    <w:bookmarkEnd w:id="7"/>
    <w:p w14:paraId="4E2505DF" w14:textId="561E50B8" w:rsidR="008F7DC2" w:rsidRPr="0022623F" w:rsidRDefault="008F7DC2" w:rsidP="004624DD">
      <w:pPr>
        <w:pStyle w:val="Akapitzlist"/>
        <w:numPr>
          <w:ilvl w:val="0"/>
          <w:numId w:val="28"/>
        </w:numPr>
        <w:spacing w:after="0" w:line="300" w:lineRule="auto"/>
        <w:ind w:left="993" w:hanging="284"/>
        <w:rPr>
          <w:rFonts w:eastAsia="Times New Roman" w:cstheme="minorHAnsi"/>
          <w:lang w:eastAsia="pl-PL"/>
        </w:rPr>
      </w:pPr>
      <w:r w:rsidRPr="0022623F">
        <w:rPr>
          <w:rFonts w:eastAsia="Times New Roman" w:cstheme="minorHAnsi"/>
          <w:lang w:eastAsia="pl-PL"/>
        </w:rPr>
        <w:lastRenderedPageBreak/>
        <w:t>w przypadku, gdy Wykonawca polega na zdolnościach lub sytuacji innych Podmiotów, załączenie do Oferty w systemie: Oświadczenia, o którym mowa w</w:t>
      </w:r>
      <w:r w:rsidR="004657C9" w:rsidRPr="0022623F">
        <w:rPr>
          <w:rFonts w:eastAsia="Times New Roman" w:cstheme="minorHAnsi"/>
          <w:lang w:eastAsia="pl-PL"/>
        </w:rPr>
        <w:t> </w:t>
      </w:r>
      <w:r w:rsidRPr="0022623F">
        <w:rPr>
          <w:rFonts w:eastAsia="Times New Roman" w:cstheme="minorHAnsi"/>
          <w:lang w:eastAsia="pl-PL"/>
        </w:rPr>
        <w:t>pkt</w:t>
      </w:r>
      <w:r w:rsidR="00E249EF" w:rsidRPr="0022623F">
        <w:rPr>
          <w:rFonts w:eastAsia="Times New Roman" w:cstheme="minorHAnsi"/>
          <w:lang w:eastAsia="pl-PL"/>
        </w:rPr>
        <w:t> </w:t>
      </w:r>
      <w:r w:rsidRPr="0022623F">
        <w:rPr>
          <w:rFonts w:eastAsia="Times New Roman" w:cstheme="minorHAnsi"/>
          <w:lang w:eastAsia="pl-PL"/>
        </w:rPr>
        <w:t xml:space="preserve">2) </w:t>
      </w:r>
      <w:r w:rsidR="00E501B0" w:rsidRPr="0022623F">
        <w:rPr>
          <w:rFonts w:eastAsia="Times New Roman" w:cstheme="minorHAnsi"/>
          <w:lang w:eastAsia="pl-PL"/>
        </w:rPr>
        <w:t xml:space="preserve">oraz 3) </w:t>
      </w:r>
      <w:r w:rsidRPr="0022623F">
        <w:rPr>
          <w:rFonts w:eastAsia="Times New Roman" w:cstheme="minorHAnsi"/>
          <w:lang w:eastAsia="pl-PL"/>
        </w:rPr>
        <w:t>dotyczące każdego Podmiotu;</w:t>
      </w:r>
    </w:p>
    <w:p w14:paraId="7D5F219C" w14:textId="7224F200" w:rsidR="008F7DC2" w:rsidRPr="0022623F" w:rsidRDefault="008F7DC2" w:rsidP="004624DD">
      <w:pPr>
        <w:pStyle w:val="Akapitzlist"/>
        <w:numPr>
          <w:ilvl w:val="0"/>
          <w:numId w:val="28"/>
        </w:numPr>
        <w:spacing w:after="0" w:line="300" w:lineRule="auto"/>
        <w:ind w:left="993" w:hanging="284"/>
        <w:rPr>
          <w:rFonts w:eastAsia="Times New Roman" w:cstheme="minorHAnsi"/>
          <w:lang w:eastAsia="pl-PL"/>
        </w:rPr>
      </w:pPr>
      <w:r w:rsidRPr="0022623F">
        <w:rPr>
          <w:rFonts w:eastAsia="Times New Roman" w:cstheme="minorHAnsi"/>
          <w:b/>
          <w:lang w:eastAsia="pl-PL"/>
        </w:rPr>
        <w:t>Zobowiązanie Podmiotu udostępniającego zasoby</w:t>
      </w:r>
      <w:r w:rsidRPr="0022623F">
        <w:rPr>
          <w:rFonts w:eastAsia="Times New Roman" w:cstheme="minorHAnsi"/>
          <w:lang w:eastAsia="pl-PL"/>
        </w:rPr>
        <w:t xml:space="preserve"> potwierdzające, że stosunek łączący Wykonawcę z Podmiotami udostępniającymi zasoby gwarantuje rzeczywisty dostęp </w:t>
      </w:r>
      <w:r w:rsidR="00D555C8" w:rsidRPr="0022623F">
        <w:rPr>
          <w:rFonts w:eastAsia="Times New Roman" w:cstheme="minorHAnsi"/>
          <w:lang w:eastAsia="pl-PL"/>
        </w:rPr>
        <w:br/>
      </w:r>
      <w:r w:rsidRPr="0022623F">
        <w:rPr>
          <w:rFonts w:eastAsia="Times New Roman" w:cstheme="minorHAnsi"/>
          <w:lang w:eastAsia="pl-PL"/>
        </w:rPr>
        <w:t xml:space="preserve">do tych zasobów - wg wzoru określonego w załączniku nr </w:t>
      </w:r>
      <w:r w:rsidR="00ED4125" w:rsidRPr="0022623F">
        <w:rPr>
          <w:rFonts w:eastAsia="Times New Roman" w:cstheme="minorHAnsi"/>
          <w:lang w:eastAsia="pl-PL"/>
        </w:rPr>
        <w:t>4</w:t>
      </w:r>
      <w:r w:rsidRPr="0022623F">
        <w:rPr>
          <w:rFonts w:eastAsia="Times New Roman" w:cstheme="minorHAnsi"/>
          <w:lang w:eastAsia="pl-PL"/>
        </w:rPr>
        <w:t xml:space="preserve"> do</w:t>
      </w:r>
      <w:r w:rsidR="009B499E" w:rsidRPr="0022623F">
        <w:rPr>
          <w:rFonts w:eastAsia="Times New Roman" w:cstheme="minorHAnsi"/>
          <w:lang w:eastAsia="pl-PL"/>
        </w:rPr>
        <w:t> </w:t>
      </w:r>
      <w:r w:rsidRPr="0022623F">
        <w:rPr>
          <w:rFonts w:eastAsia="Times New Roman" w:cstheme="minorHAnsi"/>
          <w:lang w:eastAsia="pl-PL"/>
        </w:rPr>
        <w:t>SWZ.</w:t>
      </w:r>
    </w:p>
    <w:p w14:paraId="38C8F943" w14:textId="77777777" w:rsidR="006506BA" w:rsidRPr="0022623F" w:rsidRDefault="006506BA" w:rsidP="004624DD">
      <w:pPr>
        <w:pStyle w:val="Akapitzlist"/>
        <w:numPr>
          <w:ilvl w:val="0"/>
          <w:numId w:val="28"/>
        </w:numPr>
        <w:spacing w:line="300" w:lineRule="auto"/>
        <w:ind w:left="993" w:hanging="284"/>
        <w:rPr>
          <w:rFonts w:eastAsia="Times New Roman" w:cstheme="minorHAnsi"/>
          <w:lang w:eastAsia="pl-PL"/>
        </w:rPr>
      </w:pPr>
      <w:r w:rsidRPr="0022623F">
        <w:rPr>
          <w:rFonts w:eastAsia="Times New Roman" w:cstheme="minorHAnsi"/>
          <w:lang w:eastAsia="pl-PL"/>
        </w:rPr>
        <w:t>w przypadku, gdy Oferta zawiera informacje stanowiące tajemnice przedsiębiorstwa, Wykonawca musi załączyć dowody, o których mowa w Rozdziale XIII ust. 4 SWZ,</w:t>
      </w:r>
    </w:p>
    <w:p w14:paraId="110F5B6E" w14:textId="6B4AF0B5" w:rsidR="006506BA" w:rsidRPr="0022623F" w:rsidRDefault="006506BA" w:rsidP="004624DD">
      <w:pPr>
        <w:pStyle w:val="Akapitzlist"/>
        <w:numPr>
          <w:ilvl w:val="0"/>
          <w:numId w:val="28"/>
        </w:numPr>
        <w:spacing w:line="300" w:lineRule="auto"/>
        <w:ind w:left="993" w:hanging="284"/>
        <w:rPr>
          <w:rFonts w:eastAsia="Times New Roman" w:cstheme="minorHAnsi"/>
          <w:lang w:eastAsia="pl-PL"/>
        </w:rPr>
      </w:pPr>
      <w:r w:rsidRPr="0022623F">
        <w:rPr>
          <w:rFonts w:eastAsia="Times New Roman" w:cstheme="minorHAnsi"/>
          <w:lang w:eastAsia="pl-PL"/>
        </w:rPr>
        <w:t xml:space="preserve">dokument wniesienia </w:t>
      </w:r>
      <w:r w:rsidRPr="0022623F">
        <w:rPr>
          <w:rFonts w:eastAsia="Times New Roman" w:cstheme="minorHAnsi"/>
          <w:b/>
          <w:lang w:eastAsia="pl-PL"/>
        </w:rPr>
        <w:t>wadium</w:t>
      </w:r>
      <w:r w:rsidRPr="0022623F">
        <w:rPr>
          <w:rFonts w:eastAsia="Times New Roman" w:cstheme="minorHAnsi"/>
          <w:lang w:eastAsia="pl-PL"/>
        </w:rPr>
        <w:t>, (w przypadku, gdy było wymagane),</w:t>
      </w:r>
    </w:p>
    <w:p w14:paraId="7D749A32" w14:textId="42BC6410" w:rsidR="006506BA" w:rsidRPr="0022623F" w:rsidRDefault="006506BA" w:rsidP="004624DD">
      <w:pPr>
        <w:pStyle w:val="Akapitzlist"/>
        <w:numPr>
          <w:ilvl w:val="0"/>
          <w:numId w:val="28"/>
        </w:numPr>
        <w:spacing w:line="300" w:lineRule="auto"/>
        <w:ind w:left="993" w:hanging="284"/>
        <w:rPr>
          <w:rFonts w:eastAsia="Times New Roman" w:cstheme="minorHAnsi"/>
          <w:lang w:eastAsia="pl-PL"/>
        </w:rPr>
      </w:pPr>
      <w:r w:rsidRPr="0022623F">
        <w:rPr>
          <w:rFonts w:eastAsia="Times New Roman" w:cstheme="minorHAnsi"/>
          <w:lang w:eastAsia="pl-PL"/>
        </w:rPr>
        <w:t xml:space="preserve">ewentualnie </w:t>
      </w:r>
      <w:r w:rsidRPr="0022623F">
        <w:rPr>
          <w:rFonts w:eastAsia="Times New Roman" w:cstheme="minorHAnsi"/>
          <w:b/>
          <w:lang w:eastAsia="pl-PL"/>
        </w:rPr>
        <w:t>pełnomocnictwo</w:t>
      </w:r>
      <w:r w:rsidRPr="0022623F">
        <w:rPr>
          <w:rFonts w:eastAsia="Times New Roman" w:cstheme="minorHAnsi"/>
          <w:lang w:eastAsia="pl-PL"/>
        </w:rPr>
        <w:t xml:space="preserve">(-a) – w postaci pliku, </w:t>
      </w:r>
    </w:p>
    <w:p w14:paraId="50578A23" w14:textId="3F61F8DD" w:rsidR="005109B8" w:rsidRPr="0022623F" w:rsidRDefault="005109B8" w:rsidP="004624DD">
      <w:pPr>
        <w:pStyle w:val="Akapitzlist"/>
        <w:numPr>
          <w:ilvl w:val="0"/>
          <w:numId w:val="28"/>
        </w:numPr>
        <w:spacing w:line="300" w:lineRule="auto"/>
        <w:ind w:left="993" w:hanging="284"/>
        <w:rPr>
          <w:rFonts w:cstheme="minorHAnsi"/>
        </w:rPr>
      </w:pPr>
      <w:r w:rsidRPr="0022623F">
        <w:rPr>
          <w:rFonts w:cstheme="minorHAnsi"/>
          <w:b/>
        </w:rPr>
        <w:t>przedmiotowe środki dowodowe</w:t>
      </w:r>
      <w:r w:rsidRPr="0022623F">
        <w:rPr>
          <w:rFonts w:cstheme="minorHAnsi"/>
        </w:rPr>
        <w:t xml:space="preserve"> w przypadku, gdy </w:t>
      </w:r>
      <w:bookmarkStart w:id="8" w:name="_Hlk107227981"/>
      <w:r w:rsidRPr="0022623F">
        <w:rPr>
          <w:rFonts w:cstheme="minorHAnsi"/>
        </w:rPr>
        <w:t>Wykonawca zaoferował zastosowanie  rozwiązań równoważnych</w:t>
      </w:r>
      <w:bookmarkEnd w:id="8"/>
      <w:r w:rsidRPr="0022623F">
        <w:rPr>
          <w:rFonts w:cstheme="minorHAnsi"/>
        </w:rPr>
        <w:t xml:space="preserve"> - do oferty należy załączyć informację o</w:t>
      </w:r>
      <w:r w:rsidR="00DC6E3B" w:rsidRPr="0022623F">
        <w:rPr>
          <w:rFonts w:cstheme="minorHAnsi"/>
        </w:rPr>
        <w:t> </w:t>
      </w:r>
      <w:r w:rsidRPr="0022623F">
        <w:rPr>
          <w:rFonts w:cstheme="minorHAnsi"/>
        </w:rPr>
        <w:t>zaoferowanych rozwiązaniach równoważnych, uzasadnienie i dowody równoważności.</w:t>
      </w:r>
    </w:p>
    <w:p w14:paraId="297397F3" w14:textId="3C5DA759" w:rsidR="00107B90" w:rsidRPr="0022623F" w:rsidRDefault="00107B90" w:rsidP="004624DD">
      <w:pPr>
        <w:pStyle w:val="Akapitzlist"/>
        <w:numPr>
          <w:ilvl w:val="0"/>
          <w:numId w:val="27"/>
        </w:numPr>
        <w:spacing w:after="0" w:line="300" w:lineRule="auto"/>
        <w:ind w:left="709" w:hanging="283"/>
        <w:rPr>
          <w:rFonts w:eastAsia="Times New Roman" w:cstheme="minorHAnsi"/>
          <w:lang w:eastAsia="pl-PL"/>
        </w:rPr>
      </w:pPr>
      <w:r w:rsidRPr="0022623F">
        <w:rPr>
          <w:rFonts w:eastAsia="Times New Roman" w:cstheme="minorHAnsi"/>
          <w:lang w:eastAsia="pl-PL"/>
        </w:rPr>
        <w:t xml:space="preserve">W przypadku wspólnego ubiegania się o zamówienie przez Wykonawców, załączenie </w:t>
      </w:r>
      <w:r w:rsidR="009D27EC" w:rsidRPr="0022623F">
        <w:rPr>
          <w:rFonts w:eastAsia="Times New Roman" w:cstheme="minorHAnsi"/>
          <w:lang w:eastAsia="pl-PL"/>
        </w:rPr>
        <w:br/>
      </w:r>
      <w:r w:rsidRPr="0022623F">
        <w:rPr>
          <w:rFonts w:eastAsia="Times New Roman" w:cstheme="minorHAnsi"/>
          <w:lang w:eastAsia="pl-PL"/>
        </w:rPr>
        <w:t>do Oferty w systemie:</w:t>
      </w:r>
    </w:p>
    <w:p w14:paraId="52990890" w14:textId="3EB0FED5" w:rsidR="00107B90" w:rsidRPr="0022623F" w:rsidRDefault="00107B90" w:rsidP="004624DD">
      <w:pPr>
        <w:pStyle w:val="Akapitzlist"/>
        <w:numPr>
          <w:ilvl w:val="0"/>
          <w:numId w:val="29"/>
        </w:numPr>
        <w:spacing w:after="0" w:line="300" w:lineRule="auto"/>
        <w:ind w:left="993" w:hanging="284"/>
        <w:rPr>
          <w:rFonts w:eastAsia="Times New Roman" w:cstheme="minorHAnsi"/>
          <w:lang w:eastAsia="pl-PL"/>
        </w:rPr>
      </w:pPr>
      <w:r w:rsidRPr="0022623F">
        <w:rPr>
          <w:rFonts w:eastAsia="Times New Roman" w:cstheme="minorHAnsi"/>
          <w:b/>
          <w:lang w:eastAsia="pl-PL"/>
        </w:rPr>
        <w:t>Oświadczeni</w:t>
      </w:r>
      <w:r w:rsidR="00623E45" w:rsidRPr="0022623F">
        <w:rPr>
          <w:rFonts w:eastAsia="Times New Roman" w:cstheme="minorHAnsi"/>
          <w:b/>
          <w:lang w:eastAsia="pl-PL"/>
        </w:rPr>
        <w:t>a</w:t>
      </w:r>
      <w:r w:rsidRPr="0022623F">
        <w:rPr>
          <w:rFonts w:eastAsia="Times New Roman" w:cstheme="minorHAnsi"/>
          <w:lang w:eastAsia="pl-PL"/>
        </w:rPr>
        <w:t xml:space="preserve">, o którym mowa w </w:t>
      </w:r>
      <w:r w:rsidR="00CD4926" w:rsidRPr="0022623F">
        <w:rPr>
          <w:rFonts w:eastAsia="Times New Roman" w:cstheme="minorHAnsi"/>
          <w:lang w:eastAsia="pl-PL"/>
        </w:rPr>
        <w:t xml:space="preserve">ust 2 </w:t>
      </w:r>
      <w:r w:rsidRPr="0022623F">
        <w:rPr>
          <w:rFonts w:eastAsia="Times New Roman" w:cstheme="minorHAnsi"/>
          <w:lang w:eastAsia="pl-PL"/>
        </w:rPr>
        <w:t>pkt. 2)</w:t>
      </w:r>
      <w:r w:rsidR="00E501B0" w:rsidRPr="0022623F">
        <w:rPr>
          <w:rFonts w:eastAsia="Times New Roman" w:cstheme="minorHAnsi"/>
          <w:lang w:eastAsia="pl-PL"/>
        </w:rPr>
        <w:t xml:space="preserve"> oraz 3) </w:t>
      </w:r>
      <w:r w:rsidRPr="0022623F">
        <w:rPr>
          <w:rFonts w:eastAsia="Times New Roman" w:cstheme="minorHAnsi"/>
          <w:lang w:eastAsia="pl-PL"/>
        </w:rPr>
        <w:t xml:space="preserve">dotyczące każdego </w:t>
      </w:r>
      <w:r w:rsidR="005150A1" w:rsidRPr="0022623F">
        <w:rPr>
          <w:rFonts w:eastAsia="Times New Roman" w:cstheme="minorHAnsi"/>
          <w:lang w:eastAsia="pl-PL"/>
        </w:rPr>
        <w:t>z</w:t>
      </w:r>
      <w:r w:rsidR="00E249EF" w:rsidRPr="0022623F">
        <w:rPr>
          <w:rFonts w:eastAsia="Times New Roman" w:cstheme="minorHAnsi"/>
          <w:lang w:eastAsia="pl-PL"/>
        </w:rPr>
        <w:t> </w:t>
      </w:r>
      <w:r w:rsidRPr="0022623F">
        <w:rPr>
          <w:rFonts w:eastAsia="Times New Roman" w:cstheme="minorHAnsi"/>
          <w:lang w:eastAsia="pl-PL"/>
        </w:rPr>
        <w:t>Wykonawców wspólnie ubiegających się o zamówienie,</w:t>
      </w:r>
    </w:p>
    <w:p w14:paraId="74489CC0" w14:textId="24C8688F" w:rsidR="007E0B51" w:rsidRPr="0022623F" w:rsidRDefault="007E0B51" w:rsidP="004624DD">
      <w:pPr>
        <w:pStyle w:val="Akapitzlist"/>
        <w:numPr>
          <w:ilvl w:val="0"/>
          <w:numId w:val="29"/>
        </w:numPr>
        <w:spacing w:after="60" w:line="300" w:lineRule="auto"/>
        <w:ind w:left="993" w:hanging="284"/>
        <w:rPr>
          <w:rFonts w:cstheme="minorHAnsi"/>
        </w:rPr>
      </w:pPr>
      <w:r w:rsidRPr="0022623F">
        <w:rPr>
          <w:rFonts w:cstheme="minorHAnsi"/>
          <w:b/>
        </w:rPr>
        <w:t>Oświadczenie</w:t>
      </w:r>
      <w:r w:rsidRPr="0022623F">
        <w:rPr>
          <w:rFonts w:cstheme="minorHAnsi"/>
        </w:rPr>
        <w:t xml:space="preserve"> z którego wynika, które </w:t>
      </w:r>
      <w:r w:rsidR="001B77B0" w:rsidRPr="0022623F">
        <w:rPr>
          <w:rFonts w:cstheme="minorHAnsi"/>
        </w:rPr>
        <w:t>roboty budow</w:t>
      </w:r>
      <w:r w:rsidR="00E638BD" w:rsidRPr="0022623F">
        <w:rPr>
          <w:rFonts w:cstheme="minorHAnsi"/>
        </w:rPr>
        <w:t>lane</w:t>
      </w:r>
      <w:r w:rsidRPr="0022623F">
        <w:rPr>
          <w:rFonts w:cstheme="minorHAnsi"/>
        </w:rPr>
        <w:t xml:space="preserve"> wykonają poszczególni Wykonawcy (sporządzonego wg wzoru określonego w Załączniku nr </w:t>
      </w:r>
      <w:r w:rsidR="009C5A2E" w:rsidRPr="0022623F">
        <w:rPr>
          <w:rFonts w:cstheme="minorHAnsi"/>
        </w:rPr>
        <w:t>7</w:t>
      </w:r>
      <w:r w:rsidRPr="0022623F">
        <w:rPr>
          <w:rFonts w:cstheme="minorHAnsi"/>
        </w:rPr>
        <w:t xml:space="preserve"> do SWZ).</w:t>
      </w:r>
    </w:p>
    <w:p w14:paraId="3873CB7A" w14:textId="77777777" w:rsidR="00D555C8" w:rsidRPr="0022623F" w:rsidRDefault="00D54B6F" w:rsidP="0032431E">
      <w:pPr>
        <w:pStyle w:val="Akapitzlist"/>
        <w:spacing w:line="300" w:lineRule="auto"/>
        <w:ind w:left="993" w:hanging="284"/>
        <w:rPr>
          <w:rFonts w:eastAsia="Times New Roman" w:cstheme="minorHAnsi"/>
          <w:lang w:eastAsia="pl-PL"/>
        </w:rPr>
      </w:pPr>
      <w:r w:rsidRPr="0022623F">
        <w:rPr>
          <w:rFonts w:eastAsia="Times New Roman" w:cstheme="minorHAnsi"/>
          <w:lang w:eastAsia="pl-PL"/>
        </w:rPr>
        <w:t xml:space="preserve">      </w:t>
      </w:r>
      <w:r w:rsidR="004563D6" w:rsidRPr="0022623F">
        <w:rPr>
          <w:rFonts w:eastAsia="Times New Roman" w:cstheme="minorHAnsi"/>
          <w:lang w:eastAsia="pl-PL"/>
        </w:rPr>
        <w:t xml:space="preserve">UWAGA: </w:t>
      </w:r>
    </w:p>
    <w:p w14:paraId="609EA056" w14:textId="060E7547" w:rsidR="00107B90" w:rsidRPr="0022623F" w:rsidRDefault="004563D6" w:rsidP="0032431E">
      <w:pPr>
        <w:pStyle w:val="Akapitzlist"/>
        <w:spacing w:line="300" w:lineRule="auto"/>
        <w:ind w:left="993"/>
        <w:rPr>
          <w:rFonts w:eastAsia="Times New Roman" w:cstheme="minorHAnsi"/>
          <w:lang w:eastAsia="pl-PL"/>
        </w:rPr>
      </w:pPr>
      <w:r w:rsidRPr="0022623F">
        <w:rPr>
          <w:rFonts w:eastAsia="Times New Roman" w:cstheme="minorHAnsi"/>
          <w:lang w:eastAsia="pl-PL"/>
        </w:rPr>
        <w:t xml:space="preserve">Oferta składana przez spółki cywilne (ustawowo zdefiniowane w Tytule XXXI Księgi Trzeciej kodeksu cywilnego (Dz. U. 1964 r. Nr 16 poz. 934 ze zm.) oraz zgodnie </w:t>
      </w:r>
      <w:r w:rsidR="005150A1" w:rsidRPr="0022623F">
        <w:rPr>
          <w:rFonts w:eastAsia="Times New Roman" w:cstheme="minorHAnsi"/>
          <w:lang w:eastAsia="pl-PL"/>
        </w:rPr>
        <w:br/>
      </w:r>
      <w:r w:rsidRPr="0022623F">
        <w:rPr>
          <w:rFonts w:eastAsia="Times New Roman" w:cstheme="minorHAnsi"/>
          <w:lang w:eastAsia="pl-PL"/>
        </w:rPr>
        <w:t>z</w:t>
      </w:r>
      <w:r w:rsidR="00E249EF" w:rsidRPr="0022623F">
        <w:rPr>
          <w:rFonts w:eastAsia="Times New Roman" w:cstheme="minorHAnsi"/>
          <w:lang w:eastAsia="pl-PL"/>
        </w:rPr>
        <w:t> </w:t>
      </w:r>
      <w:r w:rsidRPr="0022623F">
        <w:rPr>
          <w:rFonts w:eastAsia="Times New Roman" w:cstheme="minorHAnsi"/>
          <w:lang w:eastAsia="pl-PL"/>
        </w:rPr>
        <w:t xml:space="preserve">art. 4 ust. 2 ustawy Prawo przedsiębiorców (j.t. Dz. U. z 2018 r. poz. 646 ze zm.) </w:t>
      </w:r>
      <w:r w:rsidR="009D27EC" w:rsidRPr="0022623F">
        <w:rPr>
          <w:rFonts w:eastAsia="Times New Roman" w:cstheme="minorHAnsi"/>
          <w:lang w:eastAsia="pl-PL"/>
        </w:rPr>
        <w:br/>
      </w:r>
      <w:r w:rsidRPr="0022623F">
        <w:rPr>
          <w:rFonts w:eastAsia="Times New Roman" w:cstheme="minorHAnsi"/>
          <w:lang w:eastAsia="pl-PL"/>
        </w:rPr>
        <w:t xml:space="preserve">jest traktowana, jako oferta Wykonawców wspólnie ubiegających się o udzielenie zamówienia publicznego (art. 58 </w:t>
      </w:r>
      <w:r w:rsidR="00B6108D" w:rsidRPr="0022623F">
        <w:rPr>
          <w:rFonts w:eastAsia="Times New Roman" w:cstheme="minorHAnsi"/>
          <w:lang w:eastAsia="pl-PL"/>
        </w:rPr>
        <w:t>U</w:t>
      </w:r>
      <w:r w:rsidRPr="0022623F">
        <w:rPr>
          <w:rFonts w:eastAsia="Times New Roman" w:cstheme="minorHAnsi"/>
          <w:lang w:eastAsia="pl-PL"/>
        </w:rPr>
        <w:t xml:space="preserve">stawy </w:t>
      </w:r>
      <w:proofErr w:type="spellStart"/>
      <w:r w:rsidRPr="0022623F">
        <w:rPr>
          <w:rFonts w:eastAsia="Times New Roman" w:cstheme="minorHAnsi"/>
          <w:lang w:eastAsia="pl-PL"/>
        </w:rPr>
        <w:t>Pzp</w:t>
      </w:r>
      <w:proofErr w:type="spellEnd"/>
      <w:r w:rsidRPr="0022623F">
        <w:rPr>
          <w:rFonts w:eastAsia="Times New Roman" w:cstheme="minorHAnsi"/>
          <w:lang w:eastAsia="pl-PL"/>
        </w:rPr>
        <w:t>) i solidarnie za nie odpowiadających.</w:t>
      </w:r>
    </w:p>
    <w:p w14:paraId="6C1F20F0" w14:textId="682170DA" w:rsidR="00107B90" w:rsidRPr="0022623F" w:rsidRDefault="00107B90" w:rsidP="004624DD">
      <w:pPr>
        <w:pStyle w:val="Akapitzlist"/>
        <w:numPr>
          <w:ilvl w:val="0"/>
          <w:numId w:val="27"/>
        </w:numPr>
        <w:spacing w:after="0" w:line="300" w:lineRule="auto"/>
        <w:ind w:left="709" w:hanging="283"/>
        <w:rPr>
          <w:lang w:eastAsia="pl-PL"/>
        </w:rPr>
      </w:pPr>
      <w:r w:rsidRPr="0022623F">
        <w:rPr>
          <w:rFonts w:eastAsia="Times New Roman" w:cstheme="minorHAnsi"/>
          <w:b/>
          <w:lang w:eastAsia="pl-PL"/>
        </w:rPr>
        <w:t>Dokumenty składane w wyznaczonym</w:t>
      </w:r>
      <w:r w:rsidRPr="0022623F">
        <w:rPr>
          <w:b/>
          <w:lang w:eastAsia="pl-PL"/>
        </w:rPr>
        <w:t>, nie krótszym niż 5 dni, terminie potwierdzając</w:t>
      </w:r>
      <w:r w:rsidR="003D366A" w:rsidRPr="0022623F">
        <w:rPr>
          <w:b/>
          <w:lang w:eastAsia="pl-PL"/>
        </w:rPr>
        <w:t>e</w:t>
      </w:r>
      <w:r w:rsidRPr="0022623F">
        <w:rPr>
          <w:b/>
          <w:lang w:eastAsia="pl-PL"/>
        </w:rPr>
        <w:t xml:space="preserve"> spełnianie warunków udziału w postępowaniu</w:t>
      </w:r>
      <w:r w:rsidR="00E77CB1" w:rsidRPr="0022623F">
        <w:rPr>
          <w:b/>
          <w:lang w:eastAsia="pl-PL"/>
        </w:rPr>
        <w:t>.</w:t>
      </w:r>
    </w:p>
    <w:p w14:paraId="45925577" w14:textId="77777777" w:rsidR="00601304" w:rsidRDefault="00D94284" w:rsidP="004624DD">
      <w:pPr>
        <w:pStyle w:val="Akapitzlist"/>
        <w:numPr>
          <w:ilvl w:val="2"/>
          <w:numId w:val="23"/>
        </w:numPr>
        <w:spacing w:after="60" w:line="300" w:lineRule="auto"/>
        <w:ind w:left="993" w:hanging="284"/>
        <w:rPr>
          <w:rFonts w:cstheme="minorHAnsi"/>
        </w:rPr>
      </w:pPr>
      <w:r w:rsidRPr="0022623F">
        <w:rPr>
          <w:rFonts w:cstheme="minorHAnsi"/>
        </w:rPr>
        <w:t>W celu potwierdzenia spełniania przez Wykonawcę warunku udziału w postępowaniu dotyczącego zdolności technicznej lub zawodowej, Zamawiający żąda następujących podmiotowych środków dowodowych:</w:t>
      </w:r>
    </w:p>
    <w:p w14:paraId="028922B4" w14:textId="77777777" w:rsidR="00601304" w:rsidRPr="00601304" w:rsidRDefault="00DF04A2" w:rsidP="004624DD">
      <w:pPr>
        <w:pStyle w:val="Akapitzlist"/>
        <w:numPr>
          <w:ilvl w:val="0"/>
          <w:numId w:val="47"/>
        </w:numPr>
        <w:tabs>
          <w:tab w:val="left" w:pos="1276"/>
        </w:tabs>
        <w:spacing w:after="60" w:line="300" w:lineRule="auto"/>
        <w:ind w:left="993" w:firstLine="0"/>
        <w:rPr>
          <w:rFonts w:cstheme="minorHAnsi"/>
        </w:rPr>
      </w:pPr>
      <w:r w:rsidRPr="00D72F36">
        <w:rPr>
          <w:rFonts w:cstheme="minorHAnsi"/>
          <w:b/>
        </w:rPr>
        <w:t>Wykazu robót budowlanych</w:t>
      </w:r>
      <w:r w:rsidRPr="00D72F36">
        <w:rPr>
          <w:rFonts w:cstheme="minorHAnsi"/>
        </w:rPr>
        <w:t>, o których mowa w Rozdziale VII ust.2 pkt. 4) lit. </w:t>
      </w:r>
      <w:r w:rsidR="00103382" w:rsidRPr="00D72F36">
        <w:rPr>
          <w:rFonts w:cstheme="minorHAnsi"/>
        </w:rPr>
        <w:t>a</w:t>
      </w:r>
      <w:r w:rsidRPr="00D72F36">
        <w:rPr>
          <w:rFonts w:cstheme="minorHAnsi"/>
        </w:rPr>
        <w:t xml:space="preserve">) SWZ wykonanych nie wcześniej niż w okresie ostatnich 5 lat, </w:t>
      </w:r>
      <w:r w:rsidR="00601304" w:rsidRPr="00D72F36">
        <w:rPr>
          <w:rFonts w:eastAsia="Times New Roman" w:cstheme="minorHAnsi"/>
          <w:lang w:eastAsia="pl-PL"/>
        </w:rPr>
        <w:t>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D4926" w:rsidRPr="00601304">
        <w:rPr>
          <w:rFonts w:eastAsia="Times New Roman" w:cstheme="minorHAnsi"/>
          <w:lang w:eastAsia="pl-PL"/>
        </w:rPr>
        <w:br/>
      </w:r>
      <w:r w:rsidRPr="00601304">
        <w:rPr>
          <w:rFonts w:cstheme="minorHAnsi"/>
        </w:rPr>
        <w:t>Okresy wyrażone w latach lub miesiącach, o których mowa powyżej, liczy się wstecz od dnia, w którym upływa termin składania ofert</w:t>
      </w:r>
      <w:r w:rsidR="00111FF2" w:rsidRPr="00601304">
        <w:rPr>
          <w:rFonts w:cstheme="minorHAnsi"/>
        </w:rPr>
        <w:t xml:space="preserve">. </w:t>
      </w:r>
      <w:r w:rsidR="00111FF2" w:rsidRPr="00601304">
        <w:rPr>
          <w:rFonts w:cstheme="minorHAnsi"/>
          <w:b/>
        </w:rPr>
        <w:t xml:space="preserve">Jeżeli zakres robót przedstawionych w </w:t>
      </w:r>
      <w:r w:rsidR="00111FF2" w:rsidRPr="00601304">
        <w:rPr>
          <w:rFonts w:cstheme="minorHAnsi"/>
          <w:b/>
        </w:rPr>
        <w:lastRenderedPageBreak/>
        <w:t>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odpowiadających zakresowi warunku;</w:t>
      </w:r>
    </w:p>
    <w:p w14:paraId="136C631E" w14:textId="3AB7F490" w:rsidR="00601304" w:rsidRPr="009C1B65" w:rsidRDefault="00DF04A2" w:rsidP="004624DD">
      <w:pPr>
        <w:pStyle w:val="Akapitzlist"/>
        <w:numPr>
          <w:ilvl w:val="0"/>
          <w:numId w:val="47"/>
        </w:numPr>
        <w:tabs>
          <w:tab w:val="left" w:pos="993"/>
          <w:tab w:val="left" w:pos="1134"/>
        </w:tabs>
        <w:spacing w:after="60" w:line="300" w:lineRule="auto"/>
        <w:ind w:left="993" w:firstLine="0"/>
        <w:rPr>
          <w:rFonts w:cstheme="minorHAnsi"/>
        </w:rPr>
      </w:pPr>
      <w:r w:rsidRPr="009C1B65">
        <w:rPr>
          <w:rFonts w:cstheme="minorHAnsi"/>
          <w:b/>
        </w:rPr>
        <w:t xml:space="preserve">Wykazu osób, </w:t>
      </w:r>
      <w:r w:rsidRPr="009C1B65">
        <w:rPr>
          <w:rFonts w:cstheme="minorHAnsi"/>
        </w:rPr>
        <w:t>o których mowa w Rozdziale VII ust. 2 pkt 4) lit</w:t>
      </w:r>
      <w:r w:rsidR="009D27EC" w:rsidRPr="009C1B65">
        <w:rPr>
          <w:rFonts w:cstheme="minorHAnsi"/>
        </w:rPr>
        <w:t xml:space="preserve">. </w:t>
      </w:r>
      <w:r w:rsidR="00103382" w:rsidRPr="009C1B65">
        <w:rPr>
          <w:rFonts w:cstheme="minorHAnsi"/>
        </w:rPr>
        <w:t>b</w:t>
      </w:r>
      <w:r w:rsidR="00A7775E" w:rsidRPr="009C1B65">
        <w:rPr>
          <w:rFonts w:cstheme="minorHAnsi"/>
        </w:rPr>
        <w:t xml:space="preserve">) </w:t>
      </w:r>
      <w:r w:rsidRPr="009C1B65">
        <w:rPr>
          <w:rFonts w:cstheme="minorHAnsi"/>
        </w:rPr>
        <w:t xml:space="preserve">SWZ, </w:t>
      </w:r>
      <w:r w:rsidR="00CD4926" w:rsidRPr="009C1B65">
        <w:rPr>
          <w:rFonts w:cstheme="minorHAnsi"/>
        </w:rPr>
        <w:t>skierowan</w:t>
      </w:r>
      <w:r w:rsidR="00D25B5B" w:rsidRPr="009C1B65">
        <w:rPr>
          <w:rFonts w:cstheme="minorHAnsi"/>
        </w:rPr>
        <w:t>ej</w:t>
      </w:r>
      <w:r w:rsidR="00C93E36" w:rsidRPr="009C1B65">
        <w:rPr>
          <w:rFonts w:cstheme="minorHAnsi"/>
        </w:rPr>
        <w:t xml:space="preserve"> </w:t>
      </w:r>
      <w:r w:rsidR="00601304" w:rsidRPr="009C1B65">
        <w:rPr>
          <w:rFonts w:cstheme="minorHAnsi"/>
        </w:rPr>
        <w:t>przez Wykonawcę do realizacji zamówienia publicznego, w szczególności odpowiedzialn</w:t>
      </w:r>
      <w:r w:rsidR="007D0629" w:rsidRPr="009C1B65">
        <w:rPr>
          <w:rFonts w:cstheme="minorHAnsi"/>
        </w:rPr>
        <w:t>ej</w:t>
      </w:r>
      <w:r w:rsidR="00601304" w:rsidRPr="009C1B65">
        <w:rPr>
          <w:rFonts w:cstheme="minorHAnsi"/>
        </w:rPr>
        <w:t xml:space="preserve"> za świadczenie usług, kontrolę jakości lub kierowanie robotami budowlanymi, wraz z informacjami na temat </w:t>
      </w:r>
      <w:r w:rsidR="007D0629" w:rsidRPr="009C1B65">
        <w:rPr>
          <w:rFonts w:cstheme="minorHAnsi"/>
        </w:rPr>
        <w:t>jej</w:t>
      </w:r>
      <w:r w:rsidR="00601304" w:rsidRPr="009C1B65">
        <w:rPr>
          <w:rFonts w:cstheme="minorHAnsi"/>
        </w:rPr>
        <w:t xml:space="preserve"> kwalifikacji zawodowych, uprawnień, doświadczenia i wykształcenia niezbędn</w:t>
      </w:r>
      <w:r w:rsidR="007D0629" w:rsidRPr="009C1B65">
        <w:rPr>
          <w:rFonts w:cstheme="minorHAnsi"/>
        </w:rPr>
        <w:t>ej</w:t>
      </w:r>
      <w:r w:rsidR="00601304" w:rsidRPr="009C1B65">
        <w:rPr>
          <w:rFonts w:cstheme="minorHAnsi"/>
        </w:rPr>
        <w:t xml:space="preserve"> do wykonania zamówienia publicznego, a także zakresu wykonywanych przez ni</w:t>
      </w:r>
      <w:r w:rsidR="007D0629" w:rsidRPr="009C1B65">
        <w:rPr>
          <w:rFonts w:cstheme="minorHAnsi"/>
        </w:rPr>
        <w:t>ą</w:t>
      </w:r>
      <w:r w:rsidR="00601304" w:rsidRPr="009C1B65">
        <w:rPr>
          <w:rFonts w:cstheme="minorHAnsi"/>
        </w:rPr>
        <w:t xml:space="preserve"> czynności oraz informacją o podstawie do dysponowania </w:t>
      </w:r>
      <w:r w:rsidR="007D0629" w:rsidRPr="009C1B65">
        <w:rPr>
          <w:rFonts w:cstheme="minorHAnsi"/>
        </w:rPr>
        <w:t>tą</w:t>
      </w:r>
      <w:r w:rsidR="00601304" w:rsidRPr="009C1B65">
        <w:rPr>
          <w:rFonts w:cstheme="minorHAnsi"/>
        </w:rPr>
        <w:t xml:space="preserve"> osob</w:t>
      </w:r>
      <w:r w:rsidR="007D0629" w:rsidRPr="009C1B65">
        <w:rPr>
          <w:rFonts w:cstheme="minorHAnsi"/>
        </w:rPr>
        <w:t>ą</w:t>
      </w:r>
      <w:r w:rsidR="00601304" w:rsidRPr="009C1B65">
        <w:rPr>
          <w:rFonts w:cstheme="minorHAnsi"/>
        </w:rPr>
        <w:t>;</w:t>
      </w:r>
    </w:p>
    <w:p w14:paraId="3084A44E" w14:textId="77777777" w:rsidR="00490030" w:rsidRDefault="00107B90" w:rsidP="004624DD">
      <w:pPr>
        <w:pStyle w:val="Akapitzlist"/>
        <w:numPr>
          <w:ilvl w:val="0"/>
          <w:numId w:val="27"/>
        </w:numPr>
        <w:spacing w:after="0" w:line="300" w:lineRule="auto"/>
        <w:ind w:left="709" w:hanging="283"/>
        <w:rPr>
          <w:rFonts w:eastAsia="Times New Roman" w:cstheme="minorHAnsi"/>
          <w:lang w:eastAsia="pl-PL"/>
        </w:rPr>
      </w:pPr>
      <w:r w:rsidRPr="00E22F4D">
        <w:rPr>
          <w:rFonts w:eastAsia="Times New Roman" w:cstheme="minorHAnsi"/>
          <w:lang w:eastAsia="pl-PL"/>
        </w:rPr>
        <w:t xml:space="preserve">W zakresie nieuregulowanym ustawą </w:t>
      </w:r>
      <w:proofErr w:type="spellStart"/>
      <w:r w:rsidRPr="00E22F4D">
        <w:rPr>
          <w:rFonts w:eastAsia="Times New Roman" w:cstheme="minorHAnsi"/>
          <w:lang w:eastAsia="pl-PL"/>
        </w:rPr>
        <w:t>Pzp</w:t>
      </w:r>
      <w:proofErr w:type="spellEnd"/>
      <w:r w:rsidRPr="00E22F4D">
        <w:rPr>
          <w:rFonts w:eastAsia="Times New Roman" w:cstheme="minorHAnsi"/>
          <w:lang w:eastAsia="pl-PL"/>
        </w:rPr>
        <w:t xml:space="preserve"> lub niniejszą SWZ do oświadczeń i</w:t>
      </w:r>
      <w:r w:rsidR="009B499E" w:rsidRPr="00E22F4D">
        <w:rPr>
          <w:rFonts w:eastAsia="Times New Roman" w:cstheme="minorHAnsi"/>
          <w:lang w:eastAsia="pl-PL"/>
        </w:rPr>
        <w:t> </w:t>
      </w:r>
      <w:r w:rsidRPr="00E22F4D">
        <w:rPr>
          <w:rFonts w:eastAsia="Times New Roman" w:cstheme="minorHAnsi"/>
          <w:lang w:eastAsia="pl-PL"/>
        </w:rPr>
        <w:t>dokumentów składanych przez Wykonawcę w postępowaniu, zastosowanie mają przepisy rozporządzenia Ministra Rozwoju, Pracy i Technologii z dnia 23 grudnia 2020 r. w sprawie podmiotowych środków dowodowych oraz innych dokumentów lub</w:t>
      </w:r>
      <w:r w:rsidR="00E249EF" w:rsidRPr="00E22F4D">
        <w:rPr>
          <w:rFonts w:eastAsia="Times New Roman" w:cstheme="minorHAnsi"/>
          <w:lang w:eastAsia="pl-PL"/>
        </w:rPr>
        <w:t> </w:t>
      </w:r>
      <w:r w:rsidRPr="00E22F4D">
        <w:rPr>
          <w:rFonts w:eastAsia="Times New Roman" w:cstheme="minorHAnsi"/>
          <w:lang w:eastAsia="pl-PL"/>
        </w:rPr>
        <w:t>oświadczeń, jakich może żądać Zamawiający od Wykonawcy (Dz. U. z 2020 r. poz.</w:t>
      </w:r>
      <w:r w:rsidR="009B499E" w:rsidRPr="00E22F4D">
        <w:rPr>
          <w:rFonts w:eastAsia="Times New Roman" w:cstheme="minorHAnsi"/>
          <w:lang w:eastAsia="pl-PL"/>
        </w:rPr>
        <w:t> </w:t>
      </w:r>
      <w:r w:rsidRPr="00E22F4D">
        <w:rPr>
          <w:rFonts w:eastAsia="Times New Roman" w:cstheme="minorHAnsi"/>
          <w:lang w:eastAsia="pl-PL"/>
        </w:rPr>
        <w:t>2415; zwanym dalej "</w:t>
      </w:r>
      <w:proofErr w:type="spellStart"/>
      <w:r w:rsidRPr="00E22F4D">
        <w:rPr>
          <w:rFonts w:eastAsia="Times New Roman" w:cstheme="minorHAnsi"/>
          <w:lang w:eastAsia="pl-PL"/>
        </w:rPr>
        <w:t>r.p.ś.d</w:t>
      </w:r>
      <w:proofErr w:type="spellEnd"/>
      <w:r w:rsidRPr="00E22F4D">
        <w:rPr>
          <w:rFonts w:eastAsia="Times New Roman" w:cstheme="minorHAnsi"/>
          <w:lang w:eastAsia="pl-PL"/>
        </w:rPr>
        <w:t xml:space="preserve">.") </w:t>
      </w:r>
      <w:r w:rsidR="00A56B3F" w:rsidRPr="00E22F4D">
        <w:rPr>
          <w:rFonts w:eastAsia="Times New Roman" w:cstheme="minorHAnsi"/>
          <w:lang w:eastAsia="pl-PL"/>
        </w:rPr>
        <w:br/>
      </w:r>
      <w:r w:rsidRPr="00E22F4D">
        <w:rPr>
          <w:rFonts w:eastAsia="Times New Roman" w:cstheme="minorHAnsi"/>
          <w:lang w:eastAsia="pl-PL"/>
        </w:rPr>
        <w:t xml:space="preserve">oraz przepisy rozporządzenia Prezesa Rady Ministrów z dnia 30 grudnia 2020 r. w sprawie sposobu sporządzania i przekazywania informacji oraz wymagań technicznych </w:t>
      </w:r>
      <w:r w:rsidR="00A56B3F" w:rsidRPr="00E22F4D">
        <w:rPr>
          <w:rFonts w:eastAsia="Times New Roman" w:cstheme="minorHAnsi"/>
          <w:lang w:eastAsia="pl-PL"/>
        </w:rPr>
        <w:br/>
      </w:r>
      <w:r w:rsidRPr="00E22F4D">
        <w:rPr>
          <w:rFonts w:eastAsia="Times New Roman" w:cstheme="minorHAnsi"/>
          <w:lang w:eastAsia="pl-PL"/>
        </w:rPr>
        <w:t xml:space="preserve">dla dokumentów elektronicznych oraz środków komunikacji elektronicznej w postępowaniu </w:t>
      </w:r>
      <w:r w:rsidR="00A56B3F" w:rsidRPr="00E22F4D">
        <w:rPr>
          <w:rFonts w:eastAsia="Times New Roman" w:cstheme="minorHAnsi"/>
          <w:lang w:eastAsia="pl-PL"/>
        </w:rPr>
        <w:br/>
      </w:r>
      <w:r w:rsidRPr="00E22F4D">
        <w:rPr>
          <w:rFonts w:eastAsia="Times New Roman" w:cstheme="minorHAnsi"/>
          <w:lang w:eastAsia="pl-PL"/>
        </w:rPr>
        <w:t>o udzielenie zamówienia publicznego lub konkursie (Dz.U. z 2020 r. poz. 2452)</w:t>
      </w:r>
      <w:r w:rsidR="00832CAB" w:rsidRPr="00E22F4D">
        <w:rPr>
          <w:rFonts w:eastAsia="Times New Roman" w:cstheme="minorHAnsi"/>
          <w:lang w:eastAsia="pl-PL"/>
        </w:rPr>
        <w:t>.</w:t>
      </w:r>
    </w:p>
    <w:p w14:paraId="2C45D54A" w14:textId="7FBF3668" w:rsidR="006D4334" w:rsidRPr="009C1B65" w:rsidRDefault="00490030" w:rsidP="004624DD">
      <w:pPr>
        <w:pStyle w:val="Akapitzlist"/>
        <w:numPr>
          <w:ilvl w:val="0"/>
          <w:numId w:val="27"/>
        </w:numPr>
        <w:spacing w:after="0" w:line="300" w:lineRule="auto"/>
        <w:ind w:left="709" w:hanging="283"/>
        <w:rPr>
          <w:rFonts w:eastAsia="Times New Roman" w:cstheme="minorHAnsi"/>
          <w:lang w:eastAsia="pl-PL"/>
        </w:rPr>
      </w:pPr>
      <w:r w:rsidRPr="009C1B65">
        <w:rPr>
          <w:rFonts w:cstheme="minorHAnsi"/>
        </w:rPr>
        <w:t>W przypadku, gdy wartości będą wyrażone w oświadczeniach w innych walutach niż Polski Złoty (PLN) muszą zostać one przeliczone przez Wykonawcę wg odpowiednio Tabeli A lub Tabeli B kursów średnich walut obcych Narodowego Banku Polskiego aktualnej na dzień publikacji ogłoszenia o zamówieniu w Dzienniku Urzędowym Unii Europejskiej.</w:t>
      </w:r>
    </w:p>
    <w:p w14:paraId="77CFA112" w14:textId="7363385B" w:rsidR="005010B5" w:rsidRPr="009C1B65" w:rsidRDefault="005010B5" w:rsidP="0032431E">
      <w:pPr>
        <w:pStyle w:val="Akapitzlist"/>
        <w:spacing w:after="0" w:line="300" w:lineRule="auto"/>
        <w:ind w:left="709"/>
        <w:rPr>
          <w:rFonts w:eastAsia="Times New Roman" w:cstheme="minorHAnsi"/>
          <w:lang w:eastAsia="pl-PL"/>
        </w:rPr>
      </w:pPr>
    </w:p>
    <w:p w14:paraId="10E6CED8" w14:textId="3D5BE4B6"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Informacje o ŚRODKACH KOMUNIKACJI ELEKTRONICZNEJ, PRZY UŻYCIU KTÓRYCH ZAMAWIAJĄCY BĘDZIE KOMUNIKOWAŁ SIĘ Z WYKONAWCAMI ORAZ INFORMACJE O</w:t>
      </w:r>
      <w:r w:rsidR="009B499E" w:rsidRPr="00E22F4D">
        <w:rPr>
          <w:rFonts w:asciiTheme="minorHAnsi" w:hAnsiTheme="minorHAnsi" w:cstheme="minorHAnsi"/>
          <w:b/>
          <w:caps/>
          <w:sz w:val="22"/>
          <w:szCs w:val="22"/>
        </w:rPr>
        <w:t> </w:t>
      </w:r>
      <w:r w:rsidRPr="00E22F4D">
        <w:rPr>
          <w:rFonts w:asciiTheme="minorHAnsi" w:hAnsiTheme="minorHAnsi" w:cstheme="minorHAnsi"/>
          <w:b/>
          <w:caps/>
          <w:sz w:val="22"/>
          <w:szCs w:val="22"/>
        </w:rPr>
        <w:t>WYMAGANIACH TECHNICZNYCH I ORGANIZACYJNYCH SPORZĄDZANIA , WYSYŁANIA I</w:t>
      </w:r>
      <w:r w:rsidR="009B499E" w:rsidRPr="00E22F4D">
        <w:rPr>
          <w:rFonts w:asciiTheme="minorHAnsi" w:hAnsiTheme="minorHAnsi" w:cstheme="minorHAnsi"/>
          <w:b/>
          <w:caps/>
          <w:sz w:val="22"/>
          <w:szCs w:val="22"/>
        </w:rPr>
        <w:t> </w:t>
      </w:r>
      <w:r w:rsidRPr="00E22F4D">
        <w:rPr>
          <w:rFonts w:asciiTheme="minorHAnsi" w:hAnsiTheme="minorHAnsi" w:cstheme="minorHAnsi"/>
          <w:b/>
          <w:caps/>
          <w:sz w:val="22"/>
          <w:szCs w:val="22"/>
        </w:rPr>
        <w:t>ODBIERANIA KORESPONDENCJI ELEKTRONICZNEJ</w:t>
      </w:r>
    </w:p>
    <w:p w14:paraId="0B196FE0" w14:textId="77777777" w:rsidR="00AC675E" w:rsidRPr="00E22F4D" w:rsidRDefault="00AC675E" w:rsidP="004624DD">
      <w:pPr>
        <w:numPr>
          <w:ilvl w:val="0"/>
          <w:numId w:val="10"/>
        </w:numPr>
        <w:spacing w:line="300" w:lineRule="auto"/>
        <w:ind w:left="709" w:hanging="283"/>
        <w:rPr>
          <w:rFonts w:asciiTheme="minorHAnsi" w:hAnsiTheme="minorHAnsi" w:cstheme="minorHAnsi"/>
          <w:sz w:val="22"/>
          <w:szCs w:val="22"/>
        </w:rPr>
      </w:pPr>
      <w:r w:rsidRPr="00E22F4D">
        <w:rPr>
          <w:rFonts w:asciiTheme="minorHAnsi" w:hAnsiTheme="minorHAnsi" w:cstheme="minorHAnsi"/>
          <w:sz w:val="22"/>
          <w:szCs w:val="22"/>
        </w:rPr>
        <w:t xml:space="preserve">W postępowaniu o udzielenie zamówienia komunikacja między Zamawiającym a Wykonawcą odbywa się drogą elektroniczną przy użyciu systemu udostępnionego na stronie </w:t>
      </w:r>
      <w:hyperlink r:id="rId10" w:history="1">
        <w:r w:rsidRPr="00E22F4D">
          <w:rPr>
            <w:rFonts w:asciiTheme="minorHAnsi" w:hAnsiTheme="minorHAnsi" w:cstheme="minorHAnsi"/>
            <w:color w:val="0000FF"/>
            <w:sz w:val="22"/>
            <w:szCs w:val="22"/>
            <w:u w:val="single"/>
          </w:rPr>
          <w:t>https://zamowienia.um.warszawa.pl</w:t>
        </w:r>
      </w:hyperlink>
      <w:r w:rsidRPr="00E22F4D">
        <w:rPr>
          <w:rFonts w:asciiTheme="minorHAnsi" w:hAnsiTheme="minorHAnsi" w:cstheme="minorHAnsi"/>
          <w:color w:val="0070C0"/>
          <w:sz w:val="22"/>
          <w:szCs w:val="22"/>
        </w:rPr>
        <w:t xml:space="preserve"> </w:t>
      </w:r>
      <w:r w:rsidRPr="00E22F4D">
        <w:rPr>
          <w:rFonts w:asciiTheme="minorHAnsi" w:hAnsiTheme="minorHAnsi" w:cstheme="minorHAnsi"/>
          <w:sz w:val="22"/>
          <w:szCs w:val="22"/>
        </w:rPr>
        <w:t>(zwanym dalej Systemem).</w:t>
      </w:r>
    </w:p>
    <w:p w14:paraId="69E5AB68" w14:textId="77777777" w:rsidR="00AC675E" w:rsidRPr="00E22F4D" w:rsidRDefault="00AC675E" w:rsidP="004624DD">
      <w:pPr>
        <w:numPr>
          <w:ilvl w:val="0"/>
          <w:numId w:val="10"/>
        </w:numPr>
        <w:spacing w:line="300" w:lineRule="auto"/>
        <w:ind w:left="709" w:hanging="283"/>
        <w:rPr>
          <w:rFonts w:asciiTheme="minorHAnsi" w:hAnsiTheme="minorHAnsi" w:cstheme="minorHAnsi"/>
          <w:sz w:val="22"/>
          <w:szCs w:val="22"/>
        </w:rPr>
      </w:pPr>
      <w:r w:rsidRPr="00E22F4D">
        <w:rPr>
          <w:rFonts w:asciiTheme="minorHAnsi" w:hAnsiTheme="minorHAnsi" w:cstheme="minorHAnsi"/>
          <w:sz w:val="22"/>
          <w:szCs w:val="22"/>
        </w:rPr>
        <w:t>Wykonawca zamierzający wziąć udział w postępowaniu o udzielenie zamówienia publicznego, musi posiadać konto w Systemie.</w:t>
      </w:r>
    </w:p>
    <w:p w14:paraId="2AED961D" w14:textId="77777777" w:rsidR="00AC675E" w:rsidRPr="00E22F4D" w:rsidRDefault="00AC675E" w:rsidP="004624DD">
      <w:pPr>
        <w:numPr>
          <w:ilvl w:val="0"/>
          <w:numId w:val="10"/>
        </w:numPr>
        <w:spacing w:line="300" w:lineRule="auto"/>
        <w:ind w:left="709" w:hanging="283"/>
        <w:rPr>
          <w:rFonts w:asciiTheme="minorHAnsi" w:hAnsiTheme="minorHAnsi" w:cstheme="minorHAnsi"/>
          <w:sz w:val="22"/>
          <w:szCs w:val="22"/>
        </w:rPr>
      </w:pPr>
      <w:r w:rsidRPr="00E22F4D">
        <w:rPr>
          <w:rFonts w:asciiTheme="minorHAnsi" w:hAnsiTheme="minorHAnsi" w:cstheme="minorHAnsi"/>
          <w:sz w:val="22"/>
          <w:szCs w:val="22"/>
        </w:rPr>
        <w:t>Wymagania dotyczące zasad rejestracji oraz minimalnych parametrów technicznych wymaganych od Wykonawcy przy wykorzystywaniu systemu do elektronicznej komunikacji z wykonawcami.</w:t>
      </w:r>
    </w:p>
    <w:p w14:paraId="243476DD" w14:textId="25714C15" w:rsidR="006A6BA6" w:rsidRPr="00E22F4D" w:rsidRDefault="006A6BA6" w:rsidP="004624DD">
      <w:pPr>
        <w:numPr>
          <w:ilvl w:val="0"/>
          <w:numId w:val="9"/>
        </w:numPr>
        <w:spacing w:line="300" w:lineRule="auto"/>
        <w:ind w:left="709" w:hanging="283"/>
        <w:rPr>
          <w:rFonts w:asciiTheme="minorHAnsi" w:hAnsiTheme="minorHAnsi" w:cstheme="minorHAnsi"/>
          <w:sz w:val="22"/>
          <w:szCs w:val="22"/>
        </w:rPr>
      </w:pPr>
      <w:r w:rsidRPr="00E22F4D">
        <w:rPr>
          <w:rFonts w:asciiTheme="minorHAnsi" w:hAnsiTheme="minorHAnsi" w:cstheme="minorHAnsi"/>
          <w:sz w:val="22"/>
          <w:szCs w:val="22"/>
        </w:rPr>
        <w:t xml:space="preserve">Oferta wraz z załącznikami musi zostać złożona w formie elektronicznej lub w postaci elektronicznej opatrzona podpisem zaufanym lub podpisem osobistym. Przekazanie oferty wymaga od Wykonawcy zarejestrowania się i zalogowania w Systemie, zgodnie z poniższą kolejnością. Wykonawca po wybraniu opcji „przystąp do postępowania” zostanie </w:t>
      </w:r>
      <w:r w:rsidRPr="00E22F4D">
        <w:rPr>
          <w:rFonts w:asciiTheme="minorHAnsi" w:hAnsiTheme="minorHAnsi" w:cstheme="minorHAnsi"/>
          <w:sz w:val="22"/>
          <w:szCs w:val="22"/>
        </w:rPr>
        <w:lastRenderedPageBreak/>
        <w:t xml:space="preserve">przekierowany do strony https://oneplace.marketplanet.pl, gdzie zostanie powiadomiony </w:t>
      </w:r>
      <w:r w:rsidRPr="00E22F4D">
        <w:rPr>
          <w:rFonts w:asciiTheme="minorHAnsi" w:hAnsiTheme="minorHAnsi" w:cstheme="minorHAnsi"/>
          <w:sz w:val="22"/>
          <w:szCs w:val="22"/>
        </w:rPr>
        <w:br/>
        <w:t xml:space="preserve">o możliwości zalogowania lub założenia bezpłatnego konta. Rejestracja Wykonawcy </w:t>
      </w:r>
      <w:r w:rsidRPr="00E22F4D">
        <w:rPr>
          <w:rFonts w:asciiTheme="minorHAnsi" w:hAnsiTheme="minorHAnsi" w:cstheme="minorHAnsi"/>
          <w:sz w:val="22"/>
          <w:szCs w:val="22"/>
        </w:rPr>
        <w:br/>
        <w:t xml:space="preserve">w Systemie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 </w:t>
      </w:r>
    </w:p>
    <w:p w14:paraId="03C747C9" w14:textId="28C42715" w:rsidR="00AC675E" w:rsidRPr="00E22F4D" w:rsidRDefault="00AC675E" w:rsidP="004624DD">
      <w:pPr>
        <w:numPr>
          <w:ilvl w:val="0"/>
          <w:numId w:val="9"/>
        </w:numPr>
        <w:spacing w:line="300" w:lineRule="auto"/>
        <w:ind w:left="709" w:hanging="283"/>
        <w:rPr>
          <w:rFonts w:asciiTheme="minorHAnsi" w:hAnsiTheme="minorHAnsi" w:cstheme="minorHAnsi"/>
          <w:sz w:val="22"/>
          <w:szCs w:val="22"/>
        </w:rPr>
      </w:pPr>
      <w:r w:rsidRPr="00E22F4D">
        <w:rPr>
          <w:rFonts w:asciiTheme="minorHAnsi" w:hAnsiTheme="minorHAnsi" w:cstheme="minorHAnsi"/>
          <w:sz w:val="22"/>
          <w:szCs w:val="22"/>
        </w:rPr>
        <w:t xml:space="preserve">Zamawiający w poniższej tabeli wskazuje informacje dotyczące Systemu, o których mowa </w:t>
      </w:r>
      <w:r w:rsidRPr="00E22F4D">
        <w:rPr>
          <w:rFonts w:asciiTheme="minorHAnsi" w:hAnsiTheme="minorHAnsi" w:cstheme="minorHAnsi"/>
          <w:sz w:val="22"/>
          <w:szCs w:val="22"/>
        </w:rPr>
        <w:br/>
        <w:t>w art. 67 Ustawy</w:t>
      </w:r>
      <w:r w:rsidR="003C14D5" w:rsidRPr="00E22F4D">
        <w:rPr>
          <w:rFonts w:asciiTheme="minorHAnsi" w:hAnsiTheme="minorHAnsi" w:cstheme="minorHAnsi"/>
          <w:sz w:val="22"/>
          <w:szCs w:val="22"/>
        </w:rPr>
        <w:t xml:space="preserve"> </w:t>
      </w:r>
      <w:proofErr w:type="spellStart"/>
      <w:r w:rsidR="003C14D5" w:rsidRPr="00E22F4D">
        <w:rPr>
          <w:rFonts w:asciiTheme="minorHAnsi" w:hAnsiTheme="minorHAnsi" w:cstheme="minorHAnsi"/>
          <w:sz w:val="22"/>
          <w:szCs w:val="22"/>
        </w:rPr>
        <w:t>Pzp</w:t>
      </w:r>
      <w:proofErr w:type="spellEnd"/>
      <w:r w:rsidRPr="00E22F4D">
        <w:rPr>
          <w:rFonts w:asciiTheme="minorHAnsi" w:hAnsiTheme="minorHAnsi" w:cstheme="minorHAnsi"/>
          <w:sz w:val="22"/>
          <w:szCs w:val="22"/>
        </w:rPr>
        <w:t>:</w:t>
      </w:r>
    </w:p>
    <w:tbl>
      <w:tblPr>
        <w:tblStyle w:val="Tabela-Siatka"/>
        <w:tblW w:w="8642" w:type="dxa"/>
        <w:jc w:val="center"/>
        <w:tblLook w:val="04A0" w:firstRow="1" w:lastRow="0" w:firstColumn="1" w:lastColumn="0" w:noHBand="0" w:noVBand="1"/>
      </w:tblPr>
      <w:tblGrid>
        <w:gridCol w:w="1701"/>
        <w:gridCol w:w="6941"/>
      </w:tblGrid>
      <w:tr w:rsidR="00AC675E" w:rsidRPr="00E22F4D" w14:paraId="232DD022" w14:textId="77777777" w:rsidTr="00AC675E">
        <w:trPr>
          <w:trHeight w:val="259"/>
          <w:jc w:val="center"/>
        </w:trPr>
        <w:tc>
          <w:tcPr>
            <w:tcW w:w="1701" w:type="dxa"/>
            <w:vAlign w:val="center"/>
          </w:tcPr>
          <w:p w14:paraId="32BAF9CF" w14:textId="77777777" w:rsidR="00AC675E" w:rsidRPr="00E22F4D" w:rsidRDefault="00AC675E" w:rsidP="0032431E">
            <w:pPr>
              <w:spacing w:line="300" w:lineRule="auto"/>
              <w:jc w:val="center"/>
              <w:rPr>
                <w:rFonts w:asciiTheme="minorHAnsi" w:hAnsiTheme="minorHAnsi" w:cstheme="minorHAnsi"/>
                <w:b/>
                <w:sz w:val="20"/>
                <w:szCs w:val="20"/>
              </w:rPr>
            </w:pPr>
            <w:r w:rsidRPr="00E22F4D">
              <w:rPr>
                <w:rFonts w:asciiTheme="minorHAnsi" w:hAnsiTheme="minorHAnsi" w:cstheme="minorHAnsi"/>
                <w:b/>
                <w:sz w:val="20"/>
                <w:szCs w:val="20"/>
              </w:rPr>
              <w:t>Opis</w:t>
            </w:r>
          </w:p>
        </w:tc>
        <w:tc>
          <w:tcPr>
            <w:tcW w:w="6941" w:type="dxa"/>
            <w:vAlign w:val="center"/>
          </w:tcPr>
          <w:p w14:paraId="4A0E5709" w14:textId="77777777" w:rsidR="00AC675E" w:rsidRPr="00E22F4D" w:rsidRDefault="00AC675E" w:rsidP="0032431E">
            <w:pPr>
              <w:spacing w:line="300" w:lineRule="auto"/>
              <w:jc w:val="center"/>
              <w:rPr>
                <w:rFonts w:asciiTheme="minorHAnsi" w:hAnsiTheme="minorHAnsi" w:cstheme="minorHAnsi"/>
                <w:b/>
                <w:sz w:val="20"/>
                <w:szCs w:val="20"/>
              </w:rPr>
            </w:pPr>
            <w:r w:rsidRPr="00E22F4D">
              <w:rPr>
                <w:rFonts w:asciiTheme="minorHAnsi" w:hAnsiTheme="minorHAnsi" w:cstheme="minorHAnsi"/>
                <w:b/>
                <w:sz w:val="20"/>
                <w:szCs w:val="20"/>
              </w:rPr>
              <w:t>Wymóg</w:t>
            </w:r>
          </w:p>
        </w:tc>
      </w:tr>
      <w:tr w:rsidR="00AC675E" w:rsidRPr="00E22F4D" w14:paraId="3A4737E8" w14:textId="77777777" w:rsidTr="00AC675E">
        <w:trPr>
          <w:trHeight w:val="468"/>
          <w:jc w:val="center"/>
        </w:trPr>
        <w:tc>
          <w:tcPr>
            <w:tcW w:w="8642" w:type="dxa"/>
            <w:gridSpan w:val="2"/>
            <w:vAlign w:val="center"/>
          </w:tcPr>
          <w:p w14:paraId="2F96765A" w14:textId="77777777" w:rsidR="00AC675E" w:rsidRPr="00E22F4D" w:rsidRDefault="00AC675E" w:rsidP="0032431E">
            <w:pPr>
              <w:spacing w:line="300" w:lineRule="auto"/>
              <w:jc w:val="center"/>
              <w:rPr>
                <w:rFonts w:asciiTheme="minorHAnsi" w:hAnsiTheme="minorHAnsi" w:cstheme="minorHAnsi"/>
                <w:b/>
                <w:bCs/>
                <w:sz w:val="20"/>
                <w:szCs w:val="20"/>
                <w:lang w:bidi="pl-PL"/>
              </w:rPr>
            </w:pPr>
            <w:r w:rsidRPr="00E22F4D">
              <w:rPr>
                <w:rFonts w:asciiTheme="minorHAnsi" w:hAnsiTheme="minorHAnsi" w:cstheme="minorHAnsi"/>
                <w:b/>
                <w:bCs/>
                <w:sz w:val="20"/>
                <w:szCs w:val="20"/>
                <w:lang w:bidi="pl-PL"/>
              </w:rPr>
              <w:t>Przekazywanie ofert, wniosków o dopuszczenie do udziału w postępowaniu o udzielenie zamówienia</w:t>
            </w:r>
          </w:p>
        </w:tc>
      </w:tr>
      <w:tr w:rsidR="00AC675E" w:rsidRPr="00E22F4D" w14:paraId="058B7964" w14:textId="77777777" w:rsidTr="00AC675E">
        <w:trPr>
          <w:trHeight w:val="1907"/>
          <w:jc w:val="center"/>
        </w:trPr>
        <w:tc>
          <w:tcPr>
            <w:tcW w:w="1701" w:type="dxa"/>
            <w:vAlign w:val="center"/>
          </w:tcPr>
          <w:p w14:paraId="5938979F" w14:textId="77777777" w:rsidR="00AC675E" w:rsidRPr="00E22F4D" w:rsidRDefault="00AC675E" w:rsidP="0032431E">
            <w:pPr>
              <w:spacing w:line="300" w:lineRule="auto"/>
              <w:jc w:val="center"/>
              <w:rPr>
                <w:rFonts w:asciiTheme="minorHAnsi" w:hAnsiTheme="minorHAnsi" w:cstheme="minorHAnsi"/>
                <w:b/>
                <w:sz w:val="20"/>
                <w:szCs w:val="20"/>
              </w:rPr>
            </w:pPr>
            <w:r w:rsidRPr="00E22F4D">
              <w:rPr>
                <w:rFonts w:asciiTheme="minorHAnsi" w:hAnsiTheme="minorHAnsi" w:cstheme="minorHAnsi"/>
                <w:b/>
                <w:sz w:val="20"/>
                <w:szCs w:val="20"/>
              </w:rPr>
              <w:t>Niezbędne wymagania sprzętowo- aplikacyjne, które musi spełniać komputer Wykonawcy</w:t>
            </w:r>
          </w:p>
        </w:tc>
        <w:tc>
          <w:tcPr>
            <w:tcW w:w="6941" w:type="dxa"/>
          </w:tcPr>
          <w:p w14:paraId="6B1D8E85" w14:textId="77777777" w:rsidR="00AC675E" w:rsidRPr="00E22F4D" w:rsidRDefault="00AC675E" w:rsidP="0032431E">
            <w:pPr>
              <w:spacing w:line="300" w:lineRule="auto"/>
              <w:ind w:left="170" w:hanging="142"/>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Stały dostęp do sieci Internet o gwarantowanej przepustowości nie mniejszej niż 512 </w:t>
            </w:r>
            <w:proofErr w:type="spellStart"/>
            <w:r w:rsidRPr="00E22F4D">
              <w:rPr>
                <w:rFonts w:asciiTheme="minorHAnsi" w:hAnsiTheme="minorHAnsi" w:cstheme="minorHAnsi"/>
                <w:sz w:val="20"/>
                <w:szCs w:val="20"/>
                <w:lang w:bidi="pl-PL"/>
              </w:rPr>
              <w:t>kb</w:t>
            </w:r>
            <w:proofErr w:type="spellEnd"/>
            <w:r w:rsidRPr="00E22F4D">
              <w:rPr>
                <w:rFonts w:asciiTheme="minorHAnsi" w:hAnsiTheme="minorHAnsi" w:cstheme="minorHAnsi"/>
                <w:sz w:val="20"/>
                <w:szCs w:val="20"/>
                <w:lang w:bidi="pl-PL"/>
              </w:rPr>
              <w:t>/s na komputer;</w:t>
            </w:r>
          </w:p>
          <w:p w14:paraId="67F16366" w14:textId="77777777" w:rsidR="00AC675E" w:rsidRPr="00E22F4D" w:rsidRDefault="00AC675E" w:rsidP="0032431E">
            <w:pPr>
              <w:spacing w:line="300" w:lineRule="auto"/>
              <w:ind w:left="170" w:hanging="170"/>
              <w:rPr>
                <w:rFonts w:asciiTheme="minorHAnsi" w:hAnsiTheme="minorHAnsi" w:cstheme="minorHAnsi"/>
                <w:sz w:val="20"/>
                <w:szCs w:val="20"/>
                <w:lang w:bidi="pl-PL"/>
              </w:rPr>
            </w:pPr>
            <w:r w:rsidRPr="00E22F4D">
              <w:rPr>
                <w:rFonts w:asciiTheme="minorHAnsi" w:hAnsiTheme="minorHAnsi" w:cstheme="minorHAnsi"/>
                <w:sz w:val="20"/>
                <w:szCs w:val="20"/>
                <w:lang w:bidi="pl-PL"/>
              </w:rPr>
              <w:t>• Komputer klasy PC lub MAC spełniający wymagania zainstalowanego systemu operacyjnego oraz wymagania używanej przeglądarki internetowej;</w:t>
            </w:r>
          </w:p>
          <w:p w14:paraId="327F2D3A" w14:textId="77777777" w:rsidR="00AC675E" w:rsidRPr="00E22F4D" w:rsidRDefault="00AC675E" w:rsidP="0032431E">
            <w:pPr>
              <w:spacing w:line="300" w:lineRule="auto"/>
              <w:ind w:left="170" w:hanging="170"/>
              <w:rPr>
                <w:rFonts w:asciiTheme="minorHAnsi" w:hAnsiTheme="minorHAnsi" w:cstheme="minorHAnsi"/>
                <w:sz w:val="20"/>
                <w:szCs w:val="20"/>
                <w:lang w:bidi="pl-PL"/>
              </w:rPr>
            </w:pPr>
            <w:r w:rsidRPr="00E22F4D">
              <w:rPr>
                <w:rFonts w:asciiTheme="minorHAnsi" w:hAnsiTheme="minorHAnsi" w:cstheme="minorHAnsi"/>
                <w:sz w:val="20"/>
                <w:szCs w:val="20"/>
                <w:lang w:bidi="pl-PL"/>
              </w:rPr>
              <w:t>• Zainstalowana dowolna przeglądarka internetowa w wersji wspieranej przez producenta obsługująca TLS 1.2;</w:t>
            </w:r>
          </w:p>
          <w:p w14:paraId="53F6D67F" w14:textId="77777777" w:rsidR="00AC675E" w:rsidRPr="00E22F4D" w:rsidRDefault="00AC675E" w:rsidP="0032431E">
            <w:pPr>
              <w:spacing w:line="300" w:lineRule="auto"/>
              <w:ind w:left="28" w:hanging="28"/>
              <w:rPr>
                <w:rFonts w:asciiTheme="minorHAnsi" w:hAnsiTheme="minorHAnsi" w:cstheme="minorHAnsi"/>
                <w:sz w:val="20"/>
                <w:szCs w:val="20"/>
                <w:lang w:bidi="pl-PL"/>
              </w:rPr>
            </w:pPr>
            <w:r w:rsidRPr="00E22F4D">
              <w:rPr>
                <w:rFonts w:asciiTheme="minorHAnsi" w:hAnsiTheme="minorHAnsi" w:cstheme="minorHAnsi"/>
                <w:sz w:val="20"/>
                <w:szCs w:val="20"/>
                <w:lang w:bidi="pl-PL"/>
              </w:rPr>
              <w:t>• Włączona obsługa JavaScript;</w:t>
            </w:r>
          </w:p>
          <w:p w14:paraId="3F8FAA77"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Zainstalowany program </w:t>
            </w:r>
            <w:proofErr w:type="spellStart"/>
            <w:r w:rsidRPr="00E22F4D">
              <w:rPr>
                <w:rFonts w:asciiTheme="minorHAnsi" w:hAnsiTheme="minorHAnsi" w:cstheme="minorHAnsi"/>
                <w:sz w:val="20"/>
                <w:szCs w:val="20"/>
                <w:lang w:bidi="pl-PL"/>
              </w:rPr>
              <w:t>Acrobat</w:t>
            </w:r>
            <w:proofErr w:type="spellEnd"/>
            <w:r w:rsidRPr="00E22F4D">
              <w:rPr>
                <w:rFonts w:asciiTheme="minorHAnsi" w:hAnsiTheme="minorHAnsi" w:cstheme="minorHAnsi"/>
                <w:sz w:val="20"/>
                <w:szCs w:val="20"/>
                <w:lang w:bidi="pl-PL"/>
              </w:rPr>
              <w:t xml:space="preserve"> Reader lub inny obsługujący pliki w formacie .pdf.</w:t>
            </w:r>
          </w:p>
        </w:tc>
      </w:tr>
      <w:tr w:rsidR="00AC675E" w:rsidRPr="00E22F4D" w14:paraId="7CA73E59" w14:textId="77777777" w:rsidTr="00AC675E">
        <w:trPr>
          <w:trHeight w:val="1444"/>
          <w:jc w:val="center"/>
        </w:trPr>
        <w:tc>
          <w:tcPr>
            <w:tcW w:w="1701" w:type="dxa"/>
            <w:vAlign w:val="center"/>
          </w:tcPr>
          <w:p w14:paraId="52BCA2DB" w14:textId="77777777" w:rsidR="00AC675E" w:rsidRPr="00E22F4D" w:rsidRDefault="00AC675E" w:rsidP="0032431E">
            <w:pPr>
              <w:spacing w:line="300" w:lineRule="auto"/>
              <w:jc w:val="center"/>
              <w:rPr>
                <w:rFonts w:asciiTheme="minorHAnsi" w:hAnsiTheme="minorHAnsi" w:cstheme="minorHAnsi"/>
                <w:sz w:val="20"/>
                <w:szCs w:val="20"/>
              </w:rPr>
            </w:pPr>
            <w:r w:rsidRPr="00E22F4D">
              <w:rPr>
                <w:rFonts w:asciiTheme="minorHAnsi" w:hAnsiTheme="minorHAnsi" w:cstheme="minorHAnsi"/>
                <w:b/>
                <w:sz w:val="20"/>
                <w:szCs w:val="20"/>
              </w:rPr>
              <w:t>Dopuszczalne wielkości i formaty przesyłanych danych</w:t>
            </w:r>
          </w:p>
        </w:tc>
        <w:tc>
          <w:tcPr>
            <w:tcW w:w="6941" w:type="dxa"/>
          </w:tcPr>
          <w:p w14:paraId="29C087DF"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Wielkość pojedynczego pliku zamieszczanego w Systemie nieprzekraczająca 2 GB;</w:t>
            </w:r>
          </w:p>
          <w:p w14:paraId="5A294775" w14:textId="77777777" w:rsidR="00AC675E" w:rsidRPr="00E22F4D" w:rsidRDefault="00AC675E" w:rsidP="0032431E">
            <w:pPr>
              <w:spacing w:line="300" w:lineRule="auto"/>
              <w:ind w:left="170" w:hanging="170"/>
              <w:rPr>
                <w:rFonts w:asciiTheme="minorHAnsi" w:hAnsiTheme="minorHAnsi" w:cstheme="minorHAnsi"/>
                <w:sz w:val="20"/>
                <w:szCs w:val="20"/>
                <w:lang w:bidi="pl-PL"/>
              </w:rPr>
            </w:pPr>
            <w:r w:rsidRPr="00E22F4D">
              <w:rPr>
                <w:rFonts w:asciiTheme="minorHAnsi" w:hAnsiTheme="minorHAnsi" w:cstheme="minorHAnsi"/>
                <w:sz w:val="20"/>
                <w:szCs w:val="20"/>
                <w:lang w:bidi="pl-PL"/>
              </w:rPr>
              <w:t>• Dopuszczalne formaty plików: txt, rtf, pdf ,</w:t>
            </w:r>
            <w:proofErr w:type="spellStart"/>
            <w:r w:rsidRPr="00E22F4D">
              <w:rPr>
                <w:rFonts w:asciiTheme="minorHAnsi" w:hAnsiTheme="minorHAnsi" w:cstheme="minorHAnsi"/>
                <w:sz w:val="20"/>
                <w:szCs w:val="20"/>
                <w:lang w:bidi="pl-PL"/>
              </w:rPr>
              <w:t>xps</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odt</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ods</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odp</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doc</w:t>
            </w:r>
            <w:proofErr w:type="spellEnd"/>
            <w:r w:rsidRPr="00E22F4D">
              <w:rPr>
                <w:rFonts w:asciiTheme="minorHAnsi" w:hAnsiTheme="minorHAnsi" w:cstheme="minorHAnsi"/>
                <w:sz w:val="20"/>
                <w:szCs w:val="20"/>
                <w:lang w:bidi="pl-PL"/>
              </w:rPr>
              <w:t xml:space="preserve">, xls, </w:t>
            </w:r>
            <w:proofErr w:type="spellStart"/>
            <w:r w:rsidRPr="00E22F4D">
              <w:rPr>
                <w:rFonts w:asciiTheme="minorHAnsi" w:hAnsiTheme="minorHAnsi" w:cstheme="minorHAnsi"/>
                <w:sz w:val="20"/>
                <w:szCs w:val="20"/>
                <w:lang w:bidi="pl-PL"/>
              </w:rPr>
              <w:t>ppt</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docx</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xlsx</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pptx</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csv</w:t>
            </w:r>
            <w:proofErr w:type="spellEnd"/>
            <w:r w:rsidRPr="00E22F4D">
              <w:rPr>
                <w:rFonts w:asciiTheme="minorHAnsi" w:hAnsiTheme="minorHAnsi" w:cstheme="minorHAnsi"/>
                <w:sz w:val="20"/>
                <w:szCs w:val="20"/>
                <w:lang w:bidi="pl-PL"/>
              </w:rPr>
              <w:t xml:space="preserve">, jpg, </w:t>
            </w:r>
            <w:proofErr w:type="spellStart"/>
            <w:r w:rsidRPr="00E22F4D">
              <w:rPr>
                <w:rFonts w:asciiTheme="minorHAnsi" w:hAnsiTheme="minorHAnsi" w:cstheme="minorHAnsi"/>
                <w:sz w:val="20"/>
                <w:szCs w:val="20"/>
                <w:lang w:bidi="pl-PL"/>
              </w:rPr>
              <w:t>jpeg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tif</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tiff</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geotiff</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png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svg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wav</w:t>
            </w:r>
            <w:proofErr w:type="spellEnd"/>
            <w:r w:rsidRPr="00E22F4D">
              <w:rPr>
                <w:rFonts w:asciiTheme="minorHAnsi" w:hAnsiTheme="minorHAnsi" w:cstheme="minorHAnsi"/>
                <w:sz w:val="20"/>
                <w:szCs w:val="20"/>
                <w:lang w:bidi="pl-PL"/>
              </w:rPr>
              <w:t xml:space="preserve">, mp3, </w:t>
            </w:r>
            <w:proofErr w:type="spellStart"/>
            <w:r w:rsidRPr="00E22F4D">
              <w:rPr>
                <w:rFonts w:asciiTheme="minorHAnsi" w:hAnsiTheme="minorHAnsi" w:cstheme="minorHAnsi"/>
                <w:sz w:val="20"/>
                <w:szCs w:val="20"/>
                <w:lang w:bidi="pl-PL"/>
              </w:rPr>
              <w:t>avi</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mpg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mpeg</w:t>
            </w:r>
            <w:proofErr w:type="spellEnd"/>
            <w:r w:rsidRPr="00E22F4D">
              <w:rPr>
                <w:rFonts w:asciiTheme="minorHAnsi" w:hAnsiTheme="minorHAnsi" w:cstheme="minorHAnsi"/>
                <w:sz w:val="20"/>
                <w:szCs w:val="20"/>
                <w:lang w:bidi="pl-PL"/>
              </w:rPr>
              <w:t xml:space="preserve">, mp4, m4a, mpeg4, </w:t>
            </w:r>
            <w:proofErr w:type="spellStart"/>
            <w:r w:rsidRPr="00E22F4D">
              <w:rPr>
                <w:rFonts w:asciiTheme="minorHAnsi" w:hAnsiTheme="minorHAnsi" w:cstheme="minorHAnsi"/>
                <w:sz w:val="20"/>
                <w:szCs w:val="20"/>
                <w:lang w:bidi="pl-PL"/>
              </w:rPr>
              <w:t>ogg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ogv</w:t>
            </w:r>
            <w:proofErr w:type="spellEnd"/>
            <w:r w:rsidRPr="00E22F4D">
              <w:rPr>
                <w:rFonts w:asciiTheme="minorHAnsi" w:hAnsiTheme="minorHAnsi" w:cstheme="minorHAnsi"/>
                <w:sz w:val="20"/>
                <w:szCs w:val="20"/>
                <w:lang w:bidi="pl-PL"/>
              </w:rPr>
              <w:t xml:space="preserve">, zip, tar, </w:t>
            </w:r>
            <w:proofErr w:type="spellStart"/>
            <w:r w:rsidRPr="00E22F4D">
              <w:rPr>
                <w:rFonts w:asciiTheme="minorHAnsi" w:hAnsiTheme="minorHAnsi" w:cstheme="minorHAnsi"/>
                <w:sz w:val="20"/>
                <w:szCs w:val="20"/>
                <w:lang w:bidi="pl-PL"/>
              </w:rPr>
              <w:t>gz</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gzip</w:t>
            </w:r>
            <w:proofErr w:type="spellEnd"/>
            <w:r w:rsidRPr="00E22F4D">
              <w:rPr>
                <w:rFonts w:asciiTheme="minorHAnsi" w:hAnsiTheme="minorHAnsi" w:cstheme="minorHAnsi"/>
                <w:sz w:val="20"/>
                <w:szCs w:val="20"/>
                <w:lang w:bidi="pl-PL"/>
              </w:rPr>
              <w:t xml:space="preserve">, 7z, </w:t>
            </w:r>
            <w:proofErr w:type="spellStart"/>
            <w:r w:rsidRPr="00E22F4D">
              <w:rPr>
                <w:rFonts w:asciiTheme="minorHAnsi" w:hAnsiTheme="minorHAnsi" w:cstheme="minorHAnsi"/>
                <w:sz w:val="20"/>
                <w:szCs w:val="20"/>
                <w:lang w:bidi="pl-PL"/>
              </w:rPr>
              <w:t>html</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xhtml</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css</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xml</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xsd</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gml</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rng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xsl</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xslt</w:t>
            </w:r>
            <w:proofErr w:type="spellEnd"/>
            <w:r w:rsidRPr="00E22F4D">
              <w:rPr>
                <w:rFonts w:asciiTheme="minorHAnsi" w:hAnsiTheme="minorHAnsi" w:cstheme="minorHAnsi"/>
                <w:sz w:val="20"/>
                <w:szCs w:val="20"/>
                <w:lang w:bidi="pl-PL"/>
              </w:rPr>
              <w:t xml:space="preserve">, TSL, </w:t>
            </w:r>
            <w:proofErr w:type="spellStart"/>
            <w:r w:rsidRPr="00E22F4D">
              <w:rPr>
                <w:rFonts w:asciiTheme="minorHAnsi" w:hAnsiTheme="minorHAnsi" w:cstheme="minorHAnsi"/>
                <w:sz w:val="20"/>
                <w:szCs w:val="20"/>
                <w:lang w:bidi="pl-PL"/>
              </w:rPr>
              <w:t>XMLsig</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XAdES</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CAdES</w:t>
            </w:r>
            <w:proofErr w:type="spellEnd"/>
            <w:r w:rsidRPr="00E22F4D">
              <w:rPr>
                <w:rFonts w:asciiTheme="minorHAnsi" w:hAnsiTheme="minorHAnsi" w:cstheme="minorHAnsi"/>
                <w:sz w:val="20"/>
                <w:szCs w:val="20"/>
                <w:lang w:bidi="pl-PL"/>
              </w:rPr>
              <w:t xml:space="preserve">, ASIC, </w:t>
            </w:r>
            <w:proofErr w:type="spellStart"/>
            <w:r w:rsidRPr="00E22F4D">
              <w:rPr>
                <w:rFonts w:asciiTheme="minorHAnsi" w:hAnsiTheme="minorHAnsi" w:cstheme="minorHAnsi"/>
                <w:sz w:val="20"/>
                <w:szCs w:val="20"/>
                <w:lang w:bidi="pl-PL"/>
              </w:rPr>
              <w:t>XMLenc</w:t>
            </w:r>
            <w:proofErr w:type="spellEnd"/>
          </w:p>
        </w:tc>
      </w:tr>
      <w:tr w:rsidR="00AC675E" w:rsidRPr="00E22F4D" w14:paraId="0DF41E33" w14:textId="77777777" w:rsidTr="00AC675E">
        <w:trPr>
          <w:jc w:val="center"/>
        </w:trPr>
        <w:tc>
          <w:tcPr>
            <w:tcW w:w="1701" w:type="dxa"/>
            <w:vAlign w:val="center"/>
          </w:tcPr>
          <w:p w14:paraId="370FDD49" w14:textId="77777777" w:rsidR="00AC675E" w:rsidRPr="00E22F4D" w:rsidRDefault="00AC675E" w:rsidP="0032431E">
            <w:pPr>
              <w:spacing w:line="300" w:lineRule="auto"/>
              <w:jc w:val="center"/>
              <w:rPr>
                <w:rFonts w:asciiTheme="minorHAnsi" w:hAnsiTheme="minorHAnsi" w:cstheme="minorHAnsi"/>
                <w:sz w:val="20"/>
                <w:szCs w:val="20"/>
              </w:rPr>
            </w:pPr>
            <w:r w:rsidRPr="00E22F4D">
              <w:rPr>
                <w:rFonts w:asciiTheme="minorHAnsi" w:hAnsiTheme="minorHAnsi" w:cstheme="minorHAnsi"/>
                <w:b/>
                <w:sz w:val="20"/>
                <w:szCs w:val="20"/>
              </w:rPr>
              <w:t>Kodowanie i czas odbioru danych</w:t>
            </w:r>
          </w:p>
        </w:tc>
        <w:tc>
          <w:tcPr>
            <w:tcW w:w="6941" w:type="dxa"/>
          </w:tcPr>
          <w:p w14:paraId="76A90438" w14:textId="77777777" w:rsidR="00AC675E" w:rsidRPr="00E22F4D" w:rsidRDefault="00AC675E" w:rsidP="0032431E">
            <w:pPr>
              <w:spacing w:line="300" w:lineRule="auto"/>
              <w:ind w:left="170" w:hanging="142"/>
              <w:rPr>
                <w:rFonts w:asciiTheme="minorHAnsi" w:hAnsiTheme="minorHAnsi" w:cstheme="minorHAnsi"/>
                <w:sz w:val="20"/>
                <w:szCs w:val="20"/>
              </w:rPr>
            </w:pPr>
            <w:r w:rsidRPr="00E22F4D">
              <w:rPr>
                <w:rFonts w:asciiTheme="minorHAnsi" w:hAnsiTheme="minorHAnsi" w:cstheme="minorHAnsi"/>
                <w:sz w:val="20"/>
                <w:szCs w:val="20"/>
              </w:rPr>
              <w:t>• Plik załączony i zapisany przez Wykonawcę, widoczny jest w Systemie, jako zaszyfrowany – format kodowania UTF8. Możliwość otworzenia pliku dostępna jest dopiero po odszyfrowaniu przez Zamawiającego po upływie terminu składania ofert;</w:t>
            </w:r>
          </w:p>
          <w:p w14:paraId="4D13DC38" w14:textId="77777777" w:rsidR="00AC675E" w:rsidRPr="00E22F4D" w:rsidRDefault="00AC675E" w:rsidP="0032431E">
            <w:pPr>
              <w:spacing w:line="300" w:lineRule="auto"/>
              <w:ind w:left="170" w:hanging="142"/>
              <w:rPr>
                <w:rFonts w:asciiTheme="minorHAnsi" w:hAnsiTheme="minorHAnsi" w:cstheme="minorHAnsi"/>
                <w:sz w:val="20"/>
                <w:szCs w:val="20"/>
              </w:rPr>
            </w:pPr>
            <w:r w:rsidRPr="00E22F4D">
              <w:rPr>
                <w:rFonts w:asciiTheme="minorHAnsi" w:hAnsiTheme="minorHAnsi" w:cstheme="minorHAnsi"/>
                <w:sz w:val="20"/>
                <w:szCs w:val="20"/>
              </w:rPr>
              <w:t>• Oznaczenie czasu odbioru danych przez Platformę stanowi datę oraz dokładny czas (</w:t>
            </w:r>
            <w:proofErr w:type="spellStart"/>
            <w:r w:rsidRPr="00E22F4D">
              <w:rPr>
                <w:rFonts w:asciiTheme="minorHAnsi" w:hAnsiTheme="minorHAnsi" w:cstheme="minorHAnsi"/>
                <w:sz w:val="20"/>
                <w:szCs w:val="20"/>
              </w:rPr>
              <w:t>hh:mm:ss</w:t>
            </w:r>
            <w:proofErr w:type="spellEnd"/>
            <w:r w:rsidRPr="00E22F4D">
              <w:rPr>
                <w:rFonts w:asciiTheme="minorHAnsi" w:hAnsiTheme="minorHAnsi" w:cstheme="minorHAnsi"/>
                <w:sz w:val="20"/>
                <w:szCs w:val="20"/>
              </w:rPr>
              <w:t>) generowany wg. czasu lokalnego serwera synchronizowanego z Głównym Urzędem Miar, który udostępnia poprzez Internet usługę umożliwiającą synchronizację czasu w systemach komputerowych z czasem urzędowym obowiązującym w Polsce</w:t>
            </w:r>
          </w:p>
        </w:tc>
      </w:tr>
      <w:tr w:rsidR="00AC675E" w:rsidRPr="00E22F4D" w14:paraId="5CFBFF0F" w14:textId="77777777" w:rsidTr="00AC675E">
        <w:trPr>
          <w:jc w:val="center"/>
        </w:trPr>
        <w:tc>
          <w:tcPr>
            <w:tcW w:w="1701" w:type="dxa"/>
            <w:vAlign w:val="center"/>
          </w:tcPr>
          <w:p w14:paraId="69373370" w14:textId="77777777" w:rsidR="00AC675E" w:rsidRPr="00E22F4D" w:rsidRDefault="00AC675E" w:rsidP="0032431E">
            <w:pPr>
              <w:spacing w:line="300" w:lineRule="auto"/>
              <w:jc w:val="center"/>
              <w:rPr>
                <w:rFonts w:asciiTheme="minorHAnsi" w:hAnsiTheme="minorHAnsi" w:cstheme="minorHAnsi"/>
                <w:b/>
                <w:sz w:val="20"/>
                <w:szCs w:val="20"/>
              </w:rPr>
            </w:pPr>
            <w:r w:rsidRPr="00E22F4D">
              <w:rPr>
                <w:rFonts w:asciiTheme="minorHAnsi" w:hAnsiTheme="minorHAnsi" w:cstheme="minorHAnsi"/>
                <w:b/>
                <w:sz w:val="20"/>
                <w:szCs w:val="20"/>
              </w:rPr>
              <w:t xml:space="preserve">Wymagania sprzętowo-aplikacyjne </w:t>
            </w:r>
            <w:r w:rsidRPr="00E22F4D">
              <w:rPr>
                <w:rFonts w:asciiTheme="minorHAnsi" w:hAnsiTheme="minorHAnsi" w:cstheme="minorHAnsi"/>
                <w:b/>
                <w:sz w:val="20"/>
                <w:szCs w:val="20"/>
              </w:rPr>
              <w:br/>
              <w:t>w zakresie podpisywania ofert</w:t>
            </w:r>
          </w:p>
        </w:tc>
        <w:tc>
          <w:tcPr>
            <w:tcW w:w="6941" w:type="dxa"/>
          </w:tcPr>
          <w:p w14:paraId="05BD3046" w14:textId="77777777" w:rsidR="00AC675E" w:rsidRPr="00E22F4D" w:rsidRDefault="00AC675E" w:rsidP="0032431E">
            <w:pPr>
              <w:pStyle w:val="Akapitzlist"/>
              <w:numPr>
                <w:ilvl w:val="1"/>
                <w:numId w:val="1"/>
              </w:numPr>
              <w:tabs>
                <w:tab w:val="clear" w:pos="928"/>
                <w:tab w:val="num" w:pos="312"/>
              </w:tabs>
              <w:spacing w:after="0" w:line="300" w:lineRule="auto"/>
              <w:ind w:left="312" w:hanging="284"/>
              <w:rPr>
                <w:rFonts w:cstheme="minorHAnsi"/>
                <w:sz w:val="20"/>
                <w:szCs w:val="20"/>
                <w:lang w:bidi="pl-PL"/>
              </w:rPr>
            </w:pPr>
            <w:r w:rsidRPr="00E22F4D">
              <w:rPr>
                <w:rFonts w:cstheme="minorHAnsi"/>
                <w:sz w:val="20"/>
                <w:szCs w:val="20"/>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45F1A613"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Przeglądarka internetowa Microsoft Edge, Chrome, </w:t>
            </w:r>
            <w:proofErr w:type="spellStart"/>
            <w:r w:rsidRPr="00E22F4D">
              <w:rPr>
                <w:rFonts w:asciiTheme="minorHAnsi" w:hAnsiTheme="minorHAnsi" w:cstheme="minorHAnsi"/>
                <w:sz w:val="20"/>
                <w:szCs w:val="20"/>
                <w:lang w:bidi="pl-PL"/>
              </w:rPr>
              <w:t>Firefox</w:t>
            </w:r>
            <w:proofErr w:type="spellEnd"/>
            <w:r w:rsidRPr="00E22F4D">
              <w:rPr>
                <w:rFonts w:asciiTheme="minorHAnsi" w:hAnsiTheme="minorHAnsi" w:cstheme="minorHAnsi"/>
                <w:sz w:val="20"/>
                <w:szCs w:val="20"/>
                <w:lang w:bidi="pl-PL"/>
              </w:rPr>
              <w:t xml:space="preserve"> w wersji wspieranej przez producenta. Rekomendowaną przeglądarką do złożenia oferty podpisanej Kwalifikowanym Podpisem Elektronicznym jest </w:t>
            </w:r>
            <w:proofErr w:type="spellStart"/>
            <w:r w:rsidRPr="00E22F4D">
              <w:rPr>
                <w:rFonts w:asciiTheme="minorHAnsi" w:hAnsiTheme="minorHAnsi" w:cstheme="minorHAnsi"/>
                <w:sz w:val="20"/>
                <w:szCs w:val="20"/>
                <w:lang w:bidi="pl-PL"/>
              </w:rPr>
              <w:t>Firefox</w:t>
            </w:r>
            <w:proofErr w:type="spellEnd"/>
            <w:r w:rsidRPr="00E22F4D">
              <w:rPr>
                <w:rFonts w:asciiTheme="minorHAnsi" w:hAnsiTheme="minorHAnsi" w:cstheme="minorHAnsi"/>
                <w:sz w:val="20"/>
                <w:szCs w:val="20"/>
                <w:lang w:bidi="pl-PL"/>
              </w:rPr>
              <w:t xml:space="preserve"> w wersji wpieranej przez producenta.</w:t>
            </w:r>
          </w:p>
          <w:p w14:paraId="627D0D07"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lastRenderedPageBreak/>
              <w:t xml:space="preserve">• Uruchomienie oprogramowania do składania podpisu wymaga również zainstalowania Java (licencja EPL) w wersji </w:t>
            </w:r>
            <w:proofErr w:type="spellStart"/>
            <w:r w:rsidRPr="00E22F4D">
              <w:rPr>
                <w:rFonts w:asciiTheme="minorHAnsi" w:hAnsiTheme="minorHAnsi" w:cstheme="minorHAnsi"/>
                <w:sz w:val="20"/>
                <w:szCs w:val="20"/>
                <w:lang w:bidi="pl-PL"/>
              </w:rPr>
              <w:t>OpenJDK</w:t>
            </w:r>
            <w:proofErr w:type="spellEnd"/>
            <w:r w:rsidRPr="00E22F4D">
              <w:rPr>
                <w:rFonts w:asciiTheme="minorHAnsi" w:hAnsiTheme="minorHAnsi" w:cstheme="minorHAnsi"/>
                <w:sz w:val="20"/>
                <w:szCs w:val="20"/>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E22F4D">
              <w:rPr>
                <w:rFonts w:asciiTheme="minorHAnsi" w:hAnsiTheme="minorHAnsi" w:cstheme="minorHAnsi"/>
                <w:sz w:val="20"/>
                <w:szCs w:val="20"/>
                <w:lang w:bidi="pl-PL"/>
              </w:rPr>
              <w:t>eZamawiający</w:t>
            </w:r>
            <w:proofErr w:type="spellEnd"/>
            <w:r w:rsidRPr="00E22F4D">
              <w:rPr>
                <w:rFonts w:asciiTheme="minorHAnsi" w:hAnsiTheme="minorHAnsi" w:cstheme="minorHAnsi"/>
                <w:sz w:val="20"/>
                <w:szCs w:val="20"/>
                <w:lang w:bidi="pl-PL"/>
              </w:rPr>
              <w:t xml:space="preserve"> (ezamawiający.pl) do wyjątków (</w:t>
            </w:r>
            <w:proofErr w:type="spellStart"/>
            <w:r w:rsidRPr="00E22F4D">
              <w:rPr>
                <w:rFonts w:asciiTheme="minorHAnsi" w:hAnsiTheme="minorHAnsi" w:cstheme="minorHAnsi"/>
                <w:sz w:val="20"/>
                <w:szCs w:val="20"/>
                <w:lang w:bidi="pl-PL"/>
              </w:rPr>
              <w:t>exception</w:t>
            </w:r>
            <w:proofErr w:type="spellEnd"/>
            <w:r w:rsidRPr="00E22F4D">
              <w:rPr>
                <w:rFonts w:asciiTheme="minorHAnsi" w:hAnsiTheme="minorHAnsi" w:cstheme="minorHAnsi"/>
                <w:sz w:val="20"/>
                <w:szCs w:val="20"/>
                <w:lang w:bidi="pl-PL"/>
              </w:rPr>
              <w:t xml:space="preserve"> </w:t>
            </w:r>
            <w:proofErr w:type="spellStart"/>
            <w:r w:rsidRPr="00E22F4D">
              <w:rPr>
                <w:rFonts w:asciiTheme="minorHAnsi" w:hAnsiTheme="minorHAnsi" w:cstheme="minorHAnsi"/>
                <w:sz w:val="20"/>
                <w:szCs w:val="20"/>
                <w:lang w:bidi="pl-PL"/>
              </w:rPr>
              <w:t>site</w:t>
            </w:r>
            <w:proofErr w:type="spellEnd"/>
            <w:r w:rsidRPr="00E22F4D">
              <w:rPr>
                <w:rFonts w:asciiTheme="minorHAnsi" w:hAnsiTheme="minorHAnsi" w:cstheme="minorHAnsi"/>
                <w:sz w:val="20"/>
                <w:szCs w:val="20"/>
                <w:lang w:bidi="pl-PL"/>
              </w:rPr>
              <w:t xml:space="preserve"> list) w Javie. Uwaga: wymaga to uprawnień administracyjnych na komputerze.</w:t>
            </w:r>
          </w:p>
          <w:p w14:paraId="7269B57C"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Zainstalowanie dedykowanego komponentu Szafir SDK oraz aplikację Szafir Host, który odpowiada za obsługę funkcjonalności podpisu elektronicznego w platformie </w:t>
            </w:r>
            <w:proofErr w:type="spellStart"/>
            <w:r w:rsidRPr="00E22F4D">
              <w:rPr>
                <w:rFonts w:asciiTheme="minorHAnsi" w:hAnsiTheme="minorHAnsi" w:cstheme="minorHAnsi"/>
                <w:sz w:val="20"/>
                <w:szCs w:val="20"/>
                <w:lang w:bidi="pl-PL"/>
              </w:rPr>
              <w:t>eZamawiający</w:t>
            </w:r>
            <w:proofErr w:type="spellEnd"/>
            <w:r w:rsidRPr="00E22F4D">
              <w:rPr>
                <w:rFonts w:asciiTheme="minorHAnsi" w:hAnsiTheme="minorHAnsi" w:cstheme="minorHAnsi"/>
                <w:sz w:val="20"/>
                <w:szCs w:val="20"/>
                <w:lang w:bidi="pl-PL"/>
              </w:rPr>
              <w:t xml:space="preserve"> (aplikacja dostępna do pobrania z poziomu Systemu).</w:t>
            </w:r>
          </w:p>
          <w:p w14:paraId="5C643E1F"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Przed uruchomieniem platformy </w:t>
            </w:r>
            <w:proofErr w:type="spellStart"/>
            <w:r w:rsidRPr="00E22F4D">
              <w:rPr>
                <w:rFonts w:asciiTheme="minorHAnsi" w:hAnsiTheme="minorHAnsi" w:cstheme="minorHAnsi"/>
                <w:sz w:val="20"/>
                <w:szCs w:val="20"/>
                <w:lang w:bidi="pl-PL"/>
              </w:rPr>
              <w:t>eZamawiający</w:t>
            </w:r>
            <w:proofErr w:type="spellEnd"/>
            <w:r w:rsidRPr="00E22F4D">
              <w:rPr>
                <w:rFonts w:asciiTheme="minorHAnsi" w:hAnsiTheme="minorHAnsi" w:cstheme="minorHAnsi"/>
                <w:sz w:val="20"/>
                <w:szCs w:val="20"/>
                <w:lang w:bidi="pl-PL"/>
              </w:rPr>
              <w:t>, w pierwszej kolejności podłącz czytnik z kartą kryptograficzną do komputera.</w:t>
            </w:r>
          </w:p>
          <w:p w14:paraId="0CB010A5" w14:textId="77777777" w:rsidR="00AC675E" w:rsidRPr="00E22F4D" w:rsidRDefault="00AC675E" w:rsidP="0032431E">
            <w:pPr>
              <w:spacing w:line="300" w:lineRule="auto"/>
              <w:rPr>
                <w:rFonts w:asciiTheme="minorHAnsi" w:hAnsiTheme="minorHAnsi" w:cstheme="minorHAnsi"/>
                <w:sz w:val="20"/>
                <w:szCs w:val="20"/>
                <w:lang w:bidi="pl-PL"/>
              </w:rPr>
            </w:pPr>
          </w:p>
          <w:p w14:paraId="597B3433"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Informacje dotyczące odpowiedniego przygotowania stanowiska znajdują się na stronie:</w:t>
            </w:r>
          </w:p>
          <w:p w14:paraId="668E7373"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w:t>
            </w:r>
            <w:hyperlink r:id="rId11" w:history="1">
              <w:r w:rsidRPr="00E22F4D">
                <w:rPr>
                  <w:rStyle w:val="Hipercze"/>
                  <w:rFonts w:asciiTheme="minorHAnsi" w:hAnsiTheme="minorHAnsi" w:cstheme="minorHAnsi"/>
                  <w:sz w:val="20"/>
                  <w:szCs w:val="20"/>
                  <w:lang w:bidi="pl-PL"/>
                </w:rPr>
                <w:t>https://oneplace.marketplanet.pl/przygotuj-stanowisko-pc-wykonujac-ponizsze-kroki</w:t>
              </w:r>
            </w:hyperlink>
            <w:r w:rsidRPr="00E22F4D">
              <w:rPr>
                <w:rFonts w:asciiTheme="minorHAnsi" w:hAnsiTheme="minorHAnsi" w:cstheme="minorHAnsi"/>
                <w:sz w:val="20"/>
                <w:szCs w:val="20"/>
                <w:lang w:bidi="pl-PL"/>
              </w:rPr>
              <w:t xml:space="preserve"> </w:t>
            </w:r>
          </w:p>
          <w:p w14:paraId="01EFE457"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Prawidłowość konfiguracji stanowiska do złożenia oferty zaleca się zweryfikować po zalogowaniu do </w:t>
            </w:r>
            <w:proofErr w:type="spellStart"/>
            <w:r w:rsidRPr="00E22F4D">
              <w:rPr>
                <w:rFonts w:asciiTheme="minorHAnsi" w:hAnsiTheme="minorHAnsi" w:cstheme="minorHAnsi"/>
                <w:sz w:val="20"/>
                <w:szCs w:val="20"/>
                <w:lang w:bidi="pl-PL"/>
              </w:rPr>
              <w:t>OnePlace</w:t>
            </w:r>
            <w:proofErr w:type="spellEnd"/>
            <w:r w:rsidRPr="00E22F4D">
              <w:rPr>
                <w:rFonts w:asciiTheme="minorHAnsi" w:hAnsiTheme="minorHAnsi" w:cstheme="minorHAnsi"/>
                <w:sz w:val="20"/>
                <w:szCs w:val="20"/>
                <w:lang w:bidi="pl-PL"/>
              </w:rPr>
              <w:t>, po kliknięciu przycisku „SPRAWDŹ PODPIS”.</w:t>
            </w:r>
          </w:p>
          <w:p w14:paraId="7F4005AA" w14:textId="77777777" w:rsidR="00AC675E" w:rsidRPr="00E22F4D" w:rsidRDefault="00AC675E" w:rsidP="0032431E">
            <w:pPr>
              <w:pStyle w:val="Akapitzlist"/>
              <w:numPr>
                <w:ilvl w:val="1"/>
                <w:numId w:val="1"/>
              </w:numPr>
              <w:tabs>
                <w:tab w:val="clear" w:pos="928"/>
                <w:tab w:val="num" w:pos="312"/>
              </w:tabs>
              <w:spacing w:after="0" w:line="300" w:lineRule="auto"/>
              <w:ind w:left="312" w:hanging="284"/>
              <w:rPr>
                <w:rFonts w:cstheme="minorHAnsi"/>
                <w:sz w:val="20"/>
                <w:szCs w:val="20"/>
                <w:lang w:bidi="pl-PL"/>
              </w:rPr>
            </w:pPr>
            <w:r w:rsidRPr="00E22F4D">
              <w:rPr>
                <w:rFonts w:cstheme="minorHAnsi"/>
                <w:sz w:val="20"/>
                <w:szCs w:val="20"/>
                <w:lang w:bidi="pl-PL"/>
              </w:rPr>
              <w:t>W przypadku składania wniosku lub oferty w postaci elektronicznej (podpisywania dokumentów podpisem osobistym), wykonawca musi posiadać:</w:t>
            </w:r>
          </w:p>
          <w:p w14:paraId="562656A6" w14:textId="77777777" w:rsidR="00AC675E" w:rsidRPr="00E22F4D" w:rsidRDefault="00AC675E" w:rsidP="0032431E">
            <w:pPr>
              <w:spacing w:line="300" w:lineRule="auto"/>
              <w:ind w:left="595" w:hanging="283"/>
              <w:rPr>
                <w:rFonts w:asciiTheme="minorHAnsi" w:hAnsiTheme="minorHAnsi" w:cstheme="minorHAnsi"/>
                <w:sz w:val="20"/>
                <w:szCs w:val="20"/>
                <w:lang w:bidi="pl-PL"/>
              </w:rPr>
            </w:pPr>
            <w:r w:rsidRPr="00E22F4D">
              <w:rPr>
                <w:rFonts w:asciiTheme="minorHAnsi" w:hAnsiTheme="minorHAnsi" w:cstheme="minorHAnsi"/>
                <w:sz w:val="20"/>
                <w:szCs w:val="20"/>
                <w:lang w:bidi="pl-PL"/>
              </w:rPr>
              <w:t>• E-dowód osobisty osoby składającej wniosek lub ofertę w Systemie;</w:t>
            </w:r>
          </w:p>
          <w:p w14:paraId="17D6FCF1" w14:textId="77777777" w:rsidR="00AC675E" w:rsidRPr="00E22F4D" w:rsidRDefault="00AC675E" w:rsidP="0032431E">
            <w:pPr>
              <w:spacing w:line="300" w:lineRule="auto"/>
              <w:ind w:left="595" w:hanging="283"/>
              <w:rPr>
                <w:rFonts w:asciiTheme="minorHAnsi" w:hAnsiTheme="minorHAnsi" w:cstheme="minorHAnsi"/>
                <w:sz w:val="20"/>
                <w:szCs w:val="20"/>
                <w:lang w:bidi="pl-PL"/>
              </w:rPr>
            </w:pPr>
            <w:r w:rsidRPr="00E22F4D">
              <w:rPr>
                <w:rFonts w:asciiTheme="minorHAnsi" w:hAnsiTheme="minorHAnsi" w:cstheme="minorHAnsi"/>
                <w:sz w:val="20"/>
                <w:szCs w:val="20"/>
                <w:lang w:bidi="pl-PL"/>
              </w:rPr>
              <w:t>• Włączona w przeglądarce opcja obsługi JavaScript;</w:t>
            </w:r>
          </w:p>
          <w:p w14:paraId="2DB26CD6"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w:t>
            </w:r>
            <w:proofErr w:type="spellStart"/>
            <w:r w:rsidRPr="00E22F4D">
              <w:rPr>
                <w:rFonts w:asciiTheme="minorHAnsi" w:hAnsiTheme="minorHAnsi" w:cstheme="minorHAnsi"/>
                <w:sz w:val="20"/>
                <w:szCs w:val="20"/>
                <w:lang w:bidi="pl-PL"/>
              </w:rPr>
              <w:t>OpenJDK</w:t>
            </w:r>
            <w:proofErr w:type="spellEnd"/>
            <w:r w:rsidRPr="00E22F4D">
              <w:rPr>
                <w:rFonts w:asciiTheme="minorHAnsi" w:hAnsiTheme="minorHAnsi" w:cstheme="minorHAnsi"/>
                <w:sz w:val="20"/>
                <w:szCs w:val="20"/>
                <w:lang w:bidi="pl-PL"/>
              </w:rPr>
              <w:t>)</w:t>
            </w:r>
          </w:p>
          <w:p w14:paraId="31062BEE" w14:textId="77777777" w:rsidR="00AC675E" w:rsidRPr="00E22F4D" w:rsidRDefault="00AC675E" w:rsidP="0032431E">
            <w:pPr>
              <w:spacing w:line="300" w:lineRule="auto"/>
              <w:ind w:left="595" w:hanging="283"/>
              <w:rPr>
                <w:rFonts w:asciiTheme="minorHAnsi" w:hAnsiTheme="minorHAnsi" w:cstheme="minorHAnsi"/>
                <w:sz w:val="20"/>
                <w:szCs w:val="20"/>
                <w:lang w:bidi="pl-PL"/>
              </w:rPr>
            </w:pPr>
            <w:r w:rsidRPr="00E22F4D">
              <w:rPr>
                <w:rFonts w:asciiTheme="minorHAnsi" w:hAnsiTheme="minorHAnsi" w:cstheme="minorHAnsi"/>
                <w:sz w:val="20"/>
                <w:szCs w:val="20"/>
                <w:lang w:bidi="pl-PL"/>
              </w:rPr>
              <w:t>• Zainstalowana aplikacja Szafir Host;</w:t>
            </w:r>
          </w:p>
          <w:p w14:paraId="54D0094D" w14:textId="77777777" w:rsidR="00AC675E" w:rsidRPr="00E22F4D" w:rsidRDefault="00AC675E" w:rsidP="0032431E">
            <w:pPr>
              <w:spacing w:line="300" w:lineRule="auto"/>
              <w:ind w:left="453" w:hanging="141"/>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Zainstalowane oprogramowanie do obsługi e-dowodu E-dowód menadżer dostępne na stronie https://www.gov.pl/web/e-dowod; </w:t>
            </w:r>
          </w:p>
          <w:p w14:paraId="4C019F85" w14:textId="77777777" w:rsidR="00AC675E" w:rsidRPr="00E22F4D" w:rsidRDefault="00AC675E" w:rsidP="0032431E">
            <w:pPr>
              <w:spacing w:line="300" w:lineRule="auto"/>
              <w:ind w:left="595" w:hanging="283"/>
              <w:rPr>
                <w:rFonts w:asciiTheme="minorHAnsi" w:hAnsiTheme="minorHAnsi" w:cstheme="minorHAnsi"/>
                <w:sz w:val="20"/>
                <w:szCs w:val="20"/>
                <w:lang w:bidi="pl-PL"/>
              </w:rPr>
            </w:pPr>
            <w:r w:rsidRPr="00E22F4D">
              <w:rPr>
                <w:rFonts w:asciiTheme="minorHAnsi" w:hAnsiTheme="minorHAnsi" w:cstheme="minorHAnsi"/>
                <w:sz w:val="20"/>
                <w:szCs w:val="20"/>
                <w:lang w:bidi="pl-PL"/>
              </w:rPr>
              <w:t>• Podłączony lub wbudowany w komputer czytnik karty e-dowód.</w:t>
            </w:r>
          </w:p>
          <w:p w14:paraId="75519545" w14:textId="77777777" w:rsidR="00AC675E" w:rsidRPr="00E22F4D" w:rsidRDefault="00AC675E" w:rsidP="0032431E">
            <w:pPr>
              <w:spacing w:line="300" w:lineRule="auto"/>
              <w:rPr>
                <w:rFonts w:asciiTheme="minorHAnsi" w:hAnsiTheme="minorHAnsi" w:cstheme="minorHAnsi"/>
                <w:sz w:val="20"/>
                <w:szCs w:val="20"/>
                <w:lang w:bidi="pl-PL"/>
              </w:rPr>
            </w:pPr>
          </w:p>
          <w:p w14:paraId="55D85DBE"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Prawidłowość konfiguracji stanowiska do złożenia oferty zaleca się zweryfikować </w:t>
            </w:r>
            <w:r w:rsidRPr="00E22F4D">
              <w:rPr>
                <w:rFonts w:asciiTheme="minorHAnsi" w:hAnsiTheme="minorHAnsi" w:cstheme="minorHAnsi"/>
                <w:sz w:val="20"/>
                <w:szCs w:val="20"/>
                <w:lang w:bidi="pl-PL"/>
              </w:rPr>
              <w:br/>
              <w:t xml:space="preserve">po zalogowaniu do </w:t>
            </w:r>
            <w:proofErr w:type="spellStart"/>
            <w:r w:rsidRPr="00E22F4D">
              <w:rPr>
                <w:rFonts w:asciiTheme="minorHAnsi" w:hAnsiTheme="minorHAnsi" w:cstheme="minorHAnsi"/>
                <w:sz w:val="20"/>
                <w:szCs w:val="20"/>
                <w:lang w:bidi="pl-PL"/>
              </w:rPr>
              <w:t>OnePlace</w:t>
            </w:r>
            <w:proofErr w:type="spellEnd"/>
            <w:r w:rsidRPr="00E22F4D">
              <w:rPr>
                <w:rFonts w:asciiTheme="minorHAnsi" w:hAnsiTheme="minorHAnsi" w:cstheme="minorHAnsi"/>
                <w:sz w:val="20"/>
                <w:szCs w:val="20"/>
                <w:lang w:bidi="pl-PL"/>
              </w:rPr>
              <w:t>, po kliknięciu przycisku „SPRAWDŹ PODPIS”.</w:t>
            </w:r>
          </w:p>
          <w:p w14:paraId="68912E98" w14:textId="77777777" w:rsidR="00AC675E" w:rsidRPr="00E22F4D" w:rsidRDefault="00AC675E" w:rsidP="0032431E">
            <w:pPr>
              <w:pStyle w:val="Akapitzlist"/>
              <w:numPr>
                <w:ilvl w:val="1"/>
                <w:numId w:val="1"/>
              </w:numPr>
              <w:tabs>
                <w:tab w:val="clear" w:pos="928"/>
                <w:tab w:val="num" w:pos="312"/>
              </w:tabs>
              <w:spacing w:after="0" w:line="300" w:lineRule="auto"/>
              <w:ind w:left="312" w:hanging="284"/>
              <w:rPr>
                <w:rFonts w:cstheme="minorHAnsi"/>
                <w:sz w:val="20"/>
                <w:szCs w:val="20"/>
                <w:lang w:bidi="pl-PL"/>
              </w:rPr>
            </w:pPr>
            <w:r w:rsidRPr="00E22F4D">
              <w:rPr>
                <w:rFonts w:cstheme="minorHAnsi"/>
                <w:sz w:val="20"/>
                <w:szCs w:val="20"/>
                <w:lang w:bidi="pl-PL"/>
              </w:rPr>
              <w:t>W przypadku składania wniosku lub oferty w postaci elektronicznej (podpisywania dokumentów profilem zaufanym), wykonawca musi posiadać:</w:t>
            </w:r>
          </w:p>
          <w:p w14:paraId="24B55EA1" w14:textId="77777777" w:rsidR="00AC675E" w:rsidRPr="00E22F4D" w:rsidRDefault="00AC675E" w:rsidP="0032431E">
            <w:pPr>
              <w:spacing w:line="300" w:lineRule="auto"/>
              <w:ind w:firstLine="312"/>
              <w:rPr>
                <w:rFonts w:asciiTheme="minorHAnsi" w:hAnsiTheme="minorHAnsi" w:cstheme="minorHAnsi"/>
                <w:color w:val="0070C0"/>
                <w:sz w:val="20"/>
                <w:szCs w:val="20"/>
                <w:lang w:bidi="pl-PL"/>
              </w:rPr>
            </w:pPr>
            <w:r w:rsidRPr="00E22F4D">
              <w:rPr>
                <w:rFonts w:asciiTheme="minorHAnsi" w:hAnsiTheme="minorHAnsi" w:cstheme="minorHAnsi"/>
                <w:sz w:val="20"/>
                <w:szCs w:val="20"/>
                <w:lang w:bidi="pl-PL"/>
              </w:rPr>
              <w:t>Profil zaufany osoby składającej wniosek lub ofertę w Systemie.</w:t>
            </w:r>
          </w:p>
        </w:tc>
      </w:tr>
      <w:tr w:rsidR="00AC675E" w:rsidRPr="00E22F4D" w14:paraId="10B6F772" w14:textId="77777777" w:rsidTr="00AC675E">
        <w:trPr>
          <w:jc w:val="center"/>
        </w:trPr>
        <w:tc>
          <w:tcPr>
            <w:tcW w:w="1701" w:type="dxa"/>
            <w:vAlign w:val="center"/>
          </w:tcPr>
          <w:p w14:paraId="4A74C19C" w14:textId="77777777" w:rsidR="00AC675E" w:rsidRPr="00E22F4D" w:rsidRDefault="00AC675E" w:rsidP="0032431E">
            <w:pPr>
              <w:spacing w:line="300" w:lineRule="auto"/>
              <w:jc w:val="center"/>
              <w:rPr>
                <w:rFonts w:asciiTheme="minorHAnsi" w:hAnsiTheme="minorHAnsi" w:cstheme="minorHAnsi"/>
                <w:b/>
                <w:sz w:val="20"/>
                <w:szCs w:val="20"/>
              </w:rPr>
            </w:pPr>
            <w:r w:rsidRPr="00E22F4D">
              <w:rPr>
                <w:rFonts w:asciiTheme="minorHAnsi" w:hAnsiTheme="minorHAnsi" w:cstheme="minorHAnsi"/>
                <w:b/>
                <w:sz w:val="20"/>
                <w:szCs w:val="20"/>
              </w:rPr>
              <w:lastRenderedPageBreak/>
              <w:t>Informacje dodatkowe</w:t>
            </w:r>
          </w:p>
        </w:tc>
        <w:tc>
          <w:tcPr>
            <w:tcW w:w="6941" w:type="dxa"/>
          </w:tcPr>
          <w:p w14:paraId="7C344B5F" w14:textId="77777777" w:rsidR="00AC675E" w:rsidRPr="00E22F4D" w:rsidRDefault="00AC675E" w:rsidP="0032431E">
            <w:pPr>
              <w:spacing w:line="300" w:lineRule="auto"/>
              <w:rPr>
                <w:rFonts w:asciiTheme="minorHAnsi" w:hAnsiTheme="minorHAnsi" w:cstheme="minorHAnsi"/>
                <w:sz w:val="20"/>
                <w:szCs w:val="20"/>
                <w:lang w:bidi="pl-PL"/>
              </w:rPr>
            </w:pPr>
            <w:r w:rsidRPr="00E22F4D">
              <w:rPr>
                <w:rFonts w:asciiTheme="minorHAnsi" w:hAnsiTheme="minorHAnsi" w:cstheme="minorHAnsi"/>
                <w:sz w:val="20"/>
                <w:szCs w:val="20"/>
                <w:lang w:bidi="pl-PL"/>
              </w:rPr>
              <w:t xml:space="preserve">• Dokumenty w formacie „pdf" zaleca się podpisywać formatem </w:t>
            </w:r>
            <w:proofErr w:type="spellStart"/>
            <w:r w:rsidRPr="00E22F4D">
              <w:rPr>
                <w:rFonts w:asciiTheme="minorHAnsi" w:hAnsiTheme="minorHAnsi" w:cstheme="minorHAnsi"/>
                <w:sz w:val="20"/>
                <w:szCs w:val="20"/>
                <w:lang w:bidi="pl-PL"/>
              </w:rPr>
              <w:t>PAdES</w:t>
            </w:r>
            <w:proofErr w:type="spellEnd"/>
            <w:r w:rsidRPr="00E22F4D">
              <w:rPr>
                <w:rFonts w:asciiTheme="minorHAnsi" w:hAnsiTheme="minorHAnsi" w:cstheme="minorHAnsi"/>
                <w:sz w:val="20"/>
                <w:szCs w:val="20"/>
                <w:lang w:bidi="pl-PL"/>
              </w:rPr>
              <w:t>;</w:t>
            </w:r>
          </w:p>
          <w:p w14:paraId="7D3C6336" w14:textId="77777777" w:rsidR="00AC675E" w:rsidRPr="00E22F4D" w:rsidRDefault="00AC675E" w:rsidP="0032431E">
            <w:pPr>
              <w:spacing w:line="300" w:lineRule="auto"/>
              <w:ind w:left="170" w:hanging="170"/>
              <w:rPr>
                <w:rFonts w:asciiTheme="minorHAnsi" w:hAnsiTheme="minorHAnsi" w:cstheme="minorHAnsi"/>
                <w:sz w:val="20"/>
                <w:szCs w:val="20"/>
                <w:lang w:bidi="pl-PL"/>
              </w:rPr>
            </w:pPr>
            <w:r w:rsidRPr="00E22F4D">
              <w:rPr>
                <w:rFonts w:asciiTheme="minorHAnsi" w:hAnsiTheme="minorHAnsi" w:cstheme="minorHAnsi"/>
                <w:sz w:val="20"/>
                <w:szCs w:val="20"/>
                <w:lang w:bidi="pl-PL"/>
              </w:rPr>
              <w:t>• Dopuszcza się podpisanie dokumentów w formacie innym niż „pdf", wtedy będzie wymagany oddzielny plik z podpisem. W związku z tym Wykonawca będzie zobowiązany załączyć prócz podpisanego dokumentu oddzielny plik z podpisem.</w:t>
            </w:r>
          </w:p>
        </w:tc>
      </w:tr>
    </w:tbl>
    <w:p w14:paraId="6123D165" w14:textId="77777777" w:rsidR="00107B90" w:rsidRPr="00E22F4D" w:rsidRDefault="00107B90" w:rsidP="004624DD">
      <w:pPr>
        <w:numPr>
          <w:ilvl w:val="0"/>
          <w:numId w:val="10"/>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lastRenderedPageBreak/>
        <w:t>Za datę złożenia oferty, przekazania wniosków, zawiadomień, dokumentów elektronicznych, oświadczeń lub elektronicznych kopii dokumentów lub oświadczeń oraz innych informacji przyjmuje się datę ich przekazania na platformę zakupową Zamawiającego.</w:t>
      </w:r>
    </w:p>
    <w:p w14:paraId="36250734" w14:textId="77777777" w:rsidR="00107B90" w:rsidRPr="00E22F4D" w:rsidRDefault="00107B90" w:rsidP="004624DD">
      <w:pPr>
        <w:numPr>
          <w:ilvl w:val="0"/>
          <w:numId w:val="10"/>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Wykonawca może zwrócić się do Zamawiającego o wyjaśnienie treści SWZ. Pytania dotyczące prowadzonego postępowania należy przesłać za pośrednictwem platformy zakupowej Zamawiającego. Zamawiający dopuszcza przekazywanie pytań bez konieczności podpisywania ich kwalifikowanym podpisem elektronicznym, osobistym, lub zaufanym.</w:t>
      </w:r>
    </w:p>
    <w:p w14:paraId="459224DD" w14:textId="77777777" w:rsidR="00107B90" w:rsidRPr="00E22F4D" w:rsidRDefault="00107B90" w:rsidP="004624DD">
      <w:pPr>
        <w:numPr>
          <w:ilvl w:val="0"/>
          <w:numId w:val="10"/>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Treść zapytań wraz z wyjaśnieniami Zamawiający zamieści na platformie zakupowej Zamawiającego, na której zamieścił SWZ.</w:t>
      </w:r>
    </w:p>
    <w:p w14:paraId="129D1D5C" w14:textId="036D825E" w:rsidR="00107B90" w:rsidRPr="00E22F4D" w:rsidRDefault="00107B90" w:rsidP="004624DD">
      <w:pPr>
        <w:numPr>
          <w:ilvl w:val="0"/>
          <w:numId w:val="10"/>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Zamawiający nie przewiduje sposobu komunikowania się z Wykonawcami w inny sposób niż</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wskazany w SWZ.</w:t>
      </w:r>
    </w:p>
    <w:p w14:paraId="7DC2D072" w14:textId="77777777" w:rsidR="004509D8" w:rsidRPr="00F4662E" w:rsidRDefault="004509D8" w:rsidP="0032431E">
      <w:pPr>
        <w:spacing w:line="300" w:lineRule="auto"/>
        <w:ind w:left="709"/>
        <w:rPr>
          <w:rFonts w:asciiTheme="minorHAnsi" w:hAnsiTheme="minorHAnsi" w:cstheme="minorHAnsi"/>
          <w:sz w:val="22"/>
          <w:szCs w:val="22"/>
          <w:highlight w:val="yellow"/>
        </w:rPr>
      </w:pPr>
    </w:p>
    <w:p w14:paraId="2439D4DA" w14:textId="568AE1DD"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osoba uprawniona do kontaktowania się z Wykonawcami</w:t>
      </w:r>
    </w:p>
    <w:p w14:paraId="59A786DC" w14:textId="77777777" w:rsidR="00107B90" w:rsidRPr="00E22F4D" w:rsidRDefault="00107B90" w:rsidP="0032431E">
      <w:pPr>
        <w:spacing w:line="300" w:lineRule="auto"/>
        <w:ind w:left="567" w:hanging="141"/>
        <w:rPr>
          <w:rFonts w:asciiTheme="minorHAnsi" w:hAnsiTheme="minorHAnsi" w:cstheme="minorHAnsi"/>
          <w:sz w:val="22"/>
          <w:szCs w:val="22"/>
        </w:rPr>
      </w:pPr>
      <w:r w:rsidRPr="00E22F4D">
        <w:rPr>
          <w:rFonts w:asciiTheme="minorHAnsi" w:hAnsiTheme="minorHAnsi" w:cstheme="minorHAnsi"/>
          <w:sz w:val="22"/>
          <w:szCs w:val="22"/>
        </w:rPr>
        <w:t>Osobami uprawnionymi do kontaktu z Wykonawcami są:</w:t>
      </w:r>
    </w:p>
    <w:p w14:paraId="0AED93B2" w14:textId="7BDEC0F0" w:rsidR="00107B90" w:rsidRPr="00E22F4D" w:rsidRDefault="00107B90" w:rsidP="004624DD">
      <w:pPr>
        <w:pStyle w:val="Akapitzlist"/>
        <w:numPr>
          <w:ilvl w:val="0"/>
          <w:numId w:val="31"/>
        </w:numPr>
        <w:spacing w:after="0" w:line="300" w:lineRule="auto"/>
        <w:ind w:left="567" w:hanging="141"/>
        <w:rPr>
          <w:rFonts w:eastAsia="Times New Roman" w:cstheme="minorHAnsi"/>
          <w:lang w:eastAsia="pl-PL"/>
        </w:rPr>
      </w:pPr>
      <w:r w:rsidRPr="00E22F4D">
        <w:rPr>
          <w:rFonts w:eastAsia="Times New Roman" w:cstheme="minorHAnsi"/>
          <w:lang w:eastAsia="pl-PL"/>
        </w:rPr>
        <w:t>w zakresie dotyczącym przedmiotu zamówienia:</w:t>
      </w:r>
      <w:r w:rsidR="00D72F36">
        <w:rPr>
          <w:rFonts w:eastAsia="Times New Roman" w:cstheme="minorHAnsi"/>
          <w:lang w:eastAsia="pl-PL"/>
        </w:rPr>
        <w:t xml:space="preserve"> Piotr Szkuta</w:t>
      </w:r>
      <w:r w:rsidR="00B6108D" w:rsidRPr="00E22F4D">
        <w:rPr>
          <w:rFonts w:eastAsia="Times New Roman" w:cstheme="minorHAnsi"/>
          <w:lang w:eastAsia="pl-PL"/>
        </w:rPr>
        <w:t xml:space="preserve"> </w:t>
      </w:r>
    </w:p>
    <w:p w14:paraId="5747CB1C" w14:textId="116ED38A" w:rsidR="00107B90" w:rsidRPr="00E22F4D" w:rsidRDefault="00107B90" w:rsidP="004624DD">
      <w:pPr>
        <w:pStyle w:val="Akapitzlist"/>
        <w:numPr>
          <w:ilvl w:val="0"/>
          <w:numId w:val="31"/>
        </w:numPr>
        <w:spacing w:after="0" w:line="300" w:lineRule="auto"/>
        <w:ind w:left="567" w:hanging="141"/>
        <w:rPr>
          <w:rFonts w:eastAsia="Times New Roman" w:cstheme="minorHAnsi"/>
          <w:lang w:eastAsia="pl-PL"/>
        </w:rPr>
      </w:pPr>
      <w:r w:rsidRPr="00E22F4D">
        <w:rPr>
          <w:rFonts w:eastAsia="Times New Roman" w:cstheme="minorHAnsi"/>
          <w:lang w:eastAsia="pl-PL"/>
        </w:rPr>
        <w:t xml:space="preserve">w zakresie dotyczącym zagadnień </w:t>
      </w:r>
      <w:proofErr w:type="spellStart"/>
      <w:r w:rsidRPr="00E22F4D">
        <w:rPr>
          <w:rFonts w:eastAsia="Times New Roman" w:cstheme="minorHAnsi"/>
          <w:lang w:eastAsia="pl-PL"/>
        </w:rPr>
        <w:t>formalno</w:t>
      </w:r>
      <w:proofErr w:type="spellEnd"/>
      <w:r w:rsidRPr="00E22F4D">
        <w:rPr>
          <w:rFonts w:eastAsia="Times New Roman" w:cstheme="minorHAnsi"/>
          <w:lang w:eastAsia="pl-PL"/>
        </w:rPr>
        <w:t xml:space="preserve"> – prawnych: </w:t>
      </w:r>
      <w:r w:rsidR="0020227F">
        <w:rPr>
          <w:rFonts w:eastAsia="Times New Roman" w:cstheme="minorHAnsi"/>
          <w:lang w:eastAsia="pl-PL"/>
        </w:rPr>
        <w:t>Monika Surma</w:t>
      </w:r>
    </w:p>
    <w:p w14:paraId="09152A32" w14:textId="77777777" w:rsidR="00C84CA6" w:rsidRPr="00F4662E" w:rsidRDefault="00C84CA6" w:rsidP="0032431E">
      <w:pPr>
        <w:pStyle w:val="Akapitzlist"/>
        <w:spacing w:after="0" w:line="300" w:lineRule="auto"/>
        <w:ind w:left="567"/>
        <w:rPr>
          <w:rFonts w:eastAsia="Times New Roman" w:cstheme="minorHAnsi"/>
          <w:highlight w:val="yellow"/>
          <w:lang w:eastAsia="pl-PL"/>
        </w:rPr>
      </w:pPr>
    </w:p>
    <w:p w14:paraId="77A56857" w14:textId="78206044"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Termin związania ofertą</w:t>
      </w:r>
    </w:p>
    <w:p w14:paraId="1FA0DA34" w14:textId="19612B2B" w:rsidR="00107B90" w:rsidRPr="00E22F4D" w:rsidRDefault="00107B90" w:rsidP="004624DD">
      <w:pPr>
        <w:numPr>
          <w:ilvl w:val="1"/>
          <w:numId w:val="11"/>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 xml:space="preserve">Wykonawca jest związany ofertą do upływu terminu określonego datą w dokumentach zamówienia, jednak nie dłużej niż 30 dni od dnia upływu terminu składania ofert, przy czym pierwszym dniem terminu związania ofertą jest dzień, w którym upływa termin składania ofert, tj. do dnia </w:t>
      </w:r>
      <w:r w:rsidR="005B735B" w:rsidRPr="005B735B">
        <w:rPr>
          <w:rFonts w:asciiTheme="minorHAnsi" w:hAnsiTheme="minorHAnsi" w:cstheme="minorHAnsi"/>
          <w:b/>
          <w:sz w:val="22"/>
          <w:szCs w:val="22"/>
        </w:rPr>
        <w:t>03.06</w:t>
      </w:r>
      <w:r w:rsidR="00861CB1" w:rsidRPr="005B735B">
        <w:rPr>
          <w:rFonts w:asciiTheme="minorHAnsi" w:hAnsiTheme="minorHAnsi" w:cstheme="minorHAnsi"/>
          <w:b/>
          <w:sz w:val="22"/>
          <w:szCs w:val="22"/>
        </w:rPr>
        <w:t>.</w:t>
      </w:r>
      <w:r w:rsidR="00DD38BE" w:rsidRPr="00E22F4D">
        <w:rPr>
          <w:rFonts w:asciiTheme="minorHAnsi" w:hAnsiTheme="minorHAnsi" w:cstheme="minorHAnsi"/>
          <w:b/>
          <w:sz w:val="22"/>
          <w:szCs w:val="22"/>
        </w:rPr>
        <w:t>202</w:t>
      </w:r>
      <w:r w:rsidR="0020227F">
        <w:rPr>
          <w:rFonts w:asciiTheme="minorHAnsi" w:hAnsiTheme="minorHAnsi" w:cstheme="minorHAnsi"/>
          <w:b/>
          <w:sz w:val="22"/>
          <w:szCs w:val="22"/>
        </w:rPr>
        <w:t>6</w:t>
      </w:r>
      <w:r w:rsidR="00DD38BE" w:rsidRPr="00E22F4D">
        <w:rPr>
          <w:rFonts w:asciiTheme="minorHAnsi" w:hAnsiTheme="minorHAnsi" w:cstheme="minorHAnsi"/>
          <w:b/>
          <w:sz w:val="22"/>
          <w:szCs w:val="22"/>
        </w:rPr>
        <w:t xml:space="preserve"> r.</w:t>
      </w:r>
    </w:p>
    <w:p w14:paraId="78DFB575" w14:textId="665A0E88" w:rsidR="00107B90" w:rsidRPr="00E22F4D" w:rsidRDefault="00107B90" w:rsidP="004624DD">
      <w:pPr>
        <w:numPr>
          <w:ilvl w:val="1"/>
          <w:numId w:val="11"/>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 xml:space="preserve">W przypadku gdy wybór najkorzystniejszej oferty nie nastąpi przed upływem terminu związania ofertą określonego w SWZ, Zamawiający przed upływem terminu związania ofertą zwraca się jednokrotnie do Wykonawcy o wyrażenie zgody na przedłużenie tego terminu </w:t>
      </w:r>
      <w:r w:rsidR="00B045F8" w:rsidRPr="00E22F4D">
        <w:rPr>
          <w:rFonts w:asciiTheme="minorHAnsi" w:hAnsiTheme="minorHAnsi" w:cstheme="minorHAnsi"/>
          <w:sz w:val="22"/>
          <w:szCs w:val="22"/>
        </w:rPr>
        <w:br/>
      </w:r>
      <w:r w:rsidRPr="00E22F4D">
        <w:rPr>
          <w:rFonts w:asciiTheme="minorHAnsi" w:hAnsiTheme="minorHAnsi" w:cstheme="minorHAnsi"/>
          <w:sz w:val="22"/>
          <w:szCs w:val="22"/>
        </w:rPr>
        <w:t>o wskazany przez niego okres nie dłuższy</w:t>
      </w:r>
      <w:r w:rsidR="00474D1D" w:rsidRPr="00E22F4D">
        <w:rPr>
          <w:rFonts w:asciiTheme="minorHAnsi" w:hAnsiTheme="minorHAnsi" w:cstheme="minorHAnsi"/>
          <w:sz w:val="22"/>
          <w:szCs w:val="22"/>
        </w:rPr>
        <w:t xml:space="preserve"> </w:t>
      </w:r>
      <w:r w:rsidRPr="00E22F4D">
        <w:rPr>
          <w:rFonts w:asciiTheme="minorHAnsi" w:hAnsiTheme="minorHAnsi" w:cstheme="minorHAnsi"/>
          <w:sz w:val="22"/>
          <w:szCs w:val="22"/>
        </w:rPr>
        <w:t>niż 30 dni.</w:t>
      </w:r>
    </w:p>
    <w:p w14:paraId="39414F07" w14:textId="162175C8" w:rsidR="00107B90" w:rsidRPr="00E22F4D" w:rsidRDefault="00107B90" w:rsidP="004624DD">
      <w:pPr>
        <w:numPr>
          <w:ilvl w:val="1"/>
          <w:numId w:val="11"/>
        </w:numPr>
        <w:spacing w:line="300" w:lineRule="auto"/>
        <w:ind w:left="709" w:hanging="284"/>
        <w:rPr>
          <w:rFonts w:asciiTheme="minorHAnsi" w:hAnsiTheme="minorHAnsi" w:cstheme="minorHAnsi"/>
          <w:sz w:val="22"/>
          <w:szCs w:val="22"/>
        </w:rPr>
      </w:pPr>
      <w:r w:rsidRPr="00E22F4D">
        <w:rPr>
          <w:rFonts w:asciiTheme="minorHAnsi" w:hAnsiTheme="minorHAnsi" w:cstheme="minorHAnsi"/>
          <w:sz w:val="22"/>
          <w:szCs w:val="22"/>
        </w:rPr>
        <w:t>Przedłużenie terminu związania ofertą, wymaga złożenia przez Wykonawcę pisemnego oświadczenia o wyrażeniu zgody na przedłużenie terminu związania ofertą wraz z</w:t>
      </w:r>
      <w:r w:rsidR="009B499E" w:rsidRPr="00E22F4D">
        <w:rPr>
          <w:rFonts w:asciiTheme="minorHAnsi" w:hAnsiTheme="minorHAnsi" w:cstheme="minorHAnsi"/>
          <w:sz w:val="22"/>
          <w:szCs w:val="22"/>
        </w:rPr>
        <w:t> </w:t>
      </w:r>
      <w:r w:rsidRPr="00E22F4D">
        <w:rPr>
          <w:rFonts w:asciiTheme="minorHAnsi" w:hAnsiTheme="minorHAnsi" w:cstheme="minorHAnsi"/>
          <w:sz w:val="22"/>
          <w:szCs w:val="22"/>
        </w:rPr>
        <w:t>przedłużeniem okresu ważności wadium, albo jeżeli nie jest to możliwe wniesieniem nowego wadium na przedłużony okres związania ofertą.</w:t>
      </w:r>
    </w:p>
    <w:p w14:paraId="0B4DBDE8" w14:textId="77777777" w:rsidR="00E4161E" w:rsidRPr="00F4662E" w:rsidRDefault="00E4161E" w:rsidP="0020227F">
      <w:pPr>
        <w:spacing w:line="300" w:lineRule="auto"/>
        <w:rPr>
          <w:rFonts w:asciiTheme="minorHAnsi" w:hAnsiTheme="minorHAnsi" w:cstheme="minorHAnsi"/>
          <w:sz w:val="22"/>
          <w:szCs w:val="22"/>
          <w:highlight w:val="yellow"/>
        </w:rPr>
      </w:pPr>
    </w:p>
    <w:p w14:paraId="1A1A2AF8" w14:textId="1C269EE0" w:rsidR="00107B90" w:rsidRPr="00E22F4D" w:rsidRDefault="00107B90" w:rsidP="0032431E">
      <w:pPr>
        <w:numPr>
          <w:ilvl w:val="0"/>
          <w:numId w:val="1"/>
        </w:numPr>
        <w:spacing w:line="300" w:lineRule="auto"/>
        <w:ind w:left="425" w:hanging="425"/>
        <w:rPr>
          <w:rFonts w:asciiTheme="minorHAnsi" w:hAnsiTheme="minorHAnsi" w:cstheme="minorHAnsi"/>
          <w:b/>
          <w:caps/>
          <w:sz w:val="22"/>
          <w:szCs w:val="22"/>
        </w:rPr>
      </w:pPr>
      <w:r w:rsidRPr="00E22F4D">
        <w:rPr>
          <w:rFonts w:asciiTheme="minorHAnsi" w:hAnsiTheme="minorHAnsi" w:cstheme="minorHAnsi"/>
          <w:b/>
          <w:caps/>
          <w:sz w:val="22"/>
          <w:szCs w:val="22"/>
        </w:rPr>
        <w:t>przedmiotowe środki dowodowe</w:t>
      </w:r>
    </w:p>
    <w:p w14:paraId="3D2A6D64" w14:textId="77777777" w:rsidR="0044231E" w:rsidRPr="00E22F4D" w:rsidRDefault="0054451C" w:rsidP="004624DD">
      <w:pPr>
        <w:pStyle w:val="Akapitzlist"/>
        <w:numPr>
          <w:ilvl w:val="0"/>
          <w:numId w:val="39"/>
        </w:numPr>
        <w:tabs>
          <w:tab w:val="left" w:pos="142"/>
        </w:tabs>
        <w:suppressAutoHyphens/>
        <w:spacing w:after="0" w:line="300" w:lineRule="auto"/>
        <w:ind w:left="709" w:hanging="283"/>
        <w:rPr>
          <w:rFonts w:eastAsia="Times New Roman" w:cstheme="minorHAnsi"/>
          <w:lang w:eastAsia="pl-PL"/>
        </w:rPr>
      </w:pPr>
      <w:r w:rsidRPr="00E22F4D">
        <w:rPr>
          <w:rFonts w:eastAsia="Times New Roman" w:cstheme="minorHAnsi"/>
          <w:lang w:eastAsia="pl-PL"/>
        </w:rPr>
        <w:t xml:space="preserve">Zamawiający wskazuje, że obowiązek zgłoszenia w ofercie rozwiązań równoważnych </w:t>
      </w:r>
      <w:r w:rsidRPr="00E22F4D">
        <w:rPr>
          <w:rFonts w:eastAsia="Times New Roman" w:cstheme="minorHAnsi"/>
          <w:lang w:eastAsia="pl-PL"/>
        </w:rPr>
        <w:br/>
        <w:t xml:space="preserve">w stosunku do opisanych w </w:t>
      </w:r>
      <w:r w:rsidR="007518B4" w:rsidRPr="00E22F4D">
        <w:rPr>
          <w:rFonts w:eastAsia="Times New Roman" w:cstheme="minorHAnsi"/>
          <w:lang w:eastAsia="pl-PL"/>
        </w:rPr>
        <w:t>O</w:t>
      </w:r>
      <w:r w:rsidRPr="00E22F4D">
        <w:rPr>
          <w:rFonts w:eastAsia="Times New Roman" w:cstheme="minorHAnsi"/>
          <w:lang w:eastAsia="pl-PL"/>
        </w:rPr>
        <w:t xml:space="preserve">pisie przedmiotu zamówienia i wykazania równoważności leży po stronie </w:t>
      </w:r>
      <w:r w:rsidR="007518B4" w:rsidRPr="00E22F4D">
        <w:rPr>
          <w:rFonts w:eastAsia="Times New Roman" w:cstheme="minorHAnsi"/>
          <w:lang w:eastAsia="pl-PL"/>
        </w:rPr>
        <w:t>W</w:t>
      </w:r>
      <w:r w:rsidRPr="00E22F4D">
        <w:rPr>
          <w:rFonts w:eastAsia="Times New Roman" w:cstheme="minorHAnsi"/>
          <w:lang w:eastAsia="pl-PL"/>
        </w:rPr>
        <w:t xml:space="preserve">ykonawcy. </w:t>
      </w:r>
    </w:p>
    <w:p w14:paraId="2972619F" w14:textId="77777777" w:rsidR="009C1B65" w:rsidRPr="009C1B65" w:rsidRDefault="0054451C" w:rsidP="009C1B65">
      <w:pPr>
        <w:pStyle w:val="Akapitzlist"/>
        <w:numPr>
          <w:ilvl w:val="0"/>
          <w:numId w:val="39"/>
        </w:numPr>
        <w:tabs>
          <w:tab w:val="left" w:pos="142"/>
        </w:tabs>
        <w:suppressAutoHyphens/>
        <w:spacing w:after="0" w:line="300" w:lineRule="auto"/>
        <w:ind w:left="709" w:hanging="283"/>
        <w:rPr>
          <w:rFonts w:eastAsia="Times New Roman" w:cstheme="minorHAnsi"/>
          <w:lang w:eastAsia="pl-PL"/>
        </w:rPr>
      </w:pPr>
      <w:r w:rsidRPr="00E22F4D">
        <w:rPr>
          <w:rFonts w:cstheme="minorHAnsi"/>
        </w:rPr>
        <w:t xml:space="preserve">W przypadku gdy wymagania w </w:t>
      </w:r>
      <w:r w:rsidR="007518B4" w:rsidRPr="00E22F4D">
        <w:rPr>
          <w:rFonts w:cstheme="minorHAnsi"/>
        </w:rPr>
        <w:t>O</w:t>
      </w:r>
      <w:r w:rsidRPr="00E22F4D">
        <w:rPr>
          <w:rFonts w:cstheme="minorHAnsi"/>
        </w:rPr>
        <w:t xml:space="preserve">pisie przedmiotu zamówienia odnoszą się do znaku towarowego, patentu lub pochodzenia, źródła lub szczególnego procesu, który charakteryzuje produkty lub usługi dostarczane przez konkretnego </w:t>
      </w:r>
      <w:r w:rsidR="007518B4" w:rsidRPr="00E22F4D">
        <w:rPr>
          <w:rFonts w:cstheme="minorHAnsi"/>
        </w:rPr>
        <w:t>W</w:t>
      </w:r>
      <w:r w:rsidRPr="00E22F4D">
        <w:rPr>
          <w:rFonts w:cstheme="minorHAnsi"/>
        </w:rPr>
        <w:t xml:space="preserve">ykonawcę Zamawiający wymaga, aby </w:t>
      </w:r>
      <w:r w:rsidR="007518B4" w:rsidRPr="00E22F4D">
        <w:rPr>
          <w:rFonts w:cstheme="minorHAnsi"/>
        </w:rPr>
        <w:t>W</w:t>
      </w:r>
      <w:r w:rsidRPr="00E22F4D">
        <w:rPr>
          <w:rFonts w:cstheme="minorHAnsi"/>
        </w:rPr>
        <w:t xml:space="preserve">ykonawca w przypadku zaoferowania rozwiązań równoważnych, przedstawił w ofercie dowód równoważności potwierdzający spełnienie kryteriów określonych w opisie </w:t>
      </w:r>
      <w:r w:rsidRPr="00E22F4D">
        <w:rPr>
          <w:rFonts w:cstheme="minorHAnsi"/>
        </w:rPr>
        <w:lastRenderedPageBreak/>
        <w:t xml:space="preserve">przedmiotu zamówienia, które Zamawiający stosuje w celu oceny równoważności </w:t>
      </w:r>
      <w:r w:rsidR="00D26A1F" w:rsidRPr="00E22F4D">
        <w:rPr>
          <w:rFonts w:cstheme="minorHAnsi"/>
        </w:rPr>
        <w:br/>
      </w:r>
      <w:r w:rsidRPr="00E22F4D">
        <w:rPr>
          <w:rFonts w:cstheme="minorHAnsi"/>
        </w:rPr>
        <w:t>(Wyrok TSUE C-14/17 z dnia 2018-07-12) np. karty katalogowe produktów lub inne.</w:t>
      </w:r>
    </w:p>
    <w:p w14:paraId="113AD613" w14:textId="2AA9FAC8" w:rsidR="009C1B65" w:rsidRPr="009C1B65" w:rsidRDefault="009C1B65" w:rsidP="009C1B65">
      <w:pPr>
        <w:pStyle w:val="Akapitzlist"/>
        <w:numPr>
          <w:ilvl w:val="0"/>
          <w:numId w:val="39"/>
        </w:numPr>
        <w:tabs>
          <w:tab w:val="left" w:pos="142"/>
        </w:tabs>
        <w:suppressAutoHyphens/>
        <w:spacing w:after="0" w:line="300" w:lineRule="auto"/>
        <w:ind w:left="709" w:hanging="283"/>
        <w:rPr>
          <w:rFonts w:eastAsia="Times New Roman" w:cstheme="minorHAnsi"/>
          <w:lang w:eastAsia="pl-PL"/>
        </w:rPr>
      </w:pPr>
      <w:r>
        <w:t>Zamawiający zgodn</w:t>
      </w:r>
      <w:r w:rsidR="00FD33E9">
        <w:t>i</w:t>
      </w:r>
      <w:r>
        <w:t>e z art. 101 ust. 4 ustawy PZP</w:t>
      </w:r>
      <w:r w:rsidR="00FD33E9">
        <w:t xml:space="preserve"> dopuszcza rozwiązania równoważne dla przewidzianych w OPZ norm, ocen technicznych, specyfikacji technicznych i systemów referencji technicznych, o których mowa w ust. 1 pkt 2 oraz ust. 3 ustawy </w:t>
      </w:r>
      <w:proofErr w:type="spellStart"/>
      <w:r w:rsidR="00FD33E9">
        <w:t>Pzp</w:t>
      </w:r>
      <w:proofErr w:type="spellEnd"/>
      <w:r w:rsidR="00FD33E9">
        <w:t>.</w:t>
      </w:r>
    </w:p>
    <w:p w14:paraId="7D2B1CBC" w14:textId="1A3D1D64" w:rsidR="0044231E" w:rsidRPr="00E22F4D" w:rsidRDefault="0054451C" w:rsidP="004624DD">
      <w:pPr>
        <w:pStyle w:val="Akapitzlist"/>
        <w:numPr>
          <w:ilvl w:val="0"/>
          <w:numId w:val="39"/>
        </w:numPr>
        <w:tabs>
          <w:tab w:val="left" w:pos="142"/>
        </w:tabs>
        <w:suppressAutoHyphens/>
        <w:spacing w:after="0" w:line="300" w:lineRule="auto"/>
        <w:ind w:left="709" w:hanging="283"/>
        <w:rPr>
          <w:rFonts w:eastAsia="Times New Roman" w:cstheme="minorHAnsi"/>
          <w:lang w:eastAsia="pl-PL"/>
        </w:rPr>
      </w:pPr>
      <w:r w:rsidRPr="00E22F4D">
        <w:rPr>
          <w:rFonts w:cstheme="minorHAnsi"/>
        </w:rPr>
        <w:t xml:space="preserve">Dokumenty przedmiotowe należy traktować jako formę potwierdzenia zgodności </w:t>
      </w:r>
      <w:r w:rsidR="00816B5E" w:rsidRPr="00E22F4D">
        <w:rPr>
          <w:rFonts w:cstheme="minorHAnsi"/>
        </w:rPr>
        <w:t xml:space="preserve"> </w:t>
      </w:r>
      <w:r w:rsidR="0072453C" w:rsidRPr="00E22F4D">
        <w:rPr>
          <w:rFonts w:cstheme="minorHAnsi"/>
        </w:rPr>
        <w:t xml:space="preserve"> </w:t>
      </w:r>
      <w:r w:rsidRPr="00E22F4D">
        <w:rPr>
          <w:rFonts w:cstheme="minorHAnsi"/>
        </w:rPr>
        <w:t xml:space="preserve">oferowanego świadczenia z wymaganym przez </w:t>
      </w:r>
      <w:r w:rsidR="007518B4" w:rsidRPr="00E22F4D">
        <w:rPr>
          <w:rFonts w:cstheme="minorHAnsi"/>
        </w:rPr>
        <w:t>Z</w:t>
      </w:r>
      <w:r w:rsidRPr="00E22F4D">
        <w:rPr>
          <w:rFonts w:cstheme="minorHAnsi"/>
        </w:rPr>
        <w:t xml:space="preserve">amawiającego, co oznacza, że zadeklarowana przez </w:t>
      </w:r>
      <w:r w:rsidR="007518B4" w:rsidRPr="00E22F4D">
        <w:rPr>
          <w:rFonts w:cstheme="minorHAnsi"/>
        </w:rPr>
        <w:t>W</w:t>
      </w:r>
      <w:r w:rsidRPr="00E22F4D">
        <w:rPr>
          <w:rFonts w:cstheme="minorHAnsi"/>
        </w:rPr>
        <w:t>ykonawcę treść oferty musi znaleźć potwierdzenie w</w:t>
      </w:r>
      <w:r w:rsidR="007518B4" w:rsidRPr="00E22F4D">
        <w:rPr>
          <w:rFonts w:cstheme="minorHAnsi"/>
        </w:rPr>
        <w:t> </w:t>
      </w:r>
      <w:r w:rsidRPr="00E22F4D">
        <w:rPr>
          <w:rFonts w:cstheme="minorHAnsi"/>
        </w:rPr>
        <w:t>dokumentach przedmiotowych.</w:t>
      </w:r>
    </w:p>
    <w:p w14:paraId="29EDD352" w14:textId="130A40C3" w:rsidR="0054451C" w:rsidRPr="00E22F4D" w:rsidRDefault="0054451C" w:rsidP="004624DD">
      <w:pPr>
        <w:pStyle w:val="Akapitzlist"/>
        <w:numPr>
          <w:ilvl w:val="0"/>
          <w:numId w:val="39"/>
        </w:numPr>
        <w:tabs>
          <w:tab w:val="left" w:pos="142"/>
        </w:tabs>
        <w:suppressAutoHyphens/>
        <w:spacing w:after="0" w:line="300" w:lineRule="auto"/>
        <w:ind w:left="709" w:hanging="283"/>
        <w:rPr>
          <w:rFonts w:eastAsia="Times New Roman" w:cstheme="minorHAnsi"/>
          <w:lang w:eastAsia="pl-PL"/>
        </w:rPr>
      </w:pPr>
      <w:r w:rsidRPr="00E22F4D">
        <w:rPr>
          <w:rFonts w:cstheme="minorHAnsi"/>
        </w:rPr>
        <w:t xml:space="preserve">Jeżeli </w:t>
      </w:r>
      <w:r w:rsidR="006E3521" w:rsidRPr="00E22F4D">
        <w:rPr>
          <w:rFonts w:cstheme="minorHAnsi"/>
        </w:rPr>
        <w:t>W</w:t>
      </w:r>
      <w:r w:rsidRPr="00E22F4D">
        <w:rPr>
          <w:rFonts w:cstheme="minorHAnsi"/>
        </w:rPr>
        <w:t xml:space="preserve">ykonawca nie złożył przedmiotowych środków dowodowych lub złożone przedmiotowe środki dowodowe są niekompletne, </w:t>
      </w:r>
      <w:r w:rsidR="006E3521" w:rsidRPr="00E22F4D">
        <w:rPr>
          <w:rFonts w:cstheme="minorHAnsi"/>
        </w:rPr>
        <w:t>Z</w:t>
      </w:r>
      <w:r w:rsidRPr="00E22F4D">
        <w:rPr>
          <w:rFonts w:cstheme="minorHAnsi"/>
        </w:rPr>
        <w:t xml:space="preserve">amawiający wzywa do ich uzupełnienia w wyznaczonym terminie. Zamawiający może żądać od </w:t>
      </w:r>
      <w:r w:rsidR="006E3521" w:rsidRPr="00E22F4D">
        <w:rPr>
          <w:rFonts w:cstheme="minorHAnsi"/>
        </w:rPr>
        <w:t>W</w:t>
      </w:r>
      <w:r w:rsidRPr="00E22F4D">
        <w:rPr>
          <w:rFonts w:cstheme="minorHAnsi"/>
        </w:rPr>
        <w:t>ykonawców wyjaśnień dotyczących treści przedmiotowych środków dowodowych.</w:t>
      </w:r>
    </w:p>
    <w:p w14:paraId="0B632593" w14:textId="77777777" w:rsidR="00C84CA6" w:rsidRPr="00F4662E" w:rsidRDefault="00C84CA6" w:rsidP="0032431E">
      <w:pPr>
        <w:pStyle w:val="Akapitzlist"/>
        <w:tabs>
          <w:tab w:val="left" w:pos="142"/>
        </w:tabs>
        <w:suppressAutoHyphens/>
        <w:spacing w:after="0" w:line="300" w:lineRule="auto"/>
        <w:ind w:left="709"/>
        <w:rPr>
          <w:rFonts w:eastAsia="Times New Roman" w:cstheme="minorHAnsi"/>
          <w:highlight w:val="yellow"/>
          <w:lang w:eastAsia="pl-PL"/>
        </w:rPr>
      </w:pPr>
    </w:p>
    <w:p w14:paraId="510C8A1A" w14:textId="0E494233"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t>Opis sposobu przygotowania oferty</w:t>
      </w:r>
    </w:p>
    <w:p w14:paraId="4EA1F3EC" w14:textId="04C8B83B" w:rsidR="00490030" w:rsidRPr="00490030" w:rsidRDefault="00490030" w:rsidP="004624DD">
      <w:pPr>
        <w:numPr>
          <w:ilvl w:val="0"/>
          <w:numId w:val="12"/>
        </w:numPr>
        <w:spacing w:line="300" w:lineRule="auto"/>
        <w:rPr>
          <w:rFonts w:asciiTheme="minorHAnsi" w:hAnsiTheme="minorHAnsi" w:cstheme="minorHAnsi"/>
          <w:sz w:val="22"/>
          <w:szCs w:val="22"/>
        </w:rPr>
      </w:pPr>
      <w:r w:rsidRPr="00490030">
        <w:rPr>
          <w:rFonts w:asciiTheme="minorHAnsi" w:hAnsiTheme="minorHAnsi" w:cstheme="minorHAnsi"/>
          <w:sz w:val="22"/>
          <w:szCs w:val="22"/>
        </w:rPr>
        <w:t xml:space="preserve">Oferta, musi być sporządzona w języku polskim i złożona w formie elektronicznej </w:t>
      </w:r>
      <w:r>
        <w:rPr>
          <w:rFonts w:asciiTheme="minorHAnsi" w:hAnsiTheme="minorHAnsi" w:cstheme="minorHAnsi"/>
          <w:sz w:val="22"/>
          <w:szCs w:val="22"/>
        </w:rPr>
        <w:t>l</w:t>
      </w:r>
      <w:r w:rsidRPr="00490030">
        <w:rPr>
          <w:rFonts w:asciiTheme="minorHAnsi" w:hAnsiTheme="minorHAnsi" w:cstheme="minorHAnsi"/>
          <w:sz w:val="22"/>
          <w:szCs w:val="22"/>
        </w:rPr>
        <w:t xml:space="preserve">ub w postaci elektronicznej opatrzonej podpisem zaufanym lub podpisem osobistym przez osobę upoważnioną do reprezentowania Wykonawcy zgodnie z formą reprezentacji, określoną w dokumencie rejestrowym właściwym dla formy organizacyjnej. </w:t>
      </w:r>
    </w:p>
    <w:p w14:paraId="4AB28784" w14:textId="77777777" w:rsidR="00107B90" w:rsidRPr="001A4481" w:rsidRDefault="00107B90" w:rsidP="004624DD">
      <w:pPr>
        <w:numPr>
          <w:ilvl w:val="0"/>
          <w:numId w:val="12"/>
        </w:numPr>
        <w:spacing w:line="300" w:lineRule="auto"/>
        <w:ind w:left="714" w:hanging="288"/>
        <w:rPr>
          <w:rFonts w:asciiTheme="minorHAnsi" w:hAnsiTheme="minorHAnsi" w:cstheme="minorHAnsi"/>
          <w:sz w:val="22"/>
          <w:szCs w:val="22"/>
        </w:rPr>
      </w:pPr>
      <w:r w:rsidRPr="001A4481">
        <w:rPr>
          <w:rFonts w:asciiTheme="minorHAnsi" w:hAnsiTheme="minorHAnsi" w:cstheme="minorHAnsi"/>
          <w:sz w:val="22"/>
          <w:szCs w:val="22"/>
        </w:rPr>
        <w:t xml:space="preserve">Sposób złożenia oferty, w tym jej zaszyfrowania opisany został w Instrukcji dla Wykonawców korzystania z platformy zakupowej Zamawiającego. Instrukcja korzystania z platformy zakupowej Zamawiającego jest dostępna pod adresem </w:t>
      </w:r>
      <w:r w:rsidRPr="001A4481">
        <w:rPr>
          <w:rFonts w:asciiTheme="minorHAnsi" w:hAnsiTheme="minorHAnsi" w:cstheme="minorHAnsi"/>
          <w:sz w:val="22"/>
          <w:szCs w:val="22"/>
          <w:u w:val="single"/>
        </w:rPr>
        <w:t>https://zamowienia.um.warszawa.pl</w:t>
      </w:r>
      <w:r w:rsidRPr="001A4481">
        <w:rPr>
          <w:rFonts w:asciiTheme="minorHAnsi" w:hAnsiTheme="minorHAnsi" w:cstheme="minorHAnsi"/>
          <w:sz w:val="22"/>
          <w:szCs w:val="22"/>
        </w:rPr>
        <w:t xml:space="preserve"> w zakładce „Regulacje i procedury procesu zakupowego”. </w:t>
      </w:r>
    </w:p>
    <w:p w14:paraId="1DF9D651" w14:textId="77777777" w:rsidR="00F90D69" w:rsidRPr="001A4481" w:rsidRDefault="00107B90" w:rsidP="004624DD">
      <w:pPr>
        <w:numPr>
          <w:ilvl w:val="0"/>
          <w:numId w:val="12"/>
        </w:numPr>
        <w:spacing w:line="300" w:lineRule="auto"/>
        <w:ind w:left="714" w:hanging="288"/>
        <w:rPr>
          <w:rFonts w:asciiTheme="minorHAnsi" w:hAnsiTheme="minorHAnsi" w:cstheme="minorHAnsi"/>
          <w:sz w:val="22"/>
          <w:szCs w:val="22"/>
        </w:rPr>
      </w:pPr>
      <w:r w:rsidRPr="001A4481">
        <w:rPr>
          <w:rFonts w:asciiTheme="minorHAnsi" w:hAnsiTheme="minorHAnsi" w:cstheme="minorHAnsi"/>
          <w:sz w:val="22"/>
          <w:szCs w:val="22"/>
        </w:rPr>
        <w:t>Wykonawca ponosi wszelkie koszty związane z przygotowaniem i złożeniem oferty.</w:t>
      </w:r>
    </w:p>
    <w:p w14:paraId="5E7A941F" w14:textId="0DF0D8C5" w:rsidR="00F90D69" w:rsidRPr="001A4481" w:rsidRDefault="00107B90" w:rsidP="004624DD">
      <w:pPr>
        <w:numPr>
          <w:ilvl w:val="0"/>
          <w:numId w:val="12"/>
        </w:numPr>
        <w:spacing w:line="300" w:lineRule="auto"/>
        <w:ind w:left="714" w:hanging="289"/>
        <w:rPr>
          <w:rFonts w:asciiTheme="minorHAnsi" w:hAnsiTheme="minorHAnsi" w:cstheme="minorHAnsi"/>
          <w:sz w:val="22"/>
          <w:szCs w:val="22"/>
        </w:rPr>
      </w:pPr>
      <w:r w:rsidRPr="001A4481">
        <w:rPr>
          <w:rFonts w:asciiTheme="minorHAnsi" w:hAnsiTheme="minorHAnsi" w:cstheme="minorHAnsi"/>
          <w:sz w:val="22"/>
          <w:szCs w:val="22"/>
        </w:rPr>
        <w:t>Elementy oferty, które Wykonawca zamierza zastrzec jako tajemnicę przedsiębiorstwa w</w:t>
      </w:r>
      <w:r w:rsidR="009B499E" w:rsidRPr="001A4481">
        <w:rPr>
          <w:rFonts w:asciiTheme="minorHAnsi" w:hAnsiTheme="minorHAnsi" w:cstheme="minorHAnsi"/>
          <w:sz w:val="22"/>
          <w:szCs w:val="22"/>
        </w:rPr>
        <w:t> </w:t>
      </w:r>
      <w:r w:rsidRPr="001A4481">
        <w:rPr>
          <w:rFonts w:asciiTheme="minorHAnsi" w:hAnsiTheme="minorHAnsi" w:cstheme="minorHAnsi"/>
          <w:sz w:val="22"/>
          <w:szCs w:val="22"/>
        </w:rPr>
        <w:t>rozumieniu ustawy z dnia 16 kwietnia 1993 r. o zwalczaniu nieuczciwej konkurencji (j.t.</w:t>
      </w:r>
      <w:r w:rsidR="009B499E" w:rsidRPr="001A4481">
        <w:rPr>
          <w:rFonts w:asciiTheme="minorHAnsi" w:hAnsiTheme="minorHAnsi" w:cstheme="minorHAnsi"/>
          <w:sz w:val="22"/>
          <w:szCs w:val="22"/>
        </w:rPr>
        <w:t> </w:t>
      </w:r>
      <w:r w:rsidRPr="001A4481">
        <w:rPr>
          <w:rFonts w:asciiTheme="minorHAnsi" w:hAnsiTheme="minorHAnsi" w:cstheme="minorHAnsi"/>
          <w:sz w:val="22"/>
          <w:szCs w:val="22"/>
        </w:rPr>
        <w:t>Dz.</w:t>
      </w:r>
      <w:r w:rsidR="009B499E" w:rsidRPr="001A4481">
        <w:rPr>
          <w:rFonts w:asciiTheme="minorHAnsi" w:hAnsiTheme="minorHAnsi" w:cstheme="minorHAnsi"/>
          <w:sz w:val="22"/>
          <w:szCs w:val="22"/>
        </w:rPr>
        <w:t> </w:t>
      </w:r>
      <w:r w:rsidRPr="001A4481">
        <w:rPr>
          <w:rFonts w:asciiTheme="minorHAnsi" w:hAnsiTheme="minorHAnsi" w:cstheme="minorHAnsi"/>
          <w:sz w:val="22"/>
          <w:szCs w:val="22"/>
        </w:rPr>
        <w:t>U. z 20</w:t>
      </w:r>
      <w:r w:rsidR="009C1B65">
        <w:rPr>
          <w:rFonts w:asciiTheme="minorHAnsi" w:hAnsiTheme="minorHAnsi" w:cstheme="minorHAnsi"/>
          <w:sz w:val="22"/>
          <w:szCs w:val="22"/>
        </w:rPr>
        <w:t>26</w:t>
      </w:r>
      <w:r w:rsidRPr="001A4481">
        <w:rPr>
          <w:rFonts w:asciiTheme="minorHAnsi" w:hAnsiTheme="minorHAnsi" w:cstheme="minorHAnsi"/>
          <w:sz w:val="22"/>
          <w:szCs w:val="22"/>
        </w:rPr>
        <w:t xml:space="preserve"> r. poz. </w:t>
      </w:r>
      <w:r w:rsidR="009C1B65">
        <w:rPr>
          <w:rFonts w:asciiTheme="minorHAnsi" w:hAnsiTheme="minorHAnsi" w:cstheme="minorHAnsi"/>
          <w:sz w:val="22"/>
          <w:szCs w:val="22"/>
        </w:rPr>
        <w:t>85</w:t>
      </w:r>
      <w:r w:rsidRPr="001A4481">
        <w:rPr>
          <w:rFonts w:asciiTheme="minorHAnsi" w:hAnsiTheme="minorHAnsi" w:cstheme="minorHAnsi"/>
          <w:sz w:val="22"/>
          <w:szCs w:val="22"/>
        </w:rPr>
        <w:t xml:space="preserve">) powinny zostać umieszczone w odrębnym pliku oznaczonym „tajemnica przedsiębiorstwa” (typ dokumentu </w:t>
      </w:r>
      <w:r w:rsidRPr="001A4481">
        <w:rPr>
          <w:rFonts w:asciiTheme="minorHAnsi" w:hAnsiTheme="minorHAnsi" w:cstheme="minorHAnsi"/>
          <w:sz w:val="22"/>
          <w:szCs w:val="22"/>
        </w:rPr>
        <w:sym w:font="Symbol" w:char="F0AE"/>
      </w:r>
      <w:r w:rsidRPr="001A4481">
        <w:rPr>
          <w:rFonts w:asciiTheme="minorHAnsi" w:hAnsiTheme="minorHAnsi" w:cstheme="minorHAnsi"/>
          <w:sz w:val="22"/>
          <w:szCs w:val="22"/>
        </w:rPr>
        <w:t xml:space="preserve"> tajemnica przedsiębiorstwa), dołączonym do oferty. Wykonawca zobowiązany jest wraz z przekazaniem tych informacji, wykazać spełnienie przesłanek określonych w art. 11 ust</w:t>
      </w:r>
      <w:r w:rsidR="00062F3E" w:rsidRPr="001A4481">
        <w:rPr>
          <w:rFonts w:asciiTheme="minorHAnsi" w:hAnsiTheme="minorHAnsi" w:cstheme="minorHAnsi"/>
          <w:sz w:val="22"/>
          <w:szCs w:val="22"/>
        </w:rPr>
        <w:t>.</w:t>
      </w:r>
      <w:r w:rsidRPr="001A4481">
        <w:rPr>
          <w:rFonts w:asciiTheme="minorHAnsi" w:hAnsiTheme="minorHAnsi" w:cstheme="minorHAnsi"/>
          <w:sz w:val="22"/>
          <w:szCs w:val="22"/>
        </w:rPr>
        <w:t xml:space="preserve">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informacyjną zgodnie z postanowieniami art. 18 ust.3 ustawy. Wykonawca nie może zastrzec informacji, o których mowa w art. 222 ust. 5 ustawy </w:t>
      </w:r>
      <w:proofErr w:type="spellStart"/>
      <w:r w:rsidRPr="001A4481">
        <w:rPr>
          <w:rFonts w:asciiTheme="minorHAnsi" w:hAnsiTheme="minorHAnsi" w:cstheme="minorHAnsi"/>
          <w:sz w:val="22"/>
          <w:szCs w:val="22"/>
        </w:rPr>
        <w:t>P</w:t>
      </w:r>
      <w:r w:rsidR="00E23203" w:rsidRPr="001A4481">
        <w:rPr>
          <w:rFonts w:asciiTheme="minorHAnsi" w:hAnsiTheme="minorHAnsi" w:cstheme="minorHAnsi"/>
          <w:sz w:val="22"/>
          <w:szCs w:val="22"/>
        </w:rPr>
        <w:t>zp</w:t>
      </w:r>
      <w:proofErr w:type="spellEnd"/>
      <w:r w:rsidRPr="001A4481">
        <w:rPr>
          <w:rFonts w:asciiTheme="minorHAnsi" w:hAnsiTheme="minorHAnsi" w:cstheme="minorHAnsi"/>
          <w:sz w:val="22"/>
          <w:szCs w:val="22"/>
        </w:rPr>
        <w:t>.</w:t>
      </w:r>
      <w:r w:rsidRPr="001A4481">
        <w:rPr>
          <w:rFonts w:asciiTheme="minorHAnsi" w:hAnsiTheme="minorHAnsi" w:cstheme="minorHAnsi"/>
          <w:b/>
          <w:bCs/>
          <w:sz w:val="22"/>
          <w:szCs w:val="22"/>
        </w:rPr>
        <w:t xml:space="preserve"> </w:t>
      </w:r>
      <w:r w:rsidR="009D27EC" w:rsidRPr="001A4481">
        <w:rPr>
          <w:rFonts w:asciiTheme="minorHAnsi" w:hAnsiTheme="minorHAnsi" w:cstheme="minorHAnsi"/>
          <w:b/>
          <w:bCs/>
          <w:sz w:val="22"/>
          <w:szCs w:val="22"/>
        </w:rPr>
        <w:br/>
      </w:r>
      <w:r w:rsidRPr="001A4481">
        <w:rPr>
          <w:rFonts w:asciiTheme="minorHAnsi" w:hAnsiTheme="minorHAnsi" w:cstheme="minorHAnsi"/>
          <w:b/>
          <w:bCs/>
          <w:sz w:val="22"/>
          <w:szCs w:val="22"/>
        </w:rPr>
        <w:t xml:space="preserve">Dowody powinny zostać załączone do oferty w systemie jako oddzielny, nazwany w sposób jednoznaczny plik. </w:t>
      </w:r>
    </w:p>
    <w:p w14:paraId="7BD327DC" w14:textId="47F63B57" w:rsidR="0020227F" w:rsidRPr="007A0FA1" w:rsidRDefault="00107B90" w:rsidP="004624DD">
      <w:pPr>
        <w:numPr>
          <w:ilvl w:val="0"/>
          <w:numId w:val="12"/>
        </w:numPr>
        <w:spacing w:line="300" w:lineRule="auto"/>
        <w:ind w:left="714" w:hanging="289"/>
        <w:rPr>
          <w:rFonts w:asciiTheme="minorHAnsi" w:hAnsiTheme="minorHAnsi" w:cstheme="minorHAnsi"/>
          <w:sz w:val="22"/>
          <w:szCs w:val="22"/>
        </w:rPr>
      </w:pPr>
      <w:r w:rsidRPr="001A4481">
        <w:rPr>
          <w:rFonts w:asciiTheme="minorHAnsi" w:hAnsiTheme="minorHAnsi" w:cstheme="minorHAnsi"/>
          <w:bCs/>
          <w:sz w:val="22"/>
          <w:szCs w:val="22"/>
        </w:rPr>
        <w:t>Dokumenty sporządzone w języku obcym muszą zostać złożone wraz z tłumaczeniem na język polski.</w:t>
      </w:r>
    </w:p>
    <w:p w14:paraId="35932622" w14:textId="54AF9FD7"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lastRenderedPageBreak/>
        <w:t>Sposób oraz termin składania ofert</w:t>
      </w:r>
    </w:p>
    <w:p w14:paraId="692AC223" w14:textId="77777777" w:rsidR="00107B90" w:rsidRPr="001A4481" w:rsidRDefault="00107B90" w:rsidP="004624DD">
      <w:pPr>
        <w:numPr>
          <w:ilvl w:val="0"/>
          <w:numId w:val="13"/>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Oferta musi odpowiadać treści i wymaganiom określonym w SWZ.</w:t>
      </w:r>
    </w:p>
    <w:p w14:paraId="2866A61D" w14:textId="77777777" w:rsidR="00107B90" w:rsidRPr="001A4481" w:rsidRDefault="00107B90" w:rsidP="004624DD">
      <w:pPr>
        <w:numPr>
          <w:ilvl w:val="0"/>
          <w:numId w:val="13"/>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Wykonawca składa ofertę w postępowaniu za pośrednictwem Formularza oferty dostępnego na platformie zakupowej Zamawiającego. Hasło niezbędne do zaszyfrowania oferty przez Wykonawcę jest generowane przez Wykonawców na ww. platformie.</w:t>
      </w:r>
    </w:p>
    <w:p w14:paraId="04FF6182" w14:textId="77777777" w:rsidR="00107B90" w:rsidRPr="001A4481" w:rsidRDefault="00107B90" w:rsidP="004624DD">
      <w:pPr>
        <w:numPr>
          <w:ilvl w:val="0"/>
          <w:numId w:val="13"/>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Złożenie oferty, oświadczenia lub załączników na nośniku danych (np. CD, pendrive) jest niedopuszczalne, nie stanowi bowiem ich złożenia przy użyciu środków komunikacji elektronicznej w rozumieniu przepisów ustawy z dnia 18 lipca 2002 o świadczeniu usług drogą elektroniczną (j.t. Dz.U.2020, poz. 344 ze zm.).</w:t>
      </w:r>
    </w:p>
    <w:p w14:paraId="544C69D4" w14:textId="7210A4A4" w:rsidR="00107B90" w:rsidRPr="001A4481" w:rsidRDefault="00107B90" w:rsidP="004624DD">
      <w:pPr>
        <w:numPr>
          <w:ilvl w:val="0"/>
          <w:numId w:val="13"/>
        </w:numPr>
        <w:tabs>
          <w:tab w:val="clear" w:pos="1440"/>
        </w:tabs>
        <w:spacing w:line="300" w:lineRule="auto"/>
        <w:ind w:left="709" w:hanging="283"/>
        <w:rPr>
          <w:rFonts w:asciiTheme="minorHAnsi" w:hAnsiTheme="minorHAnsi" w:cstheme="minorHAnsi"/>
          <w:b/>
          <w:sz w:val="22"/>
          <w:szCs w:val="22"/>
        </w:rPr>
      </w:pPr>
      <w:r w:rsidRPr="001A4481">
        <w:rPr>
          <w:rFonts w:asciiTheme="minorHAnsi" w:hAnsiTheme="minorHAnsi" w:cstheme="minorHAnsi"/>
          <w:sz w:val="22"/>
          <w:szCs w:val="22"/>
        </w:rPr>
        <w:t xml:space="preserve">Ofertę wraz z wymaganymi załącznikami należy złożyć </w:t>
      </w:r>
      <w:r w:rsidRPr="001A4481">
        <w:rPr>
          <w:rFonts w:asciiTheme="minorHAnsi" w:hAnsiTheme="minorHAnsi" w:cstheme="minorHAnsi"/>
          <w:b/>
          <w:sz w:val="22"/>
          <w:szCs w:val="22"/>
        </w:rPr>
        <w:t xml:space="preserve">w terminie do dnia </w:t>
      </w:r>
      <w:r w:rsidR="005B735B">
        <w:rPr>
          <w:rFonts w:asciiTheme="minorHAnsi" w:hAnsiTheme="minorHAnsi" w:cstheme="minorHAnsi"/>
          <w:b/>
          <w:sz w:val="22"/>
          <w:szCs w:val="22"/>
        </w:rPr>
        <w:t>05.05</w:t>
      </w:r>
      <w:r w:rsidR="00861CB1" w:rsidRPr="001A4481">
        <w:rPr>
          <w:rFonts w:asciiTheme="minorHAnsi" w:hAnsiTheme="minorHAnsi" w:cstheme="minorHAnsi"/>
          <w:b/>
          <w:sz w:val="22"/>
          <w:szCs w:val="22"/>
        </w:rPr>
        <w:t>.</w:t>
      </w:r>
      <w:r w:rsidR="00557E9E" w:rsidRPr="001A4481">
        <w:rPr>
          <w:rFonts w:asciiTheme="minorHAnsi" w:hAnsiTheme="minorHAnsi" w:cstheme="minorHAnsi"/>
          <w:b/>
          <w:sz w:val="22"/>
          <w:szCs w:val="22"/>
        </w:rPr>
        <w:t>202</w:t>
      </w:r>
      <w:r w:rsidR="0020227F">
        <w:rPr>
          <w:rFonts w:asciiTheme="minorHAnsi" w:hAnsiTheme="minorHAnsi" w:cstheme="minorHAnsi"/>
          <w:b/>
          <w:sz w:val="22"/>
          <w:szCs w:val="22"/>
        </w:rPr>
        <w:t>6</w:t>
      </w:r>
      <w:r w:rsidRPr="001A4481">
        <w:rPr>
          <w:rFonts w:asciiTheme="minorHAnsi" w:hAnsiTheme="minorHAnsi" w:cstheme="minorHAnsi"/>
          <w:b/>
          <w:sz w:val="22"/>
          <w:szCs w:val="22"/>
        </w:rPr>
        <w:t xml:space="preserve"> r., </w:t>
      </w:r>
      <w:r w:rsidR="0038166B" w:rsidRPr="001A4481">
        <w:rPr>
          <w:rFonts w:asciiTheme="minorHAnsi" w:hAnsiTheme="minorHAnsi" w:cstheme="minorHAnsi"/>
          <w:b/>
          <w:sz w:val="22"/>
          <w:szCs w:val="22"/>
        </w:rPr>
        <w:br/>
      </w:r>
      <w:r w:rsidRPr="001A4481">
        <w:rPr>
          <w:rFonts w:asciiTheme="minorHAnsi" w:hAnsiTheme="minorHAnsi" w:cstheme="minorHAnsi"/>
          <w:b/>
          <w:sz w:val="22"/>
          <w:szCs w:val="22"/>
        </w:rPr>
        <w:t xml:space="preserve">do godz. </w:t>
      </w:r>
      <w:r w:rsidR="00557E9E" w:rsidRPr="001A4481">
        <w:rPr>
          <w:rFonts w:asciiTheme="minorHAnsi" w:hAnsiTheme="minorHAnsi" w:cstheme="minorHAnsi"/>
          <w:b/>
          <w:sz w:val="22"/>
          <w:szCs w:val="22"/>
        </w:rPr>
        <w:t>10</w:t>
      </w:r>
      <w:r w:rsidRPr="001A4481">
        <w:rPr>
          <w:rFonts w:asciiTheme="minorHAnsi" w:hAnsiTheme="minorHAnsi" w:cstheme="minorHAnsi"/>
          <w:b/>
          <w:sz w:val="22"/>
          <w:szCs w:val="22"/>
        </w:rPr>
        <w:t>:</w:t>
      </w:r>
      <w:r w:rsidR="001835AC" w:rsidRPr="001A4481">
        <w:rPr>
          <w:rFonts w:asciiTheme="minorHAnsi" w:hAnsiTheme="minorHAnsi" w:cstheme="minorHAnsi"/>
          <w:b/>
          <w:sz w:val="22"/>
          <w:szCs w:val="22"/>
        </w:rPr>
        <w:t>0</w:t>
      </w:r>
      <w:r w:rsidRPr="001A4481">
        <w:rPr>
          <w:rFonts w:asciiTheme="minorHAnsi" w:hAnsiTheme="minorHAnsi" w:cstheme="minorHAnsi"/>
          <w:b/>
          <w:sz w:val="22"/>
          <w:szCs w:val="22"/>
        </w:rPr>
        <w:t>0</w:t>
      </w:r>
      <w:r w:rsidR="00737B3A" w:rsidRPr="001A4481">
        <w:rPr>
          <w:rFonts w:asciiTheme="minorHAnsi" w:hAnsiTheme="minorHAnsi" w:cstheme="minorHAnsi"/>
          <w:b/>
          <w:sz w:val="22"/>
          <w:szCs w:val="22"/>
        </w:rPr>
        <w:t>.</w:t>
      </w:r>
    </w:p>
    <w:p w14:paraId="1284CD4C" w14:textId="4D89EFF0" w:rsidR="00107B90" w:rsidRPr="001A4481" w:rsidRDefault="00107B90" w:rsidP="004624DD">
      <w:pPr>
        <w:numPr>
          <w:ilvl w:val="0"/>
          <w:numId w:val="13"/>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 xml:space="preserve">Wykonawca może złożyć tylko jedną ofertę w odniesieniu do całości zamówienia. </w:t>
      </w:r>
      <w:r w:rsidR="001B79AB" w:rsidRPr="001A4481">
        <w:rPr>
          <w:rFonts w:asciiTheme="minorHAnsi" w:hAnsiTheme="minorHAnsi" w:cstheme="minorHAnsi"/>
          <w:sz w:val="22"/>
          <w:szCs w:val="22"/>
        </w:rPr>
        <w:br/>
      </w:r>
      <w:r w:rsidRPr="001A4481">
        <w:rPr>
          <w:rFonts w:asciiTheme="minorHAnsi" w:hAnsiTheme="minorHAnsi" w:cstheme="minorHAnsi"/>
          <w:sz w:val="22"/>
          <w:szCs w:val="22"/>
        </w:rPr>
        <w:t>Nie dopuszcza się składania ofert częściowych.</w:t>
      </w:r>
    </w:p>
    <w:p w14:paraId="0BC4A9F0" w14:textId="407B20AF" w:rsidR="00107B90" w:rsidRPr="001A4481" w:rsidRDefault="00107B90" w:rsidP="004624DD">
      <w:pPr>
        <w:numPr>
          <w:ilvl w:val="0"/>
          <w:numId w:val="13"/>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 xml:space="preserve">Wykonawca może wprowadzić zmiany lub wycofać ofertę </w:t>
      </w:r>
      <w:r w:rsidR="00E4255A" w:rsidRPr="001A4481">
        <w:rPr>
          <w:rFonts w:asciiTheme="minorHAnsi" w:hAnsiTheme="minorHAnsi" w:cstheme="minorHAnsi"/>
          <w:sz w:val="22"/>
          <w:szCs w:val="22"/>
        </w:rPr>
        <w:t>przed</w:t>
      </w:r>
      <w:r w:rsidRPr="001A4481">
        <w:rPr>
          <w:rFonts w:asciiTheme="minorHAnsi" w:hAnsiTheme="minorHAnsi" w:cstheme="minorHAnsi"/>
          <w:sz w:val="22"/>
          <w:szCs w:val="22"/>
        </w:rPr>
        <w:t xml:space="preserve"> upływem terminu składania ofert. Zmiana i wycofanie oferty następują na platformie zakupowej Zamawiającego </w:t>
      </w:r>
      <w:r w:rsidR="00E4161E">
        <w:rPr>
          <w:rFonts w:asciiTheme="minorHAnsi" w:hAnsiTheme="minorHAnsi" w:cstheme="minorHAnsi"/>
          <w:sz w:val="22"/>
          <w:szCs w:val="22"/>
        </w:rPr>
        <w:br/>
      </w:r>
      <w:r w:rsidRPr="001A4481">
        <w:rPr>
          <w:rFonts w:asciiTheme="minorHAnsi" w:hAnsiTheme="minorHAnsi" w:cstheme="minorHAnsi"/>
          <w:sz w:val="22"/>
          <w:szCs w:val="22"/>
        </w:rPr>
        <w:t>za pośrednictwem formularza uzupełnienia, wycofania oferty – zgodnie z instrukcją korzystania z platformy zakupowej Zamawiającego dla Wykonawców.</w:t>
      </w:r>
    </w:p>
    <w:p w14:paraId="7BFF60B8" w14:textId="5AE852BB" w:rsidR="003C4604" w:rsidRPr="001A4481" w:rsidRDefault="00107B90" w:rsidP="004624DD">
      <w:pPr>
        <w:numPr>
          <w:ilvl w:val="0"/>
          <w:numId w:val="13"/>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Wykonawca po upływie terminu do składania ofert nie może wycofać złożonej oferty.</w:t>
      </w:r>
    </w:p>
    <w:p w14:paraId="30692B5E" w14:textId="4DB16FAB" w:rsidR="005010B5" w:rsidRPr="001A4481" w:rsidRDefault="005010B5" w:rsidP="0032431E">
      <w:pPr>
        <w:spacing w:line="300" w:lineRule="auto"/>
        <w:ind w:left="709"/>
        <w:rPr>
          <w:rFonts w:asciiTheme="minorHAnsi" w:hAnsiTheme="minorHAnsi" w:cstheme="minorHAnsi"/>
          <w:sz w:val="22"/>
          <w:szCs w:val="22"/>
        </w:rPr>
      </w:pPr>
    </w:p>
    <w:p w14:paraId="5D8F51FC" w14:textId="72AAB5CF"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t>termin otwarcia ofert</w:t>
      </w:r>
    </w:p>
    <w:p w14:paraId="5E4908F6" w14:textId="0DA2A662" w:rsidR="00107B90" w:rsidRPr="001A4481" w:rsidRDefault="00107B90" w:rsidP="004624DD">
      <w:pPr>
        <w:numPr>
          <w:ilvl w:val="0"/>
          <w:numId w:val="14"/>
        </w:numPr>
        <w:spacing w:line="300" w:lineRule="auto"/>
        <w:ind w:left="709" w:hanging="283"/>
        <w:contextualSpacing/>
        <w:rPr>
          <w:rFonts w:asciiTheme="minorHAnsi" w:hAnsiTheme="minorHAnsi" w:cstheme="minorHAnsi"/>
          <w:sz w:val="22"/>
          <w:szCs w:val="22"/>
        </w:rPr>
      </w:pPr>
      <w:r w:rsidRPr="001A4481">
        <w:rPr>
          <w:rFonts w:asciiTheme="minorHAnsi" w:hAnsiTheme="minorHAnsi" w:cstheme="minorHAnsi"/>
          <w:sz w:val="22"/>
          <w:szCs w:val="22"/>
        </w:rPr>
        <w:t xml:space="preserve">Otwarcie ofert nastąpi </w:t>
      </w:r>
      <w:r w:rsidRPr="001A4481">
        <w:rPr>
          <w:rFonts w:asciiTheme="minorHAnsi" w:hAnsiTheme="minorHAnsi" w:cstheme="minorHAnsi"/>
          <w:b/>
          <w:sz w:val="22"/>
          <w:szCs w:val="22"/>
        </w:rPr>
        <w:t>w dniu</w:t>
      </w:r>
      <w:r w:rsidR="005B735B">
        <w:rPr>
          <w:rFonts w:asciiTheme="minorHAnsi" w:hAnsiTheme="minorHAnsi" w:cstheme="minorHAnsi"/>
          <w:b/>
          <w:sz w:val="22"/>
          <w:szCs w:val="22"/>
        </w:rPr>
        <w:t xml:space="preserve"> 05.05.</w:t>
      </w:r>
      <w:r w:rsidRPr="001A4481">
        <w:rPr>
          <w:rFonts w:asciiTheme="minorHAnsi" w:hAnsiTheme="minorHAnsi" w:cstheme="minorHAnsi"/>
          <w:b/>
          <w:sz w:val="22"/>
          <w:szCs w:val="22"/>
        </w:rPr>
        <w:t>202</w:t>
      </w:r>
      <w:r w:rsidR="0020227F">
        <w:rPr>
          <w:rFonts w:asciiTheme="minorHAnsi" w:hAnsiTheme="minorHAnsi" w:cstheme="minorHAnsi"/>
          <w:b/>
          <w:sz w:val="22"/>
          <w:szCs w:val="22"/>
        </w:rPr>
        <w:t>6</w:t>
      </w:r>
      <w:r w:rsidR="007A31FE" w:rsidRPr="001A4481">
        <w:rPr>
          <w:rFonts w:asciiTheme="minorHAnsi" w:hAnsiTheme="minorHAnsi" w:cstheme="minorHAnsi"/>
          <w:b/>
          <w:sz w:val="22"/>
          <w:szCs w:val="22"/>
        </w:rPr>
        <w:t xml:space="preserve"> r.</w:t>
      </w:r>
      <w:r w:rsidRPr="001A4481">
        <w:rPr>
          <w:rFonts w:asciiTheme="minorHAnsi" w:hAnsiTheme="minorHAnsi" w:cstheme="minorHAnsi"/>
          <w:b/>
          <w:sz w:val="22"/>
          <w:szCs w:val="22"/>
        </w:rPr>
        <w:t xml:space="preserve">, o godzinie </w:t>
      </w:r>
      <w:r w:rsidR="00557E9E" w:rsidRPr="001A4481">
        <w:rPr>
          <w:rFonts w:asciiTheme="minorHAnsi" w:hAnsiTheme="minorHAnsi" w:cstheme="minorHAnsi"/>
          <w:b/>
          <w:sz w:val="22"/>
          <w:szCs w:val="22"/>
        </w:rPr>
        <w:t>1</w:t>
      </w:r>
      <w:r w:rsidR="001835AC" w:rsidRPr="001A4481">
        <w:rPr>
          <w:rFonts w:asciiTheme="minorHAnsi" w:hAnsiTheme="minorHAnsi" w:cstheme="minorHAnsi"/>
          <w:b/>
          <w:sz w:val="22"/>
          <w:szCs w:val="22"/>
        </w:rPr>
        <w:t>0</w:t>
      </w:r>
      <w:r w:rsidRPr="001A4481">
        <w:rPr>
          <w:rFonts w:asciiTheme="minorHAnsi" w:hAnsiTheme="minorHAnsi" w:cstheme="minorHAnsi"/>
          <w:b/>
          <w:sz w:val="22"/>
          <w:szCs w:val="22"/>
        </w:rPr>
        <w:t>:</w:t>
      </w:r>
      <w:r w:rsidR="001835AC" w:rsidRPr="001A4481">
        <w:rPr>
          <w:rFonts w:asciiTheme="minorHAnsi" w:hAnsiTheme="minorHAnsi" w:cstheme="minorHAnsi"/>
          <w:b/>
          <w:sz w:val="22"/>
          <w:szCs w:val="22"/>
        </w:rPr>
        <w:t>3</w:t>
      </w:r>
      <w:r w:rsidRPr="001A4481">
        <w:rPr>
          <w:rFonts w:asciiTheme="minorHAnsi" w:hAnsiTheme="minorHAnsi" w:cstheme="minorHAnsi"/>
          <w:b/>
          <w:sz w:val="22"/>
          <w:szCs w:val="22"/>
        </w:rPr>
        <w:t>0</w:t>
      </w:r>
      <w:r w:rsidR="00E914FB" w:rsidRPr="001A4481">
        <w:rPr>
          <w:rFonts w:asciiTheme="minorHAnsi" w:hAnsiTheme="minorHAnsi" w:cstheme="minorHAnsi"/>
          <w:b/>
          <w:sz w:val="22"/>
          <w:szCs w:val="22"/>
        </w:rPr>
        <w:t>.</w:t>
      </w:r>
    </w:p>
    <w:p w14:paraId="32E9AC18" w14:textId="41E8B9B7" w:rsidR="00107B90" w:rsidRPr="001A4481" w:rsidRDefault="00107B90" w:rsidP="004624DD">
      <w:pPr>
        <w:numPr>
          <w:ilvl w:val="0"/>
          <w:numId w:val="14"/>
        </w:numPr>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Zamawiający najpóźniej przed otwarciem ofert udostępni na stronie internetowej prowadzonego postępowania informację o kwocie, jaką zamierza przeznaczyć na</w:t>
      </w:r>
      <w:r w:rsidR="001B79AB" w:rsidRPr="001A4481">
        <w:rPr>
          <w:rFonts w:asciiTheme="minorHAnsi" w:hAnsiTheme="minorHAnsi" w:cstheme="minorHAnsi"/>
          <w:sz w:val="22"/>
          <w:szCs w:val="22"/>
        </w:rPr>
        <w:t> </w:t>
      </w:r>
      <w:r w:rsidRPr="001A4481">
        <w:rPr>
          <w:rFonts w:asciiTheme="minorHAnsi" w:hAnsiTheme="minorHAnsi" w:cstheme="minorHAnsi"/>
          <w:sz w:val="22"/>
          <w:szCs w:val="22"/>
        </w:rPr>
        <w:t>sfinansowanie zamówienia.</w:t>
      </w:r>
    </w:p>
    <w:p w14:paraId="497BEFAE" w14:textId="77777777" w:rsidR="00107B90" w:rsidRPr="001A4481" w:rsidRDefault="00107B90" w:rsidP="004624DD">
      <w:pPr>
        <w:numPr>
          <w:ilvl w:val="0"/>
          <w:numId w:val="14"/>
        </w:numPr>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 xml:space="preserve">Zamawiający niezwłocznie po otwarciu ofert udostępni na stronie internetowej prowadzonego postępowania informacje o: </w:t>
      </w:r>
    </w:p>
    <w:p w14:paraId="32A6D3AF" w14:textId="16A66F57" w:rsidR="00107B90" w:rsidRPr="001A4481" w:rsidRDefault="00107B90" w:rsidP="004624DD">
      <w:pPr>
        <w:pStyle w:val="Akapitzlist"/>
        <w:numPr>
          <w:ilvl w:val="0"/>
          <w:numId w:val="15"/>
        </w:numPr>
        <w:spacing w:after="0" w:line="300" w:lineRule="auto"/>
        <w:ind w:left="993" w:hanging="284"/>
        <w:rPr>
          <w:rFonts w:cstheme="minorHAnsi"/>
        </w:rPr>
      </w:pPr>
      <w:r w:rsidRPr="001A4481">
        <w:rPr>
          <w:rFonts w:cstheme="minorHAnsi"/>
        </w:rPr>
        <w:t>nazwach albo imionach i nazwiskach oraz siedzibach lub miejscach prowadzenia działalności gospodarczej albo miejscach zamieszkania Wykonawców, których oferty zostały otwarte;</w:t>
      </w:r>
    </w:p>
    <w:p w14:paraId="4513A283" w14:textId="249A3032" w:rsidR="00107B90" w:rsidRPr="001A4481" w:rsidRDefault="00107B90" w:rsidP="004624DD">
      <w:pPr>
        <w:numPr>
          <w:ilvl w:val="0"/>
          <w:numId w:val="15"/>
        </w:numPr>
        <w:spacing w:line="300" w:lineRule="auto"/>
        <w:ind w:left="993" w:hanging="284"/>
        <w:rPr>
          <w:rFonts w:asciiTheme="minorHAnsi" w:hAnsiTheme="minorHAnsi" w:cstheme="minorHAnsi"/>
          <w:sz w:val="22"/>
          <w:szCs w:val="22"/>
        </w:rPr>
      </w:pPr>
      <w:r w:rsidRPr="001A4481">
        <w:rPr>
          <w:rFonts w:asciiTheme="minorHAnsi" w:hAnsiTheme="minorHAnsi" w:cstheme="minorHAnsi"/>
          <w:sz w:val="22"/>
          <w:szCs w:val="22"/>
        </w:rPr>
        <w:t>cenach zawartych w ofertach.</w:t>
      </w:r>
    </w:p>
    <w:p w14:paraId="1D4E4F70" w14:textId="77777777" w:rsidR="00107B90" w:rsidRPr="001A4481" w:rsidRDefault="00107B90" w:rsidP="004624DD">
      <w:pPr>
        <w:numPr>
          <w:ilvl w:val="0"/>
          <w:numId w:val="14"/>
        </w:numPr>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604A38FA" w14:textId="4E2EB0EF" w:rsidR="00107B90" w:rsidRPr="001A4481" w:rsidRDefault="00107B90" w:rsidP="004624DD">
      <w:pPr>
        <w:numPr>
          <w:ilvl w:val="0"/>
          <w:numId w:val="14"/>
        </w:numPr>
        <w:spacing w:line="300" w:lineRule="auto"/>
        <w:ind w:left="709" w:hanging="283"/>
        <w:contextualSpacing/>
        <w:rPr>
          <w:rFonts w:asciiTheme="minorHAnsi" w:hAnsiTheme="minorHAnsi" w:cstheme="minorHAnsi"/>
          <w:sz w:val="22"/>
          <w:szCs w:val="22"/>
        </w:rPr>
      </w:pPr>
      <w:r w:rsidRPr="001A4481">
        <w:rPr>
          <w:rFonts w:asciiTheme="minorHAnsi" w:hAnsiTheme="minorHAnsi" w:cstheme="minorHAnsi"/>
          <w:sz w:val="22"/>
          <w:szCs w:val="22"/>
        </w:rPr>
        <w:t>Zamawiający poinformuje o zmianie terminu otwarcia ofert na stronie internetowej prowadzonego postępowania.</w:t>
      </w:r>
    </w:p>
    <w:p w14:paraId="70468E99" w14:textId="77777777" w:rsidR="00B455A4" w:rsidRPr="00F4662E" w:rsidRDefault="00B455A4" w:rsidP="0032431E">
      <w:pPr>
        <w:spacing w:line="300" w:lineRule="auto"/>
        <w:ind w:left="709"/>
        <w:contextualSpacing/>
        <w:rPr>
          <w:rFonts w:asciiTheme="minorHAnsi" w:hAnsiTheme="minorHAnsi" w:cstheme="minorHAnsi"/>
          <w:sz w:val="22"/>
          <w:szCs w:val="22"/>
          <w:highlight w:val="yellow"/>
        </w:rPr>
      </w:pPr>
    </w:p>
    <w:p w14:paraId="2543C687" w14:textId="11C5C018" w:rsidR="00107B90" w:rsidRPr="001A4481" w:rsidRDefault="00107B90"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t>Opis  sposobu  obliczenia  ceny</w:t>
      </w:r>
    </w:p>
    <w:p w14:paraId="342401FC" w14:textId="1BC50902" w:rsidR="00107B90" w:rsidRPr="001A4481" w:rsidRDefault="00107B90" w:rsidP="004624DD">
      <w:pPr>
        <w:numPr>
          <w:ilvl w:val="0"/>
          <w:numId w:val="16"/>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Ceny zawarte w ofercie należy określić w złotych polskich (PLN) z dokładnością do pełnych groszy. Cena podana przez Wykonawcę nie będzie podlegała żadnym</w:t>
      </w:r>
      <w:r w:rsidR="008007AC" w:rsidRPr="001A4481">
        <w:rPr>
          <w:rFonts w:asciiTheme="minorHAnsi" w:hAnsiTheme="minorHAnsi" w:cstheme="minorHAnsi"/>
          <w:sz w:val="22"/>
          <w:szCs w:val="22"/>
        </w:rPr>
        <w:t xml:space="preserve"> negocjacjom</w:t>
      </w:r>
      <w:r w:rsidRPr="001A4481">
        <w:rPr>
          <w:rFonts w:asciiTheme="minorHAnsi" w:hAnsiTheme="minorHAnsi" w:cstheme="minorHAnsi"/>
          <w:sz w:val="22"/>
          <w:szCs w:val="22"/>
        </w:rPr>
        <w:t>.</w:t>
      </w:r>
    </w:p>
    <w:p w14:paraId="646CEB53" w14:textId="52EFE946" w:rsidR="00107B90" w:rsidRPr="001A4481" w:rsidRDefault="00640A75" w:rsidP="004624DD">
      <w:pPr>
        <w:numPr>
          <w:ilvl w:val="0"/>
          <w:numId w:val="16"/>
        </w:numPr>
        <w:tabs>
          <w:tab w:val="clear" w:pos="1440"/>
        </w:tabs>
        <w:spacing w:line="300" w:lineRule="auto"/>
        <w:ind w:left="709" w:hanging="283"/>
        <w:rPr>
          <w:rFonts w:asciiTheme="minorHAnsi" w:hAnsiTheme="minorHAnsi"/>
          <w:sz w:val="22"/>
          <w:szCs w:val="22"/>
        </w:rPr>
      </w:pPr>
      <w:r w:rsidRPr="001A4481">
        <w:rPr>
          <w:rFonts w:asciiTheme="minorHAnsi" w:hAnsiTheme="minorHAnsi"/>
          <w:sz w:val="22"/>
          <w:szCs w:val="22"/>
        </w:rPr>
        <w:lastRenderedPageBreak/>
        <w:t>Cena brutto oferty musi obejmować wszelkie elementy cenotwórcze, w tym w</w:t>
      </w:r>
      <w:r w:rsidR="00E249EF" w:rsidRPr="001A4481">
        <w:rPr>
          <w:rFonts w:asciiTheme="minorHAnsi" w:hAnsiTheme="minorHAnsi"/>
          <w:sz w:val="22"/>
          <w:szCs w:val="22"/>
        </w:rPr>
        <w:t> </w:t>
      </w:r>
      <w:r w:rsidRPr="001A4481">
        <w:rPr>
          <w:rFonts w:asciiTheme="minorHAnsi" w:hAnsiTheme="minorHAnsi"/>
          <w:sz w:val="22"/>
          <w:szCs w:val="22"/>
        </w:rPr>
        <w:t xml:space="preserve">szczególności: </w:t>
      </w:r>
      <w:r w:rsidR="008209F1" w:rsidRPr="001A4481">
        <w:rPr>
          <w:rFonts w:ascii="Calibri" w:hAnsi="Calibri"/>
          <w:bCs/>
          <w:sz w:val="22"/>
          <w:szCs w:val="22"/>
        </w:rPr>
        <w:t>zysk Wykonawcy, koszty pośrednie, koszty transportu, ubezpieczenia, koszty pracy, koszt materiałów, zagospodarowania odpadów.</w:t>
      </w:r>
    </w:p>
    <w:p w14:paraId="418CB3A2" w14:textId="77777777" w:rsidR="00107B90" w:rsidRPr="001A4481" w:rsidRDefault="00107B90" w:rsidP="004624DD">
      <w:pPr>
        <w:numPr>
          <w:ilvl w:val="0"/>
          <w:numId w:val="16"/>
        </w:numPr>
        <w:tabs>
          <w:tab w:val="clear" w:pos="1440"/>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Cena powinna zawierać ewentualne opusty proponowane przez Wykonawcę.</w:t>
      </w:r>
    </w:p>
    <w:p w14:paraId="4DD41795" w14:textId="6E5C18CE" w:rsidR="00107B90" w:rsidRPr="001A4481" w:rsidRDefault="00107B90" w:rsidP="004624DD">
      <w:pPr>
        <w:numPr>
          <w:ilvl w:val="0"/>
          <w:numId w:val="16"/>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 xml:space="preserve">Przyjmuje się, że cena brutto obliczona przez Wykonawcę na podstawie </w:t>
      </w:r>
      <w:r w:rsidR="00036856" w:rsidRPr="001A4481">
        <w:rPr>
          <w:rFonts w:asciiTheme="minorHAnsi" w:hAnsiTheme="minorHAnsi" w:cstheme="minorHAnsi"/>
          <w:sz w:val="22"/>
          <w:szCs w:val="22"/>
        </w:rPr>
        <w:t>O</w:t>
      </w:r>
      <w:r w:rsidRPr="001A4481">
        <w:rPr>
          <w:rFonts w:asciiTheme="minorHAnsi" w:hAnsiTheme="minorHAnsi" w:cstheme="minorHAnsi"/>
          <w:sz w:val="22"/>
          <w:szCs w:val="22"/>
        </w:rPr>
        <w:t xml:space="preserve">pisu przedmiotu zamówienia, zawiera wszystkie koszty niezbędne do realizacji zamówienia. </w:t>
      </w:r>
    </w:p>
    <w:p w14:paraId="2A9A42A8" w14:textId="6CD638A7" w:rsidR="00472F45" w:rsidRPr="001A4481" w:rsidRDefault="00107B90" w:rsidP="004624DD">
      <w:pPr>
        <w:numPr>
          <w:ilvl w:val="0"/>
          <w:numId w:val="16"/>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Zamawiający informuje, że płatność za realizację przedmiotu umowy będzie z</w:t>
      </w:r>
      <w:r w:rsidR="00E249EF" w:rsidRPr="001A4481">
        <w:rPr>
          <w:rFonts w:asciiTheme="minorHAnsi" w:hAnsiTheme="minorHAnsi" w:cstheme="minorHAnsi"/>
          <w:sz w:val="22"/>
          <w:szCs w:val="22"/>
        </w:rPr>
        <w:t> </w:t>
      </w:r>
      <w:r w:rsidRPr="001A4481">
        <w:rPr>
          <w:rFonts w:asciiTheme="minorHAnsi" w:hAnsiTheme="minorHAnsi" w:cstheme="minorHAnsi"/>
          <w:sz w:val="22"/>
          <w:szCs w:val="22"/>
        </w:rPr>
        <w:t>zastosowaniem mechanizmu podzielonej płatności, zgodnie z zapisami Projektowanych postanowień umowy.</w:t>
      </w:r>
    </w:p>
    <w:p w14:paraId="71484159" w14:textId="51357A76" w:rsidR="00B455A4" w:rsidRPr="00F4662E" w:rsidRDefault="00B455A4" w:rsidP="00177698">
      <w:pPr>
        <w:tabs>
          <w:tab w:val="left" w:pos="1615"/>
        </w:tabs>
        <w:spacing w:line="300" w:lineRule="auto"/>
        <w:ind w:left="709"/>
        <w:rPr>
          <w:rFonts w:asciiTheme="minorHAnsi" w:hAnsiTheme="minorHAnsi" w:cstheme="minorHAnsi"/>
          <w:sz w:val="22"/>
          <w:szCs w:val="22"/>
          <w:highlight w:val="yellow"/>
        </w:rPr>
      </w:pPr>
    </w:p>
    <w:p w14:paraId="581FEE76" w14:textId="766787E3" w:rsidR="00107B90" w:rsidRPr="001A4481" w:rsidRDefault="00D139CE" w:rsidP="0032431E">
      <w:pPr>
        <w:numPr>
          <w:ilvl w:val="0"/>
          <w:numId w:val="1"/>
        </w:numPr>
        <w:spacing w:line="300" w:lineRule="auto"/>
        <w:ind w:left="425" w:hanging="425"/>
        <w:rPr>
          <w:rFonts w:asciiTheme="minorHAnsi" w:hAnsiTheme="minorHAnsi" w:cstheme="minorHAnsi"/>
          <w:b/>
          <w:caps/>
          <w:sz w:val="22"/>
          <w:szCs w:val="22"/>
        </w:rPr>
      </w:pPr>
      <w:r w:rsidRPr="001A4481">
        <w:rPr>
          <w:rFonts w:asciiTheme="minorHAnsi" w:hAnsiTheme="minorHAnsi" w:cstheme="minorHAnsi"/>
          <w:b/>
          <w:caps/>
          <w:sz w:val="22"/>
          <w:szCs w:val="22"/>
        </w:rPr>
        <w:t>W</w:t>
      </w:r>
      <w:r w:rsidR="00107B90" w:rsidRPr="001A4481">
        <w:rPr>
          <w:rFonts w:asciiTheme="minorHAnsi" w:hAnsiTheme="minorHAnsi" w:cstheme="minorHAnsi"/>
          <w:b/>
          <w:caps/>
          <w:sz w:val="22"/>
          <w:szCs w:val="22"/>
        </w:rPr>
        <w:t>ymagania  dotyczące  wadium</w:t>
      </w:r>
    </w:p>
    <w:p w14:paraId="4CB437DD" w14:textId="0A87618D" w:rsidR="00E35D95"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Oferta musi być zabezpieczona wadium </w:t>
      </w:r>
      <w:r w:rsidRPr="001A4481">
        <w:rPr>
          <w:rFonts w:cstheme="minorHAnsi"/>
          <w:b/>
        </w:rPr>
        <w:t>w wysokości</w:t>
      </w:r>
      <w:r w:rsidR="00C62F49" w:rsidRPr="001A4481">
        <w:rPr>
          <w:rFonts w:cstheme="minorHAnsi"/>
          <w:b/>
        </w:rPr>
        <w:t xml:space="preserve"> </w:t>
      </w:r>
      <w:r w:rsidR="00431C47" w:rsidRPr="00950A46">
        <w:rPr>
          <w:rFonts w:cstheme="minorHAnsi"/>
          <w:b/>
        </w:rPr>
        <w:t>13 </w:t>
      </w:r>
      <w:r w:rsidR="00C444FB">
        <w:rPr>
          <w:rFonts w:cstheme="minorHAnsi"/>
          <w:b/>
        </w:rPr>
        <w:t>000</w:t>
      </w:r>
      <w:r w:rsidR="00431C47" w:rsidRPr="00950A46">
        <w:rPr>
          <w:rFonts w:cstheme="minorHAnsi"/>
          <w:b/>
        </w:rPr>
        <w:t>,</w:t>
      </w:r>
      <w:r w:rsidR="00C444FB">
        <w:rPr>
          <w:rFonts w:cstheme="minorHAnsi"/>
          <w:b/>
        </w:rPr>
        <w:t>00</w:t>
      </w:r>
      <w:r w:rsidR="00431C47" w:rsidRPr="00950A46">
        <w:rPr>
          <w:rFonts w:cstheme="minorHAnsi"/>
          <w:b/>
        </w:rPr>
        <w:t xml:space="preserve"> </w:t>
      </w:r>
      <w:r w:rsidRPr="00950A46">
        <w:rPr>
          <w:rFonts w:cstheme="minorHAnsi"/>
          <w:b/>
        </w:rPr>
        <w:t>PLN</w:t>
      </w:r>
      <w:r w:rsidRPr="001A4481">
        <w:rPr>
          <w:rFonts w:cstheme="minorHAnsi"/>
        </w:rPr>
        <w:t xml:space="preserve"> (</w:t>
      </w:r>
      <w:r w:rsidR="002835B7">
        <w:rPr>
          <w:rFonts w:cstheme="minorHAnsi"/>
        </w:rPr>
        <w:t xml:space="preserve">trzynaście tysięcy </w:t>
      </w:r>
      <w:r w:rsidRPr="001A4481">
        <w:rPr>
          <w:rFonts w:cstheme="minorHAnsi"/>
        </w:rPr>
        <w:t>złotych i </w:t>
      </w:r>
      <w:r w:rsidR="00C444FB">
        <w:rPr>
          <w:rFonts w:cstheme="minorHAnsi"/>
        </w:rPr>
        <w:t>00</w:t>
      </w:r>
      <w:r w:rsidRPr="001A4481">
        <w:rPr>
          <w:rFonts w:cstheme="minorHAnsi"/>
        </w:rPr>
        <w:t>/100).</w:t>
      </w:r>
    </w:p>
    <w:p w14:paraId="47731C01" w14:textId="77777777" w:rsidR="00E35D95"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Wadium należy wnieść przed upływem terminu składania ofert (data i godzina), określonym w Rozdziale XIV ust. 4.</w:t>
      </w:r>
    </w:p>
    <w:p w14:paraId="3B4EDB9B" w14:textId="6A9DEBFC" w:rsidR="00361DC7"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Za wadium wniesione w terminie uważa się:</w:t>
      </w:r>
    </w:p>
    <w:p w14:paraId="5B4B8F4A" w14:textId="77777777" w:rsidR="00361DC7" w:rsidRPr="001A4481" w:rsidRDefault="00361DC7" w:rsidP="004624DD">
      <w:pPr>
        <w:numPr>
          <w:ilvl w:val="2"/>
          <w:numId w:val="36"/>
        </w:numPr>
        <w:spacing w:line="300" w:lineRule="auto"/>
        <w:ind w:left="993" w:hanging="284"/>
        <w:rPr>
          <w:rFonts w:cstheme="minorHAnsi"/>
        </w:rPr>
      </w:pPr>
      <w:r w:rsidRPr="001A4481">
        <w:rPr>
          <w:rFonts w:asciiTheme="minorHAnsi" w:eastAsiaTheme="minorHAnsi" w:hAnsiTheme="minorHAnsi" w:cstheme="minorHAnsi"/>
          <w:sz w:val="22"/>
          <w:szCs w:val="22"/>
          <w:lang w:eastAsia="en-US"/>
        </w:rPr>
        <w:t>dla wadium wnoszonego w pieniądzu</w:t>
      </w:r>
      <w:r w:rsidRPr="001A4481">
        <w:rPr>
          <w:rFonts w:cstheme="minorHAnsi"/>
        </w:rPr>
        <w:t xml:space="preserve"> - </w:t>
      </w:r>
      <w:r w:rsidRPr="001A4481">
        <w:rPr>
          <w:rFonts w:asciiTheme="minorHAnsi" w:eastAsiaTheme="minorHAnsi" w:hAnsiTheme="minorHAnsi" w:cstheme="minorHAnsi"/>
          <w:b/>
          <w:sz w:val="22"/>
          <w:szCs w:val="22"/>
          <w:lang w:eastAsia="en-US"/>
        </w:rPr>
        <w:t>uznanie rachunku bankowego przez bank Zamawiającego przed upływem terminu składania ofert (data i godzina);</w:t>
      </w:r>
    </w:p>
    <w:p w14:paraId="7CC4FCBF" w14:textId="1BA6F4C0" w:rsidR="00361DC7" w:rsidRPr="001A4481" w:rsidRDefault="00361DC7" w:rsidP="004624DD">
      <w:pPr>
        <w:numPr>
          <w:ilvl w:val="2"/>
          <w:numId w:val="36"/>
        </w:numPr>
        <w:spacing w:line="300" w:lineRule="auto"/>
        <w:ind w:left="993" w:hanging="284"/>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 xml:space="preserve">dla wadium wnoszonego w formie innej niż pieniężna - złożenie razem z ofertą </w:t>
      </w:r>
      <w:r w:rsidR="009F22ED" w:rsidRPr="001A4481">
        <w:rPr>
          <w:rFonts w:asciiTheme="minorHAnsi" w:eastAsiaTheme="minorHAnsi" w:hAnsiTheme="minorHAnsi" w:cstheme="minorHAnsi"/>
          <w:sz w:val="22"/>
          <w:szCs w:val="22"/>
          <w:lang w:eastAsia="en-US"/>
        </w:rPr>
        <w:br/>
      </w:r>
      <w:r w:rsidRPr="001A4481">
        <w:rPr>
          <w:rFonts w:asciiTheme="minorHAnsi" w:eastAsiaTheme="minorHAnsi" w:hAnsiTheme="minorHAnsi" w:cstheme="minorHAnsi"/>
          <w:sz w:val="22"/>
          <w:szCs w:val="22"/>
          <w:lang w:eastAsia="en-US"/>
        </w:rPr>
        <w:t>na platformie zakupowej Zamawiającego (data i godzina).</w:t>
      </w:r>
    </w:p>
    <w:p w14:paraId="36E31E4F" w14:textId="77777777" w:rsidR="00E35D95"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Wykonawca zobowiązany jest wnieść wadium na cały okres związania ofertą. </w:t>
      </w:r>
    </w:p>
    <w:p w14:paraId="0C70159D" w14:textId="6C53E0E8" w:rsidR="00361DC7"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Wadium można wnieść w jednej lub kilku niżej wymienionych formach (w zależności </w:t>
      </w:r>
      <w:r w:rsidR="00D74302" w:rsidRPr="001A4481">
        <w:rPr>
          <w:rFonts w:cstheme="minorHAnsi"/>
        </w:rPr>
        <w:br/>
      </w:r>
      <w:r w:rsidRPr="001A4481">
        <w:rPr>
          <w:rFonts w:cstheme="minorHAnsi"/>
        </w:rPr>
        <w:t>od wyboru Wykonawcy):</w:t>
      </w:r>
    </w:p>
    <w:p w14:paraId="42F9D9F0" w14:textId="77777777" w:rsidR="00361DC7" w:rsidRPr="001A4481" w:rsidRDefault="00361DC7" w:rsidP="004624DD">
      <w:pPr>
        <w:numPr>
          <w:ilvl w:val="2"/>
          <w:numId w:val="37"/>
        </w:numPr>
        <w:spacing w:line="300" w:lineRule="auto"/>
        <w:ind w:left="993" w:hanging="284"/>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pieniądzu wpłaconym przelewem na rachunek bankowy Zamawiającego:</w:t>
      </w:r>
    </w:p>
    <w:p w14:paraId="062AA4FB" w14:textId="77777777" w:rsidR="00361DC7" w:rsidRPr="001A4481" w:rsidRDefault="00361DC7" w:rsidP="0032431E">
      <w:pPr>
        <w:pStyle w:val="Akapitzlist"/>
        <w:spacing w:after="0" w:line="300" w:lineRule="auto"/>
        <w:ind w:left="993"/>
        <w:rPr>
          <w:rFonts w:cstheme="minorHAnsi"/>
        </w:rPr>
      </w:pPr>
      <w:r w:rsidRPr="001A4481">
        <w:rPr>
          <w:rFonts w:cstheme="minorHAnsi"/>
        </w:rPr>
        <w:t>Dzielnica Bemowo m.st. Warszawy, nr 03 1030 1508 0000 0005 5000 2043</w:t>
      </w:r>
    </w:p>
    <w:p w14:paraId="2D07EE07" w14:textId="77777777" w:rsidR="00361DC7" w:rsidRPr="001A4481" w:rsidRDefault="00361DC7" w:rsidP="004624DD">
      <w:pPr>
        <w:numPr>
          <w:ilvl w:val="2"/>
          <w:numId w:val="37"/>
        </w:numPr>
        <w:spacing w:line="300" w:lineRule="auto"/>
        <w:ind w:left="993" w:hanging="284"/>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gwarancjach bankowych</w:t>
      </w:r>
    </w:p>
    <w:p w14:paraId="244348E7" w14:textId="77777777" w:rsidR="00361DC7" w:rsidRPr="001A4481" w:rsidRDefault="00361DC7" w:rsidP="004624DD">
      <w:pPr>
        <w:numPr>
          <w:ilvl w:val="2"/>
          <w:numId w:val="37"/>
        </w:numPr>
        <w:spacing w:line="300" w:lineRule="auto"/>
        <w:ind w:left="993" w:hanging="284"/>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gwarancjach ubezpieczeniowych;</w:t>
      </w:r>
    </w:p>
    <w:p w14:paraId="44508EE6" w14:textId="6F0838DF" w:rsidR="00361DC7" w:rsidRPr="001A4481" w:rsidRDefault="00361DC7" w:rsidP="004624DD">
      <w:pPr>
        <w:pStyle w:val="Akapitzlist"/>
        <w:numPr>
          <w:ilvl w:val="2"/>
          <w:numId w:val="37"/>
        </w:numPr>
        <w:spacing w:after="0" w:line="300" w:lineRule="auto"/>
        <w:ind w:left="993" w:hanging="284"/>
        <w:rPr>
          <w:rFonts w:cstheme="minorHAnsi"/>
        </w:rPr>
      </w:pPr>
      <w:r w:rsidRPr="001A4481">
        <w:rPr>
          <w:rFonts w:cstheme="minorHAnsi"/>
        </w:rPr>
        <w:t xml:space="preserve">poręczeniach udzielanych przez podmioty, o których mowa w art. 6b ust. 5 pkt 2 ustawy </w:t>
      </w:r>
      <w:r w:rsidR="009D27EC" w:rsidRPr="001A4481">
        <w:rPr>
          <w:rFonts w:cstheme="minorHAnsi"/>
        </w:rPr>
        <w:br/>
      </w:r>
      <w:r w:rsidRPr="001A4481">
        <w:rPr>
          <w:rFonts w:cstheme="minorHAnsi"/>
        </w:rPr>
        <w:t xml:space="preserve">z dnia 09.11.2000 r. o utworzeniu Polskiej Agencji Rozwoju Przedsiębiorczości </w:t>
      </w:r>
      <w:r w:rsidR="009F22ED" w:rsidRPr="001A4481">
        <w:rPr>
          <w:rFonts w:cstheme="minorHAnsi"/>
        </w:rPr>
        <w:br/>
      </w:r>
      <w:r w:rsidRPr="001A4481">
        <w:rPr>
          <w:rFonts w:cstheme="minorHAnsi"/>
        </w:rPr>
        <w:t>(Dz. U. z 2019 poz. 319,836 i 1572), zwanej dalej PARP.</w:t>
      </w:r>
    </w:p>
    <w:p w14:paraId="6186E43F" w14:textId="20F8F4C3" w:rsidR="00361DC7"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W przypadku wniesienia wadium w formie gwarancji lub poręczenia, koniecznym jest, </w:t>
      </w:r>
      <w:r w:rsidR="0038166B" w:rsidRPr="001A4481">
        <w:rPr>
          <w:rFonts w:cstheme="minorHAnsi"/>
        </w:rPr>
        <w:br/>
      </w:r>
      <w:r w:rsidRPr="001A4481">
        <w:rPr>
          <w:rFonts w:cstheme="minorHAnsi"/>
        </w:rPr>
        <w:t>aby gwarancja lub poręczenie:</w:t>
      </w:r>
    </w:p>
    <w:p w14:paraId="0EEF24CC" w14:textId="09D29ABC" w:rsidR="00361DC7" w:rsidRPr="001A4481" w:rsidRDefault="00361DC7" w:rsidP="004624DD">
      <w:pPr>
        <w:numPr>
          <w:ilvl w:val="2"/>
          <w:numId w:val="38"/>
        </w:numPr>
        <w:spacing w:line="300" w:lineRule="auto"/>
        <w:ind w:left="993" w:hanging="284"/>
        <w:contextualSpacing/>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 xml:space="preserve">obejmowały odpowiedzialność za wszystkie przypadki powodujące utratę wadium </w:t>
      </w:r>
      <w:r w:rsidR="0038166B" w:rsidRPr="001A4481">
        <w:rPr>
          <w:rFonts w:asciiTheme="minorHAnsi" w:eastAsiaTheme="minorHAnsi" w:hAnsiTheme="minorHAnsi" w:cstheme="minorHAnsi"/>
          <w:sz w:val="22"/>
          <w:szCs w:val="22"/>
          <w:lang w:eastAsia="en-US"/>
        </w:rPr>
        <w:br/>
      </w:r>
      <w:r w:rsidRPr="001A4481">
        <w:rPr>
          <w:rFonts w:asciiTheme="minorHAnsi" w:eastAsiaTheme="minorHAnsi" w:hAnsiTheme="minorHAnsi" w:cstheme="minorHAnsi"/>
          <w:sz w:val="22"/>
          <w:szCs w:val="22"/>
          <w:lang w:eastAsia="en-US"/>
        </w:rPr>
        <w:t xml:space="preserve">przez Wykonawcę określone w art. 98 ust. 6 ustawy </w:t>
      </w:r>
      <w:proofErr w:type="spellStart"/>
      <w:r w:rsidRPr="001A4481">
        <w:rPr>
          <w:rFonts w:asciiTheme="minorHAnsi" w:eastAsiaTheme="minorHAnsi" w:hAnsiTheme="minorHAnsi" w:cstheme="minorHAnsi"/>
          <w:sz w:val="22"/>
          <w:szCs w:val="22"/>
          <w:lang w:eastAsia="en-US"/>
        </w:rPr>
        <w:t>Pzp</w:t>
      </w:r>
      <w:proofErr w:type="spellEnd"/>
      <w:r w:rsidRPr="001A4481">
        <w:rPr>
          <w:rFonts w:asciiTheme="minorHAnsi" w:eastAsiaTheme="minorHAnsi" w:hAnsiTheme="minorHAnsi" w:cstheme="minorHAnsi"/>
          <w:sz w:val="22"/>
          <w:szCs w:val="22"/>
          <w:lang w:eastAsia="en-US"/>
        </w:rPr>
        <w:t>;</w:t>
      </w:r>
    </w:p>
    <w:p w14:paraId="07636CC5" w14:textId="77777777" w:rsidR="00361DC7" w:rsidRPr="001A4481" w:rsidRDefault="00361DC7" w:rsidP="004624DD">
      <w:pPr>
        <w:numPr>
          <w:ilvl w:val="2"/>
          <w:numId w:val="38"/>
        </w:numPr>
        <w:spacing w:line="300" w:lineRule="auto"/>
        <w:ind w:left="993" w:hanging="284"/>
        <w:contextualSpacing/>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nie zawierały postanowień uzależniających jego dalsze obowiązywanie od zwrotu oryginału dokumentu gwarancyjnego do Gwaranta/Poręczyciela;</w:t>
      </w:r>
    </w:p>
    <w:p w14:paraId="0C50800F" w14:textId="77777777" w:rsidR="00361DC7" w:rsidRPr="001A4481" w:rsidRDefault="00361DC7" w:rsidP="004624DD">
      <w:pPr>
        <w:numPr>
          <w:ilvl w:val="2"/>
          <w:numId w:val="38"/>
        </w:numPr>
        <w:spacing w:line="300" w:lineRule="auto"/>
        <w:ind w:left="993" w:hanging="284"/>
        <w:contextualSpacing/>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 xml:space="preserve">jednoznacznie wskazywały podmiot, który złożył ofertę. </w:t>
      </w:r>
    </w:p>
    <w:p w14:paraId="074D85A9" w14:textId="77777777" w:rsidR="00361DC7" w:rsidRPr="001A4481" w:rsidRDefault="00361DC7" w:rsidP="0032431E">
      <w:pPr>
        <w:spacing w:line="300" w:lineRule="auto"/>
        <w:ind w:left="993"/>
        <w:contextualSpacing/>
        <w:rPr>
          <w:rFonts w:asciiTheme="minorHAnsi" w:eastAsiaTheme="minorHAnsi" w:hAnsiTheme="minorHAnsi" w:cstheme="minorHAnsi"/>
          <w:sz w:val="22"/>
          <w:szCs w:val="22"/>
          <w:lang w:eastAsia="en-US"/>
        </w:rPr>
      </w:pPr>
      <w:r w:rsidRPr="001A4481">
        <w:rPr>
          <w:rFonts w:asciiTheme="minorHAnsi" w:eastAsiaTheme="minorHAnsi" w:hAnsiTheme="minorHAnsi" w:cstheme="minorHAnsi"/>
          <w:sz w:val="22"/>
          <w:szCs w:val="22"/>
          <w:lang w:eastAsia="en-US"/>
        </w:rPr>
        <w:t xml:space="preserve">Nieuwzględnienie powyższego w treści gwarancji/poręczenia spowoduje odrzucenie oferty na podstawie art. 226 ust. 1 pkt 14 ustawy </w:t>
      </w:r>
      <w:proofErr w:type="spellStart"/>
      <w:r w:rsidRPr="001A4481">
        <w:rPr>
          <w:rFonts w:asciiTheme="minorHAnsi" w:eastAsiaTheme="minorHAnsi" w:hAnsiTheme="minorHAnsi" w:cstheme="minorHAnsi"/>
          <w:sz w:val="22"/>
          <w:szCs w:val="22"/>
          <w:lang w:eastAsia="en-US"/>
        </w:rPr>
        <w:t>Pzp</w:t>
      </w:r>
      <w:proofErr w:type="spellEnd"/>
      <w:r w:rsidRPr="001A4481">
        <w:rPr>
          <w:rFonts w:asciiTheme="minorHAnsi" w:eastAsiaTheme="minorHAnsi" w:hAnsiTheme="minorHAnsi" w:cstheme="minorHAnsi"/>
          <w:sz w:val="22"/>
          <w:szCs w:val="22"/>
          <w:lang w:eastAsia="en-US"/>
        </w:rPr>
        <w:t>.</w:t>
      </w:r>
    </w:p>
    <w:p w14:paraId="46DB1A0E" w14:textId="77777777" w:rsidR="00457ED3" w:rsidRPr="00457ED3" w:rsidRDefault="00457ED3" w:rsidP="004624DD">
      <w:pPr>
        <w:pStyle w:val="Akapitzlist"/>
        <w:numPr>
          <w:ilvl w:val="0"/>
          <w:numId w:val="40"/>
        </w:numPr>
        <w:ind w:left="709" w:hanging="283"/>
        <w:rPr>
          <w:rFonts w:cstheme="minorHAnsi"/>
        </w:rPr>
      </w:pPr>
      <w:r w:rsidRPr="00457ED3">
        <w:rPr>
          <w:rFonts w:cstheme="minorHAnsi"/>
        </w:rPr>
        <w:t>Wadium w formie gwarancji lub poręczenia powinno być wniesione w oryginale, w postaci elektronicznej.</w:t>
      </w:r>
    </w:p>
    <w:p w14:paraId="50132A9F" w14:textId="77777777" w:rsidR="00361DC7"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Wadium wnoszone w poręczeniach bankowych, gwarancjach bankowych, gwarancjach ubezpieczeniowych i poręczeniach udzielanych przez podmioty, o których mowa w art. 6b </w:t>
      </w:r>
      <w:r w:rsidRPr="001A4481">
        <w:rPr>
          <w:rFonts w:cstheme="minorHAnsi"/>
        </w:rPr>
        <w:lastRenderedPageBreak/>
        <w:t>ust. 5 pkt 2 ustawy o utworzeniu PARP musi zawierać stwierdzenie, że gwarant zobowiązuje się nieodwołalnie i bezwarunkowo pokryć wszelkie zobowiązania Wykonawcy wobec Zamawiającego wynikające z zapisów SWZ dotyczących wadium, do wysokości gwarantowanej kwoty, na pierwsze żądanie Zamawiającego przedstawione gwarantowi w formie pisemnej w okresie obowiązywania poręczenia (gwarancji).</w:t>
      </w:r>
    </w:p>
    <w:p w14:paraId="0A56F4ED" w14:textId="77777777" w:rsidR="00361DC7"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Ww. gwarancje i poręczenia nie mogą wprowadzać żadnych dodatkowych warunków merytorycznych.</w:t>
      </w:r>
    </w:p>
    <w:p w14:paraId="7E5F9A2A" w14:textId="1689942F" w:rsidR="00472F45" w:rsidRPr="001A4481" w:rsidRDefault="00361DC7" w:rsidP="004624DD">
      <w:pPr>
        <w:pStyle w:val="Akapitzlist"/>
        <w:numPr>
          <w:ilvl w:val="0"/>
          <w:numId w:val="40"/>
        </w:numPr>
        <w:spacing w:after="0" w:line="300" w:lineRule="auto"/>
        <w:ind w:left="709" w:hanging="283"/>
        <w:rPr>
          <w:rFonts w:cstheme="minorHAnsi"/>
        </w:rPr>
      </w:pPr>
      <w:r w:rsidRPr="001A4481">
        <w:rPr>
          <w:rFonts w:cstheme="minorHAnsi"/>
        </w:rPr>
        <w:t xml:space="preserve">Przedłużenia ważności wadiów w formie innej niż pieniądz, w sytuacjach określonych w ustawie oraz z zachowaniem postanowień ust. 6-9 niniejszego Rozdziału, należy wnosić </w:t>
      </w:r>
      <w:r w:rsidR="00E35D95" w:rsidRPr="001A4481">
        <w:rPr>
          <w:rFonts w:cstheme="minorHAnsi"/>
        </w:rPr>
        <w:br/>
      </w:r>
      <w:r w:rsidRPr="001A4481">
        <w:rPr>
          <w:rFonts w:cstheme="minorHAnsi"/>
        </w:rPr>
        <w:t xml:space="preserve">za pośrednictwem platformy </w:t>
      </w:r>
      <w:hyperlink r:id="rId12" w:history="1">
        <w:r w:rsidRPr="001A4481">
          <w:rPr>
            <w:rFonts w:cstheme="minorHAnsi"/>
            <w:color w:val="0000FF"/>
            <w:u w:val="single"/>
          </w:rPr>
          <w:t>https://zamowienia.um.warszawa.pl/servlet/HomeServlet</w:t>
        </w:r>
      </w:hyperlink>
      <w:r w:rsidRPr="001A4481">
        <w:rPr>
          <w:rFonts w:cstheme="minorHAnsi"/>
        </w:rPr>
        <w:t>.</w:t>
      </w:r>
    </w:p>
    <w:p w14:paraId="47EE8A74" w14:textId="634FADF7" w:rsidR="00687831" w:rsidRPr="001A4481" w:rsidRDefault="00687831" w:rsidP="004624DD">
      <w:pPr>
        <w:pStyle w:val="Akapitzlist"/>
        <w:numPr>
          <w:ilvl w:val="0"/>
          <w:numId w:val="40"/>
        </w:numPr>
        <w:spacing w:after="0" w:line="300" w:lineRule="auto"/>
        <w:ind w:left="709" w:hanging="283"/>
        <w:rPr>
          <w:rFonts w:cstheme="minorHAnsi"/>
        </w:rPr>
      </w:pPr>
      <w:r w:rsidRPr="001A4481">
        <w:rPr>
          <w:rFonts w:cstheme="minorHAnsi"/>
        </w:rPr>
        <w:t>Zwrot wadium nastąpi na zasadach określonych w ustawie Prawo zamówień publicznych.</w:t>
      </w:r>
    </w:p>
    <w:p w14:paraId="5C6543CA" w14:textId="77777777" w:rsidR="00472F45" w:rsidRPr="00F4662E" w:rsidRDefault="00472F45" w:rsidP="0032431E">
      <w:pPr>
        <w:spacing w:line="300" w:lineRule="auto"/>
        <w:jc w:val="both"/>
        <w:rPr>
          <w:rFonts w:asciiTheme="minorHAnsi" w:hAnsiTheme="minorHAnsi" w:cstheme="minorHAnsi"/>
          <w:sz w:val="22"/>
          <w:szCs w:val="10"/>
          <w:highlight w:val="yellow"/>
        </w:rPr>
      </w:pPr>
    </w:p>
    <w:p w14:paraId="7D3C9511" w14:textId="7BFFD5B6" w:rsidR="00107B90" w:rsidRPr="00CA19BE" w:rsidRDefault="00107B90" w:rsidP="0032431E">
      <w:pPr>
        <w:numPr>
          <w:ilvl w:val="0"/>
          <w:numId w:val="1"/>
        </w:numPr>
        <w:spacing w:line="300" w:lineRule="auto"/>
        <w:ind w:left="425" w:hanging="425"/>
        <w:rPr>
          <w:rFonts w:asciiTheme="minorHAnsi" w:hAnsiTheme="minorHAnsi" w:cstheme="minorHAnsi"/>
          <w:b/>
          <w:caps/>
          <w:sz w:val="22"/>
          <w:szCs w:val="22"/>
        </w:rPr>
      </w:pPr>
      <w:r w:rsidRPr="00CA19BE">
        <w:rPr>
          <w:rFonts w:asciiTheme="minorHAnsi" w:hAnsiTheme="minorHAnsi" w:cstheme="minorHAnsi"/>
          <w:b/>
          <w:caps/>
          <w:sz w:val="22"/>
          <w:szCs w:val="22"/>
        </w:rPr>
        <w:t>Opis kryteriów, którymi ZAMAWIAJĄCY będzie się kierował przy wyborze oferty, wraz z podaniem wag tych kryteriów i sposobu oceny ofert</w:t>
      </w:r>
    </w:p>
    <w:p w14:paraId="182FAAC2" w14:textId="77777777" w:rsidR="00107B90" w:rsidRPr="00CA19BE" w:rsidRDefault="00107B90" w:rsidP="004624DD">
      <w:pPr>
        <w:numPr>
          <w:ilvl w:val="0"/>
          <w:numId w:val="22"/>
        </w:numPr>
        <w:spacing w:line="300" w:lineRule="auto"/>
        <w:ind w:hanging="294"/>
        <w:contextualSpacing/>
        <w:rPr>
          <w:rFonts w:asciiTheme="minorHAnsi" w:hAnsiTheme="minorHAnsi" w:cstheme="minorHAnsi"/>
          <w:sz w:val="22"/>
          <w:szCs w:val="22"/>
        </w:rPr>
      </w:pPr>
      <w:r w:rsidRPr="00CA19BE">
        <w:rPr>
          <w:rFonts w:asciiTheme="minorHAnsi" w:hAnsiTheme="minorHAnsi" w:cstheme="minorHAnsi"/>
          <w:sz w:val="22"/>
          <w:szCs w:val="22"/>
        </w:rPr>
        <w:t>Przy wyborze najkorzystniejszej oferty Zamawiający będzie oceniał oferty niepodlegające odrzuceniu na podstawie poniższych kryteriów, przypisując im wagę procentową:</w:t>
      </w:r>
    </w:p>
    <w:p w14:paraId="77B6986F" w14:textId="77777777" w:rsidR="00E927BF" w:rsidRPr="00CA19BE" w:rsidRDefault="00E927BF" w:rsidP="004624DD">
      <w:pPr>
        <w:pStyle w:val="Akapitzlist"/>
        <w:numPr>
          <w:ilvl w:val="0"/>
          <w:numId w:val="32"/>
        </w:numPr>
        <w:tabs>
          <w:tab w:val="num" w:pos="142"/>
        </w:tabs>
        <w:spacing w:after="0" w:line="300" w:lineRule="auto"/>
        <w:ind w:left="993" w:hanging="284"/>
        <w:rPr>
          <w:rFonts w:ascii="Calibri" w:eastAsia="Times New Roman" w:hAnsi="Calibri" w:cstheme="minorHAnsi"/>
          <w:b/>
          <w:lang w:eastAsia="pl-PL"/>
        </w:rPr>
      </w:pPr>
      <w:r w:rsidRPr="00CA19BE">
        <w:rPr>
          <w:rFonts w:ascii="Calibri" w:eastAsia="Times New Roman" w:hAnsi="Calibri" w:cstheme="minorHAnsi"/>
          <w:b/>
          <w:lang w:eastAsia="pl-PL"/>
        </w:rPr>
        <w:t>Kryterium nr I – Cena oferty  brutto P(C) - waga 60%.</w:t>
      </w:r>
    </w:p>
    <w:p w14:paraId="3302D0DD"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W trakcie oceny ofert kolejno ocenianym ofertom, zostaną przyznane punkty według następującego wzoru:</w:t>
      </w:r>
    </w:p>
    <w:p w14:paraId="0E136F8D"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P(C) = (CN:CB) x 100 pkt x 60%</w:t>
      </w:r>
    </w:p>
    <w:p w14:paraId="1AAB2FB8"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gdzie:</w:t>
      </w:r>
    </w:p>
    <w:p w14:paraId="345261DD"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P(C) – liczba punktów badanej oferty w kryterium cena oferty brutto;</w:t>
      </w:r>
    </w:p>
    <w:p w14:paraId="578121B7"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CN - cena najkorzystniejsza (najniższa) wyrażona w złotych brutto;</w:t>
      </w:r>
    </w:p>
    <w:p w14:paraId="0FF75FCC" w14:textId="77777777" w:rsidR="00E927BF" w:rsidRPr="00CA19BE" w:rsidRDefault="00E927BF" w:rsidP="0032431E">
      <w:pPr>
        <w:tabs>
          <w:tab w:val="num" w:pos="142"/>
        </w:tabs>
        <w:spacing w:line="300" w:lineRule="auto"/>
        <w:ind w:left="993"/>
        <w:rPr>
          <w:rFonts w:ascii="Calibri" w:hAnsi="Calibri" w:cstheme="minorHAnsi"/>
          <w:sz w:val="22"/>
          <w:szCs w:val="22"/>
        </w:rPr>
      </w:pPr>
      <w:r w:rsidRPr="00CA19BE">
        <w:rPr>
          <w:rFonts w:ascii="Calibri" w:hAnsi="Calibri" w:cstheme="minorHAnsi"/>
          <w:sz w:val="22"/>
          <w:szCs w:val="22"/>
        </w:rPr>
        <w:t>CB - cena badana wyrażona w złotych brutto</w:t>
      </w:r>
    </w:p>
    <w:p w14:paraId="2022C152" w14:textId="7CE86A11" w:rsidR="00E927BF" w:rsidRPr="0020227F" w:rsidRDefault="00E927BF" w:rsidP="0020227F">
      <w:pPr>
        <w:tabs>
          <w:tab w:val="num" w:pos="142"/>
        </w:tabs>
        <w:spacing w:line="300" w:lineRule="auto"/>
        <w:ind w:left="993"/>
        <w:rPr>
          <w:rFonts w:ascii="Calibri" w:hAnsi="Calibri" w:cstheme="minorHAnsi"/>
          <w:bCs/>
        </w:rPr>
      </w:pPr>
      <w:r w:rsidRPr="00CA19BE">
        <w:rPr>
          <w:rFonts w:ascii="Calibri" w:hAnsi="Calibri" w:cstheme="minorHAnsi"/>
          <w:sz w:val="22"/>
          <w:szCs w:val="22"/>
        </w:rPr>
        <w:t>Oferta w kryterium nr I może uzyskać maksymalnie – 60 punktów</w:t>
      </w:r>
      <w:r w:rsidR="0020227F">
        <w:rPr>
          <w:rFonts w:ascii="Calibri" w:hAnsi="Calibri" w:cstheme="minorHAnsi"/>
          <w:sz w:val="22"/>
          <w:szCs w:val="22"/>
        </w:rPr>
        <w:t>,</w:t>
      </w:r>
      <w:r w:rsidR="0020227F" w:rsidRPr="0020227F">
        <w:rPr>
          <w:rFonts w:ascii="Calibri" w:hAnsi="Calibri" w:cstheme="minorHAnsi"/>
          <w:bCs/>
        </w:rPr>
        <w:t>60%  = 60 pkt – waga kryterium.</w:t>
      </w:r>
    </w:p>
    <w:p w14:paraId="1284B1E5" w14:textId="77777777" w:rsidR="00CF4195" w:rsidRPr="00F4662E" w:rsidRDefault="00CF4195" w:rsidP="0032431E">
      <w:pPr>
        <w:tabs>
          <w:tab w:val="num" w:pos="142"/>
        </w:tabs>
        <w:spacing w:line="300" w:lineRule="auto"/>
        <w:ind w:left="1134"/>
        <w:rPr>
          <w:rFonts w:ascii="Calibri" w:hAnsi="Calibri" w:cstheme="minorHAnsi"/>
          <w:sz w:val="10"/>
          <w:szCs w:val="10"/>
          <w:highlight w:val="yellow"/>
        </w:rPr>
      </w:pPr>
    </w:p>
    <w:p w14:paraId="1889AE30" w14:textId="017E0C1C" w:rsidR="00587E4D" w:rsidRPr="00177698" w:rsidRDefault="007871C3" w:rsidP="004624DD">
      <w:pPr>
        <w:pStyle w:val="Akapitzlist"/>
        <w:numPr>
          <w:ilvl w:val="0"/>
          <w:numId w:val="32"/>
        </w:numPr>
        <w:tabs>
          <w:tab w:val="num" w:pos="142"/>
        </w:tabs>
        <w:spacing w:after="0" w:line="300" w:lineRule="auto"/>
        <w:ind w:left="993" w:hanging="284"/>
        <w:rPr>
          <w:bCs/>
        </w:rPr>
      </w:pPr>
      <w:r w:rsidRPr="00177698">
        <w:rPr>
          <w:b/>
          <w:bCs/>
        </w:rPr>
        <w:t>Kryterium nr II –</w:t>
      </w:r>
      <w:r w:rsidR="00E10EF5" w:rsidRPr="00177698">
        <w:rPr>
          <w:b/>
          <w:bCs/>
        </w:rPr>
        <w:t xml:space="preserve"> okres gwarancji</w:t>
      </w:r>
      <w:r w:rsidR="00B25FEE" w:rsidRPr="00177698">
        <w:rPr>
          <w:b/>
          <w:bCs/>
        </w:rPr>
        <w:t xml:space="preserve"> na roboty budowlane P</w:t>
      </w:r>
      <w:r w:rsidR="00E10EF5" w:rsidRPr="00177698">
        <w:rPr>
          <w:b/>
          <w:bCs/>
        </w:rPr>
        <w:t xml:space="preserve">(G) </w:t>
      </w:r>
      <w:r w:rsidRPr="00177698">
        <w:rPr>
          <w:b/>
          <w:bCs/>
        </w:rPr>
        <w:t>– waga 40%</w:t>
      </w:r>
    </w:p>
    <w:p w14:paraId="6A9A16D8" w14:textId="61D9AA46" w:rsidR="00AE2A34" w:rsidRPr="00177698" w:rsidRDefault="00AE2A34" w:rsidP="00AE2A34">
      <w:pPr>
        <w:pStyle w:val="Akapitzlist"/>
        <w:autoSpaceDE w:val="0"/>
        <w:autoSpaceDN w:val="0"/>
        <w:adjustRightInd w:val="0"/>
        <w:spacing w:after="0" w:line="300" w:lineRule="auto"/>
        <w:ind w:left="1146" w:hanging="153"/>
        <w:jc w:val="both"/>
        <w:rPr>
          <w:rFonts w:ascii="Calibri" w:hAnsi="Calibri" w:cs="Calibri"/>
          <w:b/>
        </w:rPr>
      </w:pPr>
      <w:r w:rsidRPr="00177698">
        <w:rPr>
          <w:rFonts w:ascii="Calibri" w:hAnsi="Calibri" w:cs="Calibri"/>
          <w:b/>
        </w:rPr>
        <w:t>Punkty zostaną przyznane Wykonawcy według poniższej zasady:</w:t>
      </w:r>
    </w:p>
    <w:p w14:paraId="08E824AD" w14:textId="6CDF3412" w:rsidR="00273AF2" w:rsidRPr="00177698" w:rsidRDefault="00273AF2" w:rsidP="00AE2A34">
      <w:pPr>
        <w:pStyle w:val="Akapitzlist"/>
        <w:autoSpaceDE w:val="0"/>
        <w:autoSpaceDN w:val="0"/>
        <w:adjustRightInd w:val="0"/>
        <w:spacing w:after="0" w:line="300" w:lineRule="auto"/>
        <w:ind w:left="1146" w:hanging="153"/>
        <w:jc w:val="both"/>
        <w:rPr>
          <w:rFonts w:ascii="Calibri" w:hAnsi="Calibri" w:cs="Calibri"/>
        </w:rPr>
      </w:pPr>
      <w:r w:rsidRPr="00177698">
        <w:rPr>
          <w:rFonts w:ascii="Calibri" w:hAnsi="Calibri" w:cs="Calibri"/>
        </w:rPr>
        <w:t>60 m-</w:t>
      </w:r>
      <w:proofErr w:type="spellStart"/>
      <w:r w:rsidRPr="00177698">
        <w:rPr>
          <w:rFonts w:ascii="Calibri" w:hAnsi="Calibri" w:cs="Calibri"/>
        </w:rPr>
        <w:t>cy</w:t>
      </w:r>
      <w:proofErr w:type="spellEnd"/>
      <w:r w:rsidRPr="00177698">
        <w:rPr>
          <w:rFonts w:ascii="Calibri" w:hAnsi="Calibri" w:cs="Calibri"/>
        </w:rPr>
        <w:t xml:space="preserve"> – </w:t>
      </w:r>
      <w:r w:rsidR="00AE2A34" w:rsidRPr="00177698">
        <w:rPr>
          <w:rFonts w:ascii="Calibri" w:hAnsi="Calibri" w:cs="Calibri"/>
        </w:rPr>
        <w:t xml:space="preserve">  </w:t>
      </w:r>
      <w:r w:rsidRPr="00177698">
        <w:rPr>
          <w:rFonts w:ascii="Calibri" w:hAnsi="Calibri" w:cs="Calibri"/>
        </w:rPr>
        <w:t>0 p</w:t>
      </w:r>
      <w:r w:rsidR="00B41CE4" w:rsidRPr="00177698">
        <w:rPr>
          <w:rFonts w:ascii="Calibri" w:hAnsi="Calibri" w:cs="Calibri"/>
        </w:rPr>
        <w:t>un</w:t>
      </w:r>
      <w:r w:rsidRPr="00177698">
        <w:rPr>
          <w:rFonts w:ascii="Calibri" w:hAnsi="Calibri" w:cs="Calibri"/>
        </w:rPr>
        <w:t>któw</w:t>
      </w:r>
    </w:p>
    <w:p w14:paraId="4CD3AD6E" w14:textId="2F7077E2" w:rsidR="00273AF2" w:rsidRPr="00177698" w:rsidRDefault="00273AF2" w:rsidP="00AE2A34">
      <w:pPr>
        <w:pStyle w:val="Akapitzlist"/>
        <w:autoSpaceDE w:val="0"/>
        <w:autoSpaceDN w:val="0"/>
        <w:adjustRightInd w:val="0"/>
        <w:spacing w:after="0" w:line="300" w:lineRule="auto"/>
        <w:ind w:left="1146" w:hanging="153"/>
        <w:jc w:val="both"/>
        <w:rPr>
          <w:rFonts w:ascii="Calibri" w:hAnsi="Calibri" w:cs="Calibri"/>
        </w:rPr>
      </w:pPr>
      <w:r w:rsidRPr="00177698">
        <w:rPr>
          <w:rFonts w:ascii="Calibri" w:hAnsi="Calibri" w:cs="Calibri"/>
        </w:rPr>
        <w:t>66 m-</w:t>
      </w:r>
      <w:proofErr w:type="spellStart"/>
      <w:r w:rsidRPr="00177698">
        <w:rPr>
          <w:rFonts w:ascii="Calibri" w:hAnsi="Calibri" w:cs="Calibri"/>
        </w:rPr>
        <w:t>cy</w:t>
      </w:r>
      <w:proofErr w:type="spellEnd"/>
      <w:r w:rsidRPr="00177698">
        <w:rPr>
          <w:rFonts w:ascii="Calibri" w:hAnsi="Calibri" w:cs="Calibri"/>
        </w:rPr>
        <w:t xml:space="preserve"> – 10 p</w:t>
      </w:r>
      <w:r w:rsidR="00B41CE4" w:rsidRPr="00177698">
        <w:rPr>
          <w:rFonts w:ascii="Calibri" w:hAnsi="Calibri" w:cs="Calibri"/>
        </w:rPr>
        <w:t>un</w:t>
      </w:r>
      <w:r w:rsidRPr="00177698">
        <w:rPr>
          <w:rFonts w:ascii="Calibri" w:hAnsi="Calibri" w:cs="Calibri"/>
        </w:rPr>
        <w:t>któw</w:t>
      </w:r>
    </w:p>
    <w:p w14:paraId="6FB131B8" w14:textId="77935AB7" w:rsidR="00273AF2" w:rsidRPr="00177698" w:rsidRDefault="00273AF2" w:rsidP="00AE2A34">
      <w:pPr>
        <w:pStyle w:val="Akapitzlist"/>
        <w:autoSpaceDE w:val="0"/>
        <w:autoSpaceDN w:val="0"/>
        <w:adjustRightInd w:val="0"/>
        <w:spacing w:after="0" w:line="300" w:lineRule="auto"/>
        <w:ind w:left="1146" w:hanging="153"/>
        <w:jc w:val="both"/>
        <w:rPr>
          <w:rFonts w:ascii="Calibri" w:hAnsi="Calibri" w:cs="Calibri"/>
        </w:rPr>
      </w:pPr>
      <w:r w:rsidRPr="00177698">
        <w:rPr>
          <w:rFonts w:ascii="Calibri" w:hAnsi="Calibri" w:cs="Calibri"/>
        </w:rPr>
        <w:t>72 m-ce – 20 p</w:t>
      </w:r>
      <w:r w:rsidR="00B41CE4" w:rsidRPr="00177698">
        <w:rPr>
          <w:rFonts w:ascii="Calibri" w:hAnsi="Calibri" w:cs="Calibri"/>
        </w:rPr>
        <w:t>un</w:t>
      </w:r>
      <w:r w:rsidRPr="00177698">
        <w:rPr>
          <w:rFonts w:ascii="Calibri" w:hAnsi="Calibri" w:cs="Calibri"/>
        </w:rPr>
        <w:t>któw</w:t>
      </w:r>
    </w:p>
    <w:p w14:paraId="7BCD5B19" w14:textId="49EB1DF1" w:rsidR="00273AF2" w:rsidRPr="00177698" w:rsidRDefault="00273AF2" w:rsidP="00AE2A34">
      <w:pPr>
        <w:pStyle w:val="Akapitzlist"/>
        <w:autoSpaceDE w:val="0"/>
        <w:autoSpaceDN w:val="0"/>
        <w:adjustRightInd w:val="0"/>
        <w:spacing w:after="0" w:line="300" w:lineRule="auto"/>
        <w:ind w:left="1146" w:hanging="153"/>
        <w:jc w:val="both"/>
        <w:rPr>
          <w:rFonts w:ascii="Calibri" w:hAnsi="Calibri" w:cs="Calibri"/>
        </w:rPr>
      </w:pPr>
      <w:r w:rsidRPr="00177698">
        <w:rPr>
          <w:rFonts w:ascii="Calibri" w:hAnsi="Calibri" w:cs="Calibri"/>
        </w:rPr>
        <w:t>78 m-</w:t>
      </w:r>
      <w:proofErr w:type="spellStart"/>
      <w:r w:rsidRPr="00177698">
        <w:rPr>
          <w:rFonts w:ascii="Calibri" w:hAnsi="Calibri" w:cs="Calibri"/>
        </w:rPr>
        <w:t>cy</w:t>
      </w:r>
      <w:proofErr w:type="spellEnd"/>
      <w:r w:rsidRPr="00177698">
        <w:rPr>
          <w:rFonts w:ascii="Calibri" w:hAnsi="Calibri" w:cs="Calibri"/>
        </w:rPr>
        <w:t xml:space="preserve"> – 30 p</w:t>
      </w:r>
      <w:r w:rsidR="00B41CE4" w:rsidRPr="00177698">
        <w:rPr>
          <w:rFonts w:ascii="Calibri" w:hAnsi="Calibri" w:cs="Calibri"/>
        </w:rPr>
        <w:t>un</w:t>
      </w:r>
      <w:r w:rsidRPr="00177698">
        <w:rPr>
          <w:rFonts w:ascii="Calibri" w:hAnsi="Calibri" w:cs="Calibri"/>
        </w:rPr>
        <w:t>któw</w:t>
      </w:r>
    </w:p>
    <w:p w14:paraId="102CC6A5" w14:textId="0044DD02" w:rsidR="00273AF2" w:rsidRPr="00177698" w:rsidRDefault="00273AF2" w:rsidP="00AE2A34">
      <w:pPr>
        <w:pStyle w:val="Akapitzlist"/>
        <w:autoSpaceDE w:val="0"/>
        <w:autoSpaceDN w:val="0"/>
        <w:adjustRightInd w:val="0"/>
        <w:spacing w:after="0" w:line="300" w:lineRule="auto"/>
        <w:ind w:left="1146" w:hanging="153"/>
        <w:jc w:val="both"/>
        <w:rPr>
          <w:rFonts w:ascii="Calibri" w:hAnsi="Calibri" w:cs="Calibri"/>
        </w:rPr>
      </w:pPr>
      <w:r w:rsidRPr="00177698">
        <w:rPr>
          <w:rFonts w:ascii="Calibri" w:hAnsi="Calibri" w:cs="Calibri"/>
        </w:rPr>
        <w:t>84 m-ce – 40 p</w:t>
      </w:r>
      <w:r w:rsidR="00B41CE4" w:rsidRPr="00177698">
        <w:rPr>
          <w:rFonts w:ascii="Calibri" w:hAnsi="Calibri" w:cs="Calibri"/>
        </w:rPr>
        <w:t>un</w:t>
      </w:r>
      <w:r w:rsidRPr="00177698">
        <w:rPr>
          <w:rFonts w:ascii="Calibri" w:hAnsi="Calibri" w:cs="Calibri"/>
        </w:rPr>
        <w:t>któw</w:t>
      </w:r>
    </w:p>
    <w:p w14:paraId="17C226A0" w14:textId="4B955998" w:rsidR="00E23203" w:rsidRPr="00177698" w:rsidRDefault="00146393" w:rsidP="00AE2A34">
      <w:pPr>
        <w:autoSpaceDE w:val="0"/>
        <w:autoSpaceDN w:val="0"/>
        <w:adjustRightInd w:val="0"/>
        <w:spacing w:line="300" w:lineRule="auto"/>
        <w:ind w:left="851" w:hanging="426"/>
        <w:jc w:val="both"/>
        <w:rPr>
          <w:rFonts w:asciiTheme="minorHAnsi" w:hAnsiTheme="minorHAnsi" w:cs="Calibri"/>
          <w:b/>
          <w:sz w:val="22"/>
          <w:szCs w:val="22"/>
          <w:lang w:eastAsia="en-US"/>
        </w:rPr>
      </w:pPr>
      <w:r w:rsidRPr="00177698">
        <w:rPr>
          <w:rFonts w:asciiTheme="minorHAnsi" w:hAnsiTheme="minorHAnsi" w:cs="Calibri"/>
          <w:b/>
          <w:sz w:val="22"/>
          <w:szCs w:val="22"/>
          <w:lang w:eastAsia="en-US"/>
        </w:rPr>
        <w:t>Okres gwarancji liczony będzie od daty podpisania protokołu końcowego odbioru robót.</w:t>
      </w:r>
    </w:p>
    <w:p w14:paraId="429BCEDF" w14:textId="3A2AB881" w:rsidR="00776FE9" w:rsidRPr="00177698" w:rsidRDefault="00776FE9" w:rsidP="00AE2A34">
      <w:pPr>
        <w:autoSpaceDE w:val="0"/>
        <w:autoSpaceDN w:val="0"/>
        <w:adjustRightInd w:val="0"/>
        <w:spacing w:line="300" w:lineRule="auto"/>
        <w:ind w:left="851" w:hanging="426"/>
        <w:rPr>
          <w:rFonts w:asciiTheme="minorHAnsi" w:hAnsiTheme="minorHAnsi" w:cs="Calibri"/>
          <w:sz w:val="22"/>
          <w:szCs w:val="22"/>
          <w:lang w:eastAsia="en-US"/>
        </w:rPr>
      </w:pPr>
      <w:r w:rsidRPr="00177698">
        <w:rPr>
          <w:rFonts w:asciiTheme="minorHAnsi" w:hAnsiTheme="minorHAnsi" w:cs="Calibri"/>
          <w:sz w:val="22"/>
          <w:szCs w:val="22"/>
          <w:lang w:eastAsia="en-US"/>
        </w:rPr>
        <w:t>W okresie gwarancji nale</w:t>
      </w:r>
      <w:r w:rsidRPr="00177698">
        <w:rPr>
          <w:rFonts w:asciiTheme="minorHAnsi" w:eastAsia="TimesNewRoman" w:hAnsiTheme="minorHAnsi" w:cs="Calibri"/>
          <w:sz w:val="22"/>
          <w:szCs w:val="22"/>
          <w:lang w:eastAsia="en-US"/>
        </w:rPr>
        <w:t>ż</w:t>
      </w:r>
      <w:r w:rsidRPr="00177698">
        <w:rPr>
          <w:rFonts w:asciiTheme="minorHAnsi" w:hAnsiTheme="minorHAnsi" w:cs="Calibri"/>
          <w:sz w:val="22"/>
          <w:szCs w:val="22"/>
          <w:lang w:eastAsia="en-US"/>
        </w:rPr>
        <w:t>y okre</w:t>
      </w:r>
      <w:r w:rsidRPr="00177698">
        <w:rPr>
          <w:rFonts w:asciiTheme="minorHAnsi" w:eastAsia="TimesNewRoman" w:hAnsiTheme="minorHAnsi" w:cs="Calibri"/>
          <w:sz w:val="22"/>
          <w:szCs w:val="22"/>
          <w:lang w:eastAsia="en-US"/>
        </w:rPr>
        <w:t>ś</w:t>
      </w:r>
      <w:r w:rsidRPr="00177698">
        <w:rPr>
          <w:rFonts w:asciiTheme="minorHAnsi" w:hAnsiTheme="minorHAnsi" w:cs="Calibri"/>
          <w:sz w:val="22"/>
          <w:szCs w:val="22"/>
          <w:lang w:eastAsia="en-US"/>
        </w:rPr>
        <w:t>li</w:t>
      </w:r>
      <w:r w:rsidRPr="00177698">
        <w:rPr>
          <w:rFonts w:asciiTheme="minorHAnsi" w:eastAsia="TimesNewRoman" w:hAnsiTheme="minorHAnsi" w:cs="Calibri"/>
          <w:sz w:val="22"/>
          <w:szCs w:val="22"/>
          <w:lang w:eastAsia="en-US"/>
        </w:rPr>
        <w:t xml:space="preserve">ć </w:t>
      </w:r>
      <w:r w:rsidRPr="00177698">
        <w:rPr>
          <w:rFonts w:asciiTheme="minorHAnsi" w:hAnsiTheme="minorHAnsi" w:cs="Calibri"/>
          <w:sz w:val="22"/>
          <w:szCs w:val="22"/>
          <w:lang w:eastAsia="en-US"/>
        </w:rPr>
        <w:t>ilo</w:t>
      </w:r>
      <w:r w:rsidRPr="00177698">
        <w:rPr>
          <w:rFonts w:asciiTheme="minorHAnsi" w:eastAsia="TimesNewRoman" w:hAnsiTheme="minorHAnsi" w:cs="Calibri"/>
          <w:sz w:val="22"/>
          <w:szCs w:val="22"/>
          <w:lang w:eastAsia="en-US"/>
        </w:rPr>
        <w:t xml:space="preserve">ść </w:t>
      </w:r>
      <w:r w:rsidRPr="00177698">
        <w:rPr>
          <w:rFonts w:asciiTheme="minorHAnsi" w:hAnsiTheme="minorHAnsi" w:cs="Calibri"/>
          <w:sz w:val="22"/>
          <w:szCs w:val="22"/>
          <w:lang w:eastAsia="en-US"/>
        </w:rPr>
        <w:t>miesi</w:t>
      </w:r>
      <w:r w:rsidRPr="00177698">
        <w:rPr>
          <w:rFonts w:asciiTheme="minorHAnsi" w:eastAsia="TimesNewRoman" w:hAnsiTheme="minorHAnsi" w:cs="Calibri"/>
          <w:sz w:val="22"/>
          <w:szCs w:val="22"/>
          <w:lang w:eastAsia="en-US"/>
        </w:rPr>
        <w:t>ę</w:t>
      </w:r>
      <w:r w:rsidRPr="00177698">
        <w:rPr>
          <w:rFonts w:asciiTheme="minorHAnsi" w:hAnsiTheme="minorHAnsi" w:cs="Calibri"/>
          <w:sz w:val="22"/>
          <w:szCs w:val="22"/>
          <w:lang w:eastAsia="en-US"/>
        </w:rPr>
        <w:t>cy, na które gwarancja za wykonany</w:t>
      </w:r>
    </w:p>
    <w:p w14:paraId="6E5C0E85" w14:textId="77777777" w:rsidR="00776FE9" w:rsidRPr="00177698" w:rsidRDefault="00776FE9" w:rsidP="00273AF2">
      <w:pPr>
        <w:autoSpaceDE w:val="0"/>
        <w:autoSpaceDN w:val="0"/>
        <w:adjustRightInd w:val="0"/>
        <w:spacing w:line="300" w:lineRule="auto"/>
        <w:ind w:left="851" w:hanging="426"/>
        <w:rPr>
          <w:rFonts w:asciiTheme="minorHAnsi" w:hAnsiTheme="minorHAnsi" w:cs="Calibri"/>
          <w:sz w:val="22"/>
          <w:szCs w:val="22"/>
          <w:lang w:eastAsia="en-US"/>
        </w:rPr>
      </w:pPr>
      <w:r w:rsidRPr="00177698">
        <w:rPr>
          <w:rFonts w:asciiTheme="minorHAnsi" w:hAnsiTheme="minorHAnsi" w:cs="Calibri"/>
          <w:sz w:val="22"/>
          <w:szCs w:val="22"/>
          <w:lang w:eastAsia="en-US"/>
        </w:rPr>
        <w:t>przedmiot zamówienia b</w:t>
      </w:r>
      <w:r w:rsidRPr="00177698">
        <w:rPr>
          <w:rFonts w:asciiTheme="minorHAnsi" w:eastAsia="TimesNewRoman" w:hAnsiTheme="minorHAnsi" w:cs="Calibri"/>
          <w:sz w:val="22"/>
          <w:szCs w:val="22"/>
          <w:lang w:eastAsia="en-US"/>
        </w:rPr>
        <w:t>ę</w:t>
      </w:r>
      <w:r w:rsidRPr="00177698">
        <w:rPr>
          <w:rFonts w:asciiTheme="minorHAnsi" w:hAnsiTheme="minorHAnsi" w:cs="Calibri"/>
          <w:sz w:val="22"/>
          <w:szCs w:val="22"/>
          <w:lang w:eastAsia="en-US"/>
        </w:rPr>
        <w:t>dzie obowi</w:t>
      </w:r>
      <w:r w:rsidRPr="00177698">
        <w:rPr>
          <w:rFonts w:asciiTheme="minorHAnsi" w:eastAsia="TimesNewRoman" w:hAnsiTheme="minorHAnsi" w:cs="Calibri"/>
          <w:sz w:val="22"/>
          <w:szCs w:val="22"/>
          <w:lang w:eastAsia="en-US"/>
        </w:rPr>
        <w:t>ą</w:t>
      </w:r>
      <w:r w:rsidRPr="00177698">
        <w:rPr>
          <w:rFonts w:asciiTheme="minorHAnsi" w:hAnsiTheme="minorHAnsi" w:cs="Calibri"/>
          <w:sz w:val="22"/>
          <w:szCs w:val="22"/>
          <w:lang w:eastAsia="en-US"/>
        </w:rPr>
        <w:t>zywa</w:t>
      </w:r>
      <w:r w:rsidRPr="00177698">
        <w:rPr>
          <w:rFonts w:asciiTheme="minorHAnsi" w:eastAsia="TimesNewRoman" w:hAnsiTheme="minorHAnsi" w:cs="Calibri"/>
          <w:sz w:val="22"/>
          <w:szCs w:val="22"/>
          <w:lang w:eastAsia="en-US"/>
        </w:rPr>
        <w:t>ć</w:t>
      </w:r>
      <w:r w:rsidRPr="00177698">
        <w:rPr>
          <w:rFonts w:asciiTheme="minorHAnsi" w:hAnsiTheme="minorHAnsi" w:cs="Calibri"/>
          <w:sz w:val="22"/>
          <w:szCs w:val="22"/>
          <w:lang w:eastAsia="en-US"/>
        </w:rPr>
        <w:t>.</w:t>
      </w:r>
    </w:p>
    <w:p w14:paraId="285F8453" w14:textId="2D73A6DF" w:rsidR="00776FE9" w:rsidRPr="00177698" w:rsidRDefault="00273AF2" w:rsidP="00273AF2">
      <w:pPr>
        <w:autoSpaceDE w:val="0"/>
        <w:autoSpaceDN w:val="0"/>
        <w:adjustRightInd w:val="0"/>
        <w:spacing w:line="300" w:lineRule="auto"/>
        <w:ind w:left="426"/>
        <w:rPr>
          <w:rFonts w:asciiTheme="minorHAnsi" w:hAnsiTheme="minorHAnsi" w:cs="Calibri"/>
          <w:sz w:val="22"/>
          <w:szCs w:val="22"/>
        </w:rPr>
      </w:pPr>
      <w:r w:rsidRPr="00177698">
        <w:rPr>
          <w:rFonts w:asciiTheme="minorHAnsi" w:hAnsiTheme="minorHAnsi" w:cs="Calibri"/>
          <w:sz w:val="22"/>
          <w:szCs w:val="22"/>
        </w:rPr>
        <w:t xml:space="preserve">Przez „okres gwarancji na roboty budowalne” Zamawiający rozumie gwarancję obejmującą swoim zakresem rzeczowym cały Przedmiot umowy w tym roboty budowlane, montażowe </w:t>
      </w:r>
      <w:r w:rsidRPr="00177698">
        <w:rPr>
          <w:rFonts w:asciiTheme="minorHAnsi" w:hAnsiTheme="minorHAnsi" w:cs="Calibri"/>
          <w:sz w:val="22"/>
          <w:szCs w:val="22"/>
        </w:rPr>
        <w:br/>
        <w:t>oraz materiały objęte umową.</w:t>
      </w:r>
      <w:r w:rsidR="00776FE9" w:rsidRPr="00177698">
        <w:rPr>
          <w:rFonts w:asciiTheme="minorHAnsi" w:hAnsiTheme="minorHAnsi" w:cs="Calibri"/>
          <w:sz w:val="22"/>
          <w:szCs w:val="22"/>
        </w:rPr>
        <w:t xml:space="preserve"> Okres gwarancji jest jednakowy dla całego zakresu rzeczowego. </w:t>
      </w:r>
    </w:p>
    <w:p w14:paraId="6CD6E89D" w14:textId="015B7A68" w:rsidR="00273AF2" w:rsidRPr="00177698" w:rsidRDefault="00273AF2" w:rsidP="00273AF2">
      <w:pPr>
        <w:autoSpaceDE w:val="0"/>
        <w:autoSpaceDN w:val="0"/>
        <w:adjustRightInd w:val="0"/>
        <w:spacing w:line="300" w:lineRule="auto"/>
        <w:ind w:left="426"/>
        <w:rPr>
          <w:rFonts w:asciiTheme="minorHAnsi" w:hAnsiTheme="minorHAnsi" w:cs="Calibri"/>
          <w:sz w:val="22"/>
          <w:szCs w:val="22"/>
        </w:rPr>
      </w:pPr>
      <w:r w:rsidRPr="00177698">
        <w:rPr>
          <w:rFonts w:asciiTheme="minorHAnsi" w:hAnsiTheme="minorHAnsi" w:cs="Calibri"/>
          <w:sz w:val="22"/>
          <w:szCs w:val="22"/>
        </w:rPr>
        <w:t>W przypadku zaoferowania gwarancji pomiędzy wyznaczonymi okresami Zamawiający zaokrągli w dół okres gwarancji.</w:t>
      </w:r>
    </w:p>
    <w:p w14:paraId="64F36A3D" w14:textId="6B2E7D41" w:rsidR="00776FE9" w:rsidRPr="00177698" w:rsidRDefault="00776FE9" w:rsidP="0032431E">
      <w:pPr>
        <w:autoSpaceDE w:val="0"/>
        <w:autoSpaceDN w:val="0"/>
        <w:adjustRightInd w:val="0"/>
        <w:spacing w:line="300" w:lineRule="auto"/>
        <w:ind w:left="426"/>
        <w:rPr>
          <w:rFonts w:asciiTheme="minorHAnsi" w:hAnsiTheme="minorHAnsi" w:cs="Calibri"/>
          <w:b/>
          <w:sz w:val="22"/>
          <w:szCs w:val="22"/>
          <w:lang w:eastAsia="en-US"/>
        </w:rPr>
      </w:pPr>
      <w:r w:rsidRPr="00177698">
        <w:rPr>
          <w:rFonts w:asciiTheme="minorHAnsi" w:hAnsiTheme="minorHAnsi" w:cs="Calibri"/>
          <w:b/>
          <w:sz w:val="22"/>
          <w:szCs w:val="22"/>
          <w:lang w:eastAsia="en-US"/>
        </w:rPr>
        <w:lastRenderedPageBreak/>
        <w:t>UWAGA</w:t>
      </w:r>
      <w:r w:rsidR="00413005" w:rsidRPr="00177698">
        <w:rPr>
          <w:rFonts w:asciiTheme="minorHAnsi" w:hAnsiTheme="minorHAnsi" w:cs="Calibri"/>
          <w:b/>
          <w:sz w:val="22"/>
          <w:szCs w:val="22"/>
          <w:lang w:eastAsia="en-US"/>
        </w:rPr>
        <w:t>:</w:t>
      </w:r>
    </w:p>
    <w:p w14:paraId="6BA7E56E" w14:textId="6F5BFE42" w:rsidR="00413005" w:rsidRPr="00177698" w:rsidRDefault="00776FE9" w:rsidP="004624DD">
      <w:pPr>
        <w:pStyle w:val="Akapitzlist"/>
        <w:numPr>
          <w:ilvl w:val="0"/>
          <w:numId w:val="41"/>
        </w:numPr>
        <w:autoSpaceDE w:val="0"/>
        <w:autoSpaceDN w:val="0"/>
        <w:adjustRightInd w:val="0"/>
        <w:spacing w:line="300" w:lineRule="auto"/>
        <w:ind w:left="709" w:hanging="283"/>
        <w:rPr>
          <w:rFonts w:cs="Calibri"/>
        </w:rPr>
      </w:pPr>
      <w:r w:rsidRPr="00177698">
        <w:rPr>
          <w:rFonts w:cs="Calibri"/>
        </w:rPr>
        <w:t>Oferowany Okres gwarancji nie mo</w:t>
      </w:r>
      <w:r w:rsidRPr="00177698">
        <w:rPr>
          <w:rFonts w:eastAsia="TimesNewRoman" w:cs="Calibri"/>
        </w:rPr>
        <w:t>ż</w:t>
      </w:r>
      <w:r w:rsidRPr="00177698">
        <w:rPr>
          <w:rFonts w:cs="Calibri"/>
        </w:rPr>
        <w:t>e by</w:t>
      </w:r>
      <w:r w:rsidRPr="00177698">
        <w:rPr>
          <w:rFonts w:eastAsia="TimesNewRoman" w:cs="Calibri"/>
        </w:rPr>
        <w:t xml:space="preserve">ć </w:t>
      </w:r>
      <w:r w:rsidRPr="00177698">
        <w:rPr>
          <w:rFonts w:cs="Calibri"/>
        </w:rPr>
        <w:t>krótszy ni</w:t>
      </w:r>
      <w:r w:rsidRPr="00177698">
        <w:rPr>
          <w:rFonts w:eastAsia="TimesNewRoman" w:cs="Calibri"/>
        </w:rPr>
        <w:t xml:space="preserve">ż </w:t>
      </w:r>
      <w:r w:rsidR="00D644E3" w:rsidRPr="00177698">
        <w:rPr>
          <w:rFonts w:cs="Calibri"/>
        </w:rPr>
        <w:t>60</w:t>
      </w:r>
      <w:r w:rsidRPr="00177698">
        <w:rPr>
          <w:rFonts w:cs="Calibri"/>
        </w:rPr>
        <w:t xml:space="preserve"> miesi</w:t>
      </w:r>
      <w:r w:rsidRPr="00177698">
        <w:rPr>
          <w:rFonts w:eastAsia="TimesNewRoman" w:cs="Calibri"/>
        </w:rPr>
        <w:t>ę</w:t>
      </w:r>
      <w:r w:rsidRPr="00177698">
        <w:rPr>
          <w:rFonts w:cs="Calibri"/>
        </w:rPr>
        <w:t>cy licząc do dnia końcowego odbioru przedmiotu zamówienia.</w:t>
      </w:r>
    </w:p>
    <w:p w14:paraId="4E55210F" w14:textId="1389EAFB" w:rsidR="00413005" w:rsidRPr="00177698" w:rsidRDefault="00776FE9" w:rsidP="004624DD">
      <w:pPr>
        <w:pStyle w:val="Akapitzlist"/>
        <w:numPr>
          <w:ilvl w:val="0"/>
          <w:numId w:val="41"/>
        </w:numPr>
        <w:autoSpaceDE w:val="0"/>
        <w:autoSpaceDN w:val="0"/>
        <w:adjustRightInd w:val="0"/>
        <w:spacing w:line="300" w:lineRule="auto"/>
        <w:ind w:left="709" w:hanging="283"/>
        <w:rPr>
          <w:rFonts w:cs="Calibri"/>
        </w:rPr>
      </w:pPr>
      <w:r w:rsidRPr="00177698">
        <w:rPr>
          <w:rFonts w:cs="Calibri"/>
        </w:rPr>
        <w:t xml:space="preserve">Oferta Wykonawcy, który zaoferuje okres gwarancji krótszy niż </w:t>
      </w:r>
      <w:r w:rsidR="00D644E3" w:rsidRPr="00177698">
        <w:rPr>
          <w:rFonts w:cs="Calibri"/>
        </w:rPr>
        <w:t>60</w:t>
      </w:r>
      <w:r w:rsidRPr="00177698">
        <w:rPr>
          <w:rFonts w:cs="Calibri"/>
        </w:rPr>
        <w:t xml:space="preserve"> miesięcy lub nie wskaże wcale tego okresu - zostanie odrzucona</w:t>
      </w:r>
      <w:r w:rsidR="005D1A34" w:rsidRPr="00177698">
        <w:rPr>
          <w:rFonts w:cs="Calibri"/>
        </w:rPr>
        <w:t xml:space="preserve"> na podstawie art. 226 ust 1 pkt 5) </w:t>
      </w:r>
      <w:r w:rsidR="00266CDA" w:rsidRPr="00177698">
        <w:rPr>
          <w:rFonts w:cs="Calibri"/>
        </w:rPr>
        <w:t xml:space="preserve">ustawy </w:t>
      </w:r>
      <w:proofErr w:type="spellStart"/>
      <w:r w:rsidR="005D1A34" w:rsidRPr="00177698">
        <w:rPr>
          <w:rFonts w:cs="Calibri"/>
        </w:rPr>
        <w:t>Pzp</w:t>
      </w:r>
      <w:proofErr w:type="spellEnd"/>
      <w:r w:rsidR="005D1A34" w:rsidRPr="00177698">
        <w:rPr>
          <w:rFonts w:cs="Calibri"/>
        </w:rPr>
        <w:t>.</w:t>
      </w:r>
    </w:p>
    <w:p w14:paraId="4CD863C7" w14:textId="30883926" w:rsidR="00C03CCF" w:rsidRPr="00177698" w:rsidRDefault="00C03CCF" w:rsidP="004624DD">
      <w:pPr>
        <w:pStyle w:val="Akapitzlist"/>
        <w:numPr>
          <w:ilvl w:val="0"/>
          <w:numId w:val="41"/>
        </w:numPr>
        <w:autoSpaceDE w:val="0"/>
        <w:autoSpaceDN w:val="0"/>
        <w:adjustRightInd w:val="0"/>
        <w:spacing w:after="0" w:line="300" w:lineRule="auto"/>
        <w:ind w:hanging="294"/>
        <w:rPr>
          <w:rFonts w:cs="Calibri"/>
        </w:rPr>
      </w:pPr>
      <w:r w:rsidRPr="00177698">
        <w:rPr>
          <w:rFonts w:cs="Calibri"/>
        </w:rPr>
        <w:t>Maksymaln</w:t>
      </w:r>
      <w:r w:rsidR="009C1B65">
        <w:rPr>
          <w:rFonts w:cs="Calibri"/>
        </w:rPr>
        <w:t>ie</w:t>
      </w:r>
      <w:r w:rsidRPr="00177698">
        <w:rPr>
          <w:rFonts w:cs="Calibri"/>
        </w:rPr>
        <w:t xml:space="preserve"> punktowany okres gwarancji to 84 miesiące. W przypadku zaoferowania przez Wykonawcę okresu gwarancji dłuższego niż 84 miesiące, Wykonawca zostanie oceniony maksymalną liczbą 40 punktów, a Zamawiający do oceny ofert w tym kryterium jako najdłuższy zaoferowany okres gwarancji przyjmie okres 84 miesięcy.</w:t>
      </w:r>
    </w:p>
    <w:p w14:paraId="2653D0AC" w14:textId="0818592E" w:rsidR="00776FE9" w:rsidRPr="00177698" w:rsidRDefault="00776FE9" w:rsidP="004624DD">
      <w:pPr>
        <w:pStyle w:val="Akapitzlist"/>
        <w:numPr>
          <w:ilvl w:val="0"/>
          <w:numId w:val="41"/>
        </w:numPr>
        <w:autoSpaceDE w:val="0"/>
        <w:autoSpaceDN w:val="0"/>
        <w:adjustRightInd w:val="0"/>
        <w:spacing w:after="0" w:line="300" w:lineRule="auto"/>
        <w:ind w:left="709" w:hanging="283"/>
        <w:rPr>
          <w:rFonts w:cs="Calibri"/>
        </w:rPr>
      </w:pPr>
      <w:r w:rsidRPr="00177698">
        <w:rPr>
          <w:rFonts w:cs="Calibri"/>
        </w:rPr>
        <w:t>Okres gwarancji należy wskazać w zaokrągleniu do pełnych miesięcy.</w:t>
      </w:r>
    </w:p>
    <w:p w14:paraId="2A292E75" w14:textId="6CEE8F8E" w:rsidR="00640A75" w:rsidRPr="00177698" w:rsidRDefault="00640A75" w:rsidP="004624DD">
      <w:pPr>
        <w:numPr>
          <w:ilvl w:val="0"/>
          <w:numId w:val="22"/>
        </w:numPr>
        <w:spacing w:line="300" w:lineRule="auto"/>
        <w:ind w:hanging="294"/>
        <w:contextualSpacing/>
        <w:rPr>
          <w:rFonts w:asciiTheme="minorHAnsi" w:hAnsiTheme="minorHAnsi" w:cstheme="minorHAnsi"/>
          <w:sz w:val="22"/>
          <w:szCs w:val="22"/>
        </w:rPr>
      </w:pPr>
      <w:r w:rsidRPr="00177698">
        <w:rPr>
          <w:rFonts w:asciiTheme="minorHAnsi" w:hAnsiTheme="minorHAnsi" w:cstheme="minorHAnsi"/>
          <w:sz w:val="22"/>
          <w:szCs w:val="22"/>
        </w:rPr>
        <w:t>Punkty uzyskane we wszystkich kryteriach zostaną zsumowane zgodnie z poniższym wzorem:</w:t>
      </w:r>
    </w:p>
    <w:p w14:paraId="08E8198C" w14:textId="082D6321" w:rsidR="00640A75" w:rsidRPr="00177698" w:rsidRDefault="003C2CF4" w:rsidP="00D26A1F">
      <w:pPr>
        <w:spacing w:line="300" w:lineRule="auto"/>
        <w:ind w:left="709"/>
        <w:rPr>
          <w:rFonts w:asciiTheme="minorHAnsi" w:hAnsiTheme="minorHAnsi" w:cstheme="minorHAnsi"/>
          <w:b/>
          <w:sz w:val="22"/>
          <w:szCs w:val="22"/>
        </w:rPr>
      </w:pPr>
      <w:r w:rsidRPr="00177698">
        <w:rPr>
          <w:rFonts w:asciiTheme="minorHAnsi" w:hAnsiTheme="minorHAnsi" w:cstheme="minorHAnsi"/>
          <w:b/>
          <w:sz w:val="22"/>
          <w:szCs w:val="22"/>
        </w:rPr>
        <w:t>P = P(C</w:t>
      </w:r>
      <w:r w:rsidR="00532FCC" w:rsidRPr="00177698">
        <w:rPr>
          <w:rFonts w:asciiTheme="minorHAnsi" w:hAnsiTheme="minorHAnsi" w:cstheme="minorHAnsi"/>
          <w:b/>
          <w:sz w:val="22"/>
          <w:szCs w:val="22"/>
        </w:rPr>
        <w:t xml:space="preserve">) + </w:t>
      </w:r>
      <w:r w:rsidRPr="00177698">
        <w:rPr>
          <w:rFonts w:asciiTheme="minorHAnsi" w:hAnsiTheme="minorHAnsi" w:cstheme="minorHAnsi"/>
          <w:b/>
          <w:sz w:val="22"/>
          <w:szCs w:val="22"/>
        </w:rPr>
        <w:t>P(</w:t>
      </w:r>
      <w:r w:rsidR="00E10EF5" w:rsidRPr="00177698">
        <w:rPr>
          <w:rFonts w:asciiTheme="minorHAnsi" w:hAnsiTheme="minorHAnsi" w:cstheme="minorHAnsi"/>
          <w:b/>
          <w:sz w:val="22"/>
          <w:szCs w:val="22"/>
        </w:rPr>
        <w:t>G</w:t>
      </w:r>
      <w:r w:rsidR="00640A75" w:rsidRPr="00177698">
        <w:rPr>
          <w:rFonts w:asciiTheme="minorHAnsi" w:hAnsiTheme="minorHAnsi" w:cstheme="minorHAnsi"/>
          <w:b/>
          <w:sz w:val="22"/>
          <w:szCs w:val="22"/>
        </w:rPr>
        <w:t>)</w:t>
      </w:r>
      <w:r w:rsidR="00385684" w:rsidRPr="00177698">
        <w:rPr>
          <w:rFonts w:asciiTheme="minorHAnsi" w:hAnsiTheme="minorHAnsi" w:cstheme="minorHAnsi"/>
          <w:b/>
          <w:sz w:val="22"/>
          <w:szCs w:val="22"/>
        </w:rPr>
        <w:t xml:space="preserve"> </w:t>
      </w:r>
    </w:p>
    <w:p w14:paraId="4B28B792" w14:textId="5D33B716" w:rsidR="00640A75" w:rsidRPr="00177698" w:rsidRDefault="00640A75" w:rsidP="0032431E">
      <w:pPr>
        <w:tabs>
          <w:tab w:val="num" w:pos="1211"/>
        </w:tabs>
        <w:spacing w:line="300" w:lineRule="auto"/>
        <w:ind w:left="850" w:hanging="141"/>
        <w:rPr>
          <w:rFonts w:asciiTheme="minorHAnsi" w:hAnsiTheme="minorHAnsi" w:cstheme="minorHAnsi"/>
          <w:b/>
          <w:sz w:val="22"/>
          <w:szCs w:val="22"/>
        </w:rPr>
      </w:pPr>
      <w:r w:rsidRPr="00177698">
        <w:rPr>
          <w:rFonts w:asciiTheme="minorHAnsi" w:hAnsiTheme="minorHAnsi" w:cstheme="minorHAnsi"/>
          <w:sz w:val="22"/>
          <w:szCs w:val="22"/>
        </w:rPr>
        <w:t>Gdzie:</w:t>
      </w:r>
    </w:p>
    <w:p w14:paraId="74174037" w14:textId="77777777" w:rsidR="00640A75" w:rsidRPr="00177698" w:rsidRDefault="00640A75" w:rsidP="0032431E">
      <w:pPr>
        <w:tabs>
          <w:tab w:val="num" w:pos="1211"/>
        </w:tabs>
        <w:spacing w:line="300" w:lineRule="auto"/>
        <w:ind w:left="709"/>
        <w:rPr>
          <w:rFonts w:asciiTheme="minorHAnsi" w:hAnsiTheme="minorHAnsi" w:cstheme="minorHAnsi"/>
          <w:sz w:val="22"/>
          <w:szCs w:val="22"/>
        </w:rPr>
      </w:pPr>
      <w:r w:rsidRPr="00177698">
        <w:rPr>
          <w:rFonts w:asciiTheme="minorHAnsi" w:hAnsiTheme="minorHAnsi" w:cstheme="minorHAnsi"/>
          <w:sz w:val="22"/>
          <w:szCs w:val="22"/>
        </w:rPr>
        <w:t>P – łączna liczba punktów,</w:t>
      </w:r>
    </w:p>
    <w:p w14:paraId="3B077890" w14:textId="55B86FAF" w:rsidR="00640A75" w:rsidRPr="00177698" w:rsidRDefault="003C2CF4" w:rsidP="0032431E">
      <w:pPr>
        <w:tabs>
          <w:tab w:val="num" w:pos="1211"/>
        </w:tabs>
        <w:spacing w:line="300" w:lineRule="auto"/>
        <w:ind w:left="709"/>
        <w:rPr>
          <w:rFonts w:asciiTheme="minorHAnsi" w:hAnsiTheme="minorHAnsi" w:cstheme="minorHAnsi"/>
          <w:sz w:val="22"/>
          <w:szCs w:val="22"/>
        </w:rPr>
      </w:pPr>
      <w:r w:rsidRPr="00177698">
        <w:rPr>
          <w:rFonts w:asciiTheme="minorHAnsi" w:hAnsiTheme="minorHAnsi" w:cstheme="minorHAnsi"/>
          <w:sz w:val="22"/>
          <w:szCs w:val="22"/>
        </w:rPr>
        <w:t>P(C</w:t>
      </w:r>
      <w:r w:rsidR="00640A75" w:rsidRPr="00177698">
        <w:rPr>
          <w:rFonts w:asciiTheme="minorHAnsi" w:hAnsiTheme="minorHAnsi" w:cstheme="minorHAnsi"/>
          <w:sz w:val="22"/>
          <w:szCs w:val="22"/>
        </w:rPr>
        <w:t>) – liczba punktów w kryterium „cena oferty brutto”,</w:t>
      </w:r>
    </w:p>
    <w:p w14:paraId="1083A402" w14:textId="7ADA1569" w:rsidR="00DC6C9B" w:rsidRPr="00177698" w:rsidRDefault="0067385A" w:rsidP="0032431E">
      <w:pPr>
        <w:spacing w:line="300" w:lineRule="auto"/>
        <w:ind w:firstLine="567"/>
        <w:rPr>
          <w:rFonts w:asciiTheme="minorHAnsi" w:hAnsiTheme="minorHAnsi" w:cstheme="minorHAnsi"/>
          <w:bCs/>
          <w:sz w:val="22"/>
          <w:szCs w:val="22"/>
        </w:rPr>
      </w:pPr>
      <w:r w:rsidRPr="00177698">
        <w:rPr>
          <w:rFonts w:asciiTheme="minorHAnsi" w:hAnsiTheme="minorHAnsi" w:cstheme="minorHAnsi"/>
          <w:sz w:val="22"/>
          <w:szCs w:val="22"/>
        </w:rPr>
        <w:t xml:space="preserve">   </w:t>
      </w:r>
      <w:r w:rsidR="003C2CF4" w:rsidRPr="00177698">
        <w:rPr>
          <w:rFonts w:asciiTheme="minorHAnsi" w:hAnsiTheme="minorHAnsi" w:cstheme="minorHAnsi"/>
          <w:sz w:val="22"/>
          <w:szCs w:val="22"/>
        </w:rPr>
        <w:t>P(</w:t>
      </w:r>
      <w:r w:rsidR="00E10EF5" w:rsidRPr="00177698">
        <w:rPr>
          <w:rFonts w:asciiTheme="minorHAnsi" w:hAnsiTheme="minorHAnsi" w:cstheme="minorHAnsi"/>
          <w:sz w:val="22"/>
          <w:szCs w:val="22"/>
        </w:rPr>
        <w:t>G</w:t>
      </w:r>
      <w:r w:rsidR="00640A75" w:rsidRPr="00177698">
        <w:rPr>
          <w:rFonts w:asciiTheme="minorHAnsi" w:hAnsiTheme="minorHAnsi" w:cstheme="minorHAnsi"/>
          <w:sz w:val="22"/>
          <w:szCs w:val="22"/>
        </w:rPr>
        <w:t xml:space="preserve">) – </w:t>
      </w:r>
      <w:bookmarkStart w:id="9" w:name="_Hlk104379110"/>
      <w:r w:rsidR="00640A75" w:rsidRPr="00177698">
        <w:rPr>
          <w:rFonts w:asciiTheme="minorHAnsi" w:hAnsiTheme="minorHAnsi" w:cstheme="minorHAnsi"/>
          <w:sz w:val="22"/>
          <w:szCs w:val="22"/>
        </w:rPr>
        <w:t xml:space="preserve">liczba punktów w kryterium </w:t>
      </w:r>
      <w:bookmarkEnd w:id="9"/>
      <w:r w:rsidR="00640A75" w:rsidRPr="00177698">
        <w:rPr>
          <w:rFonts w:asciiTheme="minorHAnsi" w:hAnsiTheme="minorHAnsi" w:cstheme="minorHAnsi"/>
          <w:sz w:val="22"/>
          <w:szCs w:val="22"/>
        </w:rPr>
        <w:t>„</w:t>
      </w:r>
      <w:r w:rsidRPr="00177698">
        <w:rPr>
          <w:rFonts w:asciiTheme="minorHAnsi" w:hAnsiTheme="minorHAnsi" w:cstheme="minorHAnsi"/>
          <w:sz w:val="22"/>
          <w:szCs w:val="22"/>
        </w:rPr>
        <w:t>okres gwarancji</w:t>
      </w:r>
      <w:r w:rsidR="004B384C" w:rsidRPr="00177698">
        <w:rPr>
          <w:rFonts w:asciiTheme="minorHAnsi" w:hAnsiTheme="minorHAnsi" w:cstheme="minorHAnsi"/>
          <w:sz w:val="22"/>
          <w:szCs w:val="22"/>
        </w:rPr>
        <w:t xml:space="preserve"> na roboty budowlane”</w:t>
      </w:r>
    </w:p>
    <w:p w14:paraId="29782379" w14:textId="1B150593" w:rsidR="00107B90" w:rsidRPr="00177698" w:rsidRDefault="00107B90" w:rsidP="0032431E">
      <w:pPr>
        <w:tabs>
          <w:tab w:val="num" w:pos="1211"/>
        </w:tabs>
        <w:spacing w:line="300" w:lineRule="auto"/>
        <w:ind w:left="709"/>
        <w:rPr>
          <w:rFonts w:asciiTheme="minorHAnsi" w:hAnsiTheme="minorHAnsi" w:cstheme="minorHAnsi"/>
          <w:sz w:val="22"/>
          <w:szCs w:val="22"/>
        </w:rPr>
      </w:pPr>
      <w:r w:rsidRPr="00177698">
        <w:rPr>
          <w:rFonts w:asciiTheme="minorHAnsi" w:hAnsiTheme="minorHAnsi" w:cstheme="minorHAnsi"/>
          <w:sz w:val="22"/>
          <w:szCs w:val="22"/>
        </w:rPr>
        <w:t>Punkty będą liczone z dokładnością do dwóch miejsc po przecinku. Najwyższa liczba punktów wyznaczy najkorzystniejszą ofertę.</w:t>
      </w:r>
    </w:p>
    <w:p w14:paraId="00F59068" w14:textId="57BA49AB" w:rsidR="00107B90" w:rsidRPr="00700AB3" w:rsidRDefault="00107B90" w:rsidP="004624DD">
      <w:pPr>
        <w:numPr>
          <w:ilvl w:val="0"/>
          <w:numId w:val="22"/>
        </w:numPr>
        <w:spacing w:line="300" w:lineRule="auto"/>
        <w:ind w:hanging="294"/>
        <w:contextualSpacing/>
        <w:rPr>
          <w:rFonts w:asciiTheme="minorHAnsi" w:hAnsiTheme="minorHAnsi" w:cstheme="minorHAnsi"/>
          <w:sz w:val="22"/>
          <w:szCs w:val="22"/>
        </w:rPr>
      </w:pPr>
      <w:r w:rsidRPr="00700AB3">
        <w:rPr>
          <w:rFonts w:asciiTheme="minorHAnsi" w:hAnsiTheme="minorHAnsi" w:cstheme="minorHAnsi"/>
          <w:sz w:val="22"/>
          <w:szCs w:val="22"/>
        </w:rPr>
        <w:t>Zamawiający wybiera najkorzystniejszą ofertę w terminie związania ofertą określonym w</w:t>
      </w:r>
      <w:r w:rsidR="001B79AB" w:rsidRPr="00700AB3">
        <w:rPr>
          <w:rFonts w:asciiTheme="minorHAnsi" w:hAnsiTheme="minorHAnsi" w:cstheme="minorHAnsi"/>
          <w:sz w:val="22"/>
          <w:szCs w:val="22"/>
        </w:rPr>
        <w:t> </w:t>
      </w:r>
      <w:r w:rsidRPr="00700AB3">
        <w:rPr>
          <w:rFonts w:asciiTheme="minorHAnsi" w:hAnsiTheme="minorHAnsi" w:cstheme="minorHAnsi"/>
          <w:sz w:val="22"/>
          <w:szCs w:val="22"/>
        </w:rPr>
        <w:t>SWZ.</w:t>
      </w:r>
    </w:p>
    <w:p w14:paraId="67B1A924" w14:textId="77777777" w:rsidR="00107B90" w:rsidRPr="00700AB3" w:rsidRDefault="00107B90" w:rsidP="004624DD">
      <w:pPr>
        <w:numPr>
          <w:ilvl w:val="0"/>
          <w:numId w:val="22"/>
        </w:numPr>
        <w:spacing w:line="300" w:lineRule="auto"/>
        <w:ind w:hanging="294"/>
        <w:contextualSpacing/>
        <w:rPr>
          <w:rFonts w:asciiTheme="minorHAnsi" w:hAnsiTheme="minorHAnsi" w:cstheme="minorHAnsi"/>
          <w:sz w:val="22"/>
          <w:szCs w:val="22"/>
        </w:rPr>
      </w:pPr>
      <w:r w:rsidRPr="00700AB3">
        <w:rPr>
          <w:rFonts w:asciiTheme="minorHAnsi" w:hAnsiTheme="minorHAnsi" w:cstheme="minorHAnsi"/>
          <w:sz w:val="22"/>
          <w:szCs w:val="22"/>
        </w:rPr>
        <w:t>Zamawiający nie przewiduje dokonania wyboru najkorzystniejszej oferty z zastosowaniem aukcji elektronicznej.</w:t>
      </w:r>
    </w:p>
    <w:p w14:paraId="25B2AF3C" w14:textId="0F0D6C40" w:rsidR="00107B90" w:rsidRPr="00700AB3" w:rsidRDefault="00107B90" w:rsidP="004624DD">
      <w:pPr>
        <w:numPr>
          <w:ilvl w:val="0"/>
          <w:numId w:val="22"/>
        </w:numPr>
        <w:tabs>
          <w:tab w:val="left" w:pos="1134"/>
        </w:tabs>
        <w:autoSpaceDE w:val="0"/>
        <w:autoSpaceDN w:val="0"/>
        <w:adjustRightInd w:val="0"/>
        <w:spacing w:line="300" w:lineRule="auto"/>
        <w:ind w:hanging="294"/>
        <w:contextualSpacing/>
        <w:rPr>
          <w:rFonts w:asciiTheme="minorHAnsi" w:hAnsiTheme="minorHAnsi" w:cstheme="minorHAnsi"/>
          <w:sz w:val="22"/>
          <w:szCs w:val="22"/>
        </w:rPr>
      </w:pPr>
      <w:r w:rsidRPr="00700AB3">
        <w:rPr>
          <w:rFonts w:asciiTheme="minorHAnsi" w:hAnsiTheme="minorHAnsi" w:cstheme="minorHAnsi"/>
          <w:sz w:val="22"/>
          <w:szCs w:val="22"/>
        </w:rPr>
        <w:t>Jeśli termin związania ofertą upłynie przed wyborem najkorzystniejszej oferty, Zamawiający wezwie Wykonawcę , którego oferta otrzymała najwyższa ocenę, do wyrażenia, w</w:t>
      </w:r>
      <w:r w:rsidR="001B79AB" w:rsidRPr="00700AB3">
        <w:rPr>
          <w:rFonts w:asciiTheme="minorHAnsi" w:hAnsiTheme="minorHAnsi" w:cstheme="minorHAnsi"/>
          <w:sz w:val="22"/>
          <w:szCs w:val="22"/>
        </w:rPr>
        <w:t> </w:t>
      </w:r>
      <w:r w:rsidRPr="00700AB3">
        <w:rPr>
          <w:rFonts w:asciiTheme="minorHAnsi" w:hAnsiTheme="minorHAnsi" w:cstheme="minorHAnsi"/>
          <w:sz w:val="22"/>
          <w:szCs w:val="22"/>
        </w:rPr>
        <w:t>wyznaczonym przez Zamawiającego terminie, pisemnej zgody na wybór jego oferty.</w:t>
      </w:r>
    </w:p>
    <w:p w14:paraId="52F957FA" w14:textId="79758992" w:rsidR="00107B90" w:rsidRPr="00700AB3" w:rsidRDefault="00107B90" w:rsidP="004624DD">
      <w:pPr>
        <w:numPr>
          <w:ilvl w:val="0"/>
          <w:numId w:val="22"/>
        </w:numPr>
        <w:spacing w:line="300" w:lineRule="auto"/>
        <w:ind w:hanging="294"/>
        <w:contextualSpacing/>
        <w:rPr>
          <w:rFonts w:asciiTheme="minorHAnsi" w:hAnsiTheme="minorHAnsi" w:cstheme="minorHAnsi"/>
          <w:sz w:val="22"/>
          <w:szCs w:val="22"/>
        </w:rPr>
      </w:pPr>
      <w:r w:rsidRPr="00700AB3">
        <w:rPr>
          <w:rFonts w:asciiTheme="minorHAnsi" w:hAnsiTheme="minorHAnsi" w:cstheme="minorHAnsi"/>
          <w:sz w:val="22"/>
          <w:szCs w:val="22"/>
        </w:rPr>
        <w:t>W przypadku bra</w:t>
      </w:r>
      <w:r w:rsidR="004C3112" w:rsidRPr="00700AB3">
        <w:rPr>
          <w:rFonts w:asciiTheme="minorHAnsi" w:hAnsiTheme="minorHAnsi" w:cstheme="minorHAnsi"/>
          <w:sz w:val="22"/>
          <w:szCs w:val="22"/>
        </w:rPr>
        <w:t xml:space="preserve">ku zgody, o której mowa w ust. </w:t>
      </w:r>
      <w:r w:rsidR="00F73942" w:rsidRPr="00700AB3">
        <w:rPr>
          <w:rFonts w:asciiTheme="minorHAnsi" w:hAnsiTheme="minorHAnsi" w:cstheme="minorHAnsi"/>
          <w:sz w:val="22"/>
          <w:szCs w:val="22"/>
        </w:rPr>
        <w:t>5</w:t>
      </w:r>
      <w:r w:rsidRPr="00700AB3">
        <w:rPr>
          <w:rFonts w:asciiTheme="minorHAnsi" w:hAnsiTheme="minorHAnsi" w:cstheme="minorHAnsi"/>
          <w:sz w:val="22"/>
          <w:szCs w:val="22"/>
        </w:rPr>
        <w:t>, oferta podlega odrzuceniu, a Zamawiający zwraca się o wyrażenie takiej zgody  do kolejnego Wykonawcy, którego oferta została najwyżej oceniona, chyba że zachodzą przesłanki do unieważnienia postępowania.</w:t>
      </w:r>
    </w:p>
    <w:p w14:paraId="360E95CD" w14:textId="77777777" w:rsidR="004509D8" w:rsidRPr="00F4662E" w:rsidRDefault="004509D8" w:rsidP="0032431E">
      <w:pPr>
        <w:spacing w:line="300" w:lineRule="auto"/>
        <w:ind w:left="720"/>
        <w:contextualSpacing/>
        <w:rPr>
          <w:rFonts w:asciiTheme="minorHAnsi" w:hAnsiTheme="minorHAnsi" w:cstheme="minorHAnsi"/>
          <w:sz w:val="22"/>
          <w:szCs w:val="22"/>
          <w:highlight w:val="yellow"/>
        </w:rPr>
      </w:pPr>
    </w:p>
    <w:p w14:paraId="1B839F15" w14:textId="2BB594E9" w:rsidR="00107B90" w:rsidRPr="00CA19BE" w:rsidRDefault="00413005" w:rsidP="0032431E">
      <w:pPr>
        <w:numPr>
          <w:ilvl w:val="0"/>
          <w:numId w:val="1"/>
        </w:numPr>
        <w:spacing w:line="300" w:lineRule="auto"/>
        <w:ind w:left="426" w:hanging="426"/>
        <w:rPr>
          <w:rFonts w:asciiTheme="minorHAnsi" w:hAnsiTheme="minorHAnsi" w:cstheme="minorHAnsi"/>
          <w:b/>
          <w:caps/>
          <w:sz w:val="22"/>
          <w:szCs w:val="22"/>
        </w:rPr>
      </w:pPr>
      <w:r w:rsidRPr="00CA19BE">
        <w:rPr>
          <w:rFonts w:asciiTheme="minorHAnsi" w:hAnsiTheme="minorHAnsi" w:cstheme="minorHAnsi"/>
          <w:b/>
          <w:caps/>
          <w:sz w:val="22"/>
          <w:szCs w:val="22"/>
        </w:rPr>
        <w:t>I</w:t>
      </w:r>
      <w:r w:rsidR="00107B90" w:rsidRPr="00CA19BE">
        <w:rPr>
          <w:rFonts w:asciiTheme="minorHAnsi" w:hAnsiTheme="minorHAnsi" w:cstheme="minorHAnsi"/>
          <w:b/>
          <w:caps/>
          <w:sz w:val="22"/>
          <w:szCs w:val="22"/>
        </w:rPr>
        <w:t>nformacje o formalnościach, jakie powinny zostać dopełnione po wyborze oferty w celu zawarcia umowy w sprawie zamówienia PUBLICZNEGO</w:t>
      </w:r>
    </w:p>
    <w:p w14:paraId="237AA64C" w14:textId="77777777" w:rsidR="00107B90" w:rsidRPr="00CA19BE" w:rsidRDefault="00107B90" w:rsidP="004624DD">
      <w:pPr>
        <w:numPr>
          <w:ilvl w:val="0"/>
          <w:numId w:val="17"/>
        </w:numPr>
        <w:spacing w:line="300" w:lineRule="auto"/>
        <w:ind w:hanging="294"/>
        <w:rPr>
          <w:rFonts w:asciiTheme="minorHAnsi" w:hAnsiTheme="minorHAnsi" w:cstheme="minorHAnsi"/>
          <w:sz w:val="22"/>
          <w:szCs w:val="22"/>
        </w:rPr>
      </w:pPr>
      <w:r w:rsidRPr="00CA19BE">
        <w:rPr>
          <w:rFonts w:asciiTheme="minorHAnsi" w:hAnsiTheme="minorHAnsi" w:cstheme="minorHAnsi"/>
          <w:sz w:val="22"/>
          <w:szCs w:val="22"/>
        </w:rPr>
        <w:t xml:space="preserve">Zamawiający zawiera umowę w sprawie zamówienia publicznego, z uwzględnieniem art. 577 ustawy </w:t>
      </w:r>
      <w:proofErr w:type="spellStart"/>
      <w:r w:rsidRPr="00CA19BE">
        <w:rPr>
          <w:rFonts w:asciiTheme="minorHAnsi" w:hAnsiTheme="minorHAnsi" w:cstheme="minorHAnsi"/>
          <w:sz w:val="22"/>
          <w:szCs w:val="22"/>
        </w:rPr>
        <w:t>Pzp</w:t>
      </w:r>
      <w:proofErr w:type="spellEnd"/>
      <w:r w:rsidRPr="00CA19BE">
        <w:rPr>
          <w:rFonts w:asciiTheme="minorHAnsi" w:hAnsiTheme="minorHAnsi" w:cstheme="minorHAnsi"/>
          <w:sz w:val="22"/>
          <w:szCs w:val="22"/>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334A77E5" w14:textId="77777777" w:rsidR="00107B90" w:rsidRPr="00CA19BE" w:rsidRDefault="00107B90" w:rsidP="004624DD">
      <w:pPr>
        <w:numPr>
          <w:ilvl w:val="0"/>
          <w:numId w:val="17"/>
        </w:numPr>
        <w:spacing w:line="300" w:lineRule="auto"/>
        <w:ind w:hanging="294"/>
        <w:rPr>
          <w:rFonts w:asciiTheme="minorHAnsi" w:hAnsiTheme="minorHAnsi" w:cstheme="minorHAnsi"/>
          <w:sz w:val="22"/>
          <w:szCs w:val="22"/>
        </w:rPr>
      </w:pPr>
      <w:r w:rsidRPr="00CA19BE">
        <w:rPr>
          <w:rFonts w:asciiTheme="minorHAnsi" w:hAnsiTheme="minorHAnsi" w:cstheme="minorHAnsi"/>
          <w:sz w:val="22"/>
          <w:szCs w:val="22"/>
        </w:rPr>
        <w:t>Zamawiający może zawrzeć umowę w sprawie zamówienia publicznego przed upływem terminu, o którym mowa wyżej w pkt. 1, jeżeli w postępowaniu o udzielenie zamówienia prowadzonym w trybie podstawowym złożono tylko jedną Ofertę.</w:t>
      </w:r>
    </w:p>
    <w:p w14:paraId="0052FBB5" w14:textId="04127836" w:rsidR="00107B90" w:rsidRPr="00CA19BE" w:rsidRDefault="00107B90" w:rsidP="004624DD">
      <w:pPr>
        <w:numPr>
          <w:ilvl w:val="0"/>
          <w:numId w:val="17"/>
        </w:numPr>
        <w:spacing w:line="300" w:lineRule="auto"/>
        <w:ind w:hanging="294"/>
        <w:rPr>
          <w:rFonts w:asciiTheme="minorHAnsi" w:hAnsiTheme="minorHAnsi" w:cstheme="minorHAnsi"/>
          <w:sz w:val="22"/>
          <w:szCs w:val="22"/>
        </w:rPr>
      </w:pPr>
      <w:r w:rsidRPr="00CA19BE">
        <w:rPr>
          <w:rFonts w:asciiTheme="minorHAnsi" w:hAnsiTheme="minorHAnsi" w:cstheme="minorHAnsi"/>
          <w:sz w:val="22"/>
          <w:szCs w:val="22"/>
        </w:rPr>
        <w:t xml:space="preserve"> Wykonawca </w:t>
      </w:r>
      <w:r w:rsidR="00385684" w:rsidRPr="00CA19BE">
        <w:rPr>
          <w:rFonts w:asciiTheme="minorHAnsi" w:hAnsiTheme="minorHAnsi" w:cstheme="minorHAnsi"/>
          <w:sz w:val="22"/>
          <w:szCs w:val="22"/>
        </w:rPr>
        <w:t xml:space="preserve">przed zawarciem umowy </w:t>
      </w:r>
      <w:r w:rsidRPr="00CA19BE">
        <w:rPr>
          <w:rFonts w:asciiTheme="minorHAnsi" w:hAnsiTheme="minorHAnsi" w:cstheme="minorHAnsi"/>
          <w:sz w:val="22"/>
          <w:szCs w:val="22"/>
        </w:rPr>
        <w:t>zobowiązany będzie do przedłożenia Zamawiającemu  danych wymaganych w Projektowanych postanowieniach umowy</w:t>
      </w:r>
      <w:r w:rsidR="00385684" w:rsidRPr="00CA19BE">
        <w:rPr>
          <w:rFonts w:asciiTheme="minorHAnsi" w:hAnsiTheme="minorHAnsi" w:cstheme="minorHAnsi"/>
          <w:sz w:val="22"/>
          <w:szCs w:val="22"/>
        </w:rPr>
        <w:t>.</w:t>
      </w:r>
      <w:r w:rsidRPr="00CA19BE">
        <w:rPr>
          <w:rFonts w:asciiTheme="minorHAnsi" w:hAnsiTheme="minorHAnsi" w:cstheme="minorHAnsi"/>
          <w:sz w:val="22"/>
          <w:szCs w:val="22"/>
        </w:rPr>
        <w:t xml:space="preserve"> </w:t>
      </w:r>
    </w:p>
    <w:p w14:paraId="54A1C7B3" w14:textId="417A703F" w:rsidR="00107B90" w:rsidRPr="00CA19BE" w:rsidRDefault="00107B90" w:rsidP="004624DD">
      <w:pPr>
        <w:pStyle w:val="Akapitzlist"/>
        <w:numPr>
          <w:ilvl w:val="0"/>
          <w:numId w:val="17"/>
        </w:numPr>
        <w:spacing w:after="0" w:line="300" w:lineRule="auto"/>
        <w:ind w:hanging="294"/>
        <w:rPr>
          <w:rFonts w:eastAsia="Times New Roman" w:cstheme="minorHAnsi"/>
          <w:lang w:eastAsia="pl-PL"/>
        </w:rPr>
      </w:pPr>
      <w:r w:rsidRPr="00CA19BE">
        <w:rPr>
          <w:rFonts w:eastAsia="Times New Roman" w:cstheme="minorHAnsi"/>
          <w:lang w:eastAsia="pl-PL"/>
        </w:rPr>
        <w:lastRenderedPageBreak/>
        <w:t>Jeżeli Oferta Wykonawców wspólnie ubiegających się o udzielenie zamówienia, zostanie wybrana jako najkorzystniejsza, Zamawiający żąda przed zawarciem umowy w sprawie zamówienia publicznego, umowy regulującej m.in. współpracę, płatności tych podmiotów, np. umowa spółki cywilnej, umowa konsorcjum.</w:t>
      </w:r>
    </w:p>
    <w:p w14:paraId="0BD66B1A" w14:textId="2148E1FD" w:rsidR="006A777A" w:rsidRPr="00CA19BE" w:rsidRDefault="00473A7B" w:rsidP="004624DD">
      <w:pPr>
        <w:pStyle w:val="Akapitzlist"/>
        <w:numPr>
          <w:ilvl w:val="0"/>
          <w:numId w:val="17"/>
        </w:numPr>
        <w:spacing w:after="0" w:line="300" w:lineRule="auto"/>
        <w:ind w:hanging="294"/>
        <w:rPr>
          <w:rFonts w:eastAsia="Times New Roman" w:cstheme="minorHAnsi"/>
          <w:lang w:eastAsia="pl-PL"/>
        </w:rPr>
      </w:pPr>
      <w:r w:rsidRPr="00CA19BE">
        <w:rPr>
          <w:rFonts w:eastAsia="Times New Roman" w:cstheme="minorHAnsi"/>
          <w:lang w:eastAsia="pl-PL"/>
        </w:rPr>
        <w:t>Przed zawarciem umowy wykonawca zobowiązany jest do wniesienia zabezpieczenia należytego wykonania umowy  na warunkach określonych</w:t>
      </w:r>
      <w:r w:rsidR="00474D1D" w:rsidRPr="00CA19BE">
        <w:rPr>
          <w:rFonts w:eastAsia="Times New Roman" w:cstheme="minorHAnsi"/>
          <w:lang w:eastAsia="pl-PL"/>
        </w:rPr>
        <w:t xml:space="preserve"> </w:t>
      </w:r>
      <w:r w:rsidRPr="00CA19BE">
        <w:rPr>
          <w:rFonts w:eastAsia="Times New Roman" w:cstheme="minorHAnsi"/>
          <w:lang w:eastAsia="pl-PL"/>
        </w:rPr>
        <w:t xml:space="preserve">w niniejszej SWZ </w:t>
      </w:r>
      <w:r w:rsidR="00474D1D" w:rsidRPr="00CA19BE">
        <w:rPr>
          <w:rFonts w:eastAsia="Times New Roman" w:cstheme="minorHAnsi"/>
          <w:lang w:eastAsia="pl-PL"/>
        </w:rPr>
        <w:br/>
      </w:r>
      <w:r w:rsidRPr="00CA19BE">
        <w:rPr>
          <w:rFonts w:eastAsia="Times New Roman" w:cstheme="minorHAnsi"/>
          <w:lang w:eastAsia="pl-PL"/>
        </w:rPr>
        <w:t>oraz w Projektowanych postanowieniach umowy.</w:t>
      </w:r>
    </w:p>
    <w:p w14:paraId="2FB8B4B0" w14:textId="1A22280A" w:rsidR="006A777A" w:rsidRPr="00CA19BE" w:rsidRDefault="006A777A" w:rsidP="004624DD">
      <w:pPr>
        <w:pStyle w:val="Akapitzlist"/>
        <w:numPr>
          <w:ilvl w:val="0"/>
          <w:numId w:val="17"/>
        </w:numPr>
        <w:spacing w:after="0" w:line="300" w:lineRule="auto"/>
        <w:ind w:hanging="294"/>
        <w:rPr>
          <w:rFonts w:eastAsia="Times New Roman" w:cstheme="minorHAnsi"/>
          <w:lang w:eastAsia="pl-PL"/>
        </w:rPr>
      </w:pPr>
      <w:r w:rsidRPr="00CA19BE">
        <w:rPr>
          <w:rFonts w:eastAsia="Times New Roman" w:cstheme="minorHAnsi"/>
          <w:lang w:eastAsia="pl-PL"/>
        </w:rPr>
        <w:t xml:space="preserve">Wykonawca przedłoży Zamawiającemu najpóźniej w dniu podpisania </w:t>
      </w:r>
      <w:r w:rsidR="00F236FC" w:rsidRPr="00CA19BE">
        <w:rPr>
          <w:rFonts w:eastAsia="Times New Roman" w:cstheme="minorHAnsi"/>
          <w:lang w:eastAsia="pl-PL"/>
        </w:rPr>
        <w:t>u</w:t>
      </w:r>
      <w:r w:rsidRPr="00CA19BE">
        <w:rPr>
          <w:rFonts w:eastAsia="Times New Roman" w:cstheme="minorHAnsi"/>
          <w:lang w:eastAsia="pl-PL"/>
        </w:rPr>
        <w:t>mowy, kosztorys ofertowy opracowany do celów rozliczeń robót zamiennych</w:t>
      </w:r>
      <w:r w:rsidR="00F236FC" w:rsidRPr="00CA19BE">
        <w:rPr>
          <w:rFonts w:eastAsia="Times New Roman" w:cstheme="minorHAnsi"/>
          <w:lang w:eastAsia="pl-PL"/>
        </w:rPr>
        <w:t>, na podstawie poglądowego przedmiaru robót.</w:t>
      </w:r>
    </w:p>
    <w:p w14:paraId="463F0561" w14:textId="77777777" w:rsidR="005010B5" w:rsidRPr="00F4662E" w:rsidRDefault="005010B5" w:rsidP="0032431E">
      <w:pPr>
        <w:pStyle w:val="Akapitzlist"/>
        <w:spacing w:after="0" w:line="300" w:lineRule="auto"/>
        <w:rPr>
          <w:rFonts w:eastAsia="Times New Roman" w:cstheme="minorHAnsi"/>
          <w:highlight w:val="yellow"/>
          <w:lang w:eastAsia="pl-PL"/>
        </w:rPr>
      </w:pPr>
    </w:p>
    <w:p w14:paraId="228749C3" w14:textId="49E174DD" w:rsidR="00330513" w:rsidRPr="001A4481" w:rsidRDefault="00107B90" w:rsidP="0032431E">
      <w:pPr>
        <w:numPr>
          <w:ilvl w:val="0"/>
          <w:numId w:val="1"/>
        </w:numPr>
        <w:spacing w:line="300" w:lineRule="auto"/>
        <w:ind w:left="426" w:hanging="426"/>
        <w:rPr>
          <w:rFonts w:asciiTheme="minorHAnsi" w:hAnsiTheme="minorHAnsi" w:cstheme="minorHAnsi"/>
          <w:b/>
          <w:caps/>
          <w:sz w:val="22"/>
          <w:szCs w:val="22"/>
        </w:rPr>
      </w:pPr>
      <w:r w:rsidRPr="001A4481">
        <w:rPr>
          <w:rFonts w:asciiTheme="minorHAnsi" w:hAnsiTheme="minorHAnsi" w:cstheme="minorHAnsi"/>
          <w:b/>
          <w:caps/>
          <w:sz w:val="22"/>
          <w:szCs w:val="22"/>
        </w:rPr>
        <w:t>Wymagania dotyczące zabezpieczenia należytego wykonania umowy</w:t>
      </w:r>
    </w:p>
    <w:p w14:paraId="5BC58BC2" w14:textId="0678055B" w:rsidR="00473A7B" w:rsidRPr="001A4481" w:rsidRDefault="00473A7B" w:rsidP="004624DD">
      <w:pPr>
        <w:pStyle w:val="Akapitzlist"/>
        <w:numPr>
          <w:ilvl w:val="0"/>
          <w:numId w:val="35"/>
        </w:numPr>
        <w:tabs>
          <w:tab w:val="num" w:pos="1440"/>
        </w:tabs>
        <w:spacing w:after="0" w:line="300" w:lineRule="auto"/>
        <w:ind w:hanging="294"/>
      </w:pPr>
      <w:r w:rsidRPr="001A4481">
        <w:t>Wysokość zabezpieczenia należytego wykonania umowy Zamawiający ustala na poziomie</w:t>
      </w:r>
      <w:r w:rsidR="00413005" w:rsidRPr="001A4481">
        <w:t xml:space="preserve"> 5</w:t>
      </w:r>
      <w:r w:rsidRPr="001A4481">
        <w:t>%  ceny całkowitej podanej w ofercie.</w:t>
      </w:r>
    </w:p>
    <w:p w14:paraId="519E5E75" w14:textId="77777777" w:rsidR="00413005" w:rsidRPr="001A4481" w:rsidRDefault="00473A7B" w:rsidP="004624DD">
      <w:pPr>
        <w:pStyle w:val="Akapitzlist"/>
        <w:numPr>
          <w:ilvl w:val="0"/>
          <w:numId w:val="35"/>
        </w:numPr>
        <w:tabs>
          <w:tab w:val="num" w:pos="1440"/>
        </w:tabs>
        <w:spacing w:after="0" w:line="300" w:lineRule="auto"/>
        <w:ind w:hanging="294"/>
      </w:pPr>
      <w:r w:rsidRPr="001A4481">
        <w:t>Zabezpieczenie w formach innych niż pieniądz zostanie uznane za wniesione skutecznie po zaakceptowaniu jego treści przez Zamawiającego. W tym celu przed podpisaniem umowy Wykonawca zobowiązany jest przesłać pocztą elektroniczną treść zabezpieczenia do akceptacji Zamawiającego.</w:t>
      </w:r>
    </w:p>
    <w:p w14:paraId="50DAA8A5" w14:textId="4B77E523" w:rsidR="00473A7B" w:rsidRPr="001A4481" w:rsidRDefault="00473A7B" w:rsidP="004624DD">
      <w:pPr>
        <w:pStyle w:val="Akapitzlist"/>
        <w:numPr>
          <w:ilvl w:val="0"/>
          <w:numId w:val="35"/>
        </w:numPr>
        <w:tabs>
          <w:tab w:val="num" w:pos="1440"/>
        </w:tabs>
        <w:spacing w:after="0" w:line="300" w:lineRule="auto"/>
        <w:ind w:hanging="294"/>
      </w:pPr>
      <w:r w:rsidRPr="001A4481">
        <w:t>Zabezpieczenie służy pokryciu roszczeń z tytułu niewykonania lub nienależytego wykonania umowy.</w:t>
      </w:r>
    </w:p>
    <w:p w14:paraId="6F8497BB" w14:textId="77777777" w:rsidR="00473A7B" w:rsidRPr="001A4481" w:rsidRDefault="00473A7B" w:rsidP="004624DD">
      <w:pPr>
        <w:pStyle w:val="Akapitzlist"/>
        <w:numPr>
          <w:ilvl w:val="0"/>
          <w:numId w:val="35"/>
        </w:numPr>
        <w:tabs>
          <w:tab w:val="num" w:pos="1440"/>
        </w:tabs>
        <w:spacing w:after="0" w:line="300" w:lineRule="auto"/>
        <w:ind w:hanging="294"/>
      </w:pPr>
      <w:r w:rsidRPr="001A4481">
        <w:t>Zabezpieczenie wnosi się przed  zawarciem umowy.</w:t>
      </w:r>
    </w:p>
    <w:p w14:paraId="4CBDE050" w14:textId="4572322D" w:rsidR="00473A7B" w:rsidRPr="001A4481" w:rsidRDefault="00473A7B" w:rsidP="004624DD">
      <w:pPr>
        <w:pStyle w:val="Akapitzlist"/>
        <w:numPr>
          <w:ilvl w:val="0"/>
          <w:numId w:val="35"/>
        </w:numPr>
        <w:tabs>
          <w:tab w:val="num" w:pos="1440"/>
        </w:tabs>
        <w:spacing w:after="0" w:line="300" w:lineRule="auto"/>
        <w:ind w:hanging="294"/>
      </w:pPr>
      <w:r w:rsidRPr="001A4481">
        <w:t>Zabezpieczenie może być wnoszone, według wyboru Wykonawcy, w jednej lub w kilku następujących formach:</w:t>
      </w:r>
    </w:p>
    <w:p w14:paraId="2B532ED0" w14:textId="77777777" w:rsidR="00473A7B" w:rsidRPr="001A4481" w:rsidRDefault="00473A7B" w:rsidP="004624DD">
      <w:pPr>
        <w:pStyle w:val="Akapitzlist"/>
        <w:numPr>
          <w:ilvl w:val="0"/>
          <w:numId w:val="42"/>
        </w:numPr>
        <w:spacing w:after="0" w:line="300" w:lineRule="auto"/>
        <w:ind w:left="993" w:hanging="284"/>
      </w:pPr>
      <w:r w:rsidRPr="001A4481">
        <w:t>pieniądzu;</w:t>
      </w:r>
    </w:p>
    <w:p w14:paraId="31379B8F" w14:textId="77777777" w:rsidR="00473A7B" w:rsidRPr="001A4481" w:rsidRDefault="00473A7B" w:rsidP="004624DD">
      <w:pPr>
        <w:pStyle w:val="Akapitzlist"/>
        <w:numPr>
          <w:ilvl w:val="0"/>
          <w:numId w:val="42"/>
        </w:numPr>
        <w:spacing w:after="0" w:line="300" w:lineRule="auto"/>
        <w:ind w:left="993" w:hanging="284"/>
      </w:pPr>
      <w:r w:rsidRPr="001A4481">
        <w:t>poręczeniach bankowych lub poręczeniach spółdzielczej kasy oszczędnościowo kredytowej, z tym że zobowiązanie kasy jest zawsze zobowiązaniem pieniężnym;</w:t>
      </w:r>
    </w:p>
    <w:p w14:paraId="3D57870E" w14:textId="77777777" w:rsidR="00473A7B" w:rsidRPr="001A4481" w:rsidRDefault="00473A7B" w:rsidP="004624DD">
      <w:pPr>
        <w:pStyle w:val="Akapitzlist"/>
        <w:numPr>
          <w:ilvl w:val="0"/>
          <w:numId w:val="42"/>
        </w:numPr>
        <w:spacing w:after="0" w:line="300" w:lineRule="auto"/>
        <w:ind w:left="993" w:hanging="284"/>
      </w:pPr>
      <w:r w:rsidRPr="001A4481">
        <w:t xml:space="preserve"> gwarancjach bankowych;</w:t>
      </w:r>
    </w:p>
    <w:p w14:paraId="61E4F036" w14:textId="77777777" w:rsidR="00473A7B" w:rsidRPr="001A4481" w:rsidRDefault="00473A7B" w:rsidP="004624DD">
      <w:pPr>
        <w:pStyle w:val="Akapitzlist"/>
        <w:numPr>
          <w:ilvl w:val="0"/>
          <w:numId w:val="42"/>
        </w:numPr>
        <w:spacing w:after="0" w:line="300" w:lineRule="auto"/>
        <w:ind w:left="993" w:hanging="284"/>
      </w:pPr>
      <w:r w:rsidRPr="001A4481">
        <w:t>gwarancjach ubezpieczeniowych;</w:t>
      </w:r>
    </w:p>
    <w:p w14:paraId="26E03670" w14:textId="274B192F" w:rsidR="00473A7B" w:rsidRPr="001A4481" w:rsidRDefault="00473A7B" w:rsidP="004624DD">
      <w:pPr>
        <w:pStyle w:val="Akapitzlist"/>
        <w:numPr>
          <w:ilvl w:val="0"/>
          <w:numId w:val="42"/>
        </w:numPr>
        <w:spacing w:after="0" w:line="300" w:lineRule="auto"/>
        <w:ind w:left="993" w:hanging="284"/>
      </w:pPr>
      <w:r w:rsidRPr="001A4481">
        <w:t xml:space="preserve">poręczeniach udzielanych przez podmioty, o których mowa w art. 6b ust. 5 pkt 2 ustawy </w:t>
      </w:r>
      <w:r w:rsidR="00413005" w:rsidRPr="001A4481">
        <w:br/>
      </w:r>
      <w:r w:rsidRPr="001A4481">
        <w:t>z dnia 9 listopada 2000 r. o utworzeniu Polskiej Agencji Rozwoju Przedsiębiorczości.</w:t>
      </w:r>
    </w:p>
    <w:p w14:paraId="029532F8" w14:textId="109993D6" w:rsidR="00473A7B" w:rsidRPr="001A4481" w:rsidRDefault="00473A7B" w:rsidP="004624DD">
      <w:pPr>
        <w:pStyle w:val="Akapitzlist"/>
        <w:numPr>
          <w:ilvl w:val="0"/>
          <w:numId w:val="35"/>
        </w:numPr>
        <w:tabs>
          <w:tab w:val="num" w:pos="1440"/>
        </w:tabs>
        <w:spacing w:after="0" w:line="300" w:lineRule="auto"/>
        <w:ind w:hanging="294"/>
      </w:pPr>
      <w:r w:rsidRPr="001A4481">
        <w:t>Zabezpieczenie wnoszone w pieniądzu należy wpłacić na rachunek bankowy</w:t>
      </w:r>
    </w:p>
    <w:p w14:paraId="5D9803A9" w14:textId="7DC2E78F" w:rsidR="00473A7B" w:rsidRPr="001A4481" w:rsidRDefault="00473A7B" w:rsidP="0032431E">
      <w:pPr>
        <w:pStyle w:val="Akapitzlist"/>
        <w:tabs>
          <w:tab w:val="num" w:pos="720"/>
          <w:tab w:val="num" w:pos="1440"/>
        </w:tabs>
        <w:spacing w:after="0" w:line="300" w:lineRule="auto"/>
        <w:ind w:hanging="11"/>
        <w:rPr>
          <w:b/>
        </w:rPr>
      </w:pPr>
      <w:r w:rsidRPr="001A4481">
        <w:rPr>
          <w:b/>
        </w:rPr>
        <w:t>Nr 03 1030 1508 0000 0005 5000 2043</w:t>
      </w:r>
    </w:p>
    <w:p w14:paraId="15F9DDEC" w14:textId="70465DDD" w:rsidR="00F93D59" w:rsidRPr="001A4481" w:rsidRDefault="00F93D59" w:rsidP="004624DD">
      <w:pPr>
        <w:pStyle w:val="Akapitzlist"/>
        <w:numPr>
          <w:ilvl w:val="0"/>
          <w:numId w:val="35"/>
        </w:numPr>
        <w:tabs>
          <w:tab w:val="num" w:pos="1440"/>
        </w:tabs>
        <w:spacing w:line="300" w:lineRule="auto"/>
        <w:ind w:hanging="294"/>
      </w:pPr>
      <w:r w:rsidRPr="001A4481">
        <w:t xml:space="preserve">Zamawiający pozostawia na zabezpieczenie roszczeń z tytułu rękojmi za wady </w:t>
      </w:r>
      <w:r w:rsidR="00266CDA" w:rsidRPr="001A4481">
        <w:t xml:space="preserve">i gwarancji </w:t>
      </w:r>
      <w:r w:rsidRPr="001A4481">
        <w:t>kwotę nie przekraczającą 30% zabezpieczenia.</w:t>
      </w:r>
    </w:p>
    <w:p w14:paraId="6032CD54" w14:textId="610BF948" w:rsidR="00473A7B" w:rsidRPr="001A4481" w:rsidRDefault="00F93D59" w:rsidP="004624DD">
      <w:pPr>
        <w:pStyle w:val="Akapitzlist"/>
        <w:numPr>
          <w:ilvl w:val="0"/>
          <w:numId w:val="35"/>
        </w:numPr>
        <w:tabs>
          <w:tab w:val="num" w:pos="1440"/>
        </w:tabs>
        <w:spacing w:after="0" w:line="300" w:lineRule="auto"/>
        <w:ind w:hanging="294"/>
      </w:pPr>
      <w:r w:rsidRPr="001A4481">
        <w:t>Kwota, o której mowa powyżej jest zwracana nie później niż w 15 dniu po upływie okresu rękojmi za wady</w:t>
      </w:r>
      <w:r w:rsidR="00BE4CD3" w:rsidRPr="001A4481">
        <w:t xml:space="preserve"> lub gwarancji</w:t>
      </w:r>
      <w:r w:rsidR="007D38B8" w:rsidRPr="001A4481">
        <w:t xml:space="preserve">, </w:t>
      </w:r>
      <w:r w:rsidR="007D38B8" w:rsidRPr="001A4481">
        <w:rPr>
          <w:rFonts w:eastAsia="Times New Roman"/>
          <w:lang w:eastAsia="pl-PL"/>
        </w:rPr>
        <w:t>biorąc pod uwagę później upływający okres.</w:t>
      </w:r>
    </w:p>
    <w:p w14:paraId="23672BE1" w14:textId="77777777" w:rsidR="00B455A4" w:rsidRPr="00F4662E" w:rsidRDefault="00B455A4" w:rsidP="0032431E">
      <w:pPr>
        <w:pStyle w:val="Akapitzlist"/>
        <w:tabs>
          <w:tab w:val="num" w:pos="1440"/>
        </w:tabs>
        <w:spacing w:after="0" w:line="300" w:lineRule="auto"/>
        <w:rPr>
          <w:highlight w:val="yellow"/>
        </w:rPr>
      </w:pPr>
    </w:p>
    <w:p w14:paraId="168451C1" w14:textId="694D0EC9" w:rsidR="00107B90" w:rsidRPr="001A4481" w:rsidRDefault="00107B90" w:rsidP="0032431E">
      <w:pPr>
        <w:numPr>
          <w:ilvl w:val="0"/>
          <w:numId w:val="1"/>
        </w:numPr>
        <w:spacing w:line="300" w:lineRule="auto"/>
        <w:ind w:left="426" w:hanging="426"/>
        <w:rPr>
          <w:rFonts w:asciiTheme="minorHAnsi" w:hAnsiTheme="minorHAnsi" w:cstheme="minorHAnsi"/>
          <w:b/>
          <w:caps/>
          <w:sz w:val="22"/>
          <w:szCs w:val="22"/>
        </w:rPr>
      </w:pPr>
      <w:r w:rsidRPr="001A4481">
        <w:rPr>
          <w:rFonts w:asciiTheme="minorHAnsi" w:hAnsiTheme="minorHAnsi" w:cstheme="minorHAnsi"/>
          <w:b/>
          <w:caps/>
          <w:sz w:val="22"/>
          <w:szCs w:val="22"/>
        </w:rPr>
        <w:t>Istotne dla stron postanowienia, które zostaną wprowadzone do treści zawieranej umowy w sprawie zamówienia PUBLICZNEGO</w:t>
      </w:r>
    </w:p>
    <w:p w14:paraId="6D4126D0" w14:textId="29EE415B" w:rsidR="00107B90" w:rsidRPr="001A4481" w:rsidRDefault="00107B90" w:rsidP="004624DD">
      <w:pPr>
        <w:numPr>
          <w:ilvl w:val="0"/>
          <w:numId w:val="18"/>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 xml:space="preserve">Zmiany postanowień zawartej umowy w sprawie zamówienia publicznego zawarte </w:t>
      </w:r>
      <w:r w:rsidR="00322505" w:rsidRPr="001A4481">
        <w:rPr>
          <w:rFonts w:asciiTheme="minorHAnsi" w:hAnsiTheme="minorHAnsi" w:cstheme="minorHAnsi"/>
          <w:sz w:val="22"/>
          <w:szCs w:val="22"/>
        </w:rPr>
        <w:br/>
      </w:r>
      <w:r w:rsidRPr="001A4481">
        <w:rPr>
          <w:rFonts w:asciiTheme="minorHAnsi" w:hAnsiTheme="minorHAnsi" w:cstheme="minorHAnsi"/>
          <w:sz w:val="22"/>
          <w:szCs w:val="22"/>
        </w:rPr>
        <w:t>są w</w:t>
      </w:r>
      <w:r w:rsidR="00553DA5" w:rsidRPr="001A4481">
        <w:rPr>
          <w:rFonts w:asciiTheme="minorHAnsi" w:hAnsiTheme="minorHAnsi" w:cstheme="minorHAnsi"/>
          <w:sz w:val="22"/>
          <w:szCs w:val="22"/>
        </w:rPr>
        <w:t> </w:t>
      </w:r>
      <w:r w:rsidRPr="001A4481">
        <w:rPr>
          <w:rFonts w:asciiTheme="minorHAnsi" w:hAnsiTheme="minorHAnsi" w:cstheme="minorHAnsi"/>
          <w:sz w:val="22"/>
          <w:szCs w:val="22"/>
        </w:rPr>
        <w:t>Projektowanych postanowieniach umowy stanowiących załącznik</w:t>
      </w:r>
      <w:r w:rsidR="00351453" w:rsidRPr="001A4481">
        <w:rPr>
          <w:rFonts w:asciiTheme="minorHAnsi" w:hAnsiTheme="minorHAnsi" w:cstheme="minorHAnsi"/>
          <w:sz w:val="22"/>
          <w:szCs w:val="22"/>
        </w:rPr>
        <w:t xml:space="preserve"> 5 </w:t>
      </w:r>
      <w:r w:rsidRPr="001A4481">
        <w:rPr>
          <w:rFonts w:asciiTheme="minorHAnsi" w:hAnsiTheme="minorHAnsi" w:cstheme="minorHAnsi"/>
          <w:sz w:val="22"/>
          <w:szCs w:val="22"/>
        </w:rPr>
        <w:t>do niniejszej SWZ.</w:t>
      </w:r>
    </w:p>
    <w:p w14:paraId="777AE143" w14:textId="5B253980" w:rsidR="00107B90" w:rsidRPr="001A4481" w:rsidRDefault="00107B90" w:rsidP="004624DD">
      <w:pPr>
        <w:numPr>
          <w:ilvl w:val="0"/>
          <w:numId w:val="18"/>
        </w:numPr>
        <w:tabs>
          <w:tab w:val="clear" w:pos="1440"/>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lastRenderedPageBreak/>
        <w:t>Zmiana umowy będzie możliwa w przypadkach i na warunkach określonych w</w:t>
      </w:r>
      <w:r w:rsidR="00553DA5" w:rsidRPr="001A4481">
        <w:rPr>
          <w:rFonts w:asciiTheme="minorHAnsi" w:hAnsiTheme="minorHAnsi" w:cstheme="minorHAnsi"/>
          <w:sz w:val="22"/>
          <w:szCs w:val="22"/>
        </w:rPr>
        <w:t> </w:t>
      </w:r>
      <w:r w:rsidRPr="001A4481">
        <w:rPr>
          <w:rFonts w:asciiTheme="minorHAnsi" w:hAnsiTheme="minorHAnsi" w:cstheme="minorHAnsi"/>
          <w:sz w:val="22"/>
          <w:szCs w:val="22"/>
        </w:rPr>
        <w:t>Projektowanych postanowieniach umowy.</w:t>
      </w:r>
    </w:p>
    <w:p w14:paraId="3E1BD012" w14:textId="77777777" w:rsidR="00B455A4" w:rsidRPr="001A4481" w:rsidRDefault="00B455A4" w:rsidP="0032431E">
      <w:pPr>
        <w:spacing w:line="300" w:lineRule="auto"/>
        <w:ind w:left="709"/>
        <w:rPr>
          <w:rFonts w:asciiTheme="minorHAnsi" w:hAnsiTheme="minorHAnsi" w:cstheme="minorHAnsi"/>
          <w:sz w:val="22"/>
          <w:szCs w:val="22"/>
        </w:rPr>
      </w:pPr>
    </w:p>
    <w:p w14:paraId="41131998" w14:textId="63AEC85E" w:rsidR="00107B90" w:rsidRPr="001A4481" w:rsidRDefault="00107B90" w:rsidP="0032431E">
      <w:pPr>
        <w:numPr>
          <w:ilvl w:val="0"/>
          <w:numId w:val="1"/>
        </w:numPr>
        <w:spacing w:line="300" w:lineRule="auto"/>
        <w:ind w:left="426" w:hanging="426"/>
        <w:rPr>
          <w:rFonts w:asciiTheme="minorHAnsi" w:hAnsiTheme="minorHAnsi" w:cstheme="minorHAnsi"/>
          <w:b/>
          <w:caps/>
          <w:sz w:val="22"/>
          <w:szCs w:val="22"/>
        </w:rPr>
      </w:pPr>
      <w:r w:rsidRPr="001A4481">
        <w:rPr>
          <w:rFonts w:asciiTheme="minorHAnsi" w:hAnsiTheme="minorHAnsi" w:cstheme="minorHAnsi"/>
          <w:b/>
          <w:caps/>
          <w:sz w:val="22"/>
          <w:szCs w:val="22"/>
        </w:rPr>
        <w:t>Pouczenie o środkach ochrony prawnej przysługujących wykonawcy w toku postępowania o udzielenie zamówienia.</w:t>
      </w:r>
    </w:p>
    <w:p w14:paraId="14C9A9FF" w14:textId="359D4372" w:rsidR="00107B90" w:rsidRPr="001A4481" w:rsidRDefault="00107B90" w:rsidP="004624DD">
      <w:pPr>
        <w:numPr>
          <w:ilvl w:val="0"/>
          <w:numId w:val="19"/>
        </w:numPr>
        <w:tabs>
          <w:tab w:val="clear" w:pos="1080"/>
          <w:tab w:val="num" w:pos="709"/>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Środki ochrony prawnej przysługują Wykonawcy, a także innemu podmiotowi, jeżeli ma lub miał interes w uzyskaniu danego zamówienia oraz poniósł lub może ponieść szkodę w</w:t>
      </w:r>
      <w:r w:rsidR="00553DA5" w:rsidRPr="001A4481">
        <w:rPr>
          <w:rFonts w:asciiTheme="minorHAnsi" w:hAnsiTheme="minorHAnsi" w:cstheme="minorHAnsi"/>
          <w:sz w:val="22"/>
          <w:szCs w:val="22"/>
        </w:rPr>
        <w:t> </w:t>
      </w:r>
      <w:r w:rsidRPr="001A4481">
        <w:rPr>
          <w:rFonts w:asciiTheme="minorHAnsi" w:hAnsiTheme="minorHAnsi" w:cstheme="minorHAnsi"/>
          <w:sz w:val="22"/>
          <w:szCs w:val="22"/>
        </w:rPr>
        <w:t>wyniku naruszenia przez Zamawiającego przepisów ustawy.</w:t>
      </w:r>
    </w:p>
    <w:p w14:paraId="178B63F2" w14:textId="6248D367" w:rsidR="00107B90" w:rsidRPr="001A4481" w:rsidRDefault="00107B90" w:rsidP="004624DD">
      <w:pPr>
        <w:numPr>
          <w:ilvl w:val="0"/>
          <w:numId w:val="19"/>
        </w:numPr>
        <w:tabs>
          <w:tab w:val="clear" w:pos="1080"/>
          <w:tab w:val="num" w:pos="709"/>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 xml:space="preserve">Środki ochrony prawnej wobec ogłoszenia wszczynającego postępowanie o udzielenie zamówienia oraz dokumentów zamówienia przysługują również organizacjom wpisanym </w:t>
      </w:r>
      <w:r w:rsidR="0038166B" w:rsidRPr="001A4481">
        <w:rPr>
          <w:rFonts w:asciiTheme="minorHAnsi" w:hAnsiTheme="minorHAnsi" w:cstheme="minorHAnsi"/>
          <w:sz w:val="22"/>
          <w:szCs w:val="22"/>
        </w:rPr>
        <w:br/>
      </w:r>
      <w:r w:rsidRPr="001A4481">
        <w:rPr>
          <w:rFonts w:asciiTheme="minorHAnsi" w:hAnsiTheme="minorHAnsi" w:cstheme="minorHAnsi"/>
          <w:sz w:val="22"/>
          <w:szCs w:val="22"/>
        </w:rPr>
        <w:t>na listę, o której mowa w art. 469 pkt 15 ustawy oraz Rzecznikowi Małych i Średnich Przedsiębiorców.</w:t>
      </w:r>
    </w:p>
    <w:p w14:paraId="5985F941" w14:textId="77777777" w:rsidR="00107B90" w:rsidRPr="001A4481" w:rsidRDefault="00107B90" w:rsidP="004624DD">
      <w:pPr>
        <w:numPr>
          <w:ilvl w:val="0"/>
          <w:numId w:val="19"/>
        </w:numPr>
        <w:tabs>
          <w:tab w:val="clear" w:pos="1080"/>
          <w:tab w:val="num" w:pos="709"/>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Odwołanie przysługuje na:</w:t>
      </w:r>
    </w:p>
    <w:p w14:paraId="03B81140" w14:textId="69E86A61" w:rsidR="00107B90" w:rsidRPr="001A4481" w:rsidRDefault="00107B90" w:rsidP="0032431E">
      <w:pPr>
        <w:spacing w:line="300" w:lineRule="auto"/>
        <w:ind w:left="993" w:hanging="284"/>
        <w:rPr>
          <w:rFonts w:asciiTheme="minorHAnsi" w:hAnsiTheme="minorHAnsi" w:cstheme="minorHAnsi"/>
          <w:sz w:val="22"/>
          <w:szCs w:val="22"/>
        </w:rPr>
      </w:pPr>
      <w:r w:rsidRPr="001A4481">
        <w:rPr>
          <w:rFonts w:asciiTheme="minorHAnsi" w:hAnsiTheme="minorHAnsi" w:cstheme="minorHAnsi"/>
          <w:sz w:val="22"/>
          <w:szCs w:val="22"/>
        </w:rPr>
        <w:t>1)</w:t>
      </w:r>
      <w:r w:rsidRPr="001A4481">
        <w:rPr>
          <w:rFonts w:asciiTheme="minorHAnsi" w:hAnsiTheme="minorHAnsi" w:cstheme="minorHAnsi"/>
          <w:sz w:val="22"/>
          <w:szCs w:val="22"/>
        </w:rPr>
        <w:tab/>
        <w:t>niezgodne z przepisami ustawy czynności Z</w:t>
      </w:r>
      <w:r w:rsidR="00E3291D" w:rsidRPr="001A4481">
        <w:rPr>
          <w:rFonts w:asciiTheme="minorHAnsi" w:hAnsiTheme="minorHAnsi" w:cstheme="minorHAnsi"/>
          <w:sz w:val="22"/>
          <w:szCs w:val="22"/>
        </w:rPr>
        <w:t>a</w:t>
      </w:r>
      <w:r w:rsidRPr="001A4481">
        <w:rPr>
          <w:rFonts w:asciiTheme="minorHAnsi" w:hAnsiTheme="minorHAnsi" w:cstheme="minorHAnsi"/>
          <w:sz w:val="22"/>
          <w:szCs w:val="22"/>
        </w:rPr>
        <w:t>mawiającego, podjęte w postępowaniu o</w:t>
      </w:r>
      <w:r w:rsidR="00553DA5" w:rsidRPr="001A4481">
        <w:rPr>
          <w:rFonts w:asciiTheme="minorHAnsi" w:hAnsiTheme="minorHAnsi" w:cstheme="minorHAnsi"/>
          <w:sz w:val="22"/>
          <w:szCs w:val="22"/>
        </w:rPr>
        <w:t> </w:t>
      </w:r>
      <w:r w:rsidRPr="001A4481">
        <w:rPr>
          <w:rFonts w:asciiTheme="minorHAnsi" w:hAnsiTheme="minorHAnsi" w:cstheme="minorHAnsi"/>
          <w:sz w:val="22"/>
          <w:szCs w:val="22"/>
        </w:rPr>
        <w:t>udzielenie zamówienia, w tym na projektowane postanowienia umowy.</w:t>
      </w:r>
    </w:p>
    <w:p w14:paraId="477A8789" w14:textId="77777777" w:rsidR="00107B90" w:rsidRPr="001A4481" w:rsidRDefault="00107B90" w:rsidP="0032431E">
      <w:pPr>
        <w:spacing w:line="300" w:lineRule="auto"/>
        <w:ind w:left="993" w:hanging="284"/>
        <w:rPr>
          <w:rFonts w:asciiTheme="minorHAnsi" w:hAnsiTheme="minorHAnsi" w:cstheme="minorHAnsi"/>
          <w:sz w:val="22"/>
          <w:szCs w:val="22"/>
        </w:rPr>
      </w:pPr>
      <w:r w:rsidRPr="001A4481">
        <w:rPr>
          <w:rFonts w:asciiTheme="minorHAnsi" w:hAnsiTheme="minorHAnsi" w:cstheme="minorHAnsi"/>
          <w:sz w:val="22"/>
          <w:szCs w:val="22"/>
        </w:rPr>
        <w:t>2)</w:t>
      </w:r>
      <w:r w:rsidRPr="001A4481">
        <w:rPr>
          <w:rFonts w:asciiTheme="minorHAnsi" w:hAnsiTheme="minorHAnsi" w:cstheme="minorHAnsi"/>
          <w:sz w:val="22"/>
          <w:szCs w:val="22"/>
        </w:rPr>
        <w:tab/>
        <w:t>zaniechania czynności w postępowaniu o udzielenie zamówienia, do której Zamawiający był obowiązany na podstawie ustawy.</w:t>
      </w:r>
    </w:p>
    <w:p w14:paraId="42AE70F4" w14:textId="79E37E50" w:rsidR="00107B90" w:rsidRPr="001A4481" w:rsidRDefault="00107B90" w:rsidP="004624DD">
      <w:pPr>
        <w:numPr>
          <w:ilvl w:val="0"/>
          <w:numId w:val="20"/>
        </w:numPr>
        <w:tabs>
          <w:tab w:val="clear" w:pos="1068"/>
          <w:tab w:val="num" w:pos="709"/>
        </w:tabs>
        <w:spacing w:line="300" w:lineRule="auto"/>
        <w:ind w:left="709" w:hanging="283"/>
        <w:rPr>
          <w:rFonts w:asciiTheme="minorHAnsi" w:hAnsiTheme="minorHAnsi" w:cstheme="minorHAnsi"/>
          <w:sz w:val="22"/>
          <w:szCs w:val="22"/>
        </w:rPr>
      </w:pPr>
      <w:r w:rsidRPr="001A4481">
        <w:rPr>
          <w:rFonts w:asciiTheme="minorHAnsi" w:hAnsiTheme="minorHAnsi" w:cstheme="minorHAnsi"/>
          <w:sz w:val="22"/>
          <w:szCs w:val="22"/>
        </w:rPr>
        <w:t>Odwołanie wnosi się do Prezesa Krajowej Izby Odwoławczej w formie pisemnej lub</w:t>
      </w:r>
      <w:r w:rsidR="00E249EF" w:rsidRPr="001A4481">
        <w:rPr>
          <w:rFonts w:asciiTheme="minorHAnsi" w:hAnsiTheme="minorHAnsi" w:cstheme="minorHAnsi"/>
          <w:sz w:val="22"/>
          <w:szCs w:val="22"/>
        </w:rPr>
        <w:t> </w:t>
      </w:r>
      <w:r w:rsidRPr="001A4481">
        <w:rPr>
          <w:rFonts w:asciiTheme="minorHAnsi" w:hAnsiTheme="minorHAnsi" w:cstheme="minorHAnsi"/>
          <w:sz w:val="22"/>
          <w:szCs w:val="22"/>
        </w:rPr>
        <w:t>w</w:t>
      </w:r>
      <w:r w:rsidR="00553DA5" w:rsidRPr="001A4481">
        <w:rPr>
          <w:rFonts w:asciiTheme="minorHAnsi" w:hAnsiTheme="minorHAnsi" w:cstheme="minorHAnsi"/>
          <w:sz w:val="22"/>
          <w:szCs w:val="22"/>
        </w:rPr>
        <w:t> </w:t>
      </w:r>
      <w:r w:rsidRPr="001A4481">
        <w:rPr>
          <w:rFonts w:asciiTheme="minorHAnsi" w:hAnsiTheme="minorHAnsi" w:cstheme="minorHAnsi"/>
          <w:sz w:val="22"/>
          <w:szCs w:val="22"/>
        </w:rPr>
        <w:t xml:space="preserve">formie elektronicznej albo postaci elektronicznej opatrzonej podpisem zaufanym. </w:t>
      </w:r>
    </w:p>
    <w:p w14:paraId="393026D8" w14:textId="77777777" w:rsidR="00107B90" w:rsidRPr="001A4481" w:rsidRDefault="00107B90" w:rsidP="004624DD">
      <w:pPr>
        <w:numPr>
          <w:ilvl w:val="0"/>
          <w:numId w:val="20"/>
        </w:numPr>
        <w:tabs>
          <w:tab w:val="clear" w:pos="1068"/>
          <w:tab w:val="num" w:pos="709"/>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 xml:space="preserve">Na orzeczenie Krajowej Izby Odwoławczej oraz postanowienie Prezesa Krajowej Izby Odwoławczej, o którym mowa w art. 519 ust. 1 ustawy </w:t>
      </w:r>
      <w:proofErr w:type="spellStart"/>
      <w:r w:rsidRPr="001A4481">
        <w:rPr>
          <w:rFonts w:asciiTheme="minorHAnsi" w:hAnsiTheme="minorHAnsi" w:cstheme="minorHAnsi"/>
          <w:sz w:val="22"/>
          <w:szCs w:val="22"/>
        </w:rPr>
        <w:t>Pzp</w:t>
      </w:r>
      <w:proofErr w:type="spellEnd"/>
      <w:r w:rsidRPr="001A4481">
        <w:rPr>
          <w:rFonts w:asciiTheme="minorHAnsi" w:hAnsiTheme="minorHAnsi" w:cstheme="minorHAnsi"/>
          <w:sz w:val="22"/>
          <w:szCs w:val="22"/>
        </w:rPr>
        <w:t>, stronom oraz uczestnikom postępowania odwoławczego przysługuje skarga do sądu. Skargę wnosi się do Sądu Okręgowego w Warszawie za pośrednictwem Prezesa Krajowej Izby Odwoławczej.</w:t>
      </w:r>
    </w:p>
    <w:p w14:paraId="363E44A7" w14:textId="38157929" w:rsidR="00955343" w:rsidRPr="001A4481" w:rsidRDefault="00107B90" w:rsidP="004624DD">
      <w:pPr>
        <w:numPr>
          <w:ilvl w:val="0"/>
          <w:numId w:val="20"/>
        </w:numPr>
        <w:tabs>
          <w:tab w:val="clear" w:pos="1068"/>
          <w:tab w:val="num" w:pos="709"/>
        </w:tabs>
        <w:spacing w:line="300" w:lineRule="auto"/>
        <w:ind w:left="709" w:hanging="284"/>
        <w:rPr>
          <w:rFonts w:asciiTheme="minorHAnsi" w:hAnsiTheme="minorHAnsi" w:cstheme="minorHAnsi"/>
          <w:sz w:val="22"/>
          <w:szCs w:val="22"/>
        </w:rPr>
      </w:pPr>
      <w:r w:rsidRPr="001A4481">
        <w:rPr>
          <w:rFonts w:asciiTheme="minorHAnsi" w:hAnsiTheme="minorHAnsi" w:cstheme="minorHAnsi"/>
          <w:sz w:val="22"/>
          <w:szCs w:val="22"/>
        </w:rPr>
        <w:t xml:space="preserve">Zasady i tryb postępowania w zakresie korzystania ze środków ochrony prawnej określone zostały w Dziale IX „Środki ochrony prawnej” ustawy </w:t>
      </w:r>
      <w:proofErr w:type="spellStart"/>
      <w:r w:rsidRPr="001A4481">
        <w:rPr>
          <w:rFonts w:asciiTheme="minorHAnsi" w:hAnsiTheme="minorHAnsi" w:cstheme="minorHAnsi"/>
          <w:sz w:val="22"/>
          <w:szCs w:val="22"/>
        </w:rPr>
        <w:t>Pzp</w:t>
      </w:r>
      <w:proofErr w:type="spellEnd"/>
      <w:r w:rsidRPr="001A4481">
        <w:rPr>
          <w:rFonts w:asciiTheme="minorHAnsi" w:hAnsiTheme="minorHAnsi" w:cstheme="minorHAnsi"/>
          <w:sz w:val="22"/>
          <w:szCs w:val="22"/>
        </w:rPr>
        <w:t>.</w:t>
      </w:r>
    </w:p>
    <w:p w14:paraId="2AD5DC5C" w14:textId="77777777" w:rsidR="00B455A4" w:rsidRPr="001A4481" w:rsidRDefault="00B455A4" w:rsidP="0032431E">
      <w:pPr>
        <w:spacing w:line="300" w:lineRule="auto"/>
        <w:ind w:left="709"/>
        <w:rPr>
          <w:rFonts w:asciiTheme="minorHAnsi" w:hAnsiTheme="minorHAnsi" w:cstheme="minorHAnsi"/>
          <w:sz w:val="22"/>
          <w:szCs w:val="22"/>
        </w:rPr>
      </w:pPr>
    </w:p>
    <w:p w14:paraId="405E8976" w14:textId="6B94F7C7" w:rsidR="00107B90" w:rsidRPr="001A4481" w:rsidRDefault="00107B90" w:rsidP="0032431E">
      <w:pPr>
        <w:numPr>
          <w:ilvl w:val="0"/>
          <w:numId w:val="1"/>
        </w:numPr>
        <w:spacing w:line="300" w:lineRule="auto"/>
        <w:ind w:left="426" w:hanging="426"/>
        <w:rPr>
          <w:rFonts w:asciiTheme="minorHAnsi" w:hAnsiTheme="minorHAnsi" w:cstheme="minorHAnsi"/>
          <w:b/>
          <w:bCs/>
          <w:sz w:val="22"/>
          <w:szCs w:val="22"/>
        </w:rPr>
      </w:pPr>
      <w:r w:rsidRPr="001A4481">
        <w:rPr>
          <w:rFonts w:asciiTheme="minorHAnsi" w:hAnsiTheme="minorHAnsi" w:cstheme="minorHAnsi"/>
          <w:b/>
          <w:bCs/>
          <w:sz w:val="22"/>
          <w:szCs w:val="22"/>
        </w:rPr>
        <w:t>KLAUZULA INFORMACYJNA O PRZETWARZANIU DANYCH OSOBOWYCH NA PODSTAWIE PRZEPISÓW PRAWA</w:t>
      </w:r>
    </w:p>
    <w:p w14:paraId="22FD4F5C" w14:textId="77777777" w:rsidR="002800F1" w:rsidRPr="001A4481" w:rsidRDefault="002800F1" w:rsidP="0032431E">
      <w:pPr>
        <w:spacing w:line="300" w:lineRule="auto"/>
        <w:ind w:left="426"/>
        <w:rPr>
          <w:rFonts w:ascii="Calibri" w:hAnsi="Calibri" w:cs="Calibri"/>
          <w:sz w:val="22"/>
          <w:szCs w:val="22"/>
        </w:rPr>
      </w:pPr>
      <w:r w:rsidRPr="001A4481">
        <w:rPr>
          <w:rFonts w:ascii="Calibri" w:hAnsi="Calibri" w:cs="Calibri"/>
          <w:sz w:val="22"/>
          <w:szCs w:val="22"/>
        </w:rPr>
        <w:t>Będziemy przetwarzać Pani/Pana dane osobowe, by mogła/mógł Pani/Pan załatwić sprawę w Urzędzie m.st. Warszawy. Mogą być przetwarzane w sposób zautomatyzowany, ale nie będą profilowane.</w:t>
      </w:r>
    </w:p>
    <w:p w14:paraId="6ADA39DD" w14:textId="77777777" w:rsidR="002800F1" w:rsidRPr="001A4481" w:rsidRDefault="002800F1" w:rsidP="0032431E">
      <w:pPr>
        <w:spacing w:line="300" w:lineRule="auto"/>
        <w:ind w:left="426"/>
        <w:rPr>
          <w:rFonts w:ascii="Calibri" w:hAnsi="Calibri" w:cs="Calibri"/>
          <w:b/>
          <w:bCs/>
          <w:sz w:val="22"/>
          <w:szCs w:val="22"/>
        </w:rPr>
      </w:pPr>
      <w:r w:rsidRPr="001A4481">
        <w:rPr>
          <w:rFonts w:ascii="Calibri" w:hAnsi="Calibri" w:cs="Calibri"/>
          <w:sz w:val="22"/>
          <w:szCs w:val="22"/>
        </w:rPr>
        <w:t>Kto administruje moimi danymi?</w:t>
      </w:r>
    </w:p>
    <w:p w14:paraId="50EAB687" w14:textId="77777777" w:rsidR="002800F1" w:rsidRPr="001A4481" w:rsidRDefault="002800F1" w:rsidP="0032431E">
      <w:pPr>
        <w:numPr>
          <w:ilvl w:val="0"/>
          <w:numId w:val="2"/>
        </w:numPr>
        <w:spacing w:after="160" w:line="300" w:lineRule="auto"/>
        <w:ind w:hanging="294"/>
        <w:contextualSpacing/>
        <w:rPr>
          <w:rFonts w:ascii="Calibri" w:hAnsi="Calibri" w:cs="Calibri"/>
          <w:sz w:val="22"/>
          <w:szCs w:val="22"/>
        </w:rPr>
      </w:pPr>
      <w:r w:rsidRPr="001A4481">
        <w:rPr>
          <w:rFonts w:ascii="Calibri" w:hAnsi="Calibri" w:cs="Calibri"/>
          <w:sz w:val="22"/>
          <w:szCs w:val="22"/>
        </w:rPr>
        <w:t xml:space="preserve">Administratorem Pani/Pana danych osobowych przetwarzanych w Urzędzie m.st. Warszawy jest Prezydent m.st. Warszawy, z siedzibą w Warszawie (00-950), Pl. Bankowy 3/5. </w:t>
      </w:r>
    </w:p>
    <w:p w14:paraId="5769362D" w14:textId="77777777" w:rsidR="002800F1" w:rsidRPr="001A4481" w:rsidRDefault="002800F1" w:rsidP="0032431E">
      <w:pPr>
        <w:numPr>
          <w:ilvl w:val="0"/>
          <w:numId w:val="2"/>
        </w:numPr>
        <w:spacing w:after="160" w:line="300" w:lineRule="auto"/>
        <w:ind w:hanging="294"/>
        <w:contextualSpacing/>
        <w:rPr>
          <w:rFonts w:ascii="Calibri" w:hAnsi="Calibri" w:cs="Calibri"/>
          <w:sz w:val="22"/>
          <w:szCs w:val="22"/>
        </w:rPr>
      </w:pPr>
      <w:r w:rsidRPr="001A4481">
        <w:rPr>
          <w:rFonts w:ascii="Calibri" w:hAnsi="Calibri" w:cs="Calibri"/>
          <w:sz w:val="22"/>
          <w:szCs w:val="22"/>
        </w:rPr>
        <w:t xml:space="preserve">Na pytania dotyczące sposobu i zakresu przetwarzania Pani/Pana danych, a także o przysługujące Pani/Panu prawa odpowie Inspektor Ochrony Danych w Urzędzie m.st. Warszawy. Proszę je wysłać na adres: </w:t>
      </w:r>
      <w:hyperlink r:id="rId13" w:history="1">
        <w:r w:rsidRPr="001A4481">
          <w:rPr>
            <w:rFonts w:ascii="Calibri" w:hAnsi="Calibri" w:cs="Calibri"/>
            <w:sz w:val="22"/>
            <w:szCs w:val="22"/>
          </w:rPr>
          <w:t>iod@um.warszawa.pl</w:t>
        </w:r>
      </w:hyperlink>
      <w:r w:rsidRPr="001A4481">
        <w:rPr>
          <w:rFonts w:ascii="Calibri" w:hAnsi="Calibri" w:cs="Calibri"/>
          <w:sz w:val="22"/>
          <w:szCs w:val="22"/>
        </w:rPr>
        <w:t>.</w:t>
      </w:r>
    </w:p>
    <w:p w14:paraId="7A505414" w14:textId="77777777" w:rsidR="002800F1" w:rsidRPr="001A4481" w:rsidRDefault="002800F1" w:rsidP="00322505">
      <w:pPr>
        <w:keepNext/>
        <w:keepLines/>
        <w:spacing w:line="300" w:lineRule="auto"/>
        <w:ind w:firstLine="426"/>
        <w:outlineLvl w:val="0"/>
        <w:rPr>
          <w:rFonts w:ascii="Calibri" w:hAnsi="Calibri" w:cs="Calibri"/>
          <w:sz w:val="22"/>
          <w:szCs w:val="22"/>
        </w:rPr>
      </w:pPr>
      <w:r w:rsidRPr="001A4481">
        <w:rPr>
          <w:rFonts w:ascii="Calibri" w:hAnsi="Calibri" w:cs="Calibri"/>
          <w:sz w:val="22"/>
          <w:szCs w:val="22"/>
        </w:rPr>
        <w:t>Dlaczego moje dane są przetwarzane?</w:t>
      </w:r>
    </w:p>
    <w:p w14:paraId="76B68D81" w14:textId="77777777" w:rsidR="002800F1" w:rsidRPr="001A4481" w:rsidRDefault="002800F1" w:rsidP="00322505">
      <w:pPr>
        <w:numPr>
          <w:ilvl w:val="0"/>
          <w:numId w:val="3"/>
        </w:numPr>
        <w:spacing w:after="160" w:line="300" w:lineRule="auto"/>
        <w:ind w:left="709" w:hanging="283"/>
        <w:contextualSpacing/>
        <w:rPr>
          <w:rFonts w:ascii="Calibri" w:hAnsi="Calibri" w:cs="Calibri"/>
          <w:bCs/>
          <w:iCs/>
          <w:sz w:val="22"/>
          <w:szCs w:val="22"/>
        </w:rPr>
      </w:pPr>
      <w:r w:rsidRPr="001A4481">
        <w:rPr>
          <w:rFonts w:ascii="Calibri" w:hAnsi="Calibri" w:cs="Calibri"/>
          <w:sz w:val="22"/>
          <w:szCs w:val="22"/>
        </w:rPr>
        <w:t xml:space="preserve">Wynika to bezpośrednio z konkretnego przepisu prawa, tj. ustawy z dnia 11 września 2019 r. Prawo zamówień publicznych oraz aktów wykonawczych do niej wydanych; ustawy z dnia 10 maja 2018 r. o ochronie danych osobowych, Rozporządzenia Parlamentu Europejskiego </w:t>
      </w:r>
      <w:r w:rsidRPr="001A4481">
        <w:rPr>
          <w:rFonts w:ascii="Calibri" w:hAnsi="Calibri" w:cs="Calibri"/>
          <w:sz w:val="22"/>
          <w:szCs w:val="22"/>
        </w:rPr>
        <w:lastRenderedPageBreak/>
        <w:t>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sidRPr="001A4481">
        <w:rPr>
          <w:rFonts w:ascii="Calibri" w:hAnsi="Calibri" w:cs="Calibri"/>
          <w:bCs/>
          <w:i/>
          <w:iCs/>
          <w:sz w:val="22"/>
          <w:szCs w:val="22"/>
        </w:rPr>
        <w:t xml:space="preserve"> </w:t>
      </w:r>
      <w:r w:rsidRPr="001A4481">
        <w:rPr>
          <w:rFonts w:ascii="Calibri" w:hAnsi="Calibri" w:cs="Calibri"/>
          <w:sz w:val="22"/>
          <w:szCs w:val="22"/>
        </w:rPr>
        <w:t>lub jest niezbędne do wykonania zadania w interesie publicznym albo w ramach sprawowania władzy publicznej.</w:t>
      </w:r>
    </w:p>
    <w:p w14:paraId="545F9303" w14:textId="77777777" w:rsidR="002800F1" w:rsidRPr="001A4481" w:rsidRDefault="002800F1" w:rsidP="00322505">
      <w:pPr>
        <w:numPr>
          <w:ilvl w:val="0"/>
          <w:numId w:val="3"/>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Pani/Pana dane osobowe przetwarzane są w celu/celach: ubiegania się o udzielenie zamówienia publicznego.</w:t>
      </w:r>
    </w:p>
    <w:p w14:paraId="7197AB62" w14:textId="77777777" w:rsidR="002800F1" w:rsidRPr="001A4481" w:rsidRDefault="002800F1" w:rsidP="00322505">
      <w:pPr>
        <w:numPr>
          <w:ilvl w:val="0"/>
          <w:numId w:val="3"/>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Podanie przez Panią/Pana danych osobowych jest obowiązkowe. Jeśli Pani/Pan tego nie zrobi, nie będziemy mogli zrealizować Pana/Pani sprawy</w:t>
      </w:r>
      <w:r w:rsidRPr="001A4481">
        <w:rPr>
          <w:rFonts w:ascii="Calibri" w:hAnsi="Calibri" w:cs="Calibri"/>
          <w:sz w:val="22"/>
          <w:szCs w:val="22"/>
        </w:rPr>
        <w:footnoteReference w:id="1"/>
      </w:r>
      <w:r w:rsidRPr="001A4481">
        <w:rPr>
          <w:rFonts w:ascii="Calibri" w:hAnsi="Calibri" w:cs="Calibri"/>
          <w:sz w:val="22"/>
          <w:szCs w:val="22"/>
        </w:rPr>
        <w:t xml:space="preserve">. </w:t>
      </w:r>
    </w:p>
    <w:p w14:paraId="6296D1E0" w14:textId="77777777" w:rsidR="002800F1" w:rsidRPr="001A4481" w:rsidRDefault="002800F1" w:rsidP="00322505">
      <w:pPr>
        <w:keepNext/>
        <w:keepLines/>
        <w:spacing w:line="300" w:lineRule="auto"/>
        <w:ind w:firstLine="426"/>
        <w:outlineLvl w:val="0"/>
        <w:rPr>
          <w:rFonts w:ascii="Calibri" w:hAnsi="Calibri" w:cs="Calibri"/>
          <w:sz w:val="22"/>
          <w:szCs w:val="22"/>
        </w:rPr>
      </w:pPr>
      <w:r w:rsidRPr="001A4481">
        <w:rPr>
          <w:rFonts w:ascii="Calibri" w:hAnsi="Calibri" w:cs="Calibri"/>
          <w:sz w:val="22"/>
          <w:szCs w:val="22"/>
        </w:rPr>
        <w:t>Jak długo będą przechowywane moje dane?</w:t>
      </w:r>
    </w:p>
    <w:p w14:paraId="4EFE6134" w14:textId="77777777" w:rsidR="002800F1" w:rsidRPr="001A4481" w:rsidRDefault="002800F1" w:rsidP="0032431E">
      <w:pPr>
        <w:numPr>
          <w:ilvl w:val="0"/>
          <w:numId w:val="2"/>
        </w:numPr>
        <w:spacing w:after="160" w:line="300" w:lineRule="auto"/>
        <w:ind w:hanging="294"/>
        <w:contextualSpacing/>
        <w:rPr>
          <w:rFonts w:ascii="Calibri" w:hAnsi="Calibri" w:cs="Calibri"/>
          <w:bCs/>
          <w:i/>
          <w:iCs/>
          <w:sz w:val="22"/>
          <w:szCs w:val="22"/>
        </w:rPr>
      </w:pPr>
      <w:r w:rsidRPr="001A4481">
        <w:rPr>
          <w:rFonts w:ascii="Calibri" w:hAnsi="Calibri" w:cs="Calibri"/>
          <w:sz w:val="22"/>
          <w:szCs w:val="22"/>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0FE3F823" w14:textId="77777777" w:rsidR="002800F1" w:rsidRPr="001A4481" w:rsidRDefault="002800F1" w:rsidP="0032431E">
      <w:pPr>
        <w:spacing w:line="300" w:lineRule="auto"/>
        <w:ind w:left="720"/>
        <w:contextualSpacing/>
        <w:rPr>
          <w:rFonts w:ascii="Calibri" w:hAnsi="Calibri" w:cs="Calibri"/>
          <w:sz w:val="22"/>
          <w:szCs w:val="22"/>
        </w:rPr>
      </w:pPr>
      <w:r w:rsidRPr="001A4481">
        <w:rPr>
          <w:rFonts w:ascii="Calibri" w:hAnsi="Calibri" w:cs="Calibri"/>
          <w:sz w:val="22"/>
          <w:szCs w:val="22"/>
        </w:rPr>
        <w:t>Potem, zgodnie z przepisami, dokumenty trafią do archiwum zakładowego.</w:t>
      </w:r>
    </w:p>
    <w:p w14:paraId="37B30DF0" w14:textId="77777777" w:rsidR="002800F1" w:rsidRPr="001A4481" w:rsidRDefault="002800F1" w:rsidP="00322505">
      <w:pPr>
        <w:keepNext/>
        <w:keepLines/>
        <w:spacing w:line="300" w:lineRule="auto"/>
        <w:ind w:firstLine="426"/>
        <w:outlineLvl w:val="0"/>
        <w:rPr>
          <w:rFonts w:ascii="Calibri" w:hAnsi="Calibri" w:cs="Calibri"/>
          <w:sz w:val="22"/>
          <w:szCs w:val="22"/>
        </w:rPr>
      </w:pPr>
      <w:r w:rsidRPr="001A4481">
        <w:rPr>
          <w:rFonts w:ascii="Calibri" w:hAnsi="Calibri" w:cs="Calibri"/>
          <w:sz w:val="22"/>
          <w:szCs w:val="22"/>
        </w:rPr>
        <w:t>Kto może mieć dostęp do moich danych?</w:t>
      </w:r>
    </w:p>
    <w:p w14:paraId="6B2A8501" w14:textId="77777777" w:rsidR="002800F1" w:rsidRPr="001A4481" w:rsidRDefault="002800F1" w:rsidP="00322505">
      <w:pPr>
        <w:keepNext/>
        <w:keepLines/>
        <w:spacing w:line="300" w:lineRule="auto"/>
        <w:ind w:firstLine="426"/>
        <w:outlineLvl w:val="0"/>
        <w:rPr>
          <w:rFonts w:ascii="Calibri" w:hAnsi="Calibri" w:cs="Calibri"/>
          <w:sz w:val="22"/>
          <w:szCs w:val="22"/>
        </w:rPr>
      </w:pPr>
      <w:r w:rsidRPr="001A4481">
        <w:rPr>
          <w:rFonts w:ascii="Calibri" w:hAnsi="Calibri" w:cs="Calibri"/>
          <w:sz w:val="22"/>
          <w:szCs w:val="22"/>
        </w:rPr>
        <w:t>Odbiorcami Pani/Pana danych osobowych mogą być:</w:t>
      </w:r>
    </w:p>
    <w:p w14:paraId="593D68E1" w14:textId="77777777" w:rsidR="002800F1" w:rsidRPr="001A4481" w:rsidRDefault="002800F1" w:rsidP="004624DD">
      <w:pPr>
        <w:numPr>
          <w:ilvl w:val="0"/>
          <w:numId w:val="6"/>
        </w:numPr>
        <w:spacing w:after="160" w:line="300" w:lineRule="auto"/>
        <w:ind w:left="851" w:hanging="425"/>
        <w:contextualSpacing/>
        <w:rPr>
          <w:rFonts w:ascii="Calibri" w:hAnsi="Calibri" w:cs="Calibri"/>
          <w:sz w:val="22"/>
          <w:szCs w:val="22"/>
        </w:rPr>
      </w:pPr>
      <w:r w:rsidRPr="001A4481">
        <w:rPr>
          <w:rFonts w:ascii="Calibri" w:hAnsi="Calibri" w:cs="Calibri"/>
          <w:sz w:val="22"/>
          <w:szCs w:val="22"/>
        </w:rPr>
        <w:t>podmioty, którym Administrator powierzy przetwarzanie danych osobowych w szczególności:</w:t>
      </w:r>
    </w:p>
    <w:p w14:paraId="23ED60C6" w14:textId="37600021" w:rsidR="002800F1" w:rsidRPr="001A4481" w:rsidRDefault="002800F1" w:rsidP="004624DD">
      <w:pPr>
        <w:numPr>
          <w:ilvl w:val="1"/>
          <w:numId w:val="6"/>
        </w:numPr>
        <w:spacing w:after="160" w:line="300" w:lineRule="auto"/>
        <w:ind w:left="1134" w:hanging="283"/>
        <w:contextualSpacing/>
        <w:rPr>
          <w:rFonts w:ascii="Calibri" w:hAnsi="Calibri" w:cs="Calibri"/>
          <w:sz w:val="22"/>
          <w:szCs w:val="22"/>
        </w:rPr>
      </w:pPr>
      <w:r w:rsidRPr="001A4481">
        <w:rPr>
          <w:rFonts w:ascii="Calibri" w:hAnsi="Calibri" w:cs="Calibri"/>
          <w:sz w:val="22"/>
          <w:szCs w:val="22"/>
        </w:rPr>
        <w:t>podmioty świadczące na rzecz Urzędu m.st. Warszawy usługi informatyczne, pocztowe;</w:t>
      </w:r>
    </w:p>
    <w:p w14:paraId="64A64805" w14:textId="77777777" w:rsidR="002800F1" w:rsidRPr="001A4481" w:rsidRDefault="002800F1" w:rsidP="004624DD">
      <w:pPr>
        <w:numPr>
          <w:ilvl w:val="1"/>
          <w:numId w:val="6"/>
        </w:numPr>
        <w:spacing w:after="160" w:line="300" w:lineRule="auto"/>
        <w:ind w:left="1134" w:hanging="283"/>
        <w:contextualSpacing/>
        <w:rPr>
          <w:rFonts w:ascii="Calibri" w:hAnsi="Calibri" w:cs="Calibri"/>
          <w:sz w:val="22"/>
          <w:szCs w:val="22"/>
        </w:rPr>
      </w:pPr>
      <w:r w:rsidRPr="001A4481">
        <w:rPr>
          <w:rFonts w:ascii="Calibri" w:hAnsi="Calibri" w:cs="Calibri"/>
          <w:sz w:val="22"/>
          <w:szCs w:val="22"/>
        </w:rPr>
        <w:t xml:space="preserve">każdy zainteresowany odbiorca - informacje o Wykonawcach, którzy uczestniczyli w postępowaniu o udzielenie zamówienia publicznego są jawne na podstawie ustawy oraz ustawy o dostępie do informacji publicznej. </w:t>
      </w:r>
    </w:p>
    <w:p w14:paraId="5A25DB94" w14:textId="77777777" w:rsidR="002800F1" w:rsidRPr="001A4481" w:rsidRDefault="002800F1" w:rsidP="004624DD">
      <w:pPr>
        <w:numPr>
          <w:ilvl w:val="1"/>
          <w:numId w:val="6"/>
        </w:numPr>
        <w:spacing w:after="160" w:line="300" w:lineRule="auto"/>
        <w:ind w:left="1134" w:hanging="283"/>
        <w:contextualSpacing/>
        <w:rPr>
          <w:rFonts w:ascii="Calibri" w:hAnsi="Calibri" w:cs="Calibri"/>
          <w:sz w:val="22"/>
          <w:szCs w:val="22"/>
        </w:rPr>
      </w:pPr>
      <w:r w:rsidRPr="001A4481">
        <w:rPr>
          <w:rFonts w:ascii="Calibri" w:hAnsi="Calibri" w:cs="Calibri"/>
          <w:sz w:val="22"/>
          <w:szCs w:val="22"/>
        </w:rPr>
        <w:t xml:space="preserve">podmioty upoważnione na podstawie przepisów prawa; </w:t>
      </w:r>
    </w:p>
    <w:p w14:paraId="7965AEF4" w14:textId="77777777" w:rsidR="002800F1" w:rsidRPr="001A4481" w:rsidRDefault="002800F1" w:rsidP="004624DD">
      <w:pPr>
        <w:numPr>
          <w:ilvl w:val="0"/>
          <w:numId w:val="6"/>
        </w:numPr>
        <w:spacing w:after="160" w:line="300" w:lineRule="auto"/>
        <w:ind w:left="851" w:hanging="425"/>
        <w:contextualSpacing/>
        <w:rPr>
          <w:rFonts w:ascii="Calibri" w:hAnsi="Calibri" w:cs="Calibri"/>
          <w:bCs/>
          <w:sz w:val="22"/>
          <w:szCs w:val="22"/>
        </w:rPr>
      </w:pPr>
      <w:r w:rsidRPr="001A4481">
        <w:rPr>
          <w:rFonts w:ascii="Calibri" w:hAnsi="Calibri" w:cs="Calibri"/>
          <w:bCs/>
          <w:sz w:val="22"/>
          <w:szCs w:val="22"/>
        </w:rPr>
        <w:t xml:space="preserve">organy publiczne i inne podmioty, którym Administrator udostępni dane osobowe na podstawie przepisów prawa; </w:t>
      </w:r>
    </w:p>
    <w:p w14:paraId="4CF5BFF3" w14:textId="77777777" w:rsidR="002800F1" w:rsidRPr="001A4481" w:rsidRDefault="002800F1" w:rsidP="00322505">
      <w:pPr>
        <w:keepNext/>
        <w:keepLines/>
        <w:spacing w:line="300" w:lineRule="auto"/>
        <w:ind w:firstLine="426"/>
        <w:outlineLvl w:val="0"/>
        <w:rPr>
          <w:rFonts w:ascii="Calibri" w:hAnsi="Calibri" w:cs="Calibri"/>
          <w:sz w:val="22"/>
          <w:szCs w:val="22"/>
        </w:rPr>
      </w:pPr>
      <w:r w:rsidRPr="001A4481">
        <w:rPr>
          <w:rFonts w:ascii="Calibri" w:hAnsi="Calibri" w:cs="Calibri"/>
          <w:sz w:val="22"/>
          <w:szCs w:val="22"/>
        </w:rPr>
        <w:t>Jakie mam prawa w związku z przetwarzaniem moich danych?</w:t>
      </w:r>
    </w:p>
    <w:p w14:paraId="0AD1AA1E" w14:textId="77777777" w:rsidR="002800F1" w:rsidRPr="001A4481" w:rsidRDefault="002800F1" w:rsidP="00322505">
      <w:pPr>
        <w:numPr>
          <w:ilvl w:val="0"/>
          <w:numId w:val="2"/>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 xml:space="preserve">Ma Pani/Pan prawo do: </w:t>
      </w:r>
    </w:p>
    <w:p w14:paraId="2877F666" w14:textId="77777777" w:rsidR="002800F1" w:rsidRPr="001A4481" w:rsidRDefault="002800F1" w:rsidP="00322505">
      <w:pPr>
        <w:numPr>
          <w:ilvl w:val="1"/>
          <w:numId w:val="2"/>
        </w:numPr>
        <w:tabs>
          <w:tab w:val="clear" w:pos="1440"/>
          <w:tab w:val="num" w:pos="993"/>
        </w:tabs>
        <w:spacing w:after="160" w:line="300" w:lineRule="auto"/>
        <w:ind w:left="993" w:hanging="284"/>
        <w:contextualSpacing/>
        <w:rPr>
          <w:rFonts w:ascii="Calibri" w:hAnsi="Calibri" w:cs="Calibri"/>
          <w:sz w:val="22"/>
          <w:szCs w:val="22"/>
        </w:rPr>
      </w:pPr>
      <w:r w:rsidRPr="001A4481">
        <w:rPr>
          <w:rFonts w:ascii="Calibri" w:hAnsi="Calibri" w:cs="Calibri"/>
          <w:sz w:val="22"/>
          <w:szCs w:val="22"/>
        </w:rPr>
        <w:t>dostępu do danych osobowych, w tym uzyskania kopii tych danych;</w:t>
      </w:r>
    </w:p>
    <w:p w14:paraId="1D34750F" w14:textId="77777777" w:rsidR="002800F1" w:rsidRPr="001A4481" w:rsidRDefault="002800F1" w:rsidP="00322505">
      <w:pPr>
        <w:numPr>
          <w:ilvl w:val="1"/>
          <w:numId w:val="2"/>
        </w:numPr>
        <w:tabs>
          <w:tab w:val="clear" w:pos="1440"/>
          <w:tab w:val="num" w:pos="993"/>
        </w:tabs>
        <w:spacing w:after="160" w:line="300" w:lineRule="auto"/>
        <w:ind w:left="993" w:hanging="284"/>
        <w:contextualSpacing/>
        <w:rPr>
          <w:rFonts w:ascii="Calibri" w:hAnsi="Calibri" w:cs="Calibri"/>
          <w:sz w:val="22"/>
          <w:szCs w:val="22"/>
        </w:rPr>
      </w:pPr>
      <w:r w:rsidRPr="001A4481">
        <w:rPr>
          <w:rFonts w:ascii="Calibri" w:hAnsi="Calibri" w:cs="Calibri"/>
          <w:sz w:val="22"/>
          <w:szCs w:val="22"/>
        </w:rPr>
        <w:t>żądania sprostowania (poprawienia) danych osobowych;</w:t>
      </w:r>
    </w:p>
    <w:p w14:paraId="007B774D" w14:textId="77777777" w:rsidR="002800F1" w:rsidRPr="001A4481" w:rsidRDefault="002800F1" w:rsidP="00322505">
      <w:pPr>
        <w:numPr>
          <w:ilvl w:val="1"/>
          <w:numId w:val="2"/>
        </w:numPr>
        <w:tabs>
          <w:tab w:val="clear" w:pos="1440"/>
          <w:tab w:val="num" w:pos="993"/>
        </w:tabs>
        <w:spacing w:after="160" w:line="300" w:lineRule="auto"/>
        <w:ind w:left="993" w:hanging="284"/>
        <w:contextualSpacing/>
        <w:rPr>
          <w:rFonts w:ascii="Calibri" w:hAnsi="Calibri" w:cs="Calibri"/>
          <w:sz w:val="22"/>
          <w:szCs w:val="22"/>
        </w:rPr>
      </w:pPr>
      <w:r w:rsidRPr="001A4481">
        <w:rPr>
          <w:rFonts w:ascii="Calibri" w:hAnsi="Calibri" w:cs="Calibri"/>
          <w:sz w:val="22"/>
          <w:szCs w:val="22"/>
        </w:rPr>
        <w:t>żądania usunięcia danych osobowych (tzw. prawo do bycia zapomnianym), w przypadku gdy:</w:t>
      </w:r>
    </w:p>
    <w:p w14:paraId="1B9C76F4" w14:textId="77777777" w:rsidR="002800F1" w:rsidRPr="001A4481" w:rsidRDefault="002800F1" w:rsidP="00322505">
      <w:pPr>
        <w:numPr>
          <w:ilvl w:val="1"/>
          <w:numId w:val="4"/>
        </w:numPr>
        <w:tabs>
          <w:tab w:val="left" w:pos="993"/>
        </w:tabs>
        <w:spacing w:after="160" w:line="300" w:lineRule="auto"/>
        <w:ind w:left="1276" w:hanging="283"/>
        <w:contextualSpacing/>
        <w:rPr>
          <w:rFonts w:ascii="Calibri" w:hAnsi="Calibri" w:cs="Calibri"/>
          <w:sz w:val="22"/>
          <w:szCs w:val="22"/>
        </w:rPr>
      </w:pPr>
      <w:r w:rsidRPr="001A4481">
        <w:rPr>
          <w:rFonts w:ascii="Calibri" w:hAnsi="Calibri" w:cs="Calibri"/>
          <w:sz w:val="22"/>
          <w:szCs w:val="22"/>
        </w:rPr>
        <w:t>dane nie są już niezbędne do celów, dla których były zebrane lub w inny sposób przetwarzane;</w:t>
      </w:r>
    </w:p>
    <w:p w14:paraId="5C8C2809" w14:textId="77777777" w:rsidR="002800F1" w:rsidRPr="001A4481" w:rsidRDefault="002800F1" w:rsidP="00322505">
      <w:pPr>
        <w:numPr>
          <w:ilvl w:val="1"/>
          <w:numId w:val="4"/>
        </w:numPr>
        <w:tabs>
          <w:tab w:val="left" w:pos="993"/>
        </w:tabs>
        <w:spacing w:after="160" w:line="300" w:lineRule="auto"/>
        <w:ind w:left="1276" w:hanging="283"/>
        <w:contextualSpacing/>
        <w:rPr>
          <w:rFonts w:ascii="Calibri" w:hAnsi="Calibri" w:cs="Calibri"/>
          <w:sz w:val="22"/>
          <w:szCs w:val="22"/>
        </w:rPr>
      </w:pPr>
      <w:r w:rsidRPr="001A4481">
        <w:rPr>
          <w:rFonts w:ascii="Calibri" w:hAnsi="Calibri" w:cs="Calibri"/>
          <w:sz w:val="22"/>
          <w:szCs w:val="22"/>
        </w:rPr>
        <w:t>nie ma podstawy prawnej do przetwarzania Pani/Pana danych osobowych;</w:t>
      </w:r>
    </w:p>
    <w:p w14:paraId="07E8CBDC" w14:textId="77777777" w:rsidR="002800F1" w:rsidRPr="001A4481" w:rsidRDefault="002800F1" w:rsidP="00322505">
      <w:pPr>
        <w:numPr>
          <w:ilvl w:val="1"/>
          <w:numId w:val="4"/>
        </w:numPr>
        <w:tabs>
          <w:tab w:val="left" w:pos="993"/>
        </w:tabs>
        <w:spacing w:after="160" w:line="300" w:lineRule="auto"/>
        <w:ind w:left="1276" w:hanging="283"/>
        <w:contextualSpacing/>
        <w:rPr>
          <w:rFonts w:ascii="Calibri" w:hAnsi="Calibri" w:cs="Calibri"/>
          <w:sz w:val="22"/>
          <w:szCs w:val="22"/>
        </w:rPr>
      </w:pPr>
      <w:r w:rsidRPr="001A4481">
        <w:rPr>
          <w:rFonts w:ascii="Calibri" w:hAnsi="Calibri" w:cs="Calibri"/>
          <w:sz w:val="22"/>
          <w:szCs w:val="22"/>
        </w:rPr>
        <w:t>wniosła Pani/Pan sprzeciw wobec przetwarzania i nie występują nadrzędne prawnie uzasadnione podstawy przetwarzania;</w:t>
      </w:r>
    </w:p>
    <w:p w14:paraId="08E165FB" w14:textId="77777777" w:rsidR="002800F1" w:rsidRPr="001A4481" w:rsidRDefault="002800F1" w:rsidP="00322505">
      <w:pPr>
        <w:numPr>
          <w:ilvl w:val="1"/>
          <w:numId w:val="4"/>
        </w:numPr>
        <w:tabs>
          <w:tab w:val="left" w:pos="993"/>
        </w:tabs>
        <w:spacing w:after="160" w:line="300" w:lineRule="auto"/>
        <w:ind w:left="1276" w:hanging="283"/>
        <w:contextualSpacing/>
        <w:rPr>
          <w:rFonts w:ascii="Calibri" w:hAnsi="Calibri" w:cs="Calibri"/>
          <w:sz w:val="22"/>
          <w:szCs w:val="22"/>
        </w:rPr>
      </w:pPr>
      <w:r w:rsidRPr="001A4481">
        <w:rPr>
          <w:rFonts w:ascii="Calibri" w:hAnsi="Calibri" w:cs="Calibri"/>
          <w:sz w:val="22"/>
          <w:szCs w:val="22"/>
        </w:rPr>
        <w:t>Pani/Pana dane przetwarzane są niezgodnie z prawem;</w:t>
      </w:r>
    </w:p>
    <w:p w14:paraId="4A12045B" w14:textId="77777777" w:rsidR="002800F1" w:rsidRPr="001A4481" w:rsidRDefault="002800F1" w:rsidP="00322505">
      <w:pPr>
        <w:numPr>
          <w:ilvl w:val="1"/>
          <w:numId w:val="4"/>
        </w:numPr>
        <w:tabs>
          <w:tab w:val="left" w:pos="993"/>
        </w:tabs>
        <w:spacing w:after="160" w:line="300" w:lineRule="auto"/>
        <w:ind w:left="1276" w:hanging="283"/>
        <w:contextualSpacing/>
        <w:rPr>
          <w:rFonts w:ascii="Calibri" w:hAnsi="Calibri" w:cs="Calibri"/>
          <w:sz w:val="22"/>
          <w:szCs w:val="22"/>
        </w:rPr>
      </w:pPr>
      <w:r w:rsidRPr="001A4481">
        <w:rPr>
          <w:rFonts w:ascii="Calibri" w:hAnsi="Calibri" w:cs="Calibri"/>
          <w:sz w:val="22"/>
          <w:szCs w:val="22"/>
        </w:rPr>
        <w:lastRenderedPageBreak/>
        <w:t>Pani/Pana dane muszą być usunięte, by wywiązać się z obowiązku wynikającego z przepisów prawa.</w:t>
      </w:r>
    </w:p>
    <w:p w14:paraId="303DFD69" w14:textId="77777777" w:rsidR="002800F1" w:rsidRPr="001A4481" w:rsidRDefault="002800F1" w:rsidP="00322505">
      <w:pPr>
        <w:numPr>
          <w:ilvl w:val="0"/>
          <w:numId w:val="2"/>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żądania ograniczenia przetwarzania danych osobowych;</w:t>
      </w:r>
    </w:p>
    <w:p w14:paraId="552F83A1" w14:textId="1B2695C1" w:rsidR="002800F1" w:rsidRPr="001A4481" w:rsidRDefault="002800F1" w:rsidP="00322505">
      <w:pPr>
        <w:numPr>
          <w:ilvl w:val="0"/>
          <w:numId w:val="2"/>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sprzeciwu wobec przetwarzania danych – w przypadku, gdy łącznie spełnione</w:t>
      </w:r>
      <w:r w:rsidR="00B113B9" w:rsidRPr="001A4481">
        <w:rPr>
          <w:rFonts w:ascii="Calibri" w:hAnsi="Calibri" w:cs="Calibri"/>
          <w:sz w:val="22"/>
          <w:szCs w:val="22"/>
        </w:rPr>
        <w:t xml:space="preserve"> </w:t>
      </w:r>
      <w:r w:rsidRPr="001A4481">
        <w:rPr>
          <w:rFonts w:ascii="Calibri" w:hAnsi="Calibri" w:cs="Calibri"/>
          <w:sz w:val="22"/>
          <w:szCs w:val="22"/>
        </w:rPr>
        <w:t>są następujące przesłanki:</w:t>
      </w:r>
    </w:p>
    <w:p w14:paraId="1AD99334" w14:textId="77777777" w:rsidR="002800F1" w:rsidRPr="001A4481" w:rsidRDefault="002800F1" w:rsidP="0032431E">
      <w:pPr>
        <w:numPr>
          <w:ilvl w:val="1"/>
          <w:numId w:val="5"/>
        </w:numPr>
        <w:spacing w:after="160" w:line="300" w:lineRule="auto"/>
        <w:ind w:left="993" w:hanging="284"/>
        <w:contextualSpacing/>
        <w:rPr>
          <w:rFonts w:ascii="Calibri" w:hAnsi="Calibri" w:cs="Calibri"/>
          <w:sz w:val="22"/>
          <w:szCs w:val="22"/>
        </w:rPr>
      </w:pPr>
      <w:r w:rsidRPr="001A4481">
        <w:rPr>
          <w:rFonts w:ascii="Calibri" w:hAnsi="Calibri" w:cs="Calibri"/>
          <w:sz w:val="22"/>
          <w:szCs w:val="22"/>
        </w:rPr>
        <w:t>zaistnieją przyczyny związane z Pani/Pana szczególną sytuacją;</w:t>
      </w:r>
    </w:p>
    <w:p w14:paraId="617F0318" w14:textId="244D0A21" w:rsidR="002800F1" w:rsidRPr="001A4481" w:rsidRDefault="002800F1" w:rsidP="0032431E">
      <w:pPr>
        <w:numPr>
          <w:ilvl w:val="1"/>
          <w:numId w:val="5"/>
        </w:numPr>
        <w:spacing w:after="160" w:line="300" w:lineRule="auto"/>
        <w:ind w:left="993" w:hanging="284"/>
        <w:contextualSpacing/>
        <w:rPr>
          <w:rFonts w:ascii="Calibri" w:hAnsi="Calibri" w:cs="Calibri"/>
          <w:sz w:val="22"/>
          <w:szCs w:val="22"/>
        </w:rPr>
      </w:pPr>
      <w:r w:rsidRPr="001A4481">
        <w:rPr>
          <w:rFonts w:ascii="Calibri" w:hAnsi="Calibri" w:cs="Calibri"/>
          <w:sz w:val="22"/>
          <w:szCs w:val="22"/>
        </w:rPr>
        <w:t xml:space="preserve">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w:t>
      </w:r>
      <w:r w:rsidR="00B113B9" w:rsidRPr="001A4481">
        <w:rPr>
          <w:rFonts w:ascii="Calibri" w:hAnsi="Calibri" w:cs="Calibri"/>
          <w:sz w:val="22"/>
          <w:szCs w:val="22"/>
        </w:rPr>
        <w:br/>
      </w:r>
      <w:r w:rsidRPr="001A4481">
        <w:rPr>
          <w:rFonts w:ascii="Calibri" w:hAnsi="Calibri" w:cs="Calibri"/>
          <w:sz w:val="22"/>
          <w:szCs w:val="22"/>
        </w:rPr>
        <w:t>i wolności osoby, której dane dotyczą, lub podstaw do ustalenia, dochodzenia lub obrony roszczeń;</w:t>
      </w:r>
    </w:p>
    <w:p w14:paraId="60A6874F" w14:textId="367D76BC" w:rsidR="002800F1" w:rsidRPr="001A4481" w:rsidRDefault="002800F1" w:rsidP="00322505">
      <w:pPr>
        <w:numPr>
          <w:ilvl w:val="0"/>
          <w:numId w:val="2"/>
        </w:numPr>
        <w:spacing w:after="160" w:line="300" w:lineRule="auto"/>
        <w:ind w:left="709" w:hanging="283"/>
        <w:contextualSpacing/>
        <w:rPr>
          <w:rFonts w:ascii="Calibri" w:hAnsi="Calibri" w:cs="Calibri"/>
          <w:sz w:val="22"/>
          <w:szCs w:val="22"/>
        </w:rPr>
      </w:pPr>
      <w:r w:rsidRPr="001A4481">
        <w:rPr>
          <w:rFonts w:ascii="Calibri" w:hAnsi="Calibri" w:cs="Calibri"/>
          <w:sz w:val="22"/>
          <w:szCs w:val="22"/>
        </w:rPr>
        <w:t>Wniesienia skargi do Prezesa Urzędu Ochrony Danych Osobowych w przypadku powzięcia informacji o niezgodnym z prawem przetwarzaniu w Urzędzie m.st. Warszawy Pani/Pana danych osobowych.</w:t>
      </w:r>
    </w:p>
    <w:p w14:paraId="6FA1C880" w14:textId="5F8B5FB5" w:rsidR="002800F1" w:rsidRPr="001A4481" w:rsidRDefault="002800F1" w:rsidP="00322505">
      <w:pPr>
        <w:numPr>
          <w:ilvl w:val="0"/>
          <w:numId w:val="2"/>
        </w:numPr>
        <w:spacing w:line="300" w:lineRule="auto"/>
        <w:ind w:left="709" w:hanging="283"/>
        <w:contextualSpacing/>
        <w:rPr>
          <w:rFonts w:ascii="Calibri" w:hAnsi="Calibri" w:cs="Calibri"/>
          <w:sz w:val="22"/>
          <w:szCs w:val="22"/>
        </w:rPr>
      </w:pPr>
      <w:r w:rsidRPr="001A4481">
        <w:rPr>
          <w:rFonts w:ascii="Calibri" w:hAnsi="Calibri" w:cs="Calibri"/>
          <w:sz w:val="22"/>
          <w:szCs w:val="22"/>
        </w:rPr>
        <w:t>Nie przysługuje Pani/Panu prawo do przenoszenia danych.</w:t>
      </w:r>
    </w:p>
    <w:p w14:paraId="00E38417" w14:textId="6CF55FF4" w:rsidR="00BB50C9" w:rsidRPr="001A4481" w:rsidRDefault="00BB50C9" w:rsidP="0032431E">
      <w:pPr>
        <w:spacing w:line="300" w:lineRule="auto"/>
        <w:ind w:left="709"/>
        <w:contextualSpacing/>
        <w:rPr>
          <w:rFonts w:ascii="Calibri" w:hAnsi="Calibri" w:cs="Calibri"/>
          <w:sz w:val="22"/>
          <w:szCs w:val="22"/>
        </w:rPr>
      </w:pPr>
    </w:p>
    <w:p w14:paraId="67B1C748" w14:textId="77777777" w:rsidR="00322505" w:rsidRPr="001A4481" w:rsidRDefault="00322505" w:rsidP="00322505">
      <w:pPr>
        <w:numPr>
          <w:ilvl w:val="0"/>
          <w:numId w:val="1"/>
        </w:numPr>
        <w:spacing w:line="300" w:lineRule="auto"/>
        <w:ind w:left="426" w:hanging="426"/>
        <w:rPr>
          <w:rFonts w:asciiTheme="minorHAnsi" w:hAnsiTheme="minorHAnsi" w:cstheme="minorHAnsi"/>
          <w:b/>
          <w:sz w:val="22"/>
        </w:rPr>
      </w:pPr>
      <w:r w:rsidRPr="001A4481">
        <w:rPr>
          <w:rFonts w:asciiTheme="minorHAnsi" w:hAnsiTheme="minorHAnsi" w:cstheme="minorHAnsi"/>
          <w:b/>
          <w:caps/>
          <w:sz w:val="22"/>
        </w:rPr>
        <w:t>Klauzula informacja o obowiązywaniu Procedury zgłoszeń wewnętrznych</w:t>
      </w:r>
    </w:p>
    <w:p w14:paraId="2A370001" w14:textId="77777777" w:rsidR="00322505" w:rsidRPr="001A4481" w:rsidRDefault="00322505" w:rsidP="004624DD">
      <w:pPr>
        <w:numPr>
          <w:ilvl w:val="1"/>
          <w:numId w:val="45"/>
        </w:numPr>
        <w:tabs>
          <w:tab w:val="clear" w:pos="928"/>
          <w:tab w:val="num" w:pos="709"/>
        </w:tabs>
        <w:spacing w:line="300" w:lineRule="auto"/>
        <w:ind w:left="709" w:hanging="283"/>
        <w:contextualSpacing/>
        <w:rPr>
          <w:rFonts w:asciiTheme="minorHAnsi" w:eastAsia="Calibri" w:hAnsiTheme="minorHAnsi" w:cstheme="minorHAnsi"/>
          <w:sz w:val="22"/>
        </w:rPr>
      </w:pPr>
      <w:r w:rsidRPr="001A4481">
        <w:rPr>
          <w:rFonts w:asciiTheme="minorHAnsi" w:eastAsia="Calibri" w:hAnsiTheme="minorHAnsi" w:cstheme="minorHAnsi"/>
          <w:sz w:val="22"/>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1B0800F4" w14:textId="77777777" w:rsidR="00322505" w:rsidRPr="001A4481" w:rsidRDefault="00322505" w:rsidP="004624DD">
      <w:pPr>
        <w:numPr>
          <w:ilvl w:val="1"/>
          <w:numId w:val="45"/>
        </w:numPr>
        <w:tabs>
          <w:tab w:val="clear" w:pos="928"/>
          <w:tab w:val="num" w:pos="709"/>
        </w:tabs>
        <w:spacing w:line="300" w:lineRule="auto"/>
        <w:ind w:left="709" w:hanging="283"/>
        <w:contextualSpacing/>
        <w:rPr>
          <w:rFonts w:asciiTheme="minorHAnsi" w:eastAsia="Calibri" w:hAnsiTheme="minorHAnsi" w:cstheme="minorHAnsi"/>
          <w:sz w:val="22"/>
        </w:rPr>
      </w:pPr>
      <w:r w:rsidRPr="001A4481">
        <w:rPr>
          <w:rFonts w:asciiTheme="minorHAnsi" w:eastAsia="Calibri" w:hAnsiTheme="minorHAnsi" w:cstheme="minorHAnsi"/>
          <w:sz w:val="22"/>
        </w:rPr>
        <w:t xml:space="preserve">W związku z Procedurą, mają Państwo prawo zgłoszenia naruszenia prawa polegającego na działaniu lub zaniechaniu niezgodnym z prawem lub mającym na celu obejście prawa, </w:t>
      </w:r>
      <w:r w:rsidRPr="001A4481">
        <w:rPr>
          <w:rFonts w:asciiTheme="minorHAnsi" w:eastAsia="Calibri" w:hAnsiTheme="minorHAnsi" w:cstheme="minorHAnsi"/>
          <w:sz w:val="22"/>
        </w:rPr>
        <w:br/>
        <w:t>we wszystkich dziedzinach wskazanych w art. 3 ust. 1 ustawy:</w:t>
      </w:r>
    </w:p>
    <w:p w14:paraId="1D195B46" w14:textId="77777777" w:rsidR="00322505" w:rsidRPr="001A4481" w:rsidRDefault="00322505" w:rsidP="004624DD">
      <w:pPr>
        <w:numPr>
          <w:ilvl w:val="1"/>
          <w:numId w:val="45"/>
        </w:numPr>
        <w:tabs>
          <w:tab w:val="clear" w:pos="928"/>
          <w:tab w:val="num" w:pos="709"/>
        </w:tabs>
        <w:spacing w:line="300" w:lineRule="auto"/>
        <w:ind w:left="709" w:hanging="283"/>
        <w:contextualSpacing/>
        <w:rPr>
          <w:rFonts w:asciiTheme="minorHAnsi" w:eastAsia="Calibri" w:hAnsiTheme="minorHAnsi" w:cstheme="minorHAnsi"/>
          <w:sz w:val="22"/>
        </w:rPr>
      </w:pPr>
      <w:r w:rsidRPr="001A4481">
        <w:rPr>
          <w:rFonts w:asciiTheme="minorHAnsi" w:eastAsia="Calibri" w:hAnsiTheme="minorHAnsi" w:cstheme="minorHAnsi"/>
          <w:sz w:val="22"/>
        </w:rPr>
        <w:t>Zgłoszeń można dokonywać za pomocą następujących środków komunikacji:</w:t>
      </w:r>
    </w:p>
    <w:p w14:paraId="70CF3C9B" w14:textId="77777777" w:rsidR="00322505" w:rsidRPr="001A4481" w:rsidRDefault="00322505" w:rsidP="004624DD">
      <w:pPr>
        <w:numPr>
          <w:ilvl w:val="0"/>
          <w:numId w:val="46"/>
        </w:numPr>
        <w:spacing w:line="300" w:lineRule="auto"/>
        <w:ind w:left="1134" w:hanging="425"/>
        <w:contextualSpacing/>
        <w:rPr>
          <w:rFonts w:asciiTheme="minorHAnsi" w:eastAsia="Calibri" w:hAnsiTheme="minorHAnsi" w:cstheme="minorHAnsi"/>
          <w:color w:val="000000" w:themeColor="text1"/>
          <w:sz w:val="22"/>
        </w:rPr>
      </w:pPr>
      <w:r w:rsidRPr="001A4481">
        <w:rPr>
          <w:rFonts w:asciiTheme="minorHAnsi" w:eastAsia="Calibri" w:hAnsiTheme="minorHAnsi" w:cstheme="minorHAnsi"/>
          <w:color w:val="000000" w:themeColor="text1"/>
          <w:sz w:val="22"/>
        </w:rPr>
        <w:t xml:space="preserve">na adres </w:t>
      </w:r>
      <w:hyperlink r:id="rId14" w:history="1">
        <w:r w:rsidRPr="001A4481">
          <w:rPr>
            <w:rStyle w:val="Hipercze"/>
            <w:rFonts w:asciiTheme="minorHAnsi" w:eastAsia="Calibri" w:hAnsiTheme="minorHAnsi" w:cstheme="minorHAnsi"/>
            <w:color w:val="000000" w:themeColor="text1"/>
            <w:sz w:val="22"/>
          </w:rPr>
          <w:t>sygnalista@um.warszawa.pl</w:t>
        </w:r>
      </w:hyperlink>
      <w:r w:rsidRPr="001A4481">
        <w:rPr>
          <w:rFonts w:asciiTheme="minorHAnsi" w:eastAsia="Calibri" w:hAnsiTheme="minorHAnsi" w:cstheme="minorHAnsi"/>
          <w:color w:val="000000" w:themeColor="text1"/>
          <w:sz w:val="22"/>
        </w:rPr>
        <w:t>;</w:t>
      </w:r>
    </w:p>
    <w:p w14:paraId="5954FEA4" w14:textId="77777777" w:rsidR="00322505" w:rsidRPr="001A4481" w:rsidRDefault="00322505" w:rsidP="004624DD">
      <w:pPr>
        <w:numPr>
          <w:ilvl w:val="0"/>
          <w:numId w:val="46"/>
        </w:numPr>
        <w:spacing w:line="300" w:lineRule="auto"/>
        <w:ind w:left="1134" w:hanging="425"/>
        <w:contextualSpacing/>
        <w:rPr>
          <w:rFonts w:asciiTheme="minorHAnsi" w:eastAsia="Calibri" w:hAnsiTheme="minorHAnsi" w:cstheme="minorHAnsi"/>
          <w:sz w:val="22"/>
        </w:rPr>
      </w:pPr>
      <w:r w:rsidRPr="001A4481">
        <w:rPr>
          <w:rFonts w:asciiTheme="minorHAnsi" w:eastAsia="Calibri" w:hAnsiTheme="minorHAnsi" w:cstheme="minorHAnsi"/>
          <w:bCs/>
          <w:sz w:val="22"/>
        </w:rPr>
        <w:t xml:space="preserve">na </w:t>
      </w:r>
      <w:r w:rsidRPr="001A4481">
        <w:rPr>
          <w:rFonts w:asciiTheme="minorHAnsi" w:eastAsia="Calibri" w:hAnsiTheme="minorHAnsi" w:cstheme="minorHAnsi"/>
          <w:sz w:val="22"/>
        </w:rPr>
        <w:t xml:space="preserve">adres korespondencyjny Urzędu: „Dyrektor Biura Zgodności” z dopiskiem </w:t>
      </w:r>
      <w:r w:rsidRPr="001A4481">
        <w:rPr>
          <w:rFonts w:asciiTheme="minorHAnsi" w:eastAsia="Calibri" w:hAnsiTheme="minorHAnsi" w:cstheme="minorHAnsi"/>
          <w:sz w:val="22"/>
        </w:rPr>
        <w:br/>
        <w:t>„Do rąk własnych”;</w:t>
      </w:r>
    </w:p>
    <w:p w14:paraId="2CB9CEFE" w14:textId="77777777" w:rsidR="00322505" w:rsidRPr="001A4481" w:rsidRDefault="00322505" w:rsidP="004624DD">
      <w:pPr>
        <w:numPr>
          <w:ilvl w:val="0"/>
          <w:numId w:val="46"/>
        </w:numPr>
        <w:spacing w:line="300" w:lineRule="auto"/>
        <w:ind w:left="1134" w:hanging="425"/>
        <w:contextualSpacing/>
        <w:rPr>
          <w:rFonts w:asciiTheme="minorHAnsi" w:eastAsia="Calibri" w:hAnsiTheme="minorHAnsi" w:cstheme="minorHAnsi"/>
          <w:sz w:val="22"/>
        </w:rPr>
      </w:pPr>
      <w:r w:rsidRPr="001A4481">
        <w:rPr>
          <w:rFonts w:asciiTheme="minorHAnsi" w:eastAsia="Calibri" w:hAnsiTheme="minorHAnsi" w:cstheme="minorHAnsi"/>
          <w:bCs/>
          <w:sz w:val="22"/>
        </w:rPr>
        <w:t xml:space="preserve">telefonicznie – w </w:t>
      </w:r>
      <w:r w:rsidRPr="001A4481">
        <w:rPr>
          <w:rFonts w:asciiTheme="minorHAnsi" w:eastAsia="Calibri" w:hAnsiTheme="minorHAnsi" w:cstheme="minorHAnsi"/>
          <w:sz w:val="22"/>
        </w:rPr>
        <w:t>dni robocze w godzinach 8:00 – 16:00 pod dedykowanym numerem: 725 850 144;</w:t>
      </w:r>
    </w:p>
    <w:p w14:paraId="6F46B1F3" w14:textId="77777777" w:rsidR="00322505" w:rsidRPr="001A4481" w:rsidRDefault="00322505" w:rsidP="004624DD">
      <w:pPr>
        <w:numPr>
          <w:ilvl w:val="0"/>
          <w:numId w:val="46"/>
        </w:numPr>
        <w:spacing w:line="300" w:lineRule="auto"/>
        <w:ind w:left="1134" w:hanging="425"/>
        <w:contextualSpacing/>
        <w:rPr>
          <w:rFonts w:asciiTheme="minorHAnsi" w:eastAsia="Calibri" w:hAnsiTheme="minorHAnsi" w:cstheme="minorHAnsi"/>
          <w:sz w:val="22"/>
        </w:rPr>
      </w:pPr>
      <w:r w:rsidRPr="001A4481">
        <w:rPr>
          <w:rFonts w:asciiTheme="minorHAnsi" w:eastAsia="Calibri" w:hAnsiTheme="minorHAnsi" w:cstheme="minorHAnsi"/>
          <w:bCs/>
          <w:sz w:val="22"/>
        </w:rPr>
        <w:t xml:space="preserve">osobiście – na wniosek </w:t>
      </w:r>
      <w:r w:rsidRPr="001A4481">
        <w:rPr>
          <w:rFonts w:asciiTheme="minorHAnsi" w:eastAsia="Calibri" w:hAnsiTheme="minorHAnsi" w:cstheme="minorHAnsi"/>
          <w:sz w:val="22"/>
        </w:rPr>
        <w:t>złożony za pośrednictwem wymienionych powyżej kanałów. Spotkanie zorganizowane będzie w terminie 14 dni od dnia otrzymania wniosku.</w:t>
      </w:r>
    </w:p>
    <w:p w14:paraId="0625A2A7" w14:textId="77777777" w:rsidR="00322505" w:rsidRPr="001A4481" w:rsidRDefault="00322505" w:rsidP="004624DD">
      <w:pPr>
        <w:numPr>
          <w:ilvl w:val="1"/>
          <w:numId w:val="45"/>
        </w:numPr>
        <w:tabs>
          <w:tab w:val="num" w:pos="851"/>
        </w:tabs>
        <w:spacing w:line="300" w:lineRule="auto"/>
        <w:ind w:left="709" w:hanging="283"/>
        <w:contextualSpacing/>
        <w:rPr>
          <w:rFonts w:asciiTheme="minorHAnsi" w:eastAsia="Calibri" w:hAnsiTheme="minorHAnsi" w:cstheme="minorHAnsi"/>
          <w:sz w:val="22"/>
        </w:rPr>
      </w:pPr>
      <w:r w:rsidRPr="001A4481">
        <w:rPr>
          <w:rFonts w:asciiTheme="minorHAnsi" w:eastAsia="Calibri" w:hAnsiTheme="minorHAnsi" w:cstheme="minorHAnsi"/>
          <w:sz w:val="22"/>
        </w:rPr>
        <w:t xml:space="preserve">Informujemy, że Państwa dane osobowe przekazane w związku ze zgłoszeniem </w:t>
      </w:r>
      <w:proofErr w:type="spellStart"/>
      <w:r w:rsidRPr="001A4481">
        <w:rPr>
          <w:rFonts w:asciiTheme="minorHAnsi" w:eastAsia="Calibri" w:hAnsiTheme="minorHAnsi" w:cstheme="minorHAnsi"/>
          <w:sz w:val="22"/>
        </w:rPr>
        <w:t>sygnalistycznym</w:t>
      </w:r>
      <w:proofErr w:type="spellEnd"/>
      <w:r w:rsidRPr="001A4481">
        <w:rPr>
          <w:rFonts w:asciiTheme="minorHAnsi" w:eastAsia="Calibri" w:hAnsiTheme="minorHAnsi" w:cstheme="minorHAnsi"/>
          <w:sz w:val="22"/>
        </w:rPr>
        <w:t xml:space="preserve"> nie podlegają ujawnieniu nieupoważnionym osobom, chyba że ujawnienie takie następuje za wyraźną zgodą sygnalisty, bądź ich ujawnienie jest koniecznym i proporcjonalnym obowiązkiem wynikającym z przepisów prawa.</w:t>
      </w:r>
    </w:p>
    <w:p w14:paraId="6CDD9F61" w14:textId="77777777" w:rsidR="00322505" w:rsidRPr="001A4481" w:rsidRDefault="00322505" w:rsidP="004624DD">
      <w:pPr>
        <w:numPr>
          <w:ilvl w:val="1"/>
          <w:numId w:val="45"/>
        </w:numPr>
        <w:tabs>
          <w:tab w:val="num" w:pos="851"/>
        </w:tabs>
        <w:spacing w:line="300" w:lineRule="auto"/>
        <w:ind w:left="709" w:hanging="283"/>
        <w:rPr>
          <w:rFonts w:asciiTheme="minorHAnsi" w:eastAsia="Calibri" w:hAnsiTheme="minorHAnsi" w:cstheme="minorHAnsi"/>
          <w:sz w:val="22"/>
        </w:rPr>
      </w:pPr>
      <w:r w:rsidRPr="001A4481">
        <w:rPr>
          <w:rFonts w:asciiTheme="minorHAnsi" w:eastAsia="Calibri" w:hAnsiTheme="minorHAnsi" w:cstheme="minorHAnsi"/>
          <w:sz w:val="22"/>
        </w:rPr>
        <w:t>Procedura zgłoszeń wewnętrznych dostępna jest w Biuletynie Informacji Publicznej m.st. Warszawy w zakładce Akty Prawne, Zarządzenia pod nr 1542/2024.</w:t>
      </w:r>
    </w:p>
    <w:p w14:paraId="7D770268" w14:textId="59A44160" w:rsidR="00B645D4" w:rsidRDefault="00B645D4" w:rsidP="0032431E">
      <w:pPr>
        <w:spacing w:line="300" w:lineRule="auto"/>
        <w:ind w:left="709"/>
        <w:contextualSpacing/>
        <w:rPr>
          <w:rFonts w:asciiTheme="minorHAnsi" w:hAnsiTheme="minorHAnsi" w:cstheme="minorHAnsi"/>
          <w:sz w:val="20"/>
          <w:szCs w:val="22"/>
          <w:highlight w:val="yellow"/>
        </w:rPr>
      </w:pPr>
    </w:p>
    <w:p w14:paraId="0D6CD885" w14:textId="77777777" w:rsidR="00B645D4" w:rsidRPr="00F4662E" w:rsidRDefault="00B645D4" w:rsidP="0032431E">
      <w:pPr>
        <w:spacing w:line="300" w:lineRule="auto"/>
        <w:ind w:left="709"/>
        <w:contextualSpacing/>
        <w:rPr>
          <w:rFonts w:asciiTheme="minorHAnsi" w:hAnsiTheme="minorHAnsi" w:cstheme="minorHAnsi"/>
          <w:sz w:val="20"/>
          <w:szCs w:val="22"/>
          <w:highlight w:val="yellow"/>
        </w:rPr>
      </w:pPr>
    </w:p>
    <w:p w14:paraId="72CA0863" w14:textId="22E1917F" w:rsidR="00107B90" w:rsidRPr="00CA19BE" w:rsidRDefault="00107B90" w:rsidP="00322505">
      <w:pPr>
        <w:numPr>
          <w:ilvl w:val="0"/>
          <w:numId w:val="1"/>
        </w:numPr>
        <w:spacing w:line="300" w:lineRule="auto"/>
        <w:ind w:left="426" w:hanging="426"/>
        <w:rPr>
          <w:rFonts w:asciiTheme="minorHAnsi" w:hAnsiTheme="minorHAnsi" w:cstheme="minorHAnsi"/>
          <w:b/>
          <w:caps/>
          <w:sz w:val="22"/>
        </w:rPr>
      </w:pPr>
      <w:r w:rsidRPr="00CA19BE">
        <w:rPr>
          <w:rFonts w:asciiTheme="minorHAnsi" w:hAnsiTheme="minorHAnsi" w:cstheme="minorHAnsi"/>
          <w:b/>
          <w:caps/>
          <w:sz w:val="22"/>
        </w:rPr>
        <w:t>ZAŁĄCZNIKI  DO  SWZ:</w:t>
      </w:r>
    </w:p>
    <w:p w14:paraId="4BB0A271" w14:textId="209754B1" w:rsidR="00107B90" w:rsidRPr="00E427C2" w:rsidRDefault="00107B90"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Opis przedmiotu zamówienia</w:t>
      </w:r>
      <w:r w:rsidR="00813757">
        <w:rPr>
          <w:rFonts w:asciiTheme="minorHAnsi" w:hAnsiTheme="minorHAnsi" w:cstheme="minorHAnsi"/>
          <w:sz w:val="22"/>
          <w:szCs w:val="22"/>
        </w:rPr>
        <w:t xml:space="preserve"> (</w:t>
      </w:r>
      <w:r w:rsidR="00DC286C">
        <w:rPr>
          <w:rFonts w:asciiTheme="minorHAnsi" w:hAnsiTheme="minorHAnsi" w:cstheme="minorHAnsi"/>
          <w:sz w:val="22"/>
          <w:szCs w:val="22"/>
        </w:rPr>
        <w:t>STWIORB, Przedmiary, Projekt wykonawczy)</w:t>
      </w:r>
      <w:r w:rsidR="00111FF2" w:rsidRPr="00E427C2">
        <w:rPr>
          <w:rFonts w:asciiTheme="minorHAnsi" w:hAnsiTheme="minorHAnsi" w:cstheme="minorHAnsi"/>
          <w:sz w:val="22"/>
          <w:szCs w:val="22"/>
        </w:rPr>
        <w:t>;</w:t>
      </w:r>
    </w:p>
    <w:p w14:paraId="5254B938" w14:textId="29B6F2A1" w:rsidR="00107B90" w:rsidRPr="00E427C2" w:rsidRDefault="00107B90"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 xml:space="preserve">Formularz Oferty; </w:t>
      </w:r>
    </w:p>
    <w:p w14:paraId="17526FF7" w14:textId="75FE9AC8" w:rsidR="00107B90" w:rsidRPr="00E427C2" w:rsidRDefault="00107B90"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Oświadczenie składane na podstawie art. 125 ust. 1 ustawy z dnia 11 września 2019 r. Prawo zamówień publicznych;</w:t>
      </w:r>
    </w:p>
    <w:p w14:paraId="59D7E67A" w14:textId="77777777" w:rsidR="008F7DC2" w:rsidRPr="00E427C2" w:rsidRDefault="008F7DC2"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Zobowiązanie do oddania do dyspozycji Wykonawcy niezbędnych zasobów na potrzeby realizacji zamówienia;</w:t>
      </w:r>
    </w:p>
    <w:p w14:paraId="4AB1BACC" w14:textId="415298A4" w:rsidR="00107B90" w:rsidRPr="00E427C2" w:rsidRDefault="00107B90"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Projektowane postanowienia umowy</w:t>
      </w:r>
      <w:r w:rsidR="009B6A83" w:rsidRPr="00E427C2">
        <w:rPr>
          <w:rFonts w:asciiTheme="minorHAnsi" w:hAnsiTheme="minorHAnsi" w:cstheme="minorHAnsi"/>
          <w:sz w:val="22"/>
          <w:szCs w:val="22"/>
        </w:rPr>
        <w:t>;</w:t>
      </w:r>
    </w:p>
    <w:p w14:paraId="4D92C30E" w14:textId="4384DCB2" w:rsidR="009B6A83" w:rsidRPr="00E427C2" w:rsidRDefault="009B6A83"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Oświadczenie o braku podstaw wykluczenia określone w art. 7 ust. 1 ustawy z dnia 13</w:t>
      </w:r>
      <w:r w:rsidR="00E249EF" w:rsidRPr="00E427C2">
        <w:rPr>
          <w:rFonts w:asciiTheme="minorHAnsi" w:hAnsiTheme="minorHAnsi" w:cstheme="minorHAnsi"/>
          <w:sz w:val="22"/>
          <w:szCs w:val="22"/>
        </w:rPr>
        <w:t> </w:t>
      </w:r>
      <w:r w:rsidRPr="00E427C2">
        <w:rPr>
          <w:rFonts w:asciiTheme="minorHAnsi" w:hAnsiTheme="minorHAnsi" w:cstheme="minorHAnsi"/>
          <w:sz w:val="22"/>
          <w:szCs w:val="22"/>
        </w:rPr>
        <w:t>kwietnia 2022 r. o szczególnych rozwiązaniach w zakresie przeciwdziałania wspieraniu agresji na Ukrainę oraz służących ochronie bezpieczeństwa narodowego</w:t>
      </w:r>
      <w:r w:rsidRPr="00E427C2">
        <w:rPr>
          <w:rFonts w:cstheme="minorHAnsi"/>
        </w:rPr>
        <w:t>,</w:t>
      </w:r>
    </w:p>
    <w:p w14:paraId="4ED143AD" w14:textId="1548718D" w:rsidR="00107B90" w:rsidRPr="00E427C2" w:rsidRDefault="00F40321" w:rsidP="004624DD">
      <w:pPr>
        <w:numPr>
          <w:ilvl w:val="0"/>
          <w:numId w:val="21"/>
        </w:numPr>
        <w:tabs>
          <w:tab w:val="clear" w:pos="1440"/>
        </w:tabs>
        <w:spacing w:line="300" w:lineRule="auto"/>
        <w:ind w:left="709" w:hanging="283"/>
        <w:rPr>
          <w:rFonts w:asciiTheme="minorHAnsi" w:hAnsiTheme="minorHAnsi" w:cstheme="minorHAnsi"/>
          <w:sz w:val="22"/>
          <w:szCs w:val="22"/>
        </w:rPr>
      </w:pPr>
      <w:r w:rsidRPr="00E427C2">
        <w:rPr>
          <w:rFonts w:asciiTheme="minorHAnsi" w:hAnsiTheme="minorHAnsi" w:cstheme="minorHAnsi"/>
          <w:sz w:val="22"/>
          <w:szCs w:val="22"/>
        </w:rPr>
        <w:t xml:space="preserve">Oświadczenie składane na podstawie art. 117 ust. 4 ustawy </w:t>
      </w:r>
      <w:proofErr w:type="spellStart"/>
      <w:r w:rsidRPr="00E427C2">
        <w:rPr>
          <w:rFonts w:asciiTheme="minorHAnsi" w:hAnsiTheme="minorHAnsi" w:cstheme="minorHAnsi"/>
          <w:sz w:val="22"/>
          <w:szCs w:val="22"/>
        </w:rPr>
        <w:t>Pzp</w:t>
      </w:r>
      <w:proofErr w:type="spellEnd"/>
      <w:r w:rsidRPr="00E427C2">
        <w:rPr>
          <w:rFonts w:asciiTheme="minorHAnsi" w:hAnsiTheme="minorHAnsi" w:cstheme="minorHAnsi"/>
          <w:sz w:val="22"/>
          <w:szCs w:val="22"/>
        </w:rPr>
        <w:t xml:space="preserve"> – dotyczy Wykonawców wspólnie ubiegających się o udzielenie zamówienia.</w:t>
      </w:r>
    </w:p>
    <w:p w14:paraId="18F1F1AD" w14:textId="77777777" w:rsidR="00E411CC" w:rsidRPr="00F4662E" w:rsidRDefault="00E411CC" w:rsidP="0032431E">
      <w:pPr>
        <w:spacing w:line="300" w:lineRule="auto"/>
        <w:rPr>
          <w:rFonts w:asciiTheme="minorHAnsi" w:hAnsiTheme="minorHAnsi" w:cstheme="minorHAnsi"/>
          <w:b/>
          <w:sz w:val="22"/>
          <w:szCs w:val="22"/>
          <w:highlight w:val="yellow"/>
        </w:rPr>
      </w:pPr>
    </w:p>
    <w:p w14:paraId="648BF324" w14:textId="77777777" w:rsidR="009F22ED" w:rsidRPr="00F4662E" w:rsidRDefault="009F22ED" w:rsidP="00E411CC">
      <w:pPr>
        <w:spacing w:line="480" w:lineRule="auto"/>
        <w:rPr>
          <w:rFonts w:asciiTheme="minorHAnsi" w:hAnsiTheme="minorHAnsi" w:cstheme="minorHAnsi"/>
          <w:b/>
          <w:sz w:val="22"/>
          <w:szCs w:val="22"/>
          <w:highlight w:val="yellow"/>
        </w:rPr>
      </w:pPr>
    </w:p>
    <w:p w14:paraId="3A135A1A" w14:textId="77777777" w:rsidR="009F22ED" w:rsidRPr="00F4662E" w:rsidRDefault="009F22ED" w:rsidP="00E411CC">
      <w:pPr>
        <w:spacing w:line="480" w:lineRule="auto"/>
        <w:rPr>
          <w:rFonts w:asciiTheme="minorHAnsi" w:hAnsiTheme="minorHAnsi" w:cstheme="minorHAnsi"/>
          <w:b/>
          <w:sz w:val="22"/>
          <w:szCs w:val="22"/>
          <w:highlight w:val="yellow"/>
        </w:rPr>
      </w:pPr>
    </w:p>
    <w:p w14:paraId="7208D345" w14:textId="77777777" w:rsidR="009F22ED" w:rsidRPr="00F4662E" w:rsidRDefault="009F22ED" w:rsidP="00E411CC">
      <w:pPr>
        <w:spacing w:line="480" w:lineRule="auto"/>
        <w:rPr>
          <w:rFonts w:asciiTheme="minorHAnsi" w:hAnsiTheme="minorHAnsi" w:cstheme="minorHAnsi"/>
          <w:b/>
          <w:sz w:val="22"/>
          <w:szCs w:val="22"/>
          <w:highlight w:val="yellow"/>
        </w:rPr>
      </w:pPr>
    </w:p>
    <w:p w14:paraId="62F4119A" w14:textId="77777777" w:rsidR="009F22ED" w:rsidRPr="00F4662E" w:rsidRDefault="009F22ED" w:rsidP="00E411CC">
      <w:pPr>
        <w:spacing w:line="480" w:lineRule="auto"/>
        <w:rPr>
          <w:rFonts w:asciiTheme="minorHAnsi" w:hAnsiTheme="minorHAnsi" w:cstheme="minorHAnsi"/>
          <w:b/>
          <w:sz w:val="22"/>
          <w:szCs w:val="22"/>
          <w:highlight w:val="yellow"/>
        </w:rPr>
      </w:pPr>
    </w:p>
    <w:p w14:paraId="61125A78" w14:textId="77777777" w:rsidR="009F22ED" w:rsidRPr="00F4662E" w:rsidRDefault="009F22ED" w:rsidP="00E411CC">
      <w:pPr>
        <w:spacing w:line="480" w:lineRule="auto"/>
        <w:rPr>
          <w:rFonts w:asciiTheme="minorHAnsi" w:hAnsiTheme="minorHAnsi" w:cstheme="minorHAnsi"/>
          <w:b/>
          <w:sz w:val="22"/>
          <w:szCs w:val="22"/>
          <w:highlight w:val="yellow"/>
        </w:rPr>
      </w:pPr>
    </w:p>
    <w:p w14:paraId="761F3895" w14:textId="77777777" w:rsidR="009F22ED" w:rsidRPr="00F4662E" w:rsidRDefault="009F22ED" w:rsidP="00E411CC">
      <w:pPr>
        <w:spacing w:line="480" w:lineRule="auto"/>
        <w:rPr>
          <w:rFonts w:asciiTheme="minorHAnsi" w:hAnsiTheme="minorHAnsi" w:cstheme="minorHAnsi"/>
          <w:b/>
          <w:sz w:val="22"/>
          <w:szCs w:val="22"/>
          <w:highlight w:val="yellow"/>
        </w:rPr>
      </w:pPr>
    </w:p>
    <w:p w14:paraId="48BDA524" w14:textId="77777777" w:rsidR="009F22ED" w:rsidRPr="00F4662E" w:rsidRDefault="009F22ED" w:rsidP="00E411CC">
      <w:pPr>
        <w:spacing w:line="480" w:lineRule="auto"/>
        <w:rPr>
          <w:rFonts w:asciiTheme="minorHAnsi" w:hAnsiTheme="minorHAnsi" w:cstheme="minorHAnsi"/>
          <w:b/>
          <w:sz w:val="22"/>
          <w:szCs w:val="22"/>
          <w:highlight w:val="yellow"/>
        </w:rPr>
      </w:pPr>
    </w:p>
    <w:p w14:paraId="5F324DC2" w14:textId="2BE94BA2" w:rsidR="009F22ED" w:rsidRDefault="009F22ED" w:rsidP="00E411CC">
      <w:pPr>
        <w:spacing w:line="480" w:lineRule="auto"/>
        <w:rPr>
          <w:rFonts w:asciiTheme="minorHAnsi" w:hAnsiTheme="minorHAnsi" w:cstheme="minorHAnsi"/>
          <w:b/>
          <w:sz w:val="22"/>
          <w:szCs w:val="22"/>
          <w:highlight w:val="yellow"/>
        </w:rPr>
      </w:pPr>
    </w:p>
    <w:p w14:paraId="30074AF0" w14:textId="22D29ECC" w:rsidR="00EA3219" w:rsidRDefault="00EA3219" w:rsidP="00E411CC">
      <w:pPr>
        <w:spacing w:line="480" w:lineRule="auto"/>
        <w:rPr>
          <w:rFonts w:asciiTheme="minorHAnsi" w:hAnsiTheme="minorHAnsi" w:cstheme="minorHAnsi"/>
          <w:b/>
          <w:sz w:val="22"/>
          <w:szCs w:val="22"/>
          <w:highlight w:val="yellow"/>
        </w:rPr>
      </w:pPr>
    </w:p>
    <w:p w14:paraId="0522C823" w14:textId="226499E5" w:rsidR="00EA3219" w:rsidRDefault="00EA3219" w:rsidP="00E411CC">
      <w:pPr>
        <w:spacing w:line="480" w:lineRule="auto"/>
        <w:rPr>
          <w:rFonts w:asciiTheme="minorHAnsi" w:hAnsiTheme="minorHAnsi" w:cstheme="minorHAnsi"/>
          <w:b/>
          <w:sz w:val="22"/>
          <w:szCs w:val="22"/>
          <w:highlight w:val="yellow"/>
        </w:rPr>
      </w:pPr>
    </w:p>
    <w:p w14:paraId="250D7835" w14:textId="2EC07E72" w:rsidR="0020227F" w:rsidRDefault="0020227F" w:rsidP="00E411CC">
      <w:pPr>
        <w:spacing w:line="480" w:lineRule="auto"/>
        <w:rPr>
          <w:rFonts w:asciiTheme="minorHAnsi" w:hAnsiTheme="minorHAnsi" w:cstheme="minorHAnsi"/>
          <w:b/>
          <w:sz w:val="22"/>
          <w:szCs w:val="22"/>
          <w:highlight w:val="yellow"/>
        </w:rPr>
      </w:pPr>
    </w:p>
    <w:p w14:paraId="29BFAB5D" w14:textId="5B13842F" w:rsidR="00490030" w:rsidRDefault="00490030" w:rsidP="00E411CC">
      <w:pPr>
        <w:spacing w:line="480" w:lineRule="auto"/>
        <w:rPr>
          <w:rFonts w:asciiTheme="minorHAnsi" w:hAnsiTheme="minorHAnsi" w:cstheme="minorHAnsi"/>
          <w:b/>
          <w:sz w:val="22"/>
          <w:szCs w:val="22"/>
          <w:highlight w:val="yellow"/>
        </w:rPr>
      </w:pPr>
    </w:p>
    <w:p w14:paraId="16C2F204" w14:textId="4FCB4F5B" w:rsidR="00E427C2" w:rsidRDefault="00E427C2" w:rsidP="00E411CC">
      <w:pPr>
        <w:spacing w:line="480" w:lineRule="auto"/>
        <w:rPr>
          <w:rFonts w:asciiTheme="minorHAnsi" w:hAnsiTheme="minorHAnsi" w:cstheme="minorHAnsi"/>
          <w:b/>
          <w:sz w:val="22"/>
          <w:szCs w:val="22"/>
          <w:highlight w:val="yellow"/>
        </w:rPr>
      </w:pPr>
    </w:p>
    <w:p w14:paraId="45B02FF9" w14:textId="132D3C1A" w:rsidR="00E427C2" w:rsidRDefault="00E427C2" w:rsidP="00E411CC">
      <w:pPr>
        <w:spacing w:line="480" w:lineRule="auto"/>
        <w:rPr>
          <w:rFonts w:asciiTheme="minorHAnsi" w:hAnsiTheme="minorHAnsi" w:cstheme="minorHAnsi"/>
          <w:b/>
          <w:sz w:val="22"/>
          <w:szCs w:val="22"/>
          <w:highlight w:val="yellow"/>
        </w:rPr>
      </w:pPr>
    </w:p>
    <w:p w14:paraId="4967605A" w14:textId="1DE82B4C" w:rsidR="00E427C2" w:rsidRDefault="00E427C2" w:rsidP="00E411CC">
      <w:pPr>
        <w:spacing w:line="480" w:lineRule="auto"/>
        <w:rPr>
          <w:rFonts w:asciiTheme="minorHAnsi" w:hAnsiTheme="minorHAnsi" w:cstheme="minorHAnsi"/>
          <w:b/>
          <w:sz w:val="22"/>
          <w:szCs w:val="22"/>
          <w:highlight w:val="yellow"/>
        </w:rPr>
      </w:pPr>
    </w:p>
    <w:p w14:paraId="6ED1CAD6" w14:textId="015F77D8" w:rsidR="00E427C2" w:rsidRDefault="00E427C2" w:rsidP="00E411CC">
      <w:pPr>
        <w:spacing w:line="480" w:lineRule="auto"/>
        <w:rPr>
          <w:rFonts w:asciiTheme="minorHAnsi" w:hAnsiTheme="minorHAnsi" w:cstheme="minorHAnsi"/>
          <w:b/>
          <w:sz w:val="22"/>
          <w:szCs w:val="22"/>
          <w:highlight w:val="yellow"/>
        </w:rPr>
      </w:pPr>
    </w:p>
    <w:p w14:paraId="16783D1C" w14:textId="429FCE15" w:rsidR="00107B90" w:rsidRPr="00EE45EE" w:rsidRDefault="00107B90" w:rsidP="0032431E">
      <w:pPr>
        <w:spacing w:line="300" w:lineRule="auto"/>
        <w:rPr>
          <w:rFonts w:asciiTheme="minorHAnsi" w:hAnsiTheme="minorHAnsi" w:cstheme="minorHAnsi"/>
          <w:b/>
          <w:sz w:val="22"/>
          <w:szCs w:val="22"/>
        </w:rPr>
      </w:pPr>
    </w:p>
    <w:sectPr w:rsidR="00107B90" w:rsidRPr="00EE45EE">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3751A" w14:textId="77777777" w:rsidR="00431C47" w:rsidRDefault="00431C47" w:rsidP="00107B90">
      <w:r>
        <w:separator/>
      </w:r>
    </w:p>
  </w:endnote>
  <w:endnote w:type="continuationSeparator" w:id="0">
    <w:p w14:paraId="2147B25C" w14:textId="77777777" w:rsidR="00431C47" w:rsidRDefault="00431C47" w:rsidP="0010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F5BAE" w14:textId="06F4DCD8" w:rsidR="00431C47" w:rsidRPr="00AB4634" w:rsidRDefault="00431C47" w:rsidP="00414452">
    <w:pPr>
      <w:pStyle w:val="Stopka"/>
      <w:jc w:val="right"/>
      <w:rPr>
        <w:rFonts w:asciiTheme="minorHAnsi" w:hAnsiTheme="minorHAnsi" w:cstheme="minorHAnsi"/>
        <w:sz w:val="18"/>
        <w:szCs w:val="20"/>
      </w:rPr>
    </w:pPr>
    <w:r w:rsidRPr="00D7701C">
      <w:rPr>
        <w:rFonts w:asciiTheme="minorHAnsi" w:hAnsiTheme="minorHAnsi" w:cstheme="minorHAnsi"/>
        <w:sz w:val="18"/>
        <w:szCs w:val="20"/>
      </w:rPr>
      <w:t>UD-I-WZP.271</w:t>
    </w:r>
    <w:r w:rsidR="00F203B7">
      <w:rPr>
        <w:rFonts w:asciiTheme="minorHAnsi" w:hAnsiTheme="minorHAnsi" w:cstheme="minorHAnsi"/>
        <w:sz w:val="18"/>
        <w:szCs w:val="20"/>
      </w:rPr>
      <w:t>.14</w:t>
    </w:r>
    <w:r w:rsidRPr="00D7701C">
      <w:rPr>
        <w:rFonts w:asciiTheme="minorHAnsi" w:hAnsiTheme="minorHAnsi" w:cstheme="minorHAnsi"/>
        <w:sz w:val="18"/>
        <w:szCs w:val="20"/>
      </w:rPr>
      <w:t>.202</w:t>
    </w:r>
    <w:r>
      <w:rPr>
        <w:rFonts w:asciiTheme="minorHAnsi" w:hAnsiTheme="minorHAnsi" w:cstheme="minorHAnsi"/>
        <w:sz w:val="18"/>
        <w:szCs w:val="20"/>
      </w:rPr>
      <w:t>6</w:t>
    </w:r>
    <w:r w:rsidRPr="00D7701C">
      <w:rPr>
        <w:rFonts w:asciiTheme="minorHAnsi" w:hAnsiTheme="minorHAnsi" w:cstheme="minorHAnsi"/>
        <w:sz w:val="18"/>
        <w:szCs w:val="20"/>
      </w:rPr>
      <w:t>.</w:t>
    </w:r>
    <w:r>
      <w:rPr>
        <w:rFonts w:asciiTheme="minorHAnsi" w:hAnsiTheme="minorHAnsi" w:cstheme="minorHAnsi"/>
        <w:sz w:val="18"/>
        <w:szCs w:val="20"/>
      </w:rPr>
      <w:t>MSU</w:t>
    </w:r>
    <w:r w:rsidRPr="00AB4634">
      <w:rPr>
        <w:rFonts w:asciiTheme="minorHAnsi" w:hAnsiTheme="minorHAnsi" w:cstheme="minorHAnsi"/>
        <w:sz w:val="18"/>
        <w:szCs w:val="20"/>
      </w:rPr>
      <w:tab/>
    </w:r>
    <w:r w:rsidRPr="00AB4634">
      <w:rPr>
        <w:rFonts w:asciiTheme="minorHAnsi" w:hAnsiTheme="minorHAnsi" w:cstheme="minorHAnsi"/>
        <w:sz w:val="18"/>
        <w:szCs w:val="20"/>
      </w:rPr>
      <w:tab/>
    </w:r>
    <w:sdt>
      <w:sdtPr>
        <w:rPr>
          <w:rFonts w:asciiTheme="minorHAnsi" w:hAnsiTheme="minorHAnsi" w:cstheme="minorHAnsi"/>
          <w:sz w:val="18"/>
          <w:szCs w:val="20"/>
        </w:rPr>
        <w:id w:val="1299341567"/>
        <w:docPartObj>
          <w:docPartGallery w:val="Page Numbers (Bottom of Page)"/>
          <w:docPartUnique/>
        </w:docPartObj>
      </w:sdtPr>
      <w:sdtEndPr/>
      <w:sdtContent>
        <w:r w:rsidRPr="00AB4634">
          <w:rPr>
            <w:rFonts w:asciiTheme="minorHAnsi" w:hAnsiTheme="minorHAnsi" w:cstheme="minorHAnsi"/>
            <w:sz w:val="18"/>
            <w:szCs w:val="20"/>
          </w:rPr>
          <w:fldChar w:fldCharType="begin"/>
        </w:r>
        <w:r w:rsidRPr="00AB4634">
          <w:rPr>
            <w:rFonts w:asciiTheme="minorHAnsi" w:hAnsiTheme="minorHAnsi" w:cstheme="minorHAnsi"/>
            <w:sz w:val="18"/>
            <w:szCs w:val="20"/>
          </w:rPr>
          <w:instrText>PAGE   \* MERGEFORMAT</w:instrText>
        </w:r>
        <w:r w:rsidRPr="00AB4634">
          <w:rPr>
            <w:rFonts w:asciiTheme="minorHAnsi" w:hAnsiTheme="minorHAnsi" w:cstheme="minorHAnsi"/>
            <w:sz w:val="18"/>
            <w:szCs w:val="20"/>
          </w:rPr>
          <w:fldChar w:fldCharType="separate"/>
        </w:r>
        <w:r w:rsidRPr="00AB4634">
          <w:rPr>
            <w:rFonts w:asciiTheme="minorHAnsi" w:hAnsiTheme="minorHAnsi" w:cstheme="minorHAnsi"/>
            <w:noProof/>
            <w:sz w:val="18"/>
            <w:szCs w:val="20"/>
          </w:rPr>
          <w:t>25</w:t>
        </w:r>
        <w:r w:rsidRPr="00AB4634">
          <w:rPr>
            <w:rFonts w:asciiTheme="minorHAnsi" w:hAnsiTheme="minorHAnsi" w:cstheme="minorHAnsi"/>
            <w:sz w:val="18"/>
            <w:szCs w:val="20"/>
          </w:rPr>
          <w:fldChar w:fldCharType="end"/>
        </w:r>
      </w:sdtContent>
    </w:sdt>
  </w:p>
  <w:p w14:paraId="797D002B" w14:textId="77777777" w:rsidR="00431C47" w:rsidRPr="00AB4634" w:rsidRDefault="00431C47">
    <w:pPr>
      <w:pStyle w:val="Stopka"/>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0543A" w14:textId="77777777" w:rsidR="00431C47" w:rsidRDefault="00431C47" w:rsidP="00107B90">
      <w:r>
        <w:separator/>
      </w:r>
    </w:p>
  </w:footnote>
  <w:footnote w:type="continuationSeparator" w:id="0">
    <w:p w14:paraId="33DFCF45" w14:textId="77777777" w:rsidR="00431C47" w:rsidRDefault="00431C47" w:rsidP="00107B90">
      <w:r>
        <w:continuationSeparator/>
      </w:r>
    </w:p>
  </w:footnote>
  <w:footnote w:id="1">
    <w:p w14:paraId="2C95B86F" w14:textId="77777777" w:rsidR="00431C47" w:rsidRDefault="00431C47" w:rsidP="002800F1">
      <w:pPr>
        <w:pStyle w:val="Tekstprzypisudolnego"/>
      </w:pPr>
      <w:r>
        <w:rPr>
          <w:rStyle w:val="Odwoanieprzypisudolnego"/>
        </w:rPr>
        <w:footnoteRef/>
      </w:r>
      <w:r>
        <w:t xml:space="preserve"> </w:t>
      </w:r>
      <w:r w:rsidRPr="00E42AC5">
        <w:t xml:space="preserve">Chyba że </w:t>
      </w:r>
      <w:r>
        <w:t xml:space="preserve">szczegółowe </w:t>
      </w:r>
      <w:r w:rsidRPr="00E42AC5">
        <w:t>przepisy prawa stanowią inaczej</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10152554"/>
    <w:multiLevelType w:val="hybridMultilevel"/>
    <w:tmpl w:val="8A7AF23E"/>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2" w15:restartNumberingAfterBreak="0">
    <w:nsid w:val="10A9503D"/>
    <w:multiLevelType w:val="hybridMultilevel"/>
    <w:tmpl w:val="E77287F0"/>
    <w:lvl w:ilvl="0" w:tplc="C042525C">
      <w:start w:val="4"/>
      <w:numFmt w:val="decimal"/>
      <w:lvlText w:val="%1."/>
      <w:lvlJc w:val="left"/>
      <w:pPr>
        <w:tabs>
          <w:tab w:val="num" w:pos="1068"/>
        </w:tabs>
        <w:ind w:left="1068" w:hanging="360"/>
      </w:pPr>
      <w:rPr>
        <w:rFonts w:hint="default"/>
        <w:b w:val="0"/>
        <w:i w:val="0"/>
        <w:color w:val="auto"/>
      </w:rPr>
    </w:lvl>
    <w:lvl w:ilvl="1" w:tplc="04150019">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3" w15:restartNumberingAfterBreak="0">
    <w:nsid w:val="110349B3"/>
    <w:multiLevelType w:val="hybridMultilevel"/>
    <w:tmpl w:val="626E772A"/>
    <w:lvl w:ilvl="0" w:tplc="481239C2">
      <w:start w:val="1"/>
      <w:numFmt w:val="upperRoman"/>
      <w:lvlText w:val="%1."/>
      <w:lvlJc w:val="right"/>
      <w:pPr>
        <w:tabs>
          <w:tab w:val="num" w:pos="720"/>
        </w:tabs>
        <w:ind w:left="720" w:hanging="180"/>
      </w:pPr>
      <w:rPr>
        <w:rFonts w:hint="default"/>
      </w:rPr>
    </w:lvl>
    <w:lvl w:ilvl="1" w:tplc="27765062">
      <w:start w:val="1"/>
      <w:numFmt w:val="decimal"/>
      <w:lvlText w:val="%2."/>
      <w:lvlJc w:val="left"/>
      <w:pPr>
        <w:tabs>
          <w:tab w:val="num" w:pos="928"/>
        </w:tabs>
        <w:ind w:left="928" w:hanging="360"/>
      </w:pPr>
      <w:rPr>
        <w:rFonts w:asciiTheme="minorHAnsi" w:eastAsia="Times New Roman" w:hAnsiTheme="minorHAnsi" w:cstheme="minorHAnsi"/>
        <w:b w:val="0"/>
        <w:i w:val="0"/>
        <w:color w:val="auto"/>
      </w:rPr>
    </w:lvl>
    <w:lvl w:ilvl="2" w:tplc="E6FCEE44">
      <w:start w:val="1"/>
      <w:numFmt w:val="decimal"/>
      <w:lvlText w:val="%3)"/>
      <w:lvlJc w:val="left"/>
      <w:pPr>
        <w:tabs>
          <w:tab w:val="num" w:pos="2340"/>
        </w:tabs>
        <w:ind w:left="2340" w:hanging="360"/>
      </w:pPr>
      <w:rPr>
        <w:rFonts w:asciiTheme="minorHAnsi" w:eastAsia="Times New Roman" w:hAnsiTheme="minorHAnsi" w:cstheme="minorHAnsi" w:hint="default"/>
        <w:b w:val="0"/>
        <w:sz w:val="22"/>
        <w:szCs w:val="22"/>
      </w:rPr>
    </w:lvl>
    <w:lvl w:ilvl="3" w:tplc="4406E8CE">
      <w:start w:val="1"/>
      <w:numFmt w:val="lowerLetter"/>
      <w:lvlText w:val="%4)"/>
      <w:lvlJc w:val="left"/>
      <w:pPr>
        <w:tabs>
          <w:tab w:val="num" w:pos="928"/>
        </w:tabs>
        <w:ind w:left="928" w:hanging="360"/>
      </w:pPr>
      <w:rPr>
        <w:rFonts w:asciiTheme="minorHAnsi" w:eastAsia="Times New Roman" w:hAnsiTheme="minorHAnsi" w:cstheme="minorHAnsi" w:hint="default"/>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024F05"/>
    <w:multiLevelType w:val="hybridMultilevel"/>
    <w:tmpl w:val="6DF0FD52"/>
    <w:lvl w:ilvl="0" w:tplc="CB9E1DB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F2EFC"/>
    <w:multiLevelType w:val="hybridMultilevel"/>
    <w:tmpl w:val="63343E30"/>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6" w15:restartNumberingAfterBreak="0">
    <w:nsid w:val="1E642022"/>
    <w:multiLevelType w:val="hybridMultilevel"/>
    <w:tmpl w:val="10ACDD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22A01061"/>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8D2D1A"/>
    <w:multiLevelType w:val="hybridMultilevel"/>
    <w:tmpl w:val="235CEBDA"/>
    <w:lvl w:ilvl="0" w:tplc="96EC5680">
      <w:start w:val="1"/>
      <w:numFmt w:val="decimal"/>
      <w:lvlText w:val="%1."/>
      <w:lvlJc w:val="left"/>
      <w:pPr>
        <w:ind w:left="785" w:hanging="360"/>
      </w:pPr>
      <w:rPr>
        <w:i w:val="0"/>
        <w:strike w:val="0"/>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2B0F0E88"/>
    <w:multiLevelType w:val="hybridMultilevel"/>
    <w:tmpl w:val="4C0AB0C0"/>
    <w:lvl w:ilvl="0" w:tplc="0415000F">
      <w:start w:val="1"/>
      <w:numFmt w:val="decimal"/>
      <w:lvlText w:val="%1."/>
      <w:lvlJc w:val="left"/>
      <w:pPr>
        <w:tabs>
          <w:tab w:val="num" w:pos="1305"/>
        </w:tabs>
        <w:ind w:left="1305" w:hanging="454"/>
      </w:pPr>
      <w:rPr>
        <w:b w:val="0"/>
      </w:rPr>
    </w:lvl>
    <w:lvl w:ilvl="1" w:tplc="04150011">
      <w:start w:val="1"/>
      <w:numFmt w:val="decimal"/>
      <w:lvlText w:val="%2)"/>
      <w:lvlJc w:val="left"/>
      <w:pPr>
        <w:ind w:left="884" w:hanging="360"/>
      </w:pPr>
      <w:rPr>
        <w:rFonts w:hint="default"/>
      </w:rPr>
    </w:lvl>
    <w:lvl w:ilvl="2" w:tplc="53FC5784">
      <w:start w:val="1"/>
      <w:numFmt w:val="decimal"/>
      <w:lvlText w:val="%3)"/>
      <w:lvlJc w:val="left"/>
      <w:pPr>
        <w:ind w:left="1784" w:hanging="360"/>
      </w:pPr>
      <w:rPr>
        <w:rFonts w:asciiTheme="minorHAnsi" w:hAnsiTheme="minorHAnsi" w:cstheme="minorHAnsi" w:hint="default"/>
        <w:b w:val="0"/>
        <w:bCs/>
        <w:sz w:val="22"/>
      </w:rPr>
    </w:lvl>
    <w:lvl w:ilvl="3" w:tplc="A0D47646">
      <w:start w:val="1"/>
      <w:numFmt w:val="decimal"/>
      <w:lvlText w:val="%4."/>
      <w:lvlJc w:val="left"/>
      <w:pPr>
        <w:tabs>
          <w:tab w:val="num" w:pos="2324"/>
        </w:tabs>
        <w:ind w:left="2324" w:hanging="360"/>
      </w:pPr>
      <w:rPr>
        <w:rFonts w:cs="Times New Roman"/>
        <w:b/>
      </w:rPr>
    </w:lvl>
    <w:lvl w:ilvl="4" w:tplc="A608331C">
      <w:start w:val="15"/>
      <w:numFmt w:val="upperRoman"/>
      <w:lvlText w:val="%5."/>
      <w:lvlJc w:val="left"/>
      <w:pPr>
        <w:ind w:left="3404" w:hanging="720"/>
      </w:pPr>
      <w:rPr>
        <w:rFonts w:hint="default"/>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0" w15:restartNumberingAfterBreak="0">
    <w:nsid w:val="2D264220"/>
    <w:multiLevelType w:val="hybridMultilevel"/>
    <w:tmpl w:val="00E6DFEA"/>
    <w:lvl w:ilvl="0" w:tplc="BDCE1F26">
      <w:start w:val="1"/>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13C0D2B"/>
    <w:multiLevelType w:val="hybridMultilevel"/>
    <w:tmpl w:val="AE966694"/>
    <w:lvl w:ilvl="0" w:tplc="C03A0E56">
      <w:start w:val="1"/>
      <w:numFmt w:val="decimal"/>
      <w:lvlText w:val="%1."/>
      <w:lvlJc w:val="left"/>
      <w:pPr>
        <w:ind w:left="785" w:hanging="360"/>
      </w:pPr>
      <w:rPr>
        <w:rFonts w:asciiTheme="minorHAnsi" w:hAnsiTheme="minorHAnsi" w:cstheme="minorHAnsi" w:hint="default"/>
        <w:sz w:val="22"/>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3192681C"/>
    <w:multiLevelType w:val="hybridMultilevel"/>
    <w:tmpl w:val="6374C292"/>
    <w:lvl w:ilvl="0" w:tplc="0415000F">
      <w:start w:val="1"/>
      <w:numFmt w:val="decimal"/>
      <w:lvlText w:val="%1."/>
      <w:lvlJc w:val="left"/>
      <w:pPr>
        <w:tabs>
          <w:tab w:val="num" w:pos="1305"/>
        </w:tabs>
        <w:ind w:left="1305" w:hanging="454"/>
      </w:pPr>
      <w:rPr>
        <w:b w:val="0"/>
      </w:rPr>
    </w:lvl>
    <w:lvl w:ilvl="1" w:tplc="04150011">
      <w:start w:val="1"/>
      <w:numFmt w:val="decimal"/>
      <w:lvlText w:val="%2)"/>
      <w:lvlJc w:val="left"/>
      <w:pPr>
        <w:ind w:left="884" w:hanging="360"/>
      </w:pPr>
      <w:rPr>
        <w:rFonts w:hint="default"/>
      </w:rPr>
    </w:lvl>
    <w:lvl w:ilvl="2" w:tplc="04150011">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rFonts w:cs="Times New Roman"/>
        <w:b/>
      </w:rPr>
    </w:lvl>
    <w:lvl w:ilvl="4" w:tplc="A608331C">
      <w:start w:val="15"/>
      <w:numFmt w:val="upperRoman"/>
      <w:lvlText w:val="%5."/>
      <w:lvlJc w:val="left"/>
      <w:pPr>
        <w:ind w:left="3404" w:hanging="720"/>
      </w:pPr>
      <w:rPr>
        <w:rFonts w:hint="default"/>
      </w:rPr>
    </w:lvl>
    <w:lvl w:ilvl="5" w:tplc="0415001B">
      <w:start w:val="1"/>
      <w:numFmt w:val="lowerRoman"/>
      <w:lvlText w:val="%6."/>
      <w:lvlJc w:val="right"/>
      <w:pPr>
        <w:tabs>
          <w:tab w:val="num" w:pos="3764"/>
        </w:tabs>
        <w:ind w:left="3764" w:hanging="180"/>
      </w:pPr>
      <w:rPr>
        <w:rFonts w:cs="Times New Roman"/>
      </w:rPr>
    </w:lvl>
    <w:lvl w:ilvl="6" w:tplc="D64E18DE">
      <w:start w:val="5"/>
      <w:numFmt w:val="decimal"/>
      <w:lvlText w:val="%7"/>
      <w:lvlJc w:val="left"/>
      <w:pPr>
        <w:ind w:left="4484" w:hanging="360"/>
      </w:pPr>
      <w:rPr>
        <w:rFonts w:hint="default"/>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3" w15:restartNumberingAfterBreak="0">
    <w:nsid w:val="31D90BB2"/>
    <w:multiLevelType w:val="hybridMultilevel"/>
    <w:tmpl w:val="B52CEA94"/>
    <w:lvl w:ilvl="0" w:tplc="04150011">
      <w:start w:val="1"/>
      <w:numFmt w:val="decimal"/>
      <w:lvlText w:val="%1)"/>
      <w:lvlJc w:val="left"/>
      <w:pPr>
        <w:ind w:left="1648" w:hanging="360"/>
      </w:pPr>
      <w:rPr>
        <w:rFonts w:hint="default"/>
        <w:b w:val="0"/>
        <w:i w:val="0"/>
        <w:color w:val="auto"/>
      </w:rPr>
    </w:lvl>
    <w:lvl w:ilvl="1" w:tplc="04150019" w:tentative="1">
      <w:start w:val="1"/>
      <w:numFmt w:val="lowerLetter"/>
      <w:lvlText w:val="%2."/>
      <w:lvlJc w:val="left"/>
      <w:pPr>
        <w:ind w:left="2368" w:hanging="360"/>
      </w:pPr>
    </w:lvl>
    <w:lvl w:ilvl="2" w:tplc="0415001B">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4" w15:restartNumberingAfterBreak="0">
    <w:nsid w:val="38960F95"/>
    <w:multiLevelType w:val="hybridMultilevel"/>
    <w:tmpl w:val="55BC9814"/>
    <w:lvl w:ilvl="0" w:tplc="04150011">
      <w:start w:val="1"/>
      <w:numFmt w:val="decimal"/>
      <w:lvlText w:val="%1)"/>
      <w:lvlJc w:val="left"/>
      <w:pPr>
        <w:ind w:left="1505" w:hanging="360"/>
      </w:pPr>
      <w:rPr>
        <w:rFonts w:hint="default"/>
        <w:b w:val="0"/>
        <w:i w:val="0"/>
        <w:color w:val="auto"/>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 w15:restartNumberingAfterBreak="0">
    <w:nsid w:val="3E2D07DD"/>
    <w:multiLevelType w:val="hybridMultilevel"/>
    <w:tmpl w:val="90BE400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3F240810"/>
    <w:multiLevelType w:val="hybridMultilevel"/>
    <w:tmpl w:val="0BD419AE"/>
    <w:lvl w:ilvl="0" w:tplc="B00C6346">
      <w:start w:val="1"/>
      <w:numFmt w:val="lowerLetter"/>
      <w:lvlText w:val="%1)"/>
      <w:lvlJc w:val="left"/>
      <w:pPr>
        <w:ind w:left="1800" w:hanging="360"/>
      </w:pPr>
      <w:rPr>
        <w:rFonts w:hint="default"/>
      </w:rPr>
    </w:lvl>
    <w:lvl w:ilvl="1" w:tplc="04150001">
      <w:start w:val="1"/>
      <w:numFmt w:val="bullet"/>
      <w:lvlText w:val=""/>
      <w:lvlJc w:val="left"/>
      <w:pPr>
        <w:ind w:left="2520" w:hanging="360"/>
      </w:pPr>
      <w:rPr>
        <w:rFonts w:ascii="Symbol" w:hAnsi="Symbol"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3F8358FD"/>
    <w:multiLevelType w:val="hybridMultilevel"/>
    <w:tmpl w:val="301ADC9C"/>
    <w:lvl w:ilvl="0" w:tplc="4A76F7C2">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792819"/>
    <w:multiLevelType w:val="hybridMultilevel"/>
    <w:tmpl w:val="341A3702"/>
    <w:lvl w:ilvl="0" w:tplc="0415000F">
      <w:start w:val="1"/>
      <w:numFmt w:val="decimal"/>
      <w:lvlText w:val="%1."/>
      <w:lvlJc w:val="left"/>
      <w:pPr>
        <w:tabs>
          <w:tab w:val="num" w:pos="1305"/>
        </w:tabs>
        <w:ind w:left="1305" w:hanging="454"/>
      </w:pPr>
      <w:rPr>
        <w:b w:val="0"/>
      </w:rPr>
    </w:lvl>
    <w:lvl w:ilvl="1" w:tplc="04150011">
      <w:start w:val="1"/>
      <w:numFmt w:val="decimal"/>
      <w:lvlText w:val="%2)"/>
      <w:lvlJc w:val="left"/>
      <w:pPr>
        <w:ind w:left="884" w:hanging="360"/>
      </w:pPr>
      <w:rPr>
        <w:rFonts w:hint="default"/>
      </w:rPr>
    </w:lvl>
    <w:lvl w:ilvl="2" w:tplc="583668DE">
      <w:start w:val="1"/>
      <w:numFmt w:val="decimal"/>
      <w:lvlText w:val="%3)"/>
      <w:lvlJc w:val="left"/>
      <w:pPr>
        <w:ind w:left="1784" w:hanging="360"/>
      </w:pPr>
      <w:rPr>
        <w:rFonts w:cs="Times New Roman" w:hint="default"/>
        <w:b w:val="0"/>
        <w:bCs/>
      </w:rPr>
    </w:lvl>
    <w:lvl w:ilvl="3" w:tplc="A0D47646">
      <w:start w:val="1"/>
      <w:numFmt w:val="decimal"/>
      <w:lvlText w:val="%4."/>
      <w:lvlJc w:val="left"/>
      <w:pPr>
        <w:tabs>
          <w:tab w:val="num" w:pos="2324"/>
        </w:tabs>
        <w:ind w:left="2324" w:hanging="360"/>
      </w:pPr>
      <w:rPr>
        <w:rFonts w:cs="Times New Roman"/>
        <w:b/>
      </w:rPr>
    </w:lvl>
    <w:lvl w:ilvl="4" w:tplc="A608331C">
      <w:start w:val="15"/>
      <w:numFmt w:val="upperRoman"/>
      <w:lvlText w:val="%5."/>
      <w:lvlJc w:val="left"/>
      <w:pPr>
        <w:ind w:left="3404" w:hanging="720"/>
      </w:pPr>
      <w:rPr>
        <w:rFonts w:hint="default"/>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9" w15:restartNumberingAfterBreak="0">
    <w:nsid w:val="40CB6480"/>
    <w:multiLevelType w:val="hybridMultilevel"/>
    <w:tmpl w:val="9AE26932"/>
    <w:lvl w:ilvl="0" w:tplc="0415000F">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20"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3196691"/>
    <w:multiLevelType w:val="hybridMultilevel"/>
    <w:tmpl w:val="43A0B1C4"/>
    <w:lvl w:ilvl="0" w:tplc="0415000F">
      <w:start w:val="1"/>
      <w:numFmt w:val="decimal"/>
      <w:lvlText w:val="%1."/>
      <w:lvlJc w:val="left"/>
      <w:pPr>
        <w:ind w:left="1604" w:hanging="360"/>
      </w:pPr>
    </w:lvl>
    <w:lvl w:ilvl="1" w:tplc="04150019" w:tentative="1">
      <w:start w:val="1"/>
      <w:numFmt w:val="lowerLetter"/>
      <w:lvlText w:val="%2."/>
      <w:lvlJc w:val="left"/>
      <w:pPr>
        <w:ind w:left="2324" w:hanging="360"/>
      </w:pPr>
    </w:lvl>
    <w:lvl w:ilvl="2" w:tplc="0415001B" w:tentative="1">
      <w:start w:val="1"/>
      <w:numFmt w:val="lowerRoman"/>
      <w:lvlText w:val="%3."/>
      <w:lvlJc w:val="right"/>
      <w:pPr>
        <w:ind w:left="3044" w:hanging="180"/>
      </w:pPr>
    </w:lvl>
    <w:lvl w:ilvl="3" w:tplc="0415000F" w:tentative="1">
      <w:start w:val="1"/>
      <w:numFmt w:val="decimal"/>
      <w:lvlText w:val="%4."/>
      <w:lvlJc w:val="left"/>
      <w:pPr>
        <w:ind w:left="3764" w:hanging="360"/>
      </w:pPr>
    </w:lvl>
    <w:lvl w:ilvl="4" w:tplc="04150019" w:tentative="1">
      <w:start w:val="1"/>
      <w:numFmt w:val="lowerLetter"/>
      <w:lvlText w:val="%5."/>
      <w:lvlJc w:val="left"/>
      <w:pPr>
        <w:ind w:left="4484" w:hanging="360"/>
      </w:pPr>
    </w:lvl>
    <w:lvl w:ilvl="5" w:tplc="0415001B" w:tentative="1">
      <w:start w:val="1"/>
      <w:numFmt w:val="lowerRoman"/>
      <w:lvlText w:val="%6."/>
      <w:lvlJc w:val="right"/>
      <w:pPr>
        <w:ind w:left="5204" w:hanging="180"/>
      </w:pPr>
    </w:lvl>
    <w:lvl w:ilvl="6" w:tplc="0415000F" w:tentative="1">
      <w:start w:val="1"/>
      <w:numFmt w:val="decimal"/>
      <w:lvlText w:val="%7."/>
      <w:lvlJc w:val="left"/>
      <w:pPr>
        <w:ind w:left="5924" w:hanging="360"/>
      </w:pPr>
    </w:lvl>
    <w:lvl w:ilvl="7" w:tplc="04150019" w:tentative="1">
      <w:start w:val="1"/>
      <w:numFmt w:val="lowerLetter"/>
      <w:lvlText w:val="%8."/>
      <w:lvlJc w:val="left"/>
      <w:pPr>
        <w:ind w:left="6644" w:hanging="360"/>
      </w:pPr>
    </w:lvl>
    <w:lvl w:ilvl="8" w:tplc="0415001B" w:tentative="1">
      <w:start w:val="1"/>
      <w:numFmt w:val="lowerRoman"/>
      <w:lvlText w:val="%9."/>
      <w:lvlJc w:val="right"/>
      <w:pPr>
        <w:ind w:left="7364" w:hanging="180"/>
      </w:pPr>
    </w:lvl>
  </w:abstractNum>
  <w:abstractNum w:abstractNumId="22" w15:restartNumberingAfterBreak="0">
    <w:nsid w:val="48FB7AEA"/>
    <w:multiLevelType w:val="hybridMultilevel"/>
    <w:tmpl w:val="6D14F68A"/>
    <w:lvl w:ilvl="0" w:tplc="583668DE">
      <w:start w:val="1"/>
      <w:numFmt w:val="decimal"/>
      <w:lvlText w:val="%1)"/>
      <w:lvlJc w:val="left"/>
      <w:pPr>
        <w:ind w:left="1784"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C86F4C"/>
    <w:multiLevelType w:val="hybridMultilevel"/>
    <w:tmpl w:val="9EE43A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4D3D6376"/>
    <w:multiLevelType w:val="hybridMultilevel"/>
    <w:tmpl w:val="F20677F6"/>
    <w:lvl w:ilvl="0" w:tplc="BDDE8F18">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F7E5EB5"/>
    <w:multiLevelType w:val="hybridMultilevel"/>
    <w:tmpl w:val="046043D6"/>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4FE55BD5"/>
    <w:multiLevelType w:val="hybridMultilevel"/>
    <w:tmpl w:val="4D6CC01C"/>
    <w:lvl w:ilvl="0" w:tplc="86DC3E1E">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17F3425"/>
    <w:multiLevelType w:val="hybridMultilevel"/>
    <w:tmpl w:val="66EA7A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A459F9"/>
    <w:multiLevelType w:val="hybridMultilevel"/>
    <w:tmpl w:val="9A6000B6"/>
    <w:lvl w:ilvl="0" w:tplc="9C1C6608">
      <w:start w:val="1"/>
      <w:numFmt w:val="decimal"/>
      <w:lvlText w:val="%1."/>
      <w:lvlJc w:val="left"/>
      <w:pPr>
        <w:ind w:left="720" w:hanging="360"/>
      </w:pPr>
      <w:rPr>
        <w:rFonts w:asciiTheme="minorHAnsi" w:hAnsiTheme="minorHAnsi" w:cstheme="minorHAnsi"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C51D19"/>
    <w:multiLevelType w:val="hybridMultilevel"/>
    <w:tmpl w:val="B52CEA94"/>
    <w:lvl w:ilvl="0" w:tplc="04150011">
      <w:start w:val="1"/>
      <w:numFmt w:val="decimal"/>
      <w:lvlText w:val="%1)"/>
      <w:lvlJc w:val="left"/>
      <w:pPr>
        <w:ind w:left="1648" w:hanging="360"/>
      </w:pPr>
      <w:rPr>
        <w:rFonts w:hint="default"/>
        <w:b w:val="0"/>
        <w:i w:val="0"/>
        <w:color w:val="auto"/>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0" w15:restartNumberingAfterBreak="0">
    <w:nsid w:val="54E50DE5"/>
    <w:multiLevelType w:val="hybridMultilevel"/>
    <w:tmpl w:val="141483D6"/>
    <w:lvl w:ilvl="0" w:tplc="372AC2BA">
      <w:start w:val="1"/>
      <w:numFmt w:val="decimal"/>
      <w:lvlText w:val="%1)"/>
      <w:lvlJc w:val="left"/>
      <w:pPr>
        <w:ind w:left="1776" w:hanging="360"/>
      </w:pPr>
      <w:rPr>
        <w:rFonts w:asciiTheme="minorHAnsi" w:eastAsia="Times New Roman" w:hAnsiTheme="minorHAnsi" w:cstheme="minorHAnsi"/>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31" w15:restartNumberingAfterBreak="0">
    <w:nsid w:val="569717B5"/>
    <w:multiLevelType w:val="hybridMultilevel"/>
    <w:tmpl w:val="6C3479B6"/>
    <w:lvl w:ilvl="0" w:tplc="3B54732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8B4976"/>
    <w:multiLevelType w:val="hybridMultilevel"/>
    <w:tmpl w:val="5C186944"/>
    <w:lvl w:ilvl="0" w:tplc="481239C2">
      <w:start w:val="1"/>
      <w:numFmt w:val="upperRoman"/>
      <w:lvlText w:val="%1."/>
      <w:lvlJc w:val="right"/>
      <w:pPr>
        <w:tabs>
          <w:tab w:val="num" w:pos="720"/>
        </w:tabs>
        <w:ind w:left="720" w:hanging="180"/>
      </w:pPr>
      <w:rPr>
        <w:rFonts w:hint="default"/>
      </w:rPr>
    </w:lvl>
    <w:lvl w:ilvl="1" w:tplc="E8C69394">
      <w:start w:val="1"/>
      <w:numFmt w:val="decimal"/>
      <w:lvlText w:val="%2."/>
      <w:lvlJc w:val="left"/>
      <w:pPr>
        <w:tabs>
          <w:tab w:val="num" w:pos="1440"/>
        </w:tabs>
        <w:ind w:left="1440" w:hanging="360"/>
      </w:pPr>
      <w:rPr>
        <w:rFonts w:hint="default"/>
        <w:b w:val="0"/>
        <w:i w:val="0"/>
        <w:color w:val="auto"/>
      </w:rPr>
    </w:lvl>
    <w:lvl w:ilvl="2" w:tplc="1A3CB886">
      <w:start w:val="1"/>
      <w:numFmt w:val="decimal"/>
      <w:lvlText w:val="%3)"/>
      <w:lvlJc w:val="left"/>
      <w:pPr>
        <w:tabs>
          <w:tab w:val="num" w:pos="2340"/>
        </w:tabs>
        <w:ind w:left="2340" w:hanging="360"/>
      </w:pPr>
      <w:rPr>
        <w:rFonts w:hint="default"/>
        <w:b w:val="0"/>
      </w:rPr>
    </w:lvl>
    <w:lvl w:ilvl="3" w:tplc="D79AC812">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F2A0923"/>
    <w:multiLevelType w:val="hybridMultilevel"/>
    <w:tmpl w:val="A84E44B0"/>
    <w:lvl w:ilvl="0" w:tplc="A880DFA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124CCE"/>
    <w:multiLevelType w:val="hybridMultilevel"/>
    <w:tmpl w:val="7660A416"/>
    <w:lvl w:ilvl="0" w:tplc="0415000F">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61901B9C"/>
    <w:multiLevelType w:val="hybridMultilevel"/>
    <w:tmpl w:val="B75CB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D6773E"/>
    <w:multiLevelType w:val="hybridMultilevel"/>
    <w:tmpl w:val="311EC190"/>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7" w15:restartNumberingAfterBreak="0">
    <w:nsid w:val="644D24AF"/>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0452F1"/>
    <w:multiLevelType w:val="hybridMultilevel"/>
    <w:tmpl w:val="677EC2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B1A1713"/>
    <w:multiLevelType w:val="hybridMultilevel"/>
    <w:tmpl w:val="AB66E3E4"/>
    <w:lvl w:ilvl="0" w:tplc="3348A014">
      <w:start w:val="1"/>
      <w:numFmt w:val="decimal"/>
      <w:lvlText w:val="%1."/>
      <w:lvlJc w:val="left"/>
      <w:pPr>
        <w:ind w:left="720" w:hanging="360"/>
      </w:pPr>
      <w:rPr>
        <w:b w:val="0"/>
        <w:i w:val="0"/>
        <w:sz w:val="22"/>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D9F357B"/>
    <w:multiLevelType w:val="hybridMultilevel"/>
    <w:tmpl w:val="55BC9814"/>
    <w:lvl w:ilvl="0" w:tplc="04150011">
      <w:start w:val="1"/>
      <w:numFmt w:val="decimal"/>
      <w:lvlText w:val="%1)"/>
      <w:lvlJc w:val="left"/>
      <w:pPr>
        <w:ind w:left="1495" w:hanging="360"/>
      </w:pPr>
      <w:rPr>
        <w:rFonts w:hint="default"/>
        <w:b w:val="0"/>
        <w:i w:val="0"/>
        <w:color w:val="auto"/>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1" w15:restartNumberingAfterBreak="0">
    <w:nsid w:val="6F707A1B"/>
    <w:multiLevelType w:val="hybridMultilevel"/>
    <w:tmpl w:val="9AE26932"/>
    <w:lvl w:ilvl="0" w:tplc="0415000F">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42" w15:restartNumberingAfterBreak="0">
    <w:nsid w:val="70AC402C"/>
    <w:multiLevelType w:val="hybridMultilevel"/>
    <w:tmpl w:val="8E2A5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647615C"/>
    <w:multiLevelType w:val="hybridMultilevel"/>
    <w:tmpl w:val="5BD45000"/>
    <w:lvl w:ilvl="0" w:tplc="69F20116">
      <w:start w:val="1"/>
      <w:numFmt w:val="decimal"/>
      <w:lvlText w:val="%1)"/>
      <w:lvlJc w:val="left"/>
      <w:pPr>
        <w:ind w:left="2073" w:hanging="360"/>
      </w:pPr>
      <w:rPr>
        <w:b w:val="0"/>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44" w15:restartNumberingAfterBreak="0">
    <w:nsid w:val="76EF7019"/>
    <w:multiLevelType w:val="hybridMultilevel"/>
    <w:tmpl w:val="AE966694"/>
    <w:lvl w:ilvl="0" w:tplc="C03A0E56">
      <w:start w:val="1"/>
      <w:numFmt w:val="decimal"/>
      <w:lvlText w:val="%1."/>
      <w:lvlJc w:val="left"/>
      <w:pPr>
        <w:ind w:left="785" w:hanging="360"/>
      </w:pPr>
      <w:rPr>
        <w:rFonts w:asciiTheme="minorHAnsi" w:hAnsiTheme="minorHAnsi" w:cstheme="minorHAnsi" w:hint="default"/>
        <w:sz w:val="22"/>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5" w15:restartNumberingAfterBreak="0">
    <w:nsid w:val="77EB40D4"/>
    <w:multiLevelType w:val="hybridMultilevel"/>
    <w:tmpl w:val="AB543F68"/>
    <w:lvl w:ilvl="0" w:tplc="E5D261F8">
      <w:start w:val="1"/>
      <w:numFmt w:val="decimal"/>
      <w:lvlText w:val="%1."/>
      <w:lvlJc w:val="left"/>
      <w:pPr>
        <w:ind w:left="1440" w:hanging="360"/>
      </w:pPr>
      <w:rPr>
        <w:rFonts w:ascii="Calibri" w:eastAsia="Times New Roman"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9B261B"/>
    <w:multiLevelType w:val="hybridMultilevel"/>
    <w:tmpl w:val="852C911C"/>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57EED884">
      <w:start w:val="24"/>
      <w:numFmt w:val="upperRoman"/>
      <w:lvlText w:val="%3."/>
      <w:lvlJc w:val="left"/>
      <w:pPr>
        <w:ind w:left="3229" w:hanging="720"/>
      </w:pPr>
      <w:rPr>
        <w:rFont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3"/>
  </w:num>
  <w:num w:numId="2">
    <w:abstractNumId w:val="39"/>
  </w:num>
  <w:num w:numId="3">
    <w:abstractNumId w:val="20"/>
  </w:num>
  <w:num w:numId="4">
    <w:abstractNumId w:val="0"/>
  </w:num>
  <w:num w:numId="5">
    <w:abstractNumId w:val="46"/>
  </w:num>
  <w:num w:numId="6">
    <w:abstractNumId w:val="16"/>
  </w:num>
  <w:num w:numId="7">
    <w:abstractNumId w:val="34"/>
  </w:num>
  <w:num w:numId="8">
    <w:abstractNumId w:val="11"/>
  </w:num>
  <w:num w:numId="9">
    <w:abstractNumId w:val="14"/>
  </w:num>
  <w:num w:numId="10">
    <w:abstractNumId w:val="8"/>
  </w:num>
  <w:num w:numId="11">
    <w:abstractNumId w:val="32"/>
  </w:num>
  <w:num w:numId="12">
    <w:abstractNumId w:val="4"/>
  </w:num>
  <w:num w:numId="13">
    <w:abstractNumId w:val="7"/>
  </w:num>
  <w:num w:numId="14">
    <w:abstractNumId w:val="45"/>
  </w:num>
  <w:num w:numId="15">
    <w:abstractNumId w:val="30"/>
  </w:num>
  <w:num w:numId="16">
    <w:abstractNumId w:val="37"/>
  </w:num>
  <w:num w:numId="17">
    <w:abstractNumId w:val="19"/>
  </w:num>
  <w:num w:numId="18">
    <w:abstractNumId w:val="17"/>
  </w:num>
  <w:num w:numId="19">
    <w:abstractNumId w:val="10"/>
  </w:num>
  <w:num w:numId="20">
    <w:abstractNumId w:val="2"/>
  </w:num>
  <w:num w:numId="21">
    <w:abstractNumId w:val="31"/>
  </w:num>
  <w:num w:numId="22">
    <w:abstractNumId w:val="28"/>
  </w:num>
  <w:num w:numId="23">
    <w:abstractNumId w:val="18"/>
  </w:num>
  <w:num w:numId="24">
    <w:abstractNumId w:val="43"/>
  </w:num>
  <w:num w:numId="25">
    <w:abstractNumId w:val="5"/>
  </w:num>
  <w:num w:numId="26">
    <w:abstractNumId w:val="1"/>
  </w:num>
  <w:num w:numId="27">
    <w:abstractNumId w:val="24"/>
  </w:num>
  <w:num w:numId="28">
    <w:abstractNumId w:val="13"/>
  </w:num>
  <w:num w:numId="29">
    <w:abstractNumId w:val="29"/>
  </w:num>
  <w:num w:numId="30">
    <w:abstractNumId w:val="36"/>
  </w:num>
  <w:num w:numId="31">
    <w:abstractNumId w:val="40"/>
  </w:num>
  <w:num w:numId="32">
    <w:abstractNumId w:val="26"/>
  </w:num>
  <w:num w:numId="33">
    <w:abstractNumId w:val="23"/>
  </w:num>
  <w:num w:numId="34">
    <w:abstractNumId w:val="6"/>
  </w:num>
  <w:num w:numId="35">
    <w:abstractNumId w:val="41"/>
  </w:num>
  <w:num w:numId="36">
    <w:abstractNumId w:val="9"/>
  </w:num>
  <w:num w:numId="37">
    <w:abstractNumId w:val="35"/>
  </w:num>
  <w:num w:numId="38">
    <w:abstractNumId w:val="12"/>
  </w:num>
  <w:num w:numId="39">
    <w:abstractNumId w:val="42"/>
  </w:num>
  <w:num w:numId="40">
    <w:abstractNumId w:val="21"/>
  </w:num>
  <w:num w:numId="41">
    <w:abstractNumId w:val="27"/>
  </w:num>
  <w:num w:numId="42">
    <w:abstractNumId w:val="22"/>
  </w:num>
  <w:num w:numId="43">
    <w:abstractNumId w:val="33"/>
  </w:num>
  <w:num w:numId="44">
    <w:abstractNumId w:val="44"/>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B90"/>
    <w:rsid w:val="000039CB"/>
    <w:rsid w:val="00005DA6"/>
    <w:rsid w:val="00005EF1"/>
    <w:rsid w:val="00016E1C"/>
    <w:rsid w:val="000173DA"/>
    <w:rsid w:val="00025A33"/>
    <w:rsid w:val="00025E0B"/>
    <w:rsid w:val="000263F9"/>
    <w:rsid w:val="0002773D"/>
    <w:rsid w:val="00036224"/>
    <w:rsid w:val="00036856"/>
    <w:rsid w:val="000465BE"/>
    <w:rsid w:val="00054E99"/>
    <w:rsid w:val="00055AC8"/>
    <w:rsid w:val="00057EB8"/>
    <w:rsid w:val="00062F3E"/>
    <w:rsid w:val="000641D6"/>
    <w:rsid w:val="000659AB"/>
    <w:rsid w:val="000678D4"/>
    <w:rsid w:val="0007139B"/>
    <w:rsid w:val="00076118"/>
    <w:rsid w:val="0008246D"/>
    <w:rsid w:val="000A167A"/>
    <w:rsid w:val="000B660B"/>
    <w:rsid w:val="000B698D"/>
    <w:rsid w:val="000B7FB1"/>
    <w:rsid w:val="000C6F39"/>
    <w:rsid w:val="000C77BF"/>
    <w:rsid w:val="000D42B7"/>
    <w:rsid w:val="000E01AC"/>
    <w:rsid w:val="000E34A8"/>
    <w:rsid w:val="000E7577"/>
    <w:rsid w:val="000E7FD4"/>
    <w:rsid w:val="000F09CA"/>
    <w:rsid w:val="000F60F4"/>
    <w:rsid w:val="000F7986"/>
    <w:rsid w:val="001002BD"/>
    <w:rsid w:val="001011FC"/>
    <w:rsid w:val="00103382"/>
    <w:rsid w:val="00105C9D"/>
    <w:rsid w:val="00106F99"/>
    <w:rsid w:val="00107B90"/>
    <w:rsid w:val="001114B5"/>
    <w:rsid w:val="00111FF2"/>
    <w:rsid w:val="00113559"/>
    <w:rsid w:val="0011537A"/>
    <w:rsid w:val="00123F7D"/>
    <w:rsid w:val="00143261"/>
    <w:rsid w:val="001450B0"/>
    <w:rsid w:val="00146393"/>
    <w:rsid w:val="0015599D"/>
    <w:rsid w:val="0016209C"/>
    <w:rsid w:val="00162344"/>
    <w:rsid w:val="00173745"/>
    <w:rsid w:val="00175C5B"/>
    <w:rsid w:val="00176B04"/>
    <w:rsid w:val="00177698"/>
    <w:rsid w:val="001835AC"/>
    <w:rsid w:val="001875BD"/>
    <w:rsid w:val="00187638"/>
    <w:rsid w:val="00192065"/>
    <w:rsid w:val="0019615D"/>
    <w:rsid w:val="00196AA6"/>
    <w:rsid w:val="001A4481"/>
    <w:rsid w:val="001A7D93"/>
    <w:rsid w:val="001B27D9"/>
    <w:rsid w:val="001B582F"/>
    <w:rsid w:val="001B5D8F"/>
    <w:rsid w:val="001B77B0"/>
    <w:rsid w:val="001B79AB"/>
    <w:rsid w:val="001C06B0"/>
    <w:rsid w:val="001C1FDE"/>
    <w:rsid w:val="001C3243"/>
    <w:rsid w:val="001C3798"/>
    <w:rsid w:val="001C6D43"/>
    <w:rsid w:val="001C7AB1"/>
    <w:rsid w:val="001E13FE"/>
    <w:rsid w:val="001E681A"/>
    <w:rsid w:val="001E6B75"/>
    <w:rsid w:val="001F4906"/>
    <w:rsid w:val="0020227F"/>
    <w:rsid w:val="00211DB2"/>
    <w:rsid w:val="0022623F"/>
    <w:rsid w:val="00232854"/>
    <w:rsid w:val="00235566"/>
    <w:rsid w:val="002550AA"/>
    <w:rsid w:val="0026292C"/>
    <w:rsid w:val="00266CDA"/>
    <w:rsid w:val="00267173"/>
    <w:rsid w:val="0027343A"/>
    <w:rsid w:val="00273AF2"/>
    <w:rsid w:val="00275326"/>
    <w:rsid w:val="00277BEC"/>
    <w:rsid w:val="002800F1"/>
    <w:rsid w:val="002807A6"/>
    <w:rsid w:val="002835B7"/>
    <w:rsid w:val="00286D69"/>
    <w:rsid w:val="00287E05"/>
    <w:rsid w:val="00292F90"/>
    <w:rsid w:val="002B2C49"/>
    <w:rsid w:val="002B731C"/>
    <w:rsid w:val="002B7DB1"/>
    <w:rsid w:val="002C4CF5"/>
    <w:rsid w:val="002C63EB"/>
    <w:rsid w:val="002C6FE1"/>
    <w:rsid w:val="002D0451"/>
    <w:rsid w:val="002D1343"/>
    <w:rsid w:val="002D4028"/>
    <w:rsid w:val="002D4322"/>
    <w:rsid w:val="002D5CCE"/>
    <w:rsid w:val="002E35F2"/>
    <w:rsid w:val="002E7883"/>
    <w:rsid w:val="002F126F"/>
    <w:rsid w:val="002F3ADB"/>
    <w:rsid w:val="00300D37"/>
    <w:rsid w:val="00302525"/>
    <w:rsid w:val="00303F3B"/>
    <w:rsid w:val="003045EE"/>
    <w:rsid w:val="00305E48"/>
    <w:rsid w:val="00314152"/>
    <w:rsid w:val="00315F03"/>
    <w:rsid w:val="003202B2"/>
    <w:rsid w:val="00322505"/>
    <w:rsid w:val="0032431E"/>
    <w:rsid w:val="00330513"/>
    <w:rsid w:val="0033544E"/>
    <w:rsid w:val="00343AE7"/>
    <w:rsid w:val="00347AF0"/>
    <w:rsid w:val="00351453"/>
    <w:rsid w:val="003572A4"/>
    <w:rsid w:val="00361DC7"/>
    <w:rsid w:val="003629B7"/>
    <w:rsid w:val="00365F4E"/>
    <w:rsid w:val="00372FBC"/>
    <w:rsid w:val="00373338"/>
    <w:rsid w:val="003752AA"/>
    <w:rsid w:val="0038166B"/>
    <w:rsid w:val="00385684"/>
    <w:rsid w:val="003942E3"/>
    <w:rsid w:val="00395935"/>
    <w:rsid w:val="003A271E"/>
    <w:rsid w:val="003B0D0F"/>
    <w:rsid w:val="003B6991"/>
    <w:rsid w:val="003B6B85"/>
    <w:rsid w:val="003C02F8"/>
    <w:rsid w:val="003C14D5"/>
    <w:rsid w:val="003C2CF4"/>
    <w:rsid w:val="003C4604"/>
    <w:rsid w:val="003C711D"/>
    <w:rsid w:val="003D366A"/>
    <w:rsid w:val="003D440E"/>
    <w:rsid w:val="003D7986"/>
    <w:rsid w:val="003E37BC"/>
    <w:rsid w:val="003E52B0"/>
    <w:rsid w:val="003E75AA"/>
    <w:rsid w:val="00400E6C"/>
    <w:rsid w:val="00404443"/>
    <w:rsid w:val="00407002"/>
    <w:rsid w:val="00410E92"/>
    <w:rsid w:val="004114F7"/>
    <w:rsid w:val="00413005"/>
    <w:rsid w:val="00414452"/>
    <w:rsid w:val="0041485E"/>
    <w:rsid w:val="00416277"/>
    <w:rsid w:val="00420767"/>
    <w:rsid w:val="00422EC6"/>
    <w:rsid w:val="00427E00"/>
    <w:rsid w:val="00430BFF"/>
    <w:rsid w:val="00431C47"/>
    <w:rsid w:val="004333D8"/>
    <w:rsid w:val="0044231E"/>
    <w:rsid w:val="00447BB1"/>
    <w:rsid w:val="0045031E"/>
    <w:rsid w:val="004509D8"/>
    <w:rsid w:val="0045503A"/>
    <w:rsid w:val="00455CEF"/>
    <w:rsid w:val="004563D6"/>
    <w:rsid w:val="00457ED3"/>
    <w:rsid w:val="004624DD"/>
    <w:rsid w:val="00462935"/>
    <w:rsid w:val="004657C9"/>
    <w:rsid w:val="00466FFB"/>
    <w:rsid w:val="0046708D"/>
    <w:rsid w:val="004677E8"/>
    <w:rsid w:val="0047014F"/>
    <w:rsid w:val="004721F7"/>
    <w:rsid w:val="00472551"/>
    <w:rsid w:val="00472F45"/>
    <w:rsid w:val="00473A7B"/>
    <w:rsid w:val="00474D1D"/>
    <w:rsid w:val="0047654E"/>
    <w:rsid w:val="00477489"/>
    <w:rsid w:val="00477A2F"/>
    <w:rsid w:val="00485C49"/>
    <w:rsid w:val="00490030"/>
    <w:rsid w:val="00490233"/>
    <w:rsid w:val="004918FF"/>
    <w:rsid w:val="00491AC4"/>
    <w:rsid w:val="0049261C"/>
    <w:rsid w:val="00494AB5"/>
    <w:rsid w:val="00495EC5"/>
    <w:rsid w:val="004A2F58"/>
    <w:rsid w:val="004A5DA9"/>
    <w:rsid w:val="004A64B6"/>
    <w:rsid w:val="004A7F1E"/>
    <w:rsid w:val="004B0B2E"/>
    <w:rsid w:val="004B1E14"/>
    <w:rsid w:val="004B384C"/>
    <w:rsid w:val="004B3C34"/>
    <w:rsid w:val="004B5BF8"/>
    <w:rsid w:val="004B67D0"/>
    <w:rsid w:val="004B6C1B"/>
    <w:rsid w:val="004C3112"/>
    <w:rsid w:val="004C693A"/>
    <w:rsid w:val="004D09DB"/>
    <w:rsid w:val="004D123D"/>
    <w:rsid w:val="004D3D1D"/>
    <w:rsid w:val="004D5670"/>
    <w:rsid w:val="004E21F4"/>
    <w:rsid w:val="004E2255"/>
    <w:rsid w:val="004E7CD9"/>
    <w:rsid w:val="004F5808"/>
    <w:rsid w:val="00500C7C"/>
    <w:rsid w:val="005010B5"/>
    <w:rsid w:val="005037C4"/>
    <w:rsid w:val="005060E6"/>
    <w:rsid w:val="0051033B"/>
    <w:rsid w:val="005109B8"/>
    <w:rsid w:val="005150A1"/>
    <w:rsid w:val="00524794"/>
    <w:rsid w:val="005263D8"/>
    <w:rsid w:val="00526789"/>
    <w:rsid w:val="00527C1B"/>
    <w:rsid w:val="0053116C"/>
    <w:rsid w:val="00532FCC"/>
    <w:rsid w:val="00534727"/>
    <w:rsid w:val="00534F92"/>
    <w:rsid w:val="00536875"/>
    <w:rsid w:val="0054047E"/>
    <w:rsid w:val="005408CD"/>
    <w:rsid w:val="0054451C"/>
    <w:rsid w:val="00545207"/>
    <w:rsid w:val="00545BE0"/>
    <w:rsid w:val="00550074"/>
    <w:rsid w:val="00553DA5"/>
    <w:rsid w:val="00553E1D"/>
    <w:rsid w:val="005569D1"/>
    <w:rsid w:val="00557E9E"/>
    <w:rsid w:val="005619AD"/>
    <w:rsid w:val="00564F62"/>
    <w:rsid w:val="00565A65"/>
    <w:rsid w:val="00581930"/>
    <w:rsid w:val="00582401"/>
    <w:rsid w:val="00585C4A"/>
    <w:rsid w:val="00587E4D"/>
    <w:rsid w:val="00596880"/>
    <w:rsid w:val="00597398"/>
    <w:rsid w:val="00597AF4"/>
    <w:rsid w:val="005A429E"/>
    <w:rsid w:val="005A42A1"/>
    <w:rsid w:val="005A6A60"/>
    <w:rsid w:val="005A7F7B"/>
    <w:rsid w:val="005B0488"/>
    <w:rsid w:val="005B735B"/>
    <w:rsid w:val="005B7507"/>
    <w:rsid w:val="005B797B"/>
    <w:rsid w:val="005B7D94"/>
    <w:rsid w:val="005C06D0"/>
    <w:rsid w:val="005C1E65"/>
    <w:rsid w:val="005C5C3F"/>
    <w:rsid w:val="005D1A34"/>
    <w:rsid w:val="005D677D"/>
    <w:rsid w:val="005D7F12"/>
    <w:rsid w:val="005E2190"/>
    <w:rsid w:val="005F25E6"/>
    <w:rsid w:val="005F2B92"/>
    <w:rsid w:val="005F56A3"/>
    <w:rsid w:val="005F6CBA"/>
    <w:rsid w:val="00601304"/>
    <w:rsid w:val="00601958"/>
    <w:rsid w:val="00602009"/>
    <w:rsid w:val="00603D83"/>
    <w:rsid w:val="00615983"/>
    <w:rsid w:val="006227EC"/>
    <w:rsid w:val="006229DB"/>
    <w:rsid w:val="00623E45"/>
    <w:rsid w:val="00625075"/>
    <w:rsid w:val="00625CFB"/>
    <w:rsid w:val="0062631A"/>
    <w:rsid w:val="0062715A"/>
    <w:rsid w:val="00631C72"/>
    <w:rsid w:val="00637579"/>
    <w:rsid w:val="00640A75"/>
    <w:rsid w:val="006447AB"/>
    <w:rsid w:val="00647CCA"/>
    <w:rsid w:val="00647D8E"/>
    <w:rsid w:val="006506BA"/>
    <w:rsid w:val="00651214"/>
    <w:rsid w:val="0065153E"/>
    <w:rsid w:val="00653318"/>
    <w:rsid w:val="00654E02"/>
    <w:rsid w:val="00665755"/>
    <w:rsid w:val="00672AE4"/>
    <w:rsid w:val="0067385A"/>
    <w:rsid w:val="0067780E"/>
    <w:rsid w:val="00681CF6"/>
    <w:rsid w:val="00685851"/>
    <w:rsid w:val="006863F2"/>
    <w:rsid w:val="00687831"/>
    <w:rsid w:val="00690DBE"/>
    <w:rsid w:val="006936FB"/>
    <w:rsid w:val="006961AF"/>
    <w:rsid w:val="006A3F1A"/>
    <w:rsid w:val="006A6850"/>
    <w:rsid w:val="006A6BA6"/>
    <w:rsid w:val="006A6C5D"/>
    <w:rsid w:val="006A777A"/>
    <w:rsid w:val="006A7E98"/>
    <w:rsid w:val="006B6A9F"/>
    <w:rsid w:val="006B7C43"/>
    <w:rsid w:val="006C0214"/>
    <w:rsid w:val="006C03EA"/>
    <w:rsid w:val="006C414D"/>
    <w:rsid w:val="006D4334"/>
    <w:rsid w:val="006D4D76"/>
    <w:rsid w:val="006E3521"/>
    <w:rsid w:val="006E5439"/>
    <w:rsid w:val="006F1FDE"/>
    <w:rsid w:val="00700AB3"/>
    <w:rsid w:val="007013E1"/>
    <w:rsid w:val="0071184D"/>
    <w:rsid w:val="00721FAB"/>
    <w:rsid w:val="0072453C"/>
    <w:rsid w:val="00731714"/>
    <w:rsid w:val="0073303C"/>
    <w:rsid w:val="00733171"/>
    <w:rsid w:val="007333F4"/>
    <w:rsid w:val="00737B3A"/>
    <w:rsid w:val="00737EAB"/>
    <w:rsid w:val="00743606"/>
    <w:rsid w:val="00745393"/>
    <w:rsid w:val="00745B98"/>
    <w:rsid w:val="007518B4"/>
    <w:rsid w:val="00752075"/>
    <w:rsid w:val="00754B32"/>
    <w:rsid w:val="00760110"/>
    <w:rsid w:val="007656D7"/>
    <w:rsid w:val="00766EE8"/>
    <w:rsid w:val="0077293A"/>
    <w:rsid w:val="00776FE9"/>
    <w:rsid w:val="00784319"/>
    <w:rsid w:val="007871C3"/>
    <w:rsid w:val="007A0FA1"/>
    <w:rsid w:val="007A31FE"/>
    <w:rsid w:val="007A413A"/>
    <w:rsid w:val="007A4E1A"/>
    <w:rsid w:val="007B1D1C"/>
    <w:rsid w:val="007B4724"/>
    <w:rsid w:val="007C02F2"/>
    <w:rsid w:val="007C2234"/>
    <w:rsid w:val="007C64A7"/>
    <w:rsid w:val="007D0629"/>
    <w:rsid w:val="007D0D7E"/>
    <w:rsid w:val="007D38B8"/>
    <w:rsid w:val="007D410F"/>
    <w:rsid w:val="007E0B51"/>
    <w:rsid w:val="007E2919"/>
    <w:rsid w:val="007E4D8C"/>
    <w:rsid w:val="007E5D45"/>
    <w:rsid w:val="007E6407"/>
    <w:rsid w:val="008007AC"/>
    <w:rsid w:val="008049B6"/>
    <w:rsid w:val="0080658D"/>
    <w:rsid w:val="00813757"/>
    <w:rsid w:val="00815E4B"/>
    <w:rsid w:val="00816B5E"/>
    <w:rsid w:val="008209F1"/>
    <w:rsid w:val="00821515"/>
    <w:rsid w:val="008220A9"/>
    <w:rsid w:val="008233B3"/>
    <w:rsid w:val="008241EB"/>
    <w:rsid w:val="00832004"/>
    <w:rsid w:val="00832CAB"/>
    <w:rsid w:val="00833CA2"/>
    <w:rsid w:val="0083535A"/>
    <w:rsid w:val="00836866"/>
    <w:rsid w:val="00837567"/>
    <w:rsid w:val="0084612E"/>
    <w:rsid w:val="008502AF"/>
    <w:rsid w:val="00850E6C"/>
    <w:rsid w:val="008538F9"/>
    <w:rsid w:val="00855902"/>
    <w:rsid w:val="00861CB1"/>
    <w:rsid w:val="008641E9"/>
    <w:rsid w:val="00874A2E"/>
    <w:rsid w:val="00875647"/>
    <w:rsid w:val="00884714"/>
    <w:rsid w:val="0088732D"/>
    <w:rsid w:val="0089023D"/>
    <w:rsid w:val="00891EC8"/>
    <w:rsid w:val="00892128"/>
    <w:rsid w:val="00892D34"/>
    <w:rsid w:val="00897B6C"/>
    <w:rsid w:val="008A044C"/>
    <w:rsid w:val="008A22A3"/>
    <w:rsid w:val="008A6015"/>
    <w:rsid w:val="008B036F"/>
    <w:rsid w:val="008C233E"/>
    <w:rsid w:val="008C580C"/>
    <w:rsid w:val="008D1C6E"/>
    <w:rsid w:val="008D3078"/>
    <w:rsid w:val="008E0261"/>
    <w:rsid w:val="008E4AA4"/>
    <w:rsid w:val="008E4DA1"/>
    <w:rsid w:val="008F2B7B"/>
    <w:rsid w:val="008F3902"/>
    <w:rsid w:val="008F7DC2"/>
    <w:rsid w:val="00902457"/>
    <w:rsid w:val="00920ACB"/>
    <w:rsid w:val="00933E33"/>
    <w:rsid w:val="00934B03"/>
    <w:rsid w:val="00935147"/>
    <w:rsid w:val="00935848"/>
    <w:rsid w:val="00936D84"/>
    <w:rsid w:val="00940F23"/>
    <w:rsid w:val="0094247E"/>
    <w:rsid w:val="0094293B"/>
    <w:rsid w:val="0094585B"/>
    <w:rsid w:val="00945ABE"/>
    <w:rsid w:val="00950647"/>
    <w:rsid w:val="00950A46"/>
    <w:rsid w:val="00955343"/>
    <w:rsid w:val="009556F5"/>
    <w:rsid w:val="009629C0"/>
    <w:rsid w:val="00971106"/>
    <w:rsid w:val="00972E14"/>
    <w:rsid w:val="0097354B"/>
    <w:rsid w:val="00975F81"/>
    <w:rsid w:val="0098633E"/>
    <w:rsid w:val="00993A72"/>
    <w:rsid w:val="00997A82"/>
    <w:rsid w:val="009A5D7B"/>
    <w:rsid w:val="009B1842"/>
    <w:rsid w:val="009B4503"/>
    <w:rsid w:val="009B499E"/>
    <w:rsid w:val="009B6A83"/>
    <w:rsid w:val="009B6C3D"/>
    <w:rsid w:val="009C14D7"/>
    <w:rsid w:val="009C1B65"/>
    <w:rsid w:val="009C1FD5"/>
    <w:rsid w:val="009C3FF1"/>
    <w:rsid w:val="009C5A2E"/>
    <w:rsid w:val="009C7CFF"/>
    <w:rsid w:val="009C7DA9"/>
    <w:rsid w:val="009D27EC"/>
    <w:rsid w:val="009D2D5F"/>
    <w:rsid w:val="009D7E1D"/>
    <w:rsid w:val="009D7EC3"/>
    <w:rsid w:val="009E33B6"/>
    <w:rsid w:val="009F22ED"/>
    <w:rsid w:val="009F4F43"/>
    <w:rsid w:val="009F5D51"/>
    <w:rsid w:val="009F6951"/>
    <w:rsid w:val="00A00F28"/>
    <w:rsid w:val="00A011F0"/>
    <w:rsid w:val="00A0369C"/>
    <w:rsid w:val="00A105DE"/>
    <w:rsid w:val="00A11722"/>
    <w:rsid w:val="00A20105"/>
    <w:rsid w:val="00A254A4"/>
    <w:rsid w:val="00A3002B"/>
    <w:rsid w:val="00A41772"/>
    <w:rsid w:val="00A521E8"/>
    <w:rsid w:val="00A56B3F"/>
    <w:rsid w:val="00A57408"/>
    <w:rsid w:val="00A667CF"/>
    <w:rsid w:val="00A7775E"/>
    <w:rsid w:val="00A77BC6"/>
    <w:rsid w:val="00A8088C"/>
    <w:rsid w:val="00A90837"/>
    <w:rsid w:val="00A972E0"/>
    <w:rsid w:val="00AA0039"/>
    <w:rsid w:val="00AB1F01"/>
    <w:rsid w:val="00AB4634"/>
    <w:rsid w:val="00AC066A"/>
    <w:rsid w:val="00AC1255"/>
    <w:rsid w:val="00AC6467"/>
    <w:rsid w:val="00AC675E"/>
    <w:rsid w:val="00AC79B2"/>
    <w:rsid w:val="00AD2568"/>
    <w:rsid w:val="00AD34ED"/>
    <w:rsid w:val="00AD3901"/>
    <w:rsid w:val="00AE0557"/>
    <w:rsid w:val="00AE1C76"/>
    <w:rsid w:val="00AE2A34"/>
    <w:rsid w:val="00AF1BDC"/>
    <w:rsid w:val="00B0051C"/>
    <w:rsid w:val="00B00D29"/>
    <w:rsid w:val="00B045F8"/>
    <w:rsid w:val="00B06DCB"/>
    <w:rsid w:val="00B113B9"/>
    <w:rsid w:val="00B14CC8"/>
    <w:rsid w:val="00B22221"/>
    <w:rsid w:val="00B25FEE"/>
    <w:rsid w:val="00B311EE"/>
    <w:rsid w:val="00B412EE"/>
    <w:rsid w:val="00B41CE4"/>
    <w:rsid w:val="00B455A4"/>
    <w:rsid w:val="00B513EB"/>
    <w:rsid w:val="00B55F36"/>
    <w:rsid w:val="00B5755A"/>
    <w:rsid w:val="00B6108D"/>
    <w:rsid w:val="00B645D4"/>
    <w:rsid w:val="00B71511"/>
    <w:rsid w:val="00B84B91"/>
    <w:rsid w:val="00B94ACC"/>
    <w:rsid w:val="00B964A1"/>
    <w:rsid w:val="00B96A24"/>
    <w:rsid w:val="00B97FEA"/>
    <w:rsid w:val="00BA5F5E"/>
    <w:rsid w:val="00BB50C9"/>
    <w:rsid w:val="00BB717E"/>
    <w:rsid w:val="00BC1547"/>
    <w:rsid w:val="00BC64C0"/>
    <w:rsid w:val="00BD4D10"/>
    <w:rsid w:val="00BD57B6"/>
    <w:rsid w:val="00BD6061"/>
    <w:rsid w:val="00BD7CA6"/>
    <w:rsid w:val="00BE2115"/>
    <w:rsid w:val="00BE4CD3"/>
    <w:rsid w:val="00BE6571"/>
    <w:rsid w:val="00BF0124"/>
    <w:rsid w:val="00BF0BBA"/>
    <w:rsid w:val="00BF0E66"/>
    <w:rsid w:val="00C00709"/>
    <w:rsid w:val="00C03CCF"/>
    <w:rsid w:val="00C15077"/>
    <w:rsid w:val="00C1572F"/>
    <w:rsid w:val="00C16D30"/>
    <w:rsid w:val="00C200ED"/>
    <w:rsid w:val="00C244CB"/>
    <w:rsid w:val="00C2518A"/>
    <w:rsid w:val="00C25832"/>
    <w:rsid w:val="00C32946"/>
    <w:rsid w:val="00C33817"/>
    <w:rsid w:val="00C41507"/>
    <w:rsid w:val="00C444FB"/>
    <w:rsid w:val="00C5090B"/>
    <w:rsid w:val="00C50941"/>
    <w:rsid w:val="00C52D84"/>
    <w:rsid w:val="00C532AF"/>
    <w:rsid w:val="00C53D4E"/>
    <w:rsid w:val="00C62229"/>
    <w:rsid w:val="00C62F49"/>
    <w:rsid w:val="00C73DA2"/>
    <w:rsid w:val="00C7725A"/>
    <w:rsid w:val="00C8225C"/>
    <w:rsid w:val="00C84CA6"/>
    <w:rsid w:val="00C8608F"/>
    <w:rsid w:val="00C90CF6"/>
    <w:rsid w:val="00C915C4"/>
    <w:rsid w:val="00C93E36"/>
    <w:rsid w:val="00C94D8E"/>
    <w:rsid w:val="00C95D64"/>
    <w:rsid w:val="00CA0BF7"/>
    <w:rsid w:val="00CA19BE"/>
    <w:rsid w:val="00CA3335"/>
    <w:rsid w:val="00CA3F56"/>
    <w:rsid w:val="00CB0964"/>
    <w:rsid w:val="00CB4F17"/>
    <w:rsid w:val="00CC1F15"/>
    <w:rsid w:val="00CC3D0B"/>
    <w:rsid w:val="00CD0290"/>
    <w:rsid w:val="00CD2D6F"/>
    <w:rsid w:val="00CD4868"/>
    <w:rsid w:val="00CD4926"/>
    <w:rsid w:val="00CD66DC"/>
    <w:rsid w:val="00CE0E29"/>
    <w:rsid w:val="00CE112B"/>
    <w:rsid w:val="00CE2A06"/>
    <w:rsid w:val="00CF4195"/>
    <w:rsid w:val="00CF4B7E"/>
    <w:rsid w:val="00CF65F1"/>
    <w:rsid w:val="00CF7C02"/>
    <w:rsid w:val="00D00536"/>
    <w:rsid w:val="00D070F9"/>
    <w:rsid w:val="00D07C72"/>
    <w:rsid w:val="00D139CE"/>
    <w:rsid w:val="00D14FC1"/>
    <w:rsid w:val="00D170D9"/>
    <w:rsid w:val="00D22BF7"/>
    <w:rsid w:val="00D25B5B"/>
    <w:rsid w:val="00D26A1F"/>
    <w:rsid w:val="00D408BF"/>
    <w:rsid w:val="00D42D66"/>
    <w:rsid w:val="00D46019"/>
    <w:rsid w:val="00D47644"/>
    <w:rsid w:val="00D54B6F"/>
    <w:rsid w:val="00D555C8"/>
    <w:rsid w:val="00D55BD7"/>
    <w:rsid w:val="00D55DD3"/>
    <w:rsid w:val="00D644E3"/>
    <w:rsid w:val="00D72F36"/>
    <w:rsid w:val="00D74302"/>
    <w:rsid w:val="00D74628"/>
    <w:rsid w:val="00D7701C"/>
    <w:rsid w:val="00D81D49"/>
    <w:rsid w:val="00D864E8"/>
    <w:rsid w:val="00D871C7"/>
    <w:rsid w:val="00D9117C"/>
    <w:rsid w:val="00D940F7"/>
    <w:rsid w:val="00D94284"/>
    <w:rsid w:val="00D96422"/>
    <w:rsid w:val="00DA25E7"/>
    <w:rsid w:val="00DB3AA7"/>
    <w:rsid w:val="00DC005A"/>
    <w:rsid w:val="00DC0229"/>
    <w:rsid w:val="00DC0E87"/>
    <w:rsid w:val="00DC286C"/>
    <w:rsid w:val="00DC6C9B"/>
    <w:rsid w:val="00DC6E3B"/>
    <w:rsid w:val="00DD38BE"/>
    <w:rsid w:val="00DE37A5"/>
    <w:rsid w:val="00DF03DB"/>
    <w:rsid w:val="00DF04A2"/>
    <w:rsid w:val="00DF0B67"/>
    <w:rsid w:val="00DF155F"/>
    <w:rsid w:val="00DF2E1E"/>
    <w:rsid w:val="00DF7A18"/>
    <w:rsid w:val="00E10EF5"/>
    <w:rsid w:val="00E1237B"/>
    <w:rsid w:val="00E17160"/>
    <w:rsid w:val="00E22F4D"/>
    <w:rsid w:val="00E23203"/>
    <w:rsid w:val="00E249EF"/>
    <w:rsid w:val="00E264EF"/>
    <w:rsid w:val="00E26CF2"/>
    <w:rsid w:val="00E27DAD"/>
    <w:rsid w:val="00E31235"/>
    <w:rsid w:val="00E3291D"/>
    <w:rsid w:val="00E32EE6"/>
    <w:rsid w:val="00E34260"/>
    <w:rsid w:val="00E348F2"/>
    <w:rsid w:val="00E35D95"/>
    <w:rsid w:val="00E36508"/>
    <w:rsid w:val="00E40A0C"/>
    <w:rsid w:val="00E411CC"/>
    <w:rsid w:val="00E4161E"/>
    <w:rsid w:val="00E4255A"/>
    <w:rsid w:val="00E427C2"/>
    <w:rsid w:val="00E47B1E"/>
    <w:rsid w:val="00E501B0"/>
    <w:rsid w:val="00E55C88"/>
    <w:rsid w:val="00E6019E"/>
    <w:rsid w:val="00E638BD"/>
    <w:rsid w:val="00E6765D"/>
    <w:rsid w:val="00E70CEB"/>
    <w:rsid w:val="00E7244C"/>
    <w:rsid w:val="00E7516C"/>
    <w:rsid w:val="00E773CB"/>
    <w:rsid w:val="00E77CB1"/>
    <w:rsid w:val="00E81E57"/>
    <w:rsid w:val="00E8498B"/>
    <w:rsid w:val="00E912B3"/>
    <w:rsid w:val="00E914FB"/>
    <w:rsid w:val="00E9278A"/>
    <w:rsid w:val="00E927BF"/>
    <w:rsid w:val="00E92D5F"/>
    <w:rsid w:val="00E92EC9"/>
    <w:rsid w:val="00E92FCA"/>
    <w:rsid w:val="00E9351B"/>
    <w:rsid w:val="00E936DD"/>
    <w:rsid w:val="00E965CA"/>
    <w:rsid w:val="00EA3219"/>
    <w:rsid w:val="00EA5024"/>
    <w:rsid w:val="00EB486B"/>
    <w:rsid w:val="00EC0670"/>
    <w:rsid w:val="00EC2D73"/>
    <w:rsid w:val="00EC2DE9"/>
    <w:rsid w:val="00EC5760"/>
    <w:rsid w:val="00EC7F72"/>
    <w:rsid w:val="00ED1255"/>
    <w:rsid w:val="00ED404D"/>
    <w:rsid w:val="00ED4125"/>
    <w:rsid w:val="00ED4175"/>
    <w:rsid w:val="00ED6F90"/>
    <w:rsid w:val="00EE007F"/>
    <w:rsid w:val="00EE15AF"/>
    <w:rsid w:val="00EF5A58"/>
    <w:rsid w:val="00EF627A"/>
    <w:rsid w:val="00EF7F7C"/>
    <w:rsid w:val="00F170EB"/>
    <w:rsid w:val="00F20282"/>
    <w:rsid w:val="00F203B7"/>
    <w:rsid w:val="00F21D27"/>
    <w:rsid w:val="00F236FC"/>
    <w:rsid w:val="00F301F9"/>
    <w:rsid w:val="00F36FD9"/>
    <w:rsid w:val="00F40321"/>
    <w:rsid w:val="00F4662E"/>
    <w:rsid w:val="00F52517"/>
    <w:rsid w:val="00F56432"/>
    <w:rsid w:val="00F6049C"/>
    <w:rsid w:val="00F641F7"/>
    <w:rsid w:val="00F66011"/>
    <w:rsid w:val="00F73942"/>
    <w:rsid w:val="00F83203"/>
    <w:rsid w:val="00F90388"/>
    <w:rsid w:val="00F90D69"/>
    <w:rsid w:val="00F92EE7"/>
    <w:rsid w:val="00F938DD"/>
    <w:rsid w:val="00F93D59"/>
    <w:rsid w:val="00F9634F"/>
    <w:rsid w:val="00FA1F58"/>
    <w:rsid w:val="00FA3AFC"/>
    <w:rsid w:val="00FA4F9C"/>
    <w:rsid w:val="00FA7CF9"/>
    <w:rsid w:val="00FB021F"/>
    <w:rsid w:val="00FB66A0"/>
    <w:rsid w:val="00FB78C1"/>
    <w:rsid w:val="00FB7994"/>
    <w:rsid w:val="00FC197D"/>
    <w:rsid w:val="00FC3D9C"/>
    <w:rsid w:val="00FC786C"/>
    <w:rsid w:val="00FD07BD"/>
    <w:rsid w:val="00FD151C"/>
    <w:rsid w:val="00FD33E9"/>
    <w:rsid w:val="00FD4573"/>
    <w:rsid w:val="00FF02FC"/>
    <w:rsid w:val="00FF1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1665"/>
    <o:shapelayout v:ext="edit">
      <o:idmap v:ext="edit" data="1"/>
    </o:shapelayout>
  </w:shapeDefaults>
  <w:decimalSymbol w:val=","/>
  <w:listSeparator w:val=";"/>
  <w14:docId w14:val="673D4726"/>
  <w15:chartTrackingRefBased/>
  <w15:docId w15:val="{8B13A9DA-BAA5-40ED-8CCF-6466C096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E007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7B90"/>
    <w:rPr>
      <w:color w:val="0563C1" w:themeColor="hyperlink"/>
      <w:u w:val="single"/>
    </w:rPr>
  </w:style>
  <w:style w:type="paragraph" w:styleId="Tekstprzypisudolnego">
    <w:name w:val="footnote text"/>
    <w:basedOn w:val="Normalny"/>
    <w:link w:val="TekstprzypisudolnegoZnak"/>
    <w:uiPriority w:val="99"/>
    <w:semiHidden/>
    <w:unhideWhenUsed/>
    <w:rsid w:val="00107B90"/>
    <w:rPr>
      <w:rFonts w:asciiTheme="minorHAnsi" w:eastAsiaTheme="minorEastAsia"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107B90"/>
    <w:rPr>
      <w:rFonts w:eastAsiaTheme="minorEastAsia"/>
      <w:sz w:val="20"/>
      <w:szCs w:val="20"/>
      <w:lang w:eastAsia="pl-PL"/>
    </w:rPr>
  </w:style>
  <w:style w:type="character" w:styleId="Odwoanieprzypisudolnego">
    <w:name w:val="footnote reference"/>
    <w:basedOn w:val="Domylnaczcionkaakapitu"/>
    <w:uiPriority w:val="99"/>
    <w:semiHidden/>
    <w:unhideWhenUsed/>
    <w:rsid w:val="00107B90"/>
    <w:rPr>
      <w:vertAlign w:val="superscript"/>
    </w:rPr>
  </w:style>
  <w:style w:type="table" w:styleId="Tabela-Siatka">
    <w:name w:val="Table Grid"/>
    <w:basedOn w:val="Standardowy"/>
    <w:uiPriority w:val="99"/>
    <w:rsid w:val="00107B9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maz_wyliczenie,opis dzialania,K-P_odwolanie,A_wyliczenie,Akapit z listą 1,Table of contents numbered,Akapit z listą5,Podsis rysunku,Akapit z listą numerowaną,normalny tekst,List Paragraph,Numerowanie,Akapit z listą BS,sw tekst,L1,CW_Lista"/>
    <w:basedOn w:val="Normalny"/>
    <w:link w:val="AkapitzlistZnak"/>
    <w:uiPriority w:val="34"/>
    <w:qFormat/>
    <w:rsid w:val="00107B90"/>
    <w:pPr>
      <w:spacing w:after="160" w:line="259" w:lineRule="auto"/>
      <w:ind w:left="720"/>
      <w:contextualSpacing/>
    </w:pPr>
    <w:rPr>
      <w:rFonts w:asciiTheme="minorHAnsi" w:eastAsiaTheme="minorHAnsi" w:hAnsiTheme="minorHAnsi" w:cstheme="minorBidi"/>
      <w:sz w:val="22"/>
      <w:szCs w:val="22"/>
      <w:lang w:eastAsia="en-US"/>
    </w:rPr>
  </w:style>
  <w:style w:type="paragraph" w:styleId="Tekstpodstawowy">
    <w:name w:val="Body Text"/>
    <w:basedOn w:val="Normalny"/>
    <w:link w:val="TekstpodstawowyZnak"/>
    <w:semiHidden/>
    <w:unhideWhenUsed/>
    <w:rsid w:val="00E9278A"/>
    <w:pPr>
      <w:jc w:val="both"/>
    </w:pPr>
  </w:style>
  <w:style w:type="character" w:customStyle="1" w:styleId="TekstpodstawowyZnak">
    <w:name w:val="Tekst podstawowy Znak"/>
    <w:basedOn w:val="Domylnaczcionkaakapitu"/>
    <w:link w:val="Tekstpodstawowy"/>
    <w:semiHidden/>
    <w:rsid w:val="00E9278A"/>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rsid w:val="00ED404D"/>
    <w:rPr>
      <w:sz w:val="20"/>
      <w:szCs w:val="20"/>
    </w:rPr>
  </w:style>
  <w:style w:type="character" w:customStyle="1" w:styleId="TekstkomentarzaZnak">
    <w:name w:val="Tekst komentarza Znak"/>
    <w:basedOn w:val="Domylnaczcionkaakapitu"/>
    <w:link w:val="Tekstkomentarza"/>
    <w:uiPriority w:val="99"/>
    <w:rsid w:val="00ED404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D404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404D"/>
    <w:rPr>
      <w:rFonts w:ascii="Segoe UI" w:eastAsia="Times New Roman" w:hAnsi="Segoe UI" w:cs="Segoe UI"/>
      <w:sz w:val="18"/>
      <w:szCs w:val="18"/>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Podsis rysunku Znak,Akapit z listą numerowaną Znak,normalny tekst Znak,L1 Znak"/>
    <w:link w:val="Akapitzlist"/>
    <w:uiPriority w:val="34"/>
    <w:qFormat/>
    <w:rsid w:val="002D4322"/>
  </w:style>
  <w:style w:type="paragraph" w:styleId="Nagwek">
    <w:name w:val="header"/>
    <w:basedOn w:val="Normalny"/>
    <w:link w:val="NagwekZnak"/>
    <w:uiPriority w:val="99"/>
    <w:unhideWhenUsed/>
    <w:rsid w:val="00D96422"/>
    <w:pPr>
      <w:tabs>
        <w:tab w:val="center" w:pos="4536"/>
        <w:tab w:val="right" w:pos="9072"/>
      </w:tabs>
    </w:pPr>
  </w:style>
  <w:style w:type="character" w:customStyle="1" w:styleId="NagwekZnak">
    <w:name w:val="Nagłówek Znak"/>
    <w:basedOn w:val="Domylnaczcionkaakapitu"/>
    <w:link w:val="Nagwek"/>
    <w:uiPriority w:val="99"/>
    <w:rsid w:val="00D96422"/>
    <w:rPr>
      <w:rFonts w:ascii="Times New Roman" w:eastAsia="Times New Roman" w:hAnsi="Times New Roman" w:cs="Times New Roman"/>
      <w:sz w:val="24"/>
      <w:szCs w:val="24"/>
      <w:lang w:eastAsia="pl-PL"/>
    </w:rPr>
  </w:style>
  <w:style w:type="paragraph" w:styleId="Stopka">
    <w:name w:val="footer"/>
    <w:aliases w:val="Stopka Znak1,Stopka Znak Znak,Znak"/>
    <w:basedOn w:val="Normalny"/>
    <w:link w:val="StopkaZnak"/>
    <w:uiPriority w:val="99"/>
    <w:unhideWhenUsed/>
    <w:rsid w:val="00D96422"/>
    <w:pPr>
      <w:tabs>
        <w:tab w:val="center" w:pos="4536"/>
        <w:tab w:val="right" w:pos="9072"/>
      </w:tabs>
    </w:pPr>
  </w:style>
  <w:style w:type="character" w:customStyle="1" w:styleId="StopkaZnak">
    <w:name w:val="Stopka Znak"/>
    <w:aliases w:val="Stopka Znak1 Znak,Stopka Znak Znak Znak,Znak Znak"/>
    <w:basedOn w:val="Domylnaczcionkaakapitu"/>
    <w:link w:val="Stopka"/>
    <w:uiPriority w:val="99"/>
    <w:rsid w:val="00D96422"/>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6C0214"/>
    <w:rPr>
      <w:color w:val="954F72" w:themeColor="followedHyperlink"/>
      <w:u w:val="single"/>
    </w:rPr>
  </w:style>
  <w:style w:type="character" w:styleId="Odwoaniedokomentarza">
    <w:name w:val="annotation reference"/>
    <w:basedOn w:val="Domylnaczcionkaakapitu"/>
    <w:uiPriority w:val="99"/>
    <w:semiHidden/>
    <w:unhideWhenUsed/>
    <w:rsid w:val="00524794"/>
    <w:rPr>
      <w:sz w:val="16"/>
      <w:szCs w:val="16"/>
    </w:rPr>
  </w:style>
  <w:style w:type="paragraph" w:styleId="Tematkomentarza">
    <w:name w:val="annotation subject"/>
    <w:basedOn w:val="Tekstkomentarza"/>
    <w:next w:val="Tekstkomentarza"/>
    <w:link w:val="TematkomentarzaZnak"/>
    <w:uiPriority w:val="99"/>
    <w:semiHidden/>
    <w:unhideWhenUsed/>
    <w:rsid w:val="00524794"/>
    <w:rPr>
      <w:b/>
      <w:bCs/>
    </w:rPr>
  </w:style>
  <w:style w:type="character" w:customStyle="1" w:styleId="TematkomentarzaZnak">
    <w:name w:val="Temat komentarza Znak"/>
    <w:basedOn w:val="TekstkomentarzaZnak"/>
    <w:link w:val="Tematkomentarza"/>
    <w:uiPriority w:val="99"/>
    <w:semiHidden/>
    <w:rsid w:val="00524794"/>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E501B0"/>
    <w:rPr>
      <w:sz w:val="20"/>
      <w:szCs w:val="20"/>
    </w:rPr>
  </w:style>
  <w:style w:type="character" w:customStyle="1" w:styleId="TekstprzypisukocowegoZnak">
    <w:name w:val="Tekst przypisu końcowego Znak"/>
    <w:basedOn w:val="Domylnaczcionkaakapitu"/>
    <w:link w:val="Tekstprzypisukocowego"/>
    <w:uiPriority w:val="99"/>
    <w:semiHidden/>
    <w:rsid w:val="00E501B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501B0"/>
    <w:rPr>
      <w:vertAlign w:val="superscript"/>
    </w:rPr>
  </w:style>
  <w:style w:type="paragraph" w:customStyle="1" w:styleId="Default">
    <w:name w:val="Default"/>
    <w:rsid w:val="00025E0B"/>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7333F4"/>
    <w:rPr>
      <w:color w:val="605E5C"/>
      <w:shd w:val="clear" w:color="auto" w:fill="E1DFDD"/>
    </w:rPr>
  </w:style>
  <w:style w:type="paragraph" w:styleId="Lista2">
    <w:name w:val="List 2"/>
    <w:basedOn w:val="Normalny"/>
    <w:uiPriority w:val="99"/>
    <w:semiHidden/>
    <w:unhideWhenUsed/>
    <w:rsid w:val="0060130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442570">
      <w:bodyDiv w:val="1"/>
      <w:marLeft w:val="0"/>
      <w:marRight w:val="0"/>
      <w:marTop w:val="0"/>
      <w:marBottom w:val="0"/>
      <w:divBdr>
        <w:top w:val="none" w:sz="0" w:space="0" w:color="auto"/>
        <w:left w:val="none" w:sz="0" w:space="0" w:color="auto"/>
        <w:bottom w:val="none" w:sz="0" w:space="0" w:color="auto"/>
        <w:right w:val="none" w:sz="0" w:space="0" w:color="auto"/>
      </w:divBdr>
    </w:div>
    <w:div w:id="626786450">
      <w:bodyDiv w:val="1"/>
      <w:marLeft w:val="0"/>
      <w:marRight w:val="0"/>
      <w:marTop w:val="0"/>
      <w:marBottom w:val="0"/>
      <w:divBdr>
        <w:top w:val="none" w:sz="0" w:space="0" w:color="auto"/>
        <w:left w:val="none" w:sz="0" w:space="0" w:color="auto"/>
        <w:bottom w:val="none" w:sz="0" w:space="0" w:color="auto"/>
        <w:right w:val="none" w:sz="0" w:space="0" w:color="auto"/>
      </w:divBdr>
    </w:div>
    <w:div w:id="842014864">
      <w:bodyDiv w:val="1"/>
      <w:marLeft w:val="0"/>
      <w:marRight w:val="0"/>
      <w:marTop w:val="0"/>
      <w:marBottom w:val="0"/>
      <w:divBdr>
        <w:top w:val="none" w:sz="0" w:space="0" w:color="auto"/>
        <w:left w:val="none" w:sz="0" w:space="0" w:color="auto"/>
        <w:bottom w:val="none" w:sz="0" w:space="0" w:color="auto"/>
        <w:right w:val="none" w:sz="0" w:space="0" w:color="auto"/>
      </w:divBdr>
    </w:div>
    <w:div w:id="936135163">
      <w:bodyDiv w:val="1"/>
      <w:marLeft w:val="0"/>
      <w:marRight w:val="0"/>
      <w:marTop w:val="0"/>
      <w:marBottom w:val="0"/>
      <w:divBdr>
        <w:top w:val="none" w:sz="0" w:space="0" w:color="auto"/>
        <w:left w:val="none" w:sz="0" w:space="0" w:color="auto"/>
        <w:bottom w:val="none" w:sz="0" w:space="0" w:color="auto"/>
        <w:right w:val="none" w:sz="0" w:space="0" w:color="auto"/>
      </w:divBdr>
    </w:div>
    <w:div w:id="1013924063">
      <w:bodyDiv w:val="1"/>
      <w:marLeft w:val="0"/>
      <w:marRight w:val="0"/>
      <w:marTop w:val="0"/>
      <w:marBottom w:val="0"/>
      <w:divBdr>
        <w:top w:val="none" w:sz="0" w:space="0" w:color="auto"/>
        <w:left w:val="none" w:sz="0" w:space="0" w:color="auto"/>
        <w:bottom w:val="none" w:sz="0" w:space="0" w:color="auto"/>
        <w:right w:val="none" w:sz="0" w:space="0" w:color="auto"/>
      </w:divBdr>
    </w:div>
    <w:div w:id="1086654629">
      <w:bodyDiv w:val="1"/>
      <w:marLeft w:val="0"/>
      <w:marRight w:val="0"/>
      <w:marTop w:val="0"/>
      <w:marBottom w:val="0"/>
      <w:divBdr>
        <w:top w:val="none" w:sz="0" w:space="0" w:color="auto"/>
        <w:left w:val="none" w:sz="0" w:space="0" w:color="auto"/>
        <w:bottom w:val="none" w:sz="0" w:space="0" w:color="auto"/>
        <w:right w:val="none" w:sz="0" w:space="0" w:color="auto"/>
      </w:divBdr>
    </w:div>
    <w:div w:id="1194464747">
      <w:bodyDiv w:val="1"/>
      <w:marLeft w:val="0"/>
      <w:marRight w:val="0"/>
      <w:marTop w:val="0"/>
      <w:marBottom w:val="0"/>
      <w:divBdr>
        <w:top w:val="none" w:sz="0" w:space="0" w:color="auto"/>
        <w:left w:val="none" w:sz="0" w:space="0" w:color="auto"/>
        <w:bottom w:val="none" w:sz="0" w:space="0" w:color="auto"/>
        <w:right w:val="none" w:sz="0" w:space="0" w:color="auto"/>
      </w:divBdr>
    </w:div>
    <w:div w:id="15098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mowienia.um.warszawa.pl" TargetMode="External"/><Relationship Id="rId13" Type="http://schemas.openxmlformats.org/officeDocument/2006/relationships/hyperlink" Target="mailto:iod@um.warsz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mowienia.um.warszawa.pl/servlet/HomeServl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przygotuj-stanowisko-pc-wykonujac-ponizsze-krok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mailto:bemowo.wzp@um.warszawa.pl" TargetMode="External"/><Relationship Id="rId14" Type="http://schemas.openxmlformats.org/officeDocument/2006/relationships/hyperlink" Target="mailto:sygnalist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7752C-85FA-4814-9FD7-8E32947E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4241</TotalTime>
  <Pages>23</Pages>
  <Words>8317</Words>
  <Characters>49907</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Powierża Anna</dc:creator>
  <cp:keywords/>
  <dc:description/>
  <cp:lastModifiedBy>Surma Monika</cp:lastModifiedBy>
  <cp:revision>649</cp:revision>
  <cp:lastPrinted>2025-06-03T10:30:00Z</cp:lastPrinted>
  <dcterms:created xsi:type="dcterms:W3CDTF">2022-03-02T08:48:00Z</dcterms:created>
  <dcterms:modified xsi:type="dcterms:W3CDTF">2026-04-17T09:14:00Z</dcterms:modified>
</cp:coreProperties>
</file>