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C860A" w14:textId="72989AC7" w:rsidR="00E95A24" w:rsidRPr="00CF4092" w:rsidRDefault="00E95A24" w:rsidP="00E95A24">
      <w:pPr>
        <w:spacing w:after="120" w:line="256" w:lineRule="auto"/>
        <w:jc w:val="right"/>
        <w:rPr>
          <w:rFonts w:ascii="Outfit" w:eastAsia="Calibri" w:hAnsi="Outfit" w:cs="Times New Roman"/>
          <w:b/>
          <w:kern w:val="0"/>
          <w:sz w:val="18"/>
          <w:szCs w:val="18"/>
          <w14:ligatures w14:val="none"/>
        </w:rPr>
      </w:pPr>
      <w:r w:rsidRPr="00CF4092">
        <w:rPr>
          <w:rFonts w:ascii="Outfit" w:eastAsia="Calibri" w:hAnsi="Outfit" w:cs="Times New Roman"/>
          <w:b/>
          <w:kern w:val="0"/>
          <w:sz w:val="18"/>
          <w:szCs w:val="18"/>
          <w14:ligatures w14:val="none"/>
        </w:rPr>
        <w:t>Załącznik 3</w:t>
      </w:r>
      <w:r w:rsidR="009616D1">
        <w:rPr>
          <w:rFonts w:ascii="Outfit" w:eastAsia="Calibri" w:hAnsi="Outfit" w:cs="Times New Roman"/>
          <w:b/>
          <w:kern w:val="0"/>
          <w:sz w:val="18"/>
          <w:szCs w:val="18"/>
          <w14:ligatures w14:val="none"/>
        </w:rPr>
        <w:t>/</w:t>
      </w:r>
      <w:r w:rsidR="009F2F45">
        <w:rPr>
          <w:rFonts w:ascii="Outfit" w:eastAsia="Calibri" w:hAnsi="Outfit" w:cs="Times New Roman"/>
          <w:b/>
          <w:kern w:val="0"/>
          <w:sz w:val="18"/>
          <w:szCs w:val="18"/>
          <w14:ligatures w14:val="none"/>
        </w:rPr>
        <w:t>2</w:t>
      </w:r>
      <w:r w:rsidRPr="00CF4092">
        <w:rPr>
          <w:rFonts w:ascii="Outfit" w:eastAsia="Calibri" w:hAnsi="Outfit" w:cs="Times New Roman"/>
          <w:b/>
          <w:kern w:val="0"/>
          <w:sz w:val="18"/>
          <w:szCs w:val="18"/>
          <w14:ligatures w14:val="none"/>
        </w:rPr>
        <w:t xml:space="preserve"> do SWZ </w:t>
      </w:r>
    </w:p>
    <w:p w14:paraId="13EEF87D" w14:textId="77777777" w:rsidR="00E95A24" w:rsidRPr="00CF4092" w:rsidRDefault="00E95A24" w:rsidP="00E95A24">
      <w:pPr>
        <w:spacing w:line="256" w:lineRule="auto"/>
        <w:jc w:val="center"/>
        <w:rPr>
          <w:rFonts w:ascii="Outfit" w:eastAsia="Calibri" w:hAnsi="Outfit" w:cs="Times New Roman"/>
          <w:b/>
          <w:kern w:val="0"/>
          <w:sz w:val="18"/>
          <w:szCs w:val="18"/>
          <w14:ligatures w14:val="none"/>
        </w:rPr>
      </w:pPr>
      <w:r w:rsidRPr="00CF4092">
        <w:rPr>
          <w:rFonts w:ascii="Outfit" w:eastAsia="Calibri" w:hAnsi="Outfit" w:cs="Times New Roman"/>
          <w:b/>
          <w:kern w:val="0"/>
          <w:sz w:val="18"/>
          <w:szCs w:val="18"/>
          <w14:ligatures w14:val="none"/>
        </w:rPr>
        <w:t>KALKULACJA CENOWA – OPIS PRZEDMIOTU ZAMÓWIENIA</w:t>
      </w:r>
    </w:p>
    <w:p w14:paraId="38CB4069" w14:textId="192F94E6" w:rsidR="00E95A24" w:rsidRPr="00CF4092" w:rsidRDefault="006E20EB" w:rsidP="00B7652B">
      <w:pPr>
        <w:pStyle w:val="Bezodstpw"/>
        <w:suppressAutoHyphens/>
        <w:spacing w:line="276" w:lineRule="auto"/>
        <w:jc w:val="both"/>
        <w:rPr>
          <w:rFonts w:ascii="Outfit" w:eastAsia="Calibri" w:hAnsi="Outfit" w:cs="Helvetica-Bold"/>
          <w:b/>
          <w:bCs/>
          <w:kern w:val="0"/>
          <w:sz w:val="18"/>
          <w:szCs w:val="18"/>
          <w14:ligatures w14:val="none"/>
        </w:rPr>
      </w:pPr>
      <w:r w:rsidRPr="00CF4092">
        <w:rPr>
          <w:rFonts w:ascii="Outfit" w:eastAsia="Calibri" w:hAnsi="Outfit" w:cs="Helvetica-Bold"/>
          <w:b/>
          <w:bCs/>
          <w:kern w:val="0"/>
          <w:sz w:val="18"/>
          <w:szCs w:val="18"/>
          <w14:ligatures w14:val="none"/>
        </w:rPr>
        <w:t xml:space="preserve">  </w:t>
      </w:r>
    </w:p>
    <w:p w14:paraId="6872D5AF" w14:textId="77777777" w:rsidR="00E95A24" w:rsidRPr="00CF4092" w:rsidRDefault="00E95A24" w:rsidP="00E95A24">
      <w:pPr>
        <w:suppressAutoHyphens/>
        <w:spacing w:after="0" w:line="240" w:lineRule="auto"/>
        <w:rPr>
          <w:rFonts w:ascii="Outfit" w:eastAsia="Times New Roman" w:hAnsi="Outfit" w:cs="Times New Roman"/>
          <w:kern w:val="0"/>
          <w:sz w:val="18"/>
          <w:szCs w:val="18"/>
          <w:lang w:eastAsia="pl-PL"/>
          <w14:ligatures w14:val="none"/>
        </w:rPr>
      </w:pPr>
      <w:r w:rsidRPr="00CF4092">
        <w:rPr>
          <w:rFonts w:ascii="Outfit" w:eastAsia="Times New Roman" w:hAnsi="Outfit" w:cs="Times New Roman"/>
          <w:kern w:val="0"/>
          <w:sz w:val="18"/>
          <w:szCs w:val="18"/>
          <w:lang w:eastAsia="pl-PL"/>
          <w14:ligatures w14:val="none"/>
        </w:rPr>
        <w:t>ZAMAWIAJĄCY: Uniwersytecki Szpital Dziecięcy w Krakowie, ul. Wielicka 265, 30-663 Kraków</w:t>
      </w:r>
    </w:p>
    <w:p w14:paraId="3057BED9" w14:textId="77777777" w:rsidR="0074517B" w:rsidRDefault="00E95A24" w:rsidP="00E95A24">
      <w:pPr>
        <w:suppressAutoHyphens/>
        <w:spacing w:after="0" w:line="276" w:lineRule="auto"/>
        <w:jc w:val="both"/>
        <w:rPr>
          <w:rFonts w:ascii="Outfit" w:eastAsia="Times New Roman" w:hAnsi="Outfit" w:cs="Times New Roman"/>
          <w:b/>
          <w:bCs/>
          <w:kern w:val="0"/>
          <w:sz w:val="18"/>
          <w:szCs w:val="18"/>
          <w:lang w:eastAsia="pl-PL"/>
          <w14:ligatures w14:val="none"/>
        </w:rPr>
      </w:pPr>
      <w:r w:rsidRPr="00CF4092">
        <w:rPr>
          <w:rFonts w:ascii="Outfit" w:eastAsia="Times New Roman" w:hAnsi="Outfit" w:cs="Times New Roman"/>
          <w:kern w:val="0"/>
          <w:sz w:val="18"/>
          <w:szCs w:val="18"/>
          <w:lang w:eastAsia="pl-PL"/>
          <w14:ligatures w14:val="none"/>
        </w:rPr>
        <w:t xml:space="preserve">Nr postepowania: </w:t>
      </w:r>
      <w:r w:rsidRPr="00CF4092">
        <w:rPr>
          <w:rFonts w:ascii="Outfit" w:eastAsia="Times New Roman" w:hAnsi="Outfit" w:cs="Times New Roman"/>
          <w:b/>
          <w:bCs/>
          <w:kern w:val="0"/>
          <w:sz w:val="18"/>
          <w:szCs w:val="18"/>
          <w:lang w:eastAsia="pl-PL"/>
          <w14:ligatures w14:val="none"/>
        </w:rPr>
        <w:t>DZP-271-2-</w:t>
      </w:r>
      <w:r w:rsidR="009616D1">
        <w:rPr>
          <w:rFonts w:ascii="Outfit" w:eastAsia="Times New Roman" w:hAnsi="Outfit" w:cs="Times New Roman"/>
          <w:b/>
          <w:bCs/>
          <w:kern w:val="0"/>
          <w:sz w:val="18"/>
          <w:szCs w:val="18"/>
          <w:lang w:eastAsia="pl-PL"/>
          <w14:ligatures w14:val="none"/>
        </w:rPr>
        <w:t>52</w:t>
      </w:r>
      <w:r w:rsidR="008B46C1" w:rsidRPr="00CF4092">
        <w:rPr>
          <w:rFonts w:ascii="Outfit" w:eastAsia="Times New Roman" w:hAnsi="Outfit" w:cs="Times New Roman"/>
          <w:b/>
          <w:bCs/>
          <w:kern w:val="0"/>
          <w:sz w:val="18"/>
          <w:szCs w:val="18"/>
          <w:lang w:eastAsia="pl-PL"/>
          <w14:ligatures w14:val="none"/>
        </w:rPr>
        <w:t>/</w:t>
      </w:r>
      <w:r w:rsidR="00DC5561">
        <w:rPr>
          <w:rFonts w:ascii="Outfit" w:eastAsia="Times New Roman" w:hAnsi="Outfit" w:cs="Times New Roman"/>
          <w:b/>
          <w:bCs/>
          <w:kern w:val="0"/>
          <w:sz w:val="18"/>
          <w:szCs w:val="18"/>
          <w:lang w:eastAsia="pl-PL"/>
          <w14:ligatures w14:val="none"/>
        </w:rPr>
        <w:t>T</w:t>
      </w:r>
      <w:r w:rsidRPr="00CF4092">
        <w:rPr>
          <w:rFonts w:ascii="Outfit" w:eastAsia="Times New Roman" w:hAnsi="Outfit" w:cs="Times New Roman"/>
          <w:b/>
          <w:bCs/>
          <w:kern w:val="0"/>
          <w:sz w:val="18"/>
          <w:szCs w:val="18"/>
          <w:lang w:eastAsia="pl-PL"/>
          <w14:ligatures w14:val="none"/>
        </w:rPr>
        <w:t>P/202</w:t>
      </w:r>
      <w:r w:rsidR="00B20F50" w:rsidRPr="00CF4092">
        <w:rPr>
          <w:rFonts w:ascii="Outfit" w:eastAsia="Times New Roman" w:hAnsi="Outfit" w:cs="Times New Roman"/>
          <w:b/>
          <w:bCs/>
          <w:kern w:val="0"/>
          <w:sz w:val="18"/>
          <w:szCs w:val="18"/>
          <w:lang w:eastAsia="pl-PL"/>
          <w14:ligatures w14:val="none"/>
        </w:rPr>
        <w:t>6</w:t>
      </w:r>
      <w:r w:rsidR="00D5646F">
        <w:rPr>
          <w:rFonts w:ascii="Outfit" w:eastAsia="Times New Roman" w:hAnsi="Outfit" w:cs="Times New Roman"/>
          <w:b/>
          <w:bCs/>
          <w:kern w:val="0"/>
          <w:sz w:val="18"/>
          <w:szCs w:val="18"/>
          <w:lang w:eastAsia="pl-PL"/>
          <w14:ligatures w14:val="none"/>
        </w:rPr>
        <w:t xml:space="preserve"> </w:t>
      </w:r>
      <w:r w:rsidRPr="00CF4092">
        <w:rPr>
          <w:rFonts w:ascii="Outfit" w:eastAsia="Times New Roman" w:hAnsi="Outfit" w:cs="Times New Roman"/>
          <w:kern w:val="0"/>
          <w:sz w:val="18"/>
          <w:szCs w:val="18"/>
          <w:lang w:eastAsia="pl-PL"/>
          <w14:ligatures w14:val="none"/>
        </w:rPr>
        <w:t xml:space="preserve"> </w:t>
      </w:r>
      <w:r w:rsidR="00D5646F" w:rsidRPr="00D5646F">
        <w:rPr>
          <w:rFonts w:ascii="Outfit" w:eastAsia="Times New Roman" w:hAnsi="Outfit" w:cs="Times New Roman"/>
          <w:b/>
          <w:bCs/>
          <w:kern w:val="0"/>
          <w:sz w:val="18"/>
          <w:szCs w:val="18"/>
          <w:lang w:eastAsia="pl-PL"/>
          <w14:ligatures w14:val="none"/>
        </w:rPr>
        <w:t xml:space="preserve">Sukcesywna dostawa </w:t>
      </w:r>
      <w:r w:rsidR="009616D1">
        <w:rPr>
          <w:rFonts w:ascii="Outfit" w:eastAsia="Times New Roman" w:hAnsi="Outfit" w:cs="Times New Roman"/>
          <w:b/>
          <w:bCs/>
          <w:kern w:val="0"/>
          <w:sz w:val="18"/>
          <w:szCs w:val="18"/>
          <w:lang w:eastAsia="pl-PL"/>
          <w14:ligatures w14:val="none"/>
        </w:rPr>
        <w:t>zestawów do drenażu kaniulacji i elektrod dla USDK w Krakowie</w:t>
      </w:r>
      <w:r w:rsidR="00E04F6A">
        <w:rPr>
          <w:rFonts w:ascii="Outfit" w:eastAsia="Times New Roman" w:hAnsi="Outfit" w:cs="Times New Roman"/>
          <w:b/>
          <w:bCs/>
          <w:kern w:val="0"/>
          <w:sz w:val="18"/>
          <w:szCs w:val="18"/>
          <w:lang w:eastAsia="pl-PL"/>
          <w14:ligatures w14:val="none"/>
        </w:rPr>
        <w:t xml:space="preserve">, </w:t>
      </w:r>
    </w:p>
    <w:p w14:paraId="187C76BD" w14:textId="3141504B" w:rsidR="00E95A24" w:rsidRPr="00CF4092" w:rsidRDefault="00E04F6A" w:rsidP="00E95A24">
      <w:pPr>
        <w:suppressAutoHyphens/>
        <w:spacing w:after="0" w:line="276" w:lineRule="auto"/>
        <w:jc w:val="both"/>
        <w:rPr>
          <w:rFonts w:ascii="Outfit" w:eastAsia="Times New Roman" w:hAnsi="Outfit" w:cs="Times New Roman"/>
          <w:b/>
          <w:bCs/>
          <w:kern w:val="0"/>
          <w:sz w:val="18"/>
          <w:szCs w:val="18"/>
          <w:lang w:eastAsia="pl-PL"/>
          <w14:ligatures w14:val="none"/>
        </w:rPr>
      </w:pPr>
      <w:r>
        <w:rPr>
          <w:rFonts w:ascii="Outfit" w:eastAsia="Times New Roman" w:hAnsi="Outfit" w:cs="Times New Roman"/>
          <w:b/>
          <w:bCs/>
          <w:kern w:val="0"/>
          <w:sz w:val="18"/>
          <w:szCs w:val="18"/>
          <w:lang w:eastAsia="pl-PL"/>
          <w14:ligatures w14:val="none"/>
        </w:rPr>
        <w:t>Zadanie I</w:t>
      </w:r>
      <w:r w:rsidR="009F2F45">
        <w:rPr>
          <w:rFonts w:ascii="Outfit" w:eastAsia="Times New Roman" w:hAnsi="Outfit" w:cs="Times New Roman"/>
          <w:b/>
          <w:bCs/>
          <w:kern w:val="0"/>
          <w:sz w:val="18"/>
          <w:szCs w:val="18"/>
          <w:lang w:eastAsia="pl-PL"/>
          <w14:ligatures w14:val="none"/>
        </w:rPr>
        <w:t>I</w:t>
      </w:r>
      <w:r>
        <w:rPr>
          <w:rFonts w:ascii="Outfit" w:eastAsia="Times New Roman" w:hAnsi="Outfit" w:cs="Times New Roman"/>
          <w:b/>
          <w:bCs/>
          <w:kern w:val="0"/>
          <w:sz w:val="18"/>
          <w:szCs w:val="18"/>
          <w:lang w:eastAsia="pl-PL"/>
          <w14:ligatures w14:val="none"/>
        </w:rPr>
        <w:t xml:space="preserve"> </w:t>
      </w:r>
      <w:r w:rsidR="009F2F45">
        <w:rPr>
          <w:rFonts w:ascii="Outfit" w:eastAsia="Times New Roman" w:hAnsi="Outfit" w:cs="Times New Roman"/>
          <w:b/>
          <w:bCs/>
          <w:kern w:val="0"/>
          <w:sz w:val="18"/>
          <w:szCs w:val="18"/>
          <w:lang w:eastAsia="pl-PL"/>
          <w14:ligatures w14:val="none"/>
        </w:rPr>
        <w:t>Urządzenia do elektrokardiografii, elektrody</w:t>
      </w:r>
    </w:p>
    <w:p w14:paraId="79E3F42B" w14:textId="77777777" w:rsidR="00E95A24" w:rsidRPr="00CF4092" w:rsidRDefault="00E95A24" w:rsidP="00E95A24">
      <w:pPr>
        <w:spacing w:after="120" w:line="256" w:lineRule="auto"/>
        <w:rPr>
          <w:rFonts w:ascii="Outfit" w:eastAsia="Calibri" w:hAnsi="Outfit" w:cs="Times New Roman"/>
          <w:kern w:val="0"/>
          <w:sz w:val="18"/>
          <w:szCs w:val="18"/>
          <w14:ligatures w14:val="none"/>
        </w:rPr>
      </w:pPr>
      <w:r w:rsidRPr="00CF4092">
        <w:rPr>
          <w:rFonts w:ascii="Outfit" w:eastAsia="Calibri" w:hAnsi="Outfit" w:cs="Arial"/>
          <w:kern w:val="0"/>
          <w:sz w:val="18"/>
          <w:szCs w:val="18"/>
          <w14:ligatures w14:val="none"/>
        </w:rPr>
        <w:t>Nazwa i adres Wykonawcy:.........................................................................................................</w:t>
      </w:r>
    </w:p>
    <w:tbl>
      <w:tblPr>
        <w:tblW w:w="1474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2977"/>
        <w:gridCol w:w="992"/>
        <w:gridCol w:w="1559"/>
        <w:gridCol w:w="1560"/>
        <w:gridCol w:w="1417"/>
        <w:gridCol w:w="992"/>
        <w:gridCol w:w="1418"/>
        <w:gridCol w:w="1417"/>
        <w:gridCol w:w="1706"/>
      </w:tblGrid>
      <w:tr w:rsidR="008A1576" w:rsidRPr="00CF4092" w14:paraId="437365AE" w14:textId="77777777" w:rsidTr="00DC5561">
        <w:trPr>
          <w:trHeight w:val="93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6F397" w14:textId="77777777" w:rsidR="008A1576" w:rsidRPr="00CF4092" w:rsidRDefault="008A1576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 w:rsidRPr="00CF4092"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Lp.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BB3AF" w14:textId="77777777" w:rsidR="008A1576" w:rsidRPr="00CF4092" w:rsidRDefault="008A1576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 w:rsidRPr="00CF4092"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Nazwa</w:t>
            </w:r>
          </w:p>
          <w:p w14:paraId="14591386" w14:textId="499C4A7C" w:rsidR="008A1576" w:rsidRPr="00CF4092" w:rsidRDefault="00DC5561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towaru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EB214" w14:textId="77777777" w:rsidR="008A1576" w:rsidRPr="00CF4092" w:rsidRDefault="008A1576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 w:rsidRPr="00CF4092"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Jednostka miary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27E29" w14:textId="3940581C" w:rsidR="008A1576" w:rsidRPr="00CF4092" w:rsidRDefault="008A1576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 w:rsidRPr="00CF4092"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 xml:space="preserve">Zamawiana Ilość na </w:t>
            </w:r>
            <w:r w:rsidR="00DC5561"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24</w:t>
            </w:r>
            <w:r w:rsidRPr="00CF4092"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miesi</w:t>
            </w:r>
            <w:r w:rsidR="00DC5561"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ą</w:t>
            </w:r>
            <w:r w:rsidRPr="00CF4092"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c</w:t>
            </w:r>
            <w:r w:rsidR="00DC5561"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EBD04" w14:textId="1B727353" w:rsidR="008A1576" w:rsidRPr="00CF4092" w:rsidRDefault="008A1576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 w:rsidRPr="00CF4092"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Cena jednostkowa netto</w:t>
            </w:r>
            <w:r w:rsidR="00A37DC6"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 xml:space="preserve"> j.m</w:t>
            </w:r>
          </w:p>
          <w:p w14:paraId="27261F4B" w14:textId="77777777" w:rsidR="008A1576" w:rsidRPr="00CF4092" w:rsidRDefault="008A1576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 w:rsidRPr="00CF4092"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PLN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B35BE" w14:textId="33F15C66" w:rsidR="008A1576" w:rsidRPr="00CF4092" w:rsidRDefault="008A1576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 w:rsidRPr="00CF4092"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 xml:space="preserve">Wartość łączna netto </w:t>
            </w:r>
          </w:p>
          <w:p w14:paraId="0399AE64" w14:textId="77777777" w:rsidR="008A1576" w:rsidRPr="00CF4092" w:rsidRDefault="008A1576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 w:rsidRPr="00CF4092"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PLN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C3E940" w14:textId="77777777" w:rsidR="008A1576" w:rsidRPr="00CF4092" w:rsidRDefault="008A1576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 w:rsidRPr="00CF4092"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VAT %</w:t>
            </w:r>
          </w:p>
          <w:p w14:paraId="2BD81B8F" w14:textId="77777777" w:rsidR="008A1576" w:rsidRPr="00CF4092" w:rsidRDefault="008A1576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61897" w14:textId="77777777" w:rsidR="008A1576" w:rsidRPr="00CF4092" w:rsidRDefault="008A1576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 w:rsidRPr="00CF4092"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Wartość VAT</w:t>
            </w:r>
          </w:p>
          <w:p w14:paraId="2B0A11F4" w14:textId="77777777" w:rsidR="008A1576" w:rsidRPr="00CF4092" w:rsidRDefault="008A1576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 w:rsidRPr="00CF4092"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PLN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F80DA" w14:textId="77777777" w:rsidR="008A1576" w:rsidRPr="00CF4092" w:rsidRDefault="008A1576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 w:rsidRPr="00CF4092"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Wartość brutto</w:t>
            </w:r>
          </w:p>
          <w:p w14:paraId="36DF026A" w14:textId="40D793CF" w:rsidR="008A1576" w:rsidRPr="00CF4092" w:rsidRDefault="008A1576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 w:rsidRPr="00CF4092"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PLN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C6078" w14:textId="77777777" w:rsidR="008A1576" w:rsidRPr="00CF4092" w:rsidRDefault="008A1576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 w:rsidRPr="00CF4092"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Nazwa Handlowa</w:t>
            </w:r>
          </w:p>
          <w:p w14:paraId="6CBDABC4" w14:textId="77777777" w:rsidR="008A1576" w:rsidRPr="00CF4092" w:rsidRDefault="008A1576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 w:rsidRPr="00CF4092"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Producent</w:t>
            </w:r>
          </w:p>
        </w:tc>
      </w:tr>
      <w:tr w:rsidR="00CC7E3B" w:rsidRPr="00CF4092" w14:paraId="5B32DD51" w14:textId="77777777" w:rsidTr="00DC5561">
        <w:trPr>
          <w:trHeight w:val="49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75E1" w14:textId="3612865C" w:rsidR="00CC7E3B" w:rsidRPr="00CF4092" w:rsidRDefault="00CC7E3B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Kol.1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2E89F" w14:textId="087EAFA6" w:rsidR="00CC7E3B" w:rsidRPr="00CF4092" w:rsidRDefault="00CC7E3B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Kol. 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2D1DD" w14:textId="3B93715E" w:rsidR="00CC7E3B" w:rsidRPr="00CF4092" w:rsidRDefault="00CC7E3B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Kol.3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9C44F" w14:textId="3031AC7A" w:rsidR="00CC7E3B" w:rsidRPr="00CF4092" w:rsidRDefault="00CC7E3B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Kol.4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CD270" w14:textId="6422DFE0" w:rsidR="00CC7E3B" w:rsidRPr="00CF4092" w:rsidRDefault="00CC7E3B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Kol.5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1F512" w14:textId="3570FFA0" w:rsidR="00CC7E3B" w:rsidRPr="00CF4092" w:rsidRDefault="00CC7E3B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Kol.6=kol.4x kol.5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3379F9" w14:textId="3905FABD" w:rsidR="00CC7E3B" w:rsidRPr="00CF4092" w:rsidRDefault="00CC7E3B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Kol.7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B1569" w14:textId="026C4279" w:rsidR="00CC7E3B" w:rsidRPr="00CF4092" w:rsidRDefault="00CC7E3B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Kol. 8=kol.6x kol.7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BA7988" w14:textId="77777777" w:rsidR="00CC7E3B" w:rsidRDefault="00CC7E3B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Kol.9=kol.6+</w:t>
            </w:r>
          </w:p>
          <w:p w14:paraId="57D1095A" w14:textId="52B7C983" w:rsidR="00CC7E3B" w:rsidRPr="00CF4092" w:rsidRDefault="00CC7E3B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kol.8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A1FB" w14:textId="50559384" w:rsidR="00CC7E3B" w:rsidRPr="00CF4092" w:rsidRDefault="00CC7E3B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Kol.10</w:t>
            </w:r>
          </w:p>
        </w:tc>
      </w:tr>
      <w:tr w:rsidR="00DC5561" w:rsidRPr="00CF4092" w14:paraId="5F8D56B0" w14:textId="77777777" w:rsidTr="00DC5561">
        <w:trPr>
          <w:trHeight w:val="315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9835" w14:textId="08F72D0B" w:rsidR="00DC5561" w:rsidRPr="00CF4092" w:rsidRDefault="00DC5561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 w:rsidRPr="00CF4092"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ABF47B" w14:textId="3A31F09F" w:rsidR="00DC5561" w:rsidRPr="00CF4092" w:rsidRDefault="009D630B" w:rsidP="009D630B">
            <w:pPr>
              <w:rPr>
                <w:rFonts w:ascii="Outfit" w:eastAsia="Calibri" w:hAnsi="Outfit" w:cs="Times New Roman"/>
                <w:bCs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bCs/>
                <w:kern w:val="0"/>
                <w:sz w:val="18"/>
                <w:szCs w:val="18"/>
                <w14:ligatures w14:val="none"/>
              </w:rPr>
              <w:t>Elektroda jednorazowego użytku prostokątna z zaokrąglonymi rogami, przewodzący i samoprzylepny hydrożel, przeznaczona do badań/ monitorowania: monitorowanie noworodków, wymagane parametry: hipoalergiczna i repozycjonowalna</w:t>
            </w:r>
            <w:r w:rsidRPr="006E004F">
              <w:rPr>
                <w:rFonts w:ascii="Outfit" w:eastAsia="Calibri" w:hAnsi="Outfit" w:cs="Times New Roman"/>
                <w:bCs/>
                <w:kern w:val="0"/>
                <w:sz w:val="18"/>
                <w:szCs w:val="18"/>
                <w14:ligatures w14:val="none"/>
              </w:rPr>
              <w:t>; przewó</w:t>
            </w:r>
            <w:r w:rsidR="006E004F">
              <w:rPr>
                <w:rFonts w:ascii="Outfit" w:eastAsia="Calibri" w:hAnsi="Outfit" w:cs="Times New Roman"/>
                <w:bCs/>
                <w:kern w:val="0"/>
                <w:sz w:val="18"/>
                <w:szCs w:val="18"/>
                <w14:ligatures w14:val="none"/>
              </w:rPr>
              <w:t>d</w:t>
            </w:r>
            <w:r>
              <w:rPr>
                <w:rFonts w:ascii="Outfit" w:eastAsia="Calibri" w:hAnsi="Outfit" w:cs="Times New Roman"/>
                <w:bCs/>
                <w:kern w:val="0"/>
                <w:sz w:val="18"/>
                <w:szCs w:val="18"/>
                <w14:ligatures w14:val="none"/>
              </w:rPr>
              <w:t xml:space="preserve"> 50 cm; termin przydatności do użycia wynoszący 24 miesiące, wymiar 23x23 mm, użyte materiały to: perforowana włóknina, sensor Ag/AgCI; przewód z mosiądzu pokryty izolacją TPE; Gniazdo 1,5 mm. Opakowanie 3 szt.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CEFA9D" w14:textId="153D7EE3" w:rsidR="00DC5561" w:rsidRPr="00945AC4" w:rsidRDefault="009230BB" w:rsidP="00DC5561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Op.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37B0B3" w14:textId="548F5A74" w:rsidR="000B5E04" w:rsidRDefault="009230BB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7500</w:t>
            </w:r>
          </w:p>
          <w:p w14:paraId="62710A09" w14:textId="5DF8072A" w:rsidR="00DC5561" w:rsidRPr="00CF4092" w:rsidRDefault="00DC5561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 w:rsidRPr="00CF4092"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Zamówienie podstawowe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9AF388" w14:textId="22230DE1" w:rsidR="00DC5561" w:rsidRPr="00CF4092" w:rsidRDefault="00DC5561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D7056" w14:textId="35D83560" w:rsidR="00DC5561" w:rsidRPr="00CF4092" w:rsidRDefault="00DC5561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B7B78" w14:textId="42846609" w:rsidR="00DC5561" w:rsidRPr="00CF4092" w:rsidRDefault="00DC5561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C7779" w14:textId="6C4B5004" w:rsidR="00DC5561" w:rsidRPr="00CF4092" w:rsidRDefault="00DC5561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01E5E" w14:textId="2049A71C" w:rsidR="00DC5561" w:rsidRPr="00CF4092" w:rsidRDefault="00DC5561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69EBF1" w14:textId="7E090963" w:rsidR="00DC5561" w:rsidRPr="00CF4092" w:rsidRDefault="00DC5561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</w:tr>
      <w:tr w:rsidR="00DC5561" w:rsidRPr="00CF4092" w14:paraId="11AE3432" w14:textId="77777777" w:rsidTr="00DC5561">
        <w:trPr>
          <w:trHeight w:val="315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64F0" w14:textId="77777777" w:rsidR="00DC5561" w:rsidRPr="00CF4092" w:rsidRDefault="00DC5561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1704" w14:textId="77777777" w:rsidR="00DC5561" w:rsidRPr="00CF4092" w:rsidRDefault="00DC5561" w:rsidP="007F0690">
            <w:pPr>
              <w:spacing w:after="0" w:line="240" w:lineRule="auto"/>
              <w:jc w:val="center"/>
              <w:rPr>
                <w:rFonts w:ascii="Outfit" w:hAnsi="Outfit" w:cs="TimesNewRomanPSMT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22C767" w14:textId="77777777" w:rsidR="00DC5561" w:rsidRPr="00945AC4" w:rsidRDefault="00DC5561" w:rsidP="00945AC4">
            <w:pPr>
              <w:spacing w:after="0" w:line="240" w:lineRule="auto"/>
              <w:rPr>
                <w:rFonts w:ascii="Outfit" w:hAnsi="Outfit" w:cs="TimesNewRomanPSMT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6C6F67" w14:textId="31A6C737" w:rsidR="000B5E04" w:rsidRDefault="009230BB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7500</w:t>
            </w:r>
          </w:p>
          <w:p w14:paraId="654870D0" w14:textId="114BDD10" w:rsidR="00DC5561" w:rsidRPr="00CF4092" w:rsidRDefault="00DC5561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Opcja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D6D2" w14:textId="77777777" w:rsidR="00DC5561" w:rsidRPr="00CF4092" w:rsidRDefault="00DC5561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A086A" w14:textId="77777777" w:rsidR="00DC5561" w:rsidRPr="00CF4092" w:rsidRDefault="00DC5561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D180FB" w14:textId="77777777" w:rsidR="00DC5561" w:rsidRPr="00CF4092" w:rsidRDefault="00DC5561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4DF90C" w14:textId="77777777" w:rsidR="00DC5561" w:rsidRPr="00CF4092" w:rsidRDefault="00DC5561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80F5C" w14:textId="77777777" w:rsidR="00DC5561" w:rsidRPr="00CF4092" w:rsidRDefault="00DC5561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19A2" w14:textId="77777777" w:rsidR="00DC5561" w:rsidRPr="00CF4092" w:rsidRDefault="00DC5561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</w:tr>
      <w:tr w:rsidR="002C6E97" w:rsidRPr="00CF4092" w14:paraId="409A5274" w14:textId="77777777" w:rsidTr="005B5D3C">
        <w:trPr>
          <w:trHeight w:val="315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6370F5" w14:textId="021E506C" w:rsidR="002C6E97" w:rsidRPr="00CF4092" w:rsidRDefault="002C6E97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2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15AB1" w14:textId="10160446" w:rsidR="002C6E97" w:rsidRPr="00CF4092" w:rsidRDefault="009D630B" w:rsidP="000B5E04">
            <w:pPr>
              <w:spacing w:after="0" w:line="240" w:lineRule="auto"/>
              <w:rPr>
                <w:rFonts w:ascii="Outfit" w:hAnsi="Outfit" w:cs="TimesNewRomanPSMT"/>
                <w:kern w:val="0"/>
                <w:sz w:val="18"/>
                <w:szCs w:val="18"/>
              </w:rPr>
            </w:pPr>
            <w:r>
              <w:rPr>
                <w:rFonts w:ascii="Outfit" w:hAnsi="Outfit" w:cs="TimesNewRomanPSMT"/>
                <w:kern w:val="0"/>
                <w:sz w:val="18"/>
                <w:szCs w:val="18"/>
              </w:rPr>
              <w:t>Elektroda niewidoczna w RTG, pediatryczna, HOLTER/ monitoring, na bazie gąbki PE, żel stały, sensor A</w:t>
            </w:r>
            <w:r w:rsidR="00A37DC6">
              <w:rPr>
                <w:rFonts w:ascii="Outfit" w:hAnsi="Outfit" w:cs="TimesNewRomanPSMT"/>
                <w:kern w:val="0"/>
                <w:sz w:val="18"/>
                <w:szCs w:val="18"/>
              </w:rPr>
              <w:t>g</w:t>
            </w:r>
            <w:r>
              <w:rPr>
                <w:rFonts w:ascii="Outfit" w:hAnsi="Outfit" w:cs="TimesNewRomanPSMT"/>
                <w:kern w:val="0"/>
                <w:sz w:val="18"/>
                <w:szCs w:val="18"/>
              </w:rPr>
              <w:t>/AgCI, okrągłą o wymiarach 32 mmx 36 mm, na opakowaniu podanie rozmiaru wyrobu, jego przeznaczenia oraz grafika wyrobu</w:t>
            </w:r>
            <w:r w:rsidR="00C83890">
              <w:rPr>
                <w:rFonts w:ascii="Outfit" w:hAnsi="Outfit" w:cs="TimesNewRomanPSMT"/>
                <w:kern w:val="0"/>
                <w:sz w:val="18"/>
                <w:szCs w:val="18"/>
              </w:rPr>
              <w:t xml:space="preserve"> </w:t>
            </w:r>
            <w:r w:rsidR="00C83890">
              <w:rPr>
                <w:rFonts w:ascii="Outfit" w:hAnsi="Outfit" w:cs="TimesNewRomanPSMT" w:hint="eastAsia"/>
                <w:kern w:val="0"/>
                <w:sz w:val="18"/>
                <w:szCs w:val="18"/>
              </w:rPr>
              <w:t>znajdującego</w:t>
            </w:r>
            <w:r w:rsidR="00C83890">
              <w:rPr>
                <w:rFonts w:ascii="Outfit" w:hAnsi="Outfit" w:cs="TimesNewRomanPSMT"/>
                <w:kern w:val="0"/>
                <w:sz w:val="18"/>
                <w:szCs w:val="18"/>
              </w:rPr>
              <w:t xml:space="preserve">  się wewnątrz torebki (elektroda radioprzezierna do CT i MRI, specjalny hydrożel do długotrwałego użytku) Opakowanie 50 szt.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312386" w14:textId="340C0C19" w:rsidR="002C6E97" w:rsidRPr="00945AC4" w:rsidRDefault="009230BB" w:rsidP="000B5E04">
            <w:pPr>
              <w:spacing w:after="0" w:line="240" w:lineRule="auto"/>
              <w:jc w:val="center"/>
              <w:rPr>
                <w:rFonts w:ascii="Outfit" w:hAnsi="Outfit" w:cs="TimesNewRomanPSMT"/>
                <w:kern w:val="0"/>
                <w:sz w:val="18"/>
                <w:szCs w:val="18"/>
              </w:rPr>
            </w:pPr>
            <w:r>
              <w:rPr>
                <w:rFonts w:ascii="Outfit" w:hAnsi="Outfit" w:cs="TimesNewRomanPSMT"/>
                <w:kern w:val="0"/>
                <w:sz w:val="18"/>
                <w:szCs w:val="18"/>
              </w:rPr>
              <w:t>Op.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6D4DD6" w14:textId="7890089D" w:rsidR="000B5E04" w:rsidRDefault="009230BB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60</w:t>
            </w:r>
          </w:p>
          <w:p w14:paraId="442CA2D2" w14:textId="02FE50C5" w:rsidR="002C6E97" w:rsidRDefault="002C6E97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lastRenderedPageBreak/>
              <w:t>Zamówienie podstawowe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F35A4" w14:textId="77777777" w:rsidR="002C6E97" w:rsidRPr="00CF4092" w:rsidRDefault="002C6E97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9CF3C" w14:textId="77777777" w:rsidR="002C6E97" w:rsidRPr="00CF4092" w:rsidRDefault="002C6E97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017F9" w14:textId="77777777" w:rsidR="002C6E97" w:rsidRPr="00CF4092" w:rsidRDefault="002C6E97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489DE" w14:textId="77777777" w:rsidR="002C6E97" w:rsidRPr="00CF4092" w:rsidRDefault="002C6E97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89DE64" w14:textId="77777777" w:rsidR="002C6E97" w:rsidRPr="00CF4092" w:rsidRDefault="002C6E97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58CE0" w14:textId="77777777" w:rsidR="002C6E97" w:rsidRPr="00CF4092" w:rsidRDefault="002C6E97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</w:tr>
      <w:tr w:rsidR="002C6E97" w:rsidRPr="00CF4092" w14:paraId="4DDB1B84" w14:textId="77777777" w:rsidTr="006300DF">
        <w:trPr>
          <w:trHeight w:val="315"/>
          <w:jc w:val="center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48010" w14:textId="77777777" w:rsidR="002C6E97" w:rsidRPr="00CF4092" w:rsidRDefault="002C6E97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B17D" w14:textId="77777777" w:rsidR="002C6E97" w:rsidRPr="00CF4092" w:rsidRDefault="002C6E97" w:rsidP="007F0690">
            <w:pPr>
              <w:spacing w:after="0" w:line="240" w:lineRule="auto"/>
              <w:jc w:val="center"/>
              <w:rPr>
                <w:rFonts w:ascii="Outfit" w:hAnsi="Outfit" w:cs="TimesNewRomanPSMT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F2F3C8" w14:textId="77777777" w:rsidR="002C6E97" w:rsidRPr="00945AC4" w:rsidRDefault="002C6E97" w:rsidP="00945AC4">
            <w:pPr>
              <w:spacing w:after="0" w:line="240" w:lineRule="auto"/>
              <w:rPr>
                <w:rFonts w:ascii="Outfit" w:hAnsi="Outfit" w:cs="TimesNewRomanPSMT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07E0BB" w14:textId="51803618" w:rsidR="000B5E04" w:rsidRDefault="009230BB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60</w:t>
            </w:r>
          </w:p>
          <w:p w14:paraId="427F24A9" w14:textId="36BD9B9F" w:rsidR="002C6E97" w:rsidRDefault="002C6E97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Opcja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3B8B" w14:textId="77777777" w:rsidR="002C6E97" w:rsidRPr="00CF4092" w:rsidRDefault="002C6E97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EF64D" w14:textId="77777777" w:rsidR="002C6E97" w:rsidRPr="00CF4092" w:rsidRDefault="002C6E97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ABA14B" w14:textId="77777777" w:rsidR="002C6E97" w:rsidRPr="00CF4092" w:rsidRDefault="002C6E97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7925D" w14:textId="77777777" w:rsidR="002C6E97" w:rsidRPr="00CF4092" w:rsidRDefault="002C6E97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6C4A3" w14:textId="77777777" w:rsidR="002C6E97" w:rsidRPr="00CF4092" w:rsidRDefault="002C6E97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28CAA" w14:textId="77777777" w:rsidR="002C6E97" w:rsidRPr="00CF4092" w:rsidRDefault="002C6E97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</w:tr>
      <w:tr w:rsidR="002C6E97" w:rsidRPr="00CF4092" w14:paraId="64F396DC" w14:textId="77777777" w:rsidTr="00C8773B">
        <w:trPr>
          <w:trHeight w:val="298"/>
          <w:jc w:val="center"/>
        </w:trPr>
        <w:tc>
          <w:tcPr>
            <w:tcW w:w="7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B198" w14:textId="77777777" w:rsidR="002C6E97" w:rsidRPr="00CF4092" w:rsidRDefault="002C6E97" w:rsidP="002C6E97">
            <w:pPr>
              <w:spacing w:after="0" w:line="240" w:lineRule="auto"/>
              <w:jc w:val="right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 w:rsidRPr="00CF4092"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RAZEM ZAMÓWIENIE PODSTAWOWE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AF627" w14:textId="77777777" w:rsidR="002C6E97" w:rsidRPr="00CF4092" w:rsidRDefault="002C6E97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noWrap/>
            <w:vAlign w:val="center"/>
          </w:tcPr>
          <w:p w14:paraId="0CE1F928" w14:textId="77777777" w:rsidR="002C6E97" w:rsidRPr="00CF4092" w:rsidRDefault="002C6E97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2035D8" w14:textId="77777777" w:rsidR="002C6E97" w:rsidRPr="00CF4092" w:rsidRDefault="002C6E97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E6FCA" w14:textId="77777777" w:rsidR="002C6E97" w:rsidRPr="00CF4092" w:rsidRDefault="002C6E97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0ED38DCC" w14:textId="77777777" w:rsidR="002C6E97" w:rsidRPr="00CF4092" w:rsidRDefault="002C6E97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</w:tr>
      <w:tr w:rsidR="002C6E97" w:rsidRPr="00CF4092" w14:paraId="2841DAA5" w14:textId="77777777" w:rsidTr="00C8773B">
        <w:trPr>
          <w:trHeight w:val="366"/>
          <w:jc w:val="center"/>
        </w:trPr>
        <w:tc>
          <w:tcPr>
            <w:tcW w:w="7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174B" w14:textId="0F4671FA" w:rsidR="002C6E97" w:rsidRPr="00CF4092" w:rsidRDefault="002C6E97" w:rsidP="002C6E97">
            <w:pPr>
              <w:spacing w:after="0" w:line="240" w:lineRule="auto"/>
              <w:jc w:val="right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 w:rsidRPr="00CF4092"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RAZEM OPCJA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844D4" w14:textId="77777777" w:rsidR="002C6E97" w:rsidRPr="00CF4092" w:rsidRDefault="002C6E97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noWrap/>
            <w:vAlign w:val="center"/>
          </w:tcPr>
          <w:p w14:paraId="18A56CC7" w14:textId="77777777" w:rsidR="002C6E97" w:rsidRPr="00CF4092" w:rsidRDefault="002C6E97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AC704" w14:textId="77777777" w:rsidR="002C6E97" w:rsidRPr="00CF4092" w:rsidRDefault="002C6E97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C1AB2F" w14:textId="77777777" w:rsidR="002C6E97" w:rsidRPr="00CF4092" w:rsidRDefault="002C6E97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18D115E6" w14:textId="77777777" w:rsidR="002C6E97" w:rsidRPr="00CF4092" w:rsidRDefault="002C6E97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</w:tr>
      <w:tr w:rsidR="002C6E97" w:rsidRPr="00CF4092" w14:paraId="7EE2DB07" w14:textId="77777777" w:rsidTr="00C8773B">
        <w:trPr>
          <w:trHeight w:val="366"/>
          <w:jc w:val="center"/>
        </w:trPr>
        <w:tc>
          <w:tcPr>
            <w:tcW w:w="7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1B55" w14:textId="0E0C93AB" w:rsidR="002C6E97" w:rsidRPr="00CF4092" w:rsidRDefault="002C6E97" w:rsidP="002C6E97">
            <w:pPr>
              <w:spacing w:after="0" w:line="240" w:lineRule="auto"/>
              <w:jc w:val="right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 xml:space="preserve">RAZEM ZAMÓWIENIE PODSTAWOWE + OPCJA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9578F" w14:textId="77777777" w:rsidR="002C6E97" w:rsidRPr="00CF4092" w:rsidRDefault="002C6E97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noWrap/>
            <w:vAlign w:val="center"/>
          </w:tcPr>
          <w:p w14:paraId="5700CDF5" w14:textId="77777777" w:rsidR="002C6E97" w:rsidRPr="00CF4092" w:rsidRDefault="002C6E97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A1502" w14:textId="77777777" w:rsidR="002C6E97" w:rsidRPr="00CF4092" w:rsidRDefault="002C6E97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34C1DF" w14:textId="77777777" w:rsidR="002C6E97" w:rsidRPr="00CF4092" w:rsidRDefault="002C6E97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09FE612E" w14:textId="77777777" w:rsidR="002C6E97" w:rsidRPr="00CF4092" w:rsidRDefault="002C6E97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</w:tr>
    </w:tbl>
    <w:p w14:paraId="79F76AC0" w14:textId="276798CD" w:rsidR="00517EC5" w:rsidRPr="00CF4092" w:rsidRDefault="00517EC5" w:rsidP="00517EC5">
      <w:pPr>
        <w:autoSpaceDE w:val="0"/>
        <w:autoSpaceDN w:val="0"/>
        <w:adjustRightInd w:val="0"/>
        <w:spacing w:after="0" w:line="240" w:lineRule="auto"/>
        <w:rPr>
          <w:rFonts w:ascii="Outfit" w:hAnsi="Outfit" w:cs="TimesNewRomanPS-BoldMT"/>
          <w:kern w:val="0"/>
          <w:sz w:val="18"/>
          <w:szCs w:val="18"/>
        </w:rPr>
      </w:pPr>
    </w:p>
    <w:p w14:paraId="2577D4E0" w14:textId="22BDF429" w:rsidR="005F482C" w:rsidRDefault="009230BB" w:rsidP="00517EC5">
      <w:pPr>
        <w:spacing w:after="0" w:line="240" w:lineRule="auto"/>
        <w:rPr>
          <w:rFonts w:ascii="Outfit" w:eastAsia="Calibri" w:hAnsi="Outfit" w:cs="Times New Roman"/>
          <w:kern w:val="0"/>
          <w:sz w:val="18"/>
          <w:szCs w:val="18"/>
          <w14:ligatures w14:val="none"/>
        </w:rPr>
      </w:pPr>
      <w:r>
        <w:rPr>
          <w:rFonts w:ascii="Outfit" w:eastAsia="Calibri" w:hAnsi="Outfit" w:cs="Times New Roman"/>
          <w:kern w:val="0"/>
          <w:sz w:val="18"/>
          <w:szCs w:val="18"/>
          <w14:ligatures w14:val="none"/>
        </w:rPr>
        <w:t>W ofercie należy podać cenę za opakowanie.</w:t>
      </w:r>
    </w:p>
    <w:p w14:paraId="6D67A2E9" w14:textId="20A51FEB" w:rsidR="005F482C" w:rsidRPr="005F482C" w:rsidRDefault="005F482C" w:rsidP="00517EC5">
      <w:pPr>
        <w:spacing w:after="0" w:line="240" w:lineRule="auto"/>
        <w:rPr>
          <w:rFonts w:ascii="Outfit" w:eastAsia="Calibri" w:hAnsi="Outfit" w:cs="Times New Roman"/>
          <w:b/>
          <w:bCs/>
          <w:kern w:val="0"/>
          <w:sz w:val="18"/>
          <w:szCs w:val="18"/>
          <w14:ligatures w14:val="none"/>
        </w:rPr>
      </w:pPr>
      <w:r w:rsidRPr="005F482C">
        <w:rPr>
          <w:rFonts w:ascii="Outfit" w:eastAsia="Calibri" w:hAnsi="Outfit" w:cs="Times New Roman"/>
          <w:b/>
          <w:bCs/>
          <w:kern w:val="0"/>
          <w:sz w:val="18"/>
          <w:szCs w:val="18"/>
          <w14:ligatures w14:val="none"/>
        </w:rPr>
        <w:t>Zamawiaj</w:t>
      </w:r>
      <w:r w:rsidRPr="005F482C">
        <w:rPr>
          <w:rFonts w:ascii="Outfit" w:eastAsia="Calibri" w:hAnsi="Outfit" w:cs="Times New Roman" w:hint="eastAsia"/>
          <w:b/>
          <w:bCs/>
          <w:kern w:val="0"/>
          <w:sz w:val="18"/>
          <w:szCs w:val="18"/>
          <w14:ligatures w14:val="none"/>
        </w:rPr>
        <w:t>ą</w:t>
      </w:r>
      <w:r w:rsidRPr="005F482C">
        <w:rPr>
          <w:rFonts w:ascii="Outfit" w:eastAsia="Calibri" w:hAnsi="Outfit" w:cs="Times New Roman"/>
          <w:b/>
          <w:bCs/>
          <w:kern w:val="0"/>
          <w:sz w:val="18"/>
          <w:szCs w:val="18"/>
          <w14:ligatures w14:val="none"/>
        </w:rPr>
        <w:t>cy przewiduje możliwość skorzystania z prawa opcji zgodnie z art.441 Ustawy PZP (Dz</w:t>
      </w:r>
      <w:r>
        <w:rPr>
          <w:rFonts w:ascii="Outfit" w:eastAsia="Calibri" w:hAnsi="Outfit" w:cs="Times New Roman"/>
          <w:b/>
          <w:bCs/>
          <w:kern w:val="0"/>
          <w:sz w:val="18"/>
          <w:szCs w:val="18"/>
          <w14:ligatures w14:val="none"/>
        </w:rPr>
        <w:t>.</w:t>
      </w:r>
      <w:r w:rsidRPr="005F482C">
        <w:rPr>
          <w:rFonts w:ascii="Outfit" w:eastAsia="Calibri" w:hAnsi="Outfit" w:cs="Times New Roman"/>
          <w:b/>
          <w:bCs/>
          <w:kern w:val="0"/>
          <w:sz w:val="18"/>
          <w:szCs w:val="18"/>
          <w14:ligatures w14:val="none"/>
        </w:rPr>
        <w:t>U</w:t>
      </w:r>
      <w:r>
        <w:rPr>
          <w:rFonts w:ascii="Outfit" w:eastAsia="Calibri" w:hAnsi="Outfit" w:cs="Times New Roman"/>
          <w:b/>
          <w:bCs/>
          <w:kern w:val="0"/>
          <w:sz w:val="18"/>
          <w:szCs w:val="18"/>
          <w14:ligatures w14:val="none"/>
        </w:rPr>
        <w:t xml:space="preserve">. </w:t>
      </w:r>
      <w:r w:rsidRPr="005F482C">
        <w:rPr>
          <w:rFonts w:ascii="Outfit" w:eastAsia="Calibri" w:hAnsi="Outfit" w:cs="Times New Roman"/>
          <w:b/>
          <w:bCs/>
          <w:kern w:val="0"/>
          <w:sz w:val="18"/>
          <w:szCs w:val="18"/>
          <w14:ligatures w14:val="none"/>
        </w:rPr>
        <w:t>2024 poz.1320)</w:t>
      </w:r>
    </w:p>
    <w:p w14:paraId="23C74961" w14:textId="0E236283" w:rsidR="00517EC5" w:rsidRPr="00CF4092" w:rsidRDefault="00517EC5" w:rsidP="00517EC5">
      <w:pPr>
        <w:spacing w:after="0" w:line="240" w:lineRule="auto"/>
        <w:rPr>
          <w:rFonts w:ascii="Outfit" w:eastAsia="Calibri" w:hAnsi="Outfit" w:cs="Times New Roman"/>
          <w:kern w:val="0"/>
          <w:sz w:val="18"/>
          <w:szCs w:val="18"/>
          <w14:ligatures w14:val="none"/>
        </w:rPr>
      </w:pPr>
      <w:r w:rsidRPr="00CF4092">
        <w:rPr>
          <w:rFonts w:ascii="Outfit" w:eastAsia="Calibri" w:hAnsi="Outfit" w:cs="Times New Roman"/>
          <w:kern w:val="0"/>
          <w:sz w:val="18"/>
          <w:szCs w:val="18"/>
          <w14:ligatures w14:val="none"/>
        </w:rPr>
        <w:t xml:space="preserve">Wartości zamówienia podstawowego oraz prawa opcji Wykonawca, </w:t>
      </w:r>
      <w:r w:rsidR="00D25DCD" w:rsidRPr="00CF4092">
        <w:rPr>
          <w:rFonts w:ascii="Outfit" w:eastAsia="Calibri" w:hAnsi="Outfit" w:cs="Times New Roman"/>
          <w:kern w:val="0"/>
          <w:sz w:val="18"/>
          <w:szCs w:val="18"/>
          <w14:ligatures w14:val="none"/>
        </w:rPr>
        <w:t>wpisuje do załącznika nr 2 do SWZ</w:t>
      </w:r>
      <w:r w:rsidR="00D25DCD">
        <w:rPr>
          <w:rFonts w:ascii="Outfit" w:eastAsia="Calibri" w:hAnsi="Outfit" w:cs="Times New Roman"/>
          <w:kern w:val="0"/>
          <w:sz w:val="18"/>
          <w:szCs w:val="18"/>
          <w14:ligatures w14:val="none"/>
        </w:rPr>
        <w:t>,</w:t>
      </w:r>
      <w:r w:rsidR="00D25DCD" w:rsidRPr="00CF4092">
        <w:rPr>
          <w:rFonts w:ascii="Outfit" w:eastAsia="Calibri" w:hAnsi="Outfit" w:cs="Times New Roman"/>
          <w:kern w:val="0"/>
          <w:sz w:val="18"/>
          <w:szCs w:val="18"/>
          <w14:ligatures w14:val="none"/>
        </w:rPr>
        <w:t xml:space="preserve"> </w:t>
      </w:r>
      <w:r w:rsidRPr="00CF4092">
        <w:rPr>
          <w:rFonts w:ascii="Outfit" w:eastAsia="Calibri" w:hAnsi="Outfit" w:cs="Times New Roman"/>
          <w:kern w:val="0"/>
          <w:sz w:val="18"/>
          <w:szCs w:val="18"/>
          <w14:ligatures w14:val="none"/>
        </w:rPr>
        <w:t>na podstawie danych z załącznika nr 3</w:t>
      </w:r>
      <w:r w:rsidR="009616D1">
        <w:rPr>
          <w:rFonts w:ascii="Outfit" w:eastAsia="Calibri" w:hAnsi="Outfit" w:cs="Times New Roman"/>
          <w:kern w:val="0"/>
          <w:sz w:val="18"/>
          <w:szCs w:val="18"/>
          <w14:ligatures w14:val="none"/>
        </w:rPr>
        <w:t>/</w:t>
      </w:r>
      <w:r w:rsidR="00C83890">
        <w:rPr>
          <w:rFonts w:ascii="Outfit" w:eastAsia="Calibri" w:hAnsi="Outfit" w:cs="Times New Roman"/>
          <w:kern w:val="0"/>
          <w:sz w:val="18"/>
          <w:szCs w:val="18"/>
          <w14:ligatures w14:val="none"/>
        </w:rPr>
        <w:t>2</w:t>
      </w:r>
      <w:r w:rsidRPr="00CF4092">
        <w:rPr>
          <w:rFonts w:ascii="Outfit" w:eastAsia="Calibri" w:hAnsi="Outfit" w:cs="Times New Roman"/>
          <w:kern w:val="0"/>
          <w:sz w:val="18"/>
          <w:szCs w:val="18"/>
          <w14:ligatures w14:val="none"/>
        </w:rPr>
        <w:t xml:space="preserve"> do SWZ</w:t>
      </w:r>
      <w:r w:rsidR="00D25DCD">
        <w:rPr>
          <w:rFonts w:ascii="Outfit" w:eastAsia="Calibri" w:hAnsi="Outfit" w:cs="Times New Roman"/>
          <w:kern w:val="0"/>
          <w:sz w:val="18"/>
          <w:szCs w:val="18"/>
          <w14:ligatures w14:val="none"/>
        </w:rPr>
        <w:t>.</w:t>
      </w:r>
    </w:p>
    <w:p w14:paraId="2E3DFD2F" w14:textId="77777777" w:rsidR="008B46C1" w:rsidRDefault="008B46C1" w:rsidP="00CF4092">
      <w:pPr>
        <w:spacing w:after="120" w:line="256" w:lineRule="auto"/>
        <w:rPr>
          <w:rFonts w:ascii="Outfit" w:eastAsia="Calibri" w:hAnsi="Outfit" w:cs="Times New Roman"/>
          <w:b/>
          <w:kern w:val="0"/>
          <w:sz w:val="18"/>
          <w:szCs w:val="18"/>
          <w14:ligatures w14:val="none"/>
        </w:rPr>
      </w:pPr>
    </w:p>
    <w:sectPr w:rsidR="008B46C1" w:rsidSect="002A047A">
      <w:headerReference w:type="even" r:id="rId6"/>
      <w:headerReference w:type="default" r:id="rId7"/>
      <w:headerReference w:type="first" r:id="rId8"/>
      <w:pgSz w:w="16838" w:h="11906" w:orient="landscape"/>
      <w:pgMar w:top="2410" w:right="1417" w:bottom="1417" w:left="1417" w:header="19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41240" w14:textId="77777777" w:rsidR="006E7FBC" w:rsidRDefault="006E7FBC" w:rsidP="0008083E">
      <w:pPr>
        <w:spacing w:after="0" w:line="240" w:lineRule="auto"/>
      </w:pPr>
      <w:r>
        <w:separator/>
      </w:r>
    </w:p>
  </w:endnote>
  <w:endnote w:type="continuationSeparator" w:id="0">
    <w:p w14:paraId="631D87B8" w14:textId="77777777" w:rsidR="006E7FBC" w:rsidRDefault="006E7FBC" w:rsidP="00080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utfit"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1" w:fontKey="{1F4B8C1B-FCAD-400A-A954-BBDD8B4B6C0F}"/>
    <w:embedBold r:id="rId2" w:fontKey="{A0711DBF-6874-4506-8F71-96852532C3D5}"/>
  </w:font>
  <w:font w:name="Helve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7B474" w14:textId="77777777" w:rsidR="006E7FBC" w:rsidRDefault="006E7FBC" w:rsidP="0008083E">
      <w:pPr>
        <w:spacing w:after="0" w:line="240" w:lineRule="auto"/>
      </w:pPr>
      <w:r>
        <w:separator/>
      </w:r>
    </w:p>
  </w:footnote>
  <w:footnote w:type="continuationSeparator" w:id="0">
    <w:p w14:paraId="31A8C711" w14:textId="77777777" w:rsidR="006E7FBC" w:rsidRDefault="006E7FBC" w:rsidP="000808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AF39F" w14:textId="127A8C3D" w:rsidR="0008083E" w:rsidRDefault="0074517B">
    <w:pPr>
      <w:pStyle w:val="Nagwek"/>
    </w:pPr>
    <w:r>
      <w:rPr>
        <w:noProof/>
      </w:rPr>
      <w:pict w14:anchorId="0262C65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1292282" o:spid="_x0000_s1035" type="#_x0000_t75" style="position:absolute;margin-left:0;margin-top:0;width:842.65pt;height:596.15pt;z-index:-251657216;mso-position-horizontal:center;mso-position-horizontal-relative:margin;mso-position-vertical:center;mso-position-vertical-relative:margin" o:allowincell="f">
          <v:imagedata r:id="rId1" o:title="papiery firmowe usdk z certyfikatem poziom kolo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3C6C5" w14:textId="2260E58F" w:rsidR="0008083E" w:rsidRDefault="0074517B">
    <w:pPr>
      <w:pStyle w:val="Nagwek"/>
    </w:pPr>
    <w:r>
      <w:rPr>
        <w:noProof/>
      </w:rPr>
      <w:pict w14:anchorId="7A5357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1292283" o:spid="_x0000_s1036" type="#_x0000_t75" style="position:absolute;margin-left:-71.4pt;margin-top:-120.4pt;width:842.65pt;height:596.15pt;z-index:-251656192;mso-position-horizontal-relative:margin;mso-position-vertical-relative:margin" o:allowincell="f">
          <v:imagedata r:id="rId1" o:title="papiery firmowe usdk z certyfikatem poziom kolo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8A059" w14:textId="3AB54E8A" w:rsidR="0008083E" w:rsidRDefault="0074517B">
    <w:pPr>
      <w:pStyle w:val="Nagwek"/>
    </w:pPr>
    <w:r>
      <w:rPr>
        <w:noProof/>
      </w:rPr>
      <w:pict w14:anchorId="5892CAC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1292281" o:spid="_x0000_s1034" type="#_x0000_t75" style="position:absolute;margin-left:0;margin-top:0;width:842.65pt;height:596.15pt;z-index:-251658240;mso-position-horizontal:center;mso-position-horizontal-relative:margin;mso-position-vertical:center;mso-position-vertical-relative:margin" o:allowincell="f">
          <v:imagedata r:id="rId1" o:title="papiery firmowe usdk z certyfikatem poziom kolor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TrueTypeFonts/>
  <w:saveSubsetFont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83E"/>
    <w:rsid w:val="0008083E"/>
    <w:rsid w:val="000847F4"/>
    <w:rsid w:val="000A524F"/>
    <w:rsid w:val="000B5E04"/>
    <w:rsid w:val="00150394"/>
    <w:rsid w:val="00241169"/>
    <w:rsid w:val="002454DD"/>
    <w:rsid w:val="002A047A"/>
    <w:rsid w:val="002C6E97"/>
    <w:rsid w:val="003A38D8"/>
    <w:rsid w:val="003C7A9C"/>
    <w:rsid w:val="003D65BE"/>
    <w:rsid w:val="00517EC5"/>
    <w:rsid w:val="00581FF3"/>
    <w:rsid w:val="005B1A8C"/>
    <w:rsid w:val="005E03D9"/>
    <w:rsid w:val="005F482C"/>
    <w:rsid w:val="0064127C"/>
    <w:rsid w:val="006806D2"/>
    <w:rsid w:val="006E004F"/>
    <w:rsid w:val="006E20EB"/>
    <w:rsid w:val="006E7FBC"/>
    <w:rsid w:val="007248B0"/>
    <w:rsid w:val="00735385"/>
    <w:rsid w:val="0074517B"/>
    <w:rsid w:val="007A7FEB"/>
    <w:rsid w:val="007F0690"/>
    <w:rsid w:val="00822973"/>
    <w:rsid w:val="008765D3"/>
    <w:rsid w:val="0088558D"/>
    <w:rsid w:val="008A1576"/>
    <w:rsid w:val="008A3C18"/>
    <w:rsid w:val="008B46C1"/>
    <w:rsid w:val="008E0C7B"/>
    <w:rsid w:val="00907319"/>
    <w:rsid w:val="009230BB"/>
    <w:rsid w:val="00945AC4"/>
    <w:rsid w:val="009616D1"/>
    <w:rsid w:val="009D630B"/>
    <w:rsid w:val="009F2F45"/>
    <w:rsid w:val="00A20841"/>
    <w:rsid w:val="00A37DC6"/>
    <w:rsid w:val="00A97C85"/>
    <w:rsid w:val="00AA725B"/>
    <w:rsid w:val="00AF35B6"/>
    <w:rsid w:val="00B20F50"/>
    <w:rsid w:val="00B7652B"/>
    <w:rsid w:val="00B7679E"/>
    <w:rsid w:val="00BA47A7"/>
    <w:rsid w:val="00BA5DC2"/>
    <w:rsid w:val="00BF5E54"/>
    <w:rsid w:val="00C5075A"/>
    <w:rsid w:val="00C52849"/>
    <w:rsid w:val="00C6208B"/>
    <w:rsid w:val="00C66E80"/>
    <w:rsid w:val="00C83890"/>
    <w:rsid w:val="00CC7E3B"/>
    <w:rsid w:val="00CF4092"/>
    <w:rsid w:val="00D25DCD"/>
    <w:rsid w:val="00D5646F"/>
    <w:rsid w:val="00DC5561"/>
    <w:rsid w:val="00E04F6A"/>
    <w:rsid w:val="00E374E3"/>
    <w:rsid w:val="00E430D3"/>
    <w:rsid w:val="00E768DF"/>
    <w:rsid w:val="00E95A24"/>
    <w:rsid w:val="00EC3629"/>
    <w:rsid w:val="00F1562F"/>
    <w:rsid w:val="00FB5650"/>
    <w:rsid w:val="00FE2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038048"/>
  <w15:chartTrackingRefBased/>
  <w15:docId w15:val="{9CE6F143-30C8-41C3-807F-959000B7B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80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083E"/>
  </w:style>
  <w:style w:type="paragraph" w:styleId="Stopka">
    <w:name w:val="footer"/>
    <w:basedOn w:val="Normalny"/>
    <w:link w:val="StopkaZnak"/>
    <w:uiPriority w:val="99"/>
    <w:unhideWhenUsed/>
    <w:rsid w:val="00080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083E"/>
  </w:style>
  <w:style w:type="paragraph" w:styleId="Bezodstpw">
    <w:name w:val="No Spacing"/>
    <w:aliases w:val="tytuły rozdziałów"/>
    <w:link w:val="BezodstpwZnak"/>
    <w:uiPriority w:val="1"/>
    <w:qFormat/>
    <w:rsid w:val="00E95A24"/>
    <w:pPr>
      <w:spacing w:after="0" w:line="240" w:lineRule="auto"/>
    </w:pPr>
  </w:style>
  <w:style w:type="character" w:customStyle="1" w:styleId="BezodstpwZnak">
    <w:name w:val="Bez odstępów Znak"/>
    <w:aliases w:val="tytuły rozdziałów Znak"/>
    <w:link w:val="Bezodstpw"/>
    <w:uiPriority w:val="1"/>
    <w:rsid w:val="00E95A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2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296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Adrianna Orzechowska</dc:creator>
  <cp:keywords/>
  <dc:description/>
  <cp:lastModifiedBy>Joanna Galos</cp:lastModifiedBy>
  <cp:revision>5</cp:revision>
  <dcterms:created xsi:type="dcterms:W3CDTF">2026-04-16T09:24:00Z</dcterms:created>
  <dcterms:modified xsi:type="dcterms:W3CDTF">2026-04-21T07:55:00Z</dcterms:modified>
</cp:coreProperties>
</file>