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37DDE" w14:textId="03CDDADD" w:rsidR="00FD0E2A" w:rsidRPr="00C07142" w:rsidRDefault="002E027F" w:rsidP="002E027F">
      <w:pPr>
        <w:tabs>
          <w:tab w:val="left" w:pos="540"/>
        </w:tabs>
        <w:spacing w:line="288" w:lineRule="auto"/>
        <w:jc w:val="right"/>
        <w:rPr>
          <w:rFonts w:ascii="Arial" w:hAnsi="Arial" w:cs="Arial"/>
        </w:rPr>
      </w:pPr>
      <w:r w:rsidRPr="00C07142">
        <w:rPr>
          <w:rFonts w:ascii="Arial" w:hAnsi="Arial" w:cs="Arial"/>
        </w:rPr>
        <w:t>Warszawa, 1</w:t>
      </w:r>
      <w:r w:rsidR="00FF1D0E">
        <w:rPr>
          <w:rFonts w:ascii="Arial" w:hAnsi="Arial" w:cs="Arial"/>
        </w:rPr>
        <w:t>7</w:t>
      </w:r>
      <w:r w:rsidRPr="00C07142">
        <w:rPr>
          <w:rFonts w:ascii="Arial" w:hAnsi="Arial" w:cs="Arial"/>
        </w:rPr>
        <w:t>.04.2026 r.</w:t>
      </w:r>
    </w:p>
    <w:p w14:paraId="68C021D9" w14:textId="2DDF7F30" w:rsidR="002E027F" w:rsidRPr="002E027F" w:rsidRDefault="002E027F" w:rsidP="00C53767">
      <w:pPr>
        <w:tabs>
          <w:tab w:val="left" w:pos="540"/>
        </w:tabs>
        <w:spacing w:line="288" w:lineRule="auto"/>
        <w:rPr>
          <w:rFonts w:ascii="Arial" w:hAnsi="Arial" w:cs="Arial"/>
          <w:b/>
        </w:rPr>
      </w:pPr>
    </w:p>
    <w:p w14:paraId="721F29DA" w14:textId="77777777" w:rsidR="002E027F" w:rsidRPr="002E027F" w:rsidRDefault="002E027F" w:rsidP="00C53767">
      <w:pPr>
        <w:tabs>
          <w:tab w:val="left" w:pos="540"/>
        </w:tabs>
        <w:spacing w:line="288" w:lineRule="auto"/>
        <w:rPr>
          <w:rFonts w:ascii="Arial" w:hAnsi="Arial" w:cs="Arial"/>
          <w:b/>
        </w:rPr>
      </w:pPr>
    </w:p>
    <w:p w14:paraId="6940A7DB" w14:textId="62344A6D" w:rsidR="00FD0E2A" w:rsidRPr="002E027F" w:rsidRDefault="002E027F" w:rsidP="00C53767">
      <w:pPr>
        <w:autoSpaceDE w:val="0"/>
        <w:spacing w:line="288" w:lineRule="auto"/>
        <w:rPr>
          <w:rFonts w:ascii="Arial" w:hAnsi="Arial" w:cs="Arial"/>
          <w:b/>
        </w:rPr>
      </w:pPr>
      <w:r w:rsidRPr="002E027F">
        <w:rPr>
          <w:rFonts w:ascii="Arial" w:hAnsi="Arial" w:cs="Arial"/>
          <w:b/>
          <w:bCs/>
        </w:rPr>
        <w:t>ZAPYTANIE O WYCENĘ DO OSZACOWANIA WARTOŚCI ZAMÓWIENIA</w:t>
      </w:r>
      <w:r w:rsidR="00FD0E2A" w:rsidRPr="002E027F">
        <w:rPr>
          <w:rFonts w:ascii="Arial" w:hAnsi="Arial" w:cs="Arial"/>
          <w:b/>
          <w:bCs/>
        </w:rPr>
        <w:t>.</w:t>
      </w:r>
    </w:p>
    <w:p w14:paraId="70746036" w14:textId="591638EE" w:rsidR="00FD0E2A" w:rsidRPr="002E027F" w:rsidRDefault="00FD0E2A" w:rsidP="00C53767">
      <w:pPr>
        <w:tabs>
          <w:tab w:val="left" w:pos="284"/>
        </w:tabs>
        <w:autoSpaceDE w:val="0"/>
        <w:spacing w:line="288" w:lineRule="auto"/>
        <w:rPr>
          <w:rFonts w:ascii="Arial" w:hAnsi="Arial" w:cs="Arial"/>
          <w:b/>
        </w:rPr>
      </w:pPr>
    </w:p>
    <w:p w14:paraId="6717E0B6" w14:textId="5D26E513" w:rsidR="00FD0E2A" w:rsidRPr="002E027F" w:rsidRDefault="002E027F" w:rsidP="002E027F">
      <w:pPr>
        <w:tabs>
          <w:tab w:val="left" w:pos="284"/>
        </w:tabs>
        <w:autoSpaceDE w:val="0"/>
        <w:spacing w:line="288" w:lineRule="auto"/>
        <w:rPr>
          <w:rFonts w:ascii="Arial" w:hAnsi="Arial" w:cs="Arial"/>
        </w:rPr>
      </w:pPr>
      <w:r w:rsidRPr="002E027F">
        <w:rPr>
          <w:rFonts w:ascii="Arial" w:hAnsi="Arial" w:cs="Arial"/>
        </w:rPr>
        <w:t xml:space="preserve">Urząd Pracy m.st. Warszawy planuje uruchomić postępowanie przetargowe o udzielenie zamówienia publicznego na dostawę serwerów </w:t>
      </w:r>
      <w:r w:rsidR="00FD0E2A" w:rsidRPr="002E027F">
        <w:rPr>
          <w:rFonts w:ascii="Arial" w:hAnsi="Arial" w:cs="Arial"/>
        </w:rPr>
        <w:t>i macierzy dyskowej</w:t>
      </w:r>
      <w:r w:rsidRPr="002E027F">
        <w:rPr>
          <w:rFonts w:ascii="Arial" w:hAnsi="Arial" w:cs="Arial"/>
        </w:rPr>
        <w:t>.</w:t>
      </w:r>
    </w:p>
    <w:p w14:paraId="382EF8F2" w14:textId="0B181184" w:rsidR="002E027F" w:rsidRPr="002E027F" w:rsidRDefault="002E027F" w:rsidP="002E027F">
      <w:pPr>
        <w:tabs>
          <w:tab w:val="left" w:pos="284"/>
        </w:tabs>
        <w:autoSpaceDE w:val="0"/>
        <w:spacing w:line="288" w:lineRule="auto"/>
        <w:rPr>
          <w:rFonts w:ascii="Arial" w:hAnsi="Arial" w:cs="Arial"/>
          <w:b/>
        </w:rPr>
      </w:pPr>
    </w:p>
    <w:p w14:paraId="3564A73B" w14:textId="48250617" w:rsidR="002E027F" w:rsidRPr="002E027F" w:rsidRDefault="002E027F" w:rsidP="002E027F">
      <w:pPr>
        <w:tabs>
          <w:tab w:val="left" w:pos="284"/>
        </w:tabs>
        <w:autoSpaceDE w:val="0"/>
        <w:spacing w:line="288" w:lineRule="auto"/>
        <w:rPr>
          <w:rFonts w:ascii="Arial" w:hAnsi="Arial" w:cs="Arial"/>
        </w:rPr>
      </w:pPr>
      <w:r w:rsidRPr="002E027F">
        <w:rPr>
          <w:rFonts w:ascii="Arial" w:hAnsi="Arial" w:cs="Arial"/>
        </w:rPr>
        <w:t>Uprzejmie prosimy o wycenę, poniżej opisanych minimalnych wymagań stanowiących przedmiot planowanego do wszczęcia postępowania przetargowego.</w:t>
      </w:r>
    </w:p>
    <w:p w14:paraId="1961B21D" w14:textId="4F678835" w:rsidR="002E027F" w:rsidRDefault="002E027F" w:rsidP="002E027F">
      <w:pPr>
        <w:tabs>
          <w:tab w:val="left" w:pos="284"/>
        </w:tabs>
        <w:autoSpaceDE w:val="0"/>
        <w:spacing w:line="288" w:lineRule="auto"/>
        <w:rPr>
          <w:rFonts w:ascii="Arial" w:hAnsi="Arial" w:cs="Arial"/>
          <w:b/>
        </w:rPr>
      </w:pPr>
    </w:p>
    <w:p w14:paraId="0D5969FA" w14:textId="7AE19566" w:rsidR="00101567" w:rsidRPr="00657EC4" w:rsidRDefault="00101567" w:rsidP="002E027F">
      <w:pPr>
        <w:tabs>
          <w:tab w:val="left" w:pos="284"/>
        </w:tabs>
        <w:autoSpaceDE w:val="0"/>
        <w:spacing w:line="288" w:lineRule="auto"/>
        <w:rPr>
          <w:rFonts w:ascii="Arial" w:hAnsi="Arial" w:cs="Arial"/>
          <w:b/>
          <w:color w:val="EE0000"/>
          <w:sz w:val="28"/>
          <w:szCs w:val="28"/>
        </w:rPr>
      </w:pPr>
      <w:r w:rsidRPr="00657EC4">
        <w:rPr>
          <w:rFonts w:ascii="Arial" w:hAnsi="Arial" w:cs="Arial"/>
          <w:b/>
          <w:color w:val="EE0000"/>
          <w:sz w:val="28"/>
          <w:szCs w:val="28"/>
        </w:rPr>
        <w:t xml:space="preserve">Ofertę należy przesłać do dnia 27.04.2026 r. do godz. 9:00 na adres: </w:t>
      </w:r>
      <w:hyperlink r:id="rId6" w:history="1">
        <w:r w:rsidRPr="00657EC4">
          <w:rPr>
            <w:rStyle w:val="Hipercze"/>
            <w:rFonts w:ascii="Arial" w:hAnsi="Arial" w:cs="Arial"/>
            <w:b/>
            <w:color w:val="EE0000"/>
            <w:sz w:val="28"/>
            <w:szCs w:val="28"/>
          </w:rPr>
          <w:t>zamowienia.publiczne@up.warszawa.pl</w:t>
        </w:r>
      </w:hyperlink>
      <w:r w:rsidRPr="00657EC4">
        <w:rPr>
          <w:rFonts w:ascii="Arial" w:hAnsi="Arial" w:cs="Arial"/>
          <w:b/>
          <w:color w:val="EE0000"/>
          <w:sz w:val="28"/>
          <w:szCs w:val="28"/>
        </w:rPr>
        <w:t xml:space="preserve"> (dopuszczalny skan oferty)</w:t>
      </w:r>
      <w:r w:rsidR="00914CF1" w:rsidRPr="00657EC4">
        <w:rPr>
          <w:rFonts w:ascii="Arial" w:hAnsi="Arial" w:cs="Arial"/>
          <w:b/>
          <w:color w:val="EE0000"/>
          <w:sz w:val="28"/>
          <w:szCs w:val="28"/>
        </w:rPr>
        <w:t>.</w:t>
      </w:r>
    </w:p>
    <w:p w14:paraId="41E8032C" w14:textId="77777777" w:rsidR="002E027F" w:rsidRPr="002E027F" w:rsidRDefault="002E027F" w:rsidP="002E027F">
      <w:pPr>
        <w:widowControl/>
        <w:suppressAutoHyphens w:val="0"/>
        <w:autoSpaceDE w:val="0"/>
        <w:autoSpaceDN w:val="0"/>
        <w:adjustRightInd w:val="0"/>
        <w:rPr>
          <w:rFonts w:ascii="Arial" w:hAnsi="Arial" w:cs="Arial"/>
          <w:color w:val="000000"/>
          <w:kern w:val="0"/>
          <w:lang w:eastAsia="en-US" w:bidi="ar-SA"/>
        </w:rPr>
      </w:pPr>
    </w:p>
    <w:p w14:paraId="7CCE799C" w14:textId="77777777" w:rsidR="002E027F" w:rsidRPr="002E027F" w:rsidRDefault="002E027F" w:rsidP="002E027F">
      <w:pPr>
        <w:widowControl/>
        <w:suppressAutoHyphens w:val="0"/>
        <w:autoSpaceDE w:val="0"/>
        <w:autoSpaceDN w:val="0"/>
        <w:adjustRightInd w:val="0"/>
        <w:rPr>
          <w:rFonts w:ascii="Arial" w:hAnsi="Arial" w:cs="Arial"/>
          <w:color w:val="000000"/>
          <w:kern w:val="0"/>
          <w:lang w:eastAsia="en-US" w:bidi="ar-SA"/>
        </w:rPr>
      </w:pPr>
      <w:r w:rsidRPr="002E027F">
        <w:rPr>
          <w:rFonts w:ascii="Arial" w:hAnsi="Arial" w:cs="Arial"/>
          <w:color w:val="000000"/>
          <w:kern w:val="0"/>
          <w:lang w:eastAsia="en-US" w:bidi="ar-SA"/>
        </w:rPr>
        <w:t xml:space="preserve"> </w:t>
      </w:r>
    </w:p>
    <w:p w14:paraId="10AEDC84" w14:textId="77777777" w:rsidR="002E027F" w:rsidRDefault="002E027F" w:rsidP="002E027F">
      <w:pPr>
        <w:pStyle w:val="Akapitzlist"/>
        <w:widowControl/>
        <w:numPr>
          <w:ilvl w:val="1"/>
          <w:numId w:val="29"/>
        </w:numPr>
        <w:suppressAutoHyphens w:val="0"/>
        <w:autoSpaceDE w:val="0"/>
        <w:autoSpaceDN w:val="0"/>
        <w:adjustRightInd w:val="0"/>
        <w:spacing w:line="288" w:lineRule="auto"/>
        <w:ind w:left="426" w:hanging="426"/>
        <w:rPr>
          <w:rFonts w:ascii="Arial" w:hAnsi="Arial" w:cs="Arial"/>
          <w:color w:val="000000"/>
          <w:kern w:val="0"/>
          <w:lang w:eastAsia="en-US" w:bidi="ar-SA"/>
        </w:rPr>
      </w:pPr>
      <w:r w:rsidRPr="002E027F">
        <w:rPr>
          <w:rFonts w:ascii="Arial" w:hAnsi="Arial" w:cs="Arial"/>
          <w:color w:val="000000"/>
          <w:kern w:val="0"/>
          <w:lang w:eastAsia="en-US" w:bidi="ar-SA"/>
        </w:rPr>
        <w:t xml:space="preserve">PRZEDMIOT ZAMÓWIENIA </w:t>
      </w:r>
    </w:p>
    <w:p w14:paraId="1198C9D1" w14:textId="77777777" w:rsidR="002E027F" w:rsidRPr="002E027F" w:rsidRDefault="002E027F" w:rsidP="002E027F">
      <w:pPr>
        <w:widowControl/>
        <w:suppressAutoHyphens w:val="0"/>
        <w:autoSpaceDE w:val="0"/>
        <w:autoSpaceDN w:val="0"/>
        <w:adjustRightInd w:val="0"/>
        <w:spacing w:line="288" w:lineRule="auto"/>
        <w:ind w:left="360"/>
        <w:rPr>
          <w:rFonts w:ascii="Arial" w:hAnsi="Arial" w:cs="Arial"/>
          <w:color w:val="000000"/>
          <w:kern w:val="0"/>
          <w:lang w:eastAsia="en-US" w:bidi="ar-SA"/>
        </w:rPr>
      </w:pPr>
    </w:p>
    <w:p w14:paraId="2D83066F" w14:textId="77777777" w:rsidR="002E027F" w:rsidRPr="002E027F" w:rsidRDefault="002E027F" w:rsidP="002E027F">
      <w:pPr>
        <w:widowControl/>
        <w:suppressAutoHyphens w:val="0"/>
        <w:autoSpaceDE w:val="0"/>
        <w:autoSpaceDN w:val="0"/>
        <w:adjustRightInd w:val="0"/>
        <w:spacing w:line="288" w:lineRule="auto"/>
        <w:rPr>
          <w:rFonts w:ascii="Arial" w:hAnsi="Arial" w:cs="Arial"/>
          <w:color w:val="000000"/>
          <w:kern w:val="0"/>
          <w:lang w:eastAsia="en-US" w:bidi="ar-SA"/>
        </w:rPr>
      </w:pPr>
      <w:r w:rsidRPr="002E027F">
        <w:rPr>
          <w:rFonts w:ascii="Arial" w:hAnsi="Arial" w:cs="Arial"/>
          <w:color w:val="000000"/>
          <w:kern w:val="0"/>
          <w:lang w:eastAsia="en-US" w:bidi="ar-SA"/>
        </w:rPr>
        <w:t xml:space="preserve">Przedmiotem Zamówienia jest Rozbudowa infrastruktury serwerowej. </w:t>
      </w:r>
    </w:p>
    <w:p w14:paraId="51F54CDD" w14:textId="77777777" w:rsidR="002E027F" w:rsidRPr="002E027F" w:rsidRDefault="002E027F" w:rsidP="002E027F">
      <w:pPr>
        <w:widowControl/>
        <w:suppressAutoHyphens w:val="0"/>
        <w:autoSpaceDE w:val="0"/>
        <w:autoSpaceDN w:val="0"/>
        <w:adjustRightInd w:val="0"/>
        <w:spacing w:line="288" w:lineRule="auto"/>
        <w:rPr>
          <w:rFonts w:ascii="Arial" w:hAnsi="Arial" w:cs="Arial"/>
          <w:color w:val="000000"/>
          <w:kern w:val="0"/>
          <w:lang w:eastAsia="en-US" w:bidi="ar-SA"/>
        </w:rPr>
      </w:pPr>
    </w:p>
    <w:p w14:paraId="4A92A73B" w14:textId="53677405" w:rsidR="002E027F" w:rsidRPr="002E027F" w:rsidRDefault="002E027F" w:rsidP="002E027F">
      <w:pPr>
        <w:widowControl/>
        <w:suppressAutoHyphens w:val="0"/>
        <w:autoSpaceDE w:val="0"/>
        <w:autoSpaceDN w:val="0"/>
        <w:adjustRightInd w:val="0"/>
        <w:spacing w:line="288" w:lineRule="auto"/>
        <w:rPr>
          <w:rFonts w:ascii="Arial" w:hAnsi="Arial" w:cs="Arial"/>
          <w:color w:val="000000"/>
          <w:kern w:val="0"/>
          <w:lang w:eastAsia="en-US" w:bidi="ar-SA"/>
        </w:rPr>
      </w:pPr>
      <w:r w:rsidRPr="002E027F">
        <w:rPr>
          <w:rFonts w:ascii="Arial" w:hAnsi="Arial" w:cs="Arial"/>
          <w:b/>
          <w:bCs/>
          <w:color w:val="000000"/>
          <w:kern w:val="0"/>
          <w:lang w:eastAsia="en-US" w:bidi="ar-SA"/>
        </w:rPr>
        <w:t>Przedmiotem zamówienia jest dostawa serwerów</w:t>
      </w:r>
      <w:r>
        <w:rPr>
          <w:rFonts w:ascii="Arial" w:hAnsi="Arial" w:cs="Arial"/>
          <w:b/>
          <w:bCs/>
          <w:color w:val="000000"/>
          <w:kern w:val="0"/>
          <w:lang w:eastAsia="en-US" w:bidi="ar-SA"/>
        </w:rPr>
        <w:t xml:space="preserve"> i macierzy dyskowej</w:t>
      </w:r>
      <w:r w:rsidRPr="002E027F">
        <w:rPr>
          <w:rFonts w:ascii="Arial" w:hAnsi="Arial" w:cs="Arial"/>
          <w:b/>
          <w:bCs/>
          <w:color w:val="000000"/>
          <w:kern w:val="0"/>
          <w:lang w:eastAsia="en-US" w:bidi="ar-SA"/>
        </w:rPr>
        <w:t>, która zostanie zrealizowana poprzez wykonanie następujących zadań</w:t>
      </w:r>
      <w:r w:rsidRPr="002E027F">
        <w:rPr>
          <w:rFonts w:ascii="Arial" w:hAnsi="Arial" w:cs="Arial"/>
          <w:color w:val="000000"/>
          <w:kern w:val="0"/>
          <w:lang w:eastAsia="en-US" w:bidi="ar-SA"/>
        </w:rPr>
        <w:t xml:space="preserve">: </w:t>
      </w:r>
    </w:p>
    <w:p w14:paraId="77266051" w14:textId="6A4C1402" w:rsidR="002E027F" w:rsidRPr="002E027F" w:rsidRDefault="00C07142" w:rsidP="00C07142">
      <w:pPr>
        <w:widowControl/>
        <w:tabs>
          <w:tab w:val="left" w:pos="426"/>
        </w:tabs>
        <w:suppressAutoHyphens w:val="0"/>
        <w:autoSpaceDE w:val="0"/>
        <w:autoSpaceDN w:val="0"/>
        <w:adjustRightInd w:val="0"/>
        <w:spacing w:line="288" w:lineRule="auto"/>
        <w:ind w:left="426" w:hanging="426"/>
        <w:rPr>
          <w:rFonts w:ascii="Arial" w:hAnsi="Arial" w:cs="Arial"/>
          <w:color w:val="000000"/>
          <w:kern w:val="0"/>
          <w:lang w:eastAsia="en-US" w:bidi="ar-SA"/>
        </w:rPr>
      </w:pPr>
      <w:r>
        <w:rPr>
          <w:rFonts w:ascii="Arial" w:hAnsi="Arial" w:cs="Arial"/>
          <w:color w:val="000000"/>
          <w:kern w:val="0"/>
          <w:lang w:eastAsia="en-US" w:bidi="ar-SA"/>
        </w:rPr>
        <w:t>1)</w:t>
      </w:r>
      <w:r>
        <w:rPr>
          <w:rFonts w:ascii="Arial" w:hAnsi="Arial" w:cs="Arial"/>
          <w:color w:val="000000"/>
          <w:kern w:val="0"/>
          <w:lang w:eastAsia="en-US" w:bidi="ar-SA"/>
        </w:rPr>
        <w:tab/>
      </w:r>
      <w:r w:rsidR="002E027F">
        <w:rPr>
          <w:rFonts w:ascii="Arial" w:hAnsi="Arial" w:cs="Arial"/>
          <w:color w:val="000000"/>
          <w:kern w:val="0"/>
          <w:lang w:eastAsia="en-US" w:bidi="ar-SA"/>
        </w:rPr>
        <w:t>dostawę 2</w:t>
      </w:r>
      <w:r w:rsidR="002E027F" w:rsidRPr="002E027F">
        <w:rPr>
          <w:rFonts w:ascii="Arial" w:hAnsi="Arial" w:cs="Arial"/>
          <w:color w:val="000000"/>
          <w:kern w:val="0"/>
          <w:lang w:eastAsia="en-US" w:bidi="ar-SA"/>
        </w:rPr>
        <w:t xml:space="preserve"> szt. serwerów wraz z gwarancją na okres</w:t>
      </w:r>
      <w:r w:rsidR="002E027F">
        <w:rPr>
          <w:rFonts w:ascii="Arial" w:hAnsi="Arial" w:cs="Arial"/>
          <w:color w:val="000000"/>
          <w:kern w:val="0"/>
          <w:lang w:eastAsia="en-US" w:bidi="ar-SA"/>
        </w:rPr>
        <w:t xml:space="preserve"> minimum</w:t>
      </w:r>
      <w:r w:rsidR="002E027F" w:rsidRPr="002E027F">
        <w:rPr>
          <w:rFonts w:ascii="Arial" w:hAnsi="Arial" w:cs="Arial"/>
          <w:color w:val="000000"/>
          <w:kern w:val="0"/>
          <w:lang w:eastAsia="en-US" w:bidi="ar-SA"/>
        </w:rPr>
        <w:t xml:space="preserve"> 36 miesięcy</w:t>
      </w:r>
      <w:r w:rsidR="00224535">
        <w:rPr>
          <w:rFonts w:ascii="Arial" w:hAnsi="Arial" w:cs="Arial"/>
          <w:color w:val="000000"/>
          <w:kern w:val="0"/>
          <w:lang w:eastAsia="en-US" w:bidi="ar-SA"/>
        </w:rPr>
        <w:t>;</w:t>
      </w:r>
      <w:r>
        <w:rPr>
          <w:rFonts w:ascii="Arial" w:hAnsi="Arial" w:cs="Arial"/>
          <w:color w:val="000000"/>
          <w:kern w:val="0"/>
          <w:lang w:eastAsia="en-US" w:bidi="ar-SA"/>
        </w:rPr>
        <w:t xml:space="preserve"> </w:t>
      </w:r>
    </w:p>
    <w:p w14:paraId="20332DC4" w14:textId="03A880D3" w:rsidR="002E027F" w:rsidRPr="002E027F" w:rsidRDefault="00C07142" w:rsidP="00C07142">
      <w:pPr>
        <w:widowControl/>
        <w:tabs>
          <w:tab w:val="left" w:pos="426"/>
        </w:tabs>
        <w:suppressAutoHyphens w:val="0"/>
        <w:autoSpaceDE w:val="0"/>
        <w:autoSpaceDN w:val="0"/>
        <w:adjustRightInd w:val="0"/>
        <w:spacing w:line="288" w:lineRule="auto"/>
        <w:ind w:left="426" w:hanging="426"/>
        <w:rPr>
          <w:rFonts w:ascii="Arial" w:hAnsi="Arial" w:cs="Arial"/>
          <w:color w:val="000000"/>
          <w:kern w:val="0"/>
          <w:lang w:eastAsia="en-US" w:bidi="ar-SA"/>
        </w:rPr>
      </w:pPr>
      <w:r>
        <w:rPr>
          <w:rFonts w:ascii="Arial" w:hAnsi="Arial" w:cs="Arial"/>
          <w:color w:val="000000"/>
          <w:kern w:val="0"/>
          <w:lang w:eastAsia="en-US" w:bidi="ar-SA"/>
        </w:rPr>
        <w:t>2)</w:t>
      </w:r>
      <w:r>
        <w:rPr>
          <w:rFonts w:ascii="Arial" w:hAnsi="Arial" w:cs="Arial"/>
          <w:color w:val="000000"/>
          <w:kern w:val="0"/>
          <w:lang w:eastAsia="en-US" w:bidi="ar-SA"/>
        </w:rPr>
        <w:tab/>
      </w:r>
      <w:r w:rsidR="002E027F">
        <w:rPr>
          <w:rFonts w:ascii="Arial" w:hAnsi="Arial" w:cs="Arial"/>
          <w:color w:val="000000"/>
          <w:kern w:val="0"/>
          <w:lang w:eastAsia="en-US" w:bidi="ar-SA"/>
        </w:rPr>
        <w:t>dostawę 1</w:t>
      </w:r>
      <w:r w:rsidR="002E027F" w:rsidRPr="002E027F">
        <w:rPr>
          <w:rFonts w:ascii="Arial" w:hAnsi="Arial" w:cs="Arial"/>
          <w:color w:val="000000"/>
          <w:kern w:val="0"/>
          <w:lang w:eastAsia="en-US" w:bidi="ar-SA"/>
        </w:rPr>
        <w:t xml:space="preserve"> szt. </w:t>
      </w:r>
      <w:r w:rsidR="002E027F">
        <w:rPr>
          <w:rFonts w:ascii="Arial" w:hAnsi="Arial" w:cs="Arial"/>
          <w:color w:val="000000"/>
          <w:kern w:val="0"/>
          <w:lang w:eastAsia="en-US" w:bidi="ar-SA"/>
        </w:rPr>
        <w:t xml:space="preserve">macierzy dyskowej </w:t>
      </w:r>
      <w:r w:rsidR="002E027F" w:rsidRPr="002E027F">
        <w:rPr>
          <w:rFonts w:ascii="Arial" w:hAnsi="Arial" w:cs="Arial"/>
          <w:color w:val="000000"/>
          <w:kern w:val="0"/>
          <w:lang w:eastAsia="en-US" w:bidi="ar-SA"/>
        </w:rPr>
        <w:t>wraz z gwarancją na okres</w:t>
      </w:r>
      <w:r w:rsidR="002E027F">
        <w:rPr>
          <w:rFonts w:ascii="Arial" w:hAnsi="Arial" w:cs="Arial"/>
          <w:color w:val="000000"/>
          <w:kern w:val="0"/>
          <w:lang w:eastAsia="en-US" w:bidi="ar-SA"/>
        </w:rPr>
        <w:t xml:space="preserve"> minimum</w:t>
      </w:r>
      <w:r w:rsidR="002E027F" w:rsidRPr="002E027F">
        <w:rPr>
          <w:rFonts w:ascii="Arial" w:hAnsi="Arial" w:cs="Arial"/>
          <w:color w:val="000000"/>
          <w:kern w:val="0"/>
          <w:lang w:eastAsia="en-US" w:bidi="ar-SA"/>
        </w:rPr>
        <w:t xml:space="preserve"> 36 miesięcy</w:t>
      </w:r>
      <w:r w:rsidR="00224535">
        <w:rPr>
          <w:rFonts w:ascii="Arial" w:hAnsi="Arial" w:cs="Arial"/>
          <w:color w:val="000000"/>
          <w:kern w:val="0"/>
          <w:lang w:eastAsia="en-US" w:bidi="ar-SA"/>
        </w:rPr>
        <w:t>.</w:t>
      </w:r>
      <w:r w:rsidRPr="00C07142">
        <w:rPr>
          <w:rFonts w:ascii="Arial" w:hAnsi="Arial" w:cs="Arial"/>
          <w:color w:val="000000"/>
          <w:kern w:val="0"/>
          <w:lang w:eastAsia="en-US" w:bidi="ar-SA"/>
        </w:rPr>
        <w:t xml:space="preserve"> </w:t>
      </w:r>
    </w:p>
    <w:p w14:paraId="29CEA3EB" w14:textId="60F7DF02" w:rsidR="002E027F" w:rsidRPr="002E027F" w:rsidRDefault="002E027F" w:rsidP="002E027F">
      <w:pPr>
        <w:widowControl/>
        <w:suppressAutoHyphens w:val="0"/>
        <w:autoSpaceDE w:val="0"/>
        <w:autoSpaceDN w:val="0"/>
        <w:adjustRightInd w:val="0"/>
        <w:spacing w:after="133"/>
        <w:rPr>
          <w:rFonts w:ascii="Arial" w:hAnsi="Arial" w:cs="Arial"/>
          <w:color w:val="000000"/>
          <w:kern w:val="0"/>
          <w:lang w:eastAsia="en-US" w:bidi="ar-SA"/>
        </w:rPr>
      </w:pPr>
    </w:p>
    <w:p w14:paraId="77733BC5" w14:textId="6B9E76CD" w:rsidR="002E027F" w:rsidRPr="002E027F" w:rsidRDefault="002E027F" w:rsidP="002E027F">
      <w:pPr>
        <w:pStyle w:val="Akapitzlist"/>
        <w:widowControl/>
        <w:numPr>
          <w:ilvl w:val="1"/>
          <w:numId w:val="29"/>
        </w:numPr>
        <w:suppressAutoHyphens w:val="0"/>
        <w:autoSpaceDE w:val="0"/>
        <w:autoSpaceDN w:val="0"/>
        <w:adjustRightInd w:val="0"/>
        <w:ind w:left="426" w:hanging="426"/>
        <w:rPr>
          <w:rFonts w:ascii="Arial" w:hAnsi="Arial" w:cs="Arial"/>
          <w:color w:val="000000"/>
          <w:kern w:val="0"/>
          <w:lang w:eastAsia="en-US" w:bidi="ar-SA"/>
        </w:rPr>
      </w:pPr>
      <w:r w:rsidRPr="002E027F">
        <w:rPr>
          <w:rFonts w:ascii="Arial" w:hAnsi="Arial" w:cs="Arial"/>
          <w:color w:val="000000"/>
          <w:kern w:val="0"/>
          <w:lang w:eastAsia="en-US" w:bidi="ar-SA"/>
        </w:rPr>
        <w:t xml:space="preserve">TERMIN REALIZACJI ZAMÓWIENIA </w:t>
      </w:r>
    </w:p>
    <w:p w14:paraId="1AC8E6C2" w14:textId="77777777" w:rsidR="002E027F" w:rsidRPr="002E027F" w:rsidRDefault="002E027F" w:rsidP="002E027F">
      <w:pPr>
        <w:widowControl/>
        <w:suppressAutoHyphens w:val="0"/>
        <w:autoSpaceDE w:val="0"/>
        <w:autoSpaceDN w:val="0"/>
        <w:adjustRightInd w:val="0"/>
        <w:rPr>
          <w:rFonts w:ascii="Arial" w:hAnsi="Arial" w:cs="Arial"/>
          <w:color w:val="000000"/>
          <w:kern w:val="0"/>
          <w:lang w:eastAsia="en-US" w:bidi="ar-SA"/>
        </w:rPr>
      </w:pPr>
    </w:p>
    <w:p w14:paraId="591D2575" w14:textId="7A39EFDD" w:rsidR="003C67D9" w:rsidRPr="003C67D9" w:rsidRDefault="003C67D9" w:rsidP="003C67D9">
      <w:pPr>
        <w:widowControl/>
        <w:suppressAutoHyphens w:val="0"/>
        <w:autoSpaceDE w:val="0"/>
        <w:autoSpaceDN w:val="0"/>
        <w:adjustRightInd w:val="0"/>
        <w:spacing w:line="288" w:lineRule="auto"/>
        <w:rPr>
          <w:rFonts w:ascii="Arial" w:hAnsi="Arial" w:cs="Arial"/>
          <w:color w:val="000000"/>
          <w:kern w:val="0"/>
          <w:lang w:eastAsia="en-US" w:bidi="ar-SA"/>
        </w:rPr>
      </w:pPr>
      <w:r w:rsidRPr="003C67D9">
        <w:rPr>
          <w:rFonts w:ascii="Arial" w:hAnsi="Arial" w:cs="Arial"/>
          <w:color w:val="000000"/>
          <w:kern w:val="0"/>
          <w:lang w:eastAsia="en-US" w:bidi="ar-SA"/>
        </w:rPr>
        <w:t xml:space="preserve">Przyjmuje się, że realizacja </w:t>
      </w:r>
      <w:r>
        <w:rPr>
          <w:rFonts w:ascii="Arial" w:hAnsi="Arial" w:cs="Arial"/>
          <w:color w:val="000000"/>
          <w:kern w:val="0"/>
          <w:lang w:eastAsia="en-US" w:bidi="ar-SA"/>
        </w:rPr>
        <w:t>przedmiotu zamówienia</w:t>
      </w:r>
      <w:r w:rsidRPr="003C67D9">
        <w:rPr>
          <w:rFonts w:ascii="Arial" w:hAnsi="Arial" w:cs="Arial"/>
          <w:color w:val="000000"/>
          <w:kern w:val="0"/>
          <w:lang w:eastAsia="en-US" w:bidi="ar-SA"/>
        </w:rPr>
        <w:t xml:space="preserve"> nastąpi w terminie nie dłuższym niż do dnia </w:t>
      </w:r>
      <w:r>
        <w:rPr>
          <w:rFonts w:ascii="Arial" w:hAnsi="Arial" w:cs="Arial"/>
          <w:color w:val="000000"/>
          <w:kern w:val="0"/>
          <w:lang w:eastAsia="en-US" w:bidi="ar-SA"/>
        </w:rPr>
        <w:t>30 listopada 2026 r.</w:t>
      </w:r>
      <w:r w:rsidRPr="003C67D9">
        <w:rPr>
          <w:rFonts w:ascii="Arial" w:hAnsi="Arial" w:cs="Arial"/>
          <w:color w:val="000000"/>
          <w:kern w:val="0"/>
          <w:lang w:eastAsia="en-US" w:bidi="ar-SA"/>
        </w:rPr>
        <w:t>, przy czym planowany termin realizacji zostanie określony na etapie postępowania o udzielenie zamówienia publicznego i będzie liczony w dniach od dnia zawarcia umowy.</w:t>
      </w:r>
    </w:p>
    <w:p w14:paraId="12F8F992" w14:textId="77777777" w:rsidR="003C67D9" w:rsidRDefault="003C67D9" w:rsidP="002E027F">
      <w:pPr>
        <w:widowControl/>
        <w:suppressAutoHyphens w:val="0"/>
        <w:autoSpaceDE w:val="0"/>
        <w:autoSpaceDN w:val="0"/>
        <w:adjustRightInd w:val="0"/>
        <w:rPr>
          <w:rFonts w:ascii="Arial" w:hAnsi="Arial" w:cs="Arial"/>
          <w:b/>
          <w:bCs/>
          <w:color w:val="000000"/>
          <w:kern w:val="0"/>
          <w:lang w:eastAsia="en-US" w:bidi="ar-SA"/>
        </w:rPr>
      </w:pPr>
    </w:p>
    <w:p w14:paraId="6CF45587" w14:textId="6D799E7B" w:rsidR="002E027F" w:rsidRPr="002E027F" w:rsidRDefault="002E027F" w:rsidP="002E027F">
      <w:pPr>
        <w:pStyle w:val="Akapitzlist"/>
        <w:widowControl/>
        <w:numPr>
          <w:ilvl w:val="1"/>
          <w:numId w:val="29"/>
        </w:numPr>
        <w:suppressAutoHyphens w:val="0"/>
        <w:autoSpaceDE w:val="0"/>
        <w:autoSpaceDN w:val="0"/>
        <w:adjustRightInd w:val="0"/>
        <w:ind w:left="426" w:hanging="426"/>
        <w:rPr>
          <w:rFonts w:ascii="Arial" w:hAnsi="Arial" w:cs="Arial"/>
          <w:color w:val="000000"/>
          <w:kern w:val="0"/>
          <w:lang w:eastAsia="en-US" w:bidi="ar-SA"/>
        </w:rPr>
      </w:pPr>
      <w:r w:rsidRPr="002E027F">
        <w:rPr>
          <w:rFonts w:ascii="Arial" w:hAnsi="Arial" w:cs="Arial"/>
          <w:color w:val="000000"/>
          <w:kern w:val="0"/>
          <w:szCs w:val="24"/>
          <w:lang w:eastAsia="en-US" w:bidi="ar-SA"/>
        </w:rPr>
        <w:t xml:space="preserve">MINIMALNE WYMAGANIA DOTYCZĄCE REALIZACJI PRZEDMIOTU ZAMÓWIENIA </w:t>
      </w:r>
    </w:p>
    <w:p w14:paraId="51E129A7" w14:textId="4607C1B0" w:rsidR="002E027F" w:rsidRPr="002E027F" w:rsidRDefault="002E027F" w:rsidP="002E027F">
      <w:pPr>
        <w:tabs>
          <w:tab w:val="left" w:pos="284"/>
        </w:tabs>
        <w:autoSpaceDE w:val="0"/>
        <w:spacing w:line="288" w:lineRule="auto"/>
        <w:rPr>
          <w:rFonts w:ascii="Arial" w:hAnsi="Arial" w:cs="Arial"/>
          <w:b/>
        </w:rPr>
      </w:pPr>
    </w:p>
    <w:p w14:paraId="302998E3" w14:textId="3C64FE6B" w:rsidR="00FD0E2A" w:rsidRPr="002E027F" w:rsidRDefault="00FD0E2A" w:rsidP="00C53767">
      <w:pPr>
        <w:numPr>
          <w:ilvl w:val="0"/>
          <w:numId w:val="4"/>
        </w:numPr>
        <w:tabs>
          <w:tab w:val="clear" w:pos="720"/>
        </w:tabs>
        <w:suppressAutoHyphens w:val="0"/>
        <w:autoSpaceDE w:val="0"/>
        <w:autoSpaceDN w:val="0"/>
        <w:adjustRightInd w:val="0"/>
        <w:spacing w:line="288" w:lineRule="auto"/>
        <w:ind w:left="425" w:hanging="425"/>
        <w:rPr>
          <w:rFonts w:ascii="Arial" w:hAnsi="Arial" w:cs="Arial"/>
          <w:b/>
        </w:rPr>
      </w:pPr>
      <w:r w:rsidRPr="002E027F">
        <w:rPr>
          <w:rFonts w:ascii="Arial" w:hAnsi="Arial" w:cs="Arial"/>
          <w:snapToGrid w:val="0"/>
        </w:rPr>
        <w:t xml:space="preserve">Zaoferowane serwery i macierz dyskowa musza być </w:t>
      </w:r>
      <w:r w:rsidRPr="002E027F">
        <w:rPr>
          <w:rFonts w:ascii="Arial" w:hAnsi="Arial" w:cs="Arial"/>
          <w:b/>
          <w:snapToGrid w:val="0"/>
        </w:rPr>
        <w:t>fabrycznie nowe</w:t>
      </w:r>
      <w:r w:rsidRPr="002E027F">
        <w:rPr>
          <w:rFonts w:ascii="Arial" w:hAnsi="Arial" w:cs="Arial"/>
          <w:snapToGrid w:val="0"/>
        </w:rPr>
        <w:t>,</w:t>
      </w:r>
      <w:r w:rsidRPr="002E027F">
        <w:rPr>
          <w:rFonts w:ascii="Arial" w:hAnsi="Arial" w:cs="Arial"/>
          <w:b/>
          <w:snapToGrid w:val="0"/>
        </w:rPr>
        <w:t xml:space="preserve"> </w:t>
      </w:r>
      <w:r w:rsidRPr="002E027F">
        <w:rPr>
          <w:rFonts w:ascii="Arial" w:hAnsi="Arial" w:cs="Arial"/>
          <w:snapToGrid w:val="0"/>
        </w:rPr>
        <w:t xml:space="preserve">w jednolitej konfiguracji w danym rodzaju sprzętu, </w:t>
      </w:r>
      <w:r w:rsidRPr="002E027F">
        <w:rPr>
          <w:rFonts w:ascii="Arial" w:hAnsi="Arial" w:cs="Arial"/>
          <w:b/>
          <w:snapToGrid w:val="0"/>
        </w:rPr>
        <w:t>produkowane seryjnie i dostosowane</w:t>
      </w:r>
      <w:r w:rsidR="00631336" w:rsidRPr="002E027F">
        <w:rPr>
          <w:rFonts w:ascii="Arial" w:hAnsi="Arial" w:cs="Arial"/>
          <w:b/>
          <w:snapToGrid w:val="0"/>
        </w:rPr>
        <w:t xml:space="preserve"> </w:t>
      </w:r>
      <w:r w:rsidRPr="002E027F">
        <w:rPr>
          <w:rFonts w:ascii="Arial" w:hAnsi="Arial" w:cs="Arial"/>
          <w:snapToGrid w:val="0"/>
        </w:rPr>
        <w:t xml:space="preserve">do wymagań określonych </w:t>
      </w:r>
      <w:r w:rsidR="000F2713">
        <w:rPr>
          <w:rFonts w:ascii="Arial" w:hAnsi="Arial" w:cs="Arial"/>
          <w:snapToGrid w:val="0"/>
        </w:rPr>
        <w:t>poniżej</w:t>
      </w:r>
      <w:r w:rsidRPr="002E027F">
        <w:rPr>
          <w:rFonts w:ascii="Arial" w:hAnsi="Arial" w:cs="Arial"/>
          <w:snapToGrid w:val="0"/>
        </w:rPr>
        <w:t xml:space="preserve"> przez zastosowanie seryjnie produkowanych komponentów</w:t>
      </w:r>
      <w:r w:rsidR="00631336" w:rsidRPr="002E027F">
        <w:rPr>
          <w:rFonts w:ascii="Arial" w:hAnsi="Arial" w:cs="Arial"/>
          <w:snapToGrid w:val="0"/>
        </w:rPr>
        <w:t>, dedykowanych do pracy w </w:t>
      </w:r>
      <w:r w:rsidRPr="002E027F">
        <w:rPr>
          <w:rFonts w:ascii="Arial" w:hAnsi="Arial" w:cs="Arial"/>
          <w:snapToGrid w:val="0"/>
        </w:rPr>
        <w:t xml:space="preserve">danym rodzaju sprzętu </w:t>
      </w:r>
      <w:r w:rsidR="00402F60" w:rsidRPr="002E027F">
        <w:rPr>
          <w:rFonts w:ascii="Arial" w:hAnsi="Arial" w:cs="Arial"/>
          <w:b/>
          <w:snapToGrid w:val="0"/>
        </w:rPr>
        <w:t>przez producenta serwera,</w:t>
      </w:r>
      <w:r w:rsidRPr="002E027F">
        <w:rPr>
          <w:rFonts w:ascii="Arial" w:hAnsi="Arial" w:cs="Arial"/>
          <w:b/>
          <w:snapToGrid w:val="0"/>
        </w:rPr>
        <w:t xml:space="preserve"> macierzy</w:t>
      </w:r>
      <w:r w:rsidRPr="002E027F">
        <w:rPr>
          <w:rFonts w:ascii="Arial" w:hAnsi="Arial" w:cs="Arial"/>
          <w:snapToGrid w:val="0"/>
        </w:rPr>
        <w:t>.</w:t>
      </w:r>
    </w:p>
    <w:p w14:paraId="52D3B4A0" w14:textId="09A5DD1D" w:rsidR="00BE535F" w:rsidRPr="002E027F" w:rsidRDefault="00BE535F" w:rsidP="00BE535F">
      <w:pPr>
        <w:numPr>
          <w:ilvl w:val="0"/>
          <w:numId w:val="4"/>
        </w:numPr>
        <w:tabs>
          <w:tab w:val="clear" w:pos="720"/>
        </w:tabs>
        <w:suppressAutoHyphens w:val="0"/>
        <w:autoSpaceDE w:val="0"/>
        <w:autoSpaceDN w:val="0"/>
        <w:adjustRightInd w:val="0"/>
        <w:spacing w:line="288" w:lineRule="auto"/>
        <w:ind w:left="425" w:hanging="425"/>
        <w:rPr>
          <w:rFonts w:ascii="Arial" w:hAnsi="Arial" w:cs="Arial"/>
          <w:b/>
        </w:rPr>
      </w:pPr>
      <w:r w:rsidRPr="002E027F">
        <w:rPr>
          <w:rFonts w:ascii="Arial" w:hAnsi="Arial" w:cs="Arial"/>
        </w:rPr>
        <w:t>Zaoferowane Serwery i macierz dyskowa nie mogą być przeznaczone przez producenta do wycofania z produkcji lub sprzedaży (ogłoszone tzw. dokumenty End-of-Sale l</w:t>
      </w:r>
      <w:r w:rsidR="00386372" w:rsidRPr="002E027F">
        <w:rPr>
          <w:rFonts w:ascii="Arial" w:hAnsi="Arial" w:cs="Arial"/>
        </w:rPr>
        <w:t>ub End-of-Life lub równoważne)</w:t>
      </w:r>
      <w:r w:rsidRPr="002E027F">
        <w:rPr>
          <w:rFonts w:ascii="Arial" w:hAnsi="Arial" w:cs="Arial"/>
        </w:rPr>
        <w:t xml:space="preserve"> na dzień składania oferty.</w:t>
      </w:r>
    </w:p>
    <w:p w14:paraId="46DAF722" w14:textId="05D18B25" w:rsidR="00FD0E2A" w:rsidRPr="002E027F" w:rsidRDefault="00FD0E2A" w:rsidP="00C53767">
      <w:pPr>
        <w:numPr>
          <w:ilvl w:val="0"/>
          <w:numId w:val="4"/>
        </w:numPr>
        <w:tabs>
          <w:tab w:val="clear" w:pos="720"/>
        </w:tabs>
        <w:suppressAutoHyphens w:val="0"/>
        <w:autoSpaceDE w:val="0"/>
        <w:autoSpaceDN w:val="0"/>
        <w:adjustRightInd w:val="0"/>
        <w:spacing w:line="288" w:lineRule="auto"/>
        <w:ind w:left="426" w:hanging="426"/>
        <w:rPr>
          <w:rFonts w:ascii="Arial" w:hAnsi="Arial" w:cs="Arial"/>
        </w:rPr>
      </w:pPr>
      <w:r w:rsidRPr="002E027F">
        <w:rPr>
          <w:rFonts w:ascii="Arial" w:hAnsi="Arial" w:cs="Arial"/>
        </w:rPr>
        <w:t xml:space="preserve">Serwery i macierz dyskowa muszą być dostarczone w oryginalnie zamkniętych przez </w:t>
      </w:r>
      <w:r w:rsidRPr="002E027F">
        <w:rPr>
          <w:rFonts w:ascii="Arial" w:hAnsi="Arial" w:cs="Arial"/>
        </w:rPr>
        <w:lastRenderedPageBreak/>
        <w:t>producenta opakowaniach, uniemożliwiających ich us</w:t>
      </w:r>
      <w:r w:rsidR="00C53767" w:rsidRPr="002E027F">
        <w:rPr>
          <w:rFonts w:ascii="Arial" w:hAnsi="Arial" w:cs="Arial"/>
        </w:rPr>
        <w:t>zkodzenie w czasie transportu i </w:t>
      </w:r>
      <w:r w:rsidRPr="002E027F">
        <w:rPr>
          <w:rFonts w:ascii="Arial" w:hAnsi="Arial" w:cs="Arial"/>
        </w:rPr>
        <w:t>składowania.</w:t>
      </w:r>
    </w:p>
    <w:p w14:paraId="5947B5CE" w14:textId="17AFF3AD" w:rsidR="00FD0E2A" w:rsidRPr="002E027F" w:rsidRDefault="00FD0E2A" w:rsidP="00C53767">
      <w:pPr>
        <w:numPr>
          <w:ilvl w:val="0"/>
          <w:numId w:val="4"/>
        </w:numPr>
        <w:tabs>
          <w:tab w:val="clear" w:pos="720"/>
        </w:tabs>
        <w:suppressAutoHyphens w:val="0"/>
        <w:autoSpaceDE w:val="0"/>
        <w:autoSpaceDN w:val="0"/>
        <w:adjustRightInd w:val="0"/>
        <w:spacing w:line="288" w:lineRule="auto"/>
        <w:ind w:left="426" w:hanging="426"/>
        <w:rPr>
          <w:rFonts w:ascii="Arial" w:hAnsi="Arial" w:cs="Arial"/>
        </w:rPr>
      </w:pPr>
      <w:r w:rsidRPr="002E027F">
        <w:rPr>
          <w:rFonts w:ascii="Arial" w:hAnsi="Arial" w:cs="Arial"/>
        </w:rPr>
        <w:t>Serwery i macierz dyskowa muszą pochodzić z autoryzowanego kanału sprzedaży producenta</w:t>
      </w:r>
      <w:r w:rsidR="009555C7" w:rsidRPr="002E027F">
        <w:rPr>
          <w:rFonts w:ascii="Arial" w:hAnsi="Arial" w:cs="Arial"/>
        </w:rPr>
        <w:t xml:space="preserve"> a także być objęte serwisem producenta w Polsce</w:t>
      </w:r>
      <w:r w:rsidRPr="002E027F">
        <w:rPr>
          <w:rFonts w:ascii="Arial" w:hAnsi="Arial" w:cs="Arial"/>
        </w:rPr>
        <w:t>.</w:t>
      </w:r>
    </w:p>
    <w:p w14:paraId="2A77A8D7" w14:textId="3F7834F4" w:rsidR="00B12138" w:rsidRPr="002E027F" w:rsidRDefault="00B12138" w:rsidP="00C53767">
      <w:pPr>
        <w:numPr>
          <w:ilvl w:val="0"/>
          <w:numId w:val="4"/>
        </w:numPr>
        <w:tabs>
          <w:tab w:val="clear" w:pos="720"/>
        </w:tabs>
        <w:suppressAutoHyphens w:val="0"/>
        <w:autoSpaceDE w:val="0"/>
        <w:autoSpaceDN w:val="0"/>
        <w:adjustRightInd w:val="0"/>
        <w:spacing w:line="288" w:lineRule="auto"/>
        <w:ind w:left="426" w:hanging="426"/>
        <w:rPr>
          <w:rFonts w:ascii="Arial" w:hAnsi="Arial" w:cs="Arial"/>
        </w:rPr>
      </w:pPr>
      <w:r w:rsidRPr="002E027F">
        <w:rPr>
          <w:rFonts w:ascii="Arial" w:hAnsi="Arial" w:cs="Arial"/>
        </w:rPr>
        <w:t>Wszystkie elementy składowe dostarczone wraz z urządzeniami muszą pochodzić od producenta danego urządzenia.</w:t>
      </w:r>
    </w:p>
    <w:p w14:paraId="2F16939A" w14:textId="4E01D900" w:rsidR="00FD0E2A" w:rsidRPr="002E027F" w:rsidRDefault="00FD0E2A" w:rsidP="00C53767">
      <w:pPr>
        <w:numPr>
          <w:ilvl w:val="0"/>
          <w:numId w:val="4"/>
        </w:numPr>
        <w:tabs>
          <w:tab w:val="clear" w:pos="720"/>
        </w:tabs>
        <w:suppressAutoHyphens w:val="0"/>
        <w:autoSpaceDE w:val="0"/>
        <w:autoSpaceDN w:val="0"/>
        <w:adjustRightInd w:val="0"/>
        <w:spacing w:line="288" w:lineRule="auto"/>
        <w:ind w:left="426" w:hanging="426"/>
        <w:rPr>
          <w:rFonts w:ascii="Arial" w:hAnsi="Arial" w:cs="Arial"/>
        </w:rPr>
      </w:pPr>
      <w:r w:rsidRPr="002E027F">
        <w:rPr>
          <w:rFonts w:ascii="Arial" w:hAnsi="Arial" w:cs="Arial"/>
          <w:b/>
        </w:rPr>
        <w:t>Okres gwarancji i warunki serwisowania</w:t>
      </w:r>
      <w:r w:rsidRPr="002E027F">
        <w:rPr>
          <w:rFonts w:ascii="Arial" w:hAnsi="Arial" w:cs="Arial"/>
        </w:rPr>
        <w:t xml:space="preserve"> określa Wykonawca, wskazując w ofercie okres na jaki jest udzielana gwarancja. Wymagane rozszerzenia zakresu gwarancji są określone indywidualnie dla danego asortymentu </w:t>
      </w:r>
      <w:r w:rsidR="000F2713">
        <w:rPr>
          <w:rFonts w:ascii="Arial" w:hAnsi="Arial" w:cs="Arial"/>
        </w:rPr>
        <w:t>poniżej</w:t>
      </w:r>
      <w:r w:rsidRPr="002E027F">
        <w:rPr>
          <w:rFonts w:ascii="Arial" w:hAnsi="Arial" w:cs="Arial"/>
        </w:rPr>
        <w:t>.</w:t>
      </w:r>
    </w:p>
    <w:p w14:paraId="61E1130B" w14:textId="73DCB893" w:rsidR="00C53767" w:rsidRPr="002E027F" w:rsidRDefault="00C53767" w:rsidP="00C53767">
      <w:pPr>
        <w:numPr>
          <w:ilvl w:val="0"/>
          <w:numId w:val="4"/>
        </w:numPr>
        <w:tabs>
          <w:tab w:val="clear" w:pos="720"/>
        </w:tabs>
        <w:suppressAutoHyphens w:val="0"/>
        <w:autoSpaceDE w:val="0"/>
        <w:autoSpaceDN w:val="0"/>
        <w:adjustRightInd w:val="0"/>
        <w:spacing w:line="288" w:lineRule="auto"/>
        <w:ind w:left="426" w:hanging="426"/>
        <w:rPr>
          <w:rFonts w:ascii="Arial" w:hAnsi="Arial" w:cs="Arial"/>
        </w:rPr>
      </w:pPr>
      <w:r w:rsidRPr="002E027F">
        <w:rPr>
          <w:rFonts w:ascii="Arial" w:hAnsi="Arial" w:cs="Arial"/>
        </w:rPr>
        <w:t>Gwarancja musi obejmować zarówno awarie, uszkodzenia dostarczonego sprzętu jak i wady tego sprzętu.</w:t>
      </w:r>
    </w:p>
    <w:p w14:paraId="3C2DA9C8" w14:textId="1A166A10" w:rsidR="00C53767" w:rsidRPr="002E027F" w:rsidRDefault="00FD0E2A" w:rsidP="00655E04">
      <w:pPr>
        <w:numPr>
          <w:ilvl w:val="0"/>
          <w:numId w:val="4"/>
        </w:numPr>
        <w:tabs>
          <w:tab w:val="clear" w:pos="720"/>
        </w:tabs>
        <w:suppressAutoHyphens w:val="0"/>
        <w:autoSpaceDE w:val="0"/>
        <w:autoSpaceDN w:val="0"/>
        <w:adjustRightInd w:val="0"/>
        <w:spacing w:line="288" w:lineRule="auto"/>
        <w:ind w:left="426" w:hanging="426"/>
        <w:rPr>
          <w:rFonts w:ascii="Arial" w:hAnsi="Arial" w:cs="Arial"/>
        </w:rPr>
      </w:pPr>
      <w:r w:rsidRPr="002E027F">
        <w:rPr>
          <w:rFonts w:ascii="Arial" w:hAnsi="Arial" w:cs="Arial"/>
        </w:rPr>
        <w:t>Zgłoszenia awarii serwerów i macierzy muszą być przyjmowane w trybie 7 dni w tygodniu przez 24 godziny. Dane kontaktowe dla realizacji zadań</w:t>
      </w:r>
      <w:r w:rsidR="00C53767" w:rsidRPr="002E027F">
        <w:rPr>
          <w:rFonts w:ascii="Arial" w:hAnsi="Arial" w:cs="Arial"/>
        </w:rPr>
        <w:t xml:space="preserve"> związanych z </w:t>
      </w:r>
      <w:r w:rsidRPr="002E027F">
        <w:rPr>
          <w:rFonts w:ascii="Arial" w:hAnsi="Arial" w:cs="Arial"/>
        </w:rPr>
        <w:t>serwisem, Wykonawca określi przed podpisaniem umowy. Koszt realizacji serwisu gw</w:t>
      </w:r>
      <w:r w:rsidR="00631336" w:rsidRPr="002E027F">
        <w:rPr>
          <w:rFonts w:ascii="Arial" w:hAnsi="Arial" w:cs="Arial"/>
        </w:rPr>
        <w:t>arancyjnego musi być wliczony w </w:t>
      </w:r>
      <w:r w:rsidRPr="002E027F">
        <w:rPr>
          <w:rFonts w:ascii="Arial" w:hAnsi="Arial" w:cs="Arial"/>
        </w:rPr>
        <w:t>cenę każdego asortymentu</w:t>
      </w:r>
      <w:r w:rsidR="00655E04" w:rsidRPr="002E027F">
        <w:rPr>
          <w:rFonts w:ascii="Arial" w:hAnsi="Arial" w:cs="Arial"/>
        </w:rPr>
        <w:t>.</w:t>
      </w:r>
    </w:p>
    <w:p w14:paraId="2B682A23" w14:textId="39FE7434" w:rsidR="00FD0E2A" w:rsidRPr="002E027F" w:rsidRDefault="00FD0E2A" w:rsidP="00FD027C">
      <w:pPr>
        <w:numPr>
          <w:ilvl w:val="0"/>
          <w:numId w:val="4"/>
        </w:numPr>
        <w:tabs>
          <w:tab w:val="clear" w:pos="720"/>
        </w:tabs>
        <w:suppressAutoHyphens w:val="0"/>
        <w:autoSpaceDE w:val="0"/>
        <w:autoSpaceDN w:val="0"/>
        <w:adjustRightInd w:val="0"/>
        <w:spacing w:line="288" w:lineRule="auto"/>
        <w:ind w:left="426" w:hanging="426"/>
        <w:rPr>
          <w:rFonts w:ascii="Arial" w:hAnsi="Arial" w:cs="Arial"/>
        </w:rPr>
      </w:pPr>
      <w:r w:rsidRPr="002E027F">
        <w:rPr>
          <w:rFonts w:ascii="Arial" w:hAnsi="Arial" w:cs="Arial"/>
        </w:rPr>
        <w:t>Zgłoszenie awarii dostarczonego asortymentu, dokonane przez Opiekuna ze strony Zamawiającego, wysłane na dane kontaktowe, o których mowa w umowie, u</w:t>
      </w:r>
      <w:r w:rsidR="00631336" w:rsidRPr="002E027F">
        <w:rPr>
          <w:rFonts w:ascii="Arial" w:hAnsi="Arial" w:cs="Arial"/>
        </w:rPr>
        <w:t>ważać się będzie za doręczone z </w:t>
      </w:r>
      <w:r w:rsidRPr="002E027F">
        <w:rPr>
          <w:rFonts w:ascii="Arial" w:hAnsi="Arial" w:cs="Arial"/>
        </w:rPr>
        <w:t xml:space="preserve">dniem i godziną zgłoszenia. Zgłoszenie, w miarę możliwości, będzie zawierać opis uszkodzenia. Łączny czas reakcji nie może przekroczyć terminów określonych </w:t>
      </w:r>
      <w:r w:rsidR="000F2713">
        <w:rPr>
          <w:rFonts w:ascii="Arial" w:hAnsi="Arial" w:cs="Arial"/>
        </w:rPr>
        <w:t>ponizej</w:t>
      </w:r>
      <w:r w:rsidRPr="002E027F">
        <w:rPr>
          <w:rFonts w:ascii="Arial" w:hAnsi="Arial" w:cs="Arial"/>
        </w:rPr>
        <w:t>.</w:t>
      </w:r>
    </w:p>
    <w:p w14:paraId="5625559C" w14:textId="77777777" w:rsidR="00FD0E2A" w:rsidRPr="002E027F" w:rsidRDefault="00FD0E2A" w:rsidP="00C53767">
      <w:pPr>
        <w:numPr>
          <w:ilvl w:val="0"/>
          <w:numId w:val="4"/>
        </w:numPr>
        <w:tabs>
          <w:tab w:val="clear" w:pos="720"/>
        </w:tabs>
        <w:suppressAutoHyphens w:val="0"/>
        <w:autoSpaceDE w:val="0"/>
        <w:autoSpaceDN w:val="0"/>
        <w:adjustRightInd w:val="0"/>
        <w:spacing w:line="288" w:lineRule="auto"/>
        <w:ind w:left="426" w:hanging="426"/>
        <w:rPr>
          <w:rFonts w:ascii="Arial" w:hAnsi="Arial" w:cs="Arial"/>
        </w:rPr>
      </w:pPr>
      <w:r w:rsidRPr="002E027F">
        <w:rPr>
          <w:rFonts w:ascii="Arial" w:hAnsi="Arial" w:cs="Arial"/>
        </w:rPr>
        <w:t xml:space="preserve">Gwarancja, o której mowa powyżej, </w:t>
      </w:r>
      <w:r w:rsidRPr="002E027F">
        <w:rPr>
          <w:rFonts w:ascii="Arial" w:hAnsi="Arial" w:cs="Arial"/>
          <w:b/>
        </w:rPr>
        <w:t>nie może zawierać następujących warunków:</w:t>
      </w:r>
    </w:p>
    <w:p w14:paraId="715213CA" w14:textId="6FE6A16B" w:rsidR="00FD0E2A" w:rsidRPr="002E027F" w:rsidRDefault="00FD0E2A" w:rsidP="00C53767">
      <w:pPr>
        <w:autoSpaceDE w:val="0"/>
        <w:autoSpaceDN w:val="0"/>
        <w:adjustRightInd w:val="0"/>
        <w:spacing w:line="288" w:lineRule="auto"/>
        <w:ind w:left="709" w:hanging="283"/>
        <w:rPr>
          <w:rFonts w:ascii="Arial" w:hAnsi="Arial" w:cs="Arial"/>
        </w:rPr>
      </w:pPr>
      <w:r w:rsidRPr="002E027F">
        <w:rPr>
          <w:rFonts w:ascii="Arial" w:hAnsi="Arial" w:cs="Arial"/>
        </w:rPr>
        <w:t>a)</w:t>
      </w:r>
      <w:r w:rsidRPr="002E027F">
        <w:rPr>
          <w:rFonts w:ascii="Arial" w:hAnsi="Arial" w:cs="Arial"/>
        </w:rPr>
        <w:tab/>
        <w:t>Ograniczać okres gwarancji na całe urządzenie lub jego poszczególne elementy poprzez uwzględnienie naturalnego zużycia elementów wchodzących w skład asortymentu;</w:t>
      </w:r>
    </w:p>
    <w:p w14:paraId="74CE2F94" w14:textId="7DCB8A7E" w:rsidR="00FD0E2A" w:rsidRPr="002E027F" w:rsidRDefault="00FD0E2A" w:rsidP="00C53767">
      <w:pPr>
        <w:autoSpaceDE w:val="0"/>
        <w:autoSpaceDN w:val="0"/>
        <w:adjustRightInd w:val="0"/>
        <w:spacing w:line="288" w:lineRule="auto"/>
        <w:ind w:left="709" w:hanging="283"/>
        <w:rPr>
          <w:rFonts w:ascii="Arial" w:hAnsi="Arial" w:cs="Arial"/>
        </w:rPr>
      </w:pPr>
      <w:r w:rsidRPr="002E027F">
        <w:rPr>
          <w:rFonts w:ascii="Arial" w:hAnsi="Arial" w:cs="Arial"/>
        </w:rPr>
        <w:t>b)</w:t>
      </w:r>
      <w:r w:rsidRPr="002E027F">
        <w:rPr>
          <w:rFonts w:ascii="Arial" w:hAnsi="Arial" w:cs="Arial"/>
        </w:rPr>
        <w:tab/>
        <w:t>Nakładać obowiąz</w:t>
      </w:r>
      <w:r w:rsidR="009C7BF4" w:rsidRPr="002E027F">
        <w:rPr>
          <w:rFonts w:ascii="Arial" w:hAnsi="Arial" w:cs="Arial"/>
        </w:rPr>
        <w:t>e</w:t>
      </w:r>
      <w:r w:rsidRPr="002E027F">
        <w:rPr>
          <w:rFonts w:ascii="Arial" w:hAnsi="Arial" w:cs="Arial"/>
        </w:rPr>
        <w:t>k dokonywania przez Zamawiającego przeglądów okresowych, szkoleń pracowników Zamawiającego, itp.;</w:t>
      </w:r>
    </w:p>
    <w:p w14:paraId="25044311" w14:textId="4C5B9957" w:rsidR="00FD0E2A" w:rsidRPr="002E027F" w:rsidRDefault="00FD0E2A" w:rsidP="00C53767">
      <w:pPr>
        <w:autoSpaceDE w:val="0"/>
        <w:autoSpaceDN w:val="0"/>
        <w:adjustRightInd w:val="0"/>
        <w:spacing w:line="288" w:lineRule="auto"/>
        <w:ind w:left="709" w:hanging="283"/>
        <w:rPr>
          <w:rFonts w:ascii="Arial" w:hAnsi="Arial" w:cs="Arial"/>
        </w:rPr>
      </w:pPr>
      <w:r w:rsidRPr="002E027F">
        <w:rPr>
          <w:rFonts w:ascii="Arial" w:hAnsi="Arial" w:cs="Arial"/>
        </w:rPr>
        <w:t>c)</w:t>
      </w:r>
      <w:r w:rsidRPr="002E027F">
        <w:rPr>
          <w:rFonts w:ascii="Arial" w:hAnsi="Arial" w:cs="Arial"/>
        </w:rPr>
        <w:tab/>
      </w:r>
      <w:r w:rsidR="00631336" w:rsidRPr="002E027F">
        <w:rPr>
          <w:rFonts w:ascii="Arial" w:hAnsi="Arial" w:cs="Arial"/>
        </w:rPr>
        <w:t xml:space="preserve">Zawierać postanowienia powodujące </w:t>
      </w:r>
      <w:r w:rsidRPr="002E027F">
        <w:rPr>
          <w:rFonts w:ascii="Arial" w:hAnsi="Arial" w:cs="Arial"/>
        </w:rPr>
        <w:t xml:space="preserve">obciążenie Zamawiającego dodatkowymi kosztami, związanymi z dostawą </w:t>
      </w:r>
      <w:r w:rsidR="00F251F7" w:rsidRPr="002E027F">
        <w:rPr>
          <w:rFonts w:ascii="Arial" w:hAnsi="Arial" w:cs="Arial"/>
        </w:rPr>
        <w:t>asortymentu</w:t>
      </w:r>
      <w:r w:rsidRPr="002E027F">
        <w:rPr>
          <w:rFonts w:ascii="Arial" w:hAnsi="Arial" w:cs="Arial"/>
        </w:rPr>
        <w:t xml:space="preserve">, </w:t>
      </w:r>
      <w:r w:rsidR="00655E04" w:rsidRPr="002E027F">
        <w:rPr>
          <w:rFonts w:ascii="Arial" w:hAnsi="Arial" w:cs="Arial"/>
        </w:rPr>
        <w:t>objętego niniejszą gwarancją, a </w:t>
      </w:r>
      <w:r w:rsidRPr="002E027F">
        <w:rPr>
          <w:rFonts w:ascii="Arial" w:hAnsi="Arial" w:cs="Arial"/>
        </w:rPr>
        <w:t>także zawierać dodatkowych warunków współpracy z Wykonawcą</w:t>
      </w:r>
      <w:r w:rsidR="00655E04" w:rsidRPr="002E027F">
        <w:rPr>
          <w:rFonts w:ascii="Arial" w:hAnsi="Arial" w:cs="Arial"/>
        </w:rPr>
        <w:t xml:space="preserve"> czy Producentem</w:t>
      </w:r>
      <w:r w:rsidRPr="002E027F">
        <w:rPr>
          <w:rFonts w:ascii="Arial" w:hAnsi="Arial" w:cs="Arial"/>
        </w:rPr>
        <w:t>;</w:t>
      </w:r>
    </w:p>
    <w:p w14:paraId="2F8DB839" w14:textId="77777777" w:rsidR="00FD0E2A" w:rsidRPr="002E027F" w:rsidRDefault="00FD0E2A" w:rsidP="00C53767">
      <w:pPr>
        <w:autoSpaceDE w:val="0"/>
        <w:autoSpaceDN w:val="0"/>
        <w:adjustRightInd w:val="0"/>
        <w:spacing w:line="288" w:lineRule="auto"/>
        <w:ind w:left="709" w:hanging="283"/>
        <w:rPr>
          <w:rFonts w:ascii="Arial" w:hAnsi="Arial" w:cs="Arial"/>
        </w:rPr>
      </w:pPr>
      <w:r w:rsidRPr="002E027F">
        <w:rPr>
          <w:rFonts w:ascii="Arial" w:hAnsi="Arial" w:cs="Arial"/>
        </w:rPr>
        <w:t>d)</w:t>
      </w:r>
      <w:r w:rsidRPr="002E027F">
        <w:rPr>
          <w:rFonts w:ascii="Arial" w:hAnsi="Arial" w:cs="Arial"/>
        </w:rPr>
        <w:tab/>
        <w:t>Dotyczących innego sposobu inwentaryzowania lub identyfikacji (numeracji) asortymentu, niż stosowany u Zamawiającego;</w:t>
      </w:r>
    </w:p>
    <w:p w14:paraId="6AE11C66" w14:textId="31799896" w:rsidR="00FD0E2A" w:rsidRPr="002E027F" w:rsidRDefault="00FD0E2A" w:rsidP="00C53767">
      <w:pPr>
        <w:autoSpaceDE w:val="0"/>
        <w:autoSpaceDN w:val="0"/>
        <w:adjustRightInd w:val="0"/>
        <w:spacing w:line="288" w:lineRule="auto"/>
        <w:ind w:left="709" w:hanging="283"/>
        <w:rPr>
          <w:rFonts w:ascii="Arial" w:hAnsi="Arial" w:cs="Arial"/>
        </w:rPr>
      </w:pPr>
      <w:r w:rsidRPr="002E027F">
        <w:rPr>
          <w:rFonts w:ascii="Arial" w:hAnsi="Arial" w:cs="Arial"/>
        </w:rPr>
        <w:t>e)</w:t>
      </w:r>
      <w:r w:rsidRPr="002E027F">
        <w:rPr>
          <w:rFonts w:ascii="Arial" w:hAnsi="Arial" w:cs="Arial"/>
        </w:rPr>
        <w:tab/>
        <w:t>Dotyczących innych płatnych działań nieujętych w umowie i w SWZ;</w:t>
      </w:r>
    </w:p>
    <w:p w14:paraId="590B7003" w14:textId="77777777" w:rsidR="00FD0E2A" w:rsidRPr="002E027F" w:rsidRDefault="00FD0E2A" w:rsidP="00C53767">
      <w:pPr>
        <w:autoSpaceDE w:val="0"/>
        <w:autoSpaceDN w:val="0"/>
        <w:adjustRightInd w:val="0"/>
        <w:spacing w:line="288" w:lineRule="auto"/>
        <w:ind w:left="709" w:hanging="283"/>
        <w:rPr>
          <w:rFonts w:ascii="Arial" w:hAnsi="Arial" w:cs="Arial"/>
        </w:rPr>
      </w:pPr>
      <w:r w:rsidRPr="002E027F">
        <w:rPr>
          <w:rFonts w:ascii="Arial" w:hAnsi="Arial" w:cs="Arial"/>
        </w:rPr>
        <w:t>f)</w:t>
      </w:r>
      <w:r w:rsidRPr="002E027F">
        <w:rPr>
          <w:rFonts w:ascii="Arial" w:hAnsi="Arial" w:cs="Arial"/>
        </w:rPr>
        <w:tab/>
        <w:t>Konieczności uzyskiwania zgody Wykonawcy na zmianę miejsca lokalizacji asortymentu;</w:t>
      </w:r>
    </w:p>
    <w:p w14:paraId="26D4FFC7" w14:textId="7839ED99" w:rsidR="00FD0E2A" w:rsidRPr="002E027F" w:rsidRDefault="00FD0E2A" w:rsidP="00C53767">
      <w:pPr>
        <w:autoSpaceDE w:val="0"/>
        <w:autoSpaceDN w:val="0"/>
        <w:adjustRightInd w:val="0"/>
        <w:spacing w:line="288" w:lineRule="auto"/>
        <w:ind w:left="709" w:hanging="283"/>
        <w:rPr>
          <w:rFonts w:ascii="Arial" w:hAnsi="Arial" w:cs="Arial"/>
        </w:rPr>
      </w:pPr>
      <w:r w:rsidRPr="002E027F">
        <w:rPr>
          <w:rFonts w:ascii="Arial" w:hAnsi="Arial" w:cs="Arial"/>
        </w:rPr>
        <w:t>g)</w:t>
      </w:r>
      <w:r w:rsidRPr="002E027F">
        <w:rPr>
          <w:rFonts w:ascii="Arial" w:hAnsi="Arial" w:cs="Arial"/>
        </w:rPr>
        <w:tab/>
        <w:t>Nie może ograniczać prawa Zamawiającego do samodzielnej rozbudowy asortymentu.</w:t>
      </w:r>
    </w:p>
    <w:p w14:paraId="54654338" w14:textId="5003C736" w:rsidR="00FD0E2A" w:rsidRPr="002E027F" w:rsidRDefault="00FD0E2A" w:rsidP="00C53767">
      <w:pPr>
        <w:numPr>
          <w:ilvl w:val="0"/>
          <w:numId w:val="4"/>
        </w:numPr>
        <w:tabs>
          <w:tab w:val="clear" w:pos="720"/>
        </w:tabs>
        <w:suppressAutoHyphens w:val="0"/>
        <w:autoSpaceDE w:val="0"/>
        <w:autoSpaceDN w:val="0"/>
        <w:adjustRightInd w:val="0"/>
        <w:spacing w:line="288" w:lineRule="auto"/>
        <w:ind w:left="426" w:hanging="426"/>
        <w:rPr>
          <w:rFonts w:ascii="Arial" w:hAnsi="Arial" w:cs="Arial"/>
        </w:rPr>
      </w:pPr>
      <w:r w:rsidRPr="002E027F">
        <w:rPr>
          <w:rFonts w:ascii="Arial" w:hAnsi="Arial" w:cs="Arial"/>
        </w:rPr>
        <w:t xml:space="preserve">W przypadku awarii </w:t>
      </w:r>
      <w:r w:rsidR="009C7BF4" w:rsidRPr="002E027F">
        <w:rPr>
          <w:rFonts w:ascii="Arial" w:hAnsi="Arial" w:cs="Arial"/>
        </w:rPr>
        <w:t>as</w:t>
      </w:r>
      <w:r w:rsidR="005616D4" w:rsidRPr="002E027F">
        <w:rPr>
          <w:rFonts w:ascii="Arial" w:hAnsi="Arial" w:cs="Arial"/>
        </w:rPr>
        <w:t>or</w:t>
      </w:r>
      <w:r w:rsidR="009C7BF4" w:rsidRPr="002E027F">
        <w:rPr>
          <w:rFonts w:ascii="Arial" w:hAnsi="Arial" w:cs="Arial"/>
        </w:rPr>
        <w:t>tymentu</w:t>
      </w:r>
      <w:r w:rsidRPr="002E027F">
        <w:rPr>
          <w:rFonts w:ascii="Arial" w:hAnsi="Arial" w:cs="Arial"/>
        </w:rPr>
        <w:t xml:space="preserve"> ewentualna diagnostyka awarii musi być przeprowadzona w obecności przedstawiciela Zamawiającego w siedzibie Zamawiającego</w:t>
      </w:r>
      <w:r w:rsidR="0032284E" w:rsidRPr="002E027F">
        <w:rPr>
          <w:rFonts w:ascii="Arial" w:hAnsi="Arial" w:cs="Arial"/>
        </w:rPr>
        <w:t xml:space="preserve"> lub zdalnie</w:t>
      </w:r>
      <w:r w:rsidRPr="002E027F">
        <w:rPr>
          <w:rFonts w:ascii="Arial" w:hAnsi="Arial" w:cs="Arial"/>
        </w:rPr>
        <w:t>.</w:t>
      </w:r>
    </w:p>
    <w:p w14:paraId="4BD09196" w14:textId="7617410C" w:rsidR="00FD0E2A" w:rsidRPr="002E027F" w:rsidRDefault="00FD0E2A" w:rsidP="00C53767">
      <w:pPr>
        <w:pStyle w:val="Akapitzlist"/>
        <w:numPr>
          <w:ilvl w:val="0"/>
          <w:numId w:val="4"/>
        </w:numPr>
        <w:autoSpaceDE w:val="0"/>
        <w:autoSpaceDN w:val="0"/>
        <w:adjustRightInd w:val="0"/>
        <w:spacing w:line="288" w:lineRule="auto"/>
        <w:ind w:left="426" w:hanging="426"/>
        <w:rPr>
          <w:rFonts w:ascii="Arial" w:hAnsi="Arial" w:cs="Arial"/>
          <w:szCs w:val="24"/>
        </w:rPr>
      </w:pPr>
      <w:r w:rsidRPr="002E027F">
        <w:rPr>
          <w:rFonts w:ascii="Arial" w:hAnsi="Arial" w:cs="Arial"/>
          <w:b/>
          <w:szCs w:val="24"/>
        </w:rPr>
        <w:t>W przypadku niewykonania naprawy lub niemożności wykonania naprawy</w:t>
      </w:r>
      <w:r w:rsidRPr="002E027F">
        <w:rPr>
          <w:rFonts w:ascii="Arial" w:hAnsi="Arial" w:cs="Arial"/>
          <w:szCs w:val="24"/>
        </w:rPr>
        <w:t xml:space="preserve">, Wykonawca zobowiązuje się do wymiany wadliwego asortymentu na asortyment </w:t>
      </w:r>
      <w:r w:rsidRPr="002E027F">
        <w:rPr>
          <w:rFonts w:ascii="Arial" w:hAnsi="Arial" w:cs="Arial"/>
          <w:szCs w:val="24"/>
        </w:rPr>
        <w:lastRenderedPageBreak/>
        <w:t>wolny od wad</w:t>
      </w:r>
      <w:r w:rsidR="00631336" w:rsidRPr="002E027F">
        <w:rPr>
          <w:rFonts w:ascii="Arial" w:hAnsi="Arial" w:cs="Arial"/>
          <w:szCs w:val="24"/>
        </w:rPr>
        <w:t xml:space="preserve"> - ten sam model sprzętu jak uszkodzony, chyba że dany model sprzętu nie jest już produkowany i fakt ten zostanie potwierdzony przez producenta lub dystrybutora sprzętu, wówczas Wykonawca wymienia wadliwy sprzęt na sprzęt wolny od wad, </w:t>
      </w:r>
      <w:r w:rsidRPr="002E027F">
        <w:rPr>
          <w:rFonts w:ascii="Arial" w:hAnsi="Arial" w:cs="Arial"/>
          <w:szCs w:val="24"/>
        </w:rPr>
        <w:t>o parametrach technicznych i jakościowych nie gorszych, niż asortyment odpowiadający przedmiotowi wymiany</w:t>
      </w:r>
      <w:r w:rsidR="00631336" w:rsidRPr="002E027F">
        <w:rPr>
          <w:rFonts w:ascii="Arial" w:hAnsi="Arial" w:cs="Arial"/>
          <w:szCs w:val="24"/>
        </w:rPr>
        <w:t xml:space="preserve"> oraz spełniający wymagania </w:t>
      </w:r>
      <w:r w:rsidR="000F2713">
        <w:rPr>
          <w:rFonts w:ascii="Arial" w:hAnsi="Arial" w:cs="Arial"/>
          <w:szCs w:val="24"/>
        </w:rPr>
        <w:t>opisane poniżej</w:t>
      </w:r>
      <w:r w:rsidRPr="002E027F">
        <w:rPr>
          <w:rFonts w:ascii="Arial" w:hAnsi="Arial" w:cs="Arial"/>
          <w:szCs w:val="24"/>
        </w:rPr>
        <w:t xml:space="preserve">. Wymiana wadliwego asortymentu </w:t>
      </w:r>
      <w:r w:rsidR="00631336" w:rsidRPr="002E027F">
        <w:rPr>
          <w:rFonts w:ascii="Arial" w:hAnsi="Arial" w:cs="Arial"/>
          <w:szCs w:val="24"/>
        </w:rPr>
        <w:t>musi nastąpić w takim terminie</w:t>
      </w:r>
      <w:r w:rsidR="00F838EB">
        <w:rPr>
          <w:rFonts w:ascii="Arial" w:hAnsi="Arial" w:cs="Arial"/>
          <w:szCs w:val="24"/>
        </w:rPr>
        <w:t>,</w:t>
      </w:r>
      <w:r w:rsidR="00631336" w:rsidRPr="002E027F">
        <w:rPr>
          <w:rFonts w:ascii="Arial" w:hAnsi="Arial" w:cs="Arial"/>
          <w:szCs w:val="24"/>
        </w:rPr>
        <w:t xml:space="preserve"> aby dochować terminów naprawy sprzętu określonych </w:t>
      </w:r>
      <w:r w:rsidR="00AB18D3" w:rsidRPr="002E027F">
        <w:rPr>
          <w:rFonts w:ascii="Arial" w:hAnsi="Arial" w:cs="Arial"/>
          <w:szCs w:val="24"/>
        </w:rPr>
        <w:t xml:space="preserve">w </w:t>
      </w:r>
      <w:r w:rsidR="000F2713">
        <w:rPr>
          <w:rFonts w:ascii="Arial" w:hAnsi="Arial" w:cs="Arial"/>
          <w:szCs w:val="24"/>
        </w:rPr>
        <w:t>poniżej</w:t>
      </w:r>
      <w:r w:rsidR="00F4475E" w:rsidRPr="002E027F">
        <w:rPr>
          <w:rFonts w:ascii="Arial" w:hAnsi="Arial" w:cs="Arial"/>
          <w:szCs w:val="24"/>
        </w:rPr>
        <w:t>.</w:t>
      </w:r>
    </w:p>
    <w:p w14:paraId="669A8706" w14:textId="2AA2273C" w:rsidR="00FD0E2A" w:rsidRPr="002E027F" w:rsidRDefault="00FD0E2A" w:rsidP="002859BB">
      <w:pPr>
        <w:pStyle w:val="Akapitzlist"/>
        <w:numPr>
          <w:ilvl w:val="0"/>
          <w:numId w:val="4"/>
        </w:numPr>
        <w:spacing w:line="288" w:lineRule="auto"/>
        <w:ind w:left="425" w:hanging="425"/>
        <w:rPr>
          <w:rFonts w:ascii="Arial" w:hAnsi="Arial" w:cs="Arial"/>
          <w:szCs w:val="24"/>
        </w:rPr>
      </w:pPr>
      <w:r w:rsidRPr="002E027F">
        <w:rPr>
          <w:rFonts w:ascii="Arial" w:hAnsi="Arial" w:cs="Arial"/>
          <w:szCs w:val="24"/>
        </w:rPr>
        <w:t>W przypadku, gdy wraz z asortymentem wymagane jest dostarczenie oprogramowania, oprogramowanie to musi spełniać następujące warunki:</w:t>
      </w:r>
    </w:p>
    <w:p w14:paraId="513AD3C9" w14:textId="3173F8C6" w:rsidR="00FD0E2A" w:rsidRPr="002E027F" w:rsidRDefault="00FD0E2A" w:rsidP="00C53767">
      <w:pPr>
        <w:spacing w:line="288" w:lineRule="auto"/>
        <w:ind w:left="709" w:hanging="283"/>
        <w:rPr>
          <w:rFonts w:ascii="Arial" w:hAnsi="Arial" w:cs="Arial"/>
        </w:rPr>
      </w:pPr>
      <w:r w:rsidRPr="002E027F">
        <w:rPr>
          <w:rFonts w:ascii="Arial" w:hAnsi="Arial" w:cs="Arial"/>
        </w:rPr>
        <w:t>a)</w:t>
      </w:r>
      <w:r w:rsidRPr="002E027F">
        <w:rPr>
          <w:rFonts w:ascii="Arial" w:hAnsi="Arial" w:cs="Arial"/>
        </w:rPr>
        <w:tab/>
        <w:t>Oprogramowanie musi pochodzić z autoryzowaneg</w:t>
      </w:r>
      <w:r w:rsidR="00655E04" w:rsidRPr="002E027F">
        <w:rPr>
          <w:rFonts w:ascii="Arial" w:hAnsi="Arial" w:cs="Arial"/>
        </w:rPr>
        <w:t>o kanału sprzedaży producenta i </w:t>
      </w:r>
      <w:r w:rsidRPr="002E027F">
        <w:rPr>
          <w:rFonts w:ascii="Arial" w:hAnsi="Arial" w:cs="Arial"/>
        </w:rPr>
        <w:t>musi być dostarczone w formie licencji n</w:t>
      </w:r>
      <w:r w:rsidR="00F41BCE" w:rsidRPr="002E027F">
        <w:rPr>
          <w:rFonts w:ascii="Arial" w:hAnsi="Arial" w:cs="Arial"/>
        </w:rPr>
        <w:t>a warunkach producenta, razem z </w:t>
      </w:r>
      <w:r w:rsidRPr="002E027F">
        <w:rPr>
          <w:rFonts w:ascii="Arial" w:hAnsi="Arial" w:cs="Arial"/>
          <w:b/>
        </w:rPr>
        <w:t xml:space="preserve">oryginalnym nośnikiem, </w:t>
      </w:r>
      <w:r w:rsidR="00655E04" w:rsidRPr="002E027F">
        <w:rPr>
          <w:rFonts w:ascii="Arial" w:hAnsi="Arial" w:cs="Arial"/>
        </w:rPr>
        <w:t>chyba że producent oprogramowania dopuszcza jego dystrybucje przez siec Internet i można te oprogramowanie pobrać ze strony internetowej tego producenta, wówczas nie wymaga się dostarczenia oryginalnego nośnika,</w:t>
      </w:r>
    </w:p>
    <w:p w14:paraId="58DBA15B" w14:textId="543D473D" w:rsidR="00FD0E2A" w:rsidRPr="002E027F" w:rsidRDefault="00FD0E2A" w:rsidP="00C53767">
      <w:pPr>
        <w:spacing w:line="288" w:lineRule="auto"/>
        <w:ind w:left="709" w:hanging="283"/>
        <w:rPr>
          <w:rFonts w:ascii="Arial" w:hAnsi="Arial" w:cs="Arial"/>
        </w:rPr>
      </w:pPr>
      <w:r w:rsidRPr="002E027F">
        <w:rPr>
          <w:rFonts w:ascii="Arial" w:hAnsi="Arial" w:cs="Arial"/>
        </w:rPr>
        <w:t>b)</w:t>
      </w:r>
      <w:r w:rsidRPr="002E027F">
        <w:rPr>
          <w:rFonts w:ascii="Arial" w:hAnsi="Arial" w:cs="Arial"/>
        </w:rPr>
        <w:tab/>
        <w:t xml:space="preserve">Zamawiający wymaga dostarczenia oprogramowania przeznaczonego do użytkowania przez podmioty komercyjne lub instytucje rządowe i samorządowe, ponieważ Zamawiający jest jednostką samorządową. </w:t>
      </w:r>
      <w:r w:rsidR="00655E04" w:rsidRPr="002E027F">
        <w:rPr>
          <w:rFonts w:ascii="Arial" w:hAnsi="Arial" w:cs="Arial"/>
        </w:rPr>
        <w:t>Oprogramowanie należy dostarczyć w formie przewidzianej przez producenta oprogramowania (np. nośniki magnetyczne, nośniki elektroniczne, licencje papierowe, klucze dostępu, zapisy licencyjne na portalu licencyjnym producenta),</w:t>
      </w:r>
    </w:p>
    <w:p w14:paraId="7CCA0A01" w14:textId="46CEF64E" w:rsidR="00FD0E2A" w:rsidRPr="002E027F" w:rsidRDefault="00FD0E2A" w:rsidP="00C53767">
      <w:pPr>
        <w:spacing w:line="288" w:lineRule="auto"/>
        <w:ind w:left="709" w:hanging="283"/>
        <w:rPr>
          <w:rFonts w:ascii="Arial" w:hAnsi="Arial" w:cs="Arial"/>
          <w:b/>
        </w:rPr>
      </w:pPr>
      <w:r w:rsidRPr="002E027F">
        <w:rPr>
          <w:rFonts w:ascii="Arial" w:hAnsi="Arial" w:cs="Arial"/>
        </w:rPr>
        <w:t>c)</w:t>
      </w:r>
      <w:r w:rsidRPr="002E027F">
        <w:rPr>
          <w:rFonts w:ascii="Arial" w:hAnsi="Arial" w:cs="Arial"/>
        </w:rPr>
        <w:tab/>
        <w:t>Okres użytkowania oprogramowania musi być bezterminowy.</w:t>
      </w:r>
    </w:p>
    <w:p w14:paraId="6DEEC26B" w14:textId="0582BF2D" w:rsidR="00FD0E2A" w:rsidRDefault="00FD0E2A" w:rsidP="00C53767">
      <w:pPr>
        <w:spacing w:line="288" w:lineRule="auto"/>
        <w:ind w:left="539" w:hanging="539"/>
        <w:rPr>
          <w:rFonts w:ascii="Arial" w:hAnsi="Arial" w:cs="Arial"/>
        </w:rPr>
      </w:pPr>
    </w:p>
    <w:p w14:paraId="311A83E7" w14:textId="6B8C0628" w:rsidR="004A2D15" w:rsidRPr="002E027F" w:rsidRDefault="004A2D15" w:rsidP="004A2D15">
      <w:pPr>
        <w:pStyle w:val="Akapitzlist"/>
        <w:widowControl/>
        <w:numPr>
          <w:ilvl w:val="1"/>
          <w:numId w:val="29"/>
        </w:numPr>
        <w:suppressAutoHyphens w:val="0"/>
        <w:autoSpaceDE w:val="0"/>
        <w:autoSpaceDN w:val="0"/>
        <w:adjustRightInd w:val="0"/>
        <w:ind w:left="426" w:hanging="426"/>
        <w:rPr>
          <w:rFonts w:ascii="Arial" w:hAnsi="Arial" w:cs="Arial"/>
          <w:color w:val="000000"/>
          <w:kern w:val="0"/>
          <w:lang w:eastAsia="en-US" w:bidi="ar-SA"/>
        </w:rPr>
      </w:pPr>
      <w:r w:rsidRPr="002E027F">
        <w:rPr>
          <w:rFonts w:ascii="Arial" w:hAnsi="Arial" w:cs="Arial"/>
          <w:color w:val="000000"/>
          <w:kern w:val="0"/>
          <w:szCs w:val="24"/>
          <w:lang w:eastAsia="en-US" w:bidi="ar-SA"/>
        </w:rPr>
        <w:t xml:space="preserve">MINIMALNE WYMAGANIA DOTYCZĄCE </w:t>
      </w:r>
      <w:r>
        <w:rPr>
          <w:rFonts w:ascii="Arial" w:hAnsi="Arial" w:cs="Arial"/>
          <w:color w:val="000000"/>
          <w:kern w:val="0"/>
          <w:szCs w:val="24"/>
          <w:lang w:eastAsia="en-US" w:bidi="ar-SA"/>
        </w:rPr>
        <w:t>SERWERÓW</w:t>
      </w:r>
      <w:r w:rsidRPr="002E027F">
        <w:rPr>
          <w:rFonts w:ascii="Arial" w:hAnsi="Arial" w:cs="Arial"/>
          <w:color w:val="000000"/>
          <w:kern w:val="0"/>
          <w:szCs w:val="24"/>
          <w:lang w:eastAsia="en-US" w:bidi="ar-SA"/>
        </w:rPr>
        <w:t xml:space="preserve"> </w:t>
      </w:r>
    </w:p>
    <w:p w14:paraId="03ECDE58" w14:textId="77777777" w:rsidR="004A2D15" w:rsidRPr="002E027F" w:rsidRDefault="004A2D15" w:rsidP="00C53767">
      <w:pPr>
        <w:spacing w:line="288" w:lineRule="auto"/>
        <w:ind w:left="539" w:hanging="539"/>
        <w:rPr>
          <w:rFonts w:ascii="Arial" w:hAnsi="Arial" w:cs="Arial"/>
        </w:rPr>
      </w:pPr>
    </w:p>
    <w:tbl>
      <w:tblPr>
        <w:tblW w:w="988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8"/>
        <w:gridCol w:w="4800"/>
        <w:gridCol w:w="4501"/>
      </w:tblGrid>
      <w:tr w:rsidR="00FD0E2A" w:rsidRPr="002E027F" w14:paraId="101D4C39" w14:textId="77777777" w:rsidTr="00FC2FF8">
        <w:trPr>
          <w:trHeight w:val="380"/>
        </w:trPr>
        <w:tc>
          <w:tcPr>
            <w:tcW w:w="5388" w:type="dxa"/>
            <w:gridSpan w:val="2"/>
            <w:tcBorders>
              <w:top w:val="single" w:sz="4" w:space="0" w:color="auto"/>
              <w:left w:val="single" w:sz="4" w:space="0" w:color="auto"/>
              <w:bottom w:val="single" w:sz="4" w:space="0" w:color="auto"/>
              <w:right w:val="single" w:sz="4" w:space="0" w:color="auto"/>
            </w:tcBorders>
            <w:vAlign w:val="center"/>
            <w:hideMark/>
          </w:tcPr>
          <w:p w14:paraId="37A901C9" w14:textId="598911FA" w:rsidR="00FD0E2A" w:rsidRPr="002E027F" w:rsidRDefault="00FD0E2A" w:rsidP="00C53767">
            <w:pPr>
              <w:tabs>
                <w:tab w:val="num" w:pos="518"/>
              </w:tabs>
              <w:spacing w:after="200" w:line="288" w:lineRule="auto"/>
              <w:ind w:left="518" w:hanging="398"/>
              <w:rPr>
                <w:rFonts w:ascii="Arial" w:eastAsia="Calibri" w:hAnsi="Arial" w:cs="Arial"/>
                <w:b/>
                <w:lang w:eastAsia="en-US"/>
              </w:rPr>
            </w:pPr>
            <w:r w:rsidRPr="002E027F">
              <w:rPr>
                <w:rFonts w:ascii="Arial" w:hAnsi="Arial" w:cs="Arial"/>
                <w:b/>
              </w:rPr>
              <w:t xml:space="preserve">Serwer </w:t>
            </w:r>
          </w:p>
        </w:tc>
        <w:tc>
          <w:tcPr>
            <w:tcW w:w="4501" w:type="dxa"/>
            <w:tcBorders>
              <w:top w:val="single" w:sz="4" w:space="0" w:color="auto"/>
              <w:left w:val="single" w:sz="4" w:space="0" w:color="auto"/>
              <w:bottom w:val="single" w:sz="4" w:space="0" w:color="auto"/>
              <w:right w:val="single" w:sz="4" w:space="0" w:color="auto"/>
            </w:tcBorders>
            <w:vAlign w:val="center"/>
            <w:hideMark/>
          </w:tcPr>
          <w:p w14:paraId="69B64260" w14:textId="480577F8" w:rsidR="00FD0E2A" w:rsidRPr="002E027F" w:rsidRDefault="00FD0E2A" w:rsidP="00C53767">
            <w:pPr>
              <w:tabs>
                <w:tab w:val="num" w:pos="120"/>
              </w:tabs>
              <w:spacing w:after="200" w:line="288" w:lineRule="auto"/>
              <w:ind w:left="120"/>
              <w:rPr>
                <w:rFonts w:ascii="Arial" w:eastAsia="Calibri" w:hAnsi="Arial" w:cs="Arial"/>
                <w:b/>
                <w:lang w:eastAsia="en-US"/>
              </w:rPr>
            </w:pPr>
            <w:r w:rsidRPr="002E027F">
              <w:rPr>
                <w:rFonts w:ascii="Arial" w:hAnsi="Arial" w:cs="Arial"/>
                <w:b/>
              </w:rPr>
              <w:t xml:space="preserve">Ilość </w:t>
            </w:r>
            <w:r w:rsidR="0048695F" w:rsidRPr="002E027F">
              <w:rPr>
                <w:rFonts w:ascii="Arial" w:hAnsi="Arial" w:cs="Arial"/>
                <w:b/>
              </w:rPr>
              <w:t>-</w:t>
            </w:r>
            <w:r w:rsidRPr="002E027F">
              <w:rPr>
                <w:rFonts w:ascii="Arial" w:hAnsi="Arial" w:cs="Arial"/>
                <w:b/>
              </w:rPr>
              <w:t xml:space="preserve"> 2 sztuki</w:t>
            </w:r>
          </w:p>
        </w:tc>
      </w:tr>
      <w:tr w:rsidR="00FD0E2A" w:rsidRPr="002E027F" w14:paraId="58E12F5E"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1D709" w14:textId="77777777" w:rsidR="00FD0E2A" w:rsidRPr="002E027F" w:rsidRDefault="00FD0E2A" w:rsidP="00C53767">
            <w:pPr>
              <w:tabs>
                <w:tab w:val="num" w:pos="720"/>
              </w:tabs>
              <w:spacing w:line="288" w:lineRule="auto"/>
              <w:rPr>
                <w:rFonts w:ascii="Arial" w:eastAsia="Calibri" w:hAnsi="Arial" w:cs="Arial"/>
                <w:b/>
                <w:lang w:eastAsia="en-US"/>
              </w:rPr>
            </w:pPr>
            <w:r w:rsidRPr="002E027F">
              <w:rPr>
                <w:rFonts w:ascii="Arial" w:hAnsi="Arial" w:cs="Arial"/>
                <w:b/>
              </w:rPr>
              <w:t>Lp.</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542E" w14:textId="77777777" w:rsidR="00FD0E2A" w:rsidRPr="002E027F" w:rsidRDefault="00FD0E2A" w:rsidP="00C53767">
            <w:pPr>
              <w:pStyle w:val="Styl1"/>
              <w:spacing w:line="288" w:lineRule="auto"/>
              <w:ind w:left="213" w:right="209"/>
              <w:rPr>
                <w:rFonts w:ascii="Arial" w:hAnsi="Arial" w:cs="Arial"/>
                <w:b/>
                <w:szCs w:val="24"/>
              </w:rPr>
            </w:pPr>
            <w:r w:rsidRPr="002E027F">
              <w:rPr>
                <w:rFonts w:ascii="Arial" w:hAnsi="Arial" w:cs="Arial"/>
                <w:b/>
                <w:szCs w:val="24"/>
              </w:rPr>
              <w:t>Opis minimalnych wymagań lub konfiguracji</w:t>
            </w:r>
          </w:p>
        </w:tc>
      </w:tr>
      <w:tr w:rsidR="00FD0E2A" w:rsidRPr="002E027F" w14:paraId="38787C72"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E30E00" w14:textId="77777777" w:rsidR="00FD0E2A" w:rsidRPr="002E027F" w:rsidRDefault="00FD0E2A" w:rsidP="00C53767">
            <w:pPr>
              <w:spacing w:line="288" w:lineRule="auto"/>
              <w:ind w:right="11"/>
              <w:rPr>
                <w:rFonts w:ascii="Arial" w:eastAsia="Calibri" w:hAnsi="Arial" w:cs="Arial"/>
                <w:lang w:eastAsia="en-US"/>
              </w:rPr>
            </w:pPr>
            <w:r w:rsidRPr="002E027F">
              <w:rPr>
                <w:rFonts w:ascii="Arial" w:hAnsi="Arial" w:cs="Arial"/>
              </w:rPr>
              <w:t>1.</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D0293" w14:textId="3902685B" w:rsidR="00FD0E2A" w:rsidRPr="002E027F" w:rsidRDefault="00FD0E2A" w:rsidP="00C53767">
            <w:pPr>
              <w:pStyle w:val="Styl1"/>
              <w:spacing w:before="40" w:after="40" w:line="288" w:lineRule="auto"/>
              <w:ind w:right="34"/>
              <w:rPr>
                <w:rFonts w:ascii="Arial" w:hAnsi="Arial" w:cs="Arial"/>
                <w:szCs w:val="24"/>
              </w:rPr>
            </w:pPr>
            <w:r w:rsidRPr="002E027F">
              <w:rPr>
                <w:rFonts w:ascii="Arial" w:hAnsi="Arial" w:cs="Arial"/>
                <w:b/>
                <w:szCs w:val="24"/>
              </w:rPr>
              <w:t>Zastosowanie</w:t>
            </w:r>
            <w:r w:rsidRPr="002E027F">
              <w:rPr>
                <w:rFonts w:ascii="Arial" w:hAnsi="Arial" w:cs="Arial"/>
                <w:szCs w:val="24"/>
              </w:rPr>
              <w:t>: serwer będzie wykorzysty</w:t>
            </w:r>
            <w:r w:rsidR="00655E04" w:rsidRPr="002E027F">
              <w:rPr>
                <w:rFonts w:ascii="Arial" w:hAnsi="Arial" w:cs="Arial"/>
                <w:szCs w:val="24"/>
              </w:rPr>
              <w:t>wany do obsługi wirtualizacji i </w:t>
            </w:r>
            <w:r w:rsidRPr="002E027F">
              <w:rPr>
                <w:rFonts w:ascii="Arial" w:hAnsi="Arial" w:cs="Arial"/>
                <w:szCs w:val="24"/>
              </w:rPr>
              <w:t>uruchamiania wielu instancji oprogramowania serwerowego tzw. maszyn wirtualnych.</w:t>
            </w:r>
          </w:p>
        </w:tc>
      </w:tr>
      <w:tr w:rsidR="00FD0E2A" w:rsidRPr="002E027F" w14:paraId="3A65F07A"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B005A" w14:textId="77777777" w:rsidR="00FD0E2A" w:rsidRPr="002E027F" w:rsidRDefault="00FD0E2A" w:rsidP="00C53767">
            <w:pPr>
              <w:spacing w:line="288" w:lineRule="auto"/>
              <w:ind w:right="11"/>
              <w:rPr>
                <w:rFonts w:ascii="Arial" w:eastAsia="Calibri" w:hAnsi="Arial" w:cs="Arial"/>
                <w:lang w:eastAsia="en-US"/>
              </w:rPr>
            </w:pPr>
            <w:r w:rsidRPr="002E027F">
              <w:rPr>
                <w:rFonts w:ascii="Arial" w:hAnsi="Arial" w:cs="Arial"/>
              </w:rPr>
              <w:t>2.</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59357E" w14:textId="1E6BF5AE" w:rsidR="00041F12" w:rsidRPr="002E027F" w:rsidRDefault="00FD0E2A" w:rsidP="00C53767">
            <w:pPr>
              <w:pStyle w:val="Styl1"/>
              <w:spacing w:before="40" w:after="40" w:line="288" w:lineRule="auto"/>
              <w:ind w:right="34"/>
              <w:rPr>
                <w:rFonts w:ascii="Arial" w:hAnsi="Arial" w:cs="Arial"/>
                <w:b/>
                <w:szCs w:val="24"/>
              </w:rPr>
            </w:pPr>
            <w:r w:rsidRPr="002E027F">
              <w:rPr>
                <w:rFonts w:ascii="Arial" w:hAnsi="Arial" w:cs="Arial"/>
                <w:b/>
                <w:szCs w:val="24"/>
              </w:rPr>
              <w:t>Wydajność obliczeniowa</w:t>
            </w:r>
            <w:r w:rsidRPr="002E027F">
              <w:rPr>
                <w:rFonts w:ascii="Arial" w:hAnsi="Arial" w:cs="Arial"/>
                <w:szCs w:val="24"/>
              </w:rPr>
              <w:t>: serwer musi osiągać w teście wydajności SPEC</w:t>
            </w:r>
            <w:r w:rsidR="004454F7" w:rsidRPr="002E027F">
              <w:rPr>
                <w:rFonts w:ascii="Arial" w:hAnsi="Arial" w:cs="Arial"/>
                <w:szCs w:val="24"/>
              </w:rPr>
              <w:t>rate2017_</w:t>
            </w:r>
            <w:r w:rsidRPr="002E027F">
              <w:rPr>
                <w:rFonts w:ascii="Arial" w:hAnsi="Arial" w:cs="Arial"/>
                <w:szCs w:val="24"/>
              </w:rPr>
              <w:t>int</w:t>
            </w:r>
            <w:r w:rsidR="004454F7" w:rsidRPr="002E027F">
              <w:rPr>
                <w:rFonts w:ascii="Arial" w:hAnsi="Arial" w:cs="Arial"/>
                <w:szCs w:val="24"/>
              </w:rPr>
              <w:t>_base</w:t>
            </w:r>
            <w:r w:rsidRPr="002E027F">
              <w:rPr>
                <w:rFonts w:ascii="Arial" w:hAnsi="Arial" w:cs="Arial"/>
                <w:szCs w:val="24"/>
              </w:rPr>
              <w:t xml:space="preserve"> co najmniej </w:t>
            </w:r>
            <w:r w:rsidR="008C334E" w:rsidRPr="002E027F">
              <w:rPr>
                <w:rFonts w:ascii="Arial" w:hAnsi="Arial" w:cs="Arial"/>
                <w:szCs w:val="24"/>
              </w:rPr>
              <w:t>7</w:t>
            </w:r>
            <w:r w:rsidR="000D3B2F" w:rsidRPr="002E027F">
              <w:rPr>
                <w:rFonts w:ascii="Arial" w:hAnsi="Arial" w:cs="Arial"/>
                <w:szCs w:val="24"/>
              </w:rPr>
              <w:t>58</w:t>
            </w:r>
            <w:r w:rsidRPr="002E027F">
              <w:rPr>
                <w:rFonts w:ascii="Arial" w:hAnsi="Arial" w:cs="Arial"/>
                <w:szCs w:val="24"/>
              </w:rPr>
              <w:t xml:space="preserve"> punktów oraz w teście SPEC</w:t>
            </w:r>
            <w:r w:rsidR="004454F7" w:rsidRPr="002E027F">
              <w:rPr>
                <w:rFonts w:ascii="Arial" w:hAnsi="Arial" w:cs="Arial"/>
                <w:szCs w:val="24"/>
              </w:rPr>
              <w:t>speed2017_int_base</w:t>
            </w:r>
            <w:r w:rsidRPr="002E027F">
              <w:rPr>
                <w:rFonts w:ascii="Arial" w:hAnsi="Arial" w:cs="Arial"/>
                <w:szCs w:val="24"/>
              </w:rPr>
              <w:t xml:space="preserve"> </w:t>
            </w:r>
            <w:r w:rsidR="0072530A" w:rsidRPr="002E027F">
              <w:rPr>
                <w:rFonts w:ascii="Arial" w:hAnsi="Arial" w:cs="Arial"/>
                <w:szCs w:val="24"/>
              </w:rPr>
              <w:t xml:space="preserve">co </w:t>
            </w:r>
            <w:r w:rsidRPr="002E027F">
              <w:rPr>
                <w:rFonts w:ascii="Arial" w:hAnsi="Arial" w:cs="Arial"/>
                <w:szCs w:val="24"/>
              </w:rPr>
              <w:t xml:space="preserve">najmniej </w:t>
            </w:r>
            <w:r w:rsidR="008C334E" w:rsidRPr="002E027F">
              <w:rPr>
                <w:rFonts w:ascii="Arial" w:hAnsi="Arial" w:cs="Arial"/>
                <w:szCs w:val="24"/>
              </w:rPr>
              <w:t>20</w:t>
            </w:r>
            <w:r w:rsidR="0072530A" w:rsidRPr="002E027F">
              <w:rPr>
                <w:rFonts w:ascii="Arial" w:hAnsi="Arial" w:cs="Arial"/>
                <w:szCs w:val="24"/>
              </w:rPr>
              <w:t>,0</w:t>
            </w:r>
            <w:r w:rsidRPr="002E027F">
              <w:rPr>
                <w:rFonts w:ascii="Arial" w:hAnsi="Arial" w:cs="Arial"/>
                <w:szCs w:val="24"/>
              </w:rPr>
              <w:t xml:space="preserve"> punktów</w:t>
            </w:r>
            <w:r w:rsidR="000D3B2F" w:rsidRPr="002E027F">
              <w:rPr>
                <w:rFonts w:ascii="Arial" w:hAnsi="Arial" w:cs="Arial"/>
                <w:szCs w:val="24"/>
              </w:rPr>
              <w:t xml:space="preserve"> oraz w teście SPECrate2017_fp_base co najmniej</w:t>
            </w:r>
            <w:r w:rsidR="00404AA8" w:rsidRPr="002E027F">
              <w:rPr>
                <w:rFonts w:ascii="Arial" w:hAnsi="Arial" w:cs="Arial"/>
                <w:szCs w:val="24"/>
              </w:rPr>
              <w:t xml:space="preserve"> </w:t>
            </w:r>
            <w:r w:rsidR="000D3B2F" w:rsidRPr="002E027F">
              <w:rPr>
                <w:rFonts w:ascii="Arial" w:hAnsi="Arial" w:cs="Arial"/>
                <w:szCs w:val="24"/>
              </w:rPr>
              <w:t xml:space="preserve">1100 punktów </w:t>
            </w:r>
            <w:r w:rsidR="0056145D" w:rsidRPr="002E027F">
              <w:rPr>
                <w:rFonts w:ascii="Arial" w:hAnsi="Arial" w:cs="Arial"/>
                <w:szCs w:val="24"/>
              </w:rPr>
              <w:t xml:space="preserve">potwierdzone publikacją na stronie </w:t>
            </w:r>
            <w:hyperlink r:id="rId7" w:history="1">
              <w:r w:rsidR="002019CD" w:rsidRPr="002E027F">
                <w:rPr>
                  <w:rStyle w:val="Hipercze"/>
                  <w:rFonts w:ascii="Arial" w:hAnsi="Arial" w:cs="Arial"/>
                  <w:szCs w:val="24"/>
                </w:rPr>
                <w:t>https://www.spec.org</w:t>
              </w:r>
            </w:hyperlink>
          </w:p>
        </w:tc>
      </w:tr>
      <w:tr w:rsidR="000D3B2F" w:rsidRPr="002E027F" w14:paraId="6FCBDD03"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72CD6" w14:textId="17B418B0" w:rsidR="000D3B2F" w:rsidRPr="002E027F" w:rsidRDefault="000D3B2F" w:rsidP="00C53767">
            <w:pPr>
              <w:spacing w:line="288" w:lineRule="auto"/>
              <w:ind w:right="11"/>
              <w:rPr>
                <w:rFonts w:ascii="Arial" w:hAnsi="Arial" w:cs="Arial"/>
              </w:rPr>
            </w:pPr>
            <w:r w:rsidRPr="002E027F">
              <w:rPr>
                <w:rFonts w:ascii="Arial" w:hAnsi="Arial" w:cs="Arial"/>
              </w:rPr>
              <w:t>3.</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A31F" w14:textId="77777777" w:rsidR="000D3B2F" w:rsidRPr="002E027F" w:rsidRDefault="000D3B2F" w:rsidP="00041F12">
            <w:pPr>
              <w:pStyle w:val="Styl1"/>
              <w:spacing w:before="40" w:after="40" w:line="288" w:lineRule="auto"/>
              <w:ind w:right="34"/>
              <w:rPr>
                <w:rFonts w:ascii="Arial" w:hAnsi="Arial" w:cs="Arial"/>
                <w:szCs w:val="24"/>
              </w:rPr>
            </w:pPr>
            <w:r w:rsidRPr="002E027F">
              <w:rPr>
                <w:rFonts w:ascii="Arial" w:hAnsi="Arial" w:cs="Arial"/>
                <w:b/>
                <w:szCs w:val="24"/>
              </w:rPr>
              <w:t xml:space="preserve">Architektura: </w:t>
            </w:r>
            <w:r w:rsidRPr="002E027F">
              <w:rPr>
                <w:rFonts w:ascii="Arial" w:hAnsi="Arial" w:cs="Arial"/>
                <w:szCs w:val="24"/>
              </w:rPr>
              <w:t xml:space="preserve">zastosowany procesor lub procesory muszą natywnie wspierać zestaw instrukcji x86-64, </w:t>
            </w:r>
            <w:r w:rsidR="00041F12" w:rsidRPr="002E027F">
              <w:rPr>
                <w:rFonts w:ascii="Arial" w:hAnsi="Arial" w:cs="Arial"/>
                <w:szCs w:val="24"/>
              </w:rPr>
              <w:t>instrukcje wektorowe</w:t>
            </w:r>
            <w:r w:rsidRPr="002E027F">
              <w:rPr>
                <w:rFonts w:ascii="Arial" w:hAnsi="Arial" w:cs="Arial"/>
                <w:szCs w:val="24"/>
              </w:rPr>
              <w:t xml:space="preserve"> AVX-512</w:t>
            </w:r>
            <w:r w:rsidR="00041F12" w:rsidRPr="002E027F">
              <w:rPr>
                <w:rFonts w:ascii="Arial" w:hAnsi="Arial" w:cs="Arial"/>
                <w:szCs w:val="24"/>
              </w:rPr>
              <w:t>, posiadać wbudowane mechanizmy wirtualizacji sprzętowej oraz zapewniać wsparcie dla szyfrowania pamięci operacyjnej.</w:t>
            </w:r>
          </w:p>
          <w:p w14:paraId="666FF30B" w14:textId="5BDD593D" w:rsidR="00041F12" w:rsidRPr="002E027F" w:rsidRDefault="00041F12" w:rsidP="00890455">
            <w:pPr>
              <w:pStyle w:val="Styl1"/>
              <w:spacing w:before="40" w:after="40" w:line="288" w:lineRule="auto"/>
              <w:ind w:right="34"/>
              <w:rPr>
                <w:rFonts w:ascii="Arial" w:hAnsi="Arial" w:cs="Arial"/>
                <w:b/>
                <w:szCs w:val="24"/>
              </w:rPr>
            </w:pPr>
            <w:r w:rsidRPr="002E027F">
              <w:rPr>
                <w:rFonts w:ascii="Arial" w:hAnsi="Arial" w:cs="Arial"/>
                <w:szCs w:val="24"/>
              </w:rPr>
              <w:t>Maksymalna łączna liczba rdzeni</w:t>
            </w:r>
            <w:r w:rsidR="003813E9" w:rsidRPr="002E027F">
              <w:rPr>
                <w:rFonts w:ascii="Arial" w:hAnsi="Arial" w:cs="Arial"/>
                <w:szCs w:val="24"/>
              </w:rPr>
              <w:t xml:space="preserve"> fizycznych</w:t>
            </w:r>
            <w:r w:rsidR="00F41BCE" w:rsidRPr="002E027F">
              <w:rPr>
                <w:rFonts w:ascii="Arial" w:hAnsi="Arial" w:cs="Arial"/>
                <w:szCs w:val="24"/>
              </w:rPr>
              <w:t xml:space="preserve"> procesora/proce</w:t>
            </w:r>
            <w:r w:rsidR="00890455" w:rsidRPr="002E027F">
              <w:rPr>
                <w:rFonts w:ascii="Arial" w:hAnsi="Arial" w:cs="Arial"/>
                <w:szCs w:val="24"/>
              </w:rPr>
              <w:t>s</w:t>
            </w:r>
            <w:r w:rsidR="00F41BCE" w:rsidRPr="002E027F">
              <w:rPr>
                <w:rFonts w:ascii="Arial" w:hAnsi="Arial" w:cs="Arial"/>
                <w:szCs w:val="24"/>
              </w:rPr>
              <w:t>orów</w:t>
            </w:r>
            <w:r w:rsidRPr="002E027F">
              <w:rPr>
                <w:rFonts w:ascii="Arial" w:hAnsi="Arial" w:cs="Arial"/>
                <w:szCs w:val="24"/>
              </w:rPr>
              <w:t>: 48.</w:t>
            </w:r>
          </w:p>
        </w:tc>
      </w:tr>
      <w:tr w:rsidR="00FD0E2A" w:rsidRPr="002E027F" w14:paraId="41D92040"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C74528" w14:textId="19602AFC" w:rsidR="00FD0E2A" w:rsidRPr="002E027F" w:rsidRDefault="00041F12" w:rsidP="00C53767">
            <w:pPr>
              <w:spacing w:line="288" w:lineRule="auto"/>
              <w:ind w:right="11"/>
              <w:rPr>
                <w:rFonts w:ascii="Arial" w:eastAsia="Calibri" w:hAnsi="Arial" w:cs="Arial"/>
                <w:lang w:eastAsia="en-US"/>
              </w:rPr>
            </w:pPr>
            <w:r w:rsidRPr="002E027F">
              <w:rPr>
                <w:rFonts w:ascii="Arial" w:hAnsi="Arial" w:cs="Arial"/>
              </w:rPr>
              <w:lastRenderedPageBreak/>
              <w:t>4</w:t>
            </w:r>
            <w:r w:rsidR="00FD0E2A" w:rsidRPr="002E027F">
              <w:rPr>
                <w:rFonts w:ascii="Arial" w:hAnsi="Arial" w:cs="Arial"/>
              </w:rPr>
              <w:t>.</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8059CA" w14:textId="0CCBDD77" w:rsidR="005B29B0" w:rsidRPr="002E027F" w:rsidRDefault="00FD0E2A" w:rsidP="005B29B0">
            <w:pPr>
              <w:pStyle w:val="Styl1"/>
              <w:spacing w:before="40" w:after="40" w:line="288" w:lineRule="auto"/>
              <w:ind w:right="34"/>
              <w:rPr>
                <w:rFonts w:ascii="Arial" w:hAnsi="Arial" w:cs="Arial"/>
                <w:szCs w:val="24"/>
              </w:rPr>
            </w:pPr>
            <w:r w:rsidRPr="002E027F">
              <w:rPr>
                <w:rFonts w:ascii="Arial" w:hAnsi="Arial" w:cs="Arial"/>
                <w:b/>
                <w:szCs w:val="24"/>
              </w:rPr>
              <w:t>Pamięć operacyjna</w:t>
            </w:r>
            <w:r w:rsidR="002510C9" w:rsidRPr="002E027F">
              <w:rPr>
                <w:rFonts w:ascii="Arial" w:hAnsi="Arial" w:cs="Arial"/>
                <w:szCs w:val="24"/>
              </w:rPr>
              <w:t>:</w:t>
            </w:r>
          </w:p>
          <w:p w14:paraId="0006BFBA" w14:textId="717EDCDD" w:rsidR="005B29B0" w:rsidRPr="002E027F" w:rsidRDefault="005B29B0" w:rsidP="005B29B0">
            <w:pPr>
              <w:pStyle w:val="Styl1"/>
              <w:numPr>
                <w:ilvl w:val="3"/>
                <w:numId w:val="4"/>
              </w:numPr>
              <w:spacing w:before="40" w:after="40" w:line="288" w:lineRule="auto"/>
              <w:ind w:left="425" w:right="34" w:hanging="425"/>
              <w:rPr>
                <w:rFonts w:ascii="Arial" w:hAnsi="Arial" w:cs="Arial"/>
                <w:szCs w:val="24"/>
              </w:rPr>
            </w:pPr>
            <w:r w:rsidRPr="002E027F">
              <w:rPr>
                <w:rFonts w:ascii="Arial" w:hAnsi="Arial" w:cs="Arial"/>
                <w:szCs w:val="24"/>
              </w:rPr>
              <w:t>P</w:t>
            </w:r>
            <w:r w:rsidR="002510C9" w:rsidRPr="002E027F">
              <w:rPr>
                <w:rFonts w:ascii="Arial" w:hAnsi="Arial" w:cs="Arial"/>
                <w:szCs w:val="24"/>
              </w:rPr>
              <w:t xml:space="preserve">ojemność minimum </w:t>
            </w:r>
            <w:r w:rsidR="0021770B" w:rsidRPr="002E027F">
              <w:rPr>
                <w:rFonts w:ascii="Arial" w:hAnsi="Arial" w:cs="Arial"/>
                <w:szCs w:val="24"/>
              </w:rPr>
              <w:t>512</w:t>
            </w:r>
            <w:r w:rsidR="00FD0E2A" w:rsidRPr="002E027F">
              <w:rPr>
                <w:rFonts w:ascii="Arial" w:hAnsi="Arial" w:cs="Arial"/>
                <w:szCs w:val="24"/>
              </w:rPr>
              <w:t>GB</w:t>
            </w:r>
            <w:r w:rsidR="00404AA8" w:rsidRPr="002E027F">
              <w:rPr>
                <w:rFonts w:ascii="Arial" w:hAnsi="Arial" w:cs="Arial"/>
                <w:szCs w:val="24"/>
              </w:rPr>
              <w:t>.</w:t>
            </w:r>
          </w:p>
          <w:p w14:paraId="7D635942" w14:textId="38505DB7" w:rsidR="005B29B0" w:rsidRPr="002E027F" w:rsidRDefault="005B29B0" w:rsidP="005B29B0">
            <w:pPr>
              <w:pStyle w:val="Styl1"/>
              <w:numPr>
                <w:ilvl w:val="3"/>
                <w:numId w:val="4"/>
              </w:numPr>
              <w:spacing w:before="40" w:after="40" w:line="288" w:lineRule="auto"/>
              <w:ind w:left="425" w:right="34" w:hanging="425"/>
              <w:rPr>
                <w:rFonts w:ascii="Arial" w:hAnsi="Arial" w:cs="Arial"/>
                <w:szCs w:val="24"/>
              </w:rPr>
            </w:pPr>
            <w:r w:rsidRPr="002E027F">
              <w:rPr>
                <w:rFonts w:ascii="Arial" w:hAnsi="Arial" w:cs="Arial"/>
                <w:szCs w:val="24"/>
              </w:rPr>
              <w:t>Obsługująca</w:t>
            </w:r>
            <w:r w:rsidR="00041F12" w:rsidRPr="002E027F">
              <w:rPr>
                <w:rFonts w:ascii="Arial" w:hAnsi="Arial" w:cs="Arial"/>
                <w:szCs w:val="24"/>
              </w:rPr>
              <w:t xml:space="preserve"> sprzętową detekcję i korekcję błędów</w:t>
            </w:r>
            <w:r w:rsidR="00F41BCE" w:rsidRPr="002E027F">
              <w:rPr>
                <w:rFonts w:ascii="Arial" w:hAnsi="Arial" w:cs="Arial"/>
                <w:szCs w:val="24"/>
              </w:rPr>
              <w:t xml:space="preserve"> minimum</w:t>
            </w:r>
            <w:r w:rsidR="00041F12" w:rsidRPr="002E027F">
              <w:rPr>
                <w:rFonts w:ascii="Arial" w:hAnsi="Arial" w:cs="Arial"/>
                <w:szCs w:val="24"/>
              </w:rPr>
              <w:t xml:space="preserve"> tzw. ECC</w:t>
            </w:r>
            <w:r w:rsidR="00404AA8" w:rsidRPr="002E027F">
              <w:rPr>
                <w:rFonts w:ascii="Arial" w:hAnsi="Arial" w:cs="Arial"/>
                <w:szCs w:val="24"/>
              </w:rPr>
              <w:t>.</w:t>
            </w:r>
          </w:p>
          <w:p w14:paraId="5F29EC0D" w14:textId="60F7B8EF" w:rsidR="005B29B0" w:rsidRPr="002E027F" w:rsidRDefault="005B29B0" w:rsidP="005B29B0">
            <w:pPr>
              <w:pStyle w:val="Styl1"/>
              <w:numPr>
                <w:ilvl w:val="3"/>
                <w:numId w:val="4"/>
              </w:numPr>
              <w:spacing w:before="40" w:after="40" w:line="288" w:lineRule="auto"/>
              <w:ind w:left="425" w:right="34" w:hanging="425"/>
              <w:rPr>
                <w:rFonts w:ascii="Arial" w:hAnsi="Arial" w:cs="Arial"/>
                <w:szCs w:val="24"/>
              </w:rPr>
            </w:pPr>
            <w:r w:rsidRPr="002E027F">
              <w:rPr>
                <w:rFonts w:ascii="Arial" w:hAnsi="Arial" w:cs="Arial"/>
                <w:szCs w:val="24"/>
              </w:rPr>
              <w:t xml:space="preserve">Obsadzona </w:t>
            </w:r>
            <w:r w:rsidR="00F3242C" w:rsidRPr="002E027F">
              <w:rPr>
                <w:rFonts w:ascii="Arial" w:hAnsi="Arial" w:cs="Arial"/>
                <w:szCs w:val="24"/>
              </w:rPr>
              <w:t>na płycie główne</w:t>
            </w:r>
            <w:r w:rsidR="0021770B" w:rsidRPr="002E027F">
              <w:rPr>
                <w:rFonts w:ascii="Arial" w:hAnsi="Arial" w:cs="Arial"/>
                <w:szCs w:val="24"/>
              </w:rPr>
              <w:t>j</w:t>
            </w:r>
            <w:r w:rsidR="00F3242C" w:rsidRPr="002E027F">
              <w:rPr>
                <w:rFonts w:ascii="Arial" w:hAnsi="Arial" w:cs="Arial"/>
                <w:szCs w:val="24"/>
              </w:rPr>
              <w:t xml:space="preserve"> </w:t>
            </w:r>
            <w:r w:rsidRPr="002E027F">
              <w:rPr>
                <w:rFonts w:ascii="Arial" w:hAnsi="Arial" w:cs="Arial"/>
                <w:szCs w:val="24"/>
              </w:rPr>
              <w:t>w konfiguracji wykorzystującej maksymalną liczbę kanałów pamięci obsługiwanych przez</w:t>
            </w:r>
            <w:r w:rsidR="00F41BCE" w:rsidRPr="002E027F">
              <w:rPr>
                <w:rFonts w:ascii="Arial" w:hAnsi="Arial" w:cs="Arial"/>
                <w:szCs w:val="24"/>
              </w:rPr>
              <w:t xml:space="preserve"> zainstalowany</w:t>
            </w:r>
            <w:r w:rsidRPr="002E027F">
              <w:rPr>
                <w:rFonts w:ascii="Arial" w:hAnsi="Arial" w:cs="Arial"/>
                <w:szCs w:val="24"/>
              </w:rPr>
              <w:t xml:space="preserve"> procesor</w:t>
            </w:r>
            <w:r w:rsidR="00F41BCE" w:rsidRPr="002E027F">
              <w:rPr>
                <w:rFonts w:ascii="Arial" w:hAnsi="Arial" w:cs="Arial"/>
                <w:szCs w:val="24"/>
              </w:rPr>
              <w:t>/procesory</w:t>
            </w:r>
            <w:r w:rsidR="0021770B" w:rsidRPr="002E027F">
              <w:rPr>
                <w:rFonts w:ascii="Arial" w:hAnsi="Arial" w:cs="Arial"/>
                <w:szCs w:val="24"/>
              </w:rPr>
              <w:t xml:space="preserve"> za pomocą modułów o jednakowej pojemności i pozostałych parametrach </w:t>
            </w:r>
            <w:r w:rsidR="00F41BCE" w:rsidRPr="002E027F">
              <w:rPr>
                <w:rFonts w:ascii="Arial" w:hAnsi="Arial" w:cs="Arial"/>
                <w:szCs w:val="24"/>
              </w:rPr>
              <w:t xml:space="preserve">ich </w:t>
            </w:r>
            <w:r w:rsidR="0021770B" w:rsidRPr="002E027F">
              <w:rPr>
                <w:rFonts w:ascii="Arial" w:hAnsi="Arial" w:cs="Arial"/>
                <w:szCs w:val="24"/>
              </w:rPr>
              <w:t>pracy</w:t>
            </w:r>
            <w:r w:rsidR="00404AA8" w:rsidRPr="002E027F">
              <w:rPr>
                <w:rFonts w:ascii="Arial" w:hAnsi="Arial" w:cs="Arial"/>
                <w:szCs w:val="24"/>
              </w:rPr>
              <w:t>.</w:t>
            </w:r>
          </w:p>
          <w:p w14:paraId="705DB04C" w14:textId="066117A7" w:rsidR="00FD0E2A" w:rsidRPr="002E027F" w:rsidRDefault="00041F12" w:rsidP="005B29B0">
            <w:pPr>
              <w:pStyle w:val="Styl1"/>
              <w:numPr>
                <w:ilvl w:val="3"/>
                <w:numId w:val="4"/>
              </w:numPr>
              <w:spacing w:before="40" w:after="40" w:line="288" w:lineRule="auto"/>
              <w:ind w:left="425" w:right="34" w:hanging="425"/>
              <w:rPr>
                <w:rFonts w:ascii="Arial" w:hAnsi="Arial" w:cs="Arial"/>
                <w:szCs w:val="24"/>
              </w:rPr>
            </w:pPr>
            <w:r w:rsidRPr="002E027F">
              <w:rPr>
                <w:rFonts w:ascii="Arial" w:hAnsi="Arial" w:cs="Arial"/>
                <w:szCs w:val="24"/>
              </w:rPr>
              <w:t xml:space="preserve">Wydajność </w:t>
            </w:r>
            <w:r w:rsidR="00CE749C" w:rsidRPr="002E027F">
              <w:rPr>
                <w:rFonts w:ascii="Arial" w:hAnsi="Arial" w:cs="Arial"/>
                <w:szCs w:val="24"/>
              </w:rPr>
              <w:t>zastosowanej</w:t>
            </w:r>
            <w:r w:rsidRPr="002E027F">
              <w:rPr>
                <w:rFonts w:ascii="Arial" w:hAnsi="Arial" w:cs="Arial"/>
                <w:szCs w:val="24"/>
              </w:rPr>
              <w:t xml:space="preserve"> pamięci </w:t>
            </w:r>
            <w:r w:rsidR="00CE749C" w:rsidRPr="002E027F">
              <w:rPr>
                <w:rFonts w:ascii="Arial" w:hAnsi="Arial" w:cs="Arial"/>
                <w:szCs w:val="24"/>
              </w:rPr>
              <w:t xml:space="preserve">musi być nie mniejsza </w:t>
            </w:r>
            <w:r w:rsidR="005B29B0" w:rsidRPr="002E027F">
              <w:rPr>
                <w:rFonts w:ascii="Arial" w:hAnsi="Arial" w:cs="Arial"/>
                <w:szCs w:val="24"/>
              </w:rPr>
              <w:t xml:space="preserve">jak maksymalna wydajność z jaką może/mogą obsługiwać pamięć procesor/procesory </w:t>
            </w:r>
            <w:r w:rsidR="00F41BCE" w:rsidRPr="002E027F">
              <w:rPr>
                <w:rFonts w:ascii="Arial" w:hAnsi="Arial" w:cs="Arial"/>
                <w:szCs w:val="24"/>
              </w:rPr>
              <w:t xml:space="preserve">zainstalowane </w:t>
            </w:r>
            <w:r w:rsidR="005B29B0" w:rsidRPr="002E027F">
              <w:rPr>
                <w:rFonts w:ascii="Arial" w:hAnsi="Arial" w:cs="Arial"/>
                <w:szCs w:val="24"/>
              </w:rPr>
              <w:t>w zaoferowanym serwerze</w:t>
            </w:r>
            <w:r w:rsidR="00404AA8" w:rsidRPr="002E027F">
              <w:rPr>
                <w:rFonts w:ascii="Arial" w:hAnsi="Arial" w:cs="Arial"/>
                <w:szCs w:val="24"/>
              </w:rPr>
              <w:t>.</w:t>
            </w:r>
          </w:p>
          <w:p w14:paraId="3EB506F8" w14:textId="2F70ADE4" w:rsidR="00F3242C" w:rsidRPr="002E027F" w:rsidRDefault="00F3242C" w:rsidP="00F3242C">
            <w:pPr>
              <w:pStyle w:val="Styl1"/>
              <w:numPr>
                <w:ilvl w:val="3"/>
                <w:numId w:val="4"/>
              </w:numPr>
              <w:spacing w:before="40" w:after="40" w:line="288" w:lineRule="auto"/>
              <w:ind w:left="425" w:right="34" w:hanging="425"/>
              <w:rPr>
                <w:rFonts w:ascii="Arial" w:hAnsi="Arial" w:cs="Arial"/>
                <w:szCs w:val="24"/>
              </w:rPr>
            </w:pPr>
            <w:r w:rsidRPr="002E027F">
              <w:rPr>
                <w:rFonts w:ascii="Arial" w:hAnsi="Arial" w:cs="Arial"/>
                <w:szCs w:val="24"/>
              </w:rPr>
              <w:t>Możliwa do rozbudowy do minimum 1,5TB</w:t>
            </w:r>
            <w:r w:rsidR="00F41BCE" w:rsidRPr="002E027F">
              <w:rPr>
                <w:rFonts w:ascii="Arial" w:hAnsi="Arial" w:cs="Arial"/>
                <w:szCs w:val="24"/>
              </w:rPr>
              <w:t xml:space="preserve"> np.</w:t>
            </w:r>
            <w:r w:rsidRPr="002E027F">
              <w:rPr>
                <w:rFonts w:ascii="Arial" w:hAnsi="Arial" w:cs="Arial"/>
                <w:szCs w:val="24"/>
              </w:rPr>
              <w:t xml:space="preserve"> po przez wymianę modułów na moduły o większej pojemności.</w:t>
            </w:r>
          </w:p>
        </w:tc>
      </w:tr>
      <w:tr w:rsidR="00FD0E2A" w:rsidRPr="002E027F" w14:paraId="2010FD6B"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70E04" w14:textId="03339AE6" w:rsidR="00FD0E2A" w:rsidRPr="002E027F" w:rsidRDefault="005B29B0" w:rsidP="00C53767">
            <w:pPr>
              <w:spacing w:line="288" w:lineRule="auto"/>
              <w:ind w:right="11"/>
              <w:rPr>
                <w:rFonts w:ascii="Arial" w:eastAsia="Calibri" w:hAnsi="Arial" w:cs="Arial"/>
                <w:lang w:eastAsia="en-US"/>
              </w:rPr>
            </w:pPr>
            <w:r w:rsidRPr="002E027F">
              <w:rPr>
                <w:rFonts w:ascii="Arial" w:hAnsi="Arial" w:cs="Arial"/>
              </w:rPr>
              <w:t>5</w:t>
            </w:r>
            <w:r w:rsidR="00FD0E2A" w:rsidRPr="002E027F">
              <w:rPr>
                <w:rFonts w:ascii="Arial" w:hAnsi="Arial" w:cs="Arial"/>
              </w:rPr>
              <w:t>.</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0AFEC8" w14:textId="525F1C09" w:rsidR="002510C9" w:rsidRPr="002E027F" w:rsidRDefault="00FD0E2A" w:rsidP="00C53767">
            <w:pPr>
              <w:pStyle w:val="Styl1"/>
              <w:spacing w:before="40" w:after="40" w:line="288" w:lineRule="auto"/>
              <w:ind w:right="34"/>
              <w:rPr>
                <w:rFonts w:ascii="Arial" w:hAnsi="Arial" w:cs="Arial"/>
                <w:szCs w:val="24"/>
              </w:rPr>
            </w:pPr>
            <w:r w:rsidRPr="002E027F">
              <w:rPr>
                <w:rFonts w:ascii="Arial" w:hAnsi="Arial" w:cs="Arial"/>
                <w:b/>
                <w:szCs w:val="24"/>
              </w:rPr>
              <w:t xml:space="preserve">Wymagana przestrzeń dyskowa: </w:t>
            </w:r>
            <w:r w:rsidRPr="002E027F">
              <w:rPr>
                <w:rFonts w:ascii="Arial" w:hAnsi="Arial" w:cs="Arial"/>
                <w:szCs w:val="24"/>
              </w:rPr>
              <w:t>2 sztuki jednakowych, 2,5 calowych, serwerowych dysków twardych o pojemności no</w:t>
            </w:r>
            <w:r w:rsidR="005B29B0" w:rsidRPr="002E027F">
              <w:rPr>
                <w:rFonts w:ascii="Arial" w:hAnsi="Arial" w:cs="Arial"/>
                <w:szCs w:val="24"/>
              </w:rPr>
              <w:t>minalnej minimum 600 GB każdy i </w:t>
            </w:r>
            <w:r w:rsidRPr="002E027F">
              <w:rPr>
                <w:rFonts w:ascii="Arial" w:hAnsi="Arial" w:cs="Arial"/>
                <w:szCs w:val="24"/>
              </w:rPr>
              <w:t>prędkości obrotowe</w:t>
            </w:r>
            <w:r w:rsidR="005B29B0" w:rsidRPr="002E027F">
              <w:rPr>
                <w:rFonts w:ascii="Arial" w:hAnsi="Arial" w:cs="Arial"/>
                <w:szCs w:val="24"/>
              </w:rPr>
              <w:t>j minimum 10000 obr/min. każdy</w:t>
            </w:r>
            <w:r w:rsidR="00F41BCE" w:rsidRPr="002E027F">
              <w:rPr>
                <w:rFonts w:ascii="Arial" w:hAnsi="Arial" w:cs="Arial"/>
                <w:szCs w:val="24"/>
              </w:rPr>
              <w:t xml:space="preserve">. </w:t>
            </w:r>
            <w:r w:rsidRPr="002E027F">
              <w:rPr>
                <w:rFonts w:ascii="Arial" w:hAnsi="Arial" w:cs="Arial"/>
                <w:szCs w:val="24"/>
              </w:rPr>
              <w:t xml:space="preserve">Dyski muszą być wyposażone w interfejs </w:t>
            </w:r>
            <w:r w:rsidR="00B068DB" w:rsidRPr="002E027F">
              <w:rPr>
                <w:rFonts w:ascii="Arial" w:hAnsi="Arial" w:cs="Arial"/>
                <w:szCs w:val="24"/>
              </w:rPr>
              <w:t>SAS o wydajności minimum 12Gbps</w:t>
            </w:r>
          </w:p>
          <w:p w14:paraId="6601BB93" w14:textId="55D513A5" w:rsidR="002510C9" w:rsidRPr="002E027F" w:rsidRDefault="00B068DB" w:rsidP="00C53767">
            <w:pPr>
              <w:pStyle w:val="Styl1"/>
              <w:spacing w:before="40" w:after="40" w:line="288" w:lineRule="auto"/>
              <w:ind w:right="34"/>
              <w:rPr>
                <w:rFonts w:ascii="Arial" w:hAnsi="Arial" w:cs="Arial"/>
                <w:szCs w:val="24"/>
              </w:rPr>
            </w:pPr>
            <w:r w:rsidRPr="002E027F">
              <w:rPr>
                <w:rFonts w:ascii="Arial" w:hAnsi="Arial" w:cs="Arial"/>
                <w:szCs w:val="24"/>
              </w:rPr>
              <w:t>l</w:t>
            </w:r>
            <w:r w:rsidR="002510C9" w:rsidRPr="002E027F">
              <w:rPr>
                <w:rFonts w:ascii="Arial" w:hAnsi="Arial" w:cs="Arial"/>
                <w:szCs w:val="24"/>
              </w:rPr>
              <w:t xml:space="preserve">ub 2 sztuki jednakowych, 2,5 calowych, serwerowych dysków </w:t>
            </w:r>
            <w:r w:rsidR="00F24C40" w:rsidRPr="002E027F">
              <w:rPr>
                <w:rFonts w:ascii="Arial" w:hAnsi="Arial" w:cs="Arial"/>
                <w:szCs w:val="24"/>
              </w:rPr>
              <w:t xml:space="preserve">SSD </w:t>
            </w:r>
            <w:r w:rsidR="002510C9" w:rsidRPr="002E027F">
              <w:rPr>
                <w:rFonts w:ascii="Arial" w:hAnsi="Arial" w:cs="Arial"/>
                <w:szCs w:val="24"/>
              </w:rPr>
              <w:t>o p</w:t>
            </w:r>
            <w:r w:rsidR="00F24C40" w:rsidRPr="002E027F">
              <w:rPr>
                <w:rFonts w:ascii="Arial" w:hAnsi="Arial" w:cs="Arial"/>
                <w:szCs w:val="24"/>
              </w:rPr>
              <w:t xml:space="preserve">ojemności nominalnej minimum </w:t>
            </w:r>
            <w:r w:rsidR="005B29B0" w:rsidRPr="002E027F">
              <w:rPr>
                <w:rFonts w:ascii="Arial" w:hAnsi="Arial" w:cs="Arial"/>
                <w:szCs w:val="24"/>
              </w:rPr>
              <w:t>480</w:t>
            </w:r>
            <w:r w:rsidR="002510C9" w:rsidRPr="002E027F">
              <w:rPr>
                <w:rFonts w:ascii="Arial" w:hAnsi="Arial" w:cs="Arial"/>
                <w:szCs w:val="24"/>
              </w:rPr>
              <w:t xml:space="preserve"> GB każdy</w:t>
            </w:r>
            <w:r w:rsidR="00880BF1" w:rsidRPr="002E027F">
              <w:rPr>
                <w:rFonts w:ascii="Arial" w:hAnsi="Arial" w:cs="Arial"/>
                <w:szCs w:val="24"/>
              </w:rPr>
              <w:t>,</w:t>
            </w:r>
            <w:r w:rsidR="00F24C40" w:rsidRPr="002E027F">
              <w:rPr>
                <w:rFonts w:ascii="Arial" w:hAnsi="Arial" w:cs="Arial"/>
                <w:szCs w:val="24"/>
              </w:rPr>
              <w:t xml:space="preserve"> minimum 1DWPD</w:t>
            </w:r>
            <w:r w:rsidR="002510C9" w:rsidRPr="002E027F">
              <w:rPr>
                <w:rFonts w:ascii="Arial" w:hAnsi="Arial" w:cs="Arial"/>
                <w:szCs w:val="24"/>
              </w:rPr>
              <w:t xml:space="preserve">. Dyski muszą być wyposażone w interfejs </w:t>
            </w:r>
            <w:r w:rsidR="00F24C40" w:rsidRPr="002E027F">
              <w:rPr>
                <w:rFonts w:ascii="Arial" w:hAnsi="Arial" w:cs="Arial"/>
                <w:szCs w:val="24"/>
              </w:rPr>
              <w:t xml:space="preserve">minimum SATA </w:t>
            </w:r>
            <w:r w:rsidR="002510C9" w:rsidRPr="002E027F">
              <w:rPr>
                <w:rFonts w:ascii="Arial" w:hAnsi="Arial" w:cs="Arial"/>
                <w:szCs w:val="24"/>
              </w:rPr>
              <w:t xml:space="preserve">o wydajności minimum </w:t>
            </w:r>
            <w:r w:rsidR="00F24C40" w:rsidRPr="002E027F">
              <w:rPr>
                <w:rFonts w:ascii="Arial" w:hAnsi="Arial" w:cs="Arial"/>
                <w:szCs w:val="24"/>
              </w:rPr>
              <w:t>6</w:t>
            </w:r>
            <w:r w:rsidR="002510C9" w:rsidRPr="002E027F">
              <w:rPr>
                <w:rFonts w:ascii="Arial" w:hAnsi="Arial" w:cs="Arial"/>
                <w:szCs w:val="24"/>
              </w:rPr>
              <w:t>Gbps.</w:t>
            </w:r>
          </w:p>
          <w:p w14:paraId="26A19655" w14:textId="45EFA126" w:rsidR="003813E9" w:rsidRPr="002E027F" w:rsidRDefault="00FD0E2A" w:rsidP="003813E9">
            <w:pPr>
              <w:pStyle w:val="Styl1"/>
              <w:spacing w:before="40" w:after="40" w:line="288" w:lineRule="auto"/>
              <w:ind w:right="34"/>
              <w:rPr>
                <w:rFonts w:ascii="Arial" w:hAnsi="Arial" w:cs="Arial"/>
                <w:szCs w:val="24"/>
              </w:rPr>
            </w:pPr>
            <w:r w:rsidRPr="002E027F">
              <w:rPr>
                <w:rFonts w:ascii="Arial" w:hAnsi="Arial" w:cs="Arial"/>
                <w:szCs w:val="24"/>
              </w:rPr>
              <w:t>Dyski muszą być obsadzone we wnękach</w:t>
            </w:r>
            <w:r w:rsidR="0056145D" w:rsidRPr="002E027F">
              <w:rPr>
                <w:rFonts w:ascii="Arial" w:hAnsi="Arial" w:cs="Arial"/>
                <w:szCs w:val="24"/>
              </w:rPr>
              <w:t xml:space="preserve"> </w:t>
            </w:r>
            <w:r w:rsidR="00E81D48" w:rsidRPr="002E027F">
              <w:rPr>
                <w:rFonts w:ascii="Arial" w:hAnsi="Arial" w:cs="Arial"/>
                <w:szCs w:val="24"/>
              </w:rPr>
              <w:t>Hot Swap/</w:t>
            </w:r>
            <w:r w:rsidR="0056145D" w:rsidRPr="002E027F">
              <w:rPr>
                <w:rFonts w:ascii="Arial" w:hAnsi="Arial" w:cs="Arial"/>
                <w:szCs w:val="24"/>
              </w:rPr>
              <w:t xml:space="preserve">Hot </w:t>
            </w:r>
            <w:r w:rsidR="003813E9" w:rsidRPr="002E027F">
              <w:rPr>
                <w:rFonts w:ascii="Arial" w:hAnsi="Arial" w:cs="Arial"/>
                <w:szCs w:val="24"/>
              </w:rPr>
              <w:t>Plug</w:t>
            </w:r>
            <w:r w:rsidRPr="002E027F">
              <w:rPr>
                <w:rFonts w:ascii="Arial" w:hAnsi="Arial" w:cs="Arial"/>
                <w:szCs w:val="24"/>
              </w:rPr>
              <w:t xml:space="preserve"> przeznaczonych na montaż dysków w obudowie serwera</w:t>
            </w:r>
            <w:r w:rsidR="003813E9" w:rsidRPr="002E027F">
              <w:rPr>
                <w:rFonts w:ascii="Arial" w:hAnsi="Arial" w:cs="Arial"/>
                <w:szCs w:val="24"/>
              </w:rPr>
              <w:t>.</w:t>
            </w:r>
          </w:p>
        </w:tc>
      </w:tr>
      <w:tr w:rsidR="003813E9" w:rsidRPr="002E027F" w14:paraId="4CE7DEEA"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B794EE" w14:textId="4E07C6B0" w:rsidR="003813E9" w:rsidRPr="002E027F" w:rsidRDefault="003813E9" w:rsidP="00C53767">
            <w:pPr>
              <w:spacing w:line="288" w:lineRule="auto"/>
              <w:ind w:right="11"/>
              <w:rPr>
                <w:rFonts w:ascii="Arial" w:hAnsi="Arial" w:cs="Arial"/>
              </w:rPr>
            </w:pPr>
            <w:r w:rsidRPr="002E027F">
              <w:rPr>
                <w:rFonts w:ascii="Arial" w:hAnsi="Arial" w:cs="Arial"/>
              </w:rPr>
              <w:t>6.</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95D95" w14:textId="2669D184" w:rsidR="003813E9" w:rsidRPr="002E027F" w:rsidRDefault="003813E9" w:rsidP="00152128">
            <w:pPr>
              <w:pStyle w:val="Styl1"/>
              <w:spacing w:before="40" w:after="40" w:line="288" w:lineRule="auto"/>
              <w:rPr>
                <w:rFonts w:ascii="Arial" w:hAnsi="Arial" w:cs="Arial"/>
                <w:szCs w:val="24"/>
              </w:rPr>
            </w:pPr>
            <w:r w:rsidRPr="002E027F">
              <w:rPr>
                <w:rFonts w:ascii="Arial" w:hAnsi="Arial" w:cs="Arial"/>
                <w:b/>
                <w:szCs w:val="24"/>
              </w:rPr>
              <w:t xml:space="preserve">Karta graficzna: </w:t>
            </w:r>
            <w:r w:rsidRPr="002E027F">
              <w:rPr>
                <w:rFonts w:ascii="Arial" w:hAnsi="Arial" w:cs="Arial"/>
                <w:szCs w:val="24"/>
              </w:rPr>
              <w:t>serwerowa karta graficzna osiągająca rozdzielczość 1920x1200 przy 60 Hz podłączona</w:t>
            </w:r>
            <w:r w:rsidR="00152128" w:rsidRPr="002E027F">
              <w:rPr>
                <w:rFonts w:ascii="Arial" w:hAnsi="Arial" w:cs="Arial"/>
                <w:szCs w:val="24"/>
              </w:rPr>
              <w:t xml:space="preserve"> do poru VGA wyprowadzonego na z</w:t>
            </w:r>
            <w:r w:rsidRPr="002E027F">
              <w:rPr>
                <w:rFonts w:ascii="Arial" w:hAnsi="Arial" w:cs="Arial"/>
                <w:szCs w:val="24"/>
              </w:rPr>
              <w:t>ewnątrz obudowy.</w:t>
            </w:r>
          </w:p>
        </w:tc>
      </w:tr>
      <w:tr w:rsidR="003813E9" w:rsidRPr="002E027F" w14:paraId="07A06F8B"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FA90E0" w14:textId="2DFE6F08" w:rsidR="003813E9" w:rsidRPr="002E027F" w:rsidRDefault="003813E9" w:rsidP="00C53767">
            <w:pPr>
              <w:spacing w:line="288" w:lineRule="auto"/>
              <w:ind w:right="11"/>
              <w:rPr>
                <w:rFonts w:ascii="Arial" w:hAnsi="Arial" w:cs="Arial"/>
              </w:rPr>
            </w:pPr>
            <w:r w:rsidRPr="002E027F">
              <w:rPr>
                <w:rFonts w:ascii="Arial" w:hAnsi="Arial" w:cs="Arial"/>
              </w:rPr>
              <w:t>7.</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DCA789" w14:textId="12546571" w:rsidR="00152128" w:rsidRPr="002E027F" w:rsidRDefault="003813E9" w:rsidP="00152128">
            <w:pPr>
              <w:pStyle w:val="Styl1"/>
              <w:spacing w:before="40" w:after="40" w:line="288" w:lineRule="auto"/>
              <w:rPr>
                <w:rFonts w:ascii="Arial" w:hAnsi="Arial" w:cs="Arial"/>
                <w:szCs w:val="24"/>
              </w:rPr>
            </w:pPr>
            <w:r w:rsidRPr="002E027F">
              <w:rPr>
                <w:rFonts w:ascii="Arial" w:hAnsi="Arial" w:cs="Arial"/>
                <w:b/>
                <w:szCs w:val="24"/>
              </w:rPr>
              <w:t xml:space="preserve">Kontroler RAID: </w:t>
            </w:r>
            <w:r w:rsidRPr="002E027F">
              <w:rPr>
                <w:rFonts w:ascii="Arial" w:hAnsi="Arial" w:cs="Arial"/>
                <w:szCs w:val="24"/>
              </w:rPr>
              <w:t xml:space="preserve">zapewniający sprzętową obsługę RAID 1, 10, 5, 50 dla minimum tylu </w:t>
            </w:r>
            <w:proofErr w:type="gramStart"/>
            <w:r w:rsidRPr="002E027F">
              <w:rPr>
                <w:rFonts w:ascii="Arial" w:hAnsi="Arial" w:cs="Arial"/>
                <w:szCs w:val="24"/>
              </w:rPr>
              <w:t>dysków</w:t>
            </w:r>
            <w:proofErr w:type="gramEnd"/>
            <w:r w:rsidRPr="002E027F">
              <w:rPr>
                <w:rFonts w:ascii="Arial" w:hAnsi="Arial" w:cs="Arial"/>
                <w:szCs w:val="24"/>
              </w:rPr>
              <w:t xml:space="preserve"> ile wnęk dyskowych w obudowie posiada serwer, z możliwością utworzenia wolumenu RAID, w skład którego wejdą co najmniej wszystkie dyski</w:t>
            </w:r>
            <w:r w:rsidR="00152128" w:rsidRPr="002E027F">
              <w:rPr>
                <w:rFonts w:ascii="Arial" w:hAnsi="Arial" w:cs="Arial"/>
                <w:szCs w:val="24"/>
              </w:rPr>
              <w:t xml:space="preserve"> SATA, SAS</w:t>
            </w:r>
            <w:r w:rsidR="00B254A1" w:rsidRPr="002E027F">
              <w:rPr>
                <w:rFonts w:ascii="Arial" w:hAnsi="Arial" w:cs="Arial"/>
                <w:szCs w:val="24"/>
              </w:rPr>
              <w:t xml:space="preserve"> zainstalowane we wnękach w obudowie serwera</w:t>
            </w:r>
            <w:r w:rsidRPr="002E027F">
              <w:rPr>
                <w:rFonts w:ascii="Arial" w:hAnsi="Arial" w:cs="Arial"/>
                <w:szCs w:val="24"/>
              </w:rPr>
              <w:t xml:space="preserve">. </w:t>
            </w:r>
            <w:r w:rsidR="004815F7" w:rsidRPr="002E027F">
              <w:rPr>
                <w:rFonts w:ascii="Arial" w:hAnsi="Arial" w:cs="Arial"/>
                <w:szCs w:val="24"/>
              </w:rPr>
              <w:t>Obsługujący</w:t>
            </w:r>
            <w:r w:rsidR="005C490A" w:rsidRPr="002E027F">
              <w:rPr>
                <w:rFonts w:ascii="Arial" w:hAnsi="Arial" w:cs="Arial"/>
                <w:szCs w:val="24"/>
              </w:rPr>
              <w:t xml:space="preserve"> dyski</w:t>
            </w:r>
            <w:r w:rsidR="00152128" w:rsidRPr="002E027F">
              <w:rPr>
                <w:rFonts w:ascii="Arial" w:hAnsi="Arial" w:cs="Arial"/>
                <w:szCs w:val="24"/>
              </w:rPr>
              <w:t xml:space="preserve"> minimum</w:t>
            </w:r>
            <w:r w:rsidR="005C490A" w:rsidRPr="002E027F">
              <w:rPr>
                <w:rFonts w:ascii="Arial" w:hAnsi="Arial" w:cs="Arial"/>
                <w:szCs w:val="24"/>
              </w:rPr>
              <w:t xml:space="preserve"> </w:t>
            </w:r>
            <w:r w:rsidR="004815F7" w:rsidRPr="002E027F">
              <w:rPr>
                <w:rFonts w:ascii="Arial" w:hAnsi="Arial" w:cs="Arial"/>
                <w:szCs w:val="24"/>
              </w:rPr>
              <w:t>S</w:t>
            </w:r>
            <w:r w:rsidR="00152128" w:rsidRPr="002E027F">
              <w:rPr>
                <w:rFonts w:ascii="Arial" w:hAnsi="Arial" w:cs="Arial"/>
                <w:szCs w:val="24"/>
              </w:rPr>
              <w:t>ATA, SAS oraz funkcje Tri-Mode umożliwiając użytkowanie dysków SATA/SAS/U.3.</w:t>
            </w:r>
          </w:p>
          <w:p w14:paraId="5DE6DBC5" w14:textId="05021F7D" w:rsidR="008A51C7" w:rsidRPr="002E027F" w:rsidRDefault="003813E9" w:rsidP="003813E9">
            <w:pPr>
              <w:pStyle w:val="Styl1"/>
              <w:spacing w:before="40" w:after="40" w:line="288" w:lineRule="auto"/>
              <w:rPr>
                <w:rFonts w:ascii="Arial" w:hAnsi="Arial" w:cs="Arial"/>
                <w:szCs w:val="24"/>
              </w:rPr>
            </w:pPr>
            <w:r w:rsidRPr="002E027F">
              <w:rPr>
                <w:rFonts w:ascii="Arial" w:hAnsi="Arial" w:cs="Arial"/>
                <w:szCs w:val="24"/>
              </w:rPr>
              <w:t xml:space="preserve">Kontroler musi być wyposażony w wielokanałowe interfejsy SAS o wydajności minimum 12Gbps oraz musi być wyposażony w minimum </w:t>
            </w:r>
            <w:r w:rsidR="008A51C7" w:rsidRPr="002E027F">
              <w:rPr>
                <w:rFonts w:ascii="Arial" w:hAnsi="Arial" w:cs="Arial"/>
                <w:szCs w:val="24"/>
              </w:rPr>
              <w:t>4</w:t>
            </w:r>
            <w:r w:rsidRPr="002E027F">
              <w:rPr>
                <w:rFonts w:ascii="Arial" w:hAnsi="Arial" w:cs="Arial"/>
                <w:szCs w:val="24"/>
              </w:rPr>
              <w:t>GB pamięci cache zabezpieczoną przed utratą zawartości na wypadek zaniku zasilania</w:t>
            </w:r>
            <w:r w:rsidR="006434F9" w:rsidRPr="002E027F">
              <w:rPr>
                <w:rFonts w:ascii="Arial" w:hAnsi="Arial" w:cs="Arial"/>
                <w:szCs w:val="24"/>
              </w:rPr>
              <w:t xml:space="preserve"> za pomocą pamięci Flash</w:t>
            </w:r>
            <w:r w:rsidR="00152128" w:rsidRPr="002E027F">
              <w:rPr>
                <w:rFonts w:ascii="Arial" w:hAnsi="Arial" w:cs="Arial"/>
                <w:szCs w:val="24"/>
              </w:rPr>
              <w:t xml:space="preserve"> i systemu podtrzymania zasilania pamięci cache</w:t>
            </w:r>
            <w:r w:rsidRPr="002E027F">
              <w:rPr>
                <w:rFonts w:ascii="Arial" w:hAnsi="Arial" w:cs="Arial"/>
                <w:szCs w:val="24"/>
              </w:rPr>
              <w:t>.</w:t>
            </w:r>
          </w:p>
          <w:p w14:paraId="53949EE4" w14:textId="3D7EA8BF" w:rsidR="003813E9" w:rsidRPr="002E027F" w:rsidRDefault="003813E9" w:rsidP="008A51C7">
            <w:pPr>
              <w:pStyle w:val="Styl1"/>
              <w:spacing w:before="40" w:after="40" w:line="288" w:lineRule="auto"/>
              <w:rPr>
                <w:rFonts w:ascii="Arial" w:hAnsi="Arial" w:cs="Arial"/>
                <w:szCs w:val="24"/>
              </w:rPr>
            </w:pPr>
            <w:r w:rsidRPr="002E027F">
              <w:rPr>
                <w:rFonts w:ascii="Arial" w:hAnsi="Arial" w:cs="Arial"/>
                <w:szCs w:val="24"/>
              </w:rPr>
              <w:t xml:space="preserve">Jeśli dany kontroler zapewnia możliwość wyboru pomiędzy podtrzymaniem zasilania pamięci cache do czasu zapisania danych w pamięci Flash za pomocą akumulatora lub kondensatora </w:t>
            </w:r>
            <w:r w:rsidR="0048695F" w:rsidRPr="002E027F">
              <w:rPr>
                <w:rFonts w:ascii="Arial" w:hAnsi="Arial" w:cs="Arial"/>
                <w:szCs w:val="24"/>
              </w:rPr>
              <w:t>-</w:t>
            </w:r>
            <w:r w:rsidRPr="002E027F">
              <w:rPr>
                <w:rFonts w:ascii="Arial" w:hAnsi="Arial" w:cs="Arial"/>
                <w:szCs w:val="24"/>
              </w:rPr>
              <w:t xml:space="preserve"> należy wybrać kondensator</w:t>
            </w:r>
            <w:r w:rsidR="00262279" w:rsidRPr="002E027F">
              <w:rPr>
                <w:rFonts w:ascii="Arial" w:hAnsi="Arial" w:cs="Arial"/>
                <w:szCs w:val="24"/>
              </w:rPr>
              <w:t>.</w:t>
            </w:r>
          </w:p>
        </w:tc>
      </w:tr>
      <w:tr w:rsidR="00B068DB" w:rsidRPr="002E027F" w14:paraId="2F7AB68E"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BF0FCE" w14:textId="2D74148F" w:rsidR="00B068DB" w:rsidRPr="002E027F" w:rsidRDefault="00B068DB" w:rsidP="00C53767">
            <w:pPr>
              <w:spacing w:line="288" w:lineRule="auto"/>
              <w:ind w:right="11"/>
              <w:rPr>
                <w:rFonts w:ascii="Arial" w:hAnsi="Arial" w:cs="Arial"/>
              </w:rPr>
            </w:pPr>
            <w:r w:rsidRPr="002E027F">
              <w:rPr>
                <w:rFonts w:ascii="Arial" w:hAnsi="Arial" w:cs="Arial"/>
              </w:rPr>
              <w:t>8.</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396B5" w14:textId="77777777" w:rsidR="00B068DB" w:rsidRPr="002E027F" w:rsidRDefault="00B068DB" w:rsidP="00C53767">
            <w:pPr>
              <w:pStyle w:val="Styl1"/>
              <w:spacing w:before="40" w:after="40" w:line="288" w:lineRule="auto"/>
              <w:ind w:left="403" w:hanging="403"/>
              <w:rPr>
                <w:rFonts w:ascii="Arial" w:hAnsi="Arial" w:cs="Arial"/>
                <w:b/>
                <w:szCs w:val="24"/>
              </w:rPr>
            </w:pPr>
            <w:r w:rsidRPr="002E027F">
              <w:rPr>
                <w:rFonts w:ascii="Arial" w:hAnsi="Arial" w:cs="Arial"/>
                <w:b/>
                <w:szCs w:val="24"/>
              </w:rPr>
              <w:t>Interfejsy sieciowe:</w:t>
            </w:r>
          </w:p>
          <w:p w14:paraId="26D54795" w14:textId="3B14FC8E" w:rsidR="00844879" w:rsidRPr="002E027F" w:rsidRDefault="00B068DB" w:rsidP="00844879">
            <w:pPr>
              <w:pStyle w:val="Styl1"/>
              <w:numPr>
                <w:ilvl w:val="0"/>
                <w:numId w:val="6"/>
              </w:numPr>
              <w:suppressAutoHyphens w:val="0"/>
              <w:spacing w:line="288" w:lineRule="auto"/>
              <w:ind w:left="425" w:right="34" w:hanging="425"/>
              <w:rPr>
                <w:rFonts w:ascii="Arial" w:hAnsi="Arial" w:cs="Arial"/>
                <w:szCs w:val="24"/>
              </w:rPr>
            </w:pPr>
            <w:r w:rsidRPr="002E027F">
              <w:rPr>
                <w:rFonts w:ascii="Arial" w:hAnsi="Arial" w:cs="Arial"/>
                <w:szCs w:val="24"/>
              </w:rPr>
              <w:t xml:space="preserve">Minimum 2 </w:t>
            </w:r>
            <w:r w:rsidR="00312D90" w:rsidRPr="002E027F">
              <w:rPr>
                <w:rFonts w:ascii="Arial" w:hAnsi="Arial" w:cs="Arial"/>
                <w:szCs w:val="24"/>
              </w:rPr>
              <w:t xml:space="preserve">aktywne </w:t>
            </w:r>
            <w:r w:rsidR="004A2D15">
              <w:rPr>
                <w:rFonts w:ascii="Arial" w:hAnsi="Arial" w:cs="Arial"/>
                <w:szCs w:val="24"/>
              </w:rPr>
              <w:t xml:space="preserve">interfejsy sieciowe </w:t>
            </w:r>
            <w:r w:rsidRPr="002E027F">
              <w:rPr>
                <w:rFonts w:ascii="Arial" w:hAnsi="Arial" w:cs="Arial"/>
                <w:szCs w:val="24"/>
              </w:rPr>
              <w:t>25Gb</w:t>
            </w:r>
            <w:r w:rsidR="00312D90" w:rsidRPr="002E027F">
              <w:rPr>
                <w:rFonts w:ascii="Arial" w:hAnsi="Arial" w:cs="Arial"/>
                <w:szCs w:val="24"/>
              </w:rPr>
              <w:t>ps</w:t>
            </w:r>
            <w:r w:rsidRPr="002E027F">
              <w:rPr>
                <w:rFonts w:ascii="Arial" w:hAnsi="Arial" w:cs="Arial"/>
                <w:szCs w:val="24"/>
              </w:rPr>
              <w:t xml:space="preserve"> </w:t>
            </w:r>
            <w:r w:rsidR="00312D90" w:rsidRPr="002E027F">
              <w:rPr>
                <w:rFonts w:ascii="Arial" w:hAnsi="Arial" w:cs="Arial"/>
                <w:szCs w:val="24"/>
              </w:rPr>
              <w:t xml:space="preserve">zakończone portem </w:t>
            </w:r>
            <w:r w:rsidR="00844879" w:rsidRPr="002E027F">
              <w:rPr>
                <w:rFonts w:ascii="Arial" w:hAnsi="Arial" w:cs="Arial"/>
                <w:szCs w:val="24"/>
              </w:rPr>
              <w:t xml:space="preserve">w standardzie </w:t>
            </w:r>
            <w:r w:rsidR="00312D90" w:rsidRPr="002E027F">
              <w:rPr>
                <w:rFonts w:ascii="Arial" w:hAnsi="Arial" w:cs="Arial"/>
                <w:szCs w:val="24"/>
              </w:rPr>
              <w:t>SFP28</w:t>
            </w:r>
            <w:r w:rsidR="00844879" w:rsidRPr="002E027F">
              <w:rPr>
                <w:rFonts w:ascii="Arial" w:hAnsi="Arial" w:cs="Arial"/>
                <w:szCs w:val="24"/>
              </w:rPr>
              <w:t xml:space="preserve"> umożliwiające instalacje transceiverów światłowodowych i kabli do podłączenia bezpośredniego urządzeń. Karta sieciowa musi wspierać </w:t>
            </w:r>
            <w:r w:rsidR="00844879" w:rsidRPr="002E027F">
              <w:rPr>
                <w:rFonts w:ascii="Arial" w:hAnsi="Arial" w:cs="Arial"/>
                <w:szCs w:val="24"/>
              </w:rPr>
              <w:lastRenderedPageBreak/>
              <w:t>protokoły VXLAN, NVGRE, GENEVE. Karta sieciowa musi być p</w:t>
            </w:r>
            <w:r w:rsidR="004A2D15">
              <w:rPr>
                <w:rFonts w:ascii="Arial" w:hAnsi="Arial" w:cs="Arial"/>
                <w:szCs w:val="24"/>
              </w:rPr>
              <w:t>rzeznaczona do pracy w serwerze. Kara może być osadzona w dedykowanym gnieździe OCP 3.0.</w:t>
            </w:r>
          </w:p>
          <w:p w14:paraId="0538CC6A" w14:textId="4EB65EAD" w:rsidR="00844879" w:rsidRPr="002E027F" w:rsidRDefault="00844879" w:rsidP="00844879">
            <w:pPr>
              <w:pStyle w:val="Styl1"/>
              <w:numPr>
                <w:ilvl w:val="0"/>
                <w:numId w:val="6"/>
              </w:numPr>
              <w:suppressAutoHyphens w:val="0"/>
              <w:spacing w:line="288" w:lineRule="auto"/>
              <w:ind w:left="425" w:right="34" w:hanging="425"/>
              <w:rPr>
                <w:rFonts w:ascii="Arial" w:hAnsi="Arial" w:cs="Arial"/>
                <w:szCs w:val="24"/>
              </w:rPr>
            </w:pPr>
            <w:r w:rsidRPr="002E027F">
              <w:rPr>
                <w:rFonts w:ascii="Arial" w:hAnsi="Arial" w:cs="Arial"/>
                <w:szCs w:val="24"/>
              </w:rPr>
              <w:t>Minimum 2 aktywne interfejsy sieciowe Gigabit Ethernet Base-T zakończone portem w standardzie RJ-45. Karta sieciowa musi być przeznaczona do pracy w serwerze.</w:t>
            </w:r>
          </w:p>
          <w:p w14:paraId="0F2A3270" w14:textId="6A3AE2E6" w:rsidR="00312D90" w:rsidRPr="002E027F" w:rsidRDefault="00844879" w:rsidP="00844879">
            <w:pPr>
              <w:pStyle w:val="Styl1"/>
              <w:numPr>
                <w:ilvl w:val="0"/>
                <w:numId w:val="6"/>
              </w:numPr>
              <w:suppressAutoHyphens w:val="0"/>
              <w:spacing w:line="288" w:lineRule="auto"/>
              <w:ind w:left="425" w:right="34" w:hanging="425"/>
              <w:rPr>
                <w:rFonts w:ascii="Arial" w:hAnsi="Arial" w:cs="Arial"/>
                <w:szCs w:val="24"/>
              </w:rPr>
            </w:pPr>
            <w:r w:rsidRPr="002E027F">
              <w:rPr>
                <w:rFonts w:ascii="Arial" w:hAnsi="Arial" w:cs="Arial"/>
                <w:szCs w:val="24"/>
              </w:rPr>
              <w:t xml:space="preserve">Minimum 1 aktywny interfejs sieciowy </w:t>
            </w:r>
            <w:r w:rsidR="00152128" w:rsidRPr="002E027F">
              <w:rPr>
                <w:rFonts w:ascii="Arial" w:hAnsi="Arial" w:cs="Arial"/>
                <w:szCs w:val="24"/>
              </w:rPr>
              <w:t xml:space="preserve">typu Ethernet </w:t>
            </w:r>
            <w:r w:rsidRPr="002E027F">
              <w:rPr>
                <w:rFonts w:ascii="Arial" w:hAnsi="Arial" w:cs="Arial"/>
                <w:szCs w:val="24"/>
              </w:rPr>
              <w:t xml:space="preserve">dedykowany dla modułu zarządzania serwerem zakończony portem </w:t>
            </w:r>
            <w:r w:rsidR="00B254A1" w:rsidRPr="002E027F">
              <w:rPr>
                <w:rFonts w:ascii="Arial" w:hAnsi="Arial" w:cs="Arial"/>
                <w:szCs w:val="24"/>
              </w:rPr>
              <w:t xml:space="preserve">w standardzie </w:t>
            </w:r>
            <w:r w:rsidRPr="002E027F">
              <w:rPr>
                <w:rFonts w:ascii="Arial" w:hAnsi="Arial" w:cs="Arial"/>
                <w:szCs w:val="24"/>
              </w:rPr>
              <w:t>RJ45.</w:t>
            </w:r>
          </w:p>
          <w:p w14:paraId="38BCAEB5" w14:textId="4595FEC1" w:rsidR="00BE535F" w:rsidRPr="002E027F" w:rsidRDefault="00BE535F" w:rsidP="000F3F47">
            <w:pPr>
              <w:pStyle w:val="Styl1"/>
              <w:numPr>
                <w:ilvl w:val="0"/>
                <w:numId w:val="6"/>
              </w:numPr>
              <w:suppressAutoHyphens w:val="0"/>
              <w:spacing w:line="288" w:lineRule="auto"/>
              <w:ind w:left="425" w:right="34" w:hanging="425"/>
              <w:rPr>
                <w:rFonts w:ascii="Arial" w:hAnsi="Arial" w:cs="Arial"/>
                <w:szCs w:val="24"/>
              </w:rPr>
            </w:pPr>
            <w:r w:rsidRPr="002E027F">
              <w:rPr>
                <w:rFonts w:ascii="Arial" w:hAnsi="Arial" w:cs="Arial"/>
                <w:szCs w:val="24"/>
              </w:rPr>
              <w:t xml:space="preserve">Minimum 2 aktywne interfejsy </w:t>
            </w:r>
            <w:r w:rsidR="00B12138" w:rsidRPr="002E027F">
              <w:rPr>
                <w:rFonts w:ascii="Arial" w:hAnsi="Arial" w:cs="Arial"/>
                <w:szCs w:val="24"/>
              </w:rPr>
              <w:t xml:space="preserve">Fibre Channel </w:t>
            </w:r>
            <w:r w:rsidRPr="002E027F">
              <w:rPr>
                <w:rFonts w:ascii="Arial" w:hAnsi="Arial" w:cs="Arial"/>
                <w:szCs w:val="24"/>
              </w:rPr>
              <w:t>32Gbps</w:t>
            </w:r>
            <w:r w:rsidR="00EE0AFC" w:rsidRPr="002E027F">
              <w:rPr>
                <w:rFonts w:ascii="Arial" w:hAnsi="Arial" w:cs="Arial"/>
                <w:szCs w:val="24"/>
              </w:rPr>
              <w:t xml:space="preserve"> obsługujące standard FC-NVMe</w:t>
            </w:r>
            <w:r w:rsidRPr="002E027F">
              <w:rPr>
                <w:rFonts w:ascii="Arial" w:hAnsi="Arial" w:cs="Arial"/>
                <w:szCs w:val="24"/>
              </w:rPr>
              <w:t xml:space="preserve"> z wkładkami światłowodowymi SR z gniazdem LC</w:t>
            </w:r>
            <w:r w:rsidR="002A07DE" w:rsidRPr="002E027F">
              <w:rPr>
                <w:rFonts w:ascii="Arial" w:hAnsi="Arial" w:cs="Arial"/>
                <w:szCs w:val="24"/>
              </w:rPr>
              <w:t xml:space="preserve"> duplex</w:t>
            </w:r>
            <w:r w:rsidRPr="002E027F">
              <w:rPr>
                <w:rFonts w:ascii="Arial" w:hAnsi="Arial" w:cs="Arial"/>
                <w:szCs w:val="24"/>
              </w:rPr>
              <w:t xml:space="preserve"> umożliwiające podłączenie serwera do sieci SAN w standardzie FC minimum 32Gbps</w:t>
            </w:r>
            <w:r w:rsidR="009B673D" w:rsidRPr="002E027F">
              <w:rPr>
                <w:rFonts w:ascii="Arial" w:hAnsi="Arial" w:cs="Arial"/>
                <w:szCs w:val="24"/>
              </w:rPr>
              <w:t xml:space="preserve"> w tym bezpośrednio do zaoferowanej macierzy dyskowej</w:t>
            </w:r>
            <w:r w:rsidR="000D28EF" w:rsidRPr="002E027F">
              <w:rPr>
                <w:rFonts w:ascii="Arial" w:hAnsi="Arial" w:cs="Arial"/>
                <w:szCs w:val="24"/>
              </w:rPr>
              <w:t xml:space="preserve"> o której mowa w poz. 2</w:t>
            </w:r>
            <w:r w:rsidRPr="002E027F">
              <w:rPr>
                <w:rFonts w:ascii="Arial" w:hAnsi="Arial" w:cs="Arial"/>
                <w:szCs w:val="24"/>
              </w:rPr>
              <w:t>.</w:t>
            </w:r>
            <w:r w:rsidR="000F3F47" w:rsidRPr="002E027F">
              <w:rPr>
                <w:rFonts w:ascii="Arial" w:hAnsi="Arial" w:cs="Arial"/>
                <w:szCs w:val="24"/>
              </w:rPr>
              <w:t xml:space="preserve"> </w:t>
            </w:r>
            <w:r w:rsidR="000D28EF" w:rsidRPr="002E027F">
              <w:rPr>
                <w:rFonts w:ascii="Arial" w:hAnsi="Arial" w:cs="Arial"/>
                <w:szCs w:val="24"/>
              </w:rPr>
              <w:t>W </w:t>
            </w:r>
            <w:r w:rsidR="000F3F47" w:rsidRPr="002E027F">
              <w:rPr>
                <w:rFonts w:ascii="Arial" w:hAnsi="Arial" w:cs="Arial"/>
                <w:szCs w:val="24"/>
              </w:rPr>
              <w:t>przypadku gdy macierz dyskowa o której jest mowa w poz. 2 nie obsług</w:t>
            </w:r>
            <w:r w:rsidR="00EE0AFC" w:rsidRPr="002E027F">
              <w:rPr>
                <w:rFonts w:ascii="Arial" w:hAnsi="Arial" w:cs="Arial"/>
                <w:szCs w:val="24"/>
              </w:rPr>
              <w:t>uje bezpośredniego połączenia z </w:t>
            </w:r>
            <w:r w:rsidR="000F3F47" w:rsidRPr="002E027F">
              <w:rPr>
                <w:rFonts w:ascii="Arial" w:hAnsi="Arial" w:cs="Arial"/>
                <w:szCs w:val="24"/>
              </w:rPr>
              <w:t>wykorzystaniem interfejsu Fibre Chanel z</w:t>
            </w:r>
            <w:r w:rsidR="00B254A1" w:rsidRPr="002E027F">
              <w:rPr>
                <w:rFonts w:ascii="Arial" w:hAnsi="Arial" w:cs="Arial"/>
                <w:szCs w:val="24"/>
              </w:rPr>
              <w:t xml:space="preserve"> oferowanymi </w:t>
            </w:r>
            <w:r w:rsidR="000F3F47" w:rsidRPr="002E027F">
              <w:rPr>
                <w:rFonts w:ascii="Arial" w:hAnsi="Arial" w:cs="Arial"/>
                <w:szCs w:val="24"/>
              </w:rPr>
              <w:t>serwerami należy serwer wyposażyć w kartę sieciową minimum 2</w:t>
            </w:r>
            <w:r w:rsidR="00404AA8" w:rsidRPr="002E027F">
              <w:rPr>
                <w:rFonts w:ascii="Arial" w:hAnsi="Arial" w:cs="Arial"/>
                <w:szCs w:val="24"/>
              </w:rPr>
              <w:t> </w:t>
            </w:r>
            <w:r w:rsidR="000F3F47" w:rsidRPr="002E027F">
              <w:rPr>
                <w:rFonts w:ascii="Arial" w:hAnsi="Arial" w:cs="Arial"/>
                <w:szCs w:val="24"/>
              </w:rPr>
              <w:t xml:space="preserve">portową Ethernet </w:t>
            </w:r>
            <w:r w:rsidR="008935BD" w:rsidRPr="002E027F">
              <w:rPr>
                <w:rFonts w:ascii="Arial" w:hAnsi="Arial" w:cs="Arial"/>
                <w:szCs w:val="24"/>
              </w:rPr>
              <w:t xml:space="preserve">obsługującą protokół iSCSI oraz NVMe/TCP </w:t>
            </w:r>
            <w:r w:rsidR="000F3F47" w:rsidRPr="002E027F">
              <w:rPr>
                <w:rFonts w:ascii="Arial" w:hAnsi="Arial" w:cs="Arial"/>
                <w:szCs w:val="24"/>
              </w:rPr>
              <w:t>o przepustowości identycznej jak przepustowość karty sieciowej zainstalowanej w</w:t>
            </w:r>
            <w:r w:rsidR="00E62276" w:rsidRPr="002E027F">
              <w:rPr>
                <w:rFonts w:ascii="Arial" w:hAnsi="Arial" w:cs="Arial"/>
                <w:szCs w:val="24"/>
              </w:rPr>
              <w:t> </w:t>
            </w:r>
            <w:r w:rsidR="000F3F47" w:rsidRPr="002E027F">
              <w:rPr>
                <w:rFonts w:ascii="Arial" w:hAnsi="Arial" w:cs="Arial"/>
                <w:szCs w:val="24"/>
              </w:rPr>
              <w:t xml:space="preserve">kontrolerze macierzy z poz. 2, Lp. </w:t>
            </w:r>
            <w:r w:rsidR="00500F9B" w:rsidRPr="002E027F">
              <w:rPr>
                <w:rFonts w:ascii="Arial" w:hAnsi="Arial" w:cs="Arial"/>
                <w:szCs w:val="24"/>
              </w:rPr>
              <w:t>4</w:t>
            </w:r>
            <w:r w:rsidR="000F3F47" w:rsidRPr="002E027F">
              <w:rPr>
                <w:rFonts w:ascii="Arial" w:hAnsi="Arial" w:cs="Arial"/>
                <w:szCs w:val="24"/>
              </w:rPr>
              <w:t xml:space="preserve"> pkt. 1 wraz z właściwymi wkładkami światłowodowymi SR.</w:t>
            </w:r>
          </w:p>
          <w:p w14:paraId="47000406" w14:textId="77777777" w:rsidR="007F6D17" w:rsidRPr="002E027F" w:rsidRDefault="007F6D17" w:rsidP="007F6D17">
            <w:pPr>
              <w:pStyle w:val="Styl1"/>
              <w:suppressAutoHyphens w:val="0"/>
              <w:spacing w:line="288" w:lineRule="auto"/>
              <w:ind w:right="34"/>
              <w:rPr>
                <w:rFonts w:ascii="Arial" w:hAnsi="Arial" w:cs="Arial"/>
                <w:szCs w:val="24"/>
              </w:rPr>
            </w:pPr>
            <w:r w:rsidRPr="002E027F">
              <w:rPr>
                <w:rFonts w:ascii="Arial" w:hAnsi="Arial" w:cs="Arial"/>
                <w:szCs w:val="24"/>
              </w:rPr>
              <w:t>Wszystkie gniazda musza być sprawne, podłączone do odpowiednich modułów elektronicznych zapewniających obsługę wymaganych standardów przez serwer.</w:t>
            </w:r>
          </w:p>
          <w:p w14:paraId="44CE0AA2" w14:textId="66A7451A" w:rsidR="007F6D17" w:rsidRPr="002E027F" w:rsidRDefault="007F6D17" w:rsidP="007F6D17">
            <w:pPr>
              <w:pStyle w:val="Styl1"/>
              <w:suppressAutoHyphens w:val="0"/>
              <w:spacing w:line="288" w:lineRule="auto"/>
              <w:ind w:right="34"/>
              <w:rPr>
                <w:rFonts w:ascii="Arial" w:hAnsi="Arial" w:cs="Arial"/>
                <w:szCs w:val="24"/>
              </w:rPr>
            </w:pPr>
            <w:r w:rsidRPr="002E027F">
              <w:rPr>
                <w:rFonts w:ascii="Arial" w:hAnsi="Arial" w:cs="Arial"/>
                <w:szCs w:val="24"/>
              </w:rPr>
              <w:t>Ilość dostępnych złącz nie może być osiągnięta przez zastosowanie zewnętrznych przejściówek czy rozgałęziaczy.</w:t>
            </w:r>
          </w:p>
        </w:tc>
      </w:tr>
      <w:tr w:rsidR="00FD0E2A" w:rsidRPr="002E027F" w14:paraId="29AE26FB"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D6B0BC" w14:textId="042B95EF" w:rsidR="00FD0E2A" w:rsidRPr="002E027F" w:rsidRDefault="007F6D17" w:rsidP="00C53767">
            <w:pPr>
              <w:spacing w:line="288" w:lineRule="auto"/>
              <w:ind w:right="11"/>
              <w:rPr>
                <w:rFonts w:ascii="Arial" w:hAnsi="Arial" w:cs="Arial"/>
              </w:rPr>
            </w:pPr>
            <w:r w:rsidRPr="002E027F">
              <w:rPr>
                <w:rFonts w:ascii="Arial" w:hAnsi="Arial" w:cs="Arial"/>
              </w:rPr>
              <w:lastRenderedPageBreak/>
              <w:t>9</w:t>
            </w:r>
            <w:r w:rsidR="00FD0E2A" w:rsidRPr="002E027F">
              <w:rPr>
                <w:rFonts w:ascii="Arial" w:hAnsi="Arial" w:cs="Arial"/>
              </w:rPr>
              <w:t>.</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470559" w14:textId="65EE6573" w:rsidR="00FD0E2A" w:rsidRPr="002E027F" w:rsidRDefault="00B12138" w:rsidP="00C53767">
            <w:pPr>
              <w:pStyle w:val="Styl1"/>
              <w:spacing w:before="40" w:after="40" w:line="288" w:lineRule="auto"/>
              <w:ind w:left="403" w:hanging="403"/>
              <w:rPr>
                <w:rFonts w:ascii="Arial" w:hAnsi="Arial" w:cs="Arial"/>
                <w:b/>
                <w:szCs w:val="24"/>
              </w:rPr>
            </w:pPr>
            <w:r w:rsidRPr="002E027F">
              <w:rPr>
                <w:rFonts w:ascii="Arial" w:hAnsi="Arial" w:cs="Arial"/>
                <w:b/>
                <w:szCs w:val="24"/>
              </w:rPr>
              <w:t>Pozostałe i</w:t>
            </w:r>
            <w:r w:rsidR="00FD0E2A" w:rsidRPr="002E027F">
              <w:rPr>
                <w:rFonts w:ascii="Arial" w:hAnsi="Arial" w:cs="Arial"/>
                <w:b/>
                <w:szCs w:val="24"/>
              </w:rPr>
              <w:t xml:space="preserve">nterfejsy: </w:t>
            </w:r>
          </w:p>
          <w:p w14:paraId="0BB629A5" w14:textId="1F00B4DC" w:rsidR="00FD0E2A" w:rsidRPr="002E027F" w:rsidRDefault="007068EF" w:rsidP="00B12138">
            <w:pPr>
              <w:pStyle w:val="Styl1"/>
              <w:numPr>
                <w:ilvl w:val="0"/>
                <w:numId w:val="21"/>
              </w:numPr>
              <w:suppressAutoHyphens w:val="0"/>
              <w:spacing w:line="288" w:lineRule="auto"/>
              <w:ind w:left="405" w:right="34" w:hanging="405"/>
              <w:rPr>
                <w:rFonts w:ascii="Arial" w:hAnsi="Arial" w:cs="Arial"/>
                <w:szCs w:val="24"/>
              </w:rPr>
            </w:pPr>
            <w:r w:rsidRPr="002E027F">
              <w:rPr>
                <w:rFonts w:ascii="Arial" w:hAnsi="Arial" w:cs="Arial"/>
                <w:szCs w:val="24"/>
              </w:rPr>
              <w:t>Minimum 3</w:t>
            </w:r>
            <w:r w:rsidR="00FD0E2A" w:rsidRPr="002E027F">
              <w:rPr>
                <w:rFonts w:ascii="Arial" w:hAnsi="Arial" w:cs="Arial"/>
                <w:szCs w:val="24"/>
              </w:rPr>
              <w:t xml:space="preserve"> gniazda</w:t>
            </w:r>
            <w:r w:rsidRPr="002E027F">
              <w:rPr>
                <w:rFonts w:ascii="Arial" w:hAnsi="Arial" w:cs="Arial"/>
                <w:szCs w:val="24"/>
              </w:rPr>
              <w:t xml:space="preserve"> USB minimum 2.0 typu A, w tym minimum 1 gniazdo wyprowadzone z </w:t>
            </w:r>
            <w:r w:rsidR="00FD0E2A" w:rsidRPr="002E027F">
              <w:rPr>
                <w:rFonts w:ascii="Arial" w:hAnsi="Arial" w:cs="Arial"/>
                <w:szCs w:val="24"/>
              </w:rPr>
              <w:t>przodu obudowy i 2 gniazda wyprowadzone z tyłu obudo</w:t>
            </w:r>
            <w:r w:rsidR="0072530A" w:rsidRPr="002E027F">
              <w:rPr>
                <w:rFonts w:ascii="Arial" w:hAnsi="Arial" w:cs="Arial"/>
                <w:szCs w:val="24"/>
              </w:rPr>
              <w:t>wy.</w:t>
            </w:r>
          </w:p>
          <w:p w14:paraId="666861B3" w14:textId="60E9959B" w:rsidR="00FD0E2A" w:rsidRPr="002E027F" w:rsidRDefault="00FD0E2A" w:rsidP="004A2D15">
            <w:pPr>
              <w:pStyle w:val="Styl1"/>
              <w:numPr>
                <w:ilvl w:val="0"/>
                <w:numId w:val="21"/>
              </w:numPr>
              <w:suppressAutoHyphens w:val="0"/>
              <w:spacing w:line="288" w:lineRule="auto"/>
              <w:ind w:left="405" w:right="34" w:hanging="405"/>
              <w:rPr>
                <w:rFonts w:ascii="Arial" w:hAnsi="Arial" w:cs="Arial"/>
                <w:b/>
                <w:szCs w:val="24"/>
              </w:rPr>
            </w:pPr>
            <w:r w:rsidRPr="002E027F">
              <w:rPr>
                <w:rFonts w:ascii="Arial" w:hAnsi="Arial" w:cs="Arial"/>
                <w:szCs w:val="24"/>
              </w:rPr>
              <w:t>M</w:t>
            </w:r>
            <w:r w:rsidR="0072530A" w:rsidRPr="002E027F">
              <w:rPr>
                <w:rFonts w:ascii="Arial" w:hAnsi="Arial" w:cs="Arial"/>
                <w:szCs w:val="24"/>
              </w:rPr>
              <w:t>inimum 1</w:t>
            </w:r>
            <w:r w:rsidRPr="002E027F">
              <w:rPr>
                <w:rFonts w:ascii="Arial" w:hAnsi="Arial" w:cs="Arial"/>
                <w:szCs w:val="24"/>
              </w:rPr>
              <w:t xml:space="preserve"> gniazd</w:t>
            </w:r>
            <w:r w:rsidR="0072530A" w:rsidRPr="002E027F">
              <w:rPr>
                <w:rFonts w:ascii="Arial" w:hAnsi="Arial" w:cs="Arial"/>
                <w:szCs w:val="24"/>
              </w:rPr>
              <w:t>o</w:t>
            </w:r>
            <w:r w:rsidRPr="002E027F">
              <w:rPr>
                <w:rFonts w:ascii="Arial" w:hAnsi="Arial" w:cs="Arial"/>
                <w:szCs w:val="24"/>
              </w:rPr>
              <w:t xml:space="preserve"> VGA typu DSUB 15 do podłączania monitora ekranowego</w:t>
            </w:r>
            <w:r w:rsidR="0072530A" w:rsidRPr="002E027F">
              <w:rPr>
                <w:rFonts w:ascii="Arial" w:hAnsi="Arial" w:cs="Arial"/>
                <w:szCs w:val="24"/>
              </w:rPr>
              <w:t xml:space="preserve"> wyprowadzone z </w:t>
            </w:r>
            <w:r w:rsidR="00906F74" w:rsidRPr="002E027F">
              <w:rPr>
                <w:rFonts w:ascii="Arial" w:hAnsi="Arial" w:cs="Arial"/>
                <w:szCs w:val="24"/>
              </w:rPr>
              <w:t>tyłu obudowy</w:t>
            </w:r>
            <w:r w:rsidR="0072530A" w:rsidRPr="002E027F">
              <w:rPr>
                <w:rFonts w:ascii="Arial" w:hAnsi="Arial" w:cs="Arial"/>
                <w:szCs w:val="24"/>
              </w:rPr>
              <w:t xml:space="preserve"> </w:t>
            </w:r>
            <w:r w:rsidR="00F72D61" w:rsidRPr="002E027F">
              <w:rPr>
                <w:rFonts w:ascii="Arial" w:hAnsi="Arial" w:cs="Arial"/>
                <w:szCs w:val="24"/>
              </w:rPr>
              <w:t>oraz opcjonalne gniazdo wideo wyprowadzone z przodu obudowy</w:t>
            </w:r>
            <w:r w:rsidR="004A2D15">
              <w:rPr>
                <w:rFonts w:ascii="Arial" w:hAnsi="Arial" w:cs="Arial"/>
                <w:szCs w:val="24"/>
              </w:rPr>
              <w:t xml:space="preserve"> oraz opcjonalnie drugie gniazdo do podłączenia monitora ekranowego wyprowadzone z przodu obudowy.</w:t>
            </w:r>
          </w:p>
          <w:p w14:paraId="2113A07B" w14:textId="1712A2A5" w:rsidR="00B35C1C" w:rsidRPr="002E027F" w:rsidRDefault="00B35C1C" w:rsidP="00B35C1C">
            <w:pPr>
              <w:pStyle w:val="Styl1"/>
              <w:numPr>
                <w:ilvl w:val="0"/>
                <w:numId w:val="21"/>
              </w:numPr>
              <w:suppressAutoHyphens w:val="0"/>
              <w:spacing w:line="288" w:lineRule="auto"/>
              <w:ind w:left="425" w:right="34" w:hanging="425"/>
              <w:rPr>
                <w:rFonts w:ascii="Arial" w:hAnsi="Arial" w:cs="Arial"/>
                <w:szCs w:val="24"/>
              </w:rPr>
            </w:pPr>
            <w:r w:rsidRPr="002E027F">
              <w:rPr>
                <w:rFonts w:ascii="Arial" w:hAnsi="Arial" w:cs="Arial"/>
                <w:szCs w:val="24"/>
              </w:rPr>
              <w:t xml:space="preserve">Serwer musi zapewniać minimum 3 wolne standardowe, uniwersalne złącza PCIe umożliwiające montaż w obudowie serwera standardowych krat rozszerzeń o pełnej wysokości w tym minimum 2 wolne złącza minimum 16 liniowe, 5 generacji a pozostałe złącza minimum 8 liniowe, minimum 4 generacji. Wolne standardowe, uniwersalne złącza PCIe nie mogą być zajęte przez karty rozszerzeń zainstalowane w celu spełnienia wymagań </w:t>
            </w:r>
            <w:r w:rsidR="00B254A1" w:rsidRPr="002E027F">
              <w:rPr>
                <w:rFonts w:ascii="Arial" w:hAnsi="Arial" w:cs="Arial"/>
                <w:szCs w:val="24"/>
              </w:rPr>
              <w:t xml:space="preserve">niniejszej </w:t>
            </w:r>
            <w:r w:rsidRPr="002E027F">
              <w:rPr>
                <w:rFonts w:ascii="Arial" w:hAnsi="Arial" w:cs="Arial"/>
                <w:szCs w:val="24"/>
              </w:rPr>
              <w:t>specyfikacji.</w:t>
            </w:r>
          </w:p>
          <w:p w14:paraId="699B590D" w14:textId="77777777" w:rsidR="00FD0E2A" w:rsidRPr="002E027F" w:rsidRDefault="00FD0E2A" w:rsidP="00C53767">
            <w:pPr>
              <w:pStyle w:val="Styl1"/>
              <w:suppressAutoHyphens w:val="0"/>
              <w:spacing w:line="288" w:lineRule="auto"/>
              <w:ind w:right="34"/>
              <w:rPr>
                <w:rFonts w:ascii="Arial" w:hAnsi="Arial" w:cs="Arial"/>
                <w:szCs w:val="24"/>
              </w:rPr>
            </w:pPr>
            <w:r w:rsidRPr="002E027F">
              <w:rPr>
                <w:rFonts w:ascii="Arial" w:hAnsi="Arial" w:cs="Arial"/>
                <w:szCs w:val="24"/>
              </w:rPr>
              <w:t>Wszystkie gniazda musza być sprawne, podłączone do odpowiednich modułów elektronicznych zapewniających obsługę wymaganych standardów przez serwer.</w:t>
            </w:r>
          </w:p>
          <w:p w14:paraId="07B44455" w14:textId="3E60C51A" w:rsidR="0086599C" w:rsidRPr="002E027F" w:rsidRDefault="0086599C" w:rsidP="007F6D17">
            <w:pPr>
              <w:pStyle w:val="Styl1"/>
              <w:suppressAutoHyphens w:val="0"/>
              <w:spacing w:line="288" w:lineRule="auto"/>
              <w:ind w:right="34"/>
              <w:rPr>
                <w:rFonts w:ascii="Arial" w:hAnsi="Arial" w:cs="Arial"/>
                <w:szCs w:val="24"/>
              </w:rPr>
            </w:pPr>
            <w:r w:rsidRPr="002E027F">
              <w:rPr>
                <w:rFonts w:ascii="Arial" w:hAnsi="Arial" w:cs="Arial"/>
                <w:szCs w:val="24"/>
              </w:rPr>
              <w:t>Ilość dostępnych złącz nie może być osiągnięta przez zastosowanie zewnętrznych przejściówek czy rozgałęziaczy.</w:t>
            </w:r>
          </w:p>
        </w:tc>
      </w:tr>
      <w:tr w:rsidR="00FD0E2A" w:rsidRPr="002E027F" w14:paraId="7A730642"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1A2435" w14:textId="082AFF4A" w:rsidR="00FD0E2A" w:rsidRPr="002E027F" w:rsidRDefault="007F6D17" w:rsidP="00C53767">
            <w:pPr>
              <w:spacing w:line="288" w:lineRule="auto"/>
              <w:ind w:right="11"/>
              <w:rPr>
                <w:rFonts w:ascii="Arial" w:hAnsi="Arial" w:cs="Arial"/>
              </w:rPr>
            </w:pPr>
            <w:r w:rsidRPr="002E027F">
              <w:rPr>
                <w:rFonts w:ascii="Arial" w:hAnsi="Arial" w:cs="Arial"/>
              </w:rPr>
              <w:t>10</w:t>
            </w:r>
            <w:r w:rsidR="00FD0E2A" w:rsidRPr="002E027F">
              <w:rPr>
                <w:rFonts w:ascii="Arial" w:hAnsi="Arial" w:cs="Arial"/>
              </w:rPr>
              <w:t>.</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BC180" w14:textId="3ADE51F5" w:rsidR="00FD0E2A" w:rsidRPr="002E027F" w:rsidRDefault="00546D60" w:rsidP="00C53767">
            <w:pPr>
              <w:pStyle w:val="Styl1"/>
              <w:spacing w:before="40" w:line="288" w:lineRule="auto"/>
              <w:ind w:right="34"/>
              <w:rPr>
                <w:rFonts w:ascii="Arial" w:hAnsi="Arial" w:cs="Arial"/>
                <w:b/>
                <w:szCs w:val="24"/>
              </w:rPr>
            </w:pPr>
            <w:r w:rsidRPr="002E027F">
              <w:rPr>
                <w:rFonts w:ascii="Arial" w:hAnsi="Arial" w:cs="Arial"/>
                <w:b/>
                <w:szCs w:val="24"/>
              </w:rPr>
              <w:t>Obudowa,</w:t>
            </w:r>
            <w:r w:rsidR="00FD0E2A" w:rsidRPr="002E027F">
              <w:rPr>
                <w:rFonts w:ascii="Arial" w:hAnsi="Arial" w:cs="Arial"/>
                <w:b/>
                <w:szCs w:val="24"/>
              </w:rPr>
              <w:t xml:space="preserve"> zasilacze</w:t>
            </w:r>
            <w:r w:rsidRPr="002E027F">
              <w:rPr>
                <w:rFonts w:ascii="Arial" w:hAnsi="Arial" w:cs="Arial"/>
                <w:b/>
                <w:szCs w:val="24"/>
              </w:rPr>
              <w:t xml:space="preserve"> i chłodzenie</w:t>
            </w:r>
            <w:r w:rsidR="00FD0E2A" w:rsidRPr="002E027F">
              <w:rPr>
                <w:rFonts w:ascii="Arial" w:hAnsi="Arial" w:cs="Arial"/>
                <w:b/>
                <w:szCs w:val="24"/>
              </w:rPr>
              <w:t>:</w:t>
            </w:r>
          </w:p>
          <w:p w14:paraId="616B0079" w14:textId="4C6B65CD" w:rsidR="00FD0E2A" w:rsidRPr="002E027F" w:rsidRDefault="00FD0E2A" w:rsidP="00B35C1C">
            <w:pPr>
              <w:pStyle w:val="Styl1"/>
              <w:numPr>
                <w:ilvl w:val="0"/>
                <w:numId w:val="22"/>
              </w:numPr>
              <w:suppressAutoHyphens w:val="0"/>
              <w:spacing w:line="288" w:lineRule="auto"/>
              <w:ind w:left="425" w:right="34" w:hanging="425"/>
              <w:rPr>
                <w:rFonts w:ascii="Arial" w:hAnsi="Arial" w:cs="Arial"/>
                <w:szCs w:val="24"/>
              </w:rPr>
            </w:pPr>
            <w:r w:rsidRPr="002E027F">
              <w:rPr>
                <w:rFonts w:ascii="Arial" w:hAnsi="Arial" w:cs="Arial"/>
                <w:szCs w:val="24"/>
              </w:rPr>
              <w:lastRenderedPageBreak/>
              <w:t>Obudowa umożliwiająca montaż serwera w szafie rack 19”, wysokość obudowy nie większa jak 2U</w:t>
            </w:r>
            <w:r w:rsidR="006A4837" w:rsidRPr="002E027F">
              <w:rPr>
                <w:rFonts w:ascii="Arial" w:hAnsi="Arial" w:cs="Arial"/>
                <w:szCs w:val="24"/>
              </w:rPr>
              <w:t>.</w:t>
            </w:r>
          </w:p>
          <w:p w14:paraId="60FE0BE7" w14:textId="15233542" w:rsidR="00FD0E2A" w:rsidRPr="002E027F" w:rsidRDefault="00FD0E2A" w:rsidP="00B35C1C">
            <w:pPr>
              <w:pStyle w:val="Styl1"/>
              <w:numPr>
                <w:ilvl w:val="0"/>
                <w:numId w:val="22"/>
              </w:numPr>
              <w:suppressAutoHyphens w:val="0"/>
              <w:spacing w:line="288" w:lineRule="auto"/>
              <w:ind w:left="425" w:right="34" w:hanging="425"/>
              <w:rPr>
                <w:rFonts w:ascii="Arial" w:hAnsi="Arial" w:cs="Arial"/>
                <w:szCs w:val="24"/>
              </w:rPr>
            </w:pPr>
            <w:r w:rsidRPr="002E027F">
              <w:rPr>
                <w:rFonts w:ascii="Arial" w:hAnsi="Arial" w:cs="Arial"/>
                <w:szCs w:val="24"/>
              </w:rPr>
              <w:t>Szyny umożliwiające montaż serwera w szafie rack niewyprodukowanej przez producenta serwera (szafa 4 wspornikowa z kwadratowymi otworami montażowymi we wspornikach), zapewniające możliwość swobodnego wysuwania serwera, wraz z ruchomą prowadnicą na kable zabezpieczoną przed opadaniem prowadnicy pod obciążeniem</w:t>
            </w:r>
            <w:r w:rsidR="006A4837" w:rsidRPr="002E027F">
              <w:rPr>
                <w:rFonts w:ascii="Arial" w:hAnsi="Arial" w:cs="Arial"/>
                <w:szCs w:val="24"/>
              </w:rPr>
              <w:t>.</w:t>
            </w:r>
          </w:p>
          <w:p w14:paraId="0708F001" w14:textId="0B23EB18" w:rsidR="0072530A" w:rsidRPr="002E027F" w:rsidRDefault="00FD0E2A" w:rsidP="004A2D15">
            <w:pPr>
              <w:pStyle w:val="Styl1"/>
              <w:numPr>
                <w:ilvl w:val="0"/>
                <w:numId w:val="22"/>
              </w:numPr>
              <w:suppressAutoHyphens w:val="0"/>
              <w:spacing w:line="288" w:lineRule="auto"/>
              <w:ind w:left="425" w:right="34" w:hanging="425"/>
              <w:rPr>
                <w:rFonts w:ascii="Arial" w:hAnsi="Arial" w:cs="Arial"/>
                <w:b/>
                <w:szCs w:val="24"/>
              </w:rPr>
            </w:pPr>
            <w:r w:rsidRPr="002E027F">
              <w:rPr>
                <w:rFonts w:ascii="Arial" w:hAnsi="Arial" w:cs="Arial"/>
                <w:szCs w:val="24"/>
              </w:rPr>
              <w:t xml:space="preserve">Obudowa musi zapewniać minimum </w:t>
            </w:r>
            <w:r w:rsidR="009C72CA" w:rsidRPr="002E027F">
              <w:rPr>
                <w:rFonts w:ascii="Arial" w:hAnsi="Arial" w:cs="Arial"/>
                <w:szCs w:val="24"/>
              </w:rPr>
              <w:t>6</w:t>
            </w:r>
            <w:r w:rsidRPr="002E027F">
              <w:rPr>
                <w:rFonts w:ascii="Arial" w:hAnsi="Arial" w:cs="Arial"/>
                <w:szCs w:val="24"/>
              </w:rPr>
              <w:t xml:space="preserve"> wolnych wnęk dyskowych na dodatkowe </w:t>
            </w:r>
            <w:r w:rsidR="00262279" w:rsidRPr="002E027F">
              <w:rPr>
                <w:rFonts w:ascii="Arial" w:hAnsi="Arial" w:cs="Arial"/>
                <w:szCs w:val="24"/>
              </w:rPr>
              <w:t>2,5</w:t>
            </w:r>
            <w:r w:rsidRPr="002E027F">
              <w:rPr>
                <w:rFonts w:ascii="Arial" w:hAnsi="Arial" w:cs="Arial"/>
                <w:szCs w:val="24"/>
              </w:rPr>
              <w:t xml:space="preserve"> calowe dyski twarde</w:t>
            </w:r>
            <w:r w:rsidR="009C72CA" w:rsidRPr="002E027F">
              <w:rPr>
                <w:rFonts w:ascii="Arial" w:hAnsi="Arial" w:cs="Arial"/>
                <w:szCs w:val="24"/>
              </w:rPr>
              <w:t xml:space="preserve"> z interfejsem SATA/SAS oraz 8 wolnych wnęk dyskowych tzw. AnyBay na </w:t>
            </w:r>
            <w:r w:rsidR="00262279" w:rsidRPr="002E027F">
              <w:rPr>
                <w:rFonts w:ascii="Arial" w:hAnsi="Arial" w:cs="Arial"/>
                <w:szCs w:val="24"/>
              </w:rPr>
              <w:t>2,5</w:t>
            </w:r>
            <w:r w:rsidR="009C72CA" w:rsidRPr="002E027F">
              <w:rPr>
                <w:rFonts w:ascii="Arial" w:hAnsi="Arial" w:cs="Arial"/>
                <w:szCs w:val="24"/>
              </w:rPr>
              <w:t xml:space="preserve"> calowe dyski twarde z interfejsem SATA/SAS/</w:t>
            </w:r>
            <w:proofErr w:type="gramStart"/>
            <w:r w:rsidR="009C72CA" w:rsidRPr="002E027F">
              <w:rPr>
                <w:rFonts w:ascii="Arial" w:hAnsi="Arial" w:cs="Arial"/>
                <w:szCs w:val="24"/>
              </w:rPr>
              <w:t>NVMe(</w:t>
            </w:r>
            <w:proofErr w:type="gramEnd"/>
            <w:r w:rsidR="009C72CA" w:rsidRPr="002E027F">
              <w:rPr>
                <w:rFonts w:ascii="Arial" w:hAnsi="Arial" w:cs="Arial"/>
                <w:szCs w:val="24"/>
              </w:rPr>
              <w:t xml:space="preserve">U.3) </w:t>
            </w:r>
            <w:r w:rsidRPr="002E027F">
              <w:rPr>
                <w:rFonts w:ascii="Arial" w:hAnsi="Arial" w:cs="Arial"/>
                <w:szCs w:val="24"/>
              </w:rPr>
              <w:t>które Zamawia</w:t>
            </w:r>
            <w:r w:rsidR="00D20A5F" w:rsidRPr="002E027F">
              <w:rPr>
                <w:rFonts w:ascii="Arial" w:hAnsi="Arial" w:cs="Arial"/>
                <w:szCs w:val="24"/>
              </w:rPr>
              <w:t>jący będzie mógł zainstalować w </w:t>
            </w:r>
            <w:r w:rsidRPr="002E027F">
              <w:rPr>
                <w:rFonts w:ascii="Arial" w:hAnsi="Arial" w:cs="Arial"/>
                <w:szCs w:val="24"/>
              </w:rPr>
              <w:t>przyszłości w obudowie serwera, wnęki muszą być</w:t>
            </w:r>
            <w:r w:rsidR="009C72CA" w:rsidRPr="002E027F">
              <w:rPr>
                <w:rFonts w:ascii="Arial" w:hAnsi="Arial" w:cs="Arial"/>
                <w:szCs w:val="24"/>
              </w:rPr>
              <w:t xml:space="preserve"> odpowiednio</w:t>
            </w:r>
            <w:r w:rsidRPr="002E027F">
              <w:rPr>
                <w:rFonts w:ascii="Arial" w:hAnsi="Arial" w:cs="Arial"/>
                <w:szCs w:val="24"/>
              </w:rPr>
              <w:t xml:space="preserve"> okablowane i </w:t>
            </w:r>
            <w:r w:rsidR="009C72CA" w:rsidRPr="002E027F">
              <w:rPr>
                <w:rFonts w:ascii="Arial" w:hAnsi="Arial" w:cs="Arial"/>
                <w:szCs w:val="24"/>
              </w:rPr>
              <w:t xml:space="preserve">między innymi </w:t>
            </w:r>
            <w:r w:rsidRPr="002E027F">
              <w:rPr>
                <w:rFonts w:ascii="Arial" w:hAnsi="Arial" w:cs="Arial"/>
                <w:szCs w:val="24"/>
              </w:rPr>
              <w:t xml:space="preserve">podłączone do kontrolera </w:t>
            </w:r>
            <w:r w:rsidR="0072530A" w:rsidRPr="002E027F">
              <w:rPr>
                <w:rFonts w:ascii="Arial" w:hAnsi="Arial" w:cs="Arial"/>
                <w:szCs w:val="24"/>
              </w:rPr>
              <w:t xml:space="preserve">RAID zainstalowanego w </w:t>
            </w:r>
            <w:proofErr w:type="gramStart"/>
            <w:r w:rsidR="0072530A" w:rsidRPr="002E027F">
              <w:rPr>
                <w:rFonts w:ascii="Arial" w:hAnsi="Arial" w:cs="Arial"/>
                <w:szCs w:val="24"/>
              </w:rPr>
              <w:t>serwerze</w:t>
            </w:r>
            <w:proofErr w:type="gramEnd"/>
            <w:r w:rsidR="009C72CA" w:rsidRPr="002E027F">
              <w:rPr>
                <w:rFonts w:ascii="Arial" w:hAnsi="Arial" w:cs="Arial"/>
                <w:szCs w:val="24"/>
              </w:rPr>
              <w:t xml:space="preserve"> o którym jest mowa w Lp. 7</w:t>
            </w:r>
            <w:r w:rsidR="004A2D15">
              <w:rPr>
                <w:rFonts w:ascii="Arial" w:hAnsi="Arial" w:cs="Arial"/>
                <w:szCs w:val="24"/>
              </w:rPr>
              <w:t xml:space="preserve"> opcjonalnie obudowa może zapewniać łącznie 24 wnęki dyskowe.</w:t>
            </w:r>
          </w:p>
          <w:p w14:paraId="767BCA89" w14:textId="6DD073D4" w:rsidR="00FD0E2A" w:rsidRPr="002E027F" w:rsidRDefault="00FD0E2A" w:rsidP="00B35C1C">
            <w:pPr>
              <w:pStyle w:val="Styl1"/>
              <w:numPr>
                <w:ilvl w:val="0"/>
                <w:numId w:val="22"/>
              </w:numPr>
              <w:suppressAutoHyphens w:val="0"/>
              <w:spacing w:line="288" w:lineRule="auto"/>
              <w:ind w:left="425" w:right="34" w:hanging="425"/>
              <w:rPr>
                <w:rFonts w:ascii="Arial" w:hAnsi="Arial" w:cs="Arial"/>
                <w:szCs w:val="24"/>
              </w:rPr>
            </w:pPr>
            <w:r w:rsidRPr="002E027F">
              <w:rPr>
                <w:rFonts w:ascii="Arial" w:hAnsi="Arial" w:cs="Arial"/>
                <w:szCs w:val="24"/>
              </w:rPr>
              <w:t>Wnęki dyskowe</w:t>
            </w:r>
            <w:r w:rsidR="007E72DB" w:rsidRPr="002E027F">
              <w:rPr>
                <w:rFonts w:ascii="Arial" w:hAnsi="Arial" w:cs="Arial"/>
                <w:szCs w:val="24"/>
              </w:rPr>
              <w:t>, o których mowa w pkt 3</w:t>
            </w:r>
            <w:r w:rsidRPr="002E027F">
              <w:rPr>
                <w:rFonts w:ascii="Arial" w:hAnsi="Arial" w:cs="Arial"/>
                <w:szCs w:val="24"/>
              </w:rPr>
              <w:t xml:space="preserve"> muszą być dostępne z przodu obudowy serwera i</w:t>
            </w:r>
            <w:r w:rsidR="007E72DB" w:rsidRPr="002E027F">
              <w:rPr>
                <w:rFonts w:ascii="Arial" w:hAnsi="Arial" w:cs="Arial"/>
                <w:szCs w:val="24"/>
              </w:rPr>
              <w:t> </w:t>
            </w:r>
            <w:r w:rsidRPr="002E027F">
              <w:rPr>
                <w:rFonts w:ascii="Arial" w:hAnsi="Arial" w:cs="Arial"/>
                <w:szCs w:val="24"/>
              </w:rPr>
              <w:t>umożliwiać wymianę dysków w trakcie pracy serwera</w:t>
            </w:r>
            <w:r w:rsidR="00FB6BA5" w:rsidRPr="002E027F">
              <w:rPr>
                <w:rFonts w:ascii="Arial" w:hAnsi="Arial" w:cs="Arial"/>
                <w:szCs w:val="24"/>
              </w:rPr>
              <w:t xml:space="preserve"> (Hot Swap)</w:t>
            </w:r>
            <w:r w:rsidRPr="002E027F">
              <w:rPr>
                <w:rFonts w:ascii="Arial" w:hAnsi="Arial" w:cs="Arial"/>
                <w:szCs w:val="24"/>
              </w:rPr>
              <w:t xml:space="preserve"> bez potrzeby otwierania obudowy serwera</w:t>
            </w:r>
            <w:r w:rsidR="00E95FF2" w:rsidRPr="002E027F">
              <w:rPr>
                <w:rFonts w:ascii="Arial" w:hAnsi="Arial" w:cs="Arial"/>
                <w:szCs w:val="24"/>
              </w:rPr>
              <w:t xml:space="preserve"> i wyłączania serwera</w:t>
            </w:r>
            <w:r w:rsidR="006A4837" w:rsidRPr="002E027F">
              <w:rPr>
                <w:rFonts w:ascii="Arial" w:hAnsi="Arial" w:cs="Arial"/>
                <w:szCs w:val="24"/>
              </w:rPr>
              <w:t>.</w:t>
            </w:r>
          </w:p>
          <w:p w14:paraId="0615E22F" w14:textId="0822C04D" w:rsidR="00FD0E2A" w:rsidRPr="002E027F" w:rsidRDefault="00FD0E2A" w:rsidP="00B35C1C">
            <w:pPr>
              <w:pStyle w:val="Styl1"/>
              <w:numPr>
                <w:ilvl w:val="0"/>
                <w:numId w:val="22"/>
              </w:numPr>
              <w:suppressAutoHyphens w:val="0"/>
              <w:spacing w:line="288" w:lineRule="auto"/>
              <w:ind w:left="425" w:right="34" w:hanging="425"/>
              <w:rPr>
                <w:rFonts w:ascii="Arial" w:hAnsi="Arial" w:cs="Arial"/>
                <w:szCs w:val="24"/>
              </w:rPr>
            </w:pPr>
            <w:r w:rsidRPr="002E027F">
              <w:rPr>
                <w:rFonts w:ascii="Arial" w:hAnsi="Arial" w:cs="Arial"/>
                <w:szCs w:val="24"/>
              </w:rPr>
              <w:t>Wnęki dyskowe</w:t>
            </w:r>
            <w:r w:rsidR="005C4268" w:rsidRPr="002E027F">
              <w:rPr>
                <w:rFonts w:ascii="Arial" w:hAnsi="Arial" w:cs="Arial"/>
                <w:szCs w:val="24"/>
              </w:rPr>
              <w:t xml:space="preserve">, o których mowa w pkt 3 </w:t>
            </w:r>
            <w:r w:rsidRPr="002E027F">
              <w:rPr>
                <w:rFonts w:ascii="Arial" w:hAnsi="Arial" w:cs="Arial"/>
                <w:szCs w:val="24"/>
              </w:rPr>
              <w:t>muszą um</w:t>
            </w:r>
            <w:r w:rsidR="009C72CA" w:rsidRPr="002E027F">
              <w:rPr>
                <w:rFonts w:ascii="Arial" w:hAnsi="Arial" w:cs="Arial"/>
                <w:szCs w:val="24"/>
              </w:rPr>
              <w:t>ożliwiać instalację i obsługę z </w:t>
            </w:r>
            <w:r w:rsidRPr="002E027F">
              <w:rPr>
                <w:rFonts w:ascii="Arial" w:hAnsi="Arial" w:cs="Arial"/>
                <w:szCs w:val="24"/>
              </w:rPr>
              <w:t xml:space="preserve">pełną wydajnością interfejsu SAS </w:t>
            </w:r>
            <w:r w:rsidR="00262279" w:rsidRPr="002E027F">
              <w:rPr>
                <w:rFonts w:ascii="Arial" w:hAnsi="Arial" w:cs="Arial"/>
                <w:szCs w:val="24"/>
              </w:rPr>
              <w:t>2,5</w:t>
            </w:r>
            <w:r w:rsidRPr="002E027F">
              <w:rPr>
                <w:rFonts w:ascii="Arial" w:hAnsi="Arial" w:cs="Arial"/>
                <w:szCs w:val="24"/>
              </w:rPr>
              <w:t> calowych dysków</w:t>
            </w:r>
            <w:r w:rsidR="00D20A5F" w:rsidRPr="002E027F">
              <w:rPr>
                <w:rFonts w:ascii="Arial" w:hAnsi="Arial" w:cs="Arial"/>
                <w:szCs w:val="24"/>
              </w:rPr>
              <w:t xml:space="preserve"> wyposażonych w interfejs SAS </w:t>
            </w:r>
            <w:r w:rsidR="00E95FF2" w:rsidRPr="002E027F">
              <w:rPr>
                <w:rFonts w:ascii="Arial" w:hAnsi="Arial" w:cs="Arial"/>
                <w:szCs w:val="24"/>
              </w:rPr>
              <w:t>minimum 12</w:t>
            </w:r>
            <w:r w:rsidRPr="002E027F">
              <w:rPr>
                <w:rFonts w:ascii="Arial" w:hAnsi="Arial" w:cs="Arial"/>
                <w:szCs w:val="24"/>
              </w:rPr>
              <w:t>Gbps oraz zapewniać obsługę dysków z interfejsem SATA</w:t>
            </w:r>
            <w:r w:rsidR="00D20A5F" w:rsidRPr="002E027F">
              <w:rPr>
                <w:rFonts w:ascii="Arial" w:hAnsi="Arial" w:cs="Arial"/>
                <w:szCs w:val="24"/>
              </w:rPr>
              <w:t xml:space="preserve"> 6Gbps</w:t>
            </w:r>
            <w:r w:rsidR="009C72CA" w:rsidRPr="002E027F">
              <w:rPr>
                <w:rFonts w:ascii="Arial" w:hAnsi="Arial" w:cs="Arial"/>
                <w:szCs w:val="24"/>
              </w:rPr>
              <w:t xml:space="preserve">, a wnęki AnyBay dodatkowo obsługę </w:t>
            </w:r>
            <w:r w:rsidR="00E95FF2" w:rsidRPr="002E027F">
              <w:rPr>
                <w:rFonts w:ascii="Arial" w:hAnsi="Arial" w:cs="Arial"/>
                <w:szCs w:val="24"/>
              </w:rPr>
              <w:t>dysków U.3 z </w:t>
            </w:r>
            <w:r w:rsidR="009C72CA" w:rsidRPr="002E027F">
              <w:rPr>
                <w:rFonts w:ascii="Arial" w:hAnsi="Arial" w:cs="Arial"/>
                <w:szCs w:val="24"/>
              </w:rPr>
              <w:t>interfejsem NVMe</w:t>
            </w:r>
            <w:r w:rsidR="006A4837" w:rsidRPr="002E027F">
              <w:rPr>
                <w:rFonts w:ascii="Arial" w:hAnsi="Arial" w:cs="Arial"/>
                <w:szCs w:val="24"/>
              </w:rPr>
              <w:t>.</w:t>
            </w:r>
          </w:p>
          <w:p w14:paraId="2C98381F" w14:textId="57873080" w:rsidR="00B35C1C" w:rsidRPr="002E027F" w:rsidRDefault="00FD0E2A" w:rsidP="00B35C1C">
            <w:pPr>
              <w:pStyle w:val="Styl1"/>
              <w:numPr>
                <w:ilvl w:val="0"/>
                <w:numId w:val="22"/>
              </w:numPr>
              <w:suppressAutoHyphens w:val="0"/>
              <w:spacing w:line="288" w:lineRule="auto"/>
              <w:ind w:left="425" w:right="34" w:hanging="425"/>
              <w:rPr>
                <w:rFonts w:ascii="Arial" w:hAnsi="Arial" w:cs="Arial"/>
                <w:szCs w:val="24"/>
              </w:rPr>
            </w:pPr>
            <w:r w:rsidRPr="002E027F">
              <w:rPr>
                <w:rFonts w:ascii="Arial" w:hAnsi="Arial" w:cs="Arial"/>
                <w:szCs w:val="24"/>
              </w:rPr>
              <w:t>Każda wnęka dyskowa</w:t>
            </w:r>
            <w:r w:rsidR="007E72DB" w:rsidRPr="002E027F">
              <w:rPr>
                <w:rFonts w:ascii="Arial" w:hAnsi="Arial" w:cs="Arial"/>
                <w:szCs w:val="24"/>
              </w:rPr>
              <w:t xml:space="preserve">, o której mowa w pkt 3 </w:t>
            </w:r>
            <w:r w:rsidR="009C72CA" w:rsidRPr="002E027F">
              <w:rPr>
                <w:rFonts w:ascii="Arial" w:hAnsi="Arial" w:cs="Arial"/>
                <w:szCs w:val="24"/>
              </w:rPr>
              <w:t>musi być wyposażona w </w:t>
            </w:r>
            <w:r w:rsidRPr="002E027F">
              <w:rPr>
                <w:rFonts w:ascii="Arial" w:hAnsi="Arial" w:cs="Arial"/>
                <w:szCs w:val="24"/>
              </w:rPr>
              <w:t>sygnalizację uszkodzenia dysku, która zapewni łatwą identyfikację uszkodzonego dysku</w:t>
            </w:r>
            <w:r w:rsidR="006A4837" w:rsidRPr="002E027F">
              <w:rPr>
                <w:rFonts w:ascii="Arial" w:hAnsi="Arial" w:cs="Arial"/>
                <w:szCs w:val="24"/>
              </w:rPr>
              <w:t>.</w:t>
            </w:r>
          </w:p>
          <w:p w14:paraId="2EE62A45" w14:textId="0EC6702D" w:rsidR="00FD0E2A" w:rsidRPr="002E027F" w:rsidRDefault="00FD0E2A" w:rsidP="00B35C1C">
            <w:pPr>
              <w:pStyle w:val="Styl1"/>
              <w:numPr>
                <w:ilvl w:val="0"/>
                <w:numId w:val="22"/>
              </w:numPr>
              <w:tabs>
                <w:tab w:val="clear" w:pos="573"/>
              </w:tabs>
              <w:suppressAutoHyphens w:val="0"/>
              <w:spacing w:line="288" w:lineRule="auto"/>
              <w:ind w:left="425" w:right="34" w:hanging="425"/>
              <w:rPr>
                <w:rFonts w:ascii="Arial" w:hAnsi="Arial" w:cs="Arial"/>
                <w:szCs w:val="24"/>
              </w:rPr>
            </w:pPr>
            <w:r w:rsidRPr="002E027F">
              <w:rPr>
                <w:rFonts w:ascii="Arial" w:hAnsi="Arial" w:cs="Arial"/>
                <w:szCs w:val="24"/>
              </w:rPr>
              <w:t xml:space="preserve">Obudowa </w:t>
            </w:r>
            <w:r w:rsidR="00E95FF2" w:rsidRPr="002E027F">
              <w:rPr>
                <w:rFonts w:ascii="Arial" w:hAnsi="Arial" w:cs="Arial"/>
                <w:szCs w:val="24"/>
              </w:rPr>
              <w:t xml:space="preserve">serwera </w:t>
            </w:r>
            <w:r w:rsidRPr="002E027F">
              <w:rPr>
                <w:rFonts w:ascii="Arial" w:hAnsi="Arial" w:cs="Arial"/>
                <w:szCs w:val="24"/>
              </w:rPr>
              <w:t xml:space="preserve">musi być wyposażona </w:t>
            </w:r>
            <w:r w:rsidR="00906F74" w:rsidRPr="002E027F">
              <w:rPr>
                <w:rFonts w:ascii="Arial" w:hAnsi="Arial" w:cs="Arial"/>
                <w:szCs w:val="24"/>
              </w:rPr>
              <w:t xml:space="preserve">minimum </w:t>
            </w:r>
            <w:r w:rsidRPr="002E027F">
              <w:rPr>
                <w:rFonts w:ascii="Arial" w:hAnsi="Arial" w:cs="Arial"/>
                <w:szCs w:val="24"/>
              </w:rPr>
              <w:t>w sygnaliz</w:t>
            </w:r>
            <w:r w:rsidR="00906F74" w:rsidRPr="002E027F">
              <w:rPr>
                <w:rFonts w:ascii="Arial" w:hAnsi="Arial" w:cs="Arial"/>
                <w:szCs w:val="24"/>
              </w:rPr>
              <w:t>acje</w:t>
            </w:r>
            <w:r w:rsidRPr="002E027F">
              <w:rPr>
                <w:rFonts w:ascii="Arial" w:hAnsi="Arial" w:cs="Arial"/>
                <w:szCs w:val="24"/>
              </w:rPr>
              <w:t xml:space="preserve"> status</w:t>
            </w:r>
            <w:r w:rsidR="00224D54" w:rsidRPr="002E027F">
              <w:rPr>
                <w:rFonts w:ascii="Arial" w:hAnsi="Arial" w:cs="Arial"/>
                <w:szCs w:val="24"/>
              </w:rPr>
              <w:t>u</w:t>
            </w:r>
            <w:r w:rsidRPr="002E027F">
              <w:rPr>
                <w:rFonts w:ascii="Arial" w:hAnsi="Arial" w:cs="Arial"/>
                <w:szCs w:val="24"/>
              </w:rPr>
              <w:t xml:space="preserve"> pracy serwera</w:t>
            </w:r>
            <w:r w:rsidR="00906F74" w:rsidRPr="002E027F">
              <w:rPr>
                <w:rFonts w:ascii="Arial" w:hAnsi="Arial" w:cs="Arial"/>
                <w:szCs w:val="24"/>
              </w:rPr>
              <w:t>. Sygnalizacja ta musi wskazywać na</w:t>
            </w:r>
            <w:r w:rsidRPr="002E027F">
              <w:rPr>
                <w:rFonts w:ascii="Arial" w:hAnsi="Arial" w:cs="Arial"/>
                <w:szCs w:val="24"/>
              </w:rPr>
              <w:t xml:space="preserve"> ewentualną awarię głównych podzespołów serwera</w:t>
            </w:r>
            <w:r w:rsidR="006A4837" w:rsidRPr="002E027F">
              <w:rPr>
                <w:rFonts w:ascii="Arial" w:hAnsi="Arial" w:cs="Arial"/>
                <w:szCs w:val="24"/>
              </w:rPr>
              <w:t>.</w:t>
            </w:r>
          </w:p>
          <w:p w14:paraId="68BDEDF0" w14:textId="473863FA" w:rsidR="00E95FF2" w:rsidRPr="002E027F" w:rsidRDefault="00E95FF2" w:rsidP="00E95FF2">
            <w:pPr>
              <w:pStyle w:val="Styl1"/>
              <w:numPr>
                <w:ilvl w:val="0"/>
                <w:numId w:val="22"/>
              </w:numPr>
              <w:suppressAutoHyphens w:val="0"/>
              <w:spacing w:line="288" w:lineRule="auto"/>
              <w:ind w:left="405" w:right="34" w:hanging="405"/>
              <w:rPr>
                <w:rFonts w:ascii="Arial" w:hAnsi="Arial" w:cs="Arial"/>
                <w:szCs w:val="24"/>
              </w:rPr>
            </w:pPr>
            <w:r w:rsidRPr="002E027F">
              <w:rPr>
                <w:rFonts w:ascii="Arial" w:hAnsi="Arial" w:cs="Arial"/>
                <w:szCs w:val="24"/>
              </w:rPr>
              <w:t>Na panelu przednim obudowy muszą być umieszczone elementy informujące o stanie pracy serwera i aktualnych stanach awaryjnych o ile takie występują.</w:t>
            </w:r>
          </w:p>
          <w:p w14:paraId="36DB82AC" w14:textId="5412CD38" w:rsidR="00B35C1C" w:rsidRPr="002E027F" w:rsidRDefault="00BA2230" w:rsidP="004A2D15">
            <w:pPr>
              <w:pStyle w:val="Styl1"/>
              <w:numPr>
                <w:ilvl w:val="0"/>
                <w:numId w:val="22"/>
              </w:numPr>
              <w:suppressAutoHyphens w:val="0"/>
              <w:spacing w:line="288" w:lineRule="auto"/>
              <w:ind w:left="405" w:right="34" w:hanging="405"/>
              <w:rPr>
                <w:rFonts w:ascii="Arial" w:hAnsi="Arial" w:cs="Arial"/>
                <w:szCs w:val="24"/>
              </w:rPr>
            </w:pPr>
            <w:r w:rsidRPr="002E027F">
              <w:rPr>
                <w:rFonts w:ascii="Arial" w:hAnsi="Arial" w:cs="Arial"/>
                <w:szCs w:val="24"/>
              </w:rPr>
              <w:t xml:space="preserve">Obudowa musi być wyposażona w przedni panel osłonowy tzw. bezel o ile producent </w:t>
            </w:r>
            <w:r w:rsidR="00B35C1C" w:rsidRPr="002E027F">
              <w:rPr>
                <w:rFonts w:ascii="Arial" w:hAnsi="Arial" w:cs="Arial"/>
                <w:szCs w:val="24"/>
              </w:rPr>
              <w:t>serwera przewiduje taki element</w:t>
            </w:r>
            <w:r w:rsidR="004A2D15">
              <w:rPr>
                <w:rFonts w:ascii="Arial" w:hAnsi="Arial" w:cs="Arial"/>
                <w:szCs w:val="24"/>
              </w:rPr>
              <w:t>.</w:t>
            </w:r>
          </w:p>
          <w:p w14:paraId="410A791E" w14:textId="751FA1A4" w:rsidR="0077565D" w:rsidRPr="002E027F" w:rsidRDefault="00B5426B" w:rsidP="004A2D15">
            <w:pPr>
              <w:pStyle w:val="Styl1"/>
              <w:numPr>
                <w:ilvl w:val="0"/>
                <w:numId w:val="22"/>
              </w:numPr>
              <w:suppressAutoHyphens w:val="0"/>
              <w:spacing w:line="288" w:lineRule="auto"/>
              <w:ind w:left="405" w:right="34" w:hanging="405"/>
              <w:rPr>
                <w:rFonts w:ascii="Arial" w:hAnsi="Arial" w:cs="Arial"/>
                <w:szCs w:val="24"/>
              </w:rPr>
            </w:pPr>
            <w:r w:rsidRPr="002E027F">
              <w:rPr>
                <w:rFonts w:ascii="Arial" w:hAnsi="Arial" w:cs="Arial"/>
                <w:szCs w:val="24"/>
              </w:rPr>
              <w:t>Serwer</w:t>
            </w:r>
            <w:r w:rsidR="00FD0E2A" w:rsidRPr="002E027F">
              <w:rPr>
                <w:rFonts w:ascii="Arial" w:hAnsi="Arial" w:cs="Arial"/>
                <w:szCs w:val="24"/>
              </w:rPr>
              <w:t xml:space="preserve"> musi być wyposażon</w:t>
            </w:r>
            <w:r w:rsidRPr="002E027F">
              <w:rPr>
                <w:rFonts w:ascii="Arial" w:hAnsi="Arial" w:cs="Arial"/>
                <w:szCs w:val="24"/>
              </w:rPr>
              <w:t>y</w:t>
            </w:r>
            <w:r w:rsidR="00FD0E2A" w:rsidRPr="002E027F">
              <w:rPr>
                <w:rFonts w:ascii="Arial" w:hAnsi="Arial" w:cs="Arial"/>
                <w:szCs w:val="24"/>
              </w:rPr>
              <w:t xml:space="preserve"> w dwa redundantne zasilacze</w:t>
            </w:r>
            <w:r w:rsidR="001D64CD" w:rsidRPr="002E027F">
              <w:rPr>
                <w:rFonts w:ascii="Arial" w:hAnsi="Arial" w:cs="Arial"/>
                <w:szCs w:val="24"/>
              </w:rPr>
              <w:t xml:space="preserve">, które można </w:t>
            </w:r>
            <w:r w:rsidR="002E6425" w:rsidRPr="002E027F">
              <w:rPr>
                <w:rFonts w:ascii="Arial" w:hAnsi="Arial" w:cs="Arial"/>
                <w:szCs w:val="24"/>
              </w:rPr>
              <w:t>wymieniać</w:t>
            </w:r>
            <w:r w:rsidR="001D64CD" w:rsidRPr="002E027F">
              <w:rPr>
                <w:rFonts w:ascii="Arial" w:hAnsi="Arial" w:cs="Arial"/>
                <w:szCs w:val="24"/>
              </w:rPr>
              <w:t xml:space="preserve"> w trakcie pracy serwera</w:t>
            </w:r>
            <w:r w:rsidR="00FD0E2A" w:rsidRPr="002E027F">
              <w:rPr>
                <w:rFonts w:ascii="Arial" w:hAnsi="Arial" w:cs="Arial"/>
                <w:szCs w:val="24"/>
              </w:rPr>
              <w:t xml:space="preserve">, posiadające certyfikat efektywności energetycznej co najmniej na poziomie </w:t>
            </w:r>
            <w:r w:rsidR="001D64CD" w:rsidRPr="002E027F">
              <w:rPr>
                <w:rFonts w:ascii="Arial" w:hAnsi="Arial" w:cs="Arial"/>
                <w:szCs w:val="24"/>
              </w:rPr>
              <w:t xml:space="preserve">minimum </w:t>
            </w:r>
            <w:r w:rsidR="00FD0E2A" w:rsidRPr="002E027F">
              <w:rPr>
                <w:rFonts w:ascii="Arial" w:hAnsi="Arial" w:cs="Arial"/>
                <w:szCs w:val="24"/>
              </w:rPr>
              <w:t xml:space="preserve">80 Plus Platinum każdy, </w:t>
            </w:r>
            <w:r w:rsidRPr="002E027F">
              <w:rPr>
                <w:rFonts w:ascii="Arial" w:hAnsi="Arial" w:cs="Arial"/>
                <w:szCs w:val="24"/>
              </w:rPr>
              <w:t>zapewniające możliwość</w:t>
            </w:r>
            <w:r w:rsidR="00FD0E2A" w:rsidRPr="002E027F">
              <w:rPr>
                <w:rFonts w:ascii="Arial" w:hAnsi="Arial" w:cs="Arial"/>
                <w:szCs w:val="24"/>
              </w:rPr>
              <w:t xml:space="preserve"> zasilani</w:t>
            </w:r>
            <w:r w:rsidRPr="002E027F">
              <w:rPr>
                <w:rFonts w:ascii="Arial" w:hAnsi="Arial" w:cs="Arial"/>
                <w:szCs w:val="24"/>
              </w:rPr>
              <w:t>a</w:t>
            </w:r>
            <w:r w:rsidR="00FD0E2A" w:rsidRPr="002E027F">
              <w:rPr>
                <w:rFonts w:ascii="Arial" w:hAnsi="Arial" w:cs="Arial"/>
                <w:szCs w:val="24"/>
              </w:rPr>
              <w:t xml:space="preserve"> serwera z</w:t>
            </w:r>
            <w:r w:rsidR="00F25416" w:rsidRPr="002E027F">
              <w:rPr>
                <w:rFonts w:ascii="Arial" w:hAnsi="Arial" w:cs="Arial"/>
                <w:szCs w:val="24"/>
              </w:rPr>
              <w:t> </w:t>
            </w:r>
            <w:r w:rsidR="00FD0E2A" w:rsidRPr="002E027F">
              <w:rPr>
                <w:rFonts w:ascii="Arial" w:hAnsi="Arial" w:cs="Arial"/>
                <w:szCs w:val="24"/>
              </w:rPr>
              <w:t>sieci 230V. Zasilacze muszą mieć trwałe oznaczenia certyfikatem 80Plus oraz charakteryzować się współczynnikiem mocy co najmniej na poziomie</w:t>
            </w:r>
            <w:r w:rsidR="009C7B46" w:rsidRPr="002E027F">
              <w:rPr>
                <w:rFonts w:ascii="Arial" w:hAnsi="Arial" w:cs="Arial"/>
                <w:szCs w:val="24"/>
              </w:rPr>
              <w:t xml:space="preserve"> minimum</w:t>
            </w:r>
            <w:r w:rsidR="00FD0E2A" w:rsidRPr="002E027F">
              <w:rPr>
                <w:rFonts w:ascii="Arial" w:hAnsi="Arial" w:cs="Arial"/>
                <w:szCs w:val="24"/>
              </w:rPr>
              <w:t xml:space="preserve"> 0,9</w:t>
            </w:r>
            <w:r w:rsidR="009C7B46" w:rsidRPr="002E027F">
              <w:rPr>
                <w:rFonts w:ascii="Arial" w:hAnsi="Arial" w:cs="Arial"/>
                <w:szCs w:val="24"/>
              </w:rPr>
              <w:t>4</w:t>
            </w:r>
            <w:r w:rsidR="00FD0E2A" w:rsidRPr="002E027F">
              <w:rPr>
                <w:rFonts w:ascii="Arial" w:hAnsi="Arial" w:cs="Arial"/>
                <w:szCs w:val="24"/>
              </w:rPr>
              <w:t xml:space="preserve"> wynikającym z wymagań certyfikacji 80 Plus Platinum.</w:t>
            </w:r>
            <w:r w:rsidR="00D07A10" w:rsidRPr="002E027F">
              <w:rPr>
                <w:rFonts w:ascii="Arial" w:hAnsi="Arial" w:cs="Arial"/>
                <w:szCs w:val="24"/>
              </w:rPr>
              <w:t xml:space="preserve"> Zasilacze muszą się charakteryzować równoczesną pracą </w:t>
            </w:r>
            <w:r w:rsidR="001D64CD" w:rsidRPr="002E027F">
              <w:rPr>
                <w:rFonts w:ascii="Arial" w:hAnsi="Arial" w:cs="Arial"/>
                <w:szCs w:val="24"/>
              </w:rPr>
              <w:t xml:space="preserve">z równomiernym obciążaniem dostępnych linii </w:t>
            </w:r>
            <w:proofErr w:type="gramStart"/>
            <w:r w:rsidR="001D64CD" w:rsidRPr="002E027F">
              <w:rPr>
                <w:rFonts w:ascii="Arial" w:hAnsi="Arial" w:cs="Arial"/>
                <w:szCs w:val="24"/>
              </w:rPr>
              <w:t>zasilania,</w:t>
            </w:r>
            <w:proofErr w:type="gramEnd"/>
            <w:r w:rsidR="001D64CD" w:rsidRPr="002E027F">
              <w:rPr>
                <w:rFonts w:ascii="Arial" w:hAnsi="Arial" w:cs="Arial"/>
                <w:szCs w:val="24"/>
              </w:rPr>
              <w:t xml:space="preserve"> </w:t>
            </w:r>
            <w:r w:rsidRPr="002E027F">
              <w:rPr>
                <w:rFonts w:ascii="Arial" w:hAnsi="Arial" w:cs="Arial"/>
                <w:szCs w:val="24"/>
              </w:rPr>
              <w:t xml:space="preserve">oraz </w:t>
            </w:r>
            <w:r w:rsidRPr="002E027F">
              <w:rPr>
                <w:rFonts w:ascii="Arial" w:hAnsi="Arial" w:cs="Arial"/>
                <w:szCs w:val="24"/>
              </w:rPr>
              <w:lastRenderedPageBreak/>
              <w:t>obsługiwać funkcje</w:t>
            </w:r>
            <w:r w:rsidR="00D07A10" w:rsidRPr="002E027F">
              <w:rPr>
                <w:rFonts w:ascii="Arial" w:hAnsi="Arial" w:cs="Arial"/>
                <w:szCs w:val="24"/>
              </w:rPr>
              <w:t xml:space="preserve"> automatycznego przełączania bez zatrzymywania serwera w przypadku zaniku zasilania jednego z</w:t>
            </w:r>
            <w:r w:rsidR="004921E5" w:rsidRPr="002E027F">
              <w:rPr>
                <w:rFonts w:ascii="Arial" w:hAnsi="Arial" w:cs="Arial"/>
                <w:szCs w:val="24"/>
              </w:rPr>
              <w:t> </w:t>
            </w:r>
            <w:r w:rsidR="0077565D" w:rsidRPr="002E027F">
              <w:rPr>
                <w:rFonts w:ascii="Arial" w:hAnsi="Arial" w:cs="Arial"/>
                <w:szCs w:val="24"/>
              </w:rPr>
              <w:t>nich</w:t>
            </w:r>
            <w:r w:rsidR="004A2D15">
              <w:rPr>
                <w:rFonts w:ascii="Arial" w:hAnsi="Arial" w:cs="Arial"/>
                <w:szCs w:val="24"/>
              </w:rPr>
              <w:t>.</w:t>
            </w:r>
          </w:p>
          <w:p w14:paraId="74CEF57E" w14:textId="7FC0EDFF" w:rsidR="00FD0E2A" w:rsidRPr="002E027F" w:rsidRDefault="00FD0E2A" w:rsidP="00B35C1C">
            <w:pPr>
              <w:pStyle w:val="Styl1"/>
              <w:numPr>
                <w:ilvl w:val="0"/>
                <w:numId w:val="22"/>
              </w:numPr>
              <w:suppressAutoHyphens w:val="0"/>
              <w:spacing w:line="288" w:lineRule="auto"/>
              <w:ind w:left="405" w:right="34" w:hanging="405"/>
              <w:rPr>
                <w:rFonts w:ascii="Arial" w:hAnsi="Arial" w:cs="Arial"/>
                <w:szCs w:val="24"/>
              </w:rPr>
            </w:pPr>
            <w:r w:rsidRPr="002E027F">
              <w:rPr>
                <w:rFonts w:ascii="Arial" w:hAnsi="Arial" w:cs="Arial"/>
                <w:szCs w:val="24"/>
              </w:rPr>
              <w:t xml:space="preserve">Moc </w:t>
            </w:r>
            <w:r w:rsidR="0077565D" w:rsidRPr="002E027F">
              <w:rPr>
                <w:rFonts w:ascii="Arial" w:hAnsi="Arial" w:cs="Arial"/>
                <w:szCs w:val="24"/>
              </w:rPr>
              <w:t xml:space="preserve">nominalna </w:t>
            </w:r>
            <w:r w:rsidRPr="002E027F">
              <w:rPr>
                <w:rFonts w:ascii="Arial" w:hAnsi="Arial" w:cs="Arial"/>
                <w:szCs w:val="24"/>
              </w:rPr>
              <w:t xml:space="preserve">zasilaczy </w:t>
            </w:r>
            <w:r w:rsidR="00E13FF0" w:rsidRPr="002E027F">
              <w:rPr>
                <w:rFonts w:ascii="Arial" w:hAnsi="Arial" w:cs="Arial"/>
                <w:szCs w:val="24"/>
              </w:rPr>
              <w:t xml:space="preserve">minimum </w:t>
            </w:r>
            <w:r w:rsidR="0077565D" w:rsidRPr="002E027F">
              <w:rPr>
                <w:rFonts w:ascii="Arial" w:hAnsi="Arial" w:cs="Arial"/>
                <w:szCs w:val="24"/>
              </w:rPr>
              <w:t>140</w:t>
            </w:r>
            <w:r w:rsidR="00E13FF0" w:rsidRPr="002E027F">
              <w:rPr>
                <w:rFonts w:ascii="Arial" w:hAnsi="Arial" w:cs="Arial"/>
                <w:szCs w:val="24"/>
              </w:rPr>
              <w:t>0W każdy</w:t>
            </w:r>
            <w:r w:rsidR="00115CDE" w:rsidRPr="002E027F">
              <w:rPr>
                <w:rFonts w:ascii="Arial" w:hAnsi="Arial" w:cs="Arial"/>
                <w:szCs w:val="24"/>
              </w:rPr>
              <w:t>. Moc</w:t>
            </w:r>
            <w:r w:rsidR="00E13FF0" w:rsidRPr="002E027F">
              <w:rPr>
                <w:rFonts w:ascii="Arial" w:hAnsi="Arial" w:cs="Arial"/>
                <w:szCs w:val="24"/>
              </w:rPr>
              <w:t xml:space="preserve"> </w:t>
            </w:r>
            <w:r w:rsidRPr="002E027F">
              <w:rPr>
                <w:rFonts w:ascii="Arial" w:hAnsi="Arial" w:cs="Arial"/>
                <w:szCs w:val="24"/>
              </w:rPr>
              <w:t>musi być</w:t>
            </w:r>
            <w:r w:rsidR="00E13FF0" w:rsidRPr="002E027F">
              <w:rPr>
                <w:rFonts w:ascii="Arial" w:hAnsi="Arial" w:cs="Arial"/>
                <w:szCs w:val="24"/>
              </w:rPr>
              <w:t xml:space="preserve"> dodatkowo</w:t>
            </w:r>
            <w:r w:rsidRPr="002E027F">
              <w:rPr>
                <w:rFonts w:ascii="Arial" w:hAnsi="Arial" w:cs="Arial"/>
                <w:szCs w:val="24"/>
              </w:rPr>
              <w:t xml:space="preserve"> dobrana do zainstalowanych w serwerze komponentów zgodnie z zaleceniem producenta serwera,</w:t>
            </w:r>
            <w:r w:rsidR="002E18D5" w:rsidRPr="002E027F">
              <w:rPr>
                <w:rFonts w:ascii="Arial" w:hAnsi="Arial" w:cs="Arial"/>
                <w:szCs w:val="24"/>
              </w:rPr>
              <w:t xml:space="preserve"> uwzględniając możliwość instalacji maksymalnej liczby dysków twardych w obudowie serwera i kilku kart rozszerzeń (Zamawiający przewiduje instalacje dodatkowych kart HBA FC, kart sieciowych typu Ethernet itp.),</w:t>
            </w:r>
            <w:r w:rsidRPr="002E027F">
              <w:rPr>
                <w:rFonts w:ascii="Arial" w:hAnsi="Arial" w:cs="Arial"/>
                <w:szCs w:val="24"/>
              </w:rPr>
              <w:t xml:space="preserve"> tak aby zapewnić </w:t>
            </w:r>
            <w:r w:rsidR="00B5426B" w:rsidRPr="002E027F">
              <w:rPr>
                <w:rFonts w:ascii="Arial" w:hAnsi="Arial" w:cs="Arial"/>
                <w:szCs w:val="24"/>
              </w:rPr>
              <w:t xml:space="preserve">działanie serwera w przypadku awarii jednego z nich, </w:t>
            </w:r>
            <w:r w:rsidR="002E18D5" w:rsidRPr="002E027F">
              <w:rPr>
                <w:rFonts w:ascii="Arial" w:hAnsi="Arial" w:cs="Arial"/>
                <w:szCs w:val="24"/>
              </w:rPr>
              <w:t xml:space="preserve">zapewnić </w:t>
            </w:r>
            <w:r w:rsidRPr="002E027F">
              <w:rPr>
                <w:rFonts w:ascii="Arial" w:hAnsi="Arial" w:cs="Arial"/>
                <w:szCs w:val="24"/>
              </w:rPr>
              <w:t>moż</w:t>
            </w:r>
            <w:r w:rsidR="001D64CD" w:rsidRPr="002E027F">
              <w:rPr>
                <w:rFonts w:ascii="Arial" w:hAnsi="Arial" w:cs="Arial"/>
                <w:szCs w:val="24"/>
              </w:rPr>
              <w:t>liwość wymiany jednego z nich w </w:t>
            </w:r>
            <w:r w:rsidRPr="002E027F">
              <w:rPr>
                <w:rFonts w:ascii="Arial" w:hAnsi="Arial" w:cs="Arial"/>
                <w:szCs w:val="24"/>
              </w:rPr>
              <w:t xml:space="preserve">trakcie pracy serwera oraz aby zapewnić </w:t>
            </w:r>
            <w:r w:rsidR="00B5426B" w:rsidRPr="002E027F">
              <w:rPr>
                <w:rFonts w:ascii="Arial" w:hAnsi="Arial" w:cs="Arial"/>
                <w:szCs w:val="24"/>
              </w:rPr>
              <w:t>niezawodn</w:t>
            </w:r>
            <w:r w:rsidR="002E18D5" w:rsidRPr="002E027F">
              <w:rPr>
                <w:rFonts w:ascii="Arial" w:hAnsi="Arial" w:cs="Arial"/>
                <w:szCs w:val="24"/>
              </w:rPr>
              <w:t>ą</w:t>
            </w:r>
            <w:r w:rsidR="00B5426B" w:rsidRPr="002E027F">
              <w:rPr>
                <w:rFonts w:ascii="Arial" w:hAnsi="Arial" w:cs="Arial"/>
                <w:szCs w:val="24"/>
              </w:rPr>
              <w:t xml:space="preserve"> prac</w:t>
            </w:r>
            <w:r w:rsidR="002E18D5" w:rsidRPr="002E027F">
              <w:rPr>
                <w:rFonts w:ascii="Arial" w:hAnsi="Arial" w:cs="Arial"/>
                <w:szCs w:val="24"/>
              </w:rPr>
              <w:t>e</w:t>
            </w:r>
            <w:r w:rsidR="00B5426B" w:rsidRPr="002E027F">
              <w:rPr>
                <w:rFonts w:ascii="Arial" w:hAnsi="Arial" w:cs="Arial"/>
                <w:szCs w:val="24"/>
              </w:rPr>
              <w:t xml:space="preserve"> serwera</w:t>
            </w:r>
            <w:r w:rsidR="006A4837" w:rsidRPr="002E027F">
              <w:rPr>
                <w:rFonts w:ascii="Arial" w:hAnsi="Arial" w:cs="Arial"/>
                <w:szCs w:val="24"/>
              </w:rPr>
              <w:t>.</w:t>
            </w:r>
          </w:p>
          <w:p w14:paraId="7EAEBEC2" w14:textId="26250987" w:rsidR="002E6425" w:rsidRPr="002E027F" w:rsidRDefault="002E6425" w:rsidP="00546D60">
            <w:pPr>
              <w:pStyle w:val="Styl1"/>
              <w:numPr>
                <w:ilvl w:val="0"/>
                <w:numId w:val="22"/>
              </w:numPr>
              <w:suppressAutoHyphens w:val="0"/>
              <w:spacing w:line="288" w:lineRule="auto"/>
              <w:ind w:left="405" w:right="34" w:hanging="405"/>
              <w:rPr>
                <w:rFonts w:ascii="Arial" w:hAnsi="Arial" w:cs="Arial"/>
                <w:szCs w:val="24"/>
              </w:rPr>
            </w:pPr>
            <w:r w:rsidRPr="002E027F">
              <w:rPr>
                <w:rFonts w:ascii="Arial" w:hAnsi="Arial" w:cs="Arial"/>
                <w:szCs w:val="24"/>
              </w:rPr>
              <w:t>Zasilacze muszą być wyposażone w elementy sygnalizacyjne umożliwiające proste stwierdzeni</w:t>
            </w:r>
            <w:r w:rsidR="00FD027C" w:rsidRPr="002E027F">
              <w:rPr>
                <w:rFonts w:ascii="Arial" w:hAnsi="Arial" w:cs="Arial"/>
                <w:szCs w:val="24"/>
              </w:rPr>
              <w:t>e</w:t>
            </w:r>
            <w:r w:rsidRPr="002E027F">
              <w:rPr>
                <w:rFonts w:ascii="Arial" w:hAnsi="Arial" w:cs="Arial"/>
                <w:szCs w:val="24"/>
              </w:rPr>
              <w:t xml:space="preserve"> który zasilacz jest </w:t>
            </w:r>
            <w:r w:rsidR="002E18D5" w:rsidRPr="002E027F">
              <w:rPr>
                <w:rFonts w:ascii="Arial" w:hAnsi="Arial" w:cs="Arial"/>
                <w:szCs w:val="24"/>
              </w:rPr>
              <w:t>uszkodzony oraz jego status</w:t>
            </w:r>
            <w:r w:rsidR="006A4837" w:rsidRPr="002E027F">
              <w:rPr>
                <w:rFonts w:ascii="Arial" w:hAnsi="Arial" w:cs="Arial"/>
                <w:szCs w:val="24"/>
              </w:rPr>
              <w:t>.</w:t>
            </w:r>
          </w:p>
          <w:p w14:paraId="10B4F9BE" w14:textId="5F2678D1" w:rsidR="00FD0E2A" w:rsidRPr="002E027F" w:rsidRDefault="00FD0E2A" w:rsidP="00546D60">
            <w:pPr>
              <w:pStyle w:val="Styl1"/>
              <w:numPr>
                <w:ilvl w:val="0"/>
                <w:numId w:val="22"/>
              </w:numPr>
              <w:suppressAutoHyphens w:val="0"/>
              <w:spacing w:line="288" w:lineRule="auto"/>
              <w:ind w:left="405" w:right="34" w:hanging="405"/>
              <w:rPr>
                <w:rFonts w:ascii="Arial" w:hAnsi="Arial" w:cs="Arial"/>
                <w:szCs w:val="24"/>
              </w:rPr>
            </w:pPr>
            <w:r w:rsidRPr="002E027F">
              <w:rPr>
                <w:rFonts w:ascii="Arial" w:hAnsi="Arial" w:cs="Arial"/>
                <w:szCs w:val="24"/>
              </w:rPr>
              <w:t xml:space="preserve">Minimum dwa, co najmniej </w:t>
            </w:r>
            <w:r w:rsidR="00FC2FF8" w:rsidRPr="002E027F">
              <w:rPr>
                <w:rFonts w:ascii="Arial" w:hAnsi="Arial" w:cs="Arial"/>
                <w:szCs w:val="24"/>
              </w:rPr>
              <w:t>2,8</w:t>
            </w:r>
            <w:r w:rsidRPr="002E027F">
              <w:rPr>
                <w:rFonts w:ascii="Arial" w:hAnsi="Arial" w:cs="Arial"/>
                <w:szCs w:val="24"/>
              </w:rPr>
              <w:t xml:space="preserve"> metrowe kable połączeniowe 230V, zakończone z</w:t>
            </w:r>
            <w:r w:rsidR="00546D60" w:rsidRPr="002E027F">
              <w:rPr>
                <w:rFonts w:ascii="Arial" w:hAnsi="Arial" w:cs="Arial"/>
                <w:szCs w:val="24"/>
              </w:rPr>
              <w:t> </w:t>
            </w:r>
            <w:r w:rsidRPr="002E027F">
              <w:rPr>
                <w:rFonts w:ascii="Arial" w:hAnsi="Arial" w:cs="Arial"/>
                <w:szCs w:val="24"/>
              </w:rPr>
              <w:t xml:space="preserve">jednej strony wtykami </w:t>
            </w:r>
            <w:r w:rsidR="001D64CD" w:rsidRPr="002E027F">
              <w:rPr>
                <w:rFonts w:ascii="Arial" w:hAnsi="Arial" w:cs="Arial"/>
                <w:szCs w:val="24"/>
              </w:rPr>
              <w:t>zgodnymi z gniazdami IEC 320 C14 lub C20</w:t>
            </w:r>
            <w:r w:rsidRPr="002E027F">
              <w:rPr>
                <w:rFonts w:ascii="Arial" w:hAnsi="Arial" w:cs="Arial"/>
                <w:szCs w:val="24"/>
              </w:rPr>
              <w:t>, a z drugiej strony wtykami właściwymi dla podłącz</w:t>
            </w:r>
            <w:r w:rsidR="00900FCD" w:rsidRPr="002E027F">
              <w:rPr>
                <w:rFonts w:ascii="Arial" w:hAnsi="Arial" w:cs="Arial"/>
                <w:szCs w:val="24"/>
              </w:rPr>
              <w:t>enia kabla do zasilacza serwera</w:t>
            </w:r>
            <w:r w:rsidR="006A4837" w:rsidRPr="002E027F">
              <w:rPr>
                <w:rFonts w:ascii="Arial" w:hAnsi="Arial" w:cs="Arial"/>
                <w:szCs w:val="24"/>
              </w:rPr>
              <w:t>.</w:t>
            </w:r>
          </w:p>
          <w:p w14:paraId="6B08575D" w14:textId="3012DD75" w:rsidR="00546D60" w:rsidRPr="002E027F" w:rsidRDefault="00546D60" w:rsidP="00546D60">
            <w:pPr>
              <w:pStyle w:val="Styl1"/>
              <w:numPr>
                <w:ilvl w:val="0"/>
                <w:numId w:val="22"/>
              </w:numPr>
              <w:suppressAutoHyphens w:val="0"/>
              <w:spacing w:line="288" w:lineRule="auto"/>
              <w:ind w:left="405" w:right="34" w:hanging="405"/>
              <w:rPr>
                <w:rFonts w:ascii="Arial" w:hAnsi="Arial" w:cs="Arial"/>
                <w:szCs w:val="24"/>
              </w:rPr>
            </w:pPr>
            <w:r w:rsidRPr="002E027F">
              <w:rPr>
                <w:rFonts w:ascii="Arial" w:hAnsi="Arial" w:cs="Arial"/>
                <w:szCs w:val="24"/>
              </w:rPr>
              <w:t>Obudowa musi zapewniać właściwe chłodzenie komponentów wewnętrznych serwer</w:t>
            </w:r>
            <w:r w:rsidR="00900FCD" w:rsidRPr="002E027F">
              <w:rPr>
                <w:rFonts w:ascii="Arial" w:hAnsi="Arial" w:cs="Arial"/>
                <w:szCs w:val="24"/>
              </w:rPr>
              <w:t>a przy wykorzystaniu powietrza</w:t>
            </w:r>
            <w:r w:rsidR="006A4837" w:rsidRPr="002E027F">
              <w:rPr>
                <w:rFonts w:ascii="Arial" w:hAnsi="Arial" w:cs="Arial"/>
                <w:szCs w:val="24"/>
              </w:rPr>
              <w:t>.</w:t>
            </w:r>
          </w:p>
          <w:p w14:paraId="61277173" w14:textId="053DF0F1" w:rsidR="00546D60" w:rsidRPr="002E027F" w:rsidRDefault="00546D60" w:rsidP="00546D60">
            <w:pPr>
              <w:pStyle w:val="Styl1"/>
              <w:numPr>
                <w:ilvl w:val="0"/>
                <w:numId w:val="22"/>
              </w:numPr>
              <w:suppressAutoHyphens w:val="0"/>
              <w:spacing w:line="288" w:lineRule="auto"/>
              <w:ind w:left="405" w:right="34" w:hanging="405"/>
              <w:rPr>
                <w:rFonts w:ascii="Arial" w:hAnsi="Arial" w:cs="Arial"/>
                <w:szCs w:val="24"/>
              </w:rPr>
            </w:pPr>
            <w:r w:rsidRPr="002E027F">
              <w:rPr>
                <w:rFonts w:ascii="Arial" w:hAnsi="Arial" w:cs="Arial"/>
                <w:szCs w:val="24"/>
              </w:rPr>
              <w:t xml:space="preserve">Chłodzenie musi być zrealizowane za pomocą wentylatorów umożliwiających ich wymianę w trakcie pracy serwera zamontowanych nadmiarowo </w:t>
            </w:r>
            <w:r w:rsidR="00FD027C" w:rsidRPr="002E027F">
              <w:rPr>
                <w:rFonts w:ascii="Arial" w:hAnsi="Arial" w:cs="Arial"/>
                <w:szCs w:val="24"/>
              </w:rPr>
              <w:t xml:space="preserve">minimum </w:t>
            </w:r>
            <w:r w:rsidRPr="002E027F">
              <w:rPr>
                <w:rFonts w:ascii="Arial" w:hAnsi="Arial" w:cs="Arial"/>
                <w:szCs w:val="24"/>
              </w:rPr>
              <w:t>w</w:t>
            </w:r>
            <w:r w:rsidR="00FD027C" w:rsidRPr="002E027F">
              <w:rPr>
                <w:rFonts w:ascii="Arial" w:hAnsi="Arial" w:cs="Arial"/>
                <w:szCs w:val="24"/>
              </w:rPr>
              <w:t> </w:t>
            </w:r>
            <w:r w:rsidRPr="002E027F">
              <w:rPr>
                <w:rFonts w:ascii="Arial" w:hAnsi="Arial" w:cs="Arial"/>
                <w:szCs w:val="24"/>
              </w:rPr>
              <w:t>konfiguracji N+1</w:t>
            </w:r>
            <w:r w:rsidR="006A4837" w:rsidRPr="002E027F">
              <w:rPr>
                <w:rFonts w:ascii="Arial" w:hAnsi="Arial" w:cs="Arial"/>
                <w:szCs w:val="24"/>
              </w:rPr>
              <w:t>.</w:t>
            </w:r>
          </w:p>
          <w:p w14:paraId="732AEC19" w14:textId="1FE3DAC6" w:rsidR="00546D60" w:rsidRPr="002E027F" w:rsidRDefault="00546D60" w:rsidP="00546D60">
            <w:pPr>
              <w:pStyle w:val="Styl1"/>
              <w:numPr>
                <w:ilvl w:val="0"/>
                <w:numId w:val="22"/>
              </w:numPr>
              <w:suppressAutoHyphens w:val="0"/>
              <w:spacing w:line="288" w:lineRule="auto"/>
              <w:ind w:left="405" w:right="34" w:hanging="405"/>
              <w:rPr>
                <w:rFonts w:ascii="Arial" w:hAnsi="Arial" w:cs="Arial"/>
                <w:szCs w:val="24"/>
              </w:rPr>
            </w:pPr>
            <w:r w:rsidRPr="002E027F">
              <w:rPr>
                <w:rFonts w:ascii="Arial" w:hAnsi="Arial" w:cs="Arial"/>
                <w:szCs w:val="24"/>
              </w:rPr>
              <w:t xml:space="preserve">Konstrukcja chłodzenia serwera musi gwarantować poprawne jego działanie w temperaturze </w:t>
            </w:r>
            <w:r w:rsidR="00375768" w:rsidRPr="002E027F">
              <w:rPr>
                <w:rFonts w:ascii="Arial" w:hAnsi="Arial" w:cs="Arial"/>
                <w:szCs w:val="24"/>
              </w:rPr>
              <w:t xml:space="preserve">otoczenia co najmniej </w:t>
            </w:r>
            <w:r w:rsidRPr="002E027F">
              <w:rPr>
                <w:rFonts w:ascii="Arial" w:hAnsi="Arial" w:cs="Arial"/>
                <w:szCs w:val="24"/>
              </w:rPr>
              <w:t>30 stopni Celsjusza</w:t>
            </w:r>
            <w:r w:rsidR="006A4837" w:rsidRPr="002E027F">
              <w:rPr>
                <w:rFonts w:ascii="Arial" w:hAnsi="Arial" w:cs="Arial"/>
                <w:szCs w:val="24"/>
              </w:rPr>
              <w:t>.</w:t>
            </w:r>
          </w:p>
          <w:p w14:paraId="42ACCE4C" w14:textId="59A47A08" w:rsidR="00626A0A" w:rsidRPr="002E027F" w:rsidRDefault="00626A0A" w:rsidP="00626A0A">
            <w:pPr>
              <w:pStyle w:val="Styl1"/>
              <w:numPr>
                <w:ilvl w:val="0"/>
                <w:numId w:val="22"/>
              </w:numPr>
              <w:suppressAutoHyphens w:val="0"/>
              <w:spacing w:line="288" w:lineRule="auto"/>
              <w:ind w:left="405" w:right="34" w:hanging="405"/>
              <w:rPr>
                <w:rFonts w:ascii="Arial" w:hAnsi="Arial" w:cs="Arial"/>
                <w:szCs w:val="24"/>
              </w:rPr>
            </w:pPr>
            <w:r w:rsidRPr="002E027F">
              <w:rPr>
                <w:rFonts w:ascii="Arial" w:hAnsi="Arial" w:cs="Arial"/>
                <w:szCs w:val="24"/>
              </w:rPr>
              <w:t>Prędkość pracy wentylatorów musi być automatycznie dostosowywana do aktualnego zapotrzebowania serwera na chłodzenie przez układy sterowania serwera.</w:t>
            </w:r>
          </w:p>
        </w:tc>
      </w:tr>
      <w:tr w:rsidR="00FD0E2A" w:rsidRPr="002E027F" w14:paraId="4E99F207"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40B36" w14:textId="3F09EF77" w:rsidR="00FD0E2A" w:rsidRPr="002E027F" w:rsidRDefault="00546D60" w:rsidP="00C53767">
            <w:pPr>
              <w:spacing w:line="288" w:lineRule="auto"/>
              <w:ind w:right="11"/>
              <w:rPr>
                <w:rFonts w:ascii="Arial" w:eastAsia="Calibri" w:hAnsi="Arial" w:cs="Arial"/>
                <w:lang w:eastAsia="en-US"/>
              </w:rPr>
            </w:pPr>
            <w:r w:rsidRPr="002E027F">
              <w:rPr>
                <w:rFonts w:ascii="Arial" w:hAnsi="Arial" w:cs="Arial"/>
              </w:rPr>
              <w:lastRenderedPageBreak/>
              <w:t>11</w:t>
            </w:r>
            <w:r w:rsidR="00FD0E2A" w:rsidRPr="002E027F">
              <w:rPr>
                <w:rFonts w:ascii="Arial" w:hAnsi="Arial" w:cs="Arial"/>
              </w:rPr>
              <w:t>.</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EEEC8F" w14:textId="0B0E0C59" w:rsidR="00FD0E2A" w:rsidRPr="002E027F" w:rsidRDefault="00FD0E2A" w:rsidP="00C53767">
            <w:pPr>
              <w:pStyle w:val="Styl1"/>
              <w:spacing w:before="40" w:line="288" w:lineRule="auto"/>
              <w:ind w:right="34"/>
              <w:rPr>
                <w:rFonts w:ascii="Arial" w:hAnsi="Arial" w:cs="Arial"/>
                <w:szCs w:val="24"/>
              </w:rPr>
            </w:pPr>
            <w:r w:rsidRPr="002E027F">
              <w:rPr>
                <w:rFonts w:ascii="Arial" w:hAnsi="Arial" w:cs="Arial"/>
                <w:b/>
                <w:szCs w:val="24"/>
              </w:rPr>
              <w:t>Zgodność z oprogramowaniem:</w:t>
            </w:r>
          </w:p>
          <w:p w14:paraId="48F610E7" w14:textId="1E427968" w:rsidR="00FD0E2A" w:rsidRPr="002E027F" w:rsidRDefault="00FD0E2A" w:rsidP="00C53767">
            <w:pPr>
              <w:pStyle w:val="Styl1"/>
              <w:numPr>
                <w:ilvl w:val="0"/>
                <w:numId w:val="5"/>
              </w:numPr>
              <w:tabs>
                <w:tab w:val="clear" w:pos="708"/>
              </w:tabs>
              <w:suppressAutoHyphens w:val="0"/>
              <w:spacing w:line="288" w:lineRule="auto"/>
              <w:ind w:left="405" w:right="34" w:hanging="405"/>
              <w:rPr>
                <w:rFonts w:ascii="Arial" w:hAnsi="Arial" w:cs="Arial"/>
                <w:strike/>
                <w:szCs w:val="24"/>
              </w:rPr>
            </w:pPr>
            <w:r w:rsidRPr="002E027F">
              <w:rPr>
                <w:rFonts w:ascii="Arial" w:hAnsi="Arial" w:cs="Arial"/>
                <w:szCs w:val="24"/>
              </w:rPr>
              <w:t>Windows Server minimum 20</w:t>
            </w:r>
            <w:r w:rsidR="00546D60" w:rsidRPr="002E027F">
              <w:rPr>
                <w:rFonts w:ascii="Arial" w:hAnsi="Arial" w:cs="Arial"/>
                <w:szCs w:val="24"/>
              </w:rPr>
              <w:t>22</w:t>
            </w:r>
            <w:r w:rsidR="006A4837" w:rsidRPr="002E027F">
              <w:rPr>
                <w:rFonts w:ascii="Arial" w:hAnsi="Arial" w:cs="Arial"/>
                <w:szCs w:val="24"/>
              </w:rPr>
              <w:t>.</w:t>
            </w:r>
          </w:p>
          <w:p w14:paraId="22F3376D" w14:textId="48B5823A" w:rsidR="00FD0E2A" w:rsidRPr="002E027F" w:rsidRDefault="00FD0E2A" w:rsidP="00C53767">
            <w:pPr>
              <w:pStyle w:val="Styl1"/>
              <w:numPr>
                <w:ilvl w:val="0"/>
                <w:numId w:val="5"/>
              </w:numPr>
              <w:tabs>
                <w:tab w:val="clear" w:pos="708"/>
              </w:tabs>
              <w:suppressAutoHyphens w:val="0"/>
              <w:spacing w:line="288" w:lineRule="auto"/>
              <w:ind w:left="405" w:right="34" w:hanging="405"/>
              <w:rPr>
                <w:rFonts w:ascii="Arial" w:hAnsi="Arial" w:cs="Arial"/>
                <w:szCs w:val="24"/>
              </w:rPr>
            </w:pPr>
            <w:r w:rsidRPr="002E027F">
              <w:rPr>
                <w:rFonts w:ascii="Arial" w:hAnsi="Arial" w:cs="Arial"/>
                <w:szCs w:val="24"/>
              </w:rPr>
              <w:t xml:space="preserve">VMware </w:t>
            </w:r>
            <w:r w:rsidR="00D07A10" w:rsidRPr="002E027F">
              <w:rPr>
                <w:rFonts w:ascii="Arial" w:hAnsi="Arial" w:cs="Arial"/>
                <w:szCs w:val="24"/>
                <w:lang w:eastAsia="pl-PL"/>
              </w:rPr>
              <w:t xml:space="preserve">vSphere minimum </w:t>
            </w:r>
            <w:r w:rsidR="00546D60" w:rsidRPr="002E027F">
              <w:rPr>
                <w:rFonts w:ascii="Arial" w:hAnsi="Arial" w:cs="Arial"/>
                <w:szCs w:val="24"/>
                <w:lang w:eastAsia="pl-PL"/>
              </w:rPr>
              <w:t>8</w:t>
            </w:r>
            <w:r w:rsidRPr="002E027F">
              <w:rPr>
                <w:rFonts w:ascii="Arial" w:hAnsi="Arial" w:cs="Arial"/>
                <w:szCs w:val="24"/>
                <w:lang w:eastAsia="pl-PL"/>
              </w:rPr>
              <w:t>.0</w:t>
            </w:r>
            <w:r w:rsidR="00546D60" w:rsidRPr="002E027F">
              <w:rPr>
                <w:rFonts w:ascii="Arial" w:hAnsi="Arial" w:cs="Arial"/>
                <w:szCs w:val="24"/>
                <w:lang w:eastAsia="pl-PL"/>
              </w:rPr>
              <w:t>U3</w:t>
            </w:r>
            <w:r w:rsidR="006A4837" w:rsidRPr="002E027F">
              <w:rPr>
                <w:rFonts w:ascii="Arial" w:hAnsi="Arial" w:cs="Arial"/>
                <w:szCs w:val="24"/>
              </w:rPr>
              <w:t>.</w:t>
            </w:r>
          </w:p>
          <w:p w14:paraId="682AE38A" w14:textId="05B8A3D6" w:rsidR="00AA78B9" w:rsidRPr="002E027F" w:rsidRDefault="00AA78B9" w:rsidP="00C53767">
            <w:pPr>
              <w:pStyle w:val="Styl1"/>
              <w:numPr>
                <w:ilvl w:val="0"/>
                <w:numId w:val="5"/>
              </w:numPr>
              <w:tabs>
                <w:tab w:val="clear" w:pos="708"/>
              </w:tabs>
              <w:suppressAutoHyphens w:val="0"/>
              <w:spacing w:line="288" w:lineRule="auto"/>
              <w:ind w:left="405" w:right="34" w:hanging="405"/>
              <w:rPr>
                <w:rFonts w:ascii="Arial" w:hAnsi="Arial" w:cs="Arial"/>
                <w:szCs w:val="24"/>
              </w:rPr>
            </w:pPr>
            <w:r w:rsidRPr="002E027F">
              <w:rPr>
                <w:rFonts w:ascii="Arial" w:hAnsi="Arial" w:cs="Arial"/>
                <w:szCs w:val="24"/>
              </w:rPr>
              <w:t xml:space="preserve">Red Hat Enterprise Linux </w:t>
            </w:r>
            <w:r w:rsidRPr="002E027F">
              <w:rPr>
                <w:rFonts w:ascii="Arial" w:hAnsi="Arial" w:cs="Arial"/>
                <w:szCs w:val="24"/>
                <w:lang w:eastAsia="pl-PL"/>
              </w:rPr>
              <w:t xml:space="preserve">minimum </w:t>
            </w:r>
            <w:r w:rsidRPr="002E027F">
              <w:rPr>
                <w:rFonts w:ascii="Arial" w:hAnsi="Arial" w:cs="Arial"/>
                <w:szCs w:val="24"/>
              </w:rPr>
              <w:t>9.6.</w:t>
            </w:r>
          </w:p>
          <w:p w14:paraId="67A20B57" w14:textId="30D9EBBF" w:rsidR="00FD0E2A" w:rsidRPr="002E027F" w:rsidRDefault="00FD0E2A" w:rsidP="00C53767">
            <w:pPr>
              <w:pStyle w:val="Styl1"/>
              <w:suppressAutoHyphens w:val="0"/>
              <w:spacing w:line="288" w:lineRule="auto"/>
              <w:ind w:right="34"/>
              <w:rPr>
                <w:rFonts w:ascii="Arial" w:hAnsi="Arial" w:cs="Arial"/>
                <w:szCs w:val="24"/>
              </w:rPr>
            </w:pPr>
            <w:r w:rsidRPr="002E027F">
              <w:rPr>
                <w:rFonts w:ascii="Arial" w:hAnsi="Arial" w:cs="Arial"/>
                <w:szCs w:val="24"/>
              </w:rPr>
              <w:t xml:space="preserve">Zgodność serwera z ww. oprogramowaniem musi być wykazana przez producentów ww. oprogramowania na ich stronach internetowych (w przypadku VMware </w:t>
            </w:r>
            <w:r w:rsidR="0048695F" w:rsidRPr="002E027F">
              <w:rPr>
                <w:rFonts w:ascii="Arial" w:hAnsi="Arial" w:cs="Arial"/>
                <w:szCs w:val="24"/>
              </w:rPr>
              <w:t>-</w:t>
            </w:r>
            <w:r w:rsidRPr="002E027F">
              <w:rPr>
                <w:rFonts w:ascii="Arial" w:hAnsi="Arial" w:cs="Arial"/>
                <w:szCs w:val="24"/>
              </w:rPr>
              <w:t xml:space="preserve"> </w:t>
            </w:r>
            <w:r w:rsidR="00906F74" w:rsidRPr="002E027F">
              <w:rPr>
                <w:rFonts w:ascii="Arial" w:hAnsi="Arial" w:cs="Arial"/>
                <w:szCs w:val="24"/>
              </w:rPr>
              <w:t>VMware Compatibility Guide</w:t>
            </w:r>
            <w:r w:rsidRPr="002E027F">
              <w:rPr>
                <w:rFonts w:ascii="Arial" w:hAnsi="Arial" w:cs="Arial"/>
                <w:szCs w:val="24"/>
              </w:rPr>
              <w:t xml:space="preserve">, w przypadku Microsoft </w:t>
            </w:r>
            <w:r w:rsidR="0048695F" w:rsidRPr="002E027F">
              <w:rPr>
                <w:rFonts w:ascii="Arial" w:hAnsi="Arial" w:cs="Arial"/>
                <w:szCs w:val="24"/>
              </w:rPr>
              <w:t>-</w:t>
            </w:r>
            <w:r w:rsidRPr="002E027F">
              <w:rPr>
                <w:rFonts w:ascii="Arial" w:hAnsi="Arial" w:cs="Arial"/>
                <w:szCs w:val="24"/>
              </w:rPr>
              <w:t xml:space="preserve"> Windows Server catalog). </w:t>
            </w:r>
          </w:p>
        </w:tc>
      </w:tr>
      <w:tr w:rsidR="00FD0E2A" w:rsidRPr="002E027F" w14:paraId="420EE201"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6E631" w14:textId="5046FF77" w:rsidR="00FD0E2A" w:rsidRPr="002E027F" w:rsidRDefault="002E6425" w:rsidP="00C53767">
            <w:pPr>
              <w:spacing w:line="288" w:lineRule="auto"/>
              <w:ind w:right="11"/>
              <w:rPr>
                <w:rFonts w:ascii="Arial" w:eastAsia="Calibri" w:hAnsi="Arial" w:cs="Arial"/>
                <w:lang w:eastAsia="en-US"/>
              </w:rPr>
            </w:pPr>
            <w:r w:rsidRPr="002E027F">
              <w:rPr>
                <w:rFonts w:ascii="Arial" w:hAnsi="Arial" w:cs="Arial"/>
              </w:rPr>
              <w:t>12</w:t>
            </w:r>
            <w:r w:rsidR="00FD0E2A" w:rsidRPr="002E027F">
              <w:rPr>
                <w:rFonts w:ascii="Arial" w:hAnsi="Arial" w:cs="Arial"/>
              </w:rPr>
              <w:t>.</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AC687" w14:textId="3BB0DCA9" w:rsidR="002A07DE" w:rsidRPr="002E027F" w:rsidRDefault="002A07DE" w:rsidP="002A07DE">
            <w:pPr>
              <w:spacing w:line="288" w:lineRule="auto"/>
              <w:ind w:right="258"/>
              <w:rPr>
                <w:rFonts w:ascii="Arial" w:hAnsi="Arial" w:cs="Arial"/>
                <w:b/>
              </w:rPr>
            </w:pPr>
            <w:r w:rsidRPr="002E027F">
              <w:rPr>
                <w:rFonts w:ascii="Arial" w:hAnsi="Arial" w:cs="Arial"/>
                <w:b/>
              </w:rPr>
              <w:t>Certyfikaty i standardy:</w:t>
            </w:r>
          </w:p>
          <w:p w14:paraId="6B85D50B" w14:textId="77777777" w:rsidR="002A07DE" w:rsidRPr="002E027F" w:rsidRDefault="002A07DE" w:rsidP="002A07DE">
            <w:pPr>
              <w:pStyle w:val="Akapitzlist"/>
              <w:numPr>
                <w:ilvl w:val="0"/>
                <w:numId w:val="27"/>
              </w:numPr>
              <w:spacing w:line="288" w:lineRule="auto"/>
              <w:ind w:left="425" w:right="210" w:hanging="425"/>
              <w:rPr>
                <w:rFonts w:ascii="Arial" w:hAnsi="Arial" w:cs="Arial"/>
                <w:szCs w:val="24"/>
              </w:rPr>
            </w:pPr>
            <w:r w:rsidRPr="002E027F">
              <w:rPr>
                <w:rFonts w:ascii="Arial" w:hAnsi="Arial" w:cs="Arial"/>
                <w:szCs w:val="24"/>
              </w:rPr>
              <w:t>Producent urządzenia musi posiadać wdrożony system zarządzania jakością zgodny z normą ISO 9001 lub równoważną w zakresie projektowania i produkcji urządzeń IT.</w:t>
            </w:r>
          </w:p>
          <w:p w14:paraId="084B087A" w14:textId="6DC7E30E" w:rsidR="002A07DE" w:rsidRPr="002E027F" w:rsidRDefault="002A07DE" w:rsidP="002A07DE">
            <w:pPr>
              <w:pStyle w:val="Akapitzlist"/>
              <w:numPr>
                <w:ilvl w:val="0"/>
                <w:numId w:val="27"/>
              </w:numPr>
              <w:spacing w:line="288" w:lineRule="auto"/>
              <w:ind w:left="425" w:right="210" w:hanging="425"/>
              <w:rPr>
                <w:rFonts w:ascii="Arial" w:hAnsi="Arial" w:cs="Arial"/>
                <w:szCs w:val="24"/>
              </w:rPr>
            </w:pPr>
            <w:r w:rsidRPr="002E027F">
              <w:rPr>
                <w:rFonts w:ascii="Arial" w:hAnsi="Arial" w:cs="Arial"/>
                <w:szCs w:val="24"/>
              </w:rPr>
              <w:t>Producent sprzętu musi posiadać certyfikat systemu zarządzania środowiskowego zgodny z normą ISO 14001 (lub równoważną).</w:t>
            </w:r>
          </w:p>
          <w:p w14:paraId="6F198BA3" w14:textId="017CB763" w:rsidR="002A07DE" w:rsidRPr="002E027F" w:rsidRDefault="002A07DE" w:rsidP="002A07DE">
            <w:pPr>
              <w:pStyle w:val="Akapitzlist"/>
              <w:numPr>
                <w:ilvl w:val="0"/>
                <w:numId w:val="27"/>
              </w:numPr>
              <w:spacing w:line="288" w:lineRule="auto"/>
              <w:ind w:left="425" w:right="210" w:hanging="425"/>
              <w:rPr>
                <w:rFonts w:ascii="Arial" w:hAnsi="Arial" w:cs="Arial"/>
                <w:szCs w:val="24"/>
              </w:rPr>
            </w:pPr>
            <w:r w:rsidRPr="002E027F">
              <w:rPr>
                <w:rFonts w:ascii="Arial" w:hAnsi="Arial" w:cs="Arial"/>
                <w:szCs w:val="24"/>
              </w:rPr>
              <w:t>Oferowane urządzenie musi posiadać oznaczenie CE.</w:t>
            </w:r>
          </w:p>
        </w:tc>
      </w:tr>
      <w:tr w:rsidR="00FD0E2A" w:rsidRPr="002E027F" w14:paraId="4B860DA3"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011F99" w14:textId="3F028382" w:rsidR="00FD0E2A" w:rsidRPr="002E027F" w:rsidRDefault="002E6425" w:rsidP="00C53767">
            <w:pPr>
              <w:spacing w:line="288" w:lineRule="auto"/>
              <w:ind w:right="11"/>
              <w:rPr>
                <w:rFonts w:ascii="Arial" w:eastAsia="Calibri" w:hAnsi="Arial" w:cs="Arial"/>
                <w:lang w:eastAsia="en-US"/>
              </w:rPr>
            </w:pPr>
            <w:r w:rsidRPr="002E027F">
              <w:rPr>
                <w:rFonts w:ascii="Arial" w:hAnsi="Arial" w:cs="Arial"/>
              </w:rPr>
              <w:t>13</w:t>
            </w:r>
            <w:r w:rsidR="00FD0E2A" w:rsidRPr="002E027F">
              <w:rPr>
                <w:rFonts w:ascii="Arial" w:hAnsi="Arial" w:cs="Arial"/>
              </w:rPr>
              <w:t>.</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60540" w14:textId="7651D04C" w:rsidR="00FD0E2A" w:rsidRPr="002E027F" w:rsidRDefault="00FD0E2A" w:rsidP="00C53767">
            <w:pPr>
              <w:pStyle w:val="Styl1"/>
              <w:spacing w:before="40" w:line="288" w:lineRule="auto"/>
              <w:ind w:left="-21" w:right="34"/>
              <w:rPr>
                <w:rFonts w:ascii="Arial" w:hAnsi="Arial" w:cs="Arial"/>
                <w:szCs w:val="24"/>
              </w:rPr>
            </w:pPr>
            <w:r w:rsidRPr="002E027F">
              <w:rPr>
                <w:rFonts w:ascii="Arial" w:hAnsi="Arial" w:cs="Arial"/>
                <w:b/>
                <w:szCs w:val="24"/>
              </w:rPr>
              <w:t>Rozszerzenia warunków gwarancji:</w:t>
            </w:r>
          </w:p>
          <w:p w14:paraId="0BA44BD5" w14:textId="529D1F3F" w:rsidR="00FD0E2A" w:rsidRPr="002E027F" w:rsidRDefault="00FD0E2A" w:rsidP="00C53767">
            <w:pPr>
              <w:pStyle w:val="Styl1"/>
              <w:numPr>
                <w:ilvl w:val="0"/>
                <w:numId w:val="1"/>
              </w:numPr>
              <w:tabs>
                <w:tab w:val="clear" w:pos="573"/>
              </w:tabs>
              <w:suppressAutoHyphens w:val="0"/>
              <w:spacing w:line="288" w:lineRule="auto"/>
              <w:ind w:left="403" w:right="34" w:hanging="403"/>
              <w:rPr>
                <w:rFonts w:ascii="Arial" w:hAnsi="Arial" w:cs="Arial"/>
                <w:szCs w:val="24"/>
              </w:rPr>
            </w:pPr>
            <w:r w:rsidRPr="002E027F">
              <w:rPr>
                <w:rFonts w:ascii="Arial" w:hAnsi="Arial" w:cs="Arial"/>
                <w:szCs w:val="24"/>
              </w:rPr>
              <w:lastRenderedPageBreak/>
              <w:t xml:space="preserve">Gwarancja musi być udzielona przez </w:t>
            </w:r>
            <w:r w:rsidRPr="00224535">
              <w:rPr>
                <w:rFonts w:ascii="Arial" w:hAnsi="Arial" w:cs="Arial"/>
                <w:szCs w:val="24"/>
              </w:rPr>
              <w:t>producenta</w:t>
            </w:r>
            <w:r w:rsidR="00224535">
              <w:rPr>
                <w:rFonts w:ascii="Arial" w:hAnsi="Arial" w:cs="Arial"/>
                <w:szCs w:val="24"/>
              </w:rPr>
              <w:t xml:space="preserve"> </w:t>
            </w:r>
            <w:r w:rsidRPr="002E027F">
              <w:rPr>
                <w:rFonts w:ascii="Arial" w:hAnsi="Arial" w:cs="Arial"/>
                <w:szCs w:val="24"/>
              </w:rPr>
              <w:t>serwera</w:t>
            </w:r>
            <w:r w:rsidR="0086599C" w:rsidRPr="002E027F">
              <w:rPr>
                <w:rFonts w:ascii="Arial" w:hAnsi="Arial" w:cs="Arial"/>
                <w:szCs w:val="24"/>
              </w:rPr>
              <w:t xml:space="preserve"> i obejmować wszystkie zainstalowane </w:t>
            </w:r>
            <w:r w:rsidR="00D07A10" w:rsidRPr="002E027F">
              <w:rPr>
                <w:rFonts w:ascii="Arial" w:hAnsi="Arial" w:cs="Arial"/>
                <w:szCs w:val="24"/>
              </w:rPr>
              <w:t xml:space="preserve">w ramach niniejszej specyfikacji </w:t>
            </w:r>
            <w:r w:rsidR="0086599C" w:rsidRPr="002E027F">
              <w:rPr>
                <w:rFonts w:ascii="Arial" w:hAnsi="Arial" w:cs="Arial"/>
                <w:szCs w:val="24"/>
              </w:rPr>
              <w:t>w serwerze komponenty</w:t>
            </w:r>
            <w:r w:rsidRPr="002E027F">
              <w:rPr>
                <w:rFonts w:ascii="Arial" w:hAnsi="Arial" w:cs="Arial"/>
                <w:szCs w:val="24"/>
              </w:rPr>
              <w:t>.</w:t>
            </w:r>
          </w:p>
          <w:p w14:paraId="0E887FFE" w14:textId="0A323849" w:rsidR="00AB18D3" w:rsidRPr="002E027F" w:rsidRDefault="00CC49C6" w:rsidP="00C53767">
            <w:pPr>
              <w:pStyle w:val="Styl1"/>
              <w:numPr>
                <w:ilvl w:val="0"/>
                <w:numId w:val="1"/>
              </w:numPr>
              <w:tabs>
                <w:tab w:val="clear" w:pos="573"/>
              </w:tabs>
              <w:suppressAutoHyphens w:val="0"/>
              <w:spacing w:line="288" w:lineRule="auto"/>
              <w:ind w:left="403" w:right="34" w:hanging="403"/>
              <w:rPr>
                <w:rFonts w:ascii="Arial" w:hAnsi="Arial" w:cs="Arial"/>
                <w:szCs w:val="24"/>
              </w:rPr>
            </w:pPr>
            <w:r w:rsidRPr="002E027F">
              <w:rPr>
                <w:rFonts w:ascii="Arial" w:hAnsi="Arial" w:cs="Arial"/>
                <w:szCs w:val="24"/>
              </w:rPr>
              <w:t xml:space="preserve">Minimum czas reakcji </w:t>
            </w:r>
            <w:r w:rsidR="00AB18D3" w:rsidRPr="002E027F">
              <w:rPr>
                <w:rFonts w:ascii="Arial" w:hAnsi="Arial" w:cs="Arial"/>
                <w:szCs w:val="24"/>
              </w:rPr>
              <w:t>maksymalnie następny dzień ro</w:t>
            </w:r>
            <w:r w:rsidR="002E6425" w:rsidRPr="002E027F">
              <w:rPr>
                <w:rFonts w:ascii="Arial" w:hAnsi="Arial" w:cs="Arial"/>
                <w:szCs w:val="24"/>
              </w:rPr>
              <w:t>boczy po dniu zgłoszenia awarii.</w:t>
            </w:r>
          </w:p>
          <w:p w14:paraId="38FDED37" w14:textId="73AF7124" w:rsidR="00FD0E2A" w:rsidRPr="002E027F" w:rsidRDefault="00FD0E2A" w:rsidP="00C53767">
            <w:pPr>
              <w:pStyle w:val="Styl1"/>
              <w:numPr>
                <w:ilvl w:val="0"/>
                <w:numId w:val="1"/>
              </w:numPr>
              <w:tabs>
                <w:tab w:val="clear" w:pos="573"/>
              </w:tabs>
              <w:suppressAutoHyphens w:val="0"/>
              <w:spacing w:line="288" w:lineRule="auto"/>
              <w:ind w:left="403" w:right="34" w:hanging="403"/>
              <w:rPr>
                <w:rFonts w:ascii="Arial" w:hAnsi="Arial" w:cs="Arial"/>
                <w:b/>
                <w:szCs w:val="24"/>
              </w:rPr>
            </w:pPr>
            <w:r w:rsidRPr="002E027F">
              <w:rPr>
                <w:rFonts w:ascii="Arial" w:hAnsi="Arial" w:cs="Arial"/>
                <w:szCs w:val="24"/>
              </w:rPr>
              <w:t>W przypadku awarii dysku w okresie gwarancji, uszkodzony dysk pozostaje u Zamawiającego</w:t>
            </w:r>
            <w:r w:rsidR="00AA78B9" w:rsidRPr="002E027F">
              <w:rPr>
                <w:rFonts w:ascii="Arial" w:hAnsi="Arial" w:cs="Arial"/>
                <w:szCs w:val="24"/>
              </w:rPr>
              <w:t xml:space="preserve"> i nie podlega zwrotowi </w:t>
            </w:r>
            <w:r w:rsidR="00176415" w:rsidRPr="002E027F">
              <w:rPr>
                <w:rFonts w:ascii="Arial" w:hAnsi="Arial" w:cs="Arial"/>
                <w:szCs w:val="24"/>
              </w:rPr>
              <w:t>do</w:t>
            </w:r>
            <w:r w:rsidR="00AA78B9" w:rsidRPr="002E027F">
              <w:rPr>
                <w:rFonts w:ascii="Arial" w:hAnsi="Arial" w:cs="Arial"/>
                <w:szCs w:val="24"/>
              </w:rPr>
              <w:t xml:space="preserve"> organizacji serwisowej</w:t>
            </w:r>
            <w:r w:rsidRPr="002E027F">
              <w:rPr>
                <w:rFonts w:ascii="Arial" w:hAnsi="Arial" w:cs="Arial"/>
                <w:szCs w:val="24"/>
              </w:rPr>
              <w:t>.</w:t>
            </w:r>
          </w:p>
          <w:p w14:paraId="008231B9" w14:textId="0277E270" w:rsidR="00FD0E2A" w:rsidRPr="002E027F" w:rsidRDefault="00FD0E2A" w:rsidP="000D28EF">
            <w:pPr>
              <w:pStyle w:val="Styl1"/>
              <w:numPr>
                <w:ilvl w:val="0"/>
                <w:numId w:val="1"/>
              </w:numPr>
              <w:tabs>
                <w:tab w:val="clear" w:pos="573"/>
              </w:tabs>
              <w:suppressAutoHyphens w:val="0"/>
              <w:spacing w:line="288" w:lineRule="auto"/>
              <w:ind w:left="403" w:right="34" w:hanging="403"/>
              <w:rPr>
                <w:rFonts w:ascii="Arial" w:hAnsi="Arial" w:cs="Arial"/>
                <w:b/>
                <w:szCs w:val="24"/>
              </w:rPr>
            </w:pPr>
            <w:r w:rsidRPr="002E027F">
              <w:rPr>
                <w:rFonts w:ascii="Arial" w:hAnsi="Arial" w:cs="Arial"/>
                <w:szCs w:val="24"/>
              </w:rPr>
              <w:t>Naprawy serwe</w:t>
            </w:r>
            <w:r w:rsidR="000D28EF" w:rsidRPr="002E027F">
              <w:rPr>
                <w:rFonts w:ascii="Arial" w:hAnsi="Arial" w:cs="Arial"/>
                <w:szCs w:val="24"/>
              </w:rPr>
              <w:t xml:space="preserve">ra w miejscu instalacji serwera, obejmujące </w:t>
            </w:r>
            <w:r w:rsidR="00375768" w:rsidRPr="002E027F">
              <w:rPr>
                <w:rFonts w:ascii="Arial" w:hAnsi="Arial" w:cs="Arial"/>
                <w:szCs w:val="24"/>
              </w:rPr>
              <w:t xml:space="preserve">ewentualny </w:t>
            </w:r>
            <w:r w:rsidR="000D28EF" w:rsidRPr="002E027F">
              <w:rPr>
                <w:rFonts w:ascii="Arial" w:hAnsi="Arial" w:cs="Arial"/>
                <w:szCs w:val="24"/>
              </w:rPr>
              <w:t>dojazd oraz pracę wykwalifikowanego personelu serwisu.</w:t>
            </w:r>
          </w:p>
          <w:p w14:paraId="1DBA3869" w14:textId="662449FE" w:rsidR="00FD0E2A" w:rsidRPr="002E027F" w:rsidRDefault="00FD0E2A" w:rsidP="00C53767">
            <w:pPr>
              <w:pStyle w:val="Styl1"/>
              <w:numPr>
                <w:ilvl w:val="0"/>
                <w:numId w:val="1"/>
              </w:numPr>
              <w:tabs>
                <w:tab w:val="clear" w:pos="573"/>
              </w:tabs>
              <w:suppressAutoHyphens w:val="0"/>
              <w:spacing w:line="288" w:lineRule="auto"/>
              <w:ind w:left="403" w:right="34" w:hanging="403"/>
              <w:rPr>
                <w:rFonts w:ascii="Arial" w:hAnsi="Arial" w:cs="Arial"/>
                <w:b/>
                <w:szCs w:val="24"/>
              </w:rPr>
            </w:pPr>
            <w:r w:rsidRPr="002E027F">
              <w:rPr>
                <w:rFonts w:ascii="Arial" w:hAnsi="Arial" w:cs="Arial"/>
                <w:szCs w:val="24"/>
              </w:rPr>
              <w:t xml:space="preserve">Serwis serwera musi być realizowany przez producenta lub autoryzowanego partnera serwisowego producenta w ramach gwarancji </w:t>
            </w:r>
            <w:r w:rsidRPr="00224535">
              <w:rPr>
                <w:rFonts w:ascii="Arial" w:hAnsi="Arial" w:cs="Arial"/>
                <w:szCs w:val="24"/>
              </w:rPr>
              <w:t>producenta</w:t>
            </w:r>
            <w:r w:rsidR="00224535">
              <w:rPr>
                <w:rFonts w:ascii="Arial" w:hAnsi="Arial" w:cs="Arial"/>
                <w:szCs w:val="24"/>
              </w:rPr>
              <w:t>.</w:t>
            </w:r>
          </w:p>
          <w:p w14:paraId="30730D26" w14:textId="77777777" w:rsidR="00FD0E2A" w:rsidRPr="002E027F" w:rsidRDefault="00FD0E2A" w:rsidP="00C53767">
            <w:pPr>
              <w:pStyle w:val="Styl1"/>
              <w:numPr>
                <w:ilvl w:val="0"/>
                <w:numId w:val="1"/>
              </w:numPr>
              <w:tabs>
                <w:tab w:val="clear" w:pos="573"/>
              </w:tabs>
              <w:suppressAutoHyphens w:val="0"/>
              <w:spacing w:line="288" w:lineRule="auto"/>
              <w:ind w:left="403" w:right="34" w:hanging="403"/>
              <w:rPr>
                <w:rFonts w:ascii="Arial" w:hAnsi="Arial" w:cs="Arial"/>
                <w:b/>
                <w:szCs w:val="24"/>
              </w:rPr>
            </w:pPr>
            <w:r w:rsidRPr="002E027F">
              <w:rPr>
                <w:rFonts w:ascii="Arial" w:hAnsi="Arial" w:cs="Arial"/>
                <w:szCs w:val="24"/>
              </w:rPr>
              <w:t>Serwis musi być realizowany zgodnie z wymaganiami normy ISO 9001.</w:t>
            </w:r>
          </w:p>
          <w:p w14:paraId="24C98987" w14:textId="77777777" w:rsidR="00AA78B9" w:rsidRPr="002E027F" w:rsidRDefault="00AA78B9" w:rsidP="00C53767">
            <w:pPr>
              <w:pStyle w:val="Styl1"/>
              <w:numPr>
                <w:ilvl w:val="0"/>
                <w:numId w:val="1"/>
              </w:numPr>
              <w:tabs>
                <w:tab w:val="clear" w:pos="573"/>
              </w:tabs>
              <w:suppressAutoHyphens w:val="0"/>
              <w:spacing w:line="288" w:lineRule="auto"/>
              <w:ind w:left="403" w:right="34" w:hanging="403"/>
              <w:rPr>
                <w:rFonts w:ascii="Arial" w:hAnsi="Arial" w:cs="Arial"/>
                <w:b/>
                <w:szCs w:val="24"/>
              </w:rPr>
            </w:pPr>
            <w:r w:rsidRPr="002E027F">
              <w:rPr>
                <w:rFonts w:ascii="Arial" w:hAnsi="Arial" w:cs="Arial"/>
                <w:szCs w:val="24"/>
              </w:rPr>
              <w:t>Komunikacja ze wsparciem technicznym w dniach roboczych w godzinach 8-16 powinna odbywać się w języku polskim.</w:t>
            </w:r>
          </w:p>
          <w:p w14:paraId="0C12E273" w14:textId="4C3685D4" w:rsidR="000D28EF" w:rsidRPr="002E027F" w:rsidRDefault="000D28EF" w:rsidP="00375768">
            <w:pPr>
              <w:pStyle w:val="Styl1"/>
              <w:numPr>
                <w:ilvl w:val="0"/>
                <w:numId w:val="1"/>
              </w:numPr>
              <w:tabs>
                <w:tab w:val="clear" w:pos="573"/>
              </w:tabs>
              <w:suppressAutoHyphens w:val="0"/>
              <w:spacing w:line="288" w:lineRule="auto"/>
              <w:ind w:left="403" w:right="34" w:hanging="403"/>
              <w:rPr>
                <w:rFonts w:ascii="Arial" w:hAnsi="Arial" w:cs="Arial"/>
                <w:b/>
                <w:szCs w:val="24"/>
              </w:rPr>
            </w:pPr>
            <w:r w:rsidRPr="002E027F">
              <w:rPr>
                <w:rFonts w:ascii="Arial" w:hAnsi="Arial" w:cs="Arial"/>
                <w:szCs w:val="24"/>
              </w:rPr>
              <w:t>Wszelkie koszty związane z realizacją gwarancji, w tym koszty transportu, ubezpieczenia i części ponosi Wykonawca.</w:t>
            </w:r>
          </w:p>
        </w:tc>
      </w:tr>
      <w:tr w:rsidR="00FD0E2A" w:rsidRPr="002E027F" w14:paraId="348AF5AB"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5FCB8" w14:textId="532A7933" w:rsidR="00FD0E2A" w:rsidRPr="002E027F" w:rsidRDefault="00FD0E2A" w:rsidP="002E6425">
            <w:pPr>
              <w:spacing w:line="288" w:lineRule="auto"/>
              <w:ind w:right="11"/>
              <w:rPr>
                <w:rFonts w:ascii="Arial" w:eastAsia="Calibri" w:hAnsi="Arial" w:cs="Arial"/>
                <w:lang w:eastAsia="en-US"/>
              </w:rPr>
            </w:pPr>
            <w:r w:rsidRPr="002E027F">
              <w:rPr>
                <w:rFonts w:ascii="Arial" w:hAnsi="Arial" w:cs="Arial"/>
              </w:rPr>
              <w:lastRenderedPageBreak/>
              <w:t>1</w:t>
            </w:r>
            <w:r w:rsidR="002E6425" w:rsidRPr="002E027F">
              <w:rPr>
                <w:rFonts w:ascii="Arial" w:hAnsi="Arial" w:cs="Arial"/>
              </w:rPr>
              <w:t>4</w:t>
            </w:r>
            <w:r w:rsidRPr="002E027F">
              <w:rPr>
                <w:rFonts w:ascii="Arial" w:hAnsi="Arial" w:cs="Arial"/>
              </w:rPr>
              <w:t>.</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D008C" w14:textId="550F11B9" w:rsidR="00FD0E2A" w:rsidRPr="002E027F" w:rsidRDefault="00FD0E2A" w:rsidP="00BA272E">
            <w:pPr>
              <w:pStyle w:val="Styl1"/>
              <w:spacing w:before="40" w:after="40" w:line="288" w:lineRule="auto"/>
              <w:ind w:right="34"/>
              <w:rPr>
                <w:rFonts w:ascii="Arial" w:hAnsi="Arial" w:cs="Arial"/>
                <w:szCs w:val="24"/>
              </w:rPr>
            </w:pPr>
            <w:r w:rsidRPr="002E027F">
              <w:rPr>
                <w:rFonts w:ascii="Arial" w:hAnsi="Arial" w:cs="Arial"/>
                <w:b/>
                <w:szCs w:val="24"/>
              </w:rPr>
              <w:t>Wsparcie techniczne</w:t>
            </w:r>
            <w:r w:rsidRPr="002E027F">
              <w:rPr>
                <w:rFonts w:ascii="Arial" w:hAnsi="Arial" w:cs="Arial"/>
                <w:szCs w:val="24"/>
              </w:rPr>
              <w:t xml:space="preserve">: dostęp do aktualnych sterowników do zainstalowanych w ramach niniejszej specyfikacji urządzeń w serwerze, musi być realizowany poprzez podanie modelu serwera lub numeru seryjnego serwera na dedykowanej przez </w:t>
            </w:r>
            <w:r w:rsidR="00BA272E" w:rsidRPr="002E027F">
              <w:rPr>
                <w:rFonts w:ascii="Arial" w:hAnsi="Arial" w:cs="Arial"/>
                <w:szCs w:val="24"/>
              </w:rPr>
              <w:t>producenta stronie internetowej</w:t>
            </w:r>
            <w:r w:rsidR="003B1FE7" w:rsidRPr="002E027F">
              <w:rPr>
                <w:rFonts w:ascii="Arial" w:hAnsi="Arial" w:cs="Arial"/>
                <w:szCs w:val="24"/>
              </w:rPr>
              <w:t>.</w:t>
            </w:r>
          </w:p>
        </w:tc>
      </w:tr>
      <w:tr w:rsidR="00BB6BA7" w:rsidRPr="002E027F" w14:paraId="41D2D83B"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83CB7D" w14:textId="5AEF5928" w:rsidR="00BB6BA7" w:rsidRPr="002E027F" w:rsidRDefault="00BB6BA7" w:rsidP="002E6425">
            <w:pPr>
              <w:spacing w:line="288" w:lineRule="auto"/>
              <w:ind w:right="11"/>
              <w:rPr>
                <w:rFonts w:ascii="Arial" w:hAnsi="Arial" w:cs="Arial"/>
              </w:rPr>
            </w:pPr>
            <w:r w:rsidRPr="002E027F">
              <w:rPr>
                <w:rFonts w:ascii="Arial" w:hAnsi="Arial" w:cs="Arial"/>
              </w:rPr>
              <w:t>15.</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D96C9" w14:textId="77777777" w:rsidR="00BB6BA7" w:rsidRPr="002E027F" w:rsidRDefault="00BB6BA7" w:rsidP="00C53767">
            <w:pPr>
              <w:pStyle w:val="Styl1"/>
              <w:spacing w:before="40" w:line="288" w:lineRule="auto"/>
              <w:ind w:right="34"/>
              <w:rPr>
                <w:rFonts w:ascii="Arial" w:hAnsi="Arial" w:cs="Arial"/>
                <w:b/>
                <w:szCs w:val="24"/>
              </w:rPr>
            </w:pPr>
            <w:r w:rsidRPr="002E027F">
              <w:rPr>
                <w:rFonts w:ascii="Arial" w:hAnsi="Arial" w:cs="Arial"/>
                <w:b/>
                <w:szCs w:val="24"/>
              </w:rPr>
              <w:t>Zarządzanie:</w:t>
            </w:r>
          </w:p>
          <w:p w14:paraId="2AC91CFA" w14:textId="193AF40E" w:rsidR="00BB6BA7" w:rsidRPr="002E027F" w:rsidRDefault="00BB6BA7" w:rsidP="00352BA0">
            <w:pPr>
              <w:pStyle w:val="Styl1"/>
              <w:spacing w:before="40" w:line="288" w:lineRule="auto"/>
              <w:ind w:right="34"/>
              <w:rPr>
                <w:rFonts w:ascii="Arial" w:hAnsi="Arial" w:cs="Arial"/>
                <w:szCs w:val="24"/>
              </w:rPr>
            </w:pPr>
            <w:r w:rsidRPr="002E027F">
              <w:rPr>
                <w:rFonts w:ascii="Arial" w:hAnsi="Arial" w:cs="Arial"/>
                <w:szCs w:val="24"/>
              </w:rPr>
              <w:t>Serwer musi być wyposażony w niezależny od podstawowego procesora</w:t>
            </w:r>
            <w:r w:rsidR="00352BA0" w:rsidRPr="002E027F">
              <w:rPr>
                <w:rFonts w:ascii="Arial" w:hAnsi="Arial" w:cs="Arial"/>
                <w:szCs w:val="24"/>
              </w:rPr>
              <w:t xml:space="preserve"> i </w:t>
            </w:r>
            <w:r w:rsidRPr="002E027F">
              <w:rPr>
                <w:rFonts w:ascii="Arial" w:hAnsi="Arial" w:cs="Arial"/>
                <w:szCs w:val="24"/>
              </w:rPr>
              <w:t>systemu operacyjnego</w:t>
            </w:r>
            <w:r w:rsidR="00352BA0" w:rsidRPr="002E027F">
              <w:rPr>
                <w:rFonts w:ascii="Arial" w:hAnsi="Arial" w:cs="Arial"/>
                <w:szCs w:val="24"/>
              </w:rPr>
              <w:t xml:space="preserve"> zintegrowany</w:t>
            </w:r>
            <w:r w:rsidRPr="002E027F">
              <w:rPr>
                <w:rFonts w:ascii="Arial" w:hAnsi="Arial" w:cs="Arial"/>
                <w:szCs w:val="24"/>
              </w:rPr>
              <w:t xml:space="preserve"> układ monitorujący pracę ser</w:t>
            </w:r>
            <w:r w:rsidR="00176415" w:rsidRPr="002E027F">
              <w:rPr>
                <w:rFonts w:ascii="Arial" w:hAnsi="Arial" w:cs="Arial"/>
                <w:szCs w:val="24"/>
              </w:rPr>
              <w:t>wera i</w:t>
            </w:r>
            <w:r w:rsidRPr="002E027F">
              <w:rPr>
                <w:rFonts w:ascii="Arial" w:hAnsi="Arial" w:cs="Arial"/>
                <w:szCs w:val="24"/>
              </w:rPr>
              <w:t xml:space="preserve"> </w:t>
            </w:r>
            <w:r w:rsidR="00352BA0" w:rsidRPr="002E027F">
              <w:rPr>
                <w:rFonts w:ascii="Arial" w:hAnsi="Arial" w:cs="Arial"/>
                <w:szCs w:val="24"/>
              </w:rPr>
              <w:t>umożlwiający</w:t>
            </w:r>
            <w:r w:rsidRPr="002E027F">
              <w:rPr>
                <w:rFonts w:ascii="Arial" w:hAnsi="Arial" w:cs="Arial"/>
                <w:szCs w:val="24"/>
              </w:rPr>
              <w:t xml:space="preserve"> wprowadzanie zmian w konfigurac</w:t>
            </w:r>
            <w:r w:rsidR="005B47F8" w:rsidRPr="002E027F">
              <w:rPr>
                <w:rFonts w:ascii="Arial" w:hAnsi="Arial" w:cs="Arial"/>
                <w:szCs w:val="24"/>
              </w:rPr>
              <w:t>ji sprzętowej oraz</w:t>
            </w:r>
            <w:r w:rsidRPr="002E027F">
              <w:rPr>
                <w:rFonts w:ascii="Arial" w:hAnsi="Arial" w:cs="Arial"/>
                <w:szCs w:val="24"/>
              </w:rPr>
              <w:t xml:space="preserve"> pozw</w:t>
            </w:r>
            <w:r w:rsidR="00352BA0" w:rsidRPr="002E027F">
              <w:rPr>
                <w:rFonts w:ascii="Arial" w:hAnsi="Arial" w:cs="Arial"/>
                <w:szCs w:val="24"/>
              </w:rPr>
              <w:t xml:space="preserve">alający na zarządzanie serwerem posiadający </w:t>
            </w:r>
            <w:r w:rsidR="005B47F8" w:rsidRPr="002E027F">
              <w:rPr>
                <w:rFonts w:ascii="Arial" w:hAnsi="Arial" w:cs="Arial"/>
                <w:szCs w:val="24"/>
              </w:rPr>
              <w:t xml:space="preserve">następującą </w:t>
            </w:r>
            <w:r w:rsidR="00352BA0" w:rsidRPr="002E027F">
              <w:rPr>
                <w:rFonts w:ascii="Arial" w:hAnsi="Arial" w:cs="Arial"/>
                <w:szCs w:val="24"/>
              </w:rPr>
              <w:t>minimalną funkcjonalność:</w:t>
            </w:r>
          </w:p>
          <w:p w14:paraId="4CBB71DF" w14:textId="6EF20468" w:rsidR="007F76CF" w:rsidRPr="002E027F" w:rsidRDefault="007F76CF" w:rsidP="00352BA0">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Dedykowany port Ethernet 1Gbps Base-T wyprowadzony z tyłu obudowy serwera</w:t>
            </w:r>
            <w:r w:rsidR="003166FF" w:rsidRPr="002E027F">
              <w:rPr>
                <w:rFonts w:ascii="Arial" w:hAnsi="Arial" w:cs="Arial"/>
                <w:szCs w:val="24"/>
              </w:rPr>
              <w:t>. N</w:t>
            </w:r>
            <w:r w:rsidRPr="002E027F">
              <w:rPr>
                <w:rFonts w:ascii="Arial" w:hAnsi="Arial" w:cs="Arial"/>
                <w:szCs w:val="24"/>
              </w:rPr>
              <w:t xml:space="preserve">ie dopuszcza </w:t>
            </w:r>
            <w:r w:rsidR="003166FF" w:rsidRPr="002E027F">
              <w:rPr>
                <w:rFonts w:ascii="Arial" w:hAnsi="Arial" w:cs="Arial"/>
                <w:szCs w:val="24"/>
              </w:rPr>
              <w:t xml:space="preserve">się </w:t>
            </w:r>
            <w:proofErr w:type="gramStart"/>
            <w:r w:rsidR="003166FF" w:rsidRPr="002E027F">
              <w:rPr>
                <w:rFonts w:ascii="Arial" w:hAnsi="Arial" w:cs="Arial"/>
                <w:szCs w:val="24"/>
              </w:rPr>
              <w:t>sytuacji</w:t>
            </w:r>
            <w:proofErr w:type="gramEnd"/>
            <w:r w:rsidR="003166FF" w:rsidRPr="002E027F">
              <w:rPr>
                <w:rFonts w:ascii="Arial" w:hAnsi="Arial" w:cs="Arial"/>
                <w:szCs w:val="24"/>
              </w:rPr>
              <w:t xml:space="preserve"> gdy do systemu zarządzania można się podłączyć jedynie przez </w:t>
            </w:r>
            <w:r w:rsidRPr="002E027F">
              <w:rPr>
                <w:rFonts w:ascii="Arial" w:hAnsi="Arial" w:cs="Arial"/>
                <w:szCs w:val="24"/>
              </w:rPr>
              <w:t>współdziel</w:t>
            </w:r>
            <w:r w:rsidR="003166FF" w:rsidRPr="002E027F">
              <w:rPr>
                <w:rFonts w:ascii="Arial" w:hAnsi="Arial" w:cs="Arial"/>
                <w:szCs w:val="24"/>
              </w:rPr>
              <w:t>ony</w:t>
            </w:r>
            <w:r w:rsidRPr="002E027F">
              <w:rPr>
                <w:rFonts w:ascii="Arial" w:hAnsi="Arial" w:cs="Arial"/>
                <w:szCs w:val="24"/>
              </w:rPr>
              <w:t xml:space="preserve"> </w:t>
            </w:r>
            <w:r w:rsidR="003166FF" w:rsidRPr="002E027F">
              <w:rPr>
                <w:rFonts w:ascii="Arial" w:hAnsi="Arial" w:cs="Arial"/>
                <w:szCs w:val="24"/>
              </w:rPr>
              <w:t>port</w:t>
            </w:r>
            <w:r w:rsidRPr="002E027F">
              <w:rPr>
                <w:rFonts w:ascii="Arial" w:hAnsi="Arial" w:cs="Arial"/>
                <w:szCs w:val="24"/>
              </w:rPr>
              <w:t xml:space="preserve"> LAN ogólnego przeznaczenia</w:t>
            </w:r>
            <w:r w:rsidR="006A4837" w:rsidRPr="002E027F">
              <w:rPr>
                <w:rFonts w:ascii="Arial" w:hAnsi="Arial" w:cs="Arial"/>
                <w:szCs w:val="24"/>
              </w:rPr>
              <w:t>.</w:t>
            </w:r>
          </w:p>
          <w:p w14:paraId="260E2445" w14:textId="75F12E35" w:rsidR="007F76CF" w:rsidRPr="002E027F" w:rsidRDefault="007F76CF" w:rsidP="00352BA0">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Wbudowaną pamięć flash na potrzeby przechowywania firmware do komponentów serwera</w:t>
            </w:r>
            <w:r w:rsidR="006A4837" w:rsidRPr="002E027F">
              <w:rPr>
                <w:rFonts w:ascii="Arial" w:hAnsi="Arial" w:cs="Arial"/>
                <w:szCs w:val="24"/>
              </w:rPr>
              <w:t>.</w:t>
            </w:r>
          </w:p>
          <w:p w14:paraId="04D6DAAA" w14:textId="072C7831" w:rsidR="00130FBD" w:rsidRPr="002E027F" w:rsidRDefault="00130FBD" w:rsidP="00352BA0">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Obsługa protokołów IPMI v2.0, SNMP v3, CIM, DCIM, REST API, HTTPS, NTP,</w:t>
            </w:r>
            <w:r w:rsidR="00B0774D" w:rsidRPr="002E027F">
              <w:rPr>
                <w:rFonts w:ascii="Arial" w:hAnsi="Arial" w:cs="Arial"/>
                <w:szCs w:val="24"/>
              </w:rPr>
              <w:t xml:space="preserve"> DHCP</w:t>
            </w:r>
            <w:r w:rsidR="006A4837" w:rsidRPr="002E027F">
              <w:rPr>
                <w:rFonts w:ascii="Arial" w:hAnsi="Arial" w:cs="Arial"/>
                <w:szCs w:val="24"/>
              </w:rPr>
              <w:t>.</w:t>
            </w:r>
          </w:p>
          <w:p w14:paraId="2E66AA9D" w14:textId="500B9ACF" w:rsidR="00352BA0" w:rsidRPr="002E027F" w:rsidRDefault="00352BA0" w:rsidP="00352BA0">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Monitorowanie serwera</w:t>
            </w:r>
            <w:r w:rsidR="008B5A40" w:rsidRPr="002E027F">
              <w:rPr>
                <w:rFonts w:ascii="Arial" w:hAnsi="Arial" w:cs="Arial"/>
                <w:szCs w:val="24"/>
              </w:rPr>
              <w:t xml:space="preserve"> i jego podzespołów</w:t>
            </w:r>
            <w:r w:rsidR="00375768" w:rsidRPr="002E027F">
              <w:rPr>
                <w:rFonts w:ascii="Arial" w:hAnsi="Arial" w:cs="Arial"/>
                <w:szCs w:val="24"/>
              </w:rPr>
              <w:t xml:space="preserve"> minimum w zakresie</w:t>
            </w:r>
            <w:r w:rsidRPr="002E027F">
              <w:rPr>
                <w:rFonts w:ascii="Arial" w:hAnsi="Arial" w:cs="Arial"/>
                <w:szCs w:val="24"/>
              </w:rPr>
              <w:t>: temperatura, zasilacze, wentylatory, procesory, pamięć RAM, kontrolery macierzowe i dyski (fizyczne i logiczne), karty sieciowe, napięcia zasilania,</w:t>
            </w:r>
            <w:r w:rsidR="0090636D" w:rsidRPr="002E027F">
              <w:rPr>
                <w:rFonts w:ascii="Arial" w:hAnsi="Arial" w:cs="Arial"/>
                <w:szCs w:val="24"/>
              </w:rPr>
              <w:t xml:space="preserve"> pobór mocy</w:t>
            </w:r>
            <w:r w:rsidR="006A4837" w:rsidRPr="002E027F">
              <w:rPr>
                <w:rFonts w:ascii="Arial" w:hAnsi="Arial" w:cs="Arial"/>
                <w:szCs w:val="24"/>
              </w:rPr>
              <w:t>.</w:t>
            </w:r>
          </w:p>
          <w:p w14:paraId="35E717EB" w14:textId="4E676CF9" w:rsidR="0090636D" w:rsidRPr="002E027F" w:rsidRDefault="0090636D" w:rsidP="00352BA0">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Konsola zarządzania wykorzystująca HTML5, zapewniająca szyfrowanie komunikacji minimum TLS 1.2</w:t>
            </w:r>
            <w:r w:rsidR="00130FBD" w:rsidRPr="002E027F">
              <w:rPr>
                <w:rFonts w:ascii="Arial" w:hAnsi="Arial" w:cs="Arial"/>
                <w:szCs w:val="24"/>
              </w:rPr>
              <w:t xml:space="preserve"> oraz autentykację i autoryzację </w:t>
            </w:r>
            <w:r w:rsidR="00D05BFC" w:rsidRPr="002E027F">
              <w:rPr>
                <w:rFonts w:ascii="Arial" w:hAnsi="Arial" w:cs="Arial"/>
                <w:szCs w:val="24"/>
              </w:rPr>
              <w:t>operatorów</w:t>
            </w:r>
            <w:r w:rsidR="006A4837" w:rsidRPr="002E027F">
              <w:rPr>
                <w:rFonts w:ascii="Arial" w:hAnsi="Arial" w:cs="Arial"/>
                <w:szCs w:val="24"/>
              </w:rPr>
              <w:t>.</w:t>
            </w:r>
          </w:p>
          <w:p w14:paraId="7FF3322A" w14:textId="6FE71BF7" w:rsidR="00130FBD" w:rsidRPr="002E027F" w:rsidRDefault="00130FBD" w:rsidP="00352BA0">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 xml:space="preserve">Możliwość utworzenia co najmniej kilku kont lokalnych dla różnych </w:t>
            </w:r>
            <w:r w:rsidR="00D05BFC" w:rsidRPr="002E027F">
              <w:rPr>
                <w:rFonts w:ascii="Arial" w:hAnsi="Arial" w:cs="Arial"/>
                <w:szCs w:val="24"/>
              </w:rPr>
              <w:t>operatorów</w:t>
            </w:r>
            <w:r w:rsidR="006A4837" w:rsidRPr="002E027F">
              <w:rPr>
                <w:rFonts w:ascii="Arial" w:hAnsi="Arial" w:cs="Arial"/>
                <w:szCs w:val="24"/>
              </w:rPr>
              <w:t>.</w:t>
            </w:r>
          </w:p>
          <w:p w14:paraId="6BE8ADA2" w14:textId="055F988C" w:rsidR="00130FBD" w:rsidRPr="002E027F" w:rsidRDefault="00352BA0" w:rsidP="00130FBD">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 xml:space="preserve">Dostęp do </w:t>
            </w:r>
            <w:r w:rsidR="007F76CF" w:rsidRPr="002E027F">
              <w:rPr>
                <w:rFonts w:ascii="Arial" w:hAnsi="Arial" w:cs="Arial"/>
                <w:szCs w:val="24"/>
              </w:rPr>
              <w:t>informacji o aktywnych błędach,</w:t>
            </w:r>
            <w:r w:rsidRPr="002E027F">
              <w:rPr>
                <w:rFonts w:ascii="Arial" w:hAnsi="Arial" w:cs="Arial"/>
                <w:szCs w:val="24"/>
              </w:rPr>
              <w:t xml:space="preserve"> alertach systemowych</w:t>
            </w:r>
            <w:r w:rsidR="0090636D" w:rsidRPr="002E027F">
              <w:rPr>
                <w:rFonts w:ascii="Arial" w:hAnsi="Arial" w:cs="Arial"/>
                <w:szCs w:val="24"/>
              </w:rPr>
              <w:t xml:space="preserve"> logach systemowych w tym logach związanych z działaniem </w:t>
            </w:r>
            <w:r w:rsidR="00D05BFC" w:rsidRPr="002E027F">
              <w:rPr>
                <w:rFonts w:ascii="Arial" w:hAnsi="Arial" w:cs="Arial"/>
                <w:szCs w:val="24"/>
              </w:rPr>
              <w:t>operatorów</w:t>
            </w:r>
            <w:r w:rsidR="006A4837" w:rsidRPr="002E027F">
              <w:rPr>
                <w:rFonts w:ascii="Arial" w:hAnsi="Arial" w:cs="Arial"/>
                <w:szCs w:val="24"/>
              </w:rPr>
              <w:t>.</w:t>
            </w:r>
          </w:p>
          <w:p w14:paraId="728C70AA" w14:textId="27ACF738" w:rsidR="0090636D" w:rsidRPr="002E027F" w:rsidRDefault="0090636D" w:rsidP="00352BA0">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 xml:space="preserve">Możliwość zapisywania logów zdarzeń na komputerze </w:t>
            </w:r>
            <w:r w:rsidR="00D05BFC" w:rsidRPr="002E027F">
              <w:rPr>
                <w:rFonts w:ascii="Arial" w:hAnsi="Arial" w:cs="Arial"/>
                <w:szCs w:val="24"/>
              </w:rPr>
              <w:t>operatora do plików</w:t>
            </w:r>
            <w:r w:rsidR="006A4837" w:rsidRPr="002E027F">
              <w:rPr>
                <w:rFonts w:ascii="Arial" w:hAnsi="Arial" w:cs="Arial"/>
                <w:szCs w:val="24"/>
              </w:rPr>
              <w:t>.</w:t>
            </w:r>
          </w:p>
          <w:p w14:paraId="1884C4BA" w14:textId="3A50BB72" w:rsidR="0090636D" w:rsidRPr="002E027F" w:rsidRDefault="0090636D" w:rsidP="00352BA0">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lastRenderedPageBreak/>
              <w:t>Automatyczne wysyłanie określonych zdarzeń poprzez SMTP oraz SNMP</w:t>
            </w:r>
            <w:r w:rsidR="00130FBD" w:rsidRPr="002E027F">
              <w:rPr>
                <w:rFonts w:ascii="Arial" w:hAnsi="Arial" w:cs="Arial"/>
                <w:szCs w:val="24"/>
              </w:rPr>
              <w:t xml:space="preserve"> </w:t>
            </w:r>
            <w:r w:rsidRPr="002E027F">
              <w:rPr>
                <w:rFonts w:ascii="Arial" w:hAnsi="Arial" w:cs="Arial"/>
                <w:szCs w:val="24"/>
              </w:rPr>
              <w:t>v3, obsługa przekazywania logów poprzez SysLog</w:t>
            </w:r>
            <w:r w:rsidR="006A4837" w:rsidRPr="002E027F">
              <w:rPr>
                <w:rFonts w:ascii="Arial" w:hAnsi="Arial" w:cs="Arial"/>
                <w:szCs w:val="24"/>
              </w:rPr>
              <w:t>.</w:t>
            </w:r>
          </w:p>
          <w:p w14:paraId="5ADB4616" w14:textId="4F24524F" w:rsidR="007F76CF" w:rsidRPr="002E027F" w:rsidRDefault="00352BA0" w:rsidP="007F76CF">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 xml:space="preserve">Wizualizacja monitorowanych parametrów pracy </w:t>
            </w:r>
            <w:r w:rsidR="007F76CF" w:rsidRPr="002E027F">
              <w:rPr>
                <w:rFonts w:ascii="Arial" w:hAnsi="Arial" w:cs="Arial"/>
                <w:szCs w:val="24"/>
              </w:rPr>
              <w:t>serwera i statusów komponentów serwera,</w:t>
            </w:r>
            <w:r w:rsidR="0090636D" w:rsidRPr="002E027F">
              <w:rPr>
                <w:rFonts w:ascii="Arial" w:hAnsi="Arial" w:cs="Arial"/>
                <w:szCs w:val="24"/>
              </w:rPr>
              <w:t xml:space="preserve"> ogólnych informac</w:t>
            </w:r>
            <w:r w:rsidR="008B5A40" w:rsidRPr="002E027F">
              <w:rPr>
                <w:rFonts w:ascii="Arial" w:hAnsi="Arial" w:cs="Arial"/>
                <w:szCs w:val="24"/>
              </w:rPr>
              <w:t xml:space="preserve">ji o serwerze, wersji firmware </w:t>
            </w:r>
            <w:r w:rsidR="0090636D" w:rsidRPr="002E027F">
              <w:rPr>
                <w:rFonts w:ascii="Arial" w:hAnsi="Arial" w:cs="Arial"/>
                <w:szCs w:val="24"/>
              </w:rPr>
              <w:t xml:space="preserve">wykorzystywanego w komponentach </w:t>
            </w:r>
            <w:r w:rsidR="00130FBD" w:rsidRPr="002E027F">
              <w:rPr>
                <w:rFonts w:ascii="Arial" w:hAnsi="Arial" w:cs="Arial"/>
                <w:szCs w:val="24"/>
              </w:rPr>
              <w:t>serwera</w:t>
            </w:r>
            <w:r w:rsidR="006A4837" w:rsidRPr="002E027F">
              <w:rPr>
                <w:rFonts w:ascii="Arial" w:hAnsi="Arial" w:cs="Arial"/>
                <w:szCs w:val="24"/>
              </w:rPr>
              <w:t>.</w:t>
            </w:r>
          </w:p>
          <w:p w14:paraId="7FFA362D" w14:textId="42418F89" w:rsidR="00130FBD" w:rsidRPr="002E027F" w:rsidRDefault="00130FBD" w:rsidP="007F76CF">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Wizualizacja danych historycznych o użyciu energii i temperaturze</w:t>
            </w:r>
            <w:r w:rsidR="006A4837" w:rsidRPr="002E027F">
              <w:rPr>
                <w:rFonts w:ascii="Arial" w:hAnsi="Arial" w:cs="Arial"/>
                <w:szCs w:val="24"/>
              </w:rPr>
              <w:t>.</w:t>
            </w:r>
          </w:p>
          <w:p w14:paraId="02F44589" w14:textId="04F67608" w:rsidR="007F76CF" w:rsidRPr="002E027F" w:rsidRDefault="0090636D" w:rsidP="007F76CF">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Możliwość wykonywania aktualizacji firmware komponentów zainstalowanych w serwerze</w:t>
            </w:r>
            <w:r w:rsidR="006A4837" w:rsidRPr="002E027F">
              <w:rPr>
                <w:rFonts w:ascii="Arial" w:hAnsi="Arial" w:cs="Arial"/>
                <w:szCs w:val="24"/>
              </w:rPr>
              <w:t>.</w:t>
            </w:r>
          </w:p>
          <w:p w14:paraId="49353FE3" w14:textId="65B000F8" w:rsidR="0090636D" w:rsidRPr="002E027F" w:rsidRDefault="00130FBD" w:rsidP="007F76CF">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Możliwość włączania/wyłączania/restartu serwera</w:t>
            </w:r>
            <w:r w:rsidR="006A4837" w:rsidRPr="002E027F">
              <w:rPr>
                <w:rFonts w:ascii="Arial" w:hAnsi="Arial" w:cs="Arial"/>
                <w:szCs w:val="24"/>
              </w:rPr>
              <w:t>.</w:t>
            </w:r>
          </w:p>
          <w:p w14:paraId="5831D983" w14:textId="30B5B138" w:rsidR="00B0774D" w:rsidRPr="002E027F" w:rsidRDefault="00B0774D" w:rsidP="007F76CF">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Możliwość odczytu stanu wolumenu RAID i dysków wchodzących w jego skład oraz zarządzania wolumenami RAID</w:t>
            </w:r>
            <w:r w:rsidR="006A4837" w:rsidRPr="002E027F">
              <w:rPr>
                <w:rFonts w:ascii="Arial" w:hAnsi="Arial" w:cs="Arial"/>
                <w:szCs w:val="24"/>
              </w:rPr>
              <w:t>.</w:t>
            </w:r>
          </w:p>
          <w:p w14:paraId="65F244D2" w14:textId="0AFB1440" w:rsidR="00130FBD" w:rsidRPr="002E027F" w:rsidRDefault="00B0774D" w:rsidP="007F76CF">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Przekierowanie konsoli szeregowej poprzez SSH</w:t>
            </w:r>
            <w:r w:rsidR="006A4837" w:rsidRPr="002E027F">
              <w:rPr>
                <w:rFonts w:ascii="Arial" w:hAnsi="Arial" w:cs="Arial"/>
                <w:szCs w:val="24"/>
              </w:rPr>
              <w:t>.</w:t>
            </w:r>
          </w:p>
          <w:p w14:paraId="6A8CC304" w14:textId="28BFD748" w:rsidR="00B0774D" w:rsidRPr="002E027F" w:rsidRDefault="00B0774D" w:rsidP="00B0774D">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Wirtualna zdalna konsola tekstowa i graficzna z dostępem do my</w:t>
            </w:r>
            <w:r w:rsidR="00375768" w:rsidRPr="002E027F">
              <w:rPr>
                <w:rFonts w:ascii="Arial" w:hAnsi="Arial" w:cs="Arial"/>
                <w:szCs w:val="24"/>
              </w:rPr>
              <w:t xml:space="preserve">szy i klawiatury z możliwością </w:t>
            </w:r>
            <w:r w:rsidRPr="002E027F">
              <w:rPr>
                <w:rFonts w:ascii="Arial" w:hAnsi="Arial" w:cs="Arial"/>
                <w:szCs w:val="24"/>
              </w:rPr>
              <w:t xml:space="preserve">mapowania obrazów ISO z lokalnego dysku operatora i uruchomienia serwera z takiego obrazu. Za pomocą wirtualnej konsoli </w:t>
            </w:r>
            <w:r w:rsidR="00375768" w:rsidRPr="002E027F">
              <w:rPr>
                <w:rFonts w:ascii="Arial" w:hAnsi="Arial" w:cs="Arial"/>
                <w:szCs w:val="24"/>
              </w:rPr>
              <w:t>musi</w:t>
            </w:r>
            <w:r w:rsidRPr="002E027F">
              <w:rPr>
                <w:rFonts w:ascii="Arial" w:hAnsi="Arial" w:cs="Arial"/>
                <w:szCs w:val="24"/>
              </w:rPr>
              <w:t xml:space="preserve"> być możliwa praca jakby operator pracował fizycznie na ko</w:t>
            </w:r>
            <w:r w:rsidR="00D05BFC" w:rsidRPr="002E027F">
              <w:rPr>
                <w:rFonts w:ascii="Arial" w:hAnsi="Arial" w:cs="Arial"/>
                <w:szCs w:val="24"/>
              </w:rPr>
              <w:t>nsoli serwera w tym możliwość wejścia w bios serwera, obserwacja sekwencji bootowania czy konsoli uruchomionego systemu operacyjnego</w:t>
            </w:r>
            <w:r w:rsidR="006A4837" w:rsidRPr="002E027F">
              <w:rPr>
                <w:rFonts w:ascii="Arial" w:hAnsi="Arial" w:cs="Arial"/>
                <w:szCs w:val="24"/>
              </w:rPr>
              <w:t>.</w:t>
            </w:r>
          </w:p>
          <w:p w14:paraId="19817571" w14:textId="7A5C7C16" w:rsidR="00B0774D" w:rsidRPr="002E027F" w:rsidRDefault="00B0774D" w:rsidP="00B0774D">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 xml:space="preserve">Wirtualna konsola powinna działać bez </w:t>
            </w:r>
            <w:r w:rsidR="00D05BFC" w:rsidRPr="002E027F">
              <w:rPr>
                <w:rFonts w:ascii="Arial" w:hAnsi="Arial" w:cs="Arial"/>
                <w:szCs w:val="24"/>
              </w:rPr>
              <w:t>konieczności</w:t>
            </w:r>
            <w:r w:rsidRPr="002E027F">
              <w:rPr>
                <w:rFonts w:ascii="Arial" w:hAnsi="Arial" w:cs="Arial"/>
                <w:szCs w:val="24"/>
              </w:rPr>
              <w:t xml:space="preserve"> uruchamiania dodatkowych komponentów Java czy ActiveX na komputerze operatora</w:t>
            </w:r>
            <w:r w:rsidR="006A4837" w:rsidRPr="002E027F">
              <w:rPr>
                <w:rFonts w:ascii="Arial" w:hAnsi="Arial" w:cs="Arial"/>
                <w:szCs w:val="24"/>
              </w:rPr>
              <w:t>.</w:t>
            </w:r>
          </w:p>
          <w:p w14:paraId="0022603E" w14:textId="70BA68A2" w:rsidR="00B0774D" w:rsidRPr="002E027F" w:rsidRDefault="00D05BFC" w:rsidP="008B5A40">
            <w:pPr>
              <w:pStyle w:val="Styl1"/>
              <w:numPr>
                <w:ilvl w:val="6"/>
                <w:numId w:val="4"/>
              </w:numPr>
              <w:spacing w:before="40" w:line="288" w:lineRule="auto"/>
              <w:ind w:left="425" w:right="34" w:hanging="425"/>
              <w:rPr>
                <w:rFonts w:ascii="Arial" w:hAnsi="Arial" w:cs="Arial"/>
                <w:szCs w:val="24"/>
              </w:rPr>
            </w:pPr>
            <w:r w:rsidRPr="002E027F">
              <w:rPr>
                <w:rFonts w:ascii="Arial" w:hAnsi="Arial" w:cs="Arial"/>
                <w:szCs w:val="24"/>
              </w:rPr>
              <w:t>Mechanizm przechwytywania, nagrywania i odtwarzania sekwencji video dla ostatniej awarii i ostatniego startu serwera</w:t>
            </w:r>
            <w:r w:rsidR="008B5A40" w:rsidRPr="002E027F">
              <w:rPr>
                <w:rFonts w:ascii="Arial" w:hAnsi="Arial" w:cs="Arial"/>
                <w:szCs w:val="24"/>
              </w:rPr>
              <w:t>.</w:t>
            </w:r>
          </w:p>
        </w:tc>
      </w:tr>
      <w:tr w:rsidR="00FD0E2A" w:rsidRPr="002E027F" w14:paraId="63526052" w14:textId="77777777" w:rsidTr="00FC2FF8">
        <w:trPr>
          <w:trHeight w:val="380"/>
        </w:trPr>
        <w:tc>
          <w:tcPr>
            <w:tcW w:w="5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F6FDF" w14:textId="56CCF8F6" w:rsidR="00FD0E2A" w:rsidRPr="002E027F" w:rsidRDefault="00FD0E2A" w:rsidP="002E6425">
            <w:pPr>
              <w:spacing w:line="288" w:lineRule="auto"/>
              <w:ind w:right="11"/>
              <w:rPr>
                <w:rFonts w:ascii="Arial" w:eastAsia="Calibri" w:hAnsi="Arial" w:cs="Arial"/>
                <w:lang w:eastAsia="en-US"/>
              </w:rPr>
            </w:pPr>
            <w:r w:rsidRPr="002E027F">
              <w:rPr>
                <w:rFonts w:ascii="Arial" w:hAnsi="Arial" w:cs="Arial"/>
              </w:rPr>
              <w:lastRenderedPageBreak/>
              <w:t>1</w:t>
            </w:r>
            <w:r w:rsidR="006D64BC" w:rsidRPr="002E027F">
              <w:rPr>
                <w:rFonts w:ascii="Arial" w:hAnsi="Arial" w:cs="Arial"/>
              </w:rPr>
              <w:t>6</w:t>
            </w:r>
            <w:r w:rsidRPr="002E027F">
              <w:rPr>
                <w:rFonts w:ascii="Arial" w:hAnsi="Arial" w:cs="Arial"/>
              </w:rPr>
              <w:t>.</w:t>
            </w:r>
          </w:p>
        </w:tc>
        <w:tc>
          <w:tcPr>
            <w:tcW w:w="9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73942E" w14:textId="275C9152" w:rsidR="00FD0E2A" w:rsidRPr="002E027F" w:rsidRDefault="00FD0E2A" w:rsidP="00C53767">
            <w:pPr>
              <w:pStyle w:val="Styl1"/>
              <w:spacing w:before="40" w:line="288" w:lineRule="auto"/>
              <w:ind w:right="34"/>
              <w:rPr>
                <w:rFonts w:ascii="Arial" w:hAnsi="Arial" w:cs="Arial"/>
                <w:b/>
                <w:szCs w:val="24"/>
              </w:rPr>
            </w:pPr>
            <w:r w:rsidRPr="002E027F">
              <w:rPr>
                <w:rFonts w:ascii="Arial" w:hAnsi="Arial" w:cs="Arial"/>
                <w:b/>
                <w:szCs w:val="24"/>
              </w:rPr>
              <w:t>Wymagania dodatkowe:</w:t>
            </w:r>
          </w:p>
          <w:p w14:paraId="2BB226D0" w14:textId="2CFE41EA" w:rsidR="002E6425" w:rsidRPr="002E027F" w:rsidRDefault="002E6425" w:rsidP="00C53767">
            <w:pPr>
              <w:pStyle w:val="Styl1"/>
              <w:numPr>
                <w:ilvl w:val="0"/>
                <w:numId w:val="8"/>
              </w:numPr>
              <w:tabs>
                <w:tab w:val="clear" w:pos="573"/>
                <w:tab w:val="num" w:pos="405"/>
              </w:tabs>
              <w:suppressAutoHyphens w:val="0"/>
              <w:spacing w:line="288" w:lineRule="auto"/>
              <w:ind w:left="405" w:right="34" w:hanging="405"/>
              <w:rPr>
                <w:rFonts w:ascii="Arial" w:hAnsi="Arial" w:cs="Arial"/>
                <w:szCs w:val="24"/>
              </w:rPr>
            </w:pPr>
            <w:r w:rsidRPr="002E027F">
              <w:rPr>
                <w:rFonts w:ascii="Arial" w:hAnsi="Arial" w:cs="Arial"/>
                <w:szCs w:val="24"/>
              </w:rPr>
              <w:t>W przypadku serwera wyposażonego w więcej niż jeden procesor, zainstalowane procesory w serwerze muszą być jednakowe, tego samego typu i modelu</w:t>
            </w:r>
            <w:r w:rsidR="006A4837" w:rsidRPr="002E027F">
              <w:rPr>
                <w:rFonts w:ascii="Arial" w:hAnsi="Arial" w:cs="Arial"/>
                <w:szCs w:val="24"/>
              </w:rPr>
              <w:t>.</w:t>
            </w:r>
          </w:p>
          <w:p w14:paraId="25DF5BB3" w14:textId="398846E0" w:rsidR="00546D60" w:rsidRPr="002E027F" w:rsidRDefault="00546D60" w:rsidP="00C53767">
            <w:pPr>
              <w:pStyle w:val="Styl1"/>
              <w:numPr>
                <w:ilvl w:val="0"/>
                <w:numId w:val="8"/>
              </w:numPr>
              <w:tabs>
                <w:tab w:val="clear" w:pos="573"/>
                <w:tab w:val="num" w:pos="405"/>
              </w:tabs>
              <w:suppressAutoHyphens w:val="0"/>
              <w:spacing w:line="288" w:lineRule="auto"/>
              <w:ind w:left="405" w:right="34" w:hanging="405"/>
              <w:rPr>
                <w:rFonts w:ascii="Arial" w:hAnsi="Arial" w:cs="Arial"/>
                <w:szCs w:val="24"/>
              </w:rPr>
            </w:pPr>
            <w:r w:rsidRPr="002E027F">
              <w:rPr>
                <w:rFonts w:ascii="Arial" w:hAnsi="Arial" w:cs="Arial"/>
                <w:szCs w:val="24"/>
              </w:rPr>
              <w:t>Serwer musi być wyposażony w moduł TPM 2.0</w:t>
            </w:r>
            <w:r w:rsidR="006A4837" w:rsidRPr="002E027F">
              <w:rPr>
                <w:rFonts w:ascii="Arial" w:hAnsi="Arial" w:cs="Arial"/>
                <w:szCs w:val="24"/>
              </w:rPr>
              <w:t>.</w:t>
            </w:r>
          </w:p>
          <w:p w14:paraId="60B62776" w14:textId="2125FF0D" w:rsidR="00546D60" w:rsidRPr="002E027F" w:rsidRDefault="00900FCD" w:rsidP="00C53767">
            <w:pPr>
              <w:pStyle w:val="Styl1"/>
              <w:numPr>
                <w:ilvl w:val="0"/>
                <w:numId w:val="8"/>
              </w:numPr>
              <w:tabs>
                <w:tab w:val="clear" w:pos="573"/>
                <w:tab w:val="num" w:pos="405"/>
              </w:tabs>
              <w:suppressAutoHyphens w:val="0"/>
              <w:spacing w:line="288" w:lineRule="auto"/>
              <w:ind w:left="405" w:right="34" w:hanging="405"/>
              <w:rPr>
                <w:rFonts w:ascii="Arial" w:hAnsi="Arial" w:cs="Arial"/>
                <w:szCs w:val="24"/>
              </w:rPr>
            </w:pPr>
            <w:r w:rsidRPr="002E027F">
              <w:rPr>
                <w:rFonts w:ascii="Arial" w:hAnsi="Arial" w:cs="Arial"/>
                <w:szCs w:val="24"/>
              </w:rPr>
              <w:t xml:space="preserve">Płyta główna serwera musi być wyposażona w elementy sygnalizacyjne </w:t>
            </w:r>
            <w:r w:rsidR="002E6425" w:rsidRPr="002E027F">
              <w:rPr>
                <w:rFonts w:ascii="Arial" w:hAnsi="Arial" w:cs="Arial"/>
                <w:szCs w:val="24"/>
              </w:rPr>
              <w:t>umożliwiające</w:t>
            </w:r>
            <w:r w:rsidR="00404AA8" w:rsidRPr="002E027F">
              <w:rPr>
                <w:rFonts w:ascii="Arial" w:hAnsi="Arial" w:cs="Arial"/>
                <w:szCs w:val="24"/>
              </w:rPr>
              <w:t xml:space="preserve"> </w:t>
            </w:r>
            <w:r w:rsidR="002E6425" w:rsidRPr="002E027F">
              <w:rPr>
                <w:rFonts w:ascii="Arial" w:hAnsi="Arial" w:cs="Arial"/>
                <w:szCs w:val="24"/>
              </w:rPr>
              <w:t>proste stwierdzenie który moduł pamięci jest uszkodzony</w:t>
            </w:r>
            <w:r w:rsidR="006A4837" w:rsidRPr="002E027F">
              <w:rPr>
                <w:rFonts w:ascii="Arial" w:hAnsi="Arial" w:cs="Arial"/>
                <w:szCs w:val="24"/>
              </w:rPr>
              <w:t>.</w:t>
            </w:r>
          </w:p>
          <w:p w14:paraId="59A38238" w14:textId="70D55EB0" w:rsidR="00FD0E2A" w:rsidRPr="002E027F" w:rsidRDefault="00FD0E2A" w:rsidP="002E6425">
            <w:pPr>
              <w:pStyle w:val="Styl1"/>
              <w:numPr>
                <w:ilvl w:val="0"/>
                <w:numId w:val="8"/>
              </w:numPr>
              <w:tabs>
                <w:tab w:val="clear" w:pos="573"/>
                <w:tab w:val="num" w:pos="405"/>
              </w:tabs>
              <w:suppressAutoHyphens w:val="0"/>
              <w:spacing w:line="288" w:lineRule="auto"/>
              <w:ind w:left="405" w:right="34" w:hanging="405"/>
              <w:rPr>
                <w:rFonts w:ascii="Arial" w:hAnsi="Arial" w:cs="Arial"/>
                <w:b/>
                <w:szCs w:val="24"/>
              </w:rPr>
            </w:pPr>
            <w:r w:rsidRPr="002E027F">
              <w:rPr>
                <w:rFonts w:ascii="Arial" w:hAnsi="Arial" w:cs="Arial"/>
                <w:szCs w:val="24"/>
              </w:rPr>
              <w:t>Zastosowana płyta główna musi być przeznaczona do pracy w serwerach</w:t>
            </w:r>
            <w:r w:rsidR="006A4837" w:rsidRPr="002E027F">
              <w:rPr>
                <w:rFonts w:ascii="Arial" w:hAnsi="Arial" w:cs="Arial"/>
                <w:szCs w:val="24"/>
              </w:rPr>
              <w:t>.</w:t>
            </w:r>
          </w:p>
          <w:p w14:paraId="2F4655A7" w14:textId="6249F016" w:rsidR="00FD0E2A" w:rsidRPr="002E027F" w:rsidRDefault="00FD0E2A" w:rsidP="00C53767">
            <w:pPr>
              <w:pStyle w:val="Styl1"/>
              <w:numPr>
                <w:ilvl w:val="0"/>
                <w:numId w:val="8"/>
              </w:numPr>
              <w:tabs>
                <w:tab w:val="clear" w:pos="573"/>
                <w:tab w:val="num" w:pos="405"/>
              </w:tabs>
              <w:suppressAutoHyphens w:val="0"/>
              <w:spacing w:line="288" w:lineRule="auto"/>
              <w:ind w:left="405" w:right="34" w:hanging="405"/>
              <w:rPr>
                <w:rFonts w:ascii="Arial" w:hAnsi="Arial" w:cs="Arial"/>
                <w:szCs w:val="24"/>
              </w:rPr>
            </w:pPr>
            <w:r w:rsidRPr="002E027F">
              <w:rPr>
                <w:rFonts w:ascii="Arial" w:hAnsi="Arial" w:cs="Arial"/>
                <w:szCs w:val="24"/>
              </w:rPr>
              <w:t>System BIOS umożliwiający uru</w:t>
            </w:r>
            <w:r w:rsidR="00626A0A" w:rsidRPr="002E027F">
              <w:rPr>
                <w:rFonts w:ascii="Arial" w:hAnsi="Arial" w:cs="Arial"/>
                <w:szCs w:val="24"/>
              </w:rPr>
              <w:t>chamianie serwera co najmniej z </w:t>
            </w:r>
            <w:r w:rsidRPr="002E027F">
              <w:rPr>
                <w:rFonts w:ascii="Arial" w:hAnsi="Arial" w:cs="Arial"/>
                <w:szCs w:val="24"/>
              </w:rPr>
              <w:t>zainstalowanych dysków,</w:t>
            </w:r>
            <w:r w:rsidR="00404AA8" w:rsidRPr="002E027F">
              <w:rPr>
                <w:rFonts w:ascii="Arial" w:hAnsi="Arial" w:cs="Arial"/>
                <w:szCs w:val="24"/>
              </w:rPr>
              <w:t xml:space="preserve"> </w:t>
            </w:r>
            <w:r w:rsidRPr="002E027F">
              <w:rPr>
                <w:rFonts w:ascii="Arial" w:hAnsi="Arial" w:cs="Arial"/>
                <w:szCs w:val="24"/>
              </w:rPr>
              <w:t>napędu USB, przez sieć SAN (przy użyciu odpowiedniej karty</w:t>
            </w:r>
            <w:r w:rsidR="001F5A98" w:rsidRPr="002E027F">
              <w:rPr>
                <w:rFonts w:ascii="Arial" w:hAnsi="Arial" w:cs="Arial"/>
                <w:szCs w:val="24"/>
              </w:rPr>
              <w:t>)</w:t>
            </w:r>
            <w:r w:rsidR="006A4837" w:rsidRPr="002E027F">
              <w:rPr>
                <w:rFonts w:ascii="Arial" w:hAnsi="Arial" w:cs="Arial"/>
                <w:szCs w:val="24"/>
              </w:rPr>
              <w:t>.</w:t>
            </w:r>
          </w:p>
          <w:p w14:paraId="0366A175" w14:textId="0FE90C46" w:rsidR="00FD0E2A" w:rsidRPr="002E027F" w:rsidRDefault="00FD0E2A" w:rsidP="00C53767">
            <w:pPr>
              <w:pStyle w:val="Styl1"/>
              <w:numPr>
                <w:ilvl w:val="0"/>
                <w:numId w:val="8"/>
              </w:numPr>
              <w:tabs>
                <w:tab w:val="clear" w:pos="573"/>
                <w:tab w:val="num" w:pos="405"/>
              </w:tabs>
              <w:suppressAutoHyphens w:val="0"/>
              <w:spacing w:line="288" w:lineRule="auto"/>
              <w:ind w:left="405" w:right="34" w:hanging="405"/>
              <w:rPr>
                <w:rFonts w:ascii="Arial" w:hAnsi="Arial" w:cs="Arial"/>
                <w:szCs w:val="24"/>
              </w:rPr>
            </w:pPr>
            <w:r w:rsidRPr="002E027F">
              <w:rPr>
                <w:rFonts w:ascii="Arial" w:hAnsi="Arial" w:cs="Arial"/>
                <w:szCs w:val="24"/>
              </w:rPr>
              <w:t>Serwer na obudowie musi być trwale oznaczony przez producenta symbolem modelu i numerem seryjnym</w:t>
            </w:r>
            <w:r w:rsidR="006A4837" w:rsidRPr="002E027F">
              <w:rPr>
                <w:rFonts w:ascii="Arial" w:hAnsi="Arial" w:cs="Arial"/>
                <w:szCs w:val="24"/>
              </w:rPr>
              <w:t>.</w:t>
            </w:r>
          </w:p>
          <w:p w14:paraId="275E634A" w14:textId="75277339" w:rsidR="00E13FF0" w:rsidRPr="002E027F" w:rsidRDefault="00E13FF0" w:rsidP="00C53767">
            <w:pPr>
              <w:pStyle w:val="Styl1"/>
              <w:numPr>
                <w:ilvl w:val="0"/>
                <w:numId w:val="8"/>
              </w:numPr>
              <w:tabs>
                <w:tab w:val="clear" w:pos="573"/>
                <w:tab w:val="num" w:pos="405"/>
              </w:tabs>
              <w:suppressAutoHyphens w:val="0"/>
              <w:spacing w:line="288" w:lineRule="auto"/>
              <w:ind w:left="405" w:right="34" w:hanging="405"/>
              <w:rPr>
                <w:rFonts w:ascii="Arial" w:hAnsi="Arial" w:cs="Arial"/>
                <w:szCs w:val="24"/>
              </w:rPr>
            </w:pPr>
            <w:r w:rsidRPr="002E027F">
              <w:rPr>
                <w:rFonts w:ascii="Arial" w:hAnsi="Arial" w:cs="Arial"/>
                <w:szCs w:val="24"/>
              </w:rPr>
              <w:t xml:space="preserve">W obudowie serwera muszą być zainstalowane wszystkie wymagane niniejszą specyfikacją komponenty. Nie dopuszcza się możliwości dostarczenia pojedynczego serwera składającego się z większej niż jedna obudowa, nie dopuszcza się instalacji komponentów będących </w:t>
            </w:r>
            <w:r w:rsidR="00A71E8C" w:rsidRPr="002E027F">
              <w:rPr>
                <w:rFonts w:ascii="Arial" w:hAnsi="Arial" w:cs="Arial"/>
                <w:szCs w:val="24"/>
              </w:rPr>
              <w:t>integralną</w:t>
            </w:r>
            <w:r w:rsidRPr="002E027F">
              <w:rPr>
                <w:rFonts w:ascii="Arial" w:hAnsi="Arial" w:cs="Arial"/>
                <w:szCs w:val="24"/>
              </w:rPr>
              <w:t xml:space="preserve"> częścią serwera poza jedną obudową, nie dopuszcza się dostarczenia kilku osobnych </w:t>
            </w:r>
            <w:r w:rsidR="00A71E8C" w:rsidRPr="002E027F">
              <w:rPr>
                <w:rFonts w:ascii="Arial" w:hAnsi="Arial" w:cs="Arial"/>
                <w:szCs w:val="24"/>
              </w:rPr>
              <w:t>obudów tworzących fizycznie jeden serwer</w:t>
            </w:r>
            <w:r w:rsidR="006A4837" w:rsidRPr="002E027F">
              <w:rPr>
                <w:rFonts w:ascii="Arial" w:hAnsi="Arial" w:cs="Arial"/>
                <w:szCs w:val="24"/>
              </w:rPr>
              <w:t>.</w:t>
            </w:r>
          </w:p>
          <w:p w14:paraId="255C5C6C" w14:textId="057C5A4E" w:rsidR="00FD0E2A" w:rsidRPr="002E027F" w:rsidRDefault="0086599C" w:rsidP="002A07DE">
            <w:pPr>
              <w:pStyle w:val="Styl1"/>
              <w:numPr>
                <w:ilvl w:val="0"/>
                <w:numId w:val="8"/>
              </w:numPr>
              <w:tabs>
                <w:tab w:val="clear" w:pos="573"/>
                <w:tab w:val="num" w:pos="405"/>
              </w:tabs>
              <w:suppressAutoHyphens w:val="0"/>
              <w:spacing w:line="288" w:lineRule="auto"/>
              <w:ind w:left="405" w:right="34" w:hanging="405"/>
              <w:rPr>
                <w:rFonts w:ascii="Arial" w:hAnsi="Arial" w:cs="Arial"/>
                <w:szCs w:val="24"/>
              </w:rPr>
            </w:pPr>
            <w:r w:rsidRPr="002E027F">
              <w:rPr>
                <w:rFonts w:ascii="Arial" w:hAnsi="Arial" w:cs="Arial"/>
                <w:szCs w:val="24"/>
              </w:rPr>
              <w:lastRenderedPageBreak/>
              <w:t>Elementy</w:t>
            </w:r>
            <w:r w:rsidR="00F838EB">
              <w:rPr>
                <w:rFonts w:ascii="Arial" w:hAnsi="Arial" w:cs="Arial"/>
                <w:szCs w:val="24"/>
              </w:rPr>
              <w:t>,</w:t>
            </w:r>
            <w:r w:rsidRPr="002E027F">
              <w:rPr>
                <w:rFonts w:ascii="Arial" w:hAnsi="Arial" w:cs="Arial"/>
                <w:szCs w:val="24"/>
              </w:rPr>
              <w:t xml:space="preserve"> z których zbudowany jest oferowany serwer musza być produktami jego producenta lub być przez niego certyfikowane</w:t>
            </w:r>
            <w:r w:rsidR="006D64BC" w:rsidRPr="002E027F">
              <w:rPr>
                <w:rFonts w:ascii="Arial" w:hAnsi="Arial" w:cs="Arial"/>
                <w:szCs w:val="24"/>
              </w:rPr>
              <w:t xml:space="preserve"> i przeznaczone do pracy z </w:t>
            </w:r>
            <w:r w:rsidR="002A05BC" w:rsidRPr="002E027F">
              <w:rPr>
                <w:rFonts w:ascii="Arial" w:hAnsi="Arial" w:cs="Arial"/>
                <w:szCs w:val="24"/>
              </w:rPr>
              <w:t>oferowanym serwerem</w:t>
            </w:r>
            <w:r w:rsidRPr="002E027F">
              <w:rPr>
                <w:rFonts w:ascii="Arial" w:hAnsi="Arial" w:cs="Arial"/>
                <w:szCs w:val="24"/>
              </w:rPr>
              <w:t>.</w:t>
            </w:r>
          </w:p>
        </w:tc>
      </w:tr>
    </w:tbl>
    <w:p w14:paraId="6A460666" w14:textId="25BEF6AB" w:rsidR="00FD0E2A" w:rsidRPr="002E027F" w:rsidRDefault="00FD0E2A" w:rsidP="00C53767">
      <w:pPr>
        <w:widowControl/>
        <w:suppressAutoHyphens w:val="0"/>
        <w:spacing w:line="288" w:lineRule="auto"/>
        <w:rPr>
          <w:rFonts w:ascii="Arial" w:hAnsi="Arial" w:cs="Arial"/>
          <w:b/>
        </w:rPr>
      </w:pPr>
    </w:p>
    <w:p w14:paraId="2577E007" w14:textId="0FBFB241" w:rsidR="004A2D15" w:rsidRPr="002E027F" w:rsidRDefault="004A2D15" w:rsidP="004A2D15">
      <w:pPr>
        <w:pStyle w:val="Akapitzlist"/>
        <w:widowControl/>
        <w:numPr>
          <w:ilvl w:val="1"/>
          <w:numId w:val="29"/>
        </w:numPr>
        <w:suppressAutoHyphens w:val="0"/>
        <w:autoSpaceDE w:val="0"/>
        <w:autoSpaceDN w:val="0"/>
        <w:adjustRightInd w:val="0"/>
        <w:ind w:left="426" w:hanging="426"/>
        <w:rPr>
          <w:rFonts w:ascii="Arial" w:hAnsi="Arial" w:cs="Arial"/>
          <w:color w:val="000000"/>
          <w:kern w:val="0"/>
          <w:lang w:eastAsia="en-US" w:bidi="ar-SA"/>
        </w:rPr>
      </w:pPr>
      <w:r w:rsidRPr="002E027F">
        <w:rPr>
          <w:rFonts w:ascii="Arial" w:hAnsi="Arial" w:cs="Arial"/>
          <w:color w:val="000000"/>
          <w:kern w:val="0"/>
          <w:szCs w:val="24"/>
          <w:lang w:eastAsia="en-US" w:bidi="ar-SA"/>
        </w:rPr>
        <w:t xml:space="preserve">MINIMALNE WYMAGANIA DOTYCZĄCE </w:t>
      </w:r>
      <w:r>
        <w:rPr>
          <w:rFonts w:ascii="Arial" w:hAnsi="Arial" w:cs="Arial"/>
          <w:color w:val="000000"/>
          <w:kern w:val="0"/>
          <w:szCs w:val="24"/>
          <w:lang w:eastAsia="en-US" w:bidi="ar-SA"/>
        </w:rPr>
        <w:t>MACIERZY DYSZKOWEJ</w:t>
      </w:r>
    </w:p>
    <w:p w14:paraId="1B706461" w14:textId="77777777" w:rsidR="00FD0E2A" w:rsidRPr="002E027F" w:rsidRDefault="00FD0E2A" w:rsidP="004A2D15">
      <w:pPr>
        <w:widowControl/>
        <w:suppressAutoHyphens w:val="0"/>
        <w:spacing w:line="288" w:lineRule="auto"/>
        <w:rPr>
          <w:rFonts w:ascii="Arial" w:hAnsi="Arial" w:cs="Arial"/>
          <w:b/>
        </w:rPr>
      </w:pPr>
    </w:p>
    <w:tbl>
      <w:tblPr>
        <w:tblW w:w="990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0"/>
        <w:gridCol w:w="4916"/>
        <w:gridCol w:w="4384"/>
      </w:tblGrid>
      <w:tr w:rsidR="00FD0E2A" w:rsidRPr="002E027F" w14:paraId="7A0D3897" w14:textId="77777777" w:rsidTr="00480C0E">
        <w:trPr>
          <w:trHeight w:val="380"/>
        </w:trPr>
        <w:tc>
          <w:tcPr>
            <w:tcW w:w="5516" w:type="dxa"/>
            <w:gridSpan w:val="2"/>
            <w:tcBorders>
              <w:top w:val="single" w:sz="4" w:space="0" w:color="auto"/>
              <w:left w:val="single" w:sz="4" w:space="0" w:color="auto"/>
              <w:bottom w:val="single" w:sz="4" w:space="0" w:color="auto"/>
              <w:right w:val="single" w:sz="4" w:space="0" w:color="auto"/>
            </w:tcBorders>
            <w:vAlign w:val="center"/>
          </w:tcPr>
          <w:p w14:paraId="201BAD40" w14:textId="47E0DBAD" w:rsidR="00FD0E2A" w:rsidRPr="002E027F" w:rsidRDefault="00FD0E2A" w:rsidP="004A2D15">
            <w:pPr>
              <w:tabs>
                <w:tab w:val="num" w:pos="518"/>
              </w:tabs>
              <w:spacing w:line="288" w:lineRule="auto"/>
              <w:rPr>
                <w:rFonts w:ascii="Arial" w:hAnsi="Arial" w:cs="Arial"/>
                <w:b/>
              </w:rPr>
            </w:pPr>
            <w:r w:rsidRPr="002E027F">
              <w:rPr>
                <w:rFonts w:ascii="Arial" w:hAnsi="Arial" w:cs="Arial"/>
                <w:b/>
              </w:rPr>
              <w:t>Macierz dyskowa</w:t>
            </w:r>
          </w:p>
        </w:tc>
        <w:tc>
          <w:tcPr>
            <w:tcW w:w="4384" w:type="dxa"/>
            <w:tcBorders>
              <w:top w:val="single" w:sz="4" w:space="0" w:color="auto"/>
              <w:left w:val="single" w:sz="4" w:space="0" w:color="auto"/>
              <w:bottom w:val="single" w:sz="4" w:space="0" w:color="auto"/>
              <w:right w:val="single" w:sz="4" w:space="0" w:color="auto"/>
            </w:tcBorders>
            <w:vAlign w:val="center"/>
          </w:tcPr>
          <w:p w14:paraId="60D22CCA" w14:textId="2FAD092C" w:rsidR="00FD0E2A" w:rsidRPr="002E027F" w:rsidRDefault="00FD0E2A" w:rsidP="00C53767">
            <w:pPr>
              <w:tabs>
                <w:tab w:val="num" w:pos="120"/>
              </w:tabs>
              <w:spacing w:line="288" w:lineRule="auto"/>
              <w:ind w:left="120"/>
              <w:rPr>
                <w:rFonts w:ascii="Arial" w:hAnsi="Arial" w:cs="Arial"/>
                <w:b/>
              </w:rPr>
            </w:pPr>
            <w:r w:rsidRPr="002E027F">
              <w:rPr>
                <w:rFonts w:ascii="Arial" w:hAnsi="Arial" w:cs="Arial"/>
                <w:b/>
              </w:rPr>
              <w:t xml:space="preserve">Ilość </w:t>
            </w:r>
            <w:r w:rsidR="0048695F" w:rsidRPr="002E027F">
              <w:rPr>
                <w:rFonts w:ascii="Arial" w:hAnsi="Arial" w:cs="Arial"/>
                <w:b/>
              </w:rPr>
              <w:t>-</w:t>
            </w:r>
            <w:r w:rsidRPr="002E027F">
              <w:rPr>
                <w:rFonts w:ascii="Arial" w:hAnsi="Arial" w:cs="Arial"/>
                <w:b/>
              </w:rPr>
              <w:t xml:space="preserve"> 1 komplet</w:t>
            </w:r>
          </w:p>
        </w:tc>
      </w:tr>
      <w:tr w:rsidR="00FD0E2A" w:rsidRPr="002E027F" w14:paraId="1E8EDAF1" w14:textId="77777777" w:rsidTr="00790795">
        <w:trPr>
          <w:trHeight w:val="380"/>
        </w:trPr>
        <w:tc>
          <w:tcPr>
            <w:tcW w:w="600" w:type="dxa"/>
            <w:vAlign w:val="center"/>
          </w:tcPr>
          <w:p w14:paraId="6840F8AE" w14:textId="77777777" w:rsidR="00FD0E2A" w:rsidRPr="002E027F" w:rsidRDefault="00FD0E2A" w:rsidP="00C53767">
            <w:pPr>
              <w:tabs>
                <w:tab w:val="num" w:pos="720"/>
              </w:tabs>
              <w:spacing w:line="288" w:lineRule="auto"/>
              <w:rPr>
                <w:rFonts w:ascii="Arial" w:hAnsi="Arial" w:cs="Arial"/>
                <w:b/>
              </w:rPr>
            </w:pPr>
            <w:r w:rsidRPr="002E027F">
              <w:rPr>
                <w:rFonts w:ascii="Arial" w:hAnsi="Arial" w:cs="Arial"/>
                <w:b/>
              </w:rPr>
              <w:t>Lp.</w:t>
            </w:r>
          </w:p>
        </w:tc>
        <w:tc>
          <w:tcPr>
            <w:tcW w:w="9300" w:type="dxa"/>
            <w:gridSpan w:val="2"/>
            <w:vAlign w:val="center"/>
          </w:tcPr>
          <w:p w14:paraId="1F9126EB" w14:textId="77777777" w:rsidR="00FD0E2A" w:rsidRPr="002E027F" w:rsidRDefault="00FD0E2A" w:rsidP="00C53767">
            <w:pPr>
              <w:pStyle w:val="Styl1"/>
              <w:spacing w:line="288" w:lineRule="auto"/>
              <w:ind w:left="213" w:right="209"/>
              <w:rPr>
                <w:rFonts w:ascii="Arial" w:hAnsi="Arial" w:cs="Arial"/>
                <w:b/>
                <w:szCs w:val="24"/>
              </w:rPr>
            </w:pPr>
            <w:r w:rsidRPr="002E027F">
              <w:rPr>
                <w:rFonts w:ascii="Arial" w:hAnsi="Arial" w:cs="Arial"/>
                <w:b/>
                <w:szCs w:val="24"/>
              </w:rPr>
              <w:t>Opis minimalnych wymagań lub konfiguracji</w:t>
            </w:r>
          </w:p>
        </w:tc>
      </w:tr>
      <w:tr w:rsidR="00FD0E2A" w:rsidRPr="002E027F" w14:paraId="52DDEC19" w14:textId="77777777" w:rsidTr="00790795">
        <w:trPr>
          <w:trHeight w:val="380"/>
        </w:trPr>
        <w:tc>
          <w:tcPr>
            <w:tcW w:w="600" w:type="dxa"/>
            <w:vAlign w:val="center"/>
          </w:tcPr>
          <w:p w14:paraId="697213A9" w14:textId="77777777" w:rsidR="00FD0E2A" w:rsidRPr="002E027F" w:rsidRDefault="00FD0E2A" w:rsidP="00480C0E">
            <w:pPr>
              <w:spacing w:line="288" w:lineRule="auto"/>
              <w:ind w:right="12"/>
              <w:jc w:val="center"/>
              <w:rPr>
                <w:rFonts w:ascii="Arial" w:hAnsi="Arial" w:cs="Arial"/>
              </w:rPr>
            </w:pPr>
            <w:r w:rsidRPr="002E027F">
              <w:rPr>
                <w:rFonts w:ascii="Arial" w:hAnsi="Arial" w:cs="Arial"/>
              </w:rPr>
              <w:t>1.</w:t>
            </w:r>
          </w:p>
        </w:tc>
        <w:tc>
          <w:tcPr>
            <w:tcW w:w="9300" w:type="dxa"/>
            <w:gridSpan w:val="2"/>
            <w:vAlign w:val="center"/>
          </w:tcPr>
          <w:p w14:paraId="58691881" w14:textId="710C4F22" w:rsidR="00FD0E2A" w:rsidRPr="002E027F" w:rsidRDefault="00FD0E2A" w:rsidP="00F1592D">
            <w:pPr>
              <w:pStyle w:val="Styl1"/>
              <w:spacing w:before="40" w:after="40" w:line="288" w:lineRule="auto"/>
              <w:rPr>
                <w:rFonts w:ascii="Arial" w:hAnsi="Arial" w:cs="Arial"/>
                <w:b/>
                <w:szCs w:val="24"/>
              </w:rPr>
            </w:pPr>
            <w:r w:rsidRPr="002E027F">
              <w:rPr>
                <w:rFonts w:ascii="Arial" w:hAnsi="Arial" w:cs="Arial"/>
                <w:b/>
                <w:szCs w:val="24"/>
              </w:rPr>
              <w:t>Zastosowanie:</w:t>
            </w:r>
            <w:r w:rsidRPr="002E027F">
              <w:rPr>
                <w:rFonts w:ascii="Arial" w:hAnsi="Arial" w:cs="Arial"/>
                <w:szCs w:val="24"/>
              </w:rPr>
              <w:t xml:space="preserve"> udostępnian</w:t>
            </w:r>
            <w:r w:rsidR="00594979" w:rsidRPr="002E027F">
              <w:rPr>
                <w:rFonts w:ascii="Arial" w:hAnsi="Arial" w:cs="Arial"/>
                <w:szCs w:val="24"/>
              </w:rPr>
              <w:t>ie</w:t>
            </w:r>
            <w:r w:rsidRPr="002E027F">
              <w:rPr>
                <w:rFonts w:ascii="Arial" w:hAnsi="Arial" w:cs="Arial"/>
                <w:szCs w:val="24"/>
              </w:rPr>
              <w:t xml:space="preserve"> </w:t>
            </w:r>
            <w:r w:rsidR="00A76F11" w:rsidRPr="002E027F">
              <w:rPr>
                <w:rFonts w:ascii="Arial" w:hAnsi="Arial" w:cs="Arial"/>
                <w:szCs w:val="24"/>
              </w:rPr>
              <w:t xml:space="preserve">przestrzeni użytkowej </w:t>
            </w:r>
            <w:r w:rsidRPr="002E027F">
              <w:rPr>
                <w:rFonts w:ascii="Arial" w:hAnsi="Arial" w:cs="Arial"/>
                <w:szCs w:val="24"/>
              </w:rPr>
              <w:t>przez</w:t>
            </w:r>
            <w:r w:rsidR="00A76F11" w:rsidRPr="002E027F">
              <w:rPr>
                <w:rFonts w:ascii="Arial" w:hAnsi="Arial" w:cs="Arial"/>
                <w:szCs w:val="24"/>
              </w:rPr>
              <w:t xml:space="preserve"> dedykowaną, sprzętową</w:t>
            </w:r>
            <w:r w:rsidRPr="002E027F">
              <w:rPr>
                <w:rFonts w:ascii="Arial" w:hAnsi="Arial" w:cs="Arial"/>
                <w:szCs w:val="24"/>
              </w:rPr>
              <w:t xml:space="preserve"> macierz</w:t>
            </w:r>
            <w:r w:rsidR="00A76F11" w:rsidRPr="002E027F">
              <w:rPr>
                <w:rFonts w:ascii="Arial" w:hAnsi="Arial" w:cs="Arial"/>
                <w:szCs w:val="24"/>
              </w:rPr>
              <w:t xml:space="preserve"> dyskową typu blokowego, pracującą w architekturze dwukontrolerowej Active-Active</w:t>
            </w:r>
            <w:r w:rsidRPr="002E027F">
              <w:rPr>
                <w:rFonts w:ascii="Arial" w:hAnsi="Arial" w:cs="Arial"/>
                <w:szCs w:val="24"/>
              </w:rPr>
              <w:t xml:space="preserve"> </w:t>
            </w:r>
            <w:r w:rsidR="00F1592D" w:rsidRPr="002E027F">
              <w:rPr>
                <w:rFonts w:ascii="Arial" w:hAnsi="Arial" w:cs="Arial"/>
                <w:szCs w:val="24"/>
              </w:rPr>
              <w:t>na potrzeby hostów/serwerów</w:t>
            </w:r>
            <w:r w:rsidRPr="002E027F">
              <w:rPr>
                <w:rFonts w:ascii="Arial" w:hAnsi="Arial" w:cs="Arial"/>
                <w:szCs w:val="24"/>
              </w:rPr>
              <w:t xml:space="preserve"> poprzez sieć SAN.</w:t>
            </w:r>
          </w:p>
        </w:tc>
      </w:tr>
      <w:tr w:rsidR="00FD0E2A" w:rsidRPr="002E027F" w14:paraId="784ADB17" w14:textId="77777777" w:rsidTr="00790795">
        <w:trPr>
          <w:trHeight w:val="380"/>
        </w:trPr>
        <w:tc>
          <w:tcPr>
            <w:tcW w:w="600" w:type="dxa"/>
            <w:vAlign w:val="center"/>
          </w:tcPr>
          <w:p w14:paraId="26B74FC1" w14:textId="77777777" w:rsidR="00FD0E2A" w:rsidRPr="002E027F" w:rsidRDefault="00FD0E2A" w:rsidP="00480C0E">
            <w:pPr>
              <w:spacing w:line="288" w:lineRule="auto"/>
              <w:ind w:right="12"/>
              <w:jc w:val="center"/>
              <w:rPr>
                <w:rFonts w:ascii="Arial" w:hAnsi="Arial" w:cs="Arial"/>
              </w:rPr>
            </w:pPr>
            <w:r w:rsidRPr="002E027F">
              <w:rPr>
                <w:rFonts w:ascii="Arial" w:hAnsi="Arial" w:cs="Arial"/>
              </w:rPr>
              <w:t>2.</w:t>
            </w:r>
          </w:p>
        </w:tc>
        <w:tc>
          <w:tcPr>
            <w:tcW w:w="9300" w:type="dxa"/>
            <w:gridSpan w:val="2"/>
            <w:vAlign w:val="center"/>
          </w:tcPr>
          <w:p w14:paraId="617B5C54" w14:textId="77777777" w:rsidR="00FD0E2A" w:rsidRPr="002E027F" w:rsidRDefault="00FD0E2A" w:rsidP="00C53767">
            <w:pPr>
              <w:pStyle w:val="Styl1"/>
              <w:spacing w:line="288" w:lineRule="auto"/>
              <w:ind w:left="36" w:right="34"/>
              <w:rPr>
                <w:rFonts w:ascii="Arial" w:hAnsi="Arial" w:cs="Arial"/>
                <w:b/>
                <w:szCs w:val="24"/>
              </w:rPr>
            </w:pPr>
            <w:r w:rsidRPr="002E027F">
              <w:rPr>
                <w:rFonts w:ascii="Arial" w:hAnsi="Arial" w:cs="Arial"/>
                <w:b/>
                <w:szCs w:val="24"/>
              </w:rPr>
              <w:t>Wymagana przestrzeń dyskowa:</w:t>
            </w:r>
          </w:p>
          <w:p w14:paraId="6B05A1B6" w14:textId="0D983D47" w:rsidR="00040666" w:rsidRPr="002E027F" w:rsidRDefault="00040666" w:rsidP="00245C9D">
            <w:pPr>
              <w:pStyle w:val="Styl1"/>
              <w:numPr>
                <w:ilvl w:val="3"/>
                <w:numId w:val="23"/>
              </w:numPr>
              <w:spacing w:line="288" w:lineRule="auto"/>
              <w:ind w:left="425" w:right="34" w:hanging="425"/>
              <w:rPr>
                <w:rFonts w:ascii="Arial" w:hAnsi="Arial" w:cs="Arial"/>
                <w:szCs w:val="24"/>
              </w:rPr>
            </w:pPr>
            <w:r w:rsidRPr="002E027F">
              <w:rPr>
                <w:rFonts w:ascii="Arial" w:hAnsi="Arial" w:cs="Arial"/>
                <w:szCs w:val="24"/>
              </w:rPr>
              <w:t xml:space="preserve">Przestrzeń </w:t>
            </w:r>
            <w:r w:rsidR="00B86346" w:rsidRPr="002E027F">
              <w:rPr>
                <w:rFonts w:ascii="Arial" w:hAnsi="Arial" w:cs="Arial"/>
                <w:szCs w:val="24"/>
              </w:rPr>
              <w:t>użytkowa</w:t>
            </w:r>
            <w:r w:rsidRPr="002E027F">
              <w:rPr>
                <w:rFonts w:ascii="Arial" w:hAnsi="Arial" w:cs="Arial"/>
                <w:szCs w:val="24"/>
              </w:rPr>
              <w:t xml:space="preserve"> musi być zapewniona za pomocą identycznych, macierzowych dysków wykorzystujących technologie Flash NVMe przeznaczonych do intensywnej, bezawaryjnej pracy</w:t>
            </w:r>
            <w:r w:rsidR="006A4837" w:rsidRPr="002E027F">
              <w:rPr>
                <w:rFonts w:ascii="Arial" w:hAnsi="Arial" w:cs="Arial"/>
                <w:szCs w:val="24"/>
              </w:rPr>
              <w:t>.</w:t>
            </w:r>
          </w:p>
          <w:p w14:paraId="23A07C4A" w14:textId="3F7B4E43" w:rsidR="00040666" w:rsidRPr="002E027F" w:rsidRDefault="00040666" w:rsidP="00245C9D">
            <w:pPr>
              <w:pStyle w:val="Styl1"/>
              <w:numPr>
                <w:ilvl w:val="3"/>
                <w:numId w:val="23"/>
              </w:numPr>
              <w:spacing w:line="288" w:lineRule="auto"/>
              <w:ind w:left="425" w:right="34" w:hanging="425"/>
              <w:rPr>
                <w:rFonts w:ascii="Arial" w:hAnsi="Arial" w:cs="Arial"/>
                <w:b/>
                <w:szCs w:val="24"/>
              </w:rPr>
            </w:pPr>
            <w:r w:rsidRPr="002E027F">
              <w:rPr>
                <w:rFonts w:ascii="Arial" w:hAnsi="Arial" w:cs="Arial"/>
                <w:szCs w:val="24"/>
              </w:rPr>
              <w:t xml:space="preserve">Dyski tworzące przestrzeń </w:t>
            </w:r>
            <w:r w:rsidR="00B86346" w:rsidRPr="002E027F">
              <w:rPr>
                <w:rFonts w:ascii="Arial" w:hAnsi="Arial" w:cs="Arial"/>
                <w:szCs w:val="24"/>
              </w:rPr>
              <w:t>użytkową</w:t>
            </w:r>
            <w:r w:rsidRPr="002E027F">
              <w:rPr>
                <w:rFonts w:ascii="Arial" w:hAnsi="Arial" w:cs="Arial"/>
                <w:szCs w:val="24"/>
              </w:rPr>
              <w:t xml:space="preserve"> muszą posiadać podwójne porty oraz mieć możliwość ich wymiany w trakcie pracy macierzy</w:t>
            </w:r>
            <w:r w:rsidR="004F294E" w:rsidRPr="002E027F">
              <w:rPr>
                <w:rFonts w:ascii="Arial" w:hAnsi="Arial" w:cs="Arial"/>
                <w:szCs w:val="24"/>
              </w:rPr>
              <w:t xml:space="preserve"> bez konieczności otwierania obudowy macierzy</w:t>
            </w:r>
            <w:r w:rsidRPr="002E027F">
              <w:rPr>
                <w:rFonts w:ascii="Arial" w:hAnsi="Arial" w:cs="Arial"/>
                <w:szCs w:val="24"/>
              </w:rPr>
              <w:t>. Porty dysków muszą wykorzystywać technologie NVMe</w:t>
            </w:r>
            <w:r w:rsidR="008659FD" w:rsidRPr="002E027F">
              <w:rPr>
                <w:rFonts w:ascii="Arial" w:hAnsi="Arial" w:cs="Arial"/>
                <w:szCs w:val="24"/>
              </w:rPr>
              <w:t>.</w:t>
            </w:r>
          </w:p>
          <w:p w14:paraId="4E5C9061" w14:textId="5B6735EF" w:rsidR="00B86346" w:rsidRPr="002E027F" w:rsidRDefault="00B86346" w:rsidP="004A2D15">
            <w:pPr>
              <w:pStyle w:val="Styl1"/>
              <w:numPr>
                <w:ilvl w:val="3"/>
                <w:numId w:val="23"/>
              </w:numPr>
              <w:spacing w:line="288" w:lineRule="auto"/>
              <w:ind w:left="425" w:right="34" w:hanging="425"/>
              <w:rPr>
                <w:rFonts w:ascii="Arial" w:hAnsi="Arial" w:cs="Arial"/>
                <w:b/>
                <w:szCs w:val="24"/>
              </w:rPr>
            </w:pPr>
            <w:r w:rsidRPr="002E027F">
              <w:rPr>
                <w:rFonts w:ascii="Arial" w:hAnsi="Arial" w:cs="Arial"/>
                <w:szCs w:val="24"/>
              </w:rPr>
              <w:t xml:space="preserve">Dyski tworzące przestrzeń użytkową muszą </w:t>
            </w:r>
            <w:r w:rsidR="004F294E" w:rsidRPr="002E027F">
              <w:rPr>
                <w:rFonts w:ascii="Arial" w:hAnsi="Arial" w:cs="Arial"/>
                <w:szCs w:val="24"/>
              </w:rPr>
              <w:t>wykorzystywać technikę zapisu danych</w:t>
            </w:r>
            <w:r w:rsidR="004A2D15">
              <w:rPr>
                <w:rFonts w:ascii="Arial" w:hAnsi="Arial" w:cs="Arial"/>
                <w:szCs w:val="24"/>
              </w:rPr>
              <w:t xml:space="preserve"> SLC, MLC, TLC, QLC, preferowana technika: TLC.</w:t>
            </w:r>
          </w:p>
          <w:p w14:paraId="3788C5F0" w14:textId="5A48CFC0" w:rsidR="00040666" w:rsidRPr="002E027F" w:rsidRDefault="00040666" w:rsidP="00245C9D">
            <w:pPr>
              <w:pStyle w:val="Styl1"/>
              <w:numPr>
                <w:ilvl w:val="3"/>
                <w:numId w:val="23"/>
              </w:numPr>
              <w:spacing w:line="288" w:lineRule="auto"/>
              <w:ind w:left="425" w:right="34" w:hanging="425"/>
              <w:rPr>
                <w:rFonts w:ascii="Arial" w:hAnsi="Arial" w:cs="Arial"/>
                <w:szCs w:val="24"/>
              </w:rPr>
            </w:pPr>
            <w:r w:rsidRPr="002E027F">
              <w:rPr>
                <w:rFonts w:ascii="Arial" w:hAnsi="Arial" w:cs="Arial"/>
                <w:szCs w:val="24"/>
              </w:rPr>
              <w:t>Liczba dysków tworzących przestrzeń dyskową i ich pojemność musi być tak dobrana</w:t>
            </w:r>
            <w:r w:rsidR="00BB3203">
              <w:rPr>
                <w:rFonts w:ascii="Arial" w:hAnsi="Arial" w:cs="Arial"/>
                <w:szCs w:val="24"/>
              </w:rPr>
              <w:t>,</w:t>
            </w:r>
            <w:r w:rsidRPr="002E027F">
              <w:rPr>
                <w:rFonts w:ascii="Arial" w:hAnsi="Arial" w:cs="Arial"/>
                <w:szCs w:val="24"/>
              </w:rPr>
              <w:t xml:space="preserve"> aby</w:t>
            </w:r>
            <w:r w:rsidR="00195926" w:rsidRPr="002E027F">
              <w:rPr>
                <w:rFonts w:ascii="Arial" w:hAnsi="Arial" w:cs="Arial"/>
                <w:szCs w:val="24"/>
              </w:rPr>
              <w:t xml:space="preserve"> w co najmniej 80% </w:t>
            </w:r>
            <w:r w:rsidRPr="002E027F">
              <w:rPr>
                <w:rFonts w:ascii="Arial" w:hAnsi="Arial" w:cs="Arial"/>
                <w:szCs w:val="24"/>
              </w:rPr>
              <w:t>wykorzystać wolne wnęki dyskowe jakimi dysponuje oferowana macierz</w:t>
            </w:r>
            <w:r w:rsidR="006A4837" w:rsidRPr="002E027F">
              <w:rPr>
                <w:rFonts w:ascii="Arial" w:hAnsi="Arial" w:cs="Arial"/>
                <w:szCs w:val="24"/>
              </w:rPr>
              <w:t>.</w:t>
            </w:r>
          </w:p>
          <w:p w14:paraId="71E9D627" w14:textId="3A66FA52" w:rsidR="000C4B21" w:rsidRPr="002E027F" w:rsidRDefault="00040666" w:rsidP="004A2D15">
            <w:pPr>
              <w:pStyle w:val="Styl1"/>
              <w:numPr>
                <w:ilvl w:val="3"/>
                <w:numId w:val="23"/>
              </w:numPr>
              <w:spacing w:line="288" w:lineRule="auto"/>
              <w:ind w:left="425" w:right="34" w:hanging="425"/>
              <w:rPr>
                <w:rFonts w:ascii="Arial" w:hAnsi="Arial" w:cs="Arial"/>
                <w:szCs w:val="24"/>
              </w:rPr>
            </w:pPr>
            <w:r w:rsidRPr="002E027F">
              <w:rPr>
                <w:rFonts w:ascii="Arial" w:hAnsi="Arial" w:cs="Arial"/>
                <w:szCs w:val="24"/>
              </w:rPr>
              <w:t>Macierz powinna przechowywać swoje oprogramowanie systemowe na dedykowanych, przeznaczonych do tego celu dyskach</w:t>
            </w:r>
            <w:r w:rsidR="004A2D15">
              <w:rPr>
                <w:rFonts w:ascii="Arial" w:hAnsi="Arial" w:cs="Arial"/>
                <w:szCs w:val="24"/>
              </w:rPr>
              <w:t>.</w:t>
            </w:r>
          </w:p>
          <w:p w14:paraId="64005BDB" w14:textId="05F3A5A9" w:rsidR="00FD0E2A" w:rsidRPr="002E027F" w:rsidRDefault="000C4B21" w:rsidP="00190412">
            <w:pPr>
              <w:pStyle w:val="Styl1"/>
              <w:numPr>
                <w:ilvl w:val="3"/>
                <w:numId w:val="23"/>
              </w:numPr>
              <w:spacing w:line="288" w:lineRule="auto"/>
              <w:ind w:left="425" w:right="34" w:hanging="425"/>
              <w:rPr>
                <w:rFonts w:ascii="Arial" w:hAnsi="Arial" w:cs="Arial"/>
                <w:szCs w:val="24"/>
              </w:rPr>
            </w:pPr>
            <w:r w:rsidRPr="002E027F">
              <w:rPr>
                <w:rFonts w:ascii="Arial" w:hAnsi="Arial" w:cs="Arial"/>
                <w:szCs w:val="24"/>
              </w:rPr>
              <w:t>Po skonfigurowaniu macierzy w układzie RAID 6, z przestrzenią hot-spare równą pojemności jednego dysku dostępna przestrzeń użytkowa musi wynosić co najmniej 60TiB.</w:t>
            </w:r>
            <w:r w:rsidR="00404AA8" w:rsidRPr="002E027F">
              <w:rPr>
                <w:rFonts w:ascii="Arial" w:hAnsi="Arial" w:cs="Arial"/>
                <w:szCs w:val="24"/>
              </w:rPr>
              <w:t xml:space="preserve"> </w:t>
            </w:r>
            <w:r w:rsidRPr="002E027F">
              <w:rPr>
                <w:rFonts w:ascii="Arial" w:hAnsi="Arial" w:cs="Arial"/>
                <w:szCs w:val="24"/>
              </w:rPr>
              <w:t xml:space="preserve">Wymagana </w:t>
            </w:r>
            <w:r w:rsidR="00D05F3E" w:rsidRPr="002E027F">
              <w:rPr>
                <w:rFonts w:ascii="Arial" w:hAnsi="Arial" w:cs="Arial"/>
                <w:szCs w:val="24"/>
              </w:rPr>
              <w:t>przestrzeń</w:t>
            </w:r>
            <w:r w:rsidRPr="002E027F">
              <w:rPr>
                <w:rFonts w:ascii="Arial" w:hAnsi="Arial" w:cs="Arial"/>
                <w:szCs w:val="24"/>
              </w:rPr>
              <w:t xml:space="preserve"> użytkowa rozumiana jest jako </w:t>
            </w:r>
            <w:r w:rsidR="00D05F3E" w:rsidRPr="002E027F">
              <w:rPr>
                <w:rFonts w:ascii="Arial" w:hAnsi="Arial" w:cs="Arial"/>
                <w:szCs w:val="24"/>
              </w:rPr>
              <w:t>przestrzeń</w:t>
            </w:r>
            <w:r w:rsidRPr="002E027F">
              <w:rPr>
                <w:rFonts w:ascii="Arial" w:hAnsi="Arial" w:cs="Arial"/>
                <w:szCs w:val="24"/>
              </w:rPr>
              <w:t xml:space="preserve"> dostępna dla hostów po konfiguracji RAID i odliczeniu </w:t>
            </w:r>
            <w:r w:rsidR="00B86346" w:rsidRPr="002E027F">
              <w:rPr>
                <w:rFonts w:ascii="Arial" w:hAnsi="Arial" w:cs="Arial"/>
                <w:szCs w:val="24"/>
              </w:rPr>
              <w:t>przestrzeni spare bez uwzg</w:t>
            </w:r>
            <w:r w:rsidR="00190412" w:rsidRPr="002E027F">
              <w:rPr>
                <w:rFonts w:ascii="Arial" w:hAnsi="Arial" w:cs="Arial"/>
                <w:szCs w:val="24"/>
              </w:rPr>
              <w:t xml:space="preserve">lędnienia mechanizmów kompresji, </w:t>
            </w:r>
            <w:r w:rsidR="00B86346" w:rsidRPr="002E027F">
              <w:rPr>
                <w:rFonts w:ascii="Arial" w:hAnsi="Arial" w:cs="Arial"/>
                <w:szCs w:val="24"/>
              </w:rPr>
              <w:t>deduplikacji</w:t>
            </w:r>
            <w:r w:rsidR="00190412" w:rsidRPr="002E027F">
              <w:rPr>
                <w:rFonts w:ascii="Arial" w:hAnsi="Arial" w:cs="Arial"/>
                <w:szCs w:val="24"/>
              </w:rPr>
              <w:t xml:space="preserve"> czy thin-provisioning i musi być </w:t>
            </w:r>
            <w:r w:rsidR="00D05F3E" w:rsidRPr="002E027F">
              <w:rPr>
                <w:rFonts w:ascii="Arial" w:hAnsi="Arial" w:cs="Arial"/>
                <w:szCs w:val="24"/>
              </w:rPr>
              <w:t>utworzna</w:t>
            </w:r>
            <w:r w:rsidR="00190412" w:rsidRPr="002E027F">
              <w:rPr>
                <w:rFonts w:ascii="Arial" w:hAnsi="Arial" w:cs="Arial"/>
                <w:szCs w:val="24"/>
              </w:rPr>
              <w:t xml:space="preserve"> wyłącznie w oparciu o dyski wykorzystujące technologie NVMe</w:t>
            </w:r>
            <w:r w:rsidR="006A4837" w:rsidRPr="002E027F">
              <w:rPr>
                <w:rFonts w:ascii="Arial" w:hAnsi="Arial" w:cs="Arial"/>
                <w:szCs w:val="24"/>
              </w:rPr>
              <w:t>.</w:t>
            </w:r>
          </w:p>
          <w:p w14:paraId="69518AE8" w14:textId="57140337" w:rsidR="00190412" w:rsidRPr="002E027F" w:rsidRDefault="00190412" w:rsidP="00190412">
            <w:pPr>
              <w:pStyle w:val="Styl1"/>
              <w:numPr>
                <w:ilvl w:val="3"/>
                <w:numId w:val="23"/>
              </w:numPr>
              <w:spacing w:line="288" w:lineRule="auto"/>
              <w:ind w:left="425" w:right="34" w:hanging="425"/>
              <w:rPr>
                <w:rFonts w:ascii="Arial" w:hAnsi="Arial" w:cs="Arial"/>
                <w:szCs w:val="24"/>
              </w:rPr>
            </w:pPr>
            <w:r w:rsidRPr="002E027F">
              <w:rPr>
                <w:rFonts w:ascii="Arial" w:hAnsi="Arial" w:cs="Arial"/>
                <w:szCs w:val="24"/>
              </w:rPr>
              <w:t>Przestrzeń spare musi być zapewniona zgodnie z udokumentowanymi rekomendacjami producenta, przy czym nie może być mniejsza jak pojemność pojedynczego dysku tworzącego przestrzeń użytkową.</w:t>
            </w:r>
          </w:p>
        </w:tc>
      </w:tr>
      <w:tr w:rsidR="00FD0E2A" w:rsidRPr="002E027F" w14:paraId="386B9DF4" w14:textId="77777777" w:rsidTr="00790795">
        <w:trPr>
          <w:trHeight w:val="380"/>
        </w:trPr>
        <w:tc>
          <w:tcPr>
            <w:tcW w:w="600" w:type="dxa"/>
            <w:vAlign w:val="center"/>
          </w:tcPr>
          <w:p w14:paraId="6AC40860" w14:textId="59A83C8E" w:rsidR="00FD0E2A" w:rsidRPr="002E027F" w:rsidRDefault="00FD0E2A" w:rsidP="00480C0E">
            <w:pPr>
              <w:spacing w:line="288" w:lineRule="auto"/>
              <w:ind w:right="12"/>
              <w:jc w:val="center"/>
              <w:rPr>
                <w:rFonts w:ascii="Arial" w:hAnsi="Arial" w:cs="Arial"/>
              </w:rPr>
            </w:pPr>
            <w:r w:rsidRPr="002E027F">
              <w:rPr>
                <w:rFonts w:ascii="Arial" w:hAnsi="Arial" w:cs="Arial"/>
              </w:rPr>
              <w:t>3.</w:t>
            </w:r>
          </w:p>
        </w:tc>
        <w:tc>
          <w:tcPr>
            <w:tcW w:w="9300" w:type="dxa"/>
            <w:gridSpan w:val="2"/>
            <w:vAlign w:val="center"/>
          </w:tcPr>
          <w:p w14:paraId="7D823100" w14:textId="77777777" w:rsidR="00FD0E2A" w:rsidRPr="002E027F" w:rsidRDefault="00FD0E2A" w:rsidP="00C53767">
            <w:pPr>
              <w:pStyle w:val="Styl1"/>
              <w:spacing w:before="40" w:after="40" w:line="288" w:lineRule="auto"/>
              <w:ind w:left="320" w:right="210" w:hanging="320"/>
              <w:rPr>
                <w:rFonts w:ascii="Arial" w:hAnsi="Arial" w:cs="Arial"/>
                <w:b/>
                <w:szCs w:val="24"/>
              </w:rPr>
            </w:pPr>
            <w:r w:rsidRPr="002E027F">
              <w:rPr>
                <w:rFonts w:ascii="Arial" w:hAnsi="Arial" w:cs="Arial"/>
                <w:b/>
                <w:szCs w:val="24"/>
              </w:rPr>
              <w:t xml:space="preserve">Kontroler: </w:t>
            </w:r>
          </w:p>
          <w:p w14:paraId="069EBCF2" w14:textId="6F26EDC1" w:rsidR="00FD0E2A" w:rsidRPr="002E027F" w:rsidRDefault="00FD0E2A" w:rsidP="00245C9D">
            <w:pPr>
              <w:pStyle w:val="Styl1"/>
              <w:numPr>
                <w:ilvl w:val="6"/>
                <w:numId w:val="23"/>
              </w:numPr>
              <w:spacing w:line="288" w:lineRule="auto"/>
              <w:ind w:left="425" w:hanging="425"/>
              <w:rPr>
                <w:rFonts w:ascii="Arial" w:hAnsi="Arial" w:cs="Arial"/>
                <w:szCs w:val="24"/>
              </w:rPr>
            </w:pPr>
            <w:r w:rsidRPr="002E027F">
              <w:rPr>
                <w:rFonts w:ascii="Arial" w:hAnsi="Arial" w:cs="Arial"/>
                <w:szCs w:val="24"/>
              </w:rPr>
              <w:t>Macierz musi być wyposażona w 2 kontrolery pracujące w trybie active/active zajmujące się obsług</w:t>
            </w:r>
            <w:r w:rsidR="00A23DEB" w:rsidRPr="002E027F">
              <w:rPr>
                <w:rFonts w:ascii="Arial" w:hAnsi="Arial" w:cs="Arial"/>
                <w:szCs w:val="24"/>
              </w:rPr>
              <w:t>ą</w:t>
            </w:r>
            <w:r w:rsidR="009252CA" w:rsidRPr="002E027F">
              <w:rPr>
                <w:rFonts w:ascii="Arial" w:hAnsi="Arial" w:cs="Arial"/>
                <w:szCs w:val="24"/>
              </w:rPr>
              <w:t xml:space="preserve"> dostępu do dysków</w:t>
            </w:r>
            <w:r w:rsidR="00195926" w:rsidRPr="002E027F">
              <w:rPr>
                <w:rFonts w:ascii="Arial" w:hAnsi="Arial" w:cs="Arial"/>
                <w:szCs w:val="24"/>
              </w:rPr>
              <w:t xml:space="preserve"> w architekturze symmetric active-</w:t>
            </w:r>
            <w:proofErr w:type="gramStart"/>
            <w:r w:rsidR="00195926" w:rsidRPr="002E027F">
              <w:rPr>
                <w:rFonts w:ascii="Arial" w:hAnsi="Arial" w:cs="Arial"/>
                <w:szCs w:val="24"/>
              </w:rPr>
              <w:t>active</w:t>
            </w:r>
            <w:proofErr w:type="gramEnd"/>
            <w:r w:rsidR="00195926" w:rsidRPr="002E027F">
              <w:rPr>
                <w:rFonts w:ascii="Arial" w:hAnsi="Arial" w:cs="Arial"/>
                <w:szCs w:val="24"/>
              </w:rPr>
              <w:t xml:space="preserve"> gdy kontrolery pracują w trybie zapewniających dostęp do wolumenów logicznych (LUN) utworzonych w macierzy z wykorzystaniem wszystkich dostępnych ścieżek i portów kontrolerów bez wymuszania preferowanej ścieżki dostępu wraz z zapewnieniem automatycznego równoważenia obciążenia.</w:t>
            </w:r>
          </w:p>
          <w:p w14:paraId="47BD3C8C" w14:textId="77CB1BB6" w:rsidR="00195926" w:rsidRPr="002E027F" w:rsidRDefault="00195926" w:rsidP="00245C9D">
            <w:pPr>
              <w:pStyle w:val="Styl1"/>
              <w:numPr>
                <w:ilvl w:val="6"/>
                <w:numId w:val="23"/>
              </w:numPr>
              <w:spacing w:line="288" w:lineRule="auto"/>
              <w:ind w:left="425" w:hanging="425"/>
              <w:rPr>
                <w:rFonts w:ascii="Arial" w:hAnsi="Arial" w:cs="Arial"/>
                <w:szCs w:val="24"/>
              </w:rPr>
            </w:pPr>
            <w:r w:rsidRPr="002E027F">
              <w:rPr>
                <w:rFonts w:ascii="Arial" w:hAnsi="Arial" w:cs="Arial"/>
                <w:szCs w:val="24"/>
              </w:rPr>
              <w:lastRenderedPageBreak/>
              <w:t xml:space="preserve">Komunikacja między kontrolerami </w:t>
            </w:r>
            <w:r w:rsidR="00C43AC5" w:rsidRPr="002E027F">
              <w:rPr>
                <w:rFonts w:ascii="Arial" w:hAnsi="Arial" w:cs="Arial"/>
                <w:szCs w:val="24"/>
              </w:rPr>
              <w:t xml:space="preserve">zainstalowanymi w oferowanej </w:t>
            </w:r>
            <w:r w:rsidRPr="002E027F">
              <w:rPr>
                <w:rFonts w:ascii="Arial" w:hAnsi="Arial" w:cs="Arial"/>
                <w:szCs w:val="24"/>
              </w:rPr>
              <w:t>macierzy musi wykorzystywać wewnętrzną dedykowaną do tego celu magistralę charakteryzująca się wysoką przepustowością i niskimi opóźnieniami</w:t>
            </w:r>
            <w:r w:rsidR="00C43AC5" w:rsidRPr="002E027F">
              <w:rPr>
                <w:rFonts w:ascii="Arial" w:hAnsi="Arial" w:cs="Arial"/>
                <w:szCs w:val="24"/>
              </w:rPr>
              <w:t>. Nie dopuszcza się komunikacji przez zewnętrzne okablowanie.</w:t>
            </w:r>
          </w:p>
          <w:p w14:paraId="45F3079C" w14:textId="1C9E1941" w:rsidR="00C43AC5" w:rsidRPr="002E027F" w:rsidRDefault="00C43AC5" w:rsidP="00245C9D">
            <w:pPr>
              <w:pStyle w:val="Styl1"/>
              <w:numPr>
                <w:ilvl w:val="6"/>
                <w:numId w:val="23"/>
              </w:numPr>
              <w:spacing w:line="288" w:lineRule="auto"/>
              <w:ind w:left="425" w:hanging="425"/>
              <w:rPr>
                <w:rFonts w:ascii="Arial" w:hAnsi="Arial" w:cs="Arial"/>
                <w:szCs w:val="24"/>
              </w:rPr>
            </w:pPr>
            <w:r w:rsidRPr="002E027F">
              <w:rPr>
                <w:rFonts w:ascii="Arial" w:hAnsi="Arial" w:cs="Arial"/>
                <w:szCs w:val="24"/>
              </w:rPr>
              <w:t>Komunikacja kontrolerów z dyskami</w:t>
            </w:r>
            <w:r w:rsidR="00873457" w:rsidRPr="002E027F">
              <w:rPr>
                <w:rFonts w:ascii="Arial" w:hAnsi="Arial" w:cs="Arial"/>
                <w:szCs w:val="24"/>
              </w:rPr>
              <w:t xml:space="preserve"> zainstalowanymi w obudowie bazowej </w:t>
            </w:r>
            <w:r w:rsidRPr="002E027F">
              <w:rPr>
                <w:rFonts w:ascii="Arial" w:hAnsi="Arial" w:cs="Arial"/>
                <w:szCs w:val="24"/>
              </w:rPr>
              <w:t>oferowan</w:t>
            </w:r>
            <w:r w:rsidR="00873457" w:rsidRPr="002E027F">
              <w:rPr>
                <w:rFonts w:ascii="Arial" w:hAnsi="Arial" w:cs="Arial"/>
                <w:szCs w:val="24"/>
              </w:rPr>
              <w:t>ej</w:t>
            </w:r>
            <w:r w:rsidRPr="002E027F">
              <w:rPr>
                <w:rFonts w:ascii="Arial" w:hAnsi="Arial" w:cs="Arial"/>
                <w:szCs w:val="24"/>
              </w:rPr>
              <w:t xml:space="preserve"> macierz</w:t>
            </w:r>
            <w:r w:rsidR="00873457" w:rsidRPr="002E027F">
              <w:rPr>
                <w:rFonts w:ascii="Arial" w:hAnsi="Arial" w:cs="Arial"/>
                <w:szCs w:val="24"/>
              </w:rPr>
              <w:t>y</w:t>
            </w:r>
            <w:r w:rsidRPr="002E027F">
              <w:rPr>
                <w:rFonts w:ascii="Arial" w:hAnsi="Arial" w:cs="Arial"/>
                <w:szCs w:val="24"/>
              </w:rPr>
              <w:t xml:space="preserve"> musi się odbywać z wykorzystaniem protokołu NVMe.</w:t>
            </w:r>
          </w:p>
          <w:p w14:paraId="12C351C7" w14:textId="2BE3BC36" w:rsidR="00FD0E2A" w:rsidRPr="002E027F" w:rsidRDefault="00FD0E2A" w:rsidP="00245C9D">
            <w:pPr>
              <w:pStyle w:val="Styl1"/>
              <w:numPr>
                <w:ilvl w:val="6"/>
                <w:numId w:val="23"/>
              </w:numPr>
              <w:spacing w:line="288" w:lineRule="auto"/>
              <w:ind w:left="425" w:hanging="425"/>
              <w:rPr>
                <w:rFonts w:ascii="Arial" w:hAnsi="Arial" w:cs="Arial"/>
                <w:szCs w:val="24"/>
              </w:rPr>
            </w:pPr>
            <w:r w:rsidRPr="002E027F">
              <w:rPr>
                <w:rFonts w:ascii="Arial" w:hAnsi="Arial" w:cs="Arial"/>
                <w:szCs w:val="24"/>
              </w:rPr>
              <w:t xml:space="preserve">Budowa macierzy musi zapewniać możliwość </w:t>
            </w:r>
            <w:r w:rsidR="00C43AC5" w:rsidRPr="002E027F">
              <w:rPr>
                <w:rFonts w:ascii="Arial" w:hAnsi="Arial" w:cs="Arial"/>
                <w:szCs w:val="24"/>
              </w:rPr>
              <w:t>wymiany jednego z kontrolerów w </w:t>
            </w:r>
            <w:r w:rsidRPr="002E027F">
              <w:rPr>
                <w:rFonts w:ascii="Arial" w:hAnsi="Arial" w:cs="Arial"/>
                <w:szCs w:val="24"/>
              </w:rPr>
              <w:t>trakcie pracy, bez konieczności wyłączania macierzy</w:t>
            </w:r>
            <w:r w:rsidR="00652963" w:rsidRPr="002E027F">
              <w:rPr>
                <w:rFonts w:ascii="Arial" w:hAnsi="Arial" w:cs="Arial"/>
                <w:szCs w:val="24"/>
              </w:rPr>
              <w:t>, przerywania zadań I/O</w:t>
            </w:r>
            <w:r w:rsidR="000947B9" w:rsidRPr="002E027F">
              <w:rPr>
                <w:rFonts w:ascii="Arial" w:hAnsi="Arial" w:cs="Arial"/>
                <w:szCs w:val="24"/>
              </w:rPr>
              <w:t xml:space="preserve"> z</w:t>
            </w:r>
            <w:r w:rsidR="004F294E" w:rsidRPr="002E027F">
              <w:rPr>
                <w:rFonts w:ascii="Arial" w:hAnsi="Arial" w:cs="Arial"/>
                <w:szCs w:val="24"/>
              </w:rPr>
              <w:t> </w:t>
            </w:r>
            <w:r w:rsidR="000947B9" w:rsidRPr="002E027F">
              <w:rPr>
                <w:rFonts w:ascii="Arial" w:hAnsi="Arial" w:cs="Arial"/>
                <w:szCs w:val="24"/>
              </w:rPr>
              <w:t xml:space="preserve">wyłączeniem konieczności zmiany </w:t>
            </w:r>
            <w:r w:rsidR="00652963" w:rsidRPr="002E027F">
              <w:rPr>
                <w:rFonts w:ascii="Arial" w:hAnsi="Arial" w:cs="Arial"/>
                <w:szCs w:val="24"/>
              </w:rPr>
              <w:t xml:space="preserve">ścieżki. Ponadto </w:t>
            </w:r>
            <w:r w:rsidR="00E41C5C" w:rsidRPr="002E027F">
              <w:rPr>
                <w:rFonts w:ascii="Arial" w:hAnsi="Arial" w:cs="Arial"/>
                <w:szCs w:val="24"/>
              </w:rPr>
              <w:t xml:space="preserve">przy </w:t>
            </w:r>
            <w:r w:rsidR="00652963" w:rsidRPr="002E027F">
              <w:rPr>
                <w:rFonts w:ascii="Arial" w:hAnsi="Arial" w:cs="Arial"/>
                <w:szCs w:val="24"/>
              </w:rPr>
              <w:t>wymian</w:t>
            </w:r>
            <w:r w:rsidR="00E41C5C" w:rsidRPr="002E027F">
              <w:rPr>
                <w:rFonts w:ascii="Arial" w:hAnsi="Arial" w:cs="Arial"/>
                <w:szCs w:val="24"/>
              </w:rPr>
              <w:t>ie</w:t>
            </w:r>
            <w:r w:rsidR="00652963" w:rsidRPr="002E027F">
              <w:rPr>
                <w:rFonts w:ascii="Arial" w:hAnsi="Arial" w:cs="Arial"/>
                <w:szCs w:val="24"/>
              </w:rPr>
              <w:t xml:space="preserve"> kontrolerów nie może się pojawiać konieczność </w:t>
            </w:r>
            <w:r w:rsidRPr="002E027F">
              <w:rPr>
                <w:rFonts w:ascii="Arial" w:hAnsi="Arial" w:cs="Arial"/>
                <w:szCs w:val="24"/>
              </w:rPr>
              <w:t>użycia narzędzi</w:t>
            </w:r>
            <w:r w:rsidR="00652963" w:rsidRPr="002E027F">
              <w:rPr>
                <w:rFonts w:ascii="Arial" w:hAnsi="Arial" w:cs="Arial"/>
                <w:szCs w:val="24"/>
              </w:rPr>
              <w:t xml:space="preserve"> (np. śrubokrętów), otwierania obudowy czy wysuwania macierzy z szafy rack</w:t>
            </w:r>
            <w:r w:rsidRPr="002E027F">
              <w:rPr>
                <w:rFonts w:ascii="Arial" w:hAnsi="Arial" w:cs="Arial"/>
                <w:szCs w:val="24"/>
              </w:rPr>
              <w:t>.</w:t>
            </w:r>
          </w:p>
          <w:p w14:paraId="055E9E29" w14:textId="437BE925" w:rsidR="009617DA" w:rsidRPr="002E027F" w:rsidRDefault="009617DA" w:rsidP="00245C9D">
            <w:pPr>
              <w:pStyle w:val="Styl1"/>
              <w:numPr>
                <w:ilvl w:val="6"/>
                <w:numId w:val="23"/>
              </w:numPr>
              <w:spacing w:line="288" w:lineRule="auto"/>
              <w:ind w:left="425" w:hanging="425"/>
              <w:rPr>
                <w:rFonts w:ascii="Arial" w:hAnsi="Arial" w:cs="Arial"/>
                <w:szCs w:val="24"/>
              </w:rPr>
            </w:pPr>
            <w:r w:rsidRPr="002E027F">
              <w:rPr>
                <w:rFonts w:ascii="Arial" w:hAnsi="Arial" w:cs="Arial"/>
                <w:szCs w:val="24"/>
              </w:rPr>
              <w:t>Kontrolery macierzy muszą ponadto zapewniać możliwość rozbudowy m</w:t>
            </w:r>
            <w:r w:rsidR="00C43AC5" w:rsidRPr="002E027F">
              <w:rPr>
                <w:rFonts w:ascii="Arial" w:hAnsi="Arial" w:cs="Arial"/>
                <w:szCs w:val="24"/>
              </w:rPr>
              <w:t>acierzy o </w:t>
            </w:r>
            <w:r w:rsidRPr="002E027F">
              <w:rPr>
                <w:rFonts w:ascii="Arial" w:hAnsi="Arial" w:cs="Arial"/>
                <w:szCs w:val="24"/>
              </w:rPr>
              <w:t>kolejne półki dyskowe zwiększające maksymalną liczbę obsługiwanych dysków.</w:t>
            </w:r>
          </w:p>
          <w:p w14:paraId="2A50B566" w14:textId="76083295" w:rsidR="00FD0E2A" w:rsidRPr="002E027F" w:rsidRDefault="00FD0E2A" w:rsidP="004A2D15">
            <w:pPr>
              <w:pStyle w:val="Styl1"/>
              <w:numPr>
                <w:ilvl w:val="6"/>
                <w:numId w:val="23"/>
              </w:numPr>
              <w:spacing w:line="288" w:lineRule="auto"/>
              <w:ind w:left="425" w:hanging="425"/>
              <w:rPr>
                <w:rFonts w:ascii="Arial" w:hAnsi="Arial" w:cs="Arial"/>
                <w:b/>
                <w:szCs w:val="24"/>
              </w:rPr>
            </w:pPr>
            <w:r w:rsidRPr="002E027F">
              <w:rPr>
                <w:rFonts w:ascii="Arial" w:hAnsi="Arial" w:cs="Arial"/>
                <w:szCs w:val="24"/>
              </w:rPr>
              <w:t xml:space="preserve">Każdy kontroler macierzy musi być wyposażony w co najmniej </w:t>
            </w:r>
            <w:r w:rsidR="007B7099" w:rsidRPr="002E027F">
              <w:rPr>
                <w:rFonts w:ascii="Arial" w:hAnsi="Arial" w:cs="Arial"/>
                <w:szCs w:val="24"/>
              </w:rPr>
              <w:t>6</w:t>
            </w:r>
            <w:r w:rsidR="00BE463F" w:rsidRPr="002E027F">
              <w:rPr>
                <w:rFonts w:ascii="Arial" w:hAnsi="Arial" w:cs="Arial"/>
                <w:szCs w:val="24"/>
              </w:rPr>
              <w:t>0</w:t>
            </w:r>
            <w:r w:rsidRPr="002E027F">
              <w:rPr>
                <w:rFonts w:ascii="Arial" w:hAnsi="Arial" w:cs="Arial"/>
                <w:szCs w:val="24"/>
              </w:rPr>
              <w:t>GB pamięci cache</w:t>
            </w:r>
            <w:r w:rsidR="00D05F3E" w:rsidRPr="002E027F">
              <w:rPr>
                <w:rFonts w:ascii="Arial" w:hAnsi="Arial" w:cs="Arial"/>
                <w:szCs w:val="24"/>
              </w:rPr>
              <w:t xml:space="preserve"> realizowanej przy użyciu technologii pamięci RAM</w:t>
            </w:r>
            <w:r w:rsidR="009C7B46" w:rsidRPr="002E027F">
              <w:rPr>
                <w:rFonts w:ascii="Arial" w:hAnsi="Arial" w:cs="Arial"/>
                <w:szCs w:val="24"/>
              </w:rPr>
              <w:t xml:space="preserve"> </w:t>
            </w:r>
            <w:r w:rsidR="009252CA" w:rsidRPr="002E027F">
              <w:rPr>
                <w:rFonts w:ascii="Arial" w:hAnsi="Arial" w:cs="Arial"/>
                <w:szCs w:val="24"/>
              </w:rPr>
              <w:t xml:space="preserve">(łącznie minimum </w:t>
            </w:r>
            <w:r w:rsidR="00F40149" w:rsidRPr="002E027F">
              <w:rPr>
                <w:rFonts w:ascii="Arial" w:hAnsi="Arial" w:cs="Arial"/>
                <w:szCs w:val="24"/>
              </w:rPr>
              <w:t>120</w:t>
            </w:r>
            <w:r w:rsidR="009C7B46" w:rsidRPr="002E027F">
              <w:rPr>
                <w:rFonts w:ascii="Arial" w:hAnsi="Arial" w:cs="Arial"/>
                <w:szCs w:val="24"/>
              </w:rPr>
              <w:t>GB na macierz)</w:t>
            </w:r>
            <w:r w:rsidR="004A2D15">
              <w:rPr>
                <w:rFonts w:ascii="Arial" w:hAnsi="Arial" w:cs="Arial"/>
                <w:szCs w:val="24"/>
              </w:rPr>
              <w:t>.</w:t>
            </w:r>
          </w:p>
          <w:p w14:paraId="754BD37B" w14:textId="77777777" w:rsidR="00FD0E2A" w:rsidRPr="002E027F" w:rsidRDefault="00FD0E2A" w:rsidP="00774BC8">
            <w:pPr>
              <w:pStyle w:val="Styl1"/>
              <w:numPr>
                <w:ilvl w:val="6"/>
                <w:numId w:val="23"/>
              </w:numPr>
              <w:spacing w:line="288" w:lineRule="auto"/>
              <w:ind w:left="403" w:hanging="403"/>
              <w:rPr>
                <w:rFonts w:ascii="Arial" w:hAnsi="Arial" w:cs="Arial"/>
                <w:szCs w:val="24"/>
              </w:rPr>
            </w:pPr>
            <w:r w:rsidRPr="002E027F">
              <w:rPr>
                <w:rFonts w:ascii="Arial" w:hAnsi="Arial" w:cs="Arial"/>
                <w:szCs w:val="24"/>
              </w:rPr>
              <w:t>Pamięć cache musi:</w:t>
            </w:r>
          </w:p>
          <w:p w14:paraId="78FD162F" w14:textId="3198EAC3" w:rsidR="00FD0E2A" w:rsidRPr="002E027F" w:rsidRDefault="006A4837" w:rsidP="00774BC8">
            <w:pPr>
              <w:pStyle w:val="Styl1"/>
              <w:numPr>
                <w:ilvl w:val="7"/>
                <w:numId w:val="23"/>
              </w:numPr>
              <w:spacing w:line="288" w:lineRule="auto"/>
              <w:ind w:left="687" w:hanging="284"/>
              <w:rPr>
                <w:rFonts w:ascii="Arial" w:hAnsi="Arial" w:cs="Arial"/>
                <w:szCs w:val="24"/>
              </w:rPr>
            </w:pPr>
            <w:r w:rsidRPr="002E027F">
              <w:rPr>
                <w:rFonts w:ascii="Arial" w:hAnsi="Arial" w:cs="Arial"/>
                <w:szCs w:val="24"/>
              </w:rPr>
              <w:t>B</w:t>
            </w:r>
            <w:r w:rsidR="00FD0E2A" w:rsidRPr="002E027F">
              <w:rPr>
                <w:rFonts w:ascii="Arial" w:hAnsi="Arial" w:cs="Arial"/>
                <w:szCs w:val="24"/>
              </w:rPr>
              <w:t xml:space="preserve">yć </w:t>
            </w:r>
            <w:r w:rsidR="005551D6" w:rsidRPr="002E027F">
              <w:rPr>
                <w:rFonts w:ascii="Arial" w:hAnsi="Arial" w:cs="Arial"/>
                <w:szCs w:val="24"/>
              </w:rPr>
              <w:t>synchronizowana pomiędzy kontrolerami</w:t>
            </w:r>
            <w:r w:rsidR="00FD0E2A" w:rsidRPr="002E027F">
              <w:rPr>
                <w:rFonts w:ascii="Arial" w:hAnsi="Arial" w:cs="Arial"/>
                <w:szCs w:val="24"/>
              </w:rPr>
              <w:t xml:space="preserve"> minimum dla procesów zapisu</w:t>
            </w:r>
            <w:r w:rsidRPr="002E027F">
              <w:rPr>
                <w:rFonts w:ascii="Arial" w:hAnsi="Arial" w:cs="Arial"/>
                <w:szCs w:val="24"/>
              </w:rPr>
              <w:t>.</w:t>
            </w:r>
          </w:p>
          <w:p w14:paraId="2A2CDA9D" w14:textId="22C51635" w:rsidR="00FD0E2A" w:rsidRPr="002E027F" w:rsidRDefault="006A4837" w:rsidP="004F294E">
            <w:pPr>
              <w:pStyle w:val="Styl1"/>
              <w:numPr>
                <w:ilvl w:val="7"/>
                <w:numId w:val="23"/>
              </w:numPr>
              <w:spacing w:line="288" w:lineRule="auto"/>
              <w:ind w:left="687" w:hanging="284"/>
              <w:rPr>
                <w:rFonts w:ascii="Arial" w:hAnsi="Arial" w:cs="Arial"/>
                <w:szCs w:val="24"/>
              </w:rPr>
            </w:pPr>
            <w:r w:rsidRPr="002E027F">
              <w:rPr>
                <w:rFonts w:ascii="Arial" w:hAnsi="Arial" w:cs="Arial"/>
                <w:szCs w:val="24"/>
              </w:rPr>
              <w:t>B</w:t>
            </w:r>
            <w:r w:rsidR="00FD0E2A" w:rsidRPr="002E027F">
              <w:rPr>
                <w:rFonts w:ascii="Arial" w:hAnsi="Arial" w:cs="Arial"/>
                <w:szCs w:val="24"/>
              </w:rPr>
              <w:t>yć wyposażona w zabezpieczenie na wypadek awarii zasilania i zapewniać zabezpieczenie danych niezapisanych na dyski</w:t>
            </w:r>
            <w:r w:rsidR="00070C7F" w:rsidRPr="002E027F">
              <w:rPr>
                <w:rFonts w:ascii="Arial" w:hAnsi="Arial" w:cs="Arial"/>
                <w:szCs w:val="24"/>
              </w:rPr>
              <w:t xml:space="preserve"> a przechowywanych w pamięci cache</w:t>
            </w:r>
            <w:r w:rsidR="007B7099" w:rsidRPr="002E027F">
              <w:rPr>
                <w:rFonts w:ascii="Arial" w:hAnsi="Arial" w:cs="Arial"/>
                <w:szCs w:val="24"/>
              </w:rPr>
              <w:t xml:space="preserve"> po przez zapisanie zawartości pamięci cache na nieulotną pamięć</w:t>
            </w:r>
            <w:r w:rsidRPr="002E027F">
              <w:rPr>
                <w:rFonts w:ascii="Arial" w:hAnsi="Arial" w:cs="Arial"/>
                <w:szCs w:val="24"/>
              </w:rPr>
              <w:t>.</w:t>
            </w:r>
          </w:p>
          <w:p w14:paraId="36E8013F" w14:textId="58A4604F" w:rsidR="00D360C0" w:rsidRPr="002E027F" w:rsidRDefault="006A4837" w:rsidP="00774BC8">
            <w:pPr>
              <w:pStyle w:val="Styl1"/>
              <w:numPr>
                <w:ilvl w:val="7"/>
                <w:numId w:val="23"/>
              </w:numPr>
              <w:spacing w:line="288" w:lineRule="auto"/>
              <w:ind w:left="687" w:hanging="284"/>
              <w:rPr>
                <w:rFonts w:ascii="Arial" w:hAnsi="Arial" w:cs="Arial"/>
                <w:szCs w:val="24"/>
              </w:rPr>
            </w:pPr>
            <w:r w:rsidRPr="002E027F">
              <w:rPr>
                <w:rFonts w:ascii="Arial" w:hAnsi="Arial" w:cs="Arial"/>
                <w:szCs w:val="24"/>
              </w:rPr>
              <w:t>N</w:t>
            </w:r>
            <w:r w:rsidR="00D360C0" w:rsidRPr="002E027F">
              <w:rPr>
                <w:rFonts w:ascii="Arial" w:hAnsi="Arial" w:cs="Arial"/>
                <w:szCs w:val="24"/>
              </w:rPr>
              <w:t xml:space="preserve">ie dopuszcza się stosowania dysków SSD/NVMe </w:t>
            </w:r>
            <w:r w:rsidR="00D03186" w:rsidRPr="002E027F">
              <w:rPr>
                <w:rFonts w:ascii="Arial" w:hAnsi="Arial" w:cs="Arial"/>
                <w:szCs w:val="24"/>
              </w:rPr>
              <w:t>funkcjonujących jako pamięć</w:t>
            </w:r>
            <w:r w:rsidR="00D360C0" w:rsidRPr="002E027F">
              <w:rPr>
                <w:rFonts w:ascii="Arial" w:hAnsi="Arial" w:cs="Arial"/>
                <w:szCs w:val="24"/>
              </w:rPr>
              <w:t xml:space="preserve"> cache.</w:t>
            </w:r>
          </w:p>
          <w:p w14:paraId="1C9BB64F" w14:textId="77777777" w:rsidR="00FD0E2A" w:rsidRPr="002E027F" w:rsidRDefault="00FD0E2A" w:rsidP="00774BC8">
            <w:pPr>
              <w:pStyle w:val="Styl1"/>
              <w:numPr>
                <w:ilvl w:val="6"/>
                <w:numId w:val="23"/>
              </w:numPr>
              <w:spacing w:line="288" w:lineRule="auto"/>
              <w:ind w:left="403" w:hanging="403"/>
              <w:rPr>
                <w:rFonts w:ascii="Arial" w:hAnsi="Arial" w:cs="Arial"/>
                <w:szCs w:val="24"/>
              </w:rPr>
            </w:pPr>
            <w:r w:rsidRPr="002E027F">
              <w:rPr>
                <w:rFonts w:ascii="Arial" w:hAnsi="Arial" w:cs="Arial"/>
                <w:szCs w:val="24"/>
              </w:rPr>
              <w:t>Kontrolery macierzy muszą zapewniać:</w:t>
            </w:r>
          </w:p>
          <w:p w14:paraId="1CADBCC8" w14:textId="677144FF" w:rsidR="00FD0E2A" w:rsidRPr="002E027F" w:rsidRDefault="009D4325" w:rsidP="00774BC8">
            <w:pPr>
              <w:pStyle w:val="Styl1"/>
              <w:numPr>
                <w:ilvl w:val="7"/>
                <w:numId w:val="23"/>
              </w:numPr>
              <w:spacing w:line="288" w:lineRule="auto"/>
              <w:ind w:left="687" w:hanging="284"/>
              <w:rPr>
                <w:rFonts w:ascii="Arial" w:hAnsi="Arial" w:cs="Arial"/>
                <w:szCs w:val="24"/>
              </w:rPr>
            </w:pPr>
            <w:r w:rsidRPr="002E027F">
              <w:rPr>
                <w:rFonts w:ascii="Arial" w:hAnsi="Arial" w:cs="Arial"/>
                <w:szCs w:val="24"/>
              </w:rPr>
              <w:t xml:space="preserve">Minimum </w:t>
            </w:r>
            <w:r w:rsidR="00FD0E2A" w:rsidRPr="002E027F">
              <w:rPr>
                <w:rFonts w:ascii="Arial" w:hAnsi="Arial" w:cs="Arial"/>
                <w:szCs w:val="24"/>
              </w:rPr>
              <w:t xml:space="preserve">ochronę danych za pomocą mechanizmu </w:t>
            </w:r>
            <w:r w:rsidR="00325D5A" w:rsidRPr="002E027F">
              <w:rPr>
                <w:rFonts w:ascii="Arial" w:hAnsi="Arial" w:cs="Arial"/>
                <w:szCs w:val="24"/>
              </w:rPr>
              <w:t xml:space="preserve">minimum </w:t>
            </w:r>
            <w:r w:rsidRPr="002E027F">
              <w:rPr>
                <w:rFonts w:ascii="Arial" w:hAnsi="Arial" w:cs="Arial"/>
                <w:szCs w:val="24"/>
              </w:rPr>
              <w:t xml:space="preserve">na poziomie </w:t>
            </w:r>
            <w:r w:rsidR="00FD0E2A" w:rsidRPr="002E027F">
              <w:rPr>
                <w:rFonts w:ascii="Arial" w:hAnsi="Arial" w:cs="Arial"/>
                <w:szCs w:val="24"/>
              </w:rPr>
              <w:t>RAID</w:t>
            </w:r>
            <w:r w:rsidRPr="002E027F">
              <w:rPr>
                <w:rFonts w:ascii="Arial" w:hAnsi="Arial" w:cs="Arial"/>
                <w:szCs w:val="24"/>
              </w:rPr>
              <w:t xml:space="preserve"> 6 lub równoważnym, </w:t>
            </w:r>
            <w:r w:rsidR="00873457" w:rsidRPr="002E027F">
              <w:rPr>
                <w:rFonts w:ascii="Arial" w:hAnsi="Arial" w:cs="Arial"/>
                <w:szCs w:val="24"/>
              </w:rPr>
              <w:t>tolerującym</w:t>
            </w:r>
            <w:r w:rsidRPr="002E027F">
              <w:rPr>
                <w:rFonts w:ascii="Arial" w:hAnsi="Arial" w:cs="Arial"/>
                <w:szCs w:val="24"/>
              </w:rPr>
              <w:t xml:space="preserve"> równoczesną awarie maksymalnie 2</w:t>
            </w:r>
            <w:r w:rsidR="006E6FC1" w:rsidRPr="002E027F">
              <w:rPr>
                <w:rFonts w:ascii="Arial" w:hAnsi="Arial" w:cs="Arial"/>
                <w:szCs w:val="24"/>
              </w:rPr>
              <w:t> </w:t>
            </w:r>
            <w:r w:rsidRPr="002E027F">
              <w:rPr>
                <w:rFonts w:ascii="Arial" w:hAnsi="Arial" w:cs="Arial"/>
                <w:szCs w:val="24"/>
              </w:rPr>
              <w:t>dysków bez utraty danych zapisanych na udostępnianej przestrzeni użytkowej. Każdy dysk macierzy</w:t>
            </w:r>
            <w:r w:rsidR="00D03186" w:rsidRPr="002E027F">
              <w:rPr>
                <w:rFonts w:ascii="Arial" w:hAnsi="Arial" w:cs="Arial"/>
                <w:szCs w:val="24"/>
              </w:rPr>
              <w:t xml:space="preserve"> tworzący przestrzeń użytkową</w:t>
            </w:r>
            <w:r w:rsidRPr="002E027F">
              <w:rPr>
                <w:rFonts w:ascii="Arial" w:hAnsi="Arial" w:cs="Arial"/>
                <w:szCs w:val="24"/>
              </w:rPr>
              <w:t xml:space="preserve"> musi przechowywać w tym samym momencie dane parzystości, dane użytkowe, przestrzeń zapasową</w:t>
            </w:r>
            <w:r w:rsidR="006A4837" w:rsidRPr="002E027F">
              <w:rPr>
                <w:rFonts w:ascii="Arial" w:hAnsi="Arial" w:cs="Arial"/>
                <w:szCs w:val="24"/>
              </w:rPr>
              <w:t>.</w:t>
            </w:r>
          </w:p>
          <w:p w14:paraId="25313843" w14:textId="3A4A4E1D" w:rsidR="00873457" w:rsidRPr="002E027F" w:rsidRDefault="006A4837" w:rsidP="00873457">
            <w:pPr>
              <w:pStyle w:val="Styl1"/>
              <w:numPr>
                <w:ilvl w:val="7"/>
                <w:numId w:val="23"/>
              </w:numPr>
              <w:spacing w:line="288" w:lineRule="auto"/>
              <w:ind w:left="687" w:hanging="284"/>
              <w:rPr>
                <w:rFonts w:ascii="Arial" w:hAnsi="Arial" w:cs="Arial"/>
                <w:b/>
                <w:szCs w:val="24"/>
              </w:rPr>
            </w:pPr>
            <w:r w:rsidRPr="002E027F">
              <w:rPr>
                <w:rFonts w:ascii="Arial" w:hAnsi="Arial" w:cs="Arial"/>
                <w:szCs w:val="24"/>
              </w:rPr>
              <w:t>P</w:t>
            </w:r>
            <w:r w:rsidR="00873457" w:rsidRPr="002E027F">
              <w:rPr>
                <w:rFonts w:ascii="Arial" w:hAnsi="Arial" w:cs="Arial"/>
                <w:szCs w:val="24"/>
              </w:rPr>
              <w:t>rzestrzeń</w:t>
            </w:r>
            <w:r w:rsidR="00FD0E2A" w:rsidRPr="002E027F">
              <w:rPr>
                <w:rFonts w:ascii="Arial" w:hAnsi="Arial" w:cs="Arial"/>
                <w:szCs w:val="24"/>
              </w:rPr>
              <w:t xml:space="preserve"> zapasow</w:t>
            </w:r>
            <w:r w:rsidR="00873457" w:rsidRPr="002E027F">
              <w:rPr>
                <w:rFonts w:ascii="Arial" w:hAnsi="Arial" w:cs="Arial"/>
                <w:szCs w:val="24"/>
              </w:rPr>
              <w:t>ą</w:t>
            </w:r>
            <w:r w:rsidR="00D360C0" w:rsidRPr="002E027F">
              <w:rPr>
                <w:rFonts w:ascii="Arial" w:hAnsi="Arial" w:cs="Arial"/>
                <w:szCs w:val="24"/>
              </w:rPr>
              <w:t xml:space="preserve"> (spare)</w:t>
            </w:r>
            <w:r w:rsidR="00FD0E2A" w:rsidRPr="002E027F">
              <w:rPr>
                <w:rFonts w:ascii="Arial" w:hAnsi="Arial" w:cs="Arial"/>
                <w:szCs w:val="24"/>
              </w:rPr>
              <w:t xml:space="preserve"> </w:t>
            </w:r>
            <w:r w:rsidR="00873457" w:rsidRPr="002E027F">
              <w:rPr>
                <w:rFonts w:ascii="Arial" w:hAnsi="Arial" w:cs="Arial"/>
                <w:szCs w:val="24"/>
              </w:rPr>
              <w:t>w </w:t>
            </w:r>
            <w:r w:rsidR="00D360C0" w:rsidRPr="002E027F">
              <w:rPr>
                <w:rFonts w:ascii="Arial" w:hAnsi="Arial" w:cs="Arial"/>
                <w:szCs w:val="24"/>
              </w:rPr>
              <w:t>celu zapewnienia dodatkowej ochrony danych przed awarią dysku,</w:t>
            </w:r>
            <w:r w:rsidR="00873457" w:rsidRPr="002E027F">
              <w:rPr>
                <w:rFonts w:ascii="Arial" w:hAnsi="Arial" w:cs="Arial"/>
                <w:szCs w:val="24"/>
              </w:rPr>
              <w:t xml:space="preserve"> tak aby urządzenie</w:t>
            </w:r>
            <w:r w:rsidR="00D03186" w:rsidRPr="002E027F">
              <w:rPr>
                <w:rFonts w:ascii="Arial" w:hAnsi="Arial" w:cs="Arial"/>
                <w:szCs w:val="24"/>
              </w:rPr>
              <w:t xml:space="preserve"> automatycznie</w:t>
            </w:r>
            <w:r w:rsidR="00873457" w:rsidRPr="002E027F">
              <w:rPr>
                <w:rFonts w:ascii="Arial" w:hAnsi="Arial" w:cs="Arial"/>
                <w:szCs w:val="24"/>
              </w:rPr>
              <w:t xml:space="preserve"> mogło zastąpić uszkodzony dysk wykorzystując przestrzeń zapasową dostępną na pozostałych dyskach.</w:t>
            </w:r>
          </w:p>
          <w:p w14:paraId="04186F1F" w14:textId="434A323E" w:rsidR="00FD0E2A" w:rsidRPr="002E027F" w:rsidRDefault="00FD0E2A" w:rsidP="00D03186">
            <w:pPr>
              <w:pStyle w:val="Styl1"/>
              <w:numPr>
                <w:ilvl w:val="6"/>
                <w:numId w:val="23"/>
              </w:numPr>
              <w:spacing w:line="288" w:lineRule="auto"/>
              <w:ind w:left="425" w:hanging="425"/>
              <w:rPr>
                <w:rFonts w:ascii="Arial" w:hAnsi="Arial" w:cs="Arial"/>
                <w:szCs w:val="24"/>
              </w:rPr>
            </w:pPr>
            <w:r w:rsidRPr="002E027F">
              <w:rPr>
                <w:rFonts w:ascii="Arial" w:hAnsi="Arial" w:cs="Arial"/>
                <w:szCs w:val="24"/>
              </w:rPr>
              <w:t xml:space="preserve">W przypadku awarii jednego z kontrolerów, drugi kontroler musi automatycznie przejąć obsługę zasobów, które były </w:t>
            </w:r>
            <w:r w:rsidR="00D03186" w:rsidRPr="002E027F">
              <w:rPr>
                <w:rFonts w:ascii="Arial" w:hAnsi="Arial" w:cs="Arial"/>
                <w:szCs w:val="24"/>
              </w:rPr>
              <w:t>obsługiwane przez</w:t>
            </w:r>
            <w:r w:rsidRPr="002E027F">
              <w:rPr>
                <w:rFonts w:ascii="Arial" w:hAnsi="Arial" w:cs="Arial"/>
                <w:szCs w:val="24"/>
              </w:rPr>
              <w:t xml:space="preserve"> kontroler, który uległ awarii.</w:t>
            </w:r>
          </w:p>
        </w:tc>
      </w:tr>
      <w:tr w:rsidR="00FD0E2A" w:rsidRPr="002E027F" w14:paraId="5799137C" w14:textId="77777777" w:rsidTr="00790795">
        <w:trPr>
          <w:trHeight w:val="380"/>
        </w:trPr>
        <w:tc>
          <w:tcPr>
            <w:tcW w:w="600" w:type="dxa"/>
            <w:vAlign w:val="center"/>
          </w:tcPr>
          <w:p w14:paraId="13975B22" w14:textId="500257C8" w:rsidR="00FD0E2A" w:rsidRPr="002E027F" w:rsidRDefault="00480C0E" w:rsidP="00480C0E">
            <w:pPr>
              <w:spacing w:line="288" w:lineRule="auto"/>
              <w:ind w:right="12"/>
              <w:jc w:val="center"/>
              <w:rPr>
                <w:rFonts w:ascii="Arial" w:hAnsi="Arial" w:cs="Arial"/>
              </w:rPr>
            </w:pPr>
            <w:r w:rsidRPr="002E027F">
              <w:rPr>
                <w:rFonts w:ascii="Arial" w:hAnsi="Arial" w:cs="Arial"/>
              </w:rPr>
              <w:lastRenderedPageBreak/>
              <w:t>4</w:t>
            </w:r>
            <w:r w:rsidR="00FD0E2A" w:rsidRPr="002E027F">
              <w:rPr>
                <w:rFonts w:ascii="Arial" w:hAnsi="Arial" w:cs="Arial"/>
              </w:rPr>
              <w:t>.</w:t>
            </w:r>
          </w:p>
        </w:tc>
        <w:tc>
          <w:tcPr>
            <w:tcW w:w="9300" w:type="dxa"/>
            <w:gridSpan w:val="2"/>
            <w:vAlign w:val="center"/>
          </w:tcPr>
          <w:p w14:paraId="308FD163" w14:textId="77777777" w:rsidR="00FD0E2A" w:rsidRPr="002E027F" w:rsidRDefault="00FD0E2A" w:rsidP="00C53767">
            <w:pPr>
              <w:pStyle w:val="Styl1"/>
              <w:spacing w:before="40" w:after="40" w:line="288" w:lineRule="auto"/>
              <w:ind w:left="403" w:hanging="403"/>
              <w:rPr>
                <w:rFonts w:ascii="Arial" w:hAnsi="Arial" w:cs="Arial"/>
                <w:b/>
                <w:szCs w:val="24"/>
              </w:rPr>
            </w:pPr>
            <w:r w:rsidRPr="002E027F">
              <w:rPr>
                <w:rFonts w:ascii="Arial" w:hAnsi="Arial" w:cs="Arial"/>
                <w:b/>
                <w:szCs w:val="24"/>
              </w:rPr>
              <w:t>Interfejsy:</w:t>
            </w:r>
          </w:p>
          <w:p w14:paraId="503CAB2E" w14:textId="7F53E16C" w:rsidR="00EE0E01" w:rsidRPr="002E027F" w:rsidRDefault="00FD0E2A" w:rsidP="004A2D15">
            <w:pPr>
              <w:pStyle w:val="Styl1"/>
              <w:numPr>
                <w:ilvl w:val="6"/>
                <w:numId w:val="25"/>
              </w:numPr>
              <w:spacing w:line="288" w:lineRule="auto"/>
              <w:ind w:left="425" w:hanging="425"/>
              <w:rPr>
                <w:rFonts w:ascii="Arial" w:hAnsi="Arial" w:cs="Arial"/>
                <w:b/>
                <w:szCs w:val="24"/>
              </w:rPr>
            </w:pPr>
            <w:r w:rsidRPr="002E027F">
              <w:rPr>
                <w:rFonts w:ascii="Arial" w:hAnsi="Arial" w:cs="Arial"/>
                <w:szCs w:val="24"/>
              </w:rPr>
              <w:t>Każdy kontroler macierzy musi być wyposażony w co najmniej 4 kompletne, zewnętrzne interfejsy Fibre Chanel o wy</w:t>
            </w:r>
            <w:r w:rsidR="00465B6B" w:rsidRPr="002E027F">
              <w:rPr>
                <w:rFonts w:ascii="Arial" w:hAnsi="Arial" w:cs="Arial"/>
                <w:szCs w:val="24"/>
              </w:rPr>
              <w:t>dajności co najmniej 32</w:t>
            </w:r>
            <w:r w:rsidRPr="002E027F">
              <w:rPr>
                <w:rFonts w:ascii="Arial" w:hAnsi="Arial" w:cs="Arial"/>
                <w:szCs w:val="24"/>
              </w:rPr>
              <w:t xml:space="preserve">Gbps każdy, </w:t>
            </w:r>
            <w:r w:rsidR="00426208" w:rsidRPr="002E027F">
              <w:rPr>
                <w:rFonts w:ascii="Arial" w:hAnsi="Arial" w:cs="Arial"/>
                <w:szCs w:val="24"/>
              </w:rPr>
              <w:t xml:space="preserve">obsługujący standard FC-NVMe </w:t>
            </w:r>
            <w:r w:rsidR="00465B6B" w:rsidRPr="002E027F">
              <w:rPr>
                <w:rFonts w:ascii="Arial" w:hAnsi="Arial" w:cs="Arial"/>
                <w:szCs w:val="24"/>
              </w:rPr>
              <w:t xml:space="preserve">z wkładkami światłowodowymi SR z gniazdem </w:t>
            </w:r>
            <w:r w:rsidR="00465B6B" w:rsidRPr="002E027F">
              <w:rPr>
                <w:rFonts w:ascii="Arial" w:hAnsi="Arial" w:cs="Arial"/>
                <w:szCs w:val="24"/>
              </w:rPr>
              <w:lastRenderedPageBreak/>
              <w:t>LC, umożliwiającymi</w:t>
            </w:r>
            <w:r w:rsidRPr="002E027F">
              <w:rPr>
                <w:rFonts w:ascii="Arial" w:hAnsi="Arial" w:cs="Arial"/>
                <w:szCs w:val="24"/>
              </w:rPr>
              <w:t xml:space="preserve"> podłączenie macierzy do przełącznika FC</w:t>
            </w:r>
            <w:r w:rsidR="00465B6B" w:rsidRPr="002E027F">
              <w:rPr>
                <w:rFonts w:ascii="Arial" w:hAnsi="Arial" w:cs="Arial"/>
                <w:szCs w:val="24"/>
              </w:rPr>
              <w:t xml:space="preserve"> oraz bezpośrednio do oferowanego </w:t>
            </w:r>
            <w:proofErr w:type="gramStart"/>
            <w:r w:rsidR="00465B6B" w:rsidRPr="002E027F">
              <w:rPr>
                <w:rFonts w:ascii="Arial" w:hAnsi="Arial" w:cs="Arial"/>
                <w:szCs w:val="24"/>
              </w:rPr>
              <w:t>serwera</w:t>
            </w:r>
            <w:proofErr w:type="gramEnd"/>
            <w:r w:rsidR="00465B6B" w:rsidRPr="002E027F">
              <w:rPr>
                <w:rFonts w:ascii="Arial" w:hAnsi="Arial" w:cs="Arial"/>
                <w:szCs w:val="24"/>
              </w:rPr>
              <w:t xml:space="preserve"> o którym jest mowa w </w:t>
            </w:r>
            <w:r w:rsidR="001546A8" w:rsidRPr="002E027F">
              <w:rPr>
                <w:rFonts w:ascii="Arial" w:hAnsi="Arial" w:cs="Arial"/>
                <w:szCs w:val="24"/>
              </w:rPr>
              <w:t xml:space="preserve">poz. </w:t>
            </w:r>
            <w:r w:rsidR="00F67703" w:rsidRPr="002E027F">
              <w:rPr>
                <w:rFonts w:ascii="Arial" w:hAnsi="Arial" w:cs="Arial"/>
                <w:szCs w:val="24"/>
              </w:rPr>
              <w:t xml:space="preserve">1. W przypadku gdy oferowana macierz </w:t>
            </w:r>
            <w:r w:rsidR="00EE0E01" w:rsidRPr="002E027F">
              <w:rPr>
                <w:rFonts w:ascii="Arial" w:hAnsi="Arial" w:cs="Arial"/>
                <w:szCs w:val="24"/>
              </w:rPr>
              <w:t xml:space="preserve">nie obsługuje bezpośredniego połączenia z wykorzystaniem interfejsu Fibre Chanel </w:t>
            </w:r>
            <w:r w:rsidR="00D03186" w:rsidRPr="002E027F">
              <w:rPr>
                <w:rFonts w:ascii="Arial" w:hAnsi="Arial" w:cs="Arial"/>
                <w:szCs w:val="24"/>
              </w:rPr>
              <w:t>z</w:t>
            </w:r>
            <w:r w:rsidR="00EE0E01" w:rsidRPr="002E027F">
              <w:rPr>
                <w:rFonts w:ascii="Arial" w:hAnsi="Arial" w:cs="Arial"/>
                <w:szCs w:val="24"/>
              </w:rPr>
              <w:t xml:space="preserve"> serwerami można zaoferować macierz </w:t>
            </w:r>
            <w:proofErr w:type="gramStart"/>
            <w:r w:rsidR="00EE0E01" w:rsidRPr="002E027F">
              <w:rPr>
                <w:rFonts w:ascii="Arial" w:hAnsi="Arial" w:cs="Arial"/>
                <w:szCs w:val="24"/>
              </w:rPr>
              <w:t>dyskową</w:t>
            </w:r>
            <w:proofErr w:type="gramEnd"/>
            <w:r w:rsidR="00EE0E01" w:rsidRPr="002E027F">
              <w:rPr>
                <w:rFonts w:ascii="Arial" w:hAnsi="Arial" w:cs="Arial"/>
                <w:szCs w:val="24"/>
              </w:rPr>
              <w:t xml:space="preserve"> gdzie każdy kontroler jest wyposażony w 4 porty Ethernet o przepustowości minimum 25Gbps obsługujące protokół iSCSI oraz NVMe/TCP wraz z odpowiednimi wkładkami światłowodowymi SR z gniazdem LC</w:t>
            </w:r>
            <w:r w:rsidR="00AD514D" w:rsidRPr="002E027F">
              <w:rPr>
                <w:rFonts w:ascii="Arial" w:hAnsi="Arial" w:cs="Arial"/>
                <w:szCs w:val="24"/>
              </w:rPr>
              <w:t xml:space="preserve"> duplex</w:t>
            </w:r>
            <w:r w:rsidR="004A2D15">
              <w:rPr>
                <w:rFonts w:ascii="Arial" w:hAnsi="Arial" w:cs="Arial"/>
                <w:szCs w:val="24"/>
              </w:rPr>
              <w:t>.</w:t>
            </w:r>
          </w:p>
          <w:p w14:paraId="3BC3AC90" w14:textId="4B5B1B46" w:rsidR="007E4EBF" w:rsidRPr="002E027F" w:rsidRDefault="00FD0E2A" w:rsidP="004A2D15">
            <w:pPr>
              <w:pStyle w:val="Styl1"/>
              <w:numPr>
                <w:ilvl w:val="6"/>
                <w:numId w:val="25"/>
              </w:numPr>
              <w:spacing w:line="288" w:lineRule="auto"/>
              <w:ind w:left="403" w:hanging="403"/>
              <w:rPr>
                <w:rFonts w:ascii="Arial" w:hAnsi="Arial" w:cs="Arial"/>
                <w:b/>
                <w:szCs w:val="24"/>
              </w:rPr>
            </w:pPr>
            <w:r w:rsidRPr="002E027F">
              <w:rPr>
                <w:rFonts w:ascii="Arial" w:hAnsi="Arial" w:cs="Arial"/>
                <w:szCs w:val="24"/>
              </w:rPr>
              <w:t>Każdy kontroler macierzy musi być wyposażony w co najmniej 2, zewnętrzne interfejsy obsługujące protokół iSCSI</w:t>
            </w:r>
            <w:r w:rsidR="00426208" w:rsidRPr="002E027F">
              <w:rPr>
                <w:rFonts w:ascii="Arial" w:hAnsi="Arial" w:cs="Arial"/>
                <w:szCs w:val="24"/>
              </w:rPr>
              <w:t xml:space="preserve"> oraz NVMe/TCP</w:t>
            </w:r>
            <w:r w:rsidRPr="002E027F">
              <w:rPr>
                <w:rFonts w:ascii="Arial" w:hAnsi="Arial" w:cs="Arial"/>
                <w:szCs w:val="24"/>
              </w:rPr>
              <w:t xml:space="preserve"> za pośrednictwem standardu</w:t>
            </w:r>
            <w:r w:rsidR="007E4EBF" w:rsidRPr="002E027F">
              <w:rPr>
                <w:rFonts w:ascii="Arial" w:hAnsi="Arial" w:cs="Arial"/>
                <w:szCs w:val="24"/>
              </w:rPr>
              <w:t xml:space="preserve"> minimum 10</w:t>
            </w:r>
            <w:r w:rsidRPr="002E027F">
              <w:rPr>
                <w:rFonts w:ascii="Arial" w:hAnsi="Arial" w:cs="Arial"/>
                <w:szCs w:val="24"/>
              </w:rPr>
              <w:t> Gigabit Ethernet</w:t>
            </w:r>
            <w:r w:rsidR="00A23DEB" w:rsidRPr="002E027F">
              <w:rPr>
                <w:rFonts w:ascii="Arial" w:hAnsi="Arial" w:cs="Arial"/>
                <w:szCs w:val="24"/>
              </w:rPr>
              <w:t>,</w:t>
            </w:r>
            <w:r w:rsidR="00426208" w:rsidRPr="002E027F">
              <w:rPr>
                <w:rFonts w:ascii="Arial" w:hAnsi="Arial" w:cs="Arial"/>
                <w:szCs w:val="24"/>
              </w:rPr>
              <w:t xml:space="preserve"> zakończone złączem </w:t>
            </w:r>
            <w:r w:rsidR="007E4EBF" w:rsidRPr="002E027F">
              <w:rPr>
                <w:rFonts w:ascii="Arial" w:hAnsi="Arial" w:cs="Arial"/>
                <w:szCs w:val="24"/>
              </w:rPr>
              <w:t>na wkładkę optyczną</w:t>
            </w:r>
            <w:r w:rsidR="004A2D15">
              <w:rPr>
                <w:rFonts w:ascii="Arial" w:hAnsi="Arial" w:cs="Arial"/>
                <w:szCs w:val="24"/>
              </w:rPr>
              <w:t xml:space="preserve">, preferowana 25 </w:t>
            </w:r>
            <w:r w:rsidR="004A2D15" w:rsidRPr="002E027F">
              <w:rPr>
                <w:rFonts w:ascii="Arial" w:hAnsi="Arial" w:cs="Arial"/>
                <w:szCs w:val="24"/>
              </w:rPr>
              <w:t>Gigabit Ethernet</w:t>
            </w:r>
            <w:r w:rsidR="004A2D15">
              <w:rPr>
                <w:rFonts w:ascii="Arial" w:hAnsi="Arial" w:cs="Arial"/>
                <w:szCs w:val="24"/>
              </w:rPr>
              <w:t xml:space="preserve"> </w:t>
            </w:r>
            <w:r w:rsidR="004A2D15" w:rsidRPr="002E027F">
              <w:rPr>
                <w:rFonts w:ascii="Arial" w:hAnsi="Arial" w:cs="Arial"/>
                <w:szCs w:val="24"/>
              </w:rPr>
              <w:t>zakończone złączem na wkładkę optyczną</w:t>
            </w:r>
            <w:r w:rsidR="004A2D15">
              <w:rPr>
                <w:rFonts w:ascii="Arial" w:hAnsi="Arial" w:cs="Arial"/>
                <w:szCs w:val="24"/>
              </w:rPr>
              <w:t>,</w:t>
            </w:r>
          </w:p>
          <w:p w14:paraId="0C613D24" w14:textId="5F8A5CB6" w:rsidR="00EF6A8B" w:rsidRPr="002E027F" w:rsidRDefault="00EF6A8B" w:rsidP="00245C9D">
            <w:pPr>
              <w:pStyle w:val="Akapitzlist"/>
              <w:numPr>
                <w:ilvl w:val="6"/>
                <w:numId w:val="25"/>
              </w:numPr>
              <w:spacing w:line="288" w:lineRule="auto"/>
              <w:ind w:left="425" w:hanging="425"/>
              <w:rPr>
                <w:rFonts w:ascii="Arial" w:eastAsia="Times New Roman" w:hAnsi="Arial" w:cs="Arial"/>
                <w:kern w:val="0"/>
                <w:szCs w:val="24"/>
                <w:lang w:eastAsia="ar-SA" w:bidi="ar-SA"/>
              </w:rPr>
            </w:pPr>
            <w:r w:rsidRPr="002E027F">
              <w:rPr>
                <w:rFonts w:ascii="Arial" w:eastAsia="Times New Roman" w:hAnsi="Arial" w:cs="Arial"/>
                <w:kern w:val="0"/>
                <w:szCs w:val="24"/>
                <w:lang w:eastAsia="ar-SA" w:bidi="ar-SA"/>
              </w:rPr>
              <w:t>Łącznie każdy kontroler oferowanej macierzy musi być wyposażony w minimum 6</w:t>
            </w:r>
            <w:r w:rsidR="006E6FC1" w:rsidRPr="002E027F">
              <w:rPr>
                <w:rFonts w:ascii="Arial" w:eastAsia="Times New Roman" w:hAnsi="Arial" w:cs="Arial"/>
                <w:kern w:val="0"/>
                <w:szCs w:val="24"/>
                <w:lang w:eastAsia="ar-SA" w:bidi="ar-SA"/>
              </w:rPr>
              <w:t> </w:t>
            </w:r>
            <w:r w:rsidRPr="002E027F">
              <w:rPr>
                <w:rFonts w:ascii="Arial" w:eastAsia="Times New Roman" w:hAnsi="Arial" w:cs="Arial"/>
                <w:kern w:val="0"/>
                <w:szCs w:val="24"/>
                <w:lang w:eastAsia="ar-SA" w:bidi="ar-SA"/>
              </w:rPr>
              <w:t>interfejsów I/O</w:t>
            </w:r>
            <w:r w:rsidR="007166AE" w:rsidRPr="002E027F">
              <w:rPr>
                <w:rFonts w:ascii="Arial" w:eastAsia="Times New Roman" w:hAnsi="Arial" w:cs="Arial"/>
                <w:kern w:val="0"/>
                <w:szCs w:val="24"/>
                <w:lang w:eastAsia="ar-SA" w:bidi="ar-SA"/>
              </w:rPr>
              <w:t xml:space="preserve"> służących do udostępniania przestrzeni użytkowej o których jest mowa w pkt 1 i 2</w:t>
            </w:r>
            <w:r w:rsidRPr="002E027F">
              <w:rPr>
                <w:rFonts w:ascii="Arial" w:eastAsia="Times New Roman" w:hAnsi="Arial" w:cs="Arial"/>
                <w:kern w:val="0"/>
                <w:szCs w:val="24"/>
                <w:lang w:eastAsia="ar-SA" w:bidi="ar-SA"/>
              </w:rPr>
              <w:t>.</w:t>
            </w:r>
          </w:p>
          <w:p w14:paraId="23C480DA" w14:textId="4933E0BA" w:rsidR="00FD0E2A" w:rsidRPr="002E027F" w:rsidRDefault="00704759" w:rsidP="00245C9D">
            <w:pPr>
              <w:pStyle w:val="Styl1"/>
              <w:numPr>
                <w:ilvl w:val="6"/>
                <w:numId w:val="25"/>
              </w:numPr>
              <w:spacing w:line="288" w:lineRule="auto"/>
              <w:ind w:left="425" w:hanging="425"/>
              <w:rPr>
                <w:rFonts w:ascii="Arial" w:hAnsi="Arial" w:cs="Arial"/>
                <w:szCs w:val="24"/>
              </w:rPr>
            </w:pPr>
            <w:r w:rsidRPr="002E027F">
              <w:rPr>
                <w:rFonts w:ascii="Arial" w:hAnsi="Arial" w:cs="Arial"/>
                <w:szCs w:val="24"/>
              </w:rPr>
              <w:t>Każdy kontroler macierzy musi być wyposażony</w:t>
            </w:r>
            <w:r w:rsidR="003A74FF" w:rsidRPr="002E027F">
              <w:rPr>
                <w:rFonts w:ascii="Arial" w:hAnsi="Arial" w:cs="Arial"/>
                <w:szCs w:val="24"/>
              </w:rPr>
              <w:t xml:space="preserve"> w</w:t>
            </w:r>
            <w:r w:rsidRPr="002E027F">
              <w:rPr>
                <w:rFonts w:ascii="Arial" w:hAnsi="Arial" w:cs="Arial"/>
                <w:szCs w:val="24"/>
              </w:rPr>
              <w:t xml:space="preserve"> </w:t>
            </w:r>
            <w:r w:rsidR="003A74FF" w:rsidRPr="002E027F">
              <w:rPr>
                <w:rFonts w:ascii="Arial" w:hAnsi="Arial" w:cs="Arial"/>
                <w:szCs w:val="24"/>
              </w:rPr>
              <w:t xml:space="preserve">dedykowany do zarządzania </w:t>
            </w:r>
            <w:r w:rsidRPr="002E027F">
              <w:rPr>
                <w:rFonts w:ascii="Arial" w:hAnsi="Arial" w:cs="Arial"/>
                <w:szCs w:val="24"/>
              </w:rPr>
              <w:t>interfejs Ethernet 1Gbps zakończony złączem w</w:t>
            </w:r>
            <w:r w:rsidR="00D95FF6" w:rsidRPr="002E027F">
              <w:rPr>
                <w:rFonts w:ascii="Arial" w:hAnsi="Arial" w:cs="Arial"/>
                <w:szCs w:val="24"/>
              </w:rPr>
              <w:t> </w:t>
            </w:r>
            <w:r w:rsidRPr="002E027F">
              <w:rPr>
                <w:rFonts w:ascii="Arial" w:hAnsi="Arial" w:cs="Arial"/>
                <w:szCs w:val="24"/>
              </w:rPr>
              <w:t xml:space="preserve">standardzie RJ-45 </w:t>
            </w:r>
            <w:r w:rsidR="00FD0E2A" w:rsidRPr="002E027F">
              <w:rPr>
                <w:rFonts w:ascii="Arial" w:hAnsi="Arial" w:cs="Arial"/>
                <w:szCs w:val="24"/>
              </w:rPr>
              <w:t>zapewniają</w:t>
            </w:r>
            <w:r w:rsidR="00594979" w:rsidRPr="002E027F">
              <w:rPr>
                <w:rFonts w:ascii="Arial" w:hAnsi="Arial" w:cs="Arial"/>
                <w:szCs w:val="24"/>
              </w:rPr>
              <w:t>cy</w:t>
            </w:r>
            <w:r w:rsidR="00FD0E2A" w:rsidRPr="002E027F">
              <w:rPr>
                <w:rFonts w:ascii="Arial" w:hAnsi="Arial" w:cs="Arial"/>
                <w:szCs w:val="24"/>
              </w:rPr>
              <w:t xml:space="preserve"> </w:t>
            </w:r>
            <w:r w:rsidRPr="002E027F">
              <w:rPr>
                <w:rFonts w:ascii="Arial" w:hAnsi="Arial" w:cs="Arial"/>
                <w:szCs w:val="24"/>
              </w:rPr>
              <w:t>możliwoś</w:t>
            </w:r>
            <w:r w:rsidR="00594979" w:rsidRPr="002E027F">
              <w:rPr>
                <w:rFonts w:ascii="Arial" w:hAnsi="Arial" w:cs="Arial"/>
                <w:szCs w:val="24"/>
              </w:rPr>
              <w:t>ć</w:t>
            </w:r>
            <w:r w:rsidR="00426208" w:rsidRPr="002E027F">
              <w:rPr>
                <w:rFonts w:ascii="Arial" w:hAnsi="Arial" w:cs="Arial"/>
                <w:szCs w:val="24"/>
              </w:rPr>
              <w:t xml:space="preserve"> zarządzania macierzą</w:t>
            </w:r>
            <w:r w:rsidR="006A4837" w:rsidRPr="002E027F">
              <w:rPr>
                <w:rFonts w:ascii="Arial" w:hAnsi="Arial" w:cs="Arial"/>
                <w:szCs w:val="24"/>
              </w:rPr>
              <w:t>.</w:t>
            </w:r>
          </w:p>
          <w:p w14:paraId="20BDFDDF" w14:textId="77777777" w:rsidR="00426208" w:rsidRPr="002E027F" w:rsidRDefault="00426208" w:rsidP="00245C9D">
            <w:pPr>
              <w:pStyle w:val="Styl1"/>
              <w:numPr>
                <w:ilvl w:val="6"/>
                <w:numId w:val="25"/>
              </w:numPr>
              <w:spacing w:line="288" w:lineRule="auto"/>
              <w:ind w:left="425" w:hanging="425"/>
              <w:rPr>
                <w:rFonts w:ascii="Arial" w:hAnsi="Arial" w:cs="Arial"/>
                <w:szCs w:val="24"/>
              </w:rPr>
            </w:pPr>
            <w:r w:rsidRPr="002E027F">
              <w:rPr>
                <w:rFonts w:ascii="Arial" w:hAnsi="Arial" w:cs="Arial"/>
                <w:szCs w:val="24"/>
              </w:rPr>
              <w:t>Wszystkie interfejsy muszą być aktywne i możliwe do wykorzystania. Jeżeli wymagana jest licencja, należy dostarczyć licencje umożliwiającą wykorzystanie wszystkich interfejsów w jakie została wyposażona zaoferowana macierz.</w:t>
            </w:r>
          </w:p>
          <w:p w14:paraId="65004D0F" w14:textId="117558AF" w:rsidR="00C1559F" w:rsidRPr="002E027F" w:rsidRDefault="00C1559F" w:rsidP="00245C9D">
            <w:pPr>
              <w:pStyle w:val="Styl1"/>
              <w:numPr>
                <w:ilvl w:val="6"/>
                <w:numId w:val="25"/>
              </w:numPr>
              <w:spacing w:line="288" w:lineRule="auto"/>
              <w:ind w:left="425" w:hanging="425"/>
              <w:rPr>
                <w:rFonts w:ascii="Arial" w:hAnsi="Arial" w:cs="Arial"/>
                <w:szCs w:val="24"/>
              </w:rPr>
            </w:pPr>
            <w:r w:rsidRPr="002E027F">
              <w:rPr>
                <w:rFonts w:ascii="Arial" w:hAnsi="Arial" w:cs="Arial"/>
                <w:szCs w:val="24"/>
              </w:rPr>
              <w:t>Każdy kontroler musi mieć minimum 1 wolny slot umożliwiający rozbudowę macierzy o dodatkowe karty komunikacyjne.</w:t>
            </w:r>
          </w:p>
        </w:tc>
      </w:tr>
      <w:tr w:rsidR="00FD0E2A" w:rsidRPr="002E027F" w14:paraId="1B9D8585" w14:textId="77777777" w:rsidTr="00790795">
        <w:trPr>
          <w:trHeight w:val="380"/>
        </w:trPr>
        <w:tc>
          <w:tcPr>
            <w:tcW w:w="600" w:type="dxa"/>
            <w:vAlign w:val="center"/>
          </w:tcPr>
          <w:p w14:paraId="268D707D" w14:textId="4A52EE27" w:rsidR="00FD0E2A" w:rsidRPr="002E027F" w:rsidRDefault="00480C0E" w:rsidP="00480C0E">
            <w:pPr>
              <w:spacing w:line="288" w:lineRule="auto"/>
              <w:ind w:right="12"/>
              <w:jc w:val="center"/>
              <w:rPr>
                <w:rFonts w:ascii="Arial" w:hAnsi="Arial" w:cs="Arial"/>
              </w:rPr>
            </w:pPr>
            <w:r w:rsidRPr="002E027F">
              <w:rPr>
                <w:rFonts w:ascii="Arial" w:hAnsi="Arial" w:cs="Arial"/>
              </w:rPr>
              <w:lastRenderedPageBreak/>
              <w:t>5</w:t>
            </w:r>
            <w:r w:rsidR="00FD0E2A" w:rsidRPr="002E027F">
              <w:rPr>
                <w:rFonts w:ascii="Arial" w:hAnsi="Arial" w:cs="Arial"/>
              </w:rPr>
              <w:t>.</w:t>
            </w:r>
          </w:p>
        </w:tc>
        <w:tc>
          <w:tcPr>
            <w:tcW w:w="9300" w:type="dxa"/>
            <w:gridSpan w:val="2"/>
            <w:vAlign w:val="center"/>
          </w:tcPr>
          <w:p w14:paraId="1B21293B" w14:textId="52115879" w:rsidR="00FD0E2A" w:rsidRPr="002E027F" w:rsidRDefault="00FD0E2A" w:rsidP="00C53767">
            <w:pPr>
              <w:pStyle w:val="Styl1"/>
              <w:spacing w:line="288" w:lineRule="auto"/>
              <w:ind w:left="403" w:hanging="403"/>
              <w:rPr>
                <w:rFonts w:ascii="Arial" w:hAnsi="Arial" w:cs="Arial"/>
                <w:b/>
                <w:szCs w:val="24"/>
              </w:rPr>
            </w:pPr>
            <w:r w:rsidRPr="002E027F">
              <w:rPr>
                <w:rFonts w:ascii="Arial" w:hAnsi="Arial" w:cs="Arial"/>
                <w:b/>
                <w:szCs w:val="24"/>
              </w:rPr>
              <w:t>Wymagane funkcje.</w:t>
            </w:r>
          </w:p>
          <w:p w14:paraId="7E7BFFF8" w14:textId="5D6BEF24" w:rsidR="00BD1055" w:rsidRPr="002E027F" w:rsidRDefault="00BD1055" w:rsidP="00BD1055">
            <w:pPr>
              <w:pStyle w:val="Styl1"/>
              <w:spacing w:line="288" w:lineRule="auto"/>
              <w:rPr>
                <w:rFonts w:ascii="Arial" w:hAnsi="Arial" w:cs="Arial"/>
                <w:szCs w:val="24"/>
              </w:rPr>
            </w:pPr>
            <w:r w:rsidRPr="002E027F">
              <w:rPr>
                <w:rFonts w:ascii="Arial" w:hAnsi="Arial" w:cs="Arial"/>
                <w:szCs w:val="24"/>
              </w:rPr>
              <w:t>Wszystkie wymienione poniżej funkcjonalności muszą być dostarczone wraz z macierzą i być gotowe do użycia w dniu dostawy. Jeżeli jakakolwiek z wymienionych funkcjonalności wymaga dodatkowej licencji, Wykonawca zobowiązany jest dostarczyć licencje bezterminowe (wieczyste), pokrywające maksymalną skalowalność macierzy (czyli maksymalną liczbę dysków, wolumenów, snapshotów oraz maksymalną pojemność RAW obsługiwaną przez dany model kontrolera), chyba że w opisie konkretnego punktu wskazano inaczej.</w:t>
            </w:r>
          </w:p>
          <w:p w14:paraId="62376A4A" w14:textId="77777777" w:rsidR="00FD0E2A" w:rsidRPr="002E027F" w:rsidRDefault="00FD0E2A" w:rsidP="00C53767">
            <w:pPr>
              <w:pStyle w:val="Styl1"/>
              <w:spacing w:before="40" w:after="40" w:line="288" w:lineRule="auto"/>
              <w:ind w:right="210"/>
              <w:rPr>
                <w:rFonts w:ascii="Arial" w:hAnsi="Arial" w:cs="Arial"/>
                <w:szCs w:val="24"/>
              </w:rPr>
            </w:pPr>
            <w:r w:rsidRPr="002E027F">
              <w:rPr>
                <w:rFonts w:ascii="Arial" w:hAnsi="Arial" w:cs="Arial"/>
                <w:szCs w:val="24"/>
              </w:rPr>
              <w:t>Macierz musi zapewniać:</w:t>
            </w:r>
          </w:p>
          <w:p w14:paraId="1E306A05" w14:textId="66410FBE" w:rsidR="00FD0E2A" w:rsidRPr="002E027F" w:rsidRDefault="00FD0E2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 xml:space="preserve">Udostępnianie </w:t>
            </w:r>
            <w:r w:rsidR="0040166A" w:rsidRPr="002E027F">
              <w:rPr>
                <w:rFonts w:ascii="Arial" w:hAnsi="Arial" w:cs="Arial"/>
                <w:szCs w:val="24"/>
              </w:rPr>
              <w:t>wolumenów (jednostek logicznych LUN)</w:t>
            </w:r>
            <w:r w:rsidRPr="002E027F">
              <w:rPr>
                <w:rFonts w:ascii="Arial" w:hAnsi="Arial" w:cs="Arial"/>
                <w:szCs w:val="24"/>
              </w:rPr>
              <w:t xml:space="preserve"> bez konieczności fizycznego alokowania wolnego miejsca na dyskach</w:t>
            </w:r>
            <w:r w:rsidR="00404AA8" w:rsidRPr="002E027F">
              <w:rPr>
                <w:rFonts w:ascii="Arial" w:hAnsi="Arial" w:cs="Arial"/>
                <w:szCs w:val="24"/>
              </w:rPr>
              <w:t xml:space="preserve"> </w:t>
            </w:r>
            <w:r w:rsidRPr="002E027F">
              <w:rPr>
                <w:rFonts w:ascii="Arial" w:hAnsi="Arial" w:cs="Arial"/>
                <w:szCs w:val="24"/>
              </w:rPr>
              <w:t>(Thin Provisioning).</w:t>
            </w:r>
          </w:p>
          <w:p w14:paraId="23C711F9" w14:textId="3683634B" w:rsidR="00D031A5" w:rsidRPr="002E027F" w:rsidRDefault="00D031A5"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 xml:space="preserve">Możliwość tworzenia i prezentacji </w:t>
            </w:r>
            <w:r w:rsidR="0040166A" w:rsidRPr="002E027F">
              <w:rPr>
                <w:rFonts w:ascii="Arial" w:hAnsi="Arial" w:cs="Arial"/>
                <w:szCs w:val="24"/>
              </w:rPr>
              <w:t>wolumenów</w:t>
            </w:r>
            <w:r w:rsidRPr="002E027F">
              <w:rPr>
                <w:rFonts w:ascii="Arial" w:hAnsi="Arial" w:cs="Arial"/>
                <w:szCs w:val="24"/>
              </w:rPr>
              <w:t xml:space="preserve"> o pojemności większej niż fizycznie dostępna przestrzeń na macierzy.</w:t>
            </w:r>
          </w:p>
          <w:p w14:paraId="761E693F" w14:textId="071BFB9B" w:rsidR="00FD0E2A" w:rsidRPr="002E027F" w:rsidRDefault="00FD0E2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 xml:space="preserve">Możliwość jednoczesnego podłączenia przez sieć SAN minimum </w:t>
            </w:r>
            <w:r w:rsidR="003A74FF" w:rsidRPr="002E027F">
              <w:rPr>
                <w:rFonts w:ascii="Arial" w:hAnsi="Arial" w:cs="Arial"/>
                <w:szCs w:val="24"/>
              </w:rPr>
              <w:t>2</w:t>
            </w:r>
            <w:r w:rsidRPr="002E027F">
              <w:rPr>
                <w:rFonts w:ascii="Arial" w:hAnsi="Arial" w:cs="Arial"/>
                <w:szCs w:val="24"/>
              </w:rPr>
              <w:t>0 niezależnych hostów co najmni</w:t>
            </w:r>
            <w:r w:rsidR="0095752E" w:rsidRPr="002E027F">
              <w:rPr>
                <w:rFonts w:ascii="Arial" w:hAnsi="Arial" w:cs="Arial"/>
                <w:szCs w:val="24"/>
              </w:rPr>
              <w:t>ej opartych na oprogramowaniu VM</w:t>
            </w:r>
            <w:r w:rsidRPr="002E027F">
              <w:rPr>
                <w:rFonts w:ascii="Arial" w:hAnsi="Arial" w:cs="Arial"/>
                <w:szCs w:val="24"/>
              </w:rPr>
              <w:t>ware vSphere, Linux, Windows.</w:t>
            </w:r>
          </w:p>
          <w:p w14:paraId="07B88A08" w14:textId="3656E360" w:rsidR="00FD0E2A" w:rsidRPr="002E027F" w:rsidRDefault="00FD0E2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 xml:space="preserve">Obsługę techniki multipath. Obsługa może być zapewniona za pomocą odrębnych sterowników dla ww. oprogramowania lub za pomocą mechanizmów </w:t>
            </w:r>
            <w:r w:rsidRPr="002E027F">
              <w:rPr>
                <w:rFonts w:ascii="Arial" w:hAnsi="Arial" w:cs="Arial"/>
                <w:szCs w:val="24"/>
              </w:rPr>
              <w:lastRenderedPageBreak/>
              <w:t xml:space="preserve">wbudowanych </w:t>
            </w:r>
            <w:r w:rsidR="003A74FF" w:rsidRPr="002E027F">
              <w:rPr>
                <w:rFonts w:ascii="Arial" w:hAnsi="Arial" w:cs="Arial"/>
                <w:szCs w:val="24"/>
              </w:rPr>
              <w:t>we wspierane oprogramowanie</w:t>
            </w:r>
            <w:r w:rsidR="00BB3203">
              <w:rPr>
                <w:rFonts w:ascii="Arial" w:hAnsi="Arial" w:cs="Arial"/>
                <w:szCs w:val="24"/>
              </w:rPr>
              <w:t>,</w:t>
            </w:r>
            <w:r w:rsidR="003A74FF" w:rsidRPr="002E027F">
              <w:rPr>
                <w:rFonts w:ascii="Arial" w:hAnsi="Arial" w:cs="Arial"/>
                <w:szCs w:val="24"/>
              </w:rPr>
              <w:t xml:space="preserve"> o </w:t>
            </w:r>
            <w:r w:rsidR="00D031A5" w:rsidRPr="002E027F">
              <w:rPr>
                <w:rFonts w:ascii="Arial" w:hAnsi="Arial" w:cs="Arial"/>
                <w:szCs w:val="24"/>
              </w:rPr>
              <w:t>którym</w:t>
            </w:r>
            <w:r w:rsidR="003A74FF" w:rsidRPr="002E027F">
              <w:rPr>
                <w:rFonts w:ascii="Arial" w:hAnsi="Arial" w:cs="Arial"/>
                <w:szCs w:val="24"/>
              </w:rPr>
              <w:t xml:space="preserve"> jest mowa w Lp</w:t>
            </w:r>
            <w:r w:rsidR="00E940B4" w:rsidRPr="002E027F">
              <w:rPr>
                <w:rFonts w:ascii="Arial" w:hAnsi="Arial" w:cs="Arial"/>
                <w:szCs w:val="24"/>
              </w:rPr>
              <w:t>. 1</w:t>
            </w:r>
            <w:r w:rsidR="00790795" w:rsidRPr="002E027F">
              <w:rPr>
                <w:rFonts w:ascii="Arial" w:hAnsi="Arial" w:cs="Arial"/>
                <w:szCs w:val="24"/>
              </w:rPr>
              <w:t>3</w:t>
            </w:r>
            <w:r w:rsidRPr="002E027F">
              <w:rPr>
                <w:rFonts w:ascii="Arial" w:hAnsi="Arial" w:cs="Arial"/>
                <w:szCs w:val="24"/>
              </w:rPr>
              <w:t xml:space="preserve">. Technika ta musi zapewnić </w:t>
            </w:r>
            <w:r w:rsidR="008B2F97" w:rsidRPr="002E027F">
              <w:rPr>
                <w:rFonts w:ascii="Arial" w:hAnsi="Arial" w:cs="Arial"/>
                <w:szCs w:val="24"/>
              </w:rPr>
              <w:t xml:space="preserve">również </w:t>
            </w:r>
            <w:r w:rsidRPr="002E027F">
              <w:rPr>
                <w:rFonts w:ascii="Arial" w:hAnsi="Arial" w:cs="Arial"/>
                <w:szCs w:val="24"/>
              </w:rPr>
              <w:t xml:space="preserve">awaryjne przełączanie w przypadku awarii ścieżki dostępu hostów do macierzy oraz agregację dostępnych połączeń. </w:t>
            </w:r>
          </w:p>
          <w:p w14:paraId="40778747" w14:textId="1A6109E1" w:rsidR="00FD0E2A" w:rsidRPr="002E027F" w:rsidRDefault="00FD0E2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 xml:space="preserve">Możliwość </w:t>
            </w:r>
            <w:r w:rsidR="00F51A67" w:rsidRPr="002E027F">
              <w:rPr>
                <w:rFonts w:ascii="Arial" w:hAnsi="Arial" w:cs="Arial"/>
                <w:szCs w:val="24"/>
              </w:rPr>
              <w:t xml:space="preserve">co najmniej </w:t>
            </w:r>
            <w:r w:rsidRPr="002E027F">
              <w:rPr>
                <w:rFonts w:ascii="Arial" w:hAnsi="Arial" w:cs="Arial"/>
                <w:szCs w:val="24"/>
              </w:rPr>
              <w:t>zwiększania rozmiaru utworzonego wolumenu</w:t>
            </w:r>
            <w:r w:rsidR="00DD1A90" w:rsidRPr="002E027F">
              <w:rPr>
                <w:rFonts w:ascii="Arial" w:hAnsi="Arial" w:cs="Arial"/>
                <w:szCs w:val="24"/>
              </w:rPr>
              <w:t xml:space="preserve"> bez przerywania pracy macierzy i bez przerywania dostępu do danych znajdujących się na danym wolumenie</w:t>
            </w:r>
            <w:r w:rsidRPr="002E027F">
              <w:rPr>
                <w:rFonts w:ascii="Arial" w:hAnsi="Arial" w:cs="Arial"/>
                <w:szCs w:val="24"/>
              </w:rPr>
              <w:t>.</w:t>
            </w:r>
          </w:p>
          <w:p w14:paraId="448D852F" w14:textId="1285D703" w:rsidR="00FD0E2A" w:rsidRPr="002E027F" w:rsidRDefault="00FD0E2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Możliwość</w:t>
            </w:r>
            <w:r w:rsidR="0040166A" w:rsidRPr="002E027F">
              <w:rPr>
                <w:rFonts w:ascii="Arial" w:hAnsi="Arial" w:cs="Arial"/>
                <w:szCs w:val="24"/>
              </w:rPr>
              <w:t xml:space="preserve"> opublikowania </w:t>
            </w:r>
            <w:r w:rsidRPr="002E027F">
              <w:rPr>
                <w:rFonts w:ascii="Arial" w:hAnsi="Arial" w:cs="Arial"/>
                <w:szCs w:val="24"/>
              </w:rPr>
              <w:t xml:space="preserve">co najmniej </w:t>
            </w:r>
            <w:r w:rsidR="009B0751" w:rsidRPr="002E027F">
              <w:rPr>
                <w:rFonts w:ascii="Arial" w:hAnsi="Arial" w:cs="Arial"/>
                <w:szCs w:val="24"/>
              </w:rPr>
              <w:t>5</w:t>
            </w:r>
            <w:r w:rsidRPr="002E027F">
              <w:rPr>
                <w:rFonts w:ascii="Arial" w:hAnsi="Arial" w:cs="Arial"/>
                <w:szCs w:val="24"/>
              </w:rPr>
              <w:t xml:space="preserve">0 wolumenów, które będą </w:t>
            </w:r>
            <w:r w:rsidR="0040166A" w:rsidRPr="002E027F">
              <w:rPr>
                <w:rFonts w:ascii="Arial" w:hAnsi="Arial" w:cs="Arial"/>
                <w:szCs w:val="24"/>
              </w:rPr>
              <w:t>widoczne dla</w:t>
            </w:r>
            <w:r w:rsidRPr="002E027F">
              <w:rPr>
                <w:rFonts w:ascii="Arial" w:hAnsi="Arial" w:cs="Arial"/>
                <w:szCs w:val="24"/>
              </w:rPr>
              <w:t xml:space="preserve"> hostów przez sieć SAN (LUN Mapping).</w:t>
            </w:r>
          </w:p>
          <w:p w14:paraId="65164558" w14:textId="0F918366" w:rsidR="0040166A" w:rsidRPr="002E027F" w:rsidRDefault="000B79F9"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Możliwość tworzenia grup wolumenów (Consistency Groups) w celu zapewnienia spójności operacji na wielu wolumenach jednocześnie</w:t>
            </w:r>
            <w:r w:rsidR="0040166A" w:rsidRPr="002E027F">
              <w:rPr>
                <w:rFonts w:ascii="Arial" w:hAnsi="Arial" w:cs="Arial"/>
                <w:szCs w:val="24"/>
              </w:rPr>
              <w:t>.</w:t>
            </w:r>
            <w:r w:rsidRPr="002E027F">
              <w:rPr>
                <w:rFonts w:ascii="Arial" w:hAnsi="Arial" w:cs="Arial"/>
                <w:szCs w:val="24"/>
              </w:rPr>
              <w:t xml:space="preserve"> </w:t>
            </w:r>
          </w:p>
          <w:p w14:paraId="0D1FDBB9" w14:textId="77777777" w:rsidR="000B79F9" w:rsidRPr="002E027F" w:rsidRDefault="000B79F9"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Ochronę danych w heterogenicznych środowiskach sieci SAN za pomocą techniki maskowania (LUN Masking), zapewniającej dostęp do określonych wolumenów tylko dla uprawnionych hostów.</w:t>
            </w:r>
          </w:p>
          <w:p w14:paraId="710B6719" w14:textId="5423A949" w:rsidR="00FD0E2A" w:rsidRPr="002E027F" w:rsidRDefault="000B79F9"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Możliwość uruchamiania systemów operacyjnych serwerów bezpośrednio z zasobów macierzy (funkcja Boot from SAN)</w:t>
            </w:r>
            <w:r w:rsidR="00FD0E2A" w:rsidRPr="002E027F">
              <w:rPr>
                <w:rFonts w:ascii="Arial" w:hAnsi="Arial" w:cs="Arial"/>
                <w:szCs w:val="24"/>
              </w:rPr>
              <w:t>.</w:t>
            </w:r>
          </w:p>
          <w:p w14:paraId="17C4C040" w14:textId="1BF30A8D" w:rsidR="00DD1A90" w:rsidRPr="002E027F" w:rsidRDefault="00FD0E2A" w:rsidP="00245C9D">
            <w:pPr>
              <w:pStyle w:val="Styl1"/>
              <w:numPr>
                <w:ilvl w:val="0"/>
                <w:numId w:val="11"/>
              </w:numPr>
              <w:spacing w:line="288" w:lineRule="auto"/>
              <w:ind w:left="425" w:hanging="425"/>
              <w:rPr>
                <w:rFonts w:ascii="Arial" w:hAnsi="Arial" w:cs="Arial"/>
                <w:b/>
                <w:szCs w:val="24"/>
              </w:rPr>
            </w:pPr>
            <w:r w:rsidRPr="002E027F">
              <w:rPr>
                <w:rFonts w:ascii="Arial" w:hAnsi="Arial" w:cs="Arial"/>
                <w:szCs w:val="24"/>
              </w:rPr>
              <w:t>Możliwość tworzenia kopii migawkowych (tzw</w:t>
            </w:r>
            <w:r w:rsidR="003A74FF" w:rsidRPr="002E027F">
              <w:rPr>
                <w:rFonts w:ascii="Arial" w:hAnsi="Arial" w:cs="Arial"/>
                <w:szCs w:val="24"/>
              </w:rPr>
              <w:t xml:space="preserve">. snapshot) </w:t>
            </w:r>
            <w:r w:rsidR="000B79F9" w:rsidRPr="002E027F">
              <w:rPr>
                <w:rFonts w:ascii="Arial" w:hAnsi="Arial" w:cs="Arial"/>
                <w:szCs w:val="24"/>
              </w:rPr>
              <w:t xml:space="preserve">wolumenów </w:t>
            </w:r>
            <w:r w:rsidR="003A74FF" w:rsidRPr="002E027F">
              <w:rPr>
                <w:rFonts w:ascii="Arial" w:hAnsi="Arial" w:cs="Arial"/>
                <w:szCs w:val="24"/>
              </w:rPr>
              <w:t>w ramach macierzy z </w:t>
            </w:r>
            <w:r w:rsidRPr="002E027F">
              <w:rPr>
                <w:rFonts w:ascii="Arial" w:hAnsi="Arial" w:cs="Arial"/>
                <w:szCs w:val="24"/>
              </w:rPr>
              <w:t>wykorzystaniem mechanizmu wskaźnikowego (bez konieczności kopiowania danych</w:t>
            </w:r>
            <w:r w:rsidR="003A74FF" w:rsidRPr="002E027F">
              <w:rPr>
                <w:rFonts w:ascii="Arial" w:hAnsi="Arial" w:cs="Arial"/>
                <w:szCs w:val="24"/>
              </w:rPr>
              <w:t xml:space="preserve"> przy zapisie</w:t>
            </w:r>
            <w:r w:rsidRPr="002E027F">
              <w:rPr>
                <w:rFonts w:ascii="Arial" w:hAnsi="Arial" w:cs="Arial"/>
                <w:szCs w:val="24"/>
              </w:rPr>
              <w:t>)</w:t>
            </w:r>
            <w:r w:rsidR="000B79F9" w:rsidRPr="002E027F">
              <w:rPr>
                <w:rFonts w:ascii="Arial" w:hAnsi="Arial" w:cs="Arial"/>
                <w:szCs w:val="24"/>
              </w:rPr>
              <w:t>, który nie powoduje degradacji wydajności macierzy podczas aktywnego utrzymywania kopii migawkowych.</w:t>
            </w:r>
          </w:p>
          <w:p w14:paraId="6E335621" w14:textId="217B2F38" w:rsidR="00FD0E2A" w:rsidRPr="002E027F" w:rsidRDefault="00FD0E2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Możliwość tworzenia kopii migawkowych (snapshot) z poprzednich kopii migawkowych.</w:t>
            </w:r>
          </w:p>
          <w:p w14:paraId="427C2507" w14:textId="3785CD5B" w:rsidR="00FD0E2A" w:rsidRPr="002E027F" w:rsidRDefault="00FD0E2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Liczba przechowywanych kopi</w:t>
            </w:r>
            <w:r w:rsidR="008C1539" w:rsidRPr="002E027F">
              <w:rPr>
                <w:rFonts w:ascii="Arial" w:hAnsi="Arial" w:cs="Arial"/>
                <w:szCs w:val="24"/>
              </w:rPr>
              <w:t>i</w:t>
            </w:r>
            <w:r w:rsidRPr="002E027F">
              <w:rPr>
                <w:rFonts w:ascii="Arial" w:hAnsi="Arial" w:cs="Arial"/>
                <w:szCs w:val="24"/>
              </w:rPr>
              <w:t xml:space="preserve"> migawkowych nie może być mniejsza</w:t>
            </w:r>
            <w:r w:rsidR="008C1539" w:rsidRPr="002E027F">
              <w:rPr>
                <w:rFonts w:ascii="Arial" w:hAnsi="Arial" w:cs="Arial"/>
                <w:szCs w:val="24"/>
              </w:rPr>
              <w:t xml:space="preserve"> niż </w:t>
            </w:r>
            <w:r w:rsidR="00DC7A2A" w:rsidRPr="002E027F">
              <w:rPr>
                <w:rFonts w:ascii="Arial" w:hAnsi="Arial" w:cs="Arial"/>
                <w:szCs w:val="24"/>
              </w:rPr>
              <w:t>200 per wolumen i 1000</w:t>
            </w:r>
            <w:r w:rsidR="00BD1055" w:rsidRPr="002E027F">
              <w:rPr>
                <w:rFonts w:ascii="Arial" w:hAnsi="Arial" w:cs="Arial"/>
                <w:szCs w:val="24"/>
              </w:rPr>
              <w:t xml:space="preserve"> łącznie w macierzy.</w:t>
            </w:r>
          </w:p>
          <w:p w14:paraId="2FA54CE5" w14:textId="6905D37F" w:rsidR="00FD0E2A" w:rsidRPr="002E027F" w:rsidRDefault="00FD0E2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Możliwość publikowania wykonanych kopii migawkowych do hostów przez sieć SAN.</w:t>
            </w:r>
          </w:p>
          <w:p w14:paraId="7383AE60" w14:textId="77777777" w:rsidR="008F1AAC" w:rsidRPr="002E027F" w:rsidRDefault="008F1AAC"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Możliwość usuwania wykonanych kopii migawkowych niezależnie od siebie.</w:t>
            </w:r>
          </w:p>
          <w:p w14:paraId="028FA5B9" w14:textId="05939345" w:rsidR="00FD0E2A" w:rsidRPr="002E027F" w:rsidRDefault="00FD0E2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Możliwość rozbudowy macierzy do co najmni</w:t>
            </w:r>
            <w:r w:rsidR="00614D99" w:rsidRPr="002E027F">
              <w:rPr>
                <w:rFonts w:ascii="Arial" w:hAnsi="Arial" w:cs="Arial"/>
                <w:szCs w:val="24"/>
              </w:rPr>
              <w:t xml:space="preserve">ej </w:t>
            </w:r>
            <w:r w:rsidR="008C1539" w:rsidRPr="002E027F">
              <w:rPr>
                <w:rFonts w:ascii="Arial" w:hAnsi="Arial" w:cs="Arial"/>
                <w:szCs w:val="24"/>
              </w:rPr>
              <w:t>48</w:t>
            </w:r>
            <w:r w:rsidRPr="002E027F">
              <w:rPr>
                <w:rFonts w:ascii="Arial" w:hAnsi="Arial" w:cs="Arial"/>
                <w:szCs w:val="24"/>
              </w:rPr>
              <w:t xml:space="preserve"> dysk</w:t>
            </w:r>
            <w:r w:rsidR="002D25B5" w:rsidRPr="002E027F">
              <w:rPr>
                <w:rFonts w:ascii="Arial" w:hAnsi="Arial" w:cs="Arial"/>
                <w:szCs w:val="24"/>
              </w:rPr>
              <w:t>ó</w:t>
            </w:r>
            <w:r w:rsidRPr="002E027F">
              <w:rPr>
                <w:rFonts w:ascii="Arial" w:hAnsi="Arial" w:cs="Arial"/>
                <w:szCs w:val="24"/>
              </w:rPr>
              <w:t>w bez konieczności wymiany czy modernizacji kontrolerów macierzy lub dokupowania dodatkowych licencji</w:t>
            </w:r>
            <w:r w:rsidR="00D434E2" w:rsidRPr="002E027F">
              <w:rPr>
                <w:rFonts w:ascii="Arial" w:hAnsi="Arial" w:cs="Arial"/>
                <w:szCs w:val="24"/>
              </w:rPr>
              <w:t>,</w:t>
            </w:r>
            <w:r w:rsidRPr="002E027F">
              <w:rPr>
                <w:rFonts w:ascii="Arial" w:hAnsi="Arial" w:cs="Arial"/>
                <w:szCs w:val="24"/>
              </w:rPr>
              <w:t xml:space="preserve"> a jedynie poprzez dodawanie dodatkowych półek dyskowych i dysków lub obsadzenie wolnych wnęk dyskowych.</w:t>
            </w:r>
          </w:p>
          <w:p w14:paraId="5BD56B65" w14:textId="77777777" w:rsidR="00FD0E2A" w:rsidRPr="002E027F" w:rsidRDefault="00FD0E2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Możliwość uaktualniania oprogramowania kontrolera macierzy bez przerywania pracy macierzy.</w:t>
            </w:r>
          </w:p>
          <w:p w14:paraId="1CC5956C" w14:textId="05EBB87D" w:rsidR="00FD0E2A" w:rsidRPr="002E027F" w:rsidRDefault="00FD0E2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Obsługę mechanizmu automatycznego rozkładania bloków dysków logicznych pomiędzy wszystkie dostępne dyski fizyczne działające w tej samej grupie dysków w przypadku dodania dysków fizycznych i rozszerzenia dysku logicznego.</w:t>
            </w:r>
          </w:p>
          <w:p w14:paraId="42711E07" w14:textId="386FBC61" w:rsidR="00B60A51" w:rsidRPr="002E027F" w:rsidRDefault="00B60A51"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Weryfikowanie spójności zapisywanych danych za pomocą standardu ANSI T10 PI (DIF) lub równoważnego.</w:t>
            </w:r>
          </w:p>
          <w:p w14:paraId="7E771B94" w14:textId="1630ED14" w:rsidR="00B60A51" w:rsidRPr="002E027F" w:rsidRDefault="00B60A51"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Funkcje deduplikacji.</w:t>
            </w:r>
            <w:r w:rsidR="00465775" w:rsidRPr="002E027F">
              <w:rPr>
                <w:rFonts w:ascii="Arial" w:hAnsi="Arial" w:cs="Arial"/>
                <w:szCs w:val="24"/>
              </w:rPr>
              <w:t xml:space="preserve"> Deduplikacja musi być realizowana na bieżąco bez potrzeby zapisywania danych w postaci nie z duplikowanej dla dostępu blokowego.</w:t>
            </w:r>
          </w:p>
          <w:p w14:paraId="340F5138" w14:textId="6563587E" w:rsidR="00B60A51" w:rsidRPr="002E027F" w:rsidRDefault="00B60A51"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Funkcje kompresji danych wykorzystując</w:t>
            </w:r>
            <w:r w:rsidR="008B2F97" w:rsidRPr="002E027F">
              <w:rPr>
                <w:rFonts w:ascii="Arial" w:hAnsi="Arial" w:cs="Arial"/>
                <w:szCs w:val="24"/>
              </w:rPr>
              <w:t>ą</w:t>
            </w:r>
            <w:r w:rsidRPr="002E027F">
              <w:rPr>
                <w:rFonts w:ascii="Arial" w:hAnsi="Arial" w:cs="Arial"/>
                <w:szCs w:val="24"/>
              </w:rPr>
              <w:t xml:space="preserve"> do tego celu dedykowane sprzętowe rozwiązania wbudowane w macierz</w:t>
            </w:r>
            <w:r w:rsidR="00772E48" w:rsidRPr="002E027F">
              <w:rPr>
                <w:rFonts w:ascii="Arial" w:hAnsi="Arial" w:cs="Arial"/>
                <w:szCs w:val="24"/>
              </w:rPr>
              <w:t xml:space="preserve"> lub dyski zainstalowane w macierzy</w:t>
            </w:r>
            <w:r w:rsidRPr="002E027F">
              <w:rPr>
                <w:rFonts w:ascii="Arial" w:hAnsi="Arial" w:cs="Arial"/>
                <w:szCs w:val="24"/>
              </w:rPr>
              <w:t>.</w:t>
            </w:r>
            <w:r w:rsidR="006A4837" w:rsidRPr="002E027F">
              <w:rPr>
                <w:rFonts w:ascii="Arial" w:hAnsi="Arial" w:cs="Arial"/>
                <w:szCs w:val="24"/>
              </w:rPr>
              <w:t xml:space="preserve"> </w:t>
            </w:r>
            <w:r w:rsidR="00465775" w:rsidRPr="002E027F">
              <w:rPr>
                <w:rFonts w:ascii="Arial" w:hAnsi="Arial" w:cs="Arial"/>
                <w:szCs w:val="24"/>
              </w:rPr>
              <w:lastRenderedPageBreak/>
              <w:t>Kompresja musi być realizowana na bieżąco bez potrzeby zapisywania danych w postaci nieskompresowanej dla dostępu blokowego.</w:t>
            </w:r>
          </w:p>
          <w:p w14:paraId="31709EA4" w14:textId="2E1A6157" w:rsidR="00B60A51" w:rsidRPr="002E027F" w:rsidRDefault="0053160A"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Możliwość definiowania polityk Qo</w:t>
            </w:r>
            <w:r w:rsidR="00753F0B" w:rsidRPr="002E027F">
              <w:rPr>
                <w:rFonts w:ascii="Arial" w:hAnsi="Arial" w:cs="Arial"/>
                <w:szCs w:val="24"/>
              </w:rPr>
              <w:t>S</w:t>
            </w:r>
            <w:r w:rsidRPr="002E027F">
              <w:rPr>
                <w:rFonts w:ascii="Arial" w:hAnsi="Arial" w:cs="Arial"/>
                <w:szCs w:val="24"/>
              </w:rPr>
              <w:t xml:space="preserve"> w oparciu </w:t>
            </w:r>
            <w:r w:rsidR="00753F0B" w:rsidRPr="002E027F">
              <w:rPr>
                <w:rFonts w:ascii="Arial" w:hAnsi="Arial" w:cs="Arial"/>
                <w:szCs w:val="24"/>
              </w:rPr>
              <w:t>o</w:t>
            </w:r>
            <w:r w:rsidRPr="002E027F">
              <w:rPr>
                <w:rFonts w:ascii="Arial" w:hAnsi="Arial" w:cs="Arial"/>
                <w:szCs w:val="24"/>
              </w:rPr>
              <w:t xml:space="preserve"> maksymalne progi wydajności IOPS i MB/s dla każdego wolumenu indywidualnie.</w:t>
            </w:r>
          </w:p>
          <w:p w14:paraId="45150120" w14:textId="5A773873" w:rsidR="00AE0FCC" w:rsidRPr="002E027F" w:rsidRDefault="00AE0FCC"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 xml:space="preserve">Możliwość tworzenia harmonogramu tworzenia kopii migawkowych, których nie można usunąć </w:t>
            </w:r>
            <w:r w:rsidR="009B6E3B" w:rsidRPr="002E027F">
              <w:rPr>
                <w:rFonts w:ascii="Arial" w:hAnsi="Arial" w:cs="Arial"/>
                <w:szCs w:val="24"/>
              </w:rPr>
              <w:t>ani</w:t>
            </w:r>
            <w:r w:rsidRPr="002E027F">
              <w:rPr>
                <w:rFonts w:ascii="Arial" w:hAnsi="Arial" w:cs="Arial"/>
                <w:szCs w:val="24"/>
              </w:rPr>
              <w:t xml:space="preserve"> zmodyfikować bez odpowiednich uprawnień lub przed upływem wyznaczonego czasu (tzw. Immutable Snapshots).</w:t>
            </w:r>
          </w:p>
          <w:p w14:paraId="00AA00AF" w14:textId="41CBBDE3" w:rsidR="00CB0B2D" w:rsidRPr="002E027F" w:rsidRDefault="00CB0B2D"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 xml:space="preserve">Możliwość </w:t>
            </w:r>
            <w:r w:rsidR="007E3BB7" w:rsidRPr="002E027F">
              <w:rPr>
                <w:rFonts w:ascii="Arial" w:hAnsi="Arial" w:cs="Arial"/>
                <w:szCs w:val="24"/>
              </w:rPr>
              <w:t>tworzenia na żądanie kopii typu klon ramach macierzy za pomocą wewnętrznych mechanizmów macierzy. Funkcja musi umożliwiać synchronizacje danych z wolumenu źródłowego na docelowy oraz resynchronizacje danych z wolumenu docelowego na źródłowy.</w:t>
            </w:r>
          </w:p>
          <w:p w14:paraId="3B499961" w14:textId="01323BDA" w:rsidR="00DC7A2A" w:rsidRPr="002E027F" w:rsidRDefault="00DC7A2A" w:rsidP="004A2D15">
            <w:pPr>
              <w:pStyle w:val="Styl1"/>
              <w:numPr>
                <w:ilvl w:val="0"/>
                <w:numId w:val="11"/>
              </w:numPr>
              <w:spacing w:line="288" w:lineRule="auto"/>
              <w:ind w:left="425" w:hanging="425"/>
              <w:rPr>
                <w:rFonts w:ascii="Arial" w:hAnsi="Arial" w:cs="Arial"/>
                <w:b/>
                <w:szCs w:val="24"/>
              </w:rPr>
            </w:pPr>
            <w:r w:rsidRPr="002E027F">
              <w:rPr>
                <w:rFonts w:ascii="Arial" w:hAnsi="Arial" w:cs="Arial"/>
                <w:szCs w:val="24"/>
              </w:rPr>
              <w:t>Możliwość szybkiego wykrywania i sygnalizacji potencjalnyc</w:t>
            </w:r>
            <w:r w:rsidR="0076529D" w:rsidRPr="002E027F">
              <w:rPr>
                <w:rFonts w:ascii="Arial" w:hAnsi="Arial" w:cs="Arial"/>
                <w:szCs w:val="24"/>
              </w:rPr>
              <w:t xml:space="preserve">h ataków ransomware </w:t>
            </w:r>
          </w:p>
          <w:p w14:paraId="64403624" w14:textId="77777777" w:rsidR="00FD0E2A" w:rsidRPr="002E027F" w:rsidRDefault="00FD0E2A" w:rsidP="00245C9D">
            <w:pPr>
              <w:pStyle w:val="Styl1"/>
              <w:numPr>
                <w:ilvl w:val="0"/>
                <w:numId w:val="11"/>
              </w:numPr>
              <w:spacing w:line="288" w:lineRule="auto"/>
              <w:ind w:left="425" w:hanging="425"/>
              <w:rPr>
                <w:rFonts w:ascii="Arial" w:hAnsi="Arial" w:cs="Arial"/>
                <w:szCs w:val="24"/>
                <w:lang w:val="en-US"/>
              </w:rPr>
            </w:pPr>
            <w:r w:rsidRPr="002E027F">
              <w:rPr>
                <w:rFonts w:ascii="Arial" w:hAnsi="Arial" w:cs="Arial"/>
                <w:szCs w:val="24"/>
              </w:rPr>
              <w:t>Obsługę protokołu</w:t>
            </w:r>
            <w:r w:rsidRPr="002E027F">
              <w:rPr>
                <w:rFonts w:ascii="Arial" w:hAnsi="Arial" w:cs="Arial"/>
                <w:szCs w:val="24"/>
                <w:lang w:val="en-US"/>
              </w:rPr>
              <w:t xml:space="preserve"> Vmware Virtual Volumens (VVols).</w:t>
            </w:r>
          </w:p>
          <w:p w14:paraId="0E6A00E3" w14:textId="77777777" w:rsidR="00FD0E2A" w:rsidRPr="002E027F" w:rsidRDefault="00FD0E2A" w:rsidP="00245C9D">
            <w:pPr>
              <w:pStyle w:val="Styl1"/>
              <w:numPr>
                <w:ilvl w:val="0"/>
                <w:numId w:val="11"/>
              </w:numPr>
              <w:spacing w:line="288" w:lineRule="auto"/>
              <w:ind w:left="425" w:hanging="425"/>
              <w:rPr>
                <w:rFonts w:ascii="Arial" w:hAnsi="Arial" w:cs="Arial"/>
                <w:szCs w:val="24"/>
                <w:lang w:val="en-US"/>
              </w:rPr>
            </w:pPr>
            <w:r w:rsidRPr="002E027F">
              <w:rPr>
                <w:rFonts w:ascii="Arial" w:hAnsi="Arial" w:cs="Arial"/>
                <w:szCs w:val="24"/>
              </w:rPr>
              <w:t>Obsługę</w:t>
            </w:r>
            <w:r w:rsidRPr="002E027F">
              <w:rPr>
                <w:rFonts w:ascii="Arial" w:hAnsi="Arial" w:cs="Arial"/>
                <w:szCs w:val="24"/>
                <w:lang w:val="en-US"/>
              </w:rPr>
              <w:t xml:space="preserve"> </w:t>
            </w:r>
            <w:r w:rsidRPr="002E027F">
              <w:rPr>
                <w:rFonts w:ascii="Arial" w:hAnsi="Arial" w:cs="Arial"/>
                <w:szCs w:val="24"/>
              </w:rPr>
              <w:t>protokołu</w:t>
            </w:r>
            <w:r w:rsidRPr="002E027F">
              <w:rPr>
                <w:rFonts w:ascii="Arial" w:hAnsi="Arial" w:cs="Arial"/>
                <w:szCs w:val="24"/>
                <w:lang w:val="en-US"/>
              </w:rPr>
              <w:t xml:space="preserve"> VAAI.</w:t>
            </w:r>
          </w:p>
          <w:p w14:paraId="13B0B6F8" w14:textId="58F738A3" w:rsidR="00FD0E2A" w:rsidRPr="002E027F" w:rsidRDefault="00FD0E2A" w:rsidP="00245C9D">
            <w:pPr>
              <w:pStyle w:val="Styl1"/>
              <w:numPr>
                <w:ilvl w:val="0"/>
                <w:numId w:val="11"/>
              </w:numPr>
              <w:spacing w:line="288" w:lineRule="auto"/>
              <w:ind w:left="425" w:hanging="425"/>
              <w:rPr>
                <w:rFonts w:ascii="Arial" w:hAnsi="Arial" w:cs="Arial"/>
                <w:szCs w:val="24"/>
                <w:lang w:val="en-US"/>
              </w:rPr>
            </w:pPr>
            <w:r w:rsidRPr="002E027F">
              <w:rPr>
                <w:rFonts w:ascii="Arial" w:hAnsi="Arial" w:cs="Arial"/>
                <w:szCs w:val="24"/>
              </w:rPr>
              <w:t>Obsługę</w:t>
            </w:r>
            <w:r w:rsidRPr="002E027F">
              <w:rPr>
                <w:rFonts w:ascii="Arial" w:hAnsi="Arial" w:cs="Arial"/>
                <w:szCs w:val="24"/>
                <w:lang w:val="en-US"/>
              </w:rPr>
              <w:t xml:space="preserve"> </w:t>
            </w:r>
            <w:r w:rsidRPr="002E027F">
              <w:rPr>
                <w:rFonts w:ascii="Arial" w:hAnsi="Arial" w:cs="Arial"/>
                <w:szCs w:val="24"/>
              </w:rPr>
              <w:t>protokołu</w:t>
            </w:r>
            <w:r w:rsidRPr="002E027F">
              <w:rPr>
                <w:rFonts w:ascii="Arial" w:hAnsi="Arial" w:cs="Arial"/>
                <w:szCs w:val="24"/>
                <w:lang w:val="en-US"/>
              </w:rPr>
              <w:t xml:space="preserve"> FC</w:t>
            </w:r>
            <w:r w:rsidR="00AE0FCC" w:rsidRPr="002E027F">
              <w:rPr>
                <w:rFonts w:ascii="Arial" w:hAnsi="Arial" w:cs="Arial"/>
                <w:szCs w:val="24"/>
                <w:lang w:val="en-US"/>
              </w:rPr>
              <w:t xml:space="preserve"> oraz</w:t>
            </w:r>
            <w:r w:rsidR="00E940B4" w:rsidRPr="002E027F">
              <w:rPr>
                <w:rFonts w:ascii="Arial" w:hAnsi="Arial" w:cs="Arial"/>
                <w:szCs w:val="24"/>
                <w:lang w:val="en-US"/>
              </w:rPr>
              <w:t xml:space="preserve"> </w:t>
            </w:r>
            <w:r w:rsidR="00E940B4" w:rsidRPr="002E027F">
              <w:rPr>
                <w:rFonts w:ascii="Arial" w:hAnsi="Arial" w:cs="Arial"/>
                <w:szCs w:val="24"/>
              </w:rPr>
              <w:t>FC-NVMe</w:t>
            </w:r>
            <w:r w:rsidRPr="002E027F">
              <w:rPr>
                <w:rFonts w:ascii="Arial" w:hAnsi="Arial" w:cs="Arial"/>
                <w:szCs w:val="24"/>
                <w:lang w:val="en-US"/>
              </w:rPr>
              <w:t>.</w:t>
            </w:r>
          </w:p>
          <w:p w14:paraId="6F309B0B" w14:textId="77777777" w:rsidR="0053160A" w:rsidRPr="002E027F" w:rsidRDefault="00FD0E2A" w:rsidP="00245C9D">
            <w:pPr>
              <w:pStyle w:val="Styl1"/>
              <w:numPr>
                <w:ilvl w:val="0"/>
                <w:numId w:val="11"/>
              </w:numPr>
              <w:spacing w:line="288" w:lineRule="auto"/>
              <w:ind w:left="425" w:hanging="425"/>
              <w:rPr>
                <w:rFonts w:ascii="Arial" w:hAnsi="Arial" w:cs="Arial"/>
                <w:szCs w:val="24"/>
                <w:lang w:val="en-US"/>
              </w:rPr>
            </w:pPr>
            <w:r w:rsidRPr="002E027F">
              <w:rPr>
                <w:rFonts w:ascii="Arial" w:hAnsi="Arial" w:cs="Arial"/>
                <w:szCs w:val="24"/>
              </w:rPr>
              <w:t>Obsługę</w:t>
            </w:r>
            <w:r w:rsidRPr="002E027F">
              <w:rPr>
                <w:rFonts w:ascii="Arial" w:hAnsi="Arial" w:cs="Arial"/>
                <w:szCs w:val="24"/>
                <w:lang w:val="en-US"/>
              </w:rPr>
              <w:t xml:space="preserve"> </w:t>
            </w:r>
            <w:r w:rsidRPr="002E027F">
              <w:rPr>
                <w:rFonts w:ascii="Arial" w:hAnsi="Arial" w:cs="Arial"/>
                <w:szCs w:val="24"/>
              </w:rPr>
              <w:t>protokołu</w:t>
            </w:r>
            <w:r w:rsidRPr="002E027F">
              <w:rPr>
                <w:rFonts w:ascii="Arial" w:hAnsi="Arial" w:cs="Arial"/>
                <w:szCs w:val="24"/>
                <w:lang w:val="en-US"/>
              </w:rPr>
              <w:t xml:space="preserve"> iSCSI</w:t>
            </w:r>
            <w:r w:rsidR="00AE0FCC" w:rsidRPr="002E027F">
              <w:rPr>
                <w:rFonts w:ascii="Arial" w:hAnsi="Arial" w:cs="Arial"/>
                <w:szCs w:val="24"/>
                <w:lang w:val="en-US"/>
              </w:rPr>
              <w:t xml:space="preserve"> oraz</w:t>
            </w:r>
            <w:r w:rsidR="00E940B4" w:rsidRPr="002E027F">
              <w:rPr>
                <w:rFonts w:ascii="Arial" w:hAnsi="Arial" w:cs="Arial"/>
                <w:szCs w:val="24"/>
                <w:lang w:val="en-US"/>
              </w:rPr>
              <w:t xml:space="preserve"> </w:t>
            </w:r>
            <w:r w:rsidR="00E940B4" w:rsidRPr="002E027F">
              <w:rPr>
                <w:rFonts w:ascii="Arial" w:hAnsi="Arial" w:cs="Arial"/>
                <w:szCs w:val="24"/>
              </w:rPr>
              <w:t>NVMe/TCP</w:t>
            </w:r>
            <w:r w:rsidRPr="002E027F">
              <w:rPr>
                <w:rFonts w:ascii="Arial" w:hAnsi="Arial" w:cs="Arial"/>
                <w:szCs w:val="24"/>
                <w:lang w:val="en-US"/>
              </w:rPr>
              <w:t>.</w:t>
            </w:r>
          </w:p>
          <w:p w14:paraId="7D680BE7" w14:textId="4EBECDE5" w:rsidR="00A0036F" w:rsidRPr="002E027F" w:rsidRDefault="00A0036F" w:rsidP="00245C9D">
            <w:pPr>
              <w:pStyle w:val="Styl1"/>
              <w:numPr>
                <w:ilvl w:val="0"/>
                <w:numId w:val="11"/>
              </w:numPr>
              <w:spacing w:line="288" w:lineRule="auto"/>
              <w:ind w:left="425" w:hanging="425"/>
              <w:rPr>
                <w:rFonts w:ascii="Arial" w:hAnsi="Arial" w:cs="Arial"/>
                <w:szCs w:val="24"/>
              </w:rPr>
            </w:pPr>
            <w:r w:rsidRPr="002E027F">
              <w:rPr>
                <w:rFonts w:ascii="Arial" w:hAnsi="Arial" w:cs="Arial"/>
                <w:szCs w:val="24"/>
              </w:rPr>
              <w:t>Obsługa aktualizacji oprogramowania kontrolerów bez przerywania pracy macierzy.</w:t>
            </w:r>
          </w:p>
        </w:tc>
      </w:tr>
      <w:tr w:rsidR="00E940B4" w:rsidRPr="002E027F" w14:paraId="6D101C83" w14:textId="77777777" w:rsidTr="00790795">
        <w:trPr>
          <w:trHeight w:val="380"/>
        </w:trPr>
        <w:tc>
          <w:tcPr>
            <w:tcW w:w="600" w:type="dxa"/>
            <w:vAlign w:val="center"/>
          </w:tcPr>
          <w:p w14:paraId="39811AE9" w14:textId="5EC8DE61" w:rsidR="00E940B4" w:rsidRPr="002E027F" w:rsidRDefault="00480C0E" w:rsidP="00480C0E">
            <w:pPr>
              <w:pStyle w:val="Akapitzlist"/>
              <w:spacing w:line="288" w:lineRule="auto"/>
              <w:ind w:left="0" w:right="11"/>
              <w:jc w:val="center"/>
              <w:rPr>
                <w:rFonts w:ascii="Arial" w:hAnsi="Arial" w:cs="Arial"/>
                <w:szCs w:val="24"/>
              </w:rPr>
            </w:pPr>
            <w:r w:rsidRPr="002E027F">
              <w:rPr>
                <w:rFonts w:ascii="Arial" w:hAnsi="Arial" w:cs="Arial"/>
                <w:szCs w:val="24"/>
              </w:rPr>
              <w:lastRenderedPageBreak/>
              <w:t>6.</w:t>
            </w:r>
          </w:p>
        </w:tc>
        <w:tc>
          <w:tcPr>
            <w:tcW w:w="9300" w:type="dxa"/>
            <w:gridSpan w:val="2"/>
            <w:vAlign w:val="center"/>
          </w:tcPr>
          <w:p w14:paraId="68C7C26A" w14:textId="41802BD5" w:rsidR="00B60A51" w:rsidRPr="002E027F" w:rsidRDefault="00B60A51" w:rsidP="00B60A51">
            <w:pPr>
              <w:pStyle w:val="Styl1"/>
              <w:spacing w:line="288" w:lineRule="auto"/>
              <w:rPr>
                <w:rFonts w:ascii="Arial" w:hAnsi="Arial" w:cs="Arial"/>
                <w:b/>
                <w:szCs w:val="24"/>
              </w:rPr>
            </w:pPr>
            <w:r w:rsidRPr="002E027F">
              <w:rPr>
                <w:rFonts w:ascii="Arial" w:hAnsi="Arial" w:cs="Arial"/>
                <w:b/>
                <w:szCs w:val="24"/>
              </w:rPr>
              <w:t>Zarządzanie i monitoring</w:t>
            </w:r>
            <w:r w:rsidR="00BD1055" w:rsidRPr="002E027F">
              <w:rPr>
                <w:rFonts w:ascii="Arial" w:hAnsi="Arial" w:cs="Arial"/>
                <w:b/>
                <w:szCs w:val="24"/>
              </w:rPr>
              <w:t>.</w:t>
            </w:r>
          </w:p>
          <w:p w14:paraId="533BA03F" w14:textId="77777777" w:rsidR="00BD1055" w:rsidRPr="002E027F" w:rsidRDefault="00BD1055" w:rsidP="00BD1055">
            <w:pPr>
              <w:pStyle w:val="Styl1"/>
              <w:spacing w:line="288" w:lineRule="auto"/>
              <w:rPr>
                <w:rFonts w:ascii="Arial" w:hAnsi="Arial" w:cs="Arial"/>
                <w:szCs w:val="24"/>
              </w:rPr>
            </w:pPr>
            <w:r w:rsidRPr="002E027F">
              <w:rPr>
                <w:rFonts w:ascii="Arial" w:hAnsi="Arial" w:cs="Arial"/>
                <w:szCs w:val="24"/>
              </w:rPr>
              <w:t>Wszystkie wymienione poniżej funkcjonalności muszą być dostarczone wraz z macierzą i być gotowe do użycia w dniu dostawy. Jeżeli jakakolwiek z wymienionych funkcjonalności wymaga dodatkowej licencji, Wykonawca zobowiązany jest dostarczyć licencje bezterminowe (wieczyste), pokrywające maksymalną skalowalność macierzy (czyli maksymalną liczbę dysków, wolumenów, snapshotów oraz maksymalną pojemność RAW obsługiwaną przez dany model kontrolera), chyba że w opisie konkretnego punktu wskazano inaczej.</w:t>
            </w:r>
          </w:p>
          <w:p w14:paraId="317F8062" w14:textId="77777777" w:rsidR="00BD1055" w:rsidRPr="002E027F" w:rsidRDefault="00BD1055" w:rsidP="00BD1055">
            <w:pPr>
              <w:pStyle w:val="Styl1"/>
              <w:spacing w:before="40" w:after="40" w:line="288" w:lineRule="auto"/>
              <w:ind w:right="210"/>
              <w:rPr>
                <w:rFonts w:ascii="Arial" w:hAnsi="Arial" w:cs="Arial"/>
                <w:szCs w:val="24"/>
              </w:rPr>
            </w:pPr>
            <w:r w:rsidRPr="002E027F">
              <w:rPr>
                <w:rFonts w:ascii="Arial" w:hAnsi="Arial" w:cs="Arial"/>
                <w:szCs w:val="24"/>
              </w:rPr>
              <w:t>Macierz musi zapewniać:</w:t>
            </w:r>
          </w:p>
          <w:p w14:paraId="1500BDD5" w14:textId="701D8B89" w:rsidR="00BD1055" w:rsidRPr="002E027F" w:rsidRDefault="00E940B4" w:rsidP="00BD1055">
            <w:pPr>
              <w:pStyle w:val="Styl1"/>
              <w:numPr>
                <w:ilvl w:val="0"/>
                <w:numId w:val="26"/>
              </w:numPr>
              <w:spacing w:line="288" w:lineRule="auto"/>
              <w:ind w:left="425" w:hanging="425"/>
              <w:rPr>
                <w:rFonts w:ascii="Arial" w:hAnsi="Arial" w:cs="Arial"/>
                <w:szCs w:val="24"/>
              </w:rPr>
            </w:pPr>
            <w:r w:rsidRPr="002E027F">
              <w:rPr>
                <w:rFonts w:ascii="Arial" w:hAnsi="Arial" w:cs="Arial"/>
                <w:szCs w:val="24"/>
              </w:rPr>
              <w:t>Możliwość zarządzania całą macierzą</w:t>
            </w:r>
            <w:r w:rsidR="001525AB" w:rsidRPr="002E027F">
              <w:rPr>
                <w:rFonts w:ascii="Arial" w:hAnsi="Arial" w:cs="Arial"/>
                <w:szCs w:val="24"/>
              </w:rPr>
              <w:t xml:space="preserve"> (wszystkimi kontrolerami)</w:t>
            </w:r>
            <w:r w:rsidRPr="002E027F">
              <w:rPr>
                <w:rFonts w:ascii="Arial" w:hAnsi="Arial" w:cs="Arial"/>
                <w:szCs w:val="24"/>
              </w:rPr>
              <w:t xml:space="preserve"> oraz udostępnianymi przez nią zasobami dyskowymi za pomocą pojedynczego interfejsu graficznego WEB</w:t>
            </w:r>
            <w:r w:rsidR="006A4837" w:rsidRPr="002E027F">
              <w:rPr>
                <w:rFonts w:ascii="Arial" w:hAnsi="Arial" w:cs="Arial"/>
                <w:szCs w:val="24"/>
              </w:rPr>
              <w:t>.</w:t>
            </w:r>
          </w:p>
          <w:p w14:paraId="136AD2C5" w14:textId="479FBFDA" w:rsidR="001525AB" w:rsidRPr="002E027F" w:rsidRDefault="001525AB" w:rsidP="00BD1055">
            <w:pPr>
              <w:pStyle w:val="Styl1"/>
              <w:numPr>
                <w:ilvl w:val="0"/>
                <w:numId w:val="26"/>
              </w:numPr>
              <w:spacing w:line="288" w:lineRule="auto"/>
              <w:ind w:left="425" w:hanging="425"/>
              <w:rPr>
                <w:rFonts w:ascii="Arial" w:hAnsi="Arial" w:cs="Arial"/>
                <w:szCs w:val="24"/>
              </w:rPr>
            </w:pPr>
            <w:r w:rsidRPr="002E027F">
              <w:rPr>
                <w:rFonts w:ascii="Arial" w:hAnsi="Arial" w:cs="Arial"/>
                <w:szCs w:val="24"/>
              </w:rPr>
              <w:t>Interfejs graficzny WEB musi zapewniać możliwość wykonania wszystkich podstawowych zadań związanych z obsługa macierzy w tym tworzenie wolumenów, rozszerzanie wolumenów, tworzenie i usuwanie kopii migawkowych, zarządzanie grupami spójności, zarządzanie politykami QoS, definiowanie LUN Mapping oraz LUN Masking itp.</w:t>
            </w:r>
          </w:p>
          <w:p w14:paraId="0A29B750" w14:textId="2B37B928" w:rsidR="00BD1055" w:rsidRPr="002E027F" w:rsidRDefault="00BD1055" w:rsidP="00BD1055">
            <w:pPr>
              <w:pStyle w:val="Styl1"/>
              <w:numPr>
                <w:ilvl w:val="0"/>
                <w:numId w:val="26"/>
              </w:numPr>
              <w:spacing w:line="288" w:lineRule="auto"/>
              <w:ind w:left="425" w:hanging="425"/>
              <w:rPr>
                <w:rFonts w:ascii="Arial" w:hAnsi="Arial" w:cs="Arial"/>
                <w:szCs w:val="24"/>
              </w:rPr>
            </w:pPr>
            <w:r w:rsidRPr="002E027F">
              <w:rPr>
                <w:rFonts w:ascii="Arial" w:hAnsi="Arial" w:cs="Arial"/>
                <w:szCs w:val="24"/>
              </w:rPr>
              <w:t>Wykorzysta</w:t>
            </w:r>
            <w:r w:rsidR="008B2F97" w:rsidRPr="002E027F">
              <w:rPr>
                <w:rFonts w:ascii="Arial" w:hAnsi="Arial" w:cs="Arial"/>
                <w:szCs w:val="24"/>
              </w:rPr>
              <w:t>ć</w:t>
            </w:r>
            <w:r w:rsidRPr="002E027F">
              <w:rPr>
                <w:rFonts w:ascii="Arial" w:hAnsi="Arial" w:cs="Arial"/>
                <w:szCs w:val="24"/>
              </w:rPr>
              <w:t xml:space="preserve"> </w:t>
            </w:r>
            <w:r w:rsidR="008B2F97" w:rsidRPr="002E027F">
              <w:rPr>
                <w:rFonts w:ascii="Arial" w:hAnsi="Arial" w:cs="Arial"/>
                <w:szCs w:val="24"/>
              </w:rPr>
              <w:t>protokoły</w:t>
            </w:r>
            <w:r w:rsidR="00E940B4" w:rsidRPr="002E027F">
              <w:rPr>
                <w:rFonts w:ascii="Arial" w:hAnsi="Arial" w:cs="Arial"/>
                <w:szCs w:val="24"/>
              </w:rPr>
              <w:t xml:space="preserve"> szyfrując</w:t>
            </w:r>
            <w:r w:rsidR="008B2F97" w:rsidRPr="002E027F">
              <w:rPr>
                <w:rFonts w:ascii="Arial" w:hAnsi="Arial" w:cs="Arial"/>
                <w:szCs w:val="24"/>
              </w:rPr>
              <w:t>e</w:t>
            </w:r>
            <w:r w:rsidR="00E940B4" w:rsidRPr="002E027F">
              <w:rPr>
                <w:rFonts w:ascii="Arial" w:hAnsi="Arial" w:cs="Arial"/>
                <w:szCs w:val="24"/>
              </w:rPr>
              <w:t xml:space="preserve"> dane minimum HTTPS i TLS 1.2</w:t>
            </w:r>
            <w:r w:rsidR="00480C0E" w:rsidRPr="002E027F">
              <w:rPr>
                <w:rFonts w:ascii="Arial" w:hAnsi="Arial" w:cs="Arial"/>
                <w:szCs w:val="24"/>
              </w:rPr>
              <w:t xml:space="preserve"> lub nowsze</w:t>
            </w:r>
            <w:r w:rsidR="00E940B4" w:rsidRPr="002E027F">
              <w:rPr>
                <w:rFonts w:ascii="Arial" w:hAnsi="Arial" w:cs="Arial"/>
                <w:szCs w:val="24"/>
              </w:rPr>
              <w:t xml:space="preserve">, </w:t>
            </w:r>
          </w:p>
          <w:p w14:paraId="3F8AEFB3" w14:textId="77777777" w:rsidR="00BD1055" w:rsidRPr="002E027F" w:rsidRDefault="00BD1055" w:rsidP="00BD1055">
            <w:pPr>
              <w:pStyle w:val="Styl1"/>
              <w:numPr>
                <w:ilvl w:val="0"/>
                <w:numId w:val="26"/>
              </w:numPr>
              <w:spacing w:line="288" w:lineRule="auto"/>
              <w:ind w:left="425" w:hanging="425"/>
              <w:rPr>
                <w:rFonts w:ascii="Arial" w:hAnsi="Arial" w:cs="Arial"/>
                <w:szCs w:val="24"/>
              </w:rPr>
            </w:pPr>
            <w:r w:rsidRPr="002E027F">
              <w:rPr>
                <w:rFonts w:ascii="Arial" w:hAnsi="Arial" w:cs="Arial"/>
                <w:szCs w:val="24"/>
              </w:rPr>
              <w:t>Możliwość zarządzania z poziomu</w:t>
            </w:r>
            <w:r w:rsidR="00E940B4" w:rsidRPr="002E027F">
              <w:rPr>
                <w:rFonts w:ascii="Arial" w:hAnsi="Arial" w:cs="Arial"/>
                <w:szCs w:val="24"/>
              </w:rPr>
              <w:t xml:space="preserve"> interfejsu linii poleceń (CLI) za pośrednictwem protokołu ssh.</w:t>
            </w:r>
          </w:p>
          <w:p w14:paraId="11C5A92C" w14:textId="387F0B9E" w:rsidR="001525AB" w:rsidRPr="002E027F" w:rsidRDefault="00F522F4" w:rsidP="00F522F4">
            <w:pPr>
              <w:pStyle w:val="Styl1"/>
              <w:numPr>
                <w:ilvl w:val="0"/>
                <w:numId w:val="26"/>
              </w:numPr>
              <w:spacing w:line="288" w:lineRule="auto"/>
              <w:ind w:left="425" w:hanging="425"/>
              <w:rPr>
                <w:rFonts w:ascii="Arial" w:hAnsi="Arial" w:cs="Arial"/>
                <w:szCs w:val="24"/>
              </w:rPr>
            </w:pPr>
            <w:r w:rsidRPr="002E027F">
              <w:rPr>
                <w:rFonts w:ascii="Arial" w:hAnsi="Arial" w:cs="Arial"/>
                <w:szCs w:val="24"/>
              </w:rPr>
              <w:t>Monitorowanie stanu macierzy przez interfejs graficzny WEB minimum w zakresie podzespołów: kontrolery, porty</w:t>
            </w:r>
            <w:r w:rsidR="00AB0189" w:rsidRPr="002E027F">
              <w:rPr>
                <w:rFonts w:ascii="Arial" w:hAnsi="Arial" w:cs="Arial"/>
                <w:szCs w:val="24"/>
              </w:rPr>
              <w:t xml:space="preserve"> fizyczne (</w:t>
            </w:r>
            <w:r w:rsidRPr="002E027F">
              <w:rPr>
                <w:rFonts w:ascii="Arial" w:hAnsi="Arial" w:cs="Arial"/>
                <w:szCs w:val="24"/>
              </w:rPr>
              <w:t>front-end</w:t>
            </w:r>
            <w:r w:rsidR="00AB0189" w:rsidRPr="002E027F">
              <w:rPr>
                <w:rFonts w:ascii="Arial" w:hAnsi="Arial" w:cs="Arial"/>
                <w:szCs w:val="24"/>
              </w:rPr>
              <w:t>)</w:t>
            </w:r>
            <w:r w:rsidRPr="002E027F">
              <w:rPr>
                <w:rFonts w:ascii="Arial" w:hAnsi="Arial" w:cs="Arial"/>
                <w:szCs w:val="24"/>
              </w:rPr>
              <w:t xml:space="preserve"> i</w:t>
            </w:r>
            <w:r w:rsidR="00874C59" w:rsidRPr="002E027F">
              <w:rPr>
                <w:rFonts w:ascii="Arial" w:hAnsi="Arial" w:cs="Arial"/>
                <w:szCs w:val="24"/>
              </w:rPr>
              <w:t> </w:t>
            </w:r>
            <w:r w:rsidRPr="002E027F">
              <w:rPr>
                <w:rFonts w:ascii="Arial" w:hAnsi="Arial" w:cs="Arial"/>
                <w:szCs w:val="24"/>
              </w:rPr>
              <w:t>logiczne, dyski, wolumeny (LUN) oraz hosty.</w:t>
            </w:r>
          </w:p>
          <w:p w14:paraId="23C392F0" w14:textId="4D2AF4E0" w:rsidR="00874C59" w:rsidRPr="002E027F" w:rsidRDefault="00874C59" w:rsidP="00874C59">
            <w:pPr>
              <w:pStyle w:val="Styl1"/>
              <w:numPr>
                <w:ilvl w:val="0"/>
                <w:numId w:val="26"/>
              </w:numPr>
              <w:spacing w:line="288" w:lineRule="auto"/>
              <w:ind w:left="425" w:hanging="425"/>
              <w:rPr>
                <w:rFonts w:ascii="Arial" w:hAnsi="Arial" w:cs="Arial"/>
                <w:szCs w:val="24"/>
              </w:rPr>
            </w:pPr>
            <w:r w:rsidRPr="002E027F">
              <w:rPr>
                <w:rFonts w:ascii="Arial" w:hAnsi="Arial" w:cs="Arial"/>
                <w:szCs w:val="24"/>
              </w:rPr>
              <w:lastRenderedPageBreak/>
              <w:t xml:space="preserve">Monitorowanie parametrów wydajnościowych w czasie rzeczywistym </w:t>
            </w:r>
            <w:r w:rsidR="00480C0E" w:rsidRPr="002E027F">
              <w:rPr>
                <w:rFonts w:ascii="Arial" w:hAnsi="Arial" w:cs="Arial"/>
                <w:szCs w:val="24"/>
              </w:rPr>
              <w:t>i </w:t>
            </w:r>
            <w:r w:rsidRPr="002E027F">
              <w:rPr>
                <w:rFonts w:ascii="Arial" w:hAnsi="Arial" w:cs="Arial"/>
                <w:szCs w:val="24"/>
              </w:rPr>
              <w:t>wizualizacja parametrów w interfejsie graficznym WEB minimum w zakresie:</w:t>
            </w:r>
          </w:p>
          <w:p w14:paraId="75221387" w14:textId="544E45F1" w:rsidR="00874C59" w:rsidRPr="002E027F" w:rsidRDefault="00874C59" w:rsidP="00874C59">
            <w:pPr>
              <w:pStyle w:val="Styl1"/>
              <w:spacing w:line="288" w:lineRule="auto"/>
              <w:ind w:left="425"/>
              <w:rPr>
                <w:rFonts w:ascii="Arial" w:hAnsi="Arial" w:cs="Arial"/>
                <w:szCs w:val="24"/>
              </w:rPr>
            </w:pPr>
            <w:r w:rsidRPr="002E027F">
              <w:rPr>
                <w:rFonts w:ascii="Arial" w:hAnsi="Arial" w:cs="Arial"/>
                <w:szCs w:val="24"/>
              </w:rPr>
              <w:t>- operacje wejścia/wyjścia (IOPS),</w:t>
            </w:r>
          </w:p>
          <w:p w14:paraId="2F37594A" w14:textId="05A1BBCE" w:rsidR="00874C59" w:rsidRPr="002E027F" w:rsidRDefault="00874C59" w:rsidP="00874C59">
            <w:pPr>
              <w:pStyle w:val="Styl1"/>
              <w:spacing w:line="288" w:lineRule="auto"/>
              <w:ind w:left="425"/>
              <w:rPr>
                <w:rFonts w:ascii="Arial" w:hAnsi="Arial" w:cs="Arial"/>
                <w:szCs w:val="24"/>
              </w:rPr>
            </w:pPr>
            <w:r w:rsidRPr="002E027F">
              <w:rPr>
                <w:rFonts w:ascii="Arial" w:hAnsi="Arial" w:cs="Arial"/>
                <w:szCs w:val="24"/>
              </w:rPr>
              <w:t>- przepustowość (MB/s),</w:t>
            </w:r>
          </w:p>
          <w:p w14:paraId="572BB5CD" w14:textId="36F6F060" w:rsidR="00874C59" w:rsidRPr="002E027F" w:rsidRDefault="00874C59" w:rsidP="00874C59">
            <w:pPr>
              <w:pStyle w:val="Styl1"/>
              <w:spacing w:line="288" w:lineRule="auto"/>
              <w:ind w:left="425"/>
              <w:rPr>
                <w:rFonts w:ascii="Arial" w:hAnsi="Arial" w:cs="Arial"/>
                <w:szCs w:val="24"/>
              </w:rPr>
            </w:pPr>
            <w:r w:rsidRPr="002E027F">
              <w:rPr>
                <w:rFonts w:ascii="Arial" w:hAnsi="Arial" w:cs="Arial"/>
                <w:szCs w:val="24"/>
              </w:rPr>
              <w:t>- czas odpowiedzi (Latency/Response time) z podziałem na odczyt i zapis,</w:t>
            </w:r>
          </w:p>
          <w:p w14:paraId="3234B99E" w14:textId="25BA96CD" w:rsidR="00874C59" w:rsidRPr="002E027F" w:rsidRDefault="00874C59" w:rsidP="00874C59">
            <w:pPr>
              <w:pStyle w:val="Styl1"/>
              <w:spacing w:line="288" w:lineRule="auto"/>
              <w:ind w:left="425"/>
              <w:rPr>
                <w:rFonts w:ascii="Arial" w:hAnsi="Arial" w:cs="Arial"/>
                <w:szCs w:val="24"/>
              </w:rPr>
            </w:pPr>
            <w:r w:rsidRPr="002E027F">
              <w:rPr>
                <w:rFonts w:ascii="Arial" w:hAnsi="Arial" w:cs="Arial"/>
                <w:szCs w:val="24"/>
              </w:rPr>
              <w:t>- procentowe wykorzystanie procesorów (CPU) kontrolerów,</w:t>
            </w:r>
          </w:p>
          <w:p w14:paraId="5A7A600C" w14:textId="05DFA1DC" w:rsidR="00874C59" w:rsidRPr="002E027F" w:rsidRDefault="00874C59" w:rsidP="00874C59">
            <w:pPr>
              <w:pStyle w:val="Styl1"/>
              <w:spacing w:line="288" w:lineRule="auto"/>
              <w:ind w:left="425"/>
              <w:rPr>
                <w:rFonts w:ascii="Arial" w:hAnsi="Arial" w:cs="Arial"/>
                <w:szCs w:val="24"/>
              </w:rPr>
            </w:pPr>
            <w:r w:rsidRPr="002E027F">
              <w:rPr>
                <w:rFonts w:ascii="Arial" w:hAnsi="Arial" w:cs="Arial"/>
                <w:szCs w:val="24"/>
              </w:rPr>
              <w:t>- statystyki pamięci cache</w:t>
            </w:r>
            <w:r w:rsidR="009B6E3B" w:rsidRPr="002E027F">
              <w:rPr>
                <w:rFonts w:ascii="Arial" w:hAnsi="Arial" w:cs="Arial"/>
                <w:szCs w:val="24"/>
              </w:rPr>
              <w:t>.</w:t>
            </w:r>
          </w:p>
          <w:p w14:paraId="2D85B434" w14:textId="35E33838" w:rsidR="001525AB" w:rsidRPr="002E027F" w:rsidRDefault="001525AB" w:rsidP="00BD1055">
            <w:pPr>
              <w:pStyle w:val="Styl1"/>
              <w:numPr>
                <w:ilvl w:val="0"/>
                <w:numId w:val="26"/>
              </w:numPr>
              <w:spacing w:line="288" w:lineRule="auto"/>
              <w:ind w:left="425" w:hanging="425"/>
              <w:rPr>
                <w:rFonts w:ascii="Arial" w:hAnsi="Arial" w:cs="Arial"/>
                <w:szCs w:val="24"/>
              </w:rPr>
            </w:pPr>
            <w:r w:rsidRPr="002E027F">
              <w:rPr>
                <w:rFonts w:ascii="Arial" w:hAnsi="Arial" w:cs="Arial"/>
                <w:szCs w:val="24"/>
              </w:rPr>
              <w:t>Monitorowanie stanu żywotności dysków zainstalowanych w macierzy</w:t>
            </w:r>
            <w:r w:rsidR="006A4837" w:rsidRPr="002E027F">
              <w:rPr>
                <w:rFonts w:ascii="Arial" w:hAnsi="Arial" w:cs="Arial"/>
                <w:szCs w:val="24"/>
              </w:rPr>
              <w:t>.</w:t>
            </w:r>
          </w:p>
          <w:p w14:paraId="7B7E4A99" w14:textId="13C6EBBB" w:rsidR="00E940B4" w:rsidRPr="002E027F" w:rsidRDefault="000857AA" w:rsidP="000857AA">
            <w:pPr>
              <w:pStyle w:val="Styl1"/>
              <w:numPr>
                <w:ilvl w:val="0"/>
                <w:numId w:val="26"/>
              </w:numPr>
              <w:spacing w:line="288" w:lineRule="auto"/>
              <w:ind w:left="425" w:hanging="425"/>
              <w:rPr>
                <w:rFonts w:ascii="Arial" w:hAnsi="Arial" w:cs="Arial"/>
                <w:szCs w:val="24"/>
              </w:rPr>
            </w:pPr>
            <w:r w:rsidRPr="002E027F">
              <w:rPr>
                <w:rFonts w:ascii="Arial" w:hAnsi="Arial" w:cs="Arial"/>
                <w:szCs w:val="24"/>
              </w:rPr>
              <w:t>Macierz musi natywnie wspierać udostępnianie</w:t>
            </w:r>
            <w:r w:rsidR="00480C0E" w:rsidRPr="002E027F">
              <w:rPr>
                <w:rFonts w:ascii="Arial" w:hAnsi="Arial" w:cs="Arial"/>
                <w:szCs w:val="24"/>
              </w:rPr>
              <w:t xml:space="preserve"> do systemu NMS (np. Zabbix) </w:t>
            </w:r>
            <w:r w:rsidRPr="002E027F">
              <w:rPr>
                <w:rFonts w:ascii="Arial" w:hAnsi="Arial" w:cs="Arial"/>
                <w:szCs w:val="24"/>
              </w:rPr>
              <w:t xml:space="preserve">parametrów wymienionych w pkt. 6 </w:t>
            </w:r>
            <w:r w:rsidR="00480C0E" w:rsidRPr="002E027F">
              <w:rPr>
                <w:rFonts w:ascii="Arial" w:hAnsi="Arial" w:cs="Arial"/>
                <w:szCs w:val="24"/>
              </w:rPr>
              <w:t xml:space="preserve">np. </w:t>
            </w:r>
            <w:r w:rsidRPr="002E027F">
              <w:rPr>
                <w:rFonts w:ascii="Arial" w:hAnsi="Arial" w:cs="Arial"/>
                <w:szCs w:val="24"/>
              </w:rPr>
              <w:t xml:space="preserve">za pomocą protokołu SNMP v3 </w:t>
            </w:r>
            <w:r w:rsidR="00480C0E" w:rsidRPr="002E027F">
              <w:rPr>
                <w:rFonts w:ascii="Arial" w:hAnsi="Arial" w:cs="Arial"/>
                <w:szCs w:val="24"/>
              </w:rPr>
              <w:t>lub</w:t>
            </w:r>
            <w:r w:rsidRPr="002E027F">
              <w:rPr>
                <w:rFonts w:ascii="Arial" w:hAnsi="Arial" w:cs="Arial"/>
                <w:szCs w:val="24"/>
              </w:rPr>
              <w:t> interfejsu REST API.</w:t>
            </w:r>
          </w:p>
          <w:p w14:paraId="28F228B3" w14:textId="68F09369" w:rsidR="00874C59" w:rsidRPr="002E027F" w:rsidRDefault="00874C59" w:rsidP="00874C59">
            <w:pPr>
              <w:pStyle w:val="Styl1"/>
              <w:numPr>
                <w:ilvl w:val="0"/>
                <w:numId w:val="26"/>
              </w:numPr>
              <w:spacing w:line="288" w:lineRule="auto"/>
              <w:ind w:left="425" w:hanging="425"/>
              <w:rPr>
                <w:rFonts w:ascii="Arial" w:hAnsi="Arial" w:cs="Arial"/>
                <w:szCs w:val="24"/>
              </w:rPr>
            </w:pPr>
            <w:r w:rsidRPr="002E027F">
              <w:rPr>
                <w:rFonts w:ascii="Arial" w:hAnsi="Arial" w:cs="Arial"/>
                <w:szCs w:val="24"/>
              </w:rPr>
              <w:t>Informowanie o stanach awaryjnych za pomocą maila przy użyciu protokołu SMTP.</w:t>
            </w:r>
          </w:p>
        </w:tc>
      </w:tr>
      <w:tr w:rsidR="00FD0E2A" w:rsidRPr="002E027F" w14:paraId="6B90DB2B" w14:textId="77777777" w:rsidTr="00790795">
        <w:trPr>
          <w:trHeight w:val="380"/>
        </w:trPr>
        <w:tc>
          <w:tcPr>
            <w:tcW w:w="600" w:type="dxa"/>
            <w:vAlign w:val="center"/>
          </w:tcPr>
          <w:p w14:paraId="051808AD" w14:textId="45F8EF35" w:rsidR="00FD0E2A" w:rsidRPr="002E027F" w:rsidRDefault="00480C0E" w:rsidP="004837D7">
            <w:pPr>
              <w:spacing w:line="288" w:lineRule="auto"/>
              <w:ind w:right="12"/>
              <w:jc w:val="center"/>
              <w:rPr>
                <w:rFonts w:ascii="Arial" w:hAnsi="Arial" w:cs="Arial"/>
              </w:rPr>
            </w:pPr>
            <w:r w:rsidRPr="002E027F">
              <w:rPr>
                <w:rFonts w:ascii="Arial" w:hAnsi="Arial" w:cs="Arial"/>
              </w:rPr>
              <w:lastRenderedPageBreak/>
              <w:t>7</w:t>
            </w:r>
            <w:r w:rsidR="00FD0E2A" w:rsidRPr="002E027F">
              <w:rPr>
                <w:rFonts w:ascii="Arial" w:hAnsi="Arial" w:cs="Arial"/>
              </w:rPr>
              <w:t>.</w:t>
            </w:r>
          </w:p>
        </w:tc>
        <w:tc>
          <w:tcPr>
            <w:tcW w:w="9300" w:type="dxa"/>
            <w:gridSpan w:val="2"/>
            <w:vAlign w:val="center"/>
          </w:tcPr>
          <w:p w14:paraId="061181A9" w14:textId="77777777" w:rsidR="00FD0E2A" w:rsidRPr="002E027F" w:rsidRDefault="00FD0E2A" w:rsidP="00C53767">
            <w:pPr>
              <w:pStyle w:val="Styl1"/>
              <w:spacing w:before="40" w:after="40" w:line="288" w:lineRule="auto"/>
              <w:rPr>
                <w:rFonts w:ascii="Arial" w:hAnsi="Arial" w:cs="Arial"/>
                <w:szCs w:val="24"/>
              </w:rPr>
            </w:pPr>
            <w:r w:rsidRPr="002E027F">
              <w:rPr>
                <w:rFonts w:ascii="Arial" w:hAnsi="Arial" w:cs="Arial"/>
                <w:b/>
                <w:szCs w:val="24"/>
              </w:rPr>
              <w:t>Obudowa:</w:t>
            </w:r>
            <w:r w:rsidRPr="002E027F">
              <w:rPr>
                <w:rFonts w:ascii="Arial" w:hAnsi="Arial" w:cs="Arial"/>
                <w:szCs w:val="24"/>
              </w:rPr>
              <w:t xml:space="preserve"> </w:t>
            </w:r>
          </w:p>
          <w:p w14:paraId="68A7D555" w14:textId="48EEC445" w:rsidR="00FD0E2A" w:rsidRPr="002E027F" w:rsidRDefault="00AB0189" w:rsidP="00C53767">
            <w:pPr>
              <w:pStyle w:val="Styl1"/>
              <w:numPr>
                <w:ilvl w:val="0"/>
                <w:numId w:val="14"/>
              </w:numPr>
              <w:spacing w:line="288" w:lineRule="auto"/>
              <w:ind w:left="403" w:hanging="403"/>
              <w:rPr>
                <w:rFonts w:ascii="Arial" w:hAnsi="Arial" w:cs="Arial"/>
                <w:szCs w:val="24"/>
              </w:rPr>
            </w:pPr>
            <w:r w:rsidRPr="002E027F">
              <w:rPr>
                <w:rFonts w:ascii="Arial" w:hAnsi="Arial" w:cs="Arial"/>
                <w:szCs w:val="24"/>
              </w:rPr>
              <w:t xml:space="preserve">Konstrukcja macierzy musi umożliwiać </w:t>
            </w:r>
            <w:r w:rsidR="00FD0E2A" w:rsidRPr="002E027F">
              <w:rPr>
                <w:rFonts w:ascii="Arial" w:hAnsi="Arial" w:cs="Arial"/>
                <w:szCs w:val="24"/>
              </w:rPr>
              <w:t xml:space="preserve">montaż </w:t>
            </w:r>
            <w:r w:rsidR="00990E14" w:rsidRPr="002E027F">
              <w:rPr>
                <w:rFonts w:ascii="Arial" w:hAnsi="Arial" w:cs="Arial"/>
                <w:szCs w:val="24"/>
              </w:rPr>
              <w:t>wszystkich jej komponentów w </w:t>
            </w:r>
            <w:r w:rsidRPr="002E027F">
              <w:rPr>
                <w:rFonts w:ascii="Arial" w:hAnsi="Arial" w:cs="Arial"/>
                <w:szCs w:val="24"/>
              </w:rPr>
              <w:t xml:space="preserve">standardowej </w:t>
            </w:r>
            <w:r w:rsidR="00FD0E2A" w:rsidRPr="002E027F">
              <w:rPr>
                <w:rFonts w:ascii="Arial" w:hAnsi="Arial" w:cs="Arial"/>
                <w:szCs w:val="24"/>
              </w:rPr>
              <w:t>szafie serwerowej rack 19 cali.</w:t>
            </w:r>
          </w:p>
          <w:p w14:paraId="09B00CC7" w14:textId="58D271F1" w:rsidR="00FD0E2A" w:rsidRPr="002E027F" w:rsidRDefault="00FD0E2A" w:rsidP="00C53767">
            <w:pPr>
              <w:pStyle w:val="Styl1"/>
              <w:numPr>
                <w:ilvl w:val="0"/>
                <w:numId w:val="14"/>
              </w:numPr>
              <w:spacing w:line="288" w:lineRule="auto"/>
              <w:ind w:left="403" w:hanging="403"/>
              <w:rPr>
                <w:rFonts w:ascii="Arial" w:hAnsi="Arial" w:cs="Arial"/>
                <w:szCs w:val="24"/>
              </w:rPr>
            </w:pPr>
            <w:r w:rsidRPr="002E027F">
              <w:rPr>
                <w:rFonts w:ascii="Arial" w:hAnsi="Arial" w:cs="Arial"/>
                <w:szCs w:val="24"/>
              </w:rPr>
              <w:t>Całkowita wysokość wszystkich komponentów</w:t>
            </w:r>
            <w:r w:rsidR="007A52AC" w:rsidRPr="002E027F">
              <w:rPr>
                <w:rFonts w:ascii="Arial" w:hAnsi="Arial" w:cs="Arial"/>
                <w:szCs w:val="24"/>
              </w:rPr>
              <w:t xml:space="preserve"> macierzy</w:t>
            </w:r>
            <w:r w:rsidR="00B60A51" w:rsidRPr="002E027F">
              <w:rPr>
                <w:rFonts w:ascii="Arial" w:hAnsi="Arial" w:cs="Arial"/>
                <w:szCs w:val="24"/>
              </w:rPr>
              <w:t xml:space="preserve"> zaoferowanych w ramach niniejszego postępowania</w:t>
            </w:r>
            <w:r w:rsidR="007A52AC" w:rsidRPr="002E027F">
              <w:rPr>
                <w:rFonts w:ascii="Arial" w:hAnsi="Arial" w:cs="Arial"/>
                <w:szCs w:val="24"/>
              </w:rPr>
              <w:t xml:space="preserve"> nie może przekraczać 2</w:t>
            </w:r>
            <w:r w:rsidRPr="002E027F">
              <w:rPr>
                <w:rFonts w:ascii="Arial" w:hAnsi="Arial" w:cs="Arial"/>
                <w:szCs w:val="24"/>
              </w:rPr>
              <w:t>U.</w:t>
            </w:r>
          </w:p>
          <w:p w14:paraId="0EE48155" w14:textId="6196A197" w:rsidR="00990E14" w:rsidRPr="002E027F" w:rsidRDefault="00FD0E2A" w:rsidP="00C53767">
            <w:pPr>
              <w:pStyle w:val="Styl1"/>
              <w:numPr>
                <w:ilvl w:val="0"/>
                <w:numId w:val="14"/>
              </w:numPr>
              <w:spacing w:line="288" w:lineRule="auto"/>
              <w:ind w:left="403" w:hanging="403"/>
              <w:rPr>
                <w:rFonts w:ascii="Arial" w:hAnsi="Arial" w:cs="Arial"/>
                <w:szCs w:val="24"/>
              </w:rPr>
            </w:pPr>
            <w:r w:rsidRPr="002E027F">
              <w:rPr>
                <w:rFonts w:ascii="Arial" w:hAnsi="Arial" w:cs="Arial"/>
                <w:szCs w:val="24"/>
              </w:rPr>
              <w:t>Do wszystkich komponentów macierzy muszą być zapewnione</w:t>
            </w:r>
            <w:r w:rsidR="00990E14" w:rsidRPr="002E027F">
              <w:rPr>
                <w:rFonts w:ascii="Arial" w:hAnsi="Arial" w:cs="Arial"/>
                <w:szCs w:val="24"/>
              </w:rPr>
              <w:t xml:space="preserve"> dedykowane,</w:t>
            </w:r>
            <w:r w:rsidR="00404AA8" w:rsidRPr="002E027F">
              <w:rPr>
                <w:rFonts w:ascii="Arial" w:hAnsi="Arial" w:cs="Arial"/>
                <w:szCs w:val="24"/>
              </w:rPr>
              <w:t xml:space="preserve"> </w:t>
            </w:r>
            <w:r w:rsidR="00AB0189" w:rsidRPr="002E027F">
              <w:rPr>
                <w:rFonts w:ascii="Arial" w:hAnsi="Arial" w:cs="Arial"/>
                <w:szCs w:val="24"/>
              </w:rPr>
              <w:t xml:space="preserve">regulowane </w:t>
            </w:r>
            <w:r w:rsidRPr="002E027F">
              <w:rPr>
                <w:rFonts w:ascii="Arial" w:hAnsi="Arial" w:cs="Arial"/>
                <w:szCs w:val="24"/>
              </w:rPr>
              <w:t>szyny montażowe</w:t>
            </w:r>
            <w:r w:rsidR="00D434E2" w:rsidRPr="002E027F">
              <w:rPr>
                <w:rFonts w:ascii="Arial" w:hAnsi="Arial" w:cs="Arial"/>
                <w:szCs w:val="24"/>
              </w:rPr>
              <w:t>,</w:t>
            </w:r>
            <w:r w:rsidRPr="002E027F">
              <w:rPr>
                <w:rFonts w:ascii="Arial" w:hAnsi="Arial" w:cs="Arial"/>
                <w:szCs w:val="24"/>
              </w:rPr>
              <w:t xml:space="preserve"> umożliwiające ich instalacj</w:t>
            </w:r>
            <w:r w:rsidR="00D434E2" w:rsidRPr="002E027F">
              <w:rPr>
                <w:rFonts w:ascii="Arial" w:hAnsi="Arial" w:cs="Arial"/>
                <w:szCs w:val="24"/>
              </w:rPr>
              <w:t>ę</w:t>
            </w:r>
            <w:r w:rsidRPr="002E027F">
              <w:rPr>
                <w:rFonts w:ascii="Arial" w:hAnsi="Arial" w:cs="Arial"/>
                <w:szCs w:val="24"/>
              </w:rPr>
              <w:t xml:space="preserve"> w szafie rack niewyprodukowanej prz</w:t>
            </w:r>
            <w:r w:rsidR="00990E14" w:rsidRPr="002E027F">
              <w:rPr>
                <w:rFonts w:ascii="Arial" w:hAnsi="Arial" w:cs="Arial"/>
                <w:szCs w:val="24"/>
              </w:rPr>
              <w:t>ez producenta macierzy (szafa 4-</w:t>
            </w:r>
            <w:r w:rsidRPr="002E027F">
              <w:rPr>
                <w:rFonts w:ascii="Arial" w:hAnsi="Arial" w:cs="Arial"/>
                <w:szCs w:val="24"/>
              </w:rPr>
              <w:t>wspornikowa</w:t>
            </w:r>
            <w:r w:rsidR="00AB0189" w:rsidRPr="002E027F">
              <w:rPr>
                <w:rFonts w:ascii="Arial" w:hAnsi="Arial" w:cs="Arial"/>
                <w:szCs w:val="24"/>
              </w:rPr>
              <w:t xml:space="preserve"> o rozstawie prowadnic 730 mm z </w:t>
            </w:r>
            <w:r w:rsidRPr="002E027F">
              <w:rPr>
                <w:rFonts w:ascii="Arial" w:hAnsi="Arial" w:cs="Arial"/>
                <w:szCs w:val="24"/>
              </w:rPr>
              <w:t>kwadratowymi otworami montażowymi we wspornikach)</w:t>
            </w:r>
            <w:r w:rsidR="00990E14" w:rsidRPr="002E027F">
              <w:rPr>
                <w:rFonts w:ascii="Arial" w:hAnsi="Arial" w:cs="Arial"/>
                <w:szCs w:val="24"/>
              </w:rPr>
              <w:t>.</w:t>
            </w:r>
          </w:p>
          <w:p w14:paraId="78BE8E1A" w14:textId="38882AD8" w:rsidR="005F6347" w:rsidRPr="002E027F" w:rsidRDefault="004837D7" w:rsidP="004837D7">
            <w:pPr>
              <w:pStyle w:val="Styl1"/>
              <w:numPr>
                <w:ilvl w:val="0"/>
                <w:numId w:val="14"/>
              </w:numPr>
              <w:spacing w:line="288" w:lineRule="auto"/>
              <w:ind w:left="403" w:hanging="403"/>
              <w:rPr>
                <w:rFonts w:ascii="Arial" w:hAnsi="Arial" w:cs="Arial"/>
                <w:szCs w:val="24"/>
              </w:rPr>
            </w:pPr>
            <w:r w:rsidRPr="002E027F">
              <w:rPr>
                <w:rFonts w:ascii="Arial" w:hAnsi="Arial" w:cs="Arial"/>
                <w:szCs w:val="24"/>
              </w:rPr>
              <w:t xml:space="preserve">Szyny montażowe muszą być wyposażone w systemy organizowania okablowania (np. wsporniki na kable) </w:t>
            </w:r>
            <w:r w:rsidR="005F6347" w:rsidRPr="002E027F">
              <w:rPr>
                <w:rFonts w:ascii="Arial" w:hAnsi="Arial" w:cs="Arial"/>
                <w:szCs w:val="24"/>
              </w:rPr>
              <w:t>o ile model zaoferowanej macierzy posiada takie akcesorium w ofercie producenta.</w:t>
            </w:r>
          </w:p>
          <w:p w14:paraId="41E6DB2D" w14:textId="6EE8EC4F" w:rsidR="00FD0E2A" w:rsidRPr="002E027F" w:rsidRDefault="00990E14" w:rsidP="00C53767">
            <w:pPr>
              <w:pStyle w:val="Styl1"/>
              <w:numPr>
                <w:ilvl w:val="0"/>
                <w:numId w:val="14"/>
              </w:numPr>
              <w:spacing w:line="288" w:lineRule="auto"/>
              <w:ind w:left="403" w:hanging="403"/>
              <w:rPr>
                <w:rFonts w:ascii="Arial" w:hAnsi="Arial" w:cs="Arial"/>
                <w:szCs w:val="24"/>
              </w:rPr>
            </w:pPr>
            <w:r w:rsidRPr="002E027F">
              <w:rPr>
                <w:rFonts w:ascii="Arial" w:hAnsi="Arial" w:cs="Arial"/>
                <w:szCs w:val="24"/>
              </w:rPr>
              <w:t xml:space="preserve">Macierz musi być wyposażona w osłony przednie </w:t>
            </w:r>
            <w:r w:rsidR="008F1AAC" w:rsidRPr="002E027F">
              <w:rPr>
                <w:rFonts w:ascii="Arial" w:hAnsi="Arial" w:cs="Arial"/>
                <w:szCs w:val="24"/>
              </w:rPr>
              <w:t>tzw. bezel</w:t>
            </w:r>
            <w:r w:rsidR="007A52AC" w:rsidRPr="002E027F">
              <w:rPr>
                <w:rFonts w:ascii="Arial" w:hAnsi="Arial" w:cs="Arial"/>
                <w:szCs w:val="24"/>
              </w:rPr>
              <w:t xml:space="preserve"> o ile </w:t>
            </w:r>
            <w:r w:rsidRPr="002E027F">
              <w:rPr>
                <w:rFonts w:ascii="Arial" w:hAnsi="Arial" w:cs="Arial"/>
                <w:szCs w:val="24"/>
              </w:rPr>
              <w:t>model zaoferowanej macierzy posiada takie akcesorium w ofercie producenta</w:t>
            </w:r>
            <w:r w:rsidR="00FD0E2A" w:rsidRPr="002E027F">
              <w:rPr>
                <w:rFonts w:ascii="Arial" w:hAnsi="Arial" w:cs="Arial"/>
                <w:szCs w:val="24"/>
              </w:rPr>
              <w:t>.</w:t>
            </w:r>
          </w:p>
          <w:p w14:paraId="50731F9E" w14:textId="3B6F826F" w:rsidR="0086599C" w:rsidRPr="002E027F" w:rsidRDefault="00990E14" w:rsidP="00990E14">
            <w:pPr>
              <w:pStyle w:val="Styl1"/>
              <w:numPr>
                <w:ilvl w:val="0"/>
                <w:numId w:val="14"/>
              </w:numPr>
              <w:spacing w:line="288" w:lineRule="auto"/>
              <w:ind w:left="403" w:hanging="403"/>
              <w:rPr>
                <w:rFonts w:ascii="Arial" w:hAnsi="Arial" w:cs="Arial"/>
                <w:szCs w:val="24"/>
              </w:rPr>
            </w:pPr>
            <w:r w:rsidRPr="002E027F">
              <w:rPr>
                <w:rFonts w:ascii="Arial" w:hAnsi="Arial" w:cs="Arial"/>
                <w:szCs w:val="24"/>
              </w:rPr>
              <w:t>Obudowa musi posiadać wizualne elementy sygnalizacyjne (np. diody LED) wyprowadzone na przód urządzenia, informujące co najmniej o: poprawnym zasilaniu, statusie pracy macierzy oraz awarii komponentów.</w:t>
            </w:r>
          </w:p>
        </w:tc>
      </w:tr>
      <w:tr w:rsidR="00FD0E2A" w:rsidRPr="002E027F" w14:paraId="72F54B18" w14:textId="77777777" w:rsidTr="00790795">
        <w:trPr>
          <w:trHeight w:val="380"/>
        </w:trPr>
        <w:tc>
          <w:tcPr>
            <w:tcW w:w="600" w:type="dxa"/>
            <w:vAlign w:val="center"/>
          </w:tcPr>
          <w:p w14:paraId="2F34FA9B" w14:textId="4033B327" w:rsidR="00FD0E2A" w:rsidRPr="002E027F" w:rsidRDefault="00990E14" w:rsidP="004837D7">
            <w:pPr>
              <w:spacing w:line="288" w:lineRule="auto"/>
              <w:ind w:right="12"/>
              <w:jc w:val="center"/>
              <w:rPr>
                <w:rFonts w:ascii="Arial" w:hAnsi="Arial" w:cs="Arial"/>
              </w:rPr>
            </w:pPr>
            <w:r w:rsidRPr="002E027F">
              <w:rPr>
                <w:rFonts w:ascii="Arial" w:hAnsi="Arial" w:cs="Arial"/>
              </w:rPr>
              <w:t>8</w:t>
            </w:r>
            <w:r w:rsidR="00FD0E2A" w:rsidRPr="002E027F">
              <w:rPr>
                <w:rFonts w:ascii="Arial" w:hAnsi="Arial" w:cs="Arial"/>
              </w:rPr>
              <w:t>.</w:t>
            </w:r>
          </w:p>
        </w:tc>
        <w:tc>
          <w:tcPr>
            <w:tcW w:w="9300" w:type="dxa"/>
            <w:gridSpan w:val="2"/>
            <w:vAlign w:val="center"/>
          </w:tcPr>
          <w:p w14:paraId="1E7EDB10" w14:textId="77777777" w:rsidR="00FD0E2A" w:rsidRPr="002E027F" w:rsidRDefault="00FD0E2A" w:rsidP="00C53767">
            <w:pPr>
              <w:pStyle w:val="Styl1"/>
              <w:spacing w:before="40" w:after="40" w:line="288" w:lineRule="auto"/>
              <w:rPr>
                <w:rFonts w:ascii="Arial" w:hAnsi="Arial" w:cs="Arial"/>
                <w:b/>
                <w:szCs w:val="24"/>
              </w:rPr>
            </w:pPr>
            <w:r w:rsidRPr="002E027F">
              <w:rPr>
                <w:rFonts w:ascii="Arial" w:hAnsi="Arial" w:cs="Arial"/>
                <w:b/>
                <w:szCs w:val="24"/>
              </w:rPr>
              <w:t xml:space="preserve">Pozostałe wymagania fizyczne: </w:t>
            </w:r>
          </w:p>
          <w:p w14:paraId="03A6A49F" w14:textId="77777777" w:rsidR="00FD0E2A" w:rsidRPr="002E027F" w:rsidRDefault="00FD0E2A" w:rsidP="00C53767">
            <w:pPr>
              <w:pStyle w:val="Styl1"/>
              <w:numPr>
                <w:ilvl w:val="0"/>
                <w:numId w:val="12"/>
              </w:numPr>
              <w:spacing w:line="288" w:lineRule="auto"/>
              <w:ind w:left="403" w:hanging="403"/>
              <w:rPr>
                <w:rFonts w:ascii="Arial" w:hAnsi="Arial" w:cs="Arial"/>
                <w:szCs w:val="24"/>
              </w:rPr>
            </w:pPr>
            <w:r w:rsidRPr="002E027F">
              <w:rPr>
                <w:rFonts w:ascii="Arial" w:hAnsi="Arial" w:cs="Arial"/>
                <w:szCs w:val="24"/>
              </w:rPr>
              <w:t>Możliwość wymiany dysków w trakcie pracy macierzy, bez konieczności jej wyłączania.</w:t>
            </w:r>
          </w:p>
          <w:p w14:paraId="2B0616E5" w14:textId="21EFEC3B" w:rsidR="00FD0E2A" w:rsidRPr="002E027F" w:rsidRDefault="00FD0E2A" w:rsidP="00C53767">
            <w:pPr>
              <w:pStyle w:val="Styl1"/>
              <w:numPr>
                <w:ilvl w:val="0"/>
                <w:numId w:val="12"/>
              </w:numPr>
              <w:spacing w:line="288" w:lineRule="auto"/>
              <w:ind w:left="403" w:hanging="403"/>
              <w:rPr>
                <w:rFonts w:ascii="Arial" w:hAnsi="Arial" w:cs="Arial"/>
                <w:szCs w:val="24"/>
              </w:rPr>
            </w:pPr>
            <w:r w:rsidRPr="002E027F">
              <w:rPr>
                <w:rFonts w:ascii="Arial" w:hAnsi="Arial" w:cs="Arial"/>
                <w:szCs w:val="24"/>
              </w:rPr>
              <w:t xml:space="preserve">Możliwość wymiany </w:t>
            </w:r>
            <w:r w:rsidR="003015AD" w:rsidRPr="002E027F">
              <w:rPr>
                <w:rFonts w:ascii="Arial" w:hAnsi="Arial" w:cs="Arial"/>
                <w:szCs w:val="24"/>
              </w:rPr>
              <w:t xml:space="preserve">kluczowych </w:t>
            </w:r>
            <w:r w:rsidRPr="002E027F">
              <w:rPr>
                <w:rFonts w:ascii="Arial" w:hAnsi="Arial" w:cs="Arial"/>
                <w:szCs w:val="24"/>
              </w:rPr>
              <w:t>komponentów macierzy: kontrolerów, zasilaczy, wentylatorów w trakcie pracy macierzy, bez konieczności jej wyłączania.</w:t>
            </w:r>
          </w:p>
          <w:p w14:paraId="23A90C56" w14:textId="4F520BE6" w:rsidR="00FD0E2A" w:rsidRPr="002E027F" w:rsidRDefault="00FD0E2A" w:rsidP="00C53767">
            <w:pPr>
              <w:pStyle w:val="Styl1"/>
              <w:spacing w:line="288" w:lineRule="auto"/>
              <w:ind w:left="403" w:hanging="403"/>
              <w:rPr>
                <w:rFonts w:ascii="Arial" w:hAnsi="Arial" w:cs="Arial"/>
                <w:szCs w:val="24"/>
              </w:rPr>
            </w:pPr>
            <w:r w:rsidRPr="002E027F">
              <w:rPr>
                <w:rFonts w:ascii="Arial" w:hAnsi="Arial" w:cs="Arial"/>
                <w:szCs w:val="24"/>
              </w:rPr>
              <w:t>3.</w:t>
            </w:r>
            <w:r w:rsidRPr="002E027F">
              <w:rPr>
                <w:rFonts w:ascii="Arial" w:hAnsi="Arial" w:cs="Arial"/>
                <w:szCs w:val="24"/>
              </w:rPr>
              <w:tab/>
              <w:t>Brak pojedynczego punktu awarii, który powodowałby brak dostępu do danych tj. wszystkie istotne komponenty macierzy muszą być zdublowane,</w:t>
            </w:r>
            <w:r w:rsidR="003015AD" w:rsidRPr="002E027F">
              <w:rPr>
                <w:rFonts w:ascii="Arial" w:hAnsi="Arial" w:cs="Arial"/>
                <w:szCs w:val="24"/>
              </w:rPr>
              <w:t xml:space="preserve"> a</w:t>
            </w:r>
            <w:r w:rsidRPr="002E027F">
              <w:rPr>
                <w:rFonts w:ascii="Arial" w:hAnsi="Arial" w:cs="Arial"/>
                <w:szCs w:val="24"/>
              </w:rPr>
              <w:t xml:space="preserve"> połączenia pomiędzy</w:t>
            </w:r>
            <w:r w:rsidR="007A52AC" w:rsidRPr="002E027F">
              <w:rPr>
                <w:rFonts w:ascii="Arial" w:hAnsi="Arial" w:cs="Arial"/>
                <w:szCs w:val="24"/>
              </w:rPr>
              <w:t xml:space="preserve"> </w:t>
            </w:r>
            <w:r w:rsidR="003015AD" w:rsidRPr="002E027F">
              <w:rPr>
                <w:rFonts w:ascii="Arial" w:hAnsi="Arial" w:cs="Arial"/>
                <w:szCs w:val="24"/>
              </w:rPr>
              <w:t xml:space="preserve">dyskami, </w:t>
            </w:r>
            <w:r w:rsidR="007A52AC" w:rsidRPr="002E027F">
              <w:rPr>
                <w:rFonts w:ascii="Arial" w:hAnsi="Arial" w:cs="Arial"/>
                <w:szCs w:val="24"/>
              </w:rPr>
              <w:t>ewentualnymi</w:t>
            </w:r>
            <w:r w:rsidR="00614D99" w:rsidRPr="002E027F">
              <w:rPr>
                <w:rFonts w:ascii="Arial" w:hAnsi="Arial" w:cs="Arial"/>
                <w:szCs w:val="24"/>
              </w:rPr>
              <w:t xml:space="preserve"> półkami macierzy a </w:t>
            </w:r>
            <w:r w:rsidRPr="002E027F">
              <w:rPr>
                <w:rFonts w:ascii="Arial" w:hAnsi="Arial" w:cs="Arial"/>
                <w:szCs w:val="24"/>
              </w:rPr>
              <w:t>kontrolerami muszą zapewniać odpowiednią nadmiarowość, tak aby awaria pojedynczego połączenia nie spowodowała awarii macierzy.</w:t>
            </w:r>
          </w:p>
          <w:p w14:paraId="274AFB1D" w14:textId="7053FF87" w:rsidR="00FD0E2A" w:rsidRPr="002E027F" w:rsidRDefault="00FD0E2A" w:rsidP="00C53767">
            <w:pPr>
              <w:pStyle w:val="Styl1"/>
              <w:spacing w:line="288" w:lineRule="auto"/>
              <w:ind w:left="403" w:hanging="403"/>
              <w:rPr>
                <w:rFonts w:ascii="Arial" w:hAnsi="Arial" w:cs="Arial"/>
                <w:szCs w:val="24"/>
              </w:rPr>
            </w:pPr>
            <w:r w:rsidRPr="002E027F">
              <w:rPr>
                <w:rFonts w:ascii="Arial" w:hAnsi="Arial" w:cs="Arial"/>
                <w:szCs w:val="24"/>
              </w:rPr>
              <w:lastRenderedPageBreak/>
              <w:t>4.</w:t>
            </w:r>
            <w:r w:rsidRPr="002E027F">
              <w:rPr>
                <w:rFonts w:ascii="Arial" w:hAnsi="Arial" w:cs="Arial"/>
                <w:szCs w:val="24"/>
              </w:rPr>
              <w:tab/>
              <w:t xml:space="preserve">Macierz musi być wyposażona w co najmniej 2 zasilacze umożliwiające </w:t>
            </w:r>
            <w:r w:rsidR="00AD514D" w:rsidRPr="002E027F">
              <w:rPr>
                <w:rFonts w:ascii="Arial" w:hAnsi="Arial" w:cs="Arial"/>
                <w:szCs w:val="24"/>
              </w:rPr>
              <w:t xml:space="preserve">jej </w:t>
            </w:r>
            <w:r w:rsidRPr="002E027F">
              <w:rPr>
                <w:rFonts w:ascii="Arial" w:hAnsi="Arial" w:cs="Arial"/>
                <w:szCs w:val="24"/>
              </w:rPr>
              <w:t>podłączenie do dwóch niezależnych źródeł zasilania sieci 230V. W przypadku awarii jednego toru zasilania</w:t>
            </w:r>
            <w:r w:rsidR="003015AD" w:rsidRPr="002E027F">
              <w:rPr>
                <w:rFonts w:ascii="Arial" w:hAnsi="Arial" w:cs="Arial"/>
                <w:szCs w:val="24"/>
              </w:rPr>
              <w:t xml:space="preserve"> lub jednego zasilacza</w:t>
            </w:r>
            <w:r w:rsidRPr="002E027F">
              <w:rPr>
                <w:rFonts w:ascii="Arial" w:hAnsi="Arial" w:cs="Arial"/>
                <w:szCs w:val="24"/>
              </w:rPr>
              <w:t>, pozostał</w:t>
            </w:r>
            <w:r w:rsidR="007A52AC" w:rsidRPr="002E027F">
              <w:rPr>
                <w:rFonts w:ascii="Arial" w:hAnsi="Arial" w:cs="Arial"/>
                <w:szCs w:val="24"/>
              </w:rPr>
              <w:t>y sprawny</w:t>
            </w:r>
            <w:r w:rsidRPr="002E027F">
              <w:rPr>
                <w:rFonts w:ascii="Arial" w:hAnsi="Arial" w:cs="Arial"/>
                <w:szCs w:val="24"/>
              </w:rPr>
              <w:t xml:space="preserve"> zasilacz</w:t>
            </w:r>
            <w:r w:rsidR="007A52AC" w:rsidRPr="002E027F">
              <w:rPr>
                <w:rFonts w:ascii="Arial" w:hAnsi="Arial" w:cs="Arial"/>
                <w:szCs w:val="24"/>
              </w:rPr>
              <w:t xml:space="preserve"> musi</w:t>
            </w:r>
            <w:r w:rsidRPr="002E027F">
              <w:rPr>
                <w:rFonts w:ascii="Arial" w:hAnsi="Arial" w:cs="Arial"/>
                <w:szCs w:val="24"/>
              </w:rPr>
              <w:t xml:space="preserve"> zapewniać zasilanie wszystkich komponentów </w:t>
            </w:r>
            <w:r w:rsidR="007A52AC" w:rsidRPr="002E027F">
              <w:rPr>
                <w:rFonts w:ascii="Arial" w:hAnsi="Arial" w:cs="Arial"/>
                <w:szCs w:val="24"/>
              </w:rPr>
              <w:t xml:space="preserve">macierzy </w:t>
            </w:r>
            <w:r w:rsidR="008F1AAC" w:rsidRPr="002E027F">
              <w:rPr>
                <w:rFonts w:ascii="Arial" w:hAnsi="Arial" w:cs="Arial"/>
                <w:szCs w:val="24"/>
              </w:rPr>
              <w:t xml:space="preserve">bez zmniejszania wydajności pracy macierzy niezależnie od </w:t>
            </w:r>
            <w:r w:rsidR="003015AD" w:rsidRPr="002E027F">
              <w:rPr>
                <w:rFonts w:ascii="Arial" w:hAnsi="Arial" w:cs="Arial"/>
                <w:szCs w:val="24"/>
              </w:rPr>
              <w:t>obsady dyskowej i obciążenia</w:t>
            </w:r>
            <w:r w:rsidRPr="002E027F">
              <w:rPr>
                <w:rFonts w:ascii="Arial" w:hAnsi="Arial" w:cs="Arial"/>
                <w:szCs w:val="24"/>
              </w:rPr>
              <w:t>.</w:t>
            </w:r>
          </w:p>
          <w:p w14:paraId="02904009" w14:textId="6C041D56" w:rsidR="0086599C" w:rsidRPr="002E027F" w:rsidRDefault="0086599C" w:rsidP="003015AD">
            <w:pPr>
              <w:pStyle w:val="Styl1"/>
              <w:spacing w:line="288" w:lineRule="auto"/>
              <w:ind w:left="403" w:hanging="403"/>
              <w:rPr>
                <w:rFonts w:ascii="Arial" w:hAnsi="Arial" w:cs="Arial"/>
                <w:b/>
                <w:szCs w:val="24"/>
              </w:rPr>
            </w:pPr>
            <w:r w:rsidRPr="002E027F">
              <w:rPr>
                <w:rFonts w:ascii="Arial" w:hAnsi="Arial" w:cs="Arial"/>
                <w:szCs w:val="24"/>
              </w:rPr>
              <w:t>5.</w:t>
            </w:r>
            <w:r w:rsidRPr="002E027F">
              <w:rPr>
                <w:rFonts w:ascii="Arial" w:hAnsi="Arial" w:cs="Arial"/>
                <w:szCs w:val="24"/>
              </w:rPr>
              <w:tab/>
              <w:t>Macierz musi być wyposażona w nadmiarowy układ chłodzenia</w:t>
            </w:r>
            <w:r w:rsidR="003015AD" w:rsidRPr="002E027F">
              <w:rPr>
                <w:rFonts w:ascii="Arial" w:hAnsi="Arial" w:cs="Arial"/>
                <w:szCs w:val="24"/>
              </w:rPr>
              <w:t>, zapewniający pracę</w:t>
            </w:r>
            <w:r w:rsidRPr="002E027F">
              <w:rPr>
                <w:rFonts w:ascii="Arial" w:hAnsi="Arial" w:cs="Arial"/>
                <w:szCs w:val="24"/>
              </w:rPr>
              <w:t xml:space="preserve"> macierzy z pełn</w:t>
            </w:r>
            <w:r w:rsidR="003015AD" w:rsidRPr="002E027F">
              <w:rPr>
                <w:rFonts w:ascii="Arial" w:hAnsi="Arial" w:cs="Arial"/>
                <w:szCs w:val="24"/>
              </w:rPr>
              <w:t>ą</w:t>
            </w:r>
            <w:r w:rsidRPr="002E027F">
              <w:rPr>
                <w:rFonts w:ascii="Arial" w:hAnsi="Arial" w:cs="Arial"/>
                <w:szCs w:val="24"/>
              </w:rPr>
              <w:t xml:space="preserve"> wydajnością w przypadku </w:t>
            </w:r>
            <w:r w:rsidR="003015AD" w:rsidRPr="002E027F">
              <w:rPr>
                <w:rFonts w:ascii="Arial" w:hAnsi="Arial" w:cs="Arial"/>
                <w:szCs w:val="24"/>
              </w:rPr>
              <w:t>awarii pojedynczego wentylatora lub modułu chłodzącego</w:t>
            </w:r>
            <w:r w:rsidRPr="002E027F">
              <w:rPr>
                <w:rFonts w:ascii="Arial" w:hAnsi="Arial" w:cs="Arial"/>
                <w:szCs w:val="24"/>
              </w:rPr>
              <w:t>.</w:t>
            </w:r>
          </w:p>
        </w:tc>
      </w:tr>
      <w:tr w:rsidR="00FD0E2A" w:rsidRPr="002E027F" w14:paraId="69C6CA37" w14:textId="77777777" w:rsidTr="00790795">
        <w:trPr>
          <w:trHeight w:val="380"/>
        </w:trPr>
        <w:tc>
          <w:tcPr>
            <w:tcW w:w="600" w:type="dxa"/>
            <w:vAlign w:val="center"/>
          </w:tcPr>
          <w:p w14:paraId="474ECFE8" w14:textId="351BEFD9" w:rsidR="00FD0E2A" w:rsidRPr="002E027F" w:rsidRDefault="007D5F8B" w:rsidP="007D5F8B">
            <w:pPr>
              <w:spacing w:line="288" w:lineRule="auto"/>
              <w:ind w:right="12"/>
              <w:jc w:val="center"/>
              <w:rPr>
                <w:rFonts w:ascii="Arial" w:hAnsi="Arial" w:cs="Arial"/>
              </w:rPr>
            </w:pPr>
            <w:r w:rsidRPr="002E027F">
              <w:rPr>
                <w:rFonts w:ascii="Arial" w:hAnsi="Arial" w:cs="Arial"/>
              </w:rPr>
              <w:lastRenderedPageBreak/>
              <w:t>9</w:t>
            </w:r>
            <w:r w:rsidR="00FD0E2A" w:rsidRPr="002E027F">
              <w:rPr>
                <w:rFonts w:ascii="Arial" w:hAnsi="Arial" w:cs="Arial"/>
              </w:rPr>
              <w:t>.</w:t>
            </w:r>
          </w:p>
        </w:tc>
        <w:tc>
          <w:tcPr>
            <w:tcW w:w="9300" w:type="dxa"/>
            <w:gridSpan w:val="2"/>
            <w:vAlign w:val="center"/>
          </w:tcPr>
          <w:p w14:paraId="66DBE5C5" w14:textId="1792478A" w:rsidR="00FD0E2A" w:rsidRPr="002E027F" w:rsidRDefault="00FD0E2A" w:rsidP="007D5F8B">
            <w:pPr>
              <w:pStyle w:val="Styl1"/>
              <w:spacing w:line="288" w:lineRule="auto"/>
              <w:ind w:left="403" w:right="210" w:hanging="403"/>
              <w:rPr>
                <w:rFonts w:ascii="Arial" w:hAnsi="Arial" w:cs="Arial"/>
                <w:szCs w:val="24"/>
              </w:rPr>
            </w:pPr>
            <w:r w:rsidRPr="002E027F">
              <w:rPr>
                <w:rFonts w:ascii="Arial" w:hAnsi="Arial" w:cs="Arial"/>
                <w:b/>
                <w:szCs w:val="24"/>
              </w:rPr>
              <w:t>Pozostałe:</w:t>
            </w:r>
          </w:p>
          <w:p w14:paraId="1D0AAD68" w14:textId="52DE43FA" w:rsidR="00FD0E2A" w:rsidRPr="004A2D15" w:rsidRDefault="00E74A56" w:rsidP="004A2D15">
            <w:pPr>
              <w:pStyle w:val="Styl1"/>
              <w:numPr>
                <w:ilvl w:val="0"/>
                <w:numId w:val="13"/>
              </w:numPr>
              <w:spacing w:line="288" w:lineRule="auto"/>
              <w:ind w:left="403" w:hanging="403"/>
              <w:rPr>
                <w:rFonts w:ascii="Arial" w:hAnsi="Arial" w:cs="Arial"/>
                <w:b/>
                <w:szCs w:val="24"/>
              </w:rPr>
            </w:pPr>
            <w:r w:rsidRPr="002E027F">
              <w:rPr>
                <w:rFonts w:ascii="Arial" w:hAnsi="Arial" w:cs="Arial"/>
                <w:szCs w:val="24"/>
              </w:rPr>
              <w:t>Zaoferowania</w:t>
            </w:r>
            <w:r w:rsidR="00FD0E2A" w:rsidRPr="002E027F">
              <w:rPr>
                <w:rFonts w:ascii="Arial" w:hAnsi="Arial" w:cs="Arial"/>
                <w:szCs w:val="24"/>
              </w:rPr>
              <w:t xml:space="preserve"> macierz </w:t>
            </w:r>
            <w:r w:rsidR="00653DF5" w:rsidRPr="002E027F">
              <w:rPr>
                <w:rFonts w:ascii="Arial" w:hAnsi="Arial" w:cs="Arial"/>
                <w:szCs w:val="24"/>
              </w:rPr>
              <w:t xml:space="preserve">może </w:t>
            </w:r>
            <w:r w:rsidR="00FD0E2A" w:rsidRPr="002E027F">
              <w:rPr>
                <w:rFonts w:ascii="Arial" w:hAnsi="Arial" w:cs="Arial"/>
                <w:szCs w:val="24"/>
              </w:rPr>
              <w:t xml:space="preserve">być kompatybilna z oprogramowaniem </w:t>
            </w:r>
            <w:r w:rsidR="002953A9" w:rsidRPr="002E027F">
              <w:rPr>
                <w:rFonts w:ascii="Arial" w:hAnsi="Arial" w:cs="Arial"/>
                <w:szCs w:val="24"/>
              </w:rPr>
              <w:t>Veeam Backup and Replication</w:t>
            </w:r>
            <w:r w:rsidRPr="002E027F">
              <w:rPr>
                <w:rFonts w:ascii="Arial" w:hAnsi="Arial" w:cs="Arial"/>
                <w:szCs w:val="24"/>
              </w:rPr>
              <w:t xml:space="preserve"> (minimum wersja 12)</w:t>
            </w:r>
            <w:r w:rsidR="00FD0E2A" w:rsidRPr="002E027F">
              <w:rPr>
                <w:rFonts w:ascii="Arial" w:hAnsi="Arial" w:cs="Arial"/>
                <w:szCs w:val="24"/>
              </w:rPr>
              <w:t xml:space="preserve"> w zakresie możliwości wykonywania kopii zapasowych</w:t>
            </w:r>
            <w:r w:rsidR="002953A9" w:rsidRPr="002E027F">
              <w:rPr>
                <w:rFonts w:ascii="Arial" w:hAnsi="Arial" w:cs="Arial"/>
                <w:szCs w:val="24"/>
              </w:rPr>
              <w:t xml:space="preserve"> z </w:t>
            </w:r>
            <w:r w:rsidR="00FD0E2A" w:rsidRPr="002E027F">
              <w:rPr>
                <w:rFonts w:ascii="Arial" w:hAnsi="Arial" w:cs="Arial"/>
                <w:szCs w:val="24"/>
              </w:rPr>
              <w:t>wykorzystaniem macierzowych kopii migawkowych</w:t>
            </w:r>
          </w:p>
          <w:p w14:paraId="3FCF711B" w14:textId="2F67AC68" w:rsidR="00B26B79" w:rsidRPr="002E027F" w:rsidRDefault="00B26B79" w:rsidP="00E74A56">
            <w:pPr>
              <w:pStyle w:val="Styl1"/>
              <w:numPr>
                <w:ilvl w:val="0"/>
                <w:numId w:val="13"/>
              </w:numPr>
              <w:spacing w:line="288" w:lineRule="auto"/>
              <w:ind w:left="425" w:hanging="425"/>
              <w:rPr>
                <w:rFonts w:ascii="Arial" w:hAnsi="Arial" w:cs="Arial"/>
                <w:szCs w:val="24"/>
              </w:rPr>
            </w:pPr>
            <w:r w:rsidRPr="002E027F">
              <w:rPr>
                <w:rFonts w:ascii="Arial" w:hAnsi="Arial" w:cs="Arial"/>
                <w:szCs w:val="24"/>
              </w:rPr>
              <w:t>Wraz z macierzą należy dostarczyć oprogramowanie umożliwiające integracje funkcji zarządza</w:t>
            </w:r>
            <w:r w:rsidR="00E74A56" w:rsidRPr="002E027F">
              <w:rPr>
                <w:rFonts w:ascii="Arial" w:hAnsi="Arial" w:cs="Arial"/>
                <w:szCs w:val="24"/>
              </w:rPr>
              <w:t>nia macierzą z oprogramowaniem V</w:t>
            </w:r>
            <w:r w:rsidRPr="002E027F">
              <w:rPr>
                <w:rFonts w:ascii="Arial" w:hAnsi="Arial" w:cs="Arial"/>
                <w:szCs w:val="24"/>
              </w:rPr>
              <w:t>M</w:t>
            </w:r>
            <w:r w:rsidR="00E74A56" w:rsidRPr="002E027F">
              <w:rPr>
                <w:rFonts w:ascii="Arial" w:hAnsi="Arial" w:cs="Arial"/>
                <w:szCs w:val="24"/>
              </w:rPr>
              <w:t>w</w:t>
            </w:r>
            <w:r w:rsidRPr="002E027F">
              <w:rPr>
                <w:rFonts w:ascii="Arial" w:hAnsi="Arial" w:cs="Arial"/>
                <w:szCs w:val="24"/>
              </w:rPr>
              <w:t xml:space="preserve">are vCenter </w:t>
            </w:r>
            <w:r w:rsidR="00E74A56" w:rsidRPr="002E027F">
              <w:rPr>
                <w:rFonts w:ascii="Arial" w:hAnsi="Arial" w:cs="Arial"/>
                <w:szCs w:val="24"/>
              </w:rPr>
              <w:t>(</w:t>
            </w:r>
            <w:r w:rsidRPr="002E027F">
              <w:rPr>
                <w:rFonts w:ascii="Arial" w:hAnsi="Arial" w:cs="Arial"/>
                <w:szCs w:val="24"/>
              </w:rPr>
              <w:t>minimum</w:t>
            </w:r>
            <w:r w:rsidR="00404AA8" w:rsidRPr="002E027F">
              <w:rPr>
                <w:rFonts w:ascii="Arial" w:hAnsi="Arial" w:cs="Arial"/>
                <w:szCs w:val="24"/>
              </w:rPr>
              <w:t xml:space="preserve"> </w:t>
            </w:r>
            <w:r w:rsidR="007D5F8B" w:rsidRPr="002E027F">
              <w:rPr>
                <w:rFonts w:ascii="Arial" w:hAnsi="Arial" w:cs="Arial"/>
                <w:szCs w:val="24"/>
              </w:rPr>
              <w:t>wersj</w:t>
            </w:r>
            <w:r w:rsidR="00E74A56" w:rsidRPr="002E027F">
              <w:rPr>
                <w:rFonts w:ascii="Arial" w:hAnsi="Arial" w:cs="Arial"/>
                <w:szCs w:val="24"/>
              </w:rPr>
              <w:t>a</w:t>
            </w:r>
            <w:r w:rsidR="007D5F8B" w:rsidRPr="002E027F">
              <w:rPr>
                <w:rFonts w:ascii="Arial" w:hAnsi="Arial" w:cs="Arial"/>
                <w:szCs w:val="24"/>
              </w:rPr>
              <w:t xml:space="preserve"> 8</w:t>
            </w:r>
            <w:r w:rsidR="00E74A56" w:rsidRPr="002E027F">
              <w:rPr>
                <w:rFonts w:ascii="Arial" w:hAnsi="Arial" w:cs="Arial"/>
                <w:szCs w:val="24"/>
              </w:rPr>
              <w:t>)</w:t>
            </w:r>
            <w:r w:rsidRPr="002E027F">
              <w:rPr>
                <w:rFonts w:ascii="Arial" w:hAnsi="Arial" w:cs="Arial"/>
                <w:szCs w:val="24"/>
              </w:rPr>
              <w:t>.</w:t>
            </w:r>
            <w:r w:rsidR="00E74A56" w:rsidRPr="002E027F">
              <w:rPr>
                <w:rFonts w:ascii="Arial" w:hAnsi="Arial" w:cs="Arial"/>
                <w:szCs w:val="24"/>
              </w:rPr>
              <w:t xml:space="preserve"> Jeżeli oprogramowanie wymaga licencji, należy dostarczyć licencje bezterminowe pokrywające pełną wydajność i pojemność macierzy</w:t>
            </w:r>
            <w:r w:rsidRPr="002E027F">
              <w:rPr>
                <w:rFonts w:ascii="Arial" w:hAnsi="Arial" w:cs="Arial"/>
                <w:szCs w:val="24"/>
              </w:rPr>
              <w:t>.</w:t>
            </w:r>
          </w:p>
          <w:p w14:paraId="3DAB2568" w14:textId="4DFAA976" w:rsidR="00FD0E2A" w:rsidRPr="002E027F" w:rsidDel="00C176C6" w:rsidRDefault="00FD0E2A" w:rsidP="007D5F8B">
            <w:pPr>
              <w:pStyle w:val="Styl1"/>
              <w:numPr>
                <w:ilvl w:val="0"/>
                <w:numId w:val="13"/>
              </w:numPr>
              <w:spacing w:line="288" w:lineRule="auto"/>
              <w:ind w:left="403" w:hanging="403"/>
              <w:rPr>
                <w:rFonts w:ascii="Arial" w:hAnsi="Arial" w:cs="Arial"/>
                <w:szCs w:val="24"/>
              </w:rPr>
            </w:pPr>
            <w:r w:rsidRPr="002E027F">
              <w:rPr>
                <w:rFonts w:ascii="Arial" w:hAnsi="Arial" w:cs="Arial"/>
                <w:szCs w:val="24"/>
              </w:rPr>
              <w:t xml:space="preserve">Wraz z macierzą należy zapewnić </w:t>
            </w:r>
            <w:r w:rsidR="007D5F8B" w:rsidRPr="002E027F">
              <w:rPr>
                <w:rFonts w:ascii="Arial" w:hAnsi="Arial" w:cs="Arial"/>
                <w:szCs w:val="24"/>
              </w:rPr>
              <w:t xml:space="preserve">pomoc przy </w:t>
            </w:r>
            <w:r w:rsidRPr="002E027F">
              <w:rPr>
                <w:rFonts w:ascii="Arial" w:hAnsi="Arial" w:cs="Arial"/>
                <w:szCs w:val="24"/>
              </w:rPr>
              <w:t>uruchomieni</w:t>
            </w:r>
            <w:r w:rsidR="007D5F8B" w:rsidRPr="002E027F">
              <w:rPr>
                <w:rFonts w:ascii="Arial" w:hAnsi="Arial" w:cs="Arial"/>
                <w:szCs w:val="24"/>
              </w:rPr>
              <w:t>u</w:t>
            </w:r>
            <w:r w:rsidRPr="002E027F">
              <w:rPr>
                <w:rFonts w:ascii="Arial" w:hAnsi="Arial" w:cs="Arial"/>
                <w:szCs w:val="24"/>
              </w:rPr>
              <w:t xml:space="preserve"> macierzy oraz szkolenie dla minimum 2 administratorów z </w:t>
            </w:r>
            <w:r w:rsidR="007D5F8B" w:rsidRPr="002E027F">
              <w:rPr>
                <w:rFonts w:ascii="Arial" w:hAnsi="Arial" w:cs="Arial"/>
                <w:szCs w:val="24"/>
              </w:rPr>
              <w:t>zakresu konfiguracji, obsługi i </w:t>
            </w:r>
            <w:r w:rsidRPr="002E027F">
              <w:rPr>
                <w:rFonts w:ascii="Arial" w:hAnsi="Arial" w:cs="Arial"/>
                <w:szCs w:val="24"/>
              </w:rPr>
              <w:t>eksploatacji macierzy.</w:t>
            </w:r>
          </w:p>
        </w:tc>
      </w:tr>
      <w:tr w:rsidR="00FD0E2A" w:rsidRPr="002E027F" w14:paraId="01C2B372" w14:textId="77777777" w:rsidTr="00790795">
        <w:trPr>
          <w:trHeight w:val="380"/>
        </w:trPr>
        <w:tc>
          <w:tcPr>
            <w:tcW w:w="600" w:type="dxa"/>
            <w:vAlign w:val="center"/>
          </w:tcPr>
          <w:p w14:paraId="0A488C1B" w14:textId="556DCED9" w:rsidR="00FD0E2A" w:rsidRPr="002E027F" w:rsidRDefault="00F63167" w:rsidP="00F63167">
            <w:pPr>
              <w:spacing w:line="288" w:lineRule="auto"/>
              <w:ind w:right="12"/>
              <w:jc w:val="center"/>
              <w:rPr>
                <w:rFonts w:ascii="Arial" w:hAnsi="Arial" w:cs="Arial"/>
              </w:rPr>
            </w:pPr>
            <w:r w:rsidRPr="002E027F">
              <w:rPr>
                <w:rFonts w:ascii="Arial" w:hAnsi="Arial" w:cs="Arial"/>
              </w:rPr>
              <w:t>10</w:t>
            </w:r>
            <w:r w:rsidR="00FD0E2A" w:rsidRPr="002E027F">
              <w:rPr>
                <w:rFonts w:ascii="Arial" w:hAnsi="Arial" w:cs="Arial"/>
              </w:rPr>
              <w:t>.</w:t>
            </w:r>
          </w:p>
        </w:tc>
        <w:tc>
          <w:tcPr>
            <w:tcW w:w="9300" w:type="dxa"/>
            <w:gridSpan w:val="2"/>
            <w:vAlign w:val="center"/>
          </w:tcPr>
          <w:p w14:paraId="1C339F68" w14:textId="24440430" w:rsidR="00FD0E2A" w:rsidRPr="002E027F" w:rsidRDefault="00FD0E2A" w:rsidP="00C53767">
            <w:pPr>
              <w:pStyle w:val="Styl1"/>
              <w:spacing w:before="40" w:line="288" w:lineRule="auto"/>
              <w:ind w:left="-21" w:right="34"/>
              <w:rPr>
                <w:rFonts w:ascii="Arial" w:hAnsi="Arial" w:cs="Arial"/>
                <w:szCs w:val="24"/>
              </w:rPr>
            </w:pPr>
            <w:r w:rsidRPr="002E027F">
              <w:rPr>
                <w:rFonts w:ascii="Arial" w:hAnsi="Arial" w:cs="Arial"/>
                <w:b/>
                <w:szCs w:val="24"/>
              </w:rPr>
              <w:t>Rozszerzenia warunków gwarancji</w:t>
            </w:r>
            <w:r w:rsidR="000D28EF" w:rsidRPr="002E027F">
              <w:rPr>
                <w:rFonts w:ascii="Arial" w:hAnsi="Arial" w:cs="Arial"/>
                <w:b/>
                <w:szCs w:val="24"/>
              </w:rPr>
              <w:t xml:space="preserve"> oraz wymagania w zakresie </w:t>
            </w:r>
            <w:r w:rsidR="005355AC" w:rsidRPr="002E027F">
              <w:rPr>
                <w:rFonts w:ascii="Arial" w:hAnsi="Arial" w:cs="Arial"/>
                <w:b/>
                <w:szCs w:val="24"/>
              </w:rPr>
              <w:t>wsparcia</w:t>
            </w:r>
            <w:r w:rsidRPr="002E027F">
              <w:rPr>
                <w:rFonts w:ascii="Arial" w:hAnsi="Arial" w:cs="Arial"/>
                <w:b/>
                <w:szCs w:val="24"/>
              </w:rPr>
              <w:t>:</w:t>
            </w:r>
          </w:p>
          <w:p w14:paraId="03772A15" w14:textId="01018271" w:rsidR="00FD0E2A" w:rsidRPr="002E027F" w:rsidRDefault="00FD0E2A" w:rsidP="00FB7547">
            <w:pPr>
              <w:pStyle w:val="Styl1"/>
              <w:numPr>
                <w:ilvl w:val="0"/>
                <w:numId w:val="9"/>
              </w:numPr>
              <w:suppressAutoHyphens w:val="0"/>
              <w:spacing w:line="288" w:lineRule="auto"/>
              <w:ind w:left="425" w:right="34" w:hanging="425"/>
              <w:rPr>
                <w:rFonts w:ascii="Arial" w:hAnsi="Arial" w:cs="Arial"/>
                <w:szCs w:val="24"/>
              </w:rPr>
            </w:pPr>
            <w:r w:rsidRPr="002E027F">
              <w:rPr>
                <w:rFonts w:ascii="Arial" w:hAnsi="Arial" w:cs="Arial"/>
                <w:szCs w:val="24"/>
              </w:rPr>
              <w:t xml:space="preserve">Gwarancja musi być udzielana przez </w:t>
            </w:r>
            <w:r w:rsidRPr="00224535">
              <w:rPr>
                <w:rFonts w:ascii="Arial" w:hAnsi="Arial" w:cs="Arial"/>
                <w:szCs w:val="24"/>
              </w:rPr>
              <w:t>producenta</w:t>
            </w:r>
            <w:r w:rsidR="00224535">
              <w:rPr>
                <w:rFonts w:ascii="Arial" w:hAnsi="Arial" w:cs="Arial"/>
                <w:szCs w:val="24"/>
              </w:rPr>
              <w:t xml:space="preserve"> </w:t>
            </w:r>
            <w:r w:rsidRPr="002E027F">
              <w:rPr>
                <w:rFonts w:ascii="Arial" w:hAnsi="Arial" w:cs="Arial"/>
                <w:szCs w:val="24"/>
              </w:rPr>
              <w:t>macierzy</w:t>
            </w:r>
            <w:r w:rsidR="00B56878" w:rsidRPr="002E027F">
              <w:rPr>
                <w:rFonts w:ascii="Arial" w:hAnsi="Arial" w:cs="Arial"/>
                <w:szCs w:val="24"/>
              </w:rPr>
              <w:t xml:space="preserve"> i</w:t>
            </w:r>
            <w:r w:rsidR="00821253" w:rsidRPr="002E027F">
              <w:rPr>
                <w:rFonts w:ascii="Arial" w:hAnsi="Arial" w:cs="Arial"/>
                <w:szCs w:val="24"/>
              </w:rPr>
              <w:t xml:space="preserve"> obejmować wszystkie komponenty</w:t>
            </w:r>
            <w:r w:rsidR="00BB3203">
              <w:rPr>
                <w:rFonts w:ascii="Arial" w:hAnsi="Arial" w:cs="Arial"/>
                <w:szCs w:val="24"/>
              </w:rPr>
              <w:t>,</w:t>
            </w:r>
            <w:r w:rsidR="00821253" w:rsidRPr="002E027F">
              <w:rPr>
                <w:rFonts w:ascii="Arial" w:hAnsi="Arial" w:cs="Arial"/>
                <w:szCs w:val="24"/>
              </w:rPr>
              <w:t xml:space="preserve"> z których zbudowana jest macierz.</w:t>
            </w:r>
            <w:r w:rsidR="00943EAF" w:rsidRPr="002E027F">
              <w:rPr>
                <w:rFonts w:ascii="Arial" w:hAnsi="Arial" w:cs="Arial"/>
                <w:szCs w:val="24"/>
              </w:rPr>
              <w:t xml:space="preserve"> Gwarancja nie może zawierać wykluczeń lub ograniczeń czasu trwania gwarancji np. </w:t>
            </w:r>
            <w:r w:rsidR="00B56878" w:rsidRPr="002E027F">
              <w:rPr>
                <w:rFonts w:ascii="Arial" w:hAnsi="Arial" w:cs="Arial"/>
                <w:szCs w:val="24"/>
              </w:rPr>
              <w:t xml:space="preserve">na </w:t>
            </w:r>
            <w:r w:rsidR="00943EAF" w:rsidRPr="002E027F">
              <w:rPr>
                <w:rFonts w:ascii="Arial" w:hAnsi="Arial" w:cs="Arial"/>
                <w:szCs w:val="24"/>
              </w:rPr>
              <w:t xml:space="preserve">elementy zapewniające podtrzymanie zasilania </w:t>
            </w:r>
            <w:r w:rsidR="00B56878" w:rsidRPr="002E027F">
              <w:rPr>
                <w:rFonts w:ascii="Arial" w:hAnsi="Arial" w:cs="Arial"/>
                <w:szCs w:val="24"/>
              </w:rPr>
              <w:t>pamięci cache</w:t>
            </w:r>
            <w:r w:rsidR="00943EAF" w:rsidRPr="002E027F">
              <w:rPr>
                <w:rFonts w:ascii="Arial" w:hAnsi="Arial" w:cs="Arial"/>
                <w:szCs w:val="24"/>
              </w:rPr>
              <w:t xml:space="preserve"> lub </w:t>
            </w:r>
            <w:r w:rsidR="00B56878" w:rsidRPr="002E027F">
              <w:rPr>
                <w:rFonts w:ascii="Arial" w:hAnsi="Arial" w:cs="Arial"/>
                <w:szCs w:val="24"/>
              </w:rPr>
              <w:t xml:space="preserve">w związku </w:t>
            </w:r>
            <w:r w:rsidR="00943EAF" w:rsidRPr="002E027F">
              <w:rPr>
                <w:rFonts w:ascii="Arial" w:hAnsi="Arial" w:cs="Arial"/>
                <w:szCs w:val="24"/>
              </w:rPr>
              <w:t>z przekroczeniem trwałości za</w:t>
            </w:r>
            <w:r w:rsidR="00B56878" w:rsidRPr="002E027F">
              <w:rPr>
                <w:rFonts w:ascii="Arial" w:hAnsi="Arial" w:cs="Arial"/>
                <w:szCs w:val="24"/>
              </w:rPr>
              <w:t xml:space="preserve">instalowanych w macierzy dysków, </w:t>
            </w:r>
            <w:r w:rsidR="00F63167" w:rsidRPr="002E027F">
              <w:rPr>
                <w:rFonts w:ascii="Arial" w:hAnsi="Arial" w:cs="Arial"/>
                <w:szCs w:val="24"/>
              </w:rPr>
              <w:t>niezależnie od intensywności zapisu danych przez Zamawiającego</w:t>
            </w:r>
            <w:r w:rsidR="00943EAF" w:rsidRPr="002E027F">
              <w:rPr>
                <w:rFonts w:ascii="Arial" w:hAnsi="Arial" w:cs="Arial"/>
                <w:szCs w:val="24"/>
              </w:rPr>
              <w:t>.</w:t>
            </w:r>
          </w:p>
          <w:p w14:paraId="084FEE09" w14:textId="6A100B73" w:rsidR="000D28EF" w:rsidRPr="002E027F" w:rsidRDefault="000D28EF" w:rsidP="00FB7547">
            <w:pPr>
              <w:pStyle w:val="Styl1"/>
              <w:numPr>
                <w:ilvl w:val="0"/>
                <w:numId w:val="9"/>
              </w:numPr>
              <w:suppressAutoHyphens w:val="0"/>
              <w:spacing w:line="288" w:lineRule="auto"/>
              <w:ind w:left="425" w:right="34" w:hanging="425"/>
              <w:rPr>
                <w:rFonts w:ascii="Arial" w:hAnsi="Arial" w:cs="Arial"/>
                <w:szCs w:val="24"/>
              </w:rPr>
            </w:pPr>
            <w:r w:rsidRPr="002E027F">
              <w:rPr>
                <w:rFonts w:ascii="Arial" w:hAnsi="Arial" w:cs="Arial"/>
                <w:szCs w:val="24"/>
              </w:rPr>
              <w:t>Minimum czas reakcji maksymalnie następny dzień ro</w:t>
            </w:r>
            <w:r w:rsidR="00C07142">
              <w:rPr>
                <w:rFonts w:ascii="Arial" w:hAnsi="Arial" w:cs="Arial"/>
                <w:szCs w:val="24"/>
              </w:rPr>
              <w:t>boczy po dniu zgłoszenia awarii.</w:t>
            </w:r>
          </w:p>
          <w:p w14:paraId="0D961E2E" w14:textId="1D7419E9" w:rsidR="00FD0E2A" w:rsidRPr="002E027F" w:rsidRDefault="00FD0E2A" w:rsidP="00FB7547">
            <w:pPr>
              <w:pStyle w:val="Styl1"/>
              <w:numPr>
                <w:ilvl w:val="0"/>
                <w:numId w:val="9"/>
              </w:numPr>
              <w:suppressAutoHyphens w:val="0"/>
              <w:spacing w:line="288" w:lineRule="auto"/>
              <w:ind w:left="425" w:right="34" w:hanging="425"/>
              <w:rPr>
                <w:rFonts w:ascii="Arial" w:hAnsi="Arial" w:cs="Arial"/>
                <w:b/>
                <w:szCs w:val="24"/>
              </w:rPr>
            </w:pPr>
            <w:r w:rsidRPr="002E027F">
              <w:rPr>
                <w:rFonts w:ascii="Arial" w:hAnsi="Arial" w:cs="Arial"/>
                <w:szCs w:val="24"/>
              </w:rPr>
              <w:t>W przypadku awarii dysku w okresie gwarancji, uszkodzony dysk pozostaje u Zamawiającego</w:t>
            </w:r>
            <w:r w:rsidR="004F26FE" w:rsidRPr="002E027F">
              <w:rPr>
                <w:rFonts w:ascii="Arial" w:hAnsi="Arial" w:cs="Arial"/>
                <w:szCs w:val="24"/>
              </w:rPr>
              <w:t xml:space="preserve"> bez dodatkowych opłat z tego tytułu</w:t>
            </w:r>
            <w:r w:rsidRPr="002E027F">
              <w:rPr>
                <w:rFonts w:ascii="Arial" w:hAnsi="Arial" w:cs="Arial"/>
                <w:szCs w:val="24"/>
              </w:rPr>
              <w:t>.</w:t>
            </w:r>
          </w:p>
          <w:p w14:paraId="5310872D" w14:textId="033CA64B" w:rsidR="00FD0E2A" w:rsidRPr="002E027F" w:rsidRDefault="00FD0E2A" w:rsidP="00FB7547">
            <w:pPr>
              <w:pStyle w:val="Styl1"/>
              <w:numPr>
                <w:ilvl w:val="0"/>
                <w:numId w:val="9"/>
              </w:numPr>
              <w:suppressAutoHyphens w:val="0"/>
              <w:spacing w:line="288" w:lineRule="auto"/>
              <w:ind w:left="425" w:right="34" w:hanging="425"/>
              <w:rPr>
                <w:rFonts w:ascii="Arial" w:hAnsi="Arial" w:cs="Arial"/>
                <w:b/>
                <w:szCs w:val="24"/>
              </w:rPr>
            </w:pPr>
            <w:r w:rsidRPr="002E027F">
              <w:rPr>
                <w:rFonts w:ascii="Arial" w:hAnsi="Arial" w:cs="Arial"/>
                <w:szCs w:val="24"/>
              </w:rPr>
              <w:t>Naprawy urządzenia w miejscu instalacji</w:t>
            </w:r>
            <w:r w:rsidR="004F26FE" w:rsidRPr="002E027F">
              <w:rPr>
                <w:rFonts w:ascii="Arial" w:hAnsi="Arial" w:cs="Arial"/>
                <w:szCs w:val="24"/>
              </w:rPr>
              <w:t xml:space="preserve"> obejmujące również</w:t>
            </w:r>
            <w:r w:rsidR="00AD514D" w:rsidRPr="002E027F">
              <w:rPr>
                <w:rFonts w:ascii="Arial" w:hAnsi="Arial" w:cs="Arial"/>
                <w:szCs w:val="24"/>
              </w:rPr>
              <w:t xml:space="preserve"> ewentualny</w:t>
            </w:r>
            <w:r w:rsidR="004F26FE" w:rsidRPr="002E027F">
              <w:rPr>
                <w:rFonts w:ascii="Arial" w:hAnsi="Arial" w:cs="Arial"/>
                <w:szCs w:val="24"/>
              </w:rPr>
              <w:t xml:space="preserve"> dojazd oraz pracę wykwalifikowanego personelu serwisu</w:t>
            </w:r>
            <w:r w:rsidRPr="002E027F">
              <w:rPr>
                <w:rFonts w:ascii="Arial" w:hAnsi="Arial" w:cs="Arial"/>
                <w:szCs w:val="24"/>
              </w:rPr>
              <w:t>.</w:t>
            </w:r>
          </w:p>
          <w:p w14:paraId="528DEB70" w14:textId="3EACE924" w:rsidR="000D28EF" w:rsidRPr="002E027F" w:rsidRDefault="000D28EF" w:rsidP="00FB7547">
            <w:pPr>
              <w:pStyle w:val="Styl1"/>
              <w:numPr>
                <w:ilvl w:val="0"/>
                <w:numId w:val="9"/>
              </w:numPr>
              <w:suppressAutoHyphens w:val="0"/>
              <w:spacing w:line="288" w:lineRule="auto"/>
              <w:ind w:left="425" w:right="34" w:hanging="425"/>
              <w:rPr>
                <w:rFonts w:ascii="Arial" w:hAnsi="Arial" w:cs="Arial"/>
                <w:b/>
                <w:szCs w:val="24"/>
              </w:rPr>
            </w:pPr>
            <w:r w:rsidRPr="002E027F">
              <w:rPr>
                <w:rFonts w:ascii="Arial" w:hAnsi="Arial" w:cs="Arial"/>
                <w:szCs w:val="24"/>
              </w:rPr>
              <w:t xml:space="preserve">Serwis musi być realizowany przez producenta lub autoryzowanego partnera serwisowego producenta w ramach gwarancji </w:t>
            </w:r>
            <w:r w:rsidRPr="00224535">
              <w:rPr>
                <w:rFonts w:ascii="Arial" w:hAnsi="Arial" w:cs="Arial"/>
                <w:szCs w:val="24"/>
              </w:rPr>
              <w:t>producenta</w:t>
            </w:r>
            <w:r w:rsidR="00224535">
              <w:rPr>
                <w:rFonts w:ascii="Arial" w:hAnsi="Arial" w:cs="Arial"/>
                <w:szCs w:val="24"/>
              </w:rPr>
              <w:t>.</w:t>
            </w:r>
          </w:p>
          <w:p w14:paraId="2922C124" w14:textId="2E902870" w:rsidR="004F26FE" w:rsidRPr="002E027F" w:rsidRDefault="00FD0E2A" w:rsidP="00FB7547">
            <w:pPr>
              <w:pStyle w:val="Styl1"/>
              <w:numPr>
                <w:ilvl w:val="0"/>
                <w:numId w:val="9"/>
              </w:numPr>
              <w:suppressAutoHyphens w:val="0"/>
              <w:spacing w:line="288" w:lineRule="auto"/>
              <w:ind w:left="425" w:right="34" w:hanging="425"/>
              <w:rPr>
                <w:rFonts w:ascii="Arial" w:hAnsi="Arial" w:cs="Arial"/>
                <w:b/>
                <w:szCs w:val="24"/>
              </w:rPr>
            </w:pPr>
            <w:r w:rsidRPr="002E027F">
              <w:rPr>
                <w:rFonts w:ascii="Arial" w:hAnsi="Arial" w:cs="Arial"/>
                <w:szCs w:val="24"/>
              </w:rPr>
              <w:t xml:space="preserve">W ramach gwarancji należy zapewnić opiekę serwisową producenta macierzy na sprzęt i oprogramowanie. </w:t>
            </w:r>
            <w:r w:rsidR="00F63167" w:rsidRPr="002E027F">
              <w:rPr>
                <w:rFonts w:ascii="Arial" w:hAnsi="Arial" w:cs="Arial"/>
                <w:szCs w:val="24"/>
              </w:rPr>
              <w:t xml:space="preserve">Wymagane jest </w:t>
            </w:r>
            <w:r w:rsidRPr="002E027F">
              <w:rPr>
                <w:rFonts w:ascii="Arial" w:hAnsi="Arial" w:cs="Arial"/>
                <w:szCs w:val="24"/>
              </w:rPr>
              <w:t>bezpłatne usuwanie awarii, bezpłatny dostęp do c</w:t>
            </w:r>
            <w:r w:rsidR="00E74A56" w:rsidRPr="002E027F">
              <w:rPr>
                <w:rFonts w:ascii="Arial" w:hAnsi="Arial" w:cs="Arial"/>
                <w:szCs w:val="24"/>
              </w:rPr>
              <w:t xml:space="preserve">zęści zamiennych </w:t>
            </w:r>
            <w:r w:rsidRPr="002E027F">
              <w:rPr>
                <w:rFonts w:ascii="Arial" w:hAnsi="Arial" w:cs="Arial"/>
                <w:szCs w:val="24"/>
              </w:rPr>
              <w:t xml:space="preserve">oraz bezpłatny dostęp do </w:t>
            </w:r>
            <w:r w:rsidR="004F26FE" w:rsidRPr="002E027F">
              <w:rPr>
                <w:rFonts w:ascii="Arial" w:hAnsi="Arial" w:cs="Arial"/>
                <w:szCs w:val="24"/>
              </w:rPr>
              <w:t xml:space="preserve">poprawek oprogramowania </w:t>
            </w:r>
            <w:r w:rsidR="00B56878" w:rsidRPr="002E027F">
              <w:rPr>
                <w:rFonts w:ascii="Arial" w:hAnsi="Arial" w:cs="Arial"/>
                <w:szCs w:val="24"/>
              </w:rPr>
              <w:t>i</w:t>
            </w:r>
            <w:r w:rsidR="004F26FE" w:rsidRPr="002E027F">
              <w:rPr>
                <w:rFonts w:ascii="Arial" w:hAnsi="Arial" w:cs="Arial"/>
                <w:szCs w:val="24"/>
              </w:rPr>
              <w:t xml:space="preserve"> </w:t>
            </w:r>
            <w:r w:rsidRPr="002E027F">
              <w:rPr>
                <w:rFonts w:ascii="Arial" w:hAnsi="Arial" w:cs="Arial"/>
                <w:szCs w:val="24"/>
              </w:rPr>
              <w:t xml:space="preserve">nowszych wersji oprogramowania do macierzy </w:t>
            </w:r>
            <w:r w:rsidR="00B56878" w:rsidRPr="002E027F">
              <w:rPr>
                <w:rFonts w:ascii="Arial" w:hAnsi="Arial" w:cs="Arial"/>
                <w:szCs w:val="24"/>
              </w:rPr>
              <w:t>wraz z prawem do ich instalacji</w:t>
            </w:r>
            <w:r w:rsidRPr="002E027F">
              <w:rPr>
                <w:rFonts w:ascii="Arial" w:hAnsi="Arial" w:cs="Arial"/>
                <w:szCs w:val="24"/>
              </w:rPr>
              <w:t>.</w:t>
            </w:r>
          </w:p>
          <w:p w14:paraId="7923DFFE" w14:textId="11243030" w:rsidR="004F26FE" w:rsidRPr="002E027F" w:rsidRDefault="004F26FE" w:rsidP="00FB7547">
            <w:pPr>
              <w:pStyle w:val="Styl1"/>
              <w:numPr>
                <w:ilvl w:val="0"/>
                <w:numId w:val="9"/>
              </w:numPr>
              <w:suppressAutoHyphens w:val="0"/>
              <w:spacing w:line="288" w:lineRule="auto"/>
              <w:ind w:left="425" w:right="34" w:hanging="425"/>
              <w:rPr>
                <w:rFonts w:ascii="Arial" w:hAnsi="Arial" w:cs="Arial"/>
                <w:b/>
                <w:szCs w:val="24"/>
              </w:rPr>
            </w:pPr>
            <w:r w:rsidRPr="002E027F">
              <w:rPr>
                <w:rFonts w:ascii="Arial" w:hAnsi="Arial" w:cs="Arial"/>
                <w:szCs w:val="24"/>
              </w:rPr>
              <w:t>Komunikacja ze wsparciem technicznym</w:t>
            </w:r>
            <w:r w:rsidR="00F63167" w:rsidRPr="002E027F">
              <w:rPr>
                <w:rFonts w:ascii="Arial" w:hAnsi="Arial" w:cs="Arial"/>
                <w:szCs w:val="24"/>
              </w:rPr>
              <w:t xml:space="preserve"> (przyjmowanie zgłoszeń i wsparcie inżynierskie)</w:t>
            </w:r>
            <w:r w:rsidRPr="002E027F">
              <w:rPr>
                <w:rFonts w:ascii="Arial" w:hAnsi="Arial" w:cs="Arial"/>
                <w:szCs w:val="24"/>
              </w:rPr>
              <w:t xml:space="preserve"> w dniach roboczych w godzi</w:t>
            </w:r>
            <w:r w:rsidR="00F63167" w:rsidRPr="002E027F">
              <w:rPr>
                <w:rFonts w:ascii="Arial" w:hAnsi="Arial" w:cs="Arial"/>
                <w:szCs w:val="24"/>
              </w:rPr>
              <w:t>nach 8-16 powinna odbywać się w </w:t>
            </w:r>
            <w:r w:rsidRPr="002E027F">
              <w:rPr>
                <w:rFonts w:ascii="Arial" w:hAnsi="Arial" w:cs="Arial"/>
                <w:szCs w:val="24"/>
              </w:rPr>
              <w:t>języku polskim.</w:t>
            </w:r>
          </w:p>
          <w:p w14:paraId="4042552F" w14:textId="4CECA487" w:rsidR="004F26FE" w:rsidRPr="002E027F" w:rsidRDefault="004F26FE" w:rsidP="00FB7547">
            <w:pPr>
              <w:pStyle w:val="Styl1"/>
              <w:numPr>
                <w:ilvl w:val="0"/>
                <w:numId w:val="9"/>
              </w:numPr>
              <w:suppressAutoHyphens w:val="0"/>
              <w:spacing w:line="288" w:lineRule="auto"/>
              <w:ind w:left="425" w:right="34" w:hanging="425"/>
              <w:rPr>
                <w:rFonts w:ascii="Arial" w:hAnsi="Arial" w:cs="Arial"/>
                <w:b/>
                <w:szCs w:val="24"/>
              </w:rPr>
            </w:pPr>
            <w:r w:rsidRPr="002E027F">
              <w:rPr>
                <w:rFonts w:ascii="Arial" w:hAnsi="Arial" w:cs="Arial"/>
                <w:szCs w:val="24"/>
              </w:rPr>
              <w:lastRenderedPageBreak/>
              <w:t>Wszelkie koszty związane z realizacją</w:t>
            </w:r>
            <w:r w:rsidR="00F63167" w:rsidRPr="002E027F">
              <w:rPr>
                <w:rFonts w:ascii="Arial" w:hAnsi="Arial" w:cs="Arial"/>
                <w:szCs w:val="24"/>
              </w:rPr>
              <w:t xml:space="preserve"> świadczeń gwarancyjnych i serwisowych</w:t>
            </w:r>
            <w:r w:rsidRPr="002E027F">
              <w:rPr>
                <w:rFonts w:ascii="Arial" w:hAnsi="Arial" w:cs="Arial"/>
                <w:szCs w:val="24"/>
              </w:rPr>
              <w:t>, w tym koszty transportu, ubezpiecz</w:t>
            </w:r>
            <w:r w:rsidR="00CE27A9" w:rsidRPr="002E027F">
              <w:rPr>
                <w:rFonts w:ascii="Arial" w:hAnsi="Arial" w:cs="Arial"/>
                <w:szCs w:val="24"/>
              </w:rPr>
              <w:t>enia i części, ponosi Wykonawca</w:t>
            </w:r>
            <w:r w:rsidRPr="002E027F">
              <w:rPr>
                <w:rFonts w:ascii="Arial" w:hAnsi="Arial" w:cs="Arial"/>
                <w:szCs w:val="24"/>
              </w:rPr>
              <w:t>.</w:t>
            </w:r>
          </w:p>
          <w:p w14:paraId="3C1EB997" w14:textId="28BF07F1" w:rsidR="00F63167" w:rsidRPr="002E027F" w:rsidRDefault="00F63167" w:rsidP="00B56878">
            <w:pPr>
              <w:pStyle w:val="Styl1"/>
              <w:numPr>
                <w:ilvl w:val="0"/>
                <w:numId w:val="9"/>
              </w:numPr>
              <w:suppressAutoHyphens w:val="0"/>
              <w:spacing w:line="288" w:lineRule="auto"/>
              <w:ind w:left="425" w:right="34" w:hanging="425"/>
              <w:rPr>
                <w:rFonts w:ascii="Arial" w:hAnsi="Arial" w:cs="Arial"/>
                <w:b/>
                <w:szCs w:val="24"/>
              </w:rPr>
            </w:pPr>
            <w:r w:rsidRPr="002E027F">
              <w:rPr>
                <w:rFonts w:ascii="Arial" w:hAnsi="Arial" w:cs="Arial"/>
                <w:szCs w:val="24"/>
              </w:rPr>
              <w:t>W ramach wsparcia do zaoferowanej macierzy minimum w okresie obowiązywania gwarancji wymagane jest</w:t>
            </w:r>
            <w:r w:rsidR="00BB3203">
              <w:rPr>
                <w:rFonts w:ascii="Arial" w:hAnsi="Arial" w:cs="Arial"/>
                <w:szCs w:val="24"/>
              </w:rPr>
              <w:t>,</w:t>
            </w:r>
            <w:r w:rsidRPr="002E027F">
              <w:rPr>
                <w:rFonts w:ascii="Arial" w:hAnsi="Arial" w:cs="Arial"/>
                <w:szCs w:val="24"/>
              </w:rPr>
              <w:t xml:space="preserve"> aby Zamawiający miał bezpłatny dostęp do bazy wiedzy producenta, centrum pomocy technicznej producenta, możliwości otwierania zgłoszeń serwisowych</w:t>
            </w:r>
            <w:r w:rsidR="00B56878" w:rsidRPr="002E027F">
              <w:rPr>
                <w:rFonts w:ascii="Arial" w:hAnsi="Arial" w:cs="Arial"/>
                <w:szCs w:val="24"/>
              </w:rPr>
              <w:t xml:space="preserve"> kanałem telefonicznym i elektronicznym, a także możliwość</w:t>
            </w:r>
            <w:r w:rsidRPr="002E027F">
              <w:rPr>
                <w:rFonts w:ascii="Arial" w:hAnsi="Arial" w:cs="Arial"/>
                <w:szCs w:val="24"/>
              </w:rPr>
              <w:t xml:space="preserve"> pobierania najnowszego firmware</w:t>
            </w:r>
            <w:r w:rsidR="00B56878" w:rsidRPr="002E027F">
              <w:rPr>
                <w:rFonts w:ascii="Arial" w:hAnsi="Arial" w:cs="Arial"/>
                <w:szCs w:val="24"/>
              </w:rPr>
              <w:t>-u</w:t>
            </w:r>
            <w:r w:rsidRPr="002E027F">
              <w:rPr>
                <w:rFonts w:ascii="Arial" w:hAnsi="Arial" w:cs="Arial"/>
                <w:szCs w:val="24"/>
              </w:rPr>
              <w:t>, poprawek oraz aktualizacji oprogramowania dostarczonego wraz z</w:t>
            </w:r>
            <w:r w:rsidR="00B56878" w:rsidRPr="002E027F">
              <w:rPr>
                <w:rFonts w:ascii="Arial" w:hAnsi="Arial" w:cs="Arial"/>
                <w:szCs w:val="24"/>
              </w:rPr>
              <w:t xml:space="preserve"> nią</w:t>
            </w:r>
            <w:r w:rsidRPr="002E027F">
              <w:rPr>
                <w:rFonts w:ascii="Arial" w:hAnsi="Arial" w:cs="Arial"/>
                <w:szCs w:val="24"/>
              </w:rPr>
              <w:t>.</w:t>
            </w:r>
          </w:p>
        </w:tc>
      </w:tr>
      <w:tr w:rsidR="00FD0E2A" w:rsidRPr="002E027F" w14:paraId="7705628C" w14:textId="77777777" w:rsidTr="00790795">
        <w:trPr>
          <w:trHeight w:val="380"/>
        </w:trPr>
        <w:tc>
          <w:tcPr>
            <w:tcW w:w="600" w:type="dxa"/>
            <w:vAlign w:val="center"/>
          </w:tcPr>
          <w:p w14:paraId="256ACADF" w14:textId="66033FA5" w:rsidR="00FD0E2A" w:rsidRPr="002E027F" w:rsidRDefault="00B56878" w:rsidP="00B56878">
            <w:pPr>
              <w:spacing w:line="288" w:lineRule="auto"/>
              <w:ind w:right="12"/>
              <w:jc w:val="center"/>
              <w:rPr>
                <w:rFonts w:ascii="Arial" w:hAnsi="Arial" w:cs="Arial"/>
              </w:rPr>
            </w:pPr>
            <w:r w:rsidRPr="002E027F">
              <w:rPr>
                <w:rFonts w:ascii="Arial" w:hAnsi="Arial" w:cs="Arial"/>
              </w:rPr>
              <w:lastRenderedPageBreak/>
              <w:t>11</w:t>
            </w:r>
            <w:r w:rsidR="00FD0E2A" w:rsidRPr="002E027F">
              <w:rPr>
                <w:rFonts w:ascii="Arial" w:hAnsi="Arial" w:cs="Arial"/>
              </w:rPr>
              <w:t>.</w:t>
            </w:r>
          </w:p>
        </w:tc>
        <w:tc>
          <w:tcPr>
            <w:tcW w:w="9300" w:type="dxa"/>
            <w:gridSpan w:val="2"/>
            <w:vAlign w:val="center"/>
          </w:tcPr>
          <w:p w14:paraId="0CF5982C" w14:textId="77777777" w:rsidR="00FD0E2A" w:rsidRPr="002E027F" w:rsidRDefault="00FD0E2A" w:rsidP="00C53767">
            <w:pPr>
              <w:spacing w:line="288" w:lineRule="auto"/>
              <w:ind w:right="258"/>
              <w:rPr>
                <w:rFonts w:ascii="Arial" w:hAnsi="Arial" w:cs="Arial"/>
                <w:b/>
              </w:rPr>
            </w:pPr>
            <w:r w:rsidRPr="002E027F">
              <w:rPr>
                <w:rFonts w:ascii="Arial" w:hAnsi="Arial" w:cs="Arial"/>
                <w:b/>
              </w:rPr>
              <w:t xml:space="preserve">Certyfikaty i standardy: </w:t>
            </w:r>
          </w:p>
          <w:p w14:paraId="44DB7B38" w14:textId="23B0934B" w:rsidR="00FD0E2A" w:rsidRPr="002E027F" w:rsidRDefault="00D85FD5" w:rsidP="002A07DE">
            <w:pPr>
              <w:pStyle w:val="Akapitzlist"/>
              <w:numPr>
                <w:ilvl w:val="0"/>
                <w:numId w:val="28"/>
              </w:numPr>
              <w:spacing w:line="288" w:lineRule="auto"/>
              <w:ind w:left="425" w:right="210" w:hanging="425"/>
              <w:rPr>
                <w:rFonts w:ascii="Arial" w:hAnsi="Arial" w:cs="Arial"/>
                <w:szCs w:val="24"/>
              </w:rPr>
            </w:pPr>
            <w:r w:rsidRPr="002E027F">
              <w:rPr>
                <w:rFonts w:ascii="Arial" w:hAnsi="Arial" w:cs="Arial"/>
                <w:szCs w:val="24"/>
              </w:rPr>
              <w:t>Producent urządzenia musi posiadać wdrożony system zarządzania jakością zgodny z normą ISO 9001 lub równoważną w zakresie projektowania i produkcji urządzeń IT</w:t>
            </w:r>
            <w:r w:rsidR="00FD0E2A" w:rsidRPr="002E027F">
              <w:rPr>
                <w:rFonts w:ascii="Arial" w:hAnsi="Arial" w:cs="Arial"/>
                <w:szCs w:val="24"/>
              </w:rPr>
              <w:t>.</w:t>
            </w:r>
          </w:p>
          <w:p w14:paraId="0E9D5611" w14:textId="34548B12" w:rsidR="00D85FD5" w:rsidRPr="002E027F" w:rsidRDefault="00D85FD5" w:rsidP="002A07DE">
            <w:pPr>
              <w:pStyle w:val="Akapitzlist"/>
              <w:numPr>
                <w:ilvl w:val="0"/>
                <w:numId w:val="28"/>
              </w:numPr>
              <w:spacing w:line="288" w:lineRule="auto"/>
              <w:ind w:left="425" w:right="210" w:hanging="425"/>
              <w:rPr>
                <w:rFonts w:ascii="Arial" w:hAnsi="Arial" w:cs="Arial"/>
                <w:szCs w:val="24"/>
              </w:rPr>
            </w:pPr>
            <w:r w:rsidRPr="002E027F">
              <w:rPr>
                <w:rFonts w:ascii="Arial" w:hAnsi="Arial" w:cs="Arial"/>
                <w:szCs w:val="24"/>
              </w:rPr>
              <w:t>Producent sprzętu musi posiadać certyfikat systemu zarządzania środowiskowego zgodny z normą ISO 14001 (lub równoważną).</w:t>
            </w:r>
          </w:p>
          <w:p w14:paraId="3312E5C4" w14:textId="58F9AAE7" w:rsidR="00FD0E2A" w:rsidRPr="002E027F" w:rsidRDefault="00D85FD5" w:rsidP="002A07DE">
            <w:pPr>
              <w:pStyle w:val="Akapitzlist"/>
              <w:numPr>
                <w:ilvl w:val="0"/>
                <w:numId w:val="28"/>
              </w:numPr>
              <w:spacing w:line="288" w:lineRule="auto"/>
              <w:ind w:left="425" w:right="210" w:hanging="425"/>
              <w:rPr>
                <w:rFonts w:ascii="Arial" w:hAnsi="Arial" w:cs="Arial"/>
                <w:b/>
                <w:szCs w:val="24"/>
              </w:rPr>
            </w:pPr>
            <w:r w:rsidRPr="002E027F">
              <w:rPr>
                <w:rFonts w:ascii="Arial" w:hAnsi="Arial" w:cs="Arial"/>
                <w:szCs w:val="24"/>
              </w:rPr>
              <w:t>Oferowane urządzenie musi posiadać oznaczenie CE.</w:t>
            </w:r>
          </w:p>
        </w:tc>
      </w:tr>
      <w:tr w:rsidR="00FD0E2A" w:rsidRPr="002E027F" w14:paraId="0660F29E" w14:textId="77777777" w:rsidTr="00790795">
        <w:trPr>
          <w:trHeight w:val="380"/>
        </w:trPr>
        <w:tc>
          <w:tcPr>
            <w:tcW w:w="600" w:type="dxa"/>
            <w:vAlign w:val="center"/>
          </w:tcPr>
          <w:p w14:paraId="24A2869A" w14:textId="2F2D3195" w:rsidR="00FD0E2A" w:rsidRPr="002E027F" w:rsidRDefault="00D85FD5" w:rsidP="00D85FD5">
            <w:pPr>
              <w:spacing w:line="288" w:lineRule="auto"/>
              <w:ind w:right="12"/>
              <w:jc w:val="center"/>
              <w:rPr>
                <w:rFonts w:ascii="Arial" w:hAnsi="Arial" w:cs="Arial"/>
              </w:rPr>
            </w:pPr>
            <w:r w:rsidRPr="002E027F">
              <w:rPr>
                <w:rFonts w:ascii="Arial" w:hAnsi="Arial" w:cs="Arial"/>
              </w:rPr>
              <w:t>12.</w:t>
            </w:r>
          </w:p>
        </w:tc>
        <w:tc>
          <w:tcPr>
            <w:tcW w:w="9300" w:type="dxa"/>
            <w:gridSpan w:val="2"/>
            <w:vAlign w:val="center"/>
          </w:tcPr>
          <w:p w14:paraId="0A129199" w14:textId="77777777" w:rsidR="00FD0E2A" w:rsidRPr="002E027F" w:rsidRDefault="00FD0E2A" w:rsidP="00C53767">
            <w:pPr>
              <w:spacing w:line="288" w:lineRule="auto"/>
              <w:ind w:right="258"/>
              <w:rPr>
                <w:rFonts w:ascii="Arial" w:hAnsi="Arial" w:cs="Arial"/>
                <w:b/>
              </w:rPr>
            </w:pPr>
            <w:r w:rsidRPr="002E027F">
              <w:rPr>
                <w:rFonts w:ascii="Arial" w:hAnsi="Arial" w:cs="Arial"/>
                <w:b/>
              </w:rPr>
              <w:t>Inne:</w:t>
            </w:r>
          </w:p>
          <w:p w14:paraId="05685149" w14:textId="44F3EBF4" w:rsidR="00FD0E2A" w:rsidRPr="002E027F" w:rsidRDefault="00FD0E2A" w:rsidP="00C53767">
            <w:pPr>
              <w:widowControl/>
              <w:numPr>
                <w:ilvl w:val="0"/>
                <w:numId w:val="10"/>
              </w:numPr>
              <w:tabs>
                <w:tab w:val="clear" w:pos="573"/>
              </w:tabs>
              <w:spacing w:line="288" w:lineRule="auto"/>
              <w:ind w:left="403" w:hanging="403"/>
              <w:rPr>
                <w:rFonts w:ascii="Arial" w:hAnsi="Arial" w:cs="Arial"/>
              </w:rPr>
            </w:pPr>
            <w:r w:rsidRPr="002E027F">
              <w:rPr>
                <w:rFonts w:ascii="Arial" w:hAnsi="Arial" w:cs="Arial"/>
              </w:rPr>
              <w:t>Zaoferowana macierz musi stanowić jedno kompletne urządzenie. Nie może to być grupa urządzeń do przechowywania danych, połączona za pomocą dodatkowych serwerów/urządzeń z oprogramowaniem wirtualizującym zasoby dyskowe tych macierzy.</w:t>
            </w:r>
          </w:p>
          <w:p w14:paraId="0E030190" w14:textId="69544FC9" w:rsidR="00FD0E2A" w:rsidRPr="002E027F" w:rsidRDefault="00FD0E2A" w:rsidP="00A9715B">
            <w:pPr>
              <w:widowControl/>
              <w:numPr>
                <w:ilvl w:val="0"/>
                <w:numId w:val="10"/>
              </w:numPr>
              <w:tabs>
                <w:tab w:val="clear" w:pos="573"/>
              </w:tabs>
              <w:spacing w:line="288" w:lineRule="auto"/>
              <w:ind w:left="403" w:hanging="403"/>
              <w:rPr>
                <w:rFonts w:ascii="Arial" w:hAnsi="Arial" w:cs="Arial"/>
              </w:rPr>
            </w:pPr>
            <w:r w:rsidRPr="002E027F">
              <w:rPr>
                <w:rFonts w:ascii="Arial" w:hAnsi="Arial" w:cs="Arial"/>
              </w:rPr>
              <w:t xml:space="preserve">Wraz z macierzą należy dostarczyć zestaw kabli do podłączenia wszystkich zasilaczy macierzy do zasilania 230V. Długość kabla minimum </w:t>
            </w:r>
            <w:r w:rsidR="00943EAF" w:rsidRPr="002E027F">
              <w:rPr>
                <w:rFonts w:ascii="Arial" w:hAnsi="Arial" w:cs="Arial"/>
              </w:rPr>
              <w:t>2,8</w:t>
            </w:r>
            <w:r w:rsidRPr="002E027F">
              <w:rPr>
                <w:rFonts w:ascii="Arial" w:hAnsi="Arial" w:cs="Arial"/>
              </w:rPr>
              <w:t>m, kable muszą być zakończone wtykiem IEC 320 C1</w:t>
            </w:r>
            <w:r w:rsidR="00D85FD5" w:rsidRPr="002E027F">
              <w:rPr>
                <w:rFonts w:ascii="Arial" w:hAnsi="Arial" w:cs="Arial"/>
              </w:rPr>
              <w:t>4</w:t>
            </w:r>
            <w:r w:rsidR="00A9715B" w:rsidRPr="002E027F">
              <w:rPr>
                <w:rFonts w:ascii="Arial" w:hAnsi="Arial" w:cs="Arial"/>
              </w:rPr>
              <w:t xml:space="preserve"> (do podłączenia do listwy zasilającej PDU)</w:t>
            </w:r>
            <w:r w:rsidRPr="002E027F">
              <w:rPr>
                <w:rFonts w:ascii="Arial" w:hAnsi="Arial" w:cs="Arial"/>
              </w:rPr>
              <w:t xml:space="preserve"> a z drugiej strony wtykami właściwymi dla podłączenia kabla do zasilaczy macierzy.</w:t>
            </w:r>
          </w:p>
          <w:p w14:paraId="245FB2F4" w14:textId="34FEF8FC" w:rsidR="00FD0E2A" w:rsidRPr="002E027F" w:rsidRDefault="00FD0E2A" w:rsidP="00D85FD5">
            <w:pPr>
              <w:widowControl/>
              <w:numPr>
                <w:ilvl w:val="0"/>
                <w:numId w:val="10"/>
              </w:numPr>
              <w:tabs>
                <w:tab w:val="clear" w:pos="573"/>
              </w:tabs>
              <w:spacing w:line="288" w:lineRule="auto"/>
              <w:ind w:left="403" w:hanging="403"/>
              <w:rPr>
                <w:rFonts w:ascii="Arial" w:hAnsi="Arial" w:cs="Arial"/>
              </w:rPr>
            </w:pPr>
            <w:r w:rsidRPr="002E027F">
              <w:rPr>
                <w:rFonts w:ascii="Arial" w:hAnsi="Arial" w:cs="Arial"/>
              </w:rPr>
              <w:t xml:space="preserve">Wraz z macierzą należy dostarczyć </w:t>
            </w:r>
            <w:r w:rsidR="00D85FD5" w:rsidRPr="002E027F">
              <w:rPr>
                <w:rFonts w:ascii="Arial" w:hAnsi="Arial" w:cs="Arial"/>
              </w:rPr>
              <w:t>osiem</w:t>
            </w:r>
            <w:r w:rsidR="00D91ABD" w:rsidRPr="002E027F">
              <w:rPr>
                <w:rFonts w:ascii="Arial" w:hAnsi="Arial" w:cs="Arial"/>
              </w:rPr>
              <w:t xml:space="preserve"> patchord</w:t>
            </w:r>
            <w:r w:rsidR="00D85FD5" w:rsidRPr="002E027F">
              <w:rPr>
                <w:rFonts w:ascii="Arial" w:hAnsi="Arial" w:cs="Arial"/>
              </w:rPr>
              <w:t>ów światłowodowych</w:t>
            </w:r>
            <w:r w:rsidR="00D91ABD" w:rsidRPr="002E027F">
              <w:rPr>
                <w:rFonts w:ascii="Arial" w:hAnsi="Arial" w:cs="Arial"/>
              </w:rPr>
              <w:t xml:space="preserve"> OM4</w:t>
            </w:r>
            <w:r w:rsidR="00D85FD5" w:rsidRPr="002E027F">
              <w:rPr>
                <w:rFonts w:ascii="Arial" w:hAnsi="Arial" w:cs="Arial"/>
              </w:rPr>
              <w:t xml:space="preserve"> ze złączem LC</w:t>
            </w:r>
            <w:r w:rsidR="00A9715B" w:rsidRPr="002E027F">
              <w:rPr>
                <w:rFonts w:ascii="Arial" w:hAnsi="Arial" w:cs="Arial"/>
              </w:rPr>
              <w:t>-LC duplex pasujące do wkładek światłowodowych w których jest mowa w Lp. 4 pkt 1 i wkładek światłowodowych oferowanego serwera z poz. 1 Lp. 8, pkt 4</w:t>
            </w:r>
            <w:r w:rsidR="00D85FD5" w:rsidRPr="002E027F">
              <w:rPr>
                <w:rFonts w:ascii="Arial" w:hAnsi="Arial" w:cs="Arial"/>
              </w:rPr>
              <w:t>, o </w:t>
            </w:r>
            <w:r w:rsidRPr="002E027F">
              <w:rPr>
                <w:rFonts w:ascii="Arial" w:hAnsi="Arial" w:cs="Arial"/>
              </w:rPr>
              <w:t>długości minimum 3m każdy.</w:t>
            </w:r>
          </w:p>
        </w:tc>
      </w:tr>
      <w:tr w:rsidR="007B4EE1" w:rsidRPr="002E027F" w14:paraId="6BDB18D8" w14:textId="77777777" w:rsidTr="00790795">
        <w:trPr>
          <w:trHeight w:val="380"/>
        </w:trPr>
        <w:tc>
          <w:tcPr>
            <w:tcW w:w="600" w:type="dxa"/>
            <w:vAlign w:val="center"/>
          </w:tcPr>
          <w:p w14:paraId="0C33662B" w14:textId="0AB3FCE8" w:rsidR="007B4EE1" w:rsidRPr="002E027F" w:rsidRDefault="00C41C52" w:rsidP="00A9715B">
            <w:pPr>
              <w:spacing w:line="288" w:lineRule="auto"/>
              <w:ind w:right="12"/>
              <w:jc w:val="center"/>
              <w:rPr>
                <w:rFonts w:ascii="Arial" w:hAnsi="Arial" w:cs="Arial"/>
              </w:rPr>
            </w:pPr>
            <w:r w:rsidRPr="002E027F">
              <w:rPr>
                <w:rFonts w:ascii="Arial" w:hAnsi="Arial" w:cs="Arial"/>
              </w:rPr>
              <w:t>1</w:t>
            </w:r>
            <w:r w:rsidR="00A9715B" w:rsidRPr="002E027F">
              <w:rPr>
                <w:rFonts w:ascii="Arial" w:hAnsi="Arial" w:cs="Arial"/>
              </w:rPr>
              <w:t>3</w:t>
            </w:r>
            <w:r w:rsidRPr="002E027F">
              <w:rPr>
                <w:rFonts w:ascii="Arial" w:hAnsi="Arial" w:cs="Arial"/>
              </w:rPr>
              <w:t>.</w:t>
            </w:r>
          </w:p>
        </w:tc>
        <w:tc>
          <w:tcPr>
            <w:tcW w:w="9300" w:type="dxa"/>
            <w:gridSpan w:val="2"/>
            <w:vAlign w:val="center"/>
          </w:tcPr>
          <w:p w14:paraId="4F54FC5F" w14:textId="17BC2D30" w:rsidR="007B4EE1" w:rsidRPr="002E027F" w:rsidRDefault="007B4EE1" w:rsidP="00C53767">
            <w:pPr>
              <w:pStyle w:val="Styl1"/>
              <w:spacing w:before="40" w:line="288" w:lineRule="auto"/>
              <w:ind w:right="34"/>
              <w:rPr>
                <w:rFonts w:ascii="Arial" w:hAnsi="Arial" w:cs="Arial"/>
                <w:szCs w:val="24"/>
              </w:rPr>
            </w:pPr>
            <w:r w:rsidRPr="002E027F">
              <w:rPr>
                <w:rFonts w:ascii="Arial" w:hAnsi="Arial" w:cs="Arial"/>
                <w:b/>
                <w:szCs w:val="24"/>
              </w:rPr>
              <w:t>Zgodność z oprogramowaniem:</w:t>
            </w:r>
          </w:p>
          <w:p w14:paraId="0C272BCB" w14:textId="3E644908" w:rsidR="007B4EE1" w:rsidRPr="002E027F" w:rsidRDefault="007B4EE1" w:rsidP="00C53767">
            <w:pPr>
              <w:spacing w:line="288" w:lineRule="auto"/>
              <w:rPr>
                <w:rFonts w:ascii="Arial" w:hAnsi="Arial" w:cs="Arial"/>
              </w:rPr>
            </w:pPr>
            <w:r w:rsidRPr="002E027F">
              <w:rPr>
                <w:rFonts w:ascii="Arial" w:hAnsi="Arial" w:cs="Arial"/>
              </w:rPr>
              <w:t xml:space="preserve">Macierz musi posiadać wsparcie </w:t>
            </w:r>
            <w:r w:rsidR="00943EAF" w:rsidRPr="002E027F">
              <w:rPr>
                <w:rFonts w:ascii="Arial" w:hAnsi="Arial" w:cs="Arial"/>
              </w:rPr>
              <w:t xml:space="preserve">minimum </w:t>
            </w:r>
            <w:r w:rsidRPr="002E027F">
              <w:rPr>
                <w:rFonts w:ascii="Arial" w:hAnsi="Arial" w:cs="Arial"/>
              </w:rPr>
              <w:t>dla systemów:</w:t>
            </w:r>
          </w:p>
          <w:p w14:paraId="4F383A75" w14:textId="1BBF1311" w:rsidR="009F5483" w:rsidRPr="002E027F" w:rsidRDefault="00A9715B" w:rsidP="00774BC8">
            <w:pPr>
              <w:pStyle w:val="Akapitzlist"/>
              <w:numPr>
                <w:ilvl w:val="7"/>
                <w:numId w:val="23"/>
              </w:numPr>
              <w:spacing w:line="288" w:lineRule="auto"/>
              <w:ind w:left="425" w:hanging="425"/>
              <w:rPr>
                <w:rFonts w:ascii="Arial" w:hAnsi="Arial" w:cs="Arial"/>
                <w:szCs w:val="24"/>
                <w:lang w:val="en-US"/>
              </w:rPr>
            </w:pPr>
            <w:r w:rsidRPr="002E027F">
              <w:rPr>
                <w:rFonts w:ascii="Arial" w:hAnsi="Arial" w:cs="Arial"/>
                <w:szCs w:val="24"/>
                <w:lang w:val="en-US"/>
              </w:rPr>
              <w:t>Microsoft Windows Server 2022</w:t>
            </w:r>
            <w:r w:rsidR="007B4EE1" w:rsidRPr="002E027F">
              <w:rPr>
                <w:rFonts w:ascii="Arial" w:hAnsi="Arial" w:cs="Arial"/>
                <w:szCs w:val="24"/>
                <w:lang w:val="en-US"/>
              </w:rPr>
              <w:t>,</w:t>
            </w:r>
          </w:p>
          <w:p w14:paraId="3F02E4F0" w14:textId="061C2409" w:rsidR="009F5483" w:rsidRPr="002E027F" w:rsidRDefault="007B4EE1" w:rsidP="00774BC8">
            <w:pPr>
              <w:pStyle w:val="Akapitzlist"/>
              <w:numPr>
                <w:ilvl w:val="7"/>
                <w:numId w:val="23"/>
              </w:numPr>
              <w:spacing w:line="288" w:lineRule="auto"/>
              <w:ind w:left="425" w:hanging="425"/>
              <w:rPr>
                <w:rFonts w:ascii="Arial" w:hAnsi="Arial" w:cs="Arial"/>
                <w:szCs w:val="24"/>
                <w:lang w:val="en-US"/>
              </w:rPr>
            </w:pPr>
            <w:r w:rsidRPr="002E027F">
              <w:rPr>
                <w:rFonts w:ascii="Arial" w:hAnsi="Arial" w:cs="Arial"/>
                <w:szCs w:val="24"/>
                <w:lang w:val="en-US"/>
              </w:rPr>
              <w:t>Red</w:t>
            </w:r>
            <w:r w:rsidR="00A9715B" w:rsidRPr="002E027F">
              <w:rPr>
                <w:rFonts w:ascii="Arial" w:hAnsi="Arial" w:cs="Arial"/>
                <w:szCs w:val="24"/>
                <w:lang w:val="en-US"/>
              </w:rPr>
              <w:t xml:space="preserve"> Hat Enterprise Linux (RHEL) 9</w:t>
            </w:r>
            <w:r w:rsidR="009F5483" w:rsidRPr="002E027F">
              <w:rPr>
                <w:rFonts w:ascii="Arial" w:hAnsi="Arial" w:cs="Arial"/>
                <w:szCs w:val="24"/>
                <w:lang w:val="en-US"/>
              </w:rPr>
              <w:t>,</w:t>
            </w:r>
          </w:p>
          <w:p w14:paraId="55C7D24D" w14:textId="3EFF765B" w:rsidR="007B4EE1" w:rsidRPr="002E027F" w:rsidRDefault="00A9715B" w:rsidP="00774BC8">
            <w:pPr>
              <w:pStyle w:val="Akapitzlist"/>
              <w:numPr>
                <w:ilvl w:val="7"/>
                <w:numId w:val="23"/>
              </w:numPr>
              <w:spacing w:line="288" w:lineRule="auto"/>
              <w:ind w:left="425" w:hanging="425"/>
              <w:rPr>
                <w:rFonts w:ascii="Arial" w:hAnsi="Arial" w:cs="Arial"/>
                <w:szCs w:val="24"/>
                <w:lang w:val="en-US"/>
              </w:rPr>
            </w:pPr>
            <w:r w:rsidRPr="002E027F">
              <w:rPr>
                <w:rFonts w:ascii="Arial" w:hAnsi="Arial" w:cs="Arial"/>
                <w:szCs w:val="24"/>
                <w:lang w:val="en-US"/>
              </w:rPr>
              <w:t>VMware vSphere</w:t>
            </w:r>
            <w:r w:rsidR="00404AA8" w:rsidRPr="002E027F">
              <w:rPr>
                <w:rFonts w:ascii="Arial" w:hAnsi="Arial" w:cs="Arial"/>
                <w:szCs w:val="24"/>
                <w:lang w:val="en-US"/>
              </w:rPr>
              <w:t xml:space="preserve"> </w:t>
            </w:r>
            <w:r w:rsidRPr="002E027F">
              <w:rPr>
                <w:rFonts w:ascii="Arial" w:hAnsi="Arial" w:cs="Arial"/>
                <w:szCs w:val="24"/>
                <w:lang w:val="en-US"/>
              </w:rPr>
              <w:t>8</w:t>
            </w:r>
            <w:r w:rsidR="007B4EE1" w:rsidRPr="002E027F">
              <w:rPr>
                <w:rFonts w:ascii="Arial" w:hAnsi="Arial" w:cs="Arial"/>
                <w:szCs w:val="24"/>
                <w:lang w:val="en-US"/>
              </w:rPr>
              <w:t>.0.</w:t>
            </w:r>
          </w:p>
          <w:p w14:paraId="2AE34502" w14:textId="4300942E" w:rsidR="007B4EE1" w:rsidRPr="002E027F" w:rsidRDefault="007B4EE1" w:rsidP="00A9715B">
            <w:pPr>
              <w:spacing w:line="288" w:lineRule="auto"/>
              <w:ind w:right="258"/>
              <w:rPr>
                <w:rFonts w:ascii="Arial" w:hAnsi="Arial" w:cs="Arial"/>
                <w:b/>
              </w:rPr>
            </w:pPr>
            <w:r w:rsidRPr="002E027F">
              <w:rPr>
                <w:rFonts w:ascii="Arial" w:hAnsi="Arial" w:cs="Arial"/>
              </w:rPr>
              <w:t xml:space="preserve">Zgodność </w:t>
            </w:r>
            <w:r w:rsidR="009F5483" w:rsidRPr="002E027F">
              <w:rPr>
                <w:rFonts w:ascii="Arial" w:hAnsi="Arial" w:cs="Arial"/>
              </w:rPr>
              <w:t xml:space="preserve">macierzy </w:t>
            </w:r>
            <w:r w:rsidRPr="002E027F">
              <w:rPr>
                <w:rFonts w:ascii="Arial" w:hAnsi="Arial" w:cs="Arial"/>
              </w:rPr>
              <w:t>z oprogramowaniem</w:t>
            </w:r>
            <w:r w:rsidR="009F5483" w:rsidRPr="002E027F">
              <w:rPr>
                <w:rFonts w:ascii="Arial" w:hAnsi="Arial" w:cs="Arial"/>
              </w:rPr>
              <w:t xml:space="preserve"> </w:t>
            </w:r>
            <w:r w:rsidR="009F5483" w:rsidRPr="002E027F">
              <w:rPr>
                <w:rFonts w:ascii="Arial" w:hAnsi="Arial" w:cs="Arial"/>
                <w:lang w:val="en-US"/>
              </w:rPr>
              <w:t>VMware vSphere</w:t>
            </w:r>
            <w:r w:rsidRPr="002E027F">
              <w:rPr>
                <w:rFonts w:ascii="Arial" w:hAnsi="Arial" w:cs="Arial"/>
              </w:rPr>
              <w:t xml:space="preserve"> musi być wykazana przez producent</w:t>
            </w:r>
            <w:r w:rsidR="009F5483" w:rsidRPr="002E027F">
              <w:rPr>
                <w:rFonts w:ascii="Arial" w:hAnsi="Arial" w:cs="Arial"/>
              </w:rPr>
              <w:t>a</w:t>
            </w:r>
            <w:r w:rsidRPr="002E027F">
              <w:rPr>
                <w:rFonts w:ascii="Arial" w:hAnsi="Arial" w:cs="Arial"/>
              </w:rPr>
              <w:t xml:space="preserve"> ww. oprogramowania na stron</w:t>
            </w:r>
            <w:r w:rsidR="009F5483" w:rsidRPr="002E027F">
              <w:rPr>
                <w:rFonts w:ascii="Arial" w:hAnsi="Arial" w:cs="Arial"/>
              </w:rPr>
              <w:t>ie</w:t>
            </w:r>
            <w:r w:rsidRPr="002E027F">
              <w:rPr>
                <w:rFonts w:ascii="Arial" w:hAnsi="Arial" w:cs="Arial"/>
              </w:rPr>
              <w:t xml:space="preserve"> </w:t>
            </w:r>
            <w:r w:rsidR="00A9715B" w:rsidRPr="002E027F">
              <w:rPr>
                <w:rFonts w:ascii="Arial" w:hAnsi="Arial" w:cs="Arial"/>
              </w:rPr>
              <w:t>Broadcom HCL</w:t>
            </w:r>
            <w:r w:rsidRPr="002E027F">
              <w:rPr>
                <w:rFonts w:ascii="Arial" w:hAnsi="Arial" w:cs="Arial"/>
              </w:rPr>
              <w:t>.</w:t>
            </w:r>
          </w:p>
        </w:tc>
      </w:tr>
      <w:tr w:rsidR="00821253" w:rsidRPr="002E027F" w14:paraId="4463F940" w14:textId="77777777" w:rsidTr="00790795">
        <w:trPr>
          <w:trHeight w:val="380"/>
        </w:trPr>
        <w:tc>
          <w:tcPr>
            <w:tcW w:w="600" w:type="dxa"/>
            <w:vAlign w:val="center"/>
          </w:tcPr>
          <w:p w14:paraId="669CA226" w14:textId="02FA80AF" w:rsidR="00821253" w:rsidRPr="00224535" w:rsidRDefault="00821253" w:rsidP="00A9715B">
            <w:pPr>
              <w:spacing w:line="288" w:lineRule="auto"/>
              <w:ind w:right="12"/>
              <w:rPr>
                <w:rFonts w:ascii="Arial" w:hAnsi="Arial" w:cs="Arial"/>
              </w:rPr>
            </w:pPr>
            <w:r w:rsidRPr="00224535">
              <w:rPr>
                <w:rFonts w:ascii="Arial" w:hAnsi="Arial" w:cs="Arial"/>
              </w:rPr>
              <w:t>1</w:t>
            </w:r>
            <w:r w:rsidR="00A9715B" w:rsidRPr="00224535">
              <w:rPr>
                <w:rFonts w:ascii="Arial" w:hAnsi="Arial" w:cs="Arial"/>
              </w:rPr>
              <w:t>4</w:t>
            </w:r>
            <w:r w:rsidRPr="00224535">
              <w:rPr>
                <w:rFonts w:ascii="Arial" w:hAnsi="Arial" w:cs="Arial"/>
              </w:rPr>
              <w:t>.</w:t>
            </w:r>
          </w:p>
        </w:tc>
        <w:tc>
          <w:tcPr>
            <w:tcW w:w="9300" w:type="dxa"/>
            <w:gridSpan w:val="2"/>
            <w:vAlign w:val="center"/>
          </w:tcPr>
          <w:p w14:paraId="6DDD8858" w14:textId="0A811E68" w:rsidR="00821253" w:rsidRPr="00224535" w:rsidRDefault="00821253" w:rsidP="00C53767">
            <w:pPr>
              <w:spacing w:line="288" w:lineRule="auto"/>
              <w:ind w:right="258"/>
              <w:rPr>
                <w:rFonts w:ascii="Arial" w:hAnsi="Arial" w:cs="Arial"/>
                <w:b/>
              </w:rPr>
            </w:pPr>
            <w:r w:rsidRPr="00224535">
              <w:rPr>
                <w:rFonts w:ascii="Arial" w:hAnsi="Arial" w:cs="Arial"/>
                <w:b/>
              </w:rPr>
              <w:t>Wydajność macierzy:</w:t>
            </w:r>
          </w:p>
          <w:p w14:paraId="16783674" w14:textId="1C33DFF8" w:rsidR="0092737E" w:rsidRPr="00224535" w:rsidRDefault="0092737E" w:rsidP="00C53767">
            <w:pPr>
              <w:spacing w:line="288" w:lineRule="auto"/>
              <w:ind w:right="258"/>
              <w:rPr>
                <w:rFonts w:ascii="Arial" w:hAnsi="Arial" w:cs="Arial"/>
              </w:rPr>
            </w:pPr>
            <w:r w:rsidRPr="00224535">
              <w:rPr>
                <w:rFonts w:ascii="Arial" w:hAnsi="Arial" w:cs="Arial"/>
              </w:rPr>
              <w:t xml:space="preserve">Macierz w konfiguracji opisanej poniżej musi zapewnić co najmniej średnią wydajność na poziomie </w:t>
            </w:r>
            <w:r w:rsidR="002C63FC" w:rsidRPr="00224535">
              <w:rPr>
                <w:rFonts w:ascii="Arial" w:hAnsi="Arial" w:cs="Arial"/>
              </w:rPr>
              <w:t>1</w:t>
            </w:r>
            <w:r w:rsidR="00287CE9" w:rsidRPr="00224535">
              <w:rPr>
                <w:rFonts w:ascii="Arial" w:hAnsi="Arial" w:cs="Arial"/>
              </w:rPr>
              <w:t>4</w:t>
            </w:r>
            <w:r w:rsidR="002C63FC" w:rsidRPr="00224535">
              <w:rPr>
                <w:rFonts w:ascii="Arial" w:hAnsi="Arial" w:cs="Arial"/>
              </w:rPr>
              <w:t>0</w:t>
            </w:r>
            <w:r w:rsidRPr="00224535">
              <w:rPr>
                <w:rFonts w:ascii="Arial" w:hAnsi="Arial" w:cs="Arial"/>
              </w:rPr>
              <w:t> 000 IOPS oraz średnie opóźnienie poniżej 1ms w</w:t>
            </w:r>
            <w:r w:rsidR="00DC763E" w:rsidRPr="00224535">
              <w:rPr>
                <w:rFonts w:ascii="Arial" w:hAnsi="Arial" w:cs="Arial"/>
              </w:rPr>
              <w:t> </w:t>
            </w:r>
            <w:r w:rsidRPr="00224535">
              <w:rPr>
                <w:rFonts w:ascii="Arial" w:hAnsi="Arial" w:cs="Arial"/>
              </w:rPr>
              <w:t xml:space="preserve">warunkach opisanych </w:t>
            </w:r>
            <w:r w:rsidR="000E6E11" w:rsidRPr="00224535">
              <w:rPr>
                <w:rFonts w:ascii="Arial" w:hAnsi="Arial" w:cs="Arial"/>
              </w:rPr>
              <w:t>poniżej.</w:t>
            </w:r>
          </w:p>
          <w:p w14:paraId="631DBC25" w14:textId="17ADB582" w:rsidR="00821253" w:rsidRPr="00224535" w:rsidRDefault="00821253" w:rsidP="00C53767">
            <w:pPr>
              <w:spacing w:line="288" w:lineRule="auto"/>
              <w:ind w:right="258"/>
              <w:rPr>
                <w:rFonts w:ascii="Arial" w:hAnsi="Arial" w:cs="Arial"/>
              </w:rPr>
            </w:pPr>
            <w:r w:rsidRPr="00224535">
              <w:rPr>
                <w:rFonts w:ascii="Arial" w:hAnsi="Arial" w:cs="Arial"/>
              </w:rPr>
              <w:t>Warunki pomiaru wydajności macierzy:</w:t>
            </w:r>
          </w:p>
          <w:p w14:paraId="4760A5B7" w14:textId="2E2A7DE4" w:rsidR="00821253" w:rsidRPr="00224535" w:rsidRDefault="00821253" w:rsidP="00C53767">
            <w:pPr>
              <w:pStyle w:val="Akapitzlist"/>
              <w:numPr>
                <w:ilvl w:val="0"/>
                <w:numId w:val="17"/>
              </w:numPr>
              <w:spacing w:line="288" w:lineRule="auto"/>
              <w:ind w:left="403" w:hanging="403"/>
              <w:rPr>
                <w:rFonts w:ascii="Arial" w:hAnsi="Arial" w:cs="Arial"/>
                <w:szCs w:val="24"/>
              </w:rPr>
            </w:pPr>
            <w:r w:rsidRPr="00224535">
              <w:rPr>
                <w:rFonts w:ascii="Arial" w:hAnsi="Arial" w:cs="Arial"/>
                <w:szCs w:val="24"/>
              </w:rPr>
              <w:lastRenderedPageBreak/>
              <w:t xml:space="preserve">Oprogramowanie do wykonania pomiaru: </w:t>
            </w:r>
            <w:r w:rsidR="0078110F" w:rsidRPr="00224535">
              <w:rPr>
                <w:rFonts w:ascii="Arial" w:hAnsi="Arial" w:cs="Arial"/>
                <w:szCs w:val="24"/>
              </w:rPr>
              <w:t xml:space="preserve">VDbench </w:t>
            </w:r>
            <w:r w:rsidR="00A02F37" w:rsidRPr="00224535">
              <w:rPr>
                <w:rFonts w:ascii="Arial" w:hAnsi="Arial" w:cs="Arial"/>
                <w:szCs w:val="24"/>
              </w:rPr>
              <w:t xml:space="preserve">w wersji </w:t>
            </w:r>
            <w:r w:rsidR="0078110F" w:rsidRPr="00224535">
              <w:rPr>
                <w:rFonts w:ascii="Arial" w:hAnsi="Arial" w:cs="Arial"/>
                <w:szCs w:val="24"/>
              </w:rPr>
              <w:t>5.04.07</w:t>
            </w:r>
            <w:r w:rsidR="00A02F37" w:rsidRPr="00224535">
              <w:rPr>
                <w:rFonts w:ascii="Arial" w:hAnsi="Arial" w:cs="Arial"/>
                <w:szCs w:val="24"/>
              </w:rPr>
              <w:t>.</w:t>
            </w:r>
          </w:p>
          <w:p w14:paraId="7D5C9EC4" w14:textId="7998B964" w:rsidR="00821253" w:rsidRPr="00224535" w:rsidRDefault="00821253" w:rsidP="00C53767">
            <w:pPr>
              <w:pStyle w:val="Akapitzlist"/>
              <w:numPr>
                <w:ilvl w:val="0"/>
                <w:numId w:val="17"/>
              </w:numPr>
              <w:spacing w:line="288" w:lineRule="auto"/>
              <w:ind w:left="403" w:hanging="403"/>
              <w:rPr>
                <w:rFonts w:ascii="Arial" w:hAnsi="Arial" w:cs="Arial"/>
                <w:szCs w:val="24"/>
              </w:rPr>
            </w:pPr>
            <w:r w:rsidRPr="00224535">
              <w:rPr>
                <w:rFonts w:ascii="Arial" w:hAnsi="Arial" w:cs="Arial"/>
                <w:szCs w:val="24"/>
              </w:rPr>
              <w:t>System operacyjny: Windows 20</w:t>
            </w:r>
            <w:r w:rsidR="0078110F" w:rsidRPr="00224535">
              <w:rPr>
                <w:rFonts w:ascii="Arial" w:hAnsi="Arial" w:cs="Arial"/>
                <w:szCs w:val="24"/>
              </w:rPr>
              <w:t>22</w:t>
            </w:r>
            <w:r w:rsidRPr="00224535">
              <w:rPr>
                <w:rFonts w:ascii="Arial" w:hAnsi="Arial" w:cs="Arial"/>
                <w:szCs w:val="24"/>
              </w:rPr>
              <w:t xml:space="preserve"> Serwer</w:t>
            </w:r>
            <w:r w:rsidR="0078110F" w:rsidRPr="00224535">
              <w:rPr>
                <w:rFonts w:ascii="Arial" w:hAnsi="Arial" w:cs="Arial"/>
                <w:szCs w:val="24"/>
              </w:rPr>
              <w:t xml:space="preserve"> lub Linux RockyOS 9</w:t>
            </w:r>
            <w:r w:rsidR="00F61CC9" w:rsidRPr="00224535">
              <w:rPr>
                <w:rFonts w:ascii="Arial" w:hAnsi="Arial" w:cs="Arial"/>
                <w:szCs w:val="24"/>
              </w:rPr>
              <w:t xml:space="preserve"> zainstalowany bezpośrednio na serwerze w raz z wymaganymi akt</w:t>
            </w:r>
            <w:r w:rsidR="0078110F" w:rsidRPr="00224535">
              <w:rPr>
                <w:rFonts w:ascii="Arial" w:hAnsi="Arial" w:cs="Arial"/>
                <w:szCs w:val="24"/>
              </w:rPr>
              <w:t>ualizacjami, sterownikami i </w:t>
            </w:r>
            <w:r w:rsidR="00F61CC9" w:rsidRPr="00224535">
              <w:rPr>
                <w:rFonts w:ascii="Arial" w:hAnsi="Arial" w:cs="Arial"/>
                <w:szCs w:val="24"/>
              </w:rPr>
              <w:t>oprogramowaniem multipath macierzy.</w:t>
            </w:r>
          </w:p>
          <w:p w14:paraId="13C4D2C5" w14:textId="3C066160" w:rsidR="0078110F" w:rsidRPr="00224535" w:rsidRDefault="0078110F" w:rsidP="0078110F">
            <w:pPr>
              <w:pStyle w:val="Akapitzlist"/>
              <w:numPr>
                <w:ilvl w:val="0"/>
                <w:numId w:val="17"/>
              </w:numPr>
              <w:spacing w:line="288" w:lineRule="auto"/>
              <w:ind w:left="403" w:hanging="403"/>
              <w:rPr>
                <w:rFonts w:ascii="Arial" w:hAnsi="Arial" w:cs="Arial"/>
                <w:szCs w:val="24"/>
              </w:rPr>
            </w:pPr>
            <w:r w:rsidRPr="00224535">
              <w:rPr>
                <w:rFonts w:ascii="Arial" w:hAnsi="Arial" w:cs="Arial"/>
                <w:szCs w:val="24"/>
              </w:rPr>
              <w:t>Środowisko Java: OpenJDK 17.0.18+8-LTS</w:t>
            </w:r>
            <w:r w:rsidR="008A2DB1" w:rsidRPr="00224535">
              <w:rPr>
                <w:rFonts w:ascii="Arial" w:hAnsi="Arial" w:cs="Arial"/>
                <w:szCs w:val="24"/>
              </w:rPr>
              <w:t>.</w:t>
            </w:r>
          </w:p>
          <w:p w14:paraId="12454325" w14:textId="79C31F6F" w:rsidR="00821253" w:rsidRPr="00224535" w:rsidRDefault="00821253" w:rsidP="008A2DB1">
            <w:pPr>
              <w:pStyle w:val="Akapitzlist"/>
              <w:numPr>
                <w:ilvl w:val="0"/>
                <w:numId w:val="17"/>
              </w:numPr>
              <w:spacing w:line="288" w:lineRule="auto"/>
              <w:ind w:left="403" w:hanging="403"/>
              <w:rPr>
                <w:rFonts w:ascii="Arial" w:hAnsi="Arial" w:cs="Arial"/>
                <w:szCs w:val="24"/>
              </w:rPr>
            </w:pPr>
            <w:r w:rsidRPr="00224535">
              <w:rPr>
                <w:rFonts w:ascii="Arial" w:hAnsi="Arial" w:cs="Arial"/>
                <w:szCs w:val="24"/>
              </w:rPr>
              <w:t xml:space="preserve">Sposób podłączenia macierzy i serwera: podłączenie bezpośrednie zaoferowanego serwera do macierzy za pomocą </w:t>
            </w:r>
            <w:r w:rsidR="00BF6032" w:rsidRPr="00224535">
              <w:rPr>
                <w:rFonts w:ascii="Arial" w:hAnsi="Arial" w:cs="Arial"/>
                <w:szCs w:val="24"/>
              </w:rPr>
              <w:t xml:space="preserve">istniejących w serwerze </w:t>
            </w:r>
            <w:r w:rsidRPr="00224535">
              <w:rPr>
                <w:rFonts w:ascii="Arial" w:hAnsi="Arial" w:cs="Arial"/>
                <w:szCs w:val="24"/>
              </w:rPr>
              <w:t>kart FC</w:t>
            </w:r>
            <w:r w:rsidR="008A2DB1" w:rsidRPr="00224535">
              <w:rPr>
                <w:rFonts w:ascii="Arial" w:hAnsi="Arial" w:cs="Arial"/>
                <w:szCs w:val="24"/>
              </w:rPr>
              <w:t xml:space="preserve"> lub kart Ethernet zgodnie z treścią Lp. 4 pkt.1</w:t>
            </w:r>
            <w:r w:rsidR="00404AA8" w:rsidRPr="00224535">
              <w:rPr>
                <w:rFonts w:ascii="Arial" w:hAnsi="Arial" w:cs="Arial"/>
                <w:szCs w:val="24"/>
              </w:rPr>
              <w:t xml:space="preserve"> </w:t>
            </w:r>
            <w:r w:rsidR="002B4EC8" w:rsidRPr="00224535">
              <w:rPr>
                <w:rFonts w:ascii="Arial" w:hAnsi="Arial" w:cs="Arial"/>
                <w:szCs w:val="24"/>
              </w:rPr>
              <w:t xml:space="preserve">przy użyciu </w:t>
            </w:r>
            <w:r w:rsidRPr="00224535">
              <w:rPr>
                <w:rFonts w:ascii="Arial" w:hAnsi="Arial" w:cs="Arial"/>
                <w:szCs w:val="24"/>
              </w:rPr>
              <w:t xml:space="preserve">kabla światłowodowego </w:t>
            </w:r>
            <w:r w:rsidR="002B4EC8" w:rsidRPr="00224535">
              <w:rPr>
                <w:rFonts w:ascii="Arial" w:hAnsi="Arial" w:cs="Arial"/>
                <w:szCs w:val="24"/>
              </w:rPr>
              <w:t>o </w:t>
            </w:r>
            <w:r w:rsidRPr="00224535">
              <w:rPr>
                <w:rFonts w:ascii="Arial" w:hAnsi="Arial" w:cs="Arial"/>
                <w:szCs w:val="24"/>
              </w:rPr>
              <w:t xml:space="preserve">długości 3m. </w:t>
            </w:r>
            <w:r w:rsidR="002B4EC8" w:rsidRPr="00224535">
              <w:rPr>
                <w:rFonts w:ascii="Arial" w:hAnsi="Arial" w:cs="Arial"/>
                <w:szCs w:val="24"/>
              </w:rPr>
              <w:t>Dopuszcza się wykonanie pomiarów na podobnie skonfigurowanym serwerze.</w:t>
            </w:r>
          </w:p>
          <w:p w14:paraId="7D806824" w14:textId="796E9854" w:rsidR="00821253" w:rsidRPr="00224535" w:rsidRDefault="00821253" w:rsidP="008A2DB1">
            <w:pPr>
              <w:pStyle w:val="Akapitzlist"/>
              <w:numPr>
                <w:ilvl w:val="0"/>
                <w:numId w:val="17"/>
              </w:numPr>
              <w:spacing w:line="288" w:lineRule="auto"/>
              <w:ind w:left="403" w:hanging="403"/>
              <w:rPr>
                <w:rFonts w:ascii="Arial" w:hAnsi="Arial" w:cs="Arial"/>
                <w:szCs w:val="24"/>
              </w:rPr>
            </w:pPr>
            <w:r w:rsidRPr="00224535">
              <w:rPr>
                <w:rFonts w:ascii="Arial" w:hAnsi="Arial" w:cs="Arial"/>
                <w:szCs w:val="24"/>
              </w:rPr>
              <w:t>Grupa RAID utworzona na macierzy obejmująca wszystkie</w:t>
            </w:r>
            <w:r w:rsidR="00BF6032" w:rsidRPr="00224535">
              <w:rPr>
                <w:rFonts w:ascii="Arial" w:hAnsi="Arial" w:cs="Arial"/>
                <w:szCs w:val="24"/>
              </w:rPr>
              <w:t xml:space="preserve"> dyski</w:t>
            </w:r>
            <w:r w:rsidR="008A2DB1" w:rsidRPr="00224535">
              <w:rPr>
                <w:rFonts w:ascii="Arial" w:hAnsi="Arial" w:cs="Arial"/>
                <w:szCs w:val="24"/>
              </w:rPr>
              <w:t xml:space="preserve"> zainstalowane w </w:t>
            </w:r>
            <w:r w:rsidR="0026343A" w:rsidRPr="00224535">
              <w:rPr>
                <w:rFonts w:ascii="Arial" w:hAnsi="Arial" w:cs="Arial"/>
                <w:szCs w:val="24"/>
              </w:rPr>
              <w:t>macierzy</w:t>
            </w:r>
            <w:r w:rsidR="00BF6032" w:rsidRPr="00224535">
              <w:rPr>
                <w:rFonts w:ascii="Arial" w:hAnsi="Arial" w:cs="Arial"/>
                <w:szCs w:val="24"/>
              </w:rPr>
              <w:t xml:space="preserve"> skonfigurowana</w:t>
            </w:r>
            <w:r w:rsidR="008A2DB1" w:rsidRPr="00224535">
              <w:rPr>
                <w:rFonts w:ascii="Arial" w:hAnsi="Arial" w:cs="Arial"/>
                <w:szCs w:val="24"/>
              </w:rPr>
              <w:t xml:space="preserve"> zgodnie z Lp. 2, pkt 6 (RAID </w:t>
            </w:r>
            <w:proofErr w:type="gramStart"/>
            <w:r w:rsidR="008A2DB1" w:rsidRPr="00224535">
              <w:rPr>
                <w:rFonts w:ascii="Arial" w:hAnsi="Arial" w:cs="Arial"/>
                <w:szCs w:val="24"/>
              </w:rPr>
              <w:t>6 ,</w:t>
            </w:r>
            <w:proofErr w:type="gramEnd"/>
            <w:r w:rsidR="008A2DB1" w:rsidRPr="00224535">
              <w:rPr>
                <w:rFonts w:ascii="Arial" w:hAnsi="Arial" w:cs="Arial"/>
                <w:szCs w:val="24"/>
              </w:rPr>
              <w:t xml:space="preserve"> z przestrzenią hot-spare równą pojemności jednego dysku)</w:t>
            </w:r>
            <w:r w:rsidR="007B4EE1" w:rsidRPr="00224535">
              <w:rPr>
                <w:rFonts w:ascii="Arial" w:hAnsi="Arial" w:cs="Arial"/>
                <w:szCs w:val="24"/>
              </w:rPr>
              <w:t>.</w:t>
            </w:r>
          </w:p>
          <w:p w14:paraId="7207DD1E" w14:textId="7E249365" w:rsidR="008A2DB1" w:rsidRPr="00224535" w:rsidRDefault="008A2DB1" w:rsidP="008A2DB1">
            <w:pPr>
              <w:pStyle w:val="Akapitzlist"/>
              <w:numPr>
                <w:ilvl w:val="0"/>
                <w:numId w:val="17"/>
              </w:numPr>
              <w:spacing w:line="288" w:lineRule="auto"/>
              <w:ind w:left="403" w:hanging="403"/>
              <w:rPr>
                <w:rFonts w:ascii="Arial" w:hAnsi="Arial" w:cs="Arial"/>
                <w:szCs w:val="24"/>
              </w:rPr>
            </w:pPr>
            <w:r w:rsidRPr="00224535">
              <w:rPr>
                <w:rFonts w:ascii="Arial" w:hAnsi="Arial" w:cs="Arial"/>
                <w:szCs w:val="24"/>
              </w:rPr>
              <w:t>Zapełnienie macierzy: minimum 80% pojemności fizycznej danymi niepodlegającymi kompresji czy deduplikacji.</w:t>
            </w:r>
          </w:p>
          <w:p w14:paraId="70B2F069" w14:textId="14BAC080" w:rsidR="00BF6032" w:rsidRPr="00224535" w:rsidRDefault="00BF6032" w:rsidP="00C53767">
            <w:pPr>
              <w:pStyle w:val="Akapitzlist"/>
              <w:numPr>
                <w:ilvl w:val="0"/>
                <w:numId w:val="17"/>
              </w:numPr>
              <w:spacing w:line="288" w:lineRule="auto"/>
              <w:ind w:left="403" w:hanging="403"/>
              <w:rPr>
                <w:rFonts w:ascii="Arial" w:hAnsi="Arial" w:cs="Arial"/>
                <w:szCs w:val="24"/>
              </w:rPr>
            </w:pPr>
            <w:r w:rsidRPr="00224535">
              <w:rPr>
                <w:rFonts w:ascii="Arial" w:hAnsi="Arial" w:cs="Arial"/>
                <w:szCs w:val="24"/>
              </w:rPr>
              <w:t xml:space="preserve">Wolumen </w:t>
            </w:r>
            <w:r w:rsidR="008A2DB1" w:rsidRPr="00224535">
              <w:rPr>
                <w:rFonts w:ascii="Arial" w:hAnsi="Arial" w:cs="Arial"/>
                <w:szCs w:val="24"/>
              </w:rPr>
              <w:t>testowy</w:t>
            </w:r>
            <w:r w:rsidRPr="00224535">
              <w:rPr>
                <w:rFonts w:ascii="Arial" w:hAnsi="Arial" w:cs="Arial"/>
                <w:szCs w:val="24"/>
              </w:rPr>
              <w:t xml:space="preserve"> utworzony na wcześniej utworzonej </w:t>
            </w:r>
            <w:r w:rsidR="0026343A" w:rsidRPr="00224535">
              <w:rPr>
                <w:rFonts w:ascii="Arial" w:hAnsi="Arial" w:cs="Arial"/>
                <w:szCs w:val="24"/>
              </w:rPr>
              <w:t>g</w:t>
            </w:r>
            <w:r w:rsidRPr="00224535">
              <w:rPr>
                <w:rFonts w:ascii="Arial" w:hAnsi="Arial" w:cs="Arial"/>
                <w:szCs w:val="24"/>
              </w:rPr>
              <w:t xml:space="preserve">rupie RAID. Wielkość wolumenu: </w:t>
            </w:r>
            <w:r w:rsidR="008A2DB1" w:rsidRPr="00224535">
              <w:rPr>
                <w:rFonts w:ascii="Arial" w:hAnsi="Arial" w:cs="Arial"/>
                <w:szCs w:val="24"/>
              </w:rPr>
              <w:t>co najmniej 90% pozostałej</w:t>
            </w:r>
            <w:r w:rsidRPr="00224535">
              <w:rPr>
                <w:rFonts w:ascii="Arial" w:hAnsi="Arial" w:cs="Arial"/>
                <w:szCs w:val="24"/>
              </w:rPr>
              <w:t xml:space="preserve"> </w:t>
            </w:r>
            <w:r w:rsidR="008A2DB1" w:rsidRPr="00224535">
              <w:rPr>
                <w:rFonts w:ascii="Arial" w:hAnsi="Arial" w:cs="Arial"/>
                <w:szCs w:val="24"/>
              </w:rPr>
              <w:t>pojemności fizycznej</w:t>
            </w:r>
            <w:r w:rsidRPr="00224535">
              <w:rPr>
                <w:rFonts w:ascii="Arial" w:hAnsi="Arial" w:cs="Arial"/>
                <w:szCs w:val="24"/>
              </w:rPr>
              <w:t>.</w:t>
            </w:r>
          </w:p>
          <w:p w14:paraId="5B77B66E" w14:textId="103253F2" w:rsidR="00E84108" w:rsidRPr="00224535" w:rsidRDefault="00E84108" w:rsidP="00C53767">
            <w:pPr>
              <w:pStyle w:val="Akapitzlist"/>
              <w:numPr>
                <w:ilvl w:val="0"/>
                <w:numId w:val="17"/>
              </w:numPr>
              <w:spacing w:line="288" w:lineRule="auto"/>
              <w:ind w:left="403" w:hanging="403"/>
              <w:rPr>
                <w:rFonts w:ascii="Arial" w:hAnsi="Arial" w:cs="Arial"/>
                <w:szCs w:val="24"/>
              </w:rPr>
            </w:pPr>
            <w:r w:rsidRPr="00224535">
              <w:rPr>
                <w:rFonts w:ascii="Arial" w:hAnsi="Arial" w:cs="Arial"/>
                <w:szCs w:val="24"/>
              </w:rPr>
              <w:t>Pozostałe parametry testu nr 1:</w:t>
            </w:r>
          </w:p>
          <w:p w14:paraId="528D666C" w14:textId="0C50CA70"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read 70%, blok 8kB,</w:t>
            </w:r>
          </w:p>
          <w:p w14:paraId="1272E0DD" w14:textId="632A538A"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write 30%, blok 8</w:t>
            </w:r>
            <w:r w:rsidR="00257E23" w:rsidRPr="00224535">
              <w:rPr>
                <w:rFonts w:ascii="Arial" w:hAnsi="Arial" w:cs="Arial"/>
                <w:szCs w:val="24"/>
              </w:rPr>
              <w:t>k</w:t>
            </w:r>
            <w:r w:rsidRPr="00224535">
              <w:rPr>
                <w:rFonts w:ascii="Arial" w:hAnsi="Arial" w:cs="Arial"/>
                <w:szCs w:val="24"/>
              </w:rPr>
              <w:t>B,</w:t>
            </w:r>
          </w:p>
          <w:p w14:paraId="123DCA12" w14:textId="721DFB26"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- 100% random,</w:t>
            </w:r>
          </w:p>
          <w:p w14:paraId="0338D150" w14:textId="1B1A6E1C"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xml:space="preserve">- read hit ratio </w:t>
            </w:r>
            <w:r w:rsidR="0048695F" w:rsidRPr="00224535">
              <w:rPr>
                <w:rFonts w:ascii="Arial" w:hAnsi="Arial" w:cs="Arial"/>
                <w:szCs w:val="24"/>
              </w:rPr>
              <w:t>-</w:t>
            </w:r>
            <w:r w:rsidRPr="00224535">
              <w:rPr>
                <w:rFonts w:ascii="Arial" w:hAnsi="Arial" w:cs="Arial"/>
                <w:szCs w:val="24"/>
              </w:rPr>
              <w:t xml:space="preserve"> 0%,</w:t>
            </w:r>
          </w:p>
          <w:p w14:paraId="5631F1EE" w14:textId="4EAAA792"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xml:space="preserve">- write hit ratio </w:t>
            </w:r>
            <w:r w:rsidR="0048695F" w:rsidRPr="00224535">
              <w:rPr>
                <w:rFonts w:ascii="Arial" w:hAnsi="Arial" w:cs="Arial"/>
                <w:szCs w:val="24"/>
              </w:rPr>
              <w:t>-</w:t>
            </w:r>
            <w:r w:rsidRPr="00224535">
              <w:rPr>
                <w:rFonts w:ascii="Arial" w:hAnsi="Arial" w:cs="Arial"/>
                <w:szCs w:val="24"/>
              </w:rPr>
              <w:t xml:space="preserve"> 0%,</w:t>
            </w:r>
          </w:p>
          <w:p w14:paraId="124E7631" w14:textId="7B5F3B7F" w:rsidR="002C63FC" w:rsidRPr="00224535" w:rsidRDefault="002C63FC" w:rsidP="00E84108">
            <w:pPr>
              <w:pStyle w:val="Akapitzlist"/>
              <w:spacing w:line="288" w:lineRule="auto"/>
              <w:ind w:left="403"/>
              <w:rPr>
                <w:rFonts w:ascii="Arial" w:hAnsi="Arial" w:cs="Arial"/>
                <w:szCs w:val="24"/>
              </w:rPr>
            </w:pPr>
            <w:r w:rsidRPr="00224535">
              <w:rPr>
                <w:rFonts w:ascii="Arial" w:hAnsi="Arial" w:cs="Arial"/>
                <w:szCs w:val="24"/>
              </w:rPr>
              <w:t xml:space="preserve">- threads </w:t>
            </w:r>
            <w:r w:rsidR="0048695F" w:rsidRPr="00224535">
              <w:rPr>
                <w:rFonts w:ascii="Arial" w:hAnsi="Arial" w:cs="Arial"/>
                <w:szCs w:val="24"/>
              </w:rPr>
              <w:t>-</w:t>
            </w:r>
            <w:r w:rsidRPr="00224535">
              <w:rPr>
                <w:rFonts w:ascii="Arial" w:hAnsi="Arial" w:cs="Arial"/>
                <w:szCs w:val="24"/>
              </w:rPr>
              <w:t xml:space="preserve"> 64,</w:t>
            </w:r>
          </w:p>
          <w:p w14:paraId="2F2FDD0A" w14:textId="6EAF0446"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deduplikacja i kompresja: - compratio=1, dedupratio=1, dedupunit=8k</w:t>
            </w:r>
          </w:p>
          <w:p w14:paraId="4B43ED23" w14:textId="6A0FE174" w:rsidR="0092737E" w:rsidRPr="00224535" w:rsidRDefault="0092737E" w:rsidP="0092737E">
            <w:pPr>
              <w:pStyle w:val="Akapitzlist"/>
              <w:spacing w:line="288" w:lineRule="auto"/>
              <w:ind w:left="403"/>
              <w:rPr>
                <w:rFonts w:ascii="Arial" w:hAnsi="Arial" w:cs="Arial"/>
                <w:szCs w:val="24"/>
              </w:rPr>
            </w:pPr>
            <w:r w:rsidRPr="00224535">
              <w:rPr>
                <w:rFonts w:ascii="Arial" w:hAnsi="Arial" w:cs="Arial"/>
                <w:szCs w:val="24"/>
              </w:rPr>
              <w:t xml:space="preserve">- częstotliwość raportowania </w:t>
            </w:r>
            <w:r w:rsidR="0048695F" w:rsidRPr="00224535">
              <w:rPr>
                <w:rFonts w:ascii="Arial" w:hAnsi="Arial" w:cs="Arial"/>
                <w:szCs w:val="24"/>
              </w:rPr>
              <w:t>-</w:t>
            </w:r>
            <w:r w:rsidRPr="00224535">
              <w:rPr>
                <w:rFonts w:ascii="Arial" w:hAnsi="Arial" w:cs="Arial"/>
                <w:szCs w:val="24"/>
              </w:rPr>
              <w:t xml:space="preserve"> 30s,</w:t>
            </w:r>
          </w:p>
          <w:p w14:paraId="5B38BC7E" w14:textId="5480F8F2"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xml:space="preserve">- czas pomiaru </w:t>
            </w:r>
            <w:r w:rsidR="0048695F" w:rsidRPr="00224535">
              <w:rPr>
                <w:rFonts w:ascii="Arial" w:hAnsi="Arial" w:cs="Arial"/>
                <w:szCs w:val="24"/>
              </w:rPr>
              <w:t>-</w:t>
            </w:r>
            <w:r w:rsidRPr="00224535">
              <w:rPr>
                <w:rFonts w:ascii="Arial" w:hAnsi="Arial" w:cs="Arial"/>
                <w:szCs w:val="24"/>
              </w:rPr>
              <w:t xml:space="preserve"> 180 minut.</w:t>
            </w:r>
          </w:p>
          <w:p w14:paraId="0C42B50A" w14:textId="1528B056" w:rsidR="00E84108" w:rsidRPr="00224535" w:rsidRDefault="00E84108" w:rsidP="00E84108">
            <w:pPr>
              <w:pStyle w:val="Akapitzlist"/>
              <w:numPr>
                <w:ilvl w:val="0"/>
                <w:numId w:val="17"/>
              </w:numPr>
              <w:spacing w:line="288" w:lineRule="auto"/>
              <w:ind w:left="403" w:hanging="403"/>
              <w:rPr>
                <w:rFonts w:ascii="Arial" w:hAnsi="Arial" w:cs="Arial"/>
                <w:szCs w:val="24"/>
              </w:rPr>
            </w:pPr>
            <w:r w:rsidRPr="00224535">
              <w:rPr>
                <w:rFonts w:ascii="Arial" w:hAnsi="Arial" w:cs="Arial"/>
                <w:szCs w:val="24"/>
              </w:rPr>
              <w:t>Pozostałe parametry testu nr 2:</w:t>
            </w:r>
          </w:p>
          <w:p w14:paraId="7C015BBB" w14:textId="77777777"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read 70%, blok 8kB,</w:t>
            </w:r>
          </w:p>
          <w:p w14:paraId="5B291536" w14:textId="7D3F0656"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write 30%, blok 8</w:t>
            </w:r>
            <w:r w:rsidR="00257E23" w:rsidRPr="00224535">
              <w:rPr>
                <w:rFonts w:ascii="Arial" w:hAnsi="Arial" w:cs="Arial"/>
                <w:szCs w:val="24"/>
              </w:rPr>
              <w:t>k</w:t>
            </w:r>
            <w:r w:rsidRPr="00224535">
              <w:rPr>
                <w:rFonts w:ascii="Arial" w:hAnsi="Arial" w:cs="Arial"/>
                <w:szCs w:val="24"/>
              </w:rPr>
              <w:t>B,</w:t>
            </w:r>
          </w:p>
          <w:p w14:paraId="521F9142" w14:textId="77777777"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- 100% random,</w:t>
            </w:r>
          </w:p>
          <w:p w14:paraId="2014663F" w14:textId="5DD5485B"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xml:space="preserve">- read hit ratio </w:t>
            </w:r>
            <w:r w:rsidR="0048695F" w:rsidRPr="00224535">
              <w:rPr>
                <w:rFonts w:ascii="Arial" w:hAnsi="Arial" w:cs="Arial"/>
                <w:szCs w:val="24"/>
              </w:rPr>
              <w:t>-</w:t>
            </w:r>
            <w:r w:rsidRPr="00224535">
              <w:rPr>
                <w:rFonts w:ascii="Arial" w:hAnsi="Arial" w:cs="Arial"/>
                <w:szCs w:val="24"/>
              </w:rPr>
              <w:t xml:space="preserve"> 0%,</w:t>
            </w:r>
          </w:p>
          <w:p w14:paraId="49A34D7C" w14:textId="3C77E15E"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xml:space="preserve">- write hit ratio </w:t>
            </w:r>
            <w:r w:rsidR="0048695F" w:rsidRPr="00224535">
              <w:rPr>
                <w:rFonts w:ascii="Arial" w:hAnsi="Arial" w:cs="Arial"/>
                <w:szCs w:val="24"/>
              </w:rPr>
              <w:t>-</w:t>
            </w:r>
            <w:r w:rsidRPr="00224535">
              <w:rPr>
                <w:rFonts w:ascii="Arial" w:hAnsi="Arial" w:cs="Arial"/>
                <w:szCs w:val="24"/>
              </w:rPr>
              <w:t xml:space="preserve"> 0%,</w:t>
            </w:r>
          </w:p>
          <w:p w14:paraId="73A10E01" w14:textId="4A651D9A" w:rsidR="002C63FC" w:rsidRPr="00224535" w:rsidRDefault="002C63FC" w:rsidP="002C63FC">
            <w:pPr>
              <w:pStyle w:val="Akapitzlist"/>
              <w:spacing w:line="288" w:lineRule="auto"/>
              <w:ind w:left="403"/>
              <w:rPr>
                <w:rFonts w:ascii="Arial" w:hAnsi="Arial" w:cs="Arial"/>
                <w:szCs w:val="24"/>
              </w:rPr>
            </w:pPr>
            <w:r w:rsidRPr="00224535">
              <w:rPr>
                <w:rFonts w:ascii="Arial" w:hAnsi="Arial" w:cs="Arial"/>
                <w:szCs w:val="24"/>
              </w:rPr>
              <w:t xml:space="preserve">- threads </w:t>
            </w:r>
            <w:r w:rsidR="0048695F" w:rsidRPr="00224535">
              <w:rPr>
                <w:rFonts w:ascii="Arial" w:hAnsi="Arial" w:cs="Arial"/>
                <w:szCs w:val="24"/>
              </w:rPr>
              <w:t>-</w:t>
            </w:r>
            <w:r w:rsidRPr="00224535">
              <w:rPr>
                <w:rFonts w:ascii="Arial" w:hAnsi="Arial" w:cs="Arial"/>
                <w:szCs w:val="24"/>
              </w:rPr>
              <w:t xml:space="preserve"> 64,</w:t>
            </w:r>
          </w:p>
          <w:p w14:paraId="18E07CA5" w14:textId="55FB34B0"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deduplikacja i kompresja: - compratio=2, dedupratio=2, dedupunit=8k</w:t>
            </w:r>
            <w:r w:rsidR="0092737E" w:rsidRPr="00224535">
              <w:rPr>
                <w:rFonts w:ascii="Arial" w:hAnsi="Arial" w:cs="Arial"/>
                <w:szCs w:val="24"/>
              </w:rPr>
              <w:t>,</w:t>
            </w:r>
          </w:p>
          <w:p w14:paraId="21211BC1" w14:textId="027A28EF" w:rsidR="0092737E" w:rsidRPr="00224535" w:rsidRDefault="0092737E" w:rsidP="00E84108">
            <w:pPr>
              <w:pStyle w:val="Akapitzlist"/>
              <w:spacing w:line="288" w:lineRule="auto"/>
              <w:ind w:left="403"/>
              <w:rPr>
                <w:rFonts w:ascii="Arial" w:hAnsi="Arial" w:cs="Arial"/>
                <w:szCs w:val="24"/>
              </w:rPr>
            </w:pPr>
            <w:r w:rsidRPr="00224535">
              <w:rPr>
                <w:rFonts w:ascii="Arial" w:hAnsi="Arial" w:cs="Arial"/>
                <w:szCs w:val="24"/>
              </w:rPr>
              <w:t xml:space="preserve">- częstotliwość raportowania </w:t>
            </w:r>
            <w:r w:rsidR="0048695F" w:rsidRPr="00224535">
              <w:rPr>
                <w:rFonts w:ascii="Arial" w:hAnsi="Arial" w:cs="Arial"/>
                <w:szCs w:val="24"/>
              </w:rPr>
              <w:t>-</w:t>
            </w:r>
            <w:r w:rsidRPr="00224535">
              <w:rPr>
                <w:rFonts w:ascii="Arial" w:hAnsi="Arial" w:cs="Arial"/>
                <w:szCs w:val="24"/>
              </w:rPr>
              <w:t xml:space="preserve"> 30s,</w:t>
            </w:r>
          </w:p>
          <w:p w14:paraId="771A7D4F" w14:textId="269410BD" w:rsidR="00E84108" w:rsidRPr="00224535" w:rsidRDefault="00E84108" w:rsidP="00E84108">
            <w:pPr>
              <w:pStyle w:val="Akapitzlist"/>
              <w:spacing w:line="288" w:lineRule="auto"/>
              <w:ind w:left="403"/>
              <w:rPr>
                <w:rFonts w:ascii="Arial" w:hAnsi="Arial" w:cs="Arial"/>
                <w:szCs w:val="24"/>
              </w:rPr>
            </w:pPr>
            <w:r w:rsidRPr="00224535">
              <w:rPr>
                <w:rFonts w:ascii="Arial" w:hAnsi="Arial" w:cs="Arial"/>
                <w:szCs w:val="24"/>
              </w:rPr>
              <w:t xml:space="preserve">- czas pomiaru </w:t>
            </w:r>
            <w:r w:rsidR="0048695F" w:rsidRPr="00224535">
              <w:rPr>
                <w:rFonts w:ascii="Arial" w:hAnsi="Arial" w:cs="Arial"/>
                <w:szCs w:val="24"/>
              </w:rPr>
              <w:t>-</w:t>
            </w:r>
            <w:r w:rsidRPr="00224535">
              <w:rPr>
                <w:rFonts w:ascii="Arial" w:hAnsi="Arial" w:cs="Arial"/>
                <w:szCs w:val="24"/>
              </w:rPr>
              <w:t xml:space="preserve"> 180 minut.</w:t>
            </w:r>
          </w:p>
          <w:p w14:paraId="22056798" w14:textId="7BCDFDDA" w:rsidR="00BF6032" w:rsidRPr="00224535" w:rsidRDefault="0092737E" w:rsidP="00C53767">
            <w:pPr>
              <w:pStyle w:val="Akapitzlist"/>
              <w:numPr>
                <w:ilvl w:val="0"/>
                <w:numId w:val="17"/>
              </w:numPr>
              <w:spacing w:line="288" w:lineRule="auto"/>
              <w:ind w:left="403" w:hanging="403"/>
              <w:rPr>
                <w:rFonts w:ascii="Arial" w:hAnsi="Arial" w:cs="Arial"/>
                <w:szCs w:val="24"/>
              </w:rPr>
            </w:pPr>
            <w:r w:rsidRPr="00224535">
              <w:rPr>
                <w:rFonts w:ascii="Arial" w:hAnsi="Arial" w:cs="Arial"/>
                <w:szCs w:val="24"/>
              </w:rPr>
              <w:t>W ramach parametryzacji narzędzia VDBench Wykonawca ma możliwość określenia jedynie parametrów określonych powyżej. Wszystkie inne parametry nie określone powyżej musza przyjąć wartości domyślne.</w:t>
            </w:r>
          </w:p>
        </w:tc>
      </w:tr>
    </w:tbl>
    <w:p w14:paraId="50483ECF" w14:textId="1BBDE528" w:rsidR="00FD0E2A" w:rsidRPr="002E027F" w:rsidRDefault="00FD0E2A" w:rsidP="00C53767">
      <w:pPr>
        <w:tabs>
          <w:tab w:val="left" w:pos="6946"/>
        </w:tabs>
        <w:spacing w:line="288" w:lineRule="auto"/>
        <w:ind w:left="6946" w:hanging="7230"/>
        <w:rPr>
          <w:rFonts w:ascii="Arial" w:hAnsi="Arial" w:cs="Arial"/>
          <w:b/>
          <w:color w:val="000000"/>
        </w:rPr>
      </w:pPr>
    </w:p>
    <w:sectPr w:rsidR="00FD0E2A" w:rsidRPr="002E027F" w:rsidSect="00C53767">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Helvetica Neue">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9A4BDD"/>
    <w:multiLevelType w:val="hybridMultilevel"/>
    <w:tmpl w:val="C242DF12"/>
    <w:lvl w:ilvl="0" w:tplc="FFFFFFFF">
      <w:start w:val="1"/>
      <w:numFmt w:val="upperRoman"/>
      <w:lvlText w:val="%1"/>
      <w:lvlJc w:val="left"/>
    </w:lvl>
    <w:lvl w:ilvl="1" w:tplc="550C164C">
      <w:start w:val="1"/>
      <w:numFmt w:val="upperRoman"/>
      <w:lvlText w:val="%2."/>
      <w:lvlJc w:val="left"/>
      <w:rPr>
        <w:rFonts w:ascii="Arial" w:eastAsia="SimSun" w:hAnsi="Arial" w:cs="Aria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80DC7F"/>
    <w:multiLevelType w:val="hybridMultilevel"/>
    <w:tmpl w:val="101523B1"/>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EB43955"/>
    <w:multiLevelType w:val="hybridMultilevel"/>
    <w:tmpl w:val="841DF9F3"/>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21514A2"/>
    <w:multiLevelType w:val="hybridMultilevel"/>
    <w:tmpl w:val="5158F24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F803CF"/>
    <w:multiLevelType w:val="hybridMultilevel"/>
    <w:tmpl w:val="204427EE"/>
    <w:lvl w:ilvl="0" w:tplc="0FB84DEC">
      <w:start w:val="1"/>
      <w:numFmt w:val="decimal"/>
      <w:lvlText w:val="%1."/>
      <w:lvlJc w:val="left"/>
      <w:pPr>
        <w:tabs>
          <w:tab w:val="num" w:pos="573"/>
        </w:tabs>
        <w:ind w:left="573"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335D63"/>
    <w:multiLevelType w:val="multilevel"/>
    <w:tmpl w:val="21B21D6E"/>
    <w:lvl w:ilvl="0">
      <w:start w:val="1"/>
      <w:numFmt w:val="decimal"/>
      <w:lvlText w:val="%1."/>
      <w:lvlJc w:val="left"/>
      <w:pPr>
        <w:tabs>
          <w:tab w:val="num" w:pos="720"/>
        </w:tabs>
        <w:ind w:left="510" w:hanging="340"/>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A7A7B2B"/>
    <w:multiLevelType w:val="hybridMultilevel"/>
    <w:tmpl w:val="3C144912"/>
    <w:lvl w:ilvl="0" w:tplc="CC383D50">
      <w:start w:val="1"/>
      <w:numFmt w:val="decimal"/>
      <w:lvlText w:val="%1."/>
      <w:lvlJc w:val="left"/>
      <w:pPr>
        <w:tabs>
          <w:tab w:val="num" w:pos="573"/>
        </w:tabs>
        <w:ind w:left="573" w:hanging="360"/>
      </w:pPr>
      <w:rPr>
        <w:rFonts w:hint="default"/>
      </w:rPr>
    </w:lvl>
    <w:lvl w:ilvl="1" w:tplc="04150019" w:tentative="1">
      <w:start w:val="1"/>
      <w:numFmt w:val="lowerLetter"/>
      <w:lvlText w:val="%2."/>
      <w:lvlJc w:val="left"/>
      <w:pPr>
        <w:tabs>
          <w:tab w:val="num" w:pos="1293"/>
        </w:tabs>
        <w:ind w:left="1293" w:hanging="360"/>
      </w:pPr>
    </w:lvl>
    <w:lvl w:ilvl="2" w:tplc="0415001B" w:tentative="1">
      <w:start w:val="1"/>
      <w:numFmt w:val="lowerRoman"/>
      <w:lvlText w:val="%3."/>
      <w:lvlJc w:val="right"/>
      <w:pPr>
        <w:tabs>
          <w:tab w:val="num" w:pos="2013"/>
        </w:tabs>
        <w:ind w:left="2013" w:hanging="180"/>
      </w:pPr>
    </w:lvl>
    <w:lvl w:ilvl="3" w:tplc="0415000F" w:tentative="1">
      <w:start w:val="1"/>
      <w:numFmt w:val="decimal"/>
      <w:lvlText w:val="%4."/>
      <w:lvlJc w:val="left"/>
      <w:pPr>
        <w:tabs>
          <w:tab w:val="num" w:pos="2733"/>
        </w:tabs>
        <w:ind w:left="2733" w:hanging="360"/>
      </w:pPr>
    </w:lvl>
    <w:lvl w:ilvl="4" w:tplc="04150019" w:tentative="1">
      <w:start w:val="1"/>
      <w:numFmt w:val="lowerLetter"/>
      <w:lvlText w:val="%5."/>
      <w:lvlJc w:val="left"/>
      <w:pPr>
        <w:tabs>
          <w:tab w:val="num" w:pos="3453"/>
        </w:tabs>
        <w:ind w:left="3453" w:hanging="360"/>
      </w:pPr>
    </w:lvl>
    <w:lvl w:ilvl="5" w:tplc="0415001B" w:tentative="1">
      <w:start w:val="1"/>
      <w:numFmt w:val="lowerRoman"/>
      <w:lvlText w:val="%6."/>
      <w:lvlJc w:val="right"/>
      <w:pPr>
        <w:tabs>
          <w:tab w:val="num" w:pos="4173"/>
        </w:tabs>
        <w:ind w:left="4173" w:hanging="180"/>
      </w:pPr>
    </w:lvl>
    <w:lvl w:ilvl="6" w:tplc="0415000F" w:tentative="1">
      <w:start w:val="1"/>
      <w:numFmt w:val="decimal"/>
      <w:lvlText w:val="%7."/>
      <w:lvlJc w:val="left"/>
      <w:pPr>
        <w:tabs>
          <w:tab w:val="num" w:pos="4893"/>
        </w:tabs>
        <w:ind w:left="4893" w:hanging="360"/>
      </w:pPr>
    </w:lvl>
    <w:lvl w:ilvl="7" w:tplc="04150019" w:tentative="1">
      <w:start w:val="1"/>
      <w:numFmt w:val="lowerLetter"/>
      <w:lvlText w:val="%8."/>
      <w:lvlJc w:val="left"/>
      <w:pPr>
        <w:tabs>
          <w:tab w:val="num" w:pos="5613"/>
        </w:tabs>
        <w:ind w:left="5613" w:hanging="360"/>
      </w:pPr>
    </w:lvl>
    <w:lvl w:ilvl="8" w:tplc="0415001B" w:tentative="1">
      <w:start w:val="1"/>
      <w:numFmt w:val="lowerRoman"/>
      <w:lvlText w:val="%9."/>
      <w:lvlJc w:val="right"/>
      <w:pPr>
        <w:tabs>
          <w:tab w:val="num" w:pos="6333"/>
        </w:tabs>
        <w:ind w:left="6333" w:hanging="180"/>
      </w:pPr>
    </w:lvl>
  </w:abstractNum>
  <w:abstractNum w:abstractNumId="7" w15:restartNumberingAfterBreak="0">
    <w:nsid w:val="1ADB728A"/>
    <w:multiLevelType w:val="multilevel"/>
    <w:tmpl w:val="C54C711E"/>
    <w:lvl w:ilvl="0">
      <w:start w:val="1"/>
      <w:numFmt w:val="decimal"/>
      <w:lvlText w:val="%1."/>
      <w:lvlJc w:val="left"/>
      <w:pPr>
        <w:tabs>
          <w:tab w:val="num" w:pos="720"/>
        </w:tabs>
        <w:ind w:left="510" w:hanging="340"/>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AF13BFA"/>
    <w:multiLevelType w:val="multilevel"/>
    <w:tmpl w:val="C92E7B5C"/>
    <w:lvl w:ilvl="0">
      <w:start w:val="1"/>
      <w:numFmt w:val="decimal"/>
      <w:lvlText w:val="%1."/>
      <w:lvlJc w:val="left"/>
      <w:pPr>
        <w:tabs>
          <w:tab w:val="num" w:pos="720"/>
        </w:tabs>
        <w:ind w:left="510" w:hanging="340"/>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202013B3"/>
    <w:multiLevelType w:val="multilevel"/>
    <w:tmpl w:val="21B21D6E"/>
    <w:lvl w:ilvl="0">
      <w:start w:val="1"/>
      <w:numFmt w:val="decimal"/>
      <w:lvlText w:val="%1."/>
      <w:lvlJc w:val="left"/>
      <w:pPr>
        <w:tabs>
          <w:tab w:val="num" w:pos="720"/>
        </w:tabs>
        <w:ind w:left="510" w:hanging="340"/>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A1828A1"/>
    <w:multiLevelType w:val="multilevel"/>
    <w:tmpl w:val="F51027CC"/>
    <w:lvl w:ilvl="0">
      <w:start w:val="1"/>
      <w:numFmt w:val="decimal"/>
      <w:lvlText w:val="%1."/>
      <w:lvlJc w:val="left"/>
      <w:pPr>
        <w:tabs>
          <w:tab w:val="num" w:pos="720"/>
        </w:tabs>
        <w:ind w:left="510" w:hanging="340"/>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b w:val="0"/>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CEF1851"/>
    <w:multiLevelType w:val="multilevel"/>
    <w:tmpl w:val="C54C711E"/>
    <w:lvl w:ilvl="0">
      <w:start w:val="1"/>
      <w:numFmt w:val="decimal"/>
      <w:lvlText w:val="%1."/>
      <w:lvlJc w:val="left"/>
      <w:pPr>
        <w:tabs>
          <w:tab w:val="num" w:pos="720"/>
        </w:tabs>
        <w:ind w:left="510" w:hanging="340"/>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339C1A7D"/>
    <w:multiLevelType w:val="hybridMultilevel"/>
    <w:tmpl w:val="558EA988"/>
    <w:lvl w:ilvl="0" w:tplc="5268DA90">
      <w:start w:val="3"/>
      <w:numFmt w:val="decimal"/>
      <w:lvlText w:val="%1."/>
      <w:lvlJc w:val="left"/>
      <w:pPr>
        <w:tabs>
          <w:tab w:val="num" w:pos="2340"/>
        </w:tabs>
        <w:ind w:left="2340" w:hanging="360"/>
      </w:pPr>
      <w:rPr>
        <w:rFonts w:ascii="Times New Roman" w:eastAsia="Times New Roman" w:hAnsi="Times New Roman" w:cs="Times New Roman"/>
        <w:b w:val="0"/>
        <w:strike w:val="0"/>
        <w:color w:val="auto"/>
        <w:sz w:val="20"/>
        <w:szCs w:val="20"/>
      </w:rPr>
    </w:lvl>
    <w:lvl w:ilvl="1" w:tplc="3BD266EE">
      <w:start w:val="1"/>
      <w:numFmt w:val="lowerLetter"/>
      <w:lvlText w:val="%2)"/>
      <w:lvlJc w:val="left"/>
      <w:pPr>
        <w:tabs>
          <w:tab w:val="num" w:pos="3621"/>
        </w:tabs>
        <w:ind w:left="3621" w:hanging="360"/>
      </w:pPr>
      <w:rPr>
        <w:rFonts w:hint="default"/>
        <w:b w:val="0"/>
      </w:rPr>
    </w:lvl>
    <w:lvl w:ilvl="2" w:tplc="69C415C2">
      <w:start w:val="1"/>
      <w:numFmt w:val="bullet"/>
      <w:lvlText w:val=""/>
      <w:lvlJc w:val="left"/>
      <w:pPr>
        <w:tabs>
          <w:tab w:val="num" w:pos="2337"/>
        </w:tabs>
        <w:ind w:left="2337" w:hanging="357"/>
      </w:pPr>
      <w:rPr>
        <w:rFonts w:ascii="Symbol" w:hAnsi="Symbol" w:hint="default"/>
        <w:b w:val="0"/>
        <w:strike w:val="0"/>
        <w:color w:val="auto"/>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3B6096F"/>
    <w:multiLevelType w:val="hybridMultilevel"/>
    <w:tmpl w:val="32E02188"/>
    <w:lvl w:ilvl="0" w:tplc="E19CDC68">
      <w:start w:val="1"/>
      <w:numFmt w:val="decimal"/>
      <w:lvlText w:val="%1."/>
      <w:lvlJc w:val="left"/>
      <w:pPr>
        <w:ind w:left="765" w:hanging="4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4B4A23"/>
    <w:multiLevelType w:val="hybridMultilevel"/>
    <w:tmpl w:val="E918CABC"/>
    <w:lvl w:ilvl="0" w:tplc="169A9036">
      <w:start w:val="1"/>
      <w:numFmt w:val="decimal"/>
      <w:lvlText w:val="%1."/>
      <w:lvlJc w:val="left"/>
      <w:pPr>
        <w:tabs>
          <w:tab w:val="num" w:pos="900"/>
        </w:tabs>
        <w:ind w:left="900" w:hanging="360"/>
      </w:pPr>
      <w:rPr>
        <w:rFonts w:ascii="Arial" w:eastAsia="Times New Roman" w:hAnsi="Arial" w:cs="Arial" w:hint="default"/>
        <w:b w:val="0"/>
        <w:strike w:val="0"/>
        <w:color w:val="auto"/>
        <w:sz w:val="24"/>
        <w:szCs w:val="24"/>
      </w:rPr>
    </w:lvl>
    <w:lvl w:ilvl="1" w:tplc="4BE4FAC4">
      <w:start w:val="3"/>
      <w:numFmt w:val="upperRoman"/>
      <w:lvlText w:val="%2."/>
      <w:lvlJc w:val="left"/>
      <w:pPr>
        <w:tabs>
          <w:tab w:val="num" w:pos="1800"/>
        </w:tabs>
        <w:ind w:left="1800" w:hanging="720"/>
      </w:pPr>
      <w:rPr>
        <w:rFonts w:hint="default"/>
        <w:b/>
        <w:strike w:val="0"/>
        <w:color w:val="auto"/>
        <w:sz w:val="20"/>
        <w:szCs w:val="2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EB442B2"/>
    <w:multiLevelType w:val="hybridMultilevel"/>
    <w:tmpl w:val="B6C89A2E"/>
    <w:lvl w:ilvl="0" w:tplc="67ACA748">
      <w:start w:val="1"/>
      <w:numFmt w:val="decimal"/>
      <w:lvlText w:val="%1."/>
      <w:lvlJc w:val="left"/>
      <w:pPr>
        <w:tabs>
          <w:tab w:val="num" w:pos="708"/>
        </w:tabs>
        <w:ind w:left="708" w:hanging="495"/>
      </w:pPr>
      <w:rPr>
        <w:b w:val="0"/>
        <w:strike w:val="0"/>
        <w:dstrike w:val="0"/>
        <w:u w:val="none"/>
        <w:effect w:val="none"/>
      </w:rPr>
    </w:lvl>
    <w:lvl w:ilvl="1" w:tplc="04150019">
      <w:start w:val="1"/>
      <w:numFmt w:val="lowerLetter"/>
      <w:lvlText w:val="%2."/>
      <w:lvlJc w:val="left"/>
      <w:pPr>
        <w:tabs>
          <w:tab w:val="num" w:pos="1293"/>
        </w:tabs>
        <w:ind w:left="1293" w:hanging="360"/>
      </w:pPr>
    </w:lvl>
    <w:lvl w:ilvl="2" w:tplc="0415001B">
      <w:start w:val="1"/>
      <w:numFmt w:val="lowerRoman"/>
      <w:lvlText w:val="%3."/>
      <w:lvlJc w:val="right"/>
      <w:pPr>
        <w:tabs>
          <w:tab w:val="num" w:pos="2013"/>
        </w:tabs>
        <w:ind w:left="2013" w:hanging="180"/>
      </w:pPr>
    </w:lvl>
    <w:lvl w:ilvl="3" w:tplc="0415000F">
      <w:start w:val="1"/>
      <w:numFmt w:val="decimal"/>
      <w:lvlText w:val="%4."/>
      <w:lvlJc w:val="left"/>
      <w:pPr>
        <w:tabs>
          <w:tab w:val="num" w:pos="2733"/>
        </w:tabs>
        <w:ind w:left="2733" w:hanging="360"/>
      </w:pPr>
    </w:lvl>
    <w:lvl w:ilvl="4" w:tplc="04150019">
      <w:start w:val="1"/>
      <w:numFmt w:val="lowerLetter"/>
      <w:lvlText w:val="%5."/>
      <w:lvlJc w:val="left"/>
      <w:pPr>
        <w:tabs>
          <w:tab w:val="num" w:pos="3453"/>
        </w:tabs>
        <w:ind w:left="3453" w:hanging="360"/>
      </w:pPr>
    </w:lvl>
    <w:lvl w:ilvl="5" w:tplc="0415001B">
      <w:start w:val="1"/>
      <w:numFmt w:val="lowerRoman"/>
      <w:lvlText w:val="%6."/>
      <w:lvlJc w:val="right"/>
      <w:pPr>
        <w:tabs>
          <w:tab w:val="num" w:pos="4173"/>
        </w:tabs>
        <w:ind w:left="4173" w:hanging="180"/>
      </w:pPr>
    </w:lvl>
    <w:lvl w:ilvl="6" w:tplc="0415000F">
      <w:start w:val="1"/>
      <w:numFmt w:val="decimal"/>
      <w:lvlText w:val="%7."/>
      <w:lvlJc w:val="left"/>
      <w:pPr>
        <w:tabs>
          <w:tab w:val="num" w:pos="4893"/>
        </w:tabs>
        <w:ind w:left="4893" w:hanging="360"/>
      </w:pPr>
    </w:lvl>
    <w:lvl w:ilvl="7" w:tplc="04150019">
      <w:start w:val="1"/>
      <w:numFmt w:val="lowerLetter"/>
      <w:lvlText w:val="%8."/>
      <w:lvlJc w:val="left"/>
      <w:pPr>
        <w:tabs>
          <w:tab w:val="num" w:pos="5613"/>
        </w:tabs>
        <w:ind w:left="5613" w:hanging="360"/>
      </w:pPr>
    </w:lvl>
    <w:lvl w:ilvl="8" w:tplc="0415001B">
      <w:start w:val="1"/>
      <w:numFmt w:val="lowerRoman"/>
      <w:lvlText w:val="%9."/>
      <w:lvlJc w:val="right"/>
      <w:pPr>
        <w:tabs>
          <w:tab w:val="num" w:pos="6333"/>
        </w:tabs>
        <w:ind w:left="6333" w:hanging="180"/>
      </w:pPr>
    </w:lvl>
  </w:abstractNum>
  <w:abstractNum w:abstractNumId="16" w15:restartNumberingAfterBreak="0">
    <w:nsid w:val="41104A11"/>
    <w:multiLevelType w:val="hybridMultilevel"/>
    <w:tmpl w:val="6A12A2C6"/>
    <w:lvl w:ilvl="0" w:tplc="30942344">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0A4EDF"/>
    <w:multiLevelType w:val="hybridMultilevel"/>
    <w:tmpl w:val="15FE31CE"/>
    <w:lvl w:ilvl="0" w:tplc="ECD4159E">
      <w:start w:val="1"/>
      <w:numFmt w:val="decimal"/>
      <w:lvlText w:val="%1."/>
      <w:lvlJc w:val="left"/>
      <w:pPr>
        <w:tabs>
          <w:tab w:val="num" w:pos="573"/>
        </w:tabs>
        <w:ind w:left="573"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26B1234"/>
    <w:multiLevelType w:val="hybridMultilevel"/>
    <w:tmpl w:val="ADCAA65A"/>
    <w:lvl w:ilvl="0" w:tplc="6574AA8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0D2644"/>
    <w:multiLevelType w:val="hybridMultilevel"/>
    <w:tmpl w:val="0B3EA17A"/>
    <w:lvl w:ilvl="0" w:tplc="687493D2">
      <w:start w:val="1"/>
      <w:numFmt w:val="decimal"/>
      <w:lvlText w:val="%1."/>
      <w:lvlJc w:val="left"/>
      <w:pPr>
        <w:tabs>
          <w:tab w:val="num" w:pos="573"/>
        </w:tabs>
        <w:ind w:left="573" w:hanging="360"/>
      </w:pPr>
      <w:rPr>
        <w:b w:val="0"/>
      </w:rPr>
    </w:lvl>
    <w:lvl w:ilvl="1" w:tplc="04150019">
      <w:start w:val="1"/>
      <w:numFmt w:val="lowerLetter"/>
      <w:lvlText w:val="%2."/>
      <w:lvlJc w:val="left"/>
      <w:pPr>
        <w:tabs>
          <w:tab w:val="num" w:pos="1293"/>
        </w:tabs>
        <w:ind w:left="1293" w:hanging="360"/>
      </w:pPr>
    </w:lvl>
    <w:lvl w:ilvl="2" w:tplc="0415001B">
      <w:start w:val="1"/>
      <w:numFmt w:val="lowerRoman"/>
      <w:lvlText w:val="%3."/>
      <w:lvlJc w:val="right"/>
      <w:pPr>
        <w:tabs>
          <w:tab w:val="num" w:pos="2013"/>
        </w:tabs>
        <w:ind w:left="2013" w:hanging="180"/>
      </w:pPr>
    </w:lvl>
    <w:lvl w:ilvl="3" w:tplc="0415000F">
      <w:start w:val="1"/>
      <w:numFmt w:val="decimal"/>
      <w:lvlText w:val="%4."/>
      <w:lvlJc w:val="left"/>
      <w:pPr>
        <w:tabs>
          <w:tab w:val="num" w:pos="2733"/>
        </w:tabs>
        <w:ind w:left="2733" w:hanging="360"/>
      </w:pPr>
    </w:lvl>
    <w:lvl w:ilvl="4" w:tplc="04150019">
      <w:start w:val="1"/>
      <w:numFmt w:val="lowerLetter"/>
      <w:lvlText w:val="%5."/>
      <w:lvlJc w:val="left"/>
      <w:pPr>
        <w:tabs>
          <w:tab w:val="num" w:pos="3453"/>
        </w:tabs>
        <w:ind w:left="3453" w:hanging="360"/>
      </w:pPr>
    </w:lvl>
    <w:lvl w:ilvl="5" w:tplc="0415001B">
      <w:start w:val="1"/>
      <w:numFmt w:val="lowerRoman"/>
      <w:lvlText w:val="%6."/>
      <w:lvlJc w:val="right"/>
      <w:pPr>
        <w:tabs>
          <w:tab w:val="num" w:pos="4173"/>
        </w:tabs>
        <w:ind w:left="4173" w:hanging="180"/>
      </w:pPr>
    </w:lvl>
    <w:lvl w:ilvl="6" w:tplc="0415000F">
      <w:start w:val="1"/>
      <w:numFmt w:val="decimal"/>
      <w:lvlText w:val="%7."/>
      <w:lvlJc w:val="left"/>
      <w:pPr>
        <w:tabs>
          <w:tab w:val="num" w:pos="4893"/>
        </w:tabs>
        <w:ind w:left="4893" w:hanging="360"/>
      </w:pPr>
    </w:lvl>
    <w:lvl w:ilvl="7" w:tplc="04150019">
      <w:start w:val="1"/>
      <w:numFmt w:val="lowerLetter"/>
      <w:lvlText w:val="%8."/>
      <w:lvlJc w:val="left"/>
      <w:pPr>
        <w:tabs>
          <w:tab w:val="num" w:pos="5613"/>
        </w:tabs>
        <w:ind w:left="5613" w:hanging="360"/>
      </w:pPr>
    </w:lvl>
    <w:lvl w:ilvl="8" w:tplc="0415001B">
      <w:start w:val="1"/>
      <w:numFmt w:val="lowerRoman"/>
      <w:lvlText w:val="%9."/>
      <w:lvlJc w:val="right"/>
      <w:pPr>
        <w:tabs>
          <w:tab w:val="num" w:pos="6333"/>
        </w:tabs>
        <w:ind w:left="6333" w:hanging="180"/>
      </w:pPr>
    </w:lvl>
  </w:abstractNum>
  <w:abstractNum w:abstractNumId="20" w15:restartNumberingAfterBreak="0">
    <w:nsid w:val="55E31C7A"/>
    <w:multiLevelType w:val="hybridMultilevel"/>
    <w:tmpl w:val="B6C89A2E"/>
    <w:lvl w:ilvl="0" w:tplc="67ACA748">
      <w:start w:val="1"/>
      <w:numFmt w:val="decimal"/>
      <w:lvlText w:val="%1."/>
      <w:lvlJc w:val="left"/>
      <w:pPr>
        <w:tabs>
          <w:tab w:val="num" w:pos="708"/>
        </w:tabs>
        <w:ind w:left="708" w:hanging="495"/>
      </w:pPr>
      <w:rPr>
        <w:b w:val="0"/>
        <w:strike w:val="0"/>
        <w:dstrike w:val="0"/>
        <w:u w:val="none"/>
        <w:effect w:val="none"/>
      </w:rPr>
    </w:lvl>
    <w:lvl w:ilvl="1" w:tplc="04150019">
      <w:start w:val="1"/>
      <w:numFmt w:val="lowerLetter"/>
      <w:lvlText w:val="%2."/>
      <w:lvlJc w:val="left"/>
      <w:pPr>
        <w:tabs>
          <w:tab w:val="num" w:pos="1293"/>
        </w:tabs>
        <w:ind w:left="1293" w:hanging="360"/>
      </w:pPr>
    </w:lvl>
    <w:lvl w:ilvl="2" w:tplc="0415001B">
      <w:start w:val="1"/>
      <w:numFmt w:val="lowerRoman"/>
      <w:lvlText w:val="%3."/>
      <w:lvlJc w:val="right"/>
      <w:pPr>
        <w:tabs>
          <w:tab w:val="num" w:pos="2013"/>
        </w:tabs>
        <w:ind w:left="2013" w:hanging="180"/>
      </w:pPr>
    </w:lvl>
    <w:lvl w:ilvl="3" w:tplc="0415000F">
      <w:start w:val="1"/>
      <w:numFmt w:val="decimal"/>
      <w:lvlText w:val="%4."/>
      <w:lvlJc w:val="left"/>
      <w:pPr>
        <w:tabs>
          <w:tab w:val="num" w:pos="2733"/>
        </w:tabs>
        <w:ind w:left="2733" w:hanging="360"/>
      </w:pPr>
    </w:lvl>
    <w:lvl w:ilvl="4" w:tplc="04150019">
      <w:start w:val="1"/>
      <w:numFmt w:val="lowerLetter"/>
      <w:lvlText w:val="%5."/>
      <w:lvlJc w:val="left"/>
      <w:pPr>
        <w:tabs>
          <w:tab w:val="num" w:pos="3453"/>
        </w:tabs>
        <w:ind w:left="3453" w:hanging="360"/>
      </w:pPr>
    </w:lvl>
    <w:lvl w:ilvl="5" w:tplc="0415001B">
      <w:start w:val="1"/>
      <w:numFmt w:val="lowerRoman"/>
      <w:lvlText w:val="%6."/>
      <w:lvlJc w:val="right"/>
      <w:pPr>
        <w:tabs>
          <w:tab w:val="num" w:pos="4173"/>
        </w:tabs>
        <w:ind w:left="4173" w:hanging="180"/>
      </w:pPr>
    </w:lvl>
    <w:lvl w:ilvl="6" w:tplc="0415000F">
      <w:start w:val="1"/>
      <w:numFmt w:val="decimal"/>
      <w:lvlText w:val="%7."/>
      <w:lvlJc w:val="left"/>
      <w:pPr>
        <w:tabs>
          <w:tab w:val="num" w:pos="4893"/>
        </w:tabs>
        <w:ind w:left="4893" w:hanging="360"/>
      </w:pPr>
    </w:lvl>
    <w:lvl w:ilvl="7" w:tplc="04150019">
      <w:start w:val="1"/>
      <w:numFmt w:val="lowerLetter"/>
      <w:lvlText w:val="%8."/>
      <w:lvlJc w:val="left"/>
      <w:pPr>
        <w:tabs>
          <w:tab w:val="num" w:pos="5613"/>
        </w:tabs>
        <w:ind w:left="5613" w:hanging="360"/>
      </w:pPr>
    </w:lvl>
    <w:lvl w:ilvl="8" w:tplc="0415001B">
      <w:start w:val="1"/>
      <w:numFmt w:val="lowerRoman"/>
      <w:lvlText w:val="%9."/>
      <w:lvlJc w:val="right"/>
      <w:pPr>
        <w:tabs>
          <w:tab w:val="num" w:pos="6333"/>
        </w:tabs>
        <w:ind w:left="6333" w:hanging="180"/>
      </w:pPr>
    </w:lvl>
  </w:abstractNum>
  <w:abstractNum w:abstractNumId="21" w15:restartNumberingAfterBreak="0">
    <w:nsid w:val="632B308E"/>
    <w:multiLevelType w:val="hybridMultilevel"/>
    <w:tmpl w:val="BE2058DE"/>
    <w:lvl w:ilvl="0" w:tplc="687493D2">
      <w:start w:val="1"/>
      <w:numFmt w:val="decimal"/>
      <w:lvlText w:val="%1."/>
      <w:lvlJc w:val="left"/>
      <w:pPr>
        <w:tabs>
          <w:tab w:val="num" w:pos="573"/>
        </w:tabs>
        <w:ind w:left="573" w:hanging="360"/>
      </w:pPr>
      <w:rPr>
        <w:b w:val="0"/>
      </w:rPr>
    </w:lvl>
    <w:lvl w:ilvl="1" w:tplc="04150019">
      <w:start w:val="1"/>
      <w:numFmt w:val="lowerLetter"/>
      <w:lvlText w:val="%2."/>
      <w:lvlJc w:val="left"/>
      <w:pPr>
        <w:tabs>
          <w:tab w:val="num" w:pos="1293"/>
        </w:tabs>
        <w:ind w:left="1293" w:hanging="360"/>
      </w:pPr>
    </w:lvl>
    <w:lvl w:ilvl="2" w:tplc="0415001B">
      <w:start w:val="1"/>
      <w:numFmt w:val="lowerRoman"/>
      <w:lvlText w:val="%3."/>
      <w:lvlJc w:val="right"/>
      <w:pPr>
        <w:tabs>
          <w:tab w:val="num" w:pos="2013"/>
        </w:tabs>
        <w:ind w:left="2013" w:hanging="180"/>
      </w:pPr>
    </w:lvl>
    <w:lvl w:ilvl="3" w:tplc="0415000F">
      <w:start w:val="1"/>
      <w:numFmt w:val="decimal"/>
      <w:lvlText w:val="%4."/>
      <w:lvlJc w:val="left"/>
      <w:pPr>
        <w:tabs>
          <w:tab w:val="num" w:pos="2733"/>
        </w:tabs>
        <w:ind w:left="2733" w:hanging="360"/>
      </w:pPr>
    </w:lvl>
    <w:lvl w:ilvl="4" w:tplc="04150019">
      <w:start w:val="1"/>
      <w:numFmt w:val="lowerLetter"/>
      <w:lvlText w:val="%5."/>
      <w:lvlJc w:val="left"/>
      <w:pPr>
        <w:tabs>
          <w:tab w:val="num" w:pos="3453"/>
        </w:tabs>
        <w:ind w:left="3453" w:hanging="360"/>
      </w:pPr>
    </w:lvl>
    <w:lvl w:ilvl="5" w:tplc="0415001B">
      <w:start w:val="1"/>
      <w:numFmt w:val="lowerRoman"/>
      <w:lvlText w:val="%6."/>
      <w:lvlJc w:val="right"/>
      <w:pPr>
        <w:tabs>
          <w:tab w:val="num" w:pos="4173"/>
        </w:tabs>
        <w:ind w:left="4173" w:hanging="180"/>
      </w:pPr>
    </w:lvl>
    <w:lvl w:ilvl="6" w:tplc="0415000F">
      <w:start w:val="1"/>
      <w:numFmt w:val="decimal"/>
      <w:lvlText w:val="%7."/>
      <w:lvlJc w:val="left"/>
      <w:pPr>
        <w:tabs>
          <w:tab w:val="num" w:pos="4893"/>
        </w:tabs>
        <w:ind w:left="4893" w:hanging="360"/>
      </w:pPr>
    </w:lvl>
    <w:lvl w:ilvl="7" w:tplc="04150019">
      <w:start w:val="1"/>
      <w:numFmt w:val="lowerLetter"/>
      <w:lvlText w:val="%8."/>
      <w:lvlJc w:val="left"/>
      <w:pPr>
        <w:tabs>
          <w:tab w:val="num" w:pos="5613"/>
        </w:tabs>
        <w:ind w:left="5613" w:hanging="360"/>
      </w:pPr>
    </w:lvl>
    <w:lvl w:ilvl="8" w:tplc="0415001B">
      <w:start w:val="1"/>
      <w:numFmt w:val="lowerRoman"/>
      <w:lvlText w:val="%9."/>
      <w:lvlJc w:val="right"/>
      <w:pPr>
        <w:tabs>
          <w:tab w:val="num" w:pos="6333"/>
        </w:tabs>
        <w:ind w:left="6333" w:hanging="180"/>
      </w:pPr>
    </w:lvl>
  </w:abstractNum>
  <w:abstractNum w:abstractNumId="22" w15:restartNumberingAfterBreak="0">
    <w:nsid w:val="63B866F3"/>
    <w:multiLevelType w:val="hybridMultilevel"/>
    <w:tmpl w:val="32E02188"/>
    <w:lvl w:ilvl="0" w:tplc="E19CDC68">
      <w:start w:val="1"/>
      <w:numFmt w:val="decimal"/>
      <w:lvlText w:val="%1."/>
      <w:lvlJc w:val="left"/>
      <w:pPr>
        <w:ind w:left="765" w:hanging="4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1D0E98"/>
    <w:multiLevelType w:val="hybridMultilevel"/>
    <w:tmpl w:val="204427EE"/>
    <w:lvl w:ilvl="0" w:tplc="0FB84DEC">
      <w:start w:val="1"/>
      <w:numFmt w:val="decimal"/>
      <w:lvlText w:val="%1."/>
      <w:lvlJc w:val="left"/>
      <w:pPr>
        <w:tabs>
          <w:tab w:val="num" w:pos="573"/>
        </w:tabs>
        <w:ind w:left="573"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C9477B"/>
    <w:multiLevelType w:val="hybridMultilevel"/>
    <w:tmpl w:val="9558DF62"/>
    <w:lvl w:ilvl="0" w:tplc="5F6AC52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D15D30"/>
    <w:multiLevelType w:val="hybridMultilevel"/>
    <w:tmpl w:val="BE2058DE"/>
    <w:lvl w:ilvl="0" w:tplc="687493D2">
      <w:start w:val="1"/>
      <w:numFmt w:val="decimal"/>
      <w:lvlText w:val="%1."/>
      <w:lvlJc w:val="left"/>
      <w:pPr>
        <w:tabs>
          <w:tab w:val="num" w:pos="573"/>
        </w:tabs>
        <w:ind w:left="573" w:hanging="360"/>
      </w:pPr>
      <w:rPr>
        <w:b w:val="0"/>
      </w:rPr>
    </w:lvl>
    <w:lvl w:ilvl="1" w:tplc="04150019">
      <w:start w:val="1"/>
      <w:numFmt w:val="lowerLetter"/>
      <w:lvlText w:val="%2."/>
      <w:lvlJc w:val="left"/>
      <w:pPr>
        <w:tabs>
          <w:tab w:val="num" w:pos="1293"/>
        </w:tabs>
        <w:ind w:left="1293" w:hanging="360"/>
      </w:pPr>
    </w:lvl>
    <w:lvl w:ilvl="2" w:tplc="0415001B">
      <w:start w:val="1"/>
      <w:numFmt w:val="lowerRoman"/>
      <w:lvlText w:val="%3."/>
      <w:lvlJc w:val="right"/>
      <w:pPr>
        <w:tabs>
          <w:tab w:val="num" w:pos="2013"/>
        </w:tabs>
        <w:ind w:left="2013" w:hanging="180"/>
      </w:pPr>
    </w:lvl>
    <w:lvl w:ilvl="3" w:tplc="0415000F">
      <w:start w:val="1"/>
      <w:numFmt w:val="decimal"/>
      <w:lvlText w:val="%4."/>
      <w:lvlJc w:val="left"/>
      <w:pPr>
        <w:tabs>
          <w:tab w:val="num" w:pos="2733"/>
        </w:tabs>
        <w:ind w:left="2733" w:hanging="360"/>
      </w:pPr>
    </w:lvl>
    <w:lvl w:ilvl="4" w:tplc="04150019">
      <w:start w:val="1"/>
      <w:numFmt w:val="lowerLetter"/>
      <w:lvlText w:val="%5."/>
      <w:lvlJc w:val="left"/>
      <w:pPr>
        <w:tabs>
          <w:tab w:val="num" w:pos="3453"/>
        </w:tabs>
        <w:ind w:left="3453" w:hanging="360"/>
      </w:pPr>
    </w:lvl>
    <w:lvl w:ilvl="5" w:tplc="0415001B">
      <w:start w:val="1"/>
      <w:numFmt w:val="lowerRoman"/>
      <w:lvlText w:val="%6."/>
      <w:lvlJc w:val="right"/>
      <w:pPr>
        <w:tabs>
          <w:tab w:val="num" w:pos="4173"/>
        </w:tabs>
        <w:ind w:left="4173" w:hanging="180"/>
      </w:pPr>
    </w:lvl>
    <w:lvl w:ilvl="6" w:tplc="0415000F">
      <w:start w:val="1"/>
      <w:numFmt w:val="decimal"/>
      <w:lvlText w:val="%7."/>
      <w:lvlJc w:val="left"/>
      <w:pPr>
        <w:tabs>
          <w:tab w:val="num" w:pos="4893"/>
        </w:tabs>
        <w:ind w:left="4893" w:hanging="360"/>
      </w:pPr>
    </w:lvl>
    <w:lvl w:ilvl="7" w:tplc="04150019">
      <w:start w:val="1"/>
      <w:numFmt w:val="lowerLetter"/>
      <w:lvlText w:val="%8."/>
      <w:lvlJc w:val="left"/>
      <w:pPr>
        <w:tabs>
          <w:tab w:val="num" w:pos="5613"/>
        </w:tabs>
        <w:ind w:left="5613" w:hanging="360"/>
      </w:pPr>
    </w:lvl>
    <w:lvl w:ilvl="8" w:tplc="0415001B">
      <w:start w:val="1"/>
      <w:numFmt w:val="lowerRoman"/>
      <w:lvlText w:val="%9."/>
      <w:lvlJc w:val="right"/>
      <w:pPr>
        <w:tabs>
          <w:tab w:val="num" w:pos="6333"/>
        </w:tabs>
        <w:ind w:left="6333" w:hanging="180"/>
      </w:pPr>
    </w:lvl>
  </w:abstractNum>
  <w:abstractNum w:abstractNumId="26" w15:restartNumberingAfterBreak="0">
    <w:nsid w:val="6C750D25"/>
    <w:multiLevelType w:val="hybridMultilevel"/>
    <w:tmpl w:val="1016A210"/>
    <w:lvl w:ilvl="0" w:tplc="6DB8C7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1D428F"/>
    <w:multiLevelType w:val="hybridMultilevel"/>
    <w:tmpl w:val="ADCAA65A"/>
    <w:lvl w:ilvl="0" w:tplc="6574AA8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B848D6"/>
    <w:multiLevelType w:val="hybridMultilevel"/>
    <w:tmpl w:val="3654C02C"/>
    <w:lvl w:ilvl="0" w:tplc="ECD4159E">
      <w:start w:val="1"/>
      <w:numFmt w:val="decimal"/>
      <w:lvlText w:val="%1."/>
      <w:lvlJc w:val="left"/>
      <w:pPr>
        <w:tabs>
          <w:tab w:val="num" w:pos="573"/>
        </w:tabs>
        <w:ind w:left="573" w:hanging="360"/>
      </w:pPr>
      <w:rPr>
        <w:b w:val="0"/>
      </w:rPr>
    </w:lvl>
    <w:lvl w:ilvl="1" w:tplc="04150019">
      <w:start w:val="1"/>
      <w:numFmt w:val="lowerLetter"/>
      <w:lvlText w:val="%2."/>
      <w:lvlJc w:val="left"/>
      <w:pPr>
        <w:tabs>
          <w:tab w:val="num" w:pos="1293"/>
        </w:tabs>
        <w:ind w:left="1293" w:hanging="360"/>
      </w:pPr>
    </w:lvl>
    <w:lvl w:ilvl="2" w:tplc="0415001B">
      <w:start w:val="1"/>
      <w:numFmt w:val="lowerRoman"/>
      <w:lvlText w:val="%3."/>
      <w:lvlJc w:val="right"/>
      <w:pPr>
        <w:tabs>
          <w:tab w:val="num" w:pos="2013"/>
        </w:tabs>
        <w:ind w:left="2013" w:hanging="180"/>
      </w:pPr>
    </w:lvl>
    <w:lvl w:ilvl="3" w:tplc="0415000F">
      <w:start w:val="1"/>
      <w:numFmt w:val="decimal"/>
      <w:lvlText w:val="%4."/>
      <w:lvlJc w:val="left"/>
      <w:pPr>
        <w:tabs>
          <w:tab w:val="num" w:pos="2733"/>
        </w:tabs>
        <w:ind w:left="2733" w:hanging="360"/>
      </w:pPr>
    </w:lvl>
    <w:lvl w:ilvl="4" w:tplc="04150019">
      <w:start w:val="1"/>
      <w:numFmt w:val="lowerLetter"/>
      <w:lvlText w:val="%5."/>
      <w:lvlJc w:val="left"/>
      <w:pPr>
        <w:tabs>
          <w:tab w:val="num" w:pos="3453"/>
        </w:tabs>
        <w:ind w:left="3453" w:hanging="360"/>
      </w:pPr>
    </w:lvl>
    <w:lvl w:ilvl="5" w:tplc="0415001B">
      <w:start w:val="1"/>
      <w:numFmt w:val="lowerRoman"/>
      <w:lvlText w:val="%6."/>
      <w:lvlJc w:val="right"/>
      <w:pPr>
        <w:tabs>
          <w:tab w:val="num" w:pos="4173"/>
        </w:tabs>
        <w:ind w:left="4173" w:hanging="180"/>
      </w:pPr>
    </w:lvl>
    <w:lvl w:ilvl="6" w:tplc="0415000F">
      <w:start w:val="1"/>
      <w:numFmt w:val="decimal"/>
      <w:lvlText w:val="%7."/>
      <w:lvlJc w:val="left"/>
      <w:pPr>
        <w:tabs>
          <w:tab w:val="num" w:pos="4893"/>
        </w:tabs>
        <w:ind w:left="4893" w:hanging="360"/>
      </w:pPr>
    </w:lvl>
    <w:lvl w:ilvl="7" w:tplc="04150019">
      <w:start w:val="1"/>
      <w:numFmt w:val="lowerLetter"/>
      <w:lvlText w:val="%8."/>
      <w:lvlJc w:val="left"/>
      <w:pPr>
        <w:tabs>
          <w:tab w:val="num" w:pos="5613"/>
        </w:tabs>
        <w:ind w:left="5613" w:hanging="360"/>
      </w:pPr>
    </w:lvl>
    <w:lvl w:ilvl="8" w:tplc="0415001B">
      <w:start w:val="1"/>
      <w:numFmt w:val="lowerRoman"/>
      <w:lvlText w:val="%9."/>
      <w:lvlJc w:val="right"/>
      <w:pPr>
        <w:tabs>
          <w:tab w:val="num" w:pos="6333"/>
        </w:tabs>
        <w:ind w:left="6333" w:hanging="180"/>
      </w:pPr>
    </w:lvl>
  </w:abstractNum>
  <w:abstractNum w:abstractNumId="29" w15:restartNumberingAfterBreak="0">
    <w:nsid w:val="707D4B58"/>
    <w:multiLevelType w:val="hybridMultilevel"/>
    <w:tmpl w:val="71D68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0890309">
    <w:abstractNumId w:val="17"/>
  </w:num>
  <w:num w:numId="2" w16cid:durableId="994916578">
    <w:abstractNumId w:val="12"/>
  </w:num>
  <w:num w:numId="3" w16cid:durableId="1947155195">
    <w:abstractNumId w:val="14"/>
  </w:num>
  <w:num w:numId="4" w16cid:durableId="617492246">
    <w:abstractNumId w:val="8"/>
  </w:num>
  <w:num w:numId="5" w16cid:durableId="13476369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740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8700577">
    <w:abstractNumId w:val="23"/>
  </w:num>
  <w:num w:numId="8" w16cid:durableId="188376503">
    <w:abstractNumId w:val="4"/>
  </w:num>
  <w:num w:numId="9" w16cid:durableId="458307416">
    <w:abstractNumId w:val="28"/>
  </w:num>
  <w:num w:numId="10" w16cid:durableId="409162386">
    <w:abstractNumId w:val="6"/>
  </w:num>
  <w:num w:numId="11" w16cid:durableId="1071273282">
    <w:abstractNumId w:val="18"/>
  </w:num>
  <w:num w:numId="12" w16cid:durableId="246883800">
    <w:abstractNumId w:val="16"/>
  </w:num>
  <w:num w:numId="13" w16cid:durableId="567032459">
    <w:abstractNumId w:val="24"/>
  </w:num>
  <w:num w:numId="14" w16cid:durableId="1326780088">
    <w:abstractNumId w:val="26"/>
  </w:num>
  <w:num w:numId="15" w16cid:durableId="1062021014">
    <w:abstractNumId w:val="9"/>
  </w:num>
  <w:num w:numId="16" w16cid:durableId="348800904">
    <w:abstractNumId w:val="11"/>
  </w:num>
  <w:num w:numId="17" w16cid:durableId="629827590">
    <w:abstractNumId w:val="29"/>
  </w:num>
  <w:num w:numId="18" w16cid:durableId="1982349519">
    <w:abstractNumId w:val="15"/>
  </w:num>
  <w:num w:numId="19" w16cid:durableId="1500391439">
    <w:abstractNumId w:val="20"/>
  </w:num>
  <w:num w:numId="20" w16cid:durableId="1529753381">
    <w:abstractNumId w:val="19"/>
  </w:num>
  <w:num w:numId="21" w16cid:durableId="125129049">
    <w:abstractNumId w:val="25"/>
  </w:num>
  <w:num w:numId="22" w16cid:durableId="148179984">
    <w:abstractNumId w:val="21"/>
  </w:num>
  <w:num w:numId="23" w16cid:durableId="554973988">
    <w:abstractNumId w:val="10"/>
  </w:num>
  <w:num w:numId="24" w16cid:durableId="201719819">
    <w:abstractNumId w:val="7"/>
  </w:num>
  <w:num w:numId="25" w16cid:durableId="1918250645">
    <w:abstractNumId w:val="5"/>
  </w:num>
  <w:num w:numId="26" w16cid:durableId="1219048470">
    <w:abstractNumId w:val="27"/>
  </w:num>
  <w:num w:numId="27" w16cid:durableId="541985178">
    <w:abstractNumId w:val="22"/>
  </w:num>
  <w:num w:numId="28" w16cid:durableId="475223415">
    <w:abstractNumId w:val="13"/>
  </w:num>
  <w:num w:numId="29" w16cid:durableId="277496908">
    <w:abstractNumId w:val="0"/>
  </w:num>
  <w:num w:numId="30" w16cid:durableId="1834641080">
    <w:abstractNumId w:val="3"/>
  </w:num>
  <w:num w:numId="31" w16cid:durableId="232131956">
    <w:abstractNumId w:val="1"/>
  </w:num>
  <w:num w:numId="32" w16cid:durableId="14559494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C3C"/>
    <w:rsid w:val="00040666"/>
    <w:rsid w:val="00041F12"/>
    <w:rsid w:val="000458BE"/>
    <w:rsid w:val="000533DA"/>
    <w:rsid w:val="000545EB"/>
    <w:rsid w:val="00055F3C"/>
    <w:rsid w:val="00070C7F"/>
    <w:rsid w:val="000856BA"/>
    <w:rsid w:val="000857AA"/>
    <w:rsid w:val="000947B9"/>
    <w:rsid w:val="0009583B"/>
    <w:rsid w:val="00097D90"/>
    <w:rsid w:val="000B6AF0"/>
    <w:rsid w:val="000B79F9"/>
    <w:rsid w:val="000C02C5"/>
    <w:rsid w:val="000C112A"/>
    <w:rsid w:val="000C4B21"/>
    <w:rsid w:val="000D28EF"/>
    <w:rsid w:val="000D3B2F"/>
    <w:rsid w:val="000D6AD1"/>
    <w:rsid w:val="000E6E11"/>
    <w:rsid w:val="000F2713"/>
    <w:rsid w:val="000F3F47"/>
    <w:rsid w:val="00101567"/>
    <w:rsid w:val="00114889"/>
    <w:rsid w:val="00115CDE"/>
    <w:rsid w:val="00116019"/>
    <w:rsid w:val="00124711"/>
    <w:rsid w:val="00130FBD"/>
    <w:rsid w:val="00133D37"/>
    <w:rsid w:val="0014291C"/>
    <w:rsid w:val="001512DC"/>
    <w:rsid w:val="00152128"/>
    <w:rsid w:val="001525AB"/>
    <w:rsid w:val="001546A8"/>
    <w:rsid w:val="00160A56"/>
    <w:rsid w:val="00171215"/>
    <w:rsid w:val="00171A11"/>
    <w:rsid w:val="00176415"/>
    <w:rsid w:val="00190412"/>
    <w:rsid w:val="00194A90"/>
    <w:rsid w:val="00195926"/>
    <w:rsid w:val="00197F73"/>
    <w:rsid w:val="001A1F2B"/>
    <w:rsid w:val="001A2CB9"/>
    <w:rsid w:val="001D64CD"/>
    <w:rsid w:val="001F134C"/>
    <w:rsid w:val="001F14B8"/>
    <w:rsid w:val="001F1CE4"/>
    <w:rsid w:val="001F453B"/>
    <w:rsid w:val="001F5A98"/>
    <w:rsid w:val="002019CD"/>
    <w:rsid w:val="002035B2"/>
    <w:rsid w:val="00206697"/>
    <w:rsid w:val="00206EEB"/>
    <w:rsid w:val="00210678"/>
    <w:rsid w:val="00212AB1"/>
    <w:rsid w:val="00214026"/>
    <w:rsid w:val="0021770B"/>
    <w:rsid w:val="00224535"/>
    <w:rsid w:val="00224D54"/>
    <w:rsid w:val="002272E3"/>
    <w:rsid w:val="00237FEB"/>
    <w:rsid w:val="00245C9D"/>
    <w:rsid w:val="002510C9"/>
    <w:rsid w:val="00252639"/>
    <w:rsid w:val="00257E23"/>
    <w:rsid w:val="00262279"/>
    <w:rsid w:val="0026343A"/>
    <w:rsid w:val="00265CC0"/>
    <w:rsid w:val="00267CAF"/>
    <w:rsid w:val="00274B72"/>
    <w:rsid w:val="00283170"/>
    <w:rsid w:val="002859BB"/>
    <w:rsid w:val="00287CE9"/>
    <w:rsid w:val="00292A4D"/>
    <w:rsid w:val="002953A9"/>
    <w:rsid w:val="00296B37"/>
    <w:rsid w:val="002A05BC"/>
    <w:rsid w:val="002A07DE"/>
    <w:rsid w:val="002B4EC8"/>
    <w:rsid w:val="002B5284"/>
    <w:rsid w:val="002B6EA1"/>
    <w:rsid w:val="002C56E7"/>
    <w:rsid w:val="002C63FC"/>
    <w:rsid w:val="002D12E8"/>
    <w:rsid w:val="002D25B5"/>
    <w:rsid w:val="002E027F"/>
    <w:rsid w:val="002E18D5"/>
    <w:rsid w:val="002E435D"/>
    <w:rsid w:val="002E6425"/>
    <w:rsid w:val="003015AD"/>
    <w:rsid w:val="00312D90"/>
    <w:rsid w:val="003166FF"/>
    <w:rsid w:val="0031799F"/>
    <w:rsid w:val="0032284E"/>
    <w:rsid w:val="00325D20"/>
    <w:rsid w:val="00325D5A"/>
    <w:rsid w:val="00344473"/>
    <w:rsid w:val="00352BA0"/>
    <w:rsid w:val="00375245"/>
    <w:rsid w:val="00375768"/>
    <w:rsid w:val="003809F4"/>
    <w:rsid w:val="003813E9"/>
    <w:rsid w:val="00386372"/>
    <w:rsid w:val="003977AE"/>
    <w:rsid w:val="003A74FF"/>
    <w:rsid w:val="003B1FE7"/>
    <w:rsid w:val="003C67D9"/>
    <w:rsid w:val="0040166A"/>
    <w:rsid w:val="00402F60"/>
    <w:rsid w:val="00404AA8"/>
    <w:rsid w:val="00412007"/>
    <w:rsid w:val="00413B85"/>
    <w:rsid w:val="00426208"/>
    <w:rsid w:val="00434E2B"/>
    <w:rsid w:val="004352DC"/>
    <w:rsid w:val="004454F7"/>
    <w:rsid w:val="00446404"/>
    <w:rsid w:val="00465775"/>
    <w:rsid w:val="00465B6B"/>
    <w:rsid w:val="00480C0E"/>
    <w:rsid w:val="004815F7"/>
    <w:rsid w:val="004837D7"/>
    <w:rsid w:val="0048695F"/>
    <w:rsid w:val="00490066"/>
    <w:rsid w:val="004921E5"/>
    <w:rsid w:val="0049228D"/>
    <w:rsid w:val="004A2D15"/>
    <w:rsid w:val="004A60B8"/>
    <w:rsid w:val="004C62DD"/>
    <w:rsid w:val="004C78B8"/>
    <w:rsid w:val="004D1BD1"/>
    <w:rsid w:val="004D2098"/>
    <w:rsid w:val="004E3C67"/>
    <w:rsid w:val="004F26FE"/>
    <w:rsid w:val="004F294E"/>
    <w:rsid w:val="00500F9B"/>
    <w:rsid w:val="00507D8D"/>
    <w:rsid w:val="00512D19"/>
    <w:rsid w:val="00517A89"/>
    <w:rsid w:val="005211A0"/>
    <w:rsid w:val="00527C1A"/>
    <w:rsid w:val="00530F60"/>
    <w:rsid w:val="0053160A"/>
    <w:rsid w:val="005355AC"/>
    <w:rsid w:val="00546D60"/>
    <w:rsid w:val="00550BDD"/>
    <w:rsid w:val="00552A3D"/>
    <w:rsid w:val="005551D6"/>
    <w:rsid w:val="0056145D"/>
    <w:rsid w:val="005616D4"/>
    <w:rsid w:val="00583E86"/>
    <w:rsid w:val="0058661C"/>
    <w:rsid w:val="00594979"/>
    <w:rsid w:val="00596A20"/>
    <w:rsid w:val="005A1038"/>
    <w:rsid w:val="005A23D8"/>
    <w:rsid w:val="005A4CD9"/>
    <w:rsid w:val="005B29B0"/>
    <w:rsid w:val="005B47F8"/>
    <w:rsid w:val="005C4268"/>
    <w:rsid w:val="005C490A"/>
    <w:rsid w:val="005F4DE7"/>
    <w:rsid w:val="005F6347"/>
    <w:rsid w:val="00600F66"/>
    <w:rsid w:val="00601F3A"/>
    <w:rsid w:val="0060433C"/>
    <w:rsid w:val="00614D99"/>
    <w:rsid w:val="00624DCF"/>
    <w:rsid w:val="00626A0A"/>
    <w:rsid w:val="00631336"/>
    <w:rsid w:val="006434F9"/>
    <w:rsid w:val="00643C26"/>
    <w:rsid w:val="00644ECE"/>
    <w:rsid w:val="00646F22"/>
    <w:rsid w:val="00652963"/>
    <w:rsid w:val="00653DF5"/>
    <w:rsid w:val="00655E04"/>
    <w:rsid w:val="00657EC4"/>
    <w:rsid w:val="006A4837"/>
    <w:rsid w:val="006D64BC"/>
    <w:rsid w:val="006E1E09"/>
    <w:rsid w:val="006E6FC1"/>
    <w:rsid w:val="006F0783"/>
    <w:rsid w:val="006F29C7"/>
    <w:rsid w:val="00704759"/>
    <w:rsid w:val="007068EF"/>
    <w:rsid w:val="00707F39"/>
    <w:rsid w:val="007166AE"/>
    <w:rsid w:val="0072530A"/>
    <w:rsid w:val="00731C3C"/>
    <w:rsid w:val="007331AA"/>
    <w:rsid w:val="00735955"/>
    <w:rsid w:val="0074298C"/>
    <w:rsid w:val="0074385E"/>
    <w:rsid w:val="00747FCF"/>
    <w:rsid w:val="00753F0B"/>
    <w:rsid w:val="00754C0C"/>
    <w:rsid w:val="0076529D"/>
    <w:rsid w:val="00766423"/>
    <w:rsid w:val="00772E48"/>
    <w:rsid w:val="00773E42"/>
    <w:rsid w:val="00774BC8"/>
    <w:rsid w:val="0077565D"/>
    <w:rsid w:val="0078110F"/>
    <w:rsid w:val="00782C7D"/>
    <w:rsid w:val="00790795"/>
    <w:rsid w:val="00790FC8"/>
    <w:rsid w:val="0079527B"/>
    <w:rsid w:val="00797CBB"/>
    <w:rsid w:val="007A52AC"/>
    <w:rsid w:val="007B3243"/>
    <w:rsid w:val="007B4EE1"/>
    <w:rsid w:val="007B7099"/>
    <w:rsid w:val="007C2522"/>
    <w:rsid w:val="007D5F8B"/>
    <w:rsid w:val="007E0CF2"/>
    <w:rsid w:val="007E3BB7"/>
    <w:rsid w:val="007E4EBF"/>
    <w:rsid w:val="007E6086"/>
    <w:rsid w:val="007E72DB"/>
    <w:rsid w:val="007F6D17"/>
    <w:rsid w:val="007F76CF"/>
    <w:rsid w:val="00811DA2"/>
    <w:rsid w:val="00813B12"/>
    <w:rsid w:val="00821253"/>
    <w:rsid w:val="00826EEA"/>
    <w:rsid w:val="00844879"/>
    <w:rsid w:val="00845F8F"/>
    <w:rsid w:val="008503E1"/>
    <w:rsid w:val="00854059"/>
    <w:rsid w:val="0086599C"/>
    <w:rsid w:val="008659FD"/>
    <w:rsid w:val="0087144D"/>
    <w:rsid w:val="00873457"/>
    <w:rsid w:val="00874C59"/>
    <w:rsid w:val="00880BF1"/>
    <w:rsid w:val="00890455"/>
    <w:rsid w:val="008935BD"/>
    <w:rsid w:val="008A2DB1"/>
    <w:rsid w:val="008A51C7"/>
    <w:rsid w:val="008B15C2"/>
    <w:rsid w:val="008B2F97"/>
    <w:rsid w:val="008B5A40"/>
    <w:rsid w:val="008B5B5A"/>
    <w:rsid w:val="008B6849"/>
    <w:rsid w:val="008C1391"/>
    <w:rsid w:val="008C1539"/>
    <w:rsid w:val="008C157A"/>
    <w:rsid w:val="008C334E"/>
    <w:rsid w:val="008C772B"/>
    <w:rsid w:val="008F1AAC"/>
    <w:rsid w:val="008F1E0C"/>
    <w:rsid w:val="008F686A"/>
    <w:rsid w:val="00900FCD"/>
    <w:rsid w:val="00902CB8"/>
    <w:rsid w:val="0090636D"/>
    <w:rsid w:val="00906F74"/>
    <w:rsid w:val="00913CAE"/>
    <w:rsid w:val="00914CF1"/>
    <w:rsid w:val="0092015C"/>
    <w:rsid w:val="009252CA"/>
    <w:rsid w:val="0092737E"/>
    <w:rsid w:val="00943EAF"/>
    <w:rsid w:val="009555C7"/>
    <w:rsid w:val="0095752E"/>
    <w:rsid w:val="009617DA"/>
    <w:rsid w:val="00962AC2"/>
    <w:rsid w:val="00987441"/>
    <w:rsid w:val="00990E14"/>
    <w:rsid w:val="0099633C"/>
    <w:rsid w:val="009A05DF"/>
    <w:rsid w:val="009A2A74"/>
    <w:rsid w:val="009B0751"/>
    <w:rsid w:val="009B1066"/>
    <w:rsid w:val="009B673D"/>
    <w:rsid w:val="009B6E3B"/>
    <w:rsid w:val="009C10DC"/>
    <w:rsid w:val="009C72CA"/>
    <w:rsid w:val="009C7B46"/>
    <w:rsid w:val="009C7BF4"/>
    <w:rsid w:val="009D26C2"/>
    <w:rsid w:val="009D4325"/>
    <w:rsid w:val="009E2181"/>
    <w:rsid w:val="009E7C17"/>
    <w:rsid w:val="009F497E"/>
    <w:rsid w:val="009F4B4C"/>
    <w:rsid w:val="009F5483"/>
    <w:rsid w:val="00A0036F"/>
    <w:rsid w:val="00A02F37"/>
    <w:rsid w:val="00A06057"/>
    <w:rsid w:val="00A07A8B"/>
    <w:rsid w:val="00A23DEB"/>
    <w:rsid w:val="00A365F2"/>
    <w:rsid w:val="00A504F6"/>
    <w:rsid w:val="00A71E8C"/>
    <w:rsid w:val="00A73717"/>
    <w:rsid w:val="00A73FD2"/>
    <w:rsid w:val="00A76F11"/>
    <w:rsid w:val="00A9715B"/>
    <w:rsid w:val="00AA78B9"/>
    <w:rsid w:val="00AB0189"/>
    <w:rsid w:val="00AB18D3"/>
    <w:rsid w:val="00AC021E"/>
    <w:rsid w:val="00AD514D"/>
    <w:rsid w:val="00AE0FCC"/>
    <w:rsid w:val="00AE2747"/>
    <w:rsid w:val="00B068DB"/>
    <w:rsid w:val="00B0774D"/>
    <w:rsid w:val="00B12138"/>
    <w:rsid w:val="00B14DE7"/>
    <w:rsid w:val="00B153E5"/>
    <w:rsid w:val="00B254A1"/>
    <w:rsid w:val="00B26B79"/>
    <w:rsid w:val="00B35C1C"/>
    <w:rsid w:val="00B54100"/>
    <w:rsid w:val="00B5426B"/>
    <w:rsid w:val="00B56878"/>
    <w:rsid w:val="00B603DB"/>
    <w:rsid w:val="00B60A51"/>
    <w:rsid w:val="00B718FA"/>
    <w:rsid w:val="00B77690"/>
    <w:rsid w:val="00B86346"/>
    <w:rsid w:val="00BA2230"/>
    <w:rsid w:val="00BA272E"/>
    <w:rsid w:val="00BB0511"/>
    <w:rsid w:val="00BB3203"/>
    <w:rsid w:val="00BB6BA7"/>
    <w:rsid w:val="00BD1055"/>
    <w:rsid w:val="00BD2CE2"/>
    <w:rsid w:val="00BE463F"/>
    <w:rsid w:val="00BE535F"/>
    <w:rsid w:val="00BF6032"/>
    <w:rsid w:val="00C0439C"/>
    <w:rsid w:val="00C07142"/>
    <w:rsid w:val="00C11BDC"/>
    <w:rsid w:val="00C1559F"/>
    <w:rsid w:val="00C16728"/>
    <w:rsid w:val="00C16ACB"/>
    <w:rsid w:val="00C322FC"/>
    <w:rsid w:val="00C367C4"/>
    <w:rsid w:val="00C41C52"/>
    <w:rsid w:val="00C43AC5"/>
    <w:rsid w:val="00C46DFB"/>
    <w:rsid w:val="00C528CE"/>
    <w:rsid w:val="00C53767"/>
    <w:rsid w:val="00C60AA7"/>
    <w:rsid w:val="00C64295"/>
    <w:rsid w:val="00C749FD"/>
    <w:rsid w:val="00C900E9"/>
    <w:rsid w:val="00CB0B2D"/>
    <w:rsid w:val="00CB2614"/>
    <w:rsid w:val="00CC1935"/>
    <w:rsid w:val="00CC44DC"/>
    <w:rsid w:val="00CC4526"/>
    <w:rsid w:val="00CC49C6"/>
    <w:rsid w:val="00CC49DA"/>
    <w:rsid w:val="00CD06D9"/>
    <w:rsid w:val="00CD18A1"/>
    <w:rsid w:val="00CD5428"/>
    <w:rsid w:val="00CE27A9"/>
    <w:rsid w:val="00CE749C"/>
    <w:rsid w:val="00CF615F"/>
    <w:rsid w:val="00D0009E"/>
    <w:rsid w:val="00D00288"/>
    <w:rsid w:val="00D03186"/>
    <w:rsid w:val="00D031A5"/>
    <w:rsid w:val="00D05BFC"/>
    <w:rsid w:val="00D05F3E"/>
    <w:rsid w:val="00D07A10"/>
    <w:rsid w:val="00D203A0"/>
    <w:rsid w:val="00D20A5F"/>
    <w:rsid w:val="00D245DF"/>
    <w:rsid w:val="00D360C0"/>
    <w:rsid w:val="00D434E2"/>
    <w:rsid w:val="00D52068"/>
    <w:rsid w:val="00D70B07"/>
    <w:rsid w:val="00D85B50"/>
    <w:rsid w:val="00D85FD5"/>
    <w:rsid w:val="00D91ABD"/>
    <w:rsid w:val="00D95FF6"/>
    <w:rsid w:val="00DA0BEA"/>
    <w:rsid w:val="00DA3A58"/>
    <w:rsid w:val="00DA6C23"/>
    <w:rsid w:val="00DB1F2D"/>
    <w:rsid w:val="00DC48C2"/>
    <w:rsid w:val="00DC4980"/>
    <w:rsid w:val="00DC763E"/>
    <w:rsid w:val="00DC7A2A"/>
    <w:rsid w:val="00DD1A68"/>
    <w:rsid w:val="00DD1A90"/>
    <w:rsid w:val="00DD640B"/>
    <w:rsid w:val="00DE2F31"/>
    <w:rsid w:val="00E058F3"/>
    <w:rsid w:val="00E13FF0"/>
    <w:rsid w:val="00E41C5C"/>
    <w:rsid w:val="00E537A6"/>
    <w:rsid w:val="00E5401A"/>
    <w:rsid w:val="00E60FC3"/>
    <w:rsid w:val="00E62276"/>
    <w:rsid w:val="00E74A56"/>
    <w:rsid w:val="00E81D48"/>
    <w:rsid w:val="00E82261"/>
    <w:rsid w:val="00E84108"/>
    <w:rsid w:val="00E940B4"/>
    <w:rsid w:val="00E95FF2"/>
    <w:rsid w:val="00EA4D68"/>
    <w:rsid w:val="00EC0177"/>
    <w:rsid w:val="00EC3DA8"/>
    <w:rsid w:val="00EC6E8F"/>
    <w:rsid w:val="00EE0AFC"/>
    <w:rsid w:val="00EE0E01"/>
    <w:rsid w:val="00EF0E73"/>
    <w:rsid w:val="00EF6A8B"/>
    <w:rsid w:val="00F1592D"/>
    <w:rsid w:val="00F20599"/>
    <w:rsid w:val="00F24C40"/>
    <w:rsid w:val="00F251F7"/>
    <w:rsid w:val="00F25416"/>
    <w:rsid w:val="00F3242C"/>
    <w:rsid w:val="00F35BF9"/>
    <w:rsid w:val="00F40149"/>
    <w:rsid w:val="00F41BCE"/>
    <w:rsid w:val="00F4475E"/>
    <w:rsid w:val="00F51A67"/>
    <w:rsid w:val="00F522F4"/>
    <w:rsid w:val="00F546B0"/>
    <w:rsid w:val="00F61CC9"/>
    <w:rsid w:val="00F62C0B"/>
    <w:rsid w:val="00F63167"/>
    <w:rsid w:val="00F67703"/>
    <w:rsid w:val="00F72135"/>
    <w:rsid w:val="00F72D61"/>
    <w:rsid w:val="00F838EB"/>
    <w:rsid w:val="00F97251"/>
    <w:rsid w:val="00FB6BA5"/>
    <w:rsid w:val="00FB7547"/>
    <w:rsid w:val="00FC2FF8"/>
    <w:rsid w:val="00FD027C"/>
    <w:rsid w:val="00FD0E2A"/>
    <w:rsid w:val="00FF0388"/>
    <w:rsid w:val="00FF1D0E"/>
    <w:rsid w:val="00FF5F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B68D0"/>
  <w15:docId w15:val="{9C5A15C1-EE29-4EEA-8F8E-CDB4DAE8E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E2A"/>
    <w:pPr>
      <w:widowControl w:val="0"/>
      <w:suppressAutoHyphens/>
      <w:spacing w:after="0" w:line="240" w:lineRule="auto"/>
    </w:pPr>
    <w:rPr>
      <w:rFonts w:ascii="Times New Roman" w:hAnsi="Times New Roman" w:cs="Lucida Sans"/>
      <w:kern w:val="1"/>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rsid w:val="00FD0E2A"/>
    <w:pPr>
      <w:widowControl/>
    </w:pPr>
    <w:rPr>
      <w:rFonts w:eastAsia="Times New Roman" w:cs="Times New Roman"/>
      <w:kern w:val="0"/>
      <w:szCs w:val="20"/>
      <w:lang w:eastAsia="ar-SA" w:bidi="ar-SA"/>
    </w:rPr>
  </w:style>
  <w:style w:type="paragraph" w:styleId="Tekstdymka">
    <w:name w:val="Balloon Text"/>
    <w:basedOn w:val="Normalny"/>
    <w:link w:val="TekstdymkaZnak"/>
    <w:uiPriority w:val="99"/>
    <w:semiHidden/>
    <w:unhideWhenUsed/>
    <w:rsid w:val="009C7B46"/>
    <w:rPr>
      <w:rFonts w:ascii="Tahoma" w:hAnsi="Tahoma" w:cs="Mangal"/>
      <w:sz w:val="16"/>
      <w:szCs w:val="14"/>
    </w:rPr>
  </w:style>
  <w:style w:type="character" w:customStyle="1" w:styleId="TekstdymkaZnak">
    <w:name w:val="Tekst dymka Znak"/>
    <w:basedOn w:val="Domylnaczcionkaakapitu"/>
    <w:link w:val="Tekstdymka"/>
    <w:uiPriority w:val="99"/>
    <w:semiHidden/>
    <w:rsid w:val="009C7B46"/>
    <w:rPr>
      <w:rFonts w:ascii="Tahoma" w:eastAsia="SimSun" w:hAnsi="Tahoma" w:cs="Mangal"/>
      <w:kern w:val="1"/>
      <w:sz w:val="16"/>
      <w:szCs w:val="14"/>
      <w:lang w:eastAsia="zh-CN" w:bidi="hi-IN"/>
    </w:rPr>
  </w:style>
  <w:style w:type="paragraph" w:styleId="Akapitzlist">
    <w:name w:val="List Paragraph"/>
    <w:basedOn w:val="Normalny"/>
    <w:uiPriority w:val="34"/>
    <w:qFormat/>
    <w:rsid w:val="00631336"/>
    <w:pPr>
      <w:ind w:left="720"/>
      <w:contextualSpacing/>
    </w:pPr>
    <w:rPr>
      <w:rFonts w:cs="Mangal"/>
      <w:szCs w:val="21"/>
    </w:rPr>
  </w:style>
  <w:style w:type="character" w:styleId="Odwoaniedokomentarza">
    <w:name w:val="annotation reference"/>
    <w:basedOn w:val="Domylnaczcionkaakapitu"/>
    <w:uiPriority w:val="99"/>
    <w:semiHidden/>
    <w:unhideWhenUsed/>
    <w:rsid w:val="007C2522"/>
    <w:rPr>
      <w:sz w:val="16"/>
      <w:szCs w:val="16"/>
    </w:rPr>
  </w:style>
  <w:style w:type="paragraph" w:styleId="Tekstkomentarza">
    <w:name w:val="annotation text"/>
    <w:basedOn w:val="Normalny"/>
    <w:link w:val="TekstkomentarzaZnak"/>
    <w:uiPriority w:val="99"/>
    <w:unhideWhenUsed/>
    <w:rsid w:val="007C2522"/>
    <w:rPr>
      <w:rFonts w:cs="Mangal"/>
      <w:sz w:val="20"/>
      <w:szCs w:val="18"/>
    </w:rPr>
  </w:style>
  <w:style w:type="character" w:customStyle="1" w:styleId="TekstkomentarzaZnak">
    <w:name w:val="Tekst komentarza Znak"/>
    <w:basedOn w:val="Domylnaczcionkaakapitu"/>
    <w:link w:val="Tekstkomentarza"/>
    <w:uiPriority w:val="99"/>
    <w:rsid w:val="007C2522"/>
    <w:rPr>
      <w:rFonts w:ascii="Times New Roman" w:eastAsia="SimSun" w:hAnsi="Times New Roman" w:cs="Mangal"/>
      <w:kern w:val="1"/>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7C2522"/>
    <w:rPr>
      <w:b/>
      <w:bCs/>
    </w:rPr>
  </w:style>
  <w:style w:type="character" w:customStyle="1" w:styleId="TematkomentarzaZnak">
    <w:name w:val="Temat komentarza Znak"/>
    <w:basedOn w:val="TekstkomentarzaZnak"/>
    <w:link w:val="Tematkomentarza"/>
    <w:uiPriority w:val="99"/>
    <w:semiHidden/>
    <w:rsid w:val="007C2522"/>
    <w:rPr>
      <w:rFonts w:ascii="Times New Roman" w:eastAsia="SimSun" w:hAnsi="Times New Roman" w:cs="Mangal"/>
      <w:b/>
      <w:bCs/>
      <w:kern w:val="1"/>
      <w:sz w:val="20"/>
      <w:szCs w:val="18"/>
      <w:lang w:eastAsia="zh-CN" w:bidi="hi-IN"/>
    </w:rPr>
  </w:style>
  <w:style w:type="character" w:customStyle="1" w:styleId="has-pretty-child">
    <w:name w:val="has-pretty-child"/>
    <w:basedOn w:val="Domylnaczcionkaakapitu"/>
    <w:rsid w:val="007C2522"/>
  </w:style>
  <w:style w:type="character" w:customStyle="1" w:styleId="summary-label">
    <w:name w:val="summary-label"/>
    <w:basedOn w:val="Domylnaczcionkaakapitu"/>
    <w:rsid w:val="008B6849"/>
  </w:style>
  <w:style w:type="character" w:customStyle="1" w:styleId="summary-value">
    <w:name w:val="summary-value"/>
    <w:basedOn w:val="Domylnaczcionkaakapitu"/>
    <w:rsid w:val="008B6849"/>
  </w:style>
  <w:style w:type="character" w:customStyle="1" w:styleId="value">
    <w:name w:val="value"/>
    <w:basedOn w:val="Domylnaczcionkaakapitu"/>
    <w:rsid w:val="00F97251"/>
  </w:style>
  <w:style w:type="character" w:customStyle="1" w:styleId="ui-cell-data">
    <w:name w:val="ui-cell-data"/>
    <w:basedOn w:val="Domylnaczcionkaakapitu"/>
    <w:rsid w:val="004D1BD1"/>
  </w:style>
  <w:style w:type="character" w:styleId="Hipercze">
    <w:name w:val="Hyperlink"/>
    <w:basedOn w:val="Domylnaczcionkaakapitu"/>
    <w:uiPriority w:val="99"/>
    <w:unhideWhenUsed/>
    <w:rsid w:val="0056145D"/>
    <w:rPr>
      <w:color w:val="0000FF" w:themeColor="hyperlink"/>
      <w:u w:val="single"/>
    </w:rPr>
  </w:style>
  <w:style w:type="character" w:styleId="UyteHipercze">
    <w:name w:val="FollowedHyperlink"/>
    <w:basedOn w:val="Domylnaczcionkaakapitu"/>
    <w:uiPriority w:val="99"/>
    <w:semiHidden/>
    <w:unhideWhenUsed/>
    <w:rsid w:val="00655E04"/>
    <w:rPr>
      <w:color w:val="800080" w:themeColor="followedHyperlink"/>
      <w:u w:val="single"/>
    </w:rPr>
  </w:style>
  <w:style w:type="paragraph" w:customStyle="1" w:styleId="Default">
    <w:name w:val="Default"/>
    <w:rsid w:val="00412007"/>
    <w:pPr>
      <w:autoSpaceDE w:val="0"/>
      <w:autoSpaceDN w:val="0"/>
      <w:adjustRightInd w:val="0"/>
      <w:spacing w:after="0" w:line="240" w:lineRule="auto"/>
    </w:pPr>
    <w:rPr>
      <w:rFonts w:ascii="Helvetica Neue" w:hAnsi="Helvetica Neue" w:cs="Helvetica Neue"/>
      <w:color w:val="000000"/>
      <w:sz w:val="24"/>
      <w:szCs w:val="24"/>
    </w:rPr>
  </w:style>
  <w:style w:type="character" w:styleId="Nierozpoznanawzmianka">
    <w:name w:val="Unresolved Mention"/>
    <w:basedOn w:val="Domylnaczcionkaakapitu"/>
    <w:uiPriority w:val="99"/>
    <w:semiHidden/>
    <w:unhideWhenUsed/>
    <w:rsid w:val="001015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386445">
      <w:bodyDiv w:val="1"/>
      <w:marLeft w:val="0"/>
      <w:marRight w:val="0"/>
      <w:marTop w:val="0"/>
      <w:marBottom w:val="0"/>
      <w:divBdr>
        <w:top w:val="none" w:sz="0" w:space="0" w:color="auto"/>
        <w:left w:val="none" w:sz="0" w:space="0" w:color="auto"/>
        <w:bottom w:val="none" w:sz="0" w:space="0" w:color="auto"/>
        <w:right w:val="none" w:sz="0" w:space="0" w:color="auto"/>
      </w:divBdr>
    </w:div>
    <w:div w:id="146777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pec.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amowienia.publiczne@up.warszawa.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DF15F-1E24-40AD-B65F-4C0CE87C0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18</Pages>
  <Words>6152</Words>
  <Characters>36918</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
    </vt:vector>
  </TitlesOfParts>
  <Company>Urząd Pracy m.st. Warszawy</Company>
  <LinksUpToDate>false</LinksUpToDate>
  <CharactersWithSpaces>42985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 Burza</dc:creator>
  <cp:lastModifiedBy>Paweł Bujalski</cp:lastModifiedBy>
  <cp:revision>7</cp:revision>
  <dcterms:created xsi:type="dcterms:W3CDTF">2026-04-16T08:40:00Z</dcterms:created>
  <dcterms:modified xsi:type="dcterms:W3CDTF">2026-04-17T11:49:00Z</dcterms:modified>
</cp:coreProperties>
</file>