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5586D" w14:textId="77777777" w:rsidR="00936816" w:rsidRPr="00581235" w:rsidRDefault="00581235" w:rsidP="00581235">
      <w:pPr>
        <w:spacing w:line="276" w:lineRule="auto"/>
        <w:ind w:right="-2"/>
        <w:jc w:val="right"/>
        <w:rPr>
          <w:rFonts w:ascii="Arial" w:hAnsi="Arial" w:cs="Arial"/>
          <w:b/>
          <w:sz w:val="22"/>
          <w:szCs w:val="22"/>
        </w:rPr>
      </w:pPr>
      <w:r w:rsidRPr="00581235">
        <w:rPr>
          <w:rFonts w:ascii="Arial" w:hAnsi="Arial" w:cs="Arial"/>
          <w:b/>
          <w:sz w:val="22"/>
          <w:szCs w:val="22"/>
        </w:rPr>
        <w:t>Załącznik nr 1B do SWZ</w:t>
      </w:r>
    </w:p>
    <w:p w14:paraId="674E1CA5" w14:textId="77777777" w:rsidR="00936816" w:rsidRPr="00850B0E" w:rsidRDefault="00936816" w:rsidP="00936816">
      <w:pPr>
        <w:spacing w:line="276" w:lineRule="auto"/>
        <w:ind w:right="-471"/>
        <w:jc w:val="right"/>
        <w:rPr>
          <w:rFonts w:ascii="Arial" w:hAnsi="Arial" w:cs="Arial"/>
          <w:b/>
          <w:sz w:val="24"/>
          <w:szCs w:val="24"/>
        </w:rPr>
      </w:pPr>
    </w:p>
    <w:p w14:paraId="3AADD7FC" w14:textId="77777777" w:rsidR="00936816" w:rsidRDefault="00936816" w:rsidP="00936816">
      <w:pPr>
        <w:spacing w:line="276" w:lineRule="auto"/>
        <w:ind w:right="-471"/>
        <w:jc w:val="right"/>
        <w:rPr>
          <w:rFonts w:ascii="Arial" w:hAnsi="Arial" w:cs="Arial"/>
          <w:b/>
          <w:sz w:val="24"/>
          <w:szCs w:val="24"/>
        </w:rPr>
      </w:pPr>
    </w:p>
    <w:p w14:paraId="3A43A38E" w14:textId="77777777" w:rsidR="00581235" w:rsidRDefault="00581235" w:rsidP="00936816">
      <w:pPr>
        <w:spacing w:line="276" w:lineRule="auto"/>
        <w:ind w:right="-471"/>
        <w:jc w:val="right"/>
        <w:rPr>
          <w:rFonts w:ascii="Arial" w:hAnsi="Arial" w:cs="Arial"/>
          <w:b/>
          <w:sz w:val="24"/>
          <w:szCs w:val="24"/>
        </w:rPr>
      </w:pPr>
    </w:p>
    <w:p w14:paraId="4FE66397" w14:textId="77777777" w:rsidR="00581235" w:rsidRPr="00850B0E" w:rsidRDefault="00581235" w:rsidP="00936816">
      <w:pPr>
        <w:spacing w:line="276" w:lineRule="auto"/>
        <w:ind w:right="-471"/>
        <w:jc w:val="right"/>
        <w:rPr>
          <w:rFonts w:ascii="Arial" w:hAnsi="Arial" w:cs="Arial"/>
          <w:b/>
          <w:sz w:val="24"/>
          <w:szCs w:val="24"/>
        </w:rPr>
      </w:pPr>
    </w:p>
    <w:p w14:paraId="54876C00" w14:textId="77777777" w:rsidR="00936816" w:rsidRPr="00850B0E" w:rsidRDefault="00936816" w:rsidP="00936816">
      <w:pPr>
        <w:spacing w:line="276" w:lineRule="auto"/>
        <w:ind w:right="-471"/>
        <w:jc w:val="right"/>
        <w:rPr>
          <w:rFonts w:ascii="Arial" w:hAnsi="Arial" w:cs="Arial"/>
          <w:b/>
          <w:sz w:val="24"/>
          <w:szCs w:val="24"/>
        </w:rPr>
      </w:pPr>
    </w:p>
    <w:p w14:paraId="6A47152A" w14:textId="77777777" w:rsidR="00936816" w:rsidRPr="00850B0E" w:rsidRDefault="00936816" w:rsidP="00936816">
      <w:pPr>
        <w:spacing w:line="276" w:lineRule="auto"/>
        <w:ind w:right="-471"/>
        <w:jc w:val="right"/>
        <w:rPr>
          <w:rFonts w:ascii="Arial" w:hAnsi="Arial" w:cs="Arial"/>
          <w:b/>
          <w:sz w:val="24"/>
          <w:szCs w:val="24"/>
        </w:rPr>
      </w:pPr>
    </w:p>
    <w:p w14:paraId="4403CBF1" w14:textId="77777777" w:rsidR="00936816" w:rsidRPr="00850B0E" w:rsidRDefault="00936816" w:rsidP="00936816">
      <w:pPr>
        <w:spacing w:line="276" w:lineRule="auto"/>
        <w:ind w:right="-471"/>
        <w:jc w:val="right"/>
        <w:rPr>
          <w:rFonts w:ascii="Arial" w:hAnsi="Arial" w:cs="Arial"/>
          <w:b/>
          <w:sz w:val="24"/>
          <w:szCs w:val="24"/>
        </w:rPr>
      </w:pPr>
    </w:p>
    <w:p w14:paraId="60B3B4AA" w14:textId="77777777" w:rsidR="00936816" w:rsidRPr="00850B0E" w:rsidRDefault="00936816" w:rsidP="00936816">
      <w:pPr>
        <w:spacing w:line="276" w:lineRule="auto"/>
        <w:ind w:right="-471"/>
        <w:jc w:val="right"/>
        <w:rPr>
          <w:rFonts w:ascii="Arial" w:hAnsi="Arial" w:cs="Arial"/>
          <w:b/>
          <w:sz w:val="24"/>
          <w:szCs w:val="24"/>
        </w:rPr>
      </w:pPr>
    </w:p>
    <w:p w14:paraId="6926CEF9" w14:textId="77777777" w:rsidR="00936816" w:rsidRPr="00850B0E" w:rsidRDefault="00936816" w:rsidP="00936816">
      <w:pPr>
        <w:spacing w:line="276" w:lineRule="auto"/>
        <w:ind w:right="-471"/>
        <w:jc w:val="right"/>
        <w:rPr>
          <w:rFonts w:ascii="Arial" w:hAnsi="Arial" w:cs="Arial"/>
          <w:b/>
          <w:sz w:val="24"/>
          <w:szCs w:val="24"/>
        </w:rPr>
      </w:pPr>
    </w:p>
    <w:p w14:paraId="10DF11E8" w14:textId="77777777" w:rsidR="00936816" w:rsidRPr="00850B0E" w:rsidRDefault="00936816" w:rsidP="00936816">
      <w:pPr>
        <w:pStyle w:val="Default"/>
        <w:jc w:val="center"/>
        <w:rPr>
          <w:b/>
          <w:sz w:val="40"/>
          <w:szCs w:val="40"/>
        </w:rPr>
      </w:pPr>
      <w:r w:rsidRPr="00850B0E">
        <w:rPr>
          <w:b/>
          <w:sz w:val="40"/>
          <w:szCs w:val="40"/>
        </w:rPr>
        <w:t>Wypełniony Wykaz Płatności</w:t>
      </w:r>
    </w:p>
    <w:p w14:paraId="58BEB6E3" w14:textId="77777777" w:rsidR="00936816" w:rsidRPr="00850B0E" w:rsidRDefault="00936816" w:rsidP="00936816">
      <w:pPr>
        <w:pStyle w:val="Default"/>
        <w:jc w:val="both"/>
        <w:rPr>
          <w:sz w:val="20"/>
          <w:szCs w:val="20"/>
        </w:rPr>
      </w:pPr>
    </w:p>
    <w:p w14:paraId="277B18DA" w14:textId="77777777" w:rsidR="00936816" w:rsidRPr="00850B0E" w:rsidRDefault="00936816" w:rsidP="00936816">
      <w:pPr>
        <w:pStyle w:val="Default"/>
        <w:jc w:val="both"/>
        <w:rPr>
          <w:sz w:val="20"/>
          <w:szCs w:val="20"/>
        </w:rPr>
      </w:pPr>
    </w:p>
    <w:p w14:paraId="38753CBC" w14:textId="77777777" w:rsidR="00936816" w:rsidRPr="00850B0E" w:rsidRDefault="00936816" w:rsidP="00936816">
      <w:pPr>
        <w:spacing w:after="240"/>
        <w:ind w:right="-471"/>
        <w:jc w:val="center"/>
        <w:rPr>
          <w:rFonts w:ascii="Arial" w:hAnsi="Arial" w:cs="Arial"/>
          <w:b/>
          <w:sz w:val="28"/>
          <w:szCs w:val="28"/>
        </w:rPr>
      </w:pPr>
    </w:p>
    <w:p w14:paraId="04A7D476" w14:textId="77777777" w:rsidR="00936816" w:rsidRPr="00850B0E" w:rsidRDefault="00936816" w:rsidP="00581235">
      <w:pPr>
        <w:jc w:val="center"/>
        <w:rPr>
          <w:rFonts w:ascii="Arial" w:hAnsi="Arial" w:cs="Arial"/>
          <w:b/>
          <w:sz w:val="22"/>
          <w:szCs w:val="22"/>
        </w:rPr>
      </w:pPr>
      <w:r w:rsidRPr="00850B0E">
        <w:rPr>
          <w:rFonts w:ascii="Arial" w:hAnsi="Arial" w:cs="Arial"/>
          <w:b/>
          <w:sz w:val="22"/>
          <w:szCs w:val="22"/>
        </w:rPr>
        <w:t>DLA PRZETARGU NIEOGRANICZONEGO</w:t>
      </w:r>
    </w:p>
    <w:p w14:paraId="358E7661" w14:textId="77777777" w:rsidR="00936816" w:rsidRDefault="00936816" w:rsidP="00581235">
      <w:pPr>
        <w:jc w:val="center"/>
        <w:rPr>
          <w:rFonts w:ascii="Arial" w:hAnsi="Arial" w:cs="Arial"/>
          <w:b/>
          <w:sz w:val="22"/>
          <w:szCs w:val="22"/>
        </w:rPr>
      </w:pPr>
      <w:r w:rsidRPr="00850B0E">
        <w:rPr>
          <w:rFonts w:ascii="Arial" w:hAnsi="Arial" w:cs="Arial"/>
          <w:b/>
          <w:sz w:val="22"/>
          <w:szCs w:val="22"/>
        </w:rPr>
        <w:t>na wykonanie zadania:</w:t>
      </w:r>
    </w:p>
    <w:p w14:paraId="356033F7" w14:textId="77777777" w:rsidR="00581235" w:rsidRPr="00850B0E" w:rsidRDefault="00581235" w:rsidP="00581235">
      <w:pPr>
        <w:jc w:val="center"/>
        <w:rPr>
          <w:rFonts w:ascii="Arial" w:hAnsi="Arial" w:cs="Arial"/>
          <w:b/>
          <w:sz w:val="22"/>
          <w:szCs w:val="22"/>
        </w:rPr>
      </w:pPr>
    </w:p>
    <w:p w14:paraId="46B66492" w14:textId="77777777" w:rsidR="004430F3" w:rsidRPr="004430F3" w:rsidRDefault="004430F3" w:rsidP="004430F3">
      <w:pPr>
        <w:pStyle w:val="Tekstpodstawowy31"/>
        <w:tabs>
          <w:tab w:val="left" w:pos="1800"/>
        </w:tabs>
        <w:jc w:val="center"/>
        <w:rPr>
          <w:rFonts w:ascii="Arial" w:hAnsi="Arial" w:cs="Arial"/>
          <w:bCs/>
          <w:sz w:val="22"/>
          <w:szCs w:val="22"/>
        </w:rPr>
      </w:pPr>
      <w:r>
        <w:rPr>
          <w:rFonts w:ascii="Arial" w:hAnsi="Arial" w:cs="Arial"/>
          <w:bCs/>
          <w:sz w:val="22"/>
          <w:szCs w:val="22"/>
        </w:rPr>
        <w:t xml:space="preserve">Zaprojektowanie i </w:t>
      </w:r>
      <w:r>
        <w:rPr>
          <w:rFonts w:ascii="Arial" w:hAnsi="Arial" w:cs="Arial"/>
          <w:bCs/>
          <w:sz w:val="22"/>
          <w:szCs w:val="22"/>
          <w:lang w:val="x-none"/>
        </w:rPr>
        <w:t>w</w:t>
      </w:r>
      <w:r w:rsidR="00AA230C" w:rsidRPr="00384377">
        <w:rPr>
          <w:rFonts w:ascii="Arial" w:hAnsi="Arial" w:cs="Arial"/>
          <w:bCs/>
          <w:sz w:val="22"/>
          <w:szCs w:val="22"/>
          <w:lang w:val="x-none"/>
        </w:rPr>
        <w:t xml:space="preserve">ykonanie robót budowlanych dotyczących inwestycji pn. </w:t>
      </w:r>
      <w:r w:rsidRPr="004430F3">
        <w:rPr>
          <w:rFonts w:ascii="Arial" w:hAnsi="Arial" w:cs="Arial"/>
          <w:bCs/>
          <w:sz w:val="22"/>
          <w:szCs w:val="22"/>
        </w:rPr>
        <w:t xml:space="preserve">„Poszerzenie odcinka toru wodnego na podejściu do portu morskiego w Świnoujściu” </w:t>
      </w:r>
    </w:p>
    <w:p w14:paraId="5E3D06B6" w14:textId="77777777" w:rsidR="00AA230C" w:rsidRPr="001B4FAA" w:rsidRDefault="00AA230C" w:rsidP="00AA230C">
      <w:pPr>
        <w:pStyle w:val="Tekstpodstawowy31"/>
        <w:tabs>
          <w:tab w:val="left" w:pos="1800"/>
        </w:tabs>
        <w:jc w:val="center"/>
        <w:rPr>
          <w:rFonts w:ascii="Arial" w:hAnsi="Arial" w:cs="Arial"/>
          <w:bCs/>
          <w:sz w:val="22"/>
          <w:szCs w:val="22"/>
        </w:rPr>
      </w:pPr>
    </w:p>
    <w:p w14:paraId="66374D81" w14:textId="77777777" w:rsidR="00936816" w:rsidRPr="00850B0E" w:rsidRDefault="00936816" w:rsidP="00936816">
      <w:pPr>
        <w:pStyle w:val="Default"/>
        <w:jc w:val="center"/>
        <w:rPr>
          <w:b/>
          <w:sz w:val="40"/>
          <w:szCs w:val="40"/>
        </w:rPr>
      </w:pPr>
    </w:p>
    <w:p w14:paraId="72A54273" w14:textId="77777777" w:rsidR="00936816" w:rsidRPr="00850B0E" w:rsidRDefault="00936816" w:rsidP="00936816">
      <w:pPr>
        <w:pStyle w:val="Default"/>
        <w:jc w:val="center"/>
        <w:rPr>
          <w:b/>
          <w:sz w:val="40"/>
          <w:szCs w:val="40"/>
        </w:rPr>
      </w:pPr>
    </w:p>
    <w:p w14:paraId="48F327E5" w14:textId="77777777" w:rsidR="00936816" w:rsidRPr="00850B0E" w:rsidRDefault="00936816" w:rsidP="00936816">
      <w:pPr>
        <w:pStyle w:val="Default"/>
        <w:jc w:val="center"/>
        <w:rPr>
          <w:b/>
          <w:sz w:val="40"/>
          <w:szCs w:val="40"/>
        </w:rPr>
      </w:pPr>
    </w:p>
    <w:p w14:paraId="334E483F" w14:textId="77777777" w:rsidR="00936816" w:rsidRPr="00850B0E" w:rsidRDefault="00936816" w:rsidP="00936816">
      <w:pPr>
        <w:pStyle w:val="Default"/>
        <w:jc w:val="center"/>
        <w:rPr>
          <w:b/>
          <w:sz w:val="40"/>
          <w:szCs w:val="40"/>
        </w:rPr>
      </w:pPr>
    </w:p>
    <w:p w14:paraId="5D365A5F" w14:textId="77777777" w:rsidR="00936816" w:rsidRPr="00850B0E" w:rsidRDefault="00936816" w:rsidP="00936816">
      <w:pPr>
        <w:pStyle w:val="Default"/>
        <w:jc w:val="center"/>
        <w:rPr>
          <w:b/>
          <w:sz w:val="40"/>
          <w:szCs w:val="40"/>
        </w:rPr>
      </w:pPr>
    </w:p>
    <w:p w14:paraId="0935E547" w14:textId="77777777" w:rsidR="00936816" w:rsidRPr="00850B0E" w:rsidRDefault="00936816" w:rsidP="00936816">
      <w:pPr>
        <w:pStyle w:val="Default"/>
        <w:jc w:val="center"/>
        <w:rPr>
          <w:b/>
          <w:sz w:val="40"/>
          <w:szCs w:val="40"/>
        </w:rPr>
      </w:pPr>
    </w:p>
    <w:p w14:paraId="73A98472" w14:textId="77777777" w:rsidR="00936816" w:rsidRPr="00850B0E" w:rsidRDefault="00936816" w:rsidP="00936816">
      <w:pPr>
        <w:pStyle w:val="Default"/>
        <w:jc w:val="center"/>
        <w:rPr>
          <w:b/>
          <w:sz w:val="40"/>
          <w:szCs w:val="40"/>
        </w:rPr>
      </w:pPr>
    </w:p>
    <w:p w14:paraId="494AF755" w14:textId="77777777" w:rsidR="00936816" w:rsidRPr="00850B0E" w:rsidRDefault="00936816" w:rsidP="00936816">
      <w:pPr>
        <w:pStyle w:val="Default"/>
        <w:jc w:val="center"/>
        <w:rPr>
          <w:b/>
          <w:sz w:val="40"/>
          <w:szCs w:val="40"/>
        </w:rPr>
      </w:pPr>
    </w:p>
    <w:p w14:paraId="5BFF63B3" w14:textId="77777777" w:rsidR="00936816" w:rsidRPr="00850B0E" w:rsidRDefault="00936816" w:rsidP="00936816">
      <w:pPr>
        <w:pStyle w:val="Default"/>
        <w:jc w:val="center"/>
        <w:rPr>
          <w:b/>
          <w:sz w:val="40"/>
          <w:szCs w:val="40"/>
        </w:rPr>
      </w:pPr>
    </w:p>
    <w:p w14:paraId="6FA0B27A" w14:textId="77777777" w:rsidR="00936816" w:rsidRPr="00850B0E" w:rsidRDefault="00936816" w:rsidP="00936816">
      <w:pPr>
        <w:pStyle w:val="Default"/>
        <w:jc w:val="center"/>
        <w:rPr>
          <w:b/>
          <w:sz w:val="40"/>
          <w:szCs w:val="40"/>
        </w:rPr>
      </w:pPr>
    </w:p>
    <w:p w14:paraId="02EBD41B" w14:textId="77777777" w:rsidR="00936816" w:rsidRPr="00850B0E" w:rsidRDefault="00936816" w:rsidP="00936816">
      <w:pPr>
        <w:pStyle w:val="Default"/>
        <w:jc w:val="center"/>
        <w:rPr>
          <w:b/>
          <w:sz w:val="40"/>
          <w:szCs w:val="40"/>
        </w:rPr>
      </w:pPr>
    </w:p>
    <w:p w14:paraId="2C34C4EF" w14:textId="77777777" w:rsidR="00936816" w:rsidRDefault="00936816" w:rsidP="00936816">
      <w:pPr>
        <w:pStyle w:val="Default"/>
        <w:jc w:val="both"/>
        <w:rPr>
          <w:b/>
          <w:sz w:val="22"/>
          <w:szCs w:val="22"/>
        </w:rPr>
      </w:pPr>
    </w:p>
    <w:p w14:paraId="7F73D658" w14:textId="77777777" w:rsidR="00581235" w:rsidRDefault="00581235" w:rsidP="00936816">
      <w:pPr>
        <w:pStyle w:val="Default"/>
        <w:jc w:val="both"/>
        <w:rPr>
          <w:b/>
          <w:sz w:val="22"/>
          <w:szCs w:val="22"/>
        </w:rPr>
      </w:pPr>
    </w:p>
    <w:p w14:paraId="19F2F6CA" w14:textId="77777777" w:rsidR="00581235" w:rsidRDefault="00DA35EA" w:rsidP="00DA35EA">
      <w:pPr>
        <w:pStyle w:val="Default"/>
        <w:tabs>
          <w:tab w:val="left" w:pos="6540"/>
        </w:tabs>
        <w:jc w:val="both"/>
        <w:rPr>
          <w:b/>
          <w:sz w:val="22"/>
          <w:szCs w:val="22"/>
        </w:rPr>
      </w:pPr>
      <w:r>
        <w:rPr>
          <w:b/>
          <w:sz w:val="22"/>
          <w:szCs w:val="22"/>
        </w:rPr>
        <w:tab/>
      </w:r>
    </w:p>
    <w:p w14:paraId="18F270F0" w14:textId="77777777" w:rsidR="00581235" w:rsidRDefault="00581235" w:rsidP="00936816">
      <w:pPr>
        <w:pStyle w:val="Default"/>
        <w:jc w:val="both"/>
        <w:rPr>
          <w:b/>
          <w:sz w:val="22"/>
          <w:szCs w:val="22"/>
        </w:rPr>
      </w:pPr>
    </w:p>
    <w:p w14:paraId="27E35A97" w14:textId="77777777" w:rsidR="00936816" w:rsidRPr="00850B0E" w:rsidRDefault="00936816" w:rsidP="00936816">
      <w:pPr>
        <w:pStyle w:val="Heading30"/>
        <w:keepNext/>
        <w:keepLines/>
        <w:shd w:val="clear" w:color="auto" w:fill="auto"/>
        <w:spacing w:after="0" w:line="240" w:lineRule="auto"/>
        <w:rPr>
          <w:rFonts w:ascii="Arial" w:hAnsi="Arial" w:cs="Arial"/>
          <w:sz w:val="22"/>
          <w:szCs w:val="22"/>
        </w:rPr>
      </w:pPr>
      <w:bookmarkStart w:id="0" w:name="bookmark1"/>
      <w:r w:rsidRPr="00850B0E">
        <w:rPr>
          <w:rFonts w:ascii="Arial" w:hAnsi="Arial" w:cs="Arial"/>
          <w:sz w:val="22"/>
          <w:szCs w:val="22"/>
        </w:rPr>
        <w:lastRenderedPageBreak/>
        <w:t>Opis sposobu obliczenia Ceny Oferty</w:t>
      </w:r>
      <w:bookmarkEnd w:id="0"/>
    </w:p>
    <w:p w14:paraId="58171D8F" w14:textId="77777777" w:rsidR="00936816" w:rsidRPr="00850B0E" w:rsidRDefault="00936816" w:rsidP="00936816">
      <w:pPr>
        <w:pStyle w:val="Heading30"/>
        <w:keepNext/>
        <w:keepLines/>
        <w:shd w:val="clear" w:color="auto" w:fill="auto"/>
        <w:spacing w:after="0" w:line="240" w:lineRule="auto"/>
        <w:rPr>
          <w:rFonts w:ascii="Arial" w:hAnsi="Arial" w:cs="Arial"/>
          <w:sz w:val="22"/>
          <w:szCs w:val="22"/>
        </w:rPr>
      </w:pPr>
    </w:p>
    <w:p w14:paraId="09D5D477"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Wykonawca powinien dokładnie przestudiować wszystko, co zostało z</w:t>
      </w:r>
      <w:r w:rsidR="00581235">
        <w:rPr>
          <w:rFonts w:ascii="Arial" w:hAnsi="Arial" w:cs="Arial"/>
        </w:rPr>
        <w:t xml:space="preserve">awarte w Specyfikacji </w:t>
      </w:r>
      <w:r w:rsidRPr="00850B0E">
        <w:rPr>
          <w:rFonts w:ascii="Arial" w:hAnsi="Arial" w:cs="Arial"/>
        </w:rPr>
        <w:t>Warunków Zamówienia</w:t>
      </w:r>
      <w:r w:rsidR="00F07924" w:rsidRPr="00850B0E">
        <w:rPr>
          <w:rFonts w:ascii="Arial" w:hAnsi="Arial" w:cs="Arial"/>
        </w:rPr>
        <w:t>,</w:t>
      </w:r>
      <w:r w:rsidRPr="00850B0E">
        <w:rPr>
          <w:rFonts w:ascii="Arial" w:hAnsi="Arial" w:cs="Arial"/>
        </w:rPr>
        <w:t xml:space="preserve"> aby przygotować swoją propozycję Ceny Oferty (Zatwierdzonej Kwoty Kontraktowej), będąc w pełni świadomym, że nie będzie ona podlegać zmianom w czasie trwania Kontraktu, za wyjątkiem sytuacji przewidzianych w Kontrakcie.</w:t>
      </w:r>
    </w:p>
    <w:p w14:paraId="6B4480B7"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3E0AE21E" w14:textId="77777777" w:rsidR="00936816" w:rsidRPr="00850B0E" w:rsidRDefault="00936816" w:rsidP="00936816">
      <w:pPr>
        <w:jc w:val="both"/>
        <w:rPr>
          <w:rFonts w:ascii="Arial" w:hAnsi="Arial" w:cs="Arial"/>
          <w:sz w:val="22"/>
          <w:szCs w:val="22"/>
        </w:rPr>
      </w:pPr>
      <w:r w:rsidRPr="004430F3">
        <w:rPr>
          <w:rFonts w:ascii="Arial" w:hAnsi="Arial" w:cs="Arial"/>
          <w:sz w:val="22"/>
          <w:szCs w:val="22"/>
        </w:rPr>
        <w:t xml:space="preserve">Cena Oferty określa całkowitą cenę za którą Wykonawca zgodnie z Kontraktem wykona przedmiot zamówienia obejmujący rezultaty rzeczowe określone </w:t>
      </w:r>
      <w:r w:rsidR="004430F3" w:rsidRPr="004430F3">
        <w:rPr>
          <w:rFonts w:ascii="Arial" w:hAnsi="Arial" w:cs="Arial"/>
          <w:sz w:val="22"/>
          <w:szCs w:val="22"/>
        </w:rPr>
        <w:t xml:space="preserve">w Programie </w:t>
      </w:r>
      <w:proofErr w:type="spellStart"/>
      <w:r w:rsidR="004430F3" w:rsidRPr="004430F3">
        <w:rPr>
          <w:rFonts w:ascii="Arial" w:hAnsi="Arial" w:cs="Arial"/>
          <w:sz w:val="22"/>
          <w:szCs w:val="22"/>
        </w:rPr>
        <w:t>Funkcjonalno</w:t>
      </w:r>
      <w:proofErr w:type="spellEnd"/>
      <w:r w:rsidR="004430F3" w:rsidRPr="004430F3">
        <w:rPr>
          <w:rFonts w:ascii="Arial" w:hAnsi="Arial" w:cs="Arial"/>
          <w:sz w:val="22"/>
          <w:szCs w:val="22"/>
        </w:rPr>
        <w:t xml:space="preserve"> </w:t>
      </w:r>
      <w:r w:rsidR="008B265E">
        <w:rPr>
          <w:rFonts w:ascii="Arial" w:hAnsi="Arial" w:cs="Arial"/>
          <w:sz w:val="22"/>
          <w:szCs w:val="22"/>
        </w:rPr>
        <w:t>–</w:t>
      </w:r>
      <w:r w:rsidR="004430F3" w:rsidRPr="004430F3">
        <w:rPr>
          <w:rFonts w:ascii="Arial" w:hAnsi="Arial" w:cs="Arial"/>
          <w:sz w:val="22"/>
          <w:szCs w:val="22"/>
        </w:rPr>
        <w:t xml:space="preserve"> Użytkowym</w:t>
      </w:r>
      <w:r w:rsidR="00B546ED">
        <w:rPr>
          <w:rFonts w:ascii="Arial" w:hAnsi="Arial" w:cs="Arial"/>
          <w:sz w:val="22"/>
          <w:szCs w:val="22"/>
        </w:rPr>
        <w:t xml:space="preserve"> wraz z załącznikami</w:t>
      </w:r>
      <w:r w:rsidRPr="004430F3">
        <w:rPr>
          <w:rFonts w:ascii="Arial" w:hAnsi="Arial" w:cs="Arial"/>
          <w:sz w:val="22"/>
          <w:szCs w:val="22"/>
        </w:rPr>
        <w:t>.</w:t>
      </w:r>
    </w:p>
    <w:p w14:paraId="429179A2" w14:textId="77777777" w:rsidR="00936816" w:rsidRPr="00850B0E" w:rsidRDefault="00936816" w:rsidP="00936816">
      <w:pPr>
        <w:jc w:val="both"/>
        <w:rPr>
          <w:rFonts w:ascii="Arial" w:hAnsi="Arial" w:cs="Arial"/>
          <w:sz w:val="22"/>
          <w:szCs w:val="22"/>
        </w:rPr>
      </w:pPr>
    </w:p>
    <w:p w14:paraId="61F4026F"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W Cenie Oferty Wykonawca uwzględni wszel</w:t>
      </w:r>
      <w:r w:rsidR="00581235">
        <w:rPr>
          <w:rFonts w:ascii="Arial" w:hAnsi="Arial" w:cs="Arial"/>
        </w:rPr>
        <w:t xml:space="preserve">kie koszty ponoszone w związku </w:t>
      </w:r>
      <w:r w:rsidRPr="00850B0E">
        <w:rPr>
          <w:rFonts w:ascii="Arial" w:hAnsi="Arial" w:cs="Arial"/>
        </w:rPr>
        <w:t>z wykonaniem przedmiotu zamówienia</w:t>
      </w:r>
      <w:r w:rsidR="00A8246B">
        <w:rPr>
          <w:rFonts w:ascii="Arial" w:hAnsi="Arial" w:cs="Arial"/>
        </w:rPr>
        <w:t>,</w:t>
      </w:r>
      <w:r w:rsidRPr="00850B0E">
        <w:rPr>
          <w:rFonts w:ascii="Arial" w:hAnsi="Arial" w:cs="Arial"/>
        </w:rPr>
        <w:t xml:space="preserve"> to jest</w:t>
      </w:r>
      <w:r w:rsidR="00F21E89">
        <w:rPr>
          <w:rFonts w:ascii="Arial" w:hAnsi="Arial" w:cs="Arial"/>
        </w:rPr>
        <w:t xml:space="preserve"> w szczególności</w:t>
      </w:r>
      <w:r w:rsidR="007F6215">
        <w:rPr>
          <w:rFonts w:ascii="Arial" w:hAnsi="Arial" w:cs="Arial"/>
        </w:rPr>
        <w:t xml:space="preserve"> Dokumentów Wykonawcy,</w:t>
      </w:r>
      <w:r w:rsidRPr="00850B0E">
        <w:rPr>
          <w:rFonts w:ascii="Arial" w:hAnsi="Arial" w:cs="Arial"/>
        </w:rPr>
        <w:t xml:space="preserve"> Robót, dostaw </w:t>
      </w:r>
      <w:r w:rsidR="007F6215">
        <w:rPr>
          <w:rFonts w:ascii="Arial" w:hAnsi="Arial" w:cs="Arial"/>
        </w:rPr>
        <w:br/>
      </w:r>
      <w:r w:rsidRPr="00850B0E">
        <w:rPr>
          <w:rFonts w:ascii="Arial" w:hAnsi="Arial" w:cs="Arial"/>
        </w:rPr>
        <w:t>i usług oraz usunięcia wad, w tym koszty bezpośrednie (r</w:t>
      </w:r>
      <w:r w:rsidR="00A8798A" w:rsidRPr="00850B0E">
        <w:rPr>
          <w:rFonts w:ascii="Arial" w:hAnsi="Arial" w:cs="Arial"/>
        </w:rPr>
        <w:t>obocizny, materiałów, sprzętu i </w:t>
      </w:r>
      <w:r w:rsidRPr="00850B0E">
        <w:rPr>
          <w:rFonts w:ascii="Arial" w:hAnsi="Arial" w:cs="Arial"/>
        </w:rPr>
        <w:t>transportu), koszty pośrednie,</w:t>
      </w:r>
      <w:r w:rsidR="00F21E89" w:rsidRPr="00F21E89">
        <w:rPr>
          <w:rFonts w:ascii="Arial" w:eastAsia="Times New Roman" w:hAnsi="Arial" w:cs="Arial"/>
          <w:kern w:val="0"/>
          <w:sz w:val="20"/>
          <w:szCs w:val="20"/>
          <w:lang w:eastAsia="pl-PL"/>
        </w:rPr>
        <w:t xml:space="preserve"> </w:t>
      </w:r>
      <w:r w:rsidR="00F21E89" w:rsidRPr="00F21E89">
        <w:rPr>
          <w:rFonts w:ascii="Arial" w:hAnsi="Arial" w:cs="Arial"/>
        </w:rPr>
        <w:t>koszty zaplecza i kadry Wykonawcy, koszty ustanowienia ubezpieczeń i zabezpieczeń zgodnych z Kontraktem</w:t>
      </w:r>
      <w:r w:rsidR="00F21E89">
        <w:rPr>
          <w:rFonts w:ascii="Arial" w:hAnsi="Arial" w:cs="Arial"/>
        </w:rPr>
        <w:t>,</w:t>
      </w:r>
      <w:r w:rsidRPr="00850B0E">
        <w:rPr>
          <w:rFonts w:ascii="Arial" w:hAnsi="Arial" w:cs="Arial"/>
        </w:rPr>
        <w:t xml:space="preserve"> podatki zgodnie z obowiązującym prawem, inne podobnego rodzaju obciążenia, koszty organizacji robót, </w:t>
      </w:r>
      <w:r w:rsidR="00180DAB">
        <w:rPr>
          <w:rFonts w:ascii="Arial" w:hAnsi="Arial" w:cs="Arial"/>
        </w:rPr>
        <w:t>opłaty portowe</w:t>
      </w:r>
      <w:r w:rsidRPr="00850B0E">
        <w:rPr>
          <w:rFonts w:ascii="Arial" w:hAnsi="Arial" w:cs="Arial"/>
        </w:rPr>
        <w:t>, inne podobnego rodzaju obciążenia oraz wszelkie ryzyka i zysk Wykonawcy.</w:t>
      </w:r>
    </w:p>
    <w:p w14:paraId="690E3A35"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61DBF3F2"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Cena Oferty zostanie wyliczona przez Wykonawcę na podstawie jego własnej kalkulacji wartości poszczególnych elementów zryczałtowanych, zawartych w niniejszym Wykazie Płatności.</w:t>
      </w:r>
    </w:p>
    <w:p w14:paraId="4E2A6BF2"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4C7C055F"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W związku z tym Wykaz Płatności należy odczytywać i interpretować łącznie z pozostałymi dokumentami wchodzącymi</w:t>
      </w:r>
      <w:r w:rsidR="00581235">
        <w:rPr>
          <w:rFonts w:ascii="Arial" w:hAnsi="Arial" w:cs="Arial"/>
        </w:rPr>
        <w:t xml:space="preserve"> w skład Specyfikacji </w:t>
      </w:r>
      <w:r w:rsidRPr="00850B0E">
        <w:rPr>
          <w:rFonts w:ascii="Arial" w:hAnsi="Arial" w:cs="Arial"/>
        </w:rPr>
        <w:t>Warunków Zamówienia.</w:t>
      </w:r>
    </w:p>
    <w:p w14:paraId="4CE6DAEA"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4F690ED6"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4430F3">
        <w:rPr>
          <w:rFonts w:ascii="Arial" w:hAnsi="Arial" w:cs="Arial"/>
        </w:rPr>
        <w:t xml:space="preserve">Wykonawca wyceniając poszczególne pozycje, weźmie pod uwagę postanowienia Warunków Kontraktu </w:t>
      </w:r>
      <w:r w:rsidR="004430F3" w:rsidRPr="004430F3">
        <w:rPr>
          <w:rFonts w:ascii="Arial" w:hAnsi="Arial" w:cs="Arial"/>
        </w:rPr>
        <w:t xml:space="preserve">i Programu </w:t>
      </w:r>
      <w:proofErr w:type="spellStart"/>
      <w:r w:rsidR="004430F3" w:rsidRPr="004430F3">
        <w:rPr>
          <w:rFonts w:ascii="Arial" w:hAnsi="Arial" w:cs="Arial"/>
        </w:rPr>
        <w:t>Funkcjonalno</w:t>
      </w:r>
      <w:proofErr w:type="spellEnd"/>
      <w:r w:rsidR="004430F3" w:rsidRPr="004430F3">
        <w:rPr>
          <w:rFonts w:ascii="Arial" w:hAnsi="Arial" w:cs="Arial"/>
        </w:rPr>
        <w:t xml:space="preserve"> – Użytkowego</w:t>
      </w:r>
      <w:r w:rsidR="00B546ED">
        <w:rPr>
          <w:rFonts w:ascii="Arial" w:hAnsi="Arial" w:cs="Arial"/>
        </w:rPr>
        <w:t xml:space="preserve"> wraz z załącznikami</w:t>
      </w:r>
      <w:r w:rsidRPr="004430F3">
        <w:rPr>
          <w:rFonts w:ascii="Arial" w:hAnsi="Arial" w:cs="Arial"/>
        </w:rPr>
        <w:t>, zawierających opis ciążących na nim zobowiązań, a w Cenie Oferty zawrze swoje wynagrodzenie za wykonanie</w:t>
      </w:r>
      <w:r w:rsidR="007F6215">
        <w:rPr>
          <w:rFonts w:ascii="Arial" w:hAnsi="Arial" w:cs="Arial"/>
        </w:rPr>
        <w:t xml:space="preserve"> Dokumentów Wykonawcy,</w:t>
      </w:r>
      <w:r w:rsidRPr="004430F3">
        <w:rPr>
          <w:rFonts w:ascii="Arial" w:hAnsi="Arial" w:cs="Arial"/>
        </w:rPr>
        <w:t xml:space="preserve"> Robót, dostaw i usług oraz usunięcie wad, zgodnie z Kontraktem.</w:t>
      </w:r>
    </w:p>
    <w:p w14:paraId="0C6AFAB1"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7F200EB2"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4430F3">
        <w:rPr>
          <w:rFonts w:ascii="Arial" w:hAnsi="Arial" w:cs="Arial"/>
        </w:rPr>
        <w:t xml:space="preserve">Krótkie opisy pozycji, przedstawione w Wykazie Płatności są podane tylko dla celów identyfikacyjnych i w żaden sposób nie modyfikują czy anulują szczegółowych opisów zawartych w Warunkach Kontraktu </w:t>
      </w:r>
      <w:r w:rsidR="004430F3" w:rsidRPr="004430F3">
        <w:rPr>
          <w:rFonts w:ascii="Arial" w:hAnsi="Arial" w:cs="Arial"/>
        </w:rPr>
        <w:t xml:space="preserve">i Programie </w:t>
      </w:r>
      <w:proofErr w:type="spellStart"/>
      <w:r w:rsidR="004430F3" w:rsidRPr="004430F3">
        <w:rPr>
          <w:rFonts w:ascii="Arial" w:hAnsi="Arial" w:cs="Arial"/>
        </w:rPr>
        <w:t>F</w:t>
      </w:r>
      <w:r w:rsidR="004430F3">
        <w:rPr>
          <w:rFonts w:ascii="Arial" w:hAnsi="Arial" w:cs="Arial"/>
        </w:rPr>
        <w:t>unkcjona</w:t>
      </w:r>
      <w:r w:rsidR="004430F3" w:rsidRPr="004430F3">
        <w:rPr>
          <w:rFonts w:ascii="Arial" w:hAnsi="Arial" w:cs="Arial"/>
        </w:rPr>
        <w:t>lno</w:t>
      </w:r>
      <w:proofErr w:type="spellEnd"/>
      <w:r w:rsidR="004430F3" w:rsidRPr="004430F3">
        <w:rPr>
          <w:rFonts w:ascii="Arial" w:hAnsi="Arial" w:cs="Arial"/>
        </w:rPr>
        <w:t xml:space="preserve"> </w:t>
      </w:r>
      <w:r w:rsidR="008B265E">
        <w:rPr>
          <w:rFonts w:ascii="Arial" w:hAnsi="Arial" w:cs="Arial"/>
        </w:rPr>
        <w:t>–</w:t>
      </w:r>
      <w:r w:rsidR="004430F3" w:rsidRPr="004430F3">
        <w:rPr>
          <w:rFonts w:ascii="Arial" w:hAnsi="Arial" w:cs="Arial"/>
        </w:rPr>
        <w:t xml:space="preserve"> Użytkowym</w:t>
      </w:r>
      <w:r w:rsidR="00B546ED">
        <w:rPr>
          <w:rFonts w:ascii="Arial" w:hAnsi="Arial" w:cs="Arial"/>
        </w:rPr>
        <w:t xml:space="preserve"> wraz </w:t>
      </w:r>
      <w:r w:rsidR="00B546ED">
        <w:rPr>
          <w:rFonts w:ascii="Arial" w:hAnsi="Arial" w:cs="Arial"/>
        </w:rPr>
        <w:br/>
        <w:t>z załącznikami</w:t>
      </w:r>
      <w:r w:rsidRPr="004430F3">
        <w:rPr>
          <w:rFonts w:ascii="Arial" w:hAnsi="Arial" w:cs="Arial"/>
        </w:rPr>
        <w:t>.</w:t>
      </w:r>
    </w:p>
    <w:p w14:paraId="0BE0BDED"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47E2D8EE"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Niezależnie od ograniczeń, jakie mogą sugerować sformułowania dotyczące poszczególnych pozycji w Wykazie Płatności i wyjaśnienia w niniejszym wstępie, Wykonawca musi mieć pełną świadomość, że kwoty, które wprowadził do Wykazu Płatności, dotyczą</w:t>
      </w:r>
      <w:r w:rsidR="007F6215">
        <w:rPr>
          <w:rFonts w:ascii="Arial" w:hAnsi="Arial" w:cs="Arial"/>
        </w:rPr>
        <w:t xml:space="preserve"> Dokumentów Wykonawcy,</w:t>
      </w:r>
      <w:r w:rsidRPr="00850B0E">
        <w:rPr>
          <w:rFonts w:ascii="Arial" w:hAnsi="Arial" w:cs="Arial"/>
        </w:rPr>
        <w:t xml:space="preserve"> Robót, dostaw i usług zakończonych całkowicie pod każdym względem i bez jakichkolwiek wad.</w:t>
      </w:r>
    </w:p>
    <w:p w14:paraId="64A90643"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43623672"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Przyjmuje się, że Wykonawca jest w pełni świadom wszystkich wymagań i zobowiązań, wyrażonych bezpośrednio, czy też sugerowanych, objętych każdą częścią n</w:t>
      </w:r>
      <w:r w:rsidR="00581235">
        <w:rPr>
          <w:rFonts w:ascii="Arial" w:hAnsi="Arial" w:cs="Arial"/>
        </w:rPr>
        <w:t>iniejszej Specyfikacji</w:t>
      </w:r>
      <w:r w:rsidRPr="00850B0E">
        <w:rPr>
          <w:rFonts w:ascii="Arial" w:hAnsi="Arial" w:cs="Arial"/>
        </w:rPr>
        <w:t xml:space="preserve"> Warunków Zamówienia i że stosownie do nich wycenił wszystkie pozycje.</w:t>
      </w:r>
    </w:p>
    <w:p w14:paraId="29CF81CA"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18B2FC13" w14:textId="77777777" w:rsidR="00936816" w:rsidRPr="00850B0E" w:rsidRDefault="00936816" w:rsidP="00936816">
      <w:pPr>
        <w:jc w:val="both"/>
        <w:rPr>
          <w:rFonts w:ascii="Arial" w:hAnsi="Arial" w:cs="Arial"/>
          <w:sz w:val="22"/>
          <w:szCs w:val="22"/>
        </w:rPr>
      </w:pPr>
      <w:r w:rsidRPr="00850B0E">
        <w:rPr>
          <w:rFonts w:ascii="Arial" w:hAnsi="Arial" w:cs="Arial"/>
          <w:sz w:val="22"/>
          <w:szCs w:val="22"/>
        </w:rPr>
        <w:t xml:space="preserve">Kwoty (wartości) za wykonane, kompletne elementy zryczałtowane składające się na Cenę Oferty, Wykonawca wylicza samodzielnie na podstawie jego własnej kalkulacji i wpisuje </w:t>
      </w:r>
      <w:r w:rsidRPr="00850B0E">
        <w:rPr>
          <w:rFonts w:ascii="Arial" w:hAnsi="Arial" w:cs="Arial"/>
          <w:sz w:val="22"/>
          <w:szCs w:val="22"/>
        </w:rPr>
        <w:br/>
        <w:t>w odpowiednim wierszu w Wykazie Płatności w kolumnie z nagłówkiem "Wartość".</w:t>
      </w:r>
    </w:p>
    <w:p w14:paraId="257D28A4" w14:textId="77777777" w:rsidR="00581235" w:rsidRDefault="00581235" w:rsidP="00936816">
      <w:pPr>
        <w:jc w:val="both"/>
        <w:rPr>
          <w:rFonts w:ascii="Arial" w:hAnsi="Arial" w:cs="Arial"/>
          <w:sz w:val="22"/>
          <w:szCs w:val="22"/>
        </w:rPr>
      </w:pPr>
    </w:p>
    <w:p w14:paraId="5FD791F8" w14:textId="77777777" w:rsidR="00280060" w:rsidRPr="00850B0E" w:rsidRDefault="00280060" w:rsidP="00936816">
      <w:pPr>
        <w:jc w:val="both"/>
        <w:rPr>
          <w:rFonts w:ascii="Arial" w:hAnsi="Arial" w:cs="Arial"/>
          <w:sz w:val="22"/>
          <w:szCs w:val="22"/>
        </w:rPr>
      </w:pPr>
    </w:p>
    <w:p w14:paraId="4D8CD6D9" w14:textId="77777777" w:rsidR="00726370" w:rsidRPr="00726370" w:rsidRDefault="00726370" w:rsidP="00726370">
      <w:pPr>
        <w:widowControl w:val="0"/>
        <w:jc w:val="both"/>
        <w:rPr>
          <w:rFonts w:ascii="Arial" w:eastAsia="Calibri" w:hAnsi="Arial" w:cs="Arial"/>
          <w:kern w:val="16"/>
          <w:sz w:val="22"/>
          <w:szCs w:val="22"/>
          <w:lang w:eastAsia="en-US"/>
        </w:rPr>
      </w:pPr>
      <w:r w:rsidRPr="00726370">
        <w:rPr>
          <w:rFonts w:ascii="Arial" w:eastAsia="Calibri" w:hAnsi="Arial" w:cs="Arial"/>
          <w:kern w:val="16"/>
          <w:sz w:val="22"/>
          <w:szCs w:val="22"/>
          <w:lang w:eastAsia="en-US"/>
        </w:rPr>
        <w:lastRenderedPageBreak/>
        <w:t>Wartości tych elementów będą wartościami globalnymi dla</w:t>
      </w:r>
      <w:r w:rsidR="007F6215">
        <w:rPr>
          <w:rFonts w:ascii="Arial" w:eastAsia="Calibri" w:hAnsi="Arial" w:cs="Arial"/>
          <w:kern w:val="16"/>
          <w:sz w:val="22"/>
          <w:szCs w:val="22"/>
          <w:lang w:eastAsia="en-US"/>
        </w:rPr>
        <w:t xml:space="preserve"> Dokumentów Wykonawcy,</w:t>
      </w:r>
      <w:r w:rsidRPr="00726370">
        <w:rPr>
          <w:rFonts w:ascii="Arial" w:eastAsia="Calibri" w:hAnsi="Arial" w:cs="Arial"/>
          <w:kern w:val="16"/>
          <w:sz w:val="22"/>
          <w:szCs w:val="22"/>
          <w:lang w:eastAsia="en-US"/>
        </w:rPr>
        <w:t xml:space="preserve"> R</w:t>
      </w:r>
      <w:r w:rsidR="007F6215">
        <w:rPr>
          <w:rFonts w:ascii="Arial" w:eastAsia="Calibri" w:hAnsi="Arial" w:cs="Arial"/>
          <w:kern w:val="16"/>
          <w:sz w:val="22"/>
          <w:szCs w:val="22"/>
          <w:lang w:eastAsia="en-US"/>
        </w:rPr>
        <w:t xml:space="preserve">obót, dostaw i usług opisanych </w:t>
      </w:r>
      <w:r w:rsidRPr="00726370">
        <w:rPr>
          <w:rFonts w:ascii="Arial" w:eastAsia="Calibri" w:hAnsi="Arial" w:cs="Arial"/>
          <w:kern w:val="16"/>
          <w:sz w:val="22"/>
          <w:szCs w:val="22"/>
          <w:lang w:eastAsia="en-US"/>
        </w:rPr>
        <w:t xml:space="preserve">w tych pozycjach, uwzględniającymi wszystkie koszty, opłaty </w:t>
      </w:r>
      <w:r w:rsidR="007F6215">
        <w:rPr>
          <w:rFonts w:ascii="Arial" w:eastAsia="Calibri" w:hAnsi="Arial" w:cs="Arial"/>
          <w:kern w:val="16"/>
          <w:sz w:val="22"/>
          <w:szCs w:val="22"/>
          <w:lang w:eastAsia="en-US"/>
        </w:rPr>
        <w:br/>
      </w:r>
      <w:r w:rsidRPr="00726370">
        <w:rPr>
          <w:rFonts w:ascii="Arial" w:eastAsia="Calibri" w:hAnsi="Arial" w:cs="Arial"/>
          <w:kern w:val="16"/>
          <w:sz w:val="22"/>
          <w:szCs w:val="22"/>
          <w:lang w:eastAsia="en-US"/>
        </w:rPr>
        <w:t>i wydatki określone w trzecim akapicie niniejszych zasad obliczenia ceny oferty, przy zachowaniu następujących zasad:</w:t>
      </w:r>
    </w:p>
    <w:p w14:paraId="2F1B104F" w14:textId="77777777" w:rsidR="00726370" w:rsidRPr="00726370" w:rsidRDefault="00726370" w:rsidP="00726370">
      <w:pPr>
        <w:widowControl w:val="0"/>
        <w:numPr>
          <w:ilvl w:val="0"/>
          <w:numId w:val="4"/>
        </w:numPr>
        <w:ind w:left="567" w:hanging="567"/>
        <w:jc w:val="both"/>
        <w:rPr>
          <w:rFonts w:ascii="Arial" w:eastAsia="Calibri" w:hAnsi="Arial" w:cs="Arial"/>
          <w:kern w:val="16"/>
          <w:sz w:val="22"/>
          <w:szCs w:val="22"/>
          <w:lang w:eastAsia="en-US"/>
        </w:rPr>
      </w:pPr>
      <w:r w:rsidRPr="00726370">
        <w:rPr>
          <w:rFonts w:ascii="Arial" w:eastAsia="Calibri" w:hAnsi="Arial" w:cs="Arial"/>
          <w:kern w:val="16"/>
          <w:sz w:val="22"/>
          <w:szCs w:val="22"/>
          <w:lang w:eastAsia="en-US"/>
        </w:rPr>
        <w:t>Wykonawca powinien oddzielnie wycenić każdy element zryczałtowany wyszczególniony w Wykazie Płatności i dla każdego elementu musi podać adekwatną jego wartość, odpowiadającą wartościom procentowym wskazanym w Wykazie Płatności,</w:t>
      </w:r>
    </w:p>
    <w:p w14:paraId="3C4D797F"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 xml:space="preserve">kwoty (wartości) elementów zryczałtowanych powinny zawierać wszelkie podatki, opłaty celne bądź inne płatności (z wyłączeniem podatku </w:t>
      </w:r>
      <w:r w:rsidRPr="00726370">
        <w:rPr>
          <w:rFonts w:ascii="Arial" w:eastAsia="Calibri" w:hAnsi="Arial" w:cs="Arial"/>
          <w:color w:val="000000" w:themeColor="text1"/>
          <w:kern w:val="16"/>
          <w:sz w:val="22"/>
          <w:szCs w:val="22"/>
          <w:lang w:eastAsia="en-US" w:bidi="en-US"/>
        </w:rPr>
        <w:t xml:space="preserve">VAT), </w:t>
      </w:r>
      <w:r w:rsidRPr="00726370">
        <w:rPr>
          <w:rFonts w:ascii="Arial" w:eastAsia="Calibri" w:hAnsi="Arial" w:cs="Arial"/>
          <w:color w:val="000000" w:themeColor="text1"/>
          <w:kern w:val="16"/>
          <w:sz w:val="22"/>
          <w:szCs w:val="22"/>
          <w:lang w:eastAsia="en-US"/>
        </w:rPr>
        <w:t>które nie zostały określone osobno,</w:t>
      </w:r>
    </w:p>
    <w:p w14:paraId="033ACBF7"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 xml:space="preserve">kwoty (wartości) elementów zryczałtowanych są stałe i nie będą podlegać zmianom </w:t>
      </w:r>
      <w:r w:rsidRPr="00726370">
        <w:rPr>
          <w:rFonts w:ascii="Arial" w:eastAsia="Calibri" w:hAnsi="Arial" w:cs="Arial"/>
          <w:color w:val="000000" w:themeColor="text1"/>
          <w:kern w:val="16"/>
          <w:sz w:val="22"/>
          <w:szCs w:val="22"/>
          <w:lang w:eastAsia="en-US"/>
        </w:rPr>
        <w:br/>
        <w:t>w czasie trwania Kontraktu, za wyjątkiem sytuacji przewidzianych w Kontrakcie,</w:t>
      </w:r>
    </w:p>
    <w:p w14:paraId="01AF7982"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 xml:space="preserve">wszystkie kwoty (wartości) należy podawać w złotych polskich, z dokładnością </w:t>
      </w:r>
      <w:r w:rsidRPr="00726370">
        <w:rPr>
          <w:rFonts w:ascii="Arial" w:eastAsia="Calibri" w:hAnsi="Arial" w:cs="Arial"/>
          <w:color w:val="000000" w:themeColor="text1"/>
          <w:kern w:val="16"/>
          <w:sz w:val="22"/>
          <w:szCs w:val="22"/>
          <w:lang w:eastAsia="en-US"/>
        </w:rPr>
        <w:br/>
        <w:t>do dwóch miejsc po przecinku, z zastosowaniem reguł matematycznych w przypadku konieczności zaokrąglania liczb, tj. należy zwiększyć ostatnią liczbę o jeden, jeśli odrzucana liczba jest większa lub równa „5”,</w:t>
      </w:r>
    </w:p>
    <w:p w14:paraId="43D51B3D"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Wykonawca nie może samodzielnie wprowadzić żadnych zmian do Wykazu Płatności,</w:t>
      </w:r>
    </w:p>
    <w:p w14:paraId="6182C7AC"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 xml:space="preserve">dla zapewnienia porównywalności ofert przyjęto, że będą uważane za zawarte </w:t>
      </w:r>
      <w:r w:rsidRPr="00726370">
        <w:rPr>
          <w:rFonts w:ascii="Arial" w:eastAsia="Calibri" w:hAnsi="Arial" w:cs="Arial"/>
          <w:color w:val="000000" w:themeColor="text1"/>
          <w:kern w:val="16"/>
          <w:sz w:val="22"/>
          <w:szCs w:val="22"/>
          <w:lang w:eastAsia="en-US"/>
        </w:rPr>
        <w:br/>
        <w:t>w innych pozycjach Wykazu Płatności, kwoty (wartości)</w:t>
      </w:r>
      <w:r w:rsidR="007F6215">
        <w:rPr>
          <w:rFonts w:ascii="Arial" w:eastAsia="Calibri" w:hAnsi="Arial" w:cs="Arial"/>
          <w:color w:val="000000" w:themeColor="text1"/>
          <w:kern w:val="16"/>
          <w:sz w:val="22"/>
          <w:szCs w:val="22"/>
          <w:lang w:eastAsia="en-US"/>
        </w:rPr>
        <w:t xml:space="preserve"> Dokumentów Wykonawcy, Robót, dostaw i usług </w:t>
      </w:r>
      <w:r w:rsidRPr="00726370">
        <w:rPr>
          <w:rFonts w:ascii="Arial" w:eastAsia="Calibri" w:hAnsi="Arial" w:cs="Arial"/>
          <w:color w:val="000000" w:themeColor="text1"/>
          <w:kern w:val="16"/>
          <w:sz w:val="22"/>
          <w:szCs w:val="22"/>
          <w:lang w:eastAsia="en-US"/>
        </w:rPr>
        <w:t>nie wymienionych w Wykazie Płatności, lecz wymaganych zgodnie z Kontraktem, których wykonanie jest niezbędne dla osiągnięcia rez</w:t>
      </w:r>
      <w:r w:rsidR="007F6215">
        <w:rPr>
          <w:rFonts w:ascii="Arial" w:eastAsia="Calibri" w:hAnsi="Arial" w:cs="Arial"/>
          <w:color w:val="000000" w:themeColor="text1"/>
          <w:kern w:val="16"/>
          <w:sz w:val="22"/>
          <w:szCs w:val="22"/>
          <w:lang w:eastAsia="en-US"/>
        </w:rPr>
        <w:t xml:space="preserve">ultatów rzeczowych określonych </w:t>
      </w:r>
      <w:r w:rsidR="004430F3" w:rsidRPr="004430F3">
        <w:rPr>
          <w:rFonts w:ascii="Arial" w:eastAsia="Calibri" w:hAnsi="Arial" w:cs="Arial"/>
          <w:color w:val="000000" w:themeColor="text1"/>
          <w:kern w:val="16"/>
          <w:sz w:val="22"/>
          <w:szCs w:val="22"/>
          <w:lang w:eastAsia="en-US"/>
        </w:rPr>
        <w:t xml:space="preserve">w Programie </w:t>
      </w:r>
      <w:proofErr w:type="spellStart"/>
      <w:r w:rsidR="004430F3" w:rsidRPr="004430F3">
        <w:rPr>
          <w:rFonts w:ascii="Arial" w:eastAsia="Calibri" w:hAnsi="Arial" w:cs="Arial"/>
          <w:color w:val="000000" w:themeColor="text1"/>
          <w:kern w:val="16"/>
          <w:sz w:val="22"/>
          <w:szCs w:val="22"/>
          <w:lang w:eastAsia="en-US"/>
        </w:rPr>
        <w:t>Funkcjonalno</w:t>
      </w:r>
      <w:proofErr w:type="spellEnd"/>
      <w:r w:rsidR="004430F3" w:rsidRPr="004430F3">
        <w:rPr>
          <w:rFonts w:ascii="Arial" w:eastAsia="Calibri" w:hAnsi="Arial" w:cs="Arial"/>
          <w:color w:val="000000" w:themeColor="text1"/>
          <w:kern w:val="16"/>
          <w:sz w:val="22"/>
          <w:szCs w:val="22"/>
          <w:lang w:eastAsia="en-US"/>
        </w:rPr>
        <w:t xml:space="preserve"> </w:t>
      </w:r>
      <w:r w:rsidR="008B265E">
        <w:rPr>
          <w:rFonts w:ascii="Arial" w:eastAsia="Calibri" w:hAnsi="Arial" w:cs="Arial"/>
          <w:color w:val="000000" w:themeColor="text1"/>
          <w:kern w:val="16"/>
          <w:sz w:val="22"/>
          <w:szCs w:val="22"/>
          <w:lang w:eastAsia="en-US"/>
        </w:rPr>
        <w:t>–</w:t>
      </w:r>
      <w:r w:rsidR="004430F3" w:rsidRPr="004430F3">
        <w:rPr>
          <w:rFonts w:ascii="Arial" w:eastAsia="Calibri" w:hAnsi="Arial" w:cs="Arial"/>
          <w:color w:val="000000" w:themeColor="text1"/>
          <w:kern w:val="16"/>
          <w:sz w:val="22"/>
          <w:szCs w:val="22"/>
          <w:lang w:eastAsia="en-US"/>
        </w:rPr>
        <w:t xml:space="preserve"> Użytk</w:t>
      </w:r>
      <w:r w:rsidR="004430F3">
        <w:rPr>
          <w:rFonts w:ascii="Arial" w:eastAsia="Calibri" w:hAnsi="Arial" w:cs="Arial"/>
          <w:color w:val="000000" w:themeColor="text1"/>
          <w:kern w:val="16"/>
          <w:sz w:val="22"/>
          <w:szCs w:val="22"/>
          <w:lang w:eastAsia="en-US"/>
        </w:rPr>
        <w:t>ow</w:t>
      </w:r>
      <w:r w:rsidR="004430F3" w:rsidRPr="004430F3">
        <w:rPr>
          <w:rFonts w:ascii="Arial" w:eastAsia="Calibri" w:hAnsi="Arial" w:cs="Arial"/>
          <w:color w:val="000000" w:themeColor="text1"/>
          <w:kern w:val="16"/>
          <w:sz w:val="22"/>
          <w:szCs w:val="22"/>
          <w:lang w:eastAsia="en-US"/>
        </w:rPr>
        <w:t>ym</w:t>
      </w:r>
      <w:r w:rsidR="00B546ED">
        <w:rPr>
          <w:rFonts w:ascii="Arial" w:eastAsia="Calibri" w:hAnsi="Arial" w:cs="Arial"/>
          <w:color w:val="000000" w:themeColor="text1"/>
          <w:kern w:val="16"/>
          <w:sz w:val="22"/>
          <w:szCs w:val="22"/>
          <w:lang w:eastAsia="en-US"/>
        </w:rPr>
        <w:t xml:space="preserve"> wraz z załącznikami</w:t>
      </w:r>
      <w:r w:rsidRPr="004430F3">
        <w:rPr>
          <w:rFonts w:ascii="Arial" w:eastAsia="Calibri" w:hAnsi="Arial" w:cs="Arial"/>
          <w:color w:val="000000" w:themeColor="text1"/>
          <w:kern w:val="16"/>
          <w:sz w:val="22"/>
          <w:szCs w:val="22"/>
          <w:lang w:eastAsia="en-US"/>
        </w:rPr>
        <w:t>,</w:t>
      </w:r>
    </w:p>
    <w:p w14:paraId="713305D8" w14:textId="77777777" w:rsidR="00726370" w:rsidRPr="00726370" w:rsidRDefault="00726370" w:rsidP="00726370">
      <w:pPr>
        <w:widowControl w:val="0"/>
        <w:numPr>
          <w:ilvl w:val="0"/>
          <w:numId w:val="4"/>
        </w:numPr>
        <w:tabs>
          <w:tab w:val="left" w:pos="567"/>
        </w:tabs>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w związku z ustaleniami punktu (f) przyjmuje się, że wartości elementów zryczałtowanych Wykazu Płatności wycenione przez Wykonawcę za wykonanie</w:t>
      </w:r>
      <w:r w:rsidR="007F6215">
        <w:rPr>
          <w:rFonts w:ascii="Arial" w:eastAsia="Calibri" w:hAnsi="Arial" w:cs="Arial"/>
          <w:color w:val="000000" w:themeColor="text1"/>
          <w:kern w:val="16"/>
          <w:sz w:val="22"/>
          <w:szCs w:val="22"/>
          <w:lang w:eastAsia="en-US"/>
        </w:rPr>
        <w:t xml:space="preserve"> Dokumentów Wykonawcy,</w:t>
      </w:r>
      <w:r w:rsidRPr="00726370">
        <w:rPr>
          <w:rFonts w:ascii="Arial" w:eastAsia="Calibri" w:hAnsi="Arial" w:cs="Arial"/>
          <w:color w:val="000000" w:themeColor="text1"/>
          <w:kern w:val="16"/>
          <w:sz w:val="22"/>
          <w:szCs w:val="22"/>
          <w:lang w:eastAsia="en-US"/>
        </w:rPr>
        <w:t xml:space="preserve"> Robót, dostaw i usług, niewyodrębnionych w Wykazie Płatności, których wykonanie jest </w:t>
      </w:r>
      <w:r w:rsidRPr="004430F3">
        <w:rPr>
          <w:rFonts w:ascii="Arial" w:eastAsia="Calibri" w:hAnsi="Arial" w:cs="Arial"/>
          <w:color w:val="000000" w:themeColor="text1"/>
          <w:kern w:val="16"/>
          <w:sz w:val="22"/>
          <w:szCs w:val="22"/>
          <w:lang w:eastAsia="en-US"/>
        </w:rPr>
        <w:t xml:space="preserve">niezbędne dla osiągnięcia rezultatów rzeczowych określonych </w:t>
      </w:r>
      <w:r w:rsidR="004430F3" w:rsidRPr="004430F3">
        <w:rPr>
          <w:rFonts w:ascii="Arial" w:eastAsia="Calibri" w:hAnsi="Arial" w:cs="Arial"/>
          <w:color w:val="000000" w:themeColor="text1"/>
          <w:kern w:val="16"/>
          <w:sz w:val="22"/>
          <w:szCs w:val="22"/>
          <w:lang w:eastAsia="en-US"/>
        </w:rPr>
        <w:t xml:space="preserve">w Programie </w:t>
      </w:r>
      <w:proofErr w:type="spellStart"/>
      <w:r w:rsidR="004430F3" w:rsidRPr="004430F3">
        <w:rPr>
          <w:rFonts w:ascii="Arial" w:eastAsia="Calibri" w:hAnsi="Arial" w:cs="Arial"/>
          <w:color w:val="000000" w:themeColor="text1"/>
          <w:kern w:val="16"/>
          <w:sz w:val="22"/>
          <w:szCs w:val="22"/>
          <w:lang w:eastAsia="en-US"/>
        </w:rPr>
        <w:t>Funkcjonalno</w:t>
      </w:r>
      <w:proofErr w:type="spellEnd"/>
      <w:r w:rsidR="004430F3" w:rsidRPr="004430F3">
        <w:rPr>
          <w:rFonts w:ascii="Arial" w:eastAsia="Calibri" w:hAnsi="Arial" w:cs="Arial"/>
          <w:color w:val="000000" w:themeColor="text1"/>
          <w:kern w:val="16"/>
          <w:sz w:val="22"/>
          <w:szCs w:val="22"/>
          <w:lang w:eastAsia="en-US"/>
        </w:rPr>
        <w:t xml:space="preserve"> </w:t>
      </w:r>
      <w:r w:rsidR="008B265E">
        <w:rPr>
          <w:rFonts w:ascii="Arial" w:eastAsia="Calibri" w:hAnsi="Arial" w:cs="Arial"/>
          <w:color w:val="000000" w:themeColor="text1"/>
          <w:kern w:val="16"/>
          <w:sz w:val="22"/>
          <w:szCs w:val="22"/>
          <w:lang w:eastAsia="en-US"/>
        </w:rPr>
        <w:t>–</w:t>
      </w:r>
      <w:r w:rsidR="004430F3" w:rsidRPr="004430F3">
        <w:rPr>
          <w:rFonts w:ascii="Arial" w:eastAsia="Calibri" w:hAnsi="Arial" w:cs="Arial"/>
          <w:color w:val="000000" w:themeColor="text1"/>
          <w:kern w:val="16"/>
          <w:sz w:val="22"/>
          <w:szCs w:val="22"/>
          <w:lang w:eastAsia="en-US"/>
        </w:rPr>
        <w:t xml:space="preserve"> Użytkowym</w:t>
      </w:r>
      <w:r w:rsidR="00B546ED">
        <w:rPr>
          <w:rFonts w:ascii="Arial" w:eastAsia="Calibri" w:hAnsi="Arial" w:cs="Arial"/>
          <w:color w:val="000000" w:themeColor="text1"/>
          <w:kern w:val="16"/>
          <w:sz w:val="22"/>
          <w:szCs w:val="22"/>
          <w:lang w:eastAsia="en-US"/>
        </w:rPr>
        <w:t xml:space="preserve"> wraz z załącznikami</w:t>
      </w:r>
      <w:r w:rsidRPr="004430F3">
        <w:rPr>
          <w:rFonts w:ascii="Arial" w:eastAsia="Calibri" w:hAnsi="Arial" w:cs="Arial"/>
          <w:color w:val="000000" w:themeColor="text1"/>
          <w:kern w:val="16"/>
          <w:sz w:val="22"/>
          <w:szCs w:val="22"/>
          <w:lang w:eastAsia="en-US"/>
        </w:rPr>
        <w:t>, zostały ujęte w wycenionych przez Wykonawcę pozycjach Wykazu Płatności.</w:t>
      </w:r>
    </w:p>
    <w:p w14:paraId="4D74330B" w14:textId="77777777" w:rsidR="00726370" w:rsidRPr="00726370" w:rsidRDefault="00726370" w:rsidP="00726370">
      <w:pPr>
        <w:widowControl w:val="0"/>
        <w:tabs>
          <w:tab w:val="left" w:pos="346"/>
        </w:tabs>
        <w:ind w:left="380"/>
        <w:jc w:val="both"/>
        <w:rPr>
          <w:rFonts w:ascii="Arial" w:eastAsia="Calibri" w:hAnsi="Arial" w:cs="Arial"/>
          <w:color w:val="FF0000"/>
          <w:kern w:val="16"/>
          <w:sz w:val="22"/>
          <w:szCs w:val="22"/>
          <w:lang w:eastAsia="en-US"/>
        </w:rPr>
      </w:pPr>
    </w:p>
    <w:p w14:paraId="7DD70555" w14:textId="77777777" w:rsidR="00726370" w:rsidRPr="00726370" w:rsidRDefault="00726370" w:rsidP="00726370">
      <w:pPr>
        <w:widowControl w:val="0"/>
        <w:jc w:val="both"/>
        <w:rPr>
          <w:rFonts w:ascii="Arial" w:eastAsia="Calibri" w:hAnsi="Arial" w:cs="Arial"/>
          <w:kern w:val="16"/>
          <w:sz w:val="22"/>
          <w:szCs w:val="22"/>
          <w:lang w:eastAsia="en-US"/>
        </w:rPr>
      </w:pPr>
      <w:r w:rsidRPr="00726370">
        <w:rPr>
          <w:rFonts w:ascii="Arial" w:eastAsia="Calibri" w:hAnsi="Arial" w:cs="Arial"/>
          <w:kern w:val="16"/>
          <w:sz w:val="22"/>
          <w:szCs w:val="22"/>
          <w:lang w:eastAsia="en-US"/>
        </w:rPr>
        <w:t xml:space="preserve">Suma wszystkich kwot (wartości) elementów zryczałtowanych, wycenionych przez Wykonawcę w Wykazie Płatności będzie stanowić Cenę Oferty netto. Cena Oferty netto powiększona o podatek </w:t>
      </w:r>
      <w:r w:rsidRPr="00726370">
        <w:rPr>
          <w:rFonts w:ascii="Arial" w:eastAsia="Calibri" w:hAnsi="Arial" w:cs="Arial"/>
          <w:kern w:val="16"/>
          <w:sz w:val="22"/>
          <w:szCs w:val="22"/>
          <w:lang w:eastAsia="en-US" w:bidi="en-US"/>
        </w:rPr>
        <w:t xml:space="preserve">VAT </w:t>
      </w:r>
      <w:r w:rsidRPr="00726370">
        <w:rPr>
          <w:rFonts w:ascii="Arial" w:eastAsia="Calibri" w:hAnsi="Arial" w:cs="Arial"/>
          <w:kern w:val="16"/>
          <w:sz w:val="22"/>
          <w:szCs w:val="22"/>
          <w:lang w:eastAsia="en-US"/>
        </w:rPr>
        <w:t>będzie stanowiła Cenę Oferty brutto.</w:t>
      </w:r>
    </w:p>
    <w:p w14:paraId="3CF49400" w14:textId="77777777" w:rsidR="00726370" w:rsidRPr="00726370" w:rsidRDefault="00726370" w:rsidP="00726370">
      <w:pPr>
        <w:widowControl w:val="0"/>
        <w:jc w:val="both"/>
        <w:rPr>
          <w:rFonts w:ascii="Arial" w:eastAsia="Calibri" w:hAnsi="Arial" w:cs="Arial"/>
          <w:kern w:val="16"/>
          <w:sz w:val="22"/>
          <w:szCs w:val="22"/>
          <w:lang w:eastAsia="en-US"/>
        </w:rPr>
      </w:pPr>
    </w:p>
    <w:p w14:paraId="0DDEA33D" w14:textId="77777777" w:rsidR="00726370" w:rsidRPr="00726370" w:rsidRDefault="00726370" w:rsidP="00726370">
      <w:pPr>
        <w:jc w:val="both"/>
        <w:rPr>
          <w:rFonts w:ascii="Arial" w:hAnsi="Arial" w:cs="Arial"/>
          <w:sz w:val="22"/>
          <w:szCs w:val="22"/>
        </w:rPr>
      </w:pPr>
      <w:r w:rsidRPr="00726370">
        <w:rPr>
          <w:rFonts w:ascii="Arial" w:hAnsi="Arial" w:cs="Arial"/>
          <w:sz w:val="22"/>
          <w:szCs w:val="22"/>
        </w:rPr>
        <w:t>Zmiana limitów procentowych określonych zgodnie z pkt a) powyżej lub wycena elementów (pozycji) Wykazu Płatności na kwotę „zero" (liczbą „0" lub „0,00") lub oznaczenie, np. znakiem „x" lub innym, jak również brak wyceny wszystkich elementów (pozycji) Wykazu Płatności, skutkować będzie odrzuceniem Oferty.</w:t>
      </w:r>
    </w:p>
    <w:p w14:paraId="31290978" w14:textId="77777777" w:rsidR="00936816" w:rsidRPr="00850B0E" w:rsidRDefault="00936816" w:rsidP="00936816"/>
    <w:p w14:paraId="0E5CFDD0" w14:textId="77777777" w:rsidR="00936816" w:rsidRPr="00DA35EA" w:rsidRDefault="00837ACE" w:rsidP="00DA35EA">
      <w:pPr>
        <w:jc w:val="both"/>
        <w:rPr>
          <w:rFonts w:ascii="Arial" w:hAnsi="Arial" w:cs="Arial"/>
          <w:color w:val="FF0000"/>
          <w:sz w:val="22"/>
          <w:szCs w:val="22"/>
        </w:rPr>
      </w:pPr>
      <w:r w:rsidRPr="00DA35EA">
        <w:rPr>
          <w:rFonts w:ascii="Arial" w:hAnsi="Arial" w:cs="Arial"/>
          <w:color w:val="FF0000"/>
          <w:sz w:val="22"/>
          <w:szCs w:val="22"/>
        </w:rPr>
        <w:t>Uwaga:</w:t>
      </w:r>
      <w:r w:rsidRPr="00837ACE">
        <w:rPr>
          <w:rFonts w:ascii="Arial" w:hAnsi="Arial" w:cs="Arial"/>
          <w:color w:val="FF0000"/>
          <w:sz w:val="22"/>
          <w:szCs w:val="22"/>
        </w:rPr>
        <w:t xml:space="preserve"> </w:t>
      </w:r>
    </w:p>
    <w:p w14:paraId="2081D767" w14:textId="77777777" w:rsidR="0078550C" w:rsidRPr="00DA35EA" w:rsidRDefault="00837ACE" w:rsidP="00DA35EA">
      <w:pPr>
        <w:jc w:val="both"/>
        <w:rPr>
          <w:rFonts w:ascii="Arial" w:hAnsi="Arial" w:cs="Arial"/>
          <w:color w:val="FF0000"/>
          <w:sz w:val="22"/>
          <w:szCs w:val="22"/>
          <w:lang w:bidi="pl-PL"/>
        </w:rPr>
      </w:pPr>
      <w:r w:rsidRPr="00DA35EA">
        <w:rPr>
          <w:rFonts w:ascii="Arial" w:hAnsi="Arial" w:cs="Arial"/>
          <w:color w:val="FF0000"/>
          <w:sz w:val="22"/>
          <w:szCs w:val="22"/>
          <w:lang w:bidi="pl-PL"/>
        </w:rPr>
        <w:t xml:space="preserve">Zgodnie z klauzulą 14.3 [Wnioski o Przejściowe Świadectwa Płatności] Warunków Kontraktu, </w:t>
      </w:r>
      <w:r>
        <w:rPr>
          <w:rFonts w:ascii="Arial" w:hAnsi="Arial" w:cs="Arial"/>
          <w:color w:val="FF0000"/>
          <w:sz w:val="22"/>
          <w:szCs w:val="22"/>
          <w:lang w:bidi="pl-PL"/>
        </w:rPr>
        <w:t>r</w:t>
      </w:r>
      <w:r w:rsidRPr="00DA35EA">
        <w:rPr>
          <w:rFonts w:ascii="Arial" w:hAnsi="Arial" w:cs="Arial"/>
          <w:color w:val="FF0000"/>
          <w:sz w:val="22"/>
          <w:szCs w:val="22"/>
          <w:lang w:bidi="pl-PL"/>
        </w:rPr>
        <w:t xml:space="preserve">ozliczeniu podlegają potwierdzone przez Inżyniera skończone elementy Robót wyszczególnione w Wykazie Płatności według cen tam podanych. Nie później niż w terminie 28 dni od Daty Rozpoczęcia Wykonawca może dostarczyć Inżynierowi proponowany podział każdej kwoty ryczałtowej za skończony element Robót zawarty w Wykazie Płatności, składający się z innych skończonych elementów Robót i wycenionych jako wartości ryczałtowe tak, aby suma ich pokrywała odpowiednią część Zatwierdzonej Kwoty Kontraktowej zawartą w Wykazie Płatności. Uszczegółowiony Wykaz Płatności nie będzie miał żadnego wpływu </w:t>
      </w:r>
      <w:r w:rsidR="00B20B0E">
        <w:rPr>
          <w:rFonts w:ascii="Arial" w:hAnsi="Arial" w:cs="Arial"/>
          <w:color w:val="FF0000"/>
          <w:sz w:val="22"/>
          <w:szCs w:val="22"/>
          <w:lang w:bidi="pl-PL"/>
        </w:rPr>
        <w:br/>
      </w:r>
      <w:r w:rsidRPr="00DA35EA">
        <w:rPr>
          <w:rFonts w:ascii="Arial" w:hAnsi="Arial" w:cs="Arial"/>
          <w:color w:val="FF0000"/>
          <w:sz w:val="22"/>
          <w:szCs w:val="22"/>
          <w:lang w:bidi="pl-PL"/>
        </w:rPr>
        <w:t>na Cenę Kontraktową należną na mocy Kontraktu oraz zasady rozliczeń i będzie podlegał zatwierdzeniu przez Inżyniera.</w:t>
      </w:r>
    </w:p>
    <w:p w14:paraId="30313ECB" w14:textId="77777777" w:rsidR="00A8246B" w:rsidRDefault="00A8246B" w:rsidP="00936816"/>
    <w:p w14:paraId="6C42CA4F" w14:textId="77777777" w:rsidR="00936816" w:rsidRPr="00850B0E" w:rsidRDefault="00936816" w:rsidP="00936816"/>
    <w:p w14:paraId="59582D5D" w14:textId="77777777" w:rsidR="001F1DEE" w:rsidRDefault="001F1DEE" w:rsidP="001F1DEE">
      <w:pPr>
        <w:rPr>
          <w:rFonts w:ascii="Arial" w:hAnsi="Arial" w:cs="Arial"/>
          <w:i/>
          <w:sz w:val="22"/>
          <w:szCs w:val="22"/>
        </w:rPr>
      </w:pPr>
    </w:p>
    <w:p w14:paraId="26D11B95" w14:textId="77777777" w:rsidR="001F1DEE" w:rsidRPr="00850B0E" w:rsidRDefault="001F1DEE" w:rsidP="001F1DEE">
      <w:pPr>
        <w:rPr>
          <w:rFonts w:ascii="Arial" w:hAnsi="Arial" w:cs="Arial"/>
          <w:i/>
          <w:sz w:val="22"/>
          <w:szCs w:val="22"/>
        </w:rPr>
      </w:pPr>
      <w:r>
        <w:rPr>
          <w:rFonts w:ascii="Arial" w:hAnsi="Arial" w:cs="Arial"/>
          <w:i/>
          <w:sz w:val="22"/>
          <w:szCs w:val="22"/>
        </w:rPr>
        <w:t>(</w:t>
      </w:r>
      <w:r w:rsidRPr="00850B0E">
        <w:rPr>
          <w:rFonts w:ascii="Arial" w:hAnsi="Arial" w:cs="Arial"/>
          <w:i/>
          <w:sz w:val="22"/>
          <w:szCs w:val="22"/>
        </w:rPr>
        <w:t>Nazwa Wykonawcy/Wykonawców)</w:t>
      </w:r>
    </w:p>
    <w:p w14:paraId="3F1BF1F4" w14:textId="77777777" w:rsidR="001F1DEE" w:rsidRPr="00850B0E" w:rsidRDefault="001F1DEE" w:rsidP="001F1DEE">
      <w:pPr>
        <w:rPr>
          <w:rFonts w:ascii="Arial" w:hAnsi="Arial" w:cs="Arial"/>
          <w:i/>
          <w:sz w:val="22"/>
          <w:szCs w:val="22"/>
        </w:rPr>
      </w:pPr>
    </w:p>
    <w:p w14:paraId="2E1DFAC7" w14:textId="77777777" w:rsidR="001F1DEE" w:rsidRPr="00850B0E" w:rsidRDefault="001F1DEE" w:rsidP="001F1DEE">
      <w:pPr>
        <w:rPr>
          <w:rFonts w:ascii="Arial" w:hAnsi="Arial" w:cs="Arial"/>
          <w:i/>
          <w:sz w:val="22"/>
          <w:szCs w:val="22"/>
        </w:rPr>
      </w:pPr>
    </w:p>
    <w:p w14:paraId="4F2A75AA" w14:textId="77777777" w:rsidR="001F1DEE" w:rsidRPr="00850B0E" w:rsidRDefault="001F1DEE" w:rsidP="001F1DEE">
      <w:pPr>
        <w:rPr>
          <w:rFonts w:ascii="Arial" w:hAnsi="Arial" w:cs="Arial"/>
          <w:i/>
          <w:sz w:val="22"/>
          <w:szCs w:val="22"/>
        </w:rPr>
      </w:pPr>
    </w:p>
    <w:p w14:paraId="2AF0DEA4" w14:textId="77777777" w:rsidR="001F1DEE" w:rsidRPr="00850B0E" w:rsidRDefault="001F1DEE" w:rsidP="001F1DEE">
      <w:pPr>
        <w:rPr>
          <w:rFonts w:ascii="Arial" w:hAnsi="Arial" w:cs="Arial"/>
          <w:i/>
          <w:sz w:val="22"/>
          <w:szCs w:val="22"/>
        </w:rPr>
      </w:pPr>
    </w:p>
    <w:p w14:paraId="7599F1EC" w14:textId="77777777" w:rsidR="001F1DEE" w:rsidRPr="00850B0E" w:rsidRDefault="001F1DEE" w:rsidP="001F1DEE">
      <w:pPr>
        <w:rPr>
          <w:rFonts w:ascii="Arial" w:hAnsi="Arial" w:cs="Arial"/>
          <w:i/>
          <w:sz w:val="22"/>
          <w:szCs w:val="22"/>
        </w:rPr>
      </w:pPr>
    </w:p>
    <w:p w14:paraId="2DE2DB5A" w14:textId="77777777" w:rsidR="001F1DEE" w:rsidRPr="00850B0E" w:rsidRDefault="001F1DEE" w:rsidP="001F1DEE">
      <w:pPr>
        <w:rPr>
          <w:rFonts w:ascii="Arial" w:hAnsi="Arial" w:cs="Arial"/>
          <w:i/>
          <w:sz w:val="22"/>
          <w:szCs w:val="22"/>
        </w:rPr>
      </w:pPr>
    </w:p>
    <w:p w14:paraId="7305E5D5" w14:textId="77777777" w:rsidR="001F1DEE" w:rsidRPr="00850B0E" w:rsidRDefault="001F1DEE" w:rsidP="001F1DEE">
      <w:pPr>
        <w:rPr>
          <w:rFonts w:ascii="Arial" w:hAnsi="Arial" w:cs="Arial"/>
          <w:sz w:val="22"/>
          <w:szCs w:val="22"/>
        </w:rPr>
      </w:pPr>
      <w:r w:rsidRPr="00850B0E">
        <w:rPr>
          <w:rFonts w:ascii="Arial" w:hAnsi="Arial" w:cs="Arial"/>
          <w:sz w:val="22"/>
          <w:szCs w:val="22"/>
        </w:rPr>
        <w:t>Składając ofertę w przetargu nieograniczonym na:</w:t>
      </w:r>
    </w:p>
    <w:p w14:paraId="444F09ED" w14:textId="77777777" w:rsidR="001F1DEE" w:rsidRPr="00850B0E" w:rsidRDefault="001F1DEE" w:rsidP="001F1DEE">
      <w:pPr>
        <w:rPr>
          <w:rFonts w:ascii="Arial" w:hAnsi="Arial" w:cs="Arial"/>
          <w:sz w:val="22"/>
          <w:szCs w:val="22"/>
        </w:rPr>
      </w:pPr>
    </w:p>
    <w:p w14:paraId="273C9228" w14:textId="77777777" w:rsidR="004430F3" w:rsidRPr="004430F3" w:rsidRDefault="004430F3" w:rsidP="004430F3">
      <w:pPr>
        <w:jc w:val="both"/>
        <w:rPr>
          <w:rFonts w:ascii="Arial" w:hAnsi="Arial" w:cs="Arial"/>
          <w:b/>
          <w:bCs/>
          <w:sz w:val="22"/>
          <w:szCs w:val="22"/>
        </w:rPr>
      </w:pPr>
      <w:r>
        <w:rPr>
          <w:rFonts w:ascii="Arial" w:hAnsi="Arial" w:cs="Arial"/>
          <w:b/>
          <w:bCs/>
          <w:sz w:val="22"/>
          <w:szCs w:val="22"/>
        </w:rPr>
        <w:t xml:space="preserve">Zaprojektowanie i </w:t>
      </w:r>
      <w:r>
        <w:rPr>
          <w:rFonts w:ascii="Arial" w:hAnsi="Arial" w:cs="Arial"/>
          <w:b/>
          <w:bCs/>
          <w:sz w:val="22"/>
          <w:szCs w:val="22"/>
          <w:lang w:val="x-none"/>
        </w:rPr>
        <w:t>w</w:t>
      </w:r>
      <w:r w:rsidR="00AA230C" w:rsidRPr="00AA230C">
        <w:rPr>
          <w:rFonts w:ascii="Arial" w:hAnsi="Arial" w:cs="Arial"/>
          <w:b/>
          <w:bCs/>
          <w:sz w:val="22"/>
          <w:szCs w:val="22"/>
          <w:lang w:val="x-none"/>
        </w:rPr>
        <w:t xml:space="preserve">ykonanie robót budowlanych dotyczących inwestycji pn. </w:t>
      </w:r>
      <w:r w:rsidRPr="004430F3">
        <w:rPr>
          <w:rFonts w:ascii="Arial" w:hAnsi="Arial" w:cs="Arial"/>
          <w:b/>
          <w:bCs/>
          <w:sz w:val="22"/>
          <w:szCs w:val="22"/>
        </w:rPr>
        <w:t xml:space="preserve">„Poszerzenie odcinka toru wodnego na podejściu do portu morskiego w Świnoujściu” </w:t>
      </w:r>
    </w:p>
    <w:p w14:paraId="59BFBFD4" w14:textId="77777777" w:rsidR="00AA230C" w:rsidRPr="00AA230C" w:rsidRDefault="00AA230C" w:rsidP="00AA230C">
      <w:pPr>
        <w:jc w:val="both"/>
        <w:rPr>
          <w:rFonts w:ascii="Arial" w:hAnsi="Arial" w:cs="Arial"/>
          <w:b/>
          <w:bCs/>
          <w:sz w:val="22"/>
          <w:szCs w:val="22"/>
        </w:rPr>
      </w:pPr>
    </w:p>
    <w:p w14:paraId="2C2F03CE" w14:textId="77777777" w:rsidR="001F1DEE" w:rsidRPr="00850B0E" w:rsidRDefault="001F1DEE" w:rsidP="001F1DEE">
      <w:pPr>
        <w:jc w:val="both"/>
        <w:rPr>
          <w:rFonts w:ascii="Arial" w:hAnsi="Arial" w:cs="Arial"/>
          <w:sz w:val="22"/>
          <w:szCs w:val="22"/>
        </w:rPr>
      </w:pPr>
    </w:p>
    <w:p w14:paraId="22B1BCDF" w14:textId="77777777" w:rsidR="001F1DEE" w:rsidRDefault="001F1DEE" w:rsidP="001F1DEE">
      <w:pPr>
        <w:jc w:val="both"/>
        <w:rPr>
          <w:rFonts w:ascii="Arial" w:hAnsi="Arial" w:cs="Arial"/>
          <w:sz w:val="22"/>
          <w:szCs w:val="22"/>
        </w:rPr>
      </w:pPr>
      <w:r w:rsidRPr="00850B0E">
        <w:rPr>
          <w:rFonts w:ascii="Arial" w:hAnsi="Arial" w:cs="Arial"/>
          <w:sz w:val="22"/>
          <w:szCs w:val="22"/>
        </w:rPr>
        <w:t>podaję poniżej wykaz płatności</w:t>
      </w:r>
      <w:r>
        <w:rPr>
          <w:rFonts w:ascii="Arial" w:hAnsi="Arial" w:cs="Arial"/>
          <w:sz w:val="22"/>
          <w:szCs w:val="22"/>
        </w:rPr>
        <w:t>:</w:t>
      </w:r>
    </w:p>
    <w:p w14:paraId="17A771FC" w14:textId="77777777" w:rsidR="001F1DEE" w:rsidRDefault="001F1DEE" w:rsidP="00AA230C">
      <w:pPr>
        <w:rPr>
          <w:rFonts w:ascii="Arial" w:hAnsi="Arial" w:cs="Arial"/>
          <w:b/>
          <w:sz w:val="24"/>
          <w:szCs w:val="24"/>
        </w:rPr>
      </w:pPr>
    </w:p>
    <w:p w14:paraId="0DCC8227" w14:textId="77777777" w:rsidR="001F1DEE" w:rsidRDefault="001F1DEE" w:rsidP="00936816">
      <w:pPr>
        <w:jc w:val="right"/>
        <w:rPr>
          <w:rFonts w:ascii="Arial" w:hAnsi="Arial" w:cs="Arial"/>
          <w:b/>
          <w:sz w:val="24"/>
          <w:szCs w:val="24"/>
        </w:rPr>
      </w:pPr>
    </w:p>
    <w:p w14:paraId="79A9CF15" w14:textId="77777777" w:rsidR="00936816" w:rsidRPr="00850B0E" w:rsidRDefault="00936816" w:rsidP="00936816">
      <w:pPr>
        <w:jc w:val="right"/>
        <w:rPr>
          <w:rFonts w:ascii="Arial" w:hAnsi="Arial" w:cs="Arial"/>
          <w:b/>
          <w:sz w:val="24"/>
          <w:szCs w:val="24"/>
        </w:rPr>
      </w:pPr>
      <w:r w:rsidRPr="00850B0E">
        <w:rPr>
          <w:rFonts w:ascii="Arial" w:hAnsi="Arial" w:cs="Arial"/>
          <w:b/>
          <w:sz w:val="24"/>
          <w:szCs w:val="24"/>
        </w:rPr>
        <w:t>WYKAZ PŁATNOŚCI</w:t>
      </w:r>
    </w:p>
    <w:p w14:paraId="027A4C53" w14:textId="77777777" w:rsidR="00936816" w:rsidRPr="00850B0E" w:rsidRDefault="00936816" w:rsidP="00936816">
      <w:pPr>
        <w:rPr>
          <w:rFonts w:ascii="Arial" w:hAnsi="Arial" w:cs="Arial"/>
          <w:sz w:val="22"/>
          <w:szCs w:val="22"/>
        </w:rPr>
      </w:pPr>
    </w:p>
    <w:tbl>
      <w:tblPr>
        <w:tblStyle w:val="Tabela-Siatka"/>
        <w:tblW w:w="0" w:type="auto"/>
        <w:tblLook w:val="04A0" w:firstRow="1" w:lastRow="0" w:firstColumn="1" w:lastColumn="0" w:noHBand="0" w:noVBand="1"/>
      </w:tblPr>
      <w:tblGrid>
        <w:gridCol w:w="450"/>
        <w:gridCol w:w="2672"/>
        <w:gridCol w:w="1371"/>
        <w:gridCol w:w="1299"/>
        <w:gridCol w:w="1168"/>
        <w:gridCol w:w="1049"/>
        <w:gridCol w:w="1051"/>
      </w:tblGrid>
      <w:tr w:rsidR="00456EEE" w:rsidRPr="00456EEE" w14:paraId="4DE70C26" w14:textId="77777777" w:rsidTr="00456EEE">
        <w:trPr>
          <w:trHeight w:val="1200"/>
        </w:trPr>
        <w:tc>
          <w:tcPr>
            <w:tcW w:w="0" w:type="auto"/>
            <w:hideMark/>
          </w:tcPr>
          <w:p w14:paraId="527DDC58" w14:textId="77777777" w:rsidR="00456EEE" w:rsidRPr="00456EEE" w:rsidRDefault="00456EEE" w:rsidP="00456EEE">
            <w:pPr>
              <w:jc w:val="center"/>
              <w:rPr>
                <w:rFonts w:ascii="Arial" w:hAnsi="Arial" w:cs="Arial"/>
                <w:sz w:val="22"/>
                <w:szCs w:val="22"/>
              </w:rPr>
            </w:pPr>
            <w:r w:rsidRPr="00456EEE">
              <w:rPr>
                <w:rFonts w:ascii="Arial" w:hAnsi="Arial" w:cs="Arial"/>
                <w:sz w:val="22"/>
                <w:szCs w:val="22"/>
              </w:rPr>
              <w:t>lp.</w:t>
            </w:r>
          </w:p>
        </w:tc>
        <w:tc>
          <w:tcPr>
            <w:tcW w:w="0" w:type="auto"/>
            <w:hideMark/>
          </w:tcPr>
          <w:p w14:paraId="14EF1E3D" w14:textId="77777777" w:rsidR="00456EEE" w:rsidRDefault="00456EEE" w:rsidP="00456EEE">
            <w:pPr>
              <w:jc w:val="center"/>
              <w:rPr>
                <w:rFonts w:ascii="Arial" w:hAnsi="Arial" w:cs="Arial"/>
                <w:sz w:val="22"/>
                <w:szCs w:val="22"/>
              </w:rPr>
            </w:pPr>
          </w:p>
          <w:p w14:paraId="0C7275EA" w14:textId="77777777" w:rsidR="00456EEE" w:rsidRDefault="00456EEE" w:rsidP="00456EEE">
            <w:pPr>
              <w:jc w:val="center"/>
              <w:rPr>
                <w:rFonts w:ascii="Arial" w:hAnsi="Arial" w:cs="Arial"/>
                <w:sz w:val="22"/>
                <w:szCs w:val="22"/>
              </w:rPr>
            </w:pPr>
          </w:p>
          <w:p w14:paraId="417AFEE0" w14:textId="3467C80D" w:rsidR="00456EEE" w:rsidRPr="00456EEE" w:rsidRDefault="00456EEE" w:rsidP="00456EEE">
            <w:pPr>
              <w:jc w:val="center"/>
              <w:rPr>
                <w:rFonts w:ascii="Arial" w:hAnsi="Arial" w:cs="Arial"/>
                <w:sz w:val="22"/>
                <w:szCs w:val="22"/>
              </w:rPr>
            </w:pPr>
            <w:r w:rsidRPr="00456EEE">
              <w:rPr>
                <w:rFonts w:ascii="Arial" w:hAnsi="Arial" w:cs="Arial"/>
                <w:sz w:val="22"/>
                <w:szCs w:val="22"/>
              </w:rPr>
              <w:t>Nazwa prac</w:t>
            </w:r>
          </w:p>
        </w:tc>
        <w:tc>
          <w:tcPr>
            <w:tcW w:w="0" w:type="auto"/>
            <w:hideMark/>
          </w:tcPr>
          <w:p w14:paraId="1B3BFA46" w14:textId="77777777" w:rsidR="00456EEE" w:rsidRDefault="00456EEE" w:rsidP="00456EEE">
            <w:pPr>
              <w:jc w:val="center"/>
              <w:rPr>
                <w:rFonts w:ascii="Arial" w:hAnsi="Arial" w:cs="Arial"/>
                <w:sz w:val="22"/>
                <w:szCs w:val="22"/>
              </w:rPr>
            </w:pPr>
          </w:p>
          <w:p w14:paraId="2690A839" w14:textId="511484EB" w:rsidR="00456EEE" w:rsidRPr="00456EEE" w:rsidRDefault="00456EEE" w:rsidP="00456EEE">
            <w:pPr>
              <w:jc w:val="center"/>
              <w:rPr>
                <w:rFonts w:ascii="Arial" w:hAnsi="Arial" w:cs="Arial"/>
                <w:sz w:val="22"/>
                <w:szCs w:val="22"/>
              </w:rPr>
            </w:pPr>
            <w:r w:rsidRPr="00456EEE">
              <w:rPr>
                <w:rFonts w:ascii="Arial" w:hAnsi="Arial" w:cs="Arial"/>
                <w:sz w:val="22"/>
                <w:szCs w:val="22"/>
              </w:rPr>
              <w:t>Wartość procentowa</w:t>
            </w:r>
          </w:p>
        </w:tc>
        <w:tc>
          <w:tcPr>
            <w:tcW w:w="0" w:type="auto"/>
            <w:hideMark/>
          </w:tcPr>
          <w:p w14:paraId="2423D3F8" w14:textId="77777777" w:rsidR="00456EEE" w:rsidRDefault="00456EEE" w:rsidP="00456EEE">
            <w:pPr>
              <w:jc w:val="center"/>
              <w:rPr>
                <w:rFonts w:ascii="Arial" w:hAnsi="Arial" w:cs="Arial"/>
                <w:sz w:val="22"/>
                <w:szCs w:val="22"/>
              </w:rPr>
            </w:pPr>
          </w:p>
          <w:p w14:paraId="16926C2D" w14:textId="1E2247A9" w:rsidR="00456EEE" w:rsidRPr="00456EEE" w:rsidRDefault="00456EEE" w:rsidP="00456EEE">
            <w:pPr>
              <w:jc w:val="center"/>
              <w:rPr>
                <w:rFonts w:ascii="Arial" w:hAnsi="Arial" w:cs="Arial"/>
                <w:sz w:val="22"/>
                <w:szCs w:val="22"/>
              </w:rPr>
            </w:pPr>
            <w:r w:rsidRPr="00456EEE">
              <w:rPr>
                <w:rFonts w:ascii="Arial" w:hAnsi="Arial" w:cs="Arial"/>
                <w:sz w:val="22"/>
                <w:szCs w:val="22"/>
              </w:rPr>
              <w:t>Jednostka przyjęta do rozliczenia</w:t>
            </w:r>
          </w:p>
        </w:tc>
        <w:tc>
          <w:tcPr>
            <w:tcW w:w="0" w:type="auto"/>
            <w:hideMark/>
          </w:tcPr>
          <w:p w14:paraId="27FA8CE7" w14:textId="77777777" w:rsidR="00456EEE" w:rsidRDefault="00456EEE" w:rsidP="00456EEE">
            <w:pPr>
              <w:jc w:val="center"/>
              <w:rPr>
                <w:rFonts w:ascii="Arial" w:hAnsi="Arial" w:cs="Arial"/>
                <w:sz w:val="22"/>
                <w:szCs w:val="22"/>
              </w:rPr>
            </w:pPr>
          </w:p>
          <w:p w14:paraId="0A4CA92E" w14:textId="0D87A611" w:rsidR="00456EEE" w:rsidRPr="00456EEE" w:rsidRDefault="00456EEE" w:rsidP="00456EEE">
            <w:pPr>
              <w:jc w:val="center"/>
              <w:rPr>
                <w:rFonts w:ascii="Arial" w:hAnsi="Arial" w:cs="Arial"/>
                <w:sz w:val="22"/>
                <w:szCs w:val="22"/>
              </w:rPr>
            </w:pPr>
            <w:r w:rsidRPr="00456EEE">
              <w:rPr>
                <w:rFonts w:ascii="Arial" w:hAnsi="Arial" w:cs="Arial"/>
                <w:sz w:val="22"/>
                <w:szCs w:val="22"/>
              </w:rPr>
              <w:t>Ilość jednostek</w:t>
            </w:r>
          </w:p>
        </w:tc>
        <w:tc>
          <w:tcPr>
            <w:tcW w:w="0" w:type="auto"/>
            <w:hideMark/>
          </w:tcPr>
          <w:p w14:paraId="57FAED16" w14:textId="77777777" w:rsidR="00456EEE" w:rsidRDefault="00456EEE" w:rsidP="00456EEE">
            <w:pPr>
              <w:jc w:val="center"/>
              <w:rPr>
                <w:rFonts w:ascii="Arial" w:hAnsi="Arial" w:cs="Arial"/>
                <w:sz w:val="22"/>
                <w:szCs w:val="22"/>
              </w:rPr>
            </w:pPr>
          </w:p>
          <w:p w14:paraId="3A031158" w14:textId="51FC52A2" w:rsidR="00456EEE" w:rsidRPr="00456EEE" w:rsidRDefault="00456EEE" w:rsidP="00456EEE">
            <w:pPr>
              <w:jc w:val="center"/>
              <w:rPr>
                <w:rFonts w:ascii="Arial" w:hAnsi="Arial" w:cs="Arial"/>
                <w:sz w:val="22"/>
                <w:szCs w:val="22"/>
              </w:rPr>
            </w:pPr>
            <w:r w:rsidRPr="00456EEE">
              <w:rPr>
                <w:rFonts w:ascii="Arial" w:hAnsi="Arial" w:cs="Arial"/>
                <w:sz w:val="22"/>
                <w:szCs w:val="22"/>
              </w:rPr>
              <w:t>Wartość ogółem netto</w:t>
            </w:r>
          </w:p>
        </w:tc>
        <w:tc>
          <w:tcPr>
            <w:tcW w:w="0" w:type="auto"/>
            <w:hideMark/>
          </w:tcPr>
          <w:p w14:paraId="7B7CF3BC" w14:textId="77777777" w:rsidR="00456EEE" w:rsidRDefault="00456EEE" w:rsidP="00456EEE">
            <w:pPr>
              <w:jc w:val="center"/>
              <w:rPr>
                <w:rFonts w:ascii="Arial" w:hAnsi="Arial" w:cs="Arial"/>
                <w:sz w:val="22"/>
                <w:szCs w:val="22"/>
              </w:rPr>
            </w:pPr>
          </w:p>
          <w:p w14:paraId="22BD2953" w14:textId="004894B1" w:rsidR="00456EEE" w:rsidRPr="00456EEE" w:rsidRDefault="00456EEE" w:rsidP="00456EEE">
            <w:pPr>
              <w:jc w:val="center"/>
              <w:rPr>
                <w:rFonts w:ascii="Arial" w:hAnsi="Arial" w:cs="Arial"/>
                <w:sz w:val="22"/>
                <w:szCs w:val="22"/>
              </w:rPr>
            </w:pPr>
            <w:r w:rsidRPr="00456EEE">
              <w:rPr>
                <w:rFonts w:ascii="Arial" w:hAnsi="Arial" w:cs="Arial"/>
                <w:sz w:val="22"/>
                <w:szCs w:val="22"/>
              </w:rPr>
              <w:t>Wartość ogółem brutto</w:t>
            </w:r>
          </w:p>
        </w:tc>
      </w:tr>
      <w:tr w:rsidR="00456EEE" w:rsidRPr="00456EEE" w14:paraId="53A63A2D" w14:textId="77777777" w:rsidTr="00456EEE">
        <w:trPr>
          <w:trHeight w:val="1680"/>
        </w:trPr>
        <w:tc>
          <w:tcPr>
            <w:tcW w:w="0" w:type="auto"/>
            <w:hideMark/>
          </w:tcPr>
          <w:p w14:paraId="33C9F415" w14:textId="77777777"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1</w:t>
            </w:r>
          </w:p>
        </w:tc>
        <w:tc>
          <w:tcPr>
            <w:tcW w:w="0" w:type="auto"/>
            <w:hideMark/>
          </w:tcPr>
          <w:p w14:paraId="65A5A125" w14:textId="0C36D319"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Dokumentacja projektowa, pozwolenia, zezwolenia, opinie, postanowienia, decyzje administracyjne zezwalające na rozpoczęcie i wykonanie robót</w:t>
            </w:r>
          </w:p>
        </w:tc>
        <w:tc>
          <w:tcPr>
            <w:tcW w:w="0" w:type="auto"/>
            <w:hideMark/>
          </w:tcPr>
          <w:p w14:paraId="57258DA4" w14:textId="77777777" w:rsidR="00456EEE" w:rsidRDefault="00456EEE" w:rsidP="00456EEE">
            <w:pPr>
              <w:jc w:val="center"/>
              <w:rPr>
                <w:rFonts w:ascii="Arial" w:hAnsi="Arial" w:cs="Arial"/>
                <w:sz w:val="22"/>
                <w:szCs w:val="22"/>
              </w:rPr>
            </w:pPr>
          </w:p>
          <w:p w14:paraId="61F34073" w14:textId="77777777" w:rsidR="00456EEE" w:rsidRDefault="00456EEE" w:rsidP="00456EEE">
            <w:pPr>
              <w:jc w:val="center"/>
              <w:rPr>
                <w:rFonts w:ascii="Arial" w:hAnsi="Arial" w:cs="Arial"/>
                <w:sz w:val="22"/>
                <w:szCs w:val="22"/>
              </w:rPr>
            </w:pPr>
          </w:p>
          <w:p w14:paraId="2E61328D" w14:textId="77777777" w:rsidR="00456EEE" w:rsidRDefault="00456EEE" w:rsidP="00456EEE">
            <w:pPr>
              <w:jc w:val="center"/>
              <w:rPr>
                <w:rFonts w:ascii="Arial" w:hAnsi="Arial" w:cs="Arial"/>
                <w:sz w:val="22"/>
                <w:szCs w:val="22"/>
              </w:rPr>
            </w:pPr>
          </w:p>
          <w:p w14:paraId="77269F0F" w14:textId="77777777" w:rsidR="00456EEE" w:rsidRDefault="00456EEE" w:rsidP="00456EEE">
            <w:pPr>
              <w:jc w:val="center"/>
              <w:rPr>
                <w:rFonts w:ascii="Arial" w:hAnsi="Arial" w:cs="Arial"/>
                <w:sz w:val="22"/>
                <w:szCs w:val="22"/>
              </w:rPr>
            </w:pPr>
          </w:p>
          <w:p w14:paraId="60D73F6B" w14:textId="77777777" w:rsidR="00456EEE" w:rsidRDefault="00456EEE" w:rsidP="00456EEE">
            <w:pPr>
              <w:jc w:val="center"/>
              <w:rPr>
                <w:rFonts w:ascii="Arial" w:hAnsi="Arial" w:cs="Arial"/>
                <w:sz w:val="22"/>
                <w:szCs w:val="22"/>
              </w:rPr>
            </w:pPr>
          </w:p>
          <w:p w14:paraId="1E23E847" w14:textId="1FB0E894" w:rsidR="00456EEE" w:rsidRPr="00456EEE" w:rsidRDefault="00456EEE" w:rsidP="00456EEE">
            <w:pPr>
              <w:jc w:val="center"/>
              <w:rPr>
                <w:rFonts w:ascii="Arial" w:hAnsi="Arial" w:cs="Arial"/>
                <w:sz w:val="22"/>
                <w:szCs w:val="22"/>
              </w:rPr>
            </w:pPr>
            <w:r w:rsidRPr="00456EEE">
              <w:rPr>
                <w:rFonts w:ascii="Arial" w:hAnsi="Arial" w:cs="Arial"/>
                <w:sz w:val="22"/>
                <w:szCs w:val="22"/>
              </w:rPr>
              <w:t>1,50%</w:t>
            </w:r>
          </w:p>
        </w:tc>
        <w:tc>
          <w:tcPr>
            <w:tcW w:w="0" w:type="auto"/>
            <w:hideMark/>
          </w:tcPr>
          <w:p w14:paraId="34E32431" w14:textId="77777777" w:rsidR="00456EEE" w:rsidRDefault="00456EEE" w:rsidP="00456EEE">
            <w:pPr>
              <w:jc w:val="center"/>
              <w:rPr>
                <w:rFonts w:ascii="Arial" w:hAnsi="Arial" w:cs="Arial"/>
                <w:sz w:val="22"/>
                <w:szCs w:val="22"/>
              </w:rPr>
            </w:pPr>
          </w:p>
          <w:p w14:paraId="024DF18B" w14:textId="77777777" w:rsidR="00456EEE" w:rsidRDefault="00456EEE" w:rsidP="00456EEE">
            <w:pPr>
              <w:jc w:val="center"/>
              <w:rPr>
                <w:rFonts w:ascii="Arial" w:hAnsi="Arial" w:cs="Arial"/>
                <w:sz w:val="22"/>
                <w:szCs w:val="22"/>
              </w:rPr>
            </w:pPr>
          </w:p>
          <w:p w14:paraId="178C9D06" w14:textId="77777777" w:rsidR="00456EEE" w:rsidRDefault="00456EEE" w:rsidP="00456EEE">
            <w:pPr>
              <w:jc w:val="center"/>
              <w:rPr>
                <w:rFonts w:ascii="Arial" w:hAnsi="Arial" w:cs="Arial"/>
                <w:sz w:val="22"/>
                <w:szCs w:val="22"/>
              </w:rPr>
            </w:pPr>
          </w:p>
          <w:p w14:paraId="679202E2" w14:textId="77777777" w:rsidR="00456EEE" w:rsidRDefault="00456EEE" w:rsidP="00456EEE">
            <w:pPr>
              <w:jc w:val="center"/>
              <w:rPr>
                <w:rFonts w:ascii="Arial" w:hAnsi="Arial" w:cs="Arial"/>
                <w:sz w:val="22"/>
                <w:szCs w:val="22"/>
              </w:rPr>
            </w:pPr>
          </w:p>
          <w:p w14:paraId="066BC8ED" w14:textId="77777777" w:rsidR="00456EEE" w:rsidRDefault="00456EEE" w:rsidP="00456EEE">
            <w:pPr>
              <w:jc w:val="center"/>
              <w:rPr>
                <w:rFonts w:ascii="Arial" w:hAnsi="Arial" w:cs="Arial"/>
                <w:sz w:val="22"/>
                <w:szCs w:val="22"/>
              </w:rPr>
            </w:pPr>
          </w:p>
          <w:p w14:paraId="6292AB7B" w14:textId="6785787A" w:rsidR="00456EEE" w:rsidRPr="00456EEE" w:rsidRDefault="00456EEE" w:rsidP="00456EEE">
            <w:pPr>
              <w:jc w:val="center"/>
              <w:rPr>
                <w:rFonts w:ascii="Arial" w:hAnsi="Arial" w:cs="Arial"/>
                <w:sz w:val="22"/>
                <w:szCs w:val="22"/>
              </w:rPr>
            </w:pPr>
            <w:r w:rsidRPr="00456EEE">
              <w:rPr>
                <w:rFonts w:ascii="Arial" w:hAnsi="Arial" w:cs="Arial"/>
                <w:sz w:val="22"/>
                <w:szCs w:val="22"/>
              </w:rPr>
              <w:t>komplet</w:t>
            </w:r>
          </w:p>
        </w:tc>
        <w:tc>
          <w:tcPr>
            <w:tcW w:w="0" w:type="auto"/>
            <w:hideMark/>
          </w:tcPr>
          <w:p w14:paraId="0346A345" w14:textId="77777777" w:rsidR="00456EEE" w:rsidRDefault="00456EEE" w:rsidP="00456EEE">
            <w:pPr>
              <w:jc w:val="center"/>
              <w:rPr>
                <w:rFonts w:ascii="Arial" w:hAnsi="Arial" w:cs="Arial"/>
                <w:sz w:val="22"/>
                <w:szCs w:val="22"/>
              </w:rPr>
            </w:pPr>
          </w:p>
          <w:p w14:paraId="317BFDAF" w14:textId="77777777" w:rsidR="00456EEE" w:rsidRDefault="00456EEE" w:rsidP="00456EEE">
            <w:pPr>
              <w:jc w:val="center"/>
              <w:rPr>
                <w:rFonts w:ascii="Arial" w:hAnsi="Arial" w:cs="Arial"/>
                <w:sz w:val="22"/>
                <w:szCs w:val="22"/>
              </w:rPr>
            </w:pPr>
          </w:p>
          <w:p w14:paraId="6A045A0B" w14:textId="77777777" w:rsidR="00456EEE" w:rsidRDefault="00456EEE" w:rsidP="00456EEE">
            <w:pPr>
              <w:jc w:val="center"/>
              <w:rPr>
                <w:rFonts w:ascii="Arial" w:hAnsi="Arial" w:cs="Arial"/>
                <w:sz w:val="22"/>
                <w:szCs w:val="22"/>
              </w:rPr>
            </w:pPr>
          </w:p>
          <w:p w14:paraId="32E510DC" w14:textId="77777777" w:rsidR="00456EEE" w:rsidRDefault="00456EEE" w:rsidP="00456EEE">
            <w:pPr>
              <w:jc w:val="center"/>
              <w:rPr>
                <w:rFonts w:ascii="Arial" w:hAnsi="Arial" w:cs="Arial"/>
                <w:sz w:val="22"/>
                <w:szCs w:val="22"/>
              </w:rPr>
            </w:pPr>
          </w:p>
          <w:p w14:paraId="4936D641" w14:textId="77777777" w:rsidR="00456EEE" w:rsidRDefault="00456EEE" w:rsidP="00456EEE">
            <w:pPr>
              <w:jc w:val="center"/>
              <w:rPr>
                <w:rFonts w:ascii="Arial" w:hAnsi="Arial" w:cs="Arial"/>
                <w:sz w:val="22"/>
                <w:szCs w:val="22"/>
              </w:rPr>
            </w:pPr>
          </w:p>
          <w:p w14:paraId="2FC976A9" w14:textId="18C49939" w:rsidR="00456EEE" w:rsidRPr="00456EEE" w:rsidRDefault="00456EEE" w:rsidP="00456EEE">
            <w:pPr>
              <w:jc w:val="center"/>
              <w:rPr>
                <w:rFonts w:ascii="Arial" w:hAnsi="Arial" w:cs="Arial"/>
                <w:sz w:val="22"/>
                <w:szCs w:val="22"/>
              </w:rPr>
            </w:pPr>
            <w:r w:rsidRPr="00456EEE">
              <w:rPr>
                <w:rFonts w:ascii="Arial" w:hAnsi="Arial" w:cs="Arial"/>
                <w:sz w:val="22"/>
                <w:szCs w:val="22"/>
              </w:rPr>
              <w:t>1</w:t>
            </w:r>
          </w:p>
        </w:tc>
        <w:tc>
          <w:tcPr>
            <w:tcW w:w="0" w:type="auto"/>
            <w:hideMark/>
          </w:tcPr>
          <w:p w14:paraId="5ED9F73A" w14:textId="6FE51B52" w:rsidR="00456EEE" w:rsidRPr="00456EEE" w:rsidRDefault="00456EEE" w:rsidP="00456EEE">
            <w:pPr>
              <w:jc w:val="center"/>
              <w:rPr>
                <w:rFonts w:ascii="Arial" w:hAnsi="Arial" w:cs="Arial"/>
                <w:sz w:val="22"/>
                <w:szCs w:val="22"/>
              </w:rPr>
            </w:pPr>
          </w:p>
        </w:tc>
        <w:tc>
          <w:tcPr>
            <w:tcW w:w="0" w:type="auto"/>
            <w:hideMark/>
          </w:tcPr>
          <w:p w14:paraId="6AEE50FF" w14:textId="58C101F7" w:rsidR="00456EEE" w:rsidRPr="00456EEE" w:rsidRDefault="00456EEE" w:rsidP="00456EEE">
            <w:pPr>
              <w:jc w:val="center"/>
              <w:rPr>
                <w:rFonts w:ascii="Arial" w:hAnsi="Arial" w:cs="Arial"/>
                <w:sz w:val="22"/>
                <w:szCs w:val="22"/>
              </w:rPr>
            </w:pPr>
          </w:p>
        </w:tc>
      </w:tr>
      <w:tr w:rsidR="00456EEE" w:rsidRPr="00456EEE" w14:paraId="7FED5FA6" w14:textId="77777777" w:rsidTr="002D67DA">
        <w:trPr>
          <w:trHeight w:val="866"/>
        </w:trPr>
        <w:tc>
          <w:tcPr>
            <w:tcW w:w="0" w:type="auto"/>
            <w:hideMark/>
          </w:tcPr>
          <w:p w14:paraId="2B12ADC9" w14:textId="77777777"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2</w:t>
            </w:r>
          </w:p>
        </w:tc>
        <w:tc>
          <w:tcPr>
            <w:tcW w:w="0" w:type="auto"/>
            <w:hideMark/>
          </w:tcPr>
          <w:p w14:paraId="06A1BEE8" w14:textId="2E4D10CB"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Roboty polegające na zbadaniu (odsłonięciu pod wodą), wydobyciu, usunięciu i utylizacji niewybuchów, niewypałów oraz obiektów potencjalnie niebezpiecznych, w tym obiektów pochodzenia militarnego wraz z usunięciem przeszkód zalegających w dnie, ewentualne roboty archeologiczne</w:t>
            </w:r>
          </w:p>
        </w:tc>
        <w:tc>
          <w:tcPr>
            <w:tcW w:w="0" w:type="auto"/>
            <w:hideMark/>
          </w:tcPr>
          <w:p w14:paraId="76A07886" w14:textId="77777777" w:rsidR="00456EEE" w:rsidRDefault="00456EEE" w:rsidP="00456EEE">
            <w:pPr>
              <w:jc w:val="center"/>
              <w:rPr>
                <w:rFonts w:ascii="Arial" w:hAnsi="Arial" w:cs="Arial"/>
                <w:sz w:val="22"/>
                <w:szCs w:val="22"/>
              </w:rPr>
            </w:pPr>
          </w:p>
          <w:p w14:paraId="019944AF" w14:textId="77777777" w:rsidR="00456EEE" w:rsidRDefault="00456EEE" w:rsidP="00456EEE">
            <w:pPr>
              <w:jc w:val="center"/>
              <w:rPr>
                <w:rFonts w:ascii="Arial" w:hAnsi="Arial" w:cs="Arial"/>
                <w:sz w:val="22"/>
                <w:szCs w:val="22"/>
              </w:rPr>
            </w:pPr>
          </w:p>
          <w:p w14:paraId="62BD6EF9" w14:textId="77777777" w:rsidR="00456EEE" w:rsidRDefault="00456EEE" w:rsidP="00456EEE">
            <w:pPr>
              <w:jc w:val="center"/>
              <w:rPr>
                <w:rFonts w:ascii="Arial" w:hAnsi="Arial" w:cs="Arial"/>
                <w:sz w:val="22"/>
                <w:szCs w:val="22"/>
              </w:rPr>
            </w:pPr>
          </w:p>
          <w:p w14:paraId="64C62F84" w14:textId="77777777" w:rsidR="00456EEE" w:rsidRDefault="00456EEE" w:rsidP="00456EEE">
            <w:pPr>
              <w:jc w:val="center"/>
              <w:rPr>
                <w:rFonts w:ascii="Arial" w:hAnsi="Arial" w:cs="Arial"/>
                <w:sz w:val="22"/>
                <w:szCs w:val="22"/>
              </w:rPr>
            </w:pPr>
          </w:p>
          <w:p w14:paraId="52CBB84B" w14:textId="77777777" w:rsidR="00456EEE" w:rsidRDefault="00456EEE" w:rsidP="00456EEE">
            <w:pPr>
              <w:jc w:val="center"/>
              <w:rPr>
                <w:rFonts w:ascii="Arial" w:hAnsi="Arial" w:cs="Arial"/>
                <w:sz w:val="22"/>
                <w:szCs w:val="22"/>
              </w:rPr>
            </w:pPr>
          </w:p>
          <w:p w14:paraId="3608FC0C" w14:textId="77777777" w:rsidR="00456EEE" w:rsidRDefault="00456EEE" w:rsidP="00456EEE">
            <w:pPr>
              <w:jc w:val="center"/>
              <w:rPr>
                <w:rFonts w:ascii="Arial" w:hAnsi="Arial" w:cs="Arial"/>
                <w:sz w:val="22"/>
                <w:szCs w:val="22"/>
              </w:rPr>
            </w:pPr>
          </w:p>
          <w:p w14:paraId="2BF444EE" w14:textId="77777777" w:rsidR="00456EEE" w:rsidRDefault="00456EEE" w:rsidP="00456EEE">
            <w:pPr>
              <w:jc w:val="center"/>
              <w:rPr>
                <w:rFonts w:ascii="Arial" w:hAnsi="Arial" w:cs="Arial"/>
                <w:sz w:val="22"/>
                <w:szCs w:val="22"/>
              </w:rPr>
            </w:pPr>
          </w:p>
          <w:p w14:paraId="41681503" w14:textId="77777777" w:rsidR="00456EEE" w:rsidRDefault="00456EEE" w:rsidP="00456EEE">
            <w:pPr>
              <w:jc w:val="center"/>
              <w:rPr>
                <w:rFonts w:ascii="Arial" w:hAnsi="Arial" w:cs="Arial"/>
                <w:sz w:val="22"/>
                <w:szCs w:val="22"/>
              </w:rPr>
            </w:pPr>
          </w:p>
          <w:p w14:paraId="43D1A8CA" w14:textId="77777777" w:rsidR="00456EEE" w:rsidRDefault="00456EEE" w:rsidP="00456EEE">
            <w:pPr>
              <w:jc w:val="center"/>
              <w:rPr>
                <w:rFonts w:ascii="Arial" w:hAnsi="Arial" w:cs="Arial"/>
                <w:sz w:val="22"/>
                <w:szCs w:val="22"/>
              </w:rPr>
            </w:pPr>
          </w:p>
          <w:p w14:paraId="06257751" w14:textId="50FAE28A" w:rsidR="00456EEE" w:rsidRPr="00456EEE" w:rsidRDefault="00456EEE" w:rsidP="00456EEE">
            <w:pPr>
              <w:jc w:val="center"/>
              <w:rPr>
                <w:rFonts w:ascii="Arial" w:hAnsi="Arial" w:cs="Arial"/>
                <w:sz w:val="22"/>
                <w:szCs w:val="22"/>
              </w:rPr>
            </w:pPr>
            <w:r w:rsidRPr="00456EEE">
              <w:rPr>
                <w:rFonts w:ascii="Arial" w:hAnsi="Arial" w:cs="Arial"/>
                <w:sz w:val="22"/>
                <w:szCs w:val="22"/>
              </w:rPr>
              <w:t>18,00%</w:t>
            </w:r>
          </w:p>
        </w:tc>
        <w:tc>
          <w:tcPr>
            <w:tcW w:w="0" w:type="auto"/>
            <w:hideMark/>
          </w:tcPr>
          <w:p w14:paraId="42D0326E" w14:textId="77777777" w:rsidR="00456EEE" w:rsidRDefault="00456EEE" w:rsidP="00456EEE">
            <w:pPr>
              <w:jc w:val="center"/>
              <w:rPr>
                <w:rFonts w:ascii="Arial" w:hAnsi="Arial" w:cs="Arial"/>
                <w:sz w:val="22"/>
                <w:szCs w:val="22"/>
              </w:rPr>
            </w:pPr>
          </w:p>
          <w:p w14:paraId="45714890" w14:textId="77777777" w:rsidR="00456EEE" w:rsidRDefault="00456EEE" w:rsidP="00456EEE">
            <w:pPr>
              <w:jc w:val="center"/>
              <w:rPr>
                <w:rFonts w:ascii="Arial" w:hAnsi="Arial" w:cs="Arial"/>
                <w:sz w:val="22"/>
                <w:szCs w:val="22"/>
              </w:rPr>
            </w:pPr>
          </w:p>
          <w:p w14:paraId="71A3779D" w14:textId="77777777" w:rsidR="00456EEE" w:rsidRDefault="00456EEE" w:rsidP="00456EEE">
            <w:pPr>
              <w:jc w:val="center"/>
              <w:rPr>
                <w:rFonts w:ascii="Arial" w:hAnsi="Arial" w:cs="Arial"/>
                <w:sz w:val="22"/>
                <w:szCs w:val="22"/>
              </w:rPr>
            </w:pPr>
          </w:p>
          <w:p w14:paraId="152269B4" w14:textId="77777777" w:rsidR="00456EEE" w:rsidRDefault="00456EEE" w:rsidP="00456EEE">
            <w:pPr>
              <w:jc w:val="center"/>
              <w:rPr>
                <w:rFonts w:ascii="Arial" w:hAnsi="Arial" w:cs="Arial"/>
                <w:sz w:val="22"/>
                <w:szCs w:val="22"/>
              </w:rPr>
            </w:pPr>
          </w:p>
          <w:p w14:paraId="32BD226B" w14:textId="77777777" w:rsidR="00456EEE" w:rsidRDefault="00456EEE" w:rsidP="00456EEE">
            <w:pPr>
              <w:jc w:val="center"/>
              <w:rPr>
                <w:rFonts w:ascii="Arial" w:hAnsi="Arial" w:cs="Arial"/>
                <w:sz w:val="22"/>
                <w:szCs w:val="22"/>
              </w:rPr>
            </w:pPr>
          </w:p>
          <w:p w14:paraId="1067F65C" w14:textId="77777777" w:rsidR="00456EEE" w:rsidRDefault="00456EEE" w:rsidP="00456EEE">
            <w:pPr>
              <w:jc w:val="center"/>
              <w:rPr>
                <w:rFonts w:ascii="Arial" w:hAnsi="Arial" w:cs="Arial"/>
                <w:sz w:val="22"/>
                <w:szCs w:val="22"/>
              </w:rPr>
            </w:pPr>
          </w:p>
          <w:p w14:paraId="0E661BE0" w14:textId="77777777" w:rsidR="00456EEE" w:rsidRDefault="00456EEE" w:rsidP="00456EEE">
            <w:pPr>
              <w:jc w:val="center"/>
              <w:rPr>
                <w:rFonts w:ascii="Arial" w:hAnsi="Arial" w:cs="Arial"/>
                <w:sz w:val="22"/>
                <w:szCs w:val="22"/>
              </w:rPr>
            </w:pPr>
          </w:p>
          <w:p w14:paraId="313680F3" w14:textId="77777777" w:rsidR="00456EEE" w:rsidRDefault="00456EEE" w:rsidP="00456EEE">
            <w:pPr>
              <w:jc w:val="center"/>
              <w:rPr>
                <w:rFonts w:ascii="Arial" w:hAnsi="Arial" w:cs="Arial"/>
                <w:sz w:val="22"/>
                <w:szCs w:val="22"/>
              </w:rPr>
            </w:pPr>
          </w:p>
          <w:p w14:paraId="65CFCCA7" w14:textId="77777777" w:rsidR="00280060" w:rsidRDefault="00280060" w:rsidP="00456EEE">
            <w:pPr>
              <w:jc w:val="center"/>
              <w:rPr>
                <w:rFonts w:ascii="Arial" w:hAnsi="Arial" w:cs="Arial"/>
                <w:sz w:val="22"/>
                <w:szCs w:val="22"/>
              </w:rPr>
            </w:pPr>
          </w:p>
          <w:p w14:paraId="665F1845" w14:textId="7E482814" w:rsidR="00456EEE" w:rsidRPr="00456EEE" w:rsidRDefault="00456EEE" w:rsidP="00456EEE">
            <w:pPr>
              <w:jc w:val="center"/>
              <w:rPr>
                <w:rFonts w:ascii="Arial" w:hAnsi="Arial" w:cs="Arial"/>
                <w:sz w:val="22"/>
                <w:szCs w:val="22"/>
              </w:rPr>
            </w:pPr>
            <w:r w:rsidRPr="00456EEE">
              <w:rPr>
                <w:rFonts w:ascii="Arial" w:hAnsi="Arial" w:cs="Arial"/>
                <w:sz w:val="22"/>
                <w:szCs w:val="22"/>
              </w:rPr>
              <w:t>kilometr toru wodnego</w:t>
            </w:r>
          </w:p>
        </w:tc>
        <w:tc>
          <w:tcPr>
            <w:tcW w:w="0" w:type="auto"/>
            <w:hideMark/>
          </w:tcPr>
          <w:p w14:paraId="2C42859B" w14:textId="77777777" w:rsidR="00456EEE" w:rsidRDefault="00456EEE" w:rsidP="00456EEE">
            <w:pPr>
              <w:jc w:val="center"/>
              <w:rPr>
                <w:rFonts w:ascii="Arial" w:hAnsi="Arial" w:cs="Arial"/>
                <w:sz w:val="22"/>
                <w:szCs w:val="22"/>
              </w:rPr>
            </w:pPr>
          </w:p>
          <w:p w14:paraId="68B0FE90" w14:textId="77777777" w:rsidR="00456EEE" w:rsidRDefault="00456EEE" w:rsidP="00456EEE">
            <w:pPr>
              <w:jc w:val="center"/>
              <w:rPr>
                <w:rFonts w:ascii="Arial" w:hAnsi="Arial" w:cs="Arial"/>
                <w:sz w:val="22"/>
                <w:szCs w:val="22"/>
              </w:rPr>
            </w:pPr>
          </w:p>
          <w:p w14:paraId="75827586" w14:textId="77777777" w:rsidR="00456EEE" w:rsidRDefault="00456EEE" w:rsidP="00456EEE">
            <w:pPr>
              <w:jc w:val="center"/>
              <w:rPr>
                <w:rFonts w:ascii="Arial" w:hAnsi="Arial" w:cs="Arial"/>
                <w:sz w:val="22"/>
                <w:szCs w:val="22"/>
              </w:rPr>
            </w:pPr>
          </w:p>
          <w:p w14:paraId="3CC91E8F" w14:textId="77777777" w:rsidR="00456EEE" w:rsidRDefault="00456EEE" w:rsidP="00456EEE">
            <w:pPr>
              <w:jc w:val="center"/>
              <w:rPr>
                <w:rFonts w:ascii="Arial" w:hAnsi="Arial" w:cs="Arial"/>
                <w:sz w:val="22"/>
                <w:szCs w:val="22"/>
              </w:rPr>
            </w:pPr>
          </w:p>
          <w:p w14:paraId="21AAED6A" w14:textId="77777777" w:rsidR="00456EEE" w:rsidRDefault="00456EEE" w:rsidP="00456EEE">
            <w:pPr>
              <w:jc w:val="center"/>
              <w:rPr>
                <w:rFonts w:ascii="Arial" w:hAnsi="Arial" w:cs="Arial"/>
                <w:sz w:val="22"/>
                <w:szCs w:val="22"/>
              </w:rPr>
            </w:pPr>
          </w:p>
          <w:p w14:paraId="2804D285" w14:textId="77777777" w:rsidR="00456EEE" w:rsidRDefault="00456EEE" w:rsidP="00456EEE">
            <w:pPr>
              <w:jc w:val="center"/>
              <w:rPr>
                <w:rFonts w:ascii="Arial" w:hAnsi="Arial" w:cs="Arial"/>
                <w:sz w:val="22"/>
                <w:szCs w:val="22"/>
              </w:rPr>
            </w:pPr>
          </w:p>
          <w:p w14:paraId="79735D3F" w14:textId="77777777" w:rsidR="00456EEE" w:rsidRDefault="00456EEE" w:rsidP="00456EEE">
            <w:pPr>
              <w:jc w:val="center"/>
              <w:rPr>
                <w:rFonts w:ascii="Arial" w:hAnsi="Arial" w:cs="Arial"/>
                <w:sz w:val="22"/>
                <w:szCs w:val="22"/>
              </w:rPr>
            </w:pPr>
          </w:p>
          <w:p w14:paraId="31CCEF95" w14:textId="77777777" w:rsidR="00456EEE" w:rsidRDefault="00456EEE" w:rsidP="00456EEE">
            <w:pPr>
              <w:jc w:val="center"/>
              <w:rPr>
                <w:rFonts w:ascii="Arial" w:hAnsi="Arial" w:cs="Arial"/>
                <w:sz w:val="22"/>
                <w:szCs w:val="22"/>
              </w:rPr>
            </w:pPr>
          </w:p>
          <w:p w14:paraId="6647242B" w14:textId="77777777" w:rsidR="00456EEE" w:rsidRDefault="00456EEE" w:rsidP="00456EEE">
            <w:pPr>
              <w:jc w:val="center"/>
              <w:rPr>
                <w:rFonts w:ascii="Arial" w:hAnsi="Arial" w:cs="Arial"/>
                <w:sz w:val="22"/>
                <w:szCs w:val="22"/>
              </w:rPr>
            </w:pPr>
          </w:p>
          <w:p w14:paraId="6932F198" w14:textId="1E0FFC1A" w:rsidR="00456EEE" w:rsidRPr="00456EEE" w:rsidRDefault="00456EEE" w:rsidP="00456EEE">
            <w:pPr>
              <w:jc w:val="center"/>
              <w:rPr>
                <w:rFonts w:ascii="Arial" w:hAnsi="Arial" w:cs="Arial"/>
                <w:sz w:val="22"/>
                <w:szCs w:val="22"/>
              </w:rPr>
            </w:pPr>
            <w:r w:rsidRPr="00456EEE">
              <w:rPr>
                <w:rFonts w:ascii="Arial" w:hAnsi="Arial" w:cs="Arial"/>
                <w:sz w:val="22"/>
                <w:szCs w:val="22"/>
              </w:rPr>
              <w:t>33,5</w:t>
            </w:r>
          </w:p>
        </w:tc>
        <w:tc>
          <w:tcPr>
            <w:tcW w:w="0" w:type="auto"/>
            <w:hideMark/>
          </w:tcPr>
          <w:p w14:paraId="626B4EF3" w14:textId="4FE47E3E" w:rsidR="00456EEE" w:rsidRPr="00456EEE" w:rsidRDefault="00456EEE" w:rsidP="00456EEE">
            <w:pPr>
              <w:jc w:val="center"/>
              <w:rPr>
                <w:rFonts w:ascii="Arial" w:hAnsi="Arial" w:cs="Arial"/>
                <w:sz w:val="22"/>
                <w:szCs w:val="22"/>
              </w:rPr>
            </w:pPr>
          </w:p>
        </w:tc>
        <w:tc>
          <w:tcPr>
            <w:tcW w:w="0" w:type="auto"/>
            <w:hideMark/>
          </w:tcPr>
          <w:p w14:paraId="49C0AE59" w14:textId="0BCC020B" w:rsidR="00456EEE" w:rsidRPr="00456EEE" w:rsidRDefault="00456EEE" w:rsidP="00456EEE">
            <w:pPr>
              <w:jc w:val="center"/>
              <w:rPr>
                <w:rFonts w:ascii="Arial" w:hAnsi="Arial" w:cs="Arial"/>
                <w:sz w:val="22"/>
                <w:szCs w:val="22"/>
              </w:rPr>
            </w:pPr>
          </w:p>
        </w:tc>
        <w:bookmarkStart w:id="1" w:name="_GoBack"/>
        <w:bookmarkEnd w:id="1"/>
      </w:tr>
      <w:tr w:rsidR="00456EEE" w:rsidRPr="00456EEE" w14:paraId="40A81E0B" w14:textId="77777777" w:rsidTr="00456EEE">
        <w:trPr>
          <w:trHeight w:val="702"/>
        </w:trPr>
        <w:tc>
          <w:tcPr>
            <w:tcW w:w="0" w:type="auto"/>
            <w:hideMark/>
          </w:tcPr>
          <w:p w14:paraId="507B62E8" w14:textId="77777777"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lastRenderedPageBreak/>
              <w:t>3</w:t>
            </w:r>
          </w:p>
        </w:tc>
        <w:tc>
          <w:tcPr>
            <w:tcW w:w="0" w:type="auto"/>
            <w:hideMark/>
          </w:tcPr>
          <w:p w14:paraId="288E4502" w14:textId="01D6F254" w:rsidR="00456EEE" w:rsidRPr="00456EEE" w:rsidRDefault="00456EEE">
            <w:pPr>
              <w:jc w:val="center"/>
              <w:rPr>
                <w:rFonts w:ascii="Arial" w:hAnsi="Arial" w:cs="Arial"/>
                <w:b/>
                <w:bCs/>
                <w:sz w:val="22"/>
                <w:szCs w:val="22"/>
              </w:rPr>
            </w:pPr>
            <w:r w:rsidRPr="00456EEE">
              <w:rPr>
                <w:rFonts w:ascii="Arial" w:hAnsi="Arial" w:cs="Arial"/>
                <w:b/>
                <w:bCs/>
                <w:sz w:val="22"/>
                <w:szCs w:val="22"/>
              </w:rPr>
              <w:t>Roboty czerpalne</w:t>
            </w:r>
            <w:r w:rsidR="00350DEA">
              <w:rPr>
                <w:rFonts w:ascii="Arial" w:hAnsi="Arial" w:cs="Arial"/>
                <w:b/>
                <w:bCs/>
                <w:sz w:val="22"/>
                <w:szCs w:val="22"/>
              </w:rPr>
              <w:t xml:space="preserve"> wraz z roboczymi sondażami batymetrycznymi</w:t>
            </w:r>
          </w:p>
        </w:tc>
        <w:tc>
          <w:tcPr>
            <w:tcW w:w="0" w:type="auto"/>
            <w:hideMark/>
          </w:tcPr>
          <w:p w14:paraId="6A311F45" w14:textId="77777777" w:rsidR="00456EEE" w:rsidRDefault="00456EEE" w:rsidP="00456EEE">
            <w:pPr>
              <w:jc w:val="center"/>
              <w:rPr>
                <w:rFonts w:ascii="Arial" w:hAnsi="Arial" w:cs="Arial"/>
                <w:sz w:val="22"/>
                <w:szCs w:val="22"/>
              </w:rPr>
            </w:pPr>
          </w:p>
          <w:p w14:paraId="74FA38B0" w14:textId="6431EBD4" w:rsidR="00456EEE" w:rsidRPr="00456EEE" w:rsidRDefault="00456EEE" w:rsidP="00456EEE">
            <w:pPr>
              <w:jc w:val="center"/>
              <w:rPr>
                <w:rFonts w:ascii="Arial" w:hAnsi="Arial" w:cs="Arial"/>
                <w:sz w:val="22"/>
                <w:szCs w:val="22"/>
              </w:rPr>
            </w:pPr>
            <w:r w:rsidRPr="00456EEE">
              <w:rPr>
                <w:rFonts w:ascii="Arial" w:hAnsi="Arial" w:cs="Arial"/>
                <w:sz w:val="22"/>
                <w:szCs w:val="22"/>
              </w:rPr>
              <w:t>78,00%</w:t>
            </w:r>
          </w:p>
        </w:tc>
        <w:tc>
          <w:tcPr>
            <w:tcW w:w="0" w:type="auto"/>
            <w:hideMark/>
          </w:tcPr>
          <w:p w14:paraId="62248BEC" w14:textId="77777777" w:rsidR="00280060" w:rsidRDefault="00280060" w:rsidP="00456EEE">
            <w:pPr>
              <w:jc w:val="center"/>
              <w:rPr>
                <w:rFonts w:ascii="Arial" w:hAnsi="Arial" w:cs="Arial"/>
                <w:sz w:val="22"/>
                <w:szCs w:val="22"/>
              </w:rPr>
            </w:pPr>
          </w:p>
          <w:p w14:paraId="3E5DA568" w14:textId="77777777" w:rsidR="00456EEE" w:rsidRPr="00456EEE" w:rsidRDefault="00456EEE" w:rsidP="00456EEE">
            <w:pPr>
              <w:jc w:val="center"/>
              <w:rPr>
                <w:rFonts w:ascii="Arial" w:hAnsi="Arial" w:cs="Arial"/>
                <w:sz w:val="22"/>
                <w:szCs w:val="22"/>
              </w:rPr>
            </w:pPr>
            <w:r w:rsidRPr="00456EEE">
              <w:rPr>
                <w:rFonts w:ascii="Arial" w:hAnsi="Arial" w:cs="Arial"/>
                <w:sz w:val="22"/>
                <w:szCs w:val="22"/>
              </w:rPr>
              <w:t>kilometr toru wodnego</w:t>
            </w:r>
          </w:p>
        </w:tc>
        <w:tc>
          <w:tcPr>
            <w:tcW w:w="0" w:type="auto"/>
            <w:hideMark/>
          </w:tcPr>
          <w:p w14:paraId="2DC8080F" w14:textId="77777777" w:rsidR="00456EEE" w:rsidRDefault="00456EEE" w:rsidP="00456EEE">
            <w:pPr>
              <w:jc w:val="center"/>
              <w:rPr>
                <w:rFonts w:ascii="Arial" w:hAnsi="Arial" w:cs="Arial"/>
                <w:sz w:val="22"/>
                <w:szCs w:val="22"/>
              </w:rPr>
            </w:pPr>
          </w:p>
          <w:p w14:paraId="299F6F28" w14:textId="7989928C" w:rsidR="00456EEE" w:rsidRPr="00456EEE" w:rsidRDefault="00456EEE" w:rsidP="00456EEE">
            <w:pPr>
              <w:jc w:val="center"/>
              <w:rPr>
                <w:rFonts w:ascii="Arial" w:hAnsi="Arial" w:cs="Arial"/>
                <w:sz w:val="22"/>
                <w:szCs w:val="22"/>
              </w:rPr>
            </w:pPr>
            <w:r w:rsidRPr="00456EEE">
              <w:rPr>
                <w:rFonts w:ascii="Arial" w:hAnsi="Arial" w:cs="Arial"/>
                <w:sz w:val="22"/>
                <w:szCs w:val="22"/>
              </w:rPr>
              <w:t>33,5</w:t>
            </w:r>
          </w:p>
        </w:tc>
        <w:tc>
          <w:tcPr>
            <w:tcW w:w="0" w:type="auto"/>
            <w:hideMark/>
          </w:tcPr>
          <w:p w14:paraId="64782C58" w14:textId="2C771A97" w:rsidR="00456EEE" w:rsidRPr="00456EEE" w:rsidRDefault="00456EEE" w:rsidP="00456EEE">
            <w:pPr>
              <w:jc w:val="center"/>
              <w:rPr>
                <w:rFonts w:ascii="Arial" w:hAnsi="Arial" w:cs="Arial"/>
                <w:sz w:val="22"/>
                <w:szCs w:val="22"/>
              </w:rPr>
            </w:pPr>
          </w:p>
        </w:tc>
        <w:tc>
          <w:tcPr>
            <w:tcW w:w="0" w:type="auto"/>
            <w:hideMark/>
          </w:tcPr>
          <w:p w14:paraId="714A0B80" w14:textId="7043EE57" w:rsidR="00456EEE" w:rsidRPr="00456EEE" w:rsidRDefault="00456EEE" w:rsidP="00456EEE">
            <w:pPr>
              <w:jc w:val="center"/>
              <w:rPr>
                <w:rFonts w:ascii="Arial" w:hAnsi="Arial" w:cs="Arial"/>
                <w:sz w:val="22"/>
                <w:szCs w:val="22"/>
              </w:rPr>
            </w:pPr>
          </w:p>
        </w:tc>
      </w:tr>
      <w:tr w:rsidR="00456EEE" w:rsidRPr="00456EEE" w14:paraId="6040E078" w14:textId="77777777" w:rsidTr="00456EEE">
        <w:trPr>
          <w:trHeight w:val="1224"/>
        </w:trPr>
        <w:tc>
          <w:tcPr>
            <w:tcW w:w="0" w:type="auto"/>
            <w:hideMark/>
          </w:tcPr>
          <w:p w14:paraId="0C955F3F" w14:textId="77777777"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4</w:t>
            </w:r>
          </w:p>
        </w:tc>
        <w:tc>
          <w:tcPr>
            <w:tcW w:w="0" w:type="auto"/>
            <w:hideMark/>
          </w:tcPr>
          <w:p w14:paraId="59739FCB" w14:textId="77777777"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Powykonawcze sondaże batymetryczne Powykonawcze przeszukanie ferromagnetyczne i sonarowe</w:t>
            </w:r>
          </w:p>
        </w:tc>
        <w:tc>
          <w:tcPr>
            <w:tcW w:w="0" w:type="auto"/>
            <w:hideMark/>
          </w:tcPr>
          <w:p w14:paraId="4590C1EF" w14:textId="77777777" w:rsidR="00456EEE" w:rsidRDefault="00456EEE" w:rsidP="00456EEE">
            <w:pPr>
              <w:jc w:val="center"/>
              <w:rPr>
                <w:rFonts w:ascii="Arial" w:hAnsi="Arial" w:cs="Arial"/>
                <w:sz w:val="22"/>
                <w:szCs w:val="22"/>
              </w:rPr>
            </w:pPr>
          </w:p>
          <w:p w14:paraId="311D9777" w14:textId="77777777" w:rsidR="00456EEE" w:rsidRDefault="00456EEE" w:rsidP="00456EEE">
            <w:pPr>
              <w:jc w:val="center"/>
              <w:rPr>
                <w:rFonts w:ascii="Arial" w:hAnsi="Arial" w:cs="Arial"/>
                <w:sz w:val="22"/>
                <w:szCs w:val="22"/>
              </w:rPr>
            </w:pPr>
          </w:p>
          <w:p w14:paraId="1405704D" w14:textId="77777777" w:rsidR="00456EEE" w:rsidRDefault="00456EEE" w:rsidP="00456EEE">
            <w:pPr>
              <w:jc w:val="center"/>
              <w:rPr>
                <w:rFonts w:ascii="Arial" w:hAnsi="Arial" w:cs="Arial"/>
                <w:sz w:val="22"/>
                <w:szCs w:val="22"/>
              </w:rPr>
            </w:pPr>
          </w:p>
          <w:p w14:paraId="43C61985" w14:textId="2FB1FB89" w:rsidR="00456EEE" w:rsidRPr="00456EEE" w:rsidRDefault="00456EEE" w:rsidP="00456EEE">
            <w:pPr>
              <w:jc w:val="center"/>
              <w:rPr>
                <w:rFonts w:ascii="Arial" w:hAnsi="Arial" w:cs="Arial"/>
                <w:sz w:val="22"/>
                <w:szCs w:val="22"/>
              </w:rPr>
            </w:pPr>
            <w:r w:rsidRPr="00456EEE">
              <w:rPr>
                <w:rFonts w:ascii="Arial" w:hAnsi="Arial" w:cs="Arial"/>
                <w:sz w:val="22"/>
                <w:szCs w:val="22"/>
              </w:rPr>
              <w:t>2,00%</w:t>
            </w:r>
          </w:p>
        </w:tc>
        <w:tc>
          <w:tcPr>
            <w:tcW w:w="0" w:type="auto"/>
            <w:hideMark/>
          </w:tcPr>
          <w:p w14:paraId="4BFC9CF7" w14:textId="77777777" w:rsidR="00456EEE" w:rsidRDefault="00456EEE" w:rsidP="00456EEE">
            <w:pPr>
              <w:jc w:val="center"/>
              <w:rPr>
                <w:rFonts w:ascii="Arial" w:hAnsi="Arial" w:cs="Arial"/>
                <w:sz w:val="22"/>
                <w:szCs w:val="22"/>
              </w:rPr>
            </w:pPr>
          </w:p>
          <w:p w14:paraId="71B85EE1" w14:textId="77777777" w:rsidR="00456EEE" w:rsidRDefault="00456EEE" w:rsidP="00456EEE">
            <w:pPr>
              <w:jc w:val="center"/>
              <w:rPr>
                <w:rFonts w:ascii="Arial" w:hAnsi="Arial" w:cs="Arial"/>
                <w:sz w:val="22"/>
                <w:szCs w:val="22"/>
              </w:rPr>
            </w:pPr>
          </w:p>
          <w:p w14:paraId="2F18CF27" w14:textId="77777777" w:rsidR="00280060" w:rsidRDefault="00280060" w:rsidP="00456EEE">
            <w:pPr>
              <w:jc w:val="center"/>
              <w:rPr>
                <w:rFonts w:ascii="Arial" w:hAnsi="Arial" w:cs="Arial"/>
                <w:sz w:val="22"/>
                <w:szCs w:val="22"/>
              </w:rPr>
            </w:pPr>
          </w:p>
          <w:p w14:paraId="21CDD6F0" w14:textId="491CC584" w:rsidR="00456EEE" w:rsidRPr="00456EEE" w:rsidRDefault="00456EEE" w:rsidP="00456EEE">
            <w:pPr>
              <w:jc w:val="center"/>
              <w:rPr>
                <w:rFonts w:ascii="Arial" w:hAnsi="Arial" w:cs="Arial"/>
                <w:sz w:val="22"/>
                <w:szCs w:val="22"/>
              </w:rPr>
            </w:pPr>
            <w:r w:rsidRPr="00456EEE">
              <w:rPr>
                <w:rFonts w:ascii="Arial" w:hAnsi="Arial" w:cs="Arial"/>
                <w:sz w:val="22"/>
                <w:szCs w:val="22"/>
              </w:rPr>
              <w:t>kilometr toru wodnego</w:t>
            </w:r>
          </w:p>
        </w:tc>
        <w:tc>
          <w:tcPr>
            <w:tcW w:w="0" w:type="auto"/>
            <w:hideMark/>
          </w:tcPr>
          <w:p w14:paraId="45DD2119" w14:textId="77777777" w:rsidR="00456EEE" w:rsidRDefault="00456EEE" w:rsidP="00456EEE">
            <w:pPr>
              <w:jc w:val="center"/>
              <w:rPr>
                <w:rFonts w:ascii="Arial" w:hAnsi="Arial" w:cs="Arial"/>
                <w:sz w:val="22"/>
                <w:szCs w:val="22"/>
              </w:rPr>
            </w:pPr>
          </w:p>
          <w:p w14:paraId="1F4AECDC" w14:textId="77777777" w:rsidR="00456EEE" w:rsidRDefault="00456EEE" w:rsidP="00456EEE">
            <w:pPr>
              <w:jc w:val="center"/>
              <w:rPr>
                <w:rFonts w:ascii="Arial" w:hAnsi="Arial" w:cs="Arial"/>
                <w:sz w:val="22"/>
                <w:szCs w:val="22"/>
              </w:rPr>
            </w:pPr>
          </w:p>
          <w:p w14:paraId="3BB69C9A" w14:textId="77777777" w:rsidR="00456EEE" w:rsidRDefault="00456EEE" w:rsidP="00456EEE">
            <w:pPr>
              <w:jc w:val="center"/>
              <w:rPr>
                <w:rFonts w:ascii="Arial" w:hAnsi="Arial" w:cs="Arial"/>
                <w:sz w:val="22"/>
                <w:szCs w:val="22"/>
              </w:rPr>
            </w:pPr>
          </w:p>
          <w:p w14:paraId="70BB83EF" w14:textId="67A29330" w:rsidR="00456EEE" w:rsidRPr="00456EEE" w:rsidRDefault="00456EEE" w:rsidP="00456EEE">
            <w:pPr>
              <w:jc w:val="center"/>
              <w:rPr>
                <w:rFonts w:ascii="Arial" w:hAnsi="Arial" w:cs="Arial"/>
                <w:sz w:val="22"/>
                <w:szCs w:val="22"/>
              </w:rPr>
            </w:pPr>
            <w:r w:rsidRPr="00456EEE">
              <w:rPr>
                <w:rFonts w:ascii="Arial" w:hAnsi="Arial" w:cs="Arial"/>
                <w:sz w:val="22"/>
                <w:szCs w:val="22"/>
              </w:rPr>
              <w:t>33,5</w:t>
            </w:r>
          </w:p>
        </w:tc>
        <w:tc>
          <w:tcPr>
            <w:tcW w:w="0" w:type="auto"/>
            <w:hideMark/>
          </w:tcPr>
          <w:p w14:paraId="64C1645A" w14:textId="791B777D" w:rsidR="00456EEE" w:rsidRPr="00456EEE" w:rsidRDefault="00456EEE" w:rsidP="00456EEE">
            <w:pPr>
              <w:jc w:val="center"/>
              <w:rPr>
                <w:rFonts w:ascii="Arial" w:hAnsi="Arial" w:cs="Arial"/>
                <w:sz w:val="22"/>
                <w:szCs w:val="22"/>
              </w:rPr>
            </w:pPr>
          </w:p>
        </w:tc>
        <w:tc>
          <w:tcPr>
            <w:tcW w:w="0" w:type="auto"/>
            <w:hideMark/>
          </w:tcPr>
          <w:p w14:paraId="6A33CCB3" w14:textId="2DC3E83A" w:rsidR="00456EEE" w:rsidRPr="00456EEE" w:rsidRDefault="00456EEE" w:rsidP="00456EEE">
            <w:pPr>
              <w:jc w:val="center"/>
              <w:rPr>
                <w:rFonts w:ascii="Arial" w:hAnsi="Arial" w:cs="Arial"/>
                <w:sz w:val="22"/>
                <w:szCs w:val="22"/>
              </w:rPr>
            </w:pPr>
          </w:p>
        </w:tc>
      </w:tr>
      <w:tr w:rsidR="00456EEE" w:rsidRPr="00456EEE" w14:paraId="51C12A6F" w14:textId="77777777" w:rsidTr="002D67DA">
        <w:trPr>
          <w:trHeight w:val="764"/>
        </w:trPr>
        <w:tc>
          <w:tcPr>
            <w:tcW w:w="0" w:type="auto"/>
            <w:hideMark/>
          </w:tcPr>
          <w:p w14:paraId="33F03595" w14:textId="77777777"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5</w:t>
            </w:r>
          </w:p>
        </w:tc>
        <w:tc>
          <w:tcPr>
            <w:tcW w:w="0" w:type="auto"/>
            <w:hideMark/>
          </w:tcPr>
          <w:p w14:paraId="214474BD" w14:textId="01CB4A51" w:rsidR="00456EEE" w:rsidRPr="00456EEE" w:rsidRDefault="00456EEE">
            <w:pPr>
              <w:jc w:val="center"/>
              <w:rPr>
                <w:rFonts w:ascii="Arial" w:hAnsi="Arial" w:cs="Arial"/>
                <w:b/>
                <w:bCs/>
                <w:sz w:val="22"/>
                <w:szCs w:val="22"/>
              </w:rPr>
            </w:pPr>
            <w:r w:rsidRPr="00456EEE">
              <w:rPr>
                <w:rFonts w:ascii="Arial" w:hAnsi="Arial" w:cs="Arial"/>
                <w:b/>
                <w:bCs/>
                <w:sz w:val="22"/>
                <w:szCs w:val="22"/>
              </w:rPr>
              <w:t>Dokumentacja powykonawcza zadania</w:t>
            </w:r>
          </w:p>
        </w:tc>
        <w:tc>
          <w:tcPr>
            <w:tcW w:w="0" w:type="auto"/>
            <w:hideMark/>
          </w:tcPr>
          <w:p w14:paraId="0E495D19" w14:textId="77777777" w:rsidR="00456EEE" w:rsidRDefault="00456EEE" w:rsidP="002D67DA">
            <w:pPr>
              <w:rPr>
                <w:rFonts w:ascii="Arial" w:hAnsi="Arial" w:cs="Arial"/>
                <w:sz w:val="22"/>
                <w:szCs w:val="22"/>
              </w:rPr>
            </w:pPr>
          </w:p>
          <w:p w14:paraId="5A3F47CE" w14:textId="2D64C795" w:rsidR="00456EEE" w:rsidRPr="00456EEE" w:rsidRDefault="00456EEE" w:rsidP="00456EEE">
            <w:pPr>
              <w:jc w:val="center"/>
              <w:rPr>
                <w:rFonts w:ascii="Arial" w:hAnsi="Arial" w:cs="Arial"/>
                <w:sz w:val="22"/>
                <w:szCs w:val="22"/>
              </w:rPr>
            </w:pPr>
            <w:r w:rsidRPr="00456EEE">
              <w:rPr>
                <w:rFonts w:ascii="Arial" w:hAnsi="Arial" w:cs="Arial"/>
                <w:sz w:val="22"/>
                <w:szCs w:val="22"/>
              </w:rPr>
              <w:t>0,50%</w:t>
            </w:r>
          </w:p>
        </w:tc>
        <w:tc>
          <w:tcPr>
            <w:tcW w:w="0" w:type="auto"/>
            <w:hideMark/>
          </w:tcPr>
          <w:p w14:paraId="2689C045" w14:textId="77777777" w:rsidR="00456EEE" w:rsidRDefault="00456EEE" w:rsidP="00456EEE">
            <w:pPr>
              <w:jc w:val="center"/>
              <w:rPr>
                <w:rFonts w:ascii="Arial" w:hAnsi="Arial" w:cs="Arial"/>
                <w:sz w:val="22"/>
                <w:szCs w:val="22"/>
              </w:rPr>
            </w:pPr>
          </w:p>
          <w:p w14:paraId="48B29F2C" w14:textId="5D8A03C0" w:rsidR="00456EEE" w:rsidRPr="00456EEE" w:rsidRDefault="00456EEE" w:rsidP="00456EEE">
            <w:pPr>
              <w:jc w:val="center"/>
              <w:rPr>
                <w:rFonts w:ascii="Arial" w:hAnsi="Arial" w:cs="Arial"/>
                <w:sz w:val="22"/>
                <w:szCs w:val="22"/>
              </w:rPr>
            </w:pPr>
            <w:r w:rsidRPr="00456EEE">
              <w:rPr>
                <w:rFonts w:ascii="Arial" w:hAnsi="Arial" w:cs="Arial"/>
                <w:sz w:val="22"/>
                <w:szCs w:val="22"/>
              </w:rPr>
              <w:t>k</w:t>
            </w:r>
            <w:r w:rsidR="00280060">
              <w:rPr>
                <w:rFonts w:ascii="Arial" w:hAnsi="Arial" w:cs="Arial"/>
                <w:sz w:val="22"/>
                <w:szCs w:val="22"/>
              </w:rPr>
              <w:t>omplet</w:t>
            </w:r>
          </w:p>
        </w:tc>
        <w:tc>
          <w:tcPr>
            <w:tcW w:w="0" w:type="auto"/>
            <w:hideMark/>
          </w:tcPr>
          <w:p w14:paraId="61FA1F01" w14:textId="77777777" w:rsidR="00456EEE" w:rsidRDefault="00456EEE" w:rsidP="002D67DA">
            <w:pPr>
              <w:rPr>
                <w:rFonts w:ascii="Arial" w:hAnsi="Arial" w:cs="Arial"/>
                <w:sz w:val="22"/>
                <w:szCs w:val="22"/>
              </w:rPr>
            </w:pPr>
          </w:p>
          <w:p w14:paraId="07914610" w14:textId="082DD968" w:rsidR="00456EEE" w:rsidRPr="00456EEE" w:rsidRDefault="00456EEE" w:rsidP="00456EEE">
            <w:pPr>
              <w:jc w:val="center"/>
              <w:rPr>
                <w:rFonts w:ascii="Arial" w:hAnsi="Arial" w:cs="Arial"/>
                <w:sz w:val="22"/>
                <w:szCs w:val="22"/>
              </w:rPr>
            </w:pPr>
            <w:r w:rsidRPr="00456EEE">
              <w:rPr>
                <w:rFonts w:ascii="Arial" w:hAnsi="Arial" w:cs="Arial"/>
                <w:sz w:val="22"/>
                <w:szCs w:val="22"/>
              </w:rPr>
              <w:t>1</w:t>
            </w:r>
          </w:p>
        </w:tc>
        <w:tc>
          <w:tcPr>
            <w:tcW w:w="0" w:type="auto"/>
            <w:hideMark/>
          </w:tcPr>
          <w:p w14:paraId="6B397694" w14:textId="4FB0CF9D" w:rsidR="00456EEE" w:rsidRPr="00456EEE" w:rsidRDefault="00456EEE" w:rsidP="00456EEE">
            <w:pPr>
              <w:jc w:val="center"/>
              <w:rPr>
                <w:rFonts w:ascii="Arial" w:hAnsi="Arial" w:cs="Arial"/>
                <w:sz w:val="22"/>
                <w:szCs w:val="22"/>
              </w:rPr>
            </w:pPr>
          </w:p>
        </w:tc>
        <w:tc>
          <w:tcPr>
            <w:tcW w:w="0" w:type="auto"/>
            <w:hideMark/>
          </w:tcPr>
          <w:p w14:paraId="1686F066" w14:textId="4D198C02" w:rsidR="00456EEE" w:rsidRPr="00456EEE" w:rsidRDefault="00456EEE" w:rsidP="00456EEE">
            <w:pPr>
              <w:jc w:val="center"/>
              <w:rPr>
                <w:rFonts w:ascii="Arial" w:hAnsi="Arial" w:cs="Arial"/>
                <w:sz w:val="22"/>
                <w:szCs w:val="22"/>
              </w:rPr>
            </w:pPr>
          </w:p>
        </w:tc>
      </w:tr>
      <w:tr w:rsidR="00456EEE" w:rsidRPr="00456EEE" w14:paraId="6E407DE4" w14:textId="77777777" w:rsidTr="00456EEE">
        <w:trPr>
          <w:trHeight w:val="402"/>
        </w:trPr>
        <w:tc>
          <w:tcPr>
            <w:tcW w:w="0" w:type="auto"/>
            <w:noWrap/>
            <w:hideMark/>
          </w:tcPr>
          <w:p w14:paraId="7A85B2B2" w14:textId="681CF7A0" w:rsidR="00456EEE" w:rsidRPr="00456EEE" w:rsidRDefault="00456EEE" w:rsidP="00456EEE">
            <w:pPr>
              <w:jc w:val="center"/>
              <w:rPr>
                <w:rFonts w:ascii="Arial" w:hAnsi="Arial" w:cs="Arial"/>
                <w:b/>
                <w:bCs/>
                <w:sz w:val="22"/>
                <w:szCs w:val="22"/>
              </w:rPr>
            </w:pPr>
          </w:p>
        </w:tc>
        <w:tc>
          <w:tcPr>
            <w:tcW w:w="0" w:type="auto"/>
            <w:hideMark/>
          </w:tcPr>
          <w:p w14:paraId="762556B7" w14:textId="069B2285"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Wartość ogółem</w:t>
            </w:r>
            <w:r w:rsidR="00CC7A11">
              <w:rPr>
                <w:rFonts w:ascii="Arial" w:hAnsi="Arial" w:cs="Arial"/>
                <w:b/>
                <w:bCs/>
                <w:sz w:val="22"/>
                <w:szCs w:val="22"/>
              </w:rPr>
              <w:t xml:space="preserve"> poz. 1 – 5</w:t>
            </w:r>
            <w:r w:rsidRPr="00456EEE">
              <w:rPr>
                <w:rFonts w:ascii="Arial" w:hAnsi="Arial" w:cs="Arial"/>
                <w:b/>
                <w:bCs/>
                <w:sz w:val="22"/>
                <w:szCs w:val="22"/>
              </w:rPr>
              <w:t xml:space="preserve"> netto/brutto:</w:t>
            </w:r>
          </w:p>
        </w:tc>
        <w:tc>
          <w:tcPr>
            <w:tcW w:w="0" w:type="auto"/>
            <w:noWrap/>
            <w:hideMark/>
          </w:tcPr>
          <w:p w14:paraId="178B2B9B" w14:textId="77777777" w:rsidR="00456EEE" w:rsidRDefault="00456EEE" w:rsidP="00456EEE">
            <w:pPr>
              <w:jc w:val="center"/>
              <w:rPr>
                <w:rFonts w:ascii="Arial" w:hAnsi="Arial" w:cs="Arial"/>
                <w:b/>
                <w:bCs/>
                <w:sz w:val="22"/>
                <w:szCs w:val="22"/>
              </w:rPr>
            </w:pPr>
          </w:p>
          <w:p w14:paraId="117C94A8" w14:textId="53845A5B" w:rsidR="00456EEE" w:rsidRPr="00456EEE" w:rsidRDefault="00456EEE" w:rsidP="00456EEE">
            <w:pPr>
              <w:jc w:val="center"/>
              <w:rPr>
                <w:rFonts w:ascii="Arial" w:hAnsi="Arial" w:cs="Arial"/>
                <w:b/>
                <w:bCs/>
                <w:sz w:val="22"/>
                <w:szCs w:val="22"/>
              </w:rPr>
            </w:pPr>
            <w:r w:rsidRPr="00456EEE">
              <w:rPr>
                <w:rFonts w:ascii="Arial" w:hAnsi="Arial" w:cs="Arial"/>
                <w:b/>
                <w:bCs/>
                <w:sz w:val="22"/>
                <w:szCs w:val="22"/>
              </w:rPr>
              <w:t>100,00%</w:t>
            </w:r>
          </w:p>
        </w:tc>
        <w:tc>
          <w:tcPr>
            <w:tcW w:w="0" w:type="auto"/>
            <w:noWrap/>
            <w:hideMark/>
          </w:tcPr>
          <w:p w14:paraId="735FB357" w14:textId="3A54993B" w:rsidR="00456EEE" w:rsidRPr="00456EEE" w:rsidRDefault="00456EEE" w:rsidP="00456EEE">
            <w:pPr>
              <w:jc w:val="center"/>
              <w:rPr>
                <w:rFonts w:ascii="Arial" w:hAnsi="Arial" w:cs="Arial"/>
                <w:sz w:val="22"/>
                <w:szCs w:val="22"/>
              </w:rPr>
            </w:pPr>
          </w:p>
        </w:tc>
        <w:tc>
          <w:tcPr>
            <w:tcW w:w="0" w:type="auto"/>
            <w:noWrap/>
            <w:hideMark/>
          </w:tcPr>
          <w:p w14:paraId="3970074B" w14:textId="5A8739AF" w:rsidR="00456EEE" w:rsidRPr="00456EEE" w:rsidRDefault="00456EEE" w:rsidP="00456EEE">
            <w:pPr>
              <w:jc w:val="center"/>
              <w:rPr>
                <w:rFonts w:ascii="Arial" w:hAnsi="Arial" w:cs="Arial"/>
                <w:sz w:val="22"/>
                <w:szCs w:val="22"/>
              </w:rPr>
            </w:pPr>
          </w:p>
        </w:tc>
        <w:tc>
          <w:tcPr>
            <w:tcW w:w="0" w:type="auto"/>
            <w:noWrap/>
            <w:hideMark/>
          </w:tcPr>
          <w:p w14:paraId="19D4974C" w14:textId="10BCD2D5" w:rsidR="00456EEE" w:rsidRPr="00456EEE" w:rsidRDefault="00456EEE" w:rsidP="00456EEE">
            <w:pPr>
              <w:jc w:val="center"/>
              <w:rPr>
                <w:rFonts w:ascii="Arial" w:hAnsi="Arial" w:cs="Arial"/>
                <w:sz w:val="22"/>
                <w:szCs w:val="22"/>
              </w:rPr>
            </w:pPr>
          </w:p>
        </w:tc>
        <w:tc>
          <w:tcPr>
            <w:tcW w:w="0" w:type="auto"/>
            <w:noWrap/>
            <w:hideMark/>
          </w:tcPr>
          <w:p w14:paraId="0BBD0A4A" w14:textId="36F0EA34" w:rsidR="00456EEE" w:rsidRPr="00456EEE" w:rsidRDefault="00456EEE" w:rsidP="00456EEE">
            <w:pPr>
              <w:jc w:val="center"/>
              <w:rPr>
                <w:rFonts w:ascii="Arial" w:hAnsi="Arial" w:cs="Arial"/>
                <w:sz w:val="22"/>
                <w:szCs w:val="22"/>
              </w:rPr>
            </w:pPr>
          </w:p>
        </w:tc>
      </w:tr>
    </w:tbl>
    <w:p w14:paraId="04BE24E8" w14:textId="5E185F87" w:rsidR="00AA230C" w:rsidRDefault="00AA230C" w:rsidP="00DA35EA">
      <w:pPr>
        <w:rPr>
          <w:rFonts w:ascii="Arial" w:hAnsi="Arial" w:cs="Arial"/>
          <w:sz w:val="22"/>
          <w:szCs w:val="22"/>
        </w:rPr>
      </w:pPr>
    </w:p>
    <w:p w14:paraId="0D9A8145" w14:textId="77777777" w:rsidR="00AA230C" w:rsidRDefault="00AA230C" w:rsidP="00DA35EA">
      <w:pPr>
        <w:rPr>
          <w:rFonts w:ascii="Arial" w:hAnsi="Arial" w:cs="Arial"/>
          <w:sz w:val="22"/>
          <w:szCs w:val="22"/>
        </w:rPr>
      </w:pPr>
    </w:p>
    <w:p w14:paraId="7B5DF540" w14:textId="77777777" w:rsidR="0058218F" w:rsidRDefault="00180DAB" w:rsidP="0058218F">
      <w:pPr>
        <w:jc w:val="both"/>
        <w:rPr>
          <w:rFonts w:ascii="Arial" w:hAnsi="Arial" w:cs="Arial"/>
          <w:sz w:val="22"/>
          <w:szCs w:val="22"/>
        </w:rPr>
      </w:pPr>
      <w:r>
        <w:rPr>
          <w:rFonts w:ascii="Arial" w:hAnsi="Arial" w:cs="Arial"/>
          <w:b/>
          <w:color w:val="FF0000"/>
          <w:u w:val="single"/>
          <w:lang w:eastAsia="ar-SA"/>
        </w:rPr>
        <w:t>N</w:t>
      </w:r>
      <w:r w:rsidR="002F133E">
        <w:rPr>
          <w:rFonts w:ascii="Arial" w:hAnsi="Arial" w:cs="Arial"/>
          <w:b/>
          <w:color w:val="FF0000"/>
          <w:u w:val="single"/>
          <w:lang w:eastAsia="ar-SA"/>
        </w:rPr>
        <w:t>ależy podpisać</w:t>
      </w:r>
      <w:r w:rsidR="002F133E">
        <w:rPr>
          <w:rFonts w:ascii="Arial" w:hAnsi="Arial" w:cs="Arial"/>
          <w:b/>
          <w:color w:val="FF0000"/>
          <w:lang w:eastAsia="ar-SA"/>
        </w:rPr>
        <w:t xml:space="preserve"> zgodnie z Rozporządzeniem Prezesa Rady Mini</w:t>
      </w:r>
      <w:r>
        <w:rPr>
          <w:rFonts w:ascii="Arial" w:hAnsi="Arial" w:cs="Arial"/>
          <w:b/>
          <w:color w:val="FF0000"/>
          <w:lang w:eastAsia="ar-SA"/>
        </w:rPr>
        <w:t xml:space="preserve">strów z dnia 30 grudnia 2020 r. </w:t>
      </w:r>
      <w:r w:rsidR="002F133E">
        <w:rPr>
          <w:rFonts w:ascii="Arial" w:hAnsi="Arial" w:cs="Arial"/>
          <w:b/>
          <w:color w:val="FF0000"/>
          <w:lang w:eastAsia="ar-SA"/>
        </w:rPr>
        <w:t>w sprawie sposobu sporządzania i przekazywania informacji oraz wymagań technicznych dla dokumentów elektronicznych oraz środ</w:t>
      </w:r>
      <w:r>
        <w:rPr>
          <w:rFonts w:ascii="Arial" w:hAnsi="Arial" w:cs="Arial"/>
          <w:b/>
          <w:color w:val="FF0000"/>
          <w:lang w:eastAsia="ar-SA"/>
        </w:rPr>
        <w:t xml:space="preserve">ków komunikacji elektronicznej </w:t>
      </w:r>
      <w:r w:rsidR="002F133E">
        <w:rPr>
          <w:rFonts w:ascii="Arial" w:hAnsi="Arial" w:cs="Arial"/>
          <w:b/>
          <w:color w:val="FF0000"/>
          <w:lang w:eastAsia="ar-SA"/>
        </w:rPr>
        <w:t xml:space="preserve">w postępowaniu </w:t>
      </w:r>
      <w:r>
        <w:rPr>
          <w:rFonts w:ascii="Arial" w:hAnsi="Arial" w:cs="Arial"/>
          <w:b/>
          <w:color w:val="FF0000"/>
          <w:lang w:eastAsia="ar-SA"/>
        </w:rPr>
        <w:br/>
      </w:r>
      <w:r w:rsidR="002F133E">
        <w:rPr>
          <w:rFonts w:ascii="Arial" w:hAnsi="Arial" w:cs="Arial"/>
          <w:b/>
          <w:color w:val="FF0000"/>
          <w:lang w:eastAsia="ar-SA"/>
        </w:rPr>
        <w:t>o udzielenie zamówienia publicznego lub konkursie.</w:t>
      </w:r>
    </w:p>
    <w:p w14:paraId="5E969980" w14:textId="77777777" w:rsidR="00B33359" w:rsidRDefault="00B33359" w:rsidP="00B33359">
      <w:pPr>
        <w:rPr>
          <w:rFonts w:ascii="Czcionka tekstu podstawowego" w:hAnsi="Czcionka tekstu podstawowego"/>
          <w:b/>
          <w:bCs/>
          <w:color w:val="000000"/>
        </w:rPr>
      </w:pPr>
    </w:p>
    <w:sectPr w:rsidR="00B33359" w:rsidSect="00DA35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B3093" w14:textId="77777777" w:rsidR="00A779FC" w:rsidRDefault="00A779FC" w:rsidP="00700874">
      <w:r>
        <w:separator/>
      </w:r>
    </w:p>
  </w:endnote>
  <w:endnote w:type="continuationSeparator" w:id="0">
    <w:p w14:paraId="567A938A" w14:textId="77777777" w:rsidR="00A779FC" w:rsidRDefault="00A779FC" w:rsidP="0070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8375C" w14:textId="77777777" w:rsidR="0057074C" w:rsidRDefault="005707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sz w:val="16"/>
        <w:szCs w:val="16"/>
      </w:rPr>
      <w:id w:val="-1060400168"/>
      <w:docPartObj>
        <w:docPartGallery w:val="Page Numbers (Bottom of Page)"/>
        <w:docPartUnique/>
      </w:docPartObj>
    </w:sdtPr>
    <w:sdtEndPr>
      <w:rPr>
        <w:rFonts w:ascii="Times New Roman" w:hAnsi="Times New Roman"/>
      </w:rPr>
    </w:sdtEndPr>
    <w:sdtContent>
      <w:p w14:paraId="6213F124" w14:textId="77777777" w:rsidR="002C16DC" w:rsidRPr="00DA35EA" w:rsidRDefault="002C16DC" w:rsidP="00DA35EA">
        <w:pPr>
          <w:pStyle w:val="Stopka"/>
          <w:jc w:val="center"/>
          <w:rPr>
            <w:rFonts w:ascii="Arial" w:hAnsi="Arial" w:cs="Arial"/>
            <w:sz w:val="16"/>
            <w:szCs w:val="16"/>
          </w:rPr>
        </w:pPr>
      </w:p>
      <w:tbl>
        <w:tblPr>
          <w:tblW w:w="8913" w:type="dxa"/>
          <w:tblLook w:val="04A0" w:firstRow="1" w:lastRow="0" w:firstColumn="1" w:lastColumn="0" w:noHBand="0" w:noVBand="1"/>
        </w:tblPr>
        <w:tblGrid>
          <w:gridCol w:w="2410"/>
          <w:gridCol w:w="3017"/>
          <w:gridCol w:w="3486"/>
        </w:tblGrid>
        <w:tr w:rsidR="002C16DC" w:rsidRPr="002B765D" w14:paraId="629518FA" w14:textId="77777777" w:rsidTr="0088487A">
          <w:tc>
            <w:tcPr>
              <w:tcW w:w="2410" w:type="dxa"/>
              <w:shd w:val="clear" w:color="auto" w:fill="auto"/>
              <w:vAlign w:val="center"/>
            </w:tcPr>
            <w:p w14:paraId="3216E146" w14:textId="77777777" w:rsidR="002C16DC" w:rsidRPr="002B765D" w:rsidRDefault="002C16DC" w:rsidP="002C16DC">
              <w:pPr>
                <w:spacing w:before="100" w:beforeAutospacing="1" w:after="100" w:afterAutospacing="1"/>
                <w:jc w:val="center"/>
                <w:rPr>
                  <w:rFonts w:ascii="Calibri" w:eastAsia="Calibri" w:hAnsi="Calibri"/>
                  <w:sz w:val="22"/>
                  <w:szCs w:val="22"/>
                </w:rPr>
              </w:pPr>
              <w:r w:rsidRPr="001F006A">
                <w:rPr>
                  <w:rFonts w:ascii="Calibri" w:eastAsia="Calibri" w:hAnsi="Calibri"/>
                  <w:noProof/>
                  <w:sz w:val="22"/>
                  <w:szCs w:val="22"/>
                </w:rPr>
                <w:drawing>
                  <wp:inline distT="0" distB="0" distL="0" distR="0" wp14:anchorId="6AE9472D" wp14:editId="125C7ADE">
                    <wp:extent cx="533400" cy="533400"/>
                    <wp:effectExtent l="0" t="0" r="0" b="0"/>
                    <wp:docPr id="1" name="Obraz 1" descr="https://intranet.ums.gov.pl/doc/Logotyp/Kolorowe/Logo_P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https://intranet.ums.gov.pl/doc/Logotyp/Kolorowe/Logo_P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3017" w:type="dxa"/>
              <w:shd w:val="clear" w:color="auto" w:fill="auto"/>
              <w:vAlign w:val="center"/>
            </w:tcPr>
            <w:p w14:paraId="32CD0330" w14:textId="77777777" w:rsidR="002C16DC" w:rsidRPr="002B765D" w:rsidRDefault="002C16DC" w:rsidP="002C16DC">
              <w:pPr>
                <w:spacing w:before="100" w:beforeAutospacing="1" w:after="100" w:afterAutospacing="1"/>
                <w:ind w:hanging="403"/>
                <w:jc w:val="center"/>
                <w:rPr>
                  <w:rFonts w:ascii="Calibri" w:eastAsia="Calibri" w:hAnsi="Calibri"/>
                  <w:sz w:val="22"/>
                  <w:szCs w:val="22"/>
                </w:rPr>
              </w:pPr>
              <w:r w:rsidRPr="001F006A">
                <w:rPr>
                  <w:rFonts w:ascii="Calibri" w:eastAsia="Calibri" w:hAnsi="Calibri"/>
                  <w:noProof/>
                  <w:sz w:val="22"/>
                  <w:szCs w:val="22"/>
                </w:rPr>
                <w:drawing>
                  <wp:inline distT="0" distB="0" distL="0" distR="0" wp14:anchorId="00E25152" wp14:editId="055672E3">
                    <wp:extent cx="1609725" cy="609600"/>
                    <wp:effectExtent l="0" t="0" r="9525" b="0"/>
                    <wp:docPr id="9" name="Obraz 9" descr="C:\Users\gbaranska\AppData\Local\Temp\be4e02c3-4c8b-4ef5-8473-8ee9482479ee_Barwy_RP.zip.9ee\Barwy RP\POLSKI\Poziom\Z szarą linią zamykającą\Logo_RP_Poziom_Linia_Zamykająca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gbaranska\AppData\Local\Temp\be4e02c3-4c8b-4ef5-8473-8ee9482479ee_Barwy_RP.zip.9ee\Barwy RP\POLSKI\Poziom\Z szarą linią zamykającą\Logo_RP_Poziom_Linia_Zamykająca_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9725" cy="609600"/>
                            </a:xfrm>
                            <a:prstGeom prst="rect">
                              <a:avLst/>
                            </a:prstGeom>
                            <a:noFill/>
                            <a:ln>
                              <a:noFill/>
                            </a:ln>
                          </pic:spPr>
                        </pic:pic>
                      </a:graphicData>
                    </a:graphic>
                  </wp:inline>
                </w:drawing>
              </w:r>
            </w:p>
          </w:tc>
          <w:tc>
            <w:tcPr>
              <w:tcW w:w="3486" w:type="dxa"/>
              <w:shd w:val="clear" w:color="auto" w:fill="auto"/>
              <w:vAlign w:val="center"/>
            </w:tcPr>
            <w:p w14:paraId="7E000A39" w14:textId="77777777" w:rsidR="002C16DC" w:rsidRPr="002B765D" w:rsidRDefault="002C16DC" w:rsidP="002C16DC">
              <w:pPr>
                <w:spacing w:before="100" w:beforeAutospacing="1" w:after="100" w:afterAutospacing="1"/>
                <w:rPr>
                  <w:rFonts w:ascii="Calibri" w:eastAsia="Calibri" w:hAnsi="Calibri"/>
                  <w:sz w:val="22"/>
                  <w:szCs w:val="22"/>
                </w:rPr>
              </w:pPr>
              <w:r w:rsidRPr="001F006A">
                <w:rPr>
                  <w:rFonts w:ascii="Calibri" w:eastAsia="Calibri" w:hAnsi="Calibri"/>
                  <w:noProof/>
                  <w:sz w:val="22"/>
                  <w:szCs w:val="22"/>
                </w:rPr>
                <w:drawing>
                  <wp:inline distT="0" distB="0" distL="0" distR="0" wp14:anchorId="60821581" wp14:editId="797FCD2F">
                    <wp:extent cx="2066925" cy="419100"/>
                    <wp:effectExtent l="0" t="0" r="9525" b="0"/>
                    <wp:docPr id="8" name="Obraz 8" descr="C:\Users\gbaranska\AppData\Local\Microsoft\Windows\INetCache\Content.Outlook\2DIXTFBU\PL Dofinansowane przez Unię Europejską 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C:\Users\gbaranska\AppData\Local\Microsoft\Windows\INetCache\Content.Outlook\2DIXTFBU\PL Dofinansowane przez Unię Europejską POS.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66925" cy="419100"/>
                            </a:xfrm>
                            <a:prstGeom prst="rect">
                              <a:avLst/>
                            </a:prstGeom>
                            <a:noFill/>
                            <a:ln>
                              <a:noFill/>
                            </a:ln>
                          </pic:spPr>
                        </pic:pic>
                      </a:graphicData>
                    </a:graphic>
                  </wp:inline>
                </w:drawing>
              </w:r>
            </w:p>
          </w:tc>
        </w:tr>
      </w:tbl>
      <w:p w14:paraId="0CEC1ACC" w14:textId="77777777" w:rsidR="002C16DC" w:rsidRPr="00B077B9" w:rsidRDefault="002C16DC" w:rsidP="002C16DC">
        <w:pPr>
          <w:pStyle w:val="Tekstpodstawowy31"/>
          <w:tabs>
            <w:tab w:val="left" w:pos="1800"/>
          </w:tabs>
          <w:jc w:val="center"/>
          <w:rPr>
            <w:rFonts w:ascii="Arial" w:hAnsi="Arial" w:cs="Arial"/>
            <w:sz w:val="16"/>
            <w:szCs w:val="16"/>
          </w:rPr>
        </w:pPr>
      </w:p>
      <w:p w14:paraId="58CCADC5" w14:textId="77777777" w:rsidR="00957392" w:rsidRPr="00DA35EA" w:rsidRDefault="00DA35EA" w:rsidP="00DA35EA">
        <w:pPr>
          <w:keepLines/>
          <w:tabs>
            <w:tab w:val="left" w:pos="284"/>
            <w:tab w:val="left" w:pos="2880"/>
            <w:tab w:val="left" w:pos="3420"/>
          </w:tabs>
          <w:spacing w:after="120" w:line="200" w:lineRule="atLeast"/>
          <w:ind w:left="284" w:right="-23"/>
          <w:jc w:val="right"/>
          <w:rPr>
            <w:rFonts w:ascii="Arial" w:hAnsi="Arial" w:cs="Arial"/>
            <w:spacing w:val="-2"/>
            <w:sz w:val="16"/>
            <w:szCs w:val="16"/>
            <w:lang w:val="en-US"/>
          </w:rPr>
        </w:pPr>
        <w:r w:rsidRPr="00DA35EA">
          <w:rPr>
            <w:rFonts w:ascii="Arial" w:hAnsi="Arial" w:cs="Arial"/>
            <w:spacing w:val="-2"/>
            <w:sz w:val="16"/>
            <w:szCs w:val="16"/>
            <w:lang w:val="en-US"/>
          </w:rPr>
          <w:fldChar w:fldCharType="begin"/>
        </w:r>
        <w:r w:rsidRPr="00DA35EA">
          <w:rPr>
            <w:rFonts w:ascii="Arial" w:hAnsi="Arial" w:cs="Arial"/>
            <w:spacing w:val="-2"/>
            <w:sz w:val="16"/>
            <w:szCs w:val="16"/>
            <w:lang w:val="en-US"/>
          </w:rPr>
          <w:instrText>PAGE   \* MERGEFORMAT</w:instrText>
        </w:r>
        <w:r w:rsidRPr="00DA35EA">
          <w:rPr>
            <w:rFonts w:ascii="Arial" w:hAnsi="Arial" w:cs="Arial"/>
            <w:spacing w:val="-2"/>
            <w:sz w:val="16"/>
            <w:szCs w:val="16"/>
            <w:lang w:val="en-US"/>
          </w:rPr>
          <w:fldChar w:fldCharType="separate"/>
        </w:r>
        <w:r w:rsidR="008957E3">
          <w:rPr>
            <w:rFonts w:ascii="Arial" w:hAnsi="Arial" w:cs="Arial"/>
            <w:noProof/>
            <w:spacing w:val="-2"/>
            <w:sz w:val="16"/>
            <w:szCs w:val="16"/>
            <w:lang w:val="en-US"/>
          </w:rPr>
          <w:t>1</w:t>
        </w:r>
        <w:r w:rsidRPr="00DA35EA">
          <w:rPr>
            <w:rFonts w:ascii="Arial" w:hAnsi="Arial" w:cs="Arial"/>
            <w:spacing w:val="-2"/>
            <w:sz w:val="16"/>
            <w:szCs w:val="16"/>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A81AA" w14:textId="77777777" w:rsidR="00957392" w:rsidRDefault="00957392" w:rsidP="00650A1F">
    <w:pPr>
      <w:pStyle w:val="Adreszwrotny1"/>
      <w:framePr w:w="0" w:hSpace="0" w:vSpace="0" w:wrap="auto" w:vAnchor="margin" w:hAnchor="text" w:yAlign="inline"/>
      <w:tabs>
        <w:tab w:val="left" w:pos="0"/>
        <w:tab w:val="left" w:pos="2880"/>
        <w:tab w:val="left" w:pos="3420"/>
      </w:tabs>
      <w:ind w:right="-25"/>
      <w:rPr>
        <w:rFonts w:cs="Arial"/>
        <w:b/>
        <w:szCs w:val="16"/>
      </w:rPr>
    </w:pPr>
    <w:r>
      <w:rPr>
        <w:rFonts w:cs="Arial"/>
        <w:b/>
        <w:noProof/>
        <w:szCs w:val="16"/>
      </w:rPr>
      <w:drawing>
        <wp:anchor distT="0" distB="0" distL="114300" distR="114300" simplePos="0" relativeHeight="251668480" behindDoc="0" locked="0" layoutInCell="1" allowOverlap="1" wp14:anchorId="36EF846D" wp14:editId="1DB82949">
          <wp:simplePos x="0" y="0"/>
          <wp:positionH relativeFrom="page">
            <wp:posOffset>5886450</wp:posOffset>
          </wp:positionH>
          <wp:positionV relativeFrom="page">
            <wp:posOffset>9591675</wp:posOffset>
          </wp:positionV>
          <wp:extent cx="681355" cy="685800"/>
          <wp:effectExtent l="19050" t="0" r="4445" b="0"/>
          <wp:wrapNone/>
          <wp:docPr id="1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srcRect/>
                  <a:stretch>
                    <a:fillRect/>
                  </a:stretch>
                </pic:blipFill>
                <pic:spPr bwMode="auto">
                  <a:xfrm>
                    <a:off x="0" y="0"/>
                    <a:ext cx="681355" cy="685800"/>
                  </a:xfrm>
                  <a:prstGeom prst="rect">
                    <a:avLst/>
                  </a:prstGeom>
                  <a:noFill/>
                </pic:spPr>
              </pic:pic>
            </a:graphicData>
          </a:graphic>
        </wp:anchor>
      </w:drawing>
    </w:r>
  </w:p>
  <w:p w14:paraId="375D09C9" w14:textId="77777777" w:rsidR="00957392" w:rsidRPr="002B23D8" w:rsidRDefault="00957392" w:rsidP="00650A1F">
    <w:pPr>
      <w:pStyle w:val="Adreszwrotny1"/>
      <w:framePr w:w="0" w:hSpace="0" w:vSpace="0" w:wrap="auto" w:vAnchor="margin" w:hAnchor="text" w:yAlign="inline"/>
      <w:tabs>
        <w:tab w:val="left" w:pos="0"/>
        <w:tab w:val="left" w:pos="2880"/>
        <w:tab w:val="left" w:pos="3420"/>
      </w:tabs>
      <w:ind w:right="-25"/>
      <w:rPr>
        <w:rFonts w:cs="Arial"/>
        <w:bCs/>
        <w:szCs w:val="16"/>
      </w:rPr>
    </w:pPr>
    <w:r w:rsidRPr="002B23D8">
      <w:rPr>
        <w:rFonts w:cs="Arial"/>
        <w:b/>
        <w:szCs w:val="16"/>
      </w:rPr>
      <w:t>URZĄD MORSKI</w:t>
    </w:r>
    <w:r w:rsidRPr="002B23D8">
      <w:rPr>
        <w:rFonts w:cs="Arial"/>
        <w:szCs w:val="16"/>
      </w:rPr>
      <w:tab/>
      <w:t>tel.: +48 91 4342474</w:t>
    </w:r>
  </w:p>
  <w:p w14:paraId="074D3240" w14:textId="77777777" w:rsidR="00957392" w:rsidRPr="002B23D8" w:rsidRDefault="00957392" w:rsidP="00650A1F">
    <w:pPr>
      <w:pStyle w:val="Adreszwrotny1"/>
      <w:framePr w:w="0" w:hSpace="0" w:vSpace="0" w:wrap="auto" w:vAnchor="margin" w:hAnchor="text" w:yAlign="inline"/>
      <w:tabs>
        <w:tab w:val="left" w:pos="0"/>
        <w:tab w:val="left" w:pos="2880"/>
        <w:tab w:val="left" w:pos="3420"/>
      </w:tabs>
      <w:ind w:right="-25"/>
      <w:rPr>
        <w:rFonts w:cs="Arial"/>
        <w:szCs w:val="16"/>
      </w:rPr>
    </w:pPr>
    <w:r w:rsidRPr="002B23D8">
      <w:rPr>
        <w:rFonts w:cs="Arial"/>
        <w:b/>
        <w:szCs w:val="16"/>
      </w:rPr>
      <w:t>W SZCZECINIE</w:t>
    </w:r>
    <w:r w:rsidRPr="002B23D8">
      <w:rPr>
        <w:rFonts w:cs="Arial"/>
        <w:szCs w:val="16"/>
      </w:rPr>
      <w:tab/>
      <w:t>fax: +48 91 4344656</w:t>
    </w:r>
  </w:p>
  <w:p w14:paraId="378D66A4" w14:textId="77777777" w:rsidR="00957392" w:rsidRPr="00DF380A" w:rsidRDefault="00957392" w:rsidP="00650A1F">
    <w:pPr>
      <w:pStyle w:val="Adreszwrotny1"/>
      <w:framePr w:w="0" w:hSpace="0" w:vSpace="0" w:wrap="auto" w:vAnchor="margin" w:hAnchor="text" w:yAlign="inline"/>
      <w:tabs>
        <w:tab w:val="left" w:pos="0"/>
        <w:tab w:val="left" w:pos="2880"/>
        <w:tab w:val="left" w:pos="3420"/>
      </w:tabs>
      <w:ind w:right="-25"/>
      <w:rPr>
        <w:rFonts w:cs="Arial"/>
        <w:szCs w:val="16"/>
        <w:lang w:val="en-US"/>
      </w:rPr>
    </w:pPr>
    <w:proofErr w:type="spellStart"/>
    <w:r>
      <w:rPr>
        <w:rFonts w:cs="Arial"/>
        <w:bCs/>
        <w:szCs w:val="16"/>
        <w:lang w:val="en-US"/>
      </w:rPr>
      <w:t>Plac</w:t>
    </w:r>
    <w:proofErr w:type="spellEnd"/>
    <w:r w:rsidRPr="00DF380A">
      <w:rPr>
        <w:rFonts w:cs="Arial"/>
        <w:bCs/>
        <w:szCs w:val="16"/>
        <w:lang w:val="en-US"/>
      </w:rPr>
      <w:t xml:space="preserve"> </w:t>
    </w:r>
    <w:proofErr w:type="spellStart"/>
    <w:r>
      <w:rPr>
        <w:rFonts w:cs="Arial"/>
        <w:bCs/>
        <w:szCs w:val="16"/>
        <w:lang w:val="en-US"/>
      </w:rPr>
      <w:t>Stefana</w:t>
    </w:r>
    <w:proofErr w:type="spellEnd"/>
    <w:r>
      <w:rPr>
        <w:rFonts w:cs="Arial"/>
        <w:bCs/>
        <w:szCs w:val="16"/>
        <w:lang w:val="en-US"/>
      </w:rPr>
      <w:t xml:space="preserve"> </w:t>
    </w:r>
    <w:proofErr w:type="spellStart"/>
    <w:r w:rsidRPr="00DF380A">
      <w:rPr>
        <w:rFonts w:cs="Arial"/>
        <w:bCs/>
        <w:szCs w:val="16"/>
        <w:lang w:val="en-US"/>
      </w:rPr>
      <w:t>Batorego</w:t>
    </w:r>
    <w:proofErr w:type="spellEnd"/>
    <w:r w:rsidRPr="00DF380A">
      <w:rPr>
        <w:rFonts w:cs="Arial"/>
        <w:bCs/>
        <w:szCs w:val="16"/>
        <w:lang w:val="en-US"/>
      </w:rPr>
      <w:t xml:space="preserve">  4</w:t>
    </w:r>
    <w:r w:rsidRPr="00DF380A">
      <w:rPr>
        <w:rFonts w:cs="Arial"/>
        <w:szCs w:val="16"/>
        <w:lang w:val="en-US"/>
      </w:rPr>
      <w:tab/>
      <w:t xml:space="preserve">e-mail: </w:t>
    </w:r>
    <w:hyperlink r:id="rId2" w:history="1">
      <w:r w:rsidRPr="00DF380A">
        <w:rPr>
          <w:rStyle w:val="Hipercze"/>
          <w:rFonts w:cs="Arial"/>
          <w:szCs w:val="16"/>
          <w:lang w:val="en-US"/>
        </w:rPr>
        <w:t>sekretariat@ums.gov.pl</w:t>
      </w:r>
    </w:hyperlink>
  </w:p>
  <w:p w14:paraId="46A76D8E" w14:textId="77777777" w:rsidR="00957392" w:rsidRPr="00650A1F" w:rsidRDefault="00957392" w:rsidP="00650A1F">
    <w:pPr>
      <w:pStyle w:val="Adreszwrotny1"/>
      <w:framePr w:w="0" w:hSpace="0" w:vSpace="0" w:wrap="auto" w:vAnchor="margin" w:hAnchor="text" w:yAlign="inline"/>
      <w:tabs>
        <w:tab w:val="left" w:pos="0"/>
        <w:tab w:val="left" w:pos="2880"/>
        <w:tab w:val="left" w:pos="3420"/>
      </w:tabs>
      <w:spacing w:after="120"/>
      <w:ind w:right="-23"/>
      <w:rPr>
        <w:rFonts w:cs="Arial"/>
        <w:b/>
        <w:sz w:val="18"/>
        <w:szCs w:val="18"/>
        <w:lang w:val="en-US"/>
      </w:rPr>
    </w:pPr>
    <w:r w:rsidRPr="00DF380A">
      <w:rPr>
        <w:rFonts w:cs="Arial"/>
        <w:bCs/>
        <w:szCs w:val="16"/>
        <w:lang w:val="en-US"/>
      </w:rPr>
      <w:t xml:space="preserve">70-207 </w:t>
    </w:r>
    <w:smartTag w:uri="urn:schemas-microsoft-com:office:smarttags" w:element="place">
      <w:smartTag w:uri="urn:schemas-microsoft-com:office:smarttags" w:element="City">
        <w:r w:rsidRPr="00DF380A">
          <w:rPr>
            <w:rFonts w:cs="Arial"/>
            <w:bCs/>
            <w:szCs w:val="16"/>
            <w:lang w:val="en-US"/>
          </w:rPr>
          <w:t>Szczecin</w:t>
        </w:r>
      </w:smartTag>
    </w:smartTag>
    <w:r w:rsidRPr="00DF380A">
      <w:rPr>
        <w:rFonts w:cs="Arial"/>
        <w:szCs w:val="16"/>
        <w:lang w:val="en-US"/>
      </w:rPr>
      <w:tab/>
    </w:r>
    <w:hyperlink r:id="rId3" w:history="1">
      <w:r w:rsidRPr="00DF380A">
        <w:rPr>
          <w:rStyle w:val="Hipercze"/>
          <w:rFonts w:cs="Arial"/>
          <w:szCs w:val="16"/>
          <w:lang w:val="en-US"/>
        </w:rPr>
        <w:t>www.ums.gov.pl</w:t>
      </w:r>
    </w:hyperlink>
    <w:r w:rsidR="002F133E">
      <w:rPr>
        <w:noProof/>
        <w:sz w:val="16"/>
      </w:rPr>
      <mc:AlternateContent>
        <mc:Choice Requires="wps">
          <w:drawing>
            <wp:anchor distT="0" distB="0" distL="114300" distR="114300" simplePos="0" relativeHeight="251667456" behindDoc="0" locked="0" layoutInCell="1" allowOverlap="1" wp14:anchorId="3D148746" wp14:editId="57965348">
              <wp:simplePos x="0" y="0"/>
              <wp:positionH relativeFrom="column">
                <wp:posOffset>2628900</wp:posOffset>
              </wp:positionH>
              <wp:positionV relativeFrom="page">
                <wp:posOffset>9921875</wp:posOffset>
              </wp:positionV>
              <wp:extent cx="3618230" cy="228600"/>
              <wp:effectExtent l="0" t="0" r="1270" b="0"/>
              <wp:wrapSquare wrapText="bothSides"/>
              <wp:docPr id="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5DC9B" w14:textId="77777777" w:rsidR="00957392" w:rsidRPr="00536730" w:rsidRDefault="00957392" w:rsidP="00650A1F">
                          <w:pPr>
                            <w:pStyle w:val="Tytu"/>
                            <w:widowControl w:val="0"/>
                            <w:spacing w:after="120"/>
                            <w:jc w:val="left"/>
                            <w:rPr>
                              <w:rFonts w:ascii="Arial" w:hAnsi="Arial" w:cs="Arial"/>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48746" id="_x0000_t202" coordsize="21600,21600" o:spt="202" path="m,l,21600r21600,l21600,xe">
              <v:stroke joinstyle="miter"/>
              <v:path gradientshapeok="t" o:connecttype="rect"/>
            </v:shapetype>
            <v:shape id="Text Box 15" o:spid="_x0000_s1026" type="#_x0000_t202" style="position:absolute;margin-left:207pt;margin-top:781.25pt;width:284.9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ALbrwIAAKs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" filled="f" stroked="f">
              <v:textbox inset="0,0,0,0">
                <w:txbxContent>
                  <w:p w14:paraId="3D05DC9B" w14:textId="77777777" w:rsidR="00957392" w:rsidRPr="00536730" w:rsidRDefault="00957392" w:rsidP="00650A1F">
                    <w:pPr>
                      <w:pStyle w:val="Tytu"/>
                      <w:widowControl w:val="0"/>
                      <w:spacing w:after="120"/>
                      <w:jc w:val="left"/>
                      <w:rPr>
                        <w:rFonts w:ascii="Arial" w:hAnsi="Arial" w:cs="Arial"/>
                        <w:sz w:val="28"/>
                        <w:szCs w:val="28"/>
                      </w:rPr>
                    </w:pPr>
                  </w:p>
                </w:txbxContent>
              </v:textbox>
              <w10:wrap type="squar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E4A07" w14:textId="77777777" w:rsidR="00A779FC" w:rsidRDefault="00A779FC" w:rsidP="00700874">
      <w:r>
        <w:separator/>
      </w:r>
    </w:p>
  </w:footnote>
  <w:footnote w:type="continuationSeparator" w:id="0">
    <w:p w14:paraId="5514D53E" w14:textId="77777777" w:rsidR="00A779FC" w:rsidRDefault="00A779FC" w:rsidP="00700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60A0D" w14:textId="77777777" w:rsidR="0057074C" w:rsidRDefault="005707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E305D" w14:textId="77777777" w:rsidR="00AA230C" w:rsidRPr="00711EFD" w:rsidRDefault="00AA230C" w:rsidP="00AA230C">
    <w:pPr>
      <w:pBdr>
        <w:top w:val="none" w:sz="0" w:space="0" w:color="000000"/>
        <w:left w:val="none" w:sz="0" w:space="0" w:color="000000"/>
        <w:bottom w:val="single" w:sz="6" w:space="5" w:color="000000"/>
        <w:right w:val="none" w:sz="0" w:space="0" w:color="000000"/>
      </w:pBdr>
      <w:tabs>
        <w:tab w:val="center" w:pos="4536"/>
        <w:tab w:val="right" w:pos="9072"/>
      </w:tabs>
      <w:jc w:val="center"/>
      <w:rPr>
        <w:rFonts w:ascii="Arial" w:hAnsi="Arial" w:cs="Arial"/>
        <w:sz w:val="18"/>
        <w:szCs w:val="18"/>
        <w:lang w:val="x-none"/>
      </w:rPr>
    </w:pPr>
    <w:r>
      <w:rPr>
        <w:rFonts w:ascii="Arial" w:hAnsi="Arial" w:cs="Arial"/>
        <w:sz w:val="18"/>
        <w:szCs w:val="18"/>
        <w:lang w:val="x-none"/>
      </w:rPr>
      <w:t xml:space="preserve">Nr postępowania </w:t>
    </w:r>
    <w:r w:rsidRPr="002C16DC">
      <w:rPr>
        <w:rFonts w:ascii="Arial" w:hAnsi="Arial" w:cs="Arial"/>
        <w:sz w:val="18"/>
        <w:szCs w:val="18"/>
        <w:lang w:val="x-none"/>
      </w:rPr>
      <w:t>PO-II.</w:t>
    </w:r>
    <w:r w:rsidR="002C16DC" w:rsidRPr="002C16DC">
      <w:rPr>
        <w:rFonts w:ascii="Arial" w:hAnsi="Arial" w:cs="Arial"/>
        <w:sz w:val="18"/>
        <w:szCs w:val="18"/>
      </w:rPr>
      <w:t>2600.5.26</w:t>
    </w:r>
    <w:r w:rsidRPr="00711EFD">
      <w:rPr>
        <w:rFonts w:ascii="Arial" w:hAnsi="Arial" w:cs="Arial"/>
        <w:sz w:val="18"/>
        <w:szCs w:val="18"/>
        <w:lang w:val="x-none"/>
      </w:rPr>
      <w:tab/>
    </w:r>
    <w:r w:rsidRPr="00711EFD">
      <w:rPr>
        <w:rFonts w:ascii="Arial" w:hAnsi="Arial" w:cs="Arial"/>
        <w:sz w:val="18"/>
        <w:szCs w:val="18"/>
        <w:lang w:val="x-none"/>
      </w:rPr>
      <w:tab/>
      <w:t>Specyfikacja Warunków Zamówienia</w:t>
    </w:r>
  </w:p>
  <w:p w14:paraId="4A822638" w14:textId="77777777" w:rsidR="00AA230C" w:rsidRPr="00E0334D" w:rsidRDefault="00AA230C" w:rsidP="00AA230C">
    <w:pPr>
      <w:pBdr>
        <w:top w:val="none" w:sz="0" w:space="0" w:color="000000"/>
        <w:left w:val="none" w:sz="0" w:space="0" w:color="000000"/>
        <w:bottom w:val="single" w:sz="6" w:space="5" w:color="000000"/>
        <w:right w:val="none" w:sz="0" w:space="0" w:color="000000"/>
      </w:pBdr>
      <w:tabs>
        <w:tab w:val="center" w:pos="4536"/>
        <w:tab w:val="right" w:pos="9072"/>
      </w:tabs>
      <w:jc w:val="both"/>
      <w:rPr>
        <w:rFonts w:ascii="Arial" w:hAnsi="Arial" w:cs="Arial"/>
        <w:sz w:val="18"/>
        <w:szCs w:val="18"/>
      </w:rPr>
    </w:pPr>
    <w:r w:rsidRPr="00711EFD">
      <w:rPr>
        <w:rFonts w:ascii="Arial" w:hAnsi="Arial" w:cs="Arial"/>
        <w:sz w:val="18"/>
        <w:szCs w:val="18"/>
        <w:lang w:val="x-none"/>
      </w:rPr>
      <w:t xml:space="preserve">Nazwa postępowania: </w:t>
    </w:r>
    <w:r w:rsidR="004430F3">
      <w:rPr>
        <w:rFonts w:ascii="Arial" w:hAnsi="Arial" w:cs="Arial"/>
        <w:sz w:val="18"/>
        <w:szCs w:val="18"/>
      </w:rPr>
      <w:t xml:space="preserve">Zaprojektowanie i </w:t>
    </w:r>
    <w:r w:rsidR="004430F3">
      <w:rPr>
        <w:rFonts w:ascii="Arial" w:hAnsi="Arial" w:cs="Arial"/>
        <w:sz w:val="18"/>
        <w:szCs w:val="18"/>
        <w:lang w:val="x-none"/>
      </w:rPr>
      <w:t>w</w:t>
    </w:r>
    <w:r w:rsidRPr="00384377">
      <w:rPr>
        <w:rFonts w:ascii="Arial" w:hAnsi="Arial" w:cs="Arial"/>
        <w:sz w:val="18"/>
        <w:szCs w:val="18"/>
        <w:lang w:val="x-none"/>
      </w:rPr>
      <w:t xml:space="preserve">ykonanie robót budowlanych dotyczących inwestycji pn. </w:t>
    </w:r>
    <w:r w:rsidR="004430F3" w:rsidRPr="004430F3">
      <w:rPr>
        <w:rFonts w:ascii="Arial" w:hAnsi="Arial" w:cs="Arial"/>
        <w:sz w:val="18"/>
        <w:szCs w:val="18"/>
      </w:rPr>
      <w:t>„</w:t>
    </w:r>
    <w:r w:rsidR="004430F3" w:rsidRPr="004430F3">
      <w:rPr>
        <w:rFonts w:ascii="Arial" w:hAnsi="Arial" w:cs="Arial"/>
        <w:bCs/>
        <w:sz w:val="18"/>
        <w:szCs w:val="18"/>
      </w:rPr>
      <w:t>Poszerzenie odcinka toru wodnego na podejściu do portu morskiego w Świnoujściu</w:t>
    </w:r>
    <w:r w:rsidR="004430F3" w:rsidRPr="004430F3">
      <w:rPr>
        <w:rFonts w:ascii="Arial" w:hAnsi="Arial" w:cs="Arial"/>
        <w:sz w:val="18"/>
        <w:szCs w:val="18"/>
      </w:rPr>
      <w:t>”</w:t>
    </w:r>
  </w:p>
  <w:p w14:paraId="7E01024A" w14:textId="77777777" w:rsidR="00957392" w:rsidRPr="00581235" w:rsidRDefault="00957392">
    <w:pPr>
      <w:pStyle w:val="Nagwek"/>
      <w:rPr>
        <w:lang w:val="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3FF9" w14:textId="77777777" w:rsidR="00581235" w:rsidRPr="00711EFD" w:rsidRDefault="00581235" w:rsidP="00581235">
    <w:pPr>
      <w:pBdr>
        <w:top w:val="none" w:sz="0" w:space="0" w:color="000000"/>
        <w:left w:val="none" w:sz="0" w:space="0" w:color="000000"/>
        <w:bottom w:val="single" w:sz="6" w:space="5" w:color="000000"/>
        <w:right w:val="none" w:sz="0" w:space="0" w:color="000000"/>
      </w:pBdr>
      <w:tabs>
        <w:tab w:val="center" w:pos="4536"/>
        <w:tab w:val="right" w:pos="9072"/>
      </w:tabs>
      <w:jc w:val="center"/>
      <w:rPr>
        <w:rFonts w:ascii="Arial" w:hAnsi="Arial" w:cs="Arial"/>
        <w:sz w:val="18"/>
        <w:szCs w:val="18"/>
        <w:lang w:val="x-none"/>
      </w:rPr>
    </w:pPr>
    <w:r>
      <w:rPr>
        <w:rFonts w:ascii="Arial" w:hAnsi="Arial" w:cs="Arial"/>
        <w:sz w:val="18"/>
        <w:szCs w:val="18"/>
        <w:lang w:val="x-none"/>
      </w:rPr>
      <w:t xml:space="preserve">Nr postępowania </w:t>
    </w:r>
    <w:r w:rsidRPr="00DD5E45">
      <w:rPr>
        <w:rFonts w:ascii="Arial" w:hAnsi="Arial" w:cs="Arial"/>
        <w:sz w:val="18"/>
        <w:szCs w:val="18"/>
        <w:highlight w:val="yellow"/>
        <w:lang w:val="x-none"/>
      </w:rPr>
      <w:t>[…</w:t>
    </w:r>
    <w:r w:rsidRPr="00DD5E45">
      <w:rPr>
        <w:rFonts w:ascii="Arial" w:hAnsi="Arial" w:cs="Arial"/>
        <w:sz w:val="18"/>
        <w:szCs w:val="18"/>
        <w:highlight w:val="yellow"/>
      </w:rPr>
      <w:t>]</w:t>
    </w:r>
    <w:r w:rsidRPr="00711EFD">
      <w:rPr>
        <w:rFonts w:ascii="Arial" w:hAnsi="Arial" w:cs="Arial"/>
        <w:sz w:val="18"/>
        <w:szCs w:val="18"/>
        <w:lang w:val="x-none"/>
      </w:rPr>
      <w:tab/>
    </w:r>
    <w:r w:rsidRPr="00711EFD">
      <w:rPr>
        <w:rFonts w:ascii="Arial" w:hAnsi="Arial" w:cs="Arial"/>
        <w:sz w:val="18"/>
        <w:szCs w:val="18"/>
        <w:lang w:val="x-none"/>
      </w:rPr>
      <w:tab/>
      <w:t>Specyfikacja Warunków Zamówienia</w:t>
    </w:r>
  </w:p>
  <w:p w14:paraId="2A2EF6F8" w14:textId="77777777" w:rsidR="00581235" w:rsidRPr="00711EFD" w:rsidRDefault="00581235" w:rsidP="00581235">
    <w:pPr>
      <w:pBdr>
        <w:top w:val="none" w:sz="0" w:space="0" w:color="000000"/>
        <w:left w:val="none" w:sz="0" w:space="0" w:color="000000"/>
        <w:bottom w:val="single" w:sz="6" w:space="5" w:color="000000"/>
        <w:right w:val="none" w:sz="0" w:space="0" w:color="000000"/>
      </w:pBdr>
      <w:tabs>
        <w:tab w:val="center" w:pos="4536"/>
        <w:tab w:val="right" w:pos="9072"/>
      </w:tabs>
      <w:jc w:val="both"/>
      <w:rPr>
        <w:rFonts w:ascii="Arial" w:hAnsi="Arial" w:cs="Arial"/>
        <w:sz w:val="18"/>
        <w:szCs w:val="18"/>
        <w:lang w:val="x-none"/>
      </w:rPr>
    </w:pPr>
    <w:r w:rsidRPr="00711EFD">
      <w:rPr>
        <w:rFonts w:ascii="Arial" w:hAnsi="Arial" w:cs="Arial"/>
        <w:sz w:val="18"/>
        <w:szCs w:val="18"/>
        <w:lang w:val="x-none"/>
      </w:rPr>
      <w:t xml:space="preserve">Nazwa postępowania: </w:t>
    </w:r>
    <w:bookmarkStart w:id="2" w:name="_Hlk167429152"/>
    <w:r w:rsidRPr="00384377">
      <w:rPr>
        <w:rFonts w:ascii="Arial" w:hAnsi="Arial" w:cs="Arial"/>
        <w:sz w:val="18"/>
        <w:szCs w:val="18"/>
        <w:lang w:val="x-none"/>
      </w:rPr>
      <w:t>Wykonanie robót budowlanych dotyczących inwestycji pn. „Przebudowa falochronu zachodniego wraz z budową ostrogi w Porcie Darłowo” – etap I – fal</w:t>
    </w:r>
    <w:r>
      <w:rPr>
        <w:rFonts w:ascii="Arial" w:hAnsi="Arial" w:cs="Arial"/>
        <w:sz w:val="18"/>
        <w:szCs w:val="18"/>
        <w:lang w:val="x-none"/>
      </w:rPr>
      <w:t>ochron zachodni wraz z ostrogą”</w:t>
    </w:r>
    <w:r w:rsidRPr="00384377">
      <w:rPr>
        <w:rFonts w:ascii="Arial" w:hAnsi="Arial" w:cs="Arial"/>
        <w:sz w:val="18"/>
        <w:szCs w:val="18"/>
        <w:lang w:val="x-none"/>
      </w:rPr>
      <w:t xml:space="preserve"> w ramach Krajowego Planu Odbudowy i Zwiększania Odporności (KPO)</w:t>
    </w:r>
    <w:r w:rsidRPr="00C874D7">
      <w:rPr>
        <w:rFonts w:ascii="Arial" w:hAnsi="Arial" w:cs="Arial"/>
        <w:sz w:val="18"/>
        <w:szCs w:val="18"/>
        <w:lang w:val="x-none"/>
      </w:rPr>
      <w:t xml:space="preserve"> </w:t>
    </w:r>
  </w:p>
  <w:bookmarkEnd w:id="2"/>
  <w:p w14:paraId="66C554D1" w14:textId="77777777" w:rsidR="00581235" w:rsidRPr="00581235" w:rsidRDefault="00581235">
    <w:pPr>
      <w:pStyle w:val="Nagwek"/>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F9478FA"/>
    <w:lvl w:ilvl="0">
      <w:start w:val="1"/>
      <w:numFmt w:val="decimal"/>
      <w:pStyle w:val="Listanumerowana"/>
      <w:lvlText w:val="%1."/>
      <w:lvlJc w:val="left"/>
      <w:pPr>
        <w:tabs>
          <w:tab w:val="num" w:pos="360"/>
        </w:tabs>
        <w:ind w:left="360" w:hanging="360"/>
      </w:pPr>
    </w:lvl>
  </w:abstractNum>
  <w:abstractNum w:abstractNumId="1" w15:restartNumberingAfterBreak="0">
    <w:nsid w:val="0D232209"/>
    <w:multiLevelType w:val="multilevel"/>
    <w:tmpl w:val="6D7A847E"/>
    <w:lvl w:ilvl="0">
      <w:start w:val="1"/>
      <w:numFmt w:val="upperRoman"/>
      <w:pStyle w:val="Spistreci4"/>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DED77A0"/>
    <w:multiLevelType w:val="multilevel"/>
    <w:tmpl w:val="EECEF7F6"/>
    <w:name w:val="WW8Num353"/>
    <w:lvl w:ilvl="0">
      <w:start w:val="12"/>
      <w:numFmt w:val="decimal"/>
      <w:lvlText w:val="%1."/>
      <w:lvlJc w:val="left"/>
      <w:pPr>
        <w:tabs>
          <w:tab w:val="num" w:pos="720"/>
        </w:tabs>
        <w:ind w:left="720" w:hanging="360"/>
      </w:pPr>
      <w:rPr>
        <w:rFonts w:ascii="Arial" w:hAnsi="Arial" w:cs="Arial" w:hint="default"/>
        <w:b w:val="0"/>
        <w:bCs w:val="0"/>
        <w:sz w:val="22"/>
        <w:szCs w:val="22"/>
      </w:rPr>
    </w:lvl>
    <w:lvl w:ilvl="1">
      <w:start w:val="1"/>
      <w:numFmt w:val="decimal"/>
      <w:lvlText w:val="%2."/>
      <w:lvlJc w:val="left"/>
      <w:pPr>
        <w:tabs>
          <w:tab w:val="num" w:pos="1080"/>
        </w:tabs>
        <w:ind w:left="1080" w:hanging="360"/>
      </w:pPr>
      <w:rPr>
        <w:rFonts w:hint="default"/>
        <w:b w:val="0"/>
        <w:bCs w:val="0"/>
      </w:rPr>
    </w:lvl>
    <w:lvl w:ilvl="2">
      <w:start w:val="1"/>
      <w:numFmt w:val="decimal"/>
      <w:lvlText w:val="%3."/>
      <w:lvlJc w:val="left"/>
      <w:pPr>
        <w:tabs>
          <w:tab w:val="num" w:pos="1440"/>
        </w:tabs>
        <w:ind w:left="1440" w:hanging="360"/>
      </w:pPr>
      <w:rPr>
        <w:rFonts w:hint="default"/>
        <w:b w:val="0"/>
        <w:bCs w:val="0"/>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b w:val="0"/>
        <w:bCs w:val="0"/>
      </w:rPr>
    </w:lvl>
    <w:lvl w:ilvl="5">
      <w:start w:val="1"/>
      <w:numFmt w:val="decimal"/>
      <w:lvlText w:val="%6."/>
      <w:lvlJc w:val="left"/>
      <w:pPr>
        <w:tabs>
          <w:tab w:val="num" w:pos="2520"/>
        </w:tabs>
        <w:ind w:left="2520" w:hanging="360"/>
      </w:pPr>
      <w:rPr>
        <w:rFonts w:hint="default"/>
        <w:b w:val="0"/>
        <w:bCs w:val="0"/>
      </w:rPr>
    </w:lvl>
    <w:lvl w:ilvl="6">
      <w:start w:val="1"/>
      <w:numFmt w:val="decimal"/>
      <w:lvlText w:val="%7."/>
      <w:lvlJc w:val="left"/>
      <w:pPr>
        <w:tabs>
          <w:tab w:val="num" w:pos="2880"/>
        </w:tabs>
        <w:ind w:left="2880" w:hanging="360"/>
      </w:pPr>
      <w:rPr>
        <w:rFonts w:hint="default"/>
        <w:b w:val="0"/>
        <w:bCs w:val="0"/>
      </w:rPr>
    </w:lvl>
    <w:lvl w:ilvl="7">
      <w:start w:val="1"/>
      <w:numFmt w:val="decimal"/>
      <w:lvlText w:val="%8."/>
      <w:lvlJc w:val="left"/>
      <w:pPr>
        <w:tabs>
          <w:tab w:val="num" w:pos="3240"/>
        </w:tabs>
        <w:ind w:left="3240" w:hanging="360"/>
      </w:pPr>
      <w:rPr>
        <w:rFonts w:hint="default"/>
        <w:b w:val="0"/>
        <w:bCs w:val="0"/>
      </w:rPr>
    </w:lvl>
    <w:lvl w:ilvl="8">
      <w:start w:val="1"/>
      <w:numFmt w:val="decimal"/>
      <w:lvlText w:val="%9."/>
      <w:lvlJc w:val="left"/>
      <w:pPr>
        <w:tabs>
          <w:tab w:val="num" w:pos="3600"/>
        </w:tabs>
        <w:ind w:left="3600" w:hanging="360"/>
      </w:pPr>
      <w:rPr>
        <w:rFonts w:hint="default"/>
        <w:b w:val="0"/>
        <w:bCs w:val="0"/>
      </w:rPr>
    </w:lvl>
  </w:abstractNum>
  <w:abstractNum w:abstractNumId="3" w15:restartNumberingAfterBreak="0">
    <w:nsid w:val="31792458"/>
    <w:multiLevelType w:val="hybridMultilevel"/>
    <w:tmpl w:val="FF9A7B28"/>
    <w:name w:val="WW8Num353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5241585F"/>
    <w:multiLevelType w:val="hybridMultilevel"/>
    <w:tmpl w:val="D654D76C"/>
    <w:lvl w:ilvl="0" w:tplc="0415001B">
      <w:start w:val="1"/>
      <w:numFmt w:val="lowerRoman"/>
      <w:lvlText w:val="%1."/>
      <w:lvlJc w:val="righ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716C02DD"/>
    <w:multiLevelType w:val="multilevel"/>
    <w:tmpl w:val="8A626DF8"/>
    <w:lvl w:ilvl="0">
      <w:start w:val="1"/>
      <w:numFmt w:val="lowerLetter"/>
      <w:lvlText w:val="%1)"/>
      <w:lvlJc w:val="left"/>
      <w:rPr>
        <w:rFonts w:ascii="Arial" w:eastAsia="Verdana"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num>
  <w:num w:numId="3">
    <w:abstractNumId w:val="4"/>
  </w:num>
  <w:num w:numId="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874"/>
    <w:rsid w:val="00013921"/>
    <w:rsid w:val="0001463D"/>
    <w:rsid w:val="00014B28"/>
    <w:rsid w:val="000201C0"/>
    <w:rsid w:val="00026E93"/>
    <w:rsid w:val="00030BE5"/>
    <w:rsid w:val="00032AC7"/>
    <w:rsid w:val="000444F2"/>
    <w:rsid w:val="000456E2"/>
    <w:rsid w:val="000635D2"/>
    <w:rsid w:val="00067FAE"/>
    <w:rsid w:val="00070914"/>
    <w:rsid w:val="00070CA0"/>
    <w:rsid w:val="000837E7"/>
    <w:rsid w:val="000846D6"/>
    <w:rsid w:val="00094F07"/>
    <w:rsid w:val="0009589F"/>
    <w:rsid w:val="000A0C02"/>
    <w:rsid w:val="000B3EE0"/>
    <w:rsid w:val="000C3583"/>
    <w:rsid w:val="000C6E5E"/>
    <w:rsid w:val="000D52AE"/>
    <w:rsid w:val="000E17C6"/>
    <w:rsid w:val="000E293E"/>
    <w:rsid w:val="000E72BE"/>
    <w:rsid w:val="000F34AB"/>
    <w:rsid w:val="000F6CCF"/>
    <w:rsid w:val="001029EE"/>
    <w:rsid w:val="00103F05"/>
    <w:rsid w:val="00107111"/>
    <w:rsid w:val="0010732D"/>
    <w:rsid w:val="00111EC7"/>
    <w:rsid w:val="00112838"/>
    <w:rsid w:val="00122F22"/>
    <w:rsid w:val="00137E46"/>
    <w:rsid w:val="00153CB8"/>
    <w:rsid w:val="001650DD"/>
    <w:rsid w:val="00172F9B"/>
    <w:rsid w:val="00180DAB"/>
    <w:rsid w:val="001913CE"/>
    <w:rsid w:val="00192441"/>
    <w:rsid w:val="00194D40"/>
    <w:rsid w:val="001A0025"/>
    <w:rsid w:val="001C00C4"/>
    <w:rsid w:val="001C11CE"/>
    <w:rsid w:val="001C79AC"/>
    <w:rsid w:val="001D1046"/>
    <w:rsid w:val="001D228A"/>
    <w:rsid w:val="001D4330"/>
    <w:rsid w:val="001D7C78"/>
    <w:rsid w:val="001E0AD7"/>
    <w:rsid w:val="001E72A7"/>
    <w:rsid w:val="001F1DEE"/>
    <w:rsid w:val="00204187"/>
    <w:rsid w:val="0021311D"/>
    <w:rsid w:val="002152D0"/>
    <w:rsid w:val="00220180"/>
    <w:rsid w:val="00220F3F"/>
    <w:rsid w:val="00224303"/>
    <w:rsid w:val="0024475A"/>
    <w:rsid w:val="00255AA2"/>
    <w:rsid w:val="00256C17"/>
    <w:rsid w:val="00257048"/>
    <w:rsid w:val="00267D85"/>
    <w:rsid w:val="00277D2E"/>
    <w:rsid w:val="00280060"/>
    <w:rsid w:val="00284CDB"/>
    <w:rsid w:val="00285D5C"/>
    <w:rsid w:val="00290039"/>
    <w:rsid w:val="00294FB9"/>
    <w:rsid w:val="002A036F"/>
    <w:rsid w:val="002B631E"/>
    <w:rsid w:val="002C16DC"/>
    <w:rsid w:val="002C24DC"/>
    <w:rsid w:val="002D4415"/>
    <w:rsid w:val="002D67DA"/>
    <w:rsid w:val="002E5F6F"/>
    <w:rsid w:val="002F133E"/>
    <w:rsid w:val="002F2F79"/>
    <w:rsid w:val="002F7BCB"/>
    <w:rsid w:val="00304A9F"/>
    <w:rsid w:val="00304E83"/>
    <w:rsid w:val="00305838"/>
    <w:rsid w:val="003067F6"/>
    <w:rsid w:val="00324BB9"/>
    <w:rsid w:val="00331EFD"/>
    <w:rsid w:val="0033623F"/>
    <w:rsid w:val="00337C31"/>
    <w:rsid w:val="0034455E"/>
    <w:rsid w:val="00350DEA"/>
    <w:rsid w:val="003562B3"/>
    <w:rsid w:val="00362E8D"/>
    <w:rsid w:val="00377732"/>
    <w:rsid w:val="0038397F"/>
    <w:rsid w:val="00385FE2"/>
    <w:rsid w:val="00393E93"/>
    <w:rsid w:val="00397017"/>
    <w:rsid w:val="003A1460"/>
    <w:rsid w:val="003A5C49"/>
    <w:rsid w:val="003A7C9D"/>
    <w:rsid w:val="003B2865"/>
    <w:rsid w:val="003B7425"/>
    <w:rsid w:val="003C00B0"/>
    <w:rsid w:val="003C2E5D"/>
    <w:rsid w:val="003C75CF"/>
    <w:rsid w:val="003D2A1C"/>
    <w:rsid w:val="003D41BF"/>
    <w:rsid w:val="003E5EAB"/>
    <w:rsid w:val="003E6C88"/>
    <w:rsid w:val="003F0D5A"/>
    <w:rsid w:val="003F47DD"/>
    <w:rsid w:val="00402056"/>
    <w:rsid w:val="00404844"/>
    <w:rsid w:val="00426A90"/>
    <w:rsid w:val="00437188"/>
    <w:rsid w:val="00437662"/>
    <w:rsid w:val="004430F3"/>
    <w:rsid w:val="00456EEE"/>
    <w:rsid w:val="00473C19"/>
    <w:rsid w:val="00475595"/>
    <w:rsid w:val="004767D7"/>
    <w:rsid w:val="00483BFF"/>
    <w:rsid w:val="004875DE"/>
    <w:rsid w:val="00496401"/>
    <w:rsid w:val="004C19EA"/>
    <w:rsid w:val="004D376A"/>
    <w:rsid w:val="004D3CA8"/>
    <w:rsid w:val="004D5E12"/>
    <w:rsid w:val="004E0DED"/>
    <w:rsid w:val="004E1C00"/>
    <w:rsid w:val="004E2590"/>
    <w:rsid w:val="004F38BF"/>
    <w:rsid w:val="004F6305"/>
    <w:rsid w:val="005026C5"/>
    <w:rsid w:val="00503BC5"/>
    <w:rsid w:val="00504FD8"/>
    <w:rsid w:val="00510C68"/>
    <w:rsid w:val="00522E55"/>
    <w:rsid w:val="00530681"/>
    <w:rsid w:val="00532597"/>
    <w:rsid w:val="005455CD"/>
    <w:rsid w:val="00553690"/>
    <w:rsid w:val="00561C8E"/>
    <w:rsid w:val="00567FFC"/>
    <w:rsid w:val="0057074C"/>
    <w:rsid w:val="00581235"/>
    <w:rsid w:val="0058218F"/>
    <w:rsid w:val="00592DE4"/>
    <w:rsid w:val="00594D88"/>
    <w:rsid w:val="005A2776"/>
    <w:rsid w:val="005A5753"/>
    <w:rsid w:val="005B1FE1"/>
    <w:rsid w:val="005B2639"/>
    <w:rsid w:val="005C4E99"/>
    <w:rsid w:val="005D4A52"/>
    <w:rsid w:val="005F4FA5"/>
    <w:rsid w:val="005F54EA"/>
    <w:rsid w:val="005F5BB0"/>
    <w:rsid w:val="005F7625"/>
    <w:rsid w:val="006007B9"/>
    <w:rsid w:val="006015C1"/>
    <w:rsid w:val="00610302"/>
    <w:rsid w:val="00612136"/>
    <w:rsid w:val="0063607A"/>
    <w:rsid w:val="00640873"/>
    <w:rsid w:val="00640F80"/>
    <w:rsid w:val="00642010"/>
    <w:rsid w:val="006437C0"/>
    <w:rsid w:val="00650A1F"/>
    <w:rsid w:val="00663E4E"/>
    <w:rsid w:val="00665D9A"/>
    <w:rsid w:val="0067079D"/>
    <w:rsid w:val="00672C25"/>
    <w:rsid w:val="00682181"/>
    <w:rsid w:val="00682EF0"/>
    <w:rsid w:val="00685861"/>
    <w:rsid w:val="00694FE2"/>
    <w:rsid w:val="006A3D5E"/>
    <w:rsid w:val="006A7C19"/>
    <w:rsid w:val="006B01F7"/>
    <w:rsid w:val="006D02A2"/>
    <w:rsid w:val="006E2E88"/>
    <w:rsid w:val="006E4E3B"/>
    <w:rsid w:val="006F5E22"/>
    <w:rsid w:val="00700874"/>
    <w:rsid w:val="007074F2"/>
    <w:rsid w:val="00716426"/>
    <w:rsid w:val="007228B0"/>
    <w:rsid w:val="00726370"/>
    <w:rsid w:val="00736B74"/>
    <w:rsid w:val="00741BDC"/>
    <w:rsid w:val="00744512"/>
    <w:rsid w:val="00745EF2"/>
    <w:rsid w:val="007511DF"/>
    <w:rsid w:val="0076478B"/>
    <w:rsid w:val="007647BC"/>
    <w:rsid w:val="00771D01"/>
    <w:rsid w:val="00772E46"/>
    <w:rsid w:val="00782A40"/>
    <w:rsid w:val="007A41A1"/>
    <w:rsid w:val="007B700F"/>
    <w:rsid w:val="007B75CF"/>
    <w:rsid w:val="007C5040"/>
    <w:rsid w:val="007D237B"/>
    <w:rsid w:val="007E5348"/>
    <w:rsid w:val="007F2796"/>
    <w:rsid w:val="007F6215"/>
    <w:rsid w:val="00803211"/>
    <w:rsid w:val="00803A85"/>
    <w:rsid w:val="00834CFB"/>
    <w:rsid w:val="00837ACE"/>
    <w:rsid w:val="008424D4"/>
    <w:rsid w:val="0084440F"/>
    <w:rsid w:val="00850B0E"/>
    <w:rsid w:val="0085156D"/>
    <w:rsid w:val="00856B18"/>
    <w:rsid w:val="00857DDB"/>
    <w:rsid w:val="00875F64"/>
    <w:rsid w:val="0088280B"/>
    <w:rsid w:val="00883BF6"/>
    <w:rsid w:val="00894B67"/>
    <w:rsid w:val="008957E3"/>
    <w:rsid w:val="008974FC"/>
    <w:rsid w:val="008A19D8"/>
    <w:rsid w:val="008A4B9D"/>
    <w:rsid w:val="008A4DED"/>
    <w:rsid w:val="008A50E1"/>
    <w:rsid w:val="008B265E"/>
    <w:rsid w:val="008B35FF"/>
    <w:rsid w:val="008B44B3"/>
    <w:rsid w:val="008C1ACE"/>
    <w:rsid w:val="008C74E1"/>
    <w:rsid w:val="008F392D"/>
    <w:rsid w:val="009014E8"/>
    <w:rsid w:val="00923786"/>
    <w:rsid w:val="00925AC5"/>
    <w:rsid w:val="00936816"/>
    <w:rsid w:val="00943745"/>
    <w:rsid w:val="00944E8D"/>
    <w:rsid w:val="009556F5"/>
    <w:rsid w:val="00957392"/>
    <w:rsid w:val="00962431"/>
    <w:rsid w:val="0097277F"/>
    <w:rsid w:val="00972A51"/>
    <w:rsid w:val="00973C49"/>
    <w:rsid w:val="009746DF"/>
    <w:rsid w:val="00975607"/>
    <w:rsid w:val="009869E4"/>
    <w:rsid w:val="009D67A1"/>
    <w:rsid w:val="00A02893"/>
    <w:rsid w:val="00A074BE"/>
    <w:rsid w:val="00A07EFE"/>
    <w:rsid w:val="00A11C9C"/>
    <w:rsid w:val="00A15860"/>
    <w:rsid w:val="00A308C7"/>
    <w:rsid w:val="00A37A09"/>
    <w:rsid w:val="00A41D89"/>
    <w:rsid w:val="00A4724A"/>
    <w:rsid w:val="00A501BB"/>
    <w:rsid w:val="00A56AE1"/>
    <w:rsid w:val="00A57FA9"/>
    <w:rsid w:val="00A65AFA"/>
    <w:rsid w:val="00A65FB2"/>
    <w:rsid w:val="00A714FE"/>
    <w:rsid w:val="00A779FC"/>
    <w:rsid w:val="00A8246B"/>
    <w:rsid w:val="00A83E1A"/>
    <w:rsid w:val="00A8798A"/>
    <w:rsid w:val="00AA0BFA"/>
    <w:rsid w:val="00AA14E8"/>
    <w:rsid w:val="00AA230C"/>
    <w:rsid w:val="00AE5718"/>
    <w:rsid w:val="00AF00D9"/>
    <w:rsid w:val="00B0491D"/>
    <w:rsid w:val="00B20B0E"/>
    <w:rsid w:val="00B23A02"/>
    <w:rsid w:val="00B27652"/>
    <w:rsid w:val="00B31964"/>
    <w:rsid w:val="00B327B5"/>
    <w:rsid w:val="00B33359"/>
    <w:rsid w:val="00B357C2"/>
    <w:rsid w:val="00B378AA"/>
    <w:rsid w:val="00B52243"/>
    <w:rsid w:val="00B53361"/>
    <w:rsid w:val="00B546ED"/>
    <w:rsid w:val="00B7445E"/>
    <w:rsid w:val="00B8051A"/>
    <w:rsid w:val="00B861CB"/>
    <w:rsid w:val="00B86E0A"/>
    <w:rsid w:val="00B86EC8"/>
    <w:rsid w:val="00B93F68"/>
    <w:rsid w:val="00BA656E"/>
    <w:rsid w:val="00BB27A5"/>
    <w:rsid w:val="00BB3475"/>
    <w:rsid w:val="00BB60D7"/>
    <w:rsid w:val="00BD2AE2"/>
    <w:rsid w:val="00BD4359"/>
    <w:rsid w:val="00BE0565"/>
    <w:rsid w:val="00BF6DB9"/>
    <w:rsid w:val="00C14FC1"/>
    <w:rsid w:val="00C2736E"/>
    <w:rsid w:val="00C33EAB"/>
    <w:rsid w:val="00C43029"/>
    <w:rsid w:val="00C4518A"/>
    <w:rsid w:val="00C512BF"/>
    <w:rsid w:val="00C5430D"/>
    <w:rsid w:val="00C576B0"/>
    <w:rsid w:val="00C63501"/>
    <w:rsid w:val="00C65D3A"/>
    <w:rsid w:val="00C7102A"/>
    <w:rsid w:val="00C71DDD"/>
    <w:rsid w:val="00C72DDB"/>
    <w:rsid w:val="00C76DC6"/>
    <w:rsid w:val="00C87973"/>
    <w:rsid w:val="00C93B8C"/>
    <w:rsid w:val="00C951DB"/>
    <w:rsid w:val="00C95D2E"/>
    <w:rsid w:val="00C96B8D"/>
    <w:rsid w:val="00CA67FE"/>
    <w:rsid w:val="00CB53E3"/>
    <w:rsid w:val="00CB7F1F"/>
    <w:rsid w:val="00CC0F1A"/>
    <w:rsid w:val="00CC7A11"/>
    <w:rsid w:val="00CD221E"/>
    <w:rsid w:val="00CD2898"/>
    <w:rsid w:val="00CD3901"/>
    <w:rsid w:val="00CD4D6D"/>
    <w:rsid w:val="00CE20FC"/>
    <w:rsid w:val="00CE25C4"/>
    <w:rsid w:val="00CE2F61"/>
    <w:rsid w:val="00CE3764"/>
    <w:rsid w:val="00CE4026"/>
    <w:rsid w:val="00D02F7C"/>
    <w:rsid w:val="00D03DE4"/>
    <w:rsid w:val="00D26665"/>
    <w:rsid w:val="00D268A3"/>
    <w:rsid w:val="00D3543A"/>
    <w:rsid w:val="00D55687"/>
    <w:rsid w:val="00D621D1"/>
    <w:rsid w:val="00D62C6F"/>
    <w:rsid w:val="00D664B3"/>
    <w:rsid w:val="00D66FB0"/>
    <w:rsid w:val="00D74FCC"/>
    <w:rsid w:val="00D82C38"/>
    <w:rsid w:val="00D9513C"/>
    <w:rsid w:val="00D9614B"/>
    <w:rsid w:val="00D97432"/>
    <w:rsid w:val="00D97E7D"/>
    <w:rsid w:val="00DA0E20"/>
    <w:rsid w:val="00DA35EA"/>
    <w:rsid w:val="00DA49FC"/>
    <w:rsid w:val="00DA654F"/>
    <w:rsid w:val="00DB6433"/>
    <w:rsid w:val="00DC0D05"/>
    <w:rsid w:val="00DC24E4"/>
    <w:rsid w:val="00DC5690"/>
    <w:rsid w:val="00DD3394"/>
    <w:rsid w:val="00DE428F"/>
    <w:rsid w:val="00DF6FE3"/>
    <w:rsid w:val="00E013B6"/>
    <w:rsid w:val="00E01D89"/>
    <w:rsid w:val="00E02E35"/>
    <w:rsid w:val="00E16FD9"/>
    <w:rsid w:val="00E23A4F"/>
    <w:rsid w:val="00E256B4"/>
    <w:rsid w:val="00E47C35"/>
    <w:rsid w:val="00E5283A"/>
    <w:rsid w:val="00E53754"/>
    <w:rsid w:val="00E54751"/>
    <w:rsid w:val="00E61499"/>
    <w:rsid w:val="00E66E01"/>
    <w:rsid w:val="00E8026C"/>
    <w:rsid w:val="00E807B2"/>
    <w:rsid w:val="00E833A5"/>
    <w:rsid w:val="00E90D1B"/>
    <w:rsid w:val="00EA3F82"/>
    <w:rsid w:val="00EA5F50"/>
    <w:rsid w:val="00EC4392"/>
    <w:rsid w:val="00ED0C74"/>
    <w:rsid w:val="00ED1BAA"/>
    <w:rsid w:val="00ED688B"/>
    <w:rsid w:val="00EE0FC4"/>
    <w:rsid w:val="00EE16B9"/>
    <w:rsid w:val="00F07924"/>
    <w:rsid w:val="00F21988"/>
    <w:rsid w:val="00F21E89"/>
    <w:rsid w:val="00F332C5"/>
    <w:rsid w:val="00F427A7"/>
    <w:rsid w:val="00F43444"/>
    <w:rsid w:val="00F511D4"/>
    <w:rsid w:val="00F52C4F"/>
    <w:rsid w:val="00F61014"/>
    <w:rsid w:val="00F62256"/>
    <w:rsid w:val="00F65A2E"/>
    <w:rsid w:val="00F837FD"/>
    <w:rsid w:val="00F83C1F"/>
    <w:rsid w:val="00F86054"/>
    <w:rsid w:val="00F9130F"/>
    <w:rsid w:val="00F94400"/>
    <w:rsid w:val="00FB2F7A"/>
    <w:rsid w:val="00FB4FBC"/>
    <w:rsid w:val="00FC3372"/>
    <w:rsid w:val="00FC52B0"/>
    <w:rsid w:val="00FE18A8"/>
    <w:rsid w:val="00FE1B92"/>
    <w:rsid w:val="00FE4A3B"/>
    <w:rsid w:val="00FF03B4"/>
    <w:rsid w:val="00FF05B7"/>
    <w:rsid w:val="00FF085D"/>
    <w:rsid w:val="00FF2809"/>
    <w:rsid w:val="00FF6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3C15599"/>
  <w15:docId w15:val="{20B29521-E844-4BE4-8BC2-8327FD98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16"/>
        <w:sz w:val="16"/>
        <w:szCs w:val="16"/>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56C17"/>
    <w:pPr>
      <w:spacing w:after="0" w:line="240" w:lineRule="auto"/>
    </w:pPr>
    <w:rPr>
      <w:rFonts w:eastAsia="Times New Roman"/>
      <w:kern w:val="0"/>
      <w:sz w:val="20"/>
      <w:szCs w:val="20"/>
      <w:lang w:eastAsia="pl-PL"/>
    </w:rPr>
  </w:style>
  <w:style w:type="paragraph" w:styleId="Nagwek1">
    <w:name w:val="heading 1"/>
    <w:next w:val="Normalny"/>
    <w:link w:val="Nagwek1Znak"/>
    <w:uiPriority w:val="99"/>
    <w:qFormat/>
    <w:rsid w:val="00256C17"/>
    <w:pPr>
      <w:keepNext/>
      <w:spacing w:after="0" w:line="240" w:lineRule="auto"/>
      <w:jc w:val="both"/>
      <w:outlineLvl w:val="0"/>
    </w:pPr>
    <w:rPr>
      <w:rFonts w:ascii="Arial" w:eastAsia="Times New Roman" w:hAnsi="Arial"/>
      <w:b/>
      <w:bCs/>
      <w:kern w:val="0"/>
      <w:sz w:val="22"/>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256C17"/>
    <w:rPr>
      <w:rFonts w:ascii="Arial" w:eastAsia="Times New Roman" w:hAnsi="Arial"/>
      <w:b/>
      <w:bCs/>
      <w:kern w:val="0"/>
      <w:sz w:val="22"/>
      <w:szCs w:val="20"/>
      <w:u w:val="single"/>
      <w:lang w:eastAsia="pl-PL"/>
    </w:rPr>
  </w:style>
  <w:style w:type="paragraph" w:styleId="Nagwek">
    <w:name w:val="header"/>
    <w:basedOn w:val="Normalny"/>
    <w:link w:val="NagwekZnak"/>
    <w:unhideWhenUsed/>
    <w:rsid w:val="00700874"/>
    <w:pPr>
      <w:tabs>
        <w:tab w:val="center" w:pos="4536"/>
        <w:tab w:val="right" w:pos="9072"/>
      </w:tabs>
    </w:pPr>
  </w:style>
  <w:style w:type="character" w:customStyle="1" w:styleId="NagwekZnak">
    <w:name w:val="Nagłówek Znak"/>
    <w:basedOn w:val="Domylnaczcionkaakapitu"/>
    <w:link w:val="Nagwek"/>
    <w:rsid w:val="00700874"/>
  </w:style>
  <w:style w:type="paragraph" w:styleId="Stopka">
    <w:name w:val="footer"/>
    <w:basedOn w:val="Normalny"/>
    <w:link w:val="StopkaZnak"/>
    <w:uiPriority w:val="99"/>
    <w:unhideWhenUsed/>
    <w:rsid w:val="00700874"/>
    <w:pPr>
      <w:tabs>
        <w:tab w:val="center" w:pos="4536"/>
        <w:tab w:val="right" w:pos="9072"/>
      </w:tabs>
    </w:pPr>
  </w:style>
  <w:style w:type="character" w:customStyle="1" w:styleId="StopkaZnak">
    <w:name w:val="Stopka Znak"/>
    <w:basedOn w:val="Domylnaczcionkaakapitu"/>
    <w:link w:val="Stopka"/>
    <w:uiPriority w:val="99"/>
    <w:rsid w:val="00700874"/>
  </w:style>
  <w:style w:type="paragraph" w:customStyle="1" w:styleId="Adreszwrotny1">
    <w:name w:val="Adres zwrotny 1"/>
    <w:basedOn w:val="Normalny"/>
    <w:rsid w:val="00612136"/>
    <w:pPr>
      <w:keepLines/>
      <w:framePr w:w="5040" w:hSpace="187" w:vSpace="187" w:wrap="notBeside" w:vAnchor="page" w:hAnchor="margin" w:y="966" w:anchorLock="1"/>
      <w:spacing w:line="200" w:lineRule="atLeast"/>
    </w:pPr>
    <w:rPr>
      <w:rFonts w:ascii="Arial" w:hAnsi="Arial"/>
      <w:spacing w:val="-2"/>
    </w:rPr>
  </w:style>
  <w:style w:type="character" w:styleId="Hipercze">
    <w:name w:val="Hyperlink"/>
    <w:basedOn w:val="Domylnaczcionkaakapitu"/>
    <w:uiPriority w:val="99"/>
    <w:rsid w:val="00612136"/>
    <w:rPr>
      <w:color w:val="0000FF"/>
      <w:u w:val="single"/>
    </w:rPr>
  </w:style>
  <w:style w:type="paragraph" w:styleId="Tytu">
    <w:name w:val="Title"/>
    <w:basedOn w:val="Normalny"/>
    <w:link w:val="TytuZnak"/>
    <w:qFormat/>
    <w:rsid w:val="00612136"/>
    <w:pPr>
      <w:spacing w:line="360" w:lineRule="auto"/>
      <w:jc w:val="center"/>
    </w:pPr>
    <w:rPr>
      <w:b/>
    </w:rPr>
  </w:style>
  <w:style w:type="character" w:customStyle="1" w:styleId="TytuZnak">
    <w:name w:val="Tytuł Znak"/>
    <w:basedOn w:val="Domylnaczcionkaakapitu"/>
    <w:link w:val="Tytu"/>
    <w:rsid w:val="00612136"/>
    <w:rPr>
      <w:rFonts w:eastAsia="Times New Roman"/>
      <w:b/>
      <w:kern w:val="0"/>
      <w:sz w:val="20"/>
      <w:szCs w:val="20"/>
      <w:lang w:eastAsia="pl-PL"/>
    </w:rPr>
  </w:style>
  <w:style w:type="paragraph" w:styleId="Tekstdymka">
    <w:name w:val="Balloon Text"/>
    <w:basedOn w:val="Normalny"/>
    <w:link w:val="TekstdymkaZnak"/>
    <w:semiHidden/>
    <w:unhideWhenUsed/>
    <w:rsid w:val="001E72A7"/>
    <w:rPr>
      <w:rFonts w:ascii="Tahoma" w:hAnsi="Tahoma" w:cs="Tahoma"/>
    </w:rPr>
  </w:style>
  <w:style w:type="character" w:customStyle="1" w:styleId="TekstdymkaZnak">
    <w:name w:val="Tekst dymka Znak"/>
    <w:basedOn w:val="Domylnaczcionkaakapitu"/>
    <w:link w:val="Tekstdymka"/>
    <w:semiHidden/>
    <w:rsid w:val="001E72A7"/>
    <w:rPr>
      <w:rFonts w:ascii="Tahoma" w:hAnsi="Tahoma" w:cs="Tahoma"/>
    </w:rPr>
  </w:style>
  <w:style w:type="paragraph" w:styleId="Spistreci1">
    <w:name w:val="toc 1"/>
    <w:basedOn w:val="Normalny"/>
    <w:next w:val="Normalny"/>
    <w:autoRedefine/>
    <w:uiPriority w:val="39"/>
    <w:unhideWhenUsed/>
    <w:rsid w:val="00256C17"/>
    <w:pPr>
      <w:tabs>
        <w:tab w:val="left" w:pos="440"/>
        <w:tab w:val="right" w:leader="dot" w:pos="9012"/>
      </w:tabs>
      <w:spacing w:after="100"/>
    </w:pPr>
  </w:style>
  <w:style w:type="character" w:customStyle="1" w:styleId="Spistreci4Znak">
    <w:name w:val="Spis treści 4 Znak"/>
    <w:basedOn w:val="Domylnaczcionkaakapitu"/>
    <w:link w:val="Spistreci4"/>
    <w:locked/>
    <w:rsid w:val="00256C17"/>
    <w:rPr>
      <w:rFonts w:ascii="Calibri" w:eastAsia="Calibri" w:hAnsi="Calibri" w:cs="Calibri"/>
      <w:sz w:val="22"/>
      <w:szCs w:val="22"/>
    </w:rPr>
  </w:style>
  <w:style w:type="paragraph" w:styleId="Spistreci4">
    <w:name w:val="toc 4"/>
    <w:basedOn w:val="Normalny"/>
    <w:link w:val="Spistreci4Znak"/>
    <w:autoRedefine/>
    <w:unhideWhenUsed/>
    <w:rsid w:val="00256C17"/>
    <w:pPr>
      <w:widowControl w:val="0"/>
      <w:numPr>
        <w:numId w:val="1"/>
      </w:numPr>
      <w:tabs>
        <w:tab w:val="left" w:pos="584"/>
        <w:tab w:val="right" w:leader="dot" w:pos="9482"/>
      </w:tabs>
      <w:spacing w:after="109" w:line="220" w:lineRule="exact"/>
      <w:ind w:left="567" w:hanging="567"/>
    </w:pPr>
    <w:rPr>
      <w:rFonts w:ascii="Calibri" w:eastAsia="Calibri" w:hAnsi="Calibri" w:cs="Calibri"/>
      <w:kern w:val="16"/>
      <w:sz w:val="22"/>
      <w:szCs w:val="22"/>
      <w:lang w:eastAsia="en-US"/>
    </w:rPr>
  </w:style>
  <w:style w:type="paragraph" w:styleId="Tekstkomentarza">
    <w:name w:val="annotation text"/>
    <w:basedOn w:val="Normalny"/>
    <w:link w:val="TekstkomentarzaZnak"/>
    <w:semiHidden/>
    <w:unhideWhenUsed/>
    <w:rsid w:val="00256C17"/>
  </w:style>
  <w:style w:type="character" w:customStyle="1" w:styleId="TekstkomentarzaZnak">
    <w:name w:val="Tekst komentarza Znak"/>
    <w:basedOn w:val="Domylnaczcionkaakapitu"/>
    <w:link w:val="Tekstkomentarza"/>
    <w:semiHidden/>
    <w:rsid w:val="00256C17"/>
    <w:rPr>
      <w:rFonts w:eastAsia="Times New Roman"/>
      <w:kern w:val="0"/>
      <w:sz w:val="20"/>
      <w:szCs w:val="20"/>
      <w:lang w:eastAsia="pl-PL"/>
    </w:rPr>
  </w:style>
  <w:style w:type="paragraph" w:styleId="Tekstprzypisukocowego">
    <w:name w:val="endnote text"/>
    <w:basedOn w:val="Normalny"/>
    <w:link w:val="TekstprzypisukocowegoZnak"/>
    <w:semiHidden/>
    <w:unhideWhenUsed/>
    <w:rsid w:val="00256C17"/>
  </w:style>
  <w:style w:type="character" w:customStyle="1" w:styleId="TekstprzypisukocowegoZnak">
    <w:name w:val="Tekst przypisu końcowego Znak"/>
    <w:basedOn w:val="Domylnaczcionkaakapitu"/>
    <w:link w:val="Tekstprzypisukocowego"/>
    <w:semiHidden/>
    <w:rsid w:val="00256C17"/>
    <w:rPr>
      <w:rFonts w:eastAsia="Times New Roman"/>
      <w:kern w:val="0"/>
      <w:sz w:val="20"/>
      <w:szCs w:val="20"/>
      <w:lang w:eastAsia="pl-PL"/>
    </w:rPr>
  </w:style>
  <w:style w:type="paragraph" w:styleId="Listanumerowana">
    <w:name w:val="List Number"/>
    <w:basedOn w:val="Normalny"/>
    <w:semiHidden/>
    <w:unhideWhenUsed/>
    <w:rsid w:val="00256C17"/>
    <w:pPr>
      <w:numPr>
        <w:numId w:val="2"/>
      </w:numPr>
      <w:contextualSpacing/>
    </w:pPr>
  </w:style>
  <w:style w:type="paragraph" w:styleId="Tekstpodstawowy">
    <w:name w:val="Body Text"/>
    <w:basedOn w:val="Normalny"/>
    <w:link w:val="TekstpodstawowyZnak"/>
    <w:unhideWhenUsed/>
    <w:rsid w:val="00256C17"/>
    <w:pPr>
      <w:spacing w:after="120"/>
    </w:pPr>
  </w:style>
  <w:style w:type="character" w:customStyle="1" w:styleId="TekstpodstawowyZnak">
    <w:name w:val="Tekst podstawowy Znak"/>
    <w:basedOn w:val="Domylnaczcionkaakapitu"/>
    <w:link w:val="Tekstpodstawowy"/>
    <w:rsid w:val="00256C17"/>
    <w:rPr>
      <w:rFonts w:eastAsia="Times New Roman"/>
      <w:kern w:val="0"/>
      <w:sz w:val="20"/>
      <w:szCs w:val="20"/>
      <w:lang w:eastAsia="pl-PL"/>
    </w:rPr>
  </w:style>
  <w:style w:type="paragraph" w:styleId="Tekstpodstawowy2">
    <w:name w:val="Body Text 2"/>
    <w:basedOn w:val="Normalny"/>
    <w:link w:val="Tekstpodstawowy2Znak"/>
    <w:semiHidden/>
    <w:unhideWhenUsed/>
    <w:rsid w:val="00256C17"/>
    <w:pPr>
      <w:spacing w:after="120" w:line="480" w:lineRule="auto"/>
    </w:pPr>
    <w:rPr>
      <w:sz w:val="24"/>
      <w:szCs w:val="24"/>
    </w:rPr>
  </w:style>
  <w:style w:type="character" w:customStyle="1" w:styleId="Tekstpodstawowy2Znak">
    <w:name w:val="Tekst podstawowy 2 Znak"/>
    <w:basedOn w:val="Domylnaczcionkaakapitu"/>
    <w:link w:val="Tekstpodstawowy2"/>
    <w:semiHidden/>
    <w:rsid w:val="00256C17"/>
    <w:rPr>
      <w:rFonts w:eastAsia="Times New Roman"/>
      <w:kern w:val="0"/>
      <w:sz w:val="24"/>
      <w:szCs w:val="24"/>
      <w:lang w:eastAsia="pl-PL"/>
    </w:rPr>
  </w:style>
  <w:style w:type="paragraph" w:styleId="Tekstpodstawowy3">
    <w:name w:val="Body Text 3"/>
    <w:basedOn w:val="Normalny"/>
    <w:link w:val="Tekstpodstawowy3Znak"/>
    <w:semiHidden/>
    <w:unhideWhenUsed/>
    <w:rsid w:val="00256C17"/>
    <w:pPr>
      <w:spacing w:after="120"/>
    </w:pPr>
    <w:rPr>
      <w:sz w:val="16"/>
      <w:szCs w:val="16"/>
    </w:rPr>
  </w:style>
  <w:style w:type="character" w:customStyle="1" w:styleId="Tekstpodstawowy3Znak">
    <w:name w:val="Tekst podstawowy 3 Znak"/>
    <w:basedOn w:val="Domylnaczcionkaakapitu"/>
    <w:link w:val="Tekstpodstawowy3"/>
    <w:semiHidden/>
    <w:rsid w:val="00256C17"/>
    <w:rPr>
      <w:rFonts w:eastAsia="Times New Roman"/>
      <w:kern w:val="0"/>
      <w:lang w:eastAsia="pl-PL"/>
    </w:rPr>
  </w:style>
  <w:style w:type="paragraph" w:styleId="Tematkomentarza">
    <w:name w:val="annotation subject"/>
    <w:basedOn w:val="Tekstkomentarza"/>
    <w:next w:val="Tekstkomentarza"/>
    <w:link w:val="TematkomentarzaZnak"/>
    <w:semiHidden/>
    <w:unhideWhenUsed/>
    <w:rsid w:val="00256C17"/>
    <w:rPr>
      <w:b/>
      <w:bCs/>
    </w:rPr>
  </w:style>
  <w:style w:type="character" w:customStyle="1" w:styleId="TematkomentarzaZnak">
    <w:name w:val="Temat komentarza Znak"/>
    <w:basedOn w:val="TekstkomentarzaZnak"/>
    <w:link w:val="Tematkomentarza"/>
    <w:semiHidden/>
    <w:rsid w:val="00256C17"/>
    <w:rPr>
      <w:rFonts w:eastAsia="Times New Roman"/>
      <w:b/>
      <w:bCs/>
      <w:kern w:val="0"/>
      <w:sz w:val="20"/>
      <w:szCs w:val="20"/>
      <w:lang w:eastAsia="pl-PL"/>
    </w:rPr>
  </w:style>
  <w:style w:type="character" w:customStyle="1" w:styleId="AkapitzlistZnak">
    <w:name w:val="Akapit z listą Znak"/>
    <w:aliases w:val="Obiekt Znak,BulletC Znak,List Paragraph Znak,normalny tekst Znak,List Paragraph1 Znak"/>
    <w:link w:val="Akapitzlist"/>
    <w:uiPriority w:val="99"/>
    <w:locked/>
    <w:rsid w:val="00256C17"/>
    <w:rPr>
      <w:rFonts w:eastAsia="Times New Roman"/>
      <w:kern w:val="0"/>
      <w:sz w:val="20"/>
      <w:szCs w:val="20"/>
      <w:lang w:eastAsia="pl-PL"/>
    </w:rPr>
  </w:style>
  <w:style w:type="paragraph" w:styleId="Akapitzlist">
    <w:name w:val="List Paragraph"/>
    <w:aliases w:val="Obiekt,BulletC,List Paragraph,normalny tekst,List Paragraph1"/>
    <w:basedOn w:val="Normalny"/>
    <w:link w:val="AkapitzlistZnak"/>
    <w:uiPriority w:val="99"/>
    <w:qFormat/>
    <w:rsid w:val="00256C17"/>
    <w:pPr>
      <w:ind w:left="720"/>
      <w:contextualSpacing/>
    </w:pPr>
  </w:style>
  <w:style w:type="paragraph" w:styleId="Nagwekspisutreci">
    <w:name w:val="TOC Heading"/>
    <w:basedOn w:val="Nagwek1"/>
    <w:next w:val="Normalny"/>
    <w:uiPriority w:val="39"/>
    <w:semiHidden/>
    <w:unhideWhenUsed/>
    <w:qFormat/>
    <w:rsid w:val="00256C17"/>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p">
    <w:name w:val="p"/>
    <w:basedOn w:val="Normalny"/>
    <w:rsid w:val="00256C17"/>
    <w:pPr>
      <w:spacing w:before="100" w:beforeAutospacing="1" w:after="100" w:afterAutospacing="1"/>
    </w:pPr>
    <w:rPr>
      <w:sz w:val="24"/>
      <w:szCs w:val="24"/>
    </w:rPr>
  </w:style>
  <w:style w:type="paragraph" w:customStyle="1" w:styleId="BodyText21">
    <w:name w:val="Body Text 21"/>
    <w:basedOn w:val="Normalny"/>
    <w:rsid w:val="00256C17"/>
    <w:pPr>
      <w:tabs>
        <w:tab w:val="left" w:pos="0"/>
      </w:tabs>
      <w:jc w:val="both"/>
    </w:pPr>
    <w:rPr>
      <w:rFonts w:eastAsia="Calibri"/>
      <w:sz w:val="24"/>
    </w:rPr>
  </w:style>
  <w:style w:type="paragraph" w:customStyle="1" w:styleId="Akapitzlist1">
    <w:name w:val="Akapit z listą1"/>
    <w:basedOn w:val="Normalny"/>
    <w:rsid w:val="00256C17"/>
    <w:pPr>
      <w:spacing w:after="200" w:line="276" w:lineRule="auto"/>
      <w:ind w:left="720"/>
      <w:contextualSpacing/>
    </w:pPr>
    <w:rPr>
      <w:rFonts w:ascii="Calibri" w:eastAsia="Calibri" w:hAnsi="Calibri"/>
      <w:sz w:val="22"/>
      <w:szCs w:val="22"/>
      <w:lang w:eastAsia="en-US"/>
    </w:rPr>
  </w:style>
  <w:style w:type="paragraph" w:customStyle="1" w:styleId="Akapitzlist2">
    <w:name w:val="Akapit z listą2"/>
    <w:basedOn w:val="Normalny"/>
    <w:rsid w:val="00256C17"/>
    <w:pPr>
      <w:spacing w:after="200" w:line="276" w:lineRule="auto"/>
      <w:ind w:left="720"/>
      <w:contextualSpacing/>
    </w:pPr>
    <w:rPr>
      <w:rFonts w:ascii="Calibri" w:hAnsi="Calibri"/>
      <w:sz w:val="22"/>
      <w:szCs w:val="22"/>
      <w:lang w:eastAsia="en-US"/>
    </w:rPr>
  </w:style>
  <w:style w:type="paragraph" w:customStyle="1" w:styleId="Zawartotabeli">
    <w:name w:val="Zawartość tabeli"/>
    <w:basedOn w:val="Normalny"/>
    <w:rsid w:val="00256C17"/>
    <w:pPr>
      <w:suppressLineNumbers/>
      <w:suppressAutoHyphens/>
      <w:spacing w:after="200" w:line="276" w:lineRule="auto"/>
    </w:pPr>
    <w:rPr>
      <w:rFonts w:ascii="Calibri" w:eastAsia="Calibri" w:hAnsi="Calibri" w:cs="Calibri"/>
      <w:sz w:val="22"/>
      <w:szCs w:val="22"/>
      <w:lang w:eastAsia="ar-SA"/>
    </w:rPr>
  </w:style>
  <w:style w:type="character" w:customStyle="1" w:styleId="Heading1">
    <w:name w:val="Heading #1_"/>
    <w:basedOn w:val="Domylnaczcionkaakapitu"/>
    <w:link w:val="Heading10"/>
    <w:locked/>
    <w:rsid w:val="00256C17"/>
    <w:rPr>
      <w:rFonts w:ascii="Calibri" w:eastAsia="Calibri" w:hAnsi="Calibri" w:cs="Calibri"/>
      <w:b/>
      <w:bCs/>
      <w:sz w:val="26"/>
      <w:szCs w:val="26"/>
      <w:shd w:val="clear" w:color="auto" w:fill="FFFFFF"/>
    </w:rPr>
  </w:style>
  <w:style w:type="paragraph" w:customStyle="1" w:styleId="Heading10">
    <w:name w:val="Heading #1"/>
    <w:basedOn w:val="Normalny"/>
    <w:link w:val="Heading1"/>
    <w:rsid w:val="00256C17"/>
    <w:pPr>
      <w:widowControl w:val="0"/>
      <w:shd w:val="clear" w:color="auto" w:fill="FFFFFF"/>
      <w:spacing w:after="1140" w:line="0" w:lineRule="atLeast"/>
      <w:jc w:val="center"/>
      <w:outlineLvl w:val="0"/>
    </w:pPr>
    <w:rPr>
      <w:rFonts w:ascii="Calibri" w:eastAsia="Calibri" w:hAnsi="Calibri" w:cs="Calibri"/>
      <w:b/>
      <w:bCs/>
      <w:kern w:val="16"/>
      <w:sz w:val="26"/>
      <w:szCs w:val="26"/>
      <w:lang w:eastAsia="en-US"/>
    </w:rPr>
  </w:style>
  <w:style w:type="character" w:customStyle="1" w:styleId="Heading4">
    <w:name w:val="Heading #4_"/>
    <w:basedOn w:val="Domylnaczcionkaakapitu"/>
    <w:link w:val="Heading40"/>
    <w:locked/>
    <w:rsid w:val="00256C17"/>
    <w:rPr>
      <w:rFonts w:ascii="Calibri" w:eastAsia="Calibri" w:hAnsi="Calibri" w:cs="Calibri"/>
      <w:b/>
      <w:bCs/>
      <w:sz w:val="22"/>
      <w:szCs w:val="22"/>
      <w:shd w:val="clear" w:color="auto" w:fill="FFFFFF"/>
    </w:rPr>
  </w:style>
  <w:style w:type="paragraph" w:customStyle="1" w:styleId="Heading40">
    <w:name w:val="Heading #4"/>
    <w:basedOn w:val="Normalny"/>
    <w:link w:val="Heading4"/>
    <w:rsid w:val="00256C17"/>
    <w:pPr>
      <w:widowControl w:val="0"/>
      <w:shd w:val="clear" w:color="auto" w:fill="FFFFFF"/>
      <w:spacing w:after="600" w:line="0" w:lineRule="atLeast"/>
      <w:ind w:hanging="740"/>
      <w:jc w:val="center"/>
      <w:outlineLvl w:val="3"/>
    </w:pPr>
    <w:rPr>
      <w:rFonts w:ascii="Calibri" w:eastAsia="Calibri" w:hAnsi="Calibri" w:cs="Calibri"/>
      <w:b/>
      <w:bCs/>
      <w:kern w:val="16"/>
      <w:sz w:val="22"/>
      <w:szCs w:val="22"/>
      <w:lang w:eastAsia="en-US"/>
    </w:rPr>
  </w:style>
  <w:style w:type="character" w:customStyle="1" w:styleId="Bodytext3">
    <w:name w:val="Body text (3)_"/>
    <w:basedOn w:val="Domylnaczcionkaakapitu"/>
    <w:link w:val="Bodytext30"/>
    <w:locked/>
    <w:rsid w:val="00256C17"/>
    <w:rPr>
      <w:b/>
      <w:bCs/>
      <w:shd w:val="clear" w:color="auto" w:fill="FFFFFF"/>
    </w:rPr>
  </w:style>
  <w:style w:type="paragraph" w:customStyle="1" w:styleId="Bodytext30">
    <w:name w:val="Body text (3)"/>
    <w:basedOn w:val="Normalny"/>
    <w:link w:val="Bodytext3"/>
    <w:rsid w:val="00256C17"/>
    <w:pPr>
      <w:widowControl w:val="0"/>
      <w:shd w:val="clear" w:color="auto" w:fill="FFFFFF"/>
      <w:spacing w:before="600" w:line="0" w:lineRule="atLeast"/>
    </w:pPr>
    <w:rPr>
      <w:rFonts w:eastAsiaTheme="minorHAnsi"/>
      <w:b/>
      <w:bCs/>
      <w:kern w:val="16"/>
      <w:sz w:val="16"/>
      <w:szCs w:val="16"/>
      <w:lang w:eastAsia="en-US"/>
    </w:rPr>
  </w:style>
  <w:style w:type="character" w:customStyle="1" w:styleId="Bodytext2">
    <w:name w:val="Body text (2)_"/>
    <w:basedOn w:val="Domylnaczcionkaakapitu"/>
    <w:link w:val="Bodytext20"/>
    <w:locked/>
    <w:rsid w:val="00256C17"/>
    <w:rPr>
      <w:rFonts w:ascii="Calibri" w:eastAsia="Calibri" w:hAnsi="Calibri" w:cs="Calibri"/>
      <w:sz w:val="22"/>
      <w:szCs w:val="22"/>
      <w:shd w:val="clear" w:color="auto" w:fill="FFFFFF"/>
    </w:rPr>
  </w:style>
  <w:style w:type="paragraph" w:customStyle="1" w:styleId="Bodytext20">
    <w:name w:val="Body text (2)"/>
    <w:basedOn w:val="Normalny"/>
    <w:link w:val="Bodytext2"/>
    <w:rsid w:val="00256C17"/>
    <w:pPr>
      <w:widowControl w:val="0"/>
      <w:shd w:val="clear" w:color="auto" w:fill="FFFFFF"/>
      <w:spacing w:before="1140" w:line="269" w:lineRule="exact"/>
      <w:ind w:hanging="600"/>
      <w:jc w:val="center"/>
    </w:pPr>
    <w:rPr>
      <w:rFonts w:ascii="Calibri" w:eastAsia="Calibri" w:hAnsi="Calibri" w:cs="Calibri"/>
      <w:kern w:val="16"/>
      <w:sz w:val="22"/>
      <w:szCs w:val="22"/>
      <w:lang w:eastAsia="en-US"/>
    </w:rPr>
  </w:style>
  <w:style w:type="character" w:customStyle="1" w:styleId="Bodytext5">
    <w:name w:val="Body text (5)_"/>
    <w:basedOn w:val="Domylnaczcionkaakapitu"/>
    <w:link w:val="Bodytext50"/>
    <w:uiPriority w:val="99"/>
    <w:locked/>
    <w:rsid w:val="00256C17"/>
    <w:rPr>
      <w:rFonts w:ascii="Calibri" w:eastAsia="Calibri" w:hAnsi="Calibri" w:cs="Calibri"/>
      <w:b/>
      <w:bCs/>
      <w:i/>
      <w:iCs/>
      <w:sz w:val="22"/>
      <w:szCs w:val="22"/>
      <w:shd w:val="clear" w:color="auto" w:fill="FFFFFF"/>
    </w:rPr>
  </w:style>
  <w:style w:type="paragraph" w:customStyle="1" w:styleId="Bodytext50">
    <w:name w:val="Body text (5)"/>
    <w:basedOn w:val="Normalny"/>
    <w:link w:val="Bodytext5"/>
    <w:uiPriority w:val="99"/>
    <w:rsid w:val="00256C17"/>
    <w:pPr>
      <w:widowControl w:val="0"/>
      <w:shd w:val="clear" w:color="auto" w:fill="FFFFFF"/>
      <w:spacing w:before="120" w:after="360" w:line="312" w:lineRule="exact"/>
    </w:pPr>
    <w:rPr>
      <w:rFonts w:ascii="Calibri" w:eastAsia="Calibri" w:hAnsi="Calibri" w:cs="Calibri"/>
      <w:b/>
      <w:bCs/>
      <w:i/>
      <w:iCs/>
      <w:kern w:val="16"/>
      <w:sz w:val="22"/>
      <w:szCs w:val="22"/>
      <w:lang w:eastAsia="en-US"/>
    </w:rPr>
  </w:style>
  <w:style w:type="paragraph" w:customStyle="1" w:styleId="Bodytext31">
    <w:name w:val="Body text (3)1"/>
    <w:basedOn w:val="Normalny"/>
    <w:uiPriority w:val="99"/>
    <w:rsid w:val="00256C17"/>
    <w:pPr>
      <w:widowControl w:val="0"/>
      <w:shd w:val="clear" w:color="auto" w:fill="FFFFFF"/>
      <w:spacing w:before="420" w:after="600" w:line="360" w:lineRule="exact"/>
      <w:jc w:val="center"/>
    </w:pPr>
    <w:rPr>
      <w:rFonts w:ascii="Arial" w:eastAsia="Arial Unicode MS" w:hAnsi="Arial" w:cs="Arial"/>
      <w:b/>
      <w:bCs/>
      <w:sz w:val="24"/>
      <w:szCs w:val="24"/>
    </w:rPr>
  </w:style>
  <w:style w:type="paragraph" w:customStyle="1" w:styleId="Bodytext210">
    <w:name w:val="Body text (2)1"/>
    <w:basedOn w:val="Normalny"/>
    <w:uiPriority w:val="99"/>
    <w:rsid w:val="00256C17"/>
    <w:pPr>
      <w:widowControl w:val="0"/>
      <w:shd w:val="clear" w:color="auto" w:fill="FFFFFF"/>
      <w:spacing w:after="600" w:line="240" w:lineRule="atLeast"/>
      <w:ind w:hanging="2020"/>
    </w:pPr>
    <w:rPr>
      <w:rFonts w:ascii="Arial" w:eastAsia="Arial Unicode MS" w:hAnsi="Arial" w:cs="Arial"/>
      <w:sz w:val="22"/>
      <w:szCs w:val="22"/>
    </w:rPr>
  </w:style>
  <w:style w:type="character" w:customStyle="1" w:styleId="Tableofcontents">
    <w:name w:val="Table of contents_"/>
    <w:basedOn w:val="Domylnaczcionkaakapitu"/>
    <w:link w:val="Tableofcontents0"/>
    <w:uiPriority w:val="99"/>
    <w:locked/>
    <w:rsid w:val="00256C17"/>
    <w:rPr>
      <w:rFonts w:ascii="Arial" w:hAnsi="Arial" w:cs="Arial"/>
      <w:sz w:val="22"/>
      <w:szCs w:val="22"/>
      <w:shd w:val="clear" w:color="auto" w:fill="FFFFFF"/>
    </w:rPr>
  </w:style>
  <w:style w:type="paragraph" w:customStyle="1" w:styleId="Tableofcontents0">
    <w:name w:val="Table of contents"/>
    <w:basedOn w:val="Normalny"/>
    <w:link w:val="Tableofcontents"/>
    <w:uiPriority w:val="99"/>
    <w:rsid w:val="00256C17"/>
    <w:pPr>
      <w:widowControl w:val="0"/>
      <w:shd w:val="clear" w:color="auto" w:fill="FFFFFF"/>
      <w:spacing w:before="300" w:line="499" w:lineRule="exact"/>
      <w:jc w:val="both"/>
    </w:pPr>
    <w:rPr>
      <w:rFonts w:ascii="Arial" w:eastAsiaTheme="minorHAnsi" w:hAnsi="Arial" w:cs="Arial"/>
      <w:kern w:val="16"/>
      <w:sz w:val="22"/>
      <w:szCs w:val="22"/>
      <w:lang w:eastAsia="en-US"/>
    </w:rPr>
  </w:style>
  <w:style w:type="character" w:customStyle="1" w:styleId="Bodytext7">
    <w:name w:val="Body text (7)_"/>
    <w:basedOn w:val="Domylnaczcionkaakapitu"/>
    <w:link w:val="Bodytext71"/>
    <w:uiPriority w:val="99"/>
    <w:locked/>
    <w:rsid w:val="00256C17"/>
    <w:rPr>
      <w:rFonts w:ascii="Arial" w:hAnsi="Arial" w:cs="Arial"/>
      <w:i/>
      <w:iCs/>
      <w:sz w:val="22"/>
      <w:szCs w:val="22"/>
      <w:shd w:val="clear" w:color="auto" w:fill="FFFFFF"/>
    </w:rPr>
  </w:style>
  <w:style w:type="paragraph" w:customStyle="1" w:styleId="Bodytext71">
    <w:name w:val="Body text (7)1"/>
    <w:basedOn w:val="Normalny"/>
    <w:link w:val="Bodytext7"/>
    <w:uiPriority w:val="99"/>
    <w:rsid w:val="00256C17"/>
    <w:pPr>
      <w:widowControl w:val="0"/>
      <w:shd w:val="clear" w:color="auto" w:fill="FFFFFF"/>
      <w:spacing w:before="3120" w:after="180" w:line="240" w:lineRule="atLeast"/>
      <w:jc w:val="both"/>
    </w:pPr>
    <w:rPr>
      <w:rFonts w:ascii="Arial" w:eastAsiaTheme="minorHAnsi" w:hAnsi="Arial" w:cs="Arial"/>
      <w:i/>
      <w:iCs/>
      <w:kern w:val="16"/>
      <w:sz w:val="22"/>
      <w:szCs w:val="22"/>
      <w:lang w:eastAsia="en-US"/>
    </w:rPr>
  </w:style>
  <w:style w:type="character" w:customStyle="1" w:styleId="Bodytext6">
    <w:name w:val="Body text (6)_"/>
    <w:basedOn w:val="Domylnaczcionkaakapitu"/>
    <w:link w:val="Bodytext60"/>
    <w:uiPriority w:val="99"/>
    <w:locked/>
    <w:rsid w:val="00256C17"/>
    <w:rPr>
      <w:rFonts w:ascii="Arial" w:hAnsi="Arial" w:cs="Arial"/>
      <w:i/>
      <w:iCs/>
      <w:sz w:val="17"/>
      <w:szCs w:val="17"/>
      <w:shd w:val="clear" w:color="auto" w:fill="FFFFFF"/>
    </w:rPr>
  </w:style>
  <w:style w:type="paragraph" w:customStyle="1" w:styleId="Bodytext60">
    <w:name w:val="Body text (6)"/>
    <w:basedOn w:val="Normalny"/>
    <w:link w:val="Bodytext6"/>
    <w:uiPriority w:val="99"/>
    <w:rsid w:val="00256C17"/>
    <w:pPr>
      <w:widowControl w:val="0"/>
      <w:shd w:val="clear" w:color="auto" w:fill="FFFFFF"/>
      <w:spacing w:after="1560" w:line="206" w:lineRule="exact"/>
      <w:ind w:hanging="2100"/>
      <w:jc w:val="both"/>
    </w:pPr>
    <w:rPr>
      <w:rFonts w:ascii="Arial" w:eastAsiaTheme="minorHAnsi" w:hAnsi="Arial" w:cs="Arial"/>
      <w:i/>
      <w:iCs/>
      <w:kern w:val="16"/>
      <w:sz w:val="17"/>
      <w:szCs w:val="17"/>
      <w:lang w:eastAsia="en-US"/>
    </w:rPr>
  </w:style>
  <w:style w:type="character" w:customStyle="1" w:styleId="PicturecaptionExact">
    <w:name w:val="Picture caption Exact"/>
    <w:basedOn w:val="Domylnaczcionkaakapitu"/>
    <w:link w:val="Picturecaption"/>
    <w:uiPriority w:val="99"/>
    <w:locked/>
    <w:rsid w:val="00256C17"/>
    <w:rPr>
      <w:rFonts w:ascii="Arial" w:hAnsi="Arial" w:cs="Arial"/>
      <w:sz w:val="10"/>
      <w:szCs w:val="10"/>
      <w:shd w:val="clear" w:color="auto" w:fill="FFFFFF"/>
    </w:rPr>
  </w:style>
  <w:style w:type="paragraph" w:customStyle="1" w:styleId="Picturecaption">
    <w:name w:val="Picture caption"/>
    <w:basedOn w:val="Normalny"/>
    <w:link w:val="PicturecaptionExact"/>
    <w:uiPriority w:val="99"/>
    <w:rsid w:val="00256C17"/>
    <w:pPr>
      <w:widowControl w:val="0"/>
      <w:shd w:val="clear" w:color="auto" w:fill="FFFFFF"/>
      <w:spacing w:line="240" w:lineRule="atLeast"/>
    </w:pPr>
    <w:rPr>
      <w:rFonts w:ascii="Arial" w:eastAsiaTheme="minorHAnsi" w:hAnsi="Arial" w:cs="Arial"/>
      <w:kern w:val="16"/>
      <w:sz w:val="10"/>
      <w:szCs w:val="10"/>
      <w:lang w:eastAsia="en-US"/>
    </w:rPr>
  </w:style>
  <w:style w:type="character" w:customStyle="1" w:styleId="Picturecaption5Exact">
    <w:name w:val="Picture caption (5) Exact"/>
    <w:basedOn w:val="Domylnaczcionkaakapitu"/>
    <w:link w:val="Picturecaption5"/>
    <w:uiPriority w:val="99"/>
    <w:locked/>
    <w:rsid w:val="00256C17"/>
    <w:rPr>
      <w:rFonts w:ascii="Calibri" w:hAnsi="Calibri" w:cs="Calibri"/>
      <w:sz w:val="28"/>
      <w:szCs w:val="28"/>
      <w:shd w:val="clear" w:color="auto" w:fill="FFFFFF"/>
    </w:rPr>
  </w:style>
  <w:style w:type="paragraph" w:customStyle="1" w:styleId="Picturecaption5">
    <w:name w:val="Picture caption (5)"/>
    <w:basedOn w:val="Normalny"/>
    <w:link w:val="Picturecaption5Exact"/>
    <w:uiPriority w:val="99"/>
    <w:rsid w:val="00256C17"/>
    <w:pPr>
      <w:widowControl w:val="0"/>
      <w:shd w:val="clear" w:color="auto" w:fill="FFFFFF"/>
      <w:spacing w:line="230" w:lineRule="exact"/>
      <w:jc w:val="both"/>
    </w:pPr>
    <w:rPr>
      <w:rFonts w:ascii="Calibri" w:eastAsiaTheme="minorHAnsi" w:hAnsi="Calibri" w:cs="Calibri"/>
      <w:kern w:val="16"/>
      <w:sz w:val="28"/>
      <w:szCs w:val="28"/>
      <w:lang w:eastAsia="en-US"/>
    </w:rPr>
  </w:style>
  <w:style w:type="character" w:customStyle="1" w:styleId="Teksttreci8">
    <w:name w:val="Tekst treści (8)"/>
    <w:basedOn w:val="Domylnaczcionkaakapitu"/>
    <w:link w:val="Teksttreci81"/>
    <w:uiPriority w:val="99"/>
    <w:locked/>
    <w:rsid w:val="00256C17"/>
    <w:rPr>
      <w:rFonts w:ascii="Arial" w:hAnsi="Arial" w:cs="Arial"/>
      <w:shd w:val="clear" w:color="auto" w:fill="FFFFFF"/>
    </w:rPr>
  </w:style>
  <w:style w:type="paragraph" w:customStyle="1" w:styleId="Teksttreci81">
    <w:name w:val="Tekst treści (8)1"/>
    <w:basedOn w:val="Normalny"/>
    <w:link w:val="Teksttreci8"/>
    <w:uiPriority w:val="99"/>
    <w:rsid w:val="00256C17"/>
    <w:pPr>
      <w:shd w:val="clear" w:color="auto" w:fill="FFFFFF"/>
      <w:spacing w:after="180" w:line="264" w:lineRule="exact"/>
      <w:ind w:hanging="420"/>
      <w:jc w:val="both"/>
    </w:pPr>
    <w:rPr>
      <w:rFonts w:ascii="Arial" w:eastAsiaTheme="minorHAnsi" w:hAnsi="Arial" w:cs="Arial"/>
      <w:kern w:val="16"/>
      <w:sz w:val="16"/>
      <w:szCs w:val="16"/>
      <w:lang w:eastAsia="en-US"/>
    </w:rPr>
  </w:style>
  <w:style w:type="character" w:customStyle="1" w:styleId="style-type-bold">
    <w:name w:val="style-type-bold"/>
    <w:basedOn w:val="Domylnaczcionkaakapitu"/>
    <w:rsid w:val="00256C17"/>
  </w:style>
  <w:style w:type="character" w:customStyle="1" w:styleId="h11">
    <w:name w:val="h11"/>
    <w:basedOn w:val="Domylnaczcionkaakapitu"/>
    <w:rsid w:val="00256C17"/>
    <w:rPr>
      <w:rFonts w:ascii="Verdana" w:hAnsi="Verdana" w:hint="default"/>
      <w:b/>
      <w:bCs/>
      <w:i w:val="0"/>
      <w:iCs w:val="0"/>
    </w:rPr>
  </w:style>
  <w:style w:type="character" w:customStyle="1" w:styleId="Bodytext4NotBold">
    <w:name w:val="Body text (4) + Not Bold"/>
    <w:basedOn w:val="Domylnaczcionkaakapitu"/>
    <w:rsid w:val="00256C17"/>
    <w:rPr>
      <w:rFonts w:ascii="Calibri" w:eastAsia="Calibri" w:hAnsi="Calibri" w:cs="Calibri" w:hint="default"/>
      <w:b/>
      <w:bCs/>
      <w:i w:val="0"/>
      <w:iCs w:val="0"/>
      <w:smallCaps w:val="0"/>
      <w:strike w:val="0"/>
      <w:dstrike w:val="0"/>
      <w:color w:val="000000"/>
      <w:spacing w:val="0"/>
      <w:w w:val="100"/>
      <w:position w:val="0"/>
      <w:sz w:val="22"/>
      <w:szCs w:val="22"/>
      <w:u w:val="none"/>
      <w:effect w:val="none"/>
      <w:lang w:val="pl-PL" w:eastAsia="pl-PL" w:bidi="pl-PL"/>
    </w:rPr>
  </w:style>
  <w:style w:type="character" w:customStyle="1" w:styleId="Bodytext2Bold">
    <w:name w:val="Body text (2) + Bold"/>
    <w:basedOn w:val="Bodytext2"/>
    <w:rsid w:val="00256C17"/>
    <w:rPr>
      <w:rFonts w:ascii="Calibri" w:eastAsia="Calibri" w:hAnsi="Calibri" w:cs="Calibri"/>
      <w:b/>
      <w:bCs/>
      <w:i w:val="0"/>
      <w:iCs w:val="0"/>
      <w:smallCaps w:val="0"/>
      <w:strike w:val="0"/>
      <w:dstrike w:val="0"/>
      <w:color w:val="000000"/>
      <w:spacing w:val="0"/>
      <w:w w:val="100"/>
      <w:position w:val="0"/>
      <w:sz w:val="22"/>
      <w:szCs w:val="22"/>
      <w:u w:val="none"/>
      <w:effect w:val="none"/>
      <w:shd w:val="clear" w:color="auto" w:fill="FFFFFF"/>
      <w:lang w:val="pl-PL" w:eastAsia="pl-PL" w:bidi="pl-PL"/>
    </w:rPr>
  </w:style>
  <w:style w:type="character" w:customStyle="1" w:styleId="Bodytext4">
    <w:name w:val="Body text (4)"/>
    <w:basedOn w:val="Domylnaczcionkaakapitu"/>
    <w:rsid w:val="00256C17"/>
    <w:rPr>
      <w:rFonts w:ascii="Calibri" w:eastAsia="Calibri" w:hAnsi="Calibri" w:cs="Calibri" w:hint="default"/>
      <w:b/>
      <w:bCs/>
      <w:i w:val="0"/>
      <w:iCs w:val="0"/>
      <w:smallCaps w:val="0"/>
      <w:color w:val="000000"/>
      <w:spacing w:val="0"/>
      <w:w w:val="100"/>
      <w:position w:val="0"/>
      <w:sz w:val="22"/>
      <w:szCs w:val="22"/>
      <w:u w:val="single"/>
      <w:lang w:val="pl-PL" w:eastAsia="pl-PL" w:bidi="pl-PL"/>
    </w:rPr>
  </w:style>
  <w:style w:type="character" w:customStyle="1" w:styleId="Bodytext2Italic">
    <w:name w:val="Body text (2) + Italic"/>
    <w:basedOn w:val="Bodytext2"/>
    <w:uiPriority w:val="99"/>
    <w:rsid w:val="00256C17"/>
    <w:rPr>
      <w:rFonts w:ascii="Arial" w:eastAsia="Calibri" w:hAnsi="Arial" w:cs="Arial"/>
      <w:i/>
      <w:iCs/>
      <w:strike w:val="0"/>
      <w:dstrike w:val="0"/>
      <w:sz w:val="22"/>
      <w:szCs w:val="22"/>
      <w:u w:val="none"/>
      <w:effect w:val="none"/>
      <w:shd w:val="clear" w:color="auto" w:fill="FFFFFF"/>
    </w:rPr>
  </w:style>
  <w:style w:type="character" w:customStyle="1" w:styleId="Bodytext2BookmanOldStyle">
    <w:name w:val="Body text (2) + Bookman Old Style"/>
    <w:aliases w:val="4 pt"/>
    <w:basedOn w:val="Bodytext2"/>
    <w:uiPriority w:val="99"/>
    <w:rsid w:val="00256C17"/>
    <w:rPr>
      <w:rFonts w:ascii="Bookman Old Style" w:eastAsia="Calibri" w:hAnsi="Bookman Old Style" w:cs="Bookman Old Style"/>
      <w:strike w:val="0"/>
      <w:dstrike w:val="0"/>
      <w:sz w:val="8"/>
      <w:szCs w:val="8"/>
      <w:u w:val="none"/>
      <w:effect w:val="none"/>
      <w:shd w:val="clear" w:color="auto" w:fill="FFFFFF"/>
    </w:rPr>
  </w:style>
  <w:style w:type="character" w:customStyle="1" w:styleId="Bodytext213pt">
    <w:name w:val="Body text (2) + 13 pt"/>
    <w:aliases w:val="Bold"/>
    <w:basedOn w:val="Bodytext2"/>
    <w:uiPriority w:val="99"/>
    <w:rsid w:val="00256C17"/>
    <w:rPr>
      <w:rFonts w:ascii="Arial" w:eastAsia="Calibri" w:hAnsi="Arial" w:cs="Arial"/>
      <w:b/>
      <w:bCs/>
      <w:strike w:val="0"/>
      <w:dstrike w:val="0"/>
      <w:sz w:val="26"/>
      <w:szCs w:val="26"/>
      <w:u w:val="none"/>
      <w:effect w:val="none"/>
      <w:shd w:val="clear" w:color="auto" w:fill="FFFFFF"/>
    </w:rPr>
  </w:style>
  <w:style w:type="character" w:customStyle="1" w:styleId="Bodytext22">
    <w:name w:val="Body text (2)2"/>
    <w:basedOn w:val="Bodytext2"/>
    <w:uiPriority w:val="99"/>
    <w:rsid w:val="00256C17"/>
    <w:rPr>
      <w:rFonts w:ascii="Arial" w:eastAsia="Calibri" w:hAnsi="Arial" w:cs="Arial"/>
      <w:sz w:val="22"/>
      <w:szCs w:val="22"/>
      <w:u w:val="single"/>
      <w:shd w:val="clear" w:color="auto" w:fill="FFFFFF"/>
    </w:rPr>
  </w:style>
  <w:style w:type="character" w:customStyle="1" w:styleId="Bodytext2SmallCaps">
    <w:name w:val="Body text (2) + Small Caps"/>
    <w:basedOn w:val="Bodytext2"/>
    <w:uiPriority w:val="99"/>
    <w:rsid w:val="00256C17"/>
    <w:rPr>
      <w:rFonts w:ascii="Arial" w:eastAsia="Calibri" w:hAnsi="Arial" w:cs="Arial"/>
      <w:smallCaps/>
      <w:strike w:val="0"/>
      <w:dstrike w:val="0"/>
      <w:sz w:val="22"/>
      <w:szCs w:val="22"/>
      <w:u w:val="none"/>
      <w:effect w:val="none"/>
      <w:shd w:val="clear" w:color="auto" w:fill="FFFFFF"/>
    </w:rPr>
  </w:style>
  <w:style w:type="character" w:customStyle="1" w:styleId="Bodytext2Italic1">
    <w:name w:val="Body text (2) + Italic1"/>
    <w:basedOn w:val="Bodytext2"/>
    <w:uiPriority w:val="99"/>
    <w:rsid w:val="00256C17"/>
    <w:rPr>
      <w:rFonts w:ascii="Arial" w:eastAsia="Calibri" w:hAnsi="Arial" w:cs="Arial"/>
      <w:i/>
      <w:iCs/>
      <w:strike w:val="0"/>
      <w:dstrike w:val="0"/>
      <w:sz w:val="22"/>
      <w:szCs w:val="22"/>
      <w:u w:val="none"/>
      <w:effect w:val="none"/>
      <w:shd w:val="clear" w:color="auto" w:fill="FFFFFF"/>
    </w:rPr>
  </w:style>
  <w:style w:type="character" w:customStyle="1" w:styleId="Bodytext9Exact2">
    <w:name w:val="Body text (9) Exact2"/>
    <w:basedOn w:val="Domylnaczcionkaakapitu"/>
    <w:uiPriority w:val="99"/>
    <w:rsid w:val="00256C17"/>
    <w:rPr>
      <w:rFonts w:ascii="Arial" w:hAnsi="Arial" w:cs="Arial" w:hint="default"/>
      <w:strike w:val="0"/>
      <w:dstrike w:val="0"/>
      <w:sz w:val="8"/>
      <w:szCs w:val="8"/>
      <w:u w:val="none"/>
      <w:effect w:val="none"/>
    </w:rPr>
  </w:style>
  <w:style w:type="character" w:customStyle="1" w:styleId="PicturecaptionExact3">
    <w:name w:val="Picture caption Exact3"/>
    <w:basedOn w:val="PicturecaptionExact"/>
    <w:uiPriority w:val="99"/>
    <w:rsid w:val="00256C17"/>
    <w:rPr>
      <w:rFonts w:ascii="Arial" w:hAnsi="Arial" w:cs="Arial"/>
      <w:sz w:val="10"/>
      <w:szCs w:val="10"/>
      <w:shd w:val="clear" w:color="auto" w:fill="FFFFFF"/>
    </w:rPr>
  </w:style>
  <w:style w:type="character" w:customStyle="1" w:styleId="Picturecaption5Exact1">
    <w:name w:val="Picture caption (5) Exact1"/>
    <w:basedOn w:val="Picturecaption5Exact"/>
    <w:uiPriority w:val="99"/>
    <w:rsid w:val="00256C17"/>
    <w:rPr>
      <w:rFonts w:ascii="Calibri" w:hAnsi="Calibri" w:cs="Calibri"/>
      <w:sz w:val="28"/>
      <w:szCs w:val="28"/>
      <w:shd w:val="clear" w:color="auto" w:fill="FFFFFF"/>
    </w:rPr>
  </w:style>
  <w:style w:type="character" w:customStyle="1" w:styleId="PicturecaptionExact2">
    <w:name w:val="Picture caption Exact2"/>
    <w:basedOn w:val="PicturecaptionExact"/>
    <w:uiPriority w:val="99"/>
    <w:rsid w:val="00256C17"/>
    <w:rPr>
      <w:rFonts w:ascii="Arial" w:hAnsi="Arial" w:cs="Arial"/>
      <w:sz w:val="10"/>
      <w:szCs w:val="10"/>
      <w:shd w:val="clear" w:color="auto" w:fill="FFFFFF"/>
    </w:rPr>
  </w:style>
  <w:style w:type="character" w:customStyle="1" w:styleId="Teksttreci8Pogrubienie3">
    <w:name w:val="Tekst treści (8) + Pogrubienie3"/>
    <w:basedOn w:val="Teksttreci8"/>
    <w:uiPriority w:val="99"/>
    <w:rsid w:val="00256C17"/>
    <w:rPr>
      <w:rFonts w:ascii="Arial" w:hAnsi="Arial" w:cs="Arial"/>
      <w:b/>
      <w:bCs/>
      <w:shd w:val="clear" w:color="auto" w:fill="FFFFFF"/>
    </w:rPr>
  </w:style>
  <w:style w:type="character" w:customStyle="1" w:styleId="Nagwek15Bezpogrubienia">
    <w:name w:val="Nagłówek #1 (5) + Bez pogrubienia"/>
    <w:basedOn w:val="Domylnaczcionkaakapitu"/>
    <w:uiPriority w:val="99"/>
    <w:rsid w:val="00256C17"/>
    <w:rPr>
      <w:rFonts w:ascii="Arial" w:hAnsi="Arial" w:cs="Arial" w:hint="default"/>
      <w:b w:val="0"/>
      <w:bCs w:val="0"/>
      <w:sz w:val="20"/>
      <w:szCs w:val="20"/>
      <w:shd w:val="clear" w:color="auto" w:fill="FFFFFF"/>
    </w:rPr>
  </w:style>
  <w:style w:type="table" w:styleId="Tabela-Siatka">
    <w:name w:val="Table Grid"/>
    <w:basedOn w:val="Standardowy"/>
    <w:rsid w:val="00256C1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CE20FC"/>
    <w:rPr>
      <w:sz w:val="16"/>
      <w:szCs w:val="16"/>
    </w:rPr>
  </w:style>
  <w:style w:type="paragraph" w:customStyle="1" w:styleId="Tekstpodstawowy31">
    <w:name w:val="Tekst podstawowy 31"/>
    <w:basedOn w:val="Normalny"/>
    <w:rsid w:val="008A4DED"/>
    <w:pPr>
      <w:spacing w:after="200" w:line="276" w:lineRule="auto"/>
      <w:jc w:val="both"/>
    </w:pPr>
    <w:rPr>
      <w:rFonts w:ascii="Calibri" w:eastAsia="Calibri" w:hAnsi="Calibri"/>
      <w:b/>
      <w:sz w:val="28"/>
      <w:lang w:eastAsia="en-US"/>
    </w:rPr>
  </w:style>
  <w:style w:type="paragraph" w:styleId="NormalnyWeb">
    <w:name w:val="Normal (Web)"/>
    <w:basedOn w:val="Normalny"/>
    <w:uiPriority w:val="99"/>
    <w:semiHidden/>
    <w:unhideWhenUsed/>
    <w:rsid w:val="00103F05"/>
    <w:rPr>
      <w:rFonts w:eastAsiaTheme="minorHAnsi"/>
      <w:sz w:val="24"/>
      <w:szCs w:val="24"/>
    </w:rPr>
  </w:style>
  <w:style w:type="paragraph" w:styleId="Tekstprzypisudolnego">
    <w:name w:val="footnote text"/>
    <w:basedOn w:val="Normalny"/>
    <w:link w:val="TekstprzypisudolnegoZnak"/>
    <w:uiPriority w:val="99"/>
    <w:semiHidden/>
    <w:unhideWhenUsed/>
    <w:rsid w:val="00103F05"/>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103F05"/>
    <w:rPr>
      <w:rFonts w:asciiTheme="minorHAnsi" w:hAnsiTheme="minorHAnsi" w:cstheme="minorBidi"/>
      <w:kern w:val="0"/>
      <w:sz w:val="20"/>
      <w:szCs w:val="20"/>
    </w:rPr>
  </w:style>
  <w:style w:type="paragraph" w:customStyle="1" w:styleId="Default">
    <w:name w:val="Default"/>
    <w:rsid w:val="000C6E5E"/>
    <w:pPr>
      <w:autoSpaceDE w:val="0"/>
      <w:autoSpaceDN w:val="0"/>
      <w:adjustRightInd w:val="0"/>
      <w:spacing w:after="0" w:line="240" w:lineRule="auto"/>
    </w:pPr>
    <w:rPr>
      <w:rFonts w:ascii="Arial" w:eastAsia="Times New Roman" w:hAnsi="Arial" w:cs="Arial"/>
      <w:color w:val="000000"/>
      <w:kern w:val="0"/>
      <w:sz w:val="24"/>
      <w:szCs w:val="24"/>
      <w:lang w:eastAsia="pl-PL"/>
    </w:rPr>
  </w:style>
  <w:style w:type="paragraph" w:customStyle="1" w:styleId="Nagwek10">
    <w:name w:val="Nagłówek1"/>
    <w:basedOn w:val="Normalny"/>
    <w:next w:val="Tekstpodstawowy"/>
    <w:rsid w:val="00936816"/>
    <w:pPr>
      <w:keepNext/>
      <w:tabs>
        <w:tab w:val="center" w:pos="4536"/>
        <w:tab w:val="right" w:pos="9072"/>
      </w:tabs>
      <w:suppressAutoHyphens/>
      <w:spacing w:before="240" w:after="120"/>
    </w:pPr>
    <w:rPr>
      <w:rFonts w:ascii="Arial" w:eastAsia="Lucida Sans Unicode" w:hAnsi="Arial" w:cs="Mangal"/>
      <w:kern w:val="1"/>
      <w:szCs w:val="28"/>
      <w:lang w:val="en-GB" w:eastAsia="hi-IN" w:bidi="hi-IN"/>
    </w:rPr>
  </w:style>
  <w:style w:type="character" w:customStyle="1" w:styleId="Heading3">
    <w:name w:val="Heading #3_"/>
    <w:basedOn w:val="Domylnaczcionkaakapitu"/>
    <w:link w:val="Heading30"/>
    <w:rsid w:val="00936816"/>
    <w:rPr>
      <w:rFonts w:ascii="Verdana" w:eastAsia="Verdana" w:hAnsi="Verdana" w:cs="Verdana"/>
      <w:b/>
      <w:bCs/>
      <w:sz w:val="17"/>
      <w:szCs w:val="17"/>
      <w:shd w:val="clear" w:color="auto" w:fill="FFFFFF"/>
    </w:rPr>
  </w:style>
  <w:style w:type="paragraph" w:customStyle="1" w:styleId="Heading30">
    <w:name w:val="Heading #3"/>
    <w:basedOn w:val="Normalny"/>
    <w:link w:val="Heading3"/>
    <w:rsid w:val="00936816"/>
    <w:pPr>
      <w:widowControl w:val="0"/>
      <w:shd w:val="clear" w:color="auto" w:fill="FFFFFF"/>
      <w:spacing w:after="60" w:line="0" w:lineRule="atLeast"/>
      <w:jc w:val="center"/>
      <w:outlineLvl w:val="2"/>
    </w:pPr>
    <w:rPr>
      <w:rFonts w:ascii="Verdana" w:eastAsia="Verdana" w:hAnsi="Verdana" w:cs="Verdana"/>
      <w:b/>
      <w:bCs/>
      <w:kern w:val="16"/>
      <w:sz w:val="17"/>
      <w:szCs w:val="17"/>
      <w:lang w:eastAsia="en-US"/>
    </w:rPr>
  </w:style>
  <w:style w:type="paragraph" w:styleId="Poprawka">
    <w:name w:val="Revision"/>
    <w:hidden/>
    <w:uiPriority w:val="99"/>
    <w:semiHidden/>
    <w:rsid w:val="00F43444"/>
    <w:pPr>
      <w:spacing w:after="0" w:line="240" w:lineRule="auto"/>
    </w:pPr>
    <w:rPr>
      <w:rFonts w:eastAsia="Times New Roman"/>
      <w:kern w:val="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052757">
      <w:bodyDiv w:val="1"/>
      <w:marLeft w:val="0"/>
      <w:marRight w:val="0"/>
      <w:marTop w:val="0"/>
      <w:marBottom w:val="0"/>
      <w:divBdr>
        <w:top w:val="none" w:sz="0" w:space="0" w:color="auto"/>
        <w:left w:val="none" w:sz="0" w:space="0" w:color="auto"/>
        <w:bottom w:val="none" w:sz="0" w:space="0" w:color="auto"/>
        <w:right w:val="none" w:sz="0" w:space="0" w:color="auto"/>
      </w:divBdr>
    </w:div>
    <w:div w:id="365957821">
      <w:bodyDiv w:val="1"/>
      <w:marLeft w:val="0"/>
      <w:marRight w:val="0"/>
      <w:marTop w:val="0"/>
      <w:marBottom w:val="0"/>
      <w:divBdr>
        <w:top w:val="none" w:sz="0" w:space="0" w:color="auto"/>
        <w:left w:val="none" w:sz="0" w:space="0" w:color="auto"/>
        <w:bottom w:val="none" w:sz="0" w:space="0" w:color="auto"/>
        <w:right w:val="none" w:sz="0" w:space="0" w:color="auto"/>
      </w:divBdr>
    </w:div>
    <w:div w:id="1060981735">
      <w:bodyDiv w:val="1"/>
      <w:marLeft w:val="0"/>
      <w:marRight w:val="0"/>
      <w:marTop w:val="0"/>
      <w:marBottom w:val="0"/>
      <w:divBdr>
        <w:top w:val="none" w:sz="0" w:space="0" w:color="auto"/>
        <w:left w:val="none" w:sz="0" w:space="0" w:color="auto"/>
        <w:bottom w:val="none" w:sz="0" w:space="0" w:color="auto"/>
        <w:right w:val="none" w:sz="0" w:space="0" w:color="auto"/>
      </w:divBdr>
    </w:div>
    <w:div w:id="1699238192">
      <w:bodyDiv w:val="1"/>
      <w:marLeft w:val="0"/>
      <w:marRight w:val="0"/>
      <w:marTop w:val="0"/>
      <w:marBottom w:val="0"/>
      <w:divBdr>
        <w:top w:val="none" w:sz="0" w:space="0" w:color="auto"/>
        <w:left w:val="none" w:sz="0" w:space="0" w:color="auto"/>
        <w:bottom w:val="none" w:sz="0" w:space="0" w:color="auto"/>
        <w:right w:val="none" w:sz="0" w:space="0" w:color="auto"/>
      </w:divBdr>
    </w:div>
    <w:div w:id="1736001818">
      <w:bodyDiv w:val="1"/>
      <w:marLeft w:val="0"/>
      <w:marRight w:val="0"/>
      <w:marTop w:val="0"/>
      <w:marBottom w:val="0"/>
      <w:divBdr>
        <w:top w:val="none" w:sz="0" w:space="0" w:color="auto"/>
        <w:left w:val="none" w:sz="0" w:space="0" w:color="auto"/>
        <w:bottom w:val="none" w:sz="0" w:space="0" w:color="auto"/>
        <w:right w:val="none" w:sz="0" w:space="0" w:color="auto"/>
      </w:divBdr>
    </w:div>
    <w:div w:id="2087996675">
      <w:bodyDiv w:val="1"/>
      <w:marLeft w:val="0"/>
      <w:marRight w:val="0"/>
      <w:marTop w:val="0"/>
      <w:marBottom w:val="0"/>
      <w:divBdr>
        <w:top w:val="none" w:sz="0" w:space="0" w:color="auto"/>
        <w:left w:val="none" w:sz="0" w:space="0" w:color="auto"/>
        <w:bottom w:val="none" w:sz="0" w:space="0" w:color="auto"/>
        <w:right w:val="none" w:sz="0" w:space="0" w:color="auto"/>
      </w:divBdr>
    </w:div>
    <w:div w:id="209532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3" Type="http://schemas.openxmlformats.org/officeDocument/2006/relationships/hyperlink" Target="http://WWW.ums.gov.pl" TargetMode="External"/><Relationship Id="rId2" Type="http://schemas.openxmlformats.org/officeDocument/2006/relationships/hyperlink" Target="mailto:sekretariat@ums.gov.pl" TargetMode="External"/><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2CB4C-F9A6-471A-BD1C-E27F88E0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1176</Words>
  <Characters>7062</Characters>
  <Application>Microsoft Office Word</Application>
  <DocSecurity>0</DocSecurity>
  <Lines>58</Lines>
  <Paragraphs>16</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        Opis sposobu obliczenia Ceny Oferty</vt:lpstr>
      <vt: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Urban</dc:creator>
  <cp:keywords/>
  <dc:description/>
  <cp:lastModifiedBy>Giergiel, Mirosława</cp:lastModifiedBy>
  <cp:revision>6</cp:revision>
  <dcterms:created xsi:type="dcterms:W3CDTF">2026-04-30T09:07:00Z</dcterms:created>
  <dcterms:modified xsi:type="dcterms:W3CDTF">2026-05-07T06:23:00Z</dcterms:modified>
</cp:coreProperties>
</file>