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ABA" w:rsidRPr="00CE013B" w:rsidRDefault="00184ABA" w:rsidP="00A66AB5">
      <w:pPr>
        <w:tabs>
          <w:tab w:val="left" w:pos="2835"/>
        </w:tabs>
        <w:ind w:left="2835" w:hanging="2835"/>
        <w:rPr>
          <w:rFonts w:asciiTheme="minorHAnsi" w:hAnsiTheme="minorHAnsi" w:cstheme="minorHAnsi"/>
          <w:b/>
          <w:sz w:val="22"/>
          <w:szCs w:val="22"/>
        </w:rPr>
      </w:pPr>
    </w:p>
    <w:p w:rsidR="00CE013B" w:rsidRPr="00CE013B" w:rsidRDefault="00CE013B" w:rsidP="00CE013B">
      <w:pPr>
        <w:pStyle w:val="Nagwek1"/>
        <w:numPr>
          <w:ilvl w:val="0"/>
          <w:numId w:val="0"/>
        </w:numPr>
        <w:spacing w:after="0" w:line="240" w:lineRule="auto"/>
        <w:ind w:left="181"/>
        <w:jc w:val="center"/>
        <w:rPr>
          <w:rFonts w:asciiTheme="minorHAnsi" w:hAnsiTheme="minorHAnsi" w:cstheme="minorHAnsi"/>
          <w:kern w:val="36"/>
          <w:sz w:val="22"/>
          <w:szCs w:val="22"/>
        </w:rPr>
      </w:pPr>
      <w:r w:rsidRPr="00CE013B">
        <w:rPr>
          <w:rFonts w:asciiTheme="minorHAnsi" w:hAnsiTheme="minorHAnsi" w:cstheme="minorHAnsi"/>
          <w:sz w:val="22"/>
          <w:szCs w:val="22"/>
        </w:rPr>
        <w:t xml:space="preserve">Ankieta oceny podmiotu przetwarzającego zgodnie z art. 28 ust. 1 </w:t>
      </w:r>
      <w:r w:rsidRPr="00CE013B">
        <w:rPr>
          <w:rFonts w:asciiTheme="minorHAnsi" w:hAnsiTheme="minorHAnsi" w:cstheme="minorHAnsi"/>
          <w:bCs w:val="0"/>
          <w:kern w:val="36"/>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w:t>
      </w:r>
    </w:p>
    <w:p w:rsidR="00CE013B" w:rsidRPr="00CE013B" w:rsidRDefault="00CE013B" w:rsidP="00CE013B">
      <w:pPr>
        <w:rPr>
          <w:rFonts w:asciiTheme="minorHAnsi" w:eastAsiaTheme="minorHAnsi" w:hAnsiTheme="minorHAnsi" w:cstheme="minorHAnsi"/>
          <w:sz w:val="22"/>
          <w:szCs w:val="22"/>
          <w:lang w:eastAsia="en-US"/>
        </w:rPr>
      </w:pPr>
    </w:p>
    <w:tbl>
      <w:tblPr>
        <w:tblStyle w:val="Tabela-Siatka"/>
        <w:tblW w:w="10207" w:type="dxa"/>
        <w:tblInd w:w="-601" w:type="dxa"/>
        <w:tblLook w:val="04A0" w:firstRow="1" w:lastRow="0" w:firstColumn="1" w:lastColumn="0" w:noHBand="0" w:noVBand="1"/>
      </w:tblPr>
      <w:tblGrid>
        <w:gridCol w:w="4678"/>
        <w:gridCol w:w="5529"/>
      </w:tblGrid>
      <w:tr w:rsidR="00CE013B" w:rsidRPr="00CE013B" w:rsidTr="00CE013B">
        <w:trPr>
          <w:trHeight w:val="567"/>
        </w:trPr>
        <w:tc>
          <w:tcPr>
            <w:tcW w:w="4678"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Nazwa podmiotu przetwarzającego</w:t>
            </w:r>
          </w:p>
        </w:tc>
        <w:tc>
          <w:tcPr>
            <w:tcW w:w="5529"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rPr>
          <w:trHeight w:val="567"/>
        </w:trPr>
        <w:tc>
          <w:tcPr>
            <w:tcW w:w="4678"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Imię, nazwisko osoby wypełniającej</w:t>
            </w:r>
          </w:p>
        </w:tc>
        <w:tc>
          <w:tcPr>
            <w:tcW w:w="5529"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rPr>
          <w:trHeight w:val="567"/>
        </w:trPr>
        <w:tc>
          <w:tcPr>
            <w:tcW w:w="4678"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 xml:space="preserve">Dane kontaktowe </w:t>
            </w:r>
          </w:p>
        </w:tc>
        <w:tc>
          <w:tcPr>
            <w:tcW w:w="5529"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rPr>
          <w:trHeight w:val="567"/>
        </w:trPr>
        <w:tc>
          <w:tcPr>
            <w:tcW w:w="4678"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Numer umowy głównej, przedmiot umowy</w:t>
            </w:r>
          </w:p>
        </w:tc>
        <w:tc>
          <w:tcPr>
            <w:tcW w:w="5529"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bl>
    <w:p w:rsidR="00CE013B" w:rsidRPr="00CE013B" w:rsidRDefault="00CE013B" w:rsidP="00CE013B">
      <w:pPr>
        <w:rPr>
          <w:rFonts w:asciiTheme="minorHAnsi" w:hAnsiTheme="minorHAnsi" w:cstheme="minorHAnsi"/>
          <w:sz w:val="22"/>
          <w:szCs w:val="22"/>
          <w:lang w:eastAsia="en-US"/>
        </w:rPr>
      </w:pPr>
    </w:p>
    <w:tbl>
      <w:tblPr>
        <w:tblStyle w:val="Tabela-Siatka"/>
        <w:tblW w:w="0" w:type="dxa"/>
        <w:tblInd w:w="-601" w:type="dxa"/>
        <w:tblLayout w:type="fixed"/>
        <w:tblLook w:val="04A0" w:firstRow="1" w:lastRow="0" w:firstColumn="1" w:lastColumn="0" w:noHBand="0" w:noVBand="1"/>
      </w:tblPr>
      <w:tblGrid>
        <w:gridCol w:w="567"/>
        <w:gridCol w:w="5671"/>
        <w:gridCol w:w="1275"/>
        <w:gridCol w:w="2835"/>
      </w:tblGrid>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L.P.</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Pytanie</w:t>
            </w:r>
          </w:p>
        </w:tc>
        <w:tc>
          <w:tcPr>
            <w:tcW w:w="1275"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Odpowiedz TAK/NIE</w:t>
            </w:r>
          </w:p>
        </w:tc>
        <w:tc>
          <w:tcPr>
            <w:tcW w:w="2835"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Uwagi</w:t>
            </w: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1</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wyznaczono IOD lub inną osobę odpowiedzialną za nadzór nad procesami przetwarzania danych osobowych?</w:t>
            </w:r>
          </w:p>
          <w:p w:rsidR="00CE013B" w:rsidRPr="00CE013B" w:rsidRDefault="00CE013B">
            <w:pPr>
              <w:rPr>
                <w:rFonts w:cstheme="minorHAnsi"/>
                <w:sz w:val="22"/>
                <w:szCs w:val="22"/>
              </w:rPr>
            </w:pPr>
            <w:r w:rsidRPr="00CE013B">
              <w:rPr>
                <w:rFonts w:cstheme="minorHAnsi"/>
                <w:sz w:val="22"/>
                <w:szCs w:val="22"/>
              </w:rPr>
              <w:t>Jeżeli tak to proszę o wpisanie danych kontaktowych.</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2</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każda osoba mająca dostęp do powierzonych danych osobowych posiada stosowne upoważnienie do przetwarzania danych osobowych?</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3</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 xml:space="preserve">Czy prowadzona jest ewidencja osób upoważnionych? </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4</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osoby dedykowane do obsługi umowy powierzenia z  UM zostały przeszkolone i zapoznane z przepisami dotyczącymi ochrony danych osobowych oraz zobowiązały się do zachowania tajemnicy lub podlegają odpowiedniemu ustawowemu obowiązkowi zachowania tajemnicy?  Czy jest to udokumentowane?</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5</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prowadzony jest rejestr kategorii czynności przetwarzania dokonywanych w imieniu administratora?</w:t>
            </w:r>
            <w:r w:rsidRPr="00CE013B">
              <w:rPr>
                <w:rFonts w:cstheme="minorHAnsi"/>
                <w:b/>
                <w:color w:val="C00000"/>
                <w:sz w:val="22"/>
                <w:szCs w:val="22"/>
              </w:rPr>
              <w:t xml:space="preserve"> </w:t>
            </w:r>
            <w:r w:rsidRPr="00943E39">
              <w:rPr>
                <w:rFonts w:cstheme="minorHAnsi"/>
                <w:b/>
                <w:color w:val="C00000"/>
                <w:sz w:val="28"/>
                <w:szCs w:val="28"/>
              </w:rPr>
              <w:t>*</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6</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przeprowadzane są audyty zgodności przetwarzania danych osobowych?</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7</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zostały wdrożone odpowiednie środki organizacyjne w celu zapewnienia bezpieczeństwa powierzonych danych osobowych w sposób odpowiadający ryzyku naruszenia praw lub wolności osób fizycznych np. polityka bezpieczeństwa, wyznaczenie obszarów przetwarzania, procedury szczegółowe dotyczące sposobu zabezpieczenia i organizacji przewarzania danych? Jakie?</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8</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zostały wdrożone środki fizyczne zabezpieczenia przed dostępem osób nieupoważnionych ? Proszę krótko je wskazać np.: system kontroli dostępu, drzwi zamykane na klucz, system alarmowy, monitoring wizyjny.</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9</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skuteczność środków zabezpieczających jest regularnie sprawdzana?</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10</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dokumentacja związana z ochroną danych osobowych  podlega przeglądom i jest okresowo aktualizowana?</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11</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stosowana jest  polityka tzw. „czystego biurka” (zakaz przechowywania dokumentów zawierających dane osobowe w miejscach powszechnie dostępnych po godzinach pracy)?</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12</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stosowana jest  polityka tzw. „czystego ekranu” , obowiązek blokowania ekranu po odejściu od komputera?</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lastRenderedPageBreak/>
              <w:t>13</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zbędna lub omyłkowo wydrukowana dokumentacja na bieżąco jest niszczona w niszczarkach?</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14</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hasła dostępowe są odpowiednio chronione tzn. czy  nie są zapisywane i pozostawiane w miejscu, w  którym mogłyby zostać ujawnione?</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15</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podjęto środki aby zapewnić zdolność do ciągłego zapewnienia poufności, integralności, dostępności danych osobowych i dostępu do nich w przypadku utraty np. regularny backup?</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16</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wdrożono uwierzytelnianie użytkownika tj. podawania indywidulanego identyfikatora i hasła do systemu zawierającego dane osobowe UM?</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17</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rsidP="007023D6">
            <w:pPr>
              <w:rPr>
                <w:rFonts w:cstheme="minorHAnsi"/>
                <w:sz w:val="22"/>
                <w:szCs w:val="22"/>
              </w:rPr>
            </w:pPr>
            <w:r w:rsidRPr="00CE013B">
              <w:rPr>
                <w:rFonts w:cstheme="minorHAnsi"/>
                <w:sz w:val="22"/>
                <w:szCs w:val="22"/>
              </w:rPr>
              <w:t xml:space="preserve">Czy podmiot przetwarzający </w:t>
            </w:r>
            <w:r w:rsidR="00425195" w:rsidRPr="007023D6">
              <w:rPr>
                <w:rFonts w:cstheme="minorHAnsi"/>
                <w:color w:val="000000" w:themeColor="text1"/>
                <w:sz w:val="22"/>
                <w:szCs w:val="22"/>
              </w:rPr>
              <w:t>będzie</w:t>
            </w:r>
            <w:r w:rsidR="00425195">
              <w:rPr>
                <w:rFonts w:cstheme="minorHAnsi"/>
                <w:sz w:val="22"/>
                <w:szCs w:val="22"/>
              </w:rPr>
              <w:t xml:space="preserve"> </w:t>
            </w:r>
            <w:r w:rsidRPr="00CE013B">
              <w:rPr>
                <w:rFonts w:cstheme="minorHAnsi"/>
                <w:sz w:val="22"/>
                <w:szCs w:val="22"/>
              </w:rPr>
              <w:t>w stanie wykazać rozliczność podjętych działań na danych osobowych powierzonych przez UM? Jak?</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18</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wdrożono zasady budowania i zmiany hasła?  Czy hasła składają się ze znaków wskazanych w tej procedurze i we wskazanych  terminach?</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19</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opracowano i formalnie wdrożono procedurę zarządzania naruszeniami ochrony danych osobowych?</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20</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w przypadku  korzystania z usług podwykonawców (</w:t>
            </w:r>
            <w:proofErr w:type="spellStart"/>
            <w:r w:rsidRPr="00CE013B">
              <w:rPr>
                <w:rFonts w:cstheme="minorHAnsi"/>
                <w:sz w:val="22"/>
                <w:szCs w:val="22"/>
              </w:rPr>
              <w:t>podprocesorów</w:t>
            </w:r>
            <w:proofErr w:type="spellEnd"/>
            <w:r w:rsidRPr="00CE013B">
              <w:rPr>
                <w:rFonts w:cstheme="minorHAnsi"/>
                <w:sz w:val="22"/>
                <w:szCs w:val="22"/>
              </w:rPr>
              <w:t>), procesor  gwarantuje, że będą oni zapewniać co najmniej równorzędny poziom ochrony danych osobowych co podmiot przetwarzający? W jaki sposób gwarantuje?</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21</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rsidP="007023D6">
            <w:pPr>
              <w:rPr>
                <w:rFonts w:cstheme="minorHAnsi"/>
                <w:sz w:val="22"/>
                <w:szCs w:val="22"/>
              </w:rPr>
            </w:pPr>
            <w:r w:rsidRPr="00CE013B">
              <w:rPr>
                <w:rFonts w:cstheme="minorHAnsi"/>
                <w:sz w:val="22"/>
                <w:szCs w:val="22"/>
              </w:rPr>
              <w:t xml:space="preserve">Czy podmiot przetwarzający </w:t>
            </w:r>
            <w:r w:rsidR="00425195" w:rsidRPr="007023D6">
              <w:rPr>
                <w:rFonts w:cstheme="minorHAnsi"/>
                <w:color w:val="000000" w:themeColor="text1"/>
                <w:sz w:val="22"/>
                <w:szCs w:val="22"/>
              </w:rPr>
              <w:t>zapewni</w:t>
            </w:r>
            <w:r w:rsidR="00425195" w:rsidRPr="00425195">
              <w:rPr>
                <w:rFonts w:cstheme="minorHAnsi"/>
                <w:color w:val="FF0000"/>
                <w:sz w:val="22"/>
                <w:szCs w:val="22"/>
              </w:rPr>
              <w:t xml:space="preserve"> </w:t>
            </w:r>
            <w:r w:rsidRPr="00CE013B">
              <w:rPr>
                <w:rFonts w:cstheme="minorHAnsi"/>
                <w:sz w:val="22"/>
                <w:szCs w:val="22"/>
              </w:rPr>
              <w:t>oddzielenie powierzonych mu danych osobowych przez UM od własnych danych oraz innych podmiotów?</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22</w:t>
            </w:r>
          </w:p>
        </w:tc>
        <w:tc>
          <w:tcPr>
            <w:tcW w:w="5671"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Czy podmiot przetwarzający gwarantuje przetwarzanie danych osobowych w o</w:t>
            </w:r>
            <w:r w:rsidR="007023D6">
              <w:rPr>
                <w:rFonts w:cstheme="minorHAnsi"/>
                <w:sz w:val="22"/>
                <w:szCs w:val="22"/>
              </w:rPr>
              <w:t xml:space="preserve">bszarze EOG (tj. </w:t>
            </w:r>
            <w:r w:rsidRPr="00CE013B">
              <w:rPr>
                <w:rFonts w:cstheme="minorHAnsi"/>
                <w:sz w:val="22"/>
                <w:szCs w:val="22"/>
              </w:rPr>
              <w:t>nie będzie przekazywał danych do państwa trzecich)? W jaki sposób gwarantuje?</w:t>
            </w:r>
            <w:r w:rsidRPr="00CE013B">
              <w:rPr>
                <w:rFonts w:cstheme="minorHAnsi"/>
                <w:b/>
                <w:color w:val="C00000"/>
                <w:sz w:val="22"/>
                <w:szCs w:val="22"/>
              </w:rPr>
              <w:t xml:space="preserve"> </w:t>
            </w:r>
            <w:r w:rsidRPr="00943E39">
              <w:rPr>
                <w:rFonts w:cstheme="minorHAnsi"/>
                <w:b/>
                <w:color w:val="C00000"/>
                <w:sz w:val="28"/>
                <w:szCs w:val="28"/>
              </w:rPr>
              <w:t>**</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r w:rsidR="00CE013B" w:rsidRPr="00CE013B" w:rsidTr="00CE013B">
        <w:tc>
          <w:tcPr>
            <w:tcW w:w="567" w:type="dxa"/>
            <w:tcBorders>
              <w:top w:val="single" w:sz="4" w:space="0" w:color="auto"/>
              <w:left w:val="single" w:sz="4" w:space="0" w:color="auto"/>
              <w:bottom w:val="single" w:sz="4" w:space="0" w:color="auto"/>
              <w:right w:val="single" w:sz="4" w:space="0" w:color="auto"/>
            </w:tcBorders>
            <w:hideMark/>
          </w:tcPr>
          <w:p w:rsidR="00CE013B" w:rsidRPr="00CE013B" w:rsidRDefault="00CE013B">
            <w:pPr>
              <w:rPr>
                <w:rFonts w:cstheme="minorHAnsi"/>
                <w:sz w:val="22"/>
                <w:szCs w:val="22"/>
              </w:rPr>
            </w:pPr>
            <w:r w:rsidRPr="00CE013B">
              <w:rPr>
                <w:rFonts w:cstheme="minorHAnsi"/>
                <w:sz w:val="22"/>
                <w:szCs w:val="22"/>
              </w:rPr>
              <w:t>23</w:t>
            </w:r>
          </w:p>
        </w:tc>
        <w:tc>
          <w:tcPr>
            <w:tcW w:w="5671" w:type="dxa"/>
            <w:tcBorders>
              <w:top w:val="single" w:sz="4" w:space="0" w:color="auto"/>
              <w:left w:val="single" w:sz="4" w:space="0" w:color="auto"/>
              <w:bottom w:val="single" w:sz="4" w:space="0" w:color="auto"/>
              <w:right w:val="single" w:sz="4" w:space="0" w:color="auto"/>
            </w:tcBorders>
            <w:hideMark/>
          </w:tcPr>
          <w:p w:rsidR="00CE013B" w:rsidRPr="00943E39" w:rsidRDefault="00CE013B">
            <w:pPr>
              <w:rPr>
                <w:rFonts w:cstheme="minorHAnsi"/>
                <w:sz w:val="28"/>
                <w:szCs w:val="28"/>
              </w:rPr>
            </w:pPr>
            <w:r w:rsidRPr="00CE013B">
              <w:rPr>
                <w:rFonts w:cstheme="minorHAnsi"/>
                <w:sz w:val="22"/>
                <w:szCs w:val="22"/>
              </w:rPr>
              <w:t xml:space="preserve">Jeżeli  powierzone dane mają być przekazywane przez procesora lub jego </w:t>
            </w:r>
            <w:proofErr w:type="spellStart"/>
            <w:r w:rsidRPr="00CE013B">
              <w:rPr>
                <w:rFonts w:cstheme="minorHAnsi"/>
                <w:sz w:val="22"/>
                <w:szCs w:val="22"/>
              </w:rPr>
              <w:t>podprocesora</w:t>
            </w:r>
            <w:proofErr w:type="spellEnd"/>
            <w:r w:rsidRPr="00CE013B">
              <w:rPr>
                <w:rFonts w:cstheme="minorHAnsi"/>
                <w:sz w:val="22"/>
                <w:szCs w:val="22"/>
              </w:rPr>
              <w:t>/</w:t>
            </w:r>
            <w:proofErr w:type="spellStart"/>
            <w:r w:rsidRPr="00CE013B">
              <w:rPr>
                <w:rFonts w:cstheme="minorHAnsi"/>
                <w:sz w:val="22"/>
                <w:szCs w:val="22"/>
              </w:rPr>
              <w:t>podprocesorów</w:t>
            </w:r>
            <w:proofErr w:type="spellEnd"/>
            <w:r w:rsidRPr="00CE013B">
              <w:rPr>
                <w:rFonts w:cstheme="minorHAnsi"/>
                <w:sz w:val="22"/>
                <w:szCs w:val="22"/>
              </w:rPr>
              <w:t xml:space="preserve"> do podmiotów z państw trzecich, czy istnieje jedna z poniższych podstaw przekazywania danych:</w:t>
            </w:r>
            <w:r w:rsidRPr="00CE013B">
              <w:rPr>
                <w:rFonts w:cstheme="minorHAnsi"/>
                <w:b/>
                <w:color w:val="C00000"/>
                <w:sz w:val="22"/>
                <w:szCs w:val="22"/>
              </w:rPr>
              <w:t xml:space="preserve"> </w:t>
            </w:r>
            <w:r w:rsidRPr="00943E39">
              <w:rPr>
                <w:rFonts w:cstheme="minorHAnsi"/>
                <w:b/>
                <w:color w:val="C00000"/>
                <w:sz w:val="28"/>
                <w:szCs w:val="28"/>
              </w:rPr>
              <w:t>**</w:t>
            </w:r>
          </w:p>
          <w:p w:rsidR="00CE013B" w:rsidRPr="00CE013B" w:rsidRDefault="00CE013B">
            <w:pPr>
              <w:rPr>
                <w:rFonts w:cstheme="minorHAnsi"/>
                <w:sz w:val="22"/>
                <w:szCs w:val="22"/>
              </w:rPr>
            </w:pPr>
            <w:r w:rsidRPr="00CE013B">
              <w:rPr>
                <w:rFonts w:cstheme="minorHAnsi"/>
                <w:sz w:val="22"/>
                <w:szCs w:val="22"/>
              </w:rPr>
              <w:t xml:space="preserve">- decyzja Komisji stwierdzająca, że państwo trzecie zapewnia odpowiedni stopień ochrony, </w:t>
            </w:r>
          </w:p>
          <w:p w:rsidR="00CE013B" w:rsidRPr="00CE013B" w:rsidRDefault="00CE013B">
            <w:pPr>
              <w:rPr>
                <w:rFonts w:cstheme="minorHAnsi"/>
                <w:sz w:val="22"/>
                <w:szCs w:val="22"/>
              </w:rPr>
            </w:pPr>
            <w:r w:rsidRPr="00CE013B">
              <w:rPr>
                <w:rFonts w:cstheme="minorHAnsi"/>
                <w:sz w:val="22"/>
                <w:szCs w:val="22"/>
              </w:rPr>
              <w:t>- wiążące reguły korporacyjne,</w:t>
            </w:r>
          </w:p>
          <w:p w:rsidR="00CE013B" w:rsidRPr="00CE013B" w:rsidRDefault="00CE013B">
            <w:pPr>
              <w:rPr>
                <w:rFonts w:cstheme="minorHAnsi"/>
                <w:sz w:val="22"/>
                <w:szCs w:val="22"/>
              </w:rPr>
            </w:pPr>
            <w:r w:rsidRPr="00CE013B">
              <w:rPr>
                <w:rFonts w:cstheme="minorHAnsi"/>
                <w:sz w:val="22"/>
                <w:szCs w:val="22"/>
              </w:rPr>
              <w:t>- standardowe klauzule ochrony danych przyjęte przez Komisję Europejską,</w:t>
            </w:r>
          </w:p>
          <w:p w:rsidR="00CE013B" w:rsidRPr="00CE013B" w:rsidRDefault="00CE013B">
            <w:pPr>
              <w:rPr>
                <w:rFonts w:cstheme="minorHAnsi"/>
                <w:sz w:val="22"/>
                <w:szCs w:val="22"/>
              </w:rPr>
            </w:pPr>
            <w:r w:rsidRPr="00CE013B">
              <w:rPr>
                <w:rFonts w:cstheme="minorHAnsi"/>
                <w:sz w:val="22"/>
                <w:szCs w:val="22"/>
              </w:rPr>
              <w:t>- standardowe klauzule ochrony danych przyjęte przez polski - organ nadzorczy i zatwierdzonych przez Komisję Europejską,</w:t>
            </w:r>
          </w:p>
          <w:p w:rsidR="00CE013B" w:rsidRPr="00CE013B" w:rsidRDefault="00CE013B">
            <w:pPr>
              <w:rPr>
                <w:rFonts w:cstheme="minorHAnsi"/>
                <w:sz w:val="22"/>
                <w:szCs w:val="22"/>
              </w:rPr>
            </w:pPr>
            <w:r w:rsidRPr="00CE013B">
              <w:rPr>
                <w:rFonts w:cstheme="minorHAnsi"/>
                <w:sz w:val="22"/>
                <w:szCs w:val="22"/>
              </w:rPr>
              <w:t>- zatwierdzony kodeks postępowania lub zatwierdzony mechanizm certyfikacji.</w:t>
            </w:r>
          </w:p>
        </w:tc>
        <w:tc>
          <w:tcPr>
            <w:tcW w:w="127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CE013B" w:rsidRPr="00CE013B" w:rsidRDefault="00CE013B">
            <w:pPr>
              <w:rPr>
                <w:rFonts w:cstheme="minorHAnsi"/>
                <w:sz w:val="22"/>
                <w:szCs w:val="22"/>
              </w:rPr>
            </w:pPr>
          </w:p>
        </w:tc>
      </w:tr>
    </w:tbl>
    <w:p w:rsidR="00CE013B" w:rsidRPr="00CE013B" w:rsidRDefault="00CE013B" w:rsidP="00CE013B">
      <w:pPr>
        <w:rPr>
          <w:rFonts w:asciiTheme="minorHAnsi" w:hAnsiTheme="minorHAnsi" w:cstheme="minorHAnsi"/>
          <w:sz w:val="22"/>
          <w:szCs w:val="22"/>
          <w:lang w:eastAsia="en-US"/>
        </w:rPr>
      </w:pPr>
    </w:p>
    <w:p w:rsidR="00CE013B" w:rsidRPr="00CE013B" w:rsidRDefault="00CE013B" w:rsidP="00CE013B">
      <w:pPr>
        <w:jc w:val="both"/>
        <w:rPr>
          <w:rFonts w:asciiTheme="minorHAnsi" w:hAnsiTheme="minorHAnsi" w:cstheme="minorHAnsi"/>
          <w:sz w:val="22"/>
          <w:szCs w:val="22"/>
        </w:rPr>
      </w:pPr>
      <w:r w:rsidRPr="00943E39">
        <w:rPr>
          <w:rFonts w:asciiTheme="minorHAnsi" w:hAnsiTheme="minorHAnsi" w:cstheme="minorHAnsi"/>
          <w:b/>
          <w:color w:val="C00000"/>
          <w:sz w:val="28"/>
          <w:szCs w:val="28"/>
        </w:rPr>
        <w:t>*</w:t>
      </w:r>
      <w:r w:rsidRPr="00CE013B">
        <w:rPr>
          <w:rFonts w:asciiTheme="minorHAnsi" w:hAnsiTheme="minorHAnsi" w:cstheme="minorHAnsi"/>
          <w:sz w:val="22"/>
          <w:szCs w:val="22"/>
        </w:rPr>
        <w:t>Rejestru kategorii czynności przetwarzania nie musi prowadzić procesor zatrudniający mniej niż 250 osób, chyba że przetwarzanie, którego dokonuje, może powodować ryzyko naruszenia praw lub wolności osób, których dane dotyczą, nie ma charakteru sporadycznego lub obejmuje szczególne kategorie danych osobowych, o których mowa w art. 9 ust. 1, lub dane osobowe dotyczące wyroków skazujących i naruszeń prawa, o czym mowa w art. 10 RODO.</w:t>
      </w:r>
    </w:p>
    <w:p w:rsidR="00CE013B" w:rsidRPr="00CE013B" w:rsidRDefault="00CE013B" w:rsidP="00CE013B">
      <w:pPr>
        <w:jc w:val="both"/>
        <w:rPr>
          <w:rFonts w:asciiTheme="minorHAnsi" w:hAnsiTheme="minorHAnsi" w:cstheme="minorHAnsi"/>
          <w:sz w:val="22"/>
          <w:szCs w:val="22"/>
        </w:rPr>
      </w:pPr>
      <w:r w:rsidRPr="00943E39">
        <w:rPr>
          <w:rFonts w:asciiTheme="minorHAnsi" w:hAnsiTheme="minorHAnsi" w:cstheme="minorHAnsi"/>
          <w:b/>
          <w:color w:val="C00000"/>
          <w:sz w:val="28"/>
          <w:szCs w:val="28"/>
        </w:rPr>
        <w:t xml:space="preserve">** </w:t>
      </w:r>
      <w:r w:rsidRPr="00CE013B">
        <w:rPr>
          <w:rFonts w:asciiTheme="minorHAnsi" w:hAnsiTheme="minorHAnsi" w:cstheme="minorHAnsi"/>
          <w:sz w:val="22"/>
          <w:szCs w:val="22"/>
        </w:rPr>
        <w:t>Skreślić i pozostawić właściwy zapis (tj. pozostawić pkt 22 lub 23)</w:t>
      </w:r>
    </w:p>
    <w:p w:rsidR="00CE013B" w:rsidRPr="00CE013B" w:rsidRDefault="00CE013B" w:rsidP="00CE013B">
      <w:pPr>
        <w:rPr>
          <w:rFonts w:asciiTheme="minorHAnsi" w:hAnsiTheme="minorHAnsi" w:cstheme="minorHAnsi"/>
          <w:sz w:val="22"/>
          <w:szCs w:val="22"/>
        </w:rPr>
      </w:pPr>
    </w:p>
    <w:p w:rsidR="00CE013B" w:rsidRPr="00CE013B" w:rsidRDefault="00CE013B" w:rsidP="00CE013B">
      <w:pPr>
        <w:rPr>
          <w:rFonts w:asciiTheme="minorHAnsi" w:hAnsiTheme="minorHAnsi" w:cstheme="minorHAnsi"/>
          <w:sz w:val="22"/>
          <w:szCs w:val="22"/>
        </w:rPr>
      </w:pPr>
      <w:r w:rsidRPr="00CE013B">
        <w:rPr>
          <w:rFonts w:asciiTheme="minorHAnsi" w:hAnsiTheme="minorHAnsi" w:cstheme="minorHAnsi"/>
          <w:sz w:val="22"/>
          <w:szCs w:val="22"/>
        </w:rPr>
        <w:t>Oświadczam, że wszystkie podane przeze mnie w powyższej ankiecie informacje są zgodne z prawdą.</w:t>
      </w:r>
    </w:p>
    <w:p w:rsidR="00CE013B" w:rsidRPr="00CE013B" w:rsidRDefault="00CE013B" w:rsidP="00CE013B">
      <w:pPr>
        <w:ind w:left="5103"/>
        <w:jc w:val="center"/>
        <w:rPr>
          <w:rFonts w:asciiTheme="minorHAnsi" w:hAnsiTheme="minorHAnsi" w:cstheme="minorHAnsi"/>
          <w:sz w:val="22"/>
          <w:szCs w:val="22"/>
        </w:rPr>
      </w:pPr>
    </w:p>
    <w:p w:rsidR="00CE013B" w:rsidRPr="00CE013B" w:rsidRDefault="00CE013B" w:rsidP="00CE013B">
      <w:pPr>
        <w:ind w:left="5103"/>
        <w:jc w:val="center"/>
        <w:rPr>
          <w:rFonts w:asciiTheme="minorHAnsi" w:hAnsiTheme="minorHAnsi" w:cstheme="minorHAnsi"/>
          <w:sz w:val="22"/>
          <w:szCs w:val="22"/>
        </w:rPr>
      </w:pPr>
      <w:r w:rsidRPr="00CE013B">
        <w:rPr>
          <w:rFonts w:asciiTheme="minorHAnsi" w:hAnsiTheme="minorHAnsi" w:cstheme="minorHAnsi"/>
          <w:sz w:val="22"/>
          <w:szCs w:val="22"/>
        </w:rPr>
        <w:t>…………………………………………………</w:t>
      </w:r>
    </w:p>
    <w:p w:rsidR="00CE013B" w:rsidRPr="00CE013B" w:rsidRDefault="00CE013B" w:rsidP="00CE013B">
      <w:pPr>
        <w:ind w:left="5103"/>
        <w:jc w:val="center"/>
        <w:rPr>
          <w:rFonts w:asciiTheme="minorHAnsi" w:hAnsiTheme="minorHAnsi" w:cstheme="minorHAnsi"/>
          <w:sz w:val="22"/>
          <w:szCs w:val="22"/>
        </w:rPr>
      </w:pPr>
      <w:r w:rsidRPr="00CE013B">
        <w:rPr>
          <w:rFonts w:asciiTheme="minorHAnsi" w:hAnsiTheme="minorHAnsi" w:cstheme="minorHAnsi"/>
          <w:sz w:val="22"/>
          <w:szCs w:val="22"/>
        </w:rPr>
        <w:t>Data podpis osoby uprawnionej do reprezentowania Procesora</w:t>
      </w:r>
    </w:p>
    <w:p w:rsidR="00CE013B" w:rsidRPr="00CE013B" w:rsidRDefault="00CE013B" w:rsidP="00CE013B">
      <w:pPr>
        <w:rPr>
          <w:rFonts w:asciiTheme="minorHAnsi" w:hAnsiTheme="minorHAnsi" w:cstheme="minorHAnsi"/>
          <w:sz w:val="22"/>
          <w:szCs w:val="22"/>
        </w:rPr>
      </w:pPr>
    </w:p>
    <w:p w:rsidR="00CE013B" w:rsidRPr="00CE013B" w:rsidRDefault="00CE013B" w:rsidP="00CE013B">
      <w:pPr>
        <w:rPr>
          <w:rFonts w:asciiTheme="minorHAnsi" w:hAnsiTheme="minorHAnsi" w:cstheme="minorHAnsi"/>
          <w:b/>
          <w:sz w:val="22"/>
          <w:szCs w:val="22"/>
        </w:rPr>
      </w:pPr>
      <w:r w:rsidRPr="00CE013B">
        <w:rPr>
          <w:rFonts w:asciiTheme="minorHAnsi" w:hAnsiTheme="minorHAnsi" w:cstheme="minorHAnsi"/>
          <w:b/>
          <w:sz w:val="22"/>
          <w:szCs w:val="22"/>
        </w:rPr>
        <w:t xml:space="preserve">Opinia </w:t>
      </w:r>
      <w:r w:rsidR="007023D6">
        <w:rPr>
          <w:rFonts w:asciiTheme="minorHAnsi" w:hAnsiTheme="minorHAnsi" w:cstheme="minorHAnsi"/>
          <w:b/>
          <w:sz w:val="22"/>
          <w:szCs w:val="22"/>
        </w:rPr>
        <w:t>Działu Ochrony Danych</w:t>
      </w:r>
      <w:r w:rsidRPr="00CE013B">
        <w:rPr>
          <w:rFonts w:asciiTheme="minorHAnsi" w:hAnsiTheme="minorHAnsi" w:cstheme="minorHAnsi"/>
          <w:b/>
          <w:sz w:val="22"/>
          <w:szCs w:val="22"/>
        </w:rPr>
        <w:t>:</w:t>
      </w:r>
    </w:p>
    <w:p w:rsidR="00CE013B" w:rsidRPr="00CE013B" w:rsidRDefault="00CE013B" w:rsidP="00CE013B">
      <w:pPr>
        <w:rPr>
          <w:rFonts w:asciiTheme="minorHAnsi" w:hAnsiTheme="minorHAnsi" w:cstheme="minorHAnsi"/>
          <w:sz w:val="22"/>
          <w:szCs w:val="22"/>
        </w:rPr>
      </w:pPr>
      <w:r w:rsidRPr="00CE013B">
        <w:rPr>
          <w:rFonts w:asciiTheme="minorHAnsi" w:hAnsiTheme="minorHAnsi" w:cstheme="minorHAnsi"/>
          <w:sz w:val="22"/>
          <w:szCs w:val="22"/>
        </w:rPr>
        <w:t>Na podstawie wyniku oceny informacji przekazanych przez Procesora w powyższej ankiecie:</w:t>
      </w:r>
    </w:p>
    <w:p w:rsidR="00CE013B" w:rsidRPr="00CE013B" w:rsidRDefault="00CE013B" w:rsidP="00CE013B">
      <w:pPr>
        <w:ind w:left="567"/>
        <w:jc w:val="both"/>
        <w:rPr>
          <w:rFonts w:asciiTheme="minorHAnsi" w:hAnsiTheme="minorHAnsi" w:cstheme="minorHAnsi"/>
          <w:sz w:val="22"/>
          <w:szCs w:val="22"/>
        </w:rPr>
      </w:pPr>
      <w:r w:rsidRPr="00CE013B">
        <w:rPr>
          <w:rFonts w:asciiTheme="minorHAnsi" w:hAnsiTheme="minorHAnsi" w:cstheme="minorHAnsi"/>
          <w:sz w:val="22"/>
          <w:szCs w:val="22"/>
        </w:rPr>
        <w:t>- Procesor spełnia wymagania określone w art. 28 ust. 1 RODO tj. zapewnia wystarczające gwarancje wdrożenia odpowiednich środków technicznych i organizacyjnych, by przetwarzanie spełniało wymogi RODO i chroniło prawa osób, których dane dotyczą;</w:t>
      </w:r>
      <w:r w:rsidRPr="00CE013B">
        <w:rPr>
          <w:rFonts w:asciiTheme="minorHAnsi" w:hAnsiTheme="minorHAnsi" w:cstheme="minorHAnsi"/>
          <w:b/>
          <w:color w:val="C00000"/>
          <w:sz w:val="22"/>
          <w:szCs w:val="22"/>
        </w:rPr>
        <w:t xml:space="preserve"> *</w:t>
      </w:r>
    </w:p>
    <w:p w:rsidR="00CE013B" w:rsidRPr="00CE013B" w:rsidRDefault="00CE013B" w:rsidP="00CE013B">
      <w:pPr>
        <w:ind w:left="567"/>
        <w:jc w:val="both"/>
        <w:rPr>
          <w:rFonts w:asciiTheme="minorHAnsi" w:hAnsiTheme="minorHAnsi" w:cstheme="minorHAnsi"/>
          <w:sz w:val="22"/>
          <w:szCs w:val="22"/>
        </w:rPr>
      </w:pPr>
      <w:r w:rsidRPr="00CE013B">
        <w:rPr>
          <w:rFonts w:asciiTheme="minorHAnsi" w:hAnsiTheme="minorHAnsi" w:cstheme="minorHAnsi"/>
          <w:sz w:val="22"/>
          <w:szCs w:val="22"/>
        </w:rPr>
        <w:t>- Procesor NIE spełnia wymagań określonych w art. 28 ust. 1 RODO NIE tj. zapewnia wystarczających gwarancji wdrożenia odpowiednich środków technicznych i organizacyjnych, by przetwarzanie spełniało wymogi RODO i chroniło prawa osób, których dane dotyczą.</w:t>
      </w:r>
      <w:r w:rsidRPr="00CE013B">
        <w:rPr>
          <w:rFonts w:asciiTheme="minorHAnsi" w:hAnsiTheme="minorHAnsi" w:cstheme="minorHAnsi"/>
          <w:b/>
          <w:color w:val="C00000"/>
          <w:sz w:val="22"/>
          <w:szCs w:val="22"/>
        </w:rPr>
        <w:t xml:space="preserve"> *</w:t>
      </w:r>
    </w:p>
    <w:p w:rsidR="00CE013B" w:rsidRPr="00CE013B" w:rsidRDefault="00CE013B" w:rsidP="00CE013B">
      <w:pPr>
        <w:rPr>
          <w:rFonts w:asciiTheme="minorHAnsi" w:hAnsiTheme="minorHAnsi" w:cstheme="minorHAnsi"/>
          <w:sz w:val="22"/>
          <w:szCs w:val="22"/>
        </w:rPr>
      </w:pPr>
      <w:r w:rsidRPr="00CE013B">
        <w:rPr>
          <w:rFonts w:asciiTheme="minorHAnsi" w:hAnsiTheme="minorHAnsi" w:cstheme="minorHAnsi"/>
          <w:b/>
          <w:color w:val="C00000"/>
          <w:sz w:val="22"/>
          <w:szCs w:val="22"/>
        </w:rPr>
        <w:t xml:space="preserve">* </w:t>
      </w:r>
      <w:r w:rsidRPr="00CE013B">
        <w:rPr>
          <w:rFonts w:asciiTheme="minorHAnsi" w:hAnsiTheme="minorHAnsi" w:cstheme="minorHAnsi"/>
          <w:sz w:val="22"/>
          <w:szCs w:val="22"/>
        </w:rPr>
        <w:t>niepotrzebne skreślić</w:t>
      </w:r>
    </w:p>
    <w:p w:rsidR="00CE013B" w:rsidRPr="00CE013B" w:rsidRDefault="00CE013B" w:rsidP="00CE013B">
      <w:pPr>
        <w:jc w:val="right"/>
        <w:rPr>
          <w:rFonts w:asciiTheme="minorHAnsi" w:hAnsiTheme="minorHAnsi" w:cstheme="minorHAnsi"/>
          <w:sz w:val="22"/>
          <w:szCs w:val="22"/>
        </w:rPr>
      </w:pPr>
    </w:p>
    <w:p w:rsidR="00CE013B" w:rsidRPr="00CE013B" w:rsidRDefault="00CE013B" w:rsidP="00CE013B">
      <w:pPr>
        <w:jc w:val="right"/>
        <w:rPr>
          <w:rFonts w:asciiTheme="minorHAnsi" w:hAnsiTheme="minorHAnsi" w:cstheme="minorHAnsi"/>
          <w:sz w:val="22"/>
          <w:szCs w:val="22"/>
        </w:rPr>
      </w:pPr>
      <w:r w:rsidRPr="00CE013B">
        <w:rPr>
          <w:rFonts w:asciiTheme="minorHAnsi" w:hAnsiTheme="minorHAnsi" w:cstheme="minorHAnsi"/>
          <w:sz w:val="22"/>
          <w:szCs w:val="22"/>
        </w:rPr>
        <w:t>……………………………………………………………………………………</w:t>
      </w:r>
    </w:p>
    <w:p w:rsidR="00CE013B" w:rsidRPr="00CE013B" w:rsidRDefault="00CE013B" w:rsidP="00CE013B">
      <w:pPr>
        <w:jc w:val="right"/>
        <w:rPr>
          <w:rFonts w:asciiTheme="minorHAnsi" w:hAnsiTheme="minorHAnsi" w:cstheme="minorHAnsi"/>
          <w:sz w:val="22"/>
          <w:szCs w:val="22"/>
        </w:rPr>
      </w:pPr>
      <w:r w:rsidRPr="00CE013B">
        <w:rPr>
          <w:rFonts w:asciiTheme="minorHAnsi" w:hAnsiTheme="minorHAnsi" w:cstheme="minorHAnsi"/>
          <w:sz w:val="22"/>
          <w:szCs w:val="22"/>
        </w:rPr>
        <w:t xml:space="preserve">Data, podpis i pieczęć pracownika </w:t>
      </w:r>
      <w:r w:rsidR="007023D6">
        <w:rPr>
          <w:rFonts w:asciiTheme="minorHAnsi" w:hAnsiTheme="minorHAnsi" w:cstheme="minorHAnsi"/>
          <w:sz w:val="22"/>
          <w:szCs w:val="22"/>
        </w:rPr>
        <w:t>Działu Ochrony Danych</w:t>
      </w:r>
    </w:p>
    <w:p w:rsidR="00CE013B" w:rsidRPr="00CE013B" w:rsidRDefault="00CE013B" w:rsidP="00CE013B">
      <w:pPr>
        <w:rPr>
          <w:rFonts w:asciiTheme="minorHAnsi" w:hAnsiTheme="minorHAnsi" w:cstheme="minorHAnsi"/>
          <w:sz w:val="22"/>
          <w:szCs w:val="22"/>
        </w:rPr>
      </w:pPr>
    </w:p>
    <w:p w:rsidR="00CE013B" w:rsidRPr="00CE013B" w:rsidRDefault="00CE013B" w:rsidP="00CE013B">
      <w:pPr>
        <w:rPr>
          <w:rFonts w:asciiTheme="minorHAnsi" w:hAnsiTheme="minorHAnsi" w:cstheme="minorHAnsi"/>
          <w:sz w:val="22"/>
          <w:szCs w:val="22"/>
        </w:rPr>
      </w:pPr>
    </w:p>
    <w:p w:rsidR="00CE013B" w:rsidRPr="00CE013B" w:rsidRDefault="00CE013B" w:rsidP="00A66AB5">
      <w:pPr>
        <w:tabs>
          <w:tab w:val="left" w:pos="2835"/>
        </w:tabs>
        <w:ind w:left="2835" w:hanging="2835"/>
        <w:rPr>
          <w:rFonts w:asciiTheme="minorHAnsi" w:hAnsiTheme="minorHAnsi" w:cstheme="minorHAnsi"/>
          <w:b/>
          <w:sz w:val="22"/>
          <w:szCs w:val="22"/>
        </w:rPr>
      </w:pPr>
      <w:bookmarkStart w:id="0" w:name="_GoBack"/>
      <w:bookmarkEnd w:id="0"/>
    </w:p>
    <w:sectPr w:rsidR="00CE013B" w:rsidRPr="00CE013B" w:rsidSect="00623D40">
      <w:headerReference w:type="default" r:id="rId7"/>
      <w:footerReference w:type="default" r:id="rId8"/>
      <w:pgSz w:w="11906" w:h="16838" w:code="9"/>
      <w:pgMar w:top="2226" w:right="1133" w:bottom="709" w:left="964" w:header="454" w:footer="112"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456" w:rsidRDefault="00542456">
      <w:r>
        <w:separator/>
      </w:r>
    </w:p>
  </w:endnote>
  <w:endnote w:type="continuationSeparator" w:id="0">
    <w:p w:rsidR="00542456" w:rsidRDefault="0054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A1A" w:rsidRDefault="00943E39" w:rsidP="00943E39">
    <w:pPr>
      <w:pStyle w:val="Stopka"/>
      <w:pBdr>
        <w:top w:val="double" w:sz="4" w:space="1" w:color="auto"/>
      </w:pBdr>
      <w:tabs>
        <w:tab w:val="clear" w:pos="4536"/>
        <w:tab w:val="clear" w:pos="9072"/>
        <w:tab w:val="center" w:pos="-1701"/>
        <w:tab w:val="left" w:pos="540"/>
      </w:tabs>
      <w:rPr>
        <w:rStyle w:val="Numerstrony"/>
        <w:rFonts w:ascii="Calibri" w:hAnsi="Calibri" w:cs="Arial"/>
        <w:i/>
        <w:sz w:val="18"/>
        <w:szCs w:val="18"/>
        <w:lang w:val="pl-PL"/>
      </w:rPr>
    </w:pPr>
    <w:r>
      <w:rPr>
        <w:rFonts w:ascii="Calibri" w:hAnsi="Calibri" w:cs="Arial"/>
        <w:i/>
        <w:sz w:val="18"/>
        <w:szCs w:val="18"/>
        <w:lang w:val="pl-PL"/>
      </w:rPr>
      <w:t>Z</w:t>
    </w:r>
    <w:r w:rsidR="00623D40">
      <w:rPr>
        <w:rFonts w:ascii="Calibri" w:hAnsi="Calibri" w:cs="Arial"/>
        <w:i/>
        <w:sz w:val="18"/>
        <w:szCs w:val="18"/>
        <w:lang w:val="pl-PL"/>
      </w:rPr>
      <w:t>ałącznik nr 8 do SWZ</w:t>
    </w:r>
    <w:r w:rsidR="00790A1A">
      <w:rPr>
        <w:rFonts w:ascii="Calibri" w:hAnsi="Calibri" w:cs="Arial"/>
        <w:i/>
        <w:sz w:val="18"/>
        <w:szCs w:val="18"/>
        <w:lang w:val="pl-PL"/>
      </w:rPr>
      <w:tab/>
    </w:r>
    <w:r w:rsidR="00790A1A">
      <w:rPr>
        <w:rFonts w:ascii="Calibri" w:hAnsi="Calibri" w:cs="Arial"/>
        <w:i/>
        <w:sz w:val="18"/>
        <w:szCs w:val="18"/>
        <w:lang w:val="pl-PL"/>
      </w:rPr>
      <w:tab/>
    </w:r>
    <w:r w:rsidR="00790A1A">
      <w:rPr>
        <w:rFonts w:ascii="Calibri" w:hAnsi="Calibri" w:cs="Arial"/>
        <w:i/>
        <w:sz w:val="18"/>
        <w:szCs w:val="18"/>
        <w:lang w:val="pl-PL"/>
      </w:rPr>
      <w:tab/>
    </w:r>
    <w:r w:rsidR="00790A1A">
      <w:rPr>
        <w:rFonts w:ascii="Calibri" w:hAnsi="Calibri" w:cs="Arial"/>
        <w:i/>
        <w:sz w:val="18"/>
        <w:szCs w:val="18"/>
        <w:lang w:val="pl-PL"/>
      </w:rPr>
      <w:tab/>
    </w:r>
    <w:r w:rsidR="00790A1A">
      <w:rPr>
        <w:rFonts w:ascii="Calibri" w:hAnsi="Calibri" w:cs="Arial"/>
        <w:i/>
        <w:sz w:val="18"/>
        <w:szCs w:val="18"/>
        <w:lang w:val="pl-PL"/>
      </w:rPr>
      <w:tab/>
    </w:r>
    <w:r w:rsidR="00790A1A">
      <w:rPr>
        <w:rFonts w:ascii="Calibri" w:hAnsi="Calibri" w:cs="Arial"/>
        <w:i/>
        <w:sz w:val="18"/>
        <w:szCs w:val="18"/>
        <w:lang w:val="pl-PL"/>
      </w:rPr>
      <w:tab/>
    </w:r>
    <w:r w:rsidR="00790A1A">
      <w:rPr>
        <w:rFonts w:ascii="Calibri" w:hAnsi="Calibri" w:cs="Arial"/>
        <w:i/>
        <w:sz w:val="18"/>
        <w:szCs w:val="18"/>
        <w:lang w:val="pl-PL"/>
      </w:rPr>
      <w:tab/>
    </w:r>
    <w:r w:rsidR="00790A1A" w:rsidRPr="00A71F46">
      <w:rPr>
        <w:rFonts w:ascii="Calibri" w:hAnsi="Calibri" w:cs="Arial"/>
        <w:i/>
        <w:sz w:val="18"/>
        <w:szCs w:val="18"/>
        <w:lang w:val="pl-PL"/>
      </w:rPr>
      <w:tab/>
    </w:r>
    <w:r w:rsidR="00790A1A" w:rsidRPr="00A71F46">
      <w:rPr>
        <w:rFonts w:ascii="Calibri" w:hAnsi="Calibri" w:cs="Arial"/>
        <w:i/>
        <w:sz w:val="18"/>
        <w:szCs w:val="18"/>
        <w:lang w:val="pl-PL"/>
      </w:rPr>
      <w:tab/>
      <w:t xml:space="preserve"> </w:t>
    </w:r>
    <w:r w:rsidR="00790A1A" w:rsidRPr="00A71F46">
      <w:rPr>
        <w:rFonts w:ascii="Calibri" w:hAnsi="Calibri" w:cs="Arial"/>
        <w:i/>
        <w:sz w:val="18"/>
        <w:szCs w:val="18"/>
      </w:rPr>
      <w:t xml:space="preserve"> </w:t>
    </w:r>
    <w:r w:rsidR="00790A1A" w:rsidRPr="00A71F46">
      <w:rPr>
        <w:rFonts w:ascii="Calibri" w:hAnsi="Calibri" w:cs="Arial"/>
        <w:i/>
        <w:sz w:val="18"/>
        <w:szCs w:val="18"/>
        <w:lang w:val="pl-PL"/>
      </w:rPr>
      <w:tab/>
    </w:r>
    <w:r w:rsidR="00790A1A" w:rsidRPr="00A71F46">
      <w:rPr>
        <w:rFonts w:ascii="Calibri" w:hAnsi="Calibri" w:cs="Arial"/>
        <w:i/>
        <w:sz w:val="18"/>
        <w:szCs w:val="18"/>
        <w:lang w:val="pl-PL"/>
      </w:rPr>
      <w:tab/>
    </w:r>
    <w:r w:rsidR="00790A1A" w:rsidRPr="00A71F46">
      <w:rPr>
        <w:rStyle w:val="Numerstrony"/>
        <w:rFonts w:ascii="Calibri" w:hAnsi="Calibri" w:cs="Arial"/>
        <w:i/>
        <w:sz w:val="18"/>
        <w:szCs w:val="18"/>
      </w:rPr>
      <w:fldChar w:fldCharType="begin"/>
    </w:r>
    <w:r w:rsidR="00790A1A" w:rsidRPr="00A71F46">
      <w:rPr>
        <w:rStyle w:val="Numerstrony"/>
        <w:rFonts w:ascii="Calibri" w:hAnsi="Calibri" w:cs="Arial"/>
        <w:i/>
        <w:sz w:val="18"/>
        <w:szCs w:val="18"/>
      </w:rPr>
      <w:instrText xml:space="preserve"> PAGE </w:instrText>
    </w:r>
    <w:r w:rsidR="00790A1A" w:rsidRPr="00A71F46">
      <w:rPr>
        <w:rStyle w:val="Numerstrony"/>
        <w:rFonts w:ascii="Calibri" w:hAnsi="Calibri" w:cs="Arial"/>
        <w:i/>
        <w:sz w:val="18"/>
        <w:szCs w:val="18"/>
      </w:rPr>
      <w:fldChar w:fldCharType="separate"/>
    </w:r>
    <w:r w:rsidR="00623D40">
      <w:rPr>
        <w:rStyle w:val="Numerstrony"/>
        <w:rFonts w:ascii="Calibri" w:hAnsi="Calibri" w:cs="Arial"/>
        <w:i/>
        <w:noProof/>
        <w:sz w:val="18"/>
        <w:szCs w:val="18"/>
      </w:rPr>
      <w:t>1</w:t>
    </w:r>
    <w:r w:rsidR="00790A1A" w:rsidRPr="00A71F46">
      <w:rPr>
        <w:rStyle w:val="Numerstrony"/>
        <w:rFonts w:ascii="Calibri" w:hAnsi="Calibri" w:cs="Arial"/>
        <w:i/>
        <w:sz w:val="18"/>
        <w:szCs w:val="18"/>
      </w:rPr>
      <w:fldChar w:fldCharType="end"/>
    </w:r>
    <w:r w:rsidR="00790A1A" w:rsidRPr="00A71F46">
      <w:rPr>
        <w:rStyle w:val="Numerstrony"/>
        <w:rFonts w:ascii="Calibri" w:hAnsi="Calibri" w:cs="Arial"/>
        <w:i/>
        <w:sz w:val="18"/>
        <w:szCs w:val="18"/>
      </w:rPr>
      <w:t>/</w:t>
    </w:r>
    <w:r w:rsidR="00790A1A" w:rsidRPr="00A71F46">
      <w:rPr>
        <w:rStyle w:val="Numerstrony"/>
        <w:rFonts w:ascii="Calibri" w:hAnsi="Calibri" w:cs="Arial"/>
        <w:i/>
        <w:sz w:val="18"/>
        <w:szCs w:val="18"/>
      </w:rPr>
      <w:fldChar w:fldCharType="begin"/>
    </w:r>
    <w:r w:rsidR="00790A1A" w:rsidRPr="00A71F46">
      <w:rPr>
        <w:rStyle w:val="Numerstrony"/>
        <w:rFonts w:ascii="Calibri" w:hAnsi="Calibri" w:cs="Arial"/>
        <w:i/>
        <w:sz w:val="18"/>
        <w:szCs w:val="18"/>
      </w:rPr>
      <w:instrText xml:space="preserve"> NUMPAGES </w:instrText>
    </w:r>
    <w:r w:rsidR="00790A1A" w:rsidRPr="00A71F46">
      <w:rPr>
        <w:rStyle w:val="Numerstrony"/>
        <w:rFonts w:ascii="Calibri" w:hAnsi="Calibri" w:cs="Arial"/>
        <w:i/>
        <w:sz w:val="18"/>
        <w:szCs w:val="18"/>
      </w:rPr>
      <w:fldChar w:fldCharType="separate"/>
    </w:r>
    <w:r w:rsidR="00623D40">
      <w:rPr>
        <w:rStyle w:val="Numerstrony"/>
        <w:rFonts w:ascii="Calibri" w:hAnsi="Calibri" w:cs="Arial"/>
        <w:i/>
        <w:noProof/>
        <w:sz w:val="18"/>
        <w:szCs w:val="18"/>
      </w:rPr>
      <w:t>3</w:t>
    </w:r>
    <w:r w:rsidR="00790A1A" w:rsidRPr="00A71F46">
      <w:rPr>
        <w:rStyle w:val="Numerstrony"/>
        <w:rFonts w:ascii="Calibri" w:hAnsi="Calibri" w:cs="Arial"/>
        <w:i/>
        <w:sz w:val="18"/>
        <w:szCs w:val="18"/>
      </w:rPr>
      <w:fldChar w:fldCharType="end"/>
    </w:r>
  </w:p>
  <w:p w:rsidR="00025611" w:rsidRPr="00C664EA" w:rsidRDefault="00025611" w:rsidP="00EA5695">
    <w:pPr>
      <w:pStyle w:val="Stopka"/>
      <w:pBdr>
        <w:top w:val="double" w:sz="4" w:space="1" w:color="auto"/>
      </w:pBdr>
      <w:tabs>
        <w:tab w:val="clear" w:pos="4536"/>
        <w:tab w:val="clear" w:pos="9072"/>
        <w:tab w:val="center" w:pos="-1701"/>
        <w:tab w:val="left" w:pos="540"/>
      </w:tabs>
      <w:ind w:left="567" w:hanging="567"/>
      <w:rPr>
        <w:rFonts w:ascii="Calibri" w:hAnsi="Calibri" w:cs="Arial"/>
        <w:i/>
        <w:sz w:val="18"/>
        <w:szCs w:val="18"/>
      </w:rPr>
    </w:pPr>
    <w:r>
      <w:rPr>
        <w:rFonts w:ascii="Calibri" w:hAnsi="Calibri" w:cs="Arial"/>
        <w:i/>
        <w:sz w:val="18"/>
        <w:szCs w:val="18"/>
        <w:lang w:val="pl-PL"/>
      </w:rPr>
      <w:tab/>
    </w:r>
    <w:r>
      <w:rPr>
        <w:rFonts w:ascii="Calibri" w:hAnsi="Calibri" w:cs="Arial"/>
        <w:i/>
        <w:sz w:val="18"/>
        <w:szCs w:val="18"/>
        <w:lang w:val="pl-PL"/>
      </w:rPr>
      <w:tab/>
    </w:r>
    <w:r>
      <w:rPr>
        <w:rFonts w:ascii="Calibri" w:hAnsi="Calibri" w:cs="Arial"/>
        <w:i/>
        <w:sz w:val="18"/>
        <w:szCs w:val="18"/>
        <w:lang w:val="pl-PL"/>
      </w:rPr>
      <w:tab/>
    </w:r>
    <w:r>
      <w:rPr>
        <w:rFonts w:ascii="Calibri" w:hAnsi="Calibri" w:cs="Arial"/>
        <w:i/>
        <w:sz w:val="18"/>
        <w:szCs w:val="18"/>
        <w:lang w:val="pl-PL"/>
      </w:rPr>
      <w:tab/>
    </w:r>
    <w:r>
      <w:rPr>
        <w:rFonts w:ascii="Calibri" w:hAnsi="Calibri" w:cs="Arial"/>
        <w:i/>
        <w:sz w:val="18"/>
        <w:szCs w:val="18"/>
        <w:lang w:val="pl-PL"/>
      </w:rPr>
      <w:tab/>
    </w:r>
    <w:r>
      <w:rPr>
        <w:rFonts w:ascii="Calibri" w:hAnsi="Calibri" w:cs="Arial"/>
        <w:i/>
        <w:sz w:val="18"/>
        <w:szCs w:val="18"/>
        <w:lang w:val="pl-PL"/>
      </w:rPr>
      <w:tab/>
    </w:r>
    <w:r>
      <w:rPr>
        <w:rFonts w:ascii="Calibri" w:hAnsi="Calibri" w:cs="Arial"/>
        <w:i/>
        <w:sz w:val="18"/>
        <w:szCs w:val="18"/>
        <w:lang w:val="pl-PL"/>
      </w:rPr>
      <w:tab/>
    </w:r>
    <w:r>
      <w:rPr>
        <w:rFonts w:ascii="Calibri" w:hAnsi="Calibri" w:cs="Arial"/>
        <w:i/>
        <w:sz w:val="18"/>
        <w:szCs w:val="18"/>
        <w:lang w:val="pl-PL"/>
      </w:rPr>
      <w:tab/>
    </w:r>
    <w:r>
      <w:rPr>
        <w:rFonts w:ascii="Calibri" w:hAnsi="Calibri" w:cs="Arial"/>
        <w:i/>
        <w:sz w:val="18"/>
        <w:szCs w:val="18"/>
        <w:lang w:val="pl-PL"/>
      </w:rPr>
      <w:tab/>
    </w:r>
    <w:r>
      <w:rPr>
        <w:rFonts w:ascii="Calibri" w:hAnsi="Calibri" w:cs="Arial"/>
        <w:i/>
        <w:sz w:val="18"/>
        <w:szCs w:val="18"/>
        <w:lang w:val="pl-PL"/>
      </w:rPr>
      <w:tab/>
    </w:r>
    <w:r>
      <w:rPr>
        <w:rFonts w:ascii="Calibri" w:hAnsi="Calibri" w:cs="Arial"/>
        <w:i/>
        <w:sz w:val="18"/>
        <w:szCs w:val="18"/>
        <w:lang w:val="pl-PL"/>
      </w:rPr>
      <w:tab/>
    </w:r>
    <w:r>
      <w:rPr>
        <w:rFonts w:ascii="Calibri" w:hAnsi="Calibri" w:cs="Arial"/>
        <w:i/>
        <w:sz w:val="18"/>
        <w:szCs w:val="18"/>
        <w:lang w:val="pl-PL"/>
      </w:rPr>
      <w:tab/>
    </w:r>
    <w:r>
      <w:rPr>
        <w:rFonts w:ascii="Calibri" w:hAnsi="Calibri" w:cs="Arial"/>
        <w:i/>
        <w:sz w:val="18"/>
        <w:szCs w:val="18"/>
        <w:lang w:val="pl-PL"/>
      </w:rPr>
      <w:tab/>
    </w:r>
    <w:r>
      <w:rPr>
        <w:rFonts w:ascii="Calibri" w:hAnsi="Calibri" w:cs="Arial"/>
        <w:i/>
        <w:sz w:val="18"/>
        <w:szCs w:val="18"/>
        <w:lang w:val="pl-PL"/>
      </w:rPr>
      <w:tab/>
      <w:t xml:space="preserve">      </w:t>
    </w:r>
    <w:r w:rsidR="009C488E">
      <w:rPr>
        <w:rFonts w:ascii="Calibri" w:hAnsi="Calibri" w:cs="Arial"/>
        <w:i/>
        <w:sz w:val="18"/>
        <w:szCs w:val="18"/>
        <w:lang w:val="pl-PL"/>
      </w:rPr>
      <w:t xml:space="preserve">                 </w:t>
    </w:r>
    <w:r>
      <w:rPr>
        <w:rFonts w:ascii="Calibri" w:hAnsi="Calibri" w:cs="Arial"/>
        <w:i/>
        <w:sz w:val="18"/>
        <w:szCs w:val="18"/>
        <w:lang w:val="pl-PL"/>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456" w:rsidRDefault="00542456">
      <w:r>
        <w:separator/>
      </w:r>
    </w:p>
  </w:footnote>
  <w:footnote w:type="continuationSeparator" w:id="0">
    <w:p w:rsidR="00542456" w:rsidRDefault="005424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E39" w:rsidRDefault="00623D40">
    <w:pPr>
      <w:pStyle w:val="Nagwek"/>
      <w:rPr>
        <w:rFonts w:asciiTheme="minorHAnsi" w:hAnsiTheme="minorHAnsi" w:cstheme="minorHAnsi"/>
        <w:sz w:val="22"/>
        <w:szCs w:val="22"/>
      </w:rPr>
    </w:pPr>
    <w:r w:rsidRPr="00623D40">
      <w:rPr>
        <w:noProof/>
      </w:rPr>
      <w:drawing>
        <wp:inline distT="0" distB="0" distL="0" distR="0" wp14:anchorId="3F4F006A" wp14:editId="54CFCA82">
          <wp:extent cx="5400675" cy="923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675" cy="923925"/>
                  </a:xfrm>
                  <a:prstGeom prst="rect">
                    <a:avLst/>
                  </a:prstGeom>
                  <a:noFill/>
                  <a:ln>
                    <a:noFill/>
                  </a:ln>
                </pic:spPr>
              </pic:pic>
            </a:graphicData>
          </a:graphic>
        </wp:inline>
      </w:drawing>
    </w:r>
  </w:p>
  <w:p w:rsidR="00623D40" w:rsidRPr="00623D40" w:rsidRDefault="00623D40">
    <w:pPr>
      <w:pStyle w:val="Nagwek"/>
      <w:rPr>
        <w:rFonts w:asciiTheme="minorHAnsi" w:hAnsiTheme="minorHAnsi" w:cstheme="minorHAnsi"/>
        <w:i/>
        <w:sz w:val="22"/>
        <w:szCs w:val="22"/>
      </w:rPr>
    </w:pPr>
    <w:r w:rsidRPr="00623D40">
      <w:rPr>
        <w:rFonts w:asciiTheme="minorHAnsi" w:hAnsiTheme="minorHAnsi" w:cstheme="minorHAnsi"/>
        <w:i/>
        <w:sz w:val="22"/>
        <w:szCs w:val="22"/>
      </w:rPr>
      <w:t xml:space="preserve">                                                                                                                                       Postępowanie nr DZP.25.34.2026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1"/>
    <w:name w:val="WW8Num17"/>
    <w:lvl w:ilvl="0">
      <w:start w:val="1"/>
      <w:numFmt w:val="decimal"/>
      <w:lvlText w:val="%1."/>
      <w:lvlJc w:val="left"/>
      <w:pPr>
        <w:tabs>
          <w:tab w:val="num" w:pos="397"/>
        </w:tabs>
        <w:ind w:left="397" w:hanging="397"/>
      </w:pPr>
      <w:rPr>
        <w:color w:val="auto"/>
      </w:rPr>
    </w:lvl>
    <w:lvl w:ilvl="1">
      <w:start w:val="1"/>
      <w:numFmt w:val="decimal"/>
      <w:lvlText w:val="%1.%2"/>
      <w:lvlJc w:val="left"/>
      <w:pPr>
        <w:tabs>
          <w:tab w:val="num" w:pos="786"/>
        </w:tabs>
        <w:ind w:left="786" w:hanging="360"/>
      </w:pPr>
    </w:lvl>
    <w:lvl w:ilvl="2">
      <w:start w:val="1"/>
      <w:numFmt w:val="decimal"/>
      <w:lvlText w:val="%1.%2.%3"/>
      <w:lvlJc w:val="left"/>
      <w:pPr>
        <w:tabs>
          <w:tab w:val="num" w:pos="1820"/>
        </w:tabs>
        <w:ind w:left="18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21"/>
    <w:multiLevelType w:val="multilevel"/>
    <w:tmpl w:val="6F20AFF4"/>
    <w:name w:val="WW8Num33"/>
    <w:lvl w:ilvl="0">
      <w:start w:val="1"/>
      <w:numFmt w:val="upperRoman"/>
      <w:lvlText w:val="%1."/>
      <w:lvlJc w:val="left"/>
      <w:pPr>
        <w:tabs>
          <w:tab w:val="num" w:pos="539"/>
        </w:tabs>
        <w:ind w:left="539" w:hanging="397"/>
      </w:pPr>
      <w:rPr>
        <w:rFonts w:ascii="Arial" w:hAnsi="Arial" w:cs="Times New Roman"/>
        <w:sz w:val="22"/>
        <w:szCs w:val="22"/>
      </w:rPr>
    </w:lvl>
    <w:lvl w:ilvl="1">
      <w:start w:val="3"/>
      <w:numFmt w:val="decimal"/>
      <w:lvlText w:val="%2."/>
      <w:lvlJc w:val="left"/>
      <w:pPr>
        <w:tabs>
          <w:tab w:val="num" w:pos="340"/>
        </w:tabs>
        <w:ind w:left="340" w:hanging="340"/>
      </w:pPr>
      <w:rPr>
        <w:b w:val="0"/>
        <w:i w:val="0"/>
      </w:rPr>
    </w:lvl>
    <w:lvl w:ilvl="2">
      <w:start w:val="7"/>
      <w:numFmt w:val="decimal"/>
      <w:lvlText w:val="%3)"/>
      <w:lvlJc w:val="left"/>
      <w:pPr>
        <w:tabs>
          <w:tab w:val="num" w:pos="2700"/>
        </w:tabs>
        <w:ind w:left="2700" w:hanging="720"/>
      </w:pPr>
    </w:lvl>
    <w:lvl w:ilvl="3">
      <w:numFmt w:val="bullet"/>
      <w:lvlText w:val=""/>
      <w:lvlJc w:val="left"/>
      <w:pPr>
        <w:tabs>
          <w:tab w:val="num" w:pos="2880"/>
        </w:tabs>
        <w:ind w:left="2880" w:hanging="360"/>
      </w:pPr>
      <w:rPr>
        <w:rFonts w:ascii="Symbol" w:hAnsi="Symbol" w:cs="Arial"/>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DF115F"/>
    <w:multiLevelType w:val="hybridMultilevel"/>
    <w:tmpl w:val="D2E2A4B0"/>
    <w:lvl w:ilvl="0" w:tplc="8BF6E8E6">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8596DD9"/>
    <w:multiLevelType w:val="hybridMultilevel"/>
    <w:tmpl w:val="92344D62"/>
    <w:lvl w:ilvl="0" w:tplc="34389B00">
      <w:start w:val="1"/>
      <w:numFmt w:val="decimal"/>
      <w:lvlText w:val="%1."/>
      <w:lvlJc w:val="left"/>
      <w:pPr>
        <w:ind w:left="710" w:hanging="71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92167E5"/>
    <w:multiLevelType w:val="hybridMultilevel"/>
    <w:tmpl w:val="84F64108"/>
    <w:lvl w:ilvl="0" w:tplc="42F042CE">
      <w:start w:val="1"/>
      <w:numFmt w:val="decimal"/>
      <w:lvlText w:val="%1."/>
      <w:lvlJc w:val="left"/>
      <w:pPr>
        <w:ind w:left="710" w:hanging="71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4280585"/>
    <w:multiLevelType w:val="hybridMultilevel"/>
    <w:tmpl w:val="DD08F586"/>
    <w:lvl w:ilvl="0" w:tplc="A77AA3FE">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C2A3367"/>
    <w:multiLevelType w:val="hybridMultilevel"/>
    <w:tmpl w:val="7A987FE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0B5E70"/>
    <w:multiLevelType w:val="hybridMultilevel"/>
    <w:tmpl w:val="8F6EDEE4"/>
    <w:lvl w:ilvl="0" w:tplc="BDF84364">
      <w:start w:val="1"/>
      <w:numFmt w:val="decimal"/>
      <w:lvlText w:val="%1."/>
      <w:lvlJc w:val="left"/>
      <w:pPr>
        <w:tabs>
          <w:tab w:val="num" w:pos="822"/>
        </w:tabs>
        <w:ind w:left="822" w:hanging="397"/>
      </w:pPr>
      <w:rPr>
        <w:rFonts w:ascii="Arial" w:hAnsi="Arial"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55144A7"/>
    <w:multiLevelType w:val="hybridMultilevel"/>
    <w:tmpl w:val="F4701A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177B23"/>
    <w:multiLevelType w:val="hybridMultilevel"/>
    <w:tmpl w:val="D6A64FE6"/>
    <w:lvl w:ilvl="0" w:tplc="9AA8C03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91E2E55"/>
    <w:multiLevelType w:val="hybridMultilevel"/>
    <w:tmpl w:val="522001F0"/>
    <w:lvl w:ilvl="0" w:tplc="04150013">
      <w:start w:val="1"/>
      <w:numFmt w:val="upperRoman"/>
      <w:lvlText w:val="%1."/>
      <w:lvlJc w:val="right"/>
      <w:pPr>
        <w:ind w:left="1080" w:hanging="720"/>
      </w:pPr>
      <w:rPr>
        <w:rFonts w:hint="default"/>
      </w:rPr>
    </w:lvl>
    <w:lvl w:ilvl="1" w:tplc="04150019">
      <w:start w:val="1"/>
      <w:numFmt w:val="lowerLetter"/>
      <w:lvlText w:val="%2."/>
      <w:lvlJc w:val="left"/>
      <w:pPr>
        <w:ind w:left="1440" w:hanging="360"/>
      </w:pPr>
    </w:lvl>
    <w:lvl w:ilvl="2" w:tplc="92346B22">
      <w:start w:val="1"/>
      <w:numFmt w:val="decimal"/>
      <w:lvlText w:val="%3."/>
      <w:lvlJc w:val="left"/>
      <w:pPr>
        <w:tabs>
          <w:tab w:val="num" w:pos="2340"/>
        </w:tabs>
        <w:ind w:left="2340" w:hanging="360"/>
      </w:pPr>
      <w:rPr>
        <w:rFonts w:ascii="Calibri" w:hAnsi="Calibri" w:cs="Calibri" w:hint="default"/>
        <w:b w:val="0"/>
        <w:sz w:val="20"/>
      </w:rPr>
    </w:lvl>
    <w:lvl w:ilvl="3" w:tplc="AE0A360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A47FE7"/>
    <w:multiLevelType w:val="hybridMultilevel"/>
    <w:tmpl w:val="815E660A"/>
    <w:lvl w:ilvl="0" w:tplc="C9B483B6">
      <w:start w:val="12"/>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7F03F4E"/>
    <w:multiLevelType w:val="multilevel"/>
    <w:tmpl w:val="BFFA86C4"/>
    <w:lvl w:ilvl="0">
      <w:start w:val="1"/>
      <w:numFmt w:val="decimal"/>
      <w:pStyle w:val="UMTrepunktu"/>
      <w:lvlText w:val="§ %1"/>
      <w:lvlJc w:val="left"/>
      <w:pPr>
        <w:ind w:left="139" w:hanging="138"/>
      </w:pPr>
    </w:lvl>
    <w:lvl w:ilvl="1">
      <w:start w:val="1"/>
      <w:numFmt w:val="decimal"/>
      <w:lvlText w:val="%2. "/>
      <w:lvlJc w:val="left"/>
      <w:pPr>
        <w:ind w:left="423" w:hanging="138"/>
      </w:pPr>
    </w:lvl>
    <w:lvl w:ilvl="2">
      <w:start w:val="1"/>
      <w:numFmt w:val="decimal"/>
      <w:lvlText w:val="%3) "/>
      <w:lvlJc w:val="left"/>
      <w:pPr>
        <w:ind w:left="706" w:hanging="138"/>
      </w:pPr>
    </w:lvl>
    <w:lvl w:ilvl="3">
      <w:start w:val="1"/>
      <w:numFmt w:val="lowerLetter"/>
      <w:lvlText w:val="%4) "/>
      <w:lvlJc w:val="left"/>
      <w:pPr>
        <w:ind w:left="990" w:hanging="138"/>
      </w:pPr>
    </w:lvl>
    <w:lvl w:ilvl="4">
      <w:numFmt w:val="bullet"/>
      <w:lvlText w:val="-"/>
      <w:lvlJc w:val="left"/>
      <w:pPr>
        <w:ind w:left="1273" w:hanging="138"/>
      </w:pPr>
      <w:rPr>
        <w:rFonts w:ascii="Arial" w:eastAsia="Times New Roman" w:hAnsi="Arial"/>
        <w:sz w:val="18"/>
        <w:szCs w:val="18"/>
      </w:rPr>
    </w:lvl>
    <w:lvl w:ilvl="5">
      <w:start w:val="6"/>
      <w:numFmt w:val="none"/>
      <w:lvlText w:val="%6"/>
      <w:lvlJc w:val="left"/>
      <w:pPr>
        <w:ind w:left="1557" w:hanging="138"/>
      </w:pPr>
    </w:lvl>
    <w:lvl w:ilvl="6">
      <w:start w:val="7"/>
      <w:numFmt w:val="none"/>
      <w:lvlText w:val="%7"/>
      <w:lvlJc w:val="left"/>
      <w:pPr>
        <w:ind w:left="1840" w:hanging="138"/>
      </w:pPr>
    </w:lvl>
    <w:lvl w:ilvl="7">
      <w:start w:val="8"/>
      <w:numFmt w:val="none"/>
      <w:lvlText w:val="%8"/>
      <w:lvlJc w:val="left"/>
      <w:pPr>
        <w:ind w:left="2125" w:hanging="138"/>
      </w:pPr>
    </w:lvl>
    <w:lvl w:ilvl="8">
      <w:start w:val="9"/>
      <w:numFmt w:val="none"/>
      <w:lvlText w:val="%9"/>
      <w:lvlJc w:val="left"/>
      <w:pPr>
        <w:ind w:left="2407" w:hanging="138"/>
      </w:pPr>
    </w:lvl>
  </w:abstractNum>
  <w:abstractNum w:abstractNumId="13" w15:restartNumberingAfterBreak="0">
    <w:nsid w:val="3B3519D8"/>
    <w:multiLevelType w:val="multilevel"/>
    <w:tmpl w:val="273A4D50"/>
    <w:lvl w:ilvl="0">
      <w:start w:val="1"/>
      <w:numFmt w:val="decimal"/>
      <w:pStyle w:val="Nagwek1"/>
      <w:suff w:val="space"/>
      <w:lvlText w:val="%1"/>
      <w:lvlJc w:val="left"/>
      <w:pPr>
        <w:ind w:left="180" w:firstLine="0"/>
      </w:pPr>
      <w:rPr>
        <w:rFonts w:hint="default"/>
        <w:color w:val="auto"/>
      </w:rPr>
    </w:lvl>
    <w:lvl w:ilvl="1">
      <w:start w:val="1"/>
      <w:numFmt w:val="decimal"/>
      <w:pStyle w:val="Nagwek2"/>
      <w:suff w:val="space"/>
      <w:lvlText w:val="%1.%2"/>
      <w:lvlJc w:val="left"/>
      <w:pPr>
        <w:ind w:left="180" w:firstLine="0"/>
      </w:pPr>
      <w:rPr>
        <w:rFonts w:hint="default"/>
      </w:rPr>
    </w:lvl>
    <w:lvl w:ilvl="2">
      <w:start w:val="1"/>
      <w:numFmt w:val="decimal"/>
      <w:pStyle w:val="Nagwek3"/>
      <w:suff w:val="space"/>
      <w:lvlText w:val="%3."/>
      <w:lvlJc w:val="left"/>
      <w:pPr>
        <w:ind w:left="-180" w:firstLine="0"/>
      </w:pPr>
      <w:rPr>
        <w:rFonts w:ascii="Times New Roman" w:eastAsia="Times New Roman" w:hAnsi="Times New Roman" w:cs="Times New Roman"/>
      </w:rPr>
    </w:lvl>
    <w:lvl w:ilvl="3">
      <w:start w:val="1"/>
      <w:numFmt w:val="decimal"/>
      <w:pStyle w:val="Nagwek4"/>
      <w:suff w:val="space"/>
      <w:lvlText w:val="%1.%2.%3.%4"/>
      <w:lvlJc w:val="left"/>
      <w:pPr>
        <w:ind w:left="-180" w:firstLine="0"/>
      </w:pPr>
      <w:rPr>
        <w:rFonts w:hint="default"/>
      </w:rPr>
    </w:lvl>
    <w:lvl w:ilvl="4">
      <w:start w:val="1"/>
      <w:numFmt w:val="decimal"/>
      <w:pStyle w:val="Nagwek5"/>
      <w:suff w:val="space"/>
      <w:lvlText w:val="%1.%2.%3.%4.%5"/>
      <w:lvlJc w:val="left"/>
      <w:pPr>
        <w:ind w:left="-180" w:firstLine="0"/>
      </w:pPr>
      <w:rPr>
        <w:rFonts w:hint="default"/>
      </w:rPr>
    </w:lvl>
    <w:lvl w:ilvl="5">
      <w:start w:val="1"/>
      <w:numFmt w:val="decimal"/>
      <w:pStyle w:val="Nagwek6"/>
      <w:suff w:val="space"/>
      <w:lvlText w:val="%1.%2.%3.%4.%5.%6"/>
      <w:lvlJc w:val="left"/>
      <w:pPr>
        <w:ind w:left="-180" w:firstLine="0"/>
      </w:pPr>
      <w:rPr>
        <w:rFonts w:hint="default"/>
      </w:rPr>
    </w:lvl>
    <w:lvl w:ilvl="6">
      <w:start w:val="1"/>
      <w:numFmt w:val="decimal"/>
      <w:pStyle w:val="Nagwek7"/>
      <w:suff w:val="space"/>
      <w:lvlText w:val="%1.%2.%3.%4.%5.%6.%7"/>
      <w:lvlJc w:val="left"/>
      <w:pPr>
        <w:ind w:left="-180" w:firstLine="0"/>
      </w:pPr>
      <w:rPr>
        <w:rFonts w:hint="default"/>
      </w:rPr>
    </w:lvl>
    <w:lvl w:ilvl="7">
      <w:start w:val="1"/>
      <w:numFmt w:val="decimal"/>
      <w:pStyle w:val="Nagwek8"/>
      <w:suff w:val="space"/>
      <w:lvlText w:val="%1.%2.%3.%4.%5.%6.%7.%8"/>
      <w:lvlJc w:val="left"/>
      <w:pPr>
        <w:ind w:left="-180" w:firstLine="0"/>
      </w:pPr>
      <w:rPr>
        <w:rFonts w:hint="default"/>
      </w:rPr>
    </w:lvl>
    <w:lvl w:ilvl="8">
      <w:start w:val="1"/>
      <w:numFmt w:val="decimal"/>
      <w:pStyle w:val="Nagwek9"/>
      <w:suff w:val="space"/>
      <w:lvlText w:val="%1.%2.%3.%4.%5.%6.%7.%8.%9"/>
      <w:lvlJc w:val="left"/>
      <w:pPr>
        <w:ind w:left="-180" w:firstLine="0"/>
      </w:pPr>
      <w:rPr>
        <w:rFonts w:hint="default"/>
      </w:rPr>
    </w:lvl>
  </w:abstractNum>
  <w:abstractNum w:abstractNumId="14" w15:restartNumberingAfterBreak="0">
    <w:nsid w:val="3E686725"/>
    <w:multiLevelType w:val="hybridMultilevel"/>
    <w:tmpl w:val="2F54F044"/>
    <w:lvl w:ilvl="0" w:tplc="B52496D6">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5" w15:restartNumberingAfterBreak="0">
    <w:nsid w:val="5BED503C"/>
    <w:multiLevelType w:val="hybridMultilevel"/>
    <w:tmpl w:val="960CD7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376692"/>
    <w:multiLevelType w:val="hybridMultilevel"/>
    <w:tmpl w:val="ECB2F9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2"/>
  </w:num>
  <w:num w:numId="3">
    <w:abstractNumId w:val="16"/>
  </w:num>
  <w:num w:numId="4">
    <w:abstractNumId w:val="7"/>
  </w:num>
  <w:num w:numId="5">
    <w:abstractNumId w:val="1"/>
  </w:num>
  <w:num w:numId="6">
    <w:abstractNumId w:val="0"/>
  </w:num>
  <w:num w:numId="7">
    <w:abstractNumId w:val="11"/>
  </w:num>
  <w:num w:numId="8">
    <w:abstractNumId w:val="5"/>
  </w:num>
  <w:num w:numId="9">
    <w:abstractNumId w:val="9"/>
  </w:num>
  <w:num w:numId="10">
    <w:abstractNumId w:val="14"/>
  </w:num>
  <w:num w:numId="11">
    <w:abstractNumId w:val="6"/>
  </w:num>
  <w:num w:numId="12">
    <w:abstractNumId w:val="15"/>
  </w:num>
  <w:num w:numId="13">
    <w:abstractNumId w:val="3"/>
  </w:num>
  <w:num w:numId="14">
    <w:abstractNumId w:val="4"/>
  </w:num>
  <w:num w:numId="15">
    <w:abstractNumId w:val="10"/>
  </w:num>
  <w:num w:numId="16">
    <w:abstractNumId w:val="8"/>
  </w:num>
  <w:num w:numId="17">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6"/>
    </w:lvlOverride>
    <w:lvlOverride w:ilvl="6">
      <w:startOverride w:val="7"/>
    </w:lvlOverride>
    <w:lvlOverride w:ilvl="7">
      <w:startOverride w:val="8"/>
    </w:lvlOverride>
    <w:lvlOverride w:ilvl="8">
      <w:startOverride w:val="9"/>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9AC"/>
    <w:rsid w:val="00010F00"/>
    <w:rsid w:val="00010F76"/>
    <w:rsid w:val="000119AE"/>
    <w:rsid w:val="000145B4"/>
    <w:rsid w:val="00016ACF"/>
    <w:rsid w:val="00023DAC"/>
    <w:rsid w:val="00025611"/>
    <w:rsid w:val="00026180"/>
    <w:rsid w:val="00026B57"/>
    <w:rsid w:val="0003161C"/>
    <w:rsid w:val="00031E1F"/>
    <w:rsid w:val="00032A7B"/>
    <w:rsid w:val="00034701"/>
    <w:rsid w:val="00041FE2"/>
    <w:rsid w:val="00055223"/>
    <w:rsid w:val="0006636A"/>
    <w:rsid w:val="000668BC"/>
    <w:rsid w:val="00072A57"/>
    <w:rsid w:val="00073288"/>
    <w:rsid w:val="000735E8"/>
    <w:rsid w:val="00076D16"/>
    <w:rsid w:val="0008438F"/>
    <w:rsid w:val="00084564"/>
    <w:rsid w:val="00085F8F"/>
    <w:rsid w:val="00090BD5"/>
    <w:rsid w:val="000954D2"/>
    <w:rsid w:val="000959D7"/>
    <w:rsid w:val="00095D37"/>
    <w:rsid w:val="00096225"/>
    <w:rsid w:val="000A2CA5"/>
    <w:rsid w:val="000A48B9"/>
    <w:rsid w:val="000A503F"/>
    <w:rsid w:val="000A507D"/>
    <w:rsid w:val="000A7614"/>
    <w:rsid w:val="000B0488"/>
    <w:rsid w:val="000B32DB"/>
    <w:rsid w:val="000B6141"/>
    <w:rsid w:val="000B6CD1"/>
    <w:rsid w:val="000C0528"/>
    <w:rsid w:val="000C1C60"/>
    <w:rsid w:val="000D59D8"/>
    <w:rsid w:val="000D5CEB"/>
    <w:rsid w:val="000D69AD"/>
    <w:rsid w:val="000D6ABA"/>
    <w:rsid w:val="000D7096"/>
    <w:rsid w:val="000D734B"/>
    <w:rsid w:val="000E1A89"/>
    <w:rsid w:val="000E2E69"/>
    <w:rsid w:val="000E49E2"/>
    <w:rsid w:val="000E4E57"/>
    <w:rsid w:val="000E6E56"/>
    <w:rsid w:val="000F204E"/>
    <w:rsid w:val="000F3BD6"/>
    <w:rsid w:val="000F4128"/>
    <w:rsid w:val="0010010A"/>
    <w:rsid w:val="00101E4B"/>
    <w:rsid w:val="0010259A"/>
    <w:rsid w:val="00103364"/>
    <w:rsid w:val="001034A6"/>
    <w:rsid w:val="0010626F"/>
    <w:rsid w:val="0011156C"/>
    <w:rsid w:val="00111D59"/>
    <w:rsid w:val="00112FE9"/>
    <w:rsid w:val="0011617B"/>
    <w:rsid w:val="0012187C"/>
    <w:rsid w:val="00125EA5"/>
    <w:rsid w:val="001264AD"/>
    <w:rsid w:val="00126647"/>
    <w:rsid w:val="00132B64"/>
    <w:rsid w:val="00136145"/>
    <w:rsid w:val="00140FAA"/>
    <w:rsid w:val="00141826"/>
    <w:rsid w:val="00141DCE"/>
    <w:rsid w:val="00143438"/>
    <w:rsid w:val="00145B47"/>
    <w:rsid w:val="00150A4D"/>
    <w:rsid w:val="00151311"/>
    <w:rsid w:val="0015432F"/>
    <w:rsid w:val="00154565"/>
    <w:rsid w:val="00155582"/>
    <w:rsid w:val="00155A61"/>
    <w:rsid w:val="00157BC0"/>
    <w:rsid w:val="00165C3F"/>
    <w:rsid w:val="0017376D"/>
    <w:rsid w:val="00173EBF"/>
    <w:rsid w:val="00174B2E"/>
    <w:rsid w:val="00177EBA"/>
    <w:rsid w:val="00181DFE"/>
    <w:rsid w:val="00182CF7"/>
    <w:rsid w:val="00184ABA"/>
    <w:rsid w:val="00185F99"/>
    <w:rsid w:val="00190EE1"/>
    <w:rsid w:val="001934AE"/>
    <w:rsid w:val="001940AE"/>
    <w:rsid w:val="001979FE"/>
    <w:rsid w:val="00197BB6"/>
    <w:rsid w:val="001A6AD9"/>
    <w:rsid w:val="001A6B6A"/>
    <w:rsid w:val="001B768D"/>
    <w:rsid w:val="001C2CBF"/>
    <w:rsid w:val="001C3592"/>
    <w:rsid w:val="001C35BF"/>
    <w:rsid w:val="001C5128"/>
    <w:rsid w:val="001C5F6E"/>
    <w:rsid w:val="001D272E"/>
    <w:rsid w:val="001D67FB"/>
    <w:rsid w:val="001D6B73"/>
    <w:rsid w:val="001D6F00"/>
    <w:rsid w:val="001E160E"/>
    <w:rsid w:val="001E5791"/>
    <w:rsid w:val="001F08FE"/>
    <w:rsid w:val="001F6099"/>
    <w:rsid w:val="001F6E75"/>
    <w:rsid w:val="00201C7D"/>
    <w:rsid w:val="002042A4"/>
    <w:rsid w:val="00205BE5"/>
    <w:rsid w:val="002108FD"/>
    <w:rsid w:val="0021132A"/>
    <w:rsid w:val="00213D79"/>
    <w:rsid w:val="002159CB"/>
    <w:rsid w:val="00221F51"/>
    <w:rsid w:val="00223977"/>
    <w:rsid w:val="002252AD"/>
    <w:rsid w:val="0022602A"/>
    <w:rsid w:val="00231356"/>
    <w:rsid w:val="002337DD"/>
    <w:rsid w:val="00234C32"/>
    <w:rsid w:val="002421E1"/>
    <w:rsid w:val="0024616B"/>
    <w:rsid w:val="002532DE"/>
    <w:rsid w:val="00260984"/>
    <w:rsid w:val="00262A54"/>
    <w:rsid w:val="002635EC"/>
    <w:rsid w:val="00263851"/>
    <w:rsid w:val="00263F53"/>
    <w:rsid w:val="00267112"/>
    <w:rsid w:val="0027050E"/>
    <w:rsid w:val="00274147"/>
    <w:rsid w:val="00282114"/>
    <w:rsid w:val="0028577C"/>
    <w:rsid w:val="00292978"/>
    <w:rsid w:val="00294E2F"/>
    <w:rsid w:val="00294FA6"/>
    <w:rsid w:val="00296175"/>
    <w:rsid w:val="002A192B"/>
    <w:rsid w:val="002A1C17"/>
    <w:rsid w:val="002A503C"/>
    <w:rsid w:val="002A58F8"/>
    <w:rsid w:val="002A66D2"/>
    <w:rsid w:val="002A7E06"/>
    <w:rsid w:val="002B49D0"/>
    <w:rsid w:val="002B649B"/>
    <w:rsid w:val="002B77B6"/>
    <w:rsid w:val="002C1ED6"/>
    <w:rsid w:val="002C7EB9"/>
    <w:rsid w:val="002D09D4"/>
    <w:rsid w:val="002D5E8D"/>
    <w:rsid w:val="002E2CE3"/>
    <w:rsid w:val="002E2F07"/>
    <w:rsid w:val="002E753D"/>
    <w:rsid w:val="002F5281"/>
    <w:rsid w:val="002F6953"/>
    <w:rsid w:val="00300E1B"/>
    <w:rsid w:val="003014D1"/>
    <w:rsid w:val="00301BE2"/>
    <w:rsid w:val="003031D5"/>
    <w:rsid w:val="0030381D"/>
    <w:rsid w:val="00303D8D"/>
    <w:rsid w:val="003151F4"/>
    <w:rsid w:val="003209E1"/>
    <w:rsid w:val="00321764"/>
    <w:rsid w:val="00322C2C"/>
    <w:rsid w:val="00323B4E"/>
    <w:rsid w:val="00325B8C"/>
    <w:rsid w:val="00333130"/>
    <w:rsid w:val="00333906"/>
    <w:rsid w:val="00334BB2"/>
    <w:rsid w:val="0033657A"/>
    <w:rsid w:val="00343EF3"/>
    <w:rsid w:val="00344649"/>
    <w:rsid w:val="00347FF0"/>
    <w:rsid w:val="00350B4E"/>
    <w:rsid w:val="00353E56"/>
    <w:rsid w:val="00354380"/>
    <w:rsid w:val="003553F9"/>
    <w:rsid w:val="003562C1"/>
    <w:rsid w:val="00360A11"/>
    <w:rsid w:val="00363E4F"/>
    <w:rsid w:val="003662AC"/>
    <w:rsid w:val="00366795"/>
    <w:rsid w:val="003714C2"/>
    <w:rsid w:val="00373410"/>
    <w:rsid w:val="003738AA"/>
    <w:rsid w:val="00376C06"/>
    <w:rsid w:val="00382D08"/>
    <w:rsid w:val="00384F46"/>
    <w:rsid w:val="003877AF"/>
    <w:rsid w:val="003954B7"/>
    <w:rsid w:val="003959F7"/>
    <w:rsid w:val="003960B4"/>
    <w:rsid w:val="003960D2"/>
    <w:rsid w:val="00397646"/>
    <w:rsid w:val="003A0C7A"/>
    <w:rsid w:val="003A0E0E"/>
    <w:rsid w:val="003A4DD6"/>
    <w:rsid w:val="003A6C4C"/>
    <w:rsid w:val="003B3B21"/>
    <w:rsid w:val="003B685D"/>
    <w:rsid w:val="003C44C4"/>
    <w:rsid w:val="003C4BB1"/>
    <w:rsid w:val="003C6FB2"/>
    <w:rsid w:val="003C791D"/>
    <w:rsid w:val="003D2640"/>
    <w:rsid w:val="003D3639"/>
    <w:rsid w:val="003D50BB"/>
    <w:rsid w:val="003E0D23"/>
    <w:rsid w:val="003E141B"/>
    <w:rsid w:val="003E1702"/>
    <w:rsid w:val="003E6E22"/>
    <w:rsid w:val="003E7513"/>
    <w:rsid w:val="003E764E"/>
    <w:rsid w:val="003F1C8B"/>
    <w:rsid w:val="003F7379"/>
    <w:rsid w:val="003F7A27"/>
    <w:rsid w:val="003F7C2F"/>
    <w:rsid w:val="0040228C"/>
    <w:rsid w:val="0040425B"/>
    <w:rsid w:val="00411F35"/>
    <w:rsid w:val="00413A0A"/>
    <w:rsid w:val="0041622F"/>
    <w:rsid w:val="0041639C"/>
    <w:rsid w:val="00425195"/>
    <w:rsid w:val="00425F7F"/>
    <w:rsid w:val="00427C71"/>
    <w:rsid w:val="00431BE6"/>
    <w:rsid w:val="00432FA5"/>
    <w:rsid w:val="0043512A"/>
    <w:rsid w:val="0043762A"/>
    <w:rsid w:val="00440471"/>
    <w:rsid w:val="00441035"/>
    <w:rsid w:val="00443F19"/>
    <w:rsid w:val="0044434D"/>
    <w:rsid w:val="004535FA"/>
    <w:rsid w:val="00460098"/>
    <w:rsid w:val="004610E1"/>
    <w:rsid w:val="00461AA6"/>
    <w:rsid w:val="00461DF1"/>
    <w:rsid w:val="00463364"/>
    <w:rsid w:val="00464861"/>
    <w:rsid w:val="0046609B"/>
    <w:rsid w:val="00467F0B"/>
    <w:rsid w:val="0047133F"/>
    <w:rsid w:val="004745CC"/>
    <w:rsid w:val="00476945"/>
    <w:rsid w:val="0048343B"/>
    <w:rsid w:val="00485441"/>
    <w:rsid w:val="004876B6"/>
    <w:rsid w:val="004878EE"/>
    <w:rsid w:val="00491696"/>
    <w:rsid w:val="0049240B"/>
    <w:rsid w:val="004935F0"/>
    <w:rsid w:val="00496842"/>
    <w:rsid w:val="004A0022"/>
    <w:rsid w:val="004A3123"/>
    <w:rsid w:val="004A3536"/>
    <w:rsid w:val="004A4D40"/>
    <w:rsid w:val="004B1ABE"/>
    <w:rsid w:val="004B2521"/>
    <w:rsid w:val="004B3784"/>
    <w:rsid w:val="004B3BE6"/>
    <w:rsid w:val="004B49E7"/>
    <w:rsid w:val="004B55E1"/>
    <w:rsid w:val="004B7320"/>
    <w:rsid w:val="004C09FB"/>
    <w:rsid w:val="004C1A93"/>
    <w:rsid w:val="004C28E5"/>
    <w:rsid w:val="004C54CC"/>
    <w:rsid w:val="004C6941"/>
    <w:rsid w:val="004D097C"/>
    <w:rsid w:val="004D1274"/>
    <w:rsid w:val="004D4EC6"/>
    <w:rsid w:val="004D5B07"/>
    <w:rsid w:val="004D73A0"/>
    <w:rsid w:val="004E6983"/>
    <w:rsid w:val="004F37CC"/>
    <w:rsid w:val="004F3F73"/>
    <w:rsid w:val="0050379C"/>
    <w:rsid w:val="00504A43"/>
    <w:rsid w:val="005079C8"/>
    <w:rsid w:val="00510787"/>
    <w:rsid w:val="00510A41"/>
    <w:rsid w:val="00517742"/>
    <w:rsid w:val="005206EF"/>
    <w:rsid w:val="00523B46"/>
    <w:rsid w:val="005242E3"/>
    <w:rsid w:val="00525B31"/>
    <w:rsid w:val="005275E9"/>
    <w:rsid w:val="005327D0"/>
    <w:rsid w:val="00532899"/>
    <w:rsid w:val="00533154"/>
    <w:rsid w:val="00533FD2"/>
    <w:rsid w:val="00541AFF"/>
    <w:rsid w:val="00542456"/>
    <w:rsid w:val="00544D09"/>
    <w:rsid w:val="00550062"/>
    <w:rsid w:val="00554701"/>
    <w:rsid w:val="00554F46"/>
    <w:rsid w:val="00557723"/>
    <w:rsid w:val="005600FB"/>
    <w:rsid w:val="0056090A"/>
    <w:rsid w:val="005671A2"/>
    <w:rsid w:val="00575E86"/>
    <w:rsid w:val="0057678B"/>
    <w:rsid w:val="005775A2"/>
    <w:rsid w:val="00581E6E"/>
    <w:rsid w:val="005822CE"/>
    <w:rsid w:val="00582E1E"/>
    <w:rsid w:val="00584F43"/>
    <w:rsid w:val="00586925"/>
    <w:rsid w:val="00586DDB"/>
    <w:rsid w:val="00590A8A"/>
    <w:rsid w:val="00590C06"/>
    <w:rsid w:val="005913CF"/>
    <w:rsid w:val="00591D3C"/>
    <w:rsid w:val="00594257"/>
    <w:rsid w:val="0059480E"/>
    <w:rsid w:val="005A2988"/>
    <w:rsid w:val="005A3E3B"/>
    <w:rsid w:val="005A6A88"/>
    <w:rsid w:val="005A7256"/>
    <w:rsid w:val="005B3E73"/>
    <w:rsid w:val="005B5A9B"/>
    <w:rsid w:val="005C2010"/>
    <w:rsid w:val="005C48F9"/>
    <w:rsid w:val="005C70C4"/>
    <w:rsid w:val="005D1C3A"/>
    <w:rsid w:val="005D682A"/>
    <w:rsid w:val="005E037D"/>
    <w:rsid w:val="005E0781"/>
    <w:rsid w:val="005E4121"/>
    <w:rsid w:val="005E5FD1"/>
    <w:rsid w:val="005E619A"/>
    <w:rsid w:val="005F123B"/>
    <w:rsid w:val="005F15E3"/>
    <w:rsid w:val="00606113"/>
    <w:rsid w:val="00607B85"/>
    <w:rsid w:val="00612312"/>
    <w:rsid w:val="006202AE"/>
    <w:rsid w:val="00623D40"/>
    <w:rsid w:val="00623DC1"/>
    <w:rsid w:val="006246F0"/>
    <w:rsid w:val="00627208"/>
    <w:rsid w:val="00633996"/>
    <w:rsid w:val="00634348"/>
    <w:rsid w:val="0063689D"/>
    <w:rsid w:val="006415E5"/>
    <w:rsid w:val="00642DFE"/>
    <w:rsid w:val="0064322E"/>
    <w:rsid w:val="00645ABC"/>
    <w:rsid w:val="00646D13"/>
    <w:rsid w:val="006515F9"/>
    <w:rsid w:val="00651D17"/>
    <w:rsid w:val="00653320"/>
    <w:rsid w:val="006538E3"/>
    <w:rsid w:val="00654FE5"/>
    <w:rsid w:val="00655E1F"/>
    <w:rsid w:val="006649D6"/>
    <w:rsid w:val="00666069"/>
    <w:rsid w:val="006672A6"/>
    <w:rsid w:val="006701FB"/>
    <w:rsid w:val="0067104E"/>
    <w:rsid w:val="00672C36"/>
    <w:rsid w:val="006772C7"/>
    <w:rsid w:val="00680308"/>
    <w:rsid w:val="006805AB"/>
    <w:rsid w:val="006858D5"/>
    <w:rsid w:val="0069103D"/>
    <w:rsid w:val="0069293A"/>
    <w:rsid w:val="00694AD4"/>
    <w:rsid w:val="00696E6B"/>
    <w:rsid w:val="006A0715"/>
    <w:rsid w:val="006A1A75"/>
    <w:rsid w:val="006C1825"/>
    <w:rsid w:val="006C303B"/>
    <w:rsid w:val="006C5E6D"/>
    <w:rsid w:val="006C6BE9"/>
    <w:rsid w:val="006C7369"/>
    <w:rsid w:val="006C7B74"/>
    <w:rsid w:val="006D0EA4"/>
    <w:rsid w:val="006D690D"/>
    <w:rsid w:val="006D6D32"/>
    <w:rsid w:val="006E131E"/>
    <w:rsid w:val="006E14E2"/>
    <w:rsid w:val="006E6D9B"/>
    <w:rsid w:val="006E76A1"/>
    <w:rsid w:val="006F4260"/>
    <w:rsid w:val="006F454D"/>
    <w:rsid w:val="006F6963"/>
    <w:rsid w:val="007023D6"/>
    <w:rsid w:val="007059D7"/>
    <w:rsid w:val="00705CC9"/>
    <w:rsid w:val="00707DC5"/>
    <w:rsid w:val="00710E28"/>
    <w:rsid w:val="00712D2F"/>
    <w:rsid w:val="00717835"/>
    <w:rsid w:val="0072246F"/>
    <w:rsid w:val="0072295F"/>
    <w:rsid w:val="007257C4"/>
    <w:rsid w:val="007266ED"/>
    <w:rsid w:val="007272F8"/>
    <w:rsid w:val="00730CB2"/>
    <w:rsid w:val="00736D45"/>
    <w:rsid w:val="0073750C"/>
    <w:rsid w:val="00740CBF"/>
    <w:rsid w:val="0074389A"/>
    <w:rsid w:val="00751C5A"/>
    <w:rsid w:val="00752529"/>
    <w:rsid w:val="007538B9"/>
    <w:rsid w:val="00762D2A"/>
    <w:rsid w:val="00764B54"/>
    <w:rsid w:val="0076712D"/>
    <w:rsid w:val="00767B7F"/>
    <w:rsid w:val="007723DD"/>
    <w:rsid w:val="00772634"/>
    <w:rsid w:val="0077484F"/>
    <w:rsid w:val="00775142"/>
    <w:rsid w:val="00782CEC"/>
    <w:rsid w:val="00784126"/>
    <w:rsid w:val="00784859"/>
    <w:rsid w:val="00784A61"/>
    <w:rsid w:val="007863E8"/>
    <w:rsid w:val="00790A1A"/>
    <w:rsid w:val="007A3319"/>
    <w:rsid w:val="007A3702"/>
    <w:rsid w:val="007A3EA8"/>
    <w:rsid w:val="007A7325"/>
    <w:rsid w:val="007B05A3"/>
    <w:rsid w:val="007B0CA9"/>
    <w:rsid w:val="007B0DF6"/>
    <w:rsid w:val="007B49D2"/>
    <w:rsid w:val="007B6FC2"/>
    <w:rsid w:val="007C2F10"/>
    <w:rsid w:val="007C6425"/>
    <w:rsid w:val="007D0554"/>
    <w:rsid w:val="007D0B5C"/>
    <w:rsid w:val="007F2310"/>
    <w:rsid w:val="007F7709"/>
    <w:rsid w:val="00800DD2"/>
    <w:rsid w:val="00801D43"/>
    <w:rsid w:val="008144E7"/>
    <w:rsid w:val="0081472B"/>
    <w:rsid w:val="00815241"/>
    <w:rsid w:val="008216E6"/>
    <w:rsid w:val="00826975"/>
    <w:rsid w:val="0084260E"/>
    <w:rsid w:val="008428E7"/>
    <w:rsid w:val="008450D5"/>
    <w:rsid w:val="00845615"/>
    <w:rsid w:val="008457BA"/>
    <w:rsid w:val="00846895"/>
    <w:rsid w:val="008553B3"/>
    <w:rsid w:val="0086180B"/>
    <w:rsid w:val="00861C3E"/>
    <w:rsid w:val="00872679"/>
    <w:rsid w:val="008728AE"/>
    <w:rsid w:val="00873D6D"/>
    <w:rsid w:val="00881E4C"/>
    <w:rsid w:val="008849A8"/>
    <w:rsid w:val="00885FCC"/>
    <w:rsid w:val="00886A85"/>
    <w:rsid w:val="00892AC2"/>
    <w:rsid w:val="00896620"/>
    <w:rsid w:val="008B40E4"/>
    <w:rsid w:val="008B5DFD"/>
    <w:rsid w:val="008C4A8C"/>
    <w:rsid w:val="008D7139"/>
    <w:rsid w:val="008E23F1"/>
    <w:rsid w:val="008E4660"/>
    <w:rsid w:val="008E5863"/>
    <w:rsid w:val="008E658B"/>
    <w:rsid w:val="008F2371"/>
    <w:rsid w:val="008F6968"/>
    <w:rsid w:val="009048D9"/>
    <w:rsid w:val="00904D2C"/>
    <w:rsid w:val="009079C0"/>
    <w:rsid w:val="009100DC"/>
    <w:rsid w:val="00911A26"/>
    <w:rsid w:val="00911A7B"/>
    <w:rsid w:val="00915764"/>
    <w:rsid w:val="00916246"/>
    <w:rsid w:val="00916911"/>
    <w:rsid w:val="0092502A"/>
    <w:rsid w:val="0092546F"/>
    <w:rsid w:val="009259E2"/>
    <w:rsid w:val="00934A85"/>
    <w:rsid w:val="009378F5"/>
    <w:rsid w:val="00940B87"/>
    <w:rsid w:val="00941107"/>
    <w:rsid w:val="00943E39"/>
    <w:rsid w:val="00946220"/>
    <w:rsid w:val="009511EF"/>
    <w:rsid w:val="00954C95"/>
    <w:rsid w:val="00955D7A"/>
    <w:rsid w:val="00956240"/>
    <w:rsid w:val="009573E7"/>
    <w:rsid w:val="009610CB"/>
    <w:rsid w:val="009629E6"/>
    <w:rsid w:val="0096762A"/>
    <w:rsid w:val="0096766C"/>
    <w:rsid w:val="0097048C"/>
    <w:rsid w:val="009758B0"/>
    <w:rsid w:val="00975B9D"/>
    <w:rsid w:val="00976A83"/>
    <w:rsid w:val="00977C94"/>
    <w:rsid w:val="0098024C"/>
    <w:rsid w:val="0099678B"/>
    <w:rsid w:val="009A0E1A"/>
    <w:rsid w:val="009A0F99"/>
    <w:rsid w:val="009A271B"/>
    <w:rsid w:val="009A5F17"/>
    <w:rsid w:val="009B0F4A"/>
    <w:rsid w:val="009B2366"/>
    <w:rsid w:val="009B3105"/>
    <w:rsid w:val="009B3E46"/>
    <w:rsid w:val="009C17F6"/>
    <w:rsid w:val="009C2CD8"/>
    <w:rsid w:val="009C2E16"/>
    <w:rsid w:val="009C4449"/>
    <w:rsid w:val="009C488E"/>
    <w:rsid w:val="009C530E"/>
    <w:rsid w:val="009C6D52"/>
    <w:rsid w:val="009C70B4"/>
    <w:rsid w:val="009C75E9"/>
    <w:rsid w:val="009D2F04"/>
    <w:rsid w:val="009D306A"/>
    <w:rsid w:val="009D31AA"/>
    <w:rsid w:val="009D6B58"/>
    <w:rsid w:val="009D6C8D"/>
    <w:rsid w:val="009E0184"/>
    <w:rsid w:val="009E045F"/>
    <w:rsid w:val="009E06E1"/>
    <w:rsid w:val="009F7B74"/>
    <w:rsid w:val="00A01EB0"/>
    <w:rsid w:val="00A03F95"/>
    <w:rsid w:val="00A05F15"/>
    <w:rsid w:val="00A0728A"/>
    <w:rsid w:val="00A07A75"/>
    <w:rsid w:val="00A14038"/>
    <w:rsid w:val="00A2136B"/>
    <w:rsid w:val="00A21CEB"/>
    <w:rsid w:val="00A23302"/>
    <w:rsid w:val="00A25EC6"/>
    <w:rsid w:val="00A26FC3"/>
    <w:rsid w:val="00A30204"/>
    <w:rsid w:val="00A31BED"/>
    <w:rsid w:val="00A32495"/>
    <w:rsid w:val="00A3640A"/>
    <w:rsid w:val="00A4165A"/>
    <w:rsid w:val="00A4295A"/>
    <w:rsid w:val="00A42AD0"/>
    <w:rsid w:val="00A436B3"/>
    <w:rsid w:val="00A46455"/>
    <w:rsid w:val="00A50FCF"/>
    <w:rsid w:val="00A52939"/>
    <w:rsid w:val="00A53503"/>
    <w:rsid w:val="00A55CBB"/>
    <w:rsid w:val="00A60260"/>
    <w:rsid w:val="00A6559A"/>
    <w:rsid w:val="00A66AB5"/>
    <w:rsid w:val="00A72B77"/>
    <w:rsid w:val="00A75DDB"/>
    <w:rsid w:val="00A82566"/>
    <w:rsid w:val="00A82DE7"/>
    <w:rsid w:val="00A8450D"/>
    <w:rsid w:val="00A8617A"/>
    <w:rsid w:val="00A86C73"/>
    <w:rsid w:val="00A90D31"/>
    <w:rsid w:val="00A97CD4"/>
    <w:rsid w:val="00A97CFA"/>
    <w:rsid w:val="00AA3096"/>
    <w:rsid w:val="00AA3E1B"/>
    <w:rsid w:val="00AA5B68"/>
    <w:rsid w:val="00AA7401"/>
    <w:rsid w:val="00AA7417"/>
    <w:rsid w:val="00AB42FB"/>
    <w:rsid w:val="00AC154F"/>
    <w:rsid w:val="00AD16CF"/>
    <w:rsid w:val="00AD2949"/>
    <w:rsid w:val="00AD687F"/>
    <w:rsid w:val="00AD6CAC"/>
    <w:rsid w:val="00AD725A"/>
    <w:rsid w:val="00AD73D1"/>
    <w:rsid w:val="00AE0A70"/>
    <w:rsid w:val="00AE3046"/>
    <w:rsid w:val="00AE4708"/>
    <w:rsid w:val="00AE5F6C"/>
    <w:rsid w:val="00AE73C1"/>
    <w:rsid w:val="00AF19F5"/>
    <w:rsid w:val="00AF2D14"/>
    <w:rsid w:val="00AF3382"/>
    <w:rsid w:val="00AF4D3A"/>
    <w:rsid w:val="00AF75E4"/>
    <w:rsid w:val="00B02BFE"/>
    <w:rsid w:val="00B03446"/>
    <w:rsid w:val="00B04B7B"/>
    <w:rsid w:val="00B0740A"/>
    <w:rsid w:val="00B11E5E"/>
    <w:rsid w:val="00B12307"/>
    <w:rsid w:val="00B12F35"/>
    <w:rsid w:val="00B133C4"/>
    <w:rsid w:val="00B136F4"/>
    <w:rsid w:val="00B14FF9"/>
    <w:rsid w:val="00B24A07"/>
    <w:rsid w:val="00B254EE"/>
    <w:rsid w:val="00B27A56"/>
    <w:rsid w:val="00B3056F"/>
    <w:rsid w:val="00B321B4"/>
    <w:rsid w:val="00B3281E"/>
    <w:rsid w:val="00B34796"/>
    <w:rsid w:val="00B35C80"/>
    <w:rsid w:val="00B372AD"/>
    <w:rsid w:val="00B40317"/>
    <w:rsid w:val="00B4263C"/>
    <w:rsid w:val="00B46E5E"/>
    <w:rsid w:val="00B5357B"/>
    <w:rsid w:val="00B541E2"/>
    <w:rsid w:val="00B56F28"/>
    <w:rsid w:val="00B60321"/>
    <w:rsid w:val="00B72CEF"/>
    <w:rsid w:val="00B77506"/>
    <w:rsid w:val="00B83C55"/>
    <w:rsid w:val="00B87F0D"/>
    <w:rsid w:val="00B91AA5"/>
    <w:rsid w:val="00B931E8"/>
    <w:rsid w:val="00B93321"/>
    <w:rsid w:val="00B93AB3"/>
    <w:rsid w:val="00B966B4"/>
    <w:rsid w:val="00B97F78"/>
    <w:rsid w:val="00BA3027"/>
    <w:rsid w:val="00BA3705"/>
    <w:rsid w:val="00BA4460"/>
    <w:rsid w:val="00BA69D6"/>
    <w:rsid w:val="00BB4A60"/>
    <w:rsid w:val="00BB58AB"/>
    <w:rsid w:val="00BB65C4"/>
    <w:rsid w:val="00BB6881"/>
    <w:rsid w:val="00BC22D9"/>
    <w:rsid w:val="00BC3F1B"/>
    <w:rsid w:val="00BC5254"/>
    <w:rsid w:val="00BD0328"/>
    <w:rsid w:val="00BD4A5E"/>
    <w:rsid w:val="00BD5711"/>
    <w:rsid w:val="00BD7771"/>
    <w:rsid w:val="00BD7C4D"/>
    <w:rsid w:val="00BE4A88"/>
    <w:rsid w:val="00BE7E51"/>
    <w:rsid w:val="00BF35FA"/>
    <w:rsid w:val="00BF6E96"/>
    <w:rsid w:val="00BF7134"/>
    <w:rsid w:val="00C0312D"/>
    <w:rsid w:val="00C0473A"/>
    <w:rsid w:val="00C067B7"/>
    <w:rsid w:val="00C06ECF"/>
    <w:rsid w:val="00C072DA"/>
    <w:rsid w:val="00C07661"/>
    <w:rsid w:val="00C07D1D"/>
    <w:rsid w:val="00C1434C"/>
    <w:rsid w:val="00C14D03"/>
    <w:rsid w:val="00C20433"/>
    <w:rsid w:val="00C232BF"/>
    <w:rsid w:val="00C2532D"/>
    <w:rsid w:val="00C25A3A"/>
    <w:rsid w:val="00C26000"/>
    <w:rsid w:val="00C26937"/>
    <w:rsid w:val="00C31530"/>
    <w:rsid w:val="00C35CCE"/>
    <w:rsid w:val="00C3643C"/>
    <w:rsid w:val="00C37BDF"/>
    <w:rsid w:val="00C40318"/>
    <w:rsid w:val="00C423CF"/>
    <w:rsid w:val="00C469FF"/>
    <w:rsid w:val="00C56FB3"/>
    <w:rsid w:val="00C604A9"/>
    <w:rsid w:val="00C62198"/>
    <w:rsid w:val="00C63146"/>
    <w:rsid w:val="00C63165"/>
    <w:rsid w:val="00C63C71"/>
    <w:rsid w:val="00C664EA"/>
    <w:rsid w:val="00C70010"/>
    <w:rsid w:val="00C75968"/>
    <w:rsid w:val="00C76111"/>
    <w:rsid w:val="00C80839"/>
    <w:rsid w:val="00C80B92"/>
    <w:rsid w:val="00C816D7"/>
    <w:rsid w:val="00C82FAB"/>
    <w:rsid w:val="00C86C62"/>
    <w:rsid w:val="00C87DB7"/>
    <w:rsid w:val="00C90011"/>
    <w:rsid w:val="00C91BA1"/>
    <w:rsid w:val="00CA0768"/>
    <w:rsid w:val="00CA573E"/>
    <w:rsid w:val="00CA629C"/>
    <w:rsid w:val="00CB4CF1"/>
    <w:rsid w:val="00CB504C"/>
    <w:rsid w:val="00CC1335"/>
    <w:rsid w:val="00CD1F4C"/>
    <w:rsid w:val="00CE013B"/>
    <w:rsid w:val="00CE1959"/>
    <w:rsid w:val="00CF27B6"/>
    <w:rsid w:val="00D001A1"/>
    <w:rsid w:val="00D0510E"/>
    <w:rsid w:val="00D07A3B"/>
    <w:rsid w:val="00D177C1"/>
    <w:rsid w:val="00D178EA"/>
    <w:rsid w:val="00D20F7E"/>
    <w:rsid w:val="00D26894"/>
    <w:rsid w:val="00D27B9F"/>
    <w:rsid w:val="00D332D1"/>
    <w:rsid w:val="00D35956"/>
    <w:rsid w:val="00D415E8"/>
    <w:rsid w:val="00D42FE9"/>
    <w:rsid w:val="00D46B33"/>
    <w:rsid w:val="00D46F60"/>
    <w:rsid w:val="00D47674"/>
    <w:rsid w:val="00D47766"/>
    <w:rsid w:val="00D510D4"/>
    <w:rsid w:val="00D53ECE"/>
    <w:rsid w:val="00D60E44"/>
    <w:rsid w:val="00D70925"/>
    <w:rsid w:val="00D70C74"/>
    <w:rsid w:val="00D762AD"/>
    <w:rsid w:val="00D77434"/>
    <w:rsid w:val="00D8281C"/>
    <w:rsid w:val="00D82FE9"/>
    <w:rsid w:val="00D912B3"/>
    <w:rsid w:val="00D93053"/>
    <w:rsid w:val="00D95072"/>
    <w:rsid w:val="00DA0E50"/>
    <w:rsid w:val="00DA2F92"/>
    <w:rsid w:val="00DA3D61"/>
    <w:rsid w:val="00DA65D0"/>
    <w:rsid w:val="00DA6DAD"/>
    <w:rsid w:val="00DA75EC"/>
    <w:rsid w:val="00DB02B3"/>
    <w:rsid w:val="00DB492E"/>
    <w:rsid w:val="00DB4CEC"/>
    <w:rsid w:val="00DC185C"/>
    <w:rsid w:val="00DE11C6"/>
    <w:rsid w:val="00DE200A"/>
    <w:rsid w:val="00DE2109"/>
    <w:rsid w:val="00DE370F"/>
    <w:rsid w:val="00DE4CAD"/>
    <w:rsid w:val="00DF09A0"/>
    <w:rsid w:val="00DF0D54"/>
    <w:rsid w:val="00DF11E2"/>
    <w:rsid w:val="00DF3525"/>
    <w:rsid w:val="00DF4199"/>
    <w:rsid w:val="00DF5EEF"/>
    <w:rsid w:val="00DF6AAC"/>
    <w:rsid w:val="00DF6C0E"/>
    <w:rsid w:val="00E01F1E"/>
    <w:rsid w:val="00E07F0B"/>
    <w:rsid w:val="00E13DF8"/>
    <w:rsid w:val="00E23984"/>
    <w:rsid w:val="00E26CD6"/>
    <w:rsid w:val="00E35055"/>
    <w:rsid w:val="00E354AE"/>
    <w:rsid w:val="00E3590B"/>
    <w:rsid w:val="00E369C7"/>
    <w:rsid w:val="00E4284A"/>
    <w:rsid w:val="00E44654"/>
    <w:rsid w:val="00E5464B"/>
    <w:rsid w:val="00E559CA"/>
    <w:rsid w:val="00E56B7A"/>
    <w:rsid w:val="00E57FC6"/>
    <w:rsid w:val="00E63ED7"/>
    <w:rsid w:val="00E64CA1"/>
    <w:rsid w:val="00E653A7"/>
    <w:rsid w:val="00E7242C"/>
    <w:rsid w:val="00E7376B"/>
    <w:rsid w:val="00E738DC"/>
    <w:rsid w:val="00E742E6"/>
    <w:rsid w:val="00E7577F"/>
    <w:rsid w:val="00E76757"/>
    <w:rsid w:val="00E77671"/>
    <w:rsid w:val="00E83E25"/>
    <w:rsid w:val="00E848FC"/>
    <w:rsid w:val="00E84DE2"/>
    <w:rsid w:val="00E864BD"/>
    <w:rsid w:val="00E9010D"/>
    <w:rsid w:val="00E90C7C"/>
    <w:rsid w:val="00E92176"/>
    <w:rsid w:val="00E94B5F"/>
    <w:rsid w:val="00EA0D36"/>
    <w:rsid w:val="00EA3E64"/>
    <w:rsid w:val="00EA486A"/>
    <w:rsid w:val="00EA5695"/>
    <w:rsid w:val="00EA5E12"/>
    <w:rsid w:val="00EB3319"/>
    <w:rsid w:val="00EB69AC"/>
    <w:rsid w:val="00EB71B6"/>
    <w:rsid w:val="00EC1991"/>
    <w:rsid w:val="00ED0C8F"/>
    <w:rsid w:val="00ED1D9C"/>
    <w:rsid w:val="00ED4E95"/>
    <w:rsid w:val="00EE23F6"/>
    <w:rsid w:val="00EE328F"/>
    <w:rsid w:val="00EE6B76"/>
    <w:rsid w:val="00EE70A2"/>
    <w:rsid w:val="00EE70CB"/>
    <w:rsid w:val="00EE7629"/>
    <w:rsid w:val="00EF0A87"/>
    <w:rsid w:val="00EF1868"/>
    <w:rsid w:val="00EF4898"/>
    <w:rsid w:val="00EF687F"/>
    <w:rsid w:val="00EF6AD7"/>
    <w:rsid w:val="00F02A7B"/>
    <w:rsid w:val="00F03682"/>
    <w:rsid w:val="00F0433A"/>
    <w:rsid w:val="00F0635B"/>
    <w:rsid w:val="00F07F75"/>
    <w:rsid w:val="00F10B1C"/>
    <w:rsid w:val="00F1197A"/>
    <w:rsid w:val="00F133E5"/>
    <w:rsid w:val="00F14B02"/>
    <w:rsid w:val="00F21545"/>
    <w:rsid w:val="00F2328C"/>
    <w:rsid w:val="00F23DF6"/>
    <w:rsid w:val="00F245BC"/>
    <w:rsid w:val="00F300CE"/>
    <w:rsid w:val="00F31774"/>
    <w:rsid w:val="00F34B79"/>
    <w:rsid w:val="00F43BD7"/>
    <w:rsid w:val="00F44721"/>
    <w:rsid w:val="00F46C22"/>
    <w:rsid w:val="00F51EE2"/>
    <w:rsid w:val="00F5360A"/>
    <w:rsid w:val="00F565B1"/>
    <w:rsid w:val="00F60BFB"/>
    <w:rsid w:val="00F61275"/>
    <w:rsid w:val="00F638C6"/>
    <w:rsid w:val="00F6572A"/>
    <w:rsid w:val="00F71785"/>
    <w:rsid w:val="00F815FB"/>
    <w:rsid w:val="00F82C83"/>
    <w:rsid w:val="00F85523"/>
    <w:rsid w:val="00F91936"/>
    <w:rsid w:val="00F92311"/>
    <w:rsid w:val="00F928FE"/>
    <w:rsid w:val="00F92B33"/>
    <w:rsid w:val="00F95169"/>
    <w:rsid w:val="00F958FC"/>
    <w:rsid w:val="00F96F72"/>
    <w:rsid w:val="00FA03CE"/>
    <w:rsid w:val="00FA6703"/>
    <w:rsid w:val="00FB0BD6"/>
    <w:rsid w:val="00FB19A2"/>
    <w:rsid w:val="00FB1D95"/>
    <w:rsid w:val="00FB56E0"/>
    <w:rsid w:val="00FB7EBD"/>
    <w:rsid w:val="00FC0DDE"/>
    <w:rsid w:val="00FC1B40"/>
    <w:rsid w:val="00FD1A19"/>
    <w:rsid w:val="00FE0EA6"/>
    <w:rsid w:val="00FE48A1"/>
    <w:rsid w:val="00FE6D40"/>
    <w:rsid w:val="00FF3CF4"/>
    <w:rsid w:val="00FF5553"/>
    <w:rsid w:val="00FF79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13A7AA"/>
  <w15:chartTrackingRefBased/>
  <w15:docId w15:val="{6F8E627B-31BB-4977-84BD-957C3750B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3643C"/>
    <w:rPr>
      <w:sz w:val="24"/>
      <w:szCs w:val="24"/>
    </w:rPr>
  </w:style>
  <w:style w:type="paragraph" w:styleId="Nagwek1">
    <w:name w:val="heading 1"/>
    <w:basedOn w:val="Normalny"/>
    <w:next w:val="Normalny"/>
    <w:qFormat/>
    <w:rsid w:val="00A03F95"/>
    <w:pPr>
      <w:keepNext/>
      <w:numPr>
        <w:numId w:val="1"/>
      </w:numPr>
      <w:spacing w:after="240" w:line="360" w:lineRule="auto"/>
      <w:outlineLvl w:val="0"/>
    </w:pPr>
    <w:rPr>
      <w:rFonts w:ascii="Arial" w:hAnsi="Arial" w:cs="Arial"/>
      <w:b/>
      <w:bCs/>
      <w:kern w:val="32"/>
      <w:sz w:val="20"/>
      <w:szCs w:val="32"/>
    </w:rPr>
  </w:style>
  <w:style w:type="paragraph" w:styleId="Nagwek2">
    <w:name w:val="heading 2"/>
    <w:aliases w:val="ASAPHeading 2,Numbered - 2,h 3, ICL,Heading 2a,H2,PA Major Section,l2,Headline 2,h2,2,headi,heading2,h21,h22,21,kopregel 2,Titre m"/>
    <w:basedOn w:val="Normalny"/>
    <w:next w:val="Normalny"/>
    <w:qFormat/>
    <w:rsid w:val="00A03F95"/>
    <w:pPr>
      <w:keepNext/>
      <w:numPr>
        <w:ilvl w:val="1"/>
        <w:numId w:val="1"/>
      </w:numPr>
      <w:spacing w:after="240" w:line="360" w:lineRule="auto"/>
      <w:outlineLvl w:val="1"/>
    </w:pPr>
    <w:rPr>
      <w:rFonts w:ascii="Arial" w:hAnsi="Arial" w:cs="Arial"/>
      <w:b/>
      <w:bCs/>
      <w:iCs/>
      <w:kern w:val="32"/>
      <w:sz w:val="20"/>
      <w:szCs w:val="28"/>
    </w:rPr>
  </w:style>
  <w:style w:type="paragraph" w:styleId="Nagwek3">
    <w:name w:val="heading 3"/>
    <w:basedOn w:val="Normalny"/>
    <w:next w:val="Normalny"/>
    <w:qFormat/>
    <w:rsid w:val="00A03F95"/>
    <w:pPr>
      <w:keepNext/>
      <w:numPr>
        <w:ilvl w:val="2"/>
        <w:numId w:val="1"/>
      </w:numPr>
      <w:spacing w:after="240" w:line="360" w:lineRule="auto"/>
      <w:outlineLvl w:val="2"/>
    </w:pPr>
    <w:rPr>
      <w:rFonts w:ascii="Arial" w:hAnsi="Arial" w:cs="Arial"/>
      <w:b/>
      <w:bCs/>
      <w:kern w:val="32"/>
      <w:sz w:val="20"/>
      <w:szCs w:val="26"/>
    </w:rPr>
  </w:style>
  <w:style w:type="paragraph" w:styleId="Nagwek4">
    <w:name w:val="heading 4"/>
    <w:basedOn w:val="Normalny"/>
    <w:next w:val="Normalny"/>
    <w:qFormat/>
    <w:rsid w:val="00A03F95"/>
    <w:pPr>
      <w:keepNext/>
      <w:numPr>
        <w:ilvl w:val="3"/>
        <w:numId w:val="1"/>
      </w:numPr>
      <w:spacing w:after="240" w:line="360" w:lineRule="auto"/>
      <w:outlineLvl w:val="3"/>
    </w:pPr>
    <w:rPr>
      <w:rFonts w:ascii="Arial" w:hAnsi="Arial"/>
      <w:b/>
      <w:bCs/>
      <w:kern w:val="32"/>
      <w:sz w:val="20"/>
      <w:szCs w:val="28"/>
    </w:rPr>
  </w:style>
  <w:style w:type="paragraph" w:styleId="Nagwek5">
    <w:name w:val="heading 5"/>
    <w:basedOn w:val="Normalny"/>
    <w:next w:val="Normalny"/>
    <w:qFormat/>
    <w:rsid w:val="00A03F95"/>
    <w:pPr>
      <w:keepNext/>
      <w:numPr>
        <w:ilvl w:val="4"/>
        <w:numId w:val="1"/>
      </w:numPr>
      <w:spacing w:after="240" w:line="360" w:lineRule="auto"/>
      <w:outlineLvl w:val="4"/>
    </w:pPr>
    <w:rPr>
      <w:rFonts w:ascii="Arial" w:hAnsi="Arial"/>
      <w:b/>
      <w:bCs/>
      <w:iCs/>
      <w:kern w:val="32"/>
      <w:sz w:val="20"/>
      <w:szCs w:val="26"/>
    </w:rPr>
  </w:style>
  <w:style w:type="paragraph" w:styleId="Nagwek6">
    <w:name w:val="heading 6"/>
    <w:basedOn w:val="Normalny"/>
    <w:next w:val="Normalny"/>
    <w:link w:val="Nagwek6Znak"/>
    <w:qFormat/>
    <w:rsid w:val="00A03F95"/>
    <w:pPr>
      <w:keepNext/>
      <w:numPr>
        <w:ilvl w:val="5"/>
        <w:numId w:val="1"/>
      </w:numPr>
      <w:spacing w:after="240" w:line="360" w:lineRule="auto"/>
      <w:outlineLvl w:val="5"/>
    </w:pPr>
    <w:rPr>
      <w:rFonts w:ascii="Arial" w:hAnsi="Arial"/>
      <w:b/>
      <w:bCs/>
      <w:kern w:val="32"/>
      <w:sz w:val="20"/>
      <w:szCs w:val="22"/>
      <w:lang w:val="x-none" w:eastAsia="x-none"/>
    </w:rPr>
  </w:style>
  <w:style w:type="paragraph" w:styleId="Nagwek7">
    <w:name w:val="heading 7"/>
    <w:basedOn w:val="Normalny"/>
    <w:next w:val="Normalny"/>
    <w:link w:val="Nagwek7Znak"/>
    <w:qFormat/>
    <w:rsid w:val="00A03F95"/>
    <w:pPr>
      <w:keepNext/>
      <w:numPr>
        <w:ilvl w:val="6"/>
        <w:numId w:val="1"/>
      </w:numPr>
      <w:spacing w:after="240" w:line="360" w:lineRule="auto"/>
      <w:outlineLvl w:val="6"/>
    </w:pPr>
    <w:rPr>
      <w:rFonts w:ascii="Arial" w:hAnsi="Arial"/>
      <w:b/>
      <w:kern w:val="32"/>
      <w:sz w:val="20"/>
      <w:lang w:val="x-none" w:eastAsia="x-none"/>
    </w:rPr>
  </w:style>
  <w:style w:type="paragraph" w:styleId="Nagwek8">
    <w:name w:val="heading 8"/>
    <w:basedOn w:val="Normalny"/>
    <w:next w:val="Normalny"/>
    <w:qFormat/>
    <w:rsid w:val="00A03F95"/>
    <w:pPr>
      <w:keepNext/>
      <w:numPr>
        <w:ilvl w:val="7"/>
        <w:numId w:val="1"/>
      </w:numPr>
      <w:spacing w:after="120" w:line="360" w:lineRule="auto"/>
      <w:jc w:val="center"/>
      <w:outlineLvl w:val="7"/>
    </w:pPr>
    <w:rPr>
      <w:rFonts w:ascii="Arial" w:hAnsi="Arial"/>
      <w:b/>
      <w:bCs/>
      <w:sz w:val="20"/>
    </w:rPr>
  </w:style>
  <w:style w:type="paragraph" w:styleId="Nagwek9">
    <w:name w:val="heading 9"/>
    <w:basedOn w:val="Normalny"/>
    <w:next w:val="Normalny"/>
    <w:qFormat/>
    <w:rsid w:val="00A03F95"/>
    <w:pPr>
      <w:keepNext/>
      <w:numPr>
        <w:ilvl w:val="8"/>
        <w:numId w:val="1"/>
      </w:numPr>
      <w:spacing w:before="240" w:after="240"/>
      <w:jc w:val="center"/>
      <w:outlineLvl w:val="8"/>
    </w:pPr>
    <w:rPr>
      <w:rFonts w:ascii="Arial" w:hAnsi="Arial"/>
      <w:sz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EE70A2"/>
    <w:rPr>
      <w:color w:val="0000FF"/>
      <w:u w:val="single"/>
    </w:rPr>
  </w:style>
  <w:style w:type="paragraph" w:styleId="Stopka">
    <w:name w:val="footer"/>
    <w:basedOn w:val="Normalny"/>
    <w:link w:val="StopkaZnak"/>
    <w:rsid w:val="00267112"/>
    <w:pPr>
      <w:tabs>
        <w:tab w:val="center" w:pos="4536"/>
        <w:tab w:val="right" w:pos="9072"/>
      </w:tabs>
    </w:pPr>
    <w:rPr>
      <w:lang w:val="x-none" w:eastAsia="x-none"/>
    </w:rPr>
  </w:style>
  <w:style w:type="character" w:styleId="Numerstrony">
    <w:name w:val="page number"/>
    <w:basedOn w:val="Domylnaczcionkaakapitu"/>
    <w:rsid w:val="00267112"/>
  </w:style>
  <w:style w:type="paragraph" w:styleId="Nagwek">
    <w:name w:val="header"/>
    <w:basedOn w:val="Normalny"/>
    <w:link w:val="NagwekZnak"/>
    <w:uiPriority w:val="99"/>
    <w:rsid w:val="00267112"/>
    <w:pPr>
      <w:tabs>
        <w:tab w:val="center" w:pos="4536"/>
        <w:tab w:val="right" w:pos="9072"/>
      </w:tabs>
    </w:pPr>
  </w:style>
  <w:style w:type="character" w:styleId="UyteHipercze">
    <w:name w:val="FollowedHyperlink"/>
    <w:rsid w:val="00333130"/>
    <w:rPr>
      <w:color w:val="800080"/>
      <w:u w:val="single"/>
    </w:rPr>
  </w:style>
  <w:style w:type="paragraph" w:customStyle="1" w:styleId="Style">
    <w:name w:val="Style"/>
    <w:rsid w:val="009A5F17"/>
    <w:pPr>
      <w:overflowPunct w:val="0"/>
      <w:autoSpaceDE w:val="0"/>
      <w:autoSpaceDN w:val="0"/>
      <w:adjustRightInd w:val="0"/>
      <w:textAlignment w:val="baseline"/>
    </w:pPr>
  </w:style>
  <w:style w:type="character" w:customStyle="1" w:styleId="Style2">
    <w:name w:val="Style2"/>
    <w:rsid w:val="009A5F17"/>
    <w:rPr>
      <w:sz w:val="20"/>
    </w:rPr>
  </w:style>
  <w:style w:type="paragraph" w:styleId="Tekstpodstawowy3">
    <w:name w:val="Body Text 3"/>
    <w:basedOn w:val="Normalny"/>
    <w:rsid w:val="005242E3"/>
    <w:pPr>
      <w:jc w:val="both"/>
    </w:pPr>
    <w:rPr>
      <w:rFonts w:ascii="Arial" w:hAnsi="Arial"/>
      <w:sz w:val="22"/>
      <w:szCs w:val="20"/>
    </w:rPr>
  </w:style>
  <w:style w:type="paragraph" w:styleId="Tekstpodstawowy">
    <w:name w:val="Body Text"/>
    <w:basedOn w:val="Normalny"/>
    <w:rsid w:val="005242E3"/>
    <w:pPr>
      <w:spacing w:after="120"/>
    </w:pPr>
  </w:style>
  <w:style w:type="character" w:customStyle="1" w:styleId="dane1">
    <w:name w:val="dane1"/>
    <w:rsid w:val="00BD7771"/>
    <w:rPr>
      <w:color w:val="0000CD"/>
    </w:rPr>
  </w:style>
  <w:style w:type="paragraph" w:customStyle="1" w:styleId="pkt">
    <w:name w:val="pkt"/>
    <w:basedOn w:val="Normalny"/>
    <w:rsid w:val="00BD7771"/>
    <w:pPr>
      <w:spacing w:before="60" w:after="60"/>
      <w:ind w:left="851" w:hanging="295"/>
      <w:jc w:val="both"/>
    </w:pPr>
  </w:style>
  <w:style w:type="character" w:styleId="Uwydatnienie">
    <w:name w:val="Emphasis"/>
    <w:qFormat/>
    <w:rsid w:val="009C6D52"/>
    <w:rPr>
      <w:i/>
      <w:iCs/>
    </w:rPr>
  </w:style>
  <w:style w:type="paragraph" w:styleId="Tekstdymka">
    <w:name w:val="Balloon Text"/>
    <w:basedOn w:val="Normalny"/>
    <w:semiHidden/>
    <w:rsid w:val="00916246"/>
    <w:rPr>
      <w:rFonts w:ascii="Tahoma" w:hAnsi="Tahoma" w:cs="Tahoma"/>
      <w:sz w:val="16"/>
      <w:szCs w:val="16"/>
    </w:rPr>
  </w:style>
  <w:style w:type="paragraph" w:styleId="Tekstpodstawowy2">
    <w:name w:val="Body Text 2"/>
    <w:basedOn w:val="Normalny"/>
    <w:link w:val="Tekstpodstawowy2Znak"/>
    <w:uiPriority w:val="99"/>
    <w:rsid w:val="00B12F35"/>
    <w:pPr>
      <w:spacing w:after="120" w:line="480" w:lineRule="auto"/>
    </w:pPr>
  </w:style>
  <w:style w:type="paragraph" w:styleId="Tekstkomentarza">
    <w:name w:val="annotation text"/>
    <w:basedOn w:val="Normalny"/>
    <w:link w:val="TekstkomentarzaZnak"/>
    <w:rsid w:val="00A03F95"/>
    <w:rPr>
      <w:sz w:val="20"/>
      <w:szCs w:val="20"/>
    </w:rPr>
  </w:style>
  <w:style w:type="paragraph" w:styleId="Tematkomentarza">
    <w:name w:val="annotation subject"/>
    <w:basedOn w:val="Tekstkomentarza"/>
    <w:next w:val="Tekstkomentarza"/>
    <w:link w:val="TematkomentarzaZnak"/>
    <w:semiHidden/>
    <w:rsid w:val="00A03F95"/>
    <w:pPr>
      <w:widowControl w:val="0"/>
      <w:autoSpaceDE w:val="0"/>
      <w:autoSpaceDN w:val="0"/>
      <w:adjustRightInd w:val="0"/>
    </w:pPr>
    <w:rPr>
      <w:rFonts w:ascii="Arial" w:hAnsi="Arial"/>
      <w:b/>
      <w:bCs/>
      <w:lang w:val="x-none" w:eastAsia="x-none"/>
    </w:rPr>
  </w:style>
  <w:style w:type="paragraph" w:styleId="Legenda">
    <w:name w:val="caption"/>
    <w:basedOn w:val="Normalny"/>
    <w:next w:val="Normalny"/>
    <w:qFormat/>
    <w:rsid w:val="00BB6881"/>
    <w:rPr>
      <w:b/>
      <w:bCs/>
      <w:szCs w:val="20"/>
    </w:rPr>
  </w:style>
  <w:style w:type="character" w:customStyle="1" w:styleId="Nagwek6Znak">
    <w:name w:val="Nagłówek 6 Znak"/>
    <w:link w:val="Nagwek6"/>
    <w:rsid w:val="00325B8C"/>
    <w:rPr>
      <w:rFonts w:ascii="Arial" w:hAnsi="Arial"/>
      <w:b/>
      <w:bCs/>
      <w:kern w:val="32"/>
      <w:szCs w:val="22"/>
    </w:rPr>
  </w:style>
  <w:style w:type="character" w:customStyle="1" w:styleId="Nagwek7Znak">
    <w:name w:val="Nagłówek 7 Znak"/>
    <w:link w:val="Nagwek7"/>
    <w:rsid w:val="00325B8C"/>
    <w:rPr>
      <w:rFonts w:ascii="Arial" w:hAnsi="Arial"/>
      <w:b/>
      <w:kern w:val="32"/>
      <w:szCs w:val="24"/>
    </w:rPr>
  </w:style>
  <w:style w:type="character" w:customStyle="1" w:styleId="TekstkomentarzaZnak">
    <w:name w:val="Tekst komentarza Znak"/>
    <w:basedOn w:val="Domylnaczcionkaakapitu"/>
    <w:link w:val="Tekstkomentarza"/>
    <w:rsid w:val="00325B8C"/>
  </w:style>
  <w:style w:type="character" w:customStyle="1" w:styleId="TematkomentarzaZnak">
    <w:name w:val="Temat komentarza Znak"/>
    <w:link w:val="Tematkomentarza"/>
    <w:semiHidden/>
    <w:rsid w:val="00325B8C"/>
    <w:rPr>
      <w:rFonts w:ascii="Arial" w:hAnsi="Arial" w:cs="Arial"/>
      <w:b/>
      <w:bCs/>
    </w:rPr>
  </w:style>
  <w:style w:type="character" w:customStyle="1" w:styleId="StopkaZnak">
    <w:name w:val="Stopka Znak"/>
    <w:link w:val="Stopka"/>
    <w:rsid w:val="00FB19A2"/>
    <w:rPr>
      <w:sz w:val="24"/>
      <w:szCs w:val="24"/>
    </w:rPr>
  </w:style>
  <w:style w:type="character" w:styleId="Odwoaniedokomentarza">
    <w:name w:val="annotation reference"/>
    <w:uiPriority w:val="99"/>
    <w:semiHidden/>
    <w:unhideWhenUsed/>
    <w:rsid w:val="009D2F04"/>
    <w:rPr>
      <w:sz w:val="16"/>
      <w:szCs w:val="16"/>
    </w:rPr>
  </w:style>
  <w:style w:type="character" w:customStyle="1" w:styleId="Tekstpodstawowy2Znak">
    <w:name w:val="Tekst podstawowy 2 Znak"/>
    <w:link w:val="Tekstpodstawowy2"/>
    <w:uiPriority w:val="99"/>
    <w:rsid w:val="009C488E"/>
    <w:rPr>
      <w:sz w:val="24"/>
      <w:szCs w:val="24"/>
    </w:rPr>
  </w:style>
  <w:style w:type="paragraph" w:customStyle="1" w:styleId="UMTrepunktu">
    <w:name w:val="UM_Treść punktu"/>
    <w:basedOn w:val="Normalny"/>
    <w:uiPriority w:val="99"/>
    <w:rsid w:val="00B83C55"/>
    <w:pPr>
      <w:numPr>
        <w:numId w:val="17"/>
      </w:numPr>
      <w:autoSpaceDN w:val="0"/>
      <w:jc w:val="both"/>
    </w:pPr>
    <w:rPr>
      <w:rFonts w:ascii="Arial" w:hAnsi="Arial" w:cs="Arial"/>
    </w:rPr>
  </w:style>
  <w:style w:type="character" w:customStyle="1" w:styleId="NagwekZnak">
    <w:name w:val="Nagłówek Znak"/>
    <w:link w:val="Nagwek"/>
    <w:uiPriority w:val="99"/>
    <w:rsid w:val="00B60321"/>
    <w:rPr>
      <w:sz w:val="24"/>
      <w:szCs w:val="24"/>
    </w:rPr>
  </w:style>
  <w:style w:type="paragraph" w:customStyle="1" w:styleId="Default">
    <w:name w:val="Default"/>
    <w:qFormat/>
    <w:rsid w:val="00BC22D9"/>
    <w:rPr>
      <w:rFonts w:ascii="Arial" w:hAnsi="Arial" w:cs="Arial"/>
      <w:color w:val="000000"/>
      <w:sz w:val="24"/>
      <w:szCs w:val="24"/>
    </w:rPr>
  </w:style>
  <w:style w:type="table" w:styleId="Tabela-Siatka">
    <w:name w:val="Table Grid"/>
    <w:basedOn w:val="Standardowy"/>
    <w:uiPriority w:val="39"/>
    <w:rsid w:val="00CE013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86956">
      <w:bodyDiv w:val="1"/>
      <w:marLeft w:val="0"/>
      <w:marRight w:val="0"/>
      <w:marTop w:val="0"/>
      <w:marBottom w:val="0"/>
      <w:divBdr>
        <w:top w:val="none" w:sz="0" w:space="0" w:color="auto"/>
        <w:left w:val="none" w:sz="0" w:space="0" w:color="auto"/>
        <w:bottom w:val="none" w:sz="0" w:space="0" w:color="auto"/>
        <w:right w:val="none" w:sz="0" w:space="0" w:color="auto"/>
      </w:divBdr>
    </w:div>
    <w:div w:id="622005196">
      <w:bodyDiv w:val="1"/>
      <w:marLeft w:val="0"/>
      <w:marRight w:val="0"/>
      <w:marTop w:val="0"/>
      <w:marBottom w:val="0"/>
      <w:divBdr>
        <w:top w:val="none" w:sz="0" w:space="0" w:color="auto"/>
        <w:left w:val="none" w:sz="0" w:space="0" w:color="auto"/>
        <w:bottom w:val="none" w:sz="0" w:space="0" w:color="auto"/>
        <w:right w:val="none" w:sz="0" w:space="0" w:color="auto"/>
      </w:divBdr>
    </w:div>
    <w:div w:id="682784586">
      <w:bodyDiv w:val="1"/>
      <w:marLeft w:val="0"/>
      <w:marRight w:val="0"/>
      <w:marTop w:val="0"/>
      <w:marBottom w:val="0"/>
      <w:divBdr>
        <w:top w:val="none" w:sz="0" w:space="0" w:color="auto"/>
        <w:left w:val="none" w:sz="0" w:space="0" w:color="auto"/>
        <w:bottom w:val="none" w:sz="0" w:space="0" w:color="auto"/>
        <w:right w:val="none" w:sz="0" w:space="0" w:color="auto"/>
      </w:divBdr>
    </w:div>
    <w:div w:id="869807556">
      <w:bodyDiv w:val="1"/>
      <w:marLeft w:val="0"/>
      <w:marRight w:val="0"/>
      <w:marTop w:val="0"/>
      <w:marBottom w:val="0"/>
      <w:divBdr>
        <w:top w:val="none" w:sz="0" w:space="0" w:color="auto"/>
        <w:left w:val="none" w:sz="0" w:space="0" w:color="auto"/>
        <w:bottom w:val="none" w:sz="0" w:space="0" w:color="auto"/>
        <w:right w:val="none" w:sz="0" w:space="0" w:color="auto"/>
      </w:divBdr>
    </w:div>
    <w:div w:id="1170488109">
      <w:bodyDiv w:val="1"/>
      <w:marLeft w:val="0"/>
      <w:marRight w:val="0"/>
      <w:marTop w:val="0"/>
      <w:marBottom w:val="0"/>
      <w:divBdr>
        <w:top w:val="none" w:sz="0" w:space="0" w:color="auto"/>
        <w:left w:val="none" w:sz="0" w:space="0" w:color="auto"/>
        <w:bottom w:val="none" w:sz="0" w:space="0" w:color="auto"/>
        <w:right w:val="none" w:sz="0" w:space="0" w:color="auto"/>
      </w:divBdr>
    </w:div>
    <w:div w:id="1835223101">
      <w:bodyDiv w:val="1"/>
      <w:marLeft w:val="0"/>
      <w:marRight w:val="0"/>
      <w:marTop w:val="0"/>
      <w:marBottom w:val="0"/>
      <w:divBdr>
        <w:top w:val="none" w:sz="0" w:space="0" w:color="auto"/>
        <w:left w:val="none" w:sz="0" w:space="0" w:color="auto"/>
        <w:bottom w:val="none" w:sz="0" w:space="0" w:color="auto"/>
        <w:right w:val="none" w:sz="0" w:space="0" w:color="auto"/>
      </w:divBdr>
    </w:div>
    <w:div w:id="195489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771</Words>
  <Characters>5137</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UNIWERSYSTET MEDYCZNY</vt:lpstr>
    </vt:vector>
  </TitlesOfParts>
  <Company>Akademia Medyczna</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UNIWERSYSTET MEDYCZNY</dc:title>
  <dc:subject/>
  <dc:creator>Dział ZP</dc:creator>
  <cp:keywords/>
  <cp:lastModifiedBy>Dorota Kidaj</cp:lastModifiedBy>
  <cp:revision>5</cp:revision>
  <cp:lastPrinted>2025-06-09T07:59:00Z</cp:lastPrinted>
  <dcterms:created xsi:type="dcterms:W3CDTF">2025-11-19T10:25:00Z</dcterms:created>
  <dcterms:modified xsi:type="dcterms:W3CDTF">2026-04-27T10:34:00Z</dcterms:modified>
</cp:coreProperties>
</file>