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CBFF2" w14:textId="77777777" w:rsidR="006E7EC1" w:rsidRPr="0034079D" w:rsidRDefault="006E7EC1" w:rsidP="0034079D">
      <w:pPr>
        <w:tabs>
          <w:tab w:val="left" w:pos="2835"/>
        </w:tabs>
        <w:spacing w:before="240" w:after="0" w:line="360" w:lineRule="auto"/>
        <w:rPr>
          <w:rFonts w:ascii="Verdana" w:hAnsi="Verdana" w:cs="Calibri"/>
          <w:b/>
          <w:sz w:val="36"/>
          <w:szCs w:val="36"/>
        </w:rPr>
      </w:pPr>
      <w:r w:rsidRPr="0034079D">
        <w:rPr>
          <w:rFonts w:ascii="Verdana" w:hAnsi="Verdana" w:cs="Calibri"/>
          <w:b/>
          <w:sz w:val="36"/>
          <w:szCs w:val="36"/>
        </w:rPr>
        <w:t>Załącznik nr 8 do SWZ – ANKIETA OCENY PODMIOTU PRZETWARZAJĄCEGO</w:t>
      </w:r>
    </w:p>
    <w:p w14:paraId="761E584F" w14:textId="77777777" w:rsidR="0034079D" w:rsidRPr="0034079D" w:rsidRDefault="0034079D" w:rsidP="0034079D">
      <w:pPr>
        <w:autoSpaceDE w:val="0"/>
        <w:autoSpaceDN w:val="0"/>
        <w:adjustRightInd w:val="0"/>
        <w:spacing w:after="0" w:line="360" w:lineRule="auto"/>
        <w:rPr>
          <w:rFonts w:ascii="Verdana" w:hAnsi="Verdana" w:cs="Calibri"/>
          <w:sz w:val="24"/>
          <w:szCs w:val="24"/>
          <w:u w:val="single"/>
        </w:rPr>
      </w:pPr>
    </w:p>
    <w:p w14:paraId="66EB5F82" w14:textId="61C6CE72" w:rsidR="0034079D" w:rsidRPr="0034079D" w:rsidRDefault="0034079D" w:rsidP="0034079D">
      <w:pPr>
        <w:autoSpaceDE w:val="0"/>
        <w:autoSpaceDN w:val="0"/>
        <w:adjustRightInd w:val="0"/>
        <w:spacing w:after="0" w:line="360" w:lineRule="auto"/>
        <w:rPr>
          <w:rFonts w:ascii="Verdana" w:hAnsi="Verdana" w:cs="Calibri"/>
          <w:b/>
          <w:bCs/>
          <w:sz w:val="24"/>
          <w:szCs w:val="24"/>
        </w:rPr>
      </w:pPr>
      <w:r w:rsidRPr="0034079D">
        <w:rPr>
          <w:rFonts w:ascii="Verdana" w:hAnsi="Verdana" w:cs="Calibri"/>
          <w:sz w:val="24"/>
          <w:szCs w:val="24"/>
          <w:u w:val="single"/>
        </w:rPr>
        <w:t>Nazwa zamówienia:</w:t>
      </w:r>
      <w:r>
        <w:rPr>
          <w:rFonts w:ascii="Verdana" w:hAnsi="Verdana" w:cs="Calibri"/>
          <w:sz w:val="24"/>
          <w:szCs w:val="24"/>
        </w:rPr>
        <w:t xml:space="preserve"> </w:t>
      </w:r>
      <w:r w:rsidRPr="0034079D">
        <w:rPr>
          <w:rFonts w:ascii="Verdana" w:hAnsi="Verdana" w:cs="Calibri"/>
          <w:b/>
          <w:bCs/>
          <w:sz w:val="24"/>
          <w:szCs w:val="24"/>
        </w:rPr>
        <w:t xml:space="preserve">Dostawa systemów do nauki planowania leczenia </w:t>
      </w:r>
    </w:p>
    <w:p w14:paraId="2FC303C0" w14:textId="5723F65C" w:rsidR="006E7EC1" w:rsidRDefault="0034079D" w:rsidP="0034079D">
      <w:pPr>
        <w:tabs>
          <w:tab w:val="left" w:pos="2552"/>
        </w:tabs>
        <w:autoSpaceDE w:val="0"/>
        <w:autoSpaceDN w:val="0"/>
        <w:adjustRightInd w:val="0"/>
        <w:spacing w:after="0" w:line="360" w:lineRule="auto"/>
        <w:rPr>
          <w:rFonts w:ascii="Verdana" w:hAnsi="Verdana" w:cs="Calibri"/>
          <w:b/>
          <w:bCs/>
          <w:sz w:val="24"/>
          <w:szCs w:val="24"/>
        </w:rPr>
      </w:pPr>
      <w:r w:rsidRPr="0034079D">
        <w:rPr>
          <w:rFonts w:ascii="Verdana" w:hAnsi="Verdana" w:cs="Calibri"/>
          <w:b/>
          <w:bCs/>
          <w:sz w:val="24"/>
          <w:szCs w:val="24"/>
        </w:rPr>
        <w:t xml:space="preserve">                              </w:t>
      </w:r>
      <w:r>
        <w:rPr>
          <w:rFonts w:ascii="Verdana" w:hAnsi="Verdana" w:cs="Calibri"/>
          <w:b/>
          <w:bCs/>
          <w:sz w:val="24"/>
          <w:szCs w:val="24"/>
        </w:rPr>
        <w:t xml:space="preserve"> s</w:t>
      </w:r>
      <w:r w:rsidRPr="0034079D">
        <w:rPr>
          <w:rFonts w:ascii="Verdana" w:hAnsi="Verdana" w:cs="Calibri"/>
          <w:b/>
          <w:bCs/>
          <w:sz w:val="24"/>
          <w:szCs w:val="24"/>
        </w:rPr>
        <w:t>tomatologicznego</w:t>
      </w:r>
    </w:p>
    <w:p w14:paraId="5003303C" w14:textId="77777777" w:rsidR="0034079D" w:rsidRPr="0034079D" w:rsidRDefault="0034079D" w:rsidP="0034079D">
      <w:pPr>
        <w:tabs>
          <w:tab w:val="left" w:pos="2552"/>
        </w:tabs>
        <w:autoSpaceDE w:val="0"/>
        <w:autoSpaceDN w:val="0"/>
        <w:adjustRightInd w:val="0"/>
        <w:spacing w:after="0" w:line="360" w:lineRule="auto"/>
        <w:rPr>
          <w:rFonts w:ascii="Verdana" w:hAnsi="Verdana" w:cs="Calibri"/>
          <w:b/>
          <w:bCs/>
          <w:sz w:val="24"/>
          <w:szCs w:val="24"/>
        </w:rPr>
      </w:pPr>
    </w:p>
    <w:p w14:paraId="6773A32E" w14:textId="77777777" w:rsidR="006E7EC1" w:rsidRPr="0034079D" w:rsidRDefault="006E7EC1" w:rsidP="0034079D">
      <w:pPr>
        <w:spacing w:after="0" w:line="360" w:lineRule="auto"/>
        <w:rPr>
          <w:rFonts w:ascii="Verdana" w:hAnsi="Verdana" w:cs="Calibri"/>
          <w:b/>
          <w:sz w:val="24"/>
          <w:szCs w:val="24"/>
        </w:rPr>
      </w:pPr>
      <w:r w:rsidRPr="0034079D">
        <w:rPr>
          <w:rFonts w:ascii="Verdana" w:hAnsi="Verdana" w:cs="Calibri"/>
          <w:b/>
          <w:sz w:val="24"/>
          <w:szCs w:val="24"/>
          <w:u w:val="single"/>
        </w:rPr>
        <w:t>Zamawiający:</w:t>
      </w:r>
    </w:p>
    <w:p w14:paraId="5A481205" w14:textId="77777777" w:rsidR="006E7EC1" w:rsidRPr="0034079D" w:rsidRDefault="006E7EC1" w:rsidP="0034079D">
      <w:pPr>
        <w:spacing w:after="0" w:line="360" w:lineRule="auto"/>
        <w:rPr>
          <w:rFonts w:ascii="Verdana" w:hAnsi="Verdana" w:cs="Calibri"/>
          <w:sz w:val="24"/>
          <w:szCs w:val="24"/>
        </w:rPr>
      </w:pPr>
      <w:r w:rsidRPr="0034079D">
        <w:rPr>
          <w:rFonts w:ascii="Verdana" w:hAnsi="Verdana" w:cs="Calibri"/>
          <w:sz w:val="24"/>
          <w:szCs w:val="24"/>
        </w:rPr>
        <w:t xml:space="preserve">Uniwersytet Medyczny w Lublinie </w:t>
      </w:r>
    </w:p>
    <w:p w14:paraId="19E842C1" w14:textId="77777777" w:rsidR="006E7EC1" w:rsidRPr="0034079D" w:rsidRDefault="006E7EC1" w:rsidP="0034079D">
      <w:pPr>
        <w:spacing w:after="0" w:line="360" w:lineRule="auto"/>
        <w:rPr>
          <w:rFonts w:ascii="Verdana" w:hAnsi="Verdana" w:cs="Calibri"/>
          <w:sz w:val="24"/>
          <w:szCs w:val="24"/>
        </w:rPr>
      </w:pPr>
      <w:r w:rsidRPr="0034079D">
        <w:rPr>
          <w:rFonts w:ascii="Verdana" w:hAnsi="Verdana" w:cs="Calibri"/>
          <w:sz w:val="24"/>
          <w:szCs w:val="24"/>
        </w:rPr>
        <w:t>20-059 Lublin,  Al. Racławickie 1</w:t>
      </w:r>
    </w:p>
    <w:p w14:paraId="7E55A008" w14:textId="77777777" w:rsidR="006E7EC1" w:rsidRPr="0034079D" w:rsidRDefault="006E7EC1" w:rsidP="0034079D">
      <w:pPr>
        <w:spacing w:after="0" w:line="360" w:lineRule="auto"/>
        <w:rPr>
          <w:rFonts w:ascii="Verdana" w:hAnsi="Verdana" w:cs="Calibri"/>
          <w:sz w:val="24"/>
          <w:szCs w:val="24"/>
        </w:rPr>
      </w:pPr>
      <w:r w:rsidRPr="0034079D">
        <w:rPr>
          <w:rFonts w:ascii="Verdana" w:hAnsi="Verdana" w:cs="Calibri"/>
          <w:sz w:val="24"/>
          <w:szCs w:val="24"/>
        </w:rPr>
        <w:t>REGON 000288716, NIP 7120106911</w:t>
      </w:r>
    </w:p>
    <w:p w14:paraId="70DAA6DA" w14:textId="77777777" w:rsidR="00F14B66" w:rsidRPr="0034079D" w:rsidRDefault="00F14B66" w:rsidP="0034079D">
      <w:pPr>
        <w:tabs>
          <w:tab w:val="left" w:pos="2835"/>
        </w:tabs>
        <w:spacing w:line="360" w:lineRule="auto"/>
        <w:ind w:left="2835" w:hanging="2835"/>
        <w:rPr>
          <w:rFonts w:ascii="Verdana" w:hAnsi="Verdana" w:cs="Calibri"/>
          <w:b/>
          <w:sz w:val="24"/>
          <w:szCs w:val="24"/>
        </w:rPr>
      </w:pPr>
    </w:p>
    <w:p w14:paraId="0F3FF3A2" w14:textId="77777777" w:rsidR="00F14B66" w:rsidRPr="0034079D" w:rsidRDefault="00F14B66" w:rsidP="0034079D">
      <w:pPr>
        <w:pStyle w:val="Nagwek3"/>
        <w:spacing w:after="0"/>
        <w:rPr>
          <w:rFonts w:ascii="Verdana" w:hAnsi="Verdana" w:cs="Calibri"/>
          <w:sz w:val="24"/>
          <w:szCs w:val="24"/>
        </w:rPr>
      </w:pPr>
      <w:r w:rsidRPr="0034079D">
        <w:rPr>
          <w:rFonts w:ascii="Verdana" w:hAnsi="Verdana" w:cs="Calibri"/>
          <w:sz w:val="24"/>
          <w:szCs w:val="24"/>
        </w:rPr>
        <w:t>Ankieta oceny podmiotu przetwarzającego zgodnie z art. 28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237239D6" w14:textId="77777777" w:rsidR="00F14B66" w:rsidRPr="0034079D" w:rsidRDefault="00F14B66" w:rsidP="0034079D">
      <w:pPr>
        <w:spacing w:after="0" w:line="360" w:lineRule="auto"/>
        <w:rPr>
          <w:rFonts w:ascii="Verdana" w:hAnsi="Verdana" w:cs="Calibri"/>
          <w:sz w:val="24"/>
          <w:szCs w:val="24"/>
        </w:rPr>
      </w:pPr>
    </w:p>
    <w:tbl>
      <w:tblPr>
        <w:tblStyle w:val="Tabela-Siatka"/>
        <w:tblW w:w="10207" w:type="dxa"/>
        <w:jc w:val="center"/>
        <w:tblLook w:val="04A0" w:firstRow="1" w:lastRow="0" w:firstColumn="1" w:lastColumn="0" w:noHBand="0" w:noVBand="1"/>
      </w:tblPr>
      <w:tblGrid>
        <w:gridCol w:w="4678"/>
        <w:gridCol w:w="5529"/>
      </w:tblGrid>
      <w:tr w:rsidR="00F14B66" w:rsidRPr="0034079D" w14:paraId="48DECE0A" w14:textId="77777777" w:rsidTr="00F14B66">
        <w:trPr>
          <w:trHeight w:val="567"/>
          <w:jc w:val="center"/>
        </w:trPr>
        <w:tc>
          <w:tcPr>
            <w:tcW w:w="4678" w:type="dxa"/>
            <w:tcBorders>
              <w:top w:val="single" w:sz="4" w:space="0" w:color="auto"/>
              <w:left w:val="single" w:sz="4" w:space="0" w:color="auto"/>
              <w:bottom w:val="single" w:sz="4" w:space="0" w:color="auto"/>
              <w:right w:val="single" w:sz="4" w:space="0" w:color="auto"/>
            </w:tcBorders>
            <w:hideMark/>
          </w:tcPr>
          <w:p w14:paraId="7021921E"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Nazwa podmiotu przetwarzającego</w:t>
            </w:r>
          </w:p>
        </w:tc>
        <w:tc>
          <w:tcPr>
            <w:tcW w:w="5529" w:type="dxa"/>
            <w:tcBorders>
              <w:top w:val="single" w:sz="4" w:space="0" w:color="auto"/>
              <w:left w:val="single" w:sz="4" w:space="0" w:color="auto"/>
              <w:bottom w:val="single" w:sz="4" w:space="0" w:color="auto"/>
              <w:right w:val="single" w:sz="4" w:space="0" w:color="auto"/>
            </w:tcBorders>
          </w:tcPr>
          <w:p w14:paraId="52EF7EC3" w14:textId="77777777" w:rsidR="00F14B66" w:rsidRPr="0034079D" w:rsidRDefault="00F14B66" w:rsidP="0034079D">
            <w:pPr>
              <w:spacing w:after="120" w:line="360" w:lineRule="auto"/>
              <w:rPr>
                <w:rFonts w:ascii="Verdana" w:hAnsi="Verdana" w:cs="Calibri"/>
                <w:sz w:val="24"/>
                <w:szCs w:val="24"/>
              </w:rPr>
            </w:pPr>
          </w:p>
        </w:tc>
      </w:tr>
      <w:tr w:rsidR="00F14B66" w:rsidRPr="0034079D" w14:paraId="46E4EA35" w14:textId="77777777" w:rsidTr="00F14B66">
        <w:trPr>
          <w:trHeight w:val="567"/>
          <w:jc w:val="center"/>
        </w:trPr>
        <w:tc>
          <w:tcPr>
            <w:tcW w:w="4678" w:type="dxa"/>
            <w:tcBorders>
              <w:top w:val="single" w:sz="4" w:space="0" w:color="auto"/>
              <w:left w:val="single" w:sz="4" w:space="0" w:color="auto"/>
              <w:bottom w:val="single" w:sz="4" w:space="0" w:color="auto"/>
              <w:right w:val="single" w:sz="4" w:space="0" w:color="auto"/>
            </w:tcBorders>
            <w:hideMark/>
          </w:tcPr>
          <w:p w14:paraId="26932F40"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Imię, nazwisko osoby wypełniającej</w:t>
            </w:r>
          </w:p>
        </w:tc>
        <w:tc>
          <w:tcPr>
            <w:tcW w:w="5529" w:type="dxa"/>
            <w:tcBorders>
              <w:top w:val="single" w:sz="4" w:space="0" w:color="auto"/>
              <w:left w:val="single" w:sz="4" w:space="0" w:color="auto"/>
              <w:bottom w:val="single" w:sz="4" w:space="0" w:color="auto"/>
              <w:right w:val="single" w:sz="4" w:space="0" w:color="auto"/>
            </w:tcBorders>
          </w:tcPr>
          <w:p w14:paraId="77886704" w14:textId="77777777" w:rsidR="00F14B66" w:rsidRPr="0034079D" w:rsidRDefault="00F14B66" w:rsidP="0034079D">
            <w:pPr>
              <w:spacing w:after="120" w:line="360" w:lineRule="auto"/>
              <w:rPr>
                <w:rFonts w:ascii="Verdana" w:hAnsi="Verdana" w:cs="Calibri"/>
                <w:sz w:val="24"/>
                <w:szCs w:val="24"/>
              </w:rPr>
            </w:pPr>
          </w:p>
        </w:tc>
      </w:tr>
      <w:tr w:rsidR="00F14B66" w:rsidRPr="0034079D" w14:paraId="2B13CF16" w14:textId="77777777" w:rsidTr="00F14B66">
        <w:trPr>
          <w:trHeight w:val="567"/>
          <w:jc w:val="center"/>
        </w:trPr>
        <w:tc>
          <w:tcPr>
            <w:tcW w:w="4678" w:type="dxa"/>
            <w:tcBorders>
              <w:top w:val="single" w:sz="4" w:space="0" w:color="auto"/>
              <w:left w:val="single" w:sz="4" w:space="0" w:color="auto"/>
              <w:bottom w:val="single" w:sz="4" w:space="0" w:color="auto"/>
              <w:right w:val="single" w:sz="4" w:space="0" w:color="auto"/>
            </w:tcBorders>
            <w:hideMark/>
          </w:tcPr>
          <w:p w14:paraId="56F9C08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Dane kontaktowe</w:t>
            </w:r>
          </w:p>
        </w:tc>
        <w:tc>
          <w:tcPr>
            <w:tcW w:w="5529" w:type="dxa"/>
            <w:tcBorders>
              <w:top w:val="single" w:sz="4" w:space="0" w:color="auto"/>
              <w:left w:val="single" w:sz="4" w:space="0" w:color="auto"/>
              <w:bottom w:val="single" w:sz="4" w:space="0" w:color="auto"/>
              <w:right w:val="single" w:sz="4" w:space="0" w:color="auto"/>
            </w:tcBorders>
          </w:tcPr>
          <w:p w14:paraId="465AF91E" w14:textId="77777777" w:rsidR="00F14B66" w:rsidRPr="0034079D" w:rsidRDefault="00F14B66" w:rsidP="0034079D">
            <w:pPr>
              <w:spacing w:after="120" w:line="360" w:lineRule="auto"/>
              <w:rPr>
                <w:rFonts w:ascii="Verdana" w:hAnsi="Verdana" w:cs="Calibri"/>
                <w:sz w:val="24"/>
                <w:szCs w:val="24"/>
              </w:rPr>
            </w:pPr>
          </w:p>
        </w:tc>
      </w:tr>
      <w:tr w:rsidR="00F14B66" w:rsidRPr="0034079D" w14:paraId="50708BF1" w14:textId="77777777" w:rsidTr="00F14B66">
        <w:trPr>
          <w:trHeight w:val="567"/>
          <w:jc w:val="center"/>
        </w:trPr>
        <w:tc>
          <w:tcPr>
            <w:tcW w:w="4678" w:type="dxa"/>
            <w:tcBorders>
              <w:top w:val="single" w:sz="4" w:space="0" w:color="auto"/>
              <w:left w:val="single" w:sz="4" w:space="0" w:color="auto"/>
              <w:bottom w:val="single" w:sz="4" w:space="0" w:color="auto"/>
              <w:right w:val="single" w:sz="4" w:space="0" w:color="auto"/>
            </w:tcBorders>
            <w:hideMark/>
          </w:tcPr>
          <w:p w14:paraId="31FC5B0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Numer umowy głównej, przedmiot umowy</w:t>
            </w:r>
          </w:p>
        </w:tc>
        <w:tc>
          <w:tcPr>
            <w:tcW w:w="5529" w:type="dxa"/>
            <w:tcBorders>
              <w:top w:val="single" w:sz="4" w:space="0" w:color="auto"/>
              <w:left w:val="single" w:sz="4" w:space="0" w:color="auto"/>
              <w:bottom w:val="single" w:sz="4" w:space="0" w:color="auto"/>
              <w:right w:val="single" w:sz="4" w:space="0" w:color="auto"/>
            </w:tcBorders>
          </w:tcPr>
          <w:p w14:paraId="393C114D" w14:textId="77777777" w:rsidR="00F14B66" w:rsidRPr="0034079D" w:rsidRDefault="00F14B66" w:rsidP="0034079D">
            <w:pPr>
              <w:spacing w:after="120" w:line="360" w:lineRule="auto"/>
              <w:rPr>
                <w:rFonts w:ascii="Verdana" w:hAnsi="Verdana" w:cs="Calibri"/>
                <w:sz w:val="24"/>
                <w:szCs w:val="24"/>
              </w:rPr>
            </w:pPr>
          </w:p>
        </w:tc>
      </w:tr>
    </w:tbl>
    <w:p w14:paraId="08B575A5" w14:textId="77777777" w:rsidR="00F14B66" w:rsidRPr="0034079D" w:rsidRDefault="00F14B66" w:rsidP="0034079D">
      <w:pPr>
        <w:spacing w:after="120" w:line="360" w:lineRule="auto"/>
        <w:rPr>
          <w:rFonts w:ascii="Verdana" w:hAnsi="Verdana" w:cs="Calibri"/>
          <w:sz w:val="24"/>
          <w:szCs w:val="24"/>
        </w:rPr>
      </w:pPr>
    </w:p>
    <w:tbl>
      <w:tblPr>
        <w:tblStyle w:val="Tabela-Siatka"/>
        <w:tblW w:w="0" w:type="dxa"/>
        <w:jc w:val="center"/>
        <w:tblLayout w:type="fixed"/>
        <w:tblLook w:val="04A0" w:firstRow="1" w:lastRow="0" w:firstColumn="1" w:lastColumn="0" w:noHBand="0" w:noVBand="1"/>
      </w:tblPr>
      <w:tblGrid>
        <w:gridCol w:w="567"/>
        <w:gridCol w:w="5671"/>
        <w:gridCol w:w="1275"/>
        <w:gridCol w:w="2835"/>
      </w:tblGrid>
      <w:tr w:rsidR="00F14B66" w:rsidRPr="0034079D" w14:paraId="38456285"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46EED4B"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lastRenderedPageBreak/>
              <w:t>L.P.</w:t>
            </w:r>
          </w:p>
        </w:tc>
        <w:tc>
          <w:tcPr>
            <w:tcW w:w="5671" w:type="dxa"/>
            <w:tcBorders>
              <w:top w:val="single" w:sz="4" w:space="0" w:color="auto"/>
              <w:left w:val="single" w:sz="4" w:space="0" w:color="auto"/>
              <w:bottom w:val="single" w:sz="4" w:space="0" w:color="auto"/>
              <w:right w:val="single" w:sz="4" w:space="0" w:color="auto"/>
            </w:tcBorders>
            <w:hideMark/>
          </w:tcPr>
          <w:p w14:paraId="1E92327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Pytanie</w:t>
            </w:r>
          </w:p>
        </w:tc>
        <w:tc>
          <w:tcPr>
            <w:tcW w:w="1275" w:type="dxa"/>
            <w:tcBorders>
              <w:top w:val="single" w:sz="4" w:space="0" w:color="auto"/>
              <w:left w:val="single" w:sz="4" w:space="0" w:color="auto"/>
              <w:bottom w:val="single" w:sz="4" w:space="0" w:color="auto"/>
              <w:right w:val="single" w:sz="4" w:space="0" w:color="auto"/>
            </w:tcBorders>
            <w:hideMark/>
          </w:tcPr>
          <w:p w14:paraId="69A7898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Odpowiedz TAK/NIE</w:t>
            </w:r>
          </w:p>
        </w:tc>
        <w:tc>
          <w:tcPr>
            <w:tcW w:w="2835" w:type="dxa"/>
            <w:tcBorders>
              <w:top w:val="single" w:sz="4" w:space="0" w:color="auto"/>
              <w:left w:val="single" w:sz="4" w:space="0" w:color="auto"/>
              <w:bottom w:val="single" w:sz="4" w:space="0" w:color="auto"/>
              <w:right w:val="single" w:sz="4" w:space="0" w:color="auto"/>
            </w:tcBorders>
            <w:hideMark/>
          </w:tcPr>
          <w:p w14:paraId="5B53C8A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Uwagi</w:t>
            </w:r>
          </w:p>
        </w:tc>
      </w:tr>
      <w:tr w:rsidR="00F14B66" w:rsidRPr="0034079D" w14:paraId="6AF86EB4"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8E15677"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w:t>
            </w:r>
          </w:p>
        </w:tc>
        <w:tc>
          <w:tcPr>
            <w:tcW w:w="5671" w:type="dxa"/>
            <w:tcBorders>
              <w:top w:val="single" w:sz="4" w:space="0" w:color="auto"/>
              <w:left w:val="single" w:sz="4" w:space="0" w:color="auto"/>
              <w:bottom w:val="single" w:sz="4" w:space="0" w:color="auto"/>
              <w:right w:val="single" w:sz="4" w:space="0" w:color="auto"/>
            </w:tcBorders>
            <w:hideMark/>
          </w:tcPr>
          <w:p w14:paraId="57BEFE60"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wyznaczono IOD lub inną osobę odpowiedzialną za nadzór nad procesami przetwarzania danych osobowych?</w:t>
            </w:r>
          </w:p>
          <w:p w14:paraId="55319F5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Jeżeli tak to proszę o wpisanie danych kontaktowych.</w:t>
            </w:r>
          </w:p>
        </w:tc>
        <w:tc>
          <w:tcPr>
            <w:tcW w:w="1275" w:type="dxa"/>
            <w:tcBorders>
              <w:top w:val="single" w:sz="4" w:space="0" w:color="auto"/>
              <w:left w:val="single" w:sz="4" w:space="0" w:color="auto"/>
              <w:bottom w:val="single" w:sz="4" w:space="0" w:color="auto"/>
              <w:right w:val="single" w:sz="4" w:space="0" w:color="auto"/>
            </w:tcBorders>
          </w:tcPr>
          <w:p w14:paraId="6BBA86BF"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DD04BCA" w14:textId="77777777" w:rsidR="00F14B66" w:rsidRPr="0034079D" w:rsidRDefault="00F14B66" w:rsidP="0034079D">
            <w:pPr>
              <w:spacing w:after="120" w:line="360" w:lineRule="auto"/>
              <w:rPr>
                <w:rFonts w:ascii="Verdana" w:hAnsi="Verdana" w:cs="Calibri"/>
                <w:sz w:val="24"/>
                <w:szCs w:val="24"/>
              </w:rPr>
            </w:pPr>
          </w:p>
        </w:tc>
      </w:tr>
      <w:tr w:rsidR="00F14B66" w:rsidRPr="0034079D" w14:paraId="1009B2C4"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7BBE600"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2</w:t>
            </w:r>
          </w:p>
        </w:tc>
        <w:tc>
          <w:tcPr>
            <w:tcW w:w="5671" w:type="dxa"/>
            <w:tcBorders>
              <w:top w:val="single" w:sz="4" w:space="0" w:color="auto"/>
              <w:left w:val="single" w:sz="4" w:space="0" w:color="auto"/>
              <w:bottom w:val="single" w:sz="4" w:space="0" w:color="auto"/>
              <w:right w:val="single" w:sz="4" w:space="0" w:color="auto"/>
            </w:tcBorders>
            <w:hideMark/>
          </w:tcPr>
          <w:p w14:paraId="5E737C85"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każda osoba mająca dostęp do powierzonych danych osobowych posiada stosowne upoważnienie do przetwarzania danych osobowych?</w:t>
            </w:r>
          </w:p>
        </w:tc>
        <w:tc>
          <w:tcPr>
            <w:tcW w:w="1275" w:type="dxa"/>
            <w:tcBorders>
              <w:top w:val="single" w:sz="4" w:space="0" w:color="auto"/>
              <w:left w:val="single" w:sz="4" w:space="0" w:color="auto"/>
              <w:bottom w:val="single" w:sz="4" w:space="0" w:color="auto"/>
              <w:right w:val="single" w:sz="4" w:space="0" w:color="auto"/>
            </w:tcBorders>
          </w:tcPr>
          <w:p w14:paraId="0F7CD116"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26DF981" w14:textId="77777777" w:rsidR="00F14B66" w:rsidRPr="0034079D" w:rsidRDefault="00F14B66" w:rsidP="0034079D">
            <w:pPr>
              <w:spacing w:after="120" w:line="360" w:lineRule="auto"/>
              <w:rPr>
                <w:rFonts w:ascii="Verdana" w:hAnsi="Verdana" w:cs="Calibri"/>
                <w:sz w:val="24"/>
                <w:szCs w:val="24"/>
              </w:rPr>
            </w:pPr>
          </w:p>
        </w:tc>
      </w:tr>
      <w:tr w:rsidR="00F14B66" w:rsidRPr="0034079D" w14:paraId="1B233AD8"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F1BC81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3</w:t>
            </w:r>
          </w:p>
        </w:tc>
        <w:tc>
          <w:tcPr>
            <w:tcW w:w="5671" w:type="dxa"/>
            <w:tcBorders>
              <w:top w:val="single" w:sz="4" w:space="0" w:color="auto"/>
              <w:left w:val="single" w:sz="4" w:space="0" w:color="auto"/>
              <w:bottom w:val="single" w:sz="4" w:space="0" w:color="auto"/>
              <w:right w:val="single" w:sz="4" w:space="0" w:color="auto"/>
            </w:tcBorders>
            <w:hideMark/>
          </w:tcPr>
          <w:p w14:paraId="47D71D3A"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prowadzona jest ewidencja osób upoważnionych?</w:t>
            </w:r>
          </w:p>
        </w:tc>
        <w:tc>
          <w:tcPr>
            <w:tcW w:w="1275" w:type="dxa"/>
            <w:tcBorders>
              <w:top w:val="single" w:sz="4" w:space="0" w:color="auto"/>
              <w:left w:val="single" w:sz="4" w:space="0" w:color="auto"/>
              <w:bottom w:val="single" w:sz="4" w:space="0" w:color="auto"/>
              <w:right w:val="single" w:sz="4" w:space="0" w:color="auto"/>
            </w:tcBorders>
          </w:tcPr>
          <w:p w14:paraId="228906E0"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DD979D1" w14:textId="77777777" w:rsidR="00F14B66" w:rsidRPr="0034079D" w:rsidRDefault="00F14B66" w:rsidP="0034079D">
            <w:pPr>
              <w:spacing w:after="120" w:line="360" w:lineRule="auto"/>
              <w:rPr>
                <w:rFonts w:ascii="Verdana" w:hAnsi="Verdana" w:cs="Calibri"/>
                <w:sz w:val="24"/>
                <w:szCs w:val="24"/>
              </w:rPr>
            </w:pPr>
          </w:p>
        </w:tc>
      </w:tr>
      <w:tr w:rsidR="00F14B66" w:rsidRPr="0034079D" w14:paraId="43CD0545"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19523F2"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4</w:t>
            </w:r>
          </w:p>
        </w:tc>
        <w:tc>
          <w:tcPr>
            <w:tcW w:w="5671" w:type="dxa"/>
            <w:tcBorders>
              <w:top w:val="single" w:sz="4" w:space="0" w:color="auto"/>
              <w:left w:val="single" w:sz="4" w:space="0" w:color="auto"/>
              <w:bottom w:val="single" w:sz="4" w:space="0" w:color="auto"/>
              <w:right w:val="single" w:sz="4" w:space="0" w:color="auto"/>
            </w:tcBorders>
            <w:hideMark/>
          </w:tcPr>
          <w:p w14:paraId="4190CC9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osoby dedykowane do obsługi umowy powierzenia z  UM zostały przeszkolone i zapoznane z przepisami dotyczącymi ochrony danych osobowych oraz zobowiązały się do zachowania tajemnicy lub podlegają odpowiedniemu ustawowemu obowiązkowi zachowania tajemnicy?  Czy jest to udokumentowane?</w:t>
            </w:r>
          </w:p>
        </w:tc>
        <w:tc>
          <w:tcPr>
            <w:tcW w:w="1275" w:type="dxa"/>
            <w:tcBorders>
              <w:top w:val="single" w:sz="4" w:space="0" w:color="auto"/>
              <w:left w:val="single" w:sz="4" w:space="0" w:color="auto"/>
              <w:bottom w:val="single" w:sz="4" w:space="0" w:color="auto"/>
              <w:right w:val="single" w:sz="4" w:space="0" w:color="auto"/>
            </w:tcBorders>
          </w:tcPr>
          <w:p w14:paraId="6B056FE1"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AA1FF54" w14:textId="77777777" w:rsidR="00F14B66" w:rsidRPr="0034079D" w:rsidRDefault="00F14B66" w:rsidP="0034079D">
            <w:pPr>
              <w:spacing w:after="120" w:line="360" w:lineRule="auto"/>
              <w:rPr>
                <w:rFonts w:ascii="Verdana" w:hAnsi="Verdana" w:cs="Calibri"/>
                <w:sz w:val="24"/>
                <w:szCs w:val="24"/>
              </w:rPr>
            </w:pPr>
          </w:p>
        </w:tc>
      </w:tr>
      <w:tr w:rsidR="00F14B66" w:rsidRPr="0034079D" w14:paraId="542E91D7"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2B4FF40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5</w:t>
            </w:r>
          </w:p>
        </w:tc>
        <w:tc>
          <w:tcPr>
            <w:tcW w:w="5671" w:type="dxa"/>
            <w:tcBorders>
              <w:top w:val="single" w:sz="4" w:space="0" w:color="auto"/>
              <w:left w:val="single" w:sz="4" w:space="0" w:color="auto"/>
              <w:bottom w:val="single" w:sz="4" w:space="0" w:color="auto"/>
              <w:right w:val="single" w:sz="4" w:space="0" w:color="auto"/>
            </w:tcBorders>
            <w:hideMark/>
          </w:tcPr>
          <w:p w14:paraId="35522AE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prowadzony jest rejestr kategorii czynności przetwarzania dokonywanych w imieniu administratora?</w:t>
            </w:r>
            <w:r w:rsidRPr="0034079D">
              <w:rPr>
                <w:rFonts w:ascii="Verdana" w:hAnsi="Verdana" w:cs="Calibri"/>
                <w:b/>
                <w:color w:val="C00000"/>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14:paraId="2C43CE42"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04C8F9F" w14:textId="77777777" w:rsidR="00F14B66" w:rsidRPr="0034079D" w:rsidRDefault="00F14B66" w:rsidP="0034079D">
            <w:pPr>
              <w:spacing w:after="120" w:line="360" w:lineRule="auto"/>
              <w:rPr>
                <w:rFonts w:ascii="Verdana" w:hAnsi="Verdana" w:cs="Calibri"/>
                <w:sz w:val="24"/>
                <w:szCs w:val="24"/>
              </w:rPr>
            </w:pPr>
          </w:p>
        </w:tc>
      </w:tr>
      <w:tr w:rsidR="00F14B66" w:rsidRPr="0034079D" w14:paraId="16723F29"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199DBF1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6</w:t>
            </w:r>
          </w:p>
        </w:tc>
        <w:tc>
          <w:tcPr>
            <w:tcW w:w="5671" w:type="dxa"/>
            <w:tcBorders>
              <w:top w:val="single" w:sz="4" w:space="0" w:color="auto"/>
              <w:left w:val="single" w:sz="4" w:space="0" w:color="auto"/>
              <w:bottom w:val="single" w:sz="4" w:space="0" w:color="auto"/>
              <w:right w:val="single" w:sz="4" w:space="0" w:color="auto"/>
            </w:tcBorders>
            <w:hideMark/>
          </w:tcPr>
          <w:p w14:paraId="53B8DB54"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przeprowadzane są audyty zgodności przetwarzania danych osobowych?</w:t>
            </w:r>
          </w:p>
        </w:tc>
        <w:tc>
          <w:tcPr>
            <w:tcW w:w="1275" w:type="dxa"/>
            <w:tcBorders>
              <w:top w:val="single" w:sz="4" w:space="0" w:color="auto"/>
              <w:left w:val="single" w:sz="4" w:space="0" w:color="auto"/>
              <w:bottom w:val="single" w:sz="4" w:space="0" w:color="auto"/>
              <w:right w:val="single" w:sz="4" w:space="0" w:color="auto"/>
            </w:tcBorders>
          </w:tcPr>
          <w:p w14:paraId="75C2F6A9"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37DA6BB" w14:textId="77777777" w:rsidR="00F14B66" w:rsidRPr="0034079D" w:rsidRDefault="00F14B66" w:rsidP="0034079D">
            <w:pPr>
              <w:spacing w:after="120" w:line="360" w:lineRule="auto"/>
              <w:rPr>
                <w:rFonts w:ascii="Verdana" w:hAnsi="Verdana" w:cs="Calibri"/>
                <w:sz w:val="24"/>
                <w:szCs w:val="24"/>
              </w:rPr>
            </w:pPr>
          </w:p>
        </w:tc>
      </w:tr>
      <w:tr w:rsidR="00F14B66" w:rsidRPr="0034079D" w14:paraId="7DEE5FAD"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7EDB89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lastRenderedPageBreak/>
              <w:t>7</w:t>
            </w:r>
          </w:p>
        </w:tc>
        <w:tc>
          <w:tcPr>
            <w:tcW w:w="5671" w:type="dxa"/>
            <w:tcBorders>
              <w:top w:val="single" w:sz="4" w:space="0" w:color="auto"/>
              <w:left w:val="single" w:sz="4" w:space="0" w:color="auto"/>
              <w:bottom w:val="single" w:sz="4" w:space="0" w:color="auto"/>
              <w:right w:val="single" w:sz="4" w:space="0" w:color="auto"/>
            </w:tcBorders>
            <w:hideMark/>
          </w:tcPr>
          <w:p w14:paraId="35CFA1F8"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zostały wdrożone odpowiednie środki organizacyjne w celu zapewnienia bezpieczeństwa powierzonych danych osobowych w sposób odpowiadający ryzyku naruszenia praw lub wolności osób fizycznych np. polityka bezpieczeństwa, wyznaczenie obszarów przetwarzania, procedury szczegółowe dotyczące sposobu zabezpieczenia i organizacji przewarzania danych? Jakie?</w:t>
            </w:r>
          </w:p>
        </w:tc>
        <w:tc>
          <w:tcPr>
            <w:tcW w:w="1275" w:type="dxa"/>
            <w:tcBorders>
              <w:top w:val="single" w:sz="4" w:space="0" w:color="auto"/>
              <w:left w:val="single" w:sz="4" w:space="0" w:color="auto"/>
              <w:bottom w:val="single" w:sz="4" w:space="0" w:color="auto"/>
              <w:right w:val="single" w:sz="4" w:space="0" w:color="auto"/>
            </w:tcBorders>
          </w:tcPr>
          <w:p w14:paraId="79857F82"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17984F5" w14:textId="77777777" w:rsidR="00F14B66" w:rsidRPr="0034079D" w:rsidRDefault="00F14B66" w:rsidP="0034079D">
            <w:pPr>
              <w:spacing w:after="120" w:line="360" w:lineRule="auto"/>
              <w:rPr>
                <w:rFonts w:ascii="Verdana" w:hAnsi="Verdana" w:cs="Calibri"/>
                <w:sz w:val="24"/>
                <w:szCs w:val="24"/>
              </w:rPr>
            </w:pPr>
          </w:p>
        </w:tc>
      </w:tr>
      <w:tr w:rsidR="00F14B66" w:rsidRPr="0034079D" w14:paraId="00084F88"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CD9644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8</w:t>
            </w:r>
          </w:p>
        </w:tc>
        <w:tc>
          <w:tcPr>
            <w:tcW w:w="5671" w:type="dxa"/>
            <w:tcBorders>
              <w:top w:val="single" w:sz="4" w:space="0" w:color="auto"/>
              <w:left w:val="single" w:sz="4" w:space="0" w:color="auto"/>
              <w:bottom w:val="single" w:sz="4" w:space="0" w:color="auto"/>
              <w:right w:val="single" w:sz="4" w:space="0" w:color="auto"/>
            </w:tcBorders>
            <w:hideMark/>
          </w:tcPr>
          <w:p w14:paraId="7AE928D8"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zostały wdrożone środki fizyczne zabezpieczenia przed dostępem osób nieupoważnionych ? Proszę krótko je wskazać np.: system kontroli dostępu, drzwi zamykane na klucz, system alarmowy, monitoring wizyjny.</w:t>
            </w:r>
          </w:p>
        </w:tc>
        <w:tc>
          <w:tcPr>
            <w:tcW w:w="1275" w:type="dxa"/>
            <w:tcBorders>
              <w:top w:val="single" w:sz="4" w:space="0" w:color="auto"/>
              <w:left w:val="single" w:sz="4" w:space="0" w:color="auto"/>
              <w:bottom w:val="single" w:sz="4" w:space="0" w:color="auto"/>
              <w:right w:val="single" w:sz="4" w:space="0" w:color="auto"/>
            </w:tcBorders>
          </w:tcPr>
          <w:p w14:paraId="5DD0EEFD"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36D37F4" w14:textId="77777777" w:rsidR="00F14B66" w:rsidRPr="0034079D" w:rsidRDefault="00F14B66" w:rsidP="0034079D">
            <w:pPr>
              <w:spacing w:after="120" w:line="360" w:lineRule="auto"/>
              <w:rPr>
                <w:rFonts w:ascii="Verdana" w:hAnsi="Verdana" w:cs="Calibri"/>
                <w:sz w:val="24"/>
                <w:szCs w:val="24"/>
              </w:rPr>
            </w:pPr>
          </w:p>
        </w:tc>
      </w:tr>
      <w:tr w:rsidR="00F14B66" w:rsidRPr="0034079D" w14:paraId="4D49D042"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9DFB73F"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9</w:t>
            </w:r>
          </w:p>
        </w:tc>
        <w:tc>
          <w:tcPr>
            <w:tcW w:w="5671" w:type="dxa"/>
            <w:tcBorders>
              <w:top w:val="single" w:sz="4" w:space="0" w:color="auto"/>
              <w:left w:val="single" w:sz="4" w:space="0" w:color="auto"/>
              <w:bottom w:val="single" w:sz="4" w:space="0" w:color="auto"/>
              <w:right w:val="single" w:sz="4" w:space="0" w:color="auto"/>
            </w:tcBorders>
            <w:hideMark/>
          </w:tcPr>
          <w:p w14:paraId="7685D77B"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skuteczność środków zabezpieczających jest regularnie sprawdzana?</w:t>
            </w:r>
          </w:p>
        </w:tc>
        <w:tc>
          <w:tcPr>
            <w:tcW w:w="1275" w:type="dxa"/>
            <w:tcBorders>
              <w:top w:val="single" w:sz="4" w:space="0" w:color="auto"/>
              <w:left w:val="single" w:sz="4" w:space="0" w:color="auto"/>
              <w:bottom w:val="single" w:sz="4" w:space="0" w:color="auto"/>
              <w:right w:val="single" w:sz="4" w:space="0" w:color="auto"/>
            </w:tcBorders>
          </w:tcPr>
          <w:p w14:paraId="07A8913C"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8D84E89" w14:textId="77777777" w:rsidR="00F14B66" w:rsidRPr="0034079D" w:rsidRDefault="00F14B66" w:rsidP="0034079D">
            <w:pPr>
              <w:spacing w:after="120" w:line="360" w:lineRule="auto"/>
              <w:rPr>
                <w:rFonts w:ascii="Verdana" w:hAnsi="Verdana" w:cs="Calibri"/>
                <w:sz w:val="24"/>
                <w:szCs w:val="24"/>
              </w:rPr>
            </w:pPr>
          </w:p>
        </w:tc>
      </w:tr>
      <w:tr w:rsidR="00F14B66" w:rsidRPr="0034079D" w14:paraId="00E57CA6"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23C762C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10</w:t>
            </w:r>
          </w:p>
        </w:tc>
        <w:tc>
          <w:tcPr>
            <w:tcW w:w="5671" w:type="dxa"/>
            <w:tcBorders>
              <w:top w:val="single" w:sz="4" w:space="0" w:color="auto"/>
              <w:left w:val="single" w:sz="4" w:space="0" w:color="auto"/>
              <w:bottom w:val="single" w:sz="4" w:space="0" w:color="auto"/>
              <w:right w:val="single" w:sz="4" w:space="0" w:color="auto"/>
            </w:tcBorders>
            <w:hideMark/>
          </w:tcPr>
          <w:p w14:paraId="3325F863"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dokumentacja związana z ochroną danych osobowych  podlega przeglądom i jest okresowo aktualizowana?</w:t>
            </w:r>
          </w:p>
        </w:tc>
        <w:tc>
          <w:tcPr>
            <w:tcW w:w="1275" w:type="dxa"/>
            <w:tcBorders>
              <w:top w:val="single" w:sz="4" w:space="0" w:color="auto"/>
              <w:left w:val="single" w:sz="4" w:space="0" w:color="auto"/>
              <w:bottom w:val="single" w:sz="4" w:space="0" w:color="auto"/>
              <w:right w:val="single" w:sz="4" w:space="0" w:color="auto"/>
            </w:tcBorders>
          </w:tcPr>
          <w:p w14:paraId="52B6C45B"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897C175" w14:textId="77777777" w:rsidR="00F14B66" w:rsidRPr="0034079D" w:rsidRDefault="00F14B66" w:rsidP="0034079D">
            <w:pPr>
              <w:spacing w:after="120" w:line="360" w:lineRule="auto"/>
              <w:rPr>
                <w:rFonts w:ascii="Verdana" w:hAnsi="Verdana" w:cs="Calibri"/>
                <w:sz w:val="24"/>
                <w:szCs w:val="24"/>
              </w:rPr>
            </w:pPr>
          </w:p>
        </w:tc>
      </w:tr>
      <w:tr w:rsidR="00F14B66" w:rsidRPr="0034079D" w14:paraId="37682DE5"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7EEBA94B"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11</w:t>
            </w:r>
          </w:p>
        </w:tc>
        <w:tc>
          <w:tcPr>
            <w:tcW w:w="5671" w:type="dxa"/>
            <w:tcBorders>
              <w:top w:val="single" w:sz="4" w:space="0" w:color="auto"/>
              <w:left w:val="single" w:sz="4" w:space="0" w:color="auto"/>
              <w:bottom w:val="single" w:sz="4" w:space="0" w:color="auto"/>
              <w:right w:val="single" w:sz="4" w:space="0" w:color="auto"/>
            </w:tcBorders>
            <w:hideMark/>
          </w:tcPr>
          <w:p w14:paraId="31CA9CE8"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stosowana jest  polityka tzw. „czystego biurka” (zakaz przechowywania dokumentów zawierających dane osobowe w miejscach powszechnie dostępnych po godzinach pracy)?</w:t>
            </w:r>
          </w:p>
        </w:tc>
        <w:tc>
          <w:tcPr>
            <w:tcW w:w="1275" w:type="dxa"/>
            <w:tcBorders>
              <w:top w:val="single" w:sz="4" w:space="0" w:color="auto"/>
              <w:left w:val="single" w:sz="4" w:space="0" w:color="auto"/>
              <w:bottom w:val="single" w:sz="4" w:space="0" w:color="auto"/>
              <w:right w:val="single" w:sz="4" w:space="0" w:color="auto"/>
            </w:tcBorders>
          </w:tcPr>
          <w:p w14:paraId="44F23CA2"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C0CF037" w14:textId="77777777" w:rsidR="00F14B66" w:rsidRPr="0034079D" w:rsidRDefault="00F14B66" w:rsidP="0034079D">
            <w:pPr>
              <w:spacing w:after="120" w:line="360" w:lineRule="auto"/>
              <w:rPr>
                <w:rFonts w:ascii="Verdana" w:hAnsi="Verdana" w:cs="Calibri"/>
                <w:sz w:val="24"/>
                <w:szCs w:val="24"/>
              </w:rPr>
            </w:pPr>
          </w:p>
        </w:tc>
      </w:tr>
      <w:tr w:rsidR="00F14B66" w:rsidRPr="0034079D" w14:paraId="062FFC9C"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2B581B5"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lastRenderedPageBreak/>
              <w:t>12</w:t>
            </w:r>
          </w:p>
        </w:tc>
        <w:tc>
          <w:tcPr>
            <w:tcW w:w="5671" w:type="dxa"/>
            <w:tcBorders>
              <w:top w:val="single" w:sz="4" w:space="0" w:color="auto"/>
              <w:left w:val="single" w:sz="4" w:space="0" w:color="auto"/>
              <w:bottom w:val="single" w:sz="4" w:space="0" w:color="auto"/>
              <w:right w:val="single" w:sz="4" w:space="0" w:color="auto"/>
            </w:tcBorders>
            <w:hideMark/>
          </w:tcPr>
          <w:p w14:paraId="783DDC9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stosowana jest  polityka tzw. „czystego ekranu” , obowiązek blokowania ekranu po odejściu od komputera?</w:t>
            </w:r>
          </w:p>
        </w:tc>
        <w:tc>
          <w:tcPr>
            <w:tcW w:w="1275" w:type="dxa"/>
            <w:tcBorders>
              <w:top w:val="single" w:sz="4" w:space="0" w:color="auto"/>
              <w:left w:val="single" w:sz="4" w:space="0" w:color="auto"/>
              <w:bottom w:val="single" w:sz="4" w:space="0" w:color="auto"/>
              <w:right w:val="single" w:sz="4" w:space="0" w:color="auto"/>
            </w:tcBorders>
          </w:tcPr>
          <w:p w14:paraId="78444C8B"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F39599E" w14:textId="77777777" w:rsidR="00F14B66" w:rsidRPr="0034079D" w:rsidRDefault="00F14B66" w:rsidP="0034079D">
            <w:pPr>
              <w:spacing w:after="120" w:line="360" w:lineRule="auto"/>
              <w:rPr>
                <w:rFonts w:ascii="Verdana" w:hAnsi="Verdana" w:cs="Calibri"/>
                <w:sz w:val="24"/>
                <w:szCs w:val="24"/>
              </w:rPr>
            </w:pPr>
          </w:p>
        </w:tc>
      </w:tr>
      <w:tr w:rsidR="00F14B66" w:rsidRPr="0034079D" w14:paraId="7B9C3835"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79FAAA0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13</w:t>
            </w:r>
          </w:p>
        </w:tc>
        <w:tc>
          <w:tcPr>
            <w:tcW w:w="5671" w:type="dxa"/>
            <w:tcBorders>
              <w:top w:val="single" w:sz="4" w:space="0" w:color="auto"/>
              <w:left w:val="single" w:sz="4" w:space="0" w:color="auto"/>
              <w:bottom w:val="single" w:sz="4" w:space="0" w:color="auto"/>
              <w:right w:val="single" w:sz="4" w:space="0" w:color="auto"/>
            </w:tcBorders>
            <w:hideMark/>
          </w:tcPr>
          <w:p w14:paraId="205A1268"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zbędna lub omyłkowo wydrukowana dokumentacja na bieżąco jest niszczona w niszczarkach?</w:t>
            </w:r>
          </w:p>
        </w:tc>
        <w:tc>
          <w:tcPr>
            <w:tcW w:w="1275" w:type="dxa"/>
            <w:tcBorders>
              <w:top w:val="single" w:sz="4" w:space="0" w:color="auto"/>
              <w:left w:val="single" w:sz="4" w:space="0" w:color="auto"/>
              <w:bottom w:val="single" w:sz="4" w:space="0" w:color="auto"/>
              <w:right w:val="single" w:sz="4" w:space="0" w:color="auto"/>
            </w:tcBorders>
          </w:tcPr>
          <w:p w14:paraId="3A80F26E"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FE126D8" w14:textId="77777777" w:rsidR="00F14B66" w:rsidRPr="0034079D" w:rsidRDefault="00F14B66" w:rsidP="0034079D">
            <w:pPr>
              <w:spacing w:after="120" w:line="360" w:lineRule="auto"/>
              <w:rPr>
                <w:rFonts w:ascii="Verdana" w:hAnsi="Verdana" w:cs="Calibri"/>
                <w:sz w:val="24"/>
                <w:szCs w:val="24"/>
              </w:rPr>
            </w:pPr>
          </w:p>
        </w:tc>
      </w:tr>
      <w:tr w:rsidR="00F14B66" w:rsidRPr="0034079D" w14:paraId="1E190768"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325405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14</w:t>
            </w:r>
          </w:p>
        </w:tc>
        <w:tc>
          <w:tcPr>
            <w:tcW w:w="5671" w:type="dxa"/>
            <w:tcBorders>
              <w:top w:val="single" w:sz="4" w:space="0" w:color="auto"/>
              <w:left w:val="single" w:sz="4" w:space="0" w:color="auto"/>
              <w:bottom w:val="single" w:sz="4" w:space="0" w:color="auto"/>
              <w:right w:val="single" w:sz="4" w:space="0" w:color="auto"/>
            </w:tcBorders>
            <w:hideMark/>
          </w:tcPr>
          <w:p w14:paraId="37212F07"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hasła dostępowe są odpowiednio chronione tzn. czy  nie są zapisywane i pozostawiane w miejscu, w  którym mogłyby zostać ujawnione?</w:t>
            </w:r>
          </w:p>
        </w:tc>
        <w:tc>
          <w:tcPr>
            <w:tcW w:w="1275" w:type="dxa"/>
            <w:tcBorders>
              <w:top w:val="single" w:sz="4" w:space="0" w:color="auto"/>
              <w:left w:val="single" w:sz="4" w:space="0" w:color="auto"/>
              <w:bottom w:val="single" w:sz="4" w:space="0" w:color="auto"/>
              <w:right w:val="single" w:sz="4" w:space="0" w:color="auto"/>
            </w:tcBorders>
          </w:tcPr>
          <w:p w14:paraId="0F1603F3"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AA2440A" w14:textId="77777777" w:rsidR="00F14B66" w:rsidRPr="0034079D" w:rsidRDefault="00F14B66" w:rsidP="0034079D">
            <w:pPr>
              <w:spacing w:after="120" w:line="360" w:lineRule="auto"/>
              <w:rPr>
                <w:rFonts w:ascii="Verdana" w:hAnsi="Verdana" w:cs="Calibri"/>
                <w:sz w:val="24"/>
                <w:szCs w:val="24"/>
              </w:rPr>
            </w:pPr>
          </w:p>
        </w:tc>
      </w:tr>
      <w:tr w:rsidR="00F14B66" w:rsidRPr="0034079D" w14:paraId="1957FE7A"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413DD71B"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15</w:t>
            </w:r>
          </w:p>
        </w:tc>
        <w:tc>
          <w:tcPr>
            <w:tcW w:w="5671" w:type="dxa"/>
            <w:tcBorders>
              <w:top w:val="single" w:sz="4" w:space="0" w:color="auto"/>
              <w:left w:val="single" w:sz="4" w:space="0" w:color="auto"/>
              <w:bottom w:val="single" w:sz="4" w:space="0" w:color="auto"/>
              <w:right w:val="single" w:sz="4" w:space="0" w:color="auto"/>
            </w:tcBorders>
            <w:hideMark/>
          </w:tcPr>
          <w:p w14:paraId="7C71F4BB"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podjęto środki aby zapewnić zdolność do ciągłego zapewnienia poufności, integralności, dostępności danych osobowych i dostępu do nich w przypadku utraty np. regularny backup?</w:t>
            </w:r>
          </w:p>
        </w:tc>
        <w:tc>
          <w:tcPr>
            <w:tcW w:w="1275" w:type="dxa"/>
            <w:tcBorders>
              <w:top w:val="single" w:sz="4" w:space="0" w:color="auto"/>
              <w:left w:val="single" w:sz="4" w:space="0" w:color="auto"/>
              <w:bottom w:val="single" w:sz="4" w:space="0" w:color="auto"/>
              <w:right w:val="single" w:sz="4" w:space="0" w:color="auto"/>
            </w:tcBorders>
          </w:tcPr>
          <w:p w14:paraId="3AC6A68A"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1EFD8AB" w14:textId="77777777" w:rsidR="00F14B66" w:rsidRPr="0034079D" w:rsidRDefault="00F14B66" w:rsidP="0034079D">
            <w:pPr>
              <w:spacing w:after="120" w:line="360" w:lineRule="auto"/>
              <w:rPr>
                <w:rFonts w:ascii="Verdana" w:hAnsi="Verdana" w:cs="Calibri"/>
                <w:sz w:val="24"/>
                <w:szCs w:val="24"/>
              </w:rPr>
            </w:pPr>
          </w:p>
        </w:tc>
      </w:tr>
      <w:tr w:rsidR="00F14B66" w:rsidRPr="0034079D" w14:paraId="1CA5D1BC"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FCA4697"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16</w:t>
            </w:r>
          </w:p>
        </w:tc>
        <w:tc>
          <w:tcPr>
            <w:tcW w:w="5671" w:type="dxa"/>
            <w:tcBorders>
              <w:top w:val="single" w:sz="4" w:space="0" w:color="auto"/>
              <w:left w:val="single" w:sz="4" w:space="0" w:color="auto"/>
              <w:bottom w:val="single" w:sz="4" w:space="0" w:color="auto"/>
              <w:right w:val="single" w:sz="4" w:space="0" w:color="auto"/>
            </w:tcBorders>
            <w:hideMark/>
          </w:tcPr>
          <w:p w14:paraId="6E02F880" w14:textId="538CA6A1"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xml:space="preserve">Czy </w:t>
            </w:r>
            <w:r w:rsidR="007D28C0" w:rsidRPr="0034079D">
              <w:rPr>
                <w:rFonts w:ascii="Verdana" w:hAnsi="Verdana" w:cs="Calibri"/>
                <w:sz w:val="24"/>
                <w:szCs w:val="24"/>
              </w:rPr>
              <w:t xml:space="preserve">zostanie </w:t>
            </w:r>
            <w:r w:rsidRPr="0034079D">
              <w:rPr>
                <w:rFonts w:ascii="Verdana" w:hAnsi="Verdana" w:cs="Calibri"/>
                <w:sz w:val="24"/>
                <w:szCs w:val="24"/>
              </w:rPr>
              <w:t>wdrożon</w:t>
            </w:r>
            <w:r w:rsidR="007D28C0" w:rsidRPr="0034079D">
              <w:rPr>
                <w:rFonts w:ascii="Verdana" w:hAnsi="Verdana" w:cs="Calibri"/>
                <w:sz w:val="24"/>
                <w:szCs w:val="24"/>
              </w:rPr>
              <w:t>e</w:t>
            </w:r>
            <w:r w:rsidRPr="0034079D">
              <w:rPr>
                <w:rFonts w:ascii="Verdana" w:hAnsi="Verdana" w:cs="Calibri"/>
                <w:sz w:val="24"/>
                <w:szCs w:val="24"/>
              </w:rPr>
              <w:t xml:space="preserve"> uwierzytelnianie użytkownika tj. podawania indywidulanego identyfikatora i hasła do systemu zawierającego dane osobowe UM?</w:t>
            </w:r>
          </w:p>
        </w:tc>
        <w:tc>
          <w:tcPr>
            <w:tcW w:w="1275" w:type="dxa"/>
            <w:tcBorders>
              <w:top w:val="single" w:sz="4" w:space="0" w:color="auto"/>
              <w:left w:val="single" w:sz="4" w:space="0" w:color="auto"/>
              <w:bottom w:val="single" w:sz="4" w:space="0" w:color="auto"/>
              <w:right w:val="single" w:sz="4" w:space="0" w:color="auto"/>
            </w:tcBorders>
          </w:tcPr>
          <w:p w14:paraId="03044B0D"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6BFF1A3" w14:textId="77777777" w:rsidR="00F14B66" w:rsidRPr="0034079D" w:rsidRDefault="00F14B66" w:rsidP="0034079D">
            <w:pPr>
              <w:spacing w:after="120" w:line="360" w:lineRule="auto"/>
              <w:rPr>
                <w:rFonts w:ascii="Verdana" w:hAnsi="Verdana" w:cs="Calibri"/>
                <w:sz w:val="24"/>
                <w:szCs w:val="24"/>
              </w:rPr>
            </w:pPr>
          </w:p>
        </w:tc>
      </w:tr>
      <w:tr w:rsidR="00F14B66" w:rsidRPr="0034079D" w14:paraId="089FBA27"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206BE9C6"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17</w:t>
            </w:r>
          </w:p>
        </w:tc>
        <w:tc>
          <w:tcPr>
            <w:tcW w:w="5671" w:type="dxa"/>
            <w:tcBorders>
              <w:top w:val="single" w:sz="4" w:space="0" w:color="auto"/>
              <w:left w:val="single" w:sz="4" w:space="0" w:color="auto"/>
              <w:bottom w:val="single" w:sz="4" w:space="0" w:color="auto"/>
              <w:right w:val="single" w:sz="4" w:space="0" w:color="auto"/>
            </w:tcBorders>
            <w:hideMark/>
          </w:tcPr>
          <w:p w14:paraId="66F4078D"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xml:space="preserve">Czy podmiot przetwarzający </w:t>
            </w:r>
            <w:r w:rsidRPr="0034079D">
              <w:rPr>
                <w:rFonts w:ascii="Verdana" w:hAnsi="Verdana" w:cs="Calibri"/>
                <w:color w:val="000000" w:themeColor="text1"/>
                <w:sz w:val="24"/>
                <w:szCs w:val="24"/>
              </w:rPr>
              <w:t>będzie</w:t>
            </w:r>
            <w:r w:rsidRPr="0034079D">
              <w:rPr>
                <w:rFonts w:ascii="Verdana" w:hAnsi="Verdana" w:cs="Calibri"/>
                <w:sz w:val="24"/>
                <w:szCs w:val="24"/>
              </w:rPr>
              <w:t xml:space="preserve"> w stanie wykazać rozliczność podjętych działań na danych osobowych powierzonych przez UM? Jak?</w:t>
            </w:r>
          </w:p>
        </w:tc>
        <w:tc>
          <w:tcPr>
            <w:tcW w:w="1275" w:type="dxa"/>
            <w:tcBorders>
              <w:top w:val="single" w:sz="4" w:space="0" w:color="auto"/>
              <w:left w:val="single" w:sz="4" w:space="0" w:color="auto"/>
              <w:bottom w:val="single" w:sz="4" w:space="0" w:color="auto"/>
              <w:right w:val="single" w:sz="4" w:space="0" w:color="auto"/>
            </w:tcBorders>
          </w:tcPr>
          <w:p w14:paraId="3AD29606"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BD229F0" w14:textId="77777777" w:rsidR="00F14B66" w:rsidRPr="0034079D" w:rsidRDefault="00F14B66" w:rsidP="0034079D">
            <w:pPr>
              <w:spacing w:after="120" w:line="360" w:lineRule="auto"/>
              <w:rPr>
                <w:rFonts w:ascii="Verdana" w:hAnsi="Verdana" w:cs="Calibri"/>
                <w:sz w:val="24"/>
                <w:szCs w:val="24"/>
              </w:rPr>
            </w:pPr>
          </w:p>
        </w:tc>
      </w:tr>
      <w:tr w:rsidR="00F14B66" w:rsidRPr="0034079D" w14:paraId="309EFD57"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72B5151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18</w:t>
            </w:r>
          </w:p>
        </w:tc>
        <w:tc>
          <w:tcPr>
            <w:tcW w:w="5671" w:type="dxa"/>
            <w:tcBorders>
              <w:top w:val="single" w:sz="4" w:space="0" w:color="auto"/>
              <w:left w:val="single" w:sz="4" w:space="0" w:color="auto"/>
              <w:bottom w:val="single" w:sz="4" w:space="0" w:color="auto"/>
              <w:right w:val="single" w:sz="4" w:space="0" w:color="auto"/>
            </w:tcBorders>
            <w:hideMark/>
          </w:tcPr>
          <w:p w14:paraId="27F7635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wdrożono zasady budowania i zmiany hasła?  Czy hasła składają się ze znaków wskazanych w tej procedurze i we wskazanych  terminach?</w:t>
            </w:r>
          </w:p>
        </w:tc>
        <w:tc>
          <w:tcPr>
            <w:tcW w:w="1275" w:type="dxa"/>
            <w:tcBorders>
              <w:top w:val="single" w:sz="4" w:space="0" w:color="auto"/>
              <w:left w:val="single" w:sz="4" w:space="0" w:color="auto"/>
              <w:bottom w:val="single" w:sz="4" w:space="0" w:color="auto"/>
              <w:right w:val="single" w:sz="4" w:space="0" w:color="auto"/>
            </w:tcBorders>
          </w:tcPr>
          <w:p w14:paraId="58AB7CE3"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5E300B5" w14:textId="77777777" w:rsidR="00F14B66" w:rsidRPr="0034079D" w:rsidRDefault="00F14B66" w:rsidP="0034079D">
            <w:pPr>
              <w:spacing w:after="120" w:line="360" w:lineRule="auto"/>
              <w:rPr>
                <w:rFonts w:ascii="Verdana" w:hAnsi="Verdana" w:cs="Calibri"/>
                <w:sz w:val="24"/>
                <w:szCs w:val="24"/>
              </w:rPr>
            </w:pPr>
          </w:p>
        </w:tc>
      </w:tr>
      <w:tr w:rsidR="00F14B66" w:rsidRPr="0034079D" w14:paraId="011DB820"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5E69C76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lastRenderedPageBreak/>
              <w:t>19</w:t>
            </w:r>
          </w:p>
        </w:tc>
        <w:tc>
          <w:tcPr>
            <w:tcW w:w="5671" w:type="dxa"/>
            <w:tcBorders>
              <w:top w:val="single" w:sz="4" w:space="0" w:color="auto"/>
              <w:left w:val="single" w:sz="4" w:space="0" w:color="auto"/>
              <w:bottom w:val="single" w:sz="4" w:space="0" w:color="auto"/>
              <w:right w:val="single" w:sz="4" w:space="0" w:color="auto"/>
            </w:tcBorders>
            <w:hideMark/>
          </w:tcPr>
          <w:p w14:paraId="1B146BC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opracowano i formalnie wdrożono procedurę zarządzania naruszeniami ochrony danych osobowych?</w:t>
            </w:r>
          </w:p>
        </w:tc>
        <w:tc>
          <w:tcPr>
            <w:tcW w:w="1275" w:type="dxa"/>
            <w:tcBorders>
              <w:top w:val="single" w:sz="4" w:space="0" w:color="auto"/>
              <w:left w:val="single" w:sz="4" w:space="0" w:color="auto"/>
              <w:bottom w:val="single" w:sz="4" w:space="0" w:color="auto"/>
              <w:right w:val="single" w:sz="4" w:space="0" w:color="auto"/>
            </w:tcBorders>
          </w:tcPr>
          <w:p w14:paraId="797685B4"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2F44C3E" w14:textId="77777777" w:rsidR="00F14B66" w:rsidRPr="0034079D" w:rsidRDefault="00F14B66" w:rsidP="0034079D">
            <w:pPr>
              <w:spacing w:after="120" w:line="360" w:lineRule="auto"/>
              <w:rPr>
                <w:rFonts w:ascii="Verdana" w:hAnsi="Verdana" w:cs="Calibri"/>
                <w:sz w:val="24"/>
                <w:szCs w:val="24"/>
              </w:rPr>
            </w:pPr>
          </w:p>
        </w:tc>
      </w:tr>
      <w:tr w:rsidR="00F14B66" w:rsidRPr="0034079D" w14:paraId="4412B472"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6C2D4FAE"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20</w:t>
            </w:r>
          </w:p>
        </w:tc>
        <w:tc>
          <w:tcPr>
            <w:tcW w:w="5671" w:type="dxa"/>
            <w:tcBorders>
              <w:top w:val="single" w:sz="4" w:space="0" w:color="auto"/>
              <w:left w:val="single" w:sz="4" w:space="0" w:color="auto"/>
              <w:bottom w:val="single" w:sz="4" w:space="0" w:color="auto"/>
              <w:right w:val="single" w:sz="4" w:space="0" w:color="auto"/>
            </w:tcBorders>
            <w:hideMark/>
          </w:tcPr>
          <w:p w14:paraId="2156BEEC"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w przypadku  korzystania z usług podwykonawców (podprocesorów), procesor  gwarantuje, że będą oni zapewniać co najmniej równorzędny poziom ochrony danych osobowych co podmiot przetwarzający? W jaki sposób gwarantuje?</w:t>
            </w:r>
          </w:p>
        </w:tc>
        <w:tc>
          <w:tcPr>
            <w:tcW w:w="1275" w:type="dxa"/>
            <w:tcBorders>
              <w:top w:val="single" w:sz="4" w:space="0" w:color="auto"/>
              <w:left w:val="single" w:sz="4" w:space="0" w:color="auto"/>
              <w:bottom w:val="single" w:sz="4" w:space="0" w:color="auto"/>
              <w:right w:val="single" w:sz="4" w:space="0" w:color="auto"/>
            </w:tcBorders>
          </w:tcPr>
          <w:p w14:paraId="17E73ABB"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CC4C6FE" w14:textId="77777777" w:rsidR="00F14B66" w:rsidRPr="0034079D" w:rsidRDefault="00F14B66" w:rsidP="0034079D">
            <w:pPr>
              <w:spacing w:after="120" w:line="360" w:lineRule="auto"/>
              <w:rPr>
                <w:rFonts w:ascii="Verdana" w:hAnsi="Verdana" w:cs="Calibri"/>
                <w:sz w:val="24"/>
                <w:szCs w:val="24"/>
              </w:rPr>
            </w:pPr>
          </w:p>
        </w:tc>
      </w:tr>
      <w:tr w:rsidR="00F14B66" w:rsidRPr="0034079D" w14:paraId="5C14EC63"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1CA15FC5"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21</w:t>
            </w:r>
          </w:p>
        </w:tc>
        <w:tc>
          <w:tcPr>
            <w:tcW w:w="5671" w:type="dxa"/>
            <w:tcBorders>
              <w:top w:val="single" w:sz="4" w:space="0" w:color="auto"/>
              <w:left w:val="single" w:sz="4" w:space="0" w:color="auto"/>
              <w:bottom w:val="single" w:sz="4" w:space="0" w:color="auto"/>
              <w:right w:val="single" w:sz="4" w:space="0" w:color="auto"/>
            </w:tcBorders>
            <w:hideMark/>
          </w:tcPr>
          <w:p w14:paraId="75E3C0AF"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xml:space="preserve">Czy podmiot przetwarzający </w:t>
            </w:r>
            <w:r w:rsidRPr="0034079D">
              <w:rPr>
                <w:rFonts w:ascii="Verdana" w:hAnsi="Verdana" w:cs="Calibri"/>
                <w:color w:val="000000" w:themeColor="text1"/>
                <w:sz w:val="24"/>
                <w:szCs w:val="24"/>
              </w:rPr>
              <w:t>zapewni</w:t>
            </w:r>
            <w:r w:rsidRPr="0034079D">
              <w:rPr>
                <w:rFonts w:ascii="Verdana" w:hAnsi="Verdana" w:cs="Calibri"/>
                <w:color w:val="FF0000"/>
                <w:sz w:val="24"/>
                <w:szCs w:val="24"/>
              </w:rPr>
              <w:t xml:space="preserve"> </w:t>
            </w:r>
            <w:r w:rsidRPr="0034079D">
              <w:rPr>
                <w:rFonts w:ascii="Verdana" w:hAnsi="Verdana" w:cs="Calibri"/>
                <w:sz w:val="24"/>
                <w:szCs w:val="24"/>
              </w:rPr>
              <w:t>oddzielenie powierzonych mu danych osobowych przez UM od własnych danych oraz innych podmiotów?</w:t>
            </w:r>
          </w:p>
        </w:tc>
        <w:tc>
          <w:tcPr>
            <w:tcW w:w="1275" w:type="dxa"/>
            <w:tcBorders>
              <w:top w:val="single" w:sz="4" w:space="0" w:color="auto"/>
              <w:left w:val="single" w:sz="4" w:space="0" w:color="auto"/>
              <w:bottom w:val="single" w:sz="4" w:space="0" w:color="auto"/>
              <w:right w:val="single" w:sz="4" w:space="0" w:color="auto"/>
            </w:tcBorders>
          </w:tcPr>
          <w:p w14:paraId="3D63FBA6"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B9F5BB" w14:textId="77777777" w:rsidR="00F14B66" w:rsidRPr="0034079D" w:rsidRDefault="00F14B66" w:rsidP="0034079D">
            <w:pPr>
              <w:spacing w:after="120" w:line="360" w:lineRule="auto"/>
              <w:rPr>
                <w:rFonts w:ascii="Verdana" w:hAnsi="Verdana" w:cs="Calibri"/>
                <w:sz w:val="24"/>
                <w:szCs w:val="24"/>
              </w:rPr>
            </w:pPr>
          </w:p>
        </w:tc>
      </w:tr>
      <w:tr w:rsidR="00F14B66" w:rsidRPr="0034079D" w14:paraId="543FF6F5"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29BD698F"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22</w:t>
            </w:r>
          </w:p>
        </w:tc>
        <w:tc>
          <w:tcPr>
            <w:tcW w:w="5671" w:type="dxa"/>
            <w:tcBorders>
              <w:top w:val="single" w:sz="4" w:space="0" w:color="auto"/>
              <w:left w:val="single" w:sz="4" w:space="0" w:color="auto"/>
              <w:bottom w:val="single" w:sz="4" w:space="0" w:color="auto"/>
              <w:right w:val="single" w:sz="4" w:space="0" w:color="auto"/>
            </w:tcBorders>
            <w:hideMark/>
          </w:tcPr>
          <w:p w14:paraId="62875363"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Czy podmiot przetwarzający gwarantuje przetwarzanie danych osobowych w obszarze EOG (tj. nie będzie przekazywał danych do państwa trzecich)? W jaki sposób gwarantuje?</w:t>
            </w:r>
            <w:r w:rsidRPr="0034079D">
              <w:rPr>
                <w:rFonts w:ascii="Verdana" w:hAnsi="Verdana" w:cs="Calibri"/>
                <w:b/>
                <w:color w:val="C00000"/>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14:paraId="7C96DEE5"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2F1E08A" w14:textId="77777777" w:rsidR="00F14B66" w:rsidRPr="0034079D" w:rsidRDefault="00F14B66" w:rsidP="0034079D">
            <w:pPr>
              <w:spacing w:after="120" w:line="360" w:lineRule="auto"/>
              <w:rPr>
                <w:rFonts w:ascii="Verdana" w:hAnsi="Verdana" w:cs="Calibri"/>
                <w:sz w:val="24"/>
                <w:szCs w:val="24"/>
              </w:rPr>
            </w:pPr>
          </w:p>
        </w:tc>
      </w:tr>
      <w:tr w:rsidR="00F14B66" w:rsidRPr="0034079D" w14:paraId="6F033410" w14:textId="77777777" w:rsidTr="00F14B66">
        <w:trPr>
          <w:jc w:val="center"/>
        </w:trPr>
        <w:tc>
          <w:tcPr>
            <w:tcW w:w="567" w:type="dxa"/>
            <w:tcBorders>
              <w:top w:val="single" w:sz="4" w:space="0" w:color="auto"/>
              <w:left w:val="single" w:sz="4" w:space="0" w:color="auto"/>
              <w:bottom w:val="single" w:sz="4" w:space="0" w:color="auto"/>
              <w:right w:val="single" w:sz="4" w:space="0" w:color="auto"/>
            </w:tcBorders>
            <w:hideMark/>
          </w:tcPr>
          <w:p w14:paraId="34F1F344"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23</w:t>
            </w:r>
          </w:p>
        </w:tc>
        <w:tc>
          <w:tcPr>
            <w:tcW w:w="5671" w:type="dxa"/>
            <w:tcBorders>
              <w:top w:val="single" w:sz="4" w:space="0" w:color="auto"/>
              <w:left w:val="single" w:sz="4" w:space="0" w:color="auto"/>
              <w:bottom w:val="single" w:sz="4" w:space="0" w:color="auto"/>
              <w:right w:val="single" w:sz="4" w:space="0" w:color="auto"/>
            </w:tcBorders>
            <w:hideMark/>
          </w:tcPr>
          <w:p w14:paraId="410E3E83"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Jeżeli  powierzone dane mają być przekazywane przez procesora lub jego podprocesora/podprocesorów do podmiotów z państw trzecich, czy istnieje jedna z poniższych podstaw przekazywania danych:</w:t>
            </w:r>
            <w:r w:rsidRPr="0034079D">
              <w:rPr>
                <w:rFonts w:ascii="Verdana" w:hAnsi="Verdana" w:cs="Calibri"/>
                <w:b/>
                <w:color w:val="C00000"/>
                <w:sz w:val="24"/>
                <w:szCs w:val="24"/>
              </w:rPr>
              <w:t xml:space="preserve"> **</w:t>
            </w:r>
          </w:p>
          <w:p w14:paraId="5A80F404"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decyzja Komisji stwierdzająca, że państwo trzecie zapewnia odpowiedni stopień ochrony,</w:t>
            </w:r>
          </w:p>
          <w:p w14:paraId="201E21C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wiążące reguły korporacyjne,</w:t>
            </w:r>
          </w:p>
          <w:p w14:paraId="3F02D7D0"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lastRenderedPageBreak/>
              <w:t>- standardowe klauzule ochrony danych przyjęte przez Komisję Europejską,</w:t>
            </w:r>
          </w:p>
          <w:p w14:paraId="6B1E1E73"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standardowe klauzule ochrony danych przyjęte przez polski - organ nadzorczy i zatwierdzonych przez Komisję Europejską,</w:t>
            </w:r>
          </w:p>
          <w:p w14:paraId="7D832473"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 zatwierdzony kodeks postępowania lub zatwierdzony mechanizm certyfikacji.</w:t>
            </w:r>
          </w:p>
        </w:tc>
        <w:tc>
          <w:tcPr>
            <w:tcW w:w="1275" w:type="dxa"/>
            <w:tcBorders>
              <w:top w:val="single" w:sz="4" w:space="0" w:color="auto"/>
              <w:left w:val="single" w:sz="4" w:space="0" w:color="auto"/>
              <w:bottom w:val="single" w:sz="4" w:space="0" w:color="auto"/>
              <w:right w:val="single" w:sz="4" w:space="0" w:color="auto"/>
            </w:tcBorders>
          </w:tcPr>
          <w:p w14:paraId="2B1A4797" w14:textId="77777777" w:rsidR="00F14B66" w:rsidRPr="0034079D" w:rsidRDefault="00F14B66" w:rsidP="0034079D">
            <w:pPr>
              <w:spacing w:after="120" w:line="360" w:lineRule="auto"/>
              <w:rPr>
                <w:rFonts w:ascii="Verdana" w:hAnsi="Verdana" w:cs="Calibr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A39306B" w14:textId="77777777" w:rsidR="00F14B66" w:rsidRPr="0034079D" w:rsidRDefault="00F14B66" w:rsidP="0034079D">
            <w:pPr>
              <w:spacing w:after="120" w:line="360" w:lineRule="auto"/>
              <w:rPr>
                <w:rFonts w:ascii="Verdana" w:hAnsi="Verdana" w:cs="Calibri"/>
                <w:sz w:val="24"/>
                <w:szCs w:val="24"/>
              </w:rPr>
            </w:pPr>
          </w:p>
        </w:tc>
      </w:tr>
    </w:tbl>
    <w:p w14:paraId="68F136AE" w14:textId="77777777" w:rsidR="00F14B66" w:rsidRPr="0034079D" w:rsidRDefault="00F14B66" w:rsidP="0034079D">
      <w:pPr>
        <w:spacing w:after="120" w:line="360" w:lineRule="auto"/>
        <w:rPr>
          <w:rFonts w:ascii="Verdana" w:hAnsi="Verdana" w:cs="Calibri"/>
          <w:sz w:val="24"/>
          <w:szCs w:val="24"/>
        </w:rPr>
      </w:pPr>
    </w:p>
    <w:p w14:paraId="08CBAE92"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b/>
          <w:color w:val="C00000"/>
          <w:sz w:val="24"/>
          <w:szCs w:val="24"/>
        </w:rPr>
        <w:t>*</w:t>
      </w:r>
      <w:r w:rsidRPr="0034079D">
        <w:rPr>
          <w:rFonts w:ascii="Verdana" w:hAnsi="Verdana" w:cs="Calibri"/>
          <w:sz w:val="24"/>
          <w:szCs w:val="24"/>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lub dane osobowe dotyczące wyroków skazujących i naruszeń prawa, o czym mowa w art. 10 RODO.</w:t>
      </w:r>
    </w:p>
    <w:p w14:paraId="08F4C619"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b/>
          <w:color w:val="C00000"/>
          <w:sz w:val="24"/>
          <w:szCs w:val="24"/>
        </w:rPr>
        <w:t xml:space="preserve">** </w:t>
      </w:r>
      <w:r w:rsidRPr="0034079D">
        <w:rPr>
          <w:rFonts w:ascii="Verdana" w:hAnsi="Verdana" w:cs="Calibri"/>
          <w:sz w:val="24"/>
          <w:szCs w:val="24"/>
        </w:rPr>
        <w:t>Skreślić i pozostawić właściwy zapis (tj. pozostawić pkt 22 lub 23)</w:t>
      </w:r>
    </w:p>
    <w:p w14:paraId="48CC0D04" w14:textId="571C233A" w:rsidR="008C5B39" w:rsidRPr="0034079D" w:rsidRDefault="008C5B39" w:rsidP="0034079D">
      <w:pPr>
        <w:spacing w:after="120" w:line="360" w:lineRule="auto"/>
        <w:rPr>
          <w:rFonts w:ascii="Verdana" w:hAnsi="Verdana" w:cs="Calibri"/>
          <w:sz w:val="24"/>
          <w:szCs w:val="24"/>
        </w:rPr>
      </w:pPr>
    </w:p>
    <w:p w14:paraId="6D803A90" w14:textId="77777777" w:rsidR="008C5B39" w:rsidRPr="0034079D" w:rsidRDefault="008C5B39" w:rsidP="0034079D">
      <w:pPr>
        <w:spacing w:after="120" w:line="360" w:lineRule="auto"/>
        <w:rPr>
          <w:rFonts w:ascii="Verdana" w:hAnsi="Verdana" w:cs="Calibri"/>
          <w:sz w:val="24"/>
          <w:szCs w:val="24"/>
        </w:rPr>
      </w:pPr>
    </w:p>
    <w:p w14:paraId="59CC9AF7"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Oświadczam, że wszystkie podane przeze mnie w powyższej ankiecie informacje są zgodne z prawdą.</w:t>
      </w:r>
    </w:p>
    <w:p w14:paraId="1961D438" w14:textId="77777777" w:rsidR="00F14B66" w:rsidRPr="0034079D" w:rsidRDefault="00F14B66" w:rsidP="0034079D">
      <w:pPr>
        <w:spacing w:after="120" w:line="360" w:lineRule="auto"/>
        <w:ind w:left="5103"/>
        <w:rPr>
          <w:rFonts w:ascii="Verdana" w:hAnsi="Verdana" w:cs="Calibri"/>
          <w:sz w:val="24"/>
          <w:szCs w:val="24"/>
        </w:rPr>
      </w:pPr>
    </w:p>
    <w:p w14:paraId="59171DB1" w14:textId="77777777" w:rsidR="00F14B66" w:rsidRPr="0034079D" w:rsidRDefault="00F14B66" w:rsidP="0034079D">
      <w:pPr>
        <w:spacing w:after="0" w:line="360" w:lineRule="auto"/>
        <w:ind w:left="5103"/>
        <w:rPr>
          <w:rFonts w:ascii="Verdana" w:hAnsi="Verdana" w:cs="Calibri"/>
          <w:sz w:val="24"/>
          <w:szCs w:val="24"/>
        </w:rPr>
      </w:pPr>
      <w:r w:rsidRPr="0034079D">
        <w:rPr>
          <w:rFonts w:ascii="Verdana" w:hAnsi="Verdana" w:cs="Calibri"/>
          <w:sz w:val="24"/>
          <w:szCs w:val="24"/>
        </w:rPr>
        <w:t>…………………………………………………</w:t>
      </w:r>
    </w:p>
    <w:p w14:paraId="7911C605" w14:textId="4E676534" w:rsidR="00F14B66" w:rsidRPr="0034079D" w:rsidRDefault="00F14B66" w:rsidP="0034079D">
      <w:pPr>
        <w:spacing w:after="0" w:line="360" w:lineRule="auto"/>
        <w:ind w:left="5103"/>
        <w:rPr>
          <w:rFonts w:ascii="Verdana" w:hAnsi="Verdana" w:cs="Calibri"/>
          <w:sz w:val="24"/>
          <w:szCs w:val="24"/>
        </w:rPr>
      </w:pPr>
      <w:r w:rsidRPr="0034079D">
        <w:rPr>
          <w:rFonts w:ascii="Verdana" w:hAnsi="Verdana" w:cs="Calibri"/>
          <w:sz w:val="24"/>
          <w:szCs w:val="24"/>
        </w:rPr>
        <w:t xml:space="preserve">Data </w:t>
      </w:r>
      <w:r w:rsidR="00AB4289">
        <w:rPr>
          <w:rFonts w:ascii="Verdana" w:hAnsi="Verdana" w:cs="Calibri"/>
          <w:sz w:val="24"/>
          <w:szCs w:val="24"/>
        </w:rPr>
        <w:t xml:space="preserve">i </w:t>
      </w:r>
      <w:bookmarkStart w:id="0" w:name="_GoBack"/>
      <w:bookmarkEnd w:id="0"/>
      <w:r w:rsidRPr="0034079D">
        <w:rPr>
          <w:rFonts w:ascii="Verdana" w:hAnsi="Verdana" w:cs="Calibri"/>
          <w:sz w:val="24"/>
          <w:szCs w:val="24"/>
        </w:rPr>
        <w:t>podpis osoby uprawnionej do reprezentowania Procesora</w:t>
      </w:r>
    </w:p>
    <w:p w14:paraId="0313C889" w14:textId="77777777" w:rsidR="008C5B39" w:rsidRPr="0034079D" w:rsidRDefault="008C5B39" w:rsidP="0034079D">
      <w:pPr>
        <w:spacing w:after="120" w:line="360" w:lineRule="auto"/>
        <w:ind w:left="5103"/>
        <w:rPr>
          <w:rFonts w:ascii="Verdana" w:hAnsi="Verdana" w:cs="Calibri"/>
          <w:sz w:val="24"/>
          <w:szCs w:val="24"/>
        </w:rPr>
      </w:pPr>
    </w:p>
    <w:p w14:paraId="00F680E1" w14:textId="77777777" w:rsidR="00937791" w:rsidRDefault="00937791" w:rsidP="0034079D">
      <w:pPr>
        <w:pBdr>
          <w:top w:val="single" w:sz="4" w:space="1" w:color="auto"/>
        </w:pBdr>
        <w:spacing w:before="240" w:after="120" w:line="360" w:lineRule="auto"/>
        <w:rPr>
          <w:rFonts w:ascii="Verdana" w:hAnsi="Verdana" w:cs="Calibri"/>
          <w:b/>
          <w:sz w:val="24"/>
          <w:szCs w:val="24"/>
        </w:rPr>
      </w:pPr>
    </w:p>
    <w:p w14:paraId="39E6ABC6" w14:textId="6D0D1B86" w:rsidR="00F14B66" w:rsidRPr="0034079D" w:rsidRDefault="00F14B66" w:rsidP="0034079D">
      <w:pPr>
        <w:pBdr>
          <w:top w:val="single" w:sz="4" w:space="1" w:color="auto"/>
        </w:pBdr>
        <w:spacing w:before="240" w:after="120" w:line="360" w:lineRule="auto"/>
        <w:rPr>
          <w:rFonts w:ascii="Verdana" w:hAnsi="Verdana" w:cs="Calibri"/>
          <w:b/>
          <w:sz w:val="24"/>
          <w:szCs w:val="24"/>
        </w:rPr>
      </w:pPr>
      <w:r w:rsidRPr="0034079D">
        <w:rPr>
          <w:rFonts w:ascii="Verdana" w:hAnsi="Verdana" w:cs="Calibri"/>
          <w:b/>
          <w:sz w:val="24"/>
          <w:szCs w:val="24"/>
        </w:rPr>
        <w:lastRenderedPageBreak/>
        <w:t>Opinia Działu Ochrony Danych:</w:t>
      </w:r>
    </w:p>
    <w:p w14:paraId="61588B71"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sz w:val="24"/>
          <w:szCs w:val="24"/>
        </w:rPr>
        <w:t>Na podstawie wyniku oceny informacji przekazanych przez Procesora w powyższej ankiecie:</w:t>
      </w:r>
    </w:p>
    <w:p w14:paraId="1CEA56F4" w14:textId="77777777" w:rsidR="00F14B66" w:rsidRPr="0034079D" w:rsidRDefault="00F14B66" w:rsidP="0034079D">
      <w:pPr>
        <w:spacing w:after="120" w:line="360" w:lineRule="auto"/>
        <w:ind w:left="567"/>
        <w:rPr>
          <w:rFonts w:ascii="Verdana" w:hAnsi="Verdana" w:cs="Calibri"/>
          <w:sz w:val="24"/>
          <w:szCs w:val="24"/>
        </w:rPr>
      </w:pPr>
      <w:r w:rsidRPr="0034079D">
        <w:rPr>
          <w:rFonts w:ascii="Verdana" w:hAnsi="Verdana" w:cs="Calibri"/>
          <w:sz w:val="24"/>
          <w:szCs w:val="24"/>
        </w:rPr>
        <w:t>- Procesor spełnia wymagania określone w art. 28 ust. 1 RODO tj. zapewnia wystarczające gwarancje wdrożenia odpowiednich środków technicznych i organizacyjnych, by przetwarzanie spełniało wymogi RODO i chroniło prawa osób, których dane dotyczą;</w:t>
      </w:r>
      <w:r w:rsidRPr="0034079D">
        <w:rPr>
          <w:rFonts w:ascii="Verdana" w:hAnsi="Verdana" w:cs="Calibri"/>
          <w:b/>
          <w:color w:val="C00000"/>
          <w:sz w:val="24"/>
          <w:szCs w:val="24"/>
        </w:rPr>
        <w:t xml:space="preserve"> *</w:t>
      </w:r>
    </w:p>
    <w:p w14:paraId="65168D81" w14:textId="19FEF9C7" w:rsidR="00F14B66" w:rsidRPr="0034079D" w:rsidRDefault="00F14B66" w:rsidP="0034079D">
      <w:pPr>
        <w:spacing w:after="120" w:line="360" w:lineRule="auto"/>
        <w:ind w:left="567"/>
        <w:rPr>
          <w:rFonts w:ascii="Verdana" w:hAnsi="Verdana" w:cs="Calibri"/>
          <w:b/>
          <w:color w:val="C00000"/>
          <w:sz w:val="24"/>
          <w:szCs w:val="24"/>
        </w:rPr>
      </w:pPr>
      <w:r w:rsidRPr="0034079D">
        <w:rPr>
          <w:rFonts w:ascii="Verdana" w:hAnsi="Verdana" w:cs="Calibri"/>
          <w:sz w:val="24"/>
          <w:szCs w:val="24"/>
        </w:rPr>
        <w:t>- Procesor NIE spełnia wymagań określonych w art. 28 ust. 1 RODO NIE tj. zapewnia wystarczających gwarancji wdrożenia odpowiednich środków technicznych i organizacyjnych, by przetwarzanie spełniało wymogi RODO i chroniło prawa osób, których dane dotyczą.</w:t>
      </w:r>
      <w:r w:rsidRPr="0034079D">
        <w:rPr>
          <w:rFonts w:ascii="Verdana" w:hAnsi="Verdana" w:cs="Calibri"/>
          <w:b/>
          <w:color w:val="C00000"/>
          <w:sz w:val="24"/>
          <w:szCs w:val="24"/>
        </w:rPr>
        <w:t xml:space="preserve"> *</w:t>
      </w:r>
    </w:p>
    <w:p w14:paraId="65C1015C" w14:textId="77777777" w:rsidR="008C5B39" w:rsidRPr="0034079D" w:rsidRDefault="008C5B39" w:rsidP="0034079D">
      <w:pPr>
        <w:spacing w:after="120" w:line="360" w:lineRule="auto"/>
        <w:ind w:left="567"/>
        <w:rPr>
          <w:rFonts w:ascii="Verdana" w:hAnsi="Verdana" w:cs="Calibri"/>
          <w:sz w:val="24"/>
          <w:szCs w:val="24"/>
        </w:rPr>
      </w:pPr>
    </w:p>
    <w:p w14:paraId="2D3F76EA" w14:textId="77777777" w:rsidR="00F14B66" w:rsidRPr="0034079D" w:rsidRDefault="00F14B66" w:rsidP="0034079D">
      <w:pPr>
        <w:spacing w:after="120" w:line="360" w:lineRule="auto"/>
        <w:rPr>
          <w:rFonts w:ascii="Verdana" w:hAnsi="Verdana" w:cs="Calibri"/>
          <w:sz w:val="24"/>
          <w:szCs w:val="24"/>
        </w:rPr>
      </w:pPr>
      <w:r w:rsidRPr="0034079D">
        <w:rPr>
          <w:rFonts w:ascii="Verdana" w:hAnsi="Verdana" w:cs="Calibri"/>
          <w:b/>
          <w:color w:val="C00000"/>
          <w:sz w:val="24"/>
          <w:szCs w:val="24"/>
        </w:rPr>
        <w:t xml:space="preserve">* </w:t>
      </w:r>
      <w:r w:rsidRPr="0034079D">
        <w:rPr>
          <w:rFonts w:ascii="Verdana" w:hAnsi="Verdana" w:cs="Calibri"/>
          <w:sz w:val="24"/>
          <w:szCs w:val="24"/>
        </w:rPr>
        <w:t>niepotrzebne skreślić</w:t>
      </w:r>
    </w:p>
    <w:p w14:paraId="76C1BBCE" w14:textId="2900D95B" w:rsidR="00F14B66" w:rsidRPr="0034079D" w:rsidRDefault="00F14B66" w:rsidP="0034079D">
      <w:pPr>
        <w:spacing w:after="120" w:line="360" w:lineRule="auto"/>
        <w:rPr>
          <w:rFonts w:ascii="Verdana" w:hAnsi="Verdana" w:cs="Calibri"/>
          <w:sz w:val="24"/>
          <w:szCs w:val="24"/>
        </w:rPr>
      </w:pPr>
    </w:p>
    <w:p w14:paraId="209F4AA2" w14:textId="77777777" w:rsidR="008C5B39" w:rsidRPr="0034079D" w:rsidRDefault="008C5B39" w:rsidP="0034079D">
      <w:pPr>
        <w:spacing w:after="120" w:line="360" w:lineRule="auto"/>
        <w:rPr>
          <w:rFonts w:ascii="Verdana" w:hAnsi="Verdana" w:cs="Calibri"/>
          <w:sz w:val="24"/>
          <w:szCs w:val="24"/>
        </w:rPr>
      </w:pPr>
    </w:p>
    <w:p w14:paraId="014ED503" w14:textId="77777777" w:rsidR="00F14B66" w:rsidRPr="0034079D" w:rsidRDefault="00F14B66" w:rsidP="0034079D">
      <w:pPr>
        <w:spacing w:after="0" w:line="360" w:lineRule="auto"/>
        <w:rPr>
          <w:rFonts w:ascii="Verdana" w:hAnsi="Verdana" w:cs="Calibri"/>
          <w:sz w:val="24"/>
          <w:szCs w:val="24"/>
        </w:rPr>
      </w:pPr>
      <w:r w:rsidRPr="0034079D">
        <w:rPr>
          <w:rFonts w:ascii="Verdana" w:hAnsi="Verdana" w:cs="Calibri"/>
          <w:sz w:val="24"/>
          <w:szCs w:val="24"/>
        </w:rPr>
        <w:t>……………………………………………………………………………………</w:t>
      </w:r>
    </w:p>
    <w:p w14:paraId="484E7B47" w14:textId="7525DD48" w:rsidR="00F14B66" w:rsidRPr="0034079D" w:rsidRDefault="000F6D9A" w:rsidP="0034079D">
      <w:pPr>
        <w:spacing w:after="120" w:line="360" w:lineRule="auto"/>
        <w:rPr>
          <w:rFonts w:ascii="Verdana" w:hAnsi="Verdana" w:cs="Calibri"/>
          <w:sz w:val="24"/>
          <w:szCs w:val="24"/>
        </w:rPr>
      </w:pPr>
      <w:r>
        <w:rPr>
          <w:rFonts w:ascii="Verdana" w:hAnsi="Verdana" w:cs="Calibri"/>
          <w:sz w:val="24"/>
          <w:szCs w:val="24"/>
        </w:rPr>
        <w:t xml:space="preserve">Data i podpis </w:t>
      </w:r>
      <w:r w:rsidR="00F14B66" w:rsidRPr="0034079D">
        <w:rPr>
          <w:rFonts w:ascii="Verdana" w:hAnsi="Verdana" w:cs="Calibri"/>
          <w:sz w:val="24"/>
          <w:szCs w:val="24"/>
        </w:rPr>
        <w:t>pracownika Działu Ochrony Danych</w:t>
      </w:r>
    </w:p>
    <w:p w14:paraId="05DC2C90" w14:textId="77777777" w:rsidR="00E967BF" w:rsidRPr="0034079D" w:rsidRDefault="00E967BF" w:rsidP="0034079D">
      <w:pPr>
        <w:pStyle w:val="Nagwek1"/>
        <w:spacing w:line="360" w:lineRule="auto"/>
        <w:rPr>
          <w:rFonts w:ascii="Verdana" w:hAnsi="Verdana" w:cs="Calibri"/>
          <w:sz w:val="24"/>
          <w:szCs w:val="24"/>
        </w:rPr>
      </w:pPr>
    </w:p>
    <w:sectPr w:rsidR="00E967BF" w:rsidRPr="0034079D" w:rsidSect="00937791">
      <w:headerReference w:type="default" r:id="rId8"/>
      <w:footerReference w:type="default" r:id="rId9"/>
      <w:pgSz w:w="11906" w:h="16838"/>
      <w:pgMar w:top="737" w:right="1134" w:bottom="737" w:left="1134" w:header="34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12008" w14:textId="77777777" w:rsidR="00A965C8" w:rsidRDefault="00A965C8" w:rsidP="00D963BB">
      <w:pPr>
        <w:spacing w:after="0" w:line="240" w:lineRule="auto"/>
      </w:pPr>
      <w:r>
        <w:separator/>
      </w:r>
    </w:p>
  </w:endnote>
  <w:endnote w:type="continuationSeparator" w:id="0">
    <w:p w14:paraId="20DEF65F" w14:textId="77777777" w:rsidR="00A965C8" w:rsidRDefault="00A965C8" w:rsidP="00D9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03144" w14:textId="69478497" w:rsidR="00D963BB" w:rsidRPr="00937791" w:rsidRDefault="00937791" w:rsidP="00937791">
    <w:pPr>
      <w:pStyle w:val="Stopka"/>
      <w:pBdr>
        <w:top w:val="double" w:sz="4" w:space="1" w:color="auto"/>
      </w:pBdr>
      <w:tabs>
        <w:tab w:val="clear" w:pos="4536"/>
        <w:tab w:val="center" w:pos="-1701"/>
        <w:tab w:val="left" w:pos="540"/>
      </w:tabs>
      <w:rPr>
        <w:rFonts w:ascii="Verdana" w:hAnsi="Verdana" w:cs="Arial"/>
      </w:rPr>
    </w:pPr>
    <w:r>
      <w:rPr>
        <w:rFonts w:ascii="Verdana" w:hAnsi="Verdana"/>
      </w:rPr>
      <w:t>Załącznik nr 8 do SWZ – Ankieta oceny podmiotu przetwarzającego</w:t>
    </w:r>
    <w:r>
      <w:rPr>
        <w:rFonts w:ascii="Verdana" w:hAnsi="Verdana" w:cs="Arial"/>
      </w:rPr>
      <w:t xml:space="preserve"> </w:t>
    </w:r>
    <w:r>
      <w:rPr>
        <w:rFonts w:ascii="Verdana" w:hAnsi="Verdana" w:cs="Arial"/>
      </w:rPr>
      <w:tab/>
      <w:t xml:space="preserve">  </w:t>
    </w:r>
    <w:r w:rsidRPr="001420C5">
      <w:rPr>
        <w:rFonts w:ascii="Verdana" w:hAnsi="Verdana" w:cs="Arial"/>
      </w:rPr>
      <w:tab/>
    </w:r>
    <w:r w:rsidRPr="001420C5">
      <w:rPr>
        <w:rFonts w:ascii="Verdana" w:hAnsi="Verdana" w:cs="Arial"/>
      </w:rPr>
      <w:tab/>
    </w:r>
    <w:r w:rsidRPr="001420C5">
      <w:rPr>
        <w:rFonts w:ascii="Verdana" w:hAnsi="Verdana" w:cs="Arial"/>
      </w:rPr>
      <w:tab/>
    </w:r>
    <w:r w:rsidRPr="001420C5">
      <w:rPr>
        <w:rFonts w:ascii="Verdana" w:hAnsi="Verdana" w:cs="Arial"/>
      </w:rPr>
      <w:tab/>
    </w:r>
    <w:r w:rsidRPr="001420C5">
      <w:rPr>
        <w:rFonts w:ascii="Verdana" w:hAnsi="Verdana" w:cs="Arial"/>
      </w:rPr>
      <w:tab/>
      <w:t xml:space="preserve">     </w:t>
    </w:r>
    <w:r w:rsidRPr="001420C5">
      <w:rPr>
        <w:rFonts w:ascii="Verdana" w:hAnsi="Verdana" w:cs="Arial"/>
        <w:bCs/>
      </w:rPr>
      <w:fldChar w:fldCharType="begin"/>
    </w:r>
    <w:r w:rsidRPr="001420C5">
      <w:rPr>
        <w:rFonts w:ascii="Verdana" w:hAnsi="Verdana" w:cs="Arial"/>
        <w:bCs/>
      </w:rPr>
      <w:instrText>PAGE  \* Arabic  \* MERGEFORMAT</w:instrText>
    </w:r>
    <w:r w:rsidRPr="001420C5">
      <w:rPr>
        <w:rFonts w:ascii="Verdana" w:hAnsi="Verdana" w:cs="Arial"/>
        <w:bCs/>
      </w:rPr>
      <w:fldChar w:fldCharType="separate"/>
    </w:r>
    <w:r w:rsidR="00AB4289">
      <w:rPr>
        <w:rFonts w:ascii="Verdana" w:hAnsi="Verdana" w:cs="Arial"/>
        <w:bCs/>
        <w:noProof/>
      </w:rPr>
      <w:t>7</w:t>
    </w:r>
    <w:r w:rsidRPr="001420C5">
      <w:rPr>
        <w:rFonts w:ascii="Verdana" w:hAnsi="Verdana" w:cs="Arial"/>
        <w:bCs/>
      </w:rPr>
      <w:fldChar w:fldCharType="end"/>
    </w:r>
    <w:r w:rsidRPr="001420C5">
      <w:rPr>
        <w:rFonts w:ascii="Verdana" w:hAnsi="Verdana" w:cs="Arial"/>
      </w:rPr>
      <w:t xml:space="preserve"> z </w:t>
    </w:r>
    <w:r w:rsidRPr="001420C5">
      <w:rPr>
        <w:rFonts w:ascii="Verdana" w:hAnsi="Verdana" w:cs="Arial"/>
        <w:bCs/>
      </w:rPr>
      <w:fldChar w:fldCharType="begin"/>
    </w:r>
    <w:r w:rsidRPr="001420C5">
      <w:rPr>
        <w:rFonts w:ascii="Verdana" w:hAnsi="Verdana" w:cs="Arial"/>
        <w:bCs/>
      </w:rPr>
      <w:instrText>NUMPAGES  \* Arabic  \* MERGEFORMAT</w:instrText>
    </w:r>
    <w:r w:rsidRPr="001420C5">
      <w:rPr>
        <w:rFonts w:ascii="Verdana" w:hAnsi="Verdana" w:cs="Arial"/>
        <w:bCs/>
      </w:rPr>
      <w:fldChar w:fldCharType="separate"/>
    </w:r>
    <w:r w:rsidR="00AB4289">
      <w:rPr>
        <w:rFonts w:ascii="Verdana" w:hAnsi="Verdana" w:cs="Arial"/>
        <w:bCs/>
        <w:noProof/>
      </w:rPr>
      <w:t>7</w:t>
    </w:r>
    <w:r w:rsidRPr="001420C5">
      <w:rPr>
        <w:rFonts w:ascii="Verdana" w:hAnsi="Verdana"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AB34A" w14:textId="77777777" w:rsidR="00A965C8" w:rsidRDefault="00A965C8" w:rsidP="00D963BB">
      <w:pPr>
        <w:spacing w:after="0" w:line="240" w:lineRule="auto"/>
      </w:pPr>
      <w:r>
        <w:separator/>
      </w:r>
    </w:p>
  </w:footnote>
  <w:footnote w:type="continuationSeparator" w:id="0">
    <w:p w14:paraId="56314B3D" w14:textId="77777777" w:rsidR="00A965C8" w:rsidRDefault="00A965C8" w:rsidP="00D96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329A1" w14:textId="77777777" w:rsidR="0034079D" w:rsidRDefault="0034079D" w:rsidP="0034079D">
    <w:pPr>
      <w:pStyle w:val="Nagwek"/>
      <w:jc w:val="center"/>
    </w:pPr>
    <w:r>
      <w:rPr>
        <w:noProof/>
        <w:lang w:eastAsia="pl-PL"/>
      </w:rPr>
      <w:drawing>
        <wp:inline distT="0" distB="0" distL="0" distR="0" wp14:anchorId="76120BB9" wp14:editId="2D58AA53">
          <wp:extent cx="5760720" cy="572770"/>
          <wp:effectExtent l="0" t="0" r="0" b="0"/>
          <wp:docPr id="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2150B0CD" w14:textId="77777777" w:rsidR="0034079D" w:rsidRDefault="0034079D" w:rsidP="0034079D">
    <w:pPr>
      <w:pBdr>
        <w:bottom w:val="single" w:sz="4" w:space="13" w:color="auto"/>
      </w:pBdr>
      <w:rPr>
        <w:rFonts w:ascii="Calibri" w:hAnsi="Calibri" w:cs="Calibri"/>
        <w:b/>
        <w:i/>
        <w:sz w:val="20"/>
        <w:szCs w:val="20"/>
      </w:rPr>
    </w:pPr>
  </w:p>
  <w:p w14:paraId="57A93B03" w14:textId="6068538F" w:rsidR="005F4CB1" w:rsidRPr="0034079D" w:rsidRDefault="0034079D" w:rsidP="0034079D">
    <w:pPr>
      <w:pBdr>
        <w:bottom w:val="single" w:sz="4" w:space="1" w:color="auto"/>
      </w:pBdr>
      <w:spacing w:after="0"/>
      <w:rPr>
        <w:rFonts w:ascii="Verdana" w:hAnsi="Verdana" w:cs="Calibri"/>
        <w:b/>
      </w:rPr>
    </w:pPr>
    <w:r w:rsidRPr="007439C6">
      <w:rPr>
        <w:rFonts w:ascii="Verdana" w:hAnsi="Verdana" w:cs="Calibri"/>
        <w:b/>
      </w:rPr>
      <w:t>Numer postępowania: DZP.25.</w:t>
    </w:r>
    <w:r>
      <w:rPr>
        <w:rFonts w:ascii="Verdana" w:hAnsi="Verdana" w:cs="Calibri"/>
        <w:b/>
      </w:rPr>
      <w:t>26.2026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519D8"/>
    <w:multiLevelType w:val="multilevel"/>
    <w:tmpl w:val="273A4D50"/>
    <w:lvl w:ilvl="0">
      <w:start w:val="1"/>
      <w:numFmt w:val="decimal"/>
      <w:suff w:val="space"/>
      <w:lvlText w:val="%1"/>
      <w:lvlJc w:val="left"/>
      <w:pPr>
        <w:ind w:left="180" w:firstLine="0"/>
      </w:pPr>
      <w:rPr>
        <w:rFonts w:hint="default"/>
        <w:color w:val="auto"/>
      </w:rPr>
    </w:lvl>
    <w:lvl w:ilvl="1">
      <w:start w:val="1"/>
      <w:numFmt w:val="decimal"/>
      <w:suff w:val="space"/>
      <w:lvlText w:val="%1.%2"/>
      <w:lvlJc w:val="left"/>
      <w:pPr>
        <w:ind w:left="180" w:firstLine="0"/>
      </w:pPr>
      <w:rPr>
        <w:rFonts w:hint="default"/>
      </w:rPr>
    </w:lvl>
    <w:lvl w:ilvl="2">
      <w:start w:val="1"/>
      <w:numFmt w:val="decimal"/>
      <w:suff w:val="space"/>
      <w:lvlText w:val="%3."/>
      <w:lvlJc w:val="left"/>
      <w:pPr>
        <w:ind w:left="-180" w:firstLine="0"/>
      </w:pPr>
      <w:rPr>
        <w:rFonts w:ascii="Times New Roman" w:eastAsia="Times New Roman" w:hAnsi="Times New Roman" w:cs="Times New Roman"/>
      </w:rPr>
    </w:lvl>
    <w:lvl w:ilvl="3">
      <w:start w:val="1"/>
      <w:numFmt w:val="decimal"/>
      <w:suff w:val="space"/>
      <w:lvlText w:val="%1.%2.%3.%4"/>
      <w:lvlJc w:val="left"/>
      <w:pPr>
        <w:ind w:left="-180" w:firstLine="0"/>
      </w:pPr>
      <w:rPr>
        <w:rFonts w:hint="default"/>
      </w:rPr>
    </w:lvl>
    <w:lvl w:ilvl="4">
      <w:start w:val="1"/>
      <w:numFmt w:val="decimal"/>
      <w:suff w:val="space"/>
      <w:lvlText w:val="%1.%2.%3.%4.%5"/>
      <w:lvlJc w:val="left"/>
      <w:pPr>
        <w:ind w:left="-180" w:firstLine="0"/>
      </w:pPr>
      <w:rPr>
        <w:rFonts w:hint="default"/>
      </w:rPr>
    </w:lvl>
    <w:lvl w:ilvl="5">
      <w:start w:val="1"/>
      <w:numFmt w:val="decimal"/>
      <w:suff w:val="space"/>
      <w:lvlText w:val="%1.%2.%3.%4.%5.%6"/>
      <w:lvlJc w:val="left"/>
      <w:pPr>
        <w:ind w:left="-180" w:firstLine="0"/>
      </w:pPr>
      <w:rPr>
        <w:rFonts w:hint="default"/>
      </w:rPr>
    </w:lvl>
    <w:lvl w:ilvl="6">
      <w:start w:val="1"/>
      <w:numFmt w:val="decimal"/>
      <w:suff w:val="space"/>
      <w:lvlText w:val="%1.%2.%3.%4.%5.%6.%7"/>
      <w:lvlJc w:val="left"/>
      <w:pPr>
        <w:ind w:left="-180" w:firstLine="0"/>
      </w:pPr>
      <w:rPr>
        <w:rFonts w:hint="default"/>
      </w:rPr>
    </w:lvl>
    <w:lvl w:ilvl="7">
      <w:start w:val="1"/>
      <w:numFmt w:val="decimal"/>
      <w:suff w:val="space"/>
      <w:lvlText w:val="%1.%2.%3.%4.%5.%6.%7.%8"/>
      <w:lvlJc w:val="left"/>
      <w:pPr>
        <w:ind w:left="-180" w:firstLine="0"/>
      </w:pPr>
      <w:rPr>
        <w:rFonts w:hint="default"/>
      </w:rPr>
    </w:lvl>
    <w:lvl w:ilvl="8">
      <w:start w:val="1"/>
      <w:numFmt w:val="decimal"/>
      <w:suff w:val="space"/>
      <w:lvlText w:val="%1.%2.%3.%4.%5.%6.%7.%8.%9"/>
      <w:lvlJc w:val="left"/>
      <w:pPr>
        <w:ind w:left="-18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04C"/>
    <w:rsid w:val="00063C88"/>
    <w:rsid w:val="0006414E"/>
    <w:rsid w:val="00064343"/>
    <w:rsid w:val="000737AB"/>
    <w:rsid w:val="000A6465"/>
    <w:rsid w:val="000B0DE4"/>
    <w:rsid w:val="000F6D9A"/>
    <w:rsid w:val="00125D71"/>
    <w:rsid w:val="001449A2"/>
    <w:rsid w:val="00170E53"/>
    <w:rsid w:val="001B1E67"/>
    <w:rsid w:val="001C173E"/>
    <w:rsid w:val="00226126"/>
    <w:rsid w:val="00233AAB"/>
    <w:rsid w:val="00251B1D"/>
    <w:rsid w:val="0025504D"/>
    <w:rsid w:val="0034079D"/>
    <w:rsid w:val="00357DE3"/>
    <w:rsid w:val="00370146"/>
    <w:rsid w:val="00397BCC"/>
    <w:rsid w:val="003B0DDA"/>
    <w:rsid w:val="003B75BB"/>
    <w:rsid w:val="003C3CE3"/>
    <w:rsid w:val="0040170F"/>
    <w:rsid w:val="004A2F2B"/>
    <w:rsid w:val="004A3EA4"/>
    <w:rsid w:val="004B7EA0"/>
    <w:rsid w:val="004E7340"/>
    <w:rsid w:val="0059382E"/>
    <w:rsid w:val="005C1B34"/>
    <w:rsid w:val="005C53F8"/>
    <w:rsid w:val="005F4CB1"/>
    <w:rsid w:val="005F535F"/>
    <w:rsid w:val="00630DCE"/>
    <w:rsid w:val="00672C35"/>
    <w:rsid w:val="00687042"/>
    <w:rsid w:val="006B05AC"/>
    <w:rsid w:val="006E7EC1"/>
    <w:rsid w:val="006F2698"/>
    <w:rsid w:val="00740C25"/>
    <w:rsid w:val="00784141"/>
    <w:rsid w:val="007B249D"/>
    <w:rsid w:val="007D28C0"/>
    <w:rsid w:val="0081105E"/>
    <w:rsid w:val="00836F81"/>
    <w:rsid w:val="00844896"/>
    <w:rsid w:val="008539A2"/>
    <w:rsid w:val="00857E9B"/>
    <w:rsid w:val="008608F7"/>
    <w:rsid w:val="008909DA"/>
    <w:rsid w:val="008C5B39"/>
    <w:rsid w:val="008D3DBA"/>
    <w:rsid w:val="008D5270"/>
    <w:rsid w:val="008E5955"/>
    <w:rsid w:val="00925BEA"/>
    <w:rsid w:val="00937791"/>
    <w:rsid w:val="00964908"/>
    <w:rsid w:val="00992293"/>
    <w:rsid w:val="009D7648"/>
    <w:rsid w:val="009F16E7"/>
    <w:rsid w:val="00A5015B"/>
    <w:rsid w:val="00A52BE9"/>
    <w:rsid w:val="00A965C8"/>
    <w:rsid w:val="00AB4289"/>
    <w:rsid w:val="00AE5277"/>
    <w:rsid w:val="00AF2A3C"/>
    <w:rsid w:val="00B1515A"/>
    <w:rsid w:val="00C57086"/>
    <w:rsid w:val="00CB212D"/>
    <w:rsid w:val="00CE3B0F"/>
    <w:rsid w:val="00D0606A"/>
    <w:rsid w:val="00D3404C"/>
    <w:rsid w:val="00D54944"/>
    <w:rsid w:val="00D963BB"/>
    <w:rsid w:val="00D96F5E"/>
    <w:rsid w:val="00DE4BF6"/>
    <w:rsid w:val="00DF5DBF"/>
    <w:rsid w:val="00E522F2"/>
    <w:rsid w:val="00E967BF"/>
    <w:rsid w:val="00EB15AE"/>
    <w:rsid w:val="00ED383E"/>
    <w:rsid w:val="00ED47DE"/>
    <w:rsid w:val="00F058D6"/>
    <w:rsid w:val="00F14B66"/>
    <w:rsid w:val="00F50569"/>
    <w:rsid w:val="00FD3C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5F77F"/>
  <w15:docId w15:val="{8AF02B29-080E-451A-A2D3-29E00CCE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D963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F14B66"/>
    <w:pPr>
      <w:keepNext/>
      <w:spacing w:after="240" w:line="360" w:lineRule="auto"/>
      <w:ind w:left="180"/>
      <w:outlineLvl w:val="1"/>
    </w:pPr>
    <w:rPr>
      <w:rFonts w:ascii="Arial" w:eastAsia="Times New Roman" w:hAnsi="Arial" w:cs="Arial"/>
      <w:b/>
      <w:bCs/>
      <w:iCs/>
      <w:kern w:val="32"/>
      <w:sz w:val="20"/>
      <w:szCs w:val="28"/>
      <w:lang w:eastAsia="pl-PL"/>
    </w:rPr>
  </w:style>
  <w:style w:type="paragraph" w:styleId="Nagwek3">
    <w:name w:val="heading 3"/>
    <w:basedOn w:val="Normalny"/>
    <w:next w:val="Normalny"/>
    <w:link w:val="Nagwek3Znak"/>
    <w:qFormat/>
    <w:rsid w:val="00F14B66"/>
    <w:pPr>
      <w:keepNext/>
      <w:spacing w:after="240" w:line="360" w:lineRule="auto"/>
      <w:ind w:left="-180"/>
      <w:outlineLvl w:val="2"/>
    </w:pPr>
    <w:rPr>
      <w:rFonts w:ascii="Arial" w:eastAsia="Times New Roman" w:hAnsi="Arial" w:cs="Arial"/>
      <w:b/>
      <w:bCs/>
      <w:kern w:val="32"/>
      <w:sz w:val="20"/>
      <w:szCs w:val="26"/>
      <w:lang w:eastAsia="pl-PL"/>
    </w:rPr>
  </w:style>
  <w:style w:type="paragraph" w:styleId="Nagwek4">
    <w:name w:val="heading 4"/>
    <w:basedOn w:val="Normalny"/>
    <w:next w:val="Normalny"/>
    <w:link w:val="Nagwek4Znak"/>
    <w:qFormat/>
    <w:rsid w:val="00F14B66"/>
    <w:pPr>
      <w:keepNext/>
      <w:spacing w:after="240" w:line="360" w:lineRule="auto"/>
      <w:ind w:left="-180"/>
      <w:outlineLvl w:val="3"/>
    </w:pPr>
    <w:rPr>
      <w:rFonts w:ascii="Arial" w:eastAsia="Times New Roman" w:hAnsi="Arial" w:cs="Times New Roman"/>
      <w:b/>
      <w:bCs/>
      <w:kern w:val="32"/>
      <w:sz w:val="20"/>
      <w:szCs w:val="28"/>
      <w:lang w:eastAsia="pl-PL"/>
    </w:rPr>
  </w:style>
  <w:style w:type="paragraph" w:styleId="Nagwek5">
    <w:name w:val="heading 5"/>
    <w:basedOn w:val="Normalny"/>
    <w:next w:val="Normalny"/>
    <w:link w:val="Nagwek5Znak"/>
    <w:qFormat/>
    <w:rsid w:val="00F14B66"/>
    <w:pPr>
      <w:keepNext/>
      <w:spacing w:after="240" w:line="360" w:lineRule="auto"/>
      <w:ind w:left="-180"/>
      <w:outlineLvl w:val="4"/>
    </w:pPr>
    <w:rPr>
      <w:rFonts w:ascii="Arial" w:eastAsia="Times New Roman" w:hAnsi="Arial" w:cs="Times New Roman"/>
      <w:b/>
      <w:bCs/>
      <w:iCs/>
      <w:kern w:val="32"/>
      <w:sz w:val="20"/>
      <w:szCs w:val="26"/>
      <w:lang w:eastAsia="pl-PL"/>
    </w:rPr>
  </w:style>
  <w:style w:type="paragraph" w:styleId="Nagwek6">
    <w:name w:val="heading 6"/>
    <w:basedOn w:val="Normalny"/>
    <w:next w:val="Normalny"/>
    <w:link w:val="Nagwek6Znak"/>
    <w:qFormat/>
    <w:rsid w:val="00F14B66"/>
    <w:pPr>
      <w:keepNext/>
      <w:spacing w:after="240" w:line="360" w:lineRule="auto"/>
      <w:ind w:left="-180"/>
      <w:outlineLvl w:val="5"/>
    </w:pPr>
    <w:rPr>
      <w:rFonts w:ascii="Arial" w:eastAsia="Times New Roman" w:hAnsi="Arial" w:cs="Times New Roman"/>
      <w:b/>
      <w:bCs/>
      <w:kern w:val="32"/>
      <w:sz w:val="20"/>
      <w:lang w:val="x-none" w:eastAsia="x-none"/>
    </w:rPr>
  </w:style>
  <w:style w:type="paragraph" w:styleId="Nagwek7">
    <w:name w:val="heading 7"/>
    <w:basedOn w:val="Normalny"/>
    <w:next w:val="Normalny"/>
    <w:link w:val="Nagwek7Znak"/>
    <w:qFormat/>
    <w:rsid w:val="00F14B66"/>
    <w:pPr>
      <w:keepNext/>
      <w:spacing w:after="240" w:line="360" w:lineRule="auto"/>
      <w:ind w:left="-180"/>
      <w:outlineLvl w:val="6"/>
    </w:pPr>
    <w:rPr>
      <w:rFonts w:ascii="Arial" w:eastAsia="Times New Roman" w:hAnsi="Arial" w:cs="Times New Roman"/>
      <w:b/>
      <w:kern w:val="32"/>
      <w:sz w:val="20"/>
      <w:szCs w:val="24"/>
      <w:lang w:val="x-none" w:eastAsia="x-none"/>
    </w:rPr>
  </w:style>
  <w:style w:type="paragraph" w:styleId="Nagwek8">
    <w:name w:val="heading 8"/>
    <w:basedOn w:val="Normalny"/>
    <w:next w:val="Normalny"/>
    <w:link w:val="Nagwek8Znak"/>
    <w:qFormat/>
    <w:rsid w:val="00F14B66"/>
    <w:pPr>
      <w:keepNext/>
      <w:spacing w:after="120" w:line="360" w:lineRule="auto"/>
      <w:ind w:left="-180"/>
      <w:jc w:val="center"/>
      <w:outlineLvl w:val="7"/>
    </w:pPr>
    <w:rPr>
      <w:rFonts w:ascii="Arial" w:eastAsia="Times New Roman" w:hAnsi="Arial" w:cs="Times New Roman"/>
      <w:b/>
      <w:bCs/>
      <w:sz w:val="20"/>
      <w:szCs w:val="24"/>
      <w:lang w:eastAsia="pl-PL"/>
    </w:rPr>
  </w:style>
  <w:style w:type="paragraph" w:styleId="Nagwek9">
    <w:name w:val="heading 9"/>
    <w:basedOn w:val="Normalny"/>
    <w:next w:val="Normalny"/>
    <w:link w:val="Nagwek9Znak"/>
    <w:qFormat/>
    <w:rsid w:val="00F14B66"/>
    <w:pPr>
      <w:keepNext/>
      <w:spacing w:before="240" w:after="240" w:line="240" w:lineRule="auto"/>
      <w:ind w:left="-180"/>
      <w:jc w:val="center"/>
      <w:outlineLvl w:val="8"/>
    </w:pPr>
    <w:rPr>
      <w:rFonts w:ascii="Arial" w:eastAsia="Times New Roman" w:hAnsi="Arial" w:cs="Times New Roman"/>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D5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963BB"/>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D963BB"/>
  </w:style>
  <w:style w:type="paragraph" w:styleId="Stopka">
    <w:name w:val="footer"/>
    <w:basedOn w:val="Normalny"/>
    <w:link w:val="StopkaZnak"/>
    <w:uiPriority w:val="99"/>
    <w:unhideWhenUsed/>
    <w:rsid w:val="00D963BB"/>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D963BB"/>
  </w:style>
  <w:style w:type="character" w:customStyle="1" w:styleId="Nagwek1Znak">
    <w:name w:val="Nagłówek 1 Znak"/>
    <w:basedOn w:val="Domylnaczcionkaakapitu"/>
    <w:link w:val="Nagwek1"/>
    <w:uiPriority w:val="9"/>
    <w:rsid w:val="00D963BB"/>
    <w:rPr>
      <w:rFonts w:asciiTheme="majorHAnsi" w:eastAsiaTheme="majorEastAsia" w:hAnsiTheme="majorHAnsi" w:cstheme="majorBidi"/>
      <w:color w:val="2E74B5" w:themeColor="accent1" w:themeShade="BF"/>
      <w:sz w:val="32"/>
      <w:szCs w:val="32"/>
    </w:rPr>
  </w:style>
  <w:style w:type="character" w:styleId="Numerstrony">
    <w:name w:val="page number"/>
    <w:basedOn w:val="Domylnaczcionkaakapitu"/>
    <w:rsid w:val="007B249D"/>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F14B66"/>
    <w:rPr>
      <w:rFonts w:ascii="Arial" w:eastAsia="Times New Roman" w:hAnsi="Arial" w:cs="Arial"/>
      <w:b/>
      <w:bCs/>
      <w:iCs/>
      <w:kern w:val="32"/>
      <w:sz w:val="20"/>
      <w:szCs w:val="28"/>
      <w:lang w:eastAsia="pl-PL"/>
    </w:rPr>
  </w:style>
  <w:style w:type="character" w:customStyle="1" w:styleId="Nagwek3Znak">
    <w:name w:val="Nagłówek 3 Znak"/>
    <w:basedOn w:val="Domylnaczcionkaakapitu"/>
    <w:link w:val="Nagwek3"/>
    <w:rsid w:val="00F14B66"/>
    <w:rPr>
      <w:rFonts w:ascii="Arial" w:eastAsia="Times New Roman" w:hAnsi="Arial" w:cs="Arial"/>
      <w:b/>
      <w:bCs/>
      <w:kern w:val="32"/>
      <w:sz w:val="20"/>
      <w:szCs w:val="26"/>
      <w:lang w:eastAsia="pl-PL"/>
    </w:rPr>
  </w:style>
  <w:style w:type="character" w:customStyle="1" w:styleId="Nagwek4Znak">
    <w:name w:val="Nagłówek 4 Znak"/>
    <w:basedOn w:val="Domylnaczcionkaakapitu"/>
    <w:link w:val="Nagwek4"/>
    <w:rsid w:val="00F14B66"/>
    <w:rPr>
      <w:rFonts w:ascii="Arial" w:eastAsia="Times New Roman" w:hAnsi="Arial" w:cs="Times New Roman"/>
      <w:b/>
      <w:bCs/>
      <w:kern w:val="32"/>
      <w:sz w:val="20"/>
      <w:szCs w:val="28"/>
      <w:lang w:eastAsia="pl-PL"/>
    </w:rPr>
  </w:style>
  <w:style w:type="character" w:customStyle="1" w:styleId="Nagwek5Znak">
    <w:name w:val="Nagłówek 5 Znak"/>
    <w:basedOn w:val="Domylnaczcionkaakapitu"/>
    <w:link w:val="Nagwek5"/>
    <w:rsid w:val="00F14B66"/>
    <w:rPr>
      <w:rFonts w:ascii="Arial" w:eastAsia="Times New Roman" w:hAnsi="Arial" w:cs="Times New Roman"/>
      <w:b/>
      <w:bCs/>
      <w:iCs/>
      <w:kern w:val="32"/>
      <w:sz w:val="20"/>
      <w:szCs w:val="26"/>
      <w:lang w:eastAsia="pl-PL"/>
    </w:rPr>
  </w:style>
  <w:style w:type="character" w:customStyle="1" w:styleId="Nagwek6Znak">
    <w:name w:val="Nagłówek 6 Znak"/>
    <w:basedOn w:val="Domylnaczcionkaakapitu"/>
    <w:link w:val="Nagwek6"/>
    <w:rsid w:val="00F14B66"/>
    <w:rPr>
      <w:rFonts w:ascii="Arial" w:eastAsia="Times New Roman" w:hAnsi="Arial" w:cs="Times New Roman"/>
      <w:b/>
      <w:bCs/>
      <w:kern w:val="32"/>
      <w:sz w:val="20"/>
      <w:lang w:val="x-none" w:eastAsia="x-none"/>
    </w:rPr>
  </w:style>
  <w:style w:type="character" w:customStyle="1" w:styleId="Nagwek7Znak">
    <w:name w:val="Nagłówek 7 Znak"/>
    <w:basedOn w:val="Domylnaczcionkaakapitu"/>
    <w:link w:val="Nagwek7"/>
    <w:rsid w:val="00F14B66"/>
    <w:rPr>
      <w:rFonts w:ascii="Arial" w:eastAsia="Times New Roman" w:hAnsi="Arial" w:cs="Times New Roman"/>
      <w:b/>
      <w:kern w:val="32"/>
      <w:sz w:val="20"/>
      <w:szCs w:val="24"/>
      <w:lang w:val="x-none" w:eastAsia="x-none"/>
    </w:rPr>
  </w:style>
  <w:style w:type="character" w:customStyle="1" w:styleId="Nagwek8Znak">
    <w:name w:val="Nagłówek 8 Znak"/>
    <w:basedOn w:val="Domylnaczcionkaakapitu"/>
    <w:link w:val="Nagwek8"/>
    <w:rsid w:val="00F14B66"/>
    <w:rPr>
      <w:rFonts w:ascii="Arial" w:eastAsia="Times New Roman" w:hAnsi="Arial" w:cs="Times New Roman"/>
      <w:b/>
      <w:bCs/>
      <w:sz w:val="20"/>
      <w:szCs w:val="24"/>
      <w:lang w:eastAsia="pl-PL"/>
    </w:rPr>
  </w:style>
  <w:style w:type="character" w:customStyle="1" w:styleId="Nagwek9Znak">
    <w:name w:val="Nagłówek 9 Znak"/>
    <w:basedOn w:val="Domylnaczcionkaakapitu"/>
    <w:link w:val="Nagwek9"/>
    <w:rsid w:val="00F14B66"/>
    <w:rPr>
      <w:rFonts w:ascii="Arial" w:eastAsia="Times New Roman" w:hAnsi="Arial" w:cs="Times New Roman"/>
      <w:sz w:val="2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794">
      <w:bodyDiv w:val="1"/>
      <w:marLeft w:val="0"/>
      <w:marRight w:val="0"/>
      <w:marTop w:val="0"/>
      <w:marBottom w:val="0"/>
      <w:divBdr>
        <w:top w:val="none" w:sz="0" w:space="0" w:color="auto"/>
        <w:left w:val="none" w:sz="0" w:space="0" w:color="auto"/>
        <w:bottom w:val="none" w:sz="0" w:space="0" w:color="auto"/>
        <w:right w:val="none" w:sz="0" w:space="0" w:color="auto"/>
      </w:divBdr>
    </w:div>
    <w:div w:id="15900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7D08E-3989-4ACE-8DE0-ED81C4E8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885</Words>
  <Characters>5316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katarzynazurawicz</dc:creator>
  <cp:lastModifiedBy>Katarzyna Perczyńska</cp:lastModifiedBy>
  <cp:revision>11</cp:revision>
  <cp:lastPrinted>2022-04-19T06:48:00Z</cp:lastPrinted>
  <dcterms:created xsi:type="dcterms:W3CDTF">2026-01-08T19:53:00Z</dcterms:created>
  <dcterms:modified xsi:type="dcterms:W3CDTF">2026-04-13T11:57:00Z</dcterms:modified>
</cp:coreProperties>
</file>