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773A4" w14:textId="77777777" w:rsidR="00067B77" w:rsidRPr="00485E4F" w:rsidRDefault="00700B70">
      <w:pPr>
        <w:spacing w:before="72"/>
        <w:ind w:right="531"/>
        <w:jc w:val="right"/>
        <w:rPr>
          <w:rFonts w:asciiTheme="minorHAnsi" w:hAnsiTheme="minorHAnsi" w:cstheme="minorHAnsi"/>
          <w:b/>
        </w:rPr>
      </w:pPr>
      <w:r w:rsidRPr="00485E4F">
        <w:rPr>
          <w:rFonts w:asciiTheme="minorHAnsi" w:hAnsiTheme="minorHAnsi" w:cstheme="minorHAnsi"/>
          <w:b/>
        </w:rPr>
        <w:t>Załącznik</w:t>
      </w:r>
      <w:r w:rsidRPr="00485E4F">
        <w:rPr>
          <w:rFonts w:asciiTheme="minorHAnsi" w:hAnsiTheme="minorHAnsi" w:cstheme="minorHAnsi"/>
          <w:b/>
          <w:spacing w:val="-4"/>
        </w:rPr>
        <w:t xml:space="preserve"> </w:t>
      </w:r>
      <w:r w:rsidRPr="00485E4F">
        <w:rPr>
          <w:rFonts w:asciiTheme="minorHAnsi" w:hAnsiTheme="minorHAnsi" w:cstheme="minorHAnsi"/>
          <w:b/>
        </w:rPr>
        <w:t>nr</w:t>
      </w:r>
      <w:r w:rsidRPr="00485E4F">
        <w:rPr>
          <w:rFonts w:asciiTheme="minorHAnsi" w:hAnsiTheme="minorHAnsi" w:cstheme="minorHAnsi"/>
          <w:b/>
          <w:spacing w:val="-2"/>
        </w:rPr>
        <w:t xml:space="preserve"> </w:t>
      </w:r>
      <w:r w:rsidRPr="00485E4F">
        <w:rPr>
          <w:rFonts w:asciiTheme="minorHAnsi" w:hAnsiTheme="minorHAnsi" w:cstheme="minorHAnsi"/>
          <w:b/>
        </w:rPr>
        <w:t>3</w:t>
      </w:r>
      <w:r w:rsidRPr="00485E4F">
        <w:rPr>
          <w:rFonts w:asciiTheme="minorHAnsi" w:hAnsiTheme="minorHAnsi" w:cstheme="minorHAnsi"/>
          <w:b/>
          <w:spacing w:val="-2"/>
        </w:rPr>
        <w:t xml:space="preserve"> </w:t>
      </w:r>
      <w:r w:rsidRPr="00485E4F">
        <w:rPr>
          <w:rFonts w:asciiTheme="minorHAnsi" w:hAnsiTheme="minorHAnsi" w:cstheme="minorHAnsi"/>
          <w:b/>
        </w:rPr>
        <w:t>do</w:t>
      </w:r>
      <w:r w:rsidRPr="00485E4F">
        <w:rPr>
          <w:rFonts w:asciiTheme="minorHAnsi" w:hAnsiTheme="minorHAnsi" w:cstheme="minorHAnsi"/>
          <w:b/>
          <w:spacing w:val="-2"/>
        </w:rPr>
        <w:t xml:space="preserve"> </w:t>
      </w:r>
      <w:r w:rsidRPr="00485E4F">
        <w:rPr>
          <w:rFonts w:asciiTheme="minorHAnsi" w:hAnsiTheme="minorHAnsi" w:cstheme="minorHAnsi"/>
          <w:b/>
          <w:spacing w:val="-5"/>
        </w:rPr>
        <w:t>SWZ</w:t>
      </w:r>
    </w:p>
    <w:p w14:paraId="204C4D12" w14:textId="753805CD" w:rsidR="00067B77" w:rsidRPr="00485E4F" w:rsidRDefault="00700B70">
      <w:pPr>
        <w:pStyle w:val="Tytu"/>
        <w:rPr>
          <w:rFonts w:asciiTheme="minorHAnsi" w:hAnsiTheme="minorHAnsi" w:cstheme="minorHAnsi"/>
        </w:rPr>
      </w:pPr>
      <w:r w:rsidRPr="00485E4F">
        <w:rPr>
          <w:rFonts w:asciiTheme="minorHAnsi" w:hAnsiTheme="minorHAnsi" w:cstheme="minorHAnsi"/>
        </w:rPr>
        <w:t>PAKIET</w:t>
      </w:r>
      <w:r w:rsidRPr="00485E4F">
        <w:rPr>
          <w:rFonts w:asciiTheme="minorHAnsi" w:hAnsiTheme="minorHAnsi" w:cstheme="minorHAnsi"/>
          <w:spacing w:val="-5"/>
        </w:rPr>
        <w:t xml:space="preserve"> </w:t>
      </w:r>
      <w:r w:rsidR="003E785E">
        <w:rPr>
          <w:rFonts w:asciiTheme="minorHAnsi" w:hAnsiTheme="minorHAnsi" w:cstheme="minorHAnsi"/>
          <w:spacing w:val="-5"/>
        </w:rPr>
        <w:t>2</w:t>
      </w:r>
    </w:p>
    <w:p w14:paraId="2A3573FF" w14:textId="77777777" w:rsidR="00067B77" w:rsidRPr="00485E4F" w:rsidRDefault="00067B77">
      <w:pPr>
        <w:pStyle w:val="Tekstpodstawowy"/>
        <w:spacing w:before="47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8788"/>
      </w:tblGrid>
      <w:tr w:rsidR="00DC1144" w:rsidRPr="00485E4F" w14:paraId="52596A0B" w14:textId="77777777" w:rsidTr="00AA6181">
        <w:trPr>
          <w:trHeight w:val="563"/>
        </w:trPr>
        <w:tc>
          <w:tcPr>
            <w:tcW w:w="731" w:type="dxa"/>
          </w:tcPr>
          <w:p w14:paraId="5FAFC9EA" w14:textId="77777777" w:rsidR="00DC1144" w:rsidRPr="00485E4F" w:rsidRDefault="00DC1144">
            <w:pPr>
              <w:pStyle w:val="TableParagraph"/>
              <w:spacing w:before="93"/>
              <w:rPr>
                <w:rFonts w:asciiTheme="minorHAnsi" w:hAnsiTheme="minorHAnsi" w:cstheme="minorHAnsi"/>
                <w:b/>
                <w:sz w:val="16"/>
              </w:rPr>
            </w:pPr>
          </w:p>
          <w:p w14:paraId="75E1EC66" w14:textId="77777777" w:rsidR="00DC1144" w:rsidRPr="00485E4F" w:rsidRDefault="00DC1144">
            <w:pPr>
              <w:pStyle w:val="TableParagraph"/>
              <w:ind w:left="121" w:right="113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485E4F">
              <w:rPr>
                <w:rFonts w:asciiTheme="minorHAnsi" w:hAnsiTheme="minorHAnsi" w:cstheme="minorHAnsi"/>
                <w:b/>
                <w:spacing w:val="-5"/>
                <w:sz w:val="16"/>
              </w:rPr>
              <w:t>LP.</w:t>
            </w:r>
          </w:p>
        </w:tc>
        <w:tc>
          <w:tcPr>
            <w:tcW w:w="8788" w:type="dxa"/>
          </w:tcPr>
          <w:p w14:paraId="7736EF73" w14:textId="77777777" w:rsidR="00DC1144" w:rsidRPr="00485E4F" w:rsidRDefault="00DC1144">
            <w:pPr>
              <w:pStyle w:val="TableParagraph"/>
              <w:spacing w:before="93"/>
              <w:rPr>
                <w:rFonts w:asciiTheme="minorHAnsi" w:hAnsiTheme="minorHAnsi" w:cstheme="minorHAnsi"/>
                <w:b/>
                <w:sz w:val="16"/>
              </w:rPr>
            </w:pPr>
          </w:p>
          <w:p w14:paraId="118D0C49" w14:textId="77777777" w:rsidR="00DC1144" w:rsidRPr="00485E4F" w:rsidRDefault="00DC1144" w:rsidP="00AA6181">
            <w:pPr>
              <w:pStyle w:val="TableParagraph"/>
              <w:jc w:val="both"/>
              <w:rPr>
                <w:rFonts w:asciiTheme="minorHAnsi" w:hAnsiTheme="minorHAnsi" w:cstheme="minorHAnsi"/>
                <w:b/>
                <w:sz w:val="16"/>
              </w:rPr>
            </w:pPr>
            <w:r w:rsidRPr="00485E4F">
              <w:rPr>
                <w:rFonts w:asciiTheme="minorHAnsi" w:hAnsiTheme="minorHAnsi" w:cstheme="minorHAnsi"/>
                <w:b/>
                <w:sz w:val="16"/>
              </w:rPr>
              <w:t>WYMAGANE</w:t>
            </w:r>
            <w:r w:rsidRPr="00485E4F">
              <w:rPr>
                <w:rFonts w:asciiTheme="minorHAnsi" w:hAnsiTheme="minorHAnsi" w:cstheme="minorHAnsi"/>
                <w:b/>
                <w:spacing w:val="-8"/>
                <w:sz w:val="16"/>
              </w:rPr>
              <w:t xml:space="preserve"> </w:t>
            </w:r>
            <w:r w:rsidRPr="00485E4F">
              <w:rPr>
                <w:rFonts w:asciiTheme="minorHAnsi" w:hAnsiTheme="minorHAnsi" w:cstheme="minorHAnsi"/>
                <w:b/>
                <w:spacing w:val="-2"/>
                <w:sz w:val="16"/>
              </w:rPr>
              <w:t>PARAMETRY</w:t>
            </w:r>
          </w:p>
        </w:tc>
      </w:tr>
      <w:tr w:rsidR="00881BC7" w:rsidRPr="00485E4F" w14:paraId="0E4DD8B4" w14:textId="77777777" w:rsidTr="00E90E06">
        <w:trPr>
          <w:trHeight w:val="350"/>
        </w:trPr>
        <w:tc>
          <w:tcPr>
            <w:tcW w:w="731" w:type="dxa"/>
          </w:tcPr>
          <w:p w14:paraId="4B460C40" w14:textId="18A99242" w:rsidR="00881BC7" w:rsidRPr="00485E4F" w:rsidRDefault="00881BC7" w:rsidP="00881BC7">
            <w:pPr>
              <w:pStyle w:val="TableParagraph"/>
              <w:spacing w:line="275" w:lineRule="exact"/>
              <w:ind w:left="125" w:right="113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485E4F">
              <w:rPr>
                <w:rFonts w:asciiTheme="minorHAnsi" w:hAnsiTheme="minorHAnsi" w:cstheme="minorHAnsi"/>
                <w:b/>
                <w:sz w:val="24"/>
                <w:szCs w:val="24"/>
              </w:rPr>
              <w:t>I.</w:t>
            </w:r>
          </w:p>
        </w:tc>
        <w:tc>
          <w:tcPr>
            <w:tcW w:w="8788" w:type="dxa"/>
            <w:vAlign w:val="center"/>
          </w:tcPr>
          <w:p w14:paraId="5950CE70" w14:textId="51B313A8" w:rsidR="00881BC7" w:rsidRPr="00485E4F" w:rsidRDefault="00A97010" w:rsidP="00AC70A7">
            <w:pPr>
              <w:pStyle w:val="TableParagraph"/>
              <w:spacing w:before="35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 xml:space="preserve">Czytnik </w:t>
            </w:r>
            <w:r w:rsidR="00216114">
              <w:rPr>
                <w:rFonts w:asciiTheme="minorHAnsi" w:hAnsiTheme="minorHAnsi" w:cstheme="minorHAnsi"/>
                <w:b/>
                <w:sz w:val="24"/>
              </w:rPr>
              <w:t xml:space="preserve">mikropłytek </w:t>
            </w:r>
          </w:p>
        </w:tc>
      </w:tr>
      <w:tr w:rsidR="00881BC7" w:rsidRPr="00485E4F" w14:paraId="136E5041" w14:textId="77777777" w:rsidTr="00E90E06">
        <w:trPr>
          <w:trHeight w:val="347"/>
        </w:trPr>
        <w:tc>
          <w:tcPr>
            <w:tcW w:w="731" w:type="dxa"/>
          </w:tcPr>
          <w:p w14:paraId="5B7F241E" w14:textId="3559FC32" w:rsidR="00881BC7" w:rsidRPr="00485E4F" w:rsidRDefault="00881BC7" w:rsidP="009E1D44">
            <w:pPr>
              <w:pStyle w:val="TableParagraph"/>
              <w:numPr>
                <w:ilvl w:val="0"/>
                <w:numId w:val="2"/>
              </w:numPr>
              <w:spacing w:line="275" w:lineRule="exact"/>
              <w:ind w:left="643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6B9D" w14:textId="72E13F16" w:rsidR="00FA5E0D" w:rsidRPr="003945E8" w:rsidRDefault="000A3484" w:rsidP="00AC70A7">
            <w:pPr>
              <w:pStyle w:val="TableParagraph"/>
              <w:spacing w:before="35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Kompatybilność z płytkami w zakresie od 6 do 384 dołków</w:t>
            </w:r>
          </w:p>
        </w:tc>
      </w:tr>
      <w:tr w:rsidR="00BD70C4" w:rsidRPr="00485E4F" w14:paraId="4835BD3B" w14:textId="77777777" w:rsidTr="00E90E06">
        <w:trPr>
          <w:trHeight w:val="347"/>
        </w:trPr>
        <w:tc>
          <w:tcPr>
            <w:tcW w:w="731" w:type="dxa"/>
          </w:tcPr>
          <w:p w14:paraId="13DD6B19" w14:textId="77777777" w:rsidR="00BD70C4" w:rsidRPr="00485E4F" w:rsidRDefault="00BD70C4" w:rsidP="009E1D44">
            <w:pPr>
              <w:pStyle w:val="TableParagraph"/>
              <w:numPr>
                <w:ilvl w:val="0"/>
                <w:numId w:val="2"/>
              </w:numPr>
              <w:spacing w:line="275" w:lineRule="exact"/>
              <w:ind w:left="643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5A7A" w14:textId="3740122B" w:rsidR="00BD70C4" w:rsidRPr="00BD70C4" w:rsidRDefault="00BD70C4" w:rsidP="00AC70A7">
            <w:pPr>
              <w:pStyle w:val="TableParagraph"/>
              <w:spacing w:before="35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Detektor: fotodioda</w:t>
            </w:r>
          </w:p>
        </w:tc>
      </w:tr>
      <w:tr w:rsidR="00BD70C4" w:rsidRPr="00485E4F" w14:paraId="3DAC9821" w14:textId="77777777" w:rsidTr="00E90E06">
        <w:trPr>
          <w:trHeight w:val="347"/>
        </w:trPr>
        <w:tc>
          <w:tcPr>
            <w:tcW w:w="731" w:type="dxa"/>
          </w:tcPr>
          <w:p w14:paraId="05A4A647" w14:textId="77777777" w:rsidR="00BD70C4" w:rsidRPr="00485E4F" w:rsidRDefault="00BD70C4" w:rsidP="009E1D44">
            <w:pPr>
              <w:pStyle w:val="TableParagraph"/>
              <w:numPr>
                <w:ilvl w:val="0"/>
                <w:numId w:val="2"/>
              </w:numPr>
              <w:spacing w:line="275" w:lineRule="exact"/>
              <w:ind w:left="643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93AA" w14:textId="058683D0" w:rsidR="00BD70C4" w:rsidRDefault="00BD70C4" w:rsidP="00AC70A7">
            <w:pPr>
              <w:pStyle w:val="TableParagraph"/>
              <w:spacing w:before="35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Źródło światła</w:t>
            </w:r>
            <w:r w:rsidR="00C66399">
              <w:rPr>
                <w:rFonts w:asciiTheme="minorHAnsi" w:hAnsiTheme="minorHAnsi" w:cstheme="minorHAnsi"/>
                <w:sz w:val="24"/>
              </w:rPr>
              <w:t xml:space="preserve">: </w:t>
            </w:r>
            <w:r>
              <w:rPr>
                <w:rFonts w:asciiTheme="minorHAnsi" w:hAnsiTheme="minorHAnsi" w:cstheme="minorHAnsi"/>
                <w:sz w:val="24"/>
              </w:rPr>
              <w:t>lampa ksenonow</w:t>
            </w:r>
            <w:r w:rsidR="003945E8">
              <w:rPr>
                <w:rFonts w:asciiTheme="minorHAnsi" w:hAnsiTheme="minorHAnsi" w:cstheme="minorHAnsi"/>
                <w:sz w:val="24"/>
              </w:rPr>
              <w:t>a</w:t>
            </w:r>
          </w:p>
        </w:tc>
      </w:tr>
      <w:tr w:rsidR="00BD70C4" w:rsidRPr="00485E4F" w14:paraId="45E2CE93" w14:textId="77777777" w:rsidTr="00E90E06">
        <w:trPr>
          <w:trHeight w:val="347"/>
        </w:trPr>
        <w:tc>
          <w:tcPr>
            <w:tcW w:w="731" w:type="dxa"/>
          </w:tcPr>
          <w:p w14:paraId="2AB47B81" w14:textId="77777777" w:rsidR="00BD70C4" w:rsidRPr="00485E4F" w:rsidRDefault="00BD70C4" w:rsidP="009E1D44">
            <w:pPr>
              <w:pStyle w:val="TableParagraph"/>
              <w:numPr>
                <w:ilvl w:val="0"/>
                <w:numId w:val="2"/>
              </w:numPr>
              <w:spacing w:line="275" w:lineRule="exact"/>
              <w:ind w:left="643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CE57" w14:textId="275D644A" w:rsidR="00BD70C4" w:rsidRDefault="00BD70C4" w:rsidP="00AC70A7">
            <w:pPr>
              <w:pStyle w:val="TableParagraph"/>
              <w:spacing w:before="35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Wybór długości fali</w:t>
            </w:r>
            <w:r w:rsidR="003945E8">
              <w:rPr>
                <w:rFonts w:asciiTheme="minorHAnsi" w:hAnsiTheme="minorHAnsi" w:cstheme="minorHAnsi"/>
                <w:sz w:val="24"/>
              </w:rPr>
              <w:t xml:space="preserve"> za pomocą </w:t>
            </w:r>
            <w:r>
              <w:rPr>
                <w:rFonts w:asciiTheme="minorHAnsi" w:hAnsiTheme="minorHAnsi" w:cstheme="minorHAnsi"/>
                <w:sz w:val="24"/>
              </w:rPr>
              <w:t>monochromator</w:t>
            </w:r>
            <w:r w:rsidR="003945E8">
              <w:rPr>
                <w:rFonts w:asciiTheme="minorHAnsi" w:hAnsiTheme="minorHAnsi" w:cstheme="minorHAnsi"/>
                <w:sz w:val="24"/>
              </w:rPr>
              <w:t>a w zakresie co na</w:t>
            </w:r>
            <w:r w:rsidR="00C66399">
              <w:rPr>
                <w:rFonts w:asciiTheme="minorHAnsi" w:hAnsiTheme="minorHAnsi" w:cstheme="minorHAnsi"/>
                <w:sz w:val="24"/>
              </w:rPr>
              <w:t>jmniej</w:t>
            </w:r>
            <w:r w:rsidR="003945E8">
              <w:rPr>
                <w:rFonts w:asciiTheme="minorHAnsi" w:hAnsiTheme="minorHAnsi" w:cstheme="minorHAnsi"/>
                <w:sz w:val="24"/>
              </w:rPr>
              <w:t xml:space="preserve"> </w:t>
            </w:r>
            <w:r w:rsidR="00CE5D1E">
              <w:rPr>
                <w:rFonts w:asciiTheme="minorHAnsi" w:hAnsiTheme="minorHAnsi" w:cstheme="minorHAnsi"/>
                <w:sz w:val="24"/>
              </w:rPr>
              <w:t xml:space="preserve">200-999 </w:t>
            </w:r>
            <w:proofErr w:type="spellStart"/>
            <w:r w:rsidR="00CE5D1E">
              <w:rPr>
                <w:rFonts w:asciiTheme="minorHAnsi" w:hAnsiTheme="minorHAnsi" w:cstheme="minorHAnsi"/>
                <w:sz w:val="24"/>
              </w:rPr>
              <w:t>nm</w:t>
            </w:r>
            <w:proofErr w:type="spellEnd"/>
            <w:r w:rsidR="00CE5D1E">
              <w:rPr>
                <w:rFonts w:asciiTheme="minorHAnsi" w:hAnsiTheme="minorHAnsi" w:cstheme="minorHAnsi"/>
                <w:sz w:val="24"/>
              </w:rPr>
              <w:t xml:space="preserve"> </w:t>
            </w:r>
          </w:p>
        </w:tc>
      </w:tr>
      <w:tr w:rsidR="00CE5D1E" w:rsidRPr="00485E4F" w14:paraId="4925BA66" w14:textId="77777777" w:rsidTr="00E90E06">
        <w:trPr>
          <w:trHeight w:val="347"/>
        </w:trPr>
        <w:tc>
          <w:tcPr>
            <w:tcW w:w="731" w:type="dxa"/>
          </w:tcPr>
          <w:p w14:paraId="51B92742" w14:textId="77777777" w:rsidR="00CE5D1E" w:rsidRPr="00485E4F" w:rsidRDefault="00CE5D1E" w:rsidP="009E1D44">
            <w:pPr>
              <w:pStyle w:val="TableParagraph"/>
              <w:numPr>
                <w:ilvl w:val="0"/>
                <w:numId w:val="2"/>
              </w:numPr>
              <w:spacing w:line="275" w:lineRule="exact"/>
              <w:ind w:left="643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F2C8" w14:textId="60C6B316" w:rsidR="00CE5D1E" w:rsidRDefault="00CE5D1E" w:rsidP="00AC70A7">
            <w:pPr>
              <w:pStyle w:val="TableParagraph"/>
              <w:spacing w:before="35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Dokładność długości fali nie gorsza niż ±2 </w:t>
            </w:r>
            <w:proofErr w:type="spellStart"/>
            <w:r>
              <w:rPr>
                <w:rFonts w:asciiTheme="minorHAnsi" w:hAnsiTheme="minorHAnsi" w:cstheme="minorHAnsi"/>
                <w:sz w:val="24"/>
              </w:rPr>
              <w:t>nm</w:t>
            </w:r>
            <w:proofErr w:type="spellEnd"/>
          </w:p>
        </w:tc>
      </w:tr>
      <w:tr w:rsidR="009F0D09" w:rsidRPr="00485E4F" w14:paraId="632F12AA" w14:textId="77777777" w:rsidTr="00E90E06">
        <w:trPr>
          <w:trHeight w:val="318"/>
        </w:trPr>
        <w:tc>
          <w:tcPr>
            <w:tcW w:w="731" w:type="dxa"/>
          </w:tcPr>
          <w:p w14:paraId="00E98484" w14:textId="77777777" w:rsidR="009F0D09" w:rsidRPr="009E10E7" w:rsidRDefault="009F0D09" w:rsidP="009E1D44">
            <w:pPr>
              <w:pStyle w:val="TableParagraph"/>
              <w:numPr>
                <w:ilvl w:val="0"/>
                <w:numId w:val="2"/>
              </w:numPr>
              <w:spacing w:line="275" w:lineRule="exact"/>
              <w:ind w:left="643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028B" w14:textId="00BB4960" w:rsidR="009F0D09" w:rsidRPr="0074222A" w:rsidRDefault="00D57252" w:rsidP="009F0D09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74222A">
              <w:rPr>
                <w:rStyle w:val="normaltextrun"/>
                <w:rFonts w:asciiTheme="minorHAnsi" w:hAnsiTheme="minorHAnsi" w:cstheme="minorHAnsi"/>
              </w:rPr>
              <w:t>Absorbancja</w:t>
            </w:r>
            <w:r w:rsidR="009F0D09" w:rsidRPr="0074222A">
              <w:rPr>
                <w:rStyle w:val="normaltextrun"/>
                <w:rFonts w:asciiTheme="minorHAnsi" w:hAnsiTheme="minorHAnsi" w:cstheme="minorHAnsi"/>
              </w:rPr>
              <w:t>:</w:t>
            </w:r>
            <w:r w:rsidR="009F0D09" w:rsidRPr="0074222A">
              <w:rPr>
                <w:rStyle w:val="eop"/>
                <w:rFonts w:asciiTheme="minorHAnsi" w:hAnsiTheme="minorHAnsi" w:cstheme="minorHAnsi"/>
              </w:rPr>
              <w:t> </w:t>
            </w:r>
          </w:p>
          <w:p w14:paraId="0CF24532" w14:textId="2AFF77DF" w:rsidR="009F0D09" w:rsidRPr="0074222A" w:rsidRDefault="00D57252" w:rsidP="009E1D44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left="360"/>
              <w:textAlignment w:val="baseline"/>
              <w:rPr>
                <w:rStyle w:val="eop"/>
                <w:rFonts w:ascii="Calibri" w:hAnsi="Calibri" w:cs="Calibri"/>
              </w:rPr>
            </w:pPr>
            <w:r w:rsidRPr="0074222A">
              <w:rPr>
                <w:rStyle w:val="normaltextrun"/>
                <w:rFonts w:ascii="Calibri" w:hAnsi="Calibri" w:cs="Calibri"/>
              </w:rPr>
              <w:t>pomiar do</w:t>
            </w:r>
            <w:r w:rsidR="009F0D09" w:rsidRPr="0074222A">
              <w:rPr>
                <w:rStyle w:val="normaltextrun"/>
                <w:rFonts w:ascii="Calibri" w:hAnsi="Calibri" w:cs="Calibri"/>
              </w:rPr>
              <w:t xml:space="preserve"> co najmniej 4,</w:t>
            </w:r>
            <w:r w:rsidRPr="0074222A">
              <w:rPr>
                <w:rStyle w:val="normaltextrun"/>
                <w:rFonts w:ascii="Calibri" w:hAnsi="Calibri" w:cs="Calibri"/>
              </w:rPr>
              <w:t>0</w:t>
            </w:r>
          </w:p>
          <w:p w14:paraId="5EDF38AD" w14:textId="68A5B7D5" w:rsidR="009E10E7" w:rsidRPr="0074222A" w:rsidRDefault="0062219F" w:rsidP="009E10E7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left="360"/>
              <w:textAlignment w:val="baseline"/>
              <w:rPr>
                <w:rStyle w:val="normaltextrun"/>
                <w:rFonts w:ascii="Calibri" w:hAnsi="Calibri" w:cs="Calibri"/>
                <w:color w:val="000000" w:themeColor="text1"/>
              </w:rPr>
            </w:pPr>
            <w:r w:rsidRPr="0074222A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rozdzielczość </w:t>
            </w:r>
            <w:r w:rsidR="009F0D09" w:rsidRPr="0074222A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 nie gorsza niż </w:t>
            </w:r>
            <w:r w:rsidRPr="0074222A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0,0001 </w:t>
            </w:r>
          </w:p>
          <w:p w14:paraId="7F782062" w14:textId="292CAB99" w:rsidR="00CC5075" w:rsidRPr="0074222A" w:rsidRDefault="00CC5075" w:rsidP="009E10E7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left="360"/>
              <w:textAlignment w:val="baseline"/>
              <w:rPr>
                <w:rFonts w:ascii="Calibri" w:hAnsi="Calibri" w:cs="Calibri"/>
                <w:color w:val="000000" w:themeColor="text1"/>
              </w:rPr>
            </w:pPr>
            <w:r w:rsidRPr="0074222A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dokładność </w:t>
            </w:r>
            <w:r w:rsidR="00C66399" w:rsidRPr="0074222A">
              <w:rPr>
                <w:rStyle w:val="normaltextrun"/>
                <w:rFonts w:ascii="Calibri" w:hAnsi="Calibri" w:cs="Calibri"/>
                <w:color w:val="000000" w:themeColor="text1"/>
              </w:rPr>
              <w:t>w zakresie</w:t>
            </w:r>
            <w:r w:rsidR="00DD2E11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 wartości</w:t>
            </w:r>
            <w:r w:rsidR="00C66399" w:rsidRPr="0074222A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 0-2 </w:t>
            </w:r>
            <w:r w:rsidR="00CE5D1E" w:rsidRPr="0074222A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nie gorsza niż </w:t>
            </w:r>
            <w:r w:rsidR="00EB2F05" w:rsidRPr="0074222A">
              <w:rPr>
                <w:rStyle w:val="normaltextrun"/>
                <w:rFonts w:ascii="Calibri" w:hAnsi="Calibri" w:cs="Calibri"/>
                <w:color w:val="000000" w:themeColor="text1"/>
              </w:rPr>
              <w:t>±1%</w:t>
            </w:r>
          </w:p>
          <w:p w14:paraId="5C1B88B9" w14:textId="70315121" w:rsidR="009E10E7" w:rsidRPr="0074222A" w:rsidRDefault="009F0D09" w:rsidP="00CC507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left="360"/>
              <w:textAlignment w:val="baseline"/>
              <w:rPr>
                <w:rStyle w:val="normaltextrun"/>
                <w:rFonts w:ascii="Calibri" w:hAnsi="Calibri" w:cs="Calibri"/>
                <w:color w:val="000000" w:themeColor="text1"/>
              </w:rPr>
            </w:pPr>
            <w:r w:rsidRPr="0074222A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powtarzalność </w:t>
            </w:r>
            <w:r w:rsidR="00C66399" w:rsidRPr="0074222A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w zakresie </w:t>
            </w:r>
            <w:r w:rsidR="00DD2E11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wartości </w:t>
            </w:r>
            <w:r w:rsidR="00C66399" w:rsidRPr="0074222A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0-2 </w:t>
            </w:r>
            <w:r w:rsidRPr="0074222A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nie gorsza niż </w:t>
            </w:r>
            <w:r w:rsidR="00EB2F05" w:rsidRPr="0074222A">
              <w:rPr>
                <w:rStyle w:val="normaltextrun"/>
                <w:rFonts w:ascii="Calibri" w:hAnsi="Calibri" w:cs="Calibri"/>
                <w:color w:val="000000" w:themeColor="text1"/>
              </w:rPr>
              <w:t>±1%</w:t>
            </w:r>
          </w:p>
          <w:p w14:paraId="198D7786" w14:textId="2F73C6EF" w:rsidR="00C66399" w:rsidRPr="0074222A" w:rsidRDefault="00C66399" w:rsidP="00CC5075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ind w:left="360"/>
              <w:textAlignment w:val="baseline"/>
              <w:rPr>
                <w:rFonts w:asciiTheme="minorHAnsi" w:hAnsiTheme="minorHAnsi" w:cstheme="minorHAnsi"/>
              </w:rPr>
            </w:pPr>
            <w:r w:rsidRPr="0074222A">
              <w:rPr>
                <w:rStyle w:val="normaltextrun"/>
                <w:rFonts w:ascii="Calibri" w:hAnsi="Calibri" w:cs="Calibri"/>
                <w:color w:val="000000" w:themeColor="text1"/>
              </w:rPr>
              <w:t>liniow</w:t>
            </w:r>
            <w:r w:rsidR="00CE38C9">
              <w:rPr>
                <w:rStyle w:val="normaltextrun"/>
                <w:rFonts w:ascii="Calibri" w:hAnsi="Calibri" w:cs="Calibri"/>
                <w:color w:val="000000" w:themeColor="text1"/>
              </w:rPr>
              <w:t>o</w:t>
            </w:r>
            <w:r w:rsidR="00282B38" w:rsidRPr="0074222A">
              <w:rPr>
                <w:rStyle w:val="normaltextrun"/>
                <w:rFonts w:ascii="Calibri" w:hAnsi="Calibri" w:cs="Calibri"/>
                <w:color w:val="000000" w:themeColor="text1"/>
              </w:rPr>
              <w:t>ść</w:t>
            </w:r>
            <w:r w:rsidRPr="0074222A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 w zakresie </w:t>
            </w:r>
            <w:r w:rsidR="00DD2E11">
              <w:rPr>
                <w:rStyle w:val="normaltextrun"/>
                <w:rFonts w:ascii="Calibri" w:hAnsi="Calibri" w:cs="Calibri"/>
                <w:color w:val="000000" w:themeColor="text1"/>
              </w:rPr>
              <w:t xml:space="preserve">wartości </w:t>
            </w:r>
            <w:r w:rsidRPr="0074222A">
              <w:rPr>
                <w:rStyle w:val="normaltextrun"/>
                <w:rFonts w:ascii="Calibri" w:hAnsi="Calibri" w:cs="Calibri"/>
                <w:color w:val="000000" w:themeColor="text1"/>
              </w:rPr>
              <w:t>0-2 nie gorsza niż ±1%</w:t>
            </w:r>
          </w:p>
        </w:tc>
      </w:tr>
      <w:tr w:rsidR="00593C81" w:rsidRPr="00485E4F" w14:paraId="23653E56" w14:textId="77777777" w:rsidTr="00E90E06">
        <w:trPr>
          <w:trHeight w:val="280"/>
        </w:trPr>
        <w:tc>
          <w:tcPr>
            <w:tcW w:w="731" w:type="dxa"/>
          </w:tcPr>
          <w:p w14:paraId="46BFD162" w14:textId="77777777" w:rsidR="00593C81" w:rsidRPr="00BD70C4" w:rsidRDefault="00593C81" w:rsidP="009E1D44">
            <w:pPr>
              <w:pStyle w:val="TableParagraph"/>
              <w:numPr>
                <w:ilvl w:val="0"/>
                <w:numId w:val="2"/>
              </w:numPr>
              <w:spacing w:line="275" w:lineRule="exact"/>
              <w:ind w:left="643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1026" w14:textId="184F8D8F" w:rsidR="00593C81" w:rsidRPr="00CE5D1E" w:rsidRDefault="00593C81" w:rsidP="009F0D0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inorHAnsi" w:hAnsiTheme="minorHAnsi" w:cstheme="minorHAnsi"/>
              </w:rPr>
            </w:pPr>
            <w:r w:rsidRPr="00CE5D1E">
              <w:rPr>
                <w:rStyle w:val="normaltextrun"/>
                <w:rFonts w:asciiTheme="minorHAnsi" w:hAnsiTheme="minorHAnsi" w:cstheme="minorHAnsi"/>
              </w:rPr>
              <w:t xml:space="preserve">Tryby </w:t>
            </w:r>
            <w:r w:rsidR="00BD70C4" w:rsidRPr="00CE5D1E">
              <w:rPr>
                <w:rStyle w:val="normaltextrun"/>
                <w:rFonts w:asciiTheme="minorHAnsi" w:hAnsiTheme="minorHAnsi" w:cstheme="minorHAnsi"/>
              </w:rPr>
              <w:t>pomiaru</w:t>
            </w:r>
            <w:r w:rsidRPr="00CE5D1E">
              <w:rPr>
                <w:rStyle w:val="normaltextrun"/>
                <w:rFonts w:asciiTheme="minorHAnsi" w:hAnsiTheme="minorHAnsi" w:cstheme="minorHAnsi"/>
              </w:rPr>
              <w:t>:</w:t>
            </w:r>
          </w:p>
          <w:p w14:paraId="520C05F4" w14:textId="2DFF0ED6" w:rsidR="00593C81" w:rsidRPr="00CE5D1E" w:rsidRDefault="00BD70C4" w:rsidP="00593C81">
            <w:pPr>
              <w:pStyle w:val="paragraph"/>
              <w:numPr>
                <w:ilvl w:val="0"/>
                <w:numId w:val="11"/>
              </w:numPr>
              <w:spacing w:before="0" w:beforeAutospacing="0" w:after="0" w:afterAutospacing="0"/>
              <w:ind w:left="360"/>
              <w:textAlignment w:val="baseline"/>
              <w:rPr>
                <w:rStyle w:val="normaltextrun"/>
                <w:rFonts w:asciiTheme="minorHAnsi" w:hAnsiTheme="minorHAnsi" w:cstheme="minorHAnsi"/>
              </w:rPr>
            </w:pPr>
            <w:r w:rsidRPr="00CE5D1E">
              <w:rPr>
                <w:rStyle w:val="normaltextrun"/>
                <w:rFonts w:asciiTheme="minorHAnsi" w:hAnsiTheme="minorHAnsi" w:cstheme="minorHAnsi"/>
              </w:rPr>
              <w:t xml:space="preserve">pomiar </w:t>
            </w:r>
            <w:r w:rsidR="00CE5D1E">
              <w:rPr>
                <w:rStyle w:val="normaltextrun"/>
                <w:rFonts w:asciiTheme="minorHAnsi" w:hAnsiTheme="minorHAnsi" w:cstheme="minorHAnsi"/>
              </w:rPr>
              <w:t>końcowy</w:t>
            </w:r>
          </w:p>
          <w:p w14:paraId="4C5B9317" w14:textId="2CE8F7D8" w:rsidR="00BD70C4" w:rsidRPr="00CE5D1E" w:rsidRDefault="00BD70C4" w:rsidP="00593C81">
            <w:pPr>
              <w:pStyle w:val="paragraph"/>
              <w:numPr>
                <w:ilvl w:val="0"/>
                <w:numId w:val="11"/>
              </w:numPr>
              <w:spacing w:before="0" w:beforeAutospacing="0" w:after="0" w:afterAutospacing="0"/>
              <w:ind w:left="360"/>
              <w:textAlignment w:val="baseline"/>
              <w:rPr>
                <w:rStyle w:val="normaltextrun"/>
                <w:rFonts w:asciiTheme="minorHAnsi" w:hAnsiTheme="minorHAnsi" w:cstheme="minorHAnsi"/>
              </w:rPr>
            </w:pPr>
            <w:r w:rsidRPr="00CE5D1E">
              <w:rPr>
                <w:rStyle w:val="normaltextrun"/>
                <w:rFonts w:asciiTheme="minorHAnsi" w:hAnsiTheme="minorHAnsi" w:cstheme="minorHAnsi"/>
              </w:rPr>
              <w:t xml:space="preserve">pomiar kinetyczny </w:t>
            </w:r>
          </w:p>
          <w:p w14:paraId="5D04F126" w14:textId="77777777" w:rsidR="00CE5D1E" w:rsidRDefault="00BD70C4" w:rsidP="00CE5D1E">
            <w:pPr>
              <w:pStyle w:val="paragraph"/>
              <w:numPr>
                <w:ilvl w:val="0"/>
                <w:numId w:val="11"/>
              </w:numPr>
              <w:spacing w:before="0" w:beforeAutospacing="0" w:after="0" w:afterAutospacing="0"/>
              <w:ind w:left="360"/>
              <w:textAlignment w:val="baseline"/>
              <w:rPr>
                <w:rStyle w:val="normaltextrun"/>
                <w:rFonts w:asciiTheme="minorHAnsi" w:hAnsiTheme="minorHAnsi" w:cstheme="minorHAnsi"/>
              </w:rPr>
            </w:pPr>
            <w:r w:rsidRPr="00CE5D1E">
              <w:rPr>
                <w:rStyle w:val="normaltextrun"/>
                <w:rFonts w:asciiTheme="minorHAnsi" w:hAnsiTheme="minorHAnsi" w:cstheme="minorHAnsi"/>
              </w:rPr>
              <w:t xml:space="preserve">skanowanie </w:t>
            </w:r>
            <w:r w:rsidR="00CE5D1E" w:rsidRPr="00CE5D1E">
              <w:rPr>
                <w:rStyle w:val="normaltextrun"/>
                <w:rFonts w:asciiTheme="minorHAnsi" w:hAnsiTheme="minorHAnsi" w:cstheme="minorHAnsi"/>
              </w:rPr>
              <w:t>spektralne</w:t>
            </w:r>
            <w:r w:rsidRPr="00CE5D1E">
              <w:rPr>
                <w:rStyle w:val="normaltextrun"/>
                <w:rFonts w:asciiTheme="minorHAnsi" w:hAnsiTheme="minorHAnsi" w:cstheme="minorHAnsi"/>
              </w:rPr>
              <w:t xml:space="preserve"> </w:t>
            </w:r>
          </w:p>
          <w:p w14:paraId="47D076AA" w14:textId="21A439D7" w:rsidR="00BD70C4" w:rsidRPr="00CE5D1E" w:rsidRDefault="00BD70C4" w:rsidP="00CE5D1E">
            <w:pPr>
              <w:pStyle w:val="paragraph"/>
              <w:numPr>
                <w:ilvl w:val="0"/>
                <w:numId w:val="11"/>
              </w:numPr>
              <w:spacing w:before="0" w:beforeAutospacing="0" w:after="0" w:afterAutospacing="0"/>
              <w:ind w:left="360"/>
              <w:textAlignment w:val="baseline"/>
              <w:rPr>
                <w:rStyle w:val="normaltextrun"/>
                <w:rFonts w:asciiTheme="minorHAnsi" w:hAnsiTheme="minorHAnsi" w:cstheme="minorHAnsi"/>
              </w:rPr>
            </w:pPr>
            <w:r w:rsidRPr="00CE5D1E">
              <w:rPr>
                <w:rStyle w:val="normaltextrun"/>
                <w:rFonts w:asciiTheme="minorHAnsi" w:hAnsiTheme="minorHAnsi" w:cstheme="minorHAnsi"/>
              </w:rPr>
              <w:t xml:space="preserve">skanowanie </w:t>
            </w:r>
            <w:r w:rsidR="00CE5D1E" w:rsidRPr="00CE5D1E">
              <w:rPr>
                <w:rStyle w:val="normaltextrun"/>
                <w:rFonts w:asciiTheme="minorHAnsi" w:hAnsiTheme="minorHAnsi" w:cstheme="minorHAnsi"/>
              </w:rPr>
              <w:t>powierzchni studzienki</w:t>
            </w:r>
            <w:r w:rsidRPr="00CE5D1E">
              <w:rPr>
                <w:rStyle w:val="normaltextrun"/>
                <w:rFonts w:asciiTheme="minorHAnsi" w:hAnsiTheme="minorHAnsi" w:cstheme="minorHAnsi"/>
              </w:rPr>
              <w:t xml:space="preserve"> </w:t>
            </w:r>
          </w:p>
        </w:tc>
      </w:tr>
      <w:tr w:rsidR="009F0D09" w:rsidRPr="00485E4F" w14:paraId="599D7DC1" w14:textId="77777777" w:rsidTr="00E90E06">
        <w:trPr>
          <w:trHeight w:val="408"/>
        </w:trPr>
        <w:tc>
          <w:tcPr>
            <w:tcW w:w="731" w:type="dxa"/>
          </w:tcPr>
          <w:p w14:paraId="29131F95" w14:textId="7F7F0162" w:rsidR="009F0D09" w:rsidRPr="00485E4F" w:rsidRDefault="009F0D09" w:rsidP="009E1D44">
            <w:pPr>
              <w:pStyle w:val="TableParagraph"/>
              <w:numPr>
                <w:ilvl w:val="0"/>
                <w:numId w:val="2"/>
              </w:numPr>
              <w:spacing w:line="258" w:lineRule="exact"/>
              <w:ind w:left="643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53FC" w14:textId="69A01481" w:rsidR="009F0D09" w:rsidRPr="00D5200F" w:rsidRDefault="009F0D09" w:rsidP="00D5200F">
            <w:pPr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C426A">
              <w:rPr>
                <w:rFonts w:asciiTheme="minorHAnsi" w:hAnsiTheme="minorHAnsi" w:cstheme="minorHAnsi"/>
                <w:sz w:val="24"/>
                <w:szCs w:val="24"/>
              </w:rPr>
              <w:t>Funkcja wytrząsania</w:t>
            </w:r>
            <w:r w:rsidR="00D5200F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r w:rsidR="00785971" w:rsidRPr="00D5200F"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Pr="00D5200F">
              <w:rPr>
                <w:rFonts w:asciiTheme="minorHAnsi" w:hAnsiTheme="minorHAnsi" w:cstheme="minorHAnsi"/>
                <w:sz w:val="24"/>
                <w:szCs w:val="24"/>
              </w:rPr>
              <w:t xml:space="preserve">o najmniej </w:t>
            </w:r>
            <w:r w:rsidR="00C66399">
              <w:rPr>
                <w:rFonts w:asciiTheme="minorHAnsi" w:hAnsiTheme="minorHAnsi" w:cstheme="minorHAnsi"/>
                <w:sz w:val="24"/>
                <w:szCs w:val="24"/>
              </w:rPr>
              <w:t>dwu</w:t>
            </w:r>
            <w:r w:rsidR="00CE5D1E">
              <w:rPr>
                <w:rFonts w:asciiTheme="minorHAnsi" w:hAnsiTheme="minorHAnsi" w:cstheme="minorHAnsi"/>
                <w:sz w:val="24"/>
                <w:szCs w:val="24"/>
              </w:rPr>
              <w:t>stopniową regulacją prędkości</w:t>
            </w:r>
          </w:p>
        </w:tc>
      </w:tr>
      <w:tr w:rsidR="009F0D09" w:rsidRPr="00485E4F" w14:paraId="7280BE38" w14:textId="77777777" w:rsidTr="00E90E06">
        <w:trPr>
          <w:trHeight w:val="408"/>
        </w:trPr>
        <w:tc>
          <w:tcPr>
            <w:tcW w:w="731" w:type="dxa"/>
          </w:tcPr>
          <w:p w14:paraId="4DF8E9D5" w14:textId="77777777" w:rsidR="009F0D09" w:rsidRPr="00485E4F" w:rsidRDefault="009F0D09" w:rsidP="009E1D44">
            <w:pPr>
              <w:pStyle w:val="TableParagraph"/>
              <w:numPr>
                <w:ilvl w:val="0"/>
                <w:numId w:val="2"/>
              </w:numPr>
              <w:spacing w:line="258" w:lineRule="exact"/>
              <w:ind w:left="587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669F" w14:textId="7E502E99" w:rsidR="009F0D09" w:rsidRPr="008C426A" w:rsidRDefault="009F0D09" w:rsidP="009F0D09">
            <w:pPr>
              <w:pStyle w:val="TableParagraph"/>
              <w:ind w:right="1074"/>
              <w:rPr>
                <w:rFonts w:asciiTheme="minorHAnsi" w:hAnsiTheme="minorHAnsi" w:cstheme="minorHAnsi"/>
                <w:sz w:val="24"/>
                <w:highlight w:val="yellow"/>
              </w:rPr>
            </w:pPr>
            <w:r w:rsidRPr="008C426A">
              <w:rPr>
                <w:rFonts w:asciiTheme="minorHAnsi" w:hAnsiTheme="minorHAnsi" w:cstheme="minorHAnsi"/>
                <w:sz w:val="24"/>
                <w:szCs w:val="24"/>
              </w:rPr>
              <w:t xml:space="preserve">Zasilanie 230 V / 50 </w:t>
            </w:r>
            <w:proofErr w:type="spellStart"/>
            <w:r w:rsidRPr="008C426A">
              <w:rPr>
                <w:rFonts w:asciiTheme="minorHAnsi" w:hAnsiTheme="minorHAnsi" w:cstheme="minorHAnsi"/>
                <w:sz w:val="24"/>
                <w:szCs w:val="24"/>
              </w:rPr>
              <w:t>Hz</w:t>
            </w:r>
            <w:proofErr w:type="spellEnd"/>
          </w:p>
        </w:tc>
      </w:tr>
      <w:tr w:rsidR="00CE5D1E" w:rsidRPr="00485E4F" w14:paraId="21D16456" w14:textId="77777777" w:rsidTr="00E90E06">
        <w:trPr>
          <w:trHeight w:val="408"/>
        </w:trPr>
        <w:tc>
          <w:tcPr>
            <w:tcW w:w="731" w:type="dxa"/>
          </w:tcPr>
          <w:p w14:paraId="5DE694AE" w14:textId="77777777" w:rsidR="00CE5D1E" w:rsidRPr="00485E4F" w:rsidRDefault="00CE5D1E" w:rsidP="009E1D44">
            <w:pPr>
              <w:pStyle w:val="TableParagraph"/>
              <w:numPr>
                <w:ilvl w:val="0"/>
                <w:numId w:val="2"/>
              </w:numPr>
              <w:spacing w:line="258" w:lineRule="exact"/>
              <w:ind w:left="587" w:right="113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B89D" w14:textId="79D7A4F8" w:rsidR="00CE5D1E" w:rsidRPr="00F6604A" w:rsidRDefault="00F6604A" w:rsidP="00F6604A">
            <w:pPr>
              <w:widowControl/>
              <w:autoSpaceDE/>
              <w:autoSpaceDN/>
              <w:spacing w:line="300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proofErr w:type="spellStart"/>
            <w:r w:rsidRPr="00F6604A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Mikroobjętościowa</w:t>
            </w:r>
            <w:proofErr w:type="spellEnd"/>
            <w:r w:rsidRPr="00F6604A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 płytka wielokrotnego użytku, kompatybilna z oferowanym czytnikiem, przeznaczona do ilościowej analizy DNA i RNA, umożliwiająca jednoczesny pomiar co najmniej 24 próbek, każda o objętości 2 µl</w:t>
            </w:r>
          </w:p>
        </w:tc>
      </w:tr>
      <w:tr w:rsidR="0008175A" w:rsidRPr="00485E4F" w14:paraId="50B05BA0" w14:textId="77777777" w:rsidTr="00E90E06">
        <w:trPr>
          <w:trHeight w:val="408"/>
        </w:trPr>
        <w:tc>
          <w:tcPr>
            <w:tcW w:w="731" w:type="dxa"/>
          </w:tcPr>
          <w:p w14:paraId="6AB58540" w14:textId="321F161E" w:rsidR="0008175A" w:rsidRPr="00FD6C47" w:rsidRDefault="000F1CE8" w:rsidP="000F1CE8">
            <w:pPr>
              <w:pStyle w:val="TableParagraph"/>
              <w:spacing w:line="258" w:lineRule="exact"/>
              <w:ind w:left="283" w:right="113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FD6C47">
              <w:rPr>
                <w:rFonts w:asciiTheme="minorHAnsi" w:hAnsiTheme="minorHAnsi" w:cstheme="minorHAnsi"/>
                <w:b/>
                <w:bCs/>
                <w:sz w:val="24"/>
              </w:rPr>
              <w:t>II.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D605" w14:textId="7B84CF8E" w:rsidR="0008175A" w:rsidRPr="00FD6C47" w:rsidRDefault="0008175A" w:rsidP="009F0D09">
            <w:pPr>
              <w:pStyle w:val="TableParagraph"/>
              <w:ind w:right="107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D6C4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Oprogramowanie</w:t>
            </w:r>
          </w:p>
        </w:tc>
      </w:tr>
      <w:tr w:rsidR="00FD6C47" w:rsidRPr="00485E4F" w14:paraId="432FFF8F" w14:textId="77777777" w:rsidTr="00E90E06">
        <w:trPr>
          <w:trHeight w:val="408"/>
        </w:trPr>
        <w:tc>
          <w:tcPr>
            <w:tcW w:w="731" w:type="dxa"/>
          </w:tcPr>
          <w:p w14:paraId="6D9D1E6E" w14:textId="77777777" w:rsidR="00FD6C47" w:rsidRPr="00FD6C47" w:rsidRDefault="00FD6C47" w:rsidP="00776518">
            <w:pPr>
              <w:pStyle w:val="TableParagraph"/>
              <w:numPr>
                <w:ilvl w:val="0"/>
                <w:numId w:val="14"/>
              </w:numPr>
              <w:spacing w:line="258" w:lineRule="exact"/>
              <w:ind w:right="113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4AB6" w14:textId="51A690D5" w:rsidR="00FD6C47" w:rsidRPr="00F6604A" w:rsidRDefault="00F6604A" w:rsidP="00F6604A">
            <w:pPr>
              <w:widowControl/>
              <w:autoSpaceDE/>
              <w:autoSpaceDN/>
              <w:spacing w:line="300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F6604A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Sterowanie parametrami pomiaru oraz obsługa urządzenia</w:t>
            </w:r>
          </w:p>
        </w:tc>
      </w:tr>
      <w:tr w:rsidR="00F6604A" w:rsidRPr="00485E4F" w14:paraId="32F4E180" w14:textId="77777777" w:rsidTr="00E90E06">
        <w:trPr>
          <w:trHeight w:val="408"/>
        </w:trPr>
        <w:tc>
          <w:tcPr>
            <w:tcW w:w="731" w:type="dxa"/>
          </w:tcPr>
          <w:p w14:paraId="1BC3A518" w14:textId="77777777" w:rsidR="00F6604A" w:rsidRPr="00FD6C47" w:rsidRDefault="00F6604A" w:rsidP="00F6604A">
            <w:pPr>
              <w:pStyle w:val="TableParagraph"/>
              <w:numPr>
                <w:ilvl w:val="0"/>
                <w:numId w:val="14"/>
              </w:numPr>
              <w:spacing w:line="258" w:lineRule="exact"/>
              <w:ind w:right="113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1313" w14:textId="77777777" w:rsidR="00F6604A" w:rsidRDefault="00F6604A" w:rsidP="00F6604A">
            <w:pPr>
              <w:pStyle w:val="TableParagraph"/>
              <w:ind w:right="107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Analiza danych pomiarowych z wykorzystaniem modeli regresji:</w:t>
            </w:r>
          </w:p>
          <w:p w14:paraId="40D3A548" w14:textId="77777777" w:rsidR="00F6604A" w:rsidRDefault="00F6604A" w:rsidP="00F6604A">
            <w:pPr>
              <w:pStyle w:val="TableParagraph"/>
              <w:numPr>
                <w:ilvl w:val="0"/>
                <w:numId w:val="17"/>
              </w:numPr>
              <w:ind w:left="360" w:right="107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liniowej (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linear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12788BC8" w14:textId="77777777" w:rsidR="00F6604A" w:rsidRDefault="00F6604A" w:rsidP="00F6604A">
            <w:pPr>
              <w:pStyle w:val="TableParagraph"/>
              <w:numPr>
                <w:ilvl w:val="0"/>
                <w:numId w:val="17"/>
              </w:numPr>
              <w:ind w:left="360" w:right="107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kwadratowej (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quadratic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35973C37" w14:textId="77777777" w:rsidR="00F6604A" w:rsidRDefault="00F6604A" w:rsidP="00F6604A">
            <w:pPr>
              <w:pStyle w:val="TableParagraph"/>
              <w:numPr>
                <w:ilvl w:val="0"/>
                <w:numId w:val="17"/>
              </w:numPr>
              <w:ind w:left="360" w:right="107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sześciennej (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cubic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05EDEB8A" w14:textId="38C36835" w:rsidR="00F6604A" w:rsidRDefault="00F6604A" w:rsidP="00F6604A">
            <w:pPr>
              <w:pStyle w:val="TableParagraph"/>
              <w:numPr>
                <w:ilvl w:val="0"/>
                <w:numId w:val="17"/>
              </w:numPr>
              <w:ind w:left="360" w:right="107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logarytmicznej (Log)</w:t>
            </w:r>
          </w:p>
          <w:p w14:paraId="1371D3A5" w14:textId="77777777" w:rsidR="00F6604A" w:rsidRDefault="00F6604A" w:rsidP="00F6604A">
            <w:pPr>
              <w:pStyle w:val="TableParagraph"/>
              <w:numPr>
                <w:ilvl w:val="0"/>
                <w:numId w:val="17"/>
              </w:numPr>
              <w:ind w:left="360" w:right="107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wykładniczej (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expotential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614568BC" w14:textId="77777777" w:rsidR="00F6604A" w:rsidRDefault="00F6604A" w:rsidP="00F6604A">
            <w:pPr>
              <w:pStyle w:val="TableParagraph"/>
              <w:numPr>
                <w:ilvl w:val="0"/>
                <w:numId w:val="17"/>
              </w:numPr>
              <w:ind w:left="360" w:right="107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punktowej (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point-to-point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3BA1382D" w14:textId="5ADCBCD7" w:rsidR="00F6604A" w:rsidRPr="00F6604A" w:rsidRDefault="00F6604A" w:rsidP="00F6604A">
            <w:pPr>
              <w:pStyle w:val="TableParagraph"/>
              <w:numPr>
                <w:ilvl w:val="0"/>
                <w:numId w:val="17"/>
              </w:numPr>
              <w:ind w:left="360" w:right="1074"/>
              <w:rPr>
                <w:rFonts w:asciiTheme="minorHAnsi" w:hAnsiTheme="minorHAnsi" w:cstheme="minorHAnsi"/>
                <w:sz w:val="24"/>
                <w:szCs w:val="24"/>
              </w:rPr>
            </w:pPr>
            <w:r w:rsidRPr="00F6604A">
              <w:rPr>
                <w:rFonts w:asciiTheme="minorHAnsi" w:hAnsiTheme="minorHAnsi" w:cstheme="minorHAnsi"/>
                <w:sz w:val="24"/>
                <w:szCs w:val="24"/>
              </w:rPr>
              <w:t>czteroparametrowej (4PL)</w:t>
            </w:r>
          </w:p>
        </w:tc>
      </w:tr>
      <w:tr w:rsidR="00F6604A" w:rsidRPr="00485E4F" w14:paraId="56D24BF0" w14:textId="77777777" w:rsidTr="00E90E06">
        <w:trPr>
          <w:trHeight w:val="408"/>
        </w:trPr>
        <w:tc>
          <w:tcPr>
            <w:tcW w:w="731" w:type="dxa"/>
          </w:tcPr>
          <w:p w14:paraId="06318C8B" w14:textId="77777777" w:rsidR="00F6604A" w:rsidRPr="00FD6C47" w:rsidRDefault="00F6604A" w:rsidP="00F6604A">
            <w:pPr>
              <w:pStyle w:val="TableParagraph"/>
              <w:numPr>
                <w:ilvl w:val="0"/>
                <w:numId w:val="14"/>
              </w:numPr>
              <w:spacing w:line="258" w:lineRule="exact"/>
              <w:ind w:right="113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6B9E" w14:textId="1C80B81C" w:rsidR="00F6604A" w:rsidRPr="00F6604A" w:rsidRDefault="00F6604A" w:rsidP="00F6604A">
            <w:pPr>
              <w:widowControl/>
              <w:autoSpaceDE/>
              <w:autoSpaceDN/>
              <w:spacing w:line="300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F6604A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Nielimitowana licencja użytkowania, umożliwiając</w:t>
            </w: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a</w:t>
            </w:r>
            <w:r w:rsidRPr="00F6604A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 xml:space="preserve"> korzystanie z pełnej funkcjonalności przez cały okres eksploatacji urządzenia, bez dodatkowych opłat, wraz z dostępem do aktualizacji oprogramowania</w:t>
            </w:r>
          </w:p>
        </w:tc>
      </w:tr>
      <w:tr w:rsidR="00F6604A" w:rsidRPr="00485E4F" w14:paraId="516619F5" w14:textId="77777777" w:rsidTr="00E90E06">
        <w:trPr>
          <w:trHeight w:val="408"/>
        </w:trPr>
        <w:tc>
          <w:tcPr>
            <w:tcW w:w="731" w:type="dxa"/>
          </w:tcPr>
          <w:p w14:paraId="318AFC57" w14:textId="5F582CD4" w:rsidR="00F6604A" w:rsidRPr="0087466E" w:rsidRDefault="00F6604A" w:rsidP="00F6604A">
            <w:pPr>
              <w:pStyle w:val="TableParagraph"/>
              <w:spacing w:line="258" w:lineRule="exact"/>
              <w:ind w:right="113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87466E">
              <w:rPr>
                <w:rFonts w:asciiTheme="minorHAnsi" w:hAnsiTheme="minorHAnsi" w:cstheme="minorHAnsi"/>
                <w:b/>
                <w:bCs/>
                <w:sz w:val="24"/>
              </w:rPr>
              <w:t>III.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6F85" w14:textId="5BB3880E" w:rsidR="00F6604A" w:rsidRPr="0087466E" w:rsidRDefault="00F6604A" w:rsidP="00F6604A">
            <w:pPr>
              <w:pStyle w:val="TableParagraph"/>
              <w:ind w:right="107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7466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Jednostka sterująca:  </w:t>
            </w:r>
            <w:r w:rsidRPr="0087466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urządzenie o parametrach zgodnych z wymogami producenta, gwarantujących niezakłóconą obsługę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czytnika</w:t>
            </w:r>
            <w:r w:rsidRPr="0087466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oraz pełną funkcjonalność jego oprogramowania</w:t>
            </w:r>
          </w:p>
        </w:tc>
      </w:tr>
      <w:tr w:rsidR="00F6604A" w:rsidRPr="00485E4F" w14:paraId="2EB7A580" w14:textId="77777777" w:rsidTr="00E90E06">
        <w:trPr>
          <w:trHeight w:val="408"/>
        </w:trPr>
        <w:tc>
          <w:tcPr>
            <w:tcW w:w="731" w:type="dxa"/>
          </w:tcPr>
          <w:p w14:paraId="4F20041A" w14:textId="28DD9F8B" w:rsidR="00F6604A" w:rsidRPr="008C426A" w:rsidRDefault="00F6604A" w:rsidP="00F6604A">
            <w:pPr>
              <w:pStyle w:val="TableParagraph"/>
              <w:spacing w:line="258" w:lineRule="exact"/>
              <w:ind w:right="113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8C426A">
              <w:rPr>
                <w:rFonts w:asciiTheme="minorHAnsi" w:hAnsiTheme="minorHAnsi" w:cstheme="minorHAnsi"/>
                <w:b/>
                <w:bCs/>
                <w:sz w:val="24"/>
              </w:rPr>
              <w:t>I</w:t>
            </w:r>
            <w:r>
              <w:rPr>
                <w:rFonts w:asciiTheme="minorHAnsi" w:hAnsiTheme="minorHAnsi" w:cstheme="minorHAnsi"/>
                <w:b/>
                <w:bCs/>
                <w:sz w:val="24"/>
              </w:rPr>
              <w:t>V</w:t>
            </w:r>
            <w:r w:rsidRPr="008C426A">
              <w:rPr>
                <w:rFonts w:asciiTheme="minorHAnsi" w:hAnsiTheme="minorHAnsi" w:cstheme="minorHAnsi"/>
                <w:b/>
                <w:bCs/>
                <w:sz w:val="24"/>
              </w:rPr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47F8" w14:textId="071A3958" w:rsidR="00F6604A" w:rsidRPr="008C426A" w:rsidRDefault="00F6604A" w:rsidP="00F6604A">
            <w:pPr>
              <w:pStyle w:val="TableParagraph"/>
              <w:ind w:right="1074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spellStart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Okres</w:t>
            </w:r>
            <w:proofErr w:type="spellEnd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gwarancji</w:t>
            </w:r>
            <w:proofErr w:type="spellEnd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 xml:space="preserve"> min. 24 </w:t>
            </w:r>
            <w:proofErr w:type="spellStart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mies</w:t>
            </w:r>
            <w:proofErr w:type="spellEnd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 xml:space="preserve">. od </w:t>
            </w:r>
            <w:proofErr w:type="spellStart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daty</w:t>
            </w:r>
            <w:proofErr w:type="spellEnd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podpisania</w:t>
            </w:r>
            <w:proofErr w:type="spellEnd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przez</w:t>
            </w:r>
            <w:proofErr w:type="spellEnd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obie</w:t>
            </w:r>
            <w:proofErr w:type="spellEnd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strony</w:t>
            </w:r>
            <w:proofErr w:type="spellEnd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protokołu</w:t>
            </w:r>
            <w:proofErr w:type="spellEnd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426A">
              <w:rPr>
                <w:rFonts w:asciiTheme="minorHAnsi" w:hAnsiTheme="minorHAnsi" w:cstheme="minorHAnsi"/>
                <w:b/>
                <w:bCs/>
                <w:sz w:val="24"/>
                <w:szCs w:val="24"/>
                <w:lang w:val="en-US"/>
              </w:rPr>
              <w:t>zdawczo-odbiorczego</w:t>
            </w:r>
            <w:proofErr w:type="spellEnd"/>
          </w:p>
        </w:tc>
      </w:tr>
    </w:tbl>
    <w:p w14:paraId="3F1DE435" w14:textId="77777777" w:rsidR="00AB2451" w:rsidRPr="004544B7" w:rsidRDefault="00AB2451" w:rsidP="004544B7">
      <w:pPr>
        <w:rPr>
          <w:rFonts w:asciiTheme="minorHAnsi" w:hAnsiTheme="minorHAnsi" w:cstheme="minorHAnsi"/>
          <w:sz w:val="20"/>
          <w:szCs w:val="20"/>
        </w:rPr>
      </w:pPr>
    </w:p>
    <w:sectPr w:rsidR="00AB2451" w:rsidRPr="004544B7">
      <w:footerReference w:type="default" r:id="rId7"/>
      <w:type w:val="continuous"/>
      <w:pgSz w:w="11910" w:h="16840"/>
      <w:pgMar w:top="820" w:right="880" w:bottom="1240" w:left="1280" w:header="0" w:footer="10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F7461" w14:textId="77777777" w:rsidR="003B78FF" w:rsidRDefault="003B78FF">
      <w:r>
        <w:separator/>
      </w:r>
    </w:p>
  </w:endnote>
  <w:endnote w:type="continuationSeparator" w:id="0">
    <w:p w14:paraId="5B7583C5" w14:textId="77777777" w:rsidR="003B78FF" w:rsidRDefault="003B7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EEA11" w14:textId="77777777" w:rsidR="00067B77" w:rsidRDefault="00700B70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93440" behindDoc="1" locked="0" layoutInCell="1" allowOverlap="1" wp14:anchorId="7186B10D" wp14:editId="57433236">
              <wp:simplePos x="0" y="0"/>
              <wp:positionH relativeFrom="page">
                <wp:posOffset>5915405</wp:posOffset>
              </wp:positionH>
              <wp:positionV relativeFrom="page">
                <wp:posOffset>9885205</wp:posOffset>
              </wp:positionV>
              <wp:extent cx="758825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882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EA3070" w14:textId="173C97A1" w:rsidR="00067B77" w:rsidRDefault="00700B70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Strona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 w:rsidR="00D720E9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</w:rPr>
                            <w:t xml:space="preserve"> z</w:t>
                          </w:r>
                          <w:r>
                            <w:rPr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D720E9">
                            <w:rPr>
                              <w:noProof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86B10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65.8pt;margin-top:778.35pt;width:59.75pt;height:15.3pt;z-index:-1602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" filled="f" stroked="f">
              <v:textbox inset="0,0,0,0">
                <w:txbxContent>
                  <w:p w14:paraId="47EA3070" w14:textId="173C97A1" w:rsidR="00067B77" w:rsidRDefault="00700B70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Strona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 w:rsidR="00D720E9">
                      <w:rPr>
                        <w:noProof/>
                        <w:sz w:val="24"/>
                      </w:rPr>
                      <w:t>2</w:t>
                    </w:r>
                    <w:r>
                      <w:rPr>
                        <w:sz w:val="24"/>
                      </w:rPr>
                      <w:fldChar w:fldCharType="end"/>
                    </w:r>
                    <w:r>
                      <w:rPr>
                        <w:sz w:val="24"/>
                      </w:rPr>
                      <w:t xml:space="preserve"> z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D720E9">
                      <w:rPr>
                        <w:noProof/>
                        <w:spacing w:val="-10"/>
                        <w:sz w:val="24"/>
                      </w:rPr>
                      <w:t>2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9F84D" w14:textId="77777777" w:rsidR="003B78FF" w:rsidRDefault="003B78FF">
      <w:r>
        <w:separator/>
      </w:r>
    </w:p>
  </w:footnote>
  <w:footnote w:type="continuationSeparator" w:id="0">
    <w:p w14:paraId="084CCC50" w14:textId="77777777" w:rsidR="003B78FF" w:rsidRDefault="003B7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81194"/>
    <w:multiLevelType w:val="hybridMultilevel"/>
    <w:tmpl w:val="0C4E7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31927"/>
    <w:multiLevelType w:val="hybridMultilevel"/>
    <w:tmpl w:val="855C8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078AF"/>
    <w:multiLevelType w:val="hybridMultilevel"/>
    <w:tmpl w:val="0EA8B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D1507"/>
    <w:multiLevelType w:val="hybridMultilevel"/>
    <w:tmpl w:val="A35A20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967AC"/>
    <w:multiLevelType w:val="hybridMultilevel"/>
    <w:tmpl w:val="F99A4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F5080"/>
    <w:multiLevelType w:val="hybridMultilevel"/>
    <w:tmpl w:val="B6881502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6" w15:restartNumberingAfterBreak="0">
    <w:nsid w:val="2D7B077C"/>
    <w:multiLevelType w:val="hybridMultilevel"/>
    <w:tmpl w:val="C432271C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2FF04370"/>
    <w:multiLevelType w:val="hybridMultilevel"/>
    <w:tmpl w:val="A2B46D44"/>
    <w:lvl w:ilvl="0" w:tplc="BD0E6E14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54FDC"/>
    <w:multiLevelType w:val="hybridMultilevel"/>
    <w:tmpl w:val="D916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011F7D"/>
    <w:multiLevelType w:val="hybridMultilevel"/>
    <w:tmpl w:val="8064DD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F7274"/>
    <w:multiLevelType w:val="hybridMultilevel"/>
    <w:tmpl w:val="5802BF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11A46"/>
    <w:multiLevelType w:val="hybridMultilevel"/>
    <w:tmpl w:val="685AE5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34727A"/>
    <w:multiLevelType w:val="hybridMultilevel"/>
    <w:tmpl w:val="E1AC3A9E"/>
    <w:lvl w:ilvl="0" w:tplc="1E3412A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F301A"/>
    <w:multiLevelType w:val="multilevel"/>
    <w:tmpl w:val="305ED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7A1769D"/>
    <w:multiLevelType w:val="hybridMultilevel"/>
    <w:tmpl w:val="24789AD4"/>
    <w:lvl w:ilvl="0" w:tplc="04150011">
      <w:start w:val="1"/>
      <w:numFmt w:val="decimal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5" w15:restartNumberingAfterBreak="0">
    <w:nsid w:val="5D665C75"/>
    <w:multiLevelType w:val="hybridMultilevel"/>
    <w:tmpl w:val="B6881502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6" w15:restartNumberingAfterBreak="0">
    <w:nsid w:val="5F7B3E6F"/>
    <w:multiLevelType w:val="hybridMultilevel"/>
    <w:tmpl w:val="CBE6AD64"/>
    <w:lvl w:ilvl="0" w:tplc="04150011">
      <w:start w:val="1"/>
      <w:numFmt w:val="decimal"/>
      <w:lvlText w:val="%1)"/>
      <w:lvlJc w:val="left"/>
      <w:pPr>
        <w:ind w:left="1605" w:hanging="360"/>
      </w:pPr>
    </w:lvl>
    <w:lvl w:ilvl="1" w:tplc="04150019" w:tentative="1">
      <w:start w:val="1"/>
      <w:numFmt w:val="lowerLetter"/>
      <w:lvlText w:val="%2."/>
      <w:lvlJc w:val="left"/>
      <w:pPr>
        <w:ind w:left="2325" w:hanging="360"/>
      </w:pPr>
    </w:lvl>
    <w:lvl w:ilvl="2" w:tplc="0415001B" w:tentative="1">
      <w:start w:val="1"/>
      <w:numFmt w:val="lowerRoman"/>
      <w:lvlText w:val="%3."/>
      <w:lvlJc w:val="right"/>
      <w:pPr>
        <w:ind w:left="3045" w:hanging="180"/>
      </w:pPr>
    </w:lvl>
    <w:lvl w:ilvl="3" w:tplc="0415000F" w:tentative="1">
      <w:start w:val="1"/>
      <w:numFmt w:val="decimal"/>
      <w:lvlText w:val="%4."/>
      <w:lvlJc w:val="left"/>
      <w:pPr>
        <w:ind w:left="3765" w:hanging="360"/>
      </w:pPr>
    </w:lvl>
    <w:lvl w:ilvl="4" w:tplc="04150019" w:tentative="1">
      <w:start w:val="1"/>
      <w:numFmt w:val="lowerLetter"/>
      <w:lvlText w:val="%5."/>
      <w:lvlJc w:val="left"/>
      <w:pPr>
        <w:ind w:left="4485" w:hanging="360"/>
      </w:pPr>
    </w:lvl>
    <w:lvl w:ilvl="5" w:tplc="0415001B" w:tentative="1">
      <w:start w:val="1"/>
      <w:numFmt w:val="lowerRoman"/>
      <w:lvlText w:val="%6."/>
      <w:lvlJc w:val="right"/>
      <w:pPr>
        <w:ind w:left="5205" w:hanging="180"/>
      </w:pPr>
    </w:lvl>
    <w:lvl w:ilvl="6" w:tplc="0415000F" w:tentative="1">
      <w:start w:val="1"/>
      <w:numFmt w:val="decimal"/>
      <w:lvlText w:val="%7."/>
      <w:lvlJc w:val="left"/>
      <w:pPr>
        <w:ind w:left="5925" w:hanging="360"/>
      </w:pPr>
    </w:lvl>
    <w:lvl w:ilvl="7" w:tplc="04150019" w:tentative="1">
      <w:start w:val="1"/>
      <w:numFmt w:val="lowerLetter"/>
      <w:lvlText w:val="%8."/>
      <w:lvlJc w:val="left"/>
      <w:pPr>
        <w:ind w:left="6645" w:hanging="360"/>
      </w:pPr>
    </w:lvl>
    <w:lvl w:ilvl="8" w:tplc="0415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7" w15:restartNumberingAfterBreak="0">
    <w:nsid w:val="66A10083"/>
    <w:multiLevelType w:val="hybridMultilevel"/>
    <w:tmpl w:val="832EDE8A"/>
    <w:lvl w:ilvl="0" w:tplc="04150011">
      <w:start w:val="1"/>
      <w:numFmt w:val="decimal"/>
      <w:lvlText w:val="%1)"/>
      <w:lvlJc w:val="left"/>
      <w:pPr>
        <w:ind w:left="1605" w:hanging="360"/>
      </w:pPr>
    </w:lvl>
    <w:lvl w:ilvl="1" w:tplc="04150019" w:tentative="1">
      <w:start w:val="1"/>
      <w:numFmt w:val="lowerLetter"/>
      <w:lvlText w:val="%2."/>
      <w:lvlJc w:val="left"/>
      <w:pPr>
        <w:ind w:left="2325" w:hanging="360"/>
      </w:pPr>
    </w:lvl>
    <w:lvl w:ilvl="2" w:tplc="0415001B" w:tentative="1">
      <w:start w:val="1"/>
      <w:numFmt w:val="lowerRoman"/>
      <w:lvlText w:val="%3."/>
      <w:lvlJc w:val="right"/>
      <w:pPr>
        <w:ind w:left="3045" w:hanging="180"/>
      </w:pPr>
    </w:lvl>
    <w:lvl w:ilvl="3" w:tplc="0415000F" w:tentative="1">
      <w:start w:val="1"/>
      <w:numFmt w:val="decimal"/>
      <w:lvlText w:val="%4."/>
      <w:lvlJc w:val="left"/>
      <w:pPr>
        <w:ind w:left="3765" w:hanging="360"/>
      </w:pPr>
    </w:lvl>
    <w:lvl w:ilvl="4" w:tplc="04150019" w:tentative="1">
      <w:start w:val="1"/>
      <w:numFmt w:val="lowerLetter"/>
      <w:lvlText w:val="%5."/>
      <w:lvlJc w:val="left"/>
      <w:pPr>
        <w:ind w:left="4485" w:hanging="360"/>
      </w:pPr>
    </w:lvl>
    <w:lvl w:ilvl="5" w:tplc="0415001B" w:tentative="1">
      <w:start w:val="1"/>
      <w:numFmt w:val="lowerRoman"/>
      <w:lvlText w:val="%6."/>
      <w:lvlJc w:val="right"/>
      <w:pPr>
        <w:ind w:left="5205" w:hanging="180"/>
      </w:pPr>
    </w:lvl>
    <w:lvl w:ilvl="6" w:tplc="0415000F" w:tentative="1">
      <w:start w:val="1"/>
      <w:numFmt w:val="decimal"/>
      <w:lvlText w:val="%7."/>
      <w:lvlJc w:val="left"/>
      <w:pPr>
        <w:ind w:left="5925" w:hanging="360"/>
      </w:pPr>
    </w:lvl>
    <w:lvl w:ilvl="7" w:tplc="04150019" w:tentative="1">
      <w:start w:val="1"/>
      <w:numFmt w:val="lowerLetter"/>
      <w:lvlText w:val="%8."/>
      <w:lvlJc w:val="left"/>
      <w:pPr>
        <w:ind w:left="6645" w:hanging="360"/>
      </w:pPr>
    </w:lvl>
    <w:lvl w:ilvl="8" w:tplc="0415001B" w:tentative="1">
      <w:start w:val="1"/>
      <w:numFmt w:val="lowerRoman"/>
      <w:lvlText w:val="%9."/>
      <w:lvlJc w:val="right"/>
      <w:pPr>
        <w:ind w:left="7365" w:hanging="180"/>
      </w:pPr>
    </w:lvl>
  </w:abstractNum>
  <w:num w:numId="1" w16cid:durableId="990209764">
    <w:abstractNumId w:val="12"/>
  </w:num>
  <w:num w:numId="2" w16cid:durableId="1035274143">
    <w:abstractNumId w:val="5"/>
  </w:num>
  <w:num w:numId="3" w16cid:durableId="1329945355">
    <w:abstractNumId w:val="17"/>
  </w:num>
  <w:num w:numId="4" w16cid:durableId="1503231466">
    <w:abstractNumId w:val="11"/>
  </w:num>
  <w:num w:numId="5" w16cid:durableId="693918905">
    <w:abstractNumId w:val="16"/>
  </w:num>
  <w:num w:numId="6" w16cid:durableId="1550073972">
    <w:abstractNumId w:val="9"/>
  </w:num>
  <w:num w:numId="7" w16cid:durableId="1974670302">
    <w:abstractNumId w:val="13"/>
  </w:num>
  <w:num w:numId="8" w16cid:durableId="1727337111">
    <w:abstractNumId w:val="14"/>
  </w:num>
  <w:num w:numId="9" w16cid:durableId="861672665">
    <w:abstractNumId w:val="2"/>
  </w:num>
  <w:num w:numId="10" w16cid:durableId="565067805">
    <w:abstractNumId w:val="15"/>
  </w:num>
  <w:num w:numId="11" w16cid:durableId="2024434337">
    <w:abstractNumId w:val="4"/>
  </w:num>
  <w:num w:numId="12" w16cid:durableId="1581481319">
    <w:abstractNumId w:val="0"/>
  </w:num>
  <w:num w:numId="13" w16cid:durableId="363019069">
    <w:abstractNumId w:val="6"/>
  </w:num>
  <w:num w:numId="14" w16cid:durableId="738985338">
    <w:abstractNumId w:val="1"/>
  </w:num>
  <w:num w:numId="15" w16cid:durableId="638072615">
    <w:abstractNumId w:val="7"/>
  </w:num>
  <w:num w:numId="16" w16cid:durableId="1105542158">
    <w:abstractNumId w:val="10"/>
  </w:num>
  <w:num w:numId="17" w16cid:durableId="1866019999">
    <w:abstractNumId w:val="8"/>
  </w:num>
  <w:num w:numId="18" w16cid:durableId="149429858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B77"/>
    <w:rsid w:val="00037EC4"/>
    <w:rsid w:val="00041609"/>
    <w:rsid w:val="00045805"/>
    <w:rsid w:val="000665FC"/>
    <w:rsid w:val="00067B77"/>
    <w:rsid w:val="0008175A"/>
    <w:rsid w:val="00081B46"/>
    <w:rsid w:val="00093359"/>
    <w:rsid w:val="000A3484"/>
    <w:rsid w:val="000D4480"/>
    <w:rsid w:val="000F1CE8"/>
    <w:rsid w:val="000F57B7"/>
    <w:rsid w:val="000F61F0"/>
    <w:rsid w:val="00101356"/>
    <w:rsid w:val="00115420"/>
    <w:rsid w:val="00123F2D"/>
    <w:rsid w:val="00140F10"/>
    <w:rsid w:val="00143478"/>
    <w:rsid w:val="00147155"/>
    <w:rsid w:val="00153D19"/>
    <w:rsid w:val="001A0C4C"/>
    <w:rsid w:val="001A4D3F"/>
    <w:rsid w:val="001E16BC"/>
    <w:rsid w:val="001E1F4D"/>
    <w:rsid w:val="00216114"/>
    <w:rsid w:val="00217175"/>
    <w:rsid w:val="00282B38"/>
    <w:rsid w:val="002954EC"/>
    <w:rsid w:val="002A5C79"/>
    <w:rsid w:val="002A62FA"/>
    <w:rsid w:val="002B6259"/>
    <w:rsid w:val="002F3C2E"/>
    <w:rsid w:val="002F60D4"/>
    <w:rsid w:val="00302540"/>
    <w:rsid w:val="00310BEB"/>
    <w:rsid w:val="00323C04"/>
    <w:rsid w:val="00374E69"/>
    <w:rsid w:val="003876AD"/>
    <w:rsid w:val="003945E8"/>
    <w:rsid w:val="0039587F"/>
    <w:rsid w:val="003A2863"/>
    <w:rsid w:val="003A6AC6"/>
    <w:rsid w:val="003B56F5"/>
    <w:rsid w:val="003B78FF"/>
    <w:rsid w:val="003E785E"/>
    <w:rsid w:val="004016F2"/>
    <w:rsid w:val="00407A11"/>
    <w:rsid w:val="0045271B"/>
    <w:rsid w:val="004544B7"/>
    <w:rsid w:val="00485E4F"/>
    <w:rsid w:val="00493DBE"/>
    <w:rsid w:val="004A1F6A"/>
    <w:rsid w:val="004C5D22"/>
    <w:rsid w:val="00541114"/>
    <w:rsid w:val="00545D77"/>
    <w:rsid w:val="00547C94"/>
    <w:rsid w:val="00553BB7"/>
    <w:rsid w:val="00593C81"/>
    <w:rsid w:val="005A1290"/>
    <w:rsid w:val="005A7B6F"/>
    <w:rsid w:val="005C0F96"/>
    <w:rsid w:val="005C1595"/>
    <w:rsid w:val="005E23C4"/>
    <w:rsid w:val="005E544D"/>
    <w:rsid w:val="0062219F"/>
    <w:rsid w:val="00626341"/>
    <w:rsid w:val="00632425"/>
    <w:rsid w:val="0065520A"/>
    <w:rsid w:val="006962B7"/>
    <w:rsid w:val="006C219B"/>
    <w:rsid w:val="006C28C7"/>
    <w:rsid w:val="00700B70"/>
    <w:rsid w:val="00707CC4"/>
    <w:rsid w:val="0072069A"/>
    <w:rsid w:val="00736D06"/>
    <w:rsid w:val="0074222A"/>
    <w:rsid w:val="0074789C"/>
    <w:rsid w:val="00776518"/>
    <w:rsid w:val="00785971"/>
    <w:rsid w:val="007B2231"/>
    <w:rsid w:val="0080097B"/>
    <w:rsid w:val="00810E2C"/>
    <w:rsid w:val="00814C1B"/>
    <w:rsid w:val="008161CF"/>
    <w:rsid w:val="008225E9"/>
    <w:rsid w:val="00842DCB"/>
    <w:rsid w:val="008657B8"/>
    <w:rsid w:val="0087466E"/>
    <w:rsid w:val="00881BC7"/>
    <w:rsid w:val="00891051"/>
    <w:rsid w:val="00891B5D"/>
    <w:rsid w:val="008A554A"/>
    <w:rsid w:val="008B4C6E"/>
    <w:rsid w:val="008C426A"/>
    <w:rsid w:val="008C4673"/>
    <w:rsid w:val="008F4279"/>
    <w:rsid w:val="008F68CD"/>
    <w:rsid w:val="00911CAE"/>
    <w:rsid w:val="00944CDB"/>
    <w:rsid w:val="00955712"/>
    <w:rsid w:val="00963207"/>
    <w:rsid w:val="009B7888"/>
    <w:rsid w:val="009E10E7"/>
    <w:rsid w:val="009E1D44"/>
    <w:rsid w:val="009F0D09"/>
    <w:rsid w:val="00A024C6"/>
    <w:rsid w:val="00A17F16"/>
    <w:rsid w:val="00A67F34"/>
    <w:rsid w:val="00A97010"/>
    <w:rsid w:val="00A9711A"/>
    <w:rsid w:val="00AA6181"/>
    <w:rsid w:val="00AB2451"/>
    <w:rsid w:val="00AB64FB"/>
    <w:rsid w:val="00AC07F8"/>
    <w:rsid w:val="00AC70A7"/>
    <w:rsid w:val="00B05D48"/>
    <w:rsid w:val="00B1021F"/>
    <w:rsid w:val="00B11DB9"/>
    <w:rsid w:val="00B604B7"/>
    <w:rsid w:val="00B64BC3"/>
    <w:rsid w:val="00B961B4"/>
    <w:rsid w:val="00BD70C4"/>
    <w:rsid w:val="00BE5BE2"/>
    <w:rsid w:val="00C032BA"/>
    <w:rsid w:val="00C37F24"/>
    <w:rsid w:val="00C66399"/>
    <w:rsid w:val="00CA6DBA"/>
    <w:rsid w:val="00CB0A69"/>
    <w:rsid w:val="00CB2AEA"/>
    <w:rsid w:val="00CC5075"/>
    <w:rsid w:val="00CE38C9"/>
    <w:rsid w:val="00CE5D1E"/>
    <w:rsid w:val="00CF6218"/>
    <w:rsid w:val="00D012AE"/>
    <w:rsid w:val="00D2774C"/>
    <w:rsid w:val="00D5200F"/>
    <w:rsid w:val="00D57252"/>
    <w:rsid w:val="00D65A3E"/>
    <w:rsid w:val="00D720E9"/>
    <w:rsid w:val="00D97CDA"/>
    <w:rsid w:val="00DC1144"/>
    <w:rsid w:val="00DC20D8"/>
    <w:rsid w:val="00DC6B11"/>
    <w:rsid w:val="00DD2E11"/>
    <w:rsid w:val="00DD67E6"/>
    <w:rsid w:val="00DF7F40"/>
    <w:rsid w:val="00E14766"/>
    <w:rsid w:val="00E41729"/>
    <w:rsid w:val="00E90E06"/>
    <w:rsid w:val="00EA3509"/>
    <w:rsid w:val="00EB2F05"/>
    <w:rsid w:val="00EB73A5"/>
    <w:rsid w:val="00EE33C5"/>
    <w:rsid w:val="00EF3F7A"/>
    <w:rsid w:val="00F17CF8"/>
    <w:rsid w:val="00F520A2"/>
    <w:rsid w:val="00F63873"/>
    <w:rsid w:val="00F6604A"/>
    <w:rsid w:val="00FA5E0D"/>
    <w:rsid w:val="00FD6C47"/>
    <w:rsid w:val="00FF5420"/>
    <w:rsid w:val="00FF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F3B68"/>
  <w15:docId w15:val="{15A69E92-C453-4601-804F-0A21E3297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6C219B"/>
    <w:pPr>
      <w:keepNext/>
      <w:widowControl/>
      <w:autoSpaceDE/>
      <w:autoSpaceDN/>
      <w:outlineLvl w:val="0"/>
    </w:pPr>
    <w:rPr>
      <w:b/>
      <w:bCs/>
      <w:color w:val="FF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206"/>
      <w:ind w:right="398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1Znak">
    <w:name w:val="Nagłówek 1 Znak"/>
    <w:basedOn w:val="Domylnaczcionkaakapitu"/>
    <w:link w:val="Nagwek1"/>
    <w:rsid w:val="006C219B"/>
    <w:rPr>
      <w:rFonts w:ascii="Times New Roman" w:eastAsia="Times New Roman" w:hAnsi="Times New Roman" w:cs="Times New Roman"/>
      <w:b/>
      <w:bCs/>
      <w:color w:val="FF0000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6C219B"/>
    <w:pPr>
      <w:widowControl/>
      <w:tabs>
        <w:tab w:val="center" w:pos="4536"/>
        <w:tab w:val="right" w:pos="9072"/>
      </w:tabs>
      <w:autoSpaceDE/>
      <w:autoSpaceDN/>
    </w:pPr>
    <w:rPr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C21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2F3C2E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F3C2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F3C2E"/>
    <w:rPr>
      <w:rFonts w:ascii="Times New Roman" w:eastAsia="Times New Roman" w:hAnsi="Times New Roman" w:cs="Times New Roman"/>
      <w:lang w:val="pl-PL"/>
    </w:rPr>
  </w:style>
  <w:style w:type="character" w:styleId="Hipercze">
    <w:name w:val="Hyperlink"/>
    <w:uiPriority w:val="99"/>
    <w:unhideWhenUsed/>
    <w:rsid w:val="00DD67E6"/>
    <w:rPr>
      <w:color w:val="0563C1"/>
      <w:u w:val="single"/>
    </w:rPr>
  </w:style>
  <w:style w:type="character" w:customStyle="1" w:styleId="normaltextrun">
    <w:name w:val="normaltextrun"/>
    <w:basedOn w:val="Domylnaczcionkaakapitu"/>
    <w:rsid w:val="00A97010"/>
  </w:style>
  <w:style w:type="character" w:customStyle="1" w:styleId="eop">
    <w:name w:val="eop"/>
    <w:basedOn w:val="Domylnaczcionkaakapitu"/>
    <w:rsid w:val="00A97010"/>
  </w:style>
  <w:style w:type="paragraph" w:customStyle="1" w:styleId="paragraph">
    <w:name w:val="paragraph"/>
    <w:basedOn w:val="Normalny"/>
    <w:rsid w:val="00A9701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5D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5D7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5D77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5D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5D77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F660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1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64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73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3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2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1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0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7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8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7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GUMed</dc:creator>
  <cp:lastModifiedBy>Paulina Kowalska</cp:lastModifiedBy>
  <cp:revision>2</cp:revision>
  <dcterms:created xsi:type="dcterms:W3CDTF">2026-04-23T07:59:00Z</dcterms:created>
  <dcterms:modified xsi:type="dcterms:W3CDTF">2026-04-23T07:59:00Z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2023-10-19T00:00:00Z</vt:filetime>
  </property>
  <property fmtid="{D5CDD505-2E9C-101B-9397-08002B2CF9AE}" pid="5" name="Producer">
    <vt:lpwstr>Microsoft® Word 2019</vt:lpwstr>
  </property>
</Properties>
</file>