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73A4" w14:textId="77777777" w:rsidR="00067B77" w:rsidRPr="0057400A" w:rsidRDefault="00700B70" w:rsidP="00EB394D">
      <w:pPr>
        <w:spacing w:before="72"/>
        <w:ind w:right="531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57400A">
        <w:rPr>
          <w:rFonts w:asciiTheme="minorHAnsi" w:hAnsiTheme="minorHAnsi" w:cstheme="minorHAnsi"/>
          <w:b/>
          <w:sz w:val="24"/>
          <w:szCs w:val="24"/>
        </w:rPr>
        <w:t>Załącznik</w:t>
      </w:r>
      <w:r w:rsidRPr="0057400A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57400A">
        <w:rPr>
          <w:rFonts w:asciiTheme="minorHAnsi" w:hAnsiTheme="minorHAnsi" w:cstheme="minorHAnsi"/>
          <w:b/>
          <w:sz w:val="24"/>
          <w:szCs w:val="24"/>
        </w:rPr>
        <w:t>nr</w:t>
      </w:r>
      <w:r w:rsidRPr="0057400A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57400A">
        <w:rPr>
          <w:rFonts w:asciiTheme="minorHAnsi" w:hAnsiTheme="minorHAnsi" w:cstheme="minorHAnsi"/>
          <w:b/>
          <w:sz w:val="24"/>
          <w:szCs w:val="24"/>
        </w:rPr>
        <w:t>3</w:t>
      </w:r>
      <w:r w:rsidRPr="0057400A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57400A">
        <w:rPr>
          <w:rFonts w:asciiTheme="minorHAnsi" w:hAnsiTheme="minorHAnsi" w:cstheme="minorHAnsi"/>
          <w:b/>
          <w:sz w:val="24"/>
          <w:szCs w:val="24"/>
        </w:rPr>
        <w:t>do</w:t>
      </w:r>
      <w:r w:rsidRPr="0057400A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57400A">
        <w:rPr>
          <w:rFonts w:asciiTheme="minorHAnsi" w:hAnsiTheme="minorHAnsi" w:cstheme="minorHAnsi"/>
          <w:b/>
          <w:spacing w:val="-5"/>
          <w:sz w:val="24"/>
          <w:szCs w:val="24"/>
        </w:rPr>
        <w:t>SWZ</w:t>
      </w:r>
    </w:p>
    <w:p w14:paraId="204C4D12" w14:textId="210B7941" w:rsidR="00067B77" w:rsidRDefault="00700B70">
      <w:pPr>
        <w:pStyle w:val="Tytu"/>
        <w:rPr>
          <w:rFonts w:asciiTheme="minorHAnsi" w:hAnsiTheme="minorHAnsi" w:cstheme="minorHAnsi"/>
          <w:spacing w:val="-5"/>
        </w:rPr>
      </w:pPr>
      <w:r w:rsidRPr="004606C5">
        <w:rPr>
          <w:rFonts w:asciiTheme="minorHAnsi" w:hAnsiTheme="minorHAnsi" w:cstheme="minorHAnsi"/>
        </w:rPr>
        <w:t>PAKIET</w:t>
      </w:r>
      <w:r w:rsidRPr="004606C5">
        <w:rPr>
          <w:rFonts w:asciiTheme="minorHAnsi" w:hAnsiTheme="minorHAnsi" w:cstheme="minorHAnsi"/>
          <w:spacing w:val="-5"/>
        </w:rPr>
        <w:t xml:space="preserve"> </w:t>
      </w:r>
      <w:r w:rsidR="00AF0632">
        <w:rPr>
          <w:rFonts w:asciiTheme="minorHAnsi" w:hAnsiTheme="minorHAnsi" w:cstheme="minorHAnsi"/>
          <w:spacing w:val="-5"/>
        </w:rPr>
        <w:t>1</w:t>
      </w:r>
    </w:p>
    <w:p w14:paraId="574336D9" w14:textId="77777777" w:rsidR="006549F1" w:rsidRPr="004606C5" w:rsidRDefault="006549F1">
      <w:pPr>
        <w:pStyle w:val="Tytu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811"/>
      </w:tblGrid>
      <w:tr w:rsidR="00DC1144" w:rsidRPr="004606C5" w14:paraId="52596A0B" w14:textId="77777777" w:rsidTr="00DC1144">
        <w:trPr>
          <w:trHeight w:val="736"/>
        </w:trPr>
        <w:tc>
          <w:tcPr>
            <w:tcW w:w="708" w:type="dxa"/>
          </w:tcPr>
          <w:p w14:paraId="5FAFC9EA" w14:textId="77777777" w:rsidR="00DC1144" w:rsidRPr="004606C5" w:rsidRDefault="00DC1144">
            <w:pPr>
              <w:pStyle w:val="TableParagraph"/>
              <w:spacing w:before="9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5E1EC66" w14:textId="77777777" w:rsidR="00DC1144" w:rsidRPr="004606C5" w:rsidRDefault="00DC1144">
            <w:pPr>
              <w:pStyle w:val="TableParagraph"/>
              <w:ind w:left="121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LP.</w:t>
            </w:r>
          </w:p>
        </w:tc>
        <w:tc>
          <w:tcPr>
            <w:tcW w:w="8811" w:type="dxa"/>
          </w:tcPr>
          <w:p w14:paraId="7736EF73" w14:textId="77777777" w:rsidR="00DC1144" w:rsidRPr="004606C5" w:rsidRDefault="00DC1144">
            <w:pPr>
              <w:pStyle w:val="TableParagraph"/>
              <w:spacing w:before="9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18D0C49" w14:textId="77777777" w:rsidR="00DC1144" w:rsidRPr="004606C5" w:rsidRDefault="00DC1144">
            <w:pPr>
              <w:pStyle w:val="TableParagraph"/>
              <w:ind w:left="122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/>
                <w:sz w:val="24"/>
                <w:szCs w:val="24"/>
              </w:rPr>
              <w:t>WYMAGANE</w:t>
            </w:r>
            <w:r w:rsidRPr="004606C5">
              <w:rPr>
                <w:rFonts w:asciiTheme="minorHAnsi" w:hAnsiTheme="minorHAnsi" w:cstheme="minorHAnsi"/>
                <w:b/>
                <w:spacing w:val="-8"/>
                <w:sz w:val="24"/>
                <w:szCs w:val="24"/>
              </w:rPr>
              <w:t xml:space="preserve"> </w:t>
            </w:r>
            <w:r w:rsidRPr="004606C5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PARAMETRY</w:t>
            </w:r>
          </w:p>
        </w:tc>
      </w:tr>
      <w:tr w:rsidR="00881BC7" w:rsidRPr="004606C5" w14:paraId="0E4DD8B4" w14:textId="77777777" w:rsidTr="006F0B7A">
        <w:trPr>
          <w:trHeight w:val="350"/>
        </w:trPr>
        <w:tc>
          <w:tcPr>
            <w:tcW w:w="708" w:type="dxa"/>
          </w:tcPr>
          <w:p w14:paraId="4B460C40" w14:textId="18A99242" w:rsidR="00881BC7" w:rsidRPr="004606C5" w:rsidRDefault="00881BC7" w:rsidP="00881BC7">
            <w:pPr>
              <w:pStyle w:val="TableParagraph"/>
              <w:spacing w:line="275" w:lineRule="exact"/>
              <w:ind w:left="125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/>
                <w:sz w:val="24"/>
                <w:szCs w:val="24"/>
              </w:rPr>
              <w:t>I.</w:t>
            </w:r>
          </w:p>
        </w:tc>
        <w:tc>
          <w:tcPr>
            <w:tcW w:w="8811" w:type="dxa"/>
            <w:vAlign w:val="center"/>
          </w:tcPr>
          <w:p w14:paraId="5950CE70" w14:textId="1DFC49A8" w:rsidR="00881BC7" w:rsidRPr="004606C5" w:rsidRDefault="00E06849" w:rsidP="001E7656">
            <w:pPr>
              <w:pStyle w:val="TableParagraph"/>
              <w:ind w:left="2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/>
                <w:sz w:val="24"/>
                <w:szCs w:val="24"/>
              </w:rPr>
              <w:t>Zamrażarka niskotemperaturowa</w:t>
            </w:r>
            <w:r w:rsidR="00C77859" w:rsidRPr="004606C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B73FF9" w:rsidRPr="004606C5" w14:paraId="136E5041" w14:textId="77777777" w:rsidTr="004E7672">
        <w:trPr>
          <w:trHeight w:val="347"/>
        </w:trPr>
        <w:tc>
          <w:tcPr>
            <w:tcW w:w="708" w:type="dxa"/>
          </w:tcPr>
          <w:p w14:paraId="5B7F241E" w14:textId="72A3D194" w:rsidR="00B73FF9" w:rsidRPr="004606C5" w:rsidRDefault="00B73FF9" w:rsidP="007324B2">
            <w:pPr>
              <w:pStyle w:val="TableParagraph"/>
              <w:numPr>
                <w:ilvl w:val="0"/>
                <w:numId w:val="1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B9D" w14:textId="483A2DCA" w:rsidR="00B73FF9" w:rsidRPr="004606C5" w:rsidRDefault="00B73FF9" w:rsidP="0076333C">
            <w:pPr>
              <w:pStyle w:val="TableParagraph"/>
              <w:ind w:lef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>Konstrukcja</w:t>
            </w:r>
            <w:r w:rsidR="0076333C"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szafowa</w:t>
            </w:r>
          </w:p>
        </w:tc>
      </w:tr>
      <w:tr w:rsidR="0076333C" w:rsidRPr="004606C5" w14:paraId="793CCEE8" w14:textId="77777777" w:rsidTr="004E7672">
        <w:trPr>
          <w:trHeight w:val="347"/>
        </w:trPr>
        <w:tc>
          <w:tcPr>
            <w:tcW w:w="708" w:type="dxa"/>
          </w:tcPr>
          <w:p w14:paraId="389F65FB" w14:textId="77777777" w:rsidR="0076333C" w:rsidRPr="004606C5" w:rsidRDefault="0076333C" w:rsidP="007324B2">
            <w:pPr>
              <w:pStyle w:val="TableParagraph"/>
              <w:numPr>
                <w:ilvl w:val="0"/>
                <w:numId w:val="1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E5FC" w14:textId="347724DA" w:rsidR="0076333C" w:rsidRPr="004606C5" w:rsidRDefault="0076333C" w:rsidP="0076333C">
            <w:pPr>
              <w:pStyle w:val="TableParagraph"/>
              <w:ind w:lef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>Drzwi zewnętrzne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2620BDFD" w14:textId="77777777" w:rsidR="004606C5" w:rsidRDefault="0076333C" w:rsidP="004606C5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ind w:left="589" w:hanging="142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zamykane na klucz </w:t>
            </w:r>
          </w:p>
          <w:p w14:paraId="561831D6" w14:textId="119096F8" w:rsidR="0076333C" w:rsidRPr="004606C5" w:rsidRDefault="0076333C" w:rsidP="004606C5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ind w:left="589" w:hanging="142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system zapobiegający </w:t>
            </w:r>
            <w:r w:rsidR="006549F1">
              <w:rPr>
                <w:rFonts w:asciiTheme="minorHAnsi" w:hAnsiTheme="minorHAnsi" w:cstheme="minorHAnsi"/>
                <w:sz w:val="24"/>
                <w:szCs w:val="24"/>
              </w:rPr>
              <w:t>zasysaniu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drzwi</w:t>
            </w:r>
          </w:p>
        </w:tc>
      </w:tr>
      <w:tr w:rsidR="00E1641F" w:rsidRPr="004606C5" w14:paraId="5E67E596" w14:textId="77777777" w:rsidTr="005E31F6">
        <w:trPr>
          <w:trHeight w:val="347"/>
        </w:trPr>
        <w:tc>
          <w:tcPr>
            <w:tcW w:w="708" w:type="dxa"/>
          </w:tcPr>
          <w:p w14:paraId="0183FB76" w14:textId="389FEF5F" w:rsidR="00E1641F" w:rsidRPr="004606C5" w:rsidRDefault="00E1641F" w:rsidP="007324B2">
            <w:pPr>
              <w:pStyle w:val="TableParagraph"/>
              <w:numPr>
                <w:ilvl w:val="0"/>
                <w:numId w:val="1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8769" w14:textId="77777777" w:rsidR="00E12499" w:rsidRPr="004606C5" w:rsidRDefault="00E1641F" w:rsidP="001E7656">
            <w:pPr>
              <w:pStyle w:val="TableParagraph"/>
              <w:ind w:lef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>Temperatura</w:t>
            </w:r>
            <w:r w:rsidR="00E12499" w:rsidRPr="004606C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746DA02F" w14:textId="6C0781DA" w:rsidR="00E1641F" w:rsidRPr="004606C5" w:rsidRDefault="0078751A" w:rsidP="004606C5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nastawna w zakresie</w:t>
            </w:r>
            <w:r w:rsidR="00E1641F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co najmniej od </w:t>
            </w:r>
            <w:r w:rsidR="00E1641F" w:rsidRPr="004606C5">
              <w:rPr>
                <w:rFonts w:asciiTheme="minorHAnsi" w:hAnsiTheme="minorHAnsi" w:cstheme="minorHAnsi"/>
                <w:sz w:val="24"/>
                <w:szCs w:val="24"/>
              </w:rPr>
              <w:noBreakHyphen/>
              <w:t xml:space="preserve">86°C do </w:t>
            </w:r>
            <w:r w:rsidR="00E1641F" w:rsidRPr="004606C5">
              <w:rPr>
                <w:rFonts w:asciiTheme="minorHAnsi" w:hAnsiTheme="minorHAnsi" w:cstheme="minorHAnsi"/>
                <w:sz w:val="24"/>
                <w:szCs w:val="24"/>
              </w:rPr>
              <w:noBreakHyphen/>
            </w:r>
            <w:r w:rsidR="00DF5FC3" w:rsidRPr="004606C5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E1641F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0°C </w:t>
            </w:r>
          </w:p>
          <w:p w14:paraId="3F529697" w14:textId="0D827043" w:rsidR="000A74A5" w:rsidRPr="004606C5" w:rsidRDefault="00E12499" w:rsidP="004606C5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ind w:left="731" w:hanging="323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dokładność nastawy nie gorsza niż </w:t>
            </w:r>
            <w:r w:rsidR="000A74A5" w:rsidRPr="004606C5">
              <w:rPr>
                <w:rFonts w:asciiTheme="minorHAnsi" w:hAnsiTheme="minorHAnsi" w:cstheme="minorHAnsi"/>
                <w:sz w:val="24"/>
                <w:szCs w:val="24"/>
              </w:rPr>
              <w:t>±</w:t>
            </w:r>
            <w:r w:rsidR="00D1205D" w:rsidRPr="004606C5">
              <w:rPr>
                <w:rFonts w:asciiTheme="minorHAnsi" w:hAnsiTheme="minorHAnsi" w:cstheme="minorHAnsi"/>
                <w:sz w:val="24"/>
                <w:szCs w:val="24"/>
              </w:rPr>
              <w:t>0,</w:t>
            </w:r>
            <w:r w:rsidR="000A74A5" w:rsidRPr="004606C5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722E62" w:rsidRPr="004606C5">
              <w:rPr>
                <w:rFonts w:asciiTheme="minorHAnsi" w:hAnsiTheme="minorHAnsi" w:cstheme="minorHAnsi"/>
                <w:sz w:val="24"/>
                <w:szCs w:val="24"/>
              </w:rPr>
              <w:t>°</w:t>
            </w:r>
            <w:r w:rsidR="000A74A5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C </w:t>
            </w:r>
          </w:p>
        </w:tc>
      </w:tr>
      <w:tr w:rsidR="00E1641F" w:rsidRPr="004606C5" w14:paraId="5F358006" w14:textId="77777777" w:rsidTr="0056214A">
        <w:trPr>
          <w:trHeight w:val="412"/>
        </w:trPr>
        <w:tc>
          <w:tcPr>
            <w:tcW w:w="708" w:type="dxa"/>
          </w:tcPr>
          <w:p w14:paraId="4BAF9743" w14:textId="58616D9A" w:rsidR="00E1641F" w:rsidRPr="004606C5" w:rsidRDefault="00E1641F" w:rsidP="007324B2">
            <w:pPr>
              <w:pStyle w:val="TableParagraph"/>
              <w:numPr>
                <w:ilvl w:val="0"/>
                <w:numId w:val="1"/>
              </w:numPr>
              <w:spacing w:before="1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A577" w14:textId="77777777" w:rsidR="00E1641F" w:rsidRPr="004606C5" w:rsidRDefault="00E1641F" w:rsidP="001E7656">
            <w:pPr>
              <w:pStyle w:val="TableParagraph"/>
              <w:ind w:lef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Komora wewnętrzna:</w:t>
            </w:r>
          </w:p>
          <w:p w14:paraId="631E62E0" w14:textId="616A5AE0" w:rsidR="004E6BBC" w:rsidRPr="004606C5" w:rsidRDefault="00E1641F" w:rsidP="00BC6393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wykonana </w:t>
            </w:r>
            <w:r w:rsidR="00E12499" w:rsidRPr="004606C5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008E5C1B" w:rsidRPr="004606C5">
              <w:rPr>
                <w:rFonts w:asciiTheme="minorHAnsi" w:hAnsiTheme="minorHAnsi" w:cstheme="minorHAnsi"/>
                <w:sz w:val="24"/>
                <w:szCs w:val="24"/>
              </w:rPr>
              <w:t>e stali nierdzewnej lub innego</w:t>
            </w:r>
            <w:r w:rsidR="00E12499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materiału</w:t>
            </w:r>
            <w:r w:rsidR="008E5C1B" w:rsidRPr="004606C5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0A74A5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zapobiegające</w:t>
            </w:r>
            <w:r w:rsidR="0076333C" w:rsidRPr="004606C5">
              <w:rPr>
                <w:rFonts w:asciiTheme="minorHAnsi" w:hAnsiTheme="minorHAnsi" w:cstheme="minorHAnsi"/>
                <w:sz w:val="24"/>
                <w:szCs w:val="24"/>
              </w:rPr>
              <w:t>go</w:t>
            </w:r>
            <w:r w:rsidR="00D53E6B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przymarzaniu próbek, rdzewieniu, pękaniu</w:t>
            </w:r>
            <w:r w:rsidR="001540DC" w:rsidRPr="004606C5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D53E6B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540DC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odpornego na środki </w:t>
            </w:r>
            <w:r w:rsidR="00D53E6B" w:rsidRPr="004606C5">
              <w:rPr>
                <w:rFonts w:asciiTheme="minorHAnsi" w:hAnsiTheme="minorHAnsi" w:cstheme="minorHAnsi"/>
                <w:sz w:val="24"/>
                <w:szCs w:val="24"/>
              </w:rPr>
              <w:t>do dezynfekcji</w:t>
            </w:r>
          </w:p>
          <w:p w14:paraId="4318F1FA" w14:textId="2E6CF9AE" w:rsidR="00E1641F" w:rsidRPr="004606C5" w:rsidRDefault="00E1641F" w:rsidP="00BC6393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2F7173" w:rsidRPr="004606C5">
              <w:rPr>
                <w:rFonts w:asciiTheme="minorHAnsi" w:hAnsiTheme="minorHAnsi" w:cstheme="minorHAnsi"/>
                <w:sz w:val="24"/>
                <w:szCs w:val="24"/>
              </w:rPr>
              <w:t>ojemność</w:t>
            </w:r>
            <w:r w:rsidR="00913BF4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użytkowa 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co najmniej </w:t>
            </w:r>
            <w:r w:rsidR="00913BF4" w:rsidRPr="004606C5">
              <w:rPr>
                <w:rFonts w:asciiTheme="minorHAnsi" w:hAnsiTheme="minorHAnsi" w:cstheme="minorHAnsi"/>
                <w:sz w:val="24"/>
                <w:szCs w:val="24"/>
              </w:rPr>
              <w:t>45</w:t>
            </w:r>
            <w:r w:rsidR="00734309" w:rsidRPr="004606C5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l</w:t>
            </w:r>
            <w:r w:rsidR="000A68B0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36C56C1" w14:textId="77777777" w:rsidR="00BC6393" w:rsidRPr="004606C5" w:rsidRDefault="00384DE4" w:rsidP="00BC6393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półk</w:t>
            </w:r>
            <w:r w:rsidR="00706192" w:rsidRPr="004606C5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B81A16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perforowan</w:t>
            </w:r>
            <w:r w:rsidR="00706192" w:rsidRPr="004606C5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2F0AEB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ze stali nierdzewnej </w:t>
            </w:r>
            <w:r w:rsidR="00706192" w:rsidRPr="004606C5">
              <w:rPr>
                <w:rFonts w:asciiTheme="minorHAnsi" w:hAnsiTheme="minorHAnsi" w:cstheme="minorHAnsi"/>
                <w:sz w:val="24"/>
                <w:szCs w:val="24"/>
              </w:rPr>
              <w:t>– co najmniej 3 szt.</w:t>
            </w:r>
            <w:r w:rsidR="007761F6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, w tym </w:t>
            </w:r>
            <w:r w:rsidR="00706192" w:rsidRPr="004606C5">
              <w:rPr>
                <w:rFonts w:asciiTheme="minorHAnsi" w:hAnsiTheme="minorHAnsi" w:cstheme="minorHAnsi"/>
                <w:sz w:val="24"/>
                <w:szCs w:val="24"/>
              </w:rPr>
              <w:t>co najmniej 2 o regulowanej wysokości)</w:t>
            </w:r>
          </w:p>
          <w:p w14:paraId="22729FB1" w14:textId="77777777" w:rsidR="00BC6393" w:rsidRPr="004606C5" w:rsidRDefault="00453B6D" w:rsidP="00BC6393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obciążenie maksymalne półki co najmniej </w:t>
            </w:r>
            <w:r w:rsidR="00401A87" w:rsidRPr="004606C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5 kg</w:t>
            </w:r>
          </w:p>
          <w:p w14:paraId="302B8CD9" w14:textId="77777777" w:rsidR="00BC6393" w:rsidRPr="004606C5" w:rsidRDefault="00E1641F" w:rsidP="00BC6393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ładowność co najmniej </w:t>
            </w:r>
            <w:r w:rsidR="006363A3" w:rsidRPr="004606C5">
              <w:rPr>
                <w:rFonts w:asciiTheme="minorHAnsi" w:hAnsiTheme="minorHAnsi" w:cstheme="minorHAnsi"/>
                <w:sz w:val="24"/>
                <w:szCs w:val="24"/>
              </w:rPr>
              <w:t>440</w:t>
            </w:r>
            <w:r w:rsidR="00AE4F25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pudełka </w:t>
            </w:r>
            <w:r w:rsidR="00D1205D" w:rsidRPr="004606C5">
              <w:rPr>
                <w:rFonts w:asciiTheme="minorHAnsi" w:hAnsiTheme="minorHAnsi" w:cstheme="minorHAnsi"/>
                <w:sz w:val="24"/>
                <w:szCs w:val="24"/>
              </w:rPr>
              <w:t>o wysokości 50 mm</w:t>
            </w:r>
            <w:r w:rsidR="00077368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D52AEBE" w14:textId="77777777" w:rsidR="00BC6393" w:rsidRPr="004606C5" w:rsidRDefault="008E5C1B" w:rsidP="00BC6393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warstwa izolacyjna</w:t>
            </w:r>
            <w:r w:rsidR="00D1205D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570E501" w14:textId="78429183" w:rsidR="00030970" w:rsidRPr="004606C5" w:rsidRDefault="0076333C" w:rsidP="004606C5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drzwi wewnętrzne izolowane – co najmniej 4 szt.</w:t>
            </w:r>
          </w:p>
        </w:tc>
      </w:tr>
      <w:tr w:rsidR="00D14B2C" w:rsidRPr="004606C5" w14:paraId="52957ACF" w14:textId="77777777" w:rsidTr="00882E00">
        <w:trPr>
          <w:trHeight w:val="276"/>
        </w:trPr>
        <w:tc>
          <w:tcPr>
            <w:tcW w:w="708" w:type="dxa"/>
          </w:tcPr>
          <w:p w14:paraId="4778D4F4" w14:textId="77777777" w:rsidR="00D14B2C" w:rsidRPr="004606C5" w:rsidRDefault="00D14B2C" w:rsidP="007324B2">
            <w:pPr>
              <w:pStyle w:val="TableParagraph"/>
              <w:numPr>
                <w:ilvl w:val="0"/>
                <w:numId w:val="1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E2E1" w14:textId="223BEEAC" w:rsidR="00D14B2C" w:rsidRPr="004606C5" w:rsidRDefault="00D14B2C" w:rsidP="001E7656">
            <w:pPr>
              <w:pStyle w:val="TableParagraph"/>
              <w:ind w:lef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>P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anel </w:t>
            </w: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>kontrolny</w:t>
            </w:r>
            <w:r w:rsidR="00282716" w:rsidRPr="004606C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435D0D91" w14:textId="6F5A156E" w:rsidR="00BC6393" w:rsidRPr="004606C5" w:rsidRDefault="00BC6393" w:rsidP="004606C5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wyświetlacz dotykowy o przekątnej co najmniej 7”</w:t>
            </w:r>
          </w:p>
          <w:p w14:paraId="64D1582F" w14:textId="155814C2" w:rsidR="00DF5FC3" w:rsidRPr="004606C5" w:rsidRDefault="00EC7141" w:rsidP="004606C5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wbudowany </w:t>
            </w:r>
            <w:r w:rsidR="00DF5FC3" w:rsidRPr="004606C5">
              <w:rPr>
                <w:rFonts w:asciiTheme="minorHAnsi" w:hAnsiTheme="minorHAnsi" w:cstheme="minorHAnsi"/>
                <w:sz w:val="24"/>
                <w:szCs w:val="24"/>
              </w:rPr>
              <w:t>system rejestracji temperatury i parametrów pracy</w:t>
            </w:r>
          </w:p>
          <w:p w14:paraId="119EDD55" w14:textId="6CFFC1F0" w:rsidR="00D14B2C" w:rsidRPr="004606C5" w:rsidRDefault="00BC6393" w:rsidP="004606C5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prezentacja następujących danych:</w:t>
            </w:r>
          </w:p>
          <w:p w14:paraId="71DBC4B3" w14:textId="445DB0C0" w:rsidR="007B3976" w:rsidRPr="004606C5" w:rsidRDefault="00B61166" w:rsidP="004606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ind w:left="700" w:firstLine="456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aktualn</w:t>
            </w:r>
            <w:r w:rsidR="00DF5FC3" w:rsidRPr="004606C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temperatur</w:t>
            </w:r>
            <w:r w:rsidR="00DF5FC3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a </w:t>
            </w:r>
            <w:r w:rsidR="007B3976" w:rsidRPr="004606C5">
              <w:rPr>
                <w:rFonts w:asciiTheme="minorHAnsi" w:hAnsiTheme="minorHAnsi" w:cstheme="minorHAnsi"/>
                <w:sz w:val="24"/>
                <w:szCs w:val="24"/>
              </w:rPr>
              <w:t>w komorze</w:t>
            </w:r>
          </w:p>
          <w:p w14:paraId="771EE0C8" w14:textId="6C5222D2" w:rsidR="007B3976" w:rsidRPr="004606C5" w:rsidRDefault="007B3976" w:rsidP="004606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ind w:left="700" w:firstLine="456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sta</w:t>
            </w:r>
            <w:r w:rsidR="00D32721" w:rsidRPr="004606C5">
              <w:rPr>
                <w:rFonts w:asciiTheme="minorHAnsi" w:hAnsiTheme="minorHAnsi" w:cstheme="minorHAnsi"/>
                <w:sz w:val="24"/>
                <w:szCs w:val="24"/>
              </w:rPr>
              <w:t>tus drzwi (otwarte / zamknięte)</w:t>
            </w:r>
          </w:p>
          <w:p w14:paraId="3E270F59" w14:textId="50965233" w:rsidR="00D14B2C" w:rsidRPr="004606C5" w:rsidRDefault="007B3976" w:rsidP="004606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ind w:left="700" w:firstLine="456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alarm</w:t>
            </w:r>
            <w:r w:rsidR="00DF5FC3" w:rsidRPr="004606C5">
              <w:rPr>
                <w:rFonts w:asciiTheme="minorHAnsi" w:hAnsiTheme="minorHAnsi" w:cstheme="minorHAnsi"/>
                <w:sz w:val="24"/>
                <w:szCs w:val="24"/>
              </w:rPr>
              <w:t>y</w:t>
            </w:r>
          </w:p>
          <w:p w14:paraId="5731BD24" w14:textId="4B0D818A" w:rsidR="00617FE2" w:rsidRPr="004606C5" w:rsidRDefault="007B3976" w:rsidP="004606C5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ind w:left="700" w:firstLine="456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poziom</w:t>
            </w:r>
            <w:r w:rsidR="00906D2E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naładowania baterii </w:t>
            </w:r>
            <w:r w:rsidR="005E1DDF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18E7E72" w14:textId="1486E93D" w:rsidR="001B6A16" w:rsidRPr="004606C5" w:rsidRDefault="001B6A16" w:rsidP="004606C5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contextualSpacing/>
              <w:rPr>
                <w:rFonts w:asciiTheme="minorHAnsi" w:eastAsia="Verdana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 xml:space="preserve">awaryjne 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zasilanie</w:t>
            </w:r>
            <w:r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 xml:space="preserve"> bateryjne</w:t>
            </w:r>
            <w:r w:rsidR="00B07DB1"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711B43" w:rsidRPr="004606C5" w14:paraId="5C816776" w14:textId="77777777" w:rsidTr="00882E00">
        <w:trPr>
          <w:trHeight w:val="276"/>
        </w:trPr>
        <w:tc>
          <w:tcPr>
            <w:tcW w:w="708" w:type="dxa"/>
          </w:tcPr>
          <w:p w14:paraId="0F7E48AF" w14:textId="77777777" w:rsidR="00711B43" w:rsidRPr="004606C5" w:rsidRDefault="00711B43" w:rsidP="007324B2">
            <w:pPr>
              <w:pStyle w:val="TableParagraph"/>
              <w:numPr>
                <w:ilvl w:val="0"/>
                <w:numId w:val="1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8B12" w14:textId="37DA7ABF" w:rsidR="00711B43" w:rsidRPr="004606C5" w:rsidRDefault="00711B43" w:rsidP="001E7656">
            <w:pPr>
              <w:pStyle w:val="TableParagraph"/>
              <w:ind w:left="23"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Alarm</w:t>
            </w:r>
            <w:r w:rsidR="00CA53E5" w:rsidRPr="004606C5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78B79A9B" w14:textId="479E301B" w:rsidR="0003048C" w:rsidRPr="004606C5" w:rsidRDefault="00711B43" w:rsidP="004606C5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 xml:space="preserve">zbyt 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wys</w:t>
            </w:r>
            <w:r w:rsidR="0003048C" w:rsidRPr="004606C5">
              <w:rPr>
                <w:rFonts w:asciiTheme="minorHAnsi" w:hAnsiTheme="minorHAnsi" w:cstheme="minorHAnsi"/>
                <w:sz w:val="24"/>
                <w:szCs w:val="24"/>
              </w:rPr>
              <w:t>okiej i zbyt niskiej temperatur</w:t>
            </w:r>
            <w:r w:rsidR="00E261CA" w:rsidRPr="004606C5">
              <w:rPr>
                <w:rFonts w:asciiTheme="minorHAnsi" w:hAnsiTheme="minorHAnsi" w:cstheme="minorHAnsi"/>
                <w:sz w:val="24"/>
                <w:szCs w:val="24"/>
              </w:rPr>
              <w:t>y</w:t>
            </w:r>
          </w:p>
          <w:p w14:paraId="2E49888A" w14:textId="285AACD9" w:rsidR="0076333C" w:rsidRPr="004606C5" w:rsidRDefault="0076333C" w:rsidP="004606C5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uszkodzeni</w:t>
            </w:r>
            <w:r w:rsidR="00E261CA" w:rsidRPr="004606C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czujnika temperatury</w:t>
            </w:r>
          </w:p>
          <w:p w14:paraId="793E191A" w14:textId="42BBC0A6" w:rsidR="0076333C" w:rsidRPr="004606C5" w:rsidRDefault="0076333C" w:rsidP="004606C5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otwartych drzwi</w:t>
            </w:r>
          </w:p>
          <w:p w14:paraId="77103412" w14:textId="2A558F12" w:rsidR="00A32557" w:rsidRPr="004606C5" w:rsidRDefault="00A32557" w:rsidP="004606C5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uszkodzeni</w:t>
            </w:r>
            <w:r w:rsidR="00E261CA" w:rsidRPr="004606C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kompresora</w:t>
            </w:r>
          </w:p>
          <w:p w14:paraId="68F68AEA" w14:textId="0E5AE7F3" w:rsidR="009E68EF" w:rsidRPr="004606C5" w:rsidRDefault="00617FE2" w:rsidP="004606C5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zabrudz</w:t>
            </w:r>
            <w:r w:rsidR="00CA53E5" w:rsidRPr="004606C5">
              <w:rPr>
                <w:rFonts w:asciiTheme="minorHAnsi" w:hAnsiTheme="minorHAnsi" w:cstheme="minorHAnsi"/>
                <w:sz w:val="24"/>
                <w:szCs w:val="24"/>
              </w:rPr>
              <w:t>onego</w:t>
            </w: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skraplacza</w:t>
            </w:r>
          </w:p>
          <w:p w14:paraId="7AB713D9" w14:textId="608CB2D6" w:rsidR="00401A87" w:rsidRPr="004606C5" w:rsidRDefault="00242B04" w:rsidP="004606C5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contextualSpacing/>
              <w:rPr>
                <w:rFonts w:asciiTheme="minorHAnsi" w:eastAsia="Verdana" w:hAnsiTheme="minorHAnsi" w:cstheme="minorHAnsi"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sz w:val="24"/>
                <w:szCs w:val="24"/>
              </w:rPr>
              <w:t>braku</w:t>
            </w:r>
            <w:r w:rsidR="005567CD" w:rsidRPr="004606C5">
              <w:rPr>
                <w:rFonts w:asciiTheme="minorHAnsi" w:hAnsiTheme="minorHAnsi" w:cstheme="minorHAnsi"/>
                <w:sz w:val="24"/>
                <w:szCs w:val="24"/>
              </w:rPr>
              <w:t xml:space="preserve"> z</w:t>
            </w:r>
            <w:r w:rsidR="005567CD" w:rsidRPr="004606C5">
              <w:rPr>
                <w:rFonts w:asciiTheme="minorHAnsi" w:eastAsia="Verdana" w:hAnsiTheme="minorHAnsi" w:cstheme="minorHAnsi"/>
                <w:sz w:val="24"/>
                <w:szCs w:val="24"/>
              </w:rPr>
              <w:t>asilania</w:t>
            </w:r>
          </w:p>
        </w:tc>
      </w:tr>
      <w:tr w:rsidR="00E627CB" w:rsidRPr="004606C5" w14:paraId="245F2D13" w14:textId="77777777" w:rsidTr="007C116A">
        <w:trPr>
          <w:trHeight w:val="284"/>
        </w:trPr>
        <w:tc>
          <w:tcPr>
            <w:tcW w:w="708" w:type="dxa"/>
          </w:tcPr>
          <w:p w14:paraId="2EB8DA2D" w14:textId="77777777" w:rsidR="00E627CB" w:rsidRPr="003F52FF" w:rsidRDefault="00E627CB" w:rsidP="003F52FF">
            <w:pPr>
              <w:pStyle w:val="TableParagraph"/>
              <w:numPr>
                <w:ilvl w:val="0"/>
                <w:numId w:val="1"/>
              </w:numPr>
              <w:spacing w:before="1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B30A" w14:textId="223EEE29" w:rsidR="00E627CB" w:rsidRPr="004606C5" w:rsidRDefault="00E627CB" w:rsidP="001E7656">
            <w:pPr>
              <w:pStyle w:val="TableParagraph"/>
              <w:ind w:left="23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Filtr </w:t>
            </w:r>
            <w:r w:rsidR="00EB394D" w:rsidRPr="004606C5">
              <w:rPr>
                <w:rFonts w:asciiTheme="minorHAnsi" w:hAnsiTheme="minorHAnsi" w:cstheme="minorHAnsi"/>
                <w:sz w:val="24"/>
                <w:szCs w:val="24"/>
              </w:rPr>
              <w:t>skraplacza</w:t>
            </w:r>
          </w:p>
        </w:tc>
      </w:tr>
      <w:tr w:rsidR="0013776C" w:rsidRPr="004606C5" w14:paraId="1A318F0E" w14:textId="77777777" w:rsidTr="00F550A9">
        <w:trPr>
          <w:trHeight w:val="174"/>
        </w:trPr>
        <w:tc>
          <w:tcPr>
            <w:tcW w:w="708" w:type="dxa"/>
          </w:tcPr>
          <w:p w14:paraId="232F138F" w14:textId="77777777" w:rsidR="0013776C" w:rsidRPr="003F52FF" w:rsidRDefault="0013776C" w:rsidP="003F52FF">
            <w:pPr>
              <w:pStyle w:val="TableParagraph"/>
              <w:numPr>
                <w:ilvl w:val="0"/>
                <w:numId w:val="1"/>
              </w:numPr>
              <w:spacing w:before="1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286C" w14:textId="5E77C930" w:rsidR="0013776C" w:rsidRPr="004606C5" w:rsidRDefault="0013776C" w:rsidP="001E7656">
            <w:pPr>
              <w:pStyle w:val="TableParagraph"/>
              <w:ind w:left="23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Port </w:t>
            </w:r>
            <w:r w:rsidR="005722DD"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>dostępowy</w:t>
            </w: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- co najmniej 2 szt. </w:t>
            </w:r>
          </w:p>
        </w:tc>
      </w:tr>
      <w:tr w:rsidR="0013776C" w:rsidRPr="004606C5" w14:paraId="7D176939" w14:textId="77777777" w:rsidTr="00EC7141">
        <w:trPr>
          <w:trHeight w:val="104"/>
        </w:trPr>
        <w:tc>
          <w:tcPr>
            <w:tcW w:w="708" w:type="dxa"/>
          </w:tcPr>
          <w:p w14:paraId="35196D10" w14:textId="77777777" w:rsidR="0013776C" w:rsidRPr="003F52FF" w:rsidRDefault="0013776C" w:rsidP="003F52FF">
            <w:pPr>
              <w:pStyle w:val="TableParagraph"/>
              <w:numPr>
                <w:ilvl w:val="0"/>
                <w:numId w:val="1"/>
              </w:numPr>
              <w:spacing w:before="1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CC6" w14:textId="155903EF" w:rsidR="0013776C" w:rsidRPr="004606C5" w:rsidRDefault="00405016" w:rsidP="001E7656">
            <w:pPr>
              <w:pStyle w:val="TableParagraph"/>
              <w:ind w:left="23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Złącze do </w:t>
            </w:r>
            <w:r w:rsidR="0062138A"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>transmisji</w:t>
            </w: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danych</w:t>
            </w:r>
          </w:p>
        </w:tc>
      </w:tr>
      <w:tr w:rsidR="0013776C" w:rsidRPr="004606C5" w14:paraId="143576A9" w14:textId="77777777" w:rsidTr="00521535">
        <w:trPr>
          <w:trHeight w:val="256"/>
        </w:trPr>
        <w:tc>
          <w:tcPr>
            <w:tcW w:w="708" w:type="dxa"/>
          </w:tcPr>
          <w:p w14:paraId="4EBE8B9D" w14:textId="77777777" w:rsidR="0013776C" w:rsidRPr="003F52FF" w:rsidRDefault="0013776C" w:rsidP="003F52FF">
            <w:pPr>
              <w:pStyle w:val="TableParagraph"/>
              <w:numPr>
                <w:ilvl w:val="0"/>
                <w:numId w:val="1"/>
              </w:numPr>
              <w:spacing w:before="1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E8CA" w14:textId="7F507BB1" w:rsidR="0013776C" w:rsidRPr="004606C5" w:rsidRDefault="0013776C" w:rsidP="001E7656">
            <w:pPr>
              <w:pStyle w:val="TableParagraph"/>
              <w:ind w:left="23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>Zasilanie 230V / 50Hz</w:t>
            </w:r>
          </w:p>
        </w:tc>
      </w:tr>
      <w:tr w:rsidR="00DF5FC3" w:rsidRPr="004606C5" w14:paraId="2BED5B18" w14:textId="77777777" w:rsidTr="00521535">
        <w:trPr>
          <w:trHeight w:val="256"/>
        </w:trPr>
        <w:tc>
          <w:tcPr>
            <w:tcW w:w="708" w:type="dxa"/>
          </w:tcPr>
          <w:p w14:paraId="38F75DCD" w14:textId="77777777" w:rsidR="00DF5FC3" w:rsidRPr="003F52FF" w:rsidRDefault="00DF5FC3" w:rsidP="003F52FF">
            <w:pPr>
              <w:pStyle w:val="TableParagraph"/>
              <w:numPr>
                <w:ilvl w:val="0"/>
                <w:numId w:val="1"/>
              </w:numPr>
              <w:spacing w:before="1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A4F" w14:textId="5AB0ADFA" w:rsidR="00DF5FC3" w:rsidRPr="004606C5" w:rsidRDefault="00DF5FC3" w:rsidP="00DF5FC3">
            <w:pPr>
              <w:pStyle w:val="TableParagraph"/>
              <w:ind w:left="23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>Podstawa jezdna</w:t>
            </w:r>
            <w:r w:rsidR="00EC7141"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 blokadą</w:t>
            </w:r>
          </w:p>
        </w:tc>
      </w:tr>
      <w:tr w:rsidR="00DF5FC3" w:rsidRPr="004606C5" w14:paraId="3381541F" w14:textId="77777777" w:rsidTr="000F7D5A">
        <w:trPr>
          <w:trHeight w:val="408"/>
        </w:trPr>
        <w:tc>
          <w:tcPr>
            <w:tcW w:w="708" w:type="dxa"/>
          </w:tcPr>
          <w:p w14:paraId="79695D7F" w14:textId="77777777" w:rsidR="00DF5FC3" w:rsidRPr="003F52FF" w:rsidRDefault="00DF5FC3" w:rsidP="003F52FF">
            <w:pPr>
              <w:pStyle w:val="TableParagraph"/>
              <w:numPr>
                <w:ilvl w:val="0"/>
                <w:numId w:val="1"/>
              </w:numPr>
              <w:spacing w:before="1"/>
              <w:ind w:left="64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B7F0" w14:textId="6EF69841" w:rsidR="00DF5FC3" w:rsidRPr="004606C5" w:rsidRDefault="00DF5FC3" w:rsidP="00DF5FC3">
            <w:pPr>
              <w:pStyle w:val="TableParagraph"/>
              <w:ind w:left="23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606C5">
              <w:rPr>
                <w:rFonts w:asciiTheme="minorHAnsi" w:hAnsiTheme="minorHAnsi" w:cstheme="minorHAnsi"/>
                <w:bCs/>
                <w:sz w:val="24"/>
                <w:szCs w:val="24"/>
              </w:rPr>
              <w:t>Okres gwarancji min. 24 mies. od daty podpisania przez obie strony protokołu zdawczo-odbiorczego</w:t>
            </w:r>
          </w:p>
        </w:tc>
      </w:tr>
    </w:tbl>
    <w:p w14:paraId="418ECB94" w14:textId="77777777" w:rsidR="00AB2451" w:rsidRPr="004606C5" w:rsidRDefault="00AB2451" w:rsidP="00B72693">
      <w:pPr>
        <w:pStyle w:val="Tekstpodstawowy"/>
        <w:spacing w:before="17"/>
        <w:ind w:right="782"/>
        <w:rPr>
          <w:rFonts w:asciiTheme="minorHAnsi" w:hAnsiTheme="minorHAnsi" w:cstheme="minorHAnsi"/>
          <w:sz w:val="24"/>
          <w:szCs w:val="24"/>
        </w:rPr>
      </w:pPr>
    </w:p>
    <w:sectPr w:rsidR="00AB2451" w:rsidRPr="004606C5">
      <w:footerReference w:type="default" r:id="rId8"/>
      <w:type w:val="continuous"/>
      <w:pgSz w:w="11910" w:h="16840"/>
      <w:pgMar w:top="820" w:right="880" w:bottom="1240" w:left="1280" w:header="0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1126D" w14:textId="77777777" w:rsidR="00E74814" w:rsidRDefault="00E74814">
      <w:r>
        <w:separator/>
      </w:r>
    </w:p>
  </w:endnote>
  <w:endnote w:type="continuationSeparator" w:id="0">
    <w:p w14:paraId="018149AC" w14:textId="77777777" w:rsidR="00E74814" w:rsidRDefault="00E7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EA11" w14:textId="77777777" w:rsidR="00067B77" w:rsidRDefault="00700B70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3440" behindDoc="1" locked="0" layoutInCell="1" allowOverlap="1" wp14:anchorId="7186B10D" wp14:editId="57433236">
              <wp:simplePos x="0" y="0"/>
              <wp:positionH relativeFrom="page">
                <wp:posOffset>5915405</wp:posOffset>
              </wp:positionH>
              <wp:positionV relativeFrom="page">
                <wp:posOffset>9885205</wp:posOffset>
              </wp:positionV>
              <wp:extent cx="75882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88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A3070" w14:textId="6C7D094D" w:rsidR="00067B77" w:rsidRPr="006E3B08" w:rsidRDefault="00700B70">
                          <w:pPr>
                            <w:spacing w:before="10"/>
                            <w:ind w:left="20"/>
                            <w:rPr>
                              <w:rFonts w:asciiTheme="minorHAnsi" w:hAnsiTheme="minorHAnsi" w:cstheme="minorHAnsi"/>
                              <w:sz w:val="24"/>
                            </w:rPr>
                          </w:pP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t>Strona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"/>
                              <w:sz w:val="24"/>
                            </w:rPr>
                            <w:t xml:space="preserve"> 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begin"/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instrText xml:space="preserve"> PAGE </w:instrTex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separate"/>
                          </w:r>
                          <w:r w:rsidR="00B72693" w:rsidRPr="006E3B08">
                            <w:rPr>
                              <w:rFonts w:asciiTheme="minorHAnsi" w:hAnsiTheme="minorHAnsi" w:cstheme="minorHAnsi"/>
                              <w:noProof/>
                              <w:sz w:val="24"/>
                            </w:rPr>
                            <w:t>2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fldChar w:fldCharType="end"/>
                          </w:r>
                          <w:r w:rsidRPr="006E3B08">
                            <w:rPr>
                              <w:rFonts w:asciiTheme="minorHAnsi" w:hAnsiTheme="minorHAnsi" w:cstheme="minorHAnsi"/>
                              <w:sz w:val="24"/>
                            </w:rPr>
                            <w:t xml:space="preserve"> z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begin"/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B72693" w:rsidRPr="006E3B08">
                            <w:rPr>
                              <w:rFonts w:asciiTheme="minorHAnsi" w:hAnsiTheme="minorHAnsi" w:cstheme="minorHAnsi"/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 w:rsidRPr="006E3B08">
                            <w:rPr>
                              <w:rFonts w:asciiTheme="minorHAnsi" w:hAnsiTheme="minorHAnsi" w:cstheme="minorHAns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6B10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65.8pt;margin-top:778.35pt;width:59.75pt;height:15.3pt;z-index:-1602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" filled="f" stroked="f">
              <v:textbox inset="0,0,0,0">
                <w:txbxContent>
                  <w:p w14:paraId="47EA3070" w14:textId="6C7D094D" w:rsidR="00067B77" w:rsidRPr="006E3B08" w:rsidRDefault="00700B70">
                    <w:pPr>
                      <w:spacing w:before="10"/>
                      <w:ind w:left="20"/>
                      <w:rPr>
                        <w:rFonts w:asciiTheme="minorHAnsi" w:hAnsiTheme="minorHAnsi" w:cstheme="minorHAnsi"/>
                        <w:sz w:val="24"/>
                      </w:rPr>
                    </w:pP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t>Strona</w:t>
                    </w:r>
                    <w:r w:rsidRPr="006E3B08">
                      <w:rPr>
                        <w:rFonts w:asciiTheme="minorHAnsi" w:hAnsiTheme="minorHAnsi" w:cstheme="minorHAnsi"/>
                        <w:spacing w:val="-1"/>
                        <w:sz w:val="24"/>
                      </w:rPr>
                      <w:t xml:space="preserve"> </w: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begin"/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instrText xml:space="preserve"> PAGE </w:instrTex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separate"/>
                    </w:r>
                    <w:r w:rsidR="00B72693" w:rsidRPr="006E3B08">
                      <w:rPr>
                        <w:rFonts w:asciiTheme="minorHAnsi" w:hAnsiTheme="minorHAnsi" w:cstheme="minorHAnsi"/>
                        <w:noProof/>
                        <w:sz w:val="24"/>
                      </w:rPr>
                      <w:t>2</w:t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fldChar w:fldCharType="end"/>
                    </w:r>
                    <w:r w:rsidRPr="006E3B08">
                      <w:rPr>
                        <w:rFonts w:asciiTheme="minorHAnsi" w:hAnsiTheme="minorHAnsi" w:cstheme="minorHAnsi"/>
                        <w:sz w:val="24"/>
                      </w:rPr>
                      <w:t xml:space="preserve"> z</w:t>
                    </w:r>
                    <w:r w:rsidRPr="006E3B08">
                      <w:rPr>
                        <w:rFonts w:asciiTheme="minorHAnsi" w:hAnsiTheme="minorHAnsi" w:cstheme="minorHAnsi"/>
                        <w:spacing w:val="1"/>
                        <w:sz w:val="24"/>
                      </w:rPr>
                      <w:t xml:space="preserve"> </w: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begin"/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instrText xml:space="preserve"> NUMPAGES </w:instrTex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separate"/>
                    </w:r>
                    <w:r w:rsidR="00B72693" w:rsidRPr="006E3B08">
                      <w:rPr>
                        <w:rFonts w:asciiTheme="minorHAnsi" w:hAnsiTheme="minorHAnsi" w:cstheme="minorHAnsi"/>
                        <w:noProof/>
                        <w:spacing w:val="-10"/>
                        <w:sz w:val="24"/>
                      </w:rPr>
                      <w:t>2</w:t>
                    </w:r>
                    <w:r w:rsidRPr="006E3B08">
                      <w:rPr>
                        <w:rFonts w:asciiTheme="minorHAnsi" w:hAnsiTheme="minorHAnsi" w:cstheme="minorHAns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6D9D2" w14:textId="77777777" w:rsidR="00E74814" w:rsidRDefault="00E74814">
      <w:r>
        <w:separator/>
      </w:r>
    </w:p>
  </w:footnote>
  <w:footnote w:type="continuationSeparator" w:id="0">
    <w:p w14:paraId="59AA8517" w14:textId="77777777" w:rsidR="00E74814" w:rsidRDefault="00E74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FDC"/>
    <w:multiLevelType w:val="hybridMultilevel"/>
    <w:tmpl w:val="779056AC"/>
    <w:lvl w:ilvl="0" w:tplc="185005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A89"/>
    <w:multiLevelType w:val="hybridMultilevel"/>
    <w:tmpl w:val="0636A958"/>
    <w:lvl w:ilvl="0" w:tplc="A4E69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E725C"/>
    <w:multiLevelType w:val="hybridMultilevel"/>
    <w:tmpl w:val="6490479A"/>
    <w:lvl w:ilvl="0" w:tplc="54129C6A">
      <w:start w:val="1"/>
      <w:numFmt w:val="decimal"/>
      <w:lvlText w:val="%1)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D0DDA"/>
    <w:multiLevelType w:val="hybridMultilevel"/>
    <w:tmpl w:val="4F5AC6DE"/>
    <w:lvl w:ilvl="0" w:tplc="0AA25722">
      <w:start w:val="1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72711"/>
    <w:multiLevelType w:val="hybridMultilevel"/>
    <w:tmpl w:val="D9A4FA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9528A4"/>
    <w:multiLevelType w:val="hybridMultilevel"/>
    <w:tmpl w:val="B23073EA"/>
    <w:lvl w:ilvl="0" w:tplc="0B3AF540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45AE0"/>
    <w:multiLevelType w:val="hybridMultilevel"/>
    <w:tmpl w:val="F65CE5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F3924"/>
    <w:multiLevelType w:val="hybridMultilevel"/>
    <w:tmpl w:val="981E39D6"/>
    <w:lvl w:ilvl="0" w:tplc="52804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C55CA"/>
    <w:multiLevelType w:val="hybridMultilevel"/>
    <w:tmpl w:val="BC189118"/>
    <w:lvl w:ilvl="0" w:tplc="070840B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D547D"/>
    <w:multiLevelType w:val="hybridMultilevel"/>
    <w:tmpl w:val="41D8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643D6"/>
    <w:multiLevelType w:val="hybridMultilevel"/>
    <w:tmpl w:val="CFA23672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1" w15:restartNumberingAfterBreak="0">
    <w:nsid w:val="40995FD2"/>
    <w:multiLevelType w:val="hybridMultilevel"/>
    <w:tmpl w:val="8162EEBE"/>
    <w:lvl w:ilvl="0" w:tplc="4CEC66EE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06BEF"/>
    <w:multiLevelType w:val="hybridMultilevel"/>
    <w:tmpl w:val="39DC1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444FD1"/>
    <w:multiLevelType w:val="hybridMultilevel"/>
    <w:tmpl w:val="2F1EFA9A"/>
    <w:lvl w:ilvl="0" w:tplc="6EC059D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43CC4"/>
    <w:multiLevelType w:val="hybridMultilevel"/>
    <w:tmpl w:val="67F6D308"/>
    <w:lvl w:ilvl="0" w:tplc="021A1AD2">
      <w:start w:val="1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503378F9"/>
    <w:multiLevelType w:val="hybridMultilevel"/>
    <w:tmpl w:val="5FC6C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3D7E3C"/>
    <w:multiLevelType w:val="hybridMultilevel"/>
    <w:tmpl w:val="62F60CB8"/>
    <w:lvl w:ilvl="0" w:tplc="EC2037AE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3C13E3"/>
    <w:multiLevelType w:val="hybridMultilevel"/>
    <w:tmpl w:val="5ECE9432"/>
    <w:lvl w:ilvl="0" w:tplc="E1DEB80E">
      <w:start w:val="1"/>
      <w:numFmt w:val="decimal"/>
      <w:lvlText w:val="%1."/>
      <w:lvlJc w:val="center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57383B29"/>
    <w:multiLevelType w:val="hybridMultilevel"/>
    <w:tmpl w:val="896C9C3E"/>
    <w:lvl w:ilvl="0" w:tplc="2A60F1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61E6D"/>
    <w:multiLevelType w:val="hybridMultilevel"/>
    <w:tmpl w:val="831E9D4A"/>
    <w:lvl w:ilvl="0" w:tplc="8B10893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83D07"/>
    <w:multiLevelType w:val="hybridMultilevel"/>
    <w:tmpl w:val="09404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CD5DE3"/>
    <w:multiLevelType w:val="hybridMultilevel"/>
    <w:tmpl w:val="5404A6EA"/>
    <w:lvl w:ilvl="0" w:tplc="A628E5C4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D1B10"/>
    <w:multiLevelType w:val="hybridMultilevel"/>
    <w:tmpl w:val="DA8EF2EA"/>
    <w:lvl w:ilvl="0" w:tplc="C5B0A0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AD6944"/>
    <w:multiLevelType w:val="hybridMultilevel"/>
    <w:tmpl w:val="2236D8E2"/>
    <w:lvl w:ilvl="0" w:tplc="ABBE16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82820"/>
    <w:multiLevelType w:val="hybridMultilevel"/>
    <w:tmpl w:val="464423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5E7899"/>
    <w:multiLevelType w:val="hybridMultilevel"/>
    <w:tmpl w:val="CCD0D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777089">
    <w:abstractNumId w:val="10"/>
  </w:num>
  <w:num w:numId="2" w16cid:durableId="2013095221">
    <w:abstractNumId w:val="9"/>
  </w:num>
  <w:num w:numId="3" w16cid:durableId="38164041">
    <w:abstractNumId w:val="2"/>
  </w:num>
  <w:num w:numId="4" w16cid:durableId="1719548623">
    <w:abstractNumId w:val="19"/>
  </w:num>
  <w:num w:numId="5" w16cid:durableId="2067944691">
    <w:abstractNumId w:val="25"/>
  </w:num>
  <w:num w:numId="6" w16cid:durableId="1555658565">
    <w:abstractNumId w:val="14"/>
  </w:num>
  <w:num w:numId="7" w16cid:durableId="536741183">
    <w:abstractNumId w:val="13"/>
  </w:num>
  <w:num w:numId="8" w16cid:durableId="1225338286">
    <w:abstractNumId w:val="17"/>
  </w:num>
  <w:num w:numId="9" w16cid:durableId="527762229">
    <w:abstractNumId w:val="3"/>
  </w:num>
  <w:num w:numId="10" w16cid:durableId="234173725">
    <w:abstractNumId w:val="6"/>
  </w:num>
  <w:num w:numId="11" w16cid:durableId="1897817675">
    <w:abstractNumId w:val="15"/>
  </w:num>
  <w:num w:numId="12" w16cid:durableId="1186334598">
    <w:abstractNumId w:val="24"/>
  </w:num>
  <w:num w:numId="13" w16cid:durableId="564609301">
    <w:abstractNumId w:val="18"/>
  </w:num>
  <w:num w:numId="14" w16cid:durableId="1177117134">
    <w:abstractNumId w:val="0"/>
  </w:num>
  <w:num w:numId="15" w16cid:durableId="1647205230">
    <w:abstractNumId w:val="1"/>
  </w:num>
  <w:num w:numId="16" w16cid:durableId="1316105197">
    <w:abstractNumId w:val="4"/>
  </w:num>
  <w:num w:numId="17" w16cid:durableId="1441144971">
    <w:abstractNumId w:val="12"/>
  </w:num>
  <w:num w:numId="18" w16cid:durableId="1690334847">
    <w:abstractNumId w:val="20"/>
  </w:num>
  <w:num w:numId="19" w16cid:durableId="297302993">
    <w:abstractNumId w:val="22"/>
  </w:num>
  <w:num w:numId="20" w16cid:durableId="1098065130">
    <w:abstractNumId w:val="23"/>
  </w:num>
  <w:num w:numId="21" w16cid:durableId="650793026">
    <w:abstractNumId w:val="7"/>
  </w:num>
  <w:num w:numId="22" w16cid:durableId="1055006591">
    <w:abstractNumId w:val="8"/>
  </w:num>
  <w:num w:numId="23" w16cid:durableId="657684101">
    <w:abstractNumId w:val="5"/>
  </w:num>
  <w:num w:numId="24" w16cid:durableId="246887793">
    <w:abstractNumId w:val="21"/>
  </w:num>
  <w:num w:numId="25" w16cid:durableId="741752200">
    <w:abstractNumId w:val="11"/>
  </w:num>
  <w:num w:numId="26" w16cid:durableId="43859896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B77"/>
    <w:rsid w:val="00003D63"/>
    <w:rsid w:val="00005B1D"/>
    <w:rsid w:val="0000680B"/>
    <w:rsid w:val="00012E46"/>
    <w:rsid w:val="00024C08"/>
    <w:rsid w:val="0003048C"/>
    <w:rsid w:val="00030970"/>
    <w:rsid w:val="00044547"/>
    <w:rsid w:val="000563FD"/>
    <w:rsid w:val="00067B77"/>
    <w:rsid w:val="00077368"/>
    <w:rsid w:val="0009763B"/>
    <w:rsid w:val="000A68B0"/>
    <w:rsid w:val="000A74A5"/>
    <w:rsid w:val="000D7EC5"/>
    <w:rsid w:val="000E579B"/>
    <w:rsid w:val="000F07D6"/>
    <w:rsid w:val="000F4647"/>
    <w:rsid w:val="000F6947"/>
    <w:rsid w:val="00101B40"/>
    <w:rsid w:val="0010374C"/>
    <w:rsid w:val="0010379A"/>
    <w:rsid w:val="00117CFA"/>
    <w:rsid w:val="001244B7"/>
    <w:rsid w:val="001360E9"/>
    <w:rsid w:val="0013776C"/>
    <w:rsid w:val="00141251"/>
    <w:rsid w:val="00143478"/>
    <w:rsid w:val="00144E62"/>
    <w:rsid w:val="001453E0"/>
    <w:rsid w:val="00151773"/>
    <w:rsid w:val="001540DC"/>
    <w:rsid w:val="0015627E"/>
    <w:rsid w:val="00173F29"/>
    <w:rsid w:val="00180CC3"/>
    <w:rsid w:val="00185EF9"/>
    <w:rsid w:val="00193ED1"/>
    <w:rsid w:val="001A0C4C"/>
    <w:rsid w:val="001A46C8"/>
    <w:rsid w:val="001A4D3F"/>
    <w:rsid w:val="001A72D7"/>
    <w:rsid w:val="001B6A16"/>
    <w:rsid w:val="001C5A3E"/>
    <w:rsid w:val="001C5D90"/>
    <w:rsid w:val="001D3DBD"/>
    <w:rsid w:val="001D7631"/>
    <w:rsid w:val="001E1F4D"/>
    <w:rsid w:val="001E45DD"/>
    <w:rsid w:val="001E7656"/>
    <w:rsid w:val="001F296D"/>
    <w:rsid w:val="002178C0"/>
    <w:rsid w:val="00232DC8"/>
    <w:rsid w:val="002357C9"/>
    <w:rsid w:val="00242B04"/>
    <w:rsid w:val="00263301"/>
    <w:rsid w:val="002724CD"/>
    <w:rsid w:val="00282716"/>
    <w:rsid w:val="00285DBA"/>
    <w:rsid w:val="00290C7A"/>
    <w:rsid w:val="0029106B"/>
    <w:rsid w:val="00293439"/>
    <w:rsid w:val="002954EC"/>
    <w:rsid w:val="002A26B1"/>
    <w:rsid w:val="002A5FA5"/>
    <w:rsid w:val="002B2A39"/>
    <w:rsid w:val="002B6259"/>
    <w:rsid w:val="002E24B1"/>
    <w:rsid w:val="002F0AEB"/>
    <w:rsid w:val="002F3C2E"/>
    <w:rsid w:val="002F7173"/>
    <w:rsid w:val="002F7EF3"/>
    <w:rsid w:val="00303D3A"/>
    <w:rsid w:val="0031084D"/>
    <w:rsid w:val="0032665C"/>
    <w:rsid w:val="003365DD"/>
    <w:rsid w:val="003652D4"/>
    <w:rsid w:val="00374E69"/>
    <w:rsid w:val="00380FCF"/>
    <w:rsid w:val="00384DE4"/>
    <w:rsid w:val="00384F4B"/>
    <w:rsid w:val="00386AE1"/>
    <w:rsid w:val="0039730D"/>
    <w:rsid w:val="003A269A"/>
    <w:rsid w:val="003B45EA"/>
    <w:rsid w:val="003B56F5"/>
    <w:rsid w:val="003C5026"/>
    <w:rsid w:val="003C72F5"/>
    <w:rsid w:val="003D5366"/>
    <w:rsid w:val="003E1E20"/>
    <w:rsid w:val="003F4A3D"/>
    <w:rsid w:val="003F52FF"/>
    <w:rsid w:val="004016F2"/>
    <w:rsid w:val="00401A87"/>
    <w:rsid w:val="00405016"/>
    <w:rsid w:val="004227BA"/>
    <w:rsid w:val="00424615"/>
    <w:rsid w:val="004262C7"/>
    <w:rsid w:val="00443201"/>
    <w:rsid w:val="0044696E"/>
    <w:rsid w:val="0045271B"/>
    <w:rsid w:val="00453B6D"/>
    <w:rsid w:val="004606C5"/>
    <w:rsid w:val="00471CD7"/>
    <w:rsid w:val="004A46C1"/>
    <w:rsid w:val="004C01FA"/>
    <w:rsid w:val="004D08F9"/>
    <w:rsid w:val="004E02C7"/>
    <w:rsid w:val="004E6BBC"/>
    <w:rsid w:val="004F5704"/>
    <w:rsid w:val="00500AA0"/>
    <w:rsid w:val="00507ECC"/>
    <w:rsid w:val="0051744B"/>
    <w:rsid w:val="00521535"/>
    <w:rsid w:val="005253AC"/>
    <w:rsid w:val="00541410"/>
    <w:rsid w:val="005470A7"/>
    <w:rsid w:val="00553BB7"/>
    <w:rsid w:val="005567CD"/>
    <w:rsid w:val="00566420"/>
    <w:rsid w:val="005722DD"/>
    <w:rsid w:val="0057400A"/>
    <w:rsid w:val="00584A8C"/>
    <w:rsid w:val="00597E13"/>
    <w:rsid w:val="005A1290"/>
    <w:rsid w:val="005C0F96"/>
    <w:rsid w:val="005C1D28"/>
    <w:rsid w:val="005C501B"/>
    <w:rsid w:val="005D4304"/>
    <w:rsid w:val="005D58F2"/>
    <w:rsid w:val="005E1187"/>
    <w:rsid w:val="005E1DDF"/>
    <w:rsid w:val="005E2412"/>
    <w:rsid w:val="005E2A3D"/>
    <w:rsid w:val="005E4EBF"/>
    <w:rsid w:val="005E52B4"/>
    <w:rsid w:val="005F2DAD"/>
    <w:rsid w:val="005F500E"/>
    <w:rsid w:val="005F6A83"/>
    <w:rsid w:val="006060C3"/>
    <w:rsid w:val="00617FE2"/>
    <w:rsid w:val="00620867"/>
    <w:rsid w:val="0062138A"/>
    <w:rsid w:val="00623FC7"/>
    <w:rsid w:val="006363A3"/>
    <w:rsid w:val="00640051"/>
    <w:rsid w:val="00641280"/>
    <w:rsid w:val="006415DA"/>
    <w:rsid w:val="0064689F"/>
    <w:rsid w:val="0065460E"/>
    <w:rsid w:val="006549F1"/>
    <w:rsid w:val="00680049"/>
    <w:rsid w:val="00683C9B"/>
    <w:rsid w:val="0069328C"/>
    <w:rsid w:val="006947C9"/>
    <w:rsid w:val="006962B7"/>
    <w:rsid w:val="006A1C8B"/>
    <w:rsid w:val="006B0BFA"/>
    <w:rsid w:val="006B558F"/>
    <w:rsid w:val="006B5EFB"/>
    <w:rsid w:val="006C219B"/>
    <w:rsid w:val="006D69A7"/>
    <w:rsid w:val="006E3B08"/>
    <w:rsid w:val="006F04E2"/>
    <w:rsid w:val="006F1199"/>
    <w:rsid w:val="00700B70"/>
    <w:rsid w:val="00702394"/>
    <w:rsid w:val="00706192"/>
    <w:rsid w:val="00707CC4"/>
    <w:rsid w:val="00711B43"/>
    <w:rsid w:val="00722E62"/>
    <w:rsid w:val="00727B39"/>
    <w:rsid w:val="007324B2"/>
    <w:rsid w:val="00732DA6"/>
    <w:rsid w:val="00734309"/>
    <w:rsid w:val="00736D06"/>
    <w:rsid w:val="00750482"/>
    <w:rsid w:val="00752886"/>
    <w:rsid w:val="00761485"/>
    <w:rsid w:val="0076333C"/>
    <w:rsid w:val="007761F6"/>
    <w:rsid w:val="00780E1E"/>
    <w:rsid w:val="0078751A"/>
    <w:rsid w:val="00787EFE"/>
    <w:rsid w:val="007902AA"/>
    <w:rsid w:val="00790711"/>
    <w:rsid w:val="00797503"/>
    <w:rsid w:val="007A2F59"/>
    <w:rsid w:val="007B1F6F"/>
    <w:rsid w:val="007B2231"/>
    <w:rsid w:val="007B3976"/>
    <w:rsid w:val="007B4A3D"/>
    <w:rsid w:val="007C116A"/>
    <w:rsid w:val="007E0384"/>
    <w:rsid w:val="007E5511"/>
    <w:rsid w:val="007E73C2"/>
    <w:rsid w:val="008161CF"/>
    <w:rsid w:val="00821228"/>
    <w:rsid w:val="00823D2F"/>
    <w:rsid w:val="008308C5"/>
    <w:rsid w:val="008371AC"/>
    <w:rsid w:val="00850768"/>
    <w:rsid w:val="00853CD6"/>
    <w:rsid w:val="00873C61"/>
    <w:rsid w:val="00881685"/>
    <w:rsid w:val="00881BC7"/>
    <w:rsid w:val="00892658"/>
    <w:rsid w:val="00895173"/>
    <w:rsid w:val="008B2974"/>
    <w:rsid w:val="008B4C6E"/>
    <w:rsid w:val="008C3FD6"/>
    <w:rsid w:val="008C4673"/>
    <w:rsid w:val="008C4B22"/>
    <w:rsid w:val="008E4D92"/>
    <w:rsid w:val="008E5C1B"/>
    <w:rsid w:val="008F0E08"/>
    <w:rsid w:val="00900D2E"/>
    <w:rsid w:val="00903501"/>
    <w:rsid w:val="00906D2E"/>
    <w:rsid w:val="00913BF4"/>
    <w:rsid w:val="00947E8E"/>
    <w:rsid w:val="00963207"/>
    <w:rsid w:val="00963838"/>
    <w:rsid w:val="0099688E"/>
    <w:rsid w:val="009B7658"/>
    <w:rsid w:val="009C1BB0"/>
    <w:rsid w:val="009E5C83"/>
    <w:rsid w:val="009E68EF"/>
    <w:rsid w:val="009F583E"/>
    <w:rsid w:val="009F5940"/>
    <w:rsid w:val="00A161F5"/>
    <w:rsid w:val="00A17F16"/>
    <w:rsid w:val="00A32557"/>
    <w:rsid w:val="00A43397"/>
    <w:rsid w:val="00A47AD8"/>
    <w:rsid w:val="00A57DD1"/>
    <w:rsid w:val="00A65305"/>
    <w:rsid w:val="00A86767"/>
    <w:rsid w:val="00AA6097"/>
    <w:rsid w:val="00AB1438"/>
    <w:rsid w:val="00AB2451"/>
    <w:rsid w:val="00AD48A7"/>
    <w:rsid w:val="00AD52D1"/>
    <w:rsid w:val="00AE34C9"/>
    <w:rsid w:val="00AE4F25"/>
    <w:rsid w:val="00AE5F7B"/>
    <w:rsid w:val="00AF0632"/>
    <w:rsid w:val="00B05744"/>
    <w:rsid w:val="00B073FE"/>
    <w:rsid w:val="00B07DB1"/>
    <w:rsid w:val="00B15750"/>
    <w:rsid w:val="00B21ED5"/>
    <w:rsid w:val="00B22C4E"/>
    <w:rsid w:val="00B245AE"/>
    <w:rsid w:val="00B33C57"/>
    <w:rsid w:val="00B61166"/>
    <w:rsid w:val="00B62621"/>
    <w:rsid w:val="00B71802"/>
    <w:rsid w:val="00B72693"/>
    <w:rsid w:val="00B73FF9"/>
    <w:rsid w:val="00B81339"/>
    <w:rsid w:val="00B81A16"/>
    <w:rsid w:val="00B921E5"/>
    <w:rsid w:val="00B96BCA"/>
    <w:rsid w:val="00B972C2"/>
    <w:rsid w:val="00BA02E3"/>
    <w:rsid w:val="00BA032A"/>
    <w:rsid w:val="00BB4AC1"/>
    <w:rsid w:val="00BC6393"/>
    <w:rsid w:val="00BE02F8"/>
    <w:rsid w:val="00BE1F38"/>
    <w:rsid w:val="00BE64B8"/>
    <w:rsid w:val="00BF1B34"/>
    <w:rsid w:val="00BF21E8"/>
    <w:rsid w:val="00C032BA"/>
    <w:rsid w:val="00C100BA"/>
    <w:rsid w:val="00C11DA2"/>
    <w:rsid w:val="00C14D02"/>
    <w:rsid w:val="00C22BF4"/>
    <w:rsid w:val="00C524AA"/>
    <w:rsid w:val="00C53683"/>
    <w:rsid w:val="00C66B08"/>
    <w:rsid w:val="00C7254E"/>
    <w:rsid w:val="00C72B06"/>
    <w:rsid w:val="00C77859"/>
    <w:rsid w:val="00C8542C"/>
    <w:rsid w:val="00C8690F"/>
    <w:rsid w:val="00C9373F"/>
    <w:rsid w:val="00C93FE8"/>
    <w:rsid w:val="00CA53E5"/>
    <w:rsid w:val="00CA5A9F"/>
    <w:rsid w:val="00CA6DC4"/>
    <w:rsid w:val="00CD1A5F"/>
    <w:rsid w:val="00CD69CE"/>
    <w:rsid w:val="00CE1677"/>
    <w:rsid w:val="00CE759E"/>
    <w:rsid w:val="00D071F7"/>
    <w:rsid w:val="00D077FE"/>
    <w:rsid w:val="00D1205D"/>
    <w:rsid w:val="00D14B2C"/>
    <w:rsid w:val="00D14C92"/>
    <w:rsid w:val="00D17397"/>
    <w:rsid w:val="00D2774C"/>
    <w:rsid w:val="00D32721"/>
    <w:rsid w:val="00D3624A"/>
    <w:rsid w:val="00D40DC5"/>
    <w:rsid w:val="00D53E6B"/>
    <w:rsid w:val="00D56072"/>
    <w:rsid w:val="00D6196C"/>
    <w:rsid w:val="00D66216"/>
    <w:rsid w:val="00D67204"/>
    <w:rsid w:val="00D71126"/>
    <w:rsid w:val="00D77CFB"/>
    <w:rsid w:val="00D867AC"/>
    <w:rsid w:val="00D86DBA"/>
    <w:rsid w:val="00D92BED"/>
    <w:rsid w:val="00D93477"/>
    <w:rsid w:val="00D94E1F"/>
    <w:rsid w:val="00D97CDA"/>
    <w:rsid w:val="00DA65C0"/>
    <w:rsid w:val="00DA7A00"/>
    <w:rsid w:val="00DC1144"/>
    <w:rsid w:val="00DC6B11"/>
    <w:rsid w:val="00DF5E9B"/>
    <w:rsid w:val="00DF5FC3"/>
    <w:rsid w:val="00DF7F40"/>
    <w:rsid w:val="00E0300A"/>
    <w:rsid w:val="00E06849"/>
    <w:rsid w:val="00E1187F"/>
    <w:rsid w:val="00E120AC"/>
    <w:rsid w:val="00E12499"/>
    <w:rsid w:val="00E1278F"/>
    <w:rsid w:val="00E1641F"/>
    <w:rsid w:val="00E261CA"/>
    <w:rsid w:val="00E418D7"/>
    <w:rsid w:val="00E44511"/>
    <w:rsid w:val="00E627CB"/>
    <w:rsid w:val="00E7026A"/>
    <w:rsid w:val="00E74814"/>
    <w:rsid w:val="00E9404F"/>
    <w:rsid w:val="00EA1DA2"/>
    <w:rsid w:val="00EB394D"/>
    <w:rsid w:val="00EB5253"/>
    <w:rsid w:val="00EB5A06"/>
    <w:rsid w:val="00EC7141"/>
    <w:rsid w:val="00ED6085"/>
    <w:rsid w:val="00EE3671"/>
    <w:rsid w:val="00EE4257"/>
    <w:rsid w:val="00EE7628"/>
    <w:rsid w:val="00EE7BC0"/>
    <w:rsid w:val="00EF1951"/>
    <w:rsid w:val="00EF6FFD"/>
    <w:rsid w:val="00F10914"/>
    <w:rsid w:val="00F1370F"/>
    <w:rsid w:val="00F1648C"/>
    <w:rsid w:val="00F16AA7"/>
    <w:rsid w:val="00F37060"/>
    <w:rsid w:val="00F550A9"/>
    <w:rsid w:val="00F557A6"/>
    <w:rsid w:val="00F57733"/>
    <w:rsid w:val="00F7063A"/>
    <w:rsid w:val="00F706B0"/>
    <w:rsid w:val="00F76672"/>
    <w:rsid w:val="00F77D28"/>
    <w:rsid w:val="00F83DB6"/>
    <w:rsid w:val="00F87669"/>
    <w:rsid w:val="00F9073C"/>
    <w:rsid w:val="00FB100E"/>
    <w:rsid w:val="00FC63F7"/>
    <w:rsid w:val="00FD21C8"/>
    <w:rsid w:val="00FF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F3B68"/>
  <w15:docId w15:val="{15A69E92-C453-4601-804F-0A21E329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6C219B"/>
    <w:pPr>
      <w:keepNext/>
      <w:widowControl/>
      <w:autoSpaceDE/>
      <w:autoSpaceDN/>
      <w:outlineLvl w:val="0"/>
    </w:pPr>
    <w:rPr>
      <w:b/>
      <w:bCs/>
      <w:color w:val="FF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206"/>
      <w:ind w:right="398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rsid w:val="006C219B"/>
    <w:rPr>
      <w:rFonts w:ascii="Times New Roman" w:eastAsia="Times New Roman" w:hAnsi="Times New Roman" w:cs="Times New Roman"/>
      <w:b/>
      <w:bCs/>
      <w:color w:val="FF0000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6C219B"/>
    <w:pPr>
      <w:widowControl/>
      <w:tabs>
        <w:tab w:val="center" w:pos="4536"/>
        <w:tab w:val="right" w:pos="9072"/>
      </w:tabs>
      <w:autoSpaceDE/>
      <w:autoSpaceDN/>
    </w:pPr>
    <w:rPr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C21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2F3C2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F3C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F3C2E"/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9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9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9C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9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9CE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9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9CE"/>
    <w:rPr>
      <w:rFonts w:ascii="Segoe UI" w:eastAsia="Times New Roman" w:hAnsi="Segoe UI" w:cs="Segoe UI"/>
      <w:sz w:val="18"/>
      <w:szCs w:val="18"/>
      <w:lang w:val="pl-PL"/>
    </w:rPr>
  </w:style>
  <w:style w:type="character" w:styleId="Hipercze">
    <w:name w:val="Hyperlink"/>
    <w:uiPriority w:val="99"/>
    <w:unhideWhenUsed/>
    <w:rsid w:val="00B73FF9"/>
    <w:rPr>
      <w:color w:val="0563C1"/>
      <w:u w:val="single"/>
    </w:rPr>
  </w:style>
  <w:style w:type="paragraph" w:customStyle="1" w:styleId="Standard">
    <w:name w:val="Standard"/>
    <w:rsid w:val="00E1641F"/>
    <w:pPr>
      <w:widowControl/>
      <w:suppressAutoHyphens/>
      <w:autoSpaceDE/>
      <w:spacing w:after="200" w:line="276" w:lineRule="auto"/>
    </w:pPr>
    <w:rPr>
      <w:rFonts w:ascii="Calibri" w:eastAsia="Times New Roman" w:hAnsi="Calibri" w:cs="Calibri"/>
      <w:kern w:val="3"/>
      <w:lang w:val="pl-PL" w:eastAsia="zh-CN"/>
    </w:rPr>
  </w:style>
  <w:style w:type="character" w:styleId="Tekstzastpczy">
    <w:name w:val="Placeholder Text"/>
    <w:basedOn w:val="Domylnaczcionkaakapitu"/>
    <w:uiPriority w:val="99"/>
    <w:semiHidden/>
    <w:rsid w:val="00E12499"/>
    <w:rPr>
      <w:color w:val="808080"/>
    </w:rPr>
  </w:style>
  <w:style w:type="paragraph" w:customStyle="1" w:styleId="paragraph">
    <w:name w:val="paragraph"/>
    <w:basedOn w:val="Normalny"/>
    <w:rsid w:val="007B4A3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B4A3D"/>
  </w:style>
  <w:style w:type="character" w:customStyle="1" w:styleId="eop">
    <w:name w:val="eop"/>
    <w:basedOn w:val="Domylnaczcionkaakapitu"/>
    <w:rsid w:val="007B4A3D"/>
  </w:style>
  <w:style w:type="character" w:customStyle="1" w:styleId="spellingerror">
    <w:name w:val="spellingerror"/>
    <w:basedOn w:val="Domylnaczcionkaakapitu"/>
    <w:rsid w:val="00D66216"/>
  </w:style>
  <w:style w:type="paragraph" w:styleId="Nagwek">
    <w:name w:val="header"/>
    <w:basedOn w:val="Normalny"/>
    <w:link w:val="NagwekZnak"/>
    <w:uiPriority w:val="99"/>
    <w:unhideWhenUsed/>
    <w:rsid w:val="006E3B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B08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3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86C77-0D38-4799-8C26-05EB7F42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GUMed</dc:creator>
  <cp:lastModifiedBy>Paulina Kowalska</cp:lastModifiedBy>
  <cp:revision>2</cp:revision>
  <dcterms:created xsi:type="dcterms:W3CDTF">2026-04-23T07:57:00Z</dcterms:created>
  <dcterms:modified xsi:type="dcterms:W3CDTF">2026-04-23T07:57:00Z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2023-10-19T00:00:00Z</vt:filetime>
  </property>
  <property fmtid="{D5CDD505-2E9C-101B-9397-08002B2CF9AE}" pid="5" name="Producer">
    <vt:lpwstr>Microsoft® Word 2019</vt:lpwstr>
  </property>
</Properties>
</file>