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05F0E" w14:textId="4805D5C0" w:rsidR="00CC2092" w:rsidRPr="00562167" w:rsidRDefault="00CC2092" w:rsidP="00562167">
      <w:pPr>
        <w:spacing w:line="276" w:lineRule="auto"/>
        <w:rPr>
          <w:rFonts w:ascii="Arial" w:hAnsi="Arial" w:cs="Arial"/>
          <w:b/>
          <w:bCs/>
        </w:rPr>
      </w:pPr>
      <w:r w:rsidRPr="00562167">
        <w:rPr>
          <w:rFonts w:ascii="Arial" w:hAnsi="Arial" w:cs="Arial"/>
          <w:b/>
          <w:bCs/>
        </w:rPr>
        <w:t>W</w:t>
      </w:r>
      <w:r w:rsidR="002E2DCD" w:rsidRPr="00562167">
        <w:rPr>
          <w:rFonts w:ascii="Arial" w:hAnsi="Arial" w:cs="Arial"/>
          <w:b/>
          <w:bCs/>
        </w:rPr>
        <w:t>YKAZ PRÓBEK</w:t>
      </w:r>
    </w:p>
    <w:p w14:paraId="2638FF9F" w14:textId="73CF2BFA" w:rsidR="009F02E4" w:rsidRPr="00562167" w:rsidRDefault="009F02E4" w:rsidP="00562167">
      <w:pPr>
        <w:spacing w:line="276" w:lineRule="auto"/>
        <w:rPr>
          <w:rFonts w:ascii="Arial" w:hAnsi="Arial" w:cs="Arial"/>
          <w:b/>
        </w:rPr>
      </w:pPr>
    </w:p>
    <w:p w14:paraId="3CF3A03F" w14:textId="732C00E8" w:rsidR="00EF3C99" w:rsidRPr="00562167" w:rsidRDefault="00EF3C99" w:rsidP="00562167">
      <w:pPr>
        <w:spacing w:line="276" w:lineRule="auto"/>
        <w:rPr>
          <w:rFonts w:ascii="Arial" w:hAnsi="Arial" w:cs="Arial"/>
        </w:rPr>
      </w:pPr>
      <w:r w:rsidRPr="00562167">
        <w:rPr>
          <w:rFonts w:ascii="Arial" w:hAnsi="Arial" w:cs="Arial"/>
        </w:rPr>
        <w:t xml:space="preserve"> </w:t>
      </w:r>
      <w:r w:rsidRPr="00562167">
        <w:rPr>
          <w:rFonts w:ascii="Arial" w:hAnsi="Arial" w:cs="Arial"/>
        </w:rPr>
        <w:tab/>
      </w:r>
      <w:r w:rsidR="009D3DC8" w:rsidRPr="00562167">
        <w:rPr>
          <w:rFonts w:ascii="Arial" w:hAnsi="Arial" w:cs="Arial"/>
        </w:rPr>
        <w:t xml:space="preserve">W celu potwierdzenia zgodności oferowanych dostaw z wymaganiami, cechami lub kryteriami określonymi w opisie przedmiotu zamówienia </w:t>
      </w:r>
      <w:r w:rsidR="009D3DC8" w:rsidRPr="00562167">
        <w:rPr>
          <w:rFonts w:ascii="Arial" w:hAnsi="Arial" w:cs="Arial"/>
          <w:b/>
          <w:bCs/>
        </w:rPr>
        <w:t xml:space="preserve">zamawiający żąda od wykonawców </w:t>
      </w:r>
      <w:r w:rsidR="009D3DC8" w:rsidRPr="00562167">
        <w:rPr>
          <w:rFonts w:ascii="Arial" w:hAnsi="Arial" w:cs="Arial"/>
        </w:rPr>
        <w:t>złożenia</w:t>
      </w:r>
      <w:r w:rsidR="009D3DC8" w:rsidRPr="00562167">
        <w:rPr>
          <w:rFonts w:ascii="Arial" w:hAnsi="Arial" w:cs="Arial"/>
          <w:b/>
          <w:bCs/>
        </w:rPr>
        <w:t xml:space="preserve"> </w:t>
      </w:r>
      <w:r w:rsidR="009D3DC8" w:rsidRPr="00562167">
        <w:rPr>
          <w:rFonts w:ascii="Arial" w:hAnsi="Arial" w:cs="Arial"/>
        </w:rPr>
        <w:t>następujących przedmiotowych środków dowodowych:</w:t>
      </w:r>
    </w:p>
    <w:p w14:paraId="6EB418B9" w14:textId="403E5D32" w:rsidR="0064644D" w:rsidRPr="00562167" w:rsidRDefault="00EF3C99" w:rsidP="00562167">
      <w:pPr>
        <w:spacing w:after="360" w:line="276" w:lineRule="auto"/>
        <w:rPr>
          <w:rFonts w:ascii="Arial" w:hAnsi="Arial" w:cs="Arial"/>
        </w:rPr>
      </w:pPr>
      <w:r w:rsidRPr="00562167">
        <w:rPr>
          <w:rFonts w:ascii="Arial" w:hAnsi="Arial" w:cs="Arial"/>
        </w:rPr>
        <w:t xml:space="preserve">▪ </w:t>
      </w:r>
      <w:r w:rsidRPr="00562167">
        <w:rPr>
          <w:rFonts w:ascii="Arial" w:hAnsi="Arial" w:cs="Arial"/>
        </w:rPr>
        <w:tab/>
      </w:r>
      <w:r w:rsidRPr="00562167">
        <w:rPr>
          <w:rFonts w:ascii="Arial" w:hAnsi="Arial" w:cs="Arial"/>
          <w:b/>
        </w:rPr>
        <w:t>próbki</w:t>
      </w:r>
      <w:r w:rsidRPr="00562167">
        <w:rPr>
          <w:rFonts w:ascii="Arial" w:hAnsi="Arial" w:cs="Arial"/>
        </w:rPr>
        <w:t xml:space="preserve"> oferowanych wyrobów (bezzwrotne) </w:t>
      </w:r>
      <w:r w:rsidRPr="00562167">
        <w:rPr>
          <w:rFonts w:ascii="Arial" w:hAnsi="Arial" w:cs="Arial"/>
          <w:color w:val="000000"/>
        </w:rPr>
        <w:t>w asortymencie i ilościach:</w:t>
      </w:r>
    </w:p>
    <w:tbl>
      <w:tblPr>
        <w:tblW w:w="74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4252"/>
      </w:tblGrid>
      <w:tr w:rsidR="0064644D" w:rsidRPr="00562167" w14:paraId="30D9A276" w14:textId="77777777" w:rsidTr="00562167">
        <w:trPr>
          <w:trHeight w:val="373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0E256593" w14:textId="77777777" w:rsidR="0064644D" w:rsidRPr="00562167" w:rsidRDefault="0064644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Nr pakietu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4BB66F53" w14:textId="77777777" w:rsidR="0064644D" w:rsidRPr="00562167" w:rsidRDefault="0064644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Ilość próbek</w:t>
            </w:r>
          </w:p>
        </w:tc>
      </w:tr>
      <w:tr w:rsidR="00E252AD" w:rsidRPr="00562167" w14:paraId="50FE5080" w14:textId="77777777" w:rsidTr="00562167">
        <w:trPr>
          <w:trHeight w:val="373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2EEE3" w14:textId="7753604D" w:rsidR="00E252AD" w:rsidRPr="00562167" w:rsidRDefault="00E252A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 xml:space="preserve">Pakiet nr </w:t>
            </w:r>
            <w:r w:rsidR="00A1391B" w:rsidRPr="0056216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E50F5" w14:textId="77777777" w:rsidR="00456173" w:rsidRPr="00562167" w:rsidRDefault="00456173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</w:p>
          <w:p w14:paraId="54FD925B" w14:textId="77777777" w:rsidR="00E252AD" w:rsidRPr="00562167" w:rsidRDefault="00E252A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2 szt. do każdej pozycji asortymentowej</w:t>
            </w:r>
          </w:p>
          <w:p w14:paraId="04732926" w14:textId="75F36836" w:rsidR="00E252AD" w:rsidRPr="00562167" w:rsidRDefault="00E252A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E252AD" w:rsidRPr="00562167" w14:paraId="68C7D32F" w14:textId="77777777" w:rsidTr="00562167">
        <w:trPr>
          <w:trHeight w:val="373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B3BA6" w14:textId="7288B7DB" w:rsidR="00E252AD" w:rsidRPr="00562167" w:rsidRDefault="00456173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 xml:space="preserve">Pakiet nr </w:t>
            </w:r>
            <w:r w:rsidR="00A1391B" w:rsidRPr="0056216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DB5A4" w14:textId="77777777" w:rsidR="00456173" w:rsidRPr="00562167" w:rsidRDefault="00456173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</w:p>
          <w:p w14:paraId="65E2FED4" w14:textId="77777777" w:rsidR="00E252AD" w:rsidRPr="00562167" w:rsidRDefault="00E252A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2 szt. do każdej pozycji asortymentowej</w:t>
            </w:r>
          </w:p>
          <w:p w14:paraId="447C1F41" w14:textId="15F1C84B" w:rsidR="00E252AD" w:rsidRPr="00562167" w:rsidRDefault="00E252AD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bookmarkStart w:id="0" w:name="_GoBack"/>
        <w:bookmarkEnd w:id="0"/>
      </w:tr>
      <w:tr w:rsidR="00A1391B" w:rsidRPr="00562167" w14:paraId="5A1B2525" w14:textId="77777777" w:rsidTr="00562167">
        <w:trPr>
          <w:trHeight w:val="373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180A3" w14:textId="4A4674C6" w:rsidR="00A1391B" w:rsidRPr="00562167" w:rsidRDefault="00A1391B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Pakiet nr 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77506" w14:textId="77777777" w:rsidR="00A1391B" w:rsidRPr="00562167" w:rsidRDefault="00A1391B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</w:p>
          <w:p w14:paraId="785155B2" w14:textId="77777777" w:rsidR="00A1391B" w:rsidRPr="00562167" w:rsidRDefault="00A1391B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  <w:r w:rsidRPr="00562167">
              <w:rPr>
                <w:rFonts w:ascii="Arial" w:hAnsi="Arial" w:cs="Arial"/>
                <w:color w:val="000000"/>
              </w:rPr>
              <w:t>2 szt. do każdej pozycji asortymentowej</w:t>
            </w:r>
          </w:p>
          <w:p w14:paraId="63D0BE23" w14:textId="77777777" w:rsidR="00A1391B" w:rsidRPr="00562167" w:rsidRDefault="00A1391B" w:rsidP="00562167">
            <w:pPr>
              <w:autoSpaceDN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0C03DA03" w14:textId="15354563" w:rsidR="000640BF" w:rsidRPr="00562167" w:rsidRDefault="000640BF" w:rsidP="00562167">
      <w:pPr>
        <w:spacing w:before="240" w:after="240" w:line="276" w:lineRule="auto"/>
        <w:rPr>
          <w:rFonts w:ascii="Arial" w:hAnsi="Arial" w:cs="Arial"/>
          <w:b/>
        </w:rPr>
      </w:pPr>
      <w:r w:rsidRPr="00562167">
        <w:rPr>
          <w:rFonts w:ascii="Arial" w:hAnsi="Arial" w:cs="Arial"/>
          <w:b/>
        </w:rPr>
        <w:t xml:space="preserve">Zasady dotyczące wykorzystania próbek przez </w:t>
      </w:r>
      <w:r w:rsidR="00053AA1" w:rsidRPr="00562167">
        <w:rPr>
          <w:rFonts w:ascii="Arial" w:hAnsi="Arial" w:cs="Arial"/>
          <w:b/>
        </w:rPr>
        <w:t>z</w:t>
      </w:r>
      <w:r w:rsidRPr="00562167">
        <w:rPr>
          <w:rFonts w:ascii="Arial" w:hAnsi="Arial" w:cs="Arial"/>
          <w:b/>
        </w:rPr>
        <w:t xml:space="preserve">amawiającego i udostępnienia ich zainteresowanym </w:t>
      </w:r>
      <w:r w:rsidR="00053AA1" w:rsidRPr="00562167">
        <w:rPr>
          <w:rFonts w:ascii="Arial" w:hAnsi="Arial" w:cs="Arial"/>
          <w:b/>
        </w:rPr>
        <w:t>w</w:t>
      </w:r>
      <w:r w:rsidRPr="00562167">
        <w:rPr>
          <w:rFonts w:ascii="Arial" w:hAnsi="Arial" w:cs="Arial"/>
          <w:b/>
        </w:rPr>
        <w:t>ykonawcom do wglądu:</w:t>
      </w:r>
    </w:p>
    <w:p w14:paraId="2C1A0C2F" w14:textId="6ACC0B9E" w:rsidR="000640BF" w:rsidRPr="00562167" w:rsidRDefault="000640BF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 xml:space="preserve">Dostarczone próbki nie podlegają zwrotowi z uwagi na ich charakter i przeznaczenie. </w:t>
      </w:r>
    </w:p>
    <w:p w14:paraId="7E523CDD" w14:textId="609E279C" w:rsidR="000640BF" w:rsidRPr="00562167" w:rsidRDefault="000640BF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 xml:space="preserve">Weryfikacja próbek pod względem </w:t>
      </w:r>
      <w:r w:rsidR="00C21963" w:rsidRPr="00562167">
        <w:rPr>
          <w:rFonts w:ascii="Arial" w:hAnsi="Arial" w:cs="Arial"/>
        </w:rPr>
        <w:t>zgodności oferowanych dostaw z cechami lub kryteriami określonymi w opisie kryteriów oceny ofert</w:t>
      </w:r>
      <w:r w:rsidR="00C21963" w:rsidRPr="00562167">
        <w:rPr>
          <w:rFonts w:ascii="Arial" w:hAnsi="Arial" w:cs="Arial"/>
          <w:b/>
          <w:bCs/>
        </w:rPr>
        <w:t xml:space="preserve"> </w:t>
      </w:r>
      <w:r w:rsidRPr="00562167">
        <w:rPr>
          <w:rFonts w:ascii="Arial" w:eastAsia="Calibri" w:hAnsi="Arial" w:cs="Arial"/>
          <w:lang w:eastAsia="en-US"/>
        </w:rPr>
        <w:t xml:space="preserve">będzie dotyczyć </w:t>
      </w:r>
      <w:r w:rsidR="003A5AAB" w:rsidRPr="00562167">
        <w:rPr>
          <w:rFonts w:ascii="Arial" w:eastAsia="Calibri" w:hAnsi="Arial" w:cs="Arial"/>
          <w:lang w:eastAsia="en-US"/>
        </w:rPr>
        <w:t>opisanych</w:t>
      </w:r>
      <w:r w:rsidR="00C21963" w:rsidRPr="00562167">
        <w:rPr>
          <w:rFonts w:ascii="Arial" w:eastAsia="Calibri" w:hAnsi="Arial" w:cs="Arial"/>
          <w:lang w:eastAsia="en-US"/>
        </w:rPr>
        <w:t xml:space="preserve"> </w:t>
      </w:r>
      <w:r w:rsidR="003A5AAB" w:rsidRPr="00562167">
        <w:rPr>
          <w:rFonts w:ascii="Arial" w:eastAsia="Calibri" w:hAnsi="Arial" w:cs="Arial"/>
          <w:lang w:eastAsia="en-US"/>
        </w:rPr>
        <w:t xml:space="preserve">w SWZ </w:t>
      </w:r>
      <w:r w:rsidR="00C21963" w:rsidRPr="00562167">
        <w:rPr>
          <w:rFonts w:ascii="Arial" w:eastAsia="Calibri" w:hAnsi="Arial" w:cs="Arial"/>
          <w:lang w:eastAsia="en-US"/>
        </w:rPr>
        <w:t xml:space="preserve">parametrów przedmiotu zamówienia podlegających ocenie jakościowej (np. jego cech </w:t>
      </w:r>
      <w:r w:rsidRPr="00562167">
        <w:rPr>
          <w:rFonts w:ascii="Arial" w:eastAsia="Calibri" w:hAnsi="Arial" w:cs="Arial"/>
          <w:lang w:eastAsia="en-US"/>
        </w:rPr>
        <w:t>jakościowo-użytkow</w:t>
      </w:r>
      <w:r w:rsidR="00C21963" w:rsidRPr="00562167">
        <w:rPr>
          <w:rFonts w:ascii="Arial" w:eastAsia="Calibri" w:hAnsi="Arial" w:cs="Arial"/>
          <w:lang w:eastAsia="en-US"/>
        </w:rPr>
        <w:t>ych</w:t>
      </w:r>
      <w:r w:rsidRPr="00562167">
        <w:rPr>
          <w:rFonts w:ascii="Arial" w:eastAsia="Calibri" w:hAnsi="Arial" w:cs="Arial"/>
          <w:lang w:eastAsia="en-US"/>
        </w:rPr>
        <w:t xml:space="preserve"> i funkcjonaln</w:t>
      </w:r>
      <w:r w:rsidR="00C21963" w:rsidRPr="00562167">
        <w:rPr>
          <w:rFonts w:ascii="Arial" w:eastAsia="Calibri" w:hAnsi="Arial" w:cs="Arial"/>
          <w:lang w:eastAsia="en-US"/>
        </w:rPr>
        <w:t>ych)</w:t>
      </w:r>
      <w:r w:rsidRPr="00562167">
        <w:rPr>
          <w:rFonts w:ascii="Arial" w:eastAsia="Calibri" w:hAnsi="Arial" w:cs="Arial"/>
          <w:lang w:eastAsia="en-US"/>
        </w:rPr>
        <w:t xml:space="preserve">. </w:t>
      </w:r>
    </w:p>
    <w:p w14:paraId="2B0A51FA" w14:textId="7B9AC3FC" w:rsidR="00C83FFC" w:rsidRPr="00562167" w:rsidRDefault="00B13D6D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 xml:space="preserve">Zamawiający dokonując oceny zgodności, o której mowa w pkt 2, użyje dostarczone próbki </w:t>
      </w:r>
      <w:r w:rsidR="00AB56AB" w:rsidRPr="00562167">
        <w:rPr>
          <w:rFonts w:ascii="Arial" w:eastAsia="Calibri" w:hAnsi="Arial" w:cs="Arial"/>
          <w:lang w:eastAsia="en-US"/>
        </w:rPr>
        <w:t>sprawdzając/</w:t>
      </w:r>
      <w:r w:rsidRPr="00562167">
        <w:rPr>
          <w:rFonts w:ascii="Arial" w:eastAsia="Calibri" w:hAnsi="Arial" w:cs="Arial"/>
          <w:lang w:eastAsia="en-US"/>
        </w:rPr>
        <w:t xml:space="preserve">testując </w:t>
      </w:r>
      <w:r w:rsidR="00A23A4B" w:rsidRPr="00562167">
        <w:rPr>
          <w:rFonts w:ascii="Arial" w:eastAsia="Calibri" w:hAnsi="Arial" w:cs="Arial"/>
          <w:lang w:eastAsia="en-US"/>
        </w:rPr>
        <w:t xml:space="preserve">je </w:t>
      </w:r>
      <w:r w:rsidRPr="00562167">
        <w:rPr>
          <w:rFonts w:ascii="Arial" w:eastAsia="Calibri" w:hAnsi="Arial" w:cs="Arial"/>
          <w:lang w:eastAsia="en-US"/>
        </w:rPr>
        <w:t>w warunkach</w:t>
      </w:r>
      <w:r w:rsidR="00AB56AB" w:rsidRPr="00562167">
        <w:rPr>
          <w:rFonts w:ascii="Arial" w:eastAsia="Calibri" w:hAnsi="Arial" w:cs="Arial"/>
          <w:lang w:eastAsia="en-US"/>
        </w:rPr>
        <w:t xml:space="preserve"> </w:t>
      </w:r>
      <w:r w:rsidRPr="00562167">
        <w:rPr>
          <w:rFonts w:ascii="Arial" w:eastAsia="Calibri" w:hAnsi="Arial" w:cs="Arial"/>
          <w:lang w:eastAsia="en-US"/>
        </w:rPr>
        <w:t>funkcjonujących oddziałów szpitalnych (w obszarze medycznym). Oznacza to, że przekazane zamawiającemu próbki nie będą mogły pozostać do dyspozycji zainteresowanych wykonawców po dokonaniu ww. czynności</w:t>
      </w:r>
      <w:r w:rsidR="0085024B" w:rsidRPr="00562167">
        <w:rPr>
          <w:rFonts w:ascii="Arial" w:eastAsia="Calibri" w:hAnsi="Arial" w:cs="Arial"/>
          <w:lang w:eastAsia="en-US"/>
        </w:rPr>
        <w:t>, z zastrzeżeniem termin</w:t>
      </w:r>
      <w:r w:rsidR="009E6E52" w:rsidRPr="00562167">
        <w:rPr>
          <w:rFonts w:ascii="Arial" w:eastAsia="Calibri" w:hAnsi="Arial" w:cs="Arial"/>
          <w:lang w:eastAsia="en-US"/>
        </w:rPr>
        <w:t>u</w:t>
      </w:r>
      <w:r w:rsidR="0085024B" w:rsidRPr="00562167">
        <w:rPr>
          <w:rFonts w:ascii="Arial" w:eastAsia="Calibri" w:hAnsi="Arial" w:cs="Arial"/>
          <w:lang w:eastAsia="en-US"/>
        </w:rPr>
        <w:t>, o który</w:t>
      </w:r>
      <w:r w:rsidR="009E6E52" w:rsidRPr="00562167">
        <w:rPr>
          <w:rFonts w:ascii="Arial" w:eastAsia="Calibri" w:hAnsi="Arial" w:cs="Arial"/>
          <w:lang w:eastAsia="en-US"/>
        </w:rPr>
        <w:t>m</w:t>
      </w:r>
      <w:r w:rsidR="0085024B" w:rsidRPr="00562167">
        <w:rPr>
          <w:rFonts w:ascii="Arial" w:eastAsia="Calibri" w:hAnsi="Arial" w:cs="Arial"/>
          <w:lang w:eastAsia="en-US"/>
        </w:rPr>
        <w:t xml:space="preserve"> mowa w pkt 4.</w:t>
      </w:r>
    </w:p>
    <w:p w14:paraId="0FA3BEDF" w14:textId="3C200167" w:rsidR="0085024B" w:rsidRPr="00562167" w:rsidRDefault="0085024B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</w:rPr>
        <w:t xml:space="preserve">W celu zapewnienia sprawnego przebiegu postępowania, biorąc pod uwagę cel złożenia próbek, w tym względy proceduralne </w:t>
      </w:r>
      <w:r w:rsidR="00B2067F" w:rsidRPr="00562167">
        <w:rPr>
          <w:rFonts w:ascii="Arial" w:eastAsia="Calibri" w:hAnsi="Arial" w:cs="Arial"/>
        </w:rPr>
        <w:br/>
      </w:r>
      <w:r w:rsidRPr="00562167">
        <w:rPr>
          <w:rFonts w:ascii="Arial" w:eastAsia="Calibri" w:hAnsi="Arial" w:cs="Arial"/>
        </w:rPr>
        <w:t>i organizacyjne, próbki mogą zostać udostępnione wykonawcom do wglądu na ich wniosek w okresie pierwszych 3 dni po upływie terminu</w:t>
      </w:r>
      <w:r w:rsidR="009E661D" w:rsidRPr="00562167">
        <w:rPr>
          <w:rFonts w:ascii="Arial" w:eastAsia="Calibri" w:hAnsi="Arial" w:cs="Arial"/>
        </w:rPr>
        <w:t xml:space="preserve"> </w:t>
      </w:r>
      <w:r w:rsidRPr="00562167">
        <w:rPr>
          <w:rFonts w:ascii="Arial" w:eastAsia="Calibri" w:hAnsi="Arial" w:cs="Arial"/>
        </w:rPr>
        <w:t xml:space="preserve">składania ofert. </w:t>
      </w:r>
      <w:r w:rsidR="00C83FFC" w:rsidRPr="00562167">
        <w:rPr>
          <w:rFonts w:ascii="Arial" w:hAnsi="Arial" w:cs="Arial"/>
        </w:rPr>
        <w:t>Jeżeli ostatni dzień wskazan</w:t>
      </w:r>
      <w:r w:rsidR="00602899" w:rsidRPr="00562167">
        <w:rPr>
          <w:rFonts w:ascii="Arial" w:hAnsi="Arial" w:cs="Arial"/>
        </w:rPr>
        <w:t>ego</w:t>
      </w:r>
      <w:r w:rsidR="00C83FFC" w:rsidRPr="00562167">
        <w:rPr>
          <w:rFonts w:ascii="Arial" w:hAnsi="Arial" w:cs="Arial"/>
        </w:rPr>
        <w:t xml:space="preserve"> wyżej okres</w:t>
      </w:r>
      <w:r w:rsidR="00602899" w:rsidRPr="00562167">
        <w:rPr>
          <w:rFonts w:ascii="Arial" w:hAnsi="Arial" w:cs="Arial"/>
        </w:rPr>
        <w:t>u</w:t>
      </w:r>
      <w:r w:rsidR="00C83FFC" w:rsidRPr="00562167">
        <w:rPr>
          <w:rFonts w:ascii="Arial" w:hAnsi="Arial" w:cs="Arial"/>
        </w:rPr>
        <w:t xml:space="preserve"> wypada w dniu wolnym od pracy </w:t>
      </w:r>
      <w:r w:rsidR="00C83FFC" w:rsidRPr="00562167">
        <w:rPr>
          <w:rFonts w:ascii="Arial" w:hAnsi="Arial" w:cs="Arial"/>
          <w:snapToGrid w:val="0"/>
        </w:rPr>
        <w:t>(sobota, niedziela i dni ustawowo wolne od pracy)</w:t>
      </w:r>
      <w:r w:rsidR="00C83FFC" w:rsidRPr="00562167">
        <w:rPr>
          <w:rFonts w:ascii="Arial" w:hAnsi="Arial" w:cs="Arial"/>
        </w:rPr>
        <w:t xml:space="preserve"> udostępnienie próbek </w:t>
      </w:r>
      <w:r w:rsidR="00C83FFC" w:rsidRPr="00562167">
        <w:rPr>
          <w:rFonts w:ascii="Arial" w:hAnsi="Arial" w:cs="Arial"/>
        </w:rPr>
        <w:lastRenderedPageBreak/>
        <w:t xml:space="preserve">do wglądu może nastąpić </w:t>
      </w:r>
      <w:r w:rsidR="00B562BB" w:rsidRPr="00562167">
        <w:rPr>
          <w:rFonts w:ascii="Arial" w:hAnsi="Arial" w:cs="Arial"/>
        </w:rPr>
        <w:t xml:space="preserve">również </w:t>
      </w:r>
      <w:r w:rsidR="00C83FFC" w:rsidRPr="00562167">
        <w:rPr>
          <w:rFonts w:ascii="Arial" w:hAnsi="Arial" w:cs="Arial"/>
        </w:rPr>
        <w:t>w pierwszym dniu roboczym po wyznaczonym terminie.</w:t>
      </w:r>
    </w:p>
    <w:p w14:paraId="26D6D90F" w14:textId="7181BC01" w:rsidR="00204980" w:rsidRPr="00562167" w:rsidRDefault="000640BF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 xml:space="preserve">Udostępnienie próbek do wglądu będzie </w:t>
      </w:r>
      <w:r w:rsidR="00455D47" w:rsidRPr="00562167">
        <w:rPr>
          <w:rFonts w:ascii="Arial" w:eastAsia="Calibri" w:hAnsi="Arial" w:cs="Arial"/>
          <w:lang w:eastAsia="en-US"/>
        </w:rPr>
        <w:t xml:space="preserve">oznaczać możliwość </w:t>
      </w:r>
      <w:r w:rsidRPr="00562167">
        <w:rPr>
          <w:rFonts w:ascii="Arial" w:eastAsia="Calibri" w:hAnsi="Arial" w:cs="Arial"/>
          <w:lang w:eastAsia="en-US"/>
        </w:rPr>
        <w:t xml:space="preserve">weryfikacji przez </w:t>
      </w:r>
      <w:r w:rsidR="0085024B" w:rsidRPr="00562167">
        <w:rPr>
          <w:rFonts w:ascii="Arial" w:eastAsia="Calibri" w:hAnsi="Arial" w:cs="Arial"/>
          <w:lang w:eastAsia="en-US"/>
        </w:rPr>
        <w:t>w</w:t>
      </w:r>
      <w:r w:rsidRPr="00562167">
        <w:rPr>
          <w:rFonts w:ascii="Arial" w:eastAsia="Calibri" w:hAnsi="Arial" w:cs="Arial"/>
          <w:lang w:eastAsia="en-US"/>
        </w:rPr>
        <w:t>ykonawcę</w:t>
      </w:r>
      <w:r w:rsidR="00455D47" w:rsidRPr="00562167">
        <w:rPr>
          <w:rFonts w:ascii="Arial" w:eastAsia="Calibri" w:hAnsi="Arial" w:cs="Arial"/>
          <w:lang w:eastAsia="en-US"/>
        </w:rPr>
        <w:t xml:space="preserve"> dostarczonych </w:t>
      </w:r>
      <w:r w:rsidR="00B73659" w:rsidRPr="00562167">
        <w:rPr>
          <w:rFonts w:ascii="Arial" w:eastAsia="Calibri" w:hAnsi="Arial" w:cs="Arial"/>
          <w:lang w:eastAsia="en-US"/>
        </w:rPr>
        <w:t xml:space="preserve">zamawiającemu </w:t>
      </w:r>
      <w:r w:rsidR="00455D47" w:rsidRPr="00562167">
        <w:rPr>
          <w:rFonts w:ascii="Arial" w:eastAsia="Calibri" w:hAnsi="Arial" w:cs="Arial"/>
          <w:lang w:eastAsia="en-US"/>
        </w:rPr>
        <w:t xml:space="preserve">próbek </w:t>
      </w:r>
      <w:r w:rsidRPr="00562167">
        <w:rPr>
          <w:rFonts w:ascii="Arial" w:eastAsia="Calibri" w:hAnsi="Arial" w:cs="Arial"/>
          <w:lang w:eastAsia="en-US"/>
        </w:rPr>
        <w:t>pod względem asortymentow</w:t>
      </w:r>
      <w:r w:rsidR="00B73659" w:rsidRPr="00562167">
        <w:rPr>
          <w:rFonts w:ascii="Arial" w:eastAsia="Calibri" w:hAnsi="Arial" w:cs="Arial"/>
          <w:lang w:eastAsia="en-US"/>
        </w:rPr>
        <w:t xml:space="preserve">o-ilościowym, </w:t>
      </w:r>
      <w:r w:rsidR="00A23A4B" w:rsidRPr="00562167">
        <w:rPr>
          <w:rFonts w:ascii="Arial" w:eastAsia="Calibri" w:hAnsi="Arial" w:cs="Arial"/>
          <w:lang w:eastAsia="en-US"/>
        </w:rPr>
        <w:t xml:space="preserve">wyłączając z tej weryfikacji możliwość szczegółowego </w:t>
      </w:r>
      <w:r w:rsidR="00204980" w:rsidRPr="00562167">
        <w:rPr>
          <w:rFonts w:ascii="Arial" w:eastAsia="Calibri" w:hAnsi="Arial" w:cs="Arial"/>
          <w:lang w:eastAsia="en-US"/>
        </w:rPr>
        <w:t>sprawdz</w:t>
      </w:r>
      <w:r w:rsidR="008A6097" w:rsidRPr="00562167">
        <w:rPr>
          <w:rFonts w:ascii="Arial" w:eastAsia="Calibri" w:hAnsi="Arial" w:cs="Arial"/>
          <w:lang w:eastAsia="en-US"/>
        </w:rPr>
        <w:t>a</w:t>
      </w:r>
      <w:r w:rsidR="00204980" w:rsidRPr="00562167">
        <w:rPr>
          <w:rFonts w:ascii="Arial" w:eastAsia="Calibri" w:hAnsi="Arial" w:cs="Arial"/>
          <w:lang w:eastAsia="en-US"/>
        </w:rPr>
        <w:t xml:space="preserve">nia/ </w:t>
      </w:r>
      <w:r w:rsidR="00984E0A" w:rsidRPr="00562167">
        <w:rPr>
          <w:rFonts w:ascii="Arial" w:eastAsia="Calibri" w:hAnsi="Arial" w:cs="Arial"/>
          <w:lang w:eastAsia="en-US"/>
        </w:rPr>
        <w:t>testowania</w:t>
      </w:r>
      <w:r w:rsidR="00A23A4B" w:rsidRPr="00562167">
        <w:rPr>
          <w:rFonts w:ascii="Arial" w:eastAsia="Calibri" w:hAnsi="Arial" w:cs="Arial"/>
          <w:lang w:eastAsia="en-US"/>
        </w:rPr>
        <w:t xml:space="preserve"> poprzez rozpakowywanie i używanie tych próbek przez wykonawcę. Bezpośrednie użycie dostarczonych próbek, ich rozpakowanie </w:t>
      </w:r>
      <w:r w:rsidR="00AB56AB" w:rsidRPr="00562167">
        <w:rPr>
          <w:rFonts w:ascii="Arial" w:eastAsia="Calibri" w:hAnsi="Arial" w:cs="Arial"/>
          <w:lang w:eastAsia="en-US"/>
        </w:rPr>
        <w:t xml:space="preserve">i </w:t>
      </w:r>
      <w:r w:rsidR="0063238E" w:rsidRPr="00562167">
        <w:rPr>
          <w:rFonts w:ascii="Arial" w:eastAsia="Calibri" w:hAnsi="Arial" w:cs="Arial"/>
          <w:lang w:eastAsia="en-US"/>
        </w:rPr>
        <w:t xml:space="preserve">szczegółowe </w:t>
      </w:r>
      <w:r w:rsidR="00204980" w:rsidRPr="00562167">
        <w:rPr>
          <w:rFonts w:ascii="Arial" w:eastAsia="Calibri" w:hAnsi="Arial" w:cs="Arial"/>
          <w:lang w:eastAsia="en-US"/>
        </w:rPr>
        <w:t>sprawdzenie/</w:t>
      </w:r>
      <w:r w:rsidR="00A23A4B" w:rsidRPr="00562167">
        <w:rPr>
          <w:rFonts w:ascii="Arial" w:eastAsia="Calibri" w:hAnsi="Arial" w:cs="Arial"/>
          <w:lang w:eastAsia="en-US"/>
        </w:rPr>
        <w:t xml:space="preserve">testowanie jest czynnością zamawiającego przewidzianą na etapie oceny zgodności </w:t>
      </w:r>
      <w:r w:rsidR="00A23A4B" w:rsidRPr="00562167">
        <w:rPr>
          <w:rFonts w:ascii="Arial" w:hAnsi="Arial" w:cs="Arial"/>
        </w:rPr>
        <w:t>oferowanych dostaw z cechami lub kryteriami określonymi w opisie kryteriów oceny ofert</w:t>
      </w:r>
      <w:r w:rsidR="00A23A4B" w:rsidRPr="00562167">
        <w:rPr>
          <w:rFonts w:ascii="Arial" w:eastAsia="Calibri" w:hAnsi="Arial" w:cs="Arial"/>
          <w:lang w:eastAsia="en-US"/>
        </w:rPr>
        <w:t>.</w:t>
      </w:r>
    </w:p>
    <w:p w14:paraId="57446538" w14:textId="25CA28E5" w:rsidR="000640BF" w:rsidRPr="00562167" w:rsidRDefault="000640BF" w:rsidP="00562167">
      <w:pPr>
        <w:numPr>
          <w:ilvl w:val="0"/>
          <w:numId w:val="3"/>
        </w:numPr>
        <w:autoSpaceDN/>
        <w:spacing w:line="276" w:lineRule="auto"/>
        <w:ind w:left="714"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>Po upływie termin</w:t>
      </w:r>
      <w:r w:rsidR="00204980" w:rsidRPr="00562167">
        <w:rPr>
          <w:rFonts w:ascii="Arial" w:eastAsia="Calibri" w:hAnsi="Arial" w:cs="Arial"/>
          <w:lang w:eastAsia="en-US"/>
        </w:rPr>
        <w:t>u</w:t>
      </w:r>
      <w:r w:rsidRPr="00562167">
        <w:rPr>
          <w:rFonts w:ascii="Arial" w:eastAsia="Calibri" w:hAnsi="Arial" w:cs="Arial"/>
          <w:lang w:eastAsia="en-US"/>
        </w:rPr>
        <w:t>, o który</w:t>
      </w:r>
      <w:r w:rsidR="00204980" w:rsidRPr="00562167">
        <w:rPr>
          <w:rFonts w:ascii="Arial" w:eastAsia="Calibri" w:hAnsi="Arial" w:cs="Arial"/>
          <w:lang w:eastAsia="en-US"/>
        </w:rPr>
        <w:t>m</w:t>
      </w:r>
      <w:r w:rsidRPr="00562167">
        <w:rPr>
          <w:rFonts w:ascii="Arial" w:eastAsia="Calibri" w:hAnsi="Arial" w:cs="Arial"/>
          <w:lang w:eastAsia="en-US"/>
        </w:rPr>
        <w:t xml:space="preserve"> mowa w pkt </w:t>
      </w:r>
      <w:r w:rsidR="00166532" w:rsidRPr="00562167">
        <w:rPr>
          <w:rFonts w:ascii="Arial" w:eastAsia="Calibri" w:hAnsi="Arial" w:cs="Arial"/>
          <w:lang w:eastAsia="en-US"/>
        </w:rPr>
        <w:t>4,</w:t>
      </w:r>
      <w:r w:rsidRPr="00562167">
        <w:rPr>
          <w:rFonts w:ascii="Arial" w:eastAsia="Calibri" w:hAnsi="Arial" w:cs="Arial"/>
          <w:lang w:eastAsia="en-US"/>
        </w:rPr>
        <w:t xml:space="preserve"> udostępnienie próbek </w:t>
      </w:r>
      <w:r w:rsidR="00CD7F2D" w:rsidRPr="00562167">
        <w:rPr>
          <w:rFonts w:ascii="Arial" w:eastAsia="Calibri" w:hAnsi="Arial" w:cs="Arial"/>
          <w:lang w:eastAsia="en-US"/>
        </w:rPr>
        <w:t xml:space="preserve">do wglądu zainteresowanym wykonawcom </w:t>
      </w:r>
      <w:r w:rsidRPr="00562167">
        <w:rPr>
          <w:rFonts w:ascii="Arial" w:eastAsia="Calibri" w:hAnsi="Arial" w:cs="Arial"/>
          <w:lang w:eastAsia="en-US"/>
        </w:rPr>
        <w:t>będzie niemożliwe ze względu</w:t>
      </w:r>
      <w:r w:rsidR="00CD7F2D" w:rsidRPr="00562167">
        <w:rPr>
          <w:rFonts w:ascii="Arial" w:eastAsia="Calibri" w:hAnsi="Arial" w:cs="Arial"/>
          <w:lang w:eastAsia="en-US"/>
        </w:rPr>
        <w:t xml:space="preserve"> </w:t>
      </w:r>
      <w:r w:rsidRPr="00562167">
        <w:rPr>
          <w:rFonts w:ascii="Arial" w:eastAsia="Calibri" w:hAnsi="Arial" w:cs="Arial"/>
          <w:lang w:eastAsia="en-US"/>
        </w:rPr>
        <w:t>na ich docelowe przeznaczenie</w:t>
      </w:r>
      <w:r w:rsidR="00CD7F2D" w:rsidRPr="00562167">
        <w:rPr>
          <w:rFonts w:ascii="Arial" w:eastAsia="Calibri" w:hAnsi="Arial" w:cs="Arial"/>
          <w:lang w:eastAsia="en-US"/>
        </w:rPr>
        <w:t xml:space="preserve"> – cel złożenia próbek</w:t>
      </w:r>
      <w:r w:rsidRPr="00562167">
        <w:rPr>
          <w:rFonts w:ascii="Arial" w:eastAsia="Calibri" w:hAnsi="Arial" w:cs="Arial"/>
          <w:lang w:eastAsia="en-US"/>
        </w:rPr>
        <w:t xml:space="preserve"> (ocena zgodności </w:t>
      </w:r>
      <w:r w:rsidR="00204980" w:rsidRPr="00562167">
        <w:rPr>
          <w:rFonts w:ascii="Arial" w:eastAsia="Calibri" w:hAnsi="Arial" w:cs="Arial"/>
          <w:lang w:eastAsia="en-US"/>
        </w:rPr>
        <w:t>–</w:t>
      </w:r>
      <w:r w:rsidRPr="00562167">
        <w:rPr>
          <w:rFonts w:ascii="Arial" w:eastAsia="Calibri" w:hAnsi="Arial" w:cs="Arial"/>
          <w:lang w:eastAsia="en-US"/>
        </w:rPr>
        <w:t xml:space="preserve"> sprawdz</w:t>
      </w:r>
      <w:r w:rsidR="001E2281" w:rsidRPr="00562167">
        <w:rPr>
          <w:rFonts w:ascii="Arial" w:eastAsia="Calibri" w:hAnsi="Arial" w:cs="Arial"/>
          <w:lang w:eastAsia="en-US"/>
        </w:rPr>
        <w:t>a</w:t>
      </w:r>
      <w:r w:rsidRPr="00562167">
        <w:rPr>
          <w:rFonts w:ascii="Arial" w:eastAsia="Calibri" w:hAnsi="Arial" w:cs="Arial"/>
          <w:lang w:eastAsia="en-US"/>
        </w:rPr>
        <w:t>nie</w:t>
      </w:r>
      <w:r w:rsidR="00204980" w:rsidRPr="00562167">
        <w:rPr>
          <w:rFonts w:ascii="Arial" w:eastAsia="Calibri" w:hAnsi="Arial" w:cs="Arial"/>
          <w:lang w:eastAsia="en-US"/>
        </w:rPr>
        <w:t>/</w:t>
      </w:r>
      <w:r w:rsidRPr="00562167">
        <w:rPr>
          <w:rFonts w:ascii="Arial" w:eastAsia="Calibri" w:hAnsi="Arial" w:cs="Arial"/>
          <w:lang w:eastAsia="en-US"/>
        </w:rPr>
        <w:t>testowanie wyrobów medycznych).</w:t>
      </w:r>
    </w:p>
    <w:p w14:paraId="73EBCF75" w14:textId="790FC81D" w:rsidR="000640BF" w:rsidRPr="00562167" w:rsidRDefault="000640BF" w:rsidP="00562167">
      <w:pPr>
        <w:numPr>
          <w:ilvl w:val="0"/>
          <w:numId w:val="3"/>
        </w:numPr>
        <w:autoSpaceDN/>
        <w:spacing w:line="276" w:lineRule="auto"/>
        <w:ind w:hanging="714"/>
        <w:rPr>
          <w:rFonts w:ascii="Arial" w:eastAsia="Calibri" w:hAnsi="Arial" w:cs="Arial"/>
          <w:lang w:eastAsia="en-US"/>
        </w:rPr>
      </w:pPr>
      <w:r w:rsidRPr="00562167">
        <w:rPr>
          <w:rFonts w:ascii="Arial" w:eastAsia="Calibri" w:hAnsi="Arial" w:cs="Arial"/>
          <w:lang w:eastAsia="en-US"/>
        </w:rPr>
        <w:t>Wykonawca, który nie skorzysta z prawa wglądu do próbek w termin</w:t>
      </w:r>
      <w:r w:rsidR="00491D27" w:rsidRPr="00562167">
        <w:rPr>
          <w:rFonts w:ascii="Arial" w:eastAsia="Calibri" w:hAnsi="Arial" w:cs="Arial"/>
          <w:lang w:eastAsia="en-US"/>
        </w:rPr>
        <w:t>ie</w:t>
      </w:r>
      <w:r w:rsidRPr="00562167">
        <w:rPr>
          <w:rFonts w:ascii="Arial" w:eastAsia="Calibri" w:hAnsi="Arial" w:cs="Arial"/>
          <w:lang w:eastAsia="en-US"/>
        </w:rPr>
        <w:t>, o któr</w:t>
      </w:r>
      <w:r w:rsidR="00491D27" w:rsidRPr="00562167">
        <w:rPr>
          <w:rFonts w:ascii="Arial" w:eastAsia="Calibri" w:hAnsi="Arial" w:cs="Arial"/>
          <w:lang w:eastAsia="en-US"/>
        </w:rPr>
        <w:t>ym</w:t>
      </w:r>
      <w:r w:rsidRPr="00562167">
        <w:rPr>
          <w:rFonts w:ascii="Arial" w:eastAsia="Calibri" w:hAnsi="Arial" w:cs="Arial"/>
          <w:lang w:eastAsia="en-US"/>
        </w:rPr>
        <w:t xml:space="preserve"> mowa w pkt </w:t>
      </w:r>
      <w:r w:rsidR="00CD7F2D" w:rsidRPr="00562167">
        <w:rPr>
          <w:rFonts w:ascii="Arial" w:eastAsia="Calibri" w:hAnsi="Arial" w:cs="Arial"/>
          <w:lang w:eastAsia="en-US"/>
        </w:rPr>
        <w:t>4,</w:t>
      </w:r>
      <w:r w:rsidRPr="00562167">
        <w:rPr>
          <w:rFonts w:ascii="Arial" w:eastAsia="Calibri" w:hAnsi="Arial" w:cs="Arial"/>
          <w:lang w:eastAsia="en-US"/>
        </w:rPr>
        <w:t xml:space="preserve"> traci możliwość zgłaszania </w:t>
      </w:r>
      <w:r w:rsidR="00380915" w:rsidRPr="00562167">
        <w:rPr>
          <w:rFonts w:ascii="Arial" w:eastAsia="Calibri" w:hAnsi="Arial" w:cs="Arial"/>
          <w:lang w:eastAsia="en-US"/>
        </w:rPr>
        <w:t>na</w:t>
      </w:r>
      <w:r w:rsidRPr="00562167">
        <w:rPr>
          <w:rFonts w:ascii="Arial" w:eastAsia="Calibri" w:hAnsi="Arial" w:cs="Arial"/>
          <w:lang w:eastAsia="en-US"/>
        </w:rPr>
        <w:t xml:space="preserve"> późniejszym etapie postępowania jakichkolwiek roszczeń i reklamacji w </w:t>
      </w:r>
      <w:r w:rsidR="00CD7F2D" w:rsidRPr="00562167">
        <w:rPr>
          <w:rFonts w:ascii="Arial" w:eastAsia="Calibri" w:hAnsi="Arial" w:cs="Arial"/>
          <w:lang w:eastAsia="en-US"/>
        </w:rPr>
        <w:t xml:space="preserve">tym </w:t>
      </w:r>
      <w:r w:rsidRPr="00562167">
        <w:rPr>
          <w:rFonts w:ascii="Arial" w:eastAsia="Calibri" w:hAnsi="Arial" w:cs="Arial"/>
          <w:lang w:eastAsia="en-US"/>
        </w:rPr>
        <w:t>zakresie.</w:t>
      </w:r>
    </w:p>
    <w:sectPr w:rsidR="000640BF" w:rsidRPr="00562167" w:rsidSect="00245BA7">
      <w:headerReference w:type="default" r:id="rId8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5958E" w14:textId="77777777" w:rsidR="00602739" w:rsidRDefault="00602739" w:rsidP="008E3025">
      <w:r>
        <w:separator/>
      </w:r>
    </w:p>
  </w:endnote>
  <w:endnote w:type="continuationSeparator" w:id="0">
    <w:p w14:paraId="4EBB17F5" w14:textId="77777777" w:rsidR="00602739" w:rsidRDefault="00602739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C01DA" w14:textId="77777777" w:rsidR="00602739" w:rsidRDefault="00602739" w:rsidP="008E3025">
      <w:r>
        <w:separator/>
      </w:r>
    </w:p>
  </w:footnote>
  <w:footnote w:type="continuationSeparator" w:id="0">
    <w:p w14:paraId="5678D729" w14:textId="77777777" w:rsidR="00602739" w:rsidRDefault="00602739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5E51504F" w:rsidR="00EA3845" w:rsidRPr="009A631E" w:rsidRDefault="00EA3845" w:rsidP="009A631E">
    <w:pPr>
      <w:ind w:right="-1"/>
      <w:rPr>
        <w:rFonts w:ascii="Arial" w:hAnsi="Arial" w:cs="Arial"/>
      </w:rPr>
    </w:pPr>
    <w:r w:rsidRPr="009A631E">
      <w:rPr>
        <w:rFonts w:ascii="Arial" w:hAnsi="Arial" w:cs="Arial"/>
      </w:rPr>
      <w:t xml:space="preserve">Załącznik nr </w:t>
    </w:r>
    <w:r w:rsidR="00456173" w:rsidRPr="009A631E">
      <w:rPr>
        <w:rFonts w:ascii="Arial" w:hAnsi="Arial" w:cs="Arial"/>
      </w:rPr>
      <w:t>5</w:t>
    </w:r>
    <w:r w:rsidRPr="009A631E">
      <w:rPr>
        <w:rFonts w:ascii="Arial" w:hAnsi="Arial" w:cs="Arial"/>
      </w:rPr>
      <w:t xml:space="preserve"> do SWZ</w:t>
    </w:r>
  </w:p>
  <w:p w14:paraId="3C35084E" w14:textId="77777777" w:rsidR="00EA3845" w:rsidRPr="009A631E" w:rsidRDefault="00EA3845" w:rsidP="009A631E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42B"/>
    <w:multiLevelType w:val="hybridMultilevel"/>
    <w:tmpl w:val="19F427D0"/>
    <w:lvl w:ilvl="0" w:tplc="A4001B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0C523C"/>
    <w:multiLevelType w:val="hybridMultilevel"/>
    <w:tmpl w:val="C6DCA2C6"/>
    <w:lvl w:ilvl="0" w:tplc="57D2867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9481F"/>
    <w:multiLevelType w:val="hybridMultilevel"/>
    <w:tmpl w:val="99340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F4263"/>
    <w:multiLevelType w:val="hybridMultilevel"/>
    <w:tmpl w:val="B240AFD6"/>
    <w:lvl w:ilvl="0" w:tplc="517678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33E21"/>
    <w:multiLevelType w:val="hybridMultilevel"/>
    <w:tmpl w:val="F6D85D42"/>
    <w:lvl w:ilvl="0" w:tplc="6B621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932C5C"/>
    <w:multiLevelType w:val="hybridMultilevel"/>
    <w:tmpl w:val="53A66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A93029"/>
    <w:multiLevelType w:val="hybridMultilevel"/>
    <w:tmpl w:val="B3B49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521F6"/>
    <w:multiLevelType w:val="multilevel"/>
    <w:tmpl w:val="3782F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30CE9"/>
    <w:rsid w:val="000336B4"/>
    <w:rsid w:val="00036C4C"/>
    <w:rsid w:val="000376B0"/>
    <w:rsid w:val="00040554"/>
    <w:rsid w:val="0004562F"/>
    <w:rsid w:val="000459F0"/>
    <w:rsid w:val="00046652"/>
    <w:rsid w:val="00046A73"/>
    <w:rsid w:val="00050E67"/>
    <w:rsid w:val="00053AA1"/>
    <w:rsid w:val="000546C8"/>
    <w:rsid w:val="0005768C"/>
    <w:rsid w:val="00057A0C"/>
    <w:rsid w:val="00057F8F"/>
    <w:rsid w:val="00062BBC"/>
    <w:rsid w:val="000640BF"/>
    <w:rsid w:val="00064136"/>
    <w:rsid w:val="0006669D"/>
    <w:rsid w:val="00066CA3"/>
    <w:rsid w:val="000735AF"/>
    <w:rsid w:val="00074109"/>
    <w:rsid w:val="000749E5"/>
    <w:rsid w:val="0008162F"/>
    <w:rsid w:val="000912B5"/>
    <w:rsid w:val="0009405C"/>
    <w:rsid w:val="00095D2F"/>
    <w:rsid w:val="00095E94"/>
    <w:rsid w:val="000A484B"/>
    <w:rsid w:val="000A6012"/>
    <w:rsid w:val="000A6FF1"/>
    <w:rsid w:val="000B34BB"/>
    <w:rsid w:val="000B4567"/>
    <w:rsid w:val="000B5F4E"/>
    <w:rsid w:val="000B7DE9"/>
    <w:rsid w:val="000C02C2"/>
    <w:rsid w:val="000C0CAC"/>
    <w:rsid w:val="000C141D"/>
    <w:rsid w:val="000C5324"/>
    <w:rsid w:val="000C54AC"/>
    <w:rsid w:val="000C5B31"/>
    <w:rsid w:val="000C6F4F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6532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1265"/>
    <w:rsid w:val="00197753"/>
    <w:rsid w:val="001A1BA5"/>
    <w:rsid w:val="001A4FC8"/>
    <w:rsid w:val="001A6191"/>
    <w:rsid w:val="001A7D8B"/>
    <w:rsid w:val="001B0454"/>
    <w:rsid w:val="001B0994"/>
    <w:rsid w:val="001B13F7"/>
    <w:rsid w:val="001B6184"/>
    <w:rsid w:val="001B7088"/>
    <w:rsid w:val="001C3FAE"/>
    <w:rsid w:val="001C3FBC"/>
    <w:rsid w:val="001C4296"/>
    <w:rsid w:val="001D391D"/>
    <w:rsid w:val="001D4910"/>
    <w:rsid w:val="001D6968"/>
    <w:rsid w:val="001E08C8"/>
    <w:rsid w:val="001E11FC"/>
    <w:rsid w:val="001E1D93"/>
    <w:rsid w:val="001E2281"/>
    <w:rsid w:val="001E2FA9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04980"/>
    <w:rsid w:val="002151C9"/>
    <w:rsid w:val="0022133A"/>
    <w:rsid w:val="00224020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28D7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D650B"/>
    <w:rsid w:val="002E0149"/>
    <w:rsid w:val="002E2A3A"/>
    <w:rsid w:val="002E2DCD"/>
    <w:rsid w:val="002E3972"/>
    <w:rsid w:val="002E4101"/>
    <w:rsid w:val="002E5811"/>
    <w:rsid w:val="002E6B4F"/>
    <w:rsid w:val="002E7FD6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2C14"/>
    <w:rsid w:val="003157C0"/>
    <w:rsid w:val="00315D85"/>
    <w:rsid w:val="00320BB0"/>
    <w:rsid w:val="00320D84"/>
    <w:rsid w:val="00321052"/>
    <w:rsid w:val="00321E72"/>
    <w:rsid w:val="00322D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13B2"/>
    <w:rsid w:val="0037251E"/>
    <w:rsid w:val="00376321"/>
    <w:rsid w:val="00380915"/>
    <w:rsid w:val="0038496E"/>
    <w:rsid w:val="00385600"/>
    <w:rsid w:val="003925A0"/>
    <w:rsid w:val="00392DDC"/>
    <w:rsid w:val="00394B57"/>
    <w:rsid w:val="00397D74"/>
    <w:rsid w:val="003A1B1F"/>
    <w:rsid w:val="003A216D"/>
    <w:rsid w:val="003A4103"/>
    <w:rsid w:val="003A507B"/>
    <w:rsid w:val="003A5805"/>
    <w:rsid w:val="003A5AAB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44CC"/>
    <w:rsid w:val="003E516B"/>
    <w:rsid w:val="003E5788"/>
    <w:rsid w:val="003F33B5"/>
    <w:rsid w:val="003F3ADC"/>
    <w:rsid w:val="003F3CB4"/>
    <w:rsid w:val="003F6C4E"/>
    <w:rsid w:val="003F7F4C"/>
    <w:rsid w:val="004001C1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00D0"/>
    <w:rsid w:val="004310AE"/>
    <w:rsid w:val="00433FFF"/>
    <w:rsid w:val="00434DF3"/>
    <w:rsid w:val="0044002E"/>
    <w:rsid w:val="00450A4B"/>
    <w:rsid w:val="00451C17"/>
    <w:rsid w:val="00451CDD"/>
    <w:rsid w:val="004533D6"/>
    <w:rsid w:val="0045411B"/>
    <w:rsid w:val="00455D47"/>
    <w:rsid w:val="00456173"/>
    <w:rsid w:val="004605F8"/>
    <w:rsid w:val="00461010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1D27"/>
    <w:rsid w:val="00492383"/>
    <w:rsid w:val="004A1D53"/>
    <w:rsid w:val="004A3504"/>
    <w:rsid w:val="004A43F3"/>
    <w:rsid w:val="004A556E"/>
    <w:rsid w:val="004B1004"/>
    <w:rsid w:val="004B34E6"/>
    <w:rsid w:val="004B3E06"/>
    <w:rsid w:val="004B51E4"/>
    <w:rsid w:val="004B6E94"/>
    <w:rsid w:val="004C2176"/>
    <w:rsid w:val="004C5F70"/>
    <w:rsid w:val="004C7A9A"/>
    <w:rsid w:val="004C7F28"/>
    <w:rsid w:val="004D19A8"/>
    <w:rsid w:val="004D43EC"/>
    <w:rsid w:val="004D4ED5"/>
    <w:rsid w:val="004D5310"/>
    <w:rsid w:val="004D5EBC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62167"/>
    <w:rsid w:val="00563F61"/>
    <w:rsid w:val="005741B2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64CD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0515"/>
    <w:rsid w:val="00602739"/>
    <w:rsid w:val="00602899"/>
    <w:rsid w:val="00603626"/>
    <w:rsid w:val="00603EAA"/>
    <w:rsid w:val="00610486"/>
    <w:rsid w:val="006122D9"/>
    <w:rsid w:val="006123A1"/>
    <w:rsid w:val="0061365C"/>
    <w:rsid w:val="0062573B"/>
    <w:rsid w:val="00630045"/>
    <w:rsid w:val="006313FD"/>
    <w:rsid w:val="00631FA7"/>
    <w:rsid w:val="006320D8"/>
    <w:rsid w:val="0063238E"/>
    <w:rsid w:val="00633D86"/>
    <w:rsid w:val="0063661F"/>
    <w:rsid w:val="00642043"/>
    <w:rsid w:val="00644608"/>
    <w:rsid w:val="006447FE"/>
    <w:rsid w:val="0064644D"/>
    <w:rsid w:val="006478BC"/>
    <w:rsid w:val="00647FF2"/>
    <w:rsid w:val="0065310B"/>
    <w:rsid w:val="0065393A"/>
    <w:rsid w:val="006566EF"/>
    <w:rsid w:val="006567FD"/>
    <w:rsid w:val="00661115"/>
    <w:rsid w:val="0066578F"/>
    <w:rsid w:val="006707C5"/>
    <w:rsid w:val="00677A65"/>
    <w:rsid w:val="00681BBD"/>
    <w:rsid w:val="006848E8"/>
    <w:rsid w:val="0068528A"/>
    <w:rsid w:val="00686F8A"/>
    <w:rsid w:val="00690F91"/>
    <w:rsid w:val="006921B8"/>
    <w:rsid w:val="00694C57"/>
    <w:rsid w:val="00696DA1"/>
    <w:rsid w:val="006A28D7"/>
    <w:rsid w:val="006A3806"/>
    <w:rsid w:val="006A7AA9"/>
    <w:rsid w:val="006B0B39"/>
    <w:rsid w:val="006B3D53"/>
    <w:rsid w:val="006B4E2A"/>
    <w:rsid w:val="006C0B5B"/>
    <w:rsid w:val="006C4F4A"/>
    <w:rsid w:val="006C5D08"/>
    <w:rsid w:val="006C7B58"/>
    <w:rsid w:val="006D6001"/>
    <w:rsid w:val="006D6909"/>
    <w:rsid w:val="006E3DB8"/>
    <w:rsid w:val="006E4738"/>
    <w:rsid w:val="006F0E00"/>
    <w:rsid w:val="006F6584"/>
    <w:rsid w:val="00700658"/>
    <w:rsid w:val="00702195"/>
    <w:rsid w:val="007058BC"/>
    <w:rsid w:val="00705D41"/>
    <w:rsid w:val="00705F54"/>
    <w:rsid w:val="00710B37"/>
    <w:rsid w:val="0071138B"/>
    <w:rsid w:val="00722CAA"/>
    <w:rsid w:val="007258C7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2687"/>
    <w:rsid w:val="00757F41"/>
    <w:rsid w:val="007603F9"/>
    <w:rsid w:val="00761180"/>
    <w:rsid w:val="0076247C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3DCB"/>
    <w:rsid w:val="007A54BF"/>
    <w:rsid w:val="007B1330"/>
    <w:rsid w:val="007B2AFE"/>
    <w:rsid w:val="007B3E4C"/>
    <w:rsid w:val="007B5D4A"/>
    <w:rsid w:val="007B6CA4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075"/>
    <w:rsid w:val="007E16B3"/>
    <w:rsid w:val="007E22DE"/>
    <w:rsid w:val="007E50DF"/>
    <w:rsid w:val="007E5625"/>
    <w:rsid w:val="007E61C4"/>
    <w:rsid w:val="007E7E23"/>
    <w:rsid w:val="007F2310"/>
    <w:rsid w:val="007F259A"/>
    <w:rsid w:val="007F7102"/>
    <w:rsid w:val="00806CB3"/>
    <w:rsid w:val="00807B20"/>
    <w:rsid w:val="00811642"/>
    <w:rsid w:val="0081556E"/>
    <w:rsid w:val="00821026"/>
    <w:rsid w:val="008219F6"/>
    <w:rsid w:val="00822429"/>
    <w:rsid w:val="008276F9"/>
    <w:rsid w:val="00836924"/>
    <w:rsid w:val="008373F7"/>
    <w:rsid w:val="00840BA2"/>
    <w:rsid w:val="00841443"/>
    <w:rsid w:val="00845586"/>
    <w:rsid w:val="0085024B"/>
    <w:rsid w:val="00851DA8"/>
    <w:rsid w:val="00852E82"/>
    <w:rsid w:val="00860E68"/>
    <w:rsid w:val="00862315"/>
    <w:rsid w:val="00864AE9"/>
    <w:rsid w:val="008656A7"/>
    <w:rsid w:val="008678AB"/>
    <w:rsid w:val="00870FF2"/>
    <w:rsid w:val="008715FB"/>
    <w:rsid w:val="00872071"/>
    <w:rsid w:val="00873953"/>
    <w:rsid w:val="00875371"/>
    <w:rsid w:val="00876E66"/>
    <w:rsid w:val="00883988"/>
    <w:rsid w:val="00890B50"/>
    <w:rsid w:val="0089340D"/>
    <w:rsid w:val="00894ABD"/>
    <w:rsid w:val="00894AD2"/>
    <w:rsid w:val="00894AEF"/>
    <w:rsid w:val="008A0FC8"/>
    <w:rsid w:val="008A1FDC"/>
    <w:rsid w:val="008A23E6"/>
    <w:rsid w:val="008A42DC"/>
    <w:rsid w:val="008A6097"/>
    <w:rsid w:val="008B42D9"/>
    <w:rsid w:val="008B5F5E"/>
    <w:rsid w:val="008B6A44"/>
    <w:rsid w:val="008B6E21"/>
    <w:rsid w:val="008B6FF5"/>
    <w:rsid w:val="008B7DCB"/>
    <w:rsid w:val="008C1618"/>
    <w:rsid w:val="008C6880"/>
    <w:rsid w:val="008C69F5"/>
    <w:rsid w:val="008D1651"/>
    <w:rsid w:val="008D2428"/>
    <w:rsid w:val="008D288B"/>
    <w:rsid w:val="008D40C0"/>
    <w:rsid w:val="008E3025"/>
    <w:rsid w:val="008E7972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60CA"/>
    <w:rsid w:val="009370E7"/>
    <w:rsid w:val="009403DE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84E0A"/>
    <w:rsid w:val="009934ED"/>
    <w:rsid w:val="00993842"/>
    <w:rsid w:val="00993C73"/>
    <w:rsid w:val="00994D44"/>
    <w:rsid w:val="009954C2"/>
    <w:rsid w:val="00995F54"/>
    <w:rsid w:val="0099645D"/>
    <w:rsid w:val="009A4D2C"/>
    <w:rsid w:val="009A5102"/>
    <w:rsid w:val="009A631E"/>
    <w:rsid w:val="009A76D1"/>
    <w:rsid w:val="009B048E"/>
    <w:rsid w:val="009B1B11"/>
    <w:rsid w:val="009B41A2"/>
    <w:rsid w:val="009B51DF"/>
    <w:rsid w:val="009B5FE8"/>
    <w:rsid w:val="009B64F6"/>
    <w:rsid w:val="009C3DDF"/>
    <w:rsid w:val="009C3F2F"/>
    <w:rsid w:val="009D163D"/>
    <w:rsid w:val="009D1ED0"/>
    <w:rsid w:val="009D22FE"/>
    <w:rsid w:val="009D3DC8"/>
    <w:rsid w:val="009D4301"/>
    <w:rsid w:val="009D4C9E"/>
    <w:rsid w:val="009D6F27"/>
    <w:rsid w:val="009E038A"/>
    <w:rsid w:val="009E09B1"/>
    <w:rsid w:val="009E0A65"/>
    <w:rsid w:val="009E3731"/>
    <w:rsid w:val="009E661D"/>
    <w:rsid w:val="009E6E52"/>
    <w:rsid w:val="009E6FF3"/>
    <w:rsid w:val="009F02E4"/>
    <w:rsid w:val="00A017BD"/>
    <w:rsid w:val="00A037C6"/>
    <w:rsid w:val="00A054D3"/>
    <w:rsid w:val="00A125F8"/>
    <w:rsid w:val="00A13104"/>
    <w:rsid w:val="00A1391B"/>
    <w:rsid w:val="00A13BA1"/>
    <w:rsid w:val="00A16EA3"/>
    <w:rsid w:val="00A22647"/>
    <w:rsid w:val="00A23A4B"/>
    <w:rsid w:val="00A306BB"/>
    <w:rsid w:val="00A3329B"/>
    <w:rsid w:val="00A34FBB"/>
    <w:rsid w:val="00A37F06"/>
    <w:rsid w:val="00A404E3"/>
    <w:rsid w:val="00A4185D"/>
    <w:rsid w:val="00A42179"/>
    <w:rsid w:val="00A4258A"/>
    <w:rsid w:val="00A44C91"/>
    <w:rsid w:val="00A44FC1"/>
    <w:rsid w:val="00A47C5A"/>
    <w:rsid w:val="00A502B1"/>
    <w:rsid w:val="00A51C0A"/>
    <w:rsid w:val="00A56201"/>
    <w:rsid w:val="00A56F91"/>
    <w:rsid w:val="00A646F1"/>
    <w:rsid w:val="00A75665"/>
    <w:rsid w:val="00A764E1"/>
    <w:rsid w:val="00A77BEC"/>
    <w:rsid w:val="00A8128C"/>
    <w:rsid w:val="00A8322F"/>
    <w:rsid w:val="00A834A8"/>
    <w:rsid w:val="00A84D14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6AB"/>
    <w:rsid w:val="00AB5C9B"/>
    <w:rsid w:val="00AB7B1E"/>
    <w:rsid w:val="00AC0158"/>
    <w:rsid w:val="00AC0351"/>
    <w:rsid w:val="00AC2287"/>
    <w:rsid w:val="00AC54DE"/>
    <w:rsid w:val="00AE040E"/>
    <w:rsid w:val="00AE63BA"/>
    <w:rsid w:val="00AF1340"/>
    <w:rsid w:val="00AF2B7F"/>
    <w:rsid w:val="00AF6BB2"/>
    <w:rsid w:val="00AF746F"/>
    <w:rsid w:val="00B0052C"/>
    <w:rsid w:val="00B050B2"/>
    <w:rsid w:val="00B05381"/>
    <w:rsid w:val="00B1241E"/>
    <w:rsid w:val="00B13D6D"/>
    <w:rsid w:val="00B2067F"/>
    <w:rsid w:val="00B25CE9"/>
    <w:rsid w:val="00B26F58"/>
    <w:rsid w:val="00B3239C"/>
    <w:rsid w:val="00B41125"/>
    <w:rsid w:val="00B41F72"/>
    <w:rsid w:val="00B46B09"/>
    <w:rsid w:val="00B47585"/>
    <w:rsid w:val="00B47B14"/>
    <w:rsid w:val="00B562BB"/>
    <w:rsid w:val="00B56CD4"/>
    <w:rsid w:val="00B616A8"/>
    <w:rsid w:val="00B643C9"/>
    <w:rsid w:val="00B66603"/>
    <w:rsid w:val="00B66E49"/>
    <w:rsid w:val="00B70F13"/>
    <w:rsid w:val="00B72C63"/>
    <w:rsid w:val="00B73659"/>
    <w:rsid w:val="00B80914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07D2"/>
    <w:rsid w:val="00BE1F55"/>
    <w:rsid w:val="00BE27B8"/>
    <w:rsid w:val="00BE5AB9"/>
    <w:rsid w:val="00BF0D76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1963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3FFC"/>
    <w:rsid w:val="00C850AC"/>
    <w:rsid w:val="00C85290"/>
    <w:rsid w:val="00C86251"/>
    <w:rsid w:val="00C92005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B6793"/>
    <w:rsid w:val="00CC2092"/>
    <w:rsid w:val="00CC3C56"/>
    <w:rsid w:val="00CC7D38"/>
    <w:rsid w:val="00CD09A5"/>
    <w:rsid w:val="00CD1BC1"/>
    <w:rsid w:val="00CD1EB9"/>
    <w:rsid w:val="00CD7F2D"/>
    <w:rsid w:val="00CE0423"/>
    <w:rsid w:val="00CE2827"/>
    <w:rsid w:val="00CE2FAF"/>
    <w:rsid w:val="00CE65B2"/>
    <w:rsid w:val="00CF534B"/>
    <w:rsid w:val="00CF574B"/>
    <w:rsid w:val="00D00863"/>
    <w:rsid w:val="00D07485"/>
    <w:rsid w:val="00D07573"/>
    <w:rsid w:val="00D143B9"/>
    <w:rsid w:val="00D151E5"/>
    <w:rsid w:val="00D1593C"/>
    <w:rsid w:val="00D20FE2"/>
    <w:rsid w:val="00D23DF2"/>
    <w:rsid w:val="00D2569F"/>
    <w:rsid w:val="00D313AD"/>
    <w:rsid w:val="00D44F53"/>
    <w:rsid w:val="00D4552C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4F66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D119C"/>
    <w:rsid w:val="00DD1811"/>
    <w:rsid w:val="00DD3669"/>
    <w:rsid w:val="00DD3FAE"/>
    <w:rsid w:val="00DD65FC"/>
    <w:rsid w:val="00DD7FD1"/>
    <w:rsid w:val="00DE1EFE"/>
    <w:rsid w:val="00DE3311"/>
    <w:rsid w:val="00DE520C"/>
    <w:rsid w:val="00DE5735"/>
    <w:rsid w:val="00DF00DC"/>
    <w:rsid w:val="00DF53F6"/>
    <w:rsid w:val="00E017DE"/>
    <w:rsid w:val="00E03233"/>
    <w:rsid w:val="00E05898"/>
    <w:rsid w:val="00E06C74"/>
    <w:rsid w:val="00E07F05"/>
    <w:rsid w:val="00E11A23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252AD"/>
    <w:rsid w:val="00E30587"/>
    <w:rsid w:val="00E33133"/>
    <w:rsid w:val="00E36C93"/>
    <w:rsid w:val="00E37811"/>
    <w:rsid w:val="00E4023C"/>
    <w:rsid w:val="00E43BE9"/>
    <w:rsid w:val="00E4454D"/>
    <w:rsid w:val="00E44AB1"/>
    <w:rsid w:val="00E50392"/>
    <w:rsid w:val="00E52A63"/>
    <w:rsid w:val="00E5347C"/>
    <w:rsid w:val="00E539CF"/>
    <w:rsid w:val="00E53F33"/>
    <w:rsid w:val="00E5473B"/>
    <w:rsid w:val="00E56BF4"/>
    <w:rsid w:val="00E66F7C"/>
    <w:rsid w:val="00E70878"/>
    <w:rsid w:val="00E70A97"/>
    <w:rsid w:val="00E777B0"/>
    <w:rsid w:val="00E80AFD"/>
    <w:rsid w:val="00E8109D"/>
    <w:rsid w:val="00E839FB"/>
    <w:rsid w:val="00E9053F"/>
    <w:rsid w:val="00E90C4C"/>
    <w:rsid w:val="00EA3845"/>
    <w:rsid w:val="00EA3E45"/>
    <w:rsid w:val="00EA5CF8"/>
    <w:rsid w:val="00EA60A1"/>
    <w:rsid w:val="00EB07A5"/>
    <w:rsid w:val="00EB5D56"/>
    <w:rsid w:val="00EC0146"/>
    <w:rsid w:val="00EC0DF1"/>
    <w:rsid w:val="00EC639B"/>
    <w:rsid w:val="00ED06D1"/>
    <w:rsid w:val="00ED0A65"/>
    <w:rsid w:val="00ED48ED"/>
    <w:rsid w:val="00EE0233"/>
    <w:rsid w:val="00EE2D20"/>
    <w:rsid w:val="00EE3DC2"/>
    <w:rsid w:val="00EE46C8"/>
    <w:rsid w:val="00EE5815"/>
    <w:rsid w:val="00EE61C7"/>
    <w:rsid w:val="00EF30CE"/>
    <w:rsid w:val="00EF3298"/>
    <w:rsid w:val="00EF3C99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369DD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64633"/>
    <w:rsid w:val="00F7099E"/>
    <w:rsid w:val="00F71767"/>
    <w:rsid w:val="00F71F74"/>
    <w:rsid w:val="00F72240"/>
    <w:rsid w:val="00F725EB"/>
    <w:rsid w:val="00F767B2"/>
    <w:rsid w:val="00F76B08"/>
    <w:rsid w:val="00F801A9"/>
    <w:rsid w:val="00F8268F"/>
    <w:rsid w:val="00F831FF"/>
    <w:rsid w:val="00F9115E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3ECA"/>
    <w:rsid w:val="00FB42CE"/>
    <w:rsid w:val="00FB6F7C"/>
    <w:rsid w:val="00FB7E4D"/>
    <w:rsid w:val="00FC073C"/>
    <w:rsid w:val="00FC2381"/>
    <w:rsid w:val="00FC3D53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  <w:rsid w:val="00FF1BED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19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9F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AC691-19D7-4FB8-83A9-5B3210FB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Ewa Pabiś</cp:lastModifiedBy>
  <cp:revision>20</cp:revision>
  <cp:lastPrinted>2022-05-13T07:41:00Z</cp:lastPrinted>
  <dcterms:created xsi:type="dcterms:W3CDTF">2022-04-27T09:30:00Z</dcterms:created>
  <dcterms:modified xsi:type="dcterms:W3CDTF">2026-05-12T10:24:00Z</dcterms:modified>
</cp:coreProperties>
</file>