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8DA7" w14:textId="1AA4B147" w:rsidR="00C06DCB" w:rsidRPr="004361D7" w:rsidRDefault="00C06DCB" w:rsidP="005E3FBB">
      <w:pPr>
        <w:pStyle w:val="Nagwek1"/>
        <w:spacing w:before="360" w:after="240" w:line="276" w:lineRule="auto"/>
        <w:rPr>
          <w:rFonts w:cs="Arial"/>
          <w:sz w:val="24"/>
          <w:szCs w:val="24"/>
        </w:rPr>
      </w:pPr>
      <w:r w:rsidRPr="004361D7">
        <w:rPr>
          <w:rFonts w:cs="Arial"/>
          <w:sz w:val="24"/>
          <w:szCs w:val="24"/>
        </w:rPr>
        <w:t>SP</w:t>
      </w:r>
      <w:r w:rsidR="00874B82" w:rsidRPr="004361D7">
        <w:rPr>
          <w:rFonts w:cs="Arial"/>
          <w:sz w:val="24"/>
          <w:szCs w:val="24"/>
        </w:rPr>
        <w:t xml:space="preserve">ECYFIKACJA </w:t>
      </w:r>
      <w:r w:rsidRPr="004361D7">
        <w:rPr>
          <w:rFonts w:cs="Arial"/>
          <w:sz w:val="24"/>
          <w:szCs w:val="24"/>
        </w:rPr>
        <w:t>WARUNKÓW ZAMÓWIENIA</w:t>
      </w:r>
    </w:p>
    <w:p w14:paraId="06DF0464" w14:textId="27733F5C" w:rsidR="00726BD4" w:rsidRPr="004361D7" w:rsidRDefault="00F04F4C" w:rsidP="005E3FBB">
      <w:pPr>
        <w:pStyle w:val="Nagwek1"/>
        <w:spacing w:before="600" w:after="600" w:line="276" w:lineRule="auto"/>
        <w:rPr>
          <w:rFonts w:cs="Arial"/>
          <w:b w:val="0"/>
          <w:bCs/>
          <w:sz w:val="24"/>
          <w:szCs w:val="24"/>
        </w:rPr>
      </w:pPr>
      <w:r w:rsidRPr="004361D7">
        <w:rPr>
          <w:rFonts w:cs="Arial"/>
          <w:b w:val="0"/>
          <w:bCs/>
          <w:sz w:val="24"/>
          <w:szCs w:val="24"/>
        </w:rPr>
        <w:t>Szpital Wojewódzki im. Jana Pawła II w Bełchatowie</w:t>
      </w:r>
    </w:p>
    <w:p w14:paraId="711DC79B" w14:textId="74EDFB14" w:rsidR="00F04F4C" w:rsidRPr="004361D7" w:rsidRDefault="00F04F4C" w:rsidP="005E3FBB">
      <w:pPr>
        <w:spacing w:line="276" w:lineRule="auto"/>
        <w:rPr>
          <w:rFonts w:ascii="Arial" w:hAnsi="Arial" w:cs="Arial"/>
          <w:b/>
        </w:rPr>
      </w:pPr>
      <w:r w:rsidRPr="004361D7">
        <w:rPr>
          <w:rFonts w:ascii="Arial" w:hAnsi="Arial" w:cs="Arial"/>
        </w:rPr>
        <w:t xml:space="preserve">zwany dalej </w:t>
      </w:r>
      <w:r w:rsidRPr="004361D7">
        <w:rPr>
          <w:rFonts w:ascii="Arial" w:hAnsi="Arial" w:cs="Arial"/>
          <w:b/>
        </w:rPr>
        <w:t>„Zamawiającym”</w:t>
      </w:r>
    </w:p>
    <w:p w14:paraId="2D8CC255" w14:textId="69075459" w:rsidR="00726BD4" w:rsidRPr="004361D7" w:rsidRDefault="00F04F4C" w:rsidP="005E3FBB">
      <w:pPr>
        <w:spacing w:before="480" w:after="48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>za</w:t>
      </w:r>
      <w:r w:rsidR="002F2E73" w:rsidRPr="004361D7">
        <w:rPr>
          <w:rFonts w:ascii="Arial" w:hAnsi="Arial" w:cs="Arial"/>
        </w:rPr>
        <w:t>p</w:t>
      </w:r>
      <w:r w:rsidRPr="004361D7">
        <w:rPr>
          <w:rFonts w:ascii="Arial" w:hAnsi="Arial" w:cs="Arial"/>
        </w:rPr>
        <w:t>rasza do składania ofert w postępowaniu o udzielenie zamówienia</w:t>
      </w:r>
      <w:r w:rsidR="004A1D53" w:rsidRPr="004361D7">
        <w:rPr>
          <w:rFonts w:ascii="Arial" w:hAnsi="Arial" w:cs="Arial"/>
        </w:rPr>
        <w:t xml:space="preserve"> </w:t>
      </w:r>
      <w:r w:rsidR="006566EF" w:rsidRPr="004361D7">
        <w:rPr>
          <w:rFonts w:ascii="Arial" w:hAnsi="Arial" w:cs="Arial"/>
        </w:rPr>
        <w:t>klasycznego</w:t>
      </w:r>
      <w:r w:rsidR="00CF6B9F" w:rsidRPr="004361D7">
        <w:rPr>
          <w:rFonts w:ascii="Arial" w:hAnsi="Arial" w:cs="Arial"/>
        </w:rPr>
        <w:t xml:space="preserve"> </w:t>
      </w:r>
      <w:r w:rsidR="006566EF" w:rsidRPr="004361D7">
        <w:rPr>
          <w:rFonts w:ascii="Arial" w:hAnsi="Arial" w:cs="Arial"/>
        </w:rPr>
        <w:t xml:space="preserve">o wartości mniejszej niż </w:t>
      </w:r>
      <w:r w:rsidR="002678B6" w:rsidRPr="004361D7">
        <w:rPr>
          <w:rFonts w:ascii="Arial" w:hAnsi="Arial" w:cs="Arial"/>
        </w:rPr>
        <w:t xml:space="preserve">próg unijny wynoszący </w:t>
      </w:r>
      <w:r w:rsidRPr="004361D7">
        <w:rPr>
          <w:rFonts w:ascii="Arial" w:hAnsi="Arial" w:cs="Arial"/>
        </w:rPr>
        <w:t>2</w:t>
      </w:r>
      <w:r w:rsidR="004D0181" w:rsidRPr="004361D7">
        <w:rPr>
          <w:rFonts w:ascii="Arial" w:hAnsi="Arial" w:cs="Arial"/>
        </w:rPr>
        <w:t>16</w:t>
      </w:r>
      <w:r w:rsidRPr="004361D7">
        <w:rPr>
          <w:rFonts w:ascii="Arial" w:hAnsi="Arial" w:cs="Arial"/>
        </w:rPr>
        <w:t xml:space="preserve"> 000 euro</w:t>
      </w:r>
    </w:p>
    <w:p w14:paraId="7F4BEC8B" w14:textId="468E5BAB" w:rsidR="00C06DCB" w:rsidRPr="004361D7" w:rsidRDefault="00F04F4C" w:rsidP="005E3FBB">
      <w:pPr>
        <w:pStyle w:val="Nagwek7"/>
        <w:spacing w:before="0" w:after="480" w:line="276" w:lineRule="auto"/>
        <w:rPr>
          <w:rFonts w:cs="Arial"/>
          <w:b/>
          <w:bCs/>
          <w:sz w:val="24"/>
          <w:szCs w:val="24"/>
        </w:rPr>
      </w:pPr>
      <w:r w:rsidRPr="00AE60C1">
        <w:rPr>
          <w:rFonts w:cs="Arial"/>
          <w:sz w:val="24"/>
          <w:szCs w:val="24"/>
        </w:rPr>
        <w:t>Znak sprawy:</w:t>
      </w:r>
      <w:r w:rsidRPr="00AE60C1">
        <w:rPr>
          <w:rFonts w:cs="Arial"/>
          <w:b/>
          <w:bCs/>
          <w:sz w:val="24"/>
          <w:szCs w:val="24"/>
        </w:rPr>
        <w:t xml:space="preserve"> GZP.3800</w:t>
      </w:r>
      <w:r w:rsidR="008431F6" w:rsidRPr="00AE60C1">
        <w:rPr>
          <w:rFonts w:cs="Arial"/>
          <w:b/>
          <w:bCs/>
          <w:sz w:val="24"/>
          <w:szCs w:val="24"/>
        </w:rPr>
        <w:t>.</w:t>
      </w:r>
      <w:r w:rsidR="006034BE">
        <w:rPr>
          <w:rFonts w:cs="Arial"/>
          <w:b/>
          <w:bCs/>
          <w:sz w:val="24"/>
          <w:szCs w:val="24"/>
        </w:rPr>
        <w:t>34</w:t>
      </w:r>
      <w:r w:rsidR="00DF23F1" w:rsidRPr="00AE60C1">
        <w:rPr>
          <w:rFonts w:cs="Arial"/>
          <w:b/>
          <w:bCs/>
          <w:sz w:val="24"/>
          <w:szCs w:val="24"/>
        </w:rPr>
        <w:t>.</w:t>
      </w:r>
      <w:r w:rsidRPr="00AE60C1">
        <w:rPr>
          <w:rFonts w:cs="Arial"/>
          <w:b/>
          <w:bCs/>
          <w:sz w:val="24"/>
          <w:szCs w:val="24"/>
        </w:rPr>
        <w:t>202</w:t>
      </w:r>
      <w:r w:rsidR="004D0181" w:rsidRPr="00AE60C1">
        <w:rPr>
          <w:rFonts w:cs="Arial"/>
          <w:b/>
          <w:bCs/>
          <w:sz w:val="24"/>
          <w:szCs w:val="24"/>
        </w:rPr>
        <w:t>6</w:t>
      </w:r>
    </w:p>
    <w:p w14:paraId="280107DC" w14:textId="2DAADF06" w:rsidR="00726BD4" w:rsidRPr="004361D7" w:rsidRDefault="00C06DCB" w:rsidP="005E3FBB">
      <w:pPr>
        <w:spacing w:after="60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>Nazwa nadana zamówieniu:</w:t>
      </w:r>
    </w:p>
    <w:p w14:paraId="10612AB3" w14:textId="77777777" w:rsidR="006034BE" w:rsidRPr="006034BE" w:rsidRDefault="006034BE" w:rsidP="006034BE">
      <w:pPr>
        <w:autoSpaceDN/>
        <w:spacing w:before="720" w:line="276" w:lineRule="auto"/>
        <w:rPr>
          <w:rFonts w:ascii="Arial" w:eastAsiaTheme="majorEastAsia" w:hAnsi="Arial" w:cs="Arial"/>
          <w:b/>
          <w:bCs/>
        </w:rPr>
      </w:pPr>
      <w:r w:rsidRPr="006034BE">
        <w:rPr>
          <w:rFonts w:ascii="Arial" w:eastAsiaTheme="majorEastAsia" w:hAnsi="Arial" w:cs="Arial"/>
          <w:b/>
          <w:bCs/>
        </w:rPr>
        <w:t>Dostawa artykułów spożywczych</w:t>
      </w:r>
    </w:p>
    <w:p w14:paraId="3787FE37" w14:textId="6781E132" w:rsidR="00C06DCB" w:rsidRPr="004361D7" w:rsidRDefault="00C06DCB" w:rsidP="00444F70">
      <w:pPr>
        <w:autoSpaceDN/>
        <w:spacing w:before="72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Sporządził:</w:t>
      </w:r>
    </w:p>
    <w:p w14:paraId="3BF26295" w14:textId="3D801593" w:rsidR="00C06DCB" w:rsidRPr="004361D7" w:rsidRDefault="00C06DCB" w:rsidP="005E3FBB">
      <w:pPr>
        <w:autoSpaceDN/>
        <w:spacing w:before="840" w:after="240"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………………………………………</w:t>
      </w:r>
    </w:p>
    <w:p w14:paraId="5CBCC293" w14:textId="77777777" w:rsidR="00C06DCB" w:rsidRPr="004361D7" w:rsidRDefault="00C06DCB" w:rsidP="00444F70">
      <w:pPr>
        <w:autoSpaceDN/>
        <w:spacing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Sprawdził:</w:t>
      </w:r>
    </w:p>
    <w:p w14:paraId="2147B4A0" w14:textId="2D9E3E4B" w:rsidR="00C06DCB" w:rsidRPr="004361D7" w:rsidRDefault="00C06DCB" w:rsidP="005E3FBB">
      <w:pPr>
        <w:autoSpaceDN/>
        <w:spacing w:before="840" w:after="240"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………………………………………</w:t>
      </w:r>
    </w:p>
    <w:p w14:paraId="56E91BCA" w14:textId="77777777" w:rsidR="00C06DCB" w:rsidRPr="004361D7" w:rsidRDefault="00C06DCB" w:rsidP="00444F70">
      <w:pPr>
        <w:autoSpaceDN/>
        <w:spacing w:after="48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Zatwierdził:</w:t>
      </w:r>
    </w:p>
    <w:p w14:paraId="452F931B" w14:textId="7140C482" w:rsidR="00C06DCB" w:rsidRPr="004361D7" w:rsidRDefault="00C06DCB" w:rsidP="005E3FBB">
      <w:pPr>
        <w:autoSpaceDN/>
        <w:spacing w:before="840" w:after="240"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………………………………………</w:t>
      </w:r>
    </w:p>
    <w:p w14:paraId="3161B307" w14:textId="3AB091CD" w:rsidR="00163C2D" w:rsidRPr="004361D7" w:rsidRDefault="00AF2B27" w:rsidP="00444F70">
      <w:pPr>
        <w:spacing w:before="600" w:after="480" w:line="276" w:lineRule="auto"/>
        <w:ind w:left="142" w:right="164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Ilekroć w niniejszej Specyfikacji Warunków Zamówienia (dalej </w:t>
      </w:r>
      <w:r w:rsidRPr="004361D7">
        <w:rPr>
          <w:rFonts w:ascii="Arial" w:hAnsi="Arial" w:cs="Arial"/>
          <w:b/>
          <w:bCs/>
        </w:rPr>
        <w:t>„SWZ”</w:t>
      </w:r>
      <w:r w:rsidRPr="004361D7">
        <w:rPr>
          <w:rFonts w:ascii="Arial" w:hAnsi="Arial" w:cs="Arial"/>
        </w:rPr>
        <w:t xml:space="preserve">) jest mowa </w:t>
      </w:r>
      <w:r w:rsidR="00365736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 xml:space="preserve">o </w:t>
      </w:r>
      <w:r w:rsidRPr="004361D7">
        <w:rPr>
          <w:rFonts w:ascii="Arial" w:hAnsi="Arial" w:cs="Arial"/>
          <w:b/>
          <w:bCs/>
        </w:rPr>
        <w:t>„ustawie Pzp”</w:t>
      </w:r>
      <w:r w:rsidRPr="004361D7">
        <w:rPr>
          <w:rFonts w:ascii="Arial" w:hAnsi="Arial" w:cs="Arial"/>
        </w:rPr>
        <w:t xml:space="preserve"> chodzi o </w:t>
      </w:r>
      <w:r w:rsidRPr="004361D7">
        <w:rPr>
          <w:rFonts w:ascii="Arial" w:hAnsi="Arial" w:cs="Arial"/>
          <w:b/>
          <w:bCs/>
        </w:rPr>
        <w:t>ustawę z dnia 11 września 2019 r. Prawo zamówień publicznych</w:t>
      </w:r>
      <w:r w:rsidRPr="004361D7">
        <w:rPr>
          <w:rFonts w:ascii="Arial" w:hAnsi="Arial" w:cs="Arial"/>
        </w:rPr>
        <w:t xml:space="preserve"> (Dz.U. z 2024 r. poz. 1320 ze zm.)</w:t>
      </w:r>
    </w:p>
    <w:p w14:paraId="620C2378" w14:textId="77777777" w:rsidR="00F84E75" w:rsidRPr="004361D7" w:rsidRDefault="00F84E75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lastRenderedPageBreak/>
        <w:t>ROZDZIAŁ I</w:t>
      </w:r>
    </w:p>
    <w:p w14:paraId="3430CEAD" w14:textId="641DC67D" w:rsidR="00F84E75" w:rsidRPr="004361D7" w:rsidRDefault="00F84E75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Nazwa oraz adres zamawiającego, numer telefonu, adres poczty elektronicznej oraz strony internetowej prowadzonego postępowania</w:t>
      </w:r>
    </w:p>
    <w:p w14:paraId="1BC483CE" w14:textId="12682B3A" w:rsidR="00C17A34" w:rsidRPr="004361D7" w:rsidRDefault="00C17A34" w:rsidP="005E3FBB">
      <w:pPr>
        <w:spacing w:line="276" w:lineRule="auto"/>
        <w:rPr>
          <w:rFonts w:ascii="Arial" w:hAnsi="Arial" w:cs="Arial"/>
          <w:b/>
        </w:rPr>
      </w:pPr>
      <w:r w:rsidRPr="004361D7">
        <w:rPr>
          <w:rFonts w:ascii="Arial" w:hAnsi="Arial" w:cs="Arial"/>
          <w:b/>
        </w:rPr>
        <w:t>Szpital Wojewódzki im. Jana Pawła II w Bełchatowie</w:t>
      </w:r>
    </w:p>
    <w:p w14:paraId="11472BFA" w14:textId="5E3E8788" w:rsidR="00C17A34" w:rsidRPr="004361D7" w:rsidRDefault="00C17A34" w:rsidP="005E3FBB">
      <w:pPr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>97-400 Bełchatów, ul. Czapliniecka 123</w:t>
      </w:r>
    </w:p>
    <w:p w14:paraId="6308CAB9" w14:textId="11084DBB" w:rsidR="00995F54" w:rsidRPr="004361D7" w:rsidRDefault="00C17A34" w:rsidP="005E3FBB">
      <w:pPr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Komórka organizacyjna </w:t>
      </w:r>
      <w:r w:rsidR="002677CF" w:rsidRPr="004361D7">
        <w:rPr>
          <w:rFonts w:ascii="Arial" w:hAnsi="Arial" w:cs="Arial"/>
        </w:rPr>
        <w:t>z</w:t>
      </w:r>
      <w:r w:rsidRPr="004361D7">
        <w:rPr>
          <w:rFonts w:ascii="Arial" w:hAnsi="Arial" w:cs="Arial"/>
        </w:rPr>
        <w:t>amawiającego prowadząca postępowanie:</w:t>
      </w:r>
    </w:p>
    <w:p w14:paraId="224C5655" w14:textId="748542CC" w:rsidR="00C17A34" w:rsidRPr="004361D7" w:rsidRDefault="00C17A34" w:rsidP="005E3FBB">
      <w:pPr>
        <w:tabs>
          <w:tab w:val="left" w:pos="7620"/>
        </w:tabs>
        <w:spacing w:line="276" w:lineRule="auto"/>
        <w:rPr>
          <w:rFonts w:ascii="Arial" w:hAnsi="Arial" w:cs="Arial"/>
          <w:b/>
        </w:rPr>
      </w:pPr>
      <w:r w:rsidRPr="004361D7">
        <w:rPr>
          <w:rFonts w:ascii="Arial" w:hAnsi="Arial" w:cs="Arial"/>
          <w:b/>
        </w:rPr>
        <w:t xml:space="preserve">Dział </w:t>
      </w:r>
      <w:r w:rsidR="00995F54" w:rsidRPr="004361D7">
        <w:rPr>
          <w:rFonts w:ascii="Arial" w:hAnsi="Arial" w:cs="Arial"/>
          <w:b/>
        </w:rPr>
        <w:t>Z</w:t>
      </w:r>
      <w:r w:rsidRPr="004361D7">
        <w:rPr>
          <w:rFonts w:ascii="Arial" w:hAnsi="Arial" w:cs="Arial"/>
          <w:b/>
        </w:rPr>
        <w:t xml:space="preserve">amówień </w:t>
      </w:r>
      <w:r w:rsidR="00995F54" w:rsidRPr="004361D7">
        <w:rPr>
          <w:rFonts w:ascii="Arial" w:hAnsi="Arial" w:cs="Arial"/>
          <w:b/>
        </w:rPr>
        <w:t>P</w:t>
      </w:r>
      <w:r w:rsidRPr="004361D7">
        <w:rPr>
          <w:rFonts w:ascii="Arial" w:hAnsi="Arial" w:cs="Arial"/>
          <w:b/>
        </w:rPr>
        <w:t xml:space="preserve">ublicznych i </w:t>
      </w:r>
      <w:r w:rsidR="00995F54" w:rsidRPr="004361D7">
        <w:rPr>
          <w:rFonts w:ascii="Arial" w:hAnsi="Arial" w:cs="Arial"/>
          <w:b/>
        </w:rPr>
        <w:t>Z</w:t>
      </w:r>
      <w:r w:rsidR="00C03866" w:rsidRPr="004361D7">
        <w:rPr>
          <w:rFonts w:ascii="Arial" w:hAnsi="Arial" w:cs="Arial"/>
          <w:b/>
        </w:rPr>
        <w:t>aopatrzenia</w:t>
      </w:r>
    </w:p>
    <w:p w14:paraId="245A63F1" w14:textId="403FA94F" w:rsidR="00995F54" w:rsidRPr="004361D7" w:rsidRDefault="00995F54" w:rsidP="005E3FBB">
      <w:pPr>
        <w:spacing w:after="240" w:line="276" w:lineRule="auto"/>
        <w:rPr>
          <w:rFonts w:ascii="Arial" w:hAnsi="Arial" w:cs="Arial"/>
          <w:lang w:val="en-US"/>
        </w:rPr>
      </w:pPr>
      <w:r w:rsidRPr="004361D7">
        <w:rPr>
          <w:rFonts w:ascii="Arial" w:hAnsi="Arial" w:cs="Arial"/>
          <w:b/>
          <w:bCs/>
          <w:lang w:val="en-US"/>
        </w:rPr>
        <w:t>t</w:t>
      </w:r>
      <w:r w:rsidR="00C17A34" w:rsidRPr="004361D7">
        <w:rPr>
          <w:rFonts w:ascii="Arial" w:hAnsi="Arial" w:cs="Arial"/>
          <w:b/>
          <w:bCs/>
          <w:lang w:val="en-US"/>
        </w:rPr>
        <w:t>el.</w:t>
      </w:r>
      <w:r w:rsidR="00C17A34" w:rsidRPr="004361D7">
        <w:rPr>
          <w:rFonts w:ascii="Arial" w:hAnsi="Arial" w:cs="Arial"/>
          <w:lang w:val="en-US"/>
        </w:rPr>
        <w:t xml:space="preserve"> 044 63 58 208, </w:t>
      </w:r>
      <w:r w:rsidR="00C17A34" w:rsidRPr="004361D7">
        <w:rPr>
          <w:rFonts w:ascii="Arial" w:hAnsi="Arial" w:cs="Arial"/>
          <w:b/>
          <w:bCs/>
          <w:lang w:val="en-US"/>
        </w:rPr>
        <w:t>e-mail:</w:t>
      </w:r>
      <w:r w:rsidR="00C17A34" w:rsidRPr="004361D7">
        <w:rPr>
          <w:rFonts w:ascii="Arial" w:hAnsi="Arial" w:cs="Arial"/>
          <w:lang w:val="en-US"/>
        </w:rPr>
        <w:t xml:space="preserve"> </w:t>
      </w:r>
      <w:hyperlink r:id="rId8" w:history="1">
        <w:r w:rsidR="00C17A34" w:rsidRPr="004361D7">
          <w:rPr>
            <w:rStyle w:val="Hipercze"/>
            <w:rFonts w:ascii="Arial" w:hAnsi="Arial" w:cs="Arial"/>
            <w:color w:val="auto"/>
            <w:u w:val="none"/>
            <w:lang w:val="en-US"/>
          </w:rPr>
          <w:t>z.publiczne@szpital-belchatow.pl</w:t>
        </w:r>
      </w:hyperlink>
    </w:p>
    <w:p w14:paraId="34A37F3E" w14:textId="43C6645E" w:rsidR="00F84E75" w:rsidRPr="004361D7" w:rsidRDefault="00995F54" w:rsidP="005E3FBB">
      <w:pPr>
        <w:spacing w:after="240" w:line="276" w:lineRule="auto"/>
        <w:rPr>
          <w:rStyle w:val="Hipercze"/>
          <w:rFonts w:ascii="Arial" w:hAnsi="Arial" w:cs="Arial"/>
          <w:b/>
          <w:bCs/>
          <w:iCs/>
          <w:color w:val="auto"/>
          <w:u w:val="none"/>
        </w:rPr>
      </w:pPr>
      <w:r w:rsidRPr="004361D7">
        <w:rPr>
          <w:rFonts w:ascii="Arial" w:hAnsi="Arial" w:cs="Arial"/>
          <w:bCs/>
        </w:rPr>
        <w:t xml:space="preserve">Adres strony internetowej prowadzonego postępowania: </w:t>
      </w:r>
      <w:hyperlink r:id="rId9" w:history="1">
        <w:r w:rsidRPr="004361D7">
          <w:rPr>
            <w:rStyle w:val="Hipercze"/>
            <w:rFonts w:ascii="Arial" w:hAnsi="Arial" w:cs="Arial"/>
            <w:b/>
            <w:bCs/>
            <w:iCs/>
            <w:color w:val="auto"/>
            <w:u w:val="none"/>
          </w:rPr>
          <w:t>https://swb.ezamawiajacy.pl/servlet/HomeServlet</w:t>
        </w:r>
      </w:hyperlink>
    </w:p>
    <w:p w14:paraId="63D77E7A" w14:textId="77777777" w:rsidR="00F84E75" w:rsidRPr="004361D7" w:rsidRDefault="00F84E75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II</w:t>
      </w:r>
    </w:p>
    <w:p w14:paraId="15B6211F" w14:textId="541BBF9B" w:rsidR="00C23E7B" w:rsidRPr="004361D7" w:rsidRDefault="00F84E75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Adres strony internetowej, na której udostępniane będą zmiany i wyjaśnienia treści SWZ oraz inne dokumenty zamówienia bezpośrednio związane z postępowaniem </w:t>
      </w:r>
      <w:r w:rsidR="00365736" w:rsidRPr="004361D7">
        <w:rPr>
          <w:rFonts w:ascii="Arial" w:eastAsia="SimSun" w:hAnsi="Arial" w:cs="Arial"/>
          <w:b/>
          <w:color w:val="003399"/>
          <w:lang w:eastAsia="zh-CN" w:bidi="hi-IN"/>
        </w:rPr>
        <w:br/>
      </w:r>
      <w:r w:rsidRPr="004361D7">
        <w:rPr>
          <w:rFonts w:ascii="Arial" w:eastAsia="SimSun" w:hAnsi="Arial" w:cs="Arial"/>
          <w:b/>
          <w:color w:val="003399"/>
          <w:lang w:eastAsia="zh-CN" w:bidi="hi-IN"/>
        </w:rPr>
        <w:t>o udzielenie zamówienia</w:t>
      </w:r>
    </w:p>
    <w:p w14:paraId="3D2D7F0E" w14:textId="00019045" w:rsidR="00F84E75" w:rsidRPr="004361D7" w:rsidRDefault="00F509ED" w:rsidP="005E3FBB">
      <w:pPr>
        <w:spacing w:after="240" w:line="276" w:lineRule="auto"/>
        <w:rPr>
          <w:rFonts w:ascii="Arial" w:hAnsi="Arial" w:cs="Arial"/>
          <w:color w:val="000000"/>
        </w:rPr>
      </w:pPr>
      <w:r w:rsidRPr="004361D7">
        <w:rPr>
          <w:rFonts w:ascii="Arial" w:hAnsi="Arial" w:cs="Arial"/>
          <w:color w:val="000000"/>
        </w:rPr>
        <w:t>P</w:t>
      </w:r>
      <w:r w:rsidR="00C23E7B" w:rsidRPr="004361D7">
        <w:rPr>
          <w:rFonts w:ascii="Arial" w:hAnsi="Arial" w:cs="Arial"/>
          <w:color w:val="000000"/>
        </w:rPr>
        <w:t xml:space="preserve">ostępowanie </w:t>
      </w:r>
      <w:r w:rsidRPr="004361D7">
        <w:rPr>
          <w:rFonts w:ascii="Arial" w:hAnsi="Arial" w:cs="Arial"/>
          <w:color w:val="000000"/>
        </w:rPr>
        <w:t xml:space="preserve">prowadzone jest </w:t>
      </w:r>
      <w:r w:rsidR="00C23E7B" w:rsidRPr="004361D7">
        <w:rPr>
          <w:rFonts w:ascii="Arial" w:hAnsi="Arial" w:cs="Arial"/>
          <w:color w:val="000000"/>
        </w:rPr>
        <w:t xml:space="preserve">za pośrednictwem elektronicznej </w:t>
      </w:r>
      <w:r w:rsidR="00C23E7B" w:rsidRPr="004361D7">
        <w:rPr>
          <w:rFonts w:ascii="Arial" w:hAnsi="Arial" w:cs="Arial"/>
          <w:b/>
          <w:bCs/>
          <w:color w:val="000000"/>
        </w:rPr>
        <w:t>Platformy</w:t>
      </w:r>
      <w:r w:rsidR="00C23E7B" w:rsidRPr="004361D7">
        <w:rPr>
          <w:rFonts w:ascii="Arial" w:hAnsi="Arial" w:cs="Arial"/>
          <w:color w:val="000000"/>
        </w:rPr>
        <w:t xml:space="preserve"> </w:t>
      </w:r>
      <w:r w:rsidR="00C23E7B" w:rsidRPr="004361D7">
        <w:rPr>
          <w:rFonts w:ascii="Arial" w:hAnsi="Arial" w:cs="Arial"/>
          <w:b/>
          <w:color w:val="000000"/>
        </w:rPr>
        <w:t>eZamawiający</w:t>
      </w:r>
      <w:r w:rsidR="004361D7">
        <w:rPr>
          <w:rFonts w:ascii="Arial" w:hAnsi="Arial" w:cs="Arial"/>
          <w:color w:val="000000"/>
        </w:rPr>
        <w:t>, która znajduje się</w:t>
      </w:r>
      <w:r w:rsidR="00E11F59" w:rsidRPr="004361D7">
        <w:rPr>
          <w:rFonts w:ascii="Arial" w:hAnsi="Arial" w:cs="Arial"/>
          <w:color w:val="000000"/>
        </w:rPr>
        <w:t xml:space="preserve"> </w:t>
      </w:r>
      <w:r w:rsidR="00C23E7B" w:rsidRPr="004361D7">
        <w:rPr>
          <w:rFonts w:ascii="Arial" w:hAnsi="Arial" w:cs="Arial"/>
          <w:color w:val="000000"/>
        </w:rPr>
        <w:t xml:space="preserve">pod adresem: </w:t>
      </w:r>
      <w:hyperlink r:id="rId10" w:history="1">
        <w:r w:rsidR="00F25868" w:rsidRPr="004361D7">
          <w:rPr>
            <w:rStyle w:val="Hipercze"/>
            <w:rFonts w:ascii="Arial" w:hAnsi="Arial" w:cs="Arial"/>
            <w:iCs/>
            <w:color w:val="auto"/>
            <w:u w:val="none"/>
          </w:rPr>
          <w:t>https://swb.ezamawiajacy.pl/servlet/HomeServlet</w:t>
        </w:r>
      </w:hyperlink>
      <w:r w:rsidR="001169AD" w:rsidRPr="004361D7">
        <w:rPr>
          <w:rFonts w:ascii="Arial" w:hAnsi="Arial" w:cs="Arial"/>
          <w:color w:val="000000"/>
        </w:rPr>
        <w:t xml:space="preserve">. </w:t>
      </w:r>
    </w:p>
    <w:p w14:paraId="4AF05886" w14:textId="77DC68C7" w:rsidR="00F84E75" w:rsidRPr="004361D7" w:rsidRDefault="00246916" w:rsidP="005E3FBB">
      <w:pPr>
        <w:spacing w:after="240" w:line="276" w:lineRule="auto"/>
        <w:rPr>
          <w:rFonts w:ascii="Arial" w:hAnsi="Arial" w:cs="Arial"/>
          <w:bCs/>
          <w:iCs/>
        </w:rPr>
      </w:pPr>
      <w:r w:rsidRPr="004361D7">
        <w:rPr>
          <w:rFonts w:ascii="Arial" w:hAnsi="Arial" w:cs="Arial"/>
          <w:bCs/>
        </w:rPr>
        <w:t xml:space="preserve">Pod wskazanym adresem strony internetowej udostępniane będą zmiany i wyjaśnienia treści SWZ oraz inne dokumenty zamówienia bezpośrednio związane z postępowaniem </w:t>
      </w:r>
      <w:r w:rsidR="004361D7">
        <w:rPr>
          <w:rFonts w:ascii="Arial" w:hAnsi="Arial" w:cs="Arial"/>
          <w:bCs/>
        </w:rPr>
        <w:br/>
      </w:r>
      <w:r w:rsidRPr="004361D7">
        <w:rPr>
          <w:rFonts w:ascii="Arial" w:hAnsi="Arial" w:cs="Arial"/>
          <w:bCs/>
        </w:rPr>
        <w:t>o udzielenie zamówienia.</w:t>
      </w:r>
    </w:p>
    <w:p w14:paraId="1A314465" w14:textId="77777777" w:rsidR="00F84E75" w:rsidRPr="004361D7" w:rsidRDefault="00F84E75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III</w:t>
      </w:r>
    </w:p>
    <w:p w14:paraId="2E0170F9" w14:textId="58B78042" w:rsidR="00F84E75" w:rsidRPr="004361D7" w:rsidRDefault="00F84E75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Tryb udzielenia zamówienia</w:t>
      </w:r>
    </w:p>
    <w:p w14:paraId="5916FFD2" w14:textId="2DB356C3" w:rsidR="00F84E75" w:rsidRPr="004361D7" w:rsidRDefault="00EE0233" w:rsidP="005E3FBB">
      <w:pPr>
        <w:pStyle w:val="Nagwek7"/>
        <w:spacing w:before="0" w:line="276" w:lineRule="auto"/>
        <w:rPr>
          <w:rFonts w:cs="Arial"/>
          <w:bCs/>
          <w:sz w:val="24"/>
          <w:szCs w:val="24"/>
        </w:rPr>
      </w:pPr>
      <w:r w:rsidRPr="004361D7">
        <w:rPr>
          <w:rFonts w:cs="Arial"/>
          <w:bCs/>
          <w:sz w:val="24"/>
          <w:szCs w:val="24"/>
        </w:rPr>
        <w:t xml:space="preserve">Zamawiający </w:t>
      </w:r>
      <w:r w:rsidR="00151E8A" w:rsidRPr="004361D7">
        <w:rPr>
          <w:rFonts w:cs="Arial"/>
          <w:bCs/>
          <w:sz w:val="24"/>
          <w:szCs w:val="24"/>
        </w:rPr>
        <w:t>w ramach prowadzonego postępowania o udzielenie zamówienia klasycznego o wartości mniejszej niż progi unijne,</w:t>
      </w:r>
      <w:r w:rsidR="00151E8A" w:rsidRPr="004361D7">
        <w:rPr>
          <w:rFonts w:cs="Arial"/>
          <w:b/>
          <w:bCs/>
          <w:sz w:val="24"/>
          <w:szCs w:val="24"/>
        </w:rPr>
        <w:t xml:space="preserve"> </w:t>
      </w:r>
      <w:r w:rsidRPr="004361D7">
        <w:rPr>
          <w:rFonts w:cs="Arial"/>
          <w:bCs/>
          <w:sz w:val="24"/>
          <w:szCs w:val="24"/>
        </w:rPr>
        <w:t xml:space="preserve">udziela zamówienia w </w:t>
      </w:r>
      <w:r w:rsidRPr="004361D7">
        <w:rPr>
          <w:rFonts w:cs="Arial"/>
          <w:b/>
          <w:sz w:val="24"/>
          <w:szCs w:val="24"/>
        </w:rPr>
        <w:t>trybie podstawowym</w:t>
      </w:r>
      <w:r w:rsidRPr="004361D7">
        <w:rPr>
          <w:rFonts w:cs="Arial"/>
          <w:bCs/>
          <w:sz w:val="24"/>
          <w:szCs w:val="24"/>
        </w:rPr>
        <w:t xml:space="preserve">, o którym mowa w </w:t>
      </w:r>
      <w:r w:rsidRPr="004361D7">
        <w:rPr>
          <w:rFonts w:cs="Arial"/>
          <w:b/>
          <w:sz w:val="24"/>
          <w:szCs w:val="24"/>
        </w:rPr>
        <w:t>art. 275</w:t>
      </w:r>
      <w:r w:rsidR="00C03866" w:rsidRPr="004361D7">
        <w:rPr>
          <w:rFonts w:cs="Arial"/>
          <w:bCs/>
          <w:sz w:val="24"/>
          <w:szCs w:val="24"/>
        </w:rPr>
        <w:t xml:space="preserve"> ustawy Pzp.</w:t>
      </w:r>
    </w:p>
    <w:p w14:paraId="51C922DD" w14:textId="48249F55" w:rsidR="00F84E75" w:rsidRPr="004361D7" w:rsidRDefault="00F84E75" w:rsidP="005E3FBB">
      <w:pPr>
        <w:autoSpaceDN/>
        <w:spacing w:before="240"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IV</w:t>
      </w:r>
    </w:p>
    <w:p w14:paraId="2C4B635C" w14:textId="77777777" w:rsidR="00F84E75" w:rsidRPr="004361D7" w:rsidRDefault="00F84E75" w:rsidP="005E3FBB">
      <w:pPr>
        <w:autoSpaceDN/>
        <w:spacing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Informacja, czy zamawiający przewiduje wybór najkorzystniejszej oferty </w:t>
      </w:r>
    </w:p>
    <w:p w14:paraId="359DFC7C" w14:textId="2AEE9C25" w:rsidR="00F84E75" w:rsidRPr="004361D7" w:rsidRDefault="00F84E75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z możliwością prowadzenia negocjacji</w:t>
      </w:r>
    </w:p>
    <w:p w14:paraId="70063D88" w14:textId="1DBE4260" w:rsidR="00894AEF" w:rsidRPr="004361D7" w:rsidRDefault="0099645D" w:rsidP="005E3FBB">
      <w:pPr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Zamawiający przewiduje wybór najkorzystniejszej oferty z możliwością prowadzenia negocjacji w celu ulepszenia treści ofert, </w:t>
      </w:r>
      <w:r w:rsidR="00FA2EF6" w:rsidRPr="004361D7">
        <w:rPr>
          <w:rFonts w:ascii="Arial" w:hAnsi="Arial" w:cs="Arial"/>
        </w:rPr>
        <w:t>zgodnie z</w:t>
      </w:r>
      <w:r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  <w:b/>
          <w:bCs/>
        </w:rPr>
        <w:t>art. 275 pkt 2</w:t>
      </w:r>
      <w:r w:rsidRPr="004361D7">
        <w:rPr>
          <w:rFonts w:ascii="Arial" w:hAnsi="Arial" w:cs="Arial"/>
        </w:rPr>
        <w:t xml:space="preserve"> ustawy Pzp.</w:t>
      </w:r>
    </w:p>
    <w:p w14:paraId="30C78C92" w14:textId="77777777" w:rsidR="00F84E75" w:rsidRPr="004361D7" w:rsidRDefault="00F84E75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V</w:t>
      </w:r>
    </w:p>
    <w:p w14:paraId="52D934BB" w14:textId="5B0800DA" w:rsidR="00F84E75" w:rsidRPr="004361D7" w:rsidRDefault="00F84E75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Opis przedmiotu zamówienia</w:t>
      </w:r>
    </w:p>
    <w:p w14:paraId="3BF8350F" w14:textId="77777777" w:rsidR="006034BE" w:rsidRDefault="006034BE" w:rsidP="006034BE">
      <w:pPr>
        <w:numPr>
          <w:ilvl w:val="0"/>
          <w:numId w:val="34"/>
        </w:numPr>
        <w:autoSpaceDE w:val="0"/>
        <w:spacing w:after="240" w:line="276" w:lineRule="auto"/>
        <w:ind w:hanging="720"/>
        <w:rPr>
          <w:rFonts w:ascii="Arial" w:hAnsi="Arial" w:cs="Arial"/>
        </w:rPr>
      </w:pPr>
      <w:r w:rsidRPr="006034BE">
        <w:rPr>
          <w:rFonts w:ascii="Arial" w:hAnsi="Arial" w:cs="Arial"/>
        </w:rPr>
        <w:t xml:space="preserve">Przedmiotem zamówienia publicznego jest </w:t>
      </w:r>
      <w:r w:rsidRPr="006034BE">
        <w:rPr>
          <w:rFonts w:ascii="Arial" w:hAnsi="Arial" w:cs="Arial"/>
          <w:b/>
        </w:rPr>
        <w:t xml:space="preserve">dostawa artykułów spożywczych </w:t>
      </w:r>
      <w:r w:rsidRPr="006034BE">
        <w:rPr>
          <w:rFonts w:ascii="Arial" w:hAnsi="Arial" w:cs="Arial"/>
        </w:rPr>
        <w:t>dla potrzeb Szpitala Wojewódzkiego im. Jana Pawła II w Bełchatowie.</w:t>
      </w:r>
    </w:p>
    <w:p w14:paraId="14984E62" w14:textId="1C6DD104" w:rsidR="006034BE" w:rsidRPr="006034BE" w:rsidRDefault="006034BE" w:rsidP="006034BE">
      <w:pPr>
        <w:numPr>
          <w:ilvl w:val="0"/>
          <w:numId w:val="34"/>
        </w:numPr>
        <w:autoSpaceDE w:val="0"/>
        <w:spacing w:after="240" w:line="276" w:lineRule="auto"/>
        <w:ind w:hanging="720"/>
        <w:rPr>
          <w:rFonts w:ascii="Arial" w:hAnsi="Arial" w:cs="Arial"/>
        </w:rPr>
      </w:pPr>
      <w:r w:rsidRPr="006034BE">
        <w:rPr>
          <w:rFonts w:ascii="Arial" w:hAnsi="Arial" w:cs="Arial"/>
        </w:rPr>
        <w:lastRenderedPageBreak/>
        <w:t>Kody i nazwy według Wspólnego Słownika Zamówień (</w:t>
      </w:r>
      <w:r w:rsidRPr="006034BE">
        <w:rPr>
          <w:rFonts w:ascii="Arial" w:hAnsi="Arial" w:cs="Arial"/>
          <w:b/>
        </w:rPr>
        <w:t>CPV</w:t>
      </w:r>
      <w:r w:rsidRPr="006034BE">
        <w:rPr>
          <w:rFonts w:ascii="Arial" w:hAnsi="Arial" w:cs="Arial"/>
        </w:rPr>
        <w:t xml:space="preserve">): </w:t>
      </w:r>
      <w:r w:rsidRPr="006034BE">
        <w:rPr>
          <w:rFonts w:ascii="Arial" w:hAnsi="Arial" w:cs="Arial"/>
        </w:rPr>
        <w:tab/>
      </w:r>
    </w:p>
    <w:p w14:paraId="56AEA59B" w14:textId="149C5F50" w:rsidR="006034BE" w:rsidRPr="006034BE" w:rsidRDefault="006034BE" w:rsidP="006034BE">
      <w:pPr>
        <w:autoSpaceDE w:val="0"/>
        <w:spacing w:after="240" w:line="276" w:lineRule="auto"/>
        <w:ind w:firstLine="708"/>
        <w:rPr>
          <w:rFonts w:ascii="Arial" w:hAnsi="Arial" w:cs="Arial"/>
          <w:b/>
        </w:rPr>
      </w:pPr>
      <w:r w:rsidRPr="006034BE">
        <w:rPr>
          <w:rFonts w:ascii="Arial" w:hAnsi="Arial" w:cs="Arial"/>
          <w:b/>
        </w:rPr>
        <w:t>15800000-6 - Różne produkty spożywcze</w:t>
      </w:r>
    </w:p>
    <w:p w14:paraId="05140A3F" w14:textId="77777777" w:rsidR="006034BE" w:rsidRPr="006034BE" w:rsidRDefault="006034BE" w:rsidP="006034BE">
      <w:pPr>
        <w:numPr>
          <w:ilvl w:val="0"/>
          <w:numId w:val="34"/>
        </w:numPr>
        <w:autoSpaceDE w:val="0"/>
        <w:spacing w:after="240" w:line="276" w:lineRule="auto"/>
        <w:ind w:hanging="720"/>
        <w:rPr>
          <w:rFonts w:ascii="Arial" w:hAnsi="Arial" w:cs="Arial"/>
        </w:rPr>
      </w:pPr>
      <w:r w:rsidRPr="006034BE">
        <w:rPr>
          <w:rFonts w:ascii="Arial" w:hAnsi="Arial" w:cs="Arial"/>
        </w:rPr>
        <w:t>Opis, wielkość i zakres przedmiotu zamówienia:</w:t>
      </w:r>
    </w:p>
    <w:p w14:paraId="6CD9CBAE" w14:textId="325A2420" w:rsidR="006034BE" w:rsidRPr="006034BE" w:rsidRDefault="006034BE" w:rsidP="006034BE">
      <w:pPr>
        <w:numPr>
          <w:ilvl w:val="0"/>
          <w:numId w:val="32"/>
        </w:numPr>
        <w:autoSpaceDE w:val="0"/>
        <w:spacing w:after="240" w:line="276" w:lineRule="auto"/>
        <w:rPr>
          <w:rFonts w:ascii="Arial" w:hAnsi="Arial" w:cs="Arial"/>
          <w:b/>
        </w:rPr>
      </w:pPr>
      <w:r w:rsidRPr="006034BE">
        <w:rPr>
          <w:rFonts w:ascii="Arial" w:hAnsi="Arial" w:cs="Arial"/>
        </w:rPr>
        <w:t xml:space="preserve">Przedmiotem zamówienia publicznego jest </w:t>
      </w:r>
      <w:r w:rsidRPr="006034BE">
        <w:rPr>
          <w:rFonts w:ascii="Arial" w:hAnsi="Arial" w:cs="Arial"/>
          <w:b/>
        </w:rPr>
        <w:t xml:space="preserve">dostawa artykułów spożywczych w gat. I, kl. I,  </w:t>
      </w:r>
      <w:r w:rsidRPr="006034BE">
        <w:rPr>
          <w:rFonts w:ascii="Arial" w:hAnsi="Arial" w:cs="Arial"/>
        </w:rPr>
        <w:t>dla potrzeb Szpitala Wojewódzkiego im. Jana Pawła II w Bełchatowie</w:t>
      </w:r>
      <w:r>
        <w:rPr>
          <w:rFonts w:ascii="Arial" w:hAnsi="Arial" w:cs="Arial"/>
        </w:rPr>
        <w:t>.</w:t>
      </w:r>
    </w:p>
    <w:p w14:paraId="7A67C646" w14:textId="4728B651" w:rsidR="006034BE" w:rsidRPr="006034BE" w:rsidRDefault="006034BE" w:rsidP="006034BE">
      <w:pPr>
        <w:numPr>
          <w:ilvl w:val="0"/>
          <w:numId w:val="32"/>
        </w:numPr>
        <w:autoSpaceDE w:val="0"/>
        <w:spacing w:after="240" w:line="276" w:lineRule="auto"/>
        <w:rPr>
          <w:rFonts w:ascii="Arial" w:hAnsi="Arial" w:cs="Arial"/>
        </w:rPr>
      </w:pPr>
      <w:r w:rsidRPr="006034BE">
        <w:rPr>
          <w:rFonts w:ascii="Arial" w:hAnsi="Arial" w:cs="Arial"/>
        </w:rPr>
        <w:t xml:space="preserve">Zamawiający podzielił przedmiot zamówienia na </w:t>
      </w:r>
      <w:r w:rsidRPr="006034BE">
        <w:rPr>
          <w:rFonts w:ascii="Arial" w:hAnsi="Arial" w:cs="Arial"/>
          <w:b/>
          <w:bCs/>
        </w:rPr>
        <w:t xml:space="preserve">14 </w:t>
      </w:r>
      <w:r w:rsidRPr="006034BE">
        <w:rPr>
          <w:rFonts w:ascii="Arial" w:hAnsi="Arial" w:cs="Arial"/>
        </w:rPr>
        <w:t>części (</w:t>
      </w:r>
      <w:r w:rsidRPr="006034BE">
        <w:rPr>
          <w:rFonts w:ascii="Arial" w:hAnsi="Arial" w:cs="Arial"/>
          <w:b/>
          <w:bCs/>
        </w:rPr>
        <w:t>Pakiety 1-14</w:t>
      </w:r>
      <w:r w:rsidRPr="006034BE">
        <w:rPr>
          <w:rFonts w:ascii="Arial" w:hAnsi="Arial" w:cs="Arial"/>
        </w:rPr>
        <w:t>), zgodnie z opisem  zamieszczonym w Załączniku nr 2 do SWZ.</w:t>
      </w:r>
    </w:p>
    <w:p w14:paraId="7A2E5334" w14:textId="60F6A6E6" w:rsidR="006034BE" w:rsidRPr="006034BE" w:rsidRDefault="006034BE" w:rsidP="006034BE">
      <w:pPr>
        <w:numPr>
          <w:ilvl w:val="0"/>
          <w:numId w:val="32"/>
        </w:numPr>
        <w:autoSpaceDE w:val="0"/>
        <w:spacing w:after="240" w:line="276" w:lineRule="auto"/>
        <w:rPr>
          <w:rFonts w:ascii="Arial" w:hAnsi="Arial" w:cs="Arial"/>
        </w:rPr>
      </w:pPr>
      <w:r w:rsidRPr="006034BE">
        <w:rPr>
          <w:rFonts w:ascii="Arial" w:hAnsi="Arial" w:cs="Arial"/>
        </w:rPr>
        <w:t xml:space="preserve">Pozostałe wymagania dotyczące realizacji zamówienia oraz zasad współpracy między zamawiającym a wykonawcą określają projektowane postanowienia umowy w sprawie zamówienia publicznego, stanowiące </w:t>
      </w:r>
      <w:r w:rsidRPr="006034BE">
        <w:rPr>
          <w:rFonts w:ascii="Arial" w:hAnsi="Arial" w:cs="Arial"/>
          <w:iCs/>
        </w:rPr>
        <w:t>Załącznik nr 3 do SWZ.</w:t>
      </w:r>
    </w:p>
    <w:p w14:paraId="40BE037E" w14:textId="2C79CD95" w:rsidR="00AA61CB" w:rsidRPr="004361D7" w:rsidRDefault="00AA61CB" w:rsidP="005E3FBB">
      <w:pPr>
        <w:autoSpaceDE w:val="0"/>
        <w:spacing w:after="240" w:line="276" w:lineRule="auto"/>
        <w:ind w:left="142"/>
        <w:rPr>
          <w:rFonts w:ascii="Arial" w:hAnsi="Arial" w:cs="Arial"/>
          <w:iCs/>
        </w:rPr>
      </w:pPr>
      <w:r w:rsidRPr="004361D7">
        <w:rPr>
          <w:rFonts w:ascii="Arial" w:hAnsi="Arial" w:cs="Arial"/>
          <w:iCs/>
        </w:rPr>
        <w:t xml:space="preserve">4. </w:t>
      </w:r>
      <w:r w:rsidRPr="004361D7">
        <w:rPr>
          <w:rFonts w:ascii="Arial" w:hAnsi="Arial" w:cs="Arial"/>
          <w:iCs/>
        </w:rPr>
        <w:tab/>
        <w:t>Przedmiotowe środki dowodowe:</w:t>
      </w:r>
    </w:p>
    <w:p w14:paraId="30FB7711" w14:textId="1AE3B2F2" w:rsidR="008439C6" w:rsidRPr="006034BE" w:rsidRDefault="00AA61CB" w:rsidP="006034BE">
      <w:pPr>
        <w:pStyle w:val="Akapitzlist"/>
        <w:numPr>
          <w:ilvl w:val="0"/>
          <w:numId w:val="14"/>
        </w:numPr>
        <w:spacing w:after="0" w:line="23" w:lineRule="atLeast"/>
        <w:rPr>
          <w:rFonts w:ascii="Arial" w:hAnsi="Arial" w:cs="Arial"/>
          <w:sz w:val="24"/>
          <w:szCs w:val="24"/>
        </w:rPr>
      </w:pPr>
      <w:r w:rsidRPr="00444F70">
        <w:rPr>
          <w:rFonts w:ascii="Arial" w:hAnsi="Arial" w:cs="Arial"/>
          <w:sz w:val="24"/>
          <w:szCs w:val="24"/>
        </w:rPr>
        <w:t xml:space="preserve">W celu potwierdzenia zgodności oferowanych dostaw z wymaganiami, cechami lub kryteriami określonymi w opisie przedmiotu zamówienia </w:t>
      </w:r>
      <w:r w:rsidRPr="00444F70">
        <w:rPr>
          <w:rFonts w:ascii="Arial" w:hAnsi="Arial" w:cs="Arial"/>
          <w:color w:val="000000"/>
          <w:sz w:val="24"/>
          <w:szCs w:val="24"/>
        </w:rPr>
        <w:t xml:space="preserve">lub wymaganiami związanymi z realizacją zamówienia </w:t>
      </w:r>
      <w:r w:rsidRPr="00444F70">
        <w:rPr>
          <w:rFonts w:ascii="Arial" w:hAnsi="Arial" w:cs="Arial"/>
          <w:b/>
          <w:bCs/>
          <w:sz w:val="24"/>
          <w:szCs w:val="24"/>
        </w:rPr>
        <w:t xml:space="preserve">zamawiający żąda </w:t>
      </w:r>
      <w:r w:rsidR="002150E7" w:rsidRPr="00444F70">
        <w:rPr>
          <w:rFonts w:ascii="Arial" w:hAnsi="Arial" w:cs="Arial"/>
          <w:b/>
          <w:bCs/>
          <w:sz w:val="24"/>
          <w:szCs w:val="24"/>
        </w:rPr>
        <w:br/>
      </w:r>
      <w:r w:rsidRPr="006034BE">
        <w:rPr>
          <w:rFonts w:ascii="Arial" w:hAnsi="Arial" w:cs="Arial"/>
          <w:b/>
          <w:bCs/>
          <w:sz w:val="24"/>
          <w:szCs w:val="24"/>
        </w:rPr>
        <w:t xml:space="preserve">od wykonawców </w:t>
      </w:r>
      <w:r w:rsidRPr="006034BE">
        <w:rPr>
          <w:rFonts w:ascii="Arial" w:hAnsi="Arial" w:cs="Arial"/>
          <w:sz w:val="24"/>
          <w:szCs w:val="24"/>
        </w:rPr>
        <w:t>złożenia</w:t>
      </w:r>
      <w:r w:rsidRPr="006034B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034BE">
        <w:rPr>
          <w:rFonts w:ascii="Arial" w:hAnsi="Arial" w:cs="Arial"/>
          <w:sz w:val="24"/>
          <w:szCs w:val="24"/>
        </w:rPr>
        <w:t>następujących przedmiotowych środków dowodowych:</w:t>
      </w:r>
    </w:p>
    <w:p w14:paraId="354FFA99" w14:textId="3B4C07D6" w:rsidR="006034BE" w:rsidRPr="006034BE" w:rsidRDefault="006034BE" w:rsidP="00C4750D">
      <w:pPr>
        <w:pStyle w:val="Akapitzlist"/>
        <w:numPr>
          <w:ilvl w:val="0"/>
          <w:numId w:val="35"/>
        </w:numPr>
        <w:spacing w:before="240" w:after="0" w:line="23" w:lineRule="atLeast"/>
        <w:ind w:left="2127" w:hanging="709"/>
        <w:contextualSpacing w:val="0"/>
        <w:rPr>
          <w:rFonts w:ascii="Arial" w:hAnsi="Arial" w:cs="Arial"/>
          <w:sz w:val="24"/>
          <w:szCs w:val="24"/>
        </w:rPr>
      </w:pPr>
      <w:r w:rsidRPr="006034BE">
        <w:rPr>
          <w:rFonts w:ascii="Arial" w:hAnsi="Arial" w:cs="Arial"/>
          <w:bCs/>
          <w:sz w:val="24"/>
          <w:szCs w:val="24"/>
        </w:rPr>
        <w:t xml:space="preserve">oświadczenie o zgodności zaoferowanych produktów z przedmiotem zamówienia, według wzoru druku stanowiącego Załącznik nr 5 do SWZ, z uwzględnieniem dokumentów dla produktów równoważnych (np. etykiety, foldery, opisy itp. - dotyczy wyłącznie pozycji, w których Wykonawca  oferuje produkt równoważny) na zasadach opisanych </w:t>
      </w:r>
      <w:r w:rsidR="00C4750D">
        <w:rPr>
          <w:rFonts w:ascii="Arial" w:hAnsi="Arial" w:cs="Arial"/>
          <w:bCs/>
          <w:sz w:val="24"/>
          <w:szCs w:val="24"/>
        </w:rPr>
        <w:br/>
      </w:r>
      <w:r w:rsidRPr="006034BE">
        <w:rPr>
          <w:rFonts w:ascii="Arial" w:hAnsi="Arial" w:cs="Arial"/>
          <w:bCs/>
          <w:sz w:val="24"/>
          <w:szCs w:val="24"/>
        </w:rPr>
        <w:t>w treści  oświadczenia stanowiącego Zał. nr 5 do SWZ.</w:t>
      </w:r>
    </w:p>
    <w:p w14:paraId="712AC255" w14:textId="39C8648F" w:rsidR="00B9480C" w:rsidRPr="004361D7" w:rsidRDefault="00253ECB" w:rsidP="006034BE">
      <w:pPr>
        <w:pStyle w:val="Akapitzlist"/>
        <w:spacing w:before="240" w:after="0" w:line="23" w:lineRule="atLeast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6034BE">
        <w:rPr>
          <w:rFonts w:ascii="Arial" w:hAnsi="Arial" w:cs="Arial"/>
          <w:sz w:val="24"/>
          <w:szCs w:val="24"/>
        </w:rPr>
        <w:t>2)</w:t>
      </w:r>
      <w:r w:rsidR="00A167DA" w:rsidRPr="006034BE">
        <w:rPr>
          <w:rFonts w:ascii="Arial" w:hAnsi="Arial" w:cs="Arial"/>
          <w:sz w:val="24"/>
          <w:szCs w:val="24"/>
        </w:rPr>
        <w:tab/>
        <w:t>W celu potwierdzenia zgodności</w:t>
      </w:r>
      <w:r w:rsidR="00A167DA" w:rsidRPr="004361D7">
        <w:rPr>
          <w:rFonts w:ascii="Arial" w:hAnsi="Arial" w:cs="Arial"/>
          <w:sz w:val="24"/>
          <w:szCs w:val="24"/>
        </w:rPr>
        <w:t xml:space="preserve"> oferowanych dostaw z cecham</w:t>
      </w:r>
      <w:r w:rsidR="00E736D1" w:rsidRPr="004361D7">
        <w:rPr>
          <w:rFonts w:ascii="Arial" w:hAnsi="Arial" w:cs="Arial"/>
          <w:sz w:val="24"/>
          <w:szCs w:val="24"/>
        </w:rPr>
        <w:t xml:space="preserve">i lub kryteriami określonymi </w:t>
      </w:r>
      <w:r w:rsidR="00A167DA" w:rsidRPr="004361D7">
        <w:rPr>
          <w:rFonts w:ascii="Arial" w:hAnsi="Arial" w:cs="Arial"/>
          <w:sz w:val="24"/>
          <w:szCs w:val="24"/>
        </w:rPr>
        <w:t>w opisie kryteriów oceny ofert</w:t>
      </w:r>
      <w:r w:rsidR="00A167DA" w:rsidRPr="004361D7">
        <w:rPr>
          <w:rFonts w:ascii="Arial" w:hAnsi="Arial" w:cs="Arial"/>
          <w:b/>
          <w:bCs/>
          <w:sz w:val="24"/>
          <w:szCs w:val="24"/>
        </w:rPr>
        <w:t xml:space="preserve"> zamawiający żąda </w:t>
      </w:r>
      <w:r w:rsidR="002150E7" w:rsidRPr="004361D7">
        <w:rPr>
          <w:rFonts w:ascii="Arial" w:hAnsi="Arial" w:cs="Arial"/>
          <w:b/>
          <w:bCs/>
          <w:sz w:val="24"/>
          <w:szCs w:val="24"/>
        </w:rPr>
        <w:br/>
      </w:r>
      <w:r w:rsidR="00A167DA" w:rsidRPr="004361D7">
        <w:rPr>
          <w:rFonts w:ascii="Arial" w:hAnsi="Arial" w:cs="Arial"/>
          <w:b/>
          <w:bCs/>
          <w:sz w:val="24"/>
          <w:szCs w:val="24"/>
        </w:rPr>
        <w:t xml:space="preserve">od wykonawców </w:t>
      </w:r>
      <w:r w:rsidR="00A167DA" w:rsidRPr="004361D7">
        <w:rPr>
          <w:rFonts w:ascii="Arial" w:hAnsi="Arial" w:cs="Arial"/>
          <w:sz w:val="24"/>
          <w:szCs w:val="24"/>
        </w:rPr>
        <w:t>złożenia</w:t>
      </w:r>
      <w:r w:rsidR="00A167DA" w:rsidRPr="004361D7">
        <w:rPr>
          <w:rFonts w:ascii="Arial" w:hAnsi="Arial" w:cs="Arial"/>
          <w:b/>
          <w:bCs/>
          <w:sz w:val="24"/>
          <w:szCs w:val="24"/>
        </w:rPr>
        <w:t xml:space="preserve"> </w:t>
      </w:r>
      <w:r w:rsidR="00E736D1" w:rsidRPr="004361D7">
        <w:rPr>
          <w:rFonts w:ascii="Arial" w:hAnsi="Arial" w:cs="Arial"/>
          <w:sz w:val="24"/>
          <w:szCs w:val="24"/>
        </w:rPr>
        <w:t xml:space="preserve">następujących </w:t>
      </w:r>
      <w:r w:rsidR="00A167DA" w:rsidRPr="004361D7">
        <w:rPr>
          <w:rFonts w:ascii="Arial" w:hAnsi="Arial" w:cs="Arial"/>
          <w:sz w:val="24"/>
          <w:szCs w:val="24"/>
        </w:rPr>
        <w:t>przedmiotowych środków dowodowych:</w:t>
      </w:r>
    </w:p>
    <w:p w14:paraId="63AD43F1" w14:textId="30B44B46" w:rsidR="00444F70" w:rsidRPr="00444F70" w:rsidRDefault="00444F70" w:rsidP="006034BE">
      <w:pPr>
        <w:autoSpaceDE w:val="0"/>
        <w:spacing w:before="240" w:line="276" w:lineRule="auto"/>
        <w:ind w:left="1418"/>
        <w:rPr>
          <w:rFonts w:ascii="Arial" w:hAnsi="Arial" w:cs="Arial"/>
          <w:bCs/>
        </w:rPr>
      </w:pPr>
      <w:r w:rsidRPr="00444F70">
        <w:rPr>
          <w:rFonts w:ascii="Arial" w:hAnsi="Arial" w:cs="Arial"/>
          <w:b/>
          <w:bCs/>
        </w:rPr>
        <w:t xml:space="preserve">Nie dotyczy! </w:t>
      </w:r>
      <w:r w:rsidRPr="00444F70">
        <w:rPr>
          <w:rFonts w:ascii="Arial" w:hAnsi="Arial" w:cs="Arial"/>
          <w:bCs/>
        </w:rPr>
        <w:t>Zamawiający nie wymaga złożenia przedmiotowych środków dowodowych w tym celu.</w:t>
      </w:r>
    </w:p>
    <w:p w14:paraId="551659FA" w14:textId="77777777" w:rsidR="00B9480C" w:rsidRPr="004361D7" w:rsidRDefault="00253ECB" w:rsidP="00390F8E">
      <w:pPr>
        <w:autoSpaceDE w:val="0"/>
        <w:spacing w:before="240" w:line="276" w:lineRule="auto"/>
        <w:ind w:left="714"/>
        <w:rPr>
          <w:rFonts w:ascii="Arial" w:hAnsi="Arial" w:cs="Arial"/>
        </w:rPr>
      </w:pPr>
      <w:r w:rsidRPr="004361D7">
        <w:rPr>
          <w:rFonts w:ascii="Arial" w:hAnsi="Arial" w:cs="Arial"/>
        </w:rPr>
        <w:t>3)</w:t>
      </w:r>
      <w:r w:rsidR="00AA61CB" w:rsidRPr="004361D7">
        <w:rPr>
          <w:rFonts w:ascii="Arial" w:hAnsi="Arial" w:cs="Arial"/>
        </w:rPr>
        <w:tab/>
        <w:t>Wykonawca składa przedmiotowe środki dowodowe</w:t>
      </w:r>
      <w:r w:rsidR="00AA61CB" w:rsidRPr="004361D7">
        <w:rPr>
          <w:rFonts w:ascii="Arial" w:hAnsi="Arial" w:cs="Arial"/>
          <w:b/>
          <w:bCs/>
        </w:rPr>
        <w:t xml:space="preserve"> wraz z ofertą</w:t>
      </w:r>
      <w:r w:rsidR="00AA61CB" w:rsidRPr="004361D7">
        <w:rPr>
          <w:rFonts w:ascii="Arial" w:hAnsi="Arial" w:cs="Arial"/>
        </w:rPr>
        <w:t>.</w:t>
      </w:r>
    </w:p>
    <w:p w14:paraId="1B451A25" w14:textId="42F1584A" w:rsidR="00AA61CB" w:rsidRPr="004361D7" w:rsidRDefault="00B9480C" w:rsidP="005E3FBB">
      <w:pPr>
        <w:autoSpaceDE w:val="0"/>
        <w:spacing w:line="276" w:lineRule="auto"/>
        <w:ind w:left="1418" w:hanging="704"/>
        <w:rPr>
          <w:rFonts w:ascii="Arial" w:hAnsi="Arial" w:cs="Arial"/>
        </w:rPr>
      </w:pPr>
      <w:r w:rsidRPr="004361D7">
        <w:rPr>
          <w:rFonts w:ascii="Arial" w:hAnsi="Arial" w:cs="Arial"/>
        </w:rPr>
        <w:t>4)</w:t>
      </w:r>
      <w:r w:rsidRPr="004361D7">
        <w:rPr>
          <w:rFonts w:ascii="Arial" w:hAnsi="Arial" w:cs="Arial"/>
        </w:rPr>
        <w:tab/>
      </w:r>
      <w:r w:rsidR="00AA61CB" w:rsidRPr="004361D7">
        <w:rPr>
          <w:rFonts w:ascii="Arial" w:eastAsiaTheme="minorHAnsi" w:hAnsi="Arial" w:cs="Arial"/>
        </w:rPr>
        <w:t xml:space="preserve">Jeżeli wykonawca nie złożył przedmiotowych środków dowodowych </w:t>
      </w:r>
      <w:r w:rsidR="002150E7" w:rsidRPr="004361D7">
        <w:rPr>
          <w:rFonts w:ascii="Arial" w:eastAsiaTheme="minorHAnsi" w:hAnsi="Arial" w:cs="Arial"/>
        </w:rPr>
        <w:br/>
      </w:r>
      <w:r w:rsidR="00AA61CB" w:rsidRPr="004361D7">
        <w:rPr>
          <w:rFonts w:ascii="Arial" w:eastAsiaTheme="minorHAnsi" w:hAnsi="Arial" w:cs="Arial"/>
        </w:rPr>
        <w:t>lub złożone prz</w:t>
      </w:r>
      <w:r w:rsidR="00E736D1" w:rsidRPr="004361D7">
        <w:rPr>
          <w:rFonts w:ascii="Arial" w:eastAsiaTheme="minorHAnsi" w:hAnsi="Arial" w:cs="Arial"/>
        </w:rPr>
        <w:t xml:space="preserve">edmiotowe </w:t>
      </w:r>
      <w:r w:rsidR="00AA61CB" w:rsidRPr="004361D7">
        <w:rPr>
          <w:rFonts w:ascii="Arial" w:eastAsiaTheme="minorHAnsi" w:hAnsi="Arial" w:cs="Arial"/>
        </w:rPr>
        <w:t xml:space="preserve">środki dowodowe są niekompletne, zamawiający </w:t>
      </w:r>
      <w:r w:rsidR="00AA61CB" w:rsidRPr="004361D7">
        <w:rPr>
          <w:rFonts w:ascii="Arial" w:eastAsiaTheme="minorHAnsi" w:hAnsi="Arial" w:cs="Arial"/>
          <w:b/>
          <w:bCs/>
        </w:rPr>
        <w:t>wzywa</w:t>
      </w:r>
      <w:r w:rsidR="00AA61CB" w:rsidRPr="004361D7">
        <w:rPr>
          <w:rFonts w:ascii="Arial" w:eastAsiaTheme="minorHAnsi" w:hAnsi="Arial" w:cs="Arial"/>
        </w:rPr>
        <w:t xml:space="preserve"> do</w:t>
      </w:r>
      <w:r w:rsidR="00E736D1" w:rsidRPr="004361D7">
        <w:rPr>
          <w:rFonts w:ascii="Arial" w:eastAsiaTheme="minorHAnsi" w:hAnsi="Arial" w:cs="Arial"/>
        </w:rPr>
        <w:t xml:space="preserve"> ich złożenia lub uzupełnienia </w:t>
      </w:r>
      <w:r w:rsidR="00AA61CB" w:rsidRPr="004361D7">
        <w:rPr>
          <w:rFonts w:ascii="Arial" w:eastAsiaTheme="minorHAnsi" w:hAnsi="Arial" w:cs="Arial"/>
        </w:rPr>
        <w:t xml:space="preserve">w wyznaczonym terminie. </w:t>
      </w:r>
    </w:p>
    <w:p w14:paraId="4508CB4B" w14:textId="12647922" w:rsidR="00AA61CB" w:rsidRPr="004361D7" w:rsidRDefault="00AA61CB" w:rsidP="005E3FBB">
      <w:pPr>
        <w:pStyle w:val="Akapitzlist"/>
        <w:numPr>
          <w:ilvl w:val="0"/>
          <w:numId w:val="29"/>
        </w:numPr>
        <w:autoSpaceDE w:val="0"/>
        <w:spacing w:after="0"/>
        <w:ind w:left="1418"/>
        <w:rPr>
          <w:rFonts w:ascii="Arial" w:hAnsi="Arial" w:cs="Arial"/>
          <w:sz w:val="24"/>
          <w:szCs w:val="24"/>
        </w:rPr>
      </w:pPr>
      <w:r w:rsidRPr="004361D7">
        <w:rPr>
          <w:rFonts w:ascii="Arial" w:eastAsiaTheme="minorHAnsi" w:hAnsi="Arial" w:cs="Arial"/>
          <w:sz w:val="24"/>
          <w:szCs w:val="24"/>
        </w:rPr>
        <w:t xml:space="preserve">Zamawiający </w:t>
      </w:r>
      <w:r w:rsidRPr="004361D7">
        <w:rPr>
          <w:rFonts w:ascii="Arial" w:eastAsiaTheme="minorHAnsi" w:hAnsi="Arial" w:cs="Arial"/>
          <w:b/>
          <w:bCs/>
          <w:sz w:val="24"/>
          <w:szCs w:val="24"/>
        </w:rPr>
        <w:t>nie wzywa</w:t>
      </w:r>
      <w:r w:rsidRPr="004361D7">
        <w:rPr>
          <w:rFonts w:ascii="Arial" w:eastAsiaTheme="minorHAnsi" w:hAnsi="Arial" w:cs="Arial"/>
          <w:sz w:val="24"/>
          <w:szCs w:val="24"/>
        </w:rPr>
        <w:t xml:space="preserve"> do złożenia lub uzupełnienia przedm</w:t>
      </w:r>
      <w:r w:rsidR="00E736D1" w:rsidRPr="004361D7">
        <w:rPr>
          <w:rFonts w:ascii="Arial" w:eastAsiaTheme="minorHAnsi" w:hAnsi="Arial" w:cs="Arial"/>
          <w:sz w:val="24"/>
          <w:szCs w:val="24"/>
        </w:rPr>
        <w:t xml:space="preserve">iotowych środków dowodowych, </w:t>
      </w:r>
      <w:r w:rsidRPr="004361D7">
        <w:rPr>
          <w:rFonts w:ascii="Arial" w:eastAsiaTheme="minorHAnsi" w:hAnsi="Arial" w:cs="Arial"/>
          <w:sz w:val="24"/>
          <w:szCs w:val="24"/>
        </w:rPr>
        <w:t xml:space="preserve">jeżeli </w:t>
      </w:r>
      <w:r w:rsidRPr="004361D7">
        <w:rPr>
          <w:rFonts w:ascii="Arial" w:hAnsi="Arial" w:cs="Arial"/>
          <w:sz w:val="24"/>
          <w:szCs w:val="24"/>
        </w:rPr>
        <w:t>przedmiotowy środek dowodowy służy potwierdzeniu zgodno</w:t>
      </w:r>
      <w:r w:rsidR="00E736D1" w:rsidRPr="004361D7">
        <w:rPr>
          <w:rFonts w:ascii="Arial" w:hAnsi="Arial" w:cs="Arial"/>
          <w:sz w:val="24"/>
          <w:szCs w:val="24"/>
        </w:rPr>
        <w:t xml:space="preserve">ści z cechami lub kryteriami </w:t>
      </w:r>
      <w:r w:rsidRPr="004361D7">
        <w:rPr>
          <w:rFonts w:ascii="Arial" w:hAnsi="Arial" w:cs="Arial"/>
          <w:sz w:val="24"/>
          <w:szCs w:val="24"/>
        </w:rPr>
        <w:t xml:space="preserve">określonymi w opisie </w:t>
      </w:r>
      <w:r w:rsidRPr="004361D7">
        <w:rPr>
          <w:rFonts w:ascii="Arial" w:hAnsi="Arial" w:cs="Arial"/>
          <w:sz w:val="24"/>
          <w:szCs w:val="24"/>
        </w:rPr>
        <w:lastRenderedPageBreak/>
        <w:t xml:space="preserve">kryteriów oceny ofert lub </w:t>
      </w:r>
      <w:r w:rsidRPr="004361D7">
        <w:rPr>
          <w:rFonts w:ascii="Arial" w:eastAsiaTheme="minorHAnsi" w:hAnsi="Arial" w:cs="Arial"/>
          <w:sz w:val="24"/>
          <w:szCs w:val="24"/>
        </w:rPr>
        <w:t>pomimo zł</w:t>
      </w:r>
      <w:r w:rsidR="00E736D1" w:rsidRPr="004361D7">
        <w:rPr>
          <w:rFonts w:ascii="Arial" w:eastAsiaTheme="minorHAnsi" w:hAnsi="Arial" w:cs="Arial"/>
          <w:sz w:val="24"/>
          <w:szCs w:val="24"/>
        </w:rPr>
        <w:t xml:space="preserve">ożenia przedmiotowego środka </w:t>
      </w:r>
      <w:r w:rsidRPr="004361D7">
        <w:rPr>
          <w:rFonts w:ascii="Arial" w:eastAsiaTheme="minorHAnsi" w:hAnsi="Arial" w:cs="Arial"/>
          <w:sz w:val="24"/>
          <w:szCs w:val="24"/>
        </w:rPr>
        <w:t>dowodowego, oferta podlega odrzuceniu albo zachodzą przesłanki unieważnienia postępowania.</w:t>
      </w:r>
    </w:p>
    <w:p w14:paraId="7D6BCB84" w14:textId="2CD3096F" w:rsidR="00AA61CB" w:rsidRPr="004361D7" w:rsidRDefault="00AA61CB" w:rsidP="005E3FBB">
      <w:pPr>
        <w:pStyle w:val="Akapitzlist"/>
        <w:numPr>
          <w:ilvl w:val="0"/>
          <w:numId w:val="29"/>
        </w:numPr>
        <w:autoSpaceDE w:val="0"/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4361D7">
        <w:rPr>
          <w:rFonts w:ascii="Arial" w:eastAsiaTheme="minorHAnsi" w:hAnsi="Arial" w:cs="Arial"/>
          <w:sz w:val="24"/>
          <w:szCs w:val="24"/>
        </w:rPr>
        <w:t xml:space="preserve">Zamawiający </w:t>
      </w:r>
      <w:r w:rsidRPr="004361D7">
        <w:rPr>
          <w:rFonts w:ascii="Arial" w:eastAsiaTheme="minorHAnsi" w:hAnsi="Arial" w:cs="Arial"/>
          <w:b/>
          <w:bCs/>
          <w:sz w:val="24"/>
          <w:szCs w:val="24"/>
        </w:rPr>
        <w:t>może żądać</w:t>
      </w:r>
      <w:r w:rsidRPr="004361D7">
        <w:rPr>
          <w:rFonts w:ascii="Arial" w:eastAsiaTheme="minorHAnsi" w:hAnsi="Arial" w:cs="Arial"/>
          <w:sz w:val="24"/>
          <w:szCs w:val="24"/>
        </w:rPr>
        <w:t xml:space="preserve"> od wykonawców wyjaśnień dotyc</w:t>
      </w:r>
      <w:r w:rsidR="00E736D1" w:rsidRPr="004361D7">
        <w:rPr>
          <w:rFonts w:ascii="Arial" w:eastAsiaTheme="minorHAnsi" w:hAnsi="Arial" w:cs="Arial"/>
          <w:sz w:val="24"/>
          <w:szCs w:val="24"/>
        </w:rPr>
        <w:t xml:space="preserve">zących treści przedmiotowych </w:t>
      </w:r>
      <w:r w:rsidRPr="004361D7">
        <w:rPr>
          <w:rFonts w:ascii="Arial" w:eastAsiaTheme="minorHAnsi" w:hAnsi="Arial" w:cs="Arial"/>
          <w:sz w:val="24"/>
          <w:szCs w:val="24"/>
        </w:rPr>
        <w:t>środków dowodowych.</w:t>
      </w:r>
    </w:p>
    <w:p w14:paraId="77105661" w14:textId="5E53717C" w:rsidR="004379FB" w:rsidRPr="004361D7" w:rsidRDefault="00DE022D" w:rsidP="005E3FBB">
      <w:pPr>
        <w:pStyle w:val="Akapitzlist"/>
        <w:numPr>
          <w:ilvl w:val="0"/>
          <w:numId w:val="29"/>
        </w:numPr>
        <w:autoSpaceDE w:val="0"/>
        <w:ind w:left="1418" w:hanging="709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color w:val="000000"/>
          <w:sz w:val="24"/>
          <w:szCs w:val="24"/>
        </w:rPr>
        <w:t>Zamawiający akceptuje odpowiednie/równoważne przedmiotowe</w:t>
      </w:r>
      <w:r w:rsidR="00E736D1" w:rsidRPr="004361D7">
        <w:rPr>
          <w:rFonts w:ascii="Arial" w:hAnsi="Arial" w:cs="Arial"/>
          <w:color w:val="000000"/>
          <w:sz w:val="24"/>
          <w:szCs w:val="24"/>
        </w:rPr>
        <w:t xml:space="preserve"> środki dowodowe na zasadach </w:t>
      </w:r>
      <w:r w:rsidRPr="004361D7">
        <w:rPr>
          <w:rFonts w:ascii="Arial" w:hAnsi="Arial" w:cs="Arial"/>
          <w:color w:val="000000"/>
          <w:sz w:val="24"/>
          <w:szCs w:val="24"/>
        </w:rPr>
        <w:t>określonych w Dziale II Rozdział 1 Oddział 5 ustawy Pzp.</w:t>
      </w:r>
    </w:p>
    <w:p w14:paraId="2EE28604" w14:textId="6627524D" w:rsidR="004379FB" w:rsidRPr="004361D7" w:rsidRDefault="004379FB" w:rsidP="005E3FBB">
      <w:pPr>
        <w:autoSpaceDE w:val="0"/>
        <w:spacing w:before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b/>
          <w:bCs/>
        </w:rPr>
        <w:t xml:space="preserve">UWAGA! </w:t>
      </w:r>
      <w:r w:rsidRPr="004361D7">
        <w:rPr>
          <w:rFonts w:ascii="Arial" w:hAnsi="Arial" w:cs="Arial"/>
        </w:rPr>
        <w:t>Instrukcja dotycząca sporządzania i przekazywania przedmiotowych środków dowodowych:</w:t>
      </w:r>
    </w:p>
    <w:p w14:paraId="713E354D" w14:textId="25488C7E" w:rsidR="004379FB" w:rsidRPr="004361D7" w:rsidRDefault="004379FB" w:rsidP="005E3FBB">
      <w:pPr>
        <w:autoSpaceDE w:val="0"/>
        <w:spacing w:before="24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>Jeżeli zamawiający wymaga w postępowaniu złożenia prz</w:t>
      </w:r>
      <w:r w:rsidR="00F20296" w:rsidRPr="004361D7">
        <w:rPr>
          <w:rFonts w:ascii="Arial" w:hAnsi="Arial" w:cs="Arial"/>
        </w:rPr>
        <w:t xml:space="preserve">edmiotowych środków dowodowych </w:t>
      </w:r>
      <w:r w:rsidRPr="004361D7">
        <w:rPr>
          <w:rFonts w:ascii="Arial" w:hAnsi="Arial" w:cs="Arial"/>
        </w:rPr>
        <w:t>- przedmiotowe środki dowodowe sporządzone w języku obcym prze</w:t>
      </w:r>
      <w:r w:rsidR="00F20296" w:rsidRPr="004361D7">
        <w:rPr>
          <w:rFonts w:ascii="Arial" w:hAnsi="Arial" w:cs="Arial"/>
        </w:rPr>
        <w:t xml:space="preserve">kazuje się wraz z tłumaczeniem </w:t>
      </w:r>
      <w:r w:rsidRPr="004361D7">
        <w:rPr>
          <w:rFonts w:ascii="Arial" w:hAnsi="Arial" w:cs="Arial"/>
        </w:rPr>
        <w:t>na język polski.</w:t>
      </w:r>
    </w:p>
    <w:p w14:paraId="75C93940" w14:textId="59ED4110" w:rsidR="004379FB" w:rsidRPr="004361D7" w:rsidRDefault="004379FB" w:rsidP="005E3FBB">
      <w:pPr>
        <w:autoSpaceDE w:val="0"/>
        <w:spacing w:before="240"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Przedmiotowe środki dowodowe należy sporządzić i przekazać zamawiającemu w postaci elektronicznej, przy czym: </w:t>
      </w:r>
    </w:p>
    <w:p w14:paraId="43A653CC" w14:textId="10661EB2" w:rsidR="004379FB" w:rsidRPr="004361D7" w:rsidRDefault="00B9480C" w:rsidP="005E3FBB">
      <w:pPr>
        <w:autoSpaceDE w:val="0"/>
        <w:spacing w:line="276" w:lineRule="auto"/>
        <w:ind w:left="709" w:hanging="709"/>
        <w:rPr>
          <w:rFonts w:ascii="Arial" w:hAnsi="Arial" w:cs="Arial"/>
          <w:b/>
          <w:bCs/>
        </w:rPr>
      </w:pPr>
      <w:r w:rsidRPr="004361D7">
        <w:rPr>
          <w:rFonts w:ascii="Arial" w:hAnsi="Arial" w:cs="Arial"/>
        </w:rPr>
        <w:t>a)</w:t>
      </w:r>
      <w:r w:rsidR="004379FB" w:rsidRPr="004361D7">
        <w:rPr>
          <w:rFonts w:ascii="Arial" w:hAnsi="Arial" w:cs="Arial"/>
        </w:rPr>
        <w:tab/>
        <w:t>w przypadku dokumentów, które zostały opracowane przez zamawia</w:t>
      </w:r>
      <w:r w:rsidR="00F20296" w:rsidRPr="004361D7">
        <w:rPr>
          <w:rFonts w:ascii="Arial" w:hAnsi="Arial" w:cs="Arial"/>
        </w:rPr>
        <w:t xml:space="preserve">jącego </w:t>
      </w:r>
      <w:r w:rsidR="002150E7" w:rsidRPr="004361D7">
        <w:rPr>
          <w:rFonts w:ascii="Arial" w:hAnsi="Arial" w:cs="Arial"/>
        </w:rPr>
        <w:br/>
      </w:r>
      <w:r w:rsidR="00F20296" w:rsidRPr="004361D7">
        <w:rPr>
          <w:rFonts w:ascii="Arial" w:hAnsi="Arial" w:cs="Arial"/>
        </w:rPr>
        <w:t xml:space="preserve">i stanowią załączniki </w:t>
      </w:r>
      <w:r w:rsidR="004379FB" w:rsidRPr="004361D7">
        <w:rPr>
          <w:rFonts w:ascii="Arial" w:hAnsi="Arial" w:cs="Arial"/>
        </w:rPr>
        <w:t xml:space="preserve">do SWZ (np. tabela z wymaganymi parametrami, różnego rodzaju oświadczenia) – </w:t>
      </w:r>
      <w:r w:rsidR="00F20296" w:rsidRPr="004361D7">
        <w:rPr>
          <w:rFonts w:ascii="Arial" w:hAnsi="Arial" w:cs="Arial"/>
          <w:b/>
          <w:bCs/>
        </w:rPr>
        <w:t xml:space="preserve">dokumenty </w:t>
      </w:r>
      <w:r w:rsidR="004379FB" w:rsidRPr="004361D7">
        <w:rPr>
          <w:rFonts w:ascii="Arial" w:hAnsi="Arial" w:cs="Arial"/>
          <w:b/>
          <w:bCs/>
        </w:rPr>
        <w:t>takie podpisuje odpowiednio wykonawca lub wykon</w:t>
      </w:r>
      <w:r w:rsidR="00F20296" w:rsidRPr="004361D7">
        <w:rPr>
          <w:rFonts w:ascii="Arial" w:hAnsi="Arial" w:cs="Arial"/>
          <w:b/>
          <w:bCs/>
        </w:rPr>
        <w:t xml:space="preserve">awca wspólnie ubiegający się </w:t>
      </w:r>
      <w:r w:rsidR="004379FB" w:rsidRPr="004361D7">
        <w:rPr>
          <w:rFonts w:ascii="Arial" w:hAnsi="Arial" w:cs="Arial"/>
          <w:b/>
          <w:bCs/>
        </w:rPr>
        <w:t>o udzielenie zamówienia</w:t>
      </w:r>
      <w:r w:rsidR="004379FB" w:rsidRPr="004361D7">
        <w:rPr>
          <w:rFonts w:ascii="Arial" w:hAnsi="Arial" w:cs="Arial"/>
        </w:rPr>
        <w:t>;</w:t>
      </w:r>
    </w:p>
    <w:p w14:paraId="5EE98336" w14:textId="62136943" w:rsidR="004379FB" w:rsidRPr="004361D7" w:rsidRDefault="004379FB" w:rsidP="005E3FBB">
      <w:pPr>
        <w:numPr>
          <w:ilvl w:val="0"/>
          <w:numId w:val="17"/>
        </w:numPr>
        <w:autoSpaceDE w:val="0"/>
        <w:spacing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w przypadku dokumentów, które źródłowo nie zostały</w:t>
      </w:r>
      <w:r w:rsidR="00F20296" w:rsidRPr="004361D7">
        <w:rPr>
          <w:rFonts w:ascii="Arial" w:hAnsi="Arial" w:cs="Arial"/>
        </w:rPr>
        <w:t xml:space="preserve"> podpisane przez podmiot/osobę </w:t>
      </w:r>
      <w:r w:rsidRPr="004361D7">
        <w:rPr>
          <w:rFonts w:ascii="Arial" w:hAnsi="Arial" w:cs="Arial"/>
        </w:rPr>
        <w:t xml:space="preserve">sporządzającą/wystawiającą dokument (np. folder, prospekt, </w:t>
      </w:r>
      <w:r w:rsidR="00F20296" w:rsidRPr="004361D7">
        <w:rPr>
          <w:rFonts w:ascii="Arial" w:hAnsi="Arial" w:cs="Arial"/>
        </w:rPr>
        <w:t xml:space="preserve">karta katalogowa, specyfikacja </w:t>
      </w:r>
      <w:r w:rsidRPr="004361D7">
        <w:rPr>
          <w:rFonts w:ascii="Arial" w:hAnsi="Arial" w:cs="Arial"/>
        </w:rPr>
        <w:t xml:space="preserve">techniczna, instrukcja użytkowania) – </w:t>
      </w:r>
      <w:r w:rsidRPr="004361D7">
        <w:rPr>
          <w:rFonts w:ascii="Arial" w:hAnsi="Arial" w:cs="Arial"/>
          <w:b/>
          <w:bCs/>
        </w:rPr>
        <w:t>dokumenty takie mogą nie zawierać podpisu</w:t>
      </w:r>
      <w:r w:rsidRPr="004361D7">
        <w:rPr>
          <w:rFonts w:ascii="Arial" w:hAnsi="Arial" w:cs="Arial"/>
        </w:rPr>
        <w:t>;</w:t>
      </w:r>
    </w:p>
    <w:p w14:paraId="3F5BA11C" w14:textId="1C67E516" w:rsidR="004379FB" w:rsidRPr="004361D7" w:rsidRDefault="004379FB" w:rsidP="005E3FBB">
      <w:pPr>
        <w:numPr>
          <w:ilvl w:val="0"/>
          <w:numId w:val="17"/>
        </w:numPr>
        <w:autoSpaceDE w:val="0"/>
        <w:spacing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w przypadku dokumentów, które źródłowo zostały p</w:t>
      </w:r>
      <w:r w:rsidR="00F20296" w:rsidRPr="004361D7">
        <w:rPr>
          <w:rFonts w:ascii="Arial" w:hAnsi="Arial" w:cs="Arial"/>
        </w:rPr>
        <w:t xml:space="preserve">odpisane przez podmiot/osobę </w:t>
      </w:r>
      <w:r w:rsidRPr="004361D7">
        <w:rPr>
          <w:rFonts w:ascii="Arial" w:hAnsi="Arial" w:cs="Arial"/>
        </w:rPr>
        <w:t>sporządzającą/wystawiającą dokument (np. Certyfikat CE, Deklaracj</w:t>
      </w:r>
      <w:r w:rsidR="00F20296" w:rsidRPr="004361D7">
        <w:rPr>
          <w:rFonts w:ascii="Arial" w:hAnsi="Arial" w:cs="Arial"/>
        </w:rPr>
        <w:t xml:space="preserve">a zgodności, inny certyfikat </w:t>
      </w:r>
      <w:r w:rsidRPr="004361D7">
        <w:rPr>
          <w:rFonts w:ascii="Arial" w:hAnsi="Arial" w:cs="Arial"/>
        </w:rPr>
        <w:t>lub zaświadczenie):</w:t>
      </w:r>
    </w:p>
    <w:p w14:paraId="394077A1" w14:textId="05427135" w:rsidR="004379FB" w:rsidRPr="004361D7" w:rsidRDefault="004379FB" w:rsidP="005E3FBB">
      <w:pPr>
        <w:autoSpaceDE w:val="0"/>
        <w:spacing w:line="276" w:lineRule="auto"/>
        <w:ind w:left="1418" w:hanging="710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▪ </w:t>
      </w:r>
      <w:r w:rsidRPr="004361D7">
        <w:rPr>
          <w:rFonts w:ascii="Arial" w:hAnsi="Arial" w:cs="Arial"/>
        </w:rPr>
        <w:tab/>
        <w:t>jeżeli przedmiotowe środki dowodowe zostały wystawi</w:t>
      </w:r>
      <w:r w:rsidR="00F20296" w:rsidRPr="004361D7">
        <w:rPr>
          <w:rFonts w:ascii="Arial" w:hAnsi="Arial" w:cs="Arial"/>
        </w:rPr>
        <w:t xml:space="preserve">one przez upoważnione podmioty </w:t>
      </w:r>
      <w:r w:rsidRPr="004361D7">
        <w:rPr>
          <w:rFonts w:ascii="Arial" w:hAnsi="Arial" w:cs="Arial"/>
        </w:rPr>
        <w:t>inne niż wykonawca, wykonawca wspólnie ubiegający się o udzielenie zamówienia</w:t>
      </w:r>
      <w:r w:rsidR="00F20296" w:rsidRPr="004361D7">
        <w:rPr>
          <w:rFonts w:ascii="Arial" w:hAnsi="Arial" w:cs="Arial"/>
        </w:rPr>
        <w:t xml:space="preserve">, </w:t>
      </w:r>
      <w:r w:rsidRPr="004361D7">
        <w:rPr>
          <w:rFonts w:ascii="Arial" w:hAnsi="Arial" w:cs="Arial"/>
        </w:rPr>
        <w:t>podmiot udostępniający zasoby lub podwykonaw</w:t>
      </w:r>
      <w:r w:rsidR="00F20296" w:rsidRPr="004361D7">
        <w:rPr>
          <w:rFonts w:ascii="Arial" w:hAnsi="Arial" w:cs="Arial"/>
        </w:rPr>
        <w:t xml:space="preserve">ca, zwane dalej „upoważnionymi </w:t>
      </w:r>
      <w:r w:rsidRPr="004361D7">
        <w:rPr>
          <w:rFonts w:ascii="Arial" w:hAnsi="Arial" w:cs="Arial"/>
        </w:rPr>
        <w:t xml:space="preserve">podmiotami”, </w:t>
      </w:r>
      <w:r w:rsidRPr="004361D7">
        <w:rPr>
          <w:rFonts w:ascii="Arial" w:hAnsi="Arial" w:cs="Arial"/>
          <w:b/>
          <w:bCs/>
        </w:rPr>
        <w:t>jako dokument elektroniczny, przekazuje się ten dokument</w:t>
      </w:r>
      <w:r w:rsidR="00F20296" w:rsidRPr="004361D7">
        <w:rPr>
          <w:rFonts w:ascii="Arial" w:hAnsi="Arial" w:cs="Arial"/>
        </w:rPr>
        <w:t xml:space="preserve"> (oznacza </w:t>
      </w:r>
      <w:r w:rsidRPr="004361D7">
        <w:rPr>
          <w:rFonts w:ascii="Arial" w:hAnsi="Arial" w:cs="Arial"/>
        </w:rPr>
        <w:t>to, że wykonawca nie ingeruje w ten źródłowy dokumen</w:t>
      </w:r>
      <w:r w:rsidR="00F20296" w:rsidRPr="004361D7">
        <w:rPr>
          <w:rFonts w:ascii="Arial" w:hAnsi="Arial" w:cs="Arial"/>
        </w:rPr>
        <w:t xml:space="preserve">t np. poprzez wykonanie jego </w:t>
      </w:r>
      <w:r w:rsidRPr="004361D7">
        <w:rPr>
          <w:rFonts w:ascii="Arial" w:hAnsi="Arial" w:cs="Arial"/>
        </w:rPr>
        <w:t>skanu/kopii i naniesienie własnego podpisu w taki sposó</w:t>
      </w:r>
      <w:r w:rsidR="00F20296" w:rsidRPr="004361D7">
        <w:rPr>
          <w:rFonts w:ascii="Arial" w:hAnsi="Arial" w:cs="Arial"/>
        </w:rPr>
        <w:t xml:space="preserve">b, że dokument elektroniczny </w:t>
      </w:r>
      <w:r w:rsidRPr="004361D7">
        <w:rPr>
          <w:rFonts w:ascii="Arial" w:hAnsi="Arial" w:cs="Arial"/>
        </w:rPr>
        <w:t xml:space="preserve">traci swoje pierwotne właściwości); </w:t>
      </w:r>
    </w:p>
    <w:p w14:paraId="46985B96" w14:textId="2AA30884" w:rsidR="00EE093B" w:rsidRPr="004361D7" w:rsidRDefault="004379FB" w:rsidP="005E3FBB">
      <w:pPr>
        <w:autoSpaceDE w:val="0"/>
        <w:spacing w:line="276" w:lineRule="auto"/>
        <w:ind w:left="1413" w:hanging="705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▪ </w:t>
      </w:r>
      <w:r w:rsidRPr="004361D7">
        <w:rPr>
          <w:rFonts w:ascii="Arial" w:hAnsi="Arial" w:cs="Arial"/>
        </w:rPr>
        <w:tab/>
        <w:t>jeżeli przedmiotowe środki dowodowe zostały wystawi</w:t>
      </w:r>
      <w:r w:rsidR="00F20296" w:rsidRPr="004361D7">
        <w:rPr>
          <w:rFonts w:ascii="Arial" w:hAnsi="Arial" w:cs="Arial"/>
        </w:rPr>
        <w:t xml:space="preserve">one przez upoważnione podmioty </w:t>
      </w:r>
      <w:r w:rsidRPr="004361D7">
        <w:rPr>
          <w:rFonts w:ascii="Arial" w:hAnsi="Arial" w:cs="Arial"/>
        </w:rPr>
        <w:t xml:space="preserve">jako dokument w postaci papierowej, </w:t>
      </w:r>
      <w:r w:rsidRPr="004361D7">
        <w:rPr>
          <w:rFonts w:ascii="Arial" w:hAnsi="Arial" w:cs="Arial"/>
          <w:b/>
          <w:bCs/>
        </w:rPr>
        <w:t xml:space="preserve">przekazuje </w:t>
      </w:r>
      <w:r w:rsidR="00F20296" w:rsidRPr="004361D7">
        <w:rPr>
          <w:rFonts w:ascii="Arial" w:hAnsi="Arial" w:cs="Arial"/>
          <w:b/>
          <w:bCs/>
        </w:rPr>
        <w:t xml:space="preserve">się cyfrowe odwzorowanie tego </w:t>
      </w:r>
      <w:r w:rsidRPr="004361D7">
        <w:rPr>
          <w:rFonts w:ascii="Arial" w:hAnsi="Arial" w:cs="Arial"/>
          <w:b/>
          <w:bCs/>
        </w:rPr>
        <w:t>dokumentu</w:t>
      </w:r>
      <w:r w:rsidRPr="004361D7">
        <w:rPr>
          <w:rFonts w:ascii="Arial" w:hAnsi="Arial" w:cs="Arial"/>
        </w:rPr>
        <w:t xml:space="preserve"> opatrzone kwalifikowanym podpisem</w:t>
      </w:r>
      <w:r w:rsidR="00F20296" w:rsidRPr="004361D7">
        <w:rPr>
          <w:rFonts w:ascii="Arial" w:hAnsi="Arial" w:cs="Arial"/>
        </w:rPr>
        <w:t xml:space="preserve"> elektronicznym, a w przypadku </w:t>
      </w:r>
      <w:r w:rsidRPr="004361D7">
        <w:rPr>
          <w:rFonts w:ascii="Arial" w:hAnsi="Arial" w:cs="Arial"/>
        </w:rPr>
        <w:t xml:space="preserve">postępowań lub konkursów </w:t>
      </w:r>
      <w:r w:rsidR="00F20296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 xml:space="preserve">o wartości mniejszej niż progi </w:t>
      </w:r>
      <w:r w:rsidR="00F20296" w:rsidRPr="004361D7">
        <w:rPr>
          <w:rFonts w:ascii="Arial" w:hAnsi="Arial" w:cs="Arial"/>
        </w:rPr>
        <w:t xml:space="preserve">unijne, kwalifikowanym podpisem </w:t>
      </w:r>
      <w:r w:rsidRPr="004361D7">
        <w:rPr>
          <w:rFonts w:ascii="Arial" w:hAnsi="Arial" w:cs="Arial"/>
        </w:rPr>
        <w:t xml:space="preserve">elektronicznym, podpisem zaufanym lub podpisem osobistym, poświadczające zgodność cyfrowego odwzorowania z dokumentem </w:t>
      </w:r>
      <w:r w:rsidR="00F20296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lastRenderedPageBreak/>
        <w:t>w postaci papierowej.</w:t>
      </w:r>
      <w:r w:rsidR="008155BB"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 xml:space="preserve">W takiej sytuacji </w:t>
      </w:r>
      <w:r w:rsidR="008155BB" w:rsidRPr="004361D7">
        <w:rPr>
          <w:rFonts w:ascii="Arial" w:hAnsi="Arial" w:cs="Arial"/>
        </w:rPr>
        <w:t>p</w:t>
      </w:r>
      <w:r w:rsidRPr="004361D7">
        <w:rPr>
          <w:rFonts w:ascii="Arial" w:hAnsi="Arial" w:cs="Arial"/>
        </w:rPr>
        <w:t xml:space="preserve">oświadczenia zgodności cyfrowego odwzorowania z dokumentem w postaci papierowej dokonuje </w:t>
      </w:r>
      <w:r w:rsidRPr="004361D7">
        <w:rPr>
          <w:rFonts w:ascii="Arial" w:hAnsi="Arial" w:cs="Arial"/>
          <w:b/>
          <w:bCs/>
        </w:rPr>
        <w:t>odpowiednio wykonawca lub wykonawca wspólnie ubiegający się o udzielenie zamówienia</w:t>
      </w:r>
      <w:r w:rsidRPr="004361D7">
        <w:rPr>
          <w:rFonts w:ascii="Arial" w:hAnsi="Arial" w:cs="Arial"/>
        </w:rPr>
        <w:t>.</w:t>
      </w:r>
    </w:p>
    <w:p w14:paraId="54D743CE" w14:textId="4B8A811A" w:rsidR="00737E42" w:rsidRPr="004361D7" w:rsidRDefault="00AA61CB" w:rsidP="005E3FBB">
      <w:pPr>
        <w:spacing w:before="240" w:after="240" w:line="276" w:lineRule="auto"/>
        <w:ind w:left="709" w:hanging="709"/>
        <w:rPr>
          <w:rFonts w:ascii="Arial" w:hAnsi="Arial" w:cs="Arial"/>
          <w:color w:val="000000"/>
        </w:rPr>
      </w:pPr>
      <w:r w:rsidRPr="004361D7">
        <w:rPr>
          <w:rFonts w:ascii="Arial" w:hAnsi="Arial" w:cs="Arial"/>
          <w:iCs/>
        </w:rPr>
        <w:t xml:space="preserve">5. </w:t>
      </w:r>
      <w:r w:rsidRPr="004361D7">
        <w:rPr>
          <w:rFonts w:ascii="Arial" w:hAnsi="Arial" w:cs="Arial"/>
          <w:iCs/>
        </w:rPr>
        <w:tab/>
      </w:r>
      <w:r w:rsidRPr="004361D7">
        <w:rPr>
          <w:rFonts w:ascii="Arial" w:hAnsi="Arial" w:cs="Arial"/>
          <w:color w:val="000000"/>
        </w:rPr>
        <w:t>Zamawiający wskazuje powody niedokonania podziału zamówienia na części (</w:t>
      </w:r>
      <w:r w:rsidRPr="004361D7">
        <w:rPr>
          <w:rFonts w:ascii="Arial" w:hAnsi="Arial" w:cs="Arial"/>
          <w:iCs/>
          <w:color w:val="000000"/>
        </w:rPr>
        <w:t>jeżeli dotyczy</w:t>
      </w:r>
      <w:r w:rsidRPr="004361D7">
        <w:rPr>
          <w:rFonts w:ascii="Arial" w:hAnsi="Arial" w:cs="Arial"/>
          <w:color w:val="000000"/>
        </w:rPr>
        <w:t>):</w:t>
      </w:r>
    </w:p>
    <w:p w14:paraId="2CA8C682" w14:textId="77777777" w:rsidR="00390F8E" w:rsidRPr="00390F8E" w:rsidRDefault="00390F8E" w:rsidP="00390F8E">
      <w:pPr>
        <w:autoSpaceDE w:val="0"/>
        <w:spacing w:after="240" w:line="276" w:lineRule="auto"/>
        <w:ind w:left="709" w:hanging="1"/>
        <w:rPr>
          <w:rFonts w:ascii="Arial" w:hAnsi="Arial" w:cs="Arial"/>
          <w:b/>
          <w:bCs/>
          <w:color w:val="000000"/>
        </w:rPr>
      </w:pPr>
      <w:r w:rsidRPr="00390F8E">
        <w:rPr>
          <w:rFonts w:ascii="Arial" w:hAnsi="Arial" w:cs="Arial"/>
          <w:b/>
          <w:bCs/>
          <w:color w:val="000000"/>
        </w:rPr>
        <w:t xml:space="preserve">Nie dotyczy! </w:t>
      </w:r>
      <w:r w:rsidRPr="00390F8E">
        <w:rPr>
          <w:rFonts w:ascii="Arial" w:hAnsi="Arial" w:cs="Arial"/>
          <w:color w:val="000000"/>
        </w:rPr>
        <w:t>Zamawiający podzielił przedmiot zamówienia na części.</w:t>
      </w:r>
    </w:p>
    <w:p w14:paraId="30C97D3F" w14:textId="25E99D4B" w:rsidR="00A81947" w:rsidRDefault="00AA61CB" w:rsidP="005E3FBB">
      <w:pPr>
        <w:autoSpaceDE w:val="0"/>
        <w:spacing w:after="240"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eastAsiaTheme="minorHAnsi" w:hAnsi="Arial" w:cs="Arial"/>
          <w:lang w:eastAsia="en-US"/>
        </w:rPr>
        <w:t xml:space="preserve">6. </w:t>
      </w:r>
      <w:r w:rsidRPr="004361D7">
        <w:rPr>
          <w:rFonts w:ascii="Arial" w:eastAsiaTheme="minorHAnsi" w:hAnsi="Arial" w:cs="Arial"/>
          <w:lang w:eastAsia="en-US"/>
        </w:rPr>
        <w:tab/>
      </w:r>
      <w:r w:rsidR="00977AC3" w:rsidRPr="004361D7">
        <w:rPr>
          <w:rFonts w:ascii="Arial" w:eastAsiaTheme="minorHAnsi" w:hAnsi="Arial" w:cs="Arial"/>
          <w:lang w:eastAsia="en-US"/>
        </w:rPr>
        <w:t>Jeżeli w jakimkolwiek miejscu SWZ lub załącznikach do niej, opisując prze</w:t>
      </w:r>
      <w:r w:rsidR="00A81947" w:rsidRPr="004361D7">
        <w:rPr>
          <w:rFonts w:ascii="Arial" w:eastAsiaTheme="minorHAnsi" w:hAnsi="Arial" w:cs="Arial"/>
          <w:lang w:eastAsia="en-US"/>
        </w:rPr>
        <w:t xml:space="preserve">dmiot zamówienia zamawiający </w:t>
      </w:r>
      <w:r w:rsidR="00977AC3" w:rsidRPr="004361D7">
        <w:rPr>
          <w:rFonts w:ascii="Arial" w:eastAsiaTheme="minorHAnsi" w:hAnsi="Arial" w:cs="Arial"/>
          <w:lang w:eastAsia="en-US"/>
        </w:rPr>
        <w:t>odniósł się do norm, ocen technicznych, specyfikacji technicznych i sys</w:t>
      </w:r>
      <w:r w:rsidR="00E65FBA" w:rsidRPr="004361D7">
        <w:rPr>
          <w:rFonts w:ascii="Arial" w:eastAsiaTheme="minorHAnsi" w:hAnsi="Arial" w:cs="Arial"/>
          <w:lang w:eastAsia="en-US"/>
        </w:rPr>
        <w:t xml:space="preserve">temów referencji technicznych, </w:t>
      </w:r>
      <w:r w:rsidR="00977AC3" w:rsidRPr="004361D7">
        <w:rPr>
          <w:rFonts w:ascii="Arial" w:eastAsiaTheme="minorHAnsi" w:hAnsi="Arial" w:cs="Arial"/>
          <w:lang w:eastAsia="en-US"/>
        </w:rPr>
        <w:t xml:space="preserve">o których mowa w art. 101 ust. </w:t>
      </w:r>
      <w:r w:rsidR="002150E7" w:rsidRPr="004361D7">
        <w:rPr>
          <w:rFonts w:ascii="Arial" w:eastAsiaTheme="minorHAnsi" w:hAnsi="Arial" w:cs="Arial"/>
          <w:lang w:eastAsia="en-US"/>
        </w:rPr>
        <w:br/>
      </w:r>
      <w:r w:rsidR="00977AC3" w:rsidRPr="004361D7">
        <w:rPr>
          <w:rFonts w:ascii="Arial" w:eastAsiaTheme="minorHAnsi" w:hAnsi="Arial" w:cs="Arial"/>
          <w:lang w:eastAsia="en-US"/>
        </w:rPr>
        <w:t>1 pkt 2 oraz ust. 3 ustawy Pzp, zamawi</w:t>
      </w:r>
      <w:r w:rsidR="00A81947" w:rsidRPr="004361D7">
        <w:rPr>
          <w:rFonts w:ascii="Arial" w:eastAsiaTheme="minorHAnsi" w:hAnsi="Arial" w:cs="Arial"/>
          <w:lang w:eastAsia="en-US"/>
        </w:rPr>
        <w:t xml:space="preserve">ający wskazuje, że dopuszcza </w:t>
      </w:r>
      <w:r w:rsidR="00977AC3" w:rsidRPr="004361D7">
        <w:rPr>
          <w:rFonts w:ascii="Arial" w:eastAsiaTheme="minorHAnsi" w:hAnsi="Arial" w:cs="Arial"/>
          <w:lang w:eastAsia="en-US"/>
        </w:rPr>
        <w:t>rozwiązania równoważne opisywanym i przyjmuje się, że odniesien</w:t>
      </w:r>
      <w:r w:rsidR="00A81947" w:rsidRPr="004361D7">
        <w:rPr>
          <w:rFonts w:ascii="Arial" w:eastAsiaTheme="minorHAnsi" w:hAnsi="Arial" w:cs="Arial"/>
          <w:lang w:eastAsia="en-US"/>
        </w:rPr>
        <w:t xml:space="preserve">iu takiemu towarzyszą wyrazy </w:t>
      </w:r>
      <w:r w:rsidR="00977AC3" w:rsidRPr="004361D7">
        <w:rPr>
          <w:rFonts w:ascii="Arial" w:eastAsiaTheme="minorHAnsi" w:hAnsi="Arial" w:cs="Arial"/>
          <w:lang w:eastAsia="en-US"/>
        </w:rPr>
        <w:t xml:space="preserve">,,lub równoważne''. W takim przypadku </w:t>
      </w:r>
      <w:r w:rsidR="00977AC3" w:rsidRPr="004361D7">
        <w:rPr>
          <w:rFonts w:ascii="Arial" w:hAnsi="Arial" w:cs="Arial"/>
        </w:rPr>
        <w:t xml:space="preserve">będzie mieć zastosowanie art. </w:t>
      </w:r>
      <w:r w:rsidR="00A81947" w:rsidRPr="004361D7">
        <w:rPr>
          <w:rFonts w:ascii="Arial" w:hAnsi="Arial" w:cs="Arial"/>
        </w:rPr>
        <w:t xml:space="preserve">101 ust. 5 ustawy Pzp, który </w:t>
      </w:r>
      <w:r w:rsidR="00977AC3" w:rsidRPr="004361D7">
        <w:rPr>
          <w:rFonts w:ascii="Arial" w:hAnsi="Arial" w:cs="Arial"/>
        </w:rPr>
        <w:t>w określonych sytuacjach i za pomocą wskazanych przykładowo dokumentów, przewid</w:t>
      </w:r>
      <w:r w:rsidR="00A81947" w:rsidRPr="004361D7">
        <w:rPr>
          <w:rFonts w:ascii="Arial" w:hAnsi="Arial" w:cs="Arial"/>
        </w:rPr>
        <w:t xml:space="preserve">uje po stronie </w:t>
      </w:r>
      <w:r w:rsidR="00977AC3" w:rsidRPr="004361D7">
        <w:rPr>
          <w:rFonts w:ascii="Arial" w:hAnsi="Arial" w:cs="Arial"/>
        </w:rPr>
        <w:t>wykonawcy obowiązek udowodnienia w ofercie, że proponowane rozwi</w:t>
      </w:r>
      <w:r w:rsidR="00A81947" w:rsidRPr="004361D7">
        <w:rPr>
          <w:rFonts w:ascii="Arial" w:hAnsi="Arial" w:cs="Arial"/>
        </w:rPr>
        <w:t xml:space="preserve">ązania w równoważnym stopniu </w:t>
      </w:r>
      <w:r w:rsidR="00977AC3" w:rsidRPr="004361D7">
        <w:rPr>
          <w:rFonts w:ascii="Arial" w:hAnsi="Arial" w:cs="Arial"/>
        </w:rPr>
        <w:t>spełniają wymagania określone w opisie przedmiotu zamówienia.</w:t>
      </w:r>
    </w:p>
    <w:p w14:paraId="21511B9D" w14:textId="7B0B4440" w:rsidR="00DE4D57" w:rsidRPr="00DE4D57" w:rsidRDefault="00DE4D57" w:rsidP="00DE4D57">
      <w:pPr>
        <w:autoSpaceDE w:val="0"/>
        <w:spacing w:after="240" w:line="276" w:lineRule="auto"/>
        <w:ind w:left="709" w:hanging="709"/>
        <w:rPr>
          <w:rFonts w:ascii="Arial" w:eastAsiaTheme="minorHAnsi" w:hAnsi="Arial" w:cs="Arial"/>
          <w:iCs/>
          <w:lang w:eastAsia="en-US"/>
        </w:rPr>
      </w:pPr>
      <w:r w:rsidRPr="00DE4D57">
        <w:rPr>
          <w:rFonts w:ascii="Arial" w:eastAsiaTheme="minorHAnsi" w:hAnsi="Arial" w:cs="Arial"/>
          <w:lang w:eastAsia="en-US"/>
        </w:rPr>
        <w:t>7.</w:t>
      </w:r>
      <w:r w:rsidRPr="00DE4D57">
        <w:rPr>
          <w:rFonts w:ascii="Arial" w:eastAsiaTheme="minorHAnsi" w:hAnsi="Arial" w:cs="Arial"/>
          <w:lang w:eastAsia="en-US"/>
        </w:rPr>
        <w:tab/>
        <w:t xml:space="preserve">Tam, gdzie w opisie przedmiotu zamówienia Zamawiający posłużył się wskazaniem znaków towarowych, patentów lub pochodzenia, źródła lub szczególnego procesu, który charakteryzuje produkty dostarczane przez konkretnego wykonawcę, jest to uzasadnione specyfiką przedmiotowych dostaw, a Zamawiający nie mógł opisać przedmiotu zamówienia w wystarczająco precyzyjny i zrozumiały sposób. Dlatego, przyjmuje się, że wskazaniu takiemu towarzyszą wyrazy „lub równoważny”. Kryteria stosowane w celu </w:t>
      </w:r>
      <w:r w:rsidRPr="00DE4D57">
        <w:rPr>
          <w:rFonts w:ascii="Arial" w:eastAsiaTheme="minorHAnsi" w:hAnsi="Arial" w:cs="Arial"/>
          <w:lang w:eastAsia="en-US"/>
        </w:rPr>
        <w:tab/>
        <w:t>oceny równoważności Zamawiający wskazał pod formularzem cenowym, stanowiącym Załącznik nr 2 do SWZ.</w:t>
      </w:r>
    </w:p>
    <w:p w14:paraId="1DFC288C" w14:textId="709F77F2" w:rsidR="00A81947" w:rsidRPr="004361D7" w:rsidRDefault="00A81947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VI</w:t>
      </w:r>
    </w:p>
    <w:p w14:paraId="53B89E05" w14:textId="1CFC4F8B" w:rsidR="00C82C34" w:rsidRPr="004361D7" w:rsidRDefault="00A81947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Termin wykonania zamówienia</w:t>
      </w:r>
    </w:p>
    <w:p w14:paraId="4AD2E881" w14:textId="1C6E5725" w:rsidR="00D37269" w:rsidRPr="004361D7" w:rsidRDefault="00220669" w:rsidP="005E3FBB">
      <w:pPr>
        <w:autoSpaceDN/>
        <w:spacing w:after="240" w:line="276" w:lineRule="auto"/>
        <w:rPr>
          <w:rFonts w:ascii="Arial" w:hAnsi="Arial" w:cs="Arial"/>
          <w:b/>
          <w:iCs/>
        </w:rPr>
      </w:pPr>
      <w:r w:rsidRPr="004361D7">
        <w:rPr>
          <w:rFonts w:ascii="Arial" w:hAnsi="Arial" w:cs="Arial"/>
          <w:iCs/>
        </w:rPr>
        <w:t xml:space="preserve">Wykonawca zobowiązany jest wykonać zamówienie sukcesywnie w okresie </w:t>
      </w:r>
      <w:r w:rsidR="00444F70">
        <w:rPr>
          <w:rFonts w:ascii="Arial" w:hAnsi="Arial" w:cs="Arial"/>
          <w:b/>
          <w:iCs/>
        </w:rPr>
        <w:t>12</w:t>
      </w:r>
      <w:r w:rsidR="004361D7" w:rsidRPr="004361D7">
        <w:rPr>
          <w:rFonts w:ascii="Arial" w:hAnsi="Arial" w:cs="Arial"/>
          <w:b/>
          <w:iCs/>
        </w:rPr>
        <w:t xml:space="preserve"> miesięcy.</w:t>
      </w:r>
    </w:p>
    <w:p w14:paraId="3B263FB8" w14:textId="68A72497" w:rsidR="00A81947" w:rsidRPr="004361D7" w:rsidRDefault="00A81947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VII</w:t>
      </w:r>
    </w:p>
    <w:p w14:paraId="45673F0C" w14:textId="77777777" w:rsidR="00A81947" w:rsidRPr="004361D7" w:rsidRDefault="00A81947" w:rsidP="005E3FBB">
      <w:pPr>
        <w:autoSpaceDN/>
        <w:spacing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Projektowane postanowienia umowy w sprawie zamówienia publicznego, </w:t>
      </w:r>
    </w:p>
    <w:p w14:paraId="5851B44B" w14:textId="600554F5" w:rsidR="00A81947" w:rsidRPr="004361D7" w:rsidRDefault="00A81947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które zostaną </w:t>
      </w:r>
      <w:r w:rsidR="004361D7">
        <w:rPr>
          <w:rFonts w:ascii="Arial" w:eastAsia="SimSun" w:hAnsi="Arial" w:cs="Arial"/>
          <w:b/>
          <w:color w:val="003399"/>
          <w:lang w:eastAsia="zh-CN" w:bidi="hi-IN"/>
        </w:rPr>
        <w:t>wprowadzone do treści tej umowy</w:t>
      </w:r>
    </w:p>
    <w:p w14:paraId="64FECE61" w14:textId="35922567" w:rsidR="00597619" w:rsidRPr="004361D7" w:rsidRDefault="00125274" w:rsidP="005E3FBB">
      <w:pPr>
        <w:autoSpaceDE w:val="0"/>
        <w:spacing w:line="276" w:lineRule="auto"/>
        <w:ind w:left="567" w:hanging="567"/>
        <w:rPr>
          <w:rFonts w:ascii="Arial" w:hAnsi="Arial" w:cs="Arial"/>
          <w:iCs/>
        </w:rPr>
      </w:pPr>
      <w:r w:rsidRPr="004361D7">
        <w:rPr>
          <w:rFonts w:ascii="Arial" w:hAnsi="Arial" w:cs="Arial"/>
        </w:rPr>
        <w:t xml:space="preserve">1. </w:t>
      </w:r>
      <w:r w:rsidRPr="004361D7">
        <w:rPr>
          <w:rFonts w:ascii="Arial" w:hAnsi="Arial" w:cs="Arial"/>
        </w:rPr>
        <w:tab/>
        <w:t>Projektowane postanowienia umowy w sprawie zamówienia publicznego, które z</w:t>
      </w:r>
      <w:r w:rsidR="00A81947" w:rsidRPr="004361D7">
        <w:rPr>
          <w:rFonts w:ascii="Arial" w:hAnsi="Arial" w:cs="Arial"/>
        </w:rPr>
        <w:t xml:space="preserve">ostaną wprowadzone </w:t>
      </w:r>
      <w:r w:rsidRPr="004361D7">
        <w:rPr>
          <w:rFonts w:ascii="Arial" w:hAnsi="Arial" w:cs="Arial"/>
        </w:rPr>
        <w:t xml:space="preserve">do treści tej umowy, zostały opracowane przez zamawiającego </w:t>
      </w:r>
      <w:r w:rsidR="009E0A65" w:rsidRPr="004361D7">
        <w:rPr>
          <w:rFonts w:ascii="Arial" w:hAnsi="Arial" w:cs="Arial"/>
        </w:rPr>
        <w:t xml:space="preserve">jako </w:t>
      </w:r>
      <w:r w:rsidRPr="004361D7">
        <w:rPr>
          <w:rFonts w:ascii="Arial" w:hAnsi="Arial" w:cs="Arial"/>
        </w:rPr>
        <w:t>wz</w:t>
      </w:r>
      <w:r w:rsidR="009E0A65" w:rsidRPr="004361D7">
        <w:rPr>
          <w:rFonts w:ascii="Arial" w:hAnsi="Arial" w:cs="Arial"/>
        </w:rPr>
        <w:t>ór umowy stanowiący</w:t>
      </w:r>
      <w:r w:rsidRPr="004361D7">
        <w:rPr>
          <w:rFonts w:ascii="Arial" w:hAnsi="Arial" w:cs="Arial"/>
        </w:rPr>
        <w:t xml:space="preserve"> </w:t>
      </w:r>
      <w:r w:rsidR="00A81947" w:rsidRPr="004361D7">
        <w:rPr>
          <w:rFonts w:ascii="Arial" w:hAnsi="Arial" w:cs="Arial"/>
          <w:b/>
          <w:bCs/>
          <w:iCs/>
        </w:rPr>
        <w:t xml:space="preserve">Załącznik </w:t>
      </w:r>
      <w:r w:rsidRPr="004361D7">
        <w:rPr>
          <w:rFonts w:ascii="Arial" w:hAnsi="Arial" w:cs="Arial"/>
          <w:b/>
          <w:bCs/>
          <w:iCs/>
        </w:rPr>
        <w:t xml:space="preserve">nr </w:t>
      </w:r>
      <w:r w:rsidR="00D67DC6" w:rsidRPr="004361D7">
        <w:rPr>
          <w:rFonts w:ascii="Arial" w:hAnsi="Arial" w:cs="Arial"/>
          <w:b/>
          <w:bCs/>
          <w:iCs/>
        </w:rPr>
        <w:t>3</w:t>
      </w:r>
      <w:r w:rsidRPr="004361D7">
        <w:rPr>
          <w:rFonts w:ascii="Arial" w:hAnsi="Arial" w:cs="Arial"/>
          <w:b/>
          <w:bCs/>
          <w:iCs/>
        </w:rPr>
        <w:t xml:space="preserve"> do SWZ</w:t>
      </w:r>
      <w:r w:rsidRPr="004361D7">
        <w:rPr>
          <w:rFonts w:ascii="Arial" w:hAnsi="Arial" w:cs="Arial"/>
          <w:iCs/>
        </w:rPr>
        <w:t>.</w:t>
      </w:r>
    </w:p>
    <w:p w14:paraId="12054DD1" w14:textId="47590B7D" w:rsidR="00402FB3" w:rsidRPr="004361D7" w:rsidRDefault="00125274" w:rsidP="005E3FBB">
      <w:pPr>
        <w:spacing w:after="240" w:line="276" w:lineRule="auto"/>
        <w:ind w:left="567" w:hanging="567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2. </w:t>
      </w:r>
      <w:r w:rsidRPr="004361D7">
        <w:rPr>
          <w:rFonts w:ascii="Arial" w:hAnsi="Arial" w:cs="Arial"/>
        </w:rPr>
        <w:tab/>
      </w:r>
      <w:r w:rsidR="00AA5D86" w:rsidRPr="004361D7">
        <w:rPr>
          <w:rFonts w:ascii="Arial" w:hAnsi="Arial" w:cs="Arial"/>
        </w:rPr>
        <w:t>Wyłoniony w postępowaniu wykonawca zobowiązany będzie</w:t>
      </w:r>
      <w:r w:rsidRPr="004361D7">
        <w:rPr>
          <w:rFonts w:ascii="Arial" w:hAnsi="Arial" w:cs="Arial"/>
        </w:rPr>
        <w:t xml:space="preserve"> podpisać </w:t>
      </w:r>
      <w:r w:rsidR="002150E7" w:rsidRPr="004361D7">
        <w:rPr>
          <w:rFonts w:ascii="Arial" w:hAnsi="Arial" w:cs="Arial"/>
        </w:rPr>
        <w:br/>
      </w:r>
      <w:r w:rsidR="00AA5D86" w:rsidRPr="004361D7">
        <w:rPr>
          <w:rFonts w:ascii="Arial" w:hAnsi="Arial" w:cs="Arial"/>
        </w:rPr>
        <w:t xml:space="preserve">z zamawiającym </w:t>
      </w:r>
      <w:r w:rsidRPr="004361D7">
        <w:rPr>
          <w:rFonts w:ascii="Arial" w:hAnsi="Arial" w:cs="Arial"/>
        </w:rPr>
        <w:t xml:space="preserve">umowę </w:t>
      </w:r>
      <w:r w:rsidR="00A81947" w:rsidRPr="004361D7">
        <w:rPr>
          <w:rFonts w:ascii="Arial" w:hAnsi="Arial" w:cs="Arial"/>
        </w:rPr>
        <w:t xml:space="preserve">w sprawie </w:t>
      </w:r>
      <w:r w:rsidR="00AA5D86" w:rsidRPr="004361D7">
        <w:rPr>
          <w:rFonts w:ascii="Arial" w:hAnsi="Arial" w:cs="Arial"/>
        </w:rPr>
        <w:t xml:space="preserve">zamówienia publicznego o treści zgodnej </w:t>
      </w:r>
      <w:r w:rsidR="002150E7" w:rsidRPr="004361D7">
        <w:rPr>
          <w:rFonts w:ascii="Arial" w:hAnsi="Arial" w:cs="Arial"/>
        </w:rPr>
        <w:br/>
      </w:r>
      <w:r w:rsidR="00AA5D86" w:rsidRPr="004361D7">
        <w:rPr>
          <w:rFonts w:ascii="Arial" w:hAnsi="Arial" w:cs="Arial"/>
        </w:rPr>
        <w:t>z projektowanymi postanowieniami umowy</w:t>
      </w:r>
      <w:r w:rsidRPr="004361D7">
        <w:rPr>
          <w:rFonts w:ascii="Arial" w:hAnsi="Arial" w:cs="Arial"/>
        </w:rPr>
        <w:t xml:space="preserve">, </w:t>
      </w:r>
      <w:r w:rsidR="00A81947" w:rsidRPr="004361D7">
        <w:rPr>
          <w:rFonts w:ascii="Arial" w:hAnsi="Arial" w:cs="Arial"/>
        </w:rPr>
        <w:t xml:space="preserve">o których mowa </w:t>
      </w:r>
      <w:r w:rsidR="00AA5D86" w:rsidRPr="004361D7">
        <w:rPr>
          <w:rFonts w:ascii="Arial" w:hAnsi="Arial" w:cs="Arial"/>
        </w:rPr>
        <w:t xml:space="preserve">w pkt 1, </w:t>
      </w:r>
      <w:r w:rsidRPr="004361D7">
        <w:rPr>
          <w:rFonts w:ascii="Arial" w:hAnsi="Arial" w:cs="Arial"/>
        </w:rPr>
        <w:t xml:space="preserve">w miejscu </w:t>
      </w:r>
      <w:r w:rsidR="002150E7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>i terminie wskazanym przez zamawiającego</w:t>
      </w:r>
      <w:r w:rsidR="00AA5D86" w:rsidRPr="004361D7">
        <w:rPr>
          <w:rFonts w:ascii="Arial" w:hAnsi="Arial" w:cs="Arial"/>
        </w:rPr>
        <w:t xml:space="preserve">. Wykonawca </w:t>
      </w:r>
      <w:r w:rsidRPr="004361D7">
        <w:rPr>
          <w:rFonts w:ascii="Arial" w:hAnsi="Arial" w:cs="Arial"/>
        </w:rPr>
        <w:t>akcept</w:t>
      </w:r>
      <w:r w:rsidR="00AA5D86" w:rsidRPr="004361D7">
        <w:rPr>
          <w:rFonts w:ascii="Arial" w:hAnsi="Arial" w:cs="Arial"/>
        </w:rPr>
        <w:t>uje</w:t>
      </w:r>
      <w:r w:rsidRPr="004361D7">
        <w:rPr>
          <w:rFonts w:ascii="Arial" w:hAnsi="Arial" w:cs="Arial"/>
        </w:rPr>
        <w:t xml:space="preserve"> </w:t>
      </w:r>
      <w:r w:rsidR="00A81947" w:rsidRPr="004361D7">
        <w:rPr>
          <w:rFonts w:ascii="Arial" w:hAnsi="Arial" w:cs="Arial"/>
        </w:rPr>
        <w:t xml:space="preserve">opracowane </w:t>
      </w:r>
      <w:r w:rsidR="00A81947" w:rsidRPr="004361D7">
        <w:rPr>
          <w:rFonts w:ascii="Arial" w:hAnsi="Arial" w:cs="Arial"/>
        </w:rPr>
        <w:lastRenderedPageBreak/>
        <w:t xml:space="preserve">przez </w:t>
      </w:r>
      <w:r w:rsidR="006B0B39" w:rsidRPr="004361D7">
        <w:rPr>
          <w:rFonts w:ascii="Arial" w:hAnsi="Arial" w:cs="Arial"/>
        </w:rPr>
        <w:t xml:space="preserve">zamawiającego </w:t>
      </w:r>
      <w:r w:rsidR="00AA5D86" w:rsidRPr="004361D7">
        <w:rPr>
          <w:rFonts w:ascii="Arial" w:hAnsi="Arial" w:cs="Arial"/>
        </w:rPr>
        <w:t xml:space="preserve">projektowane postanowienia umowy w treści </w:t>
      </w:r>
      <w:r w:rsidRPr="004361D7">
        <w:rPr>
          <w:rFonts w:ascii="Arial" w:hAnsi="Arial" w:cs="Arial"/>
        </w:rPr>
        <w:t xml:space="preserve">druku </w:t>
      </w:r>
      <w:r w:rsidR="00AA5D86" w:rsidRPr="004361D7">
        <w:rPr>
          <w:rFonts w:ascii="Arial" w:hAnsi="Arial" w:cs="Arial"/>
        </w:rPr>
        <w:t>„</w:t>
      </w:r>
      <w:r w:rsidRPr="004361D7">
        <w:rPr>
          <w:rFonts w:ascii="Arial" w:hAnsi="Arial" w:cs="Arial"/>
        </w:rPr>
        <w:t>OFERTA</w:t>
      </w:r>
      <w:r w:rsidR="00AA5D86" w:rsidRPr="004361D7">
        <w:rPr>
          <w:rFonts w:ascii="Arial" w:hAnsi="Arial" w:cs="Arial"/>
        </w:rPr>
        <w:t>” stanowiącym</w:t>
      </w:r>
      <w:r w:rsidRPr="004361D7">
        <w:rPr>
          <w:rFonts w:ascii="Arial" w:hAnsi="Arial" w:cs="Arial"/>
        </w:rPr>
        <w:t xml:space="preserve"> </w:t>
      </w:r>
      <w:r w:rsidR="00A81947" w:rsidRPr="004361D7">
        <w:rPr>
          <w:rFonts w:ascii="Arial" w:hAnsi="Arial" w:cs="Arial"/>
          <w:b/>
          <w:bCs/>
          <w:iCs/>
        </w:rPr>
        <w:t xml:space="preserve">Załącznik </w:t>
      </w:r>
      <w:r w:rsidRPr="004361D7">
        <w:rPr>
          <w:rFonts w:ascii="Arial" w:hAnsi="Arial" w:cs="Arial"/>
          <w:b/>
          <w:bCs/>
          <w:iCs/>
        </w:rPr>
        <w:t>nr 1 do SWZ</w:t>
      </w:r>
      <w:r w:rsidRPr="004361D7">
        <w:rPr>
          <w:rFonts w:ascii="Arial" w:hAnsi="Arial" w:cs="Arial"/>
        </w:rPr>
        <w:t xml:space="preserve">). </w:t>
      </w:r>
      <w:r w:rsidR="006B0B39" w:rsidRPr="004361D7">
        <w:rPr>
          <w:rFonts w:ascii="Arial" w:hAnsi="Arial" w:cs="Arial"/>
        </w:rPr>
        <w:t>Warunki</w:t>
      </w:r>
      <w:r w:rsidRPr="004361D7">
        <w:rPr>
          <w:rFonts w:ascii="Arial" w:hAnsi="Arial" w:cs="Arial"/>
        </w:rPr>
        <w:t xml:space="preserve">, które nie zostały </w:t>
      </w:r>
      <w:r w:rsidR="006B0B39" w:rsidRPr="004361D7">
        <w:rPr>
          <w:rFonts w:ascii="Arial" w:hAnsi="Arial" w:cs="Arial"/>
        </w:rPr>
        <w:t>uwzględnione</w:t>
      </w:r>
      <w:r w:rsidRPr="004361D7">
        <w:rPr>
          <w:rFonts w:ascii="Arial" w:hAnsi="Arial" w:cs="Arial"/>
        </w:rPr>
        <w:t xml:space="preserve"> </w:t>
      </w:r>
      <w:r w:rsidR="002150E7" w:rsidRPr="004361D7">
        <w:rPr>
          <w:rFonts w:ascii="Arial" w:hAnsi="Arial" w:cs="Arial"/>
        </w:rPr>
        <w:br/>
      </w:r>
      <w:r w:rsidR="00AA5D86" w:rsidRPr="004361D7">
        <w:rPr>
          <w:rFonts w:ascii="Arial" w:hAnsi="Arial" w:cs="Arial"/>
        </w:rPr>
        <w:t>w projektowanych postanowieniach umowy</w:t>
      </w:r>
      <w:r w:rsidRPr="004361D7">
        <w:rPr>
          <w:rFonts w:ascii="Arial" w:hAnsi="Arial" w:cs="Arial"/>
        </w:rPr>
        <w:t xml:space="preserve">, a wynikają z </w:t>
      </w:r>
      <w:r w:rsidR="00852E82" w:rsidRPr="004361D7">
        <w:rPr>
          <w:rFonts w:ascii="Arial" w:hAnsi="Arial" w:cs="Arial"/>
        </w:rPr>
        <w:t xml:space="preserve">pozostałych </w:t>
      </w:r>
      <w:r w:rsidRPr="004361D7">
        <w:rPr>
          <w:rFonts w:ascii="Arial" w:hAnsi="Arial" w:cs="Arial"/>
        </w:rPr>
        <w:t xml:space="preserve">wymagań określonych przez zamawiającego w </w:t>
      </w:r>
      <w:r w:rsidR="00852E82" w:rsidRPr="004361D7">
        <w:rPr>
          <w:rFonts w:ascii="Arial" w:hAnsi="Arial" w:cs="Arial"/>
        </w:rPr>
        <w:t xml:space="preserve">niniejszej </w:t>
      </w:r>
      <w:r w:rsidRPr="004361D7">
        <w:rPr>
          <w:rFonts w:ascii="Arial" w:hAnsi="Arial" w:cs="Arial"/>
        </w:rPr>
        <w:t>SWZ, również mają</w:t>
      </w:r>
      <w:r w:rsidR="00402FB3"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 xml:space="preserve">zastosowanie </w:t>
      </w:r>
      <w:r w:rsidR="002150E7" w:rsidRPr="004361D7">
        <w:rPr>
          <w:rFonts w:ascii="Arial" w:hAnsi="Arial" w:cs="Arial"/>
        </w:rPr>
        <w:br/>
      </w:r>
      <w:r w:rsidR="006B0B39" w:rsidRPr="004361D7">
        <w:rPr>
          <w:rFonts w:ascii="Arial" w:hAnsi="Arial" w:cs="Arial"/>
        </w:rPr>
        <w:t>w</w:t>
      </w:r>
      <w:r w:rsidRPr="004361D7">
        <w:rPr>
          <w:rFonts w:ascii="Arial" w:hAnsi="Arial" w:cs="Arial"/>
        </w:rPr>
        <w:t xml:space="preserve"> realizacji przedmiotu zamówienia.</w:t>
      </w:r>
    </w:p>
    <w:p w14:paraId="042C6112" w14:textId="77777777" w:rsidR="00402FB3" w:rsidRPr="004361D7" w:rsidRDefault="00402FB3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VIII</w:t>
      </w:r>
    </w:p>
    <w:p w14:paraId="35948F3C" w14:textId="77777777" w:rsidR="00402FB3" w:rsidRPr="004361D7" w:rsidRDefault="00402FB3" w:rsidP="005E3FBB">
      <w:pPr>
        <w:autoSpaceDN/>
        <w:spacing w:line="276" w:lineRule="auto"/>
        <w:ind w:right="-313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Informacje o środkach komunikacji elektronicznej, przy użyciu których zamawiający </w:t>
      </w:r>
    </w:p>
    <w:p w14:paraId="1F47C445" w14:textId="77777777" w:rsidR="00402FB3" w:rsidRPr="004361D7" w:rsidRDefault="00402FB3" w:rsidP="005E3FBB">
      <w:pPr>
        <w:autoSpaceDN/>
        <w:spacing w:line="276" w:lineRule="auto"/>
        <w:ind w:right="-313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będzie komunikował się z wykonawcami, oraz informacje o wymaganiach technicznych </w:t>
      </w:r>
    </w:p>
    <w:p w14:paraId="0FEF7C52" w14:textId="3FE631C8" w:rsidR="00402FB3" w:rsidRPr="004361D7" w:rsidRDefault="00402FB3" w:rsidP="005E3FBB">
      <w:pPr>
        <w:autoSpaceDN/>
        <w:spacing w:after="240" w:line="276" w:lineRule="auto"/>
        <w:ind w:right="-313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i organizacyjnych sporządzania, wysyłania i odbierani</w:t>
      </w:r>
      <w:r w:rsidR="004361D7">
        <w:rPr>
          <w:rFonts w:ascii="Arial" w:eastAsia="SimSun" w:hAnsi="Arial" w:cs="Arial"/>
          <w:b/>
          <w:color w:val="003399"/>
          <w:lang w:eastAsia="zh-CN" w:bidi="hi-IN"/>
        </w:rPr>
        <w:t>a korespondencji elektronicznej</w:t>
      </w:r>
    </w:p>
    <w:p w14:paraId="4050859B" w14:textId="20AC60F2" w:rsidR="00402FB3" w:rsidRPr="004361D7" w:rsidRDefault="004361D7" w:rsidP="005E3FBB">
      <w:pPr>
        <w:spacing w:after="240" w:line="276" w:lineRule="auto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1.</w:t>
      </w:r>
      <w:r>
        <w:rPr>
          <w:rFonts w:ascii="Arial" w:eastAsia="MS Mincho" w:hAnsi="Arial" w:cs="Arial"/>
          <w:bCs/>
          <w:lang w:eastAsia="ja-JP"/>
        </w:rPr>
        <w:tab/>
      </w:r>
      <w:r w:rsidR="00402FB3" w:rsidRPr="004361D7">
        <w:rPr>
          <w:rFonts w:ascii="Arial" w:eastAsia="MS Mincho" w:hAnsi="Arial" w:cs="Arial"/>
          <w:bCs/>
          <w:lang w:eastAsia="ja-JP"/>
        </w:rPr>
        <w:t>Informacje o środkach komunikacji elektronicznej, pr</w:t>
      </w:r>
      <w:r>
        <w:rPr>
          <w:rFonts w:ascii="Arial" w:eastAsia="MS Mincho" w:hAnsi="Arial" w:cs="Arial"/>
          <w:bCs/>
          <w:lang w:eastAsia="ja-JP"/>
        </w:rPr>
        <w:t xml:space="preserve">zy użyciu których zamawiający </w:t>
      </w:r>
      <w:r>
        <w:rPr>
          <w:rFonts w:ascii="Arial" w:eastAsia="MS Mincho" w:hAnsi="Arial" w:cs="Arial"/>
          <w:bCs/>
          <w:lang w:eastAsia="ja-JP"/>
        </w:rPr>
        <w:br/>
      </w:r>
      <w:r w:rsidR="00402FB3" w:rsidRPr="004361D7">
        <w:rPr>
          <w:rFonts w:ascii="Arial" w:eastAsia="MS Mincho" w:hAnsi="Arial" w:cs="Arial"/>
          <w:bCs/>
          <w:lang w:eastAsia="ja-JP"/>
        </w:rPr>
        <w:tab/>
        <w:t>będzie</w:t>
      </w:r>
      <w:r>
        <w:rPr>
          <w:rFonts w:ascii="Arial" w:eastAsia="MS Mincho" w:hAnsi="Arial" w:cs="Arial"/>
          <w:bCs/>
          <w:lang w:eastAsia="ja-JP"/>
        </w:rPr>
        <w:t xml:space="preserve"> komunikował się z wykonawcami:</w:t>
      </w:r>
    </w:p>
    <w:p w14:paraId="6C226CCA" w14:textId="52D58797" w:rsidR="00402FB3" w:rsidRPr="004361D7" w:rsidRDefault="004361D7" w:rsidP="005E3FBB">
      <w:pPr>
        <w:autoSpaceDN/>
        <w:spacing w:line="276" w:lineRule="auto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lang w:eastAsia="ja-JP"/>
        </w:rPr>
        <w:tab/>
        <w:t>1)</w:t>
      </w:r>
      <w:r w:rsidR="00402FB3" w:rsidRPr="004361D7">
        <w:rPr>
          <w:rFonts w:ascii="Arial" w:eastAsia="MS Mincho" w:hAnsi="Arial" w:cs="Arial"/>
          <w:lang w:eastAsia="ja-JP"/>
        </w:rPr>
        <w:tab/>
        <w:t xml:space="preserve">Komunikacja w postępowaniu, w </w:t>
      </w:r>
      <w:r>
        <w:rPr>
          <w:rFonts w:ascii="Arial" w:eastAsia="MS Mincho" w:hAnsi="Arial" w:cs="Arial"/>
          <w:lang w:eastAsia="ja-JP"/>
        </w:rPr>
        <w:t xml:space="preserve">tym składanie ofert, wniosków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o dopuszczenie do udziału w postępow</w:t>
      </w:r>
      <w:r>
        <w:rPr>
          <w:rFonts w:ascii="Arial" w:eastAsia="MS Mincho" w:hAnsi="Arial" w:cs="Arial"/>
          <w:lang w:eastAsia="ja-JP"/>
        </w:rPr>
        <w:t xml:space="preserve">aniu, wymiana informacji oraz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przekazywanie dokumentów lub o</w:t>
      </w:r>
      <w:r>
        <w:rPr>
          <w:rFonts w:ascii="Arial" w:eastAsia="MS Mincho" w:hAnsi="Arial" w:cs="Arial"/>
          <w:lang w:eastAsia="ja-JP"/>
        </w:rPr>
        <w:t xml:space="preserve">świadczeń między zamawiającym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a wykonawcą, odbywa się przy użyciu środkó</w:t>
      </w:r>
      <w:r>
        <w:rPr>
          <w:rFonts w:ascii="Arial" w:eastAsia="MS Mincho" w:hAnsi="Arial" w:cs="Arial"/>
          <w:lang w:eastAsia="ja-JP"/>
        </w:rPr>
        <w:t xml:space="preserve">w komunikacji elektronicznej,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 xml:space="preserve">za pośrednictwem </w:t>
      </w:r>
      <w:r w:rsidR="00402FB3" w:rsidRPr="004361D7">
        <w:rPr>
          <w:rFonts w:ascii="Arial" w:eastAsia="MS Mincho" w:hAnsi="Arial" w:cs="Arial"/>
          <w:b/>
          <w:bCs/>
          <w:lang w:eastAsia="ja-JP"/>
        </w:rPr>
        <w:t xml:space="preserve">Platformy eZamawiający </w:t>
      </w:r>
      <w:r>
        <w:rPr>
          <w:rFonts w:ascii="Arial" w:eastAsia="MS Mincho" w:hAnsi="Arial" w:cs="Arial"/>
          <w:bCs/>
          <w:lang w:eastAsia="ja-JP"/>
        </w:rPr>
        <w:t xml:space="preserve">(zwanej dalej również </w:t>
      </w:r>
      <w:r>
        <w:rPr>
          <w:rFonts w:ascii="Arial" w:eastAsia="MS Mincho" w:hAnsi="Arial" w:cs="Arial"/>
          <w:bCs/>
          <w:lang w:eastAsia="ja-JP"/>
        </w:rPr>
        <w:br/>
      </w:r>
      <w:r w:rsidR="00402FB3" w:rsidRPr="004361D7">
        <w:rPr>
          <w:rFonts w:ascii="Arial" w:eastAsia="MS Mincho" w:hAnsi="Arial" w:cs="Arial"/>
          <w:bCs/>
          <w:lang w:eastAsia="ja-JP"/>
        </w:rPr>
        <w:tab/>
      </w:r>
      <w:r w:rsidR="00402FB3" w:rsidRPr="004361D7">
        <w:rPr>
          <w:rFonts w:ascii="Arial" w:eastAsia="MS Mincho" w:hAnsi="Arial" w:cs="Arial"/>
          <w:bCs/>
          <w:lang w:eastAsia="ja-JP"/>
        </w:rPr>
        <w:tab/>
        <w:t>„Platformą” lub „Systemem”)</w:t>
      </w:r>
      <w:r w:rsidR="00402FB3" w:rsidRPr="004361D7">
        <w:rPr>
          <w:rFonts w:ascii="Arial" w:eastAsia="MS Mincho" w:hAnsi="Arial" w:cs="Arial"/>
          <w:lang w:eastAsia="ja-JP"/>
        </w:rPr>
        <w:t>, która jest u zamawiającego pods</w:t>
      </w:r>
      <w:r>
        <w:rPr>
          <w:rFonts w:ascii="Arial" w:eastAsia="MS Mincho" w:hAnsi="Arial" w:cs="Arial"/>
          <w:lang w:eastAsia="ja-JP"/>
        </w:rPr>
        <w:t xml:space="preserve">tawowym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 xml:space="preserve">narzędziem </w:t>
      </w:r>
      <w:r w:rsidR="00402FB3" w:rsidRPr="004361D7">
        <w:rPr>
          <w:rFonts w:ascii="Arial" w:eastAsia="MS Mincho" w:hAnsi="Arial" w:cs="Arial"/>
          <w:color w:val="000000"/>
          <w:lang w:eastAsia="ja-JP"/>
        </w:rPr>
        <w:t>służącym do realizacji elekt</w:t>
      </w:r>
      <w:r>
        <w:rPr>
          <w:rFonts w:ascii="Arial" w:eastAsia="MS Mincho" w:hAnsi="Arial" w:cs="Arial"/>
          <w:color w:val="000000"/>
          <w:lang w:eastAsia="ja-JP"/>
        </w:rPr>
        <w:t xml:space="preserve">ronicznego procesu związanego </w:t>
      </w:r>
      <w:r>
        <w:rPr>
          <w:rFonts w:ascii="Arial" w:eastAsia="MS Mincho" w:hAnsi="Arial" w:cs="Arial"/>
          <w:color w:val="000000"/>
          <w:lang w:eastAsia="ja-JP"/>
        </w:rPr>
        <w:br/>
      </w:r>
      <w:r w:rsidR="00402FB3" w:rsidRPr="004361D7">
        <w:rPr>
          <w:rFonts w:ascii="Arial" w:eastAsia="MS Mincho" w:hAnsi="Arial" w:cs="Arial"/>
          <w:color w:val="000000"/>
          <w:lang w:eastAsia="ja-JP"/>
        </w:rPr>
        <w:tab/>
      </w:r>
      <w:r w:rsidR="00402FB3" w:rsidRPr="004361D7">
        <w:rPr>
          <w:rFonts w:ascii="Arial" w:eastAsia="MS Mincho" w:hAnsi="Arial" w:cs="Arial"/>
          <w:color w:val="000000"/>
          <w:lang w:eastAsia="ja-JP"/>
        </w:rPr>
        <w:tab/>
        <w:t>z udzielaniem zamówień publicznych.</w:t>
      </w:r>
    </w:p>
    <w:p w14:paraId="7FB46748" w14:textId="561DC8C9" w:rsidR="00402FB3" w:rsidRPr="004361D7" w:rsidRDefault="004361D7" w:rsidP="005E3FBB">
      <w:pPr>
        <w:autoSpaceDN/>
        <w:spacing w:line="276" w:lineRule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ab/>
        <w:t>2)</w:t>
      </w:r>
      <w:r w:rsidR="00402FB3" w:rsidRPr="004361D7">
        <w:rPr>
          <w:rFonts w:ascii="Arial" w:eastAsia="MS Mincho" w:hAnsi="Arial" w:cs="Arial"/>
          <w:lang w:eastAsia="ja-JP"/>
        </w:rPr>
        <w:tab/>
        <w:t>Ofertę, wniosek o dopuszczenie do udział</w:t>
      </w:r>
      <w:r>
        <w:rPr>
          <w:rFonts w:ascii="Arial" w:eastAsia="MS Mincho" w:hAnsi="Arial" w:cs="Arial"/>
          <w:lang w:eastAsia="ja-JP"/>
        </w:rPr>
        <w:t xml:space="preserve">u w postępowaniu o udzielenie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zamówienia, oświadczenie, o którym mowa w art. 125 ust.</w:t>
      </w:r>
      <w:r>
        <w:rPr>
          <w:rFonts w:ascii="Arial" w:eastAsia="MS Mincho" w:hAnsi="Arial" w:cs="Arial"/>
          <w:lang w:eastAsia="ja-JP"/>
        </w:rPr>
        <w:t xml:space="preserve"> 1 ustawy Pzp,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składa się, pod rygorem nieważności, w formie</w:t>
      </w:r>
      <w:r>
        <w:rPr>
          <w:rFonts w:ascii="Arial" w:eastAsia="MS Mincho" w:hAnsi="Arial" w:cs="Arial"/>
          <w:lang w:eastAsia="ja-JP"/>
        </w:rPr>
        <w:t xml:space="preserve"> elektronicznej lub w postaci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r w:rsidR="00402FB3" w:rsidRPr="004361D7">
        <w:rPr>
          <w:rFonts w:ascii="Arial" w:eastAsia="MS Mincho" w:hAnsi="Arial" w:cs="Arial"/>
          <w:lang w:eastAsia="ja-JP"/>
        </w:rPr>
        <w:tab/>
        <w:t>elektronicznej opatrzonej podpisem zaufanym lub podpisem osobistym</w:t>
      </w:r>
      <w:r w:rsidR="00402FB3" w:rsidRPr="004361D7">
        <w:rPr>
          <w:rFonts w:ascii="Arial" w:eastAsia="MS Mincho" w:hAnsi="Arial" w:cs="Arial"/>
          <w:vertAlign w:val="superscript"/>
          <w:lang w:eastAsia="ja-JP"/>
        </w:rPr>
        <w:footnoteReference w:id="1"/>
      </w:r>
      <w:r w:rsidR="00402FB3" w:rsidRPr="004361D7">
        <w:rPr>
          <w:rFonts w:ascii="Arial" w:eastAsia="MS Mincho" w:hAnsi="Arial" w:cs="Arial"/>
          <w:lang w:eastAsia="ja-JP"/>
        </w:rPr>
        <w:t>.</w:t>
      </w:r>
    </w:p>
    <w:p w14:paraId="46EB368F" w14:textId="2EE88F79" w:rsidR="00402FB3" w:rsidRPr="004361D7" w:rsidRDefault="004361D7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3)</w:t>
      </w:r>
      <w:r w:rsidR="00402FB3" w:rsidRPr="004361D7">
        <w:rPr>
          <w:rFonts w:ascii="Arial" w:eastAsia="MS Mincho" w:hAnsi="Arial" w:cs="Arial"/>
          <w:lang w:eastAsia="ja-JP"/>
        </w:rPr>
        <w:tab/>
        <w:t>Składane w postępowaniu oświadczenia,</w:t>
      </w:r>
      <w:r w:rsidR="0062016D" w:rsidRPr="004361D7">
        <w:rPr>
          <w:rFonts w:ascii="Arial" w:eastAsia="MS Mincho" w:hAnsi="Arial" w:cs="Arial"/>
          <w:lang w:eastAsia="ja-JP"/>
        </w:rPr>
        <w:t xml:space="preserve"> wnioski, zawiadomienia oraz </w:t>
      </w:r>
      <w:r w:rsidR="00402FB3" w:rsidRPr="004361D7">
        <w:rPr>
          <w:rFonts w:ascii="Arial" w:eastAsia="MS Mincho" w:hAnsi="Arial" w:cs="Arial"/>
          <w:lang w:eastAsia="ja-JP"/>
        </w:rPr>
        <w:t>informacje zamawiający i wykonawcy przeka</w:t>
      </w:r>
      <w:r w:rsidR="0062016D" w:rsidRPr="004361D7">
        <w:rPr>
          <w:rFonts w:ascii="Arial" w:eastAsia="MS Mincho" w:hAnsi="Arial" w:cs="Arial"/>
          <w:lang w:eastAsia="ja-JP"/>
        </w:rPr>
        <w:t xml:space="preserve">zują sobie elektronicznie </w:t>
      </w:r>
      <w:r w:rsidR="002150E7" w:rsidRPr="004361D7">
        <w:rPr>
          <w:rFonts w:ascii="Arial" w:eastAsia="MS Mincho" w:hAnsi="Arial" w:cs="Arial"/>
          <w:lang w:eastAsia="ja-JP"/>
        </w:rPr>
        <w:br/>
      </w:r>
      <w:r w:rsidR="0062016D" w:rsidRPr="004361D7">
        <w:rPr>
          <w:rFonts w:ascii="Arial" w:eastAsia="MS Mincho" w:hAnsi="Arial" w:cs="Arial"/>
          <w:lang w:eastAsia="ja-JP"/>
        </w:rPr>
        <w:t xml:space="preserve">za </w:t>
      </w:r>
      <w:r w:rsidR="00402FB3" w:rsidRPr="004361D7">
        <w:rPr>
          <w:rFonts w:ascii="Arial" w:eastAsia="MS Mincho" w:hAnsi="Arial" w:cs="Arial"/>
          <w:lang w:eastAsia="ja-JP"/>
        </w:rPr>
        <w:t xml:space="preserve">pośrednictwem </w:t>
      </w:r>
      <w:r w:rsidR="00402FB3" w:rsidRPr="004361D7">
        <w:rPr>
          <w:rFonts w:ascii="Arial" w:eastAsia="MS Mincho" w:hAnsi="Arial" w:cs="Arial"/>
          <w:bCs/>
          <w:lang w:eastAsia="ja-JP"/>
        </w:rPr>
        <w:t>Platformy</w:t>
      </w:r>
      <w:r w:rsidR="00402FB3" w:rsidRPr="004361D7">
        <w:rPr>
          <w:rFonts w:ascii="Arial" w:eastAsia="MS Mincho" w:hAnsi="Arial" w:cs="Arial"/>
          <w:b/>
          <w:lang w:eastAsia="ja-JP"/>
        </w:rPr>
        <w:t xml:space="preserve"> </w:t>
      </w:r>
      <w:r w:rsidR="00402FB3" w:rsidRPr="004361D7">
        <w:rPr>
          <w:rFonts w:ascii="Arial" w:eastAsia="MS Mincho" w:hAnsi="Arial" w:cs="Arial"/>
          <w:lang w:eastAsia="ja-JP"/>
        </w:rPr>
        <w:t>znajdującej się pod adresem</w:t>
      </w:r>
      <w:r w:rsidR="0062016D" w:rsidRPr="004361D7">
        <w:rPr>
          <w:rFonts w:ascii="Arial" w:eastAsia="MS Mincho" w:hAnsi="Arial" w:cs="Arial"/>
          <w:lang w:eastAsia="ja-JP"/>
        </w:rPr>
        <w:t xml:space="preserve">: </w:t>
      </w:r>
      <w:r w:rsidR="0062016D" w:rsidRPr="004361D7">
        <w:rPr>
          <w:rFonts w:ascii="Arial" w:eastAsia="MS Mincho" w:hAnsi="Arial" w:cs="Arial"/>
          <w:lang w:eastAsia="ja-JP"/>
        </w:rPr>
        <w:br/>
      </w:r>
      <w:hyperlink r:id="rId11" w:history="1">
        <w:r w:rsidR="00402FB3" w:rsidRPr="004361D7">
          <w:rPr>
            <w:rFonts w:ascii="Arial" w:eastAsia="MS Mincho" w:hAnsi="Arial" w:cs="Arial"/>
            <w:lang w:eastAsia="ja-JP"/>
          </w:rPr>
          <w:t>https://swb.ezamawiajacy.pl/servlet/HomeServlet</w:t>
        </w:r>
      </w:hyperlink>
      <w:r w:rsidR="0062016D" w:rsidRPr="004361D7">
        <w:rPr>
          <w:rFonts w:ascii="Arial" w:eastAsia="MS Mincho" w:hAnsi="Arial" w:cs="Arial"/>
          <w:lang w:eastAsia="ja-JP"/>
        </w:rPr>
        <w:t xml:space="preserve"> w zakładce </w:t>
      </w:r>
      <w:r w:rsidR="00402FB3" w:rsidRPr="004361D7">
        <w:rPr>
          <w:rFonts w:ascii="Arial" w:eastAsia="MS Mincho" w:hAnsi="Arial" w:cs="Arial"/>
          <w:b/>
          <w:lang w:eastAsia="ja-JP"/>
        </w:rPr>
        <w:t>„Korespondencja”</w:t>
      </w:r>
      <w:r w:rsidR="00402FB3" w:rsidRPr="004361D7">
        <w:rPr>
          <w:rFonts w:ascii="Arial" w:eastAsia="MS Mincho" w:hAnsi="Arial" w:cs="Arial"/>
          <w:lang w:eastAsia="ja-JP"/>
        </w:rPr>
        <w:t xml:space="preserve"> lub na wskazany adres </w:t>
      </w:r>
      <w:r w:rsidR="00402FB3" w:rsidRPr="004361D7">
        <w:rPr>
          <w:rFonts w:ascii="Arial" w:eastAsia="MS Mincho" w:hAnsi="Arial" w:cs="Arial"/>
          <w:b/>
          <w:bCs/>
          <w:lang w:eastAsia="ja-JP"/>
        </w:rPr>
        <w:t>poczty</w:t>
      </w:r>
      <w:r w:rsidR="00402FB3" w:rsidRPr="004361D7">
        <w:rPr>
          <w:rFonts w:ascii="Arial" w:eastAsia="MS Mincho" w:hAnsi="Arial" w:cs="Arial"/>
          <w:lang w:eastAsia="ja-JP"/>
        </w:rPr>
        <w:t xml:space="preserve"> </w:t>
      </w:r>
      <w:r w:rsidR="00402FB3" w:rsidRPr="004361D7">
        <w:rPr>
          <w:rFonts w:ascii="Arial" w:eastAsia="MS Mincho" w:hAnsi="Arial" w:cs="Arial"/>
          <w:b/>
          <w:lang w:eastAsia="ja-JP"/>
        </w:rPr>
        <w:t>e-mail</w:t>
      </w:r>
      <w:r w:rsidR="0062016D" w:rsidRPr="004361D7">
        <w:rPr>
          <w:rFonts w:ascii="Arial" w:eastAsia="MS Mincho" w:hAnsi="Arial" w:cs="Arial"/>
          <w:lang w:eastAsia="ja-JP"/>
        </w:rPr>
        <w:t xml:space="preserve">. Przy czym, </w:t>
      </w:r>
      <w:r w:rsidR="00402FB3" w:rsidRPr="004361D7">
        <w:rPr>
          <w:rFonts w:ascii="Arial" w:eastAsia="MS Mincho" w:hAnsi="Arial" w:cs="Arial"/>
          <w:lang w:eastAsia="ja-JP"/>
        </w:rPr>
        <w:t xml:space="preserve">przekazywanie niektórych </w:t>
      </w:r>
      <w:r w:rsidR="0062016D" w:rsidRPr="004361D7">
        <w:rPr>
          <w:rFonts w:ascii="Arial" w:eastAsia="MS Mincho" w:hAnsi="Arial" w:cs="Arial"/>
          <w:lang w:eastAsia="ja-JP"/>
        </w:rPr>
        <w:t xml:space="preserve">dokumentów/informacji, zgodnie </w:t>
      </w:r>
      <w:r w:rsidR="00402FB3" w:rsidRPr="004361D7">
        <w:rPr>
          <w:rFonts w:ascii="Arial" w:eastAsia="MS Mincho" w:hAnsi="Arial" w:cs="Arial"/>
          <w:lang w:eastAsia="ja-JP"/>
        </w:rPr>
        <w:t>z postanowieniami niniejszej SWZ, odbywa si</w:t>
      </w:r>
      <w:r w:rsidR="0062016D" w:rsidRPr="004361D7">
        <w:rPr>
          <w:rFonts w:ascii="Arial" w:eastAsia="MS Mincho" w:hAnsi="Arial" w:cs="Arial"/>
          <w:lang w:eastAsia="ja-JP"/>
        </w:rPr>
        <w:t xml:space="preserve">ę wyłącznie za pośrednictwem </w:t>
      </w:r>
      <w:r w:rsidR="00402FB3" w:rsidRPr="004361D7">
        <w:rPr>
          <w:rFonts w:ascii="Arial" w:eastAsia="MS Mincho" w:hAnsi="Arial" w:cs="Arial"/>
          <w:lang w:eastAsia="ja-JP"/>
        </w:rPr>
        <w:t>Platformy.</w:t>
      </w:r>
    </w:p>
    <w:p w14:paraId="4898DA19" w14:textId="41C388DB" w:rsidR="00402FB3" w:rsidRPr="004361D7" w:rsidRDefault="004361D7" w:rsidP="005E3FBB">
      <w:pPr>
        <w:autoSpaceDN/>
        <w:spacing w:line="276" w:lineRule="auto"/>
        <w:ind w:left="1418" w:hanging="71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4)</w:t>
      </w:r>
      <w:r w:rsidR="00402FB3" w:rsidRPr="004361D7">
        <w:rPr>
          <w:rFonts w:ascii="Arial" w:eastAsia="MS Mincho" w:hAnsi="Arial" w:cs="Arial"/>
          <w:lang w:eastAsia="ja-JP"/>
        </w:rPr>
        <w:tab/>
        <w:t xml:space="preserve">Z zastrzeżeniem postanowień ppkt 3, co do zasady, przyjmuje się, </w:t>
      </w:r>
      <w:r w:rsidR="002150E7" w:rsidRPr="004361D7">
        <w:rPr>
          <w:rFonts w:ascii="Arial" w:eastAsia="MS Mincho" w:hAnsi="Arial" w:cs="Arial"/>
          <w:lang w:eastAsia="ja-JP"/>
        </w:rPr>
        <w:br/>
        <w:t xml:space="preserve">że </w:t>
      </w:r>
      <w:r w:rsidR="00402FB3" w:rsidRPr="004361D7">
        <w:rPr>
          <w:rFonts w:ascii="Arial" w:eastAsia="MS Mincho" w:hAnsi="Arial" w:cs="Arial"/>
          <w:lang w:eastAsia="ja-JP"/>
        </w:rPr>
        <w:t>do czasu otwarcia ofert zamawiający i wykonaw</w:t>
      </w:r>
      <w:r w:rsidR="002150E7" w:rsidRPr="004361D7">
        <w:rPr>
          <w:rFonts w:ascii="Arial" w:eastAsia="MS Mincho" w:hAnsi="Arial" w:cs="Arial"/>
          <w:lang w:eastAsia="ja-JP"/>
        </w:rPr>
        <w:t xml:space="preserve">cy przekazują sobie składane </w:t>
      </w:r>
      <w:r w:rsidR="00402FB3" w:rsidRPr="004361D7">
        <w:rPr>
          <w:rFonts w:ascii="Arial" w:eastAsia="MS Mincho" w:hAnsi="Arial" w:cs="Arial"/>
          <w:lang w:eastAsia="ja-JP"/>
        </w:rPr>
        <w:t>w postępowaniu oświadczenia, wnioski, zawiad</w:t>
      </w:r>
      <w:r w:rsidR="002150E7" w:rsidRPr="004361D7">
        <w:rPr>
          <w:rFonts w:ascii="Arial" w:eastAsia="MS Mincho" w:hAnsi="Arial" w:cs="Arial"/>
          <w:lang w:eastAsia="ja-JP"/>
        </w:rPr>
        <w:t xml:space="preserve">omienia oraz informacje przy </w:t>
      </w:r>
      <w:r w:rsidR="00402FB3" w:rsidRPr="004361D7">
        <w:rPr>
          <w:rFonts w:ascii="Arial" w:eastAsia="MS Mincho" w:hAnsi="Arial" w:cs="Arial"/>
          <w:lang w:eastAsia="ja-JP"/>
        </w:rPr>
        <w:t>użyciu Platformy. Od momentu otwarcia o</w:t>
      </w:r>
      <w:r w:rsidR="002150E7" w:rsidRPr="004361D7">
        <w:rPr>
          <w:rFonts w:ascii="Arial" w:eastAsia="MS Mincho" w:hAnsi="Arial" w:cs="Arial"/>
          <w:lang w:eastAsia="ja-JP"/>
        </w:rPr>
        <w:t xml:space="preserve">fert do czasu zawarcia umowy </w:t>
      </w:r>
      <w:r w:rsidR="00402FB3" w:rsidRPr="004361D7">
        <w:rPr>
          <w:rFonts w:ascii="Arial" w:eastAsia="MS Mincho" w:hAnsi="Arial" w:cs="Arial"/>
          <w:lang w:eastAsia="ja-JP"/>
        </w:rPr>
        <w:t>w sprawie zamówienia publicznego oświadcz</w:t>
      </w:r>
      <w:r w:rsidR="002150E7" w:rsidRPr="004361D7">
        <w:rPr>
          <w:rFonts w:ascii="Arial" w:eastAsia="MS Mincho" w:hAnsi="Arial" w:cs="Arial"/>
          <w:lang w:eastAsia="ja-JP"/>
        </w:rPr>
        <w:t xml:space="preserve">enia, wnioski, zawiadomienia </w:t>
      </w:r>
      <w:r w:rsidR="00402FB3" w:rsidRPr="004361D7">
        <w:rPr>
          <w:rFonts w:ascii="Arial" w:eastAsia="MS Mincho" w:hAnsi="Arial" w:cs="Arial"/>
          <w:lang w:eastAsia="ja-JP"/>
        </w:rPr>
        <w:t>oraz informacje zamawiający i wykonawcy mogą przeka</w:t>
      </w:r>
      <w:r w:rsidR="002150E7" w:rsidRPr="004361D7">
        <w:rPr>
          <w:rFonts w:ascii="Arial" w:eastAsia="MS Mincho" w:hAnsi="Arial" w:cs="Arial"/>
          <w:lang w:eastAsia="ja-JP"/>
        </w:rPr>
        <w:t xml:space="preserve">zywać sobie również </w:t>
      </w:r>
      <w:r w:rsidR="00402FB3" w:rsidRPr="004361D7">
        <w:rPr>
          <w:rFonts w:ascii="Arial" w:eastAsia="MS Mincho" w:hAnsi="Arial" w:cs="Arial"/>
          <w:lang w:eastAsia="ja-JP"/>
        </w:rPr>
        <w:t>za pośrednictwem poczty e-mail.</w:t>
      </w:r>
    </w:p>
    <w:p w14:paraId="2AF3DC3B" w14:textId="6421853D" w:rsidR="00402FB3" w:rsidRPr="004361D7" w:rsidRDefault="004361D7" w:rsidP="005E3FBB">
      <w:pPr>
        <w:autoSpaceDN/>
        <w:spacing w:line="276" w:lineRule="auto"/>
        <w:ind w:left="709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5)</w:t>
      </w:r>
      <w:r w:rsidR="00402FB3" w:rsidRPr="004361D7">
        <w:rPr>
          <w:rFonts w:ascii="Arial" w:eastAsia="MS Mincho" w:hAnsi="Arial" w:cs="Arial"/>
          <w:lang w:eastAsia="ja-JP"/>
        </w:rPr>
        <w:tab/>
        <w:t>Jeżeli zamawiający i wykonawcy przekazują</w:t>
      </w:r>
      <w:r>
        <w:rPr>
          <w:rFonts w:ascii="Arial" w:eastAsia="MS Mincho" w:hAnsi="Arial" w:cs="Arial"/>
          <w:lang w:eastAsia="ja-JP"/>
        </w:rPr>
        <w:t xml:space="preserve"> sobie oświadczenia, wnioski,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  <w:t>zawiadomienia oraz informacje korzystając z poczt</w:t>
      </w:r>
      <w:r>
        <w:rPr>
          <w:rFonts w:ascii="Arial" w:eastAsia="MS Mincho" w:hAnsi="Arial" w:cs="Arial"/>
          <w:lang w:eastAsia="ja-JP"/>
        </w:rPr>
        <w:t xml:space="preserve">y e-mail, w przypadku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  <w:t>korespondencji kierowanej do za</w:t>
      </w:r>
      <w:r>
        <w:rPr>
          <w:rFonts w:ascii="Arial" w:eastAsia="MS Mincho" w:hAnsi="Arial" w:cs="Arial"/>
          <w:lang w:eastAsia="ja-JP"/>
        </w:rPr>
        <w:t xml:space="preserve">mawiającego właściwym adresem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  <w:t>przewidzianym do komunikacji w ty</w:t>
      </w:r>
      <w:r>
        <w:rPr>
          <w:rFonts w:ascii="Arial" w:eastAsia="MS Mincho" w:hAnsi="Arial" w:cs="Arial"/>
          <w:lang w:eastAsia="ja-JP"/>
        </w:rPr>
        <w:t xml:space="preserve">m zakresie jest adres e-mail: </w:t>
      </w:r>
      <w:r>
        <w:rPr>
          <w:rFonts w:ascii="Arial" w:eastAsia="MS Mincho" w:hAnsi="Arial" w:cs="Arial"/>
          <w:lang w:eastAsia="ja-JP"/>
        </w:rPr>
        <w:br/>
      </w:r>
      <w:r w:rsidR="00402FB3" w:rsidRPr="004361D7">
        <w:rPr>
          <w:rFonts w:ascii="Arial" w:eastAsia="MS Mincho" w:hAnsi="Arial" w:cs="Arial"/>
          <w:lang w:eastAsia="ja-JP"/>
        </w:rPr>
        <w:tab/>
      </w:r>
      <w:hyperlink r:id="rId12" w:history="1">
        <w:r w:rsidR="00402FB3" w:rsidRPr="004361D7">
          <w:rPr>
            <w:rFonts w:ascii="Arial" w:eastAsia="MS Mincho" w:hAnsi="Arial" w:cs="Arial"/>
            <w:b/>
            <w:bCs/>
            <w:lang w:eastAsia="ja-JP"/>
          </w:rPr>
          <w:t>z.publiczne@szpital-belchatow.pl</w:t>
        </w:r>
      </w:hyperlink>
      <w:r w:rsidR="00402FB3" w:rsidRPr="004361D7">
        <w:rPr>
          <w:rFonts w:ascii="Arial" w:eastAsia="MS Mincho" w:hAnsi="Arial" w:cs="Arial"/>
          <w:lang w:eastAsia="ja-JP"/>
        </w:rPr>
        <w:t>.</w:t>
      </w:r>
    </w:p>
    <w:p w14:paraId="0FACA8EB" w14:textId="2F71B6BA" w:rsidR="00402FB3" w:rsidRPr="004361D7" w:rsidRDefault="004361D7" w:rsidP="005E3FBB">
      <w:pPr>
        <w:widowControl w:val="0"/>
        <w:autoSpaceDE w:val="0"/>
        <w:autoSpaceDN/>
        <w:spacing w:after="240" w:line="276" w:lineRule="auto"/>
        <w:ind w:left="1418" w:right="-85" w:hanging="709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lang w:eastAsia="en-US"/>
        </w:rPr>
        <w:t>6)</w:t>
      </w:r>
      <w:r w:rsidR="00402FB3" w:rsidRPr="004361D7">
        <w:rPr>
          <w:rFonts w:ascii="Arial" w:eastAsia="Calibri" w:hAnsi="Arial" w:cs="Arial"/>
          <w:lang w:eastAsia="en-US"/>
        </w:rPr>
        <w:tab/>
        <w:t>Składane w postępowaniu oświadcze</w:t>
      </w:r>
      <w:r w:rsidR="00FB0AE8" w:rsidRPr="004361D7">
        <w:rPr>
          <w:rFonts w:ascii="Arial" w:eastAsia="Calibri" w:hAnsi="Arial" w:cs="Arial"/>
          <w:lang w:eastAsia="en-US"/>
        </w:rPr>
        <w:t xml:space="preserve">nia, wnioski, zawiadomienia lub </w:t>
      </w:r>
      <w:r w:rsidR="00402FB3" w:rsidRPr="004361D7">
        <w:rPr>
          <w:rFonts w:ascii="Arial" w:eastAsia="Calibri" w:hAnsi="Arial" w:cs="Arial"/>
          <w:lang w:eastAsia="en-US"/>
        </w:rPr>
        <w:t>informacje, które wpłyną do zamawiającego, uważa się za dokumenty złożone w terminie, jeśli ich czytelna treść dotrze do zamawiającego przed upływem tego terminu. Za datę wpływu oświadczeń, wniosków, zawiadomień lub informacji przekazywanych za pośrednict</w:t>
      </w:r>
      <w:r w:rsidR="00FB0AE8" w:rsidRPr="004361D7">
        <w:rPr>
          <w:rFonts w:ascii="Arial" w:eastAsia="Calibri" w:hAnsi="Arial" w:cs="Arial"/>
          <w:lang w:eastAsia="en-US"/>
        </w:rPr>
        <w:t xml:space="preserve">wem poczty e-mail przyjmuje się </w:t>
      </w:r>
      <w:r w:rsidR="00402FB3" w:rsidRPr="004361D7">
        <w:rPr>
          <w:rFonts w:ascii="Arial" w:eastAsia="Calibri" w:hAnsi="Arial" w:cs="Arial"/>
          <w:lang w:eastAsia="en-US"/>
        </w:rPr>
        <w:t xml:space="preserve">datę ich dostarczenia na wskazany w ppkt 5 adres e-mail zamawiającego. </w:t>
      </w:r>
      <w:r w:rsidR="002150E7" w:rsidRPr="004361D7">
        <w:rPr>
          <w:rFonts w:ascii="Arial" w:eastAsia="Calibri" w:hAnsi="Arial" w:cs="Arial"/>
          <w:lang w:eastAsia="en-US"/>
        </w:rPr>
        <w:br/>
      </w:r>
      <w:r w:rsidR="00402FB3" w:rsidRPr="004361D7">
        <w:rPr>
          <w:rFonts w:ascii="Arial" w:eastAsia="Calibri" w:hAnsi="Arial" w:cs="Arial"/>
          <w:lang w:eastAsia="en-US"/>
        </w:rPr>
        <w:t>W przypadku skorzystania z Platformy za da</w:t>
      </w:r>
      <w:r w:rsidR="00FB0AE8" w:rsidRPr="004361D7">
        <w:rPr>
          <w:rFonts w:ascii="Arial" w:eastAsia="Calibri" w:hAnsi="Arial" w:cs="Arial"/>
          <w:lang w:eastAsia="en-US"/>
        </w:rPr>
        <w:t xml:space="preserve">tę wpływu oświadczeń, wniosków, </w:t>
      </w:r>
      <w:r w:rsidR="00402FB3" w:rsidRPr="004361D7">
        <w:rPr>
          <w:rFonts w:ascii="Arial" w:eastAsia="Calibri" w:hAnsi="Arial" w:cs="Arial"/>
          <w:lang w:eastAsia="en-US"/>
        </w:rPr>
        <w:t xml:space="preserve">zawiadomień lub informacji przyjmuje się datę ich wpływu </w:t>
      </w:r>
      <w:r w:rsidR="002150E7" w:rsidRPr="004361D7">
        <w:rPr>
          <w:rFonts w:ascii="Arial" w:eastAsia="Calibri" w:hAnsi="Arial" w:cs="Arial"/>
          <w:lang w:eastAsia="en-US"/>
        </w:rPr>
        <w:br/>
      </w:r>
      <w:r w:rsidR="00402FB3" w:rsidRPr="004361D7">
        <w:rPr>
          <w:rFonts w:ascii="Arial" w:eastAsia="Calibri" w:hAnsi="Arial" w:cs="Arial"/>
          <w:lang w:eastAsia="en-US"/>
        </w:rPr>
        <w:t>na Platformie.</w:t>
      </w:r>
    </w:p>
    <w:p w14:paraId="36A4439C" w14:textId="3F3CF116" w:rsidR="00402FB3" w:rsidRPr="004361D7" w:rsidRDefault="004361D7" w:rsidP="005E3FBB">
      <w:pPr>
        <w:autoSpaceDN/>
        <w:spacing w:line="276" w:lineRule="auto"/>
        <w:ind w:right="-1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2.</w:t>
      </w:r>
      <w:r w:rsidR="00402FB3" w:rsidRPr="004361D7">
        <w:rPr>
          <w:rFonts w:ascii="Arial" w:eastAsia="MS Mincho" w:hAnsi="Arial" w:cs="Arial"/>
          <w:bCs/>
          <w:lang w:eastAsia="ja-JP"/>
        </w:rPr>
        <w:tab/>
        <w:t>Informacje o wymaganiach technicznych i organizacy</w:t>
      </w:r>
      <w:r>
        <w:rPr>
          <w:rFonts w:ascii="Arial" w:eastAsia="MS Mincho" w:hAnsi="Arial" w:cs="Arial"/>
          <w:bCs/>
          <w:lang w:eastAsia="ja-JP"/>
        </w:rPr>
        <w:t xml:space="preserve">jnych sporządzania, wysyłania </w:t>
      </w:r>
      <w:r>
        <w:rPr>
          <w:rFonts w:ascii="Arial" w:eastAsia="MS Mincho" w:hAnsi="Arial" w:cs="Arial"/>
          <w:bCs/>
          <w:lang w:eastAsia="ja-JP"/>
        </w:rPr>
        <w:br/>
      </w:r>
      <w:r w:rsidR="00402FB3" w:rsidRPr="004361D7">
        <w:rPr>
          <w:rFonts w:ascii="Arial" w:eastAsia="MS Mincho" w:hAnsi="Arial" w:cs="Arial"/>
          <w:bCs/>
          <w:lang w:eastAsia="ja-JP"/>
        </w:rPr>
        <w:tab/>
        <w:t>i odbierania</w:t>
      </w:r>
      <w:r>
        <w:rPr>
          <w:rFonts w:ascii="Arial" w:eastAsia="MS Mincho" w:hAnsi="Arial" w:cs="Arial"/>
          <w:bCs/>
          <w:lang w:eastAsia="ja-JP"/>
        </w:rPr>
        <w:t xml:space="preserve"> korespondencji elektronicznej:</w:t>
      </w:r>
    </w:p>
    <w:p w14:paraId="56C28107" w14:textId="4508BB31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spacing w:before="240" w:line="276" w:lineRule="auto"/>
        <w:ind w:right="-227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Ogólne zasady dotyczące korzystania z Platformy</w:t>
      </w:r>
      <w:r w:rsidR="00FB0AE8" w:rsidRPr="004361D7">
        <w:rPr>
          <w:rFonts w:ascii="Arial" w:eastAsia="Calibri" w:hAnsi="Arial" w:cs="Arial"/>
          <w:lang w:eastAsia="en-US"/>
        </w:rPr>
        <w:t>, z zastrzeżeniem ppkt 9 lit. a</w:t>
      </w:r>
    </w:p>
    <w:p w14:paraId="7EDCBCB6" w14:textId="3B700215" w:rsidR="00402FB3" w:rsidRPr="004361D7" w:rsidRDefault="00402FB3" w:rsidP="005E3FBB">
      <w:pPr>
        <w:widowControl w:val="0"/>
        <w:numPr>
          <w:ilvl w:val="1"/>
          <w:numId w:val="5"/>
        </w:numPr>
        <w:autoSpaceDE w:val="0"/>
        <w:autoSpaceDN/>
        <w:spacing w:line="276" w:lineRule="auto"/>
        <w:ind w:left="2127" w:hanging="709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Zgłoszenie do postępowania wymaga zalogowania wykonawcy do Systemu na subdomenie Szpitala Wojewódzkiego im. Jana Pawła II </w:t>
      </w:r>
      <w:r w:rsidR="002150E7" w:rsidRPr="004361D7">
        <w:rPr>
          <w:rFonts w:ascii="Arial" w:eastAsia="Calibri" w:hAnsi="Arial" w:cs="Arial"/>
          <w:lang w:eastAsia="en-US"/>
        </w:rPr>
        <w:br/>
      </w:r>
      <w:r w:rsidRPr="004361D7">
        <w:rPr>
          <w:rFonts w:ascii="Arial" w:eastAsia="Calibri" w:hAnsi="Arial" w:cs="Arial"/>
          <w:lang w:eastAsia="en-US"/>
        </w:rPr>
        <w:t xml:space="preserve">w Bełchatowie: </w:t>
      </w:r>
      <w:hyperlink r:id="rId13" w:history="1">
        <w:r w:rsidRPr="004361D7">
          <w:rPr>
            <w:rFonts w:ascii="Arial" w:eastAsia="Calibri" w:hAnsi="Arial" w:cs="Arial"/>
            <w:lang w:eastAsia="en-US"/>
          </w:rPr>
          <w:t>https://swb.ezamawiajacy.pl/servlet/HomeServlet</w:t>
        </w:r>
      </w:hyperlink>
      <w:r w:rsidRPr="004361D7">
        <w:rPr>
          <w:rFonts w:ascii="Arial" w:eastAsia="Calibri" w:hAnsi="Arial" w:cs="Arial"/>
          <w:lang w:eastAsia="en-US"/>
        </w:rPr>
        <w:t xml:space="preserve"> </w:t>
      </w:r>
    </w:p>
    <w:p w14:paraId="754083C8" w14:textId="64C28587" w:rsidR="00402FB3" w:rsidRPr="004361D7" w:rsidRDefault="00402FB3" w:rsidP="005E3FBB">
      <w:pPr>
        <w:widowControl w:val="0"/>
        <w:autoSpaceDE w:val="0"/>
        <w:autoSpaceDN/>
        <w:spacing w:line="276" w:lineRule="auto"/>
        <w:ind w:left="2127" w:hanging="709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lang w:eastAsia="en-US"/>
        </w:rPr>
        <w:tab/>
        <w:t xml:space="preserve">lub </w:t>
      </w:r>
      <w:hyperlink r:id="rId14" w:history="1">
        <w:r w:rsidRPr="004361D7">
          <w:rPr>
            <w:rFonts w:ascii="Arial" w:eastAsia="Calibri" w:hAnsi="Arial" w:cs="Arial"/>
            <w:bCs/>
            <w:lang w:eastAsia="en-US"/>
          </w:rPr>
          <w:t>https://oneplace.marketplanet.pl</w:t>
        </w:r>
      </w:hyperlink>
      <w:r w:rsidRPr="004361D7">
        <w:rPr>
          <w:rFonts w:ascii="Arial" w:eastAsia="Calibri" w:hAnsi="Arial" w:cs="Arial"/>
          <w:bCs/>
          <w:lang w:eastAsia="en-US"/>
        </w:rPr>
        <w:t>.</w:t>
      </w:r>
    </w:p>
    <w:p w14:paraId="470C7EA0" w14:textId="54DF6C36" w:rsidR="00402FB3" w:rsidRPr="004361D7" w:rsidRDefault="00C525AC" w:rsidP="005E3FBB">
      <w:pPr>
        <w:widowControl w:val="0"/>
        <w:autoSpaceDE w:val="0"/>
        <w:autoSpaceDN/>
        <w:spacing w:line="276" w:lineRule="auto"/>
        <w:ind w:left="2127" w:hanging="711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b.</w:t>
      </w:r>
      <w:r w:rsidR="00402FB3" w:rsidRPr="004361D7">
        <w:rPr>
          <w:rFonts w:ascii="Arial" w:eastAsia="Calibri" w:hAnsi="Arial" w:cs="Arial"/>
          <w:lang w:eastAsia="en-US"/>
        </w:rPr>
        <w:tab/>
        <w:t>Wykonawca po wybraniu opcji „Prz</w:t>
      </w:r>
      <w:r w:rsidR="00FB0AE8" w:rsidRPr="004361D7">
        <w:rPr>
          <w:rFonts w:ascii="Arial" w:eastAsia="Calibri" w:hAnsi="Arial" w:cs="Arial"/>
          <w:lang w:eastAsia="en-US"/>
        </w:rPr>
        <w:t xml:space="preserve">ystąp do postępowania” zostanie </w:t>
      </w:r>
      <w:r w:rsidR="00402FB3" w:rsidRPr="004361D7">
        <w:rPr>
          <w:rFonts w:ascii="Arial" w:eastAsia="Calibri" w:hAnsi="Arial" w:cs="Arial"/>
          <w:lang w:eastAsia="en-US"/>
        </w:rPr>
        <w:t>przekierowany do strony https://</w:t>
      </w:r>
      <w:r w:rsidR="00FB0AE8" w:rsidRPr="004361D7">
        <w:rPr>
          <w:rFonts w:ascii="Arial" w:eastAsia="Calibri" w:hAnsi="Arial" w:cs="Arial"/>
          <w:lang w:eastAsia="en-US"/>
        </w:rPr>
        <w:t xml:space="preserve">oneplace.marketplanet.pl, gdzie </w:t>
      </w:r>
      <w:r w:rsidR="00402FB3" w:rsidRPr="004361D7">
        <w:rPr>
          <w:rFonts w:ascii="Arial" w:eastAsia="Calibri" w:hAnsi="Arial" w:cs="Arial"/>
          <w:lang w:eastAsia="en-US"/>
        </w:rPr>
        <w:t>zostanie powiadomiony o możliwoś</w:t>
      </w:r>
      <w:r w:rsidR="00FB0AE8" w:rsidRPr="004361D7">
        <w:rPr>
          <w:rFonts w:ascii="Arial" w:eastAsia="Calibri" w:hAnsi="Arial" w:cs="Arial"/>
          <w:lang w:eastAsia="en-US"/>
        </w:rPr>
        <w:t xml:space="preserve">ci zalogowania lub do założenia </w:t>
      </w:r>
      <w:r w:rsidR="00402FB3" w:rsidRPr="004361D7">
        <w:rPr>
          <w:rFonts w:ascii="Arial" w:eastAsia="Calibri" w:hAnsi="Arial" w:cs="Arial"/>
          <w:lang w:eastAsia="en-US"/>
        </w:rPr>
        <w:t>bezpłatnego konta. Wykonawc</w:t>
      </w:r>
      <w:r w:rsidR="00FB0AE8" w:rsidRPr="004361D7">
        <w:rPr>
          <w:rFonts w:ascii="Arial" w:eastAsia="Calibri" w:hAnsi="Arial" w:cs="Arial"/>
          <w:lang w:eastAsia="en-US"/>
        </w:rPr>
        <w:t xml:space="preserve">a zakłada konto wykonując kroki </w:t>
      </w:r>
      <w:r w:rsidR="00402FB3" w:rsidRPr="004361D7">
        <w:rPr>
          <w:rFonts w:ascii="Arial" w:eastAsia="Calibri" w:hAnsi="Arial" w:cs="Arial"/>
          <w:lang w:eastAsia="en-US"/>
        </w:rPr>
        <w:t>procesu rejestracyjnego; podaje</w:t>
      </w:r>
      <w:r w:rsidR="00FB0AE8" w:rsidRPr="004361D7">
        <w:rPr>
          <w:rFonts w:ascii="Arial" w:eastAsia="Calibri" w:hAnsi="Arial" w:cs="Arial"/>
          <w:lang w:eastAsia="en-US"/>
        </w:rPr>
        <w:t xml:space="preserve"> adres e-mail, ustanawia hasło, </w:t>
      </w:r>
      <w:r w:rsidR="00402FB3" w:rsidRPr="004361D7">
        <w:rPr>
          <w:rFonts w:ascii="Arial" w:eastAsia="Calibri" w:hAnsi="Arial" w:cs="Arial"/>
          <w:lang w:eastAsia="en-US"/>
        </w:rPr>
        <w:t xml:space="preserve">następnie powtarza hasło, wpisuje kod z obrazka, akceptuje regulamin, klika polecenie „zarejestruj się”. </w:t>
      </w:r>
    </w:p>
    <w:p w14:paraId="45629A6A" w14:textId="37209941" w:rsidR="00402FB3" w:rsidRPr="004361D7" w:rsidRDefault="00C525AC" w:rsidP="005E3FBB">
      <w:pPr>
        <w:widowControl w:val="0"/>
        <w:autoSpaceDE w:val="0"/>
        <w:autoSpaceDN/>
        <w:spacing w:line="276" w:lineRule="auto"/>
        <w:ind w:left="1418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bCs/>
          <w:lang w:eastAsia="en-US"/>
        </w:rPr>
        <w:t>c.</w:t>
      </w:r>
      <w:r w:rsidR="00402FB3" w:rsidRPr="004361D7">
        <w:rPr>
          <w:rFonts w:ascii="Arial" w:eastAsia="Calibri" w:hAnsi="Arial" w:cs="Arial"/>
          <w:bCs/>
          <w:lang w:eastAsia="en-US"/>
        </w:rPr>
        <w:tab/>
      </w:r>
      <w:r w:rsidR="00402FB3" w:rsidRPr="004361D7">
        <w:rPr>
          <w:rFonts w:ascii="Arial" w:eastAsia="Calibri" w:hAnsi="Arial" w:cs="Arial"/>
          <w:color w:val="000000" w:themeColor="text1"/>
          <w:lang w:eastAsia="en-US"/>
        </w:rPr>
        <w:t>Rejestracja konta następuje automatycznie poprzez:</w:t>
      </w:r>
    </w:p>
    <w:p w14:paraId="72CAA9A0" w14:textId="4D80CD5B" w:rsidR="00402FB3" w:rsidRPr="004361D7" w:rsidRDefault="00402FB3" w:rsidP="005E3FBB">
      <w:pPr>
        <w:widowControl w:val="0"/>
        <w:autoSpaceDE w:val="0"/>
        <w:autoSpaceDN/>
        <w:spacing w:line="276" w:lineRule="auto"/>
        <w:ind w:left="1416" w:firstLine="708"/>
        <w:rPr>
          <w:rFonts w:ascii="Arial" w:eastAsiaTheme="minorHAnsi" w:hAnsi="Arial" w:cs="Arial"/>
          <w:color w:val="000000" w:themeColor="text1"/>
          <w:lang w:eastAsia="ja-JP"/>
        </w:rPr>
      </w:pPr>
      <w:r w:rsidRPr="004361D7">
        <w:rPr>
          <w:rFonts w:ascii="Arial" w:eastAsia="MS Mincho" w:hAnsi="Arial" w:cs="Arial"/>
          <w:color w:val="000000" w:themeColor="text1"/>
          <w:lang w:eastAsia="ja-JP"/>
        </w:rPr>
        <w:t xml:space="preserve">▪ 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podpisanie się pod wnio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t xml:space="preserve">skiem podpisem elektronicznym 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br/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(kwalifikowanym, osobistym lub profilem zaufanym)</w:t>
      </w:r>
    </w:p>
    <w:p w14:paraId="63DA4626" w14:textId="77777777" w:rsidR="00402FB3" w:rsidRPr="004361D7" w:rsidRDefault="00402FB3" w:rsidP="005E3FBB">
      <w:pPr>
        <w:autoSpaceDN/>
        <w:spacing w:line="276" w:lineRule="auto"/>
        <w:ind w:left="2552" w:hanging="425"/>
        <w:rPr>
          <w:rFonts w:ascii="Arial" w:eastAsia="MS Mincho" w:hAnsi="Arial" w:cs="Arial"/>
          <w:color w:val="000000" w:themeColor="text1"/>
          <w:lang w:eastAsia="ja-JP"/>
        </w:rPr>
      </w:pPr>
      <w:r w:rsidRPr="004361D7">
        <w:rPr>
          <w:rFonts w:ascii="Arial" w:eastAsia="MS Mincho" w:hAnsi="Arial" w:cs="Arial"/>
          <w:color w:val="000000" w:themeColor="text1"/>
          <w:lang w:eastAsia="ja-JP"/>
        </w:rPr>
        <w:t xml:space="preserve">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 xml:space="preserve">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lub</w:t>
      </w:r>
    </w:p>
    <w:p w14:paraId="47C216B7" w14:textId="77777777" w:rsidR="00402FB3" w:rsidRPr="004361D7" w:rsidRDefault="00402FB3" w:rsidP="005E3FBB">
      <w:pPr>
        <w:widowControl w:val="0"/>
        <w:autoSpaceDE w:val="0"/>
        <w:autoSpaceDN/>
        <w:spacing w:line="276" w:lineRule="auto"/>
        <w:ind w:left="1416" w:firstLine="708"/>
        <w:rPr>
          <w:rFonts w:ascii="Arial" w:eastAsia="MS Mincho" w:hAnsi="Arial" w:cs="Arial"/>
          <w:color w:val="000000" w:themeColor="text1"/>
          <w:lang w:eastAsia="ja-JP"/>
        </w:rPr>
      </w:pPr>
      <w:r w:rsidRPr="004361D7">
        <w:rPr>
          <w:rFonts w:ascii="Arial" w:eastAsia="MS Mincho" w:hAnsi="Arial" w:cs="Arial"/>
          <w:color w:val="000000" w:themeColor="text1"/>
          <w:lang w:eastAsia="ja-JP"/>
        </w:rPr>
        <w:t xml:space="preserve">▪ 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kontakt z numerem telefonu podanym w potwierdzeniu</w:t>
      </w:r>
    </w:p>
    <w:p w14:paraId="7BEE4E6E" w14:textId="77777777" w:rsidR="00402FB3" w:rsidRPr="004361D7" w:rsidRDefault="00402FB3" w:rsidP="005E3FBB">
      <w:pPr>
        <w:autoSpaceDN/>
        <w:spacing w:line="276" w:lineRule="auto"/>
        <w:ind w:left="2552" w:hanging="425"/>
        <w:rPr>
          <w:rFonts w:ascii="Arial" w:eastAsia="MS Mincho" w:hAnsi="Arial" w:cs="Arial"/>
          <w:color w:val="000000" w:themeColor="text1"/>
          <w:lang w:eastAsia="ja-JP"/>
        </w:rPr>
      </w:pPr>
      <w:r w:rsidRPr="004361D7">
        <w:rPr>
          <w:rFonts w:ascii="Arial" w:eastAsia="MS Mincho" w:hAnsi="Arial" w:cs="Arial"/>
          <w:color w:val="000000" w:themeColor="text1"/>
          <w:lang w:eastAsia="ja-JP"/>
        </w:rPr>
        <w:t xml:space="preserve"> 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 xml:space="preserve">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lub</w:t>
      </w:r>
    </w:p>
    <w:p w14:paraId="0043DE02" w14:textId="2BB993D2" w:rsidR="00402FB3" w:rsidRPr="004361D7" w:rsidRDefault="00402FB3" w:rsidP="005E3FBB">
      <w:pPr>
        <w:widowControl w:val="0"/>
        <w:autoSpaceDE w:val="0"/>
        <w:autoSpaceDN/>
        <w:spacing w:line="276" w:lineRule="auto"/>
        <w:ind w:left="1416" w:firstLine="708"/>
        <w:rPr>
          <w:rFonts w:ascii="Arial" w:eastAsia="MS Mincho" w:hAnsi="Arial" w:cs="Arial"/>
          <w:b/>
          <w:bCs/>
          <w:color w:val="000000" w:themeColor="text1"/>
          <w:lang w:eastAsia="ja-JP"/>
        </w:rPr>
      </w:pPr>
      <w:r w:rsidRPr="004361D7">
        <w:rPr>
          <w:rFonts w:ascii="Arial" w:eastAsia="MS Mincho" w:hAnsi="Arial" w:cs="Arial"/>
          <w:color w:val="000000" w:themeColor="text1"/>
          <w:lang w:eastAsia="ja-JP"/>
        </w:rPr>
        <w:t xml:space="preserve">▪  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jeżeli użytkownik nie po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t xml:space="preserve">dpisze się na wniosku ani nie 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br/>
      </w:r>
      <w:r w:rsidRPr="004361D7">
        <w:rPr>
          <w:rFonts w:ascii="Arial" w:eastAsia="MS Mincho" w:hAnsi="Arial" w:cs="Arial"/>
          <w:color w:val="000000" w:themeColor="text1"/>
          <w:lang w:eastAsia="ja-JP"/>
        </w:rPr>
        <w:lastRenderedPageBreak/>
        <w:tab/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  <w:t>skontaktuje się telefoniczn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t xml:space="preserve">ie. Konto zostanie aktywowane </w:t>
      </w:r>
      <w:r w:rsidR="00C525AC">
        <w:rPr>
          <w:rFonts w:ascii="Arial" w:eastAsia="MS Mincho" w:hAnsi="Arial" w:cs="Arial"/>
          <w:color w:val="000000" w:themeColor="text1"/>
          <w:lang w:eastAsia="ja-JP"/>
        </w:rPr>
        <w:br/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</w:r>
      <w:r w:rsidRPr="004361D7">
        <w:rPr>
          <w:rFonts w:ascii="Arial" w:eastAsia="MS Mincho" w:hAnsi="Arial" w:cs="Arial"/>
          <w:color w:val="000000" w:themeColor="text1"/>
          <w:lang w:eastAsia="ja-JP"/>
        </w:rPr>
        <w:tab/>
      </w:r>
      <w:r w:rsidRPr="004361D7">
        <w:rPr>
          <w:rFonts w:ascii="Arial" w:eastAsia="MS Mincho" w:hAnsi="Arial" w:cs="Arial"/>
          <w:b/>
          <w:bCs/>
          <w:color w:val="000000" w:themeColor="text1"/>
          <w:lang w:eastAsia="ja-JP"/>
        </w:rPr>
        <w:t>w ciągu maksymalnie 6 godzin roboczych</w:t>
      </w:r>
      <w:r w:rsidRPr="004361D7">
        <w:rPr>
          <w:rFonts w:ascii="Arial" w:eastAsia="MS Mincho" w:hAnsi="Arial" w:cs="Arial"/>
          <w:color w:val="000000" w:themeColor="text1"/>
          <w:lang w:eastAsia="ja-JP"/>
        </w:rPr>
        <w:t>.</w:t>
      </w:r>
    </w:p>
    <w:p w14:paraId="46A89292" w14:textId="11AFB75F" w:rsidR="00402FB3" w:rsidRPr="004361D7" w:rsidRDefault="00C525AC" w:rsidP="005E3FBB">
      <w:pPr>
        <w:widowControl w:val="0"/>
        <w:autoSpaceDE w:val="0"/>
        <w:autoSpaceDN/>
        <w:spacing w:line="276" w:lineRule="auto"/>
        <w:ind w:left="2127" w:hanging="711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d.</w:t>
      </w:r>
      <w:r w:rsidR="00402FB3" w:rsidRPr="004361D7">
        <w:rPr>
          <w:rFonts w:ascii="Arial" w:eastAsia="Calibri" w:hAnsi="Arial" w:cs="Arial"/>
          <w:lang w:eastAsia="en-US"/>
        </w:rPr>
        <w:tab/>
        <w:t xml:space="preserve">Po założeniu konta wykonawca ma możliwość złożenia Oferty </w:t>
      </w:r>
      <w:r w:rsidR="0007350B" w:rsidRPr="004361D7">
        <w:rPr>
          <w:rFonts w:ascii="Arial" w:eastAsia="Calibri" w:hAnsi="Arial" w:cs="Arial"/>
          <w:lang w:eastAsia="en-US"/>
        </w:rPr>
        <w:br/>
      </w:r>
      <w:r w:rsidR="00402FB3" w:rsidRPr="004361D7">
        <w:rPr>
          <w:rFonts w:ascii="Arial" w:eastAsia="Calibri" w:hAnsi="Arial" w:cs="Arial"/>
          <w:lang w:eastAsia="en-US"/>
        </w:rPr>
        <w:t xml:space="preserve">w </w:t>
      </w:r>
      <w:r w:rsidR="00FB0AE8" w:rsidRPr="004361D7">
        <w:rPr>
          <w:rFonts w:ascii="Arial" w:eastAsia="Calibri" w:hAnsi="Arial" w:cs="Arial"/>
          <w:lang w:eastAsia="en-US"/>
        </w:rPr>
        <w:t xml:space="preserve">postępowaniu. </w:t>
      </w:r>
      <w:r w:rsidR="00402FB3" w:rsidRPr="004361D7">
        <w:rPr>
          <w:rFonts w:ascii="Arial" w:eastAsia="Calibri" w:hAnsi="Arial" w:cs="Arial"/>
          <w:lang w:eastAsia="en-US"/>
        </w:rPr>
        <w:t xml:space="preserve">Komunikacja między zamawiającym </w:t>
      </w:r>
      <w:r w:rsidR="0007350B" w:rsidRPr="004361D7">
        <w:rPr>
          <w:rFonts w:ascii="Arial" w:eastAsia="Calibri" w:hAnsi="Arial" w:cs="Arial"/>
          <w:lang w:eastAsia="en-US"/>
        </w:rPr>
        <w:br/>
      </w:r>
      <w:r w:rsidR="00402FB3" w:rsidRPr="004361D7">
        <w:rPr>
          <w:rFonts w:ascii="Arial" w:eastAsia="Calibri" w:hAnsi="Arial" w:cs="Arial"/>
          <w:lang w:eastAsia="en-US"/>
        </w:rPr>
        <w:t xml:space="preserve">a wykonawcami, w szczególności zawiadomienia oraz informacje, przekazywane są przy użyciu środków komunikacji elektronicznej </w:t>
      </w:r>
      <w:r w:rsidR="0007350B" w:rsidRPr="004361D7">
        <w:rPr>
          <w:rFonts w:ascii="Arial" w:eastAsia="Calibri" w:hAnsi="Arial" w:cs="Arial"/>
          <w:lang w:eastAsia="en-US"/>
        </w:rPr>
        <w:br/>
      </w:r>
      <w:r w:rsidR="00402FB3" w:rsidRPr="004361D7">
        <w:rPr>
          <w:rFonts w:ascii="Arial" w:eastAsia="Calibri" w:hAnsi="Arial" w:cs="Arial"/>
          <w:lang w:eastAsia="en-US"/>
        </w:rPr>
        <w:t>za pośrednictwem Platformy, z zastrzeżeniem postanowień Rozdziału VIII pkt 1 SWZ. W takim przypadku, za datę przekazania zaświadczeń oraz informacji przyjmuje się datę ich wysłania za pośrednictwem sekcji „Korespondencja”.</w:t>
      </w:r>
    </w:p>
    <w:p w14:paraId="4C0BCC72" w14:textId="77777777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contextualSpacing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Wykonawca może zwrócić się do zamawiającego o wyjaśnienie treści SWZ. Wniosek należy przesłać za pośrednictwem Platformy przez opcję „Zadaj pytanie” lub przy użyciu zakładki „Korespondencja”.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niezwłocznie, jednak nie później niż na </w:t>
      </w:r>
      <w:r w:rsidRPr="004361D7">
        <w:rPr>
          <w:rFonts w:ascii="Arial" w:eastAsia="Calibri" w:hAnsi="Arial" w:cs="Arial"/>
          <w:b/>
          <w:bCs/>
          <w:lang w:eastAsia="en-US"/>
        </w:rPr>
        <w:t>2 dni</w:t>
      </w:r>
      <w:r w:rsidRPr="004361D7">
        <w:rPr>
          <w:rFonts w:ascii="Arial" w:eastAsia="Calibri" w:hAnsi="Arial" w:cs="Arial"/>
          <w:lang w:eastAsia="en-US"/>
        </w:rPr>
        <w:t xml:space="preserve"> przed upływem terminu składania ofert, pod warunkiem, że wniosek o wyjaśnienie treści SWZ wpłynął do zamawiającego nie później niż na </w:t>
      </w:r>
      <w:r w:rsidRPr="004361D7">
        <w:rPr>
          <w:rFonts w:ascii="Arial" w:eastAsia="Calibri" w:hAnsi="Arial" w:cs="Arial"/>
          <w:b/>
          <w:bCs/>
          <w:lang w:eastAsia="en-US"/>
        </w:rPr>
        <w:t>4 dni</w:t>
      </w:r>
      <w:r w:rsidRPr="004361D7">
        <w:rPr>
          <w:rFonts w:ascii="Arial" w:eastAsia="Calibri" w:hAnsi="Arial" w:cs="Arial"/>
          <w:lang w:eastAsia="en-US"/>
        </w:rPr>
        <w:t xml:space="preserve"> przed upływem terminu składania ofert. </w:t>
      </w:r>
    </w:p>
    <w:p w14:paraId="083AECAA" w14:textId="7EBEEF75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contextualSpacing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Jeżeli zamawiający nie udzieli wyjaśnień w terminie, o którym mowa w ppkt 2, przedłuża termin składania ofert o czas niezbędny do zapoznania się wszystkich zainteresowanych wykonawców z wyjaśnieniami niezbędnymi </w:t>
      </w:r>
      <w:r w:rsidR="002150E7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do należytego przygotowania i złożenia ofert. </w:t>
      </w:r>
    </w:p>
    <w:p w14:paraId="5795EBA1" w14:textId="77777777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contextualSpacing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W przypadku gdy wniosek o wyjaśnienie treści SWZ nie wpłynął w terminie,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o którym mowa w ppkt 2, zamawiający nie ma obowiązku udzielania wyjaśnień SWZ oraz obowiązku przedłużenia terminu składania ofert. </w:t>
      </w:r>
    </w:p>
    <w:p w14:paraId="2D7D7055" w14:textId="77777777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Przedłużenie terminu składania ofert, o których mowa w ppkt 4, nie wpływa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>na bieg terminu składania wniosku o wyjaśnienie treści SWZ.</w:t>
      </w:r>
    </w:p>
    <w:p w14:paraId="404B357C" w14:textId="38B14F78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Treść zapytań wraz z wyjaśnieniami zamawiający udostępnia, bez ujawniania źródła zapytania, na stronie internetowej prowadzonego postępowania, za pośrednictwem Platformy.</w:t>
      </w:r>
    </w:p>
    <w:p w14:paraId="204FB043" w14:textId="039533AF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W uzasadnionych przypadkach zamawiający może przed upływem terminu składania ofert zmienić treść SWZ. Dokonaną zmianę treści SWZ zamawiający udostępnia na stronie internetowej prowadzonego postępowania, za pośrednictwem Platformy.</w:t>
      </w:r>
    </w:p>
    <w:p w14:paraId="2C29C87E" w14:textId="77777777" w:rsidR="00402FB3" w:rsidRPr="004361D7" w:rsidRDefault="00402FB3" w:rsidP="005E3FBB">
      <w:pPr>
        <w:numPr>
          <w:ilvl w:val="0"/>
          <w:numId w:val="6"/>
        </w:num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color w:val="000000"/>
          <w:lang w:eastAsia="ja-JP"/>
        </w:rPr>
        <w:t xml:space="preserve">Jeżeli w wyniku wprowadzonych zmian, o których mowa w ppkt 7, </w:t>
      </w:r>
      <w:r w:rsidRPr="004361D7">
        <w:rPr>
          <w:rFonts w:ascii="Arial" w:eastAsiaTheme="minorHAnsi" w:hAnsi="Arial" w:cs="Arial"/>
          <w:color w:val="000000"/>
          <w:lang w:eastAsia="en-US"/>
        </w:rPr>
        <w:t>zamawiający przedłuża termin składania ofert o czas niezbędny na ich przygotowanie, z</w:t>
      </w:r>
      <w:r w:rsidRPr="004361D7">
        <w:rPr>
          <w:rFonts w:ascii="Arial" w:eastAsiaTheme="minorHAnsi" w:hAnsi="Arial" w:cs="Arial"/>
          <w:color w:val="000000"/>
          <w:lang w:eastAsia="ja-JP"/>
        </w:rPr>
        <w:t xml:space="preserve">amawiający informuje wykonawców o przedłużonym terminie składania ofert przez zamieszczenie informacji na stronie internetowej prowadzonego postępowania, </w:t>
      </w:r>
      <w:r w:rsidRPr="004361D7">
        <w:rPr>
          <w:rFonts w:ascii="Arial" w:eastAsia="MS Mincho" w:hAnsi="Arial" w:cs="Arial"/>
          <w:color w:val="000000"/>
          <w:lang w:eastAsia="ja-JP"/>
        </w:rPr>
        <w:t>za pośrednictwem Platformy.</w:t>
      </w:r>
    </w:p>
    <w:p w14:paraId="59FD4E8E" w14:textId="77777777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spacing w:line="276" w:lineRule="auto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lastRenderedPageBreak/>
        <w:t xml:space="preserve">Zamawiający udostępnia wykonawcom informacje na temat specyfikacji połączenia, formatu przesyłanych danych oraz szyfrowania i oznaczania czasu przekazania i odbioru danych: </w:t>
      </w:r>
    </w:p>
    <w:p w14:paraId="65BB940C" w14:textId="083AE47B" w:rsidR="00402FB3" w:rsidRPr="004361D7" w:rsidRDefault="00402FB3" w:rsidP="005E3FBB">
      <w:pPr>
        <w:numPr>
          <w:ilvl w:val="1"/>
          <w:numId w:val="19"/>
        </w:numPr>
        <w:autoSpaceDE w:val="0"/>
        <w:autoSpaceDN/>
        <w:adjustRightInd w:val="0"/>
        <w:spacing w:line="276" w:lineRule="auto"/>
        <w:ind w:left="2127" w:hanging="699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 xml:space="preserve">Niezbędne wymagania sprzętowo-aplikacyjne umożliwiające pracę </w:t>
      </w:r>
      <w:r w:rsidR="002150E7" w:rsidRPr="004361D7">
        <w:rPr>
          <w:rFonts w:ascii="Arial" w:eastAsia="Calibri" w:hAnsi="Arial" w:cs="Arial"/>
          <w:bCs/>
          <w:lang w:eastAsia="en-US"/>
        </w:rPr>
        <w:br/>
        <w:t xml:space="preserve">na </w:t>
      </w:r>
      <w:r w:rsidRPr="004361D7">
        <w:rPr>
          <w:rFonts w:ascii="Arial" w:eastAsia="Calibri" w:hAnsi="Arial" w:cs="Arial"/>
          <w:bCs/>
          <w:lang w:eastAsia="en-US"/>
        </w:rPr>
        <w:t>Platformie:</w:t>
      </w:r>
    </w:p>
    <w:p w14:paraId="682B70DD" w14:textId="77777777" w:rsidR="00402FB3" w:rsidRPr="004361D7" w:rsidRDefault="00402FB3" w:rsidP="005E3FBB">
      <w:pPr>
        <w:autoSpaceDN/>
        <w:spacing w:line="276" w:lineRule="auto"/>
        <w:ind w:left="1788" w:right="49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  <w:t xml:space="preserve">▪ </w:t>
      </w:r>
      <w:r w:rsidRPr="004361D7">
        <w:rPr>
          <w:rFonts w:ascii="Arial" w:eastAsia="Calibri" w:hAnsi="Arial" w:cs="Arial"/>
          <w:bCs/>
          <w:lang w:eastAsia="en-US"/>
        </w:rPr>
        <w:tab/>
        <w:t xml:space="preserve">Stały dostęp do sieci Internet o gwarantowanej przepustowości </w:t>
      </w:r>
      <w:r w:rsidRPr="004361D7">
        <w:rPr>
          <w:rFonts w:ascii="Arial" w:eastAsia="Calibri" w:hAnsi="Arial" w:cs="Arial"/>
          <w:bCs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</w:r>
      <w:r w:rsidRPr="004361D7">
        <w:rPr>
          <w:rFonts w:ascii="Arial" w:eastAsia="Calibri" w:hAnsi="Arial" w:cs="Arial"/>
          <w:bCs/>
          <w:lang w:eastAsia="en-US"/>
        </w:rPr>
        <w:tab/>
        <w:t>nie mniejszej niż 512 kb/s;</w:t>
      </w:r>
    </w:p>
    <w:p w14:paraId="6595CCB0" w14:textId="77777777" w:rsidR="00402FB3" w:rsidRPr="004361D7" w:rsidRDefault="00402FB3" w:rsidP="005E3FBB">
      <w:pPr>
        <w:autoSpaceDN/>
        <w:spacing w:line="276" w:lineRule="auto"/>
        <w:ind w:left="2835" w:right="49" w:hanging="708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 xml:space="preserve">▪ </w:t>
      </w:r>
      <w:r w:rsidRPr="004361D7">
        <w:rPr>
          <w:rFonts w:ascii="Arial" w:eastAsia="Calibri" w:hAnsi="Arial" w:cs="Arial"/>
          <w:bCs/>
          <w:lang w:eastAsia="en-US"/>
        </w:rPr>
        <w:tab/>
        <w:t>Komputer klasy PC lub MAC spełniający wymagania zainstalowanego systemu operacyjnego oraz wymagania używanej przeglądarki internetowej;</w:t>
      </w:r>
    </w:p>
    <w:p w14:paraId="3EDA6630" w14:textId="77777777" w:rsidR="00402FB3" w:rsidRPr="004361D7" w:rsidRDefault="00402FB3" w:rsidP="005E3FBB">
      <w:pPr>
        <w:autoSpaceDN/>
        <w:spacing w:line="276" w:lineRule="auto"/>
        <w:ind w:left="2835" w:right="49" w:hanging="708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 xml:space="preserve">▪ </w:t>
      </w:r>
      <w:r w:rsidRPr="004361D7">
        <w:rPr>
          <w:rFonts w:ascii="Arial" w:eastAsia="Calibri" w:hAnsi="Arial" w:cs="Arial"/>
          <w:bCs/>
          <w:lang w:eastAsia="en-US"/>
        </w:rPr>
        <w:tab/>
        <w:t>Zainstalowana dowolna przeglądarka internetowa w wersji wspieranej przez producenta obsługująca TLS 1.2;</w:t>
      </w:r>
    </w:p>
    <w:p w14:paraId="5B8F08A4" w14:textId="77777777" w:rsidR="00402FB3" w:rsidRPr="004361D7" w:rsidRDefault="00402FB3" w:rsidP="005E3FBB">
      <w:pPr>
        <w:autoSpaceDN/>
        <w:spacing w:line="276" w:lineRule="auto"/>
        <w:ind w:left="2127" w:right="49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 xml:space="preserve">▪ </w:t>
      </w:r>
      <w:r w:rsidRPr="004361D7">
        <w:rPr>
          <w:rFonts w:ascii="Arial" w:eastAsia="Calibri" w:hAnsi="Arial" w:cs="Arial"/>
          <w:bCs/>
          <w:lang w:eastAsia="en-US"/>
        </w:rPr>
        <w:tab/>
        <w:t xml:space="preserve">Zainstalowany program Acrobat Reader lub inny obsługujący </w:t>
      </w:r>
      <w:r w:rsidRPr="004361D7">
        <w:rPr>
          <w:rFonts w:ascii="Arial" w:eastAsia="Calibri" w:hAnsi="Arial" w:cs="Arial"/>
          <w:bCs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  <w:t>pliki w formacie .pdf.</w:t>
      </w:r>
    </w:p>
    <w:p w14:paraId="194B672E" w14:textId="77777777" w:rsidR="00402FB3" w:rsidRPr="004361D7" w:rsidRDefault="00402FB3" w:rsidP="005E3FBB">
      <w:pPr>
        <w:numPr>
          <w:ilvl w:val="1"/>
          <w:numId w:val="19"/>
        </w:numPr>
        <w:autoSpaceDN/>
        <w:spacing w:line="276" w:lineRule="auto"/>
        <w:ind w:right="49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bCs/>
          <w:lang w:eastAsia="en-US"/>
        </w:rPr>
        <w:tab/>
        <w:t xml:space="preserve">Dopuszczalne formaty przesyłanych danych tj. plików o wielkości do 2 </w:t>
      </w:r>
      <w:r w:rsidRPr="004361D7">
        <w:rPr>
          <w:rFonts w:ascii="Arial" w:eastAsia="Calibri" w:hAnsi="Arial" w:cs="Arial"/>
          <w:bCs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  <w:t xml:space="preserve">GB: txt, rtf, pdf, xps, odt, ods, odp, doc, xls, ppt, docx, xlsx, pptx, csv, </w:t>
      </w:r>
      <w:r w:rsidRPr="004361D7">
        <w:rPr>
          <w:rFonts w:ascii="Arial" w:eastAsia="Calibri" w:hAnsi="Arial" w:cs="Arial"/>
          <w:bCs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  <w:t xml:space="preserve">jpg, jpeg, png, zip, 7z, html, xhtml, xml. Przesyłanie plików o podanej </w:t>
      </w:r>
      <w:r w:rsidRPr="004361D7">
        <w:rPr>
          <w:rFonts w:ascii="Arial" w:eastAsia="Calibri" w:hAnsi="Arial" w:cs="Arial"/>
          <w:bCs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bCs/>
          <w:lang w:eastAsia="en-US"/>
        </w:rPr>
        <w:tab/>
        <w:t>wyżej wielkości obsługuje Platforma.</w:t>
      </w:r>
    </w:p>
    <w:p w14:paraId="7CC1FCE4" w14:textId="77777777" w:rsidR="00402FB3" w:rsidRPr="004361D7" w:rsidRDefault="00402FB3" w:rsidP="005E3FBB">
      <w:pPr>
        <w:autoSpaceDN/>
        <w:spacing w:line="276" w:lineRule="auto"/>
        <w:ind w:left="1788" w:right="49" w:hanging="370"/>
        <w:contextualSpacing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c.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Informacje na temat szyfrowania i oznaczania czasu przekazania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i odbioru danych:</w:t>
      </w:r>
    </w:p>
    <w:p w14:paraId="390FA4F9" w14:textId="77777777" w:rsidR="00402FB3" w:rsidRPr="004361D7" w:rsidRDefault="00402FB3" w:rsidP="005E3FBB">
      <w:pPr>
        <w:widowControl w:val="0"/>
        <w:autoSpaceDE w:val="0"/>
        <w:autoSpaceDN/>
        <w:spacing w:line="276" w:lineRule="auto"/>
        <w:ind w:left="1786"/>
        <w:contextualSpacing/>
        <w:rPr>
          <w:rFonts w:ascii="Arial" w:eastAsia="Calibri" w:hAnsi="Arial" w:cs="Arial"/>
          <w:highlight w:val="yellow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▪ </w:t>
      </w:r>
      <w:r w:rsidRPr="004361D7">
        <w:rPr>
          <w:rFonts w:ascii="Arial" w:eastAsia="Calibri" w:hAnsi="Arial" w:cs="Arial"/>
          <w:lang w:eastAsia="en-US"/>
        </w:rPr>
        <w:tab/>
        <w:t xml:space="preserve">Plik załączony przez wykonawcę na Platformie i zapisany,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 xml:space="preserve">widoczny jest w Systemie, jako zaszyfrowany – format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 xml:space="preserve">kodowania UTF8. Możliwość otworzenia pliku dostępna jest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 xml:space="preserve">dopiero po odszyfrowaniu przez zamawiającego po upływie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>terminu otwarcia ofert.</w:t>
      </w:r>
    </w:p>
    <w:p w14:paraId="2838BEE6" w14:textId="6DF8457C" w:rsidR="00402FB3" w:rsidRPr="004361D7" w:rsidRDefault="00402FB3" w:rsidP="005E3FBB">
      <w:pPr>
        <w:autoSpaceDN/>
        <w:spacing w:line="276" w:lineRule="auto"/>
        <w:ind w:left="2835" w:hanging="708"/>
        <w:contextualSpacing/>
        <w:rPr>
          <w:rFonts w:ascii="Arial" w:eastAsia="Calibri" w:hAnsi="Arial" w:cs="Arial"/>
          <w:bCs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▪ </w:t>
      </w:r>
      <w:r w:rsidRPr="004361D7">
        <w:rPr>
          <w:rFonts w:ascii="Arial" w:eastAsia="Calibri" w:hAnsi="Arial" w:cs="Arial"/>
          <w:lang w:eastAsia="en-US"/>
        </w:rPr>
        <w:tab/>
        <w:t xml:space="preserve">Oznaczenie czasu odbioru danych przez Platformę stanowi datę oraz dokładny czas (hh:mm:ss) generowany wg czasu lokalnego serwera synchronizowanego z odpowiednim źródłem czasu – zegarem </w:t>
      </w:r>
      <w:r w:rsidRPr="004361D7">
        <w:rPr>
          <w:rFonts w:ascii="Arial" w:eastAsia="Calibri" w:hAnsi="Arial" w:cs="Arial"/>
          <w:bCs/>
          <w:lang w:eastAsia="en-US"/>
        </w:rPr>
        <w:t>Głównego Urzędu Miar.</w:t>
      </w:r>
    </w:p>
    <w:p w14:paraId="24003A40" w14:textId="77777777" w:rsidR="00402FB3" w:rsidRPr="004361D7" w:rsidRDefault="00402FB3" w:rsidP="005E3FBB">
      <w:pPr>
        <w:numPr>
          <w:ilvl w:val="0"/>
          <w:numId w:val="6"/>
        </w:num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color w:val="000000"/>
          <w:lang w:eastAsia="ja-JP"/>
        </w:rPr>
        <w:t xml:space="preserve">W przypadku dokumentów sporządzanych w postaci elektronicznej,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w formatach danych określonych w przepisach wydanych na podstawie art. 18 ustawy z dnia 17 lutego 2005 r. o informatyzacji działalności podmiotów realizujących zadania publiczne, zamawiający wskazuje: </w:t>
      </w:r>
    </w:p>
    <w:p w14:paraId="37C761AC" w14:textId="77777777" w:rsidR="00402FB3" w:rsidRPr="004361D7" w:rsidRDefault="00402FB3" w:rsidP="005E3FBB">
      <w:pPr>
        <w:widowControl w:val="0"/>
        <w:autoSpaceDE w:val="0"/>
        <w:autoSpaceDN/>
        <w:adjustRightInd w:val="0"/>
        <w:spacing w:line="276" w:lineRule="auto"/>
        <w:ind w:left="1418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a.  </w:t>
      </w:r>
      <w:r w:rsidRPr="004361D7">
        <w:rPr>
          <w:rFonts w:ascii="Arial" w:eastAsia="Calibri" w:hAnsi="Arial" w:cs="Arial"/>
          <w:lang w:eastAsia="en-US"/>
        </w:rPr>
        <w:tab/>
        <w:t>dokumenty w formacie „pdf" zaleca się podpisywać formatem PAdES,</w:t>
      </w:r>
    </w:p>
    <w:p w14:paraId="76FAD4B4" w14:textId="77777777" w:rsidR="00402FB3" w:rsidRPr="004361D7" w:rsidRDefault="00402FB3" w:rsidP="005E3FBB">
      <w:pPr>
        <w:widowControl w:val="0"/>
        <w:numPr>
          <w:ilvl w:val="1"/>
          <w:numId w:val="5"/>
        </w:numPr>
        <w:autoSpaceDE w:val="0"/>
        <w:autoSpaceDN/>
        <w:spacing w:line="276" w:lineRule="auto"/>
        <w:ind w:firstLine="626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dopuszcza się podpisanie dokumentów w formacie innym niż „pdf",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 xml:space="preserve">wtedy będzie wymagany oddzielny plik z podpisem. W związku z tym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 xml:space="preserve">wykonawca będzie zobowiązany załączyć, prócz podpisanego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ab/>
        <w:t>dokumentu, oddzielny plik z podpisem.</w:t>
      </w:r>
    </w:p>
    <w:p w14:paraId="0FBEF9B3" w14:textId="77777777" w:rsidR="00402FB3" w:rsidRPr="004361D7" w:rsidRDefault="00402FB3" w:rsidP="005E3FBB">
      <w:pPr>
        <w:widowControl w:val="0"/>
        <w:numPr>
          <w:ilvl w:val="0"/>
          <w:numId w:val="6"/>
        </w:numPr>
        <w:autoSpaceDE w:val="0"/>
        <w:autoSpaceDN/>
        <w:spacing w:line="276" w:lineRule="auto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Szczegółowe zasady określające:</w:t>
      </w:r>
    </w:p>
    <w:p w14:paraId="2C7E08B1" w14:textId="77777777" w:rsidR="00402FB3" w:rsidRPr="004361D7" w:rsidRDefault="00402FB3" w:rsidP="005E3FBB">
      <w:pPr>
        <w:widowControl w:val="0"/>
        <w:autoSpaceDE w:val="0"/>
        <w:autoSpaceDN/>
        <w:spacing w:line="276" w:lineRule="auto"/>
        <w:ind w:left="1416"/>
        <w:contextualSpacing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a.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sposób sporządzania oraz sposób przekazywania w szczególności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ofert, oświadczeń, o których mowa w art. 125 ust. 1 ustawy Pzp,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podmiotowych środków dowodowych, przedmiotowych środków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dowodowych, oraz innych informacji, oświadczeń lub dokumentów,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przekazywanych w postępowaniu,</w:t>
      </w:r>
    </w:p>
    <w:p w14:paraId="7A203EC5" w14:textId="77777777" w:rsidR="00402FB3" w:rsidRPr="004361D7" w:rsidRDefault="00402FB3" w:rsidP="005E3FBB">
      <w:pPr>
        <w:widowControl w:val="0"/>
        <w:autoSpaceDE w:val="0"/>
        <w:autoSpaceDN/>
        <w:spacing w:line="276" w:lineRule="auto"/>
        <w:ind w:left="1416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lastRenderedPageBreak/>
        <w:t xml:space="preserve">b.  </w:t>
      </w:r>
      <w:r w:rsidRPr="004361D7">
        <w:rPr>
          <w:rFonts w:ascii="Arial" w:eastAsia="Calibri" w:hAnsi="Arial" w:cs="Arial"/>
          <w:lang w:eastAsia="en-US"/>
        </w:rPr>
        <w:tab/>
        <w:t xml:space="preserve">wymagania techniczne dla dokumentów elektronicznych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w szczególności zawierających oferty, oświadczenia, o których mowa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w art. 125 ust. 1 ustawy Pzp, podmiotowe środki dowodowe,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przedmiotowe środki dowodowe, oraz inne informacje, oświadczenia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>lub dokumenty, przekazywane w postępowaniu,</w:t>
      </w:r>
    </w:p>
    <w:p w14:paraId="42150EEA" w14:textId="77777777" w:rsidR="00402FB3" w:rsidRPr="004361D7" w:rsidRDefault="00402FB3" w:rsidP="005E3FBB">
      <w:pPr>
        <w:widowControl w:val="0"/>
        <w:autoSpaceDE w:val="0"/>
        <w:autoSpaceDN/>
        <w:spacing w:line="276" w:lineRule="auto"/>
        <w:ind w:left="2127" w:hanging="711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c.</w:t>
      </w:r>
      <w:r w:rsidRPr="004361D7">
        <w:rPr>
          <w:rFonts w:ascii="Arial" w:eastAsia="Calibri" w:hAnsi="Arial" w:cs="Arial"/>
          <w:b/>
          <w:bCs/>
          <w:lang w:eastAsia="en-US"/>
        </w:rPr>
        <w:t xml:space="preserve"> </w:t>
      </w:r>
      <w:r w:rsidRPr="004361D7">
        <w:rPr>
          <w:rFonts w:ascii="Arial" w:eastAsia="Calibri" w:hAnsi="Arial" w:cs="Arial"/>
          <w:b/>
          <w:bCs/>
          <w:lang w:eastAsia="en-US"/>
        </w:rPr>
        <w:tab/>
      </w:r>
      <w:r w:rsidRPr="004361D7">
        <w:rPr>
          <w:rFonts w:ascii="Arial" w:eastAsia="Calibri" w:hAnsi="Arial" w:cs="Arial"/>
          <w:lang w:eastAsia="en-US"/>
        </w:rPr>
        <w:t xml:space="preserve">wymagania techniczne i organizacyjne użycia środków komunikacji elektronicznej służących do odbioru dokumentów elektronicznych, </w:t>
      </w:r>
      <w:r w:rsidRPr="004361D7">
        <w:rPr>
          <w:rFonts w:ascii="Arial" w:eastAsia="Calibri" w:hAnsi="Arial" w:cs="Arial"/>
          <w:lang w:eastAsia="en-US"/>
        </w:rPr>
        <w:br/>
        <w:t>o których mowa w ppkt 11 lit. b, regulują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2020 poz. 2452).</w:t>
      </w:r>
    </w:p>
    <w:p w14:paraId="3CEA10E2" w14:textId="77777777" w:rsidR="00402FB3" w:rsidRPr="004361D7" w:rsidRDefault="00402FB3" w:rsidP="005E3FBB">
      <w:pPr>
        <w:numPr>
          <w:ilvl w:val="0"/>
          <w:numId w:val="6"/>
        </w:num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color w:val="000000"/>
          <w:lang w:eastAsia="ja-JP"/>
        </w:rPr>
        <w:t>Dodatkowe źródła informacji wspomagające korzystanie z Platformy:</w:t>
      </w:r>
    </w:p>
    <w:p w14:paraId="7A967AD3" w14:textId="77777777" w:rsidR="00402FB3" w:rsidRPr="004361D7" w:rsidRDefault="00402FB3" w:rsidP="005E3FBB">
      <w:pPr>
        <w:numPr>
          <w:ilvl w:val="1"/>
          <w:numId w:val="6"/>
        </w:numPr>
        <w:autoSpaceDE w:val="0"/>
        <w:autoSpaceDN/>
        <w:adjustRightInd w:val="0"/>
        <w:spacing w:line="276" w:lineRule="auto"/>
        <w:ind w:left="1637" w:hanging="21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Na wskazanej w ppkt 1 lit. a subdomenie zamawiającego w zakładce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„Regulacje i procedury procesu zakupowego” zamieszczona jest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„Instrukcja dla Wykonawcy” dotycząca korzystania z Platformy, którą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>wykonawca może pobrać bez konieczności logowania się do Systemu.</w:t>
      </w:r>
    </w:p>
    <w:p w14:paraId="7F3F24D9" w14:textId="38C55BB8" w:rsidR="00B539F9" w:rsidRPr="00C525AC" w:rsidRDefault="00402FB3" w:rsidP="005E3FBB">
      <w:pPr>
        <w:numPr>
          <w:ilvl w:val="1"/>
          <w:numId w:val="6"/>
        </w:numPr>
        <w:autoSpaceDE w:val="0"/>
        <w:autoSpaceDN/>
        <w:adjustRightInd w:val="0"/>
        <w:spacing w:after="240" w:line="276" w:lineRule="auto"/>
        <w:ind w:left="1637" w:right="-85" w:hanging="21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="MS Mincho" w:hAnsi="Arial" w:cs="Arial"/>
          <w:color w:val="000000"/>
          <w:lang w:eastAsia="ja-JP"/>
        </w:rPr>
        <w:t xml:space="preserve">W przypadku jakichkolwiek wątpliwości związanych z zasadami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korzystania z Platformy, wykonawca winien skontaktować się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z dostawcą rozwiązania teleinformatycznego dla Szpitala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Wojewódzkiego im. Jana Pawła II w Bełchatowie tj. Platforma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zakupowa Marketplanet, tel. </w:t>
      </w:r>
      <w:r w:rsidRPr="004361D7">
        <w:rPr>
          <w:rFonts w:ascii="Arial" w:eastAsia="MS Mincho" w:hAnsi="Arial" w:cs="Arial"/>
          <w:b/>
          <w:bCs/>
          <w:color w:val="000000"/>
          <w:lang w:eastAsia="ja-JP"/>
        </w:rPr>
        <w:t>+48 22 257 22 23</w:t>
      </w:r>
      <w:r w:rsidRPr="004361D7">
        <w:rPr>
          <w:rFonts w:ascii="Arial" w:eastAsia="MS Mincho" w:hAnsi="Arial" w:cs="Arial"/>
          <w:color w:val="000000"/>
          <w:lang w:eastAsia="ja-JP"/>
        </w:rPr>
        <w:t xml:space="preserve"> (infolinia dostępna w dni </w:t>
      </w:r>
      <w:r w:rsidRPr="004361D7">
        <w:rPr>
          <w:rFonts w:ascii="Arial" w:eastAsia="MS Mincho" w:hAnsi="Arial" w:cs="Arial"/>
          <w:color w:val="000000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 xml:space="preserve">robocze, w godzinach </w:t>
      </w:r>
      <w:r w:rsidRPr="004361D7">
        <w:rPr>
          <w:rFonts w:ascii="Arial" w:eastAsia="MS Mincho" w:hAnsi="Arial" w:cs="Arial"/>
          <w:b/>
          <w:bCs/>
          <w:color w:val="000000"/>
          <w:lang w:eastAsia="ja-JP"/>
        </w:rPr>
        <w:t>9.00-17.00</w:t>
      </w:r>
      <w:r w:rsidRPr="004361D7">
        <w:rPr>
          <w:rFonts w:ascii="Arial" w:eastAsia="MS Mincho" w:hAnsi="Arial" w:cs="Arial"/>
          <w:color w:val="000000"/>
          <w:lang w:eastAsia="ja-JP"/>
        </w:rPr>
        <w:t xml:space="preserve">), e-mail: </w:t>
      </w:r>
      <w:hyperlink r:id="rId15" w:history="1">
        <w:r w:rsidRPr="004361D7">
          <w:rPr>
            <w:rFonts w:ascii="Arial" w:eastAsia="MS Mincho" w:hAnsi="Arial" w:cs="Arial"/>
            <w:b/>
            <w:bCs/>
            <w:color w:val="000000"/>
            <w:lang w:eastAsia="ja-JP"/>
          </w:rPr>
          <w:t>oneplace@marketplanet.pl</w:t>
        </w:r>
      </w:hyperlink>
    </w:p>
    <w:p w14:paraId="65334B7D" w14:textId="77777777" w:rsidR="00FB0AE8" w:rsidRPr="004361D7" w:rsidRDefault="00FB0AE8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IX</w:t>
      </w:r>
    </w:p>
    <w:p w14:paraId="74F45408" w14:textId="52249880" w:rsidR="009A58DA" w:rsidRPr="002874AE" w:rsidRDefault="00FB0AE8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Informacje o sposobie komunikowania się zamawiającego z wykonawcami w inny sposób niż przy użyciu środków komunikacji elektronicznej w przypadku zaistnienia jednej z sytuacji określonych w art. 65 ust. 1, art. 66 i art. 69</w:t>
      </w:r>
    </w:p>
    <w:p w14:paraId="40D6E611" w14:textId="026D8DD2" w:rsidR="00FB0AE8" w:rsidRPr="002874AE" w:rsidRDefault="00FE4688" w:rsidP="005E3FBB">
      <w:pPr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iCs/>
        </w:rPr>
        <w:t xml:space="preserve">Zamawiający przewiduje również inny sposób komunikowania się zamawiającego </w:t>
      </w:r>
      <w:r w:rsidR="002150E7" w:rsidRPr="004361D7">
        <w:rPr>
          <w:rFonts w:ascii="Arial" w:hAnsi="Arial" w:cs="Arial"/>
          <w:iCs/>
        </w:rPr>
        <w:br/>
      </w:r>
      <w:r w:rsidRPr="004361D7">
        <w:rPr>
          <w:rFonts w:ascii="Arial" w:hAnsi="Arial" w:cs="Arial"/>
          <w:iCs/>
        </w:rPr>
        <w:t xml:space="preserve">z wykonawcami niż przy użyciu środków komunikacji elektronicznej w sytuacji określonej </w:t>
      </w:r>
      <w:r w:rsidR="002150E7" w:rsidRPr="004361D7">
        <w:rPr>
          <w:rFonts w:ascii="Arial" w:hAnsi="Arial" w:cs="Arial"/>
          <w:iCs/>
        </w:rPr>
        <w:br/>
      </w:r>
      <w:r w:rsidRPr="004361D7">
        <w:rPr>
          <w:rFonts w:ascii="Arial" w:hAnsi="Arial" w:cs="Arial"/>
          <w:iCs/>
        </w:rPr>
        <w:t xml:space="preserve">w </w:t>
      </w:r>
      <w:r w:rsidRPr="004361D7">
        <w:rPr>
          <w:rFonts w:ascii="Arial" w:hAnsi="Arial" w:cs="Arial"/>
          <w:b/>
          <w:bCs/>
          <w:iCs/>
        </w:rPr>
        <w:t>art. 65 ust. 1 pkt 4</w:t>
      </w:r>
      <w:r w:rsidRPr="004361D7">
        <w:rPr>
          <w:rFonts w:ascii="Arial" w:hAnsi="Arial" w:cs="Arial"/>
          <w:iCs/>
        </w:rPr>
        <w:t xml:space="preserve"> ustawy Pzp. Jeżeli zamawiający wymaga w postępowaniu przedstawienia modelu fizycznego, modelu w skali lub próbki, których nie można przekazać przy użyciu środków komunikacji elektronicznej, zamawiający wskaże </w:t>
      </w:r>
      <w:r w:rsidR="002150E7" w:rsidRPr="004361D7">
        <w:rPr>
          <w:rFonts w:ascii="Arial" w:hAnsi="Arial" w:cs="Arial"/>
          <w:iCs/>
        </w:rPr>
        <w:br/>
      </w:r>
      <w:r w:rsidRPr="004361D7">
        <w:rPr>
          <w:rFonts w:ascii="Arial" w:hAnsi="Arial" w:cs="Arial"/>
          <w:iCs/>
        </w:rPr>
        <w:t>w niniejszej SWZ dodatkowy,</w:t>
      </w:r>
      <w:r w:rsidRPr="004361D7">
        <w:rPr>
          <w:rFonts w:ascii="Arial" w:hAnsi="Arial" w:cs="Arial"/>
        </w:rPr>
        <w:t xml:space="preserve"> inny </w:t>
      </w:r>
      <w:r w:rsidRPr="004361D7">
        <w:rPr>
          <w:rFonts w:ascii="Arial" w:hAnsi="Arial" w:cs="Arial"/>
          <w:iCs/>
        </w:rPr>
        <w:t xml:space="preserve">sposób komunikowania się zamawiającego z wykonawcami, służący wyłącznie do przekazania modelu fizycznego, modelu w skali lub próbki. W takim przypadku </w:t>
      </w:r>
      <w:r w:rsidR="007E16B3" w:rsidRPr="004361D7">
        <w:rPr>
          <w:rFonts w:ascii="Arial" w:hAnsi="Arial" w:cs="Arial"/>
        </w:rPr>
        <w:t xml:space="preserve">ww. </w:t>
      </w:r>
      <w:r w:rsidRPr="004361D7">
        <w:rPr>
          <w:rFonts w:ascii="Arial" w:hAnsi="Arial" w:cs="Arial"/>
        </w:rPr>
        <w:t>środek dowodowy</w:t>
      </w:r>
      <w:r w:rsidRPr="004361D7">
        <w:rPr>
          <w:rFonts w:ascii="Arial" w:hAnsi="Arial" w:cs="Arial"/>
          <w:b/>
          <w:bCs/>
        </w:rPr>
        <w:t xml:space="preserve"> </w:t>
      </w:r>
      <w:r w:rsidRPr="004361D7">
        <w:rPr>
          <w:rFonts w:ascii="Arial" w:hAnsi="Arial" w:cs="Arial"/>
        </w:rPr>
        <w:t xml:space="preserve">sporządzony w postaci innej niż elektroniczna </w:t>
      </w:r>
      <w:r w:rsidRPr="004361D7">
        <w:rPr>
          <w:rFonts w:ascii="Arial" w:hAnsi="Arial" w:cs="Arial"/>
          <w:iCs/>
        </w:rPr>
        <w:t xml:space="preserve">będzie </w:t>
      </w:r>
      <w:r w:rsidRPr="004361D7">
        <w:rPr>
          <w:rFonts w:ascii="Arial" w:hAnsi="Arial" w:cs="Arial"/>
        </w:rPr>
        <w:t xml:space="preserve">można przekazać za pośrednictwem operatora pocztowego </w:t>
      </w:r>
      <w:r w:rsidR="002150E7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 xml:space="preserve">w rozumieniu ustawy z dnia 23 listopada 2012 r. – Prawo pocztowe </w:t>
      </w:r>
      <w:r w:rsidR="006040EC" w:rsidRPr="004361D7">
        <w:rPr>
          <w:rFonts w:ascii="Arial" w:hAnsi="Arial" w:cs="Arial"/>
        </w:rPr>
        <w:t>(Dz. U. z 2025 r. poz. 366)</w:t>
      </w:r>
      <w:r w:rsidRPr="004361D7">
        <w:rPr>
          <w:rFonts w:ascii="Arial" w:hAnsi="Arial" w:cs="Arial"/>
        </w:rPr>
        <w:t>, osobiście</w:t>
      </w:r>
      <w:r w:rsidR="008A5402" w:rsidRPr="004361D7">
        <w:rPr>
          <w:rFonts w:ascii="Arial" w:hAnsi="Arial" w:cs="Arial"/>
        </w:rPr>
        <w:t xml:space="preserve"> lub za pośrednictwem posłańca.</w:t>
      </w:r>
    </w:p>
    <w:p w14:paraId="7F866511" w14:textId="33723E90" w:rsidR="00FB0AE8" w:rsidRPr="004361D7" w:rsidRDefault="00FB0AE8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</w:t>
      </w:r>
    </w:p>
    <w:p w14:paraId="55753603" w14:textId="0478BCD2" w:rsidR="00FE4688" w:rsidRPr="002874AE" w:rsidRDefault="00FB0AE8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 xml:space="preserve">Wskazanie osób uprawnionych do komunikowania się z </w:t>
      </w:r>
      <w:r w:rsidR="002874AE">
        <w:rPr>
          <w:rFonts w:ascii="Arial" w:eastAsia="SimSun" w:hAnsi="Arial" w:cs="Arial"/>
          <w:b/>
          <w:color w:val="003399"/>
          <w:lang w:eastAsia="zh-CN" w:bidi="hi-IN"/>
        </w:rPr>
        <w:t>wykonawcami</w:t>
      </w:r>
    </w:p>
    <w:p w14:paraId="319EC4D6" w14:textId="1BF57FC5" w:rsidR="005D43E9" w:rsidRPr="004361D7" w:rsidRDefault="00FE4688" w:rsidP="005E3FBB">
      <w:pPr>
        <w:spacing w:line="276" w:lineRule="auto"/>
        <w:ind w:left="709" w:hanging="567"/>
        <w:rPr>
          <w:rFonts w:ascii="Arial" w:hAnsi="Arial" w:cs="Arial"/>
        </w:rPr>
      </w:pPr>
      <w:r w:rsidRPr="004361D7">
        <w:rPr>
          <w:rFonts w:ascii="Arial" w:hAnsi="Arial" w:cs="Arial"/>
        </w:rPr>
        <w:lastRenderedPageBreak/>
        <w:t xml:space="preserve">1. </w:t>
      </w:r>
      <w:r w:rsidRPr="004361D7">
        <w:rPr>
          <w:rFonts w:ascii="Arial" w:hAnsi="Arial" w:cs="Arial"/>
        </w:rPr>
        <w:tab/>
        <w:t xml:space="preserve">Osobami uprawnionymi do komunikowania się z wykonawcami w imieniu </w:t>
      </w:r>
      <w:r w:rsidR="008A5402" w:rsidRPr="004361D7">
        <w:rPr>
          <w:rFonts w:ascii="Arial" w:hAnsi="Arial" w:cs="Arial"/>
        </w:rPr>
        <w:t xml:space="preserve">zamawiającego są pracownicy </w:t>
      </w:r>
      <w:r w:rsidRPr="004361D7">
        <w:rPr>
          <w:rFonts w:ascii="Arial" w:hAnsi="Arial" w:cs="Arial"/>
        </w:rPr>
        <w:t>Działu Zamówień Publicznych i Zaopatrzenia:</w:t>
      </w:r>
    </w:p>
    <w:p w14:paraId="544F3CD7" w14:textId="77777777" w:rsidR="00FE4688" w:rsidRPr="004361D7" w:rsidRDefault="00FE4688" w:rsidP="005E3FBB">
      <w:pPr>
        <w:tabs>
          <w:tab w:val="left" w:pos="284"/>
        </w:tabs>
        <w:spacing w:line="276" w:lineRule="auto"/>
        <w:ind w:left="142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ab/>
        <w:t xml:space="preserve"> </w:t>
      </w:r>
      <w:r w:rsidRPr="004361D7">
        <w:rPr>
          <w:rFonts w:ascii="Arial" w:hAnsi="Arial" w:cs="Arial"/>
        </w:rPr>
        <w:tab/>
        <w:t xml:space="preserve">1) </w:t>
      </w:r>
      <w:r w:rsidRPr="004361D7">
        <w:rPr>
          <w:rFonts w:ascii="Arial" w:hAnsi="Arial" w:cs="Arial"/>
        </w:rPr>
        <w:tab/>
        <w:t>Marek Lipnicki – Kierownik Działu;</w:t>
      </w:r>
    </w:p>
    <w:p w14:paraId="546D401C" w14:textId="2A8D67C5" w:rsidR="00A167DA" w:rsidRPr="004361D7" w:rsidRDefault="00A167DA" w:rsidP="005E3FBB">
      <w:pPr>
        <w:spacing w:line="276" w:lineRule="auto"/>
        <w:ind w:left="1413" w:right="-143" w:hanging="705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2) </w:t>
      </w:r>
      <w:r w:rsidRPr="004361D7">
        <w:rPr>
          <w:rFonts w:ascii="Arial" w:hAnsi="Arial" w:cs="Arial"/>
        </w:rPr>
        <w:tab/>
      </w:r>
      <w:r w:rsidR="00444F70">
        <w:rPr>
          <w:rFonts w:ascii="Arial" w:hAnsi="Arial" w:cs="Arial"/>
        </w:rPr>
        <w:t>Justyna Chudzik</w:t>
      </w:r>
      <w:r w:rsidR="007B40C8" w:rsidRPr="004361D7">
        <w:rPr>
          <w:rFonts w:ascii="Arial" w:hAnsi="Arial" w:cs="Arial"/>
        </w:rPr>
        <w:t xml:space="preserve"> </w:t>
      </w:r>
      <w:r w:rsidR="00FB64D1" w:rsidRPr="004361D7">
        <w:rPr>
          <w:rFonts w:ascii="Arial" w:hAnsi="Arial" w:cs="Arial"/>
        </w:rPr>
        <w:t>–</w:t>
      </w:r>
      <w:r w:rsidR="00FB0AE8" w:rsidRPr="004361D7">
        <w:rPr>
          <w:rFonts w:ascii="Arial" w:hAnsi="Arial" w:cs="Arial"/>
        </w:rPr>
        <w:t xml:space="preserve"> </w:t>
      </w:r>
      <w:r w:rsidR="00FE4B76" w:rsidRPr="004361D7">
        <w:rPr>
          <w:rFonts w:ascii="Arial" w:hAnsi="Arial" w:cs="Arial"/>
        </w:rPr>
        <w:t xml:space="preserve">Starszy </w:t>
      </w:r>
      <w:r w:rsidR="00444F70">
        <w:rPr>
          <w:rFonts w:ascii="Arial" w:hAnsi="Arial" w:cs="Arial"/>
        </w:rPr>
        <w:t>Inspektor</w:t>
      </w:r>
      <w:r w:rsidR="00FE4B76"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>ds. zamówień publicznych tj. osoba prowadząca dane postępowanie, a w trakcie jej nieobecności inny wyznaczony do tego celu pracownik ww. komórki organizacyjnej.</w:t>
      </w:r>
    </w:p>
    <w:p w14:paraId="72D0B2AE" w14:textId="52D61F23" w:rsidR="007F25F9" w:rsidRPr="004361D7" w:rsidRDefault="00FE4688" w:rsidP="005E3FBB">
      <w:pPr>
        <w:spacing w:after="240" w:line="276" w:lineRule="auto"/>
        <w:ind w:left="709" w:hanging="567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2. </w:t>
      </w:r>
      <w:r w:rsidRPr="004361D7">
        <w:rPr>
          <w:rFonts w:ascii="Arial" w:hAnsi="Arial" w:cs="Arial"/>
        </w:rPr>
        <w:tab/>
        <w:t>Dział Zamówień Publicznych i Zaopatrzenia pracuje codziennie od ponied</w:t>
      </w:r>
      <w:r w:rsidR="00FB0AE8" w:rsidRPr="004361D7">
        <w:rPr>
          <w:rFonts w:ascii="Arial" w:hAnsi="Arial" w:cs="Arial"/>
        </w:rPr>
        <w:t xml:space="preserve">ziałku </w:t>
      </w:r>
      <w:r w:rsidR="002150E7" w:rsidRPr="004361D7">
        <w:rPr>
          <w:rFonts w:ascii="Arial" w:hAnsi="Arial" w:cs="Arial"/>
        </w:rPr>
        <w:br/>
      </w:r>
      <w:r w:rsidR="00FB0AE8" w:rsidRPr="004361D7">
        <w:rPr>
          <w:rFonts w:ascii="Arial" w:hAnsi="Arial" w:cs="Arial"/>
        </w:rPr>
        <w:t xml:space="preserve">do piątku w godzinach </w:t>
      </w:r>
      <w:r w:rsidRPr="004361D7">
        <w:rPr>
          <w:rFonts w:ascii="Arial" w:hAnsi="Arial" w:cs="Arial"/>
        </w:rPr>
        <w:t>od 07:00 do 14:35, z wyłączeniem dni ustawowo wolnych</w:t>
      </w:r>
      <w:r w:rsidR="0007350B" w:rsidRPr="004361D7">
        <w:rPr>
          <w:rFonts w:ascii="Arial" w:hAnsi="Arial" w:cs="Arial"/>
        </w:rPr>
        <w:br/>
      </w:r>
      <w:r w:rsidR="002874AE">
        <w:rPr>
          <w:rFonts w:ascii="Arial" w:hAnsi="Arial" w:cs="Arial"/>
        </w:rPr>
        <w:t>od pracy.</w:t>
      </w:r>
    </w:p>
    <w:p w14:paraId="65320B54" w14:textId="77777777" w:rsidR="004B2996" w:rsidRPr="004361D7" w:rsidRDefault="004B2996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XI</w:t>
      </w:r>
    </w:p>
    <w:p w14:paraId="297998C5" w14:textId="260BBF7C" w:rsidR="00FE4688" w:rsidRPr="002874AE" w:rsidRDefault="002874AE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>
        <w:rPr>
          <w:rFonts w:ascii="Arial" w:eastAsia="SimSun" w:hAnsi="Arial" w:cs="Arial"/>
          <w:b/>
          <w:color w:val="003399"/>
          <w:lang w:eastAsia="zh-CN" w:bidi="hi-IN"/>
        </w:rPr>
        <w:t>Termin związania ofertą</w:t>
      </w:r>
    </w:p>
    <w:p w14:paraId="5A6CBC2E" w14:textId="646856CB" w:rsidR="00B87866" w:rsidRPr="004361D7" w:rsidRDefault="00FE4688" w:rsidP="005E3FBB">
      <w:pPr>
        <w:autoSpaceDN/>
        <w:spacing w:after="240"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1.</w:t>
      </w:r>
      <w:r w:rsidRPr="004361D7">
        <w:rPr>
          <w:rFonts w:ascii="Arial" w:hAnsi="Arial" w:cs="Arial"/>
        </w:rPr>
        <w:tab/>
      </w:r>
      <w:r w:rsidR="004C7F28" w:rsidRPr="004361D7">
        <w:rPr>
          <w:rFonts w:ascii="Arial" w:hAnsi="Arial" w:cs="Arial"/>
        </w:rPr>
        <w:t xml:space="preserve">Zgodnie z </w:t>
      </w:r>
      <w:r w:rsidR="004C7F28" w:rsidRPr="004361D7">
        <w:rPr>
          <w:rFonts w:ascii="Arial" w:hAnsi="Arial" w:cs="Arial"/>
          <w:b/>
          <w:bCs/>
        </w:rPr>
        <w:t>art. 307 ust. 1</w:t>
      </w:r>
      <w:r w:rsidR="004C7F28" w:rsidRPr="004361D7">
        <w:rPr>
          <w:rFonts w:ascii="Arial" w:hAnsi="Arial" w:cs="Arial"/>
        </w:rPr>
        <w:t xml:space="preserve"> ustawy Pzp, wykonawca jest związany ofertą</w:t>
      </w:r>
      <w:r w:rsidR="004C7F28" w:rsidRPr="004361D7">
        <w:rPr>
          <w:rFonts w:ascii="Arial" w:hAnsi="Arial" w:cs="Arial"/>
          <w:b/>
          <w:bCs/>
        </w:rPr>
        <w:t xml:space="preserve"> d</w:t>
      </w:r>
      <w:r w:rsidR="004B2996" w:rsidRPr="004361D7">
        <w:rPr>
          <w:rFonts w:ascii="Arial" w:hAnsi="Arial" w:cs="Arial"/>
          <w:b/>
          <w:bCs/>
        </w:rPr>
        <w:t xml:space="preserve">o upływu terminu określonego </w:t>
      </w:r>
      <w:r w:rsidR="004C7F28" w:rsidRPr="004361D7">
        <w:rPr>
          <w:rFonts w:ascii="Arial" w:hAnsi="Arial" w:cs="Arial"/>
          <w:b/>
          <w:bCs/>
        </w:rPr>
        <w:t xml:space="preserve">datą </w:t>
      </w:r>
      <w:r w:rsidR="004C7F28" w:rsidRPr="004361D7">
        <w:rPr>
          <w:rFonts w:ascii="Arial" w:hAnsi="Arial" w:cs="Arial"/>
        </w:rPr>
        <w:t xml:space="preserve">w dokumentach zamówienia, jednak nie dłużej niż </w:t>
      </w:r>
      <w:r w:rsidR="004C7F28" w:rsidRPr="004361D7">
        <w:rPr>
          <w:rFonts w:ascii="Arial" w:hAnsi="Arial" w:cs="Arial"/>
          <w:b/>
          <w:bCs/>
        </w:rPr>
        <w:t>30 dni</w:t>
      </w:r>
      <w:r w:rsidR="004C7F28" w:rsidRPr="004361D7">
        <w:rPr>
          <w:rFonts w:ascii="Arial" w:hAnsi="Arial" w:cs="Arial"/>
        </w:rPr>
        <w:t xml:space="preserve"> od dnia upł</w:t>
      </w:r>
      <w:r w:rsidR="004B2996" w:rsidRPr="004361D7">
        <w:rPr>
          <w:rFonts w:ascii="Arial" w:hAnsi="Arial" w:cs="Arial"/>
        </w:rPr>
        <w:t xml:space="preserve">ywu terminu składania ofert, </w:t>
      </w:r>
      <w:r w:rsidR="004C7F28" w:rsidRPr="004361D7">
        <w:rPr>
          <w:rFonts w:ascii="Arial" w:hAnsi="Arial" w:cs="Arial"/>
        </w:rPr>
        <w:t>przy czym pierwszym dniem terminu związania ofertą jest dzień, w którym upływa termin składania ofert.</w:t>
      </w:r>
    </w:p>
    <w:p w14:paraId="6C23EF85" w14:textId="6837A01F" w:rsidR="00AF0016" w:rsidRPr="004361D7" w:rsidRDefault="00A167DA" w:rsidP="005E3FBB">
      <w:pPr>
        <w:autoSpaceDN/>
        <w:spacing w:after="240" w:line="276" w:lineRule="auto"/>
        <w:ind w:left="142"/>
        <w:rPr>
          <w:rFonts w:ascii="Arial" w:hAnsi="Arial" w:cs="Arial"/>
          <w:b/>
          <w:bCs/>
        </w:rPr>
      </w:pPr>
      <w:r w:rsidRPr="004361D7">
        <w:rPr>
          <w:rFonts w:ascii="Arial" w:hAnsi="Arial" w:cs="Arial"/>
        </w:rPr>
        <w:tab/>
      </w:r>
      <w:r w:rsidRPr="004361D7">
        <w:rPr>
          <w:rFonts w:ascii="Arial" w:hAnsi="Arial" w:cs="Arial"/>
          <w:b/>
          <w:bCs/>
        </w:rPr>
        <w:t xml:space="preserve">Termin związania ofertą określony datą: </w:t>
      </w:r>
      <w:r w:rsidR="00A40771">
        <w:rPr>
          <w:rFonts w:ascii="Arial" w:hAnsi="Arial" w:cs="Arial"/>
          <w:b/>
          <w:bCs/>
        </w:rPr>
        <w:t>12</w:t>
      </w:r>
      <w:r w:rsidR="00444F70">
        <w:rPr>
          <w:rFonts w:ascii="Arial" w:hAnsi="Arial" w:cs="Arial"/>
          <w:b/>
          <w:bCs/>
        </w:rPr>
        <w:t>-0</w:t>
      </w:r>
      <w:r w:rsidR="006034BE">
        <w:rPr>
          <w:rFonts w:ascii="Arial" w:hAnsi="Arial" w:cs="Arial"/>
          <w:b/>
          <w:bCs/>
        </w:rPr>
        <w:t>6</w:t>
      </w:r>
      <w:r w:rsidRPr="004361D7">
        <w:rPr>
          <w:rFonts w:ascii="Arial" w:hAnsi="Arial" w:cs="Arial"/>
          <w:b/>
          <w:bCs/>
        </w:rPr>
        <w:t>-202</w:t>
      </w:r>
      <w:r w:rsidR="007B40C8" w:rsidRPr="004361D7">
        <w:rPr>
          <w:rFonts w:ascii="Arial" w:hAnsi="Arial" w:cs="Arial"/>
          <w:b/>
          <w:bCs/>
        </w:rPr>
        <w:t>6</w:t>
      </w:r>
      <w:r w:rsidR="002874AE">
        <w:rPr>
          <w:rFonts w:ascii="Arial" w:hAnsi="Arial" w:cs="Arial"/>
          <w:b/>
          <w:bCs/>
        </w:rPr>
        <w:t xml:space="preserve"> r. </w:t>
      </w:r>
    </w:p>
    <w:p w14:paraId="03FF1D38" w14:textId="02E262AE" w:rsidR="005E35DF" w:rsidRPr="004361D7" w:rsidRDefault="00D20FE2" w:rsidP="005E3FBB">
      <w:pPr>
        <w:autoSpaceDN/>
        <w:spacing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2</w:t>
      </w:r>
      <w:r w:rsidR="005E35DF" w:rsidRPr="004361D7">
        <w:rPr>
          <w:rFonts w:ascii="Arial" w:hAnsi="Arial" w:cs="Arial"/>
        </w:rPr>
        <w:t xml:space="preserve">.  </w:t>
      </w:r>
      <w:r w:rsidR="005E35DF" w:rsidRPr="004361D7">
        <w:rPr>
          <w:rFonts w:ascii="Arial" w:hAnsi="Arial" w:cs="Arial"/>
        </w:rPr>
        <w:tab/>
      </w:r>
      <w:r w:rsidR="004C7F28" w:rsidRPr="004361D7">
        <w:rPr>
          <w:rFonts w:ascii="Arial" w:hAnsi="Arial" w:cs="Arial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</w:t>
      </w:r>
      <w:r w:rsidR="002150E7" w:rsidRPr="004361D7">
        <w:rPr>
          <w:rFonts w:ascii="Arial" w:hAnsi="Arial" w:cs="Arial"/>
        </w:rPr>
        <w:br/>
      </w:r>
      <w:r w:rsidR="004C7F28" w:rsidRPr="004361D7">
        <w:rPr>
          <w:rFonts w:ascii="Arial" w:hAnsi="Arial" w:cs="Arial"/>
        </w:rPr>
        <w:t xml:space="preserve">o wyrażenie zgody na przedłużenie tego terminu o wskazywany przez niego okres, nie dłuższy niż </w:t>
      </w:r>
      <w:r w:rsidR="004C7F28" w:rsidRPr="004361D7">
        <w:rPr>
          <w:rFonts w:ascii="Arial" w:hAnsi="Arial" w:cs="Arial"/>
          <w:b/>
          <w:bCs/>
        </w:rPr>
        <w:t>30 dni</w:t>
      </w:r>
      <w:r w:rsidR="004C7F28" w:rsidRPr="004361D7">
        <w:rPr>
          <w:rFonts w:ascii="Arial" w:hAnsi="Arial" w:cs="Arial"/>
        </w:rPr>
        <w:t>.</w:t>
      </w:r>
    </w:p>
    <w:p w14:paraId="2DBCB3B6" w14:textId="64FBE7F5" w:rsidR="00D20FE2" w:rsidRPr="004361D7" w:rsidRDefault="00D20FE2" w:rsidP="005E3FBB">
      <w:pPr>
        <w:autoSpaceDN/>
        <w:spacing w:line="276" w:lineRule="auto"/>
        <w:ind w:left="709" w:hanging="567"/>
        <w:rPr>
          <w:rFonts w:ascii="Arial" w:hAnsi="Arial" w:cs="Arial"/>
        </w:rPr>
      </w:pPr>
      <w:r w:rsidRPr="004361D7">
        <w:rPr>
          <w:rFonts w:ascii="Arial" w:hAnsi="Arial" w:cs="Arial"/>
        </w:rPr>
        <w:t>3</w:t>
      </w:r>
      <w:r w:rsidR="005E35DF" w:rsidRPr="004361D7">
        <w:rPr>
          <w:rFonts w:ascii="Arial" w:hAnsi="Arial" w:cs="Arial"/>
        </w:rPr>
        <w:t xml:space="preserve">.  </w:t>
      </w:r>
      <w:r w:rsidR="005E35DF" w:rsidRPr="004361D7">
        <w:rPr>
          <w:rFonts w:ascii="Arial" w:hAnsi="Arial" w:cs="Arial"/>
        </w:rPr>
        <w:tab/>
      </w:r>
      <w:r w:rsidR="004C7F28" w:rsidRPr="004361D7">
        <w:rPr>
          <w:rFonts w:ascii="Arial" w:hAnsi="Arial" w:cs="Arial"/>
        </w:rPr>
        <w:t xml:space="preserve">Przedłużenie terminu związania ofertą, o którym mowa w </w:t>
      </w:r>
      <w:r w:rsidRPr="004361D7">
        <w:rPr>
          <w:rFonts w:ascii="Arial" w:hAnsi="Arial" w:cs="Arial"/>
        </w:rPr>
        <w:t>pkt</w:t>
      </w:r>
      <w:r w:rsidR="004C7F28" w:rsidRPr="004361D7">
        <w:rPr>
          <w:rFonts w:ascii="Arial" w:hAnsi="Arial" w:cs="Arial"/>
        </w:rPr>
        <w:t xml:space="preserve"> 2, wymaga złożenia przez wykonawcę pisemnego oświadczenia o wyrażeniu zgody na przedłużenie terminu związania ofertą. </w:t>
      </w:r>
    </w:p>
    <w:p w14:paraId="2AC2A6B0" w14:textId="4CADF3EB" w:rsidR="004440F7" w:rsidRPr="006F6CEB" w:rsidRDefault="00D20FE2" w:rsidP="005E3FBB">
      <w:pPr>
        <w:autoSpaceDN/>
        <w:spacing w:after="240" w:line="276" w:lineRule="auto"/>
        <w:ind w:left="709" w:hanging="567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4.  </w:t>
      </w:r>
      <w:r w:rsidRPr="004361D7">
        <w:rPr>
          <w:rFonts w:ascii="Arial" w:hAnsi="Arial" w:cs="Arial"/>
        </w:rPr>
        <w:tab/>
      </w:r>
      <w:r w:rsidR="004C7F28" w:rsidRPr="004361D7">
        <w:rPr>
          <w:rFonts w:ascii="Arial" w:hAnsi="Arial" w:cs="Arial"/>
        </w:rPr>
        <w:t xml:space="preserve">W przypadku gdy zamawiający żąda wniesienia wadium, przedłużenie terminu związania ofertą, o którym mowa w </w:t>
      </w:r>
      <w:r w:rsidRPr="004361D7">
        <w:rPr>
          <w:rFonts w:ascii="Arial" w:hAnsi="Arial" w:cs="Arial"/>
        </w:rPr>
        <w:t>pkt</w:t>
      </w:r>
      <w:r w:rsidR="004C7F28" w:rsidRPr="004361D7">
        <w:rPr>
          <w:rFonts w:ascii="Arial" w:hAnsi="Arial" w:cs="Arial"/>
        </w:rPr>
        <w:t xml:space="preserve"> 2, następuje wraz z przedłużeniem okresu ważności wadium albo, jeżeli nie jest to możliwe, z wniesieniem nowego wadium na przed</w:t>
      </w:r>
      <w:r w:rsidR="006F6CEB">
        <w:rPr>
          <w:rFonts w:ascii="Arial" w:hAnsi="Arial" w:cs="Arial"/>
        </w:rPr>
        <w:t xml:space="preserve">łużony okres związania ofertą. </w:t>
      </w:r>
    </w:p>
    <w:p w14:paraId="22F154A9" w14:textId="3F048081" w:rsidR="004440F7" w:rsidRPr="004361D7" w:rsidRDefault="004440F7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XII</w:t>
      </w:r>
    </w:p>
    <w:p w14:paraId="683E06AF" w14:textId="715080C1" w:rsidR="004440F7" w:rsidRPr="006F6CEB" w:rsidRDefault="004440F7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Opis sposob</w:t>
      </w:r>
      <w:r w:rsidR="006F6CEB">
        <w:rPr>
          <w:rFonts w:ascii="Arial" w:eastAsia="SimSun" w:hAnsi="Arial" w:cs="Arial"/>
          <w:b/>
          <w:color w:val="003399"/>
          <w:lang w:eastAsia="zh-CN" w:bidi="hi-IN"/>
        </w:rPr>
        <w:t>u przygotowania oferty</w:t>
      </w:r>
    </w:p>
    <w:p w14:paraId="2E93539F" w14:textId="07D5F911" w:rsidR="004440F7" w:rsidRPr="004361D7" w:rsidRDefault="004440F7" w:rsidP="005E3FBB">
      <w:pPr>
        <w:spacing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  <w:bCs/>
          <w:shd w:val="clear" w:color="auto" w:fill="FFFFFF"/>
        </w:rPr>
        <w:t xml:space="preserve">1.  </w:t>
      </w:r>
      <w:r w:rsidRPr="004361D7">
        <w:rPr>
          <w:rFonts w:ascii="Arial" w:hAnsi="Arial" w:cs="Arial"/>
          <w:bCs/>
          <w:shd w:val="clear" w:color="auto" w:fill="FFFFFF"/>
        </w:rPr>
        <w:tab/>
        <w:t xml:space="preserve">Wykonawca przygotowuje ofertę na podstawie wymagań </w:t>
      </w:r>
      <w:r w:rsidRPr="004361D7">
        <w:rPr>
          <w:rFonts w:ascii="Arial" w:eastAsia="MS Mincho" w:hAnsi="Arial" w:cs="Arial"/>
        </w:rPr>
        <w:t>zamawiającego określonych w dokumentach zamówienia, wykorzystując do tego celu formularze/ załączniki do SWZ, udostępnione n</w:t>
      </w:r>
      <w:r w:rsidRPr="004361D7">
        <w:rPr>
          <w:rFonts w:ascii="Arial" w:hAnsi="Arial" w:cs="Arial"/>
          <w:bCs/>
          <w:shd w:val="clear" w:color="auto" w:fill="FFFFFF"/>
        </w:rPr>
        <w:t xml:space="preserve">a Platformie </w:t>
      </w:r>
      <w:r w:rsidRPr="004361D7">
        <w:rPr>
          <w:rFonts w:ascii="Arial" w:hAnsi="Arial" w:cs="Arial"/>
        </w:rPr>
        <w:t xml:space="preserve">znajdującej się pod adresem: </w:t>
      </w:r>
      <w:hyperlink r:id="rId16" w:history="1">
        <w:r w:rsidRPr="004361D7">
          <w:rPr>
            <w:rFonts w:ascii="Arial" w:eastAsia="MS Mincho" w:hAnsi="Arial" w:cs="Arial"/>
            <w:b/>
            <w:bCs/>
          </w:rPr>
          <w:t>https://swb.ezamawiajacy.pl/servlet/HomeServlet</w:t>
        </w:r>
      </w:hyperlink>
      <w:r w:rsidRPr="004361D7">
        <w:rPr>
          <w:rFonts w:ascii="Arial" w:eastAsia="MS Mincho" w:hAnsi="Arial" w:cs="Arial"/>
        </w:rPr>
        <w:t xml:space="preserve">, które wykonawca może pobrać poprzez zakładkę „Dokumenty zamówienia”. </w:t>
      </w:r>
      <w:r w:rsidRPr="004361D7">
        <w:rPr>
          <w:rFonts w:ascii="Arial" w:hAnsi="Arial" w:cs="Arial"/>
        </w:rPr>
        <w:t>Korzystanie z Platformy jest bezpłatne.</w:t>
      </w:r>
    </w:p>
    <w:p w14:paraId="64FBD1C0" w14:textId="77777777" w:rsidR="004440F7" w:rsidRPr="004361D7" w:rsidRDefault="004440F7" w:rsidP="005E3FBB">
      <w:pPr>
        <w:widowControl w:val="0"/>
        <w:tabs>
          <w:tab w:val="left" w:pos="142"/>
        </w:tabs>
        <w:autoSpaceDN/>
        <w:spacing w:line="276" w:lineRule="auto"/>
        <w:rPr>
          <w:rFonts w:ascii="Arial" w:eastAsia="MS Mincho" w:hAnsi="Arial" w:cs="Arial"/>
          <w:shd w:val="clear" w:color="auto" w:fill="FFFFFF"/>
          <w:lang w:eastAsia="ja-JP"/>
        </w:rPr>
      </w:pPr>
      <w:r w:rsidRPr="004361D7">
        <w:rPr>
          <w:rFonts w:ascii="Arial" w:eastAsia="MS Mincho" w:hAnsi="Arial" w:cs="Arial"/>
          <w:shd w:val="clear" w:color="auto" w:fill="FFFFFF"/>
          <w:lang w:eastAsia="ja-JP"/>
        </w:rPr>
        <w:t xml:space="preserve">2. 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 xml:space="preserve">Przygotowując ofertę, przed jej złożeniem na Platformie, wykonawca wypełnia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 xml:space="preserve">i podpisuje dokumenty ofertowe tj. wymagane w postępowaniu formularze/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>oświadczenia (dane/informacje zawarte w SWZ).</w:t>
      </w:r>
    </w:p>
    <w:p w14:paraId="2BAAAE88" w14:textId="77777777" w:rsidR="004440F7" w:rsidRPr="004361D7" w:rsidRDefault="004440F7" w:rsidP="005E3FBB">
      <w:pPr>
        <w:widowControl w:val="0"/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lastRenderedPageBreak/>
        <w:t xml:space="preserve">3.  </w:t>
      </w:r>
      <w:r w:rsidRPr="004361D7">
        <w:rPr>
          <w:rFonts w:ascii="Arial" w:eastAsia="MS Mincho" w:hAnsi="Arial" w:cs="Arial"/>
          <w:lang w:eastAsia="ja-JP"/>
        </w:rPr>
        <w:tab/>
        <w:t xml:space="preserve">Ofertę należy sporządzić w języku polskim, pod rygorem nieważności, w postaci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elektronicznej.</w:t>
      </w:r>
    </w:p>
    <w:p w14:paraId="4DF673F1" w14:textId="77777777" w:rsidR="004440F7" w:rsidRPr="004361D7" w:rsidRDefault="004440F7" w:rsidP="005E3FBB">
      <w:pPr>
        <w:widowControl w:val="0"/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4.   </w:t>
      </w:r>
      <w:r w:rsidRPr="004361D7">
        <w:rPr>
          <w:rFonts w:ascii="Arial" w:eastAsia="MS Mincho" w:hAnsi="Arial" w:cs="Arial"/>
          <w:lang w:eastAsia="ja-JP"/>
        </w:rPr>
        <w:tab/>
        <w:t xml:space="preserve">Ofertę składaną w postaci elektronicznej należy podpisać kwalifikowanym podpisem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elektronicznym, podpisem zaufanym lub podpisem osobistym</w:t>
      </w:r>
      <w:r w:rsidRPr="004361D7">
        <w:rPr>
          <w:rFonts w:ascii="Arial" w:hAnsi="Arial" w:cs="Arial"/>
        </w:rPr>
        <w:t xml:space="preserve"> (</w:t>
      </w:r>
      <w:r w:rsidRPr="004361D7">
        <w:rPr>
          <w:rFonts w:ascii="Arial" w:eastAsia="MS Mincho" w:hAnsi="Arial" w:cs="Arial"/>
          <w:lang w:eastAsia="ja-JP"/>
        </w:rPr>
        <w:t xml:space="preserve">patrz: przypis 1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do Rozdziału VIII pkt 1 ppkt 2 SWZ). </w:t>
      </w:r>
    </w:p>
    <w:p w14:paraId="02CACAE8" w14:textId="77777777" w:rsidR="004440F7" w:rsidRPr="004361D7" w:rsidRDefault="004440F7" w:rsidP="005E3FBB">
      <w:pPr>
        <w:widowControl w:val="0"/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5.  </w:t>
      </w:r>
      <w:r w:rsidRPr="004361D7">
        <w:rPr>
          <w:rFonts w:ascii="Arial" w:eastAsia="MS Mincho" w:hAnsi="Arial" w:cs="Arial"/>
          <w:lang w:eastAsia="ja-JP"/>
        </w:rPr>
        <w:tab/>
        <w:t xml:space="preserve">Wykonawca może złożyć tylko jedną ofertę, z wyjątkiem przypadków określonych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w ustawie Pzp. </w:t>
      </w:r>
    </w:p>
    <w:p w14:paraId="38D6DE67" w14:textId="77777777" w:rsidR="004440F7" w:rsidRPr="004361D7" w:rsidRDefault="004440F7" w:rsidP="005E3FBB">
      <w:pPr>
        <w:widowControl w:val="0"/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6.  </w:t>
      </w:r>
      <w:r w:rsidRPr="004361D7">
        <w:rPr>
          <w:rFonts w:ascii="Arial" w:eastAsia="MS Mincho" w:hAnsi="Arial" w:cs="Arial"/>
          <w:lang w:eastAsia="ja-JP"/>
        </w:rPr>
        <w:tab/>
        <w:t>Treść oferty musi być zgodna z wymaganiami zamawiającego określonymi w SWZ.</w:t>
      </w:r>
    </w:p>
    <w:p w14:paraId="261EF122" w14:textId="52A731E1" w:rsidR="004440F7" w:rsidRPr="004361D7" w:rsidRDefault="004440F7" w:rsidP="005E3FBB">
      <w:pPr>
        <w:widowControl w:val="0"/>
        <w:autoSpaceDE w:val="0"/>
        <w:autoSpaceDN/>
        <w:spacing w:line="276" w:lineRule="auto"/>
        <w:ind w:left="709" w:right="-85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7. </w:t>
      </w:r>
      <w:r w:rsidRPr="004361D7">
        <w:rPr>
          <w:rFonts w:ascii="Arial" w:eastAsia="MS Mincho" w:hAnsi="Arial" w:cs="Arial"/>
          <w:lang w:eastAsia="ja-JP"/>
        </w:rPr>
        <w:tab/>
        <w:t>W przypadku gdy dokumenty elektroniczne w pos</w:t>
      </w:r>
      <w:r w:rsidR="0070563D">
        <w:rPr>
          <w:rFonts w:ascii="Arial" w:eastAsia="MS Mincho" w:hAnsi="Arial" w:cs="Arial"/>
          <w:lang w:eastAsia="ja-JP"/>
        </w:rPr>
        <w:t xml:space="preserve">tępowaniu, przekazywane przy </w:t>
      </w:r>
      <w:r w:rsidR="0070563D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użyciu środków komunikacji elektronicznej, zaw</w:t>
      </w:r>
      <w:r w:rsidR="0070563D">
        <w:rPr>
          <w:rFonts w:ascii="Arial" w:eastAsia="MS Mincho" w:hAnsi="Arial" w:cs="Arial"/>
          <w:lang w:eastAsia="ja-JP"/>
        </w:rPr>
        <w:t xml:space="preserve">ierają informacje stanowiące </w:t>
      </w:r>
      <w:r w:rsidRPr="004361D7">
        <w:rPr>
          <w:rFonts w:ascii="Arial" w:eastAsia="MS Mincho" w:hAnsi="Arial" w:cs="Arial"/>
          <w:lang w:eastAsia="ja-JP"/>
        </w:rPr>
        <w:t>tajemnicę przedsiębiorstwa w rozumieniu przepis</w:t>
      </w:r>
      <w:r w:rsidR="0070563D">
        <w:rPr>
          <w:rFonts w:ascii="Arial" w:eastAsia="MS Mincho" w:hAnsi="Arial" w:cs="Arial"/>
          <w:lang w:eastAsia="ja-JP"/>
        </w:rPr>
        <w:t xml:space="preserve">ów ustawy z dnia 16 kwietnia </w:t>
      </w:r>
      <w:r w:rsidR="0070563D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1993 r. o zwalczaniu nieuczciwej konkurencji (Dz.U.</w:t>
      </w:r>
      <w:r w:rsidR="0070563D">
        <w:rPr>
          <w:rFonts w:ascii="Arial" w:eastAsia="MS Mincho" w:hAnsi="Arial" w:cs="Arial"/>
          <w:lang w:eastAsia="ja-JP"/>
        </w:rPr>
        <w:t xml:space="preserve"> 2022 poz. 1233), wykonawca, </w:t>
      </w:r>
      <w:r w:rsidR="0070563D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w celu utrzymania w poufności tych informacji,</w:t>
      </w:r>
      <w:r w:rsidR="0070563D">
        <w:rPr>
          <w:rFonts w:ascii="Arial" w:eastAsia="MS Mincho" w:hAnsi="Arial" w:cs="Arial"/>
          <w:lang w:eastAsia="ja-JP"/>
        </w:rPr>
        <w:t xml:space="preserve"> przekazuje je w wydzielonym </w:t>
      </w:r>
      <w:r w:rsidRPr="004361D7">
        <w:rPr>
          <w:rFonts w:ascii="Arial" w:eastAsia="MS Mincho" w:hAnsi="Arial" w:cs="Arial"/>
          <w:lang w:eastAsia="ja-JP"/>
        </w:rPr>
        <w:t>i odpowiednio oznaczonym pliku.</w:t>
      </w:r>
    </w:p>
    <w:p w14:paraId="0C157C6C" w14:textId="7B968D85" w:rsidR="004440F7" w:rsidRPr="004361D7" w:rsidRDefault="004440F7" w:rsidP="005E3FBB">
      <w:pPr>
        <w:widowControl w:val="0"/>
        <w:numPr>
          <w:ilvl w:val="0"/>
          <w:numId w:val="8"/>
        </w:numPr>
        <w:autoSpaceDE w:val="0"/>
        <w:autoSpaceDN/>
        <w:spacing w:line="276" w:lineRule="auto"/>
        <w:ind w:left="709" w:hanging="709"/>
        <w:rPr>
          <w:rFonts w:ascii="Arial" w:eastAsia="Avenir-Light" w:hAnsi="Arial" w:cs="Arial"/>
          <w:bCs/>
          <w:lang w:eastAsia="en-US"/>
        </w:rPr>
      </w:pPr>
      <w:r w:rsidRPr="004361D7">
        <w:rPr>
          <w:rFonts w:ascii="Arial" w:eastAsia="Avenir-Light" w:hAnsi="Arial" w:cs="Arial"/>
          <w:lang w:eastAsia="en-US"/>
        </w:rPr>
        <w:t>Oferta wraz z załącznikami sporządzona w postaci elektronicznej powinna być podpisana w sposób określony w pkt 4</w:t>
      </w:r>
      <w:r w:rsidRPr="004361D7">
        <w:rPr>
          <w:rFonts w:ascii="Arial" w:eastAsia="Avenir-Light" w:hAnsi="Arial" w:cs="Arial"/>
          <w:bCs/>
          <w:lang w:eastAsia="en-US"/>
        </w:rPr>
        <w:t xml:space="preserve">, </w:t>
      </w:r>
      <w:r w:rsidRPr="004361D7">
        <w:rPr>
          <w:rFonts w:ascii="Arial" w:eastAsia="Avenir-Light" w:hAnsi="Arial" w:cs="Arial"/>
          <w:lang w:eastAsia="en-US"/>
        </w:rPr>
        <w:t xml:space="preserve">przez osobę działającą w imieniu wykonawcy, której umocowanie do jego reprezentowania wynika z odpisu lub informacji z Krajowego Rejestru Sądowego, Centralnej Ewidencji i Informacji </w:t>
      </w:r>
      <w:r w:rsidR="002150E7" w:rsidRPr="004361D7">
        <w:rPr>
          <w:rFonts w:ascii="Arial" w:eastAsia="Avenir-Light" w:hAnsi="Arial" w:cs="Arial"/>
          <w:lang w:eastAsia="en-US"/>
        </w:rPr>
        <w:br/>
      </w:r>
      <w:r w:rsidRPr="004361D7">
        <w:rPr>
          <w:rFonts w:ascii="Arial" w:eastAsia="Avenir-Light" w:hAnsi="Arial" w:cs="Arial"/>
          <w:lang w:eastAsia="en-US"/>
        </w:rPr>
        <w:t>o Działalności Gospodarczej lub innego właściwego rejestru, albo przez osobę działającą w imieniu wykonawcy na podstawie pełnomocnictwa lub innego dokumentu potwierdzającego umocowanie do reprezentowania wykonawcy</w:t>
      </w:r>
      <w:r w:rsidRPr="004361D7">
        <w:rPr>
          <w:rFonts w:ascii="Arial" w:eastAsia="Avenir-Light" w:hAnsi="Arial" w:cs="Arial"/>
          <w:bCs/>
          <w:lang w:eastAsia="en-US"/>
        </w:rPr>
        <w:t>.</w:t>
      </w:r>
    </w:p>
    <w:p w14:paraId="1BFE4965" w14:textId="6243EDB6" w:rsidR="004440F7" w:rsidRPr="004361D7" w:rsidRDefault="004440F7" w:rsidP="005E3FBB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/>
        <w:spacing w:line="276" w:lineRule="auto"/>
        <w:ind w:left="709" w:hanging="709"/>
        <w:rPr>
          <w:rFonts w:ascii="Arial" w:eastAsia="Avenir-Light" w:hAnsi="Arial" w:cs="Arial"/>
          <w:bCs/>
          <w:lang w:eastAsia="en-US"/>
        </w:rPr>
      </w:pPr>
      <w:r w:rsidRPr="004361D7">
        <w:rPr>
          <w:rFonts w:ascii="Arial" w:eastAsia="Avenir-Light" w:hAnsi="Arial" w:cs="Arial"/>
          <w:lang w:eastAsia="en-US"/>
        </w:rPr>
        <w:t xml:space="preserve">W przypadku przekazywania w postępowaniu dokumentu elektronicznego </w:t>
      </w:r>
      <w:r w:rsidR="002150E7" w:rsidRPr="004361D7">
        <w:rPr>
          <w:rFonts w:ascii="Arial" w:eastAsia="Avenir-Light" w:hAnsi="Arial" w:cs="Arial"/>
          <w:lang w:eastAsia="en-US"/>
        </w:rPr>
        <w:br/>
      </w:r>
      <w:r w:rsidRPr="004361D7">
        <w:rPr>
          <w:rFonts w:ascii="Arial" w:eastAsia="Avenir-Light" w:hAnsi="Arial" w:cs="Arial"/>
          <w:lang w:eastAsia="en-US"/>
        </w:rPr>
        <w:t>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  <w:r w:rsidR="008A5402" w:rsidRPr="004361D7">
        <w:rPr>
          <w:rFonts w:ascii="Arial" w:eastAsia="Avenir-Light" w:hAnsi="Arial" w:cs="Arial"/>
          <w:bCs/>
          <w:lang w:eastAsia="en-US"/>
        </w:rPr>
        <w:t xml:space="preserve"> </w:t>
      </w:r>
      <w:r w:rsidRPr="004361D7">
        <w:rPr>
          <w:rFonts w:ascii="Arial" w:eastAsia="Avenir-Light" w:hAnsi="Arial" w:cs="Arial"/>
          <w:lang w:eastAsia="en-US"/>
        </w:rPr>
        <w:t>Wykonawca składa ofertę na pełny zakres przedmiotu zamówienia lub w odniesieniu do wybranych części, jeżeli zamawiający podzielił przedmiot zamówienia na części i dopuścił składanie ofert częściowych.</w:t>
      </w:r>
    </w:p>
    <w:p w14:paraId="0552680F" w14:textId="77777777" w:rsidR="004440F7" w:rsidRPr="004361D7" w:rsidRDefault="004440F7" w:rsidP="005E3FBB">
      <w:pPr>
        <w:autoSpaceDN/>
        <w:spacing w:line="276" w:lineRule="auto"/>
        <w:contextualSpacing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11.  </w:t>
      </w:r>
      <w:r w:rsidRPr="004361D7">
        <w:rPr>
          <w:rFonts w:ascii="Arial" w:eastAsia="Calibri" w:hAnsi="Arial" w:cs="Arial"/>
          <w:lang w:eastAsia="en-US"/>
        </w:rPr>
        <w:tab/>
        <w:t xml:space="preserve">Oferta może być złożona tylko do upływu terminu składania ofert. </w:t>
      </w:r>
    </w:p>
    <w:p w14:paraId="68764332" w14:textId="10D0CFAA" w:rsidR="004440F7" w:rsidRPr="006F6CEB" w:rsidRDefault="004440F7" w:rsidP="005E3FBB">
      <w:pPr>
        <w:autoSpaceDN/>
        <w:spacing w:after="240"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12.  </w:t>
      </w:r>
      <w:r w:rsidRPr="004361D7">
        <w:rPr>
          <w:rFonts w:ascii="Arial" w:eastAsia="MS Mincho" w:hAnsi="Arial" w:cs="Arial"/>
          <w:lang w:eastAsia="ja-JP"/>
        </w:rPr>
        <w:tab/>
        <w:t>Do upływu terminu składania ofert</w:t>
      </w:r>
      <w:r w:rsidR="006F6CEB">
        <w:rPr>
          <w:rFonts w:ascii="Arial" w:eastAsia="MS Mincho" w:hAnsi="Arial" w:cs="Arial"/>
          <w:lang w:eastAsia="ja-JP"/>
        </w:rPr>
        <w:t xml:space="preserve"> wykonawca może wycofać ofertę.</w:t>
      </w:r>
    </w:p>
    <w:p w14:paraId="607F8F2D" w14:textId="77777777" w:rsidR="004440F7" w:rsidRPr="004361D7" w:rsidRDefault="004440F7" w:rsidP="005E3FBB">
      <w:pPr>
        <w:autoSpaceDN/>
        <w:spacing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XIII</w:t>
      </w:r>
    </w:p>
    <w:p w14:paraId="73B18410" w14:textId="3419853C" w:rsidR="005C6860" w:rsidRPr="006F6CEB" w:rsidRDefault="004440F7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Spo</w:t>
      </w:r>
      <w:r w:rsidR="006F6CEB">
        <w:rPr>
          <w:rFonts w:ascii="Arial" w:eastAsia="SimSun" w:hAnsi="Arial" w:cs="Arial"/>
          <w:b/>
          <w:color w:val="003399"/>
          <w:lang w:eastAsia="zh-CN" w:bidi="hi-IN"/>
        </w:rPr>
        <w:t>sób oraz termin składania ofert</w:t>
      </w:r>
    </w:p>
    <w:p w14:paraId="623521B6" w14:textId="290A00C7" w:rsidR="004440F7" w:rsidRPr="004361D7" w:rsidRDefault="00A91388" w:rsidP="005E3FBB">
      <w:pPr>
        <w:pStyle w:val="11111111ust"/>
        <w:numPr>
          <w:ilvl w:val="0"/>
          <w:numId w:val="7"/>
        </w:numPr>
        <w:spacing w:after="0" w:line="276" w:lineRule="auto"/>
        <w:ind w:left="567" w:hanging="567"/>
        <w:jc w:val="left"/>
        <w:rPr>
          <w:rFonts w:ascii="Arial" w:hAnsi="Arial" w:cs="Arial"/>
          <w:bCs/>
          <w:szCs w:val="24"/>
        </w:rPr>
      </w:pPr>
      <w:r w:rsidRPr="004361D7">
        <w:rPr>
          <w:rFonts w:ascii="Arial" w:hAnsi="Arial" w:cs="Arial"/>
          <w:bCs/>
          <w:szCs w:val="24"/>
        </w:rPr>
        <w:t xml:space="preserve">Składając ofertę w postaci elektronicznej - Ofertę należy złożyć na Platformie </w:t>
      </w:r>
      <w:r w:rsidR="002150E7" w:rsidRPr="004361D7">
        <w:rPr>
          <w:rFonts w:ascii="Arial" w:hAnsi="Arial" w:cs="Arial"/>
          <w:bCs/>
          <w:szCs w:val="24"/>
        </w:rPr>
        <w:br/>
      </w:r>
      <w:r w:rsidRPr="004361D7">
        <w:rPr>
          <w:rFonts w:ascii="Arial" w:hAnsi="Arial" w:cs="Arial"/>
          <w:bCs/>
          <w:szCs w:val="24"/>
        </w:rPr>
        <w:t>pod adresem:</w:t>
      </w:r>
    </w:p>
    <w:p w14:paraId="4A352428" w14:textId="77777777" w:rsidR="004440F7" w:rsidRPr="004361D7" w:rsidRDefault="004440F7" w:rsidP="005E3FBB">
      <w:pPr>
        <w:pStyle w:val="11111111ust"/>
        <w:spacing w:after="0" w:line="276" w:lineRule="auto"/>
        <w:ind w:left="567" w:firstLine="0"/>
        <w:jc w:val="left"/>
        <w:rPr>
          <w:rFonts w:ascii="Arial" w:hAnsi="Arial" w:cs="Arial"/>
          <w:bCs/>
          <w:szCs w:val="24"/>
        </w:rPr>
      </w:pPr>
    </w:p>
    <w:p w14:paraId="6566F709" w14:textId="07BC9779" w:rsidR="004440F7" w:rsidRPr="004361D7" w:rsidRDefault="00A91388" w:rsidP="005E3FBB">
      <w:pPr>
        <w:pStyle w:val="11111111ust"/>
        <w:spacing w:after="0" w:line="276" w:lineRule="auto"/>
        <w:ind w:left="567" w:firstLine="0"/>
        <w:jc w:val="left"/>
        <w:rPr>
          <w:rFonts w:ascii="Arial" w:hAnsi="Arial" w:cs="Arial"/>
          <w:bCs/>
          <w:szCs w:val="24"/>
        </w:rPr>
      </w:pPr>
      <w:hyperlink r:id="rId17" w:history="1">
        <w:r w:rsidRPr="004361D7">
          <w:rPr>
            <w:rStyle w:val="Hipercze"/>
            <w:rFonts w:ascii="Arial" w:hAnsi="Arial" w:cs="Arial"/>
            <w:b/>
            <w:iCs/>
            <w:color w:val="auto"/>
            <w:szCs w:val="24"/>
            <w:u w:val="none"/>
          </w:rPr>
          <w:t>https://swb.ezamawiajacy.pl/servlet/HomeServlet</w:t>
        </w:r>
      </w:hyperlink>
      <w:r w:rsidRPr="004361D7">
        <w:rPr>
          <w:rStyle w:val="Hipercze"/>
          <w:rFonts w:ascii="Arial" w:hAnsi="Arial" w:cs="Arial"/>
          <w:b/>
          <w:iCs/>
          <w:color w:val="auto"/>
          <w:szCs w:val="24"/>
          <w:u w:val="none"/>
        </w:rPr>
        <w:t xml:space="preserve"> </w:t>
      </w:r>
      <w:r w:rsidR="00FB1DC4">
        <w:rPr>
          <w:rFonts w:ascii="Arial" w:hAnsi="Arial" w:cs="Arial"/>
          <w:bCs/>
          <w:szCs w:val="24"/>
        </w:rPr>
        <w:t xml:space="preserve">w zakładce „OFERTY" </w:t>
      </w:r>
    </w:p>
    <w:p w14:paraId="31E8F2C1" w14:textId="75F4DB6E" w:rsidR="00A91388" w:rsidRPr="00FB1DC4" w:rsidRDefault="00A167DA" w:rsidP="005E3FBB">
      <w:pPr>
        <w:pStyle w:val="11111111ust"/>
        <w:spacing w:before="240" w:line="276" w:lineRule="auto"/>
        <w:ind w:left="567" w:firstLine="0"/>
        <w:jc w:val="left"/>
        <w:rPr>
          <w:rFonts w:ascii="Arial" w:hAnsi="Arial" w:cs="Arial"/>
          <w:b/>
          <w:szCs w:val="24"/>
        </w:rPr>
      </w:pPr>
      <w:r w:rsidRPr="004361D7">
        <w:rPr>
          <w:rFonts w:ascii="Arial" w:hAnsi="Arial" w:cs="Arial"/>
          <w:bCs/>
          <w:szCs w:val="24"/>
        </w:rPr>
        <w:t>w terminie do dnia</w:t>
      </w:r>
      <w:r w:rsidR="009C74D9">
        <w:rPr>
          <w:rFonts w:ascii="Arial" w:hAnsi="Arial" w:cs="Arial"/>
          <w:b/>
          <w:szCs w:val="24"/>
        </w:rPr>
        <w:t xml:space="preserve"> </w:t>
      </w:r>
      <w:r w:rsidR="00A40771">
        <w:rPr>
          <w:rFonts w:ascii="Arial" w:hAnsi="Arial" w:cs="Arial"/>
          <w:b/>
          <w:szCs w:val="24"/>
        </w:rPr>
        <w:t>14</w:t>
      </w:r>
      <w:r w:rsidR="006034BE">
        <w:rPr>
          <w:rFonts w:ascii="Arial" w:hAnsi="Arial" w:cs="Arial"/>
          <w:b/>
          <w:szCs w:val="24"/>
        </w:rPr>
        <w:t>-05</w:t>
      </w:r>
      <w:r w:rsidR="00FE4B76" w:rsidRPr="004361D7">
        <w:rPr>
          <w:rFonts w:ascii="Arial" w:hAnsi="Arial" w:cs="Arial"/>
          <w:b/>
          <w:szCs w:val="24"/>
        </w:rPr>
        <w:t>-2026</w:t>
      </w:r>
      <w:r w:rsidRPr="004361D7">
        <w:rPr>
          <w:rFonts w:ascii="Arial" w:hAnsi="Arial" w:cs="Arial"/>
          <w:b/>
          <w:szCs w:val="24"/>
        </w:rPr>
        <w:t xml:space="preserve"> r. </w:t>
      </w:r>
      <w:r w:rsidRPr="004361D7">
        <w:rPr>
          <w:rFonts w:ascii="Arial" w:hAnsi="Arial" w:cs="Arial"/>
          <w:bCs/>
          <w:szCs w:val="24"/>
        </w:rPr>
        <w:t>do godz.</w:t>
      </w:r>
      <w:r w:rsidR="00FB1DC4">
        <w:rPr>
          <w:rFonts w:ascii="Arial" w:hAnsi="Arial" w:cs="Arial"/>
          <w:b/>
          <w:szCs w:val="24"/>
        </w:rPr>
        <w:t xml:space="preserve"> 11:00</w:t>
      </w:r>
    </w:p>
    <w:p w14:paraId="4B546BE4" w14:textId="0C5B0C3B" w:rsidR="009C697C" w:rsidRPr="004361D7" w:rsidRDefault="00785148" w:rsidP="005E3FBB">
      <w:pPr>
        <w:pStyle w:val="11111111ust"/>
        <w:spacing w:before="240" w:after="0" w:line="276" w:lineRule="auto"/>
        <w:ind w:left="567" w:hanging="567"/>
        <w:jc w:val="left"/>
        <w:rPr>
          <w:rFonts w:ascii="Arial" w:hAnsi="Arial" w:cs="Arial"/>
          <w:szCs w:val="24"/>
          <w:shd w:val="clear" w:color="auto" w:fill="FFFFFF"/>
        </w:rPr>
      </w:pPr>
      <w:r w:rsidRPr="004361D7">
        <w:rPr>
          <w:rFonts w:ascii="Arial" w:hAnsi="Arial" w:cs="Arial"/>
          <w:szCs w:val="24"/>
        </w:rPr>
        <w:t xml:space="preserve">2.  </w:t>
      </w:r>
      <w:r w:rsidRPr="004361D7">
        <w:rPr>
          <w:rFonts w:ascii="Arial" w:hAnsi="Arial" w:cs="Arial"/>
          <w:szCs w:val="24"/>
        </w:rPr>
        <w:tab/>
      </w:r>
      <w:r w:rsidR="00BB30D5" w:rsidRPr="004361D7">
        <w:rPr>
          <w:rFonts w:ascii="Arial" w:hAnsi="Arial" w:cs="Arial"/>
          <w:bCs/>
          <w:szCs w:val="24"/>
          <w:shd w:val="clear" w:color="auto" w:fill="FFFFFF"/>
        </w:rPr>
        <w:t xml:space="preserve">Wykonawca składa ofertę </w:t>
      </w:r>
      <w:r w:rsidR="00BB30D5" w:rsidRPr="004361D7">
        <w:rPr>
          <w:rFonts w:ascii="Arial" w:hAnsi="Arial" w:cs="Arial"/>
          <w:bCs/>
          <w:iCs/>
          <w:szCs w:val="24"/>
          <w:shd w:val="clear" w:color="auto" w:fill="FFFFFF"/>
        </w:rPr>
        <w:t>poprzez wybranie polecenia „</w:t>
      </w:r>
      <w:r w:rsidR="00BB30D5" w:rsidRPr="004361D7">
        <w:rPr>
          <w:rFonts w:ascii="Arial" w:hAnsi="Arial" w:cs="Arial"/>
          <w:bCs/>
          <w:szCs w:val="24"/>
          <w:shd w:val="clear" w:color="auto" w:fill="FFFFFF"/>
        </w:rPr>
        <w:t>Dodaj dokument”</w:t>
      </w:r>
      <w:r w:rsidR="00BB30D5" w:rsidRPr="004361D7">
        <w:rPr>
          <w:rFonts w:ascii="Arial" w:hAnsi="Arial" w:cs="Arial"/>
          <w:bCs/>
          <w:iCs/>
          <w:szCs w:val="24"/>
          <w:shd w:val="clear" w:color="auto" w:fill="FFFFFF"/>
        </w:rPr>
        <w:t xml:space="preserve"> i wybranie docelowego pliku, który ma zostać wczytany na Platformie</w:t>
      </w:r>
      <w:r w:rsidR="00182506" w:rsidRPr="004361D7">
        <w:rPr>
          <w:rFonts w:ascii="Arial" w:hAnsi="Arial" w:cs="Arial"/>
          <w:bCs/>
          <w:iCs/>
          <w:szCs w:val="24"/>
          <w:shd w:val="clear" w:color="auto" w:fill="FFFFFF"/>
        </w:rPr>
        <w:t xml:space="preserve">. W ten sposób </w:t>
      </w:r>
      <w:r w:rsidR="00182506" w:rsidRPr="004361D7">
        <w:rPr>
          <w:rFonts w:ascii="Arial" w:hAnsi="Arial" w:cs="Arial"/>
          <w:bCs/>
          <w:iCs/>
          <w:szCs w:val="24"/>
          <w:shd w:val="clear" w:color="auto" w:fill="FFFFFF"/>
        </w:rPr>
        <w:lastRenderedPageBreak/>
        <w:t xml:space="preserve">wykonawca </w:t>
      </w:r>
      <w:r w:rsidR="00BB30D5" w:rsidRPr="004361D7">
        <w:rPr>
          <w:rFonts w:ascii="Arial" w:hAnsi="Arial" w:cs="Arial"/>
          <w:bCs/>
          <w:iCs/>
          <w:szCs w:val="24"/>
          <w:shd w:val="clear" w:color="auto" w:fill="FFFFFF"/>
        </w:rPr>
        <w:t>doda</w:t>
      </w:r>
      <w:r w:rsidR="001216A4" w:rsidRPr="004361D7">
        <w:rPr>
          <w:rFonts w:ascii="Arial" w:hAnsi="Arial" w:cs="Arial"/>
          <w:bCs/>
          <w:iCs/>
          <w:szCs w:val="24"/>
          <w:shd w:val="clear" w:color="auto" w:fill="FFFFFF"/>
        </w:rPr>
        <w:t>j</w:t>
      </w:r>
      <w:r w:rsidR="00182506" w:rsidRPr="004361D7">
        <w:rPr>
          <w:rFonts w:ascii="Arial" w:hAnsi="Arial" w:cs="Arial"/>
          <w:bCs/>
          <w:iCs/>
          <w:szCs w:val="24"/>
          <w:shd w:val="clear" w:color="auto" w:fill="FFFFFF"/>
        </w:rPr>
        <w:t>e</w:t>
      </w:r>
      <w:r w:rsidR="00BB30D5" w:rsidRPr="004361D7">
        <w:rPr>
          <w:rFonts w:ascii="Arial" w:hAnsi="Arial" w:cs="Arial"/>
          <w:bCs/>
          <w:iCs/>
          <w:szCs w:val="24"/>
          <w:shd w:val="clear" w:color="auto" w:fill="FFFFFF"/>
        </w:rPr>
        <w:t xml:space="preserve"> </w:t>
      </w:r>
      <w:r w:rsidR="00182506" w:rsidRPr="004361D7">
        <w:rPr>
          <w:rFonts w:ascii="Arial" w:hAnsi="Arial" w:cs="Arial"/>
          <w:bCs/>
          <w:iCs/>
          <w:szCs w:val="24"/>
          <w:shd w:val="clear" w:color="auto" w:fill="FFFFFF"/>
        </w:rPr>
        <w:t xml:space="preserve">uprzednio pobrane, </w:t>
      </w:r>
      <w:r w:rsidR="00547421" w:rsidRPr="004361D7">
        <w:rPr>
          <w:rFonts w:ascii="Arial" w:hAnsi="Arial" w:cs="Arial"/>
          <w:bCs/>
          <w:iCs/>
          <w:szCs w:val="24"/>
          <w:shd w:val="clear" w:color="auto" w:fill="FFFFFF"/>
        </w:rPr>
        <w:t>wypełnione i podpisane</w:t>
      </w:r>
      <w:r w:rsidR="00182506" w:rsidRPr="004361D7">
        <w:rPr>
          <w:rFonts w:ascii="Arial" w:hAnsi="Arial" w:cs="Arial"/>
          <w:bCs/>
          <w:iCs/>
          <w:szCs w:val="24"/>
          <w:shd w:val="clear" w:color="auto" w:fill="FFFFFF"/>
        </w:rPr>
        <w:t xml:space="preserve"> następujące </w:t>
      </w:r>
      <w:r w:rsidR="00BB30D5" w:rsidRPr="004361D7">
        <w:rPr>
          <w:rFonts w:ascii="Arial" w:hAnsi="Arial" w:cs="Arial"/>
          <w:szCs w:val="24"/>
          <w:shd w:val="clear" w:color="auto" w:fill="FFFFFF"/>
        </w:rPr>
        <w:t>dokumenty (załączniki):</w:t>
      </w:r>
    </w:p>
    <w:p w14:paraId="6AA6AD8E" w14:textId="0A204242" w:rsidR="00BB30D5" w:rsidRPr="004361D7" w:rsidRDefault="00404A5E" w:rsidP="005E3FBB">
      <w:pPr>
        <w:widowControl w:val="0"/>
        <w:autoSpaceDN/>
        <w:spacing w:line="276" w:lineRule="auto"/>
        <w:ind w:right="60" w:firstLine="708"/>
        <w:rPr>
          <w:rFonts w:ascii="Arial" w:hAnsi="Arial" w:cs="Arial"/>
          <w:iCs/>
          <w:shd w:val="clear" w:color="auto" w:fill="FFFFFF"/>
        </w:rPr>
      </w:pPr>
      <w:r w:rsidRPr="004361D7">
        <w:rPr>
          <w:rFonts w:ascii="Arial" w:hAnsi="Arial" w:cs="Arial"/>
          <w:shd w:val="clear" w:color="auto" w:fill="FFFFFF"/>
        </w:rPr>
        <w:t xml:space="preserve">1)  </w:t>
      </w:r>
      <w:r w:rsidRPr="004361D7">
        <w:rPr>
          <w:rFonts w:ascii="Arial" w:hAnsi="Arial" w:cs="Arial"/>
          <w:shd w:val="clear" w:color="auto" w:fill="FFFFFF"/>
        </w:rPr>
        <w:tab/>
      </w:r>
      <w:r w:rsidR="00BB30D5" w:rsidRPr="004361D7">
        <w:rPr>
          <w:rFonts w:ascii="Arial" w:hAnsi="Arial" w:cs="Arial"/>
          <w:b/>
          <w:shd w:val="clear" w:color="auto" w:fill="FFFFFF"/>
        </w:rPr>
        <w:t>Druk OFERTA</w:t>
      </w:r>
      <w:r w:rsidR="00BB30D5" w:rsidRPr="004361D7">
        <w:rPr>
          <w:rFonts w:ascii="Arial" w:hAnsi="Arial" w:cs="Arial"/>
          <w:shd w:val="clear" w:color="auto" w:fill="FFFFFF"/>
        </w:rPr>
        <w:t xml:space="preserve"> - według wzoru stanowiącego </w:t>
      </w:r>
      <w:r w:rsidR="00BB30D5" w:rsidRPr="004361D7">
        <w:rPr>
          <w:rFonts w:ascii="Arial" w:hAnsi="Arial" w:cs="Arial"/>
          <w:b/>
          <w:bCs/>
          <w:iCs/>
          <w:shd w:val="clear" w:color="auto" w:fill="FFFFFF"/>
        </w:rPr>
        <w:t>Załącznik nr 1 do SWZ</w:t>
      </w:r>
      <w:r w:rsidR="00477612" w:rsidRPr="004361D7">
        <w:rPr>
          <w:rFonts w:ascii="Arial" w:hAnsi="Arial" w:cs="Arial"/>
          <w:iCs/>
          <w:shd w:val="clear" w:color="auto" w:fill="FFFFFF"/>
        </w:rPr>
        <w:t>;</w:t>
      </w:r>
      <w:r w:rsidR="00BB30D5" w:rsidRPr="004361D7">
        <w:rPr>
          <w:rFonts w:ascii="Arial" w:hAnsi="Arial" w:cs="Arial"/>
          <w:shd w:val="clear" w:color="auto" w:fill="FFFFFF"/>
        </w:rPr>
        <w:t xml:space="preserve"> </w:t>
      </w:r>
    </w:p>
    <w:p w14:paraId="658FB2CD" w14:textId="745C4B8B" w:rsidR="00BB30D5" w:rsidRPr="004361D7" w:rsidRDefault="00404A5E" w:rsidP="005E3FBB">
      <w:pPr>
        <w:widowControl w:val="0"/>
        <w:autoSpaceDN/>
        <w:spacing w:line="276" w:lineRule="auto"/>
        <w:ind w:right="60" w:firstLine="708"/>
        <w:rPr>
          <w:rFonts w:ascii="Arial" w:hAnsi="Arial" w:cs="Arial"/>
          <w:iCs/>
          <w:shd w:val="clear" w:color="auto" w:fill="FFFFFF"/>
        </w:rPr>
      </w:pPr>
      <w:r w:rsidRPr="004361D7">
        <w:rPr>
          <w:rFonts w:ascii="Arial" w:hAnsi="Arial" w:cs="Arial"/>
          <w:shd w:val="clear" w:color="auto" w:fill="FFFFFF"/>
        </w:rPr>
        <w:t xml:space="preserve">2)  </w:t>
      </w:r>
      <w:r w:rsidRPr="004361D7">
        <w:rPr>
          <w:rFonts w:ascii="Arial" w:hAnsi="Arial" w:cs="Arial"/>
          <w:shd w:val="clear" w:color="auto" w:fill="FFFFFF"/>
        </w:rPr>
        <w:tab/>
      </w:r>
      <w:r w:rsidR="00BB30D5" w:rsidRPr="004361D7">
        <w:rPr>
          <w:rFonts w:ascii="Arial" w:hAnsi="Arial" w:cs="Arial"/>
          <w:b/>
          <w:shd w:val="clear" w:color="auto" w:fill="FFFFFF"/>
        </w:rPr>
        <w:t>Formularz cenowy</w:t>
      </w:r>
      <w:r w:rsidR="00BB30D5" w:rsidRPr="004361D7">
        <w:rPr>
          <w:rFonts w:ascii="Arial" w:hAnsi="Arial" w:cs="Arial"/>
          <w:shd w:val="clear" w:color="auto" w:fill="FFFFFF"/>
        </w:rPr>
        <w:t xml:space="preserve"> - według wzoru stanowiącego </w:t>
      </w:r>
      <w:r w:rsidR="00BB30D5" w:rsidRPr="004361D7">
        <w:rPr>
          <w:rFonts w:ascii="Arial" w:hAnsi="Arial" w:cs="Arial"/>
          <w:b/>
          <w:bCs/>
          <w:iCs/>
          <w:shd w:val="clear" w:color="auto" w:fill="FFFFFF"/>
        </w:rPr>
        <w:t>Załącznik nr 2 do SWZ</w:t>
      </w:r>
      <w:r w:rsidR="00BB30D5" w:rsidRPr="004361D7">
        <w:rPr>
          <w:rFonts w:ascii="Arial" w:hAnsi="Arial" w:cs="Arial"/>
          <w:shd w:val="clear" w:color="auto" w:fill="FFFFFF"/>
        </w:rPr>
        <w:t>;</w:t>
      </w:r>
    </w:p>
    <w:p w14:paraId="6CD08065" w14:textId="2CE2C186" w:rsidR="00102C87" w:rsidRPr="004361D7" w:rsidRDefault="00404A5E" w:rsidP="005E3FBB">
      <w:pPr>
        <w:spacing w:line="276" w:lineRule="auto"/>
        <w:ind w:left="1418" w:hanging="709"/>
        <w:rPr>
          <w:rFonts w:ascii="Arial" w:hAnsi="Arial" w:cs="Arial"/>
          <w:iCs/>
          <w:shd w:val="clear" w:color="auto" w:fill="FFFFFF"/>
        </w:rPr>
      </w:pPr>
      <w:r w:rsidRPr="004361D7">
        <w:rPr>
          <w:rFonts w:ascii="Arial" w:hAnsi="Arial" w:cs="Arial"/>
          <w:shd w:val="clear" w:color="auto" w:fill="FFFFFF"/>
        </w:rPr>
        <w:t xml:space="preserve">3)  </w:t>
      </w:r>
      <w:r w:rsidRPr="004361D7">
        <w:rPr>
          <w:rFonts w:ascii="Arial" w:hAnsi="Arial" w:cs="Arial"/>
          <w:shd w:val="clear" w:color="auto" w:fill="FFFFFF"/>
        </w:rPr>
        <w:tab/>
      </w:r>
      <w:r w:rsidR="00BB30D5" w:rsidRPr="004361D7">
        <w:rPr>
          <w:rFonts w:ascii="Arial" w:hAnsi="Arial" w:cs="Arial"/>
          <w:b/>
          <w:shd w:val="clear" w:color="auto" w:fill="FFFFFF"/>
        </w:rPr>
        <w:t>Oświadczenie</w:t>
      </w:r>
      <w:r w:rsidR="008C5AF8" w:rsidRPr="004361D7">
        <w:rPr>
          <w:rFonts w:ascii="Arial" w:hAnsi="Arial" w:cs="Arial"/>
          <w:b/>
          <w:shd w:val="clear" w:color="auto" w:fill="FFFFFF"/>
        </w:rPr>
        <w:t>, o którym mowa w art. 125 ust. 1 us</w:t>
      </w:r>
      <w:r w:rsidR="0036713F" w:rsidRPr="004361D7">
        <w:rPr>
          <w:rFonts w:ascii="Arial" w:hAnsi="Arial" w:cs="Arial"/>
          <w:b/>
          <w:shd w:val="clear" w:color="auto" w:fill="FFFFFF"/>
        </w:rPr>
        <w:t>ta</w:t>
      </w:r>
      <w:r w:rsidR="008C5AF8" w:rsidRPr="004361D7">
        <w:rPr>
          <w:rFonts w:ascii="Arial" w:hAnsi="Arial" w:cs="Arial"/>
          <w:b/>
          <w:shd w:val="clear" w:color="auto" w:fill="FFFFFF"/>
        </w:rPr>
        <w:t xml:space="preserve">wy Pzp </w:t>
      </w:r>
      <w:r w:rsidR="00F45FC5" w:rsidRPr="004361D7">
        <w:rPr>
          <w:rFonts w:ascii="Arial" w:hAnsi="Arial" w:cs="Arial"/>
        </w:rPr>
        <w:t>w zakresie wskazanym przez zamawiającego</w:t>
      </w:r>
      <w:r w:rsidR="00F45FC5" w:rsidRPr="004361D7">
        <w:rPr>
          <w:rFonts w:ascii="Arial" w:hAnsi="Arial" w:cs="Arial"/>
          <w:shd w:val="clear" w:color="auto" w:fill="FFFFFF"/>
        </w:rPr>
        <w:t xml:space="preserve"> </w:t>
      </w:r>
      <w:r w:rsidR="00BB30D5" w:rsidRPr="004361D7">
        <w:rPr>
          <w:rFonts w:ascii="Arial" w:hAnsi="Arial" w:cs="Arial"/>
          <w:shd w:val="clear" w:color="auto" w:fill="FFFFFF"/>
        </w:rPr>
        <w:t xml:space="preserve">- według wzoru stanowiącego </w:t>
      </w:r>
      <w:r w:rsidR="00BB30D5" w:rsidRPr="004361D7">
        <w:rPr>
          <w:rFonts w:ascii="Arial" w:hAnsi="Arial" w:cs="Arial"/>
          <w:b/>
          <w:bCs/>
          <w:iCs/>
          <w:shd w:val="clear" w:color="auto" w:fill="FFFFFF"/>
        </w:rPr>
        <w:t>Załącznik nr 4 do SWZ</w:t>
      </w:r>
      <w:r w:rsidR="00A37F06" w:rsidRPr="004361D7">
        <w:rPr>
          <w:rFonts w:ascii="Arial" w:hAnsi="Arial" w:cs="Arial"/>
          <w:iCs/>
          <w:shd w:val="clear" w:color="auto" w:fill="FFFFFF"/>
        </w:rPr>
        <w:t>;</w:t>
      </w:r>
    </w:p>
    <w:p w14:paraId="531554EB" w14:textId="6035CD39" w:rsidR="002D4334" w:rsidRPr="004361D7" w:rsidRDefault="00141563" w:rsidP="005E3FBB">
      <w:pPr>
        <w:spacing w:line="276" w:lineRule="auto"/>
        <w:ind w:left="1418" w:hanging="709"/>
        <w:rPr>
          <w:rFonts w:ascii="Arial" w:hAnsi="Arial" w:cs="Arial"/>
          <w:iCs/>
          <w:shd w:val="clear" w:color="auto" w:fill="FFFFFF"/>
        </w:rPr>
      </w:pPr>
      <w:r w:rsidRPr="004361D7">
        <w:rPr>
          <w:rFonts w:ascii="Arial" w:hAnsi="Arial" w:cs="Arial"/>
          <w:iCs/>
          <w:shd w:val="clear" w:color="auto" w:fill="FFFFFF"/>
        </w:rPr>
        <w:t>4</w:t>
      </w:r>
      <w:r w:rsidR="00102C87" w:rsidRPr="004361D7">
        <w:rPr>
          <w:rFonts w:ascii="Arial" w:hAnsi="Arial" w:cs="Arial"/>
          <w:iCs/>
          <w:shd w:val="clear" w:color="auto" w:fill="FFFFFF"/>
        </w:rPr>
        <w:t>)</w:t>
      </w:r>
      <w:r w:rsidR="00102C87" w:rsidRPr="004361D7">
        <w:rPr>
          <w:rFonts w:ascii="Arial" w:hAnsi="Arial" w:cs="Arial"/>
          <w:iCs/>
          <w:shd w:val="clear" w:color="auto" w:fill="FFFFFF"/>
        </w:rPr>
        <w:tab/>
      </w:r>
      <w:r w:rsidR="002D4334" w:rsidRPr="004361D7">
        <w:rPr>
          <w:rFonts w:ascii="Arial" w:hAnsi="Arial" w:cs="Arial"/>
          <w:b/>
        </w:rPr>
        <w:t>Odpis lub informacja z Krajowego Rejestru Sądowego, Cen</w:t>
      </w:r>
      <w:r w:rsidR="008A5402" w:rsidRPr="004361D7">
        <w:rPr>
          <w:rFonts w:ascii="Arial" w:hAnsi="Arial" w:cs="Arial"/>
          <w:b/>
        </w:rPr>
        <w:t xml:space="preserve">tralnej Ewidencji i Informacji </w:t>
      </w:r>
      <w:r w:rsidR="002D4334" w:rsidRPr="004361D7">
        <w:rPr>
          <w:rFonts w:ascii="Arial" w:hAnsi="Arial" w:cs="Arial"/>
          <w:b/>
        </w:rPr>
        <w:t>o Działalności Gospodarczej lub innego właściwego rejestru</w:t>
      </w:r>
      <w:r w:rsidR="002D4334" w:rsidRPr="004361D7">
        <w:rPr>
          <w:rFonts w:ascii="Arial" w:hAnsi="Arial" w:cs="Arial"/>
        </w:rPr>
        <w:t xml:space="preserve"> w celu potwierdzenia, że osoba działająca w imieniu wykonawcy jest umocowana do jego reprezentowania (</w:t>
      </w:r>
      <w:r w:rsidR="002D4334" w:rsidRPr="004361D7">
        <w:rPr>
          <w:rFonts w:ascii="Arial" w:hAnsi="Arial" w:cs="Arial"/>
          <w:iCs/>
        </w:rPr>
        <w:t>jeżeli wykonawca nie wskazał w ofercie danych umożliwiających zamawiającemu dostęp do tych dokumentów w celu ich uz</w:t>
      </w:r>
      <w:r w:rsidR="008A5402" w:rsidRPr="004361D7">
        <w:rPr>
          <w:rFonts w:ascii="Arial" w:hAnsi="Arial" w:cs="Arial"/>
          <w:iCs/>
        </w:rPr>
        <w:t xml:space="preserve">yskania za pomocą bezpłatnych i </w:t>
      </w:r>
      <w:r w:rsidR="002D4334" w:rsidRPr="004361D7">
        <w:rPr>
          <w:rFonts w:ascii="Arial" w:hAnsi="Arial" w:cs="Arial"/>
          <w:iCs/>
        </w:rPr>
        <w:t>ogólnodostępnych baz danych</w:t>
      </w:r>
      <w:r w:rsidR="002D4334" w:rsidRPr="004361D7">
        <w:rPr>
          <w:rFonts w:ascii="Arial" w:hAnsi="Arial" w:cs="Arial"/>
        </w:rPr>
        <w:t>);</w:t>
      </w:r>
    </w:p>
    <w:p w14:paraId="7CE74876" w14:textId="266A777E" w:rsidR="00EF60B0" w:rsidRPr="004361D7" w:rsidRDefault="0010763C" w:rsidP="005E3FBB">
      <w:pPr>
        <w:autoSpaceDE w:val="0"/>
        <w:adjustRightInd w:val="0"/>
        <w:spacing w:line="276" w:lineRule="auto"/>
        <w:ind w:left="1418" w:right="15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 </w:t>
      </w:r>
      <w:r w:rsidR="00141563" w:rsidRPr="004361D7">
        <w:rPr>
          <w:rFonts w:ascii="Arial" w:hAnsi="Arial" w:cs="Arial"/>
        </w:rPr>
        <w:t>5</w:t>
      </w:r>
      <w:r w:rsidR="00404A5E" w:rsidRPr="004361D7">
        <w:rPr>
          <w:rFonts w:ascii="Arial" w:hAnsi="Arial" w:cs="Arial"/>
        </w:rPr>
        <w:t xml:space="preserve">)  </w:t>
      </w:r>
      <w:r w:rsidR="00404A5E" w:rsidRPr="004361D7">
        <w:rPr>
          <w:rFonts w:ascii="Arial" w:hAnsi="Arial" w:cs="Arial"/>
        </w:rPr>
        <w:tab/>
      </w:r>
      <w:r w:rsidR="00BB30D5" w:rsidRPr="004361D7">
        <w:rPr>
          <w:rFonts w:ascii="Arial" w:hAnsi="Arial" w:cs="Arial"/>
          <w:b/>
        </w:rPr>
        <w:t>Pełnomocnictwo</w:t>
      </w:r>
      <w:r w:rsidR="006123A1" w:rsidRPr="004361D7">
        <w:rPr>
          <w:rFonts w:ascii="Arial" w:hAnsi="Arial" w:cs="Arial"/>
        </w:rPr>
        <w:t xml:space="preserve"> </w:t>
      </w:r>
      <w:r w:rsidR="0095195A" w:rsidRPr="004361D7">
        <w:rPr>
          <w:rFonts w:ascii="Arial" w:eastAsiaTheme="minorHAnsi" w:hAnsi="Arial" w:cs="Arial"/>
          <w:b/>
          <w:bCs/>
          <w:color w:val="000000"/>
          <w:lang w:eastAsia="en-US"/>
        </w:rPr>
        <w:t>lub inn</w:t>
      </w:r>
      <w:r w:rsidR="0095195A" w:rsidRPr="004361D7">
        <w:rPr>
          <w:rFonts w:ascii="Arial" w:eastAsiaTheme="minorHAnsi" w:hAnsi="Arial" w:cs="Arial"/>
          <w:b/>
          <w:bCs/>
          <w:color w:val="000000"/>
        </w:rPr>
        <w:t>y</w:t>
      </w:r>
      <w:r w:rsidR="0095195A"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 dokument potwierdzając</w:t>
      </w:r>
      <w:r w:rsidR="0095195A" w:rsidRPr="004361D7">
        <w:rPr>
          <w:rFonts w:ascii="Arial" w:eastAsiaTheme="minorHAnsi" w:hAnsi="Arial" w:cs="Arial"/>
          <w:b/>
          <w:bCs/>
          <w:color w:val="000000"/>
        </w:rPr>
        <w:t>y</w:t>
      </w:r>
      <w:r w:rsidR="0095195A"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 u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mocowanie </w:t>
      </w:r>
      <w:r w:rsidR="002150E7" w:rsidRPr="004361D7">
        <w:rPr>
          <w:rFonts w:ascii="Arial" w:eastAsiaTheme="minorHAnsi" w:hAnsi="Arial" w:cs="Arial"/>
          <w:b/>
          <w:bCs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do reprezentowania </w:t>
      </w:r>
      <w:r w:rsidR="0095195A" w:rsidRPr="004361D7">
        <w:rPr>
          <w:rFonts w:ascii="Arial" w:eastAsiaTheme="minorHAnsi" w:hAnsi="Arial" w:cs="Arial"/>
          <w:b/>
          <w:bCs/>
          <w:color w:val="000000"/>
          <w:lang w:eastAsia="en-US"/>
        </w:rPr>
        <w:t>wykonawcy</w:t>
      </w:r>
      <w:r w:rsidR="0095195A" w:rsidRPr="004361D7">
        <w:rPr>
          <w:rFonts w:ascii="Arial" w:hAnsi="Arial" w:cs="Arial"/>
        </w:rPr>
        <w:t xml:space="preserve"> </w:t>
      </w:r>
      <w:r w:rsidR="006123A1" w:rsidRPr="004361D7">
        <w:rPr>
          <w:rFonts w:ascii="Arial" w:hAnsi="Arial" w:cs="Arial"/>
        </w:rPr>
        <w:t>(</w:t>
      </w:r>
      <w:r w:rsidR="0095195A" w:rsidRPr="004361D7">
        <w:rPr>
          <w:rFonts w:ascii="Arial" w:hAnsi="Arial" w:cs="Arial"/>
          <w:iCs/>
        </w:rPr>
        <w:t>jeżeli w imieniu wykonawcy działa osoba</w:t>
      </w:r>
      <w:r w:rsidRPr="004361D7">
        <w:rPr>
          <w:rFonts w:ascii="Arial" w:hAnsi="Arial" w:cs="Arial"/>
          <w:iCs/>
        </w:rPr>
        <w:t xml:space="preserve">, której umocowanie do jego </w:t>
      </w:r>
      <w:r w:rsidR="0095195A" w:rsidRPr="004361D7">
        <w:rPr>
          <w:rFonts w:ascii="Arial" w:hAnsi="Arial" w:cs="Arial"/>
          <w:iCs/>
        </w:rPr>
        <w:t>reprezentowania nie wynika z odpisu lub informacji z Krajowego Re</w:t>
      </w:r>
      <w:r w:rsidRPr="004361D7">
        <w:rPr>
          <w:rFonts w:ascii="Arial" w:hAnsi="Arial" w:cs="Arial"/>
          <w:iCs/>
        </w:rPr>
        <w:t xml:space="preserve">jestru Sądowego, Centralnej </w:t>
      </w:r>
      <w:r w:rsidR="0095195A" w:rsidRPr="004361D7">
        <w:rPr>
          <w:rFonts w:ascii="Arial" w:hAnsi="Arial" w:cs="Arial"/>
          <w:iCs/>
        </w:rPr>
        <w:t>Ewidencji i Informacji o Działalności Gospodarczej lub innego właściwego rejestru</w:t>
      </w:r>
      <w:r w:rsidR="007E22DE" w:rsidRPr="004361D7">
        <w:rPr>
          <w:rFonts w:ascii="Arial" w:hAnsi="Arial" w:cs="Arial"/>
        </w:rPr>
        <w:t>)</w:t>
      </w:r>
      <w:r w:rsidR="004B6E94" w:rsidRPr="004361D7">
        <w:rPr>
          <w:rFonts w:ascii="Arial" w:hAnsi="Arial" w:cs="Arial"/>
        </w:rPr>
        <w:t>;</w:t>
      </w:r>
    </w:p>
    <w:p w14:paraId="192A023B" w14:textId="5332431F" w:rsidR="0095195A" w:rsidRPr="004361D7" w:rsidRDefault="00141563" w:rsidP="005E3FBB">
      <w:pPr>
        <w:autoSpaceDE w:val="0"/>
        <w:adjustRightInd w:val="0"/>
        <w:spacing w:line="276" w:lineRule="auto"/>
        <w:ind w:left="1418" w:right="15" w:hanging="567"/>
        <w:rPr>
          <w:rFonts w:ascii="Arial" w:hAnsi="Arial" w:cs="Arial"/>
        </w:rPr>
      </w:pPr>
      <w:r w:rsidRPr="004361D7">
        <w:rPr>
          <w:rFonts w:ascii="Arial" w:hAnsi="Arial" w:cs="Arial"/>
        </w:rPr>
        <w:t>6</w:t>
      </w:r>
      <w:r w:rsidR="00984A12" w:rsidRPr="004361D7">
        <w:rPr>
          <w:rFonts w:ascii="Arial" w:hAnsi="Arial" w:cs="Arial"/>
        </w:rPr>
        <w:t xml:space="preserve">)  </w:t>
      </w:r>
      <w:r w:rsidR="00984A12" w:rsidRPr="004361D7">
        <w:rPr>
          <w:rFonts w:ascii="Arial" w:hAnsi="Arial" w:cs="Arial"/>
        </w:rPr>
        <w:tab/>
      </w:r>
      <w:r w:rsidR="00BB30D5" w:rsidRPr="004361D7">
        <w:rPr>
          <w:rFonts w:ascii="Arial" w:hAnsi="Arial" w:cs="Arial"/>
          <w:b/>
        </w:rPr>
        <w:t>Inn</w:t>
      </w:r>
      <w:r w:rsidR="00120290" w:rsidRPr="004361D7">
        <w:rPr>
          <w:rFonts w:ascii="Arial" w:hAnsi="Arial" w:cs="Arial"/>
          <w:b/>
        </w:rPr>
        <w:t xml:space="preserve">e </w:t>
      </w:r>
      <w:r w:rsidR="00BB30D5" w:rsidRPr="004361D7">
        <w:rPr>
          <w:rFonts w:ascii="Arial" w:hAnsi="Arial" w:cs="Arial"/>
          <w:b/>
        </w:rPr>
        <w:t>dokument</w:t>
      </w:r>
      <w:r w:rsidR="00120290" w:rsidRPr="004361D7">
        <w:rPr>
          <w:rFonts w:ascii="Arial" w:hAnsi="Arial" w:cs="Arial"/>
          <w:b/>
        </w:rPr>
        <w:t>y</w:t>
      </w:r>
      <w:r w:rsidR="00BB30D5" w:rsidRPr="004361D7">
        <w:rPr>
          <w:rFonts w:ascii="Arial" w:hAnsi="Arial" w:cs="Arial"/>
          <w:b/>
        </w:rPr>
        <w:t xml:space="preserve"> i/lub oświadcze</w:t>
      </w:r>
      <w:r w:rsidR="00120290" w:rsidRPr="004361D7">
        <w:rPr>
          <w:rFonts w:ascii="Arial" w:hAnsi="Arial" w:cs="Arial"/>
          <w:b/>
        </w:rPr>
        <w:t>nia</w:t>
      </w:r>
      <w:r w:rsidR="00BB30D5" w:rsidRPr="004361D7">
        <w:rPr>
          <w:rFonts w:ascii="Arial" w:hAnsi="Arial" w:cs="Arial"/>
        </w:rPr>
        <w:t xml:space="preserve"> </w:t>
      </w:r>
      <w:r w:rsidR="003A216D" w:rsidRPr="004361D7">
        <w:rPr>
          <w:rFonts w:ascii="Arial" w:hAnsi="Arial" w:cs="Arial"/>
        </w:rPr>
        <w:t>(</w:t>
      </w:r>
      <w:r w:rsidR="00BB30D5" w:rsidRPr="004361D7">
        <w:rPr>
          <w:rFonts w:ascii="Arial" w:hAnsi="Arial" w:cs="Arial"/>
          <w:iCs/>
        </w:rPr>
        <w:t xml:space="preserve">jeżeli obowiązek załączenia ich </w:t>
      </w:r>
      <w:r w:rsidR="002150E7" w:rsidRPr="004361D7">
        <w:rPr>
          <w:rFonts w:ascii="Arial" w:hAnsi="Arial" w:cs="Arial"/>
          <w:iCs/>
        </w:rPr>
        <w:br/>
      </w:r>
      <w:r w:rsidR="00BB30D5" w:rsidRPr="004361D7">
        <w:rPr>
          <w:rFonts w:ascii="Arial" w:hAnsi="Arial" w:cs="Arial"/>
          <w:iCs/>
        </w:rPr>
        <w:t>do oferty</w:t>
      </w:r>
      <w:r w:rsidR="00984A12" w:rsidRPr="004361D7">
        <w:rPr>
          <w:rFonts w:ascii="Arial" w:hAnsi="Arial" w:cs="Arial"/>
          <w:iCs/>
        </w:rPr>
        <w:t xml:space="preserve"> </w:t>
      </w:r>
      <w:r w:rsidR="003A216D" w:rsidRPr="004361D7">
        <w:rPr>
          <w:rFonts w:ascii="Arial" w:hAnsi="Arial" w:cs="Arial"/>
          <w:iCs/>
        </w:rPr>
        <w:t xml:space="preserve">- </w:t>
      </w:r>
      <w:r w:rsidR="00BB30D5" w:rsidRPr="004361D7">
        <w:rPr>
          <w:rFonts w:ascii="Arial" w:hAnsi="Arial" w:cs="Arial"/>
          <w:iCs/>
        </w:rPr>
        <w:t>złożenia wraz z ofertą</w:t>
      </w:r>
      <w:r w:rsidR="003A216D" w:rsidRPr="004361D7">
        <w:rPr>
          <w:rFonts w:ascii="Arial" w:hAnsi="Arial" w:cs="Arial"/>
          <w:iCs/>
        </w:rPr>
        <w:t xml:space="preserve"> - </w:t>
      </w:r>
      <w:r w:rsidR="00BB30D5" w:rsidRPr="004361D7">
        <w:rPr>
          <w:rFonts w:ascii="Arial" w:hAnsi="Arial" w:cs="Arial"/>
          <w:iCs/>
        </w:rPr>
        <w:t>wynika z postanowień niniejszej SWZ</w:t>
      </w:r>
      <w:r w:rsidR="003A216D" w:rsidRPr="004361D7">
        <w:rPr>
          <w:rFonts w:ascii="Arial" w:hAnsi="Arial" w:cs="Arial"/>
        </w:rPr>
        <w:t>)</w:t>
      </w:r>
      <w:r w:rsidR="00BB30D5" w:rsidRPr="004361D7">
        <w:rPr>
          <w:rFonts w:ascii="Arial" w:hAnsi="Arial" w:cs="Arial"/>
        </w:rPr>
        <w:t>.</w:t>
      </w:r>
    </w:p>
    <w:p w14:paraId="02F0E9C8" w14:textId="0E415BF0" w:rsidR="008B3B49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Wykonawca winien opisać załącznik(i) nazwą umożliwiającą jego/ich identyfikację. </w:t>
      </w:r>
    </w:p>
    <w:p w14:paraId="08079AFA" w14:textId="4C063073" w:rsidR="00BB30D5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Wykonawca załączając dokument oznacza czy jest on: „Tajny” – dokument stanowi „tajemnicę</w:t>
      </w:r>
      <w:r w:rsidR="0010763C" w:rsidRPr="004361D7">
        <w:rPr>
          <w:rFonts w:ascii="Arial" w:hAnsi="Arial" w:cs="Arial"/>
          <w:sz w:val="24"/>
          <w:szCs w:val="24"/>
        </w:rPr>
        <w:t xml:space="preserve"> </w:t>
      </w:r>
      <w:r w:rsidRPr="004361D7">
        <w:rPr>
          <w:rFonts w:ascii="Arial" w:hAnsi="Arial" w:cs="Arial"/>
          <w:sz w:val="24"/>
          <w:szCs w:val="24"/>
        </w:rPr>
        <w:t>przedsiębiorstwa” lub opcję „Jawny” – niestanowiący tajemnicy przedsiębiorstwa, w rozumieniu</w:t>
      </w:r>
      <w:r w:rsidR="00984A12" w:rsidRPr="004361D7">
        <w:rPr>
          <w:rFonts w:ascii="Arial" w:hAnsi="Arial" w:cs="Arial"/>
          <w:sz w:val="24"/>
          <w:szCs w:val="24"/>
        </w:rPr>
        <w:t xml:space="preserve"> </w:t>
      </w:r>
      <w:r w:rsidRPr="004361D7">
        <w:rPr>
          <w:rFonts w:ascii="Arial" w:hAnsi="Arial" w:cs="Arial"/>
          <w:sz w:val="24"/>
          <w:szCs w:val="24"/>
        </w:rPr>
        <w:t xml:space="preserve">przepisów ustawy z dnia 16 kwietnia 1993 roku </w:t>
      </w:r>
      <w:r w:rsidR="002150E7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 xml:space="preserve">o zwalczaniu nieuczciwej konkurencji </w:t>
      </w:r>
      <w:r w:rsidR="006040EC" w:rsidRPr="004361D7">
        <w:rPr>
          <w:rFonts w:ascii="Arial" w:hAnsi="Arial" w:cs="Arial"/>
          <w:sz w:val="24"/>
          <w:szCs w:val="24"/>
        </w:rPr>
        <w:t>(Dz.U. 2022 poz. 1233)</w:t>
      </w:r>
      <w:r w:rsidRPr="004361D7">
        <w:rPr>
          <w:rFonts w:ascii="Arial" w:hAnsi="Arial" w:cs="Arial"/>
          <w:sz w:val="24"/>
          <w:szCs w:val="24"/>
        </w:rPr>
        <w:t xml:space="preserve">. Zastrzeżenie dotyczące informacji stanowiących tajemnicę przedsiębiorstwa w rozumieniu przepisów </w:t>
      </w:r>
      <w:r w:rsidR="0010763C" w:rsidRPr="004361D7">
        <w:rPr>
          <w:rFonts w:ascii="Arial" w:hAnsi="Arial" w:cs="Arial"/>
          <w:sz w:val="24"/>
          <w:szCs w:val="24"/>
        </w:rPr>
        <w:t xml:space="preserve">ww. </w:t>
      </w:r>
      <w:r w:rsidRPr="004361D7">
        <w:rPr>
          <w:rFonts w:ascii="Arial" w:hAnsi="Arial" w:cs="Arial"/>
          <w:sz w:val="24"/>
          <w:szCs w:val="24"/>
        </w:rPr>
        <w:t>ustawy, wykonawca zobowiązany jest złożyć w ofercie w sposób wyraźnie określający wolę ich utajnienia. Wykonawca, w celu utrzymania w poufności tych informacji, przekazuje je w wydzielonym i odpowiednio oznaczonym pliku. Zatem, składając ofertę w postaci elektronicznej na Pl</w:t>
      </w:r>
      <w:r w:rsidR="005F37A9" w:rsidRPr="004361D7">
        <w:rPr>
          <w:rFonts w:ascii="Arial" w:hAnsi="Arial" w:cs="Arial"/>
          <w:sz w:val="24"/>
          <w:szCs w:val="24"/>
        </w:rPr>
        <w:t xml:space="preserve">atformie, dokumenty „stanowiące </w:t>
      </w:r>
      <w:r w:rsidRPr="004361D7">
        <w:rPr>
          <w:rFonts w:ascii="Arial" w:hAnsi="Arial" w:cs="Arial"/>
          <w:sz w:val="24"/>
          <w:szCs w:val="24"/>
        </w:rPr>
        <w:t>tajemnicę przedsiębiorstwa” winny zostać załączone w osobnym pliku wraz z jednoczesnym zaznaczeniem</w:t>
      </w:r>
      <w:r w:rsidR="00984A12" w:rsidRPr="004361D7">
        <w:rPr>
          <w:rFonts w:ascii="Arial" w:hAnsi="Arial" w:cs="Arial"/>
          <w:sz w:val="24"/>
          <w:szCs w:val="24"/>
        </w:rPr>
        <w:t xml:space="preserve"> </w:t>
      </w:r>
      <w:r w:rsidRPr="004361D7">
        <w:rPr>
          <w:rFonts w:ascii="Arial" w:hAnsi="Arial" w:cs="Arial"/>
          <w:sz w:val="24"/>
          <w:szCs w:val="24"/>
        </w:rPr>
        <w:t>polecenia „Tajne". Wczytanie załącznika następuje poprzez polecenie „Dodaj".</w:t>
      </w:r>
    </w:p>
    <w:p w14:paraId="26D122AB" w14:textId="08C5052B" w:rsidR="00BB30D5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Złożenie oferty wraz z załącznikami następuje poprzez polecenie „Złóż ofertę".</w:t>
      </w:r>
    </w:p>
    <w:p w14:paraId="67FD0940" w14:textId="580C3F13" w:rsidR="00BB30D5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Potwierdzeniem prawidłowo złożonej Oferty jest komunikat systemowy „</w:t>
      </w:r>
      <w:r w:rsidR="005F37A9" w:rsidRPr="004361D7">
        <w:rPr>
          <w:rFonts w:ascii="Arial" w:hAnsi="Arial" w:cs="Arial"/>
          <w:sz w:val="24"/>
          <w:szCs w:val="24"/>
        </w:rPr>
        <w:t xml:space="preserve">Oferta została złożona” oraz </w:t>
      </w:r>
      <w:r w:rsidRPr="004361D7">
        <w:rPr>
          <w:rFonts w:ascii="Arial" w:hAnsi="Arial" w:cs="Arial"/>
          <w:sz w:val="24"/>
          <w:szCs w:val="24"/>
        </w:rPr>
        <w:t>wygenerowany raport ofert z zakładki „Oferty”.</w:t>
      </w:r>
    </w:p>
    <w:p w14:paraId="7158CA51" w14:textId="290C6BD4" w:rsidR="00BB30D5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O terminie złożenia Oferty decyduje czas pełnego przeprocesowania transakcji </w:t>
      </w:r>
      <w:r w:rsidR="002150E7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na Platformie.</w:t>
      </w:r>
    </w:p>
    <w:p w14:paraId="76567F1B" w14:textId="2707F9A8" w:rsidR="00BB30D5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Po zapisaniu, plik jest w Systemie zaszyfrowany. Jeśli wykonawca zamieśc</w:t>
      </w:r>
      <w:r w:rsidR="005F37A9" w:rsidRPr="004361D7">
        <w:rPr>
          <w:rFonts w:ascii="Arial" w:hAnsi="Arial" w:cs="Arial"/>
          <w:sz w:val="24"/>
          <w:szCs w:val="24"/>
        </w:rPr>
        <w:t xml:space="preserve">ił niewłaściwy plik, może go </w:t>
      </w:r>
      <w:r w:rsidRPr="004361D7">
        <w:rPr>
          <w:rFonts w:ascii="Arial" w:hAnsi="Arial" w:cs="Arial"/>
          <w:sz w:val="24"/>
          <w:szCs w:val="24"/>
        </w:rPr>
        <w:t>usunąć zaznaczając plik i klikając polecenie „usuń".</w:t>
      </w:r>
    </w:p>
    <w:p w14:paraId="147BFD79" w14:textId="58334F77" w:rsidR="005F37A9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Wykonawca może samodzielnie wycofać złożoną przez siebie ofertę. </w:t>
      </w:r>
      <w:r w:rsidR="005F37A9" w:rsidRPr="004361D7">
        <w:rPr>
          <w:rFonts w:ascii="Arial" w:hAnsi="Arial" w:cs="Arial"/>
          <w:sz w:val="24"/>
          <w:szCs w:val="24"/>
        </w:rPr>
        <w:t xml:space="preserve">W tym celu </w:t>
      </w:r>
      <w:r w:rsidR="002150E7" w:rsidRPr="004361D7">
        <w:rPr>
          <w:rFonts w:ascii="Arial" w:hAnsi="Arial" w:cs="Arial"/>
          <w:sz w:val="24"/>
          <w:szCs w:val="24"/>
        </w:rPr>
        <w:br/>
      </w:r>
      <w:r w:rsidR="005F37A9" w:rsidRPr="004361D7">
        <w:rPr>
          <w:rFonts w:ascii="Arial" w:hAnsi="Arial" w:cs="Arial"/>
          <w:sz w:val="24"/>
          <w:szCs w:val="24"/>
        </w:rPr>
        <w:t xml:space="preserve">w zakładce „OFERTY" </w:t>
      </w:r>
      <w:r w:rsidRPr="004361D7">
        <w:rPr>
          <w:rFonts w:ascii="Arial" w:hAnsi="Arial" w:cs="Arial"/>
          <w:sz w:val="24"/>
          <w:szCs w:val="24"/>
        </w:rPr>
        <w:t>należy zaznaczyć ofertę, a następnie wybrać polecenie „Wycofaj ofertę”.</w:t>
      </w:r>
    </w:p>
    <w:p w14:paraId="3347A1E5" w14:textId="7428F1B1" w:rsidR="00812D6B" w:rsidRPr="004361D7" w:rsidRDefault="00BB30D5" w:rsidP="005E3FBB">
      <w:pPr>
        <w:pStyle w:val="Akapitzlist"/>
        <w:widowControl w:val="0"/>
        <w:numPr>
          <w:ilvl w:val="0"/>
          <w:numId w:val="20"/>
        </w:numPr>
        <w:autoSpaceDE w:val="0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lastRenderedPageBreak/>
        <w:t>Po upływie terminu składania ofert, złożenie Oferty (załączników) nie będzie możliwe.</w:t>
      </w:r>
    </w:p>
    <w:p w14:paraId="4382A132" w14:textId="39F9D5A5" w:rsidR="005F37A9" w:rsidRPr="004361D7" w:rsidRDefault="005F37A9" w:rsidP="005E3FBB">
      <w:pPr>
        <w:spacing w:before="240" w:line="276" w:lineRule="auto"/>
        <w:rPr>
          <w:rFonts w:ascii="Arial" w:eastAsia="SimSun" w:hAnsi="Arial" w:cs="Arial"/>
          <w:b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XIV</w:t>
      </w:r>
    </w:p>
    <w:p w14:paraId="56E90850" w14:textId="5367D70D" w:rsidR="005F37A9" w:rsidRPr="008F4EBA" w:rsidRDefault="005F37A9" w:rsidP="005E3FBB">
      <w:pPr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Termin otwarcia ofert</w:t>
      </w:r>
    </w:p>
    <w:p w14:paraId="626EB312" w14:textId="49BD2B6D" w:rsidR="005F37A9" w:rsidRPr="004361D7" w:rsidRDefault="005F37A9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1.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Otwarcie ofert następuje niezwłocznie po upływie terminu składania ofert,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nie później niż następnego dnia po dniu, w którym upłynął termin składania ofert. </w:t>
      </w:r>
    </w:p>
    <w:p w14:paraId="4FC5B476" w14:textId="1F82804E" w:rsidR="005F37A9" w:rsidRPr="008F4EBA" w:rsidRDefault="005F37A9" w:rsidP="005E3FBB">
      <w:pPr>
        <w:autoSpaceDN/>
        <w:spacing w:before="240" w:after="240" w:line="276" w:lineRule="auto"/>
        <w:ind w:left="142"/>
        <w:rPr>
          <w:rFonts w:ascii="Arial" w:eastAsia="MS Mincho" w:hAnsi="Arial" w:cs="Arial"/>
          <w:b/>
          <w:bCs/>
          <w:lang w:eastAsia="ja-JP"/>
        </w:rPr>
      </w:pPr>
      <w:r w:rsidRPr="004361D7">
        <w:rPr>
          <w:rFonts w:ascii="Arial" w:eastAsia="MS Mincho" w:hAnsi="Arial" w:cs="Arial"/>
          <w:b/>
          <w:bCs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 xml:space="preserve">Planowane otwarcie ofert nastąpi w dniu </w:t>
      </w:r>
      <w:r w:rsidR="00A40771">
        <w:rPr>
          <w:rFonts w:ascii="Arial" w:eastAsia="MS Mincho" w:hAnsi="Arial" w:cs="Arial"/>
          <w:b/>
          <w:lang w:eastAsia="ja-JP"/>
        </w:rPr>
        <w:t>14</w:t>
      </w:r>
      <w:r w:rsidR="006034BE">
        <w:rPr>
          <w:rFonts w:ascii="Arial" w:eastAsia="MS Mincho" w:hAnsi="Arial" w:cs="Arial"/>
          <w:b/>
          <w:lang w:eastAsia="ja-JP"/>
        </w:rPr>
        <w:t>-05</w:t>
      </w:r>
      <w:r w:rsidR="00444F70">
        <w:rPr>
          <w:rFonts w:ascii="Arial" w:eastAsia="MS Mincho" w:hAnsi="Arial" w:cs="Arial"/>
          <w:b/>
          <w:lang w:eastAsia="ja-JP"/>
        </w:rPr>
        <w:t>-</w:t>
      </w:r>
      <w:r w:rsidRPr="004361D7">
        <w:rPr>
          <w:rFonts w:ascii="Arial" w:eastAsia="MS Mincho" w:hAnsi="Arial" w:cs="Arial"/>
          <w:b/>
          <w:lang w:eastAsia="ja-JP"/>
        </w:rPr>
        <w:t xml:space="preserve">2026 r. </w:t>
      </w:r>
      <w:r w:rsidRPr="004361D7">
        <w:rPr>
          <w:rFonts w:ascii="Arial" w:eastAsia="MS Mincho" w:hAnsi="Arial" w:cs="Arial"/>
          <w:lang w:eastAsia="ja-JP"/>
        </w:rPr>
        <w:t>o godz.</w:t>
      </w:r>
      <w:r w:rsidRPr="004361D7">
        <w:rPr>
          <w:rFonts w:ascii="Arial" w:eastAsia="MS Mincho" w:hAnsi="Arial" w:cs="Arial"/>
          <w:b/>
          <w:bCs/>
          <w:lang w:eastAsia="ja-JP"/>
        </w:rPr>
        <w:t xml:space="preserve"> 12:00.</w:t>
      </w:r>
    </w:p>
    <w:p w14:paraId="6EA8E5A9" w14:textId="77777777" w:rsidR="005F37A9" w:rsidRPr="004361D7" w:rsidRDefault="005F37A9" w:rsidP="005E3FBB">
      <w:pPr>
        <w:spacing w:line="276" w:lineRule="auto"/>
        <w:rPr>
          <w:rFonts w:ascii="Arial" w:hAnsi="Arial" w:cs="Arial"/>
          <w:bCs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2.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Otwarcie ofert następuje przy użyciu systemu teleinformatycznego </w:t>
      </w:r>
      <w:r w:rsidRPr="004361D7">
        <w:rPr>
          <w:rFonts w:ascii="Arial" w:hAnsi="Arial" w:cs="Arial"/>
          <w:bCs/>
        </w:rPr>
        <w:t xml:space="preserve">na Platformie </w:t>
      </w:r>
      <w:r w:rsidRPr="004361D7">
        <w:rPr>
          <w:rFonts w:ascii="Arial" w:hAnsi="Arial" w:cs="Arial"/>
          <w:bCs/>
        </w:rPr>
        <w:br/>
        <w:t xml:space="preserve"> </w:t>
      </w:r>
      <w:r w:rsidRPr="004361D7">
        <w:rPr>
          <w:rFonts w:ascii="Arial" w:hAnsi="Arial" w:cs="Arial"/>
          <w:bCs/>
        </w:rPr>
        <w:tab/>
        <w:t xml:space="preserve">pod adresem: </w:t>
      </w:r>
      <w:hyperlink r:id="rId18" w:history="1">
        <w:r w:rsidRPr="004361D7">
          <w:rPr>
            <w:rFonts w:ascii="Arial" w:eastAsia="MS Mincho" w:hAnsi="Arial" w:cs="Arial"/>
            <w:b/>
            <w:bCs/>
          </w:rPr>
          <w:t>https://swb.ezamawiajacy.pl/servlet/HomeServlet</w:t>
        </w:r>
      </w:hyperlink>
    </w:p>
    <w:p w14:paraId="607F7995" w14:textId="77777777" w:rsidR="005F37A9" w:rsidRPr="004361D7" w:rsidRDefault="005F37A9" w:rsidP="005E3FBB">
      <w:pPr>
        <w:tabs>
          <w:tab w:val="left" w:pos="142"/>
        </w:tabs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przypadku awarii ww. systemu, która spowoduje brak możliwości otwarcia ofert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terminie określonym przez zamawiającego, otwarcie ofert nastąpi niezwłocznie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 usunięciu awarii. </w:t>
      </w:r>
    </w:p>
    <w:p w14:paraId="15682645" w14:textId="77777777" w:rsidR="005F37A9" w:rsidRPr="004361D7" w:rsidRDefault="005F37A9" w:rsidP="005E3FBB">
      <w:pPr>
        <w:tabs>
          <w:tab w:val="left" w:pos="0"/>
        </w:tabs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3.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 poinformuje o zmianie terminu otwarcia ofert </w:t>
      </w:r>
      <w:r w:rsidRPr="004361D7">
        <w:rPr>
          <w:rFonts w:ascii="Arial" w:eastAsia="MS Mincho" w:hAnsi="Arial" w:cs="Arial"/>
          <w:lang w:eastAsia="ja-JP"/>
        </w:rPr>
        <w:t xml:space="preserve">za pośrednictwem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Platformy.</w:t>
      </w:r>
    </w:p>
    <w:p w14:paraId="5790D013" w14:textId="77777777" w:rsidR="005F37A9" w:rsidRPr="004361D7" w:rsidRDefault="005F37A9" w:rsidP="005E3FBB">
      <w:pPr>
        <w:tabs>
          <w:tab w:val="left" w:pos="0"/>
        </w:tabs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4.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Zamawiający, najpóźniej przed otwarciem ofert, udostępni na </w:t>
      </w:r>
      <w:r w:rsidRPr="004361D7">
        <w:rPr>
          <w:rFonts w:ascii="Arial" w:eastAsia="MS Mincho" w:hAnsi="Arial" w:cs="Arial"/>
          <w:lang w:eastAsia="ja-JP"/>
        </w:rPr>
        <w:t>Platformie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informację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 kwocie, jaką zamierza przeznaczyć na sfinansowanie zamówienia. </w:t>
      </w:r>
    </w:p>
    <w:p w14:paraId="698B4CC8" w14:textId="77777777" w:rsidR="005F37A9" w:rsidRPr="004361D7" w:rsidRDefault="005F37A9" w:rsidP="005E3FBB">
      <w:pPr>
        <w:tabs>
          <w:tab w:val="left" w:pos="142"/>
        </w:tabs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5.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Zamawiający, niezwłocznie po otwarciu ofert, z zastrzeżeniem wyjątków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przewidzianych w ustawie Pzp, udostępni na Platformie </w:t>
      </w:r>
      <w:r w:rsidRPr="004361D7">
        <w:rPr>
          <w:rFonts w:ascii="Arial" w:eastAsia="MS Mincho" w:hAnsi="Arial" w:cs="Arial"/>
          <w:lang w:eastAsia="ja-JP"/>
        </w:rPr>
        <w:t xml:space="preserve">w zakładce „Dokumenty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zamówienia” w folderze „Informacja z otwarcia ofert", </w:t>
      </w:r>
      <w:r w:rsidRPr="004361D7">
        <w:rPr>
          <w:rFonts w:ascii="Arial" w:eastAsiaTheme="minorHAnsi" w:hAnsi="Arial" w:cs="Arial"/>
          <w:color w:val="000000"/>
          <w:lang w:eastAsia="en-US"/>
        </w:rPr>
        <w:t>informacje o:</w:t>
      </w:r>
    </w:p>
    <w:p w14:paraId="200D735E" w14:textId="17BEECEF" w:rsidR="005F37A9" w:rsidRPr="004361D7" w:rsidRDefault="005F37A9" w:rsidP="005E3FBB">
      <w:pPr>
        <w:autoSpaceDE w:val="0"/>
        <w:autoSpaceDN/>
        <w:adjustRightInd w:val="0"/>
        <w:spacing w:line="276" w:lineRule="auto"/>
        <w:ind w:left="1418" w:right="-85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nazwach albo imionach i nazwiskach oraz siedzibach lub miejscach prowadzonej działalności gospodarczej albo miejscach zamieszkania wykonawców, których oferty zostały otwarte; </w:t>
      </w:r>
    </w:p>
    <w:p w14:paraId="3FFEDD20" w14:textId="020C110A" w:rsidR="005F37A9" w:rsidRPr="008F4EBA" w:rsidRDefault="005F37A9" w:rsidP="005E3FBB">
      <w:pPr>
        <w:autoSpaceDE w:val="0"/>
        <w:autoSpaceDN/>
        <w:adjustRightInd w:val="0"/>
        <w:spacing w:after="240"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2)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cenach lub kosztach zawartych w ofertach. </w:t>
      </w:r>
    </w:p>
    <w:p w14:paraId="249D62DA" w14:textId="2B21852D" w:rsidR="005F37A9" w:rsidRPr="004361D7" w:rsidRDefault="005F37A9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XV</w:t>
      </w:r>
    </w:p>
    <w:p w14:paraId="48E8A8F8" w14:textId="67AB14D1" w:rsidR="005F37A9" w:rsidRPr="008F4EBA" w:rsidRDefault="005F37A9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Podstawy wykluczenia, o których mowa w art. 108 ust. 1</w:t>
      </w:r>
    </w:p>
    <w:p w14:paraId="46086466" w14:textId="72C99E12" w:rsidR="005F37A9" w:rsidRPr="004361D7" w:rsidRDefault="005F37A9" w:rsidP="005E3FBB">
      <w:pPr>
        <w:suppressAutoHyphens/>
        <w:autoSpaceDN/>
        <w:spacing w:line="276" w:lineRule="auto"/>
        <w:outlineLvl w:val="0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1. </w:t>
      </w:r>
      <w:r w:rsidRPr="004361D7">
        <w:rPr>
          <w:rFonts w:ascii="Arial" w:eastAsia="MS Mincho" w:hAnsi="Arial" w:cs="Arial"/>
          <w:lang w:eastAsia="ja-JP"/>
        </w:rPr>
        <w:tab/>
        <w:t xml:space="preserve">Zgodnie z </w:t>
      </w:r>
      <w:r w:rsidRPr="004361D7">
        <w:rPr>
          <w:rFonts w:ascii="Arial" w:eastAsia="MS Mincho" w:hAnsi="Arial" w:cs="Arial"/>
          <w:b/>
          <w:bCs/>
          <w:lang w:eastAsia="ja-JP"/>
        </w:rPr>
        <w:t>art. 108 ust. 1</w:t>
      </w:r>
      <w:r w:rsidRPr="004361D7">
        <w:rPr>
          <w:rFonts w:ascii="Arial" w:eastAsia="MS Mincho" w:hAnsi="Arial" w:cs="Arial"/>
          <w:lang w:eastAsia="ja-JP"/>
        </w:rPr>
        <w:t xml:space="preserve"> ustawy Pzp z postępowania o udzielenie zamówienia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wyklucza się wykonawcę:  </w:t>
      </w:r>
    </w:p>
    <w:p w14:paraId="4B006FED" w14:textId="77777777" w:rsidR="005F37A9" w:rsidRPr="004361D7" w:rsidRDefault="005F37A9" w:rsidP="005E3FBB">
      <w:pPr>
        <w:autoSpaceDN/>
        <w:spacing w:line="276" w:lineRule="auto"/>
        <w:ind w:firstLine="708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1) </w:t>
      </w:r>
      <w:r w:rsidRPr="004361D7">
        <w:rPr>
          <w:rFonts w:ascii="Arial" w:eastAsia="MS Mincho" w:hAnsi="Arial" w:cs="Arial"/>
          <w:lang w:eastAsia="ja-JP"/>
        </w:rPr>
        <w:tab/>
        <w:t>będącego osobą fizyczną, którego prawomocnie skazano za przestępstwo:</w:t>
      </w:r>
    </w:p>
    <w:p w14:paraId="6AD2ACE3" w14:textId="77777777" w:rsidR="005F37A9" w:rsidRPr="004361D7" w:rsidRDefault="005F37A9" w:rsidP="005E3FBB">
      <w:pPr>
        <w:autoSpaceDN/>
        <w:spacing w:line="276" w:lineRule="auto"/>
        <w:ind w:left="2124" w:hanging="708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a. </w:t>
      </w:r>
      <w:r w:rsidRPr="004361D7">
        <w:rPr>
          <w:rFonts w:ascii="Arial" w:eastAsia="MS Mincho" w:hAnsi="Arial" w:cs="Arial"/>
          <w:lang w:eastAsia="ja-JP"/>
        </w:rPr>
        <w:tab/>
        <w:t xml:space="preserve">udziału w zorganizowanej grupie przestępczej albo związku mającym na celu popełnienie przestępstwa lub przestępstwa skarbowego, </w:t>
      </w:r>
      <w:r w:rsidRPr="004361D7">
        <w:rPr>
          <w:rFonts w:ascii="Arial" w:eastAsia="MS Mincho" w:hAnsi="Arial" w:cs="Arial"/>
          <w:lang w:eastAsia="ja-JP"/>
        </w:rPr>
        <w:br/>
        <w:t>o którym mowa w art. 258 Kodeksu karnego,</w:t>
      </w:r>
    </w:p>
    <w:p w14:paraId="2F3F7FD8" w14:textId="77777777" w:rsidR="005F37A9" w:rsidRPr="004361D7" w:rsidRDefault="005F37A9" w:rsidP="005E3FBB">
      <w:pPr>
        <w:autoSpaceDN/>
        <w:spacing w:line="276" w:lineRule="auto"/>
        <w:ind w:left="2124" w:hanging="708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b. </w:t>
      </w:r>
      <w:r w:rsidRPr="004361D7">
        <w:rPr>
          <w:rFonts w:ascii="Arial" w:eastAsia="MS Mincho" w:hAnsi="Arial" w:cs="Arial"/>
          <w:lang w:eastAsia="ja-JP"/>
        </w:rPr>
        <w:tab/>
        <w:t>handlu ludźmi, o którym mowa w art. 189a Kodeksu karnego,</w:t>
      </w:r>
    </w:p>
    <w:p w14:paraId="32185337" w14:textId="03BE8E69" w:rsidR="005F37A9" w:rsidRPr="004361D7" w:rsidRDefault="005F37A9" w:rsidP="005E3FBB">
      <w:pPr>
        <w:autoSpaceDN/>
        <w:spacing w:line="276" w:lineRule="auto"/>
        <w:ind w:left="2127" w:hanging="71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c.  </w:t>
      </w:r>
      <w:r w:rsidRPr="004361D7">
        <w:rPr>
          <w:rFonts w:ascii="Arial" w:eastAsia="MS Mincho" w:hAnsi="Arial" w:cs="Arial"/>
          <w:lang w:eastAsia="ja-JP"/>
        </w:rPr>
        <w:tab/>
        <w:t>o którym mowa w art. 228–230a, art. 250a Kodeksu karnego, w a</w:t>
      </w:r>
      <w:r w:rsidR="00E3307E">
        <w:rPr>
          <w:rFonts w:ascii="Arial" w:eastAsia="MS Mincho" w:hAnsi="Arial" w:cs="Arial"/>
          <w:lang w:eastAsia="ja-JP"/>
        </w:rPr>
        <w:t xml:space="preserve">rt. </w:t>
      </w:r>
      <w:r w:rsidR="00E3307E">
        <w:rPr>
          <w:rFonts w:ascii="Arial" w:eastAsia="MS Mincho" w:hAnsi="Arial" w:cs="Arial"/>
          <w:lang w:eastAsia="ja-JP"/>
        </w:rPr>
        <w:br/>
        <w:t xml:space="preserve">46–48 ustawy z dnia </w:t>
      </w:r>
      <w:r w:rsidRPr="004361D7">
        <w:rPr>
          <w:rFonts w:ascii="Arial" w:eastAsia="MS Mincho" w:hAnsi="Arial" w:cs="Arial"/>
          <w:lang w:eastAsia="ja-JP"/>
        </w:rPr>
        <w:t>25 czerwca 2010 r. o sporcie (Dz.U. 2024 po</w:t>
      </w:r>
      <w:r w:rsidR="00E3307E">
        <w:rPr>
          <w:rFonts w:ascii="Arial" w:eastAsia="MS Mincho" w:hAnsi="Arial" w:cs="Arial"/>
          <w:lang w:eastAsia="ja-JP"/>
        </w:rPr>
        <w:t xml:space="preserve">z. 1488) lub w art. 54 ust. </w:t>
      </w:r>
      <w:r w:rsidRPr="004361D7">
        <w:rPr>
          <w:rFonts w:ascii="Arial" w:eastAsia="MS Mincho" w:hAnsi="Arial" w:cs="Arial"/>
          <w:lang w:eastAsia="ja-JP"/>
        </w:rPr>
        <w:t xml:space="preserve">1–4 ustawy z dnia 12 maja 2011 r. </w:t>
      </w:r>
      <w:r w:rsidR="00E3307E">
        <w:rPr>
          <w:rFonts w:ascii="Arial" w:eastAsia="MS Mincho" w:hAnsi="Arial" w:cs="Arial"/>
          <w:lang w:eastAsia="ja-JP"/>
        </w:rPr>
        <w:t xml:space="preserve">o refundacji leków, środków </w:t>
      </w:r>
      <w:r w:rsidRPr="004361D7">
        <w:rPr>
          <w:rFonts w:ascii="Arial" w:eastAsia="MS Mincho" w:hAnsi="Arial" w:cs="Arial"/>
          <w:lang w:eastAsia="ja-JP"/>
        </w:rPr>
        <w:t>spożywczych specjalnego przeznaczeni</w:t>
      </w:r>
      <w:r w:rsidR="00E3307E">
        <w:rPr>
          <w:rFonts w:ascii="Arial" w:eastAsia="MS Mincho" w:hAnsi="Arial" w:cs="Arial"/>
          <w:lang w:eastAsia="ja-JP"/>
        </w:rPr>
        <w:t xml:space="preserve">a żywieniowego oraz wyrobów </w:t>
      </w:r>
      <w:r w:rsidRPr="004361D7">
        <w:rPr>
          <w:rFonts w:ascii="Arial" w:eastAsia="MS Mincho" w:hAnsi="Arial" w:cs="Arial"/>
          <w:lang w:eastAsia="ja-JP"/>
        </w:rPr>
        <w:t>medycznych (Dz.U. 2024 poz. 930),</w:t>
      </w:r>
    </w:p>
    <w:p w14:paraId="6A3D4556" w14:textId="7B41266E" w:rsidR="005F37A9" w:rsidRPr="004361D7" w:rsidRDefault="005F37A9" w:rsidP="005E3FBB">
      <w:pPr>
        <w:autoSpaceDN/>
        <w:spacing w:line="276" w:lineRule="auto"/>
        <w:ind w:left="2127" w:hanging="71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d. </w:t>
      </w:r>
      <w:r w:rsidRPr="004361D7">
        <w:rPr>
          <w:rFonts w:ascii="Arial" w:eastAsia="MS Mincho" w:hAnsi="Arial" w:cs="Arial"/>
          <w:lang w:eastAsia="ja-JP"/>
        </w:rPr>
        <w:tab/>
        <w:t>finansowania przestępstwa o charakt</w:t>
      </w:r>
      <w:r w:rsidR="00E3307E">
        <w:rPr>
          <w:rFonts w:ascii="Arial" w:eastAsia="MS Mincho" w:hAnsi="Arial" w:cs="Arial"/>
          <w:lang w:eastAsia="ja-JP"/>
        </w:rPr>
        <w:t xml:space="preserve">erze terrorystycznym, o którym </w:t>
      </w:r>
      <w:r w:rsidRPr="004361D7">
        <w:rPr>
          <w:rFonts w:ascii="Arial" w:eastAsia="MS Mincho" w:hAnsi="Arial" w:cs="Arial"/>
          <w:lang w:eastAsia="ja-JP"/>
        </w:rPr>
        <w:t xml:space="preserve">mowa w art. 165a Kodeksu karnego, </w:t>
      </w:r>
      <w:r w:rsidR="00E3307E">
        <w:rPr>
          <w:rFonts w:ascii="Arial" w:eastAsia="MS Mincho" w:hAnsi="Arial" w:cs="Arial"/>
          <w:lang w:eastAsia="ja-JP"/>
        </w:rPr>
        <w:t xml:space="preserve">lub przestępstwo udaremniania </w:t>
      </w:r>
      <w:r w:rsidRPr="004361D7">
        <w:rPr>
          <w:rFonts w:ascii="Arial" w:eastAsia="MS Mincho" w:hAnsi="Arial" w:cs="Arial"/>
          <w:lang w:eastAsia="ja-JP"/>
        </w:rPr>
        <w:t>lub utrudniania stwierdzenia przestęp</w:t>
      </w:r>
      <w:r w:rsidR="00E3307E">
        <w:rPr>
          <w:rFonts w:ascii="Arial" w:eastAsia="MS Mincho" w:hAnsi="Arial" w:cs="Arial"/>
          <w:lang w:eastAsia="ja-JP"/>
        </w:rPr>
        <w:t xml:space="preserve">nego pochodzenia pieniędzy lub </w:t>
      </w:r>
      <w:r w:rsidRPr="004361D7">
        <w:rPr>
          <w:rFonts w:ascii="Arial" w:eastAsia="MS Mincho" w:hAnsi="Arial" w:cs="Arial"/>
          <w:lang w:eastAsia="ja-JP"/>
        </w:rPr>
        <w:lastRenderedPageBreak/>
        <w:t>ukrywania ich pochodzenia, o któ</w:t>
      </w:r>
      <w:r w:rsidR="00E3307E">
        <w:rPr>
          <w:rFonts w:ascii="Arial" w:eastAsia="MS Mincho" w:hAnsi="Arial" w:cs="Arial"/>
          <w:lang w:eastAsia="ja-JP"/>
        </w:rPr>
        <w:t xml:space="preserve">rym mowa w art. 299 Kodeksu </w:t>
      </w:r>
      <w:r w:rsidRPr="004361D7">
        <w:rPr>
          <w:rFonts w:ascii="Arial" w:eastAsia="MS Mincho" w:hAnsi="Arial" w:cs="Arial"/>
          <w:lang w:eastAsia="ja-JP"/>
        </w:rPr>
        <w:t>karnego,</w:t>
      </w:r>
    </w:p>
    <w:p w14:paraId="4B99E4B6" w14:textId="06DEA81F" w:rsidR="005F37A9" w:rsidRPr="004361D7" w:rsidRDefault="005F37A9" w:rsidP="005E3FBB">
      <w:pPr>
        <w:autoSpaceDN/>
        <w:spacing w:line="276" w:lineRule="auto"/>
        <w:ind w:left="2127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e.  </w:t>
      </w:r>
      <w:r w:rsidRPr="004361D7">
        <w:rPr>
          <w:rFonts w:ascii="Arial" w:eastAsia="MS Mincho" w:hAnsi="Arial" w:cs="Arial"/>
          <w:lang w:eastAsia="ja-JP"/>
        </w:rPr>
        <w:tab/>
        <w:t>o charakterze terrorystycznym, o k</w:t>
      </w:r>
      <w:r w:rsidR="00E3307E">
        <w:rPr>
          <w:rFonts w:ascii="Arial" w:eastAsia="MS Mincho" w:hAnsi="Arial" w:cs="Arial"/>
          <w:lang w:eastAsia="ja-JP"/>
        </w:rPr>
        <w:t xml:space="preserve">tórym mowa w art. 115 § 20 </w:t>
      </w:r>
      <w:r w:rsidRPr="004361D7">
        <w:rPr>
          <w:rFonts w:ascii="Arial" w:eastAsia="MS Mincho" w:hAnsi="Arial" w:cs="Arial"/>
          <w:lang w:eastAsia="ja-JP"/>
        </w:rPr>
        <w:t>Kodeksu karnego, lub mające na celu popełnienie tego przestępstwa,</w:t>
      </w:r>
    </w:p>
    <w:p w14:paraId="69E7E63E" w14:textId="6CF29D20" w:rsidR="005F37A9" w:rsidRPr="004361D7" w:rsidRDefault="005F37A9" w:rsidP="005E3FBB">
      <w:pPr>
        <w:autoSpaceDN/>
        <w:spacing w:line="276" w:lineRule="auto"/>
        <w:ind w:left="2127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f. </w:t>
      </w:r>
      <w:r w:rsidRPr="004361D7">
        <w:rPr>
          <w:rFonts w:ascii="Arial" w:eastAsia="MS Mincho" w:hAnsi="Arial" w:cs="Arial"/>
          <w:lang w:eastAsia="ja-JP"/>
        </w:rPr>
        <w:tab/>
        <w:t>powierzenia wykonywania pracy małoletniemu cudzoziemcowi</w:t>
      </w:r>
      <w:r w:rsidR="00E3307E">
        <w:rPr>
          <w:rFonts w:ascii="Arial" w:eastAsia="MS Mincho" w:hAnsi="Arial" w:cs="Arial"/>
          <w:lang w:eastAsia="ja-JP"/>
        </w:rPr>
        <w:t xml:space="preserve">, </w:t>
      </w:r>
      <w:r w:rsidR="00E3307E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o którym mowa w art. 9 ust. 2 us</w:t>
      </w:r>
      <w:r w:rsidR="00E3307E">
        <w:rPr>
          <w:rFonts w:ascii="Arial" w:eastAsia="MS Mincho" w:hAnsi="Arial" w:cs="Arial"/>
          <w:lang w:eastAsia="ja-JP"/>
        </w:rPr>
        <w:t xml:space="preserve">tawy z dnia 15 czerwca 2012 r. </w:t>
      </w:r>
      <w:r w:rsidR="00E3307E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 xml:space="preserve">o skutkach powierzania </w:t>
      </w:r>
      <w:r w:rsidR="00E3307E">
        <w:rPr>
          <w:rFonts w:ascii="Arial" w:eastAsia="MS Mincho" w:hAnsi="Arial" w:cs="Arial"/>
          <w:lang w:eastAsia="ja-JP"/>
        </w:rPr>
        <w:t xml:space="preserve">wykonywania pracy cudzoziemcom </w:t>
      </w:r>
      <w:r w:rsidRPr="004361D7">
        <w:rPr>
          <w:rFonts w:ascii="Arial" w:eastAsia="MS Mincho" w:hAnsi="Arial" w:cs="Arial"/>
          <w:lang w:eastAsia="ja-JP"/>
        </w:rPr>
        <w:t xml:space="preserve">przebywającym wbrew przepisom </w:t>
      </w:r>
      <w:r w:rsidR="00E3307E">
        <w:rPr>
          <w:rFonts w:ascii="Arial" w:eastAsia="MS Mincho" w:hAnsi="Arial" w:cs="Arial"/>
          <w:lang w:eastAsia="ja-JP"/>
        </w:rPr>
        <w:t xml:space="preserve">na terytorium Rzeczypospolitej </w:t>
      </w:r>
      <w:r w:rsidRPr="004361D7">
        <w:rPr>
          <w:rFonts w:ascii="Arial" w:eastAsia="MS Mincho" w:hAnsi="Arial" w:cs="Arial"/>
          <w:lang w:eastAsia="ja-JP"/>
        </w:rPr>
        <w:t>Polskiej (Dz. U. z 2021 r. poz. 1745),</w:t>
      </w:r>
    </w:p>
    <w:p w14:paraId="0078C759" w14:textId="6083CC8E" w:rsidR="005F37A9" w:rsidRPr="004361D7" w:rsidRDefault="005F37A9" w:rsidP="005E3FBB">
      <w:pPr>
        <w:autoSpaceDN/>
        <w:spacing w:line="276" w:lineRule="auto"/>
        <w:ind w:left="2127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g.  </w:t>
      </w:r>
      <w:r w:rsidRPr="004361D7">
        <w:rPr>
          <w:rFonts w:ascii="Arial" w:eastAsia="MS Mincho" w:hAnsi="Arial" w:cs="Arial"/>
          <w:lang w:eastAsia="ja-JP"/>
        </w:rPr>
        <w:tab/>
        <w:t>przeciwko obrotowi gospodarczemu, o k</w:t>
      </w:r>
      <w:r w:rsidR="00E3307E">
        <w:rPr>
          <w:rFonts w:ascii="Arial" w:eastAsia="MS Mincho" w:hAnsi="Arial" w:cs="Arial"/>
          <w:lang w:eastAsia="ja-JP"/>
        </w:rPr>
        <w:t xml:space="preserve">tórych mowa w art. 296–307 </w:t>
      </w:r>
      <w:r w:rsidRPr="004361D7">
        <w:rPr>
          <w:rFonts w:ascii="Arial" w:eastAsia="MS Mincho" w:hAnsi="Arial" w:cs="Arial"/>
          <w:lang w:eastAsia="ja-JP"/>
        </w:rPr>
        <w:t>Kodeksu karnego, przestępstwo oszustwa</w:t>
      </w:r>
      <w:r w:rsidR="00E3307E">
        <w:rPr>
          <w:rFonts w:ascii="Arial" w:eastAsia="MS Mincho" w:hAnsi="Arial" w:cs="Arial"/>
          <w:lang w:eastAsia="ja-JP"/>
        </w:rPr>
        <w:t xml:space="preserve">, o którym mowa w art. 286 </w:t>
      </w:r>
      <w:r w:rsidRPr="004361D7">
        <w:rPr>
          <w:rFonts w:ascii="Arial" w:eastAsia="MS Mincho" w:hAnsi="Arial" w:cs="Arial"/>
          <w:lang w:eastAsia="ja-JP"/>
        </w:rPr>
        <w:t>Kodeksu karnego, przestępst</w:t>
      </w:r>
      <w:r w:rsidR="00E3307E">
        <w:rPr>
          <w:rFonts w:ascii="Arial" w:eastAsia="MS Mincho" w:hAnsi="Arial" w:cs="Arial"/>
          <w:lang w:eastAsia="ja-JP"/>
        </w:rPr>
        <w:t xml:space="preserve">wo przeciwko wiarygodności </w:t>
      </w:r>
      <w:r w:rsidRPr="004361D7">
        <w:rPr>
          <w:rFonts w:ascii="Arial" w:eastAsia="MS Mincho" w:hAnsi="Arial" w:cs="Arial"/>
          <w:lang w:eastAsia="ja-JP"/>
        </w:rPr>
        <w:t>dokumentów, o których mowa w art.</w:t>
      </w:r>
      <w:r w:rsidR="00E3307E">
        <w:rPr>
          <w:rFonts w:ascii="Arial" w:eastAsia="MS Mincho" w:hAnsi="Arial" w:cs="Arial"/>
          <w:lang w:eastAsia="ja-JP"/>
        </w:rPr>
        <w:t xml:space="preserve"> 270–277d Kodeksu karnego, </w:t>
      </w:r>
      <w:r w:rsidRPr="004361D7">
        <w:rPr>
          <w:rFonts w:ascii="Arial" w:eastAsia="MS Mincho" w:hAnsi="Arial" w:cs="Arial"/>
          <w:lang w:eastAsia="ja-JP"/>
        </w:rPr>
        <w:t>lub przestępstwo skarbowe,</w:t>
      </w:r>
    </w:p>
    <w:p w14:paraId="3484473F" w14:textId="24CB9DFE" w:rsidR="005F37A9" w:rsidRPr="004361D7" w:rsidRDefault="005F37A9" w:rsidP="005E3FBB">
      <w:pPr>
        <w:autoSpaceDN/>
        <w:spacing w:line="276" w:lineRule="auto"/>
        <w:ind w:left="2127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h.  </w:t>
      </w:r>
      <w:r w:rsidRPr="004361D7">
        <w:rPr>
          <w:rFonts w:ascii="Arial" w:eastAsia="MS Mincho" w:hAnsi="Arial" w:cs="Arial"/>
          <w:lang w:eastAsia="ja-JP"/>
        </w:rPr>
        <w:tab/>
        <w:t>o którym mowa w art. 9 ust. 1 i 3 lub art</w:t>
      </w:r>
      <w:r w:rsidR="00E3307E">
        <w:rPr>
          <w:rFonts w:ascii="Arial" w:eastAsia="MS Mincho" w:hAnsi="Arial" w:cs="Arial"/>
          <w:lang w:eastAsia="ja-JP"/>
        </w:rPr>
        <w:t xml:space="preserve">. 10 ustawy z dnia 15 czerwca </w:t>
      </w:r>
      <w:r w:rsidRPr="004361D7">
        <w:rPr>
          <w:rFonts w:ascii="Arial" w:eastAsia="MS Mincho" w:hAnsi="Arial" w:cs="Arial"/>
          <w:lang w:eastAsia="ja-JP"/>
        </w:rPr>
        <w:t xml:space="preserve">2012 r. o skutkach powierzania </w:t>
      </w:r>
      <w:r w:rsidR="00E3307E">
        <w:rPr>
          <w:rFonts w:ascii="Arial" w:eastAsia="MS Mincho" w:hAnsi="Arial" w:cs="Arial"/>
          <w:lang w:eastAsia="ja-JP"/>
        </w:rPr>
        <w:t xml:space="preserve">wykonywania pracy cudzoziemcom </w:t>
      </w:r>
      <w:r w:rsidRPr="004361D7">
        <w:rPr>
          <w:rFonts w:ascii="Arial" w:eastAsia="MS Mincho" w:hAnsi="Arial" w:cs="Arial"/>
          <w:lang w:eastAsia="ja-JP"/>
        </w:rPr>
        <w:t xml:space="preserve">przebywającym wbrew przepisom </w:t>
      </w:r>
      <w:r w:rsidR="00E3307E">
        <w:rPr>
          <w:rFonts w:ascii="Arial" w:eastAsia="MS Mincho" w:hAnsi="Arial" w:cs="Arial"/>
          <w:lang w:eastAsia="ja-JP"/>
        </w:rPr>
        <w:t xml:space="preserve">na terytorium Rzeczypospolitej </w:t>
      </w:r>
      <w:r w:rsidRPr="004361D7">
        <w:rPr>
          <w:rFonts w:ascii="Arial" w:eastAsia="MS Mincho" w:hAnsi="Arial" w:cs="Arial"/>
          <w:lang w:eastAsia="ja-JP"/>
        </w:rPr>
        <w:t>Polskiej – lub za odpowiedni czyn zab</w:t>
      </w:r>
      <w:r w:rsidR="00E3307E">
        <w:rPr>
          <w:rFonts w:ascii="Arial" w:eastAsia="MS Mincho" w:hAnsi="Arial" w:cs="Arial"/>
          <w:lang w:eastAsia="ja-JP"/>
        </w:rPr>
        <w:t xml:space="preserve">roniony określony w przepisach </w:t>
      </w:r>
      <w:r w:rsidRPr="004361D7">
        <w:rPr>
          <w:rFonts w:ascii="Arial" w:eastAsia="MS Mincho" w:hAnsi="Arial" w:cs="Arial"/>
          <w:lang w:eastAsia="ja-JP"/>
        </w:rPr>
        <w:t>prawa obcego;</w:t>
      </w:r>
    </w:p>
    <w:p w14:paraId="51AE1248" w14:textId="14184D7B" w:rsidR="005F37A9" w:rsidRPr="004361D7" w:rsidRDefault="00E3307E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 </w:t>
      </w:r>
      <w:r w:rsidR="005F37A9" w:rsidRPr="004361D7">
        <w:rPr>
          <w:rFonts w:ascii="Arial" w:eastAsia="MS Mincho" w:hAnsi="Arial" w:cs="Arial"/>
          <w:lang w:eastAsia="ja-JP"/>
        </w:rPr>
        <w:t xml:space="preserve">2) </w:t>
      </w:r>
      <w:r w:rsidR="005F37A9" w:rsidRPr="004361D7">
        <w:rPr>
          <w:rFonts w:ascii="Arial" w:eastAsia="MS Mincho" w:hAnsi="Arial" w:cs="Arial"/>
          <w:lang w:eastAsia="ja-JP"/>
        </w:rPr>
        <w:tab/>
        <w:t>jeżeli urzędującego członka jego organu z</w:t>
      </w:r>
      <w:r>
        <w:rPr>
          <w:rFonts w:ascii="Arial" w:eastAsia="MS Mincho" w:hAnsi="Arial" w:cs="Arial"/>
          <w:lang w:eastAsia="ja-JP"/>
        </w:rPr>
        <w:t xml:space="preserve">arządzającego lub nadzorczego, </w:t>
      </w:r>
      <w:r w:rsidR="005F37A9" w:rsidRPr="004361D7">
        <w:rPr>
          <w:rFonts w:ascii="Arial" w:eastAsia="MS Mincho" w:hAnsi="Arial" w:cs="Arial"/>
          <w:lang w:eastAsia="ja-JP"/>
        </w:rPr>
        <w:t>wspólnika spółki w spółce jawnej lub partn</w:t>
      </w:r>
      <w:r>
        <w:rPr>
          <w:rFonts w:ascii="Arial" w:eastAsia="MS Mincho" w:hAnsi="Arial" w:cs="Arial"/>
          <w:lang w:eastAsia="ja-JP"/>
        </w:rPr>
        <w:t xml:space="preserve">erskiej albo komplementariusza </w:t>
      </w:r>
      <w:r>
        <w:rPr>
          <w:rFonts w:ascii="Arial" w:eastAsia="MS Mincho" w:hAnsi="Arial" w:cs="Arial"/>
          <w:lang w:eastAsia="ja-JP"/>
        </w:rPr>
        <w:br/>
      </w:r>
      <w:r w:rsidR="005F37A9" w:rsidRPr="004361D7">
        <w:rPr>
          <w:rFonts w:ascii="Arial" w:eastAsia="MS Mincho" w:hAnsi="Arial" w:cs="Arial"/>
          <w:lang w:eastAsia="ja-JP"/>
        </w:rPr>
        <w:t>w spółce komandytowej lub koman</w:t>
      </w:r>
      <w:r>
        <w:rPr>
          <w:rFonts w:ascii="Arial" w:eastAsia="MS Mincho" w:hAnsi="Arial" w:cs="Arial"/>
          <w:lang w:eastAsia="ja-JP"/>
        </w:rPr>
        <w:t xml:space="preserve">dytowo-akcyjnej lub prokurenta </w:t>
      </w:r>
      <w:r w:rsidR="005F37A9" w:rsidRPr="004361D7">
        <w:rPr>
          <w:rFonts w:ascii="Arial" w:eastAsia="MS Mincho" w:hAnsi="Arial" w:cs="Arial"/>
          <w:lang w:eastAsia="ja-JP"/>
        </w:rPr>
        <w:t>prawomocnie skazano za przestępstwo, o którym mowa w pkt 1;</w:t>
      </w:r>
    </w:p>
    <w:p w14:paraId="1E0023B2" w14:textId="036121D5" w:rsidR="005F37A9" w:rsidRPr="004361D7" w:rsidRDefault="005F37A9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3)  </w:t>
      </w:r>
      <w:r w:rsidRPr="004361D7">
        <w:rPr>
          <w:rFonts w:ascii="Arial" w:eastAsia="MS Mincho" w:hAnsi="Arial" w:cs="Arial"/>
          <w:lang w:eastAsia="ja-JP"/>
        </w:rPr>
        <w:tab/>
        <w:t>wobec którego wydano prawomocny wyr</w:t>
      </w:r>
      <w:r w:rsidR="00E3307E">
        <w:rPr>
          <w:rFonts w:ascii="Arial" w:eastAsia="MS Mincho" w:hAnsi="Arial" w:cs="Arial"/>
          <w:lang w:eastAsia="ja-JP"/>
        </w:rPr>
        <w:t xml:space="preserve">ok sądu lub ostateczną decyzję </w:t>
      </w:r>
      <w:r w:rsidRPr="004361D7">
        <w:rPr>
          <w:rFonts w:ascii="Arial" w:eastAsia="MS Mincho" w:hAnsi="Arial" w:cs="Arial"/>
          <w:lang w:eastAsia="ja-JP"/>
        </w:rPr>
        <w:t xml:space="preserve">administracyjną o zaleganiu z uiszczeniem </w:t>
      </w:r>
      <w:r w:rsidR="00E3307E">
        <w:rPr>
          <w:rFonts w:ascii="Arial" w:eastAsia="MS Mincho" w:hAnsi="Arial" w:cs="Arial"/>
          <w:lang w:eastAsia="ja-JP"/>
        </w:rPr>
        <w:t xml:space="preserve">podatków, opłat lub składek na </w:t>
      </w:r>
      <w:r w:rsidRPr="004361D7">
        <w:rPr>
          <w:rFonts w:ascii="Arial" w:eastAsia="MS Mincho" w:hAnsi="Arial" w:cs="Arial"/>
          <w:lang w:eastAsia="ja-JP"/>
        </w:rPr>
        <w:t xml:space="preserve">ubezpieczenie społeczne lub zdrowotne, </w:t>
      </w:r>
      <w:r w:rsidR="00E3307E">
        <w:rPr>
          <w:rFonts w:ascii="Arial" w:eastAsia="MS Mincho" w:hAnsi="Arial" w:cs="Arial"/>
          <w:lang w:eastAsia="ja-JP"/>
        </w:rPr>
        <w:t xml:space="preserve">chyba że wykonawca odpowiednio </w:t>
      </w:r>
      <w:r w:rsidRPr="004361D7">
        <w:rPr>
          <w:rFonts w:ascii="Arial" w:eastAsia="MS Mincho" w:hAnsi="Arial" w:cs="Arial"/>
          <w:lang w:eastAsia="ja-JP"/>
        </w:rPr>
        <w:t>przed upływem terminu do składania wnio</w:t>
      </w:r>
      <w:r w:rsidR="00E3307E">
        <w:rPr>
          <w:rFonts w:ascii="Arial" w:eastAsia="MS Mincho" w:hAnsi="Arial" w:cs="Arial"/>
          <w:lang w:eastAsia="ja-JP"/>
        </w:rPr>
        <w:t xml:space="preserve">sków o dopuszczenie do udziału </w:t>
      </w:r>
      <w:r w:rsidR="00E3307E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w postępowaniu albo przed upływem t</w:t>
      </w:r>
      <w:r w:rsidR="00E3307E">
        <w:rPr>
          <w:rFonts w:ascii="Arial" w:eastAsia="MS Mincho" w:hAnsi="Arial" w:cs="Arial"/>
          <w:lang w:eastAsia="ja-JP"/>
        </w:rPr>
        <w:t xml:space="preserve">erminu składania ofert dokonał </w:t>
      </w:r>
      <w:r w:rsidRPr="004361D7">
        <w:rPr>
          <w:rFonts w:ascii="Arial" w:eastAsia="MS Mincho" w:hAnsi="Arial" w:cs="Arial"/>
          <w:lang w:eastAsia="ja-JP"/>
        </w:rPr>
        <w:t xml:space="preserve">płatności należnych podatków, opłat lub składek na ubezpieczenie społeczne lub zdrowotne wraz z odsetkami lub grzywnami lub zawarł </w:t>
      </w:r>
      <w:r w:rsidR="00E3307E">
        <w:rPr>
          <w:rFonts w:ascii="Arial" w:eastAsia="MS Mincho" w:hAnsi="Arial" w:cs="Arial"/>
          <w:lang w:eastAsia="ja-JP"/>
        </w:rPr>
        <w:t xml:space="preserve">wiążące </w:t>
      </w:r>
      <w:r w:rsidRPr="004361D7">
        <w:rPr>
          <w:rFonts w:ascii="Arial" w:eastAsia="MS Mincho" w:hAnsi="Arial" w:cs="Arial"/>
          <w:lang w:eastAsia="ja-JP"/>
        </w:rPr>
        <w:t>porozumienie w sprawie spłaty tych należności;</w:t>
      </w:r>
    </w:p>
    <w:p w14:paraId="0666230F" w14:textId="1413DA04" w:rsidR="005F37A9" w:rsidRPr="004361D7" w:rsidRDefault="005F37A9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4) </w:t>
      </w:r>
      <w:r w:rsidRPr="004361D7">
        <w:rPr>
          <w:rFonts w:ascii="Arial" w:eastAsia="MS Mincho" w:hAnsi="Arial" w:cs="Arial"/>
          <w:lang w:eastAsia="ja-JP"/>
        </w:rPr>
        <w:tab/>
        <w:t>wobec którego prawomocnie orzeczono za</w:t>
      </w:r>
      <w:r w:rsidR="00E3307E">
        <w:rPr>
          <w:rFonts w:ascii="Arial" w:eastAsia="MS Mincho" w:hAnsi="Arial" w:cs="Arial"/>
          <w:lang w:eastAsia="ja-JP"/>
        </w:rPr>
        <w:t xml:space="preserve">kaz ubiegania się o zamówienia </w:t>
      </w:r>
      <w:r w:rsidRPr="004361D7">
        <w:rPr>
          <w:rFonts w:ascii="Arial" w:eastAsia="MS Mincho" w:hAnsi="Arial" w:cs="Arial"/>
          <w:lang w:eastAsia="ja-JP"/>
        </w:rPr>
        <w:t>publiczne;</w:t>
      </w:r>
    </w:p>
    <w:p w14:paraId="175B9D31" w14:textId="664E30EB" w:rsidR="005F37A9" w:rsidRPr="004361D7" w:rsidRDefault="005F37A9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5)  </w:t>
      </w:r>
      <w:r w:rsidRPr="004361D7">
        <w:rPr>
          <w:rFonts w:ascii="Arial" w:eastAsia="MS Mincho" w:hAnsi="Arial" w:cs="Arial"/>
          <w:lang w:eastAsia="ja-JP"/>
        </w:rPr>
        <w:tab/>
        <w:t>jeżeli zamawiający może stwierdzić, na podsta</w:t>
      </w:r>
      <w:r w:rsidR="00E3307E">
        <w:rPr>
          <w:rFonts w:ascii="Arial" w:eastAsia="MS Mincho" w:hAnsi="Arial" w:cs="Arial"/>
          <w:lang w:eastAsia="ja-JP"/>
        </w:rPr>
        <w:t xml:space="preserve">wie wiarygodnych przesłanek, </w:t>
      </w:r>
      <w:r w:rsidRPr="004361D7">
        <w:rPr>
          <w:rFonts w:ascii="Arial" w:eastAsia="MS Mincho" w:hAnsi="Arial" w:cs="Arial"/>
          <w:lang w:eastAsia="ja-JP"/>
        </w:rPr>
        <w:t>że wykonawca zawarł z innymi wykonawcami</w:t>
      </w:r>
      <w:r w:rsidR="00E3307E">
        <w:rPr>
          <w:rFonts w:ascii="Arial" w:eastAsia="MS Mincho" w:hAnsi="Arial" w:cs="Arial"/>
          <w:lang w:eastAsia="ja-JP"/>
        </w:rPr>
        <w:t xml:space="preserve"> porozumienie mające na celu </w:t>
      </w:r>
      <w:r w:rsidRPr="004361D7">
        <w:rPr>
          <w:rFonts w:ascii="Arial" w:eastAsia="MS Mincho" w:hAnsi="Arial" w:cs="Arial"/>
          <w:lang w:eastAsia="ja-JP"/>
        </w:rPr>
        <w:t>zakłócenie konkurencji, w szczególności jeżel</w:t>
      </w:r>
      <w:r w:rsidR="00E3307E">
        <w:rPr>
          <w:rFonts w:ascii="Arial" w:eastAsia="MS Mincho" w:hAnsi="Arial" w:cs="Arial"/>
          <w:lang w:eastAsia="ja-JP"/>
        </w:rPr>
        <w:t xml:space="preserve">i należąc do tej samej grupy </w:t>
      </w:r>
      <w:r w:rsidRPr="004361D7">
        <w:rPr>
          <w:rFonts w:ascii="Arial" w:eastAsia="MS Mincho" w:hAnsi="Arial" w:cs="Arial"/>
          <w:lang w:eastAsia="ja-JP"/>
        </w:rPr>
        <w:t xml:space="preserve">kapitałowej w rozumieniu ustawy z dnia </w:t>
      </w:r>
      <w:r w:rsidR="00E3307E">
        <w:rPr>
          <w:rFonts w:ascii="Arial" w:eastAsia="MS Mincho" w:hAnsi="Arial" w:cs="Arial"/>
          <w:lang w:eastAsia="ja-JP"/>
        </w:rPr>
        <w:t xml:space="preserve">16 lutego 2007 r. o ochronie </w:t>
      </w:r>
      <w:r w:rsidRPr="004361D7">
        <w:rPr>
          <w:rFonts w:ascii="Arial" w:eastAsia="MS Mincho" w:hAnsi="Arial" w:cs="Arial"/>
          <w:lang w:eastAsia="ja-JP"/>
        </w:rPr>
        <w:t>konkurencji i konsumentów, złożyli odrę</w:t>
      </w:r>
      <w:r w:rsidR="00E3307E">
        <w:rPr>
          <w:rFonts w:ascii="Arial" w:eastAsia="MS Mincho" w:hAnsi="Arial" w:cs="Arial"/>
          <w:lang w:eastAsia="ja-JP"/>
        </w:rPr>
        <w:t xml:space="preserve">bne oferty, oferty częściowe </w:t>
      </w:r>
      <w:r w:rsidRPr="004361D7">
        <w:rPr>
          <w:rFonts w:ascii="Arial" w:eastAsia="MS Mincho" w:hAnsi="Arial" w:cs="Arial"/>
          <w:lang w:eastAsia="ja-JP"/>
        </w:rPr>
        <w:t>lub wnioski o dopuszczenie do udziału w po</w:t>
      </w:r>
      <w:r w:rsidR="00E3307E">
        <w:rPr>
          <w:rFonts w:ascii="Arial" w:eastAsia="MS Mincho" w:hAnsi="Arial" w:cs="Arial"/>
          <w:lang w:eastAsia="ja-JP"/>
        </w:rPr>
        <w:t xml:space="preserve">stępowaniu, chyba że wykażą, </w:t>
      </w:r>
      <w:r w:rsidR="009C1A98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że przygotowali te oferty lub wnioski niezależnie od siebie;</w:t>
      </w:r>
    </w:p>
    <w:p w14:paraId="07519F8C" w14:textId="60B79CDB" w:rsidR="005F37A9" w:rsidRPr="004361D7" w:rsidRDefault="005F37A9" w:rsidP="005E3FBB">
      <w:p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6)  </w:t>
      </w:r>
      <w:r w:rsidRPr="004361D7">
        <w:rPr>
          <w:rFonts w:ascii="Arial" w:eastAsia="MS Mincho" w:hAnsi="Arial" w:cs="Arial"/>
          <w:lang w:eastAsia="ja-JP"/>
        </w:rPr>
        <w:tab/>
        <w:t>jeżeli, w przypadkach, o których mowa w art. 8</w:t>
      </w:r>
      <w:r w:rsidR="00E3307E">
        <w:rPr>
          <w:rFonts w:ascii="Arial" w:eastAsia="MS Mincho" w:hAnsi="Arial" w:cs="Arial"/>
          <w:lang w:eastAsia="ja-JP"/>
        </w:rPr>
        <w:t xml:space="preserve">5 ust. 1, doszło do zakłócenia </w:t>
      </w:r>
      <w:r w:rsidRPr="004361D7">
        <w:rPr>
          <w:rFonts w:ascii="Arial" w:eastAsia="MS Mincho" w:hAnsi="Arial" w:cs="Arial"/>
          <w:lang w:eastAsia="ja-JP"/>
        </w:rPr>
        <w:t>konkurencji wynikającego z wcześniejszego z</w:t>
      </w:r>
      <w:r w:rsidR="00E3307E">
        <w:rPr>
          <w:rFonts w:ascii="Arial" w:eastAsia="MS Mincho" w:hAnsi="Arial" w:cs="Arial"/>
          <w:lang w:eastAsia="ja-JP"/>
        </w:rPr>
        <w:t xml:space="preserve">aangażowania tego wykonawcy </w:t>
      </w:r>
      <w:r w:rsidRPr="004361D7">
        <w:rPr>
          <w:rFonts w:ascii="Arial" w:eastAsia="MS Mincho" w:hAnsi="Arial" w:cs="Arial"/>
          <w:lang w:eastAsia="ja-JP"/>
        </w:rPr>
        <w:t xml:space="preserve">lub podmiotu, który należy z wykonawcą do </w:t>
      </w:r>
      <w:r w:rsidR="00E3307E">
        <w:rPr>
          <w:rFonts w:ascii="Arial" w:eastAsia="MS Mincho" w:hAnsi="Arial" w:cs="Arial"/>
          <w:lang w:eastAsia="ja-JP"/>
        </w:rPr>
        <w:t xml:space="preserve">tej samej grupy kapitałowej </w:t>
      </w:r>
      <w:r w:rsidR="009C1A98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w rozumieniu ustawy z dnia 16 lutego 200</w:t>
      </w:r>
      <w:r w:rsidR="00E3307E">
        <w:rPr>
          <w:rFonts w:ascii="Arial" w:eastAsia="MS Mincho" w:hAnsi="Arial" w:cs="Arial"/>
          <w:lang w:eastAsia="ja-JP"/>
        </w:rPr>
        <w:t xml:space="preserve">7 r. o ochronie konkurencji </w:t>
      </w:r>
      <w:r w:rsidRPr="004361D7">
        <w:rPr>
          <w:rFonts w:ascii="Arial" w:eastAsia="MS Mincho" w:hAnsi="Arial" w:cs="Arial"/>
          <w:lang w:eastAsia="ja-JP"/>
        </w:rPr>
        <w:t xml:space="preserve">i </w:t>
      </w:r>
      <w:r w:rsidRPr="004361D7">
        <w:rPr>
          <w:rFonts w:ascii="Arial" w:eastAsia="MS Mincho" w:hAnsi="Arial" w:cs="Arial"/>
          <w:lang w:eastAsia="ja-JP"/>
        </w:rPr>
        <w:lastRenderedPageBreak/>
        <w:t xml:space="preserve">konsumentów, chyba że spowodowane tym </w:t>
      </w:r>
      <w:r w:rsidR="00E3307E">
        <w:rPr>
          <w:rFonts w:ascii="Arial" w:eastAsia="MS Mincho" w:hAnsi="Arial" w:cs="Arial"/>
          <w:lang w:eastAsia="ja-JP"/>
        </w:rPr>
        <w:t xml:space="preserve">zakłócenie konkurencji może </w:t>
      </w:r>
      <w:r w:rsidRPr="004361D7">
        <w:rPr>
          <w:rFonts w:ascii="Arial" w:eastAsia="MS Mincho" w:hAnsi="Arial" w:cs="Arial"/>
          <w:lang w:eastAsia="ja-JP"/>
        </w:rPr>
        <w:t xml:space="preserve">być wyeliminowane w inny sposób niż </w:t>
      </w:r>
      <w:r w:rsidR="00E3307E">
        <w:rPr>
          <w:rFonts w:ascii="Arial" w:eastAsia="MS Mincho" w:hAnsi="Arial" w:cs="Arial"/>
          <w:lang w:eastAsia="ja-JP"/>
        </w:rPr>
        <w:t xml:space="preserve">przez wykluczenie wykonawcy </w:t>
      </w:r>
      <w:r w:rsidRPr="004361D7">
        <w:rPr>
          <w:rFonts w:ascii="Arial" w:eastAsia="MS Mincho" w:hAnsi="Arial" w:cs="Arial"/>
          <w:lang w:eastAsia="ja-JP"/>
        </w:rPr>
        <w:t xml:space="preserve">z udziału </w:t>
      </w:r>
      <w:r w:rsidR="00E3307E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w postęp</w:t>
      </w:r>
      <w:r w:rsidR="008A5402" w:rsidRPr="004361D7">
        <w:rPr>
          <w:rFonts w:ascii="Arial" w:eastAsia="MS Mincho" w:hAnsi="Arial" w:cs="Arial"/>
          <w:lang w:eastAsia="ja-JP"/>
        </w:rPr>
        <w:t>owaniu o udzielenie zamówienia.</w:t>
      </w:r>
    </w:p>
    <w:p w14:paraId="616272C2" w14:textId="77777777" w:rsidR="005F37A9" w:rsidRPr="004361D7" w:rsidRDefault="005F37A9" w:rsidP="005E3FBB">
      <w:pPr>
        <w:suppressAutoHyphens/>
        <w:autoSpaceDN/>
        <w:spacing w:line="276" w:lineRule="auto"/>
        <w:ind w:left="709" w:hanging="709"/>
        <w:outlineLvl w:val="0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2. </w:t>
      </w:r>
      <w:r w:rsidRPr="004361D7">
        <w:rPr>
          <w:rFonts w:ascii="Arial" w:eastAsia="MS Mincho" w:hAnsi="Arial" w:cs="Arial"/>
          <w:lang w:eastAsia="ja-JP"/>
        </w:rPr>
        <w:tab/>
        <w:t xml:space="preserve">Wykonawca może zostać wykluczony przez zamawiającego na każdym etapie postępowania o udzielenie zamówienia. </w:t>
      </w:r>
    </w:p>
    <w:p w14:paraId="18D95F76" w14:textId="4ABDB4AF" w:rsidR="005F37A9" w:rsidRPr="004361D7" w:rsidRDefault="005F37A9" w:rsidP="005E3FBB">
      <w:pPr>
        <w:autoSpaceDN/>
        <w:spacing w:line="276" w:lineRule="auto"/>
        <w:ind w:left="709" w:right="-11" w:hanging="709"/>
        <w:rPr>
          <w:rFonts w:ascii="Arial" w:eastAsia="MS Mincho" w:hAnsi="Arial" w:cs="Arial"/>
          <w:bCs/>
          <w:lang w:eastAsia="ja-JP"/>
        </w:rPr>
      </w:pPr>
      <w:r w:rsidRPr="004361D7">
        <w:rPr>
          <w:rFonts w:ascii="Arial" w:eastAsia="MS Mincho" w:hAnsi="Arial" w:cs="Arial"/>
          <w:bCs/>
          <w:lang w:eastAsia="ja-JP"/>
        </w:rPr>
        <w:t xml:space="preserve">3. </w:t>
      </w:r>
      <w:r w:rsidRPr="004361D7">
        <w:rPr>
          <w:rFonts w:ascii="Arial" w:eastAsia="MS Mincho" w:hAnsi="Arial" w:cs="Arial"/>
          <w:bCs/>
          <w:lang w:eastAsia="ja-JP"/>
        </w:rPr>
        <w:tab/>
        <w:t>Wykonawca nie podlega wykluczeniu w okolicznościach</w:t>
      </w:r>
      <w:r w:rsidR="009C1A98">
        <w:rPr>
          <w:rFonts w:ascii="Arial" w:eastAsia="MS Mincho" w:hAnsi="Arial" w:cs="Arial"/>
          <w:bCs/>
          <w:lang w:eastAsia="ja-JP"/>
        </w:rPr>
        <w:t xml:space="preserve"> określonych w art. 108 ust. </w:t>
      </w:r>
      <w:r w:rsidRPr="004361D7">
        <w:rPr>
          <w:rFonts w:ascii="Arial" w:eastAsia="MS Mincho" w:hAnsi="Arial" w:cs="Arial"/>
          <w:bCs/>
          <w:lang w:eastAsia="ja-JP"/>
        </w:rPr>
        <w:t>1 pkt 1, 2 i 5, jeżeli udowodni zamawiającemu, że</w:t>
      </w:r>
      <w:r w:rsidR="009C1A98">
        <w:rPr>
          <w:rFonts w:ascii="Arial" w:eastAsia="MS Mincho" w:hAnsi="Arial" w:cs="Arial"/>
          <w:bCs/>
          <w:lang w:eastAsia="ja-JP"/>
        </w:rPr>
        <w:t xml:space="preserve"> spełnił łącznie następujące </w:t>
      </w:r>
      <w:r w:rsidRPr="004361D7">
        <w:rPr>
          <w:rFonts w:ascii="Arial" w:eastAsia="MS Mincho" w:hAnsi="Arial" w:cs="Arial"/>
          <w:bCs/>
          <w:lang w:eastAsia="ja-JP"/>
        </w:rPr>
        <w:t xml:space="preserve">przesłanki: </w:t>
      </w:r>
    </w:p>
    <w:p w14:paraId="662FE351" w14:textId="38DFD7D8" w:rsidR="005F37A9" w:rsidRPr="004361D7" w:rsidRDefault="005F37A9" w:rsidP="005E3FBB">
      <w:pPr>
        <w:numPr>
          <w:ilvl w:val="0"/>
          <w:numId w:val="21"/>
        </w:num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naprawił lub zobowiązał się do </w:t>
      </w:r>
      <w:r w:rsidR="009C1A98">
        <w:rPr>
          <w:rFonts w:ascii="Arial" w:eastAsia="MS Mincho" w:hAnsi="Arial" w:cs="Arial"/>
          <w:lang w:eastAsia="ja-JP"/>
        </w:rPr>
        <w:t xml:space="preserve">naprawienia szkody wyrządzonej </w:t>
      </w:r>
      <w:r w:rsidRPr="004361D7">
        <w:rPr>
          <w:rFonts w:ascii="Arial" w:eastAsia="MS Mincho" w:hAnsi="Arial" w:cs="Arial"/>
          <w:lang w:eastAsia="ja-JP"/>
        </w:rPr>
        <w:t>przestępstwem, wykroczeniem lub swoim ni</w:t>
      </w:r>
      <w:r w:rsidR="009C1A98">
        <w:rPr>
          <w:rFonts w:ascii="Arial" w:eastAsia="MS Mincho" w:hAnsi="Arial" w:cs="Arial"/>
          <w:lang w:eastAsia="ja-JP"/>
        </w:rPr>
        <w:t xml:space="preserve">eprawidłowym postępowaniem, </w:t>
      </w:r>
      <w:r w:rsidRPr="004361D7">
        <w:rPr>
          <w:rFonts w:ascii="Arial" w:eastAsia="MS Mincho" w:hAnsi="Arial" w:cs="Arial"/>
          <w:lang w:eastAsia="ja-JP"/>
        </w:rPr>
        <w:t xml:space="preserve">w tym poprzez zadośćuczynienie pieniężne; </w:t>
      </w:r>
    </w:p>
    <w:p w14:paraId="56309622" w14:textId="64B0CB94" w:rsidR="005F37A9" w:rsidRPr="004361D7" w:rsidRDefault="005F37A9" w:rsidP="005E3FBB">
      <w:pPr>
        <w:numPr>
          <w:ilvl w:val="0"/>
          <w:numId w:val="21"/>
        </w:num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>wyczerpująco wyjaśnił fakty i okoliczności związane z przestępst</w:t>
      </w:r>
      <w:r w:rsidR="009C1A98">
        <w:rPr>
          <w:rFonts w:ascii="Arial" w:eastAsia="MS Mincho" w:hAnsi="Arial" w:cs="Arial"/>
          <w:lang w:eastAsia="ja-JP"/>
        </w:rPr>
        <w:t xml:space="preserve">wem, </w:t>
      </w:r>
      <w:r w:rsidRPr="004361D7">
        <w:rPr>
          <w:rFonts w:ascii="Arial" w:eastAsia="MS Mincho" w:hAnsi="Arial" w:cs="Arial"/>
          <w:lang w:eastAsia="ja-JP"/>
        </w:rPr>
        <w:t>wykroczeniem lub swoim niepra</w:t>
      </w:r>
      <w:r w:rsidR="009C1A98">
        <w:rPr>
          <w:rFonts w:ascii="Arial" w:eastAsia="MS Mincho" w:hAnsi="Arial" w:cs="Arial"/>
          <w:lang w:eastAsia="ja-JP"/>
        </w:rPr>
        <w:t xml:space="preserve">widłowym postępowaniem oraz </w:t>
      </w:r>
      <w:r w:rsidRPr="004361D7">
        <w:rPr>
          <w:rFonts w:ascii="Arial" w:eastAsia="MS Mincho" w:hAnsi="Arial" w:cs="Arial"/>
          <w:lang w:eastAsia="ja-JP"/>
        </w:rPr>
        <w:t>spowodowanymi przez nie szkodami, aktywni</w:t>
      </w:r>
      <w:r w:rsidR="009C1A98">
        <w:rPr>
          <w:rFonts w:ascii="Arial" w:eastAsia="MS Mincho" w:hAnsi="Arial" w:cs="Arial"/>
          <w:lang w:eastAsia="ja-JP"/>
        </w:rPr>
        <w:t xml:space="preserve">e współpracując odpowiednio </w:t>
      </w:r>
      <w:r w:rsidRPr="004361D7">
        <w:rPr>
          <w:rFonts w:ascii="Arial" w:eastAsia="MS Mincho" w:hAnsi="Arial" w:cs="Arial"/>
          <w:lang w:eastAsia="ja-JP"/>
        </w:rPr>
        <w:t xml:space="preserve">z właściwymi organami, w tym organami ścigania, lub zamawiającym; </w:t>
      </w:r>
    </w:p>
    <w:p w14:paraId="20FC6BEC" w14:textId="31DAACC3" w:rsidR="005F37A9" w:rsidRPr="004361D7" w:rsidRDefault="005F37A9" w:rsidP="005E3FBB">
      <w:pPr>
        <w:numPr>
          <w:ilvl w:val="0"/>
          <w:numId w:val="21"/>
        </w:numPr>
        <w:autoSpaceDN/>
        <w:spacing w:line="276" w:lineRule="auto"/>
        <w:ind w:left="1418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>podjął konkretne środki techniczne, organizacyjne i kadrowe, odpowiednie dla zapobiegania dalszym przestępstwom, wykroczeniom lub nieprawidłowemu postępowaniu, w szczególności:</w:t>
      </w:r>
    </w:p>
    <w:p w14:paraId="0EC500D9" w14:textId="0F00A97A" w:rsidR="005F37A9" w:rsidRPr="004361D7" w:rsidRDefault="009C1A98" w:rsidP="005E3FBB">
      <w:pPr>
        <w:autoSpaceDN/>
        <w:spacing w:line="276" w:lineRule="auto"/>
        <w:ind w:left="142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a.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zerwał wszelkie powiązania z osobami lub podmiotami </w:t>
      </w:r>
      <w:r w:rsidR="005F37A9" w:rsidRPr="004361D7">
        <w:rPr>
          <w:rFonts w:ascii="Arial" w:eastAsia="MS Mincho" w:hAnsi="Arial" w:cs="Arial"/>
          <w:lang w:eastAsia="ja-JP"/>
        </w:rPr>
        <w:br/>
        <w:t xml:space="preserve"> 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odpowiedzialnymi za nieprawidłowe postępowanie wykonawcy, </w:t>
      </w:r>
    </w:p>
    <w:p w14:paraId="36BE3C94" w14:textId="402798ED" w:rsidR="005F37A9" w:rsidRPr="004361D7" w:rsidRDefault="009C1A98" w:rsidP="005E3FBB">
      <w:pPr>
        <w:autoSpaceDN/>
        <w:spacing w:line="276" w:lineRule="auto"/>
        <w:ind w:left="142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b.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zreorganizował personel, </w:t>
      </w:r>
    </w:p>
    <w:p w14:paraId="3B26D900" w14:textId="01875920" w:rsidR="005F37A9" w:rsidRPr="004361D7" w:rsidRDefault="009C1A98" w:rsidP="005E3FBB">
      <w:pPr>
        <w:autoSpaceDN/>
        <w:spacing w:line="276" w:lineRule="auto"/>
        <w:ind w:left="142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c.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wdrożył system sprawozdawczości i kontroli, </w:t>
      </w:r>
    </w:p>
    <w:p w14:paraId="5C5FA9AB" w14:textId="644EEE19" w:rsidR="005F37A9" w:rsidRPr="004361D7" w:rsidRDefault="009C1A98" w:rsidP="005E3FBB">
      <w:pPr>
        <w:autoSpaceDN/>
        <w:spacing w:line="276" w:lineRule="auto"/>
        <w:ind w:left="142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d.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utworzył struktury audytu wewnętrznego do monitorowania </w:t>
      </w:r>
      <w:r w:rsidR="005F37A9" w:rsidRPr="004361D7">
        <w:rPr>
          <w:rFonts w:ascii="Arial" w:eastAsia="MS Mincho" w:hAnsi="Arial" w:cs="Arial"/>
          <w:lang w:eastAsia="ja-JP"/>
        </w:rPr>
        <w:br/>
        <w:t xml:space="preserve"> 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przestrzegania przepisów, wewnętrznych regulacji lub standardów, </w:t>
      </w:r>
    </w:p>
    <w:p w14:paraId="5CFCE8B3" w14:textId="297AA568" w:rsidR="005F37A9" w:rsidRPr="004361D7" w:rsidRDefault="009C1A98" w:rsidP="005E3FBB">
      <w:pPr>
        <w:autoSpaceDN/>
        <w:spacing w:line="276" w:lineRule="auto"/>
        <w:ind w:left="142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e.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wprowadził wewnętrzne regulacje dotyczące odpowiedzialności </w:t>
      </w:r>
      <w:r w:rsidR="005F37A9" w:rsidRPr="004361D7">
        <w:rPr>
          <w:rFonts w:ascii="Arial" w:eastAsia="MS Mincho" w:hAnsi="Arial" w:cs="Arial"/>
          <w:lang w:eastAsia="ja-JP"/>
        </w:rPr>
        <w:br/>
        <w:t xml:space="preserve"> 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i odszkodowań za nieprzestrzeganie przepisów, wewnętrznych </w:t>
      </w:r>
      <w:r w:rsidR="005F37A9" w:rsidRPr="004361D7">
        <w:rPr>
          <w:rFonts w:ascii="Arial" w:eastAsia="MS Mincho" w:hAnsi="Arial" w:cs="Arial"/>
          <w:lang w:eastAsia="ja-JP"/>
        </w:rPr>
        <w:br/>
        <w:t xml:space="preserve"> </w:t>
      </w:r>
      <w:r w:rsidR="005F37A9" w:rsidRPr="004361D7">
        <w:rPr>
          <w:rFonts w:ascii="Arial" w:eastAsia="MS Mincho" w:hAnsi="Arial" w:cs="Arial"/>
          <w:lang w:eastAsia="ja-JP"/>
        </w:rPr>
        <w:tab/>
        <w:t xml:space="preserve">regulacji lub standardów. </w:t>
      </w:r>
    </w:p>
    <w:p w14:paraId="42042DA5" w14:textId="176AE004" w:rsidR="00EE093B" w:rsidRPr="008F4EBA" w:rsidRDefault="005F37A9" w:rsidP="005E3FBB">
      <w:pPr>
        <w:tabs>
          <w:tab w:val="left" w:pos="851"/>
        </w:tabs>
        <w:autoSpaceDN/>
        <w:spacing w:after="240" w:line="276" w:lineRule="auto"/>
        <w:ind w:left="851" w:hanging="85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4.  </w:t>
      </w:r>
      <w:r w:rsidRPr="004361D7">
        <w:rPr>
          <w:rFonts w:ascii="Arial" w:eastAsia="MS Mincho" w:hAnsi="Arial" w:cs="Arial"/>
          <w:lang w:eastAsia="ja-JP"/>
        </w:rPr>
        <w:tab/>
        <w:t>Zamawiający ocenia, czy podjęte przez wykonaw</w:t>
      </w:r>
      <w:r w:rsidR="0070563D">
        <w:rPr>
          <w:rFonts w:ascii="Arial" w:eastAsia="MS Mincho" w:hAnsi="Arial" w:cs="Arial"/>
          <w:lang w:eastAsia="ja-JP"/>
        </w:rPr>
        <w:t xml:space="preserve">cę czynności, o których mowa </w:t>
      </w:r>
      <w:r w:rsidR="0070563D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 xml:space="preserve">w pkt 3, są wystarczające do wykazania jego rzetelności, uwzględniając wagę </w:t>
      </w:r>
      <w:r w:rsidR="0070563D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>i szczególne okoliczności czynu wykonawcy. Je</w:t>
      </w:r>
      <w:r w:rsidR="0070563D">
        <w:rPr>
          <w:rFonts w:ascii="Arial" w:eastAsia="MS Mincho" w:hAnsi="Arial" w:cs="Arial"/>
          <w:lang w:eastAsia="ja-JP"/>
        </w:rPr>
        <w:t xml:space="preserve">żeli podjęte przez wykonawcę </w:t>
      </w:r>
      <w:r w:rsidRPr="004361D7">
        <w:rPr>
          <w:rFonts w:ascii="Arial" w:eastAsia="MS Mincho" w:hAnsi="Arial" w:cs="Arial"/>
          <w:lang w:eastAsia="ja-JP"/>
        </w:rPr>
        <w:t>czynności, o których mowa w pkt 3, nie są wys</w:t>
      </w:r>
      <w:r w:rsidR="0070563D">
        <w:rPr>
          <w:rFonts w:ascii="Arial" w:eastAsia="MS Mincho" w:hAnsi="Arial" w:cs="Arial"/>
          <w:lang w:eastAsia="ja-JP"/>
        </w:rPr>
        <w:t xml:space="preserve">tarczające do wykazania jego </w:t>
      </w:r>
      <w:r w:rsidRPr="004361D7">
        <w:rPr>
          <w:rFonts w:ascii="Arial" w:eastAsia="MS Mincho" w:hAnsi="Arial" w:cs="Arial"/>
          <w:lang w:eastAsia="ja-JP"/>
        </w:rPr>
        <w:t>rzetelności, zamawiający wyklucza wykonawcę.</w:t>
      </w:r>
    </w:p>
    <w:p w14:paraId="4F254025" w14:textId="77777777" w:rsidR="005F37A9" w:rsidRPr="004361D7" w:rsidRDefault="005F37A9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XVA</w:t>
      </w:r>
    </w:p>
    <w:p w14:paraId="631AB52A" w14:textId="77777777" w:rsidR="005F37A9" w:rsidRPr="004361D7" w:rsidRDefault="005F37A9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Podstawy wykluczenia, o których mowa w art. 7 ust. 1 ustawy z dnia 13 kwietnia </w:t>
      </w:r>
    </w:p>
    <w:p w14:paraId="12A4F16A" w14:textId="77777777" w:rsidR="005F37A9" w:rsidRPr="004361D7" w:rsidRDefault="005F37A9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2022 r. o szczególnych rozwiązaniach w zakresie przeciwdziałania wspieraniu </w:t>
      </w:r>
    </w:p>
    <w:p w14:paraId="6C5D20FE" w14:textId="1093C2D5" w:rsidR="005F37A9" w:rsidRPr="008F4EBA" w:rsidRDefault="005F37A9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agresji na Ukrainę oraz służących ochronie bezpieczeństwa narodowego</w:t>
      </w:r>
    </w:p>
    <w:p w14:paraId="4BC790B5" w14:textId="77777777" w:rsidR="005F37A9" w:rsidRPr="004361D7" w:rsidRDefault="005F37A9" w:rsidP="005E3FBB">
      <w:pPr>
        <w:keepNext/>
        <w:suppressAutoHyphens/>
        <w:autoSpaceDN/>
        <w:spacing w:line="276" w:lineRule="auto"/>
        <w:outlineLvl w:val="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1. </w:t>
      </w:r>
      <w:r w:rsidRPr="004361D7">
        <w:rPr>
          <w:rFonts w:ascii="Arial" w:eastAsia="MS Mincho" w:hAnsi="Arial" w:cs="Arial"/>
          <w:lang w:eastAsia="ja-JP"/>
        </w:rPr>
        <w:tab/>
        <w:t xml:space="preserve">Zgodnie z </w:t>
      </w:r>
      <w:r w:rsidRPr="004361D7">
        <w:rPr>
          <w:rFonts w:ascii="Arial" w:eastAsia="MS Mincho" w:hAnsi="Arial" w:cs="Arial"/>
          <w:b/>
          <w:bCs/>
          <w:lang w:eastAsia="ja-JP"/>
        </w:rPr>
        <w:t>art. 7 ust. 1</w:t>
      </w:r>
      <w:r w:rsidRPr="004361D7">
        <w:rPr>
          <w:rFonts w:ascii="Arial" w:eastAsia="MS Mincho" w:hAnsi="Arial" w:cs="Arial"/>
          <w:lang w:eastAsia="ja-JP"/>
        </w:rPr>
        <w:t xml:space="preserve"> ustawy z dnia 13 kwietnia 2022 r. o szczególnych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rozwiązaniach w zakresie przeciwdziałania wspieraniu agresji na Ukrainę oraz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służących ochronie bezpieczeństwa narodowego z postępowania o udzielenie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zamówienia publicznego lub konkursu prowadzonego na podstawie ustawy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z dnia 11 września 2019 r. – Prawo zamówień publicznych wyklucza się:</w:t>
      </w:r>
    </w:p>
    <w:p w14:paraId="420740E7" w14:textId="77777777" w:rsidR="005F37A9" w:rsidRPr="004361D7" w:rsidRDefault="005F37A9" w:rsidP="005E3FBB">
      <w:pPr>
        <w:widowControl w:val="0"/>
        <w:autoSpaceDE w:val="0"/>
        <w:adjustRightInd w:val="0"/>
        <w:spacing w:line="276" w:lineRule="auto"/>
        <w:ind w:left="709" w:hanging="567"/>
        <w:rPr>
          <w:rFonts w:ascii="Arial" w:hAnsi="Arial" w:cs="Arial"/>
          <w:color w:val="000000"/>
        </w:rPr>
      </w:pPr>
      <w:bookmarkStart w:id="0" w:name="_Hlk128123065"/>
      <w:r w:rsidRPr="004361D7">
        <w:rPr>
          <w:rFonts w:ascii="Arial" w:hAnsi="Arial" w:cs="Arial"/>
          <w:color w:val="000000"/>
        </w:rPr>
        <w:t xml:space="preserve"> </w:t>
      </w:r>
      <w:r w:rsidRPr="004361D7">
        <w:rPr>
          <w:rFonts w:ascii="Arial" w:hAnsi="Arial" w:cs="Arial"/>
          <w:color w:val="000000"/>
        </w:rPr>
        <w:tab/>
        <w:t xml:space="preserve">1) </w:t>
      </w:r>
      <w:r w:rsidRPr="004361D7">
        <w:rPr>
          <w:rFonts w:ascii="Arial" w:hAnsi="Arial" w:cs="Arial"/>
          <w:color w:val="000000"/>
        </w:rPr>
        <w:tab/>
        <w:t xml:space="preserve">wykonawcę oraz uczestnika konkursu wymienionego w wykazach </w:t>
      </w:r>
      <w:r w:rsidRPr="004361D7">
        <w:rPr>
          <w:rFonts w:ascii="Arial" w:hAnsi="Arial" w:cs="Arial"/>
          <w:color w:val="000000"/>
        </w:rPr>
        <w:br/>
      </w:r>
      <w:r w:rsidRPr="004361D7">
        <w:rPr>
          <w:rFonts w:ascii="Arial" w:hAnsi="Arial" w:cs="Arial"/>
          <w:color w:val="000000"/>
        </w:rPr>
        <w:lastRenderedPageBreak/>
        <w:t xml:space="preserve"> </w:t>
      </w:r>
      <w:r w:rsidRPr="004361D7">
        <w:rPr>
          <w:rFonts w:ascii="Arial" w:hAnsi="Arial" w:cs="Arial"/>
          <w:color w:val="000000"/>
        </w:rPr>
        <w:tab/>
        <w:t xml:space="preserve">określonych w rozporządzeniu 765/2006 i rozporządzeniu 269/2014 albo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wpisanego na listę na podstawie decyzji w sprawie wpisu na listę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>rozstrzygającej o zastosowaniu środka, o którym mowa w art. 1 pkt 3;</w:t>
      </w:r>
    </w:p>
    <w:p w14:paraId="2B51ACE5" w14:textId="77777777" w:rsidR="005F37A9" w:rsidRPr="004361D7" w:rsidRDefault="005F37A9" w:rsidP="005E3FBB">
      <w:pPr>
        <w:widowControl w:val="0"/>
        <w:autoSpaceDE w:val="0"/>
        <w:adjustRightInd w:val="0"/>
        <w:spacing w:line="276" w:lineRule="auto"/>
        <w:ind w:left="709" w:hanging="567"/>
        <w:rPr>
          <w:rFonts w:ascii="Arial" w:hAnsi="Arial" w:cs="Arial"/>
          <w:color w:val="000000"/>
        </w:rPr>
      </w:pPr>
      <w:r w:rsidRPr="004361D7">
        <w:rPr>
          <w:rFonts w:ascii="Arial" w:hAnsi="Arial" w:cs="Arial"/>
          <w:color w:val="000000"/>
        </w:rPr>
        <w:t xml:space="preserve"> </w:t>
      </w:r>
      <w:r w:rsidRPr="004361D7">
        <w:rPr>
          <w:rFonts w:ascii="Arial" w:hAnsi="Arial" w:cs="Arial"/>
          <w:color w:val="000000"/>
        </w:rPr>
        <w:tab/>
        <w:t xml:space="preserve">2)  </w:t>
      </w:r>
      <w:r w:rsidRPr="004361D7">
        <w:rPr>
          <w:rFonts w:ascii="Arial" w:hAnsi="Arial" w:cs="Arial"/>
          <w:color w:val="000000"/>
        </w:rPr>
        <w:tab/>
        <w:t xml:space="preserve">wykonawcę oraz uczestnika konkursu, którego beneficjentem rzeczywistym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w rozumieniu ustawy z dnia 1 marca 2018 r. o przeciwdziałaniu praniu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pieniędzy oraz finansowaniu terroryzmu (Dz. U. z 2023 r. poz. 1124, z późn.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zm.6) jest osoba wymieniona w wykazach określonych w rozporządzeniu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765/2006 i rozporządzeniu 269/2014 albo wpisana na listę lub będąca takim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beneficjentem rzeczywistym od dnia 24 lutego 2022 r., o ile została wpisana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na listę na podstawie decyzji w sprawie wpisu na listę rozstrzygającej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>o zastosowaniu środka, o którym mowa w art. 1 pkt 3;</w:t>
      </w:r>
    </w:p>
    <w:p w14:paraId="776291E6" w14:textId="77777777" w:rsidR="005F37A9" w:rsidRPr="004361D7" w:rsidRDefault="005F37A9" w:rsidP="005E3FBB">
      <w:pPr>
        <w:widowControl w:val="0"/>
        <w:autoSpaceDE w:val="0"/>
        <w:adjustRightInd w:val="0"/>
        <w:spacing w:line="276" w:lineRule="auto"/>
        <w:ind w:left="709" w:hanging="567"/>
        <w:rPr>
          <w:rFonts w:ascii="Arial" w:hAnsi="Arial" w:cs="Arial"/>
          <w:color w:val="000000"/>
        </w:rPr>
      </w:pPr>
      <w:r w:rsidRPr="004361D7">
        <w:rPr>
          <w:rFonts w:ascii="Arial" w:hAnsi="Arial" w:cs="Arial"/>
          <w:color w:val="000000"/>
        </w:rPr>
        <w:t xml:space="preserve"> </w:t>
      </w:r>
      <w:r w:rsidRPr="004361D7">
        <w:rPr>
          <w:rFonts w:ascii="Arial" w:hAnsi="Arial" w:cs="Arial"/>
          <w:color w:val="000000"/>
        </w:rPr>
        <w:tab/>
        <w:t xml:space="preserve">3)  </w:t>
      </w:r>
      <w:r w:rsidRPr="004361D7">
        <w:rPr>
          <w:rFonts w:ascii="Arial" w:hAnsi="Arial" w:cs="Arial"/>
          <w:color w:val="000000"/>
        </w:rPr>
        <w:tab/>
        <w:t xml:space="preserve">wykonawcę oraz uczestnika konkursu, którego jednostką dominującą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w rozumieniu art. 3 ust. 1 pkt 37 ustawy z dnia 29 września 1994 r.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o rachunkowości (Dz. U. z 2023 r. poz. 120, 295 i 1598 oraz z 2024 r. poz.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619, 1685 i 1863) jest podmiot wymieniony w wykazach określonych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w rozporządzeniu 765/2006 i rozporządzeniu 269/2014 albo wpisany na listę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lub będący taką jednostką dominującą od dnia 24 lutego 2022 r., o ile został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 xml:space="preserve">wpisany na listę na podstawie decyzji w sprawie wpisu na listę </w:t>
      </w:r>
      <w:r w:rsidRPr="004361D7">
        <w:rPr>
          <w:rFonts w:ascii="Arial" w:hAnsi="Arial" w:cs="Arial"/>
          <w:color w:val="000000"/>
        </w:rPr>
        <w:br/>
        <w:t xml:space="preserve"> </w:t>
      </w:r>
      <w:r w:rsidRPr="004361D7">
        <w:rPr>
          <w:rFonts w:ascii="Arial" w:hAnsi="Arial" w:cs="Arial"/>
          <w:color w:val="000000"/>
        </w:rPr>
        <w:tab/>
        <w:t>rozstrzygającej o zastosowaniu środka, o którym mowa w art. 1 pkt 3.</w:t>
      </w:r>
    </w:p>
    <w:p w14:paraId="2E005ADE" w14:textId="044A4B90" w:rsidR="00D37269" w:rsidRPr="008F4EBA" w:rsidRDefault="005F37A9" w:rsidP="005E3FBB">
      <w:pPr>
        <w:widowControl w:val="0"/>
        <w:autoSpaceDE w:val="0"/>
        <w:adjustRightInd w:val="0"/>
        <w:spacing w:line="276" w:lineRule="auto"/>
        <w:ind w:left="709" w:hanging="709"/>
        <w:rPr>
          <w:rFonts w:ascii="Arial" w:hAnsi="Arial" w:cs="Arial"/>
          <w:color w:val="000000"/>
        </w:rPr>
      </w:pPr>
      <w:r w:rsidRPr="004361D7">
        <w:rPr>
          <w:rFonts w:ascii="Arial" w:hAnsi="Arial" w:cs="Arial"/>
          <w:color w:val="000000"/>
        </w:rPr>
        <w:t xml:space="preserve">2.  </w:t>
      </w:r>
      <w:r w:rsidRPr="004361D7">
        <w:rPr>
          <w:rFonts w:ascii="Arial" w:hAnsi="Arial" w:cs="Arial"/>
          <w:color w:val="000000"/>
        </w:rPr>
        <w:tab/>
        <w:t>W przedmiotowym zakresie obowiązują szczegółowe regulacje wprowadzone odpowiednimi przepisami ustawy z dnia 13 kwietnia 2022 r. o szczególnych rozwiązaniach w zakresie przeciwdziałania wspieraniu agresji na Ukrainę oraz służących ochronie bezpieczeństwa narodowego (Dz.U. 2025 poz. 514)</w:t>
      </w:r>
      <w:bookmarkEnd w:id="0"/>
      <w:r w:rsidRPr="004361D7">
        <w:rPr>
          <w:rFonts w:ascii="Arial" w:hAnsi="Arial" w:cs="Arial"/>
          <w:color w:val="000000"/>
        </w:rPr>
        <w:t>.</w:t>
      </w:r>
    </w:p>
    <w:p w14:paraId="10BE99EC" w14:textId="77777777" w:rsidR="005F37A9" w:rsidRPr="004361D7" w:rsidRDefault="005F37A9" w:rsidP="005E3FBB">
      <w:pPr>
        <w:autoSpaceDN/>
        <w:spacing w:before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XVI</w:t>
      </w:r>
    </w:p>
    <w:p w14:paraId="38A55215" w14:textId="31418BCF" w:rsidR="0007350B" w:rsidRPr="004361D7" w:rsidRDefault="005F37A9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Sposób obliczenia ceny</w:t>
      </w:r>
    </w:p>
    <w:p w14:paraId="222D9179" w14:textId="77777777" w:rsidR="005F37A9" w:rsidRPr="004361D7" w:rsidRDefault="005F37A9" w:rsidP="005E3FBB">
      <w:pPr>
        <w:tabs>
          <w:tab w:val="left" w:pos="709"/>
        </w:tabs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1. </w:t>
      </w:r>
      <w:r w:rsidRPr="004361D7">
        <w:rPr>
          <w:rFonts w:ascii="Arial" w:eastAsia="MS Mincho" w:hAnsi="Arial" w:cs="Arial"/>
          <w:lang w:eastAsia="ja-JP"/>
        </w:rPr>
        <w:tab/>
        <w:t xml:space="preserve">Wykonawca składając ofertę odpowiada za właściwą kalkulację ceny, która musi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uwzględniać wszystkie koszty związane z realizacją zamówienia (wykonaniem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umowy).</w:t>
      </w:r>
    </w:p>
    <w:p w14:paraId="4932886D" w14:textId="77777777" w:rsidR="005F37A9" w:rsidRPr="004361D7" w:rsidRDefault="005F37A9" w:rsidP="005E3FBB">
      <w:pPr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2.   </w:t>
      </w:r>
      <w:r w:rsidRPr="004361D7">
        <w:rPr>
          <w:rFonts w:ascii="Arial" w:eastAsia="MS Mincho" w:hAnsi="Arial" w:cs="Arial"/>
          <w:lang w:eastAsia="ja-JP"/>
        </w:rPr>
        <w:tab/>
        <w:t xml:space="preserve">Wykonawca zobowiązany jest do złożenia oferty określając cenę w polskich złotych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(PLN) i tylko w takiej walucie przewiduje się rozliczenie między zamawiającym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a wykonawcą.</w:t>
      </w:r>
    </w:p>
    <w:p w14:paraId="32A8A3A7" w14:textId="77777777" w:rsidR="005F37A9" w:rsidRPr="004361D7" w:rsidRDefault="005F37A9" w:rsidP="005E3FBB">
      <w:pPr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3. </w:t>
      </w:r>
      <w:r w:rsidRPr="004361D7">
        <w:rPr>
          <w:rFonts w:ascii="Arial" w:eastAsia="MS Mincho" w:hAnsi="Arial" w:cs="Arial"/>
          <w:lang w:eastAsia="ja-JP"/>
        </w:rPr>
        <w:tab/>
        <w:t xml:space="preserve">Cenę należy podać w sposób wskazany przez zamawiającego zgodnie z drukiem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OFERTA stanowiącym Załącznik nr 1 do SWZ. Jeżeli zamawiający przewiduje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w postępowaniu oprócz druku OFERTA złożenie dodatkowo formularza cenowego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(jeżeli tak – formularz ten stanowi Załącznik nr 2 do SWZ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>)</w:t>
      </w:r>
      <w:r w:rsidRPr="004361D7">
        <w:rPr>
          <w:rFonts w:ascii="Arial" w:eastAsia="MS Mincho" w:hAnsi="Arial" w:cs="Arial"/>
          <w:lang w:eastAsia="ja-JP"/>
        </w:rPr>
        <w:t xml:space="preserve">, wykonawca oblicza cenę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zgodnie z jego konstrukcją.</w:t>
      </w:r>
    </w:p>
    <w:p w14:paraId="0A9B0048" w14:textId="77777777" w:rsidR="005F37A9" w:rsidRPr="004361D7" w:rsidRDefault="005F37A9" w:rsidP="005E3FBB">
      <w:pPr>
        <w:keepNext/>
        <w:autoSpaceDN/>
        <w:spacing w:line="276" w:lineRule="auto"/>
        <w:outlineLvl w:val="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4.  </w:t>
      </w:r>
      <w:r w:rsidRPr="004361D7">
        <w:rPr>
          <w:rFonts w:ascii="Arial" w:eastAsia="MS Mincho" w:hAnsi="Arial" w:cs="Arial"/>
          <w:lang w:eastAsia="ja-JP"/>
        </w:rPr>
        <w:tab/>
        <w:t xml:space="preserve">Cenę należy określić w sposób czytelny i jednoznaczny, z wyliczeniem do drugiego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miejsca po przecinku.  </w:t>
      </w:r>
    </w:p>
    <w:p w14:paraId="77668FFD" w14:textId="77777777" w:rsidR="005F37A9" w:rsidRPr="004361D7" w:rsidRDefault="005F37A9" w:rsidP="005E3FBB">
      <w:pPr>
        <w:autoSpaceDE w:val="0"/>
        <w:adjustRightInd w:val="0"/>
        <w:spacing w:line="276" w:lineRule="auto"/>
        <w:rPr>
          <w:rFonts w:ascii="Arial" w:eastAsia="Calibri" w:hAnsi="Arial" w:cs="Arial"/>
          <w:color w:val="000000"/>
          <w:lang w:eastAsia="en-US"/>
        </w:rPr>
      </w:pPr>
      <w:r w:rsidRPr="004361D7">
        <w:rPr>
          <w:rFonts w:ascii="Arial" w:eastAsia="Calibri" w:hAnsi="Arial" w:cs="Arial"/>
          <w:color w:val="000000"/>
          <w:lang w:eastAsia="en-US"/>
        </w:rPr>
        <w:t xml:space="preserve">5. </w:t>
      </w:r>
      <w:r w:rsidRPr="004361D7">
        <w:rPr>
          <w:rFonts w:ascii="Arial" w:eastAsia="Calibri" w:hAnsi="Arial" w:cs="Arial"/>
          <w:color w:val="000000"/>
          <w:lang w:eastAsia="en-US"/>
        </w:rPr>
        <w:tab/>
        <w:t xml:space="preserve">Jeżeli została złożona oferta, której wybór prowadziłby do powstania </w:t>
      </w:r>
      <w:r w:rsidRPr="004361D7">
        <w:rPr>
          <w:rFonts w:ascii="Arial" w:eastAsia="Calibr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color w:val="000000"/>
          <w:lang w:eastAsia="en-US"/>
        </w:rPr>
        <w:tab/>
        <w:t xml:space="preserve">u zamawiającego obowiązku podatkowego zgodnie z ustawą z dnia 11 marca </w:t>
      </w:r>
      <w:r w:rsidRPr="004361D7">
        <w:rPr>
          <w:rFonts w:ascii="Arial" w:eastAsia="Calibr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color w:val="000000"/>
          <w:lang w:eastAsia="en-US"/>
        </w:rPr>
        <w:tab/>
        <w:t xml:space="preserve">2004 r. o podatku od towarów i usług (Dz.U. 2024 poz. 361), w ofercie tej </w:t>
      </w:r>
      <w:r w:rsidRPr="004361D7">
        <w:rPr>
          <w:rFonts w:ascii="Arial" w:eastAsia="Calibr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color w:val="000000"/>
          <w:lang w:eastAsia="en-US"/>
        </w:rPr>
        <w:tab/>
        <w:t xml:space="preserve">wykonawca ma obowiązek: </w:t>
      </w:r>
    </w:p>
    <w:p w14:paraId="34AEC1D7" w14:textId="77777777" w:rsidR="005F37A9" w:rsidRPr="004361D7" w:rsidRDefault="005F37A9" w:rsidP="005E3FBB">
      <w:pPr>
        <w:autoSpaceDE w:val="0"/>
        <w:adjustRightInd w:val="0"/>
        <w:spacing w:line="276" w:lineRule="auto"/>
        <w:ind w:left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lastRenderedPageBreak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1)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poinformowania zamawiającego, że wybór jego oferty będzie prowadził do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powstania u zamawiającego obowiązku podatkowego; </w:t>
      </w:r>
    </w:p>
    <w:p w14:paraId="2F4F225C" w14:textId="77777777" w:rsidR="005F37A9" w:rsidRPr="004361D7" w:rsidRDefault="005F37A9" w:rsidP="005E3FBB">
      <w:pPr>
        <w:autoSpaceDE w:val="0"/>
        <w:autoSpaceDN/>
        <w:adjustRightInd w:val="0"/>
        <w:spacing w:line="276" w:lineRule="auto"/>
        <w:ind w:left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wskazania nazwy (rodzaju) towaru lub usługi, których dostawa lub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świadczenie będą prowadziły do powstania obowiązku podatkowego; </w:t>
      </w:r>
    </w:p>
    <w:p w14:paraId="09E5E151" w14:textId="77777777" w:rsidR="005F37A9" w:rsidRPr="004361D7" w:rsidRDefault="005F37A9" w:rsidP="005E3FBB">
      <w:pPr>
        <w:autoSpaceDE w:val="0"/>
        <w:autoSpaceDN/>
        <w:adjustRightInd w:val="0"/>
        <w:spacing w:line="276" w:lineRule="auto"/>
        <w:ind w:left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3)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wskazania wartości towaru lub usługi objętego obowiązkiem podatkowym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zamawiającego, bez kwoty podatku; </w:t>
      </w:r>
    </w:p>
    <w:p w14:paraId="7EC79442" w14:textId="0BD50270" w:rsidR="005F37A9" w:rsidRPr="008F4EBA" w:rsidRDefault="005F37A9" w:rsidP="005E3FBB">
      <w:pPr>
        <w:autoSpaceDN/>
        <w:spacing w:after="240" w:line="276" w:lineRule="auto"/>
        <w:ind w:left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4)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wskazania stawki podatku od towarów i usług, która zgodnie z wiedzą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wykonawcy, będzie miała zastosowanie.</w:t>
      </w:r>
    </w:p>
    <w:p w14:paraId="74E614EA" w14:textId="77777777" w:rsidR="005F37A9" w:rsidRPr="004361D7" w:rsidRDefault="005F37A9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XVII</w:t>
      </w:r>
    </w:p>
    <w:p w14:paraId="36ACB964" w14:textId="567E9B42" w:rsidR="0024411B" w:rsidRPr="008F4EBA" w:rsidRDefault="005F37A9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Opis kryteriów oceny ofert, wraz z podaniem wag tych kryteriów, i sposobu oceny ofert </w:t>
      </w:r>
    </w:p>
    <w:p w14:paraId="4EBB288D" w14:textId="77777777" w:rsidR="00FA7A43" w:rsidRPr="004361D7" w:rsidRDefault="00FA7A43" w:rsidP="005E3FBB">
      <w:pPr>
        <w:pStyle w:val="Akapitzlist"/>
        <w:numPr>
          <w:ilvl w:val="0"/>
          <w:numId w:val="11"/>
        </w:numPr>
        <w:autoSpaceDE w:val="0"/>
        <w:adjustRightInd w:val="0"/>
        <w:spacing w:after="0"/>
        <w:rPr>
          <w:rFonts w:ascii="Arial" w:eastAsiaTheme="minorHAnsi" w:hAnsi="Arial" w:cs="Arial"/>
          <w:color w:val="000000"/>
          <w:sz w:val="24"/>
          <w:szCs w:val="24"/>
        </w:rPr>
      </w:pPr>
      <w:r w:rsidRPr="004361D7">
        <w:rPr>
          <w:rFonts w:ascii="Arial" w:eastAsiaTheme="minorHAnsi" w:hAnsi="Arial" w:cs="Arial"/>
          <w:color w:val="000000"/>
          <w:sz w:val="24"/>
          <w:szCs w:val="24"/>
        </w:rPr>
        <w:t>Zamawiający wybiera najkorzystniejszą ofertę na podstawie kryteriów oceny ofert określonych w SWZ.</w:t>
      </w:r>
    </w:p>
    <w:p w14:paraId="488EE767" w14:textId="7D29833C" w:rsidR="00FA7A43" w:rsidRPr="008F4EBA" w:rsidRDefault="00FA7A43" w:rsidP="005E3FBB">
      <w:pPr>
        <w:pStyle w:val="Akapitzlist"/>
        <w:numPr>
          <w:ilvl w:val="0"/>
          <w:numId w:val="11"/>
        </w:numPr>
        <w:autoSpaceDE w:val="0"/>
        <w:adjustRightInd w:val="0"/>
        <w:rPr>
          <w:rFonts w:ascii="Arial" w:eastAsiaTheme="minorHAnsi" w:hAnsi="Arial" w:cs="Arial"/>
          <w:color w:val="000000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Oferty zostaną ocenione przez zamawiającego w oparciu o następujące kryteria </w:t>
      </w:r>
      <w:r w:rsidR="00874B82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i ich znaczenie:</w:t>
      </w:r>
    </w:p>
    <w:p w14:paraId="311D3B88" w14:textId="601AE16C" w:rsidR="008F4EBA" w:rsidRPr="008F4EBA" w:rsidRDefault="008F4EBA" w:rsidP="005E3FBB">
      <w:pPr>
        <w:pStyle w:val="NormalnyWeb"/>
        <w:spacing w:before="0" w:after="0" w:line="276" w:lineRule="auto"/>
        <w:ind w:left="709"/>
        <w:rPr>
          <w:rFonts w:ascii="Arial" w:hAnsi="Arial" w:cs="Arial"/>
          <w:b/>
          <w:szCs w:val="24"/>
        </w:rPr>
      </w:pPr>
      <w:r w:rsidRPr="008F4EBA">
        <w:rPr>
          <w:rFonts w:ascii="Arial" w:hAnsi="Arial" w:cs="Arial"/>
          <w:b/>
          <w:szCs w:val="24"/>
        </w:rPr>
        <w:t>Cena -</w:t>
      </w:r>
      <w:r w:rsidR="00444F70">
        <w:rPr>
          <w:rFonts w:ascii="Arial" w:hAnsi="Arial" w:cs="Arial"/>
          <w:b/>
          <w:szCs w:val="24"/>
        </w:rPr>
        <w:t xml:space="preserve"> 100</w:t>
      </w:r>
      <w:r w:rsidRPr="008F4EBA">
        <w:rPr>
          <w:rFonts w:ascii="Arial" w:hAnsi="Arial" w:cs="Arial"/>
          <w:b/>
          <w:szCs w:val="24"/>
        </w:rPr>
        <w:t>%</w:t>
      </w:r>
    </w:p>
    <w:p w14:paraId="719474F6" w14:textId="7E4C6FFF" w:rsidR="00FA7A43" w:rsidRPr="008F4EBA" w:rsidRDefault="00FA7A43" w:rsidP="00390F8E">
      <w:pPr>
        <w:pStyle w:val="NormalnyWeb"/>
        <w:spacing w:before="240" w:after="0" w:line="276" w:lineRule="auto"/>
        <w:ind w:left="142"/>
        <w:rPr>
          <w:rFonts w:ascii="Arial" w:hAnsi="Arial" w:cs="Arial"/>
          <w:bCs/>
          <w:szCs w:val="24"/>
        </w:rPr>
      </w:pPr>
      <w:r w:rsidRPr="004361D7">
        <w:rPr>
          <w:rFonts w:ascii="Arial" w:hAnsi="Arial" w:cs="Arial"/>
          <w:bCs/>
          <w:szCs w:val="24"/>
        </w:rPr>
        <w:t xml:space="preserve">3. </w:t>
      </w:r>
      <w:r w:rsidRPr="004361D7">
        <w:rPr>
          <w:rFonts w:ascii="Arial" w:hAnsi="Arial" w:cs="Arial"/>
          <w:bCs/>
          <w:szCs w:val="24"/>
        </w:rPr>
        <w:tab/>
        <w:t>Sposób oceny ofert – przyznawanie punktów za poszczególne kryteria:</w:t>
      </w:r>
    </w:p>
    <w:p w14:paraId="7DEE491A" w14:textId="58FD3BEA" w:rsidR="008F4EBA" w:rsidRPr="008F4EBA" w:rsidRDefault="008F4EBA" w:rsidP="00390F8E">
      <w:pPr>
        <w:pStyle w:val="NormalnyWeb"/>
        <w:numPr>
          <w:ilvl w:val="0"/>
          <w:numId w:val="30"/>
        </w:numPr>
        <w:spacing w:before="240" w:after="240" w:line="276" w:lineRule="auto"/>
        <w:ind w:left="1418" w:hanging="709"/>
        <w:rPr>
          <w:rFonts w:ascii="Arial" w:hAnsi="Arial" w:cs="Arial"/>
          <w:b/>
          <w:szCs w:val="24"/>
        </w:rPr>
      </w:pPr>
      <w:r w:rsidRPr="008F4EBA">
        <w:rPr>
          <w:rFonts w:ascii="Arial" w:hAnsi="Arial" w:cs="Arial"/>
          <w:szCs w:val="24"/>
        </w:rPr>
        <w:t xml:space="preserve">W kryterium </w:t>
      </w:r>
      <w:r w:rsidRPr="008F4EBA">
        <w:rPr>
          <w:rFonts w:ascii="Arial" w:hAnsi="Arial" w:cs="Arial"/>
          <w:b/>
          <w:bCs/>
          <w:szCs w:val="24"/>
        </w:rPr>
        <w:t>„Cena”</w:t>
      </w:r>
      <w:r w:rsidRPr="008F4EBA">
        <w:rPr>
          <w:rFonts w:ascii="Arial" w:hAnsi="Arial" w:cs="Arial"/>
          <w:szCs w:val="24"/>
        </w:rPr>
        <w:t xml:space="preserve"> oferta otrzyma liczbę punktów wynikającą z następującego działania:</w:t>
      </w:r>
      <w:r w:rsidRPr="008F4EBA">
        <w:rPr>
          <w:rFonts w:ascii="Arial" w:hAnsi="Arial" w:cs="Arial"/>
          <w:b/>
          <w:szCs w:val="24"/>
        </w:rPr>
        <w:t xml:space="preserve"> </w:t>
      </w:r>
    </w:p>
    <w:p w14:paraId="39775D16" w14:textId="77777777" w:rsidR="008F4EBA" w:rsidRPr="008F4EBA" w:rsidRDefault="008F4EBA" w:rsidP="002466E5">
      <w:pPr>
        <w:pStyle w:val="NormalnyWeb"/>
        <w:spacing w:before="0" w:after="0" w:line="276" w:lineRule="auto"/>
        <w:ind w:left="2127"/>
        <w:rPr>
          <w:rFonts w:ascii="Arial" w:hAnsi="Arial" w:cs="Arial"/>
          <w:i/>
          <w:szCs w:val="24"/>
          <w:lang w:val="en-US"/>
        </w:rPr>
      </w:pPr>
      <w:r w:rsidRPr="008F4EBA">
        <w:rPr>
          <w:rFonts w:ascii="Arial" w:hAnsi="Arial" w:cs="Arial"/>
          <w:szCs w:val="24"/>
          <w:lang w:val="en-US"/>
        </w:rPr>
        <w:t xml:space="preserve">C </w:t>
      </w:r>
      <w:r w:rsidRPr="008F4EBA">
        <w:rPr>
          <w:rFonts w:ascii="Arial" w:hAnsi="Arial" w:cs="Arial"/>
          <w:i/>
          <w:szCs w:val="24"/>
          <w:lang w:val="en-US"/>
        </w:rPr>
        <w:t>min</w:t>
      </w:r>
    </w:p>
    <w:p w14:paraId="4A3E1720" w14:textId="77777777" w:rsidR="002466E5" w:rsidRPr="008F4EBA" w:rsidRDefault="008F4EBA" w:rsidP="002466E5">
      <w:pPr>
        <w:tabs>
          <w:tab w:val="left" w:pos="3261"/>
          <w:tab w:val="left" w:pos="3686"/>
          <w:tab w:val="left" w:pos="4395"/>
          <w:tab w:val="left" w:pos="4962"/>
        </w:tabs>
        <w:autoSpaceDE w:val="0"/>
        <w:spacing w:line="276" w:lineRule="auto"/>
        <w:ind w:left="1418"/>
        <w:rPr>
          <w:rFonts w:ascii="Arial" w:hAnsi="Arial" w:cs="Arial"/>
          <w:lang w:val="en-US"/>
        </w:rPr>
      </w:pPr>
      <w:r w:rsidRPr="008F4EBA">
        <w:rPr>
          <w:rFonts w:ascii="Arial" w:hAnsi="Arial" w:cs="Arial"/>
          <w:b/>
          <w:lang w:val="en-US"/>
        </w:rPr>
        <w:t>PC</w:t>
      </w:r>
      <w:r w:rsidR="00856BF6">
        <w:rPr>
          <w:rFonts w:ascii="Arial" w:hAnsi="Arial" w:cs="Arial"/>
          <w:lang w:val="en-US"/>
        </w:rPr>
        <w:t xml:space="preserve"> =</w:t>
      </w:r>
      <w:r>
        <w:rPr>
          <w:rFonts w:ascii="Arial" w:hAnsi="Arial" w:cs="Arial"/>
          <w:lang w:val="en-US"/>
        </w:rPr>
        <w:t xml:space="preserve"> -----------</w:t>
      </w:r>
      <w:r w:rsidR="002466E5">
        <w:rPr>
          <w:rFonts w:ascii="Arial" w:hAnsi="Arial" w:cs="Arial"/>
          <w:lang w:val="en-US"/>
        </w:rPr>
        <w:tab/>
        <w:t xml:space="preserve">x </w:t>
      </w:r>
      <w:r w:rsidR="002466E5">
        <w:rPr>
          <w:rFonts w:ascii="Arial" w:hAnsi="Arial" w:cs="Arial"/>
          <w:lang w:val="en-US"/>
        </w:rPr>
        <w:tab/>
        <w:t xml:space="preserve">100 </w:t>
      </w:r>
      <w:r w:rsidR="002466E5">
        <w:rPr>
          <w:rFonts w:ascii="Arial" w:hAnsi="Arial" w:cs="Arial"/>
          <w:lang w:val="en-US"/>
        </w:rPr>
        <w:tab/>
        <w:t xml:space="preserve">x </w:t>
      </w:r>
      <w:r w:rsidR="002466E5">
        <w:rPr>
          <w:rFonts w:ascii="Arial" w:hAnsi="Arial" w:cs="Arial"/>
          <w:lang w:val="en-US"/>
        </w:rPr>
        <w:tab/>
        <w:t>Wk</w:t>
      </w:r>
    </w:p>
    <w:p w14:paraId="766AB8BD" w14:textId="43485DAA" w:rsidR="008F4EBA" w:rsidRPr="008F4EBA" w:rsidRDefault="008F4EBA" w:rsidP="002466E5">
      <w:pPr>
        <w:pStyle w:val="NormalnyWeb"/>
        <w:tabs>
          <w:tab w:val="left" w:pos="709"/>
          <w:tab w:val="left" w:pos="851"/>
          <w:tab w:val="left" w:pos="1843"/>
          <w:tab w:val="left" w:pos="2127"/>
          <w:tab w:val="left" w:pos="2268"/>
          <w:tab w:val="left" w:pos="2694"/>
          <w:tab w:val="left" w:pos="2977"/>
        </w:tabs>
        <w:spacing w:before="0" w:after="0" w:line="276" w:lineRule="auto"/>
        <w:ind w:left="2268"/>
        <w:rPr>
          <w:rFonts w:ascii="Arial" w:hAnsi="Arial" w:cs="Arial"/>
          <w:szCs w:val="24"/>
          <w:lang w:val="en-US"/>
        </w:rPr>
      </w:pPr>
      <w:r w:rsidRPr="008F4EBA">
        <w:rPr>
          <w:rFonts w:ascii="Arial" w:hAnsi="Arial" w:cs="Arial"/>
          <w:szCs w:val="24"/>
          <w:lang w:val="en-US"/>
        </w:rPr>
        <w:t>C</w:t>
      </w:r>
      <w:r w:rsidRPr="008F4EBA">
        <w:rPr>
          <w:rFonts w:ascii="Arial" w:hAnsi="Arial" w:cs="Arial"/>
          <w:bCs/>
          <w:szCs w:val="24"/>
          <w:lang w:val="en-US"/>
        </w:rPr>
        <w:t xml:space="preserve"> </w:t>
      </w:r>
      <w:r w:rsidRPr="008F4EBA">
        <w:rPr>
          <w:rFonts w:ascii="Arial" w:hAnsi="Arial" w:cs="Arial"/>
          <w:i/>
          <w:szCs w:val="24"/>
          <w:lang w:val="en-US"/>
        </w:rPr>
        <w:t>or</w:t>
      </w:r>
    </w:p>
    <w:p w14:paraId="773E1FEB" w14:textId="77777777" w:rsidR="008F4EBA" w:rsidRPr="008F4EBA" w:rsidRDefault="008F4EBA" w:rsidP="002466E5">
      <w:pPr>
        <w:pStyle w:val="NormalnyWeb"/>
        <w:spacing w:before="240" w:after="0" w:line="276" w:lineRule="auto"/>
        <w:ind w:left="709" w:firstLine="709"/>
        <w:rPr>
          <w:rFonts w:ascii="Arial" w:hAnsi="Arial" w:cs="Arial"/>
          <w:szCs w:val="24"/>
        </w:rPr>
      </w:pPr>
      <w:r w:rsidRPr="008F4EBA">
        <w:rPr>
          <w:rFonts w:ascii="Arial" w:hAnsi="Arial" w:cs="Arial"/>
          <w:szCs w:val="24"/>
        </w:rPr>
        <w:t>gdzie:</w:t>
      </w:r>
    </w:p>
    <w:p w14:paraId="255B84EA" w14:textId="4D04775E" w:rsidR="008F4EBA" w:rsidRPr="008F4EBA" w:rsidRDefault="00856BF6" w:rsidP="005E3FBB">
      <w:pPr>
        <w:pStyle w:val="NormalnyWeb"/>
        <w:tabs>
          <w:tab w:val="left" w:pos="1418"/>
          <w:tab w:val="left" w:pos="2268"/>
        </w:tabs>
        <w:spacing w:before="0"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ab/>
      </w:r>
      <w:r w:rsidR="008F4EBA" w:rsidRPr="008F4EBA">
        <w:rPr>
          <w:rFonts w:ascii="Arial" w:hAnsi="Arial" w:cs="Arial"/>
          <w:b/>
          <w:szCs w:val="24"/>
        </w:rPr>
        <w:t>PC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 w:rsidR="008F4EBA" w:rsidRPr="008F4EBA">
        <w:rPr>
          <w:rFonts w:ascii="Arial" w:hAnsi="Arial" w:cs="Arial"/>
          <w:szCs w:val="24"/>
        </w:rPr>
        <w:t>punkty uzyskane przez ofertę rozpatrywaną w kryterium „Cena”;</w:t>
      </w:r>
    </w:p>
    <w:p w14:paraId="4306D94D" w14:textId="560F3C90" w:rsidR="008F4EBA" w:rsidRPr="008F4EBA" w:rsidRDefault="008F4EBA" w:rsidP="005E3FBB">
      <w:pPr>
        <w:pStyle w:val="sdfootnote-western"/>
        <w:spacing w:before="0" w:after="0" w:line="276" w:lineRule="auto"/>
        <w:ind w:left="708" w:firstLine="708"/>
        <w:rPr>
          <w:rFonts w:ascii="Arial" w:hAnsi="Arial" w:cs="Arial"/>
          <w:sz w:val="24"/>
          <w:szCs w:val="24"/>
        </w:rPr>
      </w:pPr>
      <w:r w:rsidRPr="008F4EBA">
        <w:rPr>
          <w:rFonts w:ascii="Arial" w:hAnsi="Arial" w:cs="Arial"/>
          <w:b/>
          <w:bCs/>
          <w:sz w:val="24"/>
          <w:szCs w:val="24"/>
        </w:rPr>
        <w:t xml:space="preserve">C </w:t>
      </w:r>
      <w:r w:rsidRPr="008F4EBA">
        <w:rPr>
          <w:rFonts w:ascii="Arial" w:hAnsi="Arial" w:cs="Arial"/>
          <w:b/>
          <w:bCs/>
          <w:iCs/>
          <w:sz w:val="24"/>
          <w:szCs w:val="24"/>
        </w:rPr>
        <w:t>min</w:t>
      </w:r>
      <w:r w:rsidR="00856BF6">
        <w:rPr>
          <w:rFonts w:ascii="Arial" w:hAnsi="Arial" w:cs="Arial"/>
          <w:sz w:val="24"/>
          <w:szCs w:val="24"/>
        </w:rPr>
        <w:tab/>
        <w:t>-</w:t>
      </w:r>
      <w:r w:rsidRPr="008F4EBA">
        <w:rPr>
          <w:rFonts w:ascii="Arial" w:hAnsi="Arial" w:cs="Arial"/>
          <w:sz w:val="24"/>
          <w:szCs w:val="24"/>
        </w:rPr>
        <w:t xml:space="preserve"> najniższa cena brutto spośród wszystkich złożonych ofert; </w:t>
      </w:r>
    </w:p>
    <w:p w14:paraId="78CB4612" w14:textId="57AE3041" w:rsidR="008F4EBA" w:rsidRPr="008F4EBA" w:rsidRDefault="00856BF6" w:rsidP="005E3FBB">
      <w:pPr>
        <w:pStyle w:val="sdfootnote-western"/>
        <w:spacing w:before="0" w:after="0" w:line="276" w:lineRule="auto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or </w:t>
      </w:r>
      <w:r>
        <w:rPr>
          <w:rFonts w:ascii="Arial" w:hAnsi="Arial" w:cs="Arial"/>
          <w:sz w:val="24"/>
          <w:szCs w:val="24"/>
        </w:rPr>
        <w:t xml:space="preserve">- </w:t>
      </w:r>
      <w:r w:rsidR="008F4EBA" w:rsidRPr="008F4EBA">
        <w:rPr>
          <w:rFonts w:ascii="Arial" w:hAnsi="Arial" w:cs="Arial"/>
          <w:sz w:val="24"/>
          <w:szCs w:val="24"/>
        </w:rPr>
        <w:t>cena brutto oferty rozpatrywanej;</w:t>
      </w:r>
    </w:p>
    <w:p w14:paraId="6834EEE8" w14:textId="68169128" w:rsidR="008F4EBA" w:rsidRPr="008F4EBA" w:rsidRDefault="008F4EBA" w:rsidP="005E3FBB">
      <w:pPr>
        <w:pStyle w:val="NormalnyWeb"/>
        <w:spacing w:before="0" w:line="276" w:lineRule="auto"/>
        <w:rPr>
          <w:rFonts w:ascii="Arial" w:hAnsi="Arial" w:cs="Arial"/>
          <w:szCs w:val="24"/>
        </w:rPr>
      </w:pPr>
      <w:r w:rsidRPr="008F4EBA">
        <w:rPr>
          <w:rFonts w:ascii="Arial" w:hAnsi="Arial" w:cs="Arial"/>
          <w:b/>
          <w:szCs w:val="24"/>
        </w:rPr>
        <w:t xml:space="preserve"> </w:t>
      </w:r>
      <w:r w:rsidRPr="008F4EBA">
        <w:rPr>
          <w:rFonts w:ascii="Arial" w:hAnsi="Arial" w:cs="Arial"/>
          <w:b/>
          <w:szCs w:val="24"/>
        </w:rPr>
        <w:tab/>
      </w:r>
      <w:r w:rsidRPr="008F4EBA">
        <w:rPr>
          <w:rFonts w:ascii="Arial" w:hAnsi="Arial" w:cs="Arial"/>
          <w:b/>
          <w:szCs w:val="24"/>
        </w:rPr>
        <w:tab/>
        <w:t>Wk</w:t>
      </w:r>
      <w:r w:rsidR="00856BF6">
        <w:rPr>
          <w:rFonts w:ascii="Arial" w:hAnsi="Arial" w:cs="Arial"/>
          <w:szCs w:val="24"/>
        </w:rPr>
        <w:t xml:space="preserve"> - waga kryterium (</w:t>
      </w:r>
      <w:r w:rsidR="00444F70">
        <w:rPr>
          <w:rFonts w:ascii="Arial" w:hAnsi="Arial" w:cs="Arial"/>
          <w:szCs w:val="24"/>
        </w:rPr>
        <w:t>100</w:t>
      </w:r>
      <w:r w:rsidR="00856BF6">
        <w:rPr>
          <w:rFonts w:ascii="Arial" w:hAnsi="Arial" w:cs="Arial"/>
          <w:szCs w:val="24"/>
        </w:rPr>
        <w:t>%).</w:t>
      </w:r>
    </w:p>
    <w:p w14:paraId="0794B2B8" w14:textId="504C9EDD" w:rsidR="008F4EBA" w:rsidRPr="008F4EBA" w:rsidRDefault="008F4EBA" w:rsidP="005E3FBB">
      <w:pPr>
        <w:pStyle w:val="NormalnyWeb"/>
        <w:spacing w:before="240" w:after="240" w:line="276" w:lineRule="auto"/>
        <w:ind w:left="1418"/>
        <w:rPr>
          <w:rFonts w:ascii="Arial" w:hAnsi="Arial" w:cs="Arial"/>
          <w:szCs w:val="24"/>
        </w:rPr>
      </w:pPr>
      <w:r w:rsidRPr="008F4EBA">
        <w:rPr>
          <w:rFonts w:ascii="Arial" w:hAnsi="Arial" w:cs="Arial"/>
          <w:szCs w:val="24"/>
        </w:rPr>
        <w:t>W wyniku dokonanych obliczeń liczba uzyskanych punktów zosta</w:t>
      </w:r>
      <w:r w:rsidR="00856BF6">
        <w:rPr>
          <w:rFonts w:ascii="Arial" w:hAnsi="Arial" w:cs="Arial"/>
          <w:szCs w:val="24"/>
        </w:rPr>
        <w:t xml:space="preserve">nie zaokrąglona do drugiego </w:t>
      </w:r>
      <w:r w:rsidRPr="008F4EBA">
        <w:rPr>
          <w:rFonts w:ascii="Arial" w:hAnsi="Arial" w:cs="Arial"/>
          <w:szCs w:val="24"/>
        </w:rPr>
        <w:t>miejsca po przecinku.</w:t>
      </w:r>
    </w:p>
    <w:p w14:paraId="79DE4743" w14:textId="7E4E8FF3" w:rsidR="008F4EBA" w:rsidRPr="008F4EBA" w:rsidRDefault="008F4EBA" w:rsidP="005E3FBB">
      <w:pPr>
        <w:pStyle w:val="NormalnyWeb"/>
        <w:spacing w:before="0" w:after="240" w:line="276" w:lineRule="auto"/>
        <w:ind w:left="1418"/>
        <w:rPr>
          <w:rFonts w:ascii="Arial" w:hAnsi="Arial" w:cs="Arial"/>
          <w:szCs w:val="24"/>
        </w:rPr>
      </w:pPr>
      <w:r w:rsidRPr="008F4EBA">
        <w:rPr>
          <w:rFonts w:ascii="Arial" w:hAnsi="Arial" w:cs="Arial"/>
          <w:b/>
          <w:bCs/>
          <w:szCs w:val="24"/>
        </w:rPr>
        <w:t>Uwaga!</w:t>
      </w:r>
      <w:r w:rsidRPr="008F4EBA">
        <w:rPr>
          <w:rFonts w:ascii="Arial" w:hAnsi="Arial" w:cs="Arial"/>
          <w:szCs w:val="24"/>
        </w:rPr>
        <w:t xml:space="preserve"> Jeżeli została złożona oferta, której wybór prowadziłby do po</w:t>
      </w:r>
      <w:r w:rsidR="00856BF6">
        <w:rPr>
          <w:rFonts w:ascii="Arial" w:hAnsi="Arial" w:cs="Arial"/>
          <w:szCs w:val="24"/>
        </w:rPr>
        <w:t xml:space="preserve">wstania u zamawiającego </w:t>
      </w:r>
      <w:r w:rsidRPr="008F4EBA">
        <w:rPr>
          <w:rFonts w:ascii="Arial" w:hAnsi="Arial" w:cs="Arial"/>
          <w:szCs w:val="24"/>
        </w:rPr>
        <w:t>obowiązku podatkowego zgodnie z ustawą z dnia 11 marca 2004 r</w:t>
      </w:r>
      <w:r w:rsidR="00856BF6">
        <w:rPr>
          <w:rFonts w:ascii="Arial" w:hAnsi="Arial" w:cs="Arial"/>
          <w:szCs w:val="24"/>
        </w:rPr>
        <w:t xml:space="preserve">. o podatku od towarów i usług </w:t>
      </w:r>
      <w:r w:rsidR="00856BF6" w:rsidRPr="00856BF6">
        <w:rPr>
          <w:rFonts w:ascii="Arial" w:hAnsi="Arial" w:cs="Arial"/>
          <w:szCs w:val="24"/>
        </w:rPr>
        <w:t>(Dz.U. Dz.U. z 2024 r. poz. 361, 852, 1473, 1721 zm.)</w:t>
      </w:r>
      <w:r w:rsidR="00856BF6">
        <w:rPr>
          <w:rFonts w:ascii="Arial" w:hAnsi="Arial" w:cs="Arial"/>
          <w:szCs w:val="24"/>
        </w:rPr>
        <w:t xml:space="preserve">, </w:t>
      </w:r>
      <w:r w:rsidRPr="008F4EBA">
        <w:rPr>
          <w:rFonts w:ascii="Arial" w:hAnsi="Arial" w:cs="Arial"/>
          <w:szCs w:val="24"/>
        </w:rPr>
        <w:t>dla celów zastosow</w:t>
      </w:r>
      <w:r w:rsidR="00856BF6">
        <w:rPr>
          <w:rFonts w:ascii="Arial" w:hAnsi="Arial" w:cs="Arial"/>
          <w:szCs w:val="24"/>
        </w:rPr>
        <w:t xml:space="preserve">ania kryterium ceny lub kosztu </w:t>
      </w:r>
      <w:r w:rsidRPr="008F4EBA">
        <w:rPr>
          <w:rFonts w:ascii="Arial" w:hAnsi="Arial" w:cs="Arial"/>
          <w:szCs w:val="24"/>
        </w:rPr>
        <w:t>zamawiający dolicza do przedstawionej w tej ofercie ceny kwo</w:t>
      </w:r>
      <w:r w:rsidR="00856BF6">
        <w:rPr>
          <w:rFonts w:ascii="Arial" w:hAnsi="Arial" w:cs="Arial"/>
          <w:szCs w:val="24"/>
        </w:rPr>
        <w:t xml:space="preserve">tę podatku od towarów i usług, </w:t>
      </w:r>
      <w:r w:rsidRPr="008F4EBA">
        <w:rPr>
          <w:rFonts w:ascii="Arial" w:hAnsi="Arial" w:cs="Arial"/>
          <w:szCs w:val="24"/>
        </w:rPr>
        <w:t>kt</w:t>
      </w:r>
      <w:r w:rsidR="00856BF6">
        <w:rPr>
          <w:rFonts w:ascii="Arial" w:hAnsi="Arial" w:cs="Arial"/>
          <w:szCs w:val="24"/>
        </w:rPr>
        <w:t>órą miałby obowiązek rozliczyć.</w:t>
      </w:r>
    </w:p>
    <w:p w14:paraId="0F7B4967" w14:textId="01466F57" w:rsidR="007B2A26" w:rsidRPr="008F4EBA" w:rsidRDefault="00390F8E" w:rsidP="005E3FBB">
      <w:pPr>
        <w:tabs>
          <w:tab w:val="left" w:pos="284"/>
        </w:tabs>
        <w:autoSpaceDN/>
        <w:spacing w:line="276" w:lineRule="auto"/>
        <w:ind w:left="705" w:hanging="705"/>
        <w:rPr>
          <w:rFonts w:ascii="Arial" w:eastAsia="SimSun" w:hAnsi="Arial" w:cs="Arial"/>
          <w:lang w:eastAsia="zh-CN" w:bidi="hi-IN"/>
        </w:rPr>
      </w:pPr>
      <w:r>
        <w:rPr>
          <w:rFonts w:ascii="Arial" w:eastAsia="SimSun" w:hAnsi="Arial" w:cs="Arial"/>
          <w:lang w:eastAsia="zh-CN" w:bidi="hi-IN"/>
        </w:rPr>
        <w:lastRenderedPageBreak/>
        <w:t>4</w:t>
      </w:r>
      <w:r w:rsidR="007B2A26" w:rsidRPr="008F4EBA">
        <w:rPr>
          <w:rFonts w:ascii="Arial" w:eastAsia="SimSun" w:hAnsi="Arial" w:cs="Arial"/>
          <w:lang w:eastAsia="zh-CN" w:bidi="hi-IN"/>
        </w:rPr>
        <w:t xml:space="preserve">. </w:t>
      </w:r>
      <w:r w:rsidR="007B2A26" w:rsidRPr="008F4EBA">
        <w:rPr>
          <w:rFonts w:ascii="Arial" w:eastAsia="SimSun" w:hAnsi="Arial" w:cs="Arial"/>
          <w:lang w:eastAsia="zh-CN" w:bidi="hi-IN"/>
        </w:rPr>
        <w:tab/>
      </w:r>
      <w:r w:rsidR="007B2A26" w:rsidRPr="008F4EBA">
        <w:rPr>
          <w:rFonts w:ascii="Arial" w:eastAsia="SimSun" w:hAnsi="Arial" w:cs="Arial"/>
          <w:lang w:eastAsia="zh-CN" w:bidi="hi-IN"/>
        </w:rPr>
        <w:tab/>
        <w:t xml:space="preserve">Biorąc pod uwagę, że zamawiający przewiduje w niniejszym postępowaniu wybór </w:t>
      </w:r>
      <w:r w:rsidR="007B2A26" w:rsidRPr="008F4EBA">
        <w:rPr>
          <w:rFonts w:ascii="Arial" w:eastAsia="SimSun" w:hAnsi="Arial" w:cs="Arial"/>
          <w:lang w:eastAsia="zh-CN" w:bidi="hi-IN"/>
        </w:rPr>
        <w:br/>
        <w:t xml:space="preserve">najkorzystniejszej oferty z możliwością prowadzenia negocjacji w celu ulepszenia treści ofert na podstawie </w:t>
      </w:r>
      <w:r w:rsidR="007B2A26" w:rsidRPr="008F4EBA">
        <w:rPr>
          <w:rFonts w:ascii="Arial" w:eastAsia="SimSun" w:hAnsi="Arial" w:cs="Arial"/>
          <w:b/>
          <w:bCs/>
          <w:lang w:eastAsia="zh-CN" w:bidi="hi-IN"/>
        </w:rPr>
        <w:t>art. 275 pkt 2</w:t>
      </w:r>
      <w:r w:rsidR="007B2A26" w:rsidRPr="008F4EBA">
        <w:rPr>
          <w:rFonts w:ascii="Arial" w:eastAsia="SimSun" w:hAnsi="Arial" w:cs="Arial"/>
          <w:lang w:eastAsia="zh-CN" w:bidi="hi-IN"/>
        </w:rPr>
        <w:t xml:space="preserve"> ustawy Pzp, zgodnie z podjętą w toku postępowania decyzją zamawiający może:</w:t>
      </w:r>
    </w:p>
    <w:p w14:paraId="07BBAE7E" w14:textId="77777777" w:rsidR="007B2A26" w:rsidRPr="008F4EBA" w:rsidRDefault="007B2A26" w:rsidP="005E3FBB">
      <w:pPr>
        <w:tabs>
          <w:tab w:val="left" w:pos="284"/>
          <w:tab w:val="left" w:pos="567"/>
        </w:tabs>
        <w:autoSpaceDN/>
        <w:spacing w:line="276" w:lineRule="auto"/>
        <w:rPr>
          <w:rFonts w:ascii="Arial" w:eastAsia="SimSun" w:hAnsi="Arial" w:cs="Arial"/>
          <w:lang w:eastAsia="zh-CN" w:bidi="hi-IN"/>
        </w:rPr>
      </w:pPr>
      <w:r w:rsidRPr="008F4EBA">
        <w:rPr>
          <w:rFonts w:ascii="Arial" w:eastAsia="SimSun" w:hAnsi="Arial" w:cs="Arial"/>
          <w:lang w:eastAsia="zh-CN" w:bidi="hi-IN"/>
        </w:rPr>
        <w:tab/>
      </w:r>
      <w:r w:rsidRPr="008F4EBA">
        <w:rPr>
          <w:rFonts w:ascii="Arial" w:eastAsia="SimSun" w:hAnsi="Arial" w:cs="Arial"/>
          <w:lang w:eastAsia="zh-CN" w:bidi="hi-IN"/>
        </w:rPr>
        <w:tab/>
      </w:r>
      <w:r w:rsidRPr="008F4EBA">
        <w:rPr>
          <w:rFonts w:ascii="Arial" w:eastAsia="SimSun" w:hAnsi="Arial" w:cs="Arial"/>
          <w:lang w:eastAsia="zh-CN" w:bidi="hi-IN"/>
        </w:rPr>
        <w:tab/>
        <w:t xml:space="preserve">1) </w:t>
      </w:r>
      <w:r w:rsidRPr="008F4EBA">
        <w:rPr>
          <w:rFonts w:ascii="Arial" w:eastAsia="SimSun" w:hAnsi="Arial" w:cs="Arial"/>
          <w:lang w:eastAsia="zh-CN" w:bidi="hi-IN"/>
        </w:rPr>
        <w:tab/>
        <w:t>wybrać najkorzystniejszą ofertę bez przeprowadzenia negocjacji albo</w:t>
      </w:r>
    </w:p>
    <w:p w14:paraId="4621C27C" w14:textId="77777777" w:rsidR="007B2A26" w:rsidRPr="008F4EBA" w:rsidRDefault="007B2A26" w:rsidP="005E3FBB">
      <w:pPr>
        <w:tabs>
          <w:tab w:val="left" w:pos="284"/>
          <w:tab w:val="left" w:pos="567"/>
        </w:tabs>
        <w:autoSpaceDN/>
        <w:spacing w:line="276" w:lineRule="auto"/>
        <w:rPr>
          <w:rFonts w:ascii="Arial" w:eastAsia="SimSun" w:hAnsi="Arial" w:cs="Arial"/>
          <w:bCs/>
          <w:lang w:eastAsia="zh-CN" w:bidi="hi-IN"/>
        </w:rPr>
      </w:pPr>
      <w:r w:rsidRPr="008F4EBA">
        <w:rPr>
          <w:rFonts w:ascii="Arial" w:eastAsia="SimSun" w:hAnsi="Arial" w:cs="Arial"/>
          <w:lang w:eastAsia="zh-CN" w:bidi="hi-IN"/>
        </w:rPr>
        <w:t xml:space="preserve"> </w:t>
      </w:r>
      <w:r w:rsidRPr="008F4EBA">
        <w:rPr>
          <w:rFonts w:ascii="Arial" w:eastAsia="SimSun" w:hAnsi="Arial" w:cs="Arial"/>
          <w:lang w:eastAsia="zh-CN" w:bidi="hi-IN"/>
        </w:rPr>
        <w:tab/>
      </w:r>
      <w:r w:rsidRPr="008F4EBA">
        <w:rPr>
          <w:rFonts w:ascii="Arial" w:eastAsia="SimSun" w:hAnsi="Arial" w:cs="Arial"/>
          <w:lang w:eastAsia="zh-CN" w:bidi="hi-IN"/>
        </w:rPr>
        <w:tab/>
      </w:r>
      <w:r w:rsidRPr="008F4EBA">
        <w:rPr>
          <w:rFonts w:ascii="Arial" w:eastAsia="SimSun" w:hAnsi="Arial" w:cs="Arial"/>
          <w:lang w:eastAsia="zh-CN" w:bidi="hi-IN"/>
        </w:rPr>
        <w:tab/>
        <w:t xml:space="preserve">2) </w:t>
      </w:r>
      <w:r w:rsidRPr="008F4EBA">
        <w:rPr>
          <w:rFonts w:ascii="Arial" w:eastAsia="SimSun" w:hAnsi="Arial" w:cs="Arial"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 xml:space="preserve">prowadzić negocjacje w celu ulepszenia treści ofert, które podlegają ocenie </w:t>
      </w:r>
      <w:r w:rsidRPr="008F4EBA">
        <w:rPr>
          <w:rFonts w:ascii="Arial" w:eastAsia="SimSun" w:hAnsi="Arial" w:cs="Arial"/>
          <w:bCs/>
          <w:lang w:eastAsia="zh-CN" w:bidi="hi-IN"/>
        </w:rPr>
        <w:br/>
        <w:t xml:space="preserve"> </w:t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  <w:t xml:space="preserve">w ramach kryteriów oceny ofert, a po zakończeniu negocjacji zamawiający </w:t>
      </w:r>
      <w:r w:rsidRPr="008F4EBA">
        <w:rPr>
          <w:rFonts w:ascii="Arial" w:eastAsia="SimSun" w:hAnsi="Arial" w:cs="Arial"/>
          <w:bCs/>
          <w:lang w:eastAsia="zh-CN" w:bidi="hi-IN"/>
        </w:rPr>
        <w:br/>
        <w:t xml:space="preserve"> </w:t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</w:r>
      <w:r w:rsidRPr="008F4EBA">
        <w:rPr>
          <w:rFonts w:ascii="Arial" w:eastAsia="SimSun" w:hAnsi="Arial" w:cs="Arial"/>
          <w:bCs/>
          <w:lang w:eastAsia="zh-CN" w:bidi="hi-IN"/>
        </w:rPr>
        <w:tab/>
        <w:t>zaprasza wykonawców do składania ofert dodatkowych.</w:t>
      </w:r>
    </w:p>
    <w:p w14:paraId="182ED70E" w14:textId="152B1927" w:rsidR="007B2A26" w:rsidRPr="008F4EBA" w:rsidRDefault="00390F8E" w:rsidP="005E3FBB">
      <w:pPr>
        <w:autoSpaceDN/>
        <w:spacing w:line="276" w:lineRule="auto"/>
        <w:ind w:left="709" w:hanging="709"/>
        <w:rPr>
          <w:rFonts w:ascii="Arial" w:eastAsia="SimSun" w:hAnsi="Arial" w:cs="Arial"/>
          <w:lang w:eastAsia="zh-CN" w:bidi="hi-IN"/>
        </w:rPr>
      </w:pPr>
      <w:r>
        <w:rPr>
          <w:rFonts w:ascii="Arial" w:eastAsia="SimSun" w:hAnsi="Arial" w:cs="Arial"/>
          <w:lang w:eastAsia="zh-CN" w:bidi="hi-IN"/>
        </w:rPr>
        <w:t>5</w:t>
      </w:r>
      <w:r w:rsidR="008A5402" w:rsidRPr="008F4EBA">
        <w:rPr>
          <w:rFonts w:ascii="Arial" w:eastAsia="SimSun" w:hAnsi="Arial" w:cs="Arial"/>
          <w:lang w:eastAsia="zh-CN" w:bidi="hi-IN"/>
        </w:rPr>
        <w:t>.</w:t>
      </w:r>
      <w:r w:rsidR="008A5402" w:rsidRPr="008F4EBA">
        <w:rPr>
          <w:rFonts w:ascii="Arial" w:eastAsia="SimSun" w:hAnsi="Arial" w:cs="Arial"/>
          <w:lang w:eastAsia="zh-CN" w:bidi="hi-IN"/>
        </w:rPr>
        <w:tab/>
      </w:r>
      <w:r w:rsidR="007B2A26" w:rsidRPr="008F4EBA">
        <w:rPr>
          <w:rFonts w:ascii="Arial" w:eastAsia="SimSun" w:hAnsi="Arial" w:cs="Arial"/>
          <w:b/>
          <w:bCs/>
          <w:lang w:eastAsia="zh-CN" w:bidi="hi-IN"/>
        </w:rPr>
        <w:t>Jeżeli</w:t>
      </w:r>
      <w:r w:rsidR="007B2A26" w:rsidRPr="008F4EBA">
        <w:rPr>
          <w:rFonts w:ascii="Arial" w:eastAsia="SimSun" w:hAnsi="Arial" w:cs="Arial"/>
          <w:lang w:eastAsia="zh-CN" w:bidi="hi-IN"/>
        </w:rPr>
        <w:t xml:space="preserve"> </w:t>
      </w:r>
      <w:r w:rsidR="007B2A26" w:rsidRPr="008F4EBA">
        <w:rPr>
          <w:rFonts w:ascii="Arial" w:eastAsia="SimSun" w:hAnsi="Arial" w:cs="Arial"/>
          <w:b/>
          <w:bCs/>
          <w:lang w:eastAsia="zh-CN" w:bidi="hi-IN"/>
        </w:rPr>
        <w:t xml:space="preserve">zamawiający nie prowadzi </w:t>
      </w:r>
      <w:r w:rsidR="008A5402" w:rsidRPr="008F4EBA">
        <w:rPr>
          <w:rFonts w:ascii="Arial" w:eastAsia="SimSun" w:hAnsi="Arial" w:cs="Arial"/>
          <w:b/>
          <w:bCs/>
          <w:lang w:eastAsia="zh-CN" w:bidi="hi-IN"/>
        </w:rPr>
        <w:t xml:space="preserve">negocjacji, dokonuje wyboru </w:t>
      </w:r>
      <w:r w:rsidR="007B2A26" w:rsidRPr="008F4EBA">
        <w:rPr>
          <w:rFonts w:ascii="Arial" w:eastAsia="SimSun" w:hAnsi="Arial" w:cs="Arial"/>
          <w:b/>
          <w:bCs/>
          <w:lang w:eastAsia="zh-CN" w:bidi="hi-IN"/>
        </w:rPr>
        <w:t>najkorzystniejszej oferty spośród niepod</w:t>
      </w:r>
      <w:r w:rsidR="008A5402" w:rsidRPr="008F4EBA">
        <w:rPr>
          <w:rFonts w:ascii="Arial" w:eastAsia="SimSun" w:hAnsi="Arial" w:cs="Arial"/>
          <w:b/>
          <w:bCs/>
          <w:lang w:eastAsia="zh-CN" w:bidi="hi-IN"/>
        </w:rPr>
        <w:t xml:space="preserve">legających odrzuceniu ofert </w:t>
      </w:r>
      <w:r w:rsidR="007B2A26" w:rsidRPr="008F4EBA">
        <w:rPr>
          <w:rFonts w:ascii="Arial" w:eastAsia="SimSun" w:hAnsi="Arial" w:cs="Arial"/>
          <w:b/>
          <w:bCs/>
          <w:lang w:eastAsia="zh-CN" w:bidi="hi-IN"/>
        </w:rPr>
        <w:t>złożonych w odpowiedzi na ogłoszenie o zamówieniu</w:t>
      </w:r>
      <w:r w:rsidR="007B2A26" w:rsidRPr="008F4EBA">
        <w:rPr>
          <w:rFonts w:ascii="Arial" w:eastAsia="SimSun" w:hAnsi="Arial" w:cs="Arial"/>
          <w:lang w:eastAsia="zh-CN" w:bidi="hi-IN"/>
        </w:rPr>
        <w:t xml:space="preserve">. </w:t>
      </w:r>
    </w:p>
    <w:p w14:paraId="57FCFCEA" w14:textId="4974C631" w:rsidR="007B2A26" w:rsidRPr="004361D7" w:rsidRDefault="00390F8E" w:rsidP="005E3FBB">
      <w:pPr>
        <w:autoSpaceDN/>
        <w:spacing w:line="276" w:lineRule="auto"/>
        <w:ind w:left="709" w:hanging="709"/>
        <w:rPr>
          <w:rFonts w:ascii="Arial" w:eastAsia="SimSun" w:hAnsi="Arial" w:cs="Arial"/>
          <w:bCs/>
          <w:lang w:eastAsia="zh-CN" w:bidi="hi-IN"/>
        </w:rPr>
      </w:pPr>
      <w:r>
        <w:rPr>
          <w:rFonts w:ascii="Arial" w:eastAsia="SimSun" w:hAnsi="Arial" w:cs="Arial"/>
          <w:bCs/>
          <w:lang w:eastAsia="zh-CN" w:bidi="hi-IN"/>
        </w:rPr>
        <w:t>6</w:t>
      </w:r>
      <w:r w:rsidR="007B2A26" w:rsidRPr="008F4EBA">
        <w:rPr>
          <w:rFonts w:ascii="Arial" w:eastAsia="SimSun" w:hAnsi="Arial" w:cs="Arial"/>
          <w:bCs/>
          <w:lang w:eastAsia="zh-CN" w:bidi="hi-IN"/>
        </w:rPr>
        <w:t>.</w:t>
      </w:r>
      <w:r w:rsidR="007B2A26" w:rsidRPr="008F4EBA">
        <w:rPr>
          <w:rFonts w:ascii="Arial" w:eastAsia="SimSun" w:hAnsi="Arial" w:cs="Arial"/>
          <w:bCs/>
          <w:lang w:eastAsia="zh-CN" w:bidi="hi-IN"/>
        </w:rPr>
        <w:tab/>
        <w:t>Zamawiający informuje równocześnie wszystkich w</w:t>
      </w:r>
      <w:r w:rsidR="008A5402" w:rsidRPr="008F4EBA">
        <w:rPr>
          <w:rFonts w:ascii="Arial" w:eastAsia="SimSun" w:hAnsi="Arial" w:cs="Arial"/>
          <w:bCs/>
          <w:lang w:eastAsia="zh-CN" w:bidi="hi-IN"/>
        </w:rPr>
        <w:t xml:space="preserve">ykonawców, którzy </w:t>
      </w:r>
      <w:r w:rsidR="00BE53C9" w:rsidRPr="008F4EBA">
        <w:rPr>
          <w:rFonts w:ascii="Arial" w:eastAsia="SimSun" w:hAnsi="Arial" w:cs="Arial"/>
          <w:bCs/>
          <w:lang w:eastAsia="zh-CN" w:bidi="hi-IN"/>
        </w:rPr>
        <w:br/>
      </w:r>
      <w:r w:rsidR="008A5402" w:rsidRPr="008F4EBA">
        <w:rPr>
          <w:rFonts w:ascii="Arial" w:eastAsia="SimSun" w:hAnsi="Arial" w:cs="Arial"/>
          <w:bCs/>
          <w:lang w:eastAsia="zh-CN" w:bidi="hi-IN"/>
        </w:rPr>
        <w:t xml:space="preserve">w odpowiedzi </w:t>
      </w:r>
      <w:r w:rsidR="007B2A26" w:rsidRPr="008F4EBA">
        <w:rPr>
          <w:rFonts w:ascii="Arial" w:eastAsia="SimSun" w:hAnsi="Arial" w:cs="Arial"/>
          <w:bCs/>
          <w:lang w:eastAsia="zh-CN" w:bidi="hi-IN"/>
        </w:rPr>
        <w:t>na ogłoszenie o zamówieniu złożyli oferty, o wykonawcach</w:t>
      </w:r>
      <w:r w:rsidR="007B2A26" w:rsidRPr="004361D7">
        <w:rPr>
          <w:rFonts w:ascii="Arial" w:eastAsia="SimSun" w:hAnsi="Arial" w:cs="Arial"/>
          <w:bCs/>
          <w:lang w:eastAsia="zh-CN" w:bidi="hi-IN"/>
        </w:rPr>
        <w:t xml:space="preserve">: </w:t>
      </w:r>
    </w:p>
    <w:p w14:paraId="1F7F8C21" w14:textId="77777777" w:rsidR="007B2A26" w:rsidRPr="004361D7" w:rsidRDefault="007B2A26" w:rsidP="005E3FBB">
      <w:pPr>
        <w:numPr>
          <w:ilvl w:val="0"/>
          <w:numId w:val="23"/>
        </w:numPr>
        <w:tabs>
          <w:tab w:val="left" w:pos="567"/>
          <w:tab w:val="left" w:pos="709"/>
        </w:tabs>
        <w:autoSpaceDN/>
        <w:spacing w:line="276" w:lineRule="auto"/>
        <w:ind w:left="709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 xml:space="preserve">których oferty nie zostały odrzucone, oraz punktacji przyznanej ofertom </w:t>
      </w:r>
      <w:r w:rsidRPr="004361D7">
        <w:rPr>
          <w:rFonts w:ascii="Arial" w:eastAsia="SimSun" w:hAnsi="Arial" w:cs="Arial"/>
          <w:bCs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bCs/>
          <w:lang w:eastAsia="zh-CN" w:bidi="hi-IN"/>
        </w:rPr>
        <w:tab/>
        <w:t>w każdym kryterium oceny ofert i łącznej punktacji,</w:t>
      </w:r>
    </w:p>
    <w:p w14:paraId="7B2F8FC6" w14:textId="77777777" w:rsidR="007B2A26" w:rsidRPr="004361D7" w:rsidRDefault="007B2A26" w:rsidP="005E3FBB">
      <w:pPr>
        <w:numPr>
          <w:ilvl w:val="0"/>
          <w:numId w:val="23"/>
        </w:numPr>
        <w:tabs>
          <w:tab w:val="left" w:pos="567"/>
          <w:tab w:val="left" w:pos="709"/>
        </w:tabs>
        <w:autoSpaceDN/>
        <w:spacing w:line="276" w:lineRule="auto"/>
        <w:ind w:left="709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 xml:space="preserve">których oferty zostały odrzucone, </w:t>
      </w:r>
    </w:p>
    <w:p w14:paraId="6AAB8B33" w14:textId="77777777" w:rsidR="007B2A26" w:rsidRPr="004361D7" w:rsidRDefault="007B2A26" w:rsidP="005E3FBB">
      <w:pPr>
        <w:numPr>
          <w:ilvl w:val="0"/>
          <w:numId w:val="23"/>
        </w:numPr>
        <w:tabs>
          <w:tab w:val="left" w:pos="567"/>
          <w:tab w:val="left" w:pos="709"/>
        </w:tabs>
        <w:autoSpaceDN/>
        <w:spacing w:line="276" w:lineRule="auto"/>
        <w:ind w:left="709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 xml:space="preserve">którzy nie zostali zakwalifikowani do negocjacji, oraz punktacji przyznanej ich </w:t>
      </w:r>
      <w:r w:rsidRPr="004361D7">
        <w:rPr>
          <w:rFonts w:ascii="Arial" w:eastAsia="SimSun" w:hAnsi="Arial" w:cs="Arial"/>
          <w:bCs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bCs/>
          <w:lang w:eastAsia="zh-CN" w:bidi="hi-IN"/>
        </w:rPr>
        <w:tab/>
        <w:t xml:space="preserve">ofertom w każdym kryterium oceny ofert i łącznej punktacji, w przypadku, </w:t>
      </w:r>
      <w:r w:rsidRPr="004361D7">
        <w:rPr>
          <w:rFonts w:ascii="Arial" w:eastAsia="SimSun" w:hAnsi="Arial" w:cs="Arial"/>
          <w:bCs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bCs/>
          <w:lang w:eastAsia="zh-CN" w:bidi="hi-IN"/>
        </w:rPr>
        <w:tab/>
        <w:t xml:space="preserve">o którym mowa w art. 288 ust. 1 </w:t>
      </w:r>
    </w:p>
    <w:p w14:paraId="52080F80" w14:textId="77777777" w:rsidR="007B2A26" w:rsidRPr="004361D7" w:rsidRDefault="007B2A26" w:rsidP="005E3FBB">
      <w:pPr>
        <w:autoSpaceDN/>
        <w:spacing w:line="276" w:lineRule="auto"/>
        <w:ind w:left="1418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 xml:space="preserve">– podając uzasadnienie faktyczne i prawne. </w:t>
      </w:r>
    </w:p>
    <w:p w14:paraId="1A477187" w14:textId="0B34A40F" w:rsidR="007B2A26" w:rsidRPr="004361D7" w:rsidRDefault="00390F8E" w:rsidP="005E3FBB">
      <w:pPr>
        <w:autoSpaceDN/>
        <w:spacing w:line="276" w:lineRule="auto"/>
        <w:ind w:left="709" w:hanging="709"/>
        <w:rPr>
          <w:rFonts w:ascii="Arial" w:eastAsia="SimSun" w:hAnsi="Arial" w:cs="Arial"/>
          <w:lang w:eastAsia="zh-CN" w:bidi="hi-IN"/>
        </w:rPr>
      </w:pPr>
      <w:r>
        <w:rPr>
          <w:rFonts w:ascii="Arial" w:eastAsia="SimSun" w:hAnsi="Arial" w:cs="Arial"/>
          <w:lang w:eastAsia="zh-CN" w:bidi="hi-IN"/>
        </w:rPr>
        <w:t>7</w:t>
      </w:r>
      <w:r w:rsidR="008A5402" w:rsidRPr="004361D7">
        <w:rPr>
          <w:rFonts w:ascii="Arial" w:eastAsia="SimSun" w:hAnsi="Arial" w:cs="Arial"/>
          <w:lang w:eastAsia="zh-CN" w:bidi="hi-IN"/>
        </w:rPr>
        <w:t xml:space="preserve">. </w:t>
      </w:r>
      <w:r w:rsidR="008A5402" w:rsidRPr="004361D7">
        <w:rPr>
          <w:rFonts w:ascii="Arial" w:eastAsia="SimSun" w:hAnsi="Arial" w:cs="Arial"/>
          <w:lang w:eastAsia="zh-CN" w:bidi="hi-IN"/>
        </w:rPr>
        <w:tab/>
      </w:r>
      <w:r w:rsidR="007B2A26" w:rsidRPr="004361D7">
        <w:rPr>
          <w:rFonts w:ascii="Arial" w:eastAsia="SimSun" w:hAnsi="Arial" w:cs="Arial"/>
          <w:b/>
          <w:bCs/>
          <w:lang w:eastAsia="zh-CN" w:bidi="hi-IN"/>
        </w:rPr>
        <w:t>Jeżeli zamawiający zdecyduje o wyborze</w:t>
      </w:r>
      <w:r w:rsidR="008A5402" w:rsidRPr="004361D7">
        <w:rPr>
          <w:rFonts w:ascii="Arial" w:eastAsia="SimSun" w:hAnsi="Arial" w:cs="Arial"/>
          <w:b/>
          <w:bCs/>
          <w:lang w:eastAsia="zh-CN" w:bidi="hi-IN"/>
        </w:rPr>
        <w:t xml:space="preserve"> najkorzystniejszej oferty </w:t>
      </w:r>
      <w:r w:rsidR="007B2A26" w:rsidRPr="004361D7">
        <w:rPr>
          <w:rFonts w:ascii="Arial" w:eastAsia="SimSun" w:hAnsi="Arial" w:cs="Arial"/>
          <w:b/>
          <w:bCs/>
          <w:lang w:eastAsia="zh-CN" w:bidi="hi-IN"/>
        </w:rPr>
        <w:t>z uwzględnieniem prowadzenia negocjacji w celu ulepszenia treści ofert</w:t>
      </w:r>
      <w:r w:rsidR="007B2A26" w:rsidRPr="004361D7">
        <w:rPr>
          <w:rFonts w:ascii="Arial" w:eastAsia="SimSun" w:hAnsi="Arial" w:cs="Arial"/>
          <w:lang w:eastAsia="zh-CN" w:bidi="hi-IN"/>
        </w:rPr>
        <w:t>:</w:t>
      </w:r>
    </w:p>
    <w:p w14:paraId="41DAFB38" w14:textId="77777777" w:rsidR="007B2A26" w:rsidRPr="004361D7" w:rsidRDefault="007B2A26" w:rsidP="005E3FBB">
      <w:pPr>
        <w:autoSpaceDN/>
        <w:spacing w:line="276" w:lineRule="auto"/>
        <w:ind w:left="284" w:hanging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1)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Negocjacje treści ofert: </w:t>
      </w:r>
    </w:p>
    <w:p w14:paraId="08E46F82" w14:textId="77777777" w:rsidR="007B2A26" w:rsidRPr="004361D7" w:rsidRDefault="007B2A26" w:rsidP="005E3FBB">
      <w:pPr>
        <w:tabs>
          <w:tab w:val="left" w:pos="284"/>
          <w:tab w:val="left" w:pos="567"/>
          <w:tab w:val="left" w:pos="851"/>
        </w:tabs>
        <w:autoSpaceDN/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a. </w:t>
      </w:r>
      <w:r w:rsidRPr="004361D7">
        <w:rPr>
          <w:rFonts w:ascii="Arial" w:eastAsia="SimSun" w:hAnsi="Arial" w:cs="Arial"/>
          <w:lang w:eastAsia="zh-CN" w:bidi="hi-IN"/>
        </w:rPr>
        <w:tab/>
        <w:t>nie mogą prowadzić do zmiany treści SWZ;</w:t>
      </w:r>
    </w:p>
    <w:p w14:paraId="3E9691BD" w14:textId="52EF7F49" w:rsidR="007B2A26" w:rsidRPr="004361D7" w:rsidRDefault="007B2A26" w:rsidP="005E3FBB">
      <w:pPr>
        <w:tabs>
          <w:tab w:val="left" w:pos="284"/>
          <w:tab w:val="left" w:pos="567"/>
          <w:tab w:val="left" w:pos="851"/>
        </w:tabs>
        <w:autoSpaceDN/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b. </w:t>
      </w:r>
      <w:r w:rsidRPr="004361D7">
        <w:rPr>
          <w:rFonts w:ascii="Arial" w:eastAsia="SimSun" w:hAnsi="Arial" w:cs="Arial"/>
          <w:lang w:eastAsia="zh-CN" w:bidi="hi-IN"/>
        </w:rPr>
        <w:tab/>
        <w:t xml:space="preserve">dotyczą wyłącznie tych elementów treści ofert, które podlegają ocenie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w ramach kryteriów oceny ofert.</w:t>
      </w:r>
    </w:p>
    <w:p w14:paraId="3161CC63" w14:textId="53BB8580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Zamawiający może ograniczyć liczbę wykon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awców, których zaprosi do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negocjacji ofert, o ile liczba ta jest wystarcza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jąca, aby zapewnić konkurencję </w:t>
      </w:r>
      <w:r w:rsidR="00BE53C9" w:rsidRPr="004361D7">
        <w:rPr>
          <w:rFonts w:ascii="Arial" w:eastAsia="SimSun" w:hAnsi="Arial" w:cs="Arial"/>
          <w:sz w:val="24"/>
          <w:szCs w:val="24"/>
          <w:lang w:eastAsia="zh-CN" w:bidi="hi-IN"/>
        </w:rPr>
        <w:br/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i nie jest mniejsza niż 3. </w:t>
      </w:r>
    </w:p>
    <w:p w14:paraId="0FEACBCF" w14:textId="3B075E84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Zamawiający wskazuje kryteria oceny ofert, które zamierza stosować w celu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br/>
        <w:t xml:space="preserve">ograniczenia liczby wykonawców zapraszanych do negocjacji ofert: </w:t>
      </w:r>
    </w:p>
    <w:p w14:paraId="3D996F82" w14:textId="44979F88" w:rsidR="007B2A26" w:rsidRPr="004361D7" w:rsidRDefault="007B2A26" w:rsidP="005E3FBB">
      <w:pPr>
        <w:pStyle w:val="Akapitzlist"/>
        <w:autoSpaceDN/>
        <w:spacing w:after="0"/>
        <w:ind w:left="1418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/>
          <w:bCs/>
          <w:sz w:val="24"/>
          <w:szCs w:val="24"/>
          <w:lang w:eastAsia="zh-CN" w:bidi="hi-IN"/>
        </w:rPr>
        <w:t>Nie dotyczy!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 Zamawiający nie wskazuje takich kryteriów.</w:t>
      </w:r>
    </w:p>
    <w:p w14:paraId="37C626A0" w14:textId="7B8E4409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Zamawiający podaje maksymalną liczbę 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wykonawców, których zaprosi </w:t>
      </w:r>
      <w:r w:rsidR="00BE53C9" w:rsidRPr="004361D7">
        <w:rPr>
          <w:rFonts w:ascii="Arial" w:eastAsia="SimSun" w:hAnsi="Arial" w:cs="Arial"/>
          <w:sz w:val="24"/>
          <w:szCs w:val="24"/>
          <w:lang w:eastAsia="zh-CN" w:bidi="hi-IN"/>
        </w:rPr>
        <w:br/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do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negocjacji ofert:</w:t>
      </w:r>
    </w:p>
    <w:p w14:paraId="28CA7A86" w14:textId="2B5A3FB1" w:rsidR="008A5402" w:rsidRPr="004361D7" w:rsidRDefault="007B2A26" w:rsidP="005E3FBB">
      <w:pPr>
        <w:pStyle w:val="Akapitzlist"/>
        <w:autoSpaceDN/>
        <w:spacing w:after="0"/>
        <w:ind w:left="1418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/>
          <w:bCs/>
          <w:sz w:val="24"/>
          <w:szCs w:val="24"/>
          <w:lang w:eastAsia="zh-CN" w:bidi="hi-IN"/>
        </w:rPr>
        <w:t>Nie dotyczy!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 Zamawiający nie ogranicza liczby wykonawców, których zaprosi do negocjacji.</w:t>
      </w:r>
    </w:p>
    <w:p w14:paraId="095E4F5E" w14:textId="7416B409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Zamawiający zaprosi jednocześnie 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wykonawców do negocjacji ofert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złożonych w odpowiedzi na ogłoszenie o za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mówieniu, jeżeli nie podlegały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one odrzuceniu, a jeżeli zamawiający ustalił k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ryteria, o których mowa w art.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288 ust. 2 ustawy Pzp, zaproszenie kieru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je do tych wykonawców, których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oferty spełniają w najwyższym stopniu te kryteria, </w:t>
      </w:r>
      <w:r w:rsidR="008A5402" w:rsidRPr="004361D7">
        <w:rPr>
          <w:rFonts w:ascii="Arial" w:eastAsia="SimSun" w:hAnsi="Arial" w:cs="Arial"/>
          <w:sz w:val="24"/>
          <w:szCs w:val="24"/>
          <w:lang w:eastAsia="zh-CN" w:bidi="hi-IN"/>
        </w:rPr>
        <w:t xml:space="preserve">w liczbie ustalonej przez </w:t>
      </w: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zamawiającego.</w:t>
      </w:r>
    </w:p>
    <w:p w14:paraId="0217774F" w14:textId="30C3702B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Ofertę wykonawcy niezaproszonego do negocjacji uznaje się za odrzuconą.</w:t>
      </w:r>
    </w:p>
    <w:p w14:paraId="5948C0FA" w14:textId="45B1DA07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lastRenderedPageBreak/>
        <w:t>Jeżeli liczba wykonawców, którzy w odpowied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zi na ogłoszenie o zamówieniu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złożyli oferty niepodlegające odrzuceniu, je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st mniejsza niż 3, zamawiający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kontynuuje postępowanie.  </w:t>
      </w:r>
    </w:p>
    <w:p w14:paraId="57202843" w14:textId="50075228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Zamawiający w zaproszeniu do negocjacji wska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zuje miejsce, termin i sposób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prowadzenia negocjacji, a także kryteria ocen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y ofert, w ramach których będą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prowadzone negocjacje w celu ulepszenia treści ofert. </w:t>
      </w:r>
    </w:p>
    <w:p w14:paraId="07B58356" w14:textId="33E4303C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sz w:val="24"/>
          <w:szCs w:val="24"/>
          <w:lang w:eastAsia="zh-CN" w:bidi="hi-IN"/>
        </w:rPr>
        <w:t>Prowadzone negocjacje mają charakter poufny.</w:t>
      </w:r>
    </w:p>
    <w:p w14:paraId="597C2A6B" w14:textId="7FAF6E94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Zamawiający informuje równocześnie wszystkich wykonawców, których oferty złożone w odpowiedzi na ogłoszenie o zamówieniu nie zostały odrzucone, o zakończeniu negocjacji oraz zaprasza ich do składania ofert dodatkowych.</w:t>
      </w:r>
    </w:p>
    <w:p w14:paraId="0B744336" w14:textId="58DFF84B" w:rsidR="007B2A26" w:rsidRPr="004361D7" w:rsidRDefault="007B2A26" w:rsidP="005E3FBB">
      <w:pPr>
        <w:pStyle w:val="Akapitzlist"/>
        <w:numPr>
          <w:ilvl w:val="0"/>
          <w:numId w:val="25"/>
        </w:numPr>
        <w:autoSpaceDN/>
        <w:spacing w:after="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Zamawiający wyznacza termin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na złożenie ofert dodatkowych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 uwzględnieniem czasu potrzebnego na przyg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otowanie tych ofert, z tym że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termin ten nie może być krótszy niż </w:t>
      </w:r>
      <w:r w:rsidRPr="004361D7">
        <w:rPr>
          <w:rFonts w:ascii="Arial" w:eastAsia="SimSun" w:hAnsi="Arial" w:cs="Arial"/>
          <w:b/>
          <w:sz w:val="24"/>
          <w:szCs w:val="24"/>
          <w:lang w:eastAsia="zh-CN" w:bidi="hi-IN"/>
        </w:rPr>
        <w:t>5 dni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od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dnia przekazania zaproszenia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do składania ofert dodatkowych.</w:t>
      </w:r>
    </w:p>
    <w:p w14:paraId="6A1BB8E3" w14:textId="6B6CA2F5" w:rsidR="00FE3C27" w:rsidRPr="00C57653" w:rsidRDefault="007B2A26" w:rsidP="005E3FBB">
      <w:pPr>
        <w:pStyle w:val="Akapitzlist"/>
        <w:numPr>
          <w:ilvl w:val="0"/>
          <w:numId w:val="25"/>
        </w:numPr>
        <w:autoSpaceDN/>
        <w:spacing w:after="240"/>
        <w:ind w:left="1418" w:hanging="709"/>
        <w:rPr>
          <w:rFonts w:ascii="Arial" w:eastAsia="SimSun" w:hAnsi="Arial" w:cs="Arial"/>
          <w:sz w:val="24"/>
          <w:szCs w:val="24"/>
          <w:lang w:eastAsia="zh-CN" w:bidi="hi-IN"/>
        </w:rPr>
      </w:pP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Wykonawca może złożyć ofertę dodatkową, 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która zawiera nowe propozycje 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 zakresie treści oferty podlegających ocenie </w:t>
      </w:r>
      <w:r w:rsidR="00B17F35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 ramach kryteriów oceny ofert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wskazanych przez zamawiającego w zaproszeniu do negocjacji. Oferta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  <w:t xml:space="preserve">dodatkowa nie może być mniej korzystna w żadnym z kryteriów oceny ofert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  <w:t xml:space="preserve">wskazanych w zaproszeniu do negocjacji niż oferta złożona w odpowiedzi </w:t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  <w:t xml:space="preserve">na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ogłoszenie o zamówieniu. Oferta przestaj</w:t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e wiązać wykonawcę </w:t>
      </w:r>
      <w:r w:rsidR="00816682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 zakresie,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w jakim złoży on ofertę dodatkową zawierającą korz</w:t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ystniejsze propozycje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w ramach każdego z kryteriów oceny o</w:t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fert wskazanych </w:t>
      </w:r>
      <w:r w:rsidR="00816682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 zaproszeniu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do negocjacji. Oferta dodatkowa, która jest m</w:t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niej korzystna </w:t>
      </w:r>
      <w:r w:rsidR="00816682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br/>
      </w:r>
      <w:r w:rsidR="00BE53C9"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w którymkolwiek </w:t>
      </w:r>
      <w:r w:rsidRPr="004361D7">
        <w:rPr>
          <w:rFonts w:ascii="Arial" w:eastAsia="SimSun" w:hAnsi="Arial" w:cs="Arial"/>
          <w:bCs/>
          <w:sz w:val="24"/>
          <w:szCs w:val="24"/>
          <w:lang w:eastAsia="zh-CN" w:bidi="hi-IN"/>
        </w:rPr>
        <w:t>z kryteriów oceny ofert wskazanych w zaproszeniu do negocjacji niż oferta złożona w odpowiedzi na ogłoszenie o zamówieniu, podlega odrzuceniu.</w:t>
      </w:r>
    </w:p>
    <w:p w14:paraId="523ECC67" w14:textId="77777777" w:rsidR="007B2A26" w:rsidRPr="004361D7" w:rsidRDefault="007B2A26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XVIII</w:t>
      </w:r>
    </w:p>
    <w:p w14:paraId="4E346628" w14:textId="77777777" w:rsidR="007B2A26" w:rsidRPr="004361D7" w:rsidRDefault="007B2A26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Informacje o formalnościach, jakie muszą zostać dopełnione po wyborze oferty </w:t>
      </w:r>
    </w:p>
    <w:p w14:paraId="6D1D4AC9" w14:textId="69293DF9" w:rsidR="00592AED" w:rsidRPr="00C57653" w:rsidRDefault="007B2A26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w celu zawarcia umowy w </w:t>
      </w:r>
      <w:r w:rsidR="00C57653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sprawie zamówienia publicznego </w:t>
      </w:r>
    </w:p>
    <w:p w14:paraId="1BC64856" w14:textId="12322502" w:rsidR="007B2A26" w:rsidRPr="004361D7" w:rsidRDefault="007B2A26" w:rsidP="005E3FBB">
      <w:pPr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1.  </w:t>
      </w:r>
      <w:r w:rsidRPr="004361D7">
        <w:rPr>
          <w:rFonts w:ascii="Arial" w:eastAsia="MS Mincho" w:hAnsi="Arial" w:cs="Arial"/>
          <w:lang w:eastAsia="ja-JP"/>
        </w:rPr>
        <w:tab/>
        <w:t xml:space="preserve">Niezwłocznie po wyborze najkorzystniejszej oferty zamawiający informuje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równocześnie wykona</w:t>
      </w:r>
      <w:r w:rsidR="00FE4B76" w:rsidRPr="004361D7">
        <w:rPr>
          <w:rFonts w:ascii="Arial" w:eastAsia="MS Mincho" w:hAnsi="Arial" w:cs="Arial"/>
          <w:lang w:eastAsia="ja-JP"/>
        </w:rPr>
        <w:t>wców, którzy złożyli oferty, o:</w:t>
      </w:r>
    </w:p>
    <w:p w14:paraId="20D1C311" w14:textId="77777777" w:rsidR="007B2A26" w:rsidRPr="004361D7" w:rsidRDefault="007B2A26" w:rsidP="005E3FBB">
      <w:pPr>
        <w:numPr>
          <w:ilvl w:val="0"/>
          <w:numId w:val="9"/>
        </w:numPr>
        <w:autoSpaceDN/>
        <w:spacing w:line="276" w:lineRule="auto"/>
        <w:ind w:right="-54" w:firstLine="28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wyborze najkorzystniejszej oferty, podając nazwę albo imię i nazwisko,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siedzibę albo miejsce zamieszkania, jeżeli jest miejscem wykonywania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działalności wykonawcy, którego ofertę wybrano, oraz nazwy albo imiona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i nazwiska, siedziby albo miejsca zamieszkania, jeżeli są miejscami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wykonywania działalności wykonawców, którzy złożyli oferty, a także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punktację przyznaną ofertom w każdym kryterium oceny ofert i łączną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punktację, </w:t>
      </w:r>
    </w:p>
    <w:p w14:paraId="2A352304" w14:textId="77777777" w:rsidR="007B2A26" w:rsidRPr="004361D7" w:rsidRDefault="007B2A26" w:rsidP="005E3FBB">
      <w:pPr>
        <w:numPr>
          <w:ilvl w:val="0"/>
          <w:numId w:val="9"/>
        </w:numPr>
        <w:autoSpaceDN/>
        <w:spacing w:line="276" w:lineRule="auto"/>
        <w:ind w:right="-1" w:firstLine="28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wykonawcach, których oferty zostały odrzucone </w:t>
      </w:r>
    </w:p>
    <w:p w14:paraId="538D2100" w14:textId="77777777" w:rsidR="007B2A26" w:rsidRPr="004361D7" w:rsidRDefault="007B2A26" w:rsidP="005E3FBB">
      <w:pPr>
        <w:autoSpaceDN/>
        <w:spacing w:line="276" w:lineRule="auto"/>
        <w:ind w:left="1418" w:right="-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– podając uzasadnienie faktyczne i prawne. </w:t>
      </w:r>
    </w:p>
    <w:p w14:paraId="6837E0F4" w14:textId="77777777" w:rsidR="007B2A26" w:rsidRPr="004361D7" w:rsidRDefault="007B2A26" w:rsidP="005E3FBB">
      <w:pPr>
        <w:numPr>
          <w:ilvl w:val="1"/>
          <w:numId w:val="9"/>
        </w:numPr>
        <w:autoSpaceDN/>
        <w:spacing w:line="276" w:lineRule="auto"/>
        <w:ind w:left="0" w:right="-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lastRenderedPageBreak/>
        <w:t xml:space="preserve">Zamawiający udostępni niezwłocznie informacje, o których mowa w pkt 1 ppkt 1,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na stronie internetowej prowadzonego postępowania, za pośrednictwem Platformy.</w:t>
      </w:r>
    </w:p>
    <w:p w14:paraId="42BDD652" w14:textId="77777777" w:rsidR="007B2A26" w:rsidRPr="004361D7" w:rsidRDefault="007B2A26" w:rsidP="005E3FBB">
      <w:pPr>
        <w:numPr>
          <w:ilvl w:val="1"/>
          <w:numId w:val="9"/>
        </w:numPr>
        <w:autoSpaceDN/>
        <w:spacing w:line="276" w:lineRule="auto"/>
        <w:ind w:left="0" w:right="-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Zamawiający może nie ujawniać informacji, o których mowa w pkt 1, jeżeli ich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ujawnienie byłoby sprzeczne z ważnym interesem publicznym. </w:t>
      </w:r>
    </w:p>
    <w:p w14:paraId="07D3CDED" w14:textId="3E3C9134" w:rsidR="007B2A26" w:rsidRPr="004361D7" w:rsidRDefault="007B2A26" w:rsidP="005E3FBB">
      <w:pPr>
        <w:numPr>
          <w:ilvl w:val="1"/>
          <w:numId w:val="9"/>
        </w:numPr>
        <w:autoSpaceDN/>
        <w:spacing w:line="276" w:lineRule="auto"/>
        <w:ind w:left="709" w:right="-1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Zgodnie z </w:t>
      </w:r>
      <w:r w:rsidRPr="004361D7">
        <w:rPr>
          <w:rFonts w:ascii="Arial" w:eastAsia="MS Mincho" w:hAnsi="Arial" w:cs="Arial"/>
          <w:b/>
          <w:bCs/>
          <w:lang w:eastAsia="ja-JP"/>
        </w:rPr>
        <w:t>art. 577</w:t>
      </w:r>
      <w:r w:rsidRPr="004361D7">
        <w:rPr>
          <w:rFonts w:ascii="Arial" w:eastAsia="MS Mincho" w:hAnsi="Arial" w:cs="Arial"/>
          <w:lang w:eastAsia="ja-JP"/>
        </w:rPr>
        <w:t xml:space="preserve"> ustawy Pzp, w przypadku wniesienia odwołania zamawiający nie może zawrzeć umowy do czasu ogłoszenia przez Izbę wyroku lub postanowienia kończącego postępowanie odwoławcze. </w:t>
      </w:r>
    </w:p>
    <w:p w14:paraId="638FB12C" w14:textId="77777777" w:rsidR="007B2A26" w:rsidRPr="004361D7" w:rsidRDefault="007B2A26" w:rsidP="005E3FBB">
      <w:pPr>
        <w:autoSpaceDN/>
        <w:spacing w:line="276" w:lineRule="auto"/>
        <w:ind w:right="-1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5.  </w:t>
      </w:r>
      <w:r w:rsidRPr="004361D7">
        <w:rPr>
          <w:rFonts w:ascii="Arial" w:eastAsia="MS Mincho" w:hAnsi="Arial" w:cs="Arial"/>
          <w:lang w:eastAsia="ja-JP"/>
        </w:rPr>
        <w:tab/>
        <w:t xml:space="preserve">Zamawiający zawiera umowę w sprawie zamówienia publicznego,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z uwzględnieniem art. 577 ustawy Pzp, w terminie nie krótszym niż </w:t>
      </w:r>
      <w:r w:rsidRPr="004361D7">
        <w:rPr>
          <w:rFonts w:ascii="Arial" w:eastAsia="MS Mincho" w:hAnsi="Arial" w:cs="Arial"/>
          <w:b/>
          <w:bCs/>
          <w:lang w:eastAsia="ja-JP"/>
        </w:rPr>
        <w:t>5 dni</w:t>
      </w:r>
      <w:r w:rsidRPr="004361D7">
        <w:rPr>
          <w:rFonts w:ascii="Arial" w:eastAsia="MS Mincho" w:hAnsi="Arial" w:cs="Arial"/>
          <w:lang w:eastAsia="ja-JP"/>
        </w:rPr>
        <w:t xml:space="preserve"> od dnia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przesłania zawiadomienia o wyborze najkorzystniejszej oferty, jeżeli zawiadomienie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to zostało przesłane przy użyciu środków komunikacji elektronicznej, albo </w:t>
      </w:r>
      <w:r w:rsidRPr="004361D7">
        <w:rPr>
          <w:rFonts w:ascii="Arial" w:eastAsia="MS Mincho" w:hAnsi="Arial" w:cs="Arial"/>
          <w:b/>
          <w:bCs/>
          <w:lang w:eastAsia="ja-JP"/>
        </w:rPr>
        <w:t>10 dni</w:t>
      </w:r>
      <w:r w:rsidRPr="004361D7">
        <w:rPr>
          <w:rFonts w:ascii="Arial" w:eastAsia="MS Mincho" w:hAnsi="Arial" w:cs="Arial"/>
          <w:lang w:eastAsia="ja-JP"/>
        </w:rPr>
        <w:t xml:space="preserve">,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jeżeli zostało przesłane w inny sposób. </w:t>
      </w:r>
    </w:p>
    <w:p w14:paraId="1A8CC80B" w14:textId="77777777" w:rsidR="007B2A26" w:rsidRPr="004361D7" w:rsidRDefault="007B2A26" w:rsidP="005E3FBB">
      <w:pPr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6.  </w:t>
      </w:r>
      <w:r w:rsidRPr="004361D7">
        <w:rPr>
          <w:rFonts w:ascii="Arial" w:eastAsia="MS Mincho" w:hAnsi="Arial" w:cs="Arial"/>
          <w:lang w:eastAsia="ja-JP"/>
        </w:rPr>
        <w:tab/>
        <w:t xml:space="preserve">Zamawiający może zawrzeć umowę w sprawie zamówienia publicznego przed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upływem terminu, o którym mowa w pkt 5, jeżeli w postępowaniu o udzielenie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zamówienia prowadzonym w trybie podstawowym złożono tylko jedną ofertę. </w:t>
      </w:r>
    </w:p>
    <w:p w14:paraId="25E3066B" w14:textId="6F873C99" w:rsidR="007B2A26" w:rsidRPr="004361D7" w:rsidRDefault="007B2A26" w:rsidP="005E3FBB">
      <w:pPr>
        <w:spacing w:line="276" w:lineRule="auto"/>
        <w:ind w:left="709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7.  </w:t>
      </w:r>
      <w:r w:rsidRPr="004361D7">
        <w:rPr>
          <w:rFonts w:ascii="Arial" w:hAnsi="Arial" w:cs="Arial"/>
        </w:rPr>
        <w:tab/>
        <w:t>Jeżeli wykonawca, którego oferta została wybrana jako najkorzystniejsza, uchyla się od zawarcia umowy w sprawie zamówienia publicznego lub nie wnosi wymaganego zabezpieczenia należytego wykonania umowy (</w:t>
      </w:r>
      <w:r w:rsidRPr="004361D7">
        <w:rPr>
          <w:rFonts w:ascii="Arial" w:hAnsi="Arial" w:cs="Arial"/>
          <w:shd w:val="clear" w:color="auto" w:fill="FFFFFF"/>
        </w:rPr>
        <w:t xml:space="preserve">jeżeli </w:t>
      </w:r>
      <w:r w:rsidRPr="004361D7">
        <w:rPr>
          <w:rFonts w:ascii="Arial" w:hAnsi="Arial" w:cs="Arial"/>
        </w:rPr>
        <w:t>zamawiający przewiduje w postępowaniu wymóg wniesienia zabezpieczenia należytego wykonania umowy zgodnie z zasadami opisanymi w Rozdziale XXXVIII SWZ), zamawiający może dokonać ponownego badania i oceny ofert spośród ofert pozostałych w postępowaniu wykonawców oraz wybrać najkorzystniejszą ofertę albo unieważnić postępowanie.</w:t>
      </w:r>
    </w:p>
    <w:p w14:paraId="02381746" w14:textId="64E8818A" w:rsidR="00FE3C27" w:rsidRPr="004361D7" w:rsidRDefault="007B2A26" w:rsidP="005E3FBB">
      <w:pPr>
        <w:spacing w:line="276" w:lineRule="auto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8. </w:t>
      </w:r>
      <w:r w:rsidRPr="004361D7">
        <w:rPr>
          <w:rFonts w:ascii="Arial" w:hAnsi="Arial" w:cs="Arial"/>
        </w:rPr>
        <w:tab/>
        <w:t xml:space="preserve">Jeżeli została wybrana oferta wykonawców wspólnie ubiegających się o udzielenie </w:t>
      </w:r>
      <w:r w:rsidRPr="004361D7">
        <w:rPr>
          <w:rFonts w:ascii="Arial" w:hAnsi="Arial" w:cs="Arial"/>
        </w:rPr>
        <w:br/>
        <w:t xml:space="preserve"> </w:t>
      </w:r>
      <w:r w:rsidRPr="004361D7">
        <w:rPr>
          <w:rFonts w:ascii="Arial" w:hAnsi="Arial" w:cs="Arial"/>
        </w:rPr>
        <w:tab/>
        <w:t xml:space="preserve">zamówienia, zamawiający może żądać przed zawarciem umowy w sprawie </w:t>
      </w:r>
      <w:r w:rsidRPr="004361D7">
        <w:rPr>
          <w:rFonts w:ascii="Arial" w:hAnsi="Arial" w:cs="Arial"/>
        </w:rPr>
        <w:br/>
        <w:t xml:space="preserve"> </w:t>
      </w:r>
      <w:r w:rsidRPr="004361D7">
        <w:rPr>
          <w:rFonts w:ascii="Arial" w:hAnsi="Arial" w:cs="Arial"/>
        </w:rPr>
        <w:tab/>
        <w:t>zamówienia publicznego kopii umowy regulują</w:t>
      </w:r>
      <w:r w:rsidR="00C57653">
        <w:rPr>
          <w:rFonts w:ascii="Arial" w:hAnsi="Arial" w:cs="Arial"/>
        </w:rPr>
        <w:t>cej współpracę tych wykonawców.</w:t>
      </w:r>
    </w:p>
    <w:p w14:paraId="1ABBD373" w14:textId="77777777" w:rsidR="007B2A26" w:rsidRPr="004361D7" w:rsidRDefault="007B2A26" w:rsidP="005E3FBB">
      <w:pPr>
        <w:autoSpaceDN/>
        <w:spacing w:before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XIX</w:t>
      </w:r>
    </w:p>
    <w:p w14:paraId="055B0AE3" w14:textId="16C0763F" w:rsidR="00434DF3" w:rsidRPr="00C57653" w:rsidRDefault="007B2A26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Pouczenie o środkach ochrony prawnej prz</w:t>
      </w:r>
      <w:r w:rsidR="00C57653">
        <w:rPr>
          <w:rFonts w:ascii="Arial" w:eastAsia="SimSun" w:hAnsi="Arial" w:cs="Arial"/>
          <w:b/>
          <w:bCs/>
          <w:color w:val="003399"/>
          <w:lang w:eastAsia="zh-CN" w:bidi="hi-IN"/>
        </w:rPr>
        <w:t>ysługujących wykonawcy</w:t>
      </w:r>
    </w:p>
    <w:p w14:paraId="4203C7B2" w14:textId="77777777" w:rsidR="007B2A26" w:rsidRPr="004361D7" w:rsidRDefault="007B2A26" w:rsidP="005E3FBB">
      <w:pPr>
        <w:numPr>
          <w:ilvl w:val="0"/>
          <w:numId w:val="24"/>
        </w:numPr>
        <w:tabs>
          <w:tab w:val="left" w:pos="284"/>
        </w:tabs>
        <w:autoSpaceDN/>
        <w:spacing w:line="276" w:lineRule="auto"/>
        <w:ind w:left="0" w:firstLine="0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ab/>
        <w:t xml:space="preserve">Środki ochrony prawnej przysługują wykonawcy, jeżeli ma lub miał interes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uzyskaniu zamówienia  oraz poniósł lub może ponieść szkodę w wyniku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naruszenia przez zamawiającego przepisów ustawy Pzp.</w:t>
      </w:r>
    </w:p>
    <w:p w14:paraId="2610DA59" w14:textId="77777777" w:rsidR="007B2A26" w:rsidRPr="004361D7" w:rsidRDefault="007B2A26" w:rsidP="005E3FBB">
      <w:pPr>
        <w:numPr>
          <w:ilvl w:val="0"/>
          <w:numId w:val="24"/>
        </w:numPr>
        <w:tabs>
          <w:tab w:val="left" w:pos="284"/>
        </w:tabs>
        <w:autoSpaceDN/>
        <w:spacing w:line="276" w:lineRule="auto"/>
        <w:ind w:left="0" w:firstLine="0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Podstawowym środkiem ochrony prawnej, z którego może skorzystać wykonawca,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jest </w:t>
      </w:r>
      <w:r w:rsidRPr="004361D7">
        <w:rPr>
          <w:rFonts w:ascii="Arial" w:eastAsia="SimSun" w:hAnsi="Arial" w:cs="Arial"/>
          <w:b/>
          <w:bCs/>
          <w:lang w:eastAsia="zh-CN" w:bidi="hi-IN"/>
        </w:rPr>
        <w:t>postępowanie odwoławcze</w:t>
      </w:r>
      <w:r w:rsidRPr="004361D7">
        <w:rPr>
          <w:rFonts w:ascii="Arial" w:eastAsia="SimSun" w:hAnsi="Arial" w:cs="Arial"/>
          <w:lang w:eastAsia="zh-CN" w:bidi="hi-IN"/>
        </w:rPr>
        <w:t>, które</w:t>
      </w:r>
      <w:r w:rsidRPr="004361D7">
        <w:rPr>
          <w:rFonts w:ascii="Arial" w:eastAsia="SimSun" w:hAnsi="Arial" w:cs="Arial"/>
          <w:b/>
          <w:bCs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>prowadzone jest w języku polskim.</w:t>
      </w:r>
    </w:p>
    <w:p w14:paraId="6F954446" w14:textId="77777777" w:rsidR="007B2A26" w:rsidRPr="004361D7" w:rsidRDefault="007B2A26" w:rsidP="005E3FBB">
      <w:pPr>
        <w:numPr>
          <w:ilvl w:val="0"/>
          <w:numId w:val="24"/>
        </w:numPr>
        <w:tabs>
          <w:tab w:val="left" w:pos="284"/>
        </w:tabs>
        <w:autoSpaceDN/>
        <w:spacing w:line="276" w:lineRule="auto"/>
        <w:ind w:left="0" w:firstLine="0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Pisma w postępowaniu odwoławczym wnosi się w formie pisemnej albo w formie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elektronicznej albo w postaci elektronicznej, z tym że odwołanie i przystąpienie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do postępowania odwoławczego, wniesione w postaci elektronicznej, wymagają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>opatrzenia podpisem zaufanym.</w:t>
      </w:r>
    </w:p>
    <w:p w14:paraId="4C691742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4.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Zgodnie z </w:t>
      </w:r>
      <w:r w:rsidRPr="004361D7">
        <w:rPr>
          <w:rFonts w:ascii="Arial" w:eastAsia="SimSun" w:hAnsi="Arial" w:cs="Arial"/>
          <w:b/>
          <w:bCs/>
          <w:lang w:eastAsia="zh-CN" w:bidi="hi-IN"/>
        </w:rPr>
        <w:t>art. 513</w:t>
      </w:r>
      <w:r w:rsidRPr="004361D7">
        <w:rPr>
          <w:rFonts w:ascii="Arial" w:eastAsia="SimSun" w:hAnsi="Arial" w:cs="Arial"/>
          <w:lang w:eastAsia="zh-CN" w:bidi="hi-IN"/>
        </w:rPr>
        <w:t xml:space="preserve"> ustawy Pzp </w:t>
      </w:r>
      <w:r w:rsidRPr="004361D7">
        <w:rPr>
          <w:rFonts w:ascii="Arial" w:eastAsia="SimSun" w:hAnsi="Arial" w:cs="Arial"/>
          <w:b/>
          <w:bCs/>
          <w:lang w:eastAsia="zh-CN" w:bidi="hi-IN"/>
        </w:rPr>
        <w:t>odwołanie</w:t>
      </w:r>
      <w:r w:rsidRPr="004361D7">
        <w:rPr>
          <w:rFonts w:ascii="Arial" w:eastAsia="SimSun" w:hAnsi="Arial" w:cs="Arial"/>
          <w:lang w:eastAsia="zh-CN" w:bidi="hi-IN"/>
        </w:rPr>
        <w:t xml:space="preserve"> przysługuje na: </w:t>
      </w:r>
    </w:p>
    <w:p w14:paraId="76AE131E" w14:textId="77777777" w:rsidR="007B2A26" w:rsidRPr="004361D7" w:rsidRDefault="007B2A26" w:rsidP="005E3FBB">
      <w:pPr>
        <w:tabs>
          <w:tab w:val="left" w:pos="284"/>
          <w:tab w:val="left" w:pos="567"/>
        </w:tabs>
        <w:spacing w:line="276" w:lineRule="auto"/>
        <w:ind w:left="567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>1)</w:t>
      </w:r>
      <w:r w:rsidRPr="004361D7">
        <w:rPr>
          <w:rFonts w:ascii="Arial" w:eastAsia="SimSun" w:hAnsi="Arial" w:cs="Arial"/>
          <w:lang w:eastAsia="zh-CN" w:bidi="hi-IN"/>
        </w:rPr>
        <w:tab/>
        <w:t xml:space="preserve">niezgodną z przepisami ustawy czynność zamawiającego, podjętą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postępowaniu o udzielenie zamówienia, o zawarcie umowy ramowej,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dynamicznym systemie zakupów, systemie kwalifikowania wykonawców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lub konkursie, w tym na projektowane postanowienie umowy; </w:t>
      </w:r>
    </w:p>
    <w:p w14:paraId="0F20656E" w14:textId="77777777" w:rsidR="007B2A26" w:rsidRPr="004361D7" w:rsidRDefault="007B2A26" w:rsidP="005E3FBB">
      <w:pPr>
        <w:tabs>
          <w:tab w:val="left" w:pos="284"/>
          <w:tab w:val="left" w:pos="567"/>
        </w:tabs>
        <w:spacing w:line="276" w:lineRule="auto"/>
        <w:ind w:left="567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lastRenderedPageBreak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>2)</w:t>
      </w:r>
      <w:r w:rsidRPr="004361D7">
        <w:rPr>
          <w:rFonts w:ascii="Arial" w:eastAsia="SimSun" w:hAnsi="Arial" w:cs="Arial"/>
          <w:lang w:eastAsia="zh-CN" w:bidi="hi-IN"/>
        </w:rPr>
        <w:tab/>
        <w:t xml:space="preserve">zaniechanie czynności w postępowaniu o udzielenie zamówienia, o zawarcie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umowy ramowej, dynamicznym systemie zakupów, systemie kwalifikowania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wykonawców lub konkursie, do której zamawiający był obowiązany na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podstawie ustawy; </w:t>
      </w:r>
    </w:p>
    <w:p w14:paraId="68DFE66E" w14:textId="7B9556F2" w:rsidR="007B2A26" w:rsidRPr="004361D7" w:rsidRDefault="007B2A26" w:rsidP="005E3FBB">
      <w:pPr>
        <w:spacing w:line="276" w:lineRule="auto"/>
        <w:ind w:left="1418" w:hanging="709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3)</w:t>
      </w:r>
      <w:r w:rsidRPr="004361D7">
        <w:rPr>
          <w:rFonts w:ascii="Arial" w:eastAsia="SimSun" w:hAnsi="Arial" w:cs="Arial"/>
          <w:lang w:eastAsia="zh-CN" w:bidi="hi-IN"/>
        </w:rPr>
        <w:tab/>
        <w:t>zaniechanie przeprowadzenia postępowania o ud</w:t>
      </w:r>
      <w:r w:rsidR="00DA556C" w:rsidRPr="004361D7">
        <w:rPr>
          <w:rFonts w:ascii="Arial" w:eastAsia="SimSun" w:hAnsi="Arial" w:cs="Arial"/>
          <w:lang w:eastAsia="zh-CN" w:bidi="hi-IN"/>
        </w:rPr>
        <w:t xml:space="preserve">zielenie zamówienia </w:t>
      </w:r>
      <w:r w:rsidRPr="004361D7">
        <w:rPr>
          <w:rFonts w:ascii="Arial" w:eastAsia="SimSun" w:hAnsi="Arial" w:cs="Arial"/>
          <w:lang w:eastAsia="zh-CN" w:bidi="hi-IN"/>
        </w:rPr>
        <w:t>lub zorganizowania konkursu na podstawie u</w:t>
      </w:r>
      <w:r w:rsidR="00DA556C" w:rsidRPr="004361D7">
        <w:rPr>
          <w:rFonts w:ascii="Arial" w:eastAsia="SimSun" w:hAnsi="Arial" w:cs="Arial"/>
          <w:lang w:eastAsia="zh-CN" w:bidi="hi-IN"/>
        </w:rPr>
        <w:t xml:space="preserve">stawy, mimo że zamawiający był </w:t>
      </w:r>
      <w:r w:rsidR="00BE53C9" w:rsidRPr="004361D7">
        <w:rPr>
          <w:rFonts w:ascii="Arial" w:eastAsia="SimSun" w:hAnsi="Arial" w:cs="Arial"/>
          <w:lang w:eastAsia="zh-CN" w:bidi="hi-IN"/>
        </w:rPr>
        <w:br/>
      </w:r>
      <w:r w:rsidRPr="004361D7">
        <w:rPr>
          <w:rFonts w:ascii="Arial" w:eastAsia="SimSun" w:hAnsi="Arial" w:cs="Arial"/>
          <w:lang w:eastAsia="zh-CN" w:bidi="hi-IN"/>
        </w:rPr>
        <w:t>do tego obowiązany.</w:t>
      </w:r>
    </w:p>
    <w:p w14:paraId="7097F003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5.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Odwołanie wnosi się do </w:t>
      </w:r>
      <w:r w:rsidRPr="004361D7">
        <w:rPr>
          <w:rFonts w:ascii="Arial" w:eastAsia="SimSun" w:hAnsi="Arial" w:cs="Arial"/>
          <w:b/>
          <w:bCs/>
          <w:lang w:eastAsia="zh-CN" w:bidi="hi-IN"/>
        </w:rPr>
        <w:t>Prezesa Izby</w:t>
      </w:r>
      <w:r w:rsidRPr="004361D7">
        <w:rPr>
          <w:rFonts w:ascii="Arial" w:eastAsia="SimSun" w:hAnsi="Arial" w:cs="Arial"/>
          <w:lang w:eastAsia="zh-CN" w:bidi="hi-IN"/>
        </w:rPr>
        <w:t>.</w:t>
      </w:r>
    </w:p>
    <w:p w14:paraId="0FDF8C11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6.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Odwołanie wnosi się, w przypadku zamówień, których wartość jest mniejsza niż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progi unijne, w terminie: </w:t>
      </w:r>
    </w:p>
    <w:p w14:paraId="0E0D2E16" w14:textId="0AAF2049" w:rsidR="007B2A26" w:rsidRPr="004361D7" w:rsidRDefault="007B2A26" w:rsidP="005E3FBB">
      <w:pPr>
        <w:tabs>
          <w:tab w:val="left" w:pos="284"/>
        </w:tabs>
        <w:spacing w:line="276" w:lineRule="auto"/>
        <w:ind w:left="1418" w:hanging="709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1)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b/>
          <w:bCs/>
          <w:lang w:eastAsia="zh-CN" w:bidi="hi-IN"/>
        </w:rPr>
        <w:t>5 dni</w:t>
      </w:r>
      <w:r w:rsidRPr="004361D7">
        <w:rPr>
          <w:rFonts w:ascii="Arial" w:eastAsia="SimSun" w:hAnsi="Arial" w:cs="Arial"/>
          <w:lang w:eastAsia="zh-CN" w:bidi="hi-IN"/>
        </w:rPr>
        <w:t xml:space="preserve"> od dnia przekazania informacji o czynności zamawiającego stanowiącej podstawę jego wniesienia, jeżeli informacja została przekazana </w:t>
      </w:r>
      <w:r w:rsidR="00DA556C" w:rsidRPr="004361D7">
        <w:rPr>
          <w:rFonts w:ascii="Arial" w:eastAsia="SimSun" w:hAnsi="Arial" w:cs="Arial"/>
          <w:lang w:eastAsia="zh-CN" w:bidi="hi-IN"/>
        </w:rPr>
        <w:t xml:space="preserve">przy użyciu </w:t>
      </w:r>
      <w:r w:rsidRPr="004361D7">
        <w:rPr>
          <w:rFonts w:ascii="Arial" w:eastAsia="SimSun" w:hAnsi="Arial" w:cs="Arial"/>
          <w:lang w:eastAsia="zh-CN" w:bidi="hi-IN"/>
        </w:rPr>
        <w:t>środków komunikacji elektronicznej,</w:t>
      </w:r>
    </w:p>
    <w:p w14:paraId="2AADC787" w14:textId="77777777" w:rsidR="007B2A26" w:rsidRPr="004361D7" w:rsidRDefault="007B2A26" w:rsidP="005E3FBB">
      <w:pPr>
        <w:tabs>
          <w:tab w:val="left" w:pos="284"/>
          <w:tab w:val="left" w:pos="567"/>
        </w:tabs>
        <w:spacing w:line="276" w:lineRule="auto"/>
        <w:ind w:left="567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>2)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b/>
          <w:bCs/>
          <w:lang w:eastAsia="zh-CN" w:bidi="hi-IN"/>
        </w:rPr>
        <w:t>10 dni</w:t>
      </w:r>
      <w:r w:rsidRPr="004361D7">
        <w:rPr>
          <w:rFonts w:ascii="Arial" w:eastAsia="SimSun" w:hAnsi="Arial" w:cs="Arial"/>
          <w:lang w:eastAsia="zh-CN" w:bidi="hi-IN"/>
        </w:rPr>
        <w:t xml:space="preserve"> od dnia przekazania informacji o czynności zamawiającego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stanowiącej podstawę jego wniesienia, jeżeli informacja została przekazana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w sposób inny niż określony w ppkt 1.</w:t>
      </w:r>
    </w:p>
    <w:p w14:paraId="67CC4F19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7. 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Odwołanie wobec treści ogłoszenia wszczynającego postępowanie o udzielenie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zamówienia lub wobec treści dokumentów zamówienia wnosi się 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5 dni</w:t>
      </w: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 dnia zamieszczenia ogłoszenia w Biuletynie Zamówień Publicznych lub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dokumentów zamówienia na stronie internetowej, w przypadku zamówień, których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wartość jest mniejsza niż progi unijne. </w:t>
      </w:r>
    </w:p>
    <w:p w14:paraId="24034FBF" w14:textId="4DC3F338" w:rsidR="007B2A26" w:rsidRPr="004361D7" w:rsidRDefault="00DA556C" w:rsidP="005E3FBB">
      <w:pPr>
        <w:spacing w:line="276" w:lineRule="auto"/>
        <w:ind w:left="709" w:hanging="709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8. </w:t>
      </w:r>
      <w:r w:rsidRPr="004361D7">
        <w:rPr>
          <w:rFonts w:ascii="Arial" w:eastAsia="SimSun" w:hAnsi="Arial" w:cs="Arial"/>
          <w:lang w:eastAsia="zh-CN" w:bidi="hi-IN"/>
        </w:rPr>
        <w:tab/>
      </w:r>
      <w:r w:rsidR="007B2A26" w:rsidRPr="004361D7">
        <w:rPr>
          <w:rFonts w:ascii="Arial" w:eastAsia="SimSun" w:hAnsi="Arial" w:cs="Arial"/>
          <w:lang w:eastAsia="zh-CN" w:bidi="hi-IN"/>
        </w:rPr>
        <w:t>Odwołanie w przypadkach innych niż określone w pkt</w:t>
      </w:r>
      <w:r w:rsidRPr="004361D7">
        <w:rPr>
          <w:rFonts w:ascii="Arial" w:eastAsia="SimSun" w:hAnsi="Arial" w:cs="Arial"/>
          <w:lang w:eastAsia="zh-CN" w:bidi="hi-IN"/>
        </w:rPr>
        <w:t xml:space="preserve"> 6 i 7 wnosi się w terminie </w:t>
      </w:r>
      <w:r w:rsidR="007B2A26" w:rsidRPr="004361D7">
        <w:rPr>
          <w:rFonts w:ascii="Arial" w:eastAsia="SimSun" w:hAnsi="Arial" w:cs="Arial"/>
          <w:b/>
          <w:bCs/>
          <w:lang w:eastAsia="zh-CN" w:bidi="hi-IN"/>
        </w:rPr>
        <w:t>5 dni</w:t>
      </w:r>
      <w:r w:rsidR="007B2A26" w:rsidRPr="004361D7">
        <w:rPr>
          <w:rFonts w:ascii="Arial" w:eastAsia="SimSun" w:hAnsi="Arial" w:cs="Arial"/>
          <w:lang w:eastAsia="zh-CN" w:bidi="hi-IN"/>
        </w:rPr>
        <w:t xml:space="preserve"> od dnia, w którym powzięto lub przy zachowaniu </w:t>
      </w:r>
      <w:r w:rsidRPr="004361D7">
        <w:rPr>
          <w:rFonts w:ascii="Arial" w:eastAsia="SimSun" w:hAnsi="Arial" w:cs="Arial"/>
          <w:lang w:eastAsia="zh-CN" w:bidi="hi-IN"/>
        </w:rPr>
        <w:t xml:space="preserve">należytej staranności można </w:t>
      </w:r>
      <w:r w:rsidR="007B2A26" w:rsidRPr="004361D7">
        <w:rPr>
          <w:rFonts w:ascii="Arial" w:eastAsia="SimSun" w:hAnsi="Arial" w:cs="Arial"/>
          <w:lang w:eastAsia="zh-CN" w:bidi="hi-IN"/>
        </w:rPr>
        <w:t>było powziąć wiadomość o okolicznościach stanowiących podstawę jego wniesienia</w:t>
      </w:r>
      <w:r w:rsidRPr="004361D7">
        <w:rPr>
          <w:rFonts w:ascii="Arial" w:eastAsia="SimSun" w:hAnsi="Arial" w:cs="Arial"/>
          <w:lang w:eastAsia="zh-CN" w:bidi="hi-IN"/>
        </w:rPr>
        <w:t xml:space="preserve">, </w:t>
      </w:r>
      <w:r w:rsidR="007B2A26" w:rsidRPr="004361D7">
        <w:rPr>
          <w:rFonts w:ascii="Arial" w:eastAsia="SimSun" w:hAnsi="Arial" w:cs="Arial"/>
          <w:lang w:eastAsia="zh-CN" w:bidi="hi-IN"/>
        </w:rPr>
        <w:t>w przypadku zamówień, których wartość jest mniejsza niż progi unijne.</w:t>
      </w:r>
    </w:p>
    <w:p w14:paraId="2E1707D0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9.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Odwołujący przekazuje zamawiającemu odwołanie wniesione w formie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elektronicznej albo postaci elektronicznej albo kopię tego odwołania, jeżeli zostało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ono wniesione w formie pisemnej, przed upływem terminu do wniesienia odwołania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taki sposób, aby mógł on zapoznać się z jego treścią przed upływem tego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terminu.</w:t>
      </w:r>
    </w:p>
    <w:p w14:paraId="44937D98" w14:textId="77777777" w:rsidR="007B2A26" w:rsidRPr="004361D7" w:rsidRDefault="007B2A26" w:rsidP="005E3FBB">
      <w:pPr>
        <w:tabs>
          <w:tab w:val="left" w:pos="284"/>
        </w:tabs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10. 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b/>
          <w:bCs/>
          <w:lang w:eastAsia="zh-CN" w:bidi="hi-IN"/>
        </w:rPr>
        <w:t>Przystąpienie do postępowania odwoławczego:</w:t>
      </w:r>
    </w:p>
    <w:p w14:paraId="6946118C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1)</w:t>
      </w:r>
      <w:r w:rsidRPr="004361D7">
        <w:rPr>
          <w:rFonts w:ascii="Arial" w:eastAsia="SimSun" w:hAnsi="Arial" w:cs="Arial"/>
          <w:b/>
          <w:bCs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 xml:space="preserve">Zamawiający przesyła niezwłocznie, nie później niż 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2 dni</w:t>
      </w:r>
      <w:r w:rsidRPr="004361D7">
        <w:rPr>
          <w:rFonts w:ascii="Arial" w:eastAsia="SimSun" w:hAnsi="Arial" w:cs="Arial"/>
          <w:lang w:eastAsia="zh-CN" w:bidi="hi-IN"/>
        </w:rPr>
        <w:t xml:space="preserve"> od dnia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otrzymania, kopię odwołania innym wykonawcom uczestniczącym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postępowaniu o udzielenie zamówienia, a jeżeli odwołanie dotyczy treści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ogłoszenia o zamówieniu lub dokumentów zamówienia, zamieszcza ją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również na stronie internetowej, na której jest zamieszczone ogłoszenie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o zamówieniu lub są udostępniane dokumenty zamówienia, wzywając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wykonawców do przystąpienia do postępowania odwoławczego. </w:t>
      </w:r>
    </w:p>
    <w:p w14:paraId="09D4EAC7" w14:textId="03B89704" w:rsidR="00DB63C0" w:rsidRPr="004361D7" w:rsidRDefault="007B2A26" w:rsidP="005E3FBB">
      <w:pPr>
        <w:spacing w:line="276" w:lineRule="auto"/>
        <w:ind w:left="1418" w:hanging="709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2)</w:t>
      </w:r>
      <w:r w:rsidRPr="004361D7">
        <w:rPr>
          <w:rFonts w:ascii="Arial" w:eastAsia="SimSun" w:hAnsi="Arial" w:cs="Arial"/>
          <w:b/>
          <w:bCs/>
          <w:lang w:eastAsia="zh-CN" w:bidi="hi-IN"/>
        </w:rPr>
        <w:t xml:space="preserve"> </w:t>
      </w:r>
      <w:r w:rsidRPr="004361D7">
        <w:rPr>
          <w:rFonts w:ascii="Arial" w:eastAsia="SimSun" w:hAnsi="Arial" w:cs="Arial"/>
          <w:b/>
          <w:bCs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 xml:space="preserve">Wykonawca może zgłosić przystąpienie do postępowania odwoławczego </w:t>
      </w:r>
      <w:r w:rsidR="00BE53C9" w:rsidRPr="004361D7">
        <w:rPr>
          <w:rFonts w:ascii="Arial" w:eastAsia="SimSun" w:hAnsi="Arial" w:cs="Arial"/>
          <w:lang w:eastAsia="zh-CN" w:bidi="hi-IN"/>
        </w:rPr>
        <w:br/>
      </w:r>
      <w:r w:rsidRPr="004361D7">
        <w:rPr>
          <w:rFonts w:ascii="Arial" w:eastAsia="SimSun" w:hAnsi="Arial" w:cs="Arial"/>
          <w:lang w:eastAsia="zh-CN" w:bidi="hi-IN"/>
        </w:rPr>
        <w:t xml:space="preserve">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3 dni</w:t>
      </w:r>
      <w:r w:rsidRPr="004361D7">
        <w:rPr>
          <w:rFonts w:ascii="Arial" w:eastAsia="SimSun" w:hAnsi="Arial" w:cs="Arial"/>
          <w:lang w:eastAsia="zh-CN" w:bidi="hi-IN"/>
        </w:rPr>
        <w:t xml:space="preserve"> od dnia otrzymania kopii odwołania, wskazując stronę, do której przystępuje, i interes w uzyskaniu rozstrzygnięcia na korzyść strony,</w:t>
      </w:r>
      <w:r w:rsidR="00DB63C0" w:rsidRPr="004361D7">
        <w:rPr>
          <w:rFonts w:ascii="Arial" w:eastAsia="SimSun" w:hAnsi="Arial" w:cs="Arial"/>
          <w:lang w:eastAsia="zh-CN" w:bidi="hi-IN"/>
        </w:rPr>
        <w:t xml:space="preserve"> </w:t>
      </w:r>
    </w:p>
    <w:p w14:paraId="401C2630" w14:textId="6F361BC9" w:rsidR="007B2A26" w:rsidRPr="004361D7" w:rsidRDefault="007B2A26" w:rsidP="005E3FBB">
      <w:pPr>
        <w:spacing w:line="276" w:lineRule="auto"/>
        <w:ind w:left="1418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do której przystępuje. </w:t>
      </w:r>
    </w:p>
    <w:p w14:paraId="12F1E2B8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3)  </w:t>
      </w:r>
      <w:r w:rsidRPr="004361D7">
        <w:rPr>
          <w:rFonts w:ascii="Arial" w:eastAsia="SimSun" w:hAnsi="Arial" w:cs="Arial"/>
          <w:lang w:eastAsia="zh-CN" w:bidi="hi-IN"/>
        </w:rPr>
        <w:tab/>
        <w:t xml:space="preserve">Zgłoszenie przystąpienia doręcza się Prezesowi Izby, a jego kopię przesyła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się zamawiającemu oraz wykonawcy wnoszącemu odwołanie. Do zgłoszenia </w:t>
      </w:r>
      <w:r w:rsidRPr="004361D7">
        <w:rPr>
          <w:rFonts w:ascii="Arial" w:eastAsia="SimSun" w:hAnsi="Arial" w:cs="Arial"/>
          <w:lang w:eastAsia="zh-CN" w:bidi="hi-IN"/>
        </w:rPr>
        <w:br/>
      </w:r>
      <w:r w:rsidRPr="004361D7">
        <w:rPr>
          <w:rFonts w:ascii="Arial" w:eastAsia="SimSun" w:hAnsi="Arial" w:cs="Arial"/>
          <w:lang w:eastAsia="zh-CN" w:bidi="hi-IN"/>
        </w:rPr>
        <w:lastRenderedPageBreak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przystąpienia dołącza się dowód przesłania kopii zgłoszenia przystąpienia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zamawiającemu oraz wykonawcy wnoszącemu odwołanie.</w:t>
      </w:r>
    </w:p>
    <w:p w14:paraId="64937A2B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11.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 xml:space="preserve">Izba rozpoznaje odwołanie 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15 dni</w:t>
      </w:r>
      <w:r w:rsidRPr="004361D7">
        <w:rPr>
          <w:rFonts w:ascii="Arial" w:eastAsia="SimSun" w:hAnsi="Arial" w:cs="Arial"/>
          <w:lang w:eastAsia="zh-CN" w:bidi="hi-IN"/>
        </w:rPr>
        <w:t xml:space="preserve"> od dnia jego doręczenia Prezesowi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Izby.</w:t>
      </w:r>
    </w:p>
    <w:p w14:paraId="08C2AED9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12. 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b/>
          <w:bCs/>
          <w:lang w:eastAsia="zh-CN" w:bidi="hi-IN"/>
        </w:rPr>
        <w:t>Postępowanie skargowe:</w:t>
      </w:r>
    </w:p>
    <w:p w14:paraId="2FBA6B89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1)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Na orzeczenie Izby oraz postanowienie Prezesa Izby, o którym mowa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art. 519 ust. 1 ustawy Pzp, stronom oraz uczestnikom postępowania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odwoławczego przysługuje skarga do sądu.</w:t>
      </w:r>
    </w:p>
    <w:p w14:paraId="1DBC4329" w14:textId="77777777" w:rsidR="007B2A26" w:rsidRPr="004361D7" w:rsidRDefault="007B2A26" w:rsidP="005E3FBB">
      <w:pPr>
        <w:tabs>
          <w:tab w:val="left" w:pos="284"/>
          <w:tab w:val="left" w:pos="426"/>
          <w:tab w:val="left" w:pos="709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2)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Skargę wnosi się do Sądu Okręgowego w Warszawie – sądu zamówień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publicznych, zwanego dalej „sądem zamówień publicznych”. </w:t>
      </w:r>
    </w:p>
    <w:p w14:paraId="5A692DF2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3)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Skargę wnosi się za pośrednictwem Prezesa Izby, 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14 dni</w:t>
      </w:r>
      <w:r w:rsidRPr="004361D7">
        <w:rPr>
          <w:rFonts w:ascii="Arial" w:eastAsia="SimSun" w:hAnsi="Arial" w:cs="Arial"/>
          <w:lang w:eastAsia="zh-CN" w:bidi="hi-IN"/>
        </w:rPr>
        <w:t xml:space="preserve"> od dnia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doręczenia orzeczenia Izby lub postanowienia Prezesa Izby, o którym mowa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 art. 519 ust. 1 ustawy Pzp, przesyłając jednocześnie jej odpis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przeciwnikowi skargi. Złożenie skargi w placówce pocztowej operatora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wyznaczonego w rozumieniu ustawy z dnia 23 listopada 2012 r. – Prawo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pocztowe jest równoznaczne z jej wniesieniem.</w:t>
      </w:r>
    </w:p>
    <w:p w14:paraId="101483A5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4)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Prezes Izby przekazuje skargę wraz z aktami postępowania odwoławczego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do sądu zamówień publicznych w terminie </w:t>
      </w:r>
      <w:r w:rsidRPr="004361D7">
        <w:rPr>
          <w:rFonts w:ascii="Arial" w:eastAsia="SimSun" w:hAnsi="Arial" w:cs="Arial"/>
          <w:b/>
          <w:bCs/>
          <w:lang w:eastAsia="zh-CN" w:bidi="hi-IN"/>
        </w:rPr>
        <w:t>7 dni</w:t>
      </w:r>
      <w:r w:rsidRPr="004361D7">
        <w:rPr>
          <w:rFonts w:ascii="Arial" w:eastAsia="SimSun" w:hAnsi="Arial" w:cs="Arial"/>
          <w:lang w:eastAsia="zh-CN" w:bidi="hi-IN"/>
        </w:rPr>
        <w:t xml:space="preserve"> od dnia jej otrzymania. </w:t>
      </w:r>
    </w:p>
    <w:p w14:paraId="7E0B058A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5)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Sąd rozpoznaje sprawę niezwłocznie, nie później jednak niż w terminie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b/>
          <w:bCs/>
          <w:lang w:eastAsia="zh-CN" w:bidi="hi-IN"/>
        </w:rPr>
        <w:t>miesiąca</w:t>
      </w:r>
      <w:r w:rsidRPr="004361D7">
        <w:rPr>
          <w:rFonts w:ascii="Arial" w:eastAsia="SimSun" w:hAnsi="Arial" w:cs="Arial"/>
          <w:lang w:eastAsia="zh-CN" w:bidi="hi-IN"/>
        </w:rPr>
        <w:t xml:space="preserve"> od dnia wpływu skargi do sądu.</w:t>
      </w:r>
    </w:p>
    <w:p w14:paraId="07E06C9B" w14:textId="77777777" w:rsidR="007B2A26" w:rsidRPr="004361D7" w:rsidRDefault="007B2A26" w:rsidP="005E3FBB">
      <w:pPr>
        <w:tabs>
          <w:tab w:val="left" w:pos="284"/>
          <w:tab w:val="left" w:pos="426"/>
        </w:tabs>
        <w:spacing w:line="276" w:lineRule="auto"/>
        <w:ind w:left="284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 xml:space="preserve">6) </w:t>
      </w:r>
      <w:r w:rsidRPr="004361D7">
        <w:rPr>
          <w:rFonts w:ascii="Arial" w:eastAsia="SimSun" w:hAnsi="Arial" w:cs="Arial"/>
          <w:lang w:eastAsia="zh-CN" w:bidi="hi-IN"/>
        </w:rPr>
        <w:tab/>
        <w:t xml:space="preserve">Od wyroku sądu lub postanowienia kończącego postępowanie w sprawie </w:t>
      </w:r>
      <w:r w:rsidRPr="004361D7">
        <w:rPr>
          <w:rFonts w:ascii="Arial" w:eastAsia="SimSun" w:hAnsi="Arial" w:cs="Arial"/>
          <w:lang w:eastAsia="zh-CN" w:bidi="hi-IN"/>
        </w:rPr>
        <w:br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</w:r>
      <w:r w:rsidRPr="004361D7">
        <w:rPr>
          <w:rFonts w:ascii="Arial" w:eastAsia="SimSun" w:hAnsi="Arial" w:cs="Arial"/>
          <w:lang w:eastAsia="zh-CN" w:bidi="hi-IN"/>
        </w:rPr>
        <w:tab/>
        <w:t>przysługuje skarga kasacyjna do Sądu Najwyższego.</w:t>
      </w:r>
    </w:p>
    <w:p w14:paraId="7D754EAB" w14:textId="6420DC5A" w:rsidR="007B2A26" w:rsidRPr="00C57653" w:rsidRDefault="007B2A26" w:rsidP="005E3FBB">
      <w:pPr>
        <w:tabs>
          <w:tab w:val="left" w:pos="284"/>
          <w:tab w:val="left" w:pos="426"/>
        </w:tabs>
        <w:spacing w:line="276" w:lineRule="auto"/>
        <w:ind w:left="709" w:hanging="709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>13.</w:t>
      </w:r>
      <w:r w:rsidRPr="004361D7">
        <w:rPr>
          <w:rFonts w:ascii="Arial" w:eastAsia="SimSun" w:hAnsi="Arial" w:cs="Arial"/>
          <w:lang w:eastAsia="zh-CN" w:bidi="hi-IN"/>
        </w:rPr>
        <w:tab/>
        <w:t xml:space="preserve"> </w:t>
      </w:r>
      <w:r w:rsidRPr="004361D7">
        <w:rPr>
          <w:rFonts w:ascii="Arial" w:eastAsia="SimSun" w:hAnsi="Arial" w:cs="Arial"/>
          <w:lang w:eastAsia="zh-CN" w:bidi="hi-IN"/>
        </w:rPr>
        <w:tab/>
        <w:t>Prawa i obowiązki wykonawcy korzystającego z przysług</w:t>
      </w:r>
      <w:r w:rsidR="00C57653">
        <w:rPr>
          <w:rFonts w:ascii="Arial" w:eastAsia="SimSun" w:hAnsi="Arial" w:cs="Arial"/>
          <w:lang w:eastAsia="zh-CN" w:bidi="hi-IN"/>
        </w:rPr>
        <w:t xml:space="preserve">ujących mu środków  </w:t>
      </w:r>
      <w:r w:rsidRPr="004361D7">
        <w:rPr>
          <w:rFonts w:ascii="Arial" w:eastAsia="SimSun" w:hAnsi="Arial" w:cs="Arial"/>
          <w:lang w:eastAsia="zh-CN" w:bidi="hi-IN"/>
        </w:rPr>
        <w:t xml:space="preserve">ochrony prawnej, w sposób szczegółowy regulują odpowiednie przepisy </w:t>
      </w:r>
      <w:r w:rsidRPr="004361D7">
        <w:rPr>
          <w:rFonts w:ascii="Arial" w:eastAsia="SimSun" w:hAnsi="Arial" w:cs="Arial"/>
          <w:b/>
          <w:bCs/>
          <w:lang w:eastAsia="zh-CN" w:bidi="hi-IN"/>
        </w:rPr>
        <w:t>DZIAŁU IX</w:t>
      </w:r>
      <w:r w:rsidR="00C57653">
        <w:rPr>
          <w:rFonts w:ascii="Arial" w:eastAsia="SimSun" w:hAnsi="Arial" w:cs="Arial"/>
          <w:lang w:eastAsia="zh-CN" w:bidi="hi-IN"/>
        </w:rPr>
        <w:t xml:space="preserve">  </w:t>
      </w:r>
      <w:r w:rsidRPr="004361D7">
        <w:rPr>
          <w:rFonts w:ascii="Arial" w:eastAsia="SimSun" w:hAnsi="Arial" w:cs="Arial"/>
          <w:lang w:eastAsia="zh-CN" w:bidi="hi-IN"/>
        </w:rPr>
        <w:t>ustawy Pzp.</w:t>
      </w:r>
    </w:p>
    <w:p w14:paraId="0C6D291A" w14:textId="12A5BB6B" w:rsidR="007B2A26" w:rsidRPr="004361D7" w:rsidRDefault="007B2A26" w:rsidP="005E3FBB">
      <w:pPr>
        <w:autoSpaceDN/>
        <w:spacing w:before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</w:t>
      </w:r>
    </w:p>
    <w:p w14:paraId="56CA3804" w14:textId="4DC39B12" w:rsidR="007B2A26" w:rsidRPr="00C57653" w:rsidRDefault="007B2A26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Podstawy wykluczenia, o których mowa w art. 109 ust. 1, j</w:t>
      </w:r>
      <w:r w:rsidR="00C57653">
        <w:rPr>
          <w:rFonts w:ascii="Arial" w:eastAsia="SimSun" w:hAnsi="Arial" w:cs="Arial"/>
          <w:b/>
          <w:bCs/>
          <w:color w:val="003399"/>
          <w:lang w:eastAsia="zh-CN" w:bidi="hi-IN"/>
        </w:rPr>
        <w:t>eżeli zamawiający je przewiduje</w:t>
      </w:r>
    </w:p>
    <w:p w14:paraId="6D80CF0A" w14:textId="4656B694" w:rsidR="00FE3C27" w:rsidRPr="00C57653" w:rsidRDefault="007B2A26" w:rsidP="005E3FBB">
      <w:pPr>
        <w:autoSpaceDN/>
        <w:spacing w:after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Nie dotyczy!</w:t>
      </w:r>
      <w:r w:rsidRPr="004361D7">
        <w:rPr>
          <w:rFonts w:ascii="Arial" w:eastAsia="SimSun" w:hAnsi="Arial" w:cs="Arial"/>
          <w:lang w:eastAsia="zh-CN" w:bidi="hi-IN"/>
        </w:rPr>
        <w:t xml:space="preserve"> Zamawiający nie przewiduje wykluczenia wykonawcy z postępowania </w:t>
      </w:r>
      <w:r w:rsidR="00BE53C9" w:rsidRPr="004361D7">
        <w:rPr>
          <w:rFonts w:ascii="Arial" w:eastAsia="SimSun" w:hAnsi="Arial" w:cs="Arial"/>
          <w:lang w:eastAsia="zh-CN" w:bidi="hi-IN"/>
        </w:rPr>
        <w:br/>
      </w:r>
      <w:r w:rsidRPr="004361D7">
        <w:rPr>
          <w:rFonts w:ascii="Arial" w:eastAsia="SimSun" w:hAnsi="Arial" w:cs="Arial"/>
          <w:lang w:eastAsia="zh-CN" w:bidi="hi-IN"/>
        </w:rPr>
        <w:t xml:space="preserve">na podstawie przesłanek wskazanych w </w:t>
      </w:r>
      <w:r w:rsidRPr="004361D7">
        <w:rPr>
          <w:rFonts w:ascii="Arial" w:eastAsia="SimSun" w:hAnsi="Arial" w:cs="Arial"/>
          <w:b/>
          <w:bCs/>
          <w:lang w:eastAsia="zh-CN" w:bidi="hi-IN"/>
        </w:rPr>
        <w:t>art. 109 ust. 1</w:t>
      </w:r>
      <w:r w:rsidR="00C57653">
        <w:rPr>
          <w:rFonts w:ascii="Arial" w:eastAsia="SimSun" w:hAnsi="Arial" w:cs="Arial"/>
          <w:lang w:eastAsia="zh-CN" w:bidi="hi-IN"/>
        </w:rPr>
        <w:t xml:space="preserve"> ustawy Pzp.</w:t>
      </w:r>
    </w:p>
    <w:p w14:paraId="032A77D6" w14:textId="77777777" w:rsidR="007B2A26" w:rsidRPr="004361D7" w:rsidRDefault="007B2A26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XXI</w:t>
      </w:r>
    </w:p>
    <w:p w14:paraId="0A5AF49B" w14:textId="232E86E3" w:rsidR="00A96CD1" w:rsidRPr="00C57653" w:rsidRDefault="007B2A26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Informacja o warunkach udziału w postępowaniu, je</w:t>
      </w:r>
      <w:r w:rsidR="00C57653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żeli zamawiający je przewiduje </w:t>
      </w:r>
    </w:p>
    <w:p w14:paraId="76993493" w14:textId="737CC3FF" w:rsidR="003F7B28" w:rsidRPr="004361D7" w:rsidRDefault="00D95E02" w:rsidP="005E3FBB">
      <w:pPr>
        <w:autoSpaceDE w:val="0"/>
        <w:adjustRightInd w:val="0"/>
        <w:spacing w:line="276" w:lineRule="auto"/>
        <w:ind w:left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1.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="002D3384" w:rsidRPr="004361D7">
        <w:rPr>
          <w:rFonts w:ascii="Arial" w:eastAsiaTheme="minorHAnsi" w:hAnsi="Arial" w:cs="Arial"/>
          <w:color w:val="000000"/>
          <w:lang w:eastAsia="en-US"/>
        </w:rPr>
        <w:t>O udzielenie zamówienia mogą</w:t>
      </w:r>
      <w:r w:rsidR="00DB63C0" w:rsidRPr="004361D7">
        <w:rPr>
          <w:rFonts w:ascii="Arial" w:eastAsiaTheme="minorHAnsi" w:hAnsi="Arial" w:cs="Arial"/>
          <w:color w:val="000000"/>
          <w:lang w:eastAsia="en-US"/>
        </w:rPr>
        <w:t xml:space="preserve"> ubiegać się wykonawcy, którzy:</w:t>
      </w:r>
    </w:p>
    <w:p w14:paraId="0AE42CE7" w14:textId="12971137" w:rsidR="002D3384" w:rsidRPr="004361D7" w:rsidRDefault="00D95E02" w:rsidP="005E3FBB">
      <w:pPr>
        <w:autoSpaceDE w:val="0"/>
        <w:adjustRightInd w:val="0"/>
        <w:spacing w:line="276" w:lineRule="auto"/>
        <w:ind w:left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2D3384" w:rsidRPr="004361D7">
        <w:rPr>
          <w:rFonts w:ascii="Arial" w:eastAsiaTheme="minorHAnsi" w:hAnsi="Arial" w:cs="Arial"/>
          <w:color w:val="000000"/>
          <w:lang w:eastAsia="en-US"/>
        </w:rPr>
        <w:t xml:space="preserve">1)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2D3384" w:rsidRPr="004361D7">
        <w:rPr>
          <w:rFonts w:ascii="Arial" w:eastAsiaTheme="minorHAnsi" w:hAnsi="Arial" w:cs="Arial"/>
          <w:color w:val="000000"/>
          <w:lang w:eastAsia="en-US"/>
        </w:rPr>
        <w:t xml:space="preserve">nie podlegają wykluczeniu; </w:t>
      </w:r>
    </w:p>
    <w:p w14:paraId="5B0BCC7C" w14:textId="1B341183" w:rsidR="00DB63C0" w:rsidRPr="004361D7" w:rsidRDefault="002D3384" w:rsidP="005E3FBB">
      <w:pPr>
        <w:autoSpaceDE w:val="0"/>
        <w:adjustRightInd w:val="0"/>
        <w:spacing w:after="240"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2) </w:t>
      </w:r>
      <w:r w:rsidR="00D95E02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D95E02"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spełniają warunki udziału w postępowaniu, o ile zostały one określone przez zamawiającego. </w:t>
      </w:r>
    </w:p>
    <w:p w14:paraId="5D896D6E" w14:textId="2541D744" w:rsidR="00331C84" w:rsidRPr="004361D7" w:rsidRDefault="003032B8" w:rsidP="005E3FBB">
      <w:pPr>
        <w:autoSpaceDE w:val="0"/>
        <w:adjustRightInd w:val="0"/>
        <w:spacing w:line="276" w:lineRule="auto"/>
        <w:ind w:firstLine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2.</w:t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>Warunki udziału w postępowaniu dotycz</w:t>
      </w:r>
      <w:r w:rsidRPr="004361D7">
        <w:rPr>
          <w:rFonts w:ascii="Arial" w:eastAsiaTheme="minorHAnsi" w:hAnsi="Arial" w:cs="Arial"/>
          <w:color w:val="000000"/>
          <w:lang w:eastAsia="en-US"/>
        </w:rPr>
        <w:t>ące</w:t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 xml:space="preserve">: </w:t>
      </w:r>
    </w:p>
    <w:p w14:paraId="11FA5F3F" w14:textId="7E05AF82" w:rsidR="00344A75" w:rsidRPr="004361D7" w:rsidRDefault="003032B8" w:rsidP="005E3FBB">
      <w:pPr>
        <w:autoSpaceDE w:val="0"/>
        <w:adjustRightInd w:val="0"/>
        <w:spacing w:line="276" w:lineRule="auto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 xml:space="preserve">1)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>zdolności do występowania w obrocie gospodarczym</w:t>
      </w:r>
      <w:r w:rsidR="00807B6E" w:rsidRPr="004361D7">
        <w:rPr>
          <w:rFonts w:ascii="Arial" w:eastAsiaTheme="minorHAnsi" w:hAnsi="Arial" w:cs="Arial"/>
          <w:color w:val="000000"/>
          <w:lang w:eastAsia="en-US"/>
        </w:rPr>
        <w:t>:</w:t>
      </w:r>
    </w:p>
    <w:p w14:paraId="3E1959D4" w14:textId="702566A6" w:rsidR="007B2A26" w:rsidRPr="004361D7" w:rsidRDefault="003032B8" w:rsidP="005E3FBB">
      <w:pPr>
        <w:pStyle w:val="Default"/>
        <w:spacing w:after="240" w:line="276" w:lineRule="auto"/>
        <w:ind w:left="708" w:firstLine="708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o</w:t>
      </w:r>
      <w:r w:rsidR="00C57653">
        <w:rPr>
          <w:rFonts w:ascii="Arial" w:hAnsi="Arial" w:cs="Arial"/>
        </w:rPr>
        <w:t>kreśla w tym zakresie warunków.</w:t>
      </w:r>
    </w:p>
    <w:p w14:paraId="07A561E6" w14:textId="7F8B5E20" w:rsidR="007B2A26" w:rsidRPr="004361D7" w:rsidRDefault="003B6A90" w:rsidP="005E3FBB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lastRenderedPageBreak/>
        <w:t xml:space="preserve">2) </w:t>
      </w:r>
      <w:r w:rsidR="003032B8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3032B8"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uprawnień do prowadzenia określonej działalności gospodarczej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>lub zawodowej, o ile wynika to z odrębnych przepisów</w:t>
      </w:r>
      <w:r w:rsidR="00723E44" w:rsidRPr="004361D7">
        <w:rPr>
          <w:rFonts w:ascii="Arial" w:eastAsiaTheme="minorHAnsi" w:hAnsi="Arial" w:cs="Arial"/>
          <w:color w:val="000000"/>
          <w:lang w:eastAsia="en-US"/>
        </w:rPr>
        <w:t>:</w:t>
      </w:r>
    </w:p>
    <w:p w14:paraId="23C70462" w14:textId="4A8A505F" w:rsidR="0088624C" w:rsidRPr="004361D7" w:rsidRDefault="003032B8" w:rsidP="005E3FBB">
      <w:pPr>
        <w:pStyle w:val="Default"/>
        <w:spacing w:after="240" w:line="276" w:lineRule="auto"/>
        <w:ind w:left="708" w:firstLine="708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o</w:t>
      </w:r>
      <w:r w:rsidR="00C57653">
        <w:rPr>
          <w:rFonts w:ascii="Arial" w:hAnsi="Arial" w:cs="Arial"/>
        </w:rPr>
        <w:t>kreśla w tym zakresie warunków.</w:t>
      </w:r>
    </w:p>
    <w:p w14:paraId="2159E53F" w14:textId="7BDB7A77" w:rsidR="00344A75" w:rsidRPr="004361D7" w:rsidRDefault="003032B8" w:rsidP="005E3FBB">
      <w:pPr>
        <w:autoSpaceDE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 xml:space="preserve">3)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>sytuacji ekonomicznej lub finansowej</w:t>
      </w:r>
      <w:r w:rsidR="00723E44" w:rsidRPr="004361D7">
        <w:rPr>
          <w:rFonts w:ascii="Arial" w:eastAsiaTheme="minorHAnsi" w:hAnsi="Arial" w:cs="Arial"/>
          <w:color w:val="000000"/>
          <w:lang w:eastAsia="en-US"/>
        </w:rPr>
        <w:t>:</w:t>
      </w:r>
    </w:p>
    <w:p w14:paraId="00054431" w14:textId="58614340" w:rsidR="00344A75" w:rsidRPr="004361D7" w:rsidRDefault="003032B8" w:rsidP="005E3FBB">
      <w:pPr>
        <w:pStyle w:val="Default"/>
        <w:spacing w:after="240" w:line="276" w:lineRule="auto"/>
        <w:ind w:left="708" w:firstLine="708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o</w:t>
      </w:r>
      <w:r w:rsidR="00C57653">
        <w:rPr>
          <w:rFonts w:ascii="Arial" w:hAnsi="Arial" w:cs="Arial"/>
        </w:rPr>
        <w:t>kreśla w tym zakresie warunków.</w:t>
      </w:r>
    </w:p>
    <w:p w14:paraId="1040827C" w14:textId="2DF62A5B" w:rsidR="00344A75" w:rsidRPr="004361D7" w:rsidRDefault="003032B8" w:rsidP="005E3FBB">
      <w:pPr>
        <w:autoSpaceDE w:val="0"/>
        <w:adjustRightInd w:val="0"/>
        <w:spacing w:line="276" w:lineRule="auto"/>
        <w:ind w:firstLine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 xml:space="preserve">4)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3B6A90" w:rsidRPr="004361D7">
        <w:rPr>
          <w:rFonts w:ascii="Arial" w:eastAsiaTheme="minorHAnsi" w:hAnsi="Arial" w:cs="Arial"/>
          <w:color w:val="000000"/>
          <w:lang w:eastAsia="en-US"/>
        </w:rPr>
        <w:t>zdolności technicznej lub zawodowej</w:t>
      </w:r>
      <w:r w:rsidR="00723E44" w:rsidRPr="004361D7">
        <w:rPr>
          <w:rFonts w:ascii="Arial" w:eastAsiaTheme="minorHAnsi" w:hAnsi="Arial" w:cs="Arial"/>
          <w:color w:val="000000"/>
          <w:lang w:eastAsia="en-US"/>
        </w:rPr>
        <w:t>:</w:t>
      </w:r>
    </w:p>
    <w:p w14:paraId="1F60CD51" w14:textId="5231D7C6" w:rsidR="0065580A" w:rsidRPr="00C57653" w:rsidRDefault="00270613" w:rsidP="005E3FBB">
      <w:pPr>
        <w:pStyle w:val="Default"/>
        <w:spacing w:after="240" w:line="276" w:lineRule="auto"/>
        <w:ind w:left="708" w:firstLine="708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o</w:t>
      </w:r>
      <w:r w:rsidR="00C57653">
        <w:rPr>
          <w:rFonts w:ascii="Arial" w:hAnsi="Arial" w:cs="Arial"/>
        </w:rPr>
        <w:t>kreśla w tym zakresie warunków.</w:t>
      </w:r>
    </w:p>
    <w:p w14:paraId="5634144D" w14:textId="1A6EAC80" w:rsidR="00103D90" w:rsidRPr="004361D7" w:rsidRDefault="0065580A" w:rsidP="005E3FBB">
      <w:pPr>
        <w:pStyle w:val="Default"/>
        <w:tabs>
          <w:tab w:val="left" w:pos="142"/>
        </w:tabs>
        <w:spacing w:line="276" w:lineRule="auto"/>
        <w:ind w:left="709" w:hanging="709"/>
        <w:rPr>
          <w:rFonts w:ascii="Arial" w:hAnsi="Arial" w:cs="Arial"/>
          <w:b/>
        </w:rPr>
      </w:pPr>
      <w:r w:rsidRPr="004361D7">
        <w:rPr>
          <w:rFonts w:ascii="Arial" w:hAnsi="Arial" w:cs="Arial"/>
          <w:bCs/>
        </w:rPr>
        <w:tab/>
        <w:t xml:space="preserve">3.  </w:t>
      </w:r>
      <w:r w:rsidRPr="004361D7">
        <w:rPr>
          <w:rFonts w:ascii="Arial" w:hAnsi="Arial" w:cs="Arial"/>
          <w:bCs/>
        </w:rPr>
        <w:tab/>
        <w:t>Udostępnienie zasobów</w:t>
      </w:r>
      <w:r w:rsidR="008128B7" w:rsidRPr="004361D7">
        <w:rPr>
          <w:rFonts w:ascii="Arial" w:hAnsi="Arial" w:cs="Arial"/>
          <w:bCs/>
        </w:rPr>
        <w:t xml:space="preserve"> (</w:t>
      </w:r>
      <w:r w:rsidR="008128B7" w:rsidRPr="004361D7">
        <w:rPr>
          <w:rFonts w:ascii="Arial" w:hAnsi="Arial" w:cs="Arial"/>
          <w:bCs/>
          <w:iCs/>
        </w:rPr>
        <w:t xml:space="preserve">jeżeli </w:t>
      </w:r>
      <w:r w:rsidR="008128B7" w:rsidRPr="004361D7">
        <w:rPr>
          <w:rFonts w:ascii="Arial" w:hAnsi="Arial" w:cs="Arial"/>
          <w:iCs/>
        </w:rPr>
        <w:t xml:space="preserve">zamawiający określił warunki udziału </w:t>
      </w:r>
      <w:r w:rsidR="00BE53C9" w:rsidRPr="004361D7">
        <w:rPr>
          <w:rFonts w:ascii="Arial" w:hAnsi="Arial" w:cs="Arial"/>
          <w:iCs/>
        </w:rPr>
        <w:br/>
      </w:r>
      <w:r w:rsidR="008128B7" w:rsidRPr="004361D7">
        <w:rPr>
          <w:rFonts w:ascii="Arial" w:eastAsiaTheme="minorHAnsi" w:hAnsi="Arial" w:cs="Arial"/>
          <w:iCs/>
          <w:lang w:eastAsia="en-US"/>
        </w:rPr>
        <w:t>w postępowaniu lub kryteria selekcji</w:t>
      </w:r>
      <w:r w:rsidR="008128B7" w:rsidRPr="004361D7">
        <w:rPr>
          <w:rFonts w:ascii="Arial" w:eastAsiaTheme="minorHAnsi" w:hAnsi="Arial" w:cs="Arial"/>
          <w:lang w:eastAsia="en-US"/>
        </w:rPr>
        <w:t>)</w:t>
      </w:r>
      <w:r w:rsidRPr="004361D7">
        <w:rPr>
          <w:rFonts w:ascii="Arial" w:hAnsi="Arial" w:cs="Arial"/>
          <w:bCs/>
        </w:rPr>
        <w:t>:</w:t>
      </w:r>
      <w:r w:rsidR="00DB63C0" w:rsidRPr="004361D7">
        <w:rPr>
          <w:rFonts w:ascii="Arial" w:hAnsi="Arial" w:cs="Arial"/>
          <w:b/>
        </w:rPr>
        <w:t xml:space="preserve"> </w:t>
      </w:r>
    </w:p>
    <w:p w14:paraId="15658261" w14:textId="2C169F25" w:rsidR="00C73F1B" w:rsidRPr="004361D7" w:rsidRDefault="00835ABB" w:rsidP="005E3FBB">
      <w:pPr>
        <w:pStyle w:val="ust"/>
        <w:numPr>
          <w:ilvl w:val="0"/>
          <w:numId w:val="10"/>
        </w:numPr>
        <w:spacing w:after="0" w:line="276" w:lineRule="auto"/>
        <w:ind w:left="1418" w:hanging="709"/>
        <w:jc w:val="left"/>
        <w:rPr>
          <w:rFonts w:ascii="Arial" w:hAnsi="Arial" w:cs="Arial"/>
          <w:szCs w:val="24"/>
        </w:rPr>
      </w:pPr>
      <w:r w:rsidRPr="004361D7">
        <w:rPr>
          <w:rFonts w:ascii="Arial" w:hAnsi="Arial" w:cs="Arial"/>
          <w:szCs w:val="24"/>
        </w:rPr>
        <w:t xml:space="preserve">Wykonawca może w celu potwierdzenia spełniania warunków udziału </w:t>
      </w:r>
      <w:r w:rsidR="00BE53C9" w:rsidRPr="004361D7">
        <w:rPr>
          <w:rFonts w:ascii="Arial" w:hAnsi="Arial" w:cs="Arial"/>
          <w:szCs w:val="24"/>
        </w:rPr>
        <w:br/>
      </w:r>
      <w:r w:rsidRPr="004361D7">
        <w:rPr>
          <w:rFonts w:ascii="Arial" w:hAnsi="Arial" w:cs="Arial"/>
          <w:szCs w:val="24"/>
        </w:rPr>
        <w:t xml:space="preserve">w postępowaniu lub kryteriów selekcji, w stosownych sytuacjach oraz </w:t>
      </w:r>
      <w:r w:rsidR="00BE53C9" w:rsidRPr="004361D7">
        <w:rPr>
          <w:rFonts w:ascii="Arial" w:hAnsi="Arial" w:cs="Arial"/>
          <w:szCs w:val="24"/>
        </w:rPr>
        <w:br/>
      </w:r>
      <w:r w:rsidRPr="004361D7">
        <w:rPr>
          <w:rFonts w:ascii="Arial" w:hAnsi="Arial" w:cs="Arial"/>
          <w:szCs w:val="24"/>
        </w:rPr>
        <w:t xml:space="preserve">w odniesieniu do konkretnego zamówienia, lub jego części, polegać </w:t>
      </w:r>
      <w:r w:rsidR="00BE53C9" w:rsidRPr="004361D7">
        <w:rPr>
          <w:rFonts w:ascii="Arial" w:hAnsi="Arial" w:cs="Arial"/>
          <w:szCs w:val="24"/>
        </w:rPr>
        <w:br/>
      </w:r>
      <w:r w:rsidRPr="004361D7">
        <w:rPr>
          <w:rFonts w:ascii="Arial" w:hAnsi="Arial" w:cs="Arial"/>
          <w:szCs w:val="24"/>
        </w:rPr>
        <w:t xml:space="preserve">na zdolnościach technicznych lub zawodowych lub sytuacji finansowej </w:t>
      </w:r>
      <w:r w:rsidR="00BE53C9" w:rsidRPr="004361D7">
        <w:rPr>
          <w:rFonts w:ascii="Arial" w:hAnsi="Arial" w:cs="Arial"/>
          <w:szCs w:val="24"/>
        </w:rPr>
        <w:br/>
      </w:r>
      <w:r w:rsidRPr="004361D7">
        <w:rPr>
          <w:rFonts w:ascii="Arial" w:hAnsi="Arial" w:cs="Arial"/>
          <w:szCs w:val="24"/>
        </w:rPr>
        <w:t>lub</w:t>
      </w:r>
      <w:r w:rsidR="00735EE4" w:rsidRPr="004361D7">
        <w:rPr>
          <w:rFonts w:ascii="Arial" w:hAnsi="Arial" w:cs="Arial"/>
          <w:szCs w:val="24"/>
        </w:rPr>
        <w:t xml:space="preserve"> ekonomicznej </w:t>
      </w:r>
      <w:r w:rsidRPr="004361D7">
        <w:rPr>
          <w:rFonts w:ascii="Arial" w:hAnsi="Arial" w:cs="Arial"/>
          <w:szCs w:val="24"/>
        </w:rPr>
        <w:t xml:space="preserve">podmiotów udostępniających zasoby, niezależnie </w:t>
      </w:r>
      <w:r w:rsidR="00BE53C9" w:rsidRPr="004361D7">
        <w:rPr>
          <w:rFonts w:ascii="Arial" w:hAnsi="Arial" w:cs="Arial"/>
          <w:szCs w:val="24"/>
        </w:rPr>
        <w:br/>
      </w:r>
      <w:r w:rsidRPr="004361D7">
        <w:rPr>
          <w:rFonts w:ascii="Arial" w:hAnsi="Arial" w:cs="Arial"/>
          <w:szCs w:val="24"/>
        </w:rPr>
        <w:t>od charakteru prawnego łączących go z nimi stosunków prawnych.</w:t>
      </w:r>
    </w:p>
    <w:p w14:paraId="2FC07D16" w14:textId="14DC034E" w:rsidR="00735EE4" w:rsidRPr="004361D7" w:rsidRDefault="00735EE4" w:rsidP="005E3FBB">
      <w:pPr>
        <w:pStyle w:val="ust"/>
        <w:numPr>
          <w:ilvl w:val="0"/>
          <w:numId w:val="10"/>
        </w:numPr>
        <w:spacing w:after="0" w:line="276" w:lineRule="auto"/>
        <w:ind w:left="1418" w:hanging="709"/>
        <w:jc w:val="left"/>
        <w:rPr>
          <w:rFonts w:ascii="Arial" w:hAnsi="Arial" w:cs="Arial"/>
          <w:szCs w:val="24"/>
        </w:rPr>
      </w:pPr>
      <w:r w:rsidRPr="004361D7">
        <w:rPr>
          <w:rFonts w:ascii="Arial" w:hAnsi="Arial" w:cs="Arial"/>
          <w:szCs w:val="24"/>
        </w:rPr>
        <w:t>Wykonawca, który polega na zdolnościach lub sytuacji podmio</w:t>
      </w:r>
      <w:r w:rsidR="007B2A26" w:rsidRPr="004361D7">
        <w:rPr>
          <w:rFonts w:ascii="Arial" w:hAnsi="Arial" w:cs="Arial"/>
          <w:szCs w:val="24"/>
        </w:rPr>
        <w:t xml:space="preserve">tów udostępniających zasoby, </w:t>
      </w:r>
      <w:r w:rsidRPr="004361D7">
        <w:rPr>
          <w:rFonts w:ascii="Arial" w:hAnsi="Arial" w:cs="Arial"/>
          <w:b/>
          <w:bCs/>
          <w:szCs w:val="24"/>
        </w:rPr>
        <w:t>składa, wraz z ofertą</w:t>
      </w:r>
      <w:r w:rsidRPr="004361D7">
        <w:rPr>
          <w:rFonts w:ascii="Arial" w:hAnsi="Arial" w:cs="Arial"/>
          <w:szCs w:val="24"/>
        </w:rPr>
        <w:t xml:space="preserve">, </w:t>
      </w:r>
      <w:r w:rsidRPr="004361D7">
        <w:rPr>
          <w:rFonts w:ascii="Arial" w:hAnsi="Arial" w:cs="Arial"/>
          <w:b/>
          <w:bCs/>
          <w:szCs w:val="24"/>
        </w:rPr>
        <w:t>zobowiązanie podmiotu udostępniającego zasoby</w:t>
      </w:r>
      <w:r w:rsidR="007B2A26" w:rsidRPr="004361D7">
        <w:rPr>
          <w:rFonts w:ascii="Arial" w:hAnsi="Arial" w:cs="Arial"/>
          <w:szCs w:val="24"/>
        </w:rPr>
        <w:t xml:space="preserve"> do oddania mu </w:t>
      </w:r>
      <w:r w:rsidRPr="004361D7">
        <w:rPr>
          <w:rFonts w:ascii="Arial" w:hAnsi="Arial" w:cs="Arial"/>
          <w:szCs w:val="24"/>
        </w:rPr>
        <w:t>do dyspozycji niezbędnych zasobów na potrzeby realizacj</w:t>
      </w:r>
      <w:r w:rsidR="007B2A26" w:rsidRPr="004361D7">
        <w:rPr>
          <w:rFonts w:ascii="Arial" w:hAnsi="Arial" w:cs="Arial"/>
          <w:szCs w:val="24"/>
        </w:rPr>
        <w:t xml:space="preserve">i danego zamówienia lub inny </w:t>
      </w:r>
      <w:r w:rsidRPr="004361D7">
        <w:rPr>
          <w:rFonts w:ascii="Arial" w:hAnsi="Arial" w:cs="Arial"/>
          <w:szCs w:val="24"/>
        </w:rPr>
        <w:t>podmiotowy środek dowodowy potwierdzający, że wykonawca r</w:t>
      </w:r>
      <w:r w:rsidR="007B2A26" w:rsidRPr="004361D7">
        <w:rPr>
          <w:rFonts w:ascii="Arial" w:hAnsi="Arial" w:cs="Arial"/>
          <w:szCs w:val="24"/>
        </w:rPr>
        <w:t xml:space="preserve">ealizując zamówienie, będzie </w:t>
      </w:r>
      <w:r w:rsidRPr="004361D7">
        <w:rPr>
          <w:rFonts w:ascii="Arial" w:hAnsi="Arial" w:cs="Arial"/>
          <w:szCs w:val="24"/>
        </w:rPr>
        <w:t>dysponował niezbędnymi zasobami tych podmiotów.</w:t>
      </w:r>
    </w:p>
    <w:p w14:paraId="44C91DF7" w14:textId="3E125AC5" w:rsidR="00DB553C" w:rsidRPr="004361D7" w:rsidRDefault="00DB553C" w:rsidP="005E3FBB">
      <w:pPr>
        <w:pStyle w:val="ust"/>
        <w:numPr>
          <w:ilvl w:val="0"/>
          <w:numId w:val="10"/>
        </w:numPr>
        <w:spacing w:after="0" w:line="276" w:lineRule="auto"/>
        <w:ind w:left="1418" w:hanging="709"/>
        <w:jc w:val="left"/>
        <w:rPr>
          <w:rFonts w:ascii="Arial" w:hAnsi="Arial" w:cs="Arial"/>
          <w:szCs w:val="24"/>
        </w:rPr>
      </w:pPr>
      <w:r w:rsidRPr="004361D7">
        <w:rPr>
          <w:rFonts w:ascii="Arial" w:hAnsi="Arial" w:cs="Arial"/>
          <w:szCs w:val="24"/>
        </w:rPr>
        <w:t xml:space="preserve">Zobowiązanie podmiotu udostępniającego zasoby, o którym mowa w ppkt </w:t>
      </w:r>
      <w:r w:rsidR="00065112" w:rsidRPr="004361D7">
        <w:rPr>
          <w:rFonts w:ascii="Arial" w:hAnsi="Arial" w:cs="Arial"/>
          <w:szCs w:val="24"/>
        </w:rPr>
        <w:t>2</w:t>
      </w:r>
      <w:r w:rsidR="007B2A26" w:rsidRPr="004361D7">
        <w:rPr>
          <w:rFonts w:ascii="Arial" w:hAnsi="Arial" w:cs="Arial"/>
          <w:szCs w:val="24"/>
        </w:rPr>
        <w:t xml:space="preserve">, potwierdza, że </w:t>
      </w:r>
      <w:r w:rsidRPr="004361D7">
        <w:rPr>
          <w:rFonts w:ascii="Arial" w:hAnsi="Arial" w:cs="Arial"/>
          <w:szCs w:val="24"/>
        </w:rPr>
        <w:t>stosunek łączący wykonawcę z podmiotami udostępniającymi z</w:t>
      </w:r>
      <w:r w:rsidR="007B2A26" w:rsidRPr="004361D7">
        <w:rPr>
          <w:rFonts w:ascii="Arial" w:hAnsi="Arial" w:cs="Arial"/>
          <w:szCs w:val="24"/>
        </w:rPr>
        <w:t xml:space="preserve">asoby gwarantuje rzeczywisty </w:t>
      </w:r>
      <w:r w:rsidRPr="004361D7">
        <w:rPr>
          <w:rFonts w:ascii="Arial" w:hAnsi="Arial" w:cs="Arial"/>
          <w:szCs w:val="24"/>
        </w:rPr>
        <w:t>dostęp do tych zasobów oraz określa w szczególności zakres dany</w:t>
      </w:r>
      <w:r w:rsidR="007B2A26" w:rsidRPr="004361D7">
        <w:rPr>
          <w:rFonts w:ascii="Arial" w:hAnsi="Arial" w:cs="Arial"/>
          <w:szCs w:val="24"/>
        </w:rPr>
        <w:t xml:space="preserve">ch/informacji, o którym mowa </w:t>
      </w:r>
      <w:r w:rsidRPr="004361D7">
        <w:rPr>
          <w:rFonts w:ascii="Arial" w:hAnsi="Arial" w:cs="Arial"/>
          <w:szCs w:val="24"/>
        </w:rPr>
        <w:t xml:space="preserve">w </w:t>
      </w:r>
      <w:r w:rsidRPr="004361D7">
        <w:rPr>
          <w:rFonts w:ascii="Arial" w:hAnsi="Arial" w:cs="Arial"/>
          <w:b/>
          <w:bCs/>
          <w:szCs w:val="24"/>
        </w:rPr>
        <w:t>art. 118 ust. 4</w:t>
      </w:r>
      <w:r w:rsidRPr="004361D7">
        <w:rPr>
          <w:rFonts w:ascii="Arial" w:hAnsi="Arial" w:cs="Arial"/>
          <w:szCs w:val="24"/>
        </w:rPr>
        <w:t xml:space="preserve"> ustawy Pzp.</w:t>
      </w:r>
    </w:p>
    <w:p w14:paraId="34A9B651" w14:textId="30BFD492" w:rsidR="006E3002" w:rsidRPr="004361D7" w:rsidRDefault="00DB553C" w:rsidP="005E3FBB">
      <w:pPr>
        <w:pStyle w:val="Default"/>
        <w:numPr>
          <w:ilvl w:val="0"/>
          <w:numId w:val="10"/>
        </w:numPr>
        <w:spacing w:line="276" w:lineRule="auto"/>
        <w:ind w:left="1416" w:hanging="707"/>
        <w:rPr>
          <w:rFonts w:ascii="Arial" w:eastAsiaTheme="minorHAnsi" w:hAnsi="Arial" w:cs="Arial"/>
        </w:rPr>
      </w:pPr>
      <w:r w:rsidRPr="004361D7">
        <w:rPr>
          <w:rFonts w:ascii="Arial" w:eastAsiaTheme="minorHAnsi" w:hAnsi="Arial" w:cs="Arial"/>
          <w:lang w:eastAsia="en-US"/>
        </w:rPr>
        <w:t>Zamawiający może zastrzec obowiązek osobistego wykona</w:t>
      </w:r>
      <w:r w:rsidR="001306D6" w:rsidRPr="004361D7">
        <w:rPr>
          <w:rFonts w:ascii="Arial" w:eastAsiaTheme="minorHAnsi" w:hAnsi="Arial" w:cs="Arial"/>
          <w:lang w:eastAsia="en-US"/>
        </w:rPr>
        <w:t xml:space="preserve">nia przez wykonawcę kluczowych </w:t>
      </w:r>
      <w:r w:rsidRPr="004361D7">
        <w:rPr>
          <w:rFonts w:ascii="Arial" w:eastAsiaTheme="minorHAnsi" w:hAnsi="Arial" w:cs="Arial"/>
          <w:lang w:eastAsia="en-US"/>
        </w:rPr>
        <w:t xml:space="preserve">zadań dotyczących </w:t>
      </w:r>
      <w:r w:rsidR="006E3002" w:rsidRPr="004361D7">
        <w:rPr>
          <w:rFonts w:ascii="Arial" w:hAnsi="Arial" w:cs="Arial"/>
        </w:rPr>
        <w:t xml:space="preserve">prac związanych </w:t>
      </w:r>
      <w:r w:rsidR="001306D6" w:rsidRPr="004361D7">
        <w:rPr>
          <w:rFonts w:ascii="Arial" w:hAnsi="Arial" w:cs="Arial"/>
        </w:rPr>
        <w:br/>
      </w:r>
      <w:r w:rsidR="006E3002" w:rsidRPr="004361D7">
        <w:rPr>
          <w:rFonts w:ascii="Arial" w:hAnsi="Arial" w:cs="Arial"/>
        </w:rPr>
        <w:t xml:space="preserve">z rozmieszczeniem i instalacją, </w:t>
      </w:r>
      <w:r w:rsidR="001306D6" w:rsidRPr="004361D7">
        <w:rPr>
          <w:rFonts w:ascii="Arial" w:hAnsi="Arial" w:cs="Arial"/>
        </w:rPr>
        <w:t xml:space="preserve">w ramach zamówienia </w:t>
      </w:r>
      <w:r w:rsidR="006E3002" w:rsidRPr="004361D7">
        <w:rPr>
          <w:rFonts w:ascii="Arial" w:hAnsi="Arial" w:cs="Arial"/>
        </w:rPr>
        <w:t xml:space="preserve">na dostawy. </w:t>
      </w:r>
    </w:p>
    <w:p w14:paraId="7B4201B1" w14:textId="2DB5DB45" w:rsidR="00DB553C" w:rsidRPr="004361D7" w:rsidRDefault="00DB553C" w:rsidP="005E3FBB">
      <w:pPr>
        <w:pStyle w:val="Default"/>
        <w:spacing w:line="276" w:lineRule="auto"/>
        <w:ind w:left="1416"/>
        <w:rPr>
          <w:rFonts w:ascii="Arial" w:eastAsiaTheme="minorHAnsi" w:hAnsi="Arial" w:cs="Arial"/>
        </w:rPr>
      </w:pPr>
      <w:r w:rsidRPr="004361D7">
        <w:rPr>
          <w:rFonts w:ascii="Arial" w:eastAsiaTheme="minorHAnsi" w:hAnsi="Arial" w:cs="Arial"/>
          <w:b/>
          <w:bCs/>
        </w:rPr>
        <w:t>Nie dotyczy!</w:t>
      </w:r>
      <w:r w:rsidRPr="004361D7">
        <w:rPr>
          <w:rFonts w:ascii="Arial" w:eastAsiaTheme="minorHAnsi" w:hAnsi="Arial" w:cs="Arial"/>
        </w:rPr>
        <w:t xml:space="preserve"> Zamawiający</w:t>
      </w:r>
      <w:r w:rsidR="004F6F0D" w:rsidRPr="004361D7">
        <w:rPr>
          <w:rFonts w:ascii="Arial" w:eastAsiaTheme="minorHAnsi" w:hAnsi="Arial" w:cs="Arial"/>
        </w:rPr>
        <w:t xml:space="preserve"> nie dokonuje takiego zastrzeżenia.</w:t>
      </w:r>
    </w:p>
    <w:p w14:paraId="5341071D" w14:textId="6020F45D" w:rsidR="005A50C3" w:rsidRPr="004361D7" w:rsidRDefault="006E3002" w:rsidP="005E3FBB">
      <w:pPr>
        <w:pStyle w:val="Default"/>
        <w:spacing w:line="276" w:lineRule="auto"/>
        <w:ind w:left="1418" w:hanging="710"/>
        <w:rPr>
          <w:rFonts w:ascii="Arial" w:eastAsiaTheme="minorHAnsi" w:hAnsi="Arial" w:cs="Arial"/>
        </w:rPr>
      </w:pPr>
      <w:r w:rsidRPr="004361D7">
        <w:rPr>
          <w:rFonts w:ascii="Arial" w:hAnsi="Arial" w:cs="Arial"/>
        </w:rPr>
        <w:t>5</w:t>
      </w:r>
      <w:r w:rsidR="005A50C3" w:rsidRPr="004361D7">
        <w:rPr>
          <w:rFonts w:ascii="Arial" w:hAnsi="Arial" w:cs="Arial"/>
        </w:rPr>
        <w:t xml:space="preserve">)  </w:t>
      </w:r>
      <w:r w:rsidR="005A50C3" w:rsidRPr="004361D7">
        <w:rPr>
          <w:rFonts w:ascii="Arial" w:hAnsi="Arial" w:cs="Arial"/>
        </w:rPr>
        <w:tab/>
        <w:t>Wykonawca nie może, po upływie terminu składania ofert, pow</w:t>
      </w:r>
      <w:r w:rsidR="001925D5" w:rsidRPr="004361D7">
        <w:rPr>
          <w:rFonts w:ascii="Arial" w:hAnsi="Arial" w:cs="Arial"/>
        </w:rPr>
        <w:t xml:space="preserve">oływać się </w:t>
      </w:r>
      <w:r w:rsidR="00BE53C9" w:rsidRPr="004361D7">
        <w:rPr>
          <w:rFonts w:ascii="Arial" w:hAnsi="Arial" w:cs="Arial"/>
        </w:rPr>
        <w:br/>
      </w:r>
      <w:r w:rsidR="001925D5" w:rsidRPr="004361D7">
        <w:rPr>
          <w:rFonts w:ascii="Arial" w:hAnsi="Arial" w:cs="Arial"/>
        </w:rPr>
        <w:t xml:space="preserve">na zdolności lub </w:t>
      </w:r>
      <w:r w:rsidR="005A50C3" w:rsidRPr="004361D7">
        <w:rPr>
          <w:rFonts w:ascii="Arial" w:hAnsi="Arial" w:cs="Arial"/>
        </w:rPr>
        <w:t>sytuację podmiotów udostępniających zasoby, jeżeli na etapie skł</w:t>
      </w:r>
      <w:r w:rsidR="001925D5" w:rsidRPr="004361D7">
        <w:rPr>
          <w:rFonts w:ascii="Arial" w:hAnsi="Arial" w:cs="Arial"/>
        </w:rPr>
        <w:t xml:space="preserve">adania ofert nie polegał on </w:t>
      </w:r>
      <w:r w:rsidR="005A50C3" w:rsidRPr="004361D7">
        <w:rPr>
          <w:rFonts w:ascii="Arial" w:hAnsi="Arial" w:cs="Arial"/>
        </w:rPr>
        <w:t xml:space="preserve">w danym zakresie na zdolnościach </w:t>
      </w:r>
      <w:r w:rsidR="00BE53C9" w:rsidRPr="004361D7">
        <w:rPr>
          <w:rFonts w:ascii="Arial" w:hAnsi="Arial" w:cs="Arial"/>
        </w:rPr>
        <w:br/>
      </w:r>
      <w:r w:rsidR="005A50C3" w:rsidRPr="004361D7">
        <w:rPr>
          <w:rFonts w:ascii="Arial" w:hAnsi="Arial" w:cs="Arial"/>
        </w:rPr>
        <w:t>lub sytuacji podmiotów udostępniających zasoby.</w:t>
      </w:r>
    </w:p>
    <w:p w14:paraId="7054A76E" w14:textId="6DA52A34" w:rsidR="001925D5" w:rsidRPr="004361D7" w:rsidRDefault="006E3002" w:rsidP="005E3FBB">
      <w:pPr>
        <w:pStyle w:val="ust"/>
        <w:spacing w:after="0" w:line="276" w:lineRule="auto"/>
        <w:ind w:left="1418" w:hanging="709"/>
        <w:jc w:val="left"/>
        <w:rPr>
          <w:rFonts w:ascii="Arial" w:hAnsi="Arial" w:cs="Arial"/>
          <w:szCs w:val="24"/>
        </w:rPr>
      </w:pPr>
      <w:r w:rsidRPr="004361D7">
        <w:rPr>
          <w:rFonts w:ascii="Arial" w:hAnsi="Arial" w:cs="Arial"/>
          <w:szCs w:val="24"/>
        </w:rPr>
        <w:t>6</w:t>
      </w:r>
      <w:r w:rsidR="000A3E50" w:rsidRPr="004361D7">
        <w:rPr>
          <w:rFonts w:ascii="Arial" w:hAnsi="Arial" w:cs="Arial"/>
          <w:szCs w:val="24"/>
        </w:rPr>
        <w:t>)</w:t>
      </w:r>
      <w:r w:rsidR="003417EF" w:rsidRPr="004361D7">
        <w:rPr>
          <w:rFonts w:ascii="Arial" w:hAnsi="Arial" w:cs="Arial"/>
          <w:szCs w:val="24"/>
        </w:rPr>
        <w:tab/>
        <w:t>Szczegółowe zasady dotyczące udostępnienia zasobów</w:t>
      </w:r>
      <w:r w:rsidR="00E76D4B" w:rsidRPr="004361D7">
        <w:rPr>
          <w:rFonts w:ascii="Arial" w:hAnsi="Arial" w:cs="Arial"/>
          <w:szCs w:val="24"/>
        </w:rPr>
        <w:t xml:space="preserve"> oraz związ</w:t>
      </w:r>
      <w:r w:rsidR="001B3316" w:rsidRPr="004361D7">
        <w:rPr>
          <w:rFonts w:ascii="Arial" w:hAnsi="Arial" w:cs="Arial"/>
          <w:szCs w:val="24"/>
        </w:rPr>
        <w:t>a</w:t>
      </w:r>
      <w:r w:rsidR="00E76D4B" w:rsidRPr="004361D7">
        <w:rPr>
          <w:rFonts w:ascii="Arial" w:hAnsi="Arial" w:cs="Arial"/>
          <w:szCs w:val="24"/>
        </w:rPr>
        <w:t xml:space="preserve">ne z tym </w:t>
      </w:r>
      <w:r w:rsidR="00C012C9" w:rsidRPr="004361D7">
        <w:rPr>
          <w:rFonts w:ascii="Arial" w:hAnsi="Arial" w:cs="Arial"/>
          <w:szCs w:val="24"/>
        </w:rPr>
        <w:t>prawa i obowiązki wykonawcy</w:t>
      </w:r>
      <w:r w:rsidR="00E76D4B" w:rsidRPr="004361D7">
        <w:rPr>
          <w:rFonts w:ascii="Arial" w:hAnsi="Arial" w:cs="Arial"/>
          <w:szCs w:val="24"/>
        </w:rPr>
        <w:t xml:space="preserve"> </w:t>
      </w:r>
      <w:r w:rsidR="00C012C9" w:rsidRPr="004361D7">
        <w:rPr>
          <w:rFonts w:ascii="Arial" w:hAnsi="Arial" w:cs="Arial"/>
          <w:szCs w:val="24"/>
        </w:rPr>
        <w:t>oraz zamawiającego</w:t>
      </w:r>
      <w:r w:rsidR="00E76D4B" w:rsidRPr="004361D7">
        <w:rPr>
          <w:rFonts w:ascii="Arial" w:hAnsi="Arial" w:cs="Arial"/>
          <w:szCs w:val="24"/>
        </w:rPr>
        <w:t xml:space="preserve"> </w:t>
      </w:r>
      <w:r w:rsidR="003417EF" w:rsidRPr="004361D7">
        <w:rPr>
          <w:rFonts w:ascii="Arial" w:hAnsi="Arial" w:cs="Arial"/>
          <w:szCs w:val="24"/>
        </w:rPr>
        <w:t xml:space="preserve">regulują przepisy </w:t>
      </w:r>
      <w:r w:rsidR="003417EF" w:rsidRPr="004361D7">
        <w:rPr>
          <w:rFonts w:ascii="Arial" w:hAnsi="Arial" w:cs="Arial"/>
          <w:b/>
          <w:bCs/>
          <w:szCs w:val="24"/>
        </w:rPr>
        <w:t xml:space="preserve">art. 118-123 </w:t>
      </w:r>
      <w:r w:rsidR="003417EF" w:rsidRPr="004361D7">
        <w:rPr>
          <w:rFonts w:ascii="Arial" w:hAnsi="Arial" w:cs="Arial"/>
          <w:szCs w:val="24"/>
        </w:rPr>
        <w:t>ustawy Pzp.</w:t>
      </w:r>
    </w:p>
    <w:p w14:paraId="6216401F" w14:textId="3FCB8A54" w:rsidR="00FB406F" w:rsidRPr="004361D7" w:rsidRDefault="00FB406F" w:rsidP="005E3FBB">
      <w:pPr>
        <w:spacing w:line="276" w:lineRule="auto"/>
        <w:ind w:left="709" w:hanging="709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>4.</w:t>
      </w:r>
      <w:r w:rsidRPr="004361D7">
        <w:rPr>
          <w:rFonts w:ascii="Arial" w:hAnsi="Arial" w:cs="Arial"/>
          <w:bCs/>
        </w:rPr>
        <w:tab/>
        <w:t>Wymogi dotyczące wykonawców wspólnie ubiegających się o udzielenie zamówienia:</w:t>
      </w:r>
    </w:p>
    <w:p w14:paraId="3A379788" w14:textId="30A5BCA2" w:rsidR="00FB406F" w:rsidRPr="004361D7" w:rsidRDefault="00FB406F" w:rsidP="005E3FBB">
      <w:pPr>
        <w:pStyle w:val="divparagraph"/>
        <w:numPr>
          <w:ilvl w:val="0"/>
          <w:numId w:val="13"/>
        </w:numPr>
        <w:spacing w:line="276" w:lineRule="auto"/>
        <w:ind w:left="1418" w:hanging="710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Zamawiający może określić szczególny, obiektywnie uzasadnio</w:t>
      </w:r>
      <w:r w:rsidR="001925D5" w:rsidRPr="004361D7">
        <w:rPr>
          <w:rFonts w:ascii="Arial" w:hAnsi="Arial" w:cs="Arial"/>
          <w:sz w:val="24"/>
          <w:szCs w:val="24"/>
        </w:rPr>
        <w:t xml:space="preserve">ny, sposób spełniania przez </w:t>
      </w:r>
      <w:r w:rsidRPr="004361D7">
        <w:rPr>
          <w:rFonts w:ascii="Arial" w:hAnsi="Arial" w:cs="Arial"/>
          <w:sz w:val="24"/>
          <w:szCs w:val="24"/>
        </w:rPr>
        <w:t>wykonawców wspólnie ubiegających się o udzielenie</w:t>
      </w:r>
      <w:r w:rsidR="001925D5" w:rsidRPr="004361D7">
        <w:rPr>
          <w:rFonts w:ascii="Arial" w:hAnsi="Arial" w:cs="Arial"/>
          <w:sz w:val="24"/>
          <w:szCs w:val="24"/>
        </w:rPr>
        <w:t xml:space="preserve"> </w:t>
      </w:r>
      <w:r w:rsidR="001925D5" w:rsidRPr="004361D7">
        <w:rPr>
          <w:rFonts w:ascii="Arial" w:hAnsi="Arial" w:cs="Arial"/>
          <w:sz w:val="24"/>
          <w:szCs w:val="24"/>
        </w:rPr>
        <w:lastRenderedPageBreak/>
        <w:t xml:space="preserve">zamówienia warunków udziału </w:t>
      </w:r>
      <w:r w:rsidRPr="004361D7">
        <w:rPr>
          <w:rFonts w:ascii="Arial" w:hAnsi="Arial" w:cs="Arial"/>
          <w:sz w:val="24"/>
          <w:szCs w:val="24"/>
        </w:rPr>
        <w:t>w postępowaniu, jeżeli jest to uzasadnione charakterem zamówienia i jest proporcjonalne.</w:t>
      </w:r>
    </w:p>
    <w:p w14:paraId="01BD101B" w14:textId="2EF441A5" w:rsidR="00FB406F" w:rsidRPr="004361D7" w:rsidRDefault="00FB406F" w:rsidP="005E3FBB">
      <w:pPr>
        <w:pStyle w:val="divparagraph"/>
        <w:tabs>
          <w:tab w:val="left" w:pos="2694"/>
        </w:tabs>
        <w:spacing w:line="276" w:lineRule="auto"/>
        <w:ind w:left="1416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b/>
          <w:bCs/>
          <w:sz w:val="24"/>
          <w:szCs w:val="24"/>
        </w:rPr>
        <w:t>Nie dotyczy!</w:t>
      </w:r>
      <w:r w:rsidRPr="004361D7">
        <w:rPr>
          <w:rFonts w:ascii="Arial" w:hAnsi="Arial" w:cs="Arial"/>
          <w:sz w:val="24"/>
          <w:szCs w:val="24"/>
        </w:rPr>
        <w:t xml:space="preserve"> Zamawiający nie określa szczególnego sposo</w:t>
      </w:r>
      <w:r w:rsidR="001925D5" w:rsidRPr="004361D7">
        <w:rPr>
          <w:rFonts w:ascii="Arial" w:hAnsi="Arial" w:cs="Arial"/>
          <w:sz w:val="24"/>
          <w:szCs w:val="24"/>
        </w:rPr>
        <w:t>bu spełniania warunków udziału</w:t>
      </w:r>
      <w:r w:rsidRPr="004361D7">
        <w:rPr>
          <w:rFonts w:ascii="Arial" w:hAnsi="Arial" w:cs="Arial"/>
          <w:sz w:val="24"/>
          <w:szCs w:val="24"/>
        </w:rPr>
        <w:t xml:space="preserve"> w postępowaniu przez wykonawców ws</w:t>
      </w:r>
      <w:r w:rsidR="001306D6" w:rsidRPr="004361D7">
        <w:rPr>
          <w:rFonts w:ascii="Arial" w:hAnsi="Arial" w:cs="Arial"/>
          <w:sz w:val="24"/>
          <w:szCs w:val="24"/>
        </w:rPr>
        <w:t xml:space="preserve">pólnie </w:t>
      </w:r>
      <w:r w:rsidRPr="004361D7">
        <w:rPr>
          <w:rFonts w:ascii="Arial" w:hAnsi="Arial" w:cs="Arial"/>
          <w:sz w:val="24"/>
          <w:szCs w:val="24"/>
        </w:rPr>
        <w:t>ubiegających się o udzielenie zamówienia.</w:t>
      </w:r>
    </w:p>
    <w:p w14:paraId="4D1F8B2A" w14:textId="1C3F126C" w:rsidR="00FB406F" w:rsidRPr="004361D7" w:rsidRDefault="00FB406F" w:rsidP="005E3FBB">
      <w:pPr>
        <w:pStyle w:val="divparagraph"/>
        <w:numPr>
          <w:ilvl w:val="0"/>
          <w:numId w:val="13"/>
        </w:numPr>
        <w:spacing w:line="276" w:lineRule="auto"/>
        <w:ind w:left="1418" w:hanging="710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Jeżeli Zamawiający określił w postępowaniu warunek dotycząc</w:t>
      </w:r>
      <w:r w:rsidR="001925D5" w:rsidRPr="004361D7">
        <w:rPr>
          <w:rFonts w:ascii="Arial" w:hAnsi="Arial" w:cs="Arial"/>
          <w:sz w:val="24"/>
          <w:szCs w:val="24"/>
        </w:rPr>
        <w:t xml:space="preserve">y uprawnień do prowadzenia </w:t>
      </w:r>
      <w:r w:rsidRPr="004361D7">
        <w:rPr>
          <w:rFonts w:ascii="Arial" w:hAnsi="Arial" w:cs="Arial"/>
          <w:sz w:val="24"/>
          <w:szCs w:val="24"/>
        </w:rPr>
        <w:t xml:space="preserve">określonej działalności gospodarczej lub zawodowej,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 xml:space="preserve">o którym </w:t>
      </w:r>
      <w:r w:rsidR="001925D5" w:rsidRPr="004361D7">
        <w:rPr>
          <w:rFonts w:ascii="Arial" w:hAnsi="Arial" w:cs="Arial"/>
          <w:sz w:val="24"/>
          <w:szCs w:val="24"/>
        </w:rPr>
        <w:t xml:space="preserve">mowa w art. 112 ust. 2 pkt 2 </w:t>
      </w:r>
      <w:r w:rsidRPr="004361D7">
        <w:rPr>
          <w:rFonts w:ascii="Arial" w:hAnsi="Arial" w:cs="Arial"/>
          <w:sz w:val="24"/>
          <w:szCs w:val="24"/>
        </w:rPr>
        <w:t>ustawy Pzp, warunek taki jest spełniony, jeżeli co najmniej</w:t>
      </w:r>
      <w:r w:rsidR="001925D5" w:rsidRPr="004361D7">
        <w:rPr>
          <w:rFonts w:ascii="Arial" w:hAnsi="Arial" w:cs="Arial"/>
          <w:sz w:val="24"/>
          <w:szCs w:val="24"/>
        </w:rPr>
        <w:t xml:space="preserve"> jeden z wykonawców wspólnie </w:t>
      </w:r>
      <w:r w:rsidRPr="004361D7">
        <w:rPr>
          <w:rFonts w:ascii="Arial" w:hAnsi="Arial" w:cs="Arial"/>
          <w:sz w:val="24"/>
          <w:szCs w:val="24"/>
        </w:rPr>
        <w:t>ubiegających się o udzielenie zamówienia posiada uprawnien</w:t>
      </w:r>
      <w:r w:rsidR="001925D5" w:rsidRPr="004361D7">
        <w:rPr>
          <w:rFonts w:ascii="Arial" w:hAnsi="Arial" w:cs="Arial"/>
          <w:sz w:val="24"/>
          <w:szCs w:val="24"/>
        </w:rPr>
        <w:t xml:space="preserve">ia do prowadzenia określonej </w:t>
      </w:r>
      <w:r w:rsidRPr="004361D7">
        <w:rPr>
          <w:rFonts w:ascii="Arial" w:hAnsi="Arial" w:cs="Arial"/>
          <w:sz w:val="24"/>
          <w:szCs w:val="24"/>
        </w:rPr>
        <w:t>działalności gospodarczej lub zawodowej i zrealizuje roboty bu</w:t>
      </w:r>
      <w:r w:rsidR="001925D5" w:rsidRPr="004361D7">
        <w:rPr>
          <w:rFonts w:ascii="Arial" w:hAnsi="Arial" w:cs="Arial"/>
          <w:sz w:val="24"/>
          <w:szCs w:val="24"/>
        </w:rPr>
        <w:t xml:space="preserve">dowlane, dostawy lub usługi, </w:t>
      </w:r>
      <w:r w:rsidRPr="004361D7">
        <w:rPr>
          <w:rFonts w:ascii="Arial" w:hAnsi="Arial" w:cs="Arial"/>
          <w:sz w:val="24"/>
          <w:szCs w:val="24"/>
        </w:rPr>
        <w:t>do których realizacji te uprawnienia są wymagane.</w:t>
      </w:r>
    </w:p>
    <w:p w14:paraId="4E2A9C4E" w14:textId="6CC0DBAA" w:rsidR="00FB406F" w:rsidRPr="004361D7" w:rsidRDefault="00FB406F" w:rsidP="005E3FBB">
      <w:pPr>
        <w:pStyle w:val="divparagraph"/>
        <w:numPr>
          <w:ilvl w:val="0"/>
          <w:numId w:val="13"/>
        </w:numPr>
        <w:spacing w:line="276" w:lineRule="auto"/>
        <w:ind w:left="1418" w:hanging="710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Jeżeli Zamawiający określił w postępowaniu warunki dotyczące w</w:t>
      </w:r>
      <w:r w:rsidR="001925D5" w:rsidRPr="004361D7">
        <w:rPr>
          <w:rFonts w:ascii="Arial" w:hAnsi="Arial" w:cs="Arial"/>
          <w:sz w:val="24"/>
          <w:szCs w:val="24"/>
        </w:rPr>
        <w:t xml:space="preserve">ykształcenia, kwalifikacji </w:t>
      </w:r>
      <w:r w:rsidRPr="004361D7">
        <w:rPr>
          <w:rFonts w:ascii="Arial" w:hAnsi="Arial" w:cs="Arial"/>
          <w:sz w:val="24"/>
          <w:szCs w:val="24"/>
        </w:rPr>
        <w:t>zawodowych lub doświadczenia wykonawcy wspólnie ubiegający</w:t>
      </w:r>
      <w:r w:rsidR="001925D5" w:rsidRPr="004361D7">
        <w:rPr>
          <w:rFonts w:ascii="Arial" w:hAnsi="Arial" w:cs="Arial"/>
          <w:sz w:val="24"/>
          <w:szCs w:val="24"/>
        </w:rPr>
        <w:t xml:space="preserve"> się o udzielenie zamówienia </w:t>
      </w:r>
      <w:r w:rsidRPr="004361D7">
        <w:rPr>
          <w:rFonts w:ascii="Arial" w:hAnsi="Arial" w:cs="Arial"/>
          <w:sz w:val="24"/>
          <w:szCs w:val="24"/>
        </w:rPr>
        <w:t>mogą polegać na zdolnościach tych z wykonawców, któr</w:t>
      </w:r>
      <w:r w:rsidR="001925D5" w:rsidRPr="004361D7">
        <w:rPr>
          <w:rFonts w:ascii="Arial" w:hAnsi="Arial" w:cs="Arial"/>
          <w:sz w:val="24"/>
          <w:szCs w:val="24"/>
        </w:rPr>
        <w:t xml:space="preserve">zy wykonają roboty budowlane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lub usługi, do realizacji których te zdolności są wymagane.</w:t>
      </w:r>
    </w:p>
    <w:p w14:paraId="633CF42F" w14:textId="016F9D60" w:rsidR="00FE3C27" w:rsidRPr="002D1A5F" w:rsidRDefault="00FB406F" w:rsidP="005E3FBB">
      <w:pPr>
        <w:pStyle w:val="divparagraph"/>
        <w:numPr>
          <w:ilvl w:val="0"/>
          <w:numId w:val="13"/>
        </w:numPr>
        <w:spacing w:after="240" w:line="276" w:lineRule="auto"/>
        <w:ind w:left="1418" w:hanging="710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W przypadku, o którym mowa w pkt 4 ppkt 2 i 3, wykonawcy wspólnie</w:t>
      </w:r>
      <w:r w:rsidR="001925D5" w:rsidRPr="004361D7">
        <w:rPr>
          <w:rFonts w:ascii="Arial" w:hAnsi="Arial" w:cs="Arial"/>
          <w:sz w:val="24"/>
          <w:szCs w:val="24"/>
        </w:rPr>
        <w:t xml:space="preserve"> ubiegający się o udzielenie </w:t>
      </w:r>
      <w:r w:rsidRPr="004361D7">
        <w:rPr>
          <w:rFonts w:ascii="Arial" w:hAnsi="Arial" w:cs="Arial"/>
          <w:sz w:val="24"/>
          <w:szCs w:val="24"/>
        </w:rPr>
        <w:t xml:space="preserve">zamówienia dołączają odpowiednio do wniosku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o dopuszczenie do</w:t>
      </w:r>
      <w:r w:rsidR="001925D5" w:rsidRPr="004361D7">
        <w:rPr>
          <w:rFonts w:ascii="Arial" w:hAnsi="Arial" w:cs="Arial"/>
          <w:sz w:val="24"/>
          <w:szCs w:val="24"/>
        </w:rPr>
        <w:t xml:space="preserve"> udziału w postępowaniu albo </w:t>
      </w:r>
      <w:r w:rsidRPr="004361D7">
        <w:rPr>
          <w:rFonts w:ascii="Arial" w:hAnsi="Arial" w:cs="Arial"/>
          <w:sz w:val="24"/>
          <w:szCs w:val="24"/>
        </w:rPr>
        <w:t xml:space="preserve">do oferty </w:t>
      </w:r>
      <w:r w:rsidRPr="004361D7">
        <w:rPr>
          <w:rFonts w:ascii="Arial" w:hAnsi="Arial" w:cs="Arial"/>
          <w:b/>
          <w:bCs/>
          <w:sz w:val="24"/>
          <w:szCs w:val="24"/>
        </w:rPr>
        <w:t>oświadczenie</w:t>
      </w:r>
      <w:r w:rsidRPr="004361D7">
        <w:rPr>
          <w:rFonts w:ascii="Arial" w:hAnsi="Arial" w:cs="Arial"/>
          <w:sz w:val="24"/>
          <w:szCs w:val="24"/>
        </w:rPr>
        <w:t xml:space="preserve">,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z którego wynika, które roboty budowlan</w:t>
      </w:r>
      <w:r w:rsidR="001925D5" w:rsidRPr="004361D7">
        <w:rPr>
          <w:rFonts w:ascii="Arial" w:hAnsi="Arial" w:cs="Arial"/>
          <w:sz w:val="24"/>
          <w:szCs w:val="24"/>
        </w:rPr>
        <w:t xml:space="preserve">e, dostawy lub usługi wykonają </w:t>
      </w:r>
      <w:r w:rsidRPr="004361D7">
        <w:rPr>
          <w:rFonts w:ascii="Arial" w:hAnsi="Arial" w:cs="Arial"/>
          <w:sz w:val="24"/>
          <w:szCs w:val="24"/>
        </w:rPr>
        <w:t>poszczególni wykonawcy.</w:t>
      </w:r>
    </w:p>
    <w:p w14:paraId="48B6E0E0" w14:textId="77777777" w:rsidR="001925D5" w:rsidRPr="004361D7" w:rsidRDefault="001925D5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XXII</w:t>
      </w:r>
    </w:p>
    <w:p w14:paraId="02567C28" w14:textId="7E2E3B22" w:rsidR="000F18F1" w:rsidRPr="002D1A5F" w:rsidRDefault="001925D5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Informacja o podmiotowych środkach dowodowych, jeżeli zamawiaj</w:t>
      </w:r>
      <w:r w:rsidR="002D1A5F">
        <w:rPr>
          <w:rFonts w:ascii="Arial" w:eastAsia="SimSun" w:hAnsi="Arial" w:cs="Arial"/>
          <w:b/>
          <w:bCs/>
          <w:color w:val="003399"/>
          <w:lang w:eastAsia="zh-CN" w:bidi="hi-IN"/>
        </w:rPr>
        <w:t>ący będzie wymagał ich złożenia</w:t>
      </w:r>
    </w:p>
    <w:p w14:paraId="0548C106" w14:textId="4E9F878E" w:rsidR="00E71C09" w:rsidRPr="004361D7" w:rsidRDefault="00DA76B9" w:rsidP="005E3FBB">
      <w:pPr>
        <w:spacing w:before="240" w:after="240" w:line="276" w:lineRule="auto"/>
        <w:ind w:left="142"/>
        <w:rPr>
          <w:rFonts w:ascii="Arial" w:hAnsi="Arial" w:cs="Arial"/>
        </w:rPr>
      </w:pPr>
      <w:r w:rsidRPr="004361D7">
        <w:rPr>
          <w:rFonts w:ascii="Arial" w:hAnsi="Arial" w:cs="Arial"/>
        </w:rPr>
        <w:t>1</w:t>
      </w:r>
      <w:r w:rsidR="00E71C09" w:rsidRPr="004361D7">
        <w:rPr>
          <w:rFonts w:ascii="Arial" w:hAnsi="Arial" w:cs="Arial"/>
        </w:rPr>
        <w:t xml:space="preserve">. </w:t>
      </w:r>
      <w:r w:rsidR="00E71C09" w:rsidRPr="004361D7">
        <w:rPr>
          <w:rFonts w:ascii="Arial" w:hAnsi="Arial" w:cs="Arial"/>
        </w:rPr>
        <w:tab/>
        <w:t xml:space="preserve">Oświadczenie, o którym mowa w </w:t>
      </w:r>
      <w:r w:rsidR="00E71C09" w:rsidRPr="004361D7">
        <w:rPr>
          <w:rFonts w:ascii="Arial" w:hAnsi="Arial" w:cs="Arial"/>
          <w:b/>
          <w:bCs/>
        </w:rPr>
        <w:t>art. 125 ust. 1</w:t>
      </w:r>
      <w:r w:rsidR="00E71C09" w:rsidRPr="004361D7">
        <w:rPr>
          <w:rFonts w:ascii="Arial" w:hAnsi="Arial" w:cs="Arial"/>
        </w:rPr>
        <w:t xml:space="preserve"> ustawy Pzp</w:t>
      </w:r>
      <w:r w:rsidR="004B388C" w:rsidRPr="004361D7">
        <w:rPr>
          <w:rFonts w:ascii="Arial" w:hAnsi="Arial" w:cs="Arial"/>
        </w:rPr>
        <w:t>:</w:t>
      </w:r>
    </w:p>
    <w:p w14:paraId="64747191" w14:textId="72532496" w:rsidR="00DB63C0" w:rsidRPr="002D1A5F" w:rsidRDefault="00E71C09" w:rsidP="005E3FBB">
      <w:pPr>
        <w:pStyle w:val="Akapitzlist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Do oferty </w:t>
      </w:r>
      <w:r w:rsidR="00DB63C0" w:rsidRPr="004361D7">
        <w:rPr>
          <w:rFonts w:ascii="Arial" w:hAnsi="Arial" w:cs="Arial"/>
          <w:sz w:val="24"/>
          <w:szCs w:val="24"/>
        </w:rPr>
        <w:t>wykonawca dołącza oświadczenie:</w:t>
      </w:r>
    </w:p>
    <w:p w14:paraId="1C43E07C" w14:textId="5BF2B63E" w:rsidR="00AF39C6" w:rsidRPr="00444F70" w:rsidRDefault="00DA76B9" w:rsidP="00444F70">
      <w:pPr>
        <w:spacing w:line="276" w:lineRule="auto"/>
        <w:ind w:left="2124" w:hanging="708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a.  </w:t>
      </w:r>
      <w:r w:rsidRPr="004361D7">
        <w:rPr>
          <w:rFonts w:ascii="Arial" w:hAnsi="Arial" w:cs="Arial"/>
        </w:rPr>
        <w:tab/>
      </w:r>
      <w:r w:rsidR="00E71C09" w:rsidRPr="004361D7">
        <w:rPr>
          <w:rFonts w:ascii="Arial" w:hAnsi="Arial" w:cs="Arial"/>
        </w:rPr>
        <w:t>o niepodleganiu wykluczeniu</w:t>
      </w:r>
      <w:r w:rsidR="00444F70">
        <w:rPr>
          <w:rFonts w:ascii="Arial" w:hAnsi="Arial" w:cs="Arial"/>
        </w:rPr>
        <w:t xml:space="preserve"> </w:t>
      </w:r>
      <w:r w:rsidR="00E71C09" w:rsidRPr="00444F70">
        <w:rPr>
          <w:rFonts w:ascii="Arial" w:hAnsi="Arial" w:cs="Arial"/>
        </w:rPr>
        <w:t>w zakresie wskazanym przez zamawiającego</w:t>
      </w:r>
      <w:r w:rsidR="00AC3EF9" w:rsidRPr="00444F70">
        <w:rPr>
          <w:rFonts w:ascii="Arial" w:hAnsi="Arial" w:cs="Arial"/>
        </w:rPr>
        <w:t xml:space="preserve"> W</w:t>
      </w:r>
      <w:r w:rsidR="00E71C09" w:rsidRPr="00444F70">
        <w:rPr>
          <w:rFonts w:ascii="Arial" w:hAnsi="Arial" w:cs="Arial"/>
        </w:rPr>
        <w:t xml:space="preserve"> </w:t>
      </w:r>
      <w:r w:rsidR="00AC3EF9" w:rsidRPr="00444F70">
        <w:rPr>
          <w:rFonts w:ascii="Arial" w:hAnsi="Arial" w:cs="Arial"/>
        </w:rPr>
        <w:t xml:space="preserve">Rozdziale </w:t>
      </w:r>
      <w:bookmarkStart w:id="1" w:name="_Hlk188007688"/>
      <w:r w:rsidR="00977AC3" w:rsidRPr="00444F70">
        <w:rPr>
          <w:rFonts w:ascii="Arial" w:hAnsi="Arial" w:cs="Arial"/>
          <w:iCs/>
        </w:rPr>
        <w:t>XV, XVA i XX SWZ</w:t>
      </w:r>
      <w:bookmarkEnd w:id="1"/>
      <w:r w:rsidR="00E71C09" w:rsidRPr="00444F70">
        <w:rPr>
          <w:rFonts w:ascii="Arial" w:hAnsi="Arial" w:cs="Arial"/>
          <w:iCs/>
        </w:rPr>
        <w:t xml:space="preserve">: </w:t>
      </w:r>
    </w:p>
    <w:p w14:paraId="0667D7E5" w14:textId="6349D91A" w:rsidR="00455ABB" w:rsidRPr="004361D7" w:rsidRDefault="00E71C09" w:rsidP="005E3FBB">
      <w:pPr>
        <w:pStyle w:val="Akapitzlist"/>
        <w:spacing w:after="0"/>
        <w:ind w:left="2125"/>
        <w:rPr>
          <w:rFonts w:ascii="Arial" w:hAnsi="Arial" w:cs="Arial"/>
          <w:color w:val="000000"/>
          <w:sz w:val="24"/>
          <w:szCs w:val="24"/>
        </w:rPr>
      </w:pPr>
      <w:r w:rsidRPr="004361D7">
        <w:rPr>
          <w:rFonts w:ascii="Arial" w:hAnsi="Arial" w:cs="Arial"/>
          <w:bCs/>
          <w:iCs/>
          <w:color w:val="000000"/>
          <w:sz w:val="24"/>
          <w:szCs w:val="24"/>
        </w:rPr>
        <w:t xml:space="preserve">Wzór oświadczenia stanowi </w:t>
      </w:r>
      <w:r w:rsidR="00C36689" w:rsidRPr="004361D7">
        <w:rPr>
          <w:rFonts w:ascii="Arial" w:hAnsi="Arial" w:cs="Arial"/>
          <w:b/>
          <w:bCs/>
          <w:iCs/>
          <w:color w:val="000000"/>
          <w:sz w:val="24"/>
          <w:szCs w:val="24"/>
        </w:rPr>
        <w:t>Załącznik nr 4</w:t>
      </w:r>
      <w:r w:rsidRPr="004361D7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do SWZ</w:t>
      </w:r>
      <w:r w:rsidRPr="004361D7">
        <w:rPr>
          <w:rFonts w:ascii="Arial" w:hAnsi="Arial" w:cs="Arial"/>
          <w:color w:val="000000"/>
          <w:sz w:val="24"/>
          <w:szCs w:val="24"/>
        </w:rPr>
        <w:t>.</w:t>
      </w:r>
    </w:p>
    <w:p w14:paraId="0B903D92" w14:textId="165FB830" w:rsidR="00E71C09" w:rsidRPr="004361D7" w:rsidRDefault="00DA76B9" w:rsidP="005E3FBB">
      <w:pPr>
        <w:spacing w:line="276" w:lineRule="auto"/>
        <w:ind w:left="708" w:firstLine="708"/>
        <w:rPr>
          <w:rFonts w:ascii="Arial" w:hAnsi="Arial" w:cs="Arial"/>
        </w:rPr>
      </w:pPr>
      <w:r w:rsidRPr="004361D7">
        <w:rPr>
          <w:rFonts w:ascii="Arial" w:hAnsi="Arial" w:cs="Arial"/>
          <w:color w:val="000000"/>
        </w:rPr>
        <w:t xml:space="preserve">b.  </w:t>
      </w:r>
      <w:r w:rsidRPr="004361D7">
        <w:rPr>
          <w:rFonts w:ascii="Arial" w:hAnsi="Arial" w:cs="Arial"/>
          <w:color w:val="000000"/>
        </w:rPr>
        <w:tab/>
      </w:r>
      <w:r w:rsidR="00E71C09" w:rsidRPr="004361D7">
        <w:rPr>
          <w:rFonts w:ascii="Arial" w:hAnsi="Arial" w:cs="Arial"/>
        </w:rPr>
        <w:t>o spełnianiu warunków udziału w postępowaniu lub kryteriów selekcji</w:t>
      </w:r>
    </w:p>
    <w:p w14:paraId="27A96E7D" w14:textId="0E5E80BF" w:rsidR="00B17F25" w:rsidRPr="004361D7" w:rsidRDefault="00E71C09" w:rsidP="005E3FBB">
      <w:pPr>
        <w:pStyle w:val="Default"/>
        <w:spacing w:after="240" w:line="276" w:lineRule="auto"/>
        <w:ind w:left="2127" w:hanging="711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 xml:space="preserve"> </w:t>
      </w:r>
      <w:r w:rsidRPr="004361D7">
        <w:rPr>
          <w:rFonts w:ascii="Arial" w:hAnsi="Arial" w:cs="Arial"/>
          <w:b/>
        </w:rPr>
        <w:tab/>
      </w:r>
      <w:r w:rsidR="004B35DF" w:rsidRPr="004361D7">
        <w:rPr>
          <w:rFonts w:ascii="Arial" w:hAnsi="Arial" w:cs="Arial"/>
          <w:b/>
        </w:rPr>
        <w:t>Nie dotyczy!</w:t>
      </w:r>
      <w:r w:rsidR="004B35DF" w:rsidRPr="004361D7">
        <w:rPr>
          <w:rFonts w:ascii="Arial" w:hAnsi="Arial" w:cs="Arial"/>
        </w:rPr>
        <w:t xml:space="preserve"> Zamawiający nie określił warunków udziału </w:t>
      </w:r>
      <w:r w:rsidR="00BE53C9" w:rsidRPr="004361D7">
        <w:rPr>
          <w:rFonts w:ascii="Arial" w:hAnsi="Arial" w:cs="Arial"/>
        </w:rPr>
        <w:br/>
      </w:r>
      <w:r w:rsidR="004B35DF" w:rsidRPr="004361D7">
        <w:rPr>
          <w:rFonts w:ascii="Arial" w:hAnsi="Arial" w:cs="Arial"/>
        </w:rPr>
        <w:t>w</w:t>
      </w:r>
      <w:r w:rsidR="001925D5" w:rsidRPr="004361D7">
        <w:rPr>
          <w:rFonts w:ascii="Arial" w:hAnsi="Arial" w:cs="Arial"/>
        </w:rPr>
        <w:t xml:space="preserve"> postępowaniu lub kryteriów </w:t>
      </w:r>
      <w:r w:rsidR="004B35DF" w:rsidRPr="004361D7">
        <w:rPr>
          <w:rFonts w:ascii="Arial" w:hAnsi="Arial" w:cs="Arial"/>
        </w:rPr>
        <w:t>selekcji.</w:t>
      </w:r>
    </w:p>
    <w:p w14:paraId="62F0DF28" w14:textId="4C161EC7" w:rsidR="00B17F25" w:rsidRPr="004361D7" w:rsidRDefault="00DA76B9" w:rsidP="005E3FBB">
      <w:pPr>
        <w:autoSpaceDN/>
        <w:spacing w:line="276" w:lineRule="auto"/>
        <w:ind w:left="1418" w:hanging="698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2)  </w:t>
      </w:r>
      <w:r w:rsidRPr="004361D7">
        <w:rPr>
          <w:rFonts w:ascii="Arial" w:hAnsi="Arial" w:cs="Arial"/>
        </w:rPr>
        <w:tab/>
      </w:r>
      <w:r w:rsidR="00E71C09" w:rsidRPr="004361D7">
        <w:rPr>
          <w:rFonts w:ascii="Arial" w:hAnsi="Arial" w:cs="Arial"/>
        </w:rPr>
        <w:t xml:space="preserve">Oświadczenie, o którym mowa w </w:t>
      </w:r>
      <w:r w:rsidR="00C60437" w:rsidRPr="004361D7">
        <w:rPr>
          <w:rFonts w:ascii="Arial" w:hAnsi="Arial" w:cs="Arial"/>
        </w:rPr>
        <w:t>p</w:t>
      </w:r>
      <w:r w:rsidR="00E71C09" w:rsidRPr="004361D7">
        <w:rPr>
          <w:rFonts w:ascii="Arial" w:hAnsi="Arial" w:cs="Arial"/>
        </w:rPr>
        <w:t>pkt 1, stanowi dowód potwierdzający brak podstaw wykluczenia, spełnianie warunków udziału w postępowaniu</w:t>
      </w:r>
      <w:r w:rsidR="00BE53C9" w:rsidRPr="004361D7">
        <w:rPr>
          <w:rFonts w:ascii="Arial" w:hAnsi="Arial" w:cs="Arial"/>
        </w:rPr>
        <w:br/>
      </w:r>
      <w:r w:rsidR="00E71C09" w:rsidRPr="004361D7">
        <w:rPr>
          <w:rFonts w:ascii="Arial" w:hAnsi="Arial" w:cs="Arial"/>
        </w:rPr>
        <w:t xml:space="preserve"> lub kryteriów selekcji, na dzień składania ofert, tymczasowo zastępujący wymagane przez zamawiającego podmiotowe środki dowodowe. </w:t>
      </w:r>
    </w:p>
    <w:p w14:paraId="7B4CFC9D" w14:textId="3F3B30EE" w:rsidR="00E71C09" w:rsidRPr="004361D7" w:rsidRDefault="00E71C09" w:rsidP="005E3FBB">
      <w:pPr>
        <w:autoSpaceDN/>
        <w:spacing w:line="276" w:lineRule="auto"/>
        <w:ind w:left="1418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3</w:t>
      </w:r>
      <w:r w:rsidR="00DA76B9" w:rsidRPr="004361D7">
        <w:rPr>
          <w:rFonts w:ascii="Arial" w:hAnsi="Arial" w:cs="Arial"/>
        </w:rPr>
        <w:t xml:space="preserve">) </w:t>
      </w:r>
      <w:r w:rsidR="00DA76B9" w:rsidRPr="004361D7">
        <w:rPr>
          <w:rFonts w:ascii="Arial" w:hAnsi="Arial" w:cs="Arial"/>
        </w:rPr>
        <w:tab/>
      </w:r>
      <w:r w:rsidRPr="004361D7">
        <w:rPr>
          <w:rFonts w:ascii="Arial" w:hAnsi="Arial" w:cs="Arial"/>
        </w:rPr>
        <w:t xml:space="preserve">W przypadku wspólnego ubiegania się o zamówienie przez wykonawców, </w:t>
      </w:r>
      <w:r w:rsidRPr="004361D7">
        <w:rPr>
          <w:rFonts w:ascii="Arial" w:hAnsi="Arial" w:cs="Arial"/>
          <w:b/>
          <w:bCs/>
        </w:rPr>
        <w:t xml:space="preserve">oświadczenie, o którym mowa w </w:t>
      </w:r>
      <w:r w:rsidR="00C60437" w:rsidRPr="004361D7">
        <w:rPr>
          <w:rFonts w:ascii="Arial" w:hAnsi="Arial" w:cs="Arial"/>
          <w:b/>
          <w:bCs/>
        </w:rPr>
        <w:t>p</w:t>
      </w:r>
      <w:r w:rsidRPr="004361D7">
        <w:rPr>
          <w:rFonts w:ascii="Arial" w:hAnsi="Arial" w:cs="Arial"/>
          <w:b/>
          <w:bCs/>
        </w:rPr>
        <w:t>pkt 1, składa każdy z wykonawców</w:t>
      </w:r>
      <w:r w:rsidRPr="004361D7">
        <w:rPr>
          <w:rFonts w:ascii="Arial" w:hAnsi="Arial" w:cs="Arial"/>
        </w:rPr>
        <w:t xml:space="preserve">. Oświadczenia te potwierdzają brak podstaw wykluczenia oraz spełnianie </w:t>
      </w:r>
      <w:r w:rsidRPr="004361D7">
        <w:rPr>
          <w:rFonts w:ascii="Arial" w:hAnsi="Arial" w:cs="Arial"/>
        </w:rPr>
        <w:lastRenderedPageBreak/>
        <w:t xml:space="preserve">warunków udziału w postępowaniu lub kryteriów selekcji w zakresie, w jakim każdy z wykonawców wykazuje spełnianie warunków udziału w postępowaniu lub kryteriów selekcji. </w:t>
      </w:r>
    </w:p>
    <w:p w14:paraId="0BEACFD6" w14:textId="79CCA71F" w:rsidR="004B35DF" w:rsidRPr="002D1A5F" w:rsidRDefault="00E71C09" w:rsidP="005E3FBB">
      <w:pPr>
        <w:autoSpaceDN/>
        <w:spacing w:after="240" w:line="276" w:lineRule="auto"/>
        <w:ind w:left="1418" w:hanging="709"/>
        <w:rPr>
          <w:rFonts w:ascii="Arial" w:hAnsi="Arial" w:cs="Arial"/>
        </w:rPr>
      </w:pPr>
      <w:r w:rsidRPr="004361D7">
        <w:rPr>
          <w:rFonts w:ascii="Arial" w:hAnsi="Arial" w:cs="Arial"/>
        </w:rPr>
        <w:t>4</w:t>
      </w:r>
      <w:r w:rsidR="00DA76B9" w:rsidRPr="004361D7">
        <w:rPr>
          <w:rFonts w:ascii="Arial" w:hAnsi="Arial" w:cs="Arial"/>
        </w:rPr>
        <w:t xml:space="preserve">) </w:t>
      </w:r>
      <w:r w:rsidR="00DA76B9" w:rsidRPr="004361D7">
        <w:rPr>
          <w:rFonts w:ascii="Arial" w:hAnsi="Arial" w:cs="Arial"/>
        </w:rPr>
        <w:tab/>
      </w:r>
      <w:r w:rsidRPr="004361D7">
        <w:rPr>
          <w:rFonts w:ascii="Arial" w:hAnsi="Arial" w:cs="Arial"/>
        </w:rPr>
        <w:t>Wykonawca, w przypadku polegania na zdolnościach lub sytuacj</w:t>
      </w:r>
      <w:r w:rsidR="001925D5" w:rsidRPr="004361D7">
        <w:rPr>
          <w:rFonts w:ascii="Arial" w:hAnsi="Arial" w:cs="Arial"/>
        </w:rPr>
        <w:t xml:space="preserve">i podmiotów udostępniających </w:t>
      </w:r>
      <w:r w:rsidRPr="004361D7">
        <w:rPr>
          <w:rFonts w:ascii="Arial" w:hAnsi="Arial" w:cs="Arial"/>
        </w:rPr>
        <w:t xml:space="preserve">zasoby, przedstawia, wraz z oświadczeniem, o którym mowa w </w:t>
      </w:r>
      <w:r w:rsidR="00C60437" w:rsidRPr="004361D7">
        <w:rPr>
          <w:rFonts w:ascii="Arial" w:hAnsi="Arial" w:cs="Arial"/>
        </w:rPr>
        <w:t>p</w:t>
      </w:r>
      <w:r w:rsidR="00F76DD0" w:rsidRPr="004361D7">
        <w:rPr>
          <w:rFonts w:ascii="Arial" w:hAnsi="Arial" w:cs="Arial"/>
        </w:rPr>
        <w:t>pkt</w:t>
      </w:r>
      <w:r w:rsidRPr="004361D7">
        <w:rPr>
          <w:rFonts w:ascii="Arial" w:hAnsi="Arial" w:cs="Arial"/>
        </w:rPr>
        <w:t xml:space="preserve"> 1, także</w:t>
      </w:r>
      <w:r w:rsidRPr="004361D7">
        <w:rPr>
          <w:rFonts w:ascii="Arial" w:hAnsi="Arial" w:cs="Arial"/>
          <w:b/>
          <w:bCs/>
        </w:rPr>
        <w:t xml:space="preserve"> </w:t>
      </w:r>
      <w:bookmarkStart w:id="2" w:name="_Hlk64192998"/>
      <w:r w:rsidR="001925D5" w:rsidRPr="004361D7">
        <w:rPr>
          <w:rFonts w:ascii="Arial" w:hAnsi="Arial" w:cs="Arial"/>
          <w:b/>
          <w:bCs/>
        </w:rPr>
        <w:t xml:space="preserve">oświadczenie </w:t>
      </w:r>
      <w:r w:rsidRPr="004361D7">
        <w:rPr>
          <w:rFonts w:ascii="Arial" w:hAnsi="Arial" w:cs="Arial"/>
          <w:b/>
          <w:bCs/>
        </w:rPr>
        <w:t>podmiotu udostępniającego zasoby</w:t>
      </w:r>
      <w:bookmarkEnd w:id="2"/>
      <w:r w:rsidRPr="004361D7">
        <w:rPr>
          <w:rFonts w:ascii="Arial" w:hAnsi="Arial" w:cs="Arial"/>
        </w:rPr>
        <w:t>, potwierdzające brak podst</w:t>
      </w:r>
      <w:r w:rsidR="001925D5" w:rsidRPr="004361D7">
        <w:rPr>
          <w:rFonts w:ascii="Arial" w:hAnsi="Arial" w:cs="Arial"/>
        </w:rPr>
        <w:t xml:space="preserve">aw wykluczenia tego podmiotu </w:t>
      </w:r>
      <w:r w:rsidRPr="004361D7">
        <w:rPr>
          <w:rFonts w:ascii="Arial" w:hAnsi="Arial" w:cs="Arial"/>
        </w:rPr>
        <w:t>oraz odpowiednio spełnianie warunków udziału w postępow</w:t>
      </w:r>
      <w:r w:rsidR="001925D5" w:rsidRPr="004361D7">
        <w:rPr>
          <w:rFonts w:ascii="Arial" w:hAnsi="Arial" w:cs="Arial"/>
        </w:rPr>
        <w:t xml:space="preserve">aniu lub kryteriów selekcji, </w:t>
      </w:r>
      <w:r w:rsidR="00BE53C9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 xml:space="preserve">w zakresie, w jakim wykonawca powołuje się na jego zasoby. </w:t>
      </w:r>
    </w:p>
    <w:p w14:paraId="437F57D8" w14:textId="2A9D2181" w:rsidR="00C16F68" w:rsidRPr="004361D7" w:rsidRDefault="004B35DF" w:rsidP="005E3FBB">
      <w:pPr>
        <w:pStyle w:val="Default"/>
        <w:spacing w:after="240" w:line="276" w:lineRule="auto"/>
        <w:ind w:left="1418" w:hanging="2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określił warunków udziału w postępowaniu lub kryte</w:t>
      </w:r>
      <w:r w:rsidR="002D1A5F">
        <w:rPr>
          <w:rFonts w:ascii="Arial" w:hAnsi="Arial" w:cs="Arial"/>
        </w:rPr>
        <w:t>riów selekcji.</w:t>
      </w:r>
    </w:p>
    <w:p w14:paraId="641399F9" w14:textId="71EE9180" w:rsidR="00632687" w:rsidRPr="004361D7" w:rsidRDefault="00632687" w:rsidP="005E3FBB">
      <w:pPr>
        <w:pStyle w:val="Akapitzlist"/>
        <w:numPr>
          <w:ilvl w:val="0"/>
          <w:numId w:val="18"/>
        </w:numPr>
        <w:autoSpaceDE w:val="0"/>
        <w:adjustRightInd w:val="0"/>
        <w:spacing w:after="0"/>
        <w:ind w:hanging="436"/>
        <w:rPr>
          <w:rFonts w:ascii="Arial" w:eastAsiaTheme="minorHAnsi" w:hAnsi="Arial" w:cs="Arial"/>
          <w:color w:val="000000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Podmiotowe środki dowodowe:</w:t>
      </w:r>
    </w:p>
    <w:p w14:paraId="731B50FB" w14:textId="5B36551F" w:rsidR="00632687" w:rsidRPr="004361D7" w:rsidRDefault="00632687" w:rsidP="005E3FBB">
      <w:pPr>
        <w:autoSpaceDE w:val="0"/>
        <w:adjustRightInd w:val="0"/>
        <w:spacing w:after="240"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W postępowaniu o udzielenie zamówienia zamawiający moż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e żądać podmiotowych środków </w:t>
      </w:r>
      <w:r w:rsidR="002D1A5F">
        <w:rPr>
          <w:rFonts w:ascii="Arial" w:eastAsiaTheme="minorHAnsi" w:hAnsi="Arial" w:cs="Arial"/>
          <w:color w:val="000000"/>
          <w:lang w:eastAsia="en-US"/>
        </w:rPr>
        <w:t xml:space="preserve">dowodowych na potwierdzenie: </w:t>
      </w:r>
    </w:p>
    <w:p w14:paraId="79FE934F" w14:textId="77777777" w:rsidR="00632687" w:rsidRPr="004361D7" w:rsidRDefault="00632687" w:rsidP="005E3FBB">
      <w:pPr>
        <w:autoSpaceDE w:val="0"/>
        <w:adjustRightInd w:val="0"/>
        <w:spacing w:line="276" w:lineRule="auto"/>
        <w:ind w:left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a.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braku podstaw wykluczenia; </w:t>
      </w:r>
    </w:p>
    <w:p w14:paraId="08F4B49A" w14:textId="41E54F78" w:rsidR="00632687" w:rsidRPr="004361D7" w:rsidRDefault="00632687" w:rsidP="005E3FBB">
      <w:pPr>
        <w:autoSpaceDE w:val="0"/>
        <w:adjustRightInd w:val="0"/>
        <w:spacing w:after="240" w:line="276" w:lineRule="auto"/>
        <w:ind w:left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b.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spełniania warunków udziału w postępowaniu lub kryte</w:t>
      </w:r>
      <w:r w:rsidR="002D1A5F">
        <w:rPr>
          <w:rFonts w:ascii="Arial" w:eastAsiaTheme="minorHAnsi" w:hAnsi="Arial" w:cs="Arial"/>
          <w:color w:val="000000"/>
          <w:lang w:eastAsia="en-US"/>
        </w:rPr>
        <w:t xml:space="preserve">riów selekcji. </w:t>
      </w:r>
    </w:p>
    <w:p w14:paraId="45D0A734" w14:textId="170BEECE" w:rsidR="00632687" w:rsidRPr="004361D7" w:rsidRDefault="00632687" w:rsidP="005E3FBB">
      <w:pPr>
        <w:spacing w:after="240"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trybie podstawowym oświadczenie, o którym mowa w art. 125 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ust. 1 ustawy Pzp, wykonawca </w:t>
      </w:r>
      <w:r w:rsidRPr="004361D7">
        <w:rPr>
          <w:rFonts w:ascii="Arial" w:eastAsiaTheme="minorHAnsi" w:hAnsi="Arial" w:cs="Arial"/>
          <w:color w:val="000000"/>
          <w:lang w:eastAsia="en-US"/>
        </w:rPr>
        <w:t>dołącza do oferty składanej w odpowie</w:t>
      </w:r>
      <w:r w:rsidR="002D1A5F">
        <w:rPr>
          <w:rFonts w:ascii="Arial" w:eastAsiaTheme="minorHAnsi" w:hAnsi="Arial" w:cs="Arial"/>
          <w:color w:val="000000"/>
          <w:lang w:eastAsia="en-US"/>
        </w:rPr>
        <w:t>dzi na ogłoszenie o zamówieniu.</w:t>
      </w:r>
    </w:p>
    <w:p w14:paraId="79D34B6F" w14:textId="57AF6654" w:rsidR="00632687" w:rsidRPr="004361D7" w:rsidRDefault="00632687" w:rsidP="005E3FBB">
      <w:pPr>
        <w:spacing w:after="240"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hAnsi="Arial" w:cs="Arial"/>
        </w:rPr>
        <w:t xml:space="preserve">3) </w:t>
      </w:r>
      <w:r w:rsidRPr="004361D7">
        <w:rPr>
          <w:rFonts w:ascii="Arial" w:hAnsi="Arial" w:cs="Arial"/>
        </w:rPr>
        <w:tab/>
        <w:t xml:space="preserve">Wykaz podmiotowych środków dowodowych jakich żąda zamawiający </w:t>
      </w:r>
      <w:r w:rsidR="00BE53C9" w:rsidRPr="004361D7">
        <w:rPr>
          <w:rFonts w:ascii="Arial" w:hAnsi="Arial" w:cs="Arial"/>
        </w:rPr>
        <w:br/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1925D5"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braku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podstaw wykluczenia</w:t>
      </w:r>
      <w:r w:rsidR="002D1A5F">
        <w:rPr>
          <w:rFonts w:ascii="Arial" w:eastAsiaTheme="minorHAnsi" w:hAnsi="Arial" w:cs="Arial"/>
          <w:color w:val="000000"/>
          <w:lang w:eastAsia="en-US"/>
        </w:rPr>
        <w:t xml:space="preserve">: </w:t>
      </w:r>
    </w:p>
    <w:p w14:paraId="75CB4310" w14:textId="3FA7C0BD" w:rsidR="00632687" w:rsidRPr="004361D7" w:rsidRDefault="00632687" w:rsidP="005E3FBB">
      <w:pPr>
        <w:pStyle w:val="Default"/>
        <w:spacing w:after="240" w:line="276" w:lineRule="auto"/>
        <w:ind w:left="1418" w:hanging="2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wymaga złożenia po</w:t>
      </w:r>
      <w:r w:rsidR="002D1A5F">
        <w:rPr>
          <w:rFonts w:ascii="Arial" w:hAnsi="Arial" w:cs="Arial"/>
        </w:rPr>
        <w:t xml:space="preserve">dmiotowych środków dowodowych. </w:t>
      </w:r>
    </w:p>
    <w:p w14:paraId="4073CFD2" w14:textId="65A9D090" w:rsidR="00632687" w:rsidRPr="007216F6" w:rsidRDefault="00632687" w:rsidP="005E3FBB">
      <w:pPr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4)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hAnsi="Arial" w:cs="Arial"/>
        </w:rPr>
        <w:t xml:space="preserve">Wykaz podmiotowych środków dowodowych jakich żąda zamawiający </w:t>
      </w:r>
      <w:r w:rsidR="00BE53C9" w:rsidRPr="004361D7">
        <w:rPr>
          <w:rFonts w:ascii="Arial" w:hAnsi="Arial" w:cs="Arial"/>
        </w:rPr>
        <w:br/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spełniania warunków udziału w postępowaniu lub kryteriów selekcji</w:t>
      </w:r>
      <w:r w:rsidR="007216F6">
        <w:rPr>
          <w:rFonts w:ascii="Arial" w:eastAsiaTheme="minorHAnsi" w:hAnsi="Arial" w:cs="Arial"/>
          <w:color w:val="000000"/>
          <w:lang w:eastAsia="en-US"/>
        </w:rPr>
        <w:t>:</w:t>
      </w:r>
    </w:p>
    <w:p w14:paraId="4FD9FB30" w14:textId="746828DA" w:rsidR="00213993" w:rsidRPr="004361D7" w:rsidRDefault="00632687" w:rsidP="005E3FBB">
      <w:pPr>
        <w:pStyle w:val="Default"/>
        <w:spacing w:before="240" w:after="240" w:line="276" w:lineRule="auto"/>
        <w:ind w:left="1418" w:hanging="2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wymaga złożenia po</w:t>
      </w:r>
      <w:r w:rsidR="007216F6">
        <w:rPr>
          <w:rFonts w:ascii="Arial" w:hAnsi="Arial" w:cs="Arial"/>
        </w:rPr>
        <w:t xml:space="preserve">dmiotowych środków dowodowych. </w:t>
      </w:r>
    </w:p>
    <w:p w14:paraId="4A2408D1" w14:textId="5DAC1274" w:rsidR="00A8192E" w:rsidRPr="004361D7" w:rsidRDefault="00984857" w:rsidP="005E3FBB">
      <w:pPr>
        <w:pStyle w:val="Akapitzlist"/>
        <w:numPr>
          <w:ilvl w:val="0"/>
          <w:numId w:val="18"/>
        </w:numPr>
        <w:spacing w:after="0"/>
        <w:ind w:hanging="720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Inne dokumenty lub oświadczenia składane w postępowaniu</w:t>
      </w:r>
      <w:r w:rsidR="004B388C" w:rsidRPr="004361D7">
        <w:rPr>
          <w:rFonts w:ascii="Arial" w:hAnsi="Arial" w:cs="Arial"/>
          <w:sz w:val="24"/>
          <w:szCs w:val="24"/>
        </w:rPr>
        <w:t>:</w:t>
      </w:r>
    </w:p>
    <w:p w14:paraId="3342C3BB" w14:textId="181E97B0" w:rsidR="009F5628" w:rsidRPr="004361D7" w:rsidRDefault="00984857" w:rsidP="005E3FBB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1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)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W celu potwierdzenia, że osoba działająca</w:t>
      </w:r>
      <w:r w:rsidR="009B5863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>w imieniu wyko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nawcy jest umocowana do jego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reprezentowania,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 xml:space="preserve">zamawiający żąda od wykonawcy </w:t>
      </w:r>
      <w:r w:rsidRPr="004361D7">
        <w:rPr>
          <w:rFonts w:ascii="Arial" w:eastAsiaTheme="minorHAnsi" w:hAnsi="Arial" w:cs="Arial"/>
          <w:color w:val="000000"/>
          <w:lang w:eastAsia="en-US"/>
        </w:rPr>
        <w:t>odpisu lub informacji z Krajowego</w:t>
      </w:r>
      <w:r w:rsidR="0095195A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Rejestru Sądowego, Centralnej Ewidencji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i Informacji o Działalności Gospodarczej lub innego właściwego rejestru. </w:t>
      </w:r>
    </w:p>
    <w:p w14:paraId="435166CF" w14:textId="7A0CF7E1" w:rsidR="00D96241" w:rsidRPr="004361D7" w:rsidRDefault="00984857" w:rsidP="005E3FBB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2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)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t>Wykonawca nie jest zobowiązany do złożenia dokumentów, o k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tórych mowa w ppkt 1, jeżeli </w:t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t xml:space="preserve">zamawiający może je uzyskać za pomocą bezpłatnych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t>i ogólno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dostępnych baz danych, o ile </w:t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t xml:space="preserve">wykonawca wskazał dane </w:t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lastRenderedPageBreak/>
        <w:t>umożliwiające dostęp do tych dokument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ów. Przepisu nie stosuje się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="00D96241" w:rsidRPr="004361D7">
        <w:rPr>
          <w:rFonts w:ascii="Arial" w:eastAsiaTheme="minorHAnsi" w:hAnsi="Arial" w:cs="Arial"/>
          <w:color w:val="000000"/>
          <w:lang w:eastAsia="en-US"/>
        </w:rPr>
        <w:t>do zamówień w dziedzinach obronności i bezpieczeństwa.</w:t>
      </w:r>
    </w:p>
    <w:p w14:paraId="2A1B600F" w14:textId="09A8DA03" w:rsidR="00984857" w:rsidRPr="004361D7" w:rsidRDefault="00984857" w:rsidP="005E3FBB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3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)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Jeżeli w imieniu wykonawcy działa osoba, której umocowanie do jego 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reprezentowania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nie wynika z dokumentów, o których mowa w 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p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pkt 1,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zamawiający żąda od wykonawcy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>pełnomocnictwa lub innego dokumentu potwierdzającego u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mocowanie do reprezentowania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wykonawcy. </w:t>
      </w:r>
    </w:p>
    <w:p w14:paraId="795982D1" w14:textId="11E02D9F" w:rsidR="003F7B28" w:rsidRPr="004361D7" w:rsidRDefault="00984857" w:rsidP="005E3FBB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4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)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Przepis 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p</w:t>
      </w:r>
      <w:r w:rsidRPr="004361D7">
        <w:rPr>
          <w:rFonts w:ascii="Arial" w:eastAsiaTheme="minorHAnsi" w:hAnsi="Arial" w:cs="Arial"/>
          <w:color w:val="000000"/>
          <w:lang w:eastAsia="en-US"/>
        </w:rPr>
        <w:t>pkt 3 stosuje się odpowiednio do osoby działającej w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 imieniu wykonawców wspólnie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ubiegających się o udzielenie zamówienia publicznego. </w:t>
      </w:r>
    </w:p>
    <w:p w14:paraId="5DBC7D8C" w14:textId="687251C9" w:rsidR="00B17F25" w:rsidRPr="004361D7" w:rsidRDefault="00984857" w:rsidP="005E3FBB">
      <w:pPr>
        <w:autoSpaceDN/>
        <w:spacing w:after="240" w:line="276" w:lineRule="auto"/>
        <w:ind w:left="1418" w:hanging="709"/>
        <w:rPr>
          <w:rFonts w:ascii="Arial" w:hAnsi="Arial" w:cs="Arial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5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)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Przepisy </w:t>
      </w:r>
      <w:r w:rsidR="00DA76B9" w:rsidRPr="004361D7">
        <w:rPr>
          <w:rFonts w:ascii="Arial" w:eastAsiaTheme="minorHAnsi" w:hAnsi="Arial" w:cs="Arial"/>
          <w:color w:val="000000"/>
          <w:lang w:eastAsia="en-US"/>
        </w:rPr>
        <w:t>p</w:t>
      </w:r>
      <w:r w:rsidRPr="004361D7">
        <w:rPr>
          <w:rFonts w:ascii="Arial" w:eastAsiaTheme="minorHAnsi" w:hAnsi="Arial" w:cs="Arial"/>
          <w:color w:val="000000"/>
          <w:lang w:eastAsia="en-US"/>
        </w:rPr>
        <w:t>pkt 1–3 stosuje się odpowiednio do osoby dz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iałającej w imieniu podmiotu </w:t>
      </w:r>
      <w:r w:rsidRPr="004361D7">
        <w:rPr>
          <w:rFonts w:ascii="Arial" w:eastAsiaTheme="minorHAnsi" w:hAnsi="Arial" w:cs="Arial"/>
          <w:color w:val="000000"/>
          <w:lang w:eastAsia="en-US"/>
        </w:rPr>
        <w:t>udostępniającego zasoby na zasadach określonych w art. 118</w:t>
      </w:r>
      <w:r w:rsidR="001925D5" w:rsidRPr="004361D7">
        <w:rPr>
          <w:rFonts w:ascii="Arial" w:eastAsiaTheme="minorHAnsi" w:hAnsi="Arial" w:cs="Arial"/>
          <w:color w:val="000000"/>
          <w:lang w:eastAsia="en-US"/>
        </w:rPr>
        <w:t xml:space="preserve"> ustawy Pzp lub podwykonawcy </w:t>
      </w:r>
      <w:r w:rsidRPr="004361D7">
        <w:rPr>
          <w:rFonts w:ascii="Arial" w:eastAsiaTheme="minorHAnsi" w:hAnsi="Arial" w:cs="Arial"/>
          <w:color w:val="000000"/>
          <w:lang w:eastAsia="en-US"/>
        </w:rPr>
        <w:t>niebędącego podmiotem udostępniającym zasoby na takich zasadach.</w:t>
      </w:r>
    </w:p>
    <w:p w14:paraId="2410498B" w14:textId="72447EDE" w:rsidR="00004FDB" w:rsidRPr="007216F6" w:rsidRDefault="001131ED" w:rsidP="005E3FBB">
      <w:pPr>
        <w:pStyle w:val="Akapitzlist"/>
        <w:numPr>
          <w:ilvl w:val="0"/>
          <w:numId w:val="18"/>
        </w:numPr>
        <w:autoSpaceDN/>
        <w:ind w:left="709" w:hanging="425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Zasady dotyczące s</w:t>
      </w:r>
      <w:r w:rsidR="00004FDB" w:rsidRPr="004361D7">
        <w:rPr>
          <w:rFonts w:ascii="Arial" w:hAnsi="Arial" w:cs="Arial"/>
          <w:sz w:val="24"/>
          <w:szCs w:val="24"/>
        </w:rPr>
        <w:t>kładani</w:t>
      </w:r>
      <w:r w:rsidRPr="004361D7">
        <w:rPr>
          <w:rFonts w:ascii="Arial" w:hAnsi="Arial" w:cs="Arial"/>
          <w:sz w:val="24"/>
          <w:szCs w:val="24"/>
        </w:rPr>
        <w:t>a</w:t>
      </w:r>
      <w:r w:rsidR="00004FDB" w:rsidRPr="004361D7">
        <w:rPr>
          <w:rFonts w:ascii="Arial" w:hAnsi="Arial" w:cs="Arial"/>
          <w:sz w:val="24"/>
          <w:szCs w:val="24"/>
        </w:rPr>
        <w:t>, poprawiani</w:t>
      </w:r>
      <w:r w:rsidRPr="004361D7">
        <w:rPr>
          <w:rFonts w:ascii="Arial" w:hAnsi="Arial" w:cs="Arial"/>
          <w:sz w:val="24"/>
          <w:szCs w:val="24"/>
        </w:rPr>
        <w:t xml:space="preserve">a, </w:t>
      </w:r>
      <w:r w:rsidR="00004FDB" w:rsidRPr="004361D7">
        <w:rPr>
          <w:rFonts w:ascii="Arial" w:hAnsi="Arial" w:cs="Arial"/>
          <w:sz w:val="24"/>
          <w:szCs w:val="24"/>
        </w:rPr>
        <w:t>uzupełniani</w:t>
      </w:r>
      <w:r w:rsidRPr="004361D7">
        <w:rPr>
          <w:rFonts w:ascii="Arial" w:hAnsi="Arial" w:cs="Arial"/>
          <w:sz w:val="24"/>
          <w:szCs w:val="24"/>
        </w:rPr>
        <w:t>a oraz wyjaśniania</w:t>
      </w:r>
      <w:r w:rsidR="001925D5" w:rsidRPr="004361D7">
        <w:rPr>
          <w:rFonts w:ascii="Arial" w:hAnsi="Arial" w:cs="Arial"/>
          <w:sz w:val="24"/>
          <w:szCs w:val="24"/>
        </w:rPr>
        <w:t xml:space="preserve"> oświadczeń </w:t>
      </w:r>
      <w:r w:rsidR="00004FDB" w:rsidRPr="004361D7">
        <w:rPr>
          <w:rFonts w:ascii="Arial" w:hAnsi="Arial" w:cs="Arial"/>
          <w:sz w:val="24"/>
          <w:szCs w:val="24"/>
        </w:rPr>
        <w:t>i dokumentów</w:t>
      </w:r>
      <w:r w:rsidR="004B388C" w:rsidRPr="004361D7">
        <w:rPr>
          <w:rFonts w:ascii="Arial" w:hAnsi="Arial" w:cs="Arial"/>
          <w:sz w:val="24"/>
          <w:szCs w:val="24"/>
        </w:rPr>
        <w:t>:</w:t>
      </w:r>
    </w:p>
    <w:p w14:paraId="706F5159" w14:textId="694BB949" w:rsidR="004E48B5" w:rsidRPr="004361D7" w:rsidRDefault="004E48B5" w:rsidP="005E3FBB">
      <w:pPr>
        <w:autoSpaceDN/>
        <w:spacing w:line="276" w:lineRule="auto"/>
        <w:ind w:left="1418" w:hanging="710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 xml:space="preserve">1)  </w:t>
      </w:r>
      <w:r w:rsidRPr="004361D7">
        <w:rPr>
          <w:rFonts w:ascii="Arial" w:hAnsi="Arial" w:cs="Arial"/>
          <w:bCs/>
        </w:rPr>
        <w:tab/>
      </w:r>
      <w:r w:rsidR="003B35A4" w:rsidRPr="004361D7">
        <w:rPr>
          <w:rFonts w:ascii="Arial" w:hAnsi="Arial" w:cs="Arial"/>
          <w:bCs/>
        </w:rPr>
        <w:t xml:space="preserve">Zgodnie z </w:t>
      </w:r>
      <w:r w:rsidR="003B35A4" w:rsidRPr="004361D7">
        <w:rPr>
          <w:rFonts w:ascii="Arial" w:hAnsi="Arial" w:cs="Arial"/>
          <w:b/>
        </w:rPr>
        <w:t>art. 274 ust. 1</w:t>
      </w:r>
      <w:r w:rsidR="003B35A4" w:rsidRPr="004361D7">
        <w:rPr>
          <w:rFonts w:ascii="Arial" w:hAnsi="Arial" w:cs="Arial"/>
          <w:bCs/>
        </w:rPr>
        <w:t xml:space="preserve"> ustawy Pzp, </w:t>
      </w:r>
      <w:r w:rsidR="003B35A4" w:rsidRPr="004361D7">
        <w:rPr>
          <w:rFonts w:ascii="Arial" w:hAnsi="Arial" w:cs="Arial"/>
          <w:b/>
        </w:rPr>
        <w:t>z</w:t>
      </w:r>
      <w:r w:rsidRPr="004361D7">
        <w:rPr>
          <w:rFonts w:ascii="Arial" w:hAnsi="Arial" w:cs="Arial"/>
          <w:b/>
        </w:rPr>
        <w:t>amawiający wzywa wykonawcę</w:t>
      </w:r>
      <w:r w:rsidRPr="004361D7">
        <w:rPr>
          <w:rFonts w:ascii="Arial" w:hAnsi="Arial" w:cs="Arial"/>
          <w:bCs/>
        </w:rPr>
        <w:t xml:space="preserve">, którego oferta została najwyżej oceniona, do złożenia w wyznaczonym terminie, nie krótszym niż </w:t>
      </w:r>
      <w:r w:rsidRPr="004361D7">
        <w:rPr>
          <w:rFonts w:ascii="Arial" w:hAnsi="Arial" w:cs="Arial"/>
          <w:b/>
        </w:rPr>
        <w:t>5 dni</w:t>
      </w:r>
      <w:r w:rsidRPr="004361D7">
        <w:rPr>
          <w:rFonts w:ascii="Arial" w:hAnsi="Arial" w:cs="Arial"/>
          <w:bCs/>
        </w:rPr>
        <w:t xml:space="preserve"> od dnia wezwania, podmiotowych środków dowodowych, jeżeli wymagał ich złożenia w ogłoszeniu o zamówieniu lub dokumentach zamówienia, aktualnych</w:t>
      </w:r>
      <w:r w:rsidR="001925D5" w:rsidRPr="004361D7">
        <w:rPr>
          <w:rFonts w:ascii="Arial" w:hAnsi="Arial" w:cs="Arial"/>
          <w:bCs/>
        </w:rPr>
        <w:t xml:space="preserve"> na dzień złożenia podmiotowych </w:t>
      </w:r>
      <w:r w:rsidRPr="004361D7">
        <w:rPr>
          <w:rFonts w:ascii="Arial" w:hAnsi="Arial" w:cs="Arial"/>
          <w:bCs/>
        </w:rPr>
        <w:t xml:space="preserve">środków dowodowych. </w:t>
      </w:r>
    </w:p>
    <w:p w14:paraId="177B603A" w14:textId="1D38C180" w:rsidR="004E48B5" w:rsidRPr="004361D7" w:rsidRDefault="004E48B5" w:rsidP="005E3FBB">
      <w:pPr>
        <w:autoSpaceDN/>
        <w:spacing w:line="276" w:lineRule="auto"/>
        <w:ind w:left="1418" w:hanging="710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 xml:space="preserve">2)  </w:t>
      </w:r>
      <w:r w:rsidRPr="004361D7">
        <w:rPr>
          <w:rFonts w:ascii="Arial" w:hAnsi="Arial" w:cs="Arial"/>
          <w:bCs/>
        </w:rPr>
        <w:tab/>
        <w:t>Jeżeli jest to niezbędne do zapewnienia odpowiedniego przebieg</w:t>
      </w:r>
      <w:r w:rsidR="001925D5" w:rsidRPr="004361D7">
        <w:rPr>
          <w:rFonts w:ascii="Arial" w:hAnsi="Arial" w:cs="Arial"/>
          <w:bCs/>
        </w:rPr>
        <w:t xml:space="preserve">u postępowania o udzielenie </w:t>
      </w:r>
      <w:r w:rsidRPr="004361D7">
        <w:rPr>
          <w:rFonts w:ascii="Arial" w:hAnsi="Arial" w:cs="Arial"/>
          <w:bCs/>
        </w:rPr>
        <w:t>zamówienia, zamawiający może na każdym etapie postępowania, w ty</w:t>
      </w:r>
      <w:r w:rsidR="001925D5" w:rsidRPr="004361D7">
        <w:rPr>
          <w:rFonts w:ascii="Arial" w:hAnsi="Arial" w:cs="Arial"/>
          <w:bCs/>
        </w:rPr>
        <w:t xml:space="preserve">m na etapie składania ofert </w:t>
      </w:r>
      <w:r w:rsidRPr="004361D7">
        <w:rPr>
          <w:rFonts w:ascii="Arial" w:hAnsi="Arial" w:cs="Arial"/>
          <w:bCs/>
        </w:rPr>
        <w:t>podlegających negocjacjom lub niezwłocznie po ich złożeniu, we</w:t>
      </w:r>
      <w:r w:rsidR="001925D5" w:rsidRPr="004361D7">
        <w:rPr>
          <w:rFonts w:ascii="Arial" w:hAnsi="Arial" w:cs="Arial"/>
          <w:bCs/>
        </w:rPr>
        <w:t xml:space="preserve">zwać wykonawców </w:t>
      </w:r>
      <w:r w:rsidR="00BE53C9" w:rsidRPr="004361D7">
        <w:rPr>
          <w:rFonts w:ascii="Arial" w:hAnsi="Arial" w:cs="Arial"/>
          <w:bCs/>
        </w:rPr>
        <w:br/>
      </w:r>
      <w:r w:rsidR="001925D5" w:rsidRPr="004361D7">
        <w:rPr>
          <w:rFonts w:ascii="Arial" w:hAnsi="Arial" w:cs="Arial"/>
          <w:bCs/>
        </w:rPr>
        <w:t xml:space="preserve">do złożenia </w:t>
      </w:r>
      <w:r w:rsidRPr="004361D7">
        <w:rPr>
          <w:rFonts w:ascii="Arial" w:hAnsi="Arial" w:cs="Arial"/>
          <w:bCs/>
        </w:rPr>
        <w:t xml:space="preserve">wszystkich lub niektórych podmiotowych środków dowodowych, </w:t>
      </w:r>
      <w:r w:rsidR="001925D5" w:rsidRPr="004361D7">
        <w:rPr>
          <w:rFonts w:ascii="Arial" w:hAnsi="Arial" w:cs="Arial"/>
          <w:bCs/>
        </w:rPr>
        <w:t xml:space="preserve">jeżeli wymagał ich złożenia </w:t>
      </w:r>
      <w:r w:rsidRPr="004361D7">
        <w:rPr>
          <w:rFonts w:ascii="Arial" w:hAnsi="Arial" w:cs="Arial"/>
          <w:bCs/>
        </w:rPr>
        <w:t xml:space="preserve">w ogłoszeniu o zamówieniu lub dokumentach zamówienia, aktualnych na dzień ich złożenia. </w:t>
      </w:r>
    </w:p>
    <w:p w14:paraId="73275F25" w14:textId="52790BE7" w:rsidR="004E48B5" w:rsidRPr="004361D7" w:rsidRDefault="004E48B5" w:rsidP="005E3FBB">
      <w:pPr>
        <w:autoSpaceDN/>
        <w:spacing w:line="276" w:lineRule="auto"/>
        <w:ind w:left="1418" w:hanging="710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 xml:space="preserve">3)  </w:t>
      </w:r>
      <w:r w:rsidRPr="004361D7">
        <w:rPr>
          <w:rFonts w:ascii="Arial" w:hAnsi="Arial" w:cs="Arial"/>
          <w:bCs/>
        </w:rPr>
        <w:tab/>
        <w:t xml:space="preserve">Jeżeli zachodzą uzasadnione podstawy do uznania, że złożone uprzednio podmiotowe środki dowodowe nie są już aktualne, zamawiający może </w:t>
      </w:r>
      <w:r w:rsidR="00BE53C9" w:rsidRPr="004361D7">
        <w:rPr>
          <w:rFonts w:ascii="Arial" w:hAnsi="Arial" w:cs="Arial"/>
          <w:bCs/>
        </w:rPr>
        <w:br/>
      </w:r>
      <w:r w:rsidRPr="004361D7">
        <w:rPr>
          <w:rFonts w:ascii="Arial" w:hAnsi="Arial" w:cs="Arial"/>
          <w:bCs/>
        </w:rPr>
        <w:t>w każ</w:t>
      </w:r>
      <w:r w:rsidR="001925D5" w:rsidRPr="004361D7">
        <w:rPr>
          <w:rFonts w:ascii="Arial" w:hAnsi="Arial" w:cs="Arial"/>
          <w:bCs/>
        </w:rPr>
        <w:t xml:space="preserve">dym czasie wezwać wykonawcę </w:t>
      </w:r>
      <w:r w:rsidRPr="004361D7">
        <w:rPr>
          <w:rFonts w:ascii="Arial" w:hAnsi="Arial" w:cs="Arial"/>
          <w:bCs/>
        </w:rPr>
        <w:t>lub wykonawców do złożenia wszystkich lub niektórych podmi</w:t>
      </w:r>
      <w:r w:rsidR="001925D5" w:rsidRPr="004361D7">
        <w:rPr>
          <w:rFonts w:ascii="Arial" w:hAnsi="Arial" w:cs="Arial"/>
          <w:bCs/>
        </w:rPr>
        <w:t xml:space="preserve">otowych środków dowodowych, </w:t>
      </w:r>
      <w:r w:rsidRPr="004361D7">
        <w:rPr>
          <w:rFonts w:ascii="Arial" w:hAnsi="Arial" w:cs="Arial"/>
          <w:bCs/>
        </w:rPr>
        <w:t xml:space="preserve">aktualnych na dzień ich złożenia. </w:t>
      </w:r>
    </w:p>
    <w:p w14:paraId="11832D58" w14:textId="21620DE2" w:rsidR="004E48B5" w:rsidRPr="004361D7" w:rsidRDefault="004E48B5" w:rsidP="005E3FBB">
      <w:pPr>
        <w:autoSpaceDN/>
        <w:spacing w:line="276" w:lineRule="auto"/>
        <w:ind w:left="1418" w:hanging="710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 xml:space="preserve">4)  </w:t>
      </w:r>
      <w:r w:rsidRPr="004361D7">
        <w:rPr>
          <w:rFonts w:ascii="Arial" w:hAnsi="Arial" w:cs="Arial"/>
          <w:bCs/>
        </w:rPr>
        <w:tab/>
        <w:t>Zamawiający nie wzywa do złożenia podmiotowych środków</w:t>
      </w:r>
      <w:r w:rsidR="001925D5" w:rsidRPr="004361D7">
        <w:rPr>
          <w:rFonts w:ascii="Arial" w:hAnsi="Arial" w:cs="Arial"/>
          <w:bCs/>
        </w:rPr>
        <w:t xml:space="preserve"> dowodowych, jeżeli może je </w:t>
      </w:r>
      <w:r w:rsidRPr="004361D7">
        <w:rPr>
          <w:rFonts w:ascii="Arial" w:hAnsi="Arial" w:cs="Arial"/>
          <w:bCs/>
        </w:rPr>
        <w:t>uzyskać za pomocą bezpłatnych i ogólnodostępnych baz danych</w:t>
      </w:r>
      <w:r w:rsidR="001925D5" w:rsidRPr="004361D7">
        <w:rPr>
          <w:rFonts w:ascii="Arial" w:hAnsi="Arial" w:cs="Arial"/>
          <w:bCs/>
        </w:rPr>
        <w:t xml:space="preserve">, w szczególności rejestrów </w:t>
      </w:r>
      <w:r w:rsidRPr="004361D7">
        <w:rPr>
          <w:rFonts w:ascii="Arial" w:hAnsi="Arial" w:cs="Arial"/>
          <w:bCs/>
        </w:rPr>
        <w:t>publicznych w rozumieniu ustawy z dnia 17 lutego 2005 r. o informatyz</w:t>
      </w:r>
      <w:r w:rsidR="001925D5" w:rsidRPr="004361D7">
        <w:rPr>
          <w:rFonts w:ascii="Arial" w:hAnsi="Arial" w:cs="Arial"/>
          <w:bCs/>
        </w:rPr>
        <w:t xml:space="preserve">acji działalności podmiotów </w:t>
      </w:r>
      <w:r w:rsidRPr="004361D7">
        <w:rPr>
          <w:rFonts w:ascii="Arial" w:hAnsi="Arial" w:cs="Arial"/>
          <w:bCs/>
        </w:rPr>
        <w:t xml:space="preserve">realizujących zadania publiczne, o ile wykonawca wskazał w </w:t>
      </w:r>
      <w:r w:rsidR="001925D5" w:rsidRPr="004361D7">
        <w:rPr>
          <w:rFonts w:ascii="Arial" w:hAnsi="Arial" w:cs="Arial"/>
          <w:bCs/>
        </w:rPr>
        <w:t xml:space="preserve">oświadczeniu, o którym mowa </w:t>
      </w:r>
      <w:r w:rsidRPr="004361D7">
        <w:rPr>
          <w:rFonts w:ascii="Arial" w:hAnsi="Arial" w:cs="Arial"/>
          <w:bCs/>
        </w:rPr>
        <w:t xml:space="preserve">w art. 125 ust. 1 ustawy Pzp, dane umożliwiające dostęp do tych środków. </w:t>
      </w:r>
    </w:p>
    <w:p w14:paraId="7BDC06BD" w14:textId="6E8E19FB" w:rsidR="00B928C2" w:rsidRPr="004361D7" w:rsidRDefault="005F0772" w:rsidP="005E3FBB">
      <w:pPr>
        <w:spacing w:line="276" w:lineRule="auto"/>
        <w:ind w:left="1418" w:hanging="710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>5</w:t>
      </w:r>
      <w:r w:rsidR="00B928C2" w:rsidRPr="004361D7">
        <w:rPr>
          <w:rFonts w:ascii="Arial" w:hAnsi="Arial" w:cs="Arial"/>
          <w:bCs/>
        </w:rPr>
        <w:t xml:space="preserve">)  </w:t>
      </w:r>
      <w:r w:rsidR="00B928C2" w:rsidRPr="004361D7">
        <w:rPr>
          <w:rFonts w:ascii="Arial" w:hAnsi="Arial" w:cs="Arial"/>
          <w:bCs/>
        </w:rPr>
        <w:tab/>
        <w:t>Zamawiający nie wzywa do złożenia podmiotowych środków dow</w:t>
      </w:r>
      <w:r w:rsidR="001925D5" w:rsidRPr="004361D7">
        <w:rPr>
          <w:rFonts w:ascii="Arial" w:hAnsi="Arial" w:cs="Arial"/>
          <w:bCs/>
        </w:rPr>
        <w:t xml:space="preserve">odowych, jeżeli podmiotowym </w:t>
      </w:r>
      <w:r w:rsidR="00B928C2" w:rsidRPr="004361D7">
        <w:rPr>
          <w:rFonts w:ascii="Arial" w:hAnsi="Arial" w:cs="Arial"/>
          <w:bCs/>
        </w:rPr>
        <w:t xml:space="preserve">środkiem dowodowym jest oświadczenie, którego treść </w:t>
      </w:r>
      <w:r w:rsidR="00B928C2" w:rsidRPr="004361D7">
        <w:rPr>
          <w:rFonts w:ascii="Arial" w:hAnsi="Arial" w:cs="Arial"/>
          <w:bCs/>
        </w:rPr>
        <w:lastRenderedPageBreak/>
        <w:t>odpowi</w:t>
      </w:r>
      <w:r w:rsidR="001925D5" w:rsidRPr="004361D7">
        <w:rPr>
          <w:rFonts w:ascii="Arial" w:hAnsi="Arial" w:cs="Arial"/>
          <w:bCs/>
        </w:rPr>
        <w:t xml:space="preserve">ada zakresowi oświadczenia, </w:t>
      </w:r>
      <w:r w:rsidR="00B928C2" w:rsidRPr="004361D7">
        <w:rPr>
          <w:rFonts w:ascii="Arial" w:hAnsi="Arial" w:cs="Arial"/>
          <w:bCs/>
        </w:rPr>
        <w:t xml:space="preserve">o którym mowa w art. 125 ust. 1 ustawy Pzp. </w:t>
      </w:r>
    </w:p>
    <w:p w14:paraId="1DCEBA63" w14:textId="70EA90A0" w:rsidR="00B928C2" w:rsidRPr="004361D7" w:rsidRDefault="005F0772" w:rsidP="005E3FBB">
      <w:pPr>
        <w:spacing w:line="276" w:lineRule="auto"/>
        <w:ind w:left="1418" w:hanging="709"/>
        <w:rPr>
          <w:rFonts w:ascii="Arial" w:hAnsi="Arial" w:cs="Arial"/>
          <w:bCs/>
        </w:rPr>
      </w:pPr>
      <w:r w:rsidRPr="004361D7">
        <w:rPr>
          <w:rFonts w:ascii="Arial" w:hAnsi="Arial" w:cs="Arial"/>
          <w:bCs/>
        </w:rPr>
        <w:t>6</w:t>
      </w:r>
      <w:r w:rsidR="00B928C2" w:rsidRPr="004361D7">
        <w:rPr>
          <w:rFonts w:ascii="Arial" w:hAnsi="Arial" w:cs="Arial"/>
          <w:bCs/>
        </w:rPr>
        <w:t xml:space="preserve">)  </w:t>
      </w:r>
      <w:r w:rsidR="00B928C2" w:rsidRPr="004361D7">
        <w:rPr>
          <w:rFonts w:ascii="Arial" w:hAnsi="Arial" w:cs="Arial"/>
          <w:bCs/>
        </w:rPr>
        <w:tab/>
        <w:t>Wykonawca nie jest zobowiązany do złożenia podmiotowyc</w:t>
      </w:r>
      <w:r w:rsidR="001925D5" w:rsidRPr="004361D7">
        <w:rPr>
          <w:rFonts w:ascii="Arial" w:hAnsi="Arial" w:cs="Arial"/>
          <w:bCs/>
        </w:rPr>
        <w:t xml:space="preserve">h środków dowodowych, które </w:t>
      </w:r>
      <w:r w:rsidR="00B928C2" w:rsidRPr="004361D7">
        <w:rPr>
          <w:rFonts w:ascii="Arial" w:hAnsi="Arial" w:cs="Arial"/>
          <w:bCs/>
        </w:rPr>
        <w:t xml:space="preserve">zamawiający posiada, jeżeli wykonawca wskaże te środki oraz </w:t>
      </w:r>
      <w:r w:rsidR="001925D5" w:rsidRPr="004361D7">
        <w:rPr>
          <w:rFonts w:ascii="Arial" w:hAnsi="Arial" w:cs="Arial"/>
          <w:bCs/>
        </w:rPr>
        <w:t xml:space="preserve">potwierdzi ich prawidłowość </w:t>
      </w:r>
      <w:r w:rsidR="00B928C2" w:rsidRPr="004361D7">
        <w:rPr>
          <w:rFonts w:ascii="Arial" w:hAnsi="Arial" w:cs="Arial"/>
          <w:bCs/>
        </w:rPr>
        <w:t xml:space="preserve">i aktualność. </w:t>
      </w:r>
    </w:p>
    <w:p w14:paraId="430170CB" w14:textId="5AEC4B4D" w:rsidR="006F2FD3" w:rsidRPr="004361D7" w:rsidRDefault="009161AF" w:rsidP="005E3FBB">
      <w:pPr>
        <w:autoSpaceDN/>
        <w:spacing w:line="276" w:lineRule="auto"/>
        <w:ind w:left="1414" w:hanging="705"/>
        <w:rPr>
          <w:rFonts w:ascii="Arial" w:hAnsi="Arial" w:cs="Arial"/>
        </w:rPr>
      </w:pPr>
      <w:r w:rsidRPr="004361D7">
        <w:rPr>
          <w:rFonts w:ascii="Arial" w:hAnsi="Arial" w:cs="Arial"/>
        </w:rPr>
        <w:t>7)</w:t>
      </w:r>
      <w:r w:rsidR="005F0772" w:rsidRPr="004361D7">
        <w:rPr>
          <w:rFonts w:ascii="Arial" w:hAnsi="Arial" w:cs="Arial"/>
        </w:rPr>
        <w:t xml:space="preserve"> </w:t>
      </w:r>
      <w:r w:rsidR="005F0772" w:rsidRPr="004361D7">
        <w:rPr>
          <w:rFonts w:ascii="Arial" w:hAnsi="Arial" w:cs="Arial"/>
        </w:rPr>
        <w:tab/>
      </w:r>
      <w:r w:rsidR="00BE526C" w:rsidRPr="004361D7">
        <w:rPr>
          <w:rFonts w:ascii="Arial" w:hAnsi="Arial" w:cs="Arial"/>
        </w:rPr>
        <w:t xml:space="preserve">Zgodnie z </w:t>
      </w:r>
      <w:r w:rsidR="00BE526C" w:rsidRPr="004361D7">
        <w:rPr>
          <w:rFonts w:ascii="Arial" w:hAnsi="Arial" w:cs="Arial"/>
          <w:b/>
        </w:rPr>
        <w:t xml:space="preserve">art. 128 ust. 1 </w:t>
      </w:r>
      <w:r w:rsidR="00BE526C" w:rsidRPr="004361D7">
        <w:rPr>
          <w:rFonts w:ascii="Arial" w:hAnsi="Arial" w:cs="Arial"/>
        </w:rPr>
        <w:t>ustawy Pzp, j</w:t>
      </w:r>
      <w:r w:rsidR="006F2FD3" w:rsidRPr="004361D7">
        <w:rPr>
          <w:rFonts w:ascii="Arial" w:hAnsi="Arial" w:cs="Arial"/>
        </w:rPr>
        <w:t>eżeli wykonawca nie złożył oświadczenia, o którym mowa w art. 125 ust. 1</w:t>
      </w:r>
      <w:r w:rsidR="00004FDB" w:rsidRPr="004361D7">
        <w:rPr>
          <w:rFonts w:ascii="Arial" w:hAnsi="Arial" w:cs="Arial"/>
        </w:rPr>
        <w:t xml:space="preserve"> ustawy Pzp</w:t>
      </w:r>
      <w:r w:rsidR="006F2FD3" w:rsidRPr="004361D7">
        <w:rPr>
          <w:rFonts w:ascii="Arial" w:hAnsi="Arial" w:cs="Arial"/>
        </w:rPr>
        <w:t>,</w:t>
      </w:r>
      <w:r w:rsidR="00BE526C" w:rsidRPr="004361D7">
        <w:rPr>
          <w:rFonts w:ascii="Arial" w:hAnsi="Arial" w:cs="Arial"/>
        </w:rPr>
        <w:t xml:space="preserve"> </w:t>
      </w:r>
      <w:r w:rsidR="006F2FD3" w:rsidRPr="004361D7">
        <w:rPr>
          <w:rFonts w:ascii="Arial" w:hAnsi="Arial" w:cs="Arial"/>
        </w:rPr>
        <w:t>podmiotowych</w:t>
      </w:r>
      <w:r w:rsidR="00004FDB" w:rsidRPr="004361D7">
        <w:rPr>
          <w:rFonts w:ascii="Arial" w:hAnsi="Arial" w:cs="Arial"/>
        </w:rPr>
        <w:t xml:space="preserve"> </w:t>
      </w:r>
      <w:r w:rsidR="006F2FD3" w:rsidRPr="004361D7">
        <w:rPr>
          <w:rFonts w:ascii="Arial" w:hAnsi="Arial" w:cs="Arial"/>
        </w:rPr>
        <w:t xml:space="preserve">środków dowodowych, innych dokumentów lub oświadczeń składanych </w:t>
      </w:r>
      <w:r w:rsidR="00BE53C9" w:rsidRPr="004361D7">
        <w:rPr>
          <w:rFonts w:ascii="Arial" w:hAnsi="Arial" w:cs="Arial"/>
        </w:rPr>
        <w:br/>
      </w:r>
      <w:r w:rsidR="006F2FD3" w:rsidRPr="004361D7">
        <w:rPr>
          <w:rFonts w:ascii="Arial" w:hAnsi="Arial" w:cs="Arial"/>
        </w:rPr>
        <w:t xml:space="preserve">w postępowaniu lub są one niekompletne lub zawierają błędy, </w:t>
      </w:r>
      <w:r w:rsidR="006F2FD3" w:rsidRPr="004361D7">
        <w:rPr>
          <w:rFonts w:ascii="Arial" w:hAnsi="Arial" w:cs="Arial"/>
          <w:b/>
          <w:bCs/>
        </w:rPr>
        <w:t>zamawiający wzywa wykonawcę</w:t>
      </w:r>
      <w:r w:rsidR="00BE526C" w:rsidRPr="004361D7">
        <w:rPr>
          <w:rFonts w:ascii="Arial" w:hAnsi="Arial" w:cs="Arial"/>
        </w:rPr>
        <w:t xml:space="preserve"> </w:t>
      </w:r>
      <w:r w:rsidR="006F2FD3" w:rsidRPr="004361D7">
        <w:rPr>
          <w:rFonts w:ascii="Arial" w:hAnsi="Arial" w:cs="Arial"/>
        </w:rPr>
        <w:t xml:space="preserve">odpowiednio do ich złożenia, poprawienia lub uzupełnienia w wyznaczonym terminie, chyba że: </w:t>
      </w:r>
    </w:p>
    <w:p w14:paraId="104593B3" w14:textId="3CB2D7D1" w:rsidR="005F3696" w:rsidRPr="004361D7" w:rsidRDefault="00004FDB" w:rsidP="005E3FBB">
      <w:pPr>
        <w:spacing w:line="276" w:lineRule="auto"/>
        <w:ind w:left="2127" w:right="-4" w:hanging="711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a.  </w:t>
      </w:r>
      <w:r w:rsidRPr="004361D7">
        <w:rPr>
          <w:rFonts w:ascii="Arial" w:hAnsi="Arial" w:cs="Arial"/>
        </w:rPr>
        <w:tab/>
      </w:r>
      <w:r w:rsidR="006F2FD3" w:rsidRPr="004361D7">
        <w:rPr>
          <w:rFonts w:ascii="Arial" w:hAnsi="Arial" w:cs="Arial"/>
        </w:rPr>
        <w:t xml:space="preserve">oferta wykonawcy podlega odrzuceniu bez względu na ich złożenie, uzupełnienie lub poprawienie lub </w:t>
      </w:r>
    </w:p>
    <w:p w14:paraId="2950E69A" w14:textId="7A9614D0" w:rsidR="006F2FD3" w:rsidRPr="004361D7" w:rsidRDefault="00004FDB" w:rsidP="005E3FBB">
      <w:pPr>
        <w:spacing w:line="276" w:lineRule="auto"/>
        <w:ind w:left="693" w:right="-4" w:firstLine="723"/>
        <w:rPr>
          <w:rFonts w:ascii="Arial" w:hAnsi="Arial" w:cs="Arial"/>
        </w:rPr>
      </w:pPr>
      <w:r w:rsidRPr="004361D7">
        <w:rPr>
          <w:rFonts w:ascii="Arial" w:hAnsi="Arial" w:cs="Arial"/>
        </w:rPr>
        <w:t xml:space="preserve">b.  </w:t>
      </w:r>
      <w:r w:rsidRPr="004361D7">
        <w:rPr>
          <w:rFonts w:ascii="Arial" w:hAnsi="Arial" w:cs="Arial"/>
        </w:rPr>
        <w:tab/>
      </w:r>
      <w:r w:rsidR="006F2FD3" w:rsidRPr="004361D7">
        <w:rPr>
          <w:rFonts w:ascii="Arial" w:hAnsi="Arial" w:cs="Arial"/>
        </w:rPr>
        <w:t xml:space="preserve">zachodzą przesłanki unieważnienia postępowania. </w:t>
      </w:r>
    </w:p>
    <w:p w14:paraId="4886A705" w14:textId="00FE9B7F" w:rsidR="009161AF" w:rsidRPr="004361D7" w:rsidRDefault="006F2FD3" w:rsidP="005E3FBB">
      <w:pPr>
        <w:pStyle w:val="Akapitzlist"/>
        <w:numPr>
          <w:ilvl w:val="0"/>
          <w:numId w:val="29"/>
        </w:numPr>
        <w:autoSpaceDN/>
        <w:spacing w:after="0"/>
        <w:ind w:left="1418" w:hanging="703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Wykonawca składa podmiotowe środki dowodowe na wezwanie, o którym mowa w </w:t>
      </w:r>
      <w:r w:rsidR="00F92498" w:rsidRPr="004361D7">
        <w:rPr>
          <w:rFonts w:ascii="Arial" w:hAnsi="Arial" w:cs="Arial"/>
          <w:sz w:val="24"/>
          <w:szCs w:val="24"/>
        </w:rPr>
        <w:t>ppkt</w:t>
      </w:r>
      <w:r w:rsidRPr="004361D7">
        <w:rPr>
          <w:rFonts w:ascii="Arial" w:hAnsi="Arial" w:cs="Arial"/>
          <w:sz w:val="24"/>
          <w:szCs w:val="24"/>
        </w:rPr>
        <w:t xml:space="preserve"> </w:t>
      </w:r>
      <w:r w:rsidR="005F0772" w:rsidRPr="004361D7">
        <w:rPr>
          <w:rFonts w:ascii="Arial" w:hAnsi="Arial" w:cs="Arial"/>
          <w:sz w:val="24"/>
          <w:szCs w:val="24"/>
        </w:rPr>
        <w:t>7</w:t>
      </w:r>
      <w:r w:rsidRPr="004361D7">
        <w:rPr>
          <w:rFonts w:ascii="Arial" w:hAnsi="Arial" w:cs="Arial"/>
          <w:sz w:val="24"/>
          <w:szCs w:val="24"/>
        </w:rPr>
        <w:t>, aktualne na dzień ich złożenia.</w:t>
      </w:r>
    </w:p>
    <w:p w14:paraId="4321A8A8" w14:textId="1887F43A" w:rsidR="009161AF" w:rsidRPr="004361D7" w:rsidRDefault="006F2FD3" w:rsidP="005E3FBB">
      <w:pPr>
        <w:pStyle w:val="Akapitzlist"/>
        <w:numPr>
          <w:ilvl w:val="0"/>
          <w:numId w:val="29"/>
        </w:numPr>
        <w:autoSpaceDN/>
        <w:spacing w:after="0"/>
        <w:ind w:left="1418" w:hanging="703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Złożenie, uzupełnienie lub poprawienie oświadczenia, o którym mowa w art. 125 ust. 1</w:t>
      </w:r>
      <w:r w:rsidR="001925D5" w:rsidRPr="004361D7">
        <w:rPr>
          <w:rFonts w:ascii="Arial" w:hAnsi="Arial" w:cs="Arial"/>
          <w:sz w:val="24"/>
          <w:szCs w:val="24"/>
        </w:rPr>
        <w:t xml:space="preserve"> ustawy </w:t>
      </w:r>
      <w:r w:rsidR="001131ED" w:rsidRPr="004361D7">
        <w:rPr>
          <w:rFonts w:ascii="Arial" w:hAnsi="Arial" w:cs="Arial"/>
          <w:sz w:val="24"/>
          <w:szCs w:val="24"/>
        </w:rPr>
        <w:t>Pzp</w:t>
      </w:r>
      <w:r w:rsidRPr="004361D7">
        <w:rPr>
          <w:rFonts w:ascii="Arial" w:hAnsi="Arial" w:cs="Arial"/>
          <w:sz w:val="24"/>
          <w:szCs w:val="24"/>
        </w:rPr>
        <w:t xml:space="preserve">, lub podmiotowych środków dowodowych nie może służyć potwierdzeniu spełniania kryteriów selekcji. </w:t>
      </w:r>
    </w:p>
    <w:p w14:paraId="5C633871" w14:textId="760BA14B" w:rsidR="009161AF" w:rsidRPr="004361D7" w:rsidRDefault="00B87C3A" w:rsidP="005E3FBB">
      <w:pPr>
        <w:pStyle w:val="Akapitzlist"/>
        <w:numPr>
          <w:ilvl w:val="0"/>
          <w:numId w:val="29"/>
        </w:numPr>
        <w:autoSpaceDN/>
        <w:spacing w:after="0"/>
        <w:ind w:left="1418" w:hanging="703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 xml:space="preserve">Zgodnie z </w:t>
      </w:r>
      <w:r w:rsidRPr="004361D7">
        <w:rPr>
          <w:rFonts w:ascii="Arial" w:hAnsi="Arial" w:cs="Arial"/>
          <w:b/>
          <w:sz w:val="24"/>
          <w:szCs w:val="24"/>
        </w:rPr>
        <w:t xml:space="preserve">art. 128 ust. 4 </w:t>
      </w:r>
      <w:r w:rsidRPr="004361D7">
        <w:rPr>
          <w:rFonts w:ascii="Arial" w:hAnsi="Arial" w:cs="Arial"/>
          <w:sz w:val="24"/>
          <w:szCs w:val="24"/>
        </w:rPr>
        <w:t xml:space="preserve">ustawy Pzp, </w:t>
      </w:r>
      <w:r w:rsidRPr="004361D7">
        <w:rPr>
          <w:rFonts w:ascii="Arial" w:hAnsi="Arial" w:cs="Arial"/>
          <w:b/>
          <w:bCs/>
          <w:sz w:val="24"/>
          <w:szCs w:val="24"/>
        </w:rPr>
        <w:t>z</w:t>
      </w:r>
      <w:r w:rsidR="006F2FD3" w:rsidRPr="004361D7">
        <w:rPr>
          <w:rFonts w:ascii="Arial" w:hAnsi="Arial" w:cs="Arial"/>
          <w:b/>
          <w:bCs/>
          <w:sz w:val="24"/>
          <w:szCs w:val="24"/>
        </w:rPr>
        <w:t>amawiający może żądać</w:t>
      </w:r>
      <w:r w:rsidR="006F2FD3" w:rsidRPr="004361D7">
        <w:rPr>
          <w:rFonts w:ascii="Arial" w:hAnsi="Arial" w:cs="Arial"/>
          <w:sz w:val="24"/>
          <w:szCs w:val="24"/>
        </w:rPr>
        <w:t xml:space="preserve">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="006F2FD3" w:rsidRPr="004361D7">
        <w:rPr>
          <w:rFonts w:ascii="Arial" w:hAnsi="Arial" w:cs="Arial"/>
          <w:b/>
          <w:bCs/>
          <w:sz w:val="24"/>
          <w:szCs w:val="24"/>
        </w:rPr>
        <w:t>od wykonawców</w:t>
      </w:r>
      <w:r w:rsidR="006F2FD3" w:rsidRPr="004361D7">
        <w:rPr>
          <w:rFonts w:ascii="Arial" w:hAnsi="Arial" w:cs="Arial"/>
          <w:sz w:val="24"/>
          <w:szCs w:val="24"/>
        </w:rPr>
        <w:t xml:space="preserve"> wyjaśnień dotyczących treści oświadczenia, o którym mowa w art. 125 ust. 1</w:t>
      </w:r>
      <w:r w:rsidR="00A6071E" w:rsidRPr="004361D7">
        <w:rPr>
          <w:rFonts w:ascii="Arial" w:hAnsi="Arial" w:cs="Arial"/>
          <w:sz w:val="24"/>
          <w:szCs w:val="24"/>
        </w:rPr>
        <w:t xml:space="preserve"> ustawy Pzp</w:t>
      </w:r>
      <w:r w:rsidR="006F2FD3" w:rsidRPr="004361D7">
        <w:rPr>
          <w:rFonts w:ascii="Arial" w:hAnsi="Arial" w:cs="Arial"/>
          <w:sz w:val="24"/>
          <w:szCs w:val="24"/>
        </w:rPr>
        <w:t xml:space="preserve">, lub złożonych podmiotowych środków dowodowych lub innych dokumentów lub oświadczeń składanych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="006F2FD3" w:rsidRPr="004361D7">
        <w:rPr>
          <w:rFonts w:ascii="Arial" w:hAnsi="Arial" w:cs="Arial"/>
          <w:sz w:val="24"/>
          <w:szCs w:val="24"/>
        </w:rPr>
        <w:t xml:space="preserve">w postępowaniu. </w:t>
      </w:r>
    </w:p>
    <w:p w14:paraId="4E53E65C" w14:textId="0F8A9851" w:rsidR="006F2FD3" w:rsidRPr="004361D7" w:rsidRDefault="006F2FD3" w:rsidP="005E3FBB">
      <w:pPr>
        <w:pStyle w:val="Akapitzlist"/>
        <w:numPr>
          <w:ilvl w:val="0"/>
          <w:numId w:val="29"/>
        </w:numPr>
        <w:autoSpaceDN/>
        <w:spacing w:after="0"/>
        <w:ind w:left="1418" w:hanging="703"/>
        <w:rPr>
          <w:rFonts w:ascii="Arial" w:hAnsi="Arial" w:cs="Arial"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Jeżeli złożone przez wykonawcę oświadczenie, o którym mowa w art. 125 ust. 1</w:t>
      </w:r>
      <w:r w:rsidR="00A6071E" w:rsidRPr="004361D7">
        <w:rPr>
          <w:rFonts w:ascii="Arial" w:hAnsi="Arial" w:cs="Arial"/>
          <w:sz w:val="24"/>
          <w:szCs w:val="24"/>
        </w:rPr>
        <w:t xml:space="preserve"> ustawy Pzp</w:t>
      </w:r>
      <w:r w:rsidRPr="004361D7">
        <w:rPr>
          <w:rFonts w:ascii="Arial" w:hAnsi="Arial" w:cs="Arial"/>
          <w:sz w:val="24"/>
          <w:szCs w:val="24"/>
        </w:rPr>
        <w:t xml:space="preserve">, lub podmiotowe środki dowodowe budzą wątpliwości zamawiającego, może on zwrócić się bezpośrednio do podmiotu, który jest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w posiadaniu informacji lub dokumentów istotnych w tym zakresie dla oceny spełniania przez wykonawcę warunków ud</w:t>
      </w:r>
      <w:r w:rsidR="001925D5" w:rsidRPr="004361D7">
        <w:rPr>
          <w:rFonts w:ascii="Arial" w:hAnsi="Arial" w:cs="Arial"/>
          <w:sz w:val="24"/>
          <w:szCs w:val="24"/>
        </w:rPr>
        <w:t xml:space="preserve">ziału w postępowaniu, kryteriów  </w:t>
      </w:r>
      <w:r w:rsidRPr="004361D7">
        <w:rPr>
          <w:rFonts w:ascii="Arial" w:hAnsi="Arial" w:cs="Arial"/>
          <w:sz w:val="24"/>
          <w:szCs w:val="24"/>
        </w:rPr>
        <w:t xml:space="preserve">selekcji lub braku podstaw wykluczenia, o przedstawienie takich informacji lub dokumentów. </w:t>
      </w:r>
    </w:p>
    <w:p w14:paraId="0897E4FC" w14:textId="654B7352" w:rsidR="00D9294A" w:rsidRPr="004361D7" w:rsidRDefault="00C1643E" w:rsidP="005E3FBB">
      <w:pPr>
        <w:pStyle w:val="Akapitzlist"/>
        <w:numPr>
          <w:ilvl w:val="0"/>
          <w:numId w:val="18"/>
        </w:numPr>
        <w:spacing w:after="0"/>
        <w:ind w:left="709" w:hanging="567"/>
        <w:rPr>
          <w:rFonts w:ascii="Arial" w:hAnsi="Arial" w:cs="Arial"/>
          <w:iCs/>
          <w:sz w:val="24"/>
          <w:szCs w:val="24"/>
        </w:rPr>
      </w:pPr>
      <w:r w:rsidRPr="004361D7">
        <w:rPr>
          <w:rFonts w:ascii="Arial" w:hAnsi="Arial" w:cs="Arial"/>
          <w:sz w:val="24"/>
          <w:szCs w:val="24"/>
        </w:rPr>
        <w:t>W przypadku wskazania przez wykonawcę dostępności podmi</w:t>
      </w:r>
      <w:r w:rsidR="001925D5" w:rsidRPr="004361D7">
        <w:rPr>
          <w:rFonts w:ascii="Arial" w:hAnsi="Arial" w:cs="Arial"/>
          <w:sz w:val="24"/>
          <w:szCs w:val="24"/>
        </w:rPr>
        <w:t xml:space="preserve">otowych środków dowodowych lub </w:t>
      </w:r>
      <w:r w:rsidRPr="004361D7">
        <w:rPr>
          <w:rFonts w:ascii="Arial" w:hAnsi="Arial" w:cs="Arial"/>
          <w:sz w:val="24"/>
          <w:szCs w:val="24"/>
        </w:rPr>
        <w:t xml:space="preserve">dokumentów, o których mowa w pkt 3, pod określonymi adresami </w:t>
      </w:r>
      <w:r w:rsidR="001925D5" w:rsidRPr="004361D7">
        <w:rPr>
          <w:rFonts w:ascii="Arial" w:hAnsi="Arial" w:cs="Arial"/>
          <w:sz w:val="24"/>
          <w:szCs w:val="24"/>
        </w:rPr>
        <w:t xml:space="preserve">internetowymi ogólnodostępnych </w:t>
      </w:r>
      <w:r w:rsidRPr="004361D7">
        <w:rPr>
          <w:rFonts w:ascii="Arial" w:hAnsi="Arial" w:cs="Arial"/>
          <w:sz w:val="24"/>
          <w:szCs w:val="24"/>
        </w:rPr>
        <w:t>i bezpłatnych baz danych, zamawiający może żądać od wykonawcy przedstawienia tłumaczenia na język polski pobranych samodzielnie przez zamawiającego podmiotowych środków dowodowych lub</w:t>
      </w:r>
      <w:r w:rsidR="001925D5" w:rsidRPr="004361D7">
        <w:rPr>
          <w:rFonts w:ascii="Arial" w:hAnsi="Arial" w:cs="Arial"/>
          <w:sz w:val="24"/>
          <w:szCs w:val="24"/>
        </w:rPr>
        <w:t xml:space="preserve"> </w:t>
      </w:r>
      <w:r w:rsidRPr="004361D7">
        <w:rPr>
          <w:rFonts w:ascii="Arial" w:hAnsi="Arial" w:cs="Arial"/>
          <w:sz w:val="24"/>
          <w:szCs w:val="24"/>
        </w:rPr>
        <w:t>dokumentów.</w:t>
      </w:r>
    </w:p>
    <w:p w14:paraId="60289800" w14:textId="1551BF3F" w:rsidR="00D969E7" w:rsidRPr="004361D7" w:rsidRDefault="00D969E7" w:rsidP="005E3FBB">
      <w:pPr>
        <w:pStyle w:val="Akapitzlist"/>
        <w:numPr>
          <w:ilvl w:val="0"/>
          <w:numId w:val="18"/>
        </w:numPr>
        <w:spacing w:after="0"/>
        <w:ind w:left="709" w:hanging="56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361D7">
        <w:rPr>
          <w:rFonts w:ascii="Arial" w:hAnsi="Arial" w:cs="Arial"/>
          <w:sz w:val="24"/>
          <w:szCs w:val="24"/>
        </w:rPr>
        <w:t>Podmiotowe środki dowodowe oraz inne dokumenty lub oświadczenia, o k</w:t>
      </w:r>
      <w:r w:rsidR="001925D5" w:rsidRPr="004361D7">
        <w:rPr>
          <w:rFonts w:ascii="Arial" w:hAnsi="Arial" w:cs="Arial"/>
          <w:sz w:val="24"/>
          <w:szCs w:val="24"/>
        </w:rPr>
        <w:t xml:space="preserve">tórych mowa w rozporządzeniu </w:t>
      </w:r>
      <w:r w:rsidRPr="004361D7">
        <w:rPr>
          <w:rFonts w:ascii="Arial" w:hAnsi="Arial" w:cs="Arial"/>
          <w:sz w:val="24"/>
          <w:szCs w:val="24"/>
        </w:rPr>
        <w:t xml:space="preserve">wskazanym w pkt 7, składa się w formie elektronicznej,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w postaci elektr</w:t>
      </w:r>
      <w:r w:rsidR="001925D5" w:rsidRPr="004361D7">
        <w:rPr>
          <w:rFonts w:ascii="Arial" w:hAnsi="Arial" w:cs="Arial"/>
          <w:sz w:val="24"/>
          <w:szCs w:val="24"/>
        </w:rPr>
        <w:t xml:space="preserve">onicznej opatrzonej podpisem </w:t>
      </w:r>
      <w:r w:rsidRPr="004361D7">
        <w:rPr>
          <w:rFonts w:ascii="Arial" w:hAnsi="Arial" w:cs="Arial"/>
          <w:sz w:val="24"/>
          <w:szCs w:val="24"/>
        </w:rPr>
        <w:t xml:space="preserve">zaufanym lub podpisem osobistym,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 xml:space="preserve">w formie pisemnej lub w formie dokumentowej, w zakresie i w sposób określony </w:t>
      </w:r>
      <w:r w:rsidR="00BE53C9" w:rsidRPr="004361D7">
        <w:rPr>
          <w:rFonts w:ascii="Arial" w:hAnsi="Arial" w:cs="Arial"/>
          <w:sz w:val="24"/>
          <w:szCs w:val="24"/>
        </w:rPr>
        <w:br/>
      </w:r>
      <w:r w:rsidRPr="004361D7">
        <w:rPr>
          <w:rFonts w:ascii="Arial" w:hAnsi="Arial" w:cs="Arial"/>
          <w:sz w:val="24"/>
          <w:szCs w:val="24"/>
        </w:rPr>
        <w:t>w przepisach wydanych na podstawie art. 70 ustawy</w:t>
      </w:r>
      <w:r w:rsidR="009B721C" w:rsidRPr="004361D7">
        <w:rPr>
          <w:rFonts w:ascii="Arial" w:hAnsi="Arial" w:cs="Arial"/>
          <w:sz w:val="24"/>
          <w:szCs w:val="24"/>
        </w:rPr>
        <w:t xml:space="preserve"> Pzp</w:t>
      </w:r>
      <w:r w:rsidRPr="004361D7">
        <w:rPr>
          <w:rFonts w:ascii="Arial" w:hAnsi="Arial" w:cs="Arial"/>
          <w:sz w:val="24"/>
          <w:szCs w:val="24"/>
        </w:rPr>
        <w:t>.</w:t>
      </w:r>
      <w:r w:rsidR="00582DE3" w:rsidRPr="004361D7">
        <w:rPr>
          <w:rFonts w:ascii="Arial" w:hAnsi="Arial" w:cs="Arial"/>
          <w:sz w:val="24"/>
          <w:szCs w:val="24"/>
        </w:rPr>
        <w:tab/>
      </w:r>
    </w:p>
    <w:p w14:paraId="5F0D0A7A" w14:textId="46896F19" w:rsidR="00FE3C27" w:rsidRPr="007216F6" w:rsidRDefault="00582DE3" w:rsidP="005E3FBB">
      <w:pPr>
        <w:pStyle w:val="Akapitzlist"/>
        <w:numPr>
          <w:ilvl w:val="0"/>
          <w:numId w:val="18"/>
        </w:numPr>
        <w:tabs>
          <w:tab w:val="left" w:pos="284"/>
        </w:tabs>
        <w:ind w:left="709" w:hanging="56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361D7">
        <w:rPr>
          <w:rFonts w:ascii="Arial" w:hAnsi="Arial" w:cs="Arial"/>
          <w:sz w:val="24"/>
          <w:szCs w:val="24"/>
        </w:rPr>
        <w:t xml:space="preserve">Szczegółowe kwestie dotyczące podmiotowych środków dowodowych oraz </w:t>
      </w:r>
      <w:r w:rsidR="001925D5" w:rsidRPr="004361D7">
        <w:rPr>
          <w:rFonts w:ascii="Arial" w:hAnsi="Arial" w:cs="Arial"/>
          <w:sz w:val="24"/>
          <w:szCs w:val="24"/>
        </w:rPr>
        <w:t xml:space="preserve">innych dokumentów lub </w:t>
      </w:r>
      <w:r w:rsidR="003B5FD9" w:rsidRPr="004361D7">
        <w:rPr>
          <w:rFonts w:ascii="Arial" w:hAnsi="Arial" w:cs="Arial"/>
          <w:sz w:val="24"/>
          <w:szCs w:val="24"/>
        </w:rPr>
        <w:t xml:space="preserve">oświadczeń składanych w postępowaniu, </w:t>
      </w:r>
      <w:r w:rsidR="00094104" w:rsidRPr="004361D7">
        <w:rPr>
          <w:rFonts w:ascii="Arial" w:hAnsi="Arial" w:cs="Arial"/>
          <w:sz w:val="24"/>
          <w:szCs w:val="24"/>
        </w:rPr>
        <w:t xml:space="preserve">a także </w:t>
      </w:r>
      <w:r w:rsidRPr="004361D7">
        <w:rPr>
          <w:rFonts w:ascii="Arial" w:hAnsi="Arial" w:cs="Arial"/>
          <w:sz w:val="24"/>
          <w:szCs w:val="24"/>
        </w:rPr>
        <w:t xml:space="preserve">związane z tym </w:t>
      </w:r>
      <w:r w:rsidRPr="004361D7">
        <w:rPr>
          <w:rFonts w:ascii="Arial" w:hAnsi="Arial" w:cs="Arial"/>
          <w:sz w:val="24"/>
          <w:szCs w:val="24"/>
        </w:rPr>
        <w:lastRenderedPageBreak/>
        <w:t>prawa</w:t>
      </w:r>
      <w:r w:rsidR="003B5FD9" w:rsidRPr="004361D7">
        <w:rPr>
          <w:rFonts w:ascii="Arial" w:hAnsi="Arial" w:cs="Arial"/>
          <w:sz w:val="24"/>
          <w:szCs w:val="24"/>
        </w:rPr>
        <w:t xml:space="preserve"> i </w:t>
      </w:r>
      <w:r w:rsidRPr="004361D7">
        <w:rPr>
          <w:rFonts w:ascii="Arial" w:hAnsi="Arial" w:cs="Arial"/>
          <w:sz w:val="24"/>
          <w:szCs w:val="24"/>
        </w:rPr>
        <w:t xml:space="preserve">obowiązki wykonawcy oraz zamawiającego regulują przepisy </w:t>
      </w:r>
      <w:r w:rsidRPr="004361D7">
        <w:rPr>
          <w:rFonts w:ascii="Arial" w:eastAsiaTheme="minorHAnsi" w:hAnsi="Arial" w:cs="Arial"/>
          <w:color w:val="000000"/>
          <w:sz w:val="24"/>
          <w:szCs w:val="24"/>
        </w:rPr>
        <w:t xml:space="preserve">rozporządzenia Ministra Rozwoju, Pracy i Technologii z dnia 23 grudnia 2020 r. </w:t>
      </w:r>
      <w:r w:rsidR="00BE53C9" w:rsidRPr="004361D7">
        <w:rPr>
          <w:rFonts w:ascii="Arial" w:eastAsiaTheme="minorHAnsi" w:hAnsi="Arial" w:cs="Arial"/>
          <w:color w:val="000000"/>
          <w:sz w:val="24"/>
          <w:szCs w:val="24"/>
        </w:rPr>
        <w:br/>
      </w:r>
      <w:r w:rsidRPr="004361D7">
        <w:rPr>
          <w:rFonts w:ascii="Arial" w:eastAsiaTheme="minorHAnsi" w:hAnsi="Arial" w:cs="Arial"/>
          <w:color w:val="000000"/>
          <w:sz w:val="24"/>
          <w:szCs w:val="24"/>
        </w:rPr>
        <w:t xml:space="preserve">w sprawie podmiotowych środków dowodowych oraz innych dokumentów lub oświadczeń, jakich może żądać zamawiający od wykonawcy </w:t>
      </w:r>
      <w:r w:rsidRPr="004361D7">
        <w:rPr>
          <w:rFonts w:ascii="Arial" w:hAnsi="Arial" w:cs="Arial"/>
          <w:sz w:val="24"/>
          <w:szCs w:val="24"/>
        </w:rPr>
        <w:t>(Dz.U. 2020 poz. 2415)</w:t>
      </w:r>
      <w:r w:rsidRPr="004361D7">
        <w:rPr>
          <w:rFonts w:ascii="Arial" w:hAnsi="Arial" w:cs="Arial"/>
          <w:color w:val="000000"/>
          <w:sz w:val="24"/>
          <w:szCs w:val="24"/>
        </w:rPr>
        <w:t>.</w:t>
      </w:r>
    </w:p>
    <w:p w14:paraId="6511CEFD" w14:textId="77777777" w:rsidR="001925D5" w:rsidRPr="004361D7" w:rsidRDefault="001925D5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XXIII</w:t>
      </w:r>
    </w:p>
    <w:p w14:paraId="29BECB77" w14:textId="0C63D375" w:rsidR="00AF749F" w:rsidRPr="007216F6" w:rsidRDefault="001925D5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Opis części zamówienia, jeżeli zamawiający dopusz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cza składanie ofert częściowych</w:t>
      </w:r>
    </w:p>
    <w:p w14:paraId="48782B39" w14:textId="77777777" w:rsidR="00685536" w:rsidRPr="00685536" w:rsidRDefault="00444F70" w:rsidP="00444F70">
      <w:pPr>
        <w:numPr>
          <w:ilvl w:val="0"/>
          <w:numId w:val="12"/>
        </w:numPr>
        <w:autoSpaceDN/>
        <w:spacing w:before="240" w:line="276" w:lineRule="auto"/>
        <w:rPr>
          <w:rFonts w:ascii="Arial" w:hAnsi="Arial" w:cs="Arial"/>
          <w:bCs/>
          <w:iCs/>
        </w:rPr>
      </w:pPr>
      <w:r w:rsidRPr="00444F70">
        <w:rPr>
          <w:rFonts w:ascii="Arial" w:hAnsi="Arial" w:cs="Arial"/>
          <w:bCs/>
        </w:rPr>
        <w:t xml:space="preserve">Przedmiot zamówienia został podzielony na </w:t>
      </w:r>
      <w:r w:rsidR="006034BE">
        <w:rPr>
          <w:rFonts w:ascii="Arial" w:hAnsi="Arial" w:cs="Arial"/>
          <w:bCs/>
        </w:rPr>
        <w:t>14</w:t>
      </w:r>
      <w:r w:rsidRPr="00444F70">
        <w:rPr>
          <w:rFonts w:ascii="Arial" w:hAnsi="Arial" w:cs="Arial"/>
          <w:bCs/>
        </w:rPr>
        <w:t xml:space="preserve"> części (Pakiety od 1 do </w:t>
      </w:r>
      <w:r w:rsidR="006034BE">
        <w:rPr>
          <w:rFonts w:ascii="Arial" w:hAnsi="Arial" w:cs="Arial"/>
          <w:bCs/>
        </w:rPr>
        <w:t>14</w:t>
      </w:r>
      <w:r w:rsidRPr="00444F70">
        <w:rPr>
          <w:rFonts w:ascii="Arial" w:hAnsi="Arial" w:cs="Arial"/>
          <w:bCs/>
        </w:rPr>
        <w:t>)</w:t>
      </w:r>
      <w:r w:rsidR="00685536">
        <w:rPr>
          <w:rFonts w:ascii="Arial" w:hAnsi="Arial" w:cs="Arial"/>
          <w:bCs/>
        </w:rPr>
        <w:t>.</w:t>
      </w:r>
    </w:p>
    <w:p w14:paraId="70715704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sz w:val="24"/>
          <w:szCs w:val="24"/>
        </w:rPr>
      </w:pPr>
      <w:r w:rsidRPr="00685536">
        <w:rPr>
          <w:rFonts w:ascii="Arial" w:hAnsi="Arial" w:cs="Arial"/>
          <w:b/>
          <w:sz w:val="24"/>
          <w:szCs w:val="24"/>
        </w:rPr>
        <w:t>Pakiet nr 1</w:t>
      </w:r>
    </w:p>
    <w:p w14:paraId="5078600F" w14:textId="03780945" w:rsidR="00685536" w:rsidRPr="00685536" w:rsidRDefault="00685536" w:rsidP="00685536">
      <w:pPr>
        <w:pStyle w:val="Tekstpodstawowy3"/>
        <w:spacing w:after="0" w:line="276" w:lineRule="auto"/>
        <w:ind w:left="567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Makarony – Szczegółowy opis znajduje się w Załączniku nr 2 do SWZ</w:t>
      </w:r>
    </w:p>
    <w:p w14:paraId="350A079A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2</w:t>
      </w:r>
    </w:p>
    <w:p w14:paraId="0E73EB18" w14:textId="2F084893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Herbaty owocowe – Szczegółowy opis znajduje się w Załączniku nr 2 do SWZ</w:t>
      </w:r>
    </w:p>
    <w:p w14:paraId="100EC0C7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3</w:t>
      </w:r>
    </w:p>
    <w:p w14:paraId="094201A5" w14:textId="6BD50531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Przyprawy – Szczegółowy opis znajduje się w Załączniku nr 2 do SWZ</w:t>
      </w:r>
    </w:p>
    <w:p w14:paraId="4445DDF9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4</w:t>
      </w:r>
    </w:p>
    <w:p w14:paraId="01B06F5A" w14:textId="6635282D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Ciastka, wafle – Szczegółowy opis znajduje się w Załączniku nr 2 do SWZ</w:t>
      </w:r>
    </w:p>
    <w:p w14:paraId="68AC8C9C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5</w:t>
      </w:r>
    </w:p>
    <w:p w14:paraId="629B3BA5" w14:textId="20533E76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Cukier, ryż, kasze i inne – Szczegółowy opis znajduje się w Załączniku nr 2 do SWZ</w:t>
      </w:r>
    </w:p>
    <w:p w14:paraId="784C1D4D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6</w:t>
      </w:r>
    </w:p>
    <w:p w14:paraId="6026D133" w14:textId="348FEEDD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Soki – Szczegółowy opis znajduje się w Załączniku nr 2 do SWZ</w:t>
      </w:r>
    </w:p>
    <w:p w14:paraId="4C347149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7</w:t>
      </w:r>
    </w:p>
    <w:p w14:paraId="571DED0A" w14:textId="10CB5E64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Koncentraty – Szczegółowy opis znajduje się w Załączniku nr 2 do SWZ</w:t>
      </w:r>
    </w:p>
    <w:p w14:paraId="321B8475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8</w:t>
      </w:r>
    </w:p>
    <w:p w14:paraId="182F08A4" w14:textId="64F0EE74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Produkty sojowe – Szczegółowy opis znajduje się w Załączniku nr 2 do SWZ</w:t>
      </w:r>
    </w:p>
    <w:p w14:paraId="5F6B30A0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9</w:t>
      </w:r>
    </w:p>
    <w:p w14:paraId="4FF28492" w14:textId="09F8C6F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Herbaty czarne – Szczegółowy opis znajduje się w Załączniku nr 2 do SWZ</w:t>
      </w:r>
    </w:p>
    <w:p w14:paraId="25D4AB22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10</w:t>
      </w:r>
    </w:p>
    <w:p w14:paraId="640C4A00" w14:textId="27F597A5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Mąka pszenna – Szczegółowy opis znajduje się w Załączniku nr 2 do SWZ</w:t>
      </w:r>
    </w:p>
    <w:p w14:paraId="467FC3DB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11</w:t>
      </w:r>
    </w:p>
    <w:p w14:paraId="6DA405FB" w14:textId="13C76B56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Tłuszcze – Szczegółowy opis znajduje się w Załączniku nr 2 do SWZ</w:t>
      </w:r>
    </w:p>
    <w:p w14:paraId="4886647F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12</w:t>
      </w:r>
    </w:p>
    <w:p w14:paraId="757195E8" w14:textId="646D8646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Ryby mrożone – Szczegółowy opis znajduje się w Załączniku nr 2 do SWZ</w:t>
      </w:r>
    </w:p>
    <w:p w14:paraId="2190CAA9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13</w:t>
      </w:r>
    </w:p>
    <w:p w14:paraId="17141240" w14:textId="58C528EF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Warzywa mrożone - Szczegółowy opis znajduje się w Załączniku nr 2 do SWZ</w:t>
      </w:r>
    </w:p>
    <w:p w14:paraId="780CD852" w14:textId="77777777" w:rsidR="00685536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b/>
          <w:iCs/>
          <w:sz w:val="24"/>
          <w:szCs w:val="24"/>
        </w:rPr>
      </w:pPr>
      <w:r w:rsidRPr="00685536">
        <w:rPr>
          <w:rFonts w:ascii="Arial" w:hAnsi="Arial" w:cs="Arial"/>
          <w:b/>
          <w:iCs/>
          <w:sz w:val="24"/>
          <w:szCs w:val="24"/>
        </w:rPr>
        <w:t>Pakiet nr 14</w:t>
      </w:r>
    </w:p>
    <w:p w14:paraId="5492877C" w14:textId="7D6BB42C" w:rsidR="00444F70" w:rsidRPr="00685536" w:rsidRDefault="00685536" w:rsidP="00685536">
      <w:pPr>
        <w:pStyle w:val="Tekstpodstawowy3"/>
        <w:spacing w:after="0" w:line="276" w:lineRule="auto"/>
        <w:ind w:left="567"/>
        <w:jc w:val="both"/>
        <w:rPr>
          <w:rFonts w:ascii="Arial" w:hAnsi="Arial" w:cs="Arial"/>
          <w:iCs/>
          <w:sz w:val="24"/>
          <w:szCs w:val="24"/>
        </w:rPr>
      </w:pPr>
      <w:r w:rsidRPr="00685536">
        <w:rPr>
          <w:rFonts w:ascii="Arial" w:hAnsi="Arial" w:cs="Arial"/>
          <w:iCs/>
          <w:sz w:val="24"/>
          <w:szCs w:val="24"/>
        </w:rPr>
        <w:t>Zupki jarzynowe - Szczegółowy opis znajduje się w Załączniku nr 2 do SWZ</w:t>
      </w:r>
      <w:r w:rsidR="00444F70" w:rsidRPr="00685536">
        <w:rPr>
          <w:rFonts w:ascii="Arial" w:hAnsi="Arial" w:cs="Arial"/>
          <w:bCs/>
          <w:iCs/>
          <w:sz w:val="24"/>
          <w:szCs w:val="24"/>
        </w:rPr>
        <w:tab/>
      </w:r>
    </w:p>
    <w:p w14:paraId="14649011" w14:textId="1A38328F" w:rsidR="00444F70" w:rsidRPr="00444F70" w:rsidRDefault="00444F70" w:rsidP="00444F70">
      <w:pPr>
        <w:numPr>
          <w:ilvl w:val="0"/>
          <w:numId w:val="12"/>
        </w:numPr>
        <w:autoSpaceDN/>
        <w:spacing w:before="240" w:line="276" w:lineRule="auto"/>
        <w:rPr>
          <w:rFonts w:ascii="Arial" w:hAnsi="Arial" w:cs="Arial"/>
          <w:bCs/>
        </w:rPr>
      </w:pPr>
      <w:r w:rsidRPr="00444F70">
        <w:rPr>
          <w:rFonts w:ascii="Arial" w:hAnsi="Arial" w:cs="Arial"/>
          <w:bCs/>
        </w:rPr>
        <w:t xml:space="preserve">Zamawiający dopuszcza składanie ofert częściowych na warunkach określonych </w:t>
      </w:r>
      <w:r w:rsidR="006034BE">
        <w:rPr>
          <w:rFonts w:ascii="Arial" w:hAnsi="Arial" w:cs="Arial"/>
          <w:bCs/>
        </w:rPr>
        <w:br/>
      </w:r>
      <w:r w:rsidRPr="00444F70">
        <w:rPr>
          <w:rFonts w:ascii="Arial" w:hAnsi="Arial" w:cs="Arial"/>
          <w:bCs/>
        </w:rPr>
        <w:t>w Rozdziale XXIV SWZ.</w:t>
      </w:r>
    </w:p>
    <w:p w14:paraId="4E18938C" w14:textId="77777777" w:rsidR="00F84434" w:rsidRPr="004361D7" w:rsidRDefault="00F84434" w:rsidP="005E3FBB">
      <w:pPr>
        <w:autoSpaceDN/>
        <w:spacing w:before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XXIV</w:t>
      </w:r>
    </w:p>
    <w:p w14:paraId="1EA234DE" w14:textId="71BB361A" w:rsidR="00F84434" w:rsidRPr="007216F6" w:rsidRDefault="00F84434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Liczba części zamówienia, na którą wykonawca może złożyć ofertę, lub maksymalna liczba części, na które zamówienie może zostać udzielone temu samemu </w:t>
      </w: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lastRenderedPageBreak/>
        <w:t>wykonawcy, oraz kryteria lub zasady, mające zastosowanie do ustalenia, które części zamówienia zostaną udzielone jednemu wykonawcy, w przypadku wyboru jego oferty w większej niż maksymalna liczbie c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zęści </w:t>
      </w:r>
    </w:p>
    <w:p w14:paraId="610FF7E5" w14:textId="23E7B0F3" w:rsidR="00444F70" w:rsidRPr="00444F70" w:rsidRDefault="00444F70" w:rsidP="005E3FBB">
      <w:pPr>
        <w:autoSpaceDN/>
        <w:spacing w:before="240" w:line="276" w:lineRule="auto"/>
        <w:rPr>
          <w:rFonts w:ascii="Arial" w:hAnsi="Arial" w:cs="Arial"/>
          <w:bCs/>
        </w:rPr>
      </w:pPr>
      <w:r w:rsidRPr="00444F70">
        <w:rPr>
          <w:rFonts w:ascii="Arial" w:hAnsi="Arial" w:cs="Arial"/>
          <w:bCs/>
        </w:rPr>
        <w:t xml:space="preserve">Wykonawca może złożyć ofertę w odniesieniu do wszystkich części zamówienia tj. na jeden lub więcej dowolnie wybranych pakietów przedmiotu zamówienia, których liczbę </w:t>
      </w:r>
      <w:r>
        <w:rPr>
          <w:rFonts w:ascii="Arial" w:hAnsi="Arial" w:cs="Arial"/>
          <w:bCs/>
        </w:rPr>
        <w:br/>
      </w:r>
      <w:r w:rsidRPr="00444F70">
        <w:rPr>
          <w:rFonts w:ascii="Arial" w:hAnsi="Arial" w:cs="Arial"/>
          <w:bCs/>
        </w:rPr>
        <w:t>i opis zamawiający wskazał w Załączniku nr 2</w:t>
      </w:r>
      <w:r>
        <w:rPr>
          <w:rFonts w:ascii="Arial" w:hAnsi="Arial" w:cs="Arial"/>
          <w:bCs/>
        </w:rPr>
        <w:t xml:space="preserve"> </w:t>
      </w:r>
      <w:r w:rsidRPr="00444F70">
        <w:rPr>
          <w:rFonts w:ascii="Arial" w:hAnsi="Arial" w:cs="Arial"/>
          <w:bCs/>
        </w:rPr>
        <w:t>do SWZ</w:t>
      </w:r>
      <w:r>
        <w:rPr>
          <w:rFonts w:ascii="Arial" w:hAnsi="Arial" w:cs="Arial"/>
          <w:bCs/>
        </w:rPr>
        <w:t>.</w:t>
      </w:r>
    </w:p>
    <w:p w14:paraId="22737E84" w14:textId="2F8A2090" w:rsidR="00F84434" w:rsidRPr="004361D7" w:rsidRDefault="00F84434" w:rsidP="005E3FBB">
      <w:pPr>
        <w:autoSpaceDN/>
        <w:spacing w:before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XXV</w:t>
      </w:r>
    </w:p>
    <w:p w14:paraId="1D978B57" w14:textId="7C474965" w:rsidR="00F84434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Informacje dotyczące ofert wariantowych, w tym informacje o sposobie przedstawiania ofert wariantowych oraz minimalne warunki, jakim muszą odpowiadać oferty wariantowe, jeżeli zamawiający wymaga lub dopuszcza </w:t>
      </w:r>
      <w:r w:rsidR="00BE53C9"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br/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ich składanie</w:t>
      </w:r>
    </w:p>
    <w:p w14:paraId="6BA9AC60" w14:textId="4D4B0E32" w:rsidR="002A4C92" w:rsidRPr="007216F6" w:rsidRDefault="00F84434" w:rsidP="005E3FBB">
      <w:pPr>
        <w:autoSpaceDN/>
        <w:spacing w:before="240" w:after="24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wymaga i nie dopuszcz</w:t>
      </w:r>
      <w:r w:rsidR="007216F6">
        <w:rPr>
          <w:rFonts w:ascii="Arial" w:eastAsia="SimSun" w:hAnsi="Arial" w:cs="Arial"/>
          <w:bCs/>
          <w:lang w:eastAsia="zh-CN" w:bidi="hi-IN"/>
        </w:rPr>
        <w:t>a składania ofert wariantowych.</w:t>
      </w:r>
    </w:p>
    <w:p w14:paraId="2909A345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XXVI</w:t>
      </w:r>
    </w:p>
    <w:p w14:paraId="3E68BD52" w14:textId="18EAFCD9" w:rsidR="000E6FD2" w:rsidRPr="007216F6" w:rsidRDefault="00F84434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Wymagania w zakresie zatrudnienia na podstawie stosunku pracy, </w:t>
      </w:r>
      <w:r w:rsidR="00BE53C9"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br/>
      </w: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w okolicznościach, o których mowa w art. 95</w:t>
      </w:r>
    </w:p>
    <w:p w14:paraId="24B16303" w14:textId="1F9CBDC2" w:rsidR="00FE3C27" w:rsidRPr="004361D7" w:rsidRDefault="00F84434" w:rsidP="005E3FBB">
      <w:pPr>
        <w:autoSpaceDE w:val="0"/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 xml:space="preserve">Nie dotyczy! </w:t>
      </w:r>
      <w:r w:rsidR="000A0726" w:rsidRPr="004361D7">
        <w:rPr>
          <w:rFonts w:ascii="Arial" w:hAnsi="Arial" w:cs="Arial"/>
          <w:bCs/>
        </w:rPr>
        <w:t xml:space="preserve">Zamawiający nie przewiduje wymagań zawartych w </w:t>
      </w:r>
      <w:r w:rsidR="000A0726" w:rsidRPr="004361D7">
        <w:rPr>
          <w:rFonts w:ascii="Arial" w:hAnsi="Arial" w:cs="Arial"/>
          <w:b/>
        </w:rPr>
        <w:t>art. 95</w:t>
      </w:r>
      <w:r w:rsidR="000A0726" w:rsidRPr="004361D7">
        <w:rPr>
          <w:rFonts w:ascii="Arial" w:hAnsi="Arial" w:cs="Arial"/>
          <w:bCs/>
        </w:rPr>
        <w:t xml:space="preserve"> ustawy Pzp, ponieważ</w:t>
      </w:r>
      <w:r w:rsidR="000A0726" w:rsidRPr="004361D7">
        <w:rPr>
          <w:rFonts w:ascii="Arial" w:hAnsi="Arial" w:cs="Arial"/>
          <w:b/>
        </w:rPr>
        <w:t xml:space="preserve"> </w:t>
      </w:r>
      <w:r w:rsidRPr="004361D7">
        <w:rPr>
          <w:rFonts w:ascii="Arial" w:hAnsi="Arial" w:cs="Arial"/>
        </w:rPr>
        <w:t xml:space="preserve">przedmiotem </w:t>
      </w:r>
      <w:r w:rsidR="000A0726" w:rsidRPr="004361D7">
        <w:rPr>
          <w:rFonts w:ascii="Arial" w:hAnsi="Arial" w:cs="Arial"/>
        </w:rPr>
        <w:t>zamówienia są dostawy, a n</w:t>
      </w:r>
      <w:r w:rsidR="00AF749F" w:rsidRPr="004361D7">
        <w:rPr>
          <w:rFonts w:ascii="Arial" w:hAnsi="Arial" w:cs="Arial"/>
        </w:rPr>
        <w:t>ie usługi lub roboty budowlane.</w:t>
      </w:r>
    </w:p>
    <w:p w14:paraId="233C8EF4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XXVII</w:t>
      </w:r>
    </w:p>
    <w:p w14:paraId="20BD9C8D" w14:textId="7561F101" w:rsidR="00F84434" w:rsidRPr="007216F6" w:rsidRDefault="00F84434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Wymagania w zakresie zatrudnienia osób, o których mowa w art. 96 ust. 2 pkt 2, jeżeli zamawia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jący przewiduje takie wymagania</w:t>
      </w:r>
    </w:p>
    <w:p w14:paraId="7A45539C" w14:textId="12743A2A" w:rsidR="005D5C6E" w:rsidRPr="007216F6" w:rsidRDefault="00F84434" w:rsidP="005E3FBB">
      <w:pPr>
        <w:autoSpaceDN/>
        <w:spacing w:after="24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przewiduje wymagań w zakresie zatrudnienia osób, </w:t>
      </w:r>
      <w:r w:rsidR="00BE53C9" w:rsidRPr="004361D7">
        <w:rPr>
          <w:rFonts w:ascii="Arial" w:eastAsia="SimSun" w:hAnsi="Arial" w:cs="Arial"/>
          <w:bCs/>
          <w:lang w:eastAsia="zh-CN" w:bidi="hi-IN"/>
        </w:rPr>
        <w:br/>
      </w:r>
      <w:r w:rsidRPr="004361D7">
        <w:rPr>
          <w:rFonts w:ascii="Arial" w:eastAsia="SimSun" w:hAnsi="Arial" w:cs="Arial"/>
          <w:bCs/>
          <w:lang w:eastAsia="zh-CN" w:bidi="hi-IN"/>
        </w:rPr>
        <w:t>o których mowa w a</w:t>
      </w:r>
      <w:r w:rsidR="007216F6">
        <w:rPr>
          <w:rFonts w:ascii="Arial" w:eastAsia="SimSun" w:hAnsi="Arial" w:cs="Arial"/>
          <w:bCs/>
          <w:lang w:eastAsia="zh-CN" w:bidi="hi-IN"/>
        </w:rPr>
        <w:t>rt. 96 ust. 2 pkt 2 ustawy Pzp.</w:t>
      </w:r>
    </w:p>
    <w:p w14:paraId="72F80A88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XXVIII</w:t>
      </w:r>
    </w:p>
    <w:p w14:paraId="4184EF2F" w14:textId="0D4D98D6" w:rsidR="00F84434" w:rsidRPr="007216F6" w:rsidRDefault="00F84434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Informacja o zastrzeżeniu możliwości ubiegania się o udzielenie zamówienia wyłącznie przez wykonawców, o których mowa w art. 94, jeżeli zamawiający przewiduje ta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kie wymagania </w:t>
      </w:r>
    </w:p>
    <w:p w14:paraId="0DC20938" w14:textId="27184A9D" w:rsidR="00F84434" w:rsidRPr="007216F6" w:rsidRDefault="00F84434" w:rsidP="005E3FBB">
      <w:pPr>
        <w:autoSpaceDN/>
        <w:spacing w:after="240" w:line="276" w:lineRule="auto"/>
        <w:ind w:right="-85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przewiduje wymagań polegających na zastrzeżeniu możliwości ubiegania się o udzielenie zamówienia wyłącznie przez wykonawców, </w:t>
      </w:r>
      <w:r w:rsidR="00BE53C9" w:rsidRPr="004361D7">
        <w:rPr>
          <w:rFonts w:ascii="Arial" w:eastAsia="SimSun" w:hAnsi="Arial" w:cs="Arial"/>
          <w:bCs/>
          <w:lang w:eastAsia="zh-CN" w:bidi="hi-IN"/>
        </w:rPr>
        <w:br/>
      </w:r>
      <w:r w:rsidRPr="004361D7">
        <w:rPr>
          <w:rFonts w:ascii="Arial" w:eastAsia="SimSun" w:hAnsi="Arial" w:cs="Arial"/>
          <w:bCs/>
          <w:lang w:eastAsia="zh-CN" w:bidi="hi-IN"/>
        </w:rPr>
        <w:t>o któ</w:t>
      </w:r>
      <w:r w:rsidR="007216F6">
        <w:rPr>
          <w:rFonts w:ascii="Arial" w:eastAsia="SimSun" w:hAnsi="Arial" w:cs="Arial"/>
          <w:bCs/>
          <w:lang w:eastAsia="zh-CN" w:bidi="hi-IN"/>
        </w:rPr>
        <w:t>rych mowa w art. 94 ustawy Pzp.</w:t>
      </w:r>
    </w:p>
    <w:p w14:paraId="04635A3E" w14:textId="513C34CA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XXIX</w:t>
      </w:r>
    </w:p>
    <w:p w14:paraId="12703C35" w14:textId="2F238EB1" w:rsidR="00AB7B1E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Wymagania dotyczące wadium, w tym jego kwotę, jeżeli zamawiający przewid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uje obowiązek wniesienia wadium</w:t>
      </w:r>
    </w:p>
    <w:p w14:paraId="0E057720" w14:textId="051B97DC" w:rsidR="008F5F73" w:rsidRPr="004361D7" w:rsidRDefault="009B41A2" w:rsidP="00444F70">
      <w:pPr>
        <w:spacing w:before="240"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="00F84434"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>Zamawiający nie przewidu</w:t>
      </w:r>
      <w:r w:rsidR="007216F6">
        <w:rPr>
          <w:rFonts w:ascii="Arial" w:hAnsi="Arial" w:cs="Arial"/>
        </w:rPr>
        <w:t>je obowiązku wniesienia wadium.</w:t>
      </w:r>
    </w:p>
    <w:p w14:paraId="4BC0EF38" w14:textId="77777777" w:rsidR="00F84434" w:rsidRPr="004361D7" w:rsidRDefault="00F84434" w:rsidP="00444F70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</w:t>
      </w:r>
    </w:p>
    <w:p w14:paraId="2099A141" w14:textId="5AFD203F" w:rsidR="00856271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lastRenderedPageBreak/>
        <w:t>Informacja o przewidywanych zamówieniach, o których mowa w art. 214 ust. 1 pkt 7 i 8, jeżeli zamawiający przewi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duje udzielenie takich zamówień</w:t>
      </w:r>
    </w:p>
    <w:p w14:paraId="45B55638" w14:textId="610ED3AF" w:rsidR="00444F70" w:rsidRDefault="00444F70" w:rsidP="00444F70">
      <w:pPr>
        <w:autoSpaceDN/>
        <w:spacing w:before="240" w:after="240" w:line="276" w:lineRule="auto"/>
        <w:rPr>
          <w:rFonts w:ascii="Arial" w:hAnsi="Arial" w:cs="Arial"/>
          <w:bCs/>
        </w:rPr>
      </w:pPr>
      <w:r w:rsidRPr="00444F70">
        <w:rPr>
          <w:rFonts w:ascii="Arial" w:hAnsi="Arial" w:cs="Arial"/>
          <w:b/>
          <w:bCs/>
        </w:rPr>
        <w:t>Nie dotyczy!</w:t>
      </w:r>
      <w:r w:rsidRPr="00444F70">
        <w:rPr>
          <w:rFonts w:ascii="Arial" w:hAnsi="Arial" w:cs="Arial"/>
          <w:bCs/>
        </w:rPr>
        <w:t xml:space="preserve"> Zamawiający nie przewiduje udzielenia takich zamówień.</w:t>
      </w:r>
    </w:p>
    <w:p w14:paraId="11955C29" w14:textId="58B98B9E" w:rsidR="00F84434" w:rsidRPr="004361D7" w:rsidRDefault="00F84434" w:rsidP="00444F70">
      <w:pPr>
        <w:autoSpaceDN/>
        <w:spacing w:before="240" w:after="240"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XXXI</w:t>
      </w:r>
    </w:p>
    <w:p w14:paraId="7F331A36" w14:textId="60369392" w:rsidR="00F84434" w:rsidRPr="007216F6" w:rsidRDefault="00F84434" w:rsidP="005E3FBB">
      <w:pPr>
        <w:autoSpaceDN/>
        <w:spacing w:after="240" w:line="276" w:lineRule="auto"/>
        <w:ind w:right="-85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Informacje dotyczące przeprowadzenia przez wykonawcę wizji lokalnej lub sprawdzenia przez niego dokumentów niezbędnych do realizacji zamówienia, </w:t>
      </w:r>
      <w:r w:rsidR="001306D6"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br/>
      </w: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o których mowa w art. 131 ust. 2, jeżeli zamawiający przewiduje możliwość albo wymaga złożenia oferty po odbyciu wizji lokalnej 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lub sprawdzeniu tych dokumentów</w:t>
      </w:r>
    </w:p>
    <w:p w14:paraId="48453AA0" w14:textId="3E8C1E48" w:rsidR="00856271" w:rsidRPr="004361D7" w:rsidRDefault="004A42A4" w:rsidP="005E3FBB">
      <w:pPr>
        <w:spacing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Pr="004361D7">
        <w:rPr>
          <w:rFonts w:ascii="Arial" w:hAnsi="Arial" w:cs="Arial"/>
        </w:rPr>
        <w:t xml:space="preserve"> Zamawiający nie przewiduje możl</w:t>
      </w:r>
      <w:r w:rsidR="00F84434" w:rsidRPr="004361D7">
        <w:rPr>
          <w:rFonts w:ascii="Arial" w:hAnsi="Arial" w:cs="Arial"/>
        </w:rPr>
        <w:t xml:space="preserve">iwości oraz nie wymaga złożenia </w:t>
      </w:r>
      <w:r w:rsidRPr="004361D7">
        <w:rPr>
          <w:rFonts w:ascii="Arial" w:hAnsi="Arial" w:cs="Arial"/>
        </w:rPr>
        <w:t xml:space="preserve">oferty po odbyciu przez wykonawcę wizji lokalnej lub sprawdzeniu przez niego dokumentów, </w:t>
      </w:r>
      <w:r w:rsidR="00BE53C9" w:rsidRPr="004361D7">
        <w:rPr>
          <w:rFonts w:ascii="Arial" w:hAnsi="Arial" w:cs="Arial"/>
        </w:rPr>
        <w:br/>
      </w:r>
      <w:r w:rsidRPr="004361D7">
        <w:rPr>
          <w:rFonts w:ascii="Arial" w:hAnsi="Arial" w:cs="Arial"/>
        </w:rPr>
        <w:t xml:space="preserve">o których mowa w </w:t>
      </w:r>
      <w:r w:rsidRPr="004361D7">
        <w:rPr>
          <w:rFonts w:ascii="Arial" w:hAnsi="Arial" w:cs="Arial"/>
          <w:b/>
          <w:bCs/>
        </w:rPr>
        <w:t>art. 131</w:t>
      </w:r>
      <w:r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  <w:b/>
          <w:bCs/>
        </w:rPr>
        <w:t>ust. 2</w:t>
      </w:r>
      <w:r w:rsidR="007216F6">
        <w:rPr>
          <w:rFonts w:ascii="Arial" w:hAnsi="Arial" w:cs="Arial"/>
        </w:rPr>
        <w:t xml:space="preserve"> ustawy Pzp.</w:t>
      </w:r>
    </w:p>
    <w:p w14:paraId="2800C0DE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XXXII</w:t>
      </w:r>
    </w:p>
    <w:p w14:paraId="3FF3D1FA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Informacje dotyczące walut obcych, w jakich mogą być prowadzone rozliczenia między zamawiającym a wykonawcą, jeżeli zamawiający przewiduje rozliczenia </w:t>
      </w:r>
    </w:p>
    <w:p w14:paraId="17E47248" w14:textId="34C7BBDF" w:rsidR="00F84434" w:rsidRPr="007216F6" w:rsidRDefault="007216F6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>
        <w:rPr>
          <w:rFonts w:ascii="Arial" w:eastAsia="SimSun" w:hAnsi="Arial" w:cs="Arial"/>
          <w:b/>
          <w:bCs/>
          <w:color w:val="003399"/>
          <w:lang w:eastAsia="zh-CN" w:bidi="hi-IN"/>
        </w:rPr>
        <w:t>w walutach obcych</w:t>
      </w:r>
    </w:p>
    <w:p w14:paraId="6824BF20" w14:textId="4AFBB125" w:rsidR="00F84434" w:rsidRPr="004361D7" w:rsidRDefault="00F84434" w:rsidP="005E3FBB">
      <w:pPr>
        <w:autoSpaceDN/>
        <w:spacing w:before="240" w:after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lang w:eastAsia="zh-CN" w:bidi="hi-IN"/>
        </w:rPr>
        <w:t xml:space="preserve"> Zamawiający nie przewidu</w:t>
      </w:r>
      <w:r w:rsidR="007216F6">
        <w:rPr>
          <w:rFonts w:ascii="Arial" w:eastAsia="SimSun" w:hAnsi="Arial" w:cs="Arial"/>
          <w:lang w:eastAsia="zh-CN" w:bidi="hi-IN"/>
        </w:rPr>
        <w:t>je rozliczeń w walutach obcych.</w:t>
      </w:r>
    </w:p>
    <w:p w14:paraId="64C5155A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XXXIII</w:t>
      </w:r>
    </w:p>
    <w:p w14:paraId="26E03281" w14:textId="4EDA907B" w:rsidR="00F84434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Informacje dotyczące zwrotu kosztów udziału w postępowaniu, jeżeli zamawiający 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przewiduje ich zwrot</w:t>
      </w:r>
    </w:p>
    <w:p w14:paraId="59F0CE65" w14:textId="5326FB2D" w:rsidR="00FE3C27" w:rsidRPr="007216F6" w:rsidRDefault="00F84434" w:rsidP="005E3FBB">
      <w:pPr>
        <w:autoSpaceDN/>
        <w:spacing w:before="240" w:after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lang w:eastAsia="zh-CN" w:bidi="hi-IN"/>
        </w:rPr>
        <w:t xml:space="preserve"> Zamawiający nie przewiduje zwrotu </w:t>
      </w:r>
      <w:r w:rsidR="007216F6">
        <w:rPr>
          <w:rFonts w:ascii="Arial" w:eastAsia="SimSun" w:hAnsi="Arial" w:cs="Arial"/>
          <w:lang w:eastAsia="zh-CN" w:bidi="hi-IN"/>
        </w:rPr>
        <w:t>kosztów udziału w postępowaniu.</w:t>
      </w:r>
    </w:p>
    <w:p w14:paraId="1E731DAB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XXXIV</w:t>
      </w:r>
    </w:p>
    <w:p w14:paraId="30CDA403" w14:textId="0309D705" w:rsidR="00F84434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Informacja o obowiązku osobistego wykonania przez wykonawcę kluczowych zadań, jeżeli zamawiający dokonuje takiego zastrzeżenia zgodnie z ar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t. 60 i art. 121</w:t>
      </w:r>
    </w:p>
    <w:p w14:paraId="719BBDD8" w14:textId="2B8A86CD" w:rsidR="0022725E" w:rsidRPr="004361D7" w:rsidRDefault="00F84434" w:rsidP="005E3FBB">
      <w:pPr>
        <w:autoSpaceDE w:val="0"/>
        <w:spacing w:before="240" w:after="240" w:line="276" w:lineRule="auto"/>
        <w:rPr>
          <w:rFonts w:ascii="Arial" w:hAnsi="Arial" w:cs="Arial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dokonuje zastrzeżenia, zgodnie z art. 60 i art. 121 ustawy Pzp, dotyczącego obowiązku osobistego wykonania przez wykonawcę kluczowych zadań</w:t>
      </w:r>
    </w:p>
    <w:p w14:paraId="4A6479FF" w14:textId="77777777" w:rsidR="00F84434" w:rsidRPr="004361D7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XXXV</w:t>
      </w:r>
    </w:p>
    <w:p w14:paraId="6CA8DD7C" w14:textId="4F362DBB" w:rsidR="00F84434" w:rsidRPr="007216F6" w:rsidRDefault="00F84434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Maksymalna liczba wykonawców, z którymi zamawiający zawrze umowę ramową, jeżeli zamawiający pr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zewiduje zawarcie umowy ramowej</w:t>
      </w:r>
    </w:p>
    <w:p w14:paraId="3F1E194A" w14:textId="4DB79769" w:rsidR="009B1B11" w:rsidRPr="007216F6" w:rsidRDefault="00F84434" w:rsidP="005E3FBB">
      <w:pPr>
        <w:autoSpaceDN/>
        <w:spacing w:before="240" w:after="24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 xml:space="preserve">Nie dotyczy! </w:t>
      </w:r>
      <w:r w:rsidRPr="004361D7">
        <w:rPr>
          <w:rFonts w:ascii="Arial" w:eastAsia="SimSun" w:hAnsi="Arial" w:cs="Arial"/>
          <w:bCs/>
          <w:lang w:eastAsia="zh-CN" w:bidi="hi-IN"/>
        </w:rPr>
        <w:t>Zamawiający nie prz</w:t>
      </w:r>
      <w:r w:rsidR="007216F6">
        <w:rPr>
          <w:rFonts w:ascii="Arial" w:eastAsia="SimSun" w:hAnsi="Arial" w:cs="Arial"/>
          <w:bCs/>
          <w:lang w:eastAsia="zh-CN" w:bidi="hi-IN"/>
        </w:rPr>
        <w:t>ewiduje zawarcia umowy ramowej.</w:t>
      </w:r>
    </w:p>
    <w:p w14:paraId="2A6A4A08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XXXVI</w:t>
      </w:r>
    </w:p>
    <w:p w14:paraId="0097ED45" w14:textId="75EB6DF6" w:rsidR="009704D3" w:rsidRPr="007216F6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Informację o przewidywanym wyborze najkorzystniejszej oferty z zastosowaniem aukcji elektronicznej wraz z informacjami, o których mowa w art. 230, jeżeli zamawiający 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przewiduje aukcję elektroniczną</w:t>
      </w:r>
    </w:p>
    <w:p w14:paraId="53131399" w14:textId="661F859D" w:rsidR="009704D3" w:rsidRPr="004361D7" w:rsidRDefault="009704D3" w:rsidP="005E3FBB">
      <w:pPr>
        <w:autoSpaceDN/>
        <w:spacing w:before="240" w:after="24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lastRenderedPageBreak/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przewiduje aukcji elektronicznej.</w:t>
      </w:r>
    </w:p>
    <w:p w14:paraId="1DE3BB63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XXXVII</w:t>
      </w:r>
    </w:p>
    <w:p w14:paraId="2987CAC2" w14:textId="65B7EBC7" w:rsidR="009704D3" w:rsidRPr="007216F6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 xml:space="preserve">Wymóg lub możliwość złożenia ofert w postaci katalogów elektronicznych lub dołączenia katalogów elektronicznych do oferty, 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w sytuacji określonej w art. 93</w:t>
      </w:r>
    </w:p>
    <w:p w14:paraId="597A36C9" w14:textId="77777777" w:rsidR="009704D3" w:rsidRPr="004361D7" w:rsidRDefault="009704D3" w:rsidP="005E3FBB">
      <w:pPr>
        <w:autoSpaceDN/>
        <w:spacing w:before="240" w:line="276" w:lineRule="auto"/>
        <w:ind w:right="-226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Nie dotyczy!</w:t>
      </w:r>
      <w:r w:rsidRPr="004361D7">
        <w:rPr>
          <w:rFonts w:ascii="Arial" w:eastAsia="SimSun" w:hAnsi="Arial" w:cs="Arial"/>
          <w:bCs/>
          <w:lang w:eastAsia="zh-CN" w:bidi="hi-IN"/>
        </w:rPr>
        <w:t xml:space="preserve"> Zamawiający nie wymaga oraz nie dopuszcza możliwości złożenia ofert </w:t>
      </w:r>
      <w:r w:rsidRPr="004361D7">
        <w:rPr>
          <w:rFonts w:ascii="Arial" w:eastAsia="SimSun" w:hAnsi="Arial" w:cs="Arial"/>
          <w:bCs/>
          <w:lang w:eastAsia="zh-CN" w:bidi="hi-IN"/>
        </w:rPr>
        <w:br/>
        <w:t xml:space="preserve">w postaci katalogów elektronicznych lub dołączenia katalogów elektronicznych do oferty, </w:t>
      </w:r>
    </w:p>
    <w:p w14:paraId="24DD754F" w14:textId="4F64AAF2" w:rsidR="001306D6" w:rsidRPr="004361D7" w:rsidRDefault="009704D3" w:rsidP="005E3FBB">
      <w:pPr>
        <w:autoSpaceDN/>
        <w:spacing w:after="240" w:line="276" w:lineRule="auto"/>
        <w:rPr>
          <w:rFonts w:ascii="Arial" w:eastAsia="SimSun" w:hAnsi="Arial" w:cs="Arial"/>
          <w:bCs/>
          <w:lang w:eastAsia="zh-CN" w:bidi="hi-IN"/>
        </w:rPr>
      </w:pPr>
      <w:r w:rsidRPr="004361D7">
        <w:rPr>
          <w:rFonts w:ascii="Arial" w:eastAsia="SimSun" w:hAnsi="Arial" w:cs="Arial"/>
          <w:bCs/>
          <w:lang w:eastAsia="zh-CN" w:bidi="hi-IN"/>
        </w:rPr>
        <w:t>w sytuacji o</w:t>
      </w:r>
      <w:r w:rsidR="007216F6">
        <w:rPr>
          <w:rFonts w:ascii="Arial" w:eastAsia="SimSun" w:hAnsi="Arial" w:cs="Arial"/>
          <w:bCs/>
          <w:lang w:eastAsia="zh-CN" w:bidi="hi-IN"/>
        </w:rPr>
        <w:t>kreślonej w art. 93 ustawy Pzp.</w:t>
      </w:r>
    </w:p>
    <w:p w14:paraId="5E287E45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XXXVIII</w:t>
      </w:r>
    </w:p>
    <w:p w14:paraId="5DB3B731" w14:textId="74F4B25E" w:rsidR="00A13104" w:rsidRPr="007216F6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Informacje dotyczące zabezpieczenia należytego wykonania umowy, j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eżeli zamawiający je przewiduje</w:t>
      </w:r>
    </w:p>
    <w:p w14:paraId="0127D7C4" w14:textId="13448DA5" w:rsidR="00856271" w:rsidRPr="004361D7" w:rsidRDefault="00C15446" w:rsidP="005E3FBB">
      <w:pPr>
        <w:spacing w:before="240" w:after="240" w:line="276" w:lineRule="auto"/>
        <w:rPr>
          <w:rFonts w:ascii="Arial" w:hAnsi="Arial" w:cs="Arial"/>
        </w:rPr>
      </w:pPr>
      <w:r w:rsidRPr="004361D7">
        <w:rPr>
          <w:rFonts w:ascii="Arial" w:hAnsi="Arial" w:cs="Arial"/>
          <w:b/>
        </w:rPr>
        <w:t>Nie dotyczy!</w:t>
      </w:r>
      <w:r w:rsidR="009704D3" w:rsidRPr="004361D7">
        <w:rPr>
          <w:rFonts w:ascii="Arial" w:hAnsi="Arial" w:cs="Arial"/>
        </w:rPr>
        <w:t xml:space="preserve"> </w:t>
      </w:r>
      <w:r w:rsidRPr="004361D7">
        <w:rPr>
          <w:rFonts w:ascii="Arial" w:hAnsi="Arial" w:cs="Arial"/>
        </w:rPr>
        <w:t>Zamawiający nie przewiduje zabe</w:t>
      </w:r>
      <w:r w:rsidR="009704D3" w:rsidRPr="004361D7">
        <w:rPr>
          <w:rFonts w:ascii="Arial" w:hAnsi="Arial" w:cs="Arial"/>
        </w:rPr>
        <w:t xml:space="preserve">zpieczenia należytego wykonania </w:t>
      </w:r>
      <w:r w:rsidRPr="004361D7">
        <w:rPr>
          <w:rFonts w:ascii="Arial" w:hAnsi="Arial" w:cs="Arial"/>
        </w:rPr>
        <w:t>umowy.</w:t>
      </w:r>
    </w:p>
    <w:p w14:paraId="1C84B23C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b/>
          <w:bCs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ROZDZIAŁ XXXIX</w:t>
      </w:r>
    </w:p>
    <w:p w14:paraId="55792B59" w14:textId="31984E1D" w:rsidR="009704D3" w:rsidRPr="007216F6" w:rsidRDefault="009704D3" w:rsidP="005E3FBB">
      <w:pPr>
        <w:autoSpaceDN/>
        <w:spacing w:after="240" w:line="276" w:lineRule="auto"/>
        <w:rPr>
          <w:rFonts w:ascii="Arial" w:eastAsia="SimSun" w:hAnsi="Arial" w:cs="Arial"/>
          <w:b/>
          <w:bCs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bCs/>
          <w:color w:val="003399"/>
          <w:lang w:eastAsia="zh-CN" w:bidi="hi-IN"/>
        </w:rPr>
        <w:t>Informacja, czy zamawiający przewiduje możliwość ograniczenia liczby wykonawców, których zaprosi do negocjacji</w:t>
      </w:r>
      <w:r w:rsidR="007216F6">
        <w:rPr>
          <w:rFonts w:ascii="Arial" w:eastAsia="SimSun" w:hAnsi="Arial" w:cs="Arial"/>
          <w:b/>
          <w:bCs/>
          <w:color w:val="003399"/>
          <w:lang w:eastAsia="zh-CN" w:bidi="hi-IN"/>
        </w:rPr>
        <w:t>, stosując kryteria oceny ofert</w:t>
      </w:r>
    </w:p>
    <w:p w14:paraId="2480DEFC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bCs/>
          <w:lang w:eastAsia="zh-CN" w:bidi="hi-IN"/>
        </w:rPr>
        <w:t>Nie dotyczy!</w:t>
      </w:r>
      <w:r w:rsidRPr="004361D7">
        <w:rPr>
          <w:rFonts w:ascii="Arial" w:eastAsia="SimSun" w:hAnsi="Arial" w:cs="Arial"/>
          <w:lang w:eastAsia="zh-CN" w:bidi="hi-IN"/>
        </w:rPr>
        <w:t xml:space="preserve"> W przypadku, o którym mowa w art. 275 pkt 2 ustawy Pzp, zamawiający </w:t>
      </w:r>
    </w:p>
    <w:p w14:paraId="13617809" w14:textId="08AE0334" w:rsidR="00856271" w:rsidRPr="007216F6" w:rsidRDefault="009704D3" w:rsidP="005E3FBB">
      <w:pPr>
        <w:autoSpaceDN/>
        <w:spacing w:after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lang w:eastAsia="zh-CN" w:bidi="hi-IN"/>
        </w:rPr>
        <w:t xml:space="preserve">nie przewiduje możliwości ograniczenia liczby wykonawców, których zaprosi do negocjacji, stosując kryteria oceny ofert, o ile zamawiający zdecyduje o wyborze najkorzystniejszej oferty z uwzględnieniem prowadzenia negocjacji </w:t>
      </w:r>
      <w:r w:rsidR="007216F6">
        <w:rPr>
          <w:rFonts w:ascii="Arial" w:eastAsia="SimSun" w:hAnsi="Arial" w:cs="Arial"/>
          <w:lang w:eastAsia="zh-CN" w:bidi="hi-IN"/>
        </w:rPr>
        <w:t>w celu ulepszenia treści ofert.</w:t>
      </w:r>
    </w:p>
    <w:p w14:paraId="5DAB65B8" w14:textId="77777777" w:rsidR="009704D3" w:rsidRPr="004361D7" w:rsidRDefault="009704D3" w:rsidP="005E3FBB">
      <w:pPr>
        <w:autoSpaceDN/>
        <w:spacing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XL</w:t>
      </w:r>
    </w:p>
    <w:p w14:paraId="69FE88DD" w14:textId="5D481C3F" w:rsidR="009704D3" w:rsidRPr="007216F6" w:rsidRDefault="007216F6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>
        <w:rPr>
          <w:rFonts w:ascii="Arial" w:eastAsia="SimSun" w:hAnsi="Arial" w:cs="Arial"/>
          <w:b/>
          <w:color w:val="003399"/>
          <w:lang w:eastAsia="zh-CN" w:bidi="hi-IN"/>
        </w:rPr>
        <w:t>Podwykonawstwo</w:t>
      </w:r>
    </w:p>
    <w:p w14:paraId="64D574A7" w14:textId="7C9144C0" w:rsidR="009704D3" w:rsidRPr="004361D7" w:rsidRDefault="009704D3" w:rsidP="005E3FBB">
      <w:pPr>
        <w:autoSpaceDE w:val="0"/>
        <w:autoSpaceDN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1.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Zgodnie z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art. 462 ust. 1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ustawy Pzp, wykonawca może powierzyć wykonanie części zamówienia podwykonawcy. </w:t>
      </w:r>
    </w:p>
    <w:p w14:paraId="6BE919DC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2.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żąda wskazania przez wykonawcę, w ofercie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, części zamówienia,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których wykonanie zamierza powierzyć podwykonawcom, oraz podania nazw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ewentualnych podwykonawców, jeżeli są już znani. </w:t>
      </w:r>
    </w:p>
    <w:p w14:paraId="6891FC0A" w14:textId="5EEA0EB2" w:rsidR="009704D3" w:rsidRPr="004361D7" w:rsidRDefault="009704D3" w:rsidP="005E3FBB">
      <w:pPr>
        <w:autoSpaceDE w:val="0"/>
        <w:autoSpaceDN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3.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przypadku zamówień na roboty </w:t>
      </w:r>
      <w:r w:rsidRPr="004361D7">
        <w:rPr>
          <w:rFonts w:ascii="Arial" w:eastAsia="MS Mincho" w:hAnsi="Arial" w:cs="Arial"/>
          <w:lang w:eastAsia="ja-JP"/>
        </w:rPr>
        <w:t>budowlane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, które mają być wykonane w miejscu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podlegającym bezpośredniemu nadzorowi zamawiającego,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zamawiający żąda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, aby przed przystąpieniem do wykonania zamówienia wykonawca podał nazwy, dane kontaktowe oraz przedstawicieli, podwykonawców zaangażowanych w takie roboty </w:t>
      </w:r>
      <w:r w:rsidRPr="004361D7">
        <w:rPr>
          <w:rFonts w:ascii="Arial" w:eastAsia="MS Mincho" w:hAnsi="Arial" w:cs="Arial"/>
          <w:lang w:eastAsia="ja-JP"/>
        </w:rPr>
        <w:t>budowlane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, jeżeli są już znani. Wykonawca zawiadamia zamawiającego </w:t>
      </w:r>
      <w:r w:rsidR="001306D6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o wszelkich zmianach w odniesieniu do informacji, o których mowa w zdaniu pierwszym, w trakcie realizacji zamówienia, a także przekazuje wymagane informacje na temat nowych podwykonawców, którym w późniejszym okresie zamierza powierzyć realizację robót </w:t>
      </w:r>
      <w:r w:rsidRPr="004361D7">
        <w:rPr>
          <w:rFonts w:ascii="Arial" w:eastAsia="MS Mincho" w:hAnsi="Arial" w:cs="Arial"/>
          <w:lang w:eastAsia="ja-JP"/>
        </w:rPr>
        <w:t>budowlanych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14:paraId="437EF3DC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4.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przypadkach, o których mowa w pkt 2 i 3,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zamawiający zbada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, czy nie zachodzą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wobec podwykonawcy niebędącego podmiotem udostępniającym zasoby podstawy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wykluczenia, o których mowa w Rozdziale XV i XX, w zakresie i na warunkach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określonych przez zamawiającego w SWZ.</w:t>
      </w:r>
      <w:r w:rsidRPr="004361D7">
        <w:rPr>
          <w:rFonts w:ascii="Arial" w:eastAsia="MS Mincho" w:hAnsi="Arial" w:cs="Arial"/>
          <w:lang w:eastAsia="ja-JP"/>
        </w:rPr>
        <w:t xml:space="preserve"> Wykonawca na żądanie zamawiającego</w:t>
      </w:r>
      <w:r w:rsidRPr="004361D7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61D7">
        <w:rPr>
          <w:rFonts w:ascii="Arial" w:eastAsia="MS Mincho" w:hAnsi="Arial" w:cs="Arial"/>
          <w:b/>
          <w:bCs/>
          <w:lang w:eastAsia="ja-JP"/>
        </w:rPr>
        <w:br/>
      </w:r>
      <w:r w:rsidRPr="004361D7">
        <w:rPr>
          <w:rFonts w:ascii="Arial" w:eastAsia="MS Mincho" w:hAnsi="Arial" w:cs="Arial"/>
          <w:b/>
          <w:bCs/>
          <w:lang w:eastAsia="ja-JP"/>
        </w:rPr>
        <w:lastRenderedPageBreak/>
        <w:t xml:space="preserve"> </w:t>
      </w:r>
      <w:r w:rsidRPr="004361D7">
        <w:rPr>
          <w:rFonts w:ascii="Arial" w:eastAsia="MS Mincho" w:hAnsi="Arial" w:cs="Arial"/>
          <w:b/>
          <w:bCs/>
          <w:lang w:eastAsia="ja-JP"/>
        </w:rPr>
        <w:tab/>
        <w:t>przedstawia oświadczenie</w:t>
      </w:r>
      <w:r w:rsidRPr="004361D7">
        <w:rPr>
          <w:rFonts w:ascii="Arial" w:eastAsia="MS Mincho" w:hAnsi="Arial" w:cs="Arial"/>
          <w:lang w:eastAsia="ja-JP"/>
        </w:rPr>
        <w:t xml:space="preserve">, o którym mowa w art. 125 ust. 1 ustawy Pzp, lub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podmiotowe środki dowodowe dotyczące tego podwykonawcy.</w:t>
      </w:r>
    </w:p>
    <w:p w14:paraId="785E0BCC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5.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przypadku, o którym mowa w pkt 4, jeżeli wobec podwykonawcy zachodzą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podstawy wykluczenia, zamawiający żąda, aby wykonawca w terminie określonym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przez zamawiającego zastąpił tego podwykonawcę pod rygorem niedopuszczenia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podwykonawcy do realizacji części zamówienia.</w:t>
      </w:r>
    </w:p>
    <w:p w14:paraId="4AF778E2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6.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Jeżeli zmiana albo rezygnacja z podwykonawcy dotyczy podmiotu, na którego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zasoby wykonawca powoływał się, na zasadach określonych w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art. 118 ust. 1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ustawy Pzp, w celu wykazania spełniania warunków udziału w postępowaniu,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wykonawca jest obowiązany wykazać zamawiającemu, że proponowany inny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podwykonawca lub wykonawca samodzielnie spełnia je w stopniu nie mniejszym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niż podwykonawca, na którego zasoby wykonawca powoływał się w trakcie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postępowania o udzielenie zamówienia. Przepis </w:t>
      </w:r>
      <w:r w:rsidRPr="004361D7">
        <w:rPr>
          <w:rFonts w:ascii="Arial" w:eastAsiaTheme="minorHAnsi" w:hAnsi="Arial" w:cs="Arial"/>
          <w:b/>
          <w:bCs/>
          <w:color w:val="000000"/>
          <w:lang w:eastAsia="en-US"/>
        </w:rPr>
        <w:t>art. 122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 ustawy Pzp stosuje się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odpowiednio. </w:t>
      </w:r>
    </w:p>
    <w:p w14:paraId="1D63E0AD" w14:textId="0A17773A" w:rsidR="00FE3C27" w:rsidRPr="007216F6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7.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>wykonawcy z odpowiedzialności za nale</w:t>
      </w:r>
      <w:r w:rsidR="007216F6">
        <w:rPr>
          <w:rFonts w:ascii="Arial" w:eastAsiaTheme="minorHAnsi" w:hAnsi="Arial" w:cs="Arial"/>
          <w:color w:val="000000"/>
          <w:lang w:eastAsia="en-US"/>
        </w:rPr>
        <w:t>żyte wykonanie tego zamówienia.</w:t>
      </w:r>
    </w:p>
    <w:p w14:paraId="7366E098" w14:textId="77777777" w:rsidR="009704D3" w:rsidRPr="004361D7" w:rsidRDefault="009704D3" w:rsidP="005E3FBB">
      <w:pPr>
        <w:autoSpaceDN/>
        <w:spacing w:before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XLI</w:t>
      </w:r>
    </w:p>
    <w:p w14:paraId="71E3D8FC" w14:textId="4145950E" w:rsidR="009704D3" w:rsidRPr="007216F6" w:rsidRDefault="007216F6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>
        <w:rPr>
          <w:rFonts w:ascii="Arial" w:eastAsia="SimSun" w:hAnsi="Arial" w:cs="Arial"/>
          <w:b/>
          <w:color w:val="003399"/>
          <w:lang w:eastAsia="zh-CN" w:bidi="hi-IN"/>
        </w:rPr>
        <w:t>Jawność postępowania</w:t>
      </w:r>
    </w:p>
    <w:p w14:paraId="4D082A97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>1.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Postępowanie o udzielenie zamówienia jest jawne. </w:t>
      </w:r>
    </w:p>
    <w:p w14:paraId="4D56C430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ind w:left="706" w:hanging="706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2.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 może ograniczyć dostęp do informacji związanych z postępowaniem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o udzielenie  zamówienia tylko w przypadkach określonych w ustawie Pzp. </w:t>
      </w:r>
    </w:p>
    <w:p w14:paraId="14B13D68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3.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Nie ujawnia się informacji stanowiących tajemnicę przedsiębiorstwa w rozumieniu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przepisów ustawy z dnia 16 kwietnia 1993 r. o zwalczaniu nieuczciwej konkurencji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(Dz.U. 2022 poz. 1233), jeżeli wykonawca, wraz z przekazaniem takich informacji,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zastrzegł, że nie mogą być one udostępniane oraz  wykazał, że zastrzeżone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informacje stanowią tajemnicę przedsiębiorstwa. Wykonawca nie może zastrzec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informacji, o których mowa w art. 222 ust. 5 ustawy Pzp. </w:t>
      </w:r>
    </w:p>
    <w:p w14:paraId="6E8D7BB2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4.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 może określić w dokumentach zamówienia lub w ogłoszeniu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o zamówieniu wymaganie dotyczące zachowania poufnego charakteru informacji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przekazanych wykonawcy w toku postępowania o udzielenie zamówienia. </w:t>
      </w:r>
    </w:p>
    <w:p w14:paraId="44CF4F5A" w14:textId="063B1A2A" w:rsidR="009704D3" w:rsidRPr="004361D7" w:rsidRDefault="009704D3" w:rsidP="005E3FBB">
      <w:pPr>
        <w:autoSpaceDE w:val="0"/>
        <w:autoSpaceDN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5.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Zamawiający udostępnia dane osobowe, o których mowa w art. 10 rozporządzenia Parlamentu Europejskiego i Rady (UE) 2016/679 z dnia 27 kwietnia 2016 r.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>w sprawie ochrony osób fizycznych w związku z przetwarzaniem danych osobowych i w sprawie swobodnego przepływu takich danych oraz uchylenia dyrektywy  95/46/WE (ogólne rozporządzenie o ochronie danych) (Dz. Urz. UE L 119 z 04.05.2016, str. 1, z późn. zm.10), zwanego dalej „rozporządzeniem 2016/679”, w celu umożliwienia korzystania ze środków ochrony prawnej, o których mowa w DZIALE IX ustawy Pzp, do upływu terminu na ich wniesienie.</w:t>
      </w:r>
    </w:p>
    <w:p w14:paraId="60241AEB" w14:textId="77777777" w:rsidR="009704D3" w:rsidRPr="004361D7" w:rsidRDefault="009704D3" w:rsidP="005E3FBB">
      <w:pPr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6. </w:t>
      </w:r>
      <w:r w:rsidRPr="004361D7">
        <w:rPr>
          <w:rFonts w:ascii="Arial" w:eastAsia="MS Mincho" w:hAnsi="Arial" w:cs="Arial"/>
          <w:lang w:eastAsia="ja-JP"/>
        </w:rPr>
        <w:tab/>
        <w:t xml:space="preserve">Protokół postępowania jest jawny i udostępniany na wniosek, z tym że załączniki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do protokołu postępowania udostępnia się po dokonaniu wyboru najkorzystniejszej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oferty albo unieważnieniu postępowania – przy czym nie udostępnia się informacji,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 xml:space="preserve">które mają charakter poufny, z uwzględnieniem przepisów art. 74 ustawy Pzp. </w:t>
      </w:r>
    </w:p>
    <w:p w14:paraId="64298070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lang w:eastAsia="ja-JP"/>
        </w:rPr>
        <w:lastRenderedPageBreak/>
        <w:t xml:space="preserve">7.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Protokół postępowania lub załączniki do protokołu postępowania udostępnia się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w oryginale lub kopii. </w:t>
      </w:r>
    </w:p>
    <w:p w14:paraId="27312513" w14:textId="77777777" w:rsidR="009704D3" w:rsidRPr="004361D7" w:rsidRDefault="009704D3" w:rsidP="005E3FBB">
      <w:pPr>
        <w:autoSpaceDE w:val="0"/>
        <w:autoSpaceDN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8. 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Udostępnianie protokołu postępowania lub załączników do protokołu postępowania </w:t>
      </w:r>
      <w:r w:rsidRPr="004361D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  <w:t xml:space="preserve">następuje przy użyciu środków komunikacji elektronicznej. </w:t>
      </w:r>
    </w:p>
    <w:p w14:paraId="23682252" w14:textId="6D0F9105" w:rsidR="009704D3" w:rsidRPr="004361D7" w:rsidRDefault="009704D3" w:rsidP="005E3FBB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Theme="minorHAnsi" w:hAnsi="Arial" w:cs="Arial"/>
          <w:color w:val="000000"/>
          <w:lang w:eastAsia="en-US"/>
        </w:rPr>
        <w:t xml:space="preserve">9. </w:t>
      </w:r>
      <w:r w:rsidRPr="004361D7">
        <w:rPr>
          <w:rFonts w:ascii="Arial" w:eastAsiaTheme="minorHAnsi" w:hAnsi="Arial" w:cs="Arial"/>
          <w:color w:val="000000"/>
          <w:lang w:eastAsia="en-US"/>
        </w:rPr>
        <w:tab/>
      </w:r>
      <w:r w:rsidRPr="004361D7">
        <w:rPr>
          <w:rFonts w:ascii="Arial" w:eastAsia="Calibri" w:hAnsi="Arial" w:cs="Arial"/>
          <w:color w:val="000000"/>
          <w:lang w:eastAsia="en-US"/>
        </w:rPr>
        <w:t xml:space="preserve">Jeżeli udostępnienie protokołu postępowania lub załączników do protokołu postępowania albo ich części przy użyciu środków komunikacji elektronicznej byłoby utrudnione lub niemożliwe z przyczyn, o których mowa w §5 ust. 3 rozporządzenia Ministra Rozwoju, Pracy i Technologii </w:t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z dnia 18 grudnia 2020 r. </w:t>
      </w:r>
      <w:r w:rsidR="00BE53C9" w:rsidRPr="004361D7">
        <w:rPr>
          <w:rFonts w:ascii="Arial" w:eastAsiaTheme="minorHAnsi" w:hAnsi="Arial" w:cs="Arial"/>
          <w:color w:val="000000"/>
          <w:lang w:eastAsia="en-US"/>
        </w:rPr>
        <w:br/>
      </w:r>
      <w:r w:rsidRPr="004361D7">
        <w:rPr>
          <w:rFonts w:ascii="Arial" w:eastAsiaTheme="minorHAnsi" w:hAnsi="Arial" w:cs="Arial"/>
          <w:color w:val="000000"/>
          <w:lang w:eastAsia="en-US"/>
        </w:rPr>
        <w:t xml:space="preserve">w sprawie protokołów postępowania oraz dokumentacji postępowania o udzielenie zamówienia publicznego </w:t>
      </w:r>
      <w:r w:rsidRPr="004361D7">
        <w:rPr>
          <w:rFonts w:ascii="Arial" w:eastAsia="Calibri" w:hAnsi="Arial" w:cs="Arial"/>
          <w:color w:val="000000"/>
          <w:lang w:eastAsia="en-US"/>
        </w:rPr>
        <w:t xml:space="preserve">(Dz.U. 2020 poz. </w:t>
      </w:r>
      <w:r w:rsidRPr="004361D7">
        <w:rPr>
          <w:rFonts w:ascii="Arial" w:eastAsiaTheme="minorHAnsi" w:hAnsi="Arial" w:cs="Arial"/>
          <w:color w:val="000000"/>
          <w:lang w:eastAsia="en-US"/>
        </w:rPr>
        <w:t>2434</w:t>
      </w:r>
      <w:r w:rsidRPr="004361D7">
        <w:rPr>
          <w:rFonts w:ascii="Arial" w:eastAsia="Calibri" w:hAnsi="Arial" w:cs="Arial"/>
          <w:color w:val="000000"/>
          <w:lang w:eastAsia="en-US"/>
        </w:rPr>
        <w:t>) – zamawiający niezwłocznie informuje o tym wnioskodawcę, wskazując, że udostępnienie, zgodnie z wyborem zamawiają</w:t>
      </w:r>
      <w:r w:rsidRPr="004361D7">
        <w:rPr>
          <w:rFonts w:ascii="Arial" w:eastAsia="Calibri" w:hAnsi="Arial" w:cs="Arial"/>
          <w:color w:val="000000"/>
          <w:lang w:eastAsia="en-US"/>
        </w:rPr>
        <w:softHyphen/>
        <w:t>cego, może nastąpić przez wgląd w miejscu wyznaczonym przez zamawiającego, przesłanie za pośrednictwem operatora pocztowego w rozumieniu ustawy z dnia 23 listopada 2012 r. – Prawo pocztowe (Dz. U. z 2025 r. poz. 366) lub za pośrednictwem posłańca.</w:t>
      </w:r>
    </w:p>
    <w:p w14:paraId="56C4E97C" w14:textId="3576FD2B" w:rsidR="00856271" w:rsidRPr="007216F6" w:rsidRDefault="009704D3" w:rsidP="005E3FBB">
      <w:pPr>
        <w:autoSpaceDE w:val="0"/>
        <w:autoSpaceDN/>
        <w:adjustRightInd w:val="0"/>
        <w:spacing w:line="276" w:lineRule="auto"/>
        <w:ind w:left="142"/>
        <w:rPr>
          <w:rFonts w:ascii="Arial" w:eastAsiaTheme="minorHAnsi" w:hAnsi="Arial" w:cs="Arial"/>
          <w:color w:val="000000"/>
          <w:lang w:eastAsia="en-US"/>
        </w:rPr>
      </w:pPr>
      <w:r w:rsidRPr="004361D7">
        <w:rPr>
          <w:rFonts w:ascii="Arial" w:eastAsia="MS Mincho" w:hAnsi="Arial" w:cs="Arial"/>
          <w:color w:val="000000"/>
          <w:lang w:eastAsia="ja-JP"/>
        </w:rPr>
        <w:t xml:space="preserve">10.  </w:t>
      </w:r>
      <w:r w:rsidRPr="004361D7">
        <w:rPr>
          <w:rFonts w:ascii="Arial" w:eastAsia="MS Mincho" w:hAnsi="Arial" w:cs="Arial"/>
          <w:color w:val="000000"/>
          <w:lang w:eastAsia="ja-JP"/>
        </w:rPr>
        <w:tab/>
        <w:t>Zamawiający udostępnia wnioskodawcy protokół postępowania niezwłocznie.</w:t>
      </w:r>
    </w:p>
    <w:p w14:paraId="34A7A01E" w14:textId="77777777" w:rsidR="00B73129" w:rsidRPr="004361D7" w:rsidRDefault="00B73129" w:rsidP="005E3FBB">
      <w:pPr>
        <w:autoSpaceDN/>
        <w:spacing w:before="240" w:line="276" w:lineRule="auto"/>
        <w:rPr>
          <w:rFonts w:ascii="Arial" w:eastAsia="SimSun" w:hAnsi="Arial" w:cs="Arial"/>
          <w:lang w:eastAsia="zh-CN" w:bidi="hi-IN"/>
        </w:rPr>
      </w:pPr>
      <w:r w:rsidRPr="004361D7">
        <w:rPr>
          <w:rFonts w:ascii="Arial" w:eastAsia="SimSun" w:hAnsi="Arial" w:cs="Arial"/>
          <w:b/>
          <w:lang w:eastAsia="zh-CN" w:bidi="hi-IN"/>
        </w:rPr>
        <w:t>ROZDZIAŁ XLII</w:t>
      </w:r>
    </w:p>
    <w:p w14:paraId="7AE40C1B" w14:textId="63AF2D97" w:rsidR="00B73129" w:rsidRPr="007216F6" w:rsidRDefault="00B73129" w:rsidP="005E3FBB">
      <w:pPr>
        <w:autoSpaceDN/>
        <w:spacing w:after="240" w:line="276" w:lineRule="auto"/>
        <w:rPr>
          <w:rFonts w:ascii="Arial" w:eastAsia="SimSun" w:hAnsi="Arial" w:cs="Arial"/>
          <w:b/>
          <w:color w:val="003399"/>
          <w:lang w:eastAsia="zh-CN" w:bidi="hi-IN"/>
        </w:rPr>
      </w:pPr>
      <w:r w:rsidRPr="004361D7">
        <w:rPr>
          <w:rFonts w:ascii="Arial" w:eastAsia="SimSun" w:hAnsi="Arial" w:cs="Arial"/>
          <w:b/>
          <w:color w:val="003399"/>
          <w:lang w:eastAsia="zh-CN" w:bidi="hi-IN"/>
        </w:rPr>
        <w:t>Klauzula informacyjna RODO do zastosowania przez zamawiających w celu związanym z postępowaniem o ud</w:t>
      </w:r>
      <w:r w:rsidR="007216F6">
        <w:rPr>
          <w:rFonts w:ascii="Arial" w:eastAsia="SimSun" w:hAnsi="Arial" w:cs="Arial"/>
          <w:b/>
          <w:color w:val="003399"/>
          <w:lang w:eastAsia="zh-CN" w:bidi="hi-IN"/>
        </w:rPr>
        <w:t>zielenie zamówienia publicznego</w:t>
      </w:r>
    </w:p>
    <w:p w14:paraId="467A06A1" w14:textId="69D583B5" w:rsidR="00B73129" w:rsidRPr="007216F6" w:rsidRDefault="00B73129" w:rsidP="005E3FBB">
      <w:pPr>
        <w:suppressAutoHyphens/>
        <w:spacing w:after="240" w:line="276" w:lineRule="auto"/>
        <w:rPr>
          <w:rFonts w:ascii="Arial" w:eastAsia="Calibri" w:hAnsi="Arial" w:cs="Arial"/>
          <w:b/>
          <w:bCs/>
          <w:kern w:val="3"/>
          <w:lang w:eastAsia="zh-CN"/>
        </w:rPr>
      </w:pPr>
      <w:r w:rsidRPr="004361D7">
        <w:rPr>
          <w:rFonts w:ascii="Arial" w:eastAsia="Calibri" w:hAnsi="Arial" w:cs="Arial"/>
          <w:b/>
          <w:bCs/>
          <w:kern w:val="3"/>
          <w:lang w:eastAsia="zh-CN"/>
        </w:rPr>
        <w:t>Zgodnie z art. 13 ust. 1 Ogólnego Rozporządzenia o Ochronie</w:t>
      </w:r>
      <w:r w:rsidR="007216F6">
        <w:rPr>
          <w:rFonts w:ascii="Arial" w:eastAsia="Calibri" w:hAnsi="Arial" w:cs="Arial"/>
          <w:b/>
          <w:bCs/>
          <w:kern w:val="3"/>
          <w:lang w:eastAsia="zh-CN"/>
        </w:rPr>
        <w:t xml:space="preserve"> Danych (RODO) informujemy, że:</w:t>
      </w:r>
    </w:p>
    <w:p w14:paraId="525D28DA" w14:textId="3D16E379" w:rsidR="00B73129" w:rsidRPr="004361D7" w:rsidRDefault="00B73129" w:rsidP="005E3FBB">
      <w:pPr>
        <w:numPr>
          <w:ilvl w:val="0"/>
          <w:numId w:val="4"/>
        </w:numPr>
        <w:tabs>
          <w:tab w:val="left" w:pos="0"/>
        </w:tabs>
        <w:suppressAutoHyphens/>
        <w:autoSpaceDN/>
        <w:spacing w:line="276" w:lineRule="auto"/>
        <w:ind w:left="709" w:right="-85" w:hanging="709"/>
        <w:textAlignment w:val="baseline"/>
        <w:rPr>
          <w:rFonts w:ascii="Arial" w:eastAsia="Calibri" w:hAnsi="Arial" w:cs="Arial"/>
          <w:kern w:val="3"/>
          <w:lang w:eastAsia="zh-CN"/>
        </w:rPr>
      </w:pPr>
      <w:r w:rsidRPr="004361D7">
        <w:rPr>
          <w:rFonts w:ascii="Arial" w:eastAsia="Calibri" w:hAnsi="Arial" w:cs="Arial"/>
          <w:kern w:val="3"/>
          <w:lang w:eastAsia="zh-CN"/>
        </w:rPr>
        <w:t>administratorem Państwa danych osobowych jest Szpital Wojewódzki im. Jana Pawła II w Bełchatowie, adres: ul. Czapliniecka 123, 97-400 Bełchatów;</w:t>
      </w:r>
    </w:p>
    <w:p w14:paraId="5AF50F48" w14:textId="77777777" w:rsidR="00B73129" w:rsidRPr="004361D7" w:rsidRDefault="00B73129" w:rsidP="005E3FBB">
      <w:pPr>
        <w:numPr>
          <w:ilvl w:val="0"/>
          <w:numId w:val="4"/>
        </w:numPr>
        <w:tabs>
          <w:tab w:val="left" w:pos="567"/>
          <w:tab w:val="left" w:pos="709"/>
        </w:tabs>
        <w:suppressAutoHyphens/>
        <w:autoSpaceDN/>
        <w:spacing w:line="276" w:lineRule="auto"/>
        <w:ind w:left="502" w:hanging="502"/>
        <w:textAlignment w:val="baseline"/>
        <w:rPr>
          <w:rFonts w:ascii="Arial" w:eastAsia="Calibri" w:hAnsi="Arial" w:cs="Arial"/>
          <w:kern w:val="3"/>
          <w:lang w:eastAsia="zh-CN"/>
        </w:rPr>
      </w:pPr>
      <w:r w:rsidRPr="004361D7">
        <w:rPr>
          <w:rFonts w:ascii="Arial" w:eastAsia="Calibri" w:hAnsi="Arial" w:cs="Arial"/>
          <w:kern w:val="3"/>
          <w:lang w:eastAsia="zh-CN"/>
        </w:rPr>
        <w:t xml:space="preserve"> </w:t>
      </w:r>
      <w:r w:rsidRPr="004361D7">
        <w:rPr>
          <w:rFonts w:ascii="Arial" w:eastAsia="Calibri" w:hAnsi="Arial" w:cs="Arial"/>
          <w:kern w:val="3"/>
          <w:lang w:eastAsia="zh-CN"/>
        </w:rPr>
        <w:tab/>
        <w:t xml:space="preserve">administrator wyznaczył Inspektora Ochrony Danych, z którym mogą się Państwo </w:t>
      </w:r>
      <w:r w:rsidRPr="004361D7">
        <w:rPr>
          <w:rFonts w:ascii="Arial" w:eastAsia="Calibri" w:hAnsi="Arial" w:cs="Arial"/>
          <w:kern w:val="3"/>
          <w:lang w:eastAsia="zh-CN"/>
        </w:rPr>
        <w:br/>
        <w:t xml:space="preserve"> </w:t>
      </w:r>
      <w:r w:rsidRPr="004361D7">
        <w:rPr>
          <w:rFonts w:ascii="Arial" w:eastAsia="Calibri" w:hAnsi="Arial" w:cs="Arial"/>
          <w:kern w:val="3"/>
          <w:lang w:eastAsia="zh-CN"/>
        </w:rPr>
        <w:tab/>
        <w:t xml:space="preserve">kontaktować w sprawach przetwarzania Państwa danych osobowych za </w:t>
      </w:r>
      <w:r w:rsidRPr="004361D7">
        <w:rPr>
          <w:rFonts w:ascii="Arial" w:eastAsia="Calibri" w:hAnsi="Arial" w:cs="Arial"/>
          <w:kern w:val="3"/>
          <w:lang w:eastAsia="zh-CN"/>
        </w:rPr>
        <w:br/>
        <w:t xml:space="preserve"> </w:t>
      </w:r>
      <w:r w:rsidRPr="004361D7">
        <w:rPr>
          <w:rFonts w:ascii="Arial" w:eastAsia="Calibri" w:hAnsi="Arial" w:cs="Arial"/>
          <w:kern w:val="3"/>
          <w:lang w:eastAsia="zh-CN"/>
        </w:rPr>
        <w:tab/>
        <w:t xml:space="preserve">pośrednictwem poczty elektronicznej: </w:t>
      </w:r>
      <w:hyperlink r:id="rId19" w:history="1">
        <w:r w:rsidRPr="004361D7">
          <w:rPr>
            <w:rFonts w:ascii="Arial" w:eastAsia="Calibri" w:hAnsi="Arial" w:cs="Arial"/>
            <w:b/>
            <w:bCs/>
            <w:kern w:val="3"/>
            <w:lang w:eastAsia="zh-CN"/>
          </w:rPr>
          <w:t>iod@szpital-belchatow.pl</w:t>
        </w:r>
      </w:hyperlink>
      <w:r w:rsidRPr="004361D7">
        <w:rPr>
          <w:rFonts w:ascii="Arial" w:eastAsia="Calibri" w:hAnsi="Arial" w:cs="Arial"/>
          <w:kern w:val="3"/>
          <w:lang w:eastAsia="zh-CN"/>
        </w:rPr>
        <w:t>;</w:t>
      </w:r>
    </w:p>
    <w:p w14:paraId="06582011" w14:textId="3C5EE476" w:rsidR="00B73129" w:rsidRPr="004361D7" w:rsidRDefault="00B73129" w:rsidP="005E3FBB">
      <w:pPr>
        <w:numPr>
          <w:ilvl w:val="0"/>
          <w:numId w:val="4"/>
        </w:numPr>
        <w:autoSpaceDE w:val="0"/>
        <w:autoSpaceDN/>
        <w:spacing w:line="276" w:lineRule="auto"/>
        <w:ind w:left="709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administrator będzie przetwarzał Państwa dane osobowe do wypełnienia obowiązku </w:t>
      </w:r>
      <w:r w:rsidR="00DB63C0" w:rsidRPr="004361D7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 xml:space="preserve">prawnego ciążącego na administratorze w myśl art. 6 </w:t>
      </w:r>
      <w:r w:rsidR="00DB63C0" w:rsidRPr="004361D7">
        <w:rPr>
          <w:rFonts w:ascii="Arial" w:eastAsia="MS Mincho" w:hAnsi="Arial" w:cs="Arial"/>
          <w:lang w:eastAsia="ja-JP"/>
        </w:rPr>
        <w:t xml:space="preserve">ust. 1 lit. c RODO oraz art. 37 </w:t>
      </w:r>
      <w:r w:rsidRPr="004361D7">
        <w:rPr>
          <w:rFonts w:ascii="Arial" w:eastAsia="MS Mincho" w:hAnsi="Arial" w:cs="Arial"/>
          <w:lang w:eastAsia="ja-JP"/>
        </w:rPr>
        <w:t>ustawy z dnia 11 września 2019 r. Pr</w:t>
      </w:r>
      <w:r w:rsidR="00DB63C0" w:rsidRPr="004361D7">
        <w:rPr>
          <w:rFonts w:ascii="Arial" w:eastAsia="MS Mincho" w:hAnsi="Arial" w:cs="Arial"/>
          <w:lang w:eastAsia="ja-JP"/>
        </w:rPr>
        <w:t xml:space="preserve">awo zamówień publicznych w celu </w:t>
      </w:r>
      <w:r w:rsidRPr="004361D7">
        <w:rPr>
          <w:rFonts w:ascii="Arial" w:eastAsia="MS Mincho" w:hAnsi="Arial" w:cs="Arial"/>
          <w:lang w:eastAsia="ja-JP"/>
        </w:rPr>
        <w:t>przygotowania i przeprowadzenia postępowania</w:t>
      </w:r>
      <w:r w:rsidR="00DB63C0" w:rsidRPr="004361D7">
        <w:rPr>
          <w:rFonts w:ascii="Arial" w:eastAsia="MS Mincho" w:hAnsi="Arial" w:cs="Arial"/>
          <w:lang w:eastAsia="ja-JP"/>
        </w:rPr>
        <w:t xml:space="preserve"> o udzieleniu zamówienia, celem </w:t>
      </w:r>
      <w:r w:rsidRPr="004361D7">
        <w:rPr>
          <w:rFonts w:ascii="Arial" w:eastAsia="MS Mincho" w:hAnsi="Arial" w:cs="Arial"/>
          <w:lang w:eastAsia="ja-JP"/>
        </w:rPr>
        <w:t xml:space="preserve">wybrania najkorzystniejszej oferty oraz prowadzenia rachunkowości zgodnie </w:t>
      </w:r>
      <w:r w:rsidR="00BE53C9" w:rsidRPr="004361D7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t xml:space="preserve">z Ustawą o rachunkowości z dnia 29 września 1994 r.; </w:t>
      </w:r>
    </w:p>
    <w:p w14:paraId="7DD2D6A8" w14:textId="7D1627EB" w:rsidR="00B73129" w:rsidRPr="004361D7" w:rsidRDefault="00B73129" w:rsidP="005E3FBB">
      <w:pPr>
        <w:autoSpaceDN/>
        <w:spacing w:line="276" w:lineRule="auto"/>
        <w:ind w:left="709" w:hanging="709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 </w:t>
      </w:r>
      <w:r w:rsidRPr="004361D7">
        <w:rPr>
          <w:rFonts w:ascii="Arial" w:eastAsia="MS Mincho" w:hAnsi="Arial" w:cs="Arial"/>
          <w:lang w:eastAsia="ja-JP"/>
        </w:rPr>
        <w:tab/>
        <w:t>Dodatkowo dane osobowe wybranego w postępowaniu wykonawcy przetwarzane są również w celu:</w:t>
      </w:r>
    </w:p>
    <w:p w14:paraId="1C81EADD" w14:textId="77777777" w:rsidR="00B73129" w:rsidRPr="004361D7" w:rsidRDefault="00B73129" w:rsidP="005E3FBB">
      <w:pPr>
        <w:autoSpaceDN/>
        <w:spacing w:line="276" w:lineRule="auto"/>
        <w:ind w:left="142"/>
        <w:rPr>
          <w:rFonts w:ascii="Arial" w:eastAsia="MS Mincho" w:hAnsi="Arial" w:cs="Arial"/>
          <w:shd w:val="clear" w:color="auto" w:fill="FFFFFF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   </w:t>
      </w:r>
      <w:r w:rsidRPr="004361D7">
        <w:rPr>
          <w:rFonts w:ascii="Arial" w:eastAsia="MS Mincho" w:hAnsi="Arial" w:cs="Arial"/>
          <w:lang w:eastAsia="ja-JP"/>
        </w:rPr>
        <w:tab/>
        <w:t>- zawarcia i wykonania umowy – na podstawie art. 6 ust. 1 lit. b) RODO, tj.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 xml:space="preserve">przetwarzanie jest niezbędne do wykonania umowy, której stroną jest osoba, której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 xml:space="preserve">dane dotyczą, lub do podjęcia działań na żądanie osoby, której dane dotyczą, przed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shd w:val="clear" w:color="auto" w:fill="FFFFFF"/>
          <w:lang w:eastAsia="ja-JP"/>
        </w:rPr>
        <w:tab/>
        <w:t>zawarciem umowy,</w:t>
      </w:r>
    </w:p>
    <w:p w14:paraId="3F1BCF44" w14:textId="77777777" w:rsidR="00B73129" w:rsidRPr="004361D7" w:rsidRDefault="00B73129" w:rsidP="005E3FBB">
      <w:pPr>
        <w:tabs>
          <w:tab w:val="left" w:pos="142"/>
        </w:tabs>
        <w:autoSpaceDN/>
        <w:spacing w:line="276" w:lineRule="auto"/>
        <w:ind w:right="-368"/>
        <w:rPr>
          <w:rFonts w:ascii="Arial" w:eastAsia="MS Mincho" w:hAnsi="Arial" w:cs="Arial"/>
          <w:bCs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4. </w:t>
      </w:r>
      <w:r w:rsidRPr="004361D7">
        <w:rPr>
          <w:rFonts w:ascii="Arial" w:eastAsia="MS Mincho" w:hAnsi="Arial" w:cs="Arial"/>
          <w:lang w:eastAsia="ja-JP"/>
        </w:rPr>
        <w:tab/>
        <w:t xml:space="preserve">dane osobowe mogą być udostępnione innym uprawnionym podmiotom, na podstawie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przepisów prawa, a także podmiotom, z którymi administrator zawarł umowę w związku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z realizacją usług na rzecz administratora (np. kancelarią prawną, dostawcą </w:t>
      </w:r>
      <w:r w:rsidRPr="004361D7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lastRenderedPageBreak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oprogramowania, zewnętrznym audytorem). Odbiorcami danych będą także osoby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lub podmioty, którym udostępniona zostanie dokumentacja postępowania w oparciu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 xml:space="preserve">o art. 18 oraz 74 ust. 1 i 2 </w:t>
      </w:r>
      <w:r w:rsidRPr="004361D7">
        <w:rPr>
          <w:rFonts w:ascii="Arial" w:eastAsia="MS Mincho" w:hAnsi="Arial" w:cs="Arial"/>
          <w:bCs/>
          <w:lang w:eastAsia="ja-JP"/>
        </w:rPr>
        <w:t xml:space="preserve">ustawy z dnia 11 września 2019 r. Prawo zamówień </w:t>
      </w:r>
      <w:r w:rsidRPr="004361D7">
        <w:rPr>
          <w:rFonts w:ascii="Arial" w:eastAsia="MS Mincho" w:hAnsi="Arial" w:cs="Arial"/>
          <w:bCs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bCs/>
          <w:lang w:eastAsia="ja-JP"/>
        </w:rPr>
        <w:tab/>
      </w:r>
      <w:r w:rsidRPr="004361D7">
        <w:rPr>
          <w:rFonts w:ascii="Arial" w:eastAsia="MS Mincho" w:hAnsi="Arial" w:cs="Arial"/>
          <w:bCs/>
          <w:lang w:eastAsia="ja-JP"/>
        </w:rPr>
        <w:tab/>
        <w:t xml:space="preserve">publicznych </w:t>
      </w:r>
      <w:r w:rsidRPr="004361D7">
        <w:rPr>
          <w:rFonts w:ascii="Arial" w:eastAsia="MS Mincho" w:hAnsi="Arial" w:cs="Arial"/>
          <w:lang w:eastAsia="ja-JP"/>
        </w:rPr>
        <w:t>(dalej „ustawa Pzp”)</w:t>
      </w:r>
      <w:r w:rsidRPr="004361D7">
        <w:rPr>
          <w:rFonts w:ascii="Arial" w:eastAsia="MS Mincho" w:hAnsi="Arial" w:cs="Arial"/>
          <w:bCs/>
          <w:lang w:eastAsia="ja-JP"/>
        </w:rPr>
        <w:t>;</w:t>
      </w:r>
    </w:p>
    <w:p w14:paraId="28EB3946" w14:textId="77777777" w:rsidR="00B73129" w:rsidRPr="004361D7" w:rsidRDefault="00B73129" w:rsidP="005E3FBB">
      <w:pPr>
        <w:tabs>
          <w:tab w:val="left" w:pos="284"/>
        </w:tabs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bCs/>
          <w:lang w:eastAsia="ja-JP"/>
        </w:rPr>
        <w:t xml:space="preserve">5.  </w:t>
      </w:r>
      <w:r w:rsidRPr="004361D7">
        <w:rPr>
          <w:rFonts w:ascii="Arial" w:eastAsia="MS Mincho" w:hAnsi="Arial" w:cs="Arial"/>
          <w:bCs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 xml:space="preserve">administrator nie zamierza przekazywać Państwa danych osobowych do państwa </w:t>
      </w:r>
      <w:r w:rsidRPr="004361D7">
        <w:rPr>
          <w:rFonts w:ascii="Arial" w:eastAsia="MS Mincho" w:hAnsi="Arial" w:cs="Arial"/>
          <w:lang w:eastAsia="ja-JP"/>
        </w:rPr>
        <w:br/>
        <w:t xml:space="preserve"> </w:t>
      </w:r>
      <w:r w:rsidRPr="004361D7">
        <w:rPr>
          <w:rFonts w:ascii="Arial" w:eastAsia="MS Mincho" w:hAnsi="Arial" w:cs="Arial"/>
          <w:lang w:eastAsia="ja-JP"/>
        </w:rPr>
        <w:tab/>
      </w:r>
      <w:r w:rsidRPr="004361D7">
        <w:rPr>
          <w:rFonts w:ascii="Arial" w:eastAsia="MS Mincho" w:hAnsi="Arial" w:cs="Arial"/>
          <w:lang w:eastAsia="ja-JP"/>
        </w:rPr>
        <w:tab/>
        <w:t>trzeciego lub organizacji międzynarodowej;</w:t>
      </w:r>
    </w:p>
    <w:p w14:paraId="36FEEA3E" w14:textId="493CE82B" w:rsidR="00B73129" w:rsidRPr="007216F6" w:rsidRDefault="00B73129" w:rsidP="005E3FBB">
      <w:pPr>
        <w:numPr>
          <w:ilvl w:val="0"/>
          <w:numId w:val="2"/>
        </w:numPr>
        <w:tabs>
          <w:tab w:val="left" w:pos="709"/>
        </w:tabs>
        <w:suppressAutoHyphens/>
        <w:autoSpaceDN/>
        <w:spacing w:after="240" w:line="276" w:lineRule="auto"/>
        <w:ind w:left="0" w:firstLine="0"/>
        <w:textAlignment w:val="baseline"/>
        <w:rPr>
          <w:rFonts w:ascii="Arial" w:eastAsia="Calibri" w:hAnsi="Arial" w:cs="Arial"/>
          <w:kern w:val="3"/>
          <w:lang w:eastAsia="zh-CN"/>
        </w:rPr>
      </w:pPr>
      <w:r w:rsidRPr="004361D7">
        <w:rPr>
          <w:rFonts w:ascii="Arial" w:eastAsia="Calibri" w:hAnsi="Arial" w:cs="Arial"/>
          <w:kern w:val="3"/>
          <w:lang w:eastAsia="zh-CN"/>
        </w:rPr>
        <w:t xml:space="preserve">mają Państwo prawo uzyskać kopię swoich danych osobowych w siedzibie </w:t>
      </w:r>
      <w:r w:rsidRPr="004361D7">
        <w:rPr>
          <w:rFonts w:ascii="Arial" w:eastAsia="Calibri" w:hAnsi="Arial" w:cs="Arial"/>
          <w:kern w:val="3"/>
          <w:lang w:eastAsia="zh-CN"/>
        </w:rPr>
        <w:br/>
        <w:t xml:space="preserve"> </w:t>
      </w:r>
      <w:r w:rsidRPr="004361D7">
        <w:rPr>
          <w:rFonts w:ascii="Arial" w:eastAsia="Calibri" w:hAnsi="Arial" w:cs="Arial"/>
          <w:kern w:val="3"/>
          <w:lang w:eastAsia="zh-CN"/>
        </w:rPr>
        <w:tab/>
        <w:t>administratora.</w:t>
      </w:r>
    </w:p>
    <w:p w14:paraId="33348626" w14:textId="2B3028B3" w:rsidR="00B73129" w:rsidRPr="007216F6" w:rsidRDefault="00B73129" w:rsidP="005E3FBB">
      <w:pPr>
        <w:suppressAutoHyphens/>
        <w:spacing w:after="240" w:line="276" w:lineRule="auto"/>
        <w:rPr>
          <w:rFonts w:ascii="Arial" w:eastAsia="Calibri" w:hAnsi="Arial" w:cs="Arial"/>
          <w:b/>
          <w:bCs/>
          <w:kern w:val="3"/>
          <w:lang w:eastAsia="zh-CN"/>
        </w:rPr>
      </w:pPr>
      <w:r w:rsidRPr="004361D7">
        <w:rPr>
          <w:rFonts w:ascii="Arial" w:eastAsia="Calibri" w:hAnsi="Arial" w:cs="Arial"/>
          <w:b/>
          <w:bCs/>
          <w:kern w:val="3"/>
          <w:lang w:eastAsia="zh-CN"/>
        </w:rPr>
        <w:t xml:space="preserve">Dodatkowo zgodnie z art. </w:t>
      </w:r>
      <w:r w:rsidR="007216F6">
        <w:rPr>
          <w:rFonts w:ascii="Arial" w:eastAsia="Calibri" w:hAnsi="Arial" w:cs="Arial"/>
          <w:b/>
          <w:bCs/>
          <w:kern w:val="3"/>
          <w:lang w:eastAsia="zh-CN"/>
        </w:rPr>
        <w:t>13 ust. 2 RODO informujemy, że:</w:t>
      </w:r>
    </w:p>
    <w:p w14:paraId="010B1D2D" w14:textId="77777777" w:rsidR="00B73129" w:rsidRPr="004361D7" w:rsidRDefault="00B73129" w:rsidP="005E3FBB">
      <w:pPr>
        <w:numPr>
          <w:ilvl w:val="0"/>
          <w:numId w:val="1"/>
        </w:numPr>
        <w:suppressAutoHyphens/>
        <w:autoSpaceDN/>
        <w:spacing w:line="276" w:lineRule="auto"/>
        <w:ind w:left="0" w:right="-510" w:firstLine="0"/>
        <w:textAlignment w:val="baseline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Państwa dane osobowe będą przechowywane zgodnie z art. 78 ust. 1 i 4 ustawy Pzp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tj. przez okres 4 lat od dnia zakończenia postępowania o udzielenie zamówienia,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>a jeżeli okres obowiązywania umowy przekracza 4 lata, dane te przechowywane są 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przez cały okres obowiązywania umowy, a w przypadku zamówień w ramach projektów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współfinansowanych ze środków Unii Europejskiej, dane te będą przechowywane przez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okres wskazany w wytycznych w zakresie kwalifikowalności wydatków przez okres 5 lat 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– w odniesieniu do projektów, z którymi związany jest wymóg utrzymania inwestycji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lub miejsc pracy) od daty płatności końcowej na rzecz beneficjenta. Dane osobowe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wybranego w postępowaniu wykonawcy będą przetwarzane na potrzeby wykonania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umowy oraz spełnienie obowiązków prawnych, w szczególności prowadzenia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rachunkowości zgodnie z Ustawą o rachunkowości z dnia 29 września 1994 r., przez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>co najmniej 5 lat z wyjątkami przewidzianymi w ww. ustawie;</w:t>
      </w:r>
    </w:p>
    <w:p w14:paraId="226AF1C2" w14:textId="77777777" w:rsidR="00B73129" w:rsidRPr="004361D7" w:rsidRDefault="00B73129" w:rsidP="005E3FBB">
      <w:pPr>
        <w:numPr>
          <w:ilvl w:val="0"/>
          <w:numId w:val="1"/>
        </w:numPr>
        <w:autoSpaceDE w:val="0"/>
        <w:autoSpaceDN/>
        <w:spacing w:line="276" w:lineRule="auto"/>
        <w:ind w:left="0" w:right="-85" w:firstLine="0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przysługuje Państwu prawo dostępu do treści swoich danych, ich sprostowania,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usunięcia danych lub ograniczenia przetwarzania, prawo do przeniesienia danych,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 xml:space="preserve">a także prawo do wniesienia skargi do organu nadzorczego, tj. Prezesa Urzędu </w:t>
      </w:r>
      <w:r w:rsidRPr="004361D7">
        <w:rPr>
          <w:rFonts w:ascii="Arial" w:eastAsia="Calibri" w:hAnsi="Arial" w:cs="Arial"/>
          <w:lang w:eastAsia="en-US"/>
        </w:rPr>
        <w:br/>
        <w:t xml:space="preserve"> </w:t>
      </w:r>
      <w:r w:rsidRPr="004361D7">
        <w:rPr>
          <w:rFonts w:ascii="Arial" w:eastAsia="Calibri" w:hAnsi="Arial" w:cs="Arial"/>
          <w:lang w:eastAsia="en-US"/>
        </w:rPr>
        <w:tab/>
        <w:t>Ochrony Danych Osobowych;</w:t>
      </w:r>
    </w:p>
    <w:p w14:paraId="7BC971F8" w14:textId="602CE46B" w:rsidR="00B73129" w:rsidRPr="004361D7" w:rsidRDefault="00B73129" w:rsidP="005E3FBB">
      <w:pPr>
        <w:numPr>
          <w:ilvl w:val="0"/>
          <w:numId w:val="1"/>
        </w:numPr>
        <w:autoSpaceDE w:val="0"/>
        <w:autoSpaceDN/>
        <w:spacing w:line="276" w:lineRule="auto"/>
        <w:ind w:left="709" w:hanging="709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>podanie danych osobowych jest obligatoryjne, aby zrealizować ww. cel. K</w:t>
      </w:r>
      <w:r w:rsidRPr="004361D7">
        <w:rPr>
          <w:rFonts w:ascii="Arial" w:hAnsi="Arial" w:cs="Arial"/>
        </w:rPr>
        <w:t>onsekwencje niepodania danych określa ustawa Pzp</w:t>
      </w:r>
      <w:r w:rsidRPr="004361D7">
        <w:rPr>
          <w:rFonts w:ascii="Arial" w:eastAsia="Calibri" w:hAnsi="Arial" w:cs="Arial"/>
          <w:lang w:eastAsia="en-US"/>
        </w:rPr>
        <w:t>;</w:t>
      </w:r>
    </w:p>
    <w:p w14:paraId="28C94D60" w14:textId="1618E88A" w:rsidR="00B73129" w:rsidRPr="007216F6" w:rsidRDefault="00B73129" w:rsidP="005E3FBB">
      <w:pPr>
        <w:numPr>
          <w:ilvl w:val="0"/>
          <w:numId w:val="1"/>
        </w:numPr>
        <w:autoSpaceDE w:val="0"/>
        <w:autoSpaceDN/>
        <w:spacing w:after="240" w:line="276" w:lineRule="auto"/>
        <w:ind w:left="709" w:hanging="709"/>
        <w:rPr>
          <w:rFonts w:ascii="Arial" w:eastAsia="Calibri" w:hAnsi="Arial" w:cs="Arial"/>
          <w:lang w:eastAsia="en-US"/>
        </w:rPr>
      </w:pPr>
      <w:r w:rsidRPr="004361D7">
        <w:rPr>
          <w:rFonts w:ascii="Arial" w:eastAsia="Calibri" w:hAnsi="Arial" w:cs="Arial"/>
          <w:lang w:eastAsia="en-US"/>
        </w:rPr>
        <w:t xml:space="preserve">administrator nie podejmuje decyzji w sposób zautomatyzowany w oparciu </w:t>
      </w:r>
      <w:r w:rsidR="00BE53C9" w:rsidRPr="004361D7">
        <w:rPr>
          <w:rFonts w:ascii="Arial" w:eastAsia="Calibri" w:hAnsi="Arial" w:cs="Arial"/>
          <w:lang w:eastAsia="en-US"/>
        </w:rPr>
        <w:br/>
      </w:r>
      <w:r w:rsidRPr="004361D7">
        <w:rPr>
          <w:rFonts w:ascii="Arial" w:eastAsia="Calibri" w:hAnsi="Arial" w:cs="Arial"/>
          <w:lang w:eastAsia="en-US"/>
        </w:rPr>
        <w:t>o Państwa dane osobowe.</w:t>
      </w:r>
    </w:p>
    <w:p w14:paraId="4DAA1C8A" w14:textId="77777777" w:rsidR="00B73129" w:rsidRPr="004361D7" w:rsidRDefault="00B73129" w:rsidP="005E3FBB">
      <w:pPr>
        <w:autoSpaceDE w:val="0"/>
        <w:autoSpaceDN/>
        <w:spacing w:line="276" w:lineRule="auto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b/>
          <w:lang w:eastAsia="ja-JP"/>
        </w:rPr>
        <w:t>ROZDZIAŁ XLIII</w:t>
      </w:r>
    </w:p>
    <w:p w14:paraId="643ED94B" w14:textId="31057C40" w:rsidR="00B73129" w:rsidRPr="007216F6" w:rsidRDefault="00B73129" w:rsidP="005E3FBB">
      <w:pPr>
        <w:autoSpaceDE w:val="0"/>
        <w:autoSpaceDN/>
        <w:spacing w:after="240" w:line="276" w:lineRule="auto"/>
        <w:rPr>
          <w:rFonts w:ascii="Arial" w:eastAsia="MS Mincho" w:hAnsi="Arial" w:cs="Arial"/>
          <w:b/>
          <w:color w:val="0B3593"/>
          <w:lang w:eastAsia="ja-JP"/>
        </w:rPr>
      </w:pPr>
      <w:r w:rsidRPr="004361D7">
        <w:rPr>
          <w:rFonts w:ascii="Arial" w:eastAsia="MS Mincho" w:hAnsi="Arial" w:cs="Arial"/>
          <w:b/>
          <w:color w:val="0B3593"/>
          <w:lang w:eastAsia="ja-JP"/>
        </w:rPr>
        <w:t>Informacja dotycząca przetwarzania danych osobowych w związku z użytkowaniem Platformy zakupowej Marketplanet w celu związanym z postępowaniem o ud</w:t>
      </w:r>
      <w:r w:rsidR="007216F6">
        <w:rPr>
          <w:rFonts w:ascii="Arial" w:eastAsia="MS Mincho" w:hAnsi="Arial" w:cs="Arial"/>
          <w:b/>
          <w:color w:val="0B3593"/>
          <w:lang w:eastAsia="ja-JP"/>
        </w:rPr>
        <w:t>zielenie zamówienia publicznego</w:t>
      </w:r>
    </w:p>
    <w:p w14:paraId="6E169689" w14:textId="203EFC8B" w:rsidR="0015343F" w:rsidRPr="004361D7" w:rsidRDefault="00B73129" w:rsidP="005E3FBB">
      <w:pPr>
        <w:autoSpaceDN/>
        <w:spacing w:line="276" w:lineRule="auto"/>
        <w:ind w:right="-368"/>
        <w:rPr>
          <w:rFonts w:ascii="Arial" w:eastAsia="MS Mincho" w:hAnsi="Arial" w:cs="Arial"/>
          <w:lang w:eastAsia="ja-JP"/>
        </w:rPr>
      </w:pPr>
      <w:r w:rsidRPr="004361D7">
        <w:rPr>
          <w:rFonts w:ascii="Arial" w:eastAsia="MS Mincho" w:hAnsi="Arial" w:cs="Arial"/>
          <w:lang w:eastAsia="ja-JP"/>
        </w:rPr>
        <w:t xml:space="preserve">Odbiorcą Pani/Pana danych osobowych będą upoważnieni pracownicy </w:t>
      </w:r>
      <w:r w:rsidRPr="004361D7">
        <w:rPr>
          <w:rFonts w:ascii="Arial" w:eastAsia="MS Mincho" w:hAnsi="Arial" w:cs="Arial"/>
          <w:b/>
          <w:bCs/>
          <w:lang w:eastAsia="ja-JP"/>
        </w:rPr>
        <w:t xml:space="preserve">Szpitala Wojewódzkiego im. Jana Pawła II w Bełchatowie </w:t>
      </w:r>
      <w:r w:rsidRPr="004361D7">
        <w:rPr>
          <w:rFonts w:ascii="Arial" w:eastAsia="MS Mincho" w:hAnsi="Arial" w:cs="Arial"/>
          <w:lang w:eastAsia="ja-JP"/>
        </w:rPr>
        <w:t>oraz spółka</w:t>
      </w:r>
      <w:r w:rsidRPr="004361D7">
        <w:rPr>
          <w:rFonts w:ascii="Arial" w:eastAsia="MS Mincho" w:hAnsi="Arial" w:cs="Arial"/>
          <w:b/>
          <w:bCs/>
          <w:lang w:eastAsia="ja-JP"/>
        </w:rPr>
        <w:t xml:space="preserve"> Otwarty Rynek Elektroniczny S.A. z siedzibą w Warszawie</w:t>
      </w:r>
      <w:r w:rsidRPr="004361D7">
        <w:rPr>
          <w:rFonts w:ascii="Arial" w:eastAsia="MS Mincho" w:hAnsi="Arial" w:cs="Arial"/>
          <w:lang w:eastAsia="ja-JP"/>
        </w:rPr>
        <w:t xml:space="preserve">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Nazwa Jednostki prowadzi postępowania </w:t>
      </w:r>
      <w:r w:rsidR="00BE53C9" w:rsidRPr="004361D7">
        <w:rPr>
          <w:rFonts w:ascii="Arial" w:eastAsia="MS Mincho" w:hAnsi="Arial" w:cs="Arial"/>
          <w:lang w:eastAsia="ja-JP"/>
        </w:rPr>
        <w:br/>
      </w:r>
      <w:r w:rsidRPr="004361D7">
        <w:rPr>
          <w:rFonts w:ascii="Arial" w:eastAsia="MS Mincho" w:hAnsi="Arial" w:cs="Arial"/>
          <w:lang w:eastAsia="ja-JP"/>
        </w:rPr>
        <w:lastRenderedPageBreak/>
        <w:t xml:space="preserve">o udzielenie zamówienia publicznego, działającą pod adresem: </w:t>
      </w:r>
      <w:hyperlink r:id="rId20" w:history="1">
        <w:r w:rsidRPr="004361D7">
          <w:rPr>
            <w:rFonts w:ascii="Arial" w:eastAsia="MS Mincho" w:hAnsi="Arial" w:cs="Arial"/>
            <w:b/>
            <w:bCs/>
            <w:lang w:eastAsia="ja-JP"/>
          </w:rPr>
          <w:t>https://swb.ezamawiajacy.pl/servlet/HomeServlet</w:t>
        </w:r>
      </w:hyperlink>
      <w:r w:rsidRPr="004361D7">
        <w:rPr>
          <w:rFonts w:ascii="Arial" w:eastAsia="MS Mincho" w:hAnsi="Arial" w:cs="Arial"/>
          <w:color w:val="0563C1"/>
          <w:lang w:eastAsia="ja-JP"/>
        </w:rPr>
        <w:t>.</w:t>
      </w:r>
    </w:p>
    <w:sectPr w:rsidR="0015343F" w:rsidRPr="004361D7" w:rsidSect="00F84E75">
      <w:footerReference w:type="default" r:id="rId21"/>
      <w:pgSz w:w="11906" w:h="16838" w:code="9"/>
      <w:pgMar w:top="1418" w:right="1133" w:bottom="1418" w:left="1134" w:header="709" w:footer="43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D02EC" w14:textId="77777777" w:rsidR="00A77E58" w:rsidRDefault="00A77E58" w:rsidP="008E3025">
      <w:r>
        <w:separator/>
      </w:r>
    </w:p>
  </w:endnote>
  <w:endnote w:type="continuationSeparator" w:id="0">
    <w:p w14:paraId="5A0397E7" w14:textId="77777777" w:rsidR="00A77E58" w:rsidRDefault="00A77E58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-1339149333"/>
      <w:docPartObj>
        <w:docPartGallery w:val="Page Numbers (Bottom of Page)"/>
        <w:docPartUnique/>
      </w:docPartObj>
    </w:sdtPr>
    <w:sdtContent>
      <w:p w14:paraId="7360B71B" w14:textId="7F78CB2D" w:rsidR="009C74D9" w:rsidRPr="00F07ED0" w:rsidRDefault="009C74D9">
        <w:pPr>
          <w:pStyle w:val="Stopka"/>
          <w:rPr>
            <w:rFonts w:ascii="Arial" w:hAnsi="Arial" w:cs="Arial"/>
          </w:rPr>
        </w:pPr>
        <w:r w:rsidRPr="00F07ED0">
          <w:rPr>
            <w:rFonts w:ascii="Arial" w:eastAsiaTheme="majorEastAsia" w:hAnsi="Arial" w:cs="Arial"/>
          </w:rPr>
          <w:t xml:space="preserve">str. </w:t>
        </w:r>
        <w:r w:rsidRPr="00F07ED0">
          <w:rPr>
            <w:rFonts w:ascii="Arial" w:eastAsiaTheme="minorEastAsia" w:hAnsi="Arial" w:cs="Arial"/>
          </w:rPr>
          <w:fldChar w:fldCharType="begin"/>
        </w:r>
        <w:r w:rsidRPr="00F07ED0">
          <w:rPr>
            <w:rFonts w:ascii="Arial" w:hAnsi="Arial" w:cs="Arial"/>
          </w:rPr>
          <w:instrText>PAGE    \* MERGEFORMAT</w:instrText>
        </w:r>
        <w:r w:rsidRPr="00F07ED0">
          <w:rPr>
            <w:rFonts w:ascii="Arial" w:eastAsiaTheme="minorEastAsia" w:hAnsi="Arial" w:cs="Arial"/>
          </w:rPr>
          <w:fldChar w:fldCharType="separate"/>
        </w:r>
        <w:r w:rsidR="00F22292" w:rsidRPr="00F22292">
          <w:rPr>
            <w:rFonts w:ascii="Arial" w:eastAsiaTheme="majorEastAsia" w:hAnsi="Arial" w:cs="Arial"/>
            <w:noProof/>
          </w:rPr>
          <w:t>22</w:t>
        </w:r>
        <w:r w:rsidRPr="00F07ED0">
          <w:rPr>
            <w:rFonts w:ascii="Arial" w:eastAsiaTheme="majorEastAsia" w:hAnsi="Arial" w:cs="Arial"/>
          </w:rPr>
          <w:fldChar w:fldCharType="end"/>
        </w:r>
      </w:p>
    </w:sdtContent>
  </w:sdt>
  <w:p w14:paraId="74F725E7" w14:textId="77777777" w:rsidR="009C74D9" w:rsidRDefault="009C74D9" w:rsidP="00E257E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E9F9" w14:textId="77777777" w:rsidR="00A77E58" w:rsidRDefault="00A77E58" w:rsidP="008E3025">
      <w:r>
        <w:separator/>
      </w:r>
    </w:p>
  </w:footnote>
  <w:footnote w:type="continuationSeparator" w:id="0">
    <w:p w14:paraId="6E2BD735" w14:textId="77777777" w:rsidR="00A77E58" w:rsidRDefault="00A77E58" w:rsidP="008E3025">
      <w:r>
        <w:continuationSeparator/>
      </w:r>
    </w:p>
  </w:footnote>
  <w:footnote w:id="1">
    <w:p w14:paraId="780ED34D" w14:textId="3020D562" w:rsidR="009C74D9" w:rsidRPr="003E680E" w:rsidRDefault="009C74D9" w:rsidP="00402FB3">
      <w:pPr>
        <w:pStyle w:val="Tekstprzypisudolnego"/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81668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E680E">
        <w:rPr>
          <w:rFonts w:ascii="Arial" w:hAnsi="Arial" w:cs="Arial"/>
          <w:sz w:val="24"/>
          <w:szCs w:val="24"/>
        </w:rPr>
        <w:t xml:space="preserve"> </w:t>
      </w:r>
      <w:r w:rsidRPr="003E680E">
        <w:rPr>
          <w:rFonts w:ascii="Arial" w:hAnsi="Arial" w:cs="Arial"/>
          <w:b/>
          <w:bCs/>
          <w:sz w:val="24"/>
          <w:szCs w:val="24"/>
        </w:rPr>
        <w:t xml:space="preserve">UWAGA! </w:t>
      </w:r>
      <w:r w:rsidRPr="003E680E">
        <w:rPr>
          <w:rFonts w:ascii="Arial" w:hAnsi="Arial" w:cs="Arial"/>
          <w:sz w:val="24"/>
          <w:szCs w:val="24"/>
        </w:rPr>
        <w:t xml:space="preserve">W celu uniknięcia po stronie wykonawcy ewentualnych wątpliwości interpretacyjnych dotyczących sposobu podpisywania dokumentów w postaci elektronicznej </w:t>
      </w:r>
      <w:r w:rsidRPr="003E680E">
        <w:rPr>
          <w:rFonts w:ascii="Arial" w:hAnsi="Arial" w:cs="Arial"/>
          <w:sz w:val="24"/>
          <w:szCs w:val="24"/>
          <w:u w:val="single"/>
        </w:rPr>
        <w:t>podpisem osobistym</w:t>
      </w:r>
      <w:r w:rsidRPr="003E680E">
        <w:rPr>
          <w:rFonts w:ascii="Arial" w:hAnsi="Arial" w:cs="Arial"/>
          <w:sz w:val="24"/>
          <w:szCs w:val="24"/>
        </w:rPr>
        <w:t xml:space="preserve">, zamawiający wyjaśnia, że zgodnie z art. 2 pkt 9) ustawy o dowodach osobistych </w:t>
      </w:r>
      <w:r w:rsidRPr="003E680E">
        <w:rPr>
          <w:rFonts w:ascii="Arial" w:hAnsi="Arial" w:cs="Arial"/>
          <w:b/>
          <w:bCs/>
          <w:sz w:val="24"/>
          <w:szCs w:val="24"/>
        </w:rPr>
        <w:t>podpis osobisty</w:t>
      </w:r>
      <w:r w:rsidRPr="003E680E">
        <w:rPr>
          <w:rFonts w:ascii="Arial" w:hAnsi="Arial" w:cs="Arial"/>
          <w:sz w:val="24"/>
          <w:szCs w:val="24"/>
        </w:rPr>
        <w:t xml:space="preserve"> to zaawansowany podpis elektroniczny w rozumieniu art. 3 pkt 11 rozporządzenia Parlamentu Europejskiego i Rady (UE) nr 910/2014 z dnia 23 lipca 2014 r. w sprawie identyfikacji elektronicznej i usług zaufania </w:t>
      </w:r>
      <w:r>
        <w:rPr>
          <w:rFonts w:ascii="Arial" w:hAnsi="Arial" w:cs="Arial"/>
          <w:sz w:val="24"/>
          <w:szCs w:val="24"/>
        </w:rPr>
        <w:br/>
      </w:r>
      <w:r w:rsidRPr="003E680E">
        <w:rPr>
          <w:rFonts w:ascii="Arial" w:hAnsi="Arial" w:cs="Arial"/>
          <w:sz w:val="24"/>
          <w:szCs w:val="24"/>
        </w:rPr>
        <w:t>w odniesieniu do transakcji elektronicznych na rynku wewnętrznym oraz uchylającego dyrektywę 1999/93/WE, weryfikowany za pomocą certyfikatu podpisu osobistego.</w:t>
      </w:r>
    </w:p>
    <w:p w14:paraId="6BCD37C4" w14:textId="77777777" w:rsidR="009C74D9" w:rsidRPr="008D3D99" w:rsidRDefault="009C74D9" w:rsidP="00402FB3">
      <w:pPr>
        <w:pStyle w:val="Tekstprzypisudolnego"/>
        <w:jc w:val="both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213D"/>
    <w:multiLevelType w:val="hybridMultilevel"/>
    <w:tmpl w:val="EB943160"/>
    <w:lvl w:ilvl="0" w:tplc="C938E634">
      <w:start w:val="1"/>
      <w:numFmt w:val="lowerLetter"/>
      <w:lvlText w:val="%1)"/>
      <w:lvlJc w:val="left"/>
      <w:pPr>
        <w:ind w:left="1773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E0705"/>
    <w:multiLevelType w:val="hybridMultilevel"/>
    <w:tmpl w:val="302A3074"/>
    <w:lvl w:ilvl="0" w:tplc="62B2D80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996F7C"/>
    <w:multiLevelType w:val="hybridMultilevel"/>
    <w:tmpl w:val="ACD263E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4B050FF"/>
    <w:multiLevelType w:val="hybridMultilevel"/>
    <w:tmpl w:val="5A909818"/>
    <w:lvl w:ilvl="0" w:tplc="9238F5DE">
      <w:start w:val="1"/>
      <w:numFmt w:val="decimal"/>
      <w:lvlText w:val="%1)"/>
      <w:lvlJc w:val="left"/>
      <w:pPr>
        <w:ind w:left="428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EC4FA2"/>
    <w:multiLevelType w:val="hybridMultilevel"/>
    <w:tmpl w:val="FF22899C"/>
    <w:lvl w:ilvl="0" w:tplc="B82622B8">
      <w:start w:val="1"/>
      <w:numFmt w:val="decimal"/>
      <w:lvlText w:val="%1."/>
      <w:lvlJc w:val="left"/>
      <w:pPr>
        <w:ind w:left="712" w:hanging="57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C4D3FBB"/>
    <w:multiLevelType w:val="hybridMultilevel"/>
    <w:tmpl w:val="4CD87E60"/>
    <w:lvl w:ilvl="0" w:tplc="F6C2FDE8">
      <w:start w:val="2"/>
      <w:numFmt w:val="decimal"/>
      <w:lvlText w:val="%1)"/>
      <w:lvlJc w:val="left"/>
      <w:pPr>
        <w:ind w:left="428" w:firstLine="0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51D3E"/>
    <w:multiLevelType w:val="hybridMultilevel"/>
    <w:tmpl w:val="4268FACC"/>
    <w:lvl w:ilvl="0" w:tplc="5F6C4C1C">
      <w:start w:val="1"/>
      <w:numFmt w:val="decimal"/>
      <w:lvlText w:val="%1)"/>
      <w:lvlJc w:val="left"/>
      <w:pPr>
        <w:ind w:left="354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4265" w:hanging="360"/>
      </w:pPr>
    </w:lvl>
    <w:lvl w:ilvl="2" w:tplc="0415001B" w:tentative="1">
      <w:start w:val="1"/>
      <w:numFmt w:val="lowerRoman"/>
      <w:lvlText w:val="%3."/>
      <w:lvlJc w:val="right"/>
      <w:pPr>
        <w:ind w:left="4985" w:hanging="180"/>
      </w:pPr>
    </w:lvl>
    <w:lvl w:ilvl="3" w:tplc="0415000F" w:tentative="1">
      <w:start w:val="1"/>
      <w:numFmt w:val="decimal"/>
      <w:lvlText w:val="%4."/>
      <w:lvlJc w:val="left"/>
      <w:pPr>
        <w:ind w:left="5705" w:hanging="360"/>
      </w:pPr>
    </w:lvl>
    <w:lvl w:ilvl="4" w:tplc="04150019" w:tentative="1">
      <w:start w:val="1"/>
      <w:numFmt w:val="lowerLetter"/>
      <w:lvlText w:val="%5."/>
      <w:lvlJc w:val="left"/>
      <w:pPr>
        <w:ind w:left="6425" w:hanging="360"/>
      </w:pPr>
    </w:lvl>
    <w:lvl w:ilvl="5" w:tplc="0415001B" w:tentative="1">
      <w:start w:val="1"/>
      <w:numFmt w:val="lowerRoman"/>
      <w:lvlText w:val="%6."/>
      <w:lvlJc w:val="right"/>
      <w:pPr>
        <w:ind w:left="7145" w:hanging="180"/>
      </w:pPr>
    </w:lvl>
    <w:lvl w:ilvl="6" w:tplc="0415000F" w:tentative="1">
      <w:start w:val="1"/>
      <w:numFmt w:val="decimal"/>
      <w:lvlText w:val="%7."/>
      <w:lvlJc w:val="left"/>
      <w:pPr>
        <w:ind w:left="7865" w:hanging="360"/>
      </w:pPr>
    </w:lvl>
    <w:lvl w:ilvl="7" w:tplc="04150019" w:tentative="1">
      <w:start w:val="1"/>
      <w:numFmt w:val="lowerLetter"/>
      <w:lvlText w:val="%8."/>
      <w:lvlJc w:val="left"/>
      <w:pPr>
        <w:ind w:left="8585" w:hanging="360"/>
      </w:pPr>
    </w:lvl>
    <w:lvl w:ilvl="8" w:tplc="0415001B" w:tentative="1">
      <w:start w:val="1"/>
      <w:numFmt w:val="lowerRoman"/>
      <w:lvlText w:val="%9."/>
      <w:lvlJc w:val="right"/>
      <w:pPr>
        <w:ind w:left="9305" w:hanging="180"/>
      </w:pPr>
    </w:lvl>
  </w:abstractNum>
  <w:abstractNum w:abstractNumId="8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B2849"/>
    <w:multiLevelType w:val="hybridMultilevel"/>
    <w:tmpl w:val="3F1212EA"/>
    <w:lvl w:ilvl="0" w:tplc="C876E3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EB156C"/>
    <w:multiLevelType w:val="hybridMultilevel"/>
    <w:tmpl w:val="2262531A"/>
    <w:lvl w:ilvl="0" w:tplc="C876E3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FF080D"/>
    <w:multiLevelType w:val="hybridMultilevel"/>
    <w:tmpl w:val="CEE22C80"/>
    <w:lvl w:ilvl="0" w:tplc="3304940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3" w15:restartNumberingAfterBreak="0">
    <w:nsid w:val="44F708CB"/>
    <w:multiLevelType w:val="multilevel"/>
    <w:tmpl w:val="B5503188"/>
    <w:styleLink w:val="Biecalista1"/>
    <w:lvl w:ilvl="0">
      <w:start w:val="1"/>
      <w:numFmt w:val="decimal"/>
      <w:lvlText w:val="%1."/>
      <w:lvlJc w:val="left"/>
      <w:pPr>
        <w:ind w:left="712" w:hanging="57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81B0823"/>
    <w:multiLevelType w:val="hybridMultilevel"/>
    <w:tmpl w:val="2824648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97B34A1"/>
    <w:multiLevelType w:val="hybridMultilevel"/>
    <w:tmpl w:val="9514C84E"/>
    <w:lvl w:ilvl="0" w:tplc="84703674">
      <w:start w:val="1"/>
      <w:numFmt w:val="lowerLetter"/>
      <w:lvlText w:val="%1)"/>
      <w:lvlJc w:val="left"/>
      <w:pPr>
        <w:ind w:left="36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4322" w:hanging="360"/>
      </w:pPr>
    </w:lvl>
    <w:lvl w:ilvl="2" w:tplc="0415001B" w:tentative="1">
      <w:start w:val="1"/>
      <w:numFmt w:val="lowerRoman"/>
      <w:lvlText w:val="%3."/>
      <w:lvlJc w:val="right"/>
      <w:pPr>
        <w:ind w:left="5042" w:hanging="180"/>
      </w:pPr>
    </w:lvl>
    <w:lvl w:ilvl="3" w:tplc="0415000F" w:tentative="1">
      <w:start w:val="1"/>
      <w:numFmt w:val="decimal"/>
      <w:lvlText w:val="%4."/>
      <w:lvlJc w:val="left"/>
      <w:pPr>
        <w:ind w:left="5762" w:hanging="360"/>
      </w:pPr>
    </w:lvl>
    <w:lvl w:ilvl="4" w:tplc="04150019" w:tentative="1">
      <w:start w:val="1"/>
      <w:numFmt w:val="lowerLetter"/>
      <w:lvlText w:val="%5."/>
      <w:lvlJc w:val="left"/>
      <w:pPr>
        <w:ind w:left="6482" w:hanging="360"/>
      </w:pPr>
    </w:lvl>
    <w:lvl w:ilvl="5" w:tplc="0415001B" w:tentative="1">
      <w:start w:val="1"/>
      <w:numFmt w:val="lowerRoman"/>
      <w:lvlText w:val="%6."/>
      <w:lvlJc w:val="right"/>
      <w:pPr>
        <w:ind w:left="7202" w:hanging="180"/>
      </w:pPr>
    </w:lvl>
    <w:lvl w:ilvl="6" w:tplc="0415000F" w:tentative="1">
      <w:start w:val="1"/>
      <w:numFmt w:val="decimal"/>
      <w:lvlText w:val="%7."/>
      <w:lvlJc w:val="left"/>
      <w:pPr>
        <w:ind w:left="7922" w:hanging="360"/>
      </w:pPr>
    </w:lvl>
    <w:lvl w:ilvl="7" w:tplc="04150019" w:tentative="1">
      <w:start w:val="1"/>
      <w:numFmt w:val="lowerLetter"/>
      <w:lvlText w:val="%8."/>
      <w:lvlJc w:val="left"/>
      <w:pPr>
        <w:ind w:left="8642" w:hanging="360"/>
      </w:pPr>
    </w:lvl>
    <w:lvl w:ilvl="8" w:tplc="0415001B" w:tentative="1">
      <w:start w:val="1"/>
      <w:numFmt w:val="lowerRoman"/>
      <w:lvlText w:val="%9."/>
      <w:lvlJc w:val="right"/>
      <w:pPr>
        <w:ind w:left="9362" w:hanging="180"/>
      </w:pPr>
    </w:lvl>
  </w:abstractNum>
  <w:abstractNum w:abstractNumId="16" w15:restartNumberingAfterBreak="0">
    <w:nsid w:val="4E7E76E2"/>
    <w:multiLevelType w:val="hybridMultilevel"/>
    <w:tmpl w:val="EDAC9C7A"/>
    <w:lvl w:ilvl="0" w:tplc="2AD822C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D0A29"/>
    <w:multiLevelType w:val="hybridMultilevel"/>
    <w:tmpl w:val="DD5CB94E"/>
    <w:lvl w:ilvl="0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0" w15:restartNumberingAfterBreak="0">
    <w:nsid w:val="55C07903"/>
    <w:multiLevelType w:val="hybridMultilevel"/>
    <w:tmpl w:val="3C6A0D36"/>
    <w:lvl w:ilvl="0" w:tplc="4A8676CC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70A6230"/>
    <w:multiLevelType w:val="multilevel"/>
    <w:tmpl w:val="3CD2ABCC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D1450E"/>
    <w:multiLevelType w:val="hybridMultilevel"/>
    <w:tmpl w:val="F7D2E4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5BCC62BF"/>
    <w:multiLevelType w:val="hybridMultilevel"/>
    <w:tmpl w:val="2C1EECBC"/>
    <w:lvl w:ilvl="0" w:tplc="9A9CFAEC">
      <w:start w:val="5"/>
      <w:numFmt w:val="decimal"/>
      <w:lvlText w:val="%1)"/>
      <w:lvlJc w:val="left"/>
      <w:pPr>
        <w:ind w:left="1982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D072411"/>
    <w:multiLevelType w:val="hybridMultilevel"/>
    <w:tmpl w:val="EE4EBF70"/>
    <w:lvl w:ilvl="0" w:tplc="A1667866">
      <w:start w:val="3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C23D0"/>
    <w:multiLevelType w:val="hybridMultilevel"/>
    <w:tmpl w:val="3F7E37B2"/>
    <w:lvl w:ilvl="0" w:tplc="517A362A">
      <w:start w:val="1"/>
      <w:numFmt w:val="decimal"/>
      <w:lvlText w:val="%1)"/>
      <w:lvlJc w:val="left"/>
      <w:pPr>
        <w:ind w:left="1425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5856594"/>
    <w:multiLevelType w:val="hybridMultilevel"/>
    <w:tmpl w:val="A77E04D2"/>
    <w:lvl w:ilvl="0" w:tplc="46BA9A38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9DFAE78C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9022255"/>
    <w:multiLevelType w:val="hybridMultilevel"/>
    <w:tmpl w:val="AB8E1420"/>
    <w:lvl w:ilvl="0" w:tplc="FC804AE6">
      <w:start w:val="2"/>
      <w:numFmt w:val="lowerLetter"/>
      <w:lvlText w:val="%1)"/>
      <w:lvlJc w:val="left"/>
      <w:pPr>
        <w:ind w:left="1778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79EE6AF3"/>
    <w:multiLevelType w:val="hybridMultilevel"/>
    <w:tmpl w:val="D34A76CA"/>
    <w:lvl w:ilvl="0" w:tplc="A7B2DB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5F75"/>
    <w:multiLevelType w:val="multilevel"/>
    <w:tmpl w:val="91027240"/>
    <w:styleLink w:val="Biecalist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C00DF"/>
    <w:multiLevelType w:val="hybridMultilevel"/>
    <w:tmpl w:val="D8BC328C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026400">
    <w:abstractNumId w:val="18"/>
  </w:num>
  <w:num w:numId="2" w16cid:durableId="199634171">
    <w:abstractNumId w:val="12"/>
  </w:num>
  <w:num w:numId="3" w16cid:durableId="2128238102">
    <w:abstractNumId w:val="8"/>
  </w:num>
  <w:num w:numId="4" w16cid:durableId="101537175">
    <w:abstractNumId w:val="1"/>
  </w:num>
  <w:num w:numId="5" w16cid:durableId="1403916178">
    <w:abstractNumId w:val="21"/>
  </w:num>
  <w:num w:numId="6" w16cid:durableId="1707178035">
    <w:abstractNumId w:val="24"/>
  </w:num>
  <w:num w:numId="7" w16cid:durableId="1985157079">
    <w:abstractNumId w:val="29"/>
  </w:num>
  <w:num w:numId="8" w16cid:durableId="863401798">
    <w:abstractNumId w:val="21"/>
    <w:lvlOverride w:ilvl="0">
      <w:startOverride w:val="8"/>
    </w:lvlOverride>
  </w:num>
  <w:num w:numId="9" w16cid:durableId="1672564129">
    <w:abstractNumId w:val="20"/>
  </w:num>
  <w:num w:numId="10" w16cid:durableId="1857503530">
    <w:abstractNumId w:val="9"/>
  </w:num>
  <w:num w:numId="11" w16cid:durableId="1181090503">
    <w:abstractNumId w:val="5"/>
  </w:num>
  <w:num w:numId="12" w16cid:durableId="2081369677">
    <w:abstractNumId w:val="22"/>
  </w:num>
  <w:num w:numId="13" w16cid:durableId="1546721866">
    <w:abstractNumId w:val="10"/>
  </w:num>
  <w:num w:numId="14" w16cid:durableId="1405642678">
    <w:abstractNumId w:val="26"/>
  </w:num>
  <w:num w:numId="15" w16cid:durableId="890459296">
    <w:abstractNumId w:val="13"/>
  </w:num>
  <w:num w:numId="16" w16cid:durableId="1722240966">
    <w:abstractNumId w:val="32"/>
  </w:num>
  <w:num w:numId="17" w16cid:durableId="2099910984">
    <w:abstractNumId w:val="30"/>
  </w:num>
  <w:num w:numId="18" w16cid:durableId="789009054">
    <w:abstractNumId w:val="33"/>
  </w:num>
  <w:num w:numId="19" w16cid:durableId="690305723">
    <w:abstractNumId w:val="28"/>
  </w:num>
  <w:num w:numId="20" w16cid:durableId="730270714">
    <w:abstractNumId w:val="25"/>
  </w:num>
  <w:num w:numId="21" w16cid:durableId="1192767053">
    <w:abstractNumId w:val="27"/>
  </w:num>
  <w:num w:numId="22" w16cid:durableId="1262950253">
    <w:abstractNumId w:val="14"/>
  </w:num>
  <w:num w:numId="23" w16cid:durableId="858008738">
    <w:abstractNumId w:val="4"/>
  </w:num>
  <w:num w:numId="24" w16cid:durableId="9054115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4410410">
    <w:abstractNumId w:val="6"/>
  </w:num>
  <w:num w:numId="26" w16cid:durableId="1253246078">
    <w:abstractNumId w:val="11"/>
  </w:num>
  <w:num w:numId="27" w16cid:durableId="1581332611">
    <w:abstractNumId w:val="3"/>
  </w:num>
  <w:num w:numId="28" w16cid:durableId="1699506618">
    <w:abstractNumId w:val="0"/>
  </w:num>
  <w:num w:numId="29" w16cid:durableId="15469317">
    <w:abstractNumId w:val="23"/>
  </w:num>
  <w:num w:numId="30" w16cid:durableId="1650937759">
    <w:abstractNumId w:val="7"/>
  </w:num>
  <w:num w:numId="31" w16cid:durableId="76153028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07891685">
    <w:abstractNumId w:val="2"/>
  </w:num>
  <w:num w:numId="33" w16cid:durableId="1583443218">
    <w:abstractNumId w:val="16"/>
  </w:num>
  <w:num w:numId="34" w16cid:durableId="1365207386">
    <w:abstractNumId w:val="31"/>
  </w:num>
  <w:num w:numId="35" w16cid:durableId="1051348454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0781"/>
    <w:rsid w:val="00001402"/>
    <w:rsid w:val="000017F2"/>
    <w:rsid w:val="000020B7"/>
    <w:rsid w:val="000020D9"/>
    <w:rsid w:val="00002FF1"/>
    <w:rsid w:val="00003517"/>
    <w:rsid w:val="000039CF"/>
    <w:rsid w:val="0000400F"/>
    <w:rsid w:val="00004FDB"/>
    <w:rsid w:val="0000566D"/>
    <w:rsid w:val="00005C8B"/>
    <w:rsid w:val="0000634A"/>
    <w:rsid w:val="000063D4"/>
    <w:rsid w:val="00007E33"/>
    <w:rsid w:val="000100EF"/>
    <w:rsid w:val="0001019F"/>
    <w:rsid w:val="00011630"/>
    <w:rsid w:val="000123A8"/>
    <w:rsid w:val="00012D28"/>
    <w:rsid w:val="000135AE"/>
    <w:rsid w:val="0001527B"/>
    <w:rsid w:val="000174B8"/>
    <w:rsid w:val="00017794"/>
    <w:rsid w:val="000223EE"/>
    <w:rsid w:val="00023191"/>
    <w:rsid w:val="00024AD6"/>
    <w:rsid w:val="00030CE9"/>
    <w:rsid w:val="000336B4"/>
    <w:rsid w:val="00035224"/>
    <w:rsid w:val="000357FD"/>
    <w:rsid w:val="0003633F"/>
    <w:rsid w:val="000376B0"/>
    <w:rsid w:val="00040554"/>
    <w:rsid w:val="00043CCE"/>
    <w:rsid w:val="00044D66"/>
    <w:rsid w:val="000459F0"/>
    <w:rsid w:val="00046652"/>
    <w:rsid w:val="00046A73"/>
    <w:rsid w:val="0004708E"/>
    <w:rsid w:val="00050C72"/>
    <w:rsid w:val="00050E67"/>
    <w:rsid w:val="000518EC"/>
    <w:rsid w:val="000530F4"/>
    <w:rsid w:val="00054210"/>
    <w:rsid w:val="000546C8"/>
    <w:rsid w:val="0005585F"/>
    <w:rsid w:val="0005590B"/>
    <w:rsid w:val="000559ED"/>
    <w:rsid w:val="0005768C"/>
    <w:rsid w:val="00057A0C"/>
    <w:rsid w:val="00057F8F"/>
    <w:rsid w:val="00062BBC"/>
    <w:rsid w:val="000630DF"/>
    <w:rsid w:val="000632C6"/>
    <w:rsid w:val="000640C3"/>
    <w:rsid w:val="00064136"/>
    <w:rsid w:val="00065112"/>
    <w:rsid w:val="0006669D"/>
    <w:rsid w:val="00066CA3"/>
    <w:rsid w:val="00066FA0"/>
    <w:rsid w:val="00071147"/>
    <w:rsid w:val="0007350B"/>
    <w:rsid w:val="00073D3C"/>
    <w:rsid w:val="00074109"/>
    <w:rsid w:val="000749E5"/>
    <w:rsid w:val="00075089"/>
    <w:rsid w:val="000756ED"/>
    <w:rsid w:val="00075E25"/>
    <w:rsid w:val="0007693C"/>
    <w:rsid w:val="00077920"/>
    <w:rsid w:val="00080BA3"/>
    <w:rsid w:val="0008114E"/>
    <w:rsid w:val="00081BA5"/>
    <w:rsid w:val="00083882"/>
    <w:rsid w:val="000849C3"/>
    <w:rsid w:val="000865F4"/>
    <w:rsid w:val="000912B5"/>
    <w:rsid w:val="0009405C"/>
    <w:rsid w:val="00094104"/>
    <w:rsid w:val="00095C57"/>
    <w:rsid w:val="00095D2F"/>
    <w:rsid w:val="00095E94"/>
    <w:rsid w:val="000A0081"/>
    <w:rsid w:val="000A027E"/>
    <w:rsid w:val="000A0726"/>
    <w:rsid w:val="000A34D4"/>
    <w:rsid w:val="000A3554"/>
    <w:rsid w:val="000A3CAE"/>
    <w:rsid w:val="000A3E50"/>
    <w:rsid w:val="000A4282"/>
    <w:rsid w:val="000A484B"/>
    <w:rsid w:val="000A6012"/>
    <w:rsid w:val="000A675D"/>
    <w:rsid w:val="000B0B8F"/>
    <w:rsid w:val="000B34BB"/>
    <w:rsid w:val="000B3860"/>
    <w:rsid w:val="000B44E4"/>
    <w:rsid w:val="000B5F4E"/>
    <w:rsid w:val="000B7DE9"/>
    <w:rsid w:val="000C065A"/>
    <w:rsid w:val="000C0CAC"/>
    <w:rsid w:val="000C29A8"/>
    <w:rsid w:val="000C5146"/>
    <w:rsid w:val="000C5324"/>
    <w:rsid w:val="000C54AC"/>
    <w:rsid w:val="000C58AE"/>
    <w:rsid w:val="000C5B31"/>
    <w:rsid w:val="000D0C97"/>
    <w:rsid w:val="000D1457"/>
    <w:rsid w:val="000D386D"/>
    <w:rsid w:val="000E036A"/>
    <w:rsid w:val="000E21FF"/>
    <w:rsid w:val="000E2732"/>
    <w:rsid w:val="000E27CC"/>
    <w:rsid w:val="000E5526"/>
    <w:rsid w:val="000E56C6"/>
    <w:rsid w:val="000E692E"/>
    <w:rsid w:val="000E6FD2"/>
    <w:rsid w:val="000F18F1"/>
    <w:rsid w:val="000F31D9"/>
    <w:rsid w:val="000F45D8"/>
    <w:rsid w:val="000F4731"/>
    <w:rsid w:val="000F624C"/>
    <w:rsid w:val="000F63D4"/>
    <w:rsid w:val="000F6799"/>
    <w:rsid w:val="000F72F6"/>
    <w:rsid w:val="00100598"/>
    <w:rsid w:val="00100AFA"/>
    <w:rsid w:val="00102B96"/>
    <w:rsid w:val="00102C87"/>
    <w:rsid w:val="00103D90"/>
    <w:rsid w:val="00103FB4"/>
    <w:rsid w:val="00104EEB"/>
    <w:rsid w:val="0010763C"/>
    <w:rsid w:val="00107D2B"/>
    <w:rsid w:val="00107D7D"/>
    <w:rsid w:val="00110B0F"/>
    <w:rsid w:val="0011128B"/>
    <w:rsid w:val="001116BC"/>
    <w:rsid w:val="00111C35"/>
    <w:rsid w:val="00111EAD"/>
    <w:rsid w:val="00112B39"/>
    <w:rsid w:val="001131ED"/>
    <w:rsid w:val="001137D7"/>
    <w:rsid w:val="00114125"/>
    <w:rsid w:val="0011416A"/>
    <w:rsid w:val="0011492C"/>
    <w:rsid w:val="00114A3A"/>
    <w:rsid w:val="0011550F"/>
    <w:rsid w:val="00115E17"/>
    <w:rsid w:val="00115E90"/>
    <w:rsid w:val="001169AD"/>
    <w:rsid w:val="0011708E"/>
    <w:rsid w:val="00117D90"/>
    <w:rsid w:val="00120290"/>
    <w:rsid w:val="001216A4"/>
    <w:rsid w:val="00122D83"/>
    <w:rsid w:val="00122EB5"/>
    <w:rsid w:val="00125063"/>
    <w:rsid w:val="001251E8"/>
    <w:rsid w:val="00125274"/>
    <w:rsid w:val="0012582C"/>
    <w:rsid w:val="0012599D"/>
    <w:rsid w:val="00125AD5"/>
    <w:rsid w:val="00126B62"/>
    <w:rsid w:val="00130387"/>
    <w:rsid w:val="001306D6"/>
    <w:rsid w:val="001312B5"/>
    <w:rsid w:val="00133449"/>
    <w:rsid w:val="00133B34"/>
    <w:rsid w:val="001340A6"/>
    <w:rsid w:val="0013676A"/>
    <w:rsid w:val="001373FE"/>
    <w:rsid w:val="00141563"/>
    <w:rsid w:val="001417E0"/>
    <w:rsid w:val="00142F05"/>
    <w:rsid w:val="00146C87"/>
    <w:rsid w:val="0015023E"/>
    <w:rsid w:val="001511D9"/>
    <w:rsid w:val="00151E8A"/>
    <w:rsid w:val="0015343F"/>
    <w:rsid w:val="00153EE0"/>
    <w:rsid w:val="00153EE9"/>
    <w:rsid w:val="00153F51"/>
    <w:rsid w:val="00154337"/>
    <w:rsid w:val="001600D8"/>
    <w:rsid w:val="00160BE1"/>
    <w:rsid w:val="00163C2D"/>
    <w:rsid w:val="001647D2"/>
    <w:rsid w:val="00164900"/>
    <w:rsid w:val="00165234"/>
    <w:rsid w:val="00165D85"/>
    <w:rsid w:val="00167CAF"/>
    <w:rsid w:val="001700FC"/>
    <w:rsid w:val="00171269"/>
    <w:rsid w:val="001728D6"/>
    <w:rsid w:val="00172E47"/>
    <w:rsid w:val="00173286"/>
    <w:rsid w:val="00173DE2"/>
    <w:rsid w:val="001758C9"/>
    <w:rsid w:val="00177A68"/>
    <w:rsid w:val="00177AF7"/>
    <w:rsid w:val="00177FE8"/>
    <w:rsid w:val="00182506"/>
    <w:rsid w:val="0018294E"/>
    <w:rsid w:val="00182EB5"/>
    <w:rsid w:val="00183F7E"/>
    <w:rsid w:val="00185496"/>
    <w:rsid w:val="00185C53"/>
    <w:rsid w:val="001903D9"/>
    <w:rsid w:val="00190536"/>
    <w:rsid w:val="001908B2"/>
    <w:rsid w:val="001922F3"/>
    <w:rsid w:val="001925D5"/>
    <w:rsid w:val="001965D4"/>
    <w:rsid w:val="00197753"/>
    <w:rsid w:val="001A07D7"/>
    <w:rsid w:val="001A1BA5"/>
    <w:rsid w:val="001A4EFC"/>
    <w:rsid w:val="001A4FC8"/>
    <w:rsid w:val="001A6191"/>
    <w:rsid w:val="001A7C29"/>
    <w:rsid w:val="001A7D8B"/>
    <w:rsid w:val="001B0994"/>
    <w:rsid w:val="001B13F7"/>
    <w:rsid w:val="001B2B5E"/>
    <w:rsid w:val="001B2F09"/>
    <w:rsid w:val="001B3316"/>
    <w:rsid w:val="001B4AF0"/>
    <w:rsid w:val="001B5EA7"/>
    <w:rsid w:val="001B6151"/>
    <w:rsid w:val="001B6184"/>
    <w:rsid w:val="001B7088"/>
    <w:rsid w:val="001B7C25"/>
    <w:rsid w:val="001C2104"/>
    <w:rsid w:val="001C2E37"/>
    <w:rsid w:val="001C3544"/>
    <w:rsid w:val="001C3DB8"/>
    <w:rsid w:val="001C3FBC"/>
    <w:rsid w:val="001C4296"/>
    <w:rsid w:val="001C7005"/>
    <w:rsid w:val="001D068E"/>
    <w:rsid w:val="001D0BA6"/>
    <w:rsid w:val="001D17F2"/>
    <w:rsid w:val="001D1B26"/>
    <w:rsid w:val="001D2B12"/>
    <w:rsid w:val="001D391D"/>
    <w:rsid w:val="001D5BEC"/>
    <w:rsid w:val="001D5C8B"/>
    <w:rsid w:val="001D6968"/>
    <w:rsid w:val="001D7E28"/>
    <w:rsid w:val="001E11FC"/>
    <w:rsid w:val="001E1511"/>
    <w:rsid w:val="001E1D93"/>
    <w:rsid w:val="001E1E91"/>
    <w:rsid w:val="001E1E9F"/>
    <w:rsid w:val="001E33A3"/>
    <w:rsid w:val="001E42F4"/>
    <w:rsid w:val="001E4ED0"/>
    <w:rsid w:val="001E64C5"/>
    <w:rsid w:val="001E7230"/>
    <w:rsid w:val="001E7D21"/>
    <w:rsid w:val="001E7F19"/>
    <w:rsid w:val="001E7F3C"/>
    <w:rsid w:val="001F1B5F"/>
    <w:rsid w:val="001F1BF6"/>
    <w:rsid w:val="001F2E0F"/>
    <w:rsid w:val="001F2E3D"/>
    <w:rsid w:val="001F4613"/>
    <w:rsid w:val="001F4A0B"/>
    <w:rsid w:val="001F5157"/>
    <w:rsid w:val="002002C8"/>
    <w:rsid w:val="002008AF"/>
    <w:rsid w:val="00203370"/>
    <w:rsid w:val="00204142"/>
    <w:rsid w:val="0020420C"/>
    <w:rsid w:val="0020542A"/>
    <w:rsid w:val="00212B17"/>
    <w:rsid w:val="0021375E"/>
    <w:rsid w:val="00213993"/>
    <w:rsid w:val="002150E7"/>
    <w:rsid w:val="002151C9"/>
    <w:rsid w:val="00215461"/>
    <w:rsid w:val="002158CD"/>
    <w:rsid w:val="00216EA8"/>
    <w:rsid w:val="00217963"/>
    <w:rsid w:val="00220669"/>
    <w:rsid w:val="00221D6E"/>
    <w:rsid w:val="00223862"/>
    <w:rsid w:val="00224020"/>
    <w:rsid w:val="00226387"/>
    <w:rsid w:val="00227191"/>
    <w:rsid w:val="0022725E"/>
    <w:rsid w:val="00230A37"/>
    <w:rsid w:val="00230A5F"/>
    <w:rsid w:val="00234714"/>
    <w:rsid w:val="00234D19"/>
    <w:rsid w:val="002367DE"/>
    <w:rsid w:val="002376A9"/>
    <w:rsid w:val="00240F55"/>
    <w:rsid w:val="002411EF"/>
    <w:rsid w:val="00243D69"/>
    <w:rsid w:val="00244012"/>
    <w:rsid w:val="0024411B"/>
    <w:rsid w:val="00244FF4"/>
    <w:rsid w:val="00245BA6"/>
    <w:rsid w:val="00246072"/>
    <w:rsid w:val="00246308"/>
    <w:rsid w:val="00246664"/>
    <w:rsid w:val="002466E5"/>
    <w:rsid w:val="00246916"/>
    <w:rsid w:val="00246E2F"/>
    <w:rsid w:val="00247252"/>
    <w:rsid w:val="00247270"/>
    <w:rsid w:val="00247BE1"/>
    <w:rsid w:val="00247F08"/>
    <w:rsid w:val="00250514"/>
    <w:rsid w:val="00252AFE"/>
    <w:rsid w:val="0025349A"/>
    <w:rsid w:val="00253ECB"/>
    <w:rsid w:val="00253F69"/>
    <w:rsid w:val="002544E5"/>
    <w:rsid w:val="00254869"/>
    <w:rsid w:val="00254A40"/>
    <w:rsid w:val="00255414"/>
    <w:rsid w:val="0026276A"/>
    <w:rsid w:val="002627A4"/>
    <w:rsid w:val="00264049"/>
    <w:rsid w:val="002645D1"/>
    <w:rsid w:val="00264E80"/>
    <w:rsid w:val="002653DF"/>
    <w:rsid w:val="002677CF"/>
    <w:rsid w:val="002678B6"/>
    <w:rsid w:val="00270613"/>
    <w:rsid w:val="002715D8"/>
    <w:rsid w:val="00271B84"/>
    <w:rsid w:val="00272F46"/>
    <w:rsid w:val="002747F7"/>
    <w:rsid w:val="002758E6"/>
    <w:rsid w:val="00275EEA"/>
    <w:rsid w:val="002768CA"/>
    <w:rsid w:val="00281C04"/>
    <w:rsid w:val="00283805"/>
    <w:rsid w:val="00283E1C"/>
    <w:rsid w:val="0028420A"/>
    <w:rsid w:val="002849FF"/>
    <w:rsid w:val="002874AE"/>
    <w:rsid w:val="002905DF"/>
    <w:rsid w:val="00290B44"/>
    <w:rsid w:val="00291985"/>
    <w:rsid w:val="00294E64"/>
    <w:rsid w:val="0029717B"/>
    <w:rsid w:val="002A19E1"/>
    <w:rsid w:val="002A352B"/>
    <w:rsid w:val="002A3665"/>
    <w:rsid w:val="002A4C92"/>
    <w:rsid w:val="002B008D"/>
    <w:rsid w:val="002B0DEA"/>
    <w:rsid w:val="002B1151"/>
    <w:rsid w:val="002B11D9"/>
    <w:rsid w:val="002B3842"/>
    <w:rsid w:val="002B3DB5"/>
    <w:rsid w:val="002B3FAE"/>
    <w:rsid w:val="002B404D"/>
    <w:rsid w:val="002B5CF3"/>
    <w:rsid w:val="002B6367"/>
    <w:rsid w:val="002B696D"/>
    <w:rsid w:val="002B6E4F"/>
    <w:rsid w:val="002B7664"/>
    <w:rsid w:val="002B7C67"/>
    <w:rsid w:val="002C01D8"/>
    <w:rsid w:val="002C12B7"/>
    <w:rsid w:val="002C34EA"/>
    <w:rsid w:val="002C41CA"/>
    <w:rsid w:val="002C4707"/>
    <w:rsid w:val="002C4BC7"/>
    <w:rsid w:val="002C51B8"/>
    <w:rsid w:val="002C71F5"/>
    <w:rsid w:val="002D0534"/>
    <w:rsid w:val="002D08F0"/>
    <w:rsid w:val="002D0EC4"/>
    <w:rsid w:val="002D18E3"/>
    <w:rsid w:val="002D1A5F"/>
    <w:rsid w:val="002D3384"/>
    <w:rsid w:val="002D4334"/>
    <w:rsid w:val="002D4FD2"/>
    <w:rsid w:val="002E2A3A"/>
    <w:rsid w:val="002E2DC8"/>
    <w:rsid w:val="002E3623"/>
    <w:rsid w:val="002E3972"/>
    <w:rsid w:val="002E4101"/>
    <w:rsid w:val="002E5339"/>
    <w:rsid w:val="002E5811"/>
    <w:rsid w:val="002E6EE9"/>
    <w:rsid w:val="002E736A"/>
    <w:rsid w:val="002F0E0F"/>
    <w:rsid w:val="002F114B"/>
    <w:rsid w:val="002F21FE"/>
    <w:rsid w:val="002F2CF6"/>
    <w:rsid w:val="002F2E73"/>
    <w:rsid w:val="002F3747"/>
    <w:rsid w:val="002F521B"/>
    <w:rsid w:val="003032B8"/>
    <w:rsid w:val="00303E0D"/>
    <w:rsid w:val="00303ED1"/>
    <w:rsid w:val="00305E5F"/>
    <w:rsid w:val="0030790E"/>
    <w:rsid w:val="0031036B"/>
    <w:rsid w:val="00310381"/>
    <w:rsid w:val="003106A6"/>
    <w:rsid w:val="00310B24"/>
    <w:rsid w:val="00310C0B"/>
    <w:rsid w:val="0031120C"/>
    <w:rsid w:val="003127F5"/>
    <w:rsid w:val="003157C0"/>
    <w:rsid w:val="00315D85"/>
    <w:rsid w:val="00317467"/>
    <w:rsid w:val="00321052"/>
    <w:rsid w:val="0032115F"/>
    <w:rsid w:val="003217AD"/>
    <w:rsid w:val="00321E72"/>
    <w:rsid w:val="00323E40"/>
    <w:rsid w:val="0032615D"/>
    <w:rsid w:val="00326763"/>
    <w:rsid w:val="00326F46"/>
    <w:rsid w:val="00327A1A"/>
    <w:rsid w:val="003303B1"/>
    <w:rsid w:val="0033186B"/>
    <w:rsid w:val="00331C84"/>
    <w:rsid w:val="00331C99"/>
    <w:rsid w:val="0033234B"/>
    <w:rsid w:val="00332997"/>
    <w:rsid w:val="00332DE0"/>
    <w:rsid w:val="003330C9"/>
    <w:rsid w:val="00334401"/>
    <w:rsid w:val="00334CF4"/>
    <w:rsid w:val="00335D58"/>
    <w:rsid w:val="0033607A"/>
    <w:rsid w:val="00336E00"/>
    <w:rsid w:val="00340F57"/>
    <w:rsid w:val="00341269"/>
    <w:rsid w:val="003417EF"/>
    <w:rsid w:val="00343691"/>
    <w:rsid w:val="00344323"/>
    <w:rsid w:val="003445FA"/>
    <w:rsid w:val="00344A75"/>
    <w:rsid w:val="00345578"/>
    <w:rsid w:val="003458AC"/>
    <w:rsid w:val="00347AF0"/>
    <w:rsid w:val="003508DB"/>
    <w:rsid w:val="00352C4C"/>
    <w:rsid w:val="00352FE5"/>
    <w:rsid w:val="00362567"/>
    <w:rsid w:val="003631C8"/>
    <w:rsid w:val="0036429A"/>
    <w:rsid w:val="00364CD8"/>
    <w:rsid w:val="00365500"/>
    <w:rsid w:val="00365736"/>
    <w:rsid w:val="00365BB7"/>
    <w:rsid w:val="0036713F"/>
    <w:rsid w:val="00367488"/>
    <w:rsid w:val="00367775"/>
    <w:rsid w:val="003700E4"/>
    <w:rsid w:val="0037137F"/>
    <w:rsid w:val="0037251E"/>
    <w:rsid w:val="003727CA"/>
    <w:rsid w:val="0037465E"/>
    <w:rsid w:val="00374B23"/>
    <w:rsid w:val="00375317"/>
    <w:rsid w:val="00375F5B"/>
    <w:rsid w:val="00376321"/>
    <w:rsid w:val="0038081F"/>
    <w:rsid w:val="003815CB"/>
    <w:rsid w:val="003837ED"/>
    <w:rsid w:val="00383CB9"/>
    <w:rsid w:val="003847EE"/>
    <w:rsid w:val="0038496E"/>
    <w:rsid w:val="00385187"/>
    <w:rsid w:val="00385484"/>
    <w:rsid w:val="00385D2C"/>
    <w:rsid w:val="003877BC"/>
    <w:rsid w:val="00387D99"/>
    <w:rsid w:val="00390B0E"/>
    <w:rsid w:val="00390C19"/>
    <w:rsid w:val="00390F8E"/>
    <w:rsid w:val="00392373"/>
    <w:rsid w:val="003925A0"/>
    <w:rsid w:val="00392DDC"/>
    <w:rsid w:val="00393331"/>
    <w:rsid w:val="00394B57"/>
    <w:rsid w:val="00397D74"/>
    <w:rsid w:val="003A1B1F"/>
    <w:rsid w:val="003A216D"/>
    <w:rsid w:val="003A3025"/>
    <w:rsid w:val="003A507B"/>
    <w:rsid w:val="003A5805"/>
    <w:rsid w:val="003A5E9E"/>
    <w:rsid w:val="003A67A8"/>
    <w:rsid w:val="003A69E6"/>
    <w:rsid w:val="003A7137"/>
    <w:rsid w:val="003A7679"/>
    <w:rsid w:val="003A7821"/>
    <w:rsid w:val="003B091B"/>
    <w:rsid w:val="003B1372"/>
    <w:rsid w:val="003B20BD"/>
    <w:rsid w:val="003B3248"/>
    <w:rsid w:val="003B35A4"/>
    <w:rsid w:val="003B3E14"/>
    <w:rsid w:val="003B5FD9"/>
    <w:rsid w:val="003B608E"/>
    <w:rsid w:val="003B6A90"/>
    <w:rsid w:val="003B76D0"/>
    <w:rsid w:val="003B7911"/>
    <w:rsid w:val="003B7A35"/>
    <w:rsid w:val="003B7C7E"/>
    <w:rsid w:val="003C0CEC"/>
    <w:rsid w:val="003C2552"/>
    <w:rsid w:val="003C25AA"/>
    <w:rsid w:val="003C2B05"/>
    <w:rsid w:val="003C4C41"/>
    <w:rsid w:val="003C6351"/>
    <w:rsid w:val="003C6FE7"/>
    <w:rsid w:val="003D0063"/>
    <w:rsid w:val="003D03D7"/>
    <w:rsid w:val="003D0E9F"/>
    <w:rsid w:val="003D165B"/>
    <w:rsid w:val="003D1BE3"/>
    <w:rsid w:val="003D2006"/>
    <w:rsid w:val="003D30D4"/>
    <w:rsid w:val="003D7A96"/>
    <w:rsid w:val="003E1A76"/>
    <w:rsid w:val="003E27B1"/>
    <w:rsid w:val="003E313E"/>
    <w:rsid w:val="003E35B5"/>
    <w:rsid w:val="003E440D"/>
    <w:rsid w:val="003E516B"/>
    <w:rsid w:val="003E5788"/>
    <w:rsid w:val="003E732F"/>
    <w:rsid w:val="003E782D"/>
    <w:rsid w:val="003F0FB9"/>
    <w:rsid w:val="003F19DD"/>
    <w:rsid w:val="003F1AA7"/>
    <w:rsid w:val="003F33B5"/>
    <w:rsid w:val="003F3ADC"/>
    <w:rsid w:val="003F3CB4"/>
    <w:rsid w:val="003F4659"/>
    <w:rsid w:val="003F5372"/>
    <w:rsid w:val="003F6C4E"/>
    <w:rsid w:val="003F7B28"/>
    <w:rsid w:val="003F7F4C"/>
    <w:rsid w:val="00400B1A"/>
    <w:rsid w:val="004026E8"/>
    <w:rsid w:val="00402C26"/>
    <w:rsid w:val="00402FB3"/>
    <w:rsid w:val="00403EB5"/>
    <w:rsid w:val="00404421"/>
    <w:rsid w:val="00404A5E"/>
    <w:rsid w:val="00405305"/>
    <w:rsid w:val="004059AE"/>
    <w:rsid w:val="00405EBD"/>
    <w:rsid w:val="00407019"/>
    <w:rsid w:val="004072AF"/>
    <w:rsid w:val="004076AB"/>
    <w:rsid w:val="00414014"/>
    <w:rsid w:val="00417D55"/>
    <w:rsid w:val="004201C7"/>
    <w:rsid w:val="00420CF1"/>
    <w:rsid w:val="004216D9"/>
    <w:rsid w:val="00424A8F"/>
    <w:rsid w:val="00426A73"/>
    <w:rsid w:val="00427226"/>
    <w:rsid w:val="00427C34"/>
    <w:rsid w:val="00430D35"/>
    <w:rsid w:val="004310AE"/>
    <w:rsid w:val="00431974"/>
    <w:rsid w:val="00433FFF"/>
    <w:rsid w:val="00434742"/>
    <w:rsid w:val="00434DF3"/>
    <w:rsid w:val="004361D7"/>
    <w:rsid w:val="004367C3"/>
    <w:rsid w:val="004379FB"/>
    <w:rsid w:val="0044002E"/>
    <w:rsid w:val="004428A4"/>
    <w:rsid w:val="004438F7"/>
    <w:rsid w:val="00443C8B"/>
    <w:rsid w:val="004440F7"/>
    <w:rsid w:val="00444F70"/>
    <w:rsid w:val="00447599"/>
    <w:rsid w:val="00447E13"/>
    <w:rsid w:val="004510D7"/>
    <w:rsid w:val="00451117"/>
    <w:rsid w:val="00451C17"/>
    <w:rsid w:val="00452227"/>
    <w:rsid w:val="004533D6"/>
    <w:rsid w:val="004557BA"/>
    <w:rsid w:val="00455ABB"/>
    <w:rsid w:val="00455D83"/>
    <w:rsid w:val="00457601"/>
    <w:rsid w:val="0046004D"/>
    <w:rsid w:val="004605F8"/>
    <w:rsid w:val="0046206F"/>
    <w:rsid w:val="00462CEE"/>
    <w:rsid w:val="00464028"/>
    <w:rsid w:val="00464E31"/>
    <w:rsid w:val="00467FA5"/>
    <w:rsid w:val="00470509"/>
    <w:rsid w:val="00470A1E"/>
    <w:rsid w:val="00471E02"/>
    <w:rsid w:val="00474917"/>
    <w:rsid w:val="00475DF4"/>
    <w:rsid w:val="00477612"/>
    <w:rsid w:val="00481BDD"/>
    <w:rsid w:val="00482D54"/>
    <w:rsid w:val="004850C7"/>
    <w:rsid w:val="004851A3"/>
    <w:rsid w:val="00485991"/>
    <w:rsid w:val="00485C10"/>
    <w:rsid w:val="00486846"/>
    <w:rsid w:val="004904D4"/>
    <w:rsid w:val="00491838"/>
    <w:rsid w:val="00491FEF"/>
    <w:rsid w:val="00493AE1"/>
    <w:rsid w:val="00494714"/>
    <w:rsid w:val="004A1D53"/>
    <w:rsid w:val="004A3504"/>
    <w:rsid w:val="004A42A4"/>
    <w:rsid w:val="004A43F3"/>
    <w:rsid w:val="004B05F8"/>
    <w:rsid w:val="004B1004"/>
    <w:rsid w:val="004B19F0"/>
    <w:rsid w:val="004B2996"/>
    <w:rsid w:val="004B34E6"/>
    <w:rsid w:val="004B35DF"/>
    <w:rsid w:val="004B388C"/>
    <w:rsid w:val="004B3E06"/>
    <w:rsid w:val="004B51E4"/>
    <w:rsid w:val="004B56EB"/>
    <w:rsid w:val="004B6E94"/>
    <w:rsid w:val="004C0D12"/>
    <w:rsid w:val="004C3ACE"/>
    <w:rsid w:val="004C3B12"/>
    <w:rsid w:val="004C54E7"/>
    <w:rsid w:val="004C5F70"/>
    <w:rsid w:val="004C7F28"/>
    <w:rsid w:val="004D0181"/>
    <w:rsid w:val="004D19A8"/>
    <w:rsid w:val="004D2482"/>
    <w:rsid w:val="004D2F5E"/>
    <w:rsid w:val="004D313E"/>
    <w:rsid w:val="004D43EC"/>
    <w:rsid w:val="004D4ED5"/>
    <w:rsid w:val="004D5310"/>
    <w:rsid w:val="004D68C5"/>
    <w:rsid w:val="004D6C1B"/>
    <w:rsid w:val="004D7CB0"/>
    <w:rsid w:val="004E03A1"/>
    <w:rsid w:val="004E099D"/>
    <w:rsid w:val="004E121B"/>
    <w:rsid w:val="004E1D1B"/>
    <w:rsid w:val="004E28E5"/>
    <w:rsid w:val="004E303F"/>
    <w:rsid w:val="004E48B5"/>
    <w:rsid w:val="004E6FCE"/>
    <w:rsid w:val="004E7CFF"/>
    <w:rsid w:val="004F0F0D"/>
    <w:rsid w:val="004F1010"/>
    <w:rsid w:val="004F3DCC"/>
    <w:rsid w:val="004F48CC"/>
    <w:rsid w:val="004F4EDF"/>
    <w:rsid w:val="004F5AE2"/>
    <w:rsid w:val="004F6F0D"/>
    <w:rsid w:val="004F7956"/>
    <w:rsid w:val="00501913"/>
    <w:rsid w:val="00504606"/>
    <w:rsid w:val="00504973"/>
    <w:rsid w:val="005049D1"/>
    <w:rsid w:val="00505A89"/>
    <w:rsid w:val="0051121D"/>
    <w:rsid w:val="0051285D"/>
    <w:rsid w:val="0051400E"/>
    <w:rsid w:val="00514F0C"/>
    <w:rsid w:val="00515444"/>
    <w:rsid w:val="00515B64"/>
    <w:rsid w:val="00516FEC"/>
    <w:rsid w:val="0052240D"/>
    <w:rsid w:val="00522776"/>
    <w:rsid w:val="00522EE4"/>
    <w:rsid w:val="00523BEC"/>
    <w:rsid w:val="00524735"/>
    <w:rsid w:val="0052497A"/>
    <w:rsid w:val="00524AFE"/>
    <w:rsid w:val="00525C3A"/>
    <w:rsid w:val="00526DE7"/>
    <w:rsid w:val="00527805"/>
    <w:rsid w:val="005279BB"/>
    <w:rsid w:val="005300B7"/>
    <w:rsid w:val="005300BC"/>
    <w:rsid w:val="00531306"/>
    <w:rsid w:val="00532BC4"/>
    <w:rsid w:val="00532CEC"/>
    <w:rsid w:val="00535176"/>
    <w:rsid w:val="005360B8"/>
    <w:rsid w:val="0053682E"/>
    <w:rsid w:val="00540750"/>
    <w:rsid w:val="00540E6A"/>
    <w:rsid w:val="00541877"/>
    <w:rsid w:val="00544F39"/>
    <w:rsid w:val="00546F4B"/>
    <w:rsid w:val="00547421"/>
    <w:rsid w:val="00550C03"/>
    <w:rsid w:val="00551541"/>
    <w:rsid w:val="0055194B"/>
    <w:rsid w:val="00552A8D"/>
    <w:rsid w:val="00553041"/>
    <w:rsid w:val="00553767"/>
    <w:rsid w:val="005539F3"/>
    <w:rsid w:val="00554825"/>
    <w:rsid w:val="005548CE"/>
    <w:rsid w:val="00554E2D"/>
    <w:rsid w:val="005571F8"/>
    <w:rsid w:val="005575AE"/>
    <w:rsid w:val="00557A29"/>
    <w:rsid w:val="005619B4"/>
    <w:rsid w:val="00565714"/>
    <w:rsid w:val="005664BA"/>
    <w:rsid w:val="00566BE9"/>
    <w:rsid w:val="00567663"/>
    <w:rsid w:val="005724FE"/>
    <w:rsid w:val="00574D88"/>
    <w:rsid w:val="00574E25"/>
    <w:rsid w:val="00575489"/>
    <w:rsid w:val="00576743"/>
    <w:rsid w:val="005772B5"/>
    <w:rsid w:val="00577BD2"/>
    <w:rsid w:val="00580A52"/>
    <w:rsid w:val="00580BE8"/>
    <w:rsid w:val="00581106"/>
    <w:rsid w:val="00581BE2"/>
    <w:rsid w:val="00582DE3"/>
    <w:rsid w:val="0058301F"/>
    <w:rsid w:val="005834F6"/>
    <w:rsid w:val="005878CD"/>
    <w:rsid w:val="00587B2A"/>
    <w:rsid w:val="00590FAD"/>
    <w:rsid w:val="0059120B"/>
    <w:rsid w:val="00591721"/>
    <w:rsid w:val="00592AED"/>
    <w:rsid w:val="00593529"/>
    <w:rsid w:val="00593622"/>
    <w:rsid w:val="0059460A"/>
    <w:rsid w:val="00597619"/>
    <w:rsid w:val="005A0F80"/>
    <w:rsid w:val="005A2695"/>
    <w:rsid w:val="005A50C3"/>
    <w:rsid w:val="005B0166"/>
    <w:rsid w:val="005B0AAD"/>
    <w:rsid w:val="005B1133"/>
    <w:rsid w:val="005B118F"/>
    <w:rsid w:val="005B1615"/>
    <w:rsid w:val="005B16BE"/>
    <w:rsid w:val="005B2843"/>
    <w:rsid w:val="005B3D75"/>
    <w:rsid w:val="005B44DA"/>
    <w:rsid w:val="005B5176"/>
    <w:rsid w:val="005B5DCE"/>
    <w:rsid w:val="005B6469"/>
    <w:rsid w:val="005C6860"/>
    <w:rsid w:val="005C696B"/>
    <w:rsid w:val="005C6A7A"/>
    <w:rsid w:val="005C6D97"/>
    <w:rsid w:val="005D0202"/>
    <w:rsid w:val="005D1FD3"/>
    <w:rsid w:val="005D2ABE"/>
    <w:rsid w:val="005D3F49"/>
    <w:rsid w:val="005D4016"/>
    <w:rsid w:val="005D4295"/>
    <w:rsid w:val="005D43E9"/>
    <w:rsid w:val="005D5C6E"/>
    <w:rsid w:val="005D6F2A"/>
    <w:rsid w:val="005D7CDE"/>
    <w:rsid w:val="005E0645"/>
    <w:rsid w:val="005E1ADA"/>
    <w:rsid w:val="005E1DF5"/>
    <w:rsid w:val="005E336C"/>
    <w:rsid w:val="005E35DF"/>
    <w:rsid w:val="005E3FBB"/>
    <w:rsid w:val="005E4D7F"/>
    <w:rsid w:val="005E75B2"/>
    <w:rsid w:val="005F048E"/>
    <w:rsid w:val="005F0772"/>
    <w:rsid w:val="005F2F2C"/>
    <w:rsid w:val="005F33E6"/>
    <w:rsid w:val="005F3696"/>
    <w:rsid w:val="005F37A9"/>
    <w:rsid w:val="005F4505"/>
    <w:rsid w:val="005F54C9"/>
    <w:rsid w:val="005F5907"/>
    <w:rsid w:val="005F6514"/>
    <w:rsid w:val="005F7F8F"/>
    <w:rsid w:val="00601273"/>
    <w:rsid w:val="00601F00"/>
    <w:rsid w:val="00602446"/>
    <w:rsid w:val="006029C8"/>
    <w:rsid w:val="00602E1C"/>
    <w:rsid w:val="006033F6"/>
    <w:rsid w:val="006034BE"/>
    <w:rsid w:val="00603626"/>
    <w:rsid w:val="00603EAA"/>
    <w:rsid w:val="006040EC"/>
    <w:rsid w:val="0060455C"/>
    <w:rsid w:val="00610486"/>
    <w:rsid w:val="00610807"/>
    <w:rsid w:val="006122D9"/>
    <w:rsid w:val="006123A1"/>
    <w:rsid w:val="006125A1"/>
    <w:rsid w:val="006163BE"/>
    <w:rsid w:val="0062016D"/>
    <w:rsid w:val="00620746"/>
    <w:rsid w:val="00620839"/>
    <w:rsid w:val="006210FB"/>
    <w:rsid w:val="00625181"/>
    <w:rsid w:val="0062573B"/>
    <w:rsid w:val="00625FAF"/>
    <w:rsid w:val="006267D5"/>
    <w:rsid w:val="00630045"/>
    <w:rsid w:val="006309C3"/>
    <w:rsid w:val="00631FA7"/>
    <w:rsid w:val="006320D8"/>
    <w:rsid w:val="0063252F"/>
    <w:rsid w:val="00632687"/>
    <w:rsid w:val="006327C6"/>
    <w:rsid w:val="00632B4E"/>
    <w:rsid w:val="00633AF6"/>
    <w:rsid w:val="00633D86"/>
    <w:rsid w:val="00635283"/>
    <w:rsid w:val="0063661F"/>
    <w:rsid w:val="00637B35"/>
    <w:rsid w:val="00642043"/>
    <w:rsid w:val="00642F6E"/>
    <w:rsid w:val="0064316E"/>
    <w:rsid w:val="00644608"/>
    <w:rsid w:val="006447FE"/>
    <w:rsid w:val="006453C5"/>
    <w:rsid w:val="00645403"/>
    <w:rsid w:val="006467E9"/>
    <w:rsid w:val="00646CF8"/>
    <w:rsid w:val="00647FF2"/>
    <w:rsid w:val="0065233D"/>
    <w:rsid w:val="0065310B"/>
    <w:rsid w:val="006537EC"/>
    <w:rsid w:val="0065393A"/>
    <w:rsid w:val="00654108"/>
    <w:rsid w:val="006542A2"/>
    <w:rsid w:val="006547F7"/>
    <w:rsid w:val="0065580A"/>
    <w:rsid w:val="00656176"/>
    <w:rsid w:val="006566EF"/>
    <w:rsid w:val="006567FD"/>
    <w:rsid w:val="00657340"/>
    <w:rsid w:val="00663011"/>
    <w:rsid w:val="00663870"/>
    <w:rsid w:val="0066428D"/>
    <w:rsid w:val="00664338"/>
    <w:rsid w:val="0066572E"/>
    <w:rsid w:val="0066578F"/>
    <w:rsid w:val="00665E7F"/>
    <w:rsid w:val="00666340"/>
    <w:rsid w:val="006707C5"/>
    <w:rsid w:val="00670F1E"/>
    <w:rsid w:val="00672C9F"/>
    <w:rsid w:val="006730D1"/>
    <w:rsid w:val="00676CAE"/>
    <w:rsid w:val="006776E7"/>
    <w:rsid w:val="00677A65"/>
    <w:rsid w:val="00680C43"/>
    <w:rsid w:val="00681BBD"/>
    <w:rsid w:val="00681C77"/>
    <w:rsid w:val="00681CDA"/>
    <w:rsid w:val="006827CF"/>
    <w:rsid w:val="00683597"/>
    <w:rsid w:val="0068451C"/>
    <w:rsid w:val="00684746"/>
    <w:rsid w:val="006848E8"/>
    <w:rsid w:val="0068528A"/>
    <w:rsid w:val="00685536"/>
    <w:rsid w:val="00685637"/>
    <w:rsid w:val="00686F8A"/>
    <w:rsid w:val="0068773F"/>
    <w:rsid w:val="00687FD3"/>
    <w:rsid w:val="00690703"/>
    <w:rsid w:val="006909DB"/>
    <w:rsid w:val="00692EED"/>
    <w:rsid w:val="00693944"/>
    <w:rsid w:val="0069432D"/>
    <w:rsid w:val="00696DA1"/>
    <w:rsid w:val="006972EB"/>
    <w:rsid w:val="006A0DB6"/>
    <w:rsid w:val="006A158A"/>
    <w:rsid w:val="006A28D7"/>
    <w:rsid w:val="006A7AA9"/>
    <w:rsid w:val="006A7FE1"/>
    <w:rsid w:val="006B0B39"/>
    <w:rsid w:val="006B11D9"/>
    <w:rsid w:val="006B2073"/>
    <w:rsid w:val="006B2CF9"/>
    <w:rsid w:val="006B3D53"/>
    <w:rsid w:val="006B40BF"/>
    <w:rsid w:val="006B432F"/>
    <w:rsid w:val="006B4E2A"/>
    <w:rsid w:val="006B5F15"/>
    <w:rsid w:val="006B6AFD"/>
    <w:rsid w:val="006C0291"/>
    <w:rsid w:val="006C0B5B"/>
    <w:rsid w:val="006C0BD9"/>
    <w:rsid w:val="006C0DC9"/>
    <w:rsid w:val="006C23CE"/>
    <w:rsid w:val="006C2616"/>
    <w:rsid w:val="006C29EF"/>
    <w:rsid w:val="006C4BD1"/>
    <w:rsid w:val="006C4F4A"/>
    <w:rsid w:val="006C5D08"/>
    <w:rsid w:val="006C687E"/>
    <w:rsid w:val="006D0137"/>
    <w:rsid w:val="006D026E"/>
    <w:rsid w:val="006D5952"/>
    <w:rsid w:val="006D5DF9"/>
    <w:rsid w:val="006D6001"/>
    <w:rsid w:val="006E25F8"/>
    <w:rsid w:val="006E3002"/>
    <w:rsid w:val="006E335A"/>
    <w:rsid w:val="006E3DB8"/>
    <w:rsid w:val="006E4738"/>
    <w:rsid w:val="006E5DA4"/>
    <w:rsid w:val="006F0E00"/>
    <w:rsid w:val="006F1229"/>
    <w:rsid w:val="006F12DC"/>
    <w:rsid w:val="006F2FD3"/>
    <w:rsid w:val="006F3C29"/>
    <w:rsid w:val="006F4DCC"/>
    <w:rsid w:val="006F6584"/>
    <w:rsid w:val="006F6CEB"/>
    <w:rsid w:val="006F7468"/>
    <w:rsid w:val="006F75E7"/>
    <w:rsid w:val="006F7853"/>
    <w:rsid w:val="00702195"/>
    <w:rsid w:val="00702F5E"/>
    <w:rsid w:val="0070563D"/>
    <w:rsid w:val="00705D41"/>
    <w:rsid w:val="00705DD3"/>
    <w:rsid w:val="00705F54"/>
    <w:rsid w:val="007078AA"/>
    <w:rsid w:val="00710B37"/>
    <w:rsid w:val="00713F5E"/>
    <w:rsid w:val="00715148"/>
    <w:rsid w:val="00716F7C"/>
    <w:rsid w:val="007216F6"/>
    <w:rsid w:val="00722506"/>
    <w:rsid w:val="00722CAA"/>
    <w:rsid w:val="00723E44"/>
    <w:rsid w:val="00725D9D"/>
    <w:rsid w:val="00726BD4"/>
    <w:rsid w:val="00731EBE"/>
    <w:rsid w:val="007322BC"/>
    <w:rsid w:val="0073335C"/>
    <w:rsid w:val="00733951"/>
    <w:rsid w:val="00735EE4"/>
    <w:rsid w:val="007367AB"/>
    <w:rsid w:val="00736C0D"/>
    <w:rsid w:val="00737107"/>
    <w:rsid w:val="00737A1F"/>
    <w:rsid w:val="00737E42"/>
    <w:rsid w:val="00740FC3"/>
    <w:rsid w:val="007439A6"/>
    <w:rsid w:val="00743DFF"/>
    <w:rsid w:val="0074410E"/>
    <w:rsid w:val="00745557"/>
    <w:rsid w:val="00750595"/>
    <w:rsid w:val="00750CDE"/>
    <w:rsid w:val="00751F9E"/>
    <w:rsid w:val="00753426"/>
    <w:rsid w:val="00754163"/>
    <w:rsid w:val="00757F41"/>
    <w:rsid w:val="007602BB"/>
    <w:rsid w:val="00761180"/>
    <w:rsid w:val="0076300A"/>
    <w:rsid w:val="00763E32"/>
    <w:rsid w:val="007658CD"/>
    <w:rsid w:val="00773406"/>
    <w:rsid w:val="00774167"/>
    <w:rsid w:val="00774A9D"/>
    <w:rsid w:val="00775FAF"/>
    <w:rsid w:val="007773B6"/>
    <w:rsid w:val="00780247"/>
    <w:rsid w:val="0078058E"/>
    <w:rsid w:val="00780F7A"/>
    <w:rsid w:val="007815A1"/>
    <w:rsid w:val="0078162E"/>
    <w:rsid w:val="00782197"/>
    <w:rsid w:val="00782B4C"/>
    <w:rsid w:val="007830F5"/>
    <w:rsid w:val="00783648"/>
    <w:rsid w:val="00783E39"/>
    <w:rsid w:val="00784063"/>
    <w:rsid w:val="00785148"/>
    <w:rsid w:val="00785469"/>
    <w:rsid w:val="00786348"/>
    <w:rsid w:val="0079055D"/>
    <w:rsid w:val="00791EA9"/>
    <w:rsid w:val="00792506"/>
    <w:rsid w:val="00792D11"/>
    <w:rsid w:val="007942FB"/>
    <w:rsid w:val="007943C2"/>
    <w:rsid w:val="007A2529"/>
    <w:rsid w:val="007A2E7D"/>
    <w:rsid w:val="007A32C2"/>
    <w:rsid w:val="007A54BF"/>
    <w:rsid w:val="007A56A8"/>
    <w:rsid w:val="007A7B2A"/>
    <w:rsid w:val="007B1330"/>
    <w:rsid w:val="007B15AA"/>
    <w:rsid w:val="007B2A26"/>
    <w:rsid w:val="007B2AFE"/>
    <w:rsid w:val="007B3E4C"/>
    <w:rsid w:val="007B40C8"/>
    <w:rsid w:val="007B5D4A"/>
    <w:rsid w:val="007B619E"/>
    <w:rsid w:val="007C025D"/>
    <w:rsid w:val="007C06C9"/>
    <w:rsid w:val="007C4786"/>
    <w:rsid w:val="007C4F8C"/>
    <w:rsid w:val="007C50EA"/>
    <w:rsid w:val="007C516D"/>
    <w:rsid w:val="007D0234"/>
    <w:rsid w:val="007D053F"/>
    <w:rsid w:val="007D064F"/>
    <w:rsid w:val="007D0B2A"/>
    <w:rsid w:val="007D12B3"/>
    <w:rsid w:val="007D1C35"/>
    <w:rsid w:val="007D2D97"/>
    <w:rsid w:val="007D5868"/>
    <w:rsid w:val="007D605C"/>
    <w:rsid w:val="007D65A1"/>
    <w:rsid w:val="007D6CFD"/>
    <w:rsid w:val="007E16B3"/>
    <w:rsid w:val="007E22DE"/>
    <w:rsid w:val="007E3197"/>
    <w:rsid w:val="007E4A82"/>
    <w:rsid w:val="007E4B0E"/>
    <w:rsid w:val="007E50DF"/>
    <w:rsid w:val="007E5625"/>
    <w:rsid w:val="007E58F7"/>
    <w:rsid w:val="007E5B5B"/>
    <w:rsid w:val="007E61C4"/>
    <w:rsid w:val="007E7E23"/>
    <w:rsid w:val="007F2310"/>
    <w:rsid w:val="007F25F9"/>
    <w:rsid w:val="007F5B21"/>
    <w:rsid w:val="007F5F98"/>
    <w:rsid w:val="007F623D"/>
    <w:rsid w:val="007F66A8"/>
    <w:rsid w:val="007F7102"/>
    <w:rsid w:val="008032E8"/>
    <w:rsid w:val="00803761"/>
    <w:rsid w:val="00803A04"/>
    <w:rsid w:val="00804C33"/>
    <w:rsid w:val="00807B20"/>
    <w:rsid w:val="00807B6E"/>
    <w:rsid w:val="00811421"/>
    <w:rsid w:val="00812447"/>
    <w:rsid w:val="008128B7"/>
    <w:rsid w:val="00812D6B"/>
    <w:rsid w:val="00813D3F"/>
    <w:rsid w:val="0081556E"/>
    <w:rsid w:val="008155BB"/>
    <w:rsid w:val="00816682"/>
    <w:rsid w:val="00821026"/>
    <w:rsid w:val="0082321C"/>
    <w:rsid w:val="008254D4"/>
    <w:rsid w:val="008258A8"/>
    <w:rsid w:val="0082678A"/>
    <w:rsid w:val="00827141"/>
    <w:rsid w:val="008275AE"/>
    <w:rsid w:val="008276F9"/>
    <w:rsid w:val="008279EA"/>
    <w:rsid w:val="008336C8"/>
    <w:rsid w:val="00833BA5"/>
    <w:rsid w:val="0083596C"/>
    <w:rsid w:val="00835ABB"/>
    <w:rsid w:val="00836924"/>
    <w:rsid w:val="008373F7"/>
    <w:rsid w:val="00840BA2"/>
    <w:rsid w:val="00841443"/>
    <w:rsid w:val="00842AC8"/>
    <w:rsid w:val="0084303F"/>
    <w:rsid w:val="008431F6"/>
    <w:rsid w:val="008439C6"/>
    <w:rsid w:val="00845586"/>
    <w:rsid w:val="00846C13"/>
    <w:rsid w:val="008513B0"/>
    <w:rsid w:val="00851DA8"/>
    <w:rsid w:val="00852DE6"/>
    <w:rsid w:val="00852E82"/>
    <w:rsid w:val="00854AB8"/>
    <w:rsid w:val="00854DCC"/>
    <w:rsid w:val="00855308"/>
    <w:rsid w:val="00856271"/>
    <w:rsid w:val="00856BF6"/>
    <w:rsid w:val="00857545"/>
    <w:rsid w:val="00860E68"/>
    <w:rsid w:val="00861746"/>
    <w:rsid w:val="00862315"/>
    <w:rsid w:val="00864AE9"/>
    <w:rsid w:val="00865A2A"/>
    <w:rsid w:val="008665F7"/>
    <w:rsid w:val="0086773B"/>
    <w:rsid w:val="008678AB"/>
    <w:rsid w:val="008679E3"/>
    <w:rsid w:val="00870FF2"/>
    <w:rsid w:val="008711E1"/>
    <w:rsid w:val="00872071"/>
    <w:rsid w:val="0087363E"/>
    <w:rsid w:val="00873953"/>
    <w:rsid w:val="00874B82"/>
    <w:rsid w:val="00875371"/>
    <w:rsid w:val="00880B69"/>
    <w:rsid w:val="0088221B"/>
    <w:rsid w:val="008823A5"/>
    <w:rsid w:val="00883988"/>
    <w:rsid w:val="0088624C"/>
    <w:rsid w:val="008877F8"/>
    <w:rsid w:val="00890B50"/>
    <w:rsid w:val="0089270C"/>
    <w:rsid w:val="0089340D"/>
    <w:rsid w:val="008934E2"/>
    <w:rsid w:val="00894669"/>
    <w:rsid w:val="00894ABD"/>
    <w:rsid w:val="00894AD2"/>
    <w:rsid w:val="00894AEF"/>
    <w:rsid w:val="00896E40"/>
    <w:rsid w:val="008A03F9"/>
    <w:rsid w:val="008A1FDC"/>
    <w:rsid w:val="008A23E6"/>
    <w:rsid w:val="008A2A2F"/>
    <w:rsid w:val="008A42DC"/>
    <w:rsid w:val="008A4AEA"/>
    <w:rsid w:val="008A5402"/>
    <w:rsid w:val="008A5CE6"/>
    <w:rsid w:val="008A6EB8"/>
    <w:rsid w:val="008A712F"/>
    <w:rsid w:val="008A77F5"/>
    <w:rsid w:val="008B3B49"/>
    <w:rsid w:val="008B42D9"/>
    <w:rsid w:val="008B5724"/>
    <w:rsid w:val="008B5886"/>
    <w:rsid w:val="008B5F0C"/>
    <w:rsid w:val="008B5F5E"/>
    <w:rsid w:val="008B6E21"/>
    <w:rsid w:val="008B7DCB"/>
    <w:rsid w:val="008C1618"/>
    <w:rsid w:val="008C3131"/>
    <w:rsid w:val="008C46E6"/>
    <w:rsid w:val="008C5AF8"/>
    <w:rsid w:val="008C6880"/>
    <w:rsid w:val="008C69F5"/>
    <w:rsid w:val="008D0AB5"/>
    <w:rsid w:val="008D1EF0"/>
    <w:rsid w:val="008D2428"/>
    <w:rsid w:val="008D288B"/>
    <w:rsid w:val="008D4D17"/>
    <w:rsid w:val="008E3025"/>
    <w:rsid w:val="008E4BF1"/>
    <w:rsid w:val="008E5BE3"/>
    <w:rsid w:val="008E7420"/>
    <w:rsid w:val="008E7BC3"/>
    <w:rsid w:val="008F2BFF"/>
    <w:rsid w:val="008F2C25"/>
    <w:rsid w:val="008F3CE3"/>
    <w:rsid w:val="008F3E05"/>
    <w:rsid w:val="008F3E13"/>
    <w:rsid w:val="008F4239"/>
    <w:rsid w:val="008F43B4"/>
    <w:rsid w:val="008F4749"/>
    <w:rsid w:val="008F4D88"/>
    <w:rsid w:val="008F4EBA"/>
    <w:rsid w:val="008F5F73"/>
    <w:rsid w:val="008F5F75"/>
    <w:rsid w:val="008F75F4"/>
    <w:rsid w:val="008F7907"/>
    <w:rsid w:val="0090023E"/>
    <w:rsid w:val="009012B0"/>
    <w:rsid w:val="00902C9D"/>
    <w:rsid w:val="00902EB3"/>
    <w:rsid w:val="00905CE9"/>
    <w:rsid w:val="00906196"/>
    <w:rsid w:val="0090687E"/>
    <w:rsid w:val="00906976"/>
    <w:rsid w:val="00906F63"/>
    <w:rsid w:val="009072C2"/>
    <w:rsid w:val="009106DF"/>
    <w:rsid w:val="009115FC"/>
    <w:rsid w:val="00911937"/>
    <w:rsid w:val="00911B7F"/>
    <w:rsid w:val="0091200F"/>
    <w:rsid w:val="009125FA"/>
    <w:rsid w:val="00912E02"/>
    <w:rsid w:val="00913E6C"/>
    <w:rsid w:val="00914A04"/>
    <w:rsid w:val="00914C21"/>
    <w:rsid w:val="00915B96"/>
    <w:rsid w:val="009160AA"/>
    <w:rsid w:val="009161AF"/>
    <w:rsid w:val="00916845"/>
    <w:rsid w:val="00921703"/>
    <w:rsid w:val="009225C6"/>
    <w:rsid w:val="009248CC"/>
    <w:rsid w:val="00924A5E"/>
    <w:rsid w:val="0092500B"/>
    <w:rsid w:val="00926999"/>
    <w:rsid w:val="00926D55"/>
    <w:rsid w:val="009275D8"/>
    <w:rsid w:val="00930713"/>
    <w:rsid w:val="0093074D"/>
    <w:rsid w:val="00930EC1"/>
    <w:rsid w:val="00934B68"/>
    <w:rsid w:val="00934D30"/>
    <w:rsid w:val="009352D3"/>
    <w:rsid w:val="009360CA"/>
    <w:rsid w:val="009370E7"/>
    <w:rsid w:val="0093721B"/>
    <w:rsid w:val="0093752D"/>
    <w:rsid w:val="009377E0"/>
    <w:rsid w:val="00940B0E"/>
    <w:rsid w:val="00942672"/>
    <w:rsid w:val="0094318D"/>
    <w:rsid w:val="00944916"/>
    <w:rsid w:val="00946064"/>
    <w:rsid w:val="00946FE2"/>
    <w:rsid w:val="0094731A"/>
    <w:rsid w:val="009500E8"/>
    <w:rsid w:val="00950211"/>
    <w:rsid w:val="00950883"/>
    <w:rsid w:val="00950CE6"/>
    <w:rsid w:val="0095132F"/>
    <w:rsid w:val="0095195A"/>
    <w:rsid w:val="00951B7F"/>
    <w:rsid w:val="00952224"/>
    <w:rsid w:val="00952D95"/>
    <w:rsid w:val="009551FF"/>
    <w:rsid w:val="00956A35"/>
    <w:rsid w:val="00956E3B"/>
    <w:rsid w:val="00957429"/>
    <w:rsid w:val="009635D3"/>
    <w:rsid w:val="009638B4"/>
    <w:rsid w:val="009642D2"/>
    <w:rsid w:val="00964BC4"/>
    <w:rsid w:val="00967CFD"/>
    <w:rsid w:val="009704D3"/>
    <w:rsid w:val="00971D75"/>
    <w:rsid w:val="00971DEB"/>
    <w:rsid w:val="00972771"/>
    <w:rsid w:val="009732EB"/>
    <w:rsid w:val="00976FC4"/>
    <w:rsid w:val="00977027"/>
    <w:rsid w:val="00977157"/>
    <w:rsid w:val="00977AC3"/>
    <w:rsid w:val="00982D68"/>
    <w:rsid w:val="00984857"/>
    <w:rsid w:val="00984A12"/>
    <w:rsid w:val="00984B2C"/>
    <w:rsid w:val="00991473"/>
    <w:rsid w:val="00991657"/>
    <w:rsid w:val="00993197"/>
    <w:rsid w:val="009934ED"/>
    <w:rsid w:val="009935A5"/>
    <w:rsid w:val="0099398A"/>
    <w:rsid w:val="00993BD4"/>
    <w:rsid w:val="00993C73"/>
    <w:rsid w:val="009954C2"/>
    <w:rsid w:val="009959DB"/>
    <w:rsid w:val="00995F54"/>
    <w:rsid w:val="0099645D"/>
    <w:rsid w:val="0099753C"/>
    <w:rsid w:val="009A157F"/>
    <w:rsid w:val="009A5102"/>
    <w:rsid w:val="009A58DA"/>
    <w:rsid w:val="009A76D1"/>
    <w:rsid w:val="009B0F42"/>
    <w:rsid w:val="009B1B11"/>
    <w:rsid w:val="009B3A25"/>
    <w:rsid w:val="009B3CBF"/>
    <w:rsid w:val="009B40B5"/>
    <w:rsid w:val="009B41A2"/>
    <w:rsid w:val="009B51DF"/>
    <w:rsid w:val="009B5863"/>
    <w:rsid w:val="009B5DDB"/>
    <w:rsid w:val="009B5FE8"/>
    <w:rsid w:val="009B64F6"/>
    <w:rsid w:val="009B6E20"/>
    <w:rsid w:val="009B721C"/>
    <w:rsid w:val="009C1A98"/>
    <w:rsid w:val="009C1B40"/>
    <w:rsid w:val="009C22D6"/>
    <w:rsid w:val="009C314B"/>
    <w:rsid w:val="009C637B"/>
    <w:rsid w:val="009C697C"/>
    <w:rsid w:val="009C74D9"/>
    <w:rsid w:val="009D05F8"/>
    <w:rsid w:val="009D163D"/>
    <w:rsid w:val="009D1ED0"/>
    <w:rsid w:val="009D22FE"/>
    <w:rsid w:val="009D3A1F"/>
    <w:rsid w:val="009D4301"/>
    <w:rsid w:val="009D4C9E"/>
    <w:rsid w:val="009D6F27"/>
    <w:rsid w:val="009E038A"/>
    <w:rsid w:val="009E09B1"/>
    <w:rsid w:val="009E0A65"/>
    <w:rsid w:val="009E25A0"/>
    <w:rsid w:val="009E2A28"/>
    <w:rsid w:val="009E5A6E"/>
    <w:rsid w:val="009E6FF3"/>
    <w:rsid w:val="009E7902"/>
    <w:rsid w:val="009F08D6"/>
    <w:rsid w:val="009F0A5A"/>
    <w:rsid w:val="009F11B2"/>
    <w:rsid w:val="009F2DB8"/>
    <w:rsid w:val="009F3AF0"/>
    <w:rsid w:val="009F3C0C"/>
    <w:rsid w:val="009F428A"/>
    <w:rsid w:val="009F5628"/>
    <w:rsid w:val="00A01B8D"/>
    <w:rsid w:val="00A02514"/>
    <w:rsid w:val="00A04B5A"/>
    <w:rsid w:val="00A054D3"/>
    <w:rsid w:val="00A05670"/>
    <w:rsid w:val="00A07549"/>
    <w:rsid w:val="00A11783"/>
    <w:rsid w:val="00A125F8"/>
    <w:rsid w:val="00A13104"/>
    <w:rsid w:val="00A1361A"/>
    <w:rsid w:val="00A13663"/>
    <w:rsid w:val="00A146D4"/>
    <w:rsid w:val="00A15D44"/>
    <w:rsid w:val="00A167DA"/>
    <w:rsid w:val="00A16EA3"/>
    <w:rsid w:val="00A17E69"/>
    <w:rsid w:val="00A21B42"/>
    <w:rsid w:val="00A22647"/>
    <w:rsid w:val="00A30396"/>
    <w:rsid w:val="00A327A3"/>
    <w:rsid w:val="00A3329B"/>
    <w:rsid w:val="00A336B4"/>
    <w:rsid w:val="00A35F2A"/>
    <w:rsid w:val="00A376CF"/>
    <w:rsid w:val="00A37BA8"/>
    <w:rsid w:val="00A37F06"/>
    <w:rsid w:val="00A37F0C"/>
    <w:rsid w:val="00A404E3"/>
    <w:rsid w:val="00A40771"/>
    <w:rsid w:val="00A40F1D"/>
    <w:rsid w:val="00A42179"/>
    <w:rsid w:val="00A4258A"/>
    <w:rsid w:val="00A44FC1"/>
    <w:rsid w:val="00A45590"/>
    <w:rsid w:val="00A460FE"/>
    <w:rsid w:val="00A4664B"/>
    <w:rsid w:val="00A47883"/>
    <w:rsid w:val="00A47C5A"/>
    <w:rsid w:val="00A502B1"/>
    <w:rsid w:val="00A51C0A"/>
    <w:rsid w:val="00A535D2"/>
    <w:rsid w:val="00A5601A"/>
    <w:rsid w:val="00A56F91"/>
    <w:rsid w:val="00A6071E"/>
    <w:rsid w:val="00A61ACD"/>
    <w:rsid w:val="00A64082"/>
    <w:rsid w:val="00A646F1"/>
    <w:rsid w:val="00A64A4D"/>
    <w:rsid w:val="00A64D53"/>
    <w:rsid w:val="00A70DD0"/>
    <w:rsid w:val="00A712C1"/>
    <w:rsid w:val="00A73279"/>
    <w:rsid w:val="00A77BEC"/>
    <w:rsid w:val="00A77E58"/>
    <w:rsid w:val="00A804E2"/>
    <w:rsid w:val="00A8128C"/>
    <w:rsid w:val="00A8192E"/>
    <w:rsid w:val="00A81947"/>
    <w:rsid w:val="00A82662"/>
    <w:rsid w:val="00A82E1B"/>
    <w:rsid w:val="00A8338C"/>
    <w:rsid w:val="00A834A8"/>
    <w:rsid w:val="00A85703"/>
    <w:rsid w:val="00A85BEF"/>
    <w:rsid w:val="00A91388"/>
    <w:rsid w:val="00A91ED3"/>
    <w:rsid w:val="00A92309"/>
    <w:rsid w:val="00A94929"/>
    <w:rsid w:val="00A949A3"/>
    <w:rsid w:val="00A958D1"/>
    <w:rsid w:val="00A96093"/>
    <w:rsid w:val="00A966E2"/>
    <w:rsid w:val="00A96CD1"/>
    <w:rsid w:val="00A978A4"/>
    <w:rsid w:val="00AA0A47"/>
    <w:rsid w:val="00AA38FC"/>
    <w:rsid w:val="00AA4272"/>
    <w:rsid w:val="00AA4770"/>
    <w:rsid w:val="00AA5718"/>
    <w:rsid w:val="00AA584D"/>
    <w:rsid w:val="00AA5D86"/>
    <w:rsid w:val="00AA60E1"/>
    <w:rsid w:val="00AA61CB"/>
    <w:rsid w:val="00AB0A58"/>
    <w:rsid w:val="00AB2062"/>
    <w:rsid w:val="00AB25CB"/>
    <w:rsid w:val="00AB3896"/>
    <w:rsid w:val="00AB5456"/>
    <w:rsid w:val="00AB5C9B"/>
    <w:rsid w:val="00AB5DFE"/>
    <w:rsid w:val="00AB632A"/>
    <w:rsid w:val="00AB7B1E"/>
    <w:rsid w:val="00AC0142"/>
    <w:rsid w:val="00AC0158"/>
    <w:rsid w:val="00AC0351"/>
    <w:rsid w:val="00AC3EF9"/>
    <w:rsid w:val="00AC4862"/>
    <w:rsid w:val="00AC54DE"/>
    <w:rsid w:val="00AD03F1"/>
    <w:rsid w:val="00AD17AC"/>
    <w:rsid w:val="00AD1B03"/>
    <w:rsid w:val="00AD463C"/>
    <w:rsid w:val="00AD7C11"/>
    <w:rsid w:val="00AE040E"/>
    <w:rsid w:val="00AE347B"/>
    <w:rsid w:val="00AE5961"/>
    <w:rsid w:val="00AE5BF7"/>
    <w:rsid w:val="00AE5DBC"/>
    <w:rsid w:val="00AE60C1"/>
    <w:rsid w:val="00AE63BA"/>
    <w:rsid w:val="00AE673E"/>
    <w:rsid w:val="00AE7385"/>
    <w:rsid w:val="00AE78D0"/>
    <w:rsid w:val="00AF0016"/>
    <w:rsid w:val="00AF024E"/>
    <w:rsid w:val="00AF1340"/>
    <w:rsid w:val="00AF29ED"/>
    <w:rsid w:val="00AF2B27"/>
    <w:rsid w:val="00AF39C6"/>
    <w:rsid w:val="00AF6BB2"/>
    <w:rsid w:val="00AF7251"/>
    <w:rsid w:val="00AF746F"/>
    <w:rsid w:val="00AF749F"/>
    <w:rsid w:val="00B0052C"/>
    <w:rsid w:val="00B01608"/>
    <w:rsid w:val="00B050B2"/>
    <w:rsid w:val="00B06689"/>
    <w:rsid w:val="00B1241E"/>
    <w:rsid w:val="00B13E26"/>
    <w:rsid w:val="00B14C4D"/>
    <w:rsid w:val="00B14F65"/>
    <w:rsid w:val="00B16BC9"/>
    <w:rsid w:val="00B16C40"/>
    <w:rsid w:val="00B17F25"/>
    <w:rsid w:val="00B17F35"/>
    <w:rsid w:val="00B248F7"/>
    <w:rsid w:val="00B26F58"/>
    <w:rsid w:val="00B3239C"/>
    <w:rsid w:val="00B32461"/>
    <w:rsid w:val="00B33263"/>
    <w:rsid w:val="00B33664"/>
    <w:rsid w:val="00B35036"/>
    <w:rsid w:val="00B41125"/>
    <w:rsid w:val="00B41236"/>
    <w:rsid w:val="00B41F72"/>
    <w:rsid w:val="00B440D5"/>
    <w:rsid w:val="00B442A6"/>
    <w:rsid w:val="00B46407"/>
    <w:rsid w:val="00B46B09"/>
    <w:rsid w:val="00B471D4"/>
    <w:rsid w:val="00B47585"/>
    <w:rsid w:val="00B504C0"/>
    <w:rsid w:val="00B51B85"/>
    <w:rsid w:val="00B51D0F"/>
    <w:rsid w:val="00B53940"/>
    <w:rsid w:val="00B539F9"/>
    <w:rsid w:val="00B5499A"/>
    <w:rsid w:val="00B56222"/>
    <w:rsid w:val="00B56CD4"/>
    <w:rsid w:val="00B574D4"/>
    <w:rsid w:val="00B616A8"/>
    <w:rsid w:val="00B62A05"/>
    <w:rsid w:val="00B643C9"/>
    <w:rsid w:val="00B66234"/>
    <w:rsid w:val="00B66603"/>
    <w:rsid w:val="00B66E49"/>
    <w:rsid w:val="00B678B1"/>
    <w:rsid w:val="00B70F13"/>
    <w:rsid w:val="00B72C63"/>
    <w:rsid w:val="00B73129"/>
    <w:rsid w:val="00B74A8F"/>
    <w:rsid w:val="00B81189"/>
    <w:rsid w:val="00B81D5A"/>
    <w:rsid w:val="00B856AE"/>
    <w:rsid w:val="00B87119"/>
    <w:rsid w:val="00B87866"/>
    <w:rsid w:val="00B87C3A"/>
    <w:rsid w:val="00B90A5F"/>
    <w:rsid w:val="00B91768"/>
    <w:rsid w:val="00B922B3"/>
    <w:rsid w:val="00B928C2"/>
    <w:rsid w:val="00B930B4"/>
    <w:rsid w:val="00B937C0"/>
    <w:rsid w:val="00B942A9"/>
    <w:rsid w:val="00B9480C"/>
    <w:rsid w:val="00B94B0C"/>
    <w:rsid w:val="00B96CE0"/>
    <w:rsid w:val="00B97679"/>
    <w:rsid w:val="00B97D88"/>
    <w:rsid w:val="00B97E4D"/>
    <w:rsid w:val="00BA4F72"/>
    <w:rsid w:val="00BA5B5B"/>
    <w:rsid w:val="00BA6FEA"/>
    <w:rsid w:val="00BA7699"/>
    <w:rsid w:val="00BA787C"/>
    <w:rsid w:val="00BB240C"/>
    <w:rsid w:val="00BB2B3D"/>
    <w:rsid w:val="00BB30D5"/>
    <w:rsid w:val="00BB3C95"/>
    <w:rsid w:val="00BB4D70"/>
    <w:rsid w:val="00BB571F"/>
    <w:rsid w:val="00BB5A3E"/>
    <w:rsid w:val="00BB7B28"/>
    <w:rsid w:val="00BC115D"/>
    <w:rsid w:val="00BC1AD9"/>
    <w:rsid w:val="00BC4567"/>
    <w:rsid w:val="00BC4AD6"/>
    <w:rsid w:val="00BC6D37"/>
    <w:rsid w:val="00BD1251"/>
    <w:rsid w:val="00BD2DA7"/>
    <w:rsid w:val="00BD423A"/>
    <w:rsid w:val="00BD493A"/>
    <w:rsid w:val="00BD55EA"/>
    <w:rsid w:val="00BD7561"/>
    <w:rsid w:val="00BD798A"/>
    <w:rsid w:val="00BE0730"/>
    <w:rsid w:val="00BE0AEE"/>
    <w:rsid w:val="00BE1F55"/>
    <w:rsid w:val="00BE27B8"/>
    <w:rsid w:val="00BE526C"/>
    <w:rsid w:val="00BE53C9"/>
    <w:rsid w:val="00BE5A2E"/>
    <w:rsid w:val="00BE5AB9"/>
    <w:rsid w:val="00BE6899"/>
    <w:rsid w:val="00BF0758"/>
    <w:rsid w:val="00BF0EAD"/>
    <w:rsid w:val="00BF3314"/>
    <w:rsid w:val="00BF3548"/>
    <w:rsid w:val="00BF4718"/>
    <w:rsid w:val="00BF631C"/>
    <w:rsid w:val="00BF6803"/>
    <w:rsid w:val="00BF7633"/>
    <w:rsid w:val="00BF7686"/>
    <w:rsid w:val="00C012C9"/>
    <w:rsid w:val="00C0209B"/>
    <w:rsid w:val="00C03866"/>
    <w:rsid w:val="00C06DCB"/>
    <w:rsid w:val="00C1127C"/>
    <w:rsid w:val="00C133E8"/>
    <w:rsid w:val="00C142F4"/>
    <w:rsid w:val="00C14432"/>
    <w:rsid w:val="00C15446"/>
    <w:rsid w:val="00C16001"/>
    <w:rsid w:val="00C1643E"/>
    <w:rsid w:val="00C1699F"/>
    <w:rsid w:val="00C16F68"/>
    <w:rsid w:val="00C17A34"/>
    <w:rsid w:val="00C17BFD"/>
    <w:rsid w:val="00C2229E"/>
    <w:rsid w:val="00C231CA"/>
    <w:rsid w:val="00C23368"/>
    <w:rsid w:val="00C235FA"/>
    <w:rsid w:val="00C23E7B"/>
    <w:rsid w:val="00C249B4"/>
    <w:rsid w:val="00C25F61"/>
    <w:rsid w:val="00C2791E"/>
    <w:rsid w:val="00C27A57"/>
    <w:rsid w:val="00C30BD4"/>
    <w:rsid w:val="00C31717"/>
    <w:rsid w:val="00C33194"/>
    <w:rsid w:val="00C36689"/>
    <w:rsid w:val="00C373BB"/>
    <w:rsid w:val="00C3766F"/>
    <w:rsid w:val="00C3785F"/>
    <w:rsid w:val="00C40983"/>
    <w:rsid w:val="00C40B97"/>
    <w:rsid w:val="00C415F2"/>
    <w:rsid w:val="00C41B96"/>
    <w:rsid w:val="00C421D6"/>
    <w:rsid w:val="00C44AF9"/>
    <w:rsid w:val="00C46557"/>
    <w:rsid w:val="00C4750D"/>
    <w:rsid w:val="00C476BA"/>
    <w:rsid w:val="00C476E4"/>
    <w:rsid w:val="00C52174"/>
    <w:rsid w:val="00C525AC"/>
    <w:rsid w:val="00C53875"/>
    <w:rsid w:val="00C56F7F"/>
    <w:rsid w:val="00C57653"/>
    <w:rsid w:val="00C57B24"/>
    <w:rsid w:val="00C60437"/>
    <w:rsid w:val="00C612D2"/>
    <w:rsid w:val="00C615B5"/>
    <w:rsid w:val="00C645BC"/>
    <w:rsid w:val="00C65CAD"/>
    <w:rsid w:val="00C65EAE"/>
    <w:rsid w:val="00C71BD3"/>
    <w:rsid w:val="00C73F1B"/>
    <w:rsid w:val="00C752F6"/>
    <w:rsid w:val="00C75D04"/>
    <w:rsid w:val="00C777B1"/>
    <w:rsid w:val="00C8084F"/>
    <w:rsid w:val="00C8124A"/>
    <w:rsid w:val="00C82A62"/>
    <w:rsid w:val="00C82C34"/>
    <w:rsid w:val="00C850AC"/>
    <w:rsid w:val="00C85290"/>
    <w:rsid w:val="00C8617B"/>
    <w:rsid w:val="00C914D8"/>
    <w:rsid w:val="00C92A31"/>
    <w:rsid w:val="00C94DF5"/>
    <w:rsid w:val="00C94ECB"/>
    <w:rsid w:val="00C955D3"/>
    <w:rsid w:val="00C95944"/>
    <w:rsid w:val="00C9609F"/>
    <w:rsid w:val="00CA0426"/>
    <w:rsid w:val="00CA0AE9"/>
    <w:rsid w:val="00CA0E01"/>
    <w:rsid w:val="00CA0E82"/>
    <w:rsid w:val="00CA2AB0"/>
    <w:rsid w:val="00CA2D6A"/>
    <w:rsid w:val="00CA33B8"/>
    <w:rsid w:val="00CA641F"/>
    <w:rsid w:val="00CA66DC"/>
    <w:rsid w:val="00CA7CA6"/>
    <w:rsid w:val="00CB039A"/>
    <w:rsid w:val="00CB125B"/>
    <w:rsid w:val="00CB407B"/>
    <w:rsid w:val="00CB5091"/>
    <w:rsid w:val="00CB53BA"/>
    <w:rsid w:val="00CC02BE"/>
    <w:rsid w:val="00CC3C56"/>
    <w:rsid w:val="00CC495E"/>
    <w:rsid w:val="00CC7D38"/>
    <w:rsid w:val="00CD140F"/>
    <w:rsid w:val="00CD1BC1"/>
    <w:rsid w:val="00CD1EB9"/>
    <w:rsid w:val="00CD78DE"/>
    <w:rsid w:val="00CD7F60"/>
    <w:rsid w:val="00CE0423"/>
    <w:rsid w:val="00CE21D6"/>
    <w:rsid w:val="00CE2827"/>
    <w:rsid w:val="00CE2859"/>
    <w:rsid w:val="00CE2FAF"/>
    <w:rsid w:val="00CE5FC4"/>
    <w:rsid w:val="00CE65B2"/>
    <w:rsid w:val="00CF0236"/>
    <w:rsid w:val="00CF0386"/>
    <w:rsid w:val="00CF150C"/>
    <w:rsid w:val="00CF29EC"/>
    <w:rsid w:val="00CF2EFF"/>
    <w:rsid w:val="00CF3CA4"/>
    <w:rsid w:val="00CF6B9F"/>
    <w:rsid w:val="00CF6E24"/>
    <w:rsid w:val="00D004D9"/>
    <w:rsid w:val="00D00863"/>
    <w:rsid w:val="00D01274"/>
    <w:rsid w:val="00D01895"/>
    <w:rsid w:val="00D02028"/>
    <w:rsid w:val="00D07573"/>
    <w:rsid w:val="00D125FE"/>
    <w:rsid w:val="00D143B9"/>
    <w:rsid w:val="00D1593C"/>
    <w:rsid w:val="00D20BF3"/>
    <w:rsid w:val="00D20FE2"/>
    <w:rsid w:val="00D20FEA"/>
    <w:rsid w:val="00D2569F"/>
    <w:rsid w:val="00D27125"/>
    <w:rsid w:val="00D275CA"/>
    <w:rsid w:val="00D27D8C"/>
    <w:rsid w:val="00D309D0"/>
    <w:rsid w:val="00D32153"/>
    <w:rsid w:val="00D33D84"/>
    <w:rsid w:val="00D33F5E"/>
    <w:rsid w:val="00D35224"/>
    <w:rsid w:val="00D35A4E"/>
    <w:rsid w:val="00D37269"/>
    <w:rsid w:val="00D37EF8"/>
    <w:rsid w:val="00D40179"/>
    <w:rsid w:val="00D4128D"/>
    <w:rsid w:val="00D41943"/>
    <w:rsid w:val="00D42131"/>
    <w:rsid w:val="00D43AB1"/>
    <w:rsid w:val="00D44F53"/>
    <w:rsid w:val="00D4552C"/>
    <w:rsid w:val="00D4778E"/>
    <w:rsid w:val="00D47EAE"/>
    <w:rsid w:val="00D50B10"/>
    <w:rsid w:val="00D54CC9"/>
    <w:rsid w:val="00D55B07"/>
    <w:rsid w:val="00D55F43"/>
    <w:rsid w:val="00D56875"/>
    <w:rsid w:val="00D61703"/>
    <w:rsid w:val="00D65FFE"/>
    <w:rsid w:val="00D670A3"/>
    <w:rsid w:val="00D67DC6"/>
    <w:rsid w:val="00D67FB0"/>
    <w:rsid w:val="00D70A80"/>
    <w:rsid w:val="00D71329"/>
    <w:rsid w:val="00D71B46"/>
    <w:rsid w:val="00D7263B"/>
    <w:rsid w:val="00D72F04"/>
    <w:rsid w:val="00D7496F"/>
    <w:rsid w:val="00D75CA1"/>
    <w:rsid w:val="00D75CE9"/>
    <w:rsid w:val="00D77C16"/>
    <w:rsid w:val="00D800A2"/>
    <w:rsid w:val="00D80743"/>
    <w:rsid w:val="00D80D9E"/>
    <w:rsid w:val="00D80DA6"/>
    <w:rsid w:val="00D8154D"/>
    <w:rsid w:val="00D81B2C"/>
    <w:rsid w:val="00D84257"/>
    <w:rsid w:val="00D84360"/>
    <w:rsid w:val="00D84A3C"/>
    <w:rsid w:val="00D8610E"/>
    <w:rsid w:val="00D9006A"/>
    <w:rsid w:val="00D92850"/>
    <w:rsid w:val="00D9294A"/>
    <w:rsid w:val="00D93D71"/>
    <w:rsid w:val="00D95302"/>
    <w:rsid w:val="00D95E02"/>
    <w:rsid w:val="00D96241"/>
    <w:rsid w:val="00D969E7"/>
    <w:rsid w:val="00D97D36"/>
    <w:rsid w:val="00DA2AEB"/>
    <w:rsid w:val="00DA4351"/>
    <w:rsid w:val="00DA471F"/>
    <w:rsid w:val="00DA4A99"/>
    <w:rsid w:val="00DA5083"/>
    <w:rsid w:val="00DA556C"/>
    <w:rsid w:val="00DA6010"/>
    <w:rsid w:val="00DA64CA"/>
    <w:rsid w:val="00DA6D23"/>
    <w:rsid w:val="00DA76B9"/>
    <w:rsid w:val="00DB035B"/>
    <w:rsid w:val="00DB2A0C"/>
    <w:rsid w:val="00DB32C7"/>
    <w:rsid w:val="00DB4888"/>
    <w:rsid w:val="00DB48DD"/>
    <w:rsid w:val="00DB553C"/>
    <w:rsid w:val="00DB575E"/>
    <w:rsid w:val="00DB63C0"/>
    <w:rsid w:val="00DB687D"/>
    <w:rsid w:val="00DB76E4"/>
    <w:rsid w:val="00DC0B0B"/>
    <w:rsid w:val="00DC3724"/>
    <w:rsid w:val="00DC4CA1"/>
    <w:rsid w:val="00DC527D"/>
    <w:rsid w:val="00DC577E"/>
    <w:rsid w:val="00DC5B61"/>
    <w:rsid w:val="00DC7864"/>
    <w:rsid w:val="00DD119C"/>
    <w:rsid w:val="00DD1D3D"/>
    <w:rsid w:val="00DD2CA7"/>
    <w:rsid w:val="00DD3669"/>
    <w:rsid w:val="00DD3FAE"/>
    <w:rsid w:val="00DD555F"/>
    <w:rsid w:val="00DD65FC"/>
    <w:rsid w:val="00DD76BD"/>
    <w:rsid w:val="00DE022D"/>
    <w:rsid w:val="00DE1EFE"/>
    <w:rsid w:val="00DE2A8C"/>
    <w:rsid w:val="00DE3311"/>
    <w:rsid w:val="00DE3B79"/>
    <w:rsid w:val="00DE4D57"/>
    <w:rsid w:val="00DE520C"/>
    <w:rsid w:val="00DE5735"/>
    <w:rsid w:val="00DE6590"/>
    <w:rsid w:val="00DF114C"/>
    <w:rsid w:val="00DF12A8"/>
    <w:rsid w:val="00DF23F1"/>
    <w:rsid w:val="00DF3FA0"/>
    <w:rsid w:val="00DF53F6"/>
    <w:rsid w:val="00DF7D19"/>
    <w:rsid w:val="00E017DE"/>
    <w:rsid w:val="00E03233"/>
    <w:rsid w:val="00E04C93"/>
    <w:rsid w:val="00E06C74"/>
    <w:rsid w:val="00E07D30"/>
    <w:rsid w:val="00E07F05"/>
    <w:rsid w:val="00E10046"/>
    <w:rsid w:val="00E11AC0"/>
    <w:rsid w:val="00E11F59"/>
    <w:rsid w:val="00E12679"/>
    <w:rsid w:val="00E12F57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24E36"/>
    <w:rsid w:val="00E257EA"/>
    <w:rsid w:val="00E27D79"/>
    <w:rsid w:val="00E30587"/>
    <w:rsid w:val="00E307D8"/>
    <w:rsid w:val="00E30CD1"/>
    <w:rsid w:val="00E31663"/>
    <w:rsid w:val="00E3208D"/>
    <w:rsid w:val="00E3307E"/>
    <w:rsid w:val="00E33133"/>
    <w:rsid w:val="00E33A24"/>
    <w:rsid w:val="00E358B9"/>
    <w:rsid w:val="00E36C93"/>
    <w:rsid w:val="00E4023C"/>
    <w:rsid w:val="00E4454D"/>
    <w:rsid w:val="00E44AB1"/>
    <w:rsid w:val="00E450C4"/>
    <w:rsid w:val="00E52A63"/>
    <w:rsid w:val="00E5347C"/>
    <w:rsid w:val="00E539CF"/>
    <w:rsid w:val="00E53F33"/>
    <w:rsid w:val="00E569EB"/>
    <w:rsid w:val="00E56BF4"/>
    <w:rsid w:val="00E56C6F"/>
    <w:rsid w:val="00E608AB"/>
    <w:rsid w:val="00E64C2F"/>
    <w:rsid w:val="00E65FBA"/>
    <w:rsid w:val="00E66F7C"/>
    <w:rsid w:val="00E67F22"/>
    <w:rsid w:val="00E70A97"/>
    <w:rsid w:val="00E71C09"/>
    <w:rsid w:val="00E736D1"/>
    <w:rsid w:val="00E769F9"/>
    <w:rsid w:val="00E76D4B"/>
    <w:rsid w:val="00E777B0"/>
    <w:rsid w:val="00E80AFD"/>
    <w:rsid w:val="00E8109D"/>
    <w:rsid w:val="00E839FB"/>
    <w:rsid w:val="00E840EC"/>
    <w:rsid w:val="00E84A1C"/>
    <w:rsid w:val="00E85555"/>
    <w:rsid w:val="00E9053F"/>
    <w:rsid w:val="00E90C4C"/>
    <w:rsid w:val="00E93120"/>
    <w:rsid w:val="00E93620"/>
    <w:rsid w:val="00EA0D92"/>
    <w:rsid w:val="00EA152B"/>
    <w:rsid w:val="00EA2CB8"/>
    <w:rsid w:val="00EA2E11"/>
    <w:rsid w:val="00EA3907"/>
    <w:rsid w:val="00EA5CF8"/>
    <w:rsid w:val="00EA60A1"/>
    <w:rsid w:val="00EA734B"/>
    <w:rsid w:val="00EA7D2A"/>
    <w:rsid w:val="00EB07A5"/>
    <w:rsid w:val="00EB0EE8"/>
    <w:rsid w:val="00EB3FAC"/>
    <w:rsid w:val="00EB6942"/>
    <w:rsid w:val="00EC0146"/>
    <w:rsid w:val="00EC23C9"/>
    <w:rsid w:val="00EC296B"/>
    <w:rsid w:val="00EC3C32"/>
    <w:rsid w:val="00EC639B"/>
    <w:rsid w:val="00ED06D1"/>
    <w:rsid w:val="00ED0A65"/>
    <w:rsid w:val="00ED0B73"/>
    <w:rsid w:val="00ED4908"/>
    <w:rsid w:val="00ED7906"/>
    <w:rsid w:val="00EE0233"/>
    <w:rsid w:val="00EE031C"/>
    <w:rsid w:val="00EE093B"/>
    <w:rsid w:val="00EE2D20"/>
    <w:rsid w:val="00EE3DC2"/>
    <w:rsid w:val="00EE5815"/>
    <w:rsid w:val="00EE61C7"/>
    <w:rsid w:val="00EE6A73"/>
    <w:rsid w:val="00EF20F1"/>
    <w:rsid w:val="00EF212E"/>
    <w:rsid w:val="00EF3298"/>
    <w:rsid w:val="00EF3EF2"/>
    <w:rsid w:val="00EF41FE"/>
    <w:rsid w:val="00EF4B4C"/>
    <w:rsid w:val="00EF5B60"/>
    <w:rsid w:val="00EF60B0"/>
    <w:rsid w:val="00EF6631"/>
    <w:rsid w:val="00EF73DD"/>
    <w:rsid w:val="00F00324"/>
    <w:rsid w:val="00F0061E"/>
    <w:rsid w:val="00F02899"/>
    <w:rsid w:val="00F02EB2"/>
    <w:rsid w:val="00F04F4C"/>
    <w:rsid w:val="00F06546"/>
    <w:rsid w:val="00F07ED0"/>
    <w:rsid w:val="00F11BE2"/>
    <w:rsid w:val="00F13100"/>
    <w:rsid w:val="00F14161"/>
    <w:rsid w:val="00F1506B"/>
    <w:rsid w:val="00F155DA"/>
    <w:rsid w:val="00F20296"/>
    <w:rsid w:val="00F22292"/>
    <w:rsid w:val="00F228DB"/>
    <w:rsid w:val="00F23651"/>
    <w:rsid w:val="00F23B8E"/>
    <w:rsid w:val="00F25868"/>
    <w:rsid w:val="00F263D1"/>
    <w:rsid w:val="00F2772F"/>
    <w:rsid w:val="00F27B91"/>
    <w:rsid w:val="00F30174"/>
    <w:rsid w:val="00F33082"/>
    <w:rsid w:val="00F37274"/>
    <w:rsid w:val="00F37624"/>
    <w:rsid w:val="00F379AE"/>
    <w:rsid w:val="00F415D8"/>
    <w:rsid w:val="00F435F9"/>
    <w:rsid w:val="00F43FAF"/>
    <w:rsid w:val="00F44084"/>
    <w:rsid w:val="00F44DD6"/>
    <w:rsid w:val="00F45845"/>
    <w:rsid w:val="00F45FC5"/>
    <w:rsid w:val="00F46810"/>
    <w:rsid w:val="00F47523"/>
    <w:rsid w:val="00F476B9"/>
    <w:rsid w:val="00F47D6C"/>
    <w:rsid w:val="00F509ED"/>
    <w:rsid w:val="00F52D08"/>
    <w:rsid w:val="00F5321D"/>
    <w:rsid w:val="00F54C8F"/>
    <w:rsid w:val="00F555C7"/>
    <w:rsid w:val="00F558EF"/>
    <w:rsid w:val="00F55B65"/>
    <w:rsid w:val="00F613B4"/>
    <w:rsid w:val="00F614B9"/>
    <w:rsid w:val="00F62EFB"/>
    <w:rsid w:val="00F6435F"/>
    <w:rsid w:val="00F66A74"/>
    <w:rsid w:val="00F6734C"/>
    <w:rsid w:val="00F71F74"/>
    <w:rsid w:val="00F72240"/>
    <w:rsid w:val="00F725EB"/>
    <w:rsid w:val="00F73409"/>
    <w:rsid w:val="00F74F53"/>
    <w:rsid w:val="00F767B2"/>
    <w:rsid w:val="00F76B75"/>
    <w:rsid w:val="00F76DD0"/>
    <w:rsid w:val="00F770C5"/>
    <w:rsid w:val="00F77301"/>
    <w:rsid w:val="00F77D03"/>
    <w:rsid w:val="00F800C2"/>
    <w:rsid w:val="00F801A9"/>
    <w:rsid w:val="00F816E1"/>
    <w:rsid w:val="00F8268F"/>
    <w:rsid w:val="00F8294C"/>
    <w:rsid w:val="00F84434"/>
    <w:rsid w:val="00F84E75"/>
    <w:rsid w:val="00F85D7C"/>
    <w:rsid w:val="00F86BC5"/>
    <w:rsid w:val="00F877D5"/>
    <w:rsid w:val="00F92498"/>
    <w:rsid w:val="00F9441B"/>
    <w:rsid w:val="00F95F4F"/>
    <w:rsid w:val="00F97031"/>
    <w:rsid w:val="00F974F9"/>
    <w:rsid w:val="00F97D20"/>
    <w:rsid w:val="00FA02DF"/>
    <w:rsid w:val="00FA265D"/>
    <w:rsid w:val="00FA2EF6"/>
    <w:rsid w:val="00FA30E0"/>
    <w:rsid w:val="00FA4A19"/>
    <w:rsid w:val="00FA51F3"/>
    <w:rsid w:val="00FA7275"/>
    <w:rsid w:val="00FA7A43"/>
    <w:rsid w:val="00FB0AE8"/>
    <w:rsid w:val="00FB0D05"/>
    <w:rsid w:val="00FB17C7"/>
    <w:rsid w:val="00FB1BB8"/>
    <w:rsid w:val="00FB1DC4"/>
    <w:rsid w:val="00FB2D88"/>
    <w:rsid w:val="00FB382D"/>
    <w:rsid w:val="00FB38AF"/>
    <w:rsid w:val="00FB406F"/>
    <w:rsid w:val="00FB42CE"/>
    <w:rsid w:val="00FB48E4"/>
    <w:rsid w:val="00FB490F"/>
    <w:rsid w:val="00FB4CBD"/>
    <w:rsid w:val="00FB58D8"/>
    <w:rsid w:val="00FB5EF5"/>
    <w:rsid w:val="00FB64D1"/>
    <w:rsid w:val="00FB6896"/>
    <w:rsid w:val="00FB6954"/>
    <w:rsid w:val="00FB6C8A"/>
    <w:rsid w:val="00FB77A2"/>
    <w:rsid w:val="00FB7E4D"/>
    <w:rsid w:val="00FC073C"/>
    <w:rsid w:val="00FC2381"/>
    <w:rsid w:val="00FC324A"/>
    <w:rsid w:val="00FC3D53"/>
    <w:rsid w:val="00FC70F9"/>
    <w:rsid w:val="00FC72BD"/>
    <w:rsid w:val="00FC7564"/>
    <w:rsid w:val="00FC7B08"/>
    <w:rsid w:val="00FD0B3A"/>
    <w:rsid w:val="00FD1C33"/>
    <w:rsid w:val="00FD3397"/>
    <w:rsid w:val="00FD3C95"/>
    <w:rsid w:val="00FD47FE"/>
    <w:rsid w:val="00FD5CFD"/>
    <w:rsid w:val="00FE0D48"/>
    <w:rsid w:val="00FE2E58"/>
    <w:rsid w:val="00FE3C27"/>
    <w:rsid w:val="00FE4688"/>
    <w:rsid w:val="00FE4B76"/>
    <w:rsid w:val="00FE55DF"/>
    <w:rsid w:val="00FE5FF2"/>
    <w:rsid w:val="00FE61FA"/>
    <w:rsid w:val="00FE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ED7797CF-5F7F-4A65-BE56-A5C5EA0A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11550F"/>
    <w:pPr>
      <w:spacing w:line="371" w:lineRule="atLeast"/>
    </w:pPr>
    <w:rPr>
      <w:rFonts w:eastAsiaTheme="minorHAnsi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11550F"/>
    <w:rPr>
      <w:rFonts w:eastAsiaTheme="minorHAnsi"/>
      <w:color w:val="auto"/>
      <w:lang w:eastAsia="en-US"/>
    </w:rPr>
  </w:style>
  <w:style w:type="paragraph" w:customStyle="1" w:styleId="CM54">
    <w:name w:val="CM54"/>
    <w:basedOn w:val="Default"/>
    <w:next w:val="Default"/>
    <w:uiPriority w:val="99"/>
    <w:rsid w:val="0011550F"/>
    <w:rPr>
      <w:rFonts w:eastAsiaTheme="minorHAnsi"/>
      <w:color w:val="auto"/>
      <w:lang w:eastAsia="en-US"/>
    </w:rPr>
  </w:style>
  <w:style w:type="paragraph" w:customStyle="1" w:styleId="divparagraph">
    <w:name w:val="div.paragraph"/>
    <w:uiPriority w:val="99"/>
    <w:rsid w:val="0082321C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4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0B5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C58AE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C58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0C58AE"/>
    <w:rPr>
      <w:vertAlign w:val="superscript"/>
    </w:rPr>
  </w:style>
  <w:style w:type="paragraph" w:customStyle="1" w:styleId="divpoint">
    <w:name w:val="div.point"/>
    <w:uiPriority w:val="99"/>
    <w:rsid w:val="00FB406F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AC3EF9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numbering" w:customStyle="1" w:styleId="Biecalista1">
    <w:name w:val="Bieżąca lista1"/>
    <w:uiPriority w:val="99"/>
    <w:rsid w:val="000632C6"/>
    <w:pPr>
      <w:numPr>
        <w:numId w:val="15"/>
      </w:numPr>
    </w:pPr>
  </w:style>
  <w:style w:type="numbering" w:customStyle="1" w:styleId="Biecalista2">
    <w:name w:val="Bieżąca lista2"/>
    <w:uiPriority w:val="99"/>
    <w:rsid w:val="000632C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.publiczne@szpital-belchatow.pl" TargetMode="External"/><Relationship Id="rId13" Type="http://schemas.openxmlformats.org/officeDocument/2006/relationships/hyperlink" Target="https://swb.ezamawiajacy.pl/servlet/HomeServlet" TargetMode="External"/><Relationship Id="rId18" Type="http://schemas.openxmlformats.org/officeDocument/2006/relationships/hyperlink" Target="https://swb.ezamawiajacy.pl/servlet/HomeServlet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z.publiczne@szpital-belchatow.pl" TargetMode="External"/><Relationship Id="rId17" Type="http://schemas.openxmlformats.org/officeDocument/2006/relationships/hyperlink" Target="https://swb.ezamawiajacy.pl/servlet/HomeServl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wb.ezamawiajacy.pl/servlet/HomeServlet" TargetMode="External"/><Relationship Id="rId20" Type="http://schemas.openxmlformats.org/officeDocument/2006/relationships/hyperlink" Target="https://swb.ezamawiajacy.pl/servlet/HomeServl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wb.ezamawiajacy.pl/servlet/HomeServl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neplace@marketplanet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wb.ezamawiajacy.pl/servlet/HomeServlet" TargetMode="External"/><Relationship Id="rId19" Type="http://schemas.openxmlformats.org/officeDocument/2006/relationships/hyperlink" Target="mailto:iod@szpital-belchat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wb.ezamawiajacy.pl/servlet/HomeServlet" TargetMode="External"/><Relationship Id="rId14" Type="http://schemas.openxmlformats.org/officeDocument/2006/relationships/hyperlink" Target="https://oneplace.marketplanet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47E60-2159-4C97-8B10-CECDB653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36</Pages>
  <Words>12121</Words>
  <Characters>72728</Characters>
  <Application>Microsoft Office Word</Application>
  <DocSecurity>0</DocSecurity>
  <Lines>606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Chudzik</cp:lastModifiedBy>
  <cp:revision>3</cp:revision>
  <cp:lastPrinted>2026-05-05T09:46:00Z</cp:lastPrinted>
  <dcterms:created xsi:type="dcterms:W3CDTF">2026-05-05T06:36:00Z</dcterms:created>
  <dcterms:modified xsi:type="dcterms:W3CDTF">2026-05-06T11:33:00Z</dcterms:modified>
</cp:coreProperties>
</file>