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Spec="center" w:tblpY="1"/>
        <w:tblOverlap w:val="never"/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3296"/>
        <w:gridCol w:w="2535"/>
        <w:gridCol w:w="1994"/>
      </w:tblGrid>
      <w:tr w:rsidR="00BF5DA9" w:rsidRPr="00AA670C" w:rsidTr="005A004B">
        <w:trPr>
          <w:trHeight w:val="510"/>
        </w:trPr>
        <w:tc>
          <w:tcPr>
            <w:tcW w:w="9663" w:type="dxa"/>
            <w:gridSpan w:val="4"/>
            <w:shd w:val="clear" w:color="auto" w:fill="FFFFFF" w:themeFill="background1"/>
            <w:vAlign w:val="center"/>
          </w:tcPr>
          <w:p w:rsidR="00BF5DA9" w:rsidRDefault="00BF5DA9" w:rsidP="00BF5DA9">
            <w:pPr>
              <w:spacing w:before="120" w:after="120" w:line="240" w:lineRule="auto"/>
              <w:rPr>
                <w:rFonts w:asciiTheme="minorHAnsi" w:eastAsiaTheme="minorHAnsi" w:hAnsiTheme="minorHAnsi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Załącznik nr 3.</w:t>
            </w:r>
            <w:r>
              <w:rPr>
                <w:rFonts w:cstheme="minorHAnsi"/>
                <w:b/>
                <w:sz w:val="24"/>
              </w:rPr>
              <w:t>3</w:t>
            </w:r>
            <w:r>
              <w:rPr>
                <w:rFonts w:cstheme="minorHAnsi"/>
                <w:b/>
                <w:sz w:val="24"/>
              </w:rPr>
              <w:t xml:space="preserve"> do RZP/TP/18/26</w:t>
            </w:r>
          </w:p>
          <w:p w:rsidR="00BF5DA9" w:rsidRDefault="00BF5DA9" w:rsidP="00BF5DA9">
            <w:pPr>
              <w:spacing w:before="120" w:after="120" w:line="240" w:lineRule="auto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Specyfikacja techniczna</w:t>
            </w:r>
          </w:p>
          <w:p w:rsidR="00BF5DA9" w:rsidRPr="00BF5DA9" w:rsidRDefault="00BF5DA9" w:rsidP="00BF5DA9">
            <w:pPr>
              <w:pStyle w:val="Textbody"/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i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Cs w:val="22"/>
              </w:rPr>
              <w:t>Pakiet nr 3</w:t>
            </w:r>
          </w:p>
        </w:tc>
      </w:tr>
      <w:tr w:rsidR="00391786" w:rsidRPr="00AA670C" w:rsidTr="003064AF">
        <w:trPr>
          <w:trHeight w:val="510"/>
        </w:trPr>
        <w:tc>
          <w:tcPr>
            <w:tcW w:w="1838" w:type="dxa"/>
            <w:shd w:val="clear" w:color="auto" w:fill="C2D69B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670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Poz. 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</w:p>
        </w:tc>
        <w:tc>
          <w:tcPr>
            <w:tcW w:w="5831" w:type="dxa"/>
            <w:gridSpan w:val="2"/>
            <w:shd w:val="clear" w:color="auto" w:fill="C2D69B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670C">
              <w:rPr>
                <w:rFonts w:asciiTheme="majorHAnsi" w:hAnsiTheme="majorHAnsi" w:cstheme="majorHAnsi"/>
                <w:b/>
                <w:sz w:val="24"/>
                <w:szCs w:val="24"/>
              </w:rPr>
              <w:t>Fotelik lekarski obrotowy</w:t>
            </w:r>
          </w:p>
        </w:tc>
        <w:tc>
          <w:tcPr>
            <w:tcW w:w="1994" w:type="dxa"/>
            <w:shd w:val="clear" w:color="auto" w:fill="C2D69B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670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Ilość: 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  <w:r w:rsidRPr="00AA670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szt.</w:t>
            </w:r>
          </w:p>
        </w:tc>
      </w:tr>
      <w:tr w:rsidR="00391786" w:rsidRPr="00AA670C" w:rsidTr="003064AF">
        <w:trPr>
          <w:trHeight w:val="51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Parametr</w:t>
            </w:r>
            <w:bookmarkStart w:id="0" w:name="_GoBack"/>
            <w:bookmarkEnd w:id="0"/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y wymagane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Parametry oferowane</w:t>
            </w:r>
          </w:p>
        </w:tc>
      </w:tr>
      <w:tr w:rsidR="00391786" w:rsidRPr="00AA670C" w:rsidTr="003064AF">
        <w:trPr>
          <w:cantSplit/>
          <w:trHeight w:val="718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Fotelik obrotowy przeznaczony dla personelu medycznego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718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Konstrukcja i materiały fotelika umożliwiające łatwe mycie i dezynfekcję szpitalną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Konstrukcja podstawy i kolumna wykonane ze stali nierdzewnej, kwasoodpornej  lub chromowanej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Regulacja wysokości realizowana przy pomocy sprężyny gazowej/siłownika pneumatycznego  blokadą uruchamianej dźwignią ręczną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tabs>
                <w:tab w:val="left" w:pos="5444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Płynnie regulowana wysokość </w:t>
            </w: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siedziska za pomocą podnośnika pneumatycznego o skoku  200-270  mm w zakresie wysokości siedziska :</w:t>
            </w:r>
          </w:p>
          <w:p w:rsidR="00391786" w:rsidRPr="00AA670C" w:rsidRDefault="00391786" w:rsidP="003064AF">
            <w:pPr>
              <w:tabs>
                <w:tab w:val="left" w:pos="5444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- minimalna wysokość 550-660 mm</w:t>
            </w:r>
          </w:p>
          <w:p w:rsidR="00391786" w:rsidRPr="00AA670C" w:rsidRDefault="00391786" w:rsidP="003064AF">
            <w:pPr>
              <w:tabs>
                <w:tab w:val="left" w:pos="5444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- maksymalna wysokość 750-920 mm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Płynnie regulowana wysokość siedziska za pomocą podnośnika pneumatycznego o skoku…………..</w:t>
            </w: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*</w:t>
            </w:r>
            <w:r w:rsidRPr="00AA670C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mm</w:t>
            </w:r>
          </w:p>
          <w:p w:rsidR="00391786" w:rsidRPr="00AA670C" w:rsidRDefault="00391786" w:rsidP="003064AF">
            <w:pPr>
              <w:tabs>
                <w:tab w:val="left" w:pos="5444"/>
              </w:tabs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w zakresie wysokości siedziska :</w:t>
            </w:r>
          </w:p>
          <w:p w:rsidR="00391786" w:rsidRPr="00AA670C" w:rsidRDefault="00391786" w:rsidP="003064AF">
            <w:pPr>
              <w:tabs>
                <w:tab w:val="left" w:pos="5444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- minimalna wysokość ……….. mm*</w:t>
            </w:r>
          </w:p>
          <w:p w:rsidR="00391786" w:rsidRPr="00AA670C" w:rsidRDefault="00391786" w:rsidP="003064A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- maksymalna wysokość ………… mm*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Siedzisko o średnicy 350-400 mm  pokryte miękką tapicerką ze skaju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827417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 xml:space="preserve">Grubość siedziska </w:t>
            </w:r>
            <w:r w:rsidR="00391786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 xml:space="preserve"> 80 mm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Fotel wyposażony w tapicerowane oparcie pleców posiadające możliwość jego łatwego demontażu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Rozwiązanie techniczne umożliwiające regulację wysokości oparcia pleców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Pięcioramienna podstawa o średnicy 500-600 mm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Pięcioramienna podstawa o średnicy ……. mm*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Podstawa wyposażona w obręcz na nogi wykonana ze stali nierdzewnej, kwasoodpornej  lub chromowanej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Krzesło wyposażone w</w:t>
            </w:r>
            <w:r w:rsidR="00827417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kółka z min. 2 koła jezdne z blokadą wytworzone z tworzywa które uniemożliwia porysowaniu podłogi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Koła o średnicy min. 50 mm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lastRenderedPageBreak/>
              <w:t>Maksymalne dopuszczalne obciążenie min.120 kg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655241" w:rsidRDefault="00655241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655241">
              <w:rPr>
                <w:rStyle w:val="FontStyle128"/>
                <w:rFonts w:asciiTheme="majorHAnsi" w:hAnsiTheme="majorHAnsi" w:cs="Arial"/>
                <w:color w:val="auto"/>
              </w:rPr>
              <w:t>Szafka przeznaczona do użytku szpitalnego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trHeight w:val="510"/>
        </w:trPr>
        <w:tc>
          <w:tcPr>
            <w:tcW w:w="9663" w:type="dxa"/>
            <w:gridSpan w:val="4"/>
            <w:shd w:val="clear" w:color="auto" w:fill="C9C9C9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KOLORYSTYKA</w:t>
            </w:r>
          </w:p>
        </w:tc>
      </w:tr>
      <w:tr w:rsidR="00391786" w:rsidRPr="00AA670C" w:rsidTr="003064AF">
        <w:trPr>
          <w:trHeight w:val="51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 xml:space="preserve">Kolorystyka </w:t>
            </w:r>
            <w:r w:rsidR="00655241">
              <w:rPr>
                <w:rFonts w:asciiTheme="majorHAnsi" w:hAnsiTheme="majorHAnsi" w:cstheme="majorHAnsi"/>
                <w:sz w:val="20"/>
                <w:szCs w:val="20"/>
              </w:rPr>
              <w:t xml:space="preserve">tapicerki- ostateczny </w:t>
            </w: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kolor/ odcień do ustalenia na podstawie fizycznie dostarczonego wzornika przez wyłonionego dostawcę min. 10 wzorów kolorystycznych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655241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trHeight w:val="3523"/>
        </w:trPr>
        <w:tc>
          <w:tcPr>
            <w:tcW w:w="9663" w:type="dxa"/>
            <w:gridSpan w:val="4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124F9">
              <w:rPr>
                <w:rFonts w:asciiTheme="majorHAnsi" w:hAnsiTheme="majorHAnsi" w:cstheme="majorHAns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724266" cy="1819529"/>
                  <wp:effectExtent l="0" t="0" r="9525" b="9525"/>
                  <wp:docPr id="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4266" cy="18195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91786" w:rsidRPr="00AA670C" w:rsidRDefault="00391786" w:rsidP="003064A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Zamieszczone zdjęcie ma charakter  poglądowy, opisany przedmiot zamówienia może odbiegać wizualnie od powyższego rysunku.</w:t>
            </w:r>
          </w:p>
        </w:tc>
      </w:tr>
    </w:tbl>
    <w:p w:rsidR="00391786" w:rsidRDefault="00391786" w:rsidP="00391786"/>
    <w:tbl>
      <w:tblPr>
        <w:tblpPr w:leftFromText="141" w:rightFromText="141" w:vertAnchor="text" w:tblpXSpec="center" w:tblpY="1"/>
        <w:tblOverlap w:val="never"/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3579"/>
        <w:gridCol w:w="2535"/>
        <w:gridCol w:w="1994"/>
      </w:tblGrid>
      <w:tr w:rsidR="00391786" w:rsidRPr="00AA670C" w:rsidTr="003064AF">
        <w:trPr>
          <w:trHeight w:val="510"/>
        </w:trPr>
        <w:tc>
          <w:tcPr>
            <w:tcW w:w="1555" w:type="dxa"/>
            <w:shd w:val="clear" w:color="auto" w:fill="C2D69B"/>
            <w:vAlign w:val="center"/>
          </w:tcPr>
          <w:p w:rsidR="00391786" w:rsidRPr="00AA670C" w:rsidRDefault="00655241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Poz. 2</w:t>
            </w:r>
          </w:p>
        </w:tc>
        <w:tc>
          <w:tcPr>
            <w:tcW w:w="6114" w:type="dxa"/>
            <w:gridSpan w:val="2"/>
            <w:shd w:val="clear" w:color="auto" w:fill="C2D69B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670C">
              <w:rPr>
                <w:rFonts w:asciiTheme="majorHAnsi" w:hAnsiTheme="majorHAnsi" w:cstheme="majorHAnsi"/>
                <w:b/>
                <w:sz w:val="24"/>
                <w:szCs w:val="24"/>
              </w:rPr>
              <w:t>Stolik zabiegowy</w:t>
            </w:r>
            <w:r w:rsidR="0082741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Pr="00AA670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z 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2 półkami</w:t>
            </w:r>
          </w:p>
        </w:tc>
        <w:tc>
          <w:tcPr>
            <w:tcW w:w="1994" w:type="dxa"/>
            <w:shd w:val="clear" w:color="auto" w:fill="C2D69B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670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Ilość: 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  <w:r w:rsidRPr="00AA670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szt.</w:t>
            </w:r>
          </w:p>
        </w:tc>
      </w:tr>
      <w:tr w:rsidR="00391786" w:rsidRPr="00AA670C" w:rsidTr="003064AF">
        <w:trPr>
          <w:trHeight w:val="51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Parametry wymagane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Parametry oferowane</w:t>
            </w:r>
          </w:p>
        </w:tc>
      </w:tr>
      <w:tr w:rsidR="00391786" w:rsidRPr="00AA670C" w:rsidTr="003064AF">
        <w:trPr>
          <w:cantSplit/>
          <w:trHeight w:val="718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Stolik medyczny wykorzystywany do przetrzymywania instrumentarium w czasie wykonywania badań i zabiegów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Stolik(wykonany w całości ze stali nierdzewnej kwasoodpornej lub ze stali lakierowanej proszkową</w:t>
            </w:r>
            <w:r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)</w:t>
            </w: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 xml:space="preserve"> zabezpieczonymi przed działaniem czynników chemicznych oraz detergentów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D52876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Materiały użyte do konstrukcji</w:t>
            </w:r>
            <w:r w:rsidR="00827417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 xml:space="preserve"> </w:t>
            </w:r>
            <w:r w:rsidRPr="00D52876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muszą być odporne na działanie środków dezynfekcyjnych, promieni UV, uszkodzenia mechaniczne</w:t>
            </w:r>
            <w:r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 xml:space="preserve">, </w:t>
            </w:r>
            <w:r w:rsidRPr="00D52876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korozję</w:t>
            </w:r>
            <w:r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 xml:space="preserve"> oraz dezynfekcję</w:t>
            </w:r>
            <w:r w:rsidRPr="00D52876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.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 xml:space="preserve"> 2 blaty</w:t>
            </w: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 xml:space="preserve"> wózka wykonane z</w:t>
            </w:r>
            <w:r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 xml:space="preserve">e szkła hartowanego 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Wózek wyposażony w rozwiązanie konstrukcyjne wyposażone w uchwyt umożliwiający prowadzenie wózka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Nośność każdej półki min. 15 kg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lastRenderedPageBreak/>
              <w:t xml:space="preserve">Blaty posiadające </w:t>
            </w:r>
            <w:r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rozwiązanie konstrukcyjne</w:t>
            </w: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 xml:space="preserve"> zabezpieczające przedmioty przed wypadnięciem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Szerokość całkowita wózka</w:t>
            </w:r>
            <w:r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 xml:space="preserve"> 450</w:t>
            </w: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 xml:space="preserve"> mm</w:t>
            </w:r>
            <w:r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 xml:space="preserve"> (+/- 5%)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Długość</w:t>
            </w: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 xml:space="preserve"> całkowita wózka</w:t>
            </w:r>
            <w:r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 xml:space="preserve"> 750</w:t>
            </w: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 mm</w:t>
            </w:r>
            <w:r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 xml:space="preserve"> (+/- 5%)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 xml:space="preserve">Wysokość całkowita wózka </w:t>
            </w:r>
            <w:r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850</w:t>
            </w: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 xml:space="preserve"> mm</w:t>
            </w:r>
            <w:r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(+/- 5%)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Koła o średnicy min. 50 mm wykonane z materiału uniemożliwiającego rysowaniu się podłóg w tym min. dwa koła z blokadą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655241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>
              <w:rPr>
                <w:rStyle w:val="FontStyle128"/>
                <w:rFonts w:asciiTheme="majorHAnsi" w:hAnsiTheme="majorHAnsi" w:cs="Arial"/>
                <w:color w:val="auto"/>
              </w:rPr>
              <w:t>Przeznaczony</w:t>
            </w:r>
            <w:r w:rsidRPr="00655241">
              <w:rPr>
                <w:rStyle w:val="FontStyle128"/>
                <w:rFonts w:asciiTheme="majorHAnsi" w:hAnsiTheme="majorHAnsi" w:cs="Arial"/>
                <w:color w:val="auto"/>
              </w:rPr>
              <w:t xml:space="preserve"> do użytku szpitalnego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trHeight w:val="510"/>
        </w:trPr>
        <w:tc>
          <w:tcPr>
            <w:tcW w:w="9663" w:type="dxa"/>
            <w:gridSpan w:val="4"/>
            <w:shd w:val="clear" w:color="auto" w:fill="C9C9C9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KOLORYSTYKA</w:t>
            </w:r>
          </w:p>
        </w:tc>
      </w:tr>
      <w:tr w:rsidR="00391786" w:rsidRPr="00AA670C" w:rsidTr="003064AF">
        <w:trPr>
          <w:trHeight w:val="51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Kolorystyka – stal nierdzewna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lub </w:t>
            </w: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stal lakierowana proszkowo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trHeight w:val="3523"/>
        </w:trPr>
        <w:tc>
          <w:tcPr>
            <w:tcW w:w="9663" w:type="dxa"/>
            <w:gridSpan w:val="4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D52876">
              <w:rPr>
                <w:rFonts w:asciiTheme="majorHAnsi" w:hAnsiTheme="majorHAnsi" w:cstheme="majorHAns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504950" cy="1662093"/>
                  <wp:effectExtent l="0" t="0" r="0" b="0"/>
                  <wp:docPr id="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7055" cy="16644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91786" w:rsidRPr="00AA670C" w:rsidRDefault="00391786" w:rsidP="003064A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Zamieszczone zdjęcie ma charakter  poglądowy, opisany przedmiot zamówienia może odbiegać wizualnie od powyższego rysunku.</w:t>
            </w:r>
          </w:p>
        </w:tc>
      </w:tr>
    </w:tbl>
    <w:p w:rsidR="00391786" w:rsidRDefault="00391786" w:rsidP="00391786"/>
    <w:tbl>
      <w:tblPr>
        <w:tblpPr w:leftFromText="141" w:rightFromText="141" w:vertAnchor="text" w:tblpXSpec="center" w:tblpY="1"/>
        <w:tblOverlap w:val="never"/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3296"/>
        <w:gridCol w:w="2535"/>
        <w:gridCol w:w="1994"/>
      </w:tblGrid>
      <w:tr w:rsidR="00391786" w:rsidRPr="00AA22C0" w:rsidTr="003064AF">
        <w:trPr>
          <w:trHeight w:val="510"/>
        </w:trPr>
        <w:tc>
          <w:tcPr>
            <w:tcW w:w="1838" w:type="dxa"/>
            <w:shd w:val="clear" w:color="auto" w:fill="C2D69B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A22C0">
              <w:rPr>
                <w:rFonts w:asciiTheme="minorHAnsi" w:hAnsiTheme="minorHAnsi" w:cstheme="minorHAnsi"/>
                <w:b/>
                <w:sz w:val="24"/>
                <w:szCs w:val="24"/>
              </w:rPr>
              <w:t>Poz. 3</w:t>
            </w:r>
          </w:p>
        </w:tc>
        <w:tc>
          <w:tcPr>
            <w:tcW w:w="5831" w:type="dxa"/>
            <w:gridSpan w:val="2"/>
            <w:shd w:val="clear" w:color="auto" w:fill="C2D69B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A22C0">
              <w:rPr>
                <w:rFonts w:asciiTheme="minorHAnsi" w:hAnsiTheme="minorHAnsi" w:cstheme="minorHAnsi"/>
                <w:b/>
                <w:sz w:val="24"/>
                <w:szCs w:val="24"/>
              </w:rPr>
              <w:t>Kozetka lekarska</w:t>
            </w:r>
          </w:p>
        </w:tc>
        <w:tc>
          <w:tcPr>
            <w:tcW w:w="1994" w:type="dxa"/>
            <w:shd w:val="clear" w:color="auto" w:fill="C2D69B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A22C0">
              <w:rPr>
                <w:rFonts w:asciiTheme="minorHAnsi" w:hAnsiTheme="minorHAnsi" w:cstheme="minorHAnsi"/>
                <w:b/>
                <w:sz w:val="24"/>
                <w:szCs w:val="24"/>
              </w:rPr>
              <w:t>Ilość: 2 szt.</w:t>
            </w:r>
          </w:p>
        </w:tc>
      </w:tr>
      <w:tr w:rsidR="00391786" w:rsidRPr="00AA22C0" w:rsidTr="003064AF">
        <w:trPr>
          <w:trHeight w:val="510"/>
        </w:trPr>
        <w:tc>
          <w:tcPr>
            <w:tcW w:w="5134" w:type="dxa"/>
            <w:gridSpan w:val="2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Parametry wymagane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Parametry oferowane</w:t>
            </w:r>
          </w:p>
        </w:tc>
      </w:tr>
      <w:tr w:rsidR="00391786" w:rsidRPr="00AA22C0" w:rsidTr="003064AF">
        <w:trPr>
          <w:cantSplit/>
          <w:trHeight w:val="718"/>
        </w:trPr>
        <w:tc>
          <w:tcPr>
            <w:tcW w:w="5134" w:type="dxa"/>
            <w:gridSpan w:val="2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Długość : 1850-1970mm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Długość : …………………………….mm*</w:t>
            </w:r>
          </w:p>
        </w:tc>
      </w:tr>
      <w:tr w:rsidR="00391786" w:rsidRPr="00AA22C0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Szerokość: 650-700 mm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Szerokość: ……………. mm*</w:t>
            </w:r>
          </w:p>
        </w:tc>
      </w:tr>
      <w:tr w:rsidR="00391786" w:rsidRPr="00AA22C0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Wysokość: 500-600 mm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Wysokość: …………………………mm*</w:t>
            </w:r>
          </w:p>
        </w:tc>
      </w:tr>
      <w:tr w:rsidR="00391786" w:rsidRPr="00AA22C0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Konstrukcja kozetki wykonana z kształtowników stalowych malowanych proszkowo odpornych na uszkodzenia mechaniczne, chemiczne i promieniowanie UV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391786" w:rsidRPr="00AA22C0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Wyrób medyczny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391786" w:rsidRPr="00AA22C0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Kozetka posiadająca sztywną konstrukcję którą zapewniają poprzeczki poprzeczne oraz poprzeczka podłużna</w:t>
            </w:r>
          </w:p>
        </w:tc>
        <w:tc>
          <w:tcPr>
            <w:tcW w:w="4529" w:type="dxa"/>
            <w:gridSpan w:val="2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96FD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391786" w:rsidRPr="00AA22C0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2- częściowe leże</w:t>
            </w:r>
          </w:p>
        </w:tc>
        <w:tc>
          <w:tcPr>
            <w:tcW w:w="4529" w:type="dxa"/>
            <w:gridSpan w:val="2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03CB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391786" w:rsidRPr="00AA22C0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 xml:space="preserve">Regulowany zagłówek o zakresie regulacji </w:t>
            </w:r>
            <w:proofErr w:type="spellStart"/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min.od</w:t>
            </w:r>
            <w:proofErr w:type="spellEnd"/>
            <w:r w:rsidRPr="00AA22C0">
              <w:rPr>
                <w:rFonts w:asciiTheme="minorHAnsi" w:hAnsiTheme="minorHAnsi" w:cstheme="minorHAnsi"/>
                <w:sz w:val="20"/>
                <w:szCs w:val="20"/>
              </w:rPr>
              <w:t xml:space="preserve"> –25</w:t>
            </w:r>
            <w:r w:rsidRPr="00AA22C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0</w:t>
            </w: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do 40</w:t>
            </w:r>
            <w:r w:rsidRPr="00AA22C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0</w:t>
            </w: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( zakres całkowity min. 65 st.)</w:t>
            </w:r>
          </w:p>
        </w:tc>
        <w:tc>
          <w:tcPr>
            <w:tcW w:w="4529" w:type="dxa"/>
            <w:gridSpan w:val="2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03CB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391786" w:rsidRPr="00AA22C0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Uchwyt na rolkę prześcieradła jednorazowego</w:t>
            </w:r>
          </w:p>
        </w:tc>
        <w:tc>
          <w:tcPr>
            <w:tcW w:w="4529" w:type="dxa"/>
            <w:gridSpan w:val="2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391786" w:rsidRPr="00AA22C0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Mechanizm zapadkowy sposobem regulacji zagłówka</w:t>
            </w:r>
          </w:p>
        </w:tc>
        <w:tc>
          <w:tcPr>
            <w:tcW w:w="4529" w:type="dxa"/>
            <w:gridSpan w:val="2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391786" w:rsidRPr="00AA22C0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Wykręcana stopka umożliwiająca poziomowanie stołu</w:t>
            </w:r>
          </w:p>
        </w:tc>
        <w:tc>
          <w:tcPr>
            <w:tcW w:w="4529" w:type="dxa"/>
            <w:gridSpan w:val="2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391786" w:rsidRPr="00AA22C0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22C0" w:rsidRDefault="00827417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Obciążenie 140-150</w:t>
            </w:r>
            <w:r w:rsidR="00391786" w:rsidRPr="00AA22C0">
              <w:rPr>
                <w:rFonts w:asciiTheme="minorHAnsi" w:hAnsiTheme="minorHAnsi" w:cstheme="minorHAnsi"/>
                <w:sz w:val="20"/>
                <w:szCs w:val="20"/>
              </w:rPr>
              <w:t xml:space="preserve"> kg</w:t>
            </w:r>
          </w:p>
        </w:tc>
        <w:tc>
          <w:tcPr>
            <w:tcW w:w="4529" w:type="dxa"/>
            <w:gridSpan w:val="2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391786" w:rsidRPr="00AA22C0" w:rsidTr="003064AF">
        <w:trPr>
          <w:trHeight w:val="510"/>
        </w:trPr>
        <w:tc>
          <w:tcPr>
            <w:tcW w:w="5134" w:type="dxa"/>
            <w:gridSpan w:val="2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Stopki antypoślizgowe</w:t>
            </w:r>
          </w:p>
        </w:tc>
        <w:tc>
          <w:tcPr>
            <w:tcW w:w="4529" w:type="dxa"/>
            <w:gridSpan w:val="2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391786" w:rsidRPr="00AA22C0" w:rsidTr="003064AF">
        <w:trPr>
          <w:trHeight w:val="510"/>
        </w:trPr>
        <w:tc>
          <w:tcPr>
            <w:tcW w:w="5134" w:type="dxa"/>
            <w:gridSpan w:val="2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Leże wykonane z elastycznej pianki poliuretanowej obszyte  tapicerką skaj/skóropodobną o wysokich parametrach wytrzymałościowych zmywalną oraz odporną na detergenty.</w:t>
            </w:r>
          </w:p>
        </w:tc>
        <w:tc>
          <w:tcPr>
            <w:tcW w:w="4529" w:type="dxa"/>
            <w:gridSpan w:val="2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391786" w:rsidRPr="00AA22C0" w:rsidTr="003064AF">
        <w:trPr>
          <w:trHeight w:val="510"/>
        </w:trPr>
        <w:tc>
          <w:tcPr>
            <w:tcW w:w="5134" w:type="dxa"/>
            <w:gridSpan w:val="2"/>
            <w:vAlign w:val="center"/>
          </w:tcPr>
          <w:p w:rsidR="00391786" w:rsidRPr="00AA22C0" w:rsidRDefault="00655241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FontStyle128"/>
                <w:rFonts w:asciiTheme="majorHAnsi" w:hAnsiTheme="majorHAnsi" w:cs="Arial"/>
                <w:color w:val="auto"/>
              </w:rPr>
              <w:t>P</w:t>
            </w:r>
            <w:r w:rsidRPr="00655241">
              <w:rPr>
                <w:rStyle w:val="FontStyle128"/>
                <w:rFonts w:asciiTheme="majorHAnsi" w:hAnsiTheme="majorHAnsi" w:cs="Arial"/>
                <w:color w:val="auto"/>
              </w:rPr>
              <w:t>rzeznaczona do użytku szpitalnego</w:t>
            </w:r>
          </w:p>
        </w:tc>
        <w:tc>
          <w:tcPr>
            <w:tcW w:w="4529" w:type="dxa"/>
            <w:gridSpan w:val="2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391786" w:rsidRPr="00AA22C0" w:rsidTr="003064AF">
        <w:trPr>
          <w:trHeight w:val="510"/>
        </w:trPr>
        <w:tc>
          <w:tcPr>
            <w:tcW w:w="5134" w:type="dxa"/>
            <w:gridSpan w:val="2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Waga max. 35 kg</w:t>
            </w:r>
          </w:p>
        </w:tc>
        <w:tc>
          <w:tcPr>
            <w:tcW w:w="4529" w:type="dxa"/>
            <w:gridSpan w:val="2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391786" w:rsidRPr="00AA22C0" w:rsidTr="003064AF">
        <w:trPr>
          <w:trHeight w:val="510"/>
        </w:trPr>
        <w:tc>
          <w:tcPr>
            <w:tcW w:w="9663" w:type="dxa"/>
            <w:gridSpan w:val="4"/>
            <w:shd w:val="clear" w:color="auto" w:fill="C9C9C9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</w:p>
        </w:tc>
      </w:tr>
      <w:tr w:rsidR="00391786" w:rsidRPr="00AA22C0" w:rsidTr="003064AF">
        <w:trPr>
          <w:trHeight w:val="510"/>
        </w:trPr>
        <w:tc>
          <w:tcPr>
            <w:tcW w:w="5134" w:type="dxa"/>
            <w:gridSpan w:val="2"/>
            <w:vAlign w:val="center"/>
          </w:tcPr>
          <w:p w:rsidR="00391786" w:rsidRPr="00AA22C0" w:rsidRDefault="00391786" w:rsidP="003064A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Kolory</w:t>
            </w:r>
            <w:r w:rsidR="00655241">
              <w:rPr>
                <w:rFonts w:asciiTheme="minorHAnsi" w:hAnsiTheme="minorHAnsi" w:cstheme="minorHAnsi"/>
                <w:sz w:val="20"/>
                <w:szCs w:val="20"/>
              </w:rPr>
              <w:t>styka tapicerki- ostateczny</w:t>
            </w: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 xml:space="preserve"> kolor/ odcień do ustalenia na podstawie fizycznie dostarczonego wzornika przez wyłonionego dostawcę min. 10 wzorów kolorystycznych,</w:t>
            </w:r>
          </w:p>
          <w:p w:rsidR="00391786" w:rsidRPr="00AA22C0" w:rsidRDefault="00391786" w:rsidP="003064A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Kolor stelaża ( np. jasno szary) - Ostateczny kolor/ odcień do ustalenia na podstawie fizycznie dostarczonego wzornika przez wyłonionego dostawcę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391786" w:rsidRPr="00AA22C0" w:rsidTr="003064AF">
        <w:trPr>
          <w:trHeight w:val="3523"/>
        </w:trPr>
        <w:tc>
          <w:tcPr>
            <w:tcW w:w="9663" w:type="dxa"/>
            <w:gridSpan w:val="4"/>
            <w:vAlign w:val="center"/>
          </w:tcPr>
          <w:p w:rsidR="00391786" w:rsidRPr="00AA22C0" w:rsidRDefault="00391786" w:rsidP="003064AF">
            <w:pPr>
              <w:spacing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noProof/>
                <w:sz w:val="20"/>
                <w:szCs w:val="20"/>
                <w:lang w:eastAsia="pl-PL"/>
              </w:rPr>
              <w:lastRenderedPageBreak/>
              <w:drawing>
                <wp:inline distT="0" distB="0" distL="0" distR="0">
                  <wp:extent cx="2199697" cy="1288580"/>
                  <wp:effectExtent l="19050" t="0" r="0" b="0"/>
                  <wp:docPr id="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6280" cy="12924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1786" w:rsidRPr="00AA22C0" w:rsidRDefault="00391786" w:rsidP="003064A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22C0">
              <w:rPr>
                <w:rFonts w:asciiTheme="minorHAnsi" w:hAnsiTheme="minorHAnsi" w:cstheme="minorHAnsi"/>
                <w:sz w:val="20"/>
                <w:szCs w:val="20"/>
              </w:rPr>
              <w:t>Zamieszczone zdjęcie ma charakter  poglądowy, opisany przedmiot zamówienia może odbiegać wizualnie od powyższego rysunku.</w:t>
            </w:r>
          </w:p>
        </w:tc>
      </w:tr>
    </w:tbl>
    <w:p w:rsidR="00391786" w:rsidRPr="00AA22C0" w:rsidRDefault="00391786" w:rsidP="00391786">
      <w:pPr>
        <w:rPr>
          <w:rFonts w:asciiTheme="minorHAnsi" w:hAnsiTheme="minorHAnsi" w:cstheme="minorHAnsi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6"/>
        <w:gridCol w:w="3438"/>
        <w:gridCol w:w="2535"/>
        <w:gridCol w:w="1994"/>
      </w:tblGrid>
      <w:tr w:rsidR="00391786" w:rsidRPr="00AA670C" w:rsidTr="003064AF">
        <w:trPr>
          <w:trHeight w:val="510"/>
        </w:trPr>
        <w:tc>
          <w:tcPr>
            <w:tcW w:w="1696" w:type="dxa"/>
            <w:shd w:val="clear" w:color="auto" w:fill="C2D69B"/>
            <w:vAlign w:val="center"/>
          </w:tcPr>
          <w:p w:rsidR="00391786" w:rsidRPr="00D72CE4" w:rsidRDefault="00655241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Poz. 4</w:t>
            </w:r>
          </w:p>
        </w:tc>
        <w:tc>
          <w:tcPr>
            <w:tcW w:w="5973" w:type="dxa"/>
            <w:gridSpan w:val="2"/>
            <w:shd w:val="clear" w:color="auto" w:fill="C2D69B"/>
            <w:vAlign w:val="center"/>
          </w:tcPr>
          <w:p w:rsidR="00391786" w:rsidRPr="00D72CE4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D72CE4">
              <w:rPr>
                <w:rFonts w:asciiTheme="majorHAnsi" w:hAnsiTheme="majorHAnsi" w:cstheme="majorHAnsi"/>
                <w:b/>
                <w:sz w:val="24"/>
                <w:szCs w:val="24"/>
              </w:rPr>
              <w:t>Parawan mobilny</w:t>
            </w:r>
          </w:p>
        </w:tc>
        <w:tc>
          <w:tcPr>
            <w:tcW w:w="1994" w:type="dxa"/>
            <w:shd w:val="clear" w:color="auto" w:fill="C2D69B"/>
            <w:vAlign w:val="center"/>
          </w:tcPr>
          <w:p w:rsidR="00391786" w:rsidRPr="00D72CE4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D72CE4">
              <w:rPr>
                <w:rFonts w:asciiTheme="majorHAnsi" w:hAnsiTheme="majorHAnsi" w:cstheme="majorHAnsi"/>
                <w:b/>
                <w:sz w:val="24"/>
                <w:szCs w:val="24"/>
              </w:rPr>
              <w:t>Ilość: 2 szt.</w:t>
            </w:r>
          </w:p>
        </w:tc>
      </w:tr>
      <w:tr w:rsidR="00391786" w:rsidRPr="00AA670C" w:rsidTr="003064AF">
        <w:trPr>
          <w:trHeight w:val="51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Parametry wymagane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Parametry oferowane</w:t>
            </w:r>
          </w:p>
        </w:tc>
      </w:tr>
      <w:tr w:rsidR="00391786" w:rsidRPr="00AA670C" w:rsidTr="003064AF">
        <w:trPr>
          <w:cantSplit/>
          <w:trHeight w:val="718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Konstrukcja parawanu metalowa pokryta lakierem proszkowym</w:t>
            </w:r>
            <w:r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 xml:space="preserve"> lub konstrukcja chromowana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718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Rozwiązanie techniczne umożliwiające swobodne zakładanie oraz zdejmowanie tkaniny wypełniającej parawan</w:t>
            </w:r>
          </w:p>
        </w:tc>
        <w:tc>
          <w:tcPr>
            <w:tcW w:w="4529" w:type="dxa"/>
            <w:gridSpan w:val="2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EE589B"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Parawan łatwy do mycia i odporny na dezynfekcję szpitalną</w:t>
            </w:r>
          </w:p>
        </w:tc>
        <w:tc>
          <w:tcPr>
            <w:tcW w:w="4529" w:type="dxa"/>
            <w:gridSpan w:val="2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EE589B"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Tkanina/tworzywo odporne na środki chemiczne, uszkodzenia mechaniczne oraz promienie UV</w:t>
            </w:r>
          </w:p>
        </w:tc>
        <w:tc>
          <w:tcPr>
            <w:tcW w:w="4529" w:type="dxa"/>
            <w:gridSpan w:val="2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EE589B"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Wypełnienie parawanu zmywalną tkaniną</w:t>
            </w:r>
          </w:p>
        </w:tc>
        <w:tc>
          <w:tcPr>
            <w:tcW w:w="4529" w:type="dxa"/>
            <w:gridSpan w:val="2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EE589B"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Min.3 koła jezdne o średnicy 50 mm z których co najmniej min. 1 posiadają blokadę</w:t>
            </w:r>
          </w:p>
        </w:tc>
        <w:tc>
          <w:tcPr>
            <w:tcW w:w="4529" w:type="dxa"/>
            <w:gridSpan w:val="2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EE589B"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Wysokość całkowita min. 1650 mm</w:t>
            </w:r>
          </w:p>
        </w:tc>
        <w:tc>
          <w:tcPr>
            <w:tcW w:w="4529" w:type="dxa"/>
            <w:gridSpan w:val="2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EE589B"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Szerokość całkowita 930-1050mm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Szerokość całkowita …………….. mm*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Głębokość całkowita450-600 mm</w:t>
            </w:r>
          </w:p>
        </w:tc>
        <w:tc>
          <w:tcPr>
            <w:tcW w:w="4529" w:type="dxa"/>
            <w:gridSpan w:val="2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Głębokość całkowita………….. mm*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Możliwość łączenia parawanów</w:t>
            </w:r>
          </w:p>
        </w:tc>
        <w:tc>
          <w:tcPr>
            <w:tcW w:w="4529" w:type="dxa"/>
            <w:gridSpan w:val="2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7486F"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:rsidR="00391786" w:rsidRPr="00AA670C" w:rsidRDefault="00391786" w:rsidP="003064AF">
            <w:pPr>
              <w:widowControl w:val="0"/>
              <w:jc w:val="center"/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</w:pP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Kolorystyka do wybor</w:t>
            </w:r>
            <w:r w:rsidR="00827417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 xml:space="preserve">u ze wzornika posiadającego </w:t>
            </w: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 xml:space="preserve"> </w:t>
            </w:r>
            <w:r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>3</w:t>
            </w:r>
            <w:r w:rsidRPr="00AA670C">
              <w:rPr>
                <w:rFonts w:asciiTheme="majorHAnsi" w:eastAsia="Lucida Sans Unicode" w:hAnsiTheme="majorHAnsi" w:cstheme="majorHAnsi"/>
                <w:kern w:val="1"/>
                <w:sz w:val="20"/>
                <w:szCs w:val="20"/>
              </w:rPr>
              <w:t xml:space="preserve"> wersje kolorystyczne</w:t>
            </w:r>
          </w:p>
        </w:tc>
        <w:tc>
          <w:tcPr>
            <w:tcW w:w="4529" w:type="dxa"/>
            <w:gridSpan w:val="2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7486F">
              <w:rPr>
                <w:rFonts w:asciiTheme="majorHAnsi" w:hAnsiTheme="majorHAnsi" w:cstheme="majorHAnsi"/>
                <w:sz w:val="20"/>
                <w:szCs w:val="20"/>
              </w:rPr>
              <w:t>TAK</w:t>
            </w:r>
          </w:p>
        </w:tc>
      </w:tr>
      <w:tr w:rsidR="00391786" w:rsidRPr="00AA670C" w:rsidTr="003064AF">
        <w:trPr>
          <w:trHeight w:val="510"/>
        </w:trPr>
        <w:tc>
          <w:tcPr>
            <w:tcW w:w="9663" w:type="dxa"/>
            <w:gridSpan w:val="4"/>
            <w:shd w:val="clear" w:color="auto" w:fill="C9C9C9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KOLORYSTYKA</w:t>
            </w:r>
          </w:p>
        </w:tc>
      </w:tr>
      <w:tr w:rsidR="00391786" w:rsidRPr="00AA670C" w:rsidTr="003064AF">
        <w:trPr>
          <w:trHeight w:val="3523"/>
        </w:trPr>
        <w:tc>
          <w:tcPr>
            <w:tcW w:w="9663" w:type="dxa"/>
            <w:gridSpan w:val="4"/>
            <w:vAlign w:val="center"/>
          </w:tcPr>
          <w:p w:rsidR="00391786" w:rsidRPr="00AA670C" w:rsidRDefault="00391786" w:rsidP="003064AF">
            <w:pPr>
              <w:spacing w:line="259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noProof/>
                <w:sz w:val="20"/>
                <w:szCs w:val="20"/>
                <w:lang w:eastAsia="pl-PL"/>
              </w:rPr>
              <w:lastRenderedPageBreak/>
              <w:drawing>
                <wp:inline distT="0" distB="0" distL="0" distR="0">
                  <wp:extent cx="956895" cy="1399309"/>
                  <wp:effectExtent l="19050" t="0" r="0" b="0"/>
                  <wp:docPr id="8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828" cy="14035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1786" w:rsidRPr="00AA670C" w:rsidRDefault="00391786" w:rsidP="003064A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A670C">
              <w:rPr>
                <w:rFonts w:asciiTheme="majorHAnsi" w:hAnsiTheme="majorHAnsi" w:cstheme="majorHAnsi"/>
                <w:sz w:val="20"/>
                <w:szCs w:val="20"/>
              </w:rPr>
              <w:t>Zamieszczone zdjęcie ma charakter  poglądowy, opisany przedmiot zamówienia może odbiegać wizualnie od powyższego rysunku.</w:t>
            </w:r>
          </w:p>
        </w:tc>
      </w:tr>
    </w:tbl>
    <w:p w:rsidR="00391786" w:rsidRDefault="00391786" w:rsidP="00391786"/>
    <w:tbl>
      <w:tblPr>
        <w:tblpPr w:leftFromText="141" w:rightFromText="141" w:vertAnchor="text" w:tblpXSpec="center" w:tblpY="1"/>
        <w:tblOverlap w:val="never"/>
        <w:tblW w:w="9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3406"/>
        <w:gridCol w:w="2705"/>
        <w:gridCol w:w="1911"/>
      </w:tblGrid>
      <w:tr w:rsidR="00655241" w:rsidRPr="000356E2" w:rsidTr="00655241">
        <w:trPr>
          <w:trHeight w:val="510"/>
        </w:trPr>
        <w:tc>
          <w:tcPr>
            <w:tcW w:w="1346" w:type="dxa"/>
            <w:shd w:val="clear" w:color="auto" w:fill="9BBB59" w:themeFill="accent3"/>
            <w:vAlign w:val="center"/>
          </w:tcPr>
          <w:p w:rsidR="00655241" w:rsidRPr="000356E2" w:rsidRDefault="00655241" w:rsidP="003064A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Poz. 5</w:t>
            </w:r>
          </w:p>
        </w:tc>
        <w:tc>
          <w:tcPr>
            <w:tcW w:w="6111" w:type="dxa"/>
            <w:gridSpan w:val="2"/>
            <w:shd w:val="clear" w:color="auto" w:fill="9BBB59" w:themeFill="accent3"/>
            <w:vAlign w:val="center"/>
          </w:tcPr>
          <w:p w:rsidR="00655241" w:rsidRPr="000356E2" w:rsidRDefault="00655241" w:rsidP="003064A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6E2">
              <w:rPr>
                <w:rFonts w:asciiTheme="majorHAnsi" w:hAnsiTheme="majorHAnsi"/>
                <w:b/>
                <w:sz w:val="20"/>
                <w:szCs w:val="20"/>
              </w:rPr>
              <w:t>Szafa</w:t>
            </w:r>
            <w:r w:rsidR="00322B98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proofErr w:type="spellStart"/>
            <w:r w:rsidR="00322B98">
              <w:rPr>
                <w:rFonts w:asciiTheme="majorHAnsi" w:hAnsiTheme="majorHAnsi"/>
                <w:b/>
                <w:sz w:val="20"/>
                <w:szCs w:val="20"/>
              </w:rPr>
              <w:t>medyczna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przeszklona</w:t>
            </w:r>
            <w:proofErr w:type="spellEnd"/>
          </w:p>
        </w:tc>
        <w:tc>
          <w:tcPr>
            <w:tcW w:w="1911" w:type="dxa"/>
            <w:shd w:val="clear" w:color="auto" w:fill="9BBB59" w:themeFill="accent3"/>
            <w:vAlign w:val="center"/>
          </w:tcPr>
          <w:p w:rsidR="00655241" w:rsidRPr="000356E2" w:rsidRDefault="00655241" w:rsidP="003064A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6E2">
              <w:rPr>
                <w:rFonts w:asciiTheme="majorHAnsi" w:hAnsiTheme="majorHAnsi"/>
                <w:b/>
                <w:sz w:val="20"/>
                <w:szCs w:val="20"/>
              </w:rPr>
              <w:t xml:space="preserve">Ilość: 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2 </w:t>
            </w:r>
            <w:r w:rsidRPr="000356E2">
              <w:rPr>
                <w:rFonts w:asciiTheme="majorHAnsi" w:hAnsiTheme="majorHAnsi"/>
                <w:b/>
                <w:sz w:val="20"/>
                <w:szCs w:val="20"/>
              </w:rPr>
              <w:t>szt.</w:t>
            </w:r>
          </w:p>
        </w:tc>
      </w:tr>
      <w:tr w:rsidR="00391786" w:rsidRPr="000356E2" w:rsidTr="003064AF">
        <w:trPr>
          <w:trHeight w:val="51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56E2">
              <w:rPr>
                <w:rFonts w:asciiTheme="majorHAnsi" w:hAnsiTheme="majorHAnsi"/>
                <w:b/>
                <w:sz w:val="18"/>
                <w:szCs w:val="18"/>
              </w:rPr>
              <w:t>Parametry wymagane</w:t>
            </w:r>
          </w:p>
        </w:tc>
        <w:tc>
          <w:tcPr>
            <w:tcW w:w="4616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56E2">
              <w:rPr>
                <w:rFonts w:asciiTheme="majorHAnsi" w:hAnsiTheme="majorHAnsi"/>
                <w:b/>
                <w:sz w:val="18"/>
                <w:szCs w:val="18"/>
              </w:rPr>
              <w:t>Parametry oferowane</w:t>
            </w:r>
          </w:p>
        </w:tc>
      </w:tr>
      <w:tr w:rsidR="00391786" w:rsidRPr="000356E2" w:rsidTr="003064AF">
        <w:trPr>
          <w:cantSplit/>
          <w:trHeight w:val="68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356E2">
              <w:rPr>
                <w:rFonts w:asciiTheme="majorHAnsi" w:hAnsiTheme="majorHAnsi"/>
                <w:sz w:val="18"/>
                <w:szCs w:val="18"/>
              </w:rPr>
              <w:t xml:space="preserve">Szerokość: </w:t>
            </w:r>
            <w:r>
              <w:rPr>
                <w:rFonts w:asciiTheme="majorHAnsi" w:hAnsiTheme="majorHAnsi"/>
                <w:sz w:val="18"/>
                <w:szCs w:val="18"/>
              </w:rPr>
              <w:t>900</w:t>
            </w:r>
            <w:r w:rsidRPr="000356E2">
              <w:rPr>
                <w:rFonts w:asciiTheme="majorHAnsi" w:hAnsiTheme="majorHAnsi"/>
                <w:sz w:val="18"/>
                <w:szCs w:val="18"/>
              </w:rPr>
              <w:t xml:space="preserve"> mm</w:t>
            </w:r>
          </w:p>
        </w:tc>
        <w:tc>
          <w:tcPr>
            <w:tcW w:w="4616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TAK</w:t>
            </w:r>
          </w:p>
        </w:tc>
      </w:tr>
      <w:tr w:rsidR="00391786" w:rsidRPr="000356E2" w:rsidTr="003064AF">
        <w:trPr>
          <w:cantSplit/>
          <w:trHeight w:val="68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356E2">
              <w:rPr>
                <w:rFonts w:asciiTheme="majorHAnsi" w:hAnsiTheme="majorHAnsi"/>
                <w:sz w:val="18"/>
                <w:szCs w:val="18"/>
              </w:rPr>
              <w:t xml:space="preserve">Głębokość: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420-460 </w:t>
            </w:r>
            <w:r w:rsidRPr="000356E2">
              <w:rPr>
                <w:rFonts w:asciiTheme="majorHAnsi" w:hAnsiTheme="majorHAnsi"/>
                <w:sz w:val="18"/>
                <w:szCs w:val="18"/>
              </w:rPr>
              <w:t>mm</w:t>
            </w:r>
          </w:p>
        </w:tc>
        <w:tc>
          <w:tcPr>
            <w:tcW w:w="4616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Głębokość: ……………………..</w:t>
            </w:r>
            <w:r w:rsidRPr="000356E2">
              <w:rPr>
                <w:rFonts w:asciiTheme="majorHAnsi" w:hAnsiTheme="majorHAnsi"/>
                <w:sz w:val="18"/>
                <w:szCs w:val="18"/>
              </w:rPr>
              <w:t>mm*</w:t>
            </w:r>
          </w:p>
        </w:tc>
      </w:tr>
      <w:tr w:rsidR="00391786" w:rsidRPr="000356E2" w:rsidTr="003064AF">
        <w:trPr>
          <w:cantSplit/>
          <w:trHeight w:val="68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356E2">
              <w:rPr>
                <w:rFonts w:asciiTheme="majorHAnsi" w:hAnsiTheme="majorHAnsi"/>
                <w:sz w:val="18"/>
                <w:szCs w:val="18"/>
              </w:rPr>
              <w:t>Wysokość:  1</w:t>
            </w:r>
            <w:r>
              <w:rPr>
                <w:rFonts w:asciiTheme="majorHAnsi" w:hAnsiTheme="majorHAnsi"/>
                <w:sz w:val="18"/>
                <w:szCs w:val="18"/>
              </w:rPr>
              <w:t>800-1900</w:t>
            </w:r>
            <w:r w:rsidRPr="000356E2">
              <w:rPr>
                <w:rFonts w:asciiTheme="majorHAnsi" w:hAnsiTheme="majorHAnsi"/>
                <w:sz w:val="18"/>
                <w:szCs w:val="18"/>
              </w:rPr>
              <w:t xml:space="preserve"> mm</w:t>
            </w:r>
          </w:p>
        </w:tc>
        <w:tc>
          <w:tcPr>
            <w:tcW w:w="4616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Wysokość:………………………..</w:t>
            </w:r>
            <w:r w:rsidRPr="000356E2">
              <w:rPr>
                <w:rFonts w:asciiTheme="majorHAnsi" w:hAnsiTheme="majorHAnsi"/>
                <w:sz w:val="18"/>
                <w:szCs w:val="18"/>
              </w:rPr>
              <w:t xml:space="preserve"> mm*</w:t>
            </w:r>
          </w:p>
        </w:tc>
      </w:tr>
      <w:tr w:rsidR="00391786" w:rsidRPr="000356E2" w:rsidTr="003064AF">
        <w:trPr>
          <w:cantSplit/>
          <w:trHeight w:val="68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356E2">
              <w:rPr>
                <w:rFonts w:asciiTheme="majorHAnsi" w:hAnsiTheme="majorHAnsi" w:cs="Arial"/>
                <w:sz w:val="18"/>
                <w:szCs w:val="18"/>
              </w:rPr>
              <w:t>Szafa na  nóżkach z możliwością regulacji</w:t>
            </w:r>
          </w:p>
        </w:tc>
        <w:tc>
          <w:tcPr>
            <w:tcW w:w="4616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TAK</w:t>
            </w:r>
          </w:p>
        </w:tc>
      </w:tr>
      <w:tr w:rsidR="00391786" w:rsidRPr="000356E2" w:rsidTr="003064AF">
        <w:trPr>
          <w:cantSplit/>
          <w:trHeight w:val="68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ajorHAnsi" w:hAnsiTheme="majorHAnsi" w:cs="TT218Do00"/>
                <w:color w:val="000000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 xml:space="preserve">Szafa </w:t>
            </w:r>
            <w:r w:rsidRPr="008A6B74">
              <w:rPr>
                <w:rFonts w:asciiTheme="majorHAnsi" w:hAnsiTheme="majorHAnsi" w:cs="Arial"/>
                <w:sz w:val="18"/>
                <w:szCs w:val="18"/>
              </w:rPr>
              <w:t>wykonana z blachy stalowej o grubości min. 0,6 mm malowanej proszkowo</w:t>
            </w:r>
          </w:p>
        </w:tc>
        <w:tc>
          <w:tcPr>
            <w:tcW w:w="4616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TAK</w:t>
            </w:r>
          </w:p>
        </w:tc>
      </w:tr>
      <w:tr w:rsidR="00391786" w:rsidRPr="000356E2" w:rsidTr="003064AF">
        <w:trPr>
          <w:cantSplit/>
          <w:trHeight w:val="68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0356E2">
              <w:rPr>
                <w:rFonts w:asciiTheme="majorHAnsi" w:hAnsiTheme="majorHAnsi" w:cs="Arial"/>
                <w:sz w:val="18"/>
                <w:szCs w:val="18"/>
              </w:rPr>
              <w:t>Szafa podzielona na dwie części w poziomie</w:t>
            </w:r>
          </w:p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0356E2">
              <w:rPr>
                <w:rFonts w:asciiTheme="majorHAnsi" w:hAnsiTheme="majorHAnsi" w:cs="Arial"/>
                <w:sz w:val="18"/>
                <w:szCs w:val="18"/>
              </w:rPr>
              <w:t xml:space="preserve">- część górna o wysokości </w:t>
            </w:r>
            <w:r>
              <w:rPr>
                <w:rFonts w:asciiTheme="majorHAnsi" w:hAnsiTheme="majorHAnsi" w:cs="Arial"/>
                <w:sz w:val="18"/>
                <w:szCs w:val="18"/>
              </w:rPr>
              <w:t xml:space="preserve">1000 </w:t>
            </w:r>
            <w:r w:rsidRPr="000356E2">
              <w:rPr>
                <w:rFonts w:asciiTheme="majorHAnsi" w:hAnsiTheme="majorHAnsi" w:cs="Arial"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sz w:val="18"/>
                <w:szCs w:val="18"/>
              </w:rPr>
              <w:t xml:space="preserve"> 1100</w:t>
            </w:r>
            <w:r w:rsidRPr="000356E2">
              <w:rPr>
                <w:rFonts w:asciiTheme="majorHAnsi" w:hAnsiTheme="majorHAnsi" w:cs="Arial"/>
                <w:sz w:val="18"/>
                <w:szCs w:val="18"/>
              </w:rPr>
              <w:t xml:space="preserve"> mm</w:t>
            </w:r>
          </w:p>
          <w:p w:rsidR="00391786" w:rsidRPr="000356E2" w:rsidRDefault="00391786" w:rsidP="003064AF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0356E2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-część dolna o wysokości </w:t>
            </w:r>
            <w:r>
              <w:rPr>
                <w:rFonts w:asciiTheme="majorHAnsi" w:hAnsiTheme="majorHAnsi"/>
                <w:color w:val="000000"/>
                <w:sz w:val="18"/>
                <w:szCs w:val="18"/>
              </w:rPr>
              <w:t>800</w:t>
            </w:r>
            <w:r w:rsidRPr="000356E2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4616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0356E2">
              <w:rPr>
                <w:rFonts w:asciiTheme="majorHAnsi" w:hAnsiTheme="majorHAnsi" w:cs="Arial"/>
                <w:sz w:val="18"/>
                <w:szCs w:val="18"/>
              </w:rPr>
              <w:t>Szafa podzielona na dwie części w poziomie</w:t>
            </w:r>
          </w:p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0356E2">
              <w:rPr>
                <w:rFonts w:asciiTheme="majorHAnsi" w:hAnsiTheme="majorHAnsi" w:cs="Arial"/>
                <w:sz w:val="18"/>
                <w:szCs w:val="18"/>
              </w:rPr>
              <w:t>- c</w:t>
            </w:r>
            <w:r>
              <w:rPr>
                <w:rFonts w:asciiTheme="majorHAnsi" w:hAnsiTheme="majorHAnsi" w:cs="Arial"/>
                <w:sz w:val="18"/>
                <w:szCs w:val="18"/>
              </w:rPr>
              <w:t>zęść górna o wysokości …………….</w:t>
            </w:r>
            <w:r w:rsidRPr="000356E2">
              <w:rPr>
                <w:rFonts w:asciiTheme="majorHAnsi" w:hAnsiTheme="majorHAnsi" w:cs="Arial"/>
                <w:sz w:val="18"/>
                <w:szCs w:val="18"/>
              </w:rPr>
              <w:t xml:space="preserve"> mm</w:t>
            </w:r>
            <w:r w:rsidRPr="000356E2">
              <w:rPr>
                <w:rFonts w:asciiTheme="majorHAnsi" w:hAnsiTheme="majorHAnsi"/>
                <w:sz w:val="18"/>
                <w:szCs w:val="18"/>
              </w:rPr>
              <w:t>*</w:t>
            </w:r>
          </w:p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356E2">
              <w:rPr>
                <w:rFonts w:asciiTheme="majorHAnsi" w:hAnsiTheme="majorHAnsi"/>
                <w:color w:val="000000"/>
                <w:sz w:val="18"/>
                <w:szCs w:val="18"/>
              </w:rPr>
              <w:t>-część dolna o wysokości 800 mm</w:t>
            </w:r>
          </w:p>
        </w:tc>
      </w:tr>
      <w:tr w:rsidR="00391786" w:rsidRPr="000356E2" w:rsidTr="003064AF">
        <w:trPr>
          <w:cantSplit/>
          <w:trHeight w:val="68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0356E2">
              <w:rPr>
                <w:rFonts w:asciiTheme="majorHAnsi" w:hAnsiTheme="majorHAnsi" w:cs="Arial"/>
                <w:sz w:val="18"/>
                <w:szCs w:val="18"/>
              </w:rPr>
              <w:t xml:space="preserve">Część górna od dolnej oddzielona półką zamontowaną w sposób </w:t>
            </w:r>
            <w:proofErr w:type="spellStart"/>
            <w:r w:rsidRPr="000356E2">
              <w:rPr>
                <w:rFonts w:asciiTheme="majorHAnsi" w:hAnsiTheme="majorHAnsi" w:cs="Arial"/>
                <w:sz w:val="18"/>
                <w:szCs w:val="18"/>
              </w:rPr>
              <w:t>trwały</w:t>
            </w:r>
            <w:r w:rsidRPr="008A6B74">
              <w:rPr>
                <w:rFonts w:asciiTheme="majorHAnsi" w:hAnsiTheme="majorHAnsi" w:cs="Arial"/>
                <w:sz w:val="18"/>
                <w:szCs w:val="18"/>
              </w:rPr>
              <w:t>wykonan</w:t>
            </w:r>
            <w:r>
              <w:rPr>
                <w:rFonts w:asciiTheme="majorHAnsi" w:hAnsiTheme="majorHAnsi" w:cs="Arial"/>
                <w:sz w:val="18"/>
                <w:szCs w:val="18"/>
              </w:rPr>
              <w:t>ą</w:t>
            </w:r>
            <w:proofErr w:type="spellEnd"/>
            <w:r w:rsidRPr="008A6B74">
              <w:rPr>
                <w:rFonts w:asciiTheme="majorHAnsi" w:hAnsiTheme="majorHAnsi" w:cs="Arial"/>
                <w:sz w:val="18"/>
                <w:szCs w:val="18"/>
              </w:rPr>
              <w:t xml:space="preserve"> z blachy stalowej o grubości min. 0,6 mm malowanej proszkowo</w:t>
            </w:r>
          </w:p>
        </w:tc>
        <w:tc>
          <w:tcPr>
            <w:tcW w:w="4616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TAK</w:t>
            </w:r>
          </w:p>
        </w:tc>
      </w:tr>
      <w:tr w:rsidR="00391786" w:rsidRPr="000356E2" w:rsidTr="003064AF">
        <w:trPr>
          <w:cantSplit/>
          <w:trHeight w:val="680"/>
        </w:trPr>
        <w:tc>
          <w:tcPr>
            <w:tcW w:w="9368" w:type="dxa"/>
            <w:gridSpan w:val="4"/>
            <w:shd w:val="clear" w:color="auto" w:fill="C2D69B" w:themeFill="accent3" w:themeFillTint="99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356E2">
              <w:rPr>
                <w:rFonts w:asciiTheme="majorHAnsi" w:hAnsiTheme="majorHAnsi"/>
                <w:b/>
                <w:i/>
                <w:sz w:val="18"/>
                <w:szCs w:val="18"/>
              </w:rPr>
              <w:t>CZĘŚĆ GÓRNA PRZESZKLONA</w:t>
            </w:r>
          </w:p>
        </w:tc>
      </w:tr>
      <w:tr w:rsidR="00391786" w:rsidRPr="000356E2" w:rsidTr="003064AF">
        <w:trPr>
          <w:trHeight w:val="51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0356E2">
              <w:rPr>
                <w:rFonts w:asciiTheme="majorHAnsi" w:hAnsiTheme="majorHAnsi" w:cs="Arial"/>
                <w:sz w:val="18"/>
                <w:szCs w:val="18"/>
              </w:rPr>
              <w:t>Górna połowa zamykana 2 szt. drzwi częściowo oszklone zamykane klasycznie na zamek  /min. 2 klucze/</w:t>
            </w:r>
          </w:p>
        </w:tc>
        <w:tc>
          <w:tcPr>
            <w:tcW w:w="4616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TAK</w:t>
            </w:r>
          </w:p>
        </w:tc>
      </w:tr>
      <w:tr w:rsidR="00391786" w:rsidRPr="000356E2" w:rsidTr="003064AF">
        <w:trPr>
          <w:trHeight w:val="51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W</w:t>
            </w:r>
            <w:r w:rsidRPr="000356E2">
              <w:rPr>
                <w:rFonts w:asciiTheme="majorHAnsi" w:hAnsiTheme="majorHAnsi" w:cs="Arial"/>
                <w:sz w:val="18"/>
                <w:szCs w:val="18"/>
              </w:rPr>
              <w:t xml:space="preserve">ewnątrz </w:t>
            </w:r>
            <w:r>
              <w:rPr>
                <w:rFonts w:asciiTheme="majorHAnsi" w:hAnsiTheme="majorHAnsi" w:cs="Arial"/>
                <w:sz w:val="18"/>
                <w:szCs w:val="18"/>
              </w:rPr>
              <w:t>3</w:t>
            </w:r>
            <w:r w:rsidRPr="000356E2">
              <w:rPr>
                <w:rFonts w:asciiTheme="majorHAnsi" w:hAnsiTheme="majorHAnsi" w:cs="Arial"/>
                <w:sz w:val="18"/>
                <w:szCs w:val="18"/>
              </w:rPr>
              <w:t xml:space="preserve"> półki z możliwością regulacji wysokości co 30 mm</w:t>
            </w:r>
          </w:p>
        </w:tc>
        <w:tc>
          <w:tcPr>
            <w:tcW w:w="4616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TAK</w:t>
            </w:r>
          </w:p>
        </w:tc>
      </w:tr>
      <w:tr w:rsidR="00391786" w:rsidRPr="000356E2" w:rsidTr="003064AF">
        <w:trPr>
          <w:trHeight w:val="51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 xml:space="preserve">Półki wykonane </w:t>
            </w:r>
            <w:r w:rsidRPr="000356E2">
              <w:rPr>
                <w:rFonts w:asciiTheme="majorHAnsi" w:hAnsiTheme="majorHAnsi" w:cs="Arial"/>
                <w:sz w:val="18"/>
                <w:szCs w:val="18"/>
              </w:rPr>
              <w:t>ze szkła hartowanego przeźroczystego o gr. 4-6 mm</w:t>
            </w:r>
          </w:p>
        </w:tc>
        <w:tc>
          <w:tcPr>
            <w:tcW w:w="4616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TAK</w:t>
            </w:r>
          </w:p>
        </w:tc>
      </w:tr>
      <w:tr w:rsidR="00391786" w:rsidRPr="000356E2" w:rsidTr="003064AF">
        <w:trPr>
          <w:trHeight w:val="51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0356E2">
              <w:rPr>
                <w:rFonts w:asciiTheme="majorHAnsi" w:hAnsiTheme="majorHAnsi"/>
                <w:sz w:val="18"/>
                <w:szCs w:val="18"/>
              </w:rPr>
              <w:lastRenderedPageBreak/>
              <w:t xml:space="preserve">Obciążenie półki min. </w:t>
            </w:r>
            <w:r>
              <w:rPr>
                <w:rFonts w:asciiTheme="majorHAnsi" w:hAnsiTheme="majorHAnsi"/>
                <w:sz w:val="18"/>
                <w:szCs w:val="18"/>
              </w:rPr>
              <w:t>25</w:t>
            </w:r>
            <w:r w:rsidRPr="000356E2">
              <w:rPr>
                <w:rFonts w:asciiTheme="majorHAnsi" w:hAnsiTheme="majorHAnsi"/>
                <w:sz w:val="18"/>
                <w:szCs w:val="18"/>
              </w:rPr>
              <w:t xml:space="preserve"> kg</w:t>
            </w:r>
          </w:p>
        </w:tc>
        <w:tc>
          <w:tcPr>
            <w:tcW w:w="4616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TAK</w:t>
            </w:r>
          </w:p>
        </w:tc>
      </w:tr>
      <w:tr w:rsidR="00391786" w:rsidRPr="000356E2" w:rsidTr="003064AF">
        <w:trPr>
          <w:trHeight w:val="51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0356E2">
              <w:rPr>
                <w:rFonts w:asciiTheme="majorHAnsi" w:hAnsiTheme="majorHAnsi" w:cs="Arial"/>
                <w:sz w:val="18"/>
                <w:szCs w:val="18"/>
              </w:rPr>
              <w:t>Zawiasy do drzwi szklanych (</w:t>
            </w:r>
            <w:r>
              <w:rPr>
                <w:rFonts w:asciiTheme="majorHAnsi" w:hAnsiTheme="majorHAnsi" w:cs="Arial"/>
                <w:sz w:val="18"/>
                <w:szCs w:val="18"/>
              </w:rPr>
              <w:t xml:space="preserve"> min.2</w:t>
            </w:r>
            <w:r w:rsidRPr="000356E2">
              <w:rPr>
                <w:rFonts w:asciiTheme="majorHAnsi" w:hAnsiTheme="majorHAnsi" w:cs="Arial"/>
                <w:sz w:val="18"/>
                <w:szCs w:val="18"/>
              </w:rPr>
              <w:t xml:space="preserve"> szt. /  skrzydło drzwi)</w:t>
            </w:r>
            <w:r>
              <w:rPr>
                <w:rFonts w:asciiTheme="majorHAnsi" w:hAnsiTheme="majorHAnsi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hAnsiTheme="majorHAnsi" w:cs="Arial"/>
                <w:sz w:val="18"/>
                <w:szCs w:val="18"/>
              </w:rPr>
              <w:t>samodomykające</w:t>
            </w:r>
            <w:proofErr w:type="spellEnd"/>
            <w:r>
              <w:rPr>
                <w:rFonts w:asciiTheme="majorHAnsi" w:hAnsiTheme="majorHAnsi" w:cs="Arial"/>
                <w:sz w:val="18"/>
                <w:szCs w:val="18"/>
              </w:rPr>
              <w:t xml:space="preserve"> się,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odporne na wpływ czynników chemicznych</w:t>
            </w:r>
          </w:p>
        </w:tc>
        <w:tc>
          <w:tcPr>
            <w:tcW w:w="4616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TAK</w:t>
            </w:r>
          </w:p>
        </w:tc>
      </w:tr>
      <w:tr w:rsidR="00391786" w:rsidRPr="000356E2" w:rsidTr="003064AF">
        <w:trPr>
          <w:trHeight w:val="51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0356E2">
              <w:rPr>
                <w:rFonts w:asciiTheme="majorHAnsi" w:hAnsiTheme="majorHAnsi" w:cstheme="minorHAnsi"/>
                <w:sz w:val="18"/>
                <w:szCs w:val="18"/>
              </w:rPr>
              <w:t>Uchwyty meblowe metalowe zabezpieczone  powłoką poliestrową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odporne na wpływ czynników chemicznych </w:t>
            </w:r>
            <w:r w:rsidRPr="000356E2">
              <w:rPr>
                <w:rFonts w:asciiTheme="majorHAnsi" w:hAnsiTheme="majorHAnsi" w:cstheme="minorHAnsi"/>
                <w:sz w:val="18"/>
                <w:szCs w:val="18"/>
              </w:rPr>
              <w:t xml:space="preserve"> dwupunktowe o rozstawie otworów </w:t>
            </w:r>
            <w:r>
              <w:rPr>
                <w:rFonts w:asciiTheme="majorHAnsi" w:hAnsiTheme="majorHAnsi" w:cstheme="minorHAnsi"/>
                <w:sz w:val="18"/>
                <w:szCs w:val="18"/>
              </w:rPr>
              <w:t>min. 128</w:t>
            </w:r>
            <w:r w:rsidRPr="000356E2">
              <w:rPr>
                <w:rFonts w:asciiTheme="majorHAnsi" w:hAnsiTheme="majorHAnsi" w:cstheme="minorHAnsi"/>
                <w:sz w:val="18"/>
                <w:szCs w:val="18"/>
              </w:rPr>
              <w:t xml:space="preserve"> mm (1 </w:t>
            </w:r>
            <w:proofErr w:type="spellStart"/>
            <w:r w:rsidRPr="000356E2">
              <w:rPr>
                <w:rFonts w:asciiTheme="majorHAnsi" w:hAnsiTheme="majorHAnsi" w:cstheme="minorHAnsi"/>
                <w:sz w:val="18"/>
                <w:szCs w:val="18"/>
              </w:rPr>
              <w:t>szt</w:t>
            </w:r>
            <w:proofErr w:type="spellEnd"/>
            <w:r w:rsidRPr="000356E2">
              <w:rPr>
                <w:rFonts w:asciiTheme="majorHAnsi" w:hAnsiTheme="majorHAnsi" w:cstheme="minorHAnsi"/>
                <w:sz w:val="18"/>
                <w:szCs w:val="18"/>
              </w:rPr>
              <w:t>/drzwi)</w:t>
            </w:r>
            <w:r>
              <w:rPr>
                <w:rFonts w:asciiTheme="majorHAnsi" w:hAnsiTheme="majorHAnsi" w:cstheme="minorHAnsi"/>
                <w:sz w:val="18"/>
                <w:szCs w:val="18"/>
              </w:rPr>
              <w:t xml:space="preserve"> lub rozwiązanie konstrukcyjne w formie zamka z uchwytem </w:t>
            </w:r>
            <w:r w:rsidR="00655241">
              <w:rPr>
                <w:rFonts w:asciiTheme="majorHAnsi" w:hAnsiTheme="majorHAnsi" w:cstheme="minorHAnsi"/>
                <w:sz w:val="18"/>
                <w:szCs w:val="18"/>
              </w:rPr>
              <w:t>umożliwiającym</w:t>
            </w:r>
            <w:r>
              <w:rPr>
                <w:rFonts w:asciiTheme="majorHAnsi" w:hAnsiTheme="majorHAnsi" w:cstheme="minorHAnsi"/>
                <w:sz w:val="18"/>
                <w:szCs w:val="18"/>
              </w:rPr>
              <w:t xml:space="preserve"> swobodne otwieranie szafy</w:t>
            </w:r>
          </w:p>
        </w:tc>
        <w:tc>
          <w:tcPr>
            <w:tcW w:w="4616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TAK</w:t>
            </w:r>
          </w:p>
        </w:tc>
      </w:tr>
      <w:tr w:rsidR="00391786" w:rsidRPr="000356E2" w:rsidTr="003064AF">
        <w:trPr>
          <w:trHeight w:val="51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0356E2">
              <w:rPr>
                <w:rFonts w:asciiTheme="majorHAnsi" w:hAnsiTheme="majorHAnsi" w:cs="Arial"/>
                <w:sz w:val="18"/>
                <w:szCs w:val="18"/>
              </w:rPr>
              <w:t xml:space="preserve">Drzwi szklane wykonane ze szkła hartowanego przeźroczystego o gr. 4-6 mm oraz z ramy </w:t>
            </w:r>
            <w:r>
              <w:rPr>
                <w:rFonts w:asciiTheme="majorHAnsi" w:hAnsiTheme="majorHAnsi" w:cs="Arial"/>
                <w:sz w:val="18"/>
                <w:szCs w:val="18"/>
              </w:rPr>
              <w:t xml:space="preserve">wykonanej z </w:t>
            </w:r>
            <w:r w:rsidRPr="008A6B74">
              <w:rPr>
                <w:rFonts w:asciiTheme="majorHAnsi" w:hAnsiTheme="majorHAnsi" w:cs="Arial"/>
                <w:sz w:val="18"/>
                <w:szCs w:val="18"/>
              </w:rPr>
              <w:t xml:space="preserve"> </w:t>
            </w:r>
            <w:proofErr w:type="spellStart"/>
            <w:r w:rsidRPr="008A6B74">
              <w:rPr>
                <w:rFonts w:asciiTheme="majorHAnsi" w:hAnsiTheme="majorHAnsi" w:cs="Arial"/>
                <w:sz w:val="18"/>
                <w:szCs w:val="18"/>
              </w:rPr>
              <w:t>z</w:t>
            </w:r>
            <w:proofErr w:type="spellEnd"/>
            <w:r w:rsidRPr="008A6B74">
              <w:rPr>
                <w:rFonts w:asciiTheme="majorHAnsi" w:hAnsiTheme="majorHAnsi" w:cs="Arial"/>
                <w:sz w:val="18"/>
                <w:szCs w:val="18"/>
              </w:rPr>
              <w:t xml:space="preserve"> blachy stalowej o grubości min. 0,6 mm malowanej proszkowo</w:t>
            </w:r>
          </w:p>
        </w:tc>
        <w:tc>
          <w:tcPr>
            <w:tcW w:w="4616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TAK</w:t>
            </w:r>
          </w:p>
        </w:tc>
      </w:tr>
      <w:tr w:rsidR="00391786" w:rsidRPr="000356E2" w:rsidTr="003064AF">
        <w:trPr>
          <w:trHeight w:val="51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0356E2">
              <w:rPr>
                <w:rFonts w:asciiTheme="majorHAnsi" w:hAnsiTheme="majorHAnsi" w:cs="Arial"/>
                <w:sz w:val="18"/>
                <w:szCs w:val="18"/>
              </w:rPr>
              <w:t>Rama do której zamocowane jes</w:t>
            </w:r>
            <w:r>
              <w:rPr>
                <w:rFonts w:asciiTheme="majorHAnsi" w:hAnsiTheme="majorHAnsi" w:cs="Arial"/>
                <w:sz w:val="18"/>
                <w:szCs w:val="18"/>
              </w:rPr>
              <w:t>t szkło o szerokości min. 80 mm</w:t>
            </w:r>
          </w:p>
        </w:tc>
        <w:tc>
          <w:tcPr>
            <w:tcW w:w="4616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0356E2">
              <w:rPr>
                <w:rFonts w:asciiTheme="majorHAnsi" w:hAnsiTheme="majorHAnsi" w:cs="Arial"/>
                <w:sz w:val="18"/>
                <w:szCs w:val="18"/>
              </w:rPr>
              <w:t>Rama do której zamocowane jes</w:t>
            </w:r>
            <w:r>
              <w:rPr>
                <w:rFonts w:asciiTheme="majorHAnsi" w:hAnsiTheme="majorHAnsi" w:cs="Arial"/>
                <w:sz w:val="18"/>
                <w:szCs w:val="18"/>
              </w:rPr>
              <w:t>t szkło o szerokości………….m</w:t>
            </w:r>
            <w:r w:rsidRPr="000356E2">
              <w:rPr>
                <w:rFonts w:asciiTheme="majorHAnsi" w:hAnsiTheme="majorHAnsi" w:cs="Arial"/>
                <w:sz w:val="18"/>
                <w:szCs w:val="18"/>
              </w:rPr>
              <w:t>m</w:t>
            </w:r>
            <w:r>
              <w:rPr>
                <w:rFonts w:asciiTheme="majorHAnsi" w:hAnsiTheme="majorHAnsi" w:cs="Arial"/>
                <w:sz w:val="18"/>
                <w:szCs w:val="18"/>
              </w:rPr>
              <w:t>*</w:t>
            </w:r>
          </w:p>
        </w:tc>
      </w:tr>
      <w:tr w:rsidR="00391786" w:rsidRPr="000356E2" w:rsidTr="003064AF">
        <w:trPr>
          <w:trHeight w:val="510"/>
        </w:trPr>
        <w:tc>
          <w:tcPr>
            <w:tcW w:w="9368" w:type="dxa"/>
            <w:gridSpan w:val="4"/>
            <w:shd w:val="clear" w:color="auto" w:fill="C2D69B" w:themeFill="accent3" w:themeFillTint="99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 w:rsidRPr="000356E2">
              <w:rPr>
                <w:rFonts w:asciiTheme="majorHAnsi" w:hAnsiTheme="majorHAnsi"/>
                <w:b/>
                <w:i/>
                <w:sz w:val="18"/>
                <w:szCs w:val="18"/>
              </w:rPr>
              <w:t>CZĘŚĆ DOLNA</w:t>
            </w:r>
          </w:p>
        </w:tc>
      </w:tr>
      <w:tr w:rsidR="00391786" w:rsidRPr="000356E2" w:rsidTr="003064AF">
        <w:trPr>
          <w:trHeight w:val="51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0356E2">
              <w:rPr>
                <w:rFonts w:asciiTheme="majorHAnsi" w:hAnsiTheme="majorHAnsi" w:cs="Arial"/>
                <w:sz w:val="18"/>
                <w:szCs w:val="18"/>
              </w:rPr>
              <w:t>Dolna połowa  zamykana  2 szt. drzwi  zamykane klasycznie na zamek  patentowy  /min. 2 klucze/</w:t>
            </w:r>
          </w:p>
        </w:tc>
        <w:tc>
          <w:tcPr>
            <w:tcW w:w="4616" w:type="dxa"/>
            <w:gridSpan w:val="2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2229">
              <w:rPr>
                <w:rFonts w:asciiTheme="majorHAnsi" w:hAnsiTheme="majorHAnsi"/>
                <w:sz w:val="18"/>
                <w:szCs w:val="18"/>
              </w:rPr>
              <w:t>TAK</w:t>
            </w:r>
          </w:p>
        </w:tc>
      </w:tr>
      <w:tr w:rsidR="00391786" w:rsidRPr="000356E2" w:rsidTr="003064AF">
        <w:trPr>
          <w:trHeight w:val="51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0356E2">
              <w:rPr>
                <w:rFonts w:asciiTheme="majorHAnsi" w:hAnsiTheme="majorHAnsi" w:cs="Arial"/>
                <w:sz w:val="18"/>
                <w:szCs w:val="18"/>
              </w:rPr>
              <w:t>Wewnątrz</w:t>
            </w:r>
            <w:r>
              <w:rPr>
                <w:rFonts w:asciiTheme="majorHAnsi" w:hAnsiTheme="majorHAnsi" w:cs="Arial"/>
                <w:sz w:val="18"/>
                <w:szCs w:val="18"/>
              </w:rPr>
              <w:t xml:space="preserve"> min. 1 półka</w:t>
            </w:r>
            <w:r w:rsidRPr="000356E2">
              <w:rPr>
                <w:rFonts w:asciiTheme="majorHAnsi" w:hAnsiTheme="majorHAnsi" w:cs="Arial"/>
                <w:sz w:val="18"/>
                <w:szCs w:val="18"/>
              </w:rPr>
              <w:t xml:space="preserve"> z możliwością regulacji wysokości co 30 mm</w:t>
            </w:r>
          </w:p>
        </w:tc>
        <w:tc>
          <w:tcPr>
            <w:tcW w:w="4616" w:type="dxa"/>
            <w:gridSpan w:val="2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2229">
              <w:rPr>
                <w:rFonts w:asciiTheme="majorHAnsi" w:hAnsiTheme="majorHAnsi"/>
                <w:sz w:val="18"/>
                <w:szCs w:val="18"/>
              </w:rPr>
              <w:t>TAK</w:t>
            </w:r>
          </w:p>
        </w:tc>
      </w:tr>
      <w:tr w:rsidR="00391786" w:rsidRPr="000356E2" w:rsidTr="003064AF">
        <w:trPr>
          <w:trHeight w:val="51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0356E2">
              <w:rPr>
                <w:rFonts w:asciiTheme="majorHAnsi" w:hAnsiTheme="majorHAnsi"/>
                <w:sz w:val="18"/>
                <w:szCs w:val="18"/>
              </w:rPr>
              <w:t xml:space="preserve">Obciążenie półki min. </w:t>
            </w:r>
            <w:r>
              <w:rPr>
                <w:rFonts w:asciiTheme="majorHAnsi" w:hAnsiTheme="majorHAnsi"/>
                <w:sz w:val="18"/>
                <w:szCs w:val="18"/>
              </w:rPr>
              <w:t>25</w:t>
            </w:r>
            <w:r w:rsidRPr="000356E2">
              <w:rPr>
                <w:rFonts w:asciiTheme="majorHAnsi" w:hAnsiTheme="majorHAnsi"/>
                <w:sz w:val="18"/>
                <w:szCs w:val="18"/>
              </w:rPr>
              <w:t xml:space="preserve"> kg</w:t>
            </w:r>
          </w:p>
        </w:tc>
        <w:tc>
          <w:tcPr>
            <w:tcW w:w="4616" w:type="dxa"/>
            <w:gridSpan w:val="2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212229">
              <w:rPr>
                <w:rFonts w:asciiTheme="majorHAnsi" w:hAnsiTheme="majorHAnsi"/>
                <w:sz w:val="18"/>
                <w:szCs w:val="18"/>
              </w:rPr>
              <w:t>TAK</w:t>
            </w:r>
          </w:p>
        </w:tc>
      </w:tr>
      <w:tr w:rsidR="00391786" w:rsidRPr="000356E2" w:rsidTr="003064AF">
        <w:trPr>
          <w:trHeight w:val="51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 xml:space="preserve">Półki wykonane z </w:t>
            </w:r>
            <w:r w:rsidRPr="008A6B74">
              <w:rPr>
                <w:rFonts w:asciiTheme="majorHAnsi" w:hAnsiTheme="majorHAnsi" w:cs="Arial"/>
                <w:sz w:val="18"/>
                <w:szCs w:val="18"/>
              </w:rPr>
              <w:t xml:space="preserve"> </w:t>
            </w:r>
            <w:proofErr w:type="spellStart"/>
            <w:r w:rsidRPr="008A6B74">
              <w:rPr>
                <w:rFonts w:asciiTheme="majorHAnsi" w:hAnsiTheme="majorHAnsi" w:cs="Arial"/>
                <w:sz w:val="18"/>
                <w:szCs w:val="18"/>
              </w:rPr>
              <w:t>z</w:t>
            </w:r>
            <w:proofErr w:type="spellEnd"/>
            <w:r w:rsidRPr="008A6B74">
              <w:rPr>
                <w:rFonts w:asciiTheme="majorHAnsi" w:hAnsiTheme="majorHAnsi" w:cs="Arial"/>
                <w:sz w:val="18"/>
                <w:szCs w:val="18"/>
              </w:rPr>
              <w:t xml:space="preserve"> blachy stalowej o grubości min. 0,6 mm malowanej proszkowo</w:t>
            </w:r>
            <w:r>
              <w:rPr>
                <w:rFonts w:asciiTheme="majorHAnsi" w:hAnsiTheme="majorHAnsi" w:cs="Arial"/>
                <w:sz w:val="18"/>
                <w:szCs w:val="18"/>
              </w:rPr>
              <w:t xml:space="preserve"> lub ze </w:t>
            </w:r>
            <w:r w:rsidRPr="000356E2">
              <w:rPr>
                <w:rFonts w:asciiTheme="majorHAnsi" w:hAnsiTheme="majorHAnsi" w:cs="Arial"/>
                <w:sz w:val="18"/>
                <w:szCs w:val="18"/>
              </w:rPr>
              <w:t>szkła hartowanego przeźroczystego o gr. 4-6 mm</w:t>
            </w:r>
          </w:p>
        </w:tc>
        <w:tc>
          <w:tcPr>
            <w:tcW w:w="4616" w:type="dxa"/>
            <w:gridSpan w:val="2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A46A9">
              <w:rPr>
                <w:rFonts w:asciiTheme="majorHAnsi" w:hAnsiTheme="majorHAnsi"/>
                <w:sz w:val="18"/>
                <w:szCs w:val="18"/>
              </w:rPr>
              <w:t>TAK</w:t>
            </w:r>
          </w:p>
        </w:tc>
      </w:tr>
      <w:tr w:rsidR="00391786" w:rsidRPr="000356E2" w:rsidTr="003064AF">
        <w:trPr>
          <w:trHeight w:val="51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0356E2">
              <w:rPr>
                <w:rFonts w:asciiTheme="majorHAnsi" w:hAnsiTheme="majorHAnsi" w:cs="Arial"/>
                <w:sz w:val="18"/>
                <w:szCs w:val="18"/>
              </w:rPr>
              <w:t>Zawiasy w drzwiac</w:t>
            </w:r>
            <w:r>
              <w:rPr>
                <w:rFonts w:asciiTheme="majorHAnsi" w:hAnsiTheme="majorHAnsi" w:cs="Arial"/>
                <w:sz w:val="18"/>
                <w:szCs w:val="18"/>
              </w:rPr>
              <w:t xml:space="preserve">h </w:t>
            </w:r>
            <w:r w:rsidRPr="000356E2">
              <w:rPr>
                <w:rFonts w:asciiTheme="majorHAnsi" w:hAnsiTheme="majorHAnsi" w:cs="Arial"/>
                <w:sz w:val="18"/>
                <w:szCs w:val="18"/>
              </w:rPr>
              <w:t xml:space="preserve">(2 </w:t>
            </w:r>
            <w:r>
              <w:rPr>
                <w:rFonts w:asciiTheme="majorHAnsi" w:hAnsiTheme="majorHAnsi" w:cs="Arial"/>
                <w:sz w:val="18"/>
                <w:szCs w:val="18"/>
              </w:rPr>
              <w:t>szt. / 1 skrzydło drzwi)</w:t>
            </w:r>
            <w:r w:rsidRPr="000356E2">
              <w:rPr>
                <w:rFonts w:asciiTheme="majorHAnsi" w:hAnsiTheme="majorHAnsi" w:cs="Arial"/>
                <w:sz w:val="18"/>
                <w:szCs w:val="18"/>
              </w:rPr>
              <w:t>, samozamykające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odporne na wpływ czynników chemicznych</w:t>
            </w:r>
          </w:p>
        </w:tc>
        <w:tc>
          <w:tcPr>
            <w:tcW w:w="4616" w:type="dxa"/>
            <w:gridSpan w:val="2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A46A9">
              <w:rPr>
                <w:rFonts w:asciiTheme="majorHAnsi" w:hAnsiTheme="majorHAnsi"/>
                <w:sz w:val="18"/>
                <w:szCs w:val="18"/>
              </w:rPr>
              <w:t>TAK</w:t>
            </w:r>
          </w:p>
        </w:tc>
      </w:tr>
      <w:tr w:rsidR="00391786" w:rsidRPr="000356E2" w:rsidTr="003064AF">
        <w:trPr>
          <w:trHeight w:val="51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0356E2">
              <w:rPr>
                <w:rFonts w:asciiTheme="majorHAnsi" w:hAnsiTheme="majorHAnsi" w:cstheme="minorHAnsi"/>
                <w:sz w:val="18"/>
                <w:szCs w:val="18"/>
              </w:rPr>
              <w:t>Uchwyty meblowe metalowe zabezpieczone  powłoką poliestrową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odporne na wpływ czynników chemicznych </w:t>
            </w:r>
            <w:r w:rsidRPr="000356E2">
              <w:rPr>
                <w:rFonts w:asciiTheme="majorHAnsi" w:hAnsiTheme="majorHAnsi" w:cstheme="minorHAnsi"/>
                <w:sz w:val="18"/>
                <w:szCs w:val="18"/>
              </w:rPr>
              <w:t xml:space="preserve"> dwupunktowe o rozstawie otworów </w:t>
            </w:r>
            <w:r>
              <w:rPr>
                <w:rFonts w:asciiTheme="majorHAnsi" w:hAnsiTheme="majorHAnsi" w:cstheme="minorHAnsi"/>
                <w:sz w:val="18"/>
                <w:szCs w:val="18"/>
              </w:rPr>
              <w:t>min. 128</w:t>
            </w:r>
            <w:r w:rsidRPr="000356E2">
              <w:rPr>
                <w:rFonts w:asciiTheme="majorHAnsi" w:hAnsiTheme="majorHAnsi" w:cstheme="minorHAnsi"/>
                <w:sz w:val="18"/>
                <w:szCs w:val="18"/>
              </w:rPr>
              <w:t xml:space="preserve"> mm (1 </w:t>
            </w:r>
            <w:proofErr w:type="spellStart"/>
            <w:r w:rsidRPr="000356E2">
              <w:rPr>
                <w:rFonts w:asciiTheme="majorHAnsi" w:hAnsiTheme="majorHAnsi" w:cstheme="minorHAnsi"/>
                <w:sz w:val="18"/>
                <w:szCs w:val="18"/>
              </w:rPr>
              <w:t>szt</w:t>
            </w:r>
            <w:proofErr w:type="spellEnd"/>
            <w:r w:rsidRPr="000356E2">
              <w:rPr>
                <w:rFonts w:asciiTheme="majorHAnsi" w:hAnsiTheme="majorHAnsi" w:cstheme="minorHAnsi"/>
                <w:sz w:val="18"/>
                <w:szCs w:val="18"/>
              </w:rPr>
              <w:t>/drzwi)</w:t>
            </w:r>
            <w:r>
              <w:rPr>
                <w:rFonts w:asciiTheme="majorHAnsi" w:hAnsiTheme="majorHAnsi" w:cstheme="minorHAnsi"/>
                <w:sz w:val="18"/>
                <w:szCs w:val="18"/>
              </w:rPr>
              <w:t xml:space="preserve"> lub rozwiązanie konstrukcyjne w formie zamka z uchwytem </w:t>
            </w:r>
            <w:r w:rsidR="00655241">
              <w:rPr>
                <w:rFonts w:asciiTheme="majorHAnsi" w:hAnsiTheme="majorHAnsi" w:cstheme="minorHAnsi"/>
                <w:sz w:val="18"/>
                <w:szCs w:val="18"/>
              </w:rPr>
              <w:t>umożliwiającym</w:t>
            </w:r>
            <w:r>
              <w:rPr>
                <w:rFonts w:asciiTheme="majorHAnsi" w:hAnsiTheme="majorHAnsi" w:cstheme="minorHAnsi"/>
                <w:sz w:val="18"/>
                <w:szCs w:val="18"/>
              </w:rPr>
              <w:t xml:space="preserve"> swobodne otwieranie szafy</w:t>
            </w:r>
          </w:p>
        </w:tc>
        <w:tc>
          <w:tcPr>
            <w:tcW w:w="4616" w:type="dxa"/>
            <w:gridSpan w:val="2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A46A9">
              <w:rPr>
                <w:rFonts w:asciiTheme="majorHAnsi" w:hAnsiTheme="majorHAnsi"/>
                <w:sz w:val="18"/>
                <w:szCs w:val="18"/>
              </w:rPr>
              <w:t>TAK</w:t>
            </w:r>
          </w:p>
        </w:tc>
      </w:tr>
      <w:tr w:rsidR="00391786" w:rsidRPr="000356E2" w:rsidTr="003064AF">
        <w:trPr>
          <w:trHeight w:val="510"/>
        </w:trPr>
        <w:tc>
          <w:tcPr>
            <w:tcW w:w="9368" w:type="dxa"/>
            <w:gridSpan w:val="4"/>
            <w:shd w:val="clear" w:color="auto" w:fill="C2D69B" w:themeFill="accent3" w:themeFillTint="99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 w:rsidRPr="000356E2">
              <w:rPr>
                <w:rFonts w:asciiTheme="majorHAnsi" w:hAnsiTheme="majorHAnsi"/>
                <w:b/>
                <w:i/>
                <w:sz w:val="18"/>
                <w:szCs w:val="18"/>
              </w:rPr>
              <w:t>KOLORYSTYKA</w:t>
            </w:r>
          </w:p>
        </w:tc>
      </w:tr>
      <w:tr w:rsidR="00391786" w:rsidRPr="000356E2" w:rsidTr="003064AF">
        <w:trPr>
          <w:trHeight w:val="510"/>
        </w:trPr>
        <w:tc>
          <w:tcPr>
            <w:tcW w:w="4752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356E2">
              <w:rPr>
                <w:rFonts w:asciiTheme="majorHAnsi" w:hAnsiTheme="majorHAnsi"/>
                <w:sz w:val="18"/>
                <w:szCs w:val="18"/>
              </w:rPr>
              <w:t>Kolor do ustalenia na podstawie fizycznie dostarczonego wzornika przez wyłonionego dostawcę, zawierającego:</w:t>
            </w:r>
          </w:p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616" w:type="dxa"/>
            <w:gridSpan w:val="2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TAK</w:t>
            </w:r>
          </w:p>
        </w:tc>
      </w:tr>
      <w:tr w:rsidR="00391786" w:rsidRPr="000356E2" w:rsidTr="003064AF">
        <w:trPr>
          <w:trHeight w:val="510"/>
        </w:trPr>
        <w:tc>
          <w:tcPr>
            <w:tcW w:w="9368" w:type="dxa"/>
            <w:gridSpan w:val="4"/>
            <w:vAlign w:val="center"/>
          </w:tcPr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356E2">
              <w:rPr>
                <w:rFonts w:asciiTheme="majorHAnsi" w:hAnsiTheme="majorHAnsi"/>
                <w:noProof/>
                <w:sz w:val="18"/>
                <w:szCs w:val="18"/>
                <w:lang w:eastAsia="pl-PL"/>
              </w:rPr>
              <w:lastRenderedPageBreak/>
              <w:drawing>
                <wp:inline distT="0" distB="0" distL="0" distR="0">
                  <wp:extent cx="1124373" cy="2075291"/>
                  <wp:effectExtent l="0" t="0" r="0" b="1270"/>
                  <wp:docPr id="45" name="Obraz 4" descr="C:\Users\Szymon\Desktop\Przechwytywani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zymon\Desktop\Przechwytywani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9579" cy="2084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1786" w:rsidRPr="000356E2" w:rsidRDefault="00391786" w:rsidP="003064AF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356E2">
              <w:rPr>
                <w:rFonts w:asciiTheme="majorHAnsi" w:hAnsiTheme="majorHAnsi"/>
                <w:sz w:val="18"/>
                <w:szCs w:val="18"/>
              </w:rPr>
              <w:t>Zamieszczone zdjęcie ma charakter  poglądowy, opisany przedmiot zamówienia może odbiegać wizualnie od powyższego rysunku.</w:t>
            </w:r>
          </w:p>
        </w:tc>
      </w:tr>
    </w:tbl>
    <w:p w:rsidR="00391786" w:rsidRDefault="00391786" w:rsidP="00391786"/>
    <w:p w:rsidR="00655241" w:rsidRPr="004030EC" w:rsidRDefault="00655241" w:rsidP="00655241">
      <w:pPr>
        <w:ind w:left="284" w:hanging="284"/>
        <w:rPr>
          <w:rFonts w:cstheme="minorHAnsi"/>
          <w:sz w:val="20"/>
          <w:szCs w:val="20"/>
        </w:rPr>
      </w:pPr>
      <w:r w:rsidRPr="004030EC">
        <w:rPr>
          <w:rFonts w:cstheme="minorHAnsi"/>
          <w:sz w:val="20"/>
          <w:szCs w:val="20"/>
        </w:rPr>
        <w:t>1) Wykonawca bezwzględnie  wypełnia powyższe  tabele  podając w  odpowiednich  wierszach  w kolumnie „Parametry oferowane”</w:t>
      </w:r>
    </w:p>
    <w:p w:rsidR="00655241" w:rsidRPr="004030EC" w:rsidRDefault="00655241" w:rsidP="00655241">
      <w:pPr>
        <w:ind w:left="426" w:hanging="142"/>
        <w:rPr>
          <w:rFonts w:cstheme="minorHAnsi"/>
          <w:sz w:val="20"/>
          <w:szCs w:val="20"/>
        </w:rPr>
      </w:pPr>
      <w:r w:rsidRPr="004030EC">
        <w:rPr>
          <w:rFonts w:cstheme="minorHAnsi"/>
          <w:sz w:val="20"/>
          <w:szCs w:val="20"/>
        </w:rPr>
        <w:t>* uzupełnia w wykropkowanych miejscach konkretne dane charakteryzujące oferowany asortyment (właściwą wartość liczbową lub nazwę własną charakteryzująca dany parametr techniczny produktu)</w:t>
      </w:r>
    </w:p>
    <w:p w:rsidR="00596909" w:rsidRDefault="00655241" w:rsidP="00391786">
      <w:pPr>
        <w:rPr>
          <w:rFonts w:cstheme="minorHAnsi"/>
          <w:sz w:val="20"/>
          <w:szCs w:val="20"/>
        </w:rPr>
      </w:pPr>
      <w:r w:rsidRPr="004030EC">
        <w:rPr>
          <w:rFonts w:cstheme="minorHAnsi"/>
          <w:sz w:val="20"/>
          <w:szCs w:val="20"/>
        </w:rPr>
        <w:t>2) Nieuzupełnienie w miejscach wykropkowanych danych oferowanego przedmiotu zamówienia lub uzupełnienie zakresem liczbowym czyli wpisanie przedziału wartości określonych w danym parametrze, Zamawiający potraktuje jako niepotwierdzenie parametrów, które będzie skutkowało odrzuceniem oferty Wykonawcy</w:t>
      </w:r>
    </w:p>
    <w:tbl>
      <w:tblPr>
        <w:tblStyle w:val="Tabela-Siatka"/>
        <w:tblW w:w="9821" w:type="dxa"/>
        <w:tblInd w:w="-5" w:type="dxa"/>
        <w:tblLook w:val="04A0" w:firstRow="1" w:lastRow="0" w:firstColumn="1" w:lastColumn="0" w:noHBand="0" w:noVBand="1"/>
      </w:tblPr>
      <w:tblGrid>
        <w:gridCol w:w="7371"/>
        <w:gridCol w:w="1253"/>
        <w:gridCol w:w="1197"/>
      </w:tblGrid>
      <w:tr w:rsidR="00BF5DA9" w:rsidTr="00BF5DA9">
        <w:trPr>
          <w:cantSplit/>
          <w:trHeight w:val="365"/>
        </w:trPr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DA9" w:rsidRDefault="00BF5DA9">
            <w:pPr>
              <w:spacing w:after="0"/>
              <w:rPr>
                <w:rFonts w:eastAsia="Times New Roman" w:cstheme="minorHAnsi"/>
                <w:b/>
                <w:bCs/>
                <w:szCs w:val="16"/>
                <w:lang w:eastAsia="pl-PL"/>
              </w:rPr>
            </w:pPr>
            <w:r>
              <w:rPr>
                <w:rFonts w:cstheme="minorHAnsi"/>
                <w:b/>
                <w:bCs/>
                <w:szCs w:val="16"/>
                <w:lang w:eastAsia="pl-PL"/>
              </w:rPr>
              <w:t>OPIS KRYTERIUM – PARAMETRY TECHNICZNE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DA9" w:rsidRDefault="00BF5DA9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  <w:lang w:eastAsia="pl-PL"/>
              </w:rPr>
            </w:pPr>
            <w:r>
              <w:rPr>
                <w:rFonts w:cstheme="minorHAnsi"/>
                <w:b/>
                <w:sz w:val="16"/>
                <w:szCs w:val="16"/>
                <w:lang w:eastAsia="pl-PL"/>
              </w:rPr>
              <w:t>MAX. LICZBA PKT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9" w:rsidRDefault="00BF5DA9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  <w:lang w:eastAsia="pl-PL"/>
              </w:rPr>
            </w:pPr>
            <w:r>
              <w:rPr>
                <w:rFonts w:cstheme="minorHAnsi"/>
                <w:b/>
                <w:sz w:val="16"/>
                <w:szCs w:val="16"/>
                <w:lang w:eastAsia="pl-PL"/>
              </w:rPr>
              <w:t>OFEROWANE</w:t>
            </w:r>
          </w:p>
        </w:tc>
      </w:tr>
      <w:tr w:rsidR="00BF5DA9" w:rsidTr="00BF5DA9">
        <w:trPr>
          <w:cantSplit/>
          <w:trHeight w:val="4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9" w:rsidRDefault="00BF5DA9">
            <w:pPr>
              <w:spacing w:after="0"/>
              <w:rPr>
                <w:rFonts w:eastAsia="Times New Roman" w:cstheme="minorHAnsi"/>
                <w:b/>
                <w:bCs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9" w:rsidRDefault="00BF5DA9">
            <w:pPr>
              <w:spacing w:after="0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9" w:rsidRDefault="00BF5DA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>
              <w:rPr>
                <w:rFonts w:cstheme="minorHAnsi"/>
                <w:sz w:val="16"/>
                <w:szCs w:val="16"/>
                <w:lang w:eastAsia="pl-PL"/>
              </w:rPr>
              <w:t xml:space="preserve">Podać: </w:t>
            </w:r>
          </w:p>
          <w:p w:rsidR="00BF5DA9" w:rsidRDefault="00BF5DA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>
              <w:rPr>
                <w:rFonts w:cstheme="minorHAnsi"/>
                <w:sz w:val="16"/>
                <w:szCs w:val="16"/>
                <w:lang w:eastAsia="pl-PL"/>
              </w:rPr>
              <w:t>TAK (10 pkt) lub NIE (0 pkt)</w:t>
            </w:r>
          </w:p>
        </w:tc>
      </w:tr>
      <w:tr w:rsidR="00BF5DA9" w:rsidTr="00BF5DA9">
        <w:trPr>
          <w:cantSplit/>
          <w:trHeight w:val="383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DA9" w:rsidRDefault="00BF5DA9">
            <w:pPr>
              <w:spacing w:after="0"/>
              <w:rPr>
                <w:rFonts w:cstheme="minorHAnsi"/>
                <w:b/>
                <w:bCs/>
                <w:sz w:val="22"/>
                <w:lang w:eastAsia="pl-PL"/>
              </w:rPr>
            </w:pPr>
            <w:r>
              <w:rPr>
                <w:rFonts w:cstheme="minorHAnsi"/>
                <w:b/>
                <w:bCs/>
                <w:sz w:val="22"/>
                <w:lang w:eastAsia="pl-PL"/>
              </w:rPr>
              <w:t>Pakiet nr 3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DA9" w:rsidRDefault="00BF5DA9">
            <w:pPr>
              <w:spacing w:after="0"/>
              <w:rPr>
                <w:rFonts w:cstheme="minorHAnsi"/>
                <w:sz w:val="16"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t>40,00</w:t>
            </w:r>
          </w:p>
        </w:tc>
      </w:tr>
      <w:tr w:rsidR="00BF5DA9" w:rsidTr="00BF5DA9">
        <w:trPr>
          <w:cantSplit/>
          <w:trHeight w:val="504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DA9" w:rsidRDefault="00BF5DA9">
            <w:pPr>
              <w:spacing w:after="0"/>
              <w:rPr>
                <w:rFonts w:eastAsia="Lucida Sans Unicode" w:cstheme="minorHAnsi"/>
                <w:kern w:val="2"/>
                <w:sz w:val="22"/>
                <w:lang w:eastAsia="pl-PL"/>
              </w:rPr>
            </w:pPr>
            <w:r>
              <w:rPr>
                <w:rFonts w:eastAsia="Lucida Sans Unicode" w:cstheme="minorHAnsi"/>
                <w:kern w:val="2"/>
                <w:sz w:val="22"/>
                <w:lang w:eastAsia="pl-PL"/>
              </w:rPr>
              <w:t xml:space="preserve">Grubość siedziska  powyżej  80 mm </w:t>
            </w:r>
          </w:p>
          <w:p w:rsidR="00BF5DA9" w:rsidRDefault="00BF5DA9">
            <w:pPr>
              <w:spacing w:after="0"/>
              <w:rPr>
                <w:rFonts w:eastAsia="Lucida Sans Unicode" w:cstheme="minorHAnsi"/>
                <w:kern w:val="2"/>
                <w:sz w:val="22"/>
                <w:lang w:eastAsia="pl-PL"/>
              </w:rPr>
            </w:pPr>
            <w:r>
              <w:rPr>
                <w:sz w:val="22"/>
                <w:lang w:eastAsia="pl-PL"/>
              </w:rPr>
              <w:t>(dotyczy poz. 1 Specyfikacji technicznej)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DA9" w:rsidRDefault="00BF5DA9">
            <w:pPr>
              <w:spacing w:after="0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10,00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9" w:rsidRDefault="00BF5DA9">
            <w:pPr>
              <w:spacing w:after="0"/>
              <w:jc w:val="center"/>
              <w:rPr>
                <w:rFonts w:cstheme="minorHAnsi"/>
                <w:lang w:eastAsia="pl-PL"/>
              </w:rPr>
            </w:pPr>
          </w:p>
        </w:tc>
      </w:tr>
      <w:tr w:rsidR="00BF5DA9" w:rsidTr="00BF5DA9">
        <w:trPr>
          <w:cantSplit/>
          <w:trHeight w:val="504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DA9" w:rsidRDefault="00BF5DA9">
            <w:pPr>
              <w:spacing w:after="0"/>
              <w:rPr>
                <w:rFonts w:cstheme="minorHAnsi"/>
                <w:sz w:val="22"/>
                <w:lang w:eastAsia="pl-PL"/>
              </w:rPr>
            </w:pPr>
            <w:r>
              <w:rPr>
                <w:rFonts w:eastAsia="Lucida Sans Unicode" w:cstheme="minorHAnsi"/>
                <w:kern w:val="2"/>
                <w:sz w:val="22"/>
                <w:lang w:eastAsia="pl-PL"/>
              </w:rPr>
              <w:t>Powyżej 2 szt. blatów zamontowanych w konstrukcji wózka wykonanych ze szkła hartowanego</w:t>
            </w:r>
          </w:p>
          <w:p w:rsidR="00BF5DA9" w:rsidRDefault="00BF5DA9">
            <w:pPr>
              <w:spacing w:after="0"/>
              <w:rPr>
                <w:rFonts w:cstheme="minorHAnsi"/>
                <w:sz w:val="22"/>
                <w:lang w:eastAsia="pl-PL"/>
              </w:rPr>
            </w:pPr>
            <w:r>
              <w:rPr>
                <w:rFonts w:cstheme="minorHAnsi"/>
                <w:sz w:val="22"/>
                <w:lang w:eastAsia="pl-PL"/>
              </w:rPr>
              <w:t>(dotyczy poz. 2 Specyfikacji technicznej)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DA9" w:rsidRDefault="00BF5DA9">
            <w:pPr>
              <w:spacing w:after="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15,00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9" w:rsidRDefault="00BF5DA9">
            <w:pPr>
              <w:spacing w:after="0"/>
              <w:jc w:val="center"/>
              <w:rPr>
                <w:rFonts w:cstheme="minorHAnsi"/>
                <w:lang w:eastAsia="pl-PL"/>
              </w:rPr>
            </w:pPr>
          </w:p>
        </w:tc>
      </w:tr>
      <w:tr w:rsidR="00BF5DA9" w:rsidTr="00BF5DA9">
        <w:trPr>
          <w:cantSplit/>
          <w:trHeight w:val="548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DA9" w:rsidRDefault="00BF5DA9">
            <w:pPr>
              <w:spacing w:after="0"/>
              <w:rPr>
                <w:rFonts w:cstheme="minorHAnsi"/>
                <w:sz w:val="22"/>
                <w:lang w:eastAsia="pl-PL"/>
              </w:rPr>
            </w:pPr>
            <w:r>
              <w:rPr>
                <w:rFonts w:cstheme="minorHAnsi"/>
                <w:sz w:val="22"/>
                <w:lang w:eastAsia="pl-PL"/>
              </w:rPr>
              <w:t xml:space="preserve">Obciążenie powyżej 150 kg </w:t>
            </w:r>
          </w:p>
          <w:p w:rsidR="00BF5DA9" w:rsidRDefault="00BF5DA9">
            <w:pPr>
              <w:spacing w:after="0"/>
              <w:rPr>
                <w:rFonts w:cstheme="minorHAnsi"/>
                <w:sz w:val="22"/>
                <w:highlight w:val="yellow"/>
                <w:lang w:eastAsia="pl-PL"/>
              </w:rPr>
            </w:pPr>
            <w:r>
              <w:rPr>
                <w:sz w:val="22"/>
                <w:lang w:eastAsia="pl-PL"/>
              </w:rPr>
              <w:t>(dotyczy poz. 3 Specyfikacji technicznej)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DA9" w:rsidRDefault="00BF5DA9">
            <w:pPr>
              <w:spacing w:after="0"/>
              <w:jc w:val="center"/>
              <w:rPr>
                <w:rFonts w:cstheme="minorHAnsi"/>
                <w:highlight w:val="yellow"/>
                <w:lang w:eastAsia="pl-PL"/>
              </w:rPr>
            </w:pPr>
            <w:r>
              <w:rPr>
                <w:rFonts w:cstheme="minorHAnsi"/>
                <w:lang w:eastAsia="pl-PL"/>
              </w:rPr>
              <w:t>10,00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9" w:rsidRDefault="00BF5DA9">
            <w:pPr>
              <w:spacing w:after="0"/>
              <w:jc w:val="center"/>
              <w:rPr>
                <w:rFonts w:cstheme="minorHAnsi"/>
                <w:lang w:eastAsia="pl-PL"/>
              </w:rPr>
            </w:pPr>
          </w:p>
        </w:tc>
      </w:tr>
      <w:tr w:rsidR="00BF5DA9" w:rsidTr="00BF5DA9">
        <w:trPr>
          <w:cantSplit/>
          <w:trHeight w:val="363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DA9" w:rsidRDefault="00BF5DA9">
            <w:pPr>
              <w:spacing w:after="0"/>
              <w:rPr>
                <w:rFonts w:cstheme="minorHAnsi"/>
                <w:sz w:val="22"/>
                <w:highlight w:val="yellow"/>
                <w:lang w:val="en-US" w:eastAsia="pl-PL"/>
              </w:rPr>
            </w:pPr>
            <w:r>
              <w:rPr>
                <w:rFonts w:eastAsia="Lucida Sans Unicode" w:cstheme="minorHAnsi"/>
                <w:kern w:val="2"/>
                <w:sz w:val="22"/>
                <w:lang w:eastAsia="pl-PL"/>
              </w:rPr>
              <w:t>Kolorystyka do wyboru ze wzornika posiadającego powyżej 3 wersji kolorystycznych</w:t>
            </w:r>
            <w:r>
              <w:rPr>
                <w:sz w:val="22"/>
                <w:lang w:eastAsia="pl-PL"/>
              </w:rPr>
              <w:t xml:space="preserve"> (dotyczy poz. 4 Specyfikacji technicznej)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DA9" w:rsidRDefault="00BF5DA9">
            <w:pPr>
              <w:spacing w:after="0"/>
              <w:jc w:val="center"/>
              <w:rPr>
                <w:rFonts w:cstheme="minorHAnsi"/>
                <w:highlight w:val="yellow"/>
                <w:lang w:eastAsia="pl-PL"/>
              </w:rPr>
            </w:pPr>
            <w:r>
              <w:rPr>
                <w:rFonts w:cstheme="minorHAnsi"/>
                <w:lang w:eastAsia="pl-PL"/>
              </w:rPr>
              <w:t>5,00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9" w:rsidRDefault="00BF5DA9">
            <w:pPr>
              <w:spacing w:after="0"/>
              <w:jc w:val="center"/>
              <w:rPr>
                <w:rFonts w:cstheme="minorHAnsi"/>
                <w:lang w:eastAsia="pl-PL"/>
              </w:rPr>
            </w:pPr>
          </w:p>
        </w:tc>
      </w:tr>
    </w:tbl>
    <w:p w:rsidR="00BF5DA9" w:rsidRPr="00655241" w:rsidRDefault="00BF5DA9" w:rsidP="00391786">
      <w:pPr>
        <w:rPr>
          <w:rFonts w:cstheme="minorHAnsi"/>
          <w:sz w:val="20"/>
          <w:szCs w:val="20"/>
        </w:rPr>
      </w:pPr>
    </w:p>
    <w:sectPr w:rsidR="00BF5DA9" w:rsidRPr="00655241" w:rsidSect="00BF5DA9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C0F" w:rsidRDefault="00A61C0F" w:rsidP="00D81735">
      <w:pPr>
        <w:spacing w:after="0" w:line="240" w:lineRule="auto"/>
      </w:pPr>
      <w:r>
        <w:separator/>
      </w:r>
    </w:p>
  </w:endnote>
  <w:endnote w:type="continuationSeparator" w:id="0">
    <w:p w:rsidR="00A61C0F" w:rsidRDefault="00A61C0F" w:rsidP="00D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218D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C0F" w:rsidRDefault="00A61C0F" w:rsidP="00D81735">
      <w:pPr>
        <w:spacing w:after="0" w:line="240" w:lineRule="auto"/>
      </w:pPr>
      <w:r>
        <w:separator/>
      </w:r>
    </w:p>
  </w:footnote>
  <w:footnote w:type="continuationSeparator" w:id="0">
    <w:p w:rsidR="00A61C0F" w:rsidRDefault="00A61C0F" w:rsidP="00D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735" w:rsidRDefault="00D81735">
    <w:pPr>
      <w:pStyle w:val="Nagwek"/>
    </w:pPr>
    <w:r w:rsidRPr="00D81735">
      <w:rPr>
        <w:noProof/>
        <w:lang w:eastAsia="pl-PL"/>
      </w:rPr>
      <w:drawing>
        <wp:inline distT="0" distB="0" distL="0" distR="0">
          <wp:extent cx="5760720" cy="572707"/>
          <wp:effectExtent l="19050" t="0" r="0" b="0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81735" w:rsidRDefault="00D8173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735"/>
    <w:rsid w:val="000D0194"/>
    <w:rsid w:val="00322B98"/>
    <w:rsid w:val="00391786"/>
    <w:rsid w:val="003E4A1F"/>
    <w:rsid w:val="00596909"/>
    <w:rsid w:val="00655241"/>
    <w:rsid w:val="00827417"/>
    <w:rsid w:val="00A61C0F"/>
    <w:rsid w:val="00BF5DA9"/>
    <w:rsid w:val="00D81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D50E1"/>
  <w15:docId w15:val="{D2E2C7A9-7EBA-4C7A-BE1A-49669E69B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178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8173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Pogrubienie">
    <w:name w:val="Strong"/>
    <w:basedOn w:val="Domylnaczcionkaakapitu"/>
    <w:uiPriority w:val="22"/>
    <w:qFormat/>
    <w:rsid w:val="00D8173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173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73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8173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81735"/>
  </w:style>
  <w:style w:type="paragraph" w:styleId="Stopka">
    <w:name w:val="footer"/>
    <w:basedOn w:val="Normalny"/>
    <w:link w:val="StopkaZnak"/>
    <w:uiPriority w:val="99"/>
    <w:unhideWhenUsed/>
    <w:rsid w:val="00D8173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81735"/>
  </w:style>
  <w:style w:type="character" w:customStyle="1" w:styleId="FontStyle128">
    <w:name w:val="Font Style128"/>
    <w:rsid w:val="00655241"/>
    <w:rPr>
      <w:rFonts w:ascii="Times New Roman" w:hAnsi="Times New Roman" w:cs="Times New Roman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BF5D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ny"/>
    <w:rsid w:val="00BF5DA9"/>
    <w:pPr>
      <w:suppressAutoHyphens/>
      <w:autoSpaceDN w:val="0"/>
      <w:spacing w:after="140" w:line="276" w:lineRule="auto"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1367</Words>
  <Characters>8205</Characters>
  <Application>Microsoft Office Word</Application>
  <DocSecurity>0</DocSecurity>
  <Lines>68</Lines>
  <Paragraphs>19</Paragraphs>
  <ScaleCrop>false</ScaleCrop>
  <Company/>
  <LinksUpToDate>false</LinksUpToDate>
  <CharactersWithSpaces>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</dc:creator>
  <cp:lastModifiedBy>Anna Lejkowska</cp:lastModifiedBy>
  <cp:revision>3</cp:revision>
  <dcterms:created xsi:type="dcterms:W3CDTF">2026-04-06T15:33:00Z</dcterms:created>
  <dcterms:modified xsi:type="dcterms:W3CDTF">2026-04-10T14:41:00Z</dcterms:modified>
</cp:coreProperties>
</file>