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67060" w14:textId="77777777" w:rsidR="001D16A9" w:rsidRPr="00197F4B" w:rsidRDefault="00913D15" w:rsidP="005B472F">
      <w:pPr>
        <w:shd w:val="clear" w:color="auto" w:fill="DBE5F1" w:themeFill="accent1" w:themeFillTint="33"/>
        <w:spacing w:before="240" w:after="0"/>
        <w:jc w:val="center"/>
        <w:rPr>
          <w:rFonts w:asciiTheme="minorHAnsi" w:hAnsiTheme="minorHAnsi" w:cstheme="minorHAnsi"/>
          <w:b/>
        </w:rPr>
      </w:pPr>
      <w:r w:rsidRPr="00197F4B">
        <w:rPr>
          <w:rFonts w:asciiTheme="minorHAnsi" w:hAnsiTheme="minorHAnsi" w:cstheme="minorHAnsi"/>
          <w:b/>
        </w:rPr>
        <w:t xml:space="preserve">SPECYFIKACJA </w:t>
      </w:r>
      <w:r w:rsidR="001D16A9" w:rsidRPr="00197F4B">
        <w:rPr>
          <w:rFonts w:asciiTheme="minorHAnsi" w:hAnsiTheme="minorHAnsi" w:cstheme="minorHAnsi"/>
          <w:b/>
        </w:rPr>
        <w:t xml:space="preserve">WARUNKÓW ZAMÓWIENIA (zwana dalej </w:t>
      </w:r>
      <w:r w:rsidR="00B54665" w:rsidRPr="00197F4B">
        <w:rPr>
          <w:rFonts w:asciiTheme="minorHAnsi" w:hAnsiTheme="minorHAnsi" w:cstheme="minorHAnsi"/>
          <w:b/>
        </w:rPr>
        <w:t>„</w:t>
      </w:r>
      <w:r w:rsidR="001D16A9" w:rsidRPr="00197F4B">
        <w:rPr>
          <w:rFonts w:asciiTheme="minorHAnsi" w:hAnsiTheme="minorHAnsi" w:cstheme="minorHAnsi"/>
          <w:b/>
        </w:rPr>
        <w:t>SWZ</w:t>
      </w:r>
      <w:r w:rsidR="00B54665" w:rsidRPr="00197F4B">
        <w:rPr>
          <w:rFonts w:asciiTheme="minorHAnsi" w:hAnsiTheme="minorHAnsi" w:cstheme="minorHAnsi"/>
          <w:b/>
        </w:rPr>
        <w:t>”</w:t>
      </w:r>
      <w:r w:rsidR="001D16A9" w:rsidRPr="00197F4B">
        <w:rPr>
          <w:rFonts w:asciiTheme="minorHAnsi" w:hAnsiTheme="minorHAnsi" w:cstheme="minorHAnsi"/>
          <w:b/>
        </w:rPr>
        <w:t>)</w:t>
      </w:r>
    </w:p>
    <w:p w14:paraId="32E202AB" w14:textId="77777777" w:rsidR="001D16A9" w:rsidRPr="00197F4B" w:rsidRDefault="00913D15" w:rsidP="00913D15">
      <w:pPr>
        <w:widowControl w:val="0"/>
        <w:autoSpaceDE w:val="0"/>
        <w:autoSpaceDN w:val="0"/>
        <w:adjustRightInd w:val="0"/>
        <w:spacing w:before="240"/>
        <w:jc w:val="center"/>
        <w:rPr>
          <w:rFonts w:asciiTheme="minorHAnsi" w:hAnsiTheme="minorHAnsi" w:cstheme="minorHAnsi"/>
          <w:b/>
          <w:bCs/>
        </w:rPr>
      </w:pPr>
      <w:r w:rsidRPr="00197F4B">
        <w:rPr>
          <w:rFonts w:asciiTheme="minorHAnsi" w:hAnsiTheme="minorHAnsi" w:cstheme="minorHAnsi"/>
          <w:b/>
          <w:bCs/>
        </w:rPr>
        <w:t>Rozdział 1 Postanowienia ogólne</w:t>
      </w:r>
    </w:p>
    <w:p w14:paraId="238D3443" w14:textId="77777777" w:rsidR="005D4356" w:rsidRPr="00197F4B" w:rsidRDefault="005D4356" w:rsidP="003E5ED2">
      <w:pPr>
        <w:pStyle w:val="Akapitzlist"/>
        <w:widowControl w:val="0"/>
        <w:numPr>
          <w:ilvl w:val="0"/>
          <w:numId w:val="12"/>
        </w:numPr>
        <w:autoSpaceDE w:val="0"/>
        <w:autoSpaceDN w:val="0"/>
        <w:adjustRightInd w:val="0"/>
        <w:spacing w:after="200" w:line="276" w:lineRule="auto"/>
        <w:ind w:left="142"/>
        <w:jc w:val="both"/>
        <w:rPr>
          <w:rFonts w:asciiTheme="minorHAnsi" w:hAnsiTheme="minorHAnsi" w:cstheme="minorHAnsi"/>
          <w:sz w:val="22"/>
          <w:szCs w:val="22"/>
        </w:rPr>
      </w:pPr>
      <w:r w:rsidRPr="00197F4B">
        <w:rPr>
          <w:rFonts w:asciiTheme="minorHAnsi" w:hAnsiTheme="minorHAnsi" w:cstheme="minorHAnsi"/>
          <w:sz w:val="22"/>
          <w:szCs w:val="22"/>
        </w:rPr>
        <w:t>Zamawiającym jest:</w:t>
      </w:r>
    </w:p>
    <w:p w14:paraId="7B1AB585" w14:textId="7C7F1AE4" w:rsidR="004847D5" w:rsidRPr="00197F4B" w:rsidRDefault="00F42A3F" w:rsidP="00793A1C">
      <w:pPr>
        <w:spacing w:after="0"/>
        <w:ind w:left="142"/>
        <w:jc w:val="center"/>
        <w:rPr>
          <w:rFonts w:asciiTheme="minorHAnsi" w:hAnsiTheme="minorHAnsi" w:cstheme="minorHAnsi"/>
          <w:b/>
        </w:rPr>
      </w:pPr>
      <w:r w:rsidRPr="00197F4B">
        <w:rPr>
          <w:rFonts w:asciiTheme="minorHAnsi" w:hAnsiTheme="minorHAnsi" w:cstheme="minorHAnsi"/>
          <w:b/>
        </w:rPr>
        <w:t xml:space="preserve">Uniwersytecki </w:t>
      </w:r>
      <w:r w:rsidR="004847D5" w:rsidRPr="00197F4B">
        <w:rPr>
          <w:rFonts w:asciiTheme="minorHAnsi" w:hAnsiTheme="minorHAnsi" w:cstheme="minorHAnsi"/>
          <w:b/>
        </w:rPr>
        <w:t xml:space="preserve"> Szpital Kliniczny Nr 4 w Lublinie,</w:t>
      </w:r>
    </w:p>
    <w:p w14:paraId="4AB29E96" w14:textId="323225F9" w:rsidR="004847D5" w:rsidRPr="00197F4B" w:rsidRDefault="005162CB" w:rsidP="00793A1C">
      <w:pPr>
        <w:spacing w:after="0"/>
        <w:ind w:left="142"/>
        <w:jc w:val="center"/>
        <w:rPr>
          <w:rFonts w:asciiTheme="minorHAnsi" w:hAnsiTheme="minorHAnsi" w:cstheme="minorHAnsi"/>
          <w:b/>
        </w:rPr>
      </w:pPr>
      <w:r w:rsidRPr="00197F4B">
        <w:rPr>
          <w:rFonts w:asciiTheme="minorHAnsi" w:hAnsiTheme="minorHAnsi" w:cstheme="minorHAnsi"/>
          <w:b/>
        </w:rPr>
        <w:t>Ul</w:t>
      </w:r>
      <w:r w:rsidR="004847D5" w:rsidRPr="00197F4B">
        <w:rPr>
          <w:rFonts w:asciiTheme="minorHAnsi" w:hAnsiTheme="minorHAnsi" w:cstheme="minorHAnsi"/>
          <w:b/>
        </w:rPr>
        <w:t>. Dr. K. Jaczewskiego 8, kod: 20-</w:t>
      </w:r>
      <w:r w:rsidR="00F42A3F" w:rsidRPr="00197F4B">
        <w:rPr>
          <w:rFonts w:asciiTheme="minorHAnsi" w:hAnsiTheme="minorHAnsi" w:cstheme="minorHAnsi"/>
          <w:b/>
        </w:rPr>
        <w:t xml:space="preserve">090 </w:t>
      </w:r>
      <w:r w:rsidR="004847D5" w:rsidRPr="00197F4B">
        <w:rPr>
          <w:rFonts w:asciiTheme="minorHAnsi" w:hAnsiTheme="minorHAnsi" w:cstheme="minorHAnsi"/>
          <w:b/>
        </w:rPr>
        <w:t xml:space="preserve"> Lublin,</w:t>
      </w:r>
    </w:p>
    <w:p w14:paraId="417AB04B" w14:textId="03CE85FD" w:rsidR="004847D5" w:rsidRPr="00197F4B" w:rsidRDefault="004847D5" w:rsidP="00793A1C">
      <w:pPr>
        <w:spacing w:after="0"/>
        <w:ind w:left="142"/>
        <w:jc w:val="center"/>
        <w:rPr>
          <w:rFonts w:asciiTheme="minorHAnsi" w:hAnsiTheme="minorHAnsi" w:cstheme="minorHAnsi"/>
        </w:rPr>
      </w:pPr>
      <w:r w:rsidRPr="00197F4B">
        <w:rPr>
          <w:rFonts w:asciiTheme="minorHAnsi" w:hAnsiTheme="minorHAnsi" w:cstheme="minorHAnsi"/>
        </w:rPr>
        <w:t xml:space="preserve">tel. 81 72 44 360,  adres poczty elektronicznej: </w:t>
      </w:r>
      <w:hyperlink r:id="rId8" w:history="1">
        <w:r w:rsidR="00F42A3F" w:rsidRPr="00197F4B">
          <w:rPr>
            <w:rStyle w:val="Hipercze"/>
            <w:rFonts w:asciiTheme="minorHAnsi" w:hAnsiTheme="minorHAnsi" w:cstheme="minorHAnsi"/>
          </w:rPr>
          <w:t>dzp@usk4.lublin.pl</w:t>
        </w:r>
      </w:hyperlink>
      <w:r w:rsidRPr="00197F4B">
        <w:rPr>
          <w:rFonts w:asciiTheme="minorHAnsi" w:hAnsiTheme="minorHAnsi" w:cstheme="minorHAnsi"/>
        </w:rPr>
        <w:t>;</w:t>
      </w:r>
    </w:p>
    <w:p w14:paraId="352C83BD" w14:textId="77777777" w:rsidR="006F7FE9" w:rsidRDefault="004847D5" w:rsidP="005B783C">
      <w:pPr>
        <w:spacing w:after="0" w:line="240" w:lineRule="auto"/>
        <w:jc w:val="both"/>
        <w:rPr>
          <w:rFonts w:asciiTheme="minorHAnsi" w:hAnsiTheme="minorHAnsi" w:cstheme="minorHAnsi"/>
        </w:rPr>
      </w:pPr>
      <w:r w:rsidRPr="00197F4B">
        <w:rPr>
          <w:rFonts w:asciiTheme="minorHAnsi" w:hAnsiTheme="minorHAnsi" w:cstheme="minorHAnsi"/>
        </w:rPr>
        <w:t xml:space="preserve">Adres strony internetowej, na której jest prowadzone postępowanie i na której dostępne będą wszelkie dokumenty i/lub zmiany i/lub wyjaśnienia treści dokumentów zamówienia związanych z postępowaniem: </w:t>
      </w:r>
    </w:p>
    <w:p w14:paraId="3A2E4F12" w14:textId="77777777" w:rsidR="00647536" w:rsidRDefault="00647536" w:rsidP="005B783C">
      <w:pPr>
        <w:spacing w:after="0" w:line="240" w:lineRule="auto"/>
        <w:jc w:val="both"/>
        <w:rPr>
          <w:rFonts w:asciiTheme="minorHAnsi" w:hAnsiTheme="minorHAnsi" w:cstheme="minorHAnsi"/>
        </w:rPr>
      </w:pPr>
    </w:p>
    <w:p w14:paraId="327B3984" w14:textId="77777777" w:rsidR="00141F1E" w:rsidRDefault="00141F1E" w:rsidP="00141F1E">
      <w:pPr>
        <w:spacing w:after="0" w:line="240" w:lineRule="auto"/>
        <w:jc w:val="both"/>
        <w:rPr>
          <w:rFonts w:ascii="Arial" w:hAnsi="Arial" w:cs="Arial"/>
          <w:color w:val="000000"/>
          <w:sz w:val="18"/>
          <w:szCs w:val="18"/>
        </w:rPr>
      </w:pPr>
      <w:hyperlink r:id="rId9" w:tgtFrame="_blank" w:history="1">
        <w:r>
          <w:rPr>
            <w:rFonts w:ascii="Arial" w:hAnsi="Arial" w:cs="Arial"/>
            <w:color w:val="364E72"/>
            <w:sz w:val="18"/>
            <w:szCs w:val="18"/>
          </w:rPr>
          <w:br/>
        </w:r>
        <w:r>
          <w:rPr>
            <w:rStyle w:val="Hipercze"/>
            <w:rFonts w:ascii="Arial" w:hAnsi="Arial" w:cs="Arial"/>
            <w:color w:val="364E72"/>
            <w:sz w:val="18"/>
            <w:szCs w:val="18"/>
          </w:rPr>
          <w:t>https://spsk4lublin.eb2b.com.pl/open-preview-auction.html/513213</w:t>
        </w:r>
      </w:hyperlink>
      <w:r>
        <w:rPr>
          <w:rFonts w:ascii="Arial" w:hAnsi="Arial" w:cs="Arial"/>
          <w:color w:val="000000"/>
          <w:sz w:val="18"/>
          <w:szCs w:val="18"/>
        </w:rPr>
        <w:t> </w:t>
      </w:r>
    </w:p>
    <w:p w14:paraId="56F03150" w14:textId="77777777" w:rsidR="00101A70" w:rsidRPr="00197F4B" w:rsidRDefault="00101A70" w:rsidP="00101A70">
      <w:pPr>
        <w:tabs>
          <w:tab w:val="left" w:pos="4447"/>
        </w:tabs>
        <w:spacing w:after="0" w:line="240" w:lineRule="auto"/>
        <w:jc w:val="both"/>
        <w:rPr>
          <w:rFonts w:asciiTheme="minorHAnsi" w:hAnsiTheme="minorHAnsi" w:cstheme="minorHAnsi"/>
        </w:rPr>
      </w:pPr>
      <w:bookmarkStart w:id="0" w:name="_GoBack"/>
      <w:bookmarkEnd w:id="0"/>
    </w:p>
    <w:p w14:paraId="55424C17" w14:textId="2539AA61" w:rsidR="004847D5" w:rsidRPr="00197F4B" w:rsidRDefault="004847D5" w:rsidP="003E5ED2">
      <w:pPr>
        <w:pStyle w:val="Akapitzlist"/>
        <w:widowControl w:val="0"/>
        <w:numPr>
          <w:ilvl w:val="0"/>
          <w:numId w:val="12"/>
        </w:numPr>
        <w:autoSpaceDE w:val="0"/>
        <w:autoSpaceDN w:val="0"/>
        <w:adjustRightInd w:val="0"/>
        <w:spacing w:line="276" w:lineRule="auto"/>
        <w:ind w:left="142" w:right="62"/>
        <w:jc w:val="both"/>
        <w:rPr>
          <w:rFonts w:asciiTheme="minorHAnsi" w:hAnsiTheme="minorHAnsi" w:cstheme="minorHAnsi"/>
          <w:sz w:val="22"/>
          <w:szCs w:val="22"/>
        </w:rPr>
      </w:pPr>
      <w:r w:rsidRPr="00197F4B">
        <w:rPr>
          <w:rFonts w:asciiTheme="minorHAnsi" w:hAnsiTheme="minorHAnsi" w:cstheme="minorHAnsi"/>
          <w:sz w:val="22"/>
          <w:szCs w:val="22"/>
        </w:rPr>
        <w:t xml:space="preserve">Postępowanie o udzielenie zamówienia publicznego prowadzone jest w </w:t>
      </w:r>
      <w:r w:rsidRPr="00197F4B">
        <w:rPr>
          <w:rFonts w:asciiTheme="minorHAnsi" w:hAnsiTheme="minorHAnsi" w:cstheme="minorHAnsi"/>
          <w:b/>
          <w:sz w:val="22"/>
          <w:szCs w:val="22"/>
        </w:rPr>
        <w:t xml:space="preserve">trybie podstawowym z fakultatywnymi negocjacjami o wartości zamówienia nie przekraczającej progów </w:t>
      </w:r>
      <w:r w:rsidR="0094332F" w:rsidRPr="00197F4B">
        <w:rPr>
          <w:rFonts w:asciiTheme="minorHAnsi" w:hAnsiTheme="minorHAnsi" w:cstheme="minorHAnsi"/>
          <w:b/>
          <w:sz w:val="22"/>
          <w:szCs w:val="22"/>
        </w:rPr>
        <w:t>unijnych</w:t>
      </w:r>
      <w:r w:rsidR="0094332F" w:rsidRPr="00197F4B">
        <w:rPr>
          <w:rFonts w:asciiTheme="minorHAnsi" w:hAnsiTheme="minorHAnsi" w:cstheme="minorHAnsi"/>
          <w:sz w:val="22"/>
          <w:szCs w:val="22"/>
        </w:rPr>
        <w:t>, o jakich</w:t>
      </w:r>
      <w:r w:rsidRPr="00197F4B">
        <w:rPr>
          <w:rFonts w:asciiTheme="minorHAnsi" w:hAnsiTheme="minorHAnsi" w:cstheme="minorHAnsi"/>
          <w:sz w:val="22"/>
          <w:szCs w:val="22"/>
        </w:rPr>
        <w:t xml:space="preserve"> stanowi art. 3 ustawy Prawo zamówień publicznych (dalej „Pzp” lub „ustawa”) z dnia 11 września 2019 r. (t.j. Dz.U. z 202</w:t>
      </w:r>
      <w:r w:rsidR="00657DA4" w:rsidRPr="00197F4B">
        <w:rPr>
          <w:rFonts w:asciiTheme="minorHAnsi" w:hAnsiTheme="minorHAnsi" w:cstheme="minorHAnsi"/>
          <w:sz w:val="22"/>
          <w:szCs w:val="22"/>
        </w:rPr>
        <w:t>4 r, poz. 1320</w:t>
      </w:r>
      <w:r w:rsidRPr="00197F4B">
        <w:rPr>
          <w:rFonts w:asciiTheme="minorHAnsi" w:hAnsiTheme="minorHAnsi" w:cstheme="minorHAnsi"/>
          <w:sz w:val="22"/>
          <w:szCs w:val="22"/>
        </w:rPr>
        <w:t xml:space="preserve"> ze zm.) oraz aktów wykonawczych wydanych na jej podstawie. </w:t>
      </w:r>
    </w:p>
    <w:p w14:paraId="6B6DE5A5" w14:textId="77777777" w:rsidR="004847D5" w:rsidRPr="00197F4B" w:rsidRDefault="004847D5" w:rsidP="003E5ED2">
      <w:pPr>
        <w:pStyle w:val="Akapitzlist"/>
        <w:widowControl w:val="0"/>
        <w:numPr>
          <w:ilvl w:val="0"/>
          <w:numId w:val="12"/>
        </w:numPr>
        <w:autoSpaceDE w:val="0"/>
        <w:autoSpaceDN w:val="0"/>
        <w:adjustRightInd w:val="0"/>
        <w:spacing w:line="276" w:lineRule="auto"/>
        <w:ind w:left="142"/>
        <w:jc w:val="both"/>
        <w:rPr>
          <w:rFonts w:asciiTheme="minorHAnsi" w:hAnsiTheme="minorHAnsi" w:cstheme="minorHAnsi"/>
          <w:sz w:val="22"/>
          <w:szCs w:val="22"/>
        </w:rPr>
      </w:pPr>
      <w:r w:rsidRPr="00197F4B">
        <w:rPr>
          <w:rFonts w:asciiTheme="minorHAnsi" w:hAnsiTheme="minorHAnsi" w:cstheme="minorHAnsi"/>
          <w:sz w:val="22"/>
          <w:szCs w:val="22"/>
        </w:rPr>
        <w:t>Wykonawca powinien dokładnie zapoznać się z niniejszą SWZ i złożyć ofertę zgodnie z jej wymaganiami.</w:t>
      </w:r>
    </w:p>
    <w:p w14:paraId="43F95613" w14:textId="77777777" w:rsidR="00101A70" w:rsidRDefault="004847D5" w:rsidP="003E5ED2">
      <w:pPr>
        <w:pStyle w:val="Akapitzlist"/>
        <w:widowControl w:val="0"/>
        <w:numPr>
          <w:ilvl w:val="0"/>
          <w:numId w:val="12"/>
        </w:numPr>
        <w:autoSpaceDE w:val="0"/>
        <w:autoSpaceDN w:val="0"/>
        <w:adjustRightInd w:val="0"/>
        <w:spacing w:line="276" w:lineRule="auto"/>
        <w:ind w:left="142"/>
        <w:jc w:val="both"/>
        <w:rPr>
          <w:rFonts w:asciiTheme="minorHAnsi" w:hAnsiTheme="minorHAnsi" w:cstheme="minorHAnsi"/>
          <w:sz w:val="22"/>
          <w:szCs w:val="22"/>
        </w:rPr>
      </w:pPr>
      <w:r w:rsidRPr="00197F4B">
        <w:rPr>
          <w:rFonts w:asciiTheme="minorHAnsi" w:hAnsiTheme="minorHAnsi" w:cstheme="minorHAnsi"/>
          <w:sz w:val="22"/>
          <w:szCs w:val="22"/>
        </w:rPr>
        <w:t>Przedmiotowe postępowanie prowadzone jest przy użyciu środków komunikacji elektronicznej.</w:t>
      </w:r>
    </w:p>
    <w:p w14:paraId="7B5F7B42" w14:textId="77777777" w:rsidR="00307709" w:rsidRDefault="00081B9C" w:rsidP="00307709">
      <w:pPr>
        <w:pStyle w:val="Akapitzlist"/>
        <w:widowControl w:val="0"/>
        <w:numPr>
          <w:ilvl w:val="0"/>
          <w:numId w:val="12"/>
        </w:numPr>
        <w:autoSpaceDE w:val="0"/>
        <w:autoSpaceDN w:val="0"/>
        <w:adjustRightInd w:val="0"/>
        <w:spacing w:line="276" w:lineRule="auto"/>
        <w:ind w:left="142"/>
        <w:jc w:val="both"/>
        <w:rPr>
          <w:rFonts w:asciiTheme="minorHAnsi" w:hAnsiTheme="minorHAnsi" w:cstheme="minorHAnsi"/>
          <w:sz w:val="22"/>
          <w:szCs w:val="22"/>
        </w:rPr>
      </w:pPr>
      <w:r w:rsidRPr="00101A70">
        <w:rPr>
          <w:rFonts w:ascii="Calibri" w:hAnsi="Calibri" w:cs="Calibri"/>
          <w:sz w:val="22"/>
          <w:szCs w:val="22"/>
        </w:rPr>
        <w:t xml:space="preserve">Informujemy, iż </w:t>
      </w:r>
      <w:r w:rsidR="0054309D" w:rsidRPr="00101A70">
        <w:rPr>
          <w:rFonts w:ascii="Calibri" w:hAnsi="Calibri" w:cs="Calibri"/>
          <w:sz w:val="22"/>
          <w:szCs w:val="22"/>
        </w:rPr>
        <w:t>p</w:t>
      </w:r>
      <w:r w:rsidR="00C057A8" w:rsidRPr="00101A70">
        <w:rPr>
          <w:rFonts w:asciiTheme="minorHAnsi" w:hAnsiTheme="minorHAnsi" w:cstheme="minorHAnsi"/>
          <w:sz w:val="22"/>
          <w:szCs w:val="22"/>
        </w:rPr>
        <w:t>ostępowanie</w:t>
      </w:r>
      <w:r w:rsidR="0054309D" w:rsidRPr="00101A70">
        <w:rPr>
          <w:rFonts w:asciiTheme="minorHAnsi" w:hAnsiTheme="minorHAnsi" w:cstheme="minorHAnsi"/>
          <w:sz w:val="22"/>
          <w:szCs w:val="22"/>
        </w:rPr>
        <w:t xml:space="preserve"> </w:t>
      </w:r>
      <w:r w:rsidR="00C057A8" w:rsidRPr="00101A70">
        <w:rPr>
          <w:rFonts w:asciiTheme="minorHAnsi" w:hAnsiTheme="minorHAnsi" w:cstheme="minorHAnsi"/>
          <w:sz w:val="22"/>
          <w:szCs w:val="22"/>
        </w:rPr>
        <w:t xml:space="preserve">dofinansowane </w:t>
      </w:r>
      <w:r w:rsidR="00101A70" w:rsidRPr="00101A70">
        <w:rPr>
          <w:rFonts w:asciiTheme="minorHAnsi" w:hAnsiTheme="minorHAnsi" w:cstheme="minorHAnsi"/>
          <w:sz w:val="22"/>
          <w:szCs w:val="22"/>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 Komponent D „ Efektywność, dostępność i jakość systemu ochrony zdrowia”,  Inwestycji D1.1.1 Rozwój i modernizacja infrastruktury centrów opieki wysokospecjalistycznej i innych podmiotów leczniczych w obszarze kardiologii ośrodków zakwalifikowanych do OK II oraz OK III</w:t>
      </w:r>
    </w:p>
    <w:p w14:paraId="79B83562" w14:textId="77777777" w:rsidR="00307709" w:rsidRPr="006B5C51" w:rsidRDefault="00307709" w:rsidP="00307709">
      <w:pPr>
        <w:pStyle w:val="Akapitzlist"/>
        <w:widowControl w:val="0"/>
        <w:numPr>
          <w:ilvl w:val="0"/>
          <w:numId w:val="12"/>
        </w:numPr>
        <w:autoSpaceDE w:val="0"/>
        <w:autoSpaceDN w:val="0"/>
        <w:adjustRightInd w:val="0"/>
        <w:spacing w:line="276" w:lineRule="auto"/>
        <w:ind w:left="142"/>
        <w:jc w:val="both"/>
        <w:rPr>
          <w:rFonts w:asciiTheme="minorHAnsi" w:hAnsiTheme="minorHAnsi" w:cstheme="minorHAnsi"/>
          <w:sz w:val="22"/>
          <w:szCs w:val="22"/>
        </w:rPr>
      </w:pPr>
      <w:r w:rsidRPr="006B5C51">
        <w:rPr>
          <w:rFonts w:ascii="Calibri" w:hAnsi="Calibri" w:cs="Calibri"/>
          <w:bCs/>
          <w:color w:val="000000"/>
          <w:sz w:val="22"/>
          <w:szCs w:val="22"/>
          <w:shd w:val="clear" w:color="auto" w:fill="FDFDFD"/>
        </w:rPr>
        <w:t>Zamówienie jest udzielane w </w:t>
      </w:r>
      <w:r w:rsidRPr="006B5C51">
        <w:rPr>
          <w:rStyle w:val="object"/>
          <w:rFonts w:ascii="Calibri" w:hAnsi="Calibri" w:cs="Calibri"/>
          <w:bCs/>
          <w:color w:val="6F1616"/>
          <w:sz w:val="22"/>
          <w:szCs w:val="22"/>
          <w:shd w:val="clear" w:color="auto" w:fill="FDFDFD"/>
        </w:rPr>
        <w:t>cz</w:t>
      </w:r>
      <w:r w:rsidRPr="006B5C51">
        <w:rPr>
          <w:rFonts w:ascii="Calibri" w:hAnsi="Calibri" w:cs="Calibri"/>
          <w:bCs/>
          <w:color w:val="000000"/>
          <w:sz w:val="22"/>
          <w:szCs w:val="22"/>
          <w:shd w:val="clear" w:color="auto" w:fill="FDFDFD"/>
        </w:rPr>
        <w:t>ęściach na podstawie art. 30 ust. 4 ustawy Pzp. Wartość tej </w:t>
      </w:r>
      <w:r w:rsidRPr="006B5C51">
        <w:rPr>
          <w:rStyle w:val="object"/>
          <w:rFonts w:ascii="Calibri" w:hAnsi="Calibri" w:cs="Calibri"/>
          <w:bCs/>
          <w:color w:val="6F1616"/>
          <w:sz w:val="22"/>
          <w:szCs w:val="22"/>
          <w:shd w:val="clear" w:color="auto" w:fill="FDFDFD"/>
        </w:rPr>
        <w:t>cz</w:t>
      </w:r>
      <w:r w:rsidRPr="006B5C51">
        <w:rPr>
          <w:rFonts w:ascii="Calibri" w:hAnsi="Calibri" w:cs="Calibri"/>
          <w:bCs/>
          <w:color w:val="000000"/>
          <w:sz w:val="22"/>
          <w:szCs w:val="22"/>
          <w:shd w:val="clear" w:color="auto" w:fill="FDFDFD"/>
        </w:rPr>
        <w:t>ęści przekracza kwotę 170 000 netto, ale nie przekracza 930 960 zł netto (tj. równowartości w PLN kwoty 216 000 EUR wyliczonej wg kursu waluty wg zasad obowiązujących w zamówieniach publicznych).</w:t>
      </w:r>
    </w:p>
    <w:p w14:paraId="29929C35" w14:textId="77777777" w:rsidR="00307709" w:rsidRPr="00307709" w:rsidRDefault="00307709" w:rsidP="00732081">
      <w:pPr>
        <w:pStyle w:val="Akapitzlist"/>
        <w:widowControl w:val="0"/>
        <w:autoSpaceDE w:val="0"/>
        <w:autoSpaceDN w:val="0"/>
        <w:adjustRightInd w:val="0"/>
        <w:spacing w:line="276" w:lineRule="auto"/>
        <w:ind w:left="142"/>
        <w:jc w:val="both"/>
        <w:rPr>
          <w:rFonts w:asciiTheme="minorHAnsi" w:hAnsiTheme="minorHAnsi" w:cstheme="minorHAnsi"/>
          <w:sz w:val="22"/>
          <w:szCs w:val="22"/>
        </w:rPr>
      </w:pPr>
    </w:p>
    <w:p w14:paraId="15CD2DC3" w14:textId="2AE4E0D9" w:rsidR="00113426" w:rsidRDefault="00113426" w:rsidP="00732081">
      <w:pPr>
        <w:pStyle w:val="Akapitzlist"/>
        <w:widowControl w:val="0"/>
        <w:autoSpaceDE w:val="0"/>
        <w:autoSpaceDN w:val="0"/>
        <w:adjustRightInd w:val="0"/>
        <w:spacing w:line="276" w:lineRule="auto"/>
        <w:ind w:left="142"/>
        <w:jc w:val="center"/>
        <w:rPr>
          <w:rFonts w:asciiTheme="minorHAnsi" w:hAnsiTheme="minorHAnsi" w:cstheme="minorHAnsi"/>
          <w:b/>
          <w:bCs/>
        </w:rPr>
      </w:pPr>
      <w:r w:rsidRPr="00307709">
        <w:rPr>
          <w:rFonts w:asciiTheme="minorHAnsi" w:hAnsiTheme="minorHAnsi" w:cstheme="minorHAnsi"/>
          <w:b/>
          <w:bCs/>
        </w:rPr>
        <w:t>Rozdział 2 Opis przedmiotu zamówienia</w:t>
      </w:r>
    </w:p>
    <w:p w14:paraId="08A10955" w14:textId="77777777" w:rsidR="00732081" w:rsidRPr="00307709" w:rsidRDefault="00732081" w:rsidP="00732081">
      <w:pPr>
        <w:pStyle w:val="Akapitzlist"/>
        <w:widowControl w:val="0"/>
        <w:autoSpaceDE w:val="0"/>
        <w:autoSpaceDN w:val="0"/>
        <w:adjustRightInd w:val="0"/>
        <w:spacing w:line="276" w:lineRule="auto"/>
        <w:ind w:left="142"/>
        <w:jc w:val="center"/>
        <w:rPr>
          <w:rFonts w:asciiTheme="minorHAnsi" w:hAnsiTheme="minorHAnsi" w:cstheme="minorHAnsi"/>
          <w:sz w:val="22"/>
          <w:szCs w:val="22"/>
        </w:rPr>
      </w:pPr>
    </w:p>
    <w:p w14:paraId="7B6142D7" w14:textId="77777777" w:rsidR="00427308" w:rsidRPr="00197F4B" w:rsidRDefault="00113426" w:rsidP="003E5ED2">
      <w:pPr>
        <w:pStyle w:val="Akapitzlist"/>
        <w:widowControl w:val="0"/>
        <w:numPr>
          <w:ilvl w:val="0"/>
          <w:numId w:val="45"/>
        </w:numPr>
        <w:tabs>
          <w:tab w:val="left" w:pos="0"/>
        </w:tabs>
        <w:autoSpaceDE w:val="0"/>
        <w:autoSpaceDN w:val="0"/>
        <w:adjustRightInd w:val="0"/>
        <w:spacing w:line="360" w:lineRule="auto"/>
        <w:ind w:left="0" w:firstLine="0"/>
        <w:jc w:val="both"/>
        <w:rPr>
          <w:rFonts w:asciiTheme="minorHAnsi" w:hAnsiTheme="minorHAnsi" w:cstheme="minorHAnsi"/>
          <w:sz w:val="22"/>
          <w:szCs w:val="22"/>
        </w:rPr>
      </w:pPr>
      <w:r w:rsidRPr="00197F4B">
        <w:rPr>
          <w:rFonts w:asciiTheme="minorHAnsi" w:hAnsiTheme="minorHAnsi" w:cstheme="minorHAnsi"/>
          <w:sz w:val="22"/>
          <w:szCs w:val="22"/>
        </w:rPr>
        <w:t>Przedmiotem zamówienia jest</w:t>
      </w:r>
      <w:r w:rsidR="00427308" w:rsidRPr="00197F4B">
        <w:rPr>
          <w:rFonts w:asciiTheme="minorHAnsi" w:hAnsiTheme="minorHAnsi" w:cstheme="minorHAnsi"/>
          <w:sz w:val="22"/>
          <w:szCs w:val="22"/>
        </w:rPr>
        <w:t>:</w:t>
      </w:r>
    </w:p>
    <w:p w14:paraId="08F183B9" w14:textId="09C1FBEA" w:rsidR="003E3246" w:rsidRDefault="003E3246" w:rsidP="003E3246">
      <w:pPr>
        <w:pStyle w:val="Akapitzlist"/>
        <w:widowControl w:val="0"/>
        <w:autoSpaceDE w:val="0"/>
        <w:autoSpaceDN w:val="0"/>
        <w:adjustRightInd w:val="0"/>
        <w:spacing w:line="276" w:lineRule="auto"/>
        <w:ind w:left="502"/>
        <w:jc w:val="center"/>
        <w:rPr>
          <w:rFonts w:asciiTheme="minorHAnsi" w:hAnsiTheme="minorHAnsi" w:cstheme="minorHAnsi"/>
          <w:b/>
          <w:sz w:val="22"/>
          <w:szCs w:val="22"/>
        </w:rPr>
      </w:pPr>
      <w:r>
        <w:rPr>
          <w:rFonts w:asciiTheme="minorHAnsi" w:hAnsiTheme="minorHAnsi" w:cstheme="minorHAnsi"/>
          <w:b/>
          <w:sz w:val="22"/>
          <w:szCs w:val="22"/>
        </w:rPr>
        <w:t>DOSTAWA APARATURY MEDYCZNEJ - 6 ZADAŃ</w:t>
      </w:r>
    </w:p>
    <w:p w14:paraId="5B42311E" w14:textId="3457075B" w:rsidR="003E3246" w:rsidRDefault="003E3246" w:rsidP="003E3246">
      <w:pPr>
        <w:pStyle w:val="Akapitzlist"/>
        <w:widowControl w:val="0"/>
        <w:autoSpaceDE w:val="0"/>
        <w:autoSpaceDN w:val="0"/>
        <w:adjustRightInd w:val="0"/>
        <w:spacing w:line="276" w:lineRule="auto"/>
        <w:ind w:left="502"/>
        <w:jc w:val="both"/>
        <w:rPr>
          <w:rFonts w:asciiTheme="minorHAnsi" w:hAnsiTheme="minorHAnsi" w:cstheme="minorHAnsi"/>
          <w:b/>
          <w:sz w:val="22"/>
          <w:szCs w:val="22"/>
        </w:rPr>
      </w:pPr>
      <w:r w:rsidRPr="000E416F">
        <w:rPr>
          <w:rFonts w:asciiTheme="minorHAnsi" w:hAnsiTheme="minorHAnsi" w:cstheme="minorHAnsi"/>
          <w:b/>
          <w:sz w:val="22"/>
          <w:szCs w:val="22"/>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p>
    <w:tbl>
      <w:tblPr>
        <w:tblpPr w:leftFromText="141" w:rightFromText="141" w:vertAnchor="text" w:horzAnchor="margin" w:tblpXSpec="center" w:tblpY="9"/>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6804"/>
        <w:gridCol w:w="1843"/>
      </w:tblGrid>
      <w:tr w:rsidR="003E3246" w:rsidRPr="00855BC5" w14:paraId="5AE634BC"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DF8584A" w14:textId="77777777" w:rsidR="003E3246" w:rsidRPr="00855BC5" w:rsidRDefault="003E3246" w:rsidP="003E3246">
            <w:pPr>
              <w:spacing w:after="0"/>
              <w:rPr>
                <w:rFonts w:cstheme="minorHAnsi"/>
              </w:rPr>
            </w:pPr>
            <w:r w:rsidRPr="00855BC5">
              <w:rPr>
                <w:rFonts w:cstheme="minorHAnsi"/>
              </w:rPr>
              <w:t>Zadanie nr 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B5FE640" w14:textId="3C9DD98A" w:rsidR="003E3246" w:rsidRPr="003E3246" w:rsidRDefault="003E3246" w:rsidP="003E3246">
            <w:pPr>
              <w:spacing w:after="0"/>
              <w:rPr>
                <w:rFonts w:cstheme="minorHAnsi"/>
                <w:bCs/>
              </w:rPr>
            </w:pPr>
            <w:r w:rsidRPr="003E3246">
              <w:rPr>
                <w:rFonts w:cs="Calibri"/>
                <w:bCs/>
                <w:color w:val="000000"/>
              </w:rPr>
              <w:t>Monitor do  transmisji bezprzewodowej</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910F726" w14:textId="77777777" w:rsidR="003E3246" w:rsidRPr="00855BC5" w:rsidRDefault="003E3246" w:rsidP="003E3246">
            <w:pPr>
              <w:spacing w:after="0"/>
              <w:rPr>
                <w:rFonts w:cstheme="minorHAnsi"/>
              </w:rPr>
            </w:pPr>
            <w:r w:rsidRPr="00855BC5">
              <w:rPr>
                <w:rFonts w:cstheme="minorHAnsi"/>
              </w:rPr>
              <w:t>Załącznik Nr 1.1</w:t>
            </w:r>
          </w:p>
        </w:tc>
      </w:tr>
      <w:tr w:rsidR="003E3246" w:rsidRPr="00855BC5" w14:paraId="6BB74D36"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C81F886" w14:textId="77777777" w:rsidR="003E3246" w:rsidRPr="00855BC5" w:rsidRDefault="003E3246" w:rsidP="003E3246">
            <w:pPr>
              <w:spacing w:after="0"/>
              <w:rPr>
                <w:rFonts w:cstheme="minorHAnsi"/>
              </w:rPr>
            </w:pPr>
            <w:r w:rsidRPr="00855BC5">
              <w:rPr>
                <w:rFonts w:cstheme="minorHAnsi"/>
              </w:rPr>
              <w:t>Zadanie nr 2</w:t>
            </w:r>
          </w:p>
        </w:tc>
        <w:tc>
          <w:tcPr>
            <w:tcW w:w="6804" w:type="dxa"/>
            <w:tcBorders>
              <w:top w:val="nil"/>
              <w:left w:val="single" w:sz="4" w:space="0" w:color="auto"/>
              <w:bottom w:val="single" w:sz="4" w:space="0" w:color="auto"/>
              <w:right w:val="single" w:sz="4" w:space="0" w:color="auto"/>
            </w:tcBorders>
            <w:shd w:val="clear" w:color="auto" w:fill="auto"/>
            <w:vAlign w:val="center"/>
          </w:tcPr>
          <w:p w14:paraId="3127F98F" w14:textId="791E47A9" w:rsidR="003E3246" w:rsidRPr="003E3246" w:rsidRDefault="003E3246" w:rsidP="003E3246">
            <w:pPr>
              <w:spacing w:after="0"/>
              <w:rPr>
                <w:rFonts w:cstheme="minorHAnsi"/>
                <w:bCs/>
              </w:rPr>
            </w:pPr>
            <w:r w:rsidRPr="003E3246">
              <w:rPr>
                <w:rFonts w:cs="Calibri"/>
                <w:bCs/>
                <w:color w:val="000000"/>
              </w:rPr>
              <w:t>System litotrypsji wewnątrznaczyniowej (IVL)</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9DA45C" w14:textId="77777777" w:rsidR="003E3246" w:rsidRPr="00855BC5" w:rsidRDefault="003E3246" w:rsidP="003E3246">
            <w:pPr>
              <w:spacing w:after="0"/>
              <w:rPr>
                <w:rFonts w:cstheme="minorHAnsi"/>
              </w:rPr>
            </w:pPr>
            <w:r w:rsidRPr="00855BC5">
              <w:rPr>
                <w:rFonts w:cstheme="minorHAnsi"/>
              </w:rPr>
              <w:t>Załącznik Nr 1.2</w:t>
            </w:r>
          </w:p>
        </w:tc>
      </w:tr>
      <w:tr w:rsidR="003E3246" w:rsidRPr="00855BC5" w14:paraId="1E642A5A"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21A111E" w14:textId="77777777" w:rsidR="003E3246" w:rsidRPr="00855BC5" w:rsidRDefault="003E3246" w:rsidP="003E3246">
            <w:pPr>
              <w:spacing w:after="0"/>
              <w:rPr>
                <w:rFonts w:cstheme="minorHAnsi"/>
              </w:rPr>
            </w:pPr>
            <w:r>
              <w:rPr>
                <w:rFonts w:cstheme="minorHAnsi"/>
              </w:rPr>
              <w:t>Zadanie nr 3</w:t>
            </w:r>
          </w:p>
        </w:tc>
        <w:tc>
          <w:tcPr>
            <w:tcW w:w="6804" w:type="dxa"/>
            <w:tcBorders>
              <w:top w:val="nil"/>
              <w:left w:val="single" w:sz="4" w:space="0" w:color="auto"/>
              <w:bottom w:val="single" w:sz="4" w:space="0" w:color="auto"/>
              <w:right w:val="single" w:sz="4" w:space="0" w:color="auto"/>
            </w:tcBorders>
            <w:shd w:val="clear" w:color="auto" w:fill="auto"/>
            <w:vAlign w:val="center"/>
          </w:tcPr>
          <w:p w14:paraId="6D0F9984" w14:textId="125F3EAE" w:rsidR="003E3246" w:rsidRPr="003E3246" w:rsidRDefault="003E3246" w:rsidP="003E3246">
            <w:pPr>
              <w:tabs>
                <w:tab w:val="left" w:pos="1260"/>
              </w:tabs>
              <w:spacing w:after="0"/>
              <w:jc w:val="both"/>
              <w:rPr>
                <w:rFonts w:cstheme="minorHAnsi"/>
                <w:bCs/>
              </w:rPr>
            </w:pPr>
            <w:r w:rsidRPr="003E3246">
              <w:rPr>
                <w:rFonts w:cs="Calibri"/>
                <w:bCs/>
                <w:color w:val="000000"/>
              </w:rPr>
              <w:t>System monitorowania parametrów życiowych pacjenta (Kardiomonitory z centralą monitorującą)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815345" w14:textId="77777777" w:rsidR="003E3246" w:rsidRPr="00855BC5" w:rsidRDefault="003E3246" w:rsidP="003E3246">
            <w:pPr>
              <w:spacing w:after="0"/>
              <w:rPr>
                <w:rFonts w:cstheme="minorHAnsi"/>
              </w:rPr>
            </w:pPr>
            <w:r>
              <w:rPr>
                <w:rFonts w:cstheme="minorHAnsi"/>
              </w:rPr>
              <w:t>Załącznik Nr 1.3</w:t>
            </w:r>
          </w:p>
        </w:tc>
      </w:tr>
      <w:tr w:rsidR="003E3246" w:rsidRPr="00855BC5" w14:paraId="429EEAC1"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3B97F96" w14:textId="77777777" w:rsidR="003E3246" w:rsidRPr="00855BC5" w:rsidRDefault="003E3246" w:rsidP="003E3246">
            <w:pPr>
              <w:spacing w:after="0"/>
              <w:rPr>
                <w:rFonts w:cstheme="minorHAnsi"/>
              </w:rPr>
            </w:pPr>
            <w:r>
              <w:rPr>
                <w:rFonts w:cstheme="minorHAnsi"/>
              </w:rPr>
              <w:t>Zadanie nr 4</w:t>
            </w:r>
          </w:p>
        </w:tc>
        <w:tc>
          <w:tcPr>
            <w:tcW w:w="6804" w:type="dxa"/>
            <w:tcBorders>
              <w:top w:val="nil"/>
              <w:left w:val="single" w:sz="4" w:space="0" w:color="auto"/>
              <w:bottom w:val="single" w:sz="4" w:space="0" w:color="auto"/>
              <w:right w:val="single" w:sz="4" w:space="0" w:color="auto"/>
            </w:tcBorders>
            <w:shd w:val="clear" w:color="auto" w:fill="auto"/>
            <w:vAlign w:val="center"/>
          </w:tcPr>
          <w:p w14:paraId="7E605C81" w14:textId="3A795EBD" w:rsidR="003E3246" w:rsidRPr="003E3246" w:rsidRDefault="003E3246" w:rsidP="003E3246">
            <w:pPr>
              <w:spacing w:after="0"/>
              <w:rPr>
                <w:rFonts w:cstheme="minorHAnsi"/>
                <w:bCs/>
              </w:rPr>
            </w:pPr>
            <w:r w:rsidRPr="003E3246">
              <w:rPr>
                <w:rFonts w:cs="Calibri"/>
                <w:bCs/>
                <w:color w:val="000000"/>
              </w:rPr>
              <w:t>Aparat EKG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C9B7D9" w14:textId="77777777" w:rsidR="003E3246" w:rsidRPr="00855BC5" w:rsidRDefault="003E3246" w:rsidP="003E3246">
            <w:pPr>
              <w:spacing w:after="0"/>
              <w:rPr>
                <w:rFonts w:cstheme="minorHAnsi"/>
              </w:rPr>
            </w:pPr>
            <w:r>
              <w:rPr>
                <w:rFonts w:cstheme="minorHAnsi"/>
              </w:rPr>
              <w:t>Załącznik nr 1.4</w:t>
            </w:r>
          </w:p>
        </w:tc>
      </w:tr>
      <w:tr w:rsidR="003E3246" w:rsidRPr="00855BC5" w14:paraId="00580841"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A0CFAB" w14:textId="77777777" w:rsidR="003E3246" w:rsidRPr="00855BC5" w:rsidRDefault="003E3246" w:rsidP="003E3246">
            <w:pPr>
              <w:spacing w:after="0"/>
              <w:rPr>
                <w:rFonts w:cstheme="minorHAnsi"/>
              </w:rPr>
            </w:pPr>
            <w:r>
              <w:rPr>
                <w:rFonts w:cstheme="minorHAnsi"/>
              </w:rPr>
              <w:lastRenderedPageBreak/>
              <w:t>Zadanie nr 5</w:t>
            </w:r>
          </w:p>
        </w:tc>
        <w:tc>
          <w:tcPr>
            <w:tcW w:w="6804" w:type="dxa"/>
            <w:tcBorders>
              <w:top w:val="nil"/>
              <w:left w:val="single" w:sz="4" w:space="0" w:color="auto"/>
              <w:bottom w:val="single" w:sz="4" w:space="0" w:color="auto"/>
              <w:right w:val="single" w:sz="4" w:space="0" w:color="auto"/>
            </w:tcBorders>
            <w:shd w:val="clear" w:color="auto" w:fill="auto"/>
            <w:vAlign w:val="center"/>
          </w:tcPr>
          <w:p w14:paraId="654BBFFD" w14:textId="3937223A" w:rsidR="003E3246" w:rsidRPr="003E3246" w:rsidRDefault="003E3246" w:rsidP="003E3246">
            <w:pPr>
              <w:spacing w:after="0"/>
              <w:rPr>
                <w:rFonts w:cstheme="minorHAnsi"/>
                <w:bCs/>
              </w:rPr>
            </w:pPr>
            <w:r w:rsidRPr="003E3246">
              <w:rPr>
                <w:rFonts w:cs="Calibri"/>
                <w:bCs/>
                <w:color w:val="000000"/>
              </w:rPr>
              <w:t>Inteligentny system aspiracji skrzeplin z łożyska płucnego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114A31" w14:textId="77777777" w:rsidR="003E3246" w:rsidRPr="00855BC5" w:rsidRDefault="003E3246" w:rsidP="003E3246">
            <w:pPr>
              <w:spacing w:after="0"/>
              <w:rPr>
                <w:rFonts w:cstheme="minorHAnsi"/>
              </w:rPr>
            </w:pPr>
            <w:r>
              <w:rPr>
                <w:rFonts w:cstheme="minorHAnsi"/>
              </w:rPr>
              <w:t>Załącznik Nr 1.5</w:t>
            </w:r>
          </w:p>
        </w:tc>
      </w:tr>
      <w:tr w:rsidR="003E3246" w:rsidRPr="00855BC5" w14:paraId="114B5AAD" w14:textId="77777777" w:rsidTr="003E3246">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C415FE8" w14:textId="77777777" w:rsidR="003E3246" w:rsidRPr="00855BC5" w:rsidRDefault="003E3246" w:rsidP="003E3246">
            <w:pPr>
              <w:spacing w:after="0"/>
              <w:rPr>
                <w:rFonts w:cstheme="minorHAnsi"/>
              </w:rPr>
            </w:pPr>
            <w:r>
              <w:rPr>
                <w:rFonts w:cstheme="minorHAnsi"/>
              </w:rPr>
              <w:t>Zadanie nr 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3092D44" w14:textId="22B49263" w:rsidR="003E3246" w:rsidRPr="003E3246" w:rsidRDefault="003E3246" w:rsidP="003E3246">
            <w:pPr>
              <w:spacing w:after="0"/>
              <w:rPr>
                <w:rFonts w:cstheme="minorHAnsi"/>
                <w:bCs/>
              </w:rPr>
            </w:pPr>
            <w:r w:rsidRPr="003E3246">
              <w:rPr>
                <w:rFonts w:cs="Calibri"/>
                <w:bCs/>
                <w:color w:val="000000"/>
              </w:rPr>
              <w:t>Aparat do  śródoperacyjnego pomiaru parametrów krzepnięcia (ACT, PT)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1A2D5F" w14:textId="77777777" w:rsidR="003E3246" w:rsidRPr="00855BC5" w:rsidRDefault="003E3246" w:rsidP="003E3246">
            <w:pPr>
              <w:spacing w:after="0"/>
              <w:rPr>
                <w:rFonts w:cstheme="minorHAnsi"/>
              </w:rPr>
            </w:pPr>
            <w:r>
              <w:rPr>
                <w:rFonts w:cstheme="minorHAnsi"/>
              </w:rPr>
              <w:t>Załącznik Nr 1.6</w:t>
            </w:r>
          </w:p>
        </w:tc>
      </w:tr>
    </w:tbl>
    <w:p w14:paraId="71E9E8EA" w14:textId="77777777" w:rsidR="003E3246" w:rsidRPr="000E416F" w:rsidRDefault="003E3246" w:rsidP="003E3246">
      <w:pPr>
        <w:pStyle w:val="Akapitzlist"/>
        <w:widowControl w:val="0"/>
        <w:autoSpaceDE w:val="0"/>
        <w:autoSpaceDN w:val="0"/>
        <w:adjustRightInd w:val="0"/>
        <w:spacing w:line="276" w:lineRule="auto"/>
        <w:ind w:left="502"/>
        <w:jc w:val="both"/>
        <w:rPr>
          <w:rFonts w:asciiTheme="minorHAnsi" w:hAnsiTheme="minorHAnsi" w:cstheme="minorHAnsi"/>
          <w:b/>
          <w:sz w:val="22"/>
          <w:szCs w:val="22"/>
        </w:rPr>
      </w:pPr>
    </w:p>
    <w:p w14:paraId="485DD503" w14:textId="467112B5" w:rsidR="00E96096" w:rsidRPr="00197F4B" w:rsidRDefault="00E96096" w:rsidP="00400901">
      <w:pPr>
        <w:tabs>
          <w:tab w:val="left" w:pos="0"/>
        </w:tabs>
        <w:spacing w:after="0"/>
        <w:jc w:val="both"/>
        <w:rPr>
          <w:rFonts w:asciiTheme="minorHAnsi" w:hAnsiTheme="minorHAnsi" w:cstheme="minorHAnsi"/>
        </w:rPr>
      </w:pPr>
      <w:r w:rsidRPr="00197F4B">
        <w:rPr>
          <w:rFonts w:asciiTheme="minorHAnsi" w:hAnsiTheme="minorHAnsi" w:cstheme="minorHAnsi"/>
        </w:rPr>
        <w:t xml:space="preserve">Szczegółowe wymagania w stosunku do w/w asortymentu zamówienia i zakres zamówienia zawiera załącznik </w:t>
      </w:r>
      <w:r w:rsidR="00D000CD" w:rsidRPr="00A138D4">
        <w:t>nr 1.1-1.</w:t>
      </w:r>
      <w:r w:rsidR="00D000CD">
        <w:t>6</w:t>
      </w:r>
      <w:r w:rsidR="00D000CD" w:rsidRPr="00A138D4">
        <w:t xml:space="preserve"> </w:t>
      </w:r>
      <w:r w:rsidR="00F42A3F" w:rsidRPr="00197F4B">
        <w:rPr>
          <w:rFonts w:asciiTheme="minorHAnsi" w:hAnsiTheme="minorHAnsi" w:cstheme="minorHAnsi"/>
        </w:rPr>
        <w:t xml:space="preserve"> </w:t>
      </w:r>
      <w:r w:rsidRPr="00197F4B">
        <w:rPr>
          <w:rFonts w:asciiTheme="minorHAnsi" w:hAnsiTheme="minorHAnsi" w:cstheme="minorHAnsi"/>
        </w:rPr>
        <w:t>do „Specyfikacji warunków zamówienia</w:t>
      </w:r>
      <w:r w:rsidR="00D000CD">
        <w:rPr>
          <w:rFonts w:asciiTheme="minorHAnsi" w:hAnsiTheme="minorHAnsi" w:cstheme="minorHAnsi"/>
        </w:rPr>
        <w:t xml:space="preserve">” </w:t>
      </w:r>
      <w:r w:rsidR="00D000CD">
        <w:t>(odrębny plik xls)</w:t>
      </w:r>
    </w:p>
    <w:p w14:paraId="52C1A16A" w14:textId="77777777" w:rsidR="00CD390B" w:rsidRPr="00197F4B" w:rsidRDefault="00CD390B" w:rsidP="00400901">
      <w:pPr>
        <w:pStyle w:val="Akapitzlist"/>
        <w:tabs>
          <w:tab w:val="left" w:pos="0"/>
        </w:tabs>
        <w:ind w:left="0"/>
        <w:jc w:val="both"/>
        <w:rPr>
          <w:rFonts w:asciiTheme="minorHAnsi" w:hAnsiTheme="minorHAnsi" w:cstheme="minorHAnsi"/>
          <w:b/>
          <w:bCs/>
          <w:sz w:val="22"/>
          <w:szCs w:val="22"/>
        </w:rPr>
      </w:pPr>
    </w:p>
    <w:p w14:paraId="695A4ABA" w14:textId="77777777" w:rsidR="00CD390B" w:rsidRPr="00197F4B" w:rsidRDefault="00CD390B" w:rsidP="00400901">
      <w:pPr>
        <w:widowControl w:val="0"/>
        <w:tabs>
          <w:tab w:val="left" w:pos="0"/>
        </w:tabs>
        <w:autoSpaceDE w:val="0"/>
        <w:autoSpaceDN w:val="0"/>
        <w:adjustRightInd w:val="0"/>
        <w:spacing w:after="0"/>
        <w:ind w:right="48"/>
        <w:jc w:val="both"/>
        <w:rPr>
          <w:rFonts w:asciiTheme="minorHAnsi" w:hAnsiTheme="minorHAnsi" w:cstheme="minorHAnsi"/>
          <w:b/>
        </w:rPr>
      </w:pPr>
      <w:r w:rsidRPr="00197F4B">
        <w:rPr>
          <w:rFonts w:asciiTheme="minorHAnsi" w:hAnsiTheme="minorHAnsi" w:cstheme="minorHAnsi"/>
          <w:b/>
        </w:rPr>
        <w:t>Realizując przedmiot zamówienia Wykonawca zobowiązany jest do:</w:t>
      </w:r>
    </w:p>
    <w:p w14:paraId="7B295AB4" w14:textId="77777777" w:rsidR="00495152" w:rsidRPr="00855BC5" w:rsidRDefault="00495152" w:rsidP="003E5ED2">
      <w:pPr>
        <w:numPr>
          <w:ilvl w:val="0"/>
          <w:numId w:val="63"/>
        </w:numPr>
        <w:spacing w:after="0"/>
        <w:ind w:left="426"/>
        <w:jc w:val="both"/>
        <w:rPr>
          <w:rFonts w:cstheme="minorHAnsi"/>
        </w:rPr>
      </w:pPr>
      <w:r w:rsidRPr="00855BC5">
        <w:rPr>
          <w:rFonts w:cstheme="minorHAnsi"/>
          <w:bCs/>
        </w:rPr>
        <w:t xml:space="preserve">rozpakowania, zainstalowania i wyregulowania </w:t>
      </w:r>
      <w:r w:rsidRPr="00855BC5">
        <w:rPr>
          <w:rFonts w:cstheme="minorHAnsi"/>
        </w:rPr>
        <w:t>a także - jeśli dotyczy - wyskalowania / kalibracji aparatury</w:t>
      </w:r>
      <w:r>
        <w:rPr>
          <w:rFonts w:cstheme="minorHAnsi"/>
        </w:rPr>
        <w:t>/urządzeń</w:t>
      </w:r>
      <w:r w:rsidRPr="00855BC5">
        <w:rPr>
          <w:rFonts w:cstheme="minorHAnsi"/>
          <w:bCs/>
        </w:rPr>
        <w:t xml:space="preserve"> </w:t>
      </w:r>
      <w:r>
        <w:rPr>
          <w:rFonts w:cstheme="minorHAnsi"/>
          <w:bCs/>
        </w:rPr>
        <w:t>/</w:t>
      </w:r>
      <w:r w:rsidRPr="00855BC5">
        <w:rPr>
          <w:rFonts w:cstheme="minorHAnsi"/>
          <w:bCs/>
        </w:rPr>
        <w:t>wyposażenia</w:t>
      </w:r>
      <w:r>
        <w:rPr>
          <w:rFonts w:cstheme="minorHAnsi"/>
          <w:bCs/>
        </w:rPr>
        <w:t xml:space="preserve"> </w:t>
      </w:r>
      <w:r w:rsidRPr="00855BC5">
        <w:rPr>
          <w:rFonts w:cstheme="minorHAnsi"/>
          <w:bCs/>
        </w:rPr>
        <w:t xml:space="preserve">(każdego z elementów przedmiotu zamówienia); </w:t>
      </w:r>
    </w:p>
    <w:p w14:paraId="7C89ABBD" w14:textId="77777777" w:rsidR="00495152" w:rsidRPr="004D1372" w:rsidRDefault="00495152" w:rsidP="003E5ED2">
      <w:pPr>
        <w:numPr>
          <w:ilvl w:val="0"/>
          <w:numId w:val="63"/>
        </w:numPr>
        <w:spacing w:after="0"/>
        <w:ind w:left="426"/>
        <w:jc w:val="both"/>
        <w:rPr>
          <w:rFonts w:cstheme="minorHAnsi"/>
          <w:bCs/>
        </w:rPr>
      </w:pPr>
      <w:r w:rsidRPr="00855BC5">
        <w:rPr>
          <w:rFonts w:cstheme="minorHAnsi"/>
          <w:bCs/>
        </w:rPr>
        <w:t>przeszkolenie</w:t>
      </w:r>
      <w:r>
        <w:rPr>
          <w:rFonts w:cstheme="minorHAnsi"/>
          <w:bCs/>
        </w:rPr>
        <w:t xml:space="preserve"> min. trzech</w:t>
      </w:r>
      <w:r w:rsidRPr="00855BC5">
        <w:rPr>
          <w:rFonts w:cstheme="minorHAnsi"/>
          <w:bCs/>
        </w:rPr>
        <w:t xml:space="preserve"> pracowników –</w:t>
      </w:r>
      <w:r>
        <w:rPr>
          <w:rFonts w:cstheme="minorHAnsi"/>
          <w:bCs/>
        </w:rPr>
        <w:t xml:space="preserve"> </w:t>
      </w:r>
      <w:r w:rsidRPr="004D1372">
        <w:rPr>
          <w:rFonts w:cstheme="minorHAnsi"/>
          <w:bCs/>
        </w:rPr>
        <w:t xml:space="preserve">w taki sposób, aby po zakończeniu uruchomienia pracownicy Zamawiającego byli zaznajomieni ze wszystkimi szczegółami procesu obsługi, sterowania oraz mogli samodzielnie prowadzić eksploatację każdego z elementów przedmiotu zamówienia; </w:t>
      </w:r>
    </w:p>
    <w:p w14:paraId="488E77B5" w14:textId="77777777" w:rsidR="00495152" w:rsidRPr="003F0C72" w:rsidRDefault="00495152" w:rsidP="003E5ED2">
      <w:pPr>
        <w:pStyle w:val="Akapitzlist"/>
        <w:numPr>
          <w:ilvl w:val="0"/>
          <w:numId w:val="63"/>
        </w:numPr>
        <w:spacing w:line="276" w:lineRule="auto"/>
        <w:ind w:left="426"/>
        <w:jc w:val="both"/>
        <w:rPr>
          <w:rFonts w:asciiTheme="minorHAnsi" w:hAnsiTheme="minorHAnsi" w:cstheme="minorHAnsi"/>
          <w:b/>
          <w:bCs/>
          <w:sz w:val="22"/>
          <w:szCs w:val="22"/>
        </w:rPr>
      </w:pPr>
      <w:r w:rsidRPr="003F0C72">
        <w:rPr>
          <w:rFonts w:asciiTheme="minorHAnsi" w:hAnsiTheme="minorHAnsi" w:cstheme="minorHAnsi"/>
          <w:bCs/>
          <w:sz w:val="22"/>
          <w:szCs w:val="22"/>
        </w:rPr>
        <w:t>uruchomienie i przygotowanie przedmiotu dostawy w gotowości do użytkowania u Zamawiającego.</w:t>
      </w:r>
    </w:p>
    <w:p w14:paraId="7917179F" w14:textId="77777777" w:rsidR="006C44D1" w:rsidRPr="003F0C72" w:rsidRDefault="006C44D1" w:rsidP="00400901">
      <w:pPr>
        <w:tabs>
          <w:tab w:val="left" w:pos="0"/>
        </w:tabs>
        <w:spacing w:after="0"/>
        <w:jc w:val="both"/>
        <w:rPr>
          <w:rFonts w:asciiTheme="minorHAnsi" w:hAnsiTheme="minorHAnsi" w:cstheme="minorHAnsi"/>
          <w:bCs/>
        </w:rPr>
      </w:pPr>
    </w:p>
    <w:p w14:paraId="6F6A4701" w14:textId="003A7C5D" w:rsidR="007271ED" w:rsidRPr="003F0C72" w:rsidRDefault="007271ED" w:rsidP="003E5ED2">
      <w:pPr>
        <w:pStyle w:val="Akapitzlist"/>
        <w:numPr>
          <w:ilvl w:val="0"/>
          <w:numId w:val="90"/>
        </w:numPr>
        <w:spacing w:line="276" w:lineRule="auto"/>
        <w:ind w:left="426"/>
        <w:jc w:val="both"/>
        <w:rPr>
          <w:rFonts w:ascii="Calibri" w:eastAsiaTheme="minorEastAsia" w:hAnsi="Calibri" w:cs="Calibri"/>
          <w:bCs/>
          <w:sz w:val="22"/>
          <w:szCs w:val="22"/>
        </w:rPr>
      </w:pPr>
      <w:r w:rsidRPr="003F0C72">
        <w:rPr>
          <w:rFonts w:ascii="Calibri" w:eastAsiaTheme="minorEastAsia" w:hAnsi="Calibri" w:cs="Calibri"/>
          <w:sz w:val="22"/>
          <w:szCs w:val="22"/>
        </w:rPr>
        <w:t>Każde z powyższych zadań wskazanych w załączniku nr 1.1-1.</w:t>
      </w:r>
      <w:r w:rsidR="003F0C72" w:rsidRPr="003F0C72">
        <w:rPr>
          <w:rFonts w:ascii="Calibri" w:eastAsiaTheme="minorEastAsia" w:hAnsi="Calibri" w:cs="Calibri"/>
          <w:sz w:val="22"/>
          <w:szCs w:val="22"/>
        </w:rPr>
        <w:t>6</w:t>
      </w:r>
      <w:r w:rsidRPr="003F0C72">
        <w:rPr>
          <w:rFonts w:ascii="Calibri" w:eastAsiaTheme="minorEastAsia" w:hAnsi="Calibri" w:cs="Calibri"/>
          <w:sz w:val="22"/>
          <w:szCs w:val="22"/>
        </w:rPr>
        <w:t xml:space="preserve"> będzie podlegało odrębnej procedurze przetargowej związanej z wyborem oferty i nie istnieje obowiązek składania ofert na wszystkie z zadań. </w:t>
      </w:r>
    </w:p>
    <w:p w14:paraId="5B32E9B2" w14:textId="77777777" w:rsidR="007271ED" w:rsidRPr="003F0C72" w:rsidRDefault="007271ED" w:rsidP="003E5ED2">
      <w:pPr>
        <w:pStyle w:val="Akapitzlist"/>
        <w:numPr>
          <w:ilvl w:val="0"/>
          <w:numId w:val="90"/>
        </w:numPr>
        <w:spacing w:line="276" w:lineRule="auto"/>
        <w:ind w:left="426"/>
        <w:jc w:val="both"/>
        <w:rPr>
          <w:rFonts w:ascii="Calibri" w:hAnsi="Calibri" w:cs="Calibri"/>
          <w:sz w:val="22"/>
          <w:szCs w:val="22"/>
        </w:rPr>
      </w:pPr>
      <w:r w:rsidRPr="003F0C72">
        <w:rPr>
          <w:rFonts w:ascii="Calibri" w:hAnsi="Calibri" w:cs="Calibri"/>
          <w:sz w:val="22"/>
          <w:szCs w:val="22"/>
        </w:rPr>
        <w:t xml:space="preserve">Zamawiający nie dopuszcza składania ofert wariantowych w rozumieniu art. 134 ust. 2 pkt. 6) ustawy </w:t>
      </w:r>
    </w:p>
    <w:p w14:paraId="4B3C4714" w14:textId="77777777" w:rsidR="007271ED" w:rsidRPr="003F0C72" w:rsidRDefault="007271ED" w:rsidP="007271ED">
      <w:pPr>
        <w:pStyle w:val="Akapitzlist"/>
        <w:ind w:left="426"/>
        <w:jc w:val="both"/>
        <w:rPr>
          <w:rFonts w:ascii="Calibri" w:hAnsi="Calibri" w:cs="Calibri"/>
          <w:sz w:val="22"/>
          <w:szCs w:val="22"/>
        </w:rPr>
      </w:pPr>
      <w:r w:rsidRPr="003F0C72">
        <w:rPr>
          <w:rFonts w:ascii="Calibri" w:hAnsi="Calibri" w:cs="Calibri"/>
          <w:sz w:val="22"/>
          <w:szCs w:val="22"/>
        </w:rPr>
        <w:t>oraz w postaci katalogów elektronicznych w rozumieniu art. 134 ust. 2 pkt. 18) ustawy Pzp.</w:t>
      </w:r>
    </w:p>
    <w:p w14:paraId="627F95F1" w14:textId="77777777" w:rsidR="007271ED" w:rsidRPr="003F0C72" w:rsidRDefault="007271ED" w:rsidP="003E5ED2">
      <w:pPr>
        <w:pStyle w:val="Akapitzlist"/>
        <w:numPr>
          <w:ilvl w:val="0"/>
          <w:numId w:val="90"/>
        </w:numPr>
        <w:spacing w:line="276" w:lineRule="auto"/>
        <w:ind w:left="426"/>
        <w:jc w:val="both"/>
        <w:rPr>
          <w:rFonts w:ascii="Calibri" w:hAnsi="Calibri" w:cs="Calibri"/>
          <w:sz w:val="22"/>
          <w:szCs w:val="22"/>
        </w:rPr>
      </w:pPr>
      <w:r w:rsidRPr="003F0C72">
        <w:rPr>
          <w:rFonts w:ascii="Calibri" w:hAnsi="Calibri" w:cs="Calibri"/>
          <w:sz w:val="22"/>
          <w:szCs w:val="22"/>
        </w:rPr>
        <w:t>Zamawiający nie przewiduje udzielania zamówień, o których mowa w art. 214 ust. 1 pkt. 8) ustawy.</w:t>
      </w:r>
    </w:p>
    <w:p w14:paraId="53A829EC" w14:textId="77777777" w:rsidR="007271ED" w:rsidRPr="003F0C72" w:rsidRDefault="007271ED" w:rsidP="003E5ED2">
      <w:pPr>
        <w:pStyle w:val="Default"/>
        <w:numPr>
          <w:ilvl w:val="0"/>
          <w:numId w:val="90"/>
        </w:numPr>
        <w:spacing w:line="276" w:lineRule="auto"/>
        <w:ind w:left="426"/>
        <w:jc w:val="both"/>
        <w:rPr>
          <w:color w:val="auto"/>
          <w:sz w:val="22"/>
          <w:szCs w:val="22"/>
        </w:rPr>
      </w:pPr>
      <w:r w:rsidRPr="003F0C72">
        <w:rPr>
          <w:color w:val="auto"/>
          <w:sz w:val="22"/>
          <w:szCs w:val="22"/>
        </w:rPr>
        <w:t>Zamawiający nie planuje zawarcia umowy ramowej wskazanej w dziale IV rozdziale 1 ustawy Pzp ani dynamicznego systemu zakupów.</w:t>
      </w:r>
    </w:p>
    <w:p w14:paraId="755D27BC" w14:textId="77777777" w:rsidR="007271ED" w:rsidRPr="003F0C72" w:rsidRDefault="007271ED" w:rsidP="003E5ED2">
      <w:pPr>
        <w:pStyle w:val="Tekstpodstawowywcity3"/>
        <w:numPr>
          <w:ilvl w:val="0"/>
          <w:numId w:val="90"/>
        </w:numPr>
        <w:spacing w:after="0"/>
        <w:ind w:left="426"/>
        <w:jc w:val="both"/>
        <w:rPr>
          <w:rFonts w:cs="Calibri"/>
          <w:b/>
          <w:sz w:val="22"/>
          <w:szCs w:val="22"/>
        </w:rPr>
      </w:pPr>
      <w:r w:rsidRPr="003F0C72">
        <w:rPr>
          <w:rFonts w:cs="Calibri"/>
          <w:sz w:val="22"/>
          <w:szCs w:val="22"/>
        </w:rPr>
        <w:t>Zamawiający nie zastrzega obowiązku osobistego wykonania przez Wykonawcę kluczowych części zamówienia.</w:t>
      </w:r>
    </w:p>
    <w:p w14:paraId="11CA51CF" w14:textId="77777777" w:rsidR="007271ED" w:rsidRPr="003F0C72" w:rsidRDefault="007271ED" w:rsidP="003E5ED2">
      <w:pPr>
        <w:pStyle w:val="Tekstpodstawowywcity3"/>
        <w:numPr>
          <w:ilvl w:val="0"/>
          <w:numId w:val="90"/>
        </w:numPr>
        <w:spacing w:after="0"/>
        <w:ind w:left="426"/>
        <w:jc w:val="both"/>
        <w:rPr>
          <w:rFonts w:cs="Calibri"/>
          <w:b/>
          <w:sz w:val="22"/>
          <w:szCs w:val="22"/>
        </w:rPr>
      </w:pPr>
      <w:r w:rsidRPr="003F0C72">
        <w:rPr>
          <w:rFonts w:cs="Calibri"/>
          <w:sz w:val="22"/>
          <w:szCs w:val="22"/>
        </w:rPr>
        <w:t>Zamawiający nie zastrzega możliwości ubiegania się udzielenie zamówienia wyłącznie przez Wykonawców, o których mowa w art. 94 Pzp. Zamawiający nie określa dodatkowych wymagań związanych z zatrudnieniem osób, o których mowa w art. 96 ust. 2 pkt. 2 Pzp. Złożenie oferty nie wymaga (ani nie przewiduje się) odbycia wizji lokalnej lub sprawdzenia przez Wykonawcę dokumentów niezbędnych do realizacji zamówienia bezpośrednio w siedzibie Zamawiającego.</w:t>
      </w:r>
    </w:p>
    <w:p w14:paraId="19B12514" w14:textId="77777777" w:rsidR="007271ED" w:rsidRPr="00BA6D4F" w:rsidRDefault="007271ED" w:rsidP="003E5ED2">
      <w:pPr>
        <w:pStyle w:val="Tekstpodstawowywcity3"/>
        <w:numPr>
          <w:ilvl w:val="0"/>
          <w:numId w:val="90"/>
        </w:numPr>
        <w:spacing w:after="0"/>
        <w:ind w:left="426"/>
        <w:jc w:val="both"/>
        <w:rPr>
          <w:rFonts w:cs="Calibri"/>
          <w:sz w:val="22"/>
          <w:szCs w:val="22"/>
        </w:rPr>
      </w:pPr>
      <w:r w:rsidRPr="003F0C72">
        <w:rPr>
          <w:rFonts w:cs="Calibri"/>
          <w:sz w:val="22"/>
          <w:szCs w:val="22"/>
        </w:rPr>
        <w:t>Zamawiający wymaga, aby w przypadku powierzenia części zamówienia podwykonawcom</w:t>
      </w:r>
      <w:r w:rsidRPr="001F526F">
        <w:rPr>
          <w:rFonts w:cs="Calibri"/>
          <w:sz w:val="22"/>
          <w:szCs w:val="22"/>
        </w:rPr>
        <w:t xml:space="preserve">, Wykonawca wskazał w </w:t>
      </w:r>
      <w:r>
        <w:rPr>
          <w:rFonts w:cs="Calibri"/>
          <w:sz w:val="22"/>
          <w:szCs w:val="22"/>
        </w:rPr>
        <w:t xml:space="preserve">szablonie „Oferty Wykonawcy” </w:t>
      </w:r>
      <w:r w:rsidRPr="001F526F">
        <w:rPr>
          <w:rFonts w:cs="Calibri"/>
          <w:sz w:val="22"/>
          <w:szCs w:val="22"/>
        </w:rPr>
        <w:t xml:space="preserve">części zamówienia, których wykonanie zamierza powierzyć podwykonawcom, oraz podał (o ile są mu wiadome na tym etapie) nazwy (firmy) tych podwykonawców.  Zamawiający </w:t>
      </w:r>
      <w:r w:rsidRPr="001F526F">
        <w:rPr>
          <w:rFonts w:cs="Calibri"/>
          <w:b/>
          <w:sz w:val="22"/>
          <w:szCs w:val="22"/>
        </w:rPr>
        <w:t>nie będzie badał</w:t>
      </w:r>
      <w:r w:rsidRPr="001F526F">
        <w:rPr>
          <w:rFonts w:cs="Calibri"/>
          <w:sz w:val="22"/>
          <w:szCs w:val="22"/>
        </w:rPr>
        <w:t xml:space="preserve"> czy wobec podwykonawcy nie będącego podmiotem udostępniającym zasoby zachodzą podstawy wykluczenia w zakresie analogicznym jak ustalone w niniejszym postępowaniu w odniesieniu do Wykonawcy.</w:t>
      </w:r>
    </w:p>
    <w:p w14:paraId="3BE8308E" w14:textId="77777777" w:rsidR="007271ED" w:rsidRPr="00E81918" w:rsidRDefault="007271ED" w:rsidP="003E5ED2">
      <w:pPr>
        <w:pStyle w:val="Tekstpodstawowywcity3"/>
        <w:numPr>
          <w:ilvl w:val="0"/>
          <w:numId w:val="90"/>
        </w:numPr>
        <w:spacing w:after="0"/>
        <w:ind w:left="426"/>
        <w:jc w:val="both"/>
        <w:rPr>
          <w:rFonts w:cs="Calibri"/>
          <w:b/>
          <w:sz w:val="22"/>
          <w:szCs w:val="22"/>
        </w:rPr>
      </w:pPr>
      <w:r w:rsidRPr="00A138D4">
        <w:rPr>
          <w:rFonts w:cs="Calibri"/>
          <w:sz w:val="22"/>
          <w:szCs w:val="22"/>
        </w:rPr>
        <w:t>Zamawiający nie przewiduje zwrotu kosztów udziału w postępowaniu, z zastrzeżeniem okoliczności przewidzianych w art. 261 ustawy Pzp.</w:t>
      </w:r>
    </w:p>
    <w:p w14:paraId="559B8B94" w14:textId="77777777" w:rsidR="007271ED" w:rsidRPr="003C2A32" w:rsidRDefault="007271ED" w:rsidP="003E5ED2">
      <w:pPr>
        <w:pStyle w:val="Tekstpodstawowywcity3"/>
        <w:numPr>
          <w:ilvl w:val="0"/>
          <w:numId w:val="90"/>
        </w:numPr>
        <w:spacing w:after="0"/>
        <w:ind w:left="426"/>
        <w:jc w:val="both"/>
        <w:rPr>
          <w:rFonts w:cs="Calibri"/>
          <w:b/>
          <w:sz w:val="22"/>
          <w:szCs w:val="22"/>
        </w:rPr>
      </w:pPr>
      <w:r w:rsidRPr="003C2A32">
        <w:rPr>
          <w:rFonts w:cs="Calibri"/>
          <w:b/>
          <w:sz w:val="22"/>
          <w:szCs w:val="22"/>
        </w:rPr>
        <w:t>Zamawiający nie wymaga zatrudnienia na podstawie umowy o pracę</w:t>
      </w:r>
      <w:r w:rsidRPr="003C2A32">
        <w:rPr>
          <w:rFonts w:eastAsia="Calibri" w:cs="Calibri"/>
          <w:iCs/>
          <w:sz w:val="22"/>
          <w:szCs w:val="22"/>
        </w:rPr>
        <w:t xml:space="preserve"> osób bezpośrednio świadczących usługę.</w:t>
      </w:r>
    </w:p>
    <w:p w14:paraId="4E37F9BE" w14:textId="551A5CE3" w:rsidR="00451395" w:rsidRDefault="00451395" w:rsidP="00451395">
      <w:pPr>
        <w:tabs>
          <w:tab w:val="left" w:pos="0"/>
        </w:tabs>
        <w:spacing w:after="0"/>
        <w:jc w:val="both"/>
        <w:rPr>
          <w:rFonts w:asciiTheme="minorHAnsi" w:hAnsiTheme="minorHAnsi" w:cstheme="minorHAnsi"/>
          <w:b/>
          <w:bCs/>
        </w:rPr>
      </w:pPr>
    </w:p>
    <w:p w14:paraId="6E5A0619" w14:textId="5474E010" w:rsidR="00756CF2" w:rsidRPr="00451395" w:rsidRDefault="00113426" w:rsidP="00451395">
      <w:pPr>
        <w:tabs>
          <w:tab w:val="left" w:pos="0"/>
        </w:tabs>
        <w:spacing w:after="0"/>
        <w:jc w:val="both"/>
        <w:rPr>
          <w:rFonts w:asciiTheme="minorHAnsi" w:hAnsiTheme="minorHAnsi" w:cstheme="minorHAnsi"/>
          <w:b/>
          <w:bCs/>
        </w:rPr>
      </w:pPr>
      <w:r w:rsidRPr="00197F4B">
        <w:rPr>
          <w:rFonts w:asciiTheme="minorHAnsi" w:hAnsiTheme="minorHAnsi" w:cstheme="minorHAnsi"/>
        </w:rPr>
        <w:t>Oznaczenie wg Wspólnego Słownika Zamówień:</w:t>
      </w:r>
    </w:p>
    <w:p w14:paraId="47169AE5" w14:textId="77777777" w:rsidR="00400901" w:rsidRDefault="00756CF2" w:rsidP="00400901">
      <w:pPr>
        <w:pStyle w:val="Tekstpodstawowywcity3"/>
        <w:tabs>
          <w:tab w:val="left" w:pos="0"/>
          <w:tab w:val="left" w:pos="426"/>
        </w:tabs>
        <w:spacing w:after="0"/>
        <w:ind w:left="0"/>
        <w:jc w:val="both"/>
        <w:rPr>
          <w:rFonts w:asciiTheme="minorHAnsi" w:hAnsiTheme="minorHAnsi" w:cstheme="minorHAnsi"/>
          <w:b/>
          <w:sz w:val="22"/>
          <w:szCs w:val="22"/>
        </w:rPr>
      </w:pPr>
      <w:r w:rsidRPr="00197F4B">
        <w:rPr>
          <w:rFonts w:asciiTheme="minorHAnsi" w:hAnsiTheme="minorHAnsi" w:cstheme="minorHAnsi"/>
          <w:b/>
          <w:sz w:val="22"/>
          <w:szCs w:val="22"/>
        </w:rPr>
        <w:t>3</w:t>
      </w:r>
      <w:r w:rsidR="00400901">
        <w:rPr>
          <w:rFonts w:asciiTheme="minorHAnsi" w:hAnsiTheme="minorHAnsi" w:cstheme="minorHAnsi"/>
          <w:b/>
          <w:sz w:val="22"/>
          <w:szCs w:val="22"/>
        </w:rPr>
        <w:t>3100000-1   Urządzenia medyczne</w:t>
      </w:r>
    </w:p>
    <w:p w14:paraId="39FFFF6B" w14:textId="77777777" w:rsidR="00073136" w:rsidRDefault="00073136" w:rsidP="00400901">
      <w:pPr>
        <w:pStyle w:val="Tekstpodstawowywcity3"/>
        <w:tabs>
          <w:tab w:val="left" w:pos="0"/>
          <w:tab w:val="left" w:pos="426"/>
        </w:tabs>
        <w:spacing w:after="0"/>
        <w:ind w:left="0"/>
        <w:jc w:val="both"/>
        <w:rPr>
          <w:rFonts w:asciiTheme="minorHAnsi" w:hAnsiTheme="minorHAnsi" w:cstheme="minorHAnsi"/>
          <w:b/>
          <w:sz w:val="22"/>
          <w:szCs w:val="22"/>
        </w:rPr>
      </w:pPr>
    </w:p>
    <w:p w14:paraId="285A171B" w14:textId="37EFE4AE" w:rsidR="00DD0408" w:rsidRPr="00400901" w:rsidRDefault="00400901" w:rsidP="00400901">
      <w:pPr>
        <w:pStyle w:val="Tekstpodstawowywcity3"/>
        <w:tabs>
          <w:tab w:val="left" w:pos="0"/>
        </w:tabs>
        <w:spacing w:after="0"/>
        <w:ind w:left="0"/>
        <w:jc w:val="both"/>
        <w:rPr>
          <w:rFonts w:cs="Calibri"/>
          <w:sz w:val="22"/>
          <w:szCs w:val="22"/>
        </w:rPr>
      </w:pPr>
      <w:r>
        <w:rPr>
          <w:rFonts w:cstheme="minorHAnsi"/>
          <w:sz w:val="22"/>
          <w:szCs w:val="22"/>
        </w:rPr>
        <w:t xml:space="preserve">10. </w:t>
      </w:r>
      <w:r w:rsidR="00DD0408" w:rsidRPr="00400901">
        <w:rPr>
          <w:rFonts w:cs="Calibri"/>
          <w:sz w:val="22"/>
          <w:szCs w:val="22"/>
        </w:rPr>
        <w:t>Wszystkie wskazane w dokumentacji SWZ znaki towarowe, patenty lub pochodzenie należy rozumieć jako przykładowe i wskazaniu takiemu towarzyszą wyrazy „lub równoważny”.</w:t>
      </w:r>
    </w:p>
    <w:p w14:paraId="1B8E3505" w14:textId="0660A0B8" w:rsidR="00073136" w:rsidRPr="008E4063" w:rsidRDefault="00073136" w:rsidP="00073136">
      <w:pPr>
        <w:spacing w:after="0"/>
        <w:jc w:val="both"/>
        <w:rPr>
          <w:rFonts w:cs="Calibri"/>
          <w:b/>
        </w:rPr>
      </w:pPr>
      <w:r w:rsidRPr="005B5B50">
        <w:rPr>
          <w:rFonts w:cs="Calibri"/>
        </w:rPr>
        <w:t>W niniejszym postępowaniu Zamawiający użył w opisie prze</w:t>
      </w:r>
      <w:r>
        <w:rPr>
          <w:rFonts w:cs="Calibri"/>
        </w:rPr>
        <w:t>d</w:t>
      </w:r>
      <w:r w:rsidRPr="005B5B50">
        <w:rPr>
          <w:rFonts w:cs="Calibri"/>
        </w:rPr>
        <w:t>miotu zamówienia norm</w:t>
      </w:r>
      <w:r w:rsidRPr="00C0768E">
        <w:rPr>
          <w:rFonts w:cs="Calibri"/>
        </w:rPr>
        <w:t xml:space="preserve">, o których mowa w art. 101 ust. 1 pkt 2 oraz </w:t>
      </w:r>
      <w:r w:rsidRPr="008E4063">
        <w:rPr>
          <w:rFonts w:cs="Calibri"/>
        </w:rPr>
        <w:t>ust. 3 ustawy Pzp. W związku z powyższym  tam, gdzie w opisie prze</w:t>
      </w:r>
      <w:r>
        <w:rPr>
          <w:rFonts w:cs="Calibri"/>
        </w:rPr>
        <w:t>d</w:t>
      </w:r>
      <w:r w:rsidRPr="008E4063">
        <w:rPr>
          <w:rFonts w:cs="Calibri"/>
        </w:rPr>
        <w:t>miotu zamówienia odniesiono się do</w:t>
      </w:r>
      <w:r>
        <w:rPr>
          <w:rFonts w:cs="Calibri"/>
        </w:rPr>
        <w:t xml:space="preserve"> takich</w:t>
      </w:r>
      <w:r w:rsidRPr="008E4063">
        <w:rPr>
          <w:rFonts w:cs="Calibri"/>
        </w:rPr>
        <w:t xml:space="preserve"> norm</w:t>
      </w:r>
      <w:r>
        <w:rPr>
          <w:rFonts w:cs="Calibri"/>
        </w:rPr>
        <w:t xml:space="preserve"> </w:t>
      </w:r>
      <w:r w:rsidRPr="008E4063">
        <w:rPr>
          <w:rFonts w:cs="Calibri"/>
        </w:rPr>
        <w:t>- Zamawiający dopuszcza rozwiązania równoważne opisywanym, a o</w:t>
      </w:r>
      <w:r>
        <w:rPr>
          <w:rFonts w:cs="Calibri"/>
        </w:rPr>
        <w:t>d</w:t>
      </w:r>
      <w:r w:rsidRPr="008E4063">
        <w:rPr>
          <w:rFonts w:cs="Calibri"/>
        </w:rPr>
        <w:t xml:space="preserve">niesieniu takiemu towarzyszą wyrazy </w:t>
      </w:r>
      <w:r w:rsidRPr="008E4063">
        <w:rPr>
          <w:rFonts w:cs="Calibri"/>
          <w:b/>
        </w:rPr>
        <w:t>„lub równoważne”.</w:t>
      </w:r>
    </w:p>
    <w:p w14:paraId="2A44D2FF" w14:textId="77777777" w:rsidR="00FE6DFD" w:rsidRPr="000F7D1E" w:rsidRDefault="00FE6DFD" w:rsidP="00FE6DFD">
      <w:pPr>
        <w:autoSpaceDE w:val="0"/>
        <w:autoSpaceDN w:val="0"/>
        <w:adjustRightInd w:val="0"/>
        <w:spacing w:after="0"/>
        <w:ind w:left="425"/>
        <w:jc w:val="both"/>
        <w:rPr>
          <w:rFonts w:cs="Calibri"/>
        </w:rPr>
      </w:pPr>
      <w:r w:rsidRPr="000F7D1E">
        <w:rPr>
          <w:rFonts w:cs="Calibri"/>
        </w:rPr>
        <w:t xml:space="preserve">W przypadku, gdy Wykonawca zaproponuje rozwiązanie inne w stosunku do norm wskazanych w opisie przedmiotu zamówienia, ale w równoważnym stopniu spełniające wymagania określone w opisie przedmiotu zamówienia - zobligowany jest wykazać (udowodnić) w ofercie (w szczególności za pomocą przedmiotowych środków dowodowych, o których mowa </w:t>
      </w:r>
      <w:r>
        <w:rPr>
          <w:rFonts w:cs="Calibri"/>
        </w:rPr>
        <w:t xml:space="preserve">w art. 104-107 ustawy Pzp), że </w:t>
      </w:r>
      <w:r w:rsidRPr="000F7D1E">
        <w:rPr>
          <w:rFonts w:cs="Calibri"/>
        </w:rPr>
        <w:t xml:space="preserve">proponowane przez Wykonawcę rozwiązania w równoważnym stopniu spełniają wymagania określone w opisie przedmiotu zamówienia. </w:t>
      </w:r>
    </w:p>
    <w:p w14:paraId="2D5F3A09" w14:textId="77777777" w:rsidR="00FE6DFD" w:rsidRPr="000F7D1E" w:rsidRDefault="00FE6DFD" w:rsidP="00FE6DFD">
      <w:pPr>
        <w:autoSpaceDE w:val="0"/>
        <w:autoSpaceDN w:val="0"/>
        <w:adjustRightInd w:val="0"/>
        <w:spacing w:after="0"/>
        <w:ind w:left="425"/>
        <w:jc w:val="both"/>
        <w:rPr>
          <w:rFonts w:cs="Calibri"/>
        </w:rPr>
      </w:pPr>
      <w:r w:rsidRPr="000F7D1E">
        <w:rPr>
          <w:rFonts w:cs="Calibri"/>
        </w:rPr>
        <w:t>Wszystkie wskazane w dokumentacji SWZ znaki towarowe, patenty lub pochodzenie należy rozumieć, jako przykładowe i wskazaniu takiemu towarzyszą wyrazy „lub równoważny”.</w:t>
      </w:r>
    </w:p>
    <w:p w14:paraId="394223FE" w14:textId="77777777" w:rsidR="00FE6DFD" w:rsidRPr="000F7D1E" w:rsidRDefault="00FE6DFD" w:rsidP="00FE6DFD">
      <w:pPr>
        <w:autoSpaceDE w:val="0"/>
        <w:autoSpaceDN w:val="0"/>
        <w:adjustRightInd w:val="0"/>
        <w:spacing w:after="0"/>
        <w:ind w:left="425"/>
        <w:jc w:val="both"/>
        <w:rPr>
          <w:rFonts w:cs="Calibri"/>
        </w:rPr>
      </w:pPr>
      <w:r w:rsidRPr="000F7D1E">
        <w:rPr>
          <w:rFonts w:cs="Calibri"/>
        </w:rPr>
        <w:t>Zamawiający dopuszcza oferowanie przez Wykonawcę rozwiązań równoważnych w stosunku do opisanych w dokumentach zamówienia pod warunkiem, że nie obniżą określonych standardów, walorów użytkowych – zgodnie z kryteriami podanymi poniżej. Wskazanie w dokumentach zamówienia 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w:t>
      </w:r>
    </w:p>
    <w:p w14:paraId="396B8E02" w14:textId="77777777" w:rsidR="00FE6DFD" w:rsidRPr="000F7D1E" w:rsidRDefault="00FE6DFD" w:rsidP="00FE6DFD">
      <w:pPr>
        <w:autoSpaceDE w:val="0"/>
        <w:autoSpaceDN w:val="0"/>
        <w:adjustRightInd w:val="0"/>
        <w:spacing w:after="0"/>
        <w:ind w:left="425"/>
        <w:jc w:val="both"/>
        <w:rPr>
          <w:rFonts w:cs="Calibri"/>
        </w:rPr>
      </w:pPr>
      <w:r w:rsidRPr="000F7D1E">
        <w:rPr>
          <w:rFonts w:cs="Calibri"/>
        </w:rPr>
        <w:t xml:space="preserve">Wykonawca, który powołuje się na rozwiązania równoważne opisanym przez zamawiającego, jest obowiązany udowodnić w ofercie, że proponowane rozwiązania w równoważnym stopniu spełniają wymagania określone w opisie przedmiotu zamówienia [art. 101 ust. 5 ustawy Pzp]. </w:t>
      </w:r>
    </w:p>
    <w:p w14:paraId="6E33A82F" w14:textId="77777777" w:rsidR="00FE6DFD" w:rsidRPr="003F0C72" w:rsidRDefault="00FE6DFD" w:rsidP="00FE6DFD">
      <w:pPr>
        <w:autoSpaceDE w:val="0"/>
        <w:autoSpaceDN w:val="0"/>
        <w:adjustRightInd w:val="0"/>
        <w:spacing w:after="0"/>
        <w:ind w:left="425"/>
        <w:jc w:val="both"/>
        <w:rPr>
          <w:rFonts w:eastAsiaTheme="minorHAnsi" w:cs="Calibri"/>
          <w:lang w:eastAsia="en-US"/>
        </w:rPr>
      </w:pPr>
      <w:r w:rsidRPr="003F0C72">
        <w:rPr>
          <w:rFonts w:cs="Calibri"/>
        </w:rPr>
        <w:t>Koszty związane z wykazaniem równoważności ponosi Wykonawca.</w:t>
      </w:r>
    </w:p>
    <w:p w14:paraId="7EC3FC5F" w14:textId="77777777" w:rsidR="00276EA7" w:rsidRPr="003F0C72" w:rsidRDefault="00276EA7" w:rsidP="00116EAE">
      <w:pPr>
        <w:pStyle w:val="Tekstpodstawowywcity3"/>
        <w:spacing w:after="0"/>
        <w:ind w:left="1080"/>
        <w:rPr>
          <w:rFonts w:asciiTheme="minorHAnsi" w:hAnsiTheme="minorHAnsi" w:cstheme="minorHAnsi"/>
          <w:b/>
          <w:sz w:val="22"/>
          <w:szCs w:val="22"/>
        </w:rPr>
      </w:pPr>
    </w:p>
    <w:p w14:paraId="3FB5BC0D" w14:textId="76060D48" w:rsidR="00113426" w:rsidRPr="003F0C72" w:rsidRDefault="00272226" w:rsidP="00116EAE">
      <w:pPr>
        <w:tabs>
          <w:tab w:val="left" w:pos="720"/>
        </w:tabs>
        <w:suppressAutoHyphens/>
        <w:spacing w:after="0"/>
        <w:rPr>
          <w:rFonts w:asciiTheme="minorHAnsi" w:hAnsiTheme="minorHAnsi" w:cstheme="minorHAnsi"/>
          <w:b/>
        </w:rPr>
      </w:pPr>
      <w:r w:rsidRPr="003F0C72">
        <w:rPr>
          <w:rFonts w:asciiTheme="minorHAnsi" w:hAnsiTheme="minorHAnsi" w:cstheme="minorHAnsi"/>
          <w:b/>
        </w:rPr>
        <w:t xml:space="preserve">11. </w:t>
      </w:r>
      <w:r w:rsidR="00113426" w:rsidRPr="003F0C72">
        <w:rPr>
          <w:rFonts w:asciiTheme="minorHAnsi" w:hAnsiTheme="minorHAnsi" w:cstheme="minorHAnsi"/>
          <w:b/>
        </w:rPr>
        <w:t>I</w:t>
      </w:r>
      <w:r w:rsidR="0009561A" w:rsidRPr="003F0C72">
        <w:rPr>
          <w:rFonts w:asciiTheme="minorHAnsi" w:hAnsiTheme="minorHAnsi" w:cstheme="minorHAnsi"/>
          <w:b/>
        </w:rPr>
        <w:t>nne</w:t>
      </w:r>
      <w:r w:rsidR="00113426" w:rsidRPr="003F0C72">
        <w:rPr>
          <w:rFonts w:asciiTheme="minorHAnsi" w:hAnsiTheme="minorHAnsi" w:cstheme="minorHAnsi"/>
          <w:b/>
        </w:rPr>
        <w:t xml:space="preserve"> wymagania:</w:t>
      </w:r>
    </w:p>
    <w:p w14:paraId="1381B1A7" w14:textId="361FB889" w:rsidR="00272226" w:rsidRPr="003F0C72" w:rsidRDefault="00272226" w:rsidP="00272226">
      <w:pPr>
        <w:pStyle w:val="Stopka"/>
        <w:tabs>
          <w:tab w:val="clear" w:pos="4536"/>
          <w:tab w:val="clear" w:pos="9072"/>
          <w:tab w:val="left" w:pos="567"/>
        </w:tabs>
        <w:suppressAutoHyphens/>
        <w:spacing w:after="0"/>
        <w:ind w:left="567" w:hanging="283"/>
        <w:jc w:val="both"/>
        <w:rPr>
          <w:rFonts w:cstheme="minorHAnsi"/>
          <w:sz w:val="22"/>
          <w:szCs w:val="22"/>
        </w:rPr>
      </w:pPr>
      <w:r w:rsidRPr="003F0C72">
        <w:rPr>
          <w:rFonts w:cstheme="minorHAnsi"/>
          <w:sz w:val="22"/>
          <w:szCs w:val="22"/>
        </w:rPr>
        <w:t>1)</w:t>
      </w:r>
      <w:r w:rsidRPr="003F0C72">
        <w:rPr>
          <w:rFonts w:cstheme="minorHAnsi"/>
          <w:b/>
          <w:sz w:val="22"/>
          <w:szCs w:val="22"/>
        </w:rPr>
        <w:t xml:space="preserve"> Wymagany termin płatności</w:t>
      </w:r>
      <w:r w:rsidRPr="003F0C72">
        <w:rPr>
          <w:rFonts w:cstheme="minorHAnsi"/>
          <w:sz w:val="22"/>
          <w:szCs w:val="22"/>
        </w:rPr>
        <w:t>: w ciągu 60 dni od dnia dostarczenia prawidłowo wystawionej faktury</w:t>
      </w:r>
      <w:r w:rsidRPr="003F0C72">
        <w:rPr>
          <w:rFonts w:cstheme="minorHAnsi"/>
          <w:b/>
          <w:sz w:val="22"/>
          <w:szCs w:val="22"/>
        </w:rPr>
        <w:t xml:space="preserve"> </w:t>
      </w:r>
      <w:r w:rsidRPr="003F0C72">
        <w:rPr>
          <w:rFonts w:cstheme="minorHAnsi"/>
          <w:sz w:val="22"/>
          <w:szCs w:val="22"/>
        </w:rPr>
        <w:t>na podstawie podpisanego protokołu zdawczo-odbiorczego.</w:t>
      </w:r>
    </w:p>
    <w:p w14:paraId="7189050B" w14:textId="0BC829B2" w:rsidR="00272226" w:rsidRPr="003F0C72" w:rsidRDefault="00272226" w:rsidP="003E5ED2">
      <w:pPr>
        <w:pStyle w:val="Stopka"/>
        <w:numPr>
          <w:ilvl w:val="0"/>
          <w:numId w:val="77"/>
        </w:numPr>
        <w:tabs>
          <w:tab w:val="clear" w:pos="4536"/>
          <w:tab w:val="clear" w:pos="9072"/>
          <w:tab w:val="left" w:pos="567"/>
        </w:tabs>
        <w:suppressAutoHyphens/>
        <w:spacing w:after="0"/>
        <w:ind w:left="567" w:right="-8" w:hanging="283"/>
        <w:jc w:val="both"/>
        <w:rPr>
          <w:rFonts w:cstheme="minorHAnsi"/>
          <w:sz w:val="22"/>
          <w:szCs w:val="22"/>
        </w:rPr>
      </w:pPr>
      <w:r w:rsidRPr="003F0C72">
        <w:rPr>
          <w:rFonts w:cstheme="minorHAnsi"/>
          <w:b/>
          <w:sz w:val="22"/>
          <w:szCs w:val="22"/>
        </w:rPr>
        <w:t>Wymagany minimalny okres gwarancji</w:t>
      </w:r>
      <w:r w:rsidRPr="003F0C72">
        <w:rPr>
          <w:rFonts w:cstheme="minorHAnsi"/>
          <w:sz w:val="22"/>
          <w:szCs w:val="22"/>
        </w:rPr>
        <w:t xml:space="preserve"> – liczony od daty bezusterkowego uruchomienia sprzętu i szkolenia personelu (potwierdzonego pisemnie) – zgodnie z informacjami podanymi w tabeli „Warunki gwarancji” w załącznikach 1.1a</w:t>
      </w:r>
      <w:r w:rsidR="001F7CAB" w:rsidRPr="003F0C72">
        <w:rPr>
          <w:rFonts w:cstheme="minorHAnsi"/>
          <w:sz w:val="22"/>
          <w:szCs w:val="22"/>
        </w:rPr>
        <w:t xml:space="preserve"> – 1.6</w:t>
      </w:r>
      <w:r w:rsidRPr="003F0C72">
        <w:rPr>
          <w:rFonts w:cstheme="minorHAnsi"/>
          <w:sz w:val="22"/>
          <w:szCs w:val="22"/>
        </w:rPr>
        <w:t>a do SWZ.</w:t>
      </w:r>
    </w:p>
    <w:p w14:paraId="30936BBC" w14:textId="26A92736" w:rsidR="00272226" w:rsidRPr="003F0C72" w:rsidRDefault="00272226" w:rsidP="003E5ED2">
      <w:pPr>
        <w:pStyle w:val="Stopka"/>
        <w:numPr>
          <w:ilvl w:val="0"/>
          <w:numId w:val="77"/>
        </w:numPr>
        <w:tabs>
          <w:tab w:val="clear" w:pos="4536"/>
          <w:tab w:val="clear" w:pos="9072"/>
          <w:tab w:val="left" w:pos="567"/>
        </w:tabs>
        <w:suppressAutoHyphens/>
        <w:spacing w:after="0"/>
        <w:ind w:left="567" w:right="-8" w:hanging="283"/>
        <w:jc w:val="both"/>
        <w:rPr>
          <w:rFonts w:cstheme="minorHAnsi"/>
          <w:sz w:val="22"/>
          <w:szCs w:val="22"/>
        </w:rPr>
      </w:pPr>
      <w:r w:rsidRPr="003F0C72">
        <w:rPr>
          <w:rFonts w:cstheme="minorHAnsi"/>
          <w:b/>
          <w:sz w:val="22"/>
          <w:szCs w:val="22"/>
        </w:rPr>
        <w:t xml:space="preserve">Wymaga się, aby oferowana aparatura/urządzenia/ narzędzia/ osłony ochrony radiologicznej były fabrycznie nowe, wyprodukowane </w:t>
      </w:r>
      <w:r w:rsidR="00476B24" w:rsidRPr="003F0C72">
        <w:rPr>
          <w:rFonts w:cstheme="minorHAnsi"/>
          <w:b/>
          <w:sz w:val="22"/>
          <w:szCs w:val="22"/>
        </w:rPr>
        <w:t xml:space="preserve">nie wcześniej niż </w:t>
      </w:r>
      <w:r w:rsidRPr="003F0C72">
        <w:rPr>
          <w:rFonts w:cstheme="minorHAnsi"/>
          <w:b/>
          <w:sz w:val="22"/>
          <w:szCs w:val="22"/>
        </w:rPr>
        <w:t>w roku 202</w:t>
      </w:r>
      <w:r w:rsidR="00476B24" w:rsidRPr="003F0C72">
        <w:rPr>
          <w:rFonts w:cstheme="minorHAnsi"/>
          <w:b/>
          <w:sz w:val="22"/>
          <w:szCs w:val="22"/>
        </w:rPr>
        <w:t>5</w:t>
      </w:r>
      <w:r w:rsidRPr="003F0C72">
        <w:rPr>
          <w:rFonts w:cstheme="minorHAnsi"/>
          <w:b/>
          <w:sz w:val="22"/>
          <w:szCs w:val="22"/>
        </w:rPr>
        <w:t xml:space="preserve"> lub nowsze, nie rekondycjonowane, nie powystawowe, w stanie kompletnym tj: gwarantującym uruchomienie ich oraz stosowanie zgodnie z przeznaczeniem</w:t>
      </w:r>
      <w:r w:rsidRPr="003F0C72">
        <w:rPr>
          <w:rFonts w:cstheme="minorHAnsi"/>
          <w:sz w:val="22"/>
          <w:szCs w:val="22"/>
        </w:rPr>
        <w:t>.</w:t>
      </w:r>
    </w:p>
    <w:p w14:paraId="7D2EADF8" w14:textId="77777777" w:rsidR="00113426" w:rsidRPr="00197F4B" w:rsidRDefault="00113426" w:rsidP="00437618">
      <w:pPr>
        <w:widowControl w:val="0"/>
        <w:autoSpaceDE w:val="0"/>
        <w:autoSpaceDN w:val="0"/>
        <w:adjustRightInd w:val="0"/>
        <w:spacing w:before="240" w:after="0"/>
        <w:jc w:val="center"/>
        <w:rPr>
          <w:rFonts w:asciiTheme="minorHAnsi" w:hAnsiTheme="minorHAnsi" w:cstheme="minorHAnsi"/>
          <w:b/>
          <w:bCs/>
        </w:rPr>
      </w:pPr>
      <w:r w:rsidRPr="00197F4B">
        <w:rPr>
          <w:rFonts w:asciiTheme="minorHAnsi" w:hAnsiTheme="minorHAnsi" w:cstheme="minorHAnsi"/>
          <w:b/>
          <w:bCs/>
        </w:rPr>
        <w:t>Rozdział 3  Termin wykonania zamówienia</w:t>
      </w:r>
    </w:p>
    <w:p w14:paraId="22BFD8CE" w14:textId="77777777" w:rsidR="000B6529" w:rsidRPr="00D071E5" w:rsidRDefault="000B6529" w:rsidP="000B6529">
      <w:pPr>
        <w:tabs>
          <w:tab w:val="left" w:pos="6831"/>
        </w:tabs>
        <w:spacing w:after="0"/>
        <w:ind w:left="142"/>
        <w:rPr>
          <w:rFonts w:cstheme="minorHAnsi"/>
          <w:color w:val="FF0000"/>
        </w:rPr>
      </w:pPr>
      <w:r>
        <w:rPr>
          <w:rFonts w:cstheme="minorHAnsi"/>
        </w:rPr>
        <w:t xml:space="preserve">1. </w:t>
      </w:r>
      <w:r w:rsidRPr="00EE268B">
        <w:rPr>
          <w:rFonts w:cs="Calibri"/>
        </w:rPr>
        <w:t>Realizacja przedmiotu zamówienia:</w:t>
      </w:r>
    </w:p>
    <w:p w14:paraId="34ED0E0F" w14:textId="66E9C5E2" w:rsidR="000B6529" w:rsidRDefault="000B6529" w:rsidP="000B6529">
      <w:pPr>
        <w:pStyle w:val="Akapitzlist"/>
        <w:spacing w:line="276" w:lineRule="auto"/>
        <w:ind w:left="284"/>
        <w:jc w:val="both"/>
        <w:rPr>
          <w:rFonts w:ascii="Calibri" w:hAnsi="Calibri" w:cs="Calibri"/>
          <w:b/>
          <w:sz w:val="22"/>
          <w:szCs w:val="22"/>
        </w:rPr>
      </w:pPr>
      <w:r w:rsidRPr="006455CF">
        <w:rPr>
          <w:rFonts w:ascii="Calibri" w:hAnsi="Calibri" w:cs="Calibri"/>
          <w:b/>
          <w:sz w:val="22"/>
          <w:szCs w:val="22"/>
        </w:rPr>
        <w:lastRenderedPageBreak/>
        <w:t xml:space="preserve">Dostawa, montaż i uruchomienie aparatury wraz ze szkoleniem personelu – nastąpi maksymalnie w ciągu </w:t>
      </w:r>
      <w:r>
        <w:rPr>
          <w:rFonts w:ascii="Calibri" w:hAnsi="Calibri" w:cs="Calibri"/>
          <w:b/>
          <w:sz w:val="22"/>
          <w:szCs w:val="22"/>
        </w:rPr>
        <w:t>4 tygodni od dnia zawarcia</w:t>
      </w:r>
      <w:r w:rsidRPr="00CC7A04">
        <w:rPr>
          <w:rFonts w:ascii="Calibri" w:hAnsi="Calibri" w:cs="Calibri"/>
          <w:b/>
          <w:sz w:val="22"/>
          <w:szCs w:val="22"/>
        </w:rPr>
        <w:t xml:space="preserve"> umowy</w:t>
      </w:r>
      <w:r>
        <w:rPr>
          <w:rFonts w:ascii="Calibri" w:hAnsi="Calibri" w:cs="Calibri"/>
          <w:b/>
          <w:sz w:val="22"/>
          <w:szCs w:val="22"/>
        </w:rPr>
        <w:t xml:space="preserve">, </w:t>
      </w:r>
      <w:r w:rsidRPr="003C6ACA">
        <w:rPr>
          <w:rFonts w:ascii="Calibri" w:hAnsi="Calibri" w:cs="Calibri"/>
          <w:b/>
          <w:sz w:val="22"/>
          <w:szCs w:val="22"/>
        </w:rPr>
        <w:t>przy czym skrócenie terminu realizacji stanowi kryterium pozacenowe</w:t>
      </w:r>
      <w:r>
        <w:rPr>
          <w:rFonts w:ascii="Calibri" w:hAnsi="Calibri" w:cs="Calibri"/>
          <w:b/>
          <w:sz w:val="22"/>
          <w:szCs w:val="22"/>
        </w:rPr>
        <w:t xml:space="preserve"> (zgodnie z opisem wskazanym w Rozdz. 12 niniejszej SWZ).</w:t>
      </w:r>
    </w:p>
    <w:p w14:paraId="7C355B98" w14:textId="77777777" w:rsidR="00104BEF" w:rsidRPr="003C6ACA" w:rsidRDefault="00104BEF" w:rsidP="000B6529">
      <w:pPr>
        <w:pStyle w:val="Akapitzlist"/>
        <w:spacing w:line="276" w:lineRule="auto"/>
        <w:ind w:left="284"/>
        <w:jc w:val="both"/>
        <w:rPr>
          <w:rFonts w:ascii="Calibri" w:hAnsi="Calibri" w:cs="Calibri"/>
          <w:b/>
          <w:sz w:val="22"/>
          <w:szCs w:val="22"/>
        </w:rPr>
      </w:pPr>
    </w:p>
    <w:p w14:paraId="6B4DD04B" w14:textId="77777777" w:rsidR="00104BEF" w:rsidRDefault="00104BEF" w:rsidP="00104BEF">
      <w:pPr>
        <w:tabs>
          <w:tab w:val="left" w:pos="6831"/>
        </w:tabs>
        <w:spacing w:after="0"/>
        <w:ind w:left="426" w:hanging="284"/>
        <w:rPr>
          <w:rFonts w:cstheme="minorHAnsi"/>
          <w:color w:val="FF0000"/>
        </w:rPr>
      </w:pPr>
      <w:r>
        <w:rPr>
          <w:rFonts w:cstheme="minorHAnsi"/>
        </w:rPr>
        <w:t>2. Dostawa aparatury i</w:t>
      </w:r>
      <w:r w:rsidRPr="00995338">
        <w:rPr>
          <w:rFonts w:cstheme="minorHAnsi"/>
        </w:rPr>
        <w:t xml:space="preserve"> instalacja wykonana bę</w:t>
      </w:r>
      <w:r>
        <w:rPr>
          <w:rFonts w:cstheme="minorHAnsi"/>
        </w:rPr>
        <w:t xml:space="preserve">dzie w siedzibie </w:t>
      </w:r>
      <w:r w:rsidRPr="00175286">
        <w:rPr>
          <w:rFonts w:cstheme="minorHAnsi"/>
        </w:rPr>
        <w:t>Zamawiającego w:</w:t>
      </w:r>
    </w:p>
    <w:p w14:paraId="233CCEB9" w14:textId="00D55824" w:rsidR="00104BEF" w:rsidRDefault="00104BEF" w:rsidP="00104BEF">
      <w:pPr>
        <w:tabs>
          <w:tab w:val="left" w:pos="6831"/>
        </w:tabs>
        <w:spacing w:after="0"/>
        <w:ind w:left="709" w:hanging="284"/>
        <w:rPr>
          <w:rFonts w:cstheme="minorHAnsi"/>
        </w:rPr>
      </w:pPr>
      <w:r>
        <w:rPr>
          <w:rFonts w:cstheme="minorHAnsi"/>
        </w:rPr>
        <w:t xml:space="preserve">1) </w:t>
      </w:r>
      <w:r>
        <w:rPr>
          <w:rFonts w:cstheme="minorHAnsi"/>
          <w:color w:val="FF0000"/>
        </w:rPr>
        <w:t xml:space="preserve"> </w:t>
      </w:r>
      <w:r>
        <w:rPr>
          <w:rFonts w:cstheme="minorHAnsi"/>
        </w:rPr>
        <w:t>Klinicznym Oddziale Elektrokardiologii – zadanie 1</w:t>
      </w:r>
    </w:p>
    <w:p w14:paraId="6ED36440" w14:textId="155BAE60" w:rsidR="00104BEF" w:rsidRDefault="00104BEF" w:rsidP="00104BEF">
      <w:pPr>
        <w:tabs>
          <w:tab w:val="left" w:pos="6831"/>
        </w:tabs>
        <w:spacing w:after="0"/>
        <w:ind w:left="709" w:hanging="284"/>
        <w:rPr>
          <w:rFonts w:cstheme="minorHAnsi"/>
        </w:rPr>
      </w:pPr>
      <w:r>
        <w:rPr>
          <w:rFonts w:cstheme="minorHAnsi"/>
        </w:rPr>
        <w:t xml:space="preserve">2)  Klinicznym Oddziale Kardiologii Inwazyjnej – zadania  2 - </w:t>
      </w:r>
      <w:r w:rsidR="00011017">
        <w:rPr>
          <w:rFonts w:cstheme="minorHAnsi"/>
        </w:rPr>
        <w:t>5</w:t>
      </w:r>
    </w:p>
    <w:p w14:paraId="78B96A71" w14:textId="64F10236" w:rsidR="00104BEF" w:rsidRPr="009D6743" w:rsidRDefault="00011017" w:rsidP="00104BEF">
      <w:pPr>
        <w:tabs>
          <w:tab w:val="left" w:pos="6831"/>
        </w:tabs>
        <w:spacing w:after="0"/>
        <w:ind w:left="709" w:hanging="284"/>
        <w:rPr>
          <w:rFonts w:cstheme="minorHAnsi"/>
        </w:rPr>
      </w:pPr>
      <w:r>
        <w:rPr>
          <w:rFonts w:cstheme="minorHAnsi"/>
        </w:rPr>
        <w:t>3) Klinicznym Oddziale Kardiochirurgii – zadanie</w:t>
      </w:r>
      <w:r w:rsidR="00104BEF">
        <w:rPr>
          <w:rFonts w:cstheme="minorHAnsi"/>
        </w:rPr>
        <w:t xml:space="preserve"> </w:t>
      </w:r>
      <w:r>
        <w:rPr>
          <w:rFonts w:cstheme="minorHAnsi"/>
        </w:rPr>
        <w:t>6</w:t>
      </w:r>
    </w:p>
    <w:p w14:paraId="15F50219" w14:textId="3D687498" w:rsidR="00420CB5" w:rsidRDefault="00420CB5" w:rsidP="00420CB5">
      <w:pPr>
        <w:tabs>
          <w:tab w:val="left" w:pos="6831"/>
        </w:tabs>
        <w:spacing w:after="0"/>
        <w:ind w:left="142"/>
        <w:jc w:val="both"/>
        <w:rPr>
          <w:rFonts w:cstheme="minorHAnsi"/>
        </w:rPr>
      </w:pPr>
      <w:r>
        <w:rPr>
          <w:rFonts w:cstheme="minorHAnsi"/>
        </w:rPr>
        <w:tab/>
      </w:r>
    </w:p>
    <w:p w14:paraId="7D92CA9F" w14:textId="77777777" w:rsidR="00420CB5" w:rsidRPr="00B03124" w:rsidRDefault="00420CB5" w:rsidP="00420CB5">
      <w:pPr>
        <w:tabs>
          <w:tab w:val="left" w:pos="8280"/>
        </w:tabs>
        <w:rPr>
          <w:rFonts w:cstheme="minorHAnsi"/>
          <w:iCs/>
        </w:rPr>
      </w:pPr>
      <w:r>
        <w:rPr>
          <w:rFonts w:cstheme="minorHAnsi"/>
          <w:iCs/>
        </w:rPr>
        <w:t xml:space="preserve"> Dostawy</w:t>
      </w:r>
      <w:r w:rsidRPr="00FC7764">
        <w:rPr>
          <w:rFonts w:cstheme="minorHAnsi"/>
          <w:iCs/>
        </w:rPr>
        <w:t xml:space="preserve"> </w:t>
      </w:r>
      <w:r w:rsidRPr="00855BC5">
        <w:rPr>
          <w:rFonts w:cstheme="minorHAnsi"/>
          <w:iCs/>
        </w:rPr>
        <w:t>będą przyjmowane</w:t>
      </w:r>
      <w:r>
        <w:rPr>
          <w:rFonts w:cstheme="minorHAnsi"/>
          <w:iCs/>
        </w:rPr>
        <w:t xml:space="preserve"> w </w:t>
      </w:r>
      <w:r w:rsidRPr="00855BC5">
        <w:rPr>
          <w:rFonts w:cstheme="minorHAnsi"/>
          <w:iCs/>
        </w:rPr>
        <w:t>dni</w:t>
      </w:r>
      <w:r>
        <w:rPr>
          <w:rFonts w:cstheme="minorHAnsi"/>
          <w:iCs/>
        </w:rPr>
        <w:t xml:space="preserve"> robocze  od poniedziałku do piątku  </w:t>
      </w:r>
      <w:r w:rsidRPr="00855BC5">
        <w:rPr>
          <w:rFonts w:cstheme="minorHAnsi"/>
          <w:iCs/>
        </w:rPr>
        <w:t>w godz. 7.30 – 14.30.</w:t>
      </w:r>
    </w:p>
    <w:p w14:paraId="1C197B8C" w14:textId="77777777" w:rsidR="00113426" w:rsidRPr="00197F4B" w:rsidRDefault="00113426" w:rsidP="00437618">
      <w:pPr>
        <w:widowControl w:val="0"/>
        <w:autoSpaceDE w:val="0"/>
        <w:autoSpaceDN w:val="0"/>
        <w:adjustRightInd w:val="0"/>
        <w:spacing w:before="240" w:after="0"/>
        <w:jc w:val="center"/>
        <w:rPr>
          <w:rFonts w:asciiTheme="minorHAnsi" w:hAnsiTheme="minorHAnsi" w:cstheme="minorHAnsi"/>
        </w:rPr>
      </w:pPr>
      <w:r w:rsidRPr="00197F4B">
        <w:rPr>
          <w:rFonts w:asciiTheme="minorHAnsi" w:hAnsiTheme="minorHAnsi" w:cstheme="minorHAnsi"/>
          <w:b/>
          <w:bCs/>
        </w:rPr>
        <w:t>Rozdział 4 Warunki udziału w postępowaniu</w:t>
      </w:r>
    </w:p>
    <w:p w14:paraId="18A57DB5" w14:textId="5058F716" w:rsidR="00113426" w:rsidRPr="00197F4B" w:rsidRDefault="00113426" w:rsidP="00437618">
      <w:pPr>
        <w:pStyle w:val="Akapitzlist"/>
        <w:widowControl w:val="0"/>
        <w:numPr>
          <w:ilvl w:val="0"/>
          <w:numId w:val="2"/>
        </w:numPr>
        <w:autoSpaceDE w:val="0"/>
        <w:autoSpaceDN w:val="0"/>
        <w:adjustRightInd w:val="0"/>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O udzielen</w:t>
      </w:r>
      <w:r w:rsidR="00116EAE" w:rsidRPr="00197F4B">
        <w:rPr>
          <w:rFonts w:asciiTheme="minorHAnsi" w:hAnsiTheme="minorHAnsi" w:cstheme="minorHAnsi"/>
          <w:sz w:val="22"/>
          <w:szCs w:val="22"/>
        </w:rPr>
        <w:t>ie zamówienia mogą ubiegać się w</w:t>
      </w:r>
      <w:r w:rsidRPr="00197F4B">
        <w:rPr>
          <w:rFonts w:asciiTheme="minorHAnsi" w:hAnsiTheme="minorHAnsi" w:cstheme="minorHAnsi"/>
          <w:sz w:val="22"/>
          <w:szCs w:val="22"/>
        </w:rPr>
        <w:t>ykonawcy, którzy:</w:t>
      </w:r>
    </w:p>
    <w:p w14:paraId="1FD4460C" w14:textId="77777777" w:rsidR="00113426" w:rsidRPr="00197F4B" w:rsidRDefault="00113426" w:rsidP="00437618">
      <w:pPr>
        <w:pStyle w:val="Akapitzlist"/>
        <w:widowControl w:val="0"/>
        <w:numPr>
          <w:ilvl w:val="0"/>
          <w:numId w:val="3"/>
        </w:numPr>
        <w:autoSpaceDE w:val="0"/>
        <w:autoSpaceDN w:val="0"/>
        <w:adjustRightInd w:val="0"/>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 xml:space="preserve">Nie podlegają wykluczeniu na podstawie art. </w:t>
      </w:r>
      <w:r w:rsidR="00D669B8" w:rsidRPr="00197F4B">
        <w:rPr>
          <w:rFonts w:asciiTheme="minorHAnsi" w:hAnsiTheme="minorHAnsi" w:cstheme="minorHAnsi"/>
          <w:sz w:val="22"/>
          <w:szCs w:val="22"/>
        </w:rPr>
        <w:t>108</w:t>
      </w:r>
      <w:r w:rsidRPr="00197F4B">
        <w:rPr>
          <w:rFonts w:asciiTheme="minorHAnsi" w:hAnsiTheme="minorHAnsi" w:cstheme="minorHAnsi"/>
          <w:sz w:val="22"/>
          <w:szCs w:val="22"/>
        </w:rPr>
        <w:t xml:space="preserve"> ust. 1</w:t>
      </w:r>
      <w:r w:rsidR="008B11C3" w:rsidRPr="00197F4B">
        <w:rPr>
          <w:rFonts w:asciiTheme="minorHAnsi" w:hAnsiTheme="minorHAnsi" w:cstheme="minorHAnsi"/>
          <w:sz w:val="22"/>
          <w:szCs w:val="22"/>
        </w:rPr>
        <w:t xml:space="preserve"> i art. 109 ust. 1 pkt.</w:t>
      </w:r>
      <w:r w:rsidR="00C962D6" w:rsidRPr="00197F4B">
        <w:rPr>
          <w:rFonts w:asciiTheme="minorHAnsi" w:hAnsiTheme="minorHAnsi" w:cstheme="minorHAnsi"/>
          <w:sz w:val="22"/>
          <w:szCs w:val="22"/>
        </w:rPr>
        <w:t xml:space="preserve"> </w:t>
      </w:r>
      <w:r w:rsidR="008B11C3" w:rsidRPr="00197F4B">
        <w:rPr>
          <w:rFonts w:asciiTheme="minorHAnsi" w:hAnsiTheme="minorHAnsi" w:cstheme="minorHAnsi"/>
          <w:sz w:val="22"/>
          <w:szCs w:val="22"/>
        </w:rPr>
        <w:t>4)</w:t>
      </w:r>
      <w:r w:rsidRPr="00197F4B">
        <w:rPr>
          <w:rFonts w:asciiTheme="minorHAnsi" w:hAnsiTheme="minorHAnsi" w:cstheme="minorHAnsi"/>
          <w:sz w:val="22"/>
          <w:szCs w:val="22"/>
        </w:rPr>
        <w:t xml:space="preserve"> ustawy</w:t>
      </w:r>
    </w:p>
    <w:p w14:paraId="2D90042A" w14:textId="77777777" w:rsidR="00113426" w:rsidRPr="00197F4B" w:rsidRDefault="00113426" w:rsidP="005E7C74">
      <w:pPr>
        <w:pStyle w:val="Akapitzlist"/>
        <w:widowControl w:val="0"/>
        <w:numPr>
          <w:ilvl w:val="0"/>
          <w:numId w:val="3"/>
        </w:numPr>
        <w:autoSpaceDE w:val="0"/>
        <w:autoSpaceDN w:val="0"/>
        <w:adjustRightInd w:val="0"/>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Spełniają warunki ud</w:t>
      </w:r>
      <w:r w:rsidR="00A82153" w:rsidRPr="00197F4B">
        <w:rPr>
          <w:rFonts w:asciiTheme="minorHAnsi" w:hAnsiTheme="minorHAnsi" w:cstheme="minorHAnsi"/>
          <w:sz w:val="22"/>
          <w:szCs w:val="22"/>
        </w:rPr>
        <w:t>ziału w postępowaniu w zakresie</w:t>
      </w:r>
      <w:r w:rsidRPr="00197F4B">
        <w:rPr>
          <w:rFonts w:asciiTheme="minorHAnsi" w:hAnsiTheme="minorHAnsi" w:cstheme="minorHAnsi"/>
          <w:sz w:val="22"/>
          <w:szCs w:val="22"/>
        </w:rPr>
        <w:t>:</w:t>
      </w:r>
    </w:p>
    <w:p w14:paraId="08FC95E1" w14:textId="77777777" w:rsidR="00AD490A" w:rsidRPr="00197F4B" w:rsidRDefault="00FC4073" w:rsidP="005E7C74">
      <w:pPr>
        <w:pStyle w:val="Akapitzlist"/>
        <w:widowControl w:val="0"/>
        <w:numPr>
          <w:ilvl w:val="0"/>
          <w:numId w:val="4"/>
        </w:numPr>
        <w:autoSpaceDE w:val="0"/>
        <w:autoSpaceDN w:val="0"/>
        <w:adjustRightInd w:val="0"/>
        <w:spacing w:line="276" w:lineRule="auto"/>
        <w:ind w:left="709" w:hanging="426"/>
        <w:jc w:val="both"/>
        <w:rPr>
          <w:rFonts w:asciiTheme="minorHAnsi" w:hAnsiTheme="minorHAnsi" w:cstheme="minorHAnsi"/>
          <w:sz w:val="22"/>
          <w:szCs w:val="22"/>
        </w:rPr>
      </w:pPr>
      <w:r w:rsidRPr="00197F4B">
        <w:rPr>
          <w:rFonts w:asciiTheme="minorHAnsi" w:hAnsiTheme="minorHAnsi" w:cstheme="minorHAnsi"/>
          <w:sz w:val="22"/>
          <w:szCs w:val="22"/>
        </w:rPr>
        <w:t>Zdolności do występowania</w:t>
      </w:r>
      <w:r w:rsidR="00AD490A" w:rsidRPr="00197F4B">
        <w:rPr>
          <w:rFonts w:asciiTheme="minorHAnsi" w:hAnsiTheme="minorHAnsi" w:cstheme="minorHAnsi"/>
          <w:sz w:val="22"/>
          <w:szCs w:val="22"/>
        </w:rPr>
        <w:t xml:space="preserve"> w obrocie gospodarczym</w:t>
      </w:r>
      <w:r w:rsidR="00852EDD" w:rsidRPr="00197F4B">
        <w:rPr>
          <w:rFonts w:asciiTheme="minorHAnsi" w:hAnsiTheme="minorHAnsi" w:cstheme="minorHAnsi"/>
          <w:sz w:val="22"/>
          <w:szCs w:val="22"/>
        </w:rPr>
        <w:t xml:space="preserve"> </w:t>
      </w:r>
      <w:r w:rsidR="00AD490A" w:rsidRPr="00197F4B">
        <w:rPr>
          <w:rFonts w:asciiTheme="minorHAnsi" w:hAnsiTheme="minorHAnsi" w:cstheme="minorHAnsi"/>
          <w:sz w:val="22"/>
          <w:szCs w:val="22"/>
        </w:rPr>
        <w:t>- Zamawiający nie formułuje opisu sposobu dokonywania oceny tego warunku.</w:t>
      </w:r>
    </w:p>
    <w:p w14:paraId="5D0E8B50" w14:textId="77777777" w:rsidR="00113426" w:rsidRPr="00197F4B" w:rsidRDefault="00AD1854" w:rsidP="00116EAE">
      <w:pPr>
        <w:pStyle w:val="Akapitzlist"/>
        <w:widowControl w:val="0"/>
        <w:numPr>
          <w:ilvl w:val="0"/>
          <w:numId w:val="4"/>
        </w:numPr>
        <w:autoSpaceDE w:val="0"/>
        <w:autoSpaceDN w:val="0"/>
        <w:adjustRightInd w:val="0"/>
        <w:spacing w:line="276" w:lineRule="auto"/>
        <w:ind w:left="709" w:hanging="426"/>
        <w:jc w:val="both"/>
        <w:rPr>
          <w:rFonts w:asciiTheme="minorHAnsi" w:hAnsiTheme="minorHAnsi" w:cstheme="minorHAnsi"/>
          <w:sz w:val="22"/>
          <w:szCs w:val="22"/>
        </w:rPr>
      </w:pPr>
      <w:r w:rsidRPr="00197F4B">
        <w:rPr>
          <w:rFonts w:asciiTheme="minorHAnsi" w:hAnsiTheme="minorHAnsi" w:cstheme="minorHAnsi"/>
          <w:sz w:val="22"/>
          <w:szCs w:val="22"/>
        </w:rPr>
        <w:t>U</w:t>
      </w:r>
      <w:r w:rsidR="00113426" w:rsidRPr="00197F4B">
        <w:rPr>
          <w:rFonts w:asciiTheme="minorHAnsi" w:hAnsiTheme="minorHAnsi" w:cstheme="minorHAnsi"/>
          <w:sz w:val="22"/>
          <w:szCs w:val="22"/>
        </w:rPr>
        <w:t xml:space="preserve">prawnień do prowadzenia określonej działalności </w:t>
      </w:r>
      <w:r w:rsidRPr="00197F4B">
        <w:rPr>
          <w:rFonts w:asciiTheme="minorHAnsi" w:hAnsiTheme="minorHAnsi" w:cstheme="minorHAnsi"/>
          <w:sz w:val="22"/>
          <w:szCs w:val="22"/>
        </w:rPr>
        <w:t>gospodarczej lub zawodowej</w:t>
      </w:r>
      <w:r w:rsidR="00113426" w:rsidRPr="00197F4B">
        <w:rPr>
          <w:rFonts w:asciiTheme="minorHAnsi" w:hAnsiTheme="minorHAnsi" w:cstheme="minorHAnsi"/>
          <w:sz w:val="22"/>
          <w:szCs w:val="22"/>
        </w:rPr>
        <w:t xml:space="preserve">, o ile </w:t>
      </w:r>
      <w:r w:rsidR="001349E4" w:rsidRPr="00197F4B">
        <w:rPr>
          <w:rFonts w:asciiTheme="minorHAnsi" w:hAnsiTheme="minorHAnsi" w:cstheme="minorHAnsi"/>
          <w:sz w:val="22"/>
          <w:szCs w:val="22"/>
        </w:rPr>
        <w:t>wynika to z</w:t>
      </w:r>
      <w:r w:rsidR="0016194D" w:rsidRPr="00197F4B">
        <w:rPr>
          <w:rFonts w:asciiTheme="minorHAnsi" w:hAnsiTheme="minorHAnsi" w:cstheme="minorHAnsi"/>
          <w:sz w:val="22"/>
          <w:szCs w:val="22"/>
        </w:rPr>
        <w:t xml:space="preserve"> </w:t>
      </w:r>
      <w:r w:rsidR="001349E4" w:rsidRPr="00197F4B">
        <w:rPr>
          <w:rFonts w:asciiTheme="minorHAnsi" w:hAnsiTheme="minorHAnsi" w:cstheme="minorHAnsi"/>
          <w:sz w:val="22"/>
          <w:szCs w:val="22"/>
        </w:rPr>
        <w:t xml:space="preserve">odrębnych przepisów - </w:t>
      </w:r>
      <w:r w:rsidR="00113426" w:rsidRPr="00197F4B">
        <w:rPr>
          <w:rFonts w:asciiTheme="minorHAnsi" w:hAnsiTheme="minorHAnsi" w:cstheme="minorHAnsi"/>
          <w:sz w:val="22"/>
          <w:szCs w:val="22"/>
        </w:rPr>
        <w:t>Zamawiający nie formułuje opisu sposobu dokonywania oceny tego warunku.</w:t>
      </w:r>
    </w:p>
    <w:p w14:paraId="12036D35" w14:textId="77777777" w:rsidR="00113426" w:rsidRPr="00197F4B" w:rsidRDefault="00CD7F4C" w:rsidP="00116EAE">
      <w:pPr>
        <w:pStyle w:val="Akapitzlist"/>
        <w:widowControl w:val="0"/>
        <w:numPr>
          <w:ilvl w:val="0"/>
          <w:numId w:val="4"/>
        </w:numPr>
        <w:autoSpaceDE w:val="0"/>
        <w:autoSpaceDN w:val="0"/>
        <w:adjustRightInd w:val="0"/>
        <w:spacing w:line="276" w:lineRule="auto"/>
        <w:ind w:left="709" w:hanging="426"/>
        <w:jc w:val="both"/>
        <w:rPr>
          <w:rFonts w:asciiTheme="minorHAnsi" w:hAnsiTheme="minorHAnsi" w:cstheme="minorHAnsi"/>
          <w:b/>
          <w:sz w:val="22"/>
          <w:szCs w:val="22"/>
        </w:rPr>
      </w:pPr>
      <w:r w:rsidRPr="00197F4B">
        <w:rPr>
          <w:rFonts w:asciiTheme="minorHAnsi" w:hAnsiTheme="minorHAnsi" w:cstheme="minorHAnsi"/>
          <w:sz w:val="22"/>
          <w:szCs w:val="22"/>
        </w:rPr>
        <w:t xml:space="preserve">Sytuacji ekonomicznej lub finansowej - </w:t>
      </w:r>
      <w:r w:rsidR="003E0AF0" w:rsidRPr="00197F4B">
        <w:rPr>
          <w:rFonts w:asciiTheme="minorHAnsi" w:hAnsiTheme="minorHAnsi" w:cstheme="minorHAnsi"/>
          <w:sz w:val="22"/>
          <w:szCs w:val="22"/>
        </w:rPr>
        <w:t>Zamawiający nie formułuje opisu sposobu dokonywania oceny tego warunku</w:t>
      </w:r>
      <w:r w:rsidR="00FC4073" w:rsidRPr="00197F4B">
        <w:rPr>
          <w:rFonts w:asciiTheme="minorHAnsi" w:hAnsiTheme="minorHAnsi" w:cstheme="minorHAnsi"/>
          <w:sz w:val="22"/>
          <w:szCs w:val="22"/>
        </w:rPr>
        <w:t>.</w:t>
      </w:r>
    </w:p>
    <w:p w14:paraId="2881485F" w14:textId="77777777" w:rsidR="00113426" w:rsidRPr="00197F4B" w:rsidRDefault="00113426" w:rsidP="00116EAE">
      <w:pPr>
        <w:pStyle w:val="Akapitzlist"/>
        <w:widowControl w:val="0"/>
        <w:numPr>
          <w:ilvl w:val="0"/>
          <w:numId w:val="4"/>
        </w:numPr>
        <w:autoSpaceDE w:val="0"/>
        <w:autoSpaceDN w:val="0"/>
        <w:adjustRightInd w:val="0"/>
        <w:spacing w:line="276" w:lineRule="auto"/>
        <w:ind w:left="709" w:hanging="426"/>
        <w:jc w:val="both"/>
        <w:rPr>
          <w:rFonts w:asciiTheme="minorHAnsi" w:hAnsiTheme="minorHAnsi" w:cstheme="minorHAnsi"/>
          <w:sz w:val="22"/>
          <w:szCs w:val="22"/>
        </w:rPr>
      </w:pPr>
      <w:r w:rsidRPr="00197F4B">
        <w:rPr>
          <w:rFonts w:asciiTheme="minorHAnsi" w:hAnsiTheme="minorHAnsi" w:cstheme="minorHAnsi"/>
          <w:sz w:val="22"/>
          <w:szCs w:val="22"/>
        </w:rPr>
        <w:t>Zdolności technicznej lub zawodowej</w:t>
      </w:r>
      <w:r w:rsidR="00852EDD" w:rsidRPr="00197F4B">
        <w:rPr>
          <w:rFonts w:asciiTheme="minorHAnsi" w:hAnsiTheme="minorHAnsi" w:cstheme="minorHAnsi"/>
          <w:sz w:val="22"/>
          <w:szCs w:val="22"/>
        </w:rPr>
        <w:t xml:space="preserve"> - Zamawiający nie formułuje opisu sposobu dokonywania oceny tego warunku.</w:t>
      </w:r>
    </w:p>
    <w:p w14:paraId="02C22E3F" w14:textId="77777777" w:rsidR="0002709E" w:rsidRPr="00197F4B" w:rsidRDefault="0002709E" w:rsidP="00116EAE">
      <w:pPr>
        <w:pStyle w:val="Akapitzlist"/>
        <w:numPr>
          <w:ilvl w:val="0"/>
          <w:numId w:val="3"/>
        </w:numPr>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nie podlegają wykluczeniu na podstawie art. 7 ust. 1 ustawy z dnia 13 kwietnia 2022r. o szczególnych rozwiązaniach w zakresie przeciwdziałania wspieraniu agresji na Ukrainę oraz służących ochronie bezpieczeństwa narodowego (Dz. U. z 2022r</w:t>
      </w:r>
      <w:r w:rsidR="00D8371E" w:rsidRPr="00197F4B">
        <w:rPr>
          <w:rFonts w:asciiTheme="minorHAnsi" w:hAnsiTheme="minorHAnsi" w:cstheme="minorHAnsi"/>
          <w:sz w:val="22"/>
          <w:szCs w:val="22"/>
        </w:rPr>
        <w:t>.</w:t>
      </w:r>
      <w:r w:rsidRPr="00197F4B">
        <w:rPr>
          <w:rFonts w:asciiTheme="minorHAnsi" w:hAnsiTheme="minorHAnsi" w:cstheme="minorHAnsi"/>
          <w:sz w:val="22"/>
          <w:szCs w:val="22"/>
        </w:rPr>
        <w:t>, poz. 835)</w:t>
      </w:r>
    </w:p>
    <w:p w14:paraId="7C3B8DC7" w14:textId="79F0E94F" w:rsidR="009457CE" w:rsidRPr="00197F4B" w:rsidRDefault="009457CE" w:rsidP="00116EAE">
      <w:pPr>
        <w:widowControl w:val="0"/>
        <w:autoSpaceDE w:val="0"/>
        <w:autoSpaceDN w:val="0"/>
        <w:adjustRightInd w:val="0"/>
        <w:jc w:val="both"/>
        <w:rPr>
          <w:rFonts w:asciiTheme="minorHAnsi" w:hAnsiTheme="minorHAnsi" w:cstheme="minorHAnsi"/>
          <w:color w:val="000000" w:themeColor="text1"/>
        </w:rPr>
      </w:pPr>
      <w:r w:rsidRPr="00197F4B">
        <w:rPr>
          <w:rFonts w:asciiTheme="minorHAnsi" w:hAnsiTheme="minorHAnsi" w:cstheme="minorHAnsi"/>
          <w:color w:val="000000" w:themeColor="text1"/>
        </w:rPr>
        <w:t>4) nie są objęci zakazem, o którym mowa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r w:rsidRPr="00197F4B">
        <w:rPr>
          <w:rFonts w:asciiTheme="minorHAnsi" w:hAnsiTheme="minorHAnsi" w:cstheme="minorHAnsi"/>
          <w:b/>
          <w:color w:val="000000" w:themeColor="text1"/>
        </w:rPr>
        <w:t xml:space="preserve"> </w:t>
      </w:r>
      <w:r w:rsidRPr="00197F4B">
        <w:rPr>
          <w:rFonts w:asciiTheme="minorHAnsi" w:hAnsiTheme="minorHAnsi" w:cstheme="minorHAnsi"/>
          <w:color w:val="000000" w:themeColor="text1"/>
        </w:rPr>
        <w:t>*)</w:t>
      </w:r>
    </w:p>
    <w:p w14:paraId="3EB033E6" w14:textId="0C033C83" w:rsidR="001E49F3" w:rsidRDefault="001E49F3" w:rsidP="00437618">
      <w:pPr>
        <w:widowControl w:val="0"/>
        <w:autoSpaceDE w:val="0"/>
        <w:autoSpaceDN w:val="0"/>
        <w:adjustRightInd w:val="0"/>
        <w:spacing w:after="0"/>
        <w:ind w:left="142" w:hanging="709"/>
        <w:jc w:val="both"/>
        <w:rPr>
          <w:rFonts w:asciiTheme="minorHAnsi" w:hAnsiTheme="minorHAnsi" w:cstheme="minorHAnsi"/>
          <w:color w:val="000000" w:themeColor="text1"/>
          <w:shd w:val="clear" w:color="auto" w:fill="FFFFFF"/>
        </w:rPr>
      </w:pPr>
      <w:r w:rsidRPr="00197F4B">
        <w:rPr>
          <w:rFonts w:asciiTheme="minorHAnsi" w:hAnsiTheme="minorHAnsi" w:cstheme="minorHAnsi"/>
          <w:color w:val="000000" w:themeColor="text1"/>
          <w:shd w:val="clear" w:color="auto" w:fill="FFFFFF"/>
        </w:rPr>
        <w:t xml:space="preserve">         *) Zakaz obejmuje również podwykonawców, dostawców i podmioty, na których zdolności wykonawca polega, w przypadku gdy przypada na nich ponad 10 % wartości zamówienia.</w:t>
      </w:r>
    </w:p>
    <w:p w14:paraId="24EAB285" w14:textId="77777777" w:rsidR="005F2A83" w:rsidRPr="00197F4B" w:rsidRDefault="005F2A83" w:rsidP="00437618">
      <w:pPr>
        <w:widowControl w:val="0"/>
        <w:autoSpaceDE w:val="0"/>
        <w:autoSpaceDN w:val="0"/>
        <w:adjustRightInd w:val="0"/>
        <w:spacing w:after="0"/>
        <w:ind w:left="142" w:hanging="709"/>
        <w:jc w:val="both"/>
        <w:rPr>
          <w:rFonts w:asciiTheme="minorHAnsi" w:hAnsiTheme="minorHAnsi" w:cstheme="minorHAnsi"/>
          <w:color w:val="000000" w:themeColor="text1"/>
        </w:rPr>
      </w:pPr>
    </w:p>
    <w:p w14:paraId="1263050D" w14:textId="77777777" w:rsidR="00330701" w:rsidRPr="00197F4B" w:rsidRDefault="00330701" w:rsidP="00A56945">
      <w:pPr>
        <w:widowControl w:val="0"/>
        <w:autoSpaceDE w:val="0"/>
        <w:autoSpaceDN w:val="0"/>
        <w:adjustRightInd w:val="0"/>
        <w:contextualSpacing/>
        <w:jc w:val="both"/>
        <w:rPr>
          <w:rFonts w:asciiTheme="minorHAnsi" w:hAnsiTheme="minorHAnsi" w:cstheme="minorHAnsi"/>
          <w:lang w:eastAsia="en-US"/>
        </w:rPr>
      </w:pPr>
      <w:r w:rsidRPr="00197F4B">
        <w:rPr>
          <w:rFonts w:asciiTheme="minorHAnsi" w:hAnsiTheme="minorHAnsi" w:cstheme="minorHAnsi"/>
          <w:b/>
          <w:lang w:eastAsia="en-US"/>
        </w:rPr>
        <w:t>UWAGA:</w:t>
      </w:r>
      <w:r w:rsidRPr="00197F4B">
        <w:rPr>
          <w:rFonts w:asciiTheme="minorHAnsi" w:hAnsiTheme="minorHAnsi" w:cstheme="minorHAnsi"/>
          <w:lang w:eastAsia="en-US"/>
        </w:rPr>
        <w:t xml:space="preserve"> Wskazane w pkt. 1.1) oraz w innych miejscach w SWZ podstawy wykluczenia są określone bezpośrednio w ustawie Pzp i określają one, iż z postępowania wyklucza się wykonawcę:</w:t>
      </w:r>
    </w:p>
    <w:p w14:paraId="7BC57ED6"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będącego osobą fizyczną, którego prawomocnie skazano za przestępstwo: </w:t>
      </w:r>
    </w:p>
    <w:p w14:paraId="629FE402"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udziału w zorganizowanej grupie przestępczej albo związku mającym na celu popełnienie przestępstwa lub przestępstwa skarbowego, o którym mowa w art. 258 Kodeksu karnego,</w:t>
      </w:r>
    </w:p>
    <w:p w14:paraId="2AFAFBC4"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 xml:space="preserve">handlu ludźmi, o którym mowa w art. 189a Kodeksu karnego, </w:t>
      </w:r>
    </w:p>
    <w:p w14:paraId="79995C46"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 xml:space="preserve">o którym mowa w art. 228–230a, art. 250a Kodeksu karnego, w art. 46–48 ustawy z dnia 25 czerwca </w:t>
      </w:r>
      <w:r w:rsidRPr="00197F4B">
        <w:rPr>
          <w:rFonts w:asciiTheme="minorHAnsi" w:hAnsiTheme="minorHAnsi" w:cstheme="minorHAnsi"/>
          <w:lang w:eastAsia="en-US"/>
        </w:rPr>
        <w:lastRenderedPageBreak/>
        <w:t xml:space="preserve">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0B75F3FA"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71D6BC0"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 xml:space="preserve">o charakterze terrorystycznym, o którym mowa w art. 115 § 20 Kodeksu karnego, lub mające na celu popełnienie tego przestępstwa, </w:t>
      </w:r>
    </w:p>
    <w:p w14:paraId="4EBB8BDA"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BF101A4"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przeciwko obrotowi gospodarczemu, o których mowa w art. 296</w:t>
      </w:r>
      <w:r w:rsidR="00AB791C" w:rsidRPr="00197F4B">
        <w:rPr>
          <w:rFonts w:asciiTheme="minorHAnsi" w:hAnsiTheme="minorHAnsi" w:cstheme="minorHAnsi"/>
          <w:lang w:eastAsia="en-US"/>
        </w:rPr>
        <w:t xml:space="preserve"> </w:t>
      </w:r>
      <w:r w:rsidRPr="00197F4B">
        <w:rPr>
          <w:rFonts w:asciiTheme="minorHAnsi" w:hAnsiTheme="minorHAnsi" w:cstheme="minorHAnsi"/>
          <w:lang w:eastAsia="en-US"/>
        </w:rPr>
        <w:t xml:space="preserve">– 307 Kodeksu karnego, przestępstwo oszustwa, o którym mowa w art. 286 Kodeksu karnego, przestępstwo przeciwko wiarygodności dokumentów, o których mowa w art. 270–277d Kodeksu karnego, lub przestępstwo skarbowe, </w:t>
      </w:r>
    </w:p>
    <w:p w14:paraId="37D8A315" w14:textId="77777777" w:rsidR="00330701" w:rsidRPr="00197F4B" w:rsidRDefault="00330701" w:rsidP="003E5ED2">
      <w:pPr>
        <w:widowControl w:val="0"/>
        <w:numPr>
          <w:ilvl w:val="0"/>
          <w:numId w:val="59"/>
        </w:numPr>
        <w:autoSpaceDE w:val="0"/>
        <w:autoSpaceDN w:val="0"/>
        <w:adjustRightInd w:val="0"/>
        <w:spacing w:after="0"/>
        <w:ind w:left="993"/>
        <w:contextualSpacing/>
        <w:jc w:val="both"/>
        <w:rPr>
          <w:rFonts w:asciiTheme="minorHAnsi" w:hAnsiTheme="minorHAnsi" w:cstheme="minorHAnsi"/>
          <w:lang w:eastAsia="en-US"/>
        </w:rPr>
      </w:pPr>
      <w:r w:rsidRPr="00197F4B">
        <w:rPr>
          <w:rFonts w:asciiTheme="minorHAnsi" w:hAnsiTheme="minorHAnsi" w:cstheme="minorHAnsi"/>
          <w:lang w:eastAsia="en-US"/>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CF52071"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2EA514A"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wobec którego wydano prawomocny wyrok sądu lub ostateczną decyzję administracyjną o zaleganiu </w:t>
      </w:r>
      <w:r w:rsidR="00AB791C" w:rsidRPr="00197F4B">
        <w:rPr>
          <w:rFonts w:asciiTheme="minorHAnsi" w:hAnsiTheme="minorHAnsi" w:cstheme="minorHAnsi"/>
          <w:lang w:eastAsia="en-US"/>
        </w:rPr>
        <w:br/>
      </w:r>
      <w:r w:rsidRPr="00197F4B">
        <w:rPr>
          <w:rFonts w:asciiTheme="minorHAnsi" w:hAnsiTheme="minorHAnsi" w:cstheme="minorHAnsi"/>
          <w:lang w:eastAsia="en-US"/>
        </w:rPr>
        <w:t xml:space="preserve">z uiszczeniem podatków, opłat lub składek na ubezpieczenie społeczne lub zdrowotne, chyba że wykonawca odpowiednio przed upływem terminu do składania wniosków o dopuszczenie do udziału </w:t>
      </w:r>
      <w:r w:rsidR="00AB791C" w:rsidRPr="00197F4B">
        <w:rPr>
          <w:rFonts w:asciiTheme="minorHAnsi" w:hAnsiTheme="minorHAnsi" w:cstheme="minorHAnsi"/>
          <w:lang w:eastAsia="en-US"/>
        </w:rPr>
        <w:br/>
      </w:r>
      <w:r w:rsidRPr="00197F4B">
        <w:rPr>
          <w:rFonts w:asciiTheme="minorHAnsi" w:hAnsiTheme="minorHAnsi" w:cstheme="minorHAnsi"/>
          <w:lang w:eastAsia="en-US"/>
        </w:rP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23D4D3C"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wobec którego prawomocnie orzeczono zakaz ubiegania się o zamówienia publiczne; </w:t>
      </w:r>
    </w:p>
    <w:p w14:paraId="64C8F054"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jeżeli zamawiający może stwierdzić, na podstawie wiarygodnych przesłanek, że wykonawca zawarł </w:t>
      </w:r>
      <w:r w:rsidR="00AB791C" w:rsidRPr="00197F4B">
        <w:rPr>
          <w:rFonts w:asciiTheme="minorHAnsi" w:hAnsiTheme="minorHAnsi" w:cstheme="minorHAnsi"/>
          <w:lang w:eastAsia="en-US"/>
        </w:rPr>
        <w:br/>
      </w:r>
      <w:r w:rsidRPr="00197F4B">
        <w:rPr>
          <w:rFonts w:asciiTheme="minorHAnsi" w:hAnsiTheme="minorHAnsi" w:cstheme="minorHAnsi"/>
          <w:lang w:eastAsia="en-US"/>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BB8B82F" w14:textId="77777777" w:rsidR="00330701"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jeżeli, w przypadkach, o których mowa w art. 85 ust. 1, doszło do zakłócenia konkurencji wynikającego </w:t>
      </w:r>
      <w:r w:rsidR="00AB791C" w:rsidRPr="00197F4B">
        <w:rPr>
          <w:rFonts w:asciiTheme="minorHAnsi" w:hAnsiTheme="minorHAnsi" w:cstheme="minorHAnsi"/>
          <w:lang w:eastAsia="en-US"/>
        </w:rPr>
        <w:br/>
      </w:r>
      <w:r w:rsidRPr="00197F4B">
        <w:rPr>
          <w:rFonts w:asciiTheme="minorHAnsi" w:hAnsiTheme="minorHAnsi" w:cstheme="minorHAnsi"/>
          <w:lang w:eastAsia="en-US"/>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E8A2C8E" w14:textId="2DA51F6E" w:rsidR="004B0233" w:rsidRPr="00197F4B" w:rsidRDefault="00330701" w:rsidP="003E5ED2">
      <w:pPr>
        <w:widowControl w:val="0"/>
        <w:numPr>
          <w:ilvl w:val="0"/>
          <w:numId w:val="58"/>
        </w:numPr>
        <w:autoSpaceDE w:val="0"/>
        <w:autoSpaceDN w:val="0"/>
        <w:adjustRightInd w:val="0"/>
        <w:spacing w:after="0"/>
        <w:ind w:left="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w stosunku, do którego otwarto likwidację, ogłoszono upadłość, którego aktywami zarządza likwidator </w:t>
      </w:r>
      <w:r w:rsidRPr="00197F4B">
        <w:rPr>
          <w:rFonts w:asciiTheme="minorHAnsi" w:hAnsiTheme="minorHAnsi" w:cstheme="minorHAnsi"/>
          <w:lang w:eastAsia="en-US"/>
        </w:rPr>
        <w:lastRenderedPageBreak/>
        <w:t>lub sąd, zawarł układ z wierzycielami, którego działalność gospodarcza jest zawieszona albo znajduje się on w innej tego rodzaju sytuacji wynikającej z podobnej procedury przewidzianej w przepisach miejsca wszczęcia tej procedury.</w:t>
      </w:r>
    </w:p>
    <w:p w14:paraId="55DC15DB" w14:textId="77777777" w:rsidR="00113426" w:rsidRPr="00197F4B" w:rsidRDefault="00113426" w:rsidP="00290F20">
      <w:pPr>
        <w:pStyle w:val="Akapitzlist"/>
        <w:widowControl w:val="0"/>
        <w:numPr>
          <w:ilvl w:val="0"/>
          <w:numId w:val="2"/>
        </w:numPr>
        <w:autoSpaceDE w:val="0"/>
        <w:autoSpaceDN w:val="0"/>
        <w:adjustRightInd w:val="0"/>
        <w:spacing w:line="276" w:lineRule="auto"/>
        <w:ind w:left="284"/>
        <w:jc w:val="both"/>
        <w:rPr>
          <w:rFonts w:asciiTheme="minorHAnsi" w:hAnsiTheme="minorHAnsi" w:cstheme="minorHAnsi"/>
          <w:b/>
          <w:bCs/>
          <w:sz w:val="22"/>
          <w:szCs w:val="22"/>
        </w:rPr>
      </w:pPr>
      <w:r w:rsidRPr="00197F4B">
        <w:rPr>
          <w:rFonts w:asciiTheme="minorHAnsi" w:hAnsiTheme="minorHAnsi" w:cstheme="minorHAnsi"/>
          <w:b/>
          <w:bCs/>
          <w:sz w:val="22"/>
          <w:szCs w:val="22"/>
        </w:rPr>
        <w:t xml:space="preserve">Potencjał podmiotu </w:t>
      </w:r>
      <w:r w:rsidR="00B04EAB" w:rsidRPr="00197F4B">
        <w:rPr>
          <w:rFonts w:asciiTheme="minorHAnsi" w:hAnsiTheme="minorHAnsi" w:cstheme="minorHAnsi"/>
          <w:b/>
          <w:bCs/>
          <w:sz w:val="22"/>
          <w:szCs w:val="22"/>
        </w:rPr>
        <w:t>udostępniającego zasoby</w:t>
      </w:r>
      <w:r w:rsidRPr="00197F4B">
        <w:rPr>
          <w:rFonts w:asciiTheme="minorHAnsi" w:hAnsiTheme="minorHAnsi" w:cstheme="minorHAnsi"/>
          <w:b/>
          <w:bCs/>
          <w:sz w:val="22"/>
          <w:szCs w:val="22"/>
        </w:rPr>
        <w:t>:</w:t>
      </w:r>
    </w:p>
    <w:p w14:paraId="773F5D54" w14:textId="77777777" w:rsidR="00113426" w:rsidRPr="00197F4B" w:rsidRDefault="00113426" w:rsidP="00290F20">
      <w:pPr>
        <w:pStyle w:val="Akapitzlist"/>
        <w:widowControl w:val="0"/>
        <w:numPr>
          <w:ilvl w:val="0"/>
          <w:numId w:val="1"/>
        </w:numPr>
        <w:autoSpaceDE w:val="0"/>
        <w:autoSpaceDN w:val="0"/>
        <w:adjustRightInd w:val="0"/>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Wykonawca może w celu potwierdzenia spełniania warunków udziału w postępowaniu w stosownych sytuacjach oraz w odniesieniu do konkretnego zamówienia, lub jego części</w:t>
      </w:r>
      <w:r w:rsidR="003E0AF0" w:rsidRPr="00197F4B">
        <w:rPr>
          <w:rFonts w:asciiTheme="minorHAnsi" w:hAnsiTheme="minorHAnsi" w:cstheme="minorHAnsi"/>
          <w:sz w:val="22"/>
          <w:szCs w:val="22"/>
        </w:rPr>
        <w:t>,</w:t>
      </w:r>
      <w:r w:rsidRPr="00197F4B">
        <w:rPr>
          <w:rFonts w:asciiTheme="minorHAnsi" w:hAnsiTheme="minorHAnsi" w:cstheme="minorHAnsi"/>
          <w:sz w:val="22"/>
          <w:szCs w:val="22"/>
        </w:rPr>
        <w:t xml:space="preserve"> polegać na zdolnościach technicznych lub zawodowych lub sytuacji finansowej lub ekonomicznej podmiotów</w:t>
      </w:r>
      <w:r w:rsidR="000B6E1D" w:rsidRPr="00197F4B">
        <w:rPr>
          <w:rFonts w:asciiTheme="minorHAnsi" w:hAnsiTheme="minorHAnsi" w:cstheme="minorHAnsi"/>
          <w:sz w:val="22"/>
          <w:szCs w:val="22"/>
        </w:rPr>
        <w:t xml:space="preserve"> udostępniających zasoby</w:t>
      </w:r>
      <w:r w:rsidRPr="00197F4B">
        <w:rPr>
          <w:rFonts w:asciiTheme="minorHAnsi" w:hAnsiTheme="minorHAnsi" w:cstheme="minorHAnsi"/>
          <w:sz w:val="22"/>
          <w:szCs w:val="22"/>
        </w:rPr>
        <w:t xml:space="preserve">, niezależnie od charakteru prawnego łączących go z nim stosunków prawnych. </w:t>
      </w:r>
    </w:p>
    <w:p w14:paraId="54EC597F" w14:textId="77777777" w:rsidR="00113426" w:rsidRPr="00197F4B" w:rsidRDefault="00843B36" w:rsidP="00290F20">
      <w:pPr>
        <w:widowControl w:val="0"/>
        <w:numPr>
          <w:ilvl w:val="0"/>
          <w:numId w:val="1"/>
        </w:numPr>
        <w:autoSpaceDE w:val="0"/>
        <w:autoSpaceDN w:val="0"/>
        <w:adjustRightInd w:val="0"/>
        <w:spacing w:after="0"/>
        <w:jc w:val="both"/>
        <w:rPr>
          <w:rFonts w:asciiTheme="minorHAnsi" w:hAnsiTheme="minorHAnsi" w:cstheme="minorHAnsi"/>
        </w:rPr>
      </w:pPr>
      <w:r w:rsidRPr="00197F4B">
        <w:rPr>
          <w:rFonts w:asciiTheme="minorHAnsi" w:hAnsiTheme="minorHAnsi" w:cstheme="minorHAnsi"/>
        </w:rPr>
        <w:t xml:space="preserve">Wykonawca, który polega na zdolnościach lub sytuacji podmiotów udostępniających zasoby, </w:t>
      </w:r>
      <w:r w:rsidR="00CD7F4C" w:rsidRPr="00197F4B">
        <w:rPr>
          <w:rFonts w:asciiTheme="minorHAnsi" w:hAnsiTheme="minorHAnsi" w:cstheme="minorHAnsi"/>
          <w:b/>
        </w:rPr>
        <w:t>składa wraz z ofertą</w:t>
      </w:r>
      <w:r w:rsidRPr="00197F4B">
        <w:rPr>
          <w:rFonts w:asciiTheme="minorHAnsi" w:hAnsiTheme="minorHAnsi" w:cstheme="minorHAnsi"/>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F5295" w:rsidRPr="00197F4B">
        <w:rPr>
          <w:rFonts w:asciiTheme="minorHAnsi" w:hAnsiTheme="minorHAnsi" w:cstheme="minorHAnsi"/>
        </w:rPr>
        <w:t>.</w:t>
      </w:r>
      <w:r w:rsidRPr="00197F4B">
        <w:rPr>
          <w:rFonts w:asciiTheme="minorHAnsi" w:hAnsiTheme="minorHAnsi" w:cstheme="minorHAnsi"/>
        </w:rPr>
        <w:t xml:space="preserve"> </w:t>
      </w:r>
    </w:p>
    <w:p w14:paraId="0A325241" w14:textId="77777777" w:rsidR="00B81EC3" w:rsidRPr="00197F4B" w:rsidRDefault="008014A8" w:rsidP="00290F20">
      <w:pPr>
        <w:widowControl w:val="0"/>
        <w:numPr>
          <w:ilvl w:val="0"/>
          <w:numId w:val="1"/>
        </w:numPr>
        <w:autoSpaceDE w:val="0"/>
        <w:autoSpaceDN w:val="0"/>
        <w:adjustRightInd w:val="0"/>
        <w:spacing w:after="0"/>
        <w:jc w:val="both"/>
        <w:rPr>
          <w:rFonts w:asciiTheme="minorHAnsi" w:hAnsiTheme="minorHAnsi" w:cstheme="minorHAnsi"/>
        </w:rPr>
      </w:pPr>
      <w:r w:rsidRPr="00197F4B">
        <w:rPr>
          <w:rFonts w:asciiTheme="minorHAnsi" w:hAnsiTheme="minorHAnsi" w:cstheme="minorHAnsi"/>
        </w:rPr>
        <w:t>Zobowiązanie podmiotu udostępniającego zasoby, o którym mowa w pkt. 2) potwierdza, że stosunek  łączący wykonawcę z podmiotami udostępniającymi zasoby gwarantuje rzeczywisty dostęp do tych zasobów oraz określa, w szczególności:</w:t>
      </w:r>
    </w:p>
    <w:p w14:paraId="478A376B" w14:textId="77777777" w:rsidR="003138A2" w:rsidRPr="00197F4B" w:rsidRDefault="007345EE" w:rsidP="003E5ED2">
      <w:pPr>
        <w:pStyle w:val="Akapitzlist"/>
        <w:widowControl w:val="0"/>
        <w:numPr>
          <w:ilvl w:val="0"/>
          <w:numId w:val="29"/>
        </w:numPr>
        <w:autoSpaceDE w:val="0"/>
        <w:autoSpaceDN w:val="0"/>
        <w:adjustRightInd w:val="0"/>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z</w:t>
      </w:r>
      <w:r w:rsidR="004C1490" w:rsidRPr="00197F4B">
        <w:rPr>
          <w:rFonts w:asciiTheme="minorHAnsi" w:hAnsiTheme="minorHAnsi" w:cstheme="minorHAnsi"/>
          <w:sz w:val="22"/>
          <w:szCs w:val="22"/>
        </w:rPr>
        <w:t>akres dostępnych wykonawcy zasobów podmiotu udostępniającego zasoby;</w:t>
      </w:r>
    </w:p>
    <w:p w14:paraId="1C7CD95E" w14:textId="77777777" w:rsidR="004C1490" w:rsidRPr="00197F4B" w:rsidRDefault="007345EE" w:rsidP="003E5ED2">
      <w:pPr>
        <w:pStyle w:val="Akapitzlist"/>
        <w:widowControl w:val="0"/>
        <w:numPr>
          <w:ilvl w:val="0"/>
          <w:numId w:val="29"/>
        </w:numPr>
        <w:autoSpaceDE w:val="0"/>
        <w:autoSpaceDN w:val="0"/>
        <w:adjustRightInd w:val="0"/>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s</w:t>
      </w:r>
      <w:r w:rsidR="004C1490" w:rsidRPr="00197F4B">
        <w:rPr>
          <w:rFonts w:asciiTheme="minorHAnsi" w:hAnsiTheme="minorHAnsi" w:cstheme="minorHAnsi"/>
          <w:sz w:val="22"/>
          <w:szCs w:val="22"/>
        </w:rPr>
        <w:t>posób i okres udostępnienia wykonawcy i wykorzystania przez niego zasobów podmiotu</w:t>
      </w:r>
      <w:r w:rsidR="00D730B1" w:rsidRPr="00197F4B">
        <w:rPr>
          <w:rFonts w:asciiTheme="minorHAnsi" w:hAnsiTheme="minorHAnsi" w:cstheme="minorHAnsi"/>
          <w:sz w:val="22"/>
          <w:szCs w:val="22"/>
        </w:rPr>
        <w:t xml:space="preserve"> udostępniającego te zasoby przy wykonywaniu zamówienia</w:t>
      </w:r>
      <w:r w:rsidR="00DF5295" w:rsidRPr="00197F4B">
        <w:rPr>
          <w:rFonts w:asciiTheme="minorHAnsi" w:hAnsiTheme="minorHAnsi" w:cstheme="minorHAnsi"/>
          <w:sz w:val="22"/>
          <w:szCs w:val="22"/>
        </w:rPr>
        <w:t>.</w:t>
      </w:r>
    </w:p>
    <w:p w14:paraId="7CABA849" w14:textId="77777777" w:rsidR="00EA5996" w:rsidRPr="00197F4B" w:rsidRDefault="009D2E9A" w:rsidP="00A82153">
      <w:pPr>
        <w:pStyle w:val="Akapitzlist"/>
        <w:widowControl w:val="0"/>
        <w:numPr>
          <w:ilvl w:val="0"/>
          <w:numId w:val="1"/>
        </w:numPr>
        <w:autoSpaceDE w:val="0"/>
        <w:autoSpaceDN w:val="0"/>
        <w:adjustRightInd w:val="0"/>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Wykonawca nie może</w:t>
      </w:r>
      <w:r w:rsidR="002B79C5" w:rsidRPr="00197F4B">
        <w:rPr>
          <w:rFonts w:asciiTheme="minorHAnsi" w:hAnsiTheme="minorHAnsi" w:cstheme="minorHAnsi"/>
          <w:sz w:val="22"/>
          <w:szCs w:val="22"/>
        </w:rPr>
        <w:t xml:space="preserve"> </w:t>
      </w:r>
      <w:r w:rsidRPr="00197F4B">
        <w:rPr>
          <w:rFonts w:asciiTheme="minorHAnsi" w:hAnsiTheme="minorHAnsi" w:cstheme="minorHAnsi"/>
          <w:sz w:val="22"/>
          <w:szCs w:val="22"/>
        </w:rPr>
        <w:t>po upływie terminu składania ofert powoływać się na zdolności lub sytuację podmiotów udostępniających zasoby, jeżeli na etapie składania ofert nie polegał on w danym zakresie na zdolnościach lub sytuacji podmiotów udostępniających zasoby.</w:t>
      </w:r>
    </w:p>
    <w:p w14:paraId="6064011D" w14:textId="77777777" w:rsidR="00F22364" w:rsidRPr="00197F4B" w:rsidRDefault="00F22364" w:rsidP="00F22364">
      <w:pPr>
        <w:pStyle w:val="Akapitzlist"/>
        <w:widowControl w:val="0"/>
        <w:autoSpaceDE w:val="0"/>
        <w:autoSpaceDN w:val="0"/>
        <w:adjustRightInd w:val="0"/>
        <w:spacing w:line="276" w:lineRule="auto"/>
        <w:ind w:left="476"/>
        <w:jc w:val="both"/>
        <w:rPr>
          <w:rFonts w:asciiTheme="minorHAnsi" w:hAnsiTheme="minorHAnsi" w:cstheme="minorHAnsi"/>
          <w:sz w:val="22"/>
          <w:szCs w:val="22"/>
        </w:rPr>
      </w:pPr>
    </w:p>
    <w:p w14:paraId="778B9477" w14:textId="77777777" w:rsidR="00B73F0F" w:rsidRPr="00197F4B" w:rsidRDefault="00B73F0F" w:rsidP="00290F20">
      <w:pPr>
        <w:pStyle w:val="Akapitzlist"/>
        <w:numPr>
          <w:ilvl w:val="0"/>
          <w:numId w:val="2"/>
        </w:numPr>
        <w:tabs>
          <w:tab w:val="left" w:pos="360"/>
          <w:tab w:val="left" w:pos="426"/>
        </w:tabs>
        <w:suppressAutoHyphens/>
        <w:spacing w:line="276" w:lineRule="auto"/>
        <w:ind w:left="426"/>
        <w:jc w:val="both"/>
        <w:rPr>
          <w:rFonts w:asciiTheme="minorHAnsi" w:hAnsiTheme="minorHAnsi" w:cstheme="minorHAnsi"/>
          <w:b/>
          <w:sz w:val="22"/>
          <w:szCs w:val="22"/>
        </w:rPr>
      </w:pPr>
      <w:r w:rsidRPr="00197F4B">
        <w:rPr>
          <w:rFonts w:asciiTheme="minorHAnsi" w:hAnsiTheme="minorHAnsi" w:cstheme="minorHAnsi"/>
          <w:b/>
          <w:sz w:val="22"/>
          <w:szCs w:val="22"/>
        </w:rPr>
        <w:t>Informacja dla Wykonawców wspólnie ubiegających się o udzielenie zamówienia (</w:t>
      </w:r>
      <w:r w:rsidR="003E0AF0" w:rsidRPr="00197F4B">
        <w:rPr>
          <w:rFonts w:asciiTheme="minorHAnsi" w:hAnsiTheme="minorHAnsi" w:cstheme="minorHAnsi"/>
          <w:b/>
          <w:sz w:val="22"/>
          <w:szCs w:val="22"/>
        </w:rPr>
        <w:t>m.in.</w:t>
      </w:r>
      <w:r w:rsidRPr="00197F4B">
        <w:rPr>
          <w:rFonts w:asciiTheme="minorHAnsi" w:hAnsiTheme="minorHAnsi" w:cstheme="minorHAnsi"/>
          <w:b/>
          <w:sz w:val="22"/>
          <w:szCs w:val="22"/>
        </w:rPr>
        <w:t xml:space="preserve"> </w:t>
      </w:r>
      <w:r w:rsidR="003E0AF0" w:rsidRPr="00197F4B">
        <w:rPr>
          <w:rFonts w:asciiTheme="minorHAnsi" w:hAnsiTheme="minorHAnsi" w:cstheme="minorHAnsi"/>
          <w:b/>
          <w:sz w:val="22"/>
          <w:szCs w:val="22"/>
        </w:rPr>
        <w:t xml:space="preserve">występującymi jako </w:t>
      </w:r>
      <w:r w:rsidRPr="00197F4B">
        <w:rPr>
          <w:rFonts w:asciiTheme="minorHAnsi" w:hAnsiTheme="minorHAnsi" w:cstheme="minorHAnsi"/>
          <w:b/>
          <w:sz w:val="22"/>
          <w:szCs w:val="22"/>
        </w:rPr>
        <w:t>spółki cywilne</w:t>
      </w:r>
      <w:r w:rsidR="003E0AF0" w:rsidRPr="00197F4B">
        <w:rPr>
          <w:rFonts w:asciiTheme="minorHAnsi" w:hAnsiTheme="minorHAnsi" w:cstheme="minorHAnsi"/>
          <w:b/>
          <w:sz w:val="22"/>
          <w:szCs w:val="22"/>
        </w:rPr>
        <w:t xml:space="preserve"> czy </w:t>
      </w:r>
      <w:r w:rsidRPr="00197F4B">
        <w:rPr>
          <w:rFonts w:asciiTheme="minorHAnsi" w:hAnsiTheme="minorHAnsi" w:cstheme="minorHAnsi"/>
          <w:b/>
          <w:sz w:val="22"/>
          <w:szCs w:val="22"/>
        </w:rPr>
        <w:t>konsorcja)</w:t>
      </w:r>
      <w:r w:rsidR="00DF5295" w:rsidRPr="00197F4B">
        <w:rPr>
          <w:rFonts w:asciiTheme="minorHAnsi" w:hAnsiTheme="minorHAnsi" w:cstheme="minorHAnsi"/>
          <w:b/>
          <w:sz w:val="22"/>
          <w:szCs w:val="22"/>
        </w:rPr>
        <w:t>:</w:t>
      </w:r>
    </w:p>
    <w:p w14:paraId="40CB9EC1" w14:textId="77777777" w:rsidR="00113426" w:rsidRPr="00197F4B" w:rsidRDefault="00113426" w:rsidP="003E5ED2">
      <w:pPr>
        <w:pStyle w:val="Akapitzlist"/>
        <w:numPr>
          <w:ilvl w:val="0"/>
          <w:numId w:val="30"/>
        </w:numPr>
        <w:tabs>
          <w:tab w:val="left" w:pos="360"/>
          <w:tab w:val="left" w:pos="426"/>
        </w:tabs>
        <w:suppressAutoHyphens/>
        <w:spacing w:line="276" w:lineRule="auto"/>
        <w:ind w:left="709"/>
        <w:jc w:val="both"/>
        <w:rPr>
          <w:rFonts w:asciiTheme="minorHAnsi" w:hAnsiTheme="minorHAnsi" w:cstheme="minorHAnsi"/>
          <w:sz w:val="22"/>
          <w:szCs w:val="22"/>
        </w:rPr>
      </w:pPr>
      <w:r w:rsidRPr="00197F4B">
        <w:rPr>
          <w:rFonts w:asciiTheme="minorHAnsi" w:hAnsiTheme="minorHAnsi" w:cstheme="minorHAnsi"/>
          <w:b/>
          <w:sz w:val="22"/>
          <w:szCs w:val="22"/>
        </w:rPr>
        <w:t>Wykonawcy mogą wspólnie ubiegać się o udzielenie zamówienia</w:t>
      </w:r>
      <w:r w:rsidRPr="00197F4B">
        <w:rPr>
          <w:rFonts w:asciiTheme="minorHAnsi" w:hAnsiTheme="minorHAnsi" w:cstheme="minorHAnsi"/>
          <w:sz w:val="22"/>
          <w:szCs w:val="22"/>
        </w:rPr>
        <w:t>. W takim przypadku wykonawcy ustanawiają Pełnomocnika (Lidera) do reprezentowania ich w niniejszym postępowaniu albo reprezentowania ich w postępowaniu i zawarcia umowy w sprawie zamówienia publicznego. Wszelka korespondencja prowadzona będzie wyłącznie z Pełnomocnikiem (Liderem). Pełnomocnictwo powinno:</w:t>
      </w:r>
    </w:p>
    <w:p w14:paraId="5E961FF6" w14:textId="77777777" w:rsidR="00113426" w:rsidRPr="00197F4B" w:rsidRDefault="00113426" w:rsidP="003E5ED2">
      <w:pPr>
        <w:pStyle w:val="Akapitzlist"/>
        <w:numPr>
          <w:ilvl w:val="0"/>
          <w:numId w:val="14"/>
        </w:numPr>
        <w:spacing w:line="276" w:lineRule="auto"/>
        <w:ind w:left="1418" w:hanging="142"/>
        <w:rPr>
          <w:rFonts w:asciiTheme="minorHAnsi" w:hAnsiTheme="minorHAnsi" w:cstheme="minorHAnsi"/>
          <w:sz w:val="22"/>
          <w:szCs w:val="22"/>
        </w:rPr>
      </w:pPr>
      <w:r w:rsidRPr="00197F4B">
        <w:rPr>
          <w:rFonts w:asciiTheme="minorHAnsi" w:hAnsiTheme="minorHAnsi" w:cstheme="minorHAnsi"/>
          <w:sz w:val="22"/>
          <w:szCs w:val="22"/>
        </w:rPr>
        <w:t xml:space="preserve">precyzować zakres umocowania, </w:t>
      </w:r>
    </w:p>
    <w:p w14:paraId="40551601" w14:textId="77777777" w:rsidR="00113426" w:rsidRPr="00197F4B" w:rsidRDefault="00113426" w:rsidP="003E5ED2">
      <w:pPr>
        <w:pStyle w:val="Akapitzlist"/>
        <w:numPr>
          <w:ilvl w:val="0"/>
          <w:numId w:val="14"/>
        </w:numPr>
        <w:spacing w:line="276" w:lineRule="auto"/>
        <w:ind w:left="1418" w:hanging="142"/>
        <w:rPr>
          <w:rFonts w:asciiTheme="minorHAnsi" w:hAnsiTheme="minorHAnsi" w:cstheme="minorHAnsi"/>
          <w:sz w:val="22"/>
          <w:szCs w:val="22"/>
        </w:rPr>
      </w:pPr>
      <w:r w:rsidRPr="00197F4B">
        <w:rPr>
          <w:rFonts w:asciiTheme="minorHAnsi" w:hAnsiTheme="minorHAnsi" w:cstheme="minorHAnsi"/>
          <w:sz w:val="22"/>
          <w:szCs w:val="22"/>
        </w:rPr>
        <w:t>wymieniać wszystkich Wykonawców, którzy wspólnie ubiegają się o udzielenie zamówienia,</w:t>
      </w:r>
    </w:p>
    <w:p w14:paraId="1B3A04F3" w14:textId="77777777" w:rsidR="00113426" w:rsidRPr="00197F4B" w:rsidRDefault="00113426" w:rsidP="00290F20">
      <w:pPr>
        <w:spacing w:after="0"/>
        <w:ind w:left="1418" w:hanging="142"/>
        <w:jc w:val="both"/>
        <w:rPr>
          <w:rFonts w:asciiTheme="minorHAnsi" w:hAnsiTheme="minorHAnsi" w:cstheme="minorHAnsi"/>
        </w:rPr>
      </w:pPr>
      <w:r w:rsidRPr="00197F4B">
        <w:rPr>
          <w:rFonts w:asciiTheme="minorHAnsi" w:hAnsiTheme="minorHAnsi" w:cstheme="minorHAnsi"/>
          <w:b/>
        </w:rPr>
        <w:t>-</w:t>
      </w:r>
      <w:r w:rsidRPr="00197F4B">
        <w:rPr>
          <w:rFonts w:asciiTheme="minorHAnsi" w:hAnsiTheme="minorHAnsi" w:cstheme="minorHAnsi"/>
        </w:rPr>
        <w:tab/>
        <w:t>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w:t>
      </w:r>
    </w:p>
    <w:p w14:paraId="1BDC96ED" w14:textId="77777777" w:rsidR="00EA5996" w:rsidRPr="00197F4B" w:rsidRDefault="00CD7F4C" w:rsidP="003E5ED2">
      <w:pPr>
        <w:pStyle w:val="Akapitzlist"/>
        <w:numPr>
          <w:ilvl w:val="0"/>
          <w:numId w:val="30"/>
        </w:numPr>
        <w:spacing w:line="276" w:lineRule="auto"/>
        <w:ind w:left="709"/>
        <w:jc w:val="both"/>
        <w:rPr>
          <w:rFonts w:asciiTheme="minorHAnsi" w:hAnsiTheme="minorHAnsi" w:cstheme="minorHAnsi"/>
          <w:sz w:val="22"/>
          <w:szCs w:val="22"/>
        </w:rPr>
      </w:pPr>
      <w:r w:rsidRPr="00197F4B">
        <w:rPr>
          <w:rFonts w:asciiTheme="minorHAnsi" w:hAnsiTheme="minorHAnsi" w:cstheme="minorHAnsi"/>
          <w:sz w:val="22"/>
          <w:szCs w:val="22"/>
        </w:rPr>
        <w:t xml:space="preserve">Pełnomocnictwo musi zostać dołączone do oferty, przekazane w postaci elektronicznej, opatrzonej kwalifikowanym podpisem elektronicznym mocodawcy, </w:t>
      </w:r>
      <w:r w:rsidRPr="00197F4B">
        <w:rPr>
          <w:rFonts w:asciiTheme="minorHAnsi" w:eastAsia="Calibri" w:hAnsiTheme="minorHAnsi" w:cstheme="minorHAnsi"/>
          <w:bCs/>
          <w:sz w:val="22"/>
          <w:szCs w:val="22"/>
        </w:rPr>
        <w:t>podpisem zaufanym lub podpisem osobistym. W przypadku gdy pełnomocnictwo zostało sporządzone jako dokument w postaci papierowej i opatrzone własnoręcznym podpisem, przekazuje się cyfrowe odwzorowanie tego dokumentu – podpisane analogicznie jak w zdaniu pierwszym, przez mocodawcę lub notariusza</w:t>
      </w:r>
      <w:r w:rsidR="00953687" w:rsidRPr="00197F4B">
        <w:rPr>
          <w:rFonts w:asciiTheme="minorHAnsi" w:hAnsiTheme="minorHAnsi" w:cstheme="minorHAnsi"/>
          <w:b/>
          <w:sz w:val="22"/>
          <w:szCs w:val="22"/>
        </w:rPr>
        <w:t>.</w:t>
      </w:r>
    </w:p>
    <w:p w14:paraId="7896C1DC" w14:textId="77777777" w:rsidR="00E81214" w:rsidRDefault="00113426" w:rsidP="003E5ED2">
      <w:pPr>
        <w:pStyle w:val="Akapitzlist"/>
        <w:numPr>
          <w:ilvl w:val="0"/>
          <w:numId w:val="30"/>
        </w:numPr>
        <w:tabs>
          <w:tab w:val="left" w:pos="360"/>
        </w:tabs>
        <w:suppressAutoHyphens/>
        <w:spacing w:line="276" w:lineRule="auto"/>
        <w:ind w:left="709"/>
        <w:jc w:val="both"/>
        <w:rPr>
          <w:rFonts w:asciiTheme="minorHAnsi" w:hAnsiTheme="minorHAnsi" w:cstheme="minorHAnsi"/>
          <w:sz w:val="22"/>
          <w:szCs w:val="22"/>
        </w:rPr>
      </w:pPr>
      <w:r w:rsidRPr="00197F4B">
        <w:rPr>
          <w:rFonts w:asciiTheme="minorHAnsi" w:hAnsiTheme="minorHAnsi" w:cstheme="minorHAnsi"/>
          <w:sz w:val="22"/>
          <w:szCs w:val="22"/>
        </w:rPr>
        <w:lastRenderedPageBreak/>
        <w:t>Przepisy dotyczące Wykonawcy stosuje się odpowiednio do Wykonawców wspólnie ubiegających się o udzielenie zamówienia.</w:t>
      </w:r>
    </w:p>
    <w:p w14:paraId="14197809" w14:textId="77777777" w:rsidR="006B5C51" w:rsidRDefault="006B5C51" w:rsidP="006B5C51">
      <w:pPr>
        <w:pStyle w:val="Akapitzlist"/>
        <w:tabs>
          <w:tab w:val="left" w:pos="360"/>
        </w:tabs>
        <w:suppressAutoHyphens/>
        <w:spacing w:line="276" w:lineRule="auto"/>
        <w:ind w:left="709"/>
        <w:jc w:val="both"/>
        <w:rPr>
          <w:rFonts w:asciiTheme="minorHAnsi" w:hAnsiTheme="minorHAnsi" w:cstheme="minorHAnsi"/>
          <w:sz w:val="22"/>
          <w:szCs w:val="22"/>
        </w:rPr>
      </w:pPr>
    </w:p>
    <w:p w14:paraId="4A9804DD" w14:textId="7099619B" w:rsidR="0002709E" w:rsidRPr="00197F4B" w:rsidRDefault="0002709E" w:rsidP="00024102">
      <w:pPr>
        <w:numPr>
          <w:ilvl w:val="0"/>
          <w:numId w:val="2"/>
        </w:numPr>
        <w:tabs>
          <w:tab w:val="left" w:pos="360"/>
        </w:tabs>
        <w:suppressAutoHyphens/>
        <w:spacing w:after="0"/>
        <w:ind w:left="0" w:firstLine="0"/>
        <w:jc w:val="both"/>
        <w:rPr>
          <w:rFonts w:asciiTheme="minorHAnsi" w:hAnsiTheme="minorHAnsi" w:cstheme="minorHAnsi"/>
        </w:rPr>
      </w:pPr>
      <w:r w:rsidRPr="00197F4B">
        <w:rPr>
          <w:rFonts w:asciiTheme="minorHAnsi" w:hAnsiTheme="minorHAnsi" w:cstheme="minorHAnsi"/>
          <w:b/>
        </w:rPr>
        <w:t>Zamawiający wykluczy z postępowania wykonawców</w:t>
      </w:r>
      <w:r w:rsidRPr="00197F4B">
        <w:rPr>
          <w:rFonts w:asciiTheme="minorHAnsi" w:hAnsiTheme="minorHAnsi" w:cstheme="minorHAnsi"/>
        </w:rPr>
        <w:t>:</w:t>
      </w:r>
    </w:p>
    <w:p w14:paraId="2492C024" w14:textId="77777777" w:rsidR="008070F0" w:rsidRPr="00197F4B" w:rsidRDefault="0002709E" w:rsidP="008070F0">
      <w:pPr>
        <w:tabs>
          <w:tab w:val="left" w:pos="360"/>
        </w:tabs>
        <w:suppressAutoHyphens/>
        <w:spacing w:after="0"/>
        <w:jc w:val="both"/>
        <w:rPr>
          <w:rFonts w:asciiTheme="minorHAnsi" w:hAnsiTheme="minorHAnsi" w:cstheme="minorHAnsi"/>
        </w:rPr>
      </w:pPr>
      <w:r w:rsidRPr="00197F4B">
        <w:rPr>
          <w:rFonts w:asciiTheme="minorHAnsi" w:hAnsiTheme="minorHAnsi" w:cstheme="minorHAnsi"/>
        </w:rPr>
        <w:t xml:space="preserve">- </w:t>
      </w:r>
      <w:r w:rsidR="008070F0" w:rsidRPr="00197F4B">
        <w:rPr>
          <w:rFonts w:asciiTheme="minorHAnsi" w:hAnsiTheme="minorHAnsi" w:cstheme="minorHAnsi"/>
        </w:rPr>
        <w:t>którzy nie wykażą, że nie zachodzą wobec nich przesłanki określone w art. 108 ust. 1 ustawy Pzp i w art. 109 ust. 1 pkt. 4) ustawy Pzp;</w:t>
      </w:r>
    </w:p>
    <w:p w14:paraId="352552F9" w14:textId="5E59BD7B" w:rsidR="008070F0" w:rsidRPr="00197F4B" w:rsidRDefault="008070F0" w:rsidP="008070F0">
      <w:pPr>
        <w:pStyle w:val="Akapitzlist"/>
        <w:tabs>
          <w:tab w:val="left" w:pos="360"/>
        </w:tabs>
        <w:suppressAutoHyphens/>
        <w:spacing w:line="276" w:lineRule="auto"/>
        <w:ind w:left="0"/>
        <w:jc w:val="both"/>
        <w:rPr>
          <w:rFonts w:asciiTheme="minorHAnsi" w:hAnsiTheme="minorHAnsi" w:cstheme="minorHAnsi"/>
          <w:sz w:val="22"/>
          <w:szCs w:val="22"/>
        </w:rPr>
      </w:pPr>
      <w:r w:rsidRPr="00197F4B">
        <w:rPr>
          <w:rFonts w:asciiTheme="minorHAnsi" w:hAnsiTheme="minorHAnsi" w:cstheme="minorHAnsi"/>
          <w:sz w:val="22"/>
          <w:szCs w:val="22"/>
        </w:rPr>
        <w:t>- którzy nie wykażą, że nie zachodzą wobec nich przesłanki określone w art. 7 ust. 1 ustawy z dnia 13 kwietnia 2022 r. o szczególnych rozwiązaniach w zakresie przeciwdziałania wspieraniu agresji na Ukrainę oraz służących ochronie bezpieczeństwa narodowego, na czas trwania tych okoliczności</w:t>
      </w:r>
      <w:r w:rsidR="00116EAE" w:rsidRPr="00197F4B">
        <w:rPr>
          <w:rFonts w:asciiTheme="minorHAnsi" w:hAnsiTheme="minorHAnsi" w:cstheme="minorHAnsi"/>
          <w:sz w:val="22"/>
          <w:szCs w:val="22"/>
        </w:rPr>
        <w:t>.</w:t>
      </w:r>
    </w:p>
    <w:p w14:paraId="60292A09" w14:textId="77777777" w:rsidR="008070F0" w:rsidRPr="00197F4B" w:rsidRDefault="008070F0" w:rsidP="008070F0">
      <w:pPr>
        <w:pStyle w:val="Akapitzlist"/>
        <w:tabs>
          <w:tab w:val="left" w:pos="360"/>
        </w:tabs>
        <w:suppressAutoHyphens/>
        <w:spacing w:line="276" w:lineRule="auto"/>
        <w:ind w:left="0"/>
        <w:jc w:val="both"/>
        <w:rPr>
          <w:rFonts w:asciiTheme="minorHAnsi" w:hAnsiTheme="minorHAnsi" w:cstheme="minorHAnsi"/>
          <w:sz w:val="22"/>
          <w:szCs w:val="22"/>
        </w:rPr>
      </w:pPr>
    </w:p>
    <w:p w14:paraId="15E37D02" w14:textId="73ECD80C" w:rsidR="00A652B2" w:rsidRPr="00197F4B" w:rsidRDefault="00A652B2" w:rsidP="008070F0">
      <w:pPr>
        <w:pStyle w:val="Akapitzlist"/>
        <w:tabs>
          <w:tab w:val="left" w:pos="360"/>
        </w:tabs>
        <w:suppressAutoHyphens/>
        <w:spacing w:line="276" w:lineRule="auto"/>
        <w:ind w:left="0"/>
        <w:jc w:val="both"/>
        <w:rPr>
          <w:rFonts w:asciiTheme="minorHAnsi" w:hAnsiTheme="minorHAnsi" w:cstheme="minorHAnsi"/>
          <w:sz w:val="22"/>
          <w:szCs w:val="22"/>
        </w:rPr>
      </w:pPr>
      <w:r w:rsidRPr="00197F4B">
        <w:rPr>
          <w:rFonts w:asciiTheme="minorHAnsi" w:hAnsiTheme="minorHAnsi" w:cstheme="minorHAnsi"/>
          <w:b/>
          <w:sz w:val="22"/>
          <w:szCs w:val="22"/>
        </w:rPr>
        <w:t>Zamawiający odrzuci ofertę złożoną przez wykonawców</w:t>
      </w:r>
      <w:r w:rsidRPr="00197F4B">
        <w:rPr>
          <w:rFonts w:asciiTheme="minorHAnsi" w:hAnsiTheme="minorHAnsi" w:cstheme="minorHAnsi"/>
          <w:sz w:val="22"/>
          <w:szCs w:val="22"/>
        </w:rPr>
        <w:t>:</w:t>
      </w:r>
    </w:p>
    <w:p w14:paraId="533F7F28" w14:textId="77777777" w:rsidR="00DF52EE" w:rsidRPr="00197F4B" w:rsidRDefault="00A652B2" w:rsidP="00DF52EE">
      <w:pPr>
        <w:pStyle w:val="Akapitzlist"/>
        <w:numPr>
          <w:ilvl w:val="2"/>
          <w:numId w:val="2"/>
        </w:numPr>
        <w:tabs>
          <w:tab w:val="left" w:pos="360"/>
        </w:tabs>
        <w:suppressAutoHyphens/>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którzy podlegają wykluczeniu z postępowania,</w:t>
      </w:r>
    </w:p>
    <w:p w14:paraId="45FDFBAC" w14:textId="77777777" w:rsidR="00A652B2" w:rsidRPr="00197F4B" w:rsidRDefault="00A652B2" w:rsidP="00DF52EE">
      <w:pPr>
        <w:pStyle w:val="Akapitzlist"/>
        <w:numPr>
          <w:ilvl w:val="2"/>
          <w:numId w:val="2"/>
        </w:numPr>
        <w:tabs>
          <w:tab w:val="left" w:pos="360"/>
        </w:tabs>
        <w:suppressAutoHyphens/>
        <w:spacing w:line="276" w:lineRule="auto"/>
        <w:ind w:left="426" w:hanging="426"/>
        <w:jc w:val="both"/>
        <w:rPr>
          <w:rFonts w:asciiTheme="minorHAnsi" w:hAnsiTheme="minorHAnsi" w:cstheme="minorHAnsi"/>
          <w:sz w:val="22"/>
          <w:szCs w:val="22"/>
        </w:rPr>
      </w:pPr>
      <w:r w:rsidRPr="00197F4B">
        <w:rPr>
          <w:rFonts w:asciiTheme="minorHAnsi" w:hAnsiTheme="minorHAnsi" w:cstheme="minorHAnsi"/>
          <w:sz w:val="22"/>
          <w:szCs w:val="22"/>
        </w:rPr>
        <w:t>którzy nie złożyli w przewidzianym terminie m.in. oświadczenia, o którym mowa w art. 125 ust. 1 Pzp, lub podmiotowego środka dowodowego, potwierdzających brak podstaw wykluczenia lub spełnianie warunków udziału w postępowaniu</w:t>
      </w:r>
      <w:r w:rsidR="00BB5FC3" w:rsidRPr="00197F4B">
        <w:rPr>
          <w:rFonts w:asciiTheme="minorHAnsi" w:hAnsiTheme="minorHAnsi" w:cstheme="minorHAnsi"/>
          <w:sz w:val="22"/>
          <w:szCs w:val="22"/>
        </w:rPr>
        <w:t xml:space="preserve">, przedmiotowego środka dowodowego </w:t>
      </w:r>
      <w:r w:rsidR="00946B85" w:rsidRPr="00197F4B">
        <w:rPr>
          <w:rFonts w:asciiTheme="minorHAnsi" w:hAnsiTheme="minorHAnsi" w:cstheme="minorHAnsi"/>
          <w:sz w:val="22"/>
          <w:szCs w:val="22"/>
        </w:rPr>
        <w:t>(z zastrzeżeniem okoliczności wskazanych w art. 128 ust. 1 ustawy Pzp)</w:t>
      </w:r>
      <w:r w:rsidR="006838AB" w:rsidRPr="00197F4B">
        <w:rPr>
          <w:rFonts w:asciiTheme="minorHAnsi" w:hAnsiTheme="minorHAnsi" w:cstheme="minorHAnsi"/>
          <w:sz w:val="22"/>
          <w:szCs w:val="22"/>
        </w:rPr>
        <w:t xml:space="preserve"> </w:t>
      </w:r>
      <w:r w:rsidR="00BB5FC3" w:rsidRPr="00197F4B">
        <w:rPr>
          <w:rFonts w:asciiTheme="minorHAnsi" w:hAnsiTheme="minorHAnsi" w:cstheme="minorHAnsi"/>
          <w:sz w:val="22"/>
          <w:szCs w:val="22"/>
        </w:rPr>
        <w:t>lub innych dokumentów i oświadczeń.</w:t>
      </w:r>
    </w:p>
    <w:p w14:paraId="3BACBCAB" w14:textId="77777777" w:rsidR="00BA588E" w:rsidRPr="00197F4B" w:rsidRDefault="00BA588E" w:rsidP="0002709E">
      <w:pPr>
        <w:widowControl w:val="0"/>
        <w:autoSpaceDE w:val="0"/>
        <w:autoSpaceDN w:val="0"/>
        <w:adjustRightInd w:val="0"/>
        <w:spacing w:after="0" w:line="240" w:lineRule="auto"/>
        <w:rPr>
          <w:rFonts w:asciiTheme="minorHAnsi" w:hAnsiTheme="minorHAnsi" w:cstheme="minorHAnsi"/>
          <w:b/>
        </w:rPr>
      </w:pPr>
    </w:p>
    <w:p w14:paraId="6CCEB506" w14:textId="77777777" w:rsidR="00A86677" w:rsidRPr="00197F4B" w:rsidRDefault="00A86677" w:rsidP="00A86677">
      <w:pPr>
        <w:widowControl w:val="0"/>
        <w:autoSpaceDE w:val="0"/>
        <w:autoSpaceDN w:val="0"/>
        <w:adjustRightInd w:val="0"/>
        <w:spacing w:after="0"/>
        <w:ind w:right="79" w:hanging="56"/>
        <w:jc w:val="center"/>
        <w:rPr>
          <w:rFonts w:asciiTheme="minorHAnsi" w:hAnsiTheme="minorHAnsi" w:cstheme="minorHAnsi"/>
          <w:b/>
        </w:rPr>
      </w:pPr>
      <w:r w:rsidRPr="00197F4B">
        <w:rPr>
          <w:rFonts w:asciiTheme="minorHAnsi" w:hAnsiTheme="minorHAnsi" w:cstheme="minorHAnsi"/>
          <w:b/>
        </w:rPr>
        <w:t>Rozdział 5   Wykaz oświadczeń lub dokumentów, jakie mają dostarczyć Wykonawcy</w:t>
      </w:r>
    </w:p>
    <w:p w14:paraId="51039D44" w14:textId="77777777" w:rsidR="001C3278" w:rsidRPr="00197F4B" w:rsidRDefault="001C3278" w:rsidP="003E5ED2">
      <w:pPr>
        <w:pStyle w:val="Akapitzlist"/>
        <w:widowControl w:val="0"/>
        <w:numPr>
          <w:ilvl w:val="0"/>
          <w:numId w:val="65"/>
        </w:numPr>
        <w:autoSpaceDE w:val="0"/>
        <w:autoSpaceDN w:val="0"/>
        <w:adjustRightInd w:val="0"/>
        <w:spacing w:line="276" w:lineRule="auto"/>
        <w:ind w:left="142" w:right="79"/>
        <w:jc w:val="both"/>
        <w:rPr>
          <w:rFonts w:asciiTheme="minorHAnsi" w:hAnsiTheme="minorHAnsi" w:cstheme="minorHAnsi"/>
          <w:b/>
          <w:sz w:val="22"/>
          <w:szCs w:val="22"/>
        </w:rPr>
      </w:pPr>
      <w:r w:rsidRPr="00197F4B">
        <w:rPr>
          <w:rFonts w:asciiTheme="minorHAnsi" w:hAnsiTheme="minorHAnsi" w:cstheme="minorHAnsi"/>
          <w:b/>
          <w:iCs/>
          <w:sz w:val="22"/>
          <w:szCs w:val="22"/>
        </w:rPr>
        <w:t>DOKUMENTY I OŚWIADCZENIA SKŁADANE WRAZ Z OFERTĄ</w:t>
      </w:r>
    </w:p>
    <w:p w14:paraId="12B51DBC" w14:textId="77777777" w:rsidR="001C3278" w:rsidRPr="00197F4B" w:rsidRDefault="001C3278" w:rsidP="003E5ED2">
      <w:pPr>
        <w:pStyle w:val="Bezodstpw"/>
        <w:numPr>
          <w:ilvl w:val="0"/>
          <w:numId w:val="24"/>
        </w:numPr>
        <w:tabs>
          <w:tab w:val="left" w:pos="7371"/>
        </w:tabs>
        <w:spacing w:line="276" w:lineRule="auto"/>
        <w:jc w:val="both"/>
        <w:rPr>
          <w:rFonts w:asciiTheme="minorHAnsi" w:hAnsiTheme="minorHAnsi" w:cstheme="minorHAnsi"/>
          <w:b/>
        </w:rPr>
      </w:pPr>
      <w:r w:rsidRPr="00197F4B">
        <w:rPr>
          <w:rFonts w:asciiTheme="minorHAnsi" w:hAnsiTheme="minorHAnsi" w:cstheme="minorHAnsi"/>
        </w:rPr>
        <w:t xml:space="preserve">Wykonawcy </w:t>
      </w:r>
      <w:r w:rsidRPr="00197F4B">
        <w:rPr>
          <w:rFonts w:asciiTheme="minorHAnsi" w:hAnsiTheme="minorHAnsi" w:cstheme="minorHAnsi"/>
          <w:b/>
        </w:rPr>
        <w:t xml:space="preserve">muszą do oferty dołączyć i przesłać na stronę internetową prowadzonego postępowania </w:t>
      </w:r>
      <w:r w:rsidRPr="00197F4B">
        <w:rPr>
          <w:rFonts w:asciiTheme="minorHAnsi" w:hAnsiTheme="minorHAnsi" w:cstheme="minorHAnsi"/>
        </w:rPr>
        <w:t xml:space="preserve"> </w:t>
      </w:r>
      <w:r w:rsidRPr="00197F4B">
        <w:rPr>
          <w:rFonts w:asciiTheme="minorHAnsi" w:hAnsiTheme="minorHAnsi" w:cstheme="minorHAnsi"/>
          <w:b/>
        </w:rPr>
        <w:t>Platformy Zakupowej Zamawiającego</w:t>
      </w:r>
      <w:r w:rsidRPr="00197F4B">
        <w:rPr>
          <w:rFonts w:asciiTheme="minorHAnsi" w:hAnsiTheme="minorHAnsi" w:cstheme="minorHAnsi"/>
        </w:rPr>
        <w:t xml:space="preserve"> następujące oświadczenia i dokumenty:</w:t>
      </w:r>
    </w:p>
    <w:p w14:paraId="49427B94" w14:textId="77777777" w:rsidR="001C3278" w:rsidRPr="00197F4B" w:rsidRDefault="001C3278" w:rsidP="003E5ED2">
      <w:pPr>
        <w:pStyle w:val="Bezodstpw"/>
        <w:numPr>
          <w:ilvl w:val="0"/>
          <w:numId w:val="28"/>
        </w:numPr>
        <w:tabs>
          <w:tab w:val="left" w:pos="7371"/>
        </w:tabs>
        <w:spacing w:line="276" w:lineRule="auto"/>
        <w:ind w:left="567"/>
        <w:jc w:val="both"/>
        <w:rPr>
          <w:rFonts w:asciiTheme="minorHAnsi" w:hAnsiTheme="minorHAnsi" w:cstheme="minorHAnsi"/>
          <w:iCs/>
        </w:rPr>
      </w:pPr>
      <w:r w:rsidRPr="00197F4B">
        <w:rPr>
          <w:rFonts w:asciiTheme="minorHAnsi" w:hAnsiTheme="minorHAnsi" w:cstheme="minorHAnsi"/>
        </w:rPr>
        <w:t xml:space="preserve">Oświadczenie o niepodleganiu wykluczeniu oraz o spełnianiu warunków udziału w postępowaniu określonych dla niniejszego postępowania </w:t>
      </w:r>
      <w:r w:rsidRPr="00197F4B">
        <w:rPr>
          <w:rFonts w:asciiTheme="minorHAnsi" w:hAnsiTheme="minorHAnsi" w:cstheme="minorHAnsi"/>
          <w:iCs/>
        </w:rPr>
        <w:t>(załącznik nr 3 i nr 3a do SWZ)</w:t>
      </w:r>
    </w:p>
    <w:p w14:paraId="7F9D8D85" w14:textId="02849F9D" w:rsidR="00506138" w:rsidRPr="00197F4B" w:rsidRDefault="001C3278" w:rsidP="003E5ED2">
      <w:pPr>
        <w:pStyle w:val="Bezodstpw"/>
        <w:numPr>
          <w:ilvl w:val="1"/>
          <w:numId w:val="75"/>
        </w:numPr>
        <w:tabs>
          <w:tab w:val="left" w:pos="993"/>
          <w:tab w:val="left" w:pos="1276"/>
          <w:tab w:val="left" w:pos="1418"/>
          <w:tab w:val="left" w:pos="7371"/>
        </w:tabs>
        <w:spacing w:line="276" w:lineRule="auto"/>
        <w:ind w:left="851" w:hanging="142"/>
        <w:jc w:val="both"/>
        <w:rPr>
          <w:rFonts w:asciiTheme="minorHAnsi" w:hAnsiTheme="minorHAnsi" w:cstheme="minorHAnsi"/>
        </w:rPr>
      </w:pPr>
      <w:r w:rsidRPr="00197F4B">
        <w:rPr>
          <w:rFonts w:asciiTheme="minorHAnsi" w:hAnsiTheme="minorHAnsi" w:cstheme="minorHAnsi"/>
        </w:rPr>
        <w:t>Informacje zawarte w oświadczeniu, o którym mowa w pkt. 1) stanowią wstępne potwierdzenie, że w stosunku do Wykonawcy brak podstaw wykluczenia oraz spełnia on warunki udziału w postępowaniu na dzień składania ofert</w:t>
      </w:r>
    </w:p>
    <w:p w14:paraId="0B16D0E5" w14:textId="2BCFA77D" w:rsidR="001C3278" w:rsidRPr="00197F4B" w:rsidRDefault="001C3278" w:rsidP="003E5ED2">
      <w:pPr>
        <w:pStyle w:val="Bezodstpw"/>
        <w:numPr>
          <w:ilvl w:val="1"/>
          <w:numId w:val="75"/>
        </w:numPr>
        <w:tabs>
          <w:tab w:val="left" w:pos="993"/>
          <w:tab w:val="left" w:pos="1276"/>
          <w:tab w:val="left" w:pos="1418"/>
          <w:tab w:val="left" w:pos="7371"/>
        </w:tabs>
        <w:spacing w:line="276" w:lineRule="auto"/>
        <w:ind w:left="851" w:hanging="142"/>
        <w:jc w:val="both"/>
        <w:rPr>
          <w:rFonts w:asciiTheme="minorHAnsi" w:hAnsiTheme="minorHAnsi" w:cstheme="minorHAnsi"/>
        </w:rPr>
      </w:pPr>
      <w:r w:rsidRPr="00197F4B">
        <w:rPr>
          <w:rFonts w:asciiTheme="minorHAnsi" w:hAnsiTheme="minorHAnsi" w:cstheme="minorHAnsi"/>
          <w:b/>
        </w:rPr>
        <w:t>W przypadku wspólnego ub</w:t>
      </w:r>
      <w:r w:rsidR="00116EAE" w:rsidRPr="00197F4B">
        <w:rPr>
          <w:rFonts w:asciiTheme="minorHAnsi" w:hAnsiTheme="minorHAnsi" w:cstheme="minorHAnsi"/>
          <w:b/>
        </w:rPr>
        <w:t>iegania się o zamówienie przez W</w:t>
      </w:r>
      <w:r w:rsidRPr="00197F4B">
        <w:rPr>
          <w:rFonts w:asciiTheme="minorHAnsi" w:hAnsiTheme="minorHAnsi" w:cstheme="minorHAnsi"/>
          <w:b/>
        </w:rPr>
        <w:t>ykonawców (m.in. konsorcja, spółki cywilne):</w:t>
      </w:r>
    </w:p>
    <w:p w14:paraId="05589A5E" w14:textId="2CFA51CE" w:rsidR="001C3278" w:rsidRPr="00197F4B" w:rsidRDefault="001C3278" w:rsidP="003E5ED2">
      <w:pPr>
        <w:pStyle w:val="Bezodstpw"/>
        <w:numPr>
          <w:ilvl w:val="0"/>
          <w:numId w:val="31"/>
        </w:numPr>
        <w:tabs>
          <w:tab w:val="left" w:pos="993"/>
          <w:tab w:val="left" w:pos="1276"/>
          <w:tab w:val="left" w:pos="1418"/>
          <w:tab w:val="left" w:pos="7371"/>
        </w:tabs>
        <w:spacing w:line="276" w:lineRule="auto"/>
        <w:ind w:left="851" w:hanging="142"/>
        <w:jc w:val="both"/>
        <w:rPr>
          <w:rFonts w:asciiTheme="minorHAnsi" w:hAnsiTheme="minorHAnsi" w:cstheme="minorHAnsi"/>
        </w:rPr>
      </w:pPr>
      <w:r w:rsidRPr="00197F4B">
        <w:rPr>
          <w:rFonts w:asciiTheme="minorHAnsi" w:hAnsiTheme="minorHAnsi" w:cstheme="minorHAnsi"/>
          <w:b/>
        </w:rPr>
        <w:t>oświadczenie</w:t>
      </w:r>
      <w:r w:rsidRPr="00197F4B">
        <w:rPr>
          <w:rFonts w:asciiTheme="minorHAnsi" w:hAnsiTheme="minorHAnsi" w:cstheme="minorHAnsi"/>
        </w:rPr>
        <w:t>, o którym mowa w p</w:t>
      </w:r>
      <w:r w:rsidR="00116EAE" w:rsidRPr="00197F4B">
        <w:rPr>
          <w:rFonts w:asciiTheme="minorHAnsi" w:hAnsiTheme="minorHAnsi" w:cstheme="minorHAnsi"/>
        </w:rPr>
        <w:t>kt. 1) składa każdy z W</w:t>
      </w:r>
      <w:r w:rsidRPr="00197F4B">
        <w:rPr>
          <w:rFonts w:asciiTheme="minorHAnsi" w:hAnsiTheme="minorHAnsi" w:cstheme="minorHAnsi"/>
        </w:rPr>
        <w:t>ykonawców.  Oświadczenia te potwierdzają brak podstaw wykluczenia oraz spełnianie warunków udziału w postępowaniu w zakresie, w jakim każdy z wykonawców wykazuje spełnienie warunków udziału w postępowaniu</w:t>
      </w:r>
    </w:p>
    <w:p w14:paraId="3326ABF7" w14:textId="77777777" w:rsidR="001C3278" w:rsidRPr="00197F4B" w:rsidRDefault="001C3278" w:rsidP="003E5ED2">
      <w:pPr>
        <w:pStyle w:val="Bezodstpw"/>
        <w:numPr>
          <w:ilvl w:val="0"/>
          <w:numId w:val="28"/>
        </w:numPr>
        <w:tabs>
          <w:tab w:val="left" w:pos="7371"/>
        </w:tabs>
        <w:spacing w:line="276" w:lineRule="auto"/>
        <w:ind w:left="567" w:hanging="283"/>
        <w:jc w:val="both"/>
        <w:rPr>
          <w:rFonts w:asciiTheme="minorHAnsi" w:hAnsiTheme="minorHAnsi" w:cstheme="minorHAnsi"/>
        </w:rPr>
      </w:pPr>
      <w:r w:rsidRPr="00197F4B">
        <w:rPr>
          <w:rFonts w:asciiTheme="minorHAnsi" w:hAnsiTheme="minorHAnsi" w:cstheme="minorHAnsi"/>
          <w:b/>
        </w:rPr>
        <w:t>W przypadku polegania na zasobach innych podmiotów:</w:t>
      </w:r>
    </w:p>
    <w:p w14:paraId="6D9FF5D3" w14:textId="77777777" w:rsidR="001C3278" w:rsidRPr="00197F4B" w:rsidRDefault="001C3278" w:rsidP="001C3278">
      <w:pPr>
        <w:pStyle w:val="Bezodstpw"/>
        <w:tabs>
          <w:tab w:val="left" w:pos="7371"/>
        </w:tabs>
        <w:spacing w:line="276" w:lineRule="auto"/>
        <w:ind w:left="1134" w:hanging="425"/>
        <w:jc w:val="both"/>
        <w:rPr>
          <w:rFonts w:asciiTheme="minorHAnsi" w:hAnsiTheme="minorHAnsi" w:cstheme="minorHAnsi"/>
        </w:rPr>
      </w:pPr>
      <w:r w:rsidRPr="00197F4B">
        <w:rPr>
          <w:rFonts w:asciiTheme="minorHAnsi" w:hAnsiTheme="minorHAnsi" w:cstheme="minorHAnsi"/>
          <w:b/>
        </w:rPr>
        <w:t>2.1) Oświadczenie, o którym mowa w pkt. 1) podmiotu udostępniającego zasoby</w:t>
      </w:r>
      <w:r w:rsidRPr="00197F4B">
        <w:rPr>
          <w:rFonts w:asciiTheme="minorHAnsi" w:hAnsiTheme="minorHAnsi" w:cstheme="minorHAnsi"/>
        </w:rPr>
        <w:t xml:space="preserve"> potwierdzające brak podstaw wykluczenia tego podmiotu oraz odpowiednio spełnianie warunków udziału w postępowaniu w zakresie, w jakim Wykonawca powołuje się na jego zasoby </w:t>
      </w:r>
      <w:r w:rsidRPr="00197F4B">
        <w:rPr>
          <w:rFonts w:asciiTheme="minorHAnsi" w:hAnsiTheme="minorHAnsi" w:cstheme="minorHAnsi"/>
          <w:iCs/>
        </w:rPr>
        <w:t>(załącznik nr 4 do SWZ).</w:t>
      </w:r>
    </w:p>
    <w:p w14:paraId="7549FC1B" w14:textId="77777777" w:rsidR="00F52EC8" w:rsidRDefault="001C3278" w:rsidP="00F52EC8">
      <w:pPr>
        <w:pStyle w:val="Bezodstpw"/>
        <w:tabs>
          <w:tab w:val="left" w:pos="7371"/>
        </w:tabs>
        <w:spacing w:line="276" w:lineRule="auto"/>
        <w:ind w:left="1276" w:hanging="141"/>
        <w:jc w:val="both"/>
        <w:rPr>
          <w:rFonts w:asciiTheme="minorHAnsi" w:hAnsiTheme="minorHAnsi" w:cstheme="minorHAnsi"/>
          <w:iCs/>
        </w:rPr>
      </w:pPr>
      <w:r w:rsidRPr="00197F4B">
        <w:rPr>
          <w:rFonts w:asciiTheme="minorHAnsi" w:hAnsiTheme="minorHAnsi" w:cstheme="minorHAnsi"/>
          <w:b/>
          <w:bCs/>
          <w:iCs/>
        </w:rPr>
        <w:t>UWAGA:</w:t>
      </w:r>
      <w:r w:rsidRPr="00197F4B">
        <w:rPr>
          <w:rFonts w:asciiTheme="minorHAnsi" w:hAnsiTheme="minorHAnsi" w:cstheme="minorHAnsi"/>
          <w:iCs/>
        </w:rPr>
        <w:t xml:space="preserve"> </w:t>
      </w:r>
    </w:p>
    <w:p w14:paraId="2CA68A5A" w14:textId="32599191" w:rsidR="001C3278" w:rsidRPr="00197F4B" w:rsidRDefault="001C3278" w:rsidP="00F52EC8">
      <w:pPr>
        <w:pStyle w:val="Bezodstpw"/>
        <w:tabs>
          <w:tab w:val="left" w:pos="7371"/>
        </w:tabs>
        <w:spacing w:line="276" w:lineRule="auto"/>
        <w:ind w:left="1134" w:firstLine="1"/>
        <w:jc w:val="both"/>
        <w:rPr>
          <w:rFonts w:asciiTheme="minorHAnsi" w:hAnsiTheme="minorHAnsi" w:cstheme="minorHAnsi"/>
          <w:iCs/>
        </w:rPr>
      </w:pPr>
      <w:r w:rsidRPr="00197F4B">
        <w:rPr>
          <w:rFonts w:asciiTheme="minorHAnsi" w:hAnsiTheme="minorHAnsi" w:cstheme="minorHAnsi"/>
          <w:iCs/>
        </w:rPr>
        <w:t xml:space="preserve">Zamawiający w postępowaniu </w:t>
      </w:r>
      <w:r w:rsidRPr="00197F4B">
        <w:rPr>
          <w:rFonts w:asciiTheme="minorHAnsi" w:hAnsiTheme="minorHAnsi" w:cstheme="minorHAnsi"/>
          <w:b/>
          <w:iCs/>
        </w:rPr>
        <w:t>nie będzie</w:t>
      </w:r>
      <w:r w:rsidRPr="00197F4B">
        <w:rPr>
          <w:rFonts w:asciiTheme="minorHAnsi" w:hAnsiTheme="minorHAnsi" w:cstheme="minorHAnsi"/>
          <w:iCs/>
        </w:rPr>
        <w:t xml:space="preserve"> żądał złożenia podmiotowych środków dowodowych dotyczących braku podstaw wykluczenia dotyczących podmiotu udostępniającego zasoby</w:t>
      </w:r>
    </w:p>
    <w:p w14:paraId="0C166B5A" w14:textId="77777777" w:rsidR="001C3278" w:rsidRPr="00197F4B" w:rsidRDefault="001C3278" w:rsidP="003E5ED2">
      <w:pPr>
        <w:pStyle w:val="Bezodstpw"/>
        <w:numPr>
          <w:ilvl w:val="1"/>
          <w:numId w:val="66"/>
        </w:numPr>
        <w:tabs>
          <w:tab w:val="left" w:pos="7371"/>
        </w:tabs>
        <w:spacing w:line="276" w:lineRule="auto"/>
        <w:ind w:left="1134" w:hanging="425"/>
        <w:jc w:val="both"/>
        <w:rPr>
          <w:rFonts w:asciiTheme="minorHAnsi" w:hAnsiTheme="minorHAnsi" w:cstheme="minorHAnsi"/>
          <w:bCs/>
        </w:rPr>
      </w:pPr>
      <w:r w:rsidRPr="00197F4B">
        <w:rPr>
          <w:rFonts w:asciiTheme="minorHAnsi" w:hAnsiTheme="minorHAnsi" w:cstheme="minorHAnsi"/>
          <w:b/>
        </w:rPr>
        <w:lastRenderedPageBreak/>
        <w:t xml:space="preserve">Zobowiązanie podmiotu udostępniającego zasoby </w:t>
      </w:r>
      <w:r w:rsidRPr="00197F4B">
        <w:rPr>
          <w:rFonts w:asciiTheme="minorHAnsi" w:hAnsiTheme="minorHAnsi" w:cstheme="minorHAnsi"/>
          <w:bCs/>
        </w:rPr>
        <w:t>wg wytycznych wskazanych w Rozdz. 4 pkt. 2 ppkt. 3) SWZ.</w:t>
      </w:r>
    </w:p>
    <w:p w14:paraId="53210834" w14:textId="77777777" w:rsidR="001C3278" w:rsidRPr="00197F4B" w:rsidRDefault="001C3278" w:rsidP="003E5ED2">
      <w:pPr>
        <w:pStyle w:val="Bezodstpw"/>
        <w:numPr>
          <w:ilvl w:val="0"/>
          <w:numId w:val="28"/>
        </w:numPr>
        <w:shd w:val="clear" w:color="auto" w:fill="FFFFFF" w:themeFill="background1"/>
        <w:spacing w:line="276" w:lineRule="auto"/>
        <w:ind w:left="709"/>
        <w:jc w:val="both"/>
        <w:rPr>
          <w:rFonts w:asciiTheme="minorHAnsi" w:hAnsiTheme="minorHAnsi" w:cstheme="minorHAnsi"/>
        </w:rPr>
      </w:pPr>
      <w:r w:rsidRPr="00197F4B">
        <w:rPr>
          <w:rFonts w:asciiTheme="minorHAnsi" w:hAnsiTheme="minorHAnsi" w:cstheme="minorHAnsi"/>
          <w:b/>
        </w:rPr>
        <w:t>wypełniony i podpisany formularz oferty</w:t>
      </w:r>
      <w:r w:rsidRPr="00197F4B">
        <w:rPr>
          <w:rFonts w:asciiTheme="minorHAnsi" w:hAnsiTheme="minorHAnsi" w:cstheme="minorHAnsi"/>
        </w:rPr>
        <w:t xml:space="preserve"> (załącznik nr 2 do SWZ);</w:t>
      </w:r>
    </w:p>
    <w:p w14:paraId="354488AF" w14:textId="7A52B9EC" w:rsidR="001C3278" w:rsidRPr="00197F4B" w:rsidRDefault="001C3278" w:rsidP="003E5ED2">
      <w:pPr>
        <w:pStyle w:val="Bezodstpw"/>
        <w:numPr>
          <w:ilvl w:val="0"/>
          <w:numId w:val="28"/>
        </w:numPr>
        <w:shd w:val="clear" w:color="auto" w:fill="FFFFFF" w:themeFill="background1"/>
        <w:spacing w:line="276" w:lineRule="auto"/>
        <w:ind w:left="709"/>
        <w:jc w:val="both"/>
        <w:rPr>
          <w:rFonts w:asciiTheme="minorHAnsi" w:hAnsiTheme="minorHAnsi" w:cstheme="minorHAnsi"/>
        </w:rPr>
      </w:pPr>
      <w:r w:rsidRPr="00197F4B">
        <w:rPr>
          <w:rFonts w:asciiTheme="minorHAnsi" w:hAnsiTheme="minorHAnsi" w:cstheme="minorHAnsi"/>
          <w:b/>
        </w:rPr>
        <w:t xml:space="preserve">kosztorys ofertowy </w:t>
      </w:r>
      <w:r w:rsidRPr="00197F4B">
        <w:rPr>
          <w:rFonts w:asciiTheme="minorHAnsi" w:hAnsiTheme="minorHAnsi" w:cstheme="minorHAnsi"/>
        </w:rPr>
        <w:t xml:space="preserve">wyrażony w PLN  - wg wzoru określonego w </w:t>
      </w:r>
      <w:r w:rsidR="00116EAE" w:rsidRPr="00197F4B">
        <w:rPr>
          <w:rFonts w:asciiTheme="minorHAnsi" w:hAnsiTheme="minorHAnsi" w:cstheme="minorHAnsi"/>
          <w:b/>
        </w:rPr>
        <w:t>Załączniku nr 1</w:t>
      </w:r>
      <w:r w:rsidR="00E8756A">
        <w:rPr>
          <w:rFonts w:asciiTheme="minorHAnsi" w:hAnsiTheme="minorHAnsi" w:cstheme="minorHAnsi"/>
          <w:b/>
        </w:rPr>
        <w:t>.1</w:t>
      </w:r>
      <w:r w:rsidR="00F01AE5">
        <w:rPr>
          <w:rFonts w:asciiTheme="minorHAnsi" w:hAnsiTheme="minorHAnsi" w:cstheme="minorHAnsi"/>
          <w:b/>
        </w:rPr>
        <w:t xml:space="preserve"> </w:t>
      </w:r>
      <w:r w:rsidR="00E8756A">
        <w:rPr>
          <w:rFonts w:asciiTheme="minorHAnsi" w:hAnsiTheme="minorHAnsi" w:cstheme="minorHAnsi"/>
          <w:b/>
        </w:rPr>
        <w:t>– 1.</w:t>
      </w:r>
      <w:r w:rsidR="00F01AE5">
        <w:rPr>
          <w:rFonts w:asciiTheme="minorHAnsi" w:hAnsiTheme="minorHAnsi" w:cstheme="minorHAnsi"/>
          <w:b/>
        </w:rPr>
        <w:t>6</w:t>
      </w:r>
      <w:r w:rsidRPr="00197F4B">
        <w:rPr>
          <w:rFonts w:asciiTheme="minorHAnsi" w:hAnsiTheme="minorHAnsi" w:cstheme="minorHAnsi"/>
          <w:b/>
        </w:rPr>
        <w:t xml:space="preserve">  do SWZ</w:t>
      </w:r>
      <w:r w:rsidR="008659C1" w:rsidRPr="00197F4B">
        <w:rPr>
          <w:rFonts w:asciiTheme="minorHAnsi" w:hAnsiTheme="minorHAnsi" w:cstheme="minorHAnsi"/>
        </w:rPr>
        <w:t>*</w:t>
      </w:r>
    </w:p>
    <w:p w14:paraId="213C7A97" w14:textId="77777777" w:rsidR="001C3278" w:rsidRPr="00197F4B" w:rsidRDefault="001C3278" w:rsidP="003E5ED2">
      <w:pPr>
        <w:pStyle w:val="Bezodstpw"/>
        <w:numPr>
          <w:ilvl w:val="0"/>
          <w:numId w:val="28"/>
        </w:numPr>
        <w:shd w:val="clear" w:color="auto" w:fill="FFFFFF" w:themeFill="background1"/>
        <w:spacing w:line="276" w:lineRule="auto"/>
        <w:ind w:left="709"/>
        <w:jc w:val="both"/>
        <w:rPr>
          <w:rFonts w:asciiTheme="minorHAnsi" w:hAnsiTheme="minorHAnsi" w:cstheme="minorHAnsi"/>
        </w:rPr>
      </w:pPr>
      <w:r w:rsidRPr="00197F4B">
        <w:rPr>
          <w:rFonts w:asciiTheme="minorHAnsi" w:hAnsiTheme="minorHAnsi" w:cstheme="minorHAnsi"/>
          <w:b/>
        </w:rPr>
        <w:t>pełnomocnictwo</w:t>
      </w:r>
      <w:r w:rsidRPr="00197F4B">
        <w:rPr>
          <w:rFonts w:asciiTheme="minorHAnsi" w:hAnsiTheme="minorHAnsi" w:cstheme="minorHAnsi"/>
        </w:rPr>
        <w:t xml:space="preserve"> lub inny dokument określający zakres umocowania do reprezentowania wykonawcy, treść pełnomocnictwa musi jednoznacznie określać czynności, co do wykonywania których pełnomocnik jest upoważniony, o ile ofertę składa pełnomocnik lub przedstawiciel Wykonawcy, </w:t>
      </w:r>
      <w:r w:rsidRPr="00197F4B">
        <w:rPr>
          <w:rFonts w:asciiTheme="minorHAnsi" w:hAnsiTheme="minorHAnsi" w:cstheme="minorHAnsi"/>
          <w:b/>
        </w:rPr>
        <w:t>a w przypadku podmiotów wspólnie ubiegających się o udzielenie zamówienia – pełnomocnictwo, o którym mowa w Rozdz. 4 pkt. 3.</w:t>
      </w:r>
    </w:p>
    <w:p w14:paraId="2837C49B" w14:textId="77777777" w:rsidR="00586650" w:rsidRPr="00197F4B" w:rsidRDefault="00586650" w:rsidP="003E5ED2">
      <w:pPr>
        <w:pStyle w:val="Bezodstpw"/>
        <w:numPr>
          <w:ilvl w:val="0"/>
          <w:numId w:val="28"/>
        </w:numPr>
        <w:shd w:val="clear" w:color="auto" w:fill="FFFFFF" w:themeFill="background1"/>
        <w:spacing w:line="276" w:lineRule="auto"/>
        <w:ind w:left="709"/>
        <w:jc w:val="both"/>
        <w:rPr>
          <w:rFonts w:asciiTheme="minorHAnsi" w:hAnsiTheme="minorHAnsi" w:cstheme="minorHAnsi"/>
        </w:rPr>
      </w:pPr>
      <w:r w:rsidRPr="00197F4B">
        <w:rPr>
          <w:rFonts w:asciiTheme="minorHAnsi" w:hAnsiTheme="minorHAnsi" w:cstheme="minorHAnsi"/>
          <w:b/>
          <w:spacing w:val="-1"/>
        </w:rPr>
        <w:t>przedmiotowe środki dowodowe</w:t>
      </w:r>
      <w:r w:rsidRPr="00197F4B">
        <w:rPr>
          <w:rFonts w:asciiTheme="minorHAnsi" w:hAnsiTheme="minorHAnsi" w:cstheme="minorHAnsi"/>
          <w:spacing w:val="-1"/>
        </w:rPr>
        <w:t xml:space="preserve"> *</w:t>
      </w:r>
      <w:r w:rsidR="008659C1" w:rsidRPr="00197F4B">
        <w:rPr>
          <w:rFonts w:asciiTheme="minorHAnsi" w:hAnsiTheme="minorHAnsi" w:cstheme="minorHAnsi"/>
          <w:spacing w:val="-1"/>
        </w:rPr>
        <w:t>*</w:t>
      </w:r>
      <w:r w:rsidRPr="00197F4B">
        <w:rPr>
          <w:rFonts w:asciiTheme="minorHAnsi" w:hAnsiTheme="minorHAnsi" w:cstheme="minorHAnsi"/>
          <w:spacing w:val="-1"/>
        </w:rPr>
        <w:t>):</w:t>
      </w:r>
    </w:p>
    <w:p w14:paraId="48DD0271" w14:textId="7BB4E380" w:rsidR="00586650" w:rsidRPr="00197F4B" w:rsidRDefault="00186B38" w:rsidP="005224C4">
      <w:pPr>
        <w:pStyle w:val="Akapitzlist"/>
        <w:widowControl w:val="0"/>
        <w:shd w:val="clear" w:color="auto" w:fill="FFFFFF" w:themeFill="background1"/>
        <w:autoSpaceDE w:val="0"/>
        <w:autoSpaceDN w:val="0"/>
        <w:adjustRightInd w:val="0"/>
        <w:spacing w:line="276" w:lineRule="auto"/>
        <w:ind w:left="567" w:right="53"/>
        <w:jc w:val="both"/>
        <w:rPr>
          <w:rFonts w:asciiTheme="minorHAnsi" w:hAnsiTheme="minorHAnsi" w:cstheme="minorHAnsi"/>
          <w:sz w:val="22"/>
          <w:szCs w:val="22"/>
        </w:rPr>
      </w:pPr>
      <w:r w:rsidRPr="005224C4">
        <w:rPr>
          <w:rFonts w:asciiTheme="minorHAnsi" w:hAnsiTheme="minorHAnsi" w:cstheme="minorHAnsi"/>
          <w:b/>
          <w:spacing w:val="-1"/>
          <w:sz w:val="22"/>
          <w:szCs w:val="22"/>
        </w:rPr>
        <w:t>6.1)</w:t>
      </w:r>
      <w:r w:rsidR="00586650" w:rsidRPr="00197F4B">
        <w:rPr>
          <w:rFonts w:asciiTheme="minorHAnsi" w:hAnsiTheme="minorHAnsi" w:cstheme="minorHAnsi"/>
          <w:spacing w:val="-1"/>
          <w:sz w:val="22"/>
          <w:szCs w:val="22"/>
        </w:rPr>
        <w:t xml:space="preserve"> </w:t>
      </w:r>
      <w:r w:rsidR="00586650" w:rsidRPr="00197F4B">
        <w:rPr>
          <w:rFonts w:asciiTheme="minorHAnsi" w:hAnsiTheme="minorHAnsi" w:cstheme="minorHAnsi"/>
          <w:b/>
          <w:sz w:val="22"/>
          <w:szCs w:val="22"/>
        </w:rPr>
        <w:t>wypełnioną tabelę</w:t>
      </w:r>
      <w:r w:rsidR="00586650" w:rsidRPr="00197F4B">
        <w:rPr>
          <w:rFonts w:asciiTheme="minorHAnsi" w:hAnsiTheme="minorHAnsi" w:cstheme="minorHAnsi"/>
          <w:sz w:val="22"/>
          <w:szCs w:val="22"/>
        </w:rPr>
        <w:t xml:space="preserve"> parametrów technicznych </w:t>
      </w:r>
      <w:r w:rsidR="005224C4">
        <w:rPr>
          <w:rFonts w:asciiTheme="minorHAnsi" w:hAnsiTheme="minorHAnsi" w:cstheme="minorHAnsi"/>
          <w:sz w:val="22"/>
          <w:szCs w:val="22"/>
        </w:rPr>
        <w:t xml:space="preserve">i oceny jakościowej </w:t>
      </w:r>
      <w:r w:rsidR="005224C4" w:rsidRPr="00204179">
        <w:rPr>
          <w:rFonts w:asciiTheme="minorHAnsi" w:hAnsiTheme="minorHAnsi" w:cstheme="minorHAnsi"/>
          <w:sz w:val="22"/>
          <w:szCs w:val="22"/>
        </w:rPr>
        <w:t xml:space="preserve">oraz warunków gwarancji </w:t>
      </w:r>
      <w:r w:rsidR="00586650" w:rsidRPr="00197F4B">
        <w:rPr>
          <w:rFonts w:asciiTheme="minorHAnsi" w:hAnsiTheme="minorHAnsi" w:cstheme="minorHAnsi"/>
          <w:sz w:val="22"/>
          <w:szCs w:val="22"/>
        </w:rPr>
        <w:t>(</w:t>
      </w:r>
      <w:r w:rsidR="00586650" w:rsidRPr="00197F4B">
        <w:rPr>
          <w:rFonts w:asciiTheme="minorHAnsi" w:hAnsiTheme="minorHAnsi" w:cstheme="minorHAnsi"/>
          <w:b/>
          <w:sz w:val="22"/>
          <w:szCs w:val="22"/>
        </w:rPr>
        <w:t>wg załącznika nr 1</w:t>
      </w:r>
      <w:r w:rsidR="00E8756A">
        <w:rPr>
          <w:rFonts w:asciiTheme="minorHAnsi" w:hAnsiTheme="minorHAnsi" w:cstheme="minorHAnsi"/>
          <w:b/>
          <w:sz w:val="22"/>
          <w:szCs w:val="22"/>
        </w:rPr>
        <w:t>.1</w:t>
      </w:r>
      <w:r w:rsidR="00137B76">
        <w:rPr>
          <w:rFonts w:asciiTheme="minorHAnsi" w:hAnsiTheme="minorHAnsi" w:cstheme="minorHAnsi"/>
          <w:b/>
          <w:sz w:val="22"/>
          <w:szCs w:val="22"/>
        </w:rPr>
        <w:t>a</w:t>
      </w:r>
      <w:r w:rsidR="00155ACF" w:rsidRPr="00197F4B">
        <w:rPr>
          <w:rFonts w:asciiTheme="minorHAnsi" w:hAnsiTheme="minorHAnsi" w:cstheme="minorHAnsi"/>
          <w:b/>
          <w:sz w:val="22"/>
          <w:szCs w:val="22"/>
        </w:rPr>
        <w:t xml:space="preserve"> </w:t>
      </w:r>
      <w:r w:rsidR="00F01AE5">
        <w:rPr>
          <w:rFonts w:asciiTheme="minorHAnsi" w:hAnsiTheme="minorHAnsi" w:cstheme="minorHAnsi"/>
          <w:b/>
          <w:sz w:val="22"/>
          <w:szCs w:val="22"/>
        </w:rPr>
        <w:t>-</w:t>
      </w:r>
      <w:r w:rsidR="00E8756A">
        <w:rPr>
          <w:rFonts w:asciiTheme="minorHAnsi" w:hAnsiTheme="minorHAnsi" w:cstheme="minorHAnsi"/>
          <w:b/>
          <w:sz w:val="22"/>
          <w:szCs w:val="22"/>
        </w:rPr>
        <w:t xml:space="preserve">  1.</w:t>
      </w:r>
      <w:r w:rsidR="00F01AE5">
        <w:rPr>
          <w:rFonts w:asciiTheme="minorHAnsi" w:hAnsiTheme="minorHAnsi" w:cstheme="minorHAnsi"/>
          <w:b/>
          <w:sz w:val="22"/>
          <w:szCs w:val="22"/>
        </w:rPr>
        <w:t>6</w:t>
      </w:r>
      <w:r w:rsidR="00137B76">
        <w:rPr>
          <w:rFonts w:asciiTheme="minorHAnsi" w:hAnsiTheme="minorHAnsi" w:cstheme="minorHAnsi"/>
          <w:b/>
          <w:sz w:val="22"/>
          <w:szCs w:val="22"/>
        </w:rPr>
        <w:t>a</w:t>
      </w:r>
      <w:r w:rsidR="00F01AE5">
        <w:rPr>
          <w:rFonts w:asciiTheme="minorHAnsi" w:hAnsiTheme="minorHAnsi" w:cstheme="minorHAnsi"/>
          <w:b/>
          <w:sz w:val="22"/>
          <w:szCs w:val="22"/>
        </w:rPr>
        <w:t xml:space="preserve"> </w:t>
      </w:r>
      <w:r w:rsidR="00586650" w:rsidRPr="00197F4B">
        <w:rPr>
          <w:rFonts w:asciiTheme="minorHAnsi" w:hAnsiTheme="minorHAnsi" w:cstheme="minorHAnsi"/>
          <w:b/>
          <w:sz w:val="22"/>
          <w:szCs w:val="22"/>
        </w:rPr>
        <w:t>do SWZ</w:t>
      </w:r>
      <w:r w:rsidR="00F01AE5">
        <w:rPr>
          <w:rFonts w:asciiTheme="minorHAnsi" w:hAnsiTheme="minorHAnsi" w:cstheme="minorHAnsi"/>
          <w:b/>
          <w:sz w:val="22"/>
          <w:szCs w:val="22"/>
        </w:rPr>
        <w:t>)</w:t>
      </w:r>
    </w:p>
    <w:p w14:paraId="61B37540" w14:textId="13EA2DCF" w:rsidR="0088475B" w:rsidRDefault="005224C4" w:rsidP="00BE4ADE">
      <w:pPr>
        <w:pStyle w:val="Bezodstpw"/>
        <w:tabs>
          <w:tab w:val="left" w:pos="1276"/>
        </w:tabs>
        <w:spacing w:line="276" w:lineRule="auto"/>
        <w:ind w:left="567"/>
        <w:jc w:val="both"/>
        <w:rPr>
          <w:rFonts w:eastAsia="MS Gothic" w:cs="Calibri"/>
          <w:lang w:eastAsia="en-US"/>
        </w:rPr>
      </w:pPr>
      <w:r>
        <w:rPr>
          <w:rFonts w:asciiTheme="minorHAnsi" w:hAnsiTheme="minorHAnsi" w:cstheme="minorHAnsi"/>
          <w:b/>
        </w:rPr>
        <w:t xml:space="preserve">6.2) </w:t>
      </w:r>
      <w:r w:rsidRPr="00092250">
        <w:rPr>
          <w:rFonts w:eastAsia="MS Gothic" w:cs="Calibri"/>
          <w:b/>
          <w:lang w:eastAsia="en-US"/>
        </w:rPr>
        <w:t xml:space="preserve">oświadczenie o zgodności oferowanego sprzętu z zasadą DNSH </w:t>
      </w:r>
      <w:r>
        <w:rPr>
          <w:rFonts w:eastAsia="MS Gothic" w:cs="Calibri"/>
          <w:lang w:eastAsia="en-US"/>
        </w:rPr>
        <w:t xml:space="preserve">wg </w:t>
      </w:r>
      <w:r w:rsidRPr="00092250">
        <w:rPr>
          <w:rFonts w:eastAsia="MS Gothic" w:cs="Calibri"/>
          <w:lang w:eastAsia="en-US"/>
        </w:rPr>
        <w:t>załącznik</w:t>
      </w:r>
      <w:r>
        <w:rPr>
          <w:rFonts w:eastAsia="MS Gothic" w:cs="Calibri"/>
          <w:lang w:eastAsia="en-US"/>
        </w:rPr>
        <w:t>a</w:t>
      </w:r>
      <w:r w:rsidRPr="00092250">
        <w:rPr>
          <w:rFonts w:eastAsia="MS Gothic" w:cs="Calibri"/>
          <w:lang w:eastAsia="en-US"/>
        </w:rPr>
        <w:t xml:space="preserve"> nr</w:t>
      </w:r>
      <w:r w:rsidRPr="00092250">
        <w:rPr>
          <w:rFonts w:eastAsia="MS Gothic" w:cs="Calibri"/>
          <w:b/>
          <w:lang w:eastAsia="en-US"/>
        </w:rPr>
        <w:t xml:space="preserve"> </w:t>
      </w:r>
      <w:r w:rsidRPr="00741A60">
        <w:rPr>
          <w:rFonts w:eastAsia="MS Gothic" w:cs="Calibri"/>
          <w:lang w:eastAsia="en-US"/>
        </w:rPr>
        <w:t>5 do SWZ</w:t>
      </w:r>
    </w:p>
    <w:p w14:paraId="19EC2862" w14:textId="77777777" w:rsidR="005224C4" w:rsidRPr="00624D8F" w:rsidRDefault="005224C4" w:rsidP="00BE4ADE">
      <w:pPr>
        <w:pStyle w:val="Bezodstpw"/>
        <w:tabs>
          <w:tab w:val="left" w:pos="1276"/>
        </w:tabs>
        <w:spacing w:line="276" w:lineRule="auto"/>
        <w:ind w:left="567"/>
        <w:jc w:val="both"/>
        <w:rPr>
          <w:rFonts w:asciiTheme="minorHAnsi" w:hAnsiTheme="minorHAnsi" w:cstheme="minorHAnsi"/>
          <w:b/>
          <w:iCs/>
        </w:rPr>
      </w:pPr>
    </w:p>
    <w:p w14:paraId="3CA60E0A" w14:textId="77777777" w:rsidR="00BE4ADE" w:rsidRPr="00624D8F" w:rsidRDefault="00BE4ADE" w:rsidP="00BE4ADE">
      <w:pPr>
        <w:pStyle w:val="Stopka"/>
        <w:tabs>
          <w:tab w:val="clear" w:pos="9072"/>
          <w:tab w:val="left" w:pos="993"/>
        </w:tabs>
        <w:spacing w:after="0"/>
        <w:jc w:val="both"/>
        <w:rPr>
          <w:rFonts w:asciiTheme="minorHAnsi" w:hAnsiTheme="minorHAnsi" w:cstheme="minorHAnsi"/>
          <w:sz w:val="22"/>
          <w:szCs w:val="22"/>
        </w:rPr>
      </w:pPr>
      <w:r w:rsidRPr="00624D8F">
        <w:rPr>
          <w:rFonts w:asciiTheme="minorHAnsi" w:hAnsiTheme="minorHAnsi" w:cstheme="minorHAnsi"/>
          <w:color w:val="000000"/>
          <w:sz w:val="22"/>
          <w:szCs w:val="22"/>
        </w:rPr>
        <w:t xml:space="preserve">*) </w:t>
      </w:r>
      <w:r w:rsidRPr="00624D8F">
        <w:rPr>
          <w:rFonts w:asciiTheme="minorHAnsi" w:hAnsiTheme="minorHAnsi" w:cstheme="minorHAnsi"/>
          <w:sz w:val="22"/>
          <w:szCs w:val="22"/>
        </w:rPr>
        <w:t>wzór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tego kosztorysu (np. pominąć podanie kwoty brutto oferty).</w:t>
      </w:r>
    </w:p>
    <w:p w14:paraId="49755DCA" w14:textId="40C13F56" w:rsidR="00BE4ADE" w:rsidRPr="00624D8F" w:rsidRDefault="00BE4ADE" w:rsidP="00BE4ADE">
      <w:pPr>
        <w:pStyle w:val="Stopka"/>
        <w:tabs>
          <w:tab w:val="clear" w:pos="9072"/>
          <w:tab w:val="left" w:pos="993"/>
        </w:tabs>
        <w:spacing w:after="0"/>
        <w:jc w:val="both"/>
        <w:rPr>
          <w:rFonts w:asciiTheme="minorHAnsi" w:hAnsiTheme="minorHAnsi" w:cstheme="minorHAnsi"/>
          <w:sz w:val="22"/>
          <w:szCs w:val="22"/>
        </w:rPr>
      </w:pPr>
      <w:r w:rsidRPr="00624D8F">
        <w:rPr>
          <w:rFonts w:asciiTheme="minorHAnsi" w:hAnsiTheme="minorHAnsi" w:cstheme="minorHAnsi"/>
          <w:sz w:val="22"/>
          <w:szCs w:val="22"/>
        </w:rPr>
        <w:t>**) Jeżeli wykonawca nie złożył przedmiotowych środków do</w:t>
      </w:r>
      <w:r w:rsidR="00FD2D74" w:rsidRPr="00624D8F">
        <w:rPr>
          <w:rFonts w:asciiTheme="minorHAnsi" w:hAnsiTheme="minorHAnsi" w:cstheme="minorHAnsi"/>
          <w:sz w:val="22"/>
          <w:szCs w:val="22"/>
        </w:rPr>
        <w:t>wodowych wymienionych w pkt. 6</w:t>
      </w:r>
      <w:r w:rsidR="008659C1" w:rsidRPr="00624D8F">
        <w:rPr>
          <w:rFonts w:asciiTheme="minorHAnsi" w:hAnsiTheme="minorHAnsi" w:cstheme="minorHAnsi"/>
          <w:sz w:val="22"/>
          <w:szCs w:val="22"/>
        </w:rPr>
        <w:t>.1</w:t>
      </w:r>
      <w:r w:rsidRPr="00624D8F">
        <w:rPr>
          <w:rFonts w:asciiTheme="minorHAnsi" w:hAnsiTheme="minorHAnsi" w:cstheme="minorHAnsi"/>
          <w:sz w:val="22"/>
          <w:szCs w:val="22"/>
        </w:rPr>
        <w:t>)</w:t>
      </w:r>
      <w:r w:rsidR="008659C1" w:rsidRPr="00624D8F">
        <w:rPr>
          <w:rFonts w:asciiTheme="minorHAnsi" w:hAnsiTheme="minorHAnsi" w:cstheme="minorHAnsi"/>
          <w:sz w:val="22"/>
          <w:szCs w:val="22"/>
        </w:rPr>
        <w:t xml:space="preserve"> </w:t>
      </w:r>
      <w:r w:rsidRPr="00624D8F">
        <w:rPr>
          <w:rFonts w:asciiTheme="minorHAnsi" w:hAnsiTheme="minorHAnsi" w:cstheme="minorHAnsi"/>
          <w:sz w:val="22"/>
          <w:szCs w:val="22"/>
        </w:rPr>
        <w:t xml:space="preserve">lub złożone przedmiotowe środki dowodowe są niekompletne, Zamawiający wezwie do ich złożenia lub </w:t>
      </w:r>
      <w:r w:rsidR="00640311" w:rsidRPr="00624D8F">
        <w:rPr>
          <w:rFonts w:asciiTheme="minorHAnsi" w:hAnsiTheme="minorHAnsi" w:cstheme="minorHAnsi"/>
          <w:sz w:val="22"/>
          <w:szCs w:val="22"/>
        </w:rPr>
        <w:t xml:space="preserve">uzupełnienia </w:t>
      </w:r>
      <w:r w:rsidRPr="00624D8F">
        <w:rPr>
          <w:rFonts w:asciiTheme="minorHAnsi" w:hAnsiTheme="minorHAnsi" w:cstheme="minorHAnsi"/>
          <w:sz w:val="22"/>
          <w:szCs w:val="22"/>
        </w:rPr>
        <w:t xml:space="preserve">w wyznaczonym terminie (przypominamy, iż złożenie błędnych ulotek, kart katalogowych nie będzie „poprawione” w drodze w/w wezwania). </w:t>
      </w:r>
    </w:p>
    <w:p w14:paraId="369BE527" w14:textId="134730D1" w:rsidR="006D0ACD" w:rsidRPr="00624D8F" w:rsidRDefault="006D0ACD" w:rsidP="00286D5D">
      <w:pPr>
        <w:pStyle w:val="Stopka"/>
        <w:tabs>
          <w:tab w:val="left" w:pos="993"/>
        </w:tabs>
        <w:spacing w:after="0"/>
        <w:rPr>
          <w:rFonts w:asciiTheme="minorHAnsi" w:hAnsiTheme="minorHAnsi" w:cstheme="minorHAnsi"/>
          <w:color w:val="000000"/>
          <w:sz w:val="22"/>
          <w:szCs w:val="22"/>
        </w:rPr>
      </w:pPr>
      <w:r w:rsidRPr="00624D8F">
        <w:rPr>
          <w:rFonts w:asciiTheme="minorHAnsi" w:hAnsiTheme="minorHAnsi" w:cstheme="minorHAnsi"/>
          <w:b/>
          <w:color w:val="000000"/>
          <w:sz w:val="22"/>
          <w:szCs w:val="22"/>
        </w:rPr>
        <w:t>Wypełniając tabelę należy :</w:t>
      </w:r>
    </w:p>
    <w:p w14:paraId="15B2C9AF" w14:textId="475ACFED" w:rsidR="006D0ACD" w:rsidRPr="00624D8F" w:rsidRDefault="006D0ACD" w:rsidP="003E5ED2">
      <w:pPr>
        <w:pStyle w:val="Akapitzlist"/>
        <w:numPr>
          <w:ilvl w:val="0"/>
          <w:numId w:val="67"/>
        </w:numPr>
        <w:spacing w:line="276" w:lineRule="auto"/>
        <w:ind w:left="426" w:hanging="425"/>
        <w:jc w:val="both"/>
        <w:rPr>
          <w:rFonts w:asciiTheme="minorHAnsi" w:hAnsiTheme="minorHAnsi" w:cstheme="minorHAnsi"/>
          <w:color w:val="000000"/>
          <w:sz w:val="22"/>
          <w:szCs w:val="22"/>
        </w:rPr>
      </w:pPr>
      <w:r w:rsidRPr="00624D8F">
        <w:rPr>
          <w:rFonts w:asciiTheme="minorHAnsi" w:hAnsiTheme="minorHAnsi" w:cstheme="minorHAnsi"/>
          <w:b/>
          <w:color w:val="000000"/>
          <w:sz w:val="22"/>
          <w:szCs w:val="22"/>
        </w:rPr>
        <w:t xml:space="preserve">w przypadku parametrów obligatoryjnych – wpisać </w:t>
      </w:r>
      <w:r w:rsidRPr="00624D8F">
        <w:rPr>
          <w:rFonts w:asciiTheme="minorHAnsi" w:hAnsiTheme="minorHAnsi" w:cstheme="minorHAnsi"/>
          <w:iCs/>
          <w:color w:val="000000"/>
          <w:sz w:val="22"/>
          <w:szCs w:val="22"/>
        </w:rPr>
        <w:t xml:space="preserve">co najmniej właściwe słowo „TAK” lub „NIE” w zależności od tego, czy proponowany sprzęt spełnia wskazany parametr.  Brak wypełnienia </w:t>
      </w:r>
      <w:r w:rsidRPr="00624D8F">
        <w:rPr>
          <w:rFonts w:asciiTheme="minorHAnsi" w:hAnsiTheme="minorHAnsi" w:cstheme="minorHAnsi"/>
          <w:color w:val="000000"/>
          <w:sz w:val="22"/>
          <w:szCs w:val="22"/>
        </w:rPr>
        <w:t>choćby jednego wiersza  w kolumnie „</w:t>
      </w:r>
      <w:r w:rsidRPr="00624D8F">
        <w:rPr>
          <w:rFonts w:asciiTheme="minorHAnsi" w:hAnsiTheme="minorHAnsi" w:cstheme="minorHAnsi"/>
          <w:b/>
          <w:color w:val="000000"/>
          <w:sz w:val="22"/>
          <w:szCs w:val="22"/>
        </w:rPr>
        <w:t xml:space="preserve">Opis dokonany przez Wykonawcę” </w:t>
      </w:r>
      <w:r w:rsidRPr="00624D8F">
        <w:rPr>
          <w:rFonts w:asciiTheme="minorHAnsi" w:hAnsiTheme="minorHAnsi" w:cstheme="minorHAnsi"/>
          <w:color w:val="000000"/>
          <w:sz w:val="22"/>
          <w:szCs w:val="22"/>
        </w:rPr>
        <w:t>w tabeli parametrów t</w:t>
      </w:r>
      <w:r w:rsidR="00506138" w:rsidRPr="00624D8F">
        <w:rPr>
          <w:rFonts w:asciiTheme="minorHAnsi" w:hAnsiTheme="minorHAnsi" w:cstheme="minorHAnsi"/>
          <w:color w:val="000000"/>
          <w:sz w:val="22"/>
          <w:szCs w:val="22"/>
        </w:rPr>
        <w:t>echnicznych wg Załącznika nr 1</w:t>
      </w:r>
      <w:r w:rsidR="00F43FFC">
        <w:rPr>
          <w:rFonts w:asciiTheme="minorHAnsi" w:hAnsiTheme="minorHAnsi" w:cstheme="minorHAnsi"/>
          <w:color w:val="000000"/>
          <w:sz w:val="22"/>
          <w:szCs w:val="22"/>
        </w:rPr>
        <w:t>.1</w:t>
      </w:r>
      <w:r w:rsidR="00137B76">
        <w:rPr>
          <w:rFonts w:asciiTheme="minorHAnsi" w:hAnsiTheme="minorHAnsi" w:cstheme="minorHAnsi"/>
          <w:color w:val="000000"/>
          <w:sz w:val="22"/>
          <w:szCs w:val="22"/>
        </w:rPr>
        <w:t>a</w:t>
      </w:r>
      <w:r w:rsidR="00F43FFC">
        <w:rPr>
          <w:rFonts w:asciiTheme="minorHAnsi" w:hAnsiTheme="minorHAnsi" w:cstheme="minorHAnsi"/>
          <w:color w:val="000000"/>
          <w:sz w:val="22"/>
          <w:szCs w:val="22"/>
        </w:rPr>
        <w:t xml:space="preserve"> – 1.6</w:t>
      </w:r>
      <w:r w:rsidR="00137B76">
        <w:rPr>
          <w:rFonts w:asciiTheme="minorHAnsi" w:hAnsiTheme="minorHAnsi" w:cstheme="minorHAnsi"/>
          <w:color w:val="000000"/>
          <w:sz w:val="22"/>
          <w:szCs w:val="22"/>
        </w:rPr>
        <w:t>a</w:t>
      </w:r>
      <w:r w:rsidR="00506138" w:rsidRPr="00624D8F">
        <w:rPr>
          <w:rFonts w:asciiTheme="minorHAnsi" w:hAnsiTheme="minorHAnsi" w:cstheme="minorHAnsi"/>
          <w:color w:val="000000"/>
          <w:sz w:val="22"/>
          <w:szCs w:val="22"/>
        </w:rPr>
        <w:t xml:space="preserve"> </w:t>
      </w:r>
      <w:r w:rsidRPr="00624D8F">
        <w:rPr>
          <w:rFonts w:asciiTheme="minorHAnsi" w:hAnsiTheme="minorHAnsi" w:cstheme="minorHAnsi"/>
          <w:color w:val="000000"/>
          <w:sz w:val="22"/>
          <w:szCs w:val="22"/>
        </w:rPr>
        <w:t>lub brak wskazania tej informacji w innym miejscu dokumentów składających się na ofertę - spowoduje uruchomienie procedury wyjaśniania treści oferty.</w:t>
      </w:r>
      <w:r w:rsidR="00B66B3E" w:rsidRPr="00624D8F">
        <w:rPr>
          <w:rFonts w:asciiTheme="minorHAnsi" w:hAnsiTheme="minorHAnsi" w:cstheme="minorHAnsi"/>
          <w:color w:val="000000"/>
          <w:sz w:val="22"/>
          <w:szCs w:val="22"/>
        </w:rPr>
        <w:t xml:space="preserve"> </w:t>
      </w:r>
    </w:p>
    <w:p w14:paraId="4B9C3BC1" w14:textId="5F4F1D2F" w:rsidR="00F43FFC" w:rsidRPr="00EE268B" w:rsidRDefault="00F43FFC" w:rsidP="003E5ED2">
      <w:pPr>
        <w:pStyle w:val="Akapitzlist"/>
        <w:numPr>
          <w:ilvl w:val="0"/>
          <w:numId w:val="67"/>
        </w:numPr>
        <w:spacing w:line="276" w:lineRule="auto"/>
        <w:ind w:left="425" w:hanging="425"/>
        <w:jc w:val="both"/>
        <w:rPr>
          <w:rFonts w:ascii="Calibri" w:hAnsi="Calibri" w:cs="Calibri"/>
          <w:color w:val="000000"/>
          <w:sz w:val="22"/>
          <w:szCs w:val="22"/>
        </w:rPr>
      </w:pPr>
      <w:r w:rsidRPr="00EE268B">
        <w:rPr>
          <w:rFonts w:ascii="Calibri" w:hAnsi="Calibri" w:cs="Calibri"/>
          <w:b/>
          <w:color w:val="000000"/>
          <w:sz w:val="22"/>
          <w:szCs w:val="22"/>
        </w:rPr>
        <w:t xml:space="preserve">w przypadku parametrów podlegających tylko ocenie jakościowej </w:t>
      </w:r>
      <w:r w:rsidRPr="0047169F">
        <w:rPr>
          <w:rFonts w:ascii="Calibri" w:hAnsi="Calibri" w:cs="Calibri"/>
          <w:color w:val="000000"/>
          <w:sz w:val="22"/>
          <w:szCs w:val="22"/>
        </w:rPr>
        <w:t xml:space="preserve">(wg </w:t>
      </w:r>
      <w:r>
        <w:rPr>
          <w:rFonts w:ascii="Calibri" w:hAnsi="Calibri" w:cs="Calibri"/>
          <w:color w:val="000000"/>
          <w:sz w:val="22"/>
          <w:szCs w:val="22"/>
        </w:rPr>
        <w:t>Z</w:t>
      </w:r>
      <w:r w:rsidRPr="0047169F">
        <w:rPr>
          <w:rFonts w:ascii="Calibri" w:hAnsi="Calibri" w:cs="Calibri"/>
          <w:color w:val="000000"/>
          <w:sz w:val="22"/>
          <w:szCs w:val="22"/>
        </w:rPr>
        <w:t>ałącznika nr</w:t>
      </w:r>
      <w:r w:rsidR="0017519E">
        <w:rPr>
          <w:rFonts w:ascii="Calibri" w:hAnsi="Calibri" w:cs="Calibri"/>
          <w:iCs/>
          <w:color w:val="000000"/>
          <w:sz w:val="22"/>
          <w:szCs w:val="22"/>
        </w:rPr>
        <w:t xml:space="preserve"> 1.1a-1.6a) </w:t>
      </w:r>
      <w:r w:rsidRPr="00EE268B">
        <w:rPr>
          <w:rFonts w:ascii="Calibri" w:hAnsi="Calibri" w:cs="Calibri"/>
          <w:iCs/>
          <w:color w:val="000000"/>
          <w:sz w:val="22"/>
          <w:szCs w:val="22"/>
        </w:rPr>
        <w:t xml:space="preserve">przy ich wypełnianiu należy dokonać charakterystyki/opisu adekwatnego do sposobu oceny poszczególnych parametrów (w wartościach lub cechach odnoszących się do podanej metody przyznawania punktów w kryterium jakości). </w:t>
      </w:r>
    </w:p>
    <w:p w14:paraId="3C93D475" w14:textId="39C55089" w:rsidR="00B66B3E" w:rsidRDefault="00B66B3E" w:rsidP="00B66B3E">
      <w:pPr>
        <w:pStyle w:val="Akapitzlist"/>
        <w:spacing w:line="276" w:lineRule="auto"/>
        <w:ind w:left="426"/>
        <w:jc w:val="both"/>
        <w:rPr>
          <w:rFonts w:ascii="Calibri" w:hAnsi="Calibri" w:cs="Calibri"/>
          <w:sz w:val="22"/>
          <w:szCs w:val="22"/>
        </w:rPr>
      </w:pPr>
      <w:r w:rsidRPr="00624D8F">
        <w:rPr>
          <w:rFonts w:ascii="Calibri" w:hAnsi="Calibri" w:cs="Calibri"/>
          <w:sz w:val="22"/>
          <w:szCs w:val="22"/>
        </w:rPr>
        <w:t xml:space="preserve">Brak wypełnienia choćby jednego wiersza dla parametrów podlegających ocenie za jakość w kolumnie </w:t>
      </w:r>
      <w:r w:rsidRPr="00624D8F">
        <w:rPr>
          <w:rFonts w:ascii="Calibri" w:hAnsi="Calibri" w:cs="Calibri"/>
          <w:b/>
          <w:sz w:val="22"/>
          <w:szCs w:val="22"/>
        </w:rPr>
        <w:t>„Opis dokonany przez Wykonawcę”</w:t>
      </w:r>
      <w:r w:rsidRPr="00624D8F">
        <w:rPr>
          <w:rFonts w:ascii="Calibri" w:hAnsi="Calibri" w:cs="Calibri"/>
          <w:sz w:val="22"/>
          <w:szCs w:val="22"/>
        </w:rPr>
        <w:t xml:space="preserve"> w tabeli parametrów technicznych</w:t>
      </w:r>
      <w:r w:rsidRPr="00624D8F">
        <w:rPr>
          <w:rFonts w:cstheme="minorHAnsi"/>
          <w:sz w:val="22"/>
          <w:szCs w:val="22"/>
        </w:rPr>
        <w:t xml:space="preserve"> </w:t>
      </w:r>
      <w:r w:rsidRPr="00624D8F">
        <w:rPr>
          <w:rFonts w:ascii="Calibri" w:hAnsi="Calibri" w:cs="Calibri"/>
          <w:sz w:val="22"/>
          <w:szCs w:val="22"/>
        </w:rPr>
        <w:t>(jak również brak wpisania informacji we właściwych opisowi parametru jednostkach lub rodzajowi danych) - spowoduje przyznanie 0 punktów dla danego podkryterium</w:t>
      </w:r>
      <w:r w:rsidR="00D7287C">
        <w:rPr>
          <w:rFonts w:ascii="Calibri" w:hAnsi="Calibri" w:cs="Calibri"/>
          <w:sz w:val="22"/>
          <w:szCs w:val="22"/>
        </w:rPr>
        <w:t>.</w:t>
      </w:r>
    </w:p>
    <w:p w14:paraId="1B80282A" w14:textId="77777777" w:rsidR="00CC28D3" w:rsidRDefault="00D7287C" w:rsidP="00CC28D3">
      <w:pPr>
        <w:pStyle w:val="Akapitzlist"/>
        <w:spacing w:line="276" w:lineRule="auto"/>
        <w:ind w:left="426"/>
        <w:jc w:val="both"/>
        <w:rPr>
          <w:rFonts w:ascii="Calibri" w:hAnsi="Calibri" w:cs="Calibri"/>
          <w:b/>
          <w:bCs/>
          <w:sz w:val="22"/>
          <w:szCs w:val="22"/>
        </w:rPr>
      </w:pPr>
      <w:r w:rsidRPr="00FC7764">
        <w:rPr>
          <w:rFonts w:ascii="Calibri" w:hAnsi="Calibri" w:cs="Calibri"/>
          <w:b/>
          <w:color w:val="000000"/>
          <w:sz w:val="22"/>
          <w:szCs w:val="22"/>
        </w:rPr>
        <w:t xml:space="preserve">Wykonawca </w:t>
      </w:r>
      <w:r w:rsidRPr="00FC7764">
        <w:rPr>
          <w:rFonts w:ascii="Calibri" w:hAnsi="Calibri" w:cs="Calibri"/>
          <w:b/>
          <w:bCs/>
          <w:sz w:val="22"/>
          <w:szCs w:val="22"/>
        </w:rPr>
        <w:t xml:space="preserve">jest zobligowany do podania opisu w w/w kolumnie w sposób pozwalający na jednoznaczną ocenę oferty za cechy oceniane. </w:t>
      </w:r>
    </w:p>
    <w:p w14:paraId="06F0011D" w14:textId="6001EAB1" w:rsidR="006D0ACD" w:rsidRPr="00624D8F" w:rsidRDefault="00CC28D3" w:rsidP="00CC28D3">
      <w:pPr>
        <w:pStyle w:val="Akapitzlist"/>
        <w:spacing w:line="276" w:lineRule="auto"/>
        <w:ind w:left="426" w:hanging="426"/>
        <w:jc w:val="both"/>
        <w:rPr>
          <w:rFonts w:asciiTheme="minorHAnsi" w:hAnsiTheme="minorHAnsi" w:cstheme="minorHAnsi"/>
          <w:color w:val="000000"/>
          <w:sz w:val="22"/>
          <w:szCs w:val="22"/>
        </w:rPr>
      </w:pPr>
      <w:r>
        <w:rPr>
          <w:rFonts w:ascii="Calibri" w:hAnsi="Calibri" w:cs="Calibri"/>
          <w:b/>
          <w:color w:val="000000"/>
          <w:sz w:val="22"/>
          <w:szCs w:val="22"/>
        </w:rPr>
        <w:t xml:space="preserve">c) </w:t>
      </w:r>
      <w:r w:rsidR="006D0ACD" w:rsidRPr="00624D8F">
        <w:rPr>
          <w:rFonts w:asciiTheme="minorHAnsi" w:hAnsiTheme="minorHAnsi" w:cstheme="minorHAnsi"/>
          <w:sz w:val="22"/>
          <w:szCs w:val="22"/>
        </w:rPr>
        <w:t xml:space="preserve">umieszczać wiarygodne i zgodne ze stanem faktycznym informacje; odrzucenie oferty spowoduje podanie wyższych/lepszych opisów dla cech oferowanego przedmiotu zamówienia niż wynika to z innych </w:t>
      </w:r>
      <w:r w:rsidR="006D0ACD" w:rsidRPr="00624D8F">
        <w:rPr>
          <w:rFonts w:asciiTheme="minorHAnsi" w:hAnsiTheme="minorHAnsi" w:cstheme="minorHAnsi"/>
          <w:sz w:val="22"/>
          <w:szCs w:val="22"/>
        </w:rPr>
        <w:lastRenderedPageBreak/>
        <w:t xml:space="preserve">dokumentów załączonych do oferty i/lub przekazanych przez Wykonawcę na wezwanie Zamawiającego i/lub udzielonych wyjaśnień. </w:t>
      </w:r>
    </w:p>
    <w:p w14:paraId="40677466" w14:textId="77777777" w:rsidR="00746F48" w:rsidRPr="00624D8F" w:rsidRDefault="00746F48" w:rsidP="000E5212">
      <w:pPr>
        <w:pStyle w:val="Bezodstpw"/>
        <w:tabs>
          <w:tab w:val="left" w:pos="1276"/>
        </w:tabs>
        <w:spacing w:line="276" w:lineRule="auto"/>
        <w:jc w:val="both"/>
        <w:rPr>
          <w:rFonts w:asciiTheme="minorHAnsi" w:hAnsiTheme="minorHAnsi" w:cstheme="minorHAnsi"/>
          <w:b/>
          <w:iCs/>
        </w:rPr>
      </w:pPr>
    </w:p>
    <w:p w14:paraId="5BE9561A" w14:textId="77777777" w:rsidR="001A4BAF" w:rsidRPr="00197F4B" w:rsidRDefault="001A4BAF" w:rsidP="003E5ED2">
      <w:pPr>
        <w:pStyle w:val="Akapitzlist"/>
        <w:numPr>
          <w:ilvl w:val="0"/>
          <w:numId w:val="68"/>
        </w:numPr>
        <w:spacing w:line="276" w:lineRule="auto"/>
        <w:ind w:left="426"/>
        <w:jc w:val="both"/>
        <w:rPr>
          <w:rFonts w:asciiTheme="minorHAnsi" w:hAnsiTheme="minorHAnsi" w:cstheme="minorHAnsi"/>
          <w:b/>
          <w:sz w:val="22"/>
          <w:szCs w:val="22"/>
        </w:rPr>
      </w:pPr>
      <w:r w:rsidRPr="00197F4B">
        <w:rPr>
          <w:rFonts w:asciiTheme="minorHAnsi" w:hAnsiTheme="minorHAnsi" w:cstheme="minorHAnsi"/>
          <w:b/>
          <w:iCs/>
          <w:sz w:val="22"/>
          <w:szCs w:val="22"/>
        </w:rPr>
        <w:t>DOKUMENTY I OŚWIADCZENIA SKŁADANE NA WEZWANIE ZAMAWIAJĄCEGO</w:t>
      </w:r>
    </w:p>
    <w:p w14:paraId="2199169D" w14:textId="77777777" w:rsidR="001A4BAF" w:rsidRPr="00197F4B" w:rsidRDefault="001A4BAF" w:rsidP="003E5ED2">
      <w:pPr>
        <w:pStyle w:val="Akapitzlist"/>
        <w:numPr>
          <w:ilvl w:val="0"/>
          <w:numId w:val="60"/>
        </w:numPr>
        <w:spacing w:line="276" w:lineRule="auto"/>
        <w:ind w:left="426"/>
        <w:jc w:val="both"/>
        <w:rPr>
          <w:rFonts w:asciiTheme="minorHAnsi" w:hAnsiTheme="minorHAnsi" w:cstheme="minorHAnsi"/>
          <w:b/>
          <w:sz w:val="22"/>
          <w:szCs w:val="22"/>
        </w:rPr>
      </w:pPr>
      <w:r w:rsidRPr="00197F4B">
        <w:rPr>
          <w:rFonts w:asciiTheme="minorHAnsi" w:hAnsiTheme="minorHAnsi" w:cstheme="minorHAnsi"/>
          <w:sz w:val="22"/>
          <w:szCs w:val="22"/>
        </w:rPr>
        <w:t xml:space="preserve">Zamawiający przed udzieleniem zamówienia </w:t>
      </w:r>
      <w:r w:rsidRPr="00197F4B">
        <w:rPr>
          <w:rFonts w:asciiTheme="minorHAnsi" w:hAnsiTheme="minorHAnsi" w:cstheme="minorHAnsi"/>
          <w:b/>
          <w:sz w:val="22"/>
          <w:szCs w:val="22"/>
        </w:rPr>
        <w:t>wezwie Wykonawcę, którego oferta została najwyżej oceniona</w:t>
      </w:r>
      <w:r w:rsidRPr="00197F4B">
        <w:rPr>
          <w:rFonts w:asciiTheme="minorHAnsi" w:hAnsiTheme="minorHAnsi" w:cstheme="minorHAnsi"/>
          <w:sz w:val="22"/>
          <w:szCs w:val="22"/>
        </w:rPr>
        <w:t>, do złożenia/ przesłania na Platformę Zakupową Zamawiającego w zakładce „Pytania / Informacje” – w wyznaczonym terminie,</w:t>
      </w:r>
      <w:r w:rsidRPr="00197F4B">
        <w:rPr>
          <w:rFonts w:asciiTheme="minorHAnsi" w:hAnsiTheme="minorHAnsi" w:cstheme="minorHAnsi"/>
          <w:b/>
          <w:sz w:val="22"/>
          <w:szCs w:val="22"/>
        </w:rPr>
        <w:t xml:space="preserve"> nie krótszym niż 5 dni od dnia wezwania, podmiotowych środków dowodowych</w:t>
      </w:r>
      <w:r w:rsidRPr="00197F4B">
        <w:rPr>
          <w:rFonts w:asciiTheme="minorHAnsi" w:hAnsiTheme="minorHAnsi" w:cstheme="minorHAnsi"/>
          <w:sz w:val="22"/>
          <w:szCs w:val="22"/>
        </w:rPr>
        <w:t xml:space="preserve"> (</w:t>
      </w:r>
      <w:r w:rsidRPr="00197F4B">
        <w:rPr>
          <w:rFonts w:asciiTheme="minorHAnsi" w:hAnsiTheme="minorHAnsi" w:cstheme="minorHAnsi"/>
          <w:b/>
          <w:sz w:val="22"/>
          <w:szCs w:val="22"/>
        </w:rPr>
        <w:t>aktualnych na dzień ich złożenia)</w:t>
      </w:r>
      <w:r w:rsidRPr="00197F4B">
        <w:rPr>
          <w:rFonts w:asciiTheme="minorHAnsi" w:hAnsiTheme="minorHAnsi" w:cstheme="minorHAnsi"/>
          <w:sz w:val="22"/>
          <w:szCs w:val="22"/>
        </w:rPr>
        <w:t xml:space="preserve"> tj. niżej wymienionych oświadczeń i dokumentów</w:t>
      </w:r>
    </w:p>
    <w:p w14:paraId="09053F7C" w14:textId="77777777" w:rsidR="001A4BAF" w:rsidRPr="00197F4B" w:rsidRDefault="001A4BAF" w:rsidP="003E5ED2">
      <w:pPr>
        <w:pStyle w:val="Akapitzlist"/>
        <w:numPr>
          <w:ilvl w:val="0"/>
          <w:numId w:val="23"/>
        </w:numPr>
        <w:spacing w:line="276" w:lineRule="auto"/>
        <w:ind w:left="1134"/>
        <w:jc w:val="both"/>
        <w:rPr>
          <w:rFonts w:asciiTheme="minorHAnsi" w:hAnsiTheme="minorHAnsi" w:cstheme="minorHAnsi"/>
          <w:sz w:val="22"/>
          <w:szCs w:val="22"/>
        </w:rPr>
      </w:pPr>
      <w:r w:rsidRPr="00197F4B">
        <w:rPr>
          <w:rFonts w:asciiTheme="minorHAnsi" w:hAnsiTheme="minorHAnsi" w:cstheme="minorHAnsi"/>
          <w:b/>
          <w:sz w:val="22"/>
          <w:szCs w:val="22"/>
        </w:rPr>
        <w:t xml:space="preserve">odpisu lub informacji z Krajowego Rejestru Sądowego lub z Centralnej Ewidencji i Informacji </w:t>
      </w:r>
      <w:r w:rsidRPr="00197F4B">
        <w:rPr>
          <w:rFonts w:asciiTheme="minorHAnsi" w:hAnsiTheme="minorHAnsi" w:cstheme="minorHAnsi"/>
          <w:b/>
          <w:sz w:val="22"/>
          <w:szCs w:val="22"/>
        </w:rPr>
        <w:br/>
        <w:t xml:space="preserve">o Działalności Gospodarczej, </w:t>
      </w:r>
      <w:r w:rsidRPr="00197F4B">
        <w:rPr>
          <w:rFonts w:asciiTheme="minorHAnsi" w:hAnsiTheme="minorHAnsi" w:cstheme="minorHAnsi"/>
          <w:sz w:val="22"/>
          <w:szCs w:val="22"/>
        </w:rPr>
        <w:t xml:space="preserve">w zakresie art. 109 ust. 1 pkt. 4 Pzp, sporządzonych nie wcześniej </w:t>
      </w:r>
      <w:r w:rsidRPr="00197F4B">
        <w:rPr>
          <w:rFonts w:asciiTheme="minorHAnsi" w:hAnsiTheme="minorHAnsi" w:cstheme="minorHAnsi"/>
          <w:b/>
          <w:sz w:val="22"/>
          <w:szCs w:val="22"/>
        </w:rPr>
        <w:t xml:space="preserve">niż 3 miesiące przed jej złożeniem </w:t>
      </w:r>
      <w:r w:rsidRPr="00197F4B">
        <w:rPr>
          <w:rFonts w:asciiTheme="minorHAnsi" w:hAnsiTheme="minorHAnsi" w:cstheme="minorHAnsi"/>
          <w:b/>
          <w:sz w:val="22"/>
          <w:szCs w:val="22"/>
          <w:vertAlign w:val="superscript"/>
        </w:rPr>
        <w:t>*)</w:t>
      </w:r>
      <w:r w:rsidRPr="00197F4B">
        <w:rPr>
          <w:rFonts w:asciiTheme="minorHAnsi" w:hAnsiTheme="minorHAnsi" w:cstheme="minorHAnsi"/>
          <w:sz w:val="22"/>
          <w:szCs w:val="22"/>
        </w:rPr>
        <w:t xml:space="preserve">; </w:t>
      </w:r>
    </w:p>
    <w:p w14:paraId="29611F3C" w14:textId="77777777" w:rsidR="001A4BAF" w:rsidRPr="00197F4B" w:rsidRDefault="001A4BAF" w:rsidP="001A4BAF">
      <w:pPr>
        <w:pStyle w:val="Akapitzlist"/>
        <w:spacing w:line="276" w:lineRule="auto"/>
        <w:ind w:left="1134"/>
        <w:jc w:val="both"/>
        <w:rPr>
          <w:rFonts w:asciiTheme="minorHAnsi" w:hAnsiTheme="minorHAnsi" w:cstheme="minorHAnsi"/>
          <w:sz w:val="22"/>
          <w:szCs w:val="22"/>
        </w:rPr>
      </w:pPr>
    </w:p>
    <w:p w14:paraId="0DF81A90" w14:textId="77777777" w:rsidR="00673041" w:rsidRPr="00197F4B" w:rsidRDefault="001A4BAF" w:rsidP="001A4BAF">
      <w:pPr>
        <w:ind w:left="426"/>
        <w:jc w:val="both"/>
        <w:rPr>
          <w:rFonts w:asciiTheme="minorHAnsi" w:hAnsiTheme="minorHAnsi" w:cstheme="minorHAnsi"/>
        </w:rPr>
      </w:pPr>
      <w:r w:rsidRPr="00197F4B">
        <w:rPr>
          <w:rFonts w:asciiTheme="minorHAnsi" w:hAnsiTheme="minorHAnsi" w:cstheme="minorHAnsi"/>
        </w:rPr>
        <w:t>*) Zamawiający nie będzie żądał dokumentu wskazanego w pkt. 1) jeżeli Zamawiający może go uzyskać za pomocą bezpłatnych i ogólnodostępnych baz danych o ile Wykonawca wskazał w oświadczeniu wstępnym, dane umożliwiające dostęp do tego dokumentu i został do tego upoważniony przez Wykonawcę.</w:t>
      </w:r>
    </w:p>
    <w:p w14:paraId="021FD105" w14:textId="77777777" w:rsidR="00E52853" w:rsidRPr="00197F4B" w:rsidRDefault="00E52853" w:rsidP="00E52853">
      <w:pPr>
        <w:spacing w:after="0"/>
        <w:jc w:val="both"/>
        <w:rPr>
          <w:rFonts w:asciiTheme="minorHAnsi" w:hAnsiTheme="minorHAnsi" w:cstheme="minorHAnsi"/>
          <w:b/>
          <w:iCs/>
          <w:u w:val="single"/>
        </w:rPr>
      </w:pPr>
      <w:r w:rsidRPr="00197F4B">
        <w:rPr>
          <w:rFonts w:asciiTheme="minorHAnsi" w:hAnsiTheme="minorHAnsi" w:cstheme="minorHAnsi"/>
          <w:i/>
        </w:rPr>
        <w:t xml:space="preserve">  </w:t>
      </w:r>
      <w:r w:rsidRPr="00197F4B">
        <w:rPr>
          <w:rFonts w:asciiTheme="minorHAnsi" w:hAnsiTheme="minorHAnsi" w:cstheme="minorHAnsi"/>
          <w:b/>
          <w:iCs/>
        </w:rPr>
        <w:t>C) Informacje dotyczące procedury oraz formy dokumentów</w:t>
      </w:r>
    </w:p>
    <w:p w14:paraId="19A263F7"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W zakresie nieuregulowanym niniejszą SWZ, zastosowanie mają przepisy rozporządzenia Ministra Rozwoju, Pracy i Technologii z dnia 23 grudnia 2020r. w sprawie podmiotowych środków dowodowych  oraz innych dokumentów lub oświadczeń, jakich może żądać zamawiający od wykonawcy  (Dz. U. z 2020r. poz. 2415 ze zm.) oraz 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(Dz. U z 2020r. poz. 2452).</w:t>
      </w:r>
    </w:p>
    <w:p w14:paraId="05E1C896" w14:textId="2F60844A" w:rsidR="00E52853" w:rsidRPr="00197F4B" w:rsidRDefault="00E52853" w:rsidP="003E5ED2">
      <w:pPr>
        <w:pStyle w:val="Akapitzlist"/>
        <w:numPr>
          <w:ilvl w:val="0"/>
          <w:numId w:val="60"/>
        </w:numPr>
        <w:spacing w:line="276" w:lineRule="auto"/>
        <w:ind w:left="426"/>
        <w:jc w:val="both"/>
        <w:rPr>
          <w:rFonts w:asciiTheme="minorHAnsi" w:hAnsiTheme="minorHAnsi" w:cstheme="minorHAnsi"/>
          <w:b/>
          <w:sz w:val="22"/>
          <w:szCs w:val="22"/>
        </w:rPr>
      </w:pPr>
      <w:r w:rsidRPr="00197F4B">
        <w:rPr>
          <w:rFonts w:asciiTheme="minorHAnsi" w:hAnsiTheme="minorHAnsi" w:cstheme="minorHAnsi"/>
          <w:sz w:val="22"/>
          <w:szCs w:val="22"/>
        </w:rPr>
        <w:t>Jeżeli Wykonawca ma siedzibę lub miejsce zamieszkania</w:t>
      </w:r>
      <w:r w:rsidR="00F50168" w:rsidRPr="00197F4B">
        <w:rPr>
          <w:rFonts w:asciiTheme="minorHAnsi" w:hAnsiTheme="minorHAnsi" w:cstheme="minorHAnsi"/>
          <w:sz w:val="22"/>
          <w:szCs w:val="22"/>
        </w:rPr>
        <w:t xml:space="preserve"> lub miejsce zamieszkania ma osoba</w:t>
      </w:r>
      <w:r w:rsidRPr="00197F4B">
        <w:rPr>
          <w:rFonts w:asciiTheme="minorHAnsi" w:hAnsiTheme="minorHAnsi" w:cstheme="minorHAnsi"/>
          <w:sz w:val="22"/>
          <w:szCs w:val="22"/>
        </w:rPr>
        <w:t xml:space="preserve"> poza granicami Rzeczypospolitej Polskiej zamiast dokumentów, o których mowa w pkt B. 2.1), składa dokument lub dokumenty wystawione w kraju, w którym Wykonawca ma siedzibę lub miejsce zamieszkania, potwierdzające,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w:t>
      </w:r>
      <w:r w:rsidRPr="00197F4B">
        <w:rPr>
          <w:rFonts w:asciiTheme="minorHAnsi" w:hAnsiTheme="minorHAnsi" w:cstheme="minorHAnsi"/>
          <w:b/>
          <w:sz w:val="22"/>
          <w:szCs w:val="22"/>
        </w:rPr>
        <w:t>niż 3 miesiące przed jego złożeniem.</w:t>
      </w:r>
    </w:p>
    <w:p w14:paraId="41D8E268" w14:textId="6F5A8E86"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Jeżeli w kraju, w którym Wykonawca ma siedzibę lub miejsce zamieszkania</w:t>
      </w:r>
      <w:r w:rsidR="00F50168" w:rsidRPr="00197F4B">
        <w:rPr>
          <w:rFonts w:asciiTheme="minorHAnsi" w:hAnsiTheme="minorHAnsi" w:cstheme="minorHAnsi"/>
          <w:sz w:val="22"/>
          <w:szCs w:val="22"/>
        </w:rPr>
        <w:t xml:space="preserve"> lub miejsce zamieszkania ma osoba</w:t>
      </w:r>
      <w:r w:rsidRPr="00197F4B">
        <w:rPr>
          <w:rFonts w:asciiTheme="minorHAnsi" w:hAnsiTheme="minorHAnsi" w:cstheme="minorHAnsi"/>
          <w:sz w:val="22"/>
          <w:szCs w:val="22"/>
        </w:rPr>
        <w:t>, nie wydaje się dokumentów, o których mowa w pkt. 4) -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872874C" w14:textId="77777777" w:rsidR="00E52853" w:rsidRPr="00197F4B" w:rsidRDefault="00E52853" w:rsidP="00E52853">
      <w:pPr>
        <w:pStyle w:val="Akapitzlist"/>
        <w:spacing w:line="276" w:lineRule="auto"/>
        <w:ind w:left="426"/>
        <w:jc w:val="both"/>
        <w:rPr>
          <w:rFonts w:asciiTheme="minorHAnsi" w:hAnsiTheme="minorHAnsi" w:cstheme="minorHAnsi"/>
          <w:b/>
          <w:sz w:val="22"/>
          <w:szCs w:val="22"/>
        </w:rPr>
      </w:pPr>
      <w:r w:rsidRPr="00197F4B">
        <w:rPr>
          <w:rFonts w:asciiTheme="minorHAnsi" w:hAnsiTheme="minorHAnsi" w:cstheme="minorHAnsi"/>
          <w:sz w:val="22"/>
          <w:szCs w:val="22"/>
        </w:rPr>
        <w:t xml:space="preserve">Dokument powinien być wystawiony nie wcześniej </w:t>
      </w:r>
      <w:r w:rsidRPr="00197F4B">
        <w:rPr>
          <w:rFonts w:asciiTheme="minorHAnsi" w:hAnsiTheme="minorHAnsi" w:cstheme="minorHAnsi"/>
          <w:b/>
          <w:sz w:val="22"/>
          <w:szCs w:val="22"/>
        </w:rPr>
        <w:t>niż 3 miesiące przed jego złożeniem.</w:t>
      </w:r>
    </w:p>
    <w:p w14:paraId="1CBD4E72"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lastRenderedPageBreak/>
        <w:t>Jeżeli Wykonawca nie złoży / nie prześle na Platformę Zakupową formularza oświadczenia o którym mowa w Rozdz. 5 pkt. A.1) pkt. 1), podmiotowych środków dowodowych, innych dokumentów lub oświadczeń składanych w postępowaniu lub są one niekompletne lub zawierają błędy - Zamawiający wezwie Wykonawcę odpowiednio do ich złożenia, poprawienia lub uzupełnienia w wyznaczonym terminie, chyba, że:</w:t>
      </w:r>
    </w:p>
    <w:p w14:paraId="25772B1B" w14:textId="4CEA6C2C" w:rsidR="00E52853" w:rsidRPr="00197F4B" w:rsidRDefault="00116EAE" w:rsidP="003E5ED2">
      <w:pPr>
        <w:pStyle w:val="Akapitzlist"/>
        <w:numPr>
          <w:ilvl w:val="0"/>
          <w:numId w:val="32"/>
        </w:numPr>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oferta W</w:t>
      </w:r>
      <w:r w:rsidR="00E52853" w:rsidRPr="00197F4B">
        <w:rPr>
          <w:rFonts w:asciiTheme="minorHAnsi" w:hAnsiTheme="minorHAnsi" w:cstheme="minorHAnsi"/>
          <w:sz w:val="22"/>
          <w:szCs w:val="22"/>
        </w:rPr>
        <w:t>ykonawcy podlega odrzuceniu bez względu na ich złożenie, uzupełnienie lub poprawienie lub</w:t>
      </w:r>
    </w:p>
    <w:p w14:paraId="67BD6D6B" w14:textId="77777777" w:rsidR="00E52853" w:rsidRPr="00197F4B" w:rsidRDefault="00E52853" w:rsidP="003E5ED2">
      <w:pPr>
        <w:pStyle w:val="Akapitzlist"/>
        <w:numPr>
          <w:ilvl w:val="0"/>
          <w:numId w:val="32"/>
        </w:numPr>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zachodzą przesłanki unieważnienia postępowania.</w:t>
      </w:r>
    </w:p>
    <w:p w14:paraId="691B8E11"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126071A"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AEB63FD"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Poświadczenia zgodności cyfrowego odwzorowania z dokumentem w postaci papierowej, o którym mowa  w pkt. 8, dokonuje w przypadku:</w:t>
      </w:r>
    </w:p>
    <w:p w14:paraId="036797D6" w14:textId="77777777" w:rsidR="00E52853" w:rsidRPr="00197F4B" w:rsidRDefault="00E52853" w:rsidP="003E5ED2">
      <w:pPr>
        <w:pStyle w:val="Akapitzlist"/>
        <w:numPr>
          <w:ilvl w:val="0"/>
          <w:numId w:val="33"/>
        </w:numPr>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838A5B0" w14:textId="77777777" w:rsidR="00E52853" w:rsidRPr="00197F4B" w:rsidRDefault="00E52853" w:rsidP="003E5ED2">
      <w:pPr>
        <w:pStyle w:val="Akapitzlist"/>
        <w:numPr>
          <w:ilvl w:val="0"/>
          <w:numId w:val="33"/>
        </w:numPr>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przedmiotowych środków dowodowych –odpowiednio wykonawca lub wykonawca wspólnie ubiegający się o udzielenie zamówienia;</w:t>
      </w:r>
    </w:p>
    <w:p w14:paraId="70392C92" w14:textId="77777777" w:rsidR="00E52853" w:rsidRPr="00197F4B" w:rsidRDefault="00E52853" w:rsidP="003E5ED2">
      <w:pPr>
        <w:pStyle w:val="Akapitzlist"/>
        <w:numPr>
          <w:ilvl w:val="0"/>
          <w:numId w:val="33"/>
        </w:numPr>
        <w:spacing w:line="276" w:lineRule="auto"/>
        <w:jc w:val="both"/>
        <w:rPr>
          <w:rFonts w:asciiTheme="minorHAnsi" w:hAnsiTheme="minorHAnsi" w:cstheme="minorHAnsi"/>
          <w:sz w:val="22"/>
          <w:szCs w:val="22"/>
        </w:rPr>
      </w:pPr>
      <w:r w:rsidRPr="00197F4B">
        <w:rPr>
          <w:rFonts w:asciiTheme="minorHAnsi" w:hAnsiTheme="minorHAnsi" w:cstheme="minorHAnsi"/>
          <w:sz w:val="22"/>
          <w:szCs w:val="22"/>
        </w:rPr>
        <w:t>innych dokumentów –odpowiednio wykonawca lub wykonawca wspólnie ubiegający się o udzielenie zamówienia, w zakresie dokumentów, które każdego z nich dotyczą.</w:t>
      </w:r>
    </w:p>
    <w:p w14:paraId="5C6FE2DC"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Poświadczenia zgodności cyfrowego odwzorowania z dokumentem w postaci papierowej, o którym mowa w pkt.8, może dokonać również notariusz.</w:t>
      </w:r>
    </w:p>
    <w:p w14:paraId="4B5EFBA5"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 xml:space="preserve">Podmiotowe środki dowodowe, przedmiotowe środki dowodowe oraz inne dokumenty lub oświadczenia, sporządzone w języku obcym przekazuje się wraz z tłumaczeniem na język </w:t>
      </w:r>
      <w:r w:rsidRPr="00197F4B">
        <w:rPr>
          <w:rStyle w:val="highlight"/>
          <w:rFonts w:asciiTheme="minorHAnsi" w:hAnsiTheme="minorHAnsi" w:cstheme="minorHAnsi"/>
          <w:sz w:val="22"/>
          <w:szCs w:val="22"/>
        </w:rPr>
        <w:t>polsk</w:t>
      </w:r>
      <w:r w:rsidRPr="00197F4B">
        <w:rPr>
          <w:rFonts w:asciiTheme="minorHAnsi" w:hAnsiTheme="minorHAnsi" w:cstheme="minorHAnsi"/>
          <w:sz w:val="22"/>
          <w:szCs w:val="22"/>
        </w:rPr>
        <w:t xml:space="preserve">i. </w:t>
      </w:r>
    </w:p>
    <w:p w14:paraId="15E8CE19"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Podmiotowe środki  dowodowe,  oraz  zobowiązanie podmiotu udostępniającego zasoby, przedmiotowe środki dowodowe, niewystawione przez upoważnione podmioty (wspomniane w pkt. 7), oraz pełnomocnictwo przekazuje się w postaci elektronicznej i opatruje się kwalifikowanym podpisem elektronicznym, podpisem zaufanym lub podpisem osobistym.</w:t>
      </w:r>
    </w:p>
    <w:p w14:paraId="1F3750CD"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lastRenderedPageBreak/>
        <w:t>W przypadku gdy dokumenty wskazane w pkt. 12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8239966" w14:textId="77777777" w:rsidR="00E52853" w:rsidRPr="00197F4B" w:rsidRDefault="00E52853" w:rsidP="003E5ED2">
      <w:pPr>
        <w:pStyle w:val="Akapitzlist"/>
        <w:numPr>
          <w:ilvl w:val="0"/>
          <w:numId w:val="60"/>
        </w:numPr>
        <w:spacing w:line="276" w:lineRule="auto"/>
        <w:ind w:left="426"/>
        <w:jc w:val="both"/>
        <w:rPr>
          <w:rFonts w:asciiTheme="minorHAnsi" w:hAnsiTheme="minorHAnsi" w:cstheme="minorHAnsi"/>
          <w:sz w:val="22"/>
          <w:szCs w:val="22"/>
        </w:rPr>
      </w:pPr>
      <w:r w:rsidRPr="00197F4B">
        <w:rPr>
          <w:rFonts w:asciiTheme="minorHAnsi" w:hAnsiTheme="minorHAnsi" w:cstheme="minorHAnsi"/>
          <w:sz w:val="22"/>
          <w:szCs w:val="22"/>
        </w:rPr>
        <w:t>Poświadczenia zgodności cyfrowego odwzorowania z dokumentem w postaci papierowej, o którym mowa w pkt.12, dokonuje w przypadku:</w:t>
      </w:r>
    </w:p>
    <w:p w14:paraId="78C0981F" w14:textId="77777777" w:rsidR="00E52853" w:rsidRPr="00197F4B" w:rsidRDefault="00E52853" w:rsidP="003E5ED2">
      <w:pPr>
        <w:numPr>
          <w:ilvl w:val="0"/>
          <w:numId w:val="50"/>
        </w:numPr>
        <w:spacing w:after="0"/>
        <w:contextualSpacing/>
        <w:jc w:val="both"/>
        <w:rPr>
          <w:rFonts w:asciiTheme="minorHAnsi" w:hAnsiTheme="minorHAnsi" w:cstheme="minorHAnsi"/>
        </w:rPr>
      </w:pPr>
      <w:r w:rsidRPr="00197F4B">
        <w:rPr>
          <w:rFonts w:asciiTheme="minorHAnsi" w:hAnsiTheme="minorHAnsi" w:cstheme="minorHAnsi"/>
        </w:rPr>
        <w:t>podmiotowych środków dowodowych –odpowiednio wykonawca, wykonawca wspólnie ubiegający się o udzielenie zamówienia, podmiot udostępniający zasoby lub podwykonawca, w zakresie podmiotowych środków dowodowych, które każdego z nich dotyczą;</w:t>
      </w:r>
    </w:p>
    <w:p w14:paraId="0F98D4B3" w14:textId="77777777" w:rsidR="00E52853" w:rsidRPr="00197F4B" w:rsidRDefault="00E52853" w:rsidP="003E5ED2">
      <w:pPr>
        <w:numPr>
          <w:ilvl w:val="0"/>
          <w:numId w:val="50"/>
        </w:numPr>
        <w:spacing w:after="0"/>
        <w:contextualSpacing/>
        <w:jc w:val="both"/>
        <w:rPr>
          <w:rFonts w:asciiTheme="minorHAnsi" w:hAnsiTheme="minorHAnsi" w:cstheme="minorHAnsi"/>
        </w:rPr>
      </w:pPr>
      <w:r w:rsidRPr="00197F4B">
        <w:rPr>
          <w:rFonts w:asciiTheme="minorHAnsi" w:hAnsiTheme="minorHAnsi" w:cstheme="minorHAnsi"/>
        </w:rPr>
        <w:t>przedmiotowego środka dowodowego, lub zobowiązania podmiotu udostępniającego zasoby –odpowiednio wykonawca lub wykonawca wspólnie ubiegający się o udzielenie zamówienia;</w:t>
      </w:r>
    </w:p>
    <w:p w14:paraId="75249F2E" w14:textId="77777777" w:rsidR="00E52853" w:rsidRPr="00197F4B" w:rsidRDefault="00E52853" w:rsidP="003E5ED2">
      <w:pPr>
        <w:numPr>
          <w:ilvl w:val="0"/>
          <w:numId w:val="50"/>
        </w:numPr>
        <w:spacing w:after="0"/>
        <w:contextualSpacing/>
        <w:jc w:val="both"/>
        <w:rPr>
          <w:rFonts w:asciiTheme="minorHAnsi" w:hAnsiTheme="minorHAnsi" w:cstheme="minorHAnsi"/>
        </w:rPr>
      </w:pPr>
      <w:r w:rsidRPr="00197F4B">
        <w:rPr>
          <w:rFonts w:asciiTheme="minorHAnsi" w:hAnsiTheme="minorHAnsi" w:cstheme="minorHAnsi"/>
        </w:rPr>
        <w:t>pełnomocnictwa –mocodawca.</w:t>
      </w:r>
    </w:p>
    <w:p w14:paraId="18FBA4D8" w14:textId="77777777" w:rsidR="00E52853" w:rsidRPr="00197F4B" w:rsidRDefault="00E52853" w:rsidP="003E5ED2">
      <w:pPr>
        <w:numPr>
          <w:ilvl w:val="0"/>
          <w:numId w:val="51"/>
        </w:numPr>
        <w:spacing w:after="0"/>
        <w:ind w:left="426"/>
        <w:contextualSpacing/>
        <w:jc w:val="both"/>
        <w:rPr>
          <w:rFonts w:asciiTheme="minorHAnsi" w:hAnsiTheme="minorHAnsi" w:cstheme="minorHAnsi"/>
        </w:rPr>
      </w:pPr>
      <w:r w:rsidRPr="00197F4B">
        <w:rPr>
          <w:rFonts w:asciiTheme="minorHAnsi" w:hAnsiTheme="minorHAnsi" w:cstheme="minorHAnsi"/>
        </w:rPr>
        <w:t>Poświadczenia zgodności cyfrowego odwzorowania z dokumentem w postaci papierowej, o którym mowa w pkt 14, może dokonać również notariusz.</w:t>
      </w:r>
    </w:p>
    <w:p w14:paraId="08EFB323" w14:textId="77777777" w:rsidR="00E52853" w:rsidRPr="00197F4B" w:rsidRDefault="00E52853" w:rsidP="003E5ED2">
      <w:pPr>
        <w:numPr>
          <w:ilvl w:val="0"/>
          <w:numId w:val="51"/>
        </w:numPr>
        <w:spacing w:after="0"/>
        <w:ind w:left="426"/>
        <w:contextualSpacing/>
        <w:jc w:val="both"/>
        <w:rPr>
          <w:rFonts w:asciiTheme="minorHAnsi" w:hAnsiTheme="minorHAnsi" w:cstheme="minorHAnsi"/>
        </w:rPr>
      </w:pPr>
      <w:r w:rsidRPr="00197F4B">
        <w:rPr>
          <w:rFonts w:asciiTheme="minorHAnsi" w:hAnsiTheme="minorHAnsi" w:cstheme="minorHAnsi"/>
          <w:b/>
        </w:rPr>
        <w:t xml:space="preserve">Informacje dotyczące ochrony osób fizycznych w związku z przetwarzaniem danych osobowych i w sprawie swobodnego przepływu takich danych: </w:t>
      </w:r>
    </w:p>
    <w:p w14:paraId="5592E59F" w14:textId="77777777" w:rsidR="00F50168" w:rsidRPr="00197F4B" w:rsidRDefault="00F50168" w:rsidP="00F50168">
      <w:pPr>
        <w:widowControl w:val="0"/>
        <w:spacing w:after="0"/>
        <w:contextualSpacing/>
        <w:jc w:val="both"/>
        <w:rPr>
          <w:rFonts w:asciiTheme="minorHAnsi" w:hAnsiTheme="minorHAnsi" w:cstheme="minorHAnsi"/>
        </w:rPr>
      </w:pPr>
      <w:r w:rsidRPr="00197F4B">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7F7FDDEC"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Administratorem Pani/Pana danych osobowych jest Uniwersytecki Szpital Kliniczny nr 4 w Lublinie, ul. dr K. Jaczewskiego 8, 20-090 Lublin, NIP: 712-241-09-26, REGON: 000288751, tel. : +48 81 72 44 226, adres e-mail:szpital@usk4.lublin.pl;</w:t>
      </w:r>
    </w:p>
    <w:p w14:paraId="6771ACC7"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W  Uniwersyteckim Szpitalu Klinicznym został wyznaczony Inspektor ochrony danych, z którym może się Pani/Pan kontaktować we wszystkich sprawach dotyczących przetwarzania Pani/Pana danych osobowych oraz korzystania z przysługujących Pani/Panu praw związanych z przetwarzaniem danych.</w:t>
      </w:r>
    </w:p>
    <w:p w14:paraId="0EFE4CDA" w14:textId="77777777" w:rsidR="00F50168" w:rsidRPr="00197F4B" w:rsidRDefault="00F50168" w:rsidP="00F50168">
      <w:pPr>
        <w:spacing w:after="0"/>
        <w:jc w:val="both"/>
        <w:rPr>
          <w:rFonts w:asciiTheme="minorHAnsi" w:eastAsia="Calibri" w:hAnsiTheme="minorHAnsi" w:cstheme="minorHAnsi"/>
        </w:rPr>
      </w:pPr>
      <w:r w:rsidRPr="00197F4B">
        <w:rPr>
          <w:rFonts w:asciiTheme="minorHAnsi" w:eastAsia="Calibri" w:hAnsiTheme="minorHAnsi" w:cstheme="minorHAnsi"/>
        </w:rPr>
        <w:t xml:space="preserve">      Z Inspektorem ochrony danych można się kontaktować pisemnie na adres:</w:t>
      </w:r>
    </w:p>
    <w:p w14:paraId="4CD6F2A7" w14:textId="77777777" w:rsidR="00F50168" w:rsidRPr="00197F4B" w:rsidRDefault="00F50168" w:rsidP="00F50168">
      <w:pPr>
        <w:spacing w:after="0"/>
        <w:ind w:left="284"/>
        <w:jc w:val="both"/>
        <w:rPr>
          <w:rFonts w:asciiTheme="minorHAnsi" w:eastAsia="Calibri" w:hAnsiTheme="minorHAnsi" w:cstheme="minorHAnsi"/>
          <w:lang w:val="en-US"/>
        </w:rPr>
      </w:pPr>
      <w:r w:rsidRPr="00197F4B">
        <w:rPr>
          <w:rFonts w:asciiTheme="minorHAnsi" w:eastAsia="Calibri" w:hAnsiTheme="minorHAnsi" w:cstheme="minorHAnsi"/>
        </w:rPr>
        <w:tab/>
      </w:r>
      <w:r w:rsidRPr="00197F4B">
        <w:rPr>
          <w:rFonts w:asciiTheme="minorHAnsi" w:eastAsia="Calibri" w:hAnsiTheme="minorHAnsi" w:cstheme="minorHAnsi"/>
          <w:lang w:val="en-US"/>
        </w:rPr>
        <w:t>- mail: iod@usk4.lublin.pl,</w:t>
      </w:r>
    </w:p>
    <w:p w14:paraId="6D27D7FE" w14:textId="77777777" w:rsidR="00F50168" w:rsidRPr="00197F4B" w:rsidRDefault="00F50168" w:rsidP="00F50168">
      <w:pPr>
        <w:spacing w:after="0"/>
        <w:ind w:left="284"/>
        <w:jc w:val="both"/>
        <w:rPr>
          <w:rFonts w:asciiTheme="minorHAnsi" w:eastAsia="Calibri" w:hAnsiTheme="minorHAnsi" w:cstheme="minorHAnsi"/>
        </w:rPr>
      </w:pPr>
      <w:r w:rsidRPr="00197F4B">
        <w:rPr>
          <w:rFonts w:asciiTheme="minorHAnsi" w:eastAsia="Calibri" w:hAnsiTheme="minorHAnsi" w:cstheme="minorHAnsi"/>
          <w:lang w:val="en-US"/>
        </w:rPr>
        <w:tab/>
      </w:r>
      <w:r w:rsidRPr="00197F4B">
        <w:rPr>
          <w:rFonts w:asciiTheme="minorHAnsi" w:eastAsia="Calibri" w:hAnsiTheme="minorHAnsi" w:cstheme="minorHAnsi"/>
        </w:rPr>
        <w:t>- ul. dr K. Jaczewskiego 8, 20-090 Lublin.</w:t>
      </w:r>
    </w:p>
    <w:p w14:paraId="2C96179F"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Pani/Pana dane osobowe przetwarzane będą na podstawie art. 6 ust. 1 lit. c RODO w celu związanym z niniejszym postępowaniem o udzielenie zamówienia publicznego prowadzonym na podstawie ustawy z dnia 11 września 2019 r. Prawo zamówień publicznych;</w:t>
      </w:r>
    </w:p>
    <w:p w14:paraId="1514FB6B"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 xml:space="preserve">Odbiorcami Pani/Pana danych osobowych będą osoby lub podmioty, którym udostępniona zostanie dokumentacja postępowania w oparciu o art. 18 oraz art. 74 ustawy Pzp;  </w:t>
      </w:r>
    </w:p>
    <w:p w14:paraId="60FDE460"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Pani/Pana dane osobowe będą przechowywane, zgodnie art. 78 ust. 1 ustawy Pzp, przez okres 4 lat od dnia zakończenia postępowania o udzielenie zamówienia, nie krótszy jednak niż cały czas trwania umowy;</w:t>
      </w:r>
    </w:p>
    <w:p w14:paraId="072F3309"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8C592EC"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W odniesieniu do Pani/Pana danych osobowych decyzje nie będą podejmowane w sposób zautomatyzowany, stosowanie do art. 22 RODO;</w:t>
      </w:r>
    </w:p>
    <w:p w14:paraId="0EA2397C"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lastRenderedPageBreak/>
        <w:t>Posiada Pani/Pan na podstawie:</w:t>
      </w:r>
    </w:p>
    <w:p w14:paraId="0084040C" w14:textId="77777777" w:rsidR="00F50168" w:rsidRPr="00197F4B" w:rsidRDefault="00F50168" w:rsidP="00F50168">
      <w:pPr>
        <w:widowControl w:val="0"/>
        <w:spacing w:after="0"/>
        <w:ind w:left="284"/>
        <w:contextualSpacing/>
        <w:jc w:val="both"/>
        <w:rPr>
          <w:rFonts w:asciiTheme="minorHAnsi" w:hAnsiTheme="minorHAnsi" w:cstheme="minorHAnsi"/>
        </w:rPr>
      </w:pPr>
      <w:r w:rsidRPr="00197F4B">
        <w:rPr>
          <w:rFonts w:asciiTheme="minorHAnsi" w:hAnsiTheme="minorHAnsi" w:cstheme="minorHAnsi"/>
        </w:rPr>
        <w:t>-  art. 15 RODO prawo dostępu do danych osobowych Pani/Pana dotyczących;</w:t>
      </w:r>
    </w:p>
    <w:p w14:paraId="639BE419" w14:textId="77777777" w:rsidR="00F50168" w:rsidRPr="00197F4B" w:rsidRDefault="00F50168" w:rsidP="00F50168">
      <w:pPr>
        <w:widowControl w:val="0"/>
        <w:spacing w:after="0"/>
        <w:ind w:left="284"/>
        <w:contextualSpacing/>
        <w:jc w:val="both"/>
        <w:rPr>
          <w:rFonts w:asciiTheme="minorHAnsi" w:hAnsiTheme="minorHAnsi" w:cstheme="minorHAnsi"/>
        </w:rPr>
      </w:pPr>
      <w:r w:rsidRPr="00197F4B">
        <w:rPr>
          <w:rFonts w:asciiTheme="minorHAnsi" w:hAnsiTheme="minorHAnsi" w:cstheme="minorHAnsi"/>
        </w:rPr>
        <w:t>-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E8A8592" w14:textId="77777777" w:rsidR="00F50168" w:rsidRPr="00197F4B" w:rsidRDefault="00F50168" w:rsidP="00F50168">
      <w:pPr>
        <w:widowControl w:val="0"/>
        <w:spacing w:after="0"/>
        <w:ind w:left="284"/>
        <w:contextualSpacing/>
        <w:jc w:val="both"/>
        <w:rPr>
          <w:rFonts w:asciiTheme="minorHAnsi" w:hAnsiTheme="minorHAnsi" w:cstheme="minorHAnsi"/>
        </w:rPr>
      </w:pPr>
      <w:r w:rsidRPr="00197F4B">
        <w:rPr>
          <w:rFonts w:asciiTheme="minorHAnsi" w:hAnsiTheme="minorHAnsi" w:cstheme="minorHAnsi"/>
        </w:rPr>
        <w:t xml:space="preserv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tego postępowania);  </w:t>
      </w:r>
    </w:p>
    <w:p w14:paraId="53332C52" w14:textId="77777777" w:rsidR="00F50168" w:rsidRPr="00197F4B" w:rsidRDefault="00F50168" w:rsidP="00F50168">
      <w:pPr>
        <w:widowControl w:val="0"/>
        <w:spacing w:after="0"/>
        <w:ind w:left="284"/>
        <w:contextualSpacing/>
        <w:jc w:val="both"/>
        <w:rPr>
          <w:rFonts w:asciiTheme="minorHAnsi" w:hAnsiTheme="minorHAnsi" w:cstheme="minorHAnsi"/>
        </w:rPr>
      </w:pPr>
      <w:r w:rsidRPr="00197F4B">
        <w:rPr>
          <w:rFonts w:asciiTheme="minorHAnsi" w:hAnsiTheme="minorHAnsi" w:cstheme="minorHAnsi"/>
        </w:rPr>
        <w:t>- prawo do wniesienia skargi do Prezesa Urzędu Ochrony Danych Osobowych, gdy uzna Pani/Pan, że przetwarzanie danych osobowych Pani/Pana dotyczących narusza przepisy RODO;</w:t>
      </w:r>
    </w:p>
    <w:p w14:paraId="6D383069"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Nie przysługuje Pani/Panu:</w:t>
      </w:r>
    </w:p>
    <w:p w14:paraId="1FA61832" w14:textId="77777777" w:rsidR="00F50168" w:rsidRPr="00197F4B" w:rsidRDefault="00F50168" w:rsidP="00F50168">
      <w:pPr>
        <w:spacing w:after="0"/>
        <w:ind w:left="284" w:firstLine="360"/>
        <w:contextualSpacing/>
        <w:jc w:val="both"/>
        <w:rPr>
          <w:rFonts w:asciiTheme="minorHAnsi" w:hAnsiTheme="minorHAnsi" w:cstheme="minorHAnsi"/>
        </w:rPr>
      </w:pPr>
      <w:r w:rsidRPr="00197F4B">
        <w:rPr>
          <w:rFonts w:asciiTheme="minorHAnsi" w:hAnsiTheme="minorHAnsi" w:cstheme="minorHAnsi"/>
        </w:rPr>
        <w:t>- w związku z art. 17 ust. 3 lit. b, d lub e RODO prawo do usunięcia danych osobowych;</w:t>
      </w:r>
    </w:p>
    <w:p w14:paraId="41FAE6F1" w14:textId="77777777" w:rsidR="00F50168" w:rsidRPr="00197F4B" w:rsidRDefault="00F50168" w:rsidP="00F50168">
      <w:pPr>
        <w:spacing w:after="0"/>
        <w:ind w:left="284" w:firstLine="360"/>
        <w:contextualSpacing/>
        <w:jc w:val="both"/>
        <w:rPr>
          <w:rFonts w:asciiTheme="minorHAnsi" w:hAnsiTheme="minorHAnsi" w:cstheme="minorHAnsi"/>
        </w:rPr>
      </w:pPr>
      <w:r w:rsidRPr="00197F4B">
        <w:rPr>
          <w:rFonts w:asciiTheme="minorHAnsi" w:hAnsiTheme="minorHAnsi" w:cstheme="minorHAnsi"/>
        </w:rPr>
        <w:t>- prawo do przenoszenia danych osobowych, o którym mowa w art. 20 RODO;</w:t>
      </w:r>
    </w:p>
    <w:p w14:paraId="517A8EE8" w14:textId="77777777" w:rsidR="00F50168" w:rsidRPr="00197F4B" w:rsidRDefault="00F50168" w:rsidP="00F50168">
      <w:pPr>
        <w:spacing w:after="0"/>
        <w:ind w:left="851" w:hanging="142"/>
        <w:contextualSpacing/>
        <w:jc w:val="both"/>
        <w:rPr>
          <w:rFonts w:asciiTheme="minorHAnsi" w:hAnsiTheme="minorHAnsi" w:cstheme="minorHAnsi"/>
        </w:rPr>
      </w:pPr>
      <w:r w:rsidRPr="00197F4B">
        <w:rPr>
          <w:rFonts w:asciiTheme="minorHAnsi" w:hAnsiTheme="minorHAnsi" w:cstheme="minorHAnsi"/>
        </w:rPr>
        <w:t xml:space="preserve">- na podstawie art. 21 RODO prawo sprzeciwu, wobec przetwarzania danych osobowych, gdyż podstawą prawną przetwarzania Pani/Pana danych osobowych jest art. 6 ust. 1 lit. c RODO. </w:t>
      </w:r>
    </w:p>
    <w:p w14:paraId="65C92E93" w14:textId="77777777" w:rsidR="00F50168" w:rsidRPr="00197F4B" w:rsidRDefault="00F50168" w:rsidP="003E5ED2">
      <w:pPr>
        <w:widowControl w:val="0"/>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  zakresie IT, czy obsługą korespondencji. W pozostałym zakresie zasady i sposób postępowania z danymi został opisany powyżej. </w:t>
      </w:r>
    </w:p>
    <w:p w14:paraId="720CA480" w14:textId="77777777" w:rsidR="00F50168" w:rsidRPr="00197F4B" w:rsidRDefault="00F50168" w:rsidP="003E5ED2">
      <w:pPr>
        <w:numPr>
          <w:ilvl w:val="0"/>
          <w:numId w:val="61"/>
        </w:numPr>
        <w:spacing w:after="0"/>
        <w:ind w:left="284"/>
        <w:contextualSpacing/>
        <w:jc w:val="both"/>
        <w:rPr>
          <w:rFonts w:asciiTheme="minorHAnsi" w:eastAsia="Calibri" w:hAnsiTheme="minorHAnsi" w:cstheme="minorHAnsi"/>
          <w:lang w:eastAsia="en-US"/>
        </w:rPr>
      </w:pPr>
      <w:r w:rsidRPr="00197F4B">
        <w:rPr>
          <w:rFonts w:asciiTheme="minorHAnsi" w:eastAsia="Calibri" w:hAnsiTheme="minorHAnsi" w:cstheme="minorHAnsi"/>
          <w:lang w:eastAsia="en-US"/>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1ED694A7" w14:textId="77777777" w:rsidR="00113426" w:rsidRPr="00197F4B" w:rsidRDefault="00A82153" w:rsidP="00A56945">
      <w:pPr>
        <w:widowControl w:val="0"/>
        <w:autoSpaceDE w:val="0"/>
        <w:autoSpaceDN w:val="0"/>
        <w:adjustRightInd w:val="0"/>
        <w:spacing w:before="240" w:after="0" w:line="240" w:lineRule="auto"/>
        <w:jc w:val="center"/>
        <w:rPr>
          <w:rFonts w:asciiTheme="minorHAnsi" w:hAnsiTheme="minorHAnsi" w:cstheme="minorHAnsi"/>
          <w:b/>
          <w:bCs/>
        </w:rPr>
      </w:pPr>
      <w:r w:rsidRPr="00197F4B">
        <w:rPr>
          <w:rFonts w:asciiTheme="minorHAnsi" w:hAnsiTheme="minorHAnsi" w:cstheme="minorHAnsi"/>
          <w:b/>
          <w:bCs/>
        </w:rPr>
        <w:t xml:space="preserve">Rozdział 6 </w:t>
      </w:r>
      <w:r w:rsidR="00113426" w:rsidRPr="00197F4B">
        <w:rPr>
          <w:rFonts w:asciiTheme="minorHAnsi" w:hAnsiTheme="minorHAnsi" w:cstheme="minorHAnsi"/>
          <w:b/>
          <w:bCs/>
        </w:rPr>
        <w:t>Wymagania dotyczące wadium</w:t>
      </w:r>
    </w:p>
    <w:p w14:paraId="2385108D" w14:textId="085BCEB6" w:rsidR="007742E3" w:rsidRPr="00197F4B" w:rsidRDefault="00113426" w:rsidP="007742E3">
      <w:pPr>
        <w:widowControl w:val="0"/>
        <w:autoSpaceDE w:val="0"/>
        <w:autoSpaceDN w:val="0"/>
        <w:adjustRightInd w:val="0"/>
        <w:spacing w:after="0" w:line="240" w:lineRule="auto"/>
        <w:jc w:val="both"/>
        <w:rPr>
          <w:rFonts w:asciiTheme="minorHAnsi" w:hAnsiTheme="minorHAnsi" w:cstheme="minorHAnsi"/>
        </w:rPr>
      </w:pPr>
      <w:r w:rsidRPr="00197F4B">
        <w:rPr>
          <w:rFonts w:asciiTheme="minorHAnsi" w:hAnsiTheme="minorHAnsi" w:cstheme="minorHAnsi"/>
        </w:rPr>
        <w:t>Zamawiający nie wymaga  wniesienia wadium.</w:t>
      </w:r>
    </w:p>
    <w:p w14:paraId="42D8A42D" w14:textId="77777777" w:rsidR="00113426" w:rsidRPr="00197F4B" w:rsidRDefault="00A82153" w:rsidP="00A56945">
      <w:pPr>
        <w:widowControl w:val="0"/>
        <w:autoSpaceDE w:val="0"/>
        <w:autoSpaceDN w:val="0"/>
        <w:adjustRightInd w:val="0"/>
        <w:spacing w:before="240" w:after="0" w:line="240" w:lineRule="auto"/>
        <w:jc w:val="center"/>
        <w:rPr>
          <w:rFonts w:asciiTheme="minorHAnsi" w:hAnsiTheme="minorHAnsi" w:cstheme="minorHAnsi"/>
          <w:b/>
          <w:bCs/>
        </w:rPr>
      </w:pPr>
      <w:r w:rsidRPr="00197F4B">
        <w:rPr>
          <w:rFonts w:asciiTheme="minorHAnsi" w:hAnsiTheme="minorHAnsi" w:cstheme="minorHAnsi"/>
          <w:b/>
          <w:bCs/>
        </w:rPr>
        <w:t xml:space="preserve">Rozdział 7 </w:t>
      </w:r>
      <w:r w:rsidR="00113426" w:rsidRPr="00197F4B">
        <w:rPr>
          <w:rFonts w:asciiTheme="minorHAnsi" w:hAnsiTheme="minorHAnsi" w:cstheme="minorHAnsi"/>
          <w:b/>
          <w:bCs/>
        </w:rPr>
        <w:t>Opis sposobu przygotowywania ofert</w:t>
      </w:r>
    </w:p>
    <w:p w14:paraId="0C1F199C" w14:textId="77777777" w:rsidR="001E6702" w:rsidRPr="00197F4B" w:rsidRDefault="001E6702" w:rsidP="001E6702">
      <w:pPr>
        <w:widowControl w:val="0"/>
        <w:numPr>
          <w:ilvl w:val="0"/>
          <w:numId w:val="6"/>
        </w:numPr>
        <w:autoSpaceDE w:val="0"/>
        <w:autoSpaceDN w:val="0"/>
        <w:adjustRightInd w:val="0"/>
        <w:spacing w:after="0"/>
        <w:ind w:left="0"/>
        <w:contextualSpacing/>
        <w:jc w:val="both"/>
        <w:rPr>
          <w:rFonts w:asciiTheme="minorHAnsi" w:hAnsiTheme="minorHAnsi" w:cstheme="minorHAnsi"/>
        </w:rPr>
      </w:pPr>
      <w:r w:rsidRPr="00197F4B">
        <w:rPr>
          <w:rFonts w:asciiTheme="minorHAnsi" w:hAnsiTheme="minorHAnsi" w:cstheme="minorHAnsi"/>
        </w:rPr>
        <w:t xml:space="preserve">Złożenie oferty i innych dokumentów wymaganych na dzień i godzinę upływu terminu składania ofert odbywa </w:t>
      </w:r>
      <w:r w:rsidRPr="00197F4B">
        <w:rPr>
          <w:rFonts w:asciiTheme="minorHAnsi" w:hAnsiTheme="minorHAnsi" w:cstheme="minorHAnsi"/>
        </w:rPr>
        <w:lastRenderedPageBreak/>
        <w:t xml:space="preserve">się za pośrednictwem zakładki „Złóż ofertę” na stronie internetowej prowadzonego postępowania  </w:t>
      </w:r>
      <w:r w:rsidRPr="00197F4B">
        <w:rPr>
          <w:rFonts w:asciiTheme="minorHAnsi" w:hAnsiTheme="minorHAnsi" w:cstheme="minorHAnsi"/>
          <w:b/>
        </w:rPr>
        <w:t xml:space="preserve">Platformy Zakupowej Zamawiającego </w:t>
      </w:r>
      <w:r w:rsidRPr="00197F4B">
        <w:rPr>
          <w:rFonts w:asciiTheme="minorHAnsi" w:hAnsiTheme="minorHAnsi" w:cstheme="minorHAnsi"/>
        </w:rPr>
        <w:t>pod nazwą postępowania:</w:t>
      </w:r>
    </w:p>
    <w:p w14:paraId="20261F2F" w14:textId="6487262B" w:rsidR="001E56FC" w:rsidRDefault="00236D34" w:rsidP="00527AC4">
      <w:pPr>
        <w:shd w:val="clear" w:color="auto" w:fill="DDD9C3" w:themeFill="background2" w:themeFillShade="E6"/>
        <w:spacing w:after="0"/>
        <w:contextualSpacing/>
        <w:jc w:val="center"/>
        <w:rPr>
          <w:rFonts w:asciiTheme="minorHAnsi" w:hAnsiTheme="minorHAnsi" w:cstheme="minorHAnsi"/>
          <w:b/>
        </w:rPr>
      </w:pPr>
      <w:r w:rsidRPr="00197F4B">
        <w:rPr>
          <w:rFonts w:asciiTheme="minorHAnsi" w:hAnsiTheme="minorHAnsi" w:cstheme="minorHAnsi"/>
          <w:b/>
          <w:bCs/>
        </w:rPr>
        <w:t xml:space="preserve">Dostawa </w:t>
      </w:r>
      <w:r w:rsidR="00F90866">
        <w:rPr>
          <w:rFonts w:eastAsiaTheme="minorEastAsia" w:cstheme="minorHAnsi"/>
          <w:b/>
        </w:rPr>
        <w:t>aparatury medycznej – 6 zadań</w:t>
      </w:r>
      <w:r w:rsidR="00EE002D" w:rsidRPr="00197F4B">
        <w:rPr>
          <w:rFonts w:asciiTheme="minorHAnsi" w:hAnsiTheme="minorHAnsi" w:cstheme="minorHAnsi"/>
          <w:b/>
          <w:bCs/>
        </w:rPr>
        <w:t xml:space="preserve">, </w:t>
      </w:r>
      <w:r w:rsidR="007D1E79">
        <w:rPr>
          <w:rFonts w:asciiTheme="minorHAnsi" w:hAnsiTheme="minorHAnsi" w:cstheme="minorHAnsi"/>
          <w:b/>
        </w:rPr>
        <w:t>nr sprawy: ZDZ</w:t>
      </w:r>
      <w:r w:rsidR="00F90866">
        <w:rPr>
          <w:rFonts w:asciiTheme="minorHAnsi" w:hAnsiTheme="minorHAnsi" w:cstheme="minorHAnsi"/>
          <w:b/>
        </w:rPr>
        <w:t>.261.42</w:t>
      </w:r>
      <w:r w:rsidR="0084265B">
        <w:rPr>
          <w:rFonts w:asciiTheme="minorHAnsi" w:hAnsiTheme="minorHAnsi" w:cstheme="minorHAnsi"/>
          <w:b/>
        </w:rPr>
        <w:t>.2</w:t>
      </w:r>
      <w:r w:rsidR="00F90866">
        <w:rPr>
          <w:rFonts w:asciiTheme="minorHAnsi" w:hAnsiTheme="minorHAnsi" w:cstheme="minorHAnsi"/>
          <w:b/>
        </w:rPr>
        <w:t>6</w:t>
      </w:r>
      <w:r w:rsidR="0002709E" w:rsidRPr="00197F4B">
        <w:rPr>
          <w:rFonts w:asciiTheme="minorHAnsi" w:hAnsiTheme="minorHAnsi" w:cstheme="minorHAnsi"/>
          <w:b/>
        </w:rPr>
        <w:t xml:space="preserve"> </w:t>
      </w:r>
    </w:p>
    <w:p w14:paraId="400DF920" w14:textId="73430859" w:rsidR="00527AC4" w:rsidRPr="00527AC4" w:rsidRDefault="00527AC4" w:rsidP="00527AC4">
      <w:pPr>
        <w:pStyle w:val="Akapitzlist"/>
        <w:widowControl w:val="0"/>
        <w:shd w:val="clear" w:color="auto" w:fill="DDD9C3" w:themeFill="background2" w:themeFillShade="E6"/>
        <w:autoSpaceDE w:val="0"/>
        <w:autoSpaceDN w:val="0"/>
        <w:adjustRightInd w:val="0"/>
        <w:spacing w:line="276" w:lineRule="auto"/>
        <w:ind w:left="502"/>
        <w:jc w:val="both"/>
        <w:rPr>
          <w:rFonts w:asciiTheme="minorHAnsi" w:hAnsiTheme="minorHAnsi" w:cstheme="minorHAnsi"/>
          <w:b/>
          <w:sz w:val="22"/>
          <w:szCs w:val="22"/>
        </w:rPr>
      </w:pPr>
      <w:r w:rsidRPr="000E416F">
        <w:rPr>
          <w:rFonts w:asciiTheme="minorHAnsi" w:hAnsiTheme="minorHAnsi" w:cstheme="minorHAnsi"/>
          <w:b/>
          <w:sz w:val="22"/>
          <w:szCs w:val="22"/>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p>
    <w:p w14:paraId="718719AD" w14:textId="77777777" w:rsidR="0093047E" w:rsidRPr="00197F4B" w:rsidRDefault="0093047E" w:rsidP="003E5ED2">
      <w:pPr>
        <w:numPr>
          <w:ilvl w:val="0"/>
          <w:numId w:val="34"/>
        </w:numPr>
        <w:autoSpaceDE w:val="0"/>
        <w:autoSpaceDN w:val="0"/>
        <w:adjustRightInd w:val="0"/>
        <w:spacing w:after="0"/>
        <w:ind w:left="0"/>
        <w:contextualSpacing/>
        <w:jc w:val="both"/>
        <w:rPr>
          <w:rFonts w:asciiTheme="minorHAnsi" w:eastAsia="Calibri" w:hAnsiTheme="minorHAnsi" w:cstheme="minorHAnsi"/>
          <w:color w:val="000000"/>
          <w:lang w:val="en-US" w:eastAsia="en-US"/>
        </w:rPr>
      </w:pPr>
      <w:r w:rsidRPr="00197F4B">
        <w:rPr>
          <w:rFonts w:asciiTheme="minorHAnsi" w:eastAsia="Calibri" w:hAnsiTheme="minorHAnsi" w:cstheme="minorHAnsi"/>
          <w:color w:val="000000"/>
          <w:lang w:eastAsia="en-US"/>
        </w:rPr>
        <w:t>Ofertę należy złożyć w języku polskim, sporządzoną pod rygorem nieważności, w formie elektronicznej (czyli opatrzoną podpisem kwalifikowanym) lub w postaci elektronicznej opatrzonej podpisem zaufanym lub podpisem osobistym. Treść oferty musi odpowiadać treści SWZ.</w:t>
      </w:r>
      <w:r w:rsidRPr="00197F4B">
        <w:rPr>
          <w:rFonts w:asciiTheme="minorHAnsi" w:eastAsia="Calibri" w:hAnsiTheme="minorHAnsi" w:cstheme="minorHAnsi"/>
          <w:color w:val="000000"/>
          <w:lang w:val="en-US" w:eastAsia="en-US"/>
        </w:rPr>
        <w:t xml:space="preserve"> </w:t>
      </w:r>
    </w:p>
    <w:p w14:paraId="66F0E640" w14:textId="77777777" w:rsidR="0093047E" w:rsidRPr="00197F4B" w:rsidRDefault="0093047E" w:rsidP="003E5ED2">
      <w:pPr>
        <w:numPr>
          <w:ilvl w:val="0"/>
          <w:numId w:val="34"/>
        </w:numPr>
        <w:autoSpaceDE w:val="0"/>
        <w:autoSpaceDN w:val="0"/>
        <w:adjustRightInd w:val="0"/>
        <w:spacing w:after="0"/>
        <w:ind w:left="0"/>
        <w:contextualSpacing/>
        <w:jc w:val="both"/>
        <w:rPr>
          <w:rFonts w:asciiTheme="minorHAnsi" w:eastAsia="Calibri" w:hAnsiTheme="minorHAnsi" w:cstheme="minorHAnsi"/>
          <w:color w:val="000000"/>
          <w:lang w:eastAsia="en-US"/>
        </w:rPr>
      </w:pPr>
      <w:r w:rsidRPr="00197F4B">
        <w:rPr>
          <w:rFonts w:asciiTheme="minorHAnsi" w:hAnsiTheme="minorHAnsi" w:cstheme="minorHAnsi"/>
          <w:lang w:eastAsia="en-US"/>
        </w:rPr>
        <w:t>Każdy z Wykonawców przedłoży pełną ofertę w zakresie przedmiotu zamówienia objętego postępowaniem</w:t>
      </w:r>
      <w:r w:rsidR="007244E5" w:rsidRPr="00197F4B">
        <w:rPr>
          <w:rFonts w:asciiTheme="minorHAnsi" w:hAnsiTheme="minorHAnsi" w:cstheme="minorHAnsi"/>
          <w:lang w:eastAsia="en-US"/>
        </w:rPr>
        <w:t xml:space="preserve"> w danym zadaniu</w:t>
      </w:r>
      <w:r w:rsidRPr="00197F4B">
        <w:rPr>
          <w:rFonts w:asciiTheme="minorHAnsi" w:hAnsiTheme="minorHAnsi" w:cstheme="minorHAnsi"/>
          <w:lang w:eastAsia="en-US"/>
        </w:rPr>
        <w:t xml:space="preserve"> – co do zakresu, parametrów oraz jego konfiguracji.</w:t>
      </w:r>
    </w:p>
    <w:p w14:paraId="42BE0E60" w14:textId="77777777" w:rsidR="0093047E" w:rsidRPr="00197F4B" w:rsidRDefault="0093047E" w:rsidP="003E5ED2">
      <w:pPr>
        <w:numPr>
          <w:ilvl w:val="0"/>
          <w:numId w:val="34"/>
        </w:numPr>
        <w:autoSpaceDE w:val="0"/>
        <w:autoSpaceDN w:val="0"/>
        <w:adjustRightInd w:val="0"/>
        <w:spacing w:after="0"/>
        <w:ind w:left="0"/>
        <w:contextualSpacing/>
        <w:jc w:val="both"/>
        <w:rPr>
          <w:rFonts w:asciiTheme="minorHAnsi" w:eastAsia="Calibri" w:hAnsiTheme="minorHAnsi" w:cstheme="minorHAnsi"/>
          <w:color w:val="000000"/>
          <w:lang w:eastAsia="en-US"/>
        </w:rPr>
      </w:pPr>
      <w:r w:rsidRPr="00197F4B">
        <w:rPr>
          <w:rFonts w:asciiTheme="minorHAnsi" w:eastAsia="Calibri" w:hAnsiTheme="minorHAnsi" w:cstheme="minorHAnsi"/>
          <w:color w:val="000000"/>
          <w:lang w:eastAsia="en-US"/>
        </w:rPr>
        <w:t xml:space="preserve">Oferta musi być podpisana kwalifikowanym podpisem elektronicznym lub podpisem zaufanym lub podpisem osobistym przez osoby upoważnione do składania oświadczeń woli w imieniu Wykonawcy tj.: </w:t>
      </w:r>
    </w:p>
    <w:p w14:paraId="103A4CA6" w14:textId="77777777" w:rsidR="0093047E" w:rsidRPr="00197F4B" w:rsidRDefault="0093047E" w:rsidP="00224444">
      <w:pPr>
        <w:widowControl w:val="0"/>
        <w:numPr>
          <w:ilvl w:val="0"/>
          <w:numId w:val="7"/>
        </w:numPr>
        <w:autoSpaceDE w:val="0"/>
        <w:autoSpaceDN w:val="0"/>
        <w:adjustRightInd w:val="0"/>
        <w:spacing w:after="0"/>
        <w:ind w:left="567" w:right="58" w:hanging="425"/>
        <w:contextualSpacing/>
        <w:jc w:val="both"/>
        <w:rPr>
          <w:rFonts w:asciiTheme="minorHAnsi" w:hAnsiTheme="minorHAnsi" w:cstheme="minorHAnsi"/>
          <w:lang w:eastAsia="en-US"/>
        </w:rPr>
      </w:pPr>
      <w:r w:rsidRPr="00197F4B">
        <w:rPr>
          <w:rFonts w:asciiTheme="minorHAnsi" w:hAnsiTheme="minorHAnsi" w:cstheme="minorHAnsi"/>
          <w:lang w:eastAsia="en-US"/>
        </w:rPr>
        <w:t>osobę(-y)  wykazaną(-e)  w  prowadzonych  przez  sąd  rejestrach  handlowych,  spółdzielni  lub rejestrach przedsiębiorstw państwowych (zamawiający nie wymaga załączenia do oferty tego dokumentu), lub</w:t>
      </w:r>
    </w:p>
    <w:p w14:paraId="279B32A1" w14:textId="77777777" w:rsidR="0093047E" w:rsidRPr="00197F4B" w:rsidRDefault="0093047E" w:rsidP="00224444">
      <w:pPr>
        <w:widowControl w:val="0"/>
        <w:numPr>
          <w:ilvl w:val="0"/>
          <w:numId w:val="7"/>
        </w:numPr>
        <w:autoSpaceDE w:val="0"/>
        <w:autoSpaceDN w:val="0"/>
        <w:adjustRightInd w:val="0"/>
        <w:spacing w:after="0"/>
        <w:ind w:left="567" w:right="54" w:hanging="425"/>
        <w:contextualSpacing/>
        <w:jc w:val="both"/>
        <w:rPr>
          <w:rFonts w:asciiTheme="minorHAnsi" w:hAnsiTheme="minorHAnsi" w:cstheme="minorHAnsi"/>
          <w:lang w:eastAsia="en-US"/>
        </w:rPr>
      </w:pPr>
      <w:r w:rsidRPr="00197F4B">
        <w:rPr>
          <w:rFonts w:asciiTheme="minorHAnsi" w:hAnsiTheme="minorHAnsi" w:cstheme="minorHAnsi"/>
          <w:lang w:eastAsia="en-US"/>
        </w:rPr>
        <w:t>osobę(-y) wymienioną(-e) w informacji o wpisie do ewidencji działalności gospodarczej (zamawiający nie wymaga załączenia do oferty tego dokumentu), lub</w:t>
      </w:r>
    </w:p>
    <w:p w14:paraId="07F2186B" w14:textId="77777777" w:rsidR="0093047E" w:rsidRPr="00197F4B" w:rsidRDefault="0093047E" w:rsidP="00224444">
      <w:pPr>
        <w:widowControl w:val="0"/>
        <w:numPr>
          <w:ilvl w:val="0"/>
          <w:numId w:val="7"/>
        </w:numPr>
        <w:autoSpaceDE w:val="0"/>
        <w:autoSpaceDN w:val="0"/>
        <w:adjustRightInd w:val="0"/>
        <w:spacing w:after="0"/>
        <w:ind w:left="567" w:right="52" w:hanging="425"/>
        <w:contextualSpacing/>
        <w:jc w:val="both"/>
        <w:rPr>
          <w:rFonts w:asciiTheme="minorHAnsi" w:hAnsiTheme="minorHAnsi" w:cstheme="minorHAnsi"/>
          <w:lang w:eastAsia="en-US"/>
        </w:rPr>
      </w:pPr>
      <w:r w:rsidRPr="00197F4B">
        <w:rPr>
          <w:rFonts w:asciiTheme="minorHAnsi" w:hAnsiTheme="minorHAnsi" w:cstheme="minorHAnsi"/>
          <w:lang w:eastAsia="en-US"/>
        </w:rPr>
        <w:t>inną(-e) osobę(-y) legitymującą(-e) się pełnomocnictwem do reprezentowania Wykonawcy udzielonym przez osoby, o których mowa w lit. a lub b,</w:t>
      </w:r>
    </w:p>
    <w:p w14:paraId="6D9F70BF" w14:textId="77777777" w:rsidR="0093047E" w:rsidRPr="00197F4B" w:rsidRDefault="0093047E" w:rsidP="003E5ED2">
      <w:pPr>
        <w:widowControl w:val="0"/>
        <w:numPr>
          <w:ilvl w:val="0"/>
          <w:numId w:val="44"/>
        </w:numPr>
        <w:autoSpaceDE w:val="0"/>
        <w:autoSpaceDN w:val="0"/>
        <w:adjustRightInd w:val="0"/>
        <w:spacing w:after="0"/>
        <w:ind w:left="0" w:right="59"/>
        <w:contextualSpacing/>
        <w:jc w:val="both"/>
        <w:rPr>
          <w:rFonts w:asciiTheme="minorHAnsi" w:hAnsiTheme="minorHAnsi" w:cstheme="minorHAnsi"/>
          <w:lang w:eastAsia="en-US"/>
        </w:rPr>
      </w:pPr>
      <w:r w:rsidRPr="00197F4B">
        <w:rPr>
          <w:rFonts w:asciiTheme="minorHAnsi" w:hAnsiTheme="minorHAnsi" w:cstheme="minorHAnsi"/>
          <w:lang w:eastAsia="en-US"/>
        </w:rPr>
        <w:t>W przypadku złożenia oferty przez Wykonawców wspólnie ubiegających się o udzielenie zamówienia  - wypełniając  formularz  ofertowy,  jak  również  inne  dokumenty powołujące  się na „wykonawcę” (w miejscu „np. nazwa i adres wykonawcy”) należy wpisać dane dotyczące wykonawców wspólnie ubiegających się o udzielenie zamówienia, a nie ich pełnomocnika.</w:t>
      </w:r>
    </w:p>
    <w:p w14:paraId="18B55237" w14:textId="77777777" w:rsidR="0093047E" w:rsidRPr="00197F4B" w:rsidRDefault="0093047E" w:rsidP="003E5ED2">
      <w:pPr>
        <w:widowControl w:val="0"/>
        <w:numPr>
          <w:ilvl w:val="0"/>
          <w:numId w:val="44"/>
        </w:numPr>
        <w:autoSpaceDE w:val="0"/>
        <w:autoSpaceDN w:val="0"/>
        <w:adjustRightInd w:val="0"/>
        <w:spacing w:after="0"/>
        <w:ind w:left="0"/>
        <w:contextualSpacing/>
        <w:jc w:val="both"/>
        <w:rPr>
          <w:rFonts w:asciiTheme="minorHAnsi" w:hAnsiTheme="minorHAnsi" w:cstheme="minorHAnsi"/>
          <w:lang w:eastAsia="en-US"/>
        </w:rPr>
      </w:pPr>
      <w:r w:rsidRPr="00197F4B">
        <w:rPr>
          <w:rFonts w:asciiTheme="minorHAnsi" w:hAnsiTheme="minorHAnsi" w:cstheme="minorHAnsi"/>
          <w:lang w:eastAsia="en-US"/>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197F4B">
        <w:rPr>
          <w:rFonts w:asciiTheme="minorHAnsi" w:hAnsiTheme="minorHAnsi" w:cstheme="minorHAnsi"/>
          <w:bCs/>
          <w:lang w:eastAsia="en-US"/>
        </w:rPr>
        <w:t xml:space="preserve">Udzielone pełnomocnictwo musi być złożone w formie opisanej w Rozdz.5 pkt. C i musi upoważniać do działania w imieniu Wykonawcy, a treść pełnomocnictwa musi jednoznacznie określać czynności, co do wykonywania których pełnomocnik jest upoważniony. </w:t>
      </w:r>
      <w:r w:rsidRPr="00197F4B">
        <w:rPr>
          <w:rFonts w:asciiTheme="minorHAnsi" w:hAnsiTheme="minorHAnsi" w:cstheme="minorHAnsi"/>
          <w:lang w:eastAsia="en-US"/>
        </w:rPr>
        <w:t xml:space="preserve">Pełnomocnictwo sporządzone w języku obcym jest składane wraz z tłumaczeniem na język polski. </w:t>
      </w:r>
    </w:p>
    <w:p w14:paraId="7F1FC126" w14:textId="77777777" w:rsidR="0093047E" w:rsidRPr="00197F4B" w:rsidRDefault="0093047E" w:rsidP="003E5ED2">
      <w:pPr>
        <w:widowControl w:val="0"/>
        <w:numPr>
          <w:ilvl w:val="0"/>
          <w:numId w:val="44"/>
        </w:numPr>
        <w:autoSpaceDE w:val="0"/>
        <w:autoSpaceDN w:val="0"/>
        <w:adjustRightInd w:val="0"/>
        <w:spacing w:after="0"/>
        <w:ind w:left="0" w:right="53"/>
        <w:contextualSpacing/>
        <w:jc w:val="both"/>
        <w:rPr>
          <w:rFonts w:asciiTheme="minorHAnsi" w:hAnsiTheme="minorHAnsi" w:cstheme="minorHAnsi"/>
          <w:lang w:eastAsia="en-US"/>
        </w:rPr>
      </w:pPr>
      <w:r w:rsidRPr="00197F4B">
        <w:rPr>
          <w:rFonts w:asciiTheme="minorHAnsi" w:hAnsiTheme="minorHAnsi" w:cstheme="minorHAnsi"/>
          <w:lang w:eastAsia="en-US"/>
        </w:rPr>
        <w:t>Wykonawca pod rygorem odrzucenia oferty może złożyć tylko jedną ofertę, w której musi być zaoferowana tylko jedna cena</w:t>
      </w:r>
      <w:r w:rsidR="006C6409" w:rsidRPr="00197F4B">
        <w:rPr>
          <w:rFonts w:asciiTheme="minorHAnsi" w:hAnsiTheme="minorHAnsi" w:cstheme="minorHAnsi"/>
          <w:lang w:eastAsia="en-US"/>
        </w:rPr>
        <w:t xml:space="preserve"> dla zadania</w:t>
      </w:r>
      <w:r w:rsidRPr="00197F4B">
        <w:rPr>
          <w:rFonts w:asciiTheme="minorHAnsi" w:hAnsiTheme="minorHAnsi" w:cstheme="minorHAnsi"/>
          <w:lang w:eastAsia="en-US"/>
        </w:rPr>
        <w:t>.</w:t>
      </w:r>
    </w:p>
    <w:p w14:paraId="0041BF5A" w14:textId="77777777" w:rsidR="0093047E" w:rsidRPr="00197F4B" w:rsidRDefault="0093047E" w:rsidP="003E5ED2">
      <w:pPr>
        <w:numPr>
          <w:ilvl w:val="0"/>
          <w:numId w:val="44"/>
        </w:numPr>
        <w:spacing w:after="0"/>
        <w:ind w:left="0"/>
        <w:contextualSpacing/>
        <w:jc w:val="both"/>
        <w:rPr>
          <w:rFonts w:asciiTheme="minorHAnsi" w:hAnsiTheme="minorHAnsi" w:cstheme="minorHAnsi"/>
          <w:b/>
          <w:u w:val="single"/>
        </w:rPr>
      </w:pPr>
      <w:r w:rsidRPr="00197F4B">
        <w:rPr>
          <w:rFonts w:asciiTheme="minorHAnsi" w:hAnsiTheme="minorHAnsi" w:cstheme="minorHAnsi"/>
        </w:rPr>
        <w:t>Wykonawca może, przed upływem terminu składania ofert, zmienić lub wycofać złożoną (na Platformę Zakupową) ofertę pop</w:t>
      </w:r>
      <w:r w:rsidR="00224444" w:rsidRPr="00197F4B">
        <w:rPr>
          <w:rFonts w:asciiTheme="minorHAnsi" w:hAnsiTheme="minorHAnsi" w:cstheme="minorHAnsi"/>
        </w:rPr>
        <w:t>rzez zaznaczenie pliku i kliknię</w:t>
      </w:r>
      <w:r w:rsidRPr="00197F4B">
        <w:rPr>
          <w:rFonts w:asciiTheme="minorHAnsi" w:hAnsiTheme="minorHAnsi" w:cstheme="minorHAnsi"/>
        </w:rPr>
        <w:t xml:space="preserve">cie na polecenie „Usuń” ( w przypadku wycofania oferty) lub dołączenie nowego pliku oznaczonego jako </w:t>
      </w:r>
      <w:r w:rsidRPr="00197F4B">
        <w:rPr>
          <w:rFonts w:asciiTheme="minorHAnsi" w:hAnsiTheme="minorHAnsi" w:cstheme="minorHAnsi"/>
          <w:b/>
        </w:rPr>
        <w:t>„ZMIANA OFERTY”</w:t>
      </w:r>
      <w:r w:rsidRPr="00197F4B">
        <w:rPr>
          <w:rFonts w:asciiTheme="minorHAnsi" w:hAnsiTheme="minorHAnsi" w:cstheme="minorHAnsi"/>
        </w:rPr>
        <w:t xml:space="preserve"> (w przypadku zmiany oferty/załącznika już wcześniej przesłanego).</w:t>
      </w:r>
    </w:p>
    <w:p w14:paraId="75568C93" w14:textId="77777777" w:rsidR="0093047E" w:rsidRPr="00197F4B" w:rsidRDefault="0093047E" w:rsidP="003E5ED2">
      <w:pPr>
        <w:numPr>
          <w:ilvl w:val="0"/>
          <w:numId w:val="44"/>
        </w:numPr>
        <w:spacing w:after="0"/>
        <w:ind w:left="0"/>
        <w:contextualSpacing/>
        <w:jc w:val="both"/>
        <w:rPr>
          <w:rFonts w:asciiTheme="minorHAnsi" w:hAnsiTheme="minorHAnsi" w:cstheme="minorHAnsi"/>
          <w:lang w:eastAsia="en-US"/>
        </w:rPr>
      </w:pPr>
      <w:r w:rsidRPr="00197F4B">
        <w:rPr>
          <w:rFonts w:asciiTheme="minorHAnsi" w:hAnsiTheme="minorHAnsi" w:cstheme="minorHAnsi"/>
          <w:lang w:eastAsia="en-US"/>
        </w:rPr>
        <w:t>Zamawiający informuje, iż oferty składane w postępowaniu o zamówienie publiczne są jawne i podlegają udostępnieniu od chwili ich otwarcia, z wyjątkiem informacji stanowiących tajemnicę przedsiębiorstwa w rozumieniu przepisów ustawy z dnia 16 kwietnia 1993r. o zwa</w:t>
      </w:r>
      <w:r w:rsidR="00224444" w:rsidRPr="00197F4B">
        <w:rPr>
          <w:rFonts w:asciiTheme="minorHAnsi" w:hAnsiTheme="minorHAnsi" w:cstheme="minorHAnsi"/>
          <w:lang w:eastAsia="en-US"/>
        </w:rPr>
        <w:t>lczaniu nieuczciwej konkurencji</w:t>
      </w:r>
      <w:r w:rsidRPr="00197F4B">
        <w:rPr>
          <w:rFonts w:asciiTheme="minorHAnsi" w:hAnsiTheme="minorHAnsi" w:cstheme="minorHAnsi"/>
          <w:lang w:eastAsia="en-US"/>
        </w:rPr>
        <w:t xml:space="preserve">, jeżeli wykonawca, wraz z przekazaniem takich informacji, zastrzegł, że nie mogą być one udostępniane </w:t>
      </w:r>
      <w:r w:rsidRPr="00197F4B">
        <w:rPr>
          <w:rFonts w:asciiTheme="minorHAnsi" w:hAnsiTheme="minorHAnsi" w:cstheme="minorHAnsi"/>
          <w:b/>
          <w:lang w:eastAsia="en-US"/>
        </w:rPr>
        <w:t>oraz wykazał</w:t>
      </w:r>
      <w:r w:rsidRPr="00197F4B">
        <w:rPr>
          <w:rFonts w:asciiTheme="minorHAnsi" w:hAnsiTheme="minorHAnsi" w:cstheme="minorHAnsi"/>
          <w:lang w:eastAsia="en-US"/>
        </w:rPr>
        <w:t xml:space="preserve">, </w:t>
      </w:r>
      <w:r w:rsidRPr="00197F4B">
        <w:rPr>
          <w:rFonts w:asciiTheme="minorHAnsi" w:hAnsiTheme="minorHAnsi" w:cstheme="minorHAnsi"/>
          <w:lang w:eastAsia="en-US"/>
        </w:rPr>
        <w:lastRenderedPageBreak/>
        <w:t>że zastrzeżone informacje stanowią tajemnicę przedsiębiorstwa. Wykonawca nie może zastrzec informacji, o których mowa w art. 222  ust.5 Pzp.</w:t>
      </w:r>
    </w:p>
    <w:p w14:paraId="145BDC0B" w14:textId="77777777" w:rsidR="0093047E" w:rsidRPr="00197F4B" w:rsidRDefault="0093047E" w:rsidP="003E5ED2">
      <w:pPr>
        <w:numPr>
          <w:ilvl w:val="0"/>
          <w:numId w:val="44"/>
        </w:numPr>
        <w:spacing w:after="0"/>
        <w:ind w:left="0"/>
        <w:contextualSpacing/>
        <w:jc w:val="both"/>
        <w:rPr>
          <w:rFonts w:asciiTheme="minorHAnsi" w:hAnsiTheme="minorHAnsi" w:cstheme="minorHAnsi"/>
          <w:b/>
          <w:bCs/>
          <w:lang w:eastAsia="en-US"/>
        </w:rPr>
      </w:pPr>
      <w:r w:rsidRPr="00197F4B">
        <w:rPr>
          <w:rFonts w:asciiTheme="minorHAnsi" w:eastAsia="Calibri" w:hAnsiTheme="minorHAnsi" w:cstheme="minorHAnsi"/>
          <w:color w:val="000000"/>
          <w:lang w:eastAsia="en-US"/>
        </w:rPr>
        <w:t xml:space="preserve">W przypadku zastrzeżenia informacji stanowiących tajemnicę przedsiębiorstwa w rozumieniu ustawy o zwalczaniu nieuczciwej konkurencji, Wykonawca w celu utrzymania w poufności tych informacji, </w:t>
      </w:r>
      <w:r w:rsidRPr="00197F4B">
        <w:rPr>
          <w:rFonts w:asciiTheme="minorHAnsi" w:eastAsia="Calibri" w:hAnsiTheme="minorHAnsi" w:cstheme="minorHAnsi"/>
          <w:b/>
          <w:bCs/>
          <w:color w:val="000000"/>
          <w:lang w:eastAsia="en-US"/>
        </w:rPr>
        <w:t>przekazuje je w wydzielonym i odpowiednio oznaczonym pliku.</w:t>
      </w:r>
    </w:p>
    <w:p w14:paraId="23153E6E" w14:textId="77777777" w:rsidR="0093047E" w:rsidRPr="00197F4B" w:rsidRDefault="0093047E" w:rsidP="0093047E">
      <w:pPr>
        <w:contextualSpacing/>
        <w:jc w:val="both"/>
        <w:rPr>
          <w:rFonts w:asciiTheme="minorHAnsi" w:hAnsiTheme="minorHAnsi" w:cstheme="minorHAnsi"/>
          <w:lang w:eastAsia="en-US"/>
        </w:rPr>
      </w:pPr>
      <w:r w:rsidRPr="00197F4B">
        <w:rPr>
          <w:rFonts w:asciiTheme="minorHAnsi" w:eastAsia="Calibri" w:hAnsiTheme="minorHAnsi" w:cstheme="minorHAnsi"/>
          <w:color w:val="000000"/>
          <w:lang w:eastAsia="en-US"/>
        </w:rPr>
        <w:t xml:space="preserve">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0108D0CA" w14:textId="77777777" w:rsidR="0093047E" w:rsidRPr="00197F4B" w:rsidRDefault="0093047E" w:rsidP="0093047E">
      <w:pPr>
        <w:contextualSpacing/>
        <w:jc w:val="both"/>
        <w:rPr>
          <w:rFonts w:asciiTheme="minorHAnsi" w:hAnsiTheme="minorHAnsi" w:cstheme="minorHAnsi"/>
          <w:lang w:eastAsia="en-US"/>
        </w:rPr>
      </w:pPr>
      <w:r w:rsidRPr="00197F4B">
        <w:rPr>
          <w:rFonts w:asciiTheme="minorHAnsi" w:eastAsia="Calibri" w:hAnsiTheme="minorHAnsi" w:cstheme="minorHAnsi"/>
          <w:color w:val="000000"/>
          <w:lang w:eastAsia="en-US"/>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4A3E8C28" w14:textId="77777777" w:rsidR="0093047E" w:rsidRPr="00197F4B" w:rsidRDefault="0093047E" w:rsidP="003E5ED2">
      <w:pPr>
        <w:numPr>
          <w:ilvl w:val="0"/>
          <w:numId w:val="44"/>
        </w:numPr>
        <w:spacing w:after="0"/>
        <w:ind w:left="0"/>
        <w:contextualSpacing/>
        <w:jc w:val="both"/>
        <w:rPr>
          <w:rFonts w:asciiTheme="minorHAnsi" w:hAnsiTheme="minorHAnsi" w:cstheme="minorHAnsi"/>
          <w:lang w:eastAsia="en-US"/>
        </w:rPr>
      </w:pPr>
      <w:r w:rsidRPr="00197F4B">
        <w:rPr>
          <w:rFonts w:asciiTheme="minorHAnsi" w:hAnsiTheme="minorHAnsi" w:cstheme="minorHAnsi"/>
          <w:lang w:eastAsia="en-US"/>
        </w:rPr>
        <w:t>Oferta, której treść nie będzie odpowiadać treści SWZ- zostanie odrzucona (art. 226 ust</w:t>
      </w:r>
      <w:r w:rsidR="006C6409" w:rsidRPr="00197F4B">
        <w:rPr>
          <w:rFonts w:asciiTheme="minorHAnsi" w:hAnsiTheme="minorHAnsi" w:cstheme="minorHAnsi"/>
          <w:lang w:eastAsia="en-US"/>
        </w:rPr>
        <w:t>.</w:t>
      </w:r>
      <w:r w:rsidRPr="00197F4B">
        <w:rPr>
          <w:rFonts w:asciiTheme="minorHAnsi" w:hAnsiTheme="minorHAnsi" w:cstheme="minorHAnsi"/>
          <w:lang w:eastAsia="en-US"/>
        </w:rPr>
        <w:t xml:space="preserve"> 1 pkt.  5) Pzp). Wszelkie niejasności i obiekcje dotyczące treści zapisów w SWZ należy zatem wyjaśnić z Zamawiającym przed terminem składania ofert w trybie przewidzianym w Rozdziale 18 niniejszej SWZ. </w:t>
      </w:r>
    </w:p>
    <w:p w14:paraId="5C93ABE7" w14:textId="77777777" w:rsidR="0093047E" w:rsidRPr="00197F4B" w:rsidRDefault="0093047E" w:rsidP="003E5ED2">
      <w:pPr>
        <w:numPr>
          <w:ilvl w:val="0"/>
          <w:numId w:val="44"/>
        </w:numPr>
        <w:spacing w:after="0"/>
        <w:ind w:left="0"/>
        <w:contextualSpacing/>
        <w:jc w:val="both"/>
        <w:rPr>
          <w:rFonts w:asciiTheme="minorHAnsi" w:hAnsiTheme="minorHAnsi" w:cstheme="minorHAnsi"/>
          <w:lang w:eastAsia="en-US"/>
        </w:rPr>
      </w:pPr>
      <w:r w:rsidRPr="00197F4B">
        <w:rPr>
          <w:rFonts w:asciiTheme="minorHAnsi" w:hAnsiTheme="minorHAnsi" w:cstheme="minorHAnsi"/>
          <w:lang w:eastAsia="en-US"/>
        </w:rPr>
        <w:t xml:space="preserve">Zamawiający informuje, że w przypadku kiedy Wykonawca otrzyma od niego wezwanie w trybie art. 224 ust.1 Pzp, a złożone przez niego wyjaśnienia i/lub dowody stanowić będą tajemnicę przedsiębiorstwa w rozumieniu ustawy o zwalczaniu nieuczciwej konkurencji - Wykonawcy będzie przysługiwało prawo zastrzeżenia ich jako tajemnica przedsiębiorstwa na zasadach opisanych w pkt. 9 i 10. </w:t>
      </w:r>
    </w:p>
    <w:p w14:paraId="2836AC43" w14:textId="77777777" w:rsidR="0093047E" w:rsidRPr="00197F4B" w:rsidRDefault="0093047E" w:rsidP="003E5ED2">
      <w:pPr>
        <w:numPr>
          <w:ilvl w:val="0"/>
          <w:numId w:val="44"/>
        </w:numPr>
        <w:spacing w:after="0"/>
        <w:ind w:left="0"/>
        <w:contextualSpacing/>
        <w:jc w:val="both"/>
        <w:rPr>
          <w:rFonts w:asciiTheme="minorHAnsi" w:hAnsiTheme="minorHAnsi" w:cstheme="minorHAnsi"/>
          <w:lang w:eastAsia="en-US"/>
        </w:rPr>
      </w:pPr>
      <w:r w:rsidRPr="00197F4B">
        <w:rPr>
          <w:rFonts w:asciiTheme="minorHAnsi" w:hAnsiTheme="minorHAnsi" w:cstheme="minorHAnsi"/>
          <w:b/>
          <w:lang w:eastAsia="en-US"/>
        </w:rPr>
        <w:t xml:space="preserve">Proces rejestracji i instrukcja złożenia dokumentów  na Platformie Zakupowej Zamawiającego: </w:t>
      </w:r>
    </w:p>
    <w:p w14:paraId="547B5D08" w14:textId="509B7443"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 Platforma Zakupowa Zamawiającego jest narzędziem do komunikacji elektronicznej służącym do składania ofert i innych dokumentów i znajduje się  pod adresem </w:t>
      </w:r>
      <w:hyperlink r:id="rId10" w:history="1">
        <w:r w:rsidRPr="00197F4B">
          <w:rPr>
            <w:rFonts w:asciiTheme="minorHAnsi" w:eastAsiaTheme="majorEastAsia" w:hAnsiTheme="minorHAnsi" w:cstheme="minorHAnsi"/>
            <w:b/>
            <w:color w:val="0000FF"/>
            <w:u w:val="single"/>
            <w:lang w:eastAsia="en-US"/>
          </w:rPr>
          <w:t>https:/</w:t>
        </w:r>
        <w:r w:rsidR="006C0767" w:rsidRPr="00197F4B">
          <w:rPr>
            <w:rFonts w:asciiTheme="minorHAnsi" w:eastAsiaTheme="majorEastAsia" w:hAnsiTheme="minorHAnsi" w:cstheme="minorHAnsi"/>
            <w:b/>
            <w:color w:val="0000FF"/>
            <w:u w:val="single"/>
            <w:lang w:eastAsia="en-US"/>
          </w:rPr>
          <w:t>usk</w:t>
        </w:r>
        <w:r w:rsidRPr="00197F4B">
          <w:rPr>
            <w:rFonts w:asciiTheme="minorHAnsi" w:eastAsiaTheme="majorEastAsia" w:hAnsiTheme="minorHAnsi" w:cstheme="minorHAnsi"/>
            <w:b/>
            <w:color w:val="0000FF"/>
            <w:u w:val="single"/>
            <w:lang w:eastAsia="en-US"/>
          </w:rPr>
          <w:t>4lublin.eb2b.com.pl/</w:t>
        </w:r>
      </w:hyperlink>
    </w:p>
    <w:p w14:paraId="1BACDBD1"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Wykonawca przystępując do postępowania o udzielenie zamówienia publicznego bezpłatnie rejestruje się lub – jeśli posiada już do niej dostęp – loguje na Platformie Zakupowej Zamawiającego.</w:t>
      </w:r>
    </w:p>
    <w:p w14:paraId="5179A795"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431EE3FC"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Po wypełnieniu formularza rejestracyjnego, i akceptacji rejestracji przez administratora systemu Wykonawca otrzymuje e-maila z hasłem dostępowym informującego, że może dokonać pierwszego logowania do Platformy;</w:t>
      </w:r>
    </w:p>
    <w:p w14:paraId="131D00C2"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Zgłoszenie do postępowania wymaga zalogowania Wykonawcy do systemu. Po wprowadzeniu danych użytkownika tj. adresu e-mail oraz hasła zgłoszenie jest automatycznie akceptowane przez System;</w:t>
      </w:r>
    </w:p>
    <w:p w14:paraId="5AB2CD85"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rPr>
      </w:pPr>
      <w:r w:rsidRPr="00197F4B">
        <w:rPr>
          <w:rFonts w:asciiTheme="minorHAnsi" w:hAnsiTheme="minorHAnsi" w:cstheme="minorHAnsi"/>
          <w:snapToGrid w:val="0"/>
        </w:rPr>
        <w:t>Wykonawca składa ofertę i inne dokumenty / informacje wymagane w terminie składania ofert poprzez dodanie w zakładce „Załączniki” dokumentów (załączników) określonych w niniejszej SWZ poprzez wybranie polecenia „dodaj załącznik” i wybranie docelowego pliku, który ma zostać wczytany.</w:t>
      </w:r>
    </w:p>
    <w:p w14:paraId="18834641" w14:textId="77777777" w:rsidR="0093047E" w:rsidRPr="00197F4B" w:rsidRDefault="0093047E" w:rsidP="0093047E">
      <w:pPr>
        <w:ind w:left="851"/>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Wykonawca winien opisać załącznik nazwą umożliwiającą jego identyfikację.</w:t>
      </w:r>
    </w:p>
    <w:p w14:paraId="7F2AE468" w14:textId="77777777" w:rsidR="0093047E" w:rsidRPr="00197F4B" w:rsidRDefault="0093047E" w:rsidP="0093047E">
      <w:pPr>
        <w:ind w:left="851"/>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 xml:space="preserve">Wszelkie informacje stanowiące tajemnicę przedsiębiorstwa w rozumieniu ustawy z dnia 16 kwietnia 1993 r. o zwalczaniu nieuczciwej konkurencji, które Wykonawca pragnie zastrzec jako tajemnicę przedsiębiorstwa powinny zostać załączone na Platformę Zakupową Zamawiającego w osobnym pliku. Plik taki Wykonawca załącza poprzez zaznaczenie checkboxu oznaczonego „Załącznik stanowiący </w:t>
      </w:r>
      <w:r w:rsidRPr="00197F4B">
        <w:rPr>
          <w:rFonts w:asciiTheme="minorHAnsi" w:hAnsiTheme="minorHAnsi" w:cstheme="minorHAnsi"/>
          <w:snapToGrid w:val="0"/>
          <w:lang w:eastAsia="en-US"/>
        </w:rPr>
        <w:lastRenderedPageBreak/>
        <w:t>tajemnicę przedsiębiorstwa”. Wczytanie załącznika następuje poprzez polecenie „Zapisz”. Wykonawca nie może zastrzec informacji, o których mowa w art. 222 ust. 5 ustawy Pzp.</w:t>
      </w:r>
    </w:p>
    <w:p w14:paraId="2B895DD9" w14:textId="77777777" w:rsidR="0093047E" w:rsidRPr="00197F4B" w:rsidRDefault="0093047E" w:rsidP="0093047E">
      <w:pPr>
        <w:ind w:left="851"/>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Potwierdzeniem prawidłowo złożonego pliku jest komunikat systemowy „Plik został wczytany” .</w:t>
      </w:r>
    </w:p>
    <w:p w14:paraId="4FE20F3E" w14:textId="77777777" w:rsidR="0093047E" w:rsidRPr="00197F4B" w:rsidRDefault="0093047E" w:rsidP="003E5ED2">
      <w:pPr>
        <w:numPr>
          <w:ilvl w:val="0"/>
          <w:numId w:val="26"/>
        </w:numPr>
        <w:spacing w:after="0"/>
        <w:ind w:left="851" w:hanging="567"/>
        <w:contextualSpacing/>
        <w:jc w:val="both"/>
        <w:rPr>
          <w:rFonts w:asciiTheme="minorHAnsi" w:hAnsiTheme="minorHAnsi" w:cstheme="minorHAnsi"/>
          <w:lang w:eastAsia="en-US"/>
        </w:rPr>
      </w:pPr>
      <w:r w:rsidRPr="00197F4B">
        <w:rPr>
          <w:rFonts w:asciiTheme="minorHAnsi" w:hAnsiTheme="minorHAnsi" w:cstheme="minorHAnsi"/>
          <w:lang w:eastAsia="en-US"/>
        </w:rPr>
        <w:t xml:space="preserve">Jeśli </w:t>
      </w:r>
      <w:r w:rsidRPr="00197F4B">
        <w:rPr>
          <w:rFonts w:asciiTheme="minorHAnsi" w:hAnsiTheme="minorHAnsi" w:cstheme="minorHAnsi"/>
          <w:snapToGrid w:val="0"/>
          <w:lang w:eastAsia="en-US"/>
        </w:rPr>
        <w:t xml:space="preserve">Wykonawca </w:t>
      </w:r>
      <w:r w:rsidRPr="00197F4B">
        <w:rPr>
          <w:rFonts w:asciiTheme="minorHAnsi" w:hAnsiTheme="minorHAnsi" w:cstheme="minorHAnsi"/>
          <w:lang w:eastAsia="en-US"/>
        </w:rPr>
        <w:t>(</w:t>
      </w:r>
      <w:r w:rsidRPr="00197F4B">
        <w:rPr>
          <w:rFonts w:asciiTheme="minorHAnsi" w:hAnsiTheme="minorHAnsi" w:cstheme="minorHAnsi"/>
          <w:b/>
          <w:lang w:eastAsia="en-US"/>
        </w:rPr>
        <w:t>jeżeli dotyczy</w:t>
      </w:r>
      <w:r w:rsidRPr="00197F4B">
        <w:rPr>
          <w:rFonts w:asciiTheme="minorHAnsi" w:hAnsiTheme="minorHAnsi" w:cstheme="minorHAnsi"/>
          <w:lang w:eastAsia="en-US"/>
        </w:rPr>
        <w:t xml:space="preserve">: podmiot udostępniający zasób, podmioty wspólnie ubiegające się o udzielenie zamówienia) </w:t>
      </w:r>
      <w:r w:rsidRPr="00197F4B">
        <w:rPr>
          <w:rFonts w:asciiTheme="minorHAnsi" w:hAnsiTheme="minorHAnsi" w:cstheme="minorHAnsi"/>
          <w:snapToGrid w:val="0"/>
          <w:lang w:eastAsia="en-US"/>
        </w:rPr>
        <w:t xml:space="preserve">zamieścił/-y niewłaściwy plik lub chce dokonać jego modyfikacji może go usunąć zaznaczając plik i klikając polecenie „Usuń” do momentu składania ofert. </w:t>
      </w:r>
      <w:r w:rsidRPr="00197F4B">
        <w:rPr>
          <w:rFonts w:asciiTheme="minorHAnsi" w:hAnsiTheme="minorHAnsi" w:cstheme="minorHAnsi"/>
          <w:lang w:eastAsia="en-US"/>
        </w:rPr>
        <w:t xml:space="preserve"> </w:t>
      </w:r>
    </w:p>
    <w:p w14:paraId="2E6FAD51" w14:textId="77777777" w:rsidR="0093047E" w:rsidRPr="00197F4B" w:rsidRDefault="0093047E" w:rsidP="003E5ED2">
      <w:pPr>
        <w:numPr>
          <w:ilvl w:val="0"/>
          <w:numId w:val="26"/>
        </w:numPr>
        <w:tabs>
          <w:tab w:val="left" w:pos="993"/>
        </w:tabs>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 xml:space="preserve">Wykonawca </w:t>
      </w:r>
      <w:r w:rsidRPr="00197F4B">
        <w:rPr>
          <w:rFonts w:asciiTheme="minorHAnsi" w:hAnsiTheme="minorHAnsi" w:cstheme="minorHAnsi"/>
          <w:lang w:eastAsia="en-US"/>
        </w:rPr>
        <w:t>(</w:t>
      </w:r>
      <w:r w:rsidRPr="00197F4B">
        <w:rPr>
          <w:rFonts w:asciiTheme="minorHAnsi" w:hAnsiTheme="minorHAnsi" w:cstheme="minorHAnsi"/>
          <w:b/>
          <w:lang w:eastAsia="en-US"/>
        </w:rPr>
        <w:t>jeżeli dotyczy</w:t>
      </w:r>
      <w:r w:rsidRPr="00197F4B">
        <w:rPr>
          <w:rFonts w:asciiTheme="minorHAnsi" w:hAnsiTheme="minorHAnsi" w:cstheme="minorHAnsi"/>
          <w:lang w:eastAsia="en-US"/>
        </w:rPr>
        <w:t xml:space="preserve">: podmiot udostępniający zasób, podmioty wspólnie ubiegające się o udzielenie zamówienia) </w:t>
      </w:r>
      <w:r w:rsidRPr="00197F4B">
        <w:rPr>
          <w:rFonts w:asciiTheme="minorHAnsi" w:hAnsiTheme="minorHAnsi" w:cstheme="minorHAnsi"/>
          <w:snapToGrid w:val="0"/>
          <w:lang w:eastAsia="en-US"/>
        </w:rPr>
        <w:t xml:space="preserve">składa/-ją formularz oferty oraz inne dokumenty wymagane na dzień złożenia ofert w formie zaszyfrowanej, dlatego też one nie są  widoczne do momentu odszyfrowania ich przez Zamawiającego, który następuje po upływie tego terminu. </w:t>
      </w:r>
    </w:p>
    <w:p w14:paraId="0D58D691" w14:textId="77777777" w:rsidR="0093047E" w:rsidRPr="00197F4B" w:rsidRDefault="0093047E" w:rsidP="003E5ED2">
      <w:pPr>
        <w:numPr>
          <w:ilvl w:val="0"/>
          <w:numId w:val="26"/>
        </w:numPr>
        <w:tabs>
          <w:tab w:val="left" w:pos="993"/>
        </w:tabs>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Oznaczenie czasu odbioru danych przez Platformę stanowi przypiętą do dokumentu elektronicznego datę oraz dokładny czas (hh:mm:ss), znajdującą się po lewej stronie dokumentu w kolumnie „Data przesłania”.</w:t>
      </w:r>
    </w:p>
    <w:p w14:paraId="242C3FDC" w14:textId="77777777" w:rsidR="0093047E" w:rsidRPr="00197F4B" w:rsidRDefault="0093047E" w:rsidP="003E5ED2">
      <w:pPr>
        <w:numPr>
          <w:ilvl w:val="0"/>
          <w:numId w:val="26"/>
        </w:numPr>
        <w:tabs>
          <w:tab w:val="left" w:pos="993"/>
        </w:tabs>
        <w:spacing w:after="0"/>
        <w:ind w:left="851" w:hanging="567"/>
        <w:contextualSpacing/>
        <w:jc w:val="both"/>
        <w:rPr>
          <w:rFonts w:asciiTheme="minorHAnsi" w:hAnsiTheme="minorHAnsi" w:cstheme="minorHAnsi"/>
          <w:lang w:eastAsia="en-US"/>
        </w:rPr>
      </w:pPr>
      <w:r w:rsidRPr="00197F4B">
        <w:rPr>
          <w:rFonts w:asciiTheme="minorHAnsi" w:hAnsiTheme="minorHAnsi" w:cstheme="minorHAnsi"/>
          <w:snapToGrid w:val="0"/>
          <w:lang w:eastAsia="en-US"/>
        </w:rPr>
        <w:t>Za datę wpływu oferty oraz innych dokumentów przyjmuje się  datę wczytania do Systemu.</w:t>
      </w:r>
    </w:p>
    <w:p w14:paraId="509AA3D4" w14:textId="77777777" w:rsidR="0093047E" w:rsidRPr="00197F4B" w:rsidRDefault="0093047E" w:rsidP="003E5ED2">
      <w:pPr>
        <w:numPr>
          <w:ilvl w:val="0"/>
          <w:numId w:val="26"/>
        </w:numPr>
        <w:tabs>
          <w:tab w:val="left" w:pos="993"/>
        </w:tabs>
        <w:spacing w:after="0"/>
        <w:ind w:left="851" w:hanging="567"/>
        <w:contextualSpacing/>
        <w:jc w:val="both"/>
        <w:rPr>
          <w:rFonts w:asciiTheme="minorHAnsi" w:hAnsiTheme="minorHAnsi" w:cstheme="minorHAnsi"/>
          <w:color w:val="0000FF"/>
          <w:u w:val="single"/>
          <w:lang w:eastAsia="en-US"/>
        </w:rPr>
      </w:pPr>
      <w:r w:rsidRPr="00197F4B">
        <w:rPr>
          <w:rFonts w:asciiTheme="minorHAnsi" w:hAnsiTheme="minorHAnsi" w:cstheme="minorHAnsi"/>
          <w:lang w:eastAsia="en-U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78BCBBD" w14:textId="77777777" w:rsidR="0093047E" w:rsidRPr="00197F4B" w:rsidRDefault="0093047E" w:rsidP="003E5ED2">
      <w:pPr>
        <w:numPr>
          <w:ilvl w:val="0"/>
          <w:numId w:val="25"/>
        </w:numPr>
        <w:spacing w:after="0"/>
        <w:ind w:left="0"/>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Zamawiający wymaga, aby przesyłane poprzez Platformę Zakupową dokumenty były sporządzane w wybranych przez Wykonawcę formatach danych spośród: .txt, .rtf,..pdf, .xps, .odt, .ods, .odp, .doc, .xls, .ppt, .docx, .xlsx , .pptx, .cvs, .jpg, ..tif.</w:t>
      </w:r>
    </w:p>
    <w:p w14:paraId="2913F5B1" w14:textId="77777777" w:rsidR="0093047E" w:rsidRPr="00197F4B" w:rsidRDefault="0093047E" w:rsidP="0093047E">
      <w:pPr>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Do kompresji danych Zamawiający dopuszcza format: .zip, .7zip, .rar</w:t>
      </w:r>
    </w:p>
    <w:p w14:paraId="7DC54D94" w14:textId="77777777" w:rsidR="0093047E" w:rsidRPr="00197F4B" w:rsidRDefault="0093047E" w:rsidP="0093047E">
      <w:pPr>
        <w:contextualSpacing/>
        <w:jc w:val="both"/>
        <w:rPr>
          <w:rFonts w:asciiTheme="minorHAnsi" w:hAnsiTheme="minorHAnsi" w:cstheme="minorHAnsi"/>
          <w:snapToGrid w:val="0"/>
          <w:lang w:eastAsia="en-US"/>
        </w:rPr>
      </w:pPr>
      <w:r w:rsidRPr="00197F4B">
        <w:rPr>
          <w:rFonts w:asciiTheme="minorHAnsi" w:hAnsiTheme="minorHAnsi" w:cstheme="minorHAnsi"/>
          <w:snapToGrid w:val="0"/>
          <w:lang w:eastAsia="en-US"/>
        </w:rPr>
        <w:t>Zamawiający dopuszcza podpi</w:t>
      </w:r>
      <w:r w:rsidR="00E125E2" w:rsidRPr="00197F4B">
        <w:rPr>
          <w:rFonts w:asciiTheme="minorHAnsi" w:hAnsiTheme="minorHAnsi" w:cstheme="minorHAnsi"/>
          <w:snapToGrid w:val="0"/>
          <w:lang w:eastAsia="en-US"/>
        </w:rPr>
        <w:t xml:space="preserve">sanie dokumentów we wszystkich </w:t>
      </w:r>
      <w:r w:rsidRPr="00197F4B">
        <w:rPr>
          <w:rFonts w:asciiTheme="minorHAnsi" w:hAnsiTheme="minorHAnsi" w:cstheme="minorHAnsi"/>
          <w:snapToGrid w:val="0"/>
          <w:lang w:eastAsia="en-US"/>
        </w:rPr>
        <w:t>formatach wskazanych w odpowiednim rozporządzeniu tj.: TSL, XMLsing, XadeS, PadES, CadES, XMLenc.</w:t>
      </w:r>
    </w:p>
    <w:p w14:paraId="153E3582" w14:textId="77777777" w:rsidR="0093047E" w:rsidRPr="00197F4B" w:rsidRDefault="0093047E" w:rsidP="0093047E">
      <w:pPr>
        <w:spacing w:after="0"/>
        <w:jc w:val="both"/>
        <w:textAlignment w:val="baseline"/>
        <w:rPr>
          <w:rFonts w:asciiTheme="minorHAnsi" w:hAnsiTheme="minorHAnsi" w:cstheme="minorHAnsi"/>
          <w:snapToGrid w:val="0"/>
        </w:rPr>
      </w:pPr>
      <w:r w:rsidRPr="00197F4B">
        <w:rPr>
          <w:rFonts w:asciiTheme="minorHAnsi" w:hAnsiTheme="minorHAnsi" w:cstheme="minorHAnsi"/>
          <w:snapToGrid w:val="0"/>
        </w:rPr>
        <w:t>W przypadku stosowania przez wykonawcę kwalifikowanego podpisu elektronicznego:</w:t>
      </w:r>
    </w:p>
    <w:p w14:paraId="0E9770C1" w14:textId="77777777" w:rsidR="0093047E" w:rsidRPr="00197F4B" w:rsidRDefault="0093047E" w:rsidP="003E5ED2">
      <w:pPr>
        <w:numPr>
          <w:ilvl w:val="0"/>
          <w:numId w:val="47"/>
        </w:numPr>
        <w:spacing w:after="0"/>
        <w:ind w:left="709"/>
        <w:jc w:val="both"/>
        <w:textAlignment w:val="baseline"/>
        <w:rPr>
          <w:rFonts w:asciiTheme="minorHAnsi" w:hAnsiTheme="minorHAnsi" w:cstheme="minorHAnsi"/>
          <w:snapToGrid w:val="0"/>
        </w:rPr>
      </w:pPr>
      <w:r w:rsidRPr="00197F4B">
        <w:rPr>
          <w:rFonts w:asciiTheme="minorHAnsi" w:hAnsiTheme="minorHAnsi" w:cstheme="minorHAnsi"/>
          <w:snapToGrid w:val="0"/>
        </w:rPr>
        <w:t xml:space="preserve">Ze względu na niskie ryzyko naruszenia integralności pliku oraz łatwiejszą weryfikację podpisu Zamawiający zaleca, w miarę możliwości, </w:t>
      </w:r>
      <w:r w:rsidRPr="00197F4B">
        <w:rPr>
          <w:rFonts w:asciiTheme="minorHAnsi" w:hAnsiTheme="minorHAnsi" w:cstheme="minorHAnsi"/>
          <w:b/>
          <w:snapToGrid w:val="0"/>
        </w:rPr>
        <w:t>przekonwertowanie plików składających się na ofertę na rozszerzenie .pdf  i opatrzenie ich podpisem kwalifikowanym w formacie PAdES</w:t>
      </w:r>
      <w:r w:rsidRPr="00197F4B">
        <w:rPr>
          <w:rFonts w:asciiTheme="minorHAnsi" w:hAnsiTheme="minorHAnsi" w:cstheme="minorHAnsi"/>
          <w:snapToGrid w:val="0"/>
        </w:rPr>
        <w:t>. </w:t>
      </w:r>
    </w:p>
    <w:p w14:paraId="62CD5C40" w14:textId="77777777" w:rsidR="0093047E" w:rsidRPr="00197F4B" w:rsidRDefault="0093047E" w:rsidP="003E5ED2">
      <w:pPr>
        <w:numPr>
          <w:ilvl w:val="0"/>
          <w:numId w:val="47"/>
        </w:numPr>
        <w:spacing w:after="0"/>
        <w:ind w:left="709"/>
        <w:jc w:val="both"/>
        <w:textAlignment w:val="baseline"/>
        <w:rPr>
          <w:rFonts w:asciiTheme="minorHAnsi" w:hAnsiTheme="minorHAnsi" w:cstheme="minorHAnsi"/>
          <w:snapToGrid w:val="0"/>
        </w:rPr>
      </w:pPr>
      <w:r w:rsidRPr="00197F4B">
        <w:rPr>
          <w:rFonts w:asciiTheme="minorHAnsi" w:hAnsiTheme="minorHAnsi" w:cstheme="minorHAnsi"/>
          <w:snapToGrid w:val="0"/>
        </w:rPr>
        <w:t xml:space="preserve">Pliki w innych formatach niż PDF </w:t>
      </w:r>
      <w:r w:rsidRPr="00197F4B">
        <w:rPr>
          <w:rFonts w:asciiTheme="minorHAnsi" w:hAnsiTheme="minorHAnsi" w:cstheme="minorHAnsi"/>
          <w:b/>
          <w:snapToGrid w:val="0"/>
        </w:rPr>
        <w:t>zaleca się opatrzyć podpisem w formacie XAdES o typie zewnętrznym.</w:t>
      </w:r>
      <w:r w:rsidRPr="00197F4B">
        <w:rPr>
          <w:rFonts w:asciiTheme="minorHAnsi" w:hAnsiTheme="minorHAnsi" w:cstheme="minorHAnsi"/>
          <w:snapToGrid w:val="0"/>
        </w:rPr>
        <w:t xml:space="preserve"> Wykonawca powinien pamiętać, aby </w:t>
      </w:r>
      <w:r w:rsidRPr="00197F4B">
        <w:rPr>
          <w:rFonts w:asciiTheme="minorHAnsi" w:hAnsiTheme="minorHAnsi" w:cstheme="minorHAnsi"/>
          <w:b/>
          <w:snapToGrid w:val="0"/>
        </w:rPr>
        <w:t>plik z podpisem przekazywać łącznie</w:t>
      </w:r>
      <w:r w:rsidRPr="00197F4B">
        <w:rPr>
          <w:rFonts w:asciiTheme="minorHAnsi" w:hAnsiTheme="minorHAnsi" w:cstheme="minorHAnsi"/>
          <w:snapToGrid w:val="0"/>
        </w:rPr>
        <w:t xml:space="preserve"> z dokumentem podpisywanym.</w:t>
      </w:r>
    </w:p>
    <w:p w14:paraId="7B58EFAB" w14:textId="77777777" w:rsidR="0093047E" w:rsidRPr="00197F4B" w:rsidRDefault="0093047E" w:rsidP="003E5ED2">
      <w:pPr>
        <w:numPr>
          <w:ilvl w:val="0"/>
          <w:numId w:val="47"/>
        </w:numPr>
        <w:spacing w:after="0"/>
        <w:ind w:left="709"/>
        <w:jc w:val="both"/>
        <w:textAlignment w:val="baseline"/>
        <w:rPr>
          <w:rFonts w:asciiTheme="minorHAnsi" w:hAnsiTheme="minorHAnsi" w:cstheme="minorHAnsi"/>
          <w:snapToGrid w:val="0"/>
        </w:rPr>
      </w:pPr>
      <w:r w:rsidRPr="00197F4B">
        <w:rPr>
          <w:rFonts w:asciiTheme="minorHAnsi" w:hAnsiTheme="minorHAnsi" w:cstheme="minorHAnsi"/>
          <w:snapToGrid w:val="0"/>
        </w:rPr>
        <w:t>Zamawiający rekomenduje wykorzystanie podpisu z kwalifikowanym znacznikiem czasu.</w:t>
      </w:r>
    </w:p>
    <w:p w14:paraId="1DEF6CF5" w14:textId="77777777" w:rsidR="0093047E" w:rsidRPr="00197F4B" w:rsidRDefault="0093047E" w:rsidP="0093047E">
      <w:pPr>
        <w:spacing w:after="0"/>
        <w:jc w:val="both"/>
        <w:textAlignment w:val="baseline"/>
        <w:rPr>
          <w:rFonts w:asciiTheme="minorHAnsi" w:hAnsiTheme="minorHAnsi" w:cstheme="minorHAnsi"/>
          <w:snapToGrid w:val="0"/>
        </w:rPr>
      </w:pPr>
      <w:r w:rsidRPr="00197F4B">
        <w:rPr>
          <w:rFonts w:asciiTheme="minorHAnsi" w:hAnsiTheme="minorHAnsi" w:cstheme="minorHAnsi"/>
          <w:snapToGrid w:val="0"/>
        </w:rPr>
        <w:t xml:space="preserve">Zamawiający zaleca, aby w przypadku </w:t>
      </w:r>
      <w:r w:rsidRPr="00197F4B">
        <w:rPr>
          <w:rFonts w:asciiTheme="minorHAnsi" w:hAnsiTheme="minorHAnsi" w:cstheme="minorHAnsi"/>
          <w:b/>
          <w:snapToGrid w:val="0"/>
        </w:rPr>
        <w:t>podpisywania pliku przez kilka osób</w:t>
      </w:r>
      <w:r w:rsidRPr="00197F4B">
        <w:rPr>
          <w:rFonts w:asciiTheme="minorHAnsi" w:hAnsiTheme="minorHAnsi" w:cstheme="minorHAnsi"/>
          <w:snapToGrid w:val="0"/>
        </w:rPr>
        <w:t>, stosować podpisy tego samego rodzaju. Podpisywanie różnymi rodzajami podpisów np. osobistym i kwalifikowanym może doprowadzić do problemów w weryfikacji plików. </w:t>
      </w:r>
    </w:p>
    <w:p w14:paraId="0533B3F8" w14:textId="77777777" w:rsidR="0093047E" w:rsidRPr="00197F4B" w:rsidRDefault="0093047E" w:rsidP="003E5ED2">
      <w:pPr>
        <w:numPr>
          <w:ilvl w:val="0"/>
          <w:numId w:val="25"/>
        </w:numPr>
        <w:spacing w:after="0"/>
        <w:ind w:left="0"/>
        <w:contextualSpacing/>
        <w:jc w:val="both"/>
        <w:rPr>
          <w:rFonts w:asciiTheme="minorHAnsi" w:hAnsiTheme="minorHAnsi" w:cstheme="minorHAnsi"/>
          <w:b/>
          <w:snapToGrid w:val="0"/>
          <w:lang w:eastAsia="en-US"/>
        </w:rPr>
      </w:pPr>
      <w:r w:rsidRPr="00197F4B">
        <w:rPr>
          <w:rFonts w:asciiTheme="minorHAnsi" w:hAnsiTheme="minorHAnsi" w:cstheme="minorHAnsi"/>
          <w:b/>
          <w:snapToGrid w:val="0"/>
          <w:lang w:eastAsia="en-US"/>
        </w:rPr>
        <w:t>Zamawiający na potrzeby niniejszego postępowania określa niezbędne wymagania sprzętowo – aplikacyjne umożliwiające pracę na Platformie Zakupowej, tj.:</w:t>
      </w:r>
    </w:p>
    <w:p w14:paraId="2B8BF714" w14:textId="77777777" w:rsidR="0093047E" w:rsidRPr="00197F4B" w:rsidRDefault="0093047E" w:rsidP="003E5ED2">
      <w:pPr>
        <w:numPr>
          <w:ilvl w:val="0"/>
          <w:numId w:val="27"/>
        </w:numPr>
        <w:spacing w:after="0"/>
        <w:ind w:left="993" w:hanging="708"/>
        <w:contextualSpacing/>
        <w:jc w:val="both"/>
        <w:rPr>
          <w:rFonts w:asciiTheme="minorHAnsi" w:hAnsiTheme="minorHAnsi" w:cstheme="minorHAnsi"/>
          <w:snapToGrid w:val="0"/>
        </w:rPr>
      </w:pPr>
      <w:r w:rsidRPr="00197F4B">
        <w:rPr>
          <w:rFonts w:asciiTheme="minorHAnsi" w:hAnsiTheme="minorHAnsi" w:cstheme="minorHAnsi"/>
          <w:snapToGrid w:val="0"/>
        </w:rPr>
        <w:t xml:space="preserve">stały dostęp do sieci Internet o gwarantowanej przepustowości nie mniejszej niż </w:t>
      </w:r>
      <w:r w:rsidRPr="00197F4B">
        <w:rPr>
          <w:rFonts w:asciiTheme="minorHAnsi" w:hAnsiTheme="minorHAnsi" w:cstheme="minorHAnsi"/>
        </w:rPr>
        <w:t>4/1 mb/s</w:t>
      </w:r>
      <w:r w:rsidRPr="00197F4B">
        <w:rPr>
          <w:rFonts w:asciiTheme="minorHAnsi" w:hAnsiTheme="minorHAnsi" w:cstheme="minorHAnsi"/>
          <w:snapToGrid w:val="0"/>
        </w:rPr>
        <w:t>;</w:t>
      </w:r>
    </w:p>
    <w:p w14:paraId="339286C5" w14:textId="77777777" w:rsidR="0093047E" w:rsidRPr="00197F4B" w:rsidRDefault="0093047E" w:rsidP="003E5ED2">
      <w:pPr>
        <w:numPr>
          <w:ilvl w:val="0"/>
          <w:numId w:val="27"/>
        </w:numPr>
        <w:spacing w:after="0"/>
        <w:ind w:left="993" w:hanging="708"/>
        <w:contextualSpacing/>
        <w:jc w:val="both"/>
        <w:rPr>
          <w:rFonts w:asciiTheme="minorHAnsi" w:hAnsiTheme="minorHAnsi" w:cstheme="minorHAnsi"/>
          <w:snapToGrid w:val="0"/>
        </w:rPr>
      </w:pPr>
      <w:r w:rsidRPr="00197F4B">
        <w:rPr>
          <w:rFonts w:asciiTheme="minorHAnsi" w:hAnsiTheme="minorHAnsi" w:cstheme="minorHAnsi"/>
        </w:rPr>
        <w:t xml:space="preserve">komputer klasy PC lub MAC, o następującej konfiguracji: </w:t>
      </w:r>
      <w:r w:rsidRPr="00197F4B">
        <w:rPr>
          <w:rFonts w:asciiTheme="minorHAnsi" w:hAnsiTheme="minorHAnsi" w:cstheme="minorHAnsi"/>
          <w:snapToGrid w:val="0"/>
        </w:rPr>
        <w:t xml:space="preserve">pamięć min 8GB Ram, procesor co najmniej dwurdzeniowy o częstotliwości taktowania nie gorszej niż 2,4GHZ, jeden z systemów operacyjnych </w:t>
      </w:r>
      <w:r w:rsidRPr="00197F4B">
        <w:rPr>
          <w:rFonts w:asciiTheme="minorHAnsi" w:hAnsiTheme="minorHAnsi" w:cstheme="minorHAnsi"/>
          <w:snapToGrid w:val="0"/>
        </w:rPr>
        <w:lastRenderedPageBreak/>
        <w:t xml:space="preserve">– MS Windows 7, Mac Os, Linux, lub ich nowsze wersje </w:t>
      </w:r>
      <w:r w:rsidRPr="00197F4B">
        <w:rPr>
          <w:rFonts w:asciiTheme="minorHAnsi" w:hAnsiTheme="minorHAnsi" w:cstheme="minorHAnsi"/>
        </w:rPr>
        <w:t>z aktualnym wsparciem technicznym producenta</w:t>
      </w:r>
      <w:r w:rsidRPr="00197F4B">
        <w:rPr>
          <w:rFonts w:asciiTheme="minorHAnsi" w:hAnsiTheme="minorHAnsi" w:cstheme="minorHAnsi"/>
          <w:snapToGrid w:val="0"/>
        </w:rPr>
        <w:t>;</w:t>
      </w:r>
    </w:p>
    <w:p w14:paraId="1748F881" w14:textId="77777777" w:rsidR="0093047E" w:rsidRPr="00197F4B" w:rsidRDefault="0093047E" w:rsidP="003E5ED2">
      <w:pPr>
        <w:numPr>
          <w:ilvl w:val="0"/>
          <w:numId w:val="27"/>
        </w:numPr>
        <w:spacing w:after="0"/>
        <w:ind w:left="993" w:hanging="708"/>
        <w:contextualSpacing/>
        <w:jc w:val="both"/>
        <w:rPr>
          <w:rFonts w:asciiTheme="minorHAnsi" w:hAnsiTheme="minorHAnsi" w:cstheme="minorHAnsi"/>
          <w:snapToGrid w:val="0"/>
        </w:rPr>
      </w:pPr>
      <w:r w:rsidRPr="00197F4B">
        <w:rPr>
          <w:rFonts w:asciiTheme="minorHAnsi" w:hAnsiTheme="minorHAnsi" w:cstheme="minorHAnsi"/>
          <w:snapToGrid w:val="0"/>
        </w:rPr>
        <w:t>zainstalowana dowolna przeglądarka internetowa</w:t>
      </w:r>
      <w:r w:rsidRPr="00197F4B">
        <w:rPr>
          <w:rFonts w:asciiTheme="minorHAnsi" w:hAnsiTheme="minorHAnsi" w:cstheme="minorHAnsi"/>
        </w:rPr>
        <w:t>- sugerujemy najnowsze wersje: Chrome, Safari, Edge, Firefox, Opera</w:t>
      </w:r>
    </w:p>
    <w:p w14:paraId="65722488" w14:textId="77777777" w:rsidR="0093047E" w:rsidRPr="00197F4B" w:rsidRDefault="0093047E" w:rsidP="003E5ED2">
      <w:pPr>
        <w:numPr>
          <w:ilvl w:val="0"/>
          <w:numId w:val="27"/>
        </w:numPr>
        <w:spacing w:after="0" w:line="240" w:lineRule="auto"/>
        <w:ind w:left="993" w:hanging="708"/>
        <w:contextualSpacing/>
        <w:jc w:val="both"/>
        <w:rPr>
          <w:rFonts w:asciiTheme="minorHAnsi" w:hAnsiTheme="minorHAnsi" w:cstheme="minorHAnsi"/>
          <w:snapToGrid w:val="0"/>
        </w:rPr>
      </w:pPr>
      <w:r w:rsidRPr="00197F4B">
        <w:rPr>
          <w:rFonts w:asciiTheme="minorHAnsi" w:hAnsiTheme="minorHAnsi" w:cstheme="minorHAnsi"/>
          <w:snapToGrid w:val="0"/>
        </w:rPr>
        <w:t>włączona obsługa JavaScript;</w:t>
      </w:r>
    </w:p>
    <w:p w14:paraId="66F07408" w14:textId="77777777" w:rsidR="0093047E" w:rsidRPr="00197F4B" w:rsidRDefault="0093047E" w:rsidP="003E5ED2">
      <w:pPr>
        <w:numPr>
          <w:ilvl w:val="0"/>
          <w:numId w:val="27"/>
        </w:numPr>
        <w:spacing w:after="0" w:line="240" w:lineRule="auto"/>
        <w:ind w:left="993" w:hanging="708"/>
        <w:contextualSpacing/>
        <w:jc w:val="both"/>
        <w:rPr>
          <w:rFonts w:asciiTheme="minorHAnsi" w:hAnsiTheme="minorHAnsi" w:cstheme="minorHAnsi"/>
          <w:snapToGrid w:val="0"/>
        </w:rPr>
      </w:pPr>
      <w:r w:rsidRPr="00197F4B">
        <w:rPr>
          <w:rFonts w:asciiTheme="minorHAnsi" w:hAnsiTheme="minorHAnsi" w:cstheme="minorHAnsi"/>
        </w:rPr>
        <w:t>zainstalowany program obsługujący stosowane przez wykonawcę formaty plików (np. Acrobat Reader dla plików w formacie .pdf).</w:t>
      </w:r>
    </w:p>
    <w:p w14:paraId="31A05610" w14:textId="77777777" w:rsidR="0093047E" w:rsidRPr="00197F4B" w:rsidRDefault="0093047E" w:rsidP="003E5ED2">
      <w:pPr>
        <w:numPr>
          <w:ilvl w:val="0"/>
          <w:numId w:val="27"/>
        </w:numPr>
        <w:spacing w:after="0" w:line="240" w:lineRule="auto"/>
        <w:ind w:left="993" w:hanging="708"/>
        <w:contextualSpacing/>
        <w:jc w:val="both"/>
        <w:rPr>
          <w:rFonts w:asciiTheme="minorHAnsi" w:hAnsiTheme="minorHAnsi" w:cstheme="minorHAnsi"/>
          <w:snapToGrid w:val="0"/>
        </w:rPr>
      </w:pPr>
      <w:r w:rsidRPr="00197F4B">
        <w:rPr>
          <w:rFonts w:asciiTheme="minorHAnsi" w:hAnsiTheme="minorHAnsi" w:cstheme="minorHAnsi"/>
          <w:snapToGrid w:val="0"/>
        </w:rPr>
        <w:t xml:space="preserve">Zamawiający na potrzeby niniejszego postępowania </w:t>
      </w:r>
      <w:r w:rsidRPr="00197F4B">
        <w:rPr>
          <w:rFonts w:asciiTheme="minorHAnsi" w:hAnsiTheme="minorHAnsi" w:cstheme="minorHAnsi"/>
        </w:rPr>
        <w:t xml:space="preserve">dopuszcza przesyłanie </w:t>
      </w:r>
      <w:r w:rsidRPr="00197F4B">
        <w:rPr>
          <w:rFonts w:asciiTheme="minorHAnsi" w:hAnsiTheme="minorHAnsi" w:cstheme="minorHAnsi"/>
          <w:snapToGrid w:val="0"/>
        </w:rPr>
        <w:t xml:space="preserve">plików o </w:t>
      </w:r>
      <w:r w:rsidRPr="00197F4B">
        <w:rPr>
          <w:rFonts w:asciiTheme="minorHAnsi" w:hAnsiTheme="minorHAnsi" w:cstheme="minorHAnsi"/>
        </w:rPr>
        <w:t xml:space="preserve">wielkości </w:t>
      </w:r>
      <w:r w:rsidRPr="00197F4B">
        <w:rPr>
          <w:rFonts w:asciiTheme="minorHAnsi" w:hAnsiTheme="minorHAnsi" w:cstheme="minorHAnsi"/>
          <w:snapToGrid w:val="0"/>
        </w:rPr>
        <w:t xml:space="preserve">do 250 MB, </w:t>
      </w:r>
      <w:r w:rsidRPr="00197F4B">
        <w:rPr>
          <w:rFonts w:asciiTheme="minorHAnsi" w:hAnsiTheme="minorHAnsi" w:cstheme="minorHAnsi"/>
        </w:rPr>
        <w:t>a w przypadku dokumentów podpisanych podpisem zaufanym do 10MB.</w:t>
      </w:r>
    </w:p>
    <w:p w14:paraId="2EF00C19" w14:textId="77777777" w:rsidR="00A56945" w:rsidRPr="00197F4B" w:rsidRDefault="0093047E" w:rsidP="003E5ED2">
      <w:pPr>
        <w:numPr>
          <w:ilvl w:val="0"/>
          <w:numId w:val="62"/>
        </w:numPr>
        <w:spacing w:after="0"/>
        <w:ind w:left="284" w:hanging="710"/>
        <w:contextualSpacing/>
        <w:jc w:val="both"/>
        <w:rPr>
          <w:rFonts w:asciiTheme="minorHAnsi" w:hAnsiTheme="minorHAnsi" w:cstheme="minorHAnsi"/>
        </w:rPr>
      </w:pPr>
      <w:r w:rsidRPr="00197F4B">
        <w:rPr>
          <w:rFonts w:asciiTheme="minorHAnsi" w:hAnsiTheme="minorHAnsi" w:cstheme="minorHAnsi"/>
        </w:rPr>
        <w:t>Koszty opracowania i dostarczenia oferty oraz uczestnictwa w postępowaniu obciążają wyłącznie Wykonawcę.</w:t>
      </w:r>
    </w:p>
    <w:p w14:paraId="2F12D364" w14:textId="4A0CF200" w:rsidR="00113426" w:rsidRPr="00197F4B" w:rsidRDefault="00113426" w:rsidP="00A56945">
      <w:pPr>
        <w:spacing w:before="240" w:after="0"/>
        <w:ind w:left="-426"/>
        <w:contextualSpacing/>
        <w:jc w:val="center"/>
        <w:rPr>
          <w:rFonts w:asciiTheme="minorHAnsi" w:hAnsiTheme="minorHAnsi" w:cstheme="minorHAnsi"/>
        </w:rPr>
      </w:pPr>
      <w:r w:rsidRPr="00197F4B">
        <w:rPr>
          <w:rFonts w:asciiTheme="minorHAnsi" w:hAnsiTheme="minorHAnsi" w:cstheme="minorHAnsi"/>
          <w:b/>
          <w:bCs/>
        </w:rPr>
        <w:t>Rozdział</w:t>
      </w:r>
      <w:r w:rsidR="00FE5938" w:rsidRPr="00197F4B">
        <w:rPr>
          <w:rFonts w:asciiTheme="minorHAnsi" w:hAnsiTheme="minorHAnsi" w:cstheme="minorHAnsi"/>
          <w:b/>
          <w:bCs/>
        </w:rPr>
        <w:t xml:space="preserve"> 8 </w:t>
      </w:r>
      <w:r w:rsidRPr="00197F4B">
        <w:rPr>
          <w:rFonts w:asciiTheme="minorHAnsi" w:hAnsiTheme="minorHAnsi" w:cstheme="minorHAnsi"/>
          <w:b/>
          <w:bCs/>
        </w:rPr>
        <w:t>Składanie i otwarcie ofert</w:t>
      </w:r>
    </w:p>
    <w:p w14:paraId="00446C63" w14:textId="1574999D" w:rsidR="00E03271" w:rsidRPr="00197F4B" w:rsidRDefault="003363A9" w:rsidP="003D0426">
      <w:pPr>
        <w:numPr>
          <w:ilvl w:val="0"/>
          <w:numId w:val="8"/>
        </w:numPr>
        <w:spacing w:after="0"/>
        <w:ind w:left="284"/>
        <w:jc w:val="both"/>
        <w:rPr>
          <w:rFonts w:asciiTheme="minorHAnsi" w:hAnsiTheme="minorHAnsi" w:cstheme="minorHAnsi"/>
        </w:rPr>
      </w:pPr>
      <w:r w:rsidRPr="00197F4B">
        <w:rPr>
          <w:rFonts w:asciiTheme="minorHAnsi" w:hAnsiTheme="minorHAnsi" w:cstheme="minorHAnsi"/>
          <w:lang w:eastAsia="en-US"/>
        </w:rPr>
        <w:t xml:space="preserve">Ofertę (wraz ze wszystkimi wymaganymi załącznikami na dzień i godzinę składania ofert) należy wczytać na stronę internetową prowadzonego postępowania Platformy Zakupowej Zamawiającego nie później niż do dnia </w:t>
      </w:r>
      <w:r w:rsidR="004633B9">
        <w:rPr>
          <w:rFonts w:asciiTheme="minorHAnsi" w:hAnsiTheme="minorHAnsi" w:cstheme="minorHAnsi"/>
          <w:b/>
          <w:shd w:val="clear" w:color="auto" w:fill="DDD9C3" w:themeFill="background2" w:themeFillShade="E6"/>
          <w:lang w:eastAsia="en-US"/>
        </w:rPr>
        <w:t>0</w:t>
      </w:r>
      <w:r w:rsidR="00EA4D81">
        <w:rPr>
          <w:rFonts w:asciiTheme="minorHAnsi" w:hAnsiTheme="minorHAnsi" w:cstheme="minorHAnsi"/>
          <w:b/>
          <w:shd w:val="clear" w:color="auto" w:fill="DDD9C3" w:themeFill="background2" w:themeFillShade="E6"/>
          <w:lang w:eastAsia="en-US"/>
        </w:rPr>
        <w:t>7</w:t>
      </w:r>
      <w:r w:rsidR="009E3E8E">
        <w:rPr>
          <w:rFonts w:asciiTheme="minorHAnsi" w:hAnsiTheme="minorHAnsi" w:cstheme="minorHAnsi"/>
          <w:b/>
          <w:shd w:val="clear" w:color="auto" w:fill="DDD9C3" w:themeFill="background2" w:themeFillShade="E6"/>
          <w:lang w:eastAsia="en-US"/>
        </w:rPr>
        <w:t xml:space="preserve"> maja</w:t>
      </w:r>
      <w:r w:rsidR="00800A3A">
        <w:rPr>
          <w:rFonts w:asciiTheme="minorHAnsi" w:hAnsiTheme="minorHAnsi" w:cstheme="minorHAnsi"/>
          <w:b/>
          <w:shd w:val="clear" w:color="auto" w:fill="DDD9C3" w:themeFill="background2" w:themeFillShade="E6"/>
          <w:lang w:eastAsia="en-US"/>
        </w:rPr>
        <w:t xml:space="preserve"> </w:t>
      </w:r>
      <w:r w:rsidRPr="00197F4B">
        <w:rPr>
          <w:rFonts w:asciiTheme="minorHAnsi" w:hAnsiTheme="minorHAnsi" w:cstheme="minorHAnsi"/>
          <w:b/>
          <w:shd w:val="clear" w:color="auto" w:fill="DDD9C3" w:themeFill="background2" w:themeFillShade="E6"/>
          <w:lang w:eastAsia="en-US"/>
        </w:rPr>
        <w:t>202</w:t>
      </w:r>
      <w:r w:rsidR="009E3E8E">
        <w:rPr>
          <w:rFonts w:asciiTheme="minorHAnsi" w:hAnsiTheme="minorHAnsi" w:cstheme="minorHAnsi"/>
          <w:b/>
          <w:shd w:val="clear" w:color="auto" w:fill="DDD9C3" w:themeFill="background2" w:themeFillShade="E6"/>
          <w:lang w:eastAsia="en-US"/>
        </w:rPr>
        <w:t>6</w:t>
      </w:r>
      <w:r w:rsidR="00FF3C7E">
        <w:rPr>
          <w:rFonts w:asciiTheme="minorHAnsi" w:hAnsiTheme="minorHAnsi" w:cstheme="minorHAnsi"/>
          <w:b/>
          <w:shd w:val="clear" w:color="auto" w:fill="DDD9C3" w:themeFill="background2" w:themeFillShade="E6"/>
          <w:lang w:eastAsia="en-US"/>
        </w:rPr>
        <w:t xml:space="preserve"> r. do godz. 10</w:t>
      </w:r>
      <w:r w:rsidRPr="00197F4B">
        <w:rPr>
          <w:rFonts w:asciiTheme="minorHAnsi" w:hAnsiTheme="minorHAnsi" w:cstheme="minorHAnsi"/>
          <w:b/>
          <w:shd w:val="clear" w:color="auto" w:fill="DDD9C3" w:themeFill="background2" w:themeFillShade="E6"/>
          <w:lang w:eastAsia="en-US"/>
        </w:rPr>
        <w:t>:00</w:t>
      </w:r>
      <w:r w:rsidRPr="00197F4B">
        <w:rPr>
          <w:rFonts w:asciiTheme="minorHAnsi" w:hAnsiTheme="minorHAnsi" w:cstheme="minorHAnsi"/>
          <w:lang w:eastAsia="en-US"/>
        </w:rPr>
        <w:t xml:space="preserve"> </w:t>
      </w:r>
    </w:p>
    <w:p w14:paraId="755733AC" w14:textId="77777777" w:rsidR="00CD7583" w:rsidRDefault="00E03271" w:rsidP="00E03271">
      <w:pPr>
        <w:spacing w:after="0"/>
        <w:ind w:left="284"/>
        <w:jc w:val="both"/>
        <w:rPr>
          <w:rFonts w:asciiTheme="minorHAnsi" w:hAnsiTheme="minorHAnsi" w:cstheme="minorHAnsi"/>
          <w:lang w:eastAsia="en-US"/>
        </w:rPr>
      </w:pPr>
      <w:r w:rsidRPr="00197F4B">
        <w:rPr>
          <w:rFonts w:asciiTheme="minorHAnsi" w:hAnsiTheme="minorHAnsi" w:cstheme="minorHAnsi"/>
        </w:rPr>
        <w:t>Wczytanie następuje</w:t>
      </w:r>
      <w:r w:rsidRPr="00197F4B">
        <w:rPr>
          <w:rFonts w:asciiTheme="minorHAnsi" w:hAnsiTheme="minorHAnsi" w:cstheme="minorHAnsi"/>
          <w:b/>
        </w:rPr>
        <w:t xml:space="preserve"> </w:t>
      </w:r>
      <w:r w:rsidR="003363A9" w:rsidRPr="00197F4B">
        <w:rPr>
          <w:rFonts w:asciiTheme="minorHAnsi" w:hAnsiTheme="minorHAnsi" w:cstheme="minorHAnsi"/>
          <w:lang w:eastAsia="en-US"/>
        </w:rPr>
        <w:t xml:space="preserve">poprzez dodanie w zakładce </w:t>
      </w:r>
      <w:r w:rsidR="003363A9" w:rsidRPr="00197F4B">
        <w:rPr>
          <w:rFonts w:asciiTheme="minorHAnsi" w:hAnsiTheme="minorHAnsi" w:cstheme="minorHAnsi"/>
          <w:b/>
          <w:lang w:eastAsia="en-US"/>
        </w:rPr>
        <w:t>„Złóż ofertę”</w:t>
      </w:r>
      <w:r w:rsidR="003363A9" w:rsidRPr="00197F4B">
        <w:rPr>
          <w:rFonts w:asciiTheme="minorHAnsi" w:hAnsiTheme="minorHAnsi" w:cstheme="minorHAnsi"/>
          <w:lang w:eastAsia="en-US"/>
        </w:rPr>
        <w:t xml:space="preserve"> pod nazwą postępowania: </w:t>
      </w:r>
    </w:p>
    <w:p w14:paraId="0C00CA79" w14:textId="406D51F9" w:rsidR="00527AC4" w:rsidRDefault="00824749" w:rsidP="00BD193C">
      <w:pPr>
        <w:shd w:val="clear" w:color="auto" w:fill="DDD9C3" w:themeFill="background2" w:themeFillShade="E6"/>
        <w:spacing w:after="0"/>
        <w:ind w:left="284"/>
        <w:jc w:val="center"/>
        <w:rPr>
          <w:rFonts w:eastAsiaTheme="minorEastAsia" w:cstheme="minorHAnsi"/>
          <w:b/>
        </w:rPr>
      </w:pPr>
      <w:r w:rsidRPr="00197F4B">
        <w:rPr>
          <w:rFonts w:asciiTheme="minorHAnsi" w:hAnsiTheme="minorHAnsi" w:cstheme="minorHAnsi"/>
          <w:b/>
          <w:bCs/>
        </w:rPr>
        <w:t xml:space="preserve">Dostawa </w:t>
      </w:r>
      <w:r w:rsidR="00E84734">
        <w:rPr>
          <w:rFonts w:eastAsiaTheme="minorEastAsia" w:cstheme="minorHAnsi"/>
          <w:b/>
        </w:rPr>
        <w:t>aparatury medycznej – 6 zad.</w:t>
      </w:r>
    </w:p>
    <w:p w14:paraId="367D9025" w14:textId="4CDC66AE" w:rsidR="00BD193C" w:rsidRDefault="00CD7583" w:rsidP="00BD193C">
      <w:pPr>
        <w:shd w:val="clear" w:color="auto" w:fill="DDD9C3" w:themeFill="background2" w:themeFillShade="E6"/>
        <w:spacing w:after="0"/>
        <w:ind w:left="284"/>
        <w:jc w:val="center"/>
        <w:rPr>
          <w:rFonts w:asciiTheme="minorHAnsi" w:hAnsiTheme="minorHAnsi" w:cstheme="minorHAnsi"/>
          <w:b/>
        </w:rPr>
      </w:pPr>
      <w:r>
        <w:rPr>
          <w:rFonts w:cstheme="minorHAnsi"/>
          <w:b/>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r w:rsidR="00E84734">
        <w:rPr>
          <w:rFonts w:eastAsiaTheme="minorEastAsia" w:cstheme="minorHAnsi"/>
          <w:b/>
        </w:rPr>
        <w:t>,</w:t>
      </w:r>
      <w:r w:rsidR="00824749" w:rsidRPr="004633B9">
        <w:rPr>
          <w:rFonts w:asciiTheme="minorHAnsi" w:hAnsiTheme="minorHAnsi" w:cstheme="minorHAnsi"/>
          <w:b/>
          <w:bCs/>
        </w:rPr>
        <w:t xml:space="preserve"> </w:t>
      </w:r>
      <w:r w:rsidR="00847D87" w:rsidRPr="004633B9">
        <w:rPr>
          <w:rFonts w:asciiTheme="minorHAnsi" w:hAnsiTheme="minorHAnsi" w:cstheme="minorHAnsi"/>
          <w:b/>
        </w:rPr>
        <w:t xml:space="preserve">nr sprawy: </w:t>
      </w:r>
      <w:r w:rsidR="00506876">
        <w:rPr>
          <w:rFonts w:asciiTheme="minorHAnsi" w:hAnsiTheme="minorHAnsi" w:cstheme="minorHAnsi"/>
          <w:b/>
        </w:rPr>
        <w:t>Z</w:t>
      </w:r>
      <w:r w:rsidR="00E84734">
        <w:rPr>
          <w:rFonts w:asciiTheme="minorHAnsi" w:hAnsiTheme="minorHAnsi" w:cstheme="minorHAnsi"/>
          <w:b/>
        </w:rPr>
        <w:t>DZ.261.42</w:t>
      </w:r>
      <w:r w:rsidR="00FF3C7E">
        <w:rPr>
          <w:rFonts w:asciiTheme="minorHAnsi" w:hAnsiTheme="minorHAnsi" w:cstheme="minorHAnsi"/>
          <w:b/>
        </w:rPr>
        <w:t>.2</w:t>
      </w:r>
      <w:r w:rsidR="00E84734">
        <w:rPr>
          <w:rFonts w:asciiTheme="minorHAnsi" w:hAnsiTheme="minorHAnsi" w:cstheme="minorHAnsi"/>
          <w:b/>
        </w:rPr>
        <w:t>6</w:t>
      </w:r>
    </w:p>
    <w:p w14:paraId="5BFEC943" w14:textId="0A0F9D4F" w:rsidR="003D0426" w:rsidRPr="00197F4B" w:rsidRDefault="003D0426" w:rsidP="00BD193C">
      <w:pPr>
        <w:shd w:val="clear" w:color="auto" w:fill="FFFFFF" w:themeFill="background1"/>
        <w:spacing w:after="0"/>
        <w:ind w:left="284"/>
        <w:jc w:val="both"/>
        <w:rPr>
          <w:rFonts w:asciiTheme="minorHAnsi" w:hAnsiTheme="minorHAnsi" w:cstheme="minorHAnsi"/>
        </w:rPr>
      </w:pPr>
      <w:r w:rsidRPr="00197F4B">
        <w:rPr>
          <w:rFonts w:asciiTheme="minorHAnsi" w:hAnsiTheme="minorHAnsi" w:cstheme="minorHAnsi"/>
        </w:rPr>
        <w:t>dokumentów/plików określonych w niniejszej SWZ i podpisanych kwalifikowanym podpisem elektronicznym, podpisem zaufanym lub podpisem osobistym</w:t>
      </w:r>
      <w:r w:rsidRPr="00197F4B">
        <w:rPr>
          <w:rFonts w:asciiTheme="minorHAnsi" w:hAnsiTheme="minorHAnsi" w:cstheme="minorHAnsi"/>
          <w:b/>
          <w:bCs/>
        </w:rPr>
        <w:t xml:space="preserve"> </w:t>
      </w:r>
      <w:r w:rsidRPr="00197F4B">
        <w:rPr>
          <w:rFonts w:asciiTheme="minorHAnsi" w:hAnsiTheme="minorHAnsi" w:cstheme="minorHAnsi"/>
        </w:rPr>
        <w:t>poprzez wybranie polecenia „Dodaj załącznik” i wybranie docelowego pliku, który ma zostać wczytany. Wykonawca winien oznakować pliki umożliwiające ich identyfikację np.: Oferta Wykonawcy, pełnomocnictwo, oświadczenie wstępne Wykonawcy itp</w:t>
      </w:r>
      <w:r w:rsidRPr="00197F4B">
        <w:rPr>
          <w:rFonts w:asciiTheme="minorHAnsi" w:hAnsiTheme="minorHAnsi" w:cstheme="minorHAnsi"/>
          <w:b/>
        </w:rPr>
        <w:t>.</w:t>
      </w:r>
      <w:r w:rsidRPr="00197F4B">
        <w:rPr>
          <w:rFonts w:asciiTheme="minorHAnsi" w:hAnsiTheme="minorHAnsi" w:cstheme="minorHAnsi"/>
        </w:rPr>
        <w:t xml:space="preserve"> Dokumenty na Platformę Zakupową można przesyłać całodobowo.</w:t>
      </w:r>
    </w:p>
    <w:p w14:paraId="587BEB21" w14:textId="77777777" w:rsidR="008179C8" w:rsidRPr="00197F4B" w:rsidRDefault="008179C8" w:rsidP="00BD193C">
      <w:pPr>
        <w:numPr>
          <w:ilvl w:val="0"/>
          <w:numId w:val="8"/>
        </w:numPr>
        <w:shd w:val="clear" w:color="auto" w:fill="FFFFFF" w:themeFill="background1"/>
        <w:spacing w:after="0"/>
        <w:ind w:left="284"/>
        <w:jc w:val="both"/>
        <w:rPr>
          <w:rFonts w:asciiTheme="minorHAnsi" w:eastAsia="Calibri" w:hAnsiTheme="minorHAnsi" w:cstheme="minorHAnsi"/>
          <w:lang w:eastAsia="en-US"/>
        </w:rPr>
      </w:pPr>
      <w:r w:rsidRPr="00197F4B">
        <w:rPr>
          <w:rFonts w:asciiTheme="minorHAnsi" w:eastAsia="Calibri" w:hAnsiTheme="minorHAnsi" w:cstheme="minorHAnsi"/>
          <w:lang w:eastAsia="en-US"/>
        </w:rPr>
        <w:t>Zamawiający, najpóźniej przed otwarciem ofert, udostępnia na stronie internetowej prowadzonego postępowania informację o kwocie, jaką zamierza przeznaczyć na sfinansowanie zamówienia.</w:t>
      </w:r>
    </w:p>
    <w:p w14:paraId="24F82669" w14:textId="6F71A336" w:rsidR="00164319" w:rsidRPr="00197F4B" w:rsidRDefault="008179C8" w:rsidP="00164319">
      <w:pPr>
        <w:numPr>
          <w:ilvl w:val="0"/>
          <w:numId w:val="8"/>
        </w:numPr>
        <w:spacing w:after="0"/>
        <w:ind w:left="284"/>
        <w:jc w:val="both"/>
        <w:rPr>
          <w:rFonts w:asciiTheme="minorHAnsi" w:eastAsia="Calibri" w:hAnsiTheme="minorHAnsi" w:cstheme="minorHAnsi"/>
          <w:b/>
          <w:lang w:eastAsia="en-US"/>
        </w:rPr>
      </w:pPr>
      <w:r w:rsidRPr="00197F4B">
        <w:rPr>
          <w:rFonts w:asciiTheme="minorHAnsi" w:eastAsia="Calibri" w:hAnsiTheme="minorHAnsi" w:cstheme="minorHAnsi"/>
          <w:lang w:eastAsia="en-US"/>
        </w:rPr>
        <w:t xml:space="preserve">Otwarcie ofert poprzez ich  odszyfrowanie ofert odbędzie się </w:t>
      </w:r>
      <w:r w:rsidRPr="00197F4B">
        <w:rPr>
          <w:rFonts w:asciiTheme="minorHAnsi" w:eastAsia="Calibri" w:hAnsiTheme="minorHAnsi" w:cstheme="minorHAnsi"/>
          <w:b/>
          <w:shd w:val="clear" w:color="auto" w:fill="DDD9C3" w:themeFill="background2" w:themeFillShade="E6"/>
          <w:lang w:eastAsia="en-US"/>
        </w:rPr>
        <w:t>w dniu</w:t>
      </w:r>
      <w:r w:rsidR="00356C0F" w:rsidRPr="00197F4B">
        <w:rPr>
          <w:rFonts w:asciiTheme="minorHAnsi" w:eastAsia="Calibri" w:hAnsiTheme="minorHAnsi" w:cstheme="minorHAnsi"/>
          <w:b/>
          <w:shd w:val="clear" w:color="auto" w:fill="DDD9C3" w:themeFill="background2" w:themeFillShade="E6"/>
          <w:lang w:eastAsia="en-US"/>
        </w:rPr>
        <w:t xml:space="preserve"> </w:t>
      </w:r>
      <w:r w:rsidR="00040D40">
        <w:rPr>
          <w:rFonts w:asciiTheme="minorHAnsi" w:eastAsia="Calibri" w:hAnsiTheme="minorHAnsi" w:cstheme="minorHAnsi"/>
          <w:b/>
          <w:shd w:val="clear" w:color="auto" w:fill="DDD9C3" w:themeFill="background2" w:themeFillShade="E6"/>
          <w:lang w:eastAsia="en-US"/>
        </w:rPr>
        <w:t>0</w:t>
      </w:r>
      <w:r w:rsidR="00EA4D81">
        <w:rPr>
          <w:rFonts w:asciiTheme="minorHAnsi" w:eastAsia="Calibri" w:hAnsiTheme="minorHAnsi" w:cstheme="minorHAnsi"/>
          <w:b/>
          <w:shd w:val="clear" w:color="auto" w:fill="DDD9C3" w:themeFill="background2" w:themeFillShade="E6"/>
          <w:lang w:eastAsia="en-US"/>
        </w:rPr>
        <w:t>7</w:t>
      </w:r>
      <w:r w:rsidR="00E84734">
        <w:rPr>
          <w:rFonts w:asciiTheme="minorHAnsi" w:eastAsia="Calibri" w:hAnsiTheme="minorHAnsi" w:cstheme="minorHAnsi"/>
          <w:b/>
          <w:shd w:val="clear" w:color="auto" w:fill="DDD9C3" w:themeFill="background2" w:themeFillShade="E6"/>
          <w:lang w:eastAsia="en-US"/>
        </w:rPr>
        <w:t xml:space="preserve"> maja 2026</w:t>
      </w:r>
      <w:r w:rsidRPr="00197F4B">
        <w:rPr>
          <w:rFonts w:asciiTheme="minorHAnsi" w:eastAsia="Calibri" w:hAnsiTheme="minorHAnsi" w:cstheme="minorHAnsi"/>
          <w:b/>
          <w:shd w:val="clear" w:color="auto" w:fill="DDD9C3" w:themeFill="background2" w:themeFillShade="E6"/>
          <w:lang w:eastAsia="en-US"/>
        </w:rPr>
        <w:t xml:space="preserve"> r.</w:t>
      </w:r>
      <w:r w:rsidRPr="00197F4B">
        <w:rPr>
          <w:rFonts w:asciiTheme="minorHAnsi" w:eastAsia="Calibri" w:hAnsiTheme="minorHAnsi" w:cstheme="minorHAnsi"/>
          <w:shd w:val="clear" w:color="auto" w:fill="DDD9C3" w:themeFill="background2" w:themeFillShade="E6"/>
          <w:lang w:val="de-DE" w:eastAsia="en-US"/>
        </w:rPr>
        <w:t xml:space="preserve"> </w:t>
      </w:r>
      <w:r w:rsidR="00717B90" w:rsidRPr="00197F4B">
        <w:rPr>
          <w:rFonts w:asciiTheme="minorHAnsi" w:eastAsia="Calibri" w:hAnsiTheme="minorHAnsi" w:cstheme="minorHAnsi"/>
          <w:b/>
          <w:shd w:val="clear" w:color="auto" w:fill="DDD9C3" w:themeFill="background2" w:themeFillShade="E6"/>
          <w:lang w:eastAsia="en-US"/>
        </w:rPr>
        <w:t>od godz</w:t>
      </w:r>
      <w:r w:rsidR="00A60B23">
        <w:rPr>
          <w:rFonts w:asciiTheme="minorHAnsi" w:eastAsia="Calibri" w:hAnsiTheme="minorHAnsi" w:cstheme="minorHAnsi"/>
          <w:b/>
          <w:shd w:val="clear" w:color="auto" w:fill="DDD9C3" w:themeFill="background2" w:themeFillShade="E6"/>
          <w:lang w:val="de-DE" w:eastAsia="en-US"/>
        </w:rPr>
        <w:t>. 10</w:t>
      </w:r>
      <w:r w:rsidR="002244F8">
        <w:rPr>
          <w:rFonts w:asciiTheme="minorHAnsi" w:eastAsia="Calibri" w:hAnsiTheme="minorHAnsi" w:cstheme="minorHAnsi"/>
          <w:b/>
          <w:shd w:val="clear" w:color="auto" w:fill="DDD9C3" w:themeFill="background2" w:themeFillShade="E6"/>
          <w:lang w:val="de-DE" w:eastAsia="en-US"/>
        </w:rPr>
        <w:t>:30</w:t>
      </w:r>
    </w:p>
    <w:p w14:paraId="5EE64051" w14:textId="77777777" w:rsidR="00164319" w:rsidRPr="00197F4B" w:rsidRDefault="00164319" w:rsidP="00164319">
      <w:pPr>
        <w:spacing w:after="0"/>
        <w:ind w:left="284"/>
        <w:jc w:val="both"/>
        <w:rPr>
          <w:rFonts w:asciiTheme="minorHAnsi" w:eastAsia="Calibri" w:hAnsiTheme="minorHAnsi" w:cstheme="minorHAnsi"/>
          <w:b/>
          <w:lang w:eastAsia="en-US"/>
        </w:rPr>
      </w:pPr>
      <w:r w:rsidRPr="00197F4B">
        <w:rPr>
          <w:rFonts w:asciiTheme="minorHAnsi" w:hAnsiTheme="minorHAnsi" w:cstheme="minorHAnsi"/>
          <w:b/>
          <w:bCs/>
          <w:color w:val="000000"/>
        </w:rPr>
        <w:t xml:space="preserve">Uwaga! </w:t>
      </w:r>
      <w:r w:rsidRPr="00197F4B">
        <w:rPr>
          <w:rFonts w:asciiTheme="minorHAnsi" w:hAnsiTheme="minorHAnsi" w:cstheme="minorHAnsi"/>
          <w:color w:val="000000"/>
        </w:rPr>
        <w:t>Zgodnie z Ustawą PZP</w:t>
      </w:r>
      <w:r w:rsidRPr="00197F4B">
        <w:rPr>
          <w:rFonts w:asciiTheme="minorHAnsi" w:hAnsiTheme="minorHAnsi" w:cstheme="minorHAnsi"/>
          <w:b/>
          <w:bCs/>
          <w:color w:val="000000"/>
        </w:rPr>
        <w:t xml:space="preserve"> Zamawiający nie przewiduje przeprowadzania jawnej sesji otwarcia ofert</w:t>
      </w:r>
      <w:r w:rsidRPr="00197F4B">
        <w:rPr>
          <w:rFonts w:asciiTheme="minorHAnsi" w:hAnsiTheme="minorHAnsi" w:cstheme="minorHAnsi"/>
          <w:color w:val="000000"/>
        </w:rPr>
        <w:t xml:space="preserve"> </w:t>
      </w:r>
      <w:r w:rsidR="00F361F4" w:rsidRPr="00197F4B">
        <w:rPr>
          <w:rFonts w:asciiTheme="minorHAnsi" w:hAnsiTheme="minorHAnsi" w:cstheme="minorHAnsi"/>
          <w:color w:val="000000"/>
        </w:rPr>
        <w:br/>
      </w:r>
      <w:r w:rsidRPr="00197F4B">
        <w:rPr>
          <w:rFonts w:asciiTheme="minorHAnsi" w:hAnsiTheme="minorHAnsi" w:cstheme="minorHAnsi"/>
          <w:color w:val="000000"/>
        </w:rPr>
        <w:t>z udziałem Wykonawców lub transmitowania sesji otwarcia za pośrednictwem elektronicznych narzędzi do przekazu wideo on-line.</w:t>
      </w:r>
    </w:p>
    <w:p w14:paraId="423E49C7" w14:textId="77777777" w:rsidR="008179C8" w:rsidRPr="00197F4B" w:rsidRDefault="008179C8" w:rsidP="008179C8">
      <w:pPr>
        <w:numPr>
          <w:ilvl w:val="0"/>
          <w:numId w:val="8"/>
        </w:numPr>
        <w:spacing w:after="0"/>
        <w:ind w:left="284"/>
        <w:jc w:val="both"/>
        <w:rPr>
          <w:rFonts w:asciiTheme="minorHAnsi" w:eastAsia="Calibri" w:hAnsiTheme="minorHAnsi" w:cstheme="minorHAnsi"/>
          <w:lang w:eastAsia="en-US"/>
        </w:rPr>
      </w:pPr>
      <w:r w:rsidRPr="00197F4B">
        <w:rPr>
          <w:rFonts w:asciiTheme="minorHAnsi" w:eastAsia="Calibri" w:hAnsiTheme="minorHAnsi" w:cstheme="minorHAnsi"/>
          <w:lang w:eastAsia="en-US"/>
        </w:rPr>
        <w:t xml:space="preserve">Niezwłocznie po otwarciu ofert Zamawiający zamieści na </w:t>
      </w:r>
      <w:r w:rsidRPr="00197F4B">
        <w:rPr>
          <w:rFonts w:asciiTheme="minorHAnsi" w:hAnsiTheme="minorHAnsi" w:cstheme="minorHAnsi"/>
          <w:lang w:eastAsia="en-US"/>
        </w:rPr>
        <w:t>stronie internetowej prowadzonego postępowania</w:t>
      </w:r>
      <w:r w:rsidRPr="00197F4B">
        <w:rPr>
          <w:rFonts w:asciiTheme="minorHAnsi" w:eastAsia="Calibri" w:hAnsiTheme="minorHAnsi" w:cstheme="minorHAnsi"/>
          <w:lang w:eastAsia="en-US"/>
        </w:rPr>
        <w:t xml:space="preserve"> Platformy Zakupowej  informacje o: </w:t>
      </w:r>
    </w:p>
    <w:p w14:paraId="6AA135C6" w14:textId="77777777" w:rsidR="008179C8" w:rsidRPr="00197F4B" w:rsidRDefault="008179C8" w:rsidP="003E5ED2">
      <w:pPr>
        <w:numPr>
          <w:ilvl w:val="0"/>
          <w:numId w:val="35"/>
        </w:numPr>
        <w:spacing w:after="0"/>
        <w:jc w:val="both"/>
        <w:rPr>
          <w:rFonts w:asciiTheme="minorHAnsi" w:eastAsia="Calibri" w:hAnsiTheme="minorHAnsi" w:cstheme="minorHAnsi"/>
          <w:lang w:eastAsia="en-US"/>
        </w:rPr>
      </w:pPr>
      <w:r w:rsidRPr="00197F4B">
        <w:rPr>
          <w:rFonts w:asciiTheme="minorHAnsi" w:eastAsia="Calibri" w:hAnsiTheme="minorHAnsi" w:cstheme="minorHAnsi"/>
          <w:lang w:eastAsia="en-US"/>
        </w:rPr>
        <w:t>nazwach albo imionach i nazwiskach oraz siedzibach lub miejscach prowadzonej działalności gospodarczej albo miejscach zamieszkania wykonawców, których oferty zostały otwarte;</w:t>
      </w:r>
    </w:p>
    <w:p w14:paraId="4598EF01" w14:textId="77777777" w:rsidR="008179C8" w:rsidRPr="00197F4B" w:rsidRDefault="008179C8" w:rsidP="003E5ED2">
      <w:pPr>
        <w:numPr>
          <w:ilvl w:val="0"/>
          <w:numId w:val="35"/>
        </w:numPr>
        <w:spacing w:after="0"/>
        <w:jc w:val="both"/>
        <w:rPr>
          <w:rFonts w:asciiTheme="minorHAnsi" w:eastAsia="Calibri" w:hAnsiTheme="minorHAnsi" w:cstheme="minorHAnsi"/>
          <w:lang w:eastAsia="en-US"/>
        </w:rPr>
      </w:pPr>
      <w:r w:rsidRPr="00197F4B">
        <w:rPr>
          <w:rFonts w:asciiTheme="minorHAnsi" w:eastAsia="Calibri" w:hAnsiTheme="minorHAnsi" w:cstheme="minorHAnsi"/>
          <w:lang w:eastAsia="en-US"/>
        </w:rPr>
        <w:t>cenach zawartych w ofertach.</w:t>
      </w:r>
    </w:p>
    <w:p w14:paraId="1715DFCB" w14:textId="4C764F5F" w:rsidR="008179C8" w:rsidRPr="00197F4B" w:rsidRDefault="008179C8" w:rsidP="008179C8">
      <w:pPr>
        <w:numPr>
          <w:ilvl w:val="0"/>
          <w:numId w:val="8"/>
        </w:numPr>
        <w:tabs>
          <w:tab w:val="left" w:pos="0"/>
        </w:tabs>
        <w:spacing w:after="0"/>
        <w:ind w:left="357" w:hanging="357"/>
        <w:jc w:val="both"/>
        <w:rPr>
          <w:rFonts w:asciiTheme="minorHAnsi" w:hAnsiTheme="minorHAnsi" w:cstheme="minorHAnsi"/>
        </w:rPr>
      </w:pPr>
      <w:r w:rsidRPr="00197F4B">
        <w:rPr>
          <w:rFonts w:asciiTheme="minorHAnsi" w:hAnsiTheme="minorHAnsi" w:cstheme="minorHAnsi"/>
        </w:rPr>
        <w:t>Protokół postępowania jest jawny i udostępniany na wniosek. Załąc</w:t>
      </w:r>
      <w:r w:rsidR="00A56945" w:rsidRPr="00197F4B">
        <w:rPr>
          <w:rFonts w:asciiTheme="minorHAnsi" w:hAnsiTheme="minorHAnsi" w:cstheme="minorHAnsi"/>
        </w:rPr>
        <w:t xml:space="preserve">zniki do protokołu postępowania </w:t>
      </w:r>
      <w:r w:rsidRPr="00197F4B">
        <w:rPr>
          <w:rFonts w:asciiTheme="minorHAnsi" w:hAnsiTheme="minorHAnsi" w:cstheme="minorHAnsi"/>
        </w:rPr>
        <w:t xml:space="preserve">udostępnia się po dokonaniu wyboru najkorzystniejszej oferty albo unieważnieniu postępowania, z tym że </w:t>
      </w:r>
    </w:p>
    <w:p w14:paraId="3D372DD6" w14:textId="77777777" w:rsidR="00544079" w:rsidRPr="00197F4B" w:rsidRDefault="008179C8" w:rsidP="006C6409">
      <w:pPr>
        <w:tabs>
          <w:tab w:val="left" w:pos="0"/>
        </w:tabs>
        <w:spacing w:after="0"/>
        <w:ind w:left="283"/>
        <w:jc w:val="both"/>
        <w:rPr>
          <w:rFonts w:asciiTheme="minorHAnsi" w:hAnsiTheme="minorHAnsi" w:cstheme="minorHAnsi"/>
        </w:rPr>
      </w:pPr>
      <w:r w:rsidRPr="00197F4B">
        <w:rPr>
          <w:rFonts w:asciiTheme="minorHAnsi" w:hAnsiTheme="minorHAnsi" w:cstheme="minorHAnsi"/>
        </w:rPr>
        <w:t xml:space="preserve">oferty wraz z załącznikami (z wyłączeniem informacji, które podlegają ochronie na podstawie odrębnych przepisów) udostępnia się (na wniosek) niezwłocznie po otwarciu ofert, nie później jednak niż w terminie </w:t>
      </w:r>
      <w:r w:rsidR="00D0479F" w:rsidRPr="00197F4B">
        <w:rPr>
          <w:rFonts w:asciiTheme="minorHAnsi" w:hAnsiTheme="minorHAnsi" w:cstheme="minorHAnsi"/>
        </w:rPr>
        <w:br/>
      </w:r>
      <w:r w:rsidRPr="00197F4B">
        <w:rPr>
          <w:rFonts w:asciiTheme="minorHAnsi" w:hAnsiTheme="minorHAnsi" w:cstheme="minorHAnsi"/>
        </w:rPr>
        <w:t xml:space="preserve">3 dni od dnia ich otwarcia. </w:t>
      </w:r>
    </w:p>
    <w:p w14:paraId="08E64256" w14:textId="77777777" w:rsidR="00EF5D66" w:rsidRPr="00197F4B" w:rsidRDefault="00EF5D66" w:rsidP="00FE5938">
      <w:pPr>
        <w:widowControl w:val="0"/>
        <w:autoSpaceDE w:val="0"/>
        <w:autoSpaceDN w:val="0"/>
        <w:adjustRightInd w:val="0"/>
        <w:spacing w:before="240" w:after="0"/>
        <w:jc w:val="center"/>
        <w:rPr>
          <w:rFonts w:asciiTheme="minorHAnsi" w:hAnsiTheme="minorHAnsi" w:cstheme="minorHAnsi"/>
          <w:b/>
          <w:bCs/>
        </w:rPr>
      </w:pPr>
      <w:r w:rsidRPr="00197F4B">
        <w:rPr>
          <w:rFonts w:asciiTheme="minorHAnsi" w:hAnsiTheme="minorHAnsi" w:cstheme="minorHAnsi"/>
          <w:b/>
          <w:bCs/>
        </w:rPr>
        <w:lastRenderedPageBreak/>
        <w:t xml:space="preserve">Rozdział </w:t>
      </w:r>
      <w:r w:rsidR="005C3383" w:rsidRPr="00197F4B">
        <w:rPr>
          <w:rFonts w:asciiTheme="minorHAnsi" w:hAnsiTheme="minorHAnsi" w:cstheme="minorHAnsi"/>
          <w:b/>
          <w:bCs/>
        </w:rPr>
        <w:t>9</w:t>
      </w:r>
      <w:r w:rsidRPr="00197F4B">
        <w:rPr>
          <w:rFonts w:asciiTheme="minorHAnsi" w:hAnsiTheme="minorHAnsi" w:cstheme="minorHAnsi"/>
          <w:b/>
          <w:bCs/>
        </w:rPr>
        <w:t xml:space="preserve"> Prowadzenie procedury wraz z negocjacjami</w:t>
      </w:r>
    </w:p>
    <w:p w14:paraId="048B9DAF" w14:textId="77777777" w:rsidR="00EB285F" w:rsidRPr="00197F4B" w:rsidRDefault="00EB285F" w:rsidP="003E5ED2">
      <w:pPr>
        <w:widowControl w:val="0"/>
        <w:numPr>
          <w:ilvl w:val="0"/>
          <w:numId w:val="36"/>
        </w:numPr>
        <w:autoSpaceDE w:val="0"/>
        <w:autoSpaceDN w:val="0"/>
        <w:adjustRightInd w:val="0"/>
        <w:spacing w:after="0"/>
        <w:ind w:left="284" w:right="79"/>
        <w:contextualSpacing/>
        <w:jc w:val="both"/>
        <w:rPr>
          <w:rFonts w:asciiTheme="minorHAnsi" w:hAnsiTheme="minorHAnsi" w:cstheme="minorHAnsi"/>
          <w:lang w:eastAsia="en-US"/>
        </w:rPr>
      </w:pPr>
      <w:r w:rsidRPr="00197F4B">
        <w:rPr>
          <w:rFonts w:asciiTheme="minorHAnsi" w:hAnsiTheme="minorHAnsi" w:cstheme="minorHAnsi"/>
          <w:lang w:eastAsia="en-US"/>
        </w:rPr>
        <w:t>Zamawiający nie korzysta z uprawnienia o jakim stanowi art. 288 ust. 1 ustawy Pzp i nie ogranicza liczby wykonawców, których zaprosi do negocjacji ofert.</w:t>
      </w:r>
    </w:p>
    <w:p w14:paraId="7B2CFE24" w14:textId="77777777" w:rsidR="00EB285F" w:rsidRPr="00197F4B" w:rsidRDefault="00EB285F" w:rsidP="003E5ED2">
      <w:pPr>
        <w:widowControl w:val="0"/>
        <w:numPr>
          <w:ilvl w:val="0"/>
          <w:numId w:val="36"/>
        </w:numPr>
        <w:autoSpaceDE w:val="0"/>
        <w:autoSpaceDN w:val="0"/>
        <w:adjustRightInd w:val="0"/>
        <w:spacing w:after="0"/>
        <w:ind w:left="284" w:right="79"/>
        <w:contextualSpacing/>
        <w:jc w:val="both"/>
        <w:rPr>
          <w:rFonts w:asciiTheme="minorHAnsi" w:hAnsiTheme="minorHAnsi" w:cstheme="minorHAnsi"/>
          <w:lang w:eastAsia="en-US"/>
        </w:rPr>
      </w:pPr>
      <w:r w:rsidRPr="00197F4B">
        <w:rPr>
          <w:rFonts w:asciiTheme="minorHAnsi" w:hAnsiTheme="minorHAnsi" w:cstheme="minorHAnsi"/>
          <w:lang w:eastAsia="en-US"/>
        </w:rPr>
        <w:t>W przypadku podjęcia decyzji o prowadzeniu negocjacji w pierwszym kroku Zamawiający poinformuje równocześnie wszystkich wykonawców, którzy złożyli  oferty, o wykonawcach:</w:t>
      </w:r>
    </w:p>
    <w:p w14:paraId="081E946E" w14:textId="77777777" w:rsidR="00EB285F" w:rsidRPr="00197F4B" w:rsidRDefault="00EB285F" w:rsidP="003E5ED2">
      <w:pPr>
        <w:widowControl w:val="0"/>
        <w:numPr>
          <w:ilvl w:val="0"/>
          <w:numId w:val="37"/>
        </w:numPr>
        <w:autoSpaceDE w:val="0"/>
        <w:autoSpaceDN w:val="0"/>
        <w:adjustRightInd w:val="0"/>
        <w:spacing w:after="0"/>
        <w:ind w:left="709" w:right="79"/>
        <w:contextualSpacing/>
        <w:jc w:val="both"/>
        <w:rPr>
          <w:rFonts w:asciiTheme="minorHAnsi" w:hAnsiTheme="minorHAnsi" w:cstheme="minorHAnsi"/>
          <w:lang w:eastAsia="en-US"/>
        </w:rPr>
      </w:pPr>
      <w:r w:rsidRPr="00197F4B">
        <w:rPr>
          <w:rFonts w:asciiTheme="minorHAnsi" w:hAnsiTheme="minorHAnsi" w:cstheme="minorHAnsi"/>
          <w:lang w:eastAsia="en-US"/>
        </w:rPr>
        <w:t>których oferty nie zostały odrzucone, oraz punktacji przyznanej ofertom w każdym kryterium oceny ofert i łącznej punktacji;</w:t>
      </w:r>
    </w:p>
    <w:p w14:paraId="1831026D" w14:textId="77777777" w:rsidR="00EB285F" w:rsidRPr="00197F4B" w:rsidRDefault="00EB285F" w:rsidP="003E5ED2">
      <w:pPr>
        <w:widowControl w:val="0"/>
        <w:numPr>
          <w:ilvl w:val="0"/>
          <w:numId w:val="37"/>
        </w:numPr>
        <w:autoSpaceDE w:val="0"/>
        <w:autoSpaceDN w:val="0"/>
        <w:adjustRightInd w:val="0"/>
        <w:spacing w:after="0"/>
        <w:ind w:left="709" w:right="79"/>
        <w:contextualSpacing/>
        <w:jc w:val="both"/>
        <w:rPr>
          <w:rFonts w:asciiTheme="minorHAnsi" w:hAnsiTheme="minorHAnsi" w:cstheme="minorHAnsi"/>
          <w:lang w:eastAsia="en-US"/>
        </w:rPr>
      </w:pPr>
      <w:r w:rsidRPr="00197F4B">
        <w:rPr>
          <w:rFonts w:asciiTheme="minorHAnsi" w:hAnsiTheme="minorHAnsi" w:cstheme="minorHAnsi"/>
          <w:lang w:eastAsia="en-US"/>
        </w:rPr>
        <w:t xml:space="preserve">których oferty zostały odrzucone </w:t>
      </w:r>
    </w:p>
    <w:p w14:paraId="2B36C77F" w14:textId="77777777" w:rsidR="00EB285F" w:rsidRPr="00197F4B" w:rsidRDefault="00EB285F" w:rsidP="00AE34CB">
      <w:pPr>
        <w:widowControl w:val="0"/>
        <w:autoSpaceDE w:val="0"/>
        <w:autoSpaceDN w:val="0"/>
        <w:adjustRightInd w:val="0"/>
        <w:ind w:left="709" w:right="79"/>
        <w:contextualSpacing/>
        <w:jc w:val="both"/>
        <w:rPr>
          <w:rFonts w:asciiTheme="minorHAnsi" w:hAnsiTheme="minorHAnsi" w:cstheme="minorHAnsi"/>
          <w:lang w:eastAsia="en-US"/>
        </w:rPr>
      </w:pPr>
      <w:r w:rsidRPr="00197F4B">
        <w:rPr>
          <w:rFonts w:asciiTheme="minorHAnsi" w:hAnsiTheme="minorHAnsi" w:cstheme="minorHAnsi"/>
          <w:lang w:eastAsia="en-US"/>
        </w:rPr>
        <w:t>-podając uzasadnienie faktyczne i prawne.</w:t>
      </w:r>
    </w:p>
    <w:p w14:paraId="6F9019F1" w14:textId="77777777" w:rsidR="00EB285F" w:rsidRPr="00197F4B" w:rsidRDefault="00EB285F" w:rsidP="003E5ED2">
      <w:pPr>
        <w:numPr>
          <w:ilvl w:val="0"/>
          <w:numId w:val="38"/>
        </w:numPr>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 xml:space="preserve">Zamawiający w zaproszeniu do negocjacji wskaże miejsce, termin i sposób prowadzenia negocjacji oraz kryteria oceny ofert w ramach których będą prowadzone negocjacje w celu ulepszenia treści ofert. </w:t>
      </w:r>
    </w:p>
    <w:p w14:paraId="06402558" w14:textId="77777777" w:rsidR="00EB285F" w:rsidRPr="00197F4B" w:rsidRDefault="00EB285F" w:rsidP="003E5ED2">
      <w:pPr>
        <w:numPr>
          <w:ilvl w:val="0"/>
          <w:numId w:val="38"/>
        </w:numPr>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65E55EEF" w14:textId="77777777" w:rsidR="00EB285F" w:rsidRPr="00197F4B" w:rsidRDefault="00EB285F" w:rsidP="003E5ED2">
      <w:pPr>
        <w:numPr>
          <w:ilvl w:val="0"/>
          <w:numId w:val="38"/>
        </w:numPr>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 xml:space="preserve">Po zakończeniu negocjacji, Zamawiający informuje o tym fakcie uczestników negocjacji oraz zaprasza ich do składania ofert dodatkowych. </w:t>
      </w:r>
    </w:p>
    <w:p w14:paraId="2B77D8FB" w14:textId="77777777" w:rsidR="00EB285F" w:rsidRPr="00197F4B" w:rsidRDefault="00EB285F" w:rsidP="003E5ED2">
      <w:pPr>
        <w:numPr>
          <w:ilvl w:val="0"/>
          <w:numId w:val="38"/>
        </w:numPr>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Zaproszenie do złożenia ofert dodatkowych będzie zawierać co najmniej:</w:t>
      </w:r>
    </w:p>
    <w:p w14:paraId="2FCBED13" w14:textId="77777777" w:rsidR="00EB285F" w:rsidRPr="00197F4B" w:rsidRDefault="00EB285F" w:rsidP="003E5ED2">
      <w:pPr>
        <w:numPr>
          <w:ilvl w:val="0"/>
          <w:numId w:val="39"/>
        </w:numPr>
        <w:spacing w:after="0"/>
        <w:ind w:left="709"/>
        <w:contextualSpacing/>
        <w:jc w:val="both"/>
        <w:rPr>
          <w:rFonts w:asciiTheme="minorHAnsi" w:hAnsiTheme="minorHAnsi" w:cstheme="minorHAnsi"/>
          <w:lang w:eastAsia="en-US"/>
        </w:rPr>
      </w:pPr>
      <w:r w:rsidRPr="00197F4B">
        <w:rPr>
          <w:rFonts w:asciiTheme="minorHAnsi" w:hAnsiTheme="minorHAnsi" w:cstheme="minorHAnsi"/>
          <w:lang w:eastAsia="en-US"/>
        </w:rPr>
        <w:t>nazwę oraz adres Zamawiającego, numer telefonu, adres poczty elektronicznej oraz strony internetowej prowadzonego postępowania;</w:t>
      </w:r>
    </w:p>
    <w:p w14:paraId="3D52CE37" w14:textId="77777777" w:rsidR="00EB285F" w:rsidRPr="00197F4B" w:rsidRDefault="00EB285F" w:rsidP="003E5ED2">
      <w:pPr>
        <w:numPr>
          <w:ilvl w:val="0"/>
          <w:numId w:val="39"/>
        </w:numPr>
        <w:spacing w:after="0"/>
        <w:ind w:left="709"/>
        <w:contextualSpacing/>
        <w:jc w:val="both"/>
        <w:rPr>
          <w:rFonts w:asciiTheme="minorHAnsi" w:hAnsiTheme="minorHAnsi" w:cstheme="minorHAnsi"/>
          <w:lang w:eastAsia="en-US"/>
        </w:rPr>
      </w:pPr>
      <w:r w:rsidRPr="00197F4B">
        <w:rPr>
          <w:rFonts w:asciiTheme="minorHAnsi" w:hAnsiTheme="minorHAnsi" w:cstheme="minorHAnsi"/>
          <w:lang w:eastAsia="en-US"/>
        </w:rPr>
        <w:t>sposób i termin składania ofert dodatkowych oraz język w jakim musi być sporządzona oferta dodatkowa, oraz termin otwarcia tych ofert.</w:t>
      </w:r>
    </w:p>
    <w:p w14:paraId="2CBDE56E" w14:textId="77777777" w:rsidR="00EB285F" w:rsidRPr="00197F4B" w:rsidRDefault="00EB285F" w:rsidP="003E5ED2">
      <w:pPr>
        <w:numPr>
          <w:ilvl w:val="0"/>
          <w:numId w:val="40"/>
        </w:numPr>
        <w:tabs>
          <w:tab w:val="left" w:pos="1058"/>
        </w:tabs>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 xml:space="preserve">Zamawiający wyznacza termin na złożenie ofert dodatkowych z uwzględnieniem czasu potrzebnego na przygotowanie tych ofert, z tym że termin ten </w:t>
      </w:r>
      <w:r w:rsidRPr="00197F4B">
        <w:rPr>
          <w:rFonts w:asciiTheme="minorHAnsi" w:hAnsiTheme="minorHAnsi" w:cstheme="minorHAnsi"/>
          <w:b/>
          <w:bCs/>
          <w:lang w:eastAsia="en-US"/>
        </w:rPr>
        <w:t>nie będzie krótszy niż 5 dni</w:t>
      </w:r>
      <w:r w:rsidRPr="00197F4B">
        <w:rPr>
          <w:rFonts w:asciiTheme="minorHAnsi" w:hAnsiTheme="minorHAnsi" w:cstheme="minorHAnsi"/>
          <w:lang w:eastAsia="en-US"/>
        </w:rPr>
        <w:t xml:space="preserve"> od dnia przekazania zaproszenia do składania ofert dodatkowych.</w:t>
      </w:r>
    </w:p>
    <w:p w14:paraId="0C177173" w14:textId="77777777" w:rsidR="00EB285F" w:rsidRPr="00197F4B" w:rsidRDefault="00EB285F" w:rsidP="003E5ED2">
      <w:pPr>
        <w:numPr>
          <w:ilvl w:val="0"/>
          <w:numId w:val="40"/>
        </w:numPr>
        <w:tabs>
          <w:tab w:val="left" w:pos="1058"/>
        </w:tabs>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Wykonawca może złożyć ofertę dodatkową, która zawiera nowe propozycje w zakresie treści oferty podlegających ocenie w ramach kryteriów oceny ofert wskazanych przez Zamawiającego w zaproszeniu do negocjacji.</w:t>
      </w:r>
    </w:p>
    <w:p w14:paraId="7A67FD00" w14:textId="77777777" w:rsidR="00EB285F" w:rsidRPr="00197F4B" w:rsidRDefault="00EB285F" w:rsidP="003E5ED2">
      <w:pPr>
        <w:numPr>
          <w:ilvl w:val="0"/>
          <w:numId w:val="40"/>
        </w:numPr>
        <w:tabs>
          <w:tab w:val="left" w:pos="1058"/>
        </w:tabs>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 xml:space="preserve">Oferta dodatkowa nie może być mniej korzystna z żadnym z kryteriów oceny ofert wskazanych w zaproszeniu do negocjacji niż oferta złożona w odpowiedzi na ogłoszenie o zamówieniu. </w:t>
      </w:r>
    </w:p>
    <w:p w14:paraId="0261D9FF" w14:textId="77777777" w:rsidR="00EB285F" w:rsidRPr="00197F4B" w:rsidRDefault="00EB285F" w:rsidP="003E5ED2">
      <w:pPr>
        <w:numPr>
          <w:ilvl w:val="0"/>
          <w:numId w:val="40"/>
        </w:numPr>
        <w:tabs>
          <w:tab w:val="left" w:pos="1058"/>
        </w:tabs>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Oferta przestaje wiązać wykonawcę w zakresie, w jakim złoży on ofertę dodatkową zawierającą korzystniejsze propozycje w ramach każdego z kryteriów oceny ofert wskazanych w zaproszeniu do negocjacji.</w:t>
      </w:r>
    </w:p>
    <w:p w14:paraId="0DD612E7" w14:textId="7905A27A" w:rsidR="00EB285F" w:rsidRPr="00197F4B" w:rsidRDefault="00EB285F" w:rsidP="003E5ED2">
      <w:pPr>
        <w:numPr>
          <w:ilvl w:val="0"/>
          <w:numId w:val="40"/>
        </w:numPr>
        <w:tabs>
          <w:tab w:val="left" w:pos="1058"/>
        </w:tabs>
        <w:spacing w:after="0"/>
        <w:ind w:left="284"/>
        <w:contextualSpacing/>
        <w:jc w:val="both"/>
        <w:rPr>
          <w:rFonts w:asciiTheme="minorHAnsi" w:hAnsiTheme="minorHAnsi" w:cstheme="minorHAnsi"/>
          <w:lang w:eastAsia="en-US"/>
        </w:rPr>
      </w:pPr>
      <w:r w:rsidRPr="00197F4B">
        <w:rPr>
          <w:rFonts w:asciiTheme="minorHAnsi" w:hAnsiTheme="minorHAnsi" w:cstheme="minorHAnsi"/>
          <w:lang w:eastAsia="en-US"/>
        </w:rPr>
        <w:t>Oferta dodatkowa, która jest mniej korzystna w którymkolwiek z kryteriów oceny ofert wskazanych w zaproszeniu do negocjacji niż oferta złożona w odpowiedzi na ogłoszenia o zamówieniu podlega odrzuceniu (wiążąca jest wtedy oferta podstawowa złożona w odpowiedzi na ogłoszenie o zamówieniu).</w:t>
      </w:r>
    </w:p>
    <w:p w14:paraId="689FE788" w14:textId="77777777" w:rsidR="00113426" w:rsidRPr="00197F4B" w:rsidRDefault="00FE5938" w:rsidP="00A56945">
      <w:pPr>
        <w:widowControl w:val="0"/>
        <w:autoSpaceDE w:val="0"/>
        <w:autoSpaceDN w:val="0"/>
        <w:adjustRightInd w:val="0"/>
        <w:spacing w:before="240" w:after="0"/>
        <w:jc w:val="center"/>
        <w:rPr>
          <w:rFonts w:asciiTheme="minorHAnsi" w:hAnsiTheme="minorHAnsi" w:cstheme="minorHAnsi"/>
          <w:b/>
          <w:bCs/>
        </w:rPr>
      </w:pPr>
      <w:r w:rsidRPr="00197F4B">
        <w:rPr>
          <w:rFonts w:asciiTheme="minorHAnsi" w:hAnsiTheme="minorHAnsi" w:cstheme="minorHAnsi"/>
          <w:b/>
          <w:bCs/>
        </w:rPr>
        <w:t xml:space="preserve">Rozdział </w:t>
      </w:r>
      <w:r w:rsidR="00A04035" w:rsidRPr="00197F4B">
        <w:rPr>
          <w:rFonts w:asciiTheme="minorHAnsi" w:hAnsiTheme="minorHAnsi" w:cstheme="minorHAnsi"/>
          <w:b/>
          <w:bCs/>
        </w:rPr>
        <w:t>1</w:t>
      </w:r>
      <w:r w:rsidR="005C3383" w:rsidRPr="00197F4B">
        <w:rPr>
          <w:rFonts w:asciiTheme="minorHAnsi" w:hAnsiTheme="minorHAnsi" w:cstheme="minorHAnsi"/>
          <w:b/>
          <w:bCs/>
        </w:rPr>
        <w:t>0</w:t>
      </w:r>
      <w:r w:rsidRPr="00197F4B">
        <w:rPr>
          <w:rFonts w:asciiTheme="minorHAnsi" w:hAnsiTheme="minorHAnsi" w:cstheme="minorHAnsi"/>
          <w:b/>
          <w:bCs/>
        </w:rPr>
        <w:t xml:space="preserve"> </w:t>
      </w:r>
      <w:r w:rsidR="00113426" w:rsidRPr="00197F4B">
        <w:rPr>
          <w:rFonts w:asciiTheme="minorHAnsi" w:hAnsiTheme="minorHAnsi" w:cstheme="minorHAnsi"/>
          <w:b/>
          <w:bCs/>
        </w:rPr>
        <w:t>Termin związania ofertą</w:t>
      </w:r>
    </w:p>
    <w:p w14:paraId="59822E69" w14:textId="02F7D261" w:rsidR="00237A20" w:rsidRPr="00197F4B" w:rsidRDefault="00113426" w:rsidP="003632F3">
      <w:pPr>
        <w:pStyle w:val="Akapitzlist"/>
        <w:widowControl w:val="0"/>
        <w:numPr>
          <w:ilvl w:val="0"/>
          <w:numId w:val="5"/>
        </w:numPr>
        <w:autoSpaceDE w:val="0"/>
        <w:autoSpaceDN w:val="0"/>
        <w:adjustRightInd w:val="0"/>
        <w:spacing w:line="276" w:lineRule="auto"/>
        <w:ind w:left="284"/>
        <w:jc w:val="both"/>
        <w:rPr>
          <w:rFonts w:asciiTheme="minorHAnsi" w:hAnsiTheme="minorHAnsi" w:cstheme="minorHAnsi"/>
          <w:sz w:val="22"/>
          <w:szCs w:val="22"/>
        </w:rPr>
      </w:pPr>
      <w:r w:rsidRPr="00197F4B">
        <w:rPr>
          <w:rFonts w:asciiTheme="minorHAnsi" w:hAnsiTheme="minorHAnsi" w:cstheme="minorHAnsi"/>
          <w:sz w:val="22"/>
          <w:szCs w:val="22"/>
        </w:rPr>
        <w:t>Wykonawca pozostaje związany ofertą</w:t>
      </w:r>
      <w:r w:rsidR="0031557A" w:rsidRPr="00197F4B">
        <w:rPr>
          <w:rFonts w:asciiTheme="minorHAnsi" w:hAnsiTheme="minorHAnsi" w:cstheme="minorHAnsi"/>
          <w:sz w:val="22"/>
          <w:szCs w:val="22"/>
        </w:rPr>
        <w:t xml:space="preserve"> </w:t>
      </w:r>
      <w:r w:rsidR="00237A20" w:rsidRPr="00197F4B">
        <w:rPr>
          <w:rFonts w:asciiTheme="minorHAnsi" w:hAnsiTheme="minorHAnsi" w:cstheme="minorHAnsi"/>
          <w:b/>
          <w:sz w:val="22"/>
          <w:szCs w:val="22"/>
          <w:shd w:val="clear" w:color="auto" w:fill="DDD9C3" w:themeFill="background2" w:themeFillShade="E6"/>
        </w:rPr>
        <w:t>do dnia</w:t>
      </w:r>
      <w:r w:rsidR="00653A24" w:rsidRPr="00197F4B">
        <w:rPr>
          <w:rFonts w:asciiTheme="minorHAnsi" w:hAnsiTheme="minorHAnsi" w:cstheme="minorHAnsi"/>
          <w:b/>
          <w:sz w:val="22"/>
          <w:szCs w:val="22"/>
          <w:shd w:val="clear" w:color="auto" w:fill="DDD9C3" w:themeFill="background2" w:themeFillShade="E6"/>
        </w:rPr>
        <w:t xml:space="preserve"> </w:t>
      </w:r>
      <w:r w:rsidR="002244F8">
        <w:rPr>
          <w:rFonts w:asciiTheme="minorHAnsi" w:hAnsiTheme="minorHAnsi" w:cstheme="minorHAnsi"/>
          <w:b/>
          <w:sz w:val="22"/>
          <w:szCs w:val="22"/>
          <w:shd w:val="clear" w:color="auto" w:fill="DDD9C3" w:themeFill="background2" w:themeFillShade="E6"/>
        </w:rPr>
        <w:t>0</w:t>
      </w:r>
      <w:r w:rsidR="00EA4D81">
        <w:rPr>
          <w:rFonts w:asciiTheme="minorHAnsi" w:hAnsiTheme="minorHAnsi" w:cstheme="minorHAnsi"/>
          <w:b/>
          <w:sz w:val="22"/>
          <w:szCs w:val="22"/>
          <w:shd w:val="clear" w:color="auto" w:fill="DDD9C3" w:themeFill="background2" w:themeFillShade="E6"/>
        </w:rPr>
        <w:t>5</w:t>
      </w:r>
      <w:r w:rsidR="002244F8">
        <w:rPr>
          <w:rFonts w:asciiTheme="minorHAnsi" w:hAnsiTheme="minorHAnsi" w:cstheme="minorHAnsi"/>
          <w:b/>
          <w:sz w:val="22"/>
          <w:szCs w:val="22"/>
          <w:shd w:val="clear" w:color="auto" w:fill="DDD9C3" w:themeFill="background2" w:themeFillShade="E6"/>
        </w:rPr>
        <w:t xml:space="preserve"> czerwca</w:t>
      </w:r>
      <w:r w:rsidR="00D44BE6" w:rsidRPr="00197F4B">
        <w:rPr>
          <w:rFonts w:asciiTheme="minorHAnsi" w:hAnsiTheme="minorHAnsi" w:cstheme="minorHAnsi"/>
          <w:b/>
          <w:sz w:val="22"/>
          <w:szCs w:val="22"/>
          <w:shd w:val="clear" w:color="auto" w:fill="DDD9C3" w:themeFill="background2" w:themeFillShade="E6"/>
        </w:rPr>
        <w:t xml:space="preserve"> </w:t>
      </w:r>
      <w:r w:rsidR="0046456D">
        <w:rPr>
          <w:rFonts w:asciiTheme="minorHAnsi" w:hAnsiTheme="minorHAnsi" w:cstheme="minorHAnsi"/>
          <w:b/>
          <w:sz w:val="22"/>
          <w:szCs w:val="22"/>
          <w:shd w:val="clear" w:color="auto" w:fill="DDD9C3" w:themeFill="background2" w:themeFillShade="E6"/>
        </w:rPr>
        <w:t>202</w:t>
      </w:r>
      <w:r w:rsidR="00F76269">
        <w:rPr>
          <w:rFonts w:asciiTheme="minorHAnsi" w:hAnsiTheme="minorHAnsi" w:cstheme="minorHAnsi"/>
          <w:b/>
          <w:sz w:val="22"/>
          <w:szCs w:val="22"/>
          <w:shd w:val="clear" w:color="auto" w:fill="DDD9C3" w:themeFill="background2" w:themeFillShade="E6"/>
        </w:rPr>
        <w:t>6</w:t>
      </w:r>
      <w:r w:rsidR="00116EAE" w:rsidRPr="00197F4B">
        <w:rPr>
          <w:rFonts w:asciiTheme="minorHAnsi" w:hAnsiTheme="minorHAnsi" w:cstheme="minorHAnsi"/>
          <w:b/>
          <w:sz w:val="22"/>
          <w:szCs w:val="22"/>
          <w:shd w:val="clear" w:color="auto" w:fill="DDD9C3" w:themeFill="background2" w:themeFillShade="E6"/>
        </w:rPr>
        <w:t xml:space="preserve"> </w:t>
      </w:r>
      <w:r w:rsidR="00441999" w:rsidRPr="00197F4B">
        <w:rPr>
          <w:rFonts w:asciiTheme="minorHAnsi" w:hAnsiTheme="minorHAnsi" w:cstheme="minorHAnsi"/>
          <w:b/>
          <w:sz w:val="22"/>
          <w:szCs w:val="22"/>
          <w:shd w:val="clear" w:color="auto" w:fill="DDD9C3" w:themeFill="background2" w:themeFillShade="E6"/>
        </w:rPr>
        <w:t>r</w:t>
      </w:r>
      <w:r w:rsidR="00B8185B" w:rsidRPr="00197F4B">
        <w:rPr>
          <w:rFonts w:asciiTheme="minorHAnsi" w:hAnsiTheme="minorHAnsi" w:cstheme="minorHAnsi"/>
          <w:sz w:val="22"/>
          <w:szCs w:val="22"/>
          <w:shd w:val="clear" w:color="auto" w:fill="DDD9C3" w:themeFill="background2" w:themeFillShade="E6"/>
        </w:rPr>
        <w:t xml:space="preserve">. </w:t>
      </w:r>
      <w:r w:rsidRPr="00197F4B">
        <w:rPr>
          <w:rFonts w:asciiTheme="minorHAnsi" w:hAnsiTheme="minorHAnsi" w:cstheme="minorHAnsi"/>
          <w:sz w:val="22"/>
          <w:szCs w:val="22"/>
        </w:rPr>
        <w:t>Bieg terminu związania ofertą rozpoczyna się wraz z upływem terminu składania ofert.</w:t>
      </w:r>
    </w:p>
    <w:p w14:paraId="723B6276" w14:textId="77777777" w:rsidR="00237A20" w:rsidRPr="00197F4B" w:rsidRDefault="00237A20" w:rsidP="00290F20">
      <w:pPr>
        <w:pStyle w:val="Akapitzlist"/>
        <w:widowControl w:val="0"/>
        <w:numPr>
          <w:ilvl w:val="0"/>
          <w:numId w:val="5"/>
        </w:numPr>
        <w:autoSpaceDE w:val="0"/>
        <w:autoSpaceDN w:val="0"/>
        <w:adjustRightInd w:val="0"/>
        <w:spacing w:line="276" w:lineRule="auto"/>
        <w:ind w:left="284"/>
        <w:jc w:val="both"/>
        <w:rPr>
          <w:rFonts w:asciiTheme="minorHAnsi" w:hAnsiTheme="minorHAnsi" w:cstheme="minorHAnsi"/>
          <w:sz w:val="22"/>
          <w:szCs w:val="22"/>
        </w:rPr>
      </w:pPr>
      <w:r w:rsidRPr="00197F4B">
        <w:rPr>
          <w:rFonts w:asciiTheme="minorHAnsi" w:hAnsiTheme="minorHAnsi" w:cstheme="minorHAnsi"/>
          <w:sz w:val="22"/>
          <w:szCs w:val="22"/>
        </w:rPr>
        <w:t xml:space="preserve">W przypadku gdy wybór najkorzystniejszej oferty nie nastąpi przed upływem terminu związania ofertą określonego w dokumentach zamówienia, </w:t>
      </w:r>
      <w:r w:rsidR="00E533EE" w:rsidRPr="00197F4B">
        <w:rPr>
          <w:rFonts w:asciiTheme="minorHAnsi" w:hAnsiTheme="minorHAnsi" w:cstheme="minorHAnsi"/>
          <w:sz w:val="22"/>
          <w:szCs w:val="22"/>
        </w:rPr>
        <w:t xml:space="preserve">Zamawiający </w:t>
      </w:r>
      <w:r w:rsidRPr="00197F4B">
        <w:rPr>
          <w:rFonts w:asciiTheme="minorHAnsi" w:hAnsiTheme="minorHAnsi" w:cstheme="minorHAnsi"/>
          <w:sz w:val="22"/>
          <w:szCs w:val="22"/>
        </w:rPr>
        <w:t xml:space="preserve">przed upływem terminu związania ofertą zwraca się </w:t>
      </w:r>
      <w:r w:rsidRPr="00197F4B">
        <w:rPr>
          <w:rFonts w:asciiTheme="minorHAnsi" w:hAnsiTheme="minorHAnsi" w:cstheme="minorHAnsi"/>
          <w:sz w:val="22"/>
          <w:szCs w:val="22"/>
        </w:rPr>
        <w:lastRenderedPageBreak/>
        <w:t>jednokrotnie do wykonawców o wyrażenie zgody na przedłużenie tego terminu o wskazywany przez niego okres, nie dłuższy niż 30</w:t>
      </w:r>
      <w:r w:rsidR="0001747B" w:rsidRPr="00197F4B">
        <w:rPr>
          <w:rFonts w:asciiTheme="minorHAnsi" w:hAnsiTheme="minorHAnsi" w:cstheme="minorHAnsi"/>
          <w:sz w:val="22"/>
          <w:szCs w:val="22"/>
        </w:rPr>
        <w:t xml:space="preserve"> </w:t>
      </w:r>
      <w:r w:rsidRPr="00197F4B">
        <w:rPr>
          <w:rFonts w:asciiTheme="minorHAnsi" w:hAnsiTheme="minorHAnsi" w:cstheme="minorHAnsi"/>
          <w:sz w:val="22"/>
          <w:szCs w:val="22"/>
        </w:rPr>
        <w:t>dni.</w:t>
      </w:r>
    </w:p>
    <w:p w14:paraId="6B3D2D6B" w14:textId="77777777" w:rsidR="00237A20" w:rsidRPr="00197F4B" w:rsidRDefault="00237A20" w:rsidP="00290F20">
      <w:pPr>
        <w:pStyle w:val="Akapitzlist"/>
        <w:widowControl w:val="0"/>
        <w:numPr>
          <w:ilvl w:val="0"/>
          <w:numId w:val="5"/>
        </w:numPr>
        <w:autoSpaceDE w:val="0"/>
        <w:autoSpaceDN w:val="0"/>
        <w:adjustRightInd w:val="0"/>
        <w:spacing w:line="276" w:lineRule="auto"/>
        <w:ind w:left="284"/>
        <w:jc w:val="both"/>
        <w:rPr>
          <w:rFonts w:asciiTheme="minorHAnsi" w:hAnsiTheme="minorHAnsi" w:cstheme="minorHAnsi"/>
          <w:sz w:val="22"/>
          <w:szCs w:val="22"/>
        </w:rPr>
      </w:pPr>
      <w:r w:rsidRPr="00197F4B">
        <w:rPr>
          <w:rFonts w:asciiTheme="minorHAnsi" w:hAnsiTheme="minorHAnsi" w:cstheme="minorHAnsi"/>
          <w:sz w:val="22"/>
          <w:szCs w:val="22"/>
        </w:rPr>
        <w:t>Przedłużenie terminu związania ofertą, o którym mowa w pkt.2, wymaga złożenia przez wykonawcę pisemnego oświadczenia o wyrażeniu zgody na przedłużenie terminu związania ofertą.</w:t>
      </w:r>
    </w:p>
    <w:p w14:paraId="25045915" w14:textId="77777777" w:rsidR="00237A20" w:rsidRPr="00197F4B" w:rsidRDefault="00237A20" w:rsidP="00290F20">
      <w:pPr>
        <w:pStyle w:val="Akapitzlist"/>
        <w:widowControl w:val="0"/>
        <w:numPr>
          <w:ilvl w:val="0"/>
          <w:numId w:val="5"/>
        </w:numPr>
        <w:autoSpaceDE w:val="0"/>
        <w:autoSpaceDN w:val="0"/>
        <w:adjustRightInd w:val="0"/>
        <w:spacing w:line="276" w:lineRule="auto"/>
        <w:ind w:left="284"/>
        <w:jc w:val="both"/>
        <w:rPr>
          <w:rFonts w:asciiTheme="minorHAnsi" w:hAnsiTheme="minorHAnsi" w:cstheme="minorHAnsi"/>
          <w:sz w:val="22"/>
          <w:szCs w:val="22"/>
        </w:rPr>
      </w:pPr>
      <w:r w:rsidRPr="00197F4B">
        <w:rPr>
          <w:rFonts w:asciiTheme="minorHAnsi" w:hAnsiTheme="minorHAnsi" w:cstheme="minorHAnsi"/>
          <w:sz w:val="22"/>
          <w:szCs w:val="22"/>
        </w:rPr>
        <w:t>W przypadku, gdy Wykonawca nie wyraził pisemnej zgody na przedłużenie terminu związania ofertą zostanie ona odrzucona na podstawie art. 226 ust. 1</w:t>
      </w:r>
      <w:r w:rsidR="00E533EE" w:rsidRPr="00197F4B">
        <w:rPr>
          <w:rFonts w:asciiTheme="minorHAnsi" w:hAnsiTheme="minorHAnsi" w:cstheme="minorHAnsi"/>
          <w:sz w:val="22"/>
          <w:szCs w:val="22"/>
        </w:rPr>
        <w:t xml:space="preserve"> </w:t>
      </w:r>
      <w:r w:rsidR="002D6D98" w:rsidRPr="00197F4B">
        <w:rPr>
          <w:rFonts w:asciiTheme="minorHAnsi" w:hAnsiTheme="minorHAnsi" w:cstheme="minorHAnsi"/>
          <w:sz w:val="22"/>
          <w:szCs w:val="22"/>
        </w:rPr>
        <w:t>pkt.</w:t>
      </w:r>
      <w:r w:rsidRPr="00197F4B">
        <w:rPr>
          <w:rFonts w:asciiTheme="minorHAnsi" w:hAnsiTheme="minorHAnsi" w:cstheme="minorHAnsi"/>
          <w:sz w:val="22"/>
          <w:szCs w:val="22"/>
        </w:rPr>
        <w:t xml:space="preserve"> 12) ustawy Pzp</w:t>
      </w:r>
      <w:r w:rsidR="00E533EE" w:rsidRPr="00197F4B">
        <w:rPr>
          <w:rFonts w:asciiTheme="minorHAnsi" w:hAnsiTheme="minorHAnsi" w:cstheme="minorHAnsi"/>
          <w:sz w:val="22"/>
          <w:szCs w:val="22"/>
        </w:rPr>
        <w:t>.</w:t>
      </w:r>
    </w:p>
    <w:p w14:paraId="32DA542B" w14:textId="77777777" w:rsidR="00237A20" w:rsidRPr="00197F4B" w:rsidRDefault="00E533EE" w:rsidP="00FE5938">
      <w:pPr>
        <w:pStyle w:val="Akapitzlist"/>
        <w:widowControl w:val="0"/>
        <w:numPr>
          <w:ilvl w:val="0"/>
          <w:numId w:val="5"/>
        </w:numPr>
        <w:autoSpaceDE w:val="0"/>
        <w:autoSpaceDN w:val="0"/>
        <w:adjustRightInd w:val="0"/>
        <w:spacing w:line="276" w:lineRule="auto"/>
        <w:ind w:left="284"/>
        <w:jc w:val="both"/>
        <w:rPr>
          <w:rFonts w:asciiTheme="minorHAnsi" w:hAnsiTheme="minorHAnsi" w:cstheme="minorHAnsi"/>
          <w:sz w:val="22"/>
          <w:szCs w:val="22"/>
        </w:rPr>
      </w:pPr>
      <w:r w:rsidRPr="00197F4B">
        <w:rPr>
          <w:rFonts w:asciiTheme="minorHAnsi" w:hAnsiTheme="minorHAnsi" w:cstheme="minorHAnsi"/>
          <w:sz w:val="22"/>
          <w:szCs w:val="22"/>
        </w:rPr>
        <w:t>Jeżeli termin związania ofertą upłynął przed wyborem najkorzystniejszej o</w:t>
      </w:r>
      <w:r w:rsidR="00822094" w:rsidRPr="00197F4B">
        <w:rPr>
          <w:rFonts w:asciiTheme="minorHAnsi" w:hAnsiTheme="minorHAnsi" w:cstheme="minorHAnsi"/>
          <w:sz w:val="22"/>
          <w:szCs w:val="22"/>
        </w:rPr>
        <w:t>ferty, Zamawiają</w:t>
      </w:r>
      <w:r w:rsidRPr="00197F4B">
        <w:rPr>
          <w:rFonts w:asciiTheme="minorHAnsi" w:hAnsiTheme="minorHAnsi" w:cstheme="minorHAnsi"/>
          <w:sz w:val="22"/>
          <w:szCs w:val="22"/>
        </w:rPr>
        <w:t>cy wezwie wykonawcę, którego oferta otrzymała najwyższą ocenę, do wyrażenia (w wyznaczonym terminie) pisemnej zgody na wybór jego oferty. W przypadku braku takiej z</w:t>
      </w:r>
      <w:r w:rsidR="00A34C17" w:rsidRPr="00197F4B">
        <w:rPr>
          <w:rFonts w:asciiTheme="minorHAnsi" w:hAnsiTheme="minorHAnsi" w:cstheme="minorHAnsi"/>
          <w:sz w:val="22"/>
          <w:szCs w:val="22"/>
        </w:rPr>
        <w:t xml:space="preserve">gody, Zamawiający zwróci się o </w:t>
      </w:r>
      <w:r w:rsidRPr="00197F4B">
        <w:rPr>
          <w:rFonts w:asciiTheme="minorHAnsi" w:hAnsiTheme="minorHAnsi" w:cstheme="minorHAnsi"/>
          <w:sz w:val="22"/>
          <w:szCs w:val="22"/>
        </w:rPr>
        <w:t>wyrażenie analogicznej zgody do kolejnego wykonawcy, którego oferta została najwyżej oceniona (chyba, że zajdą przesłanki do unieważnienia postępowania).</w:t>
      </w:r>
    </w:p>
    <w:p w14:paraId="7CDBD1C8" w14:textId="77777777" w:rsidR="003632F3" w:rsidRPr="00197F4B" w:rsidRDefault="003632F3" w:rsidP="003632F3">
      <w:pPr>
        <w:widowControl w:val="0"/>
        <w:autoSpaceDE w:val="0"/>
        <w:autoSpaceDN w:val="0"/>
        <w:adjustRightInd w:val="0"/>
        <w:spacing w:after="0"/>
        <w:jc w:val="center"/>
        <w:rPr>
          <w:rFonts w:asciiTheme="minorHAnsi" w:hAnsiTheme="minorHAnsi" w:cstheme="minorHAnsi"/>
          <w:b/>
          <w:bCs/>
        </w:rPr>
      </w:pPr>
    </w:p>
    <w:p w14:paraId="180BCF88" w14:textId="77777777" w:rsidR="00113426" w:rsidRPr="00197F4B" w:rsidRDefault="00113426" w:rsidP="003632F3">
      <w:pPr>
        <w:widowControl w:val="0"/>
        <w:autoSpaceDE w:val="0"/>
        <w:autoSpaceDN w:val="0"/>
        <w:adjustRightInd w:val="0"/>
        <w:spacing w:after="0"/>
        <w:jc w:val="center"/>
        <w:rPr>
          <w:rFonts w:asciiTheme="minorHAnsi" w:hAnsiTheme="minorHAnsi" w:cstheme="minorHAnsi"/>
        </w:rPr>
      </w:pPr>
      <w:r w:rsidRPr="00197F4B">
        <w:rPr>
          <w:rFonts w:asciiTheme="minorHAnsi" w:hAnsiTheme="minorHAnsi" w:cstheme="minorHAnsi"/>
          <w:b/>
          <w:bCs/>
        </w:rPr>
        <w:t>Rozdział 1</w:t>
      </w:r>
      <w:r w:rsidR="00A04035" w:rsidRPr="00197F4B">
        <w:rPr>
          <w:rFonts w:asciiTheme="minorHAnsi" w:hAnsiTheme="minorHAnsi" w:cstheme="minorHAnsi"/>
          <w:b/>
          <w:bCs/>
        </w:rPr>
        <w:t>1</w:t>
      </w:r>
      <w:r w:rsidRPr="00197F4B">
        <w:rPr>
          <w:rFonts w:asciiTheme="minorHAnsi" w:hAnsiTheme="minorHAnsi" w:cstheme="minorHAnsi"/>
          <w:b/>
          <w:bCs/>
        </w:rPr>
        <w:t xml:space="preserve"> Opis sposobu obliczenia ceny</w:t>
      </w:r>
    </w:p>
    <w:p w14:paraId="18256136" w14:textId="77777777" w:rsidR="00113426" w:rsidRPr="0068416B" w:rsidRDefault="00113426" w:rsidP="0068416B">
      <w:pPr>
        <w:widowControl w:val="0"/>
        <w:autoSpaceDE w:val="0"/>
        <w:autoSpaceDN w:val="0"/>
        <w:adjustRightInd w:val="0"/>
        <w:jc w:val="both"/>
        <w:rPr>
          <w:rFonts w:asciiTheme="minorHAnsi" w:hAnsiTheme="minorHAnsi" w:cstheme="minorHAnsi"/>
        </w:rPr>
      </w:pPr>
      <w:r w:rsidRPr="0068416B">
        <w:rPr>
          <w:rFonts w:asciiTheme="minorHAnsi" w:hAnsiTheme="minorHAnsi" w:cstheme="minorHAnsi"/>
        </w:rPr>
        <w:t xml:space="preserve">Wykonawca poda łączną cenę oferty w Formularzu oferty (Załącznik nr </w:t>
      </w:r>
      <w:r w:rsidR="00D85045" w:rsidRPr="0068416B">
        <w:rPr>
          <w:rFonts w:asciiTheme="minorHAnsi" w:hAnsiTheme="minorHAnsi" w:cstheme="minorHAnsi"/>
        </w:rPr>
        <w:t>2</w:t>
      </w:r>
      <w:r w:rsidR="009A2FE2" w:rsidRPr="0068416B">
        <w:rPr>
          <w:rFonts w:asciiTheme="minorHAnsi" w:hAnsiTheme="minorHAnsi" w:cstheme="minorHAnsi"/>
        </w:rPr>
        <w:t xml:space="preserve"> </w:t>
      </w:r>
      <w:r w:rsidR="00A04035" w:rsidRPr="0068416B">
        <w:rPr>
          <w:rFonts w:asciiTheme="minorHAnsi" w:hAnsiTheme="minorHAnsi" w:cstheme="minorHAnsi"/>
        </w:rPr>
        <w:t>do SWZ</w:t>
      </w:r>
      <w:r w:rsidRPr="0068416B">
        <w:rPr>
          <w:rFonts w:asciiTheme="minorHAnsi" w:hAnsiTheme="minorHAnsi" w:cstheme="minorHAnsi"/>
        </w:rPr>
        <w:t>) zgodnie z jego treścią.</w:t>
      </w:r>
      <w:r w:rsidR="00FE5938" w:rsidRPr="0068416B">
        <w:rPr>
          <w:rFonts w:asciiTheme="minorHAnsi" w:hAnsiTheme="minorHAnsi" w:cstheme="minorHAnsi"/>
        </w:rPr>
        <w:t xml:space="preserve"> </w:t>
      </w:r>
      <w:r w:rsidRPr="0068416B">
        <w:rPr>
          <w:rFonts w:asciiTheme="minorHAnsi" w:hAnsiTheme="minorHAnsi" w:cstheme="minorHAnsi"/>
        </w:rPr>
        <w:t>Cena oferty musi być wyrażona w PLN. Oferta i późniejsze rozliczenia następują w PLN.</w:t>
      </w:r>
    </w:p>
    <w:p w14:paraId="75C1A65C" w14:textId="5813E3CE" w:rsidR="00B977C1" w:rsidRPr="0068416B" w:rsidRDefault="00113426" w:rsidP="0068416B">
      <w:pPr>
        <w:jc w:val="both"/>
        <w:rPr>
          <w:rFonts w:asciiTheme="minorHAnsi" w:hAnsiTheme="minorHAnsi" w:cstheme="minorHAnsi"/>
        </w:rPr>
      </w:pPr>
      <w:r w:rsidRPr="0068416B">
        <w:rPr>
          <w:rFonts w:asciiTheme="minorHAnsi" w:hAnsiTheme="minorHAnsi" w:cstheme="minorHAnsi"/>
        </w:rPr>
        <w:t>Wartość kontraktu obejmuje wszelkie koszty, jakie poniesie Wykonawca w związku z realizacją umowy na warunkach określonych w SWZ.</w:t>
      </w:r>
      <w:r w:rsidR="00230008" w:rsidRPr="0068416B">
        <w:rPr>
          <w:rFonts w:asciiTheme="minorHAnsi" w:hAnsiTheme="minorHAnsi" w:cstheme="minorHAnsi"/>
        </w:rPr>
        <w:t xml:space="preserve"> </w:t>
      </w:r>
    </w:p>
    <w:p w14:paraId="537DF27A" w14:textId="77777777" w:rsidR="00F74A8E" w:rsidRPr="00F74A8E" w:rsidRDefault="00F74A8E" w:rsidP="00F74A8E">
      <w:pPr>
        <w:pStyle w:val="Stopka"/>
        <w:tabs>
          <w:tab w:val="clear" w:pos="4536"/>
          <w:tab w:val="clear" w:pos="9072"/>
          <w:tab w:val="left" w:pos="142"/>
        </w:tabs>
        <w:suppressAutoHyphens/>
        <w:spacing w:after="0"/>
        <w:jc w:val="both"/>
        <w:rPr>
          <w:rFonts w:cstheme="minorHAnsi"/>
          <w:b/>
          <w:sz w:val="22"/>
          <w:szCs w:val="22"/>
        </w:rPr>
      </w:pPr>
      <w:r w:rsidRPr="00F74A8E">
        <w:rPr>
          <w:rFonts w:cstheme="minorHAnsi"/>
          <w:b/>
          <w:sz w:val="22"/>
          <w:szCs w:val="22"/>
        </w:rPr>
        <w:t>Wymaga się, aby przedmiot oferty</w:t>
      </w:r>
      <w:r w:rsidRPr="00F74A8E" w:rsidDel="007F46AA">
        <w:rPr>
          <w:rFonts w:cstheme="minorHAnsi"/>
          <w:b/>
          <w:sz w:val="22"/>
          <w:szCs w:val="22"/>
        </w:rPr>
        <w:t xml:space="preserve"> </w:t>
      </w:r>
      <w:r w:rsidRPr="00F74A8E">
        <w:rPr>
          <w:rFonts w:cstheme="minorHAnsi"/>
          <w:b/>
          <w:sz w:val="22"/>
          <w:szCs w:val="22"/>
        </w:rPr>
        <w:t>był fabrycznie nowy, wyprodukowany nie wcześniej  niż w roku 2025,</w:t>
      </w:r>
      <w:r w:rsidRPr="00F74A8E">
        <w:rPr>
          <w:rFonts w:cstheme="minorHAnsi"/>
          <w:sz w:val="22"/>
          <w:szCs w:val="22"/>
        </w:rPr>
        <w:t xml:space="preserve"> nie rekondycjonowany, nie powystawowy, w stanie kompletnym tj.: gwarantującym uruchomienie go oraz stosowanie zgodnie z przeznaczeniem</w:t>
      </w:r>
      <w:r w:rsidRPr="00F74A8E">
        <w:rPr>
          <w:rFonts w:cstheme="minorHAnsi"/>
          <w:b/>
          <w:sz w:val="22"/>
          <w:szCs w:val="22"/>
        </w:rPr>
        <w:t xml:space="preserve">. </w:t>
      </w:r>
    </w:p>
    <w:p w14:paraId="23F827CA" w14:textId="22045B3F" w:rsidR="0068416B" w:rsidRDefault="0068416B" w:rsidP="0068416B">
      <w:pPr>
        <w:spacing w:after="0"/>
        <w:jc w:val="both"/>
        <w:rPr>
          <w:rFonts w:cstheme="minorHAnsi"/>
        </w:rPr>
      </w:pPr>
      <w:r w:rsidRPr="00855BC5">
        <w:rPr>
          <w:rFonts w:cstheme="minorHAnsi"/>
        </w:rPr>
        <w:t>W cenie kosztorysowej netto należy uwzględnić wszystkie elementy aparatury</w:t>
      </w:r>
      <w:r>
        <w:rPr>
          <w:rFonts w:cstheme="minorHAnsi"/>
        </w:rPr>
        <w:t xml:space="preserve">/urządzenia/ narzędzi </w:t>
      </w:r>
      <w:r w:rsidRPr="00855BC5">
        <w:rPr>
          <w:rFonts w:cstheme="minorHAnsi"/>
        </w:rPr>
        <w:t xml:space="preserve"> w konfiguracji wskazanej w Załączniku nr </w:t>
      </w:r>
      <w:r w:rsidRPr="00356DDE">
        <w:rPr>
          <w:rFonts w:cstheme="minorHAnsi"/>
          <w:b/>
        </w:rPr>
        <w:t>1.1</w:t>
      </w:r>
      <w:r>
        <w:rPr>
          <w:rFonts w:cstheme="minorHAnsi"/>
          <w:b/>
        </w:rPr>
        <w:t>a</w:t>
      </w:r>
      <w:r w:rsidRPr="00356DDE">
        <w:rPr>
          <w:rFonts w:cstheme="minorHAnsi"/>
          <w:b/>
        </w:rPr>
        <w:t>-1</w:t>
      </w:r>
      <w:r>
        <w:rPr>
          <w:rFonts w:cstheme="minorHAnsi"/>
          <w:b/>
        </w:rPr>
        <w:t>.6a</w:t>
      </w:r>
      <w:r>
        <w:rPr>
          <w:rFonts w:cstheme="minorHAnsi"/>
        </w:rPr>
        <w:t>.</w:t>
      </w:r>
    </w:p>
    <w:p w14:paraId="021B467B" w14:textId="77777777" w:rsidR="0068416B" w:rsidRPr="00855BC5" w:rsidRDefault="0068416B" w:rsidP="0068416B">
      <w:pPr>
        <w:spacing w:after="0"/>
        <w:jc w:val="both"/>
        <w:rPr>
          <w:rFonts w:cstheme="minorHAnsi"/>
        </w:rPr>
      </w:pPr>
      <w:r w:rsidRPr="00855BC5">
        <w:rPr>
          <w:rFonts w:cstheme="minorHAnsi"/>
        </w:rPr>
        <w:t>W cenie kosztorysowej netto należy również uwzględnić koszty opakowania i transportu krajow</w:t>
      </w:r>
      <w:r>
        <w:rPr>
          <w:rFonts w:cstheme="minorHAnsi"/>
        </w:rPr>
        <w:t xml:space="preserve">ego i zagranicznego, </w:t>
      </w:r>
      <w:r w:rsidRPr="00855BC5">
        <w:rPr>
          <w:rFonts w:cstheme="minorHAnsi"/>
        </w:rPr>
        <w:t>montaż, instalację sprzętu oraz uruchomienie aparatury, ubezpieczenie towaru na czas i drog</w:t>
      </w:r>
      <w:r w:rsidRPr="00855BC5">
        <w:rPr>
          <w:rFonts w:eastAsia="TimesNewRoman" w:cstheme="minorHAnsi"/>
        </w:rPr>
        <w:t xml:space="preserve">ę </w:t>
      </w:r>
      <w:r w:rsidRPr="00855BC5">
        <w:rPr>
          <w:rFonts w:cstheme="minorHAnsi"/>
        </w:rPr>
        <w:t xml:space="preserve">od producenta do czasu i miejsca zainstalowania i uruchomienia we wskazanym miejscu w siedzibie Zamawiającego, szkolenie personelu Zamawiającego </w:t>
      </w:r>
      <w:r>
        <w:rPr>
          <w:rFonts w:cstheme="minorHAnsi"/>
        </w:rPr>
        <w:t xml:space="preserve">dla min. 3 osób </w:t>
      </w:r>
      <w:r w:rsidRPr="00855BC5">
        <w:rPr>
          <w:rFonts w:cstheme="minorHAnsi"/>
        </w:rPr>
        <w:t>(prowadzone w języku polskim, w siedzibie Zamawiającego wraz z jednoczesnym dostarczeniem egzemplarza instrukcji obsługi w języku polskim</w:t>
      </w:r>
      <w:r>
        <w:rPr>
          <w:rFonts w:cstheme="minorHAnsi"/>
        </w:rPr>
        <w:t>)</w:t>
      </w:r>
      <w:r w:rsidRPr="00855BC5">
        <w:rPr>
          <w:rFonts w:cstheme="minorHAnsi"/>
        </w:rPr>
        <w:t xml:space="preserve"> </w:t>
      </w:r>
      <w:r>
        <w:rPr>
          <w:rFonts w:cstheme="minorHAnsi"/>
        </w:rPr>
        <w:t xml:space="preserve">– zgodnie z deklaracją wskazaną  przez Wykonawcę w </w:t>
      </w:r>
      <w:r w:rsidRPr="00617C3A">
        <w:rPr>
          <w:rFonts w:cs="Calibri"/>
          <w:b/>
        </w:rPr>
        <w:t>Arkusz</w:t>
      </w:r>
      <w:r>
        <w:rPr>
          <w:rFonts w:cs="Calibri"/>
          <w:b/>
        </w:rPr>
        <w:t>u</w:t>
      </w:r>
      <w:r w:rsidRPr="00617C3A">
        <w:rPr>
          <w:rFonts w:cs="Calibri"/>
          <w:b/>
        </w:rPr>
        <w:t xml:space="preserve"> parametrów ocenianych na podstawie kryterium „zamówienia zielone i DNSH</w:t>
      </w:r>
      <w:r>
        <w:rPr>
          <w:rFonts w:cs="Calibri"/>
          <w:b/>
        </w:rPr>
        <w:t xml:space="preserve"> dla danego zadania. </w:t>
      </w:r>
    </w:p>
    <w:p w14:paraId="6B6B84D8" w14:textId="77777777" w:rsidR="0068416B" w:rsidRPr="00855BC5" w:rsidRDefault="0068416B" w:rsidP="0068416B">
      <w:pPr>
        <w:spacing w:after="0"/>
        <w:jc w:val="both"/>
        <w:rPr>
          <w:rFonts w:cstheme="minorHAnsi"/>
        </w:rPr>
      </w:pPr>
      <w:r w:rsidRPr="00855BC5">
        <w:rPr>
          <w:rFonts w:cstheme="minorHAnsi"/>
        </w:rPr>
        <w:t xml:space="preserve">Wielkość zamówienia (i przypisanej jej ceny) należy określić łącznie dla całego kompletu – zgodnie z podziałem w szablonie kosztorysu ofertowego. </w:t>
      </w:r>
    </w:p>
    <w:p w14:paraId="16D43A1A" w14:textId="33ACD026" w:rsidR="0068416B" w:rsidRDefault="0068416B" w:rsidP="0068416B">
      <w:pPr>
        <w:spacing w:after="0"/>
        <w:jc w:val="both"/>
        <w:rPr>
          <w:rFonts w:cstheme="minorHAnsi"/>
        </w:rPr>
      </w:pPr>
      <w:r w:rsidRPr="00FB30A1">
        <w:rPr>
          <w:rFonts w:cstheme="minorHAnsi"/>
        </w:rPr>
        <w:t>Jeżeli zostaną zaoferowane elementy aparatury</w:t>
      </w:r>
      <w:r>
        <w:rPr>
          <w:rFonts w:cstheme="minorHAnsi"/>
        </w:rPr>
        <w:t>/wyposażenia</w:t>
      </w:r>
      <w:r w:rsidRPr="00FB30A1">
        <w:rPr>
          <w:rFonts w:cstheme="minorHAnsi"/>
        </w:rPr>
        <w:t xml:space="preserve"> wskazanej w załączniku nr 1.</w:t>
      </w:r>
      <w:r w:rsidR="00072C4D">
        <w:rPr>
          <w:rFonts w:cstheme="minorHAnsi"/>
        </w:rPr>
        <w:t>1 – 1.6</w:t>
      </w:r>
      <w:r w:rsidRPr="00FB30A1">
        <w:rPr>
          <w:rFonts w:cstheme="minorHAnsi"/>
        </w:rPr>
        <w:t xml:space="preserve"> do SWZ, które są </w:t>
      </w:r>
      <w:r>
        <w:rPr>
          <w:rFonts w:cstheme="minorHAnsi"/>
        </w:rPr>
        <w:t xml:space="preserve">opodatkowane stawką podatku </w:t>
      </w:r>
      <w:r w:rsidRPr="000A4482">
        <w:rPr>
          <w:rFonts w:cstheme="minorHAnsi"/>
        </w:rPr>
        <w:t>VAT wynoszącą 23% - należy wypełnić pozycję opisaną jako</w:t>
      </w:r>
      <w:r>
        <w:rPr>
          <w:rFonts w:cstheme="minorHAnsi"/>
        </w:rPr>
        <w:t xml:space="preserve"> </w:t>
      </w:r>
      <w:r w:rsidRPr="000A4482">
        <w:rPr>
          <w:rFonts w:cstheme="minorHAnsi"/>
        </w:rPr>
        <w:t>„</w:t>
      </w:r>
      <w:r>
        <w:rPr>
          <w:rFonts w:cs="Calibri"/>
        </w:rPr>
        <w:t>Wyposażenie aparatu</w:t>
      </w:r>
      <w:r w:rsidRPr="000A4482">
        <w:rPr>
          <w:rFonts w:cstheme="minorHAnsi"/>
        </w:rPr>
        <w:t>” w kosztorysie ofertowym</w:t>
      </w:r>
      <w:r>
        <w:rPr>
          <w:rFonts w:cstheme="minorHAnsi"/>
        </w:rPr>
        <w:t>.</w:t>
      </w:r>
    </w:p>
    <w:p w14:paraId="66C5A393"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przetargowej, jak również wszelkie inne koszty w niej nieujęte, a bez których nie można wykonać zamówienia. </w:t>
      </w:r>
    </w:p>
    <w:p w14:paraId="47213E14" w14:textId="3DEAB216" w:rsidR="0068416B" w:rsidRPr="00855BC5" w:rsidRDefault="0068416B" w:rsidP="003E5ED2">
      <w:pPr>
        <w:pStyle w:val="Akapitzlist"/>
        <w:numPr>
          <w:ilvl w:val="0"/>
          <w:numId w:val="91"/>
        </w:numPr>
        <w:tabs>
          <w:tab w:val="left" w:pos="284"/>
          <w:tab w:val="left" w:pos="426"/>
        </w:tabs>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lastRenderedPageBreak/>
        <w:t xml:space="preserve">W kosztorysie dla każdej pozycji zamówienia należy określić najpierw cenę jednostkową netto a następnie wartość netto pozycji (jako iloczyn wielkości zamówienia oraz ceny jednostkowej netto) – zgodnie z szablonem z Załącznika nr </w:t>
      </w:r>
      <w:r>
        <w:rPr>
          <w:rFonts w:asciiTheme="minorHAnsi" w:hAnsiTheme="minorHAnsi" w:cstheme="minorHAnsi"/>
          <w:sz w:val="22"/>
          <w:szCs w:val="22"/>
        </w:rPr>
        <w:t>1.1.-1.</w:t>
      </w:r>
      <w:r w:rsidR="00072C4D">
        <w:rPr>
          <w:rFonts w:asciiTheme="minorHAnsi" w:hAnsiTheme="minorHAnsi" w:cstheme="minorHAnsi"/>
          <w:sz w:val="22"/>
          <w:szCs w:val="22"/>
        </w:rPr>
        <w:t>6</w:t>
      </w:r>
      <w:r>
        <w:rPr>
          <w:rFonts w:asciiTheme="minorHAnsi" w:hAnsiTheme="minorHAnsi" w:cstheme="minorHAnsi"/>
          <w:sz w:val="22"/>
          <w:szCs w:val="22"/>
        </w:rPr>
        <w:t>.</w:t>
      </w:r>
    </w:p>
    <w:p w14:paraId="615772E2" w14:textId="77777777" w:rsidR="0068416B" w:rsidRPr="00855BC5" w:rsidRDefault="0068416B" w:rsidP="0068416B">
      <w:pPr>
        <w:tabs>
          <w:tab w:val="left" w:pos="284"/>
          <w:tab w:val="left" w:pos="426"/>
        </w:tabs>
        <w:spacing w:after="0"/>
        <w:jc w:val="both"/>
        <w:rPr>
          <w:rFonts w:cstheme="minorHAnsi"/>
        </w:rPr>
      </w:pPr>
      <w:r w:rsidRPr="00855BC5">
        <w:rPr>
          <w:rFonts w:cstheme="minorHAnsi"/>
        </w:rPr>
        <w:t>Wartość brutto pozycji asortymentowej należy obliczyć poprzez powiększenie wartości netto o należny podatek VAT – wg stawek obowiązujących na dzień wyznaczony na składanie ofert. Nieuwzględnienie wszystkich pozycji asortymentowych ujętych w ramach zadania nie stanowi oczywistej omyłki i nie podlega korekcie, ale skutkuje odrzuceniem oferty.</w:t>
      </w:r>
    </w:p>
    <w:p w14:paraId="72DF3E56" w14:textId="77777777" w:rsidR="0068416B" w:rsidRPr="00855BC5" w:rsidRDefault="0068416B" w:rsidP="003E5ED2">
      <w:pPr>
        <w:pStyle w:val="Akapitzlist"/>
        <w:numPr>
          <w:ilvl w:val="0"/>
          <w:numId w:val="91"/>
        </w:numPr>
        <w:tabs>
          <w:tab w:val="left" w:pos="284"/>
          <w:tab w:val="left" w:pos="426"/>
        </w:tabs>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79675B34"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Sumę wartości brutto pozycji asortymentowych stanowiącą łączną cenę oferty należy wpisać w formularzu „Oferty Wykonawcy” dla danego zadania, nie rozbijając jej na poszczególne pozycje kosztorysowe, z zastrzeżeniem, iż przy kalkulacji ceny uwzględniono wszystkie czynniki cenotwórcze.</w:t>
      </w:r>
    </w:p>
    <w:p w14:paraId="0D22E4BC"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Podczas przygotowywania informacji z otwarcia ofert udostępnianej na stronie internetowej prowadzonego postępowania – Zamawiający uwzględni cenę wskazaną w formularzu oferty. W</w:t>
      </w:r>
      <w:r w:rsidRPr="00855BC5">
        <w:rPr>
          <w:rFonts w:asciiTheme="minorHAnsi" w:hAnsiTheme="minorHAnsi" w:cstheme="minorHAnsi"/>
          <w:i/>
          <w:iCs/>
          <w:sz w:val="22"/>
          <w:szCs w:val="22"/>
        </w:rPr>
        <w:t xml:space="preserve"> </w:t>
      </w:r>
      <w:r w:rsidRPr="00855BC5">
        <w:rPr>
          <w:rFonts w:asciiTheme="minorHAnsi" w:hAnsiTheme="minorHAnsi" w:cstheme="minorHAnsi"/>
          <w:iCs/>
          <w:sz w:val="22"/>
          <w:szCs w:val="22"/>
        </w:rPr>
        <w:t>przypadku niezgodności pomiędzy ceną wpisaną w formularzu „Oferty Wykonawcy” a ceną wynikającą z kosztorysu ofertowego – za cenę oferty przyjmuje się cenę wynikającą z kosztorysu ofertowego.</w:t>
      </w:r>
    </w:p>
    <w:p w14:paraId="0EADCA1B"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 xml:space="preserve">Wymaganym jest by wszystkie koszty i składniki związane z wykonaniem zamówienia, uwzględniające cały zakres przedmiotu zamówienia zawarte były w cenie oferty. </w:t>
      </w:r>
    </w:p>
    <w:p w14:paraId="3C2F1E10"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Cena zaoferowana przez Wykonawcę musi również obejmować wszelkie obciążenia związane z realizacją przedmiotu zamówienia, w tym ewentualne koszty związane z prawami zależnymi, a także podatki, w tym podatek VAT.</w:t>
      </w:r>
      <w:r w:rsidRPr="00855BC5">
        <w:rPr>
          <w:rFonts w:asciiTheme="minorHAnsi" w:hAnsiTheme="minorHAnsi" w:cstheme="minorHAnsi"/>
          <w:iCs/>
          <w:sz w:val="22"/>
          <w:szCs w:val="22"/>
        </w:rPr>
        <w:t xml:space="preserve"> </w:t>
      </w:r>
    </w:p>
    <w:p w14:paraId="76A124C0" w14:textId="77777777" w:rsidR="0068416B" w:rsidRPr="00855BC5" w:rsidRDefault="0068416B" w:rsidP="003E5ED2">
      <w:pPr>
        <w:pStyle w:val="Akapitzlist"/>
        <w:widowControl w:val="0"/>
        <w:numPr>
          <w:ilvl w:val="0"/>
          <w:numId w:val="91"/>
        </w:numPr>
        <w:tabs>
          <w:tab w:val="left" w:pos="284"/>
          <w:tab w:val="left" w:pos="426"/>
        </w:tabs>
        <w:autoSpaceDE w:val="0"/>
        <w:autoSpaceDN w:val="0"/>
        <w:adjustRightInd w:val="0"/>
        <w:spacing w:line="276" w:lineRule="auto"/>
        <w:ind w:left="0" w:firstLine="0"/>
        <w:jc w:val="both"/>
        <w:rPr>
          <w:rFonts w:asciiTheme="minorHAnsi" w:hAnsiTheme="minorHAnsi" w:cstheme="minorHAnsi"/>
          <w:sz w:val="22"/>
          <w:szCs w:val="22"/>
        </w:rPr>
      </w:pPr>
      <w:r w:rsidRPr="00855BC5">
        <w:rPr>
          <w:rFonts w:asciiTheme="minorHAnsi" w:hAnsiTheme="minorHAnsi" w:cstheme="minorHAnsi"/>
          <w:sz w:val="22"/>
          <w:szCs w:val="22"/>
        </w:rPr>
        <w:t xml:space="preserve">Jeżeli została złożona oferta, której wybór prowadziłby do powstania u Zamawiającego </w:t>
      </w:r>
      <w:r w:rsidRPr="00855BC5">
        <w:rPr>
          <w:rStyle w:val="highlight"/>
          <w:rFonts w:asciiTheme="minorHAnsi" w:hAnsiTheme="minorHAnsi" w:cstheme="minorHAnsi"/>
          <w:sz w:val="22"/>
          <w:szCs w:val="22"/>
        </w:rPr>
        <w:t>obowiązku podat</w:t>
      </w:r>
      <w:r w:rsidRPr="00855BC5">
        <w:rPr>
          <w:rFonts w:asciiTheme="minorHAnsi" w:hAnsiTheme="minorHAnsi" w:cstheme="minorHAnsi"/>
          <w:sz w:val="22"/>
          <w:szCs w:val="22"/>
        </w:rPr>
        <w:t>kowego zgodnie z ustawą z dnia 11 marca 2004r. o podatku od towarów i usług, dla celów zastosowania kryterium ceny Zamawiający doliczy do przedstawionej w tej ofercie ceny kwotę podatku od towarów i usług, którą miałby obowiązek rozliczyć.</w:t>
      </w:r>
    </w:p>
    <w:p w14:paraId="1F0BCAE5" w14:textId="77777777" w:rsidR="0068416B" w:rsidRPr="00855BC5" w:rsidRDefault="0068416B" w:rsidP="0068416B">
      <w:pPr>
        <w:pStyle w:val="Akapitzlist"/>
        <w:widowControl w:val="0"/>
        <w:autoSpaceDE w:val="0"/>
        <w:autoSpaceDN w:val="0"/>
        <w:adjustRightInd w:val="0"/>
        <w:spacing w:line="276" w:lineRule="auto"/>
        <w:ind w:left="0"/>
        <w:jc w:val="both"/>
        <w:rPr>
          <w:rFonts w:asciiTheme="minorHAnsi" w:hAnsiTheme="minorHAnsi" w:cstheme="minorHAnsi"/>
          <w:sz w:val="22"/>
          <w:szCs w:val="22"/>
        </w:rPr>
      </w:pPr>
      <w:r w:rsidRPr="00855BC5">
        <w:rPr>
          <w:rFonts w:asciiTheme="minorHAnsi" w:hAnsiTheme="minorHAnsi" w:cstheme="minorHAnsi"/>
          <w:sz w:val="22"/>
          <w:szCs w:val="22"/>
        </w:rPr>
        <w:t>W takim przypadku, wykonawca ma obowiązek:</w:t>
      </w:r>
    </w:p>
    <w:p w14:paraId="22737175" w14:textId="77777777" w:rsidR="0068416B" w:rsidRPr="00855BC5" w:rsidRDefault="0068416B" w:rsidP="003E5ED2">
      <w:pPr>
        <w:pStyle w:val="Akapitzlist"/>
        <w:widowControl w:val="0"/>
        <w:numPr>
          <w:ilvl w:val="0"/>
          <w:numId w:val="41"/>
        </w:numPr>
        <w:autoSpaceDE w:val="0"/>
        <w:autoSpaceDN w:val="0"/>
        <w:adjustRightInd w:val="0"/>
        <w:spacing w:line="276" w:lineRule="auto"/>
        <w:ind w:left="709" w:right="56"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poinformowania Zamawiającego, że wybór jego oferty będzie prowadził do powstania u Zamawiającego </w:t>
      </w:r>
      <w:r w:rsidRPr="00855BC5">
        <w:rPr>
          <w:rStyle w:val="highlight"/>
          <w:rFonts w:asciiTheme="minorHAnsi" w:hAnsiTheme="minorHAnsi" w:cstheme="minorHAnsi"/>
          <w:sz w:val="22"/>
          <w:szCs w:val="22"/>
        </w:rPr>
        <w:t>obowiązku podat</w:t>
      </w:r>
      <w:r w:rsidRPr="00855BC5">
        <w:rPr>
          <w:rFonts w:asciiTheme="minorHAnsi" w:hAnsiTheme="minorHAnsi" w:cstheme="minorHAnsi"/>
          <w:sz w:val="22"/>
          <w:szCs w:val="22"/>
        </w:rPr>
        <w:t>kowego;</w:t>
      </w:r>
    </w:p>
    <w:p w14:paraId="41D46D2C" w14:textId="77777777" w:rsidR="0068416B" w:rsidRPr="00855BC5" w:rsidRDefault="0068416B" w:rsidP="003E5ED2">
      <w:pPr>
        <w:pStyle w:val="Akapitzlist"/>
        <w:widowControl w:val="0"/>
        <w:numPr>
          <w:ilvl w:val="0"/>
          <w:numId w:val="41"/>
        </w:numPr>
        <w:autoSpaceDE w:val="0"/>
        <w:autoSpaceDN w:val="0"/>
        <w:adjustRightInd w:val="0"/>
        <w:spacing w:line="276" w:lineRule="auto"/>
        <w:ind w:left="709" w:right="56"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wskazania nazwy (rodzaju) towaru lub usługi, których dostawa lub świadczenie będą prowadziły do powstania </w:t>
      </w:r>
      <w:r w:rsidRPr="00855BC5">
        <w:rPr>
          <w:rStyle w:val="highlight"/>
          <w:rFonts w:asciiTheme="minorHAnsi" w:hAnsiTheme="minorHAnsi" w:cstheme="minorHAnsi"/>
          <w:sz w:val="22"/>
          <w:szCs w:val="22"/>
        </w:rPr>
        <w:t>obowiązku podat</w:t>
      </w:r>
      <w:r w:rsidRPr="00855BC5">
        <w:rPr>
          <w:rFonts w:asciiTheme="minorHAnsi" w:hAnsiTheme="minorHAnsi" w:cstheme="minorHAnsi"/>
          <w:sz w:val="22"/>
          <w:szCs w:val="22"/>
        </w:rPr>
        <w:t>kowego;</w:t>
      </w:r>
    </w:p>
    <w:p w14:paraId="0D6CF865" w14:textId="77777777" w:rsidR="0068416B" w:rsidRPr="00855BC5" w:rsidRDefault="0068416B" w:rsidP="003E5ED2">
      <w:pPr>
        <w:pStyle w:val="Akapitzlist"/>
        <w:widowControl w:val="0"/>
        <w:numPr>
          <w:ilvl w:val="0"/>
          <w:numId w:val="41"/>
        </w:numPr>
        <w:autoSpaceDE w:val="0"/>
        <w:autoSpaceDN w:val="0"/>
        <w:adjustRightInd w:val="0"/>
        <w:spacing w:line="276" w:lineRule="auto"/>
        <w:ind w:left="709" w:right="56" w:hanging="283"/>
        <w:jc w:val="both"/>
        <w:rPr>
          <w:rFonts w:asciiTheme="minorHAnsi" w:hAnsiTheme="minorHAnsi" w:cstheme="minorHAnsi"/>
          <w:sz w:val="22"/>
          <w:szCs w:val="22"/>
        </w:rPr>
      </w:pPr>
      <w:r w:rsidRPr="00855BC5">
        <w:rPr>
          <w:rFonts w:asciiTheme="minorHAnsi" w:hAnsiTheme="minorHAnsi" w:cstheme="minorHAnsi"/>
          <w:sz w:val="22"/>
          <w:szCs w:val="22"/>
        </w:rPr>
        <w:t>wskazania wartości towaru lub usługi objętego obowiązkiem podatkowym zamawiającego, bez kwoty podatku;</w:t>
      </w:r>
    </w:p>
    <w:p w14:paraId="2881F224" w14:textId="77777777" w:rsidR="0068416B" w:rsidRPr="00855BC5" w:rsidRDefault="0068416B" w:rsidP="003E5ED2">
      <w:pPr>
        <w:pStyle w:val="Akapitzlist"/>
        <w:widowControl w:val="0"/>
        <w:numPr>
          <w:ilvl w:val="0"/>
          <w:numId w:val="41"/>
        </w:numPr>
        <w:autoSpaceDE w:val="0"/>
        <w:autoSpaceDN w:val="0"/>
        <w:adjustRightInd w:val="0"/>
        <w:spacing w:line="276" w:lineRule="auto"/>
        <w:ind w:left="709" w:right="56" w:hanging="283"/>
        <w:jc w:val="both"/>
        <w:rPr>
          <w:rFonts w:asciiTheme="minorHAnsi" w:hAnsiTheme="minorHAnsi" w:cstheme="minorHAnsi"/>
          <w:sz w:val="22"/>
          <w:szCs w:val="22"/>
        </w:rPr>
      </w:pPr>
      <w:r w:rsidRPr="00855BC5">
        <w:rPr>
          <w:rFonts w:asciiTheme="minorHAnsi" w:hAnsiTheme="minorHAnsi" w:cstheme="minorHAnsi"/>
          <w:sz w:val="22"/>
          <w:szCs w:val="22"/>
        </w:rPr>
        <w:t>wskazania stawki podatku od towarów i usług, która zgodnie zwiedzą wykonawcy, będzie miała zastosowanie.</w:t>
      </w:r>
    </w:p>
    <w:p w14:paraId="570365B9" w14:textId="3068002E" w:rsidR="00113426" w:rsidRPr="00197F4B" w:rsidRDefault="00113426" w:rsidP="00A56945">
      <w:pPr>
        <w:spacing w:before="240" w:after="0" w:line="240" w:lineRule="auto"/>
        <w:jc w:val="center"/>
        <w:rPr>
          <w:rFonts w:asciiTheme="minorHAnsi" w:hAnsiTheme="minorHAnsi" w:cstheme="minorHAnsi"/>
          <w:b/>
          <w:bCs/>
        </w:rPr>
      </w:pPr>
      <w:r w:rsidRPr="00197F4B">
        <w:rPr>
          <w:rFonts w:asciiTheme="minorHAnsi" w:hAnsiTheme="minorHAnsi" w:cstheme="minorHAnsi"/>
          <w:b/>
          <w:bCs/>
        </w:rPr>
        <w:t>Rozdział 1</w:t>
      </w:r>
      <w:r w:rsidR="00A04035" w:rsidRPr="00197F4B">
        <w:rPr>
          <w:rFonts w:asciiTheme="minorHAnsi" w:hAnsiTheme="minorHAnsi" w:cstheme="minorHAnsi"/>
          <w:b/>
          <w:bCs/>
        </w:rPr>
        <w:t>2</w:t>
      </w:r>
      <w:r w:rsidRPr="00197F4B">
        <w:rPr>
          <w:rFonts w:asciiTheme="minorHAnsi" w:hAnsiTheme="minorHAnsi" w:cstheme="minorHAnsi"/>
          <w:b/>
          <w:bCs/>
        </w:rPr>
        <w:t xml:space="preserve"> Badanie ofert</w:t>
      </w:r>
    </w:p>
    <w:p w14:paraId="386259B3" w14:textId="77777777" w:rsidR="00C103A6" w:rsidRPr="00197F4B" w:rsidRDefault="00C103A6" w:rsidP="003E5ED2">
      <w:pPr>
        <w:widowControl w:val="0"/>
        <w:numPr>
          <w:ilvl w:val="0"/>
          <w:numId w:val="17"/>
        </w:numPr>
        <w:autoSpaceDE w:val="0"/>
        <w:autoSpaceDN w:val="0"/>
        <w:adjustRightInd w:val="0"/>
        <w:spacing w:after="0"/>
        <w:ind w:left="426" w:right="56"/>
        <w:contextualSpacing/>
        <w:jc w:val="both"/>
        <w:rPr>
          <w:rFonts w:asciiTheme="minorHAnsi" w:hAnsiTheme="minorHAnsi" w:cstheme="minorHAnsi"/>
          <w:lang w:eastAsia="en-US"/>
        </w:rPr>
      </w:pPr>
      <w:r w:rsidRPr="00197F4B">
        <w:rPr>
          <w:rFonts w:asciiTheme="minorHAnsi" w:hAnsiTheme="minorHAnsi" w:cstheme="minorHAnsi"/>
          <w:lang w:eastAsia="en-US"/>
        </w:rPr>
        <w:t>W toku badania i oceny ofert Zamawiający może żądać od Wykonawców wyjaśnień dotyczących treści złożonych ofert.</w:t>
      </w:r>
    </w:p>
    <w:p w14:paraId="30180CA8" w14:textId="77777777" w:rsidR="00C103A6" w:rsidRPr="00197F4B" w:rsidRDefault="00C103A6" w:rsidP="003E5ED2">
      <w:pPr>
        <w:widowControl w:val="0"/>
        <w:numPr>
          <w:ilvl w:val="0"/>
          <w:numId w:val="17"/>
        </w:numPr>
        <w:autoSpaceDE w:val="0"/>
        <w:autoSpaceDN w:val="0"/>
        <w:adjustRightInd w:val="0"/>
        <w:spacing w:after="0"/>
        <w:ind w:left="426" w:right="56"/>
        <w:contextualSpacing/>
        <w:jc w:val="both"/>
        <w:rPr>
          <w:rFonts w:asciiTheme="minorHAnsi" w:hAnsiTheme="minorHAnsi" w:cstheme="minorHAnsi"/>
          <w:lang w:eastAsia="en-US"/>
        </w:rPr>
      </w:pPr>
      <w:r w:rsidRPr="00197F4B">
        <w:rPr>
          <w:rFonts w:asciiTheme="minorHAnsi" w:hAnsiTheme="minorHAnsi" w:cstheme="minorHAnsi"/>
          <w:lang w:eastAsia="en-US"/>
        </w:rPr>
        <w:t>Zamawiający ma prawo dokonać korekty poniższych omyłek, niezwłocznie zawiadamiając o tym Wykonawcę, którego oferta została poprawiona:</w:t>
      </w:r>
    </w:p>
    <w:p w14:paraId="25AA60B3" w14:textId="77777777" w:rsidR="00C103A6" w:rsidRPr="00197F4B" w:rsidRDefault="00C103A6" w:rsidP="003E5ED2">
      <w:pPr>
        <w:numPr>
          <w:ilvl w:val="0"/>
          <w:numId w:val="18"/>
        </w:numPr>
        <w:tabs>
          <w:tab w:val="num" w:pos="567"/>
        </w:tabs>
        <w:spacing w:after="0"/>
        <w:ind w:left="851" w:hanging="284"/>
        <w:jc w:val="both"/>
        <w:rPr>
          <w:rFonts w:asciiTheme="minorHAnsi" w:hAnsiTheme="minorHAnsi" w:cstheme="minorHAnsi"/>
        </w:rPr>
      </w:pPr>
      <w:r w:rsidRPr="00197F4B">
        <w:rPr>
          <w:rFonts w:asciiTheme="minorHAnsi" w:hAnsiTheme="minorHAnsi" w:cstheme="minorHAnsi"/>
        </w:rPr>
        <w:lastRenderedPageBreak/>
        <w:t>oczywiste omyłki pisarskie,</w:t>
      </w:r>
    </w:p>
    <w:p w14:paraId="144C7A70" w14:textId="77777777" w:rsidR="00C103A6" w:rsidRPr="00197F4B" w:rsidRDefault="00C103A6" w:rsidP="003E5ED2">
      <w:pPr>
        <w:numPr>
          <w:ilvl w:val="0"/>
          <w:numId w:val="18"/>
        </w:numPr>
        <w:tabs>
          <w:tab w:val="num" w:pos="284"/>
        </w:tabs>
        <w:spacing w:after="0"/>
        <w:ind w:left="851" w:hanging="284"/>
        <w:jc w:val="both"/>
        <w:rPr>
          <w:rFonts w:asciiTheme="minorHAnsi" w:hAnsiTheme="minorHAnsi" w:cstheme="minorHAnsi"/>
        </w:rPr>
      </w:pPr>
      <w:r w:rsidRPr="00197F4B">
        <w:rPr>
          <w:rFonts w:asciiTheme="minorHAnsi" w:hAnsiTheme="minorHAnsi" w:cstheme="minorHAnsi"/>
        </w:rPr>
        <w:t>oczywiste omyłki rachunkowe, z uwzględnieniem konsekwencji rachunkowych dokonanych poprawek,</w:t>
      </w:r>
    </w:p>
    <w:p w14:paraId="5501D222" w14:textId="77777777" w:rsidR="00C103A6" w:rsidRPr="00197F4B" w:rsidRDefault="00C103A6" w:rsidP="003E5ED2">
      <w:pPr>
        <w:numPr>
          <w:ilvl w:val="0"/>
          <w:numId w:val="18"/>
        </w:numPr>
        <w:tabs>
          <w:tab w:val="num" w:pos="284"/>
        </w:tabs>
        <w:spacing w:after="0"/>
        <w:ind w:left="851" w:hanging="284"/>
        <w:jc w:val="both"/>
        <w:rPr>
          <w:rFonts w:asciiTheme="minorHAnsi" w:hAnsiTheme="minorHAnsi" w:cstheme="minorHAnsi"/>
        </w:rPr>
      </w:pPr>
      <w:r w:rsidRPr="00197F4B">
        <w:rPr>
          <w:rFonts w:asciiTheme="minorHAnsi" w:hAnsiTheme="minorHAnsi" w:cstheme="minorHAnsi"/>
        </w:rPr>
        <w:t>inne omyłki polegające na niezgodności oferty z dokumentami zamówienia, niepowodujące istotnych zmian w treści oferty</w:t>
      </w:r>
    </w:p>
    <w:p w14:paraId="41E74C13" w14:textId="77777777" w:rsidR="00C103A6" w:rsidRPr="00197F4B" w:rsidRDefault="00C103A6" w:rsidP="000E0BA4">
      <w:pPr>
        <w:spacing w:after="0"/>
        <w:ind w:left="426"/>
        <w:jc w:val="both"/>
        <w:rPr>
          <w:rFonts w:asciiTheme="minorHAnsi" w:hAnsiTheme="minorHAnsi" w:cstheme="minorHAnsi"/>
        </w:rPr>
      </w:pPr>
      <w:r w:rsidRPr="00197F4B">
        <w:rPr>
          <w:rFonts w:asciiTheme="minorHAnsi" w:hAnsiTheme="minorHAnsi" w:cstheme="minorHAnsi"/>
        </w:rPr>
        <w:t>Zamawiający poprawia omyłki rachunkowe, o których mowa ppkt. b w następujący sposób:</w:t>
      </w:r>
    </w:p>
    <w:p w14:paraId="615E5A0E" w14:textId="77777777" w:rsidR="00C103A6" w:rsidRPr="00197F4B" w:rsidRDefault="00C103A6" w:rsidP="000E0BA4">
      <w:pPr>
        <w:spacing w:after="0"/>
        <w:ind w:left="567"/>
        <w:jc w:val="both"/>
        <w:rPr>
          <w:rFonts w:asciiTheme="minorHAnsi" w:hAnsiTheme="minorHAnsi" w:cstheme="minorHAnsi"/>
        </w:rPr>
      </w:pPr>
      <w:r w:rsidRPr="00197F4B">
        <w:rPr>
          <w:rFonts w:asciiTheme="minorHAnsi" w:hAnsiTheme="minorHAnsi" w:cstheme="minorHAnsi"/>
        </w:rPr>
        <w:t>-</w:t>
      </w:r>
      <w:r w:rsidRPr="00197F4B">
        <w:rPr>
          <w:rFonts w:asciiTheme="minorHAnsi" w:hAnsiTheme="minorHAnsi" w:cstheme="minorHAnsi"/>
        </w:rPr>
        <w:tab/>
        <w:t>jeżeli obliczona cena nie odpowiada iloczynowi ceny jednostkowej oraz liczby jednostek miar, przyjmuje się, że prawidłowo podano liczbę jednostek miar oraz cenę jednostkową – uwzględniając konsekwencje rachunkowe dokonanych poprawek</w:t>
      </w:r>
    </w:p>
    <w:p w14:paraId="7BB1AD2A" w14:textId="77777777" w:rsidR="00C103A6" w:rsidRPr="00197F4B" w:rsidRDefault="00C103A6" w:rsidP="000E0BA4">
      <w:pPr>
        <w:spacing w:after="0"/>
        <w:ind w:left="567"/>
        <w:jc w:val="both"/>
        <w:rPr>
          <w:rFonts w:asciiTheme="minorHAnsi" w:hAnsiTheme="minorHAnsi" w:cstheme="minorHAnsi"/>
        </w:rPr>
      </w:pPr>
      <w:r w:rsidRPr="00197F4B">
        <w:rPr>
          <w:rFonts w:asciiTheme="minorHAnsi" w:hAnsiTheme="minorHAnsi" w:cstheme="minorHAnsi"/>
        </w:rPr>
        <w:t>-</w:t>
      </w:r>
      <w:r w:rsidRPr="00197F4B">
        <w:rPr>
          <w:rFonts w:asciiTheme="minorHAnsi" w:hAnsiTheme="minorHAnsi" w:cstheme="minorHAnsi"/>
        </w:rPr>
        <w:tab/>
        <w:t>jeżeli obliczona cena nie odpowiada sumie cen za części zamówienia, przyjmuje się że prawidłowo podano ceny za części zamówienia, uwzględniając konsekwencje rachunkowe dokonanych poprawek.</w:t>
      </w:r>
    </w:p>
    <w:p w14:paraId="6A4D1B8B" w14:textId="77777777" w:rsidR="00C103A6" w:rsidRPr="00197F4B" w:rsidRDefault="00C103A6" w:rsidP="003E5ED2">
      <w:pPr>
        <w:widowControl w:val="0"/>
        <w:numPr>
          <w:ilvl w:val="0"/>
          <w:numId w:val="17"/>
        </w:numPr>
        <w:autoSpaceDE w:val="0"/>
        <w:autoSpaceDN w:val="0"/>
        <w:adjustRightInd w:val="0"/>
        <w:spacing w:after="0"/>
        <w:ind w:left="426" w:right="56"/>
        <w:contextualSpacing/>
        <w:jc w:val="both"/>
        <w:rPr>
          <w:rFonts w:asciiTheme="minorHAnsi" w:hAnsiTheme="minorHAnsi" w:cstheme="minorHAnsi"/>
          <w:lang w:eastAsia="en-US"/>
        </w:rPr>
      </w:pPr>
      <w:r w:rsidRPr="00197F4B">
        <w:rPr>
          <w:rFonts w:asciiTheme="minorHAnsi" w:hAnsiTheme="minorHAnsi" w:cstheme="minorHAnsi"/>
          <w:lang w:eastAsia="en-US"/>
        </w:rPr>
        <w:t>Wykonawca w wyznaczonym terminie może zakwestionować poprawienie omyłki, o której mowa w pkt. 2 lit. c) - wówczas taka oferta podlega odrzuceniu wg art. 226 ust. 1 pkt.11) Pzp.</w:t>
      </w:r>
    </w:p>
    <w:p w14:paraId="2B2683EE" w14:textId="77777777" w:rsidR="00C103A6" w:rsidRPr="00197F4B" w:rsidRDefault="00C103A6" w:rsidP="003E5ED2">
      <w:pPr>
        <w:widowControl w:val="0"/>
        <w:numPr>
          <w:ilvl w:val="0"/>
          <w:numId w:val="17"/>
        </w:numPr>
        <w:autoSpaceDE w:val="0"/>
        <w:autoSpaceDN w:val="0"/>
        <w:adjustRightInd w:val="0"/>
        <w:spacing w:after="0"/>
        <w:ind w:left="426" w:right="56"/>
        <w:contextualSpacing/>
        <w:jc w:val="both"/>
        <w:rPr>
          <w:rFonts w:asciiTheme="minorHAnsi" w:hAnsiTheme="minorHAnsi" w:cstheme="minorHAnsi"/>
          <w:lang w:eastAsia="en-US"/>
        </w:rPr>
      </w:pPr>
      <w:r w:rsidRPr="00197F4B">
        <w:rPr>
          <w:rFonts w:asciiTheme="minorHAnsi" w:hAnsiTheme="minorHAnsi" w:cstheme="minorHAnsi"/>
          <w:lang w:eastAsia="en-US"/>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w:t>
      </w:r>
    </w:p>
    <w:p w14:paraId="7FA01288" w14:textId="77777777" w:rsidR="002835DE" w:rsidRPr="00197F4B" w:rsidRDefault="002835DE" w:rsidP="00803951">
      <w:pPr>
        <w:pStyle w:val="Akapitzlist"/>
        <w:widowControl w:val="0"/>
        <w:autoSpaceDE w:val="0"/>
        <w:autoSpaceDN w:val="0"/>
        <w:adjustRightInd w:val="0"/>
        <w:spacing w:line="276" w:lineRule="auto"/>
        <w:ind w:left="426"/>
        <w:jc w:val="both"/>
        <w:rPr>
          <w:rFonts w:asciiTheme="minorHAnsi" w:hAnsiTheme="minorHAnsi" w:cstheme="minorHAnsi"/>
          <w:sz w:val="22"/>
          <w:szCs w:val="22"/>
        </w:rPr>
      </w:pPr>
    </w:p>
    <w:p w14:paraId="3AF3D9C7" w14:textId="77777777" w:rsidR="000E5680" w:rsidRPr="00197F4B" w:rsidRDefault="00113426" w:rsidP="00803951">
      <w:pPr>
        <w:widowControl w:val="0"/>
        <w:autoSpaceDE w:val="0"/>
        <w:autoSpaceDN w:val="0"/>
        <w:adjustRightInd w:val="0"/>
        <w:spacing w:after="0"/>
        <w:jc w:val="center"/>
        <w:rPr>
          <w:rFonts w:asciiTheme="minorHAnsi" w:hAnsiTheme="minorHAnsi" w:cstheme="minorHAnsi"/>
          <w:b/>
          <w:bCs/>
        </w:rPr>
      </w:pPr>
      <w:r w:rsidRPr="00197F4B">
        <w:rPr>
          <w:rFonts w:asciiTheme="minorHAnsi" w:hAnsiTheme="minorHAnsi" w:cstheme="minorHAnsi"/>
          <w:b/>
          <w:bCs/>
        </w:rPr>
        <w:t>Rozdział 1</w:t>
      </w:r>
      <w:r w:rsidR="002D6D98" w:rsidRPr="00197F4B">
        <w:rPr>
          <w:rFonts w:asciiTheme="minorHAnsi" w:hAnsiTheme="minorHAnsi" w:cstheme="minorHAnsi"/>
          <w:b/>
          <w:bCs/>
        </w:rPr>
        <w:t>3</w:t>
      </w:r>
      <w:r w:rsidRPr="00197F4B">
        <w:rPr>
          <w:rFonts w:asciiTheme="minorHAnsi" w:hAnsiTheme="minorHAnsi" w:cstheme="minorHAnsi"/>
          <w:b/>
          <w:bCs/>
        </w:rPr>
        <w:t xml:space="preserve"> Opis kryteriów, którymi Zamawiający będzie się kierował przy wyborze oferty wraz z podaniem znaczenia tych kryteriów i sposobu oceny ofert</w:t>
      </w:r>
    </w:p>
    <w:p w14:paraId="37F67033" w14:textId="77777777" w:rsidR="00113426" w:rsidRPr="00197F4B" w:rsidRDefault="00113426" w:rsidP="003E5ED2">
      <w:pPr>
        <w:pStyle w:val="Akapitzlist"/>
        <w:widowControl w:val="0"/>
        <w:numPr>
          <w:ilvl w:val="0"/>
          <w:numId w:val="10"/>
        </w:numPr>
        <w:autoSpaceDE w:val="0"/>
        <w:autoSpaceDN w:val="0"/>
        <w:adjustRightInd w:val="0"/>
        <w:spacing w:line="276" w:lineRule="auto"/>
        <w:ind w:left="426"/>
        <w:jc w:val="both"/>
        <w:rPr>
          <w:rFonts w:asciiTheme="minorHAnsi" w:hAnsiTheme="minorHAnsi" w:cstheme="minorHAnsi"/>
          <w:sz w:val="22"/>
          <w:szCs w:val="22"/>
          <w:u w:val="single"/>
        </w:rPr>
      </w:pPr>
      <w:r w:rsidRPr="00197F4B">
        <w:rPr>
          <w:rFonts w:asciiTheme="minorHAnsi" w:hAnsiTheme="minorHAnsi" w:cstheme="minorHAnsi"/>
          <w:sz w:val="22"/>
          <w:szCs w:val="22"/>
        </w:rPr>
        <w:t>Przy ocenie ofert i wyborze oferty najkorzystniejszej - osoby występujące po stronie Zamawiającego będą postępować zgodnie z wymaganiami ustawy oraz kierować się przesłankami określonymi w kryteriach ocen.</w:t>
      </w:r>
    </w:p>
    <w:p w14:paraId="2A201FE7" w14:textId="77777777" w:rsidR="00001C33" w:rsidRPr="00001C33" w:rsidRDefault="00001C33" w:rsidP="00001C33">
      <w:pPr>
        <w:spacing w:after="0"/>
        <w:rPr>
          <w:rFonts w:asciiTheme="minorHAnsi" w:hAnsiTheme="minorHAnsi" w:cstheme="minorHAnsi"/>
        </w:rPr>
      </w:pPr>
      <w:r w:rsidRPr="00001C33">
        <w:rPr>
          <w:rFonts w:asciiTheme="minorHAnsi" w:hAnsiTheme="minorHAnsi" w:cstheme="minorHAnsi"/>
          <w:b/>
        </w:rPr>
        <w:t>Oferty, które nie zostały odrzucone będą oceniane na podstawie następujących kryteriów</w:t>
      </w:r>
      <w:r w:rsidRPr="00001C33">
        <w:rPr>
          <w:rFonts w:asciiTheme="minorHAnsi" w:hAnsiTheme="minorHAnsi" w:cstheme="minorHAnsi"/>
        </w:rPr>
        <w:t xml:space="preserve"> </w:t>
      </w:r>
    </w:p>
    <w:p w14:paraId="4C9693BF" w14:textId="2D74A4E1" w:rsidR="00001C33" w:rsidRPr="00001C33" w:rsidRDefault="00001C33" w:rsidP="003E5ED2">
      <w:pPr>
        <w:pStyle w:val="Akapitzlist"/>
        <w:numPr>
          <w:ilvl w:val="2"/>
          <w:numId w:val="93"/>
        </w:numPr>
        <w:spacing w:line="276" w:lineRule="auto"/>
        <w:ind w:left="851"/>
        <w:rPr>
          <w:rFonts w:asciiTheme="minorHAnsi" w:hAnsiTheme="minorHAnsi" w:cstheme="minorHAnsi"/>
          <w:b/>
          <w:sz w:val="22"/>
          <w:szCs w:val="22"/>
        </w:rPr>
      </w:pPr>
      <w:r w:rsidRPr="00001C33">
        <w:rPr>
          <w:rFonts w:asciiTheme="minorHAnsi" w:hAnsiTheme="minorHAnsi" w:cstheme="minorHAnsi"/>
          <w:b/>
          <w:sz w:val="22"/>
          <w:szCs w:val="22"/>
        </w:rPr>
        <w:t>Cena – 60%</w:t>
      </w:r>
    </w:p>
    <w:p w14:paraId="47AEE03A" w14:textId="77777777" w:rsidR="00001C33" w:rsidRPr="00001C33" w:rsidRDefault="00001C33" w:rsidP="003E5ED2">
      <w:pPr>
        <w:pStyle w:val="Akapitzlist"/>
        <w:numPr>
          <w:ilvl w:val="2"/>
          <w:numId w:val="93"/>
        </w:numPr>
        <w:ind w:left="851"/>
        <w:rPr>
          <w:rFonts w:asciiTheme="minorHAnsi" w:hAnsiTheme="minorHAnsi" w:cstheme="minorHAnsi"/>
          <w:b/>
          <w:sz w:val="22"/>
          <w:szCs w:val="22"/>
        </w:rPr>
      </w:pPr>
      <w:r w:rsidRPr="00001C33">
        <w:rPr>
          <w:rFonts w:asciiTheme="minorHAnsi" w:hAnsiTheme="minorHAnsi" w:cstheme="minorHAnsi"/>
          <w:b/>
          <w:sz w:val="22"/>
          <w:szCs w:val="22"/>
        </w:rPr>
        <w:t>Jakość - 20%</w:t>
      </w:r>
    </w:p>
    <w:p w14:paraId="1ADCE2BF" w14:textId="77777777" w:rsidR="00001C33" w:rsidRPr="00001C33" w:rsidRDefault="00001C33" w:rsidP="003E5ED2">
      <w:pPr>
        <w:pStyle w:val="Akapitzlist"/>
        <w:numPr>
          <w:ilvl w:val="2"/>
          <w:numId w:val="93"/>
        </w:numPr>
        <w:ind w:left="851"/>
        <w:rPr>
          <w:rFonts w:asciiTheme="minorHAnsi" w:hAnsiTheme="minorHAnsi" w:cstheme="minorHAnsi"/>
          <w:b/>
          <w:sz w:val="22"/>
          <w:szCs w:val="22"/>
        </w:rPr>
      </w:pPr>
      <w:r w:rsidRPr="00001C33">
        <w:rPr>
          <w:rFonts w:asciiTheme="minorHAnsi" w:hAnsiTheme="minorHAnsi" w:cstheme="minorHAnsi"/>
          <w:b/>
          <w:sz w:val="22"/>
          <w:szCs w:val="22"/>
        </w:rPr>
        <w:t>Zielone zamówienia – 10%</w:t>
      </w:r>
    </w:p>
    <w:p w14:paraId="26F36C6A" w14:textId="77777777" w:rsidR="00001C33" w:rsidRPr="00001C33" w:rsidRDefault="00001C33" w:rsidP="003E5ED2">
      <w:pPr>
        <w:pStyle w:val="Akapitzlist"/>
        <w:numPr>
          <w:ilvl w:val="2"/>
          <w:numId w:val="93"/>
        </w:numPr>
        <w:ind w:left="851"/>
        <w:rPr>
          <w:rFonts w:asciiTheme="minorHAnsi" w:hAnsiTheme="minorHAnsi" w:cstheme="minorHAnsi"/>
          <w:b/>
          <w:sz w:val="22"/>
          <w:szCs w:val="22"/>
        </w:rPr>
      </w:pPr>
      <w:r w:rsidRPr="00001C33">
        <w:rPr>
          <w:rFonts w:asciiTheme="minorHAnsi" w:hAnsiTheme="minorHAnsi" w:cstheme="minorHAnsi"/>
          <w:b/>
          <w:sz w:val="22"/>
          <w:szCs w:val="22"/>
        </w:rPr>
        <w:t>Termin realizacji 10%</w:t>
      </w:r>
    </w:p>
    <w:p w14:paraId="6392ECBB" w14:textId="77777777" w:rsidR="00001C33" w:rsidRDefault="00001C33" w:rsidP="00001C33">
      <w:pPr>
        <w:spacing w:after="0"/>
        <w:jc w:val="both"/>
      </w:pPr>
    </w:p>
    <w:p w14:paraId="1690B40D" w14:textId="77777777" w:rsidR="00001C33" w:rsidRDefault="00001C33" w:rsidP="00001C33">
      <w:pPr>
        <w:spacing w:after="0"/>
        <w:contextualSpacing/>
        <w:rPr>
          <w:rFonts w:cstheme="minorHAnsi"/>
        </w:rPr>
      </w:pPr>
      <w:r>
        <w:rPr>
          <w:rFonts w:cstheme="minorHAnsi"/>
          <w:b/>
        </w:rPr>
        <w:t xml:space="preserve">A.1) PUNKTY ZA CENĘ – </w:t>
      </w:r>
      <w:r w:rsidRPr="00F808B6">
        <w:rPr>
          <w:rFonts w:cstheme="minorHAnsi"/>
        </w:rPr>
        <w:t>wartość kontraktu OGÓ</w:t>
      </w:r>
      <w:r>
        <w:rPr>
          <w:rFonts w:cstheme="minorHAnsi"/>
        </w:rPr>
        <w:t>Ł</w:t>
      </w:r>
      <w:r w:rsidRPr="00F808B6">
        <w:rPr>
          <w:rFonts w:cstheme="minorHAnsi"/>
        </w:rPr>
        <w:t>E</w:t>
      </w:r>
      <w:r>
        <w:rPr>
          <w:rFonts w:cstheme="minorHAnsi"/>
        </w:rPr>
        <w:t>M, wynikajaca z zakresu zamówienia zostaną wyliczone zgodnie z następującymi zasadami:</w:t>
      </w:r>
    </w:p>
    <w:p w14:paraId="485822B3" w14:textId="77777777" w:rsidR="00001C33" w:rsidRPr="00EE268B" w:rsidRDefault="00001C33" w:rsidP="00001C33">
      <w:pPr>
        <w:pStyle w:val="Akapitzlist"/>
        <w:spacing w:line="276" w:lineRule="auto"/>
        <w:ind w:left="0"/>
        <w:jc w:val="center"/>
        <w:rPr>
          <w:rFonts w:ascii="Calibri" w:hAnsi="Calibri" w:cs="Calibri"/>
          <w:b/>
          <w:sz w:val="22"/>
          <w:szCs w:val="22"/>
        </w:rPr>
      </w:pPr>
      <w:r w:rsidRPr="00EE268B">
        <w:rPr>
          <w:rFonts w:ascii="Calibri" w:hAnsi="Calibri" w:cs="Calibri"/>
          <w:b/>
          <w:sz w:val="22"/>
          <w:szCs w:val="22"/>
        </w:rPr>
        <w:t>C</w:t>
      </w:r>
      <w:r w:rsidRPr="00EE268B">
        <w:rPr>
          <w:rFonts w:ascii="Calibri" w:hAnsi="Calibri" w:cs="Calibri"/>
          <w:b/>
          <w:sz w:val="22"/>
          <w:szCs w:val="22"/>
          <w:vertAlign w:val="subscript"/>
        </w:rPr>
        <w:t>n</w:t>
      </w:r>
      <w:r w:rsidRPr="00EE268B">
        <w:rPr>
          <w:rFonts w:ascii="Calibri" w:hAnsi="Calibri" w:cs="Calibri"/>
          <w:b/>
          <w:sz w:val="22"/>
          <w:szCs w:val="22"/>
        </w:rPr>
        <w:t>/C</w:t>
      </w:r>
      <w:r w:rsidRPr="00EE268B">
        <w:rPr>
          <w:rFonts w:ascii="Calibri" w:hAnsi="Calibri" w:cs="Calibri"/>
          <w:b/>
          <w:sz w:val="22"/>
          <w:szCs w:val="22"/>
          <w:vertAlign w:val="subscript"/>
        </w:rPr>
        <w:t xml:space="preserve">d </w:t>
      </w:r>
      <w:r w:rsidRPr="00EE268B">
        <w:rPr>
          <w:rFonts w:ascii="Calibri" w:hAnsi="Calibri" w:cs="Calibri"/>
          <w:b/>
          <w:sz w:val="22"/>
          <w:szCs w:val="22"/>
        </w:rPr>
        <w:t>x 10 = C</w:t>
      </w:r>
    </w:p>
    <w:p w14:paraId="78380DE8" w14:textId="77777777" w:rsidR="00001C33" w:rsidRPr="00EE268B" w:rsidRDefault="00001C33" w:rsidP="00001C33">
      <w:pPr>
        <w:pStyle w:val="Akapitzlist"/>
        <w:spacing w:line="276" w:lineRule="auto"/>
        <w:ind w:left="0"/>
        <w:rPr>
          <w:rFonts w:ascii="Calibri" w:hAnsi="Calibri" w:cs="Calibri"/>
          <w:sz w:val="22"/>
          <w:szCs w:val="22"/>
        </w:rPr>
      </w:pPr>
      <w:r w:rsidRPr="00EE268B">
        <w:rPr>
          <w:rFonts w:ascii="Calibri" w:hAnsi="Calibri" w:cs="Calibri"/>
          <w:sz w:val="22"/>
          <w:szCs w:val="22"/>
        </w:rPr>
        <w:t>gdzie  C</w:t>
      </w:r>
      <w:r w:rsidRPr="00EE268B">
        <w:rPr>
          <w:rFonts w:ascii="Calibri" w:hAnsi="Calibri" w:cs="Calibri"/>
          <w:sz w:val="22"/>
          <w:szCs w:val="22"/>
          <w:vertAlign w:val="subscript"/>
        </w:rPr>
        <w:t xml:space="preserve">n  </w:t>
      </w:r>
      <w:r w:rsidRPr="00EE268B">
        <w:rPr>
          <w:rFonts w:ascii="Calibri" w:hAnsi="Calibri" w:cs="Calibri"/>
          <w:sz w:val="22"/>
          <w:szCs w:val="22"/>
        </w:rPr>
        <w:t>- cena brutto najniższa</w:t>
      </w:r>
    </w:p>
    <w:p w14:paraId="197A782B" w14:textId="77777777" w:rsidR="00001C33" w:rsidRPr="00EE268B" w:rsidRDefault="00001C33" w:rsidP="00001C33">
      <w:pPr>
        <w:pStyle w:val="Akapitzlist"/>
        <w:spacing w:line="276" w:lineRule="auto"/>
        <w:ind w:left="0"/>
        <w:rPr>
          <w:rFonts w:ascii="Calibri" w:hAnsi="Calibri" w:cs="Calibri"/>
          <w:sz w:val="22"/>
          <w:szCs w:val="22"/>
        </w:rPr>
      </w:pPr>
      <w:r w:rsidRPr="00EE268B">
        <w:rPr>
          <w:rFonts w:ascii="Calibri" w:hAnsi="Calibri" w:cs="Calibri"/>
          <w:sz w:val="22"/>
          <w:szCs w:val="22"/>
          <w:vertAlign w:val="subscript"/>
        </w:rPr>
        <w:t xml:space="preserve">                 </w:t>
      </w:r>
      <w:r w:rsidRPr="00EE268B">
        <w:rPr>
          <w:rFonts w:ascii="Calibri" w:hAnsi="Calibri" w:cs="Calibri"/>
          <w:sz w:val="22"/>
          <w:szCs w:val="22"/>
        </w:rPr>
        <w:t>C</w:t>
      </w:r>
      <w:r w:rsidRPr="00EE268B">
        <w:rPr>
          <w:rFonts w:ascii="Calibri" w:hAnsi="Calibri" w:cs="Calibri"/>
          <w:sz w:val="22"/>
          <w:szCs w:val="22"/>
          <w:vertAlign w:val="subscript"/>
        </w:rPr>
        <w:t xml:space="preserve">d </w:t>
      </w:r>
      <w:r w:rsidRPr="00EE268B">
        <w:rPr>
          <w:rFonts w:ascii="Calibri" w:hAnsi="Calibri" w:cs="Calibri"/>
          <w:sz w:val="22"/>
          <w:szCs w:val="22"/>
        </w:rPr>
        <w:t>– cena brutto danej oferty</w:t>
      </w:r>
    </w:p>
    <w:p w14:paraId="0A60B8E8" w14:textId="77777777" w:rsidR="00001C33" w:rsidRPr="00EE268B" w:rsidRDefault="00001C33" w:rsidP="00001C33">
      <w:pPr>
        <w:pStyle w:val="Akapitzlist"/>
        <w:spacing w:line="276" w:lineRule="auto"/>
        <w:ind w:left="0"/>
        <w:rPr>
          <w:rFonts w:ascii="Calibri" w:hAnsi="Calibri" w:cs="Calibri"/>
          <w:sz w:val="22"/>
          <w:szCs w:val="22"/>
        </w:rPr>
      </w:pPr>
      <w:r w:rsidRPr="00EE268B">
        <w:rPr>
          <w:rFonts w:ascii="Calibri" w:hAnsi="Calibri" w:cs="Calibri"/>
          <w:sz w:val="22"/>
          <w:szCs w:val="22"/>
        </w:rPr>
        <w:t xml:space="preserve">           C – punkty przyznane za cenę</w:t>
      </w:r>
    </w:p>
    <w:p w14:paraId="3BA240FF" w14:textId="77777777" w:rsidR="00001C33" w:rsidRDefault="00001C33" w:rsidP="00001C33">
      <w:pPr>
        <w:spacing w:after="0"/>
        <w:contextualSpacing/>
        <w:rPr>
          <w:rFonts w:cstheme="minorHAnsi"/>
          <w:b/>
        </w:rPr>
      </w:pPr>
    </w:p>
    <w:p w14:paraId="5AA450A0" w14:textId="77777777" w:rsidR="00001C33" w:rsidRPr="00301878" w:rsidRDefault="00001C33" w:rsidP="00001C33">
      <w:pPr>
        <w:spacing w:after="0"/>
        <w:contextualSpacing/>
        <w:jc w:val="both"/>
        <w:rPr>
          <w:rFonts w:cstheme="minorHAnsi"/>
          <w:b/>
        </w:rPr>
      </w:pPr>
      <w:r>
        <w:rPr>
          <w:rFonts w:cstheme="minorHAnsi"/>
          <w:b/>
        </w:rPr>
        <w:t>A.2) PUNKTY ZA JAKOŚĆ</w:t>
      </w:r>
      <w:r w:rsidRPr="00301878">
        <w:rPr>
          <w:rFonts w:cstheme="minorHAnsi"/>
          <w:b/>
        </w:rPr>
        <w:t xml:space="preserve"> (J)</w:t>
      </w:r>
      <w:r w:rsidRPr="00301878">
        <w:rPr>
          <w:rFonts w:cstheme="minorHAnsi"/>
          <w:color w:val="000000"/>
        </w:rPr>
        <w:t xml:space="preserve"> zostaną obliczone na podstawie charaktery</w:t>
      </w:r>
      <w:r>
        <w:rPr>
          <w:rFonts w:cstheme="minorHAnsi"/>
          <w:color w:val="000000"/>
        </w:rPr>
        <w:t xml:space="preserve">styki parametru dokonanej przez </w:t>
      </w:r>
      <w:r w:rsidRPr="00301878">
        <w:rPr>
          <w:rFonts w:cstheme="minorHAnsi"/>
          <w:color w:val="000000"/>
        </w:rPr>
        <w:t>Wykona</w:t>
      </w:r>
      <w:r>
        <w:rPr>
          <w:rFonts w:cstheme="minorHAnsi"/>
          <w:color w:val="000000"/>
        </w:rPr>
        <w:t>wcę w tabeli z Załącznika nr 1.1a – 1.3a, 1.5a-1.24a, 1.26a-1.36a, 1.38a-1.39a. K</w:t>
      </w:r>
      <w:r w:rsidRPr="00301878">
        <w:rPr>
          <w:rFonts w:cstheme="minorHAnsi"/>
          <w:color w:val="000000"/>
        </w:rPr>
        <w:t>ażdy z parametrów technicznych uzyska wskazaną dla niego liczbę punktów – stosownie do wartości liczbowej / poziomu cechy – zgodnie z opisem w treści tego załącznika. Ocena łączna nastąpi zgodnie z następującymi zasadami:</w:t>
      </w:r>
    </w:p>
    <w:p w14:paraId="6CB5E9BB" w14:textId="77777777" w:rsidR="00001C33" w:rsidRPr="00301878" w:rsidRDefault="00001C33" w:rsidP="00001C33">
      <w:pPr>
        <w:spacing w:after="0"/>
        <w:jc w:val="center"/>
        <w:rPr>
          <w:rFonts w:cstheme="minorHAnsi"/>
          <w:color w:val="000000"/>
        </w:rPr>
      </w:pPr>
      <w:r w:rsidRPr="00301878">
        <w:rPr>
          <w:rFonts w:cstheme="minorHAnsi"/>
          <w:b/>
          <w:bCs/>
          <w:color w:val="000000"/>
        </w:rPr>
        <w:t>Jd/Jmax x 10 = J</w:t>
      </w:r>
    </w:p>
    <w:p w14:paraId="19D4A272" w14:textId="77777777" w:rsidR="00001C33" w:rsidRPr="00301878" w:rsidRDefault="00001C33" w:rsidP="00001C33">
      <w:pPr>
        <w:spacing w:after="0"/>
        <w:rPr>
          <w:rFonts w:cstheme="minorHAnsi"/>
          <w:color w:val="000000"/>
        </w:rPr>
      </w:pPr>
      <w:r w:rsidRPr="00301878">
        <w:rPr>
          <w:rFonts w:cstheme="minorHAnsi"/>
          <w:color w:val="000000"/>
        </w:rPr>
        <w:lastRenderedPageBreak/>
        <w:t>gdzie:</w:t>
      </w:r>
    </w:p>
    <w:p w14:paraId="0D68BE78" w14:textId="77777777" w:rsidR="00001C33" w:rsidRPr="00301878" w:rsidRDefault="00001C33" w:rsidP="00001C33">
      <w:pPr>
        <w:spacing w:after="0"/>
        <w:rPr>
          <w:rFonts w:cstheme="minorHAnsi"/>
          <w:color w:val="000000"/>
        </w:rPr>
      </w:pPr>
      <w:r w:rsidRPr="00301878">
        <w:rPr>
          <w:rFonts w:cstheme="minorHAnsi"/>
          <w:color w:val="000000"/>
        </w:rPr>
        <w:t>Jd - ilość punktów uzyskana przez daną ofertę za parametry oceny jakościowej</w:t>
      </w:r>
    </w:p>
    <w:p w14:paraId="065FA6E9" w14:textId="77777777" w:rsidR="00001C33" w:rsidRPr="00301878" w:rsidRDefault="00001C33" w:rsidP="00001C33">
      <w:pPr>
        <w:spacing w:after="0"/>
        <w:rPr>
          <w:rFonts w:cstheme="minorHAnsi"/>
          <w:color w:val="000000"/>
        </w:rPr>
      </w:pPr>
      <w:r w:rsidRPr="00301878">
        <w:rPr>
          <w:rFonts w:cstheme="minorHAnsi"/>
          <w:color w:val="000000"/>
        </w:rPr>
        <w:t>Jmax – maksymalna ilość punktów możliwa do przyznania za kryterium</w:t>
      </w:r>
    </w:p>
    <w:p w14:paraId="1E92FDA8" w14:textId="77777777" w:rsidR="00001C33" w:rsidRPr="00301878" w:rsidRDefault="00001C33" w:rsidP="00001C33">
      <w:pPr>
        <w:spacing w:after="0"/>
        <w:rPr>
          <w:rFonts w:cstheme="minorHAnsi"/>
          <w:color w:val="000000"/>
        </w:rPr>
      </w:pPr>
      <w:r w:rsidRPr="00301878">
        <w:rPr>
          <w:rFonts w:cstheme="minorHAnsi"/>
          <w:color w:val="000000"/>
        </w:rPr>
        <w:t>J - punkty przyznane za kryterium jakości</w:t>
      </w:r>
    </w:p>
    <w:p w14:paraId="0819D4AD" w14:textId="77777777" w:rsidR="00001C33" w:rsidRPr="00301878" w:rsidRDefault="00001C33" w:rsidP="00001C33">
      <w:pPr>
        <w:spacing w:after="0"/>
        <w:ind w:left="360"/>
        <w:contextualSpacing/>
        <w:rPr>
          <w:rFonts w:cstheme="minorHAnsi"/>
        </w:rPr>
      </w:pPr>
    </w:p>
    <w:p w14:paraId="62009EA1" w14:textId="77777777" w:rsidR="00001C33" w:rsidRPr="00994237" w:rsidRDefault="00001C33" w:rsidP="00001C33">
      <w:pPr>
        <w:widowControl w:val="0"/>
        <w:autoSpaceDE w:val="0"/>
        <w:autoSpaceDN w:val="0"/>
        <w:adjustRightInd w:val="0"/>
        <w:spacing w:after="0"/>
        <w:ind w:right="79"/>
        <w:contextualSpacing/>
        <w:jc w:val="both"/>
        <w:rPr>
          <w:rFonts w:cstheme="minorHAnsi"/>
        </w:rPr>
      </w:pPr>
      <w:r>
        <w:rPr>
          <w:rFonts w:cstheme="minorHAnsi"/>
          <w:b/>
        </w:rPr>
        <w:t xml:space="preserve">A.3) PUNKTY ZA ZIELONE ZAMÓWIENIA (Z) – </w:t>
      </w:r>
      <w:r>
        <w:rPr>
          <w:rFonts w:cstheme="minorHAnsi"/>
        </w:rPr>
        <w:t xml:space="preserve">zostaną przyznane w zakresie wybranych parametrów i przypisanej im skali ocen - w oparciu o wypełnioną </w:t>
      </w:r>
      <w:r w:rsidRPr="00994237">
        <w:rPr>
          <w:rFonts w:cstheme="minorHAnsi"/>
        </w:rPr>
        <w:t>tabelę/arkusz parametrów ocenianych na podstawie kryterium „zamówienia zielone i DNSH” w załączniku nr 1.1a – 1.3a</w:t>
      </w:r>
      <w:r>
        <w:rPr>
          <w:rFonts w:cstheme="minorHAnsi"/>
        </w:rPr>
        <w:t>, 1.5a-1.24a, 1.26a-1.36a, 1.38a-1.39a</w:t>
      </w:r>
    </w:p>
    <w:p w14:paraId="4CD25FA7" w14:textId="77777777" w:rsidR="00001C33" w:rsidRDefault="00001C33" w:rsidP="00001C33">
      <w:pPr>
        <w:spacing w:after="0"/>
        <w:contextualSpacing/>
        <w:jc w:val="both"/>
        <w:rPr>
          <w:rFonts w:cstheme="minorHAnsi"/>
          <w:b/>
        </w:rPr>
      </w:pPr>
      <w:r>
        <w:rPr>
          <w:rFonts w:cstheme="minorHAnsi"/>
        </w:rPr>
        <w:t>Każdy z parametrów technicznych uzyska wskazaną dla niego liczbę punktów – stosownie do wartości liczbowej / poziomu cechy – zgodnie z opisem w treści tego załącznika. Ocena łączna nastąpi zgodnie z następującymi zasadami</w:t>
      </w:r>
      <w:r>
        <w:rPr>
          <w:rFonts w:cstheme="minorHAnsi"/>
          <w:color w:val="000000"/>
        </w:rPr>
        <w:t>:</w:t>
      </w:r>
    </w:p>
    <w:p w14:paraId="3DAC695A" w14:textId="77777777" w:rsidR="00001C33" w:rsidRDefault="00001C33" w:rsidP="00001C33">
      <w:pPr>
        <w:tabs>
          <w:tab w:val="center" w:pos="5099"/>
          <w:tab w:val="left" w:pos="6501"/>
        </w:tabs>
        <w:spacing w:after="0"/>
        <w:rPr>
          <w:rFonts w:cstheme="minorHAnsi"/>
          <w:color w:val="000000"/>
        </w:rPr>
      </w:pPr>
      <w:r>
        <w:rPr>
          <w:rFonts w:cstheme="minorHAnsi"/>
          <w:b/>
          <w:bCs/>
          <w:color w:val="000000"/>
        </w:rPr>
        <w:tab/>
        <w:t>Zh/Zmax x 10 = Z</w:t>
      </w:r>
      <w:r>
        <w:rPr>
          <w:rFonts w:cstheme="minorHAnsi"/>
          <w:b/>
          <w:bCs/>
          <w:color w:val="000000"/>
        </w:rPr>
        <w:tab/>
      </w:r>
    </w:p>
    <w:p w14:paraId="1A5279D0" w14:textId="77777777" w:rsidR="00001C33" w:rsidRDefault="00001C33" w:rsidP="00001C33">
      <w:pPr>
        <w:spacing w:after="0"/>
        <w:rPr>
          <w:rFonts w:cstheme="minorHAnsi"/>
          <w:color w:val="000000"/>
        </w:rPr>
      </w:pPr>
      <w:r>
        <w:rPr>
          <w:rFonts w:cstheme="minorHAnsi"/>
          <w:color w:val="000000"/>
        </w:rPr>
        <w:t>gdzie:</w:t>
      </w:r>
    </w:p>
    <w:p w14:paraId="6917EB6A" w14:textId="77777777" w:rsidR="00001C33" w:rsidRDefault="00001C33" w:rsidP="00001C33">
      <w:pPr>
        <w:spacing w:after="0"/>
        <w:rPr>
          <w:rFonts w:cstheme="minorHAnsi"/>
          <w:color w:val="000000"/>
        </w:rPr>
      </w:pPr>
      <w:r>
        <w:rPr>
          <w:rFonts w:cstheme="minorHAnsi"/>
          <w:color w:val="000000"/>
        </w:rPr>
        <w:t>Zh - ilość punktów uzyskana przez daną ofertę za parametry oceny zielonych zamówień i DNSH</w:t>
      </w:r>
    </w:p>
    <w:p w14:paraId="55AF2CF4" w14:textId="77777777" w:rsidR="00001C33" w:rsidRDefault="00001C33" w:rsidP="00001C33">
      <w:pPr>
        <w:spacing w:after="0"/>
        <w:rPr>
          <w:rFonts w:cstheme="minorHAnsi"/>
          <w:color w:val="000000"/>
        </w:rPr>
      </w:pPr>
      <w:r>
        <w:rPr>
          <w:rFonts w:cstheme="minorHAnsi"/>
          <w:color w:val="000000"/>
        </w:rPr>
        <w:t>Zmax – maksymalna ilość punktów możliwa do przyznania za kryterium</w:t>
      </w:r>
    </w:p>
    <w:p w14:paraId="3C5C789D" w14:textId="77777777" w:rsidR="00001C33" w:rsidRDefault="00001C33" w:rsidP="00001C33">
      <w:pPr>
        <w:spacing w:after="0"/>
        <w:rPr>
          <w:rFonts w:cstheme="minorHAnsi"/>
          <w:color w:val="000000"/>
        </w:rPr>
      </w:pPr>
      <w:r>
        <w:rPr>
          <w:rFonts w:cstheme="minorHAnsi"/>
          <w:color w:val="000000"/>
        </w:rPr>
        <w:t>Z - punkty przyznane za kryterium zielone zamówienia i DNSH</w:t>
      </w:r>
    </w:p>
    <w:p w14:paraId="428BEF0F" w14:textId="77777777" w:rsidR="00001C33" w:rsidRDefault="00001C33" w:rsidP="00001C33">
      <w:pPr>
        <w:widowControl w:val="0"/>
        <w:autoSpaceDE w:val="0"/>
        <w:autoSpaceDN w:val="0"/>
        <w:adjustRightInd w:val="0"/>
        <w:spacing w:after="0"/>
        <w:ind w:right="79"/>
        <w:contextualSpacing/>
        <w:jc w:val="both"/>
        <w:rPr>
          <w:rFonts w:cstheme="minorHAnsi"/>
          <w:b/>
        </w:rPr>
      </w:pPr>
    </w:p>
    <w:p w14:paraId="0D5EEBFE" w14:textId="77777777" w:rsidR="00001C33" w:rsidRDefault="00001C33" w:rsidP="00001C33">
      <w:pPr>
        <w:widowControl w:val="0"/>
        <w:autoSpaceDE w:val="0"/>
        <w:autoSpaceDN w:val="0"/>
        <w:adjustRightInd w:val="0"/>
        <w:spacing w:after="0"/>
        <w:ind w:right="79"/>
        <w:contextualSpacing/>
        <w:jc w:val="both"/>
        <w:rPr>
          <w:rFonts w:cs="Calibri"/>
        </w:rPr>
      </w:pPr>
      <w:r>
        <w:rPr>
          <w:rFonts w:cs="Calibri"/>
          <w:b/>
        </w:rPr>
        <w:t xml:space="preserve">A.4) </w:t>
      </w:r>
      <w:r w:rsidRPr="00EE268B">
        <w:rPr>
          <w:rFonts w:cs="Calibri"/>
          <w:b/>
        </w:rPr>
        <w:t xml:space="preserve">PUNKTY ZA TERMIN REALIZACJI </w:t>
      </w:r>
      <w:r>
        <w:rPr>
          <w:rFonts w:cs="Calibri"/>
          <w:b/>
        </w:rPr>
        <w:t xml:space="preserve"> (</w:t>
      </w:r>
      <w:r w:rsidRPr="00EE268B">
        <w:rPr>
          <w:rFonts w:cs="Calibri"/>
          <w:b/>
        </w:rPr>
        <w:t>TR)</w:t>
      </w:r>
      <w:r>
        <w:rPr>
          <w:rFonts w:cs="Calibri"/>
          <w:b/>
        </w:rPr>
        <w:t xml:space="preserve"> </w:t>
      </w:r>
      <w:r w:rsidRPr="006A10B8">
        <w:rPr>
          <w:rFonts w:cs="Calibri"/>
        </w:rPr>
        <w:t xml:space="preserve">aparatów </w:t>
      </w:r>
      <w:r>
        <w:rPr>
          <w:rFonts w:cs="Calibri"/>
        </w:rPr>
        <w:t>zostaną wyliczone zgodnie z następującymi zasadami:</w:t>
      </w:r>
    </w:p>
    <w:p w14:paraId="0D902513" w14:textId="0B3DF77E" w:rsidR="00001C33" w:rsidRPr="00CE7CB1" w:rsidRDefault="00001C33" w:rsidP="003E5ED2">
      <w:pPr>
        <w:numPr>
          <w:ilvl w:val="0"/>
          <w:numId w:val="92"/>
        </w:numPr>
        <w:spacing w:after="0"/>
        <w:ind w:left="709"/>
        <w:jc w:val="both"/>
        <w:rPr>
          <w:rFonts w:cs="Calibri"/>
          <w:b/>
        </w:rPr>
      </w:pPr>
      <w:r>
        <w:rPr>
          <w:rFonts w:cs="Calibri"/>
        </w:rPr>
        <w:t>Termin</w:t>
      </w:r>
      <w:r w:rsidR="004F66E4">
        <w:rPr>
          <w:rFonts w:cs="Calibri"/>
        </w:rPr>
        <w:t xml:space="preserve"> realizacji (dostawy) w ciągu 3-4</w:t>
      </w:r>
      <w:r>
        <w:rPr>
          <w:rFonts w:cs="Calibri"/>
        </w:rPr>
        <w:t xml:space="preserve"> tygodni</w:t>
      </w:r>
      <w:r w:rsidR="004F66E4">
        <w:rPr>
          <w:rFonts w:cs="Calibri"/>
        </w:rPr>
        <w:t>e</w:t>
      </w:r>
      <w:r w:rsidRPr="00CE7CB1">
        <w:rPr>
          <w:rFonts w:cs="Calibri"/>
        </w:rPr>
        <w:t xml:space="preserve"> - </w:t>
      </w:r>
      <w:r w:rsidRPr="00CE7CB1">
        <w:rPr>
          <w:rFonts w:cs="Calibri"/>
          <w:b/>
        </w:rPr>
        <w:t>0</w:t>
      </w:r>
      <w:r>
        <w:rPr>
          <w:rFonts w:cs="Calibri"/>
          <w:b/>
        </w:rPr>
        <w:t xml:space="preserve"> pkt</w:t>
      </w:r>
    </w:p>
    <w:p w14:paraId="6DEB0D69" w14:textId="076B1FE3" w:rsidR="00001C33" w:rsidRDefault="00001C33" w:rsidP="003E5ED2">
      <w:pPr>
        <w:numPr>
          <w:ilvl w:val="0"/>
          <w:numId w:val="92"/>
        </w:numPr>
        <w:spacing w:after="0"/>
        <w:ind w:left="709"/>
        <w:jc w:val="both"/>
        <w:rPr>
          <w:rFonts w:cs="Calibri"/>
          <w:b/>
        </w:rPr>
      </w:pPr>
      <w:r>
        <w:rPr>
          <w:rFonts w:cs="Calibri"/>
        </w:rPr>
        <w:t xml:space="preserve">Termin realizacji (dostawy) w ciągu </w:t>
      </w:r>
      <w:r w:rsidR="004F66E4">
        <w:rPr>
          <w:rFonts w:cs="Calibri"/>
        </w:rPr>
        <w:t>2</w:t>
      </w:r>
      <w:r>
        <w:rPr>
          <w:rFonts w:cs="Calibri"/>
        </w:rPr>
        <w:t xml:space="preserve"> tygodni</w:t>
      </w:r>
      <w:r w:rsidRPr="00CE7CB1">
        <w:rPr>
          <w:rFonts w:cs="Calibri"/>
        </w:rPr>
        <w:t xml:space="preserve"> </w:t>
      </w:r>
      <w:r w:rsidR="004F66E4">
        <w:rPr>
          <w:rFonts w:cs="Calibri"/>
        </w:rPr>
        <w:t xml:space="preserve">i mniej </w:t>
      </w:r>
      <w:r w:rsidRPr="00CE7CB1">
        <w:rPr>
          <w:rFonts w:cs="Calibri"/>
        </w:rPr>
        <w:t xml:space="preserve">- </w:t>
      </w:r>
      <w:r w:rsidR="004F66E4">
        <w:rPr>
          <w:rFonts w:cs="Calibri"/>
          <w:b/>
        </w:rPr>
        <w:t>10</w:t>
      </w:r>
      <w:r w:rsidRPr="00CE7CB1">
        <w:rPr>
          <w:rFonts w:cs="Calibri"/>
          <w:b/>
        </w:rPr>
        <w:t xml:space="preserve"> pkt</w:t>
      </w:r>
    </w:p>
    <w:p w14:paraId="367601F6" w14:textId="77777777" w:rsidR="00001C33" w:rsidRDefault="00001C33" w:rsidP="00001C33">
      <w:pPr>
        <w:widowControl w:val="0"/>
        <w:autoSpaceDE w:val="0"/>
        <w:autoSpaceDN w:val="0"/>
        <w:adjustRightInd w:val="0"/>
        <w:spacing w:after="0"/>
        <w:ind w:right="79"/>
        <w:contextualSpacing/>
        <w:jc w:val="both"/>
        <w:rPr>
          <w:rFonts w:cstheme="minorHAnsi"/>
          <w:b/>
        </w:rPr>
      </w:pPr>
    </w:p>
    <w:p w14:paraId="68361AB9" w14:textId="77777777" w:rsidR="00001C33" w:rsidRPr="00301878" w:rsidRDefault="00001C33" w:rsidP="00001C33">
      <w:pPr>
        <w:widowControl w:val="0"/>
        <w:autoSpaceDE w:val="0"/>
        <w:autoSpaceDN w:val="0"/>
        <w:adjustRightInd w:val="0"/>
        <w:spacing w:after="0"/>
        <w:ind w:right="79"/>
        <w:contextualSpacing/>
        <w:jc w:val="both"/>
        <w:rPr>
          <w:rFonts w:cstheme="minorHAnsi"/>
        </w:rPr>
      </w:pPr>
      <w:r>
        <w:rPr>
          <w:rFonts w:cstheme="minorHAnsi"/>
          <w:b/>
        </w:rPr>
        <w:t>A.5) ŁĄCZNA ILOŚĆ</w:t>
      </w:r>
      <w:r w:rsidRPr="00301878">
        <w:rPr>
          <w:rFonts w:cstheme="minorHAnsi"/>
        </w:rPr>
        <w:t xml:space="preserve"> </w:t>
      </w:r>
      <w:r w:rsidRPr="00945262">
        <w:rPr>
          <w:rFonts w:cstheme="minorHAnsi"/>
          <w:b/>
        </w:rPr>
        <w:t>PUNKTÓW</w:t>
      </w:r>
      <w:r>
        <w:rPr>
          <w:rFonts w:cstheme="minorHAnsi"/>
        </w:rPr>
        <w:t xml:space="preserve"> </w:t>
      </w:r>
      <w:r w:rsidRPr="00301878">
        <w:rPr>
          <w:rFonts w:cstheme="minorHAnsi"/>
        </w:rPr>
        <w:t xml:space="preserve">dla w/w zadań będzie pomnożona przez wagę każdego kryterium. </w:t>
      </w:r>
    </w:p>
    <w:p w14:paraId="7EAC1BAC" w14:textId="77777777" w:rsidR="00001C33" w:rsidRPr="00301878" w:rsidRDefault="00001C33" w:rsidP="00001C33">
      <w:pPr>
        <w:widowControl w:val="0"/>
        <w:autoSpaceDE w:val="0"/>
        <w:autoSpaceDN w:val="0"/>
        <w:adjustRightInd w:val="0"/>
        <w:rPr>
          <w:rFonts w:cstheme="minorHAnsi"/>
        </w:rPr>
      </w:pPr>
      <w:r w:rsidRPr="00301878">
        <w:rPr>
          <w:rFonts w:cstheme="minorHAnsi"/>
        </w:rPr>
        <w:t>Na ocenę końcową będzie składała się suma wszystkich uzyskanych tym sposobem punktów:</w:t>
      </w:r>
    </w:p>
    <w:p w14:paraId="2BAE87FA" w14:textId="77777777" w:rsidR="00001C33" w:rsidRPr="00301878" w:rsidRDefault="00001C33" w:rsidP="00001C33">
      <w:pPr>
        <w:spacing w:after="0"/>
        <w:contextualSpacing/>
        <w:jc w:val="center"/>
        <w:rPr>
          <w:rFonts w:cstheme="minorHAnsi"/>
          <w:b/>
        </w:rPr>
      </w:pPr>
      <w:r w:rsidRPr="00301878">
        <w:rPr>
          <w:rFonts w:cstheme="minorHAnsi"/>
          <w:b/>
          <w:bCs/>
        </w:rPr>
        <w:t>P</w:t>
      </w:r>
      <w:r w:rsidRPr="00301878">
        <w:rPr>
          <w:rFonts w:cstheme="minorHAnsi"/>
          <w:b/>
          <w:bCs/>
          <w:vertAlign w:val="subscript"/>
        </w:rPr>
        <w:t>o</w:t>
      </w:r>
      <w:r>
        <w:rPr>
          <w:rFonts w:cstheme="minorHAnsi"/>
          <w:b/>
          <w:bCs/>
        </w:rPr>
        <w:t xml:space="preserve"> = C x 60% + J x 2</w:t>
      </w:r>
      <w:r w:rsidRPr="00301878">
        <w:rPr>
          <w:rFonts w:cstheme="minorHAnsi"/>
          <w:b/>
          <w:bCs/>
        </w:rPr>
        <w:t>0 %</w:t>
      </w:r>
      <w:r>
        <w:rPr>
          <w:rFonts w:cstheme="minorHAnsi"/>
          <w:b/>
          <w:bCs/>
        </w:rPr>
        <w:t xml:space="preserve"> + Z x 10% + TR x 10%</w:t>
      </w:r>
    </w:p>
    <w:p w14:paraId="61A34A46" w14:textId="77777777" w:rsidR="00001C33" w:rsidRPr="00301878" w:rsidRDefault="00001C33" w:rsidP="00001C33">
      <w:pPr>
        <w:spacing w:after="0"/>
        <w:rPr>
          <w:rFonts w:cstheme="minorHAnsi"/>
        </w:rPr>
      </w:pPr>
      <w:r w:rsidRPr="00301878">
        <w:rPr>
          <w:rFonts w:cstheme="minorHAnsi"/>
        </w:rPr>
        <w:t>gdzie we wzorach:</w:t>
      </w:r>
    </w:p>
    <w:p w14:paraId="50655212" w14:textId="77777777" w:rsidR="00001C33" w:rsidRPr="00301878" w:rsidRDefault="00001C33" w:rsidP="00001C33">
      <w:pPr>
        <w:spacing w:after="0"/>
        <w:contextualSpacing/>
        <w:rPr>
          <w:rFonts w:cstheme="minorHAnsi"/>
        </w:rPr>
      </w:pPr>
      <w:r w:rsidRPr="00301878">
        <w:rPr>
          <w:rFonts w:cstheme="minorHAnsi"/>
        </w:rPr>
        <w:t xml:space="preserve">      Po </w:t>
      </w:r>
      <w:r>
        <w:rPr>
          <w:rFonts w:cstheme="minorHAnsi"/>
        </w:rPr>
        <w:t>–</w:t>
      </w:r>
      <w:r w:rsidRPr="00301878">
        <w:rPr>
          <w:rFonts w:cstheme="minorHAnsi"/>
        </w:rPr>
        <w:t xml:space="preserve"> łączna ilość punktów przyznanych danej ofercie</w:t>
      </w:r>
    </w:p>
    <w:p w14:paraId="5A0A52EE" w14:textId="77777777" w:rsidR="00001C33" w:rsidRPr="00301878" w:rsidRDefault="00001C33" w:rsidP="00001C33">
      <w:pPr>
        <w:spacing w:after="0"/>
        <w:contextualSpacing/>
        <w:rPr>
          <w:rFonts w:cstheme="minorHAnsi"/>
        </w:rPr>
      </w:pPr>
      <w:r w:rsidRPr="00301878">
        <w:rPr>
          <w:rFonts w:cstheme="minorHAnsi"/>
        </w:rPr>
        <w:t xml:space="preserve">       C </w:t>
      </w:r>
      <w:r>
        <w:rPr>
          <w:rFonts w:cstheme="minorHAnsi"/>
        </w:rPr>
        <w:t>–</w:t>
      </w:r>
      <w:r w:rsidRPr="00301878">
        <w:rPr>
          <w:rFonts w:cstheme="minorHAnsi"/>
        </w:rPr>
        <w:t xml:space="preserve"> punkty za cenę</w:t>
      </w:r>
    </w:p>
    <w:p w14:paraId="591C5EDC" w14:textId="77777777" w:rsidR="00001C33" w:rsidRDefault="00001C33" w:rsidP="00001C33">
      <w:pPr>
        <w:spacing w:after="0"/>
        <w:contextualSpacing/>
        <w:rPr>
          <w:rFonts w:cstheme="minorHAnsi"/>
        </w:rPr>
      </w:pPr>
      <w:r>
        <w:rPr>
          <w:rFonts w:cstheme="minorHAnsi"/>
        </w:rPr>
        <w:t xml:space="preserve">       J – punkty za jakość</w:t>
      </w:r>
    </w:p>
    <w:p w14:paraId="306FF511" w14:textId="77777777" w:rsidR="00001C33" w:rsidRDefault="00001C33" w:rsidP="00001C33">
      <w:pPr>
        <w:spacing w:after="0"/>
        <w:contextualSpacing/>
        <w:rPr>
          <w:rFonts w:cstheme="minorHAnsi"/>
        </w:rPr>
      </w:pPr>
      <w:r>
        <w:rPr>
          <w:rFonts w:cstheme="minorHAnsi"/>
        </w:rPr>
        <w:t xml:space="preserve">       Z – punkty za zielone zamówienia</w:t>
      </w:r>
    </w:p>
    <w:p w14:paraId="52194A2B" w14:textId="77777777" w:rsidR="00001C33" w:rsidRDefault="00001C33" w:rsidP="00001C33">
      <w:pPr>
        <w:spacing w:after="0"/>
        <w:contextualSpacing/>
        <w:rPr>
          <w:rFonts w:cstheme="minorHAnsi"/>
        </w:rPr>
      </w:pPr>
      <w:r>
        <w:rPr>
          <w:rFonts w:cstheme="minorHAnsi"/>
        </w:rPr>
        <w:t xml:space="preserve">       </w:t>
      </w:r>
      <w:r w:rsidRPr="00EE268B">
        <w:rPr>
          <w:rFonts w:cs="Calibri"/>
        </w:rPr>
        <w:t>TR</w:t>
      </w:r>
      <w:r>
        <w:rPr>
          <w:rFonts w:cs="Calibri"/>
        </w:rPr>
        <w:t xml:space="preserve"> </w:t>
      </w:r>
      <w:r>
        <w:rPr>
          <w:rFonts w:cstheme="minorHAnsi"/>
        </w:rPr>
        <w:t>–</w:t>
      </w:r>
      <w:r w:rsidRPr="00EE268B">
        <w:rPr>
          <w:rFonts w:cs="Calibri"/>
        </w:rPr>
        <w:t xml:space="preserve"> punkty za termin realizacji (dostawy)</w:t>
      </w:r>
    </w:p>
    <w:p w14:paraId="69BEE0A1" w14:textId="20306D3D" w:rsidR="00E038C6" w:rsidRPr="00197F4B" w:rsidRDefault="00042A28" w:rsidP="00FE5938">
      <w:pPr>
        <w:widowControl w:val="0"/>
        <w:autoSpaceDE w:val="0"/>
        <w:autoSpaceDN w:val="0"/>
        <w:adjustRightInd w:val="0"/>
        <w:spacing w:before="240" w:after="0"/>
        <w:jc w:val="both"/>
        <w:rPr>
          <w:rFonts w:asciiTheme="minorHAnsi" w:hAnsiTheme="minorHAnsi" w:cstheme="minorHAnsi"/>
        </w:rPr>
      </w:pPr>
      <w:r>
        <w:rPr>
          <w:rFonts w:asciiTheme="minorHAnsi" w:hAnsiTheme="minorHAnsi" w:cstheme="minorHAnsi"/>
        </w:rPr>
        <w:t>6</w:t>
      </w:r>
      <w:r w:rsidR="000E0927" w:rsidRPr="00197F4B">
        <w:rPr>
          <w:rFonts w:asciiTheme="minorHAnsi" w:hAnsiTheme="minorHAnsi" w:cstheme="minorHAnsi"/>
        </w:rPr>
        <w:t xml:space="preserve">. </w:t>
      </w:r>
      <w:r w:rsidR="00973AE7" w:rsidRPr="00197F4B">
        <w:rPr>
          <w:rFonts w:asciiTheme="minorHAnsi" w:hAnsiTheme="minorHAnsi" w:cstheme="minorHAnsi"/>
        </w:rPr>
        <w:t>Zamawiający zastosuje zaokrąglanie każdego wyniku do dwóch miejsc po przecinku.</w:t>
      </w:r>
    </w:p>
    <w:p w14:paraId="5ABC7347" w14:textId="0CA1CAAE" w:rsidR="00E038C6" w:rsidRPr="00197F4B" w:rsidRDefault="00042A28" w:rsidP="00290F20">
      <w:pPr>
        <w:widowControl w:val="0"/>
        <w:autoSpaceDE w:val="0"/>
        <w:autoSpaceDN w:val="0"/>
        <w:adjustRightInd w:val="0"/>
        <w:spacing w:after="0"/>
        <w:jc w:val="both"/>
        <w:rPr>
          <w:rFonts w:asciiTheme="minorHAnsi" w:hAnsiTheme="minorHAnsi" w:cstheme="minorHAnsi"/>
        </w:rPr>
      </w:pPr>
      <w:r>
        <w:rPr>
          <w:rFonts w:asciiTheme="minorHAnsi" w:hAnsiTheme="minorHAnsi" w:cstheme="minorHAnsi"/>
        </w:rPr>
        <w:t>7</w:t>
      </w:r>
      <w:r w:rsidR="000E0927" w:rsidRPr="00197F4B">
        <w:rPr>
          <w:rFonts w:asciiTheme="minorHAnsi" w:hAnsiTheme="minorHAnsi" w:cstheme="minorHAnsi"/>
        </w:rPr>
        <w:t xml:space="preserve">. </w:t>
      </w:r>
      <w:r w:rsidR="00973AE7" w:rsidRPr="00197F4B">
        <w:rPr>
          <w:rFonts w:asciiTheme="minorHAnsi" w:hAnsiTheme="minorHAnsi" w:cstheme="minorHAnsi"/>
        </w:rPr>
        <w:t>Zamawiający wybiera ofertę najkorzystniejszą spośród ofert nieodrzuconych, przez co należy rozumieć ofertę, która przedstawia najkorzystniejszy bilans ceny i innych kryteriów wskazanych w pkt. 2.</w:t>
      </w:r>
    </w:p>
    <w:p w14:paraId="0A9F4F20" w14:textId="4C4C3F4D" w:rsidR="00A66E3A" w:rsidRPr="00197F4B" w:rsidRDefault="00042A28" w:rsidP="00290F20">
      <w:pPr>
        <w:widowControl w:val="0"/>
        <w:autoSpaceDE w:val="0"/>
        <w:autoSpaceDN w:val="0"/>
        <w:adjustRightInd w:val="0"/>
        <w:spacing w:after="0"/>
        <w:jc w:val="both"/>
        <w:rPr>
          <w:rFonts w:asciiTheme="minorHAnsi" w:hAnsiTheme="minorHAnsi" w:cstheme="minorHAnsi"/>
        </w:rPr>
      </w:pPr>
      <w:r>
        <w:rPr>
          <w:rStyle w:val="highlight"/>
          <w:rFonts w:asciiTheme="minorHAnsi" w:hAnsiTheme="minorHAnsi" w:cstheme="minorHAnsi"/>
        </w:rPr>
        <w:t>8</w:t>
      </w:r>
      <w:r w:rsidR="000E0927" w:rsidRPr="00197F4B">
        <w:rPr>
          <w:rStyle w:val="highlight"/>
          <w:rFonts w:asciiTheme="minorHAnsi" w:hAnsiTheme="minorHAnsi" w:cstheme="minorHAnsi"/>
        </w:rPr>
        <w:t xml:space="preserve">. </w:t>
      </w:r>
      <w:r w:rsidR="002D6D98" w:rsidRPr="00197F4B">
        <w:rPr>
          <w:rStyle w:val="highlight"/>
          <w:rFonts w:asciiTheme="minorHAnsi" w:hAnsiTheme="minorHAnsi" w:cstheme="minorHAnsi"/>
        </w:rPr>
        <w:t>Jeżeli nie można</w:t>
      </w:r>
      <w:r w:rsidR="002D6D98" w:rsidRPr="00197F4B">
        <w:rPr>
          <w:rFonts w:asciiTheme="minorHAnsi" w:hAnsiTheme="minorHAnsi" w:cstheme="minorHAnsi"/>
        </w:rPr>
        <w:t xml:space="preserve"> wybrać najkorzystniejszej oferty z uwagi na to, że dwie lub więcej ofert przedstawia taki sam bilans ceny i innych kryteriów oceny ofert</w:t>
      </w:r>
      <w:r w:rsidR="00A66E3A" w:rsidRPr="00197F4B">
        <w:rPr>
          <w:rFonts w:asciiTheme="minorHAnsi" w:hAnsiTheme="minorHAnsi" w:cstheme="minorHAnsi"/>
        </w:rPr>
        <w:t xml:space="preserve"> to Z</w:t>
      </w:r>
      <w:r w:rsidR="002D6D98" w:rsidRPr="00197F4B">
        <w:rPr>
          <w:rFonts w:asciiTheme="minorHAnsi" w:hAnsiTheme="minorHAnsi" w:cstheme="minorHAnsi"/>
        </w:rPr>
        <w:t xml:space="preserve">amawiający </w:t>
      </w:r>
      <w:r w:rsidR="00A66E3A" w:rsidRPr="00197F4B">
        <w:rPr>
          <w:rFonts w:asciiTheme="minorHAnsi" w:hAnsiTheme="minorHAnsi" w:cstheme="minorHAnsi"/>
        </w:rPr>
        <w:t>podejmuje kolejno poniższe kroki:</w:t>
      </w:r>
    </w:p>
    <w:p w14:paraId="1CAB3A6C" w14:textId="77777777" w:rsidR="00EA5996" w:rsidRPr="00197F4B" w:rsidRDefault="002D6D98" w:rsidP="003E5ED2">
      <w:pPr>
        <w:pStyle w:val="Akapitzlist"/>
        <w:widowControl w:val="0"/>
        <w:numPr>
          <w:ilvl w:val="0"/>
          <w:numId w:val="46"/>
        </w:numPr>
        <w:autoSpaceDE w:val="0"/>
        <w:autoSpaceDN w:val="0"/>
        <w:adjustRightInd w:val="0"/>
        <w:spacing w:line="276" w:lineRule="auto"/>
        <w:ind w:left="709"/>
        <w:jc w:val="both"/>
        <w:rPr>
          <w:rFonts w:asciiTheme="minorHAnsi" w:hAnsiTheme="minorHAnsi" w:cstheme="minorHAnsi"/>
          <w:sz w:val="22"/>
          <w:szCs w:val="22"/>
        </w:rPr>
      </w:pPr>
      <w:r w:rsidRPr="00197F4B">
        <w:rPr>
          <w:rFonts w:asciiTheme="minorHAnsi" w:hAnsiTheme="minorHAnsi" w:cstheme="minorHAnsi"/>
          <w:sz w:val="22"/>
          <w:szCs w:val="22"/>
        </w:rPr>
        <w:t>wybier</w:t>
      </w:r>
      <w:r w:rsidR="00A66E3A" w:rsidRPr="00197F4B">
        <w:rPr>
          <w:rFonts w:asciiTheme="minorHAnsi" w:hAnsiTheme="minorHAnsi" w:cstheme="minorHAnsi"/>
          <w:sz w:val="22"/>
          <w:szCs w:val="22"/>
        </w:rPr>
        <w:t>ze</w:t>
      </w:r>
      <w:r w:rsidRPr="00197F4B">
        <w:rPr>
          <w:rFonts w:asciiTheme="minorHAnsi" w:hAnsiTheme="minorHAnsi" w:cstheme="minorHAnsi"/>
          <w:sz w:val="22"/>
          <w:szCs w:val="22"/>
        </w:rPr>
        <w:t xml:space="preserve"> spośród tych ofert ofertę, która otrzymała najwyższą ocenę w kryterium o najwyższej wadze</w:t>
      </w:r>
      <w:r w:rsidR="00A66E3A" w:rsidRPr="00197F4B">
        <w:rPr>
          <w:rFonts w:asciiTheme="minorHAnsi" w:hAnsiTheme="minorHAnsi" w:cstheme="minorHAnsi"/>
          <w:sz w:val="22"/>
          <w:szCs w:val="22"/>
        </w:rPr>
        <w:t>;</w:t>
      </w:r>
    </w:p>
    <w:p w14:paraId="6FECF2C2" w14:textId="77777777" w:rsidR="00EA5996" w:rsidRPr="00197F4B" w:rsidRDefault="00A66E3A" w:rsidP="003E5ED2">
      <w:pPr>
        <w:widowControl w:val="0"/>
        <w:numPr>
          <w:ilvl w:val="0"/>
          <w:numId w:val="46"/>
        </w:numPr>
        <w:autoSpaceDE w:val="0"/>
        <w:autoSpaceDN w:val="0"/>
        <w:adjustRightInd w:val="0"/>
        <w:spacing w:after="0"/>
        <w:ind w:left="709"/>
        <w:jc w:val="both"/>
        <w:rPr>
          <w:rFonts w:asciiTheme="minorHAnsi" w:hAnsiTheme="minorHAnsi" w:cstheme="minorHAnsi"/>
        </w:rPr>
      </w:pPr>
      <w:r w:rsidRPr="00197F4B">
        <w:rPr>
          <w:rFonts w:asciiTheme="minorHAnsi" w:hAnsiTheme="minorHAnsi" w:cstheme="minorHAnsi"/>
        </w:rPr>
        <w:t>j</w:t>
      </w:r>
      <w:r w:rsidR="002D6D98" w:rsidRPr="00197F4B">
        <w:rPr>
          <w:rFonts w:asciiTheme="minorHAnsi" w:hAnsiTheme="minorHAnsi" w:cstheme="minorHAnsi"/>
        </w:rPr>
        <w:t xml:space="preserve">eżeli oferty otrzymały taką samą ocenę w kryterium o najwyższej wadze, </w:t>
      </w:r>
      <w:r w:rsidRPr="00197F4B">
        <w:rPr>
          <w:rFonts w:asciiTheme="minorHAnsi" w:hAnsiTheme="minorHAnsi" w:cstheme="minorHAnsi"/>
        </w:rPr>
        <w:t>Z</w:t>
      </w:r>
      <w:r w:rsidR="002D6D98" w:rsidRPr="00197F4B">
        <w:rPr>
          <w:rFonts w:asciiTheme="minorHAnsi" w:hAnsiTheme="minorHAnsi" w:cstheme="minorHAnsi"/>
        </w:rPr>
        <w:t>amawiający wybier</w:t>
      </w:r>
      <w:r w:rsidRPr="00197F4B">
        <w:rPr>
          <w:rFonts w:asciiTheme="minorHAnsi" w:hAnsiTheme="minorHAnsi" w:cstheme="minorHAnsi"/>
        </w:rPr>
        <w:t>ze</w:t>
      </w:r>
      <w:r w:rsidR="002D6D98" w:rsidRPr="00197F4B">
        <w:rPr>
          <w:rFonts w:asciiTheme="minorHAnsi" w:hAnsiTheme="minorHAnsi" w:cstheme="minorHAnsi"/>
        </w:rPr>
        <w:t xml:space="preserve"> ofertę z najniższą ceną</w:t>
      </w:r>
      <w:r w:rsidRPr="00197F4B">
        <w:rPr>
          <w:rFonts w:asciiTheme="minorHAnsi" w:hAnsiTheme="minorHAnsi" w:cstheme="minorHAnsi"/>
        </w:rPr>
        <w:t>;</w:t>
      </w:r>
    </w:p>
    <w:p w14:paraId="7029FF26" w14:textId="77777777" w:rsidR="002D6D98" w:rsidRPr="00197F4B" w:rsidRDefault="00A66E3A" w:rsidP="003E5ED2">
      <w:pPr>
        <w:widowControl w:val="0"/>
        <w:numPr>
          <w:ilvl w:val="0"/>
          <w:numId w:val="46"/>
        </w:numPr>
        <w:autoSpaceDE w:val="0"/>
        <w:autoSpaceDN w:val="0"/>
        <w:adjustRightInd w:val="0"/>
        <w:spacing w:after="0"/>
        <w:ind w:left="709"/>
        <w:jc w:val="both"/>
        <w:rPr>
          <w:rFonts w:asciiTheme="minorHAnsi" w:hAnsiTheme="minorHAnsi" w:cstheme="minorHAnsi"/>
        </w:rPr>
      </w:pPr>
      <w:r w:rsidRPr="00197F4B">
        <w:rPr>
          <w:rFonts w:asciiTheme="minorHAnsi" w:hAnsiTheme="minorHAnsi" w:cstheme="minorHAnsi"/>
        </w:rPr>
        <w:t>j</w:t>
      </w:r>
      <w:r w:rsidR="002D6D98" w:rsidRPr="00197F4B">
        <w:rPr>
          <w:rFonts w:asciiTheme="minorHAnsi" w:hAnsiTheme="minorHAnsi" w:cstheme="minorHAnsi"/>
        </w:rPr>
        <w:t xml:space="preserve">eżeli </w:t>
      </w:r>
      <w:r w:rsidRPr="00197F4B">
        <w:rPr>
          <w:rFonts w:asciiTheme="minorHAnsi" w:hAnsiTheme="minorHAnsi" w:cstheme="minorHAnsi"/>
        </w:rPr>
        <w:t xml:space="preserve">nadal </w:t>
      </w:r>
      <w:r w:rsidR="002D6D98" w:rsidRPr="00197F4B">
        <w:rPr>
          <w:rFonts w:asciiTheme="minorHAnsi" w:hAnsiTheme="minorHAnsi" w:cstheme="minorHAnsi"/>
        </w:rPr>
        <w:t xml:space="preserve">nie można dokonać wyboru oferty </w:t>
      </w:r>
      <w:r w:rsidRPr="00197F4B">
        <w:rPr>
          <w:rFonts w:asciiTheme="minorHAnsi" w:hAnsiTheme="minorHAnsi" w:cstheme="minorHAnsi"/>
        </w:rPr>
        <w:t xml:space="preserve">- </w:t>
      </w:r>
      <w:r w:rsidR="002D6D98" w:rsidRPr="00197F4B">
        <w:rPr>
          <w:rFonts w:asciiTheme="minorHAnsi" w:hAnsiTheme="minorHAnsi" w:cstheme="minorHAnsi"/>
        </w:rPr>
        <w:t>Zamawiający w</w:t>
      </w:r>
      <w:r w:rsidRPr="00197F4B">
        <w:rPr>
          <w:rFonts w:asciiTheme="minorHAnsi" w:hAnsiTheme="minorHAnsi" w:cstheme="minorHAnsi"/>
        </w:rPr>
        <w:t>e</w:t>
      </w:r>
      <w:r w:rsidR="002D6D98" w:rsidRPr="00197F4B">
        <w:rPr>
          <w:rFonts w:asciiTheme="minorHAnsi" w:hAnsiTheme="minorHAnsi" w:cstheme="minorHAnsi"/>
        </w:rPr>
        <w:t>zw</w:t>
      </w:r>
      <w:r w:rsidRPr="00197F4B">
        <w:rPr>
          <w:rFonts w:asciiTheme="minorHAnsi" w:hAnsiTheme="minorHAnsi" w:cstheme="minorHAnsi"/>
        </w:rPr>
        <w:t>ie</w:t>
      </w:r>
      <w:r w:rsidR="002D6D98" w:rsidRPr="00197F4B">
        <w:rPr>
          <w:rFonts w:asciiTheme="minorHAnsi" w:hAnsiTheme="minorHAnsi" w:cstheme="minorHAnsi"/>
        </w:rPr>
        <w:t xml:space="preserve"> wykonawców, którzy złożyli te oferty, do złożenia </w:t>
      </w:r>
      <w:r w:rsidR="00822094" w:rsidRPr="00197F4B">
        <w:rPr>
          <w:rFonts w:asciiTheme="minorHAnsi" w:hAnsiTheme="minorHAnsi" w:cstheme="minorHAnsi"/>
        </w:rPr>
        <w:t>(</w:t>
      </w:r>
      <w:r w:rsidR="002D6D98" w:rsidRPr="00197F4B">
        <w:rPr>
          <w:rFonts w:asciiTheme="minorHAnsi" w:hAnsiTheme="minorHAnsi" w:cstheme="minorHAnsi"/>
        </w:rPr>
        <w:t xml:space="preserve">w </w:t>
      </w:r>
      <w:r w:rsidR="00822094" w:rsidRPr="00197F4B">
        <w:rPr>
          <w:rFonts w:asciiTheme="minorHAnsi" w:hAnsiTheme="minorHAnsi" w:cstheme="minorHAnsi"/>
        </w:rPr>
        <w:t xml:space="preserve">wyznaczonym </w:t>
      </w:r>
      <w:r w:rsidR="002D6D98" w:rsidRPr="00197F4B">
        <w:rPr>
          <w:rFonts w:asciiTheme="minorHAnsi" w:hAnsiTheme="minorHAnsi" w:cstheme="minorHAnsi"/>
        </w:rPr>
        <w:t>terminie</w:t>
      </w:r>
      <w:r w:rsidR="00822094" w:rsidRPr="00197F4B">
        <w:rPr>
          <w:rFonts w:asciiTheme="minorHAnsi" w:hAnsiTheme="minorHAnsi" w:cstheme="minorHAnsi"/>
        </w:rPr>
        <w:t>)</w:t>
      </w:r>
      <w:r w:rsidR="002D6D98" w:rsidRPr="00197F4B">
        <w:rPr>
          <w:rFonts w:asciiTheme="minorHAnsi" w:hAnsiTheme="minorHAnsi" w:cstheme="minorHAnsi"/>
        </w:rPr>
        <w:t xml:space="preserve"> ofert dodatkowych zawierających nową cenę.</w:t>
      </w:r>
    </w:p>
    <w:p w14:paraId="162E4C9E" w14:textId="77777777" w:rsidR="00803951" w:rsidRPr="00197F4B" w:rsidRDefault="00803951" w:rsidP="00803951">
      <w:pPr>
        <w:pStyle w:val="Akapitzlist"/>
        <w:widowControl w:val="0"/>
        <w:autoSpaceDE w:val="0"/>
        <w:autoSpaceDN w:val="0"/>
        <w:adjustRightInd w:val="0"/>
        <w:spacing w:line="276" w:lineRule="auto"/>
        <w:ind w:left="426"/>
        <w:jc w:val="center"/>
        <w:rPr>
          <w:rFonts w:asciiTheme="minorHAnsi" w:hAnsiTheme="minorHAnsi" w:cstheme="minorHAnsi"/>
          <w:b/>
          <w:bCs/>
          <w:sz w:val="22"/>
          <w:szCs w:val="22"/>
        </w:rPr>
      </w:pPr>
    </w:p>
    <w:p w14:paraId="093E0DF6" w14:textId="77777777" w:rsidR="00113426" w:rsidRPr="00197F4B" w:rsidRDefault="00113426" w:rsidP="00803951">
      <w:pPr>
        <w:pStyle w:val="Akapitzlist"/>
        <w:widowControl w:val="0"/>
        <w:autoSpaceDE w:val="0"/>
        <w:autoSpaceDN w:val="0"/>
        <w:adjustRightInd w:val="0"/>
        <w:spacing w:line="276" w:lineRule="auto"/>
        <w:ind w:left="426"/>
        <w:jc w:val="center"/>
        <w:rPr>
          <w:rFonts w:asciiTheme="minorHAnsi" w:hAnsiTheme="minorHAnsi" w:cstheme="minorHAnsi"/>
          <w:b/>
          <w:bCs/>
          <w:sz w:val="22"/>
          <w:szCs w:val="22"/>
        </w:rPr>
      </w:pPr>
      <w:r w:rsidRPr="00197F4B">
        <w:rPr>
          <w:rFonts w:asciiTheme="minorHAnsi" w:hAnsiTheme="minorHAnsi" w:cstheme="minorHAnsi"/>
          <w:b/>
          <w:bCs/>
          <w:sz w:val="22"/>
          <w:szCs w:val="22"/>
        </w:rPr>
        <w:t>Rozdział 1</w:t>
      </w:r>
      <w:r w:rsidR="005C3383" w:rsidRPr="00197F4B">
        <w:rPr>
          <w:rFonts w:asciiTheme="minorHAnsi" w:hAnsiTheme="minorHAnsi" w:cstheme="minorHAnsi"/>
          <w:b/>
          <w:bCs/>
          <w:sz w:val="22"/>
          <w:szCs w:val="22"/>
        </w:rPr>
        <w:t>4</w:t>
      </w:r>
      <w:r w:rsidRPr="00197F4B">
        <w:rPr>
          <w:rFonts w:asciiTheme="minorHAnsi" w:hAnsiTheme="minorHAnsi" w:cstheme="minorHAnsi"/>
          <w:b/>
          <w:bCs/>
          <w:sz w:val="22"/>
          <w:szCs w:val="22"/>
        </w:rPr>
        <w:t xml:space="preserve">  Udzielenie zamówienia</w:t>
      </w:r>
    </w:p>
    <w:p w14:paraId="2CAA5190" w14:textId="77777777" w:rsidR="00C103A6" w:rsidRPr="00197F4B" w:rsidRDefault="00C103A6" w:rsidP="003E5ED2">
      <w:pPr>
        <w:widowControl w:val="0"/>
        <w:numPr>
          <w:ilvl w:val="0"/>
          <w:numId w:val="42"/>
        </w:numPr>
        <w:autoSpaceDE w:val="0"/>
        <w:autoSpaceDN w:val="0"/>
        <w:adjustRightInd w:val="0"/>
        <w:spacing w:after="0"/>
        <w:ind w:left="426" w:right="56"/>
        <w:contextualSpacing/>
        <w:jc w:val="both"/>
        <w:rPr>
          <w:rFonts w:asciiTheme="minorHAnsi" w:hAnsiTheme="minorHAnsi" w:cstheme="minorHAnsi"/>
        </w:rPr>
      </w:pPr>
      <w:r w:rsidRPr="00197F4B">
        <w:rPr>
          <w:rFonts w:asciiTheme="minorHAnsi" w:hAnsiTheme="minorHAnsi" w:cstheme="minorHAnsi"/>
        </w:rPr>
        <w:t xml:space="preserve">Niezwłocznie po wyborze najkorzystniejszej oferty Zamawiający informuje równocześnie wykonawców, którzy złożyli oferty, o: </w:t>
      </w:r>
    </w:p>
    <w:p w14:paraId="1D07C7D3" w14:textId="77777777" w:rsidR="00C103A6" w:rsidRPr="00197F4B" w:rsidRDefault="00C103A6" w:rsidP="00C103A6">
      <w:pPr>
        <w:widowControl w:val="0"/>
        <w:numPr>
          <w:ilvl w:val="0"/>
          <w:numId w:val="9"/>
        </w:numPr>
        <w:autoSpaceDE w:val="0"/>
        <w:autoSpaceDN w:val="0"/>
        <w:adjustRightInd w:val="0"/>
        <w:spacing w:after="0"/>
        <w:ind w:right="56"/>
        <w:contextualSpacing/>
        <w:jc w:val="both"/>
        <w:rPr>
          <w:rFonts w:asciiTheme="minorHAnsi" w:hAnsiTheme="minorHAnsi" w:cstheme="minorHAnsi"/>
        </w:rPr>
      </w:pPr>
      <w:r w:rsidRPr="00197F4B">
        <w:rPr>
          <w:rFonts w:asciiTheme="minorHAnsi" w:hAnsiTheme="minorHAnsi" w:cstheme="minorHAns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E899A35" w14:textId="77777777" w:rsidR="00C103A6" w:rsidRPr="00197F4B" w:rsidRDefault="00C103A6" w:rsidP="00C103A6">
      <w:pPr>
        <w:widowControl w:val="0"/>
        <w:numPr>
          <w:ilvl w:val="0"/>
          <w:numId w:val="9"/>
        </w:numPr>
        <w:autoSpaceDE w:val="0"/>
        <w:autoSpaceDN w:val="0"/>
        <w:adjustRightInd w:val="0"/>
        <w:spacing w:after="0"/>
        <w:ind w:right="56"/>
        <w:contextualSpacing/>
        <w:jc w:val="both"/>
        <w:rPr>
          <w:rFonts w:asciiTheme="minorHAnsi" w:hAnsiTheme="minorHAnsi" w:cstheme="minorHAnsi"/>
        </w:rPr>
      </w:pPr>
      <w:r w:rsidRPr="00197F4B">
        <w:rPr>
          <w:rFonts w:asciiTheme="minorHAnsi" w:hAnsiTheme="minorHAnsi" w:cstheme="minorHAnsi"/>
        </w:rPr>
        <w:t>wykonawcach, których oferty zostały odrzucone</w:t>
      </w:r>
    </w:p>
    <w:p w14:paraId="0FEDB1B5" w14:textId="77777777" w:rsidR="00C103A6" w:rsidRPr="00197F4B" w:rsidRDefault="00C103A6" w:rsidP="00C103A6">
      <w:pPr>
        <w:widowControl w:val="0"/>
        <w:autoSpaceDE w:val="0"/>
        <w:autoSpaceDN w:val="0"/>
        <w:adjustRightInd w:val="0"/>
        <w:spacing w:after="0"/>
        <w:ind w:left="836" w:right="56"/>
        <w:contextualSpacing/>
        <w:jc w:val="both"/>
        <w:rPr>
          <w:rFonts w:asciiTheme="minorHAnsi" w:hAnsiTheme="minorHAnsi" w:cstheme="minorHAnsi"/>
        </w:rPr>
      </w:pPr>
      <w:r w:rsidRPr="00197F4B">
        <w:rPr>
          <w:rFonts w:asciiTheme="minorHAnsi" w:hAnsiTheme="minorHAnsi" w:cstheme="minorHAnsi"/>
        </w:rPr>
        <w:t>–podając uzasadnienie faktyczne i prawne.</w:t>
      </w:r>
    </w:p>
    <w:p w14:paraId="2CC7270D" w14:textId="77777777" w:rsidR="00C103A6" w:rsidRPr="00197F4B" w:rsidRDefault="00C103A6" w:rsidP="003E5ED2">
      <w:pPr>
        <w:widowControl w:val="0"/>
        <w:numPr>
          <w:ilvl w:val="0"/>
          <w:numId w:val="43"/>
        </w:numPr>
        <w:autoSpaceDE w:val="0"/>
        <w:autoSpaceDN w:val="0"/>
        <w:adjustRightInd w:val="0"/>
        <w:spacing w:after="0"/>
        <w:ind w:left="426" w:right="59"/>
        <w:contextualSpacing/>
        <w:jc w:val="both"/>
        <w:rPr>
          <w:rFonts w:asciiTheme="minorHAnsi" w:hAnsiTheme="minorHAnsi" w:cstheme="minorHAnsi"/>
        </w:rPr>
      </w:pPr>
      <w:r w:rsidRPr="00197F4B">
        <w:rPr>
          <w:rFonts w:asciiTheme="minorHAnsi" w:hAnsiTheme="minorHAnsi" w:cstheme="minorHAnsi"/>
        </w:rPr>
        <w:t>Zamawiający udostępnia niezwłocznie informacje, o których mowa w pkt. 1.1), na stronie internetowej prowadzonego postępowania.</w:t>
      </w:r>
    </w:p>
    <w:p w14:paraId="6F31DD56" w14:textId="77777777" w:rsidR="00C103A6" w:rsidRPr="00197F4B" w:rsidRDefault="00C103A6" w:rsidP="003E5ED2">
      <w:pPr>
        <w:widowControl w:val="0"/>
        <w:numPr>
          <w:ilvl w:val="0"/>
          <w:numId w:val="43"/>
        </w:numPr>
        <w:autoSpaceDE w:val="0"/>
        <w:autoSpaceDN w:val="0"/>
        <w:adjustRightInd w:val="0"/>
        <w:spacing w:after="0"/>
        <w:ind w:left="426" w:right="59"/>
        <w:contextualSpacing/>
        <w:jc w:val="both"/>
        <w:rPr>
          <w:rFonts w:asciiTheme="minorHAnsi" w:hAnsiTheme="minorHAnsi" w:cstheme="minorHAnsi"/>
        </w:rPr>
      </w:pPr>
      <w:r w:rsidRPr="00197F4B">
        <w:rPr>
          <w:rFonts w:asciiTheme="minorHAnsi" w:hAnsiTheme="minorHAnsi" w:cstheme="minorHAnsi"/>
        </w:rPr>
        <w:t>Umowa w sprawie zamówienia publicznego zostanie zawarta (z zastrzeżeniem art. 577 Pzp) w terminie nie krótszym niż 5 dni od dnia przesłania zawiadomienia o wyborze najkorzystniejszej oferty, jeżeli zawiadomienie to zostało przesłane przy użyciu środków komunikacji elektronicznej,  albo  10  dni  –  jeżeli  zawiadomienie zostało  przesłane  w inny sposób. W sytuacji, gdy w postępowaniu złożono tylko jedną ofertę, Zamawiający będzie mógł zawrzeć umowę przed upływem terminów wskazanych w zdaniu pierwszym.</w:t>
      </w:r>
    </w:p>
    <w:p w14:paraId="67050E3F" w14:textId="77777777" w:rsidR="00C103A6" w:rsidRPr="00197F4B" w:rsidRDefault="00C103A6" w:rsidP="003E5ED2">
      <w:pPr>
        <w:widowControl w:val="0"/>
        <w:numPr>
          <w:ilvl w:val="0"/>
          <w:numId w:val="43"/>
        </w:numPr>
        <w:autoSpaceDE w:val="0"/>
        <w:autoSpaceDN w:val="0"/>
        <w:adjustRightInd w:val="0"/>
        <w:spacing w:after="0"/>
        <w:ind w:left="426" w:right="59"/>
        <w:contextualSpacing/>
        <w:jc w:val="both"/>
        <w:rPr>
          <w:rFonts w:asciiTheme="minorHAnsi" w:hAnsiTheme="minorHAnsi" w:cstheme="minorHAnsi"/>
        </w:rPr>
      </w:pPr>
      <w:r w:rsidRPr="00197F4B">
        <w:rPr>
          <w:rFonts w:asciiTheme="minorHAnsi" w:hAnsiTheme="minorHAnsi" w:cstheme="minorHAnsi"/>
        </w:rPr>
        <w:t>Jeżeli wykonawca, którego oferta została wybrana jako najkorzystniejsza, uchyla się od zawarcia umowy w sprawie zamówienia publicznego lub nie wnosi wymaganego zabezpieczenia należytego wykonania umowy, Zamawiający będzie mógł dokonać ponownego badania i oceny ofert spośród ofert pozostałych w postępowaniu wykonawców oraz wybrać najkorzystniejszą ofertę albo unieważnić postępowanie.</w:t>
      </w:r>
    </w:p>
    <w:p w14:paraId="48007734" w14:textId="77777777" w:rsidR="00C103A6" w:rsidRPr="00197F4B" w:rsidRDefault="00C103A6" w:rsidP="003E5ED2">
      <w:pPr>
        <w:widowControl w:val="0"/>
        <w:numPr>
          <w:ilvl w:val="0"/>
          <w:numId w:val="43"/>
        </w:numPr>
        <w:autoSpaceDE w:val="0"/>
        <w:autoSpaceDN w:val="0"/>
        <w:adjustRightInd w:val="0"/>
        <w:spacing w:after="0"/>
        <w:ind w:left="426" w:right="59"/>
        <w:contextualSpacing/>
        <w:jc w:val="both"/>
        <w:rPr>
          <w:rFonts w:asciiTheme="minorHAnsi" w:hAnsiTheme="minorHAnsi" w:cstheme="minorHAnsi"/>
        </w:rPr>
      </w:pPr>
      <w:r w:rsidRPr="00197F4B">
        <w:rPr>
          <w:rFonts w:asciiTheme="minorHAnsi" w:hAnsiTheme="minorHAnsi" w:cstheme="minorHAnsi"/>
        </w:rPr>
        <w:t>O unieważnieniu postępowania Zamawiający poinformuje równocześnie wszystkich wykonawców, którzy złożyli oferty (podając uzasadnienie faktyczne i prawne) oraz udostępni niezwłocznie tą informację na stronie internetowej prowadzonego postępowania.</w:t>
      </w:r>
    </w:p>
    <w:p w14:paraId="54E9EA72" w14:textId="77777777" w:rsidR="00113426" w:rsidRPr="00197F4B" w:rsidRDefault="00113426" w:rsidP="00847884">
      <w:pPr>
        <w:widowControl w:val="0"/>
        <w:autoSpaceDE w:val="0"/>
        <w:autoSpaceDN w:val="0"/>
        <w:adjustRightInd w:val="0"/>
        <w:spacing w:before="240" w:after="0"/>
        <w:ind w:left="731"/>
        <w:jc w:val="center"/>
        <w:rPr>
          <w:rFonts w:asciiTheme="minorHAnsi" w:hAnsiTheme="minorHAnsi" w:cstheme="minorHAnsi"/>
          <w:b/>
          <w:bCs/>
        </w:rPr>
      </w:pPr>
      <w:r w:rsidRPr="00197F4B">
        <w:rPr>
          <w:rFonts w:asciiTheme="minorHAnsi" w:hAnsiTheme="minorHAnsi" w:cstheme="minorHAnsi"/>
          <w:b/>
          <w:bCs/>
        </w:rPr>
        <w:t>Rozdział 1</w:t>
      </w:r>
      <w:r w:rsidR="005C3383" w:rsidRPr="00197F4B">
        <w:rPr>
          <w:rFonts w:asciiTheme="minorHAnsi" w:hAnsiTheme="minorHAnsi" w:cstheme="minorHAnsi"/>
          <w:b/>
          <w:bCs/>
        </w:rPr>
        <w:t>5</w:t>
      </w:r>
      <w:r w:rsidRPr="00197F4B">
        <w:rPr>
          <w:rFonts w:asciiTheme="minorHAnsi" w:hAnsiTheme="minorHAnsi" w:cstheme="minorHAnsi"/>
          <w:b/>
          <w:bCs/>
        </w:rPr>
        <w:t xml:space="preserve"> Informacje o formalnościach, jakie powinny zostać dopełnione po wyborze oferty w celu zawarcia umowy w sprawie zamówienia publicznego</w:t>
      </w:r>
    </w:p>
    <w:p w14:paraId="2CD3E81D" w14:textId="77777777" w:rsidR="00113426" w:rsidRPr="00197F4B" w:rsidRDefault="00113426" w:rsidP="003E5ED2">
      <w:pPr>
        <w:pStyle w:val="Akapitzlist"/>
        <w:numPr>
          <w:ilvl w:val="3"/>
          <w:numId w:val="13"/>
        </w:numPr>
        <w:tabs>
          <w:tab w:val="clear" w:pos="2880"/>
          <w:tab w:val="left" w:pos="360"/>
        </w:tabs>
        <w:suppressAutoHyphens/>
        <w:spacing w:line="276" w:lineRule="auto"/>
        <w:ind w:left="426" w:hanging="436"/>
        <w:jc w:val="both"/>
        <w:rPr>
          <w:rFonts w:asciiTheme="minorHAnsi" w:hAnsiTheme="minorHAnsi" w:cstheme="minorHAnsi"/>
          <w:sz w:val="22"/>
          <w:szCs w:val="22"/>
        </w:rPr>
      </w:pPr>
      <w:r w:rsidRPr="00197F4B">
        <w:rPr>
          <w:rFonts w:asciiTheme="minorHAnsi" w:hAnsiTheme="minorHAnsi" w:cstheme="minorHAnsi"/>
          <w:sz w:val="22"/>
          <w:szCs w:val="22"/>
        </w:rPr>
        <w:t xml:space="preserve">Wykonawcy wspólnie ubiegający się o niniejsze zamówienie, których oferta zostanie uznana za najkorzystniejszą, są zobowiązani </w:t>
      </w:r>
      <w:r w:rsidR="00BA237E" w:rsidRPr="00197F4B">
        <w:rPr>
          <w:rFonts w:asciiTheme="minorHAnsi" w:hAnsiTheme="minorHAnsi" w:cstheme="minorHAnsi"/>
          <w:sz w:val="22"/>
          <w:szCs w:val="22"/>
        </w:rPr>
        <w:t xml:space="preserve">(za odrębnym wezwaniem Zamawiającego)  </w:t>
      </w:r>
      <w:r w:rsidRPr="00197F4B">
        <w:rPr>
          <w:rFonts w:asciiTheme="minorHAnsi" w:hAnsiTheme="minorHAnsi" w:cstheme="minorHAnsi"/>
          <w:sz w:val="22"/>
          <w:szCs w:val="22"/>
        </w:rPr>
        <w:t>przed podpisaniem umowy na realizację przedmiotowego zamówienia, przedłożyć Zamawiającemu stosowne porozumienie regulujące współpracę tych wykonawców zawierające w swojej treści co najmniej następujące postanowienia:</w:t>
      </w:r>
    </w:p>
    <w:p w14:paraId="587C6C10" w14:textId="77777777" w:rsidR="00113426" w:rsidRPr="00197F4B" w:rsidRDefault="00113426" w:rsidP="003E5ED2">
      <w:pPr>
        <w:pStyle w:val="Akapitzlist"/>
        <w:numPr>
          <w:ilvl w:val="0"/>
          <w:numId w:val="16"/>
        </w:numPr>
        <w:spacing w:line="276" w:lineRule="auto"/>
        <w:rPr>
          <w:rFonts w:asciiTheme="minorHAnsi" w:hAnsiTheme="minorHAnsi" w:cstheme="minorHAnsi"/>
          <w:sz w:val="22"/>
          <w:szCs w:val="22"/>
        </w:rPr>
      </w:pPr>
      <w:r w:rsidRPr="00197F4B">
        <w:rPr>
          <w:rFonts w:asciiTheme="minorHAnsi" w:hAnsiTheme="minorHAnsi" w:cstheme="minorHAnsi"/>
          <w:sz w:val="22"/>
          <w:szCs w:val="22"/>
        </w:rPr>
        <w:t>sposób ich współdziałania,</w:t>
      </w:r>
    </w:p>
    <w:p w14:paraId="384A7F40" w14:textId="77777777" w:rsidR="00113426" w:rsidRPr="00197F4B" w:rsidRDefault="00113426" w:rsidP="003E5ED2">
      <w:pPr>
        <w:pStyle w:val="Akapitzlist"/>
        <w:numPr>
          <w:ilvl w:val="0"/>
          <w:numId w:val="15"/>
        </w:numPr>
        <w:spacing w:line="276" w:lineRule="auto"/>
        <w:rPr>
          <w:rFonts w:asciiTheme="minorHAnsi" w:hAnsiTheme="minorHAnsi" w:cstheme="minorHAnsi"/>
          <w:sz w:val="22"/>
          <w:szCs w:val="22"/>
        </w:rPr>
      </w:pPr>
      <w:r w:rsidRPr="00197F4B">
        <w:rPr>
          <w:rFonts w:asciiTheme="minorHAnsi" w:hAnsiTheme="minorHAnsi" w:cstheme="minorHAnsi"/>
          <w:sz w:val="22"/>
          <w:szCs w:val="22"/>
        </w:rPr>
        <w:t>zakres realizacji zamówienia powierzony do wykonania każdemu z nich,</w:t>
      </w:r>
    </w:p>
    <w:p w14:paraId="1D008122" w14:textId="77777777" w:rsidR="00113426" w:rsidRPr="00197F4B" w:rsidRDefault="00113426" w:rsidP="003E5ED2">
      <w:pPr>
        <w:pStyle w:val="Akapitzlist"/>
        <w:numPr>
          <w:ilvl w:val="0"/>
          <w:numId w:val="15"/>
        </w:numPr>
        <w:spacing w:line="276" w:lineRule="auto"/>
        <w:rPr>
          <w:rFonts w:asciiTheme="minorHAnsi" w:hAnsiTheme="minorHAnsi" w:cstheme="minorHAnsi"/>
          <w:sz w:val="22"/>
          <w:szCs w:val="22"/>
        </w:rPr>
      </w:pPr>
      <w:r w:rsidRPr="00197F4B">
        <w:rPr>
          <w:rFonts w:asciiTheme="minorHAnsi" w:hAnsiTheme="minorHAnsi" w:cstheme="minorHAnsi"/>
          <w:sz w:val="22"/>
          <w:szCs w:val="22"/>
        </w:rPr>
        <w:t>numer i nazwę rachunku bankowego, na który będą dokonywane płatności z tytułu realizacji Umowy o zamówienie,</w:t>
      </w:r>
    </w:p>
    <w:p w14:paraId="3766C8BF" w14:textId="77777777" w:rsidR="00113426" w:rsidRPr="00197F4B" w:rsidRDefault="00113426" w:rsidP="003E5ED2">
      <w:pPr>
        <w:pStyle w:val="Akapitzlist"/>
        <w:numPr>
          <w:ilvl w:val="0"/>
          <w:numId w:val="15"/>
        </w:numPr>
        <w:spacing w:line="276" w:lineRule="auto"/>
        <w:rPr>
          <w:rFonts w:asciiTheme="minorHAnsi" w:hAnsiTheme="minorHAnsi" w:cstheme="minorHAnsi"/>
          <w:sz w:val="22"/>
          <w:szCs w:val="22"/>
        </w:rPr>
      </w:pPr>
      <w:r w:rsidRPr="00197F4B">
        <w:rPr>
          <w:rFonts w:asciiTheme="minorHAnsi" w:hAnsiTheme="minorHAnsi" w:cstheme="minorHAnsi"/>
          <w:sz w:val="22"/>
          <w:szCs w:val="22"/>
        </w:rPr>
        <w:t>solidarną odpowiedzialność za wykonanie zamówienia,</w:t>
      </w:r>
    </w:p>
    <w:p w14:paraId="7D302797" w14:textId="77777777" w:rsidR="00113426" w:rsidRPr="00197F4B" w:rsidRDefault="00113426" w:rsidP="003E5ED2">
      <w:pPr>
        <w:pStyle w:val="Akapitzlist"/>
        <w:numPr>
          <w:ilvl w:val="0"/>
          <w:numId w:val="15"/>
        </w:numPr>
        <w:spacing w:line="276" w:lineRule="auto"/>
        <w:rPr>
          <w:rFonts w:asciiTheme="minorHAnsi" w:hAnsiTheme="minorHAnsi" w:cstheme="minorHAnsi"/>
          <w:sz w:val="22"/>
          <w:szCs w:val="22"/>
        </w:rPr>
      </w:pPr>
      <w:r w:rsidRPr="00197F4B">
        <w:rPr>
          <w:rFonts w:asciiTheme="minorHAnsi" w:hAnsiTheme="minorHAnsi" w:cstheme="minorHAnsi"/>
          <w:sz w:val="22"/>
          <w:szCs w:val="22"/>
        </w:rPr>
        <w:lastRenderedPageBreak/>
        <w:t>umowa powinna zawierać wskazanie, który/ którzy z Wykonawców jest/są upoważniony do zaciągania zobowiązań i do przyjmowania instrukcji na rzecz i w imieniu wszystkich Wykonawców razem i każdego z osobna oraz do przyjmowania płatności od Zamawiającego</w:t>
      </w:r>
    </w:p>
    <w:p w14:paraId="3B6BD4C0" w14:textId="77777777" w:rsidR="00113426" w:rsidRPr="00197F4B" w:rsidRDefault="00113426" w:rsidP="003E5ED2">
      <w:pPr>
        <w:numPr>
          <w:ilvl w:val="3"/>
          <w:numId w:val="13"/>
        </w:numPr>
        <w:tabs>
          <w:tab w:val="clear" w:pos="2880"/>
          <w:tab w:val="num" w:pos="426"/>
        </w:tabs>
        <w:spacing w:after="0"/>
        <w:ind w:left="426" w:hanging="426"/>
        <w:rPr>
          <w:rFonts w:asciiTheme="minorHAnsi" w:hAnsiTheme="minorHAnsi" w:cstheme="minorHAnsi"/>
        </w:rPr>
      </w:pPr>
      <w:r w:rsidRPr="00197F4B">
        <w:rPr>
          <w:rFonts w:asciiTheme="minorHAnsi" w:hAnsiTheme="minorHAnsi" w:cstheme="minorHAnsi"/>
        </w:rPr>
        <w:t>Osoba podpisująca umowę powinna być umocowana do działania w imieniu Wykonawcy w zakresie podpisania umowy.</w:t>
      </w:r>
    </w:p>
    <w:p w14:paraId="32CD9E32" w14:textId="77777777" w:rsidR="00113426" w:rsidRPr="00197F4B" w:rsidRDefault="00113426" w:rsidP="003E5ED2">
      <w:pPr>
        <w:numPr>
          <w:ilvl w:val="3"/>
          <w:numId w:val="13"/>
        </w:numPr>
        <w:tabs>
          <w:tab w:val="clear" w:pos="2880"/>
          <w:tab w:val="num" w:pos="426"/>
        </w:tabs>
        <w:spacing w:after="0"/>
        <w:ind w:left="426" w:hanging="426"/>
        <w:rPr>
          <w:rFonts w:asciiTheme="minorHAnsi" w:hAnsiTheme="minorHAnsi" w:cstheme="minorHAnsi"/>
        </w:rPr>
      </w:pPr>
      <w:r w:rsidRPr="00197F4B">
        <w:rPr>
          <w:rFonts w:asciiTheme="minorHAnsi" w:hAnsiTheme="minorHAnsi" w:cstheme="minorHAnsi"/>
        </w:rPr>
        <w:t>Jeżeli umocowanie do działania w imieniu Wykonawcy w zakresie podpisania umowy nie będzie wynikało z dokumentu rejestrowego lub innego dokumentu złożonego wraz z ofertą, Zamawiający żąda aby Wykonawca złożył przed podpisaniem umowy dokument (-y), z których wynikać będzie umocowanie do reprezentacji Wykonawcy czy też stosownych pełnomocnictw.</w:t>
      </w:r>
    </w:p>
    <w:p w14:paraId="153AB2D7" w14:textId="77777777" w:rsidR="00113426" w:rsidRPr="00197F4B" w:rsidRDefault="00113426" w:rsidP="003E5ED2">
      <w:pPr>
        <w:numPr>
          <w:ilvl w:val="3"/>
          <w:numId w:val="13"/>
        </w:numPr>
        <w:tabs>
          <w:tab w:val="clear" w:pos="2880"/>
        </w:tabs>
        <w:spacing w:after="0"/>
        <w:ind w:left="426" w:hanging="426"/>
        <w:rPr>
          <w:rFonts w:asciiTheme="minorHAnsi" w:hAnsiTheme="minorHAnsi" w:cstheme="minorHAnsi"/>
        </w:rPr>
      </w:pPr>
      <w:r w:rsidRPr="00197F4B">
        <w:rPr>
          <w:rFonts w:asciiTheme="minorHAnsi" w:hAnsiTheme="minorHAnsi" w:cstheme="minorHAnsi"/>
        </w:rPr>
        <w:t xml:space="preserve">Pełnomocnictwo powinno być przedstawione w formie oryginału lub  poświadczonej za zgodność  z oryginałem kopii przez notariusza </w:t>
      </w:r>
      <w:r w:rsidR="00AA2E26" w:rsidRPr="00197F4B">
        <w:rPr>
          <w:rFonts w:asciiTheme="minorHAnsi" w:hAnsiTheme="minorHAnsi" w:cstheme="minorHAnsi"/>
        </w:rPr>
        <w:t>lub mocodawcę</w:t>
      </w:r>
      <w:r w:rsidR="003F6C9E" w:rsidRPr="00197F4B">
        <w:rPr>
          <w:rFonts w:asciiTheme="minorHAnsi" w:hAnsiTheme="minorHAnsi" w:cstheme="minorHAnsi"/>
        </w:rPr>
        <w:t>.</w:t>
      </w:r>
    </w:p>
    <w:p w14:paraId="07EBB14F" w14:textId="77777777" w:rsidR="00113426" w:rsidRPr="00197F4B" w:rsidRDefault="00113426" w:rsidP="003E5ED2">
      <w:pPr>
        <w:pStyle w:val="Akapitzlist"/>
        <w:numPr>
          <w:ilvl w:val="3"/>
          <w:numId w:val="13"/>
        </w:numPr>
        <w:tabs>
          <w:tab w:val="left" w:pos="360"/>
        </w:tabs>
        <w:suppressAutoHyphens/>
        <w:spacing w:line="276" w:lineRule="auto"/>
        <w:ind w:left="426" w:hanging="436"/>
        <w:rPr>
          <w:rFonts w:asciiTheme="minorHAnsi" w:hAnsiTheme="minorHAnsi" w:cstheme="minorHAnsi"/>
          <w:sz w:val="22"/>
          <w:szCs w:val="22"/>
        </w:rPr>
      </w:pPr>
      <w:r w:rsidRPr="00197F4B">
        <w:rPr>
          <w:rFonts w:asciiTheme="minorHAnsi" w:hAnsiTheme="minorHAnsi" w:cstheme="minorHAnsi"/>
          <w:sz w:val="22"/>
          <w:szCs w:val="22"/>
        </w:rPr>
        <w:t>Niedopełnienie obowiązków wynikających z w/w punktów uznane zostanie przez Zamawiającego, jako uchylanie się Wykonawcy od zawarcia umowy.</w:t>
      </w:r>
    </w:p>
    <w:p w14:paraId="77FDD6F2" w14:textId="77777777" w:rsidR="00307014" w:rsidRPr="00197F4B" w:rsidRDefault="00307014" w:rsidP="00307014">
      <w:pPr>
        <w:widowControl w:val="0"/>
        <w:autoSpaceDE w:val="0"/>
        <w:autoSpaceDN w:val="0"/>
        <w:adjustRightInd w:val="0"/>
        <w:spacing w:after="0"/>
        <w:jc w:val="center"/>
        <w:rPr>
          <w:rFonts w:asciiTheme="minorHAnsi" w:hAnsiTheme="minorHAnsi" w:cstheme="minorHAnsi"/>
          <w:b/>
          <w:bCs/>
        </w:rPr>
      </w:pPr>
    </w:p>
    <w:p w14:paraId="602C0B68" w14:textId="77777777" w:rsidR="00113426" w:rsidRPr="00197F4B" w:rsidRDefault="00113426" w:rsidP="00307014">
      <w:pPr>
        <w:widowControl w:val="0"/>
        <w:autoSpaceDE w:val="0"/>
        <w:autoSpaceDN w:val="0"/>
        <w:adjustRightInd w:val="0"/>
        <w:spacing w:after="0"/>
        <w:jc w:val="center"/>
        <w:rPr>
          <w:rFonts w:asciiTheme="minorHAnsi" w:hAnsiTheme="minorHAnsi" w:cstheme="minorHAnsi"/>
        </w:rPr>
      </w:pPr>
      <w:r w:rsidRPr="00197F4B">
        <w:rPr>
          <w:rFonts w:asciiTheme="minorHAnsi" w:hAnsiTheme="minorHAnsi" w:cstheme="minorHAnsi"/>
          <w:b/>
          <w:bCs/>
        </w:rPr>
        <w:t>Rozdział 1</w:t>
      </w:r>
      <w:r w:rsidR="005C3383" w:rsidRPr="00197F4B">
        <w:rPr>
          <w:rFonts w:asciiTheme="minorHAnsi" w:hAnsiTheme="minorHAnsi" w:cstheme="minorHAnsi"/>
          <w:b/>
          <w:bCs/>
        </w:rPr>
        <w:t>6</w:t>
      </w:r>
      <w:r w:rsidR="00847884" w:rsidRPr="00197F4B">
        <w:rPr>
          <w:rFonts w:asciiTheme="minorHAnsi" w:hAnsiTheme="minorHAnsi" w:cstheme="minorHAnsi"/>
          <w:b/>
          <w:bCs/>
        </w:rPr>
        <w:t xml:space="preserve"> </w:t>
      </w:r>
      <w:r w:rsidRPr="00197F4B">
        <w:rPr>
          <w:rFonts w:asciiTheme="minorHAnsi" w:hAnsiTheme="minorHAnsi" w:cstheme="minorHAnsi"/>
          <w:b/>
          <w:bCs/>
        </w:rPr>
        <w:t>Wymagania dotyczące zabezpieczenia należytego wykonania umowy</w:t>
      </w:r>
    </w:p>
    <w:p w14:paraId="14BE7A9D" w14:textId="77777777" w:rsidR="00113426" w:rsidRPr="00197F4B" w:rsidRDefault="00847884" w:rsidP="00307014">
      <w:pPr>
        <w:widowControl w:val="0"/>
        <w:autoSpaceDE w:val="0"/>
        <w:autoSpaceDN w:val="0"/>
        <w:adjustRightInd w:val="0"/>
        <w:spacing w:after="0"/>
        <w:jc w:val="both"/>
        <w:rPr>
          <w:rFonts w:asciiTheme="minorHAnsi" w:hAnsiTheme="minorHAnsi" w:cstheme="minorHAnsi"/>
        </w:rPr>
      </w:pPr>
      <w:r w:rsidRPr="00197F4B">
        <w:rPr>
          <w:rFonts w:asciiTheme="minorHAnsi" w:hAnsiTheme="minorHAnsi" w:cstheme="minorHAnsi"/>
        </w:rPr>
        <w:t xml:space="preserve">Zamawiający nie żąda </w:t>
      </w:r>
      <w:r w:rsidR="00113426" w:rsidRPr="00197F4B">
        <w:rPr>
          <w:rFonts w:asciiTheme="minorHAnsi" w:hAnsiTheme="minorHAnsi" w:cstheme="minorHAnsi"/>
        </w:rPr>
        <w:t>wniesi</w:t>
      </w:r>
      <w:r w:rsidRPr="00197F4B">
        <w:rPr>
          <w:rFonts w:asciiTheme="minorHAnsi" w:hAnsiTheme="minorHAnsi" w:cstheme="minorHAnsi"/>
        </w:rPr>
        <w:t xml:space="preserve">enia zabezpieczenia należytego wykonania </w:t>
      </w:r>
      <w:r w:rsidR="00113426" w:rsidRPr="00197F4B">
        <w:rPr>
          <w:rFonts w:asciiTheme="minorHAnsi" w:hAnsiTheme="minorHAnsi" w:cstheme="minorHAnsi"/>
        </w:rPr>
        <w:t>umowy.</w:t>
      </w:r>
    </w:p>
    <w:p w14:paraId="6A7286BD" w14:textId="77777777" w:rsidR="00113426" w:rsidRPr="00197F4B" w:rsidRDefault="00113426" w:rsidP="00847884">
      <w:pPr>
        <w:widowControl w:val="0"/>
        <w:autoSpaceDE w:val="0"/>
        <w:autoSpaceDN w:val="0"/>
        <w:adjustRightInd w:val="0"/>
        <w:spacing w:before="240" w:after="0"/>
        <w:jc w:val="center"/>
        <w:rPr>
          <w:rFonts w:asciiTheme="minorHAnsi" w:hAnsiTheme="minorHAnsi" w:cstheme="minorHAnsi"/>
          <w:b/>
          <w:bCs/>
        </w:rPr>
      </w:pPr>
      <w:r w:rsidRPr="00197F4B">
        <w:rPr>
          <w:rFonts w:asciiTheme="minorHAnsi" w:hAnsiTheme="minorHAnsi" w:cstheme="minorHAnsi"/>
          <w:b/>
          <w:bCs/>
        </w:rPr>
        <w:t>Rozdział 1</w:t>
      </w:r>
      <w:r w:rsidR="005C3383" w:rsidRPr="00197F4B">
        <w:rPr>
          <w:rFonts w:asciiTheme="minorHAnsi" w:hAnsiTheme="minorHAnsi" w:cstheme="minorHAnsi"/>
          <w:b/>
          <w:bCs/>
        </w:rPr>
        <w:t>7</w:t>
      </w:r>
      <w:r w:rsidR="00847884" w:rsidRPr="00197F4B">
        <w:rPr>
          <w:rFonts w:asciiTheme="minorHAnsi" w:hAnsiTheme="minorHAnsi" w:cstheme="minorHAnsi"/>
          <w:b/>
          <w:bCs/>
        </w:rPr>
        <w:t xml:space="preserve"> </w:t>
      </w:r>
      <w:r w:rsidRPr="00197F4B">
        <w:rPr>
          <w:rFonts w:asciiTheme="minorHAnsi" w:hAnsiTheme="minorHAnsi" w:cstheme="minorHAnsi"/>
          <w:b/>
          <w:bCs/>
        </w:rPr>
        <w:t>Istotne dla stron postanowienia, które zostaną wprowadzone do treści zawieranej umowy w sprawie zamówienia publicznego</w:t>
      </w:r>
    </w:p>
    <w:p w14:paraId="3510BD26" w14:textId="55297F91" w:rsidR="00113426" w:rsidRPr="00197F4B" w:rsidRDefault="005D3656" w:rsidP="000C2D0E">
      <w:pPr>
        <w:widowControl w:val="0"/>
        <w:autoSpaceDE w:val="0"/>
        <w:autoSpaceDN w:val="0"/>
        <w:adjustRightInd w:val="0"/>
        <w:spacing w:after="0" w:line="240" w:lineRule="auto"/>
        <w:jc w:val="both"/>
        <w:rPr>
          <w:rFonts w:asciiTheme="minorHAnsi" w:hAnsiTheme="minorHAnsi" w:cstheme="minorHAnsi"/>
        </w:rPr>
      </w:pPr>
      <w:r w:rsidRPr="00197F4B">
        <w:rPr>
          <w:rFonts w:asciiTheme="minorHAnsi" w:hAnsiTheme="minorHAnsi" w:cstheme="minorHAnsi"/>
        </w:rPr>
        <w:t xml:space="preserve">Projekt </w:t>
      </w:r>
      <w:r w:rsidR="00113426" w:rsidRPr="00197F4B">
        <w:rPr>
          <w:rFonts w:asciiTheme="minorHAnsi" w:hAnsiTheme="minorHAnsi" w:cstheme="minorHAnsi"/>
        </w:rPr>
        <w:t xml:space="preserve">umowy </w:t>
      </w:r>
      <w:r w:rsidR="00850EFA" w:rsidRPr="00197F4B">
        <w:rPr>
          <w:rFonts w:asciiTheme="minorHAnsi" w:hAnsiTheme="minorHAnsi" w:cstheme="minorHAnsi"/>
        </w:rPr>
        <w:t>dostawy</w:t>
      </w:r>
      <w:r w:rsidR="00653E24" w:rsidRPr="00197F4B">
        <w:rPr>
          <w:rFonts w:asciiTheme="minorHAnsi" w:hAnsiTheme="minorHAnsi" w:cstheme="minorHAnsi"/>
        </w:rPr>
        <w:t>:</w:t>
      </w:r>
      <w:r w:rsidR="000C2D0E" w:rsidRPr="00197F4B">
        <w:rPr>
          <w:rFonts w:asciiTheme="minorHAnsi" w:hAnsiTheme="minorHAnsi" w:cstheme="minorHAnsi"/>
        </w:rPr>
        <w:t xml:space="preserve"> </w:t>
      </w:r>
      <w:r w:rsidR="00307014" w:rsidRPr="00197F4B">
        <w:rPr>
          <w:rFonts w:asciiTheme="minorHAnsi" w:hAnsiTheme="minorHAnsi" w:cstheme="minorHAnsi"/>
        </w:rPr>
        <w:t xml:space="preserve">sprzętu </w:t>
      </w:r>
      <w:r w:rsidR="00113426" w:rsidRPr="00197F4B">
        <w:rPr>
          <w:rFonts w:asciiTheme="minorHAnsi" w:hAnsiTheme="minorHAnsi" w:cstheme="minorHAnsi"/>
        </w:rPr>
        <w:t xml:space="preserve">stanowi załącznik nr </w:t>
      </w:r>
      <w:r w:rsidR="009634E3">
        <w:rPr>
          <w:rFonts w:asciiTheme="minorHAnsi" w:hAnsiTheme="minorHAnsi" w:cstheme="minorHAnsi"/>
        </w:rPr>
        <w:t>6</w:t>
      </w:r>
      <w:r w:rsidR="00B52BCA" w:rsidRPr="00197F4B">
        <w:rPr>
          <w:rFonts w:asciiTheme="minorHAnsi" w:hAnsiTheme="minorHAnsi" w:cstheme="minorHAnsi"/>
        </w:rPr>
        <w:t xml:space="preserve"> </w:t>
      </w:r>
      <w:r w:rsidR="00113426" w:rsidRPr="00197F4B">
        <w:rPr>
          <w:rFonts w:asciiTheme="minorHAnsi" w:hAnsiTheme="minorHAnsi" w:cstheme="minorHAnsi"/>
        </w:rPr>
        <w:t>do sp</w:t>
      </w:r>
      <w:r w:rsidR="00847884" w:rsidRPr="00197F4B">
        <w:rPr>
          <w:rFonts w:asciiTheme="minorHAnsi" w:hAnsiTheme="minorHAnsi" w:cstheme="minorHAnsi"/>
        </w:rPr>
        <w:t>ecyfikacji warunków zamówienia.</w:t>
      </w:r>
    </w:p>
    <w:p w14:paraId="05E01E7D" w14:textId="77777777" w:rsidR="00E77574" w:rsidRPr="00197F4B" w:rsidRDefault="00E77574" w:rsidP="00E77574">
      <w:pPr>
        <w:widowControl w:val="0"/>
        <w:autoSpaceDE w:val="0"/>
        <w:autoSpaceDN w:val="0"/>
        <w:adjustRightInd w:val="0"/>
        <w:spacing w:after="0"/>
        <w:jc w:val="both"/>
        <w:rPr>
          <w:rFonts w:asciiTheme="minorHAnsi" w:hAnsiTheme="minorHAnsi" w:cstheme="minorHAnsi"/>
        </w:rPr>
      </w:pPr>
    </w:p>
    <w:p w14:paraId="01FE6526" w14:textId="77777777" w:rsidR="00113426" w:rsidRPr="00197F4B" w:rsidRDefault="00113426" w:rsidP="00E77574">
      <w:pPr>
        <w:widowControl w:val="0"/>
        <w:autoSpaceDE w:val="0"/>
        <w:autoSpaceDN w:val="0"/>
        <w:adjustRightInd w:val="0"/>
        <w:spacing w:after="0"/>
        <w:jc w:val="center"/>
        <w:rPr>
          <w:rFonts w:asciiTheme="minorHAnsi" w:hAnsiTheme="minorHAnsi" w:cstheme="minorHAnsi"/>
          <w:b/>
          <w:bCs/>
        </w:rPr>
      </w:pPr>
      <w:r w:rsidRPr="00197F4B">
        <w:rPr>
          <w:rFonts w:asciiTheme="minorHAnsi" w:hAnsiTheme="minorHAnsi" w:cstheme="minorHAnsi"/>
          <w:b/>
          <w:bCs/>
        </w:rPr>
        <w:t>Rozdział 1</w:t>
      </w:r>
      <w:r w:rsidR="005C3383" w:rsidRPr="00197F4B">
        <w:rPr>
          <w:rFonts w:asciiTheme="minorHAnsi" w:hAnsiTheme="minorHAnsi" w:cstheme="minorHAnsi"/>
          <w:b/>
          <w:bCs/>
        </w:rPr>
        <w:t>8</w:t>
      </w:r>
      <w:r w:rsidRPr="00197F4B">
        <w:rPr>
          <w:rFonts w:asciiTheme="minorHAnsi" w:hAnsiTheme="minorHAnsi" w:cstheme="minorHAnsi"/>
          <w:b/>
          <w:bCs/>
        </w:rPr>
        <w:t xml:space="preserve"> Opis sposobu udzielania wyjaśnień i zmiana treści </w:t>
      </w:r>
      <w:r w:rsidR="005C3383" w:rsidRPr="00197F4B">
        <w:rPr>
          <w:rFonts w:asciiTheme="minorHAnsi" w:hAnsiTheme="minorHAnsi" w:cstheme="minorHAnsi"/>
          <w:b/>
          <w:bCs/>
        </w:rPr>
        <w:t>SWZ</w:t>
      </w:r>
    </w:p>
    <w:p w14:paraId="177B1E13" w14:textId="77777777" w:rsidR="00EB3683" w:rsidRPr="00197F4B" w:rsidRDefault="00EB3683" w:rsidP="003E5ED2">
      <w:pPr>
        <w:numPr>
          <w:ilvl w:val="0"/>
          <w:numId w:val="19"/>
        </w:numPr>
        <w:tabs>
          <w:tab w:val="left" w:pos="284"/>
        </w:tabs>
        <w:spacing w:after="0"/>
        <w:ind w:left="284" w:hanging="284"/>
        <w:contextualSpacing/>
        <w:jc w:val="both"/>
        <w:rPr>
          <w:rFonts w:asciiTheme="minorHAnsi" w:hAnsiTheme="minorHAnsi" w:cstheme="minorHAnsi"/>
        </w:rPr>
      </w:pPr>
      <w:r w:rsidRPr="00197F4B">
        <w:rPr>
          <w:rFonts w:asciiTheme="minorHAnsi" w:hAnsiTheme="minorHAnsi" w:cstheme="minorHAnsi"/>
        </w:rPr>
        <w:t xml:space="preserve">Wykonawca może zwrócić się do Zamawiającego o wyjaśnienie treści SWZ. Informację taką należy przesłać na Platformę Zakupową Zamawiającego w zakładce </w:t>
      </w:r>
      <w:r w:rsidRPr="00197F4B">
        <w:rPr>
          <w:rFonts w:asciiTheme="minorHAnsi" w:hAnsiTheme="minorHAnsi" w:cstheme="minorHAnsi"/>
          <w:b/>
        </w:rPr>
        <w:t>„Pytania/Informacje” poprzez polecenie „Dodaj pytanie /komentarz”  dla danego postępowania</w:t>
      </w:r>
      <w:r w:rsidRPr="00197F4B">
        <w:rPr>
          <w:rFonts w:asciiTheme="minorHAnsi" w:eastAsiaTheme="minorEastAsia" w:hAnsiTheme="minorHAnsi" w:cstheme="minorHAnsi"/>
          <w:b/>
        </w:rPr>
        <w:t>.</w:t>
      </w:r>
    </w:p>
    <w:p w14:paraId="693D8C61" w14:textId="77777777" w:rsidR="00EB3683" w:rsidRPr="00197F4B" w:rsidRDefault="00EB3683" w:rsidP="003E5ED2">
      <w:pPr>
        <w:widowControl w:val="0"/>
        <w:numPr>
          <w:ilvl w:val="0"/>
          <w:numId w:val="19"/>
        </w:numPr>
        <w:autoSpaceDE w:val="0"/>
        <w:autoSpaceDN w:val="0"/>
        <w:adjustRightInd w:val="0"/>
        <w:spacing w:after="0"/>
        <w:ind w:left="284" w:right="79"/>
        <w:contextualSpacing/>
        <w:jc w:val="both"/>
        <w:rPr>
          <w:rFonts w:asciiTheme="minorHAnsi" w:hAnsiTheme="minorHAnsi" w:cstheme="minorHAnsi"/>
        </w:rPr>
      </w:pPr>
      <w:r w:rsidRPr="00197F4B">
        <w:rPr>
          <w:rFonts w:asciiTheme="minorHAnsi" w:hAnsiTheme="minorHAnsi" w:cstheme="minorHAnsi"/>
          <w:b/>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Pr="00197F4B">
        <w:rPr>
          <w:rFonts w:asciiTheme="minorHAnsi" w:hAnsiTheme="minorHAnsi" w:cstheme="minorHAnsi"/>
        </w:rPr>
        <w:t>. Jeżeli Zamawiający nie udzieli wyjaśnień w terminie wskazanym w zdaniu pierwszym – zostanie przedłużony termin składania ofert o czas niezbędny do zapoznania się wszystkich zainteresowanych wykonawców z wyjaśnieniami niezbędnymi do należytego przygotowania i złożenia ofert.</w:t>
      </w:r>
    </w:p>
    <w:p w14:paraId="793F4F09" w14:textId="77777777" w:rsidR="00EB3683" w:rsidRPr="00197F4B" w:rsidRDefault="00EB3683" w:rsidP="003E5ED2">
      <w:pPr>
        <w:widowControl w:val="0"/>
        <w:numPr>
          <w:ilvl w:val="0"/>
          <w:numId w:val="19"/>
        </w:numPr>
        <w:autoSpaceDE w:val="0"/>
        <w:autoSpaceDN w:val="0"/>
        <w:adjustRightInd w:val="0"/>
        <w:spacing w:after="0"/>
        <w:ind w:left="284" w:right="79"/>
        <w:contextualSpacing/>
        <w:jc w:val="both"/>
        <w:rPr>
          <w:rFonts w:asciiTheme="minorHAnsi" w:hAnsiTheme="minorHAnsi" w:cstheme="minorHAnsi"/>
        </w:rPr>
      </w:pPr>
      <w:r w:rsidRPr="00197F4B">
        <w:rPr>
          <w:rFonts w:asciiTheme="minorHAnsi" w:hAnsiTheme="minorHAnsi" w:cstheme="minorHAnsi"/>
        </w:rPr>
        <w:t>W przypadku gdy wniosek o wyjaśnienie treści SWZ nie wpłynął w terminie, o którym mowa w pkt. 2, Zamawiający nie ma obowiązku udzielania wyjaśnień SWZ oraz obowiązku przedłużenia terminu składania ofert</w:t>
      </w:r>
    </w:p>
    <w:p w14:paraId="0CC7F865" w14:textId="77777777" w:rsidR="00EB3683" w:rsidRPr="00197F4B" w:rsidRDefault="00EB3683" w:rsidP="003E5ED2">
      <w:pPr>
        <w:widowControl w:val="0"/>
        <w:numPr>
          <w:ilvl w:val="0"/>
          <w:numId w:val="19"/>
        </w:numPr>
        <w:autoSpaceDE w:val="0"/>
        <w:autoSpaceDN w:val="0"/>
        <w:adjustRightInd w:val="0"/>
        <w:spacing w:after="0"/>
        <w:ind w:left="284" w:right="79"/>
        <w:contextualSpacing/>
        <w:jc w:val="both"/>
        <w:rPr>
          <w:rFonts w:asciiTheme="minorHAnsi" w:hAnsiTheme="minorHAnsi" w:cstheme="minorHAnsi"/>
        </w:rPr>
      </w:pPr>
      <w:r w:rsidRPr="00197F4B">
        <w:rPr>
          <w:rFonts w:asciiTheme="minorHAnsi" w:hAnsiTheme="minorHAnsi" w:cstheme="minorHAnsi"/>
        </w:rPr>
        <w:t>Przed</w:t>
      </w:r>
      <w:r w:rsidRPr="00197F4B">
        <w:rPr>
          <w:rFonts w:asciiTheme="minorHAnsi" w:hAnsiTheme="minorHAnsi" w:cstheme="minorHAnsi"/>
          <w:spacing w:val="-1"/>
        </w:rPr>
        <w:t>ł</w:t>
      </w:r>
      <w:r w:rsidRPr="00197F4B">
        <w:rPr>
          <w:rFonts w:asciiTheme="minorHAnsi" w:hAnsiTheme="minorHAnsi" w:cstheme="minorHAnsi"/>
        </w:rPr>
        <w:t>u</w:t>
      </w:r>
      <w:r w:rsidRPr="00197F4B">
        <w:rPr>
          <w:rFonts w:asciiTheme="minorHAnsi" w:hAnsiTheme="minorHAnsi" w:cstheme="minorHAnsi"/>
          <w:spacing w:val="1"/>
        </w:rPr>
        <w:t>ż</w:t>
      </w:r>
      <w:r w:rsidRPr="00197F4B">
        <w:rPr>
          <w:rFonts w:asciiTheme="minorHAnsi" w:hAnsiTheme="minorHAnsi" w:cstheme="minorHAnsi"/>
        </w:rPr>
        <w:t>en</w:t>
      </w:r>
      <w:r w:rsidRPr="00197F4B">
        <w:rPr>
          <w:rFonts w:asciiTheme="minorHAnsi" w:hAnsiTheme="minorHAnsi" w:cstheme="minorHAnsi"/>
          <w:spacing w:val="-1"/>
        </w:rPr>
        <w:t>i</w:t>
      </w:r>
      <w:r w:rsidRPr="00197F4B">
        <w:rPr>
          <w:rFonts w:asciiTheme="minorHAnsi" w:hAnsiTheme="minorHAnsi" w:cstheme="minorHAnsi"/>
        </w:rPr>
        <w:t xml:space="preserve">e </w:t>
      </w:r>
      <w:r w:rsidRPr="00197F4B">
        <w:rPr>
          <w:rFonts w:asciiTheme="minorHAnsi" w:hAnsiTheme="minorHAnsi" w:cstheme="minorHAnsi"/>
          <w:spacing w:val="-1"/>
        </w:rPr>
        <w:t>t</w:t>
      </w:r>
      <w:r w:rsidRPr="00197F4B">
        <w:rPr>
          <w:rFonts w:asciiTheme="minorHAnsi" w:hAnsiTheme="minorHAnsi" w:cstheme="minorHAnsi"/>
        </w:rPr>
        <w:t>e</w:t>
      </w:r>
      <w:r w:rsidRPr="00197F4B">
        <w:rPr>
          <w:rFonts w:asciiTheme="minorHAnsi" w:hAnsiTheme="minorHAnsi" w:cstheme="minorHAnsi"/>
          <w:spacing w:val="2"/>
        </w:rPr>
        <w:t>r</w:t>
      </w:r>
      <w:r w:rsidRPr="00197F4B">
        <w:rPr>
          <w:rFonts w:asciiTheme="minorHAnsi" w:hAnsiTheme="minorHAnsi" w:cstheme="minorHAnsi"/>
          <w:spacing w:val="-1"/>
        </w:rPr>
        <w:t>mi</w:t>
      </w:r>
      <w:r w:rsidRPr="00197F4B">
        <w:rPr>
          <w:rFonts w:asciiTheme="minorHAnsi" w:hAnsiTheme="minorHAnsi" w:cstheme="minorHAnsi"/>
        </w:rPr>
        <w:t xml:space="preserve">nu </w:t>
      </w:r>
      <w:r w:rsidRPr="00197F4B">
        <w:rPr>
          <w:rFonts w:asciiTheme="minorHAnsi" w:hAnsiTheme="minorHAnsi" w:cstheme="minorHAnsi"/>
          <w:spacing w:val="-1"/>
        </w:rPr>
        <w:t>s</w:t>
      </w:r>
      <w:r w:rsidRPr="00197F4B">
        <w:rPr>
          <w:rFonts w:asciiTheme="minorHAnsi" w:hAnsiTheme="minorHAnsi" w:cstheme="minorHAnsi"/>
        </w:rPr>
        <w:t>k</w:t>
      </w:r>
      <w:r w:rsidRPr="00197F4B">
        <w:rPr>
          <w:rFonts w:asciiTheme="minorHAnsi" w:hAnsiTheme="minorHAnsi" w:cstheme="minorHAnsi"/>
          <w:spacing w:val="-1"/>
        </w:rPr>
        <w:t>ł</w:t>
      </w:r>
      <w:r w:rsidRPr="00197F4B">
        <w:rPr>
          <w:rFonts w:asciiTheme="minorHAnsi" w:hAnsiTheme="minorHAnsi" w:cstheme="minorHAnsi"/>
        </w:rPr>
        <w:t>a</w:t>
      </w:r>
      <w:r w:rsidRPr="00197F4B">
        <w:rPr>
          <w:rFonts w:asciiTheme="minorHAnsi" w:hAnsiTheme="minorHAnsi" w:cstheme="minorHAnsi"/>
          <w:spacing w:val="2"/>
        </w:rPr>
        <w:t>d</w:t>
      </w:r>
      <w:r w:rsidRPr="00197F4B">
        <w:rPr>
          <w:rFonts w:asciiTheme="minorHAnsi" w:hAnsiTheme="minorHAnsi" w:cstheme="minorHAnsi"/>
        </w:rPr>
        <w:t>an</w:t>
      </w:r>
      <w:r w:rsidRPr="00197F4B">
        <w:rPr>
          <w:rFonts w:asciiTheme="minorHAnsi" w:hAnsiTheme="minorHAnsi" w:cstheme="minorHAnsi"/>
          <w:spacing w:val="-1"/>
        </w:rPr>
        <w:t>i</w:t>
      </w:r>
      <w:r w:rsidRPr="00197F4B">
        <w:rPr>
          <w:rFonts w:asciiTheme="minorHAnsi" w:hAnsiTheme="minorHAnsi" w:cstheme="minorHAnsi"/>
        </w:rPr>
        <w:t xml:space="preserve">a ofert nie </w:t>
      </w:r>
      <w:r w:rsidRPr="00197F4B">
        <w:rPr>
          <w:rFonts w:asciiTheme="minorHAnsi" w:hAnsiTheme="minorHAnsi" w:cstheme="minorHAnsi"/>
          <w:spacing w:val="-1"/>
        </w:rPr>
        <w:t>w</w:t>
      </w:r>
      <w:r w:rsidRPr="00197F4B">
        <w:rPr>
          <w:rFonts w:asciiTheme="minorHAnsi" w:hAnsiTheme="minorHAnsi" w:cstheme="minorHAnsi"/>
        </w:rPr>
        <w:t>p</w:t>
      </w:r>
      <w:r w:rsidRPr="00197F4B">
        <w:rPr>
          <w:rFonts w:asciiTheme="minorHAnsi" w:hAnsiTheme="minorHAnsi" w:cstheme="minorHAnsi"/>
          <w:spacing w:val="3"/>
        </w:rPr>
        <w:t>ł</w:t>
      </w:r>
      <w:r w:rsidRPr="00197F4B">
        <w:rPr>
          <w:rFonts w:asciiTheme="minorHAnsi" w:hAnsiTheme="minorHAnsi" w:cstheme="minorHAnsi"/>
          <w:spacing w:val="-6"/>
        </w:rPr>
        <w:t>y</w:t>
      </w:r>
      <w:r w:rsidRPr="00197F4B">
        <w:rPr>
          <w:rFonts w:asciiTheme="minorHAnsi" w:hAnsiTheme="minorHAnsi" w:cstheme="minorHAnsi"/>
          <w:spacing w:val="2"/>
        </w:rPr>
        <w:t>w</w:t>
      </w:r>
      <w:r w:rsidRPr="00197F4B">
        <w:rPr>
          <w:rFonts w:asciiTheme="minorHAnsi" w:hAnsiTheme="minorHAnsi" w:cstheme="minorHAnsi"/>
        </w:rPr>
        <w:t>a na b</w:t>
      </w:r>
      <w:r w:rsidRPr="00197F4B">
        <w:rPr>
          <w:rFonts w:asciiTheme="minorHAnsi" w:hAnsiTheme="minorHAnsi" w:cstheme="minorHAnsi"/>
          <w:spacing w:val="-1"/>
        </w:rPr>
        <w:t>i</w:t>
      </w:r>
      <w:r w:rsidRPr="00197F4B">
        <w:rPr>
          <w:rFonts w:asciiTheme="minorHAnsi" w:hAnsiTheme="minorHAnsi" w:cstheme="minorHAnsi"/>
        </w:rPr>
        <w:t>eg</w:t>
      </w:r>
      <w:r w:rsidRPr="00197F4B">
        <w:rPr>
          <w:rFonts w:asciiTheme="minorHAnsi" w:hAnsiTheme="minorHAnsi" w:cstheme="minorHAnsi"/>
          <w:spacing w:val="-1"/>
        </w:rPr>
        <w:t xml:space="preserve"> t</w:t>
      </w:r>
      <w:r w:rsidRPr="00197F4B">
        <w:rPr>
          <w:rFonts w:asciiTheme="minorHAnsi" w:hAnsiTheme="minorHAnsi" w:cstheme="minorHAnsi"/>
        </w:rPr>
        <w:t>er</w:t>
      </w:r>
      <w:r w:rsidRPr="00197F4B">
        <w:rPr>
          <w:rFonts w:asciiTheme="minorHAnsi" w:hAnsiTheme="minorHAnsi" w:cstheme="minorHAnsi"/>
          <w:spacing w:val="-1"/>
        </w:rPr>
        <w:t>mi</w:t>
      </w:r>
      <w:r w:rsidRPr="00197F4B">
        <w:rPr>
          <w:rFonts w:asciiTheme="minorHAnsi" w:hAnsiTheme="minorHAnsi" w:cstheme="minorHAnsi"/>
        </w:rPr>
        <w:t xml:space="preserve">nu </w:t>
      </w:r>
      <w:r w:rsidRPr="00197F4B">
        <w:rPr>
          <w:rFonts w:asciiTheme="minorHAnsi" w:hAnsiTheme="minorHAnsi" w:cstheme="minorHAnsi"/>
          <w:spacing w:val="-1"/>
        </w:rPr>
        <w:t>s</w:t>
      </w:r>
      <w:r w:rsidRPr="00197F4B">
        <w:rPr>
          <w:rFonts w:asciiTheme="minorHAnsi" w:hAnsiTheme="minorHAnsi" w:cstheme="minorHAnsi"/>
        </w:rPr>
        <w:t>k</w:t>
      </w:r>
      <w:r w:rsidRPr="00197F4B">
        <w:rPr>
          <w:rFonts w:asciiTheme="minorHAnsi" w:hAnsiTheme="minorHAnsi" w:cstheme="minorHAnsi"/>
          <w:spacing w:val="1"/>
        </w:rPr>
        <w:t>ł</w:t>
      </w:r>
      <w:r w:rsidRPr="00197F4B">
        <w:rPr>
          <w:rFonts w:asciiTheme="minorHAnsi" w:hAnsiTheme="minorHAnsi" w:cstheme="minorHAnsi"/>
        </w:rPr>
        <w:t>adan</w:t>
      </w:r>
      <w:r w:rsidRPr="00197F4B">
        <w:rPr>
          <w:rFonts w:asciiTheme="minorHAnsi" w:hAnsiTheme="minorHAnsi" w:cstheme="minorHAnsi"/>
          <w:spacing w:val="-1"/>
        </w:rPr>
        <w:t>i</w:t>
      </w:r>
      <w:r w:rsidRPr="00197F4B">
        <w:rPr>
          <w:rFonts w:asciiTheme="minorHAnsi" w:hAnsiTheme="minorHAnsi" w:cstheme="minorHAnsi"/>
        </w:rPr>
        <w:t>a wn</w:t>
      </w:r>
      <w:r w:rsidRPr="00197F4B">
        <w:rPr>
          <w:rFonts w:asciiTheme="minorHAnsi" w:hAnsiTheme="minorHAnsi" w:cstheme="minorHAnsi"/>
          <w:spacing w:val="-1"/>
        </w:rPr>
        <w:t>i</w:t>
      </w:r>
      <w:r w:rsidRPr="00197F4B">
        <w:rPr>
          <w:rFonts w:asciiTheme="minorHAnsi" w:hAnsiTheme="minorHAnsi" w:cstheme="minorHAnsi"/>
        </w:rPr>
        <w:t>osku, o k</w:t>
      </w:r>
      <w:r w:rsidRPr="00197F4B">
        <w:rPr>
          <w:rFonts w:asciiTheme="minorHAnsi" w:hAnsiTheme="minorHAnsi" w:cstheme="minorHAnsi"/>
          <w:spacing w:val="-1"/>
        </w:rPr>
        <w:t>t</w:t>
      </w:r>
      <w:r w:rsidRPr="00197F4B">
        <w:rPr>
          <w:rFonts w:asciiTheme="minorHAnsi" w:hAnsiTheme="minorHAnsi" w:cstheme="minorHAnsi"/>
        </w:rPr>
        <w:t>ó</w:t>
      </w:r>
      <w:r w:rsidRPr="00197F4B">
        <w:rPr>
          <w:rFonts w:asciiTheme="minorHAnsi" w:hAnsiTheme="minorHAnsi" w:cstheme="minorHAnsi"/>
          <w:spacing w:val="2"/>
        </w:rPr>
        <w:t>r</w:t>
      </w:r>
      <w:r w:rsidRPr="00197F4B">
        <w:rPr>
          <w:rFonts w:asciiTheme="minorHAnsi" w:hAnsiTheme="minorHAnsi" w:cstheme="minorHAnsi"/>
          <w:spacing w:val="-2"/>
        </w:rPr>
        <w:t>y</w:t>
      </w:r>
      <w:r w:rsidRPr="00197F4B">
        <w:rPr>
          <w:rFonts w:asciiTheme="minorHAnsi" w:hAnsiTheme="minorHAnsi" w:cstheme="minorHAnsi"/>
        </w:rPr>
        <w:t xml:space="preserve">m </w:t>
      </w:r>
      <w:r w:rsidRPr="00197F4B">
        <w:rPr>
          <w:rFonts w:asciiTheme="minorHAnsi" w:hAnsiTheme="minorHAnsi" w:cstheme="minorHAnsi"/>
          <w:spacing w:val="-1"/>
        </w:rPr>
        <w:t>m</w:t>
      </w:r>
      <w:r w:rsidRPr="00197F4B">
        <w:rPr>
          <w:rFonts w:asciiTheme="minorHAnsi" w:hAnsiTheme="minorHAnsi" w:cstheme="minorHAnsi"/>
        </w:rPr>
        <w:t>owa w pk</w:t>
      </w:r>
      <w:r w:rsidRPr="00197F4B">
        <w:rPr>
          <w:rFonts w:asciiTheme="minorHAnsi" w:hAnsiTheme="minorHAnsi" w:cstheme="minorHAnsi"/>
          <w:spacing w:val="-1"/>
        </w:rPr>
        <w:t>t</w:t>
      </w:r>
      <w:r w:rsidRPr="00197F4B">
        <w:rPr>
          <w:rFonts w:asciiTheme="minorHAnsi" w:hAnsiTheme="minorHAnsi" w:cstheme="minorHAnsi"/>
        </w:rPr>
        <w:t>. 2.</w:t>
      </w:r>
    </w:p>
    <w:p w14:paraId="6E90F25C" w14:textId="77777777" w:rsidR="00EB3683" w:rsidRPr="00197F4B" w:rsidRDefault="00EB3683" w:rsidP="003E5ED2">
      <w:pPr>
        <w:widowControl w:val="0"/>
        <w:numPr>
          <w:ilvl w:val="0"/>
          <w:numId w:val="19"/>
        </w:numPr>
        <w:autoSpaceDE w:val="0"/>
        <w:autoSpaceDN w:val="0"/>
        <w:adjustRightInd w:val="0"/>
        <w:spacing w:after="0"/>
        <w:ind w:left="284" w:right="79"/>
        <w:contextualSpacing/>
        <w:jc w:val="both"/>
        <w:rPr>
          <w:rFonts w:asciiTheme="minorHAnsi" w:hAnsiTheme="minorHAnsi" w:cstheme="minorHAnsi"/>
        </w:rPr>
      </w:pPr>
      <w:r w:rsidRPr="00197F4B">
        <w:rPr>
          <w:rFonts w:asciiTheme="minorHAnsi" w:hAnsiTheme="minorHAnsi" w:cstheme="minorHAnsi"/>
        </w:rPr>
        <w:t>Treść zapytań wraz z wyjaśnieniami zamawiający udostępnia, bez ujawniania źródła zapytania, na stronie  internetowej prowadzonego postępowania</w:t>
      </w:r>
    </w:p>
    <w:p w14:paraId="49AEB20D" w14:textId="77777777" w:rsidR="00EB3683" w:rsidRPr="00197F4B" w:rsidRDefault="00EB3683" w:rsidP="003E5ED2">
      <w:pPr>
        <w:widowControl w:val="0"/>
        <w:numPr>
          <w:ilvl w:val="0"/>
          <w:numId w:val="19"/>
        </w:numPr>
        <w:autoSpaceDE w:val="0"/>
        <w:autoSpaceDN w:val="0"/>
        <w:adjustRightInd w:val="0"/>
        <w:spacing w:after="0"/>
        <w:ind w:left="284" w:right="57"/>
        <w:contextualSpacing/>
        <w:jc w:val="both"/>
        <w:rPr>
          <w:rFonts w:asciiTheme="minorHAnsi" w:hAnsiTheme="minorHAnsi" w:cstheme="minorHAnsi"/>
        </w:rPr>
      </w:pPr>
      <w:r w:rsidRPr="00197F4B">
        <w:rPr>
          <w:rFonts w:asciiTheme="minorHAnsi" w:hAnsiTheme="minorHAnsi" w:cstheme="minorHAnsi"/>
        </w:rPr>
        <w:t xml:space="preserve">W przypadku rozbieżności między treścią niniejszej SWZ, a treścią udzielonych wyjaśnień, jako obowiązującą należy przyjąć treść pisma zawierającego późniejsze oświadczenie Zamawiającego. </w:t>
      </w:r>
    </w:p>
    <w:p w14:paraId="4DF175A9" w14:textId="77777777" w:rsidR="00EB3683" w:rsidRPr="00197F4B" w:rsidRDefault="00EB3683" w:rsidP="003E5ED2">
      <w:pPr>
        <w:widowControl w:val="0"/>
        <w:numPr>
          <w:ilvl w:val="0"/>
          <w:numId w:val="19"/>
        </w:numPr>
        <w:autoSpaceDE w:val="0"/>
        <w:autoSpaceDN w:val="0"/>
        <w:adjustRightInd w:val="0"/>
        <w:spacing w:after="0"/>
        <w:ind w:left="284" w:right="57"/>
        <w:contextualSpacing/>
        <w:jc w:val="both"/>
        <w:rPr>
          <w:rFonts w:asciiTheme="minorHAnsi" w:hAnsiTheme="minorHAnsi" w:cstheme="minorHAnsi"/>
        </w:rPr>
      </w:pPr>
      <w:r w:rsidRPr="00197F4B">
        <w:rPr>
          <w:rFonts w:asciiTheme="minorHAnsi" w:hAnsiTheme="minorHAnsi" w:cstheme="minorHAnsi"/>
        </w:rPr>
        <w:t>W uzasadnionych przypadkach, przed up</w:t>
      </w:r>
      <w:r w:rsidRPr="00197F4B">
        <w:rPr>
          <w:rFonts w:asciiTheme="minorHAnsi" w:hAnsiTheme="minorHAnsi" w:cstheme="minorHAnsi"/>
          <w:spacing w:val="1"/>
        </w:rPr>
        <w:t>ł</w:t>
      </w:r>
      <w:r w:rsidRPr="00197F4B">
        <w:rPr>
          <w:rFonts w:asciiTheme="minorHAnsi" w:hAnsiTheme="minorHAnsi" w:cstheme="minorHAnsi"/>
          <w:spacing w:val="-4"/>
        </w:rPr>
        <w:t>y</w:t>
      </w:r>
      <w:r w:rsidRPr="00197F4B">
        <w:rPr>
          <w:rFonts w:asciiTheme="minorHAnsi" w:hAnsiTheme="minorHAnsi" w:cstheme="minorHAnsi"/>
        </w:rPr>
        <w:t>w</w:t>
      </w:r>
      <w:r w:rsidRPr="00197F4B">
        <w:rPr>
          <w:rFonts w:asciiTheme="minorHAnsi" w:hAnsiTheme="minorHAnsi" w:cstheme="minorHAnsi"/>
          <w:spacing w:val="1"/>
        </w:rPr>
        <w:t>e</w:t>
      </w:r>
      <w:r w:rsidRPr="00197F4B">
        <w:rPr>
          <w:rFonts w:asciiTheme="minorHAnsi" w:hAnsiTheme="minorHAnsi" w:cstheme="minorHAnsi"/>
        </w:rPr>
        <w:t xml:space="preserve">m </w:t>
      </w:r>
      <w:r w:rsidRPr="00197F4B">
        <w:rPr>
          <w:rFonts w:asciiTheme="minorHAnsi" w:hAnsiTheme="minorHAnsi" w:cstheme="minorHAnsi"/>
          <w:spacing w:val="-1"/>
        </w:rPr>
        <w:t>t</w:t>
      </w:r>
      <w:r w:rsidRPr="00197F4B">
        <w:rPr>
          <w:rFonts w:asciiTheme="minorHAnsi" w:hAnsiTheme="minorHAnsi" w:cstheme="minorHAnsi"/>
        </w:rPr>
        <w:t>e</w:t>
      </w:r>
      <w:r w:rsidRPr="00197F4B">
        <w:rPr>
          <w:rFonts w:asciiTheme="minorHAnsi" w:hAnsiTheme="minorHAnsi" w:cstheme="minorHAnsi"/>
          <w:spacing w:val="2"/>
        </w:rPr>
        <w:t>r</w:t>
      </w:r>
      <w:r w:rsidRPr="00197F4B">
        <w:rPr>
          <w:rFonts w:asciiTheme="minorHAnsi" w:hAnsiTheme="minorHAnsi" w:cstheme="minorHAnsi"/>
          <w:spacing w:val="-1"/>
        </w:rPr>
        <w:t>mi</w:t>
      </w:r>
      <w:r w:rsidRPr="00197F4B">
        <w:rPr>
          <w:rFonts w:asciiTheme="minorHAnsi" w:hAnsiTheme="minorHAnsi" w:cstheme="minorHAnsi"/>
        </w:rPr>
        <w:t>nu sk</w:t>
      </w:r>
      <w:r w:rsidRPr="00197F4B">
        <w:rPr>
          <w:rFonts w:asciiTheme="minorHAnsi" w:hAnsiTheme="minorHAnsi" w:cstheme="minorHAnsi"/>
          <w:spacing w:val="-1"/>
        </w:rPr>
        <w:t>ł</w:t>
      </w:r>
      <w:r w:rsidRPr="00197F4B">
        <w:rPr>
          <w:rFonts w:asciiTheme="minorHAnsi" w:hAnsiTheme="minorHAnsi" w:cstheme="minorHAnsi"/>
        </w:rPr>
        <w:t>ada</w:t>
      </w:r>
      <w:r w:rsidRPr="00197F4B">
        <w:rPr>
          <w:rFonts w:asciiTheme="minorHAnsi" w:hAnsiTheme="minorHAnsi" w:cstheme="minorHAnsi"/>
          <w:spacing w:val="2"/>
        </w:rPr>
        <w:t>n</w:t>
      </w:r>
      <w:r w:rsidRPr="00197F4B">
        <w:rPr>
          <w:rFonts w:asciiTheme="minorHAnsi" w:hAnsiTheme="minorHAnsi" w:cstheme="minorHAnsi"/>
          <w:spacing w:val="-1"/>
        </w:rPr>
        <w:t>i</w:t>
      </w:r>
      <w:r w:rsidRPr="00197F4B">
        <w:rPr>
          <w:rFonts w:asciiTheme="minorHAnsi" w:hAnsiTheme="minorHAnsi" w:cstheme="minorHAnsi"/>
        </w:rPr>
        <w:t>a ofe</w:t>
      </w:r>
      <w:r w:rsidRPr="00197F4B">
        <w:rPr>
          <w:rFonts w:asciiTheme="minorHAnsi" w:hAnsiTheme="minorHAnsi" w:cstheme="minorHAnsi"/>
          <w:spacing w:val="2"/>
        </w:rPr>
        <w:t>r</w:t>
      </w:r>
      <w:r w:rsidRPr="00197F4B">
        <w:rPr>
          <w:rFonts w:asciiTheme="minorHAnsi" w:hAnsiTheme="minorHAnsi" w:cstheme="minorHAnsi"/>
          <w:spacing w:val="-1"/>
        </w:rPr>
        <w:t>t</w:t>
      </w:r>
      <w:r w:rsidRPr="00197F4B">
        <w:rPr>
          <w:rFonts w:asciiTheme="minorHAnsi" w:hAnsiTheme="minorHAnsi" w:cstheme="minorHAnsi"/>
        </w:rPr>
        <w:t>, Z</w:t>
      </w:r>
      <w:r w:rsidRPr="00197F4B">
        <w:rPr>
          <w:rFonts w:asciiTheme="minorHAnsi" w:hAnsiTheme="minorHAnsi" w:cstheme="minorHAnsi"/>
          <w:spacing w:val="1"/>
        </w:rPr>
        <w:t>a</w:t>
      </w:r>
      <w:r w:rsidRPr="00197F4B">
        <w:rPr>
          <w:rFonts w:asciiTheme="minorHAnsi" w:hAnsiTheme="minorHAnsi" w:cstheme="minorHAnsi"/>
          <w:spacing w:val="-3"/>
        </w:rPr>
        <w:t>m</w:t>
      </w:r>
      <w:r w:rsidRPr="00197F4B">
        <w:rPr>
          <w:rFonts w:asciiTheme="minorHAnsi" w:hAnsiTheme="minorHAnsi" w:cstheme="minorHAnsi"/>
        </w:rPr>
        <w:t>a</w:t>
      </w:r>
      <w:r w:rsidRPr="00197F4B">
        <w:rPr>
          <w:rFonts w:asciiTheme="minorHAnsi" w:hAnsiTheme="minorHAnsi" w:cstheme="minorHAnsi"/>
          <w:spacing w:val="2"/>
        </w:rPr>
        <w:t>w</w:t>
      </w:r>
      <w:r w:rsidRPr="00197F4B">
        <w:rPr>
          <w:rFonts w:asciiTheme="minorHAnsi" w:hAnsiTheme="minorHAnsi" w:cstheme="minorHAnsi"/>
          <w:spacing w:val="-1"/>
        </w:rPr>
        <w:t>i</w:t>
      </w:r>
      <w:r w:rsidRPr="00197F4B">
        <w:rPr>
          <w:rFonts w:asciiTheme="minorHAnsi" w:hAnsiTheme="minorHAnsi" w:cstheme="minorHAnsi"/>
        </w:rPr>
        <w:t>a</w:t>
      </w:r>
      <w:r w:rsidRPr="00197F4B">
        <w:rPr>
          <w:rFonts w:asciiTheme="minorHAnsi" w:hAnsiTheme="minorHAnsi" w:cstheme="minorHAnsi"/>
          <w:spacing w:val="1"/>
        </w:rPr>
        <w:t>j</w:t>
      </w:r>
      <w:r w:rsidRPr="00197F4B">
        <w:rPr>
          <w:rFonts w:asciiTheme="minorHAnsi" w:hAnsiTheme="minorHAnsi" w:cstheme="minorHAnsi"/>
        </w:rPr>
        <w:t>ą</w:t>
      </w:r>
      <w:r w:rsidRPr="00197F4B">
        <w:rPr>
          <w:rFonts w:asciiTheme="minorHAnsi" w:hAnsiTheme="minorHAnsi" w:cstheme="minorHAnsi"/>
          <w:spacing w:val="1"/>
        </w:rPr>
        <w:t>c</w:t>
      </w:r>
      <w:r w:rsidRPr="00197F4B">
        <w:rPr>
          <w:rFonts w:asciiTheme="minorHAnsi" w:hAnsiTheme="minorHAnsi" w:cstheme="minorHAnsi"/>
        </w:rPr>
        <w:t xml:space="preserve">y </w:t>
      </w:r>
      <w:r w:rsidRPr="00197F4B">
        <w:rPr>
          <w:rFonts w:asciiTheme="minorHAnsi" w:hAnsiTheme="minorHAnsi" w:cstheme="minorHAnsi"/>
          <w:spacing w:val="-1"/>
        </w:rPr>
        <w:t>m</w:t>
      </w:r>
      <w:r w:rsidRPr="00197F4B">
        <w:rPr>
          <w:rFonts w:asciiTheme="minorHAnsi" w:hAnsiTheme="minorHAnsi" w:cstheme="minorHAnsi"/>
        </w:rPr>
        <w:t>o</w:t>
      </w:r>
      <w:r w:rsidRPr="00197F4B">
        <w:rPr>
          <w:rFonts w:asciiTheme="minorHAnsi" w:hAnsiTheme="minorHAnsi" w:cstheme="minorHAnsi"/>
          <w:spacing w:val="1"/>
        </w:rPr>
        <w:t>ż</w:t>
      </w:r>
      <w:r w:rsidRPr="00197F4B">
        <w:rPr>
          <w:rFonts w:asciiTheme="minorHAnsi" w:hAnsiTheme="minorHAnsi" w:cstheme="minorHAnsi"/>
        </w:rPr>
        <w:t xml:space="preserve">e </w:t>
      </w:r>
      <w:r w:rsidRPr="00197F4B">
        <w:rPr>
          <w:rFonts w:asciiTheme="minorHAnsi" w:hAnsiTheme="minorHAnsi" w:cstheme="minorHAnsi"/>
          <w:spacing w:val="1"/>
        </w:rPr>
        <w:t>z</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en</w:t>
      </w:r>
      <w:r w:rsidRPr="00197F4B">
        <w:rPr>
          <w:rFonts w:asciiTheme="minorHAnsi" w:hAnsiTheme="minorHAnsi" w:cstheme="minorHAnsi"/>
          <w:spacing w:val="-1"/>
        </w:rPr>
        <w:t>i</w:t>
      </w:r>
      <w:r w:rsidRPr="00197F4B">
        <w:rPr>
          <w:rFonts w:asciiTheme="minorHAnsi" w:hAnsiTheme="minorHAnsi" w:cstheme="minorHAnsi"/>
        </w:rPr>
        <w:t xml:space="preserve">ć </w:t>
      </w:r>
      <w:r w:rsidRPr="00197F4B">
        <w:rPr>
          <w:rFonts w:asciiTheme="minorHAnsi" w:hAnsiTheme="minorHAnsi" w:cstheme="minorHAnsi"/>
          <w:spacing w:val="-1"/>
        </w:rPr>
        <w:t>t</w:t>
      </w:r>
      <w:r w:rsidRPr="00197F4B">
        <w:rPr>
          <w:rFonts w:asciiTheme="minorHAnsi" w:hAnsiTheme="minorHAnsi" w:cstheme="minorHAnsi"/>
        </w:rPr>
        <w:t>reść spe</w:t>
      </w:r>
      <w:r w:rsidRPr="00197F4B">
        <w:rPr>
          <w:rFonts w:asciiTheme="minorHAnsi" w:hAnsiTheme="minorHAnsi" w:cstheme="minorHAnsi"/>
          <w:spacing w:val="1"/>
        </w:rPr>
        <w:t>c</w:t>
      </w:r>
      <w:r w:rsidRPr="00197F4B">
        <w:rPr>
          <w:rFonts w:asciiTheme="minorHAnsi" w:hAnsiTheme="minorHAnsi" w:cstheme="minorHAnsi"/>
          <w:spacing w:val="-4"/>
        </w:rPr>
        <w:t>y</w:t>
      </w:r>
      <w:r w:rsidRPr="00197F4B">
        <w:rPr>
          <w:rFonts w:asciiTheme="minorHAnsi" w:hAnsiTheme="minorHAnsi" w:cstheme="minorHAnsi"/>
          <w:spacing w:val="2"/>
        </w:rPr>
        <w:t>f</w:t>
      </w:r>
      <w:r w:rsidRPr="00197F4B">
        <w:rPr>
          <w:rFonts w:asciiTheme="minorHAnsi" w:hAnsiTheme="minorHAnsi" w:cstheme="minorHAnsi"/>
          <w:spacing w:val="-1"/>
        </w:rPr>
        <w:t>i</w:t>
      </w:r>
      <w:r w:rsidRPr="00197F4B">
        <w:rPr>
          <w:rFonts w:asciiTheme="minorHAnsi" w:hAnsiTheme="minorHAnsi" w:cstheme="minorHAnsi"/>
          <w:spacing w:val="2"/>
        </w:rPr>
        <w:t>k</w:t>
      </w:r>
      <w:r w:rsidRPr="00197F4B">
        <w:rPr>
          <w:rFonts w:asciiTheme="minorHAnsi" w:hAnsiTheme="minorHAnsi" w:cstheme="minorHAnsi"/>
        </w:rPr>
        <w:t>ac</w:t>
      </w:r>
      <w:r w:rsidRPr="00197F4B">
        <w:rPr>
          <w:rFonts w:asciiTheme="minorHAnsi" w:hAnsiTheme="minorHAnsi" w:cstheme="minorHAnsi"/>
          <w:spacing w:val="1"/>
        </w:rPr>
        <w:t>j</w:t>
      </w:r>
      <w:r w:rsidRPr="00197F4B">
        <w:rPr>
          <w:rFonts w:asciiTheme="minorHAnsi" w:hAnsiTheme="minorHAnsi" w:cstheme="minorHAnsi"/>
        </w:rPr>
        <w:t>i warunków z</w:t>
      </w:r>
      <w:r w:rsidRPr="00197F4B">
        <w:rPr>
          <w:rFonts w:asciiTheme="minorHAnsi" w:hAnsiTheme="minorHAnsi" w:cstheme="minorHAnsi"/>
          <w:spacing w:val="1"/>
        </w:rPr>
        <w:t>a</w:t>
      </w:r>
      <w:r w:rsidRPr="00197F4B">
        <w:rPr>
          <w:rFonts w:asciiTheme="minorHAnsi" w:hAnsiTheme="minorHAnsi" w:cstheme="minorHAnsi"/>
          <w:spacing w:val="-1"/>
        </w:rPr>
        <w:t>m</w:t>
      </w:r>
      <w:r w:rsidRPr="00197F4B">
        <w:rPr>
          <w:rFonts w:asciiTheme="minorHAnsi" w:hAnsiTheme="minorHAnsi" w:cstheme="minorHAnsi"/>
        </w:rPr>
        <w:t>ów</w:t>
      </w:r>
      <w:r w:rsidRPr="00197F4B">
        <w:rPr>
          <w:rFonts w:asciiTheme="minorHAnsi" w:hAnsiTheme="minorHAnsi" w:cstheme="minorHAnsi"/>
          <w:spacing w:val="-1"/>
        </w:rPr>
        <w:t>i</w:t>
      </w:r>
      <w:r w:rsidRPr="00197F4B">
        <w:rPr>
          <w:rFonts w:asciiTheme="minorHAnsi" w:hAnsiTheme="minorHAnsi" w:cstheme="minorHAnsi"/>
        </w:rPr>
        <w:t>en</w:t>
      </w:r>
      <w:r w:rsidRPr="00197F4B">
        <w:rPr>
          <w:rFonts w:asciiTheme="minorHAnsi" w:hAnsiTheme="minorHAnsi" w:cstheme="minorHAnsi"/>
          <w:spacing w:val="1"/>
        </w:rPr>
        <w:t>i</w:t>
      </w:r>
      <w:r w:rsidRPr="00197F4B">
        <w:rPr>
          <w:rFonts w:asciiTheme="minorHAnsi" w:hAnsiTheme="minorHAnsi" w:cstheme="minorHAnsi"/>
        </w:rPr>
        <w:t xml:space="preserve">a. </w:t>
      </w:r>
      <w:r w:rsidRPr="00197F4B">
        <w:rPr>
          <w:rFonts w:asciiTheme="minorHAnsi" w:hAnsiTheme="minorHAnsi" w:cstheme="minorHAnsi"/>
          <w:spacing w:val="-1"/>
        </w:rPr>
        <w:t>D</w:t>
      </w:r>
      <w:r w:rsidRPr="00197F4B">
        <w:rPr>
          <w:rFonts w:asciiTheme="minorHAnsi" w:hAnsiTheme="minorHAnsi" w:cstheme="minorHAnsi"/>
        </w:rPr>
        <w:t xml:space="preserve">okonaną </w:t>
      </w:r>
      <w:r w:rsidRPr="00197F4B">
        <w:rPr>
          <w:rFonts w:asciiTheme="minorHAnsi" w:hAnsiTheme="minorHAnsi" w:cstheme="minorHAnsi"/>
          <w:spacing w:val="1"/>
        </w:rPr>
        <w:t>z</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anę z</w:t>
      </w:r>
      <w:r w:rsidRPr="00197F4B">
        <w:rPr>
          <w:rFonts w:asciiTheme="minorHAnsi" w:hAnsiTheme="minorHAnsi" w:cstheme="minorHAnsi"/>
          <w:spacing w:val="1"/>
        </w:rPr>
        <w:t>a</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 xml:space="preserve">eści na Platformie Zakupowej Zamawiającego i </w:t>
      </w:r>
      <w:r w:rsidRPr="00197F4B">
        <w:rPr>
          <w:rFonts w:asciiTheme="minorHAnsi" w:hAnsiTheme="minorHAnsi" w:cstheme="minorHAnsi"/>
        </w:rPr>
        <w:lastRenderedPageBreak/>
        <w:t>s</w:t>
      </w:r>
      <w:r w:rsidRPr="00197F4B">
        <w:rPr>
          <w:rFonts w:asciiTheme="minorHAnsi" w:hAnsiTheme="minorHAnsi" w:cstheme="minorHAnsi"/>
          <w:spacing w:val="-1"/>
        </w:rPr>
        <w:t>t</w:t>
      </w:r>
      <w:r w:rsidRPr="00197F4B">
        <w:rPr>
          <w:rFonts w:asciiTheme="minorHAnsi" w:hAnsiTheme="minorHAnsi" w:cstheme="minorHAnsi"/>
        </w:rPr>
        <w:t>an</w:t>
      </w:r>
      <w:r w:rsidRPr="00197F4B">
        <w:rPr>
          <w:rFonts w:asciiTheme="minorHAnsi" w:hAnsiTheme="minorHAnsi" w:cstheme="minorHAnsi"/>
          <w:spacing w:val="-1"/>
        </w:rPr>
        <w:t>i</w:t>
      </w:r>
      <w:r w:rsidRPr="00197F4B">
        <w:rPr>
          <w:rFonts w:asciiTheme="minorHAnsi" w:hAnsiTheme="minorHAnsi" w:cstheme="minorHAnsi"/>
        </w:rPr>
        <w:t>e s</w:t>
      </w:r>
      <w:r w:rsidRPr="00197F4B">
        <w:rPr>
          <w:rFonts w:asciiTheme="minorHAnsi" w:hAnsiTheme="minorHAnsi" w:cstheme="minorHAnsi"/>
          <w:spacing w:val="-1"/>
        </w:rPr>
        <w:t>i</w:t>
      </w:r>
      <w:r w:rsidRPr="00197F4B">
        <w:rPr>
          <w:rFonts w:asciiTheme="minorHAnsi" w:hAnsiTheme="minorHAnsi" w:cstheme="minorHAnsi"/>
        </w:rPr>
        <w:t xml:space="preserve">ę ona </w:t>
      </w:r>
      <w:r w:rsidRPr="00197F4B">
        <w:rPr>
          <w:rFonts w:asciiTheme="minorHAnsi" w:hAnsiTheme="minorHAnsi" w:cstheme="minorHAnsi"/>
          <w:spacing w:val="-1"/>
        </w:rPr>
        <w:t>i</w:t>
      </w:r>
      <w:r w:rsidRPr="00197F4B">
        <w:rPr>
          <w:rFonts w:asciiTheme="minorHAnsi" w:hAnsiTheme="minorHAnsi" w:cstheme="minorHAnsi"/>
        </w:rPr>
        <w:t>n</w:t>
      </w:r>
      <w:r w:rsidRPr="00197F4B">
        <w:rPr>
          <w:rFonts w:asciiTheme="minorHAnsi" w:hAnsiTheme="minorHAnsi" w:cstheme="minorHAnsi"/>
          <w:spacing w:val="-1"/>
        </w:rPr>
        <w:t>t</w:t>
      </w:r>
      <w:r w:rsidRPr="00197F4B">
        <w:rPr>
          <w:rFonts w:asciiTheme="minorHAnsi" w:hAnsiTheme="minorHAnsi" w:cstheme="minorHAnsi"/>
        </w:rPr>
        <w:t>eg</w:t>
      </w:r>
      <w:r w:rsidRPr="00197F4B">
        <w:rPr>
          <w:rFonts w:asciiTheme="minorHAnsi" w:hAnsiTheme="minorHAnsi" w:cstheme="minorHAnsi"/>
          <w:spacing w:val="2"/>
        </w:rPr>
        <w:t>r</w:t>
      </w:r>
      <w:r w:rsidRPr="00197F4B">
        <w:rPr>
          <w:rFonts w:asciiTheme="minorHAnsi" w:hAnsiTheme="minorHAnsi" w:cstheme="minorHAnsi"/>
        </w:rPr>
        <w:t>a</w:t>
      </w:r>
      <w:r w:rsidRPr="00197F4B">
        <w:rPr>
          <w:rFonts w:asciiTheme="minorHAnsi" w:hAnsiTheme="minorHAnsi" w:cstheme="minorHAnsi"/>
          <w:spacing w:val="-1"/>
        </w:rPr>
        <w:t>l</w:t>
      </w:r>
      <w:r w:rsidRPr="00197F4B">
        <w:rPr>
          <w:rFonts w:asciiTheme="minorHAnsi" w:hAnsiTheme="minorHAnsi" w:cstheme="minorHAnsi"/>
        </w:rPr>
        <w:t>ną częśc</w:t>
      </w:r>
      <w:r w:rsidRPr="00197F4B">
        <w:rPr>
          <w:rFonts w:asciiTheme="minorHAnsi" w:hAnsiTheme="minorHAnsi" w:cstheme="minorHAnsi"/>
          <w:spacing w:val="-1"/>
        </w:rPr>
        <w:t>i</w:t>
      </w:r>
      <w:r w:rsidRPr="00197F4B">
        <w:rPr>
          <w:rFonts w:asciiTheme="minorHAnsi" w:hAnsiTheme="minorHAnsi" w:cstheme="minorHAnsi"/>
        </w:rPr>
        <w:t>ą spe</w:t>
      </w:r>
      <w:r w:rsidRPr="00197F4B">
        <w:rPr>
          <w:rFonts w:asciiTheme="minorHAnsi" w:hAnsiTheme="minorHAnsi" w:cstheme="minorHAnsi"/>
          <w:spacing w:val="1"/>
        </w:rPr>
        <w:t>c</w:t>
      </w:r>
      <w:r w:rsidRPr="00197F4B">
        <w:rPr>
          <w:rFonts w:asciiTheme="minorHAnsi" w:hAnsiTheme="minorHAnsi" w:cstheme="minorHAnsi"/>
          <w:spacing w:val="-4"/>
        </w:rPr>
        <w:t>y</w:t>
      </w:r>
      <w:r w:rsidRPr="00197F4B">
        <w:rPr>
          <w:rFonts w:asciiTheme="minorHAnsi" w:hAnsiTheme="minorHAnsi" w:cstheme="minorHAnsi"/>
          <w:spacing w:val="2"/>
        </w:rPr>
        <w:t>f</w:t>
      </w:r>
      <w:r w:rsidRPr="00197F4B">
        <w:rPr>
          <w:rFonts w:asciiTheme="minorHAnsi" w:hAnsiTheme="minorHAnsi" w:cstheme="minorHAnsi"/>
          <w:spacing w:val="-1"/>
        </w:rPr>
        <w:t>i</w:t>
      </w:r>
      <w:r w:rsidRPr="00197F4B">
        <w:rPr>
          <w:rFonts w:asciiTheme="minorHAnsi" w:hAnsiTheme="minorHAnsi" w:cstheme="minorHAnsi"/>
        </w:rPr>
        <w:t>kac</w:t>
      </w:r>
      <w:r w:rsidRPr="00197F4B">
        <w:rPr>
          <w:rFonts w:asciiTheme="minorHAnsi" w:hAnsiTheme="minorHAnsi" w:cstheme="minorHAnsi"/>
          <w:spacing w:val="1"/>
        </w:rPr>
        <w:t>j</w:t>
      </w:r>
      <w:r w:rsidRPr="00197F4B">
        <w:rPr>
          <w:rFonts w:asciiTheme="minorHAnsi" w:hAnsiTheme="minorHAnsi" w:cstheme="minorHAnsi"/>
          <w:spacing w:val="-1"/>
        </w:rPr>
        <w:t>i</w:t>
      </w:r>
      <w:r w:rsidRPr="00197F4B">
        <w:rPr>
          <w:rFonts w:asciiTheme="minorHAnsi" w:hAnsiTheme="minorHAnsi" w:cstheme="minorHAnsi"/>
        </w:rPr>
        <w:t>.</w:t>
      </w:r>
    </w:p>
    <w:p w14:paraId="433BC589" w14:textId="77777777" w:rsidR="00EB3683" w:rsidRPr="00197F4B" w:rsidRDefault="00EB3683" w:rsidP="003E5ED2">
      <w:pPr>
        <w:widowControl w:val="0"/>
        <w:numPr>
          <w:ilvl w:val="0"/>
          <w:numId w:val="19"/>
        </w:numPr>
        <w:autoSpaceDE w:val="0"/>
        <w:autoSpaceDN w:val="0"/>
        <w:adjustRightInd w:val="0"/>
        <w:spacing w:after="0"/>
        <w:ind w:left="284" w:right="52" w:hanging="284"/>
        <w:contextualSpacing/>
        <w:jc w:val="both"/>
        <w:rPr>
          <w:rFonts w:asciiTheme="minorHAnsi" w:hAnsiTheme="minorHAnsi" w:cstheme="minorHAnsi"/>
        </w:rPr>
      </w:pPr>
      <w:r w:rsidRPr="00197F4B">
        <w:rPr>
          <w:rFonts w:asciiTheme="minorHAnsi" w:hAnsiTheme="minorHAnsi" w:cstheme="minorHAnsi"/>
        </w:rPr>
        <w:t>Jeż</w:t>
      </w:r>
      <w:r w:rsidRPr="00197F4B">
        <w:rPr>
          <w:rFonts w:asciiTheme="minorHAnsi" w:hAnsiTheme="minorHAnsi" w:cstheme="minorHAnsi"/>
          <w:spacing w:val="1"/>
        </w:rPr>
        <w:t>e</w:t>
      </w:r>
      <w:r w:rsidRPr="00197F4B">
        <w:rPr>
          <w:rFonts w:asciiTheme="minorHAnsi" w:hAnsiTheme="minorHAnsi" w:cstheme="minorHAnsi"/>
          <w:spacing w:val="-1"/>
        </w:rPr>
        <w:t>l</w:t>
      </w:r>
      <w:r w:rsidRPr="00197F4B">
        <w:rPr>
          <w:rFonts w:asciiTheme="minorHAnsi" w:hAnsiTheme="minorHAnsi" w:cstheme="minorHAnsi"/>
        </w:rPr>
        <w:t xml:space="preserve">i w </w:t>
      </w:r>
      <w:r w:rsidRPr="00197F4B">
        <w:rPr>
          <w:rFonts w:asciiTheme="minorHAnsi" w:hAnsiTheme="minorHAnsi" w:cstheme="minorHAnsi"/>
          <w:spacing w:val="2"/>
        </w:rPr>
        <w:t>w</w:t>
      </w:r>
      <w:r w:rsidRPr="00197F4B">
        <w:rPr>
          <w:rFonts w:asciiTheme="minorHAnsi" w:hAnsiTheme="minorHAnsi" w:cstheme="minorHAnsi"/>
          <w:spacing w:val="-4"/>
        </w:rPr>
        <w:t>y</w:t>
      </w:r>
      <w:r w:rsidRPr="00197F4B">
        <w:rPr>
          <w:rFonts w:asciiTheme="minorHAnsi" w:hAnsiTheme="minorHAnsi" w:cstheme="minorHAnsi"/>
        </w:rPr>
        <w:t>n</w:t>
      </w:r>
      <w:r w:rsidRPr="00197F4B">
        <w:rPr>
          <w:rFonts w:asciiTheme="minorHAnsi" w:hAnsiTheme="minorHAnsi" w:cstheme="minorHAnsi"/>
          <w:spacing w:val="1"/>
        </w:rPr>
        <w:t>i</w:t>
      </w:r>
      <w:r w:rsidRPr="00197F4B">
        <w:rPr>
          <w:rFonts w:asciiTheme="minorHAnsi" w:hAnsiTheme="minorHAnsi" w:cstheme="minorHAnsi"/>
        </w:rPr>
        <w:t xml:space="preserve">ku </w:t>
      </w:r>
      <w:r w:rsidRPr="00197F4B">
        <w:rPr>
          <w:rFonts w:asciiTheme="minorHAnsi" w:hAnsiTheme="minorHAnsi" w:cstheme="minorHAnsi"/>
          <w:spacing w:val="1"/>
        </w:rPr>
        <w:t>z</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a</w:t>
      </w:r>
      <w:r w:rsidRPr="00197F4B">
        <w:rPr>
          <w:rFonts w:asciiTheme="minorHAnsi" w:hAnsiTheme="minorHAnsi" w:cstheme="minorHAnsi"/>
          <w:spacing w:val="2"/>
        </w:rPr>
        <w:t>n</w:t>
      </w:r>
      <w:r w:rsidRPr="00197F4B">
        <w:rPr>
          <w:rFonts w:asciiTheme="minorHAnsi" w:hAnsiTheme="minorHAnsi" w:cstheme="minorHAnsi"/>
        </w:rPr>
        <w:t xml:space="preserve">y </w:t>
      </w:r>
      <w:r w:rsidRPr="00197F4B">
        <w:rPr>
          <w:rFonts w:asciiTheme="minorHAnsi" w:hAnsiTheme="minorHAnsi" w:cstheme="minorHAnsi"/>
          <w:spacing w:val="-1"/>
        </w:rPr>
        <w:t>t</w:t>
      </w:r>
      <w:r w:rsidRPr="00197F4B">
        <w:rPr>
          <w:rFonts w:asciiTheme="minorHAnsi" w:hAnsiTheme="minorHAnsi" w:cstheme="minorHAnsi"/>
        </w:rPr>
        <w:t>reś</w:t>
      </w:r>
      <w:r w:rsidRPr="00197F4B">
        <w:rPr>
          <w:rFonts w:asciiTheme="minorHAnsi" w:hAnsiTheme="minorHAnsi" w:cstheme="minorHAnsi"/>
          <w:spacing w:val="1"/>
        </w:rPr>
        <w:t>c</w:t>
      </w:r>
      <w:r w:rsidRPr="00197F4B">
        <w:rPr>
          <w:rFonts w:asciiTheme="minorHAnsi" w:hAnsiTheme="minorHAnsi" w:cstheme="minorHAnsi"/>
        </w:rPr>
        <w:t>i dokumentów zamówienia n</w:t>
      </w:r>
      <w:r w:rsidRPr="00197F4B">
        <w:rPr>
          <w:rFonts w:asciiTheme="minorHAnsi" w:hAnsiTheme="minorHAnsi" w:cstheme="minorHAnsi"/>
          <w:spacing w:val="-1"/>
        </w:rPr>
        <w:t>i</w:t>
      </w:r>
      <w:r w:rsidRPr="00197F4B">
        <w:rPr>
          <w:rFonts w:asciiTheme="minorHAnsi" w:hAnsiTheme="minorHAnsi" w:cstheme="minorHAnsi"/>
        </w:rPr>
        <w:t>eprowadz</w:t>
      </w:r>
      <w:r w:rsidRPr="00197F4B">
        <w:rPr>
          <w:rFonts w:asciiTheme="minorHAnsi" w:hAnsiTheme="minorHAnsi" w:cstheme="minorHAnsi"/>
          <w:spacing w:val="1"/>
        </w:rPr>
        <w:t>ą</w:t>
      </w:r>
      <w:r w:rsidRPr="00197F4B">
        <w:rPr>
          <w:rFonts w:asciiTheme="minorHAnsi" w:hAnsiTheme="minorHAnsi" w:cstheme="minorHAnsi"/>
        </w:rPr>
        <w:t xml:space="preserve">cej do </w:t>
      </w:r>
      <w:r w:rsidRPr="00197F4B">
        <w:rPr>
          <w:rFonts w:asciiTheme="minorHAnsi" w:hAnsiTheme="minorHAnsi" w:cstheme="minorHAnsi"/>
          <w:spacing w:val="1"/>
        </w:rPr>
        <w:t>z</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a</w:t>
      </w:r>
      <w:r w:rsidRPr="00197F4B">
        <w:rPr>
          <w:rFonts w:asciiTheme="minorHAnsi" w:hAnsiTheme="minorHAnsi" w:cstheme="minorHAnsi"/>
          <w:spacing w:val="2"/>
        </w:rPr>
        <w:t>n</w:t>
      </w:r>
      <w:r w:rsidRPr="00197F4B">
        <w:rPr>
          <w:rFonts w:asciiTheme="minorHAnsi" w:hAnsiTheme="minorHAnsi" w:cstheme="minorHAnsi"/>
        </w:rPr>
        <w:t xml:space="preserve">y </w:t>
      </w:r>
      <w:r w:rsidRPr="00197F4B">
        <w:rPr>
          <w:rFonts w:asciiTheme="minorHAnsi" w:hAnsiTheme="minorHAnsi" w:cstheme="minorHAnsi"/>
          <w:spacing w:val="-1"/>
        </w:rPr>
        <w:t>t</w:t>
      </w:r>
      <w:r w:rsidRPr="00197F4B">
        <w:rPr>
          <w:rFonts w:asciiTheme="minorHAnsi" w:hAnsiTheme="minorHAnsi" w:cstheme="minorHAnsi"/>
          <w:spacing w:val="2"/>
        </w:rPr>
        <w:t>r</w:t>
      </w:r>
      <w:r w:rsidRPr="00197F4B">
        <w:rPr>
          <w:rFonts w:asciiTheme="minorHAnsi" w:hAnsiTheme="minorHAnsi" w:cstheme="minorHAnsi"/>
        </w:rPr>
        <w:t>eści og</w:t>
      </w:r>
      <w:r w:rsidRPr="00197F4B">
        <w:rPr>
          <w:rFonts w:asciiTheme="minorHAnsi" w:hAnsiTheme="minorHAnsi" w:cstheme="minorHAnsi"/>
          <w:spacing w:val="-1"/>
        </w:rPr>
        <w:t>ł</w:t>
      </w:r>
      <w:r w:rsidRPr="00197F4B">
        <w:rPr>
          <w:rFonts w:asciiTheme="minorHAnsi" w:hAnsiTheme="minorHAnsi" w:cstheme="minorHAnsi"/>
        </w:rPr>
        <w:t>osze</w:t>
      </w:r>
      <w:r w:rsidRPr="00197F4B">
        <w:rPr>
          <w:rFonts w:asciiTheme="minorHAnsi" w:hAnsiTheme="minorHAnsi" w:cstheme="minorHAnsi"/>
          <w:spacing w:val="2"/>
        </w:rPr>
        <w:t>n</w:t>
      </w:r>
      <w:r w:rsidRPr="00197F4B">
        <w:rPr>
          <w:rFonts w:asciiTheme="minorHAnsi" w:hAnsiTheme="minorHAnsi" w:cstheme="minorHAnsi"/>
          <w:spacing w:val="-1"/>
        </w:rPr>
        <w:t>i</w:t>
      </w:r>
      <w:r w:rsidRPr="00197F4B">
        <w:rPr>
          <w:rFonts w:asciiTheme="minorHAnsi" w:hAnsiTheme="minorHAnsi" w:cstheme="minorHAnsi"/>
        </w:rPr>
        <w:t>a o z</w:t>
      </w:r>
      <w:r w:rsidRPr="00197F4B">
        <w:rPr>
          <w:rFonts w:asciiTheme="minorHAnsi" w:hAnsiTheme="minorHAnsi" w:cstheme="minorHAnsi"/>
          <w:spacing w:val="1"/>
        </w:rPr>
        <w:t>a</w:t>
      </w:r>
      <w:r w:rsidRPr="00197F4B">
        <w:rPr>
          <w:rFonts w:asciiTheme="minorHAnsi" w:hAnsiTheme="minorHAnsi" w:cstheme="minorHAnsi"/>
          <w:spacing w:val="-1"/>
        </w:rPr>
        <w:t>m</w:t>
      </w:r>
      <w:r w:rsidRPr="00197F4B">
        <w:rPr>
          <w:rFonts w:asciiTheme="minorHAnsi" w:hAnsiTheme="minorHAnsi" w:cstheme="minorHAnsi"/>
        </w:rPr>
        <w:t>ów</w:t>
      </w:r>
      <w:r w:rsidRPr="00197F4B">
        <w:rPr>
          <w:rFonts w:asciiTheme="minorHAnsi" w:hAnsiTheme="minorHAnsi" w:cstheme="minorHAnsi"/>
          <w:spacing w:val="-1"/>
        </w:rPr>
        <w:t>i</w:t>
      </w:r>
      <w:r w:rsidRPr="00197F4B">
        <w:rPr>
          <w:rFonts w:asciiTheme="minorHAnsi" w:hAnsiTheme="minorHAnsi" w:cstheme="minorHAnsi"/>
        </w:rPr>
        <w:t>en</w:t>
      </w:r>
      <w:r w:rsidRPr="00197F4B">
        <w:rPr>
          <w:rFonts w:asciiTheme="minorHAnsi" w:hAnsiTheme="minorHAnsi" w:cstheme="minorHAnsi"/>
          <w:spacing w:val="-1"/>
        </w:rPr>
        <w:t>i</w:t>
      </w:r>
      <w:r w:rsidRPr="00197F4B">
        <w:rPr>
          <w:rFonts w:asciiTheme="minorHAnsi" w:hAnsiTheme="minorHAnsi" w:cstheme="minorHAnsi"/>
        </w:rPr>
        <w:t xml:space="preserve">u </w:t>
      </w:r>
      <w:r w:rsidRPr="00197F4B">
        <w:rPr>
          <w:rFonts w:asciiTheme="minorHAnsi" w:hAnsiTheme="minorHAnsi" w:cstheme="minorHAnsi"/>
          <w:spacing w:val="-1"/>
        </w:rPr>
        <w:t>j</w:t>
      </w:r>
      <w:r w:rsidRPr="00197F4B">
        <w:rPr>
          <w:rFonts w:asciiTheme="minorHAnsi" w:hAnsiTheme="minorHAnsi" w:cstheme="minorHAnsi"/>
        </w:rPr>
        <w:t>est n</w:t>
      </w:r>
      <w:r w:rsidRPr="00197F4B">
        <w:rPr>
          <w:rFonts w:asciiTheme="minorHAnsi" w:hAnsiTheme="minorHAnsi" w:cstheme="minorHAnsi"/>
          <w:spacing w:val="-1"/>
        </w:rPr>
        <w:t>i</w:t>
      </w:r>
      <w:r w:rsidRPr="00197F4B">
        <w:rPr>
          <w:rFonts w:asciiTheme="minorHAnsi" w:hAnsiTheme="minorHAnsi" w:cstheme="minorHAnsi"/>
          <w:spacing w:val="1"/>
        </w:rPr>
        <w:t>e</w:t>
      </w:r>
      <w:r w:rsidRPr="00197F4B">
        <w:rPr>
          <w:rFonts w:asciiTheme="minorHAnsi" w:hAnsiTheme="minorHAnsi" w:cstheme="minorHAnsi"/>
        </w:rPr>
        <w:t>zbęd</w:t>
      </w:r>
      <w:r w:rsidRPr="00197F4B">
        <w:rPr>
          <w:rFonts w:asciiTheme="minorHAnsi" w:hAnsiTheme="minorHAnsi" w:cstheme="minorHAnsi"/>
          <w:spacing w:val="2"/>
        </w:rPr>
        <w:t>n</w:t>
      </w:r>
      <w:r w:rsidRPr="00197F4B">
        <w:rPr>
          <w:rFonts w:asciiTheme="minorHAnsi" w:hAnsiTheme="minorHAnsi" w:cstheme="minorHAnsi"/>
        </w:rPr>
        <w:t>y dod</w:t>
      </w:r>
      <w:r w:rsidRPr="00197F4B">
        <w:rPr>
          <w:rFonts w:asciiTheme="minorHAnsi" w:hAnsiTheme="minorHAnsi" w:cstheme="minorHAnsi"/>
          <w:spacing w:val="1"/>
        </w:rPr>
        <w:t>a</w:t>
      </w:r>
      <w:r w:rsidRPr="00197F4B">
        <w:rPr>
          <w:rFonts w:asciiTheme="minorHAnsi" w:hAnsiTheme="minorHAnsi" w:cstheme="minorHAnsi"/>
          <w:spacing w:val="-1"/>
        </w:rPr>
        <w:t>t</w:t>
      </w:r>
      <w:r w:rsidRPr="00197F4B">
        <w:rPr>
          <w:rFonts w:asciiTheme="minorHAnsi" w:hAnsiTheme="minorHAnsi" w:cstheme="minorHAnsi"/>
        </w:rPr>
        <w:t>ko</w:t>
      </w:r>
      <w:r w:rsidRPr="00197F4B">
        <w:rPr>
          <w:rFonts w:asciiTheme="minorHAnsi" w:hAnsiTheme="minorHAnsi" w:cstheme="minorHAnsi"/>
          <w:spacing w:val="2"/>
        </w:rPr>
        <w:t>w</w:t>
      </w:r>
      <w:r w:rsidRPr="00197F4B">
        <w:rPr>
          <w:rFonts w:asciiTheme="minorHAnsi" w:hAnsiTheme="minorHAnsi" w:cstheme="minorHAnsi"/>
        </w:rPr>
        <w:t>y czas na wprowadzen</w:t>
      </w:r>
      <w:r w:rsidRPr="00197F4B">
        <w:rPr>
          <w:rFonts w:asciiTheme="minorHAnsi" w:hAnsiTheme="minorHAnsi" w:cstheme="minorHAnsi"/>
          <w:spacing w:val="1"/>
        </w:rPr>
        <w:t>i</w:t>
      </w:r>
      <w:r w:rsidRPr="00197F4B">
        <w:rPr>
          <w:rFonts w:asciiTheme="minorHAnsi" w:hAnsiTheme="minorHAnsi" w:cstheme="minorHAnsi"/>
        </w:rPr>
        <w:t xml:space="preserve">e </w:t>
      </w:r>
      <w:r w:rsidRPr="00197F4B">
        <w:rPr>
          <w:rFonts w:asciiTheme="minorHAnsi" w:hAnsiTheme="minorHAnsi" w:cstheme="minorHAnsi"/>
          <w:spacing w:val="1"/>
        </w:rPr>
        <w:t>z</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an w ofer</w:t>
      </w:r>
      <w:r w:rsidRPr="00197F4B">
        <w:rPr>
          <w:rFonts w:asciiTheme="minorHAnsi" w:hAnsiTheme="minorHAnsi" w:cstheme="minorHAnsi"/>
          <w:spacing w:val="-1"/>
        </w:rPr>
        <w:t>t</w:t>
      </w:r>
      <w:r w:rsidRPr="00197F4B">
        <w:rPr>
          <w:rFonts w:asciiTheme="minorHAnsi" w:hAnsiTheme="minorHAnsi" w:cstheme="minorHAnsi"/>
          <w:spacing w:val="1"/>
        </w:rPr>
        <w:t>a</w:t>
      </w:r>
      <w:r w:rsidRPr="00197F4B">
        <w:rPr>
          <w:rFonts w:asciiTheme="minorHAnsi" w:hAnsiTheme="minorHAnsi" w:cstheme="minorHAnsi"/>
        </w:rPr>
        <w:t>ch, Z</w:t>
      </w:r>
      <w:r w:rsidRPr="00197F4B">
        <w:rPr>
          <w:rFonts w:asciiTheme="minorHAnsi" w:hAnsiTheme="minorHAnsi" w:cstheme="minorHAnsi"/>
          <w:spacing w:val="1"/>
        </w:rPr>
        <w:t>a</w:t>
      </w:r>
      <w:r w:rsidRPr="00197F4B">
        <w:rPr>
          <w:rFonts w:asciiTheme="minorHAnsi" w:hAnsiTheme="minorHAnsi" w:cstheme="minorHAnsi"/>
          <w:spacing w:val="-3"/>
        </w:rPr>
        <w:t>m</w:t>
      </w:r>
      <w:r w:rsidRPr="00197F4B">
        <w:rPr>
          <w:rFonts w:asciiTheme="minorHAnsi" w:hAnsiTheme="minorHAnsi" w:cstheme="minorHAnsi"/>
        </w:rPr>
        <w:t>a</w:t>
      </w:r>
      <w:r w:rsidRPr="00197F4B">
        <w:rPr>
          <w:rFonts w:asciiTheme="minorHAnsi" w:hAnsiTheme="minorHAnsi" w:cstheme="minorHAnsi"/>
          <w:spacing w:val="2"/>
        </w:rPr>
        <w:t>w</w:t>
      </w:r>
      <w:r w:rsidRPr="00197F4B">
        <w:rPr>
          <w:rFonts w:asciiTheme="minorHAnsi" w:hAnsiTheme="minorHAnsi" w:cstheme="minorHAnsi"/>
          <w:spacing w:val="-1"/>
        </w:rPr>
        <w:t>i</w:t>
      </w:r>
      <w:r w:rsidRPr="00197F4B">
        <w:rPr>
          <w:rFonts w:asciiTheme="minorHAnsi" w:hAnsiTheme="minorHAnsi" w:cstheme="minorHAnsi"/>
        </w:rPr>
        <w:t>a</w:t>
      </w:r>
      <w:r w:rsidRPr="00197F4B">
        <w:rPr>
          <w:rFonts w:asciiTheme="minorHAnsi" w:hAnsiTheme="minorHAnsi" w:cstheme="minorHAnsi"/>
          <w:spacing w:val="1"/>
        </w:rPr>
        <w:t>j</w:t>
      </w:r>
      <w:r w:rsidRPr="00197F4B">
        <w:rPr>
          <w:rFonts w:asciiTheme="minorHAnsi" w:hAnsiTheme="minorHAnsi" w:cstheme="minorHAnsi"/>
        </w:rPr>
        <w:t>ą</w:t>
      </w:r>
      <w:r w:rsidRPr="00197F4B">
        <w:rPr>
          <w:rFonts w:asciiTheme="minorHAnsi" w:hAnsiTheme="minorHAnsi" w:cstheme="minorHAnsi"/>
          <w:spacing w:val="1"/>
        </w:rPr>
        <w:t>c</w:t>
      </w:r>
      <w:r w:rsidRPr="00197F4B">
        <w:rPr>
          <w:rFonts w:asciiTheme="minorHAnsi" w:hAnsiTheme="minorHAnsi" w:cstheme="minorHAnsi"/>
        </w:rPr>
        <w:t>y prze</w:t>
      </w:r>
      <w:r w:rsidRPr="00197F4B">
        <w:rPr>
          <w:rFonts w:asciiTheme="minorHAnsi" w:hAnsiTheme="minorHAnsi" w:cstheme="minorHAnsi"/>
          <w:spacing w:val="2"/>
        </w:rPr>
        <w:t>d</w:t>
      </w:r>
      <w:r w:rsidRPr="00197F4B">
        <w:rPr>
          <w:rFonts w:asciiTheme="minorHAnsi" w:hAnsiTheme="minorHAnsi" w:cstheme="minorHAnsi"/>
          <w:spacing w:val="-1"/>
        </w:rPr>
        <w:t>ł</w:t>
      </w:r>
      <w:r w:rsidRPr="00197F4B">
        <w:rPr>
          <w:rFonts w:asciiTheme="minorHAnsi" w:hAnsiTheme="minorHAnsi" w:cstheme="minorHAnsi"/>
        </w:rPr>
        <w:t xml:space="preserve">uży </w:t>
      </w:r>
      <w:r w:rsidRPr="00197F4B">
        <w:rPr>
          <w:rFonts w:asciiTheme="minorHAnsi" w:hAnsiTheme="minorHAnsi" w:cstheme="minorHAnsi"/>
          <w:spacing w:val="-1"/>
        </w:rPr>
        <w:t>t</w:t>
      </w:r>
      <w:r w:rsidRPr="00197F4B">
        <w:rPr>
          <w:rFonts w:asciiTheme="minorHAnsi" w:hAnsiTheme="minorHAnsi" w:cstheme="minorHAnsi"/>
        </w:rPr>
        <w:t>er</w:t>
      </w:r>
      <w:r w:rsidRPr="00197F4B">
        <w:rPr>
          <w:rFonts w:asciiTheme="minorHAnsi" w:hAnsiTheme="minorHAnsi" w:cstheme="minorHAnsi"/>
          <w:spacing w:val="-1"/>
        </w:rPr>
        <w:t>mi</w:t>
      </w:r>
      <w:r w:rsidRPr="00197F4B">
        <w:rPr>
          <w:rFonts w:asciiTheme="minorHAnsi" w:hAnsiTheme="minorHAnsi" w:cstheme="minorHAnsi"/>
        </w:rPr>
        <w:t xml:space="preserve">n </w:t>
      </w:r>
      <w:r w:rsidRPr="00197F4B">
        <w:rPr>
          <w:rFonts w:asciiTheme="minorHAnsi" w:hAnsiTheme="minorHAnsi" w:cstheme="minorHAnsi"/>
          <w:spacing w:val="-1"/>
        </w:rPr>
        <w:t>s</w:t>
      </w:r>
      <w:r w:rsidRPr="00197F4B">
        <w:rPr>
          <w:rFonts w:asciiTheme="minorHAnsi" w:hAnsiTheme="minorHAnsi" w:cstheme="minorHAnsi"/>
        </w:rPr>
        <w:t>k</w:t>
      </w:r>
      <w:r w:rsidRPr="00197F4B">
        <w:rPr>
          <w:rFonts w:asciiTheme="minorHAnsi" w:hAnsiTheme="minorHAnsi" w:cstheme="minorHAnsi"/>
          <w:spacing w:val="1"/>
        </w:rPr>
        <w:t>ł</w:t>
      </w:r>
      <w:r w:rsidRPr="00197F4B">
        <w:rPr>
          <w:rFonts w:asciiTheme="minorHAnsi" w:hAnsiTheme="minorHAnsi" w:cstheme="minorHAnsi"/>
        </w:rPr>
        <w:t>adan</w:t>
      </w:r>
      <w:r w:rsidRPr="00197F4B">
        <w:rPr>
          <w:rFonts w:asciiTheme="minorHAnsi" w:hAnsiTheme="minorHAnsi" w:cstheme="minorHAnsi"/>
          <w:spacing w:val="-1"/>
        </w:rPr>
        <w:t>i</w:t>
      </w:r>
      <w:r w:rsidRPr="00197F4B">
        <w:rPr>
          <w:rFonts w:asciiTheme="minorHAnsi" w:hAnsiTheme="minorHAnsi" w:cstheme="minorHAnsi"/>
        </w:rPr>
        <w:t>a ofert i z</w:t>
      </w:r>
      <w:r w:rsidRPr="00197F4B">
        <w:rPr>
          <w:rFonts w:asciiTheme="minorHAnsi" w:hAnsiTheme="minorHAnsi" w:cstheme="minorHAnsi"/>
          <w:spacing w:val="1"/>
        </w:rPr>
        <w:t>a</w:t>
      </w:r>
      <w:r w:rsidRPr="00197F4B">
        <w:rPr>
          <w:rFonts w:asciiTheme="minorHAnsi" w:hAnsiTheme="minorHAnsi" w:cstheme="minorHAnsi"/>
          <w:spacing w:val="-3"/>
        </w:rPr>
        <w:t>m</w:t>
      </w:r>
      <w:r w:rsidRPr="00197F4B">
        <w:rPr>
          <w:rFonts w:asciiTheme="minorHAnsi" w:hAnsiTheme="minorHAnsi" w:cstheme="minorHAnsi"/>
          <w:spacing w:val="1"/>
        </w:rPr>
        <w:t>i</w:t>
      </w:r>
      <w:r w:rsidRPr="00197F4B">
        <w:rPr>
          <w:rFonts w:asciiTheme="minorHAnsi" w:hAnsiTheme="minorHAnsi" w:cstheme="minorHAnsi"/>
        </w:rPr>
        <w:t xml:space="preserve">eści taką </w:t>
      </w:r>
      <w:r w:rsidRPr="00197F4B">
        <w:rPr>
          <w:rFonts w:asciiTheme="minorHAnsi" w:hAnsiTheme="minorHAnsi" w:cstheme="minorHAnsi"/>
          <w:spacing w:val="-1"/>
        </w:rPr>
        <w:t>i</w:t>
      </w:r>
      <w:r w:rsidRPr="00197F4B">
        <w:rPr>
          <w:rFonts w:asciiTheme="minorHAnsi" w:hAnsiTheme="minorHAnsi" w:cstheme="minorHAnsi"/>
        </w:rPr>
        <w:t>nfor</w:t>
      </w:r>
      <w:r w:rsidRPr="00197F4B">
        <w:rPr>
          <w:rFonts w:asciiTheme="minorHAnsi" w:hAnsiTheme="minorHAnsi" w:cstheme="minorHAnsi"/>
          <w:spacing w:val="-1"/>
        </w:rPr>
        <w:t>m</w:t>
      </w:r>
      <w:r w:rsidRPr="00197F4B">
        <w:rPr>
          <w:rFonts w:asciiTheme="minorHAnsi" w:hAnsiTheme="minorHAnsi" w:cstheme="minorHAnsi"/>
        </w:rPr>
        <w:t>ac</w:t>
      </w:r>
      <w:r w:rsidRPr="00197F4B">
        <w:rPr>
          <w:rFonts w:asciiTheme="minorHAnsi" w:hAnsiTheme="minorHAnsi" w:cstheme="minorHAnsi"/>
          <w:spacing w:val="1"/>
        </w:rPr>
        <w:t>j</w:t>
      </w:r>
      <w:r w:rsidRPr="00197F4B">
        <w:rPr>
          <w:rFonts w:asciiTheme="minorHAnsi" w:hAnsiTheme="minorHAnsi" w:cstheme="minorHAnsi"/>
        </w:rPr>
        <w:t>ę na Platformie Zakupowej Zamawiającego.</w:t>
      </w:r>
    </w:p>
    <w:p w14:paraId="6715FD3F" w14:textId="75B80A25" w:rsidR="00113426" w:rsidRPr="00197F4B" w:rsidRDefault="00113426" w:rsidP="00847884">
      <w:pPr>
        <w:widowControl w:val="0"/>
        <w:autoSpaceDE w:val="0"/>
        <w:autoSpaceDN w:val="0"/>
        <w:adjustRightInd w:val="0"/>
        <w:spacing w:before="240" w:after="0"/>
        <w:jc w:val="center"/>
        <w:rPr>
          <w:rFonts w:asciiTheme="minorHAnsi" w:hAnsiTheme="minorHAnsi" w:cstheme="minorHAnsi"/>
        </w:rPr>
      </w:pPr>
      <w:r w:rsidRPr="00197F4B">
        <w:rPr>
          <w:rFonts w:asciiTheme="minorHAnsi" w:hAnsiTheme="minorHAnsi" w:cstheme="minorHAnsi"/>
          <w:b/>
          <w:bCs/>
        </w:rPr>
        <w:t>Rozdział 1</w:t>
      </w:r>
      <w:r w:rsidR="001204A6" w:rsidRPr="00197F4B">
        <w:rPr>
          <w:rFonts w:asciiTheme="minorHAnsi" w:hAnsiTheme="minorHAnsi" w:cstheme="minorHAnsi"/>
          <w:b/>
          <w:bCs/>
        </w:rPr>
        <w:t>9</w:t>
      </w:r>
      <w:r w:rsidR="00847884" w:rsidRPr="00197F4B">
        <w:rPr>
          <w:rFonts w:asciiTheme="minorHAnsi" w:hAnsiTheme="minorHAnsi" w:cstheme="minorHAnsi"/>
          <w:b/>
          <w:bCs/>
        </w:rPr>
        <w:t xml:space="preserve"> </w:t>
      </w:r>
      <w:r w:rsidRPr="00197F4B">
        <w:rPr>
          <w:rFonts w:asciiTheme="minorHAnsi" w:hAnsiTheme="minorHAnsi" w:cstheme="minorHAnsi"/>
          <w:b/>
          <w:bCs/>
        </w:rPr>
        <w:t xml:space="preserve">Informacje o sposobie porozumiewania się </w:t>
      </w:r>
      <w:r w:rsidR="00011605" w:rsidRPr="00197F4B">
        <w:rPr>
          <w:rFonts w:asciiTheme="minorHAnsi" w:hAnsiTheme="minorHAnsi" w:cstheme="minorHAnsi"/>
          <w:b/>
          <w:bCs/>
        </w:rPr>
        <w:t>Z</w:t>
      </w:r>
      <w:r w:rsidR="00116EAE" w:rsidRPr="00197F4B">
        <w:rPr>
          <w:rFonts w:asciiTheme="minorHAnsi" w:hAnsiTheme="minorHAnsi" w:cstheme="minorHAnsi"/>
          <w:b/>
          <w:bCs/>
        </w:rPr>
        <w:t>amawiającego z W</w:t>
      </w:r>
      <w:r w:rsidRPr="00197F4B">
        <w:rPr>
          <w:rFonts w:asciiTheme="minorHAnsi" w:hAnsiTheme="minorHAnsi" w:cstheme="minorHAnsi"/>
          <w:b/>
          <w:bCs/>
        </w:rPr>
        <w:t>ykonawcami</w:t>
      </w:r>
    </w:p>
    <w:p w14:paraId="51A149FB" w14:textId="77777777" w:rsidR="007A479F" w:rsidRPr="00197F4B" w:rsidRDefault="007A479F" w:rsidP="003E5ED2">
      <w:pPr>
        <w:widowControl w:val="0"/>
        <w:numPr>
          <w:ilvl w:val="0"/>
          <w:numId w:val="21"/>
        </w:numPr>
        <w:tabs>
          <w:tab w:val="left" w:pos="284"/>
        </w:tabs>
        <w:autoSpaceDE w:val="0"/>
        <w:autoSpaceDN w:val="0"/>
        <w:adjustRightInd w:val="0"/>
        <w:spacing w:after="0"/>
        <w:ind w:left="284" w:right="-63"/>
        <w:contextualSpacing/>
        <w:rPr>
          <w:rFonts w:asciiTheme="minorHAnsi" w:hAnsiTheme="minorHAnsi" w:cstheme="minorHAnsi"/>
        </w:rPr>
      </w:pPr>
      <w:r w:rsidRPr="00197F4B">
        <w:rPr>
          <w:rFonts w:asciiTheme="minorHAnsi" w:hAnsiTheme="minorHAnsi" w:cstheme="minorHAnsi"/>
        </w:rPr>
        <w:t>Postępowanie o udzielenie zamówienia prowadzi się  w języku polskim.</w:t>
      </w:r>
    </w:p>
    <w:p w14:paraId="339FF1D5" w14:textId="7F20E118" w:rsidR="007A479F" w:rsidRPr="00197F4B" w:rsidRDefault="007A479F" w:rsidP="003E5ED2">
      <w:pPr>
        <w:widowControl w:val="0"/>
        <w:numPr>
          <w:ilvl w:val="0"/>
          <w:numId w:val="21"/>
        </w:numPr>
        <w:autoSpaceDE w:val="0"/>
        <w:autoSpaceDN w:val="0"/>
        <w:adjustRightInd w:val="0"/>
        <w:spacing w:after="0"/>
        <w:ind w:left="284" w:right="-63"/>
        <w:contextualSpacing/>
        <w:rPr>
          <w:rFonts w:asciiTheme="minorHAnsi" w:hAnsiTheme="minorHAnsi" w:cstheme="minorHAnsi"/>
          <w:b/>
        </w:rPr>
      </w:pPr>
      <w:r w:rsidRPr="00197F4B">
        <w:rPr>
          <w:rFonts w:asciiTheme="minorHAnsi" w:hAnsiTheme="minorHAnsi" w:cstheme="minorHAnsi"/>
        </w:rPr>
        <w:t xml:space="preserve">W korespondencji związanej z niniejszym postępowaniem należy posługiwać się znakiem postępowania: </w:t>
      </w:r>
      <w:r w:rsidR="000C457F">
        <w:rPr>
          <w:rFonts w:asciiTheme="minorHAnsi" w:hAnsiTheme="minorHAnsi" w:cstheme="minorHAnsi"/>
          <w:b/>
        </w:rPr>
        <w:t>Z</w:t>
      </w:r>
      <w:r w:rsidRPr="00197F4B">
        <w:rPr>
          <w:rFonts w:asciiTheme="minorHAnsi" w:hAnsiTheme="minorHAnsi" w:cstheme="minorHAnsi"/>
          <w:b/>
        </w:rPr>
        <w:t>DZ.</w:t>
      </w:r>
      <w:r w:rsidR="00556D98">
        <w:rPr>
          <w:rFonts w:asciiTheme="minorHAnsi" w:hAnsiTheme="minorHAnsi" w:cstheme="minorHAnsi"/>
          <w:b/>
        </w:rPr>
        <w:t>261.42</w:t>
      </w:r>
      <w:r w:rsidR="000C457F">
        <w:rPr>
          <w:rFonts w:asciiTheme="minorHAnsi" w:hAnsiTheme="minorHAnsi" w:cstheme="minorHAnsi"/>
          <w:b/>
        </w:rPr>
        <w:t>.2</w:t>
      </w:r>
      <w:r w:rsidR="00556D98">
        <w:rPr>
          <w:rFonts w:asciiTheme="minorHAnsi" w:hAnsiTheme="minorHAnsi" w:cstheme="minorHAnsi"/>
          <w:b/>
        </w:rPr>
        <w:t>6</w:t>
      </w:r>
      <w:r w:rsidRPr="00197F4B">
        <w:rPr>
          <w:rFonts w:asciiTheme="minorHAnsi" w:hAnsiTheme="minorHAnsi" w:cstheme="minorHAnsi"/>
          <w:b/>
        </w:rPr>
        <w:t xml:space="preserve">. </w:t>
      </w:r>
    </w:p>
    <w:p w14:paraId="1A0D5571" w14:textId="77777777" w:rsidR="007A479F" w:rsidRPr="00197F4B" w:rsidRDefault="007A479F" w:rsidP="003E5ED2">
      <w:pPr>
        <w:widowControl w:val="0"/>
        <w:numPr>
          <w:ilvl w:val="0"/>
          <w:numId w:val="21"/>
        </w:numPr>
        <w:tabs>
          <w:tab w:val="left" w:pos="284"/>
        </w:tabs>
        <w:autoSpaceDE w:val="0"/>
        <w:autoSpaceDN w:val="0"/>
        <w:adjustRightInd w:val="0"/>
        <w:spacing w:after="0"/>
        <w:ind w:left="284" w:right="-63"/>
        <w:contextualSpacing/>
        <w:jc w:val="both"/>
        <w:rPr>
          <w:rFonts w:asciiTheme="minorHAnsi" w:hAnsiTheme="minorHAnsi" w:cstheme="minorHAnsi"/>
        </w:rPr>
      </w:pPr>
      <w:r w:rsidRPr="00197F4B">
        <w:rPr>
          <w:rFonts w:asciiTheme="minorHAnsi" w:hAnsiTheme="minorHAnsi" w:cstheme="minorHAnsi"/>
        </w:rPr>
        <w:t>Komunikacja między Zamawiającym a Wykonawcami w przedmiotowym postępowaniu odbywać się będzie na stronie internetowej prowadzon</w:t>
      </w:r>
      <w:r w:rsidR="00BF04D4" w:rsidRPr="00197F4B">
        <w:rPr>
          <w:rFonts w:asciiTheme="minorHAnsi" w:hAnsiTheme="minorHAnsi" w:cstheme="minorHAnsi"/>
        </w:rPr>
        <w:t>e</w:t>
      </w:r>
      <w:r w:rsidRPr="00197F4B">
        <w:rPr>
          <w:rFonts w:asciiTheme="minorHAnsi" w:hAnsiTheme="minorHAnsi" w:cstheme="minorHAnsi"/>
        </w:rPr>
        <w:t xml:space="preserve">go postępowania w zakładce „Pytania/Informacje” dla prowadzonego postępowania. </w:t>
      </w:r>
    </w:p>
    <w:p w14:paraId="0C939A75" w14:textId="77777777" w:rsidR="007A479F" w:rsidRPr="00197F4B" w:rsidRDefault="007A479F" w:rsidP="00CB6A22">
      <w:pPr>
        <w:widowControl w:val="0"/>
        <w:tabs>
          <w:tab w:val="left" w:pos="9781"/>
        </w:tabs>
        <w:autoSpaceDE w:val="0"/>
        <w:autoSpaceDN w:val="0"/>
        <w:adjustRightInd w:val="0"/>
        <w:spacing w:after="0"/>
        <w:ind w:left="284" w:right="-62"/>
        <w:contextualSpacing/>
        <w:jc w:val="both"/>
        <w:rPr>
          <w:rFonts w:asciiTheme="minorHAnsi" w:hAnsiTheme="minorHAnsi" w:cstheme="minorHAnsi"/>
        </w:rPr>
      </w:pPr>
      <w:r w:rsidRPr="00197F4B">
        <w:rPr>
          <w:rFonts w:asciiTheme="minorHAnsi" w:hAnsiTheme="minorHAnsi" w:cstheme="minorHAnsi"/>
        </w:rPr>
        <w:t>Korespondencja do indywidualnych Wykonawców odbywać się będzie na e-maila przypisanego do profilu Wykonawcy na jego koncie na Platformie.</w:t>
      </w:r>
    </w:p>
    <w:p w14:paraId="15993C25" w14:textId="77777777" w:rsidR="007A479F" w:rsidRPr="00197F4B" w:rsidRDefault="007A479F" w:rsidP="003E5ED2">
      <w:pPr>
        <w:numPr>
          <w:ilvl w:val="0"/>
          <w:numId w:val="21"/>
        </w:numPr>
        <w:spacing w:after="0"/>
        <w:ind w:left="284"/>
        <w:contextualSpacing/>
        <w:jc w:val="both"/>
        <w:rPr>
          <w:rFonts w:asciiTheme="minorHAnsi" w:hAnsiTheme="minorHAnsi" w:cstheme="minorHAnsi"/>
        </w:rPr>
      </w:pPr>
      <w:r w:rsidRPr="00197F4B">
        <w:rPr>
          <w:rFonts w:asciiTheme="minorHAnsi" w:hAnsiTheme="minorHAnsi" w:cstheme="minorHAnsi"/>
        </w:rPr>
        <w:t>Zawiadomienia, oświadczenia, wnioski oraz informacje przekazywane przez Wykonawcę powinny być wysyłane na Platformę Zakupową Zamawiającego.</w:t>
      </w:r>
    </w:p>
    <w:p w14:paraId="32A50F6A" w14:textId="77777777" w:rsidR="007A479F" w:rsidRPr="00197F4B" w:rsidRDefault="007A479F" w:rsidP="003E5ED2">
      <w:pPr>
        <w:numPr>
          <w:ilvl w:val="0"/>
          <w:numId w:val="21"/>
        </w:numPr>
        <w:spacing w:after="0"/>
        <w:ind w:left="284"/>
        <w:contextualSpacing/>
        <w:jc w:val="both"/>
        <w:rPr>
          <w:rFonts w:asciiTheme="minorHAnsi" w:hAnsiTheme="minorHAnsi" w:cstheme="minorHAnsi"/>
          <w:b/>
        </w:rPr>
      </w:pPr>
      <w:r w:rsidRPr="00197F4B">
        <w:rPr>
          <w:rFonts w:asciiTheme="minorHAnsi" w:hAnsiTheme="minorHAnsi" w:cstheme="minorHAnsi"/>
          <w:b/>
        </w:rPr>
        <w:t>Zamawiający wyznacza następujące osoby do kontaktu z wykonawcami:</w:t>
      </w:r>
    </w:p>
    <w:p w14:paraId="014D234A" w14:textId="77777777" w:rsidR="008E61E0" w:rsidRPr="00197F4B" w:rsidRDefault="008E61E0" w:rsidP="00F669BA">
      <w:pPr>
        <w:spacing w:after="0"/>
        <w:ind w:left="284"/>
        <w:rPr>
          <w:rFonts w:asciiTheme="minorHAnsi" w:hAnsiTheme="minorHAnsi" w:cstheme="minorHAnsi"/>
        </w:rPr>
      </w:pPr>
      <w:r w:rsidRPr="00197F4B">
        <w:rPr>
          <w:rFonts w:asciiTheme="minorHAnsi" w:hAnsiTheme="minorHAnsi" w:cstheme="minorHAnsi"/>
        </w:rPr>
        <w:t>W sprawach formalno-prawnych:</w:t>
      </w:r>
    </w:p>
    <w:p w14:paraId="074F6FD4" w14:textId="5BC0B608" w:rsidR="008E61E0" w:rsidRPr="00197F4B" w:rsidRDefault="008E61E0" w:rsidP="00F669BA">
      <w:pPr>
        <w:spacing w:after="0"/>
        <w:ind w:left="284"/>
        <w:rPr>
          <w:rFonts w:asciiTheme="minorHAnsi" w:hAnsiTheme="minorHAnsi" w:cstheme="minorHAnsi"/>
        </w:rPr>
      </w:pPr>
      <w:r w:rsidRPr="00197F4B">
        <w:rPr>
          <w:rFonts w:asciiTheme="minorHAnsi" w:hAnsiTheme="minorHAnsi" w:cstheme="minorHAnsi"/>
        </w:rPr>
        <w:t xml:space="preserve">mgr </w:t>
      </w:r>
      <w:r w:rsidR="005718B8" w:rsidRPr="00197F4B">
        <w:rPr>
          <w:rFonts w:asciiTheme="minorHAnsi" w:hAnsiTheme="minorHAnsi" w:cstheme="minorHAnsi"/>
        </w:rPr>
        <w:t>Ewa Lizinkiewicz,</w:t>
      </w:r>
      <w:r w:rsidRPr="00197F4B">
        <w:rPr>
          <w:rFonts w:asciiTheme="minorHAnsi" w:hAnsiTheme="minorHAnsi" w:cstheme="minorHAnsi"/>
        </w:rPr>
        <w:t xml:space="preserve">  </w:t>
      </w:r>
      <w:r w:rsidR="000C2D0E" w:rsidRPr="00197F4B">
        <w:rPr>
          <w:rFonts w:asciiTheme="minorHAnsi" w:hAnsiTheme="minorHAnsi" w:cstheme="minorHAnsi"/>
        </w:rPr>
        <w:t xml:space="preserve"> Dział Zamówień Publicznych  tel. : </w:t>
      </w:r>
      <w:r w:rsidRPr="00197F4B">
        <w:rPr>
          <w:rFonts w:asciiTheme="minorHAnsi" w:hAnsiTheme="minorHAnsi" w:cstheme="minorHAnsi"/>
        </w:rPr>
        <w:t>81 72 44</w:t>
      </w:r>
      <w:r w:rsidR="005718B8" w:rsidRPr="00197F4B">
        <w:rPr>
          <w:rFonts w:asciiTheme="minorHAnsi" w:hAnsiTheme="minorHAnsi" w:cstheme="minorHAnsi"/>
        </w:rPr>
        <w:t> 360</w:t>
      </w:r>
      <w:r w:rsidR="000C2D0E" w:rsidRPr="00197F4B">
        <w:rPr>
          <w:rFonts w:asciiTheme="minorHAnsi" w:hAnsiTheme="minorHAnsi" w:cstheme="minorHAnsi"/>
        </w:rPr>
        <w:t xml:space="preserve"> </w:t>
      </w:r>
    </w:p>
    <w:p w14:paraId="0D81D65C" w14:textId="77777777" w:rsidR="007A479F" w:rsidRPr="00197F4B" w:rsidRDefault="007A479F" w:rsidP="007C0F7F">
      <w:pPr>
        <w:spacing w:after="0"/>
        <w:ind w:left="284"/>
        <w:jc w:val="both"/>
        <w:rPr>
          <w:rFonts w:asciiTheme="minorHAnsi" w:hAnsiTheme="minorHAnsi" w:cstheme="minorHAnsi"/>
        </w:rPr>
      </w:pPr>
      <w:r w:rsidRPr="00197F4B">
        <w:rPr>
          <w:rFonts w:asciiTheme="minorHAnsi" w:hAnsiTheme="minorHAnsi" w:cstheme="minorHAnsi"/>
        </w:rPr>
        <w:t>Komunikacja ustna dopuszczalna jest jedynie w toku negocjacji oraz w odniesieniu do informacji, które nie są istotne i może być prowadzona wyłącznie w dni robocze (od poniedziałku do pi</w:t>
      </w:r>
      <w:r w:rsidR="007C0F7F" w:rsidRPr="00197F4B">
        <w:rPr>
          <w:rFonts w:asciiTheme="minorHAnsi" w:hAnsiTheme="minorHAnsi" w:cstheme="minorHAnsi"/>
        </w:rPr>
        <w:t>ątku) w godzinach 8.00 – 14.00.</w:t>
      </w:r>
    </w:p>
    <w:p w14:paraId="49094B32" w14:textId="77777777" w:rsidR="00113426" w:rsidRPr="00197F4B" w:rsidRDefault="00113426" w:rsidP="007C0F7F">
      <w:pPr>
        <w:widowControl w:val="0"/>
        <w:autoSpaceDE w:val="0"/>
        <w:autoSpaceDN w:val="0"/>
        <w:adjustRightInd w:val="0"/>
        <w:spacing w:after="0"/>
        <w:jc w:val="center"/>
        <w:rPr>
          <w:rFonts w:asciiTheme="minorHAnsi" w:hAnsiTheme="minorHAnsi" w:cstheme="minorHAnsi"/>
          <w:b/>
          <w:bCs/>
        </w:rPr>
      </w:pPr>
      <w:r w:rsidRPr="00197F4B">
        <w:rPr>
          <w:rFonts w:asciiTheme="minorHAnsi" w:hAnsiTheme="minorHAnsi" w:cstheme="minorHAnsi"/>
          <w:b/>
          <w:bCs/>
        </w:rPr>
        <w:t xml:space="preserve">Rozdział </w:t>
      </w:r>
      <w:r w:rsidR="001204A6" w:rsidRPr="00197F4B">
        <w:rPr>
          <w:rFonts w:asciiTheme="minorHAnsi" w:hAnsiTheme="minorHAnsi" w:cstheme="minorHAnsi"/>
          <w:b/>
          <w:bCs/>
        </w:rPr>
        <w:t>20</w:t>
      </w:r>
      <w:r w:rsidRPr="00197F4B">
        <w:rPr>
          <w:rFonts w:asciiTheme="minorHAnsi" w:hAnsiTheme="minorHAnsi" w:cstheme="minorHAnsi"/>
          <w:b/>
          <w:bCs/>
        </w:rPr>
        <w:t xml:space="preserve"> Pouczenie o środkach ochrony prawnej</w:t>
      </w:r>
    </w:p>
    <w:p w14:paraId="04968F1A" w14:textId="77777777" w:rsidR="00645E78" w:rsidRPr="00197F4B" w:rsidRDefault="00645E78" w:rsidP="003E5ED2">
      <w:pPr>
        <w:widowControl w:val="0"/>
        <w:numPr>
          <w:ilvl w:val="0"/>
          <w:numId w:val="22"/>
        </w:numPr>
        <w:autoSpaceDE w:val="0"/>
        <w:autoSpaceDN w:val="0"/>
        <w:adjustRightInd w:val="0"/>
        <w:spacing w:after="0"/>
        <w:ind w:left="426" w:right="53"/>
        <w:jc w:val="both"/>
        <w:rPr>
          <w:rFonts w:asciiTheme="minorHAnsi" w:hAnsiTheme="minorHAnsi" w:cstheme="minorHAnsi"/>
        </w:rPr>
      </w:pPr>
      <w:r w:rsidRPr="00197F4B">
        <w:rPr>
          <w:rFonts w:asciiTheme="minorHAnsi" w:hAnsiTheme="minorHAnsi" w:cstheme="minorHAnsi"/>
        </w:rPr>
        <w:t>W toku postępowania o udzielenie zamówienia Wykonawcy, a także innemu podmiotowi, jeżeli ma lub miał interes w uzyskaniu zamówienia oraz poniósł lub może ponieść szkodę w wyniku naruszenia przez Zamawiającego przepisów ustawy Prawo zamówień publicznych przysługują środki ochrony prawnej określone w Dziale IX ustawy Pzp.</w:t>
      </w:r>
    </w:p>
    <w:p w14:paraId="1EFC90A5" w14:textId="77777777" w:rsidR="00645E78" w:rsidRPr="00197F4B" w:rsidRDefault="00645E78" w:rsidP="003E5ED2">
      <w:pPr>
        <w:widowControl w:val="0"/>
        <w:numPr>
          <w:ilvl w:val="0"/>
          <w:numId w:val="22"/>
        </w:numPr>
        <w:autoSpaceDE w:val="0"/>
        <w:autoSpaceDN w:val="0"/>
        <w:adjustRightInd w:val="0"/>
        <w:spacing w:after="0"/>
        <w:ind w:left="426" w:right="53"/>
        <w:jc w:val="both"/>
        <w:rPr>
          <w:rFonts w:asciiTheme="minorHAnsi" w:hAnsiTheme="minorHAnsi" w:cstheme="minorHAnsi"/>
        </w:rPr>
      </w:pPr>
      <w:r w:rsidRPr="00197F4B">
        <w:rPr>
          <w:rFonts w:asciiTheme="minorHAnsi" w:hAnsiTheme="minorHAnsi" w:cstheme="minorHAnsi"/>
        </w:rPr>
        <w:t>Odwołanie przysługuje na:</w:t>
      </w:r>
    </w:p>
    <w:p w14:paraId="5A45C642" w14:textId="77777777" w:rsidR="00645E78" w:rsidRPr="00197F4B" w:rsidRDefault="00645E78" w:rsidP="00645E78">
      <w:pPr>
        <w:spacing w:after="0"/>
        <w:ind w:left="851" w:hanging="425"/>
        <w:jc w:val="both"/>
        <w:rPr>
          <w:rFonts w:asciiTheme="minorHAnsi" w:hAnsiTheme="minorHAnsi" w:cstheme="minorHAnsi"/>
        </w:rPr>
      </w:pPr>
      <w:r w:rsidRPr="00197F4B">
        <w:rPr>
          <w:rFonts w:asciiTheme="minorHAnsi" w:hAnsiTheme="minorHAnsi" w:cstheme="minorHAnsi"/>
          <w:color w:val="000000"/>
        </w:rPr>
        <w:t>1)    niezgodną z przepisami ustawy czynność Zamawiającego, podjętą w postępowaniu o udzielenie zamówienia, w tym na projektowane postanowienie umowy;</w:t>
      </w:r>
    </w:p>
    <w:p w14:paraId="41D3B448" w14:textId="77777777" w:rsidR="00645E78" w:rsidRPr="00197F4B" w:rsidRDefault="00645E78" w:rsidP="00645E78">
      <w:pPr>
        <w:spacing w:after="0"/>
        <w:ind w:left="851" w:hanging="425"/>
        <w:jc w:val="both"/>
        <w:rPr>
          <w:rFonts w:asciiTheme="minorHAnsi" w:hAnsiTheme="minorHAnsi" w:cstheme="minorHAnsi"/>
        </w:rPr>
      </w:pPr>
      <w:r w:rsidRPr="00197F4B">
        <w:rPr>
          <w:rFonts w:asciiTheme="minorHAnsi" w:hAnsiTheme="minorHAnsi" w:cstheme="minorHAnsi"/>
          <w:color w:val="000000"/>
        </w:rPr>
        <w:t>2)    zaniechanie czynności w postępowaniu o udzielenie zamówienia do której Zamawiający był obowiązany na podstawie ustawy.</w:t>
      </w:r>
    </w:p>
    <w:p w14:paraId="71B813FB" w14:textId="77777777" w:rsidR="00645E78" w:rsidRPr="00197F4B" w:rsidRDefault="00645E78" w:rsidP="00645E78">
      <w:pPr>
        <w:spacing w:after="0"/>
        <w:ind w:left="426" w:hanging="284"/>
        <w:jc w:val="both"/>
        <w:textAlignment w:val="baseline"/>
        <w:rPr>
          <w:rFonts w:asciiTheme="minorHAnsi" w:hAnsiTheme="minorHAnsi" w:cstheme="minorHAnsi"/>
          <w:color w:val="000000"/>
        </w:rPr>
      </w:pPr>
      <w:r w:rsidRPr="00197F4B">
        <w:rPr>
          <w:rFonts w:asciiTheme="minorHAnsi" w:hAnsiTheme="minorHAnsi" w:cstheme="minorHAnsi"/>
          <w:color w:val="000000"/>
        </w:rPr>
        <w:t>3. 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3DE37E9E" w14:textId="77777777" w:rsidR="00645E78" w:rsidRPr="00197F4B" w:rsidRDefault="00645E78" w:rsidP="003E5ED2">
      <w:pPr>
        <w:numPr>
          <w:ilvl w:val="0"/>
          <w:numId w:val="48"/>
        </w:numPr>
        <w:spacing w:after="0"/>
        <w:ind w:left="426" w:hanging="426"/>
        <w:jc w:val="both"/>
        <w:textAlignment w:val="baseline"/>
        <w:rPr>
          <w:rFonts w:asciiTheme="minorHAnsi" w:hAnsiTheme="minorHAnsi" w:cstheme="minorHAnsi"/>
          <w:color w:val="000000"/>
        </w:rPr>
      </w:pPr>
      <w:r w:rsidRPr="00197F4B">
        <w:rPr>
          <w:rFonts w:asciiTheme="minorHAnsi" w:hAnsiTheme="minorHAnsi" w:cstheme="minorHAnsi"/>
          <w:color w:val="000000"/>
        </w:rPr>
        <w:t>Odwołanie wobec treści ogłoszenia lub treści SWZ wnosi się w terminie 5 dni od dnia zamieszczenia ogłoszenia w Biuletynie Zamówień Publicznych lub treści SWZ na stronie internetowej.</w:t>
      </w:r>
    </w:p>
    <w:p w14:paraId="5B7D45BE" w14:textId="77777777" w:rsidR="00645E78" w:rsidRPr="00197F4B" w:rsidRDefault="00645E78" w:rsidP="003E5ED2">
      <w:pPr>
        <w:numPr>
          <w:ilvl w:val="0"/>
          <w:numId w:val="48"/>
        </w:numPr>
        <w:spacing w:after="0"/>
        <w:ind w:left="426" w:hanging="426"/>
        <w:jc w:val="both"/>
        <w:textAlignment w:val="baseline"/>
        <w:rPr>
          <w:rFonts w:asciiTheme="minorHAnsi" w:hAnsiTheme="minorHAnsi" w:cstheme="minorHAnsi"/>
          <w:color w:val="000000"/>
        </w:rPr>
      </w:pPr>
      <w:r w:rsidRPr="00197F4B">
        <w:rPr>
          <w:rFonts w:asciiTheme="minorHAnsi" w:hAnsiTheme="minorHAnsi" w:cstheme="minorHAnsi"/>
          <w:color w:val="000000"/>
        </w:rPr>
        <w:t>Odwołanie wnosi się w terminie:</w:t>
      </w:r>
    </w:p>
    <w:p w14:paraId="6FE97BC3" w14:textId="77777777" w:rsidR="00645E78" w:rsidRPr="00197F4B" w:rsidRDefault="00645E78" w:rsidP="00645E78">
      <w:pPr>
        <w:spacing w:after="0"/>
        <w:ind w:left="851" w:hanging="425"/>
        <w:jc w:val="both"/>
        <w:rPr>
          <w:rFonts w:asciiTheme="minorHAnsi" w:hAnsiTheme="minorHAnsi" w:cstheme="minorHAnsi"/>
          <w:color w:val="000000"/>
        </w:rPr>
      </w:pPr>
      <w:r w:rsidRPr="00197F4B">
        <w:rPr>
          <w:rFonts w:asciiTheme="minorHAnsi" w:hAnsiTheme="minorHAnsi" w:cstheme="minorHAnsi"/>
          <w:color w:val="000000"/>
        </w:rPr>
        <w:t>1)    5 dni od dnia przekazania informacji o czynności Zamawiającego stanowiącej podstawę jego wniesienia, jeżeli informacja została przekazana przy użyciu środków komunikacji elektronicznej,</w:t>
      </w:r>
    </w:p>
    <w:p w14:paraId="6B3DDDB3" w14:textId="77777777" w:rsidR="00645E78" w:rsidRPr="00197F4B" w:rsidRDefault="00645E78" w:rsidP="00645E78">
      <w:pPr>
        <w:spacing w:after="0"/>
        <w:ind w:left="851" w:hanging="425"/>
        <w:jc w:val="both"/>
        <w:rPr>
          <w:rFonts w:asciiTheme="minorHAnsi" w:hAnsiTheme="minorHAnsi" w:cstheme="minorHAnsi"/>
          <w:color w:val="000000"/>
        </w:rPr>
      </w:pPr>
      <w:r w:rsidRPr="00197F4B">
        <w:rPr>
          <w:rFonts w:asciiTheme="minorHAnsi" w:hAnsiTheme="minorHAnsi" w:cstheme="minorHAnsi"/>
          <w:color w:val="000000"/>
        </w:rPr>
        <w:lastRenderedPageBreak/>
        <w:t>2)    10 dni od dnia przekazania informacji o czynności Zamawiającego stanowiącej podstawę jego wniesienia, jeżeli informacja została przekazana w sposób inny niż określony w pkt 1).</w:t>
      </w:r>
    </w:p>
    <w:p w14:paraId="3F6F1197" w14:textId="77777777" w:rsidR="003008D5" w:rsidRPr="00197F4B" w:rsidRDefault="003008D5" w:rsidP="00847884">
      <w:pPr>
        <w:pStyle w:val="Bezodstpw"/>
        <w:spacing w:after="200" w:line="276" w:lineRule="auto"/>
        <w:jc w:val="both"/>
        <w:rPr>
          <w:rFonts w:asciiTheme="minorHAnsi" w:hAnsiTheme="minorHAnsi" w:cstheme="minorHAnsi"/>
          <w:b/>
        </w:rPr>
      </w:pPr>
    </w:p>
    <w:p w14:paraId="19C84BF0" w14:textId="77777777" w:rsidR="004D0CF0" w:rsidRDefault="004D0CF0" w:rsidP="00847884">
      <w:pPr>
        <w:pStyle w:val="Bezodstpw"/>
        <w:spacing w:after="200" w:line="276" w:lineRule="auto"/>
        <w:jc w:val="both"/>
        <w:rPr>
          <w:rFonts w:asciiTheme="minorHAnsi" w:hAnsiTheme="minorHAnsi" w:cstheme="minorHAnsi"/>
          <w:b/>
        </w:rPr>
      </w:pPr>
    </w:p>
    <w:p w14:paraId="2B685E9D" w14:textId="77777777" w:rsidR="00556D98" w:rsidRDefault="00556D98" w:rsidP="00847884">
      <w:pPr>
        <w:pStyle w:val="Bezodstpw"/>
        <w:spacing w:after="200" w:line="276" w:lineRule="auto"/>
        <w:jc w:val="both"/>
        <w:rPr>
          <w:rFonts w:asciiTheme="minorHAnsi" w:hAnsiTheme="minorHAnsi" w:cstheme="minorHAnsi"/>
          <w:b/>
        </w:rPr>
      </w:pPr>
    </w:p>
    <w:p w14:paraId="2302A78C" w14:textId="77777777" w:rsidR="00113426" w:rsidRPr="00197F4B" w:rsidRDefault="00113426" w:rsidP="00847884">
      <w:pPr>
        <w:pStyle w:val="Bezodstpw"/>
        <w:spacing w:after="200" w:line="276" w:lineRule="auto"/>
        <w:jc w:val="both"/>
        <w:rPr>
          <w:rFonts w:asciiTheme="minorHAnsi" w:hAnsiTheme="minorHAnsi" w:cstheme="minorHAnsi"/>
          <w:b/>
        </w:rPr>
      </w:pPr>
      <w:r w:rsidRPr="00197F4B">
        <w:rPr>
          <w:rFonts w:asciiTheme="minorHAnsi" w:hAnsiTheme="minorHAnsi" w:cstheme="minorHAnsi"/>
          <w:b/>
        </w:rPr>
        <w:t>Załączniki do SWZ:</w:t>
      </w:r>
    </w:p>
    <w:p w14:paraId="7C00C2C5" w14:textId="5DCF3FC8" w:rsidR="003E4B41" w:rsidRPr="00197F4B" w:rsidRDefault="00D7708D" w:rsidP="003E5ED2">
      <w:pPr>
        <w:pStyle w:val="Bezodstpw"/>
        <w:numPr>
          <w:ilvl w:val="0"/>
          <w:numId w:val="11"/>
        </w:numPr>
        <w:tabs>
          <w:tab w:val="left" w:pos="142"/>
        </w:tabs>
        <w:spacing w:line="276" w:lineRule="auto"/>
        <w:jc w:val="both"/>
        <w:rPr>
          <w:rFonts w:asciiTheme="minorHAnsi" w:hAnsiTheme="minorHAnsi" w:cstheme="minorHAnsi"/>
        </w:rPr>
      </w:pPr>
      <w:r w:rsidRPr="00197F4B">
        <w:rPr>
          <w:rFonts w:asciiTheme="minorHAnsi" w:hAnsiTheme="minorHAnsi" w:cstheme="minorHAnsi"/>
        </w:rPr>
        <w:t xml:space="preserve">załącznik </w:t>
      </w:r>
      <w:r w:rsidR="003E4B41" w:rsidRPr="00197F4B">
        <w:rPr>
          <w:rFonts w:asciiTheme="minorHAnsi" w:hAnsiTheme="minorHAnsi" w:cstheme="minorHAnsi"/>
        </w:rPr>
        <w:t>nr 1</w:t>
      </w:r>
      <w:r w:rsidR="00AB4043">
        <w:rPr>
          <w:rFonts w:asciiTheme="minorHAnsi" w:hAnsiTheme="minorHAnsi" w:cstheme="minorHAnsi"/>
        </w:rPr>
        <w:t>.1 – 1.6</w:t>
      </w:r>
      <w:r w:rsidR="005718B8" w:rsidRPr="00197F4B">
        <w:rPr>
          <w:rFonts w:asciiTheme="minorHAnsi" w:hAnsiTheme="minorHAnsi" w:cstheme="minorHAnsi"/>
        </w:rPr>
        <w:t xml:space="preserve"> </w:t>
      </w:r>
      <w:r w:rsidRPr="00197F4B">
        <w:rPr>
          <w:rFonts w:asciiTheme="minorHAnsi" w:hAnsiTheme="minorHAnsi" w:cstheme="minorHAnsi"/>
        </w:rPr>
        <w:t xml:space="preserve">– </w:t>
      </w:r>
      <w:r w:rsidR="00AB4043" w:rsidRPr="00855BC5">
        <w:rPr>
          <w:rFonts w:cstheme="minorHAnsi"/>
        </w:rPr>
        <w:t>wzór kosztorysu ofertowego</w:t>
      </w:r>
      <w:r w:rsidR="00AB4043">
        <w:rPr>
          <w:rFonts w:cstheme="minorHAnsi"/>
        </w:rPr>
        <w:t xml:space="preserve"> (plik.xml)</w:t>
      </w:r>
    </w:p>
    <w:p w14:paraId="03F9CDDB" w14:textId="081C0E20" w:rsidR="00D7708D" w:rsidRPr="00197F4B" w:rsidRDefault="003E4B41" w:rsidP="003E5ED2">
      <w:pPr>
        <w:pStyle w:val="Bezodstpw"/>
        <w:numPr>
          <w:ilvl w:val="0"/>
          <w:numId w:val="11"/>
        </w:numPr>
        <w:tabs>
          <w:tab w:val="left" w:pos="142"/>
        </w:tabs>
        <w:spacing w:line="276" w:lineRule="auto"/>
        <w:jc w:val="both"/>
        <w:rPr>
          <w:rFonts w:asciiTheme="minorHAnsi" w:hAnsiTheme="minorHAnsi" w:cstheme="minorHAnsi"/>
        </w:rPr>
      </w:pPr>
      <w:r w:rsidRPr="00197F4B">
        <w:rPr>
          <w:rFonts w:asciiTheme="minorHAnsi" w:hAnsiTheme="minorHAnsi" w:cstheme="minorHAnsi"/>
        </w:rPr>
        <w:t>załącznik nr 1.1</w:t>
      </w:r>
      <w:r w:rsidR="00C8282F">
        <w:rPr>
          <w:rFonts w:asciiTheme="minorHAnsi" w:hAnsiTheme="minorHAnsi" w:cstheme="minorHAnsi"/>
        </w:rPr>
        <w:t>a – 1.6a</w:t>
      </w:r>
      <w:r w:rsidRPr="00197F4B">
        <w:rPr>
          <w:rFonts w:asciiTheme="minorHAnsi" w:hAnsiTheme="minorHAnsi" w:cstheme="minorHAnsi"/>
        </w:rPr>
        <w:t xml:space="preserve"> </w:t>
      </w:r>
      <w:r w:rsidR="000D2667" w:rsidRPr="00197F4B">
        <w:rPr>
          <w:rFonts w:asciiTheme="minorHAnsi" w:hAnsiTheme="minorHAnsi" w:cstheme="minorHAnsi"/>
        </w:rPr>
        <w:t xml:space="preserve"> </w:t>
      </w:r>
      <w:r w:rsidR="00D7708D" w:rsidRPr="00197F4B">
        <w:rPr>
          <w:rFonts w:asciiTheme="minorHAnsi" w:hAnsiTheme="minorHAnsi" w:cstheme="minorHAnsi"/>
        </w:rPr>
        <w:t xml:space="preserve"> </w:t>
      </w:r>
      <w:r w:rsidR="00C8282F">
        <w:rPr>
          <w:rFonts w:cstheme="minorHAnsi"/>
        </w:rPr>
        <w:t xml:space="preserve">opis przedmiotu zamówienia, </w:t>
      </w:r>
      <w:r w:rsidR="00C8282F" w:rsidRPr="00855BC5">
        <w:rPr>
          <w:rFonts w:cstheme="minorHAnsi"/>
        </w:rPr>
        <w:t>warunków gwarancji</w:t>
      </w:r>
      <w:r w:rsidR="00C8282F">
        <w:rPr>
          <w:rFonts w:cstheme="minorHAnsi"/>
        </w:rPr>
        <w:t xml:space="preserve"> oraz parametrów ocenianych na podstawie kryterium „zamówienia zielone i DNSH”</w:t>
      </w:r>
    </w:p>
    <w:p w14:paraId="215AF1AC" w14:textId="77777777" w:rsidR="00D90AB0" w:rsidRPr="00197F4B" w:rsidRDefault="00113426" w:rsidP="003E5ED2">
      <w:pPr>
        <w:pStyle w:val="Bezodstpw"/>
        <w:numPr>
          <w:ilvl w:val="0"/>
          <w:numId w:val="11"/>
        </w:numPr>
        <w:rPr>
          <w:rFonts w:asciiTheme="minorHAnsi" w:hAnsiTheme="minorHAnsi" w:cstheme="minorHAnsi"/>
        </w:rPr>
      </w:pPr>
      <w:r w:rsidRPr="00197F4B">
        <w:rPr>
          <w:rFonts w:asciiTheme="minorHAnsi" w:hAnsiTheme="minorHAnsi" w:cstheme="minorHAnsi"/>
        </w:rPr>
        <w:t xml:space="preserve">załącznik nr </w:t>
      </w:r>
      <w:r w:rsidR="00CF77FE" w:rsidRPr="00197F4B">
        <w:rPr>
          <w:rFonts w:asciiTheme="minorHAnsi" w:hAnsiTheme="minorHAnsi" w:cstheme="minorHAnsi"/>
        </w:rPr>
        <w:t>2</w:t>
      </w:r>
      <w:r w:rsidR="004E4D64" w:rsidRPr="00197F4B">
        <w:rPr>
          <w:rFonts w:asciiTheme="minorHAnsi" w:hAnsiTheme="minorHAnsi" w:cstheme="minorHAnsi"/>
        </w:rPr>
        <w:t xml:space="preserve"> - </w:t>
      </w:r>
      <w:r w:rsidR="00D90AB0" w:rsidRPr="00197F4B">
        <w:rPr>
          <w:rFonts w:asciiTheme="minorHAnsi" w:hAnsiTheme="minorHAnsi" w:cstheme="minorHAnsi"/>
        </w:rPr>
        <w:t>Formularz „Oferta Wykonawcy”</w:t>
      </w:r>
    </w:p>
    <w:p w14:paraId="38F62648" w14:textId="77777777" w:rsidR="00CF77FE" w:rsidRPr="00197F4B" w:rsidRDefault="003D4044" w:rsidP="003E5ED2">
      <w:pPr>
        <w:pStyle w:val="Bezodstpw"/>
        <w:numPr>
          <w:ilvl w:val="0"/>
          <w:numId w:val="11"/>
        </w:numPr>
        <w:spacing w:line="276" w:lineRule="auto"/>
        <w:jc w:val="both"/>
        <w:rPr>
          <w:rFonts w:asciiTheme="minorHAnsi" w:hAnsiTheme="minorHAnsi" w:cstheme="minorHAnsi"/>
        </w:rPr>
      </w:pPr>
      <w:r w:rsidRPr="00197F4B">
        <w:rPr>
          <w:rFonts w:asciiTheme="minorHAnsi" w:hAnsiTheme="minorHAnsi" w:cstheme="minorHAnsi"/>
        </w:rPr>
        <w:t>załącznik</w:t>
      </w:r>
      <w:r w:rsidR="004E4D64" w:rsidRPr="00197F4B">
        <w:rPr>
          <w:rFonts w:asciiTheme="minorHAnsi" w:hAnsiTheme="minorHAnsi" w:cstheme="minorHAnsi"/>
        </w:rPr>
        <w:t xml:space="preserve"> </w:t>
      </w:r>
      <w:r w:rsidRPr="00197F4B">
        <w:rPr>
          <w:rFonts w:asciiTheme="minorHAnsi" w:hAnsiTheme="minorHAnsi" w:cstheme="minorHAnsi"/>
        </w:rPr>
        <w:t xml:space="preserve">nr </w:t>
      </w:r>
      <w:r w:rsidR="00CF77FE" w:rsidRPr="00197F4B">
        <w:rPr>
          <w:rFonts w:asciiTheme="minorHAnsi" w:hAnsiTheme="minorHAnsi" w:cstheme="minorHAnsi"/>
        </w:rPr>
        <w:t>3</w:t>
      </w:r>
      <w:r w:rsidR="00113426" w:rsidRPr="00197F4B">
        <w:rPr>
          <w:rFonts w:asciiTheme="minorHAnsi" w:hAnsiTheme="minorHAnsi" w:cstheme="minorHAnsi"/>
        </w:rPr>
        <w:t xml:space="preserve"> </w:t>
      </w:r>
      <w:r w:rsidR="0015586E" w:rsidRPr="00197F4B">
        <w:rPr>
          <w:rFonts w:asciiTheme="minorHAnsi" w:hAnsiTheme="minorHAnsi" w:cstheme="minorHAnsi"/>
        </w:rPr>
        <w:t>-</w:t>
      </w:r>
      <w:r w:rsidR="00A448A3" w:rsidRPr="00197F4B">
        <w:rPr>
          <w:rFonts w:asciiTheme="minorHAnsi" w:hAnsiTheme="minorHAnsi" w:cstheme="minorHAnsi"/>
        </w:rPr>
        <w:t xml:space="preserve"> </w:t>
      </w:r>
      <w:r w:rsidR="00CF77FE" w:rsidRPr="00197F4B">
        <w:rPr>
          <w:rFonts w:asciiTheme="minorHAnsi" w:hAnsiTheme="minorHAnsi" w:cstheme="minorHAnsi"/>
        </w:rPr>
        <w:t xml:space="preserve">Oświadczenie wstępne Wykonawcy/Wykonawców wspólnie ubiegających się o zamówienie </w:t>
      </w:r>
    </w:p>
    <w:p w14:paraId="562766FB" w14:textId="77777777" w:rsidR="00CF77FE" w:rsidRPr="00197F4B" w:rsidRDefault="00CF77FE" w:rsidP="003E5ED2">
      <w:pPr>
        <w:pStyle w:val="Bezodstpw"/>
        <w:numPr>
          <w:ilvl w:val="0"/>
          <w:numId w:val="11"/>
        </w:numPr>
        <w:spacing w:line="276" w:lineRule="auto"/>
        <w:jc w:val="both"/>
        <w:rPr>
          <w:rFonts w:asciiTheme="minorHAnsi" w:hAnsiTheme="minorHAnsi" w:cstheme="minorHAnsi"/>
        </w:rPr>
      </w:pPr>
      <w:r w:rsidRPr="00197F4B">
        <w:rPr>
          <w:rFonts w:asciiTheme="minorHAnsi" w:hAnsiTheme="minorHAnsi" w:cstheme="minorHAnsi"/>
        </w:rPr>
        <w:t xml:space="preserve">załącznik nr 3a – Oświadczenie wstępne podmiotu udostępniającego zasoby </w:t>
      </w:r>
    </w:p>
    <w:p w14:paraId="40A68852" w14:textId="77777777" w:rsidR="00CF77FE" w:rsidRDefault="00CF77FE" w:rsidP="003E5ED2">
      <w:pPr>
        <w:pStyle w:val="Bezodstpw"/>
        <w:numPr>
          <w:ilvl w:val="0"/>
          <w:numId w:val="11"/>
        </w:numPr>
        <w:spacing w:line="276" w:lineRule="auto"/>
        <w:jc w:val="both"/>
        <w:rPr>
          <w:rFonts w:asciiTheme="minorHAnsi" w:hAnsiTheme="minorHAnsi" w:cstheme="minorHAnsi"/>
        </w:rPr>
      </w:pPr>
      <w:r w:rsidRPr="00197F4B">
        <w:rPr>
          <w:rFonts w:asciiTheme="minorHAnsi" w:hAnsiTheme="minorHAnsi" w:cstheme="minorHAnsi"/>
        </w:rPr>
        <w:t>załącznik nr 4 – Oświadczenie podmiotu udostępniającego zasoby potwierdzające brak podstaw wykluczenia oraz spełniania warunków udziału w postępowaniu</w:t>
      </w:r>
    </w:p>
    <w:p w14:paraId="711EB0D6" w14:textId="4172FE0C" w:rsidR="00C8282F" w:rsidRPr="00197F4B" w:rsidRDefault="00C8282F" w:rsidP="003E5ED2">
      <w:pPr>
        <w:pStyle w:val="Bezodstpw"/>
        <w:numPr>
          <w:ilvl w:val="0"/>
          <w:numId w:val="11"/>
        </w:numPr>
        <w:spacing w:line="276" w:lineRule="auto"/>
        <w:jc w:val="both"/>
        <w:rPr>
          <w:rFonts w:asciiTheme="minorHAnsi" w:hAnsiTheme="minorHAnsi" w:cstheme="minorHAnsi"/>
        </w:rPr>
      </w:pPr>
      <w:r>
        <w:rPr>
          <w:rFonts w:cstheme="minorHAnsi"/>
        </w:rPr>
        <w:t>załącznik nr 5</w:t>
      </w:r>
      <w:r w:rsidRPr="004F4D7C">
        <w:rPr>
          <w:rFonts w:cstheme="minorHAnsi"/>
        </w:rPr>
        <w:t xml:space="preserve"> - </w:t>
      </w:r>
      <w:r w:rsidRPr="004F4D7C">
        <w:rPr>
          <w:rFonts w:eastAsia="MS Gothic" w:cs="Calibri"/>
          <w:color w:val="000000"/>
          <w:lang w:eastAsia="en-US"/>
        </w:rPr>
        <w:t>oświadczenie wykonawcy o zgodności oferowanego sprzętu z zasadą DNSH</w:t>
      </w:r>
    </w:p>
    <w:p w14:paraId="1A31CFD4" w14:textId="68D41B70" w:rsidR="00D46939" w:rsidRPr="00197F4B" w:rsidRDefault="00CF77FE" w:rsidP="003E5ED2">
      <w:pPr>
        <w:pStyle w:val="Bezodstpw"/>
        <w:numPr>
          <w:ilvl w:val="0"/>
          <w:numId w:val="11"/>
        </w:numPr>
        <w:tabs>
          <w:tab w:val="left" w:pos="7395"/>
        </w:tabs>
        <w:spacing w:line="276" w:lineRule="auto"/>
        <w:rPr>
          <w:rFonts w:asciiTheme="minorHAnsi" w:hAnsiTheme="minorHAnsi" w:cstheme="minorHAnsi"/>
          <w:b/>
        </w:rPr>
      </w:pPr>
      <w:r w:rsidRPr="00197F4B">
        <w:rPr>
          <w:rFonts w:asciiTheme="minorHAnsi" w:hAnsiTheme="minorHAnsi" w:cstheme="minorHAnsi"/>
        </w:rPr>
        <w:t xml:space="preserve">załącznik nr </w:t>
      </w:r>
      <w:r w:rsidR="00C8282F">
        <w:rPr>
          <w:rFonts w:asciiTheme="minorHAnsi" w:hAnsiTheme="minorHAnsi" w:cstheme="minorHAnsi"/>
        </w:rPr>
        <w:t>6</w:t>
      </w:r>
      <w:r w:rsidR="0015586E" w:rsidRPr="00197F4B">
        <w:rPr>
          <w:rFonts w:asciiTheme="minorHAnsi" w:hAnsiTheme="minorHAnsi" w:cstheme="minorHAnsi"/>
        </w:rPr>
        <w:t xml:space="preserve"> </w:t>
      </w:r>
      <w:r w:rsidRPr="00197F4B">
        <w:rPr>
          <w:rFonts w:asciiTheme="minorHAnsi" w:hAnsiTheme="minorHAnsi" w:cstheme="minorHAnsi"/>
        </w:rPr>
        <w:t xml:space="preserve">- </w:t>
      </w:r>
      <w:r w:rsidRPr="00197F4B">
        <w:rPr>
          <w:rFonts w:asciiTheme="minorHAnsi" w:hAnsiTheme="minorHAnsi" w:cstheme="minorHAnsi"/>
          <w:bCs/>
        </w:rPr>
        <w:t>Projekt umowy dostawy</w:t>
      </w:r>
      <w:r w:rsidR="00B47DFD" w:rsidRPr="00197F4B">
        <w:rPr>
          <w:rFonts w:asciiTheme="minorHAnsi" w:hAnsiTheme="minorHAnsi" w:cstheme="minorHAnsi"/>
          <w:bCs/>
        </w:rPr>
        <w:t xml:space="preserve"> </w:t>
      </w:r>
      <w:r w:rsidR="00BE06D1" w:rsidRPr="00197F4B">
        <w:rPr>
          <w:rFonts w:asciiTheme="minorHAnsi" w:hAnsiTheme="minorHAnsi" w:cstheme="minorHAnsi"/>
          <w:bCs/>
        </w:rPr>
        <w:t xml:space="preserve">aparatury </w:t>
      </w:r>
    </w:p>
    <w:p w14:paraId="14D8AF0E" w14:textId="77777777" w:rsidR="008D036F" w:rsidRPr="00197F4B" w:rsidRDefault="008D036F" w:rsidP="004A3E44">
      <w:pPr>
        <w:spacing w:after="0"/>
        <w:rPr>
          <w:rFonts w:asciiTheme="minorHAnsi" w:hAnsiTheme="minorHAnsi" w:cstheme="minorHAnsi"/>
          <w:b/>
        </w:rPr>
        <w:sectPr w:rsidR="008D036F" w:rsidRPr="00197F4B" w:rsidSect="00400901">
          <w:headerReference w:type="default" r:id="rId11"/>
          <w:footerReference w:type="default" r:id="rId12"/>
          <w:pgSz w:w="11900" w:h="16840"/>
          <w:pgMar w:top="675" w:right="1021" w:bottom="851" w:left="1021" w:header="284" w:footer="284" w:gutter="0"/>
          <w:cols w:space="708"/>
          <w:noEndnote/>
          <w:docGrid w:linePitch="299"/>
        </w:sectPr>
      </w:pPr>
    </w:p>
    <w:p w14:paraId="500B0804" w14:textId="06F8F845" w:rsidR="00D77534" w:rsidRPr="00197F4B" w:rsidRDefault="00A159DB" w:rsidP="00740B2B">
      <w:pPr>
        <w:shd w:val="clear" w:color="auto" w:fill="FFFFFF"/>
        <w:jc w:val="right"/>
        <w:rPr>
          <w:rFonts w:asciiTheme="minorHAnsi" w:hAnsiTheme="minorHAnsi" w:cstheme="minorHAnsi"/>
          <w:b/>
        </w:rPr>
      </w:pPr>
      <w:r w:rsidRPr="00197F4B">
        <w:rPr>
          <w:rFonts w:asciiTheme="minorHAnsi" w:hAnsiTheme="minorHAnsi" w:cstheme="minorHAnsi"/>
          <w:b/>
        </w:rPr>
        <w:lastRenderedPageBreak/>
        <w:t>Zał</w:t>
      </w:r>
      <w:r w:rsidR="00113426" w:rsidRPr="00197F4B">
        <w:rPr>
          <w:rFonts w:asciiTheme="minorHAnsi" w:hAnsiTheme="minorHAnsi" w:cstheme="minorHAnsi"/>
          <w:b/>
        </w:rPr>
        <w:t xml:space="preserve">ącznik nr </w:t>
      </w:r>
      <w:r w:rsidR="00CF77FE" w:rsidRPr="00197F4B">
        <w:rPr>
          <w:rFonts w:asciiTheme="minorHAnsi" w:hAnsiTheme="minorHAnsi" w:cstheme="minorHAnsi"/>
          <w:b/>
        </w:rPr>
        <w:t>2</w:t>
      </w:r>
    </w:p>
    <w:p w14:paraId="523F67E1" w14:textId="77777777" w:rsidR="00113426" w:rsidRPr="00197F4B" w:rsidRDefault="00113426" w:rsidP="004A161D">
      <w:pPr>
        <w:jc w:val="center"/>
        <w:rPr>
          <w:rFonts w:asciiTheme="minorHAnsi" w:hAnsiTheme="minorHAnsi" w:cstheme="minorHAnsi"/>
          <w:b/>
        </w:rPr>
      </w:pPr>
      <w:r w:rsidRPr="00197F4B">
        <w:rPr>
          <w:rFonts w:asciiTheme="minorHAnsi" w:hAnsiTheme="minorHAnsi" w:cstheme="minorHAnsi"/>
          <w:b/>
        </w:rPr>
        <w:t>OFERTA WYKONAWCY</w:t>
      </w:r>
    </w:p>
    <w:p w14:paraId="65810830" w14:textId="28F96973" w:rsidR="000939B8" w:rsidRPr="00197F4B" w:rsidRDefault="00113426" w:rsidP="004A161D">
      <w:pPr>
        <w:jc w:val="center"/>
        <w:rPr>
          <w:rFonts w:asciiTheme="minorHAnsi" w:hAnsiTheme="minorHAnsi" w:cstheme="minorHAnsi"/>
          <w:b/>
        </w:rPr>
      </w:pPr>
      <w:r w:rsidRPr="00197F4B">
        <w:rPr>
          <w:rFonts w:asciiTheme="minorHAnsi" w:hAnsiTheme="minorHAnsi" w:cstheme="minorHAnsi"/>
          <w:b/>
        </w:rPr>
        <w:t xml:space="preserve">Do </w:t>
      </w:r>
      <w:r w:rsidR="00116EAE" w:rsidRPr="00197F4B">
        <w:rPr>
          <w:rFonts w:asciiTheme="minorHAnsi" w:hAnsiTheme="minorHAnsi" w:cstheme="minorHAnsi"/>
          <w:b/>
        </w:rPr>
        <w:t>Uniwersyteckiego</w:t>
      </w:r>
      <w:r w:rsidRPr="00197F4B">
        <w:rPr>
          <w:rFonts w:asciiTheme="minorHAnsi" w:hAnsiTheme="minorHAnsi" w:cstheme="minorHAnsi"/>
          <w:b/>
        </w:rPr>
        <w:t xml:space="preserve"> Szpitala</w:t>
      </w:r>
      <w:r w:rsidR="00F25FBF" w:rsidRPr="00197F4B">
        <w:rPr>
          <w:rFonts w:asciiTheme="minorHAnsi" w:hAnsiTheme="minorHAnsi" w:cstheme="minorHAnsi"/>
          <w:b/>
        </w:rPr>
        <w:t xml:space="preserve"> </w:t>
      </w:r>
      <w:r w:rsidRPr="00197F4B">
        <w:rPr>
          <w:rFonts w:asciiTheme="minorHAnsi" w:hAnsiTheme="minorHAnsi" w:cstheme="minorHAnsi"/>
          <w:b/>
        </w:rPr>
        <w:t>Klinicznego Nr 4 w Lublinie</w:t>
      </w:r>
      <w:r w:rsidR="0065228A" w:rsidRPr="00197F4B">
        <w:rPr>
          <w:rFonts w:asciiTheme="minorHAnsi" w:hAnsiTheme="minorHAnsi" w:cstheme="minorHAnsi"/>
          <w:b/>
        </w:rPr>
        <w:t xml:space="preserve">, </w:t>
      </w:r>
      <w:r w:rsidRPr="00197F4B">
        <w:rPr>
          <w:rFonts w:asciiTheme="minorHAnsi" w:hAnsiTheme="minorHAnsi" w:cstheme="minorHAnsi"/>
          <w:b/>
        </w:rPr>
        <w:t>ul. Jaczewskiego 8, 20-</w:t>
      </w:r>
      <w:r w:rsidR="00ED5335" w:rsidRPr="00197F4B">
        <w:rPr>
          <w:rFonts w:asciiTheme="minorHAnsi" w:hAnsiTheme="minorHAnsi" w:cstheme="minorHAnsi"/>
          <w:b/>
        </w:rPr>
        <w:t xml:space="preserve">090 </w:t>
      </w:r>
      <w:r w:rsidRPr="00197F4B">
        <w:rPr>
          <w:rFonts w:asciiTheme="minorHAnsi" w:hAnsiTheme="minorHAnsi" w:cstheme="minorHAnsi"/>
          <w:b/>
        </w:rPr>
        <w:t>Lublin</w:t>
      </w:r>
    </w:p>
    <w:p w14:paraId="22241765" w14:textId="555459E0" w:rsidR="00AF6BC7" w:rsidRPr="00197F4B" w:rsidRDefault="00113426" w:rsidP="00C16D7C">
      <w:pPr>
        <w:jc w:val="both"/>
        <w:rPr>
          <w:rFonts w:asciiTheme="minorHAnsi" w:hAnsiTheme="minorHAnsi" w:cstheme="minorHAnsi"/>
          <w:b/>
        </w:rPr>
      </w:pPr>
      <w:r w:rsidRPr="00197F4B">
        <w:rPr>
          <w:rFonts w:asciiTheme="minorHAnsi" w:hAnsiTheme="minorHAnsi" w:cstheme="minorHAnsi"/>
        </w:rPr>
        <w:t xml:space="preserve">Nawiązując do ogłoszenia o </w:t>
      </w:r>
      <w:r w:rsidR="00A92CAA" w:rsidRPr="00197F4B">
        <w:rPr>
          <w:rFonts w:asciiTheme="minorHAnsi" w:hAnsiTheme="minorHAnsi" w:cstheme="minorHAnsi"/>
        </w:rPr>
        <w:t>postępowaniu prowadzonym w trybie podstawowym z fakultatywnymi negocjacjami</w:t>
      </w:r>
      <w:r w:rsidRPr="00197F4B">
        <w:rPr>
          <w:rFonts w:asciiTheme="minorHAnsi" w:hAnsiTheme="minorHAnsi" w:cstheme="minorHAnsi"/>
        </w:rPr>
        <w:t xml:space="preserve"> </w:t>
      </w:r>
      <w:r w:rsidRPr="00197F4B">
        <w:rPr>
          <w:rFonts w:asciiTheme="minorHAnsi" w:hAnsiTheme="minorHAnsi" w:cstheme="minorHAnsi"/>
          <w:b/>
        </w:rPr>
        <w:t xml:space="preserve">na </w:t>
      </w:r>
      <w:r w:rsidR="001F0E54" w:rsidRPr="00197F4B">
        <w:rPr>
          <w:rFonts w:asciiTheme="minorHAnsi" w:eastAsiaTheme="minorEastAsia" w:hAnsiTheme="minorHAnsi" w:cstheme="minorHAnsi"/>
          <w:b/>
        </w:rPr>
        <w:t xml:space="preserve">dostawę  </w:t>
      </w:r>
      <w:r w:rsidR="00511ED7">
        <w:rPr>
          <w:rFonts w:eastAsiaTheme="minorEastAsia" w:cstheme="minorHAnsi"/>
          <w:b/>
        </w:rPr>
        <w:t>aparatury medycznej</w:t>
      </w:r>
      <w:r w:rsidR="00302748">
        <w:rPr>
          <w:rFonts w:eastAsiaTheme="minorEastAsia" w:cstheme="minorHAnsi"/>
          <w:b/>
        </w:rPr>
        <w:t xml:space="preserve"> – 6 zadań, </w:t>
      </w:r>
      <w:r w:rsidR="00302748">
        <w:rPr>
          <w:rFonts w:cstheme="minorHAnsi"/>
          <w:b/>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r w:rsidR="00116EAE" w:rsidRPr="00197F4B">
        <w:rPr>
          <w:rFonts w:asciiTheme="minorHAnsi" w:eastAsiaTheme="minorEastAsia" w:hAnsiTheme="minorHAnsi" w:cstheme="minorHAnsi"/>
          <w:b/>
        </w:rPr>
        <w:t xml:space="preserve"> </w:t>
      </w:r>
      <w:r w:rsidR="00E55F01" w:rsidRPr="00197F4B">
        <w:rPr>
          <w:rFonts w:asciiTheme="minorHAnsi" w:eastAsiaTheme="minorEastAsia" w:hAnsiTheme="minorHAnsi" w:cstheme="minorHAnsi"/>
          <w:b/>
        </w:rPr>
        <w:t xml:space="preserve"> </w:t>
      </w:r>
      <w:r w:rsidRPr="00197F4B">
        <w:rPr>
          <w:rFonts w:asciiTheme="minorHAnsi" w:hAnsiTheme="minorHAnsi" w:cstheme="minorHAnsi"/>
        </w:rPr>
        <w:t>składam poniższą ofertę:</w:t>
      </w:r>
    </w:p>
    <w:p w14:paraId="5DA23E21" w14:textId="77777777" w:rsidR="00EC1A7F" w:rsidRPr="00197F4B" w:rsidRDefault="00113426" w:rsidP="003E5ED2">
      <w:pPr>
        <w:pStyle w:val="Akapitzlist"/>
        <w:numPr>
          <w:ilvl w:val="0"/>
          <w:numId w:val="56"/>
        </w:numPr>
        <w:spacing w:line="276" w:lineRule="auto"/>
        <w:ind w:left="284" w:hanging="295"/>
        <w:rPr>
          <w:rFonts w:asciiTheme="minorHAnsi" w:hAnsiTheme="minorHAnsi" w:cstheme="minorHAnsi"/>
          <w:b/>
          <w:sz w:val="22"/>
          <w:szCs w:val="22"/>
        </w:rPr>
      </w:pPr>
      <w:r w:rsidRPr="00197F4B">
        <w:rPr>
          <w:rFonts w:asciiTheme="minorHAnsi" w:hAnsiTheme="minorHAnsi" w:cstheme="minorHAnsi"/>
          <w:sz w:val="22"/>
          <w:szCs w:val="22"/>
        </w:rPr>
        <w:t>Dane Wykonawcy</w:t>
      </w:r>
      <w:r w:rsidR="00A863C1" w:rsidRPr="00197F4B">
        <w:rPr>
          <w:rFonts w:asciiTheme="minorHAnsi" w:hAnsiTheme="minorHAnsi" w:cstheme="minorHAnsi"/>
          <w:sz w:val="22"/>
          <w:szCs w:val="22"/>
          <w:vertAlign w:val="superscript"/>
        </w:rPr>
        <w:t>1)</w:t>
      </w:r>
      <w:r w:rsidR="00676D34" w:rsidRPr="00197F4B">
        <w:rPr>
          <w:rFonts w:asciiTheme="minorHAnsi" w:hAnsiTheme="minorHAnsi" w:cstheme="minorHAnsi"/>
          <w:sz w:val="22"/>
          <w:szCs w:val="22"/>
        </w:rPr>
        <w:t>:</w:t>
      </w:r>
    </w:p>
    <w:p w14:paraId="343659EC" w14:textId="77777777" w:rsidR="00113426" w:rsidRPr="00197F4B" w:rsidRDefault="00113426" w:rsidP="004A161D">
      <w:pPr>
        <w:spacing w:after="0"/>
        <w:rPr>
          <w:rFonts w:asciiTheme="minorHAnsi" w:hAnsiTheme="minorHAnsi" w:cstheme="minorHAnsi"/>
        </w:rPr>
      </w:pPr>
      <w:r w:rsidRPr="00197F4B">
        <w:rPr>
          <w:rFonts w:asciiTheme="minorHAnsi" w:hAnsiTheme="minorHAnsi" w:cstheme="minorHAnsi"/>
        </w:rPr>
        <w:t>nazwa…..................................................................................................................................</w:t>
      </w:r>
    </w:p>
    <w:p w14:paraId="242475B9" w14:textId="77777777" w:rsidR="00113426" w:rsidRPr="00197F4B" w:rsidRDefault="00113426" w:rsidP="004A161D">
      <w:pPr>
        <w:spacing w:after="0"/>
        <w:rPr>
          <w:rFonts w:asciiTheme="minorHAnsi" w:hAnsiTheme="minorHAnsi" w:cstheme="minorHAnsi"/>
        </w:rPr>
      </w:pPr>
      <w:r w:rsidRPr="00197F4B">
        <w:rPr>
          <w:rFonts w:asciiTheme="minorHAnsi" w:hAnsiTheme="minorHAnsi" w:cstheme="minorHAnsi"/>
        </w:rPr>
        <w:t>siedziba…...............................................................................................................................</w:t>
      </w:r>
    </w:p>
    <w:p w14:paraId="25C4FC85" w14:textId="77777777" w:rsidR="00530F28" w:rsidRPr="00197F4B" w:rsidRDefault="00676D34" w:rsidP="004A161D">
      <w:pPr>
        <w:spacing w:after="0"/>
        <w:rPr>
          <w:rFonts w:asciiTheme="minorHAnsi" w:hAnsiTheme="minorHAnsi" w:cstheme="minorHAnsi"/>
        </w:rPr>
      </w:pPr>
      <w:r w:rsidRPr="00197F4B">
        <w:rPr>
          <w:rFonts w:asciiTheme="minorHAnsi" w:hAnsiTheme="minorHAnsi" w:cstheme="minorHAnsi"/>
        </w:rPr>
        <w:t>województwo</w:t>
      </w:r>
      <w:r w:rsidR="00530F28" w:rsidRPr="00197F4B">
        <w:rPr>
          <w:rFonts w:asciiTheme="minorHAnsi" w:hAnsiTheme="minorHAnsi" w:cstheme="minorHAnsi"/>
        </w:rPr>
        <w:t>………………..</w:t>
      </w:r>
    </w:p>
    <w:p w14:paraId="11184AA5" w14:textId="77777777" w:rsidR="00A92CAA" w:rsidRPr="00197F4B" w:rsidRDefault="00A92CAA" w:rsidP="004A161D">
      <w:pPr>
        <w:spacing w:after="0"/>
        <w:rPr>
          <w:rFonts w:asciiTheme="minorHAnsi" w:hAnsiTheme="minorHAnsi" w:cstheme="minorHAnsi"/>
        </w:rPr>
      </w:pPr>
      <w:r w:rsidRPr="00197F4B">
        <w:rPr>
          <w:rFonts w:asciiTheme="minorHAnsi" w:hAnsiTheme="minorHAnsi" w:cstheme="minorHAnsi"/>
        </w:rPr>
        <w:t>REGON …………………………..</w:t>
      </w:r>
    </w:p>
    <w:p w14:paraId="6BF444A0" w14:textId="77777777" w:rsidR="00A92CAA" w:rsidRPr="00197F4B" w:rsidRDefault="00A92CAA" w:rsidP="004A161D">
      <w:pPr>
        <w:spacing w:after="0"/>
        <w:rPr>
          <w:rFonts w:asciiTheme="minorHAnsi" w:hAnsiTheme="minorHAnsi" w:cstheme="minorHAnsi"/>
        </w:rPr>
      </w:pPr>
      <w:r w:rsidRPr="00197F4B">
        <w:rPr>
          <w:rFonts w:asciiTheme="minorHAnsi" w:hAnsiTheme="minorHAnsi" w:cstheme="minorHAnsi"/>
        </w:rPr>
        <w:t>NIP ………………………………</w:t>
      </w:r>
    </w:p>
    <w:p w14:paraId="14F9A02B" w14:textId="77777777" w:rsidR="00AF6BC7" w:rsidRPr="00197F4B" w:rsidRDefault="000058C6" w:rsidP="004A161D">
      <w:pPr>
        <w:spacing w:after="0"/>
        <w:rPr>
          <w:rFonts w:asciiTheme="minorHAnsi" w:hAnsiTheme="minorHAnsi" w:cstheme="minorHAnsi"/>
        </w:rPr>
      </w:pPr>
      <w:r w:rsidRPr="00197F4B">
        <w:rPr>
          <w:rFonts w:asciiTheme="minorHAnsi" w:hAnsiTheme="minorHAnsi" w:cstheme="minorHAnsi"/>
          <w:vertAlign w:val="superscript"/>
        </w:rPr>
        <w:t>1</w:t>
      </w:r>
      <w:r w:rsidR="00113426" w:rsidRPr="00197F4B">
        <w:rPr>
          <w:rFonts w:asciiTheme="minorHAnsi" w:hAnsiTheme="minorHAnsi" w:cstheme="minorHAnsi"/>
          <w:vertAlign w:val="superscript"/>
        </w:rPr>
        <w:t>)</w:t>
      </w:r>
      <w:r w:rsidR="00113426" w:rsidRPr="00197F4B">
        <w:rPr>
          <w:rFonts w:asciiTheme="minorHAnsi" w:hAnsiTheme="minorHAnsi" w:cstheme="minorHAnsi"/>
        </w:rPr>
        <w:t xml:space="preserve"> W przypadku Wykonawców wspólnie ubiegających się o udzielenie zamówienia należy wskazać wszystkie podmioty</w:t>
      </w:r>
    </w:p>
    <w:p w14:paraId="478256C8" w14:textId="77777777" w:rsidR="00AF6BC7" w:rsidRPr="00197F4B" w:rsidRDefault="00AF6BC7" w:rsidP="00706869">
      <w:pPr>
        <w:pStyle w:val="Akapitzlist"/>
        <w:spacing w:line="276" w:lineRule="auto"/>
        <w:ind w:left="284"/>
        <w:rPr>
          <w:rFonts w:asciiTheme="minorHAnsi" w:hAnsiTheme="minorHAnsi" w:cstheme="minorHAnsi"/>
          <w:iCs/>
          <w:sz w:val="22"/>
          <w:szCs w:val="22"/>
        </w:rPr>
      </w:pPr>
    </w:p>
    <w:p w14:paraId="6E48033B" w14:textId="77777777" w:rsidR="00AF6BC7" w:rsidRPr="00197F4B" w:rsidRDefault="00113426" w:rsidP="003E5ED2">
      <w:pPr>
        <w:pStyle w:val="Akapitzlist"/>
        <w:numPr>
          <w:ilvl w:val="0"/>
          <w:numId w:val="56"/>
        </w:numPr>
        <w:spacing w:line="276" w:lineRule="auto"/>
        <w:ind w:left="284" w:hanging="284"/>
        <w:rPr>
          <w:rFonts w:asciiTheme="minorHAnsi" w:hAnsiTheme="minorHAnsi" w:cstheme="minorHAnsi"/>
          <w:iCs/>
          <w:sz w:val="22"/>
          <w:szCs w:val="22"/>
        </w:rPr>
      </w:pPr>
      <w:r w:rsidRPr="00197F4B">
        <w:rPr>
          <w:rFonts w:asciiTheme="minorHAnsi" w:hAnsiTheme="minorHAnsi" w:cstheme="minorHAnsi"/>
          <w:sz w:val="22"/>
          <w:szCs w:val="22"/>
        </w:rPr>
        <w:t>Oferuję realizację przedmiotu zamówienia określonego w „Specyfikacji waru</w:t>
      </w:r>
      <w:r w:rsidR="00217C2C" w:rsidRPr="00197F4B">
        <w:rPr>
          <w:rFonts w:asciiTheme="minorHAnsi" w:hAnsiTheme="minorHAnsi" w:cstheme="minorHAnsi"/>
          <w:sz w:val="22"/>
          <w:szCs w:val="22"/>
        </w:rPr>
        <w:t>nków zamówienia” za łączną cenę:</w:t>
      </w:r>
    </w:p>
    <w:tbl>
      <w:tblPr>
        <w:tblpPr w:leftFromText="141" w:rightFromText="141" w:vertAnchor="text" w:horzAnchor="margin" w:tblpXSpec="center" w:tblpY="9"/>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6804"/>
        <w:gridCol w:w="1843"/>
      </w:tblGrid>
      <w:tr w:rsidR="00985CE1" w:rsidRPr="00855BC5" w14:paraId="51A48B2F"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9C05807" w14:textId="77777777" w:rsidR="00985CE1" w:rsidRPr="00855BC5" w:rsidRDefault="00985CE1" w:rsidP="00985CE1">
            <w:pPr>
              <w:spacing w:after="0"/>
              <w:rPr>
                <w:rFonts w:cstheme="minorHAnsi"/>
              </w:rPr>
            </w:pPr>
            <w:r w:rsidRPr="00855BC5">
              <w:rPr>
                <w:rFonts w:cstheme="minorHAnsi"/>
              </w:rPr>
              <w:t>Zadanie nr 1</w:t>
            </w:r>
          </w:p>
        </w:tc>
        <w:tc>
          <w:tcPr>
            <w:tcW w:w="6804" w:type="dxa"/>
            <w:tcBorders>
              <w:top w:val="single" w:sz="4" w:space="0" w:color="auto"/>
              <w:left w:val="single" w:sz="4" w:space="0" w:color="auto"/>
              <w:bottom w:val="single" w:sz="4" w:space="0" w:color="auto"/>
              <w:right w:val="single" w:sz="4" w:space="0" w:color="auto"/>
            </w:tcBorders>
            <w:vAlign w:val="center"/>
          </w:tcPr>
          <w:p w14:paraId="52FDCCFF" w14:textId="4B8122AD" w:rsidR="00985CE1" w:rsidRPr="00314D7C" w:rsidRDefault="00985CE1" w:rsidP="00985CE1">
            <w:pPr>
              <w:spacing w:after="0"/>
              <w:rPr>
                <w:rFonts w:cstheme="minorHAnsi"/>
                <w:bCs/>
              </w:rPr>
            </w:pPr>
            <w:r w:rsidRPr="00E43B2B">
              <w:rPr>
                <w:rFonts w:cs="Calibri"/>
                <w:bCs/>
                <w:color w:val="000000"/>
              </w:rPr>
              <w:t>System elektrofizjologiczny do rejestracji zapisów wewnątrzsercowych podczas badań EPS oraz zabiegów ablacji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AE4546" w14:textId="77777777" w:rsidR="00985CE1" w:rsidRPr="00855BC5" w:rsidRDefault="00985CE1" w:rsidP="00985CE1">
            <w:pPr>
              <w:spacing w:after="0"/>
              <w:jc w:val="right"/>
              <w:rPr>
                <w:rFonts w:cstheme="minorHAnsi"/>
              </w:rPr>
            </w:pPr>
            <w:r>
              <w:rPr>
                <w:rFonts w:cstheme="minorHAnsi"/>
              </w:rPr>
              <w:t xml:space="preserve">                               zł</w:t>
            </w:r>
          </w:p>
        </w:tc>
      </w:tr>
      <w:tr w:rsidR="00985CE1" w:rsidRPr="00855BC5" w14:paraId="24B58C30"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07C748C" w14:textId="77777777" w:rsidR="00985CE1" w:rsidRPr="00855BC5" w:rsidRDefault="00985CE1" w:rsidP="00985CE1">
            <w:pPr>
              <w:spacing w:after="0"/>
              <w:rPr>
                <w:rFonts w:cstheme="minorHAnsi"/>
              </w:rPr>
            </w:pPr>
            <w:r w:rsidRPr="00855BC5">
              <w:rPr>
                <w:rFonts w:cstheme="minorHAnsi"/>
              </w:rPr>
              <w:t>Zadanie nr 2</w:t>
            </w:r>
          </w:p>
        </w:tc>
        <w:tc>
          <w:tcPr>
            <w:tcW w:w="6804" w:type="dxa"/>
            <w:tcBorders>
              <w:top w:val="nil"/>
              <w:left w:val="single" w:sz="4" w:space="0" w:color="auto"/>
              <w:bottom w:val="single" w:sz="4" w:space="0" w:color="auto"/>
              <w:right w:val="single" w:sz="4" w:space="0" w:color="auto"/>
            </w:tcBorders>
            <w:vAlign w:val="center"/>
          </w:tcPr>
          <w:p w14:paraId="318FFCF8" w14:textId="34EE1F52" w:rsidR="00985CE1" w:rsidRPr="00314D7C" w:rsidRDefault="00985CE1" w:rsidP="00985CE1">
            <w:pPr>
              <w:spacing w:after="0"/>
              <w:rPr>
                <w:rFonts w:cstheme="minorHAnsi"/>
                <w:bCs/>
                <w:vertAlign w:val="superscript"/>
              </w:rPr>
            </w:pPr>
            <w:r w:rsidRPr="00E43B2B">
              <w:rPr>
                <w:rFonts w:cs="Calibri"/>
                <w:bCs/>
                <w:color w:val="000000"/>
              </w:rPr>
              <w:t>System elektroanatomiczny 3D do zabiegów ablacji PFA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89553" w14:textId="77777777" w:rsidR="00985CE1" w:rsidRPr="00855BC5" w:rsidRDefault="00985CE1" w:rsidP="00985CE1">
            <w:pPr>
              <w:spacing w:after="0"/>
              <w:jc w:val="right"/>
              <w:rPr>
                <w:rFonts w:cstheme="minorHAnsi"/>
              </w:rPr>
            </w:pPr>
            <w:r w:rsidRPr="00C03571">
              <w:rPr>
                <w:rFonts w:cstheme="minorHAnsi"/>
              </w:rPr>
              <w:t>zł</w:t>
            </w:r>
          </w:p>
        </w:tc>
      </w:tr>
      <w:tr w:rsidR="00985CE1" w:rsidRPr="00855BC5" w14:paraId="442A2AF0"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3CFCACD" w14:textId="77777777" w:rsidR="00985CE1" w:rsidRPr="00855BC5" w:rsidRDefault="00985CE1" w:rsidP="00985CE1">
            <w:pPr>
              <w:spacing w:after="0"/>
              <w:rPr>
                <w:rFonts w:cstheme="minorHAnsi"/>
              </w:rPr>
            </w:pPr>
            <w:r>
              <w:rPr>
                <w:rFonts w:cstheme="minorHAnsi"/>
              </w:rPr>
              <w:t>Zadanie nr 3</w:t>
            </w:r>
          </w:p>
        </w:tc>
        <w:tc>
          <w:tcPr>
            <w:tcW w:w="6804" w:type="dxa"/>
            <w:tcBorders>
              <w:top w:val="nil"/>
              <w:left w:val="single" w:sz="4" w:space="0" w:color="auto"/>
              <w:bottom w:val="single" w:sz="4" w:space="0" w:color="auto"/>
              <w:right w:val="single" w:sz="4" w:space="0" w:color="auto"/>
            </w:tcBorders>
            <w:vAlign w:val="center"/>
          </w:tcPr>
          <w:p w14:paraId="35A4119C" w14:textId="27BA298C" w:rsidR="00985CE1" w:rsidRPr="00314D7C" w:rsidRDefault="00985CE1" w:rsidP="00985CE1">
            <w:pPr>
              <w:spacing w:after="0"/>
              <w:rPr>
                <w:rFonts w:cstheme="minorHAnsi"/>
                <w:bCs/>
              </w:rPr>
            </w:pPr>
            <w:r w:rsidRPr="00E43B2B">
              <w:rPr>
                <w:rFonts w:cs="Calibri"/>
                <w:bCs/>
                <w:color w:val="000000"/>
              </w:rPr>
              <w:t>Koagulometr do śródzabiegowego oznaczania parametrów układu krzepnięcia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44602A" w14:textId="77777777" w:rsidR="00985CE1" w:rsidRPr="00855BC5" w:rsidRDefault="00985CE1" w:rsidP="00985CE1">
            <w:pPr>
              <w:spacing w:after="0"/>
              <w:jc w:val="right"/>
              <w:rPr>
                <w:rFonts w:cstheme="minorHAnsi"/>
              </w:rPr>
            </w:pPr>
            <w:r w:rsidRPr="00C03571">
              <w:rPr>
                <w:rFonts w:cstheme="minorHAnsi"/>
              </w:rPr>
              <w:t>zł</w:t>
            </w:r>
          </w:p>
        </w:tc>
      </w:tr>
      <w:tr w:rsidR="00985CE1" w:rsidRPr="00855BC5" w14:paraId="49986073"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0BE0072" w14:textId="77777777" w:rsidR="00985CE1" w:rsidRPr="00855BC5" w:rsidRDefault="00985CE1" w:rsidP="00985CE1">
            <w:pPr>
              <w:spacing w:after="0"/>
              <w:rPr>
                <w:rFonts w:cstheme="minorHAnsi"/>
              </w:rPr>
            </w:pPr>
            <w:r>
              <w:rPr>
                <w:rFonts w:cstheme="minorHAnsi"/>
              </w:rPr>
              <w:t xml:space="preserve">Zadanie nr 4 </w:t>
            </w:r>
          </w:p>
        </w:tc>
        <w:tc>
          <w:tcPr>
            <w:tcW w:w="6804" w:type="dxa"/>
            <w:tcBorders>
              <w:top w:val="nil"/>
              <w:left w:val="single" w:sz="4" w:space="0" w:color="auto"/>
              <w:bottom w:val="single" w:sz="4" w:space="0" w:color="auto"/>
              <w:right w:val="single" w:sz="4" w:space="0" w:color="auto"/>
            </w:tcBorders>
            <w:vAlign w:val="center"/>
          </w:tcPr>
          <w:p w14:paraId="3423E54A" w14:textId="30AFC3DC" w:rsidR="00985CE1" w:rsidRPr="00314D7C" w:rsidRDefault="00985CE1" w:rsidP="00985CE1">
            <w:pPr>
              <w:tabs>
                <w:tab w:val="left" w:pos="1260"/>
              </w:tabs>
              <w:spacing w:after="0"/>
              <w:jc w:val="both"/>
              <w:rPr>
                <w:rFonts w:cstheme="minorHAnsi"/>
                <w:bCs/>
              </w:rPr>
            </w:pPr>
            <w:r w:rsidRPr="00E43B2B">
              <w:rPr>
                <w:rFonts w:cs="Calibri"/>
                <w:bCs/>
                <w:color w:val="000000"/>
              </w:rPr>
              <w:t>System do transmisji online z sali zabiegowej</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20137C" w14:textId="77777777" w:rsidR="00985CE1" w:rsidRPr="00855BC5" w:rsidRDefault="00985CE1" w:rsidP="00985CE1">
            <w:pPr>
              <w:spacing w:after="0"/>
              <w:jc w:val="right"/>
              <w:rPr>
                <w:rFonts w:cstheme="minorHAnsi"/>
              </w:rPr>
            </w:pPr>
            <w:r w:rsidRPr="00C03571">
              <w:rPr>
                <w:rFonts w:cstheme="minorHAnsi"/>
              </w:rPr>
              <w:t>zł</w:t>
            </w:r>
          </w:p>
        </w:tc>
      </w:tr>
      <w:tr w:rsidR="00985CE1" w:rsidRPr="00855BC5" w14:paraId="1CBD20CB"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B904E6" w14:textId="77777777" w:rsidR="00985CE1" w:rsidRPr="00855BC5" w:rsidRDefault="00985CE1" w:rsidP="00985CE1">
            <w:pPr>
              <w:spacing w:after="0"/>
              <w:rPr>
                <w:rFonts w:cstheme="minorHAnsi"/>
              </w:rPr>
            </w:pPr>
            <w:r>
              <w:rPr>
                <w:rFonts w:cstheme="minorHAnsi"/>
              </w:rPr>
              <w:t>Zadanie nr 5</w:t>
            </w:r>
          </w:p>
        </w:tc>
        <w:tc>
          <w:tcPr>
            <w:tcW w:w="6804" w:type="dxa"/>
            <w:tcBorders>
              <w:top w:val="nil"/>
              <w:left w:val="single" w:sz="4" w:space="0" w:color="auto"/>
              <w:bottom w:val="single" w:sz="4" w:space="0" w:color="auto"/>
              <w:right w:val="single" w:sz="4" w:space="0" w:color="auto"/>
            </w:tcBorders>
            <w:vAlign w:val="center"/>
          </w:tcPr>
          <w:p w14:paraId="55FDE5B0" w14:textId="41D791FF" w:rsidR="00985CE1" w:rsidRPr="00314D7C" w:rsidRDefault="00985CE1" w:rsidP="00985CE1">
            <w:pPr>
              <w:spacing w:after="0"/>
              <w:rPr>
                <w:rFonts w:cstheme="minorHAnsi"/>
                <w:bCs/>
              </w:rPr>
            </w:pPr>
            <w:r w:rsidRPr="00E43B2B">
              <w:rPr>
                <w:rFonts w:cs="Calibri"/>
                <w:bCs/>
                <w:color w:val="000000"/>
              </w:rPr>
              <w:t>Monitor do  transmisji bezprzewodowej</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616DC7" w14:textId="77777777" w:rsidR="00985CE1" w:rsidRPr="00855BC5" w:rsidRDefault="00985CE1" w:rsidP="00985CE1">
            <w:pPr>
              <w:spacing w:after="0"/>
              <w:jc w:val="right"/>
              <w:rPr>
                <w:rFonts w:cstheme="minorHAnsi"/>
              </w:rPr>
            </w:pPr>
            <w:r w:rsidRPr="00C03571">
              <w:rPr>
                <w:rFonts w:cstheme="minorHAnsi"/>
              </w:rPr>
              <w:t>zł</w:t>
            </w:r>
          </w:p>
        </w:tc>
      </w:tr>
      <w:tr w:rsidR="00985CE1" w:rsidRPr="00855BC5" w14:paraId="14326792" w14:textId="77777777" w:rsidTr="00985CE1">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E9FD9C0" w14:textId="77777777" w:rsidR="00985CE1" w:rsidRPr="00855BC5" w:rsidRDefault="00985CE1" w:rsidP="00985CE1">
            <w:pPr>
              <w:spacing w:after="0"/>
              <w:rPr>
                <w:rFonts w:cstheme="minorHAnsi"/>
              </w:rPr>
            </w:pPr>
            <w:r>
              <w:rPr>
                <w:rFonts w:cstheme="minorHAnsi"/>
              </w:rPr>
              <w:t xml:space="preserve">Zadanie nr 6 </w:t>
            </w:r>
          </w:p>
        </w:tc>
        <w:tc>
          <w:tcPr>
            <w:tcW w:w="6804" w:type="dxa"/>
            <w:tcBorders>
              <w:top w:val="single" w:sz="4" w:space="0" w:color="auto"/>
              <w:left w:val="single" w:sz="4" w:space="0" w:color="auto"/>
              <w:bottom w:val="single" w:sz="4" w:space="0" w:color="auto"/>
              <w:right w:val="single" w:sz="4" w:space="0" w:color="auto"/>
            </w:tcBorders>
            <w:vAlign w:val="center"/>
          </w:tcPr>
          <w:p w14:paraId="75715198" w14:textId="15D02039" w:rsidR="00985CE1" w:rsidRPr="00314D7C" w:rsidRDefault="00985CE1" w:rsidP="00985CE1">
            <w:pPr>
              <w:spacing w:after="0"/>
              <w:rPr>
                <w:rFonts w:cstheme="minorHAnsi"/>
                <w:bCs/>
              </w:rPr>
            </w:pPr>
            <w:r>
              <w:rPr>
                <w:rFonts w:cs="Calibri"/>
                <w:bCs/>
                <w:color w:val="000000"/>
              </w:rPr>
              <w:t>Zestaw ochronny RTG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5432ED" w14:textId="77777777" w:rsidR="00985CE1" w:rsidRPr="00855BC5" w:rsidRDefault="00985CE1" w:rsidP="00985CE1">
            <w:pPr>
              <w:spacing w:after="0"/>
              <w:jc w:val="right"/>
              <w:rPr>
                <w:rFonts w:cstheme="minorHAnsi"/>
              </w:rPr>
            </w:pPr>
            <w:r w:rsidRPr="00C03571">
              <w:rPr>
                <w:rFonts w:cstheme="minorHAnsi"/>
              </w:rPr>
              <w:t>zł</w:t>
            </w:r>
          </w:p>
        </w:tc>
      </w:tr>
    </w:tbl>
    <w:p w14:paraId="0569D0A0" w14:textId="77777777" w:rsidR="00AF6BC7" w:rsidRPr="00F90D9F" w:rsidRDefault="00113426" w:rsidP="003E5ED2">
      <w:pPr>
        <w:pStyle w:val="Akapitzlist"/>
        <w:numPr>
          <w:ilvl w:val="0"/>
          <w:numId w:val="56"/>
        </w:numPr>
        <w:spacing w:line="276" w:lineRule="auto"/>
        <w:ind w:left="284" w:hanging="284"/>
        <w:rPr>
          <w:rFonts w:asciiTheme="minorHAnsi" w:hAnsiTheme="minorHAnsi" w:cstheme="minorHAnsi"/>
          <w:iCs/>
          <w:sz w:val="22"/>
          <w:szCs w:val="22"/>
        </w:rPr>
      </w:pPr>
      <w:r w:rsidRPr="00F90D9F">
        <w:rPr>
          <w:rFonts w:asciiTheme="minorHAnsi" w:hAnsiTheme="minorHAnsi" w:cstheme="minorHAnsi"/>
          <w:sz w:val="22"/>
          <w:szCs w:val="22"/>
        </w:rPr>
        <w:t>Proponuję następujące warunki realizacji kontraktu:</w:t>
      </w:r>
    </w:p>
    <w:p w14:paraId="5398AEA4" w14:textId="72C3AC45" w:rsidR="004447FE" w:rsidRPr="00985CE1" w:rsidRDefault="004447FE" w:rsidP="003E5ED2">
      <w:pPr>
        <w:pStyle w:val="Akapitzlist"/>
        <w:numPr>
          <w:ilvl w:val="0"/>
          <w:numId w:val="55"/>
        </w:numPr>
        <w:spacing w:line="276" w:lineRule="auto"/>
        <w:rPr>
          <w:rFonts w:asciiTheme="minorHAnsi" w:hAnsiTheme="minorHAnsi" w:cstheme="minorHAnsi"/>
          <w:b/>
          <w:i/>
          <w:sz w:val="22"/>
          <w:szCs w:val="22"/>
          <w:vertAlign w:val="superscript"/>
        </w:rPr>
      </w:pPr>
      <w:r w:rsidRPr="00F90D9F">
        <w:rPr>
          <w:rFonts w:asciiTheme="minorHAnsi" w:hAnsiTheme="minorHAnsi" w:cstheme="minorHAnsi"/>
          <w:sz w:val="22"/>
          <w:szCs w:val="22"/>
        </w:rPr>
        <w:t xml:space="preserve">termin realizacji umowy: </w:t>
      </w:r>
      <w:r w:rsidRPr="00F90D9F">
        <w:rPr>
          <w:rFonts w:asciiTheme="minorHAnsi" w:hAnsiTheme="minorHAnsi" w:cstheme="minorHAnsi"/>
          <w:b/>
          <w:sz w:val="22"/>
          <w:szCs w:val="22"/>
        </w:rPr>
        <w:t>zgodnie z Rozdziałem 3 pkt.1 SWZ</w:t>
      </w:r>
    </w:p>
    <w:p w14:paraId="5CD6AC7D" w14:textId="28E4D986" w:rsidR="00985CE1" w:rsidRDefault="00985CE1" w:rsidP="0077777E">
      <w:pPr>
        <w:pStyle w:val="Lista"/>
        <w:tabs>
          <w:tab w:val="left" w:pos="993"/>
        </w:tabs>
        <w:spacing w:after="0" w:line="276" w:lineRule="auto"/>
        <w:ind w:left="720"/>
        <w:jc w:val="both"/>
        <w:rPr>
          <w:rFonts w:ascii="Calibri" w:hAnsi="Calibri" w:cs="Calibri"/>
          <w:sz w:val="22"/>
          <w:szCs w:val="22"/>
        </w:rPr>
      </w:pPr>
      <w:r w:rsidRPr="00274F10">
        <w:rPr>
          <w:rFonts w:asciiTheme="minorHAnsi" w:hAnsiTheme="minorHAnsi"/>
          <w:sz w:val="22"/>
          <w:szCs w:val="22"/>
        </w:rPr>
        <w:t xml:space="preserve">w ciągu  </w:t>
      </w:r>
      <w:r w:rsidR="0077777E">
        <w:rPr>
          <w:rFonts w:asciiTheme="minorHAnsi" w:hAnsiTheme="minorHAnsi"/>
          <w:b/>
          <w:sz w:val="22"/>
          <w:szCs w:val="22"/>
        </w:rPr>
        <w:t>3 -4</w:t>
      </w:r>
      <w:r w:rsidRPr="00607623">
        <w:rPr>
          <w:rFonts w:asciiTheme="minorHAnsi" w:hAnsiTheme="minorHAnsi"/>
          <w:b/>
          <w:sz w:val="22"/>
          <w:szCs w:val="22"/>
        </w:rPr>
        <w:t xml:space="preserve"> tygodni</w:t>
      </w:r>
      <w:r>
        <w:rPr>
          <w:rFonts w:asciiTheme="minorHAnsi" w:hAnsiTheme="minorHAnsi"/>
          <w:b/>
          <w:sz w:val="22"/>
          <w:szCs w:val="22"/>
        </w:rPr>
        <w:t xml:space="preserve"> </w:t>
      </w:r>
      <w:r>
        <w:rPr>
          <w:rFonts w:asciiTheme="minorHAnsi" w:hAnsiTheme="minorHAnsi"/>
          <w:sz w:val="22"/>
          <w:szCs w:val="22"/>
        </w:rPr>
        <w:t>od dnia zawarcia umowy</w:t>
      </w:r>
      <w:r w:rsidRPr="00C81C49">
        <w:rPr>
          <w:rFonts w:ascii="Calibri" w:hAnsi="Calibri" w:cs="Calibri"/>
          <w:sz w:val="22"/>
          <w:szCs w:val="22"/>
        </w:rPr>
        <w:t xml:space="preserve"> </w:t>
      </w:r>
    </w:p>
    <w:p w14:paraId="32A415E5" w14:textId="77777777" w:rsidR="00985CE1" w:rsidRDefault="00985CE1" w:rsidP="0077777E">
      <w:pPr>
        <w:pStyle w:val="Lista"/>
        <w:tabs>
          <w:tab w:val="left" w:pos="993"/>
        </w:tabs>
        <w:spacing w:after="0" w:line="276" w:lineRule="auto"/>
        <w:ind w:left="720"/>
        <w:jc w:val="both"/>
        <w:rPr>
          <w:rFonts w:asciiTheme="minorHAnsi" w:hAnsiTheme="minorHAnsi"/>
          <w:b/>
          <w:sz w:val="22"/>
          <w:szCs w:val="22"/>
        </w:rPr>
      </w:pPr>
      <w:r>
        <w:rPr>
          <w:rFonts w:ascii="Calibri" w:hAnsi="Calibri" w:cs="Calibri"/>
          <w:sz w:val="22"/>
          <w:szCs w:val="22"/>
        </w:rPr>
        <w:t xml:space="preserve">- …………….. tygodni ( należy podać ) w zakresie </w:t>
      </w:r>
      <w:r w:rsidRPr="00607623">
        <w:rPr>
          <w:rFonts w:asciiTheme="minorHAnsi" w:hAnsiTheme="minorHAnsi"/>
          <w:sz w:val="22"/>
          <w:szCs w:val="22"/>
        </w:rPr>
        <w:t>zadani</w:t>
      </w:r>
      <w:r>
        <w:rPr>
          <w:rFonts w:asciiTheme="minorHAnsi" w:hAnsiTheme="minorHAnsi"/>
          <w:sz w:val="22"/>
          <w:szCs w:val="22"/>
        </w:rPr>
        <w:t>a</w:t>
      </w:r>
      <w:r w:rsidRPr="00607623">
        <w:rPr>
          <w:rFonts w:asciiTheme="minorHAnsi" w:hAnsiTheme="minorHAnsi"/>
          <w:sz w:val="22"/>
          <w:szCs w:val="22"/>
        </w:rPr>
        <w:t xml:space="preserve"> nr …</w:t>
      </w:r>
      <w:r>
        <w:rPr>
          <w:rFonts w:asciiTheme="minorHAnsi" w:hAnsiTheme="minorHAnsi"/>
          <w:sz w:val="22"/>
          <w:szCs w:val="22"/>
        </w:rPr>
        <w:t>……………. (należy podać)</w:t>
      </w:r>
    </w:p>
    <w:p w14:paraId="5BE8CDE7" w14:textId="2D3F308F" w:rsidR="00985CE1" w:rsidRDefault="00985CE1" w:rsidP="0077777E">
      <w:pPr>
        <w:pStyle w:val="Lista"/>
        <w:tabs>
          <w:tab w:val="left" w:pos="993"/>
        </w:tabs>
        <w:spacing w:after="0" w:line="276" w:lineRule="auto"/>
        <w:ind w:left="720"/>
        <w:jc w:val="both"/>
        <w:rPr>
          <w:rFonts w:ascii="Calibri" w:hAnsi="Calibri" w:cs="Calibri"/>
          <w:sz w:val="22"/>
          <w:szCs w:val="22"/>
        </w:rPr>
      </w:pPr>
      <w:r>
        <w:rPr>
          <w:rFonts w:asciiTheme="minorHAnsi" w:hAnsiTheme="minorHAnsi"/>
          <w:sz w:val="22"/>
          <w:szCs w:val="22"/>
        </w:rPr>
        <w:t xml:space="preserve">w ciągu </w:t>
      </w:r>
      <w:r w:rsidR="0077777E">
        <w:rPr>
          <w:rFonts w:asciiTheme="minorHAnsi" w:hAnsiTheme="minorHAnsi"/>
          <w:b/>
          <w:sz w:val="22"/>
          <w:szCs w:val="22"/>
        </w:rPr>
        <w:t>2</w:t>
      </w:r>
      <w:r w:rsidRPr="00607623">
        <w:rPr>
          <w:rFonts w:asciiTheme="minorHAnsi" w:hAnsiTheme="minorHAnsi"/>
          <w:b/>
          <w:sz w:val="22"/>
          <w:szCs w:val="22"/>
        </w:rPr>
        <w:t xml:space="preserve"> tygodni</w:t>
      </w:r>
      <w:r w:rsidRPr="00607623">
        <w:rPr>
          <w:rFonts w:asciiTheme="minorHAnsi" w:hAnsiTheme="minorHAnsi"/>
          <w:sz w:val="22"/>
          <w:szCs w:val="22"/>
        </w:rPr>
        <w:t xml:space="preserve"> </w:t>
      </w:r>
      <w:r w:rsidR="0077777E">
        <w:rPr>
          <w:rFonts w:asciiTheme="minorHAnsi" w:hAnsiTheme="minorHAnsi"/>
          <w:sz w:val="22"/>
          <w:szCs w:val="22"/>
        </w:rPr>
        <w:t xml:space="preserve"> i mniej </w:t>
      </w:r>
      <w:r>
        <w:rPr>
          <w:rFonts w:asciiTheme="minorHAnsi" w:hAnsiTheme="minorHAnsi"/>
          <w:sz w:val="22"/>
          <w:szCs w:val="22"/>
        </w:rPr>
        <w:t>od dnia zawarcia umowy</w:t>
      </w:r>
    </w:p>
    <w:p w14:paraId="0D2FFD59" w14:textId="77777777" w:rsidR="00985CE1" w:rsidRDefault="00985CE1" w:rsidP="0077777E">
      <w:pPr>
        <w:pStyle w:val="Lista"/>
        <w:tabs>
          <w:tab w:val="left" w:pos="993"/>
        </w:tabs>
        <w:spacing w:after="0" w:line="276" w:lineRule="auto"/>
        <w:ind w:left="720"/>
        <w:jc w:val="both"/>
        <w:rPr>
          <w:rFonts w:asciiTheme="minorHAnsi" w:hAnsiTheme="minorHAnsi"/>
          <w:b/>
          <w:sz w:val="22"/>
          <w:szCs w:val="22"/>
        </w:rPr>
      </w:pPr>
      <w:r>
        <w:rPr>
          <w:rFonts w:ascii="Calibri" w:hAnsi="Calibri" w:cs="Calibri"/>
          <w:sz w:val="22"/>
          <w:szCs w:val="22"/>
        </w:rPr>
        <w:t xml:space="preserve">…………….. tygodni ( należy podać ) w zakresie </w:t>
      </w:r>
      <w:r w:rsidRPr="00607623">
        <w:rPr>
          <w:rFonts w:asciiTheme="minorHAnsi" w:hAnsiTheme="minorHAnsi"/>
          <w:sz w:val="22"/>
          <w:szCs w:val="22"/>
        </w:rPr>
        <w:t>zadani</w:t>
      </w:r>
      <w:r>
        <w:rPr>
          <w:rFonts w:asciiTheme="minorHAnsi" w:hAnsiTheme="minorHAnsi"/>
          <w:sz w:val="22"/>
          <w:szCs w:val="22"/>
        </w:rPr>
        <w:t>a</w:t>
      </w:r>
      <w:r w:rsidRPr="00607623">
        <w:rPr>
          <w:rFonts w:asciiTheme="minorHAnsi" w:hAnsiTheme="minorHAnsi"/>
          <w:sz w:val="22"/>
          <w:szCs w:val="22"/>
        </w:rPr>
        <w:t xml:space="preserve"> nr …</w:t>
      </w:r>
      <w:r>
        <w:rPr>
          <w:rFonts w:asciiTheme="minorHAnsi" w:hAnsiTheme="minorHAnsi"/>
          <w:sz w:val="22"/>
          <w:szCs w:val="22"/>
        </w:rPr>
        <w:t>……………. (należy podać)</w:t>
      </w:r>
    </w:p>
    <w:p w14:paraId="0516FE6D" w14:textId="77777777" w:rsidR="00985CE1" w:rsidRDefault="00985CE1" w:rsidP="0077777E">
      <w:pPr>
        <w:pStyle w:val="Lista"/>
        <w:tabs>
          <w:tab w:val="left" w:pos="993"/>
        </w:tabs>
        <w:spacing w:after="0" w:line="276" w:lineRule="auto"/>
        <w:ind w:left="360"/>
        <w:jc w:val="both"/>
        <w:rPr>
          <w:rFonts w:asciiTheme="minorHAnsi" w:hAnsiTheme="minorHAnsi"/>
          <w:sz w:val="22"/>
          <w:szCs w:val="22"/>
        </w:rPr>
      </w:pPr>
    </w:p>
    <w:p w14:paraId="477534AF" w14:textId="0AAB14B7" w:rsidR="00051AFC" w:rsidRPr="00F90D9F" w:rsidRDefault="001001DD" w:rsidP="003E5ED2">
      <w:pPr>
        <w:pStyle w:val="Akapitzlist"/>
        <w:numPr>
          <w:ilvl w:val="0"/>
          <w:numId w:val="55"/>
        </w:numPr>
        <w:spacing w:line="276" w:lineRule="auto"/>
        <w:rPr>
          <w:rFonts w:asciiTheme="minorHAnsi" w:hAnsiTheme="minorHAnsi" w:cstheme="minorHAnsi"/>
          <w:b/>
          <w:i/>
          <w:sz w:val="22"/>
          <w:szCs w:val="22"/>
          <w:vertAlign w:val="superscript"/>
        </w:rPr>
      </w:pPr>
      <w:r w:rsidRPr="00F90D9F">
        <w:rPr>
          <w:rFonts w:asciiTheme="minorHAnsi" w:hAnsiTheme="minorHAnsi" w:cstheme="minorHAnsi"/>
          <w:sz w:val="22"/>
          <w:szCs w:val="22"/>
        </w:rPr>
        <w:t>termin  płatności – zgodnie z Rozdz. 2 pkt. 12.2</w:t>
      </w:r>
    </w:p>
    <w:p w14:paraId="490C77A1" w14:textId="3AFDE96F" w:rsidR="004A4786" w:rsidRPr="00F90D9F" w:rsidRDefault="00E27EE5" w:rsidP="003E5ED2">
      <w:pPr>
        <w:pStyle w:val="Akapitzlist"/>
        <w:numPr>
          <w:ilvl w:val="0"/>
          <w:numId w:val="55"/>
        </w:numPr>
        <w:tabs>
          <w:tab w:val="left" w:pos="284"/>
          <w:tab w:val="left" w:pos="7449"/>
        </w:tabs>
        <w:spacing w:line="276" w:lineRule="auto"/>
        <w:jc w:val="both"/>
        <w:rPr>
          <w:rFonts w:asciiTheme="minorHAnsi" w:hAnsiTheme="minorHAnsi" w:cstheme="minorHAnsi"/>
          <w:sz w:val="22"/>
          <w:szCs w:val="22"/>
        </w:rPr>
      </w:pPr>
      <w:r w:rsidRPr="00F90D9F">
        <w:rPr>
          <w:rFonts w:asciiTheme="minorHAnsi" w:hAnsiTheme="minorHAnsi" w:cstheme="minorHAnsi"/>
          <w:sz w:val="22"/>
          <w:szCs w:val="22"/>
        </w:rPr>
        <w:t>o</w:t>
      </w:r>
      <w:r w:rsidR="004A4786" w:rsidRPr="00F90D9F">
        <w:rPr>
          <w:rFonts w:asciiTheme="minorHAnsi" w:hAnsiTheme="minorHAnsi" w:cstheme="minorHAnsi"/>
          <w:sz w:val="22"/>
          <w:szCs w:val="22"/>
        </w:rPr>
        <w:t>kres</w:t>
      </w:r>
      <w:r w:rsidR="00CC5380" w:rsidRPr="00F90D9F">
        <w:rPr>
          <w:rFonts w:asciiTheme="minorHAnsi" w:hAnsiTheme="minorHAnsi" w:cstheme="minorHAnsi"/>
          <w:sz w:val="22"/>
          <w:szCs w:val="22"/>
        </w:rPr>
        <w:t xml:space="preserve"> i warunki</w:t>
      </w:r>
      <w:r w:rsidR="004A4786" w:rsidRPr="00F90D9F">
        <w:rPr>
          <w:rFonts w:asciiTheme="minorHAnsi" w:hAnsiTheme="minorHAnsi" w:cstheme="minorHAnsi"/>
          <w:sz w:val="22"/>
          <w:szCs w:val="22"/>
        </w:rPr>
        <w:t xml:space="preserve"> gwarancji – zgodnie z opisem podanym w tabeli wg załącznika 1</w:t>
      </w:r>
      <w:r w:rsidR="00EC531F" w:rsidRPr="00F90D9F">
        <w:rPr>
          <w:rFonts w:asciiTheme="minorHAnsi" w:hAnsiTheme="minorHAnsi" w:cstheme="minorHAnsi"/>
          <w:sz w:val="22"/>
          <w:szCs w:val="22"/>
        </w:rPr>
        <w:t xml:space="preserve"> </w:t>
      </w:r>
      <w:r w:rsidR="004A4786" w:rsidRPr="00F90D9F">
        <w:rPr>
          <w:rFonts w:asciiTheme="minorHAnsi" w:hAnsiTheme="minorHAnsi" w:cstheme="minorHAnsi"/>
          <w:sz w:val="22"/>
          <w:szCs w:val="22"/>
        </w:rPr>
        <w:t>do SWZ</w:t>
      </w:r>
    </w:p>
    <w:p w14:paraId="228803B5" w14:textId="71392972" w:rsidR="00E27EE5" w:rsidRPr="00F90D9F" w:rsidRDefault="00E27EE5" w:rsidP="003E5ED2">
      <w:pPr>
        <w:pStyle w:val="Akapitzlist"/>
        <w:numPr>
          <w:ilvl w:val="0"/>
          <w:numId w:val="55"/>
        </w:numPr>
        <w:tabs>
          <w:tab w:val="left" w:pos="284"/>
          <w:tab w:val="left" w:pos="7449"/>
        </w:tabs>
        <w:spacing w:line="276" w:lineRule="auto"/>
        <w:jc w:val="both"/>
        <w:rPr>
          <w:rFonts w:asciiTheme="minorHAnsi" w:hAnsiTheme="minorHAnsi" w:cstheme="minorHAnsi"/>
          <w:sz w:val="22"/>
          <w:szCs w:val="22"/>
        </w:rPr>
      </w:pPr>
      <w:r w:rsidRPr="00F90D9F">
        <w:rPr>
          <w:rFonts w:asciiTheme="minorHAnsi" w:hAnsiTheme="minorHAnsi" w:cstheme="minorHAnsi"/>
          <w:sz w:val="22"/>
          <w:szCs w:val="22"/>
        </w:rPr>
        <w:t>gwarancja 8-letniego dostępu do części zamiennych.</w:t>
      </w:r>
    </w:p>
    <w:p w14:paraId="4BD2CE7D" w14:textId="77777777" w:rsidR="00304973" w:rsidRPr="00F90D9F" w:rsidRDefault="00304973" w:rsidP="00304973">
      <w:pPr>
        <w:spacing w:after="0"/>
        <w:jc w:val="both"/>
        <w:rPr>
          <w:rFonts w:asciiTheme="minorHAnsi" w:hAnsiTheme="minorHAnsi" w:cstheme="minorHAnsi"/>
        </w:rPr>
      </w:pPr>
    </w:p>
    <w:p w14:paraId="71487A62" w14:textId="77777777" w:rsidR="004A4786" w:rsidRPr="00F90D9F" w:rsidRDefault="004A4786" w:rsidP="00304973">
      <w:pPr>
        <w:spacing w:after="0"/>
        <w:ind w:left="709"/>
        <w:jc w:val="both"/>
        <w:rPr>
          <w:rFonts w:asciiTheme="minorHAnsi" w:hAnsiTheme="minorHAnsi" w:cstheme="minorHAnsi"/>
        </w:rPr>
      </w:pPr>
      <w:r w:rsidRPr="00F90D9F">
        <w:rPr>
          <w:rFonts w:asciiTheme="minorHAnsi" w:hAnsiTheme="minorHAnsi" w:cstheme="minorHAnsi"/>
        </w:rPr>
        <w:lastRenderedPageBreak/>
        <w:t>Osobą upoważnioną do kontaktów w sprawie dostawy sprzętu jest</w:t>
      </w:r>
      <w:r w:rsidR="00304973" w:rsidRPr="00F90D9F">
        <w:rPr>
          <w:rFonts w:asciiTheme="minorHAnsi" w:hAnsiTheme="minorHAnsi" w:cstheme="minorHAnsi"/>
          <w:vertAlign w:val="superscript"/>
        </w:rPr>
        <w:t>3</w:t>
      </w:r>
      <w:r w:rsidRPr="00F90D9F">
        <w:rPr>
          <w:rFonts w:asciiTheme="minorHAnsi" w:hAnsiTheme="minorHAnsi" w:cstheme="minorHAnsi"/>
        </w:rPr>
        <w:t>):</w:t>
      </w:r>
    </w:p>
    <w:p w14:paraId="048BEDCD" w14:textId="77777777" w:rsidR="004A4786" w:rsidRPr="00F90D9F" w:rsidRDefault="004A4786" w:rsidP="00304973">
      <w:pPr>
        <w:pStyle w:val="Akapitzlist"/>
        <w:spacing w:line="276" w:lineRule="auto"/>
        <w:ind w:left="709"/>
        <w:jc w:val="both"/>
        <w:rPr>
          <w:rFonts w:asciiTheme="minorHAnsi" w:hAnsiTheme="minorHAnsi" w:cstheme="minorHAnsi"/>
          <w:sz w:val="22"/>
          <w:szCs w:val="22"/>
        </w:rPr>
      </w:pPr>
      <w:r w:rsidRPr="00F90D9F">
        <w:rPr>
          <w:rFonts w:asciiTheme="minorHAnsi" w:hAnsiTheme="minorHAnsi" w:cstheme="minorHAnsi"/>
          <w:sz w:val="22"/>
          <w:szCs w:val="22"/>
        </w:rPr>
        <w:t>……………………………….…………. tel…………..e-mail …………………………………..</w:t>
      </w:r>
    </w:p>
    <w:p w14:paraId="072E900B" w14:textId="77777777" w:rsidR="004A4786" w:rsidRPr="00F90D9F" w:rsidRDefault="00304973" w:rsidP="00304973">
      <w:pPr>
        <w:pStyle w:val="Akapitzlist"/>
        <w:spacing w:line="276" w:lineRule="auto"/>
        <w:ind w:left="709"/>
        <w:jc w:val="both"/>
        <w:rPr>
          <w:rFonts w:asciiTheme="minorHAnsi" w:hAnsiTheme="minorHAnsi" w:cstheme="minorHAnsi"/>
          <w:iCs/>
          <w:sz w:val="22"/>
          <w:szCs w:val="22"/>
        </w:rPr>
      </w:pPr>
      <w:r w:rsidRPr="00F90D9F">
        <w:rPr>
          <w:rFonts w:asciiTheme="minorHAnsi" w:hAnsiTheme="minorHAnsi" w:cstheme="minorHAnsi"/>
          <w:iCs/>
          <w:sz w:val="22"/>
          <w:szCs w:val="22"/>
          <w:vertAlign w:val="superscript"/>
        </w:rPr>
        <w:t>3</w:t>
      </w:r>
      <w:r w:rsidR="004A4786" w:rsidRPr="00F90D9F">
        <w:rPr>
          <w:rFonts w:asciiTheme="minorHAnsi" w:hAnsiTheme="minorHAnsi" w:cstheme="minorHAnsi"/>
          <w:iCs/>
          <w:sz w:val="22"/>
          <w:szCs w:val="22"/>
        </w:rPr>
        <w:t>) wypełnić; w przypadku braku informacji zostaną one ustalone na etapie podpisania umowy</w:t>
      </w:r>
    </w:p>
    <w:p w14:paraId="33618D5B" w14:textId="77777777" w:rsidR="00E336E4" w:rsidRPr="00197F4B" w:rsidRDefault="00E336E4" w:rsidP="00EC531F">
      <w:pPr>
        <w:tabs>
          <w:tab w:val="left" w:pos="709"/>
        </w:tabs>
        <w:spacing w:after="0"/>
        <w:rPr>
          <w:rFonts w:asciiTheme="minorHAnsi" w:hAnsiTheme="minorHAnsi" w:cstheme="minorHAnsi"/>
        </w:rPr>
      </w:pPr>
    </w:p>
    <w:p w14:paraId="02848E7D" w14:textId="77777777" w:rsidR="00920341" w:rsidRPr="00197F4B" w:rsidRDefault="00920341" w:rsidP="003E5ED2">
      <w:pPr>
        <w:pStyle w:val="Akapitzlist"/>
        <w:numPr>
          <w:ilvl w:val="0"/>
          <w:numId w:val="56"/>
        </w:numPr>
        <w:spacing w:line="276" w:lineRule="auto"/>
        <w:ind w:left="284" w:hanging="284"/>
        <w:rPr>
          <w:rFonts w:asciiTheme="minorHAnsi" w:hAnsiTheme="minorHAnsi" w:cstheme="minorHAnsi"/>
          <w:iCs/>
          <w:sz w:val="22"/>
          <w:szCs w:val="22"/>
        </w:rPr>
      </w:pPr>
      <w:r w:rsidRPr="00197F4B">
        <w:rPr>
          <w:rFonts w:asciiTheme="minorHAnsi" w:hAnsiTheme="minorHAnsi" w:cstheme="minorHAnsi"/>
          <w:sz w:val="22"/>
          <w:szCs w:val="22"/>
        </w:rPr>
        <w:t>Oświadczam, iż podane ceny uwzględniają wszystkie czynniki cenotwórcze wymienione w SWZ i niezbędne do prawidłowej realizacji zamówienia.</w:t>
      </w:r>
    </w:p>
    <w:p w14:paraId="325B0A5B" w14:textId="77777777" w:rsidR="00D23B8C" w:rsidRPr="00197F4B" w:rsidRDefault="006E49EF" w:rsidP="003E5ED2">
      <w:pPr>
        <w:pStyle w:val="Akapitzlist"/>
        <w:numPr>
          <w:ilvl w:val="0"/>
          <w:numId w:val="56"/>
        </w:numPr>
        <w:spacing w:line="276" w:lineRule="auto"/>
        <w:ind w:left="284" w:hanging="284"/>
        <w:jc w:val="both"/>
        <w:rPr>
          <w:rFonts w:asciiTheme="minorHAnsi" w:hAnsiTheme="minorHAnsi" w:cstheme="minorHAnsi"/>
          <w:sz w:val="22"/>
          <w:szCs w:val="22"/>
        </w:rPr>
      </w:pPr>
      <w:r w:rsidRPr="00197F4B">
        <w:rPr>
          <w:rFonts w:asciiTheme="minorHAnsi" w:hAnsiTheme="minorHAnsi" w:cstheme="minorHAnsi"/>
          <w:sz w:val="22"/>
          <w:szCs w:val="22"/>
        </w:rPr>
        <w:t xml:space="preserve">Oświadczam, że ceny jednostkowe </w:t>
      </w:r>
      <w:r w:rsidRPr="00197F4B">
        <w:rPr>
          <w:rFonts w:asciiTheme="minorHAnsi" w:hAnsiTheme="minorHAnsi" w:cstheme="minorHAnsi"/>
          <w:b/>
          <w:sz w:val="22"/>
          <w:szCs w:val="22"/>
        </w:rPr>
        <w:t>brutto</w:t>
      </w:r>
      <w:r w:rsidRPr="00197F4B">
        <w:rPr>
          <w:rFonts w:asciiTheme="minorHAnsi" w:hAnsiTheme="minorHAnsi" w:cstheme="minorHAnsi"/>
          <w:sz w:val="22"/>
          <w:szCs w:val="22"/>
        </w:rPr>
        <w:t xml:space="preserve"> nie będą podwyższane w okresie realizacji umowy</w:t>
      </w:r>
      <w:r w:rsidR="009D7FB2" w:rsidRPr="00197F4B">
        <w:rPr>
          <w:rFonts w:asciiTheme="minorHAnsi" w:hAnsiTheme="minorHAnsi" w:cstheme="minorHAnsi"/>
          <w:sz w:val="22"/>
          <w:szCs w:val="22"/>
        </w:rPr>
        <w:t>, z zas</w:t>
      </w:r>
      <w:r w:rsidR="00FE36EB" w:rsidRPr="00197F4B">
        <w:rPr>
          <w:rFonts w:asciiTheme="minorHAnsi" w:hAnsiTheme="minorHAnsi" w:cstheme="minorHAnsi"/>
          <w:sz w:val="22"/>
          <w:szCs w:val="22"/>
        </w:rPr>
        <w:t>t</w:t>
      </w:r>
      <w:r w:rsidR="009D7FB2" w:rsidRPr="00197F4B">
        <w:rPr>
          <w:rFonts w:asciiTheme="minorHAnsi" w:hAnsiTheme="minorHAnsi" w:cstheme="minorHAnsi"/>
          <w:sz w:val="22"/>
          <w:szCs w:val="22"/>
        </w:rPr>
        <w:t>rze</w:t>
      </w:r>
      <w:r w:rsidR="006D5FA0" w:rsidRPr="00197F4B">
        <w:rPr>
          <w:rFonts w:asciiTheme="minorHAnsi" w:hAnsiTheme="minorHAnsi" w:cstheme="minorHAnsi"/>
          <w:sz w:val="22"/>
          <w:szCs w:val="22"/>
        </w:rPr>
        <w:t>ż</w:t>
      </w:r>
      <w:r w:rsidR="009D7FB2" w:rsidRPr="00197F4B">
        <w:rPr>
          <w:rFonts w:asciiTheme="minorHAnsi" w:hAnsiTheme="minorHAnsi" w:cstheme="minorHAnsi"/>
          <w:sz w:val="22"/>
          <w:szCs w:val="22"/>
        </w:rPr>
        <w:t xml:space="preserve">eniem okoliczności opisanych w umowie. </w:t>
      </w:r>
    </w:p>
    <w:p w14:paraId="69A920B2" w14:textId="77777777" w:rsidR="00D23B8C" w:rsidRPr="00197F4B" w:rsidRDefault="00113426" w:rsidP="003E5ED2">
      <w:pPr>
        <w:pStyle w:val="Akapitzlist"/>
        <w:numPr>
          <w:ilvl w:val="0"/>
          <w:numId w:val="56"/>
        </w:numPr>
        <w:spacing w:line="276" w:lineRule="auto"/>
        <w:ind w:left="284" w:hanging="284"/>
        <w:jc w:val="both"/>
        <w:rPr>
          <w:rFonts w:asciiTheme="minorHAnsi" w:hAnsiTheme="minorHAnsi" w:cstheme="minorHAnsi"/>
          <w:sz w:val="22"/>
          <w:szCs w:val="22"/>
        </w:rPr>
      </w:pPr>
      <w:r w:rsidRPr="00197F4B">
        <w:rPr>
          <w:rFonts w:asciiTheme="minorHAnsi" w:hAnsiTheme="minorHAnsi" w:cstheme="minorHAnsi"/>
          <w:sz w:val="22"/>
          <w:szCs w:val="22"/>
        </w:rPr>
        <w:t xml:space="preserve">Informuję, że zapoznałem się z dokumentami </w:t>
      </w:r>
      <w:r w:rsidR="003F0C26" w:rsidRPr="00197F4B">
        <w:rPr>
          <w:rFonts w:asciiTheme="minorHAnsi" w:hAnsiTheme="minorHAnsi" w:cstheme="minorHAnsi"/>
          <w:sz w:val="22"/>
          <w:szCs w:val="22"/>
        </w:rPr>
        <w:t>zamówienia</w:t>
      </w:r>
      <w:r w:rsidRPr="00197F4B">
        <w:rPr>
          <w:rFonts w:asciiTheme="minorHAnsi" w:hAnsiTheme="minorHAnsi" w:cstheme="minorHAnsi"/>
          <w:sz w:val="22"/>
          <w:szCs w:val="22"/>
        </w:rPr>
        <w:t xml:space="preserve"> i nie wnoszę do nich zastrzeżeń.</w:t>
      </w:r>
    </w:p>
    <w:p w14:paraId="18584321" w14:textId="77777777" w:rsidR="00BC756A" w:rsidRPr="00F95C6B" w:rsidRDefault="00113426" w:rsidP="003E5ED2">
      <w:pPr>
        <w:pStyle w:val="Akapitzlist"/>
        <w:numPr>
          <w:ilvl w:val="0"/>
          <w:numId w:val="56"/>
        </w:numPr>
        <w:spacing w:line="276" w:lineRule="auto"/>
        <w:ind w:left="284" w:hanging="284"/>
        <w:jc w:val="both"/>
        <w:rPr>
          <w:rFonts w:asciiTheme="minorHAnsi" w:hAnsiTheme="minorHAnsi" w:cstheme="minorHAnsi"/>
          <w:sz w:val="22"/>
          <w:szCs w:val="22"/>
        </w:rPr>
      </w:pPr>
      <w:r w:rsidRPr="00197F4B">
        <w:rPr>
          <w:rFonts w:asciiTheme="minorHAnsi" w:hAnsiTheme="minorHAnsi" w:cstheme="minorHAnsi"/>
          <w:sz w:val="22"/>
          <w:szCs w:val="22"/>
        </w:rPr>
        <w:t>Informuję, że uważam się za związanego niniejsz</w:t>
      </w:r>
      <w:r w:rsidR="006C4B59" w:rsidRPr="00197F4B">
        <w:rPr>
          <w:rFonts w:asciiTheme="minorHAnsi" w:hAnsiTheme="minorHAnsi" w:cstheme="minorHAnsi"/>
          <w:sz w:val="22"/>
          <w:szCs w:val="22"/>
        </w:rPr>
        <w:t xml:space="preserve">ą ofertą w okresie wskazanym w </w:t>
      </w:r>
      <w:r w:rsidRPr="00197F4B">
        <w:rPr>
          <w:rFonts w:asciiTheme="minorHAnsi" w:hAnsiTheme="minorHAnsi" w:cstheme="minorHAnsi"/>
          <w:sz w:val="22"/>
          <w:szCs w:val="22"/>
        </w:rPr>
        <w:t xml:space="preserve">Specyfikacji warunków </w:t>
      </w:r>
      <w:r w:rsidRPr="00F95C6B">
        <w:rPr>
          <w:rFonts w:asciiTheme="minorHAnsi" w:hAnsiTheme="minorHAnsi" w:cstheme="minorHAnsi"/>
          <w:sz w:val="22"/>
          <w:szCs w:val="22"/>
        </w:rPr>
        <w:t>zamówienia.</w:t>
      </w:r>
    </w:p>
    <w:p w14:paraId="0D140323" w14:textId="61B4B958" w:rsidR="00BC756A" w:rsidRPr="00F95C6B" w:rsidRDefault="00390754" w:rsidP="003E5ED2">
      <w:pPr>
        <w:pStyle w:val="Akapitzlist"/>
        <w:numPr>
          <w:ilvl w:val="0"/>
          <w:numId w:val="56"/>
        </w:numPr>
        <w:spacing w:line="276" w:lineRule="auto"/>
        <w:ind w:left="284" w:hanging="284"/>
        <w:jc w:val="both"/>
        <w:rPr>
          <w:rFonts w:asciiTheme="minorHAnsi" w:hAnsiTheme="minorHAnsi" w:cstheme="minorHAnsi"/>
          <w:sz w:val="22"/>
          <w:szCs w:val="22"/>
        </w:rPr>
      </w:pPr>
      <w:r w:rsidRPr="00F95C6B">
        <w:rPr>
          <w:rFonts w:asciiTheme="minorHAnsi" w:hAnsiTheme="minorHAnsi" w:cstheme="minorHAnsi"/>
          <w:sz w:val="22"/>
          <w:szCs w:val="22"/>
        </w:rPr>
        <w:t>Oświadczam, iż przedmiot zamówienia jest dopuszczony do obrotu a produkty kwalifikowane jako wyrób medyczny posiadają oznakowanie znakiem CE i dokumenty potwierdzające ich zgodność z odpowiednią dyrektywą unijną dla tych produktów, a także, iż kopie tych dokumentów zostaną dostarczone na każde wezwanie Zamawiającego  w ciągu 7 dni w trakcie realizacji umowy</w:t>
      </w:r>
      <w:r w:rsidR="00BC756A" w:rsidRPr="00F95C6B">
        <w:rPr>
          <w:rFonts w:asciiTheme="minorHAnsi" w:eastAsiaTheme="minorEastAsia" w:hAnsiTheme="minorHAnsi" w:cstheme="minorHAnsi"/>
          <w:sz w:val="22"/>
          <w:szCs w:val="22"/>
        </w:rPr>
        <w:t>.</w:t>
      </w:r>
    </w:p>
    <w:p w14:paraId="53C90764" w14:textId="0817027C" w:rsidR="00D23B8C" w:rsidRPr="00197F4B" w:rsidRDefault="006E49EF" w:rsidP="003E5ED2">
      <w:pPr>
        <w:pStyle w:val="Akapitzlist"/>
        <w:numPr>
          <w:ilvl w:val="0"/>
          <w:numId w:val="56"/>
        </w:numPr>
        <w:spacing w:line="276" w:lineRule="auto"/>
        <w:ind w:left="284" w:hanging="284"/>
        <w:jc w:val="both"/>
        <w:rPr>
          <w:rFonts w:asciiTheme="minorHAnsi" w:hAnsiTheme="minorHAnsi" w:cstheme="minorHAnsi"/>
          <w:sz w:val="22"/>
          <w:szCs w:val="22"/>
        </w:rPr>
      </w:pPr>
      <w:r w:rsidRPr="00197F4B">
        <w:rPr>
          <w:rFonts w:asciiTheme="minorHAnsi" w:hAnsiTheme="minorHAnsi" w:cstheme="minorHAnsi"/>
          <w:sz w:val="22"/>
          <w:szCs w:val="22"/>
        </w:rPr>
        <w:t>Oświadczam, iż proponowany asortyment spełnia cechy wymagane przez Zamawiającego podane w załączniku</w:t>
      </w:r>
      <w:r w:rsidR="00CC087D" w:rsidRPr="00197F4B">
        <w:rPr>
          <w:rFonts w:asciiTheme="minorHAnsi" w:hAnsiTheme="minorHAnsi" w:cstheme="minorHAnsi"/>
          <w:sz w:val="22"/>
          <w:szCs w:val="22"/>
        </w:rPr>
        <w:t xml:space="preserve"> nr 1</w:t>
      </w:r>
      <w:r w:rsidRPr="00197F4B">
        <w:rPr>
          <w:rFonts w:asciiTheme="minorHAnsi" w:hAnsiTheme="minorHAnsi" w:cstheme="minorHAnsi"/>
          <w:sz w:val="22"/>
          <w:szCs w:val="22"/>
        </w:rPr>
        <w:t xml:space="preserve"> do SWZ</w:t>
      </w:r>
      <w:r w:rsidR="00CC087D" w:rsidRPr="00197F4B">
        <w:rPr>
          <w:rFonts w:asciiTheme="minorHAnsi" w:hAnsiTheme="minorHAnsi" w:cstheme="minorHAnsi"/>
          <w:sz w:val="22"/>
          <w:szCs w:val="22"/>
        </w:rPr>
        <w:t>.</w:t>
      </w:r>
    </w:p>
    <w:p w14:paraId="622D7193" w14:textId="093AFB9C" w:rsidR="006C1D90" w:rsidRPr="00197F4B" w:rsidRDefault="00113426" w:rsidP="003E5ED2">
      <w:pPr>
        <w:pStyle w:val="Akapitzlist"/>
        <w:numPr>
          <w:ilvl w:val="0"/>
          <w:numId w:val="56"/>
        </w:numPr>
        <w:tabs>
          <w:tab w:val="left" w:pos="284"/>
        </w:tabs>
        <w:spacing w:line="276" w:lineRule="auto"/>
        <w:ind w:left="284" w:hanging="284"/>
        <w:jc w:val="both"/>
        <w:rPr>
          <w:rFonts w:asciiTheme="minorHAnsi" w:hAnsiTheme="minorHAnsi" w:cstheme="minorHAnsi"/>
          <w:sz w:val="22"/>
          <w:szCs w:val="22"/>
        </w:rPr>
      </w:pPr>
      <w:r w:rsidRPr="00197F4B">
        <w:rPr>
          <w:rFonts w:asciiTheme="minorHAnsi" w:hAnsiTheme="minorHAnsi" w:cstheme="minorHAnsi"/>
          <w:sz w:val="22"/>
          <w:szCs w:val="22"/>
        </w:rPr>
        <w:t xml:space="preserve">Informuję, iż złożona oferta </w:t>
      </w:r>
      <w:r w:rsidR="00C91049" w:rsidRPr="00197F4B">
        <w:rPr>
          <w:rFonts w:asciiTheme="minorHAnsi" w:hAnsiTheme="minorHAnsi" w:cstheme="minorHAnsi"/>
          <w:sz w:val="22"/>
          <w:szCs w:val="22"/>
        </w:rPr>
        <w:t xml:space="preserve">nie </w:t>
      </w:r>
      <w:r w:rsidRPr="00197F4B">
        <w:rPr>
          <w:rFonts w:asciiTheme="minorHAnsi" w:hAnsiTheme="minorHAnsi" w:cstheme="minorHAnsi"/>
          <w:sz w:val="22"/>
          <w:szCs w:val="22"/>
        </w:rPr>
        <w:t xml:space="preserve">prowadzi / prowadzi </w:t>
      </w:r>
      <w:r w:rsidR="00345E5A" w:rsidRPr="00197F4B">
        <w:rPr>
          <w:rFonts w:asciiTheme="minorHAnsi" w:hAnsiTheme="minorHAnsi" w:cstheme="minorHAnsi"/>
          <w:sz w:val="22"/>
          <w:szCs w:val="22"/>
          <w:vertAlign w:val="superscript"/>
        </w:rPr>
        <w:t>5</w:t>
      </w:r>
      <w:r w:rsidRPr="00197F4B">
        <w:rPr>
          <w:rFonts w:asciiTheme="minorHAnsi" w:hAnsiTheme="minorHAnsi" w:cstheme="minorHAnsi"/>
          <w:sz w:val="22"/>
          <w:szCs w:val="22"/>
          <w:vertAlign w:val="superscript"/>
        </w:rPr>
        <w:t>)</w:t>
      </w:r>
      <w:r w:rsidRPr="00197F4B">
        <w:rPr>
          <w:rFonts w:asciiTheme="minorHAnsi" w:hAnsiTheme="minorHAnsi" w:cstheme="minorHAnsi"/>
          <w:sz w:val="22"/>
          <w:szCs w:val="22"/>
        </w:rPr>
        <w:t xml:space="preserve"> do powstania u Zamawiającego obowiązku podatkowego</w:t>
      </w:r>
      <w:r w:rsidR="003F0C26" w:rsidRPr="00197F4B">
        <w:rPr>
          <w:rFonts w:asciiTheme="minorHAnsi" w:hAnsiTheme="minorHAnsi" w:cstheme="minorHAnsi"/>
          <w:sz w:val="22"/>
          <w:szCs w:val="22"/>
        </w:rPr>
        <w:t>.</w:t>
      </w:r>
    </w:p>
    <w:p w14:paraId="046B03F9" w14:textId="77777777" w:rsidR="001B0678" w:rsidRPr="00197F4B" w:rsidRDefault="001B0678" w:rsidP="001B0678">
      <w:pPr>
        <w:pStyle w:val="Akapitzlist"/>
        <w:tabs>
          <w:tab w:val="left" w:pos="284"/>
        </w:tabs>
        <w:spacing w:line="276" w:lineRule="auto"/>
        <w:ind w:left="284"/>
        <w:jc w:val="both"/>
        <w:rPr>
          <w:rFonts w:asciiTheme="minorHAnsi" w:hAnsiTheme="minorHAnsi" w:cstheme="minorHAnsi"/>
          <w:sz w:val="22"/>
          <w:szCs w:val="22"/>
        </w:rPr>
      </w:pPr>
    </w:p>
    <w:p w14:paraId="18842CB2" w14:textId="77777777" w:rsidR="002970A5" w:rsidRPr="00197F4B" w:rsidRDefault="002970A5" w:rsidP="004A161D">
      <w:pPr>
        <w:spacing w:after="0"/>
        <w:ind w:left="360"/>
        <w:jc w:val="both"/>
        <w:rPr>
          <w:rFonts w:asciiTheme="minorHAnsi" w:hAnsiTheme="minorHAnsi" w:cstheme="minorHAnsi"/>
          <w:iCs/>
        </w:rPr>
      </w:pPr>
      <w:r w:rsidRPr="00197F4B">
        <w:rPr>
          <w:rFonts w:asciiTheme="minorHAnsi" w:hAnsiTheme="minorHAnsi" w:cstheme="minorHAnsi"/>
          <w:iCs/>
        </w:rPr>
        <w:t>Tabela wypełniana w przypadku, gdy oferta prowadzi do powstania u Zamawiającego obowiązku podatkowego</w:t>
      </w:r>
      <w:r w:rsidR="003F0C26" w:rsidRPr="00197F4B">
        <w:rPr>
          <w:rFonts w:asciiTheme="minorHAnsi" w:hAnsiTheme="minorHAnsi" w:cstheme="minorHAnsi"/>
          <w:i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4"/>
        <w:gridCol w:w="2580"/>
      </w:tblGrid>
      <w:tr w:rsidR="002970A5" w:rsidRPr="00197F4B" w14:paraId="7A6FBA52" w14:textId="77777777" w:rsidTr="004A161D">
        <w:trPr>
          <w:trHeight w:val="292"/>
        </w:trPr>
        <w:tc>
          <w:tcPr>
            <w:tcW w:w="7304" w:type="dxa"/>
          </w:tcPr>
          <w:p w14:paraId="21B355D9" w14:textId="77777777" w:rsidR="002970A5" w:rsidRPr="00197F4B" w:rsidRDefault="002970A5" w:rsidP="004A161D">
            <w:pPr>
              <w:autoSpaceDE w:val="0"/>
              <w:autoSpaceDN w:val="0"/>
              <w:adjustRightInd w:val="0"/>
              <w:spacing w:after="0"/>
              <w:rPr>
                <w:rFonts w:asciiTheme="minorHAnsi" w:hAnsiTheme="minorHAnsi" w:cstheme="minorHAnsi"/>
                <w:b/>
                <w:bCs/>
                <w:iCs/>
              </w:rPr>
            </w:pPr>
            <w:r w:rsidRPr="00197F4B">
              <w:rPr>
                <w:rFonts w:asciiTheme="minorHAnsi" w:hAnsiTheme="minorHAnsi" w:cstheme="minorHAnsi"/>
                <w:b/>
                <w:bCs/>
                <w:iCs/>
              </w:rPr>
              <w:t>Dane</w:t>
            </w:r>
          </w:p>
        </w:tc>
        <w:tc>
          <w:tcPr>
            <w:tcW w:w="2580" w:type="dxa"/>
          </w:tcPr>
          <w:p w14:paraId="77F12D9C" w14:textId="61A71BC5" w:rsidR="002970A5" w:rsidRPr="00197F4B" w:rsidRDefault="002970A5" w:rsidP="004A161D">
            <w:pPr>
              <w:autoSpaceDE w:val="0"/>
              <w:autoSpaceDN w:val="0"/>
              <w:adjustRightInd w:val="0"/>
              <w:spacing w:after="0"/>
              <w:rPr>
                <w:rFonts w:asciiTheme="minorHAnsi" w:eastAsia="Calibri" w:hAnsiTheme="minorHAnsi" w:cstheme="minorHAnsi"/>
                <w:b/>
                <w:bCs/>
                <w:iCs/>
                <w:color w:val="000000"/>
              </w:rPr>
            </w:pPr>
            <w:r w:rsidRPr="00197F4B">
              <w:rPr>
                <w:rFonts w:asciiTheme="minorHAnsi" w:eastAsia="Calibri" w:hAnsiTheme="minorHAnsi" w:cstheme="minorHAnsi"/>
                <w:b/>
                <w:bCs/>
                <w:iCs/>
                <w:color w:val="000000"/>
              </w:rPr>
              <w:t xml:space="preserve">Wypełnia </w:t>
            </w:r>
            <w:r w:rsidR="003F0C26" w:rsidRPr="00197F4B">
              <w:rPr>
                <w:rFonts w:asciiTheme="minorHAnsi" w:eastAsia="Calibri" w:hAnsiTheme="minorHAnsi" w:cstheme="minorHAnsi"/>
                <w:b/>
                <w:bCs/>
                <w:iCs/>
                <w:color w:val="000000"/>
              </w:rPr>
              <w:t xml:space="preserve">Wykonawca </w:t>
            </w:r>
            <w:r w:rsidR="00345E5A" w:rsidRPr="00197F4B">
              <w:rPr>
                <w:rFonts w:asciiTheme="minorHAnsi" w:hAnsiTheme="minorHAnsi" w:cstheme="minorHAnsi"/>
                <w:vertAlign w:val="superscript"/>
              </w:rPr>
              <w:t>5</w:t>
            </w:r>
            <w:r w:rsidR="003F0C26" w:rsidRPr="00197F4B">
              <w:rPr>
                <w:rFonts w:asciiTheme="minorHAnsi" w:hAnsiTheme="minorHAnsi" w:cstheme="minorHAnsi"/>
                <w:vertAlign w:val="superscript"/>
              </w:rPr>
              <w:t>a)</w:t>
            </w:r>
          </w:p>
        </w:tc>
      </w:tr>
      <w:tr w:rsidR="002970A5" w:rsidRPr="00197F4B" w14:paraId="394607F4" w14:textId="77777777" w:rsidTr="004A161D">
        <w:trPr>
          <w:trHeight w:val="292"/>
        </w:trPr>
        <w:tc>
          <w:tcPr>
            <w:tcW w:w="7304" w:type="dxa"/>
            <w:vAlign w:val="center"/>
          </w:tcPr>
          <w:p w14:paraId="2B4BD759" w14:textId="77777777" w:rsidR="002970A5" w:rsidRPr="00197F4B" w:rsidRDefault="002970A5" w:rsidP="004A161D">
            <w:pPr>
              <w:autoSpaceDE w:val="0"/>
              <w:autoSpaceDN w:val="0"/>
              <w:adjustRightInd w:val="0"/>
              <w:spacing w:after="0"/>
              <w:rPr>
                <w:rFonts w:asciiTheme="minorHAnsi" w:eastAsia="Calibri" w:hAnsiTheme="minorHAnsi" w:cstheme="minorHAnsi"/>
                <w:color w:val="000000"/>
              </w:rPr>
            </w:pPr>
            <w:r w:rsidRPr="00197F4B">
              <w:rPr>
                <w:rFonts w:asciiTheme="minorHAnsi" w:hAnsiTheme="minorHAnsi" w:cstheme="minorHAnsi"/>
              </w:rPr>
              <w:t xml:space="preserve">Wskazanie nazwy (rodzaju) towaru lub usługi, których dostawa lub świadczenie będą prowadziły do powstania </w:t>
            </w:r>
            <w:r w:rsidRPr="00197F4B">
              <w:rPr>
                <w:rStyle w:val="highlight"/>
                <w:rFonts w:asciiTheme="minorHAnsi" w:hAnsiTheme="minorHAnsi" w:cstheme="minorHAnsi"/>
              </w:rPr>
              <w:t>obowiązku podat</w:t>
            </w:r>
            <w:r w:rsidRPr="00197F4B">
              <w:rPr>
                <w:rFonts w:asciiTheme="minorHAnsi" w:hAnsiTheme="minorHAnsi" w:cstheme="minorHAnsi"/>
              </w:rPr>
              <w:t>kowego</w:t>
            </w:r>
          </w:p>
        </w:tc>
        <w:tc>
          <w:tcPr>
            <w:tcW w:w="2580" w:type="dxa"/>
          </w:tcPr>
          <w:p w14:paraId="1791390B" w14:textId="77777777" w:rsidR="002970A5" w:rsidRPr="00197F4B" w:rsidRDefault="002970A5" w:rsidP="004A161D">
            <w:pPr>
              <w:autoSpaceDE w:val="0"/>
              <w:autoSpaceDN w:val="0"/>
              <w:adjustRightInd w:val="0"/>
              <w:spacing w:after="0"/>
              <w:rPr>
                <w:rFonts w:asciiTheme="minorHAnsi" w:eastAsia="Calibri" w:hAnsiTheme="minorHAnsi" w:cstheme="minorHAnsi"/>
                <w:color w:val="000000"/>
              </w:rPr>
            </w:pPr>
          </w:p>
        </w:tc>
      </w:tr>
      <w:tr w:rsidR="002970A5" w:rsidRPr="00197F4B" w14:paraId="2AA5CA53" w14:textId="77777777" w:rsidTr="004A161D">
        <w:trPr>
          <w:trHeight w:val="329"/>
        </w:trPr>
        <w:tc>
          <w:tcPr>
            <w:tcW w:w="7304" w:type="dxa"/>
            <w:vAlign w:val="center"/>
          </w:tcPr>
          <w:p w14:paraId="4EABF4E1" w14:textId="77777777" w:rsidR="002970A5" w:rsidRPr="00197F4B" w:rsidRDefault="002970A5" w:rsidP="004A161D">
            <w:pPr>
              <w:widowControl w:val="0"/>
              <w:autoSpaceDE w:val="0"/>
              <w:autoSpaceDN w:val="0"/>
              <w:adjustRightInd w:val="0"/>
              <w:spacing w:after="0"/>
              <w:rPr>
                <w:rFonts w:asciiTheme="minorHAnsi" w:hAnsiTheme="minorHAnsi" w:cstheme="minorHAnsi"/>
              </w:rPr>
            </w:pPr>
            <w:r w:rsidRPr="00197F4B">
              <w:rPr>
                <w:rFonts w:asciiTheme="minorHAnsi" w:hAnsiTheme="minorHAnsi" w:cstheme="minorHAnsi"/>
              </w:rPr>
              <w:t>Wskazanie wartości towaru lub usługi objętego obowiązkiem podatkowym zamawiającego, bez kwoty podatku;</w:t>
            </w:r>
          </w:p>
        </w:tc>
        <w:tc>
          <w:tcPr>
            <w:tcW w:w="2580" w:type="dxa"/>
          </w:tcPr>
          <w:p w14:paraId="35DE4264" w14:textId="77777777" w:rsidR="002970A5" w:rsidRPr="00197F4B" w:rsidRDefault="002970A5" w:rsidP="004A161D">
            <w:pPr>
              <w:autoSpaceDE w:val="0"/>
              <w:autoSpaceDN w:val="0"/>
              <w:adjustRightInd w:val="0"/>
              <w:spacing w:after="0"/>
              <w:rPr>
                <w:rFonts w:asciiTheme="minorHAnsi" w:eastAsia="Calibri" w:hAnsiTheme="minorHAnsi" w:cstheme="minorHAnsi"/>
                <w:iCs/>
                <w:color w:val="000000"/>
              </w:rPr>
            </w:pPr>
          </w:p>
        </w:tc>
      </w:tr>
      <w:tr w:rsidR="002970A5" w:rsidRPr="00197F4B" w14:paraId="4C3C74A0" w14:textId="77777777" w:rsidTr="004A161D">
        <w:trPr>
          <w:trHeight w:val="373"/>
        </w:trPr>
        <w:tc>
          <w:tcPr>
            <w:tcW w:w="7304" w:type="dxa"/>
            <w:vAlign w:val="center"/>
          </w:tcPr>
          <w:p w14:paraId="354F9D62" w14:textId="77777777" w:rsidR="002970A5" w:rsidRPr="00197F4B" w:rsidRDefault="002970A5" w:rsidP="004A161D">
            <w:pPr>
              <w:autoSpaceDE w:val="0"/>
              <w:autoSpaceDN w:val="0"/>
              <w:adjustRightInd w:val="0"/>
              <w:spacing w:after="0"/>
              <w:rPr>
                <w:rFonts w:asciiTheme="minorHAnsi" w:eastAsia="Calibri" w:hAnsiTheme="minorHAnsi" w:cstheme="minorHAnsi"/>
                <w:iCs/>
                <w:color w:val="000000"/>
              </w:rPr>
            </w:pPr>
            <w:r w:rsidRPr="00197F4B">
              <w:rPr>
                <w:rFonts w:asciiTheme="minorHAnsi" w:hAnsiTheme="minorHAnsi" w:cstheme="minorHAnsi"/>
              </w:rPr>
              <w:t>Wskazanie stawki podatku od towarów i usług, która zgodnie zwiedzą wykonawcy, będzie miała zastosowanie</w:t>
            </w:r>
          </w:p>
        </w:tc>
        <w:tc>
          <w:tcPr>
            <w:tcW w:w="2580" w:type="dxa"/>
          </w:tcPr>
          <w:p w14:paraId="4A557A2A" w14:textId="77777777" w:rsidR="002970A5" w:rsidRPr="00197F4B" w:rsidRDefault="002970A5" w:rsidP="004A161D">
            <w:pPr>
              <w:autoSpaceDE w:val="0"/>
              <w:autoSpaceDN w:val="0"/>
              <w:adjustRightInd w:val="0"/>
              <w:spacing w:after="0"/>
              <w:rPr>
                <w:rFonts w:asciiTheme="minorHAnsi" w:eastAsia="Calibri" w:hAnsiTheme="minorHAnsi" w:cstheme="minorHAnsi"/>
                <w:iCs/>
                <w:color w:val="000000"/>
              </w:rPr>
            </w:pPr>
          </w:p>
        </w:tc>
      </w:tr>
    </w:tbl>
    <w:p w14:paraId="4652F006" w14:textId="741A1950" w:rsidR="003F0C26" w:rsidRPr="00197F4B" w:rsidRDefault="00345E5A" w:rsidP="004A161D">
      <w:pPr>
        <w:pStyle w:val="Akapitzlist"/>
        <w:spacing w:line="276" w:lineRule="auto"/>
        <w:ind w:left="-142"/>
        <w:jc w:val="both"/>
        <w:rPr>
          <w:rFonts w:asciiTheme="minorHAnsi" w:hAnsiTheme="minorHAnsi" w:cstheme="minorHAnsi"/>
          <w:sz w:val="22"/>
          <w:szCs w:val="22"/>
        </w:rPr>
      </w:pPr>
      <w:r w:rsidRPr="00197F4B">
        <w:rPr>
          <w:rFonts w:asciiTheme="minorHAnsi" w:hAnsiTheme="minorHAnsi" w:cstheme="minorHAnsi"/>
          <w:sz w:val="22"/>
          <w:szCs w:val="22"/>
          <w:vertAlign w:val="superscript"/>
        </w:rPr>
        <w:t>5</w:t>
      </w:r>
      <w:r w:rsidR="00C3500B" w:rsidRPr="00197F4B">
        <w:rPr>
          <w:rFonts w:asciiTheme="minorHAnsi" w:hAnsiTheme="minorHAnsi" w:cstheme="minorHAnsi"/>
          <w:sz w:val="22"/>
          <w:szCs w:val="22"/>
          <w:vertAlign w:val="superscript"/>
        </w:rPr>
        <w:t xml:space="preserve">) </w:t>
      </w:r>
      <w:r w:rsidR="00C3500B" w:rsidRPr="00197F4B">
        <w:rPr>
          <w:rFonts w:asciiTheme="minorHAnsi" w:hAnsiTheme="minorHAnsi" w:cstheme="minorHAnsi"/>
          <w:sz w:val="22"/>
          <w:szCs w:val="22"/>
        </w:rPr>
        <w:t xml:space="preserve">niepotrzebne skreślić lub wybrać właściwe; </w:t>
      </w:r>
      <w:r w:rsidR="00C3500B" w:rsidRPr="00197F4B">
        <w:rPr>
          <w:rFonts w:asciiTheme="minorHAnsi" w:hAnsiTheme="minorHAnsi" w:cstheme="minorHAnsi"/>
          <w:iCs/>
          <w:sz w:val="22"/>
          <w:szCs w:val="22"/>
        </w:rPr>
        <w:t xml:space="preserve">brak informacji, o której mowa powyżej oraz brak wypełnienia powyższej tabeli </w:t>
      </w:r>
      <w:r w:rsidR="00C3500B" w:rsidRPr="00197F4B">
        <w:rPr>
          <w:rFonts w:asciiTheme="minorHAnsi" w:hAnsiTheme="minorHAnsi" w:cstheme="minorHAnsi"/>
          <w:sz w:val="22"/>
          <w:szCs w:val="22"/>
        </w:rPr>
        <w:t>oznacza brak powstania obowiązku podatkowego u Zamawiającego</w:t>
      </w:r>
    </w:p>
    <w:p w14:paraId="76CEDE1C" w14:textId="3A166A32" w:rsidR="00D23B8C" w:rsidRPr="00197F4B" w:rsidRDefault="00345E5A" w:rsidP="004A161D">
      <w:pPr>
        <w:pStyle w:val="Akapitzlist"/>
        <w:spacing w:line="276" w:lineRule="auto"/>
        <w:ind w:left="-142"/>
        <w:jc w:val="both"/>
        <w:rPr>
          <w:rFonts w:asciiTheme="minorHAnsi" w:hAnsiTheme="minorHAnsi" w:cstheme="minorHAnsi"/>
          <w:iCs/>
          <w:sz w:val="22"/>
          <w:szCs w:val="22"/>
        </w:rPr>
      </w:pPr>
      <w:r w:rsidRPr="00197F4B">
        <w:rPr>
          <w:rFonts w:asciiTheme="minorHAnsi" w:hAnsiTheme="minorHAnsi" w:cstheme="minorHAnsi"/>
          <w:sz w:val="22"/>
          <w:szCs w:val="22"/>
          <w:vertAlign w:val="superscript"/>
        </w:rPr>
        <w:t>5</w:t>
      </w:r>
      <w:r w:rsidR="00C3500B" w:rsidRPr="00197F4B">
        <w:rPr>
          <w:rFonts w:asciiTheme="minorHAnsi" w:hAnsiTheme="minorHAnsi" w:cstheme="minorHAnsi"/>
          <w:sz w:val="22"/>
          <w:szCs w:val="22"/>
          <w:vertAlign w:val="superscript"/>
        </w:rPr>
        <w:t>a)</w:t>
      </w:r>
      <w:r w:rsidR="00C3500B" w:rsidRPr="00197F4B">
        <w:rPr>
          <w:rFonts w:asciiTheme="minorHAnsi" w:hAnsiTheme="minorHAnsi" w:cstheme="minorHAnsi"/>
          <w:sz w:val="22"/>
          <w:szCs w:val="22"/>
        </w:rPr>
        <w:t xml:space="preserve"> </w:t>
      </w:r>
      <w:r w:rsidR="00C3500B" w:rsidRPr="00197F4B">
        <w:rPr>
          <w:rFonts w:asciiTheme="minorHAnsi" w:hAnsiTheme="minorHAnsi" w:cstheme="minorHAnsi"/>
          <w:iCs/>
          <w:sz w:val="22"/>
          <w:szCs w:val="22"/>
        </w:rPr>
        <w:t>dopuszcza się, aby poniższe informacje zostały podane bezpośrednio w treści kosztorysu ofertowego</w:t>
      </w:r>
    </w:p>
    <w:p w14:paraId="792BC065" w14:textId="77777777" w:rsidR="00C565A3" w:rsidRPr="00197F4B" w:rsidRDefault="00C565A3" w:rsidP="004A161D">
      <w:pPr>
        <w:pStyle w:val="Akapitzlist"/>
        <w:spacing w:line="276" w:lineRule="auto"/>
        <w:ind w:left="-142"/>
        <w:jc w:val="both"/>
        <w:rPr>
          <w:rFonts w:asciiTheme="minorHAnsi" w:hAnsiTheme="minorHAnsi" w:cstheme="minorHAnsi"/>
          <w:sz w:val="22"/>
          <w:szCs w:val="22"/>
        </w:rPr>
      </w:pPr>
    </w:p>
    <w:p w14:paraId="1E80D602" w14:textId="33A7122F" w:rsidR="008E0A0F" w:rsidRPr="00197F4B" w:rsidRDefault="008E0A0F" w:rsidP="003E5ED2">
      <w:pPr>
        <w:pStyle w:val="Akapitzlist"/>
        <w:numPr>
          <w:ilvl w:val="0"/>
          <w:numId w:val="56"/>
        </w:numPr>
        <w:spacing w:line="276" w:lineRule="auto"/>
        <w:ind w:left="284" w:hanging="284"/>
        <w:jc w:val="both"/>
        <w:rPr>
          <w:rFonts w:asciiTheme="minorHAnsi" w:hAnsiTheme="minorHAnsi" w:cstheme="minorHAnsi"/>
          <w:i/>
          <w:sz w:val="22"/>
          <w:szCs w:val="22"/>
        </w:rPr>
      </w:pPr>
      <w:r w:rsidRPr="00197F4B">
        <w:rPr>
          <w:rFonts w:asciiTheme="minorHAnsi" w:hAnsiTheme="minorHAnsi" w:cstheme="minorHAnsi"/>
          <w:sz w:val="22"/>
          <w:szCs w:val="22"/>
        </w:rPr>
        <w:t xml:space="preserve">Oświadczam, iż jestem / Wykonawca jest </w:t>
      </w:r>
      <w:r w:rsidR="00345E5A" w:rsidRPr="00197F4B">
        <w:rPr>
          <w:rFonts w:asciiTheme="minorHAnsi" w:hAnsiTheme="minorHAnsi" w:cstheme="minorHAnsi"/>
          <w:sz w:val="22"/>
          <w:szCs w:val="22"/>
          <w:vertAlign w:val="superscript"/>
        </w:rPr>
        <w:t>6</w:t>
      </w:r>
      <w:r w:rsidRPr="00197F4B">
        <w:rPr>
          <w:rFonts w:asciiTheme="minorHAnsi" w:hAnsiTheme="minorHAnsi" w:cstheme="minorHAnsi"/>
          <w:sz w:val="22"/>
          <w:szCs w:val="22"/>
          <w:vertAlign w:val="superscript"/>
        </w:rPr>
        <w:t>)</w:t>
      </w:r>
      <w:r w:rsidR="00D23B8C" w:rsidRPr="00197F4B">
        <w:rPr>
          <w:rFonts w:asciiTheme="minorHAnsi" w:hAnsiTheme="minorHAnsi" w:cstheme="minorHAnsi"/>
          <w:sz w:val="22"/>
          <w:szCs w:val="22"/>
        </w:rPr>
        <w:t>:</w:t>
      </w:r>
    </w:p>
    <w:p w14:paraId="4F9ED32E" w14:textId="77777777" w:rsidR="008E0A0F" w:rsidRPr="00197F4B" w:rsidRDefault="00AC084B" w:rsidP="004A161D">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D23B8C" w:rsidRPr="00197F4B">
        <w:rPr>
          <w:rFonts w:asciiTheme="minorHAnsi" w:hAnsiTheme="minorHAnsi" w:cstheme="minorHAnsi"/>
        </w:rPr>
        <w:t xml:space="preserve"> </w:t>
      </w:r>
      <w:r w:rsidR="008E0A0F" w:rsidRPr="00197F4B">
        <w:rPr>
          <w:rFonts w:asciiTheme="minorHAnsi" w:hAnsiTheme="minorHAnsi" w:cstheme="minorHAnsi"/>
        </w:rPr>
        <w:t>mi</w:t>
      </w:r>
      <w:r w:rsidR="00913D15" w:rsidRPr="00197F4B">
        <w:rPr>
          <w:rFonts w:asciiTheme="minorHAnsi" w:hAnsiTheme="minorHAnsi" w:cstheme="minorHAnsi"/>
        </w:rPr>
        <w:t>kroprzedsiębiorstwem,</w:t>
      </w:r>
    </w:p>
    <w:p w14:paraId="1B187E5B" w14:textId="77777777" w:rsidR="008E0A0F" w:rsidRPr="00197F4B" w:rsidRDefault="00AC084B" w:rsidP="004A161D">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D23B8C" w:rsidRPr="00197F4B">
        <w:rPr>
          <w:rFonts w:asciiTheme="minorHAnsi" w:hAnsiTheme="minorHAnsi" w:cstheme="minorHAnsi"/>
        </w:rPr>
        <w:t xml:space="preserve"> </w:t>
      </w:r>
      <w:r w:rsidR="00913D15" w:rsidRPr="00197F4B">
        <w:rPr>
          <w:rFonts w:asciiTheme="minorHAnsi" w:hAnsiTheme="minorHAnsi" w:cstheme="minorHAnsi"/>
        </w:rPr>
        <w:t>małym przedsiębiorstwem,</w:t>
      </w:r>
    </w:p>
    <w:p w14:paraId="15B41917" w14:textId="77777777" w:rsidR="008E0A0F" w:rsidRPr="00197F4B" w:rsidRDefault="00AC084B" w:rsidP="004A161D">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D23B8C" w:rsidRPr="00197F4B">
        <w:rPr>
          <w:rFonts w:asciiTheme="minorHAnsi" w:hAnsiTheme="minorHAnsi" w:cstheme="minorHAnsi"/>
        </w:rPr>
        <w:t xml:space="preserve"> </w:t>
      </w:r>
      <w:r w:rsidR="008E0A0F" w:rsidRPr="00197F4B">
        <w:rPr>
          <w:rFonts w:asciiTheme="minorHAnsi" w:hAnsiTheme="minorHAnsi" w:cstheme="minorHAnsi"/>
        </w:rPr>
        <w:t>średnim przedsiębiorstwem,</w:t>
      </w:r>
    </w:p>
    <w:p w14:paraId="39334B64" w14:textId="77777777" w:rsidR="008E0A0F" w:rsidRPr="00197F4B" w:rsidRDefault="00AC084B" w:rsidP="004A161D">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D23B8C" w:rsidRPr="00197F4B">
        <w:rPr>
          <w:rFonts w:asciiTheme="minorHAnsi" w:hAnsiTheme="minorHAnsi" w:cstheme="minorHAnsi"/>
        </w:rPr>
        <w:t xml:space="preserve"> </w:t>
      </w:r>
      <w:r w:rsidR="008E0A0F" w:rsidRPr="00197F4B">
        <w:rPr>
          <w:rFonts w:asciiTheme="minorHAnsi" w:hAnsiTheme="minorHAnsi" w:cstheme="minorHAnsi"/>
        </w:rPr>
        <w:t>jednoosobową działalnością gospodarczą,</w:t>
      </w:r>
    </w:p>
    <w:p w14:paraId="7FE01277" w14:textId="77777777" w:rsidR="008E0A0F" w:rsidRPr="00197F4B" w:rsidRDefault="00AC084B" w:rsidP="004A161D">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8E0A0F" w:rsidRPr="00197F4B">
        <w:rPr>
          <w:rFonts w:asciiTheme="minorHAnsi" w:hAnsiTheme="minorHAnsi" w:cstheme="minorHAnsi"/>
        </w:rPr>
        <w:t xml:space="preserve"> osobą fizyczną nieprowadzącą działalności gospodarczej,</w:t>
      </w:r>
    </w:p>
    <w:p w14:paraId="523168F3" w14:textId="77777777" w:rsidR="00913D15" w:rsidRPr="00197F4B" w:rsidRDefault="00AC084B" w:rsidP="00913D15">
      <w:pPr>
        <w:spacing w:after="0"/>
        <w:jc w:val="both"/>
        <w:rPr>
          <w:rFonts w:asciiTheme="minorHAnsi" w:hAnsiTheme="minorHAnsi" w:cstheme="minorHAnsi"/>
        </w:rPr>
      </w:pPr>
      <w:r w:rsidRPr="00197F4B">
        <w:rPr>
          <w:rFonts w:asciiTheme="minorHAnsi" w:hAnsiTheme="minorHAnsi" w:cstheme="minorHAnsi"/>
        </w:rPr>
        <w:fldChar w:fldCharType="begin">
          <w:ffData>
            <w:name w:val=""/>
            <w:enabled/>
            <w:calcOnExit w:val="0"/>
            <w:checkBox>
              <w:sizeAuto/>
              <w:default w:val="0"/>
            </w:checkBox>
          </w:ffData>
        </w:fldChar>
      </w:r>
      <w:r w:rsidR="008E0A0F" w:rsidRPr="00197F4B">
        <w:rPr>
          <w:rFonts w:asciiTheme="minorHAnsi" w:hAnsiTheme="minorHAnsi" w:cstheme="minorHAnsi"/>
        </w:rPr>
        <w:instrText xml:space="preserve"> FORMCHECKBOX </w:instrText>
      </w:r>
      <w:r w:rsidR="008937AE">
        <w:rPr>
          <w:rFonts w:asciiTheme="minorHAnsi" w:hAnsiTheme="minorHAnsi" w:cstheme="minorHAnsi"/>
        </w:rPr>
      </w:r>
      <w:r w:rsidR="008937AE">
        <w:rPr>
          <w:rFonts w:asciiTheme="minorHAnsi" w:hAnsiTheme="minorHAnsi" w:cstheme="minorHAnsi"/>
        </w:rPr>
        <w:fldChar w:fldCharType="separate"/>
      </w:r>
      <w:r w:rsidRPr="00197F4B">
        <w:rPr>
          <w:rFonts w:asciiTheme="minorHAnsi" w:hAnsiTheme="minorHAnsi" w:cstheme="minorHAnsi"/>
        </w:rPr>
        <w:fldChar w:fldCharType="end"/>
      </w:r>
      <w:r w:rsidR="00D23B8C" w:rsidRPr="00197F4B">
        <w:rPr>
          <w:rFonts w:asciiTheme="minorHAnsi" w:hAnsiTheme="minorHAnsi" w:cstheme="minorHAnsi"/>
        </w:rPr>
        <w:t xml:space="preserve"> </w:t>
      </w:r>
      <w:r w:rsidR="008E0A0F" w:rsidRPr="00197F4B">
        <w:rPr>
          <w:rFonts w:asciiTheme="minorHAnsi" w:hAnsiTheme="minorHAnsi" w:cstheme="minorHAnsi"/>
        </w:rPr>
        <w:t>innym rodzajem</w:t>
      </w:r>
    </w:p>
    <w:p w14:paraId="4C9406B9" w14:textId="385188D9" w:rsidR="00D23B8C" w:rsidRPr="00197F4B" w:rsidRDefault="00345E5A" w:rsidP="00913D15">
      <w:pPr>
        <w:spacing w:after="0"/>
        <w:jc w:val="both"/>
        <w:rPr>
          <w:rFonts w:asciiTheme="minorHAnsi" w:hAnsiTheme="minorHAnsi" w:cstheme="minorHAnsi"/>
        </w:rPr>
      </w:pPr>
      <w:r w:rsidRPr="00197F4B">
        <w:rPr>
          <w:rFonts w:asciiTheme="minorHAnsi" w:hAnsiTheme="minorHAnsi" w:cstheme="minorHAnsi"/>
          <w:vertAlign w:val="superscript"/>
        </w:rPr>
        <w:t>6</w:t>
      </w:r>
      <w:r w:rsidR="00C3500B" w:rsidRPr="00197F4B">
        <w:rPr>
          <w:rFonts w:asciiTheme="minorHAnsi" w:hAnsiTheme="minorHAnsi" w:cstheme="minorHAnsi"/>
          <w:vertAlign w:val="superscript"/>
        </w:rPr>
        <w:t>)</w:t>
      </w:r>
      <w:r w:rsidR="00913D15" w:rsidRPr="00197F4B">
        <w:rPr>
          <w:rFonts w:asciiTheme="minorHAnsi" w:hAnsiTheme="minorHAnsi" w:cstheme="minorHAnsi"/>
        </w:rPr>
        <w:t xml:space="preserve"> </w:t>
      </w:r>
      <w:r w:rsidR="00C3500B" w:rsidRPr="00197F4B">
        <w:rPr>
          <w:rFonts w:asciiTheme="minorHAnsi" w:hAnsiTheme="minorHAnsi" w:cstheme="minorHAnsi"/>
        </w:rPr>
        <w:t>niepotrzebne skreślić lub wybrać właściwe; brak wyboru oznacza, iż Wykonawcą jest mikroprzedsiębiorcą</w:t>
      </w:r>
    </w:p>
    <w:p w14:paraId="65D2B5E1" w14:textId="77777777" w:rsidR="00C565A3" w:rsidRPr="00197F4B" w:rsidRDefault="00C565A3" w:rsidP="00913D15">
      <w:pPr>
        <w:spacing w:after="0"/>
        <w:jc w:val="both"/>
        <w:rPr>
          <w:rFonts w:asciiTheme="minorHAnsi" w:hAnsiTheme="minorHAnsi" w:cstheme="minorHAnsi"/>
        </w:rPr>
      </w:pPr>
    </w:p>
    <w:p w14:paraId="5F986E4D" w14:textId="14A60CD4" w:rsidR="00A92CAA" w:rsidRPr="00197F4B" w:rsidRDefault="000F011F" w:rsidP="009D7FB2">
      <w:pPr>
        <w:autoSpaceDE w:val="0"/>
        <w:autoSpaceDN w:val="0"/>
        <w:adjustRightInd w:val="0"/>
        <w:rPr>
          <w:rFonts w:asciiTheme="minorHAnsi" w:hAnsiTheme="minorHAnsi" w:cstheme="minorHAnsi"/>
          <w:i/>
        </w:rPr>
      </w:pPr>
      <w:r w:rsidRPr="00197F4B">
        <w:rPr>
          <w:rFonts w:asciiTheme="minorHAnsi" w:eastAsia="Calibri" w:hAnsiTheme="minorHAnsi" w:cstheme="minorHAnsi"/>
          <w:b/>
          <w:bCs/>
          <w:color w:val="000000"/>
        </w:rPr>
        <w:t>12</w:t>
      </w:r>
      <w:r w:rsidR="009D7FB2" w:rsidRPr="00197F4B">
        <w:rPr>
          <w:rFonts w:asciiTheme="minorHAnsi" w:eastAsia="Calibri" w:hAnsiTheme="minorHAnsi" w:cstheme="minorHAnsi"/>
          <w:b/>
          <w:bCs/>
          <w:color w:val="000000"/>
        </w:rPr>
        <w:t xml:space="preserve">. </w:t>
      </w:r>
      <w:r w:rsidR="00A92CAA" w:rsidRPr="00197F4B">
        <w:rPr>
          <w:rFonts w:asciiTheme="minorHAnsi" w:eastAsia="Calibri" w:hAnsiTheme="minorHAnsi" w:cstheme="minorHAnsi"/>
          <w:b/>
          <w:bCs/>
          <w:color w:val="000000"/>
        </w:rPr>
        <w:t xml:space="preserve">Oświadczamy, że </w:t>
      </w:r>
      <w:r w:rsidR="00A92CAA" w:rsidRPr="00197F4B">
        <w:rPr>
          <w:rFonts w:asciiTheme="minorHAnsi" w:eastAsia="Calibri" w:hAnsiTheme="minorHAnsi" w:cstheme="minorHAnsi"/>
          <w:color w:val="000000"/>
        </w:rPr>
        <w:t xml:space="preserve">przedmiot zamówienia </w:t>
      </w:r>
      <w:r w:rsidR="00A92CAA" w:rsidRPr="00197F4B">
        <w:rPr>
          <w:rFonts w:asciiTheme="minorHAnsi" w:eastAsia="Calibri" w:hAnsiTheme="minorHAnsi" w:cstheme="minorHAnsi"/>
          <w:b/>
          <w:bCs/>
          <w:color w:val="000000"/>
        </w:rPr>
        <w:t xml:space="preserve">zrealizujemy sami </w:t>
      </w:r>
      <w:r w:rsidR="00A92CAA" w:rsidRPr="00197F4B">
        <w:rPr>
          <w:rFonts w:asciiTheme="minorHAnsi" w:eastAsia="Calibri" w:hAnsiTheme="minorHAnsi" w:cstheme="minorHAnsi"/>
          <w:color w:val="000000"/>
        </w:rPr>
        <w:t xml:space="preserve">/ </w:t>
      </w:r>
      <w:r w:rsidR="00A92CAA" w:rsidRPr="00197F4B">
        <w:rPr>
          <w:rFonts w:asciiTheme="minorHAnsi" w:eastAsia="Calibri" w:hAnsiTheme="minorHAnsi" w:cstheme="minorHAnsi"/>
          <w:b/>
          <w:bCs/>
          <w:color w:val="000000"/>
        </w:rPr>
        <w:t>z udziałem podwykonawców</w:t>
      </w:r>
      <w:r w:rsidR="005B60BE" w:rsidRPr="00197F4B">
        <w:rPr>
          <w:rFonts w:asciiTheme="minorHAnsi" w:eastAsia="Calibri" w:hAnsiTheme="minorHAnsi" w:cstheme="minorHAnsi"/>
          <w:b/>
          <w:bCs/>
          <w:color w:val="000000"/>
        </w:rPr>
        <w:t xml:space="preserve"> </w:t>
      </w:r>
      <w:r w:rsidR="00345E5A" w:rsidRPr="00197F4B">
        <w:rPr>
          <w:rFonts w:asciiTheme="minorHAnsi" w:eastAsia="Calibri" w:hAnsiTheme="minorHAnsi" w:cstheme="minorHAnsi"/>
          <w:b/>
          <w:bCs/>
          <w:color w:val="000000"/>
          <w:vertAlign w:val="superscript"/>
        </w:rPr>
        <w:t>7</w:t>
      </w:r>
      <w:r w:rsidR="00A92CAA" w:rsidRPr="00197F4B">
        <w:rPr>
          <w:rFonts w:asciiTheme="minorHAnsi" w:hAnsiTheme="minorHAnsi" w:cstheme="minorHAnsi"/>
          <w:vertAlign w:val="superscrip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4791"/>
        <w:gridCol w:w="4423"/>
      </w:tblGrid>
      <w:tr w:rsidR="00A92CAA" w:rsidRPr="00197F4B" w14:paraId="05E36BEE" w14:textId="77777777" w:rsidTr="004A161D">
        <w:trPr>
          <w:trHeight w:val="292"/>
        </w:trPr>
        <w:tc>
          <w:tcPr>
            <w:tcW w:w="670" w:type="dxa"/>
            <w:vAlign w:val="center"/>
          </w:tcPr>
          <w:p w14:paraId="75CC5995" w14:textId="77777777" w:rsidR="00A92CAA" w:rsidRPr="00197F4B" w:rsidRDefault="00A92CAA" w:rsidP="004A161D">
            <w:pPr>
              <w:autoSpaceDE w:val="0"/>
              <w:autoSpaceDN w:val="0"/>
              <w:adjustRightInd w:val="0"/>
              <w:spacing w:after="0"/>
              <w:rPr>
                <w:rFonts w:asciiTheme="minorHAnsi" w:eastAsia="Calibri" w:hAnsiTheme="minorHAnsi" w:cstheme="minorHAnsi"/>
                <w:color w:val="000000"/>
              </w:rPr>
            </w:pPr>
            <w:bookmarkStart w:id="1" w:name="_Hlk64808264"/>
            <w:r w:rsidRPr="00197F4B">
              <w:rPr>
                <w:rFonts w:asciiTheme="minorHAnsi" w:eastAsia="Calibri" w:hAnsiTheme="minorHAnsi" w:cstheme="minorHAnsi"/>
                <w:iCs/>
                <w:color w:val="000000"/>
              </w:rPr>
              <w:t>Lp.</w:t>
            </w:r>
          </w:p>
        </w:tc>
        <w:tc>
          <w:tcPr>
            <w:tcW w:w="4791" w:type="dxa"/>
            <w:vAlign w:val="center"/>
          </w:tcPr>
          <w:p w14:paraId="3B95B29F" w14:textId="55F0D055" w:rsidR="00A92CAA" w:rsidRPr="00197F4B" w:rsidRDefault="00A92CAA" w:rsidP="005B60BE">
            <w:pPr>
              <w:autoSpaceDE w:val="0"/>
              <w:autoSpaceDN w:val="0"/>
              <w:adjustRightInd w:val="0"/>
              <w:spacing w:after="0"/>
              <w:rPr>
                <w:rFonts w:asciiTheme="minorHAnsi" w:eastAsia="Calibri" w:hAnsiTheme="minorHAnsi" w:cstheme="minorHAnsi"/>
                <w:color w:val="000000"/>
              </w:rPr>
            </w:pPr>
            <w:r w:rsidRPr="00197F4B">
              <w:rPr>
                <w:rFonts w:asciiTheme="minorHAnsi" w:eastAsia="Calibri" w:hAnsiTheme="minorHAnsi" w:cstheme="minorHAnsi"/>
                <w:iCs/>
                <w:color w:val="000000"/>
              </w:rPr>
              <w:t xml:space="preserve">Nazwa (Firma) Podwykonawcy </w:t>
            </w:r>
            <w:r w:rsidR="00345E5A" w:rsidRPr="00197F4B">
              <w:rPr>
                <w:rFonts w:asciiTheme="minorHAnsi" w:eastAsia="Calibri" w:hAnsiTheme="minorHAnsi" w:cstheme="minorHAnsi"/>
                <w:iCs/>
                <w:color w:val="000000"/>
                <w:vertAlign w:val="superscript"/>
              </w:rPr>
              <w:t>7</w:t>
            </w:r>
            <w:r w:rsidR="003F0C26" w:rsidRPr="00197F4B">
              <w:rPr>
                <w:rFonts w:asciiTheme="minorHAnsi" w:hAnsiTheme="minorHAnsi" w:cstheme="minorHAnsi"/>
                <w:vertAlign w:val="superscript"/>
              </w:rPr>
              <w:t>a)</w:t>
            </w:r>
          </w:p>
        </w:tc>
        <w:tc>
          <w:tcPr>
            <w:tcW w:w="4423" w:type="dxa"/>
            <w:vAlign w:val="center"/>
          </w:tcPr>
          <w:p w14:paraId="78F26396" w14:textId="33D10D37" w:rsidR="00A92CAA" w:rsidRPr="00197F4B" w:rsidRDefault="00A92CAA" w:rsidP="005B60BE">
            <w:pPr>
              <w:autoSpaceDE w:val="0"/>
              <w:autoSpaceDN w:val="0"/>
              <w:adjustRightInd w:val="0"/>
              <w:spacing w:after="0"/>
              <w:rPr>
                <w:rFonts w:asciiTheme="minorHAnsi" w:eastAsia="Calibri" w:hAnsiTheme="minorHAnsi" w:cstheme="minorHAnsi"/>
                <w:color w:val="000000"/>
              </w:rPr>
            </w:pPr>
            <w:r w:rsidRPr="00197F4B">
              <w:rPr>
                <w:rFonts w:asciiTheme="minorHAnsi" w:eastAsia="Calibri" w:hAnsiTheme="minorHAnsi" w:cstheme="minorHAnsi"/>
                <w:iCs/>
                <w:color w:val="000000"/>
              </w:rPr>
              <w:t xml:space="preserve">Zakres zamówienia powierzony podwykonawcy </w:t>
            </w:r>
            <w:r w:rsidR="00345E5A" w:rsidRPr="00197F4B">
              <w:rPr>
                <w:rFonts w:asciiTheme="minorHAnsi" w:eastAsia="Calibri" w:hAnsiTheme="minorHAnsi" w:cstheme="minorHAnsi"/>
                <w:iCs/>
                <w:color w:val="000000"/>
                <w:vertAlign w:val="superscript"/>
              </w:rPr>
              <w:t>7</w:t>
            </w:r>
            <w:r w:rsidR="003F0C26" w:rsidRPr="00197F4B">
              <w:rPr>
                <w:rFonts w:asciiTheme="minorHAnsi" w:hAnsiTheme="minorHAnsi" w:cstheme="minorHAnsi"/>
                <w:vertAlign w:val="superscript"/>
              </w:rPr>
              <w:t>a)</w:t>
            </w:r>
          </w:p>
        </w:tc>
      </w:tr>
      <w:tr w:rsidR="00A92CAA" w:rsidRPr="00197F4B" w14:paraId="393AA383" w14:textId="77777777" w:rsidTr="003F0C26">
        <w:trPr>
          <w:trHeight w:val="90"/>
        </w:trPr>
        <w:tc>
          <w:tcPr>
            <w:tcW w:w="670" w:type="dxa"/>
          </w:tcPr>
          <w:p w14:paraId="00B03573"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c>
          <w:tcPr>
            <w:tcW w:w="4791" w:type="dxa"/>
          </w:tcPr>
          <w:p w14:paraId="02FF21CC"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c>
          <w:tcPr>
            <w:tcW w:w="4423" w:type="dxa"/>
          </w:tcPr>
          <w:p w14:paraId="10C03840"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r>
      <w:tr w:rsidR="00A92CAA" w:rsidRPr="00197F4B" w14:paraId="2EDD70BB" w14:textId="77777777" w:rsidTr="003F0C26">
        <w:trPr>
          <w:trHeight w:val="90"/>
        </w:trPr>
        <w:tc>
          <w:tcPr>
            <w:tcW w:w="670" w:type="dxa"/>
          </w:tcPr>
          <w:p w14:paraId="199FA2E2"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c>
          <w:tcPr>
            <w:tcW w:w="4791" w:type="dxa"/>
          </w:tcPr>
          <w:p w14:paraId="1C38826F"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c>
          <w:tcPr>
            <w:tcW w:w="4423" w:type="dxa"/>
          </w:tcPr>
          <w:p w14:paraId="3EF096FE" w14:textId="77777777" w:rsidR="00A92CAA" w:rsidRPr="00197F4B" w:rsidRDefault="00A92CAA" w:rsidP="004A161D">
            <w:pPr>
              <w:autoSpaceDE w:val="0"/>
              <w:autoSpaceDN w:val="0"/>
              <w:adjustRightInd w:val="0"/>
              <w:spacing w:after="0"/>
              <w:rPr>
                <w:rFonts w:asciiTheme="minorHAnsi" w:eastAsia="Calibri" w:hAnsiTheme="minorHAnsi" w:cstheme="minorHAnsi"/>
                <w:iCs/>
                <w:color w:val="000000"/>
              </w:rPr>
            </w:pPr>
          </w:p>
        </w:tc>
      </w:tr>
    </w:tbl>
    <w:bookmarkEnd w:id="1"/>
    <w:p w14:paraId="003A8357" w14:textId="49979582" w:rsidR="00A92CAA" w:rsidRPr="00197F4B" w:rsidRDefault="00345E5A" w:rsidP="004A161D">
      <w:pPr>
        <w:spacing w:after="0"/>
        <w:rPr>
          <w:rFonts w:asciiTheme="minorHAnsi" w:hAnsiTheme="minorHAnsi" w:cstheme="minorHAnsi"/>
          <w:iCs/>
        </w:rPr>
      </w:pPr>
      <w:r w:rsidRPr="00197F4B">
        <w:rPr>
          <w:rFonts w:asciiTheme="minorHAnsi" w:hAnsiTheme="minorHAnsi" w:cstheme="minorHAnsi"/>
          <w:vertAlign w:val="superscript"/>
        </w:rPr>
        <w:t>7</w:t>
      </w:r>
      <w:r w:rsidR="00C3500B" w:rsidRPr="00197F4B">
        <w:rPr>
          <w:rFonts w:asciiTheme="minorHAnsi" w:hAnsiTheme="minorHAnsi" w:cstheme="minorHAnsi"/>
          <w:vertAlign w:val="superscript"/>
        </w:rPr>
        <w:t>)</w:t>
      </w:r>
      <w:r w:rsidR="00C3500B" w:rsidRPr="00197F4B">
        <w:rPr>
          <w:rFonts w:asciiTheme="minorHAnsi" w:hAnsiTheme="minorHAnsi" w:cstheme="minorHAnsi"/>
        </w:rPr>
        <w:t xml:space="preserve">niepotrzebne skreślić lub wybrać właściwe; </w:t>
      </w:r>
      <w:r w:rsidR="00C3500B" w:rsidRPr="00197F4B">
        <w:rPr>
          <w:rFonts w:asciiTheme="minorHAnsi" w:hAnsiTheme="minorHAnsi" w:cstheme="minorHAnsi"/>
          <w:iCs/>
        </w:rPr>
        <w:t>w przypadku braku informacji, o której mowa powyżej- powyższy zapis będzie rozumiany przez Zamawiającego jako realizacja przedmiotu zamówienia przez Wykonawcę we własnym zakresie</w:t>
      </w:r>
    </w:p>
    <w:p w14:paraId="5FCD4611" w14:textId="1DB38463" w:rsidR="004A161D" w:rsidRPr="00197F4B" w:rsidRDefault="00345E5A" w:rsidP="00186D1B">
      <w:pPr>
        <w:pStyle w:val="Akapitzlist"/>
        <w:spacing w:line="276" w:lineRule="auto"/>
        <w:ind w:left="0"/>
        <w:rPr>
          <w:rFonts w:asciiTheme="minorHAnsi" w:hAnsiTheme="minorHAnsi" w:cstheme="minorHAnsi"/>
          <w:sz w:val="22"/>
          <w:szCs w:val="22"/>
        </w:rPr>
      </w:pPr>
      <w:r w:rsidRPr="00197F4B">
        <w:rPr>
          <w:rFonts w:asciiTheme="minorHAnsi" w:hAnsiTheme="minorHAnsi" w:cstheme="minorHAnsi"/>
          <w:sz w:val="22"/>
          <w:szCs w:val="22"/>
          <w:vertAlign w:val="superscript"/>
        </w:rPr>
        <w:t>7</w:t>
      </w:r>
      <w:r w:rsidR="00C3500B" w:rsidRPr="00197F4B">
        <w:rPr>
          <w:rFonts w:asciiTheme="minorHAnsi" w:hAnsiTheme="minorHAnsi" w:cstheme="minorHAnsi"/>
          <w:sz w:val="22"/>
          <w:szCs w:val="22"/>
          <w:vertAlign w:val="superscript"/>
        </w:rPr>
        <w:t>a)</w:t>
      </w:r>
      <w:r w:rsidR="00C3500B" w:rsidRPr="00197F4B">
        <w:rPr>
          <w:rFonts w:asciiTheme="minorHAnsi" w:hAnsiTheme="minorHAnsi" w:cstheme="minorHAnsi"/>
          <w:sz w:val="22"/>
          <w:szCs w:val="22"/>
        </w:rPr>
        <w:t xml:space="preserve"> wypełnić  tabelę o ile dane te są wiadome na tym etapie postępowania</w:t>
      </w:r>
    </w:p>
    <w:p w14:paraId="6105F37C" w14:textId="77777777" w:rsidR="00186D1B" w:rsidRPr="00197F4B" w:rsidRDefault="00186D1B" w:rsidP="000F011F">
      <w:pPr>
        <w:rPr>
          <w:rFonts w:asciiTheme="minorHAnsi" w:hAnsiTheme="minorHAnsi" w:cstheme="minorHAnsi"/>
          <w:iCs/>
        </w:rPr>
      </w:pPr>
    </w:p>
    <w:p w14:paraId="3C5AC732" w14:textId="77777777" w:rsidR="00186D1B" w:rsidRPr="00197F4B" w:rsidRDefault="00186D1B" w:rsidP="003E5ED2">
      <w:pPr>
        <w:pStyle w:val="Akapitzlist"/>
        <w:numPr>
          <w:ilvl w:val="0"/>
          <w:numId w:val="64"/>
        </w:numPr>
        <w:autoSpaceDE w:val="0"/>
        <w:autoSpaceDN w:val="0"/>
        <w:adjustRightInd w:val="0"/>
        <w:ind w:left="284"/>
        <w:rPr>
          <w:rFonts w:asciiTheme="minorHAnsi" w:eastAsia="Calibri" w:hAnsiTheme="minorHAnsi" w:cstheme="minorHAnsi"/>
          <w:sz w:val="22"/>
          <w:szCs w:val="22"/>
          <w:lang w:eastAsia="en-US"/>
        </w:rPr>
      </w:pPr>
      <w:r w:rsidRPr="00197F4B">
        <w:rPr>
          <w:rFonts w:asciiTheme="minorHAnsi" w:eastAsia="Calibri" w:hAnsiTheme="minorHAnsi" w:cstheme="minorHAnsi"/>
          <w:sz w:val="22"/>
          <w:szCs w:val="22"/>
          <w:lang w:eastAsia="en-US"/>
        </w:rPr>
        <w:t xml:space="preserve">Oświadczam, iż na podstawie </w:t>
      </w:r>
      <w:r w:rsidRPr="00197F4B">
        <w:rPr>
          <w:rFonts w:asciiTheme="minorHAnsi" w:hAnsiTheme="minorHAnsi" w:cstheme="minorHAnsi"/>
          <w:sz w:val="22"/>
          <w:szCs w:val="22"/>
          <w:lang w:eastAsia="en-US"/>
        </w:rPr>
        <w:t>art. 7 ust. 1 ustawy z dnia 13 kwietnia 2022r. o szczególnych rozwiązaniach w zakresie przeciwdziałania wspieraniu agresji na Ukrainę oraz służących ochronie bezpieczeństwa narodowego, na czas trwania tych okoliczności</w:t>
      </w:r>
    </w:p>
    <w:p w14:paraId="01989944" w14:textId="705986F3" w:rsidR="00186D1B" w:rsidRPr="00197F4B" w:rsidRDefault="00AC084B" w:rsidP="00186D1B">
      <w:pPr>
        <w:autoSpaceDE w:val="0"/>
        <w:autoSpaceDN w:val="0"/>
        <w:adjustRightInd w:val="0"/>
        <w:contextualSpacing/>
        <w:jc w:val="center"/>
        <w:rPr>
          <w:rFonts w:asciiTheme="minorHAnsi" w:hAnsiTheme="minorHAnsi" w:cstheme="minorHAnsi"/>
          <w:lang w:eastAsia="en-US"/>
        </w:rPr>
      </w:pPr>
      <w:r w:rsidRPr="00197F4B">
        <w:rPr>
          <w:rFonts w:asciiTheme="minorHAnsi" w:hAnsiTheme="minorHAnsi" w:cstheme="minorHAnsi"/>
          <w:lang w:val="en-US" w:eastAsia="en-US"/>
        </w:rPr>
        <w:fldChar w:fldCharType="begin">
          <w:ffData>
            <w:name w:val=""/>
            <w:enabled/>
            <w:calcOnExit w:val="0"/>
            <w:checkBox>
              <w:sizeAuto/>
              <w:default w:val="0"/>
            </w:checkBox>
          </w:ffData>
        </w:fldChar>
      </w:r>
      <w:r w:rsidR="00186D1B" w:rsidRPr="00197F4B">
        <w:rPr>
          <w:rFonts w:asciiTheme="minorHAnsi" w:hAnsiTheme="minorHAnsi" w:cstheme="minorHAnsi"/>
          <w:lang w:eastAsia="en-US"/>
        </w:rPr>
        <w:instrText xml:space="preserve"> FORMCHECKBOX </w:instrText>
      </w:r>
      <w:r w:rsidR="008937AE">
        <w:rPr>
          <w:rFonts w:asciiTheme="minorHAnsi" w:hAnsiTheme="minorHAnsi" w:cstheme="minorHAnsi"/>
          <w:lang w:val="en-US" w:eastAsia="en-US"/>
        </w:rPr>
      </w:r>
      <w:r w:rsidR="008937AE">
        <w:rPr>
          <w:rFonts w:asciiTheme="minorHAnsi" w:hAnsiTheme="minorHAnsi" w:cstheme="minorHAnsi"/>
          <w:lang w:val="en-US" w:eastAsia="en-US"/>
        </w:rPr>
        <w:fldChar w:fldCharType="separate"/>
      </w:r>
      <w:r w:rsidRPr="00197F4B">
        <w:rPr>
          <w:rFonts w:asciiTheme="minorHAnsi" w:hAnsiTheme="minorHAnsi" w:cstheme="minorHAnsi"/>
          <w:lang w:val="en-US" w:eastAsia="en-US"/>
        </w:rPr>
        <w:fldChar w:fldCharType="end"/>
      </w:r>
      <w:r w:rsidR="00186D1B" w:rsidRPr="00197F4B">
        <w:rPr>
          <w:rFonts w:asciiTheme="minorHAnsi" w:hAnsiTheme="minorHAnsi" w:cstheme="minorHAnsi"/>
          <w:lang w:eastAsia="en-US"/>
        </w:rPr>
        <w:t xml:space="preserve">  nie podlegam wykluczeniu                  </w:t>
      </w:r>
      <w:r w:rsidRPr="00197F4B">
        <w:rPr>
          <w:rFonts w:asciiTheme="minorHAnsi" w:hAnsiTheme="minorHAnsi" w:cstheme="minorHAnsi"/>
          <w:lang w:val="en-US" w:eastAsia="en-US"/>
        </w:rPr>
        <w:fldChar w:fldCharType="begin">
          <w:ffData>
            <w:name w:val=""/>
            <w:enabled/>
            <w:calcOnExit w:val="0"/>
            <w:checkBox>
              <w:sizeAuto/>
              <w:default w:val="0"/>
            </w:checkBox>
          </w:ffData>
        </w:fldChar>
      </w:r>
      <w:r w:rsidR="00186D1B" w:rsidRPr="00197F4B">
        <w:rPr>
          <w:rFonts w:asciiTheme="minorHAnsi" w:hAnsiTheme="minorHAnsi" w:cstheme="minorHAnsi"/>
          <w:lang w:eastAsia="en-US"/>
        </w:rPr>
        <w:instrText xml:space="preserve"> FORMCHECKBOX </w:instrText>
      </w:r>
      <w:r w:rsidR="008937AE">
        <w:rPr>
          <w:rFonts w:asciiTheme="minorHAnsi" w:hAnsiTheme="minorHAnsi" w:cstheme="minorHAnsi"/>
          <w:lang w:val="en-US" w:eastAsia="en-US"/>
        </w:rPr>
      </w:r>
      <w:r w:rsidR="008937AE">
        <w:rPr>
          <w:rFonts w:asciiTheme="minorHAnsi" w:hAnsiTheme="minorHAnsi" w:cstheme="minorHAnsi"/>
          <w:lang w:val="en-US" w:eastAsia="en-US"/>
        </w:rPr>
        <w:fldChar w:fldCharType="separate"/>
      </w:r>
      <w:r w:rsidRPr="00197F4B">
        <w:rPr>
          <w:rFonts w:asciiTheme="minorHAnsi" w:hAnsiTheme="minorHAnsi" w:cstheme="minorHAnsi"/>
          <w:lang w:val="en-US" w:eastAsia="en-US"/>
        </w:rPr>
        <w:fldChar w:fldCharType="end"/>
      </w:r>
      <w:r w:rsidR="00186D1B" w:rsidRPr="00197F4B">
        <w:rPr>
          <w:rFonts w:asciiTheme="minorHAnsi" w:hAnsiTheme="minorHAnsi" w:cstheme="minorHAnsi"/>
          <w:lang w:eastAsia="en-US"/>
        </w:rPr>
        <w:t xml:space="preserve">  podlegam wykluczeniu z postępowania  </w:t>
      </w:r>
      <w:r w:rsidR="00DC72D0" w:rsidRPr="00197F4B">
        <w:rPr>
          <w:rFonts w:asciiTheme="minorHAnsi" w:hAnsiTheme="minorHAnsi" w:cstheme="minorHAnsi"/>
          <w:vertAlign w:val="superscript"/>
          <w:lang w:eastAsia="en-US"/>
        </w:rPr>
        <w:t>8</w:t>
      </w:r>
      <w:r w:rsidR="00186D1B" w:rsidRPr="00197F4B">
        <w:rPr>
          <w:rFonts w:asciiTheme="minorHAnsi" w:hAnsiTheme="minorHAnsi" w:cstheme="minorHAnsi"/>
          <w:vertAlign w:val="superscript"/>
          <w:lang w:eastAsia="en-US"/>
        </w:rPr>
        <w:t>)</w:t>
      </w:r>
    </w:p>
    <w:p w14:paraId="563C7FD9" w14:textId="17748C20" w:rsidR="00186D1B" w:rsidRPr="00197F4B" w:rsidRDefault="00DC72D0" w:rsidP="00186D1B">
      <w:pPr>
        <w:autoSpaceDE w:val="0"/>
        <w:autoSpaceDN w:val="0"/>
        <w:adjustRightInd w:val="0"/>
        <w:ind w:left="284" w:hanging="284"/>
        <w:contextualSpacing/>
        <w:rPr>
          <w:rFonts w:asciiTheme="minorHAnsi" w:hAnsiTheme="minorHAnsi" w:cstheme="minorHAnsi"/>
          <w:lang w:eastAsia="en-US"/>
        </w:rPr>
      </w:pPr>
      <w:r w:rsidRPr="00197F4B">
        <w:rPr>
          <w:rFonts w:asciiTheme="minorHAnsi" w:hAnsiTheme="minorHAnsi" w:cstheme="minorHAnsi"/>
          <w:vertAlign w:val="superscript"/>
          <w:lang w:eastAsia="en-US"/>
        </w:rPr>
        <w:t>8</w:t>
      </w:r>
      <w:r w:rsidR="00186D1B" w:rsidRPr="00197F4B">
        <w:rPr>
          <w:rFonts w:asciiTheme="minorHAnsi" w:hAnsiTheme="minorHAnsi" w:cstheme="minorHAnsi"/>
          <w:vertAlign w:val="superscript"/>
          <w:lang w:eastAsia="en-US"/>
        </w:rPr>
        <w:t>)</w:t>
      </w:r>
      <w:r w:rsidR="00A56945" w:rsidRPr="00197F4B">
        <w:rPr>
          <w:rFonts w:asciiTheme="minorHAnsi" w:hAnsiTheme="minorHAnsi" w:cstheme="minorHAnsi"/>
          <w:lang w:eastAsia="en-US"/>
        </w:rPr>
        <w:t xml:space="preserve">  </w:t>
      </w:r>
      <w:r w:rsidR="00186D1B" w:rsidRPr="00197F4B">
        <w:rPr>
          <w:rFonts w:asciiTheme="minorHAnsi" w:hAnsiTheme="minorHAnsi" w:cstheme="minorHAnsi"/>
          <w:lang w:eastAsia="en-US"/>
        </w:rPr>
        <w:t>niepotrzebne skreślić lub wybrać właściwe; brak wyboru oznacza, iż Wykonawca nie podlega wykluczeniu na postawie w/w artykułu</w:t>
      </w:r>
    </w:p>
    <w:p w14:paraId="6A017FDF" w14:textId="77777777" w:rsidR="00186D1B" w:rsidRPr="00197F4B" w:rsidRDefault="00186D1B" w:rsidP="00186D1B">
      <w:pPr>
        <w:autoSpaceDE w:val="0"/>
        <w:autoSpaceDN w:val="0"/>
        <w:adjustRightInd w:val="0"/>
        <w:spacing w:after="0"/>
        <w:ind w:left="-142"/>
        <w:contextualSpacing/>
        <w:rPr>
          <w:rFonts w:asciiTheme="minorHAnsi" w:eastAsia="Calibri" w:hAnsiTheme="minorHAnsi" w:cstheme="minorHAnsi"/>
          <w:color w:val="000000"/>
          <w:lang w:eastAsia="en-US"/>
        </w:rPr>
      </w:pPr>
    </w:p>
    <w:p w14:paraId="569383B9" w14:textId="658CD998" w:rsidR="00186D1B" w:rsidRPr="00197F4B" w:rsidRDefault="00E568A1" w:rsidP="00F6136E">
      <w:pPr>
        <w:autoSpaceDE w:val="0"/>
        <w:autoSpaceDN w:val="0"/>
        <w:adjustRightInd w:val="0"/>
        <w:spacing w:after="0"/>
        <w:contextualSpacing/>
        <w:rPr>
          <w:rFonts w:asciiTheme="minorHAnsi" w:eastAsia="Calibri" w:hAnsiTheme="minorHAnsi" w:cstheme="minorHAnsi"/>
          <w:color w:val="000000"/>
          <w:vertAlign w:val="superscript"/>
          <w:lang w:eastAsia="en-US"/>
        </w:rPr>
      </w:pPr>
      <w:r>
        <w:rPr>
          <w:rFonts w:asciiTheme="minorHAnsi" w:eastAsia="Calibri" w:hAnsiTheme="minorHAnsi" w:cstheme="minorHAnsi"/>
          <w:b/>
          <w:bCs/>
          <w:color w:val="000000"/>
          <w:lang w:eastAsia="en-US"/>
        </w:rPr>
        <w:t xml:space="preserve">14. </w:t>
      </w:r>
      <w:r w:rsidR="00186D1B" w:rsidRPr="00197F4B">
        <w:rPr>
          <w:rFonts w:asciiTheme="minorHAnsi" w:eastAsia="Calibri" w:hAnsiTheme="minorHAnsi" w:cstheme="minorHAnsi"/>
          <w:b/>
          <w:bCs/>
          <w:color w:val="000000"/>
          <w:lang w:eastAsia="en-US"/>
        </w:rPr>
        <w:t xml:space="preserve">Oświadczamy, że </w:t>
      </w:r>
      <w:r w:rsidR="00186D1B" w:rsidRPr="00197F4B">
        <w:rPr>
          <w:rFonts w:asciiTheme="minorHAnsi" w:eastAsia="Calibri" w:hAnsiTheme="minorHAnsi" w:cstheme="minorHAnsi"/>
          <w:color w:val="000000"/>
          <w:lang w:eastAsia="en-US"/>
        </w:rPr>
        <w:t xml:space="preserve">przedmiot zamówienia </w:t>
      </w:r>
      <w:r w:rsidR="00186D1B" w:rsidRPr="00197F4B">
        <w:rPr>
          <w:rFonts w:asciiTheme="minorHAnsi" w:eastAsia="Calibri" w:hAnsiTheme="minorHAnsi" w:cstheme="minorHAnsi"/>
          <w:b/>
          <w:bCs/>
          <w:color w:val="000000"/>
          <w:lang w:eastAsia="en-US"/>
        </w:rPr>
        <w:t xml:space="preserve">zrealizujemy sami </w:t>
      </w:r>
      <w:r w:rsidR="00186D1B" w:rsidRPr="00197F4B">
        <w:rPr>
          <w:rFonts w:asciiTheme="minorHAnsi" w:eastAsia="Calibri" w:hAnsiTheme="minorHAnsi" w:cstheme="minorHAnsi"/>
          <w:color w:val="000000"/>
          <w:lang w:eastAsia="en-US"/>
        </w:rPr>
        <w:t xml:space="preserve">/ </w:t>
      </w:r>
      <w:r w:rsidR="00186D1B" w:rsidRPr="00197F4B">
        <w:rPr>
          <w:rFonts w:asciiTheme="minorHAnsi" w:eastAsia="Calibri" w:hAnsiTheme="minorHAnsi" w:cstheme="minorHAnsi"/>
          <w:b/>
          <w:bCs/>
          <w:color w:val="000000"/>
          <w:lang w:eastAsia="en-US"/>
        </w:rPr>
        <w:t xml:space="preserve">z udziałem podwykonawców </w:t>
      </w:r>
      <w:r w:rsidR="00DC72D0" w:rsidRPr="00197F4B">
        <w:rPr>
          <w:rFonts w:asciiTheme="minorHAnsi" w:eastAsia="Calibri" w:hAnsiTheme="minorHAnsi" w:cstheme="minorHAnsi"/>
          <w:b/>
          <w:bCs/>
          <w:color w:val="000000"/>
          <w:vertAlign w:val="superscript"/>
          <w:lang w:eastAsia="en-US"/>
        </w:rPr>
        <w:t>9</w:t>
      </w:r>
      <w:r w:rsidR="00186D1B" w:rsidRPr="00197F4B">
        <w:rPr>
          <w:rFonts w:asciiTheme="minorHAnsi" w:hAnsiTheme="minorHAnsi" w:cstheme="minorHAnsi"/>
          <w:vertAlign w:val="superscript"/>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3941"/>
        <w:gridCol w:w="5273"/>
      </w:tblGrid>
      <w:tr w:rsidR="00186D1B" w:rsidRPr="00197F4B" w14:paraId="1770A2D0" w14:textId="77777777" w:rsidTr="0036293D">
        <w:trPr>
          <w:trHeight w:val="292"/>
        </w:trPr>
        <w:tc>
          <w:tcPr>
            <w:tcW w:w="670" w:type="dxa"/>
          </w:tcPr>
          <w:p w14:paraId="743137C1" w14:textId="77777777" w:rsidR="00186D1B" w:rsidRPr="00197F4B" w:rsidRDefault="00186D1B" w:rsidP="00186D1B">
            <w:pPr>
              <w:autoSpaceDE w:val="0"/>
              <w:autoSpaceDN w:val="0"/>
              <w:adjustRightInd w:val="0"/>
              <w:spacing w:after="0"/>
              <w:rPr>
                <w:rFonts w:asciiTheme="minorHAnsi" w:eastAsia="Calibri" w:hAnsiTheme="minorHAnsi" w:cstheme="minorHAnsi"/>
                <w:color w:val="000000"/>
              </w:rPr>
            </w:pPr>
            <w:r w:rsidRPr="00197F4B">
              <w:rPr>
                <w:rFonts w:asciiTheme="minorHAnsi" w:eastAsia="Calibri" w:hAnsiTheme="minorHAnsi" w:cstheme="minorHAnsi"/>
                <w:iCs/>
                <w:color w:val="000000"/>
              </w:rPr>
              <w:t xml:space="preserve">Lp. </w:t>
            </w:r>
          </w:p>
        </w:tc>
        <w:tc>
          <w:tcPr>
            <w:tcW w:w="3941" w:type="dxa"/>
          </w:tcPr>
          <w:p w14:paraId="1F34E85E" w14:textId="1C5E6B45" w:rsidR="00186D1B" w:rsidRPr="00197F4B" w:rsidRDefault="00186D1B" w:rsidP="001036C5">
            <w:pPr>
              <w:autoSpaceDE w:val="0"/>
              <w:autoSpaceDN w:val="0"/>
              <w:adjustRightInd w:val="0"/>
              <w:spacing w:after="0"/>
              <w:rPr>
                <w:rFonts w:asciiTheme="minorHAnsi" w:eastAsia="Calibri" w:hAnsiTheme="minorHAnsi" w:cstheme="minorHAnsi"/>
                <w:color w:val="000000"/>
              </w:rPr>
            </w:pPr>
            <w:r w:rsidRPr="00197F4B">
              <w:rPr>
                <w:rFonts w:asciiTheme="minorHAnsi" w:eastAsia="Calibri" w:hAnsiTheme="minorHAnsi" w:cstheme="minorHAnsi"/>
                <w:iCs/>
                <w:color w:val="000000"/>
              </w:rPr>
              <w:t xml:space="preserve">Nazwa (Firma) Podwykonawcy </w:t>
            </w:r>
            <w:r w:rsidR="00DC72D0" w:rsidRPr="00197F4B">
              <w:rPr>
                <w:rFonts w:asciiTheme="minorHAnsi" w:eastAsia="Calibri" w:hAnsiTheme="minorHAnsi" w:cstheme="minorHAnsi"/>
                <w:iCs/>
                <w:color w:val="000000"/>
                <w:vertAlign w:val="superscript"/>
              </w:rPr>
              <w:t>9</w:t>
            </w:r>
            <w:r w:rsidRPr="00197F4B">
              <w:rPr>
                <w:rFonts w:asciiTheme="minorHAnsi" w:hAnsiTheme="minorHAnsi" w:cstheme="minorHAnsi"/>
                <w:vertAlign w:val="superscript"/>
              </w:rPr>
              <w:t>a</w:t>
            </w:r>
            <w:r w:rsidRPr="00197F4B">
              <w:rPr>
                <w:rFonts w:asciiTheme="minorHAnsi" w:hAnsiTheme="minorHAnsi" w:cstheme="minorHAnsi"/>
              </w:rPr>
              <w:t>)</w:t>
            </w:r>
          </w:p>
        </w:tc>
        <w:tc>
          <w:tcPr>
            <w:tcW w:w="5273" w:type="dxa"/>
          </w:tcPr>
          <w:p w14:paraId="4BC31E5D" w14:textId="2E81E6A5" w:rsidR="00186D1B" w:rsidRPr="00197F4B" w:rsidRDefault="00186D1B" w:rsidP="007C1994">
            <w:pPr>
              <w:autoSpaceDE w:val="0"/>
              <w:autoSpaceDN w:val="0"/>
              <w:adjustRightInd w:val="0"/>
              <w:spacing w:after="0"/>
              <w:rPr>
                <w:rFonts w:asciiTheme="minorHAnsi" w:eastAsia="Calibri" w:hAnsiTheme="minorHAnsi" w:cstheme="minorHAnsi"/>
                <w:color w:val="000000"/>
              </w:rPr>
            </w:pPr>
            <w:r w:rsidRPr="00197F4B">
              <w:rPr>
                <w:rFonts w:asciiTheme="minorHAnsi" w:eastAsia="Calibri" w:hAnsiTheme="minorHAnsi" w:cstheme="minorHAnsi"/>
                <w:iCs/>
                <w:color w:val="000000"/>
              </w:rPr>
              <w:t xml:space="preserve">Zakres zamówienia powierzony podwykonawcy </w:t>
            </w:r>
            <w:r w:rsidR="00DC72D0" w:rsidRPr="00197F4B">
              <w:rPr>
                <w:rFonts w:asciiTheme="minorHAnsi" w:eastAsia="Calibri" w:hAnsiTheme="minorHAnsi" w:cstheme="minorHAnsi"/>
                <w:iCs/>
                <w:color w:val="000000"/>
                <w:vertAlign w:val="superscript"/>
              </w:rPr>
              <w:t>9</w:t>
            </w:r>
            <w:r w:rsidRPr="00197F4B">
              <w:rPr>
                <w:rFonts w:asciiTheme="minorHAnsi" w:hAnsiTheme="minorHAnsi" w:cstheme="minorHAnsi"/>
                <w:vertAlign w:val="superscript"/>
              </w:rPr>
              <w:t>a)</w:t>
            </w:r>
          </w:p>
        </w:tc>
      </w:tr>
      <w:tr w:rsidR="00186D1B" w:rsidRPr="00197F4B" w14:paraId="708D344C" w14:textId="77777777" w:rsidTr="0036293D">
        <w:trPr>
          <w:trHeight w:val="90"/>
        </w:trPr>
        <w:tc>
          <w:tcPr>
            <w:tcW w:w="670" w:type="dxa"/>
          </w:tcPr>
          <w:p w14:paraId="5722D4E9"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c>
          <w:tcPr>
            <w:tcW w:w="3941" w:type="dxa"/>
          </w:tcPr>
          <w:p w14:paraId="6E4ED631"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c>
          <w:tcPr>
            <w:tcW w:w="5273" w:type="dxa"/>
          </w:tcPr>
          <w:p w14:paraId="617C170D"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r>
      <w:tr w:rsidR="00186D1B" w:rsidRPr="00197F4B" w14:paraId="6F4E6FEF" w14:textId="77777777" w:rsidTr="0036293D">
        <w:trPr>
          <w:trHeight w:val="90"/>
        </w:trPr>
        <w:tc>
          <w:tcPr>
            <w:tcW w:w="670" w:type="dxa"/>
          </w:tcPr>
          <w:p w14:paraId="741C3AFF"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c>
          <w:tcPr>
            <w:tcW w:w="3941" w:type="dxa"/>
          </w:tcPr>
          <w:p w14:paraId="7A103E59"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c>
          <w:tcPr>
            <w:tcW w:w="5273" w:type="dxa"/>
          </w:tcPr>
          <w:p w14:paraId="5C34C3F5" w14:textId="77777777" w:rsidR="00186D1B" w:rsidRPr="00197F4B" w:rsidRDefault="00186D1B" w:rsidP="00186D1B">
            <w:pPr>
              <w:autoSpaceDE w:val="0"/>
              <w:autoSpaceDN w:val="0"/>
              <w:adjustRightInd w:val="0"/>
              <w:spacing w:after="0"/>
              <w:rPr>
                <w:rFonts w:asciiTheme="minorHAnsi" w:eastAsia="Calibri" w:hAnsiTheme="minorHAnsi" w:cstheme="minorHAnsi"/>
                <w:i/>
                <w:iCs/>
                <w:color w:val="000000"/>
              </w:rPr>
            </w:pPr>
          </w:p>
        </w:tc>
      </w:tr>
    </w:tbl>
    <w:p w14:paraId="2F290D2D" w14:textId="0C023A49" w:rsidR="00186D1B" w:rsidRPr="00197F4B" w:rsidRDefault="00DC72D0" w:rsidP="00186D1B">
      <w:pPr>
        <w:spacing w:after="0"/>
        <w:ind w:left="-142"/>
        <w:rPr>
          <w:rFonts w:asciiTheme="minorHAnsi" w:hAnsiTheme="minorHAnsi" w:cstheme="minorHAnsi"/>
          <w:iCs/>
        </w:rPr>
      </w:pPr>
      <w:r w:rsidRPr="00197F4B">
        <w:rPr>
          <w:rFonts w:asciiTheme="minorHAnsi" w:hAnsiTheme="minorHAnsi" w:cstheme="minorHAnsi"/>
          <w:vertAlign w:val="superscript"/>
        </w:rPr>
        <w:t>9</w:t>
      </w:r>
      <w:r w:rsidR="00186D1B" w:rsidRPr="00197F4B">
        <w:rPr>
          <w:rFonts w:asciiTheme="minorHAnsi" w:hAnsiTheme="minorHAnsi" w:cstheme="minorHAnsi"/>
          <w:vertAlign w:val="superscript"/>
        </w:rPr>
        <w:t>)</w:t>
      </w:r>
      <w:r w:rsidR="00186D1B" w:rsidRPr="00197F4B">
        <w:rPr>
          <w:rFonts w:asciiTheme="minorHAnsi" w:hAnsiTheme="minorHAnsi" w:cstheme="minorHAnsi"/>
        </w:rPr>
        <w:t xml:space="preserve"> niepotrzebne skreślić; </w:t>
      </w:r>
      <w:r w:rsidR="00186D1B" w:rsidRPr="00197F4B">
        <w:rPr>
          <w:rFonts w:asciiTheme="minorHAnsi" w:hAnsiTheme="minorHAnsi" w:cstheme="minorHAnsi"/>
          <w:iCs/>
        </w:rPr>
        <w:t>w przypadku braku informacji, o której mowa powyżej- powyższy zapis będzie rozumiany przez Zamawiającego jako realizacja przedmiotu zamówienia przez Wykonawcę we własnym zakresie</w:t>
      </w:r>
    </w:p>
    <w:p w14:paraId="54EB39CF" w14:textId="0336B689" w:rsidR="00186D1B" w:rsidRPr="00197F4B" w:rsidRDefault="00DC72D0" w:rsidP="00186D1B">
      <w:pPr>
        <w:ind w:left="-142"/>
        <w:contextualSpacing/>
        <w:rPr>
          <w:rFonts w:asciiTheme="minorHAnsi" w:hAnsiTheme="minorHAnsi" w:cstheme="minorHAnsi"/>
          <w:lang w:eastAsia="en-US"/>
        </w:rPr>
      </w:pPr>
      <w:r w:rsidRPr="00197F4B">
        <w:rPr>
          <w:rFonts w:asciiTheme="minorHAnsi" w:hAnsiTheme="minorHAnsi" w:cstheme="minorHAnsi"/>
          <w:vertAlign w:val="superscript"/>
          <w:lang w:eastAsia="en-US"/>
        </w:rPr>
        <w:t>9</w:t>
      </w:r>
      <w:r w:rsidR="00186D1B" w:rsidRPr="00197F4B">
        <w:rPr>
          <w:rFonts w:asciiTheme="minorHAnsi" w:hAnsiTheme="minorHAnsi" w:cstheme="minorHAnsi"/>
          <w:vertAlign w:val="superscript"/>
          <w:lang w:eastAsia="en-US"/>
        </w:rPr>
        <w:t>a)</w:t>
      </w:r>
      <w:r w:rsidR="00A56945" w:rsidRPr="00197F4B">
        <w:rPr>
          <w:rFonts w:asciiTheme="minorHAnsi" w:hAnsiTheme="minorHAnsi" w:cstheme="minorHAnsi"/>
          <w:lang w:eastAsia="en-US"/>
        </w:rPr>
        <w:t xml:space="preserve"> </w:t>
      </w:r>
      <w:r w:rsidR="00186D1B" w:rsidRPr="00197F4B">
        <w:rPr>
          <w:rFonts w:asciiTheme="minorHAnsi" w:hAnsiTheme="minorHAnsi" w:cstheme="minorHAnsi"/>
          <w:lang w:eastAsia="en-US"/>
        </w:rPr>
        <w:t>wypełnić  tabelę o ile dane te są wiadome na tym etapie postępowania</w:t>
      </w:r>
    </w:p>
    <w:p w14:paraId="5F159875" w14:textId="77777777" w:rsidR="00186D1B" w:rsidRPr="00197F4B" w:rsidRDefault="00186D1B" w:rsidP="00186D1B">
      <w:pPr>
        <w:pStyle w:val="Akapitzlist"/>
        <w:spacing w:line="276" w:lineRule="auto"/>
        <w:ind w:left="-142" w:firstLine="708"/>
        <w:rPr>
          <w:rFonts w:asciiTheme="minorHAnsi" w:hAnsiTheme="minorHAnsi" w:cstheme="minorHAnsi"/>
          <w:iCs/>
          <w:sz w:val="22"/>
          <w:szCs w:val="22"/>
        </w:rPr>
      </w:pPr>
    </w:p>
    <w:p w14:paraId="5A86ADAC" w14:textId="77777777" w:rsidR="00EC5F61" w:rsidRPr="00197F4B" w:rsidRDefault="00773C0C" w:rsidP="00EC5F61">
      <w:pPr>
        <w:ind w:left="-284"/>
        <w:jc w:val="both"/>
        <w:rPr>
          <w:rFonts w:asciiTheme="minorHAnsi" w:hAnsiTheme="minorHAnsi" w:cstheme="minorHAnsi"/>
          <w:i/>
          <w:lang w:eastAsia="en-US"/>
        </w:rPr>
      </w:pPr>
      <w:r w:rsidRPr="00197F4B">
        <w:rPr>
          <w:rFonts w:asciiTheme="minorHAnsi" w:hAnsiTheme="minorHAnsi" w:cstheme="minorHAnsi"/>
        </w:rPr>
        <w:t>15</w:t>
      </w:r>
      <w:r w:rsidR="009D7FB2" w:rsidRPr="00197F4B">
        <w:rPr>
          <w:rFonts w:asciiTheme="minorHAnsi" w:hAnsiTheme="minorHAnsi" w:cstheme="minorHAnsi"/>
        </w:rPr>
        <w:t xml:space="preserve">. </w:t>
      </w:r>
      <w:r w:rsidR="00EC5F61" w:rsidRPr="00197F4B">
        <w:rPr>
          <w:rFonts w:asciiTheme="minorHAnsi" w:hAnsiTheme="minorHAnsi" w:cstheme="minorHAnsi"/>
          <w:lang w:eastAsia="en-US"/>
        </w:rPr>
        <w:t xml:space="preserve">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t>
      </w:r>
    </w:p>
    <w:p w14:paraId="7BC19245" w14:textId="77C92205" w:rsidR="00EC5F61" w:rsidRPr="00197F4B" w:rsidRDefault="00EC5F61" w:rsidP="00EC5F61">
      <w:pPr>
        <w:spacing w:after="0"/>
        <w:ind w:left="426"/>
        <w:jc w:val="center"/>
        <w:rPr>
          <w:rFonts w:asciiTheme="minorHAnsi" w:hAnsiTheme="minorHAnsi" w:cstheme="minorHAnsi"/>
          <w:vertAlign w:val="superscript"/>
        </w:rPr>
      </w:pPr>
      <w:r w:rsidRPr="00197F4B">
        <w:rPr>
          <w:rFonts w:asciiTheme="minorHAnsi" w:hAnsiTheme="minorHAnsi" w:cstheme="minorHAnsi"/>
        </w:rPr>
        <w:t xml:space="preserve">TAK /   NIE   /  NIE DOTYCZY </w:t>
      </w:r>
      <w:r w:rsidR="00DC72D0" w:rsidRPr="00197F4B">
        <w:rPr>
          <w:rFonts w:asciiTheme="minorHAnsi" w:hAnsiTheme="minorHAnsi" w:cstheme="minorHAnsi"/>
          <w:vertAlign w:val="superscript"/>
        </w:rPr>
        <w:t>10</w:t>
      </w:r>
      <w:r w:rsidRPr="00197F4B">
        <w:rPr>
          <w:rFonts w:asciiTheme="minorHAnsi" w:hAnsiTheme="minorHAnsi" w:cstheme="minorHAnsi"/>
          <w:vertAlign w:val="superscript"/>
        </w:rPr>
        <w:t>)</w:t>
      </w:r>
    </w:p>
    <w:p w14:paraId="4C156BC2" w14:textId="6241872F" w:rsidR="00EC5F61" w:rsidRPr="00197F4B" w:rsidRDefault="00DC72D0" w:rsidP="00EC5F61">
      <w:pPr>
        <w:spacing w:after="0"/>
        <w:jc w:val="both"/>
        <w:rPr>
          <w:rFonts w:asciiTheme="minorHAnsi" w:hAnsiTheme="minorHAnsi" w:cstheme="minorHAnsi"/>
        </w:rPr>
      </w:pPr>
      <w:r w:rsidRPr="00197F4B">
        <w:rPr>
          <w:rFonts w:asciiTheme="minorHAnsi" w:hAnsiTheme="minorHAnsi" w:cstheme="minorHAnsi"/>
          <w:vertAlign w:val="superscript"/>
        </w:rPr>
        <w:t>10</w:t>
      </w:r>
      <w:r w:rsidR="00EC5F61" w:rsidRPr="00197F4B">
        <w:rPr>
          <w:rFonts w:asciiTheme="minorHAnsi" w:hAnsiTheme="minorHAnsi" w:cstheme="minorHAnsi"/>
          <w:vertAlign w:val="superscript"/>
        </w:rPr>
        <w:t>)</w:t>
      </w:r>
      <w:r w:rsidR="00EC5F61" w:rsidRPr="00197F4B">
        <w:rPr>
          <w:rFonts w:asciiTheme="minorHAnsi" w:hAnsiTheme="minorHAnsi" w:cstheme="minorHAnsi"/>
        </w:rPr>
        <w:t xml:space="preserve"> niepotrzebne skreślić; brak wyboru oznacza  wypełnienie obowiązku zgodnie z art. 13 lub 14 RODO</w:t>
      </w:r>
    </w:p>
    <w:p w14:paraId="6CD3D3B5" w14:textId="77777777" w:rsidR="00EC5F61" w:rsidRPr="00197F4B" w:rsidRDefault="00EC5F61" w:rsidP="00EC5F61">
      <w:pPr>
        <w:spacing w:after="0"/>
        <w:rPr>
          <w:rFonts w:asciiTheme="minorHAnsi" w:hAnsiTheme="minorHAnsi" w:cstheme="minorHAnsi"/>
          <w:i/>
          <w:iCs/>
        </w:rPr>
      </w:pPr>
    </w:p>
    <w:p w14:paraId="156DA59E" w14:textId="77777777" w:rsidR="00EC5F61" w:rsidRPr="00197F4B" w:rsidRDefault="00EC5F61" w:rsidP="00EC5F61">
      <w:pPr>
        <w:spacing w:after="0"/>
        <w:rPr>
          <w:rFonts w:asciiTheme="minorHAnsi" w:hAnsiTheme="minorHAnsi" w:cstheme="minorHAnsi"/>
        </w:rPr>
      </w:pPr>
      <w:r w:rsidRPr="00197F4B">
        <w:rPr>
          <w:rFonts w:asciiTheme="minorHAnsi" w:hAnsiTheme="minorHAnsi" w:cstheme="minorHAnsi"/>
        </w:rPr>
        <w:t>Wykaz złożonych dokumentów:</w:t>
      </w:r>
    </w:p>
    <w:p w14:paraId="2A775061" w14:textId="77777777" w:rsidR="00EC5F61" w:rsidRPr="00197F4B" w:rsidRDefault="00EC5F61" w:rsidP="003E5ED2">
      <w:pPr>
        <w:numPr>
          <w:ilvl w:val="0"/>
          <w:numId w:val="20"/>
        </w:numPr>
        <w:spacing w:after="0"/>
        <w:rPr>
          <w:rFonts w:asciiTheme="minorHAnsi" w:hAnsiTheme="minorHAnsi" w:cstheme="minorHAnsi"/>
        </w:rPr>
      </w:pPr>
      <w:r w:rsidRPr="00197F4B">
        <w:rPr>
          <w:rFonts w:asciiTheme="minorHAnsi" w:hAnsiTheme="minorHAnsi" w:cstheme="minorHAnsi"/>
        </w:rPr>
        <w:t>…................</w:t>
      </w:r>
    </w:p>
    <w:p w14:paraId="3E5352A2" w14:textId="77777777" w:rsidR="00EC5F61" w:rsidRPr="00197F4B" w:rsidRDefault="00EC5F61" w:rsidP="003E5ED2">
      <w:pPr>
        <w:numPr>
          <w:ilvl w:val="0"/>
          <w:numId w:val="20"/>
        </w:numPr>
        <w:spacing w:after="0"/>
        <w:rPr>
          <w:rFonts w:asciiTheme="minorHAnsi" w:hAnsiTheme="minorHAnsi" w:cstheme="minorHAnsi"/>
        </w:rPr>
      </w:pPr>
      <w:r w:rsidRPr="00197F4B">
        <w:rPr>
          <w:rFonts w:asciiTheme="minorHAnsi" w:hAnsiTheme="minorHAnsi" w:cstheme="minorHAnsi"/>
        </w:rPr>
        <w:t>…...............</w:t>
      </w:r>
    </w:p>
    <w:p w14:paraId="5D4CF2D0" w14:textId="1D1DD2A1" w:rsidR="009C22D6" w:rsidRPr="00740B2B" w:rsidRDefault="002F76F9" w:rsidP="00F6136E">
      <w:pPr>
        <w:spacing w:after="0"/>
        <w:jc w:val="right"/>
        <w:rPr>
          <w:rFonts w:asciiTheme="minorHAnsi" w:hAnsiTheme="minorHAnsi" w:cstheme="minorHAnsi"/>
          <w:b/>
        </w:rPr>
      </w:pPr>
      <w:r w:rsidRPr="00740B2B">
        <w:rPr>
          <w:rFonts w:asciiTheme="minorHAnsi" w:hAnsiTheme="minorHAnsi" w:cstheme="minorHAnsi"/>
          <w:b/>
        </w:rPr>
        <w:lastRenderedPageBreak/>
        <w:t>Załącznik nr 3</w:t>
      </w:r>
    </w:p>
    <w:p w14:paraId="6C0BF2D9"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 xml:space="preserve">OŚWIADCZENIE WSTĘPNE WYKONAWCY SKŁADANE WRAZ Z OFERTĄ *) </w:t>
      </w:r>
    </w:p>
    <w:p w14:paraId="21704E25"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NA PODSTAWIE ART. 125 UST. 1 PZP</w:t>
      </w:r>
    </w:p>
    <w:p w14:paraId="6C7296B7" w14:textId="77777777" w:rsidR="00AB6ED4" w:rsidRPr="00197F4B" w:rsidRDefault="00AB6ED4" w:rsidP="00AB6ED4">
      <w:pPr>
        <w:spacing w:after="0"/>
        <w:rPr>
          <w:rFonts w:asciiTheme="minorHAnsi" w:hAnsiTheme="minorHAnsi" w:cstheme="minorHAnsi"/>
          <w:b/>
        </w:rPr>
      </w:pPr>
      <w:r w:rsidRPr="00197F4B">
        <w:rPr>
          <w:rFonts w:asciiTheme="minorHAnsi" w:hAnsiTheme="minorHAnsi" w:cstheme="minorHAnsi"/>
          <w:b/>
        </w:rPr>
        <w:t>Wykonawca:</w:t>
      </w:r>
    </w:p>
    <w:p w14:paraId="030CC9F1" w14:textId="77777777" w:rsidR="00AB6ED4" w:rsidRPr="00197F4B" w:rsidRDefault="00AB6ED4" w:rsidP="00AB6ED4">
      <w:pPr>
        <w:spacing w:after="0"/>
        <w:ind w:right="5954"/>
        <w:rPr>
          <w:rFonts w:asciiTheme="minorHAnsi" w:hAnsiTheme="minorHAnsi" w:cstheme="minorHAnsi"/>
        </w:rPr>
      </w:pPr>
      <w:r w:rsidRPr="00197F4B">
        <w:rPr>
          <w:rFonts w:asciiTheme="minorHAnsi" w:hAnsiTheme="minorHAnsi" w:cstheme="minorHAnsi"/>
        </w:rPr>
        <w:t>…………………………………………………………………</w:t>
      </w:r>
    </w:p>
    <w:p w14:paraId="1CABE5EA" w14:textId="77777777" w:rsidR="00AB6ED4" w:rsidRPr="00197F4B" w:rsidRDefault="00AB6ED4" w:rsidP="00AB6ED4">
      <w:pPr>
        <w:spacing w:after="0"/>
        <w:ind w:right="5953"/>
        <w:rPr>
          <w:rFonts w:asciiTheme="minorHAnsi" w:hAnsiTheme="minorHAnsi" w:cstheme="minorHAnsi"/>
        </w:rPr>
      </w:pPr>
      <w:r w:rsidRPr="00197F4B">
        <w:rPr>
          <w:rFonts w:asciiTheme="minorHAnsi" w:hAnsiTheme="minorHAnsi" w:cstheme="minorHAnsi"/>
        </w:rPr>
        <w:t>(pełna nazwa/firma, adres)</w:t>
      </w:r>
    </w:p>
    <w:p w14:paraId="09A000CE"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Na potrzeby postępowania o udzielenie zamówienia publicznego pn.</w:t>
      </w:r>
    </w:p>
    <w:p w14:paraId="5A4B8B31" w14:textId="629B1DBD" w:rsidR="00AB6ED4" w:rsidRDefault="002714ED" w:rsidP="00AB6ED4">
      <w:pPr>
        <w:spacing w:after="0"/>
        <w:jc w:val="center"/>
        <w:rPr>
          <w:rFonts w:cstheme="minorHAnsi"/>
          <w:b/>
        </w:rPr>
      </w:pPr>
      <w:r w:rsidRPr="00CF29EE">
        <w:rPr>
          <w:rFonts w:cstheme="minorHAnsi"/>
          <w:b/>
        </w:rPr>
        <w:t>Dostawa aparatury medycznej – 6 zadań</w:t>
      </w:r>
    </w:p>
    <w:p w14:paraId="0A1FF0E2" w14:textId="0668BF8F" w:rsidR="00CF29EE" w:rsidRPr="00CF29EE" w:rsidRDefault="00CF29EE" w:rsidP="00AB6ED4">
      <w:pPr>
        <w:spacing w:after="0"/>
        <w:jc w:val="center"/>
        <w:rPr>
          <w:rFonts w:asciiTheme="minorHAnsi" w:hAnsiTheme="minorHAnsi" w:cstheme="minorHAnsi"/>
        </w:rPr>
      </w:pPr>
      <w:r w:rsidRPr="00FA510B">
        <w:rPr>
          <w:rFonts w:cstheme="minorHAnsi"/>
          <w:b/>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p>
    <w:p w14:paraId="1F27C506" w14:textId="77777777" w:rsidR="00AB6ED4" w:rsidRPr="00197F4B" w:rsidRDefault="00AB6ED4" w:rsidP="00AB6ED4">
      <w:pPr>
        <w:spacing w:after="0"/>
        <w:ind w:left="284"/>
        <w:contextualSpacing/>
        <w:jc w:val="center"/>
        <w:rPr>
          <w:rFonts w:asciiTheme="minorHAnsi" w:hAnsiTheme="minorHAnsi" w:cstheme="minorHAnsi"/>
          <w:b/>
          <w:bCs/>
        </w:rPr>
      </w:pPr>
    </w:p>
    <w:p w14:paraId="53BE3213" w14:textId="034F3826"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 xml:space="preserve">prowadzonego przez Zamawiającego: </w:t>
      </w:r>
      <w:r w:rsidR="00A96E16" w:rsidRPr="00197F4B">
        <w:rPr>
          <w:rFonts w:asciiTheme="minorHAnsi" w:hAnsiTheme="minorHAnsi" w:cstheme="minorHAnsi"/>
          <w:b/>
        </w:rPr>
        <w:t xml:space="preserve">Uniwersytecki </w:t>
      </w:r>
      <w:r w:rsidRPr="00197F4B">
        <w:rPr>
          <w:rFonts w:asciiTheme="minorHAnsi" w:hAnsiTheme="minorHAnsi" w:cstheme="minorHAnsi"/>
          <w:b/>
        </w:rPr>
        <w:t>Szpital Kliniczny nr 4 w Lublinie</w:t>
      </w:r>
      <w:r w:rsidRPr="00197F4B">
        <w:rPr>
          <w:rFonts w:asciiTheme="minorHAnsi" w:hAnsiTheme="minorHAnsi" w:cstheme="minorHAnsi"/>
          <w:i/>
        </w:rPr>
        <w:t xml:space="preserve">, </w:t>
      </w:r>
      <w:r w:rsidRPr="00197F4B">
        <w:rPr>
          <w:rFonts w:asciiTheme="minorHAnsi" w:hAnsiTheme="minorHAnsi" w:cstheme="minorHAnsi"/>
        </w:rPr>
        <w:t>oświadczam, co następuje:</w:t>
      </w:r>
    </w:p>
    <w:p w14:paraId="4293D3E6" w14:textId="77777777" w:rsidR="00AB6ED4" w:rsidRPr="00197F4B" w:rsidRDefault="00AB6ED4" w:rsidP="00AB6ED4">
      <w:pPr>
        <w:shd w:val="clear" w:color="auto" w:fill="C6D9F1" w:themeFill="text2" w:themeFillTint="33"/>
        <w:spacing w:after="0"/>
        <w:rPr>
          <w:rFonts w:asciiTheme="minorHAnsi" w:hAnsiTheme="minorHAnsi" w:cstheme="minorHAnsi"/>
          <w:b/>
          <w:bCs/>
        </w:rPr>
      </w:pPr>
      <w:r w:rsidRPr="00197F4B">
        <w:rPr>
          <w:rFonts w:asciiTheme="minorHAnsi" w:hAnsiTheme="minorHAnsi" w:cstheme="minorHAnsi"/>
          <w:b/>
          <w:bCs/>
        </w:rPr>
        <w:t>OŚWIADCZENIE DOTYCZĄCE SPEŁNIANIA WARUNKÓW UDZIAŁU W POSTĘPOWANIU:</w:t>
      </w:r>
    </w:p>
    <w:p w14:paraId="3C3505F5"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Oświadczam, że spełniam warunki udziału w postępowaniu określone przez Zamawiającego w rozdziale 4 ust. 1 pkt. 2) Specyfikacji Warunków Zamówienia.</w:t>
      </w:r>
    </w:p>
    <w:p w14:paraId="593254F4" w14:textId="77777777" w:rsidR="00AB6ED4" w:rsidRPr="00197F4B" w:rsidRDefault="00AB6ED4" w:rsidP="00AB6ED4">
      <w:pPr>
        <w:spacing w:after="0"/>
        <w:jc w:val="both"/>
        <w:rPr>
          <w:rFonts w:asciiTheme="minorHAnsi" w:hAnsiTheme="minorHAnsi" w:cstheme="minorHAnsi"/>
        </w:rPr>
      </w:pPr>
    </w:p>
    <w:p w14:paraId="7AF20362" w14:textId="77777777" w:rsidR="00AB6ED4" w:rsidRPr="00197F4B" w:rsidRDefault="00AB6ED4" w:rsidP="00AB6ED4">
      <w:pPr>
        <w:shd w:val="clear" w:color="auto" w:fill="C6D9F1" w:themeFill="text2" w:themeFillTint="33"/>
        <w:spacing w:after="0"/>
        <w:rPr>
          <w:rFonts w:asciiTheme="minorHAnsi" w:hAnsiTheme="minorHAnsi" w:cstheme="minorHAnsi"/>
          <w:b/>
          <w:bCs/>
        </w:rPr>
      </w:pPr>
      <w:r w:rsidRPr="00197F4B">
        <w:rPr>
          <w:rFonts w:asciiTheme="minorHAnsi" w:hAnsiTheme="minorHAnsi" w:cstheme="minorHAnsi"/>
          <w:b/>
          <w:bCs/>
        </w:rPr>
        <w:t>INFORMACJA, W ZWIĄZKU Z POLEGANIEM NA ZASOBACH INNYCH PODMIOTÓW **) :</w:t>
      </w:r>
    </w:p>
    <w:p w14:paraId="3178B246"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 xml:space="preserve">Oświadczam, że w celu wykazania spełniania warunków udziału w postępowaniu, określonych przez Zamawiającego w  rozdziale 4 ust. 1 pkt. 2) Specyfikacji Warunków Zamówienia polegam na zasobach następującego/ych podmiotu/ów:  …………………………………………………….….., </w:t>
      </w:r>
    </w:p>
    <w:p w14:paraId="7E5C0204"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 xml:space="preserve">w następującym zakresie: …………………………………………………………………… </w:t>
      </w:r>
    </w:p>
    <w:p w14:paraId="2AC64472"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 xml:space="preserve">(wskazać podmiot i określić odpowiedni zakres dla wskazanego podmiotu). </w:t>
      </w:r>
    </w:p>
    <w:p w14:paraId="133C9FF6" w14:textId="77777777" w:rsidR="00AB6ED4" w:rsidRPr="00197F4B" w:rsidRDefault="00AB6ED4" w:rsidP="00AB6ED4">
      <w:pPr>
        <w:spacing w:after="0"/>
        <w:jc w:val="both"/>
        <w:rPr>
          <w:rFonts w:asciiTheme="minorHAnsi" w:hAnsiTheme="minorHAnsi" w:cstheme="minorHAnsi"/>
        </w:rPr>
      </w:pPr>
    </w:p>
    <w:p w14:paraId="17D14BFA"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Na potwierdzenie tej okoliczności dołączam zobowiązanie tego/ych podmiotu/ów potwierdzający, że realizując zamówienie będę dysponował niezbędnymi zasobami tego/ych podmiotu/ów. ***)</w:t>
      </w:r>
    </w:p>
    <w:p w14:paraId="535C84B8" w14:textId="77777777" w:rsidR="00AB6ED4" w:rsidRPr="00197F4B" w:rsidRDefault="00AB6ED4" w:rsidP="00AB6ED4">
      <w:pPr>
        <w:spacing w:after="0"/>
        <w:jc w:val="both"/>
        <w:rPr>
          <w:rFonts w:asciiTheme="minorHAnsi" w:hAnsiTheme="minorHAnsi" w:cstheme="minorHAnsi"/>
        </w:rPr>
      </w:pPr>
    </w:p>
    <w:p w14:paraId="1F5C6AF3" w14:textId="77777777" w:rsidR="00AB6ED4" w:rsidRPr="00197F4B" w:rsidRDefault="00AB6ED4" w:rsidP="00AB6ED4">
      <w:pPr>
        <w:shd w:val="clear" w:color="auto" w:fill="C6D9F1" w:themeFill="text2" w:themeFillTint="33"/>
        <w:spacing w:after="0"/>
        <w:rPr>
          <w:rFonts w:asciiTheme="minorHAnsi" w:hAnsiTheme="minorHAnsi" w:cstheme="minorHAnsi"/>
          <w:b/>
          <w:bCs/>
        </w:rPr>
      </w:pPr>
      <w:r w:rsidRPr="00197F4B">
        <w:rPr>
          <w:rFonts w:asciiTheme="minorHAnsi" w:hAnsiTheme="minorHAnsi" w:cstheme="minorHAnsi"/>
          <w:b/>
          <w:bCs/>
        </w:rPr>
        <w:t>OŚWIADCZENIE DOTYCZĄCE PODSTAW WYKLUCZENIA:</w:t>
      </w:r>
    </w:p>
    <w:p w14:paraId="377FB987"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Oświadczam, że nie podlegam wykluczeniu na podstawie art. 108 ust. 1 oraz art. 109 ust. 1 pkt. 4) ustawy Pzp.</w:t>
      </w:r>
    </w:p>
    <w:p w14:paraId="39FD544C" w14:textId="77777777" w:rsidR="00AB6ED4" w:rsidRPr="00197F4B" w:rsidRDefault="00AB6ED4" w:rsidP="00AB6ED4">
      <w:pPr>
        <w:spacing w:after="0"/>
        <w:rPr>
          <w:rFonts w:asciiTheme="minorHAnsi" w:hAnsiTheme="minorHAnsi" w:cstheme="minorHAnsi"/>
          <w:b/>
        </w:rPr>
      </w:pPr>
    </w:p>
    <w:p w14:paraId="4697C2CC" w14:textId="77777777" w:rsidR="00AB6ED4" w:rsidRPr="00197F4B" w:rsidRDefault="00AB6ED4" w:rsidP="00AB6ED4">
      <w:pPr>
        <w:spacing w:after="0"/>
        <w:jc w:val="center"/>
        <w:rPr>
          <w:rFonts w:asciiTheme="minorHAnsi" w:hAnsiTheme="minorHAnsi" w:cstheme="minorHAnsi"/>
        </w:rPr>
      </w:pPr>
      <w:r w:rsidRPr="00197F4B">
        <w:rPr>
          <w:rFonts w:asciiTheme="minorHAnsi" w:hAnsiTheme="minorHAnsi" w:cstheme="minorHAnsi"/>
          <w:b/>
        </w:rPr>
        <w:t xml:space="preserve">Na podstawie art. 274 ust. 4 ustawy Pzp upoważniam  Zamawiającego do pozyskania podmiotowych środków dowodowych odpowiednio:  </w:t>
      </w:r>
      <w:r w:rsidRPr="00197F4B">
        <w:rPr>
          <w:rFonts w:asciiTheme="minorHAnsi" w:hAnsiTheme="minorHAnsi" w:cstheme="minorHAnsi"/>
        </w:rPr>
        <w:t>z</w:t>
      </w:r>
      <w:r w:rsidRPr="00197F4B">
        <w:rPr>
          <w:rFonts w:asciiTheme="minorHAnsi" w:hAnsiTheme="minorHAnsi" w:cstheme="minorHAnsi"/>
          <w:b/>
        </w:rPr>
        <w:t xml:space="preserve"> </w:t>
      </w:r>
      <w:r w:rsidRPr="00197F4B">
        <w:rPr>
          <w:rFonts w:asciiTheme="minorHAnsi" w:hAnsiTheme="minorHAnsi" w:cstheme="minorHAnsi"/>
        </w:rPr>
        <w:t xml:space="preserve">bazy Krajowego Rejestru Sądowego Wykonawcy: </w:t>
      </w:r>
      <w:hyperlink r:id="rId13" w:history="1">
        <w:r w:rsidRPr="00197F4B">
          <w:rPr>
            <w:rStyle w:val="Hipercze"/>
            <w:rFonts w:asciiTheme="minorHAnsi" w:hAnsiTheme="minorHAnsi" w:cstheme="minorHAnsi"/>
          </w:rPr>
          <w:t>https://ems.ms.gov.pl/krs/wyszukiwaniepodmiotu/</w:t>
        </w:r>
      </w:hyperlink>
      <w:r w:rsidRPr="00197F4B">
        <w:rPr>
          <w:rFonts w:asciiTheme="minorHAnsi" w:hAnsiTheme="minorHAnsi" w:cstheme="minorHAnsi"/>
        </w:rPr>
        <w:t xml:space="preserve">/ CEIDG: </w:t>
      </w:r>
      <w:hyperlink r:id="rId14" w:history="1">
        <w:r w:rsidRPr="00197F4B">
          <w:rPr>
            <w:rStyle w:val="Hipercze"/>
            <w:rFonts w:asciiTheme="minorHAnsi" w:hAnsiTheme="minorHAnsi" w:cstheme="minorHAnsi"/>
          </w:rPr>
          <w:t>https://prod.ceidg.gov.pl/CEIDG/CEIDG.Public.UI/Search.aspx</w:t>
        </w:r>
      </w:hyperlink>
    </w:p>
    <w:p w14:paraId="4718E81F" w14:textId="77777777" w:rsidR="00AB6ED4" w:rsidRPr="00197F4B" w:rsidRDefault="00AB6ED4" w:rsidP="00AB6ED4">
      <w:pPr>
        <w:spacing w:after="0"/>
        <w:jc w:val="center"/>
        <w:rPr>
          <w:rFonts w:asciiTheme="minorHAnsi" w:hAnsiTheme="minorHAnsi" w:cstheme="minorHAnsi"/>
        </w:rPr>
      </w:pPr>
      <w:r w:rsidRPr="00197F4B">
        <w:rPr>
          <w:rFonts w:asciiTheme="minorHAnsi" w:hAnsiTheme="minorHAnsi" w:cstheme="minorHAnsi"/>
          <w:b/>
        </w:rPr>
        <w:t>TAK / NIE</w:t>
      </w:r>
      <w:r w:rsidRPr="00197F4B">
        <w:rPr>
          <w:rFonts w:asciiTheme="minorHAnsi" w:hAnsiTheme="minorHAnsi" w:cstheme="minorHAnsi"/>
          <w:b/>
          <w:vertAlign w:val="superscript"/>
        </w:rPr>
        <w:t>1)</w:t>
      </w:r>
    </w:p>
    <w:p w14:paraId="218DC933"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vertAlign w:val="superscript"/>
        </w:rPr>
        <w:t>1)</w:t>
      </w:r>
      <w:r w:rsidRPr="00197F4B">
        <w:rPr>
          <w:rFonts w:asciiTheme="minorHAnsi" w:hAnsiTheme="minorHAnsi" w:cstheme="minorHAnsi"/>
        </w:rPr>
        <w:t xml:space="preserve"> niepotrzebne skreślić; </w:t>
      </w:r>
      <w:r w:rsidRPr="00197F4B">
        <w:rPr>
          <w:rFonts w:asciiTheme="minorHAnsi" w:hAnsiTheme="minorHAnsi" w:cstheme="minorHAnsi"/>
          <w:iCs/>
        </w:rPr>
        <w:t xml:space="preserve">brak wyboru </w:t>
      </w:r>
      <w:r w:rsidRPr="00197F4B">
        <w:rPr>
          <w:rFonts w:asciiTheme="minorHAnsi" w:hAnsiTheme="minorHAnsi" w:cstheme="minorHAnsi"/>
        </w:rPr>
        <w:t>oznacza wyrażenie zgody na pobranie przez Zamawiającego odpisów – o ile działalność prowadzona jest w oparciu o polskie przepisy</w:t>
      </w:r>
    </w:p>
    <w:p w14:paraId="576C7E7F" w14:textId="77777777" w:rsidR="00AB6ED4" w:rsidRPr="00197F4B" w:rsidRDefault="00AB6ED4" w:rsidP="00AB6ED4">
      <w:pPr>
        <w:spacing w:after="0"/>
        <w:jc w:val="both"/>
        <w:rPr>
          <w:rFonts w:asciiTheme="minorHAnsi" w:hAnsiTheme="minorHAnsi" w:cstheme="minorHAnsi"/>
        </w:rPr>
      </w:pPr>
    </w:p>
    <w:p w14:paraId="783DA739"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lastRenderedPageBreak/>
        <w:t xml:space="preserve">Oświadczam, że zachodzą w stosunku do mnie podstawy wykluczenia z postępowania na podstawie art. …………. ****) ustawy Pzp </w:t>
      </w:r>
      <w:r w:rsidRPr="00197F4B">
        <w:rPr>
          <w:rFonts w:asciiTheme="minorHAnsi" w:hAnsiTheme="minorHAnsi" w:cstheme="minorHAnsi"/>
          <w:i/>
        </w:rPr>
        <w:t>(</w:t>
      </w:r>
      <w:r w:rsidRPr="00197F4B">
        <w:rPr>
          <w:rFonts w:asciiTheme="minorHAnsi" w:hAnsiTheme="minorHAnsi" w:cstheme="minorHAnsi"/>
        </w:rPr>
        <w:t>podać mającą zastosowanie podstawę wykluczenia spośród  wymienionych w art. 108 ust. 1 lub art. 109 ust. 1 pkt 4 ustawy Pzp) i związku z ww. okolicznością, na podstawie art. 110 ust. 2 ustawy Pzp podjąłem następujące środki naprawcze:……………………………………………………………………</w:t>
      </w:r>
    </w:p>
    <w:p w14:paraId="704534C8" w14:textId="77777777" w:rsidR="00AB6ED4" w:rsidRPr="00197F4B" w:rsidRDefault="00AB6ED4" w:rsidP="00AB6ED4">
      <w:pPr>
        <w:spacing w:after="0"/>
        <w:jc w:val="both"/>
        <w:rPr>
          <w:rFonts w:asciiTheme="minorHAnsi" w:hAnsiTheme="minorHAnsi" w:cstheme="minorHAnsi"/>
        </w:rPr>
      </w:pPr>
    </w:p>
    <w:p w14:paraId="2A06DF42"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Dodatkowo oświadczam, że nie zachodzą w stosunku do mnie przesłanki wykluczenia z postępowania na podstawie art. 7 ust. 1 ustawy z dnia 13 kwietnia 2022 r.</w:t>
      </w:r>
      <w:r w:rsidRPr="00197F4B">
        <w:rPr>
          <w:rFonts w:asciiTheme="minorHAnsi" w:hAnsiTheme="minorHAnsi" w:cstheme="minorHAnsi"/>
          <w:i/>
          <w:iCs/>
        </w:rPr>
        <w:t xml:space="preserve"> </w:t>
      </w:r>
      <w:r w:rsidRPr="00197F4B">
        <w:rPr>
          <w:rFonts w:asciiTheme="minorHAnsi" w:hAnsiTheme="minorHAnsi" w:cstheme="minorHAnsi"/>
          <w:iCs/>
          <w:color w:val="222222"/>
        </w:rPr>
        <w:t>o szczególnych rozwiązaniach w zakresie przeciwdziałania wspieraniu agresji na Ukrainę oraz służących ochronie bezpieczeństwa narodowego (Dz. U. poz. 835).</w:t>
      </w:r>
    </w:p>
    <w:p w14:paraId="64AFB187" w14:textId="77777777" w:rsidR="00AB6ED4" w:rsidRPr="00197F4B" w:rsidRDefault="00AB6ED4" w:rsidP="00AB6ED4">
      <w:pPr>
        <w:spacing w:after="0"/>
        <w:jc w:val="both"/>
        <w:rPr>
          <w:rFonts w:asciiTheme="minorHAnsi" w:hAnsiTheme="minorHAnsi" w:cstheme="minorHAnsi"/>
        </w:rPr>
      </w:pPr>
    </w:p>
    <w:p w14:paraId="433A7DFB" w14:textId="77777777" w:rsidR="00AB6ED4" w:rsidRPr="00197F4B" w:rsidRDefault="00AB6ED4" w:rsidP="00AB6ED4">
      <w:pPr>
        <w:spacing w:after="0"/>
        <w:jc w:val="both"/>
        <w:rPr>
          <w:rFonts w:asciiTheme="minorHAnsi" w:hAnsiTheme="minorHAnsi" w:cstheme="minorHAnsi"/>
        </w:rPr>
      </w:pPr>
    </w:p>
    <w:p w14:paraId="35FFDC47" w14:textId="77777777" w:rsidR="00AB6ED4" w:rsidRPr="00197F4B" w:rsidRDefault="00AB6ED4" w:rsidP="00AB6ED4">
      <w:pPr>
        <w:shd w:val="clear" w:color="auto" w:fill="C6D9F1" w:themeFill="text2" w:themeFillTint="33"/>
        <w:spacing w:after="0"/>
        <w:ind w:firstLine="708"/>
        <w:jc w:val="center"/>
        <w:rPr>
          <w:rFonts w:asciiTheme="minorHAnsi" w:hAnsiTheme="minorHAnsi" w:cstheme="minorHAnsi"/>
          <w:b/>
          <w:bCs/>
        </w:rPr>
      </w:pPr>
      <w:r w:rsidRPr="00197F4B">
        <w:rPr>
          <w:rFonts w:asciiTheme="minorHAnsi" w:hAnsiTheme="minorHAnsi" w:cstheme="minorHAnsi"/>
          <w:b/>
          <w:bCs/>
        </w:rPr>
        <w:t>OŚWIADCZENIE DOTYCZĄCE PODANYCH INFORMACJI:</w:t>
      </w:r>
    </w:p>
    <w:p w14:paraId="33B25E52" w14:textId="77777777" w:rsidR="00AB6ED4" w:rsidRPr="00197F4B" w:rsidRDefault="00AB6ED4" w:rsidP="00AB6ED4">
      <w:pPr>
        <w:spacing w:after="0"/>
        <w:ind w:firstLine="708"/>
        <w:jc w:val="both"/>
        <w:rPr>
          <w:rFonts w:asciiTheme="minorHAnsi" w:hAnsiTheme="minorHAnsi" w:cstheme="minorHAnsi"/>
        </w:rPr>
      </w:pPr>
      <w:r w:rsidRPr="00197F4B">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5CD9310D" w14:textId="77777777" w:rsidR="00AB6ED4" w:rsidRPr="00197F4B" w:rsidRDefault="00AB6ED4" w:rsidP="00AB6ED4">
      <w:pPr>
        <w:spacing w:after="0"/>
        <w:jc w:val="both"/>
        <w:rPr>
          <w:rFonts w:asciiTheme="minorHAnsi" w:hAnsiTheme="minorHAnsi" w:cstheme="minorHAnsi"/>
          <w:b/>
          <w:iCs/>
        </w:rPr>
      </w:pPr>
    </w:p>
    <w:p w14:paraId="133BA195" w14:textId="77777777" w:rsidR="00AB6ED4" w:rsidRPr="00197F4B" w:rsidRDefault="00AB6ED4" w:rsidP="00AB6ED4">
      <w:pPr>
        <w:spacing w:after="0"/>
        <w:jc w:val="both"/>
        <w:rPr>
          <w:rFonts w:asciiTheme="minorHAnsi" w:hAnsiTheme="minorHAnsi" w:cstheme="minorHAnsi"/>
          <w:b/>
          <w:iCs/>
        </w:rPr>
      </w:pPr>
    </w:p>
    <w:p w14:paraId="71B28D25" w14:textId="77777777" w:rsidR="00AB6ED4" w:rsidRPr="00197F4B" w:rsidRDefault="00AB6ED4" w:rsidP="00AB6ED4">
      <w:pPr>
        <w:spacing w:after="0"/>
        <w:jc w:val="both"/>
        <w:rPr>
          <w:rFonts w:asciiTheme="minorHAnsi" w:hAnsiTheme="minorHAnsi" w:cstheme="minorHAnsi"/>
          <w:b/>
          <w:iCs/>
        </w:rPr>
      </w:pPr>
    </w:p>
    <w:p w14:paraId="69DDB13C" w14:textId="77777777" w:rsidR="00AB6ED4" w:rsidRPr="00197F4B" w:rsidRDefault="00AB6ED4" w:rsidP="00AB6ED4">
      <w:pPr>
        <w:spacing w:after="0"/>
        <w:jc w:val="both"/>
        <w:rPr>
          <w:rFonts w:asciiTheme="minorHAnsi" w:hAnsiTheme="minorHAnsi" w:cstheme="minorHAnsi"/>
          <w:iCs/>
        </w:rPr>
      </w:pPr>
      <w:r w:rsidRPr="00197F4B">
        <w:rPr>
          <w:rFonts w:asciiTheme="minorHAnsi" w:hAnsiTheme="minorHAnsi" w:cstheme="minorHAnsi"/>
          <w:iCs/>
        </w:rPr>
        <w:t xml:space="preserve">* UWAGA: oświadczenie należy podpisać kwalifikowanym podpisem elektronicznym, podpisem zaufanym lub podpisem osobistym osoby uprawnionej do działania w imieniu Wykonawcy. </w:t>
      </w:r>
    </w:p>
    <w:p w14:paraId="78E5411B" w14:textId="77777777" w:rsidR="00AB6ED4" w:rsidRPr="00197F4B" w:rsidRDefault="00AB6ED4" w:rsidP="00AB6ED4">
      <w:pPr>
        <w:spacing w:after="0"/>
        <w:jc w:val="both"/>
        <w:rPr>
          <w:rFonts w:asciiTheme="minorHAnsi" w:hAnsiTheme="minorHAnsi" w:cstheme="minorHAnsi"/>
          <w:iCs/>
        </w:rPr>
      </w:pPr>
      <w:r w:rsidRPr="00197F4B">
        <w:rPr>
          <w:rFonts w:asciiTheme="minorHAnsi" w:hAnsiTheme="minorHAnsi" w:cstheme="minorHAnsi"/>
          <w:iCs/>
        </w:rPr>
        <w:t xml:space="preserve">** W przypadku braku korzystania należy skreślić lub wpisać słowo „ nie dotyczy”. Brak wypełnienia  lub skreślenia zostanie potraktowane jako brak korzystania z zasobów innych podmiotów </w:t>
      </w:r>
    </w:p>
    <w:p w14:paraId="0DFFA1BF" w14:textId="77777777" w:rsidR="00AB6ED4" w:rsidRPr="00197F4B" w:rsidRDefault="00AB6ED4" w:rsidP="00AB6ED4">
      <w:pPr>
        <w:spacing w:after="0"/>
        <w:jc w:val="both"/>
        <w:rPr>
          <w:rFonts w:asciiTheme="minorHAnsi" w:hAnsiTheme="minorHAnsi" w:cstheme="minorHAnsi"/>
          <w:iCs/>
        </w:rPr>
      </w:pPr>
      <w:r w:rsidRPr="00197F4B">
        <w:rPr>
          <w:rFonts w:asciiTheme="minorHAnsi" w:hAnsiTheme="minorHAnsi" w:cstheme="minorHAnsi"/>
          <w:iCs/>
        </w:rPr>
        <w:t>*** należy dodatkowo złożyć zobowiązanie podmiotu udostępniającego zasoby</w:t>
      </w:r>
    </w:p>
    <w:p w14:paraId="22ECD675" w14:textId="77777777" w:rsidR="00AB6ED4" w:rsidRPr="00197F4B" w:rsidRDefault="00AB6ED4" w:rsidP="00AB6ED4">
      <w:pPr>
        <w:spacing w:after="0"/>
        <w:jc w:val="both"/>
        <w:rPr>
          <w:rFonts w:asciiTheme="minorHAnsi" w:hAnsiTheme="minorHAnsi" w:cstheme="minorHAnsi"/>
          <w:iCs/>
        </w:rPr>
      </w:pPr>
      <w:r w:rsidRPr="00197F4B">
        <w:rPr>
          <w:rFonts w:asciiTheme="minorHAnsi" w:hAnsiTheme="minorHAnsi" w:cstheme="minorHAnsi"/>
          <w:iCs/>
        </w:rPr>
        <w:t>**** należy skreślić lub wpisać słowo „nie dotyczy”. Brak wypełnienia lub skreślenia zostanie potraktowane jako brak przesłanek wykluczenia</w:t>
      </w:r>
    </w:p>
    <w:p w14:paraId="72EC1793"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iCs/>
        </w:rPr>
        <w:t>W przypadku składania oferty przez Wykonawców ubiegających się wspólnie o udzielenie zamówienia niniejsze oświadczenie składa KAŻDY z Wykonawców.</w:t>
      </w:r>
      <w:r w:rsidRPr="00197F4B">
        <w:rPr>
          <w:rFonts w:asciiTheme="minorHAnsi" w:hAnsiTheme="minorHAnsi" w:cstheme="minorHAnsi"/>
        </w:rPr>
        <w:br w:type="page"/>
      </w:r>
    </w:p>
    <w:p w14:paraId="665150C5" w14:textId="77777777" w:rsidR="00AB6ED4" w:rsidRPr="001636DA" w:rsidRDefault="00AB6ED4" w:rsidP="002F76F9">
      <w:pPr>
        <w:spacing w:after="0"/>
        <w:ind w:left="7080" w:firstLine="708"/>
        <w:jc w:val="right"/>
        <w:rPr>
          <w:rFonts w:asciiTheme="minorHAnsi" w:hAnsiTheme="minorHAnsi" w:cstheme="minorHAnsi"/>
          <w:b/>
        </w:rPr>
      </w:pPr>
      <w:r w:rsidRPr="001636DA">
        <w:rPr>
          <w:rFonts w:asciiTheme="minorHAnsi" w:hAnsiTheme="minorHAnsi" w:cstheme="minorHAnsi"/>
          <w:b/>
        </w:rPr>
        <w:lastRenderedPageBreak/>
        <w:t>Załącznik nr 3a</w:t>
      </w:r>
    </w:p>
    <w:p w14:paraId="589484D5"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OŚWIADCZENIE WSTĘPNE PODMIOTU UŻYCZAJĄCEGO ZASOBY</w:t>
      </w:r>
    </w:p>
    <w:p w14:paraId="54B8D577"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SKŁADANE WRAZ Z OFERTĄ *) NA PODSTAWIE ART. 125 UST. 1 PZP</w:t>
      </w:r>
    </w:p>
    <w:p w14:paraId="51E21A42" w14:textId="77777777" w:rsidR="00AB6ED4" w:rsidRPr="00197F4B" w:rsidRDefault="00AB6ED4" w:rsidP="00AB6ED4">
      <w:pPr>
        <w:spacing w:after="0"/>
        <w:rPr>
          <w:rFonts w:asciiTheme="minorHAnsi" w:hAnsiTheme="minorHAnsi" w:cstheme="minorHAnsi"/>
          <w:b/>
        </w:rPr>
      </w:pPr>
    </w:p>
    <w:p w14:paraId="6A16429F" w14:textId="77777777" w:rsidR="00AB6ED4" w:rsidRPr="00197F4B" w:rsidRDefault="00AB6ED4" w:rsidP="00AB6ED4">
      <w:pPr>
        <w:spacing w:after="0"/>
        <w:rPr>
          <w:rFonts w:asciiTheme="minorHAnsi" w:hAnsiTheme="minorHAnsi" w:cstheme="minorHAnsi"/>
          <w:b/>
        </w:rPr>
      </w:pPr>
      <w:r w:rsidRPr="00197F4B">
        <w:rPr>
          <w:rFonts w:asciiTheme="minorHAnsi" w:hAnsiTheme="minorHAnsi" w:cstheme="minorHAnsi"/>
          <w:b/>
        </w:rPr>
        <w:t>Dane podmiotu udostępniającego zasoby:</w:t>
      </w:r>
    </w:p>
    <w:p w14:paraId="7306B622" w14:textId="77777777" w:rsidR="00AB6ED4" w:rsidRPr="00197F4B" w:rsidRDefault="00AB6ED4" w:rsidP="00AB6ED4">
      <w:pPr>
        <w:spacing w:after="0"/>
        <w:ind w:right="5954"/>
        <w:rPr>
          <w:rFonts w:asciiTheme="minorHAnsi" w:hAnsiTheme="minorHAnsi" w:cstheme="minorHAnsi"/>
        </w:rPr>
      </w:pPr>
      <w:r w:rsidRPr="00197F4B">
        <w:rPr>
          <w:rFonts w:asciiTheme="minorHAnsi" w:hAnsiTheme="minorHAnsi" w:cstheme="minorHAnsi"/>
        </w:rPr>
        <w:t>…………………………………………………………………</w:t>
      </w:r>
    </w:p>
    <w:p w14:paraId="63863787" w14:textId="77777777" w:rsidR="00AB6ED4" w:rsidRPr="00197F4B" w:rsidRDefault="00AB6ED4" w:rsidP="00AB6ED4">
      <w:pPr>
        <w:spacing w:after="0"/>
        <w:ind w:right="5953"/>
        <w:rPr>
          <w:rFonts w:asciiTheme="minorHAnsi" w:hAnsiTheme="minorHAnsi" w:cstheme="minorHAnsi"/>
        </w:rPr>
      </w:pPr>
      <w:r w:rsidRPr="00197F4B">
        <w:rPr>
          <w:rFonts w:asciiTheme="minorHAnsi" w:hAnsiTheme="minorHAnsi" w:cstheme="minorHAnsi"/>
        </w:rPr>
        <w:t>(pełna nazwa/firma, adres)</w:t>
      </w:r>
    </w:p>
    <w:p w14:paraId="2F0D1594" w14:textId="77777777" w:rsidR="00AB6ED4" w:rsidRPr="00197F4B" w:rsidRDefault="00AB6ED4" w:rsidP="00AB6ED4">
      <w:pPr>
        <w:spacing w:after="0"/>
        <w:jc w:val="both"/>
        <w:rPr>
          <w:rFonts w:asciiTheme="minorHAnsi" w:hAnsiTheme="minorHAnsi" w:cstheme="minorHAnsi"/>
        </w:rPr>
      </w:pPr>
    </w:p>
    <w:p w14:paraId="240198F2"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Na potrzeby postępowania o udzielenie zamówienia publicznego pn.</w:t>
      </w:r>
    </w:p>
    <w:p w14:paraId="2B4BED4E" w14:textId="77777777" w:rsidR="00CF29EE" w:rsidRDefault="00CF29EE" w:rsidP="00CF29EE">
      <w:pPr>
        <w:spacing w:after="0"/>
        <w:jc w:val="center"/>
        <w:rPr>
          <w:rFonts w:cstheme="minorHAnsi"/>
          <w:b/>
        </w:rPr>
      </w:pPr>
      <w:r w:rsidRPr="00CF29EE">
        <w:rPr>
          <w:rFonts w:cstheme="minorHAnsi"/>
          <w:b/>
        </w:rPr>
        <w:t>Dostawa aparatury medycznej – 6 zadań</w:t>
      </w:r>
    </w:p>
    <w:p w14:paraId="1ADBA07B" w14:textId="77777777" w:rsidR="00CF29EE" w:rsidRPr="00CF29EE" w:rsidRDefault="00CF29EE" w:rsidP="00CF29EE">
      <w:pPr>
        <w:spacing w:after="0"/>
        <w:jc w:val="center"/>
        <w:rPr>
          <w:rFonts w:asciiTheme="minorHAnsi" w:hAnsiTheme="minorHAnsi" w:cstheme="minorHAnsi"/>
        </w:rPr>
      </w:pPr>
      <w:r w:rsidRPr="00FA510B">
        <w:rPr>
          <w:rFonts w:cstheme="minorHAnsi"/>
          <w:b/>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p>
    <w:p w14:paraId="1FC4EA6D" w14:textId="77777777" w:rsidR="00FD78FE" w:rsidRPr="00197F4B" w:rsidRDefault="00FD78FE" w:rsidP="00AB6ED4">
      <w:pPr>
        <w:spacing w:after="0"/>
        <w:jc w:val="center"/>
        <w:rPr>
          <w:rFonts w:asciiTheme="minorHAnsi" w:hAnsiTheme="minorHAnsi" w:cstheme="minorHAnsi"/>
        </w:rPr>
      </w:pPr>
    </w:p>
    <w:p w14:paraId="30157E1F" w14:textId="7A7848B5" w:rsidR="00AB6ED4" w:rsidRPr="00197F4B" w:rsidRDefault="00AB6ED4" w:rsidP="002F76F9">
      <w:pPr>
        <w:spacing w:after="0"/>
        <w:jc w:val="both"/>
        <w:rPr>
          <w:rFonts w:asciiTheme="minorHAnsi" w:hAnsiTheme="minorHAnsi" w:cstheme="minorHAnsi"/>
        </w:rPr>
      </w:pPr>
      <w:r w:rsidRPr="00197F4B">
        <w:rPr>
          <w:rFonts w:asciiTheme="minorHAnsi" w:hAnsiTheme="minorHAnsi" w:cstheme="minorHAnsi"/>
        </w:rPr>
        <w:t xml:space="preserve">prowadzonego przez Zamawiającego: </w:t>
      </w:r>
      <w:r w:rsidR="00A96E16" w:rsidRPr="00197F4B">
        <w:rPr>
          <w:rFonts w:asciiTheme="minorHAnsi" w:hAnsiTheme="minorHAnsi" w:cstheme="minorHAnsi"/>
          <w:b/>
        </w:rPr>
        <w:t xml:space="preserve">Uniwersytecki </w:t>
      </w:r>
      <w:r w:rsidRPr="00197F4B">
        <w:rPr>
          <w:rFonts w:asciiTheme="minorHAnsi" w:hAnsiTheme="minorHAnsi" w:cstheme="minorHAnsi"/>
          <w:b/>
        </w:rPr>
        <w:t>Szpital Kliniczny nr 4 w Lublinie</w:t>
      </w:r>
      <w:r w:rsidRPr="00197F4B">
        <w:rPr>
          <w:rFonts w:asciiTheme="minorHAnsi" w:hAnsiTheme="minorHAnsi" w:cstheme="minorHAnsi"/>
          <w:i/>
        </w:rPr>
        <w:t xml:space="preserve">, </w:t>
      </w:r>
      <w:r w:rsidRPr="00197F4B">
        <w:rPr>
          <w:rFonts w:asciiTheme="minorHAnsi" w:hAnsiTheme="minorHAnsi" w:cstheme="minorHAnsi"/>
        </w:rPr>
        <w:t>oświadcz</w:t>
      </w:r>
      <w:r w:rsidR="002F76F9" w:rsidRPr="00197F4B">
        <w:rPr>
          <w:rFonts w:asciiTheme="minorHAnsi" w:hAnsiTheme="minorHAnsi" w:cstheme="minorHAnsi"/>
        </w:rPr>
        <w:t>am, co następuje:</w:t>
      </w:r>
    </w:p>
    <w:p w14:paraId="4394410E" w14:textId="77777777" w:rsidR="00AB6ED4" w:rsidRPr="00197F4B" w:rsidRDefault="00AB6ED4" w:rsidP="00AB6ED4">
      <w:pPr>
        <w:shd w:val="clear" w:color="auto" w:fill="C6D9F1" w:themeFill="text2" w:themeFillTint="33"/>
        <w:spacing w:after="0"/>
        <w:rPr>
          <w:rFonts w:asciiTheme="minorHAnsi" w:hAnsiTheme="minorHAnsi" w:cstheme="minorHAnsi"/>
          <w:b/>
          <w:bCs/>
        </w:rPr>
      </w:pPr>
      <w:r w:rsidRPr="00197F4B">
        <w:rPr>
          <w:rFonts w:asciiTheme="minorHAnsi" w:hAnsiTheme="minorHAnsi" w:cstheme="minorHAnsi"/>
          <w:b/>
          <w:bCs/>
        </w:rPr>
        <w:t>OŚWIADCZENIE DOTYCZĄCE SPEŁNIANIA WARUNKÓW UDZIAŁU W POSTĘPOWANIU:</w:t>
      </w:r>
    </w:p>
    <w:p w14:paraId="29CEAA32" w14:textId="172BBF77" w:rsidR="00AB6ED4" w:rsidRPr="00197F4B" w:rsidRDefault="00AB6ED4" w:rsidP="002F76F9">
      <w:pPr>
        <w:spacing w:after="0"/>
        <w:jc w:val="both"/>
        <w:rPr>
          <w:rFonts w:asciiTheme="minorHAnsi" w:hAnsiTheme="minorHAnsi" w:cstheme="minorHAnsi"/>
        </w:rPr>
      </w:pPr>
      <w:r w:rsidRPr="00197F4B">
        <w:rPr>
          <w:rFonts w:asciiTheme="minorHAnsi" w:hAnsiTheme="minorHAnsi" w:cstheme="minorHAnsi"/>
        </w:rPr>
        <w:t>Oświadczam, że w zakresie w jakim udostępniam zasób spełniam warunki udziału w postępowaniu określone przez Zamawiającego w rozdziale 4 ust. 1 pkt. 2) Specyfikacji Warunk</w:t>
      </w:r>
      <w:r w:rsidR="002F76F9" w:rsidRPr="00197F4B">
        <w:rPr>
          <w:rFonts w:asciiTheme="minorHAnsi" w:hAnsiTheme="minorHAnsi" w:cstheme="minorHAnsi"/>
        </w:rPr>
        <w:t>ów Zamówienia.</w:t>
      </w:r>
    </w:p>
    <w:p w14:paraId="7863FA28" w14:textId="77777777" w:rsidR="00AB6ED4" w:rsidRPr="00197F4B" w:rsidRDefault="00AB6ED4" w:rsidP="00AB6ED4">
      <w:pPr>
        <w:spacing w:after="0"/>
        <w:jc w:val="both"/>
        <w:rPr>
          <w:rFonts w:asciiTheme="minorHAnsi" w:hAnsiTheme="minorHAnsi" w:cstheme="minorHAnsi"/>
        </w:rPr>
      </w:pPr>
    </w:p>
    <w:p w14:paraId="2E80C100" w14:textId="77777777" w:rsidR="00AB6ED4" w:rsidRPr="00197F4B" w:rsidRDefault="00AB6ED4" w:rsidP="00AB6ED4">
      <w:pPr>
        <w:shd w:val="clear" w:color="auto" w:fill="C6D9F1" w:themeFill="text2" w:themeFillTint="33"/>
        <w:spacing w:after="0"/>
        <w:rPr>
          <w:rFonts w:asciiTheme="minorHAnsi" w:hAnsiTheme="minorHAnsi" w:cstheme="minorHAnsi"/>
          <w:b/>
          <w:bCs/>
        </w:rPr>
      </w:pPr>
      <w:r w:rsidRPr="00197F4B">
        <w:rPr>
          <w:rFonts w:asciiTheme="minorHAnsi" w:hAnsiTheme="minorHAnsi" w:cstheme="minorHAnsi"/>
          <w:b/>
          <w:bCs/>
        </w:rPr>
        <w:t>OŚWIADCZENIE DOTYCZĄCE PODSTAW WYKLUCZENIA:</w:t>
      </w:r>
    </w:p>
    <w:p w14:paraId="1C78E934"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Oświadczam, że  jako podmiot udostępniający zasób nie podlegam wykluczeniu na podstawie art. 108 ust. 1 oraz art. 109 ust. 1 pkt. 4) ustawy Pzp.</w:t>
      </w:r>
    </w:p>
    <w:p w14:paraId="65973F50" w14:textId="77777777" w:rsidR="00AB6ED4" w:rsidRPr="00197F4B" w:rsidRDefault="00AB6ED4" w:rsidP="00AB6ED4">
      <w:pPr>
        <w:spacing w:after="0"/>
        <w:jc w:val="both"/>
        <w:rPr>
          <w:rFonts w:asciiTheme="minorHAnsi" w:hAnsiTheme="minorHAnsi" w:cstheme="minorHAnsi"/>
        </w:rPr>
      </w:pPr>
    </w:p>
    <w:p w14:paraId="7664CE94"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Oświadczam, że zachodzą w stosunku do mnie podstawy wykluczenia z postępowania na podstawie art. …………. **) ustawy Pzp (podać mającą zastosowanie podstawę wykluczenia spośród  wymienionych w art. 108 ust. 1 lub art. 109 ust. 1 pkt 4 ustawy Pzp) i związku z ww. okolicznością, na podstawie art. 110 ust. 2 ustawy Pzp podjąłem następujące środki naprawcze:</w:t>
      </w:r>
    </w:p>
    <w:p w14:paraId="145600E6"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w:t>
      </w:r>
    </w:p>
    <w:p w14:paraId="426D3838" w14:textId="77777777" w:rsidR="00AB6ED4" w:rsidRPr="00197F4B" w:rsidRDefault="00AB6ED4" w:rsidP="00AB6ED4">
      <w:pPr>
        <w:spacing w:after="0"/>
        <w:ind w:firstLine="708"/>
        <w:jc w:val="both"/>
        <w:rPr>
          <w:rFonts w:asciiTheme="minorHAnsi" w:hAnsiTheme="minorHAnsi" w:cstheme="minorHAnsi"/>
        </w:rPr>
      </w:pPr>
    </w:p>
    <w:p w14:paraId="73128CD0" w14:textId="77777777" w:rsidR="00AB6ED4" w:rsidRPr="00197F4B" w:rsidRDefault="00AB6ED4" w:rsidP="00AB6ED4">
      <w:pPr>
        <w:spacing w:after="0"/>
        <w:jc w:val="both"/>
        <w:rPr>
          <w:rFonts w:asciiTheme="minorHAnsi" w:hAnsiTheme="minorHAnsi" w:cstheme="minorHAnsi"/>
        </w:rPr>
      </w:pPr>
      <w:r w:rsidRPr="00197F4B">
        <w:rPr>
          <w:rFonts w:asciiTheme="minorHAnsi" w:hAnsiTheme="minorHAnsi" w:cstheme="minorHAnsi"/>
        </w:rPr>
        <w:t>Dodatkowo oświadczam, że nie zachodzą w stosunku do mnie przesłanki wykluczenia z postępowania na podstawie art. 7 ust. 1 ustawy z dnia 13 kwietnia 2022 r.</w:t>
      </w:r>
      <w:r w:rsidRPr="00197F4B">
        <w:rPr>
          <w:rFonts w:asciiTheme="minorHAnsi" w:hAnsiTheme="minorHAnsi" w:cstheme="minorHAnsi"/>
          <w:i/>
          <w:iCs/>
        </w:rPr>
        <w:t xml:space="preserve"> </w:t>
      </w:r>
      <w:r w:rsidRPr="00197F4B">
        <w:rPr>
          <w:rFonts w:asciiTheme="minorHAnsi" w:hAnsiTheme="minorHAnsi" w:cstheme="minorHAnsi"/>
          <w:iCs/>
          <w:color w:val="222222"/>
        </w:rPr>
        <w:t>o szczególnych rozwiązaniach w zakresie przeciwdziałania wspieraniu agresji na Ukrainę oraz służących ochronie bezpieczeństwa narodowego (Dz. U. poz. 835)</w:t>
      </w:r>
    </w:p>
    <w:p w14:paraId="29B10AEA" w14:textId="77777777" w:rsidR="00AB6ED4" w:rsidRDefault="00AB6ED4" w:rsidP="00AB6ED4">
      <w:pPr>
        <w:spacing w:after="0"/>
        <w:ind w:firstLine="708"/>
        <w:jc w:val="both"/>
        <w:rPr>
          <w:rFonts w:asciiTheme="minorHAnsi" w:hAnsiTheme="minorHAnsi" w:cstheme="minorHAnsi"/>
        </w:rPr>
      </w:pPr>
    </w:p>
    <w:p w14:paraId="76A84BAC" w14:textId="77777777" w:rsidR="00CF29EE" w:rsidRDefault="00CF29EE" w:rsidP="00AB6ED4">
      <w:pPr>
        <w:spacing w:after="0"/>
        <w:ind w:firstLine="708"/>
        <w:jc w:val="both"/>
        <w:rPr>
          <w:rFonts w:asciiTheme="minorHAnsi" w:hAnsiTheme="minorHAnsi" w:cstheme="minorHAnsi"/>
        </w:rPr>
      </w:pPr>
    </w:p>
    <w:p w14:paraId="316C0025" w14:textId="77777777" w:rsidR="00CF29EE" w:rsidRDefault="00CF29EE" w:rsidP="00AB6ED4">
      <w:pPr>
        <w:spacing w:after="0"/>
        <w:ind w:firstLine="708"/>
        <w:jc w:val="both"/>
        <w:rPr>
          <w:rFonts w:asciiTheme="minorHAnsi" w:hAnsiTheme="minorHAnsi" w:cstheme="minorHAnsi"/>
        </w:rPr>
      </w:pPr>
    </w:p>
    <w:p w14:paraId="174E4C42" w14:textId="77777777" w:rsidR="00CF29EE" w:rsidRDefault="00CF29EE" w:rsidP="00AB6ED4">
      <w:pPr>
        <w:spacing w:after="0"/>
        <w:ind w:firstLine="708"/>
        <w:jc w:val="both"/>
        <w:rPr>
          <w:rFonts w:asciiTheme="minorHAnsi" w:hAnsiTheme="minorHAnsi" w:cstheme="minorHAnsi"/>
        </w:rPr>
      </w:pPr>
    </w:p>
    <w:p w14:paraId="31D03806" w14:textId="77777777" w:rsidR="00CF29EE" w:rsidRDefault="00CF29EE" w:rsidP="00AB6ED4">
      <w:pPr>
        <w:spacing w:after="0"/>
        <w:ind w:firstLine="708"/>
        <w:jc w:val="both"/>
        <w:rPr>
          <w:rFonts w:asciiTheme="minorHAnsi" w:hAnsiTheme="minorHAnsi" w:cstheme="minorHAnsi"/>
        </w:rPr>
      </w:pPr>
    </w:p>
    <w:p w14:paraId="1C0212ED" w14:textId="77777777" w:rsidR="00CF29EE" w:rsidRPr="00197F4B" w:rsidRDefault="00CF29EE" w:rsidP="00AB6ED4">
      <w:pPr>
        <w:spacing w:after="0"/>
        <w:ind w:firstLine="708"/>
        <w:jc w:val="both"/>
        <w:rPr>
          <w:rFonts w:asciiTheme="minorHAnsi" w:hAnsiTheme="minorHAnsi" w:cstheme="minorHAnsi"/>
        </w:rPr>
      </w:pPr>
    </w:p>
    <w:p w14:paraId="07FC7686" w14:textId="77777777" w:rsidR="00AB6ED4" w:rsidRPr="00197F4B" w:rsidRDefault="00AB6ED4" w:rsidP="00AB6ED4">
      <w:pPr>
        <w:shd w:val="clear" w:color="auto" w:fill="C6D9F1" w:themeFill="text2" w:themeFillTint="33"/>
        <w:spacing w:after="0"/>
        <w:ind w:firstLine="708"/>
        <w:jc w:val="center"/>
        <w:rPr>
          <w:rFonts w:asciiTheme="minorHAnsi" w:hAnsiTheme="minorHAnsi" w:cstheme="minorHAnsi"/>
          <w:b/>
          <w:bCs/>
        </w:rPr>
      </w:pPr>
      <w:r w:rsidRPr="00197F4B">
        <w:rPr>
          <w:rFonts w:asciiTheme="minorHAnsi" w:hAnsiTheme="minorHAnsi" w:cstheme="minorHAnsi"/>
          <w:b/>
          <w:bCs/>
        </w:rPr>
        <w:lastRenderedPageBreak/>
        <w:t>OŚWIADCZENIE DOTYCZĄCE PODANYCH INFORMACJI:</w:t>
      </w:r>
    </w:p>
    <w:p w14:paraId="7B5B990A" w14:textId="77777777" w:rsidR="00AB6ED4" w:rsidRPr="00197F4B" w:rsidRDefault="00AB6ED4" w:rsidP="00AB6ED4">
      <w:pPr>
        <w:spacing w:after="0"/>
        <w:ind w:firstLine="708"/>
        <w:jc w:val="both"/>
        <w:rPr>
          <w:rFonts w:asciiTheme="minorHAnsi" w:hAnsiTheme="minorHAnsi" w:cstheme="minorHAnsi"/>
        </w:rPr>
      </w:pPr>
      <w:r w:rsidRPr="00197F4B">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040B14D7" w14:textId="77777777" w:rsidR="00AB6ED4" w:rsidRPr="00197F4B" w:rsidRDefault="00AB6ED4" w:rsidP="00AB6ED4">
      <w:pPr>
        <w:spacing w:after="0"/>
        <w:ind w:firstLine="708"/>
        <w:jc w:val="both"/>
        <w:rPr>
          <w:rFonts w:asciiTheme="minorHAnsi" w:hAnsiTheme="minorHAnsi" w:cstheme="minorHAnsi"/>
        </w:rPr>
      </w:pPr>
    </w:p>
    <w:p w14:paraId="382B277D" w14:textId="77777777" w:rsidR="00AB6ED4" w:rsidRPr="00197F4B" w:rsidRDefault="00AB6ED4" w:rsidP="00AB6ED4">
      <w:pPr>
        <w:spacing w:after="0"/>
        <w:ind w:firstLine="708"/>
        <w:jc w:val="both"/>
        <w:rPr>
          <w:rFonts w:asciiTheme="minorHAnsi" w:hAnsiTheme="minorHAnsi" w:cstheme="minorHAnsi"/>
        </w:rPr>
      </w:pPr>
      <w:r w:rsidRPr="00197F4B">
        <w:rPr>
          <w:rFonts w:asciiTheme="minorHAnsi" w:hAnsiTheme="minorHAnsi" w:cstheme="minorHAnsi"/>
        </w:rPr>
        <w:t xml:space="preserve">                   </w:t>
      </w:r>
    </w:p>
    <w:p w14:paraId="6A96C6C4" w14:textId="77777777" w:rsidR="00AB6ED4" w:rsidRPr="00197F4B" w:rsidRDefault="00AB6ED4" w:rsidP="00AB6ED4">
      <w:pPr>
        <w:spacing w:after="0"/>
        <w:ind w:firstLine="708"/>
        <w:jc w:val="both"/>
        <w:rPr>
          <w:rFonts w:asciiTheme="minorHAnsi" w:hAnsiTheme="minorHAnsi" w:cstheme="minorHAnsi"/>
        </w:rPr>
      </w:pPr>
    </w:p>
    <w:p w14:paraId="35543DAC" w14:textId="77777777" w:rsidR="00AB6ED4" w:rsidRPr="00197F4B" w:rsidRDefault="00AB6ED4" w:rsidP="00AB6ED4">
      <w:pPr>
        <w:spacing w:after="0"/>
        <w:ind w:firstLine="708"/>
        <w:jc w:val="both"/>
        <w:rPr>
          <w:rFonts w:asciiTheme="minorHAnsi" w:hAnsiTheme="minorHAnsi" w:cstheme="minorHAnsi"/>
        </w:rPr>
      </w:pPr>
      <w:r w:rsidRPr="00197F4B">
        <w:rPr>
          <w:rFonts w:asciiTheme="minorHAnsi" w:hAnsiTheme="minorHAnsi" w:cstheme="minorHAnsi"/>
        </w:rPr>
        <w:t xml:space="preserve">           </w:t>
      </w:r>
    </w:p>
    <w:p w14:paraId="7BCEBB9C" w14:textId="77777777" w:rsidR="00AB6ED4" w:rsidRPr="00197F4B" w:rsidRDefault="00AB6ED4" w:rsidP="00AB6ED4">
      <w:pPr>
        <w:spacing w:after="0"/>
        <w:jc w:val="both"/>
        <w:rPr>
          <w:rFonts w:asciiTheme="minorHAnsi" w:hAnsiTheme="minorHAnsi" w:cstheme="minorHAnsi"/>
          <w:b/>
          <w:iCs/>
        </w:rPr>
      </w:pPr>
      <w:r w:rsidRPr="00197F4B">
        <w:rPr>
          <w:rFonts w:asciiTheme="minorHAnsi" w:hAnsiTheme="minorHAnsi" w:cstheme="minorHAnsi"/>
          <w:b/>
          <w:iCs/>
        </w:rPr>
        <w:t xml:space="preserve">* UWAGA: oświadczenie należy podpisać kwalifikowanym podpisem elektronicznym, podpisem zaufanym lub podpisem osobistym osoby uprawnionej do działania w imieniu podmiotu udostępniającego zasoby </w:t>
      </w:r>
    </w:p>
    <w:p w14:paraId="356A3420" w14:textId="2297301F" w:rsidR="00AB6ED4" w:rsidRPr="00197F4B" w:rsidRDefault="00AB6ED4" w:rsidP="002F76F9">
      <w:pPr>
        <w:spacing w:after="0"/>
        <w:jc w:val="both"/>
        <w:rPr>
          <w:rFonts w:asciiTheme="minorHAnsi" w:hAnsiTheme="minorHAnsi" w:cstheme="minorHAnsi"/>
          <w:b/>
          <w:iCs/>
        </w:rPr>
      </w:pPr>
      <w:r w:rsidRPr="00197F4B">
        <w:rPr>
          <w:rFonts w:asciiTheme="minorHAnsi" w:hAnsiTheme="minorHAnsi" w:cstheme="minorHAnsi"/>
          <w:b/>
          <w:iCs/>
        </w:rPr>
        <w:t>** należy skreślić lub wpisać słowo „ nie dotyczy”. Brak wypełnienia lub skreślenia zostanie potraktowane jako brak przesłanek wykluczenia</w:t>
      </w:r>
    </w:p>
    <w:p w14:paraId="39830017" w14:textId="77777777" w:rsidR="002F76F9" w:rsidRPr="00197F4B" w:rsidRDefault="002F76F9" w:rsidP="002F76F9">
      <w:pPr>
        <w:spacing w:after="0"/>
        <w:ind w:left="7080" w:firstLine="708"/>
        <w:jc w:val="right"/>
        <w:rPr>
          <w:rFonts w:asciiTheme="minorHAnsi" w:hAnsiTheme="minorHAnsi" w:cstheme="minorHAnsi"/>
        </w:rPr>
      </w:pPr>
      <w:r w:rsidRPr="00197F4B">
        <w:rPr>
          <w:rFonts w:asciiTheme="minorHAnsi" w:hAnsiTheme="minorHAnsi" w:cstheme="minorHAnsi"/>
        </w:rPr>
        <w:br w:type="page"/>
      </w:r>
    </w:p>
    <w:p w14:paraId="465E8CFC" w14:textId="7E8E709C" w:rsidR="00AB6ED4" w:rsidRPr="001636DA" w:rsidRDefault="00AB6ED4" w:rsidP="002F76F9">
      <w:pPr>
        <w:spacing w:after="0"/>
        <w:ind w:left="7080" w:firstLine="708"/>
        <w:jc w:val="right"/>
        <w:rPr>
          <w:rFonts w:asciiTheme="minorHAnsi" w:hAnsiTheme="minorHAnsi" w:cstheme="minorHAnsi"/>
          <w:b/>
        </w:rPr>
      </w:pPr>
      <w:r w:rsidRPr="001636DA">
        <w:rPr>
          <w:rFonts w:asciiTheme="minorHAnsi" w:hAnsiTheme="minorHAnsi" w:cstheme="minorHAnsi"/>
          <w:b/>
        </w:rPr>
        <w:lastRenderedPageBreak/>
        <w:t>Załącznik nr 4</w:t>
      </w:r>
    </w:p>
    <w:p w14:paraId="345385D3"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OŚWIADCZENIE PODMIOTU UDOSTĘPNIAJĄCEGO ZASOBY *)</w:t>
      </w:r>
    </w:p>
    <w:p w14:paraId="0341C72C" w14:textId="77777777" w:rsidR="00AB6ED4" w:rsidRPr="00197F4B" w:rsidRDefault="00AB6ED4" w:rsidP="00AB6ED4">
      <w:pPr>
        <w:shd w:val="clear" w:color="auto" w:fill="C6D9F1" w:themeFill="text2" w:themeFillTint="33"/>
        <w:spacing w:after="0"/>
        <w:jc w:val="center"/>
        <w:rPr>
          <w:rFonts w:asciiTheme="minorHAnsi" w:hAnsiTheme="minorHAnsi" w:cstheme="minorHAnsi"/>
          <w:b/>
        </w:rPr>
      </w:pPr>
      <w:r w:rsidRPr="00197F4B">
        <w:rPr>
          <w:rFonts w:asciiTheme="minorHAnsi" w:hAnsiTheme="minorHAnsi" w:cstheme="minorHAnsi"/>
          <w:b/>
        </w:rPr>
        <w:t>- SKŁADANE WRAZ Z OFERTĄ NA PODSTAWIE ART. 125 UST. 5 PZP</w:t>
      </w:r>
    </w:p>
    <w:p w14:paraId="0D829C75" w14:textId="77777777" w:rsidR="00AB6ED4" w:rsidRPr="00197F4B" w:rsidRDefault="00AB6ED4" w:rsidP="00AB6ED4">
      <w:pPr>
        <w:spacing w:after="0"/>
        <w:jc w:val="both"/>
        <w:rPr>
          <w:rFonts w:asciiTheme="minorHAnsi" w:hAnsiTheme="minorHAnsi" w:cstheme="minorHAnsi"/>
          <w:b/>
        </w:rPr>
      </w:pPr>
      <w:r w:rsidRPr="00197F4B">
        <w:rPr>
          <w:rFonts w:asciiTheme="minorHAnsi" w:hAnsiTheme="minorHAnsi" w:cstheme="minorHAnsi"/>
          <w:b/>
        </w:rPr>
        <w:t>Dane podmiotu udostępniającego zasoby:</w:t>
      </w:r>
    </w:p>
    <w:p w14:paraId="66B8F431" w14:textId="77777777" w:rsidR="00AB6ED4" w:rsidRPr="00197F4B" w:rsidRDefault="00AB6ED4" w:rsidP="00AB6ED4">
      <w:pPr>
        <w:spacing w:after="0"/>
        <w:ind w:right="5954"/>
        <w:jc w:val="both"/>
        <w:rPr>
          <w:rFonts w:asciiTheme="minorHAnsi" w:hAnsiTheme="minorHAnsi" w:cstheme="minorHAnsi"/>
        </w:rPr>
      </w:pPr>
      <w:r w:rsidRPr="00197F4B">
        <w:rPr>
          <w:rFonts w:asciiTheme="minorHAnsi" w:hAnsiTheme="minorHAnsi" w:cstheme="minorHAnsi"/>
        </w:rPr>
        <w:t>…………………………………………………………………</w:t>
      </w:r>
    </w:p>
    <w:p w14:paraId="607CFBC7" w14:textId="77777777" w:rsidR="00AB6ED4" w:rsidRPr="00197F4B" w:rsidRDefault="00AB6ED4" w:rsidP="00AB6ED4">
      <w:pPr>
        <w:ind w:right="5953"/>
        <w:jc w:val="both"/>
        <w:rPr>
          <w:rFonts w:asciiTheme="minorHAnsi" w:hAnsiTheme="minorHAnsi" w:cstheme="minorHAnsi"/>
          <w:b/>
        </w:rPr>
      </w:pPr>
      <w:r w:rsidRPr="00197F4B">
        <w:rPr>
          <w:rFonts w:asciiTheme="minorHAnsi" w:hAnsiTheme="minorHAnsi" w:cstheme="minorHAnsi"/>
        </w:rPr>
        <w:t>(pełna nazwa/firma, adres)</w:t>
      </w:r>
    </w:p>
    <w:p w14:paraId="35D3E46D" w14:textId="77777777" w:rsidR="00AB6ED4" w:rsidRPr="00197F4B" w:rsidRDefault="00AB6ED4" w:rsidP="00AB6ED4">
      <w:pPr>
        <w:spacing w:after="0"/>
        <w:ind w:left="5670"/>
        <w:rPr>
          <w:rFonts w:asciiTheme="minorHAnsi" w:hAnsiTheme="minorHAnsi" w:cstheme="minorHAnsi"/>
          <w:b/>
        </w:rPr>
      </w:pPr>
      <w:r w:rsidRPr="00197F4B">
        <w:rPr>
          <w:rFonts w:asciiTheme="minorHAnsi" w:hAnsiTheme="minorHAnsi" w:cstheme="minorHAnsi"/>
          <w:b/>
        </w:rPr>
        <w:t xml:space="preserve">       </w:t>
      </w:r>
    </w:p>
    <w:p w14:paraId="1CEEE8FD" w14:textId="1129B557" w:rsidR="00AB6ED4" w:rsidRPr="00197F4B" w:rsidRDefault="00AB6ED4" w:rsidP="00AB6ED4">
      <w:pPr>
        <w:spacing w:after="0"/>
        <w:ind w:left="5529"/>
        <w:rPr>
          <w:rFonts w:asciiTheme="minorHAnsi" w:hAnsiTheme="minorHAnsi" w:cstheme="minorHAnsi"/>
          <w:b/>
        </w:rPr>
      </w:pPr>
      <w:r w:rsidRPr="00197F4B">
        <w:rPr>
          <w:rFonts w:asciiTheme="minorHAnsi" w:hAnsiTheme="minorHAnsi" w:cstheme="minorHAnsi"/>
          <w:b/>
        </w:rPr>
        <w:t xml:space="preserve">Do </w:t>
      </w:r>
      <w:r w:rsidR="00A96E16" w:rsidRPr="00197F4B">
        <w:rPr>
          <w:rFonts w:asciiTheme="minorHAnsi" w:hAnsiTheme="minorHAnsi" w:cstheme="minorHAnsi"/>
          <w:b/>
        </w:rPr>
        <w:t xml:space="preserve">Uniwersyteckiego  </w:t>
      </w:r>
      <w:r w:rsidRPr="00197F4B">
        <w:rPr>
          <w:rFonts w:asciiTheme="minorHAnsi" w:hAnsiTheme="minorHAnsi" w:cstheme="minorHAnsi"/>
          <w:b/>
        </w:rPr>
        <w:t>Szpitala</w:t>
      </w:r>
    </w:p>
    <w:p w14:paraId="146CFF04" w14:textId="77777777" w:rsidR="00AB6ED4" w:rsidRPr="00197F4B" w:rsidRDefault="00AB6ED4" w:rsidP="00AB6ED4">
      <w:pPr>
        <w:spacing w:after="0"/>
        <w:ind w:left="4536"/>
        <w:rPr>
          <w:rFonts w:asciiTheme="minorHAnsi" w:hAnsiTheme="minorHAnsi" w:cstheme="minorHAnsi"/>
          <w:b/>
        </w:rPr>
      </w:pPr>
      <w:r w:rsidRPr="00197F4B">
        <w:rPr>
          <w:rFonts w:asciiTheme="minorHAnsi" w:hAnsiTheme="minorHAnsi" w:cstheme="minorHAnsi"/>
          <w:b/>
        </w:rPr>
        <w:t xml:space="preserve">                     Klinicznego Nr 4 w Lublinie</w:t>
      </w:r>
    </w:p>
    <w:p w14:paraId="347FEC69" w14:textId="201CEC79" w:rsidR="00AB6ED4" w:rsidRPr="00197F4B" w:rsidRDefault="00B32F5D" w:rsidP="00AB6ED4">
      <w:pPr>
        <w:spacing w:after="0"/>
        <w:ind w:left="4536" w:firstLine="720"/>
        <w:rPr>
          <w:rFonts w:asciiTheme="minorHAnsi" w:hAnsiTheme="minorHAnsi" w:cstheme="minorHAnsi"/>
        </w:rPr>
      </w:pPr>
      <w:r w:rsidRPr="00197F4B">
        <w:rPr>
          <w:rFonts w:asciiTheme="minorHAnsi" w:hAnsiTheme="minorHAnsi" w:cstheme="minorHAnsi"/>
          <w:b/>
        </w:rPr>
        <w:t xml:space="preserve">      ul. Jaczewskiego 8, 20-090</w:t>
      </w:r>
      <w:r w:rsidR="00AB6ED4" w:rsidRPr="00197F4B">
        <w:rPr>
          <w:rFonts w:asciiTheme="minorHAnsi" w:hAnsiTheme="minorHAnsi" w:cstheme="minorHAnsi"/>
          <w:b/>
        </w:rPr>
        <w:t xml:space="preserve"> Lublin</w:t>
      </w:r>
      <w:r w:rsidR="00AB6ED4" w:rsidRPr="00197F4B" w:rsidDel="00BE1293">
        <w:rPr>
          <w:rFonts w:asciiTheme="minorHAnsi" w:hAnsiTheme="minorHAnsi" w:cstheme="minorHAnsi"/>
        </w:rPr>
        <w:t xml:space="preserve"> </w:t>
      </w:r>
    </w:p>
    <w:p w14:paraId="2A9D3536" w14:textId="77777777" w:rsidR="00AB6ED4" w:rsidRPr="00197F4B" w:rsidRDefault="00AB6ED4" w:rsidP="00AB6ED4">
      <w:pPr>
        <w:pStyle w:val="Tekstpodstawowy"/>
        <w:spacing w:after="0"/>
        <w:jc w:val="both"/>
        <w:rPr>
          <w:rFonts w:asciiTheme="minorHAnsi" w:hAnsiTheme="minorHAnsi" w:cstheme="minorHAnsi"/>
          <w:sz w:val="22"/>
          <w:szCs w:val="22"/>
        </w:rPr>
      </w:pPr>
    </w:p>
    <w:p w14:paraId="6C0F33E1" w14:textId="77777777" w:rsidR="00AB6ED4" w:rsidRPr="00197F4B" w:rsidRDefault="00AB6ED4" w:rsidP="00AB6ED4">
      <w:pPr>
        <w:pStyle w:val="Tekstpodstawowy"/>
        <w:spacing w:after="0"/>
        <w:jc w:val="both"/>
        <w:rPr>
          <w:rFonts w:asciiTheme="minorHAnsi" w:hAnsiTheme="minorHAnsi" w:cstheme="minorHAnsi"/>
          <w:sz w:val="22"/>
          <w:szCs w:val="22"/>
        </w:rPr>
      </w:pPr>
      <w:r w:rsidRPr="00197F4B">
        <w:rPr>
          <w:rFonts w:asciiTheme="minorHAnsi" w:hAnsiTheme="minorHAnsi" w:cstheme="minorHAnsi"/>
          <w:sz w:val="22"/>
          <w:szCs w:val="22"/>
        </w:rPr>
        <w:t>W związku z zobowiązaniem się do oddania do dyspozycji na rzecz wykonawcy tj.:</w:t>
      </w:r>
    </w:p>
    <w:p w14:paraId="1E4621B9" w14:textId="77777777" w:rsidR="00AB6ED4" w:rsidRPr="00197F4B" w:rsidRDefault="00AB6ED4" w:rsidP="00AB6ED4">
      <w:pPr>
        <w:pStyle w:val="Tekstpodstawowy"/>
        <w:spacing w:after="0"/>
        <w:jc w:val="both"/>
        <w:rPr>
          <w:rFonts w:asciiTheme="minorHAnsi" w:hAnsiTheme="minorHAnsi" w:cstheme="minorHAnsi"/>
          <w:i/>
          <w:sz w:val="22"/>
          <w:szCs w:val="22"/>
        </w:rPr>
      </w:pPr>
      <w:r w:rsidRPr="00197F4B">
        <w:rPr>
          <w:rFonts w:asciiTheme="minorHAnsi" w:hAnsiTheme="minorHAnsi" w:cstheme="minorHAnsi"/>
          <w:i/>
          <w:sz w:val="22"/>
          <w:szCs w:val="22"/>
        </w:rPr>
        <w:t>.................................................................................................................................................................................</w:t>
      </w:r>
    </w:p>
    <w:p w14:paraId="038867BD" w14:textId="77777777" w:rsidR="00AB6ED4" w:rsidRPr="00197F4B" w:rsidRDefault="00AB6ED4" w:rsidP="00AB6ED4">
      <w:pPr>
        <w:pStyle w:val="Tekstpodstawowy"/>
        <w:spacing w:after="0"/>
        <w:jc w:val="center"/>
        <w:rPr>
          <w:rFonts w:asciiTheme="minorHAnsi" w:hAnsiTheme="minorHAnsi" w:cstheme="minorHAnsi"/>
          <w:sz w:val="22"/>
          <w:szCs w:val="22"/>
        </w:rPr>
      </w:pPr>
      <w:r w:rsidRPr="00197F4B">
        <w:rPr>
          <w:rFonts w:asciiTheme="minorHAnsi" w:hAnsiTheme="minorHAnsi" w:cstheme="minorHAnsi"/>
          <w:sz w:val="22"/>
          <w:szCs w:val="22"/>
        </w:rPr>
        <w:t>(nazwa i adres Wykonawcy, któremu zostanie udostępniony potencjał)</w:t>
      </w:r>
    </w:p>
    <w:p w14:paraId="2300739C" w14:textId="77777777" w:rsidR="00AB6ED4" w:rsidRPr="00197F4B" w:rsidRDefault="00AB6ED4" w:rsidP="00AB6ED4">
      <w:pPr>
        <w:pStyle w:val="Tekstpodstawowy"/>
        <w:spacing w:after="0"/>
        <w:jc w:val="both"/>
        <w:rPr>
          <w:rFonts w:asciiTheme="minorHAnsi" w:hAnsiTheme="minorHAnsi" w:cstheme="minorHAnsi"/>
          <w:sz w:val="22"/>
          <w:szCs w:val="22"/>
        </w:rPr>
      </w:pPr>
    </w:p>
    <w:p w14:paraId="635FF91E" w14:textId="77777777" w:rsidR="00AB6ED4" w:rsidRPr="00197F4B" w:rsidRDefault="00AB6ED4" w:rsidP="00AB6ED4">
      <w:pPr>
        <w:pStyle w:val="Tekstpodstawowy"/>
        <w:spacing w:after="0"/>
        <w:jc w:val="both"/>
        <w:rPr>
          <w:rFonts w:asciiTheme="minorHAnsi" w:hAnsiTheme="minorHAnsi" w:cstheme="minorHAnsi"/>
          <w:sz w:val="22"/>
          <w:szCs w:val="22"/>
        </w:rPr>
      </w:pPr>
      <w:r w:rsidRPr="00197F4B">
        <w:rPr>
          <w:rFonts w:asciiTheme="minorHAnsi" w:hAnsiTheme="minorHAnsi" w:cstheme="minorHAnsi"/>
          <w:sz w:val="22"/>
          <w:szCs w:val="22"/>
        </w:rPr>
        <w:t>na potrzeby realizacji zamówienia publicznego pod nazwą</w:t>
      </w:r>
    </w:p>
    <w:p w14:paraId="0642D773" w14:textId="77777777" w:rsidR="00404A63" w:rsidRDefault="00404A63" w:rsidP="00404A63">
      <w:pPr>
        <w:spacing w:after="0"/>
        <w:jc w:val="center"/>
        <w:rPr>
          <w:rFonts w:cstheme="minorHAnsi"/>
          <w:b/>
        </w:rPr>
      </w:pPr>
      <w:r w:rsidRPr="00CF29EE">
        <w:rPr>
          <w:rFonts w:cstheme="minorHAnsi"/>
          <w:b/>
        </w:rPr>
        <w:t>Dostawa aparatury medycznej – 6 zadań</w:t>
      </w:r>
    </w:p>
    <w:p w14:paraId="4D500DC6" w14:textId="77777777" w:rsidR="00404A63" w:rsidRPr="00CF29EE" w:rsidRDefault="00404A63" w:rsidP="00404A63">
      <w:pPr>
        <w:spacing w:after="0"/>
        <w:jc w:val="center"/>
        <w:rPr>
          <w:rFonts w:asciiTheme="minorHAnsi" w:hAnsiTheme="minorHAnsi" w:cstheme="minorHAnsi"/>
        </w:rPr>
      </w:pPr>
      <w:r w:rsidRPr="00FA510B">
        <w:rPr>
          <w:rFonts w:cstheme="minorHAnsi"/>
          <w:b/>
        </w:rPr>
        <w:t>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w:t>
      </w:r>
    </w:p>
    <w:p w14:paraId="2E421FFA" w14:textId="77777777" w:rsidR="00CE2B96" w:rsidRPr="00197F4B" w:rsidRDefault="00CE2B96" w:rsidP="00CE2B96">
      <w:pPr>
        <w:spacing w:after="0"/>
        <w:jc w:val="center"/>
        <w:rPr>
          <w:rFonts w:asciiTheme="minorHAnsi" w:hAnsiTheme="minorHAnsi" w:cstheme="minorHAnsi"/>
          <w:b/>
        </w:rPr>
      </w:pPr>
    </w:p>
    <w:p w14:paraId="39D18486" w14:textId="77777777" w:rsidR="00AB6ED4" w:rsidRPr="00197F4B" w:rsidRDefault="00AB6ED4" w:rsidP="00AB6ED4">
      <w:pPr>
        <w:pStyle w:val="Tekstpodstawowy"/>
        <w:spacing w:after="0"/>
        <w:jc w:val="both"/>
        <w:rPr>
          <w:rFonts w:asciiTheme="minorHAnsi" w:hAnsiTheme="minorHAnsi" w:cstheme="minorHAnsi"/>
          <w:sz w:val="22"/>
          <w:szCs w:val="22"/>
        </w:rPr>
      </w:pPr>
      <w:r w:rsidRPr="00197F4B">
        <w:rPr>
          <w:rFonts w:asciiTheme="minorHAnsi" w:hAnsiTheme="minorHAnsi" w:cstheme="minorHAnsi"/>
          <w:sz w:val="22"/>
          <w:szCs w:val="22"/>
        </w:rPr>
        <w:t>oświadczam(y), co następuje:</w:t>
      </w:r>
    </w:p>
    <w:p w14:paraId="35D5E631" w14:textId="77777777" w:rsidR="00AB6ED4" w:rsidRPr="00197F4B" w:rsidRDefault="00AB6ED4" w:rsidP="00AB6ED4">
      <w:pPr>
        <w:pStyle w:val="Tekstpodstawowy"/>
        <w:spacing w:after="0"/>
        <w:jc w:val="both"/>
        <w:rPr>
          <w:rFonts w:asciiTheme="minorHAnsi" w:hAnsiTheme="minorHAnsi" w:cstheme="minorHAnsi"/>
          <w:sz w:val="22"/>
          <w:szCs w:val="22"/>
        </w:rPr>
      </w:pPr>
    </w:p>
    <w:p w14:paraId="69ECB3A6" w14:textId="77777777" w:rsidR="00AB6ED4" w:rsidRPr="00197F4B" w:rsidRDefault="00AB6ED4" w:rsidP="00AB6ED4">
      <w:pPr>
        <w:pStyle w:val="Tekstpodstawowy"/>
        <w:spacing w:after="0"/>
        <w:jc w:val="both"/>
        <w:rPr>
          <w:rFonts w:asciiTheme="minorHAnsi" w:hAnsiTheme="minorHAnsi" w:cstheme="minorHAnsi"/>
          <w:sz w:val="22"/>
          <w:szCs w:val="22"/>
        </w:rPr>
      </w:pPr>
      <w:r w:rsidRPr="00197F4B">
        <w:rPr>
          <w:rFonts w:asciiTheme="minorHAnsi" w:hAnsiTheme="minorHAnsi" w:cstheme="minorHAnsi"/>
          <w:sz w:val="22"/>
          <w:szCs w:val="22"/>
        </w:rPr>
        <w:t xml:space="preserve"> Oświadczam, że w zakresie w jakim udostępniam zasób spełniam(y) warunki udziału w postępowaniu określone przez zamawiającego w Rozdz. 4 ust. 1 pkt. 2) specyfikacji warunków zamówienia   </w:t>
      </w:r>
    </w:p>
    <w:p w14:paraId="38B4DCF1" w14:textId="77777777" w:rsidR="00AB6ED4" w:rsidRPr="00197F4B" w:rsidRDefault="00AB6ED4" w:rsidP="00AB6ED4">
      <w:pPr>
        <w:pStyle w:val="Tekstpodstawowy"/>
        <w:spacing w:after="0"/>
        <w:jc w:val="both"/>
        <w:rPr>
          <w:rFonts w:asciiTheme="minorHAnsi" w:eastAsia="MS Gothic" w:hAnsiTheme="minorHAnsi" w:cstheme="minorHAnsi"/>
          <w:sz w:val="22"/>
          <w:szCs w:val="22"/>
        </w:rPr>
      </w:pPr>
    </w:p>
    <w:p w14:paraId="0D8CEA23" w14:textId="77777777" w:rsidR="00AB6ED4" w:rsidRPr="00197F4B" w:rsidRDefault="00AB6ED4" w:rsidP="00AB6ED4">
      <w:pPr>
        <w:pStyle w:val="Tekstpodstawowy"/>
        <w:spacing w:after="0"/>
        <w:jc w:val="both"/>
        <w:rPr>
          <w:rFonts w:asciiTheme="minorHAnsi" w:hAnsiTheme="minorHAnsi" w:cstheme="minorHAnsi"/>
          <w:sz w:val="22"/>
          <w:szCs w:val="22"/>
        </w:rPr>
      </w:pPr>
      <w:r w:rsidRPr="00197F4B">
        <w:rPr>
          <w:rFonts w:asciiTheme="minorHAnsi" w:eastAsia="MS Gothic" w:hAnsiTheme="minorHAnsi" w:cstheme="minorHAnsi"/>
          <w:sz w:val="22"/>
          <w:szCs w:val="22"/>
        </w:rPr>
        <w:t xml:space="preserve"> </w:t>
      </w:r>
      <w:r w:rsidRPr="00197F4B">
        <w:rPr>
          <w:rFonts w:asciiTheme="minorHAnsi" w:hAnsiTheme="minorHAnsi" w:cstheme="minorHAnsi"/>
          <w:sz w:val="22"/>
          <w:szCs w:val="22"/>
        </w:rPr>
        <w:t>Oświadczam, że jako podmiot udostępniający zasób nie podlegam(y) wykluczeniu z postępowania  na podstawie:</w:t>
      </w:r>
    </w:p>
    <w:p w14:paraId="71FEF95C" w14:textId="77777777" w:rsidR="00AB6ED4" w:rsidRPr="00197F4B" w:rsidRDefault="00AB6ED4" w:rsidP="003E5ED2">
      <w:pPr>
        <w:pStyle w:val="Tekstpodstawowy"/>
        <w:numPr>
          <w:ilvl w:val="0"/>
          <w:numId w:val="49"/>
        </w:numPr>
        <w:spacing w:after="0"/>
        <w:jc w:val="both"/>
        <w:rPr>
          <w:rFonts w:asciiTheme="minorHAnsi" w:hAnsiTheme="minorHAnsi" w:cstheme="minorHAnsi"/>
          <w:sz w:val="22"/>
          <w:szCs w:val="22"/>
        </w:rPr>
      </w:pPr>
      <w:r w:rsidRPr="00197F4B">
        <w:rPr>
          <w:rFonts w:asciiTheme="minorHAnsi" w:hAnsiTheme="minorHAnsi" w:cstheme="minorHAnsi"/>
          <w:sz w:val="22"/>
          <w:szCs w:val="22"/>
        </w:rPr>
        <w:t>art. 108 ust. 1 Pzp</w:t>
      </w:r>
    </w:p>
    <w:p w14:paraId="5DB1248C" w14:textId="77777777" w:rsidR="00AB6ED4" w:rsidRPr="00197F4B" w:rsidRDefault="00AB6ED4" w:rsidP="003E5ED2">
      <w:pPr>
        <w:pStyle w:val="Tekstpodstawowy"/>
        <w:numPr>
          <w:ilvl w:val="0"/>
          <w:numId w:val="49"/>
        </w:numPr>
        <w:spacing w:after="0"/>
        <w:jc w:val="both"/>
        <w:rPr>
          <w:rFonts w:asciiTheme="minorHAnsi" w:hAnsiTheme="minorHAnsi" w:cstheme="minorHAnsi"/>
          <w:sz w:val="22"/>
          <w:szCs w:val="22"/>
        </w:rPr>
      </w:pPr>
      <w:r w:rsidRPr="00197F4B">
        <w:rPr>
          <w:rFonts w:asciiTheme="minorHAnsi" w:hAnsiTheme="minorHAnsi" w:cstheme="minorHAnsi"/>
          <w:sz w:val="22"/>
          <w:szCs w:val="22"/>
        </w:rPr>
        <w:t>art. 109 ust. 1 pkt. 4) Pzp</w:t>
      </w:r>
    </w:p>
    <w:p w14:paraId="6FD3FEE0" w14:textId="77777777" w:rsidR="00AB6ED4" w:rsidRPr="00197F4B" w:rsidRDefault="00B357EE" w:rsidP="003E5ED2">
      <w:pPr>
        <w:pStyle w:val="Tekstpodstawowy"/>
        <w:numPr>
          <w:ilvl w:val="0"/>
          <w:numId w:val="49"/>
        </w:numPr>
        <w:spacing w:after="0"/>
        <w:ind w:left="709" w:hanging="283"/>
        <w:jc w:val="both"/>
        <w:rPr>
          <w:rFonts w:asciiTheme="minorHAnsi" w:hAnsiTheme="minorHAnsi" w:cstheme="minorHAnsi"/>
          <w:sz w:val="22"/>
          <w:szCs w:val="22"/>
        </w:rPr>
      </w:pPr>
      <w:r w:rsidRPr="00197F4B">
        <w:rPr>
          <w:rFonts w:asciiTheme="minorHAnsi" w:hAnsiTheme="minorHAnsi" w:cstheme="minorHAnsi"/>
          <w:sz w:val="22"/>
          <w:szCs w:val="22"/>
        </w:rPr>
        <w:t xml:space="preserve">art. </w:t>
      </w:r>
      <w:r w:rsidR="00AB6ED4" w:rsidRPr="00197F4B">
        <w:rPr>
          <w:rFonts w:asciiTheme="minorHAnsi" w:hAnsiTheme="minorHAnsi" w:cstheme="minorHAnsi"/>
          <w:sz w:val="22"/>
          <w:szCs w:val="22"/>
        </w:rPr>
        <w:t>7 ust. 1 ustawy z dnia 13 kwietnia 2022 r. o szczególnych rozwiązaniach w zakresie przeciwdziałania wspieraniu agresji na Ukrainę oraz służących ochronie bezpieczeństwa narodowego (Dz. U. z 2022r poz. 835)</w:t>
      </w:r>
    </w:p>
    <w:p w14:paraId="32E5C66B" w14:textId="77777777" w:rsidR="00AB6ED4" w:rsidRPr="00197F4B" w:rsidRDefault="00AB6ED4" w:rsidP="00AB6ED4">
      <w:pPr>
        <w:pStyle w:val="Tekstpodstawowy"/>
        <w:spacing w:after="0"/>
        <w:ind w:left="720"/>
        <w:jc w:val="both"/>
        <w:rPr>
          <w:rFonts w:asciiTheme="minorHAnsi" w:hAnsiTheme="minorHAnsi" w:cstheme="minorHAnsi"/>
          <w:sz w:val="22"/>
          <w:szCs w:val="22"/>
        </w:rPr>
      </w:pPr>
    </w:p>
    <w:p w14:paraId="2AD50E2F" w14:textId="77777777" w:rsidR="00AB6ED4" w:rsidRPr="00197F4B" w:rsidRDefault="00AB6ED4" w:rsidP="00AB6ED4">
      <w:pPr>
        <w:spacing w:after="0"/>
        <w:jc w:val="right"/>
        <w:rPr>
          <w:rFonts w:asciiTheme="minorHAnsi" w:hAnsiTheme="minorHAnsi" w:cstheme="minorHAnsi"/>
          <w:b/>
          <w:bCs/>
          <w:i/>
        </w:rPr>
      </w:pPr>
    </w:p>
    <w:p w14:paraId="4A8DF824" w14:textId="77777777" w:rsidR="00AB6ED4" w:rsidRPr="00197F4B" w:rsidRDefault="00AB6ED4" w:rsidP="00AB6ED4">
      <w:pPr>
        <w:spacing w:after="0"/>
        <w:jc w:val="both"/>
        <w:rPr>
          <w:rFonts w:asciiTheme="minorHAnsi" w:hAnsiTheme="minorHAnsi" w:cstheme="minorHAnsi"/>
          <w:b/>
          <w:iCs/>
        </w:rPr>
      </w:pPr>
      <w:bookmarkStart w:id="2" w:name="_Hlk65605116"/>
      <w:r w:rsidRPr="00197F4B">
        <w:rPr>
          <w:rFonts w:asciiTheme="minorHAnsi" w:hAnsiTheme="minorHAnsi" w:cstheme="minorHAnsi"/>
          <w:b/>
          <w:iCs/>
        </w:rPr>
        <w:t xml:space="preserve">* UWAGA: oświadczenie należy podpisać kwalifikowanym podpisem elektronicznym, podpisem zaufanym lub podpisem osobistym osoby uprawnionej do działania w imieniu podmiotu udostępniającego zasoby </w:t>
      </w:r>
    </w:p>
    <w:p w14:paraId="43755977" w14:textId="77777777" w:rsidR="00AB6ED4" w:rsidRPr="00197F4B" w:rsidRDefault="00AB6ED4" w:rsidP="00AB6ED4">
      <w:pPr>
        <w:spacing w:after="0"/>
        <w:jc w:val="both"/>
        <w:rPr>
          <w:rFonts w:asciiTheme="minorHAnsi" w:hAnsiTheme="minorHAnsi" w:cstheme="minorHAnsi"/>
          <w:b/>
          <w:iCs/>
        </w:rPr>
      </w:pPr>
    </w:p>
    <w:bookmarkEnd w:id="2"/>
    <w:p w14:paraId="07F602A6" w14:textId="77777777" w:rsidR="00AB6ED4" w:rsidRPr="00197F4B" w:rsidRDefault="00AB6ED4" w:rsidP="00AB6ED4">
      <w:pPr>
        <w:spacing w:after="0"/>
        <w:ind w:firstLine="708"/>
        <w:jc w:val="both"/>
        <w:rPr>
          <w:rFonts w:asciiTheme="minorHAnsi" w:hAnsiTheme="minorHAnsi" w:cstheme="minorHAnsi"/>
        </w:rPr>
      </w:pPr>
    </w:p>
    <w:p w14:paraId="03D05AAC" w14:textId="77777777" w:rsidR="00AB6ED4" w:rsidRPr="00197F4B" w:rsidRDefault="00AB6ED4" w:rsidP="00AB6ED4">
      <w:pPr>
        <w:spacing w:after="0"/>
        <w:ind w:firstLine="708"/>
        <w:jc w:val="both"/>
        <w:rPr>
          <w:rFonts w:asciiTheme="minorHAnsi" w:hAnsiTheme="minorHAnsi" w:cstheme="minorHAnsi"/>
        </w:rPr>
      </w:pPr>
    </w:p>
    <w:p w14:paraId="41F3F64D" w14:textId="77777777" w:rsidR="00404A63" w:rsidRPr="00404A63" w:rsidRDefault="00404A63" w:rsidP="00404A63">
      <w:pPr>
        <w:tabs>
          <w:tab w:val="center" w:pos="9078"/>
          <w:tab w:val="right" w:pos="10369"/>
        </w:tabs>
        <w:spacing w:after="0"/>
        <w:jc w:val="right"/>
        <w:rPr>
          <w:rFonts w:asciiTheme="minorHAnsi" w:hAnsiTheme="minorHAnsi" w:cstheme="minorHAnsi"/>
          <w:b/>
        </w:rPr>
      </w:pPr>
      <w:r w:rsidRPr="00404A63">
        <w:rPr>
          <w:rFonts w:asciiTheme="minorHAnsi" w:hAnsiTheme="minorHAnsi" w:cstheme="minorHAnsi"/>
          <w:b/>
        </w:rPr>
        <w:lastRenderedPageBreak/>
        <w:t>Załącznik nr 5</w:t>
      </w:r>
    </w:p>
    <w:p w14:paraId="473CC662" w14:textId="77777777" w:rsidR="00404A63" w:rsidRPr="00404A63" w:rsidRDefault="00404A63" w:rsidP="00404A63">
      <w:pPr>
        <w:spacing w:after="0"/>
        <w:jc w:val="center"/>
        <w:rPr>
          <w:rFonts w:asciiTheme="minorHAnsi" w:eastAsia="MS Gothic" w:hAnsiTheme="minorHAnsi" w:cstheme="minorHAnsi"/>
          <w:b/>
          <w:color w:val="000000"/>
          <w:lang w:eastAsia="en-US"/>
        </w:rPr>
      </w:pPr>
    </w:p>
    <w:p w14:paraId="01937259" w14:textId="77777777" w:rsidR="00404A63" w:rsidRPr="00404A63" w:rsidRDefault="00404A63" w:rsidP="00404A63">
      <w:pPr>
        <w:spacing w:after="0"/>
        <w:jc w:val="center"/>
        <w:rPr>
          <w:rFonts w:asciiTheme="minorHAnsi" w:hAnsiTheme="minorHAnsi" w:cstheme="minorHAnsi"/>
          <w:b/>
          <w:u w:val="single"/>
        </w:rPr>
      </w:pPr>
      <w:r w:rsidRPr="00404A63">
        <w:rPr>
          <w:rFonts w:asciiTheme="minorHAnsi" w:eastAsia="MS Gothic" w:hAnsiTheme="minorHAnsi" w:cstheme="minorHAnsi"/>
          <w:b/>
          <w:color w:val="000000"/>
          <w:lang w:eastAsia="en-US"/>
        </w:rPr>
        <w:t>OŚWIADCZENIE WYKONAWCY O ZGODNOŚCI OFEROWANEGO SPRZĘTU Z ZASADĄ DNSH</w:t>
      </w:r>
    </w:p>
    <w:p w14:paraId="10968485" w14:textId="77777777" w:rsidR="00404A63" w:rsidRPr="00404A63" w:rsidRDefault="00404A63" w:rsidP="00404A63">
      <w:pPr>
        <w:spacing w:after="0"/>
        <w:jc w:val="both"/>
        <w:rPr>
          <w:rFonts w:asciiTheme="minorHAnsi" w:hAnsiTheme="minorHAnsi" w:cstheme="minorHAnsi"/>
          <w:u w:val="single"/>
        </w:rPr>
      </w:pPr>
    </w:p>
    <w:p w14:paraId="7966A108" w14:textId="77777777" w:rsidR="00404A63" w:rsidRPr="00404A63" w:rsidRDefault="00404A63" w:rsidP="00404A63">
      <w:pPr>
        <w:spacing w:after="0"/>
        <w:jc w:val="both"/>
        <w:rPr>
          <w:rFonts w:asciiTheme="minorHAnsi" w:hAnsiTheme="minorHAnsi" w:cstheme="minorHAnsi"/>
          <w:u w:val="single"/>
        </w:rPr>
      </w:pPr>
      <w:r w:rsidRPr="00404A63">
        <w:rPr>
          <w:rFonts w:asciiTheme="minorHAnsi" w:hAnsiTheme="minorHAnsi" w:cstheme="minorHAnsi"/>
          <w:u w:val="single"/>
        </w:rPr>
        <w:t>Nazwa zamówienia:</w:t>
      </w:r>
    </w:p>
    <w:p w14:paraId="713C9685" w14:textId="5B932758" w:rsidR="00404A63" w:rsidRPr="00404A63" w:rsidRDefault="00404A63" w:rsidP="00404A63">
      <w:pPr>
        <w:pStyle w:val="Tekstpodstawowy2"/>
        <w:tabs>
          <w:tab w:val="left" w:pos="360"/>
        </w:tabs>
        <w:spacing w:after="0" w:line="276" w:lineRule="auto"/>
        <w:ind w:left="397"/>
        <w:jc w:val="center"/>
        <w:rPr>
          <w:rFonts w:asciiTheme="minorHAnsi" w:hAnsiTheme="minorHAnsi" w:cstheme="minorHAnsi"/>
          <w:b/>
          <w:sz w:val="22"/>
          <w:szCs w:val="22"/>
        </w:rPr>
      </w:pPr>
      <w:r w:rsidRPr="00404A63">
        <w:rPr>
          <w:rFonts w:asciiTheme="minorHAnsi" w:hAnsiTheme="minorHAnsi" w:cstheme="minorHAnsi"/>
          <w:b/>
          <w:sz w:val="22"/>
          <w:szCs w:val="22"/>
        </w:rPr>
        <w:t xml:space="preserve">DOSTAWA APARATURY MEDYCZNEJ – </w:t>
      </w:r>
      <w:r w:rsidR="008A2C6E">
        <w:rPr>
          <w:rFonts w:asciiTheme="minorHAnsi" w:hAnsiTheme="minorHAnsi" w:cstheme="minorHAnsi"/>
          <w:b/>
          <w:sz w:val="22"/>
          <w:szCs w:val="22"/>
        </w:rPr>
        <w:t>6</w:t>
      </w:r>
      <w:r w:rsidRPr="00404A63">
        <w:rPr>
          <w:rFonts w:asciiTheme="minorHAnsi" w:hAnsiTheme="minorHAnsi" w:cstheme="minorHAnsi"/>
          <w:b/>
          <w:sz w:val="22"/>
          <w:szCs w:val="22"/>
        </w:rPr>
        <w:t xml:space="preserve"> ZADAŃ w ramach przedsięwzięcia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 </w:t>
      </w:r>
    </w:p>
    <w:p w14:paraId="3C67500C" w14:textId="77777777" w:rsidR="00404A63" w:rsidRPr="00404A63" w:rsidRDefault="00404A63" w:rsidP="00404A63">
      <w:pPr>
        <w:pStyle w:val="Tekstpodstawowy2"/>
        <w:tabs>
          <w:tab w:val="left" w:pos="360"/>
        </w:tabs>
        <w:spacing w:after="0" w:line="276" w:lineRule="auto"/>
        <w:ind w:left="397"/>
        <w:jc w:val="center"/>
        <w:rPr>
          <w:rFonts w:asciiTheme="minorHAnsi" w:hAnsiTheme="minorHAnsi" w:cstheme="minorHAnsi"/>
          <w:b/>
          <w:sz w:val="22"/>
          <w:szCs w:val="22"/>
        </w:rPr>
      </w:pPr>
    </w:p>
    <w:p w14:paraId="6276AD35" w14:textId="77777777" w:rsidR="00404A63" w:rsidRPr="00404A63" w:rsidRDefault="00404A63" w:rsidP="00404A63">
      <w:pPr>
        <w:pStyle w:val="Tekstpodstawowy2"/>
        <w:tabs>
          <w:tab w:val="left" w:pos="360"/>
        </w:tabs>
        <w:spacing w:after="0" w:line="276" w:lineRule="auto"/>
        <w:ind w:left="397"/>
        <w:rPr>
          <w:rFonts w:asciiTheme="minorHAnsi" w:hAnsiTheme="minorHAnsi" w:cstheme="minorHAnsi"/>
          <w:b/>
          <w:sz w:val="22"/>
          <w:szCs w:val="22"/>
        </w:rPr>
      </w:pPr>
      <w:r w:rsidRPr="00404A63">
        <w:rPr>
          <w:rFonts w:asciiTheme="minorHAnsi" w:hAnsiTheme="minorHAnsi" w:cstheme="minorHAnsi"/>
          <w:b/>
          <w:sz w:val="22"/>
          <w:szCs w:val="22"/>
        </w:rPr>
        <w:t>Wykonawca (nazwa / imię i nazwisko; adres)</w:t>
      </w:r>
    </w:p>
    <w:p w14:paraId="7DDFA3B7" w14:textId="77777777" w:rsidR="00404A63" w:rsidRPr="00404A63" w:rsidRDefault="00404A63" w:rsidP="00404A63">
      <w:pPr>
        <w:pStyle w:val="Tekstpodstawowy2"/>
        <w:tabs>
          <w:tab w:val="left" w:pos="360"/>
        </w:tabs>
        <w:spacing w:line="276" w:lineRule="auto"/>
        <w:ind w:left="397"/>
        <w:rPr>
          <w:rFonts w:asciiTheme="minorHAnsi" w:hAnsiTheme="minorHAnsi" w:cstheme="minorHAnsi"/>
          <w:b/>
          <w:sz w:val="22"/>
          <w:szCs w:val="22"/>
        </w:rPr>
      </w:pPr>
      <w:r w:rsidRPr="00404A63">
        <w:rPr>
          <w:rFonts w:asciiTheme="minorHAnsi" w:hAnsiTheme="minorHAnsi" w:cstheme="minorHAnsi"/>
          <w:b/>
          <w:sz w:val="22"/>
          <w:szCs w:val="22"/>
        </w:rPr>
        <w:t>……………………………………………………………………</w:t>
      </w:r>
    </w:p>
    <w:p w14:paraId="07989F0A" w14:textId="77777777" w:rsidR="00404A63" w:rsidRPr="00404A63" w:rsidRDefault="00404A63" w:rsidP="00404A63">
      <w:pPr>
        <w:pStyle w:val="Tekstpodstawowy2"/>
        <w:tabs>
          <w:tab w:val="left" w:pos="360"/>
        </w:tabs>
        <w:spacing w:after="0" w:line="276" w:lineRule="auto"/>
        <w:ind w:left="397"/>
        <w:rPr>
          <w:rFonts w:asciiTheme="minorHAnsi" w:hAnsiTheme="minorHAnsi" w:cstheme="minorHAnsi"/>
          <w:b/>
          <w:sz w:val="22"/>
          <w:szCs w:val="22"/>
        </w:rPr>
      </w:pPr>
      <w:r w:rsidRPr="00404A63">
        <w:rPr>
          <w:rFonts w:asciiTheme="minorHAnsi" w:hAnsiTheme="minorHAnsi" w:cstheme="minorHAnsi"/>
          <w:b/>
          <w:sz w:val="22"/>
          <w:szCs w:val="22"/>
        </w:rPr>
        <w:t>……………………………………………………………………</w:t>
      </w:r>
    </w:p>
    <w:p w14:paraId="051A0A58" w14:textId="77777777" w:rsidR="00404A63" w:rsidRPr="00404A63" w:rsidRDefault="00404A63" w:rsidP="00404A63">
      <w:pPr>
        <w:pStyle w:val="Tekstpodstawowy2"/>
        <w:tabs>
          <w:tab w:val="left" w:pos="360"/>
        </w:tabs>
        <w:spacing w:after="0" w:line="276" w:lineRule="auto"/>
        <w:ind w:left="397"/>
        <w:rPr>
          <w:rFonts w:asciiTheme="minorHAnsi" w:hAnsiTheme="minorHAnsi" w:cstheme="minorHAnsi"/>
          <w:b/>
          <w:sz w:val="22"/>
          <w:szCs w:val="22"/>
        </w:rPr>
      </w:pPr>
    </w:p>
    <w:p w14:paraId="530B7EED" w14:textId="77777777" w:rsidR="00404A63" w:rsidRPr="00404A63" w:rsidRDefault="00404A63" w:rsidP="00404A63">
      <w:pPr>
        <w:pStyle w:val="Nagwek1"/>
        <w:spacing w:before="0" w:line="240" w:lineRule="auto"/>
        <w:rPr>
          <w:rFonts w:asciiTheme="minorHAnsi" w:eastAsiaTheme="minorEastAsia" w:hAnsiTheme="minorHAnsi" w:cstheme="minorHAnsi"/>
          <w:bCs w:val="0"/>
          <w:color w:val="auto"/>
          <w:sz w:val="22"/>
          <w:szCs w:val="22"/>
        </w:rPr>
      </w:pPr>
      <w:r w:rsidRPr="00404A63">
        <w:rPr>
          <w:rFonts w:asciiTheme="minorHAnsi" w:eastAsiaTheme="minorEastAsia" w:hAnsiTheme="minorHAnsi" w:cstheme="minorHAnsi"/>
          <w:bCs w:val="0"/>
          <w:color w:val="auto"/>
          <w:sz w:val="22"/>
          <w:szCs w:val="22"/>
        </w:rPr>
        <w:t>Oświadczam, że:</w:t>
      </w:r>
    </w:p>
    <w:p w14:paraId="7B112355" w14:textId="77777777" w:rsidR="00404A63" w:rsidRPr="00404A63" w:rsidRDefault="00404A63" w:rsidP="003E5ED2">
      <w:pPr>
        <w:pStyle w:val="Standard"/>
        <w:numPr>
          <w:ilvl w:val="0"/>
          <w:numId w:val="94"/>
        </w:numPr>
        <w:jc w:val="both"/>
        <w:rPr>
          <w:rFonts w:asciiTheme="minorHAnsi" w:hAnsiTheme="minorHAnsi" w:cstheme="minorHAnsi"/>
          <w:sz w:val="22"/>
          <w:szCs w:val="22"/>
        </w:rPr>
      </w:pPr>
      <w:r w:rsidRPr="00404A63">
        <w:rPr>
          <w:rFonts w:asciiTheme="minorHAnsi" w:eastAsia="Calibri" w:hAnsiTheme="minorHAnsi" w:cstheme="minorHAnsi"/>
          <w:sz w:val="22"/>
          <w:szCs w:val="22"/>
        </w:rPr>
        <w:t>zobowiązuję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w:t>
      </w:r>
    </w:p>
    <w:p w14:paraId="5B8580E5" w14:textId="77777777" w:rsidR="00404A63" w:rsidRPr="00404A63" w:rsidRDefault="00404A63" w:rsidP="00404A63">
      <w:pPr>
        <w:pStyle w:val="Standard"/>
        <w:jc w:val="both"/>
        <w:rPr>
          <w:rFonts w:asciiTheme="minorHAnsi" w:hAnsiTheme="minorHAnsi" w:cstheme="minorHAnsi"/>
          <w:sz w:val="22"/>
          <w:szCs w:val="22"/>
        </w:rPr>
      </w:pPr>
    </w:p>
    <w:p w14:paraId="2BAEA556" w14:textId="77777777" w:rsidR="00404A63" w:rsidRPr="00404A63" w:rsidRDefault="00404A63" w:rsidP="003E5ED2">
      <w:pPr>
        <w:pStyle w:val="Standard"/>
        <w:numPr>
          <w:ilvl w:val="0"/>
          <w:numId w:val="94"/>
        </w:numPr>
        <w:ind w:left="709"/>
        <w:jc w:val="both"/>
        <w:rPr>
          <w:rFonts w:asciiTheme="minorHAnsi" w:hAnsiTheme="minorHAnsi" w:cstheme="minorHAnsi"/>
          <w:sz w:val="22"/>
          <w:szCs w:val="22"/>
        </w:rPr>
      </w:pPr>
      <w:r w:rsidRPr="00404A63">
        <w:rPr>
          <w:rFonts w:asciiTheme="minorHAnsi" w:eastAsia="Calibri" w:hAnsiTheme="minorHAnsi" w:cstheme="minorHAnsi"/>
          <w:sz w:val="22"/>
          <w:szCs w:val="22"/>
        </w:rPr>
        <w:t xml:space="preserve">dostarczę  na etapie realizacji zamówienia – </w:t>
      </w:r>
      <w:r w:rsidRPr="00404A63">
        <w:rPr>
          <w:rFonts w:asciiTheme="minorHAnsi" w:eastAsia="Calibri" w:hAnsiTheme="minorHAnsi" w:cstheme="minorHAnsi"/>
          <w:b/>
          <w:sz w:val="22"/>
          <w:szCs w:val="22"/>
        </w:rPr>
        <w:t>niezwłocznie, nie później niż w terminie 5 dni roboczych od otrzymania wezwania</w:t>
      </w:r>
      <w:r w:rsidRPr="00404A63">
        <w:rPr>
          <w:rFonts w:asciiTheme="minorHAnsi" w:eastAsia="Calibri" w:hAnsiTheme="minorHAnsi" w:cstheme="minorHAnsi"/>
          <w:sz w:val="22"/>
          <w:szCs w:val="22"/>
        </w:rPr>
        <w:t xml:space="preserve"> –  wszystkie dokumenty  potwierdzające spełnianie zadeklarowanych cech w kryteriach oceny (arkusz: “Zielone zamówienia i DNSH” – w Załączniku 1.1a – 1.39a)  w szczególności:</w:t>
      </w:r>
      <w:r w:rsidRPr="00404A63">
        <w:rPr>
          <w:rFonts w:asciiTheme="minorHAnsi" w:eastAsia="Calibri" w:hAnsiTheme="minorHAnsi" w:cstheme="minorHAnsi"/>
          <w:sz w:val="22"/>
          <w:szCs w:val="22"/>
        </w:rPr>
        <w:br/>
        <w:t>a) deklaracje zgodności z normami środowiskowymi (np. certyfikat ISO 14001, lub certyfikaty równoważne)  oraz przepisami Unii Europejskiej i prawa krajowego w zakresie zrównoważonego rozwoju,</w:t>
      </w:r>
      <w:r w:rsidRPr="00404A63">
        <w:rPr>
          <w:rFonts w:asciiTheme="minorHAnsi" w:eastAsia="Calibri" w:hAnsiTheme="minorHAnsi" w:cstheme="minorHAnsi"/>
          <w:sz w:val="22"/>
          <w:szCs w:val="22"/>
        </w:rPr>
        <w:br/>
      </w:r>
      <w:r w:rsidRPr="00404A63">
        <w:rPr>
          <w:rFonts w:asciiTheme="minorHAnsi" w:hAnsiTheme="minorHAnsi" w:cstheme="minorHAnsi"/>
          <w:sz w:val="22"/>
          <w:szCs w:val="22"/>
        </w:rPr>
        <w:t>b) potwierdzenie zgodności z przepisami REACH, RoHS, (o ile mają zastosowanie do danego rodzaju produktu), potwierdzające brak stosowania substancji zakazanych, ograniczonych lub mogących powodować negatywne oddziaływanie na środowisko lub zdrowie ludzi;</w:t>
      </w:r>
    </w:p>
    <w:p w14:paraId="6609AD68" w14:textId="77777777" w:rsidR="00404A63" w:rsidRPr="00404A63" w:rsidRDefault="00404A63" w:rsidP="00404A63">
      <w:pPr>
        <w:pStyle w:val="Standard"/>
        <w:jc w:val="both"/>
        <w:rPr>
          <w:rFonts w:asciiTheme="minorHAnsi" w:eastAsia="Calibri" w:hAnsiTheme="minorHAnsi" w:cstheme="minorHAnsi"/>
          <w:sz w:val="22"/>
          <w:szCs w:val="22"/>
        </w:rPr>
      </w:pPr>
    </w:p>
    <w:p w14:paraId="1C4E4E78" w14:textId="77777777" w:rsidR="00404A63" w:rsidRPr="00404A63" w:rsidRDefault="00404A63" w:rsidP="003E5ED2">
      <w:pPr>
        <w:pStyle w:val="Standard"/>
        <w:numPr>
          <w:ilvl w:val="0"/>
          <w:numId w:val="94"/>
        </w:numPr>
        <w:autoSpaceDN/>
        <w:jc w:val="both"/>
        <w:textAlignment w:val="auto"/>
        <w:rPr>
          <w:rFonts w:asciiTheme="minorHAnsi" w:hAnsiTheme="minorHAnsi" w:cstheme="minorHAnsi"/>
          <w:sz w:val="22"/>
          <w:szCs w:val="22"/>
        </w:rPr>
      </w:pPr>
      <w:r w:rsidRPr="00404A63">
        <w:rPr>
          <w:rFonts w:asciiTheme="minorHAnsi" w:hAnsiTheme="minorHAnsi" w:cstheme="minorHAnsi"/>
          <w:sz w:val="22"/>
          <w:szCs w:val="22"/>
        </w:rPr>
        <w:t xml:space="preserve">w przypadku wystąpienia okoliczności mogących skutkować naruszeniem zasady DNSH - na etapie realizacji zamówienia, zobowiązuje się </w:t>
      </w:r>
      <w:r w:rsidRPr="00404A63">
        <w:rPr>
          <w:rStyle w:val="Pogrubienie"/>
          <w:rFonts w:asciiTheme="minorHAnsi" w:hAnsiTheme="minorHAnsi" w:cstheme="minorHAnsi"/>
          <w:sz w:val="22"/>
          <w:szCs w:val="22"/>
        </w:rPr>
        <w:t>niezwłocznie, nie później niż w terminie 5 dni roboczych od zaistnienia tych okoliczności</w:t>
      </w:r>
      <w:r w:rsidRPr="00404A63">
        <w:rPr>
          <w:rFonts w:asciiTheme="minorHAnsi" w:hAnsiTheme="minorHAnsi" w:cstheme="minorHAnsi"/>
          <w:sz w:val="22"/>
          <w:szCs w:val="22"/>
        </w:rPr>
        <w:t>, poinformować o tym Zamawiającego oraz przedstawić proponowane działania naprawcze lub alternatywne rozwiązania techniczne, które nie będą naruszać zasady DNSH;</w:t>
      </w:r>
    </w:p>
    <w:p w14:paraId="0325035A" w14:textId="77777777" w:rsidR="00404A63" w:rsidRPr="00404A63" w:rsidRDefault="00404A63" w:rsidP="00404A63">
      <w:pPr>
        <w:pStyle w:val="Standard"/>
        <w:jc w:val="both"/>
        <w:rPr>
          <w:rFonts w:asciiTheme="minorHAnsi" w:hAnsiTheme="minorHAnsi" w:cstheme="minorHAnsi"/>
          <w:sz w:val="22"/>
          <w:szCs w:val="22"/>
        </w:rPr>
      </w:pPr>
    </w:p>
    <w:p w14:paraId="6C305683" w14:textId="77777777" w:rsidR="00896AC9" w:rsidRPr="00896AC9" w:rsidRDefault="00404A63" w:rsidP="003E5ED2">
      <w:pPr>
        <w:numPr>
          <w:ilvl w:val="0"/>
          <w:numId w:val="94"/>
        </w:numPr>
        <w:suppressAutoHyphens/>
        <w:spacing w:after="0" w:line="240" w:lineRule="auto"/>
        <w:jc w:val="both"/>
        <w:rPr>
          <w:rFonts w:asciiTheme="minorHAnsi" w:hAnsiTheme="minorHAnsi" w:cstheme="minorHAnsi"/>
          <w:i/>
          <w:color w:val="FF0000"/>
        </w:rPr>
      </w:pPr>
      <w:r w:rsidRPr="00404A63">
        <w:rPr>
          <w:rFonts w:asciiTheme="minorHAnsi" w:hAnsiTheme="minorHAnsi" w:cstheme="minorHAnsi"/>
        </w:rPr>
        <w:t>na etapie realizacji zamówienia</w:t>
      </w:r>
      <w:r w:rsidRPr="00404A63">
        <w:rPr>
          <w:rStyle w:val="Pogrubienie"/>
          <w:rFonts w:asciiTheme="minorHAnsi" w:hAnsiTheme="minorHAnsi" w:cstheme="minorHAnsi"/>
        </w:rPr>
        <w:t xml:space="preserve"> zobowiązany jestem</w:t>
      </w:r>
      <w:r w:rsidRPr="00404A63">
        <w:rPr>
          <w:rFonts w:asciiTheme="minorHAnsi" w:hAnsiTheme="minorHAnsi" w:cstheme="minorHAnsi"/>
        </w:rPr>
        <w:t xml:space="preserve"> do przekazywania informacji i dokumentów, którymi dysponuję, oraz podejmę niezbędne starania w celu ich pozyskania od producentów i podwykonawców – w szczególności danych dotyczących spełnianie zadeklarowanych cech w kryteriach oceny (arkusz: “Zielone zamówienia i DNSH”) – tak aby zapewnić zgodność całego łańcucha dostaw i realizacji przedmiotu umowy z zasadą DNSH.</w:t>
      </w:r>
      <w:r>
        <w:rPr>
          <w:rFonts w:asciiTheme="minorHAnsi" w:hAnsiTheme="minorHAnsi" w:cstheme="minorHAnsi"/>
        </w:rPr>
        <w:t xml:space="preserve"> </w:t>
      </w:r>
    </w:p>
    <w:p w14:paraId="3DFE3830" w14:textId="183DCD6E" w:rsidR="00404A63" w:rsidRPr="00404A63" w:rsidRDefault="00404A63" w:rsidP="00896AC9">
      <w:pPr>
        <w:suppressAutoHyphens/>
        <w:spacing w:after="0" w:line="240" w:lineRule="auto"/>
        <w:ind w:left="720"/>
        <w:jc w:val="both"/>
        <w:rPr>
          <w:rFonts w:asciiTheme="minorHAnsi" w:hAnsiTheme="minorHAnsi" w:cstheme="minorHAnsi"/>
          <w:i/>
          <w:color w:val="FF0000"/>
        </w:rPr>
      </w:pPr>
    </w:p>
    <w:p w14:paraId="5CBE4E86" w14:textId="77777777" w:rsidR="00404A63" w:rsidRPr="00404A63" w:rsidRDefault="00404A63" w:rsidP="00404A63">
      <w:pPr>
        <w:spacing w:after="0" w:line="240" w:lineRule="auto"/>
        <w:ind w:left="720"/>
        <w:jc w:val="both"/>
        <w:rPr>
          <w:rFonts w:asciiTheme="minorHAnsi" w:hAnsiTheme="minorHAnsi" w:cstheme="minorHAnsi"/>
          <w:color w:val="FF0000"/>
        </w:rPr>
      </w:pPr>
      <w:r w:rsidRPr="00404A63">
        <w:rPr>
          <w:rFonts w:asciiTheme="minorHAnsi" w:hAnsiTheme="minorHAnsi" w:cstheme="minorHAnsi"/>
        </w:rPr>
        <w:t>Informacje/ dokumenty te będą wymagane na potrzeby raportowania dotyczącego realizacji przedsięwzięcia w ramach Krajowego Planu Odbudowy i Zwiększania Odporności</w:t>
      </w:r>
      <w:r w:rsidRPr="00404A63">
        <w:rPr>
          <w:rFonts w:asciiTheme="minorHAnsi" w:hAnsiTheme="minorHAnsi" w:cstheme="minorHAnsi"/>
          <w:i/>
        </w:rPr>
        <w:t>.</w:t>
      </w:r>
    </w:p>
    <w:p w14:paraId="70F0BB58" w14:textId="77777777" w:rsidR="00404A63" w:rsidRDefault="00404A63" w:rsidP="001E17E8">
      <w:pPr>
        <w:spacing w:after="0"/>
        <w:jc w:val="right"/>
        <w:rPr>
          <w:rFonts w:asciiTheme="minorHAnsi" w:hAnsiTheme="minorHAnsi" w:cstheme="minorHAnsi"/>
          <w:b/>
        </w:rPr>
      </w:pPr>
    </w:p>
    <w:p w14:paraId="7F051756" w14:textId="1650DFBC" w:rsidR="003716CB" w:rsidRDefault="00BA59DF" w:rsidP="001E17E8">
      <w:pPr>
        <w:spacing w:after="0"/>
        <w:jc w:val="right"/>
        <w:rPr>
          <w:rFonts w:asciiTheme="minorHAnsi" w:hAnsiTheme="minorHAnsi" w:cstheme="minorHAnsi"/>
          <w:b/>
        </w:rPr>
      </w:pPr>
      <w:r w:rsidRPr="001636DA">
        <w:rPr>
          <w:rFonts w:asciiTheme="minorHAnsi" w:hAnsiTheme="minorHAnsi" w:cstheme="minorHAnsi"/>
          <w:b/>
        </w:rPr>
        <w:lastRenderedPageBreak/>
        <w:t>Z</w:t>
      </w:r>
      <w:r w:rsidR="00896AC9">
        <w:rPr>
          <w:rFonts w:asciiTheme="minorHAnsi" w:hAnsiTheme="minorHAnsi" w:cstheme="minorHAnsi"/>
          <w:b/>
        </w:rPr>
        <w:t>ałącznik nr 6</w:t>
      </w:r>
    </w:p>
    <w:p w14:paraId="7A267282" w14:textId="77777777" w:rsidR="005C0D89" w:rsidRPr="001636DA" w:rsidRDefault="005C0D89" w:rsidP="001E17E8">
      <w:pPr>
        <w:spacing w:after="0"/>
        <w:jc w:val="right"/>
        <w:rPr>
          <w:rFonts w:asciiTheme="minorHAnsi" w:hAnsiTheme="minorHAnsi" w:cstheme="minorHAnsi"/>
          <w:b/>
        </w:rPr>
      </w:pPr>
    </w:p>
    <w:p w14:paraId="015D3143" w14:textId="125B3E5F" w:rsidR="00D811F1" w:rsidRPr="00197F4B" w:rsidRDefault="00B25789" w:rsidP="00FD78FE">
      <w:pPr>
        <w:spacing w:after="0"/>
        <w:rPr>
          <w:rFonts w:asciiTheme="minorHAnsi" w:hAnsiTheme="minorHAnsi" w:cstheme="minorHAnsi"/>
        </w:rPr>
      </w:pPr>
      <w:r>
        <w:rPr>
          <w:rFonts w:asciiTheme="minorHAnsi" w:hAnsiTheme="minorHAnsi" w:cstheme="minorHAnsi"/>
        </w:rPr>
        <w:t>ZDZ.261.42</w:t>
      </w:r>
      <w:r w:rsidR="005C0D89">
        <w:rPr>
          <w:rFonts w:asciiTheme="minorHAnsi" w:hAnsiTheme="minorHAnsi" w:cstheme="minorHAnsi"/>
        </w:rPr>
        <w:t>.2</w:t>
      </w:r>
      <w:r>
        <w:rPr>
          <w:rFonts w:asciiTheme="minorHAnsi" w:hAnsiTheme="minorHAnsi" w:cstheme="minorHAnsi"/>
        </w:rPr>
        <w:t>6</w:t>
      </w:r>
      <w:r w:rsidR="00B92E4B" w:rsidRPr="00197F4B">
        <w:rPr>
          <w:rFonts w:asciiTheme="minorHAnsi" w:hAnsiTheme="minorHAnsi" w:cstheme="minorHAnsi"/>
        </w:rPr>
        <w:t xml:space="preserve"> </w:t>
      </w:r>
      <w:r w:rsidR="00E479F2" w:rsidRPr="00197F4B">
        <w:rPr>
          <w:rFonts w:asciiTheme="minorHAnsi" w:hAnsiTheme="minorHAnsi" w:cstheme="minorHAnsi"/>
        </w:rPr>
        <w:tab/>
      </w:r>
      <w:r w:rsidR="00E479F2" w:rsidRPr="00197F4B">
        <w:rPr>
          <w:rFonts w:asciiTheme="minorHAnsi" w:hAnsiTheme="minorHAnsi" w:cstheme="minorHAnsi"/>
        </w:rPr>
        <w:tab/>
      </w:r>
      <w:r w:rsidR="00E479F2" w:rsidRPr="00197F4B">
        <w:rPr>
          <w:rFonts w:asciiTheme="minorHAnsi" w:hAnsiTheme="minorHAnsi" w:cstheme="minorHAnsi"/>
        </w:rPr>
        <w:tab/>
      </w:r>
      <w:r w:rsidR="00E479F2" w:rsidRPr="00197F4B">
        <w:rPr>
          <w:rFonts w:asciiTheme="minorHAnsi" w:hAnsiTheme="minorHAnsi" w:cstheme="minorHAnsi"/>
        </w:rPr>
        <w:tab/>
      </w:r>
      <w:r w:rsidR="00E479F2" w:rsidRPr="00197F4B">
        <w:rPr>
          <w:rFonts w:asciiTheme="minorHAnsi" w:hAnsiTheme="minorHAnsi" w:cstheme="minorHAnsi"/>
        </w:rPr>
        <w:tab/>
      </w:r>
      <w:r w:rsidR="00E479F2" w:rsidRPr="00197F4B">
        <w:rPr>
          <w:rFonts w:asciiTheme="minorHAnsi" w:hAnsiTheme="minorHAnsi" w:cstheme="minorHAnsi"/>
        </w:rPr>
        <w:tab/>
      </w:r>
      <w:r w:rsidR="00E479F2" w:rsidRPr="00197F4B">
        <w:rPr>
          <w:rFonts w:asciiTheme="minorHAnsi" w:hAnsiTheme="minorHAnsi" w:cstheme="minorHAnsi"/>
        </w:rPr>
        <w:tab/>
      </w:r>
      <w:r w:rsidR="00596B92" w:rsidRPr="00197F4B">
        <w:rPr>
          <w:rFonts w:asciiTheme="minorHAnsi" w:hAnsiTheme="minorHAnsi" w:cstheme="minorHAnsi"/>
        </w:rPr>
        <w:tab/>
      </w:r>
      <w:r w:rsidR="00A96E16" w:rsidRPr="00197F4B">
        <w:rPr>
          <w:rFonts w:asciiTheme="minorHAnsi" w:hAnsiTheme="minorHAnsi" w:cstheme="minorHAnsi"/>
        </w:rPr>
        <w:t xml:space="preserve">                   </w:t>
      </w:r>
      <w:r w:rsidR="00B92E4B" w:rsidRPr="00197F4B">
        <w:rPr>
          <w:rFonts w:asciiTheme="minorHAnsi" w:hAnsiTheme="minorHAnsi" w:cstheme="minorHAnsi"/>
        </w:rPr>
        <w:t xml:space="preserve">  </w:t>
      </w:r>
      <w:r>
        <w:rPr>
          <w:rFonts w:asciiTheme="minorHAnsi" w:hAnsiTheme="minorHAnsi" w:cstheme="minorHAnsi"/>
        </w:rPr>
        <w:t>ZDZ.261.42</w:t>
      </w:r>
      <w:r w:rsidR="005C0D89">
        <w:rPr>
          <w:rFonts w:asciiTheme="minorHAnsi" w:hAnsiTheme="minorHAnsi" w:cstheme="minorHAnsi"/>
        </w:rPr>
        <w:t>.2</w:t>
      </w:r>
      <w:r>
        <w:rPr>
          <w:rFonts w:asciiTheme="minorHAnsi" w:hAnsiTheme="minorHAnsi" w:cstheme="minorHAnsi"/>
        </w:rPr>
        <w:t>6</w:t>
      </w:r>
      <w:r w:rsidR="001E7F0B">
        <w:rPr>
          <w:rFonts w:asciiTheme="minorHAnsi" w:hAnsiTheme="minorHAnsi" w:cstheme="minorHAnsi"/>
        </w:rPr>
        <w:t>…..</w:t>
      </w:r>
    </w:p>
    <w:p w14:paraId="3FCCD17F" w14:textId="77777777" w:rsidR="009C22D6" w:rsidRPr="00197F4B" w:rsidRDefault="009C22D6" w:rsidP="00FD78FE">
      <w:pPr>
        <w:spacing w:after="0"/>
        <w:rPr>
          <w:rFonts w:asciiTheme="minorHAnsi" w:hAnsiTheme="minorHAnsi" w:cstheme="minorHAnsi"/>
          <w:b/>
        </w:rPr>
      </w:pPr>
    </w:p>
    <w:p w14:paraId="2F8DD592" w14:textId="70C3FCD7" w:rsidR="006273C1" w:rsidRPr="00197F4B" w:rsidRDefault="002F76F9" w:rsidP="00FD78FE">
      <w:pPr>
        <w:spacing w:after="0"/>
        <w:ind w:firstLine="708"/>
        <w:jc w:val="center"/>
        <w:rPr>
          <w:rFonts w:asciiTheme="minorHAnsi" w:hAnsiTheme="minorHAnsi" w:cstheme="minorHAnsi"/>
          <w:b/>
        </w:rPr>
      </w:pPr>
      <w:r w:rsidRPr="00197F4B">
        <w:rPr>
          <w:rFonts w:asciiTheme="minorHAnsi" w:hAnsiTheme="minorHAnsi" w:cstheme="minorHAnsi"/>
          <w:b/>
        </w:rPr>
        <w:t>(</w:t>
      </w:r>
      <w:r w:rsidR="009A79BE" w:rsidRPr="00197F4B">
        <w:rPr>
          <w:rFonts w:asciiTheme="minorHAnsi" w:hAnsiTheme="minorHAnsi" w:cstheme="minorHAnsi"/>
          <w:b/>
        </w:rPr>
        <w:t>Projekt</w:t>
      </w:r>
      <w:r w:rsidRPr="00197F4B">
        <w:rPr>
          <w:rFonts w:asciiTheme="minorHAnsi" w:hAnsiTheme="minorHAnsi" w:cstheme="minorHAnsi"/>
          <w:b/>
        </w:rPr>
        <w:t>)</w:t>
      </w:r>
      <w:r w:rsidR="009A79BE" w:rsidRPr="00197F4B">
        <w:rPr>
          <w:rFonts w:asciiTheme="minorHAnsi" w:hAnsiTheme="minorHAnsi" w:cstheme="minorHAnsi"/>
          <w:b/>
        </w:rPr>
        <w:t xml:space="preserve"> </w:t>
      </w:r>
      <w:r w:rsidRPr="00197F4B">
        <w:rPr>
          <w:rFonts w:asciiTheme="minorHAnsi" w:hAnsiTheme="minorHAnsi" w:cstheme="minorHAnsi"/>
          <w:b/>
        </w:rPr>
        <w:t>Umowa dostawy sprzętu</w:t>
      </w:r>
    </w:p>
    <w:p w14:paraId="6F47131C" w14:textId="7E414705" w:rsidR="00D811F1" w:rsidRPr="00197F4B" w:rsidRDefault="00D811F1" w:rsidP="00FD78FE">
      <w:pPr>
        <w:spacing w:after="0"/>
        <w:jc w:val="center"/>
        <w:rPr>
          <w:rFonts w:asciiTheme="minorHAnsi" w:hAnsiTheme="minorHAnsi" w:cstheme="minorHAnsi"/>
        </w:rPr>
      </w:pPr>
      <w:r w:rsidRPr="00197F4B">
        <w:rPr>
          <w:rFonts w:asciiTheme="minorHAnsi" w:hAnsiTheme="minorHAnsi" w:cstheme="minorHAnsi"/>
        </w:rPr>
        <w:t xml:space="preserve">zawarta w dniu </w:t>
      </w:r>
      <w:r w:rsidR="00B92E4B" w:rsidRPr="00197F4B">
        <w:rPr>
          <w:rFonts w:asciiTheme="minorHAnsi" w:hAnsiTheme="minorHAnsi" w:cstheme="minorHAnsi"/>
          <w:b/>
        </w:rPr>
        <w:t>……………. 202</w:t>
      </w:r>
      <w:r w:rsidR="00B25789">
        <w:rPr>
          <w:rFonts w:asciiTheme="minorHAnsi" w:hAnsiTheme="minorHAnsi" w:cstheme="minorHAnsi"/>
          <w:b/>
        </w:rPr>
        <w:t>6</w:t>
      </w:r>
      <w:r w:rsidR="0087333B" w:rsidRPr="00197F4B">
        <w:rPr>
          <w:rFonts w:asciiTheme="minorHAnsi" w:hAnsiTheme="minorHAnsi" w:cstheme="minorHAnsi"/>
          <w:b/>
        </w:rPr>
        <w:t xml:space="preserve"> </w:t>
      </w:r>
      <w:r w:rsidRPr="00197F4B">
        <w:rPr>
          <w:rFonts w:asciiTheme="minorHAnsi" w:hAnsiTheme="minorHAnsi" w:cstheme="minorHAnsi"/>
          <w:b/>
        </w:rPr>
        <w:t xml:space="preserve">roku </w:t>
      </w:r>
      <w:r w:rsidRPr="00197F4B">
        <w:rPr>
          <w:rFonts w:asciiTheme="minorHAnsi" w:hAnsiTheme="minorHAnsi" w:cstheme="minorHAnsi"/>
        </w:rPr>
        <w:t>w Lublinie</w:t>
      </w:r>
    </w:p>
    <w:p w14:paraId="14B5078B" w14:textId="3A78337A" w:rsidR="00D811F1" w:rsidRPr="00197F4B" w:rsidRDefault="00D811F1" w:rsidP="00FD78FE">
      <w:pPr>
        <w:spacing w:after="0"/>
        <w:jc w:val="both"/>
        <w:rPr>
          <w:rFonts w:asciiTheme="minorHAnsi" w:hAnsiTheme="minorHAnsi" w:cstheme="minorHAnsi"/>
        </w:rPr>
      </w:pPr>
      <w:r w:rsidRPr="00197F4B">
        <w:rPr>
          <w:rFonts w:asciiTheme="minorHAnsi" w:hAnsiTheme="minorHAnsi" w:cstheme="minorHAnsi"/>
        </w:rPr>
        <w:t xml:space="preserve">pomiędzy </w:t>
      </w:r>
      <w:r w:rsidR="00A96E16" w:rsidRPr="00197F4B">
        <w:rPr>
          <w:rFonts w:asciiTheme="minorHAnsi" w:hAnsiTheme="minorHAnsi" w:cstheme="minorHAnsi"/>
          <w:b/>
        </w:rPr>
        <w:t xml:space="preserve">Uniwersyteckim </w:t>
      </w:r>
      <w:r w:rsidRPr="00197F4B">
        <w:rPr>
          <w:rFonts w:asciiTheme="minorHAnsi" w:hAnsiTheme="minorHAnsi" w:cstheme="minorHAnsi"/>
          <w:b/>
          <w:bCs/>
          <w:color w:val="000000"/>
        </w:rPr>
        <w:t>Szpitalem Klinicznym Nr 4 w Lublinie</w:t>
      </w:r>
      <w:r w:rsidRPr="00197F4B">
        <w:rPr>
          <w:rFonts w:asciiTheme="minorHAnsi" w:hAnsiTheme="minorHAnsi" w:cstheme="minorHAnsi"/>
          <w:color w:val="000000"/>
        </w:rPr>
        <w:t>, z siedzibą przy ul. Jaczewskiego 8, kod: 20-</w:t>
      </w:r>
      <w:r w:rsidR="00A96E16" w:rsidRPr="00197F4B">
        <w:rPr>
          <w:rFonts w:asciiTheme="minorHAnsi" w:hAnsiTheme="minorHAnsi" w:cstheme="minorHAnsi"/>
          <w:color w:val="000000"/>
        </w:rPr>
        <w:t xml:space="preserve">090 </w:t>
      </w:r>
      <w:r w:rsidRPr="00197F4B">
        <w:rPr>
          <w:rFonts w:asciiTheme="minorHAnsi" w:hAnsiTheme="minorHAnsi" w:cstheme="minorHAnsi"/>
          <w:color w:val="000000"/>
        </w:rPr>
        <w:t>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Nr 0000004937</w:t>
      </w:r>
      <w:r w:rsidRPr="00197F4B">
        <w:rPr>
          <w:rFonts w:asciiTheme="minorHAnsi" w:hAnsiTheme="minorHAnsi" w:cstheme="minorHAnsi"/>
        </w:rPr>
        <w:t>, NIP:</w:t>
      </w:r>
      <w:r w:rsidR="00ED3735" w:rsidRPr="00197F4B">
        <w:rPr>
          <w:rFonts w:asciiTheme="minorHAnsi" w:hAnsiTheme="minorHAnsi" w:cstheme="minorHAnsi"/>
        </w:rPr>
        <w:t xml:space="preserve"> </w:t>
      </w:r>
      <w:r w:rsidRPr="00197F4B">
        <w:rPr>
          <w:rFonts w:asciiTheme="minorHAnsi" w:hAnsiTheme="minorHAnsi" w:cstheme="minorHAnsi"/>
        </w:rPr>
        <w:t xml:space="preserve">712-241-09-26, REGON: 000288751, </w:t>
      </w:r>
      <w:r w:rsidR="000515BE" w:rsidRPr="00197F4B">
        <w:rPr>
          <w:rFonts w:asciiTheme="minorHAnsi" w:hAnsiTheme="minorHAnsi" w:cstheme="minorHAnsi"/>
        </w:rPr>
        <w:t>zw</w:t>
      </w:r>
      <w:r w:rsidR="00BA59DF" w:rsidRPr="00197F4B">
        <w:rPr>
          <w:rFonts w:asciiTheme="minorHAnsi" w:hAnsiTheme="minorHAnsi" w:cstheme="minorHAnsi"/>
        </w:rPr>
        <w:t xml:space="preserve">anym w dalszym ciągu umowy </w:t>
      </w:r>
      <w:r w:rsidR="000515BE" w:rsidRPr="00197F4B">
        <w:rPr>
          <w:rFonts w:asciiTheme="minorHAnsi" w:hAnsiTheme="minorHAnsi" w:cstheme="minorHAnsi"/>
        </w:rPr>
        <w:t xml:space="preserve">"Odbiorcą", </w:t>
      </w:r>
      <w:r w:rsidRPr="00197F4B">
        <w:rPr>
          <w:rFonts w:asciiTheme="minorHAnsi" w:hAnsiTheme="minorHAnsi" w:cstheme="minorHAnsi"/>
        </w:rPr>
        <w:t>reprezentowanym przez:</w:t>
      </w:r>
    </w:p>
    <w:p w14:paraId="7FEF2866" w14:textId="77777777" w:rsidR="00D811F1" w:rsidRPr="00197F4B" w:rsidRDefault="00892008" w:rsidP="003E5ED2">
      <w:pPr>
        <w:pStyle w:val="Akapitzlist"/>
        <w:numPr>
          <w:ilvl w:val="0"/>
          <w:numId w:val="57"/>
        </w:numPr>
        <w:spacing w:line="276" w:lineRule="auto"/>
        <w:ind w:left="142" w:hanging="142"/>
        <w:jc w:val="both"/>
        <w:rPr>
          <w:rFonts w:asciiTheme="minorHAnsi" w:hAnsiTheme="minorHAnsi" w:cstheme="minorHAnsi"/>
          <w:sz w:val="22"/>
          <w:szCs w:val="22"/>
        </w:rPr>
      </w:pPr>
      <w:r w:rsidRPr="00197F4B">
        <w:rPr>
          <w:rFonts w:asciiTheme="minorHAnsi" w:hAnsiTheme="minorHAnsi" w:cstheme="minorHAnsi"/>
          <w:sz w:val="22"/>
          <w:szCs w:val="22"/>
        </w:rPr>
        <w:t>……………………………………</w:t>
      </w:r>
    </w:p>
    <w:p w14:paraId="2FD4F6F2" w14:textId="77777777" w:rsidR="006C0BEC" w:rsidRPr="00197F4B" w:rsidRDefault="006C0BEC" w:rsidP="001E17E8">
      <w:pPr>
        <w:jc w:val="both"/>
        <w:rPr>
          <w:rFonts w:asciiTheme="minorHAnsi" w:hAnsiTheme="minorHAnsi" w:cstheme="minorHAnsi"/>
          <w:b/>
          <w:bCs/>
        </w:rPr>
      </w:pPr>
      <w:r w:rsidRPr="00197F4B">
        <w:rPr>
          <w:rFonts w:asciiTheme="minorHAnsi" w:hAnsiTheme="minorHAnsi" w:cstheme="minorHAnsi"/>
          <w:b/>
          <w:bCs/>
        </w:rPr>
        <w:t>(w przypadku przedsiębiorcy wpisanego do KRS)</w:t>
      </w:r>
    </w:p>
    <w:p w14:paraId="1812784F" w14:textId="2786060D" w:rsidR="006C0BEC" w:rsidRPr="00197F4B" w:rsidRDefault="006C0BEC" w:rsidP="001E17E8">
      <w:pPr>
        <w:jc w:val="both"/>
        <w:rPr>
          <w:rFonts w:asciiTheme="minorHAnsi" w:hAnsiTheme="minorHAnsi" w:cstheme="minorHAnsi"/>
        </w:rPr>
      </w:pPr>
      <w:r w:rsidRPr="00197F4B">
        <w:rPr>
          <w:rFonts w:asciiTheme="minorHAnsi" w:hAnsiTheme="minorHAnsi" w:cstheme="minorHAnsi"/>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00F55FB8" w:rsidRPr="00197F4B">
        <w:rPr>
          <w:rFonts w:asciiTheme="minorHAnsi" w:hAnsiTheme="minorHAnsi" w:cstheme="minorHAnsi"/>
          <w:b/>
          <w:bCs/>
        </w:rPr>
        <w:t>Dostawcą</w:t>
      </w:r>
      <w:r w:rsidRPr="00197F4B">
        <w:rPr>
          <w:rFonts w:asciiTheme="minorHAnsi" w:hAnsiTheme="minorHAnsi" w:cstheme="minorHAnsi"/>
        </w:rPr>
        <w:t>, reprezentowaną przez:</w:t>
      </w:r>
    </w:p>
    <w:p w14:paraId="2B0D2D71" w14:textId="7CFA0E54" w:rsidR="006C0BEC" w:rsidRPr="00197F4B" w:rsidRDefault="006C0BEC" w:rsidP="003E5ED2">
      <w:pPr>
        <w:pStyle w:val="Akapitzlist"/>
        <w:numPr>
          <w:ilvl w:val="0"/>
          <w:numId w:val="76"/>
        </w:numPr>
        <w:ind w:left="284" w:hanging="284"/>
        <w:jc w:val="both"/>
        <w:rPr>
          <w:rFonts w:asciiTheme="minorHAnsi" w:hAnsiTheme="minorHAnsi" w:cstheme="minorHAnsi"/>
          <w:b/>
          <w:bCs/>
          <w:sz w:val="22"/>
          <w:szCs w:val="22"/>
        </w:rPr>
      </w:pPr>
      <w:r w:rsidRPr="00197F4B">
        <w:rPr>
          <w:rFonts w:asciiTheme="minorHAnsi" w:hAnsiTheme="minorHAnsi" w:cstheme="minorHAnsi"/>
          <w:sz w:val="22"/>
          <w:szCs w:val="22"/>
        </w:rPr>
        <w:t>…………………………………………….</w:t>
      </w:r>
    </w:p>
    <w:p w14:paraId="3395050B" w14:textId="77777777" w:rsidR="006C0BEC" w:rsidRPr="00197F4B" w:rsidRDefault="006C0BEC" w:rsidP="001E17E8">
      <w:pPr>
        <w:jc w:val="both"/>
        <w:rPr>
          <w:rFonts w:asciiTheme="minorHAnsi" w:hAnsiTheme="minorHAnsi" w:cstheme="minorHAnsi"/>
          <w:b/>
          <w:bCs/>
        </w:rPr>
      </w:pPr>
      <w:r w:rsidRPr="00197F4B">
        <w:rPr>
          <w:rFonts w:asciiTheme="minorHAnsi" w:hAnsiTheme="minorHAnsi" w:cstheme="minorHAnsi"/>
          <w:b/>
          <w:bCs/>
        </w:rPr>
        <w:t>(w przypadku przedsiębiorcy wpisanego do ewidencji działalności gospodarczej)</w:t>
      </w:r>
    </w:p>
    <w:p w14:paraId="76EF4B4A" w14:textId="4D61F233" w:rsidR="006C0BEC" w:rsidRPr="00197F4B" w:rsidRDefault="006C0BEC" w:rsidP="001E17E8">
      <w:pPr>
        <w:jc w:val="both"/>
        <w:rPr>
          <w:rFonts w:asciiTheme="minorHAnsi" w:hAnsiTheme="minorHAnsi" w:cstheme="minorHAnsi"/>
        </w:rPr>
      </w:pPr>
      <w:r w:rsidRPr="00197F4B">
        <w:rPr>
          <w:rFonts w:asciiTheme="minorHAnsi" w:hAnsiTheme="minorHAnsi" w:cstheme="minorHAnsi"/>
        </w:rPr>
        <w:t>(imię i nazwisko) …………………………, przedsiębiorcą działającym pod firmą …………………. z siedzibą w …………… kod pocztowy ………….. przy ulicy ……………………, wpisaną do Centralnej Ewidencji  i Informacji o Działalności Gospodarczej pod numerem NIP …………………… oraz REGON ………………… zwanym</w:t>
      </w:r>
      <w:r w:rsidRPr="00197F4B">
        <w:rPr>
          <w:rFonts w:asciiTheme="minorHAnsi" w:hAnsiTheme="minorHAnsi" w:cstheme="minorHAnsi"/>
        </w:rPr>
        <w:br/>
        <w:t xml:space="preserve">w dalszej treści Umowy </w:t>
      </w:r>
      <w:r w:rsidR="00F55FB8" w:rsidRPr="00197F4B">
        <w:rPr>
          <w:rFonts w:asciiTheme="minorHAnsi" w:hAnsiTheme="minorHAnsi" w:cstheme="minorHAnsi"/>
          <w:b/>
          <w:bCs/>
        </w:rPr>
        <w:t>Dostawcą</w:t>
      </w:r>
      <w:r w:rsidRPr="00197F4B">
        <w:rPr>
          <w:rFonts w:asciiTheme="minorHAnsi" w:hAnsiTheme="minorHAnsi" w:cstheme="minorHAnsi"/>
        </w:rPr>
        <w:t>, reprezentowanym przez:</w:t>
      </w:r>
    </w:p>
    <w:p w14:paraId="4A6470D4" w14:textId="0A49481D" w:rsidR="004602D3" w:rsidRDefault="006C0BEC" w:rsidP="00DF7E9F">
      <w:pPr>
        <w:rPr>
          <w:rFonts w:asciiTheme="minorHAnsi" w:hAnsiTheme="minorHAnsi" w:cstheme="minorHAnsi"/>
        </w:rPr>
      </w:pPr>
      <w:r w:rsidRPr="00197F4B">
        <w:rPr>
          <w:rFonts w:asciiTheme="minorHAnsi" w:hAnsiTheme="minorHAnsi" w:cstheme="minorHAnsi"/>
        </w:rPr>
        <w:t>1)…………</w:t>
      </w:r>
      <w:r w:rsidR="00DF7E9F" w:rsidRPr="00197F4B">
        <w:rPr>
          <w:rFonts w:asciiTheme="minorHAnsi" w:hAnsiTheme="minorHAnsi" w:cstheme="minorHAnsi"/>
        </w:rPr>
        <w:t>………………………………….</w:t>
      </w:r>
    </w:p>
    <w:p w14:paraId="601C2C44" w14:textId="0BC35658" w:rsidR="009A79BE" w:rsidRPr="00197F4B" w:rsidRDefault="009A79BE" w:rsidP="00DA2F89">
      <w:pPr>
        <w:spacing w:after="0"/>
        <w:jc w:val="center"/>
        <w:rPr>
          <w:rFonts w:asciiTheme="minorHAnsi" w:hAnsiTheme="minorHAnsi" w:cstheme="minorHAnsi"/>
        </w:rPr>
      </w:pPr>
      <w:r w:rsidRPr="00197F4B">
        <w:rPr>
          <w:rFonts w:asciiTheme="minorHAnsi" w:hAnsiTheme="minorHAnsi" w:cstheme="minorHAnsi"/>
        </w:rPr>
        <w:t>§ 1</w:t>
      </w:r>
    </w:p>
    <w:p w14:paraId="709B16AB" w14:textId="6156047E" w:rsidR="00F10B64" w:rsidRPr="00E95ACA" w:rsidRDefault="00F10B64" w:rsidP="003E5ED2">
      <w:pPr>
        <w:pStyle w:val="Akapitzlist"/>
        <w:numPr>
          <w:ilvl w:val="0"/>
          <w:numId w:val="80"/>
        </w:numPr>
        <w:tabs>
          <w:tab w:val="left" w:pos="284"/>
        </w:tabs>
        <w:spacing w:line="276" w:lineRule="auto"/>
        <w:ind w:left="284" w:hanging="284"/>
        <w:jc w:val="both"/>
        <w:rPr>
          <w:rFonts w:asciiTheme="minorHAnsi" w:hAnsiTheme="minorHAnsi" w:cstheme="minorHAnsi"/>
          <w:sz w:val="22"/>
          <w:szCs w:val="22"/>
        </w:rPr>
      </w:pPr>
      <w:r w:rsidRPr="00E1032A">
        <w:rPr>
          <w:rFonts w:asciiTheme="minorHAnsi" w:hAnsiTheme="minorHAnsi" w:cstheme="minorHAnsi"/>
          <w:sz w:val="22"/>
          <w:szCs w:val="22"/>
        </w:rPr>
        <w:t xml:space="preserve">Przedmiotem niniejszej umowy jest dostawa, montaż i uruchomienie </w:t>
      </w:r>
      <w:r>
        <w:rPr>
          <w:rFonts w:asciiTheme="minorHAnsi" w:hAnsiTheme="minorHAnsi" w:cstheme="minorHAnsi"/>
          <w:sz w:val="22"/>
          <w:szCs w:val="22"/>
        </w:rPr>
        <w:t>aparatury/urządzenia</w:t>
      </w:r>
      <w:r>
        <w:rPr>
          <w:rFonts w:asciiTheme="minorHAnsi" w:hAnsiTheme="minorHAnsi" w:cstheme="minorHAnsi"/>
          <w:b/>
          <w:bCs/>
          <w:sz w:val="22"/>
          <w:szCs w:val="22"/>
        </w:rPr>
        <w:t xml:space="preserve"> </w:t>
      </w:r>
      <w:r w:rsidRPr="00E95ACA">
        <w:rPr>
          <w:rFonts w:ascii="Calibri" w:hAnsi="Calibri" w:cs="Calibri"/>
          <w:sz w:val="22"/>
          <w:szCs w:val="22"/>
        </w:rPr>
        <w:t>wg poniższych/-ego zadań/-nia:</w:t>
      </w:r>
    </w:p>
    <w:tbl>
      <w:tblPr>
        <w:tblpPr w:leftFromText="141" w:rightFromText="141" w:vertAnchor="text" w:horzAnchor="margin" w:tblpXSpec="center" w:tblpY="31"/>
        <w:tblW w:w="9503" w:type="dxa"/>
        <w:tblCellMar>
          <w:left w:w="70" w:type="dxa"/>
          <w:right w:w="70" w:type="dxa"/>
        </w:tblCellMar>
        <w:tblLook w:val="04A0" w:firstRow="1" w:lastRow="0" w:firstColumn="1" w:lastColumn="0" w:noHBand="0" w:noVBand="1"/>
      </w:tblPr>
      <w:tblGrid>
        <w:gridCol w:w="1560"/>
        <w:gridCol w:w="5889"/>
        <w:gridCol w:w="2054"/>
      </w:tblGrid>
      <w:tr w:rsidR="00F10B64" w:rsidRPr="00CE7CB1" w14:paraId="053C36EA" w14:textId="77777777" w:rsidTr="008937AE">
        <w:trPr>
          <w:trHeight w:val="298"/>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1A140" w14:textId="77777777" w:rsidR="00F10B64" w:rsidRPr="00CE7CB1" w:rsidRDefault="00F10B64" w:rsidP="008937AE">
            <w:pPr>
              <w:spacing w:after="0"/>
              <w:jc w:val="center"/>
              <w:rPr>
                <w:rFonts w:cs="Calibri"/>
              </w:rPr>
            </w:pPr>
            <w:r w:rsidRPr="00CE7CB1">
              <w:rPr>
                <w:rFonts w:cs="Calibri"/>
              </w:rPr>
              <w:t>Zadanie</w:t>
            </w:r>
          </w:p>
        </w:tc>
        <w:tc>
          <w:tcPr>
            <w:tcW w:w="5889" w:type="dxa"/>
            <w:tcBorders>
              <w:top w:val="single" w:sz="4" w:space="0" w:color="auto"/>
              <w:left w:val="nil"/>
              <w:bottom w:val="single" w:sz="4" w:space="0" w:color="auto"/>
              <w:right w:val="single" w:sz="4" w:space="0" w:color="auto"/>
            </w:tcBorders>
            <w:shd w:val="clear" w:color="auto" w:fill="auto"/>
            <w:vAlign w:val="center"/>
            <w:hideMark/>
          </w:tcPr>
          <w:p w14:paraId="0753C2EF" w14:textId="77777777" w:rsidR="00F10B64" w:rsidRPr="00CE7CB1" w:rsidRDefault="00F10B64" w:rsidP="008937AE">
            <w:pPr>
              <w:spacing w:after="0"/>
              <w:jc w:val="center"/>
              <w:rPr>
                <w:rFonts w:cs="Calibri"/>
              </w:rPr>
            </w:pPr>
            <w:r w:rsidRPr="00CE7CB1">
              <w:rPr>
                <w:rFonts w:cs="Calibri"/>
              </w:rPr>
              <w:t>Asortyment</w:t>
            </w:r>
          </w:p>
        </w:tc>
        <w:tc>
          <w:tcPr>
            <w:tcW w:w="2054" w:type="dxa"/>
            <w:tcBorders>
              <w:top w:val="single" w:sz="4" w:space="0" w:color="auto"/>
              <w:left w:val="nil"/>
              <w:bottom w:val="single" w:sz="4" w:space="0" w:color="auto"/>
              <w:right w:val="single" w:sz="4" w:space="0" w:color="auto"/>
            </w:tcBorders>
            <w:shd w:val="clear" w:color="auto" w:fill="auto"/>
            <w:noWrap/>
            <w:vAlign w:val="center"/>
            <w:hideMark/>
          </w:tcPr>
          <w:p w14:paraId="336A0485" w14:textId="77777777" w:rsidR="00F10B64" w:rsidRPr="00CE7CB1" w:rsidRDefault="00F10B64" w:rsidP="008937AE">
            <w:pPr>
              <w:spacing w:after="0"/>
              <w:jc w:val="center"/>
              <w:rPr>
                <w:rFonts w:cs="Calibri"/>
              </w:rPr>
            </w:pPr>
            <w:r w:rsidRPr="00CE7CB1">
              <w:rPr>
                <w:rFonts w:cs="Calibri"/>
              </w:rPr>
              <w:t>Wartość brutto</w:t>
            </w:r>
            <w:r>
              <w:rPr>
                <w:rFonts w:cs="Calibri"/>
              </w:rPr>
              <w:t xml:space="preserve">                                   </w:t>
            </w:r>
          </w:p>
        </w:tc>
      </w:tr>
      <w:tr w:rsidR="00F10B64" w:rsidRPr="00CE7CB1" w14:paraId="2BBD7F79" w14:textId="77777777" w:rsidTr="008937AE">
        <w:trPr>
          <w:trHeight w:hRule="exact" w:val="331"/>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36541" w14:textId="77777777" w:rsidR="00F10B64" w:rsidRPr="00CE7CB1" w:rsidRDefault="00F10B64" w:rsidP="008937AE">
            <w:pPr>
              <w:spacing w:after="0"/>
              <w:jc w:val="center"/>
              <w:rPr>
                <w:rFonts w:cs="Calibri"/>
              </w:rPr>
            </w:pPr>
          </w:p>
        </w:tc>
        <w:tc>
          <w:tcPr>
            <w:tcW w:w="5889" w:type="dxa"/>
            <w:tcBorders>
              <w:top w:val="single" w:sz="4" w:space="0" w:color="auto"/>
              <w:left w:val="nil"/>
              <w:bottom w:val="single" w:sz="4" w:space="0" w:color="auto"/>
              <w:right w:val="single" w:sz="4" w:space="0" w:color="auto"/>
            </w:tcBorders>
            <w:shd w:val="clear" w:color="auto" w:fill="auto"/>
            <w:vAlign w:val="center"/>
            <w:hideMark/>
          </w:tcPr>
          <w:p w14:paraId="6D205BEE" w14:textId="77777777" w:rsidR="00F10B64" w:rsidRPr="00CE7CB1" w:rsidRDefault="00F10B64" w:rsidP="008937AE">
            <w:pPr>
              <w:spacing w:after="0"/>
              <w:rPr>
                <w:rFonts w:cs="Calibri"/>
              </w:rPr>
            </w:pPr>
          </w:p>
        </w:tc>
        <w:tc>
          <w:tcPr>
            <w:tcW w:w="2054" w:type="dxa"/>
            <w:tcBorders>
              <w:top w:val="single" w:sz="4" w:space="0" w:color="auto"/>
              <w:left w:val="nil"/>
              <w:bottom w:val="single" w:sz="4" w:space="0" w:color="auto"/>
              <w:right w:val="single" w:sz="4" w:space="0" w:color="auto"/>
            </w:tcBorders>
            <w:shd w:val="clear" w:color="auto" w:fill="auto"/>
            <w:noWrap/>
            <w:vAlign w:val="bottom"/>
            <w:hideMark/>
          </w:tcPr>
          <w:p w14:paraId="0D73BA44" w14:textId="77777777" w:rsidR="00F10B64" w:rsidRPr="00CE7CB1" w:rsidRDefault="00F10B64" w:rsidP="008937AE">
            <w:pPr>
              <w:spacing w:after="0"/>
              <w:jc w:val="right"/>
              <w:rPr>
                <w:rFonts w:cs="Calibri"/>
              </w:rPr>
            </w:pPr>
          </w:p>
        </w:tc>
      </w:tr>
      <w:tr w:rsidR="00F10B64" w:rsidRPr="00CE7CB1" w14:paraId="5E1553A4" w14:textId="77777777" w:rsidTr="008937AE">
        <w:trPr>
          <w:trHeight w:hRule="exact" w:val="257"/>
        </w:trPr>
        <w:tc>
          <w:tcPr>
            <w:tcW w:w="7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00459" w14:textId="77777777" w:rsidR="00F10B64" w:rsidRPr="00CE7CB1" w:rsidRDefault="00F10B64" w:rsidP="008937AE">
            <w:pPr>
              <w:spacing w:after="0"/>
              <w:jc w:val="center"/>
              <w:rPr>
                <w:rFonts w:cs="Calibri"/>
                <w:b/>
              </w:rPr>
            </w:pPr>
            <w:r w:rsidRPr="00CE7CB1">
              <w:rPr>
                <w:rFonts w:cs="Calibri"/>
                <w:b/>
              </w:rPr>
              <w:t>RAZEM</w:t>
            </w:r>
          </w:p>
        </w:tc>
        <w:tc>
          <w:tcPr>
            <w:tcW w:w="2054" w:type="dxa"/>
            <w:tcBorders>
              <w:top w:val="single" w:sz="4" w:space="0" w:color="auto"/>
              <w:left w:val="nil"/>
              <w:bottom w:val="single" w:sz="4" w:space="0" w:color="auto"/>
              <w:right w:val="single" w:sz="4" w:space="0" w:color="auto"/>
            </w:tcBorders>
            <w:shd w:val="clear" w:color="auto" w:fill="auto"/>
            <w:noWrap/>
            <w:vAlign w:val="center"/>
            <w:hideMark/>
          </w:tcPr>
          <w:p w14:paraId="0A439770" w14:textId="77777777" w:rsidR="00F10B64" w:rsidRPr="00CE7CB1" w:rsidRDefault="00F10B64" w:rsidP="008937AE">
            <w:pPr>
              <w:spacing w:after="0"/>
              <w:jc w:val="right"/>
              <w:rPr>
                <w:rFonts w:cs="Calibri"/>
                <w:b/>
              </w:rPr>
            </w:pPr>
          </w:p>
        </w:tc>
      </w:tr>
    </w:tbl>
    <w:p w14:paraId="73369E01" w14:textId="77777777" w:rsidR="00F10B64" w:rsidRPr="00E95ACA" w:rsidRDefault="00F10B64" w:rsidP="00F10B64">
      <w:pPr>
        <w:tabs>
          <w:tab w:val="left" w:pos="284"/>
        </w:tabs>
        <w:spacing w:after="0"/>
        <w:ind w:left="284"/>
        <w:jc w:val="both"/>
        <w:rPr>
          <w:rFonts w:cstheme="minorHAnsi"/>
        </w:rPr>
      </w:pPr>
      <w:r w:rsidRPr="00E95ACA">
        <w:rPr>
          <w:rFonts w:cstheme="minorHAnsi"/>
        </w:rPr>
        <w:t>wg konfiguracji określonej w Specyfikacji Warunków Zamówienia oraz w ofercie Dostawcy stanowiących integralną część niniejszej umowy.</w:t>
      </w:r>
    </w:p>
    <w:p w14:paraId="3E83C001" w14:textId="77777777" w:rsidR="007367B3" w:rsidRPr="00855BC5" w:rsidRDefault="007367B3" w:rsidP="003E5ED2">
      <w:pPr>
        <w:pStyle w:val="Akapitzlist"/>
        <w:numPr>
          <w:ilvl w:val="0"/>
          <w:numId w:val="89"/>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Dostawca oświadcza, iż na etapie realizacji niniejszej umowy nie będzie korzystał z podwykonawców i dostawców w rozumieniu dyrektyw w sprawie zamówień publicznych dotyczących środków ograniczających w związku z działaniami Rosji destabilizującymi sytuację na Ukrainie, na których przypada ponad 10 % wartości zamówienia.</w:t>
      </w:r>
    </w:p>
    <w:p w14:paraId="5F69C9A4" w14:textId="77777777" w:rsidR="007367B3" w:rsidRPr="009D462A" w:rsidRDefault="007367B3" w:rsidP="003E5ED2">
      <w:pPr>
        <w:pStyle w:val="Akapitzlist"/>
        <w:numPr>
          <w:ilvl w:val="0"/>
          <w:numId w:val="89"/>
        </w:numPr>
        <w:spacing w:line="276" w:lineRule="auto"/>
        <w:ind w:left="284"/>
        <w:jc w:val="both"/>
        <w:rPr>
          <w:rFonts w:asciiTheme="minorHAnsi" w:hAnsiTheme="minorHAnsi" w:cstheme="minorHAnsi"/>
          <w:sz w:val="22"/>
          <w:szCs w:val="22"/>
        </w:rPr>
      </w:pPr>
      <w:r w:rsidRPr="009D462A">
        <w:rPr>
          <w:rFonts w:asciiTheme="minorHAnsi" w:hAnsiTheme="minorHAnsi" w:cstheme="minorHAnsi"/>
          <w:sz w:val="22"/>
          <w:szCs w:val="22"/>
        </w:rPr>
        <w:lastRenderedPageBreak/>
        <w:t>W przypadku naruszenia zobowiązania, o którym mowa w ust. 2, niniejsza umowa zostanie wypowiedziana za 3-dniowym uprzedzeniam oraz nałożona zostanie na Dostawcę kara umowna w wysokości 50% wartości zadania.</w:t>
      </w:r>
    </w:p>
    <w:p w14:paraId="5FC2EB9E" w14:textId="77777777" w:rsidR="00F10B64" w:rsidRPr="00A515FC" w:rsidRDefault="00F10B64" w:rsidP="003E5ED2">
      <w:pPr>
        <w:pStyle w:val="Akapitzlist"/>
        <w:numPr>
          <w:ilvl w:val="0"/>
          <w:numId w:val="89"/>
        </w:numPr>
        <w:spacing w:line="276" w:lineRule="auto"/>
        <w:ind w:left="284" w:hanging="426"/>
        <w:jc w:val="both"/>
        <w:rPr>
          <w:rFonts w:cstheme="minorHAnsi"/>
          <w:b/>
        </w:rPr>
      </w:pPr>
      <w:r w:rsidRPr="009D462A">
        <w:rPr>
          <w:rFonts w:asciiTheme="minorHAnsi" w:hAnsiTheme="minorHAnsi" w:cstheme="minorHAnsi"/>
          <w:sz w:val="22"/>
          <w:szCs w:val="22"/>
          <w:shd w:val="clear" w:color="auto" w:fill="DDD9C3" w:themeFill="background2" w:themeFillShade="E6"/>
        </w:rPr>
        <w:t xml:space="preserve">Zapis  wprowadzony do umowy, jeżeli będzie ona dotyczyła więcej niż jednego zadania </w:t>
      </w:r>
      <w:r w:rsidRPr="009D462A">
        <w:rPr>
          <w:rFonts w:asciiTheme="minorHAnsi" w:hAnsiTheme="minorHAnsi" w:cstheme="minorHAnsi"/>
          <w:sz w:val="22"/>
          <w:szCs w:val="22"/>
        </w:rPr>
        <w:t>-Realizacja każdego</w:t>
      </w:r>
      <w:r w:rsidRPr="00B66C40">
        <w:rPr>
          <w:rFonts w:asciiTheme="minorHAnsi" w:hAnsiTheme="minorHAnsi" w:cstheme="minorHAnsi"/>
          <w:sz w:val="22"/>
          <w:szCs w:val="22"/>
        </w:rPr>
        <w:t xml:space="preserve"> z zadań ustalonych w postępowaniu z osobna ma charakter samodzielnego zobowiązania stron</w:t>
      </w:r>
      <w:r w:rsidRPr="00FF05BC">
        <w:rPr>
          <w:rFonts w:cstheme="minorHAnsi"/>
        </w:rPr>
        <w:t>.</w:t>
      </w:r>
    </w:p>
    <w:p w14:paraId="78698C44" w14:textId="77777777" w:rsidR="007367B3" w:rsidRDefault="007367B3" w:rsidP="007367B3">
      <w:pPr>
        <w:spacing w:after="0"/>
        <w:rPr>
          <w:rFonts w:cstheme="minorHAnsi"/>
          <w:b/>
        </w:rPr>
      </w:pPr>
    </w:p>
    <w:p w14:paraId="0436F7EE" w14:textId="77777777" w:rsidR="007367B3" w:rsidRPr="00855BC5" w:rsidRDefault="007367B3" w:rsidP="007367B3">
      <w:pPr>
        <w:spacing w:after="0"/>
        <w:jc w:val="center"/>
        <w:rPr>
          <w:rFonts w:cstheme="minorHAnsi"/>
          <w:b/>
        </w:rPr>
      </w:pPr>
      <w:r w:rsidRPr="00855BC5">
        <w:rPr>
          <w:rFonts w:cstheme="minorHAnsi"/>
          <w:b/>
        </w:rPr>
        <w:t>§ 2</w:t>
      </w:r>
    </w:p>
    <w:p w14:paraId="51194E11" w14:textId="77777777" w:rsidR="00BE235D" w:rsidRPr="000B2F77" w:rsidRDefault="00BE235D" w:rsidP="003E5ED2">
      <w:pPr>
        <w:pStyle w:val="Akapitzlist"/>
        <w:numPr>
          <w:ilvl w:val="0"/>
          <w:numId w:val="81"/>
        </w:numPr>
        <w:tabs>
          <w:tab w:val="left" w:leader="dot" w:pos="9781"/>
        </w:tabs>
        <w:spacing w:line="276" w:lineRule="auto"/>
        <w:ind w:left="284"/>
        <w:jc w:val="both"/>
        <w:rPr>
          <w:rFonts w:asciiTheme="minorHAnsi" w:hAnsiTheme="minorHAnsi" w:cstheme="minorHAnsi"/>
          <w:i/>
          <w:sz w:val="22"/>
          <w:szCs w:val="22"/>
        </w:rPr>
      </w:pPr>
      <w:r w:rsidRPr="00FB076C">
        <w:rPr>
          <w:rFonts w:asciiTheme="minorHAnsi" w:hAnsiTheme="minorHAnsi" w:cstheme="minorHAnsi"/>
          <w:sz w:val="22"/>
          <w:szCs w:val="22"/>
        </w:rPr>
        <w:t xml:space="preserve">Dostawca zobowiązuje się do dostarczenia przedmiotu umowy, </w:t>
      </w:r>
      <w:r w:rsidRPr="00A03676">
        <w:rPr>
          <w:rFonts w:asciiTheme="minorHAnsi" w:hAnsiTheme="minorHAnsi" w:cstheme="minorHAnsi"/>
          <w:i/>
          <w:sz w:val="22"/>
          <w:szCs w:val="22"/>
        </w:rPr>
        <w:t>a odpowiednio również jego montażu (obejmującego m.in. rozpakowanie, zainstalowanie i wyregulowanie, a także uruchomienie</w:t>
      </w:r>
      <w:r>
        <w:rPr>
          <w:rFonts w:asciiTheme="minorHAnsi" w:hAnsiTheme="minorHAnsi" w:cstheme="minorHAnsi"/>
          <w:sz w:val="22"/>
          <w:szCs w:val="22"/>
        </w:rPr>
        <w:t xml:space="preserve"> </w:t>
      </w:r>
      <w:r w:rsidRPr="00FB076C">
        <w:rPr>
          <w:rFonts w:asciiTheme="minorHAnsi" w:hAnsiTheme="minorHAnsi" w:cstheme="minorHAnsi"/>
          <w:sz w:val="22"/>
          <w:szCs w:val="22"/>
        </w:rPr>
        <w:t xml:space="preserve">i przeszkolenie </w:t>
      </w:r>
      <w:r>
        <w:rPr>
          <w:rFonts w:asciiTheme="minorHAnsi" w:hAnsiTheme="minorHAnsi" w:cstheme="minorHAnsi"/>
          <w:sz w:val="22"/>
          <w:szCs w:val="22"/>
        </w:rPr>
        <w:t xml:space="preserve">min. 3 osób </w:t>
      </w:r>
      <w:r w:rsidRPr="00FB076C">
        <w:rPr>
          <w:rFonts w:asciiTheme="minorHAnsi" w:hAnsiTheme="minorHAnsi" w:cstheme="minorHAnsi"/>
          <w:bCs/>
          <w:sz w:val="22"/>
          <w:szCs w:val="22"/>
        </w:rPr>
        <w:t xml:space="preserve">personelu </w:t>
      </w:r>
      <w:r w:rsidRPr="00FB076C">
        <w:rPr>
          <w:rFonts w:asciiTheme="minorHAnsi" w:hAnsiTheme="minorHAnsi" w:cstheme="minorHAnsi"/>
          <w:sz w:val="22"/>
          <w:szCs w:val="22"/>
        </w:rPr>
        <w:t xml:space="preserve">Odbiorcy w zakresie obsługi i bezpieczeństwa użytkowania każdego z elementów przedmiotu umowy) – swoim staraniem i na swój koszt –maksymalnie </w:t>
      </w:r>
      <w:r>
        <w:rPr>
          <w:rFonts w:asciiTheme="minorHAnsi" w:hAnsiTheme="minorHAnsi" w:cstheme="minorHAnsi"/>
          <w:b/>
          <w:sz w:val="22"/>
          <w:szCs w:val="22"/>
        </w:rPr>
        <w:t>w ciągu …………..  tygodni</w:t>
      </w:r>
      <w:r>
        <w:rPr>
          <w:rFonts w:asciiTheme="minorHAnsi" w:hAnsiTheme="minorHAnsi" w:cstheme="minorHAnsi"/>
          <w:sz w:val="22"/>
          <w:szCs w:val="22"/>
        </w:rPr>
        <w:t xml:space="preserve"> od dnia zawarcia umowy</w:t>
      </w:r>
      <w:r>
        <w:rPr>
          <w:rFonts w:asciiTheme="minorHAnsi" w:hAnsiTheme="minorHAnsi" w:cstheme="minorHAnsi"/>
          <w:b/>
          <w:sz w:val="22"/>
          <w:szCs w:val="22"/>
        </w:rPr>
        <w:t xml:space="preserve"> </w:t>
      </w:r>
      <w:r w:rsidRPr="000B2F77">
        <w:rPr>
          <w:rFonts w:asciiTheme="minorHAnsi" w:hAnsiTheme="minorHAnsi" w:cstheme="minorHAnsi"/>
          <w:i/>
          <w:sz w:val="22"/>
          <w:szCs w:val="22"/>
        </w:rPr>
        <w:t>(zgodnie z deklaracją Wykonawcy wskazaną w Ofercie Wykonawcy)</w:t>
      </w:r>
    </w:p>
    <w:p w14:paraId="52D4BA71" w14:textId="77777777" w:rsidR="00BE235D" w:rsidRPr="00855BC5"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FB076C">
        <w:rPr>
          <w:rFonts w:asciiTheme="minorHAnsi" w:hAnsiTheme="minorHAnsi" w:cstheme="minorHAnsi"/>
          <w:sz w:val="22"/>
          <w:szCs w:val="22"/>
        </w:rPr>
        <w:t>Pod pojęciem dostawy strony rozumieją dostawę franco siedziba Odbiorcy, potwierdzoną przez Odbiorcę</w:t>
      </w:r>
      <w:r>
        <w:rPr>
          <w:rFonts w:asciiTheme="minorHAnsi" w:hAnsiTheme="minorHAnsi" w:cstheme="minorHAnsi"/>
          <w:sz w:val="22"/>
          <w:szCs w:val="22"/>
        </w:rPr>
        <w:t>.</w:t>
      </w:r>
    </w:p>
    <w:p w14:paraId="460159D7" w14:textId="77777777" w:rsidR="00BE235D" w:rsidRPr="00855BC5" w:rsidRDefault="00BE235D" w:rsidP="003E5ED2">
      <w:pPr>
        <w:pStyle w:val="Akapitzlist"/>
        <w:numPr>
          <w:ilvl w:val="0"/>
          <w:numId w:val="81"/>
        </w:numPr>
        <w:tabs>
          <w:tab w:val="left" w:pos="284"/>
          <w:tab w:val="left" w:leader="dot" w:pos="9781"/>
        </w:tabs>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 xml:space="preserve">O terminie dostawy, </w:t>
      </w:r>
      <w:r w:rsidRPr="000B2F77">
        <w:rPr>
          <w:rFonts w:asciiTheme="minorHAnsi" w:hAnsiTheme="minorHAnsi" w:cstheme="minorHAnsi"/>
          <w:sz w:val="22"/>
          <w:szCs w:val="22"/>
        </w:rPr>
        <w:t>montażu i uruchomienia</w:t>
      </w:r>
      <w:r>
        <w:rPr>
          <w:rFonts w:asciiTheme="minorHAnsi" w:hAnsiTheme="minorHAnsi" w:cstheme="minorHAnsi"/>
          <w:sz w:val="22"/>
          <w:szCs w:val="22"/>
        </w:rPr>
        <w:t xml:space="preserve"> </w:t>
      </w:r>
      <w:r w:rsidRPr="00855BC5">
        <w:rPr>
          <w:rFonts w:asciiTheme="minorHAnsi" w:hAnsiTheme="minorHAnsi" w:cstheme="minorHAnsi"/>
          <w:sz w:val="22"/>
          <w:szCs w:val="22"/>
        </w:rPr>
        <w:t xml:space="preserve">Dostawca zobowiązany jest poinformować pracowników Odbiorcy wskazanych w ust. </w:t>
      </w:r>
      <w:r>
        <w:rPr>
          <w:rFonts w:asciiTheme="minorHAnsi" w:hAnsiTheme="minorHAnsi" w:cstheme="minorHAnsi"/>
          <w:sz w:val="22"/>
          <w:szCs w:val="22"/>
        </w:rPr>
        <w:t>10</w:t>
      </w:r>
      <w:r w:rsidRPr="00855BC5">
        <w:rPr>
          <w:rFonts w:asciiTheme="minorHAnsi" w:hAnsiTheme="minorHAnsi" w:cstheme="minorHAnsi"/>
          <w:sz w:val="22"/>
          <w:szCs w:val="22"/>
        </w:rPr>
        <w:t xml:space="preserve"> z minimum 2-dniowym wyprzedzeniem.</w:t>
      </w:r>
    </w:p>
    <w:p w14:paraId="3CE07050" w14:textId="77777777" w:rsidR="00BE235D" w:rsidRPr="00B56934" w:rsidRDefault="00BE235D" w:rsidP="003E5ED2">
      <w:pPr>
        <w:pStyle w:val="Akapitzlist"/>
        <w:numPr>
          <w:ilvl w:val="0"/>
          <w:numId w:val="81"/>
        </w:numPr>
        <w:tabs>
          <w:tab w:val="left" w:pos="284"/>
          <w:tab w:val="left" w:leader="dot" w:pos="9781"/>
        </w:tabs>
        <w:spacing w:line="276" w:lineRule="auto"/>
        <w:ind w:left="284" w:hanging="284"/>
        <w:jc w:val="both"/>
        <w:rPr>
          <w:rFonts w:asciiTheme="minorHAnsi" w:hAnsiTheme="minorHAnsi" w:cstheme="minorHAnsi"/>
          <w:sz w:val="22"/>
          <w:szCs w:val="22"/>
        </w:rPr>
      </w:pPr>
      <w:r w:rsidRPr="00B56934">
        <w:rPr>
          <w:rFonts w:asciiTheme="minorHAnsi" w:hAnsiTheme="minorHAnsi" w:cstheme="minorHAnsi"/>
          <w:bCs/>
          <w:sz w:val="22"/>
          <w:szCs w:val="22"/>
        </w:rPr>
        <w:t>W przypadku niedopełnienia przez Dostawcę zobowiązania, o którym mowa w ust. 3, Odbiorca zastrzega sobie możliwość wyznaczenia terminu odbioru przedmiotu umowy bez uprzedniej konsultacji z Dostawcą.</w:t>
      </w:r>
    </w:p>
    <w:p w14:paraId="0941736D" w14:textId="77777777" w:rsidR="00BE235D" w:rsidRPr="00B56934"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B56934">
        <w:rPr>
          <w:rFonts w:asciiTheme="minorHAnsi" w:hAnsiTheme="minorHAnsi" w:cstheme="minorHAnsi"/>
          <w:sz w:val="22"/>
          <w:szCs w:val="22"/>
        </w:rPr>
        <w:t xml:space="preserve">Poinformowanie Odbiorcy o terminie montażu i uruchomienia jest równoznaczne z potwierdzeniem gotowości do montażu kompletnego i w pełni funkcjonalnego przedmiotu umowy. </w:t>
      </w:r>
    </w:p>
    <w:p w14:paraId="2EF5BF37" w14:textId="77777777" w:rsidR="00BE235D" w:rsidRPr="00D57E2E" w:rsidRDefault="00BE235D" w:rsidP="003E5ED2">
      <w:pPr>
        <w:pStyle w:val="Akapitzlist"/>
        <w:numPr>
          <w:ilvl w:val="0"/>
          <w:numId w:val="81"/>
        </w:numPr>
        <w:tabs>
          <w:tab w:val="left" w:leader="dot" w:pos="9781"/>
        </w:tabs>
        <w:spacing w:line="276" w:lineRule="auto"/>
        <w:ind w:left="284"/>
        <w:jc w:val="both"/>
        <w:rPr>
          <w:rFonts w:asciiTheme="minorHAnsi" w:hAnsiTheme="minorHAnsi" w:cstheme="minorHAnsi"/>
          <w:sz w:val="22"/>
          <w:szCs w:val="22"/>
        </w:rPr>
      </w:pPr>
      <w:r w:rsidRPr="00D57E2E">
        <w:rPr>
          <w:rFonts w:asciiTheme="minorHAnsi" w:hAnsiTheme="minorHAnsi" w:cstheme="minorHAnsi"/>
          <w:sz w:val="22"/>
          <w:szCs w:val="22"/>
        </w:rPr>
        <w:t xml:space="preserve">Montaż w pomieszczeniu udzielania świadczeń nie może trwać dłużej niż 24 godziny, pod rygorem zapłaty kary umownej,  o której </w:t>
      </w:r>
      <w:r w:rsidRPr="00282276">
        <w:rPr>
          <w:rFonts w:asciiTheme="minorHAnsi" w:hAnsiTheme="minorHAnsi" w:cstheme="minorHAnsi"/>
          <w:sz w:val="22"/>
          <w:szCs w:val="22"/>
        </w:rPr>
        <w:t xml:space="preserve">mowa w § 6 ust. 2 pkt. </w:t>
      </w:r>
      <w:r>
        <w:rPr>
          <w:rFonts w:asciiTheme="minorHAnsi" w:hAnsiTheme="minorHAnsi" w:cstheme="minorHAnsi"/>
          <w:sz w:val="22"/>
          <w:szCs w:val="22"/>
        </w:rPr>
        <w:t>6</w:t>
      </w:r>
      <w:r w:rsidRPr="00282276">
        <w:rPr>
          <w:rFonts w:asciiTheme="minorHAnsi" w:hAnsiTheme="minorHAnsi" w:cstheme="minorHAnsi"/>
          <w:sz w:val="22"/>
          <w:szCs w:val="22"/>
        </w:rPr>
        <w:t>).</w:t>
      </w:r>
    </w:p>
    <w:p w14:paraId="24B577AD" w14:textId="77777777" w:rsidR="00BE235D" w:rsidRPr="00855BC5"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D57E2E">
        <w:rPr>
          <w:rFonts w:asciiTheme="minorHAnsi" w:hAnsiTheme="minorHAnsi" w:cstheme="minorHAnsi"/>
          <w:sz w:val="22"/>
          <w:szCs w:val="22"/>
        </w:rPr>
        <w:t>Dostawca ponosi ryzyko</w:t>
      </w:r>
      <w:r w:rsidRPr="00855BC5">
        <w:rPr>
          <w:rFonts w:asciiTheme="minorHAnsi" w:hAnsiTheme="minorHAnsi" w:cstheme="minorHAnsi"/>
          <w:sz w:val="22"/>
          <w:szCs w:val="22"/>
        </w:rPr>
        <w:t xml:space="preserve"> utraty lub uszkodzenia przedmiotu umowy w czasie dostawy do miejsca wskazanego przez Odbiorcę.</w:t>
      </w:r>
    </w:p>
    <w:p w14:paraId="60BCE164" w14:textId="77777777" w:rsidR="00BE235D" w:rsidRPr="00855BC5"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Dostawca jest zobowiązany do zachowania czystości w trakcie i po wykonaniu prac mających na celu realizację przedmiotu umowy.</w:t>
      </w:r>
    </w:p>
    <w:p w14:paraId="491FA659" w14:textId="77777777" w:rsidR="00BE235D" w:rsidRPr="00855BC5"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Odbiorca nie ponosi odpowiedzialności za szkody wyrządzone przez Dostawcę podczas realizacji przedmiotu umowy.</w:t>
      </w:r>
    </w:p>
    <w:p w14:paraId="5E3D892F" w14:textId="77777777" w:rsidR="00BE235D" w:rsidRPr="00A03676"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A03676">
        <w:rPr>
          <w:rFonts w:asciiTheme="minorHAnsi" w:hAnsiTheme="minorHAnsi" w:cstheme="minorHAnsi"/>
          <w:sz w:val="22"/>
          <w:szCs w:val="22"/>
        </w:rPr>
        <w:t>Za nadzór nad realizacją niniejszej umowy ze strony Odbiorcy pod kątem zgodności dostawy z umową, w tym pod kątem ilościowo-jakościowym odpowiada – ………………… (lub osoba przez niego wskazana na etapie realizacji przedmiotu umowy), tel. ……………………………….</w:t>
      </w:r>
    </w:p>
    <w:p w14:paraId="79C4BCA4" w14:textId="61A99835" w:rsidR="00BE235D" w:rsidRDefault="00BE235D" w:rsidP="003E5ED2">
      <w:pPr>
        <w:pStyle w:val="Akapitzlist"/>
        <w:numPr>
          <w:ilvl w:val="0"/>
          <w:numId w:val="81"/>
        </w:numPr>
        <w:tabs>
          <w:tab w:val="left" w:leader="dot" w:pos="9781"/>
        </w:tabs>
        <w:spacing w:line="276" w:lineRule="auto"/>
        <w:ind w:left="284" w:hanging="284"/>
        <w:jc w:val="both"/>
        <w:rPr>
          <w:rFonts w:asciiTheme="minorHAnsi" w:hAnsiTheme="minorHAnsi" w:cstheme="minorHAnsi"/>
          <w:sz w:val="22"/>
          <w:szCs w:val="22"/>
        </w:rPr>
      </w:pPr>
      <w:r w:rsidRPr="00AE34E5">
        <w:rPr>
          <w:rFonts w:asciiTheme="minorHAnsi" w:hAnsiTheme="minorHAnsi" w:cstheme="minorHAnsi"/>
          <w:sz w:val="22"/>
          <w:szCs w:val="22"/>
        </w:rPr>
        <w:t xml:space="preserve">Dostawca oświadcza, że dostarczony </w:t>
      </w:r>
      <w:r w:rsidRPr="006C6881">
        <w:rPr>
          <w:rFonts w:asciiTheme="minorHAnsi" w:hAnsiTheme="minorHAnsi" w:cstheme="minorHAnsi"/>
          <w:sz w:val="22"/>
          <w:szCs w:val="22"/>
        </w:rPr>
        <w:t xml:space="preserve">przedmiot umowy będzie towarem nowym  wyprodukowanym w 202…… r. (nie był przedmiotem wystaw bądź prezentacji), kompletnym i po </w:t>
      </w:r>
      <w:r w:rsidR="00E75D70">
        <w:rPr>
          <w:rFonts w:asciiTheme="minorHAnsi" w:hAnsiTheme="minorHAnsi" w:cstheme="minorHAnsi"/>
          <w:sz w:val="22"/>
          <w:szCs w:val="22"/>
        </w:rPr>
        <w:t xml:space="preserve">dostarczeniu oraz zamontowaniu </w:t>
      </w:r>
      <w:r w:rsidRPr="006C6881">
        <w:rPr>
          <w:rFonts w:asciiTheme="minorHAnsi" w:hAnsiTheme="minorHAnsi" w:cstheme="minorHAnsi"/>
          <w:sz w:val="22"/>
          <w:szCs w:val="22"/>
        </w:rPr>
        <w:t>będzie gotowy do podjęcia funkcji, do jakiej został zamówiony, bez konieczności dokonywania dodatkowych zakupów i inwestycji oraz że charakteryzuje się wszystkimi parametrami wymienionymi w SWZ i określonymi w Ofercie Dostawcy.</w:t>
      </w:r>
    </w:p>
    <w:p w14:paraId="0B85E75A" w14:textId="7F2A3371" w:rsidR="00BE235D" w:rsidRPr="00A1493E" w:rsidRDefault="00BE235D" w:rsidP="003E5ED2">
      <w:pPr>
        <w:pStyle w:val="Akapitzlist"/>
        <w:numPr>
          <w:ilvl w:val="0"/>
          <w:numId w:val="81"/>
        </w:numPr>
        <w:spacing w:line="276" w:lineRule="auto"/>
        <w:ind w:left="284" w:hanging="284"/>
        <w:jc w:val="both"/>
        <w:rPr>
          <w:rFonts w:asciiTheme="minorHAnsi" w:hAnsiTheme="minorHAnsi" w:cstheme="minorHAnsi"/>
        </w:rPr>
      </w:pPr>
      <w:r w:rsidRPr="00A1493E">
        <w:rPr>
          <w:rFonts w:asciiTheme="minorHAnsi" w:hAnsiTheme="minorHAnsi" w:cstheme="minorHAnsi"/>
          <w:sz w:val="22"/>
          <w:szCs w:val="22"/>
        </w:rPr>
        <w:t>Z chwilą podpisania przez Strony protokołu odbioru według wzoru z Załącznika Nr 1 do niniejszej umowy na Odbiorcy spoczywa odpowiedzialność za wszelkie uszkodzenia przedmiotu umowy.</w:t>
      </w:r>
    </w:p>
    <w:p w14:paraId="2B092045" w14:textId="1AD6A2FF" w:rsidR="00BE235D" w:rsidRPr="006C6881" w:rsidRDefault="00A1493E" w:rsidP="00A1493E">
      <w:pPr>
        <w:pStyle w:val="Akapitzlist"/>
        <w:tabs>
          <w:tab w:val="left" w:leader="dot" w:pos="426"/>
        </w:tabs>
        <w:spacing w:line="276" w:lineRule="auto"/>
        <w:ind w:left="284" w:hanging="284"/>
        <w:jc w:val="both"/>
        <w:rPr>
          <w:rFonts w:cstheme="minorHAnsi"/>
        </w:rPr>
      </w:pPr>
      <w:r w:rsidRPr="00A1493E">
        <w:rPr>
          <w:rFonts w:asciiTheme="minorHAnsi" w:hAnsiTheme="minorHAnsi" w:cstheme="minorHAnsi"/>
          <w:sz w:val="22"/>
          <w:szCs w:val="22"/>
        </w:rPr>
        <w:t xml:space="preserve">13. </w:t>
      </w:r>
      <w:r w:rsidR="00BE235D" w:rsidRPr="00A1493E">
        <w:rPr>
          <w:rFonts w:asciiTheme="minorHAnsi" w:hAnsiTheme="minorHAnsi" w:cstheme="minorHAnsi"/>
          <w:sz w:val="22"/>
          <w:szCs w:val="22"/>
        </w:rPr>
        <w:t>Zgodnie z deklaracją  DNSH Dostawca oświadcza iż: (punkty a -g zostaną dostosowane stosownie do</w:t>
      </w:r>
      <w:r w:rsidR="00BE235D" w:rsidRPr="006C6881">
        <w:rPr>
          <w:rFonts w:asciiTheme="minorHAnsi" w:hAnsiTheme="minorHAnsi" w:cstheme="minorHAnsi"/>
          <w:sz w:val="22"/>
          <w:szCs w:val="22"/>
        </w:rPr>
        <w:t xml:space="preserve"> deklaracji złożonych w ofercie, w odniesieniu do kryteriów oceny ofert)</w:t>
      </w:r>
    </w:p>
    <w:p w14:paraId="1827AFDD" w14:textId="77777777" w:rsidR="00BE235D" w:rsidRPr="006C6881" w:rsidRDefault="00BE235D" w:rsidP="00BE235D">
      <w:pPr>
        <w:spacing w:after="0"/>
        <w:ind w:left="426"/>
        <w:contextualSpacing/>
        <w:jc w:val="both"/>
        <w:rPr>
          <w:rFonts w:cstheme="minorHAnsi"/>
        </w:rPr>
      </w:pPr>
      <w:r w:rsidRPr="006C6881">
        <w:rPr>
          <w:rFonts w:cstheme="minorHAnsi"/>
        </w:rPr>
        <w:t>(a) posiada możliw</w:t>
      </w:r>
      <w:r>
        <w:rPr>
          <w:rFonts w:cstheme="minorHAnsi"/>
        </w:rPr>
        <w:t xml:space="preserve">ość recyklingu (przetworzenia) </w:t>
      </w:r>
      <w:r w:rsidRPr="006C6881">
        <w:rPr>
          <w:rFonts w:cstheme="minorHAnsi"/>
        </w:rPr>
        <w:t>opakowania głównego elementu przedmiotu zamówienia (jeśli dotyczy)</w:t>
      </w:r>
    </w:p>
    <w:p w14:paraId="45927EFC" w14:textId="77777777" w:rsidR="00BE235D" w:rsidRPr="006C6881" w:rsidRDefault="00BE235D" w:rsidP="00BE235D">
      <w:pPr>
        <w:spacing w:after="0"/>
        <w:ind w:left="426"/>
        <w:contextualSpacing/>
        <w:jc w:val="both"/>
        <w:rPr>
          <w:rFonts w:cstheme="minorHAnsi"/>
        </w:rPr>
      </w:pPr>
      <w:r w:rsidRPr="006C6881">
        <w:rPr>
          <w:rFonts w:cstheme="minorHAnsi"/>
        </w:rPr>
        <w:lastRenderedPageBreak/>
        <w:t>b) produkt zawiera elementy / substancje, które wymagają utylizacji jako zagrażające środowisku, np. baterie, akumulatory, itp. (jeśli dotyczy)</w:t>
      </w:r>
    </w:p>
    <w:p w14:paraId="201E7140" w14:textId="77777777" w:rsidR="00BE235D" w:rsidRPr="006C6881" w:rsidRDefault="00BE235D" w:rsidP="00BE235D">
      <w:pPr>
        <w:spacing w:after="0"/>
        <w:ind w:left="426"/>
        <w:contextualSpacing/>
        <w:jc w:val="both"/>
        <w:rPr>
          <w:rFonts w:cstheme="minorHAnsi"/>
          <w:lang w:eastAsia="en-US"/>
        </w:rPr>
      </w:pPr>
      <w:r w:rsidRPr="006C6881">
        <w:rPr>
          <w:rFonts w:cstheme="minorHAnsi"/>
        </w:rPr>
        <w:t>c) posiada d</w:t>
      </w:r>
      <w:r w:rsidRPr="006C6881">
        <w:rPr>
          <w:rFonts w:cstheme="minorHAnsi"/>
          <w:lang w:eastAsia="en-US"/>
        </w:rPr>
        <w:t>ostępność  części zamiennych od daty zakończenia sprzedaży przez okres  ..….. (minimum 4 lata)</w:t>
      </w:r>
    </w:p>
    <w:p w14:paraId="4AEB66B6" w14:textId="77777777" w:rsidR="00BE235D" w:rsidRPr="006C6881" w:rsidRDefault="00BE235D" w:rsidP="00BE235D">
      <w:pPr>
        <w:pStyle w:val="Tekstpodstawowy32"/>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d) w technologii produkcji sprzętu będącego przedmiotem oferty stosowane jest przez producenta sprzętu zarządzanie środowiskiem w zakresie projektowania produkcji i sprzedaży tego sprzętu zgodnie z normami ISO 14001 lub EMAS lub równoważny (jeśli dotyczy)</w:t>
      </w:r>
    </w:p>
    <w:p w14:paraId="43D03261" w14:textId="77777777" w:rsidR="00BE235D" w:rsidRPr="006C6881" w:rsidRDefault="00BE235D" w:rsidP="00BE235D">
      <w:pPr>
        <w:pStyle w:val="Tekstpodstawowy32"/>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e) z</w:t>
      </w:r>
      <w:r w:rsidRPr="006C6881">
        <w:rPr>
          <w:rFonts w:asciiTheme="minorHAnsi" w:hAnsiTheme="minorHAnsi" w:cstheme="minorHAnsi"/>
          <w:sz w:val="22"/>
          <w:szCs w:val="22"/>
        </w:rPr>
        <w:t>akupiony sprzęt wyposażony jest  w funkcjonalność/technologie pozwalające na optymalne gospodarowanie tym sprzętem  (np. tryb energooszczędny, eco, stand by itp.) (jeśli dotyczy)</w:t>
      </w:r>
    </w:p>
    <w:p w14:paraId="25297A0C" w14:textId="77777777" w:rsidR="00BE235D" w:rsidRPr="006C6881" w:rsidRDefault="00BE235D" w:rsidP="00BE235D">
      <w:pPr>
        <w:pStyle w:val="Tekstpodstawowy32"/>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f) </w:t>
      </w:r>
      <w:r w:rsidRPr="006C6881">
        <w:rPr>
          <w:rFonts w:asciiTheme="minorHAnsi" w:hAnsiTheme="minorHAnsi" w:cstheme="minorHAnsi"/>
          <w:sz w:val="22"/>
          <w:szCs w:val="22"/>
        </w:rPr>
        <w:t>przy produkcji sprzętu stosowane są  materiały zgodne z zasadą gospodarki cyrkularnej (jeśli dotyczy)</w:t>
      </w:r>
    </w:p>
    <w:p w14:paraId="433BEAC9" w14:textId="77777777" w:rsidR="00BE235D" w:rsidRPr="006C6881" w:rsidRDefault="00BE235D" w:rsidP="00BE235D">
      <w:pPr>
        <w:pStyle w:val="Tekstpodstawowy32"/>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g) </w:t>
      </w:r>
      <w:r w:rsidRPr="006C6881">
        <w:rPr>
          <w:rFonts w:asciiTheme="minorHAnsi" w:hAnsiTheme="minorHAnsi" w:cstheme="minorHAnsi"/>
          <w:sz w:val="22"/>
          <w:szCs w:val="22"/>
        </w:rPr>
        <w:t>przekaże Odbiorcy instrukcję obsługi danego aparatu/ urządzenia w wersji papierowej */ on line *</w:t>
      </w:r>
    </w:p>
    <w:p w14:paraId="6CAB0559" w14:textId="77777777" w:rsidR="00BE235D" w:rsidRPr="006C6881" w:rsidRDefault="00BE235D" w:rsidP="00BE235D">
      <w:pPr>
        <w:pStyle w:val="Tekstpodstawowy32"/>
        <w:spacing w:after="0" w:line="276" w:lineRule="auto"/>
        <w:ind w:left="426"/>
        <w:jc w:val="both"/>
        <w:rPr>
          <w:rFonts w:asciiTheme="minorHAnsi" w:hAnsiTheme="minorHAnsi" w:cstheme="minorHAnsi"/>
          <w:sz w:val="22"/>
          <w:szCs w:val="22"/>
        </w:rPr>
      </w:pPr>
      <w:r w:rsidRPr="006C6881">
        <w:rPr>
          <w:rFonts w:asciiTheme="minorHAnsi" w:hAnsiTheme="minorHAnsi" w:cstheme="minorHAnsi"/>
          <w:sz w:val="22"/>
          <w:szCs w:val="22"/>
        </w:rPr>
        <w:t>(*niepotrzebne skreślić)</w:t>
      </w:r>
    </w:p>
    <w:p w14:paraId="77F9097C" w14:textId="77777777" w:rsidR="00BE235D" w:rsidRPr="006C6881" w:rsidRDefault="00BE235D" w:rsidP="00BE235D">
      <w:pPr>
        <w:pStyle w:val="Tekstpodstawowy32"/>
        <w:spacing w:after="0" w:line="276" w:lineRule="auto"/>
        <w:ind w:left="142"/>
        <w:jc w:val="both"/>
        <w:rPr>
          <w:rFonts w:asciiTheme="minorHAnsi" w:eastAsia="Times New Roman" w:hAnsiTheme="minorHAnsi" w:cstheme="minorHAnsi"/>
          <w:sz w:val="22"/>
          <w:szCs w:val="22"/>
        </w:rPr>
      </w:pPr>
      <w:r w:rsidRPr="006C6881">
        <w:rPr>
          <w:rFonts w:asciiTheme="minorHAnsi" w:eastAsia="Times New Roman" w:hAnsiTheme="minorHAnsi" w:cstheme="minorHAnsi"/>
          <w:sz w:val="22"/>
          <w:szCs w:val="22"/>
        </w:rPr>
        <w:t>14.  Dostawca zobowiązany jest do:</w:t>
      </w:r>
    </w:p>
    <w:p w14:paraId="27EDD874" w14:textId="77777777" w:rsidR="00BE235D" w:rsidRPr="006C6881" w:rsidRDefault="00BE235D" w:rsidP="00BE235D">
      <w:pPr>
        <w:pStyle w:val="Tekstpodstawowy32"/>
        <w:tabs>
          <w:tab w:val="left" w:pos="426"/>
        </w:tabs>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a) </w:t>
      </w:r>
      <w:r w:rsidRPr="006C6881">
        <w:rPr>
          <w:rFonts w:asciiTheme="minorHAnsi" w:hAnsiTheme="minorHAnsi" w:cstheme="minorHAnsi"/>
          <w:sz w:val="22"/>
          <w:szCs w:val="22"/>
        </w:rPr>
        <w:t>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w:t>
      </w:r>
    </w:p>
    <w:p w14:paraId="6A959E19" w14:textId="77777777" w:rsidR="00BE235D" w:rsidRPr="006C6881" w:rsidRDefault="00BE235D" w:rsidP="00BE235D">
      <w:pPr>
        <w:pStyle w:val="Tekstpodstawowy32"/>
        <w:tabs>
          <w:tab w:val="left" w:pos="426"/>
        </w:tabs>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b) </w:t>
      </w:r>
      <w:r w:rsidRPr="006C6881">
        <w:rPr>
          <w:rFonts w:asciiTheme="minorHAnsi" w:hAnsiTheme="minorHAnsi" w:cstheme="minorHAnsi"/>
          <w:sz w:val="22"/>
          <w:szCs w:val="22"/>
        </w:rPr>
        <w:t xml:space="preserve">dostarczenia Odbiorcy niezwłocznie, </w:t>
      </w:r>
      <w:r w:rsidRPr="006C6881">
        <w:rPr>
          <w:rFonts w:asciiTheme="minorHAnsi" w:hAnsiTheme="minorHAnsi" w:cstheme="minorHAnsi"/>
          <w:b/>
          <w:sz w:val="22"/>
          <w:szCs w:val="22"/>
        </w:rPr>
        <w:t>nie później niż w terminie 5 dni roboczych od dnia otrzymania wezwania wszystkie dokumenty potwierdzające spełnianie zadeklarowanych cech w kryteriach oceny</w:t>
      </w:r>
      <w:r w:rsidRPr="006C6881">
        <w:rPr>
          <w:rFonts w:asciiTheme="minorHAnsi" w:hAnsiTheme="minorHAnsi" w:cstheme="minorHAnsi"/>
          <w:sz w:val="22"/>
          <w:szCs w:val="22"/>
        </w:rPr>
        <w:t>, zgodnie z arkuszem „Zielone zamówienia i DNSH” oraz wg złożonego oświadczenia o zgodności oferowanego sprzętu z zasadą DNSH. W przypadku braku dostarczenia w/w dokumentów w terminie określonym w zdaniu pierwszym – Odbiorca skorzysta z uprawnień o których mowa w § 6 ust. 2 pkt. 9).</w:t>
      </w:r>
    </w:p>
    <w:p w14:paraId="08DF1B9F" w14:textId="77777777" w:rsidR="00BE235D" w:rsidRPr="006C6881" w:rsidRDefault="00BE235D" w:rsidP="00BE235D">
      <w:pPr>
        <w:pStyle w:val="Tekstpodstawowy32"/>
        <w:tabs>
          <w:tab w:val="left" w:pos="426"/>
        </w:tabs>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c) </w:t>
      </w:r>
      <w:r>
        <w:rPr>
          <w:rFonts w:asciiTheme="minorHAnsi" w:eastAsia="Times New Roman" w:hAnsiTheme="minorHAnsi" w:cstheme="minorHAnsi"/>
          <w:sz w:val="22"/>
          <w:szCs w:val="22"/>
        </w:rPr>
        <w:t xml:space="preserve">w </w:t>
      </w:r>
      <w:r w:rsidRPr="006C6881">
        <w:rPr>
          <w:rFonts w:asciiTheme="minorHAnsi" w:hAnsiTheme="minorHAnsi" w:cstheme="minorHAnsi"/>
          <w:sz w:val="22"/>
          <w:szCs w:val="22"/>
        </w:rPr>
        <w:t xml:space="preserve">przypadku wystąpienia okoliczności mogących skutkować naruszeniem zasady DNSH </w:t>
      </w:r>
      <w:r w:rsidRPr="006C6881">
        <w:rPr>
          <w:rFonts w:asciiTheme="minorHAnsi" w:hAnsiTheme="minorHAnsi" w:cstheme="minorHAnsi"/>
          <w:b/>
          <w:sz w:val="22"/>
          <w:szCs w:val="22"/>
        </w:rPr>
        <w:t>niezwłocznie,</w:t>
      </w:r>
      <w:r w:rsidRPr="006C6881">
        <w:rPr>
          <w:rFonts w:asciiTheme="minorHAnsi" w:hAnsiTheme="minorHAnsi" w:cstheme="minorHAnsi"/>
          <w:sz w:val="22"/>
          <w:szCs w:val="22"/>
        </w:rPr>
        <w:t xml:space="preserve"> </w:t>
      </w:r>
      <w:r w:rsidRPr="006C6881">
        <w:rPr>
          <w:rFonts w:asciiTheme="minorHAnsi" w:hAnsiTheme="minorHAnsi" w:cstheme="minorHAnsi"/>
          <w:b/>
          <w:sz w:val="22"/>
          <w:szCs w:val="22"/>
        </w:rPr>
        <w:t>nie później niż w terminie 5 dni roboczych</w:t>
      </w:r>
      <w:r w:rsidRPr="006C6881">
        <w:rPr>
          <w:rFonts w:asciiTheme="minorHAnsi" w:hAnsiTheme="minorHAnsi" w:cstheme="minorHAnsi"/>
          <w:sz w:val="22"/>
          <w:szCs w:val="22"/>
        </w:rPr>
        <w:t xml:space="preserve"> od dnia wystąpienia w/w okoliczności, poinformować Odbiorcę oraz przedstawić proponowane działania naprawcze lub alternetywne rozwiązania techniczne, które nie będą naruszać zasady DNSH. W przypadku nie zastosowania powyższego zobowiązania przez Dostawcę – Odbiorca skorzysta z uprawnień o których mowa w § 6 ust. 2 pkt. 10).</w:t>
      </w:r>
    </w:p>
    <w:p w14:paraId="723363DF" w14:textId="77777777" w:rsidR="00BE235D" w:rsidRPr="006C6881" w:rsidRDefault="00BE235D" w:rsidP="00BE235D">
      <w:pPr>
        <w:pStyle w:val="Tekstpodstawowy32"/>
        <w:tabs>
          <w:tab w:val="left" w:pos="426"/>
        </w:tabs>
        <w:spacing w:after="0" w:line="276" w:lineRule="auto"/>
        <w:ind w:left="426"/>
        <w:jc w:val="both"/>
        <w:rPr>
          <w:rFonts w:asciiTheme="minorHAnsi" w:hAnsiTheme="minorHAnsi" w:cstheme="minorHAnsi"/>
          <w:sz w:val="22"/>
          <w:szCs w:val="22"/>
        </w:rPr>
      </w:pPr>
      <w:r w:rsidRPr="006C6881">
        <w:rPr>
          <w:rFonts w:asciiTheme="minorHAnsi" w:eastAsia="Times New Roman" w:hAnsiTheme="minorHAnsi" w:cstheme="minorHAnsi"/>
          <w:sz w:val="22"/>
          <w:szCs w:val="22"/>
        </w:rPr>
        <w:t xml:space="preserve">d) </w:t>
      </w:r>
      <w:r w:rsidRPr="006C6881">
        <w:rPr>
          <w:rFonts w:asciiTheme="minorHAnsi" w:hAnsiTheme="minorHAnsi" w:cstheme="minorHAnsi"/>
          <w:sz w:val="22"/>
          <w:szCs w:val="22"/>
        </w:rPr>
        <w:t>na etapie realizacji zamówienia</w:t>
      </w:r>
      <w:r w:rsidRPr="006C6881">
        <w:rPr>
          <w:rStyle w:val="Pogrubienie"/>
          <w:rFonts w:asciiTheme="minorHAnsi" w:hAnsiTheme="minorHAnsi" w:cstheme="minorHAnsi"/>
          <w:sz w:val="22"/>
          <w:szCs w:val="22"/>
        </w:rPr>
        <w:t xml:space="preserve"> -</w:t>
      </w:r>
      <w:r w:rsidRPr="006C6881">
        <w:rPr>
          <w:rFonts w:asciiTheme="minorHAnsi" w:hAnsiTheme="minorHAnsi" w:cstheme="minorHAnsi"/>
          <w:sz w:val="22"/>
          <w:szCs w:val="22"/>
        </w:rPr>
        <w:t xml:space="preserve"> do przekazywania informacji i dokumentów, którymi dysponuje, oraz podejme niezbędne starania w celu ich pozyskania od producentów i podwykonawców – w szczególności danych dotyczących spełnianie zadeklarowanych cech w kryteriach oceny (arkusz: “Zielone zamówienia i DNSH”) – tak aby zapewnić zgodność całego łańcucha dostaw i realizacji przedmiotu umowy z zasadą DNSH</w:t>
      </w:r>
      <w:r>
        <w:rPr>
          <w:rFonts w:asciiTheme="minorHAnsi" w:hAnsiTheme="minorHAnsi" w:cstheme="minorHAnsi"/>
          <w:sz w:val="22"/>
          <w:szCs w:val="22"/>
        </w:rPr>
        <w:t>.</w:t>
      </w:r>
    </w:p>
    <w:p w14:paraId="388B5C4C" w14:textId="77777777" w:rsidR="00BE235D" w:rsidRPr="006C6881" w:rsidRDefault="00BE235D" w:rsidP="00BE235D">
      <w:pPr>
        <w:pStyle w:val="Tekstpodstawowy32"/>
        <w:tabs>
          <w:tab w:val="left" w:pos="426"/>
        </w:tabs>
        <w:spacing w:after="0" w:line="276" w:lineRule="auto"/>
        <w:jc w:val="both"/>
        <w:rPr>
          <w:rFonts w:asciiTheme="minorHAnsi" w:hAnsiTheme="minorHAnsi" w:cstheme="minorHAnsi"/>
          <w:sz w:val="22"/>
          <w:szCs w:val="22"/>
        </w:rPr>
      </w:pPr>
      <w:r w:rsidRPr="006C6881">
        <w:rPr>
          <w:rFonts w:asciiTheme="minorHAnsi" w:eastAsia="Times New Roman" w:hAnsiTheme="minorHAnsi" w:cstheme="minorHAnsi"/>
          <w:sz w:val="22"/>
          <w:szCs w:val="22"/>
        </w:rPr>
        <w:t>15. Dostawca zobowiązany jest do współpracy z Odbiorcą w zakresie realizacji przez Odbiorcę obowiązku raportowania i sprawozdawczości realizacji zasady DNSH względem uprawnionych podmiotów kontrolnych.</w:t>
      </w:r>
    </w:p>
    <w:p w14:paraId="52DACE9E" w14:textId="77777777" w:rsidR="007367B3" w:rsidRDefault="007367B3" w:rsidP="007367B3">
      <w:pPr>
        <w:spacing w:after="0"/>
        <w:rPr>
          <w:rFonts w:cstheme="minorHAnsi"/>
          <w:b/>
        </w:rPr>
      </w:pPr>
    </w:p>
    <w:p w14:paraId="2F3556A5" w14:textId="77777777" w:rsidR="007367B3" w:rsidRPr="00855BC5" w:rsidRDefault="007367B3" w:rsidP="007367B3">
      <w:pPr>
        <w:spacing w:after="0"/>
        <w:jc w:val="center"/>
        <w:rPr>
          <w:rFonts w:cstheme="minorHAnsi"/>
          <w:b/>
        </w:rPr>
      </w:pPr>
      <w:r w:rsidRPr="00855BC5">
        <w:rPr>
          <w:rFonts w:cstheme="minorHAnsi"/>
          <w:b/>
        </w:rPr>
        <w:t>§ 3</w:t>
      </w:r>
    </w:p>
    <w:p w14:paraId="2C49CA37"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Zrealizowanie przedmiotu umowy winno zostać potwierdzone protokołem odbioru, sporządzonym w dwóch jednobrzmiących egzemplarzach, po jednym dla każdej ze Stron, według wzoru stanowiącego Załącznik Nr 1 do niniejszej umowy.</w:t>
      </w:r>
    </w:p>
    <w:p w14:paraId="25DF6464"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lastRenderedPageBreak/>
        <w:t>Upoważnionymi przedstawicielami Stron umowy do kontaktów oraz dokonania odbioru przedmiotu umowy i podpisania protokołu odbioru, o którym mowa w ust. 1, są łącznie:</w:t>
      </w:r>
    </w:p>
    <w:p w14:paraId="061B23F4" w14:textId="77777777" w:rsidR="007367B3" w:rsidRPr="00855BC5" w:rsidRDefault="007367B3" w:rsidP="003E5ED2">
      <w:pPr>
        <w:pStyle w:val="Akapitzlist"/>
        <w:numPr>
          <w:ilvl w:val="0"/>
          <w:numId w:val="86"/>
        </w:numPr>
        <w:spacing w:line="276" w:lineRule="auto"/>
        <w:ind w:left="567" w:hanging="283"/>
        <w:jc w:val="both"/>
        <w:rPr>
          <w:rFonts w:asciiTheme="minorHAnsi" w:hAnsiTheme="minorHAnsi" w:cstheme="minorHAnsi"/>
          <w:sz w:val="22"/>
          <w:szCs w:val="22"/>
        </w:rPr>
      </w:pPr>
      <w:r w:rsidRPr="00855BC5">
        <w:rPr>
          <w:rFonts w:asciiTheme="minorHAnsi" w:hAnsiTheme="minorHAnsi" w:cstheme="minorHAnsi"/>
          <w:sz w:val="22"/>
          <w:szCs w:val="22"/>
        </w:rPr>
        <w:t>ze Strony Dostawcy:</w:t>
      </w:r>
      <w:r>
        <w:rPr>
          <w:rFonts w:asciiTheme="minorHAnsi" w:hAnsiTheme="minorHAnsi" w:cstheme="minorHAnsi"/>
          <w:sz w:val="22"/>
          <w:szCs w:val="22"/>
        </w:rPr>
        <w:t xml:space="preserve"> …………………..tel …………………………….. e-mail: ……………………………………………..</w:t>
      </w:r>
    </w:p>
    <w:p w14:paraId="5A3EF007" w14:textId="77777777" w:rsidR="007367B3" w:rsidRPr="00855BC5" w:rsidRDefault="007367B3" w:rsidP="003E5ED2">
      <w:pPr>
        <w:pStyle w:val="Akapitzlist"/>
        <w:numPr>
          <w:ilvl w:val="0"/>
          <w:numId w:val="86"/>
        </w:numPr>
        <w:spacing w:line="276" w:lineRule="auto"/>
        <w:ind w:left="567"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ze Strony Odbiorcy: po jednym przedstawicielu z Działu Zamówień Publicznych, Inwentaryzacji, Aparatury Medycznej oraz Użytkownika. </w:t>
      </w:r>
    </w:p>
    <w:p w14:paraId="3B8B12B6"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 xml:space="preserve">W sytuacji dostarczenia przedmiotu umowy wadliwego lub niezgodnego z niniejszą umową, Odbiorca może wyznaczyć Dostawcy dodatkowy termin na dostarczenie urządzenia zgodnego z umową, z zastrzeżeniem, iż wyznaczenie dodatkowego terminu nie wstrzymuje naliczenia kar umownych przewidzianych niniejszą umową. </w:t>
      </w:r>
    </w:p>
    <w:p w14:paraId="6159A59C"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W przypadku powtórzenia się wadliwej lub niezgodnej z niniejszą umową dostawy, Odbiorca może – bez dodatkowego wezwania – rozwiązać umowę ze skutkiem natychmiastowym.</w:t>
      </w:r>
    </w:p>
    <w:p w14:paraId="4733352D"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Odbiorca zastrzega sobie prawo do wykonania we własnym zakresie dodatkowych prób, pomiarów i innych czynności mających na celu zbadanie (sprawdzenie) zgodności przedmiotu dostawy z</w:t>
      </w:r>
      <w:r w:rsidRPr="00855BC5">
        <w:rPr>
          <w:rFonts w:asciiTheme="minorHAnsi" w:eastAsiaTheme="minorEastAsia" w:hAnsiTheme="minorHAnsi" w:cstheme="minorHAnsi"/>
          <w:sz w:val="22"/>
          <w:szCs w:val="22"/>
        </w:rPr>
        <w:t xml:space="preserve"> </w:t>
      </w:r>
      <w:r w:rsidRPr="00855BC5">
        <w:rPr>
          <w:rFonts w:asciiTheme="minorHAnsi" w:hAnsiTheme="minorHAnsi" w:cstheme="minorHAnsi"/>
          <w:sz w:val="22"/>
          <w:szCs w:val="22"/>
        </w:rPr>
        <w:t xml:space="preserve">niniejszą umową. </w:t>
      </w:r>
    </w:p>
    <w:p w14:paraId="128BE195"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 xml:space="preserve">W przypadku stwierdzenia niezgodności dostarczonego przedmiotu umowy z niniejszą umową, Odbiorca może obciążyć Dostawcę kosztami poniesionymi z tytułu wykonania czynności określonych w ust. 5. </w:t>
      </w:r>
    </w:p>
    <w:p w14:paraId="1B59C9A1" w14:textId="77777777" w:rsidR="007367B3" w:rsidRPr="00855BC5" w:rsidRDefault="007367B3" w:rsidP="003E5ED2">
      <w:pPr>
        <w:pStyle w:val="Akapitzlist"/>
        <w:numPr>
          <w:ilvl w:val="0"/>
          <w:numId w:val="72"/>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W sytuacji określonej w ust. 5 i 6, po wyczerpaniu czynności określonych w ust. 3, Odbiorca może odmówić podpisania protokołu odbioru przedmiotu umowy oraz rozwiązać umowę w trybie natychmiastowym z winy Dostawcy.</w:t>
      </w:r>
    </w:p>
    <w:p w14:paraId="2D412837" w14:textId="77777777" w:rsidR="007367B3" w:rsidRPr="00855BC5" w:rsidRDefault="007367B3" w:rsidP="007367B3">
      <w:pPr>
        <w:spacing w:after="0"/>
        <w:jc w:val="center"/>
        <w:rPr>
          <w:rFonts w:cstheme="minorHAnsi"/>
          <w:b/>
        </w:rPr>
      </w:pPr>
      <w:r w:rsidRPr="00855BC5">
        <w:rPr>
          <w:rFonts w:cstheme="minorHAnsi"/>
          <w:b/>
        </w:rPr>
        <w:t>§ 4</w:t>
      </w:r>
    </w:p>
    <w:p w14:paraId="44DF7119" w14:textId="77777777" w:rsidR="00FA21F3" w:rsidRPr="000561D9" w:rsidRDefault="00FA21F3" w:rsidP="003E5ED2">
      <w:pPr>
        <w:pStyle w:val="Akapitzlist"/>
        <w:numPr>
          <w:ilvl w:val="0"/>
          <w:numId w:val="95"/>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Maksymalna wartość zobowiązania wynikająca z niniejszej umowy wynosi:</w:t>
      </w:r>
      <w:r>
        <w:rPr>
          <w:rFonts w:asciiTheme="minorHAnsi" w:hAnsiTheme="minorHAnsi" w:cstheme="minorHAnsi"/>
          <w:sz w:val="22"/>
          <w:szCs w:val="22"/>
        </w:rPr>
        <w:t xml:space="preserve"> ……………</w:t>
      </w:r>
      <w:r w:rsidRPr="00855BC5">
        <w:rPr>
          <w:rFonts w:asciiTheme="minorHAnsi" w:hAnsiTheme="minorHAnsi" w:cstheme="minorHAnsi"/>
          <w:b/>
          <w:sz w:val="22"/>
          <w:szCs w:val="22"/>
        </w:rPr>
        <w:t>zł brutto</w:t>
      </w:r>
      <w:r>
        <w:rPr>
          <w:rFonts w:asciiTheme="minorHAnsi" w:hAnsiTheme="minorHAnsi" w:cstheme="minorHAnsi"/>
          <w:b/>
          <w:sz w:val="22"/>
          <w:szCs w:val="22"/>
        </w:rPr>
        <w:t xml:space="preserve"> </w:t>
      </w:r>
      <w:r w:rsidRPr="00741C27">
        <w:rPr>
          <w:rFonts w:asciiTheme="minorHAnsi" w:hAnsiTheme="minorHAnsi" w:cstheme="minorHAnsi"/>
          <w:sz w:val="22"/>
          <w:szCs w:val="22"/>
        </w:rPr>
        <w:t>w tym</w:t>
      </w:r>
      <w:r>
        <w:rPr>
          <w:rFonts w:asciiTheme="minorHAnsi" w:hAnsiTheme="minorHAnsi" w:cstheme="minorHAnsi"/>
          <w:b/>
          <w:sz w:val="22"/>
          <w:szCs w:val="22"/>
        </w:rPr>
        <w:t>:</w:t>
      </w:r>
    </w:p>
    <w:p w14:paraId="4B02A76B" w14:textId="77777777" w:rsidR="00FA21F3" w:rsidRPr="00741C27" w:rsidRDefault="00FA21F3" w:rsidP="003E5ED2">
      <w:pPr>
        <w:pStyle w:val="Akapitzlist"/>
        <w:numPr>
          <w:ilvl w:val="0"/>
          <w:numId w:val="96"/>
        </w:numPr>
        <w:spacing w:line="276" w:lineRule="auto"/>
        <w:ind w:left="709"/>
        <w:jc w:val="both"/>
        <w:rPr>
          <w:rFonts w:asciiTheme="minorHAnsi" w:hAnsiTheme="minorHAnsi" w:cstheme="minorHAnsi"/>
          <w:sz w:val="22"/>
          <w:szCs w:val="22"/>
        </w:rPr>
      </w:pPr>
      <w:r w:rsidRPr="00741C27">
        <w:rPr>
          <w:rFonts w:asciiTheme="minorHAnsi" w:hAnsiTheme="minorHAnsi" w:cstheme="minorHAnsi"/>
          <w:sz w:val="22"/>
          <w:szCs w:val="22"/>
        </w:rPr>
        <w:t>aparat/urządzenie z wyposażeniem - ………... zł;</w:t>
      </w:r>
    </w:p>
    <w:p w14:paraId="3FDD9DD2" w14:textId="77777777" w:rsidR="00FA21F3" w:rsidRPr="00741C27" w:rsidRDefault="00FA21F3" w:rsidP="003E5ED2">
      <w:pPr>
        <w:pStyle w:val="Akapitzlist"/>
        <w:numPr>
          <w:ilvl w:val="0"/>
          <w:numId w:val="96"/>
        </w:numPr>
        <w:spacing w:line="276" w:lineRule="auto"/>
        <w:ind w:left="709"/>
        <w:jc w:val="both"/>
        <w:rPr>
          <w:rFonts w:asciiTheme="minorHAnsi" w:hAnsiTheme="minorHAnsi" w:cstheme="minorHAnsi"/>
          <w:sz w:val="22"/>
          <w:szCs w:val="22"/>
        </w:rPr>
      </w:pPr>
      <w:r w:rsidRPr="00741C27">
        <w:rPr>
          <w:rFonts w:asciiTheme="minorHAnsi" w:hAnsiTheme="minorHAnsi" w:cstheme="minorHAnsi"/>
          <w:sz w:val="22"/>
          <w:szCs w:val="22"/>
        </w:rPr>
        <w:t xml:space="preserve">dostarczenie, instalacja, uruchomienie - ………. zł; </w:t>
      </w:r>
    </w:p>
    <w:p w14:paraId="33FC54FC" w14:textId="77777777" w:rsidR="00FA21F3" w:rsidRDefault="00FA21F3" w:rsidP="003E5ED2">
      <w:pPr>
        <w:pStyle w:val="Akapitzlist"/>
        <w:numPr>
          <w:ilvl w:val="0"/>
          <w:numId w:val="96"/>
        </w:numPr>
        <w:spacing w:line="276" w:lineRule="auto"/>
        <w:ind w:left="709"/>
        <w:jc w:val="both"/>
        <w:rPr>
          <w:rFonts w:asciiTheme="minorHAnsi" w:hAnsiTheme="minorHAnsi" w:cstheme="minorHAnsi"/>
          <w:sz w:val="22"/>
          <w:szCs w:val="22"/>
        </w:rPr>
      </w:pPr>
      <w:r w:rsidRPr="00741C27">
        <w:rPr>
          <w:rFonts w:asciiTheme="minorHAnsi" w:hAnsiTheme="minorHAnsi" w:cstheme="minorHAnsi"/>
          <w:sz w:val="22"/>
          <w:szCs w:val="22"/>
        </w:rPr>
        <w:t>sz</w:t>
      </w:r>
      <w:r>
        <w:rPr>
          <w:rFonts w:asciiTheme="minorHAnsi" w:hAnsiTheme="minorHAnsi" w:cstheme="minorHAnsi"/>
          <w:sz w:val="22"/>
          <w:szCs w:val="22"/>
        </w:rPr>
        <w:t>kolenie personelu - …………….. zł.</w:t>
      </w:r>
    </w:p>
    <w:p w14:paraId="264A75BC" w14:textId="0722DF42" w:rsidR="007367B3" w:rsidRDefault="00FA21F3" w:rsidP="006148E8">
      <w:pPr>
        <w:spacing w:after="0"/>
        <w:jc w:val="both"/>
        <w:rPr>
          <w:rFonts w:cstheme="minorHAnsi"/>
          <w:b/>
        </w:rPr>
      </w:pPr>
      <w:r>
        <w:rPr>
          <w:rFonts w:asciiTheme="minorHAnsi" w:hAnsiTheme="minorHAnsi" w:cstheme="minorHAnsi"/>
        </w:rPr>
        <w:t xml:space="preserve">2. </w:t>
      </w:r>
      <w:r w:rsidRPr="00D301BB">
        <w:rPr>
          <w:rFonts w:asciiTheme="minorHAnsi" w:hAnsiTheme="minorHAnsi" w:cstheme="minorHAnsi"/>
        </w:rPr>
        <w:t>Dostawca nie będzie podwyższał ceny jednostkowej brutto  określonej w ofercie przez cały okres  realizacji umowy</w:t>
      </w:r>
    </w:p>
    <w:p w14:paraId="119364F9" w14:textId="77777777" w:rsidR="007367B3" w:rsidRPr="00AD259E" w:rsidRDefault="007367B3" w:rsidP="007367B3">
      <w:pPr>
        <w:spacing w:after="0"/>
        <w:jc w:val="center"/>
        <w:rPr>
          <w:rFonts w:cstheme="minorHAnsi"/>
          <w:b/>
        </w:rPr>
      </w:pPr>
      <w:r>
        <w:rPr>
          <w:rFonts w:cstheme="minorHAnsi"/>
          <w:b/>
        </w:rPr>
        <w:t>§ 5</w:t>
      </w:r>
    </w:p>
    <w:p w14:paraId="30FEE792" w14:textId="77777777" w:rsidR="006148E8" w:rsidRPr="00404C2E" w:rsidRDefault="006148E8" w:rsidP="003E5ED2">
      <w:pPr>
        <w:pStyle w:val="Akapitzlist"/>
        <w:numPr>
          <w:ilvl w:val="0"/>
          <w:numId w:val="88"/>
        </w:numPr>
        <w:spacing w:line="276" w:lineRule="auto"/>
        <w:ind w:left="284" w:hanging="284"/>
        <w:jc w:val="both"/>
        <w:rPr>
          <w:rFonts w:asciiTheme="minorHAnsi" w:hAnsiTheme="minorHAnsi" w:cstheme="minorHAnsi"/>
          <w:sz w:val="22"/>
          <w:szCs w:val="22"/>
        </w:rPr>
      </w:pPr>
      <w:r w:rsidRPr="00404C2E">
        <w:rPr>
          <w:rFonts w:asciiTheme="minorHAnsi" w:hAnsiTheme="minorHAnsi" w:cstheme="minorHAnsi"/>
          <w:sz w:val="22"/>
          <w:szCs w:val="22"/>
        </w:rPr>
        <w:t>W rozliczeniach pomiędzy stronami preferowaną formą przekazywania faktury jest przekazywanie faktury w formie elektronicznej w rozumieniu przepisów art. 106g ust. 3 ustawy z dnia marca 11 marca 2004 roku o podatku od towarów i usług.</w:t>
      </w:r>
    </w:p>
    <w:p w14:paraId="3E0696F8" w14:textId="77777777" w:rsidR="006148E8" w:rsidRPr="00404C2E" w:rsidRDefault="006148E8" w:rsidP="003E5ED2">
      <w:pPr>
        <w:pStyle w:val="Akapitzlist"/>
        <w:numPr>
          <w:ilvl w:val="0"/>
          <w:numId w:val="88"/>
        </w:numPr>
        <w:spacing w:line="276" w:lineRule="auto"/>
        <w:ind w:left="284" w:hanging="284"/>
        <w:jc w:val="both"/>
        <w:rPr>
          <w:rFonts w:asciiTheme="minorHAnsi" w:hAnsiTheme="minorHAnsi" w:cstheme="minorHAnsi"/>
          <w:sz w:val="22"/>
          <w:szCs w:val="22"/>
        </w:rPr>
      </w:pPr>
      <w:r w:rsidRPr="00404C2E">
        <w:rPr>
          <w:rFonts w:asciiTheme="minorHAnsi" w:hAnsiTheme="minorHAnsi" w:cstheme="minorHAnsi"/>
          <w:sz w:val="22"/>
          <w:szCs w:val="22"/>
        </w:rPr>
        <w:t>Fakturę w formie elektronicznej można przekazywać:</w:t>
      </w:r>
    </w:p>
    <w:p w14:paraId="1DDA7426" w14:textId="77777777" w:rsidR="006148E8" w:rsidRPr="00404C2E" w:rsidRDefault="006148E8" w:rsidP="003E5ED2">
      <w:pPr>
        <w:pStyle w:val="Akapitzlist"/>
        <w:numPr>
          <w:ilvl w:val="0"/>
          <w:numId w:val="97"/>
        </w:numPr>
        <w:spacing w:line="276" w:lineRule="auto"/>
        <w:jc w:val="both"/>
        <w:rPr>
          <w:rFonts w:asciiTheme="minorHAnsi" w:hAnsiTheme="minorHAnsi" w:cstheme="minorHAnsi"/>
          <w:sz w:val="22"/>
          <w:szCs w:val="22"/>
        </w:rPr>
      </w:pPr>
      <w:r w:rsidRPr="00404C2E">
        <w:rPr>
          <w:rFonts w:asciiTheme="minorHAnsi" w:hAnsiTheme="minorHAnsi" w:cstheme="minorHAnsi"/>
          <w:sz w:val="22"/>
          <w:szCs w:val="22"/>
        </w:rPr>
        <w:t>za pośrednictwem KSeF podając numer NIP</w:t>
      </w:r>
    </w:p>
    <w:p w14:paraId="60A6974A" w14:textId="77777777" w:rsidR="006148E8" w:rsidRPr="00404C2E" w:rsidRDefault="006148E8" w:rsidP="006148E8">
      <w:pPr>
        <w:pStyle w:val="Akapitzlist"/>
        <w:spacing w:line="276" w:lineRule="auto"/>
        <w:ind w:left="284"/>
        <w:jc w:val="both"/>
        <w:rPr>
          <w:rFonts w:asciiTheme="minorHAnsi" w:hAnsiTheme="minorHAnsi" w:cstheme="minorHAnsi"/>
          <w:sz w:val="22"/>
          <w:szCs w:val="22"/>
        </w:rPr>
      </w:pPr>
      <w:r w:rsidRPr="00404C2E">
        <w:rPr>
          <w:rFonts w:asciiTheme="minorHAnsi" w:hAnsiTheme="minorHAnsi" w:cstheme="minorHAnsi"/>
          <w:sz w:val="22"/>
          <w:szCs w:val="22"/>
        </w:rPr>
        <w:t>lub</w:t>
      </w:r>
    </w:p>
    <w:p w14:paraId="7206E8A4" w14:textId="77777777" w:rsidR="006148E8" w:rsidRPr="00404C2E" w:rsidRDefault="006148E8" w:rsidP="003E5ED2">
      <w:pPr>
        <w:pStyle w:val="Akapitzlist"/>
        <w:numPr>
          <w:ilvl w:val="0"/>
          <w:numId w:val="97"/>
        </w:numPr>
        <w:spacing w:line="276" w:lineRule="auto"/>
        <w:jc w:val="both"/>
        <w:rPr>
          <w:rFonts w:asciiTheme="minorHAnsi" w:hAnsiTheme="minorHAnsi" w:cstheme="minorHAnsi"/>
          <w:sz w:val="22"/>
          <w:szCs w:val="22"/>
        </w:rPr>
      </w:pPr>
      <w:r w:rsidRPr="00404C2E">
        <w:rPr>
          <w:rFonts w:asciiTheme="minorHAnsi" w:hAnsiTheme="minorHAnsi" w:cstheme="minorHAnsi"/>
          <w:sz w:val="22"/>
          <w:szCs w:val="22"/>
        </w:rPr>
        <w:t>na następujący adresy mailowy faktury.szpital@usk4.lublin.pl</w:t>
      </w:r>
    </w:p>
    <w:p w14:paraId="0E17D7F6" w14:textId="77777777" w:rsidR="006148E8" w:rsidRPr="00404C2E" w:rsidRDefault="006148E8" w:rsidP="003E5ED2">
      <w:pPr>
        <w:pStyle w:val="Akapitzlist"/>
        <w:numPr>
          <w:ilvl w:val="0"/>
          <w:numId w:val="88"/>
        </w:numPr>
        <w:spacing w:line="276" w:lineRule="auto"/>
        <w:ind w:left="284"/>
        <w:jc w:val="both"/>
        <w:rPr>
          <w:rFonts w:asciiTheme="minorHAnsi" w:hAnsiTheme="minorHAnsi" w:cstheme="minorHAnsi"/>
          <w:color w:val="000000"/>
          <w:sz w:val="22"/>
          <w:szCs w:val="22"/>
        </w:rPr>
      </w:pPr>
      <w:r w:rsidRPr="00404C2E">
        <w:rPr>
          <w:rFonts w:asciiTheme="minorHAnsi" w:hAnsiTheme="minorHAnsi" w:cstheme="minorHAnsi"/>
          <w:color w:val="000000"/>
          <w:sz w:val="22"/>
          <w:szCs w:val="22"/>
        </w:rPr>
        <w:t>Faktura przekazana w formie elektronicznej powinna zawierać wszystkie elementy wymienione w art. 106e ustawy z dnia 11 marca 2004 roku o podatku od towarów i usług.</w:t>
      </w:r>
    </w:p>
    <w:p w14:paraId="43C4BFEC" w14:textId="77777777" w:rsidR="006148E8" w:rsidRPr="00404C2E" w:rsidRDefault="006148E8" w:rsidP="003E5ED2">
      <w:pPr>
        <w:numPr>
          <w:ilvl w:val="0"/>
          <w:numId w:val="88"/>
        </w:numPr>
        <w:spacing w:after="0"/>
        <w:ind w:left="284"/>
        <w:contextualSpacing/>
        <w:jc w:val="both"/>
        <w:rPr>
          <w:rFonts w:cstheme="minorHAnsi"/>
          <w:color w:val="000000"/>
        </w:rPr>
      </w:pPr>
      <w:r w:rsidRPr="00404C2E">
        <w:rPr>
          <w:rFonts w:cstheme="minorHAnsi"/>
          <w:color w:val="000000"/>
        </w:rPr>
        <w:t>Za chwilę doręczenia faktury w formie elektronicznej uznawać się będzie chwilę wprowadzenia prawidłowo wystawionej faktury, zawierającej wszystkie elementy, o których mowa w art. 106g ustawy z dnia 11 marca 2004 roku o podatku od towarów i usług do KSeF, w sposób umożliwiający Odbiorcy zapoznanie się z jej treścią lub wpływ prawidłowo wystawionej faktury na wskazany przez Odbiorcę adres e-mail.</w:t>
      </w:r>
    </w:p>
    <w:p w14:paraId="6E03AC7B" w14:textId="77777777" w:rsidR="006148E8" w:rsidRPr="00404C2E" w:rsidRDefault="006148E8" w:rsidP="003E5ED2">
      <w:pPr>
        <w:numPr>
          <w:ilvl w:val="0"/>
          <w:numId w:val="88"/>
        </w:numPr>
        <w:spacing w:after="0"/>
        <w:ind w:left="284"/>
        <w:contextualSpacing/>
        <w:jc w:val="both"/>
        <w:rPr>
          <w:rFonts w:cstheme="minorHAnsi"/>
          <w:color w:val="000000"/>
        </w:rPr>
      </w:pPr>
      <w:r w:rsidRPr="00404C2E">
        <w:rPr>
          <w:rFonts w:cstheme="minorHAnsi"/>
          <w:color w:val="000000"/>
        </w:rPr>
        <w:t>W przypadku konieczności przekazania załączników do faktury, które nie mogą być przekazane w ramach KSeF, Dostawca winien przekazać je na wskazany przez Odbiorcę adres e-mail.</w:t>
      </w:r>
    </w:p>
    <w:p w14:paraId="1DFCCC2B" w14:textId="77777777" w:rsidR="006148E8" w:rsidRPr="00404C2E" w:rsidRDefault="006148E8" w:rsidP="003E5ED2">
      <w:pPr>
        <w:numPr>
          <w:ilvl w:val="0"/>
          <w:numId w:val="88"/>
        </w:numPr>
        <w:spacing w:after="0"/>
        <w:ind w:left="284"/>
        <w:contextualSpacing/>
        <w:jc w:val="both"/>
        <w:rPr>
          <w:rFonts w:cstheme="minorHAnsi"/>
          <w:color w:val="000000"/>
        </w:rPr>
      </w:pPr>
      <w:r w:rsidRPr="00404C2E">
        <w:rPr>
          <w:rFonts w:cstheme="minorHAnsi"/>
          <w:color w:val="000000"/>
        </w:rPr>
        <w:lastRenderedPageBreak/>
        <w:t>W sytuacji gdy Dostawca będzie objęty obowiązkiem wystawiania faktur w formie faktur ustrukturyzowanych za pośrednictwem KSeF termin płatności faktury liczy się od dnia otrzymania faktury przez Odbiorcę.</w:t>
      </w:r>
    </w:p>
    <w:p w14:paraId="06314D3D" w14:textId="77777777" w:rsidR="006148E8" w:rsidRPr="00404C2E" w:rsidRDefault="006148E8" w:rsidP="003E5ED2">
      <w:pPr>
        <w:numPr>
          <w:ilvl w:val="0"/>
          <w:numId w:val="88"/>
        </w:numPr>
        <w:spacing w:after="0"/>
        <w:ind w:left="284"/>
        <w:contextualSpacing/>
        <w:jc w:val="both"/>
        <w:rPr>
          <w:rFonts w:cstheme="minorHAnsi"/>
          <w:color w:val="000000"/>
        </w:rPr>
      </w:pPr>
      <w:r w:rsidRPr="00404C2E">
        <w:rPr>
          <w:rFonts w:cstheme="minorHAnsi"/>
          <w:color w:val="000000"/>
        </w:rPr>
        <w:t xml:space="preserve">Fakturę uznaje się za doręczoną Odbiorcy przy użyciu KSeF </w:t>
      </w:r>
      <w:r w:rsidRPr="00404C2E">
        <w:rPr>
          <w:rFonts w:cstheme="minorHAnsi"/>
          <w:color w:val="000000"/>
          <w:u w:val="single"/>
        </w:rPr>
        <w:t>w dniu przydzielenia w KSeF numeru identyfikującego tę fakturę (w trybie online, tj. w czasie rzeczywistym), z zastrzeżeniem ust. 8 i 9.</w:t>
      </w:r>
    </w:p>
    <w:p w14:paraId="2C6CD8CE" w14:textId="77777777" w:rsidR="006148E8" w:rsidRPr="008A6AF2" w:rsidRDefault="006148E8" w:rsidP="003E5ED2">
      <w:pPr>
        <w:numPr>
          <w:ilvl w:val="0"/>
          <w:numId w:val="88"/>
        </w:numPr>
        <w:spacing w:after="0"/>
        <w:ind w:left="284"/>
        <w:jc w:val="both"/>
        <w:rPr>
          <w:rFonts w:cs="Calibri"/>
        </w:rPr>
      </w:pPr>
      <w:r w:rsidRPr="00233B04">
        <w:rPr>
          <w:rFonts w:cs="Calibri"/>
          <w:szCs w:val="20"/>
        </w:rPr>
        <w:t xml:space="preserve">W  </w:t>
      </w:r>
      <w:r w:rsidRPr="008A6AF2">
        <w:rPr>
          <w:rFonts w:cs="Calibri"/>
        </w:rPr>
        <w:t>sytuacjach braku dostępności do systemu KSeF tj.:</w:t>
      </w:r>
    </w:p>
    <w:p w14:paraId="66C620CA" w14:textId="77777777" w:rsidR="006148E8" w:rsidRPr="008A6AF2" w:rsidRDefault="006148E8" w:rsidP="003E5ED2">
      <w:pPr>
        <w:pStyle w:val="Akapitzlist"/>
        <w:numPr>
          <w:ilvl w:val="1"/>
          <w:numId w:val="88"/>
        </w:numPr>
        <w:spacing w:line="276" w:lineRule="auto"/>
        <w:ind w:left="709" w:hanging="425"/>
        <w:jc w:val="both"/>
        <w:rPr>
          <w:rFonts w:ascii="Calibri" w:hAnsi="Calibri" w:cs="Calibri"/>
          <w:sz w:val="22"/>
          <w:szCs w:val="22"/>
        </w:rPr>
      </w:pPr>
      <w:r w:rsidRPr="008A6AF2">
        <w:rPr>
          <w:rFonts w:ascii="Calibri" w:hAnsi="Calibri" w:cs="Calibri"/>
          <w:sz w:val="22"/>
          <w:szCs w:val="22"/>
        </w:rPr>
        <w:t>tryb offline24 (art. 106nda ustawy z dnia 11 marca 2004 roku o podatku od towarów i usług);</w:t>
      </w:r>
    </w:p>
    <w:p w14:paraId="59E4C9EF" w14:textId="77777777" w:rsidR="006148E8" w:rsidRPr="008A6AF2" w:rsidRDefault="006148E8" w:rsidP="003E5ED2">
      <w:pPr>
        <w:numPr>
          <w:ilvl w:val="1"/>
          <w:numId w:val="88"/>
        </w:numPr>
        <w:spacing w:after="0"/>
        <w:ind w:left="709" w:hanging="425"/>
        <w:jc w:val="both"/>
        <w:rPr>
          <w:rFonts w:cs="Calibri"/>
        </w:rPr>
      </w:pPr>
      <w:r w:rsidRPr="008A6AF2">
        <w:rPr>
          <w:rFonts w:cs="Calibri"/>
        </w:rPr>
        <w:t xml:space="preserve">tryb awarii (art. 106nf ustawy z dnia 11 marca 2004 roku o podatku od towarów i usług); </w:t>
      </w:r>
    </w:p>
    <w:p w14:paraId="3923CCE3" w14:textId="77777777" w:rsidR="006148E8" w:rsidRPr="008A6AF2" w:rsidRDefault="006148E8" w:rsidP="003E5ED2">
      <w:pPr>
        <w:numPr>
          <w:ilvl w:val="1"/>
          <w:numId w:val="88"/>
        </w:numPr>
        <w:spacing w:after="0"/>
        <w:ind w:left="709" w:hanging="425"/>
        <w:jc w:val="both"/>
        <w:rPr>
          <w:rFonts w:cs="Calibri"/>
        </w:rPr>
      </w:pPr>
      <w:r w:rsidRPr="008A6AF2">
        <w:rPr>
          <w:rFonts w:cs="Calibri"/>
        </w:rPr>
        <w:t>tryb niedostępności KSeF (art. 106nh ustawy z dnia 11 marca 2004 roku o podatku od towarów i usług);</w:t>
      </w:r>
    </w:p>
    <w:p w14:paraId="2D77EBFE" w14:textId="77777777" w:rsidR="006148E8" w:rsidRPr="008A6AF2" w:rsidRDefault="006148E8" w:rsidP="006148E8">
      <w:pPr>
        <w:spacing w:after="0"/>
        <w:ind w:left="567"/>
        <w:contextualSpacing/>
        <w:jc w:val="both"/>
        <w:rPr>
          <w:rFonts w:cs="Calibri"/>
          <w:color w:val="000000"/>
        </w:rPr>
      </w:pPr>
      <w:r w:rsidRPr="008A6AF2">
        <w:rPr>
          <w:rFonts w:cs="Calibri"/>
        </w:rPr>
        <w:t>faktury wystawiane są w formie elektronicznej zgodnie ze wzorem udostępnionym na podstawie art. 106gb ust. 8 ustawy z dnia 11 marca 2004 roku o podatku od towarów i usług (struktura logiczna) i przesyłane do KSeF w terminach wynikających z ustawy z dnia 11 marca 2004 roku o podatku od towarów i usług w zależności od trybu wystawienia faktury oraz udostępniane są Odbiorcy przy użyciu KSeF.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6CA54CB5" w14:textId="77777777" w:rsidR="006148E8" w:rsidRPr="00233B04" w:rsidRDefault="006148E8" w:rsidP="003E5ED2">
      <w:pPr>
        <w:numPr>
          <w:ilvl w:val="0"/>
          <w:numId w:val="88"/>
        </w:numPr>
        <w:spacing w:after="0"/>
        <w:ind w:left="426"/>
        <w:contextualSpacing/>
        <w:jc w:val="both"/>
        <w:rPr>
          <w:rFonts w:cs="Calibri"/>
          <w:color w:val="000000"/>
        </w:rPr>
      </w:pPr>
      <w:r w:rsidRPr="00233B04">
        <w:rPr>
          <w:rFonts w:cs="Calibri"/>
          <w:color w:val="000000"/>
        </w:rPr>
        <w:t>W trybie awarii całkowitej KSeF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wskazany na fakturze jako dzień jej wystawienia, zaś za dzień doręczenia  faktury uznaje się dzień faktycznego otrzymania faktury przez Odbiorcę.</w:t>
      </w:r>
    </w:p>
    <w:p w14:paraId="1C7CA900" w14:textId="77777777" w:rsidR="006148E8" w:rsidRPr="00233B04" w:rsidRDefault="006148E8" w:rsidP="003E5ED2">
      <w:pPr>
        <w:numPr>
          <w:ilvl w:val="0"/>
          <w:numId w:val="88"/>
        </w:numPr>
        <w:spacing w:after="0"/>
        <w:ind w:left="426"/>
        <w:contextualSpacing/>
        <w:jc w:val="both"/>
        <w:rPr>
          <w:rFonts w:cs="Calibri"/>
          <w:color w:val="000000"/>
        </w:rPr>
      </w:pPr>
      <w:r w:rsidRPr="00233B04">
        <w:rPr>
          <w:rFonts w:cs="Calibri"/>
          <w:color w:val="000000"/>
        </w:rPr>
        <w:t xml:space="preserve">Zapłata nastąpi w formie przelewu na rachunek bankowy Dostawcy wskazany na fakturze w terminie </w:t>
      </w:r>
      <w:r>
        <w:rPr>
          <w:rFonts w:cs="Calibri"/>
          <w:b/>
          <w:color w:val="000000"/>
        </w:rPr>
        <w:t>…….</w:t>
      </w:r>
      <w:r w:rsidRPr="00233B04">
        <w:rPr>
          <w:rFonts w:cs="Calibri"/>
          <w:b/>
          <w:color w:val="000000"/>
        </w:rPr>
        <w:t> dni</w:t>
      </w:r>
      <w:r w:rsidRPr="00233B04">
        <w:rPr>
          <w:rFonts w:cs="Calibri"/>
          <w:color w:val="000000"/>
        </w:rPr>
        <w:t xml:space="preserve"> od daty otrzymania przez Odbiorcę prawidłowo wystawionej faktury.</w:t>
      </w:r>
    </w:p>
    <w:p w14:paraId="756C388B" w14:textId="77777777" w:rsidR="006148E8" w:rsidRDefault="006148E8" w:rsidP="003E5ED2">
      <w:pPr>
        <w:numPr>
          <w:ilvl w:val="0"/>
          <w:numId w:val="88"/>
        </w:numPr>
        <w:spacing w:after="0"/>
        <w:ind w:left="426"/>
        <w:contextualSpacing/>
        <w:jc w:val="both"/>
        <w:rPr>
          <w:rFonts w:cs="Calibri"/>
          <w:color w:val="000000"/>
        </w:rPr>
      </w:pPr>
      <w:r w:rsidRPr="00233B04">
        <w:rPr>
          <w:rFonts w:cs="Calibri"/>
          <w:color w:val="000000"/>
        </w:rPr>
        <w:t xml:space="preserve">Za dzień zapłaty rozumie się dzień wydania dyspozycji bankowej dokonany przez Odbiorcę. </w:t>
      </w:r>
    </w:p>
    <w:p w14:paraId="53C21AA4" w14:textId="77777777" w:rsidR="006148E8" w:rsidRPr="00233B04" w:rsidRDefault="006148E8" w:rsidP="003E5ED2">
      <w:pPr>
        <w:numPr>
          <w:ilvl w:val="0"/>
          <w:numId w:val="88"/>
        </w:numPr>
        <w:spacing w:after="0"/>
        <w:ind w:left="426"/>
        <w:contextualSpacing/>
        <w:jc w:val="both"/>
        <w:rPr>
          <w:rFonts w:cs="Calibri"/>
          <w:color w:val="000000"/>
        </w:rPr>
      </w:pPr>
      <w:r w:rsidRPr="00233B04">
        <w:rPr>
          <w:rFonts w:cs="Calibri"/>
          <w:color w:val="000000"/>
        </w:rPr>
        <w:t>Dostawca oświadcza, że numer rachunku bankowego, który wskazany będzie na fakturze, figuruje w wykazie podmiotów („Biała Lista”), o którym mowa w art. 96b ust.1 ustawy z dnia 11 marca 2004 r. o podatku od towarów i usług.</w:t>
      </w:r>
    </w:p>
    <w:p w14:paraId="5884E004" w14:textId="77777777" w:rsidR="006148E8" w:rsidRPr="00233B04" w:rsidRDefault="006148E8" w:rsidP="003E5ED2">
      <w:pPr>
        <w:numPr>
          <w:ilvl w:val="0"/>
          <w:numId w:val="88"/>
        </w:numPr>
        <w:spacing w:after="0"/>
        <w:ind w:left="426"/>
        <w:contextualSpacing/>
        <w:jc w:val="both"/>
        <w:rPr>
          <w:rFonts w:cs="Calibri"/>
          <w:color w:val="000000"/>
        </w:rPr>
      </w:pPr>
      <w:r w:rsidRPr="00233B04">
        <w:rPr>
          <w:rFonts w:cs="Calibri"/>
          <w:color w:val="000000"/>
        </w:rPr>
        <w:t>Dostawca nie może przenieść na osobę trzecią wierzytelności ani ustanowić zabezpieczeń wierzytelności wynikających z niniejszej umowy bez zachowania procedur wynikających z ustawy z dnia 15 kwietnia 2011 r. o działalności leczniczej.</w:t>
      </w:r>
    </w:p>
    <w:p w14:paraId="7C92DC81" w14:textId="77777777" w:rsidR="006148E8" w:rsidRPr="00287BE1" w:rsidRDefault="006148E8" w:rsidP="003E5ED2">
      <w:pPr>
        <w:numPr>
          <w:ilvl w:val="0"/>
          <w:numId w:val="88"/>
        </w:numPr>
        <w:spacing w:after="0"/>
        <w:ind w:left="426"/>
        <w:contextualSpacing/>
        <w:jc w:val="both"/>
        <w:rPr>
          <w:rFonts w:cs="Calibri"/>
          <w:color w:val="000000"/>
        </w:rPr>
      </w:pPr>
      <w:r w:rsidRPr="00233B04">
        <w:rPr>
          <w:rFonts w:cs="Calibri"/>
          <w:color w:val="000000"/>
        </w:rPr>
        <w:t>Zastrzeżenie, o którym mowa w ust. 1</w:t>
      </w:r>
      <w:r>
        <w:rPr>
          <w:rFonts w:cs="Calibri"/>
          <w:color w:val="000000"/>
        </w:rPr>
        <w:t>3</w:t>
      </w:r>
      <w:r w:rsidRPr="00233B04">
        <w:rPr>
          <w:rFonts w:cs="Calibri"/>
          <w:color w:val="000000"/>
        </w:rPr>
        <w:t xml:space="preserve">, dotyczy również udzielania pełnomocnictwa przez Dostawcę (z wyłączeniem pełnomocnictwa </w:t>
      </w:r>
      <w:r>
        <w:rPr>
          <w:rFonts w:cs="Calibri"/>
          <w:color w:val="000000"/>
        </w:rPr>
        <w:t xml:space="preserve">procesowego </w:t>
      </w:r>
      <w:r w:rsidRPr="00233B04">
        <w:rPr>
          <w:rFonts w:cs="Calibri"/>
          <w:color w:val="000000"/>
        </w:rPr>
        <w:t>udzielonego adwokatowi lub radcy prawnemu), ustanowienia zarządu wierzytelnością, upoważnienia do administrowania wierzytelnością.</w:t>
      </w:r>
    </w:p>
    <w:p w14:paraId="7753A27B" w14:textId="77777777" w:rsidR="007367B3" w:rsidRDefault="007367B3" w:rsidP="007367B3">
      <w:pPr>
        <w:spacing w:after="0"/>
        <w:rPr>
          <w:rFonts w:cstheme="minorHAnsi"/>
          <w:b/>
        </w:rPr>
      </w:pPr>
    </w:p>
    <w:p w14:paraId="5E8D3D1F" w14:textId="77777777" w:rsidR="007367B3" w:rsidRPr="00855BC5" w:rsidRDefault="007367B3" w:rsidP="007367B3">
      <w:pPr>
        <w:spacing w:after="0"/>
        <w:jc w:val="center"/>
        <w:rPr>
          <w:rFonts w:cstheme="minorHAnsi"/>
          <w:b/>
        </w:rPr>
      </w:pPr>
      <w:r w:rsidRPr="00855BC5">
        <w:rPr>
          <w:rFonts w:cstheme="minorHAnsi"/>
          <w:b/>
        </w:rPr>
        <w:t>§</w:t>
      </w:r>
      <w:r>
        <w:rPr>
          <w:rFonts w:cstheme="minorHAnsi"/>
          <w:b/>
        </w:rPr>
        <w:t xml:space="preserve"> 6</w:t>
      </w:r>
    </w:p>
    <w:p w14:paraId="2EB29AE6" w14:textId="77777777" w:rsidR="00E81825" w:rsidRPr="00855BC5" w:rsidRDefault="00E81825" w:rsidP="003E5ED2">
      <w:pPr>
        <w:pStyle w:val="Akapitzlist"/>
        <w:numPr>
          <w:ilvl w:val="0"/>
          <w:numId w:val="71"/>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W przypadku, gdy rzeczywista szkoda wyrządzona przez Dostawcę przewyższa wartość kary umownej, Odbiorca zastrzega sobie prawo do dochodzenia odszkodowania uzupełniającego na zasadach ogólnych.</w:t>
      </w:r>
    </w:p>
    <w:p w14:paraId="14ED29E2" w14:textId="77777777" w:rsidR="00E81825" w:rsidRPr="00855BC5" w:rsidRDefault="00E81825" w:rsidP="003E5ED2">
      <w:pPr>
        <w:pStyle w:val="Akapitzlist"/>
        <w:numPr>
          <w:ilvl w:val="0"/>
          <w:numId w:val="71"/>
        </w:numPr>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Dostawca zapłaci Odbiorcy kary umowne w przypadku:</w:t>
      </w:r>
    </w:p>
    <w:p w14:paraId="696C8766" w14:textId="77777777" w:rsidR="00E81825" w:rsidRPr="00855BC5" w:rsidRDefault="00E81825" w:rsidP="003E5ED2">
      <w:pPr>
        <w:pStyle w:val="Akapitzlist"/>
        <w:numPr>
          <w:ilvl w:val="0"/>
          <w:numId w:val="87"/>
        </w:numPr>
        <w:spacing w:line="276" w:lineRule="auto"/>
        <w:ind w:left="567" w:hanging="283"/>
        <w:jc w:val="both"/>
        <w:rPr>
          <w:rFonts w:asciiTheme="minorHAnsi" w:hAnsiTheme="minorHAnsi" w:cstheme="minorHAnsi"/>
          <w:sz w:val="22"/>
          <w:szCs w:val="22"/>
        </w:rPr>
      </w:pPr>
      <w:r w:rsidRPr="00855BC5">
        <w:rPr>
          <w:rFonts w:asciiTheme="minorHAnsi" w:hAnsiTheme="minorHAnsi" w:cstheme="minorHAnsi"/>
          <w:sz w:val="22"/>
          <w:szCs w:val="22"/>
        </w:rPr>
        <w:t xml:space="preserve">zwłoki w </w:t>
      </w:r>
      <w:r>
        <w:rPr>
          <w:rFonts w:asciiTheme="minorHAnsi" w:hAnsiTheme="minorHAnsi" w:cstheme="minorHAnsi"/>
          <w:sz w:val="22"/>
          <w:szCs w:val="22"/>
        </w:rPr>
        <w:t xml:space="preserve">dostawie, </w:t>
      </w:r>
      <w:r w:rsidRPr="00855BC5">
        <w:rPr>
          <w:rFonts w:asciiTheme="minorHAnsi" w:hAnsiTheme="minorHAnsi" w:cstheme="minorHAnsi"/>
          <w:sz w:val="22"/>
          <w:szCs w:val="22"/>
        </w:rPr>
        <w:t>wykonaniu montażu, uruchomienia przedmiotu umowy i szkolenia personelu – w wysokości 1 % wartości brutto przedmiotu umowy</w:t>
      </w:r>
      <w:r>
        <w:rPr>
          <w:rFonts w:asciiTheme="minorHAnsi" w:hAnsiTheme="minorHAnsi" w:cstheme="minorHAnsi"/>
          <w:sz w:val="22"/>
          <w:szCs w:val="22"/>
        </w:rPr>
        <w:t xml:space="preserve">  dla danego zadania</w:t>
      </w:r>
      <w:r w:rsidRPr="00855BC5">
        <w:rPr>
          <w:rFonts w:asciiTheme="minorHAnsi" w:hAnsiTheme="minorHAnsi" w:cstheme="minorHAnsi"/>
          <w:sz w:val="22"/>
          <w:szCs w:val="22"/>
        </w:rPr>
        <w:t xml:space="preserve"> za każdy dzień zwłoki; </w:t>
      </w:r>
    </w:p>
    <w:p w14:paraId="03933068" w14:textId="77777777" w:rsidR="00E81825" w:rsidRDefault="00E81825" w:rsidP="003E5ED2">
      <w:pPr>
        <w:pStyle w:val="Akapitzlist"/>
        <w:numPr>
          <w:ilvl w:val="0"/>
          <w:numId w:val="87"/>
        </w:numPr>
        <w:spacing w:line="276" w:lineRule="auto"/>
        <w:ind w:left="567" w:hanging="283"/>
        <w:jc w:val="both"/>
        <w:rPr>
          <w:rFonts w:asciiTheme="minorHAnsi" w:hAnsiTheme="minorHAnsi" w:cstheme="minorHAnsi"/>
          <w:sz w:val="22"/>
          <w:szCs w:val="22"/>
        </w:rPr>
      </w:pPr>
      <w:r w:rsidRPr="00855BC5">
        <w:rPr>
          <w:rFonts w:asciiTheme="minorHAnsi" w:hAnsiTheme="minorHAnsi" w:cstheme="minorHAnsi"/>
          <w:sz w:val="22"/>
          <w:szCs w:val="22"/>
        </w:rPr>
        <w:lastRenderedPageBreak/>
        <w:t>przekroczenia deklarowanego czasu reakcji serwisu z powodu zwłoki Dostawcy –  w wysokości 0,5% wartości brutto przedmiotu umowy</w:t>
      </w:r>
      <w:r>
        <w:rPr>
          <w:rFonts w:asciiTheme="minorHAnsi" w:hAnsiTheme="minorHAnsi" w:cstheme="minorHAnsi"/>
          <w:sz w:val="22"/>
          <w:szCs w:val="22"/>
        </w:rPr>
        <w:t xml:space="preserve"> dla danego zadania</w:t>
      </w:r>
      <w:r w:rsidRPr="00855BC5">
        <w:rPr>
          <w:rFonts w:asciiTheme="minorHAnsi" w:eastAsiaTheme="minorEastAsia" w:hAnsiTheme="minorHAnsi" w:cstheme="minorHAnsi"/>
          <w:sz w:val="22"/>
          <w:szCs w:val="22"/>
        </w:rPr>
        <w:t xml:space="preserve"> </w:t>
      </w:r>
      <w:r w:rsidRPr="00855BC5">
        <w:rPr>
          <w:rFonts w:asciiTheme="minorHAnsi" w:hAnsiTheme="minorHAnsi" w:cstheme="minorHAnsi"/>
          <w:sz w:val="22"/>
          <w:szCs w:val="22"/>
        </w:rPr>
        <w:t>za każdy dzień zwłoki;</w:t>
      </w:r>
    </w:p>
    <w:p w14:paraId="40B4C792" w14:textId="52EFA397" w:rsidR="00E81825" w:rsidRPr="00B814C7" w:rsidRDefault="00E81825" w:rsidP="003E5ED2">
      <w:pPr>
        <w:pStyle w:val="Akapitzlist"/>
        <w:numPr>
          <w:ilvl w:val="0"/>
          <w:numId w:val="87"/>
        </w:numPr>
        <w:spacing w:line="276" w:lineRule="auto"/>
        <w:ind w:left="567" w:hanging="283"/>
        <w:jc w:val="both"/>
        <w:rPr>
          <w:rFonts w:asciiTheme="minorHAnsi" w:hAnsiTheme="minorHAnsi" w:cstheme="minorHAnsi"/>
          <w:sz w:val="22"/>
          <w:szCs w:val="22"/>
        </w:rPr>
      </w:pPr>
      <w:r w:rsidRPr="00B814C7">
        <w:rPr>
          <w:rFonts w:asciiTheme="minorHAnsi" w:hAnsiTheme="minorHAnsi" w:cstheme="minorHAnsi"/>
          <w:sz w:val="22"/>
          <w:szCs w:val="22"/>
        </w:rPr>
        <w:t>zwłoki w usuwaniu wad przedmiotu zamówienia – w wysokości 0,5% wartości brutto naprawianego urządzenia, za każdy dzień zwłoki w stosunku do terminu określonego w §7 ust. 3 lit. c) i/lub lit. d), chyba że Dostawca dostarczy Odbiorcy na czas naprawy urządzenie, o parametrach nie gorszych niż urządzenie naprawiane;</w:t>
      </w:r>
    </w:p>
    <w:p w14:paraId="7258F1F2" w14:textId="77777777" w:rsidR="00E81825" w:rsidRPr="00B814C7" w:rsidRDefault="00E81825" w:rsidP="003E5ED2">
      <w:pPr>
        <w:pStyle w:val="Akapitzlist"/>
        <w:numPr>
          <w:ilvl w:val="0"/>
          <w:numId w:val="87"/>
        </w:numPr>
        <w:spacing w:line="276" w:lineRule="auto"/>
        <w:ind w:left="567" w:hanging="283"/>
        <w:jc w:val="both"/>
        <w:rPr>
          <w:rFonts w:asciiTheme="minorHAnsi" w:hAnsiTheme="minorHAnsi" w:cstheme="minorHAnsi"/>
          <w:sz w:val="22"/>
          <w:szCs w:val="22"/>
        </w:rPr>
      </w:pPr>
      <w:r w:rsidRPr="00B814C7">
        <w:rPr>
          <w:rFonts w:asciiTheme="minorHAnsi" w:hAnsiTheme="minorHAnsi" w:cstheme="minorHAnsi"/>
          <w:sz w:val="22"/>
          <w:szCs w:val="22"/>
        </w:rPr>
        <w:t>niedotrzymania terminu, o którym mowa  w § 7 ust. 10 - w wysokości 0,2%  wartości brutto urządzenia za każdy dzień zwłoki;</w:t>
      </w:r>
    </w:p>
    <w:p w14:paraId="5946BCCF" w14:textId="77777777" w:rsidR="00E81825" w:rsidRPr="00B814C7" w:rsidRDefault="00E81825" w:rsidP="00E81825">
      <w:pPr>
        <w:spacing w:after="0"/>
        <w:ind w:left="567" w:hanging="283"/>
        <w:jc w:val="both"/>
        <w:rPr>
          <w:rFonts w:cstheme="minorHAnsi"/>
        </w:rPr>
      </w:pPr>
      <w:r w:rsidRPr="00B814C7">
        <w:rPr>
          <w:rFonts w:cstheme="minorHAnsi"/>
        </w:rPr>
        <w:t xml:space="preserve">5) </w:t>
      </w:r>
      <w:r>
        <w:rPr>
          <w:rFonts w:cstheme="minorHAnsi"/>
        </w:rPr>
        <w:t xml:space="preserve"> </w:t>
      </w:r>
      <w:r w:rsidRPr="00B814C7">
        <w:rPr>
          <w:rFonts w:cstheme="minorHAnsi"/>
        </w:rPr>
        <w:t>niedotrzymania terminu, o którym mowa  w § 7 ust. 11  - w  wysokości 0,2% wartości brutto urządzenia za każdy dzień zwłoki;</w:t>
      </w:r>
    </w:p>
    <w:p w14:paraId="09C6409F" w14:textId="77777777" w:rsidR="00E81825" w:rsidRPr="006C6881" w:rsidRDefault="00E81825" w:rsidP="00E81825">
      <w:pPr>
        <w:spacing w:after="0"/>
        <w:ind w:left="567" w:hanging="283"/>
        <w:contextualSpacing/>
        <w:jc w:val="both"/>
        <w:rPr>
          <w:rFonts w:cstheme="minorHAnsi"/>
        </w:rPr>
      </w:pPr>
      <w:r w:rsidRPr="006C6881">
        <w:rPr>
          <w:rFonts w:cstheme="minorHAnsi"/>
        </w:rPr>
        <w:t xml:space="preserve">6) </w:t>
      </w:r>
      <w:r>
        <w:rPr>
          <w:rFonts w:cstheme="minorHAnsi"/>
        </w:rPr>
        <w:t xml:space="preserve"> </w:t>
      </w:r>
      <w:r w:rsidRPr="006C6881">
        <w:rPr>
          <w:rFonts w:cstheme="minorHAnsi"/>
        </w:rPr>
        <w:t>za wydłużenie montażu, o którym mowa w § 2 ust. 6 z powodu zwłoki leżącej po stronie Dostawcy -   w wysokości 1 000,00 zł za każdą rozpoczętą kolejną dobę;</w:t>
      </w:r>
    </w:p>
    <w:p w14:paraId="15A9CB10" w14:textId="77777777" w:rsidR="00E81825" w:rsidRPr="006C6881" w:rsidRDefault="00E81825" w:rsidP="00E81825">
      <w:pPr>
        <w:spacing w:after="0"/>
        <w:ind w:left="567" w:hanging="283"/>
        <w:contextualSpacing/>
        <w:jc w:val="both"/>
        <w:rPr>
          <w:rFonts w:cstheme="minorHAnsi"/>
        </w:rPr>
      </w:pPr>
      <w:r w:rsidRPr="006C6881">
        <w:rPr>
          <w:rFonts w:cstheme="minorHAnsi"/>
        </w:rPr>
        <w:t xml:space="preserve">7) </w:t>
      </w:r>
      <w:r>
        <w:rPr>
          <w:rFonts w:cstheme="minorHAnsi"/>
        </w:rPr>
        <w:t xml:space="preserve"> </w:t>
      </w:r>
      <w:r w:rsidRPr="006C6881">
        <w:rPr>
          <w:rFonts w:cstheme="minorHAnsi"/>
        </w:rPr>
        <w:t>za każdy przypadek niedostarczenia dokumentów wskazanych w §2 ust.</w:t>
      </w:r>
      <w:r>
        <w:rPr>
          <w:rFonts w:cstheme="minorHAnsi"/>
        </w:rPr>
        <w:t xml:space="preserve"> </w:t>
      </w:r>
      <w:r w:rsidRPr="006C6881">
        <w:rPr>
          <w:rFonts w:cstheme="minorHAnsi"/>
        </w:rPr>
        <w:t xml:space="preserve">14 pkt.b  - w wysokości 1% wartości brutto  urządzenia </w:t>
      </w:r>
    </w:p>
    <w:p w14:paraId="2DDFDA3D" w14:textId="77777777" w:rsidR="00E81825" w:rsidRPr="006C6881" w:rsidRDefault="00E81825" w:rsidP="003E5ED2">
      <w:pPr>
        <w:pStyle w:val="Akapitzlist"/>
        <w:numPr>
          <w:ilvl w:val="0"/>
          <w:numId w:val="98"/>
        </w:numPr>
        <w:spacing w:line="276" w:lineRule="auto"/>
        <w:ind w:left="567" w:hanging="283"/>
        <w:jc w:val="both"/>
        <w:rPr>
          <w:rFonts w:asciiTheme="minorHAnsi" w:hAnsiTheme="minorHAnsi" w:cstheme="minorHAnsi"/>
          <w:sz w:val="22"/>
          <w:szCs w:val="22"/>
        </w:rPr>
      </w:pPr>
      <w:r w:rsidRPr="006C6881">
        <w:rPr>
          <w:rFonts w:asciiTheme="minorHAnsi" w:hAnsiTheme="minorHAnsi" w:cstheme="minorHAnsi"/>
          <w:sz w:val="22"/>
          <w:szCs w:val="22"/>
        </w:rPr>
        <w:t>za za każdy przypadek naruszenia zobowiązań wynikających z realizacji przedmiotu umowy zgodnie z zasadą „Nie czyń poważnych szkód” (DNSH)  - w wysokości 1% wartości brutto  urządzenia,</w:t>
      </w:r>
    </w:p>
    <w:p w14:paraId="7FC41D30" w14:textId="60451BC4" w:rsidR="00E81825" w:rsidRPr="006C6881" w:rsidRDefault="00E81825" w:rsidP="003E5ED2">
      <w:pPr>
        <w:pStyle w:val="Akapitzlist"/>
        <w:numPr>
          <w:ilvl w:val="0"/>
          <w:numId w:val="98"/>
        </w:numPr>
        <w:spacing w:line="276" w:lineRule="auto"/>
        <w:ind w:left="567" w:hanging="283"/>
        <w:jc w:val="both"/>
        <w:rPr>
          <w:rFonts w:cstheme="minorHAnsi"/>
        </w:rPr>
      </w:pPr>
      <w:r w:rsidRPr="006C6881">
        <w:rPr>
          <w:rFonts w:asciiTheme="minorHAnsi" w:hAnsiTheme="minorHAnsi" w:cstheme="minorHAnsi"/>
          <w:sz w:val="22"/>
          <w:szCs w:val="22"/>
        </w:rPr>
        <w:t>za każdy przypadek niepoinformowania Odbiorcy o wystąpieniu okoliczności mogących skutkować naruszeniem zasady DNSH  i/lub braku informacji o proponowanych działani</w:t>
      </w:r>
      <w:r>
        <w:rPr>
          <w:rFonts w:asciiTheme="minorHAnsi" w:hAnsiTheme="minorHAnsi" w:cstheme="minorHAnsi"/>
          <w:sz w:val="22"/>
          <w:szCs w:val="22"/>
        </w:rPr>
        <w:t>a</w:t>
      </w:r>
      <w:r w:rsidRPr="006C6881">
        <w:rPr>
          <w:rFonts w:asciiTheme="minorHAnsi" w:hAnsiTheme="minorHAnsi" w:cstheme="minorHAnsi"/>
          <w:sz w:val="22"/>
          <w:szCs w:val="22"/>
        </w:rPr>
        <w:t xml:space="preserve">ch naprawczych –  </w:t>
      </w:r>
      <w:r>
        <w:rPr>
          <w:rFonts w:asciiTheme="minorHAnsi" w:hAnsiTheme="minorHAnsi" w:cstheme="minorHAnsi"/>
          <w:sz w:val="22"/>
          <w:szCs w:val="22"/>
        </w:rPr>
        <w:t xml:space="preserve">w wysokości 1% wartości brutto </w:t>
      </w:r>
      <w:r w:rsidRPr="006C6881">
        <w:rPr>
          <w:rFonts w:asciiTheme="minorHAnsi" w:hAnsiTheme="minorHAnsi" w:cstheme="minorHAnsi"/>
          <w:sz w:val="22"/>
          <w:szCs w:val="22"/>
        </w:rPr>
        <w:t xml:space="preserve">urządzenia </w:t>
      </w:r>
    </w:p>
    <w:p w14:paraId="21A0C223" w14:textId="5A53B838" w:rsidR="00E81825" w:rsidRPr="006C6881" w:rsidRDefault="00E81825" w:rsidP="003E5ED2">
      <w:pPr>
        <w:pStyle w:val="Akapitzlist"/>
        <w:numPr>
          <w:ilvl w:val="0"/>
          <w:numId w:val="98"/>
        </w:numPr>
        <w:spacing w:line="276" w:lineRule="auto"/>
        <w:ind w:left="567"/>
        <w:jc w:val="both"/>
        <w:rPr>
          <w:rFonts w:cstheme="minorHAnsi"/>
        </w:rPr>
      </w:pPr>
      <w:r w:rsidRPr="006C6881">
        <w:rPr>
          <w:rFonts w:asciiTheme="minorHAnsi" w:hAnsiTheme="minorHAnsi" w:cstheme="minorHAnsi"/>
          <w:sz w:val="22"/>
          <w:szCs w:val="22"/>
        </w:rPr>
        <w:t>za każdy przypadek  nieudzielenia żądanych prze</w:t>
      </w:r>
      <w:r w:rsidR="00E75D70">
        <w:rPr>
          <w:rFonts w:asciiTheme="minorHAnsi" w:hAnsiTheme="minorHAnsi" w:cstheme="minorHAnsi"/>
          <w:sz w:val="22"/>
          <w:szCs w:val="22"/>
        </w:rPr>
        <w:t>z</w:t>
      </w:r>
      <w:r w:rsidRPr="006C6881">
        <w:rPr>
          <w:rFonts w:asciiTheme="minorHAnsi" w:hAnsiTheme="minorHAnsi" w:cstheme="minorHAnsi"/>
          <w:sz w:val="22"/>
          <w:szCs w:val="22"/>
        </w:rPr>
        <w:t xml:space="preserve"> </w:t>
      </w:r>
      <w:r w:rsidR="00E75D70">
        <w:rPr>
          <w:rFonts w:asciiTheme="minorHAnsi" w:hAnsiTheme="minorHAnsi" w:cstheme="minorHAnsi"/>
          <w:sz w:val="22"/>
          <w:szCs w:val="22"/>
        </w:rPr>
        <w:t>Odbiorcę</w:t>
      </w:r>
      <w:r w:rsidRPr="006C6881">
        <w:rPr>
          <w:rFonts w:asciiTheme="minorHAnsi" w:hAnsiTheme="minorHAnsi" w:cstheme="minorHAnsi"/>
          <w:sz w:val="22"/>
          <w:szCs w:val="22"/>
        </w:rPr>
        <w:t xml:space="preserve"> informacji, koniecznych do realizowania przez </w:t>
      </w:r>
      <w:r w:rsidR="00E75D70">
        <w:rPr>
          <w:rFonts w:asciiTheme="minorHAnsi" w:hAnsiTheme="minorHAnsi" w:cstheme="minorHAnsi"/>
          <w:sz w:val="22"/>
          <w:szCs w:val="22"/>
        </w:rPr>
        <w:t xml:space="preserve">Odbiorcę </w:t>
      </w:r>
      <w:r w:rsidRPr="006C6881">
        <w:rPr>
          <w:rFonts w:asciiTheme="minorHAnsi" w:hAnsiTheme="minorHAnsi" w:cstheme="minorHAnsi"/>
          <w:sz w:val="22"/>
          <w:szCs w:val="22"/>
        </w:rPr>
        <w:t>obowiązku raportowania bądź sprawozdawczości, o których mowa w §2 ust.15</w:t>
      </w:r>
      <w:r>
        <w:rPr>
          <w:rFonts w:asciiTheme="minorHAnsi" w:hAnsiTheme="minorHAnsi" w:cstheme="minorHAnsi"/>
          <w:sz w:val="22"/>
          <w:szCs w:val="22"/>
        </w:rPr>
        <w:t>.</w:t>
      </w:r>
    </w:p>
    <w:p w14:paraId="2F446A65" w14:textId="77777777" w:rsidR="00E81825" w:rsidRPr="00410EEC" w:rsidRDefault="00E81825" w:rsidP="003E5ED2">
      <w:pPr>
        <w:numPr>
          <w:ilvl w:val="0"/>
          <w:numId w:val="71"/>
        </w:numPr>
        <w:autoSpaceDE w:val="0"/>
        <w:autoSpaceDN w:val="0"/>
        <w:adjustRightInd w:val="0"/>
        <w:spacing w:after="0"/>
        <w:ind w:left="284" w:hanging="284"/>
        <w:contextualSpacing/>
        <w:jc w:val="both"/>
        <w:rPr>
          <w:rFonts w:cstheme="minorHAnsi"/>
        </w:rPr>
      </w:pPr>
      <w:r w:rsidRPr="006C6881">
        <w:rPr>
          <w:rFonts w:cstheme="minorHAnsi"/>
        </w:rPr>
        <w:t xml:space="preserve">W przypadku odstąpienia od niniejszej umowy z przyczyn leżących </w:t>
      </w:r>
      <w:r w:rsidRPr="00855BC5">
        <w:rPr>
          <w:rFonts w:cstheme="minorHAnsi"/>
        </w:rPr>
        <w:t xml:space="preserve">po stronie Odbiorcy, Dostawcy należą się </w:t>
      </w:r>
      <w:r>
        <w:rPr>
          <w:rFonts w:cstheme="minorHAnsi"/>
        </w:rPr>
        <w:t xml:space="preserve">kary </w:t>
      </w:r>
      <w:r w:rsidRPr="00410EEC">
        <w:rPr>
          <w:rFonts w:cstheme="minorHAnsi"/>
        </w:rPr>
        <w:t xml:space="preserve">umowne w wysokości 5% wartości brutto przedmiotu umowy dla danego zadania, którego dotyczy odstąpienie, a w przypadku odstąpienia od niniejszej umowy z przyczyn leżących po stronie Dostawcy, Odbiorcy należą się kary umowne w wysokości 5% wartości brutto przedmiotu umowy dla danego zadania, którego dotyczy odstąpienie. </w:t>
      </w:r>
    </w:p>
    <w:p w14:paraId="6EB26893" w14:textId="77777777" w:rsidR="00E81825" w:rsidRPr="00855BC5" w:rsidRDefault="00E81825" w:rsidP="003E5ED2">
      <w:pPr>
        <w:pStyle w:val="Akapitzlist"/>
        <w:numPr>
          <w:ilvl w:val="0"/>
          <w:numId w:val="71"/>
        </w:numPr>
        <w:autoSpaceDE w:val="0"/>
        <w:autoSpaceDN w:val="0"/>
        <w:adjustRightInd w:val="0"/>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O naliczeniu kar umownych oraz rozwiązaniu umowy Strony zobowiązane są przekazywać sobie informacje pisemnie.</w:t>
      </w:r>
    </w:p>
    <w:p w14:paraId="4D62BEF8" w14:textId="77777777" w:rsidR="00E81825" w:rsidRPr="00855BC5" w:rsidRDefault="00E81825" w:rsidP="003E5ED2">
      <w:pPr>
        <w:pStyle w:val="Akapitzlist"/>
        <w:numPr>
          <w:ilvl w:val="0"/>
          <w:numId w:val="71"/>
        </w:numPr>
        <w:autoSpaceDE w:val="0"/>
        <w:autoSpaceDN w:val="0"/>
        <w:adjustRightInd w:val="0"/>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Łączna maksymalna wysokość kar umownych, których mogą dochodzić strony wynosi nie więcej niż 40</w:t>
      </w:r>
      <w:r>
        <w:rPr>
          <w:rFonts w:asciiTheme="minorHAnsi" w:hAnsiTheme="minorHAnsi" w:cstheme="minorHAnsi"/>
          <w:sz w:val="22"/>
          <w:szCs w:val="22"/>
        </w:rPr>
        <w:t xml:space="preserve"> </w:t>
      </w:r>
      <w:r w:rsidRPr="00855BC5">
        <w:rPr>
          <w:rFonts w:asciiTheme="minorHAnsi" w:hAnsiTheme="minorHAnsi" w:cstheme="minorHAnsi"/>
          <w:sz w:val="22"/>
          <w:szCs w:val="22"/>
        </w:rPr>
        <w:t>% wartości przedmiotu umowy</w:t>
      </w:r>
      <w:r>
        <w:rPr>
          <w:rFonts w:asciiTheme="minorHAnsi" w:hAnsiTheme="minorHAnsi" w:cstheme="minorHAnsi"/>
          <w:sz w:val="22"/>
          <w:szCs w:val="22"/>
        </w:rPr>
        <w:t xml:space="preserve"> zgodnie z §1 ust. 1 dla danego zadania</w:t>
      </w:r>
      <w:r w:rsidRPr="00855BC5">
        <w:rPr>
          <w:rFonts w:asciiTheme="minorHAnsi" w:hAnsiTheme="minorHAnsi" w:cstheme="minorHAnsi"/>
          <w:sz w:val="22"/>
          <w:szCs w:val="22"/>
        </w:rPr>
        <w:t>.</w:t>
      </w:r>
    </w:p>
    <w:p w14:paraId="1FC98ED6" w14:textId="77777777" w:rsidR="007367B3" w:rsidRDefault="007367B3" w:rsidP="007367B3">
      <w:pPr>
        <w:spacing w:after="0"/>
        <w:contextualSpacing/>
        <w:jc w:val="center"/>
        <w:rPr>
          <w:rFonts w:cstheme="minorHAnsi"/>
          <w:b/>
        </w:rPr>
      </w:pPr>
    </w:p>
    <w:p w14:paraId="12796F9A" w14:textId="77777777" w:rsidR="007367B3" w:rsidRPr="00855BC5" w:rsidRDefault="007367B3" w:rsidP="007367B3">
      <w:pPr>
        <w:spacing w:after="0"/>
        <w:contextualSpacing/>
        <w:jc w:val="center"/>
        <w:rPr>
          <w:rFonts w:cstheme="minorHAnsi"/>
          <w:b/>
        </w:rPr>
      </w:pPr>
      <w:r>
        <w:rPr>
          <w:rFonts w:cstheme="minorHAnsi"/>
          <w:b/>
        </w:rPr>
        <w:t>§ 7</w:t>
      </w:r>
    </w:p>
    <w:p w14:paraId="675D6E3A" w14:textId="77777777" w:rsidR="00EE2C1A" w:rsidRPr="00855BC5" w:rsidRDefault="00EE2C1A" w:rsidP="003E5ED2">
      <w:pPr>
        <w:numPr>
          <w:ilvl w:val="0"/>
          <w:numId w:val="70"/>
        </w:numPr>
        <w:tabs>
          <w:tab w:val="clear" w:pos="360"/>
        </w:tabs>
        <w:spacing w:after="0"/>
        <w:ind w:left="284" w:hanging="284"/>
        <w:rPr>
          <w:rFonts w:cstheme="minorHAnsi"/>
        </w:rPr>
      </w:pPr>
      <w:r w:rsidRPr="00855BC5">
        <w:rPr>
          <w:rFonts w:cstheme="minorHAnsi"/>
        </w:rPr>
        <w:t xml:space="preserve">Dostawca udziela Odbiorcy </w:t>
      </w:r>
      <w:r>
        <w:rPr>
          <w:rFonts w:cstheme="minorHAnsi"/>
          <w:b/>
        </w:rPr>
        <w:t xml:space="preserve">………………….. </w:t>
      </w:r>
      <w:r w:rsidRPr="00855BC5">
        <w:rPr>
          <w:rFonts w:cstheme="minorHAnsi"/>
          <w:b/>
        </w:rPr>
        <w:t xml:space="preserve"> miesięcznej </w:t>
      </w:r>
      <w:r w:rsidRPr="00855BC5">
        <w:rPr>
          <w:rFonts w:cstheme="minorHAnsi"/>
        </w:rPr>
        <w:t>gwarancji na</w:t>
      </w:r>
      <w:r>
        <w:rPr>
          <w:rFonts w:cstheme="minorHAnsi"/>
        </w:rPr>
        <w:t xml:space="preserve"> każdy</w:t>
      </w:r>
      <w:r w:rsidRPr="00855BC5">
        <w:rPr>
          <w:rFonts w:cstheme="minorHAnsi"/>
        </w:rPr>
        <w:t xml:space="preserve"> przedmiot umowy. </w:t>
      </w:r>
    </w:p>
    <w:p w14:paraId="065A87CE" w14:textId="77777777" w:rsidR="00EE2C1A" w:rsidRPr="00855BC5" w:rsidRDefault="00EE2C1A" w:rsidP="003E5ED2">
      <w:pPr>
        <w:numPr>
          <w:ilvl w:val="0"/>
          <w:numId w:val="70"/>
        </w:numPr>
        <w:tabs>
          <w:tab w:val="clear" w:pos="360"/>
        </w:tabs>
        <w:spacing w:after="0"/>
        <w:ind w:left="284" w:hanging="284"/>
        <w:jc w:val="both"/>
        <w:rPr>
          <w:rFonts w:cstheme="minorHAnsi"/>
        </w:rPr>
      </w:pPr>
      <w:r w:rsidRPr="00855BC5">
        <w:rPr>
          <w:rFonts w:cstheme="minorHAnsi"/>
        </w:rPr>
        <w:t xml:space="preserve">Bieg okresu gwarancji rozpoczyna się od dnia podpisania protokołu odbioru przedmiotu umowy według Załącznika Nr 1 do niniejszej umowy. </w:t>
      </w:r>
    </w:p>
    <w:p w14:paraId="5A18B06B" w14:textId="77777777" w:rsidR="00EE2C1A" w:rsidRDefault="00EE2C1A" w:rsidP="003E5ED2">
      <w:pPr>
        <w:numPr>
          <w:ilvl w:val="0"/>
          <w:numId w:val="70"/>
        </w:numPr>
        <w:tabs>
          <w:tab w:val="clear" w:pos="360"/>
        </w:tabs>
        <w:spacing w:after="0"/>
        <w:ind w:left="284" w:hanging="284"/>
        <w:jc w:val="both"/>
        <w:rPr>
          <w:rFonts w:cstheme="minorHAnsi"/>
        </w:rPr>
      </w:pPr>
      <w:r w:rsidRPr="00855BC5">
        <w:rPr>
          <w:rFonts w:cstheme="minorHAnsi"/>
        </w:rPr>
        <w:t>Szczegółowe warunki realizacji serwisu gwarancyjnego zawiera Oferta Dostawcy, o której mowa w § 1</w:t>
      </w:r>
      <w:r>
        <w:rPr>
          <w:rFonts w:cstheme="minorHAnsi"/>
        </w:rPr>
        <w:t>, w tym m.in.:</w:t>
      </w:r>
    </w:p>
    <w:p w14:paraId="0034D6C3" w14:textId="77777777" w:rsidR="00EE2C1A" w:rsidRPr="0069473A" w:rsidRDefault="00EE2C1A" w:rsidP="003E5ED2">
      <w:pPr>
        <w:numPr>
          <w:ilvl w:val="0"/>
          <w:numId w:val="99"/>
        </w:numPr>
        <w:spacing w:after="0"/>
        <w:ind w:left="709"/>
        <w:contextualSpacing/>
        <w:jc w:val="both"/>
        <w:rPr>
          <w:rFonts w:cstheme="minorHAnsi"/>
        </w:rPr>
      </w:pPr>
      <w:r w:rsidRPr="0069473A">
        <w:rPr>
          <w:rFonts w:cstheme="minorHAnsi"/>
        </w:rPr>
        <w:t xml:space="preserve">Czas reakcji serwisu gwarancyjnego na zgłoszenie usterki – </w:t>
      </w:r>
      <w:r w:rsidRPr="0069473A">
        <w:rPr>
          <w:rFonts w:cstheme="minorHAnsi"/>
          <w:b/>
        </w:rPr>
        <w:t xml:space="preserve">max. …… dni robocze </w:t>
      </w:r>
      <w:r w:rsidRPr="0069473A">
        <w:rPr>
          <w:rFonts w:cstheme="minorHAnsi"/>
        </w:rPr>
        <w:t xml:space="preserve">(dotyczy dni roboczych rozumianych jako dni od poniedziałku do piątku, z wyjątkiem dni ustawowo wolnych od pracy, w godzinach od 8.00 do 15.00)  </w:t>
      </w:r>
    </w:p>
    <w:p w14:paraId="061F9ACF" w14:textId="5827C8D7" w:rsidR="00EE2C1A" w:rsidRDefault="00EE2C1A" w:rsidP="003E5ED2">
      <w:pPr>
        <w:numPr>
          <w:ilvl w:val="0"/>
          <w:numId w:val="99"/>
        </w:numPr>
        <w:spacing w:after="0"/>
        <w:ind w:left="709"/>
        <w:contextualSpacing/>
        <w:jc w:val="both"/>
        <w:rPr>
          <w:rFonts w:cstheme="minorHAnsi"/>
        </w:rPr>
      </w:pPr>
      <w:r w:rsidRPr="0069473A">
        <w:rPr>
          <w:rFonts w:cstheme="minorHAnsi"/>
        </w:rPr>
        <w:lastRenderedPageBreak/>
        <w:t>Ilość napraw tego samego elementu w okresie gwarancji uprawniających do wymiany urządzenia lub elementu na nowe</w:t>
      </w:r>
      <w:r>
        <w:rPr>
          <w:rFonts w:cstheme="minorHAnsi"/>
        </w:rPr>
        <w:t xml:space="preserve"> </w:t>
      </w:r>
      <w:r w:rsidRPr="0069473A">
        <w:rPr>
          <w:rFonts w:cstheme="minorHAnsi"/>
        </w:rPr>
        <w:t xml:space="preserve"> – maksymalnie ….</w:t>
      </w:r>
    </w:p>
    <w:p w14:paraId="01EE827B" w14:textId="3595AA8E" w:rsidR="00EE2C1A" w:rsidRPr="00C91F1A" w:rsidRDefault="00EE2C1A" w:rsidP="003E5ED2">
      <w:pPr>
        <w:numPr>
          <w:ilvl w:val="0"/>
          <w:numId w:val="99"/>
        </w:numPr>
        <w:spacing w:after="0"/>
        <w:ind w:left="709"/>
        <w:contextualSpacing/>
        <w:jc w:val="both"/>
        <w:rPr>
          <w:rFonts w:cstheme="minorHAnsi"/>
        </w:rPr>
      </w:pPr>
      <w:r w:rsidRPr="0069473A">
        <w:rPr>
          <w:rFonts w:cstheme="minorHAnsi"/>
        </w:rPr>
        <w:t xml:space="preserve">Czas wykonania skutecznej naprawy (rozumianą jako realizację czynności polegających na przywróceniu pierwotnej funkcjonalności przedmiotu umowy) bez użycia części zamiennych (licząc od momentu </w:t>
      </w:r>
      <w:r>
        <w:rPr>
          <w:rFonts w:cstheme="minorHAnsi"/>
        </w:rPr>
        <w:t xml:space="preserve">upływu terminu wskazanego w pkt.a) - </w:t>
      </w:r>
      <w:r w:rsidRPr="00083141">
        <w:rPr>
          <w:rFonts w:cstheme="minorHAnsi"/>
        </w:rPr>
        <w:t xml:space="preserve"> nie dłuższy niż </w:t>
      </w:r>
      <w:r w:rsidRPr="00083141">
        <w:rPr>
          <w:rFonts w:cstheme="minorHAnsi"/>
          <w:b/>
        </w:rPr>
        <w:t>……… dni robocze</w:t>
      </w:r>
      <w:r>
        <w:rPr>
          <w:rFonts w:cstheme="minorHAnsi"/>
        </w:rPr>
        <w:t>/</w:t>
      </w:r>
      <w:r w:rsidRPr="0069473A">
        <w:rPr>
          <w:rFonts w:cstheme="minorHAnsi"/>
          <w:b/>
        </w:rPr>
        <w:t>robocz</w:t>
      </w:r>
      <w:r>
        <w:rPr>
          <w:rFonts w:cstheme="minorHAnsi"/>
          <w:b/>
        </w:rPr>
        <w:t>ych</w:t>
      </w:r>
    </w:p>
    <w:p w14:paraId="36105A67" w14:textId="30390516" w:rsidR="00EE2C1A" w:rsidRPr="005D67FF" w:rsidRDefault="00EE2C1A" w:rsidP="003E5ED2">
      <w:pPr>
        <w:numPr>
          <w:ilvl w:val="0"/>
          <w:numId w:val="99"/>
        </w:numPr>
        <w:spacing w:after="0"/>
        <w:ind w:left="709"/>
        <w:contextualSpacing/>
        <w:jc w:val="both"/>
        <w:rPr>
          <w:rFonts w:cstheme="minorHAnsi"/>
        </w:rPr>
      </w:pPr>
      <w:r>
        <w:rPr>
          <w:rFonts w:cstheme="minorHAnsi"/>
          <w:color w:val="000000"/>
        </w:rPr>
        <w:t>C</w:t>
      </w:r>
      <w:r w:rsidRPr="00F8370F">
        <w:rPr>
          <w:rFonts w:cstheme="minorHAnsi"/>
          <w:color w:val="000000"/>
        </w:rPr>
        <w:t>zas wykonania skutecznej naprawy (rozumianą jako realizację czynności polegających na przywróceniu pierwotnej funkcjonalności przedmiotu umowy) z użyciem części zamiennych (licząc od momentu</w:t>
      </w:r>
      <w:r>
        <w:rPr>
          <w:rFonts w:cstheme="minorHAnsi"/>
          <w:color w:val="000000"/>
        </w:rPr>
        <w:t xml:space="preserve"> upływu terminu wskazanego w pkt. a)</w:t>
      </w:r>
      <w:r>
        <w:rPr>
          <w:rFonts w:cstheme="minorHAnsi"/>
          <w:b/>
          <w:bCs/>
          <w:color w:val="000000"/>
        </w:rPr>
        <w:t xml:space="preserve"> - nie dłuższy niż ……</w:t>
      </w:r>
      <w:r w:rsidRPr="00F8370F">
        <w:rPr>
          <w:rFonts w:cstheme="minorHAnsi"/>
          <w:b/>
          <w:bCs/>
          <w:color w:val="000000"/>
        </w:rPr>
        <w:t xml:space="preserve"> dni roboczych</w:t>
      </w:r>
      <w:r w:rsidR="004F3BED">
        <w:rPr>
          <w:rFonts w:cstheme="minorHAnsi"/>
          <w:b/>
          <w:bCs/>
          <w:color w:val="000000"/>
        </w:rPr>
        <w:t xml:space="preserve"> </w:t>
      </w:r>
      <w:r>
        <w:rPr>
          <w:rFonts w:cstheme="minorHAnsi"/>
          <w:b/>
          <w:bCs/>
          <w:color w:val="000000"/>
        </w:rPr>
        <w:t>.</w:t>
      </w:r>
    </w:p>
    <w:p w14:paraId="2C69039A" w14:textId="77777777" w:rsidR="00EE2C1A" w:rsidRPr="00855BC5" w:rsidRDefault="00EE2C1A" w:rsidP="003E5ED2">
      <w:pPr>
        <w:numPr>
          <w:ilvl w:val="0"/>
          <w:numId w:val="70"/>
        </w:numPr>
        <w:tabs>
          <w:tab w:val="clear" w:pos="360"/>
          <w:tab w:val="num" w:pos="426"/>
        </w:tabs>
        <w:spacing w:after="0"/>
        <w:ind w:left="284" w:hanging="284"/>
        <w:contextualSpacing/>
        <w:jc w:val="both"/>
        <w:rPr>
          <w:rFonts w:cstheme="minorHAnsi"/>
        </w:rPr>
      </w:pPr>
      <w:r w:rsidRPr="00855BC5">
        <w:rPr>
          <w:rFonts w:cstheme="minorHAnsi"/>
        </w:rPr>
        <w:t>W okresie gwarancji, wszelkie koszty związane w szczególności z: naprawami gwarancyjnymi</w:t>
      </w:r>
      <w:r>
        <w:rPr>
          <w:rFonts w:cstheme="minorHAnsi"/>
        </w:rPr>
        <w:t xml:space="preserve"> (wymianą narzędzi)</w:t>
      </w:r>
      <w:r w:rsidRPr="00855BC5">
        <w:rPr>
          <w:rFonts w:cstheme="minorHAnsi"/>
        </w:rPr>
        <w:t>, przeglądami, modyfikacjami, transportem ponosi Dostawca.</w:t>
      </w:r>
    </w:p>
    <w:p w14:paraId="53BBF340" w14:textId="77777777" w:rsidR="00EE2C1A" w:rsidRPr="00DD4950" w:rsidRDefault="00EE2C1A" w:rsidP="003E5ED2">
      <w:pPr>
        <w:numPr>
          <w:ilvl w:val="0"/>
          <w:numId w:val="70"/>
        </w:numPr>
        <w:tabs>
          <w:tab w:val="clear" w:pos="360"/>
          <w:tab w:val="num" w:pos="426"/>
        </w:tabs>
        <w:spacing w:after="0"/>
        <w:ind w:left="284" w:hanging="284"/>
        <w:contextualSpacing/>
        <w:jc w:val="both"/>
        <w:rPr>
          <w:rFonts w:cstheme="minorHAnsi"/>
        </w:rPr>
      </w:pPr>
      <w:r w:rsidRPr="00DD4950">
        <w:rPr>
          <w:rFonts w:cstheme="minorHAnsi"/>
        </w:rPr>
        <w:t>Awarie, usterki</w:t>
      </w:r>
      <w:r w:rsidRPr="00DD4950">
        <w:rPr>
          <w:rFonts w:cstheme="minorHAnsi"/>
          <w:noProof/>
        </w:rPr>
        <w:t xml:space="preserve"> będą zgłaszane przez Odbiorcę </w:t>
      </w:r>
      <w:r>
        <w:rPr>
          <w:rFonts w:cstheme="minorHAnsi"/>
          <w:noProof/>
        </w:rPr>
        <w:t xml:space="preserve">faxem </w:t>
      </w:r>
      <w:r w:rsidRPr="00DD4950">
        <w:rPr>
          <w:rFonts w:cstheme="minorHAnsi"/>
          <w:noProof/>
        </w:rPr>
        <w:t xml:space="preserve">na </w:t>
      </w:r>
      <w:r>
        <w:rPr>
          <w:rFonts w:cstheme="minorHAnsi"/>
          <w:noProof/>
        </w:rPr>
        <w:t xml:space="preserve">nr …………. i/lub na </w:t>
      </w:r>
      <w:r w:rsidRPr="00DD4950">
        <w:rPr>
          <w:rFonts w:cstheme="minorHAnsi"/>
          <w:noProof/>
        </w:rPr>
        <w:t xml:space="preserve">adres e-mail </w:t>
      </w:r>
      <w:r>
        <w:rPr>
          <w:rFonts w:cstheme="minorHAnsi"/>
        </w:rPr>
        <w:t>…………………</w:t>
      </w:r>
    </w:p>
    <w:p w14:paraId="6C6FC2F4" w14:textId="77777777" w:rsidR="00EE2C1A" w:rsidRPr="00A4281B" w:rsidRDefault="00EE2C1A" w:rsidP="003E5ED2">
      <w:pPr>
        <w:pStyle w:val="Akapitzlist"/>
        <w:numPr>
          <w:ilvl w:val="0"/>
          <w:numId w:val="70"/>
        </w:numPr>
        <w:tabs>
          <w:tab w:val="clear" w:pos="360"/>
          <w:tab w:val="num" w:pos="284"/>
          <w:tab w:val="num" w:pos="426"/>
        </w:tabs>
        <w:spacing w:line="276" w:lineRule="auto"/>
        <w:jc w:val="both"/>
        <w:rPr>
          <w:rFonts w:asciiTheme="minorHAnsi" w:eastAsiaTheme="minorEastAsia" w:hAnsiTheme="minorHAnsi" w:cstheme="minorHAnsi"/>
          <w:sz w:val="22"/>
          <w:szCs w:val="22"/>
        </w:rPr>
      </w:pPr>
      <w:r w:rsidRPr="00855BC5">
        <w:rPr>
          <w:rFonts w:asciiTheme="minorHAnsi" w:hAnsiTheme="minorHAnsi" w:cstheme="minorHAnsi"/>
          <w:sz w:val="22"/>
          <w:szCs w:val="22"/>
        </w:rPr>
        <w:t>Dostawca zobowiązany jest w okresie gwarancji wykonywać przeglądy techniczne (w terminach wskazanych w dokumentacji techniczno-ruchowej lub instrukcji wyrobu medycznego) na własny koszt i z własnej inicjatywy.</w:t>
      </w:r>
      <w:r>
        <w:rPr>
          <w:rFonts w:asciiTheme="minorHAnsi" w:hAnsiTheme="minorHAnsi" w:cstheme="minorHAnsi"/>
          <w:sz w:val="22"/>
          <w:szCs w:val="22"/>
        </w:rPr>
        <w:t xml:space="preserve"> </w:t>
      </w:r>
      <w:r>
        <w:rPr>
          <w:rFonts w:asciiTheme="minorHAnsi" w:hAnsiTheme="minorHAnsi" w:cstheme="minorHAnsi"/>
          <w:sz w:val="22"/>
          <w:szCs w:val="22"/>
        </w:rPr>
        <w:br/>
        <w:t xml:space="preserve">W ramach przeglądów </w:t>
      </w:r>
      <w:r w:rsidRPr="00FF2EAE">
        <w:rPr>
          <w:rFonts w:asciiTheme="minorHAnsi" w:hAnsiTheme="minorHAnsi" w:cstheme="minorHAnsi"/>
          <w:sz w:val="22"/>
          <w:szCs w:val="22"/>
        </w:rPr>
        <w:t xml:space="preserve">należy również </w:t>
      </w:r>
      <w:r>
        <w:rPr>
          <w:rFonts w:asciiTheme="minorHAnsi" w:hAnsiTheme="minorHAnsi" w:cstheme="minorHAnsi"/>
          <w:sz w:val="22"/>
          <w:szCs w:val="22"/>
        </w:rPr>
        <w:t xml:space="preserve">przeprowadzić przegląd techniczny </w:t>
      </w:r>
      <w:r w:rsidRPr="00FF2EAE">
        <w:rPr>
          <w:rFonts w:asciiTheme="minorHAnsi" w:hAnsiTheme="minorHAnsi" w:cstheme="minorHAnsi"/>
          <w:sz w:val="22"/>
          <w:szCs w:val="22"/>
        </w:rPr>
        <w:t>w ostatnim miesiącu gwarancji.</w:t>
      </w:r>
      <w:r>
        <w:rPr>
          <w:rFonts w:asciiTheme="minorHAnsi" w:hAnsiTheme="minorHAnsi" w:cstheme="minorHAnsi"/>
          <w:sz w:val="22"/>
          <w:szCs w:val="22"/>
        </w:rPr>
        <w:t xml:space="preserve"> </w:t>
      </w:r>
      <w:r w:rsidRPr="00CF7DF9">
        <w:rPr>
          <w:rFonts w:asciiTheme="minorHAnsi" w:hAnsiTheme="minorHAnsi" w:cstheme="minorHAnsi"/>
          <w:color w:val="000000"/>
          <w:sz w:val="22"/>
          <w:szCs w:val="22"/>
        </w:rPr>
        <w:t xml:space="preserve">Ponadto Dostawca zobowiązany jest do wymiany </w:t>
      </w:r>
      <w:r>
        <w:rPr>
          <w:rFonts w:asciiTheme="minorHAnsi" w:hAnsiTheme="minorHAnsi" w:cstheme="minorHAnsi"/>
          <w:color w:val="000000"/>
          <w:sz w:val="22"/>
          <w:szCs w:val="22"/>
        </w:rPr>
        <w:t xml:space="preserve">w czasie przeglądów </w:t>
      </w:r>
      <w:r w:rsidRPr="00E93EB4">
        <w:rPr>
          <w:rFonts w:asciiTheme="minorHAnsi" w:hAnsiTheme="minorHAnsi" w:cstheme="minorHAnsi"/>
          <w:sz w:val="22"/>
          <w:szCs w:val="22"/>
        </w:rPr>
        <w:t xml:space="preserve">(na swój koszt) zużytych części przedmiotu umowy (nie będących materiałem eksploatacyjnym jednorazowego użytku), </w:t>
      </w:r>
      <w:r w:rsidRPr="00D56AD0">
        <w:rPr>
          <w:rFonts w:asciiTheme="minorHAnsi" w:hAnsiTheme="minorHAnsi" w:cstheme="minorHAnsi"/>
          <w:sz w:val="22"/>
          <w:szCs w:val="22"/>
        </w:rPr>
        <w:t>z zastrzeżeniem ust. 8.</w:t>
      </w:r>
    </w:p>
    <w:p w14:paraId="1696E947" w14:textId="77777777" w:rsidR="00EE2C1A" w:rsidRDefault="00EE2C1A" w:rsidP="003E5ED2">
      <w:pPr>
        <w:pStyle w:val="Akapitzlist"/>
        <w:numPr>
          <w:ilvl w:val="0"/>
          <w:numId w:val="70"/>
        </w:numPr>
        <w:tabs>
          <w:tab w:val="clear" w:pos="360"/>
        </w:tabs>
        <w:spacing w:line="276" w:lineRule="auto"/>
        <w:ind w:left="284" w:hanging="284"/>
        <w:jc w:val="both"/>
        <w:rPr>
          <w:rFonts w:asciiTheme="minorHAnsi" w:hAnsiTheme="minorHAnsi" w:cstheme="minorHAnsi"/>
          <w:sz w:val="22"/>
          <w:szCs w:val="22"/>
        </w:rPr>
      </w:pPr>
      <w:r w:rsidRPr="00855BC5">
        <w:rPr>
          <w:rFonts w:asciiTheme="minorHAnsi" w:hAnsiTheme="minorHAnsi" w:cstheme="minorHAnsi"/>
          <w:sz w:val="22"/>
          <w:szCs w:val="22"/>
        </w:rPr>
        <w:t>W przypadku, gdy Dostawca nie wykona o</w:t>
      </w:r>
      <w:r>
        <w:rPr>
          <w:rFonts w:asciiTheme="minorHAnsi" w:hAnsiTheme="minorHAnsi" w:cstheme="minorHAnsi"/>
          <w:sz w:val="22"/>
          <w:szCs w:val="22"/>
        </w:rPr>
        <w:t>bowiązku, o którym mowa w ust. 7</w:t>
      </w:r>
      <w:r w:rsidRPr="00855BC5">
        <w:rPr>
          <w:rFonts w:asciiTheme="minorHAnsi" w:hAnsiTheme="minorHAnsi" w:cstheme="minorHAnsi"/>
          <w:sz w:val="22"/>
          <w:szCs w:val="22"/>
        </w:rPr>
        <w:t>, Odbiorca nie traci roszczenia z tytułu gwarancji, jeżeli awaria, która nastąpi po upływie okresu gwarancyjnego, będzie spowodowana brakiem wykonania przez Dostawcę przeglądu techniczneg</w:t>
      </w:r>
      <w:r>
        <w:rPr>
          <w:rFonts w:asciiTheme="minorHAnsi" w:hAnsiTheme="minorHAnsi" w:cstheme="minorHAnsi"/>
          <w:sz w:val="22"/>
          <w:szCs w:val="22"/>
        </w:rPr>
        <w:t>o w ostatnim miesiącu gwarancji</w:t>
      </w:r>
      <w:r w:rsidRPr="00D56AD0">
        <w:rPr>
          <w:rFonts w:asciiTheme="minorHAnsi" w:hAnsiTheme="minorHAnsi" w:cstheme="minorHAnsi"/>
          <w:sz w:val="22"/>
          <w:szCs w:val="22"/>
        </w:rPr>
        <w:t xml:space="preserve">, z zastrzeżeniem ust. </w:t>
      </w:r>
      <w:r>
        <w:rPr>
          <w:rFonts w:asciiTheme="minorHAnsi" w:hAnsiTheme="minorHAnsi" w:cstheme="minorHAnsi"/>
          <w:sz w:val="22"/>
          <w:szCs w:val="22"/>
        </w:rPr>
        <w:t>9</w:t>
      </w:r>
      <w:r w:rsidRPr="00D56AD0">
        <w:rPr>
          <w:rFonts w:asciiTheme="minorHAnsi" w:hAnsiTheme="minorHAnsi" w:cstheme="minorHAnsi"/>
          <w:sz w:val="22"/>
          <w:szCs w:val="22"/>
        </w:rPr>
        <w:t>.</w:t>
      </w:r>
    </w:p>
    <w:p w14:paraId="36800C28" w14:textId="77777777" w:rsidR="00EE2C1A" w:rsidRPr="00BC650B" w:rsidRDefault="00EE2C1A" w:rsidP="003E5ED2">
      <w:pPr>
        <w:pStyle w:val="Akapitzlist"/>
        <w:numPr>
          <w:ilvl w:val="0"/>
          <w:numId w:val="70"/>
        </w:numPr>
        <w:spacing w:line="276" w:lineRule="auto"/>
        <w:ind w:left="284" w:hanging="284"/>
        <w:jc w:val="both"/>
        <w:rPr>
          <w:rFonts w:ascii="Calibri" w:hAnsi="Calibri" w:cs="Calibri"/>
          <w:color w:val="000000"/>
          <w:sz w:val="22"/>
          <w:szCs w:val="22"/>
        </w:rPr>
      </w:pPr>
      <w:r w:rsidRPr="006C1EBD">
        <w:rPr>
          <w:rFonts w:ascii="Calibri" w:hAnsi="Calibri" w:cs="Calibri"/>
          <w:sz w:val="22"/>
          <w:szCs w:val="22"/>
        </w:rPr>
        <w:t>Dostawca nie jest zobowiązany do wykonywania okresowych przeglądów technicznych przedmiotu umowy, jeśli producent nie wskazał takiego obowiązku w karcie gwarancyjnej lub złożył na taką okoliczność odpowiednie oświadczenie, którego treść zostanie przekazana Odbiorcy przez Dostawcę</w:t>
      </w:r>
      <w:r>
        <w:rPr>
          <w:rFonts w:ascii="Calibri" w:hAnsi="Calibri" w:cs="Calibri"/>
          <w:sz w:val="22"/>
          <w:szCs w:val="22"/>
        </w:rPr>
        <w:t>.</w:t>
      </w:r>
    </w:p>
    <w:p w14:paraId="695F1952" w14:textId="77777777" w:rsidR="00EE2C1A" w:rsidRDefault="00EE2C1A" w:rsidP="003E5ED2">
      <w:pPr>
        <w:pStyle w:val="Akapitzlist"/>
        <w:numPr>
          <w:ilvl w:val="0"/>
          <w:numId w:val="70"/>
        </w:numPr>
        <w:spacing w:line="276" w:lineRule="auto"/>
        <w:ind w:left="284" w:hanging="284"/>
        <w:jc w:val="both"/>
        <w:rPr>
          <w:rFonts w:ascii="Calibri" w:hAnsi="Calibri" w:cs="Calibri"/>
          <w:color w:val="000000"/>
          <w:sz w:val="22"/>
          <w:szCs w:val="22"/>
        </w:rPr>
      </w:pPr>
      <w:r>
        <w:rPr>
          <w:rFonts w:ascii="Calibri" w:hAnsi="Calibri" w:cs="Calibri"/>
          <w:color w:val="000000"/>
          <w:sz w:val="22"/>
          <w:szCs w:val="22"/>
        </w:rPr>
        <w:t>Gwarancja określona niniejszą umową nie obejmuje:</w:t>
      </w:r>
    </w:p>
    <w:p w14:paraId="005B40E0" w14:textId="77777777" w:rsidR="00EE2C1A" w:rsidRDefault="00EE2C1A" w:rsidP="003E5ED2">
      <w:pPr>
        <w:pStyle w:val="Akapitzlist"/>
        <w:numPr>
          <w:ilvl w:val="0"/>
          <w:numId w:val="100"/>
        </w:numPr>
        <w:spacing w:line="276" w:lineRule="auto"/>
        <w:jc w:val="both"/>
        <w:rPr>
          <w:rFonts w:ascii="Calibri" w:hAnsi="Calibri" w:cs="Calibri"/>
          <w:color w:val="000000"/>
          <w:sz w:val="22"/>
          <w:szCs w:val="22"/>
        </w:rPr>
      </w:pPr>
      <w:r w:rsidRPr="00AD251B">
        <w:rPr>
          <w:rFonts w:ascii="Calibri" w:hAnsi="Calibri" w:cs="Calibri"/>
          <w:color w:val="000000"/>
          <w:sz w:val="22"/>
          <w:szCs w:val="22"/>
        </w:rPr>
        <w:t>niewłaściwego użytkowania sprzętu, w tym niezgodnie z jego przeznaczeniem lub instrukcją użytkowania,</w:t>
      </w:r>
    </w:p>
    <w:p w14:paraId="47D47BEF" w14:textId="77777777" w:rsidR="00EE2C1A" w:rsidRDefault="00EE2C1A" w:rsidP="003E5ED2">
      <w:pPr>
        <w:pStyle w:val="Akapitzlist"/>
        <w:numPr>
          <w:ilvl w:val="0"/>
          <w:numId w:val="100"/>
        </w:numPr>
        <w:spacing w:line="276" w:lineRule="auto"/>
        <w:jc w:val="both"/>
        <w:rPr>
          <w:rFonts w:ascii="Calibri" w:hAnsi="Calibri" w:cs="Calibri"/>
          <w:color w:val="000000"/>
          <w:sz w:val="22"/>
          <w:szCs w:val="22"/>
        </w:rPr>
      </w:pPr>
      <w:r w:rsidRPr="00AD251B">
        <w:rPr>
          <w:rFonts w:ascii="Calibri" w:hAnsi="Calibri" w:cs="Calibri"/>
          <w:color w:val="000000"/>
          <w:sz w:val="22"/>
          <w:szCs w:val="22"/>
        </w:rPr>
        <w:t>mechanicznego uszkodzenia sprzętu, powstałego z przyczyn leżących po stronie Zamawiającego lub osób trzecich i wywołane nimi wady,</w:t>
      </w:r>
    </w:p>
    <w:p w14:paraId="3DA36042" w14:textId="1E8554CD" w:rsidR="00EE2C1A" w:rsidRDefault="00EE2C1A" w:rsidP="003E5ED2">
      <w:pPr>
        <w:pStyle w:val="Akapitzlist"/>
        <w:numPr>
          <w:ilvl w:val="0"/>
          <w:numId w:val="100"/>
        </w:numPr>
        <w:spacing w:line="276" w:lineRule="auto"/>
        <w:jc w:val="both"/>
        <w:rPr>
          <w:rFonts w:ascii="Calibri" w:hAnsi="Calibri" w:cs="Calibri"/>
          <w:color w:val="000000"/>
          <w:sz w:val="22"/>
          <w:szCs w:val="22"/>
        </w:rPr>
      </w:pPr>
      <w:r w:rsidRPr="00AD251B">
        <w:rPr>
          <w:rFonts w:ascii="Calibri" w:hAnsi="Calibri" w:cs="Calibri"/>
          <w:color w:val="000000"/>
          <w:sz w:val="22"/>
          <w:szCs w:val="22"/>
        </w:rPr>
        <w:t>samowolnych napraw, przeróbek lub zmian konst</w:t>
      </w:r>
      <w:r>
        <w:rPr>
          <w:rFonts w:ascii="Calibri" w:hAnsi="Calibri" w:cs="Calibri"/>
          <w:color w:val="000000"/>
          <w:sz w:val="22"/>
          <w:szCs w:val="22"/>
        </w:rPr>
        <w:t>rukcyjnych (dokonywanych przez Z</w:t>
      </w:r>
      <w:r w:rsidRPr="00AD251B">
        <w:rPr>
          <w:rFonts w:ascii="Calibri" w:hAnsi="Calibri" w:cs="Calibri"/>
          <w:color w:val="000000"/>
          <w:sz w:val="22"/>
          <w:szCs w:val="22"/>
        </w:rPr>
        <w:t>amawiającego lub inne ni</w:t>
      </w:r>
      <w:r w:rsidR="00B73DFF">
        <w:rPr>
          <w:rFonts w:ascii="Calibri" w:hAnsi="Calibri" w:cs="Calibri"/>
          <w:color w:val="000000"/>
          <w:sz w:val="22"/>
          <w:szCs w:val="22"/>
        </w:rPr>
        <w:t>e</w:t>
      </w:r>
      <w:r w:rsidRPr="00AD251B">
        <w:rPr>
          <w:rFonts w:ascii="Calibri" w:hAnsi="Calibri" w:cs="Calibri"/>
          <w:color w:val="000000"/>
          <w:sz w:val="22"/>
          <w:szCs w:val="22"/>
        </w:rPr>
        <w:t>uprawnione osoby),</w:t>
      </w:r>
    </w:p>
    <w:p w14:paraId="3FB0A370" w14:textId="77777777" w:rsidR="00EE2C1A" w:rsidRDefault="00EE2C1A" w:rsidP="003E5ED2">
      <w:pPr>
        <w:pStyle w:val="Akapitzlist"/>
        <w:numPr>
          <w:ilvl w:val="0"/>
          <w:numId w:val="100"/>
        </w:numPr>
        <w:spacing w:line="276" w:lineRule="auto"/>
        <w:jc w:val="both"/>
        <w:rPr>
          <w:rFonts w:ascii="Calibri" w:hAnsi="Calibri" w:cs="Calibri"/>
          <w:color w:val="000000"/>
          <w:sz w:val="22"/>
          <w:szCs w:val="22"/>
        </w:rPr>
      </w:pPr>
      <w:r>
        <w:rPr>
          <w:rFonts w:ascii="Calibri" w:hAnsi="Calibri" w:cs="Calibri"/>
          <w:color w:val="000000"/>
          <w:sz w:val="22"/>
          <w:szCs w:val="22"/>
        </w:rPr>
        <w:t>jakiejkolwiek i</w:t>
      </w:r>
      <w:r w:rsidRPr="00AD251B">
        <w:rPr>
          <w:rFonts w:ascii="Calibri" w:hAnsi="Calibri" w:cs="Calibri"/>
          <w:color w:val="000000"/>
          <w:sz w:val="22"/>
          <w:szCs w:val="22"/>
        </w:rPr>
        <w:t>ngerencji osób trzecich,</w:t>
      </w:r>
    </w:p>
    <w:p w14:paraId="767AC2E5" w14:textId="77777777" w:rsidR="00EE2C1A" w:rsidRPr="00AD251B" w:rsidRDefault="00EE2C1A" w:rsidP="003E5ED2">
      <w:pPr>
        <w:pStyle w:val="Akapitzlist"/>
        <w:numPr>
          <w:ilvl w:val="0"/>
          <w:numId w:val="100"/>
        </w:numPr>
        <w:spacing w:line="276" w:lineRule="auto"/>
        <w:jc w:val="both"/>
        <w:rPr>
          <w:rFonts w:ascii="Calibri" w:hAnsi="Calibri" w:cs="Calibri"/>
          <w:color w:val="000000"/>
          <w:sz w:val="22"/>
          <w:szCs w:val="22"/>
        </w:rPr>
      </w:pPr>
      <w:r w:rsidRPr="00AD251B">
        <w:rPr>
          <w:rFonts w:ascii="Calibri" w:hAnsi="Calibri" w:cs="Calibri"/>
          <w:color w:val="000000"/>
          <w:sz w:val="22"/>
          <w:szCs w:val="22"/>
        </w:rPr>
        <w:t>uszkodzenia spowodowanego zdarzeniami noszącymi znamiona siły wyższej (pożar, powódź, zalanie itp.).</w:t>
      </w:r>
    </w:p>
    <w:p w14:paraId="5E93C8C5" w14:textId="65E04A07" w:rsidR="00EE2C1A" w:rsidRPr="00BC650B" w:rsidRDefault="00EE2C1A" w:rsidP="003E5ED2">
      <w:pPr>
        <w:pStyle w:val="Akapitzlist"/>
        <w:numPr>
          <w:ilvl w:val="0"/>
          <w:numId w:val="70"/>
        </w:numPr>
        <w:spacing w:line="276" w:lineRule="auto"/>
        <w:ind w:left="284"/>
        <w:jc w:val="both"/>
        <w:rPr>
          <w:rFonts w:ascii="Calibri" w:hAnsi="Calibri" w:cs="Calibri"/>
          <w:color w:val="000000"/>
          <w:sz w:val="22"/>
          <w:szCs w:val="22"/>
        </w:rPr>
      </w:pPr>
      <w:r w:rsidRPr="00BC650B">
        <w:rPr>
          <w:rFonts w:asciiTheme="minorHAnsi" w:hAnsiTheme="minorHAnsi" w:cstheme="minorHAnsi"/>
          <w:sz w:val="22"/>
          <w:szCs w:val="22"/>
        </w:rPr>
        <w:t>Po wyczerpaniu ilości napraw tego samego elementu w okresie gwa</w:t>
      </w:r>
      <w:r>
        <w:rPr>
          <w:rFonts w:asciiTheme="minorHAnsi" w:hAnsiTheme="minorHAnsi" w:cstheme="minorHAnsi"/>
          <w:sz w:val="22"/>
          <w:szCs w:val="22"/>
        </w:rPr>
        <w:t>rancji, o których mowa w § 7 ust. 3 lit. b)</w:t>
      </w:r>
      <w:r w:rsidRPr="00BC650B">
        <w:rPr>
          <w:rFonts w:asciiTheme="minorHAnsi" w:hAnsiTheme="minorHAnsi" w:cstheme="minorHAnsi"/>
          <w:sz w:val="22"/>
          <w:szCs w:val="22"/>
        </w:rPr>
        <w:t>, Zamawiający uprawniony jest do wymiany urządzenia lub elementu na nowe/y  w ciągu  maksymalnie 14  dni od zgłoszenia o tym fakcie Dostawcy</w:t>
      </w:r>
      <w:r w:rsidR="00E75D70">
        <w:rPr>
          <w:rFonts w:asciiTheme="minorHAnsi" w:hAnsiTheme="minorHAnsi" w:cstheme="minorHAnsi"/>
          <w:sz w:val="22"/>
          <w:szCs w:val="22"/>
        </w:rPr>
        <w:t>.</w:t>
      </w:r>
    </w:p>
    <w:p w14:paraId="668A17E3" w14:textId="3C09FA9E" w:rsidR="00EE2C1A" w:rsidRPr="004446ED" w:rsidRDefault="00EE2C1A" w:rsidP="003E5ED2">
      <w:pPr>
        <w:pStyle w:val="Akapitzlist"/>
        <w:numPr>
          <w:ilvl w:val="0"/>
          <w:numId w:val="70"/>
        </w:numPr>
        <w:spacing w:line="276" w:lineRule="auto"/>
        <w:ind w:left="284"/>
        <w:jc w:val="both"/>
        <w:rPr>
          <w:rFonts w:ascii="Calibri" w:hAnsi="Calibri" w:cs="Calibri"/>
          <w:color w:val="000000"/>
          <w:sz w:val="22"/>
          <w:szCs w:val="22"/>
        </w:rPr>
      </w:pPr>
      <w:r w:rsidRPr="00BC650B">
        <w:rPr>
          <w:rFonts w:asciiTheme="minorHAnsi" w:hAnsiTheme="minorHAnsi" w:cstheme="minorHAnsi"/>
          <w:sz w:val="22"/>
          <w:szCs w:val="22"/>
        </w:rPr>
        <w:lastRenderedPageBreak/>
        <w:t xml:space="preserve">W sytuacji, gdy Urządzenie w okresie gwarancji  będzie  wymagało naprawy dłuższej niż w terminach wskazanych w </w:t>
      </w:r>
      <w:r>
        <w:rPr>
          <w:rFonts w:asciiTheme="minorHAnsi" w:hAnsiTheme="minorHAnsi" w:cstheme="minorHAnsi"/>
          <w:sz w:val="22"/>
          <w:szCs w:val="22"/>
        </w:rPr>
        <w:t>ust. 3 lit c) i d)</w:t>
      </w:r>
      <w:r w:rsidRPr="00BC650B">
        <w:rPr>
          <w:rFonts w:asciiTheme="minorHAnsi" w:hAnsiTheme="minorHAnsi" w:cstheme="minorHAnsi"/>
          <w:sz w:val="22"/>
          <w:szCs w:val="22"/>
        </w:rPr>
        <w:t xml:space="preserve">- do czasu usunięcia usterki zostanie ono wymienione przez Dostawcę na urządzenie zastępcze w ciągu maksymalnie 7 dni kalendarzowych (o parametrach nie gorszych niż  oferowane Urządzenie w ofercie), w taki sposób, aby przywrócić możliwość wykonywania </w:t>
      </w:r>
      <w:r w:rsidR="00484759">
        <w:rPr>
          <w:rFonts w:asciiTheme="minorHAnsi" w:hAnsiTheme="minorHAnsi" w:cstheme="minorHAnsi"/>
          <w:sz w:val="22"/>
          <w:szCs w:val="22"/>
        </w:rPr>
        <w:t>świadczeń zdrowotnych.</w:t>
      </w:r>
    </w:p>
    <w:p w14:paraId="6CF67060" w14:textId="77777777" w:rsidR="007367B3" w:rsidRDefault="007367B3" w:rsidP="007367B3">
      <w:pPr>
        <w:spacing w:after="0"/>
        <w:jc w:val="center"/>
        <w:rPr>
          <w:rFonts w:cstheme="minorHAnsi"/>
          <w:b/>
        </w:rPr>
      </w:pPr>
    </w:p>
    <w:p w14:paraId="4542128E" w14:textId="77777777" w:rsidR="007367B3" w:rsidRPr="00855BC5" w:rsidRDefault="007367B3" w:rsidP="007367B3">
      <w:pPr>
        <w:spacing w:after="0"/>
        <w:jc w:val="center"/>
        <w:rPr>
          <w:rFonts w:cstheme="minorHAnsi"/>
          <w:b/>
        </w:rPr>
      </w:pPr>
      <w:r w:rsidRPr="00855BC5">
        <w:rPr>
          <w:rFonts w:cstheme="minorHAnsi"/>
          <w:b/>
        </w:rPr>
        <w:t xml:space="preserve">§ </w:t>
      </w:r>
      <w:r>
        <w:rPr>
          <w:rFonts w:cstheme="minorHAnsi"/>
          <w:b/>
        </w:rPr>
        <w:t>8</w:t>
      </w:r>
    </w:p>
    <w:p w14:paraId="12CE98D9" w14:textId="77777777" w:rsidR="007367B3" w:rsidRPr="00855BC5" w:rsidRDefault="007367B3" w:rsidP="003E5ED2">
      <w:pPr>
        <w:numPr>
          <w:ilvl w:val="0"/>
          <w:numId w:val="82"/>
        </w:numPr>
        <w:spacing w:after="0"/>
        <w:ind w:left="284" w:right="-567" w:hanging="284"/>
        <w:contextualSpacing/>
        <w:jc w:val="both"/>
        <w:rPr>
          <w:rFonts w:cstheme="minorHAnsi"/>
          <w:lang w:val="en-US" w:eastAsia="en-US"/>
        </w:rPr>
      </w:pPr>
      <w:r w:rsidRPr="00855BC5">
        <w:rPr>
          <w:rFonts w:cstheme="minorHAnsi"/>
          <w:lang w:val="en-US" w:eastAsia="en-US"/>
        </w:rPr>
        <w:t>Dostawca oświadcza, że:</w:t>
      </w:r>
    </w:p>
    <w:p w14:paraId="1ACA6658" w14:textId="77777777" w:rsidR="007367B3" w:rsidRPr="00855BC5" w:rsidRDefault="007367B3" w:rsidP="003E5ED2">
      <w:pPr>
        <w:numPr>
          <w:ilvl w:val="0"/>
          <w:numId w:val="83"/>
        </w:numPr>
        <w:spacing w:after="0"/>
        <w:ind w:left="567" w:right="-142" w:hanging="283"/>
        <w:contextualSpacing/>
        <w:jc w:val="both"/>
        <w:rPr>
          <w:rFonts w:cstheme="minorHAnsi"/>
          <w:lang w:eastAsia="en-US"/>
        </w:rPr>
      </w:pPr>
      <w:r w:rsidRPr="00855BC5">
        <w:rPr>
          <w:rFonts w:cstheme="minorHAnsi"/>
          <w:lang w:eastAsia="en-US"/>
        </w:rPr>
        <w:t xml:space="preserve"> w dniu zawarcia niniejszej Umowy, nie zachodzą przesłanki skutkujące zakazem udzielenia mu niniejszego zamówienia, o których mowa w art. 5 k rozporządzenia 833/2014 w brzmieniu nadanym rozporządzeniem (UE) 2022/576 w sprawie zmiany rozporządzenia (UE) nr 833/2014 dotyczącego środków ograniczających w związku z działaniami Rosji destabilizującymi sytuację na Ukrainie;</w:t>
      </w:r>
    </w:p>
    <w:p w14:paraId="61C50992" w14:textId="77777777" w:rsidR="007367B3" w:rsidRPr="00855BC5" w:rsidRDefault="007367B3" w:rsidP="003E5ED2">
      <w:pPr>
        <w:numPr>
          <w:ilvl w:val="0"/>
          <w:numId w:val="83"/>
        </w:numPr>
        <w:spacing w:after="0"/>
        <w:ind w:left="567" w:right="-142" w:hanging="283"/>
        <w:contextualSpacing/>
        <w:jc w:val="both"/>
        <w:rPr>
          <w:rFonts w:cstheme="minorHAnsi"/>
          <w:lang w:eastAsia="en-US"/>
        </w:rPr>
      </w:pPr>
      <w:r w:rsidRPr="00855BC5">
        <w:rPr>
          <w:rFonts w:cstheme="minorHAnsi"/>
          <w:lang w:eastAsia="en-US"/>
        </w:rPr>
        <w:t>w dniu zwarcia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w:t>
      </w:r>
    </w:p>
    <w:p w14:paraId="5F0D0A71" w14:textId="77777777" w:rsidR="007367B3" w:rsidRPr="00781B55" w:rsidRDefault="007367B3" w:rsidP="003E5ED2">
      <w:pPr>
        <w:numPr>
          <w:ilvl w:val="0"/>
          <w:numId w:val="84"/>
        </w:numPr>
        <w:spacing w:after="0"/>
        <w:ind w:left="284" w:hanging="284"/>
        <w:contextualSpacing/>
        <w:jc w:val="both"/>
        <w:rPr>
          <w:rFonts w:cstheme="minorHAnsi"/>
          <w:lang w:eastAsia="en-US"/>
        </w:rPr>
      </w:pPr>
      <w:r w:rsidRPr="00855BC5">
        <w:rPr>
          <w:rFonts w:cstheme="minorHAnsi"/>
          <w:lang w:eastAsia="en-US"/>
        </w:rPr>
        <w:t xml:space="preserve">Dostawca zobowiązuje się do niezwłocznego, nie później niż w terminie 7 dni roboczych, poinformowania Odbiorcy w przypadku dezaktualizacji oświadczeń, o których mowa w ust. 1. </w:t>
      </w:r>
    </w:p>
    <w:p w14:paraId="12567A2E" w14:textId="77777777" w:rsidR="007367B3" w:rsidRDefault="007367B3" w:rsidP="007367B3">
      <w:pPr>
        <w:spacing w:after="0"/>
        <w:rPr>
          <w:rFonts w:cstheme="minorHAnsi"/>
          <w:b/>
        </w:rPr>
      </w:pPr>
    </w:p>
    <w:p w14:paraId="1A99E41F" w14:textId="77777777" w:rsidR="007367B3" w:rsidRPr="00855BC5" w:rsidRDefault="007367B3" w:rsidP="007367B3">
      <w:pPr>
        <w:spacing w:after="0"/>
        <w:jc w:val="center"/>
        <w:rPr>
          <w:rFonts w:cstheme="minorHAnsi"/>
          <w:b/>
        </w:rPr>
      </w:pPr>
      <w:r>
        <w:rPr>
          <w:rFonts w:cstheme="minorHAnsi"/>
          <w:b/>
        </w:rPr>
        <w:t>§ 9</w:t>
      </w:r>
    </w:p>
    <w:p w14:paraId="1CD12F96" w14:textId="77777777" w:rsidR="007367B3" w:rsidRPr="00855BC5" w:rsidRDefault="007367B3" w:rsidP="003E5ED2">
      <w:pPr>
        <w:numPr>
          <w:ilvl w:val="0"/>
          <w:numId w:val="73"/>
        </w:numPr>
        <w:spacing w:after="0"/>
        <w:ind w:left="284" w:hanging="284"/>
        <w:contextualSpacing/>
        <w:jc w:val="both"/>
        <w:rPr>
          <w:rFonts w:cstheme="minorHAnsi"/>
        </w:rPr>
      </w:pPr>
      <w:r w:rsidRPr="00855BC5">
        <w:rPr>
          <w:rFonts w:cstheme="minorHAnsi"/>
        </w:rPr>
        <w:t xml:space="preserve">Odbiorca zastrzega sobie prawo do odstąpienia od niniejszej umowy w okolicznościach wskazanych w art. 456 ustawy z dnia 11 września 2019 r. – Prawo zamówień publicznych. </w:t>
      </w:r>
    </w:p>
    <w:p w14:paraId="201B5B6B" w14:textId="77777777" w:rsidR="007367B3" w:rsidRPr="00855BC5" w:rsidRDefault="007367B3" w:rsidP="003E5ED2">
      <w:pPr>
        <w:numPr>
          <w:ilvl w:val="0"/>
          <w:numId w:val="73"/>
        </w:numPr>
        <w:spacing w:after="0"/>
        <w:ind w:left="284" w:hanging="284"/>
        <w:contextualSpacing/>
        <w:jc w:val="both"/>
        <w:rPr>
          <w:rFonts w:cstheme="minorHAnsi"/>
        </w:rPr>
      </w:pPr>
      <w:r w:rsidRPr="00855BC5">
        <w:rPr>
          <w:rFonts w:cstheme="minorHAnsi"/>
        </w:rPr>
        <w:t>Ewentualne spory wynikłe z wykonania umowy dostawy, o ile nie zostaną załatwione w drodze negocjacji między Stronami, poddane będą rozstrzygnięciu sądu właściwego według siedziby Odbiorcy.</w:t>
      </w:r>
    </w:p>
    <w:p w14:paraId="548EEE1D" w14:textId="77777777" w:rsidR="007367B3" w:rsidRDefault="007367B3" w:rsidP="007367B3">
      <w:pPr>
        <w:tabs>
          <w:tab w:val="left" w:pos="284"/>
        </w:tabs>
        <w:spacing w:after="0"/>
        <w:contextualSpacing/>
        <w:jc w:val="center"/>
        <w:rPr>
          <w:rFonts w:cstheme="minorHAnsi"/>
          <w:b/>
          <w:bCs/>
        </w:rPr>
      </w:pPr>
    </w:p>
    <w:p w14:paraId="0A51AB00" w14:textId="77777777" w:rsidR="007367B3" w:rsidRPr="009B1F56" w:rsidRDefault="007367B3" w:rsidP="007367B3">
      <w:pPr>
        <w:tabs>
          <w:tab w:val="left" w:pos="284"/>
        </w:tabs>
        <w:spacing w:after="0"/>
        <w:contextualSpacing/>
        <w:jc w:val="center"/>
        <w:rPr>
          <w:rFonts w:cstheme="minorHAnsi"/>
          <w:b/>
          <w:bCs/>
          <w:color w:val="FF0000"/>
        </w:rPr>
      </w:pPr>
      <w:r>
        <w:rPr>
          <w:rFonts w:cstheme="minorHAnsi"/>
          <w:b/>
          <w:bCs/>
        </w:rPr>
        <w:t>§ 10</w:t>
      </w:r>
    </w:p>
    <w:p w14:paraId="7A19D804" w14:textId="5BFFBF3B" w:rsidR="007367B3" w:rsidRPr="00A2023B" w:rsidRDefault="007367B3" w:rsidP="007367B3">
      <w:pPr>
        <w:spacing w:after="0"/>
        <w:jc w:val="both"/>
        <w:rPr>
          <w:rFonts w:cstheme="minorHAnsi"/>
        </w:rPr>
      </w:pPr>
      <w:r w:rsidRPr="00A2023B">
        <w:rPr>
          <w:rFonts w:cstheme="minorHAnsi"/>
          <w:bCs/>
        </w:rPr>
        <w:t>Strony zgodnie postanawiają, że niniejsza umowa zostaje zawarta dnia ……</w:t>
      </w:r>
      <w:r w:rsidR="00137A92">
        <w:rPr>
          <w:rFonts w:cstheme="minorHAnsi"/>
          <w:bCs/>
        </w:rPr>
        <w:t>………..</w:t>
      </w:r>
      <w:r w:rsidRPr="00A2023B">
        <w:rPr>
          <w:rFonts w:cstheme="minorHAnsi"/>
          <w:bCs/>
        </w:rPr>
        <w:t>., niezależnie od daty złożenia podpisów przez Strony.</w:t>
      </w:r>
    </w:p>
    <w:p w14:paraId="0FDF7C93" w14:textId="77777777" w:rsidR="007367B3" w:rsidRPr="00855BC5" w:rsidRDefault="007367B3" w:rsidP="007367B3">
      <w:pPr>
        <w:spacing w:after="0"/>
        <w:jc w:val="center"/>
        <w:rPr>
          <w:rFonts w:cstheme="minorHAnsi"/>
          <w:b/>
        </w:rPr>
      </w:pPr>
      <w:r>
        <w:rPr>
          <w:rFonts w:cstheme="minorHAnsi"/>
          <w:b/>
        </w:rPr>
        <w:t>§ 11</w:t>
      </w:r>
    </w:p>
    <w:p w14:paraId="0BBAD6FE" w14:textId="77777777" w:rsidR="007367B3" w:rsidRPr="005271C3" w:rsidRDefault="007367B3" w:rsidP="007367B3">
      <w:pPr>
        <w:spacing w:after="0"/>
        <w:rPr>
          <w:rFonts w:cstheme="minorHAnsi"/>
        </w:rPr>
      </w:pPr>
      <w:r w:rsidRPr="00855BC5">
        <w:rPr>
          <w:rFonts w:cstheme="minorHAnsi"/>
        </w:rPr>
        <w:t>Wszelkie zmiany dotyczące umowy wymagają formy pisemnej pod rygorem nieważności.</w:t>
      </w:r>
    </w:p>
    <w:p w14:paraId="19D67B9C" w14:textId="77777777" w:rsidR="007367B3" w:rsidRDefault="007367B3" w:rsidP="007367B3">
      <w:pPr>
        <w:spacing w:after="0"/>
        <w:jc w:val="center"/>
        <w:rPr>
          <w:rFonts w:cstheme="minorHAnsi"/>
          <w:b/>
        </w:rPr>
      </w:pPr>
    </w:p>
    <w:p w14:paraId="5450BF07" w14:textId="77777777" w:rsidR="007367B3" w:rsidRPr="00855BC5" w:rsidRDefault="007367B3" w:rsidP="007367B3">
      <w:pPr>
        <w:spacing w:after="0"/>
        <w:jc w:val="center"/>
        <w:rPr>
          <w:rFonts w:cstheme="minorHAnsi"/>
          <w:b/>
        </w:rPr>
      </w:pPr>
      <w:r w:rsidRPr="00855BC5">
        <w:rPr>
          <w:rFonts w:cstheme="minorHAnsi"/>
          <w:b/>
        </w:rPr>
        <w:t>§ 1</w:t>
      </w:r>
      <w:r>
        <w:rPr>
          <w:rFonts w:cstheme="minorHAnsi"/>
          <w:b/>
        </w:rPr>
        <w:t>2</w:t>
      </w:r>
    </w:p>
    <w:p w14:paraId="38BD4197" w14:textId="77777777" w:rsidR="007367B3" w:rsidRPr="005271C3" w:rsidRDefault="007367B3" w:rsidP="007367B3">
      <w:pPr>
        <w:spacing w:after="0"/>
        <w:jc w:val="both"/>
        <w:rPr>
          <w:rFonts w:cstheme="minorHAnsi"/>
        </w:rPr>
      </w:pPr>
      <w:r w:rsidRPr="00855BC5">
        <w:rPr>
          <w:rFonts w:cstheme="minorHAnsi"/>
        </w:rPr>
        <w:t>W sprawach nieuregulowanych niniejszą umową mają zastosowanie przepisy ustawy z dnia 11 września 2019 r. – Prawo zamówień publicznych</w:t>
      </w:r>
      <w:r w:rsidRPr="00855BC5" w:rsidDel="00AD67A3">
        <w:rPr>
          <w:rFonts w:cstheme="minorHAnsi"/>
        </w:rPr>
        <w:t xml:space="preserve"> </w:t>
      </w:r>
      <w:r>
        <w:rPr>
          <w:rFonts w:cstheme="minorHAnsi"/>
        </w:rPr>
        <w:t xml:space="preserve"> oraz  ustawy  </w:t>
      </w:r>
      <w:r w:rsidRPr="00855BC5">
        <w:rPr>
          <w:rFonts w:cstheme="minorHAnsi"/>
        </w:rPr>
        <w:t xml:space="preserve">z dnia 23 kwietnia 1964 r. – Kodeks cywilny. </w:t>
      </w:r>
    </w:p>
    <w:p w14:paraId="7F238030" w14:textId="77777777" w:rsidR="007367B3" w:rsidRPr="00855BC5" w:rsidRDefault="007367B3" w:rsidP="007367B3">
      <w:pPr>
        <w:spacing w:after="0"/>
        <w:jc w:val="center"/>
        <w:rPr>
          <w:rFonts w:cstheme="minorHAnsi"/>
          <w:b/>
        </w:rPr>
      </w:pPr>
      <w:r w:rsidRPr="00855BC5">
        <w:rPr>
          <w:rFonts w:cstheme="minorHAnsi"/>
          <w:b/>
        </w:rPr>
        <w:t>§ 1</w:t>
      </w:r>
      <w:r>
        <w:rPr>
          <w:rFonts w:cstheme="minorHAnsi"/>
          <w:b/>
        </w:rPr>
        <w:t>3</w:t>
      </w:r>
    </w:p>
    <w:p w14:paraId="0FF9A56E" w14:textId="77777777" w:rsidR="007367B3" w:rsidRPr="00855BC5" w:rsidRDefault="007367B3" w:rsidP="003E5ED2">
      <w:pPr>
        <w:numPr>
          <w:ilvl w:val="0"/>
          <w:numId w:val="69"/>
        </w:numPr>
        <w:spacing w:after="0"/>
        <w:contextualSpacing/>
        <w:rPr>
          <w:rFonts w:cstheme="minorHAnsi"/>
        </w:rPr>
      </w:pPr>
      <w:r w:rsidRPr="00855BC5">
        <w:rPr>
          <w:rFonts w:cstheme="minorHAnsi"/>
        </w:rPr>
        <w:t>Niniejszą umowę sporządzono w 2 jednobrzmiących egzemplarzach, po 1 dla każdej ze Stron.</w:t>
      </w:r>
    </w:p>
    <w:p w14:paraId="5206E1F8" w14:textId="77777777" w:rsidR="00445FBA" w:rsidRPr="00F02247" w:rsidRDefault="00445FBA" w:rsidP="003E5ED2">
      <w:pPr>
        <w:numPr>
          <w:ilvl w:val="0"/>
          <w:numId w:val="69"/>
        </w:numPr>
        <w:spacing w:after="0"/>
        <w:jc w:val="both"/>
        <w:rPr>
          <w:rFonts w:cstheme="minorHAnsi"/>
        </w:rPr>
      </w:pPr>
      <w:r>
        <w:rPr>
          <w:rFonts w:cstheme="minorHAnsi"/>
        </w:rPr>
        <w:t>Załącznikami do niniejszej umowy są:</w:t>
      </w:r>
    </w:p>
    <w:p w14:paraId="6D17B89D" w14:textId="77777777" w:rsidR="00445FBA" w:rsidRDefault="00445FBA" w:rsidP="00445FBA">
      <w:pPr>
        <w:spacing w:after="0"/>
        <w:ind w:left="283"/>
        <w:jc w:val="both"/>
        <w:rPr>
          <w:rFonts w:cstheme="minorHAnsi"/>
        </w:rPr>
      </w:pPr>
      <w:r w:rsidRPr="00855BC5">
        <w:rPr>
          <w:rFonts w:cstheme="minorHAnsi"/>
        </w:rPr>
        <w:t>Załącznik Nr 1– „Protokół od</w:t>
      </w:r>
      <w:r>
        <w:rPr>
          <w:rFonts w:cstheme="minorHAnsi"/>
        </w:rPr>
        <w:t>bioru dostawy</w:t>
      </w:r>
      <w:r w:rsidRPr="00855BC5">
        <w:rPr>
          <w:rFonts w:cstheme="minorHAnsi"/>
        </w:rPr>
        <w:t>”.</w:t>
      </w:r>
    </w:p>
    <w:p w14:paraId="421250DA" w14:textId="68FDF086" w:rsidR="00445FBA" w:rsidRPr="00855BC5" w:rsidRDefault="0087011E" w:rsidP="00445FBA">
      <w:pPr>
        <w:spacing w:after="0"/>
        <w:ind w:left="283"/>
        <w:jc w:val="both"/>
        <w:rPr>
          <w:rFonts w:cstheme="minorHAnsi"/>
        </w:rPr>
      </w:pPr>
      <w:r>
        <w:rPr>
          <w:rFonts w:cstheme="minorHAnsi"/>
        </w:rPr>
        <w:t>Załą</w:t>
      </w:r>
      <w:r w:rsidR="00445FBA">
        <w:rPr>
          <w:rFonts w:cstheme="minorHAnsi"/>
        </w:rPr>
        <w:t>cznik nr 2 – „Protokół szkolenia”</w:t>
      </w:r>
    </w:p>
    <w:p w14:paraId="3F8DAE76" w14:textId="77777777" w:rsidR="007367B3" w:rsidRPr="00855BC5" w:rsidRDefault="007367B3" w:rsidP="007367B3">
      <w:pPr>
        <w:spacing w:after="0"/>
        <w:ind w:firstLine="568"/>
        <w:rPr>
          <w:rFonts w:cstheme="minorHAnsi"/>
        </w:rPr>
      </w:pPr>
      <w:r w:rsidRPr="00855BC5">
        <w:rPr>
          <w:rFonts w:cstheme="minorHAnsi"/>
        </w:rPr>
        <w:t>DOSTAWCA:</w:t>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r>
      <w:r w:rsidRPr="00855BC5">
        <w:rPr>
          <w:rFonts w:cstheme="minorHAnsi"/>
        </w:rPr>
        <w:tab/>
        <w:t>ODBIORCA:</w:t>
      </w:r>
      <w:r w:rsidRPr="00855BC5">
        <w:rPr>
          <w:rFonts w:cstheme="minorHAnsi"/>
        </w:rPr>
        <w:tab/>
      </w:r>
    </w:p>
    <w:p w14:paraId="2AE213DE" w14:textId="43407B55" w:rsidR="007367B3" w:rsidRPr="00855BC5" w:rsidRDefault="007367B3" w:rsidP="0087011E">
      <w:pPr>
        <w:spacing w:after="0"/>
        <w:jc w:val="right"/>
        <w:rPr>
          <w:rFonts w:cstheme="minorHAnsi"/>
          <w:b/>
          <w:bCs/>
          <w:lang w:eastAsia="ar-SA"/>
        </w:rPr>
      </w:pPr>
      <w:r>
        <w:rPr>
          <w:rFonts w:cstheme="minorHAnsi"/>
          <w:b/>
          <w:bCs/>
          <w:lang w:eastAsia="ar-SA"/>
        </w:rPr>
        <w:br w:type="page"/>
      </w:r>
      <w:r w:rsidRPr="00855BC5">
        <w:rPr>
          <w:rFonts w:cstheme="minorHAnsi"/>
          <w:b/>
          <w:bCs/>
          <w:lang w:eastAsia="ar-SA"/>
        </w:rPr>
        <w:lastRenderedPageBreak/>
        <w:t>ZAŁĄCZNIK NR 1 DO UMOWY DOSTAWY APARATURY</w:t>
      </w:r>
    </w:p>
    <w:p w14:paraId="3E20E87E" w14:textId="64D997E3" w:rsidR="007367B3" w:rsidRPr="00855BC5" w:rsidRDefault="007367B3" w:rsidP="0087011E">
      <w:pPr>
        <w:spacing w:after="0"/>
        <w:jc w:val="center"/>
        <w:rPr>
          <w:rFonts w:cstheme="minorHAnsi"/>
          <w:b/>
        </w:rPr>
      </w:pPr>
      <w:r w:rsidRPr="00855BC5">
        <w:rPr>
          <w:rFonts w:cstheme="minorHAnsi"/>
          <w:b/>
          <w:noProof/>
        </w:rPr>
        <w:t xml:space="preserve">                                           </w:t>
      </w:r>
    </w:p>
    <w:p w14:paraId="0F83F022" w14:textId="77777777" w:rsidR="007367B3" w:rsidRPr="00855BC5" w:rsidRDefault="007367B3" w:rsidP="0087011E">
      <w:pPr>
        <w:suppressAutoHyphens/>
        <w:autoSpaceDE w:val="0"/>
        <w:spacing w:after="0"/>
        <w:ind w:left="142"/>
        <w:jc w:val="center"/>
        <w:rPr>
          <w:rFonts w:cstheme="minorHAnsi"/>
          <w:b/>
          <w:bCs/>
        </w:rPr>
      </w:pPr>
      <w:r w:rsidRPr="00855BC5">
        <w:rPr>
          <w:rFonts w:cstheme="minorHAnsi"/>
          <w:b/>
          <w:bCs/>
        </w:rPr>
        <w:t>PROTOKÓŁ ODBIORU DOSTAWY WYNIKAJĄCEJ Z UMOWY NR ……………………………..</w:t>
      </w:r>
    </w:p>
    <w:p w14:paraId="53A01155" w14:textId="77777777" w:rsidR="007367B3" w:rsidRPr="00855BC5" w:rsidRDefault="007367B3" w:rsidP="0087011E">
      <w:pPr>
        <w:spacing w:after="0"/>
        <w:jc w:val="both"/>
        <w:rPr>
          <w:rFonts w:cstheme="minorHAnsi"/>
        </w:rPr>
      </w:pPr>
    </w:p>
    <w:p w14:paraId="3EC5C092" w14:textId="77777777" w:rsidR="007367B3" w:rsidRPr="00855BC5" w:rsidRDefault="007367B3" w:rsidP="0087011E">
      <w:pPr>
        <w:tabs>
          <w:tab w:val="center" w:pos="4536"/>
          <w:tab w:val="right" w:pos="9072"/>
        </w:tabs>
        <w:spacing w:after="0"/>
        <w:jc w:val="both"/>
        <w:rPr>
          <w:rFonts w:cstheme="minorHAnsi"/>
        </w:rPr>
      </w:pPr>
      <w:r w:rsidRPr="00855BC5">
        <w:rPr>
          <w:rFonts w:cstheme="minorHAnsi"/>
        </w:rPr>
        <w:t xml:space="preserve">W dniu ……………… przedstawiciele stron dokonali odbioru, sprawdzenia konfiguracji, funkcjonalności </w:t>
      </w:r>
      <w:r w:rsidRPr="00855BC5">
        <w:rPr>
          <w:rFonts w:cstheme="minorHAnsi"/>
        </w:rPr>
        <w:br/>
        <w:t>i sprawności ………………..……………………………………………………………………………………..</w:t>
      </w:r>
    </w:p>
    <w:p w14:paraId="2754B0F0" w14:textId="77777777" w:rsidR="007367B3" w:rsidRPr="00855BC5" w:rsidRDefault="007367B3" w:rsidP="007367B3">
      <w:pPr>
        <w:tabs>
          <w:tab w:val="center" w:pos="4536"/>
          <w:tab w:val="right" w:pos="9072"/>
        </w:tabs>
        <w:spacing w:after="0"/>
        <w:jc w:val="both"/>
        <w:rPr>
          <w:rFonts w:cstheme="minorHAnsi"/>
        </w:rPr>
      </w:pPr>
      <w:r w:rsidRPr="00855BC5">
        <w:rPr>
          <w:rFonts w:cstheme="minorHAnsi"/>
        </w:rPr>
        <w:t>Nazwa (model)…………………………………………………………………</w:t>
      </w:r>
    </w:p>
    <w:p w14:paraId="6E24CA6B" w14:textId="77777777" w:rsidR="007367B3" w:rsidRPr="00855BC5" w:rsidRDefault="007367B3" w:rsidP="007367B3">
      <w:pPr>
        <w:tabs>
          <w:tab w:val="center" w:pos="4536"/>
          <w:tab w:val="right" w:pos="9072"/>
        </w:tabs>
        <w:spacing w:after="0"/>
        <w:jc w:val="both"/>
        <w:rPr>
          <w:rFonts w:cstheme="minorHAnsi"/>
          <w:iCs/>
        </w:rPr>
      </w:pPr>
      <w:r w:rsidRPr="00855BC5">
        <w:rPr>
          <w:rFonts w:cstheme="minorHAnsi"/>
        </w:rPr>
        <w:t>Producent……………………………………………………………………….</w:t>
      </w:r>
      <w:r w:rsidRPr="00855BC5">
        <w:rPr>
          <w:rFonts w:cstheme="minorHAnsi"/>
          <w:iCs/>
        </w:rPr>
        <w:t xml:space="preserve"> </w:t>
      </w:r>
    </w:p>
    <w:p w14:paraId="2F019839" w14:textId="77777777" w:rsidR="004A1F0F" w:rsidRDefault="004A1F0F" w:rsidP="007367B3">
      <w:pPr>
        <w:tabs>
          <w:tab w:val="center" w:pos="4536"/>
          <w:tab w:val="right" w:pos="9072"/>
        </w:tabs>
        <w:spacing w:after="0"/>
        <w:jc w:val="both"/>
        <w:rPr>
          <w:rFonts w:cstheme="minorHAnsi"/>
          <w:iCs/>
        </w:rPr>
      </w:pPr>
    </w:p>
    <w:p w14:paraId="195BFEAD" w14:textId="77777777" w:rsidR="007367B3" w:rsidRPr="00855BC5" w:rsidRDefault="007367B3" w:rsidP="007367B3">
      <w:pPr>
        <w:tabs>
          <w:tab w:val="center" w:pos="4536"/>
          <w:tab w:val="right" w:pos="9072"/>
        </w:tabs>
        <w:spacing w:after="0"/>
        <w:jc w:val="both"/>
        <w:rPr>
          <w:rFonts w:cstheme="minorHAnsi"/>
          <w:iCs/>
        </w:rPr>
      </w:pPr>
      <w:r w:rsidRPr="00855BC5">
        <w:rPr>
          <w:rFonts w:cstheme="minorHAnsi"/>
          <w:iCs/>
        </w:rPr>
        <w:t>Numer katalogowy/seria…………………………………………………………</w:t>
      </w:r>
    </w:p>
    <w:p w14:paraId="7945EE7D" w14:textId="77777777" w:rsidR="007367B3" w:rsidRPr="00855BC5" w:rsidRDefault="007367B3" w:rsidP="007367B3">
      <w:pPr>
        <w:tabs>
          <w:tab w:val="center" w:pos="4536"/>
          <w:tab w:val="right" w:pos="9072"/>
        </w:tabs>
        <w:spacing w:after="0"/>
        <w:jc w:val="both"/>
        <w:rPr>
          <w:rFonts w:cstheme="minorHAnsi"/>
        </w:rPr>
      </w:pPr>
      <w:r w:rsidRPr="00855BC5">
        <w:rPr>
          <w:rFonts w:cstheme="minorHAnsi"/>
          <w:iCs/>
        </w:rPr>
        <w:t>wg wymogów wynikających z treści SWZ</w:t>
      </w:r>
      <w:r w:rsidRPr="00855BC5">
        <w:rPr>
          <w:rFonts w:cstheme="minorHAnsi"/>
        </w:rPr>
        <w:t>.</w:t>
      </w:r>
    </w:p>
    <w:p w14:paraId="0ADB21BB" w14:textId="77777777" w:rsidR="007367B3" w:rsidRPr="00855BC5" w:rsidRDefault="007367B3" w:rsidP="007367B3">
      <w:pPr>
        <w:spacing w:after="0"/>
        <w:contextualSpacing/>
        <w:jc w:val="both"/>
        <w:rPr>
          <w:rFonts w:cstheme="minorHAnsi"/>
        </w:rPr>
      </w:pPr>
    </w:p>
    <w:p w14:paraId="13A9C134" w14:textId="77777777" w:rsidR="007367B3" w:rsidRPr="00855BC5" w:rsidRDefault="007367B3" w:rsidP="007367B3">
      <w:pPr>
        <w:spacing w:after="0"/>
        <w:contextualSpacing/>
        <w:jc w:val="both"/>
        <w:rPr>
          <w:rFonts w:cstheme="minorHAnsi"/>
        </w:rPr>
      </w:pPr>
      <w:r w:rsidRPr="00855BC5">
        <w:rPr>
          <w:rFonts w:cstheme="minorHAnsi"/>
        </w:rPr>
        <w:t xml:space="preserve">Strony potwierdzają montaż przedmiotu umowy obejmującego m.in.: dostarczenie do miejsca wskazanego przez Odbiorcę, rozpakowanie, montaż, sprawdzenie, uruchomienie, przeszkolenie min. 3 </w:t>
      </w:r>
      <w:r w:rsidRPr="00855BC5">
        <w:rPr>
          <w:rFonts w:cstheme="minorHAnsi"/>
          <w:bCs/>
        </w:rPr>
        <w:t xml:space="preserve">osób personelu </w:t>
      </w:r>
      <w:r w:rsidRPr="00855BC5">
        <w:rPr>
          <w:rFonts w:cstheme="minorHAnsi"/>
        </w:rPr>
        <w:t>Odbiorcy (w zakresie obsługi i bezpieczeństwa użytkowania dostarczanego urządzenia) i potwierdza się możliwość przekazania urządzenia do użytku. Wraz z przedmiotem odbioru dostarczono:</w:t>
      </w:r>
    </w:p>
    <w:p w14:paraId="72659931" w14:textId="77777777" w:rsidR="007367B3" w:rsidRPr="00855BC5" w:rsidRDefault="007367B3" w:rsidP="003E5ED2">
      <w:pPr>
        <w:widowControl w:val="0"/>
        <w:numPr>
          <w:ilvl w:val="0"/>
          <w:numId w:val="79"/>
        </w:numPr>
        <w:spacing w:after="0"/>
        <w:ind w:left="425" w:hanging="425"/>
        <w:jc w:val="both"/>
        <w:rPr>
          <w:rFonts w:cstheme="minorHAnsi"/>
        </w:rPr>
      </w:pPr>
      <w:r w:rsidRPr="00855BC5">
        <w:rPr>
          <w:rFonts w:cstheme="minorHAnsi"/>
        </w:rPr>
        <w:t xml:space="preserve">dokumenty gwarancyjne przedmiotu niniejszej umowy, w tym określające warunki konserwacji dostarczonego przedmiotu umowy; </w:t>
      </w:r>
    </w:p>
    <w:p w14:paraId="3EB2DA92" w14:textId="77777777" w:rsidR="007367B3" w:rsidRPr="00855BC5" w:rsidRDefault="007367B3" w:rsidP="003E5ED2">
      <w:pPr>
        <w:widowControl w:val="0"/>
        <w:numPr>
          <w:ilvl w:val="0"/>
          <w:numId w:val="79"/>
        </w:numPr>
        <w:spacing w:after="0"/>
        <w:ind w:left="426" w:hanging="426"/>
        <w:jc w:val="both"/>
        <w:rPr>
          <w:rFonts w:cstheme="minorHAnsi"/>
        </w:rPr>
      </w:pPr>
      <w:r w:rsidRPr="00855BC5">
        <w:rPr>
          <w:rFonts w:cstheme="minorHAnsi"/>
        </w:rPr>
        <w:t>pełną instrukcję obsługi w języku polskim;</w:t>
      </w:r>
    </w:p>
    <w:p w14:paraId="6E77F0EC" w14:textId="77777777" w:rsidR="007367B3" w:rsidRPr="00855BC5" w:rsidRDefault="007367B3" w:rsidP="003E5ED2">
      <w:pPr>
        <w:widowControl w:val="0"/>
        <w:numPr>
          <w:ilvl w:val="0"/>
          <w:numId w:val="79"/>
        </w:numPr>
        <w:spacing w:after="0"/>
        <w:ind w:left="426" w:hanging="426"/>
        <w:jc w:val="both"/>
        <w:rPr>
          <w:rFonts w:cstheme="minorHAnsi"/>
        </w:rPr>
      </w:pPr>
      <w:r w:rsidRPr="00855BC5">
        <w:rPr>
          <w:rFonts w:cstheme="minorHAnsi"/>
        </w:rPr>
        <w:t>dokumenty potwierdzające oznaczenie dostarczonych wyrobów medycznych znakiem CE i ich zgodność z wytycznymi odpowiedniej Dyrektywy dotyczącej tych wyrobów.</w:t>
      </w:r>
    </w:p>
    <w:p w14:paraId="0A627E6E" w14:textId="77777777" w:rsidR="007367B3" w:rsidRPr="00855BC5" w:rsidRDefault="007367B3" w:rsidP="007367B3">
      <w:pPr>
        <w:widowControl w:val="0"/>
        <w:spacing w:after="0"/>
        <w:ind w:left="142"/>
        <w:jc w:val="both"/>
        <w:rPr>
          <w:rFonts w:cstheme="minorHAnsi"/>
        </w:rPr>
      </w:pPr>
    </w:p>
    <w:p w14:paraId="7F98FCA0" w14:textId="77777777" w:rsidR="007367B3" w:rsidRPr="00855BC5" w:rsidRDefault="007367B3" w:rsidP="003E5ED2">
      <w:pPr>
        <w:widowControl w:val="0"/>
        <w:numPr>
          <w:ilvl w:val="0"/>
          <w:numId w:val="78"/>
        </w:numPr>
        <w:tabs>
          <w:tab w:val="left" w:pos="426"/>
        </w:tabs>
        <w:spacing w:after="0"/>
        <w:ind w:left="0" w:firstLine="0"/>
        <w:jc w:val="both"/>
        <w:rPr>
          <w:rFonts w:cstheme="minorHAnsi"/>
          <w:b/>
        </w:rPr>
      </w:pPr>
      <w:r w:rsidRPr="00855BC5">
        <w:rPr>
          <w:rFonts w:cstheme="minorHAnsi"/>
          <w:b/>
        </w:rPr>
        <w:t>Stwierdzono, że szkolenia zostały wykonane zgodnie / niezgodnie</w:t>
      </w:r>
      <w:r w:rsidRPr="00855BC5">
        <w:rPr>
          <w:rFonts w:cstheme="minorHAnsi"/>
          <w:b/>
          <w:vertAlign w:val="superscript"/>
        </w:rPr>
        <w:t xml:space="preserve"> </w:t>
      </w:r>
      <w:r w:rsidRPr="00855BC5">
        <w:rPr>
          <w:rFonts w:cstheme="minorHAnsi"/>
          <w:b/>
        </w:rPr>
        <w:t xml:space="preserve">z ww. umową. </w:t>
      </w:r>
      <w:r w:rsidRPr="00855BC5">
        <w:rPr>
          <w:rFonts w:cstheme="minorHAnsi"/>
        </w:rPr>
        <w:t>Szczegóły dotyczące tego szkolenia są zawarte w „Protokole szkolenia” stanowiącym integralną część niniejszego dokumentu.</w:t>
      </w:r>
    </w:p>
    <w:p w14:paraId="2B208EF2" w14:textId="77777777" w:rsidR="007367B3" w:rsidRPr="00855BC5" w:rsidRDefault="007367B3" w:rsidP="007367B3">
      <w:pPr>
        <w:widowControl w:val="0"/>
        <w:spacing w:after="0"/>
        <w:ind w:left="426"/>
        <w:jc w:val="both"/>
        <w:rPr>
          <w:rFonts w:cstheme="minorHAnsi"/>
        </w:rPr>
      </w:pPr>
    </w:p>
    <w:p w14:paraId="1B18A778" w14:textId="77777777" w:rsidR="007367B3" w:rsidRPr="00855BC5" w:rsidRDefault="007367B3" w:rsidP="003E5ED2">
      <w:pPr>
        <w:widowControl w:val="0"/>
        <w:numPr>
          <w:ilvl w:val="0"/>
          <w:numId w:val="78"/>
        </w:numPr>
        <w:tabs>
          <w:tab w:val="left" w:pos="142"/>
          <w:tab w:val="left" w:pos="284"/>
        </w:tabs>
        <w:spacing w:after="0"/>
        <w:ind w:left="142" w:hanging="142"/>
        <w:jc w:val="both"/>
        <w:rPr>
          <w:rFonts w:cstheme="minorHAnsi"/>
        </w:rPr>
      </w:pPr>
      <w:r w:rsidRPr="00855BC5">
        <w:rPr>
          <w:rFonts w:cstheme="minorHAnsi"/>
        </w:rPr>
        <w:t>Okres gwarancji na dostarczony przedmiot umowy od dnia podpisania niniejszego protokołu wynosi odpowiednio:</w:t>
      </w:r>
    </w:p>
    <w:tbl>
      <w:tblPr>
        <w:tblStyle w:val="Tabela-Siatka11"/>
        <w:tblW w:w="0" w:type="auto"/>
        <w:tblInd w:w="142" w:type="dxa"/>
        <w:tblLook w:val="04A0" w:firstRow="1" w:lastRow="0" w:firstColumn="1" w:lastColumn="0" w:noHBand="0" w:noVBand="1"/>
      </w:tblPr>
      <w:tblGrid>
        <w:gridCol w:w="4574"/>
        <w:gridCol w:w="4574"/>
      </w:tblGrid>
      <w:tr w:rsidR="007367B3" w:rsidRPr="00855BC5" w14:paraId="4147251E" w14:textId="77777777" w:rsidTr="00053845">
        <w:tc>
          <w:tcPr>
            <w:tcW w:w="4574" w:type="dxa"/>
          </w:tcPr>
          <w:p w14:paraId="1BDD59FF" w14:textId="77777777" w:rsidR="007367B3" w:rsidRPr="00855BC5" w:rsidRDefault="007367B3" w:rsidP="00053845">
            <w:pPr>
              <w:widowControl w:val="0"/>
              <w:tabs>
                <w:tab w:val="left" w:pos="142"/>
                <w:tab w:val="left" w:pos="284"/>
              </w:tabs>
              <w:jc w:val="both"/>
              <w:rPr>
                <w:rFonts w:asciiTheme="minorHAnsi" w:eastAsiaTheme="minorEastAsia" w:hAnsiTheme="minorHAnsi" w:cstheme="minorHAnsi"/>
                <w:b/>
              </w:rPr>
            </w:pPr>
            <w:r w:rsidRPr="00855BC5">
              <w:rPr>
                <w:rFonts w:asciiTheme="minorHAnsi" w:hAnsiTheme="minorHAnsi" w:cstheme="minorHAnsi"/>
                <w:b/>
              </w:rPr>
              <w:t xml:space="preserve">Pozycje przedmiotu odbioru </w:t>
            </w:r>
          </w:p>
        </w:tc>
        <w:tc>
          <w:tcPr>
            <w:tcW w:w="4574" w:type="dxa"/>
          </w:tcPr>
          <w:p w14:paraId="15D25658" w14:textId="77777777" w:rsidR="007367B3" w:rsidRPr="00855BC5" w:rsidRDefault="007367B3" w:rsidP="00053845">
            <w:pPr>
              <w:widowControl w:val="0"/>
              <w:tabs>
                <w:tab w:val="left" w:pos="142"/>
                <w:tab w:val="left" w:pos="284"/>
              </w:tabs>
              <w:jc w:val="center"/>
              <w:rPr>
                <w:rFonts w:asciiTheme="minorHAnsi" w:eastAsiaTheme="minorEastAsia" w:hAnsiTheme="minorHAnsi" w:cstheme="minorHAnsi"/>
                <w:b/>
              </w:rPr>
            </w:pPr>
            <w:r w:rsidRPr="00855BC5">
              <w:rPr>
                <w:rFonts w:asciiTheme="minorHAnsi" w:hAnsiTheme="minorHAnsi" w:cstheme="minorHAnsi"/>
                <w:b/>
              </w:rPr>
              <w:t xml:space="preserve">Ilość miesięcy </w:t>
            </w:r>
          </w:p>
        </w:tc>
      </w:tr>
      <w:tr w:rsidR="007367B3" w:rsidRPr="00855BC5" w14:paraId="39434CC3" w14:textId="77777777" w:rsidTr="00053845">
        <w:tc>
          <w:tcPr>
            <w:tcW w:w="4574" w:type="dxa"/>
          </w:tcPr>
          <w:p w14:paraId="6167BDBF" w14:textId="77777777" w:rsidR="007367B3" w:rsidRPr="00855BC5" w:rsidRDefault="007367B3" w:rsidP="00053845">
            <w:pPr>
              <w:rPr>
                <w:rFonts w:asciiTheme="minorHAnsi" w:eastAsiaTheme="minorEastAsia" w:hAnsiTheme="minorHAnsi" w:cstheme="minorHAnsi"/>
              </w:rPr>
            </w:pPr>
          </w:p>
        </w:tc>
        <w:tc>
          <w:tcPr>
            <w:tcW w:w="4574" w:type="dxa"/>
          </w:tcPr>
          <w:p w14:paraId="63E73E06" w14:textId="77777777" w:rsidR="007367B3" w:rsidRPr="00855BC5" w:rsidRDefault="007367B3" w:rsidP="00053845">
            <w:pPr>
              <w:widowControl w:val="0"/>
              <w:tabs>
                <w:tab w:val="left" w:pos="142"/>
                <w:tab w:val="left" w:pos="284"/>
              </w:tabs>
              <w:jc w:val="both"/>
              <w:rPr>
                <w:rFonts w:asciiTheme="minorHAnsi" w:eastAsiaTheme="minorEastAsia" w:hAnsiTheme="minorHAnsi" w:cstheme="minorHAnsi"/>
              </w:rPr>
            </w:pPr>
          </w:p>
        </w:tc>
      </w:tr>
    </w:tbl>
    <w:p w14:paraId="02134D67" w14:textId="77777777" w:rsidR="007367B3" w:rsidRPr="00855BC5" w:rsidRDefault="007367B3" w:rsidP="007367B3">
      <w:pPr>
        <w:widowControl w:val="0"/>
        <w:tabs>
          <w:tab w:val="left" w:pos="142"/>
          <w:tab w:val="left" w:pos="284"/>
        </w:tabs>
        <w:spacing w:after="0"/>
        <w:jc w:val="both"/>
        <w:rPr>
          <w:rFonts w:cstheme="minorHAnsi"/>
        </w:rPr>
      </w:pPr>
      <w:r w:rsidRPr="00855BC5">
        <w:rPr>
          <w:rFonts w:cstheme="minorHAnsi"/>
        </w:rPr>
        <w:t xml:space="preserve"> </w:t>
      </w:r>
    </w:p>
    <w:p w14:paraId="398D0B86" w14:textId="77777777" w:rsidR="007367B3" w:rsidRPr="00855BC5" w:rsidRDefault="007367B3" w:rsidP="003E5ED2">
      <w:pPr>
        <w:widowControl w:val="0"/>
        <w:numPr>
          <w:ilvl w:val="0"/>
          <w:numId w:val="78"/>
        </w:numPr>
        <w:tabs>
          <w:tab w:val="left" w:pos="142"/>
          <w:tab w:val="left" w:pos="284"/>
        </w:tabs>
        <w:spacing w:after="0"/>
        <w:ind w:left="142" w:hanging="142"/>
        <w:jc w:val="both"/>
        <w:rPr>
          <w:rFonts w:cstheme="minorHAnsi"/>
          <w:b/>
        </w:rPr>
      </w:pPr>
      <w:r w:rsidRPr="00855BC5">
        <w:rPr>
          <w:rFonts w:cstheme="minorHAnsi"/>
          <w:b/>
        </w:rPr>
        <w:t xml:space="preserve"> Stwierdzono, że dostawa została wykonana zgodnie / niezgodnie</w:t>
      </w:r>
      <w:r w:rsidRPr="00855BC5">
        <w:rPr>
          <w:rFonts w:cstheme="minorHAnsi"/>
          <w:b/>
          <w:vertAlign w:val="superscript"/>
        </w:rPr>
        <w:t xml:space="preserve">  </w:t>
      </w:r>
      <w:r w:rsidRPr="00855BC5">
        <w:rPr>
          <w:rFonts w:cstheme="minorHAnsi"/>
          <w:b/>
        </w:rPr>
        <w:t>z ww. umową.</w:t>
      </w:r>
    </w:p>
    <w:p w14:paraId="72FFDE1F" w14:textId="77777777" w:rsidR="007367B3" w:rsidRPr="00855BC5" w:rsidRDefault="007367B3" w:rsidP="007367B3">
      <w:pPr>
        <w:widowControl w:val="0"/>
        <w:tabs>
          <w:tab w:val="left" w:pos="142"/>
          <w:tab w:val="left" w:pos="284"/>
        </w:tabs>
        <w:spacing w:after="0"/>
        <w:ind w:left="142"/>
        <w:jc w:val="both"/>
        <w:rPr>
          <w:rFonts w:cstheme="minorHAnsi"/>
          <w:b/>
        </w:rPr>
      </w:pPr>
    </w:p>
    <w:p w14:paraId="5CF93A87" w14:textId="77777777" w:rsidR="007367B3" w:rsidRPr="00855BC5" w:rsidRDefault="007367B3" w:rsidP="003E5ED2">
      <w:pPr>
        <w:widowControl w:val="0"/>
        <w:numPr>
          <w:ilvl w:val="0"/>
          <w:numId w:val="78"/>
        </w:numPr>
        <w:tabs>
          <w:tab w:val="left" w:pos="142"/>
          <w:tab w:val="left" w:pos="284"/>
        </w:tabs>
        <w:spacing w:after="0"/>
        <w:ind w:left="142" w:hanging="142"/>
        <w:jc w:val="both"/>
        <w:rPr>
          <w:rFonts w:cstheme="minorHAnsi"/>
          <w:b/>
        </w:rPr>
      </w:pPr>
      <w:r w:rsidRPr="00855BC5">
        <w:rPr>
          <w:rFonts w:cstheme="minorHAnsi"/>
        </w:rPr>
        <w:t xml:space="preserve"> Stwierdzono następujące usterki </w:t>
      </w:r>
      <w:r w:rsidRPr="00855BC5">
        <w:rPr>
          <w:rFonts w:cstheme="minorHAnsi"/>
        </w:rPr>
        <w:tab/>
      </w:r>
    </w:p>
    <w:p w14:paraId="60474334" w14:textId="77777777" w:rsidR="007367B3" w:rsidRPr="00855BC5" w:rsidRDefault="007367B3" w:rsidP="007367B3">
      <w:pPr>
        <w:tabs>
          <w:tab w:val="right" w:leader="dot" w:pos="9639"/>
        </w:tabs>
        <w:spacing w:after="0"/>
        <w:rPr>
          <w:rFonts w:cstheme="minorHAnsi"/>
        </w:rPr>
      </w:pPr>
      <w:r w:rsidRPr="00855BC5">
        <w:rPr>
          <w:rFonts w:cstheme="minorHAnsi"/>
        </w:rPr>
        <w:tab/>
      </w:r>
    </w:p>
    <w:p w14:paraId="35FD48FE" w14:textId="77777777" w:rsidR="007367B3" w:rsidRPr="00855BC5" w:rsidRDefault="007367B3" w:rsidP="007367B3">
      <w:pPr>
        <w:tabs>
          <w:tab w:val="right" w:leader="dot" w:pos="9639"/>
        </w:tabs>
        <w:spacing w:after="0"/>
        <w:ind w:right="-569"/>
        <w:jc w:val="both"/>
        <w:rPr>
          <w:rFonts w:cstheme="minorHAnsi"/>
        </w:rPr>
      </w:pPr>
      <w:r w:rsidRPr="00855BC5">
        <w:rPr>
          <w:rFonts w:cstheme="minorHAnsi"/>
        </w:rPr>
        <w:t>…………………………………………………………………………………………………………….</w:t>
      </w:r>
    </w:p>
    <w:p w14:paraId="50E5FAA9" w14:textId="77777777" w:rsidR="007367B3" w:rsidRPr="00855BC5" w:rsidRDefault="007367B3" w:rsidP="007367B3">
      <w:pPr>
        <w:spacing w:after="0"/>
        <w:rPr>
          <w:rFonts w:cstheme="minorHAnsi"/>
          <w:b/>
        </w:rPr>
      </w:pPr>
      <w:r w:rsidRPr="00855BC5">
        <w:rPr>
          <w:rFonts w:cstheme="minorHAnsi"/>
        </w:rPr>
        <w:t>i wyznaczono termin ich usunięcia do dnia …………………………………………… .</w:t>
      </w:r>
    </w:p>
    <w:p w14:paraId="21CDFCB0" w14:textId="77777777" w:rsidR="007367B3" w:rsidRPr="00855BC5" w:rsidRDefault="007367B3" w:rsidP="007367B3">
      <w:pPr>
        <w:tabs>
          <w:tab w:val="left" w:pos="142"/>
          <w:tab w:val="left" w:pos="284"/>
        </w:tabs>
        <w:spacing w:after="0"/>
        <w:rPr>
          <w:rFonts w:cstheme="minorHAnsi"/>
        </w:rPr>
      </w:pPr>
      <w:r w:rsidRPr="00855BC5">
        <w:rPr>
          <w:rFonts w:cstheme="minorHAnsi"/>
        </w:rPr>
        <w:t>Odebranie dostawy jako wykonanej zgodnie z umową odbędzie się po usunięciu ww. usterek w ww. terminie.</w:t>
      </w:r>
    </w:p>
    <w:p w14:paraId="6A6B2EB3" w14:textId="6B3986D1" w:rsidR="007367B3" w:rsidRPr="005271C3" w:rsidRDefault="007367B3" w:rsidP="007367B3">
      <w:pPr>
        <w:tabs>
          <w:tab w:val="left" w:pos="142"/>
          <w:tab w:val="left" w:pos="284"/>
        </w:tabs>
        <w:spacing w:after="0"/>
        <w:rPr>
          <w:rFonts w:cstheme="minorHAnsi"/>
        </w:rPr>
      </w:pPr>
      <w:r w:rsidRPr="00855BC5">
        <w:rPr>
          <w:rFonts w:cstheme="minorHAnsi"/>
          <w:b/>
        </w:rPr>
        <w:tab/>
      </w:r>
      <w:r w:rsidRPr="00855BC5">
        <w:rPr>
          <w:rFonts w:cstheme="minorHAnsi"/>
          <w:b/>
        </w:rPr>
        <w:tab/>
        <w:t xml:space="preserve">DOSTAWCA </w:t>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r>
      <w:r w:rsidRPr="00855BC5">
        <w:rPr>
          <w:rFonts w:cstheme="minorHAnsi"/>
          <w:b/>
        </w:rPr>
        <w:tab/>
        <w:t>ODBIORCA</w:t>
      </w:r>
    </w:p>
    <w:p w14:paraId="07636B35" w14:textId="77777777" w:rsidR="007367B3" w:rsidRDefault="007367B3" w:rsidP="007367B3">
      <w:pPr>
        <w:suppressAutoHyphens/>
        <w:spacing w:after="0"/>
        <w:jc w:val="center"/>
        <w:rPr>
          <w:rFonts w:cstheme="minorHAnsi"/>
          <w:b/>
          <w:bCs/>
          <w:lang w:eastAsia="ar-SA"/>
        </w:rPr>
      </w:pPr>
    </w:p>
    <w:p w14:paraId="18F5DE0A" w14:textId="77777777" w:rsidR="004A1F0F" w:rsidRDefault="004A1F0F" w:rsidP="007367B3">
      <w:pPr>
        <w:suppressAutoHyphens/>
        <w:spacing w:after="0"/>
        <w:jc w:val="center"/>
        <w:rPr>
          <w:rFonts w:cstheme="minorHAnsi"/>
          <w:b/>
          <w:bCs/>
          <w:lang w:eastAsia="ar-SA"/>
        </w:rPr>
      </w:pPr>
    </w:p>
    <w:p w14:paraId="2CEB70F4" w14:textId="77777777" w:rsidR="007367B3" w:rsidRPr="00855BC5" w:rsidRDefault="007367B3" w:rsidP="007367B3">
      <w:pPr>
        <w:suppressAutoHyphens/>
        <w:spacing w:after="0"/>
        <w:jc w:val="center"/>
        <w:rPr>
          <w:rFonts w:cstheme="minorHAnsi"/>
          <w:b/>
          <w:bCs/>
          <w:lang w:eastAsia="ar-SA"/>
        </w:rPr>
      </w:pPr>
      <w:r w:rsidRPr="00855BC5">
        <w:rPr>
          <w:rFonts w:cstheme="minorHAnsi"/>
          <w:b/>
          <w:bCs/>
          <w:lang w:eastAsia="ar-SA"/>
        </w:rPr>
        <w:lastRenderedPageBreak/>
        <w:t>PROTOKÓŁ SZKOLENIA DOTYCZĄCY REALIZACJI UMOWY DOSTAWY NR …..…………</w:t>
      </w:r>
    </w:p>
    <w:p w14:paraId="5F591801" w14:textId="77777777" w:rsidR="007367B3" w:rsidRPr="00855BC5" w:rsidRDefault="007367B3" w:rsidP="007367B3">
      <w:pPr>
        <w:suppressAutoHyphens/>
        <w:spacing w:after="0"/>
        <w:rPr>
          <w:rFonts w:cstheme="minorHAnsi"/>
          <w:b/>
          <w:bCs/>
          <w:iCs/>
          <w:lang w:eastAsia="ar-SA"/>
        </w:rPr>
      </w:pPr>
    </w:p>
    <w:p w14:paraId="77FAD69F"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W związku z bezusterkowym oddaniem do użytkowania następującego sprzętu medycznego:</w:t>
      </w:r>
    </w:p>
    <w:p w14:paraId="6D08800E"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w:t>
      </w:r>
    </w:p>
    <w:p w14:paraId="7A25814F"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w:t>
      </w:r>
    </w:p>
    <w:p w14:paraId="0BDEA704" w14:textId="77777777" w:rsidR="007367B3" w:rsidRPr="00855BC5" w:rsidRDefault="007367B3" w:rsidP="007367B3">
      <w:pPr>
        <w:suppressAutoHyphens/>
        <w:spacing w:after="0"/>
        <w:jc w:val="center"/>
        <w:rPr>
          <w:rFonts w:cstheme="minorHAnsi"/>
          <w:iCs/>
          <w:lang w:eastAsia="ar-SA"/>
        </w:rPr>
      </w:pPr>
      <w:r w:rsidRPr="00855BC5">
        <w:rPr>
          <w:rFonts w:cstheme="minorHAnsi"/>
          <w:iCs/>
          <w:lang w:eastAsia="ar-SA"/>
        </w:rPr>
        <w:t>(nazwa aparatury, model, typ, numer seryjny)</w:t>
      </w:r>
    </w:p>
    <w:p w14:paraId="77BA0CE8"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przeprowadzono szkolenie w zakresie bezpieczeństwa i prawidłowej obsługi sprzętu medycznego pracowników Działu Aparatury Medycznej oraz pracowników bezpośredniego użytkownika w dniach: od ........................ do ……………….…………</w:t>
      </w:r>
    </w:p>
    <w:p w14:paraId="378E12EC" w14:textId="77777777" w:rsidR="007367B3" w:rsidRPr="00855BC5" w:rsidRDefault="007367B3" w:rsidP="007367B3">
      <w:pPr>
        <w:suppressAutoHyphens/>
        <w:spacing w:after="0"/>
        <w:rPr>
          <w:rFonts w:cstheme="minorHAnsi"/>
          <w:iCs/>
          <w:lang w:eastAsia="ar-SA"/>
        </w:rPr>
      </w:pPr>
      <w:r w:rsidRPr="00855BC5">
        <w:rPr>
          <w:rFonts w:cstheme="minorHAnsi"/>
          <w:iCs/>
          <w:lang w:eastAsia="ar-SA"/>
        </w:rPr>
        <w:t>godziny trwania szkolenia: od …………..….. do ……………………., czas trwania szkolenia: ………………. godzin</w:t>
      </w:r>
    </w:p>
    <w:p w14:paraId="6078BE46" w14:textId="77777777" w:rsidR="007367B3" w:rsidRPr="00855BC5" w:rsidRDefault="007367B3" w:rsidP="007367B3">
      <w:pPr>
        <w:suppressAutoHyphens/>
        <w:spacing w:after="0"/>
        <w:rPr>
          <w:rFonts w:cstheme="minorHAnsi"/>
          <w:iCs/>
          <w:lang w:eastAsia="ar-SA"/>
        </w:rPr>
      </w:pPr>
    </w:p>
    <w:p w14:paraId="13287BC5" w14:textId="77777777" w:rsidR="007367B3" w:rsidRPr="00855BC5" w:rsidRDefault="007367B3" w:rsidP="007367B3">
      <w:pPr>
        <w:suppressAutoHyphens/>
        <w:spacing w:after="0"/>
        <w:rPr>
          <w:rFonts w:cstheme="minorHAnsi"/>
          <w:iCs/>
          <w:lang w:eastAsia="ar-SA"/>
        </w:rPr>
      </w:pPr>
      <w:r w:rsidRPr="00855BC5">
        <w:rPr>
          <w:rFonts w:cstheme="minorHAnsi"/>
          <w:iCs/>
          <w:lang w:eastAsia="ar-SA"/>
        </w:rPr>
        <w:t>Niżej podpisani uczestnicy szkolenia oświadczają, że:</w:t>
      </w:r>
    </w:p>
    <w:p w14:paraId="1320DD1B" w14:textId="77777777" w:rsidR="007367B3" w:rsidRPr="00855BC5" w:rsidRDefault="007367B3" w:rsidP="003E5ED2">
      <w:pPr>
        <w:numPr>
          <w:ilvl w:val="0"/>
          <w:numId w:val="85"/>
        </w:numPr>
        <w:suppressAutoHyphens/>
        <w:spacing w:after="0"/>
        <w:rPr>
          <w:rFonts w:cstheme="minorHAnsi"/>
          <w:iCs/>
          <w:lang w:eastAsia="ar-SA"/>
        </w:rPr>
      </w:pPr>
      <w:r w:rsidRPr="00855BC5">
        <w:rPr>
          <w:rFonts w:cstheme="minorHAnsi"/>
          <w:iCs/>
          <w:lang w:eastAsia="ar-SA"/>
        </w:rPr>
        <w:t>wzięli udział w przeprowadzonym ww. szkoleniu;</w:t>
      </w:r>
    </w:p>
    <w:p w14:paraId="6ECF128C" w14:textId="77777777" w:rsidR="007367B3" w:rsidRPr="00855BC5" w:rsidRDefault="007367B3" w:rsidP="003E5ED2">
      <w:pPr>
        <w:numPr>
          <w:ilvl w:val="0"/>
          <w:numId w:val="85"/>
        </w:numPr>
        <w:suppressAutoHyphens/>
        <w:spacing w:after="0"/>
        <w:rPr>
          <w:rFonts w:cstheme="minorHAnsi"/>
          <w:iCs/>
          <w:lang w:eastAsia="ar-SA"/>
        </w:rPr>
      </w:pPr>
      <w:r w:rsidRPr="00855BC5">
        <w:rPr>
          <w:rFonts w:cstheme="minorHAnsi"/>
          <w:iCs/>
          <w:lang w:eastAsia="ar-SA"/>
        </w:rPr>
        <w:t>zrozumieli wszystkie zagadnienia będące przedmiotem szkolenia;</w:t>
      </w:r>
    </w:p>
    <w:p w14:paraId="1907787A" w14:textId="77777777" w:rsidR="007367B3" w:rsidRPr="00855BC5" w:rsidRDefault="007367B3" w:rsidP="003E5ED2">
      <w:pPr>
        <w:numPr>
          <w:ilvl w:val="0"/>
          <w:numId w:val="85"/>
        </w:numPr>
        <w:suppressAutoHyphens/>
        <w:spacing w:after="0"/>
        <w:rPr>
          <w:rFonts w:cstheme="minorHAnsi"/>
          <w:iCs/>
          <w:lang w:eastAsia="ar-SA"/>
        </w:rPr>
      </w:pPr>
      <w:r w:rsidRPr="00855BC5">
        <w:rPr>
          <w:rFonts w:cstheme="minorHAnsi"/>
          <w:iCs/>
          <w:lang w:eastAsia="ar-SA"/>
        </w:rPr>
        <w:t>zobowiązali się do stosowania zasad wynikających z ww. szkolenia.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
        <w:gridCol w:w="4308"/>
        <w:gridCol w:w="2836"/>
        <w:gridCol w:w="2239"/>
      </w:tblGrid>
      <w:tr w:rsidR="007367B3" w:rsidRPr="00855BC5" w14:paraId="136ED3E8" w14:textId="77777777" w:rsidTr="00053845">
        <w:trPr>
          <w:trHeight w:val="385"/>
        </w:trPr>
        <w:tc>
          <w:tcPr>
            <w:tcW w:w="236" w:type="pct"/>
            <w:vAlign w:val="center"/>
          </w:tcPr>
          <w:p w14:paraId="4EA59E49"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Lp.</w:t>
            </w:r>
          </w:p>
        </w:tc>
        <w:tc>
          <w:tcPr>
            <w:tcW w:w="2187" w:type="pct"/>
            <w:vAlign w:val="center"/>
          </w:tcPr>
          <w:p w14:paraId="42B638AD"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Imię i nazwisko uczestnika</w:t>
            </w:r>
          </w:p>
        </w:tc>
        <w:tc>
          <w:tcPr>
            <w:tcW w:w="1440" w:type="pct"/>
          </w:tcPr>
          <w:p w14:paraId="63A91CBD"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Komórka organizacyjna</w:t>
            </w:r>
          </w:p>
        </w:tc>
        <w:tc>
          <w:tcPr>
            <w:tcW w:w="1137" w:type="pct"/>
            <w:vAlign w:val="center"/>
          </w:tcPr>
          <w:p w14:paraId="69C05AF8"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Podpis</w:t>
            </w:r>
          </w:p>
        </w:tc>
      </w:tr>
      <w:tr w:rsidR="007367B3" w:rsidRPr="00855BC5" w14:paraId="1FB071D8" w14:textId="77777777" w:rsidTr="00053845">
        <w:trPr>
          <w:trHeight w:val="454"/>
        </w:trPr>
        <w:tc>
          <w:tcPr>
            <w:tcW w:w="236" w:type="pct"/>
            <w:vAlign w:val="center"/>
          </w:tcPr>
          <w:p w14:paraId="1DC42FC5"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1.</w:t>
            </w:r>
          </w:p>
        </w:tc>
        <w:tc>
          <w:tcPr>
            <w:tcW w:w="2187" w:type="pct"/>
            <w:vAlign w:val="center"/>
          </w:tcPr>
          <w:p w14:paraId="0A694CCC" w14:textId="77777777" w:rsidR="007367B3" w:rsidRPr="00855BC5" w:rsidRDefault="007367B3" w:rsidP="00053845">
            <w:pPr>
              <w:suppressAutoHyphens/>
              <w:spacing w:after="0"/>
              <w:rPr>
                <w:rFonts w:cstheme="minorHAnsi"/>
                <w:iCs/>
                <w:lang w:eastAsia="ar-SA"/>
              </w:rPr>
            </w:pPr>
          </w:p>
        </w:tc>
        <w:tc>
          <w:tcPr>
            <w:tcW w:w="1440" w:type="pct"/>
          </w:tcPr>
          <w:p w14:paraId="04B3D261" w14:textId="77777777" w:rsidR="007367B3" w:rsidRPr="00855BC5" w:rsidRDefault="007367B3" w:rsidP="00053845">
            <w:pPr>
              <w:suppressAutoHyphens/>
              <w:spacing w:after="0"/>
              <w:rPr>
                <w:rFonts w:cstheme="minorHAnsi"/>
                <w:iCs/>
                <w:lang w:eastAsia="ar-SA"/>
              </w:rPr>
            </w:pPr>
          </w:p>
        </w:tc>
        <w:tc>
          <w:tcPr>
            <w:tcW w:w="1137" w:type="pct"/>
            <w:vAlign w:val="center"/>
          </w:tcPr>
          <w:p w14:paraId="019A836C" w14:textId="77777777" w:rsidR="007367B3" w:rsidRPr="00855BC5" w:rsidRDefault="007367B3" w:rsidP="00053845">
            <w:pPr>
              <w:suppressAutoHyphens/>
              <w:spacing w:after="0"/>
              <w:rPr>
                <w:rFonts w:cstheme="minorHAnsi"/>
                <w:iCs/>
                <w:lang w:eastAsia="ar-SA"/>
              </w:rPr>
            </w:pPr>
          </w:p>
        </w:tc>
      </w:tr>
      <w:tr w:rsidR="007367B3" w:rsidRPr="00855BC5" w14:paraId="0DFFBB81" w14:textId="77777777" w:rsidTr="00053845">
        <w:trPr>
          <w:trHeight w:val="454"/>
        </w:trPr>
        <w:tc>
          <w:tcPr>
            <w:tcW w:w="236" w:type="pct"/>
            <w:vAlign w:val="center"/>
          </w:tcPr>
          <w:p w14:paraId="4F0C3A5E"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2.</w:t>
            </w:r>
          </w:p>
        </w:tc>
        <w:tc>
          <w:tcPr>
            <w:tcW w:w="2187" w:type="pct"/>
            <w:vAlign w:val="center"/>
          </w:tcPr>
          <w:p w14:paraId="232817C2" w14:textId="77777777" w:rsidR="007367B3" w:rsidRPr="00855BC5" w:rsidRDefault="007367B3" w:rsidP="00053845">
            <w:pPr>
              <w:suppressAutoHyphens/>
              <w:spacing w:after="0"/>
              <w:rPr>
                <w:rFonts w:cstheme="minorHAnsi"/>
                <w:iCs/>
                <w:lang w:eastAsia="ar-SA"/>
              </w:rPr>
            </w:pPr>
          </w:p>
        </w:tc>
        <w:tc>
          <w:tcPr>
            <w:tcW w:w="1440" w:type="pct"/>
          </w:tcPr>
          <w:p w14:paraId="542422F9" w14:textId="77777777" w:rsidR="007367B3" w:rsidRPr="00855BC5" w:rsidRDefault="007367B3" w:rsidP="00053845">
            <w:pPr>
              <w:suppressAutoHyphens/>
              <w:spacing w:after="0"/>
              <w:rPr>
                <w:rFonts w:cstheme="minorHAnsi"/>
                <w:iCs/>
                <w:lang w:eastAsia="ar-SA"/>
              </w:rPr>
            </w:pPr>
          </w:p>
        </w:tc>
        <w:tc>
          <w:tcPr>
            <w:tcW w:w="1137" w:type="pct"/>
            <w:vAlign w:val="center"/>
          </w:tcPr>
          <w:p w14:paraId="095E9ED3" w14:textId="77777777" w:rsidR="007367B3" w:rsidRPr="00855BC5" w:rsidRDefault="007367B3" w:rsidP="00053845">
            <w:pPr>
              <w:suppressAutoHyphens/>
              <w:spacing w:after="0"/>
              <w:rPr>
                <w:rFonts w:cstheme="minorHAnsi"/>
                <w:iCs/>
                <w:lang w:eastAsia="ar-SA"/>
              </w:rPr>
            </w:pPr>
          </w:p>
        </w:tc>
      </w:tr>
      <w:tr w:rsidR="007367B3" w:rsidRPr="00855BC5" w14:paraId="5FB96A58" w14:textId="77777777" w:rsidTr="00053845">
        <w:trPr>
          <w:trHeight w:val="454"/>
        </w:trPr>
        <w:tc>
          <w:tcPr>
            <w:tcW w:w="236" w:type="pct"/>
            <w:vAlign w:val="center"/>
          </w:tcPr>
          <w:p w14:paraId="26C8F5D8"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3.</w:t>
            </w:r>
          </w:p>
        </w:tc>
        <w:tc>
          <w:tcPr>
            <w:tcW w:w="2187" w:type="pct"/>
            <w:vAlign w:val="center"/>
          </w:tcPr>
          <w:p w14:paraId="068C18DE" w14:textId="77777777" w:rsidR="007367B3" w:rsidRPr="00855BC5" w:rsidRDefault="007367B3" w:rsidP="00053845">
            <w:pPr>
              <w:suppressAutoHyphens/>
              <w:spacing w:after="0"/>
              <w:rPr>
                <w:rFonts w:cstheme="minorHAnsi"/>
                <w:iCs/>
                <w:lang w:eastAsia="ar-SA"/>
              </w:rPr>
            </w:pPr>
          </w:p>
        </w:tc>
        <w:tc>
          <w:tcPr>
            <w:tcW w:w="1440" w:type="pct"/>
          </w:tcPr>
          <w:p w14:paraId="47A2B55E" w14:textId="77777777" w:rsidR="007367B3" w:rsidRPr="00855BC5" w:rsidRDefault="007367B3" w:rsidP="00053845">
            <w:pPr>
              <w:suppressAutoHyphens/>
              <w:spacing w:after="0"/>
              <w:rPr>
                <w:rFonts w:cstheme="minorHAnsi"/>
                <w:iCs/>
                <w:lang w:eastAsia="ar-SA"/>
              </w:rPr>
            </w:pPr>
          </w:p>
        </w:tc>
        <w:tc>
          <w:tcPr>
            <w:tcW w:w="1137" w:type="pct"/>
            <w:vAlign w:val="center"/>
          </w:tcPr>
          <w:p w14:paraId="4814C43E" w14:textId="77777777" w:rsidR="007367B3" w:rsidRPr="00855BC5" w:rsidRDefault="007367B3" w:rsidP="00053845">
            <w:pPr>
              <w:suppressAutoHyphens/>
              <w:spacing w:after="0"/>
              <w:rPr>
                <w:rFonts w:cstheme="minorHAnsi"/>
                <w:iCs/>
                <w:lang w:eastAsia="ar-SA"/>
              </w:rPr>
            </w:pPr>
          </w:p>
        </w:tc>
      </w:tr>
      <w:tr w:rsidR="007367B3" w:rsidRPr="00855BC5" w14:paraId="24EBC8A6" w14:textId="77777777" w:rsidTr="00053845">
        <w:trPr>
          <w:trHeight w:val="454"/>
        </w:trPr>
        <w:tc>
          <w:tcPr>
            <w:tcW w:w="236" w:type="pct"/>
            <w:tcBorders>
              <w:top w:val="single" w:sz="4" w:space="0" w:color="auto"/>
              <w:left w:val="single" w:sz="4" w:space="0" w:color="auto"/>
              <w:bottom w:val="single" w:sz="4" w:space="0" w:color="auto"/>
              <w:right w:val="single" w:sz="4" w:space="0" w:color="auto"/>
            </w:tcBorders>
            <w:vAlign w:val="center"/>
          </w:tcPr>
          <w:p w14:paraId="67319A6B"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4.</w:t>
            </w:r>
          </w:p>
        </w:tc>
        <w:tc>
          <w:tcPr>
            <w:tcW w:w="2187" w:type="pct"/>
            <w:tcBorders>
              <w:top w:val="single" w:sz="4" w:space="0" w:color="auto"/>
              <w:left w:val="single" w:sz="4" w:space="0" w:color="auto"/>
              <w:bottom w:val="single" w:sz="4" w:space="0" w:color="auto"/>
              <w:right w:val="single" w:sz="4" w:space="0" w:color="auto"/>
            </w:tcBorders>
            <w:vAlign w:val="center"/>
          </w:tcPr>
          <w:p w14:paraId="74FDDCA6" w14:textId="77777777" w:rsidR="007367B3" w:rsidRPr="00855BC5" w:rsidRDefault="007367B3" w:rsidP="00053845">
            <w:pPr>
              <w:suppressAutoHyphens/>
              <w:spacing w:after="0"/>
              <w:rPr>
                <w:rFonts w:cstheme="minorHAnsi"/>
                <w:iCs/>
                <w:lang w:eastAsia="ar-SA"/>
              </w:rPr>
            </w:pPr>
          </w:p>
        </w:tc>
        <w:tc>
          <w:tcPr>
            <w:tcW w:w="1440" w:type="pct"/>
            <w:tcBorders>
              <w:top w:val="single" w:sz="4" w:space="0" w:color="auto"/>
              <w:left w:val="single" w:sz="4" w:space="0" w:color="auto"/>
              <w:bottom w:val="single" w:sz="4" w:space="0" w:color="auto"/>
              <w:right w:val="single" w:sz="4" w:space="0" w:color="auto"/>
            </w:tcBorders>
          </w:tcPr>
          <w:p w14:paraId="4A06CE15" w14:textId="77777777" w:rsidR="007367B3" w:rsidRPr="00855BC5" w:rsidRDefault="007367B3" w:rsidP="00053845">
            <w:pPr>
              <w:suppressAutoHyphens/>
              <w:spacing w:after="0"/>
              <w:rPr>
                <w:rFonts w:cstheme="minorHAnsi"/>
                <w:iCs/>
                <w:lang w:eastAsia="ar-SA"/>
              </w:rPr>
            </w:pPr>
          </w:p>
        </w:tc>
        <w:tc>
          <w:tcPr>
            <w:tcW w:w="1137" w:type="pct"/>
            <w:tcBorders>
              <w:top w:val="single" w:sz="4" w:space="0" w:color="auto"/>
              <w:left w:val="single" w:sz="4" w:space="0" w:color="auto"/>
              <w:bottom w:val="single" w:sz="4" w:space="0" w:color="auto"/>
              <w:right w:val="single" w:sz="4" w:space="0" w:color="auto"/>
            </w:tcBorders>
            <w:vAlign w:val="center"/>
          </w:tcPr>
          <w:p w14:paraId="021CC630" w14:textId="77777777" w:rsidR="007367B3" w:rsidRPr="00855BC5" w:rsidRDefault="007367B3" w:rsidP="00053845">
            <w:pPr>
              <w:suppressAutoHyphens/>
              <w:spacing w:after="0"/>
              <w:rPr>
                <w:rFonts w:cstheme="minorHAnsi"/>
                <w:iCs/>
                <w:lang w:eastAsia="ar-SA"/>
              </w:rPr>
            </w:pPr>
          </w:p>
        </w:tc>
      </w:tr>
      <w:tr w:rsidR="007367B3" w:rsidRPr="00855BC5" w14:paraId="35686FB5" w14:textId="77777777" w:rsidTr="00053845">
        <w:trPr>
          <w:trHeight w:val="454"/>
        </w:trPr>
        <w:tc>
          <w:tcPr>
            <w:tcW w:w="236" w:type="pct"/>
            <w:tcBorders>
              <w:top w:val="single" w:sz="4" w:space="0" w:color="auto"/>
              <w:left w:val="single" w:sz="4" w:space="0" w:color="auto"/>
              <w:bottom w:val="single" w:sz="4" w:space="0" w:color="auto"/>
              <w:right w:val="single" w:sz="4" w:space="0" w:color="auto"/>
            </w:tcBorders>
            <w:vAlign w:val="center"/>
          </w:tcPr>
          <w:p w14:paraId="047D5E67"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5.</w:t>
            </w:r>
          </w:p>
        </w:tc>
        <w:tc>
          <w:tcPr>
            <w:tcW w:w="2187" w:type="pct"/>
            <w:tcBorders>
              <w:top w:val="single" w:sz="4" w:space="0" w:color="auto"/>
              <w:left w:val="single" w:sz="4" w:space="0" w:color="auto"/>
              <w:bottom w:val="single" w:sz="4" w:space="0" w:color="auto"/>
              <w:right w:val="single" w:sz="4" w:space="0" w:color="auto"/>
            </w:tcBorders>
            <w:vAlign w:val="center"/>
          </w:tcPr>
          <w:p w14:paraId="589B5495" w14:textId="77777777" w:rsidR="007367B3" w:rsidRPr="00855BC5" w:rsidRDefault="007367B3" w:rsidP="00053845">
            <w:pPr>
              <w:suppressAutoHyphens/>
              <w:spacing w:after="0"/>
              <w:rPr>
                <w:rFonts w:cstheme="minorHAnsi"/>
                <w:iCs/>
                <w:lang w:eastAsia="ar-SA"/>
              </w:rPr>
            </w:pPr>
          </w:p>
        </w:tc>
        <w:tc>
          <w:tcPr>
            <w:tcW w:w="1440" w:type="pct"/>
            <w:tcBorders>
              <w:top w:val="single" w:sz="4" w:space="0" w:color="auto"/>
              <w:left w:val="single" w:sz="4" w:space="0" w:color="auto"/>
              <w:bottom w:val="single" w:sz="4" w:space="0" w:color="auto"/>
              <w:right w:val="single" w:sz="4" w:space="0" w:color="auto"/>
            </w:tcBorders>
          </w:tcPr>
          <w:p w14:paraId="5A08B6B0" w14:textId="77777777" w:rsidR="007367B3" w:rsidRPr="00855BC5" w:rsidRDefault="007367B3" w:rsidP="00053845">
            <w:pPr>
              <w:suppressAutoHyphens/>
              <w:spacing w:after="0"/>
              <w:rPr>
                <w:rFonts w:cstheme="minorHAnsi"/>
                <w:iCs/>
                <w:lang w:eastAsia="ar-SA"/>
              </w:rPr>
            </w:pPr>
          </w:p>
        </w:tc>
        <w:tc>
          <w:tcPr>
            <w:tcW w:w="1137" w:type="pct"/>
            <w:tcBorders>
              <w:top w:val="single" w:sz="4" w:space="0" w:color="auto"/>
              <w:left w:val="single" w:sz="4" w:space="0" w:color="auto"/>
              <w:bottom w:val="single" w:sz="4" w:space="0" w:color="auto"/>
              <w:right w:val="single" w:sz="4" w:space="0" w:color="auto"/>
            </w:tcBorders>
            <w:vAlign w:val="center"/>
          </w:tcPr>
          <w:p w14:paraId="1B55609F" w14:textId="77777777" w:rsidR="007367B3" w:rsidRPr="00855BC5" w:rsidRDefault="007367B3" w:rsidP="00053845">
            <w:pPr>
              <w:suppressAutoHyphens/>
              <w:spacing w:after="0"/>
              <w:rPr>
                <w:rFonts w:cstheme="minorHAnsi"/>
                <w:iCs/>
                <w:lang w:eastAsia="ar-SA"/>
              </w:rPr>
            </w:pPr>
          </w:p>
        </w:tc>
      </w:tr>
    </w:tbl>
    <w:p w14:paraId="49C6747B" w14:textId="77777777" w:rsidR="007367B3" w:rsidRPr="00855BC5" w:rsidRDefault="007367B3" w:rsidP="007367B3">
      <w:pPr>
        <w:suppressAutoHyphens/>
        <w:spacing w:after="0"/>
        <w:rPr>
          <w:rFonts w:cstheme="minorHAnsi"/>
          <w:iCs/>
          <w:lang w:eastAsia="ar-SA"/>
        </w:rPr>
      </w:pPr>
    </w:p>
    <w:p w14:paraId="5D6F6B9F" w14:textId="77777777" w:rsidR="007367B3" w:rsidRPr="00855BC5" w:rsidRDefault="007367B3" w:rsidP="007367B3">
      <w:pPr>
        <w:suppressAutoHyphens/>
        <w:spacing w:after="0"/>
        <w:jc w:val="both"/>
        <w:rPr>
          <w:rFonts w:cstheme="minorHAnsi"/>
          <w:b/>
          <w:bCs/>
          <w:iCs/>
          <w:lang w:eastAsia="ar-SA"/>
        </w:rPr>
      </w:pPr>
      <w:r w:rsidRPr="00855BC5">
        <w:rPr>
          <w:rFonts w:cstheme="minorHAnsi"/>
          <w:b/>
          <w:bCs/>
          <w:iCs/>
          <w:lang w:eastAsia="ar-SA"/>
        </w:rPr>
        <w:t>Szkolenie zostało przeprowadzone przez przedstawiciela Wykonawcy posiadającego odpowiednie kompetencje oraz wiedzę uprawniające do przeprowadzenia szkolenia:</w:t>
      </w:r>
    </w:p>
    <w:p w14:paraId="1680A3E8"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Nazwa firmy:</w:t>
      </w:r>
      <w:r w:rsidRPr="00855BC5">
        <w:rPr>
          <w:rFonts w:cstheme="minorHAnsi"/>
          <w:iCs/>
          <w:lang w:eastAsia="ar-SA"/>
        </w:rPr>
        <w:tab/>
      </w:r>
      <w:r w:rsidRPr="00855BC5">
        <w:rPr>
          <w:rFonts w:cstheme="minorHAnsi"/>
          <w:iCs/>
          <w:lang w:eastAsia="ar-SA"/>
        </w:rPr>
        <w:tab/>
        <w:t>........................................................................................................................</w:t>
      </w:r>
    </w:p>
    <w:p w14:paraId="601CB965"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Adres:</w:t>
      </w:r>
      <w:r w:rsidRPr="00855BC5">
        <w:rPr>
          <w:rFonts w:cstheme="minorHAnsi"/>
          <w:iCs/>
          <w:lang w:eastAsia="ar-SA"/>
        </w:rPr>
        <w:tab/>
      </w:r>
      <w:r w:rsidRPr="00855BC5">
        <w:rPr>
          <w:rFonts w:cstheme="minorHAnsi"/>
          <w:iCs/>
          <w:lang w:eastAsia="ar-SA"/>
        </w:rPr>
        <w:tab/>
      </w:r>
      <w:r w:rsidRPr="00855BC5">
        <w:rPr>
          <w:rFonts w:cstheme="minorHAnsi"/>
          <w:iCs/>
          <w:lang w:eastAsia="ar-SA"/>
        </w:rPr>
        <w:tab/>
        <w:t>........................................................................................................................</w:t>
      </w:r>
    </w:p>
    <w:p w14:paraId="490147C9" w14:textId="77777777" w:rsidR="007367B3" w:rsidRPr="00855BC5" w:rsidRDefault="007367B3" w:rsidP="007367B3">
      <w:pPr>
        <w:suppressAutoHyphens/>
        <w:spacing w:after="0"/>
        <w:jc w:val="both"/>
        <w:rPr>
          <w:rFonts w:cstheme="minorHAnsi"/>
          <w:iCs/>
          <w:lang w:eastAsia="ar-SA"/>
        </w:rPr>
      </w:pPr>
      <w:r w:rsidRPr="00855BC5">
        <w:rPr>
          <w:rFonts w:cstheme="minorHAnsi"/>
          <w:iCs/>
          <w:lang w:eastAsia="ar-SA"/>
        </w:rPr>
        <w:t>Dane do kontaktu:</w:t>
      </w:r>
      <w:r w:rsidRPr="00855BC5">
        <w:rPr>
          <w:rFonts w:cstheme="minorHAnsi"/>
          <w:iCs/>
          <w:lang w:eastAsia="ar-SA"/>
        </w:rPr>
        <w:tab/>
        <w:t>tel: ..................................................e-mail: ………………............................</w:t>
      </w:r>
    </w:p>
    <w:p w14:paraId="512BB9AB" w14:textId="77777777" w:rsidR="007367B3" w:rsidRPr="00855BC5" w:rsidRDefault="007367B3" w:rsidP="007367B3">
      <w:pPr>
        <w:suppressAutoHyphens/>
        <w:spacing w:after="0"/>
        <w:jc w:val="both"/>
        <w:rPr>
          <w:rFonts w:cstheme="minorHAnsi"/>
          <w:iCs/>
          <w:lang w:eastAsia="ar-SA"/>
        </w:rPr>
      </w:pPr>
    </w:p>
    <w:tbl>
      <w:tblPr>
        <w:tblpPr w:leftFromText="141" w:rightFromText="141" w:vertAnchor="text" w:horzAnchor="margin" w:tblpY="116"/>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65"/>
        <w:gridCol w:w="3018"/>
      </w:tblGrid>
      <w:tr w:rsidR="007367B3" w:rsidRPr="00855BC5" w14:paraId="04EA4F21" w14:textId="77777777" w:rsidTr="00053845">
        <w:trPr>
          <w:trHeight w:val="385"/>
        </w:trPr>
        <w:tc>
          <w:tcPr>
            <w:tcW w:w="567" w:type="dxa"/>
            <w:vAlign w:val="center"/>
          </w:tcPr>
          <w:p w14:paraId="157EB22F"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Lp.</w:t>
            </w:r>
          </w:p>
        </w:tc>
        <w:tc>
          <w:tcPr>
            <w:tcW w:w="5665" w:type="dxa"/>
            <w:vAlign w:val="center"/>
          </w:tcPr>
          <w:p w14:paraId="38867F7B"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Imię i nazwisko osoby, która przeprowadziła szkolenie</w:t>
            </w:r>
          </w:p>
        </w:tc>
        <w:tc>
          <w:tcPr>
            <w:tcW w:w="3018" w:type="dxa"/>
            <w:vAlign w:val="center"/>
          </w:tcPr>
          <w:p w14:paraId="1AD55353" w14:textId="77777777" w:rsidR="007367B3" w:rsidRPr="00855BC5" w:rsidRDefault="007367B3" w:rsidP="00053845">
            <w:pPr>
              <w:suppressAutoHyphens/>
              <w:spacing w:after="0"/>
              <w:jc w:val="center"/>
              <w:rPr>
                <w:rFonts w:cstheme="minorHAnsi"/>
                <w:b/>
                <w:bCs/>
                <w:iCs/>
                <w:lang w:eastAsia="ar-SA"/>
              </w:rPr>
            </w:pPr>
            <w:r w:rsidRPr="00855BC5">
              <w:rPr>
                <w:rFonts w:cstheme="minorHAnsi"/>
                <w:b/>
                <w:bCs/>
                <w:iCs/>
                <w:lang w:eastAsia="ar-SA"/>
              </w:rPr>
              <w:t>Podpis</w:t>
            </w:r>
          </w:p>
        </w:tc>
      </w:tr>
      <w:tr w:rsidR="007367B3" w:rsidRPr="00855BC5" w14:paraId="31F47D48" w14:textId="77777777" w:rsidTr="00053845">
        <w:trPr>
          <w:trHeight w:hRule="exact" w:val="454"/>
        </w:trPr>
        <w:tc>
          <w:tcPr>
            <w:tcW w:w="567" w:type="dxa"/>
            <w:vAlign w:val="center"/>
          </w:tcPr>
          <w:p w14:paraId="2BEA4C67"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1.</w:t>
            </w:r>
          </w:p>
        </w:tc>
        <w:tc>
          <w:tcPr>
            <w:tcW w:w="5665" w:type="dxa"/>
            <w:vAlign w:val="center"/>
          </w:tcPr>
          <w:p w14:paraId="5681D3B9" w14:textId="77777777" w:rsidR="007367B3" w:rsidRPr="00855BC5" w:rsidRDefault="007367B3" w:rsidP="00053845">
            <w:pPr>
              <w:suppressAutoHyphens/>
              <w:spacing w:after="0"/>
              <w:rPr>
                <w:rFonts w:cstheme="minorHAnsi"/>
                <w:iCs/>
                <w:lang w:eastAsia="ar-SA"/>
              </w:rPr>
            </w:pPr>
          </w:p>
        </w:tc>
        <w:tc>
          <w:tcPr>
            <w:tcW w:w="3018" w:type="dxa"/>
            <w:vAlign w:val="center"/>
          </w:tcPr>
          <w:p w14:paraId="4DA444E9" w14:textId="77777777" w:rsidR="007367B3" w:rsidRPr="00855BC5" w:rsidRDefault="007367B3" w:rsidP="00053845">
            <w:pPr>
              <w:suppressAutoHyphens/>
              <w:spacing w:after="0"/>
              <w:rPr>
                <w:rFonts w:cstheme="minorHAnsi"/>
                <w:iCs/>
                <w:lang w:eastAsia="ar-SA"/>
              </w:rPr>
            </w:pPr>
          </w:p>
        </w:tc>
      </w:tr>
      <w:tr w:rsidR="007367B3" w:rsidRPr="00855BC5" w14:paraId="5B1A678C" w14:textId="77777777" w:rsidTr="00053845">
        <w:trPr>
          <w:trHeight w:hRule="exact" w:val="454"/>
        </w:trPr>
        <w:tc>
          <w:tcPr>
            <w:tcW w:w="567" w:type="dxa"/>
            <w:vAlign w:val="center"/>
          </w:tcPr>
          <w:p w14:paraId="0B76F672" w14:textId="77777777" w:rsidR="007367B3" w:rsidRPr="00855BC5" w:rsidRDefault="007367B3" w:rsidP="00053845">
            <w:pPr>
              <w:suppressAutoHyphens/>
              <w:spacing w:after="0"/>
              <w:jc w:val="center"/>
              <w:rPr>
                <w:rFonts w:cstheme="minorHAnsi"/>
                <w:iCs/>
                <w:lang w:eastAsia="ar-SA"/>
              </w:rPr>
            </w:pPr>
            <w:r w:rsidRPr="00855BC5">
              <w:rPr>
                <w:rFonts w:cstheme="minorHAnsi"/>
                <w:iCs/>
                <w:lang w:eastAsia="ar-SA"/>
              </w:rPr>
              <w:t>2.</w:t>
            </w:r>
          </w:p>
        </w:tc>
        <w:tc>
          <w:tcPr>
            <w:tcW w:w="5665" w:type="dxa"/>
            <w:vAlign w:val="center"/>
          </w:tcPr>
          <w:p w14:paraId="6DD92B3C" w14:textId="77777777" w:rsidR="007367B3" w:rsidRPr="00855BC5" w:rsidRDefault="007367B3" w:rsidP="00053845">
            <w:pPr>
              <w:suppressAutoHyphens/>
              <w:spacing w:after="0"/>
              <w:rPr>
                <w:rFonts w:cstheme="minorHAnsi"/>
                <w:iCs/>
                <w:lang w:eastAsia="ar-SA"/>
              </w:rPr>
            </w:pPr>
          </w:p>
        </w:tc>
        <w:tc>
          <w:tcPr>
            <w:tcW w:w="3018" w:type="dxa"/>
            <w:vAlign w:val="center"/>
          </w:tcPr>
          <w:p w14:paraId="3F5C8300" w14:textId="77777777" w:rsidR="007367B3" w:rsidRPr="00855BC5" w:rsidRDefault="007367B3" w:rsidP="00053845">
            <w:pPr>
              <w:suppressAutoHyphens/>
              <w:spacing w:after="0"/>
              <w:rPr>
                <w:rFonts w:cstheme="minorHAnsi"/>
                <w:iCs/>
                <w:lang w:eastAsia="ar-SA"/>
              </w:rPr>
            </w:pPr>
          </w:p>
        </w:tc>
      </w:tr>
    </w:tbl>
    <w:p w14:paraId="1F0349D1" w14:textId="77777777" w:rsidR="007367B3" w:rsidRPr="00855BC5" w:rsidRDefault="007367B3" w:rsidP="007367B3">
      <w:pPr>
        <w:suppressAutoHyphens/>
        <w:spacing w:after="0"/>
        <w:rPr>
          <w:rFonts w:cstheme="minorHAnsi"/>
          <w:iCs/>
          <w:lang w:eastAsia="ar-SA"/>
        </w:rPr>
      </w:pPr>
    </w:p>
    <w:p w14:paraId="5C33963D" w14:textId="77777777" w:rsidR="007367B3" w:rsidRPr="00855BC5" w:rsidRDefault="007367B3" w:rsidP="007367B3">
      <w:pPr>
        <w:suppressAutoHyphens/>
        <w:spacing w:after="0"/>
        <w:rPr>
          <w:rFonts w:cstheme="minorHAnsi"/>
          <w:iCs/>
          <w:lang w:eastAsia="ar-SA"/>
        </w:rPr>
      </w:pPr>
    </w:p>
    <w:p w14:paraId="42178EA8" w14:textId="77777777" w:rsidR="007367B3" w:rsidRPr="00855BC5" w:rsidRDefault="007367B3" w:rsidP="007367B3">
      <w:pPr>
        <w:suppressAutoHyphens/>
        <w:spacing w:after="0"/>
        <w:rPr>
          <w:rFonts w:cstheme="minorHAnsi"/>
          <w:iCs/>
          <w:lang w:eastAsia="ar-SA"/>
        </w:rPr>
      </w:pPr>
    </w:p>
    <w:p w14:paraId="1CC89D79" w14:textId="77777777" w:rsidR="007367B3" w:rsidRPr="00855BC5" w:rsidRDefault="007367B3" w:rsidP="007367B3">
      <w:pPr>
        <w:suppressAutoHyphens/>
        <w:spacing w:after="0"/>
        <w:rPr>
          <w:rFonts w:cstheme="minorHAnsi"/>
          <w:iCs/>
          <w:lang w:eastAsia="ar-SA"/>
        </w:rPr>
      </w:pPr>
    </w:p>
    <w:p w14:paraId="574DE7A6" w14:textId="77777777" w:rsidR="007367B3" w:rsidRPr="00855BC5" w:rsidRDefault="007367B3" w:rsidP="007367B3">
      <w:pPr>
        <w:suppressAutoHyphens/>
        <w:spacing w:after="0"/>
        <w:rPr>
          <w:rFonts w:cstheme="minorHAnsi"/>
          <w:iCs/>
          <w:lang w:eastAsia="ar-SA"/>
        </w:rPr>
      </w:pPr>
    </w:p>
    <w:p w14:paraId="62BCAA16" w14:textId="77777777" w:rsidR="007367B3" w:rsidRPr="00855BC5" w:rsidRDefault="007367B3" w:rsidP="007367B3">
      <w:pPr>
        <w:suppressAutoHyphens/>
        <w:spacing w:after="0"/>
        <w:rPr>
          <w:rFonts w:cstheme="minorHAnsi"/>
          <w:iCs/>
          <w:lang w:eastAsia="ar-SA"/>
        </w:rPr>
      </w:pPr>
    </w:p>
    <w:p w14:paraId="7AD60593" w14:textId="77777777" w:rsidR="007367B3" w:rsidRPr="00855BC5" w:rsidRDefault="007367B3" w:rsidP="007367B3">
      <w:pPr>
        <w:suppressAutoHyphens/>
        <w:spacing w:after="0"/>
        <w:rPr>
          <w:rFonts w:cstheme="minorHAnsi"/>
          <w:iCs/>
          <w:lang w:eastAsia="ar-SA"/>
        </w:rPr>
      </w:pPr>
      <w:r w:rsidRPr="00855BC5">
        <w:rPr>
          <w:rFonts w:cstheme="minorHAnsi"/>
          <w:iCs/>
          <w:lang w:eastAsia="ar-SA"/>
        </w:rPr>
        <w:t>Uwagi do przeprowadzonego szkolenia:</w:t>
      </w:r>
    </w:p>
    <w:p w14:paraId="7FA0D4B4" w14:textId="5A9CD6D1" w:rsidR="007367B3" w:rsidRPr="00855BC5" w:rsidRDefault="007367B3" w:rsidP="007367B3">
      <w:pPr>
        <w:suppressAutoHyphens/>
        <w:spacing w:after="0"/>
        <w:rPr>
          <w:rFonts w:cstheme="minorHAnsi"/>
          <w:iCs/>
          <w:lang w:eastAsia="ar-SA"/>
        </w:rPr>
      </w:pPr>
      <w:r w:rsidRPr="00855BC5">
        <w:rPr>
          <w:rFonts w:cstheme="minorHAnsi"/>
          <w:iCs/>
          <w:lang w:eastAsia="ar-SA"/>
        </w:rPr>
        <w:t>…………………………………………………………………………………………………………………………………………………………………………</w:t>
      </w:r>
    </w:p>
    <w:p w14:paraId="580D0AC7" w14:textId="77777777" w:rsidR="007367B3" w:rsidRPr="005271C3" w:rsidRDefault="007367B3" w:rsidP="007367B3">
      <w:pPr>
        <w:suppressAutoHyphens/>
        <w:spacing w:after="0"/>
        <w:rPr>
          <w:rFonts w:cstheme="minorHAnsi"/>
          <w:b/>
          <w:noProof/>
        </w:rPr>
      </w:pPr>
      <w:r w:rsidRPr="00855BC5">
        <w:rPr>
          <w:rFonts w:cstheme="minorHAnsi"/>
          <w:iCs/>
          <w:lang w:eastAsia="ar-SA"/>
        </w:rPr>
        <w:t>Protokół sporządzono w dwóch jednobrzmiących egzemplarzach.</w:t>
      </w:r>
      <w:r w:rsidRPr="00855BC5">
        <w:rPr>
          <w:rFonts w:cstheme="minorHAnsi"/>
          <w:b/>
          <w:noProof/>
        </w:rPr>
        <w:t xml:space="preserve">      </w:t>
      </w:r>
    </w:p>
    <w:p w14:paraId="15465A1B" w14:textId="77777777" w:rsidR="00761BD0" w:rsidRPr="00197F4B" w:rsidRDefault="00761BD0" w:rsidP="007367B3">
      <w:pPr>
        <w:spacing w:after="0"/>
        <w:jc w:val="center"/>
        <w:rPr>
          <w:rFonts w:asciiTheme="minorHAnsi" w:eastAsiaTheme="minorEastAsia" w:hAnsiTheme="minorHAnsi" w:cstheme="minorHAnsi"/>
          <w:b/>
          <w:noProof/>
        </w:rPr>
      </w:pPr>
    </w:p>
    <w:sectPr w:rsidR="00761BD0" w:rsidRPr="00197F4B" w:rsidSect="008D036F">
      <w:pgSz w:w="11900" w:h="16840"/>
      <w:pgMar w:top="675" w:right="1021" w:bottom="851" w:left="1021" w:header="284" w:footer="284" w:gutter="0"/>
      <w:cols w:space="708"/>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29E63" w16cex:dateUtc="2021-05-09T15:46:00Z"/>
  <w16cex:commentExtensible w16cex:durableId="24429E83" w16cex:dateUtc="2021-05-09T15:46:00Z"/>
  <w16cex:commentExtensible w16cex:durableId="24429B74" w16cex:dateUtc="2021-05-09T15:33:00Z"/>
  <w16cex:commentExtensible w16cex:durableId="24429B7F" w16cex:dateUtc="2021-05-09T15:33:00Z"/>
  <w16cex:commentExtensible w16cex:durableId="24429C4F" w16cex:dateUtc="2021-05-09T15:37:00Z"/>
  <w16cex:commentExtensible w16cex:durableId="24429C91" w16cex:dateUtc="2021-05-09T15:38:00Z"/>
  <w16cex:commentExtensible w16cex:durableId="2442A3BE" w16cex:dateUtc="2021-05-09T16:09:00Z"/>
  <w16cex:commentExtensible w16cex:durableId="2442A3BF" w16cex:dateUtc="2021-05-09T16:09:00Z"/>
  <w16cex:commentExtensible w16cex:durableId="24429CAD" w16cex:dateUtc="2021-05-09T15:38:00Z"/>
  <w16cex:commentExtensible w16cex:durableId="24429CD2" w16cex:dateUtc="2021-05-09T15:39:00Z"/>
  <w16cex:commentExtensible w16cex:durableId="24429D5B" w16cex:dateUtc="2021-05-09T15:41:00Z"/>
  <w16cex:commentExtensible w16cex:durableId="24429D78" w16cex:dateUtc="2021-05-09T15:42:00Z"/>
  <w16cex:commentExtensible w16cex:durableId="24429D8C" w16cex:dateUtc="2021-05-09T15:42:00Z"/>
  <w16cex:commentExtensible w16cex:durableId="24429DB2" w16cex:dateUtc="2021-05-09T15:43:00Z"/>
  <w16cex:commentExtensible w16cex:durableId="24429DCB" w16cex:dateUtc="2021-05-09T15:43:00Z"/>
  <w16cex:commentExtensible w16cex:durableId="24429F62" w16cex:dateUtc="2021-05-09T15:50:00Z"/>
  <w16cex:commentExtensible w16cex:durableId="2442A1D7" w16cex:dateUtc="2021-05-09T16:00:00Z"/>
  <w16cex:commentExtensible w16cex:durableId="2442A24C" w16cex:dateUtc="2021-05-09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1DD13B" w16cid:durableId="24429E63"/>
  <w16cid:commentId w16cid:paraId="668E79D3" w16cid:durableId="24429E83"/>
  <w16cid:commentId w16cid:paraId="004DF4B6" w16cid:durableId="24429B74"/>
  <w16cid:commentId w16cid:paraId="584AF0B8" w16cid:durableId="24429B7F"/>
  <w16cid:commentId w16cid:paraId="2CF01DB0" w16cid:durableId="24429C4F"/>
  <w16cid:commentId w16cid:paraId="4C0B49AC" w16cid:durableId="24429C91"/>
  <w16cid:commentId w16cid:paraId="2631B078" w16cid:durableId="2442A3BE"/>
  <w16cid:commentId w16cid:paraId="0058B93F" w16cid:durableId="2442A3BF"/>
  <w16cid:commentId w16cid:paraId="06A0ED1A" w16cid:durableId="24429CAD"/>
  <w16cid:commentId w16cid:paraId="0724F676" w16cid:durableId="24429CD2"/>
  <w16cid:commentId w16cid:paraId="70DC0B76" w16cid:durableId="24429D5B"/>
  <w16cid:commentId w16cid:paraId="58F2BA6F" w16cid:durableId="24429D78"/>
  <w16cid:commentId w16cid:paraId="7B9593BC" w16cid:durableId="24429D8C"/>
  <w16cid:commentId w16cid:paraId="3C113B69" w16cid:durableId="24429DB2"/>
  <w16cid:commentId w16cid:paraId="11AA925F" w16cid:durableId="24429DCB"/>
  <w16cid:commentId w16cid:paraId="4E1CA030" w16cid:durableId="24429F62"/>
  <w16cid:commentId w16cid:paraId="5C983721" w16cid:durableId="2442A1D7"/>
  <w16cid:commentId w16cid:paraId="76EF02A3" w16cid:durableId="2442A24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B3469" w14:textId="77777777" w:rsidR="008937AE" w:rsidRDefault="008937AE" w:rsidP="007B01B5">
      <w:pPr>
        <w:spacing w:after="0" w:line="240" w:lineRule="auto"/>
      </w:pPr>
      <w:r>
        <w:separator/>
      </w:r>
    </w:p>
  </w:endnote>
  <w:endnote w:type="continuationSeparator" w:id="0">
    <w:p w14:paraId="71EF0275" w14:textId="77777777" w:rsidR="008937AE" w:rsidRDefault="008937AE" w:rsidP="007B0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Sans Serif">
    <w:altName w:val="Arial"/>
    <w:panose1 w:val="020B05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swiss"/>
    <w:notTrueType/>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Mangal, Mangal">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F23F4" w14:textId="1C6B5B37" w:rsidR="008937AE" w:rsidRPr="00775E82" w:rsidRDefault="008937AE" w:rsidP="00FD0BE9">
    <w:pPr>
      <w:pStyle w:val="Stopka"/>
      <w:spacing w:after="0" w:line="240" w:lineRule="auto"/>
      <w:jc w:val="right"/>
      <w:rPr>
        <w:rFonts w:cs="Calibri"/>
        <w:sz w:val="16"/>
        <w:szCs w:val="16"/>
      </w:rPr>
    </w:pPr>
    <w:r w:rsidRPr="00775E82">
      <w:rPr>
        <w:rFonts w:cs="Calibri"/>
        <w:sz w:val="16"/>
        <w:szCs w:val="16"/>
      </w:rPr>
      <w:t xml:space="preserve">Strona </w:t>
    </w:r>
    <w:r w:rsidRPr="00775E82">
      <w:rPr>
        <w:rFonts w:cs="Calibri"/>
        <w:b/>
        <w:bCs/>
        <w:sz w:val="16"/>
        <w:szCs w:val="16"/>
      </w:rPr>
      <w:fldChar w:fldCharType="begin"/>
    </w:r>
    <w:r w:rsidRPr="00775E82">
      <w:rPr>
        <w:rFonts w:cs="Calibri"/>
        <w:b/>
        <w:bCs/>
        <w:sz w:val="16"/>
        <w:szCs w:val="16"/>
      </w:rPr>
      <w:instrText>PAGE</w:instrText>
    </w:r>
    <w:r w:rsidRPr="00775E82">
      <w:rPr>
        <w:rFonts w:cs="Calibri"/>
        <w:b/>
        <w:bCs/>
        <w:sz w:val="16"/>
        <w:szCs w:val="16"/>
      </w:rPr>
      <w:fldChar w:fldCharType="separate"/>
    </w:r>
    <w:r w:rsidR="00141F1E">
      <w:rPr>
        <w:rFonts w:cs="Calibri"/>
        <w:b/>
        <w:bCs/>
        <w:noProof/>
        <w:sz w:val="16"/>
        <w:szCs w:val="16"/>
      </w:rPr>
      <w:t>21</w:t>
    </w:r>
    <w:r w:rsidRPr="00775E82">
      <w:rPr>
        <w:rFonts w:cs="Calibri"/>
        <w:b/>
        <w:bCs/>
        <w:sz w:val="16"/>
        <w:szCs w:val="16"/>
      </w:rPr>
      <w:fldChar w:fldCharType="end"/>
    </w:r>
    <w:r w:rsidRPr="00775E82">
      <w:rPr>
        <w:rFonts w:cs="Calibri"/>
        <w:sz w:val="16"/>
        <w:szCs w:val="16"/>
      </w:rPr>
      <w:t xml:space="preserve"> z </w:t>
    </w:r>
    <w:r w:rsidRPr="00775E82">
      <w:rPr>
        <w:rFonts w:cs="Calibri"/>
        <w:b/>
        <w:bCs/>
        <w:sz w:val="16"/>
        <w:szCs w:val="16"/>
      </w:rPr>
      <w:fldChar w:fldCharType="begin"/>
    </w:r>
    <w:r w:rsidRPr="00775E82">
      <w:rPr>
        <w:rFonts w:cs="Calibri"/>
        <w:b/>
        <w:bCs/>
        <w:sz w:val="16"/>
        <w:szCs w:val="16"/>
      </w:rPr>
      <w:instrText>NUMPAGES</w:instrText>
    </w:r>
    <w:r w:rsidRPr="00775E82">
      <w:rPr>
        <w:rFonts w:cs="Calibri"/>
        <w:b/>
        <w:bCs/>
        <w:sz w:val="16"/>
        <w:szCs w:val="16"/>
      </w:rPr>
      <w:fldChar w:fldCharType="separate"/>
    </w:r>
    <w:r w:rsidR="00141F1E">
      <w:rPr>
        <w:rFonts w:cs="Calibri"/>
        <w:b/>
        <w:bCs/>
        <w:noProof/>
        <w:sz w:val="16"/>
        <w:szCs w:val="16"/>
      </w:rPr>
      <w:t>44</w:t>
    </w:r>
    <w:r w:rsidRPr="00775E82">
      <w:rPr>
        <w:rFonts w:cs="Calibri"/>
        <w:b/>
        <w:bCs/>
        <w:sz w:val="16"/>
        <w:szCs w:val="16"/>
      </w:rPr>
      <w:fldChar w:fldCharType="end"/>
    </w:r>
  </w:p>
  <w:p w14:paraId="0E4327DA" w14:textId="77777777" w:rsidR="008937AE" w:rsidRPr="00775E82" w:rsidRDefault="008937AE">
    <w:pPr>
      <w:pStyle w:val="Stopka"/>
      <w:rPr>
        <w:rFonts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B16BA" w14:textId="77777777" w:rsidR="008937AE" w:rsidRDefault="008937AE" w:rsidP="007B01B5">
      <w:pPr>
        <w:spacing w:after="0" w:line="240" w:lineRule="auto"/>
      </w:pPr>
      <w:r>
        <w:separator/>
      </w:r>
    </w:p>
  </w:footnote>
  <w:footnote w:type="continuationSeparator" w:id="0">
    <w:p w14:paraId="2B2D4A0E" w14:textId="77777777" w:rsidR="008937AE" w:rsidRDefault="008937AE" w:rsidP="007B01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4774C" w14:textId="00D98A69" w:rsidR="008937AE" w:rsidRDefault="008937AE" w:rsidP="00433340">
    <w:pPr>
      <w:spacing w:after="0" w:line="240" w:lineRule="auto"/>
      <w:rPr>
        <w:rFonts w:cs="Calibri"/>
        <w:bCs/>
        <w:iCs/>
      </w:rPr>
    </w:pPr>
    <w:r w:rsidRPr="004A3814">
      <w:rPr>
        <w:rFonts w:cs="Calibri"/>
        <w:noProof/>
      </w:rPr>
      <w:drawing>
        <wp:inline distT="0" distB="0" distL="0" distR="0" wp14:anchorId="349F98E4" wp14:editId="69B925E3">
          <wp:extent cx="6210605" cy="533842"/>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7706" cy="568835"/>
                  </a:xfrm>
                  <a:prstGeom prst="rect">
                    <a:avLst/>
                  </a:prstGeom>
                  <a:noFill/>
                </pic:spPr>
              </pic:pic>
            </a:graphicData>
          </a:graphic>
        </wp:inline>
      </w:drawing>
    </w:r>
  </w:p>
  <w:p w14:paraId="2BFC3ACC" w14:textId="19589F4E" w:rsidR="008937AE" w:rsidRDefault="008937AE" w:rsidP="00101A70">
    <w:pPr>
      <w:pStyle w:val="Nagwek"/>
      <w:jc w:val="center"/>
      <w:rPr>
        <w:rFonts w:cstheme="minorHAnsi"/>
        <w:sz w:val="18"/>
        <w:szCs w:val="18"/>
      </w:rPr>
    </w:pPr>
    <w:r w:rsidRPr="0028323E">
      <w:rPr>
        <w:rFonts w:cstheme="minorHAnsi"/>
        <w:sz w:val="18"/>
        <w:szCs w:val="18"/>
      </w:rPr>
      <w:t>Przedsięwzięcie pn. „Poprawa efektywności funkcjonowania, dostępności i jakości udzielanych świadczeń opieki zdrowotnej w województwie lubelskim poprzez doposażenie Uniwersyteckiego Centrum Kardiologii i Kardiochirurgii USK Nr 4 w Lublinie” w ramach Krajowego Planu Odbudowy i Zwiększenia Odporności, Komponent D „Efektywność, dostępność i jakość systemu ochrony zdrowia”,  Inwestycji D1.1.1 Rozwój i modernizacja infrastruktury centrów opieki wysokospecjalistycznej i innych podmiotów leczniczych w obszarze kardiologii ośrodków zakwalifikowanych do OK II oraz OK III</w:t>
    </w:r>
  </w:p>
  <w:p w14:paraId="5BF157B4" w14:textId="63DBA88A" w:rsidR="008937AE" w:rsidRPr="003E3246" w:rsidRDefault="008937AE" w:rsidP="003E3246">
    <w:pPr>
      <w:pStyle w:val="Nagwek"/>
      <w:rPr>
        <w:b/>
        <w:sz w:val="18"/>
        <w:szCs w:val="18"/>
      </w:rPr>
    </w:pPr>
    <w:r w:rsidRPr="003E3246">
      <w:rPr>
        <w:rFonts w:cstheme="minorHAnsi"/>
        <w:b/>
        <w:sz w:val="18"/>
        <w:szCs w:val="18"/>
      </w:rPr>
      <w:t>ZDZ.261.42.26 – Dostawa aparatury medycznej – 6 zadań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47B68808"/>
    <w:name w:val="WW8Num11"/>
    <w:lvl w:ilvl="0">
      <w:start w:val="1"/>
      <w:numFmt w:val="upperLetter"/>
      <w:lvlText w:val="%1)"/>
      <w:lvlJc w:val="left"/>
      <w:pPr>
        <w:tabs>
          <w:tab w:val="num" w:pos="720"/>
        </w:tabs>
      </w:pPr>
      <w:rPr>
        <w:b/>
        <w:i w:val="0"/>
        <w:color w:val="auto"/>
      </w:r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0155AFA"/>
    <w:multiLevelType w:val="hybridMultilevel"/>
    <w:tmpl w:val="0158FAD4"/>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 w15:restartNumberingAfterBreak="0">
    <w:nsid w:val="02081A65"/>
    <w:multiLevelType w:val="hybridMultilevel"/>
    <w:tmpl w:val="8A76705C"/>
    <w:lvl w:ilvl="0" w:tplc="F4F2ADCC">
      <w:start w:val="1"/>
      <w:numFmt w:val="decimal"/>
      <w:lvlText w:val="%1."/>
      <w:lvlJc w:val="left"/>
      <w:pPr>
        <w:ind w:left="83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387BF5"/>
    <w:multiLevelType w:val="hybridMultilevel"/>
    <w:tmpl w:val="FC4EE330"/>
    <w:lvl w:ilvl="0" w:tplc="3186427C">
      <w:start w:val="1"/>
      <w:numFmt w:val="decimal"/>
      <w:lvlText w:val="13. %1)"/>
      <w:lvlJc w:val="left"/>
      <w:pPr>
        <w:ind w:left="1222" w:hanging="360"/>
      </w:pPr>
      <w:rPr>
        <w:rFonts w:ascii="Calibri" w:hAnsi="Calibri" w:cs="Times New Roman" w:hint="default"/>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 w15:restartNumberingAfterBreak="0">
    <w:nsid w:val="05E96129"/>
    <w:multiLevelType w:val="hybridMultilevel"/>
    <w:tmpl w:val="07468C3A"/>
    <w:lvl w:ilvl="0" w:tplc="AEBC0282">
      <w:start w:val="1"/>
      <w:numFmt w:val="decimal"/>
      <w:lvlText w:val="15.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63D0249"/>
    <w:multiLevelType w:val="multilevel"/>
    <w:tmpl w:val="99B41788"/>
    <w:lvl w:ilvl="0">
      <w:start w:val="3"/>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upperLetter"/>
      <w:lvlText w:val="%4)"/>
      <w:lvlJc w:val="left"/>
      <w:pPr>
        <w:ind w:left="644" w:hanging="360"/>
      </w:pPr>
      <w:rPr>
        <w:rFonts w:asciiTheme="minorHAnsi" w:eastAsiaTheme="minorEastAsia" w:hAnsiTheme="minorHAnsi" w:cstheme="minorHAnsi"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3E112D"/>
    <w:multiLevelType w:val="hybridMultilevel"/>
    <w:tmpl w:val="00F2B510"/>
    <w:lvl w:ilvl="0" w:tplc="D89A3BD6">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7A31F1C"/>
    <w:multiLevelType w:val="multilevel"/>
    <w:tmpl w:val="7ECA865A"/>
    <w:lvl w:ilvl="0">
      <w:start w:val="2"/>
      <w:numFmt w:val="decimal"/>
      <w:lvlText w:val="%1."/>
      <w:lvlJc w:val="left"/>
      <w:pPr>
        <w:ind w:left="360" w:hanging="360"/>
      </w:pPr>
      <w:rPr>
        <w:rFonts w:hint="default"/>
        <w:b/>
      </w:rPr>
    </w:lvl>
    <w:lvl w:ilvl="1">
      <w:start w:val="2"/>
      <w:numFmt w:val="decimal"/>
      <w:lvlText w:val="%1.%2)"/>
      <w:lvlJc w:val="left"/>
      <w:pPr>
        <w:ind w:left="1494" w:hanging="360"/>
      </w:pPr>
      <w:rPr>
        <w:rFonts w:hint="default"/>
        <w:b/>
      </w:rPr>
    </w:lvl>
    <w:lvl w:ilvl="2">
      <w:start w:val="1"/>
      <w:numFmt w:val="decimal"/>
      <w:lvlText w:val="%1.%2)%3."/>
      <w:lvlJc w:val="left"/>
      <w:pPr>
        <w:ind w:left="2988" w:hanging="720"/>
      </w:pPr>
      <w:rPr>
        <w:rFonts w:hint="default"/>
        <w:b/>
      </w:rPr>
    </w:lvl>
    <w:lvl w:ilvl="3">
      <w:start w:val="1"/>
      <w:numFmt w:val="decimalZero"/>
      <w:lvlText w:val="%1.%2)%3.%4."/>
      <w:lvlJc w:val="left"/>
      <w:pPr>
        <w:ind w:left="4122" w:hanging="72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6750" w:hanging="108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378" w:hanging="1440"/>
      </w:pPr>
      <w:rPr>
        <w:rFonts w:hint="default"/>
        <w:b/>
      </w:rPr>
    </w:lvl>
    <w:lvl w:ilvl="8">
      <w:start w:val="1"/>
      <w:numFmt w:val="decimal"/>
      <w:lvlText w:val="%1.%2)%3.%4.%5.%6.%7.%8.%9."/>
      <w:lvlJc w:val="left"/>
      <w:pPr>
        <w:ind w:left="10872" w:hanging="1800"/>
      </w:pPr>
      <w:rPr>
        <w:rFonts w:hint="default"/>
        <w:b/>
      </w:rPr>
    </w:lvl>
  </w:abstractNum>
  <w:abstractNum w:abstractNumId="8" w15:restartNumberingAfterBreak="0">
    <w:nsid w:val="080C57CB"/>
    <w:multiLevelType w:val="hybridMultilevel"/>
    <w:tmpl w:val="6CBA8838"/>
    <w:lvl w:ilvl="0" w:tplc="5AEC73BA">
      <w:start w:val="1"/>
      <w:numFmt w:val="upperRoman"/>
      <w:lvlText w:val="%1."/>
      <w:lvlJc w:val="left"/>
      <w:pPr>
        <w:ind w:left="720" w:hanging="72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653533"/>
    <w:multiLevelType w:val="multilevel"/>
    <w:tmpl w:val="32264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69454A"/>
    <w:multiLevelType w:val="hybridMultilevel"/>
    <w:tmpl w:val="FD7C220A"/>
    <w:lvl w:ilvl="0" w:tplc="5468A114">
      <w:start w:val="1"/>
      <w:numFmt w:val="lowerLetter"/>
      <w:lvlText w:val="%1)"/>
      <w:lvlJc w:val="left"/>
      <w:pPr>
        <w:tabs>
          <w:tab w:val="num" w:pos="720"/>
        </w:tabs>
        <w:ind w:left="720" w:hanging="360"/>
      </w:pPr>
      <w:rPr>
        <w:rFonts w:hint="default"/>
      </w:rPr>
    </w:lvl>
    <w:lvl w:ilvl="1" w:tplc="1BDE9DC4" w:tentative="1">
      <w:start w:val="1"/>
      <w:numFmt w:val="lowerLetter"/>
      <w:lvlText w:val="%2."/>
      <w:lvlJc w:val="left"/>
      <w:pPr>
        <w:tabs>
          <w:tab w:val="num" w:pos="1440"/>
        </w:tabs>
        <w:ind w:left="1440" w:hanging="360"/>
      </w:pPr>
    </w:lvl>
    <w:lvl w:ilvl="2" w:tplc="F526437A" w:tentative="1">
      <w:start w:val="1"/>
      <w:numFmt w:val="lowerRoman"/>
      <w:lvlText w:val="%3."/>
      <w:lvlJc w:val="right"/>
      <w:pPr>
        <w:tabs>
          <w:tab w:val="num" w:pos="2160"/>
        </w:tabs>
        <w:ind w:left="2160" w:hanging="180"/>
      </w:pPr>
    </w:lvl>
    <w:lvl w:ilvl="3" w:tplc="F4FCEF52" w:tentative="1">
      <w:start w:val="1"/>
      <w:numFmt w:val="decimal"/>
      <w:lvlText w:val="%4."/>
      <w:lvlJc w:val="left"/>
      <w:pPr>
        <w:tabs>
          <w:tab w:val="num" w:pos="2880"/>
        </w:tabs>
        <w:ind w:left="2880" w:hanging="360"/>
      </w:pPr>
    </w:lvl>
    <w:lvl w:ilvl="4" w:tplc="B32056DC" w:tentative="1">
      <w:start w:val="1"/>
      <w:numFmt w:val="lowerLetter"/>
      <w:lvlText w:val="%5."/>
      <w:lvlJc w:val="left"/>
      <w:pPr>
        <w:tabs>
          <w:tab w:val="num" w:pos="3600"/>
        </w:tabs>
        <w:ind w:left="3600" w:hanging="360"/>
      </w:pPr>
    </w:lvl>
    <w:lvl w:ilvl="5" w:tplc="BC327D52" w:tentative="1">
      <w:start w:val="1"/>
      <w:numFmt w:val="lowerRoman"/>
      <w:lvlText w:val="%6."/>
      <w:lvlJc w:val="right"/>
      <w:pPr>
        <w:tabs>
          <w:tab w:val="num" w:pos="4320"/>
        </w:tabs>
        <w:ind w:left="4320" w:hanging="180"/>
      </w:pPr>
    </w:lvl>
    <w:lvl w:ilvl="6" w:tplc="2340AE00" w:tentative="1">
      <w:start w:val="1"/>
      <w:numFmt w:val="decimal"/>
      <w:lvlText w:val="%7."/>
      <w:lvlJc w:val="left"/>
      <w:pPr>
        <w:tabs>
          <w:tab w:val="num" w:pos="5040"/>
        </w:tabs>
        <w:ind w:left="5040" w:hanging="360"/>
      </w:pPr>
    </w:lvl>
    <w:lvl w:ilvl="7" w:tplc="D4E262FA" w:tentative="1">
      <w:start w:val="1"/>
      <w:numFmt w:val="lowerLetter"/>
      <w:lvlText w:val="%8."/>
      <w:lvlJc w:val="left"/>
      <w:pPr>
        <w:tabs>
          <w:tab w:val="num" w:pos="5760"/>
        </w:tabs>
        <w:ind w:left="5760" w:hanging="360"/>
      </w:pPr>
    </w:lvl>
    <w:lvl w:ilvl="8" w:tplc="6DC81384" w:tentative="1">
      <w:start w:val="1"/>
      <w:numFmt w:val="lowerRoman"/>
      <w:lvlText w:val="%9."/>
      <w:lvlJc w:val="right"/>
      <w:pPr>
        <w:tabs>
          <w:tab w:val="num" w:pos="6480"/>
        </w:tabs>
        <w:ind w:left="6480" w:hanging="180"/>
      </w:pPr>
    </w:lvl>
  </w:abstractNum>
  <w:abstractNum w:abstractNumId="11" w15:restartNumberingAfterBreak="0">
    <w:nsid w:val="0D3024C8"/>
    <w:multiLevelType w:val="hybridMultilevel"/>
    <w:tmpl w:val="6024DD1C"/>
    <w:lvl w:ilvl="0" w:tplc="46023A2C">
      <w:start w:val="1"/>
      <w:numFmt w:val="decimal"/>
      <w:lvlText w:val="%1."/>
      <w:lvlJc w:val="left"/>
      <w:pPr>
        <w:ind w:left="476" w:hanging="360"/>
      </w:pPr>
      <w:rPr>
        <w:rFonts w:hint="default"/>
        <w:b w:val="0"/>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2" w15:restartNumberingAfterBreak="0">
    <w:nsid w:val="0D65007D"/>
    <w:multiLevelType w:val="hybridMultilevel"/>
    <w:tmpl w:val="CFB83CE6"/>
    <w:lvl w:ilvl="0" w:tplc="AB869E6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0E3709D1"/>
    <w:multiLevelType w:val="hybridMultilevel"/>
    <w:tmpl w:val="EBD84B5E"/>
    <w:lvl w:ilvl="0" w:tplc="DE6C5892">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start w:val="1"/>
      <w:numFmt w:val="decimal"/>
      <w:lvlText w:val="%3)"/>
      <w:lvlJc w:val="left"/>
      <w:pPr>
        <w:ind w:left="2340" w:hanging="360"/>
      </w:pPr>
      <w:rPr>
        <w:rFonts w:hint="default"/>
      </w:rPr>
    </w:lvl>
    <w:lvl w:ilvl="3" w:tplc="0415000F">
      <w:start w:val="1"/>
      <w:numFmt w:val="upp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6741C3"/>
    <w:multiLevelType w:val="hybridMultilevel"/>
    <w:tmpl w:val="46827D3E"/>
    <w:lvl w:ilvl="0" w:tplc="F532388A">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2DB0E99"/>
    <w:multiLevelType w:val="hybridMultilevel"/>
    <w:tmpl w:val="7E2249EE"/>
    <w:lvl w:ilvl="0" w:tplc="F1B8B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985A28"/>
    <w:multiLevelType w:val="hybridMultilevel"/>
    <w:tmpl w:val="858E0992"/>
    <w:lvl w:ilvl="0" w:tplc="96EC5BC6">
      <w:start w:val="1"/>
      <w:numFmt w:val="lowerLetter"/>
      <w:lvlText w:val="%1)"/>
      <w:lvlJc w:val="left"/>
      <w:pPr>
        <w:ind w:left="720" w:hanging="360"/>
      </w:pPr>
      <w:rPr>
        <w:b w:val="0"/>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C21FD9"/>
    <w:multiLevelType w:val="hybridMultilevel"/>
    <w:tmpl w:val="05A60D1A"/>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8" w15:restartNumberingAfterBreak="0">
    <w:nsid w:val="14193D94"/>
    <w:multiLevelType w:val="hybridMultilevel"/>
    <w:tmpl w:val="2CCAAD8E"/>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561512E"/>
    <w:multiLevelType w:val="hybridMultilevel"/>
    <w:tmpl w:val="379836FE"/>
    <w:lvl w:ilvl="0" w:tplc="4E36D174">
      <w:start w:val="1"/>
      <w:numFmt w:val="upperLetter"/>
      <w:lvlText w:val="%1)"/>
      <w:lvlJc w:val="left"/>
      <w:pPr>
        <w:ind w:left="1852" w:hanging="360"/>
      </w:pPr>
      <w:rPr>
        <w:rFonts w:hint="default"/>
        <w:b/>
        <w:i w:val="0"/>
      </w:r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20" w15:restartNumberingAfterBreak="0">
    <w:nsid w:val="156742D0"/>
    <w:multiLevelType w:val="hybridMultilevel"/>
    <w:tmpl w:val="DF100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BE278E"/>
    <w:multiLevelType w:val="singleLevel"/>
    <w:tmpl w:val="4D98577A"/>
    <w:lvl w:ilvl="0">
      <w:start w:val="1"/>
      <w:numFmt w:val="decimal"/>
      <w:lvlText w:val="%1)"/>
      <w:lvlJc w:val="left"/>
      <w:pPr>
        <w:tabs>
          <w:tab w:val="num" w:pos="360"/>
        </w:tabs>
        <w:ind w:left="360" w:hanging="360"/>
      </w:pPr>
      <w:rPr>
        <w:rFonts w:hint="default"/>
      </w:rPr>
    </w:lvl>
  </w:abstractNum>
  <w:abstractNum w:abstractNumId="22" w15:restartNumberingAfterBreak="0">
    <w:nsid w:val="19841F86"/>
    <w:multiLevelType w:val="hybridMultilevel"/>
    <w:tmpl w:val="1422AD86"/>
    <w:lvl w:ilvl="0" w:tplc="8B607E48">
      <w:start w:val="1"/>
      <w:numFmt w:val="decimal"/>
      <w:lvlText w:val="%1)"/>
      <w:lvlJc w:val="left"/>
      <w:pPr>
        <w:ind w:left="644" w:hanging="360"/>
      </w:pPr>
      <w:rPr>
        <w:rFonts w:ascii="Calibri" w:hAnsi="Calibri" w:cs="Calibr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BA66750"/>
    <w:multiLevelType w:val="hybridMultilevel"/>
    <w:tmpl w:val="7730CA4E"/>
    <w:lvl w:ilvl="0" w:tplc="22CEA54E">
      <w:start w:val="2"/>
      <w:numFmt w:val="upperLetter"/>
      <w:lvlText w:val="%1)"/>
      <w:lvlJc w:val="left"/>
      <w:pPr>
        <w:ind w:left="36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EA21EB"/>
    <w:multiLevelType w:val="multilevel"/>
    <w:tmpl w:val="F18C51B6"/>
    <w:lvl w:ilvl="0">
      <w:start w:val="1"/>
      <w:numFmt w:val="decimal"/>
      <w:pStyle w:val="Listapunktowan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C07623F"/>
    <w:multiLevelType w:val="hybridMultilevel"/>
    <w:tmpl w:val="ECF8668C"/>
    <w:lvl w:ilvl="0" w:tplc="7818D500">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6" w15:restartNumberingAfterBreak="0">
    <w:nsid w:val="1D9C1E44"/>
    <w:multiLevelType w:val="hybridMultilevel"/>
    <w:tmpl w:val="CD7A4762"/>
    <w:lvl w:ilvl="0" w:tplc="D944B23E">
      <w:start w:val="1"/>
      <w:numFmt w:val="decimal"/>
      <w:lvlText w:val="%1."/>
      <w:lvlJc w:val="left"/>
      <w:pPr>
        <w:ind w:left="1070" w:hanging="360"/>
      </w:pPr>
      <w:rPr>
        <w:b w:val="0"/>
      </w:rPr>
    </w:lvl>
    <w:lvl w:ilvl="1" w:tplc="04150003" w:tentative="1">
      <w:start w:val="1"/>
      <w:numFmt w:val="lowerLetter"/>
      <w:lvlText w:val="%2."/>
      <w:lvlJc w:val="left"/>
      <w:pPr>
        <w:ind w:left="1542" w:hanging="360"/>
      </w:pPr>
    </w:lvl>
    <w:lvl w:ilvl="2" w:tplc="04150005" w:tentative="1">
      <w:start w:val="1"/>
      <w:numFmt w:val="lowerRoman"/>
      <w:lvlText w:val="%3."/>
      <w:lvlJc w:val="right"/>
      <w:pPr>
        <w:ind w:left="2262" w:hanging="180"/>
      </w:pPr>
    </w:lvl>
    <w:lvl w:ilvl="3" w:tplc="04150001" w:tentative="1">
      <w:start w:val="1"/>
      <w:numFmt w:val="decimal"/>
      <w:lvlText w:val="%4."/>
      <w:lvlJc w:val="left"/>
      <w:pPr>
        <w:ind w:left="2982" w:hanging="360"/>
      </w:pPr>
    </w:lvl>
    <w:lvl w:ilvl="4" w:tplc="04150003" w:tentative="1">
      <w:start w:val="1"/>
      <w:numFmt w:val="lowerLetter"/>
      <w:lvlText w:val="%5."/>
      <w:lvlJc w:val="left"/>
      <w:pPr>
        <w:ind w:left="3702" w:hanging="360"/>
      </w:pPr>
    </w:lvl>
    <w:lvl w:ilvl="5" w:tplc="04150005" w:tentative="1">
      <w:start w:val="1"/>
      <w:numFmt w:val="lowerRoman"/>
      <w:lvlText w:val="%6."/>
      <w:lvlJc w:val="right"/>
      <w:pPr>
        <w:ind w:left="4422" w:hanging="180"/>
      </w:pPr>
    </w:lvl>
    <w:lvl w:ilvl="6" w:tplc="04150001" w:tentative="1">
      <w:start w:val="1"/>
      <w:numFmt w:val="decimal"/>
      <w:lvlText w:val="%7."/>
      <w:lvlJc w:val="left"/>
      <w:pPr>
        <w:ind w:left="5142" w:hanging="360"/>
      </w:pPr>
    </w:lvl>
    <w:lvl w:ilvl="7" w:tplc="04150003" w:tentative="1">
      <w:start w:val="1"/>
      <w:numFmt w:val="lowerLetter"/>
      <w:lvlText w:val="%8."/>
      <w:lvlJc w:val="left"/>
      <w:pPr>
        <w:ind w:left="5862" w:hanging="360"/>
      </w:pPr>
    </w:lvl>
    <w:lvl w:ilvl="8" w:tplc="04150005" w:tentative="1">
      <w:start w:val="1"/>
      <w:numFmt w:val="lowerRoman"/>
      <w:lvlText w:val="%9."/>
      <w:lvlJc w:val="right"/>
      <w:pPr>
        <w:ind w:left="6582" w:hanging="180"/>
      </w:pPr>
    </w:lvl>
  </w:abstractNum>
  <w:abstractNum w:abstractNumId="27" w15:restartNumberingAfterBreak="0">
    <w:nsid w:val="2168567E"/>
    <w:multiLevelType w:val="hybridMultilevel"/>
    <w:tmpl w:val="7E004EEE"/>
    <w:lvl w:ilvl="0" w:tplc="CF1AB768">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076C79"/>
    <w:multiLevelType w:val="singleLevel"/>
    <w:tmpl w:val="E654B3D2"/>
    <w:lvl w:ilvl="0">
      <w:start w:val="1"/>
      <w:numFmt w:val="decimal"/>
      <w:lvlText w:val="%1."/>
      <w:lvlJc w:val="left"/>
      <w:pPr>
        <w:tabs>
          <w:tab w:val="num" w:pos="360"/>
        </w:tabs>
        <w:ind w:left="360" w:hanging="360"/>
      </w:pPr>
      <w:rPr>
        <w:rFonts w:hint="default"/>
        <w:b w:val="0"/>
        <w:sz w:val="22"/>
        <w:szCs w:val="22"/>
      </w:rPr>
    </w:lvl>
  </w:abstractNum>
  <w:abstractNum w:abstractNumId="30" w15:restartNumberingAfterBreak="0">
    <w:nsid w:val="25310A51"/>
    <w:multiLevelType w:val="hybridMultilevel"/>
    <w:tmpl w:val="E8F6CB9E"/>
    <w:lvl w:ilvl="0" w:tplc="BDCA7A0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001393"/>
    <w:multiLevelType w:val="hybridMultilevel"/>
    <w:tmpl w:val="562A058A"/>
    <w:lvl w:ilvl="0" w:tplc="04150011">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2" w15:restartNumberingAfterBreak="0">
    <w:nsid w:val="26D872DA"/>
    <w:multiLevelType w:val="hybridMultilevel"/>
    <w:tmpl w:val="3A90309A"/>
    <w:lvl w:ilvl="0" w:tplc="D53E28A0">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27D7241C"/>
    <w:multiLevelType w:val="hybridMultilevel"/>
    <w:tmpl w:val="D9B8E658"/>
    <w:lvl w:ilvl="0" w:tplc="04150011">
      <w:start w:val="1"/>
      <w:numFmt w:val="lowerLetter"/>
      <w:lvlText w:val="%1)"/>
      <w:lvlJc w:val="left"/>
      <w:pPr>
        <w:ind w:left="822" w:hanging="360"/>
      </w:p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34" w15:restartNumberingAfterBreak="0">
    <w:nsid w:val="28F739FA"/>
    <w:multiLevelType w:val="hybridMultilevel"/>
    <w:tmpl w:val="3AA8C9D4"/>
    <w:lvl w:ilvl="0" w:tplc="04150017">
      <w:start w:val="1"/>
      <w:numFmt w:val="decimal"/>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35" w15:restartNumberingAfterBreak="0">
    <w:nsid w:val="29D925D0"/>
    <w:multiLevelType w:val="hybridMultilevel"/>
    <w:tmpl w:val="64383374"/>
    <w:lvl w:ilvl="0" w:tplc="A63025EE">
      <w:start w:val="1"/>
      <w:numFmt w:val="lowerLetter"/>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D0431EA"/>
    <w:multiLevelType w:val="multilevel"/>
    <w:tmpl w:val="DEF263AC"/>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37" w15:restartNumberingAfterBreak="0">
    <w:nsid w:val="2FB7411C"/>
    <w:multiLevelType w:val="multilevel"/>
    <w:tmpl w:val="2CE22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212627"/>
    <w:multiLevelType w:val="multilevel"/>
    <w:tmpl w:val="B33A68E2"/>
    <w:lvl w:ilvl="0">
      <w:start w:val="1"/>
      <w:numFmt w:val="decimal"/>
      <w:lvlText w:val="%1."/>
      <w:legacy w:legacy="1" w:legacySpace="0" w:legacyIndent="283"/>
      <w:lvlJc w:val="left"/>
      <w:pPr>
        <w:ind w:left="283" w:hanging="283"/>
      </w:pPr>
    </w:lvl>
    <w:lvl w:ilvl="1">
      <w:start w:val="1"/>
      <w:numFmt w:val="decimal"/>
      <w:isLgl/>
      <w:lvlText w:val="%1.%2."/>
      <w:lvlJc w:val="left"/>
      <w:pPr>
        <w:ind w:left="928"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39" w15:restartNumberingAfterBreak="0">
    <w:nsid w:val="30A20692"/>
    <w:multiLevelType w:val="hybridMultilevel"/>
    <w:tmpl w:val="F2CC1C68"/>
    <w:lvl w:ilvl="0" w:tplc="36A00790">
      <w:start w:val="1"/>
      <w:numFmt w:val="decimal"/>
      <w:lvlText w:val="%1."/>
      <w:lvlJc w:val="left"/>
      <w:pPr>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3462DF"/>
    <w:multiLevelType w:val="hybridMultilevel"/>
    <w:tmpl w:val="A8B4AB46"/>
    <w:lvl w:ilvl="0" w:tplc="1B120C72">
      <w:start w:val="2"/>
      <w:numFmt w:val="decimal"/>
      <w:lvlText w:val="%1."/>
      <w:lvlJc w:val="left"/>
      <w:pPr>
        <w:ind w:left="1440" w:hanging="360"/>
      </w:pPr>
      <w:rPr>
        <w:rFonts w:asciiTheme="minorHAnsi" w:eastAsia="Times New Roman"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3CC458B"/>
    <w:multiLevelType w:val="hybridMultilevel"/>
    <w:tmpl w:val="6E9A62E6"/>
    <w:lvl w:ilvl="0" w:tplc="7004C5BA">
      <w:start w:val="8"/>
      <w:numFmt w:val="decimal"/>
      <w:lvlText w:val="%1)"/>
      <w:lvlJc w:val="left"/>
      <w:pPr>
        <w:ind w:left="720" w:hanging="360"/>
      </w:pPr>
      <w:rPr>
        <w:rFonts w:asciiTheme="minorHAnsi" w:hAnsiTheme="minorHAnsi" w:cstheme="minorHAnsi" w:hint="default"/>
        <w:b w:val="0"/>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4EB59CD"/>
    <w:multiLevelType w:val="multilevel"/>
    <w:tmpl w:val="C268B432"/>
    <w:lvl w:ilvl="0">
      <w:start w:val="1"/>
      <w:numFmt w:val="decimal"/>
      <w:lvlText w:val="%1."/>
      <w:lvlJc w:val="left"/>
      <w:pPr>
        <w:ind w:left="360" w:hanging="360"/>
      </w:pPr>
      <w:rPr>
        <w:rFonts w:hint="default"/>
      </w:rPr>
    </w:lvl>
    <w:lvl w:ilvl="1">
      <w:start w:val="1"/>
      <w:numFmt w:val="decimal"/>
      <w:lvlText w:val="%1.%2)"/>
      <w:lvlJc w:val="left"/>
      <w:pPr>
        <w:ind w:left="1836" w:hanging="360"/>
      </w:pPr>
      <w:rPr>
        <w:rFonts w:hint="default"/>
      </w:rPr>
    </w:lvl>
    <w:lvl w:ilvl="2">
      <w:start w:val="1"/>
      <w:numFmt w:val="decimal"/>
      <w:lvlText w:val="%1.%2)%3."/>
      <w:lvlJc w:val="left"/>
      <w:pPr>
        <w:ind w:left="3672" w:hanging="720"/>
      </w:pPr>
      <w:rPr>
        <w:rFonts w:hint="default"/>
      </w:rPr>
    </w:lvl>
    <w:lvl w:ilvl="3">
      <w:start w:val="1"/>
      <w:numFmt w:val="decimal"/>
      <w:lvlText w:val="%1.%2)%3.%4."/>
      <w:lvlJc w:val="left"/>
      <w:pPr>
        <w:ind w:left="5148" w:hanging="720"/>
      </w:pPr>
      <w:rPr>
        <w:rFonts w:hint="default"/>
      </w:rPr>
    </w:lvl>
    <w:lvl w:ilvl="4">
      <w:start w:val="1"/>
      <w:numFmt w:val="decimal"/>
      <w:lvlText w:val="%1.%2)%3.%4.%5."/>
      <w:lvlJc w:val="left"/>
      <w:pPr>
        <w:ind w:left="6984" w:hanging="1080"/>
      </w:pPr>
      <w:rPr>
        <w:rFonts w:hint="default"/>
      </w:rPr>
    </w:lvl>
    <w:lvl w:ilvl="5">
      <w:start w:val="1"/>
      <w:numFmt w:val="decimal"/>
      <w:lvlText w:val="%1.%2)%3.%4.%5.%6."/>
      <w:lvlJc w:val="left"/>
      <w:pPr>
        <w:ind w:left="8460" w:hanging="1080"/>
      </w:pPr>
      <w:rPr>
        <w:rFonts w:hint="default"/>
      </w:rPr>
    </w:lvl>
    <w:lvl w:ilvl="6">
      <w:start w:val="1"/>
      <w:numFmt w:val="decimal"/>
      <w:lvlText w:val="%1.%2)%3.%4.%5.%6.%7."/>
      <w:lvlJc w:val="left"/>
      <w:pPr>
        <w:ind w:left="10296" w:hanging="1440"/>
      </w:pPr>
      <w:rPr>
        <w:rFonts w:hint="default"/>
      </w:rPr>
    </w:lvl>
    <w:lvl w:ilvl="7">
      <w:start w:val="1"/>
      <w:numFmt w:val="decimal"/>
      <w:lvlText w:val="%1.%2)%3.%4.%5.%6.%7.%8."/>
      <w:lvlJc w:val="left"/>
      <w:pPr>
        <w:ind w:left="11772" w:hanging="1440"/>
      </w:pPr>
      <w:rPr>
        <w:rFonts w:hint="default"/>
      </w:rPr>
    </w:lvl>
    <w:lvl w:ilvl="8">
      <w:start w:val="1"/>
      <w:numFmt w:val="decimal"/>
      <w:lvlText w:val="%1.%2)%3.%4.%5.%6.%7.%8.%9."/>
      <w:lvlJc w:val="left"/>
      <w:pPr>
        <w:ind w:left="13608" w:hanging="1800"/>
      </w:pPr>
      <w:rPr>
        <w:rFonts w:hint="default"/>
      </w:rPr>
    </w:lvl>
  </w:abstractNum>
  <w:abstractNum w:abstractNumId="43" w15:restartNumberingAfterBreak="0">
    <w:nsid w:val="363709E0"/>
    <w:multiLevelType w:val="hybridMultilevel"/>
    <w:tmpl w:val="C94C0F6E"/>
    <w:lvl w:ilvl="0" w:tplc="5852C862">
      <w:start w:val="1"/>
      <w:numFmt w:val="decimal"/>
      <w:lvlText w:val="%1)"/>
      <w:lvlJc w:val="left"/>
      <w:pPr>
        <w:ind w:left="1146" w:hanging="360"/>
      </w:pPr>
      <w:rPr>
        <w:b w:val="0"/>
        <w:i w:val="0"/>
        <w:iCs w:val="0"/>
      </w:rPr>
    </w:lvl>
    <w:lvl w:ilvl="1" w:tplc="04150003">
      <w:start w:val="1"/>
      <w:numFmt w:val="lowerLetter"/>
      <w:lvlText w:val="%2."/>
      <w:lvlJc w:val="left"/>
      <w:pPr>
        <w:ind w:left="1866" w:hanging="360"/>
      </w:pPr>
    </w:lvl>
    <w:lvl w:ilvl="2" w:tplc="04150005" w:tentative="1">
      <w:start w:val="1"/>
      <w:numFmt w:val="lowerRoman"/>
      <w:lvlText w:val="%3."/>
      <w:lvlJc w:val="right"/>
      <w:pPr>
        <w:ind w:left="2586" w:hanging="180"/>
      </w:pPr>
    </w:lvl>
    <w:lvl w:ilvl="3" w:tplc="04150001" w:tentative="1">
      <w:start w:val="1"/>
      <w:numFmt w:val="decimal"/>
      <w:lvlText w:val="%4."/>
      <w:lvlJc w:val="left"/>
      <w:pPr>
        <w:ind w:left="3306" w:hanging="360"/>
      </w:pPr>
    </w:lvl>
    <w:lvl w:ilvl="4" w:tplc="04150003" w:tentative="1">
      <w:start w:val="1"/>
      <w:numFmt w:val="lowerLetter"/>
      <w:lvlText w:val="%5."/>
      <w:lvlJc w:val="left"/>
      <w:pPr>
        <w:ind w:left="4026" w:hanging="360"/>
      </w:pPr>
    </w:lvl>
    <w:lvl w:ilvl="5" w:tplc="04150005" w:tentative="1">
      <w:start w:val="1"/>
      <w:numFmt w:val="lowerRoman"/>
      <w:lvlText w:val="%6."/>
      <w:lvlJc w:val="right"/>
      <w:pPr>
        <w:ind w:left="4746" w:hanging="180"/>
      </w:pPr>
    </w:lvl>
    <w:lvl w:ilvl="6" w:tplc="04150001" w:tentative="1">
      <w:start w:val="1"/>
      <w:numFmt w:val="decimal"/>
      <w:lvlText w:val="%7."/>
      <w:lvlJc w:val="left"/>
      <w:pPr>
        <w:ind w:left="5466" w:hanging="360"/>
      </w:pPr>
    </w:lvl>
    <w:lvl w:ilvl="7" w:tplc="04150003" w:tentative="1">
      <w:start w:val="1"/>
      <w:numFmt w:val="lowerLetter"/>
      <w:lvlText w:val="%8."/>
      <w:lvlJc w:val="left"/>
      <w:pPr>
        <w:ind w:left="6186" w:hanging="360"/>
      </w:pPr>
    </w:lvl>
    <w:lvl w:ilvl="8" w:tplc="04150005" w:tentative="1">
      <w:start w:val="1"/>
      <w:numFmt w:val="lowerRoman"/>
      <w:lvlText w:val="%9."/>
      <w:lvlJc w:val="right"/>
      <w:pPr>
        <w:ind w:left="6906" w:hanging="180"/>
      </w:pPr>
    </w:lvl>
  </w:abstractNum>
  <w:abstractNum w:abstractNumId="44" w15:restartNumberingAfterBreak="0">
    <w:nsid w:val="382E7063"/>
    <w:multiLevelType w:val="hybridMultilevel"/>
    <w:tmpl w:val="0BB46D60"/>
    <w:lvl w:ilvl="0" w:tplc="3B2C982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AA1C36"/>
    <w:multiLevelType w:val="hybridMultilevel"/>
    <w:tmpl w:val="CEA05ADA"/>
    <w:lvl w:ilvl="0" w:tplc="DCE84D68">
      <w:start w:val="15"/>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594751"/>
    <w:multiLevelType w:val="hybridMultilevel"/>
    <w:tmpl w:val="AD343878"/>
    <w:lvl w:ilvl="0" w:tplc="0415000F">
      <w:start w:val="1"/>
      <w:numFmt w:val="decimal"/>
      <w:lvlText w:val="%1."/>
      <w:lvlJc w:val="left"/>
      <w:pPr>
        <w:ind w:left="1211"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9925DF9"/>
    <w:multiLevelType w:val="hybridMultilevel"/>
    <w:tmpl w:val="53E29D40"/>
    <w:lvl w:ilvl="0" w:tplc="C7CC6D7E">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A23149F"/>
    <w:multiLevelType w:val="hybridMultilevel"/>
    <w:tmpl w:val="A78AFE16"/>
    <w:lvl w:ilvl="0" w:tplc="B00AF62A">
      <w:start w:val="1"/>
      <w:numFmt w:val="bullet"/>
      <w:lvlText w:val="-"/>
      <w:lvlJc w:val="left"/>
      <w:pPr>
        <w:ind w:left="1287" w:hanging="360"/>
      </w:pPr>
      <w:rPr>
        <w:rFonts w:ascii="Times New Roman" w:hAnsi="Times New Roman" w:cs="Times New Roman" w:hint="default"/>
      </w:rPr>
    </w:lvl>
    <w:lvl w:ilvl="1" w:tplc="04150019" w:tentative="1">
      <w:start w:val="1"/>
      <w:numFmt w:val="bullet"/>
      <w:lvlText w:val="o"/>
      <w:lvlJc w:val="left"/>
      <w:pPr>
        <w:ind w:left="2007" w:hanging="360"/>
      </w:pPr>
      <w:rPr>
        <w:rFonts w:ascii="Courier New" w:hAnsi="Courier New" w:cs="Courier New" w:hint="default"/>
      </w:rPr>
    </w:lvl>
    <w:lvl w:ilvl="2" w:tplc="0415001B" w:tentative="1">
      <w:start w:val="1"/>
      <w:numFmt w:val="bullet"/>
      <w:lvlText w:val=""/>
      <w:lvlJc w:val="left"/>
      <w:pPr>
        <w:ind w:left="2727" w:hanging="360"/>
      </w:pPr>
      <w:rPr>
        <w:rFonts w:ascii="Wingdings" w:hAnsi="Wingdings" w:hint="default"/>
      </w:rPr>
    </w:lvl>
    <w:lvl w:ilvl="3" w:tplc="0415000F" w:tentative="1">
      <w:start w:val="1"/>
      <w:numFmt w:val="bullet"/>
      <w:lvlText w:val=""/>
      <w:lvlJc w:val="left"/>
      <w:pPr>
        <w:ind w:left="3447" w:hanging="360"/>
      </w:pPr>
      <w:rPr>
        <w:rFonts w:ascii="Symbol" w:hAnsi="Symbol" w:hint="default"/>
      </w:rPr>
    </w:lvl>
    <w:lvl w:ilvl="4" w:tplc="04150019" w:tentative="1">
      <w:start w:val="1"/>
      <w:numFmt w:val="bullet"/>
      <w:lvlText w:val="o"/>
      <w:lvlJc w:val="left"/>
      <w:pPr>
        <w:ind w:left="4167" w:hanging="360"/>
      </w:pPr>
      <w:rPr>
        <w:rFonts w:ascii="Courier New" w:hAnsi="Courier New" w:cs="Courier New" w:hint="default"/>
      </w:rPr>
    </w:lvl>
    <w:lvl w:ilvl="5" w:tplc="0415001B" w:tentative="1">
      <w:start w:val="1"/>
      <w:numFmt w:val="bullet"/>
      <w:lvlText w:val=""/>
      <w:lvlJc w:val="left"/>
      <w:pPr>
        <w:ind w:left="4887" w:hanging="360"/>
      </w:pPr>
      <w:rPr>
        <w:rFonts w:ascii="Wingdings" w:hAnsi="Wingdings" w:hint="default"/>
      </w:rPr>
    </w:lvl>
    <w:lvl w:ilvl="6" w:tplc="0415000F" w:tentative="1">
      <w:start w:val="1"/>
      <w:numFmt w:val="bullet"/>
      <w:lvlText w:val=""/>
      <w:lvlJc w:val="left"/>
      <w:pPr>
        <w:ind w:left="5607" w:hanging="360"/>
      </w:pPr>
      <w:rPr>
        <w:rFonts w:ascii="Symbol" w:hAnsi="Symbol" w:hint="default"/>
      </w:rPr>
    </w:lvl>
    <w:lvl w:ilvl="7" w:tplc="04150019" w:tentative="1">
      <w:start w:val="1"/>
      <w:numFmt w:val="bullet"/>
      <w:lvlText w:val="o"/>
      <w:lvlJc w:val="left"/>
      <w:pPr>
        <w:ind w:left="6327" w:hanging="360"/>
      </w:pPr>
      <w:rPr>
        <w:rFonts w:ascii="Courier New" w:hAnsi="Courier New" w:cs="Courier New" w:hint="default"/>
      </w:rPr>
    </w:lvl>
    <w:lvl w:ilvl="8" w:tplc="0415001B" w:tentative="1">
      <w:start w:val="1"/>
      <w:numFmt w:val="bullet"/>
      <w:lvlText w:val=""/>
      <w:lvlJc w:val="left"/>
      <w:pPr>
        <w:ind w:left="7047" w:hanging="360"/>
      </w:pPr>
      <w:rPr>
        <w:rFonts w:ascii="Wingdings" w:hAnsi="Wingdings" w:hint="default"/>
      </w:rPr>
    </w:lvl>
  </w:abstractNum>
  <w:abstractNum w:abstractNumId="49" w15:restartNumberingAfterBreak="0">
    <w:nsid w:val="3B697E55"/>
    <w:multiLevelType w:val="hybridMultilevel"/>
    <w:tmpl w:val="97400DCC"/>
    <w:lvl w:ilvl="0" w:tplc="596E66FC">
      <w:start w:val="7"/>
      <w:numFmt w:val="decimal"/>
      <w:lvlText w:val="%1."/>
      <w:lvlJc w:val="left"/>
      <w:pPr>
        <w:ind w:left="2204" w:hanging="360"/>
      </w:pPr>
      <w:rPr>
        <w:rFonts w:hint="default"/>
      </w:rPr>
    </w:lvl>
    <w:lvl w:ilvl="1" w:tplc="04150003" w:tentative="1">
      <w:start w:val="1"/>
      <w:numFmt w:val="lowerLetter"/>
      <w:lvlText w:val="%2."/>
      <w:lvlJc w:val="left"/>
      <w:pPr>
        <w:ind w:left="2924" w:hanging="360"/>
      </w:pPr>
    </w:lvl>
    <w:lvl w:ilvl="2" w:tplc="04150005" w:tentative="1">
      <w:start w:val="1"/>
      <w:numFmt w:val="lowerRoman"/>
      <w:lvlText w:val="%3."/>
      <w:lvlJc w:val="right"/>
      <w:pPr>
        <w:ind w:left="3644" w:hanging="180"/>
      </w:pPr>
    </w:lvl>
    <w:lvl w:ilvl="3" w:tplc="04150001" w:tentative="1">
      <w:start w:val="1"/>
      <w:numFmt w:val="decimal"/>
      <w:lvlText w:val="%4."/>
      <w:lvlJc w:val="left"/>
      <w:pPr>
        <w:ind w:left="4364" w:hanging="360"/>
      </w:pPr>
    </w:lvl>
    <w:lvl w:ilvl="4" w:tplc="04150003" w:tentative="1">
      <w:start w:val="1"/>
      <w:numFmt w:val="lowerLetter"/>
      <w:lvlText w:val="%5."/>
      <w:lvlJc w:val="left"/>
      <w:pPr>
        <w:ind w:left="5084" w:hanging="360"/>
      </w:pPr>
    </w:lvl>
    <w:lvl w:ilvl="5" w:tplc="04150005" w:tentative="1">
      <w:start w:val="1"/>
      <w:numFmt w:val="lowerRoman"/>
      <w:lvlText w:val="%6."/>
      <w:lvlJc w:val="right"/>
      <w:pPr>
        <w:ind w:left="5804" w:hanging="180"/>
      </w:pPr>
    </w:lvl>
    <w:lvl w:ilvl="6" w:tplc="04150001" w:tentative="1">
      <w:start w:val="1"/>
      <w:numFmt w:val="decimal"/>
      <w:lvlText w:val="%7."/>
      <w:lvlJc w:val="left"/>
      <w:pPr>
        <w:ind w:left="6524" w:hanging="360"/>
      </w:pPr>
    </w:lvl>
    <w:lvl w:ilvl="7" w:tplc="04150003" w:tentative="1">
      <w:start w:val="1"/>
      <w:numFmt w:val="lowerLetter"/>
      <w:lvlText w:val="%8."/>
      <w:lvlJc w:val="left"/>
      <w:pPr>
        <w:ind w:left="7244" w:hanging="360"/>
      </w:pPr>
    </w:lvl>
    <w:lvl w:ilvl="8" w:tplc="04150005" w:tentative="1">
      <w:start w:val="1"/>
      <w:numFmt w:val="lowerRoman"/>
      <w:lvlText w:val="%9."/>
      <w:lvlJc w:val="right"/>
      <w:pPr>
        <w:ind w:left="7964" w:hanging="180"/>
      </w:pPr>
    </w:lvl>
  </w:abstractNum>
  <w:abstractNum w:abstractNumId="50" w15:restartNumberingAfterBreak="0">
    <w:nsid w:val="3BDC2344"/>
    <w:multiLevelType w:val="hybridMultilevel"/>
    <w:tmpl w:val="1F8210B4"/>
    <w:lvl w:ilvl="0" w:tplc="BB880B2A">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51" w15:restartNumberingAfterBreak="0">
    <w:nsid w:val="3D080A93"/>
    <w:multiLevelType w:val="hybridMultilevel"/>
    <w:tmpl w:val="A61E76D0"/>
    <w:lvl w:ilvl="0" w:tplc="04150011">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0921C1"/>
    <w:multiLevelType w:val="hybridMultilevel"/>
    <w:tmpl w:val="591ABD1C"/>
    <w:lvl w:ilvl="0" w:tplc="70642E28">
      <w:start w:val="1"/>
      <w:numFmt w:val="bullet"/>
      <w:lvlText w:val="-"/>
      <w:lvlJc w:val="left"/>
      <w:pPr>
        <w:ind w:left="720" w:hanging="360"/>
      </w:pPr>
      <w:rPr>
        <w:rFonts w:ascii="Times New Roman" w:hAnsi="Times New Roman" w:cs="Times New Roman"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3" w15:restartNumberingAfterBreak="0">
    <w:nsid w:val="3F612508"/>
    <w:multiLevelType w:val="hybridMultilevel"/>
    <w:tmpl w:val="DA2C5AEC"/>
    <w:lvl w:ilvl="0" w:tplc="AEA0A416">
      <w:start w:val="5"/>
      <w:numFmt w:val="decimal"/>
      <w:lvlText w:val="%1."/>
      <w:lvlJc w:val="left"/>
      <w:pPr>
        <w:ind w:left="10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F82108E"/>
    <w:multiLevelType w:val="hybridMultilevel"/>
    <w:tmpl w:val="CB1EC224"/>
    <w:lvl w:ilvl="0" w:tplc="95543EF4">
      <w:start w:val="4"/>
      <w:numFmt w:val="bullet"/>
      <w:lvlText w:val="-"/>
      <w:lvlJc w:val="right"/>
      <w:pPr>
        <w:ind w:left="1004" w:hanging="360"/>
      </w:pPr>
      <w:rPr>
        <w:rFonts w:ascii="Arial Narrow" w:hAnsi="Arial Narrow"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55" w15:restartNumberingAfterBreak="0">
    <w:nsid w:val="3FEB4E20"/>
    <w:multiLevelType w:val="hybridMultilevel"/>
    <w:tmpl w:val="E69804FE"/>
    <w:lvl w:ilvl="0" w:tplc="43BCFCA8">
      <w:start w:val="1"/>
      <w:numFmt w:val="decimal"/>
      <w:lvlText w:val="%1)"/>
      <w:lvlJc w:val="left"/>
      <w:pPr>
        <w:ind w:left="1146" w:hanging="360"/>
      </w:pPr>
    </w:lvl>
    <w:lvl w:ilvl="1" w:tplc="50B6AEAA" w:tentative="1">
      <w:start w:val="1"/>
      <w:numFmt w:val="lowerLetter"/>
      <w:lvlText w:val="%2."/>
      <w:lvlJc w:val="left"/>
      <w:pPr>
        <w:ind w:left="1866" w:hanging="360"/>
      </w:pPr>
    </w:lvl>
    <w:lvl w:ilvl="2" w:tplc="51C69D6C" w:tentative="1">
      <w:start w:val="1"/>
      <w:numFmt w:val="lowerRoman"/>
      <w:lvlText w:val="%3."/>
      <w:lvlJc w:val="right"/>
      <w:pPr>
        <w:ind w:left="2586" w:hanging="180"/>
      </w:pPr>
    </w:lvl>
    <w:lvl w:ilvl="3" w:tplc="BEF698FA" w:tentative="1">
      <w:start w:val="1"/>
      <w:numFmt w:val="decimal"/>
      <w:lvlText w:val="%4."/>
      <w:lvlJc w:val="left"/>
      <w:pPr>
        <w:ind w:left="3306" w:hanging="360"/>
      </w:pPr>
    </w:lvl>
    <w:lvl w:ilvl="4" w:tplc="12C8FADA" w:tentative="1">
      <w:start w:val="1"/>
      <w:numFmt w:val="lowerLetter"/>
      <w:lvlText w:val="%5."/>
      <w:lvlJc w:val="left"/>
      <w:pPr>
        <w:ind w:left="4026" w:hanging="360"/>
      </w:pPr>
    </w:lvl>
    <w:lvl w:ilvl="5" w:tplc="1F5A09E0" w:tentative="1">
      <w:start w:val="1"/>
      <w:numFmt w:val="lowerRoman"/>
      <w:lvlText w:val="%6."/>
      <w:lvlJc w:val="right"/>
      <w:pPr>
        <w:ind w:left="4746" w:hanging="180"/>
      </w:pPr>
    </w:lvl>
    <w:lvl w:ilvl="6" w:tplc="3654867E" w:tentative="1">
      <w:start w:val="1"/>
      <w:numFmt w:val="decimal"/>
      <w:lvlText w:val="%7."/>
      <w:lvlJc w:val="left"/>
      <w:pPr>
        <w:ind w:left="5466" w:hanging="360"/>
      </w:pPr>
    </w:lvl>
    <w:lvl w:ilvl="7" w:tplc="0F0CB7DA" w:tentative="1">
      <w:start w:val="1"/>
      <w:numFmt w:val="lowerLetter"/>
      <w:lvlText w:val="%8."/>
      <w:lvlJc w:val="left"/>
      <w:pPr>
        <w:ind w:left="6186" w:hanging="360"/>
      </w:pPr>
    </w:lvl>
    <w:lvl w:ilvl="8" w:tplc="C1BA71CC" w:tentative="1">
      <w:start w:val="1"/>
      <w:numFmt w:val="lowerRoman"/>
      <w:lvlText w:val="%9."/>
      <w:lvlJc w:val="right"/>
      <w:pPr>
        <w:ind w:left="6906" w:hanging="180"/>
      </w:pPr>
    </w:lvl>
  </w:abstractNum>
  <w:abstractNum w:abstractNumId="56" w15:restartNumberingAfterBreak="0">
    <w:nsid w:val="41633409"/>
    <w:multiLevelType w:val="hybridMultilevel"/>
    <w:tmpl w:val="68085350"/>
    <w:lvl w:ilvl="0" w:tplc="F3D4947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0E245D"/>
    <w:multiLevelType w:val="hybridMultilevel"/>
    <w:tmpl w:val="2B8E3AAA"/>
    <w:lvl w:ilvl="0" w:tplc="46023A2C">
      <w:start w:val="1"/>
      <w:numFmt w:val="lowerLetter"/>
      <w:lvlText w:val="%1)"/>
      <w:lvlJc w:val="left"/>
      <w:pPr>
        <w:ind w:left="1711" w:hanging="360"/>
      </w:pPr>
      <w:rPr>
        <w:rFonts w:hint="default"/>
      </w:rPr>
    </w:lvl>
    <w:lvl w:ilvl="1" w:tplc="04150003" w:tentative="1">
      <w:start w:val="1"/>
      <w:numFmt w:val="bullet"/>
      <w:lvlText w:val="o"/>
      <w:lvlJc w:val="left"/>
      <w:pPr>
        <w:ind w:left="2431" w:hanging="360"/>
      </w:pPr>
      <w:rPr>
        <w:rFonts w:ascii="Courier New" w:hAnsi="Courier New" w:cs="Courier New" w:hint="default"/>
      </w:rPr>
    </w:lvl>
    <w:lvl w:ilvl="2" w:tplc="04150005" w:tentative="1">
      <w:start w:val="1"/>
      <w:numFmt w:val="bullet"/>
      <w:lvlText w:val=""/>
      <w:lvlJc w:val="left"/>
      <w:pPr>
        <w:ind w:left="3151" w:hanging="360"/>
      </w:pPr>
      <w:rPr>
        <w:rFonts w:ascii="Wingdings" w:hAnsi="Wingdings" w:hint="default"/>
      </w:rPr>
    </w:lvl>
    <w:lvl w:ilvl="3" w:tplc="04150001" w:tentative="1">
      <w:start w:val="1"/>
      <w:numFmt w:val="bullet"/>
      <w:lvlText w:val=""/>
      <w:lvlJc w:val="left"/>
      <w:pPr>
        <w:ind w:left="3871" w:hanging="360"/>
      </w:pPr>
      <w:rPr>
        <w:rFonts w:ascii="Symbol" w:hAnsi="Symbol" w:hint="default"/>
      </w:rPr>
    </w:lvl>
    <w:lvl w:ilvl="4" w:tplc="04150003" w:tentative="1">
      <w:start w:val="1"/>
      <w:numFmt w:val="bullet"/>
      <w:lvlText w:val="o"/>
      <w:lvlJc w:val="left"/>
      <w:pPr>
        <w:ind w:left="4591" w:hanging="360"/>
      </w:pPr>
      <w:rPr>
        <w:rFonts w:ascii="Courier New" w:hAnsi="Courier New" w:cs="Courier New" w:hint="default"/>
      </w:rPr>
    </w:lvl>
    <w:lvl w:ilvl="5" w:tplc="04150005" w:tentative="1">
      <w:start w:val="1"/>
      <w:numFmt w:val="bullet"/>
      <w:lvlText w:val=""/>
      <w:lvlJc w:val="left"/>
      <w:pPr>
        <w:ind w:left="5311" w:hanging="360"/>
      </w:pPr>
      <w:rPr>
        <w:rFonts w:ascii="Wingdings" w:hAnsi="Wingdings" w:hint="default"/>
      </w:rPr>
    </w:lvl>
    <w:lvl w:ilvl="6" w:tplc="04150001" w:tentative="1">
      <w:start w:val="1"/>
      <w:numFmt w:val="bullet"/>
      <w:lvlText w:val=""/>
      <w:lvlJc w:val="left"/>
      <w:pPr>
        <w:ind w:left="6031" w:hanging="360"/>
      </w:pPr>
      <w:rPr>
        <w:rFonts w:ascii="Symbol" w:hAnsi="Symbol" w:hint="default"/>
      </w:rPr>
    </w:lvl>
    <w:lvl w:ilvl="7" w:tplc="04150003" w:tentative="1">
      <w:start w:val="1"/>
      <w:numFmt w:val="bullet"/>
      <w:lvlText w:val="o"/>
      <w:lvlJc w:val="left"/>
      <w:pPr>
        <w:ind w:left="6751" w:hanging="360"/>
      </w:pPr>
      <w:rPr>
        <w:rFonts w:ascii="Courier New" w:hAnsi="Courier New" w:cs="Courier New" w:hint="default"/>
      </w:rPr>
    </w:lvl>
    <w:lvl w:ilvl="8" w:tplc="04150005" w:tentative="1">
      <w:start w:val="1"/>
      <w:numFmt w:val="bullet"/>
      <w:lvlText w:val=""/>
      <w:lvlJc w:val="left"/>
      <w:pPr>
        <w:ind w:left="7471" w:hanging="360"/>
      </w:pPr>
      <w:rPr>
        <w:rFonts w:ascii="Wingdings" w:hAnsi="Wingdings" w:hint="default"/>
      </w:rPr>
    </w:lvl>
  </w:abstractNum>
  <w:abstractNum w:abstractNumId="59" w15:restartNumberingAfterBreak="0">
    <w:nsid w:val="47140EAB"/>
    <w:multiLevelType w:val="hybridMultilevel"/>
    <w:tmpl w:val="77627BDE"/>
    <w:lvl w:ilvl="0" w:tplc="99E69B26">
      <w:start w:val="1"/>
      <w:numFmt w:val="decimal"/>
      <w:lvlText w:val="%1."/>
      <w:lvlJc w:val="left"/>
      <w:pPr>
        <w:ind w:left="12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7A1223E"/>
    <w:multiLevelType w:val="hybridMultilevel"/>
    <w:tmpl w:val="9B523F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7E555C2"/>
    <w:multiLevelType w:val="hybridMultilevel"/>
    <w:tmpl w:val="8C96BB66"/>
    <w:name w:val="WW8Num3122222223"/>
    <w:lvl w:ilvl="0" w:tplc="C36A33F4">
      <w:start w:val="4"/>
      <w:numFmt w:val="bullet"/>
      <w:lvlText w:val="-"/>
      <w:lvlJc w:val="righ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2" w15:restartNumberingAfterBreak="0">
    <w:nsid w:val="4B3F71E1"/>
    <w:multiLevelType w:val="hybridMultilevel"/>
    <w:tmpl w:val="38687626"/>
    <w:lvl w:ilvl="0" w:tplc="FB50E3F2">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4BE30A36"/>
    <w:multiLevelType w:val="hybridMultilevel"/>
    <w:tmpl w:val="DDE678D2"/>
    <w:lvl w:ilvl="0" w:tplc="43BCFCA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C757B26"/>
    <w:multiLevelType w:val="hybridMultilevel"/>
    <w:tmpl w:val="14A432E8"/>
    <w:lvl w:ilvl="0" w:tplc="4F362A0A">
      <w:start w:val="1"/>
      <w:numFmt w:val="decimal"/>
      <w:lvlText w:val="%1."/>
      <w:lvlJc w:val="left"/>
      <w:pPr>
        <w:ind w:left="36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65" w15:restartNumberingAfterBreak="0">
    <w:nsid w:val="4D161B98"/>
    <w:multiLevelType w:val="hybridMultilevel"/>
    <w:tmpl w:val="9020B496"/>
    <w:lvl w:ilvl="0" w:tplc="0DD4E25C">
      <w:start w:val="2"/>
      <w:numFmt w:val="decimal"/>
      <w:lvlText w:val="%1."/>
      <w:lvlJc w:val="left"/>
      <w:pPr>
        <w:ind w:left="108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D770C58"/>
    <w:multiLevelType w:val="hybridMultilevel"/>
    <w:tmpl w:val="A2F87AA8"/>
    <w:lvl w:ilvl="0" w:tplc="D2DCCEE6">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E4E418F"/>
    <w:multiLevelType w:val="hybridMultilevel"/>
    <w:tmpl w:val="129AF70E"/>
    <w:lvl w:ilvl="0" w:tplc="66F08F02">
      <w:start w:val="1"/>
      <w:numFmt w:val="decimal"/>
      <w:lvlText w:val="%1)"/>
      <w:lvlJc w:val="left"/>
      <w:pPr>
        <w:ind w:left="476" w:hanging="360"/>
      </w:pPr>
      <w:rPr>
        <w:rFonts w:asciiTheme="minorHAnsi" w:eastAsia="Times New Roman" w:hAnsiTheme="minorHAnsi" w:cs="Times New Roman" w:hint="default"/>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68"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4F8327DE"/>
    <w:multiLevelType w:val="hybridMultilevel"/>
    <w:tmpl w:val="5CE0958A"/>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0" w15:restartNumberingAfterBreak="0">
    <w:nsid w:val="51A205A4"/>
    <w:multiLevelType w:val="hybridMultilevel"/>
    <w:tmpl w:val="A9EE9C6E"/>
    <w:lvl w:ilvl="0" w:tplc="89ECB1E0">
      <w:start w:val="1"/>
      <w:numFmt w:val="decimal"/>
      <w:lvlText w:val="%1)"/>
      <w:lvlJc w:val="left"/>
      <w:pPr>
        <w:ind w:left="720" w:hanging="360"/>
      </w:pPr>
      <w:rPr>
        <w:rFonts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526C15"/>
    <w:multiLevelType w:val="hybridMultilevel"/>
    <w:tmpl w:val="64C8D602"/>
    <w:lvl w:ilvl="0" w:tplc="BEF8B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70115F7"/>
    <w:multiLevelType w:val="hybridMultilevel"/>
    <w:tmpl w:val="68CCB208"/>
    <w:lvl w:ilvl="0" w:tplc="5A5E1EC4">
      <w:start w:val="2"/>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7AD5974"/>
    <w:multiLevelType w:val="hybridMultilevel"/>
    <w:tmpl w:val="09E4BF26"/>
    <w:lvl w:ilvl="0" w:tplc="0FC6A608">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80E68DA"/>
    <w:multiLevelType w:val="hybridMultilevel"/>
    <w:tmpl w:val="255C8D2E"/>
    <w:lvl w:ilvl="0" w:tplc="C9E86406">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5AD2063B"/>
    <w:multiLevelType w:val="hybridMultilevel"/>
    <w:tmpl w:val="F8626D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7" w15:restartNumberingAfterBreak="0">
    <w:nsid w:val="60921836"/>
    <w:multiLevelType w:val="hybridMultilevel"/>
    <w:tmpl w:val="42D66F9E"/>
    <w:lvl w:ilvl="0" w:tplc="B6B4C6AC">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60C82538"/>
    <w:multiLevelType w:val="hybridMultilevel"/>
    <w:tmpl w:val="3D6224E4"/>
    <w:lvl w:ilvl="0" w:tplc="AC0A6F5A">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3A23BD"/>
    <w:multiLevelType w:val="hybridMultilevel"/>
    <w:tmpl w:val="6764DDC0"/>
    <w:lvl w:ilvl="0" w:tplc="639CE838">
      <w:start w:val="4"/>
      <w:numFmt w:val="bullet"/>
      <w:lvlText w:val="-"/>
      <w:lvlJc w:val="right"/>
      <w:pPr>
        <w:ind w:left="1004" w:hanging="360"/>
      </w:pPr>
      <w:rPr>
        <w:rFonts w:ascii="Arial Narrow" w:hAnsi="Arial Narrow"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80" w15:restartNumberingAfterBreak="0">
    <w:nsid w:val="64B240CE"/>
    <w:multiLevelType w:val="hybridMultilevel"/>
    <w:tmpl w:val="E2043114"/>
    <w:lvl w:ilvl="0" w:tplc="5B60F6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5360A2C"/>
    <w:multiLevelType w:val="multilevel"/>
    <w:tmpl w:val="CC020092"/>
    <w:lvl w:ilvl="0">
      <w:start w:val="14"/>
      <w:numFmt w:val="decimal"/>
      <w:lvlText w:val="%1."/>
      <w:lvlJc w:val="left"/>
      <w:pPr>
        <w:ind w:left="495" w:hanging="49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82" w15:restartNumberingAfterBreak="0">
    <w:nsid w:val="657F12AF"/>
    <w:multiLevelType w:val="hybridMultilevel"/>
    <w:tmpl w:val="F61C1D92"/>
    <w:lvl w:ilvl="0" w:tplc="EB70BF70">
      <w:start w:val="1"/>
      <w:numFmt w:val="upperLetter"/>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5CA5054"/>
    <w:multiLevelType w:val="hybridMultilevel"/>
    <w:tmpl w:val="D7486F3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6231712"/>
    <w:multiLevelType w:val="hybridMultilevel"/>
    <w:tmpl w:val="3070C76C"/>
    <w:name w:val="WW8Num122"/>
    <w:lvl w:ilvl="0" w:tplc="EB70BF7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75E4EC3"/>
    <w:multiLevelType w:val="hybridMultilevel"/>
    <w:tmpl w:val="BB22BA74"/>
    <w:name w:val="WW8Num1222"/>
    <w:lvl w:ilvl="0" w:tplc="4ECECDC6">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AFD2FED"/>
    <w:multiLevelType w:val="hybridMultilevel"/>
    <w:tmpl w:val="93B072BA"/>
    <w:lvl w:ilvl="0" w:tplc="8A58FB6E">
      <w:start w:val="1"/>
      <w:numFmt w:val="ordinal"/>
      <w:lvlText w:val="%1"/>
      <w:lvlJc w:val="left"/>
      <w:pPr>
        <w:ind w:left="836" w:hanging="360"/>
      </w:pPr>
      <w:rPr>
        <w:rFonts w:hint="default"/>
      </w:r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88" w15:restartNumberingAfterBreak="0">
    <w:nsid w:val="6C1F2BE4"/>
    <w:multiLevelType w:val="hybridMultilevel"/>
    <w:tmpl w:val="38662504"/>
    <w:lvl w:ilvl="0" w:tplc="0F64C4D0">
      <w:start w:val="1"/>
      <w:numFmt w:val="lowerLetter"/>
      <w:lvlText w:val="%1)"/>
      <w:lvlJc w:val="left"/>
      <w:pPr>
        <w:ind w:left="1440" w:hanging="360"/>
      </w:pPr>
      <w:rPr>
        <w:b w:val="0"/>
        <w:i w:val="0"/>
        <w:i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6CBB12F3"/>
    <w:multiLevelType w:val="hybridMultilevel"/>
    <w:tmpl w:val="5DD2A2E0"/>
    <w:lvl w:ilvl="0" w:tplc="806E6E06">
      <w:start w:val="1"/>
      <w:numFmt w:val="bullet"/>
      <w:lvlText w:val=""/>
      <w:lvlJc w:val="left"/>
      <w:pPr>
        <w:ind w:left="720" w:hanging="360"/>
      </w:pPr>
      <w:rPr>
        <w:rFonts w:ascii="Symbol" w:eastAsia="Symbol" w:hAnsi="Symbol" w:cs="Symbol" w:hint="default"/>
        <w:w w:val="100"/>
        <w:sz w:val="22"/>
        <w:szCs w:val="22"/>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0" w15:restartNumberingAfterBreak="0">
    <w:nsid w:val="6CD60EE0"/>
    <w:multiLevelType w:val="hybridMultilevel"/>
    <w:tmpl w:val="9CF4DDEE"/>
    <w:lvl w:ilvl="0" w:tplc="D26C311E">
      <w:start w:val="1"/>
      <w:numFmt w:val="lowerLetter"/>
      <w:lvlText w:val="%1)"/>
      <w:lvlJc w:val="left"/>
      <w:pPr>
        <w:ind w:left="644"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70500FFC"/>
    <w:multiLevelType w:val="hybridMultilevel"/>
    <w:tmpl w:val="9FDA1910"/>
    <w:lvl w:ilvl="0" w:tplc="CDF6EB14">
      <w:start w:val="1"/>
      <w:numFmt w:val="decimal"/>
      <w:lvlText w:val="%1."/>
      <w:lvlJc w:val="left"/>
      <w:pPr>
        <w:ind w:left="502" w:hanging="360"/>
      </w:pPr>
      <w:rPr>
        <w:rFonts w:hint="default"/>
        <w:b w:val="0"/>
        <w:bCs/>
      </w:rPr>
    </w:lvl>
    <w:lvl w:ilvl="1" w:tplc="04150019" w:tentative="1">
      <w:start w:val="1"/>
      <w:numFmt w:val="lowerLetter"/>
      <w:lvlText w:val="%2."/>
      <w:lvlJc w:val="left"/>
      <w:pPr>
        <w:ind w:left="665" w:hanging="360"/>
      </w:pPr>
    </w:lvl>
    <w:lvl w:ilvl="2" w:tplc="0415001B" w:tentative="1">
      <w:start w:val="1"/>
      <w:numFmt w:val="lowerRoman"/>
      <w:lvlText w:val="%3."/>
      <w:lvlJc w:val="right"/>
      <w:pPr>
        <w:ind w:left="1385" w:hanging="180"/>
      </w:pPr>
    </w:lvl>
    <w:lvl w:ilvl="3" w:tplc="0415000F" w:tentative="1">
      <w:start w:val="1"/>
      <w:numFmt w:val="decimal"/>
      <w:lvlText w:val="%4."/>
      <w:lvlJc w:val="left"/>
      <w:pPr>
        <w:ind w:left="2105" w:hanging="360"/>
      </w:pPr>
    </w:lvl>
    <w:lvl w:ilvl="4" w:tplc="04150019" w:tentative="1">
      <w:start w:val="1"/>
      <w:numFmt w:val="lowerLetter"/>
      <w:lvlText w:val="%5."/>
      <w:lvlJc w:val="left"/>
      <w:pPr>
        <w:ind w:left="2825" w:hanging="360"/>
      </w:pPr>
    </w:lvl>
    <w:lvl w:ilvl="5" w:tplc="0415001B" w:tentative="1">
      <w:start w:val="1"/>
      <w:numFmt w:val="lowerRoman"/>
      <w:lvlText w:val="%6."/>
      <w:lvlJc w:val="right"/>
      <w:pPr>
        <w:ind w:left="3545" w:hanging="180"/>
      </w:pPr>
    </w:lvl>
    <w:lvl w:ilvl="6" w:tplc="0415000F" w:tentative="1">
      <w:start w:val="1"/>
      <w:numFmt w:val="decimal"/>
      <w:lvlText w:val="%7."/>
      <w:lvlJc w:val="left"/>
      <w:pPr>
        <w:ind w:left="4265" w:hanging="360"/>
      </w:pPr>
    </w:lvl>
    <w:lvl w:ilvl="7" w:tplc="04150019" w:tentative="1">
      <w:start w:val="1"/>
      <w:numFmt w:val="lowerLetter"/>
      <w:lvlText w:val="%8."/>
      <w:lvlJc w:val="left"/>
      <w:pPr>
        <w:ind w:left="4985" w:hanging="360"/>
      </w:pPr>
    </w:lvl>
    <w:lvl w:ilvl="8" w:tplc="0415001B" w:tentative="1">
      <w:start w:val="1"/>
      <w:numFmt w:val="lowerRoman"/>
      <w:lvlText w:val="%9."/>
      <w:lvlJc w:val="right"/>
      <w:pPr>
        <w:ind w:left="5705" w:hanging="180"/>
      </w:pPr>
    </w:lvl>
  </w:abstractNum>
  <w:abstractNum w:abstractNumId="92" w15:restartNumberingAfterBreak="0">
    <w:nsid w:val="711758B0"/>
    <w:multiLevelType w:val="hybridMultilevel"/>
    <w:tmpl w:val="1B9ED032"/>
    <w:lvl w:ilvl="0" w:tplc="218A17A2">
      <w:start w:val="2"/>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1BB5542"/>
    <w:multiLevelType w:val="hybridMultilevel"/>
    <w:tmpl w:val="7764D394"/>
    <w:lvl w:ilvl="0" w:tplc="7E2E2454">
      <w:start w:val="1"/>
      <w:numFmt w:val="decimal"/>
      <w:lvlText w:val="%1)"/>
      <w:lvlJc w:val="left"/>
      <w:pPr>
        <w:ind w:left="720" w:hanging="360"/>
      </w:pPr>
      <w:rPr>
        <w:rFonts w:cs="Times New Roman" w:hint="default"/>
        <w:b w:val="0"/>
        <w:i w:val="0"/>
        <w:vertAlign w:val="base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72991E57"/>
    <w:multiLevelType w:val="hybridMultilevel"/>
    <w:tmpl w:val="DB9CB318"/>
    <w:lvl w:ilvl="0" w:tplc="24761ABA">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96" w15:restartNumberingAfterBreak="0">
    <w:nsid w:val="7C2862A7"/>
    <w:multiLevelType w:val="hybridMultilevel"/>
    <w:tmpl w:val="DDBC2FD6"/>
    <w:lvl w:ilvl="0" w:tplc="F4A29986">
      <w:start w:val="1"/>
      <w:numFmt w:val="lowerLetter"/>
      <w:lvlText w:val="%1)"/>
      <w:lvlJc w:val="left"/>
      <w:pPr>
        <w:ind w:left="1070"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97" w15:restartNumberingAfterBreak="0">
    <w:nsid w:val="7E0558A4"/>
    <w:multiLevelType w:val="hybridMultilevel"/>
    <w:tmpl w:val="BA96C09A"/>
    <w:lvl w:ilvl="0" w:tplc="66949F0C">
      <w:start w:val="13"/>
      <w:numFmt w:val="decimal"/>
      <w:lvlText w:val="%1."/>
      <w:lvlJc w:val="left"/>
      <w:pPr>
        <w:ind w:left="89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4743A8"/>
    <w:multiLevelType w:val="multilevel"/>
    <w:tmpl w:val="25163060"/>
    <w:lvl w:ilvl="0">
      <w:start w:val="1"/>
      <w:numFmt w:val="decimal"/>
      <w:lvlText w:val="%1."/>
      <w:lvlJc w:val="left"/>
      <w:pPr>
        <w:ind w:left="1277" w:hanging="360"/>
      </w:pPr>
      <w:rPr>
        <w:rFonts w:hint="default"/>
        <w:b w:val="0"/>
        <w:sz w:val="22"/>
        <w:szCs w:val="22"/>
      </w:rPr>
    </w:lvl>
    <w:lvl w:ilvl="1">
      <w:start w:val="1"/>
      <w:numFmt w:val="decimal"/>
      <w:isLgl/>
      <w:lvlText w:val="%1.%2"/>
      <w:lvlJc w:val="left"/>
      <w:pPr>
        <w:ind w:left="1277" w:hanging="360"/>
      </w:pPr>
      <w:rPr>
        <w:rFonts w:hint="default"/>
      </w:rPr>
    </w:lvl>
    <w:lvl w:ilvl="2">
      <w:start w:val="1"/>
      <w:numFmt w:val="decimal"/>
      <w:isLgl/>
      <w:lvlText w:val="%1.%2.%3"/>
      <w:lvlJc w:val="left"/>
      <w:pPr>
        <w:ind w:left="1637" w:hanging="720"/>
      </w:pPr>
      <w:rPr>
        <w:rFonts w:hint="default"/>
      </w:rPr>
    </w:lvl>
    <w:lvl w:ilvl="3">
      <w:start w:val="1"/>
      <w:numFmt w:val="decimal"/>
      <w:isLgl/>
      <w:lvlText w:val="%1.%2.%3.%4"/>
      <w:lvlJc w:val="left"/>
      <w:pPr>
        <w:ind w:left="1637" w:hanging="720"/>
      </w:pPr>
      <w:rPr>
        <w:rFonts w:hint="default"/>
      </w:rPr>
    </w:lvl>
    <w:lvl w:ilvl="4">
      <w:start w:val="1"/>
      <w:numFmt w:val="decimal"/>
      <w:isLgl/>
      <w:lvlText w:val="%1.%2.%3.%4.%5"/>
      <w:lvlJc w:val="left"/>
      <w:pPr>
        <w:ind w:left="1997" w:hanging="1080"/>
      </w:pPr>
      <w:rPr>
        <w:rFonts w:hint="default"/>
      </w:rPr>
    </w:lvl>
    <w:lvl w:ilvl="5">
      <w:start w:val="1"/>
      <w:numFmt w:val="decimal"/>
      <w:isLgl/>
      <w:lvlText w:val="%1.%2.%3.%4.%5.%6"/>
      <w:lvlJc w:val="left"/>
      <w:pPr>
        <w:ind w:left="1997" w:hanging="1080"/>
      </w:pPr>
      <w:rPr>
        <w:rFonts w:hint="default"/>
      </w:rPr>
    </w:lvl>
    <w:lvl w:ilvl="6">
      <w:start w:val="1"/>
      <w:numFmt w:val="decimal"/>
      <w:isLgl/>
      <w:lvlText w:val="%1.%2.%3.%4.%5.%6.%7"/>
      <w:lvlJc w:val="left"/>
      <w:pPr>
        <w:ind w:left="2357" w:hanging="1440"/>
      </w:pPr>
      <w:rPr>
        <w:rFonts w:hint="default"/>
      </w:rPr>
    </w:lvl>
    <w:lvl w:ilvl="7">
      <w:start w:val="1"/>
      <w:numFmt w:val="decimal"/>
      <w:isLgl/>
      <w:lvlText w:val="%1.%2.%3.%4.%5.%6.%7.%8"/>
      <w:lvlJc w:val="left"/>
      <w:pPr>
        <w:ind w:left="2357" w:hanging="1440"/>
      </w:pPr>
      <w:rPr>
        <w:rFonts w:hint="default"/>
      </w:rPr>
    </w:lvl>
    <w:lvl w:ilvl="8">
      <w:start w:val="1"/>
      <w:numFmt w:val="decimal"/>
      <w:isLgl/>
      <w:lvlText w:val="%1.%2.%3.%4.%5.%6.%7.%8.%9"/>
      <w:lvlJc w:val="left"/>
      <w:pPr>
        <w:ind w:left="2357" w:hanging="1440"/>
      </w:pPr>
      <w:rPr>
        <w:rFonts w:hint="default"/>
      </w:rPr>
    </w:lvl>
  </w:abstractNum>
  <w:abstractNum w:abstractNumId="99" w15:restartNumberingAfterBreak="0">
    <w:nsid w:val="7E8757D5"/>
    <w:multiLevelType w:val="hybridMultilevel"/>
    <w:tmpl w:val="9E2C96D6"/>
    <w:lvl w:ilvl="0" w:tplc="919EC4AA">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7"/>
  </w:num>
  <w:num w:numId="2">
    <w:abstractNumId w:val="13"/>
  </w:num>
  <w:num w:numId="3">
    <w:abstractNumId w:val="30"/>
  </w:num>
  <w:num w:numId="4">
    <w:abstractNumId w:val="88"/>
  </w:num>
  <w:num w:numId="5">
    <w:abstractNumId w:val="17"/>
  </w:num>
  <w:num w:numId="6">
    <w:abstractNumId w:val="26"/>
  </w:num>
  <w:num w:numId="7">
    <w:abstractNumId w:val="33"/>
  </w:num>
  <w:num w:numId="8">
    <w:abstractNumId w:val="44"/>
  </w:num>
  <w:num w:numId="9">
    <w:abstractNumId w:val="1"/>
  </w:num>
  <w:num w:numId="10">
    <w:abstractNumId w:val="64"/>
  </w:num>
  <w:num w:numId="11">
    <w:abstractNumId w:val="89"/>
  </w:num>
  <w:num w:numId="12">
    <w:abstractNumId w:val="11"/>
  </w:num>
  <w:num w:numId="13">
    <w:abstractNumId w:val="0"/>
  </w:num>
  <w:num w:numId="14">
    <w:abstractNumId w:val="61"/>
  </w:num>
  <w:num w:numId="15">
    <w:abstractNumId w:val="54"/>
  </w:num>
  <w:num w:numId="16">
    <w:abstractNumId w:val="79"/>
  </w:num>
  <w:num w:numId="17">
    <w:abstractNumId w:val="99"/>
  </w:num>
  <w:num w:numId="18">
    <w:abstractNumId w:val="10"/>
  </w:num>
  <w:num w:numId="19">
    <w:abstractNumId w:val="73"/>
  </w:num>
  <w:num w:numId="20">
    <w:abstractNumId w:val="21"/>
  </w:num>
  <w:num w:numId="21">
    <w:abstractNumId w:val="66"/>
  </w:num>
  <w:num w:numId="22">
    <w:abstractNumId w:val="87"/>
  </w:num>
  <w:num w:numId="23">
    <w:abstractNumId w:val="70"/>
  </w:num>
  <w:num w:numId="24">
    <w:abstractNumId w:val="27"/>
  </w:num>
  <w:num w:numId="25">
    <w:abstractNumId w:val="81"/>
  </w:num>
  <w:num w:numId="26">
    <w:abstractNumId w:val="3"/>
  </w:num>
  <w:num w:numId="27">
    <w:abstractNumId w:val="4"/>
  </w:num>
  <w:num w:numId="28">
    <w:abstractNumId w:val="43"/>
  </w:num>
  <w:num w:numId="29">
    <w:abstractNumId w:val="96"/>
  </w:num>
  <w:num w:numId="30">
    <w:abstractNumId w:val="74"/>
  </w:num>
  <w:num w:numId="31">
    <w:abstractNumId w:val="48"/>
  </w:num>
  <w:num w:numId="32">
    <w:abstractNumId w:val="14"/>
  </w:num>
  <w:num w:numId="33">
    <w:abstractNumId w:val="62"/>
  </w:num>
  <w:num w:numId="34">
    <w:abstractNumId w:val="84"/>
  </w:num>
  <w:num w:numId="35">
    <w:abstractNumId w:val="12"/>
  </w:num>
  <w:num w:numId="36">
    <w:abstractNumId w:val="51"/>
  </w:num>
  <w:num w:numId="37">
    <w:abstractNumId w:val="34"/>
  </w:num>
  <w:num w:numId="38">
    <w:abstractNumId w:val="77"/>
  </w:num>
  <w:num w:numId="39">
    <w:abstractNumId w:val="50"/>
  </w:num>
  <w:num w:numId="40">
    <w:abstractNumId w:val="49"/>
  </w:num>
  <w:num w:numId="41">
    <w:abstractNumId w:val="55"/>
  </w:num>
  <w:num w:numId="42">
    <w:abstractNumId w:val="80"/>
  </w:num>
  <w:num w:numId="43">
    <w:abstractNumId w:val="92"/>
  </w:num>
  <w:num w:numId="44">
    <w:abstractNumId w:val="53"/>
  </w:num>
  <w:num w:numId="45">
    <w:abstractNumId w:val="56"/>
  </w:num>
  <w:num w:numId="46">
    <w:abstractNumId w:val="6"/>
  </w:num>
  <w:num w:numId="47">
    <w:abstractNumId w:val="37"/>
  </w:num>
  <w:num w:numId="48">
    <w:abstractNumId w:val="9"/>
    <w:lvlOverride w:ilvl="0">
      <w:lvl w:ilvl="0">
        <w:numFmt w:val="decimal"/>
        <w:lvlText w:val="%1."/>
        <w:lvlJc w:val="left"/>
      </w:lvl>
    </w:lvlOverride>
  </w:num>
  <w:num w:numId="49">
    <w:abstractNumId w:val="52"/>
  </w:num>
  <w:num w:numId="50">
    <w:abstractNumId w:val="20"/>
  </w:num>
  <w:num w:numId="51">
    <w:abstractNumId w:val="45"/>
  </w:num>
  <w:num w:numId="52">
    <w:abstractNumId w:val="76"/>
    <w:lvlOverride w:ilvl="0">
      <w:startOverride w:val="1"/>
    </w:lvlOverride>
  </w:num>
  <w:num w:numId="53">
    <w:abstractNumId w:val="57"/>
    <w:lvlOverride w:ilvl="0">
      <w:startOverride w:val="1"/>
    </w:lvlOverride>
  </w:num>
  <w:num w:numId="54">
    <w:abstractNumId w:val="28"/>
  </w:num>
  <w:num w:numId="55">
    <w:abstractNumId w:val="16"/>
  </w:num>
  <w:num w:numId="56">
    <w:abstractNumId w:val="94"/>
  </w:num>
  <w:num w:numId="57">
    <w:abstractNumId w:val="63"/>
  </w:num>
  <w:num w:numId="58">
    <w:abstractNumId w:val="68"/>
  </w:num>
  <w:num w:numId="59">
    <w:abstractNumId w:val="25"/>
  </w:num>
  <w:num w:numId="60">
    <w:abstractNumId w:val="40"/>
  </w:num>
  <w:num w:numId="61">
    <w:abstractNumId w:val="75"/>
  </w:num>
  <w:num w:numId="62">
    <w:abstractNumId w:val="78"/>
  </w:num>
  <w:num w:numId="63">
    <w:abstractNumId w:val="82"/>
  </w:num>
  <w:num w:numId="64">
    <w:abstractNumId w:val="97"/>
  </w:num>
  <w:num w:numId="65">
    <w:abstractNumId w:val="19"/>
  </w:num>
  <w:num w:numId="66">
    <w:abstractNumId w:val="7"/>
  </w:num>
  <w:num w:numId="67">
    <w:abstractNumId w:val="58"/>
  </w:num>
  <w:num w:numId="68">
    <w:abstractNumId w:val="23"/>
  </w:num>
  <w:num w:numId="69">
    <w:abstractNumId w:val="38"/>
  </w:num>
  <w:num w:numId="70">
    <w:abstractNumId w:val="29"/>
  </w:num>
  <w:num w:numId="71">
    <w:abstractNumId w:val="59"/>
  </w:num>
  <w:num w:numId="72">
    <w:abstractNumId w:val="98"/>
  </w:num>
  <w:num w:numId="73">
    <w:abstractNumId w:val="36"/>
  </w:num>
  <w:num w:numId="74">
    <w:abstractNumId w:val="24"/>
  </w:num>
  <w:num w:numId="75">
    <w:abstractNumId w:val="42"/>
  </w:num>
  <w:num w:numId="76">
    <w:abstractNumId w:val="71"/>
  </w:num>
  <w:num w:numId="77">
    <w:abstractNumId w:val="85"/>
  </w:num>
  <w:num w:numId="78">
    <w:abstractNumId w:val="8"/>
  </w:num>
  <w:num w:numId="79">
    <w:abstractNumId w:val="90"/>
  </w:num>
  <w:num w:numId="80">
    <w:abstractNumId w:val="46"/>
  </w:num>
  <w:num w:numId="81">
    <w:abstractNumId w:val="39"/>
  </w:num>
  <w:num w:numId="82">
    <w:abstractNumId w:val="95"/>
  </w:num>
  <w:num w:numId="83">
    <w:abstractNumId w:val="22"/>
  </w:num>
  <w:num w:numId="84">
    <w:abstractNumId w:val="86"/>
  </w:num>
  <w:num w:numId="85">
    <w:abstractNumId w:val="35"/>
  </w:num>
  <w:num w:numId="86">
    <w:abstractNumId w:val="18"/>
  </w:num>
  <w:num w:numId="87">
    <w:abstractNumId w:val="31"/>
  </w:num>
  <w:num w:numId="88">
    <w:abstractNumId w:val="60"/>
  </w:num>
  <w:num w:numId="89">
    <w:abstractNumId w:val="65"/>
  </w:num>
  <w:num w:numId="90">
    <w:abstractNumId w:val="72"/>
  </w:num>
  <w:num w:numId="91">
    <w:abstractNumId w:val="2"/>
  </w:num>
  <w:num w:numId="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
  </w:num>
  <w:num w:numId="9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1"/>
  </w:num>
  <w:num w:numId="96">
    <w:abstractNumId w:val="69"/>
  </w:num>
  <w:num w:numId="97">
    <w:abstractNumId w:val="32"/>
  </w:num>
  <w:num w:numId="98">
    <w:abstractNumId w:val="41"/>
  </w:num>
  <w:num w:numId="99">
    <w:abstractNumId w:val="83"/>
  </w:num>
  <w:num w:numId="100">
    <w:abstractNumId w:val="15"/>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9"/>
  <w:hyphenationZone w:val="425"/>
  <w:drawingGridHorizontalSpacing w:val="110"/>
  <w:displayHorizontalDrawingGridEvery w:val="2"/>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426"/>
    <w:rsid w:val="00001C33"/>
    <w:rsid w:val="00004475"/>
    <w:rsid w:val="000044A9"/>
    <w:rsid w:val="00004959"/>
    <w:rsid w:val="0000548E"/>
    <w:rsid w:val="000058C6"/>
    <w:rsid w:val="00005D91"/>
    <w:rsid w:val="000070E7"/>
    <w:rsid w:val="00010479"/>
    <w:rsid w:val="00010618"/>
    <w:rsid w:val="00011017"/>
    <w:rsid w:val="00011605"/>
    <w:rsid w:val="00012993"/>
    <w:rsid w:val="000139BB"/>
    <w:rsid w:val="0001747B"/>
    <w:rsid w:val="00017FE4"/>
    <w:rsid w:val="0002002F"/>
    <w:rsid w:val="00020480"/>
    <w:rsid w:val="00022CC1"/>
    <w:rsid w:val="00024102"/>
    <w:rsid w:val="00025767"/>
    <w:rsid w:val="00025CFC"/>
    <w:rsid w:val="00026F2D"/>
    <w:rsid w:val="00026F81"/>
    <w:rsid w:val="0002709E"/>
    <w:rsid w:val="0003283D"/>
    <w:rsid w:val="00033F7C"/>
    <w:rsid w:val="0003481D"/>
    <w:rsid w:val="00035C68"/>
    <w:rsid w:val="00035F11"/>
    <w:rsid w:val="000400B7"/>
    <w:rsid w:val="00040D40"/>
    <w:rsid w:val="000410C1"/>
    <w:rsid w:val="00041BFE"/>
    <w:rsid w:val="00041E18"/>
    <w:rsid w:val="00041F90"/>
    <w:rsid w:val="00042A28"/>
    <w:rsid w:val="00042C04"/>
    <w:rsid w:val="00042EC0"/>
    <w:rsid w:val="00044F88"/>
    <w:rsid w:val="000453A7"/>
    <w:rsid w:val="00045E0A"/>
    <w:rsid w:val="0004638A"/>
    <w:rsid w:val="00047110"/>
    <w:rsid w:val="000512C9"/>
    <w:rsid w:val="000515BE"/>
    <w:rsid w:val="00051AFC"/>
    <w:rsid w:val="00052146"/>
    <w:rsid w:val="00052F39"/>
    <w:rsid w:val="00053845"/>
    <w:rsid w:val="000553BF"/>
    <w:rsid w:val="000555DF"/>
    <w:rsid w:val="000574B8"/>
    <w:rsid w:val="0006003F"/>
    <w:rsid w:val="000604EE"/>
    <w:rsid w:val="00061391"/>
    <w:rsid w:val="000616EC"/>
    <w:rsid w:val="00061A23"/>
    <w:rsid w:val="0006478D"/>
    <w:rsid w:val="00066C00"/>
    <w:rsid w:val="00066C6B"/>
    <w:rsid w:val="000703A0"/>
    <w:rsid w:val="00070765"/>
    <w:rsid w:val="00072399"/>
    <w:rsid w:val="00072C4D"/>
    <w:rsid w:val="00073136"/>
    <w:rsid w:val="00074C33"/>
    <w:rsid w:val="000756AC"/>
    <w:rsid w:val="00080DAD"/>
    <w:rsid w:val="00081B9C"/>
    <w:rsid w:val="00081D4A"/>
    <w:rsid w:val="00081E33"/>
    <w:rsid w:val="00082200"/>
    <w:rsid w:val="000842EB"/>
    <w:rsid w:val="000862EE"/>
    <w:rsid w:val="00090397"/>
    <w:rsid w:val="00090953"/>
    <w:rsid w:val="00090BAE"/>
    <w:rsid w:val="00091E20"/>
    <w:rsid w:val="00091E64"/>
    <w:rsid w:val="00092154"/>
    <w:rsid w:val="00093181"/>
    <w:rsid w:val="000939B8"/>
    <w:rsid w:val="0009423A"/>
    <w:rsid w:val="000949AC"/>
    <w:rsid w:val="00094F16"/>
    <w:rsid w:val="000951BB"/>
    <w:rsid w:val="0009561A"/>
    <w:rsid w:val="00096BA4"/>
    <w:rsid w:val="00096BF9"/>
    <w:rsid w:val="000A02B4"/>
    <w:rsid w:val="000A0380"/>
    <w:rsid w:val="000A18B6"/>
    <w:rsid w:val="000A1C6A"/>
    <w:rsid w:val="000A23C9"/>
    <w:rsid w:val="000A339C"/>
    <w:rsid w:val="000A37F8"/>
    <w:rsid w:val="000A3905"/>
    <w:rsid w:val="000A3939"/>
    <w:rsid w:val="000A3B45"/>
    <w:rsid w:val="000A40DE"/>
    <w:rsid w:val="000A47B6"/>
    <w:rsid w:val="000A4CB9"/>
    <w:rsid w:val="000A6F53"/>
    <w:rsid w:val="000B0CF8"/>
    <w:rsid w:val="000B0DAE"/>
    <w:rsid w:val="000B2FFE"/>
    <w:rsid w:val="000B4702"/>
    <w:rsid w:val="000B6529"/>
    <w:rsid w:val="000B6824"/>
    <w:rsid w:val="000B6E1D"/>
    <w:rsid w:val="000B7234"/>
    <w:rsid w:val="000C02E4"/>
    <w:rsid w:val="000C05D8"/>
    <w:rsid w:val="000C08B6"/>
    <w:rsid w:val="000C0D67"/>
    <w:rsid w:val="000C188B"/>
    <w:rsid w:val="000C1F68"/>
    <w:rsid w:val="000C2D0E"/>
    <w:rsid w:val="000C4108"/>
    <w:rsid w:val="000C457F"/>
    <w:rsid w:val="000C4FC0"/>
    <w:rsid w:val="000C5FA7"/>
    <w:rsid w:val="000C6073"/>
    <w:rsid w:val="000C63E3"/>
    <w:rsid w:val="000D0845"/>
    <w:rsid w:val="000D1BF9"/>
    <w:rsid w:val="000D1E05"/>
    <w:rsid w:val="000D2667"/>
    <w:rsid w:val="000D381F"/>
    <w:rsid w:val="000D3E85"/>
    <w:rsid w:val="000D42D1"/>
    <w:rsid w:val="000D4907"/>
    <w:rsid w:val="000D515A"/>
    <w:rsid w:val="000D529E"/>
    <w:rsid w:val="000D66FA"/>
    <w:rsid w:val="000D6A32"/>
    <w:rsid w:val="000D6E31"/>
    <w:rsid w:val="000E0927"/>
    <w:rsid w:val="000E0BA4"/>
    <w:rsid w:val="000E36D2"/>
    <w:rsid w:val="000E4AF7"/>
    <w:rsid w:val="000E4E1F"/>
    <w:rsid w:val="000E5090"/>
    <w:rsid w:val="000E5212"/>
    <w:rsid w:val="000E5566"/>
    <w:rsid w:val="000E55D1"/>
    <w:rsid w:val="000E5680"/>
    <w:rsid w:val="000E5A98"/>
    <w:rsid w:val="000E5BAA"/>
    <w:rsid w:val="000E6AD6"/>
    <w:rsid w:val="000E6D4D"/>
    <w:rsid w:val="000E74F7"/>
    <w:rsid w:val="000E7C4C"/>
    <w:rsid w:val="000F011F"/>
    <w:rsid w:val="000F012D"/>
    <w:rsid w:val="000F1294"/>
    <w:rsid w:val="000F1969"/>
    <w:rsid w:val="000F33C3"/>
    <w:rsid w:val="000F5801"/>
    <w:rsid w:val="000F60B0"/>
    <w:rsid w:val="000F68B4"/>
    <w:rsid w:val="001001DD"/>
    <w:rsid w:val="00100511"/>
    <w:rsid w:val="00101144"/>
    <w:rsid w:val="001013C1"/>
    <w:rsid w:val="00101A70"/>
    <w:rsid w:val="001026C6"/>
    <w:rsid w:val="00102E4D"/>
    <w:rsid w:val="001036C5"/>
    <w:rsid w:val="0010417B"/>
    <w:rsid w:val="00104975"/>
    <w:rsid w:val="00104BEF"/>
    <w:rsid w:val="001058E3"/>
    <w:rsid w:val="00105910"/>
    <w:rsid w:val="0010605D"/>
    <w:rsid w:val="00107B8C"/>
    <w:rsid w:val="00111122"/>
    <w:rsid w:val="001119C4"/>
    <w:rsid w:val="00113426"/>
    <w:rsid w:val="00113731"/>
    <w:rsid w:val="0011388C"/>
    <w:rsid w:val="00113A36"/>
    <w:rsid w:val="0011430A"/>
    <w:rsid w:val="00115670"/>
    <w:rsid w:val="00116CBB"/>
    <w:rsid w:val="00116EAE"/>
    <w:rsid w:val="0011700D"/>
    <w:rsid w:val="001176F1"/>
    <w:rsid w:val="00120373"/>
    <w:rsid w:val="001204A6"/>
    <w:rsid w:val="001210BC"/>
    <w:rsid w:val="001231DA"/>
    <w:rsid w:val="001235CB"/>
    <w:rsid w:val="00124D05"/>
    <w:rsid w:val="00125182"/>
    <w:rsid w:val="001261F2"/>
    <w:rsid w:val="001268EF"/>
    <w:rsid w:val="00126F4B"/>
    <w:rsid w:val="0012723B"/>
    <w:rsid w:val="00127DDD"/>
    <w:rsid w:val="00130190"/>
    <w:rsid w:val="0013041C"/>
    <w:rsid w:val="00130ED4"/>
    <w:rsid w:val="001314E7"/>
    <w:rsid w:val="00131827"/>
    <w:rsid w:val="00131986"/>
    <w:rsid w:val="00131EBE"/>
    <w:rsid w:val="00131F31"/>
    <w:rsid w:val="00133375"/>
    <w:rsid w:val="001349E4"/>
    <w:rsid w:val="001356AF"/>
    <w:rsid w:val="001356DC"/>
    <w:rsid w:val="00136368"/>
    <w:rsid w:val="00136765"/>
    <w:rsid w:val="001379DD"/>
    <w:rsid w:val="00137A92"/>
    <w:rsid w:val="00137B76"/>
    <w:rsid w:val="001407FA"/>
    <w:rsid w:val="001410A1"/>
    <w:rsid w:val="00141164"/>
    <w:rsid w:val="00141245"/>
    <w:rsid w:val="00141646"/>
    <w:rsid w:val="00141F1E"/>
    <w:rsid w:val="00141F22"/>
    <w:rsid w:val="00141FDF"/>
    <w:rsid w:val="001420F5"/>
    <w:rsid w:val="0014302A"/>
    <w:rsid w:val="00144834"/>
    <w:rsid w:val="00146C85"/>
    <w:rsid w:val="00147168"/>
    <w:rsid w:val="00147648"/>
    <w:rsid w:val="00147ED3"/>
    <w:rsid w:val="0015028E"/>
    <w:rsid w:val="00150334"/>
    <w:rsid w:val="001509EB"/>
    <w:rsid w:val="00152932"/>
    <w:rsid w:val="00154D66"/>
    <w:rsid w:val="001550A3"/>
    <w:rsid w:val="00155398"/>
    <w:rsid w:val="0015586E"/>
    <w:rsid w:val="00155ACF"/>
    <w:rsid w:val="0015790D"/>
    <w:rsid w:val="0016010C"/>
    <w:rsid w:val="001602B9"/>
    <w:rsid w:val="00160D67"/>
    <w:rsid w:val="00160D75"/>
    <w:rsid w:val="0016194D"/>
    <w:rsid w:val="00162F1C"/>
    <w:rsid w:val="001636DA"/>
    <w:rsid w:val="001640C1"/>
    <w:rsid w:val="00164319"/>
    <w:rsid w:val="001652F6"/>
    <w:rsid w:val="00167786"/>
    <w:rsid w:val="00170AA0"/>
    <w:rsid w:val="00171488"/>
    <w:rsid w:val="001718B4"/>
    <w:rsid w:val="00173182"/>
    <w:rsid w:val="00174029"/>
    <w:rsid w:val="0017519E"/>
    <w:rsid w:val="00176938"/>
    <w:rsid w:val="0017753F"/>
    <w:rsid w:val="00177D30"/>
    <w:rsid w:val="0018021E"/>
    <w:rsid w:val="001818ED"/>
    <w:rsid w:val="00182727"/>
    <w:rsid w:val="0018291A"/>
    <w:rsid w:val="00184B89"/>
    <w:rsid w:val="0018638F"/>
    <w:rsid w:val="001868B2"/>
    <w:rsid w:val="00186B38"/>
    <w:rsid w:val="00186D1B"/>
    <w:rsid w:val="00187532"/>
    <w:rsid w:val="00187C0D"/>
    <w:rsid w:val="001910CD"/>
    <w:rsid w:val="0019263F"/>
    <w:rsid w:val="0019274E"/>
    <w:rsid w:val="00193622"/>
    <w:rsid w:val="00193BBA"/>
    <w:rsid w:val="0019582B"/>
    <w:rsid w:val="0019588E"/>
    <w:rsid w:val="00196BCE"/>
    <w:rsid w:val="00197E3B"/>
    <w:rsid w:val="00197F4B"/>
    <w:rsid w:val="001A038E"/>
    <w:rsid w:val="001A1D7B"/>
    <w:rsid w:val="001A2347"/>
    <w:rsid w:val="001A4BAF"/>
    <w:rsid w:val="001A592D"/>
    <w:rsid w:val="001A6485"/>
    <w:rsid w:val="001A6644"/>
    <w:rsid w:val="001A7395"/>
    <w:rsid w:val="001A768B"/>
    <w:rsid w:val="001B041C"/>
    <w:rsid w:val="001B0609"/>
    <w:rsid w:val="001B0678"/>
    <w:rsid w:val="001B0CF3"/>
    <w:rsid w:val="001B1520"/>
    <w:rsid w:val="001B2094"/>
    <w:rsid w:val="001B289F"/>
    <w:rsid w:val="001B28AD"/>
    <w:rsid w:val="001B3770"/>
    <w:rsid w:val="001B700A"/>
    <w:rsid w:val="001B7217"/>
    <w:rsid w:val="001B7870"/>
    <w:rsid w:val="001C0DD5"/>
    <w:rsid w:val="001C3278"/>
    <w:rsid w:val="001C3D44"/>
    <w:rsid w:val="001C4B6A"/>
    <w:rsid w:val="001C52A6"/>
    <w:rsid w:val="001C5FC6"/>
    <w:rsid w:val="001C65F9"/>
    <w:rsid w:val="001C74CE"/>
    <w:rsid w:val="001C7711"/>
    <w:rsid w:val="001C78B1"/>
    <w:rsid w:val="001C790D"/>
    <w:rsid w:val="001D0F08"/>
    <w:rsid w:val="001D12D3"/>
    <w:rsid w:val="001D16A9"/>
    <w:rsid w:val="001D1B60"/>
    <w:rsid w:val="001D49A8"/>
    <w:rsid w:val="001D538A"/>
    <w:rsid w:val="001D76C3"/>
    <w:rsid w:val="001D7C9B"/>
    <w:rsid w:val="001E17E8"/>
    <w:rsid w:val="001E1BCA"/>
    <w:rsid w:val="001E26FA"/>
    <w:rsid w:val="001E270E"/>
    <w:rsid w:val="001E29ED"/>
    <w:rsid w:val="001E2F25"/>
    <w:rsid w:val="001E4367"/>
    <w:rsid w:val="001E49F3"/>
    <w:rsid w:val="001E56FC"/>
    <w:rsid w:val="001E5BCE"/>
    <w:rsid w:val="001E6702"/>
    <w:rsid w:val="001E79E6"/>
    <w:rsid w:val="001E7F0B"/>
    <w:rsid w:val="001F0E54"/>
    <w:rsid w:val="001F1EB5"/>
    <w:rsid w:val="001F28E5"/>
    <w:rsid w:val="001F5996"/>
    <w:rsid w:val="001F7C6F"/>
    <w:rsid w:val="001F7CAB"/>
    <w:rsid w:val="001F7E71"/>
    <w:rsid w:val="002004A6"/>
    <w:rsid w:val="00201A0B"/>
    <w:rsid w:val="00202A25"/>
    <w:rsid w:val="00202B89"/>
    <w:rsid w:val="002032A1"/>
    <w:rsid w:val="0020501A"/>
    <w:rsid w:val="00206870"/>
    <w:rsid w:val="00206F26"/>
    <w:rsid w:val="002073D0"/>
    <w:rsid w:val="0021012C"/>
    <w:rsid w:val="00210900"/>
    <w:rsid w:val="002116D3"/>
    <w:rsid w:val="00213409"/>
    <w:rsid w:val="00214A85"/>
    <w:rsid w:val="00214B5F"/>
    <w:rsid w:val="00215E2A"/>
    <w:rsid w:val="00216C2C"/>
    <w:rsid w:val="0021799A"/>
    <w:rsid w:val="00217C2C"/>
    <w:rsid w:val="00217D72"/>
    <w:rsid w:val="00220605"/>
    <w:rsid w:val="00222651"/>
    <w:rsid w:val="002239D7"/>
    <w:rsid w:val="00224444"/>
    <w:rsid w:val="002244F8"/>
    <w:rsid w:val="0022501C"/>
    <w:rsid w:val="0022536E"/>
    <w:rsid w:val="00227163"/>
    <w:rsid w:val="002271BD"/>
    <w:rsid w:val="00227605"/>
    <w:rsid w:val="00227933"/>
    <w:rsid w:val="00230008"/>
    <w:rsid w:val="002301A4"/>
    <w:rsid w:val="00230968"/>
    <w:rsid w:val="00231BCB"/>
    <w:rsid w:val="00232069"/>
    <w:rsid w:val="00232CE4"/>
    <w:rsid w:val="00234345"/>
    <w:rsid w:val="00235976"/>
    <w:rsid w:val="002367E8"/>
    <w:rsid w:val="00236ACB"/>
    <w:rsid w:val="00236D34"/>
    <w:rsid w:val="00236FA9"/>
    <w:rsid w:val="00237A20"/>
    <w:rsid w:val="00240564"/>
    <w:rsid w:val="002415CC"/>
    <w:rsid w:val="00241F2E"/>
    <w:rsid w:val="0024451C"/>
    <w:rsid w:val="00244856"/>
    <w:rsid w:val="002448CA"/>
    <w:rsid w:val="0024585A"/>
    <w:rsid w:val="00245911"/>
    <w:rsid w:val="00246E8B"/>
    <w:rsid w:val="00246EC0"/>
    <w:rsid w:val="002473C7"/>
    <w:rsid w:val="00250008"/>
    <w:rsid w:val="002505DF"/>
    <w:rsid w:val="00251867"/>
    <w:rsid w:val="00251CB3"/>
    <w:rsid w:val="00252195"/>
    <w:rsid w:val="002543FC"/>
    <w:rsid w:val="00255012"/>
    <w:rsid w:val="002551BB"/>
    <w:rsid w:val="0025656D"/>
    <w:rsid w:val="00257B25"/>
    <w:rsid w:val="0026000E"/>
    <w:rsid w:val="002605B6"/>
    <w:rsid w:val="002612D1"/>
    <w:rsid w:val="00262497"/>
    <w:rsid w:val="0026259B"/>
    <w:rsid w:val="00262FB3"/>
    <w:rsid w:val="00263D25"/>
    <w:rsid w:val="00265896"/>
    <w:rsid w:val="0026593B"/>
    <w:rsid w:val="00265B50"/>
    <w:rsid w:val="0026706A"/>
    <w:rsid w:val="00267A69"/>
    <w:rsid w:val="00267B1F"/>
    <w:rsid w:val="00270469"/>
    <w:rsid w:val="002708CA"/>
    <w:rsid w:val="00270A6A"/>
    <w:rsid w:val="002714ED"/>
    <w:rsid w:val="00272226"/>
    <w:rsid w:val="00274F17"/>
    <w:rsid w:val="002750F3"/>
    <w:rsid w:val="002753CF"/>
    <w:rsid w:val="00275D71"/>
    <w:rsid w:val="00275FD4"/>
    <w:rsid w:val="00276EA7"/>
    <w:rsid w:val="00277206"/>
    <w:rsid w:val="002772EF"/>
    <w:rsid w:val="00280BB7"/>
    <w:rsid w:val="00280C1F"/>
    <w:rsid w:val="00281AA7"/>
    <w:rsid w:val="00282129"/>
    <w:rsid w:val="00282BB1"/>
    <w:rsid w:val="002832F1"/>
    <w:rsid w:val="002835DE"/>
    <w:rsid w:val="002848DA"/>
    <w:rsid w:val="00285197"/>
    <w:rsid w:val="002859E6"/>
    <w:rsid w:val="00285A1A"/>
    <w:rsid w:val="00286D5D"/>
    <w:rsid w:val="00286F53"/>
    <w:rsid w:val="00287363"/>
    <w:rsid w:val="00290F20"/>
    <w:rsid w:val="0029213D"/>
    <w:rsid w:val="002922F1"/>
    <w:rsid w:val="00292F11"/>
    <w:rsid w:val="00293F02"/>
    <w:rsid w:val="00294772"/>
    <w:rsid w:val="00294B52"/>
    <w:rsid w:val="00295281"/>
    <w:rsid w:val="00295401"/>
    <w:rsid w:val="00295871"/>
    <w:rsid w:val="002966C0"/>
    <w:rsid w:val="002970A5"/>
    <w:rsid w:val="00297288"/>
    <w:rsid w:val="00297C79"/>
    <w:rsid w:val="002A2453"/>
    <w:rsid w:val="002A27C3"/>
    <w:rsid w:val="002A3EA5"/>
    <w:rsid w:val="002A5BA6"/>
    <w:rsid w:val="002A635C"/>
    <w:rsid w:val="002A6EAC"/>
    <w:rsid w:val="002A7886"/>
    <w:rsid w:val="002B1B39"/>
    <w:rsid w:val="002B3527"/>
    <w:rsid w:val="002B3B52"/>
    <w:rsid w:val="002B6454"/>
    <w:rsid w:val="002B79C5"/>
    <w:rsid w:val="002B7C41"/>
    <w:rsid w:val="002C1A42"/>
    <w:rsid w:val="002C2BE4"/>
    <w:rsid w:val="002C4001"/>
    <w:rsid w:val="002C421B"/>
    <w:rsid w:val="002C5BB1"/>
    <w:rsid w:val="002C670B"/>
    <w:rsid w:val="002C7BDD"/>
    <w:rsid w:val="002D0062"/>
    <w:rsid w:val="002D0463"/>
    <w:rsid w:val="002D0515"/>
    <w:rsid w:val="002D0ED2"/>
    <w:rsid w:val="002D158D"/>
    <w:rsid w:val="002D24ED"/>
    <w:rsid w:val="002D32C5"/>
    <w:rsid w:val="002D5530"/>
    <w:rsid w:val="002D561E"/>
    <w:rsid w:val="002D6103"/>
    <w:rsid w:val="002D6D98"/>
    <w:rsid w:val="002D7729"/>
    <w:rsid w:val="002E01E0"/>
    <w:rsid w:val="002E1113"/>
    <w:rsid w:val="002E2047"/>
    <w:rsid w:val="002E28E4"/>
    <w:rsid w:val="002E6244"/>
    <w:rsid w:val="002E71C3"/>
    <w:rsid w:val="002E7A50"/>
    <w:rsid w:val="002E7B25"/>
    <w:rsid w:val="002E7E74"/>
    <w:rsid w:val="002E7EB0"/>
    <w:rsid w:val="002F07DE"/>
    <w:rsid w:val="002F0808"/>
    <w:rsid w:val="002F0DA9"/>
    <w:rsid w:val="002F13E0"/>
    <w:rsid w:val="002F182A"/>
    <w:rsid w:val="002F203C"/>
    <w:rsid w:val="002F2708"/>
    <w:rsid w:val="002F2CB8"/>
    <w:rsid w:val="002F4F01"/>
    <w:rsid w:val="002F5250"/>
    <w:rsid w:val="002F587A"/>
    <w:rsid w:val="002F6DD3"/>
    <w:rsid w:val="002F76F9"/>
    <w:rsid w:val="003008D5"/>
    <w:rsid w:val="0030118B"/>
    <w:rsid w:val="0030266B"/>
    <w:rsid w:val="00302748"/>
    <w:rsid w:val="00303983"/>
    <w:rsid w:val="00304662"/>
    <w:rsid w:val="00304973"/>
    <w:rsid w:val="0030523F"/>
    <w:rsid w:val="00307014"/>
    <w:rsid w:val="00307709"/>
    <w:rsid w:val="00307AE4"/>
    <w:rsid w:val="00311AAB"/>
    <w:rsid w:val="00311BFB"/>
    <w:rsid w:val="00312321"/>
    <w:rsid w:val="003138A2"/>
    <w:rsid w:val="0031557A"/>
    <w:rsid w:val="00315820"/>
    <w:rsid w:val="003169FE"/>
    <w:rsid w:val="00317BAE"/>
    <w:rsid w:val="0032158C"/>
    <w:rsid w:val="003224E9"/>
    <w:rsid w:val="00323354"/>
    <w:rsid w:val="00323A4C"/>
    <w:rsid w:val="0032502D"/>
    <w:rsid w:val="00325C13"/>
    <w:rsid w:val="00325CC8"/>
    <w:rsid w:val="003262C1"/>
    <w:rsid w:val="00326901"/>
    <w:rsid w:val="00326FA7"/>
    <w:rsid w:val="00330701"/>
    <w:rsid w:val="00331A41"/>
    <w:rsid w:val="0033259E"/>
    <w:rsid w:val="00332669"/>
    <w:rsid w:val="00332853"/>
    <w:rsid w:val="0033429B"/>
    <w:rsid w:val="003363A9"/>
    <w:rsid w:val="00336837"/>
    <w:rsid w:val="00336CE4"/>
    <w:rsid w:val="00340E67"/>
    <w:rsid w:val="0034130C"/>
    <w:rsid w:val="00342AEF"/>
    <w:rsid w:val="00344863"/>
    <w:rsid w:val="00345479"/>
    <w:rsid w:val="00345E5A"/>
    <w:rsid w:val="00346715"/>
    <w:rsid w:val="00346B7D"/>
    <w:rsid w:val="00346F0D"/>
    <w:rsid w:val="003471F8"/>
    <w:rsid w:val="003500CB"/>
    <w:rsid w:val="00350834"/>
    <w:rsid w:val="00350C49"/>
    <w:rsid w:val="003527BF"/>
    <w:rsid w:val="00353750"/>
    <w:rsid w:val="00354871"/>
    <w:rsid w:val="0035488A"/>
    <w:rsid w:val="00355872"/>
    <w:rsid w:val="00355EEA"/>
    <w:rsid w:val="003566B1"/>
    <w:rsid w:val="00356C0F"/>
    <w:rsid w:val="003606E1"/>
    <w:rsid w:val="0036096D"/>
    <w:rsid w:val="00361627"/>
    <w:rsid w:val="003624C2"/>
    <w:rsid w:val="0036293D"/>
    <w:rsid w:val="003632F3"/>
    <w:rsid w:val="00363B70"/>
    <w:rsid w:val="00363ECD"/>
    <w:rsid w:val="003647D2"/>
    <w:rsid w:val="00367106"/>
    <w:rsid w:val="00367186"/>
    <w:rsid w:val="00367679"/>
    <w:rsid w:val="0036798E"/>
    <w:rsid w:val="00370932"/>
    <w:rsid w:val="003716CB"/>
    <w:rsid w:val="003720D3"/>
    <w:rsid w:val="003743BD"/>
    <w:rsid w:val="0037709E"/>
    <w:rsid w:val="00377341"/>
    <w:rsid w:val="00377757"/>
    <w:rsid w:val="0038030D"/>
    <w:rsid w:val="00380809"/>
    <w:rsid w:val="0038264A"/>
    <w:rsid w:val="00383171"/>
    <w:rsid w:val="003835DB"/>
    <w:rsid w:val="00383F9F"/>
    <w:rsid w:val="003842EE"/>
    <w:rsid w:val="00385C1F"/>
    <w:rsid w:val="003864E8"/>
    <w:rsid w:val="0038653A"/>
    <w:rsid w:val="00386D3C"/>
    <w:rsid w:val="00390692"/>
    <w:rsid w:val="00390754"/>
    <w:rsid w:val="003933E1"/>
    <w:rsid w:val="0039390B"/>
    <w:rsid w:val="0039525D"/>
    <w:rsid w:val="00395B6E"/>
    <w:rsid w:val="0039742F"/>
    <w:rsid w:val="003A10DB"/>
    <w:rsid w:val="003A15A5"/>
    <w:rsid w:val="003A1BCB"/>
    <w:rsid w:val="003A2014"/>
    <w:rsid w:val="003A464C"/>
    <w:rsid w:val="003A6148"/>
    <w:rsid w:val="003A69E9"/>
    <w:rsid w:val="003A6D9D"/>
    <w:rsid w:val="003A6F06"/>
    <w:rsid w:val="003A7253"/>
    <w:rsid w:val="003A76FB"/>
    <w:rsid w:val="003A7D98"/>
    <w:rsid w:val="003A7E38"/>
    <w:rsid w:val="003B0CEE"/>
    <w:rsid w:val="003B1E90"/>
    <w:rsid w:val="003B23A6"/>
    <w:rsid w:val="003B43D8"/>
    <w:rsid w:val="003B4ACD"/>
    <w:rsid w:val="003B522A"/>
    <w:rsid w:val="003B7256"/>
    <w:rsid w:val="003B7423"/>
    <w:rsid w:val="003B7629"/>
    <w:rsid w:val="003C00A9"/>
    <w:rsid w:val="003C080C"/>
    <w:rsid w:val="003C0E63"/>
    <w:rsid w:val="003C0FDC"/>
    <w:rsid w:val="003C1A40"/>
    <w:rsid w:val="003C21CE"/>
    <w:rsid w:val="003C24E9"/>
    <w:rsid w:val="003C3BC3"/>
    <w:rsid w:val="003C3C5F"/>
    <w:rsid w:val="003C53B9"/>
    <w:rsid w:val="003C5506"/>
    <w:rsid w:val="003C5A00"/>
    <w:rsid w:val="003C5E8E"/>
    <w:rsid w:val="003C6340"/>
    <w:rsid w:val="003C655F"/>
    <w:rsid w:val="003C66E1"/>
    <w:rsid w:val="003C69FB"/>
    <w:rsid w:val="003C7379"/>
    <w:rsid w:val="003C79F4"/>
    <w:rsid w:val="003D01C1"/>
    <w:rsid w:val="003D0426"/>
    <w:rsid w:val="003D05DD"/>
    <w:rsid w:val="003D0B2E"/>
    <w:rsid w:val="003D147C"/>
    <w:rsid w:val="003D1813"/>
    <w:rsid w:val="003D1BA0"/>
    <w:rsid w:val="003D2948"/>
    <w:rsid w:val="003D29F3"/>
    <w:rsid w:val="003D3242"/>
    <w:rsid w:val="003D32A4"/>
    <w:rsid w:val="003D3421"/>
    <w:rsid w:val="003D3872"/>
    <w:rsid w:val="003D4044"/>
    <w:rsid w:val="003D419E"/>
    <w:rsid w:val="003D461C"/>
    <w:rsid w:val="003D55DE"/>
    <w:rsid w:val="003D77A2"/>
    <w:rsid w:val="003E0AF0"/>
    <w:rsid w:val="003E0E3E"/>
    <w:rsid w:val="003E18B9"/>
    <w:rsid w:val="003E2DEA"/>
    <w:rsid w:val="003E30E6"/>
    <w:rsid w:val="003E3246"/>
    <w:rsid w:val="003E351A"/>
    <w:rsid w:val="003E3786"/>
    <w:rsid w:val="003E38D2"/>
    <w:rsid w:val="003E4B41"/>
    <w:rsid w:val="003E4D57"/>
    <w:rsid w:val="003E526F"/>
    <w:rsid w:val="003E5914"/>
    <w:rsid w:val="003E5ED2"/>
    <w:rsid w:val="003E74AF"/>
    <w:rsid w:val="003E755D"/>
    <w:rsid w:val="003E78B0"/>
    <w:rsid w:val="003F0344"/>
    <w:rsid w:val="003F0532"/>
    <w:rsid w:val="003F0A3A"/>
    <w:rsid w:val="003F0C26"/>
    <w:rsid w:val="003F0C72"/>
    <w:rsid w:val="003F140E"/>
    <w:rsid w:val="003F16CC"/>
    <w:rsid w:val="003F19F6"/>
    <w:rsid w:val="003F29AE"/>
    <w:rsid w:val="003F2D44"/>
    <w:rsid w:val="003F36AE"/>
    <w:rsid w:val="003F3F1D"/>
    <w:rsid w:val="003F4344"/>
    <w:rsid w:val="003F518A"/>
    <w:rsid w:val="003F53A3"/>
    <w:rsid w:val="003F619B"/>
    <w:rsid w:val="003F63F6"/>
    <w:rsid w:val="003F6C9E"/>
    <w:rsid w:val="003F798A"/>
    <w:rsid w:val="0040073F"/>
    <w:rsid w:val="00400901"/>
    <w:rsid w:val="00400B20"/>
    <w:rsid w:val="004015A3"/>
    <w:rsid w:val="004026B2"/>
    <w:rsid w:val="00404A63"/>
    <w:rsid w:val="00404AA2"/>
    <w:rsid w:val="00405729"/>
    <w:rsid w:val="0040656B"/>
    <w:rsid w:val="0040674E"/>
    <w:rsid w:val="004067A7"/>
    <w:rsid w:val="00407216"/>
    <w:rsid w:val="004079B8"/>
    <w:rsid w:val="00407CEE"/>
    <w:rsid w:val="00410382"/>
    <w:rsid w:val="0041237B"/>
    <w:rsid w:val="00412942"/>
    <w:rsid w:val="00414630"/>
    <w:rsid w:val="00414865"/>
    <w:rsid w:val="00414C9E"/>
    <w:rsid w:val="00416828"/>
    <w:rsid w:val="00416D26"/>
    <w:rsid w:val="00417301"/>
    <w:rsid w:val="00417948"/>
    <w:rsid w:val="00420CB5"/>
    <w:rsid w:val="00422FEA"/>
    <w:rsid w:val="0042307A"/>
    <w:rsid w:val="004235C4"/>
    <w:rsid w:val="00423CF6"/>
    <w:rsid w:val="00424439"/>
    <w:rsid w:val="00425429"/>
    <w:rsid w:val="00425BFA"/>
    <w:rsid w:val="00425E20"/>
    <w:rsid w:val="004264EA"/>
    <w:rsid w:val="0042715D"/>
    <w:rsid w:val="00427308"/>
    <w:rsid w:val="004278FE"/>
    <w:rsid w:val="004303D1"/>
    <w:rsid w:val="00430AEF"/>
    <w:rsid w:val="00432B8A"/>
    <w:rsid w:val="00433340"/>
    <w:rsid w:val="004344D9"/>
    <w:rsid w:val="004352FE"/>
    <w:rsid w:val="00436267"/>
    <w:rsid w:val="00436667"/>
    <w:rsid w:val="00437618"/>
    <w:rsid w:val="0044145F"/>
    <w:rsid w:val="00441999"/>
    <w:rsid w:val="004421AE"/>
    <w:rsid w:val="004424C3"/>
    <w:rsid w:val="004429EA"/>
    <w:rsid w:val="004447FE"/>
    <w:rsid w:val="00445C2F"/>
    <w:rsid w:val="00445FBA"/>
    <w:rsid w:val="00446817"/>
    <w:rsid w:val="00450FD6"/>
    <w:rsid w:val="00451395"/>
    <w:rsid w:val="00451B2F"/>
    <w:rsid w:val="00451F09"/>
    <w:rsid w:val="00453285"/>
    <w:rsid w:val="004555FC"/>
    <w:rsid w:val="00455A07"/>
    <w:rsid w:val="00455CAD"/>
    <w:rsid w:val="00456128"/>
    <w:rsid w:val="0045682D"/>
    <w:rsid w:val="00456A06"/>
    <w:rsid w:val="00456A26"/>
    <w:rsid w:val="00457233"/>
    <w:rsid w:val="00457BE1"/>
    <w:rsid w:val="004602D3"/>
    <w:rsid w:val="004605C9"/>
    <w:rsid w:val="004610F1"/>
    <w:rsid w:val="00461272"/>
    <w:rsid w:val="00461F74"/>
    <w:rsid w:val="004633B9"/>
    <w:rsid w:val="00463539"/>
    <w:rsid w:val="00464092"/>
    <w:rsid w:val="0046456D"/>
    <w:rsid w:val="00464653"/>
    <w:rsid w:val="00466ACE"/>
    <w:rsid w:val="0047018E"/>
    <w:rsid w:val="00470A8E"/>
    <w:rsid w:val="00470D56"/>
    <w:rsid w:val="00472291"/>
    <w:rsid w:val="0047235A"/>
    <w:rsid w:val="0047280E"/>
    <w:rsid w:val="0047316C"/>
    <w:rsid w:val="00473A5E"/>
    <w:rsid w:val="00474373"/>
    <w:rsid w:val="00474F34"/>
    <w:rsid w:val="00474FAC"/>
    <w:rsid w:val="0047533F"/>
    <w:rsid w:val="004768C2"/>
    <w:rsid w:val="00476945"/>
    <w:rsid w:val="00476B24"/>
    <w:rsid w:val="004770A6"/>
    <w:rsid w:val="00477131"/>
    <w:rsid w:val="004815B8"/>
    <w:rsid w:val="004824BE"/>
    <w:rsid w:val="0048464C"/>
    <w:rsid w:val="00484759"/>
    <w:rsid w:val="004847D5"/>
    <w:rsid w:val="00484878"/>
    <w:rsid w:val="00485D3D"/>
    <w:rsid w:val="004868DD"/>
    <w:rsid w:val="004906A1"/>
    <w:rsid w:val="00490BEB"/>
    <w:rsid w:val="00491622"/>
    <w:rsid w:val="00491B95"/>
    <w:rsid w:val="00491EBD"/>
    <w:rsid w:val="0049292A"/>
    <w:rsid w:val="004930A7"/>
    <w:rsid w:val="0049327E"/>
    <w:rsid w:val="00493A8C"/>
    <w:rsid w:val="00495152"/>
    <w:rsid w:val="0049535C"/>
    <w:rsid w:val="00496330"/>
    <w:rsid w:val="004975AE"/>
    <w:rsid w:val="004A161D"/>
    <w:rsid w:val="004A1DE1"/>
    <w:rsid w:val="004A1F0F"/>
    <w:rsid w:val="004A263A"/>
    <w:rsid w:val="004A3E44"/>
    <w:rsid w:val="004A41EC"/>
    <w:rsid w:val="004A4246"/>
    <w:rsid w:val="004A4786"/>
    <w:rsid w:val="004A486A"/>
    <w:rsid w:val="004A5718"/>
    <w:rsid w:val="004A5F8D"/>
    <w:rsid w:val="004A6796"/>
    <w:rsid w:val="004A6A44"/>
    <w:rsid w:val="004A7AAC"/>
    <w:rsid w:val="004B0233"/>
    <w:rsid w:val="004B0CAD"/>
    <w:rsid w:val="004B2419"/>
    <w:rsid w:val="004B2A37"/>
    <w:rsid w:val="004B3A28"/>
    <w:rsid w:val="004B52AA"/>
    <w:rsid w:val="004B7AA4"/>
    <w:rsid w:val="004C0742"/>
    <w:rsid w:val="004C1490"/>
    <w:rsid w:val="004C1491"/>
    <w:rsid w:val="004C1E30"/>
    <w:rsid w:val="004C2D4C"/>
    <w:rsid w:val="004C3CF1"/>
    <w:rsid w:val="004C3D40"/>
    <w:rsid w:val="004C3FAF"/>
    <w:rsid w:val="004C415E"/>
    <w:rsid w:val="004C44BA"/>
    <w:rsid w:val="004C4A46"/>
    <w:rsid w:val="004C4AF9"/>
    <w:rsid w:val="004C5697"/>
    <w:rsid w:val="004C582D"/>
    <w:rsid w:val="004C6122"/>
    <w:rsid w:val="004C698C"/>
    <w:rsid w:val="004C726C"/>
    <w:rsid w:val="004C73A9"/>
    <w:rsid w:val="004D028D"/>
    <w:rsid w:val="004D046F"/>
    <w:rsid w:val="004D0CF0"/>
    <w:rsid w:val="004D1A5C"/>
    <w:rsid w:val="004D1C1C"/>
    <w:rsid w:val="004D3F11"/>
    <w:rsid w:val="004D5721"/>
    <w:rsid w:val="004D70E5"/>
    <w:rsid w:val="004E04DC"/>
    <w:rsid w:val="004E0961"/>
    <w:rsid w:val="004E221A"/>
    <w:rsid w:val="004E292F"/>
    <w:rsid w:val="004E3605"/>
    <w:rsid w:val="004E4660"/>
    <w:rsid w:val="004E4D64"/>
    <w:rsid w:val="004E508B"/>
    <w:rsid w:val="004E5E3D"/>
    <w:rsid w:val="004E6386"/>
    <w:rsid w:val="004E6BEC"/>
    <w:rsid w:val="004E7413"/>
    <w:rsid w:val="004F0956"/>
    <w:rsid w:val="004F20F1"/>
    <w:rsid w:val="004F2D0A"/>
    <w:rsid w:val="004F33E8"/>
    <w:rsid w:val="004F3BED"/>
    <w:rsid w:val="004F411F"/>
    <w:rsid w:val="004F4C74"/>
    <w:rsid w:val="004F5ECE"/>
    <w:rsid w:val="004F5F2D"/>
    <w:rsid w:val="004F66E4"/>
    <w:rsid w:val="004F744B"/>
    <w:rsid w:val="005006F7"/>
    <w:rsid w:val="005039EF"/>
    <w:rsid w:val="00506138"/>
    <w:rsid w:val="00506876"/>
    <w:rsid w:val="005071A6"/>
    <w:rsid w:val="00507DD1"/>
    <w:rsid w:val="00510FD0"/>
    <w:rsid w:val="00511ED7"/>
    <w:rsid w:val="00511F1B"/>
    <w:rsid w:val="00512780"/>
    <w:rsid w:val="00512904"/>
    <w:rsid w:val="005130C4"/>
    <w:rsid w:val="00513807"/>
    <w:rsid w:val="00513C02"/>
    <w:rsid w:val="005147F9"/>
    <w:rsid w:val="00516244"/>
    <w:rsid w:val="005162CB"/>
    <w:rsid w:val="00516568"/>
    <w:rsid w:val="00517220"/>
    <w:rsid w:val="0051779C"/>
    <w:rsid w:val="00517E00"/>
    <w:rsid w:val="00517FBE"/>
    <w:rsid w:val="005200BC"/>
    <w:rsid w:val="00521F27"/>
    <w:rsid w:val="00521F80"/>
    <w:rsid w:val="005222B6"/>
    <w:rsid w:val="005224C4"/>
    <w:rsid w:val="005238FE"/>
    <w:rsid w:val="00523911"/>
    <w:rsid w:val="0052436E"/>
    <w:rsid w:val="0052475C"/>
    <w:rsid w:val="0052717E"/>
    <w:rsid w:val="00527395"/>
    <w:rsid w:val="00527AC4"/>
    <w:rsid w:val="00527ADD"/>
    <w:rsid w:val="00530505"/>
    <w:rsid w:val="00530F28"/>
    <w:rsid w:val="00531EE6"/>
    <w:rsid w:val="00531F95"/>
    <w:rsid w:val="00534E27"/>
    <w:rsid w:val="00535B8E"/>
    <w:rsid w:val="00537172"/>
    <w:rsid w:val="00540B1A"/>
    <w:rsid w:val="00541346"/>
    <w:rsid w:val="005414BF"/>
    <w:rsid w:val="0054156E"/>
    <w:rsid w:val="0054309D"/>
    <w:rsid w:val="00544079"/>
    <w:rsid w:val="005445D6"/>
    <w:rsid w:val="00546285"/>
    <w:rsid w:val="005463E1"/>
    <w:rsid w:val="00547EDD"/>
    <w:rsid w:val="00550ED1"/>
    <w:rsid w:val="005510FC"/>
    <w:rsid w:val="00551341"/>
    <w:rsid w:val="00552447"/>
    <w:rsid w:val="00552A13"/>
    <w:rsid w:val="00552FF1"/>
    <w:rsid w:val="00554196"/>
    <w:rsid w:val="00554DA2"/>
    <w:rsid w:val="00555476"/>
    <w:rsid w:val="005557C2"/>
    <w:rsid w:val="00556D98"/>
    <w:rsid w:val="00557130"/>
    <w:rsid w:val="00560E16"/>
    <w:rsid w:val="005613B8"/>
    <w:rsid w:val="00562CA1"/>
    <w:rsid w:val="00562D3A"/>
    <w:rsid w:val="00563178"/>
    <w:rsid w:val="00563B00"/>
    <w:rsid w:val="005641B7"/>
    <w:rsid w:val="00565689"/>
    <w:rsid w:val="005661FB"/>
    <w:rsid w:val="005718B8"/>
    <w:rsid w:val="00572173"/>
    <w:rsid w:val="00572D84"/>
    <w:rsid w:val="00573346"/>
    <w:rsid w:val="005733E9"/>
    <w:rsid w:val="00573EEC"/>
    <w:rsid w:val="0057400E"/>
    <w:rsid w:val="005747A3"/>
    <w:rsid w:val="005758EB"/>
    <w:rsid w:val="005772B5"/>
    <w:rsid w:val="0058028A"/>
    <w:rsid w:val="00581096"/>
    <w:rsid w:val="00581B18"/>
    <w:rsid w:val="00581F53"/>
    <w:rsid w:val="005839B6"/>
    <w:rsid w:val="005843F7"/>
    <w:rsid w:val="00585156"/>
    <w:rsid w:val="00585EBC"/>
    <w:rsid w:val="005862B7"/>
    <w:rsid w:val="005864E3"/>
    <w:rsid w:val="00586650"/>
    <w:rsid w:val="00586DF9"/>
    <w:rsid w:val="00587877"/>
    <w:rsid w:val="0059103E"/>
    <w:rsid w:val="0059129F"/>
    <w:rsid w:val="005919CA"/>
    <w:rsid w:val="00592FC4"/>
    <w:rsid w:val="00594884"/>
    <w:rsid w:val="00596B92"/>
    <w:rsid w:val="005971E4"/>
    <w:rsid w:val="005971FF"/>
    <w:rsid w:val="005A0F2D"/>
    <w:rsid w:val="005A2B0E"/>
    <w:rsid w:val="005A2F2D"/>
    <w:rsid w:val="005A30F3"/>
    <w:rsid w:val="005A32B1"/>
    <w:rsid w:val="005A4265"/>
    <w:rsid w:val="005A5E66"/>
    <w:rsid w:val="005A6387"/>
    <w:rsid w:val="005A6541"/>
    <w:rsid w:val="005A6943"/>
    <w:rsid w:val="005A6AA8"/>
    <w:rsid w:val="005B0E40"/>
    <w:rsid w:val="005B1302"/>
    <w:rsid w:val="005B1CCC"/>
    <w:rsid w:val="005B472F"/>
    <w:rsid w:val="005B5220"/>
    <w:rsid w:val="005B577E"/>
    <w:rsid w:val="005B57DC"/>
    <w:rsid w:val="005B60BE"/>
    <w:rsid w:val="005B783C"/>
    <w:rsid w:val="005C03EE"/>
    <w:rsid w:val="005C0D89"/>
    <w:rsid w:val="005C1F48"/>
    <w:rsid w:val="005C2662"/>
    <w:rsid w:val="005C2A09"/>
    <w:rsid w:val="005C2D3C"/>
    <w:rsid w:val="005C302F"/>
    <w:rsid w:val="005C3383"/>
    <w:rsid w:val="005C35FD"/>
    <w:rsid w:val="005C3653"/>
    <w:rsid w:val="005C3A3D"/>
    <w:rsid w:val="005C3CCC"/>
    <w:rsid w:val="005C3E3A"/>
    <w:rsid w:val="005C4D94"/>
    <w:rsid w:val="005C4DEE"/>
    <w:rsid w:val="005C54EA"/>
    <w:rsid w:val="005C6E74"/>
    <w:rsid w:val="005C7244"/>
    <w:rsid w:val="005C7436"/>
    <w:rsid w:val="005C74D9"/>
    <w:rsid w:val="005D0F13"/>
    <w:rsid w:val="005D1678"/>
    <w:rsid w:val="005D185A"/>
    <w:rsid w:val="005D2A35"/>
    <w:rsid w:val="005D3656"/>
    <w:rsid w:val="005D396C"/>
    <w:rsid w:val="005D4356"/>
    <w:rsid w:val="005D4455"/>
    <w:rsid w:val="005D5990"/>
    <w:rsid w:val="005D6DA1"/>
    <w:rsid w:val="005D6DD1"/>
    <w:rsid w:val="005D6E5E"/>
    <w:rsid w:val="005D7597"/>
    <w:rsid w:val="005E093C"/>
    <w:rsid w:val="005E1B25"/>
    <w:rsid w:val="005E2098"/>
    <w:rsid w:val="005E31F4"/>
    <w:rsid w:val="005E4331"/>
    <w:rsid w:val="005E45AC"/>
    <w:rsid w:val="005E484B"/>
    <w:rsid w:val="005E5362"/>
    <w:rsid w:val="005E7C74"/>
    <w:rsid w:val="005E7E67"/>
    <w:rsid w:val="005F2A83"/>
    <w:rsid w:val="005F2E30"/>
    <w:rsid w:val="005F4F98"/>
    <w:rsid w:val="005F5910"/>
    <w:rsid w:val="005F6A5F"/>
    <w:rsid w:val="00603A1F"/>
    <w:rsid w:val="0060513A"/>
    <w:rsid w:val="0060630C"/>
    <w:rsid w:val="0060638A"/>
    <w:rsid w:val="00607BD4"/>
    <w:rsid w:val="00607ED4"/>
    <w:rsid w:val="0061032B"/>
    <w:rsid w:val="0061055D"/>
    <w:rsid w:val="00610C15"/>
    <w:rsid w:val="00610C9D"/>
    <w:rsid w:val="00610E92"/>
    <w:rsid w:val="00610F48"/>
    <w:rsid w:val="006122AF"/>
    <w:rsid w:val="00613C67"/>
    <w:rsid w:val="0061440D"/>
    <w:rsid w:val="006148E8"/>
    <w:rsid w:val="00616017"/>
    <w:rsid w:val="00616D00"/>
    <w:rsid w:val="00616E69"/>
    <w:rsid w:val="006170A4"/>
    <w:rsid w:val="00617FCA"/>
    <w:rsid w:val="00620FDF"/>
    <w:rsid w:val="006225F9"/>
    <w:rsid w:val="006226CA"/>
    <w:rsid w:val="006237B2"/>
    <w:rsid w:val="00624D8F"/>
    <w:rsid w:val="00625EA1"/>
    <w:rsid w:val="006273C1"/>
    <w:rsid w:val="00630636"/>
    <w:rsid w:val="0063092D"/>
    <w:rsid w:val="00630A4E"/>
    <w:rsid w:val="00630E62"/>
    <w:rsid w:val="00631A85"/>
    <w:rsid w:val="00632087"/>
    <w:rsid w:val="006341B9"/>
    <w:rsid w:val="00635871"/>
    <w:rsid w:val="00635BF3"/>
    <w:rsid w:val="00635F81"/>
    <w:rsid w:val="006361E7"/>
    <w:rsid w:val="00640311"/>
    <w:rsid w:val="00641F1B"/>
    <w:rsid w:val="00643C03"/>
    <w:rsid w:val="00644BA5"/>
    <w:rsid w:val="00644D14"/>
    <w:rsid w:val="00645033"/>
    <w:rsid w:val="00645964"/>
    <w:rsid w:val="00645E78"/>
    <w:rsid w:val="0064607F"/>
    <w:rsid w:val="006470E0"/>
    <w:rsid w:val="00647536"/>
    <w:rsid w:val="0065228A"/>
    <w:rsid w:val="00652944"/>
    <w:rsid w:val="00653A24"/>
    <w:rsid w:val="00653E24"/>
    <w:rsid w:val="0065400E"/>
    <w:rsid w:val="00654455"/>
    <w:rsid w:val="00655632"/>
    <w:rsid w:val="0065630D"/>
    <w:rsid w:val="00656665"/>
    <w:rsid w:val="00656CA5"/>
    <w:rsid w:val="00657DA4"/>
    <w:rsid w:val="00657DEB"/>
    <w:rsid w:val="00657F6A"/>
    <w:rsid w:val="00661DCF"/>
    <w:rsid w:val="00661DE3"/>
    <w:rsid w:val="00666D4D"/>
    <w:rsid w:val="00667DD2"/>
    <w:rsid w:val="0067040F"/>
    <w:rsid w:val="00670856"/>
    <w:rsid w:val="006711E7"/>
    <w:rsid w:val="00671305"/>
    <w:rsid w:val="006714BD"/>
    <w:rsid w:val="00673041"/>
    <w:rsid w:val="00674F44"/>
    <w:rsid w:val="00676D34"/>
    <w:rsid w:val="00677F95"/>
    <w:rsid w:val="00680F81"/>
    <w:rsid w:val="00681C29"/>
    <w:rsid w:val="006826FD"/>
    <w:rsid w:val="00682995"/>
    <w:rsid w:val="006838AB"/>
    <w:rsid w:val="0068416B"/>
    <w:rsid w:val="00684985"/>
    <w:rsid w:val="0068586E"/>
    <w:rsid w:val="00686103"/>
    <w:rsid w:val="00686B19"/>
    <w:rsid w:val="00687478"/>
    <w:rsid w:val="00687DCF"/>
    <w:rsid w:val="00692147"/>
    <w:rsid w:val="00692592"/>
    <w:rsid w:val="006943F6"/>
    <w:rsid w:val="00694A3D"/>
    <w:rsid w:val="00694A4E"/>
    <w:rsid w:val="00694CF3"/>
    <w:rsid w:val="0069516D"/>
    <w:rsid w:val="0069677A"/>
    <w:rsid w:val="00697DF5"/>
    <w:rsid w:val="006A0182"/>
    <w:rsid w:val="006A0704"/>
    <w:rsid w:val="006A1981"/>
    <w:rsid w:val="006A282F"/>
    <w:rsid w:val="006A2D2D"/>
    <w:rsid w:val="006A3218"/>
    <w:rsid w:val="006A3E5D"/>
    <w:rsid w:val="006A4F72"/>
    <w:rsid w:val="006A7648"/>
    <w:rsid w:val="006A7858"/>
    <w:rsid w:val="006B0766"/>
    <w:rsid w:val="006B110F"/>
    <w:rsid w:val="006B2B03"/>
    <w:rsid w:val="006B4FA5"/>
    <w:rsid w:val="006B509C"/>
    <w:rsid w:val="006B5867"/>
    <w:rsid w:val="006B5C51"/>
    <w:rsid w:val="006B64CD"/>
    <w:rsid w:val="006B6BE3"/>
    <w:rsid w:val="006B7CE5"/>
    <w:rsid w:val="006C0767"/>
    <w:rsid w:val="006C0BEC"/>
    <w:rsid w:val="006C1D90"/>
    <w:rsid w:val="006C31F8"/>
    <w:rsid w:val="006C42BF"/>
    <w:rsid w:val="006C44D1"/>
    <w:rsid w:val="006C4B59"/>
    <w:rsid w:val="006C6240"/>
    <w:rsid w:val="006C6409"/>
    <w:rsid w:val="006C7422"/>
    <w:rsid w:val="006C7BC2"/>
    <w:rsid w:val="006D08EF"/>
    <w:rsid w:val="006D09CF"/>
    <w:rsid w:val="006D0ACD"/>
    <w:rsid w:val="006D3324"/>
    <w:rsid w:val="006D355E"/>
    <w:rsid w:val="006D3A7D"/>
    <w:rsid w:val="006D4383"/>
    <w:rsid w:val="006D5865"/>
    <w:rsid w:val="006D5FA0"/>
    <w:rsid w:val="006D6825"/>
    <w:rsid w:val="006E0151"/>
    <w:rsid w:val="006E04D8"/>
    <w:rsid w:val="006E3F42"/>
    <w:rsid w:val="006E434B"/>
    <w:rsid w:val="006E49EF"/>
    <w:rsid w:val="006E4FDD"/>
    <w:rsid w:val="006E5AE8"/>
    <w:rsid w:val="006E7CB8"/>
    <w:rsid w:val="006F0F55"/>
    <w:rsid w:val="006F1658"/>
    <w:rsid w:val="006F1CF3"/>
    <w:rsid w:val="006F255A"/>
    <w:rsid w:val="006F35D9"/>
    <w:rsid w:val="006F5F32"/>
    <w:rsid w:val="006F67C5"/>
    <w:rsid w:val="006F72B8"/>
    <w:rsid w:val="006F7EDE"/>
    <w:rsid w:val="006F7FE9"/>
    <w:rsid w:val="00700DAD"/>
    <w:rsid w:val="00701AC9"/>
    <w:rsid w:val="007026B4"/>
    <w:rsid w:val="0070335C"/>
    <w:rsid w:val="00703D26"/>
    <w:rsid w:val="00704B82"/>
    <w:rsid w:val="007059E8"/>
    <w:rsid w:val="00706869"/>
    <w:rsid w:val="00707D66"/>
    <w:rsid w:val="007109D6"/>
    <w:rsid w:val="007118E9"/>
    <w:rsid w:val="007131D1"/>
    <w:rsid w:val="00713FDE"/>
    <w:rsid w:val="00714A6C"/>
    <w:rsid w:val="007153E3"/>
    <w:rsid w:val="007156B9"/>
    <w:rsid w:val="00717B90"/>
    <w:rsid w:val="00717E1A"/>
    <w:rsid w:val="00717F3A"/>
    <w:rsid w:val="00722112"/>
    <w:rsid w:val="007244E5"/>
    <w:rsid w:val="007247C4"/>
    <w:rsid w:val="0072488D"/>
    <w:rsid w:val="007271ED"/>
    <w:rsid w:val="0072738C"/>
    <w:rsid w:val="00732081"/>
    <w:rsid w:val="00732CD4"/>
    <w:rsid w:val="007345EE"/>
    <w:rsid w:val="00735516"/>
    <w:rsid w:val="00736117"/>
    <w:rsid w:val="007367B3"/>
    <w:rsid w:val="00736C99"/>
    <w:rsid w:val="00740B2B"/>
    <w:rsid w:val="00742F5A"/>
    <w:rsid w:val="007445DB"/>
    <w:rsid w:val="00745C1B"/>
    <w:rsid w:val="00745C7B"/>
    <w:rsid w:val="00745CE6"/>
    <w:rsid w:val="007461D5"/>
    <w:rsid w:val="00746916"/>
    <w:rsid w:val="00746F48"/>
    <w:rsid w:val="007471B9"/>
    <w:rsid w:val="007474D3"/>
    <w:rsid w:val="00747D71"/>
    <w:rsid w:val="007520D1"/>
    <w:rsid w:val="007536CC"/>
    <w:rsid w:val="00753C73"/>
    <w:rsid w:val="00753C9D"/>
    <w:rsid w:val="00753E2A"/>
    <w:rsid w:val="007553CE"/>
    <w:rsid w:val="00756CF2"/>
    <w:rsid w:val="00757B8C"/>
    <w:rsid w:val="00760B1D"/>
    <w:rsid w:val="007615EA"/>
    <w:rsid w:val="00761BD0"/>
    <w:rsid w:val="00761D3B"/>
    <w:rsid w:val="00761E27"/>
    <w:rsid w:val="00762AA0"/>
    <w:rsid w:val="00763988"/>
    <w:rsid w:val="00764096"/>
    <w:rsid w:val="00765491"/>
    <w:rsid w:val="0076694A"/>
    <w:rsid w:val="0076746A"/>
    <w:rsid w:val="00770046"/>
    <w:rsid w:val="00770632"/>
    <w:rsid w:val="00770924"/>
    <w:rsid w:val="00772C9F"/>
    <w:rsid w:val="00773754"/>
    <w:rsid w:val="00773C0C"/>
    <w:rsid w:val="007742E3"/>
    <w:rsid w:val="007745F5"/>
    <w:rsid w:val="00775E82"/>
    <w:rsid w:val="007761C4"/>
    <w:rsid w:val="00777647"/>
    <w:rsid w:val="0077777E"/>
    <w:rsid w:val="00777E8E"/>
    <w:rsid w:val="007801E9"/>
    <w:rsid w:val="0078127E"/>
    <w:rsid w:val="00781351"/>
    <w:rsid w:val="007814BB"/>
    <w:rsid w:val="007821D7"/>
    <w:rsid w:val="00783A43"/>
    <w:rsid w:val="00783A9C"/>
    <w:rsid w:val="00784182"/>
    <w:rsid w:val="007842FB"/>
    <w:rsid w:val="007844E6"/>
    <w:rsid w:val="0078570C"/>
    <w:rsid w:val="007857B0"/>
    <w:rsid w:val="00785D6D"/>
    <w:rsid w:val="007869E4"/>
    <w:rsid w:val="00786F73"/>
    <w:rsid w:val="00787726"/>
    <w:rsid w:val="00790474"/>
    <w:rsid w:val="00790CF7"/>
    <w:rsid w:val="0079159D"/>
    <w:rsid w:val="007924E7"/>
    <w:rsid w:val="00792D82"/>
    <w:rsid w:val="00792FB5"/>
    <w:rsid w:val="007930D3"/>
    <w:rsid w:val="00793A1C"/>
    <w:rsid w:val="00793AD5"/>
    <w:rsid w:val="00793F4D"/>
    <w:rsid w:val="007940C4"/>
    <w:rsid w:val="00795110"/>
    <w:rsid w:val="00796034"/>
    <w:rsid w:val="007961D2"/>
    <w:rsid w:val="00796A53"/>
    <w:rsid w:val="007972A6"/>
    <w:rsid w:val="007973AD"/>
    <w:rsid w:val="007A0597"/>
    <w:rsid w:val="007A091A"/>
    <w:rsid w:val="007A0FC6"/>
    <w:rsid w:val="007A1473"/>
    <w:rsid w:val="007A277A"/>
    <w:rsid w:val="007A2A08"/>
    <w:rsid w:val="007A2BC6"/>
    <w:rsid w:val="007A3163"/>
    <w:rsid w:val="007A479F"/>
    <w:rsid w:val="007A5E15"/>
    <w:rsid w:val="007B01B5"/>
    <w:rsid w:val="007B04D2"/>
    <w:rsid w:val="007B0B78"/>
    <w:rsid w:val="007B0CA0"/>
    <w:rsid w:val="007B1185"/>
    <w:rsid w:val="007B13E2"/>
    <w:rsid w:val="007B2105"/>
    <w:rsid w:val="007B21DD"/>
    <w:rsid w:val="007B29ED"/>
    <w:rsid w:val="007B5122"/>
    <w:rsid w:val="007B69E1"/>
    <w:rsid w:val="007B6EE7"/>
    <w:rsid w:val="007B7C45"/>
    <w:rsid w:val="007C0F7F"/>
    <w:rsid w:val="007C10B6"/>
    <w:rsid w:val="007C1783"/>
    <w:rsid w:val="007C1994"/>
    <w:rsid w:val="007C1C10"/>
    <w:rsid w:val="007C45F9"/>
    <w:rsid w:val="007C4E21"/>
    <w:rsid w:val="007C57E5"/>
    <w:rsid w:val="007C659E"/>
    <w:rsid w:val="007D0DAB"/>
    <w:rsid w:val="007D149F"/>
    <w:rsid w:val="007D1E79"/>
    <w:rsid w:val="007D2659"/>
    <w:rsid w:val="007D3665"/>
    <w:rsid w:val="007D48A1"/>
    <w:rsid w:val="007D5F81"/>
    <w:rsid w:val="007D6814"/>
    <w:rsid w:val="007D7076"/>
    <w:rsid w:val="007D7E1C"/>
    <w:rsid w:val="007E06D4"/>
    <w:rsid w:val="007E3422"/>
    <w:rsid w:val="007E3B47"/>
    <w:rsid w:val="007E3BA5"/>
    <w:rsid w:val="007E3D30"/>
    <w:rsid w:val="007E5088"/>
    <w:rsid w:val="007E5164"/>
    <w:rsid w:val="007E531C"/>
    <w:rsid w:val="007E5E34"/>
    <w:rsid w:val="007E6DB9"/>
    <w:rsid w:val="007E7788"/>
    <w:rsid w:val="007F05EF"/>
    <w:rsid w:val="007F18AE"/>
    <w:rsid w:val="007F3623"/>
    <w:rsid w:val="007F4451"/>
    <w:rsid w:val="007F47D3"/>
    <w:rsid w:val="007F6D81"/>
    <w:rsid w:val="00800174"/>
    <w:rsid w:val="00800617"/>
    <w:rsid w:val="00800A3A"/>
    <w:rsid w:val="008014A8"/>
    <w:rsid w:val="00803309"/>
    <w:rsid w:val="00803951"/>
    <w:rsid w:val="00803BF0"/>
    <w:rsid w:val="008043AB"/>
    <w:rsid w:val="008052A7"/>
    <w:rsid w:val="00806BB9"/>
    <w:rsid w:val="008070F0"/>
    <w:rsid w:val="00807C7C"/>
    <w:rsid w:val="00811087"/>
    <w:rsid w:val="00813423"/>
    <w:rsid w:val="008146BE"/>
    <w:rsid w:val="008151B3"/>
    <w:rsid w:val="00816236"/>
    <w:rsid w:val="008179C8"/>
    <w:rsid w:val="00817CF9"/>
    <w:rsid w:val="00817E38"/>
    <w:rsid w:val="00817FA2"/>
    <w:rsid w:val="0082123A"/>
    <w:rsid w:val="00822094"/>
    <w:rsid w:val="0082281B"/>
    <w:rsid w:val="00822C44"/>
    <w:rsid w:val="00822F85"/>
    <w:rsid w:val="00823BB6"/>
    <w:rsid w:val="00824749"/>
    <w:rsid w:val="00824EE0"/>
    <w:rsid w:val="00827DD9"/>
    <w:rsid w:val="00827E5B"/>
    <w:rsid w:val="00830326"/>
    <w:rsid w:val="00830A5E"/>
    <w:rsid w:val="00830B7A"/>
    <w:rsid w:val="00832C74"/>
    <w:rsid w:val="00834993"/>
    <w:rsid w:val="00834C53"/>
    <w:rsid w:val="0083519F"/>
    <w:rsid w:val="0083529E"/>
    <w:rsid w:val="008361AB"/>
    <w:rsid w:val="00836908"/>
    <w:rsid w:val="0083787D"/>
    <w:rsid w:val="00840095"/>
    <w:rsid w:val="008400CC"/>
    <w:rsid w:val="00841C19"/>
    <w:rsid w:val="008420E1"/>
    <w:rsid w:val="008425EC"/>
    <w:rsid w:val="0084265B"/>
    <w:rsid w:val="00843B36"/>
    <w:rsid w:val="00843EBE"/>
    <w:rsid w:val="0084439E"/>
    <w:rsid w:val="00845C51"/>
    <w:rsid w:val="00846EEC"/>
    <w:rsid w:val="008471BB"/>
    <w:rsid w:val="008472CF"/>
    <w:rsid w:val="00847884"/>
    <w:rsid w:val="008478A5"/>
    <w:rsid w:val="0084799D"/>
    <w:rsid w:val="00847A70"/>
    <w:rsid w:val="00847D87"/>
    <w:rsid w:val="0085032C"/>
    <w:rsid w:val="00850374"/>
    <w:rsid w:val="00850EFA"/>
    <w:rsid w:val="008514CA"/>
    <w:rsid w:val="0085184E"/>
    <w:rsid w:val="0085235B"/>
    <w:rsid w:val="00852999"/>
    <w:rsid w:val="00852EDD"/>
    <w:rsid w:val="00854796"/>
    <w:rsid w:val="00855709"/>
    <w:rsid w:val="00856094"/>
    <w:rsid w:val="00857F41"/>
    <w:rsid w:val="008609C4"/>
    <w:rsid w:val="0086236A"/>
    <w:rsid w:val="008628E2"/>
    <w:rsid w:val="00863D47"/>
    <w:rsid w:val="00864817"/>
    <w:rsid w:val="00864D53"/>
    <w:rsid w:val="00865217"/>
    <w:rsid w:val="008659C1"/>
    <w:rsid w:val="00865B8D"/>
    <w:rsid w:val="00866C23"/>
    <w:rsid w:val="008700A5"/>
    <w:rsid w:val="0087011E"/>
    <w:rsid w:val="008702AE"/>
    <w:rsid w:val="00870901"/>
    <w:rsid w:val="00871075"/>
    <w:rsid w:val="0087191B"/>
    <w:rsid w:val="00871D84"/>
    <w:rsid w:val="00872429"/>
    <w:rsid w:val="0087333B"/>
    <w:rsid w:val="00873E4D"/>
    <w:rsid w:val="00874110"/>
    <w:rsid w:val="00875490"/>
    <w:rsid w:val="0088475B"/>
    <w:rsid w:val="0088497C"/>
    <w:rsid w:val="00884B6E"/>
    <w:rsid w:val="00885FF1"/>
    <w:rsid w:val="008860AD"/>
    <w:rsid w:val="00886440"/>
    <w:rsid w:val="008866E2"/>
    <w:rsid w:val="00886D30"/>
    <w:rsid w:val="00887471"/>
    <w:rsid w:val="00887FD0"/>
    <w:rsid w:val="00890550"/>
    <w:rsid w:val="00890CC6"/>
    <w:rsid w:val="00890CFD"/>
    <w:rsid w:val="00892008"/>
    <w:rsid w:val="008922AD"/>
    <w:rsid w:val="00892B44"/>
    <w:rsid w:val="00892C3F"/>
    <w:rsid w:val="0089352B"/>
    <w:rsid w:val="008937AE"/>
    <w:rsid w:val="008949F7"/>
    <w:rsid w:val="00894B6B"/>
    <w:rsid w:val="00895D4D"/>
    <w:rsid w:val="00896AC9"/>
    <w:rsid w:val="008A2361"/>
    <w:rsid w:val="008A2BC5"/>
    <w:rsid w:val="008A2C6E"/>
    <w:rsid w:val="008A663A"/>
    <w:rsid w:val="008A6B67"/>
    <w:rsid w:val="008A6F39"/>
    <w:rsid w:val="008A7165"/>
    <w:rsid w:val="008A7222"/>
    <w:rsid w:val="008A7D0A"/>
    <w:rsid w:val="008B11C3"/>
    <w:rsid w:val="008B2499"/>
    <w:rsid w:val="008B2C02"/>
    <w:rsid w:val="008B4B51"/>
    <w:rsid w:val="008B571F"/>
    <w:rsid w:val="008B6F24"/>
    <w:rsid w:val="008B6FCC"/>
    <w:rsid w:val="008C2798"/>
    <w:rsid w:val="008C31F5"/>
    <w:rsid w:val="008C3411"/>
    <w:rsid w:val="008C3AA6"/>
    <w:rsid w:val="008C45B3"/>
    <w:rsid w:val="008C52E4"/>
    <w:rsid w:val="008C5AB2"/>
    <w:rsid w:val="008C5B93"/>
    <w:rsid w:val="008C5C62"/>
    <w:rsid w:val="008C5FD1"/>
    <w:rsid w:val="008C7ED9"/>
    <w:rsid w:val="008D02F1"/>
    <w:rsid w:val="008D036F"/>
    <w:rsid w:val="008D0500"/>
    <w:rsid w:val="008D0A82"/>
    <w:rsid w:val="008D0DD4"/>
    <w:rsid w:val="008D2B73"/>
    <w:rsid w:val="008D2ED1"/>
    <w:rsid w:val="008D396F"/>
    <w:rsid w:val="008D3CF4"/>
    <w:rsid w:val="008D4937"/>
    <w:rsid w:val="008D4EAF"/>
    <w:rsid w:val="008D4FAD"/>
    <w:rsid w:val="008D50A6"/>
    <w:rsid w:val="008D547D"/>
    <w:rsid w:val="008E0A0F"/>
    <w:rsid w:val="008E0B62"/>
    <w:rsid w:val="008E0D79"/>
    <w:rsid w:val="008E11E7"/>
    <w:rsid w:val="008E296D"/>
    <w:rsid w:val="008E30FA"/>
    <w:rsid w:val="008E34FE"/>
    <w:rsid w:val="008E4F4A"/>
    <w:rsid w:val="008E50A4"/>
    <w:rsid w:val="008E546C"/>
    <w:rsid w:val="008E59B1"/>
    <w:rsid w:val="008E59E5"/>
    <w:rsid w:val="008E5BBA"/>
    <w:rsid w:val="008E61E0"/>
    <w:rsid w:val="008E6639"/>
    <w:rsid w:val="008E7425"/>
    <w:rsid w:val="008F3CC6"/>
    <w:rsid w:val="008F47B4"/>
    <w:rsid w:val="008F6B27"/>
    <w:rsid w:val="0090021F"/>
    <w:rsid w:val="009007E3"/>
    <w:rsid w:val="00900BE2"/>
    <w:rsid w:val="00900D2D"/>
    <w:rsid w:val="00901B6A"/>
    <w:rsid w:val="00902115"/>
    <w:rsid w:val="00903DEA"/>
    <w:rsid w:val="00903EDA"/>
    <w:rsid w:val="00904117"/>
    <w:rsid w:val="00904368"/>
    <w:rsid w:val="00904CA8"/>
    <w:rsid w:val="00904FD0"/>
    <w:rsid w:val="00905788"/>
    <w:rsid w:val="00907A8A"/>
    <w:rsid w:val="0091006A"/>
    <w:rsid w:val="00910E7B"/>
    <w:rsid w:val="009113B8"/>
    <w:rsid w:val="009131AB"/>
    <w:rsid w:val="009134B9"/>
    <w:rsid w:val="00913D15"/>
    <w:rsid w:val="009141A4"/>
    <w:rsid w:val="009147A8"/>
    <w:rsid w:val="00914AA0"/>
    <w:rsid w:val="00914C41"/>
    <w:rsid w:val="0091503A"/>
    <w:rsid w:val="00915170"/>
    <w:rsid w:val="009151B0"/>
    <w:rsid w:val="00916535"/>
    <w:rsid w:val="00920341"/>
    <w:rsid w:val="009224F7"/>
    <w:rsid w:val="0092522F"/>
    <w:rsid w:val="0092557A"/>
    <w:rsid w:val="00926B7C"/>
    <w:rsid w:val="00926F41"/>
    <w:rsid w:val="009273BB"/>
    <w:rsid w:val="00927461"/>
    <w:rsid w:val="00930188"/>
    <w:rsid w:val="0093047E"/>
    <w:rsid w:val="00931217"/>
    <w:rsid w:val="009329FC"/>
    <w:rsid w:val="0093435B"/>
    <w:rsid w:val="009350EA"/>
    <w:rsid w:val="00936402"/>
    <w:rsid w:val="00936890"/>
    <w:rsid w:val="0093692D"/>
    <w:rsid w:val="00936EFE"/>
    <w:rsid w:val="00937227"/>
    <w:rsid w:val="00937279"/>
    <w:rsid w:val="009379E9"/>
    <w:rsid w:val="00940FFA"/>
    <w:rsid w:val="009415D5"/>
    <w:rsid w:val="00942875"/>
    <w:rsid w:val="0094332F"/>
    <w:rsid w:val="009457CE"/>
    <w:rsid w:val="009464BD"/>
    <w:rsid w:val="00946AB3"/>
    <w:rsid w:val="00946B85"/>
    <w:rsid w:val="0094773A"/>
    <w:rsid w:val="00947A63"/>
    <w:rsid w:val="00947ADF"/>
    <w:rsid w:val="00947D61"/>
    <w:rsid w:val="00950DD3"/>
    <w:rsid w:val="009512D6"/>
    <w:rsid w:val="00953687"/>
    <w:rsid w:val="00954A11"/>
    <w:rsid w:val="00955D93"/>
    <w:rsid w:val="0095734C"/>
    <w:rsid w:val="00957BAB"/>
    <w:rsid w:val="00957CFD"/>
    <w:rsid w:val="00960462"/>
    <w:rsid w:val="00961234"/>
    <w:rsid w:val="00961C1F"/>
    <w:rsid w:val="009634E3"/>
    <w:rsid w:val="00965193"/>
    <w:rsid w:val="009661EF"/>
    <w:rsid w:val="00966619"/>
    <w:rsid w:val="00966E8E"/>
    <w:rsid w:val="009672E3"/>
    <w:rsid w:val="009677BB"/>
    <w:rsid w:val="00967B74"/>
    <w:rsid w:val="00967D14"/>
    <w:rsid w:val="00970397"/>
    <w:rsid w:val="00970A34"/>
    <w:rsid w:val="00971E2D"/>
    <w:rsid w:val="009720C6"/>
    <w:rsid w:val="00973AE7"/>
    <w:rsid w:val="00974960"/>
    <w:rsid w:val="00974978"/>
    <w:rsid w:val="009749CF"/>
    <w:rsid w:val="00974B89"/>
    <w:rsid w:val="00975CF5"/>
    <w:rsid w:val="00976F0F"/>
    <w:rsid w:val="0097736D"/>
    <w:rsid w:val="009775F0"/>
    <w:rsid w:val="00977D0C"/>
    <w:rsid w:val="00980C36"/>
    <w:rsid w:val="0098295D"/>
    <w:rsid w:val="009830BD"/>
    <w:rsid w:val="00983E3D"/>
    <w:rsid w:val="009841B0"/>
    <w:rsid w:val="009850E3"/>
    <w:rsid w:val="009859A4"/>
    <w:rsid w:val="00985CE1"/>
    <w:rsid w:val="0098786D"/>
    <w:rsid w:val="009878EE"/>
    <w:rsid w:val="00987F15"/>
    <w:rsid w:val="0099144C"/>
    <w:rsid w:val="00991A20"/>
    <w:rsid w:val="00993F83"/>
    <w:rsid w:val="00995861"/>
    <w:rsid w:val="00996231"/>
    <w:rsid w:val="00996526"/>
    <w:rsid w:val="009966AB"/>
    <w:rsid w:val="00996C8E"/>
    <w:rsid w:val="009A0118"/>
    <w:rsid w:val="009A10D9"/>
    <w:rsid w:val="009A1A76"/>
    <w:rsid w:val="009A1AE5"/>
    <w:rsid w:val="009A206C"/>
    <w:rsid w:val="009A22D1"/>
    <w:rsid w:val="009A2735"/>
    <w:rsid w:val="009A27C6"/>
    <w:rsid w:val="009A2FE2"/>
    <w:rsid w:val="009A4113"/>
    <w:rsid w:val="009A58AC"/>
    <w:rsid w:val="009A5933"/>
    <w:rsid w:val="009A6FED"/>
    <w:rsid w:val="009A79BE"/>
    <w:rsid w:val="009A7A99"/>
    <w:rsid w:val="009B32B1"/>
    <w:rsid w:val="009B3401"/>
    <w:rsid w:val="009B4791"/>
    <w:rsid w:val="009B4D8A"/>
    <w:rsid w:val="009B7D91"/>
    <w:rsid w:val="009C22D6"/>
    <w:rsid w:val="009C2C0E"/>
    <w:rsid w:val="009C2E3E"/>
    <w:rsid w:val="009C30C8"/>
    <w:rsid w:val="009C5528"/>
    <w:rsid w:val="009C5E20"/>
    <w:rsid w:val="009C6607"/>
    <w:rsid w:val="009C6661"/>
    <w:rsid w:val="009C6978"/>
    <w:rsid w:val="009C6D75"/>
    <w:rsid w:val="009C7AD1"/>
    <w:rsid w:val="009D0284"/>
    <w:rsid w:val="009D098A"/>
    <w:rsid w:val="009D10E0"/>
    <w:rsid w:val="009D13DE"/>
    <w:rsid w:val="009D1544"/>
    <w:rsid w:val="009D2E9A"/>
    <w:rsid w:val="009D462A"/>
    <w:rsid w:val="009D7FB2"/>
    <w:rsid w:val="009E02AD"/>
    <w:rsid w:val="009E0CAA"/>
    <w:rsid w:val="009E14B6"/>
    <w:rsid w:val="009E18B0"/>
    <w:rsid w:val="009E232A"/>
    <w:rsid w:val="009E373E"/>
    <w:rsid w:val="009E3E8E"/>
    <w:rsid w:val="009E42FE"/>
    <w:rsid w:val="009E7900"/>
    <w:rsid w:val="009F001D"/>
    <w:rsid w:val="009F0031"/>
    <w:rsid w:val="009F11DF"/>
    <w:rsid w:val="009F2C5B"/>
    <w:rsid w:val="009F3C8E"/>
    <w:rsid w:val="009F415A"/>
    <w:rsid w:val="009F5167"/>
    <w:rsid w:val="009F697D"/>
    <w:rsid w:val="00A00FA1"/>
    <w:rsid w:val="00A02D76"/>
    <w:rsid w:val="00A02F2C"/>
    <w:rsid w:val="00A04035"/>
    <w:rsid w:val="00A040B7"/>
    <w:rsid w:val="00A05F77"/>
    <w:rsid w:val="00A066C7"/>
    <w:rsid w:val="00A06B26"/>
    <w:rsid w:val="00A109C7"/>
    <w:rsid w:val="00A10F9E"/>
    <w:rsid w:val="00A11C47"/>
    <w:rsid w:val="00A132DE"/>
    <w:rsid w:val="00A133F3"/>
    <w:rsid w:val="00A146DD"/>
    <w:rsid w:val="00A1493E"/>
    <w:rsid w:val="00A14B06"/>
    <w:rsid w:val="00A157B3"/>
    <w:rsid w:val="00A159DB"/>
    <w:rsid w:val="00A16F31"/>
    <w:rsid w:val="00A174BE"/>
    <w:rsid w:val="00A17EDA"/>
    <w:rsid w:val="00A204A2"/>
    <w:rsid w:val="00A2191F"/>
    <w:rsid w:val="00A22C4A"/>
    <w:rsid w:val="00A23E35"/>
    <w:rsid w:val="00A24C7A"/>
    <w:rsid w:val="00A24D25"/>
    <w:rsid w:val="00A25193"/>
    <w:rsid w:val="00A26575"/>
    <w:rsid w:val="00A3005F"/>
    <w:rsid w:val="00A308A8"/>
    <w:rsid w:val="00A333B7"/>
    <w:rsid w:val="00A335F4"/>
    <w:rsid w:val="00A337E7"/>
    <w:rsid w:val="00A34C17"/>
    <w:rsid w:val="00A35FE8"/>
    <w:rsid w:val="00A36D89"/>
    <w:rsid w:val="00A402FB"/>
    <w:rsid w:val="00A4162D"/>
    <w:rsid w:val="00A42F79"/>
    <w:rsid w:val="00A42FCD"/>
    <w:rsid w:val="00A43155"/>
    <w:rsid w:val="00A4382C"/>
    <w:rsid w:val="00A43CED"/>
    <w:rsid w:val="00A448A3"/>
    <w:rsid w:val="00A44CFF"/>
    <w:rsid w:val="00A4554B"/>
    <w:rsid w:val="00A4672E"/>
    <w:rsid w:val="00A4721C"/>
    <w:rsid w:val="00A475F9"/>
    <w:rsid w:val="00A50960"/>
    <w:rsid w:val="00A51DCD"/>
    <w:rsid w:val="00A52DB4"/>
    <w:rsid w:val="00A531FA"/>
    <w:rsid w:val="00A53788"/>
    <w:rsid w:val="00A53954"/>
    <w:rsid w:val="00A54AB2"/>
    <w:rsid w:val="00A55F73"/>
    <w:rsid w:val="00A565A9"/>
    <w:rsid w:val="00A56945"/>
    <w:rsid w:val="00A6050E"/>
    <w:rsid w:val="00A60B23"/>
    <w:rsid w:val="00A61820"/>
    <w:rsid w:val="00A62B4D"/>
    <w:rsid w:val="00A63CA7"/>
    <w:rsid w:val="00A63DED"/>
    <w:rsid w:val="00A649AE"/>
    <w:rsid w:val="00A64FEB"/>
    <w:rsid w:val="00A652B2"/>
    <w:rsid w:val="00A66675"/>
    <w:rsid w:val="00A668AB"/>
    <w:rsid w:val="00A66E3A"/>
    <w:rsid w:val="00A701BE"/>
    <w:rsid w:val="00A70D36"/>
    <w:rsid w:val="00A72AEC"/>
    <w:rsid w:val="00A73F6D"/>
    <w:rsid w:val="00A74785"/>
    <w:rsid w:val="00A7528E"/>
    <w:rsid w:val="00A75EED"/>
    <w:rsid w:val="00A76123"/>
    <w:rsid w:val="00A76A73"/>
    <w:rsid w:val="00A76B7E"/>
    <w:rsid w:val="00A770A5"/>
    <w:rsid w:val="00A77ACB"/>
    <w:rsid w:val="00A80297"/>
    <w:rsid w:val="00A80AE3"/>
    <w:rsid w:val="00A8127F"/>
    <w:rsid w:val="00A8203D"/>
    <w:rsid w:val="00A82153"/>
    <w:rsid w:val="00A83441"/>
    <w:rsid w:val="00A83EC1"/>
    <w:rsid w:val="00A84C4C"/>
    <w:rsid w:val="00A85648"/>
    <w:rsid w:val="00A85CAB"/>
    <w:rsid w:val="00A863C1"/>
    <w:rsid w:val="00A86677"/>
    <w:rsid w:val="00A86941"/>
    <w:rsid w:val="00A87799"/>
    <w:rsid w:val="00A879BD"/>
    <w:rsid w:val="00A90373"/>
    <w:rsid w:val="00A9128F"/>
    <w:rsid w:val="00A918A8"/>
    <w:rsid w:val="00A919A0"/>
    <w:rsid w:val="00A92CAA"/>
    <w:rsid w:val="00A92E79"/>
    <w:rsid w:val="00A92EA7"/>
    <w:rsid w:val="00A93339"/>
    <w:rsid w:val="00A9390D"/>
    <w:rsid w:val="00A93977"/>
    <w:rsid w:val="00A94EB4"/>
    <w:rsid w:val="00A95055"/>
    <w:rsid w:val="00A96E16"/>
    <w:rsid w:val="00AA112E"/>
    <w:rsid w:val="00AA166D"/>
    <w:rsid w:val="00AA1DE7"/>
    <w:rsid w:val="00AA2E26"/>
    <w:rsid w:val="00AA3602"/>
    <w:rsid w:val="00AA3E33"/>
    <w:rsid w:val="00AA4705"/>
    <w:rsid w:val="00AA6114"/>
    <w:rsid w:val="00AA6134"/>
    <w:rsid w:val="00AA6456"/>
    <w:rsid w:val="00AA6A20"/>
    <w:rsid w:val="00AA771B"/>
    <w:rsid w:val="00AB0DFE"/>
    <w:rsid w:val="00AB1AB1"/>
    <w:rsid w:val="00AB1EE1"/>
    <w:rsid w:val="00AB2443"/>
    <w:rsid w:val="00AB2B6E"/>
    <w:rsid w:val="00AB4043"/>
    <w:rsid w:val="00AB48F1"/>
    <w:rsid w:val="00AB5572"/>
    <w:rsid w:val="00AB59AF"/>
    <w:rsid w:val="00AB6D0C"/>
    <w:rsid w:val="00AB6ED4"/>
    <w:rsid w:val="00AB791C"/>
    <w:rsid w:val="00AB7BF7"/>
    <w:rsid w:val="00AC084B"/>
    <w:rsid w:val="00AC24DE"/>
    <w:rsid w:val="00AC2722"/>
    <w:rsid w:val="00AC27A6"/>
    <w:rsid w:val="00AC42E0"/>
    <w:rsid w:val="00AC4AF0"/>
    <w:rsid w:val="00AC4B33"/>
    <w:rsid w:val="00AC741A"/>
    <w:rsid w:val="00AC750E"/>
    <w:rsid w:val="00AD1854"/>
    <w:rsid w:val="00AD1FAB"/>
    <w:rsid w:val="00AD1FD9"/>
    <w:rsid w:val="00AD3F90"/>
    <w:rsid w:val="00AD4697"/>
    <w:rsid w:val="00AD490A"/>
    <w:rsid w:val="00AD51B1"/>
    <w:rsid w:val="00AD7414"/>
    <w:rsid w:val="00AE0569"/>
    <w:rsid w:val="00AE0A61"/>
    <w:rsid w:val="00AE0E8D"/>
    <w:rsid w:val="00AE34CB"/>
    <w:rsid w:val="00AE461F"/>
    <w:rsid w:val="00AE477E"/>
    <w:rsid w:val="00AE4A33"/>
    <w:rsid w:val="00AE4B75"/>
    <w:rsid w:val="00AE4DF7"/>
    <w:rsid w:val="00AE4E0B"/>
    <w:rsid w:val="00AE576D"/>
    <w:rsid w:val="00AE60F3"/>
    <w:rsid w:val="00AE63A4"/>
    <w:rsid w:val="00AF037B"/>
    <w:rsid w:val="00AF0D7F"/>
    <w:rsid w:val="00AF0FD0"/>
    <w:rsid w:val="00AF526D"/>
    <w:rsid w:val="00AF568B"/>
    <w:rsid w:val="00AF6790"/>
    <w:rsid w:val="00AF6BC7"/>
    <w:rsid w:val="00AF743F"/>
    <w:rsid w:val="00B02E90"/>
    <w:rsid w:val="00B048FA"/>
    <w:rsid w:val="00B0493F"/>
    <w:rsid w:val="00B04EAB"/>
    <w:rsid w:val="00B06123"/>
    <w:rsid w:val="00B064AD"/>
    <w:rsid w:val="00B07742"/>
    <w:rsid w:val="00B104F8"/>
    <w:rsid w:val="00B10FFA"/>
    <w:rsid w:val="00B113BA"/>
    <w:rsid w:val="00B12FAB"/>
    <w:rsid w:val="00B1326E"/>
    <w:rsid w:val="00B139DA"/>
    <w:rsid w:val="00B13A21"/>
    <w:rsid w:val="00B2065D"/>
    <w:rsid w:val="00B20853"/>
    <w:rsid w:val="00B20E06"/>
    <w:rsid w:val="00B2132B"/>
    <w:rsid w:val="00B23121"/>
    <w:rsid w:val="00B25789"/>
    <w:rsid w:val="00B267FE"/>
    <w:rsid w:val="00B26ED2"/>
    <w:rsid w:val="00B27BF7"/>
    <w:rsid w:val="00B27E7E"/>
    <w:rsid w:val="00B30911"/>
    <w:rsid w:val="00B31E9D"/>
    <w:rsid w:val="00B31F13"/>
    <w:rsid w:val="00B321BF"/>
    <w:rsid w:val="00B323EB"/>
    <w:rsid w:val="00B32F5D"/>
    <w:rsid w:val="00B356DA"/>
    <w:rsid w:val="00B357EE"/>
    <w:rsid w:val="00B35844"/>
    <w:rsid w:val="00B411A4"/>
    <w:rsid w:val="00B412FF"/>
    <w:rsid w:val="00B418D8"/>
    <w:rsid w:val="00B4208E"/>
    <w:rsid w:val="00B42352"/>
    <w:rsid w:val="00B43337"/>
    <w:rsid w:val="00B451CA"/>
    <w:rsid w:val="00B454BB"/>
    <w:rsid w:val="00B457D9"/>
    <w:rsid w:val="00B45BB4"/>
    <w:rsid w:val="00B46A7C"/>
    <w:rsid w:val="00B478C7"/>
    <w:rsid w:val="00B47DFD"/>
    <w:rsid w:val="00B51EE8"/>
    <w:rsid w:val="00B52BCA"/>
    <w:rsid w:val="00B54665"/>
    <w:rsid w:val="00B54732"/>
    <w:rsid w:val="00B5490F"/>
    <w:rsid w:val="00B567CB"/>
    <w:rsid w:val="00B56C8D"/>
    <w:rsid w:val="00B57ED8"/>
    <w:rsid w:val="00B60527"/>
    <w:rsid w:val="00B609F0"/>
    <w:rsid w:val="00B60B25"/>
    <w:rsid w:val="00B615C6"/>
    <w:rsid w:val="00B626CF"/>
    <w:rsid w:val="00B62BF4"/>
    <w:rsid w:val="00B66B3E"/>
    <w:rsid w:val="00B70A7F"/>
    <w:rsid w:val="00B723D1"/>
    <w:rsid w:val="00B73774"/>
    <w:rsid w:val="00B73993"/>
    <w:rsid w:val="00B73DFF"/>
    <w:rsid w:val="00B73F0F"/>
    <w:rsid w:val="00B742A0"/>
    <w:rsid w:val="00B753CB"/>
    <w:rsid w:val="00B759BD"/>
    <w:rsid w:val="00B75B9B"/>
    <w:rsid w:val="00B75D00"/>
    <w:rsid w:val="00B77DE1"/>
    <w:rsid w:val="00B8034B"/>
    <w:rsid w:val="00B80758"/>
    <w:rsid w:val="00B813CC"/>
    <w:rsid w:val="00B8185B"/>
    <w:rsid w:val="00B81EC3"/>
    <w:rsid w:val="00B81ECF"/>
    <w:rsid w:val="00B82ABD"/>
    <w:rsid w:val="00B82C3E"/>
    <w:rsid w:val="00B836D8"/>
    <w:rsid w:val="00B84409"/>
    <w:rsid w:val="00B85785"/>
    <w:rsid w:val="00B86508"/>
    <w:rsid w:val="00B86767"/>
    <w:rsid w:val="00B87A23"/>
    <w:rsid w:val="00B90692"/>
    <w:rsid w:val="00B90F83"/>
    <w:rsid w:val="00B91263"/>
    <w:rsid w:val="00B91893"/>
    <w:rsid w:val="00B92345"/>
    <w:rsid w:val="00B925B2"/>
    <w:rsid w:val="00B927ED"/>
    <w:rsid w:val="00B92E4B"/>
    <w:rsid w:val="00B93CD5"/>
    <w:rsid w:val="00B94322"/>
    <w:rsid w:val="00B94699"/>
    <w:rsid w:val="00B95246"/>
    <w:rsid w:val="00B95E6F"/>
    <w:rsid w:val="00B963B4"/>
    <w:rsid w:val="00B977C1"/>
    <w:rsid w:val="00BA01D0"/>
    <w:rsid w:val="00BA0535"/>
    <w:rsid w:val="00BA153A"/>
    <w:rsid w:val="00BA15D6"/>
    <w:rsid w:val="00BA1CDC"/>
    <w:rsid w:val="00BA1CFB"/>
    <w:rsid w:val="00BA22B9"/>
    <w:rsid w:val="00BA237E"/>
    <w:rsid w:val="00BA2469"/>
    <w:rsid w:val="00BA4002"/>
    <w:rsid w:val="00BA53BB"/>
    <w:rsid w:val="00BA588E"/>
    <w:rsid w:val="00BA59DF"/>
    <w:rsid w:val="00BA6AC5"/>
    <w:rsid w:val="00BA6F7E"/>
    <w:rsid w:val="00BA7260"/>
    <w:rsid w:val="00BA79CA"/>
    <w:rsid w:val="00BA7CC0"/>
    <w:rsid w:val="00BB0EC1"/>
    <w:rsid w:val="00BB10B9"/>
    <w:rsid w:val="00BB218B"/>
    <w:rsid w:val="00BB286F"/>
    <w:rsid w:val="00BB2B36"/>
    <w:rsid w:val="00BB37C2"/>
    <w:rsid w:val="00BB47A0"/>
    <w:rsid w:val="00BB5B70"/>
    <w:rsid w:val="00BB5F81"/>
    <w:rsid w:val="00BB5FC3"/>
    <w:rsid w:val="00BB61DC"/>
    <w:rsid w:val="00BC0689"/>
    <w:rsid w:val="00BC0C18"/>
    <w:rsid w:val="00BC331A"/>
    <w:rsid w:val="00BC58EB"/>
    <w:rsid w:val="00BC756A"/>
    <w:rsid w:val="00BC7964"/>
    <w:rsid w:val="00BD034A"/>
    <w:rsid w:val="00BD05EE"/>
    <w:rsid w:val="00BD193C"/>
    <w:rsid w:val="00BD1EA5"/>
    <w:rsid w:val="00BD4EA5"/>
    <w:rsid w:val="00BD5094"/>
    <w:rsid w:val="00BD6613"/>
    <w:rsid w:val="00BD771C"/>
    <w:rsid w:val="00BE06D1"/>
    <w:rsid w:val="00BE17B4"/>
    <w:rsid w:val="00BE1DF8"/>
    <w:rsid w:val="00BE235D"/>
    <w:rsid w:val="00BE3C39"/>
    <w:rsid w:val="00BE3F5A"/>
    <w:rsid w:val="00BE40C3"/>
    <w:rsid w:val="00BE4ADE"/>
    <w:rsid w:val="00BE50A2"/>
    <w:rsid w:val="00BE5E52"/>
    <w:rsid w:val="00BE6829"/>
    <w:rsid w:val="00BE792D"/>
    <w:rsid w:val="00BF0341"/>
    <w:rsid w:val="00BF047A"/>
    <w:rsid w:val="00BF04D4"/>
    <w:rsid w:val="00BF067F"/>
    <w:rsid w:val="00BF1934"/>
    <w:rsid w:val="00BF1F81"/>
    <w:rsid w:val="00BF251F"/>
    <w:rsid w:val="00BF2C4C"/>
    <w:rsid w:val="00BF3970"/>
    <w:rsid w:val="00BF3EC2"/>
    <w:rsid w:val="00BF501C"/>
    <w:rsid w:val="00BF594B"/>
    <w:rsid w:val="00BF5DFA"/>
    <w:rsid w:val="00BF7885"/>
    <w:rsid w:val="00BF7F9B"/>
    <w:rsid w:val="00BF7FEF"/>
    <w:rsid w:val="00C00993"/>
    <w:rsid w:val="00C03355"/>
    <w:rsid w:val="00C03367"/>
    <w:rsid w:val="00C04AA6"/>
    <w:rsid w:val="00C04D4F"/>
    <w:rsid w:val="00C057A8"/>
    <w:rsid w:val="00C0659F"/>
    <w:rsid w:val="00C06F52"/>
    <w:rsid w:val="00C1020D"/>
    <w:rsid w:val="00C103A6"/>
    <w:rsid w:val="00C107BD"/>
    <w:rsid w:val="00C10FD6"/>
    <w:rsid w:val="00C110E6"/>
    <w:rsid w:val="00C113BB"/>
    <w:rsid w:val="00C11D44"/>
    <w:rsid w:val="00C1223A"/>
    <w:rsid w:val="00C13D7E"/>
    <w:rsid w:val="00C146D1"/>
    <w:rsid w:val="00C1499C"/>
    <w:rsid w:val="00C14E88"/>
    <w:rsid w:val="00C1571C"/>
    <w:rsid w:val="00C15D6E"/>
    <w:rsid w:val="00C168C7"/>
    <w:rsid w:val="00C16D7C"/>
    <w:rsid w:val="00C16D80"/>
    <w:rsid w:val="00C20470"/>
    <w:rsid w:val="00C209FF"/>
    <w:rsid w:val="00C21671"/>
    <w:rsid w:val="00C225B3"/>
    <w:rsid w:val="00C22D77"/>
    <w:rsid w:val="00C236AF"/>
    <w:rsid w:val="00C24733"/>
    <w:rsid w:val="00C26549"/>
    <w:rsid w:val="00C272FD"/>
    <w:rsid w:val="00C27D7C"/>
    <w:rsid w:val="00C30DBE"/>
    <w:rsid w:val="00C30F7B"/>
    <w:rsid w:val="00C30FB6"/>
    <w:rsid w:val="00C32447"/>
    <w:rsid w:val="00C34E8C"/>
    <w:rsid w:val="00C3500B"/>
    <w:rsid w:val="00C35324"/>
    <w:rsid w:val="00C359DF"/>
    <w:rsid w:val="00C36369"/>
    <w:rsid w:val="00C36E79"/>
    <w:rsid w:val="00C372D0"/>
    <w:rsid w:val="00C4103B"/>
    <w:rsid w:val="00C421FA"/>
    <w:rsid w:val="00C43648"/>
    <w:rsid w:val="00C43A41"/>
    <w:rsid w:val="00C447B9"/>
    <w:rsid w:val="00C45932"/>
    <w:rsid w:val="00C45A38"/>
    <w:rsid w:val="00C45BDA"/>
    <w:rsid w:val="00C45C0E"/>
    <w:rsid w:val="00C46BEF"/>
    <w:rsid w:val="00C46E93"/>
    <w:rsid w:val="00C47008"/>
    <w:rsid w:val="00C50ED3"/>
    <w:rsid w:val="00C51407"/>
    <w:rsid w:val="00C5152A"/>
    <w:rsid w:val="00C5197A"/>
    <w:rsid w:val="00C51A48"/>
    <w:rsid w:val="00C51FE2"/>
    <w:rsid w:val="00C52A1E"/>
    <w:rsid w:val="00C5424E"/>
    <w:rsid w:val="00C547DF"/>
    <w:rsid w:val="00C55C7D"/>
    <w:rsid w:val="00C565A3"/>
    <w:rsid w:val="00C56DD0"/>
    <w:rsid w:val="00C56E0E"/>
    <w:rsid w:val="00C56E66"/>
    <w:rsid w:val="00C611C9"/>
    <w:rsid w:val="00C6197E"/>
    <w:rsid w:val="00C6217F"/>
    <w:rsid w:val="00C6279F"/>
    <w:rsid w:val="00C65E45"/>
    <w:rsid w:val="00C666C8"/>
    <w:rsid w:val="00C67164"/>
    <w:rsid w:val="00C675F6"/>
    <w:rsid w:val="00C706DF"/>
    <w:rsid w:val="00C7098F"/>
    <w:rsid w:val="00C71019"/>
    <w:rsid w:val="00C714D1"/>
    <w:rsid w:val="00C733F0"/>
    <w:rsid w:val="00C73F35"/>
    <w:rsid w:val="00C746E7"/>
    <w:rsid w:val="00C74D6E"/>
    <w:rsid w:val="00C751F2"/>
    <w:rsid w:val="00C75DDF"/>
    <w:rsid w:val="00C769AC"/>
    <w:rsid w:val="00C77213"/>
    <w:rsid w:val="00C80FC9"/>
    <w:rsid w:val="00C810B2"/>
    <w:rsid w:val="00C812A8"/>
    <w:rsid w:val="00C81502"/>
    <w:rsid w:val="00C81993"/>
    <w:rsid w:val="00C825E4"/>
    <w:rsid w:val="00C8282F"/>
    <w:rsid w:val="00C8350E"/>
    <w:rsid w:val="00C86DF1"/>
    <w:rsid w:val="00C86E83"/>
    <w:rsid w:val="00C87DF6"/>
    <w:rsid w:val="00C91049"/>
    <w:rsid w:val="00C929B3"/>
    <w:rsid w:val="00C94084"/>
    <w:rsid w:val="00C94ADC"/>
    <w:rsid w:val="00C94D52"/>
    <w:rsid w:val="00C95D49"/>
    <w:rsid w:val="00C962D6"/>
    <w:rsid w:val="00C976EB"/>
    <w:rsid w:val="00CA216D"/>
    <w:rsid w:val="00CA3697"/>
    <w:rsid w:val="00CA3831"/>
    <w:rsid w:val="00CA3CEF"/>
    <w:rsid w:val="00CA3FA3"/>
    <w:rsid w:val="00CA4021"/>
    <w:rsid w:val="00CA438A"/>
    <w:rsid w:val="00CA5B46"/>
    <w:rsid w:val="00CA608E"/>
    <w:rsid w:val="00CA6AB7"/>
    <w:rsid w:val="00CB184B"/>
    <w:rsid w:val="00CB1C2D"/>
    <w:rsid w:val="00CB283B"/>
    <w:rsid w:val="00CB46F8"/>
    <w:rsid w:val="00CB5DD2"/>
    <w:rsid w:val="00CB6A22"/>
    <w:rsid w:val="00CB6EFF"/>
    <w:rsid w:val="00CB7CB7"/>
    <w:rsid w:val="00CB7DDD"/>
    <w:rsid w:val="00CC087D"/>
    <w:rsid w:val="00CC28D3"/>
    <w:rsid w:val="00CC29F6"/>
    <w:rsid w:val="00CC41B0"/>
    <w:rsid w:val="00CC4856"/>
    <w:rsid w:val="00CC49D5"/>
    <w:rsid w:val="00CC4E8D"/>
    <w:rsid w:val="00CC5380"/>
    <w:rsid w:val="00CC6550"/>
    <w:rsid w:val="00CC6A5D"/>
    <w:rsid w:val="00CC70C9"/>
    <w:rsid w:val="00CC717F"/>
    <w:rsid w:val="00CC73FD"/>
    <w:rsid w:val="00CD19DD"/>
    <w:rsid w:val="00CD35AF"/>
    <w:rsid w:val="00CD36B0"/>
    <w:rsid w:val="00CD390B"/>
    <w:rsid w:val="00CD4DEC"/>
    <w:rsid w:val="00CD52E1"/>
    <w:rsid w:val="00CD7081"/>
    <w:rsid w:val="00CD7583"/>
    <w:rsid w:val="00CD7F4C"/>
    <w:rsid w:val="00CE23E2"/>
    <w:rsid w:val="00CE2B96"/>
    <w:rsid w:val="00CE3DEE"/>
    <w:rsid w:val="00CE516E"/>
    <w:rsid w:val="00CE61C7"/>
    <w:rsid w:val="00CE6CAB"/>
    <w:rsid w:val="00CF08BA"/>
    <w:rsid w:val="00CF095C"/>
    <w:rsid w:val="00CF102E"/>
    <w:rsid w:val="00CF111A"/>
    <w:rsid w:val="00CF1E8F"/>
    <w:rsid w:val="00CF2202"/>
    <w:rsid w:val="00CF2530"/>
    <w:rsid w:val="00CF29D2"/>
    <w:rsid w:val="00CF29EE"/>
    <w:rsid w:val="00CF31EC"/>
    <w:rsid w:val="00CF3C1F"/>
    <w:rsid w:val="00CF4D2A"/>
    <w:rsid w:val="00CF4E49"/>
    <w:rsid w:val="00CF62BF"/>
    <w:rsid w:val="00CF77FE"/>
    <w:rsid w:val="00CF7DF9"/>
    <w:rsid w:val="00D000CD"/>
    <w:rsid w:val="00D01F40"/>
    <w:rsid w:val="00D02361"/>
    <w:rsid w:val="00D046DE"/>
    <w:rsid w:val="00D0479F"/>
    <w:rsid w:val="00D048D0"/>
    <w:rsid w:val="00D04D39"/>
    <w:rsid w:val="00D0510A"/>
    <w:rsid w:val="00D07C08"/>
    <w:rsid w:val="00D1141F"/>
    <w:rsid w:val="00D11876"/>
    <w:rsid w:val="00D121EF"/>
    <w:rsid w:val="00D12DB5"/>
    <w:rsid w:val="00D153B7"/>
    <w:rsid w:val="00D15B90"/>
    <w:rsid w:val="00D174DC"/>
    <w:rsid w:val="00D2051A"/>
    <w:rsid w:val="00D2060B"/>
    <w:rsid w:val="00D20835"/>
    <w:rsid w:val="00D21BBA"/>
    <w:rsid w:val="00D232BA"/>
    <w:rsid w:val="00D23B8C"/>
    <w:rsid w:val="00D24EB7"/>
    <w:rsid w:val="00D25845"/>
    <w:rsid w:val="00D2597F"/>
    <w:rsid w:val="00D27494"/>
    <w:rsid w:val="00D27CA0"/>
    <w:rsid w:val="00D30317"/>
    <w:rsid w:val="00D30D2F"/>
    <w:rsid w:val="00D30E8B"/>
    <w:rsid w:val="00D31078"/>
    <w:rsid w:val="00D32401"/>
    <w:rsid w:val="00D326D4"/>
    <w:rsid w:val="00D32D8C"/>
    <w:rsid w:val="00D33BB6"/>
    <w:rsid w:val="00D3485C"/>
    <w:rsid w:val="00D34CDF"/>
    <w:rsid w:val="00D360D2"/>
    <w:rsid w:val="00D374D7"/>
    <w:rsid w:val="00D37BA8"/>
    <w:rsid w:val="00D40F2A"/>
    <w:rsid w:val="00D42B99"/>
    <w:rsid w:val="00D433AB"/>
    <w:rsid w:val="00D436DA"/>
    <w:rsid w:val="00D44731"/>
    <w:rsid w:val="00D44BE6"/>
    <w:rsid w:val="00D452B3"/>
    <w:rsid w:val="00D453EB"/>
    <w:rsid w:val="00D456E6"/>
    <w:rsid w:val="00D4690D"/>
    <w:rsid w:val="00D46939"/>
    <w:rsid w:val="00D4795D"/>
    <w:rsid w:val="00D502C2"/>
    <w:rsid w:val="00D50616"/>
    <w:rsid w:val="00D50BA1"/>
    <w:rsid w:val="00D52D72"/>
    <w:rsid w:val="00D52E39"/>
    <w:rsid w:val="00D541CE"/>
    <w:rsid w:val="00D5540F"/>
    <w:rsid w:val="00D575E2"/>
    <w:rsid w:val="00D5780F"/>
    <w:rsid w:val="00D602E1"/>
    <w:rsid w:val="00D60CDA"/>
    <w:rsid w:val="00D61FC5"/>
    <w:rsid w:val="00D661FD"/>
    <w:rsid w:val="00D669B8"/>
    <w:rsid w:val="00D70DD2"/>
    <w:rsid w:val="00D70E9F"/>
    <w:rsid w:val="00D71086"/>
    <w:rsid w:val="00D7287C"/>
    <w:rsid w:val="00D7293F"/>
    <w:rsid w:val="00D72CB0"/>
    <w:rsid w:val="00D730B1"/>
    <w:rsid w:val="00D7708D"/>
    <w:rsid w:val="00D77534"/>
    <w:rsid w:val="00D80B08"/>
    <w:rsid w:val="00D811F1"/>
    <w:rsid w:val="00D825F3"/>
    <w:rsid w:val="00D8371E"/>
    <w:rsid w:val="00D8422B"/>
    <w:rsid w:val="00D85045"/>
    <w:rsid w:val="00D850DD"/>
    <w:rsid w:val="00D857C1"/>
    <w:rsid w:val="00D85BB4"/>
    <w:rsid w:val="00D85F58"/>
    <w:rsid w:val="00D8609B"/>
    <w:rsid w:val="00D86B95"/>
    <w:rsid w:val="00D87AF3"/>
    <w:rsid w:val="00D90AB0"/>
    <w:rsid w:val="00D92EA9"/>
    <w:rsid w:val="00D93497"/>
    <w:rsid w:val="00D93846"/>
    <w:rsid w:val="00D93865"/>
    <w:rsid w:val="00D944C3"/>
    <w:rsid w:val="00D94AD5"/>
    <w:rsid w:val="00D96D91"/>
    <w:rsid w:val="00D97228"/>
    <w:rsid w:val="00DA0C6B"/>
    <w:rsid w:val="00DA1A49"/>
    <w:rsid w:val="00DA1F25"/>
    <w:rsid w:val="00DA2F89"/>
    <w:rsid w:val="00DA3467"/>
    <w:rsid w:val="00DA4F98"/>
    <w:rsid w:val="00DA5889"/>
    <w:rsid w:val="00DA5A49"/>
    <w:rsid w:val="00DA5B1A"/>
    <w:rsid w:val="00DB0B62"/>
    <w:rsid w:val="00DB12A5"/>
    <w:rsid w:val="00DB24A6"/>
    <w:rsid w:val="00DB3015"/>
    <w:rsid w:val="00DB3564"/>
    <w:rsid w:val="00DB3DE1"/>
    <w:rsid w:val="00DB4B9E"/>
    <w:rsid w:val="00DB5515"/>
    <w:rsid w:val="00DB589D"/>
    <w:rsid w:val="00DB67DC"/>
    <w:rsid w:val="00DC08B6"/>
    <w:rsid w:val="00DC0E20"/>
    <w:rsid w:val="00DC22E8"/>
    <w:rsid w:val="00DC2478"/>
    <w:rsid w:val="00DC3432"/>
    <w:rsid w:val="00DC3BBE"/>
    <w:rsid w:val="00DC3C30"/>
    <w:rsid w:val="00DC5BCD"/>
    <w:rsid w:val="00DC5D0E"/>
    <w:rsid w:val="00DC5E4C"/>
    <w:rsid w:val="00DC6545"/>
    <w:rsid w:val="00DC6BE1"/>
    <w:rsid w:val="00DC7235"/>
    <w:rsid w:val="00DC72D0"/>
    <w:rsid w:val="00DC76E6"/>
    <w:rsid w:val="00DD0408"/>
    <w:rsid w:val="00DD0B31"/>
    <w:rsid w:val="00DD1C6E"/>
    <w:rsid w:val="00DD21A8"/>
    <w:rsid w:val="00DD23AD"/>
    <w:rsid w:val="00DD3234"/>
    <w:rsid w:val="00DD3567"/>
    <w:rsid w:val="00DD357A"/>
    <w:rsid w:val="00DD39BE"/>
    <w:rsid w:val="00DD3BD4"/>
    <w:rsid w:val="00DD3D92"/>
    <w:rsid w:val="00DD5A1A"/>
    <w:rsid w:val="00DD653B"/>
    <w:rsid w:val="00DD6C81"/>
    <w:rsid w:val="00DD723F"/>
    <w:rsid w:val="00DD7E24"/>
    <w:rsid w:val="00DE1CF8"/>
    <w:rsid w:val="00DE1F08"/>
    <w:rsid w:val="00DE3183"/>
    <w:rsid w:val="00DE3763"/>
    <w:rsid w:val="00DE4480"/>
    <w:rsid w:val="00DE7AFB"/>
    <w:rsid w:val="00DF0322"/>
    <w:rsid w:val="00DF0B09"/>
    <w:rsid w:val="00DF0E81"/>
    <w:rsid w:val="00DF0FA6"/>
    <w:rsid w:val="00DF1CFF"/>
    <w:rsid w:val="00DF3BA7"/>
    <w:rsid w:val="00DF47E1"/>
    <w:rsid w:val="00DF5295"/>
    <w:rsid w:val="00DF52EE"/>
    <w:rsid w:val="00DF5D95"/>
    <w:rsid w:val="00DF7CD5"/>
    <w:rsid w:val="00DF7E9F"/>
    <w:rsid w:val="00E00BE5"/>
    <w:rsid w:val="00E01578"/>
    <w:rsid w:val="00E03271"/>
    <w:rsid w:val="00E038C6"/>
    <w:rsid w:val="00E0498B"/>
    <w:rsid w:val="00E0534A"/>
    <w:rsid w:val="00E06293"/>
    <w:rsid w:val="00E125E2"/>
    <w:rsid w:val="00E12B7A"/>
    <w:rsid w:val="00E137B8"/>
    <w:rsid w:val="00E13E7E"/>
    <w:rsid w:val="00E14317"/>
    <w:rsid w:val="00E144EE"/>
    <w:rsid w:val="00E15BC3"/>
    <w:rsid w:val="00E15DFC"/>
    <w:rsid w:val="00E16245"/>
    <w:rsid w:val="00E16526"/>
    <w:rsid w:val="00E168D5"/>
    <w:rsid w:val="00E176D7"/>
    <w:rsid w:val="00E177EA"/>
    <w:rsid w:val="00E17836"/>
    <w:rsid w:val="00E17B97"/>
    <w:rsid w:val="00E2022F"/>
    <w:rsid w:val="00E209D7"/>
    <w:rsid w:val="00E21499"/>
    <w:rsid w:val="00E230D7"/>
    <w:rsid w:val="00E234D2"/>
    <w:rsid w:val="00E23A63"/>
    <w:rsid w:val="00E25817"/>
    <w:rsid w:val="00E25AE3"/>
    <w:rsid w:val="00E2649B"/>
    <w:rsid w:val="00E27A85"/>
    <w:rsid w:val="00E27CD5"/>
    <w:rsid w:val="00E27EE5"/>
    <w:rsid w:val="00E30D14"/>
    <w:rsid w:val="00E31BB1"/>
    <w:rsid w:val="00E3244B"/>
    <w:rsid w:val="00E336E4"/>
    <w:rsid w:val="00E34115"/>
    <w:rsid w:val="00E36B1C"/>
    <w:rsid w:val="00E37A67"/>
    <w:rsid w:val="00E43CDD"/>
    <w:rsid w:val="00E44801"/>
    <w:rsid w:val="00E450AF"/>
    <w:rsid w:val="00E460AA"/>
    <w:rsid w:val="00E46891"/>
    <w:rsid w:val="00E479F2"/>
    <w:rsid w:val="00E51497"/>
    <w:rsid w:val="00E5220C"/>
    <w:rsid w:val="00E52853"/>
    <w:rsid w:val="00E533EE"/>
    <w:rsid w:val="00E53CD1"/>
    <w:rsid w:val="00E5554F"/>
    <w:rsid w:val="00E55AE0"/>
    <w:rsid w:val="00E55F01"/>
    <w:rsid w:val="00E568A1"/>
    <w:rsid w:val="00E57CDA"/>
    <w:rsid w:val="00E606AB"/>
    <w:rsid w:val="00E60705"/>
    <w:rsid w:val="00E60C4B"/>
    <w:rsid w:val="00E6165F"/>
    <w:rsid w:val="00E6329A"/>
    <w:rsid w:val="00E63AE0"/>
    <w:rsid w:val="00E64188"/>
    <w:rsid w:val="00E64662"/>
    <w:rsid w:val="00E66194"/>
    <w:rsid w:val="00E6627D"/>
    <w:rsid w:val="00E668DC"/>
    <w:rsid w:val="00E67773"/>
    <w:rsid w:val="00E67A52"/>
    <w:rsid w:val="00E70037"/>
    <w:rsid w:val="00E70670"/>
    <w:rsid w:val="00E731A4"/>
    <w:rsid w:val="00E74BA3"/>
    <w:rsid w:val="00E753F4"/>
    <w:rsid w:val="00E75D70"/>
    <w:rsid w:val="00E7755B"/>
    <w:rsid w:val="00E77574"/>
    <w:rsid w:val="00E7760E"/>
    <w:rsid w:val="00E8026B"/>
    <w:rsid w:val="00E804C8"/>
    <w:rsid w:val="00E80F49"/>
    <w:rsid w:val="00E81214"/>
    <w:rsid w:val="00E8134E"/>
    <w:rsid w:val="00E81825"/>
    <w:rsid w:val="00E81A96"/>
    <w:rsid w:val="00E824A8"/>
    <w:rsid w:val="00E82BEA"/>
    <w:rsid w:val="00E82D58"/>
    <w:rsid w:val="00E82E29"/>
    <w:rsid w:val="00E84734"/>
    <w:rsid w:val="00E85B76"/>
    <w:rsid w:val="00E85FCE"/>
    <w:rsid w:val="00E8706E"/>
    <w:rsid w:val="00E8756A"/>
    <w:rsid w:val="00E87749"/>
    <w:rsid w:val="00E87815"/>
    <w:rsid w:val="00E87B21"/>
    <w:rsid w:val="00E91DA8"/>
    <w:rsid w:val="00E921AD"/>
    <w:rsid w:val="00E93274"/>
    <w:rsid w:val="00E93B4C"/>
    <w:rsid w:val="00E942C1"/>
    <w:rsid w:val="00E94335"/>
    <w:rsid w:val="00E96096"/>
    <w:rsid w:val="00E964A5"/>
    <w:rsid w:val="00E96E49"/>
    <w:rsid w:val="00E97031"/>
    <w:rsid w:val="00EA1D27"/>
    <w:rsid w:val="00EA2B51"/>
    <w:rsid w:val="00EA311D"/>
    <w:rsid w:val="00EA4B73"/>
    <w:rsid w:val="00EA4D81"/>
    <w:rsid w:val="00EA5996"/>
    <w:rsid w:val="00EA66C6"/>
    <w:rsid w:val="00EB04B9"/>
    <w:rsid w:val="00EB0583"/>
    <w:rsid w:val="00EB14C4"/>
    <w:rsid w:val="00EB2209"/>
    <w:rsid w:val="00EB225B"/>
    <w:rsid w:val="00EB285F"/>
    <w:rsid w:val="00EB3683"/>
    <w:rsid w:val="00EB4244"/>
    <w:rsid w:val="00EB4C0F"/>
    <w:rsid w:val="00EB4DF7"/>
    <w:rsid w:val="00EB6217"/>
    <w:rsid w:val="00EB6276"/>
    <w:rsid w:val="00EB7A5D"/>
    <w:rsid w:val="00EB7E33"/>
    <w:rsid w:val="00EC1349"/>
    <w:rsid w:val="00EC1A7F"/>
    <w:rsid w:val="00EC531F"/>
    <w:rsid w:val="00EC5F07"/>
    <w:rsid w:val="00EC5F61"/>
    <w:rsid w:val="00EC7B78"/>
    <w:rsid w:val="00EC7EC2"/>
    <w:rsid w:val="00ED0575"/>
    <w:rsid w:val="00ED14FB"/>
    <w:rsid w:val="00ED3735"/>
    <w:rsid w:val="00ED37A1"/>
    <w:rsid w:val="00ED3C7C"/>
    <w:rsid w:val="00ED4612"/>
    <w:rsid w:val="00ED4BA4"/>
    <w:rsid w:val="00ED5077"/>
    <w:rsid w:val="00ED5335"/>
    <w:rsid w:val="00ED53C2"/>
    <w:rsid w:val="00ED61B4"/>
    <w:rsid w:val="00ED7162"/>
    <w:rsid w:val="00ED7842"/>
    <w:rsid w:val="00ED7FC4"/>
    <w:rsid w:val="00EE002D"/>
    <w:rsid w:val="00EE01D4"/>
    <w:rsid w:val="00EE1BDA"/>
    <w:rsid w:val="00EE245B"/>
    <w:rsid w:val="00EE2C1A"/>
    <w:rsid w:val="00EE391F"/>
    <w:rsid w:val="00EE488A"/>
    <w:rsid w:val="00EE5A75"/>
    <w:rsid w:val="00EE6DB7"/>
    <w:rsid w:val="00EE7A5A"/>
    <w:rsid w:val="00EF037F"/>
    <w:rsid w:val="00EF073C"/>
    <w:rsid w:val="00EF3ADC"/>
    <w:rsid w:val="00EF3CAA"/>
    <w:rsid w:val="00EF55F4"/>
    <w:rsid w:val="00EF5D66"/>
    <w:rsid w:val="00EF663A"/>
    <w:rsid w:val="00EF7E46"/>
    <w:rsid w:val="00F00575"/>
    <w:rsid w:val="00F00C69"/>
    <w:rsid w:val="00F00F5A"/>
    <w:rsid w:val="00F01287"/>
    <w:rsid w:val="00F01442"/>
    <w:rsid w:val="00F01AE5"/>
    <w:rsid w:val="00F037C2"/>
    <w:rsid w:val="00F04916"/>
    <w:rsid w:val="00F04BD7"/>
    <w:rsid w:val="00F06CE2"/>
    <w:rsid w:val="00F07484"/>
    <w:rsid w:val="00F10B64"/>
    <w:rsid w:val="00F12027"/>
    <w:rsid w:val="00F12649"/>
    <w:rsid w:val="00F12811"/>
    <w:rsid w:val="00F12BA0"/>
    <w:rsid w:val="00F13691"/>
    <w:rsid w:val="00F13D51"/>
    <w:rsid w:val="00F1508F"/>
    <w:rsid w:val="00F1512C"/>
    <w:rsid w:val="00F16E50"/>
    <w:rsid w:val="00F17DCF"/>
    <w:rsid w:val="00F207E6"/>
    <w:rsid w:val="00F208F2"/>
    <w:rsid w:val="00F22364"/>
    <w:rsid w:val="00F224CD"/>
    <w:rsid w:val="00F22BE7"/>
    <w:rsid w:val="00F22F00"/>
    <w:rsid w:val="00F23A9A"/>
    <w:rsid w:val="00F2468D"/>
    <w:rsid w:val="00F259A2"/>
    <w:rsid w:val="00F25FBF"/>
    <w:rsid w:val="00F27644"/>
    <w:rsid w:val="00F308F5"/>
    <w:rsid w:val="00F321B0"/>
    <w:rsid w:val="00F3238F"/>
    <w:rsid w:val="00F32ADE"/>
    <w:rsid w:val="00F32CFF"/>
    <w:rsid w:val="00F3503E"/>
    <w:rsid w:val="00F350FB"/>
    <w:rsid w:val="00F361F4"/>
    <w:rsid w:val="00F3646C"/>
    <w:rsid w:val="00F4030F"/>
    <w:rsid w:val="00F419A0"/>
    <w:rsid w:val="00F4240D"/>
    <w:rsid w:val="00F42987"/>
    <w:rsid w:val="00F42A3F"/>
    <w:rsid w:val="00F42ADA"/>
    <w:rsid w:val="00F43507"/>
    <w:rsid w:val="00F43B54"/>
    <w:rsid w:val="00F43EB0"/>
    <w:rsid w:val="00F43FFC"/>
    <w:rsid w:val="00F44F20"/>
    <w:rsid w:val="00F4569D"/>
    <w:rsid w:val="00F4752C"/>
    <w:rsid w:val="00F50168"/>
    <w:rsid w:val="00F50BB4"/>
    <w:rsid w:val="00F517FD"/>
    <w:rsid w:val="00F5195E"/>
    <w:rsid w:val="00F52EA3"/>
    <w:rsid w:val="00F52EC8"/>
    <w:rsid w:val="00F534C6"/>
    <w:rsid w:val="00F535B3"/>
    <w:rsid w:val="00F54423"/>
    <w:rsid w:val="00F5528E"/>
    <w:rsid w:val="00F55BF2"/>
    <w:rsid w:val="00F55F55"/>
    <w:rsid w:val="00F55FB8"/>
    <w:rsid w:val="00F576E2"/>
    <w:rsid w:val="00F60E3F"/>
    <w:rsid w:val="00F6136E"/>
    <w:rsid w:val="00F61F39"/>
    <w:rsid w:val="00F6283E"/>
    <w:rsid w:val="00F65C92"/>
    <w:rsid w:val="00F66741"/>
    <w:rsid w:val="00F669BA"/>
    <w:rsid w:val="00F675E0"/>
    <w:rsid w:val="00F716D3"/>
    <w:rsid w:val="00F73DC3"/>
    <w:rsid w:val="00F743B1"/>
    <w:rsid w:val="00F74A8E"/>
    <w:rsid w:val="00F76269"/>
    <w:rsid w:val="00F768E6"/>
    <w:rsid w:val="00F778A0"/>
    <w:rsid w:val="00F77974"/>
    <w:rsid w:val="00F77B2E"/>
    <w:rsid w:val="00F77B3B"/>
    <w:rsid w:val="00F77C76"/>
    <w:rsid w:val="00F827E4"/>
    <w:rsid w:val="00F83126"/>
    <w:rsid w:val="00F8349B"/>
    <w:rsid w:val="00F8370F"/>
    <w:rsid w:val="00F83B9F"/>
    <w:rsid w:val="00F84264"/>
    <w:rsid w:val="00F847A9"/>
    <w:rsid w:val="00F90866"/>
    <w:rsid w:val="00F90D9F"/>
    <w:rsid w:val="00F91A5E"/>
    <w:rsid w:val="00F92405"/>
    <w:rsid w:val="00F92F64"/>
    <w:rsid w:val="00F93348"/>
    <w:rsid w:val="00F93BF6"/>
    <w:rsid w:val="00F94B33"/>
    <w:rsid w:val="00F95375"/>
    <w:rsid w:val="00F95C6B"/>
    <w:rsid w:val="00F9655B"/>
    <w:rsid w:val="00F96A8E"/>
    <w:rsid w:val="00F96AF5"/>
    <w:rsid w:val="00F97057"/>
    <w:rsid w:val="00FA033C"/>
    <w:rsid w:val="00FA033D"/>
    <w:rsid w:val="00FA1106"/>
    <w:rsid w:val="00FA1F4F"/>
    <w:rsid w:val="00FA21F3"/>
    <w:rsid w:val="00FA3847"/>
    <w:rsid w:val="00FA3B35"/>
    <w:rsid w:val="00FA3E9A"/>
    <w:rsid w:val="00FA46D3"/>
    <w:rsid w:val="00FA500B"/>
    <w:rsid w:val="00FA61D1"/>
    <w:rsid w:val="00FA7075"/>
    <w:rsid w:val="00FA707A"/>
    <w:rsid w:val="00FA7483"/>
    <w:rsid w:val="00FA7D4E"/>
    <w:rsid w:val="00FB0E69"/>
    <w:rsid w:val="00FB1970"/>
    <w:rsid w:val="00FB2968"/>
    <w:rsid w:val="00FB2DB4"/>
    <w:rsid w:val="00FB4BA8"/>
    <w:rsid w:val="00FB6D6D"/>
    <w:rsid w:val="00FB6EEB"/>
    <w:rsid w:val="00FC0481"/>
    <w:rsid w:val="00FC0486"/>
    <w:rsid w:val="00FC08B8"/>
    <w:rsid w:val="00FC26FC"/>
    <w:rsid w:val="00FC2AE5"/>
    <w:rsid w:val="00FC3E9E"/>
    <w:rsid w:val="00FC3F1D"/>
    <w:rsid w:val="00FC4073"/>
    <w:rsid w:val="00FC4A84"/>
    <w:rsid w:val="00FC5F37"/>
    <w:rsid w:val="00FC6D66"/>
    <w:rsid w:val="00FD0BE9"/>
    <w:rsid w:val="00FD161C"/>
    <w:rsid w:val="00FD1828"/>
    <w:rsid w:val="00FD243A"/>
    <w:rsid w:val="00FD2D74"/>
    <w:rsid w:val="00FD30DE"/>
    <w:rsid w:val="00FD3CDF"/>
    <w:rsid w:val="00FD4340"/>
    <w:rsid w:val="00FD44FF"/>
    <w:rsid w:val="00FD6552"/>
    <w:rsid w:val="00FD78FE"/>
    <w:rsid w:val="00FE024B"/>
    <w:rsid w:val="00FE0746"/>
    <w:rsid w:val="00FE1639"/>
    <w:rsid w:val="00FE1CC6"/>
    <w:rsid w:val="00FE2B5C"/>
    <w:rsid w:val="00FE303D"/>
    <w:rsid w:val="00FE36EB"/>
    <w:rsid w:val="00FE3E33"/>
    <w:rsid w:val="00FE5938"/>
    <w:rsid w:val="00FE6491"/>
    <w:rsid w:val="00FE6DFD"/>
    <w:rsid w:val="00FF16F7"/>
    <w:rsid w:val="00FF1CC0"/>
    <w:rsid w:val="00FF293C"/>
    <w:rsid w:val="00FF2D67"/>
    <w:rsid w:val="00FF3631"/>
    <w:rsid w:val="00FF394B"/>
    <w:rsid w:val="00FF3C7E"/>
    <w:rsid w:val="00FF3F31"/>
    <w:rsid w:val="00FF5129"/>
    <w:rsid w:val="00FF572A"/>
    <w:rsid w:val="00FF7471"/>
    <w:rsid w:val="00FF756E"/>
    <w:rsid w:val="00FF7B71"/>
    <w:rsid w:val="00FF7C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588A562B"/>
  <w15:docId w15:val="{9FBF3DEA-9A25-43AD-B369-2C71F06B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3807"/>
    <w:pPr>
      <w:spacing w:after="200" w:line="276" w:lineRule="auto"/>
    </w:pPr>
    <w:rPr>
      <w:rFonts w:eastAsia="Times New Roman"/>
      <w:sz w:val="22"/>
      <w:szCs w:val="22"/>
    </w:rPr>
  </w:style>
  <w:style w:type="paragraph" w:styleId="Nagwek1">
    <w:name w:val="heading 1"/>
    <w:basedOn w:val="Normalny"/>
    <w:next w:val="Normalny"/>
    <w:link w:val="Nagwek1Znak"/>
    <w:qFormat/>
    <w:rsid w:val="00113426"/>
    <w:pPr>
      <w:keepNext/>
      <w:keepLines/>
      <w:spacing w:before="480" w:after="0"/>
      <w:outlineLvl w:val="0"/>
    </w:pPr>
    <w:rPr>
      <w:rFonts w:ascii="Cambria" w:hAnsi="Cambria"/>
      <w:b/>
      <w:bCs/>
      <w:color w:val="365F91"/>
      <w:sz w:val="28"/>
      <w:szCs w:val="28"/>
    </w:rPr>
  </w:style>
  <w:style w:type="paragraph" w:styleId="Nagwek2">
    <w:name w:val="heading 2"/>
    <w:aliases w:val="Łukasz 3"/>
    <w:basedOn w:val="Normalny"/>
    <w:next w:val="Normalny"/>
    <w:link w:val="Nagwek2Znak"/>
    <w:unhideWhenUsed/>
    <w:qFormat/>
    <w:rsid w:val="00113426"/>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link w:val="Nagwek3Znak"/>
    <w:qFormat/>
    <w:rsid w:val="00113426"/>
    <w:pPr>
      <w:keepNext/>
      <w:spacing w:after="0" w:line="240" w:lineRule="auto"/>
      <w:jc w:val="center"/>
      <w:outlineLvl w:val="2"/>
    </w:pPr>
    <w:rPr>
      <w:rFonts w:ascii="Times New Roman" w:hAnsi="Times New Roman"/>
      <w:b/>
      <w:bCs/>
      <w:sz w:val="24"/>
      <w:szCs w:val="24"/>
    </w:rPr>
  </w:style>
  <w:style w:type="paragraph" w:styleId="Nagwek4">
    <w:name w:val="heading 4"/>
    <w:basedOn w:val="Normalny"/>
    <w:next w:val="Normalny"/>
    <w:link w:val="Nagwek4Znak"/>
    <w:qFormat/>
    <w:rsid w:val="00AE0569"/>
    <w:pPr>
      <w:keepNext/>
      <w:spacing w:after="0" w:line="240" w:lineRule="auto"/>
      <w:jc w:val="center"/>
      <w:outlineLvl w:val="3"/>
    </w:pPr>
    <w:rPr>
      <w:rFonts w:ascii="Times New Roman" w:hAnsi="Times New Roman"/>
      <w:b/>
      <w:sz w:val="24"/>
      <w:szCs w:val="20"/>
    </w:rPr>
  </w:style>
  <w:style w:type="paragraph" w:styleId="Nagwek5">
    <w:name w:val="heading 5"/>
    <w:basedOn w:val="Normalny"/>
    <w:next w:val="Normalny"/>
    <w:link w:val="Nagwek5Znak"/>
    <w:unhideWhenUsed/>
    <w:qFormat/>
    <w:rsid w:val="00113426"/>
    <w:pPr>
      <w:keepNext/>
      <w:keepLines/>
      <w:spacing w:before="40" w:after="0"/>
      <w:outlineLvl w:val="4"/>
    </w:pPr>
    <w:rPr>
      <w:rFonts w:ascii="Cambria" w:hAnsi="Cambria"/>
      <w:color w:val="365F91"/>
      <w:sz w:val="20"/>
      <w:szCs w:val="20"/>
    </w:rPr>
  </w:style>
  <w:style w:type="paragraph" w:styleId="Nagwek6">
    <w:name w:val="heading 6"/>
    <w:basedOn w:val="Normalny"/>
    <w:next w:val="Normalny"/>
    <w:link w:val="Nagwek6Znak"/>
    <w:unhideWhenUsed/>
    <w:qFormat/>
    <w:rsid w:val="00113426"/>
    <w:pPr>
      <w:keepNext/>
      <w:keepLines/>
      <w:spacing w:before="200" w:after="0"/>
      <w:outlineLvl w:val="5"/>
    </w:pPr>
    <w:rPr>
      <w:rFonts w:ascii="Cambria" w:hAnsi="Cambria"/>
      <w:i/>
      <w:iCs/>
      <w:color w:val="243F60"/>
      <w:sz w:val="20"/>
      <w:szCs w:val="20"/>
    </w:rPr>
  </w:style>
  <w:style w:type="paragraph" w:styleId="Nagwek7">
    <w:name w:val="heading 7"/>
    <w:basedOn w:val="Normalny"/>
    <w:next w:val="Normalny"/>
    <w:link w:val="Nagwek7Znak"/>
    <w:unhideWhenUsed/>
    <w:qFormat/>
    <w:rsid w:val="00113426"/>
    <w:pPr>
      <w:keepNext/>
      <w:keepLines/>
      <w:spacing w:before="200" w:after="0"/>
      <w:outlineLvl w:val="6"/>
    </w:pPr>
    <w:rPr>
      <w:rFonts w:ascii="Cambria" w:hAnsi="Cambria"/>
      <w:i/>
      <w:iCs/>
      <w:color w:val="404040"/>
      <w:sz w:val="20"/>
      <w:szCs w:val="20"/>
    </w:rPr>
  </w:style>
  <w:style w:type="paragraph" w:styleId="Nagwek8">
    <w:name w:val="heading 8"/>
    <w:basedOn w:val="Normalny"/>
    <w:next w:val="Normalny"/>
    <w:link w:val="Nagwek8Znak"/>
    <w:qFormat/>
    <w:rsid w:val="00AE0569"/>
    <w:pPr>
      <w:keepNext/>
      <w:spacing w:after="0" w:line="240" w:lineRule="auto"/>
      <w:jc w:val="right"/>
      <w:outlineLvl w:val="7"/>
    </w:pPr>
    <w:rPr>
      <w:rFonts w:ascii="Times New Roman" w:hAnsi="Times New Roman"/>
      <w:b/>
      <w:bCs/>
      <w:szCs w:val="24"/>
    </w:rPr>
  </w:style>
  <w:style w:type="paragraph" w:styleId="Nagwek9">
    <w:name w:val="heading 9"/>
    <w:basedOn w:val="Normalny"/>
    <w:next w:val="Normalny"/>
    <w:link w:val="Nagwek9Znak"/>
    <w:unhideWhenUsed/>
    <w:qFormat/>
    <w:rsid w:val="00AE0569"/>
    <w:pPr>
      <w:spacing w:before="240" w:after="60" w:line="240" w:lineRule="auto"/>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113426"/>
    <w:rPr>
      <w:rFonts w:ascii="Cambria" w:eastAsia="Times New Roman" w:hAnsi="Cambria" w:cs="Times New Roman"/>
      <w:b/>
      <w:bCs/>
      <w:color w:val="365F91"/>
      <w:sz w:val="28"/>
      <w:szCs w:val="28"/>
      <w:lang w:eastAsia="pl-PL"/>
    </w:rPr>
  </w:style>
  <w:style w:type="character" w:customStyle="1" w:styleId="Nagwek2Znak">
    <w:name w:val="Nagłówek 2 Znak"/>
    <w:aliases w:val="Łukasz 3 Znak"/>
    <w:link w:val="Nagwek2"/>
    <w:rsid w:val="00113426"/>
    <w:rPr>
      <w:rFonts w:ascii="Cambria" w:eastAsia="Times New Roman" w:hAnsi="Cambria" w:cs="Times New Roman"/>
      <w:b/>
      <w:bCs/>
      <w:color w:val="4F81BD"/>
      <w:sz w:val="26"/>
      <w:szCs w:val="26"/>
      <w:lang w:eastAsia="pl-PL"/>
    </w:rPr>
  </w:style>
  <w:style w:type="character" w:customStyle="1" w:styleId="Nagwek3Znak">
    <w:name w:val="Nagłówek 3 Znak"/>
    <w:link w:val="Nagwek3"/>
    <w:uiPriority w:val="9"/>
    <w:rsid w:val="00113426"/>
    <w:rPr>
      <w:rFonts w:ascii="Times New Roman" w:eastAsia="Times New Roman" w:hAnsi="Times New Roman" w:cs="Times New Roman"/>
      <w:b/>
      <w:bCs/>
      <w:sz w:val="24"/>
      <w:szCs w:val="24"/>
      <w:lang w:eastAsia="pl-PL"/>
    </w:rPr>
  </w:style>
  <w:style w:type="character" w:customStyle="1" w:styleId="Nagwek5Znak">
    <w:name w:val="Nagłówek 5 Znak"/>
    <w:link w:val="Nagwek5"/>
    <w:rsid w:val="00113426"/>
    <w:rPr>
      <w:rFonts w:ascii="Cambria" w:eastAsia="Times New Roman" w:hAnsi="Cambria" w:cs="Times New Roman"/>
      <w:color w:val="365F91"/>
      <w:sz w:val="20"/>
      <w:szCs w:val="20"/>
      <w:lang w:eastAsia="pl-PL"/>
    </w:rPr>
  </w:style>
  <w:style w:type="character" w:customStyle="1" w:styleId="Nagwek6Znak">
    <w:name w:val="Nagłówek 6 Znak"/>
    <w:link w:val="Nagwek6"/>
    <w:rsid w:val="00113426"/>
    <w:rPr>
      <w:rFonts w:ascii="Cambria" w:eastAsia="Times New Roman" w:hAnsi="Cambria" w:cs="Times New Roman"/>
      <w:i/>
      <w:iCs/>
      <w:color w:val="243F60"/>
      <w:sz w:val="20"/>
      <w:szCs w:val="20"/>
      <w:lang w:eastAsia="pl-PL"/>
    </w:rPr>
  </w:style>
  <w:style w:type="character" w:customStyle="1" w:styleId="Nagwek7Znak">
    <w:name w:val="Nagłówek 7 Znak"/>
    <w:link w:val="Nagwek7"/>
    <w:rsid w:val="00113426"/>
    <w:rPr>
      <w:rFonts w:ascii="Cambria" w:eastAsia="Times New Roman" w:hAnsi="Cambria" w:cs="Times New Roman"/>
      <w:i/>
      <w:iCs/>
      <w:color w:val="404040"/>
      <w:sz w:val="20"/>
      <w:szCs w:val="20"/>
      <w:lang w:eastAsia="pl-PL"/>
    </w:rPr>
  </w:style>
  <w:style w:type="paragraph" w:styleId="Nagwek">
    <w:name w:val="header"/>
    <w:basedOn w:val="Normalny"/>
    <w:link w:val="NagwekZnak"/>
    <w:uiPriority w:val="99"/>
    <w:unhideWhenUsed/>
    <w:rsid w:val="00113426"/>
    <w:pPr>
      <w:tabs>
        <w:tab w:val="center" w:pos="4536"/>
        <w:tab w:val="right" w:pos="9072"/>
      </w:tabs>
    </w:pPr>
    <w:rPr>
      <w:sz w:val="20"/>
      <w:szCs w:val="20"/>
    </w:rPr>
  </w:style>
  <w:style w:type="character" w:customStyle="1" w:styleId="NagwekZnak">
    <w:name w:val="Nagłówek Znak"/>
    <w:link w:val="Nagwek"/>
    <w:uiPriority w:val="99"/>
    <w:rsid w:val="00113426"/>
    <w:rPr>
      <w:rFonts w:ascii="Calibri" w:eastAsia="Times New Roman" w:hAnsi="Calibri" w:cs="Times New Roman"/>
      <w:sz w:val="20"/>
      <w:szCs w:val="20"/>
      <w:lang w:eastAsia="pl-PL"/>
    </w:rPr>
  </w:style>
  <w:style w:type="paragraph" w:styleId="Stopka">
    <w:name w:val="footer"/>
    <w:aliases w:val=" Znak,Znak"/>
    <w:basedOn w:val="Normalny"/>
    <w:link w:val="StopkaZnak"/>
    <w:uiPriority w:val="99"/>
    <w:unhideWhenUsed/>
    <w:rsid w:val="00113426"/>
    <w:pPr>
      <w:tabs>
        <w:tab w:val="center" w:pos="4536"/>
        <w:tab w:val="right" w:pos="9072"/>
      </w:tabs>
    </w:pPr>
    <w:rPr>
      <w:sz w:val="20"/>
      <w:szCs w:val="20"/>
    </w:rPr>
  </w:style>
  <w:style w:type="character" w:customStyle="1" w:styleId="StopkaZnak">
    <w:name w:val="Stopka Znak"/>
    <w:aliases w:val=" Znak Znak,Znak Znak"/>
    <w:link w:val="Stopka"/>
    <w:uiPriority w:val="99"/>
    <w:rsid w:val="00113426"/>
    <w:rPr>
      <w:rFonts w:ascii="Calibri" w:eastAsia="Times New Roman" w:hAnsi="Calibri" w:cs="Times New Roman"/>
      <w:sz w:val="20"/>
      <w:szCs w:val="20"/>
      <w:lang w:eastAsia="pl-PL"/>
    </w:rPr>
  </w:style>
  <w:style w:type="paragraph" w:styleId="Bezodstpw">
    <w:name w:val="No Spacing"/>
    <w:link w:val="BezodstpwZnak"/>
    <w:uiPriority w:val="1"/>
    <w:qFormat/>
    <w:rsid w:val="00113426"/>
    <w:rPr>
      <w:rFonts w:eastAsia="Times New Roman"/>
      <w:sz w:val="22"/>
      <w:szCs w:val="22"/>
    </w:rPr>
  </w:style>
  <w:style w:type="paragraph" w:customStyle="1" w:styleId="Standard">
    <w:name w:val="Standard"/>
    <w:qFormat/>
    <w:rsid w:val="00113426"/>
    <w:pPr>
      <w:widowControl w:val="0"/>
      <w:suppressAutoHyphens/>
      <w:autoSpaceDN w:val="0"/>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113426"/>
    <w:rPr>
      <w:rFonts w:ascii="Verdana" w:hAnsi="Verdana"/>
      <w:sz w:val="20"/>
      <w:shd w:val="clear" w:color="auto" w:fill="FFFFFF"/>
    </w:rPr>
  </w:style>
  <w:style w:type="paragraph" w:customStyle="1" w:styleId="Teksttreci0">
    <w:name w:val="Tekst treści"/>
    <w:basedOn w:val="Normalny"/>
    <w:link w:val="Teksttreci"/>
    <w:rsid w:val="00113426"/>
    <w:pPr>
      <w:widowControl w:val="0"/>
      <w:shd w:val="clear" w:color="auto" w:fill="FFFFFF"/>
      <w:spacing w:after="0" w:line="240" w:lineRule="exact"/>
      <w:ind w:hanging="800"/>
      <w:jc w:val="center"/>
    </w:pPr>
    <w:rPr>
      <w:rFonts w:ascii="Verdana" w:eastAsia="Calibri" w:hAnsi="Verdana"/>
      <w:sz w:val="20"/>
      <w:szCs w:val="20"/>
    </w:rPr>
  </w:style>
  <w:style w:type="character" w:styleId="Hipercze">
    <w:name w:val="Hyperlink"/>
    <w:uiPriority w:val="99"/>
    <w:unhideWhenUsed/>
    <w:rsid w:val="00113426"/>
    <w:rPr>
      <w:rFonts w:cs="Times New Roman"/>
      <w:color w:val="0000FF"/>
      <w:u w:val="single"/>
    </w:rPr>
  </w:style>
  <w:style w:type="paragraph" w:styleId="Tekstkomentarza">
    <w:name w:val="annotation text"/>
    <w:basedOn w:val="Normalny"/>
    <w:link w:val="TekstkomentarzaZnak"/>
    <w:uiPriority w:val="99"/>
    <w:unhideWhenUsed/>
    <w:rsid w:val="00113426"/>
    <w:rPr>
      <w:sz w:val="20"/>
      <w:szCs w:val="20"/>
    </w:rPr>
  </w:style>
  <w:style w:type="character" w:customStyle="1" w:styleId="TekstkomentarzaZnak">
    <w:name w:val="Tekst komentarza Znak"/>
    <w:link w:val="Tekstkomentarza"/>
    <w:uiPriority w:val="99"/>
    <w:rsid w:val="00113426"/>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113426"/>
    <w:rPr>
      <w:b/>
      <w:bCs/>
    </w:rPr>
  </w:style>
  <w:style w:type="character" w:customStyle="1" w:styleId="TematkomentarzaZnak">
    <w:name w:val="Temat komentarza Znak"/>
    <w:link w:val="Tematkomentarza"/>
    <w:uiPriority w:val="99"/>
    <w:rsid w:val="00113426"/>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unhideWhenUsed/>
    <w:rsid w:val="00113426"/>
    <w:pPr>
      <w:spacing w:after="0" w:line="240" w:lineRule="auto"/>
    </w:pPr>
    <w:rPr>
      <w:rFonts w:ascii="Tahoma" w:hAnsi="Tahoma"/>
      <w:sz w:val="16"/>
      <w:szCs w:val="16"/>
    </w:rPr>
  </w:style>
  <w:style w:type="character" w:customStyle="1" w:styleId="TekstdymkaZnak">
    <w:name w:val="Tekst dymka Znak"/>
    <w:link w:val="Tekstdymka"/>
    <w:uiPriority w:val="99"/>
    <w:rsid w:val="00113426"/>
    <w:rPr>
      <w:rFonts w:ascii="Tahoma" w:eastAsia="Times New Roman" w:hAnsi="Tahoma" w:cs="Times New Roman"/>
      <w:sz w:val="16"/>
      <w:szCs w:val="16"/>
      <w:lang w:eastAsia="pl-PL"/>
    </w:rPr>
  </w:style>
  <w:style w:type="character" w:customStyle="1" w:styleId="text2">
    <w:name w:val="text2"/>
    <w:rsid w:val="00113426"/>
    <w:rPr>
      <w:rFonts w:cs="Times New Roman"/>
    </w:rPr>
  </w:style>
  <w:style w:type="paragraph" w:styleId="Tytu">
    <w:name w:val="Title"/>
    <w:basedOn w:val="Normalny"/>
    <w:next w:val="Normalny"/>
    <w:link w:val="TytuZnak"/>
    <w:qFormat/>
    <w:rsid w:val="00113426"/>
    <w:pPr>
      <w:pBdr>
        <w:bottom w:val="single" w:sz="8" w:space="4" w:color="2DA2BF"/>
      </w:pBdr>
      <w:spacing w:after="300" w:line="240" w:lineRule="auto"/>
    </w:pPr>
    <w:rPr>
      <w:rFonts w:ascii="Cambria" w:hAnsi="Cambria"/>
      <w:color w:val="343434"/>
      <w:spacing w:val="5"/>
      <w:kern w:val="28"/>
      <w:sz w:val="52"/>
      <w:szCs w:val="52"/>
    </w:rPr>
  </w:style>
  <w:style w:type="character" w:customStyle="1" w:styleId="TytuZnak">
    <w:name w:val="Tytuł Znak"/>
    <w:link w:val="Tytu"/>
    <w:rsid w:val="00113426"/>
    <w:rPr>
      <w:rFonts w:ascii="Cambria" w:eastAsia="Times New Roman" w:hAnsi="Cambria" w:cs="Times New Roman"/>
      <w:color w:val="343434"/>
      <w:spacing w:val="5"/>
      <w:kern w:val="28"/>
      <w:sz w:val="52"/>
      <w:szCs w:val="52"/>
      <w:lang w:eastAsia="pl-PL"/>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113426"/>
    <w:pPr>
      <w:spacing w:after="0" w:line="240" w:lineRule="auto"/>
      <w:ind w:left="720"/>
      <w:contextualSpacing/>
    </w:pPr>
    <w:rPr>
      <w:rFonts w:ascii="Times New Roman" w:hAnsi="Times New Roman"/>
      <w:sz w:val="24"/>
      <w:szCs w:val="24"/>
    </w:rPr>
  </w:style>
  <w:style w:type="paragraph" w:styleId="Tekstprzypisukocowego">
    <w:name w:val="endnote text"/>
    <w:aliases w:val=" Znak2"/>
    <w:basedOn w:val="Normalny"/>
    <w:link w:val="TekstprzypisukocowegoZnak"/>
    <w:unhideWhenUsed/>
    <w:rsid w:val="00113426"/>
    <w:pPr>
      <w:spacing w:after="0" w:line="240" w:lineRule="auto"/>
    </w:pPr>
    <w:rPr>
      <w:sz w:val="20"/>
      <w:szCs w:val="20"/>
    </w:rPr>
  </w:style>
  <w:style w:type="character" w:customStyle="1" w:styleId="TekstprzypisukocowegoZnak">
    <w:name w:val="Tekst przypisu końcowego Znak"/>
    <w:aliases w:val=" Znak2 Znak"/>
    <w:link w:val="Tekstprzypisukocowego"/>
    <w:rsid w:val="00113426"/>
    <w:rPr>
      <w:rFonts w:ascii="Calibri" w:eastAsia="Times New Roman" w:hAnsi="Calibri" w:cs="Times New Roman"/>
      <w:sz w:val="20"/>
      <w:szCs w:val="20"/>
      <w:lang w:eastAsia="pl-PL"/>
    </w:rPr>
  </w:style>
  <w:style w:type="paragraph" w:customStyle="1" w:styleId="ODNONIKtreodnonika">
    <w:name w:val="ODNOŚNIK – treść odnośnika"/>
    <w:rsid w:val="00113426"/>
    <w:pPr>
      <w:ind w:left="284" w:hanging="284"/>
      <w:jc w:val="both"/>
    </w:pPr>
    <w:rPr>
      <w:rFonts w:ascii="Times New Roman" w:eastAsia="Times New Roman" w:hAnsi="Times New Roman" w:cs="Arial"/>
    </w:rPr>
  </w:style>
  <w:style w:type="character" w:customStyle="1" w:styleId="IGindeksgrny">
    <w:name w:val="_IG_ – indeks górny"/>
    <w:rsid w:val="00113426"/>
    <w:rPr>
      <w:rFonts w:cs="Times New Roman"/>
      <w:spacing w:val="0"/>
      <w:vertAlign w:val="superscript"/>
    </w:rPr>
  </w:style>
  <w:style w:type="paragraph" w:customStyle="1" w:styleId="Default">
    <w:name w:val="Default"/>
    <w:rsid w:val="00113426"/>
    <w:pPr>
      <w:autoSpaceDE w:val="0"/>
      <w:autoSpaceDN w:val="0"/>
      <w:adjustRightInd w:val="0"/>
    </w:pPr>
    <w:rPr>
      <w:rFonts w:eastAsia="Times New Roman" w:cs="Calibri"/>
      <w:color w:val="000000"/>
      <w:sz w:val="24"/>
      <w:szCs w:val="24"/>
    </w:rPr>
  </w:style>
  <w:style w:type="paragraph" w:customStyle="1" w:styleId="Akapitzlist1">
    <w:name w:val="Akapit z listą1"/>
    <w:basedOn w:val="Normalny"/>
    <w:qFormat/>
    <w:rsid w:val="00113426"/>
    <w:pPr>
      <w:suppressAutoHyphens/>
      <w:ind w:left="720"/>
    </w:pPr>
    <w:rPr>
      <w:lang w:eastAsia="ar-SA"/>
    </w:rPr>
  </w:style>
  <w:style w:type="paragraph" w:styleId="Tekstprzypisudolnego">
    <w:name w:val="footnote text"/>
    <w:basedOn w:val="Normalny"/>
    <w:link w:val="TekstprzypisudolnegoZnak"/>
    <w:unhideWhenUsed/>
    <w:rsid w:val="00113426"/>
    <w:pPr>
      <w:suppressAutoHyphens/>
      <w:spacing w:after="0" w:line="240" w:lineRule="auto"/>
    </w:pPr>
    <w:rPr>
      <w:rFonts w:ascii="MS Sans Serif" w:eastAsia="SimSun" w:hAnsi="MS Sans Serif"/>
      <w:sz w:val="20"/>
      <w:szCs w:val="20"/>
      <w:lang w:eastAsia="zh-CN"/>
    </w:rPr>
  </w:style>
  <w:style w:type="character" w:customStyle="1" w:styleId="TekstprzypisudolnegoZnak">
    <w:name w:val="Tekst przypisu dolnego Znak"/>
    <w:link w:val="Tekstprzypisudolnego"/>
    <w:rsid w:val="00113426"/>
    <w:rPr>
      <w:rFonts w:ascii="MS Sans Serif" w:eastAsia="SimSun" w:hAnsi="MS Sans Serif" w:cs="Times New Roman"/>
      <w:sz w:val="20"/>
      <w:szCs w:val="20"/>
      <w:lang w:eastAsia="zh-CN"/>
    </w:rPr>
  </w:style>
  <w:style w:type="character" w:customStyle="1" w:styleId="Znakiprzypiswdolnych">
    <w:name w:val="Znaki przypisów dolnych"/>
    <w:rsid w:val="00113426"/>
    <w:rPr>
      <w:vertAlign w:val="superscript"/>
    </w:rPr>
  </w:style>
  <w:style w:type="character" w:customStyle="1" w:styleId="Odwoanieprzypisudolnego2">
    <w:name w:val="Odwołanie przypisu dolnego2"/>
    <w:rsid w:val="00113426"/>
    <w:rPr>
      <w:vertAlign w:val="superscript"/>
    </w:rPr>
  </w:style>
  <w:style w:type="paragraph" w:styleId="Tekstpodstawowy3">
    <w:name w:val="Body Text 3"/>
    <w:basedOn w:val="Normalny"/>
    <w:link w:val="Tekstpodstawowy3Znak"/>
    <w:rsid w:val="00113426"/>
    <w:pPr>
      <w:widowControl w:val="0"/>
      <w:tabs>
        <w:tab w:val="left" w:pos="426"/>
        <w:tab w:val="left" w:pos="850"/>
      </w:tabs>
      <w:snapToGrid w:val="0"/>
      <w:spacing w:after="0" w:line="240" w:lineRule="auto"/>
      <w:jc w:val="both"/>
    </w:pPr>
    <w:rPr>
      <w:rFonts w:ascii="Times New Roman" w:hAnsi="Times New Roman"/>
      <w:b/>
      <w:sz w:val="23"/>
      <w:szCs w:val="24"/>
    </w:rPr>
  </w:style>
  <w:style w:type="character" w:customStyle="1" w:styleId="Tekstpodstawowy3Znak">
    <w:name w:val="Tekst podstawowy 3 Znak"/>
    <w:link w:val="Tekstpodstawowy3"/>
    <w:rsid w:val="00113426"/>
    <w:rPr>
      <w:rFonts w:ascii="Times New Roman" w:eastAsia="Times New Roman" w:hAnsi="Times New Roman" w:cs="Times New Roman"/>
      <w:b/>
      <w:sz w:val="23"/>
      <w:szCs w:val="24"/>
      <w:lang w:eastAsia="pl-PL"/>
    </w:rPr>
  </w:style>
  <w:style w:type="table" w:styleId="Tabela-Siatka">
    <w:name w:val="Table Grid"/>
    <w:basedOn w:val="Standardowy"/>
    <w:uiPriority w:val="59"/>
    <w:rsid w:val="001134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113426"/>
    <w:pPr>
      <w:spacing w:after="120"/>
    </w:pPr>
    <w:rPr>
      <w:sz w:val="20"/>
      <w:szCs w:val="20"/>
    </w:rPr>
  </w:style>
  <w:style w:type="character" w:customStyle="1" w:styleId="TekstpodstawowyZnak">
    <w:name w:val="Tekst podstawowy Znak"/>
    <w:link w:val="Tekstpodstawowy"/>
    <w:uiPriority w:val="99"/>
    <w:rsid w:val="00113426"/>
    <w:rPr>
      <w:rFonts w:ascii="Calibri" w:eastAsia="Times New Roman" w:hAnsi="Calibri" w:cs="Times New Roman"/>
      <w:sz w:val="20"/>
      <w:szCs w:val="20"/>
      <w:lang w:eastAsia="pl-PL"/>
    </w:rPr>
  </w:style>
  <w:style w:type="paragraph" w:styleId="Tekstpodstawowywcity3">
    <w:name w:val="Body Text Indent 3"/>
    <w:basedOn w:val="Normalny"/>
    <w:link w:val="Tekstpodstawowywcity3Znak"/>
    <w:unhideWhenUsed/>
    <w:rsid w:val="00113426"/>
    <w:pPr>
      <w:spacing w:after="120"/>
      <w:ind w:left="283"/>
    </w:pPr>
    <w:rPr>
      <w:sz w:val="16"/>
      <w:szCs w:val="16"/>
    </w:rPr>
  </w:style>
  <w:style w:type="character" w:customStyle="1" w:styleId="Tekstpodstawowywcity3Znak">
    <w:name w:val="Tekst podstawowy wcięty 3 Znak"/>
    <w:link w:val="Tekstpodstawowywcity3"/>
    <w:rsid w:val="00113426"/>
    <w:rPr>
      <w:rFonts w:ascii="Calibri" w:eastAsia="Times New Roman" w:hAnsi="Calibri" w:cs="Times New Roman"/>
      <w:sz w:val="16"/>
      <w:szCs w:val="16"/>
      <w:lang w:eastAsia="pl-PL"/>
    </w:rPr>
  </w:style>
  <w:style w:type="paragraph" w:styleId="Tekstblokowy">
    <w:name w:val="Block Text"/>
    <w:basedOn w:val="Normalny"/>
    <w:rsid w:val="00113426"/>
    <w:pPr>
      <w:shd w:val="clear" w:color="auto" w:fill="FFFFFF"/>
      <w:spacing w:before="91" w:after="0" w:line="240" w:lineRule="auto"/>
      <w:ind w:left="542" w:right="422" w:hanging="542"/>
    </w:pPr>
    <w:rPr>
      <w:rFonts w:ascii="Times New Roman" w:hAnsi="Times New Roman"/>
      <w:color w:val="000000"/>
      <w:w w:val="90"/>
      <w:sz w:val="24"/>
      <w:szCs w:val="24"/>
    </w:rPr>
  </w:style>
  <w:style w:type="paragraph" w:styleId="Tekstpodstawowywcity">
    <w:name w:val="Body Text Indent"/>
    <w:basedOn w:val="Normalny"/>
    <w:link w:val="TekstpodstawowywcityZnak"/>
    <w:unhideWhenUsed/>
    <w:rsid w:val="00113426"/>
    <w:pPr>
      <w:spacing w:after="120"/>
      <w:ind w:left="283"/>
    </w:pPr>
    <w:rPr>
      <w:sz w:val="20"/>
      <w:szCs w:val="20"/>
    </w:rPr>
  </w:style>
  <w:style w:type="character" w:customStyle="1" w:styleId="TekstpodstawowywcityZnak">
    <w:name w:val="Tekst podstawowy wcięty Znak"/>
    <w:link w:val="Tekstpodstawowywcity"/>
    <w:rsid w:val="00113426"/>
    <w:rPr>
      <w:rFonts w:ascii="Calibri" w:eastAsia="Times New Roman" w:hAnsi="Calibri" w:cs="Times New Roman"/>
      <w:sz w:val="20"/>
      <w:szCs w:val="20"/>
      <w:lang w:eastAsia="pl-PL"/>
    </w:rPr>
  </w:style>
  <w:style w:type="paragraph" w:styleId="Tekstpodstawowy2">
    <w:name w:val="Body Text 2"/>
    <w:basedOn w:val="Normalny"/>
    <w:link w:val="Tekstpodstawowy2Znak"/>
    <w:uiPriority w:val="99"/>
    <w:unhideWhenUsed/>
    <w:rsid w:val="00113426"/>
    <w:pPr>
      <w:spacing w:after="120" w:line="480" w:lineRule="auto"/>
    </w:pPr>
    <w:rPr>
      <w:sz w:val="20"/>
      <w:szCs w:val="20"/>
    </w:rPr>
  </w:style>
  <w:style w:type="character" w:customStyle="1" w:styleId="Tekstpodstawowy2Znak">
    <w:name w:val="Tekst podstawowy 2 Znak"/>
    <w:link w:val="Tekstpodstawowy2"/>
    <w:uiPriority w:val="99"/>
    <w:rsid w:val="00113426"/>
    <w:rPr>
      <w:rFonts w:ascii="Calibri" w:eastAsia="Times New Roman" w:hAnsi="Calibri" w:cs="Times New Roman"/>
      <w:sz w:val="20"/>
      <w:szCs w:val="20"/>
      <w:lang w:eastAsia="pl-PL"/>
    </w:rPr>
  </w:style>
  <w:style w:type="paragraph" w:customStyle="1" w:styleId="Domyolnie">
    <w:name w:val="Domyolnie"/>
    <w:rsid w:val="00113426"/>
    <w:pPr>
      <w:widowControl w:val="0"/>
      <w:suppressAutoHyphens/>
      <w:ind w:left="800" w:hanging="360"/>
    </w:pPr>
    <w:rPr>
      <w:rFonts w:ascii="Times New Roman" w:eastAsia="Times New Roman" w:hAnsi="Times New Roman"/>
      <w:color w:val="000000"/>
      <w:sz w:val="24"/>
    </w:rPr>
  </w:style>
  <w:style w:type="character" w:customStyle="1" w:styleId="FontStyle52">
    <w:name w:val="Font Style52"/>
    <w:rsid w:val="00113426"/>
    <w:rPr>
      <w:rFonts w:ascii="Arial" w:hAnsi="Arial" w:cs="Arial"/>
      <w:sz w:val="20"/>
      <w:szCs w:val="20"/>
    </w:rPr>
  </w:style>
  <w:style w:type="paragraph" w:customStyle="1" w:styleId="Akapitzlist2">
    <w:name w:val="Akapit z listą2"/>
    <w:basedOn w:val="Normalny"/>
    <w:rsid w:val="00113426"/>
    <w:pPr>
      <w:spacing w:after="160" w:line="259" w:lineRule="auto"/>
      <w:ind w:left="720"/>
      <w:contextualSpacing/>
    </w:pPr>
    <w:rPr>
      <w:lang w:eastAsia="en-US"/>
    </w:rPr>
  </w:style>
  <w:style w:type="paragraph" w:styleId="NormalnyWeb">
    <w:name w:val="Normal (Web)"/>
    <w:basedOn w:val="Normalny"/>
    <w:uiPriority w:val="99"/>
    <w:rsid w:val="00113426"/>
    <w:pPr>
      <w:spacing w:before="100" w:after="100" w:line="240" w:lineRule="auto"/>
    </w:pPr>
    <w:rPr>
      <w:rFonts w:ascii="Times New Roman" w:eastAsia="Calibri" w:hAnsi="Times New Roman"/>
      <w:sz w:val="24"/>
      <w:szCs w:val="20"/>
    </w:rPr>
  </w:style>
  <w:style w:type="paragraph" w:customStyle="1" w:styleId="BodyText21">
    <w:name w:val="Body Text 21"/>
    <w:basedOn w:val="Normalny"/>
    <w:rsid w:val="00113426"/>
    <w:pPr>
      <w:widowControl w:val="0"/>
      <w:spacing w:after="0" w:line="360" w:lineRule="auto"/>
      <w:jc w:val="both"/>
    </w:pPr>
    <w:rPr>
      <w:rFonts w:ascii="Times New Roman" w:hAnsi="Times New Roman"/>
      <w:b/>
      <w:snapToGrid w:val="0"/>
      <w:sz w:val="24"/>
      <w:szCs w:val="20"/>
    </w:rPr>
  </w:style>
  <w:style w:type="paragraph" w:customStyle="1" w:styleId="Tekstpodstawowy31">
    <w:name w:val="Tekst podstawowy 31"/>
    <w:basedOn w:val="Normalny"/>
    <w:rsid w:val="00407CEE"/>
    <w:pPr>
      <w:suppressAutoHyphens/>
      <w:autoSpaceDE w:val="0"/>
      <w:spacing w:after="0" w:line="360" w:lineRule="auto"/>
      <w:jc w:val="both"/>
    </w:pPr>
    <w:rPr>
      <w:rFonts w:ascii="Arial" w:hAnsi="Arial" w:cs="Arial"/>
      <w:sz w:val="20"/>
      <w:szCs w:val="20"/>
      <w:lang w:eastAsia="ar-SA"/>
    </w:rPr>
  </w:style>
  <w:style w:type="character" w:styleId="Odwoaniedokomentarza">
    <w:name w:val="annotation reference"/>
    <w:uiPriority w:val="99"/>
    <w:unhideWhenUsed/>
    <w:rsid w:val="00457233"/>
    <w:rPr>
      <w:sz w:val="16"/>
      <w:szCs w:val="16"/>
    </w:rPr>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C547DF"/>
    <w:rPr>
      <w:rFonts w:ascii="Times New Roman" w:eastAsia="Times New Roman" w:hAnsi="Times New Roman"/>
      <w:sz w:val="24"/>
      <w:szCs w:val="24"/>
    </w:rPr>
  </w:style>
  <w:style w:type="paragraph" w:styleId="Lista">
    <w:name w:val="List"/>
    <w:basedOn w:val="Tekstpodstawowy"/>
    <w:rsid w:val="000C5FA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styleId="Poprawka">
    <w:name w:val="Revision"/>
    <w:hidden/>
    <w:uiPriority w:val="99"/>
    <w:semiHidden/>
    <w:rsid w:val="00F3646C"/>
    <w:rPr>
      <w:rFonts w:eastAsia="Times New Roman"/>
      <w:sz w:val="22"/>
      <w:szCs w:val="22"/>
    </w:rPr>
  </w:style>
  <w:style w:type="character" w:customStyle="1" w:styleId="Nierozpoznanawzmianka1">
    <w:name w:val="Nierozpoznana wzmianka1"/>
    <w:basedOn w:val="Domylnaczcionkaakapitu"/>
    <w:uiPriority w:val="99"/>
    <w:semiHidden/>
    <w:unhideWhenUsed/>
    <w:rsid w:val="00953687"/>
    <w:rPr>
      <w:color w:val="605E5C"/>
      <w:shd w:val="clear" w:color="auto" w:fill="E1DFDD"/>
    </w:rPr>
  </w:style>
  <w:style w:type="table" w:customStyle="1" w:styleId="TableNormal">
    <w:name w:val="Table Normal"/>
    <w:rsid w:val="0024585A"/>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western">
    <w:name w:val="western"/>
    <w:rsid w:val="0024585A"/>
    <w:pPr>
      <w:pBdr>
        <w:top w:val="nil"/>
        <w:left w:val="nil"/>
        <w:bottom w:val="nil"/>
        <w:right w:val="nil"/>
        <w:between w:val="nil"/>
        <w:bar w:val="nil"/>
      </w:pBdr>
      <w:spacing w:before="100" w:after="100"/>
    </w:pPr>
    <w:rPr>
      <w:rFonts w:ascii="Times New Roman" w:eastAsia="Arial Unicode MS" w:hAnsi="Times New Roman" w:cs="Arial Unicode MS"/>
      <w:b/>
      <w:bCs/>
      <w:color w:val="000000"/>
      <w:kern w:val="1"/>
      <w:u w:color="000000"/>
      <w:bdr w:val="nil"/>
    </w:rPr>
  </w:style>
  <w:style w:type="paragraph" w:customStyle="1" w:styleId="Styl">
    <w:name w:val="Styl"/>
    <w:rsid w:val="0024585A"/>
    <w:pPr>
      <w:widowControl w:val="0"/>
      <w:pBdr>
        <w:top w:val="nil"/>
        <w:left w:val="nil"/>
        <w:bottom w:val="nil"/>
        <w:right w:val="nil"/>
        <w:between w:val="nil"/>
        <w:bar w:val="nil"/>
      </w:pBdr>
      <w:suppressAutoHyphens/>
    </w:pPr>
    <w:rPr>
      <w:rFonts w:ascii="Times New Roman" w:eastAsia="Arial Unicode MS" w:hAnsi="Times New Roman" w:cs="Arial Unicode MS"/>
      <w:color w:val="000000"/>
      <w:sz w:val="24"/>
      <w:szCs w:val="24"/>
      <w:u w:color="000000"/>
      <w:bdr w:val="nil"/>
    </w:rPr>
  </w:style>
  <w:style w:type="character" w:styleId="Odwoanieprzypisudolnego">
    <w:name w:val="footnote reference"/>
    <w:basedOn w:val="Domylnaczcionkaakapitu"/>
    <w:unhideWhenUsed/>
    <w:rsid w:val="00EC1A7F"/>
    <w:rPr>
      <w:vertAlign w:val="superscript"/>
    </w:rPr>
  </w:style>
  <w:style w:type="table" w:customStyle="1" w:styleId="Tabela-Siatka11">
    <w:name w:val="Tabela - Siatka11"/>
    <w:basedOn w:val="Standardowy"/>
    <w:next w:val="Tabela-Siatka"/>
    <w:uiPriority w:val="99"/>
    <w:rsid w:val="00A86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A863C1"/>
    <w:pPr>
      <w:spacing w:after="0" w:line="240" w:lineRule="auto"/>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semiHidden/>
    <w:rsid w:val="00A863C1"/>
    <w:rPr>
      <w:rFonts w:ascii="Consolas" w:eastAsiaTheme="minorHAnsi" w:hAnsi="Consolas" w:cstheme="minorBidi"/>
      <w:sz w:val="21"/>
      <w:szCs w:val="21"/>
      <w:lang w:eastAsia="en-US"/>
    </w:rPr>
  </w:style>
  <w:style w:type="character" w:styleId="Odwoanieprzypisukocowego">
    <w:name w:val="endnote reference"/>
    <w:basedOn w:val="Domylnaczcionkaakapitu"/>
    <w:unhideWhenUsed/>
    <w:rsid w:val="00A8203D"/>
    <w:rPr>
      <w:vertAlign w:val="superscript"/>
    </w:rPr>
  </w:style>
  <w:style w:type="character" w:customStyle="1" w:styleId="highlight">
    <w:name w:val="highlight"/>
    <w:basedOn w:val="Domylnaczcionkaakapitu"/>
    <w:rsid w:val="002D24ED"/>
  </w:style>
  <w:style w:type="character" w:styleId="Uwydatnienie">
    <w:name w:val="Emphasis"/>
    <w:basedOn w:val="Domylnaczcionkaakapitu"/>
    <w:uiPriority w:val="20"/>
    <w:qFormat/>
    <w:rsid w:val="00E44801"/>
    <w:rPr>
      <w:i/>
      <w:iCs/>
    </w:rPr>
  </w:style>
  <w:style w:type="character" w:customStyle="1" w:styleId="Nagwek4Znak">
    <w:name w:val="Nagłówek 4 Znak"/>
    <w:basedOn w:val="Domylnaczcionkaakapitu"/>
    <w:link w:val="Nagwek4"/>
    <w:rsid w:val="00AE0569"/>
    <w:rPr>
      <w:rFonts w:ascii="Times New Roman" w:eastAsia="Times New Roman" w:hAnsi="Times New Roman"/>
      <w:b/>
      <w:sz w:val="24"/>
    </w:rPr>
  </w:style>
  <w:style w:type="character" w:customStyle="1" w:styleId="Nagwek8Znak">
    <w:name w:val="Nagłówek 8 Znak"/>
    <w:basedOn w:val="Domylnaczcionkaakapitu"/>
    <w:link w:val="Nagwek8"/>
    <w:rsid w:val="00AE0569"/>
    <w:rPr>
      <w:rFonts w:ascii="Times New Roman" w:eastAsia="Times New Roman" w:hAnsi="Times New Roman"/>
      <w:b/>
      <w:bCs/>
      <w:sz w:val="22"/>
      <w:szCs w:val="24"/>
    </w:rPr>
  </w:style>
  <w:style w:type="character" w:customStyle="1" w:styleId="Nagwek9Znak">
    <w:name w:val="Nagłówek 9 Znak"/>
    <w:basedOn w:val="Domylnaczcionkaakapitu"/>
    <w:link w:val="Nagwek9"/>
    <w:rsid w:val="00AE0569"/>
    <w:rPr>
      <w:rFonts w:ascii="Cambria" w:eastAsia="Times New Roman" w:hAnsi="Cambria"/>
      <w:sz w:val="22"/>
      <w:szCs w:val="22"/>
    </w:rPr>
  </w:style>
  <w:style w:type="paragraph" w:styleId="Tekstpodstawowywcity2">
    <w:name w:val="Body Text Indent 2"/>
    <w:basedOn w:val="Normalny"/>
    <w:link w:val="Tekstpodstawowywcity2Znak"/>
    <w:rsid w:val="00AE0569"/>
    <w:pPr>
      <w:widowControl w:val="0"/>
      <w:spacing w:after="0" w:line="360" w:lineRule="auto"/>
      <w:ind w:left="708"/>
      <w:jc w:val="both"/>
    </w:pPr>
    <w:rPr>
      <w:rFonts w:ascii="Times New Roman" w:hAnsi="Times New Roman"/>
      <w:snapToGrid w:val="0"/>
      <w:sz w:val="24"/>
      <w:szCs w:val="20"/>
    </w:rPr>
  </w:style>
  <w:style w:type="character" w:customStyle="1" w:styleId="Tekstpodstawowywcity2Znak">
    <w:name w:val="Tekst podstawowy wcięty 2 Znak"/>
    <w:basedOn w:val="Domylnaczcionkaakapitu"/>
    <w:link w:val="Tekstpodstawowywcity2"/>
    <w:rsid w:val="00AE0569"/>
    <w:rPr>
      <w:rFonts w:ascii="Times New Roman" w:eastAsia="Times New Roman" w:hAnsi="Times New Roman"/>
      <w:snapToGrid w:val="0"/>
      <w:sz w:val="24"/>
    </w:rPr>
  </w:style>
  <w:style w:type="paragraph" w:customStyle="1" w:styleId="Tekstpodstawowywcity21">
    <w:name w:val="Tekst podstawowy wcięty 21"/>
    <w:basedOn w:val="Normalny"/>
    <w:rsid w:val="00AE0569"/>
    <w:pPr>
      <w:suppressAutoHyphens/>
      <w:spacing w:after="0" w:line="240" w:lineRule="auto"/>
      <w:ind w:firstLine="708"/>
    </w:pPr>
    <w:rPr>
      <w:rFonts w:ascii="Times New Roman" w:hAnsi="Times New Roman"/>
      <w:lang w:eastAsia="ar-SA"/>
    </w:rPr>
  </w:style>
  <w:style w:type="paragraph" w:customStyle="1" w:styleId="NumberList">
    <w:name w:val="Number List"/>
    <w:rsid w:val="00AE0569"/>
    <w:pPr>
      <w:ind w:left="432"/>
      <w:jc w:val="both"/>
    </w:pPr>
    <w:rPr>
      <w:rFonts w:ascii="Times New Roman" w:hAnsi="Times New Roman"/>
      <w:color w:val="000000"/>
      <w:sz w:val="24"/>
      <w:lang w:val="cs-CZ"/>
    </w:rPr>
  </w:style>
  <w:style w:type="character" w:customStyle="1" w:styleId="cpvvoccodes">
    <w:name w:val="cpvvoccodes"/>
    <w:basedOn w:val="Domylnaczcionkaakapitu"/>
    <w:rsid w:val="00AE0569"/>
  </w:style>
  <w:style w:type="paragraph" w:customStyle="1" w:styleId="NormalBold">
    <w:name w:val="NormalBold"/>
    <w:basedOn w:val="Normalny"/>
    <w:link w:val="NormalBoldChar"/>
    <w:rsid w:val="00AE0569"/>
    <w:pPr>
      <w:widowControl w:val="0"/>
      <w:spacing w:after="0" w:line="240" w:lineRule="auto"/>
    </w:pPr>
    <w:rPr>
      <w:rFonts w:ascii="Times New Roman" w:hAnsi="Times New Roman"/>
      <w:b/>
      <w:sz w:val="24"/>
      <w:lang w:eastAsia="en-GB"/>
    </w:rPr>
  </w:style>
  <w:style w:type="character" w:customStyle="1" w:styleId="NormalBoldChar">
    <w:name w:val="NormalBold Char"/>
    <w:link w:val="NormalBold"/>
    <w:locked/>
    <w:rsid w:val="00AE0569"/>
    <w:rPr>
      <w:rFonts w:ascii="Times New Roman" w:eastAsia="Times New Roman" w:hAnsi="Times New Roman"/>
      <w:b/>
      <w:sz w:val="24"/>
      <w:szCs w:val="22"/>
      <w:lang w:eastAsia="en-GB"/>
    </w:rPr>
  </w:style>
  <w:style w:type="character" w:customStyle="1" w:styleId="DeltaViewInsertion">
    <w:name w:val="DeltaView Insertion"/>
    <w:rsid w:val="00AE0569"/>
    <w:rPr>
      <w:b/>
      <w:i/>
      <w:spacing w:val="0"/>
    </w:rPr>
  </w:style>
  <w:style w:type="paragraph" w:customStyle="1" w:styleId="Text1">
    <w:name w:val="Text 1"/>
    <w:basedOn w:val="Normalny"/>
    <w:rsid w:val="00AE0569"/>
    <w:pPr>
      <w:spacing w:before="120" w:after="120" w:line="240" w:lineRule="auto"/>
      <w:ind w:left="850"/>
      <w:jc w:val="both"/>
    </w:pPr>
    <w:rPr>
      <w:rFonts w:ascii="Times New Roman" w:eastAsia="Calibri" w:hAnsi="Times New Roman"/>
      <w:sz w:val="24"/>
      <w:lang w:eastAsia="en-GB"/>
    </w:rPr>
  </w:style>
  <w:style w:type="paragraph" w:customStyle="1" w:styleId="NormalLeft">
    <w:name w:val="Normal Left"/>
    <w:basedOn w:val="Normalny"/>
    <w:rsid w:val="00AE0569"/>
    <w:pPr>
      <w:spacing w:before="120" w:after="120" w:line="240" w:lineRule="auto"/>
    </w:pPr>
    <w:rPr>
      <w:rFonts w:ascii="Times New Roman" w:eastAsia="Calibri" w:hAnsi="Times New Roman"/>
      <w:sz w:val="24"/>
      <w:lang w:eastAsia="en-GB"/>
    </w:rPr>
  </w:style>
  <w:style w:type="paragraph" w:customStyle="1" w:styleId="Tiret0">
    <w:name w:val="Tiret 0"/>
    <w:basedOn w:val="Normalny"/>
    <w:rsid w:val="00AE0569"/>
    <w:pPr>
      <w:numPr>
        <w:numId w:val="52"/>
      </w:numPr>
      <w:spacing w:before="120" w:after="120" w:line="240" w:lineRule="auto"/>
      <w:jc w:val="both"/>
    </w:pPr>
    <w:rPr>
      <w:rFonts w:ascii="Times New Roman" w:eastAsia="Calibri" w:hAnsi="Times New Roman"/>
      <w:sz w:val="24"/>
      <w:lang w:eastAsia="en-GB"/>
    </w:rPr>
  </w:style>
  <w:style w:type="paragraph" w:customStyle="1" w:styleId="Tiret1">
    <w:name w:val="Tiret 1"/>
    <w:basedOn w:val="Normalny"/>
    <w:rsid w:val="00AE0569"/>
    <w:pPr>
      <w:numPr>
        <w:numId w:val="53"/>
      </w:numPr>
      <w:spacing w:before="120" w:after="120" w:line="240" w:lineRule="auto"/>
      <w:jc w:val="both"/>
    </w:pPr>
    <w:rPr>
      <w:rFonts w:ascii="Times New Roman" w:eastAsia="Calibri" w:hAnsi="Times New Roman"/>
      <w:sz w:val="24"/>
      <w:lang w:eastAsia="en-GB"/>
    </w:rPr>
  </w:style>
  <w:style w:type="paragraph" w:customStyle="1" w:styleId="NumPar1">
    <w:name w:val="NumPar 1"/>
    <w:basedOn w:val="Normalny"/>
    <w:next w:val="Text1"/>
    <w:rsid w:val="00AE0569"/>
    <w:pPr>
      <w:numPr>
        <w:numId w:val="54"/>
      </w:numPr>
      <w:spacing w:before="120" w:after="120" w:line="240" w:lineRule="auto"/>
      <w:jc w:val="both"/>
    </w:pPr>
    <w:rPr>
      <w:rFonts w:ascii="Times New Roman" w:eastAsia="Calibri" w:hAnsi="Times New Roman"/>
      <w:sz w:val="24"/>
      <w:lang w:eastAsia="en-GB"/>
    </w:rPr>
  </w:style>
  <w:style w:type="paragraph" w:customStyle="1" w:styleId="NumPar2">
    <w:name w:val="NumPar 2"/>
    <w:basedOn w:val="Normalny"/>
    <w:next w:val="Text1"/>
    <w:rsid w:val="00AE0569"/>
    <w:pPr>
      <w:numPr>
        <w:ilvl w:val="1"/>
        <w:numId w:val="54"/>
      </w:numPr>
      <w:spacing w:before="120" w:after="120" w:line="240" w:lineRule="auto"/>
      <w:jc w:val="both"/>
    </w:pPr>
    <w:rPr>
      <w:rFonts w:ascii="Times New Roman" w:eastAsia="Calibri" w:hAnsi="Times New Roman"/>
      <w:sz w:val="24"/>
      <w:lang w:eastAsia="en-GB"/>
    </w:rPr>
  </w:style>
  <w:style w:type="paragraph" w:customStyle="1" w:styleId="NumPar3">
    <w:name w:val="NumPar 3"/>
    <w:basedOn w:val="Normalny"/>
    <w:next w:val="Text1"/>
    <w:rsid w:val="00AE0569"/>
    <w:pPr>
      <w:numPr>
        <w:ilvl w:val="2"/>
        <w:numId w:val="54"/>
      </w:numPr>
      <w:spacing w:before="120" w:after="120" w:line="240" w:lineRule="auto"/>
      <w:jc w:val="both"/>
    </w:pPr>
    <w:rPr>
      <w:rFonts w:ascii="Times New Roman" w:eastAsia="Calibri" w:hAnsi="Times New Roman"/>
      <w:sz w:val="24"/>
      <w:lang w:eastAsia="en-GB"/>
    </w:rPr>
  </w:style>
  <w:style w:type="paragraph" w:customStyle="1" w:styleId="NumPar4">
    <w:name w:val="NumPar 4"/>
    <w:basedOn w:val="Normalny"/>
    <w:next w:val="Text1"/>
    <w:rsid w:val="00AE0569"/>
    <w:pPr>
      <w:numPr>
        <w:ilvl w:val="3"/>
        <w:numId w:val="54"/>
      </w:numPr>
      <w:spacing w:before="120" w:after="120" w:line="240" w:lineRule="auto"/>
      <w:jc w:val="both"/>
    </w:pPr>
    <w:rPr>
      <w:rFonts w:ascii="Times New Roman" w:eastAsia="Calibri" w:hAnsi="Times New Roman"/>
      <w:sz w:val="24"/>
      <w:lang w:eastAsia="en-GB"/>
    </w:rPr>
  </w:style>
  <w:style w:type="paragraph" w:customStyle="1" w:styleId="ChapterTitle">
    <w:name w:val="ChapterTitle"/>
    <w:basedOn w:val="Normalny"/>
    <w:next w:val="Normalny"/>
    <w:rsid w:val="00AE0569"/>
    <w:pPr>
      <w:keepNext/>
      <w:spacing w:before="120" w:after="360" w:line="240" w:lineRule="auto"/>
      <w:jc w:val="center"/>
    </w:pPr>
    <w:rPr>
      <w:rFonts w:ascii="Times New Roman" w:eastAsia="Calibri" w:hAnsi="Times New Roman"/>
      <w:b/>
      <w:sz w:val="32"/>
      <w:lang w:eastAsia="en-GB"/>
    </w:rPr>
  </w:style>
  <w:style w:type="paragraph" w:customStyle="1" w:styleId="SectionTitle">
    <w:name w:val="SectionTitle"/>
    <w:basedOn w:val="Normalny"/>
    <w:next w:val="Nagwek1"/>
    <w:rsid w:val="00AE0569"/>
    <w:pPr>
      <w:keepNext/>
      <w:spacing w:before="120" w:after="360" w:line="240" w:lineRule="auto"/>
      <w:jc w:val="center"/>
    </w:pPr>
    <w:rPr>
      <w:rFonts w:ascii="Times New Roman" w:eastAsia="Calibri" w:hAnsi="Times New Roman"/>
      <w:b/>
      <w:smallCaps/>
      <w:sz w:val="28"/>
      <w:lang w:eastAsia="en-GB"/>
    </w:rPr>
  </w:style>
  <w:style w:type="paragraph" w:customStyle="1" w:styleId="Annexetitre">
    <w:name w:val="Annexe titre"/>
    <w:basedOn w:val="Normalny"/>
    <w:next w:val="Normalny"/>
    <w:rsid w:val="00AE0569"/>
    <w:pPr>
      <w:spacing w:before="120" w:after="120" w:line="240" w:lineRule="auto"/>
      <w:jc w:val="center"/>
    </w:pPr>
    <w:rPr>
      <w:rFonts w:ascii="Times New Roman" w:eastAsia="Calibri" w:hAnsi="Times New Roman"/>
      <w:b/>
      <w:sz w:val="24"/>
      <w:u w:val="single"/>
      <w:lang w:eastAsia="en-GB"/>
    </w:rPr>
  </w:style>
  <w:style w:type="character" w:customStyle="1" w:styleId="Normalny11ptZnak">
    <w:name w:val="Normalny + 11 pt Znak"/>
    <w:basedOn w:val="Domylnaczcionkaakapitu"/>
    <w:rsid w:val="00AE0569"/>
    <w:rPr>
      <w:noProof w:val="0"/>
      <w:sz w:val="26"/>
      <w:szCs w:val="26"/>
      <w:lang w:val="pl-PL" w:eastAsia="pl-PL" w:bidi="ar-SA"/>
    </w:rPr>
  </w:style>
  <w:style w:type="character" w:customStyle="1" w:styleId="czeinternetowe">
    <w:name w:val="Łącze internetowe"/>
    <w:rsid w:val="00AE0569"/>
    <w:rPr>
      <w:color w:val="000080"/>
      <w:u w:val="single"/>
    </w:rPr>
  </w:style>
  <w:style w:type="character" w:styleId="HTML-cytat">
    <w:name w:val="HTML Cite"/>
    <w:basedOn w:val="Domylnaczcionkaakapitu"/>
    <w:uiPriority w:val="99"/>
    <w:unhideWhenUsed/>
    <w:rsid w:val="00AE0569"/>
    <w:rPr>
      <w:i w:val="0"/>
      <w:iCs w:val="0"/>
      <w:color w:val="006621"/>
    </w:rPr>
  </w:style>
  <w:style w:type="paragraph" w:customStyle="1" w:styleId="ListParagraph1">
    <w:name w:val="List Paragraph1"/>
    <w:basedOn w:val="Normalny"/>
    <w:uiPriority w:val="99"/>
    <w:rsid w:val="00AE0569"/>
    <w:pPr>
      <w:spacing w:after="0" w:line="360" w:lineRule="atLeast"/>
      <w:ind w:left="720"/>
      <w:contextualSpacing/>
      <w:jc w:val="both"/>
    </w:pPr>
    <w:rPr>
      <w:rFonts w:ascii="Times New Roman" w:hAnsi="Times New Roman"/>
      <w:sz w:val="24"/>
      <w:szCs w:val="20"/>
    </w:rPr>
  </w:style>
  <w:style w:type="character" w:customStyle="1" w:styleId="MapadokumentuZnak">
    <w:name w:val="Mapa dokumentu Znak"/>
    <w:basedOn w:val="Domylnaczcionkaakapitu"/>
    <w:link w:val="Mapadokumentu"/>
    <w:uiPriority w:val="99"/>
    <w:semiHidden/>
    <w:rsid w:val="00AE0569"/>
    <w:rPr>
      <w:rFonts w:ascii="Tahoma" w:eastAsiaTheme="minorEastAsia" w:hAnsi="Tahoma" w:cs="Tahoma"/>
      <w:sz w:val="16"/>
      <w:szCs w:val="16"/>
    </w:rPr>
  </w:style>
  <w:style w:type="paragraph" w:styleId="Mapadokumentu">
    <w:name w:val="Document Map"/>
    <w:basedOn w:val="Normalny"/>
    <w:link w:val="MapadokumentuZnak"/>
    <w:uiPriority w:val="99"/>
    <w:semiHidden/>
    <w:unhideWhenUsed/>
    <w:rsid w:val="00AE0569"/>
    <w:pPr>
      <w:spacing w:after="0" w:line="240" w:lineRule="auto"/>
    </w:pPr>
    <w:rPr>
      <w:rFonts w:ascii="Tahoma" w:eastAsiaTheme="minorEastAsia" w:hAnsi="Tahoma" w:cs="Tahoma"/>
      <w:sz w:val="16"/>
      <w:szCs w:val="16"/>
    </w:rPr>
  </w:style>
  <w:style w:type="character" w:customStyle="1" w:styleId="PlandokumentuZnak1">
    <w:name w:val="Plan dokumentu Znak1"/>
    <w:basedOn w:val="Domylnaczcionkaakapitu"/>
    <w:uiPriority w:val="99"/>
    <w:semiHidden/>
    <w:rsid w:val="00AE0569"/>
    <w:rPr>
      <w:rFonts w:ascii="Tahoma" w:eastAsia="Times New Roman" w:hAnsi="Tahoma" w:cs="Tahoma"/>
      <w:sz w:val="16"/>
      <w:szCs w:val="16"/>
    </w:rPr>
  </w:style>
  <w:style w:type="paragraph" w:customStyle="1" w:styleId="WW-Tekstpodstawowywcity3">
    <w:name w:val="WW-Tekst podstawowy wcięty 3"/>
    <w:basedOn w:val="Normalny"/>
    <w:rsid w:val="00AE0569"/>
    <w:pPr>
      <w:suppressAutoHyphens/>
      <w:spacing w:after="0" w:line="240" w:lineRule="auto"/>
      <w:ind w:left="1276"/>
    </w:pPr>
    <w:rPr>
      <w:rFonts w:ascii="Times New Roman" w:hAnsi="Times New Roman"/>
      <w:sz w:val="24"/>
      <w:szCs w:val="24"/>
      <w:lang w:eastAsia="ar-SA"/>
    </w:rPr>
  </w:style>
  <w:style w:type="character" w:customStyle="1" w:styleId="Znak9">
    <w:name w:val="Znak9"/>
    <w:basedOn w:val="Domylnaczcionkaakapitu"/>
    <w:rsid w:val="00AE0569"/>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AE0569"/>
    <w:pPr>
      <w:spacing w:after="0" w:line="240" w:lineRule="auto"/>
    </w:pPr>
    <w:rPr>
      <w:rFonts w:ascii="Times New Roman" w:hAnsi="Times New Roman"/>
      <w:sz w:val="24"/>
      <w:szCs w:val="24"/>
      <w:lang w:eastAsia="en-US"/>
    </w:rPr>
  </w:style>
  <w:style w:type="character" w:customStyle="1" w:styleId="PodtytuZnak">
    <w:name w:val="Podtytuł Znak"/>
    <w:basedOn w:val="Domylnaczcionkaakapitu"/>
    <w:link w:val="Podtytu"/>
    <w:rsid w:val="00AE0569"/>
    <w:rPr>
      <w:rFonts w:ascii="Times New Roman" w:eastAsia="Times New Roman" w:hAnsi="Times New Roman"/>
      <w:sz w:val="24"/>
      <w:szCs w:val="24"/>
      <w:lang w:eastAsia="en-US"/>
    </w:rPr>
  </w:style>
  <w:style w:type="character" w:customStyle="1" w:styleId="symbol">
    <w:name w:val="symbol"/>
    <w:basedOn w:val="Domylnaczcionkaakapitu"/>
    <w:rsid w:val="00AE0569"/>
  </w:style>
  <w:style w:type="character" w:customStyle="1" w:styleId="WW8Num1z0">
    <w:name w:val="WW8Num1z0"/>
    <w:rsid w:val="00AE0569"/>
    <w:rPr>
      <w:rFonts w:ascii="Symbol" w:hAnsi="Symbol"/>
    </w:rPr>
  </w:style>
  <w:style w:type="paragraph" w:customStyle="1" w:styleId="StandardowyStandardowy1">
    <w:name w:val="Standardowy.Standardowy1"/>
    <w:rsid w:val="00AE0569"/>
    <w:pPr>
      <w:spacing w:line="360" w:lineRule="atLeast"/>
      <w:jc w:val="both"/>
    </w:pPr>
    <w:rPr>
      <w:rFonts w:ascii="Times New Roman" w:eastAsia="Times New Roman" w:hAnsi="Times New Roman"/>
      <w:sz w:val="24"/>
    </w:rPr>
  </w:style>
  <w:style w:type="character" w:customStyle="1" w:styleId="ZnakZnak10">
    <w:name w:val="Znak Znak10"/>
    <w:basedOn w:val="Domylnaczcionkaakapitu"/>
    <w:rsid w:val="00AE0569"/>
    <w:rPr>
      <w:rFonts w:ascii="Times New Roman" w:eastAsia="Times New Roman" w:hAnsi="Times New Roman" w:cs="Times New Roman"/>
      <w:sz w:val="24"/>
      <w:szCs w:val="20"/>
      <w:lang w:eastAsia="pl-PL"/>
    </w:rPr>
  </w:style>
  <w:style w:type="paragraph" w:customStyle="1" w:styleId="Zawartotabeli">
    <w:name w:val="Zawartość tabeli"/>
    <w:basedOn w:val="Tekstpodstawowy"/>
    <w:rsid w:val="00AE0569"/>
    <w:pPr>
      <w:suppressLineNumbers/>
      <w:suppressAutoHyphens/>
      <w:spacing w:after="0" w:line="240" w:lineRule="auto"/>
    </w:pPr>
    <w:rPr>
      <w:rFonts w:ascii="Times New Roman" w:hAnsi="Times New Roman"/>
      <w:sz w:val="24"/>
      <w:szCs w:val="24"/>
      <w:lang w:eastAsia="ar-SA"/>
    </w:rPr>
  </w:style>
  <w:style w:type="character" w:customStyle="1" w:styleId="Style2">
    <w:name w:val="Style2"/>
    <w:basedOn w:val="Domylnaczcionkaakapitu"/>
    <w:rsid w:val="00AE0569"/>
    <w:rPr>
      <w:sz w:val="20"/>
    </w:rPr>
  </w:style>
  <w:style w:type="character" w:styleId="Pogrubienie">
    <w:name w:val="Strong"/>
    <w:basedOn w:val="Domylnaczcionkaakapitu"/>
    <w:uiPriority w:val="22"/>
    <w:qFormat/>
    <w:rsid w:val="005A6541"/>
    <w:rPr>
      <w:b/>
      <w:bCs/>
    </w:rPr>
  </w:style>
  <w:style w:type="character" w:styleId="UyteHipercze">
    <w:name w:val="FollowedHyperlink"/>
    <w:basedOn w:val="Domylnaczcionkaakapitu"/>
    <w:uiPriority w:val="99"/>
    <w:semiHidden/>
    <w:unhideWhenUsed/>
    <w:rsid w:val="00CC70C9"/>
    <w:rPr>
      <w:color w:val="800080" w:themeColor="followedHyperlink"/>
      <w:u w:val="single"/>
    </w:rPr>
  </w:style>
  <w:style w:type="paragraph" w:customStyle="1" w:styleId="listparagraph">
    <w:name w:val="listparagraph"/>
    <w:basedOn w:val="Normalny"/>
    <w:rsid w:val="00DF47E1"/>
    <w:pPr>
      <w:spacing w:before="100" w:beforeAutospacing="1" w:after="100" w:afterAutospacing="1" w:line="240" w:lineRule="auto"/>
    </w:pPr>
    <w:rPr>
      <w:rFonts w:ascii="Times New Roman" w:hAnsi="Times New Roman"/>
      <w:sz w:val="24"/>
      <w:szCs w:val="24"/>
    </w:rPr>
  </w:style>
  <w:style w:type="character" w:customStyle="1" w:styleId="BezodstpwZnak">
    <w:name w:val="Bez odstępów Znak"/>
    <w:basedOn w:val="Domylnaczcionkaakapitu"/>
    <w:link w:val="Bezodstpw"/>
    <w:uiPriority w:val="1"/>
    <w:rsid w:val="00164319"/>
    <w:rPr>
      <w:rFonts w:eastAsia="Times New Roman"/>
      <w:sz w:val="22"/>
      <w:szCs w:val="22"/>
    </w:rPr>
  </w:style>
  <w:style w:type="character" w:customStyle="1" w:styleId="object">
    <w:name w:val="object"/>
    <w:basedOn w:val="Domylnaczcionkaakapitu"/>
    <w:rsid w:val="009859A4"/>
  </w:style>
  <w:style w:type="paragraph" w:customStyle="1" w:styleId="Nagwek10">
    <w:name w:val="Nagłówek1"/>
    <w:basedOn w:val="Normalny"/>
    <w:next w:val="Normalny"/>
    <w:rsid w:val="003E4B41"/>
    <w:pPr>
      <w:keepNext/>
      <w:suppressAutoHyphens/>
      <w:autoSpaceDN w:val="0"/>
      <w:spacing w:before="240" w:after="120" w:line="240" w:lineRule="auto"/>
      <w:textAlignment w:val="baseline"/>
    </w:pPr>
    <w:rPr>
      <w:rFonts w:ascii="Liberation Sans" w:eastAsia="Microsoft YaHei" w:hAnsi="Liberation Sans" w:cs="Mangal, Mangal"/>
      <w:kern w:val="3"/>
      <w:sz w:val="28"/>
      <w:szCs w:val="28"/>
      <w:lang w:eastAsia="zh-CN"/>
    </w:rPr>
  </w:style>
  <w:style w:type="paragraph" w:customStyle="1" w:styleId="StandardowyZadanie">
    <w:name w:val="Standardowy.Zadanie"/>
    <w:next w:val="Listapunktowana4"/>
    <w:rsid w:val="003E4B41"/>
    <w:pPr>
      <w:widowControl w:val="0"/>
      <w:overflowPunct w:val="0"/>
      <w:autoSpaceDE w:val="0"/>
      <w:autoSpaceDN w:val="0"/>
      <w:adjustRightInd w:val="0"/>
      <w:spacing w:line="360" w:lineRule="auto"/>
      <w:textAlignment w:val="baseline"/>
    </w:pPr>
    <w:rPr>
      <w:rFonts w:ascii="Times New Roman" w:eastAsia="Times New Roman" w:hAnsi="Times New Roman"/>
      <w:color w:val="FF0000"/>
      <w:sz w:val="24"/>
      <w:szCs w:val="24"/>
    </w:rPr>
  </w:style>
  <w:style w:type="paragraph" w:styleId="Listapunktowana4">
    <w:name w:val="List Bullet 4"/>
    <w:basedOn w:val="Normalny"/>
    <w:uiPriority w:val="99"/>
    <w:semiHidden/>
    <w:unhideWhenUsed/>
    <w:rsid w:val="003E4B41"/>
    <w:pPr>
      <w:numPr>
        <w:numId w:val="74"/>
      </w:numPr>
      <w:contextualSpacing/>
    </w:pPr>
  </w:style>
  <w:style w:type="paragraph" w:customStyle="1" w:styleId="Tekstpodstawowy32">
    <w:name w:val="Tekst podstawowy 32"/>
    <w:basedOn w:val="Normalny"/>
    <w:rsid w:val="00BE235D"/>
    <w:pPr>
      <w:suppressAutoHyphens/>
      <w:spacing w:after="120" w:line="240" w:lineRule="auto"/>
    </w:pPr>
    <w:rPr>
      <w:rFonts w:ascii="Times New Roman" w:eastAsia="Calibri" w:hAnsi="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2204">
      <w:bodyDiv w:val="1"/>
      <w:marLeft w:val="0"/>
      <w:marRight w:val="0"/>
      <w:marTop w:val="0"/>
      <w:marBottom w:val="0"/>
      <w:divBdr>
        <w:top w:val="none" w:sz="0" w:space="0" w:color="auto"/>
        <w:left w:val="none" w:sz="0" w:space="0" w:color="auto"/>
        <w:bottom w:val="none" w:sz="0" w:space="0" w:color="auto"/>
        <w:right w:val="none" w:sz="0" w:space="0" w:color="auto"/>
      </w:divBdr>
    </w:div>
    <w:div w:id="184825595">
      <w:bodyDiv w:val="1"/>
      <w:marLeft w:val="0"/>
      <w:marRight w:val="0"/>
      <w:marTop w:val="0"/>
      <w:marBottom w:val="0"/>
      <w:divBdr>
        <w:top w:val="none" w:sz="0" w:space="0" w:color="auto"/>
        <w:left w:val="none" w:sz="0" w:space="0" w:color="auto"/>
        <w:bottom w:val="none" w:sz="0" w:space="0" w:color="auto"/>
        <w:right w:val="none" w:sz="0" w:space="0" w:color="auto"/>
      </w:divBdr>
    </w:div>
    <w:div w:id="228615582">
      <w:bodyDiv w:val="1"/>
      <w:marLeft w:val="0"/>
      <w:marRight w:val="0"/>
      <w:marTop w:val="0"/>
      <w:marBottom w:val="0"/>
      <w:divBdr>
        <w:top w:val="none" w:sz="0" w:space="0" w:color="auto"/>
        <w:left w:val="none" w:sz="0" w:space="0" w:color="auto"/>
        <w:bottom w:val="none" w:sz="0" w:space="0" w:color="auto"/>
        <w:right w:val="none" w:sz="0" w:space="0" w:color="auto"/>
      </w:divBdr>
    </w:div>
    <w:div w:id="428962976">
      <w:bodyDiv w:val="1"/>
      <w:marLeft w:val="0"/>
      <w:marRight w:val="0"/>
      <w:marTop w:val="0"/>
      <w:marBottom w:val="0"/>
      <w:divBdr>
        <w:top w:val="none" w:sz="0" w:space="0" w:color="auto"/>
        <w:left w:val="none" w:sz="0" w:space="0" w:color="auto"/>
        <w:bottom w:val="none" w:sz="0" w:space="0" w:color="auto"/>
        <w:right w:val="none" w:sz="0" w:space="0" w:color="auto"/>
      </w:divBdr>
    </w:div>
    <w:div w:id="479881703">
      <w:bodyDiv w:val="1"/>
      <w:marLeft w:val="0"/>
      <w:marRight w:val="0"/>
      <w:marTop w:val="0"/>
      <w:marBottom w:val="0"/>
      <w:divBdr>
        <w:top w:val="none" w:sz="0" w:space="0" w:color="auto"/>
        <w:left w:val="none" w:sz="0" w:space="0" w:color="auto"/>
        <w:bottom w:val="none" w:sz="0" w:space="0" w:color="auto"/>
        <w:right w:val="none" w:sz="0" w:space="0" w:color="auto"/>
      </w:divBdr>
    </w:div>
    <w:div w:id="887228673">
      <w:bodyDiv w:val="1"/>
      <w:marLeft w:val="0"/>
      <w:marRight w:val="0"/>
      <w:marTop w:val="0"/>
      <w:marBottom w:val="0"/>
      <w:divBdr>
        <w:top w:val="none" w:sz="0" w:space="0" w:color="auto"/>
        <w:left w:val="none" w:sz="0" w:space="0" w:color="auto"/>
        <w:bottom w:val="none" w:sz="0" w:space="0" w:color="auto"/>
        <w:right w:val="none" w:sz="0" w:space="0" w:color="auto"/>
      </w:divBdr>
    </w:div>
    <w:div w:id="901139036">
      <w:bodyDiv w:val="1"/>
      <w:marLeft w:val="0"/>
      <w:marRight w:val="0"/>
      <w:marTop w:val="0"/>
      <w:marBottom w:val="0"/>
      <w:divBdr>
        <w:top w:val="none" w:sz="0" w:space="0" w:color="auto"/>
        <w:left w:val="none" w:sz="0" w:space="0" w:color="auto"/>
        <w:bottom w:val="none" w:sz="0" w:space="0" w:color="auto"/>
        <w:right w:val="none" w:sz="0" w:space="0" w:color="auto"/>
      </w:divBdr>
    </w:div>
    <w:div w:id="1094976333">
      <w:bodyDiv w:val="1"/>
      <w:marLeft w:val="0"/>
      <w:marRight w:val="0"/>
      <w:marTop w:val="0"/>
      <w:marBottom w:val="0"/>
      <w:divBdr>
        <w:top w:val="none" w:sz="0" w:space="0" w:color="auto"/>
        <w:left w:val="none" w:sz="0" w:space="0" w:color="auto"/>
        <w:bottom w:val="none" w:sz="0" w:space="0" w:color="auto"/>
        <w:right w:val="none" w:sz="0" w:space="0" w:color="auto"/>
      </w:divBdr>
    </w:div>
    <w:div w:id="1210386566">
      <w:bodyDiv w:val="1"/>
      <w:marLeft w:val="0"/>
      <w:marRight w:val="0"/>
      <w:marTop w:val="0"/>
      <w:marBottom w:val="0"/>
      <w:divBdr>
        <w:top w:val="none" w:sz="0" w:space="0" w:color="auto"/>
        <w:left w:val="none" w:sz="0" w:space="0" w:color="auto"/>
        <w:bottom w:val="none" w:sz="0" w:space="0" w:color="auto"/>
        <w:right w:val="none" w:sz="0" w:space="0" w:color="auto"/>
      </w:divBdr>
    </w:div>
    <w:div w:id="1376198356">
      <w:bodyDiv w:val="1"/>
      <w:marLeft w:val="0"/>
      <w:marRight w:val="0"/>
      <w:marTop w:val="0"/>
      <w:marBottom w:val="0"/>
      <w:divBdr>
        <w:top w:val="none" w:sz="0" w:space="0" w:color="auto"/>
        <w:left w:val="none" w:sz="0" w:space="0" w:color="auto"/>
        <w:bottom w:val="none" w:sz="0" w:space="0" w:color="auto"/>
        <w:right w:val="none" w:sz="0" w:space="0" w:color="auto"/>
      </w:divBdr>
    </w:div>
    <w:div w:id="1457336068">
      <w:bodyDiv w:val="1"/>
      <w:marLeft w:val="0"/>
      <w:marRight w:val="0"/>
      <w:marTop w:val="0"/>
      <w:marBottom w:val="0"/>
      <w:divBdr>
        <w:top w:val="none" w:sz="0" w:space="0" w:color="auto"/>
        <w:left w:val="none" w:sz="0" w:space="0" w:color="auto"/>
        <w:bottom w:val="none" w:sz="0" w:space="0" w:color="auto"/>
        <w:right w:val="none" w:sz="0" w:space="0" w:color="auto"/>
      </w:divBdr>
    </w:div>
    <w:div w:id="1575313010">
      <w:bodyDiv w:val="1"/>
      <w:marLeft w:val="0"/>
      <w:marRight w:val="0"/>
      <w:marTop w:val="0"/>
      <w:marBottom w:val="0"/>
      <w:divBdr>
        <w:top w:val="none" w:sz="0" w:space="0" w:color="auto"/>
        <w:left w:val="none" w:sz="0" w:space="0" w:color="auto"/>
        <w:bottom w:val="none" w:sz="0" w:space="0" w:color="auto"/>
        <w:right w:val="none" w:sz="0" w:space="0" w:color="auto"/>
      </w:divBdr>
    </w:div>
    <w:div w:id="1701272730">
      <w:bodyDiv w:val="1"/>
      <w:marLeft w:val="0"/>
      <w:marRight w:val="0"/>
      <w:marTop w:val="0"/>
      <w:marBottom w:val="0"/>
      <w:divBdr>
        <w:top w:val="none" w:sz="0" w:space="0" w:color="auto"/>
        <w:left w:val="none" w:sz="0" w:space="0" w:color="auto"/>
        <w:bottom w:val="none" w:sz="0" w:space="0" w:color="auto"/>
        <w:right w:val="none" w:sz="0" w:space="0" w:color="auto"/>
      </w:divBdr>
    </w:div>
    <w:div w:id="1708675001">
      <w:bodyDiv w:val="1"/>
      <w:marLeft w:val="0"/>
      <w:marRight w:val="0"/>
      <w:marTop w:val="0"/>
      <w:marBottom w:val="0"/>
      <w:divBdr>
        <w:top w:val="none" w:sz="0" w:space="0" w:color="auto"/>
        <w:left w:val="none" w:sz="0" w:space="0" w:color="auto"/>
        <w:bottom w:val="none" w:sz="0" w:space="0" w:color="auto"/>
        <w:right w:val="none" w:sz="0" w:space="0" w:color="auto"/>
      </w:divBdr>
    </w:div>
    <w:div w:id="1758596865">
      <w:bodyDiv w:val="1"/>
      <w:marLeft w:val="0"/>
      <w:marRight w:val="0"/>
      <w:marTop w:val="0"/>
      <w:marBottom w:val="0"/>
      <w:divBdr>
        <w:top w:val="none" w:sz="0" w:space="0" w:color="auto"/>
        <w:left w:val="none" w:sz="0" w:space="0" w:color="auto"/>
        <w:bottom w:val="none" w:sz="0" w:space="0" w:color="auto"/>
        <w:right w:val="none" w:sz="0" w:space="0" w:color="auto"/>
      </w:divBdr>
    </w:div>
    <w:div w:id="1907639911">
      <w:bodyDiv w:val="1"/>
      <w:marLeft w:val="0"/>
      <w:marRight w:val="0"/>
      <w:marTop w:val="0"/>
      <w:marBottom w:val="0"/>
      <w:divBdr>
        <w:top w:val="none" w:sz="0" w:space="0" w:color="auto"/>
        <w:left w:val="none" w:sz="0" w:space="0" w:color="auto"/>
        <w:bottom w:val="none" w:sz="0" w:space="0" w:color="auto"/>
        <w:right w:val="none" w:sz="0" w:space="0" w:color="auto"/>
      </w:divBdr>
    </w:div>
    <w:div w:id="1921131526">
      <w:bodyDiv w:val="1"/>
      <w:marLeft w:val="0"/>
      <w:marRight w:val="0"/>
      <w:marTop w:val="0"/>
      <w:marBottom w:val="0"/>
      <w:divBdr>
        <w:top w:val="none" w:sz="0" w:space="0" w:color="auto"/>
        <w:left w:val="none" w:sz="0" w:space="0" w:color="auto"/>
        <w:bottom w:val="none" w:sz="0" w:space="0" w:color="auto"/>
        <w:right w:val="none" w:sz="0" w:space="0" w:color="auto"/>
      </w:divBdr>
    </w:div>
    <w:div w:id="1931161750">
      <w:bodyDiv w:val="1"/>
      <w:marLeft w:val="0"/>
      <w:marRight w:val="0"/>
      <w:marTop w:val="0"/>
      <w:marBottom w:val="0"/>
      <w:divBdr>
        <w:top w:val="none" w:sz="0" w:space="0" w:color="auto"/>
        <w:left w:val="none" w:sz="0" w:space="0" w:color="auto"/>
        <w:bottom w:val="none" w:sz="0" w:space="0" w:color="auto"/>
        <w:right w:val="none" w:sz="0" w:space="0" w:color="auto"/>
      </w:divBdr>
    </w:div>
    <w:div w:id="1934240421">
      <w:bodyDiv w:val="1"/>
      <w:marLeft w:val="0"/>
      <w:marRight w:val="0"/>
      <w:marTop w:val="0"/>
      <w:marBottom w:val="0"/>
      <w:divBdr>
        <w:top w:val="none" w:sz="0" w:space="0" w:color="auto"/>
        <w:left w:val="none" w:sz="0" w:space="0" w:color="auto"/>
        <w:bottom w:val="none" w:sz="0" w:space="0" w:color="auto"/>
        <w:right w:val="none" w:sz="0" w:space="0" w:color="auto"/>
      </w:divBdr>
    </w:div>
    <w:div w:id="21053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zp@usk4.lublin.pl" TargetMode="External"/><Relationship Id="rId13" Type="http://schemas.openxmlformats.org/officeDocument/2006/relationships/hyperlink" Target="https://ems.ms.gov.pl/krs/wyszukiwaniepodmiot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psk4lublin.eb2b.com.pl/" TargetMode="External"/><Relationship Id="rId4" Type="http://schemas.openxmlformats.org/officeDocument/2006/relationships/settings" Target="settings.xml"/><Relationship Id="rId9" Type="http://schemas.openxmlformats.org/officeDocument/2006/relationships/hyperlink" Target="https://spsk4lublin.eb2b.com.pl/open-preview-auction.html/513213/dostawa-aparatury-medycznej-6-zadan" TargetMode="External"/><Relationship Id="rId14" Type="http://schemas.openxmlformats.org/officeDocument/2006/relationships/hyperlink" Target="https://prod.ceidg.gov.pl/CEIDG/CEIDG.Public.UI/Search.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53B3F-1866-429D-831E-43A9C73C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44</Pages>
  <Words>17001</Words>
  <Characters>102011</Characters>
  <Application>Microsoft Office Word</Application>
  <DocSecurity>0</DocSecurity>
  <Lines>850</Lines>
  <Paragraphs>237</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118775</CharactersWithSpaces>
  <SharedDoc>false</SharedDoc>
  <HLinks>
    <vt:vector size="36" baseType="variant">
      <vt:variant>
        <vt:i4>6750274</vt:i4>
      </vt:variant>
      <vt:variant>
        <vt:i4>15</vt:i4>
      </vt:variant>
      <vt:variant>
        <vt:i4>0</vt:i4>
      </vt:variant>
      <vt:variant>
        <vt:i4>5</vt:i4>
      </vt:variant>
      <vt:variant>
        <vt:lpwstr>mailto:dzp@spsk4.lublin.pl</vt:lpwstr>
      </vt:variant>
      <vt:variant>
        <vt:lpwstr/>
      </vt:variant>
      <vt:variant>
        <vt:i4>6750274</vt:i4>
      </vt:variant>
      <vt:variant>
        <vt:i4>12</vt:i4>
      </vt:variant>
      <vt:variant>
        <vt:i4>0</vt:i4>
      </vt:variant>
      <vt:variant>
        <vt:i4>5</vt:i4>
      </vt:variant>
      <vt:variant>
        <vt:lpwstr>mailto:dzp@spsk4.lublin.pl</vt:lpwstr>
      </vt:variant>
      <vt:variant>
        <vt:lpwstr/>
      </vt:variant>
      <vt:variant>
        <vt:i4>1048583</vt:i4>
      </vt:variant>
      <vt:variant>
        <vt:i4>9</vt:i4>
      </vt:variant>
      <vt:variant>
        <vt:i4>0</vt:i4>
      </vt:variant>
      <vt:variant>
        <vt:i4>5</vt:i4>
      </vt:variant>
      <vt:variant>
        <vt:lpwstr>http://www.legionowo.pl/</vt:lpwstr>
      </vt:variant>
      <vt:variant>
        <vt:lpwstr/>
      </vt:variant>
      <vt:variant>
        <vt:i4>2687051</vt:i4>
      </vt:variant>
      <vt:variant>
        <vt:i4>6</vt:i4>
      </vt:variant>
      <vt:variant>
        <vt:i4>0</vt:i4>
      </vt:variant>
      <vt:variant>
        <vt:i4>5</vt:i4>
      </vt:variant>
      <vt:variant>
        <vt:lpwstr>mailto:mieczyslaw.kowalski@spsk4.lublin.pl</vt:lpwstr>
      </vt:variant>
      <vt:variant>
        <vt:lpwstr/>
      </vt:variant>
      <vt:variant>
        <vt:i4>6750274</vt:i4>
      </vt:variant>
      <vt:variant>
        <vt:i4>3</vt:i4>
      </vt:variant>
      <vt:variant>
        <vt:i4>0</vt:i4>
      </vt:variant>
      <vt:variant>
        <vt:i4>5</vt:i4>
      </vt:variant>
      <vt:variant>
        <vt:lpwstr>mailto:dzp@spsk4.lublin.pl</vt:lpwstr>
      </vt:variant>
      <vt:variant>
        <vt:lpwstr/>
      </vt:variant>
      <vt:variant>
        <vt:i4>6750274</vt:i4>
      </vt:variant>
      <vt:variant>
        <vt:i4>0</vt:i4>
      </vt:variant>
      <vt:variant>
        <vt:i4>0</vt:i4>
      </vt:variant>
      <vt:variant>
        <vt:i4>5</vt:i4>
      </vt:variant>
      <vt:variant>
        <vt:lpwstr>mailto:dzp@spsk4.lublin.pl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Chrzan</dc:creator>
  <cp:lastModifiedBy>Lizinkiewicz Ewa</cp:lastModifiedBy>
  <cp:revision>3</cp:revision>
  <cp:lastPrinted>2026-04-28T09:20:00Z</cp:lastPrinted>
  <dcterms:created xsi:type="dcterms:W3CDTF">2026-04-28T08:31:00Z</dcterms:created>
  <dcterms:modified xsi:type="dcterms:W3CDTF">2026-04-28T09:32:00Z</dcterms:modified>
</cp:coreProperties>
</file>