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7B6B3" w14:textId="549CC7C0" w:rsidR="00D31361" w:rsidRPr="00247F61" w:rsidRDefault="00D31361" w:rsidP="00D31361">
      <w:pPr>
        <w:jc w:val="right"/>
      </w:pPr>
      <w:r w:rsidRPr="00247F61">
        <w:t>Załącznik nr 1</w:t>
      </w:r>
    </w:p>
    <w:p w14:paraId="58DDFA5D" w14:textId="30D2EF49" w:rsidR="00EA5379" w:rsidRPr="00247F61" w:rsidRDefault="000029BC" w:rsidP="000029BC">
      <w:pPr>
        <w:jc w:val="center"/>
      </w:pPr>
      <w:r w:rsidRPr="00247F61">
        <w:t>Opis przedmiotu zamówienia</w:t>
      </w:r>
    </w:p>
    <w:p w14:paraId="2CAA0CCC" w14:textId="77777777" w:rsidR="00B815A8" w:rsidRPr="00247F61" w:rsidRDefault="00B815A8" w:rsidP="00D57B72"/>
    <w:p w14:paraId="76291743" w14:textId="28950D69" w:rsidR="00C32151" w:rsidRPr="00247F61" w:rsidRDefault="001D729E" w:rsidP="007A0DDE">
      <w:pPr>
        <w:rPr>
          <w:rFonts w:eastAsiaTheme="majorEastAsia"/>
          <w:b/>
          <w:bCs/>
        </w:rPr>
      </w:pPr>
      <w:r w:rsidRPr="00247F61">
        <w:t>Przedmiotem zamówienia jest wykonanie usług projektowych obejmujących opracowanie kompletnej dokumentacji projektowej wraz z uzyskaniem wymaganych decyzji administracyjnych, opracowaniem dokumentów kosztowych oraz pełnieniem nadzoru autorskiego</w:t>
      </w:r>
      <w:r w:rsidR="00BF0DA5" w:rsidRPr="00247F61">
        <w:t>.</w:t>
      </w:r>
    </w:p>
    <w:p w14:paraId="090302FA" w14:textId="77777777" w:rsidR="00576516" w:rsidRPr="00247F61" w:rsidRDefault="00576516" w:rsidP="00D57B72">
      <w:pPr>
        <w:rPr>
          <w:b/>
        </w:rPr>
      </w:pPr>
    </w:p>
    <w:p w14:paraId="7E29CC4A" w14:textId="77777777" w:rsidR="009A5DFC" w:rsidRPr="00247F61" w:rsidRDefault="009A5DFC" w:rsidP="00D57B72"/>
    <w:p w14:paraId="62FDEB21" w14:textId="092C8DFB" w:rsidR="00C32151" w:rsidRPr="00247F61" w:rsidRDefault="00C32151" w:rsidP="00D57B72">
      <w:pPr>
        <w:rPr>
          <w:b/>
        </w:rPr>
      </w:pPr>
      <w:r w:rsidRPr="00247F61">
        <w:rPr>
          <w:b/>
        </w:rPr>
        <w:t>Szczegółowy opis przedmiotu zamówienia:</w:t>
      </w:r>
    </w:p>
    <w:p w14:paraId="75890AAA" w14:textId="77777777" w:rsidR="001D729E" w:rsidRPr="00247F61" w:rsidRDefault="001D729E" w:rsidP="00D57B72">
      <w:pPr>
        <w:rPr>
          <w:b/>
        </w:rPr>
      </w:pPr>
    </w:p>
    <w:p w14:paraId="1989EACA" w14:textId="2FFBB0E3" w:rsidR="0073788B" w:rsidRPr="00247F61" w:rsidRDefault="0073788B" w:rsidP="00DE0A30">
      <w:r w:rsidRPr="00247F61">
        <w:t xml:space="preserve">Przedmiotem zamówienia jest wykonanie usług projektowych obejmujących opracowanie kompletnej dokumentacji projektowej wraz z uzyskaniem wymaganych decyzji administracyjnych, opracowaniem dokumentów kosztowych oraz pełnieniem nadzoru autorskiego dla </w:t>
      </w:r>
      <w:r w:rsidR="00DE0A30">
        <w:t>zadania pn. „</w:t>
      </w:r>
      <w:r w:rsidR="00F6696D" w:rsidRPr="00247F61">
        <w:rPr>
          <w:rStyle w:val="Pogrubienie"/>
          <w:rFonts w:eastAsiaTheme="majorEastAsia"/>
        </w:rPr>
        <w:t xml:space="preserve"> </w:t>
      </w:r>
      <w:r w:rsidR="00F6696D" w:rsidRPr="00247F61">
        <w:t>Przebudowa budynku administra</w:t>
      </w:r>
      <w:r w:rsidR="00EF254A" w:rsidRPr="00247F61">
        <w:t>cyjnego przy ul. Kobyłkowskiej 1A</w:t>
      </w:r>
      <w:r w:rsidR="00F6696D" w:rsidRPr="00247F61">
        <w:t xml:space="preserve"> w Wołominie w ramach zadania </w:t>
      </w:r>
      <w:r w:rsidR="00EF254A" w:rsidRPr="00247F61">
        <w:t xml:space="preserve">pn. </w:t>
      </w:r>
      <w:r w:rsidR="00F6696D" w:rsidRPr="00247F61">
        <w:t>„</w:t>
      </w:r>
      <w:r w:rsidR="007A0DDE" w:rsidRPr="00247F61">
        <w:t>Modernizacja budynku</w:t>
      </w:r>
      <w:r w:rsidRPr="00247F61">
        <w:t xml:space="preserve"> Wydziału Komunikacji przy ul. Kobyłkowskiej </w:t>
      </w:r>
      <w:r w:rsidR="000029BC" w:rsidRPr="00247F61">
        <w:t>w Wołominie</w:t>
      </w:r>
      <w:r w:rsidR="00F6696D" w:rsidRPr="00247F61">
        <w:t>”</w:t>
      </w:r>
      <w:r w:rsidR="00E82308" w:rsidRPr="00247F61">
        <w:t>.</w:t>
      </w:r>
    </w:p>
    <w:p w14:paraId="1E9A16EB" w14:textId="77777777" w:rsidR="00F6696D" w:rsidRPr="00247F61" w:rsidRDefault="00F6696D" w:rsidP="00D57B72"/>
    <w:p w14:paraId="013E472C" w14:textId="7CE37D25" w:rsidR="00F64C33" w:rsidRPr="00DE0A30" w:rsidRDefault="0073788B" w:rsidP="00DE0A30">
      <w:pPr>
        <w:pStyle w:val="Akapitzlist"/>
        <w:numPr>
          <w:ilvl w:val="0"/>
          <w:numId w:val="34"/>
        </w:numPr>
        <w:rPr>
          <w:rStyle w:val="Pogrubienie"/>
          <w:bCs w:val="0"/>
        </w:rPr>
      </w:pPr>
      <w:r w:rsidRPr="00DE0A30">
        <w:rPr>
          <w:rStyle w:val="Pogrubienie"/>
          <w:rFonts w:eastAsiaTheme="majorEastAsia"/>
          <w:bCs w:val="0"/>
        </w:rPr>
        <w:t>Przedmiot opracowania</w:t>
      </w:r>
    </w:p>
    <w:p w14:paraId="46ED041C" w14:textId="5854E5CF" w:rsidR="00F64C33" w:rsidRPr="00247F61" w:rsidRDefault="00F64C33" w:rsidP="00DF36A6">
      <w:pPr>
        <w:pStyle w:val="Akapitzlist"/>
        <w:ind w:left="0"/>
        <w:rPr>
          <w:rStyle w:val="Pogrubienie"/>
          <w:b w:val="0"/>
          <w:bCs w:val="0"/>
        </w:rPr>
      </w:pPr>
      <w:r w:rsidRPr="00247F61">
        <w:rPr>
          <w:rStyle w:val="Pogrubienie"/>
          <w:b w:val="0"/>
          <w:bCs w:val="0"/>
        </w:rPr>
        <w:t>Opracowanie dokumentacji</w:t>
      </w:r>
      <w:r w:rsidR="00F6696D" w:rsidRPr="00247F61">
        <w:rPr>
          <w:rStyle w:val="Pogrubienie"/>
          <w:b w:val="0"/>
          <w:bCs w:val="0"/>
        </w:rPr>
        <w:t xml:space="preserve"> projektowej</w:t>
      </w:r>
      <w:r w:rsidRPr="00247F61">
        <w:rPr>
          <w:rStyle w:val="Pogrubienie"/>
          <w:b w:val="0"/>
          <w:bCs w:val="0"/>
        </w:rPr>
        <w:t xml:space="preserve"> dla przebudowy pomieszczeń obejmujących:</w:t>
      </w:r>
    </w:p>
    <w:p w14:paraId="0DC3753A" w14:textId="77777777" w:rsidR="00F64C33" w:rsidRPr="00247F61" w:rsidRDefault="00F64C33" w:rsidP="00DF36A6">
      <w:pPr>
        <w:pStyle w:val="Akapitzlist"/>
        <w:numPr>
          <w:ilvl w:val="0"/>
          <w:numId w:val="31"/>
        </w:numPr>
        <w:ind w:left="709"/>
        <w:rPr>
          <w:rStyle w:val="Pogrubienie"/>
          <w:b w:val="0"/>
          <w:bCs w:val="0"/>
        </w:rPr>
      </w:pPr>
      <w:r w:rsidRPr="00247F61">
        <w:rPr>
          <w:rStyle w:val="Pogrubienie"/>
          <w:b w:val="0"/>
          <w:bCs w:val="0"/>
        </w:rPr>
        <w:t xml:space="preserve">pomieszczenia biurowe, </w:t>
      </w:r>
    </w:p>
    <w:p w14:paraId="1E74D763" w14:textId="77777777" w:rsidR="00F64C33" w:rsidRPr="00247F61" w:rsidRDefault="00F64C33" w:rsidP="00DF36A6">
      <w:pPr>
        <w:pStyle w:val="Akapitzlist"/>
        <w:numPr>
          <w:ilvl w:val="0"/>
          <w:numId w:val="31"/>
        </w:numPr>
        <w:ind w:left="709"/>
        <w:rPr>
          <w:rStyle w:val="Pogrubienie"/>
          <w:b w:val="0"/>
          <w:bCs w:val="0"/>
        </w:rPr>
      </w:pPr>
      <w:r w:rsidRPr="00247F61">
        <w:rPr>
          <w:rStyle w:val="Pogrubienie"/>
          <w:b w:val="0"/>
          <w:bCs w:val="0"/>
        </w:rPr>
        <w:t>pomieszczenie kotłowni,</w:t>
      </w:r>
    </w:p>
    <w:p w14:paraId="0377B5FA" w14:textId="77777777" w:rsidR="00F64C33" w:rsidRPr="00247F61" w:rsidRDefault="00F64C33" w:rsidP="00DF36A6">
      <w:pPr>
        <w:pStyle w:val="Akapitzlist"/>
        <w:numPr>
          <w:ilvl w:val="0"/>
          <w:numId w:val="31"/>
        </w:numPr>
        <w:ind w:left="709"/>
        <w:rPr>
          <w:rStyle w:val="Pogrubienie"/>
          <w:b w:val="0"/>
          <w:bCs w:val="0"/>
        </w:rPr>
      </w:pPr>
      <w:r w:rsidRPr="00247F61">
        <w:rPr>
          <w:rStyle w:val="Pogrubienie"/>
          <w:b w:val="0"/>
          <w:bCs w:val="0"/>
        </w:rPr>
        <w:t xml:space="preserve">archiwum, </w:t>
      </w:r>
    </w:p>
    <w:p w14:paraId="228CF676" w14:textId="77777777" w:rsidR="00F64C33" w:rsidRPr="00247F61" w:rsidRDefault="00F64C33" w:rsidP="00DF36A6">
      <w:pPr>
        <w:pStyle w:val="Akapitzlist"/>
        <w:numPr>
          <w:ilvl w:val="0"/>
          <w:numId w:val="31"/>
        </w:numPr>
        <w:ind w:left="709"/>
        <w:rPr>
          <w:rStyle w:val="Pogrubienie"/>
          <w:b w:val="0"/>
          <w:bCs w:val="0"/>
        </w:rPr>
      </w:pPr>
      <w:r w:rsidRPr="00247F61">
        <w:rPr>
          <w:rStyle w:val="Pogrubienie"/>
          <w:b w:val="0"/>
          <w:bCs w:val="0"/>
        </w:rPr>
        <w:t xml:space="preserve">sanitariaty, </w:t>
      </w:r>
    </w:p>
    <w:p w14:paraId="3A322120" w14:textId="14D7E104" w:rsidR="00F64C33" w:rsidRPr="00247F61" w:rsidRDefault="00F64C33" w:rsidP="00DF36A6">
      <w:pPr>
        <w:pStyle w:val="Akapitzlist"/>
        <w:numPr>
          <w:ilvl w:val="0"/>
          <w:numId w:val="31"/>
        </w:numPr>
        <w:ind w:left="709"/>
        <w:rPr>
          <w:rStyle w:val="Pogrubienie"/>
          <w:b w:val="0"/>
          <w:bCs w:val="0"/>
        </w:rPr>
      </w:pPr>
      <w:r w:rsidRPr="00247F61">
        <w:rPr>
          <w:rStyle w:val="Pogrubienie"/>
          <w:b w:val="0"/>
          <w:bCs w:val="0"/>
        </w:rPr>
        <w:t>pomieszczenia socjalne.</w:t>
      </w:r>
    </w:p>
    <w:p w14:paraId="42BA9971" w14:textId="77777777" w:rsidR="00F64C33" w:rsidRPr="00247F61" w:rsidRDefault="00F64C33" w:rsidP="00F64C33">
      <w:pPr>
        <w:pStyle w:val="Akapitzlist"/>
        <w:ind w:left="360"/>
        <w:rPr>
          <w:rStyle w:val="Pogrubienie"/>
          <w:b w:val="0"/>
          <w:bCs w:val="0"/>
        </w:rPr>
      </w:pPr>
    </w:p>
    <w:p w14:paraId="4DB3334B" w14:textId="3E44F17F" w:rsidR="0073788B" w:rsidRPr="00247F61" w:rsidRDefault="0073788B" w:rsidP="00DE0A30">
      <w:pPr>
        <w:pStyle w:val="Akapitzlist"/>
        <w:numPr>
          <w:ilvl w:val="0"/>
          <w:numId w:val="34"/>
        </w:numPr>
      </w:pPr>
      <w:r w:rsidRPr="00DE0A30">
        <w:rPr>
          <w:rStyle w:val="Pogrubienie"/>
          <w:rFonts w:eastAsiaTheme="majorEastAsia"/>
          <w:bCs w:val="0"/>
        </w:rPr>
        <w:t>Zakres prac</w:t>
      </w:r>
    </w:p>
    <w:p w14:paraId="6EC39F48" w14:textId="77777777" w:rsidR="0073788B" w:rsidRPr="00247F61" w:rsidRDefault="0073788B" w:rsidP="00D57B72">
      <w:r w:rsidRPr="00247F61">
        <w:t>Wykonawca zobowiązany jest do wykonania:</w:t>
      </w:r>
    </w:p>
    <w:p w14:paraId="61C28198" w14:textId="77777777" w:rsidR="0073788B" w:rsidRPr="00247F61" w:rsidRDefault="0073788B" w:rsidP="003A6E0D">
      <w:pPr>
        <w:pStyle w:val="Akapitzlist"/>
        <w:numPr>
          <w:ilvl w:val="0"/>
          <w:numId w:val="4"/>
        </w:numPr>
      </w:pPr>
      <w:r w:rsidRPr="00247F61">
        <w:rPr>
          <w:rStyle w:val="Pogrubienie"/>
          <w:rFonts w:eastAsiaTheme="majorEastAsia"/>
        </w:rPr>
        <w:t>Inwentaryzacji budowlanej</w:t>
      </w:r>
      <w:r w:rsidRPr="00247F61">
        <w:t xml:space="preserve">, w tym: </w:t>
      </w:r>
    </w:p>
    <w:p w14:paraId="7DF2888B" w14:textId="77777777" w:rsidR="0073788B" w:rsidRPr="00247F61" w:rsidRDefault="0073788B" w:rsidP="003A6E0D">
      <w:pPr>
        <w:pStyle w:val="Akapitzlist"/>
        <w:numPr>
          <w:ilvl w:val="0"/>
          <w:numId w:val="5"/>
        </w:numPr>
      </w:pPr>
      <w:r w:rsidRPr="00247F61">
        <w:t xml:space="preserve">pomiarów, </w:t>
      </w:r>
    </w:p>
    <w:p w14:paraId="5C6D4504" w14:textId="77777777" w:rsidR="0073788B" w:rsidRPr="00247F61" w:rsidRDefault="0073788B" w:rsidP="003A6E0D">
      <w:pPr>
        <w:pStyle w:val="Akapitzlist"/>
        <w:numPr>
          <w:ilvl w:val="0"/>
          <w:numId w:val="5"/>
        </w:numPr>
      </w:pPr>
      <w:r w:rsidRPr="00247F61">
        <w:t xml:space="preserve">rysunków stanu istniejącego, </w:t>
      </w:r>
    </w:p>
    <w:p w14:paraId="66FD827E" w14:textId="77777777" w:rsidR="0073788B" w:rsidRPr="00247F61" w:rsidRDefault="0073788B" w:rsidP="003A6E0D">
      <w:pPr>
        <w:pStyle w:val="Akapitzlist"/>
        <w:numPr>
          <w:ilvl w:val="0"/>
          <w:numId w:val="5"/>
        </w:numPr>
      </w:pPr>
      <w:r w:rsidRPr="00247F61">
        <w:t xml:space="preserve">dokumentacji fotograficznej. </w:t>
      </w:r>
    </w:p>
    <w:p w14:paraId="26840606" w14:textId="77777777" w:rsidR="0073788B" w:rsidRPr="00247F61" w:rsidRDefault="0073788B" w:rsidP="003A6E0D">
      <w:pPr>
        <w:pStyle w:val="Akapitzlist"/>
        <w:numPr>
          <w:ilvl w:val="0"/>
          <w:numId w:val="4"/>
        </w:numPr>
      </w:pPr>
      <w:r w:rsidRPr="00247F61">
        <w:rPr>
          <w:rStyle w:val="Pogrubienie"/>
          <w:rFonts w:eastAsiaTheme="majorEastAsia"/>
        </w:rPr>
        <w:t>Ekspertyzy przeciwpożarowej</w:t>
      </w:r>
      <w:r w:rsidRPr="00247F61">
        <w:t xml:space="preserve">, obejmującej: </w:t>
      </w:r>
    </w:p>
    <w:p w14:paraId="31E7DD63" w14:textId="77777777" w:rsidR="0073788B" w:rsidRPr="00247F61" w:rsidRDefault="0073788B" w:rsidP="003A6E0D">
      <w:pPr>
        <w:pStyle w:val="Akapitzlist"/>
        <w:numPr>
          <w:ilvl w:val="0"/>
          <w:numId w:val="6"/>
        </w:numPr>
      </w:pPr>
      <w:r w:rsidRPr="00247F61">
        <w:t xml:space="preserve">ocenę zgodności z przepisami, </w:t>
      </w:r>
    </w:p>
    <w:p w14:paraId="2724E433" w14:textId="77777777" w:rsidR="0073788B" w:rsidRPr="00247F61" w:rsidRDefault="0073788B" w:rsidP="003A6E0D">
      <w:pPr>
        <w:pStyle w:val="Akapitzlist"/>
        <w:numPr>
          <w:ilvl w:val="0"/>
          <w:numId w:val="6"/>
        </w:numPr>
      </w:pPr>
      <w:r w:rsidRPr="00247F61">
        <w:t xml:space="preserve">wskazanie nieprawidłowości, </w:t>
      </w:r>
    </w:p>
    <w:p w14:paraId="4D534C12" w14:textId="77777777" w:rsidR="0073788B" w:rsidRPr="00247F61" w:rsidRDefault="0073788B" w:rsidP="003A6E0D">
      <w:pPr>
        <w:pStyle w:val="Akapitzlist"/>
        <w:numPr>
          <w:ilvl w:val="0"/>
          <w:numId w:val="6"/>
        </w:numPr>
      </w:pPr>
      <w:r w:rsidRPr="00247F61">
        <w:t xml:space="preserve">zalecenia dostosowawcze. </w:t>
      </w:r>
    </w:p>
    <w:p w14:paraId="0F9A3CB0" w14:textId="77777777" w:rsidR="0073788B" w:rsidRPr="00247F61" w:rsidRDefault="0073788B" w:rsidP="003A6E0D">
      <w:pPr>
        <w:pStyle w:val="Akapitzlist"/>
        <w:numPr>
          <w:ilvl w:val="0"/>
          <w:numId w:val="4"/>
        </w:numPr>
      </w:pPr>
      <w:r w:rsidRPr="00247F61">
        <w:rPr>
          <w:rStyle w:val="Pogrubienie"/>
          <w:rFonts w:eastAsiaTheme="majorEastAsia"/>
        </w:rPr>
        <w:t>Koncepcji architektoniczno-funkcjonalnej</w:t>
      </w:r>
      <w:r w:rsidRPr="00247F61">
        <w:t xml:space="preserve">, zawierającej: </w:t>
      </w:r>
    </w:p>
    <w:p w14:paraId="2B16DFDD" w14:textId="77777777" w:rsidR="0073788B" w:rsidRPr="00247F61" w:rsidRDefault="0073788B" w:rsidP="003A6E0D">
      <w:pPr>
        <w:pStyle w:val="Akapitzlist"/>
        <w:numPr>
          <w:ilvl w:val="0"/>
          <w:numId w:val="7"/>
        </w:numPr>
      </w:pPr>
      <w:r w:rsidRPr="00247F61">
        <w:t xml:space="preserve">układ funkcjonalny, </w:t>
      </w:r>
    </w:p>
    <w:p w14:paraId="2796F668" w14:textId="77777777" w:rsidR="0073788B" w:rsidRPr="00247F61" w:rsidRDefault="0073788B" w:rsidP="003A6E0D">
      <w:pPr>
        <w:pStyle w:val="Akapitzlist"/>
        <w:numPr>
          <w:ilvl w:val="0"/>
          <w:numId w:val="7"/>
        </w:numPr>
      </w:pPr>
      <w:r w:rsidRPr="00247F61">
        <w:t xml:space="preserve">rozwiązania przestrzenne, </w:t>
      </w:r>
    </w:p>
    <w:p w14:paraId="6577B471" w14:textId="77777777" w:rsidR="0073788B" w:rsidRPr="00247F61" w:rsidRDefault="0073788B" w:rsidP="003A6E0D">
      <w:pPr>
        <w:pStyle w:val="Akapitzlist"/>
        <w:numPr>
          <w:ilvl w:val="0"/>
          <w:numId w:val="7"/>
        </w:numPr>
      </w:pPr>
      <w:r w:rsidRPr="00247F61">
        <w:t xml:space="preserve">wstępne rozwiązania instalacyjne. </w:t>
      </w:r>
    </w:p>
    <w:p w14:paraId="3C5249E3" w14:textId="05174924" w:rsidR="0073788B" w:rsidRPr="00247F61" w:rsidRDefault="0073788B" w:rsidP="003A6E0D">
      <w:pPr>
        <w:pStyle w:val="Akapitzlist"/>
        <w:numPr>
          <w:ilvl w:val="0"/>
          <w:numId w:val="4"/>
        </w:numPr>
      </w:pPr>
      <w:r w:rsidRPr="00247F61">
        <w:rPr>
          <w:rStyle w:val="Pogrubienie"/>
          <w:rFonts w:eastAsiaTheme="majorEastAsia"/>
        </w:rPr>
        <w:t>Dokumentacji projektowej i kosztowej</w:t>
      </w:r>
      <w:r w:rsidR="00185A10" w:rsidRPr="00247F61">
        <w:t>, zgodnie z pkt 3</w:t>
      </w:r>
      <w:r w:rsidRPr="00247F61">
        <w:t xml:space="preserve"> OPZ. </w:t>
      </w:r>
    </w:p>
    <w:p w14:paraId="3BE96674" w14:textId="4727659F" w:rsidR="0073788B" w:rsidRPr="00247F61" w:rsidRDefault="0073788B" w:rsidP="003A6E0D">
      <w:pPr>
        <w:pStyle w:val="Akapitzlist"/>
        <w:numPr>
          <w:ilvl w:val="0"/>
          <w:numId w:val="4"/>
        </w:numPr>
      </w:pPr>
      <w:r w:rsidRPr="00247F61">
        <w:rPr>
          <w:rStyle w:val="Pogrubienie"/>
          <w:rFonts w:eastAsiaTheme="majorEastAsia"/>
        </w:rPr>
        <w:t>Uzyskania uzgodnień i decyzji administracyjnych</w:t>
      </w:r>
      <w:r w:rsidR="00185A10" w:rsidRPr="00247F61">
        <w:t xml:space="preserve"> zgodnie z pkt 4</w:t>
      </w:r>
      <w:r w:rsidRPr="00247F61">
        <w:t xml:space="preserve"> OPZ. </w:t>
      </w:r>
    </w:p>
    <w:p w14:paraId="2CDD5FE2" w14:textId="77777777" w:rsidR="00F64C33" w:rsidRPr="00247F61" w:rsidRDefault="00F64C33" w:rsidP="00E82308"/>
    <w:p w14:paraId="2D8BB2B5" w14:textId="0D3DC262" w:rsidR="0073788B" w:rsidRPr="00247F61" w:rsidRDefault="0073788B" w:rsidP="00D57B72"/>
    <w:p w14:paraId="6353829F" w14:textId="036D2853" w:rsidR="0073788B" w:rsidRPr="00247F61" w:rsidRDefault="0073788B" w:rsidP="00DE0A30">
      <w:pPr>
        <w:pStyle w:val="Akapitzlist"/>
        <w:numPr>
          <w:ilvl w:val="0"/>
          <w:numId w:val="34"/>
        </w:numPr>
      </w:pPr>
      <w:r w:rsidRPr="00DE0A30">
        <w:rPr>
          <w:rStyle w:val="Pogrubienie"/>
          <w:rFonts w:eastAsiaTheme="majorEastAsia"/>
          <w:bCs w:val="0"/>
        </w:rPr>
        <w:t>Zakres dokumentacji projektowej i kosztowej</w:t>
      </w:r>
    </w:p>
    <w:p w14:paraId="15C708CC" w14:textId="77777777" w:rsidR="0073788B" w:rsidRPr="00247F61" w:rsidRDefault="0073788B" w:rsidP="00D57B72">
      <w:r w:rsidRPr="00247F61">
        <w:t>W ramach zamówienia Wykonawca zobowiązany jest do opracowania kompletnej dokumentacji obejmującej:</w:t>
      </w:r>
    </w:p>
    <w:p w14:paraId="5756717F" w14:textId="77777777" w:rsidR="00185A10" w:rsidRPr="00247F61" w:rsidRDefault="00185A10" w:rsidP="00D57B72"/>
    <w:p w14:paraId="0FA93754" w14:textId="12B2AB87" w:rsidR="0073788B" w:rsidRPr="00247F61" w:rsidRDefault="0073788B" w:rsidP="004A1F0C">
      <w:pPr>
        <w:pStyle w:val="Akapitzlist"/>
        <w:numPr>
          <w:ilvl w:val="0"/>
          <w:numId w:val="11"/>
        </w:numPr>
      </w:pPr>
      <w:r w:rsidRPr="00247F61">
        <w:rPr>
          <w:rStyle w:val="Pogrubienie"/>
          <w:rFonts w:eastAsiaTheme="majorEastAsia"/>
          <w:bCs w:val="0"/>
        </w:rPr>
        <w:t>Dokumentację projektową</w:t>
      </w:r>
    </w:p>
    <w:p w14:paraId="69BC5459" w14:textId="77777777" w:rsidR="0073788B" w:rsidRPr="00247F61" w:rsidRDefault="0073788B" w:rsidP="00185A10">
      <w:pPr>
        <w:pStyle w:val="Akapitzlist"/>
        <w:numPr>
          <w:ilvl w:val="0"/>
          <w:numId w:val="22"/>
        </w:numPr>
      </w:pPr>
      <w:r w:rsidRPr="00247F61">
        <w:t xml:space="preserve">projekt budowlany, </w:t>
      </w:r>
    </w:p>
    <w:p w14:paraId="78FCDB6E" w14:textId="77777777" w:rsidR="0073788B" w:rsidRPr="00247F61" w:rsidRDefault="0073788B" w:rsidP="00185A10">
      <w:pPr>
        <w:pStyle w:val="Akapitzlist"/>
        <w:numPr>
          <w:ilvl w:val="0"/>
          <w:numId w:val="22"/>
        </w:numPr>
      </w:pPr>
      <w:r w:rsidRPr="00247F61">
        <w:t xml:space="preserve">projekt techniczny, </w:t>
      </w:r>
    </w:p>
    <w:p w14:paraId="177B09E4" w14:textId="08A53EAC" w:rsidR="0073788B" w:rsidRPr="00247F61" w:rsidRDefault="0073788B" w:rsidP="00185A10">
      <w:pPr>
        <w:pStyle w:val="Akapitzlist"/>
        <w:numPr>
          <w:ilvl w:val="0"/>
          <w:numId w:val="22"/>
        </w:numPr>
      </w:pPr>
      <w:r w:rsidRPr="00247F61">
        <w:t>projekty wykonawcze (jeżeli wymagane)</w:t>
      </w:r>
      <w:r w:rsidR="006F0B0B" w:rsidRPr="00247F61">
        <w:t xml:space="preserve"> uwzględniające poszczególne branże</w:t>
      </w:r>
      <w:r w:rsidRPr="00247F61">
        <w:t xml:space="preserve">, </w:t>
      </w:r>
    </w:p>
    <w:p w14:paraId="705D0A73" w14:textId="1556D7AF" w:rsidR="0073788B" w:rsidRPr="00247F61" w:rsidRDefault="0073788B" w:rsidP="00D57B72"/>
    <w:p w14:paraId="3C66C3C1" w14:textId="55D3B13A" w:rsidR="0073788B" w:rsidRPr="00247F61" w:rsidRDefault="0073788B" w:rsidP="004A1F0C">
      <w:pPr>
        <w:pStyle w:val="Akapitzlist"/>
        <w:numPr>
          <w:ilvl w:val="0"/>
          <w:numId w:val="12"/>
        </w:numPr>
      </w:pPr>
      <w:r w:rsidRPr="00247F61">
        <w:rPr>
          <w:rStyle w:val="Pogrubienie"/>
          <w:rFonts w:eastAsiaTheme="majorEastAsia"/>
          <w:bCs w:val="0"/>
        </w:rPr>
        <w:lastRenderedPageBreak/>
        <w:t>Dokumentację kosztową</w:t>
      </w:r>
    </w:p>
    <w:p w14:paraId="4D70A532" w14:textId="77777777" w:rsidR="0073788B" w:rsidRPr="00247F61" w:rsidRDefault="0073788B" w:rsidP="00185A10">
      <w:pPr>
        <w:pStyle w:val="Akapitzlist"/>
        <w:numPr>
          <w:ilvl w:val="0"/>
          <w:numId w:val="23"/>
        </w:numPr>
        <w:rPr>
          <w:b/>
        </w:rPr>
      </w:pPr>
      <w:r w:rsidRPr="00247F61">
        <w:rPr>
          <w:rStyle w:val="Pogrubienie"/>
          <w:rFonts w:eastAsiaTheme="majorEastAsia"/>
          <w:b w:val="0"/>
        </w:rPr>
        <w:t>przedmiary robót</w:t>
      </w:r>
      <w:r w:rsidRPr="00247F61">
        <w:rPr>
          <w:b/>
        </w:rPr>
        <w:t xml:space="preserve">, </w:t>
      </w:r>
    </w:p>
    <w:p w14:paraId="757E4015" w14:textId="77777777" w:rsidR="0073788B" w:rsidRPr="00247F61" w:rsidRDefault="0073788B" w:rsidP="00185A10">
      <w:pPr>
        <w:pStyle w:val="Akapitzlist"/>
        <w:numPr>
          <w:ilvl w:val="0"/>
          <w:numId w:val="23"/>
        </w:numPr>
        <w:rPr>
          <w:b/>
        </w:rPr>
      </w:pPr>
      <w:r w:rsidRPr="00247F61">
        <w:rPr>
          <w:rStyle w:val="Pogrubienie"/>
          <w:rFonts w:eastAsiaTheme="majorEastAsia"/>
          <w:b w:val="0"/>
        </w:rPr>
        <w:t>kosztorysy inwestorskie</w:t>
      </w:r>
      <w:r w:rsidRPr="00247F61">
        <w:rPr>
          <w:b/>
        </w:rPr>
        <w:t xml:space="preserve">, </w:t>
      </w:r>
    </w:p>
    <w:p w14:paraId="0BE562C0" w14:textId="3F9D2340" w:rsidR="0073788B" w:rsidRPr="00247F61" w:rsidRDefault="0073788B" w:rsidP="00D57B72"/>
    <w:p w14:paraId="7A0A085C" w14:textId="3A47F4DC" w:rsidR="0073788B" w:rsidRPr="00247F61" w:rsidRDefault="0073788B" w:rsidP="004A1F0C">
      <w:pPr>
        <w:pStyle w:val="Akapitzlist"/>
        <w:numPr>
          <w:ilvl w:val="0"/>
          <w:numId w:val="13"/>
        </w:numPr>
      </w:pPr>
      <w:r w:rsidRPr="00247F61">
        <w:rPr>
          <w:rStyle w:val="Pogrubienie"/>
          <w:rFonts w:eastAsiaTheme="majorEastAsia"/>
          <w:bCs w:val="0"/>
        </w:rPr>
        <w:t>Specyfikacje techniczne</w:t>
      </w:r>
    </w:p>
    <w:p w14:paraId="6DEF9C7E" w14:textId="77777777" w:rsidR="0073788B" w:rsidRPr="00247F61" w:rsidRDefault="0073788B" w:rsidP="00D57B72">
      <w:r w:rsidRPr="00247F61">
        <w:rPr>
          <w:rStyle w:val="Pogrubienie"/>
          <w:rFonts w:eastAsiaTheme="majorEastAsia"/>
          <w:b w:val="0"/>
        </w:rPr>
        <w:t>Specyfikacje Techniczne Wykonania i Odbioru Robót Budowlanych (</w:t>
      </w:r>
      <w:proofErr w:type="spellStart"/>
      <w:r w:rsidRPr="00247F61">
        <w:rPr>
          <w:rStyle w:val="Pogrubienie"/>
          <w:rFonts w:eastAsiaTheme="majorEastAsia"/>
          <w:b w:val="0"/>
        </w:rPr>
        <w:t>STWiOR</w:t>
      </w:r>
      <w:proofErr w:type="spellEnd"/>
      <w:r w:rsidRPr="00247F61">
        <w:rPr>
          <w:rStyle w:val="Pogrubienie"/>
          <w:rFonts w:eastAsiaTheme="majorEastAsia"/>
          <w:b w:val="0"/>
        </w:rPr>
        <w:t>)</w:t>
      </w:r>
      <w:r w:rsidRPr="00247F61">
        <w:rPr>
          <w:b/>
        </w:rPr>
        <w:t xml:space="preserve"> </w:t>
      </w:r>
      <w:r w:rsidRPr="00247F61">
        <w:t xml:space="preserve">dla wszystkich branż. </w:t>
      </w:r>
    </w:p>
    <w:p w14:paraId="1C537D58" w14:textId="0A5E1D74" w:rsidR="0073788B" w:rsidRPr="00247F61" w:rsidRDefault="0073788B" w:rsidP="00D57B72"/>
    <w:p w14:paraId="49FC5E47" w14:textId="77777777" w:rsidR="0073788B" w:rsidRPr="00247F61" w:rsidRDefault="0073788B" w:rsidP="004A1F0C">
      <w:pPr>
        <w:pStyle w:val="Akapitzlist"/>
        <w:numPr>
          <w:ilvl w:val="0"/>
          <w:numId w:val="14"/>
        </w:numPr>
        <w:rPr>
          <w:b/>
        </w:rPr>
      </w:pPr>
      <w:r w:rsidRPr="00247F61">
        <w:rPr>
          <w:b/>
        </w:rPr>
        <w:t>Dokumentacja musi być:</w:t>
      </w:r>
    </w:p>
    <w:p w14:paraId="71B9A44E" w14:textId="77777777" w:rsidR="0073788B" w:rsidRPr="00247F61" w:rsidRDefault="0073788B" w:rsidP="00313319">
      <w:pPr>
        <w:pStyle w:val="Akapitzlist"/>
        <w:numPr>
          <w:ilvl w:val="0"/>
          <w:numId w:val="33"/>
        </w:numPr>
      </w:pPr>
      <w:r w:rsidRPr="00247F61">
        <w:t xml:space="preserve">kompletna, spójna i skoordynowana międzybranżowo, </w:t>
      </w:r>
    </w:p>
    <w:p w14:paraId="79E12E5B" w14:textId="77777777" w:rsidR="0073788B" w:rsidRPr="00247F61" w:rsidRDefault="0073788B" w:rsidP="00313319">
      <w:pPr>
        <w:pStyle w:val="Akapitzlist"/>
        <w:numPr>
          <w:ilvl w:val="0"/>
          <w:numId w:val="33"/>
        </w:numPr>
      </w:pPr>
      <w:r w:rsidRPr="00247F61">
        <w:t xml:space="preserve">wykonana zgodnie z obowiązującymi przepisami, </w:t>
      </w:r>
    </w:p>
    <w:p w14:paraId="5DA052FF" w14:textId="1F4542AF" w:rsidR="00313319" w:rsidRPr="00247F61" w:rsidRDefault="00313319" w:rsidP="00313319">
      <w:pPr>
        <w:pStyle w:val="Akapitzlist"/>
        <w:numPr>
          <w:ilvl w:val="0"/>
          <w:numId w:val="33"/>
        </w:numPr>
      </w:pPr>
      <w:r w:rsidRPr="00247F61">
        <w:t xml:space="preserve">- </w:t>
      </w:r>
      <w:r w:rsidR="0073788B" w:rsidRPr="00247F61">
        <w:t>opracowana w sposób umożliwiający przeprowadzenie postępowania na roboty budowlane oraz ich realizację</w:t>
      </w:r>
      <w:r w:rsidRPr="00247F61">
        <w:t>,</w:t>
      </w:r>
    </w:p>
    <w:p w14:paraId="73EB6C30" w14:textId="6588C2CA" w:rsidR="00F6696D" w:rsidRPr="00247F61" w:rsidRDefault="00313319" w:rsidP="00313319">
      <w:pPr>
        <w:pStyle w:val="Akapitzlist"/>
        <w:numPr>
          <w:ilvl w:val="0"/>
          <w:numId w:val="33"/>
        </w:numPr>
      </w:pPr>
      <w:r w:rsidRPr="00247F61">
        <w:t xml:space="preserve">zapewniać </w:t>
      </w:r>
      <w:r w:rsidR="00F6696D" w:rsidRPr="00247F61">
        <w:t xml:space="preserve">dostępność dla osób ze szczególnymi potrzebami, </w:t>
      </w:r>
    </w:p>
    <w:p w14:paraId="4EBC5A29" w14:textId="1538C6F1" w:rsidR="0073788B" w:rsidRPr="00247F61" w:rsidRDefault="00313319" w:rsidP="00313319">
      <w:pPr>
        <w:pStyle w:val="Akapitzlist"/>
        <w:numPr>
          <w:ilvl w:val="0"/>
          <w:numId w:val="33"/>
        </w:numPr>
      </w:pPr>
      <w:r w:rsidRPr="00247F61">
        <w:t xml:space="preserve">Zgodna z </w:t>
      </w:r>
      <w:r w:rsidR="00F6696D" w:rsidRPr="00247F61">
        <w:t>wymagania</w:t>
      </w:r>
      <w:r w:rsidRPr="00247F61">
        <w:t xml:space="preserve">mi </w:t>
      </w:r>
      <w:r w:rsidR="00F6696D" w:rsidRPr="00247F61">
        <w:t xml:space="preserve"> funkcjonaln</w:t>
      </w:r>
      <w:r w:rsidRPr="00247F61">
        <w:t xml:space="preserve">ymi </w:t>
      </w:r>
      <w:r w:rsidR="00F6696D" w:rsidRPr="00247F61">
        <w:t xml:space="preserve"> Zamawiającego</w:t>
      </w:r>
      <w:r w:rsidRPr="00247F61">
        <w:t>.</w:t>
      </w:r>
    </w:p>
    <w:p w14:paraId="2ADBAF89" w14:textId="579C9E64" w:rsidR="0073788B" w:rsidRPr="00247F61" w:rsidRDefault="0073788B" w:rsidP="00D57B72"/>
    <w:p w14:paraId="48E9F00A" w14:textId="70FB1CD1" w:rsidR="0073788B" w:rsidRPr="00247F61" w:rsidRDefault="0073788B" w:rsidP="00DE0A30">
      <w:pPr>
        <w:pStyle w:val="Akapitzlist"/>
        <w:numPr>
          <w:ilvl w:val="0"/>
          <w:numId w:val="34"/>
        </w:numPr>
      </w:pPr>
      <w:r w:rsidRPr="00DE0A30">
        <w:rPr>
          <w:rStyle w:val="Pogrubienie"/>
          <w:rFonts w:eastAsiaTheme="majorEastAsia"/>
          <w:bCs w:val="0"/>
        </w:rPr>
        <w:t>Wymagania formalno-prawne</w:t>
      </w:r>
    </w:p>
    <w:p w14:paraId="51AA7E3B" w14:textId="77777777" w:rsidR="0073788B" w:rsidRPr="00247F61" w:rsidRDefault="0073788B" w:rsidP="00D57B72">
      <w:r w:rsidRPr="00247F61">
        <w:t>Dla obu zadań Wykonawca zobowiązany jest do:</w:t>
      </w:r>
    </w:p>
    <w:p w14:paraId="14B98C08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przygotowania dokumentacji umożliwiającej uzyskanie decyzji administracyjnych, </w:t>
      </w:r>
    </w:p>
    <w:p w14:paraId="2D3DC648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uzyskania </w:t>
      </w:r>
      <w:r w:rsidRPr="00247F61">
        <w:rPr>
          <w:rStyle w:val="Pogrubienie"/>
          <w:rFonts w:eastAsiaTheme="majorEastAsia"/>
        </w:rPr>
        <w:t>pozwolenia na budowę</w:t>
      </w:r>
      <w:r w:rsidRPr="00247F61">
        <w:t xml:space="preserve"> lub dokonania </w:t>
      </w:r>
      <w:r w:rsidRPr="00247F61">
        <w:rPr>
          <w:rStyle w:val="Pogrubienie"/>
          <w:rFonts w:eastAsiaTheme="majorEastAsia"/>
        </w:rPr>
        <w:t>zgłoszenia robót budowlanych</w:t>
      </w:r>
      <w:r w:rsidRPr="00247F61">
        <w:t xml:space="preserve"> (jeżeli wymagane), </w:t>
      </w:r>
    </w:p>
    <w:p w14:paraId="35EC748D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uzyskania ostatecznej decyzji lub skutecznego zgłoszenia (brak sprzeciwu), </w:t>
      </w:r>
    </w:p>
    <w:p w14:paraId="4B400822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przygotowania kompletnych wniosków wraz z załącznikami, </w:t>
      </w:r>
    </w:p>
    <w:p w14:paraId="7284E20E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reprezentowania Zamawiającego przed organami administracji na podstawie pełnomocnictwa. </w:t>
      </w:r>
    </w:p>
    <w:p w14:paraId="6EE12DE4" w14:textId="2E754576" w:rsidR="0073788B" w:rsidRPr="00247F61" w:rsidRDefault="0073788B" w:rsidP="00D57B72"/>
    <w:p w14:paraId="4FAA78F1" w14:textId="50B949BB" w:rsidR="0073788B" w:rsidRPr="00247F61" w:rsidRDefault="0073788B" w:rsidP="00DE0A30">
      <w:pPr>
        <w:pStyle w:val="Akapitzlist"/>
        <w:numPr>
          <w:ilvl w:val="0"/>
          <w:numId w:val="34"/>
        </w:numPr>
      </w:pPr>
      <w:r w:rsidRPr="00DE0A30">
        <w:rPr>
          <w:rStyle w:val="Pogrubienie"/>
          <w:rFonts w:eastAsiaTheme="majorEastAsia"/>
          <w:bCs w:val="0"/>
        </w:rPr>
        <w:t>Nadzór autorski</w:t>
      </w:r>
    </w:p>
    <w:p w14:paraId="59EE8BCB" w14:textId="77777777" w:rsidR="0073788B" w:rsidRPr="00247F61" w:rsidRDefault="0073788B" w:rsidP="00D57B72">
      <w:r w:rsidRPr="00247F61">
        <w:t>Wykonawca zobowiązany jest do pełnienia nadzoru autorskiego zgodnie z ustawą Prawo budowlane.</w:t>
      </w:r>
    </w:p>
    <w:p w14:paraId="2F75C735" w14:textId="77777777" w:rsidR="0073788B" w:rsidRPr="00247F61" w:rsidRDefault="0073788B" w:rsidP="00D57B72">
      <w:r w:rsidRPr="00247F61">
        <w:t>Zakres obejmuje:</w:t>
      </w:r>
    </w:p>
    <w:p w14:paraId="54681BA3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kontrolę zgodności realizacji robót z dokumentacją, </w:t>
      </w:r>
    </w:p>
    <w:p w14:paraId="38F91ED2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wyjaśnianie wątpliwości projektowych, </w:t>
      </w:r>
    </w:p>
    <w:p w14:paraId="482039A0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uzgadnianie rozwiązań zamiennych, </w:t>
      </w:r>
    </w:p>
    <w:p w14:paraId="174F9914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udział w naradach i wizytach na budowie, </w:t>
      </w:r>
    </w:p>
    <w:p w14:paraId="63B04198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opiniowanie zmian projektowych. </w:t>
      </w:r>
    </w:p>
    <w:p w14:paraId="7BD1604C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>Nadzór pełniony będzie na wezwanie Zamawiającego przez cały okres realizacji robót.</w:t>
      </w:r>
    </w:p>
    <w:p w14:paraId="2A683C05" w14:textId="63F67F41" w:rsidR="0073788B" w:rsidRPr="00247F61" w:rsidRDefault="0073788B" w:rsidP="00D57B72"/>
    <w:p w14:paraId="7BD361C1" w14:textId="717A2377" w:rsidR="0073788B" w:rsidRPr="00247F61" w:rsidRDefault="0073788B" w:rsidP="00DE0A30">
      <w:pPr>
        <w:pStyle w:val="Akapitzlist"/>
        <w:numPr>
          <w:ilvl w:val="0"/>
          <w:numId w:val="34"/>
        </w:numPr>
      </w:pPr>
      <w:r w:rsidRPr="00DE0A30">
        <w:rPr>
          <w:rStyle w:val="Pogrubienie"/>
          <w:rFonts w:eastAsiaTheme="majorEastAsia"/>
          <w:bCs w:val="0"/>
        </w:rPr>
        <w:t>Odpowiedzialność projektanta</w:t>
      </w:r>
    </w:p>
    <w:p w14:paraId="775A366D" w14:textId="77777777" w:rsidR="0073788B" w:rsidRPr="00247F61" w:rsidRDefault="0073788B" w:rsidP="00D57B72">
      <w:r w:rsidRPr="00247F61">
        <w:t>Wykonawca ponosi odpowiedzialność za:</w:t>
      </w:r>
    </w:p>
    <w:p w14:paraId="5AE6E39D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kompletność dokumentacji, </w:t>
      </w:r>
    </w:p>
    <w:p w14:paraId="66B6ED27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zgodność z przepisami i normami, </w:t>
      </w:r>
    </w:p>
    <w:p w14:paraId="12B4D952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poprawność rozwiązań technicznych, </w:t>
      </w:r>
    </w:p>
    <w:p w14:paraId="3F01E4B3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koordynację międzybranżową, </w:t>
      </w:r>
    </w:p>
    <w:p w14:paraId="46AF6C90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błędy projektowe i ich skutki. </w:t>
      </w:r>
    </w:p>
    <w:p w14:paraId="52E4995E" w14:textId="77777777" w:rsidR="0073788B" w:rsidRPr="00247F61" w:rsidRDefault="0073788B" w:rsidP="00D57B72">
      <w:r w:rsidRPr="00247F61">
        <w:t>Wszelkie błędy i braki Wykonawca usuwa na własny koszt i bez zbędnej zwłoki.</w:t>
      </w:r>
    </w:p>
    <w:p w14:paraId="26DC88D0" w14:textId="027CD415" w:rsidR="0073788B" w:rsidRPr="00247F61" w:rsidRDefault="0073788B" w:rsidP="00D57B72"/>
    <w:p w14:paraId="757948FC" w14:textId="5EE18C8D" w:rsidR="0073788B" w:rsidRPr="00247F61" w:rsidRDefault="0073788B" w:rsidP="00DE0A30">
      <w:pPr>
        <w:pStyle w:val="Akapitzlist"/>
        <w:numPr>
          <w:ilvl w:val="0"/>
          <w:numId w:val="34"/>
        </w:numPr>
      </w:pPr>
      <w:r w:rsidRPr="00DE0A30">
        <w:rPr>
          <w:rStyle w:val="Pogrubienie"/>
          <w:rFonts w:eastAsiaTheme="majorEastAsia"/>
          <w:bCs w:val="0"/>
        </w:rPr>
        <w:t>Wymagania końcowe</w:t>
      </w:r>
    </w:p>
    <w:p w14:paraId="48F1D8F1" w14:textId="77777777" w:rsidR="0073788B" w:rsidRPr="00247F61" w:rsidRDefault="0073788B" w:rsidP="00D57B72">
      <w:r w:rsidRPr="00247F61">
        <w:t xml:space="preserve">Dokumentacja zostanie przekazana: </w:t>
      </w:r>
    </w:p>
    <w:p w14:paraId="011C76E3" w14:textId="5646E546" w:rsidR="0073788B" w:rsidRPr="00247F61" w:rsidRDefault="00A867F5" w:rsidP="00A867F5">
      <w:pPr>
        <w:pStyle w:val="Akapitzlist"/>
        <w:numPr>
          <w:ilvl w:val="0"/>
          <w:numId w:val="20"/>
        </w:numPr>
      </w:pPr>
      <w:r w:rsidRPr="00247F61">
        <w:t>w formie papierowej</w:t>
      </w:r>
    </w:p>
    <w:p w14:paraId="36D633EC" w14:textId="4B93F055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P</w:t>
      </w:r>
      <w:r w:rsidR="00C42A4A" w:rsidRPr="00247F61">
        <w:t>rojekt budowlano-wykonawczy</w:t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4D75F0" w:rsidRPr="00247F61">
        <w:t xml:space="preserve">  </w:t>
      </w:r>
      <w:r w:rsidRPr="00247F61">
        <w:t>- 4 szt.</w:t>
      </w:r>
    </w:p>
    <w:p w14:paraId="5292A65F" w14:textId="2D0030B4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Przedmiar robót (dla k</w:t>
      </w:r>
      <w:r w:rsidR="00C42A4A" w:rsidRPr="00247F61">
        <w:t>ażdej z branż)</w:t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C42A4A" w:rsidRPr="00247F61">
        <w:tab/>
        <w:t xml:space="preserve">          </w:t>
      </w:r>
      <w:r w:rsidR="00F6696D" w:rsidRPr="00247F61">
        <w:tab/>
      </w:r>
      <w:r w:rsidR="00C42A4A" w:rsidRPr="00247F61">
        <w:t xml:space="preserve">  </w:t>
      </w:r>
      <w:r w:rsidRPr="00247F61">
        <w:t>- 2 szt.</w:t>
      </w:r>
    </w:p>
    <w:p w14:paraId="5F05744F" w14:textId="2461E7E0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Kosztorys inwestorski (dla każdej z branż)</w:t>
      </w:r>
      <w:r w:rsidRPr="00247F61">
        <w:tab/>
      </w:r>
      <w:r w:rsidRPr="00247F61">
        <w:tab/>
      </w:r>
      <w:r w:rsidRPr="00247F61">
        <w:tab/>
      </w:r>
      <w:r w:rsidRPr="00247F61">
        <w:tab/>
      </w:r>
      <w:r w:rsidR="009D4A9A">
        <w:t xml:space="preserve"> </w:t>
      </w:r>
      <w:r w:rsidR="00C42A4A" w:rsidRPr="00247F61">
        <w:t xml:space="preserve"> </w:t>
      </w:r>
      <w:r w:rsidRPr="00247F61">
        <w:t>- 2 szt.</w:t>
      </w:r>
    </w:p>
    <w:p w14:paraId="12E42AB4" w14:textId="4B29F9D3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Specyfikacja Technicznego Wykonania</w:t>
      </w:r>
      <w:r w:rsidR="00C42A4A" w:rsidRPr="00247F61">
        <w:t xml:space="preserve"> i Odbioru Robót </w:t>
      </w:r>
      <w:r w:rsidR="00C42A4A" w:rsidRPr="00247F61">
        <w:tab/>
      </w:r>
      <w:r w:rsidR="00C42A4A" w:rsidRPr="00247F61">
        <w:tab/>
      </w:r>
      <w:r w:rsidR="009D4A9A">
        <w:t xml:space="preserve"> </w:t>
      </w:r>
      <w:r w:rsidRPr="00247F61">
        <w:t xml:space="preserve"> - 2 szt.</w:t>
      </w:r>
    </w:p>
    <w:p w14:paraId="3C099411" w14:textId="0C96420E" w:rsidR="0073788B" w:rsidRPr="00247F61" w:rsidRDefault="0073788B" w:rsidP="00A867F5">
      <w:pPr>
        <w:pStyle w:val="Akapitzlist"/>
        <w:numPr>
          <w:ilvl w:val="0"/>
          <w:numId w:val="20"/>
        </w:numPr>
      </w:pPr>
      <w:r w:rsidRPr="00247F61">
        <w:lastRenderedPageBreak/>
        <w:t>w formie elektronicznej (PDF oraz pliki edytowalne</w:t>
      </w:r>
      <w:r w:rsidR="009C0A62" w:rsidRPr="00247F61">
        <w:t>, DWG</w:t>
      </w:r>
      <w:r w:rsidR="004D75F0" w:rsidRPr="00247F61">
        <w:t>, ATH</w:t>
      </w:r>
      <w:r w:rsidRPr="00247F61">
        <w:t xml:space="preserve">). </w:t>
      </w:r>
    </w:p>
    <w:p w14:paraId="64D2C874" w14:textId="77777777" w:rsidR="009C0A62" w:rsidRPr="00247F61" w:rsidRDefault="009C0A62" w:rsidP="00D57B72"/>
    <w:p w14:paraId="56823375" w14:textId="77777777" w:rsidR="0073788B" w:rsidRPr="00DE0A30" w:rsidRDefault="0073788B" w:rsidP="00DE0A30">
      <w:pPr>
        <w:pStyle w:val="Akapitzlist"/>
        <w:numPr>
          <w:ilvl w:val="0"/>
          <w:numId w:val="34"/>
        </w:numPr>
        <w:rPr>
          <w:b/>
        </w:rPr>
      </w:pPr>
      <w:r w:rsidRPr="00DE0A30">
        <w:rPr>
          <w:b/>
        </w:rPr>
        <w:t xml:space="preserve">Wykonawca zobowiązany jest do: </w:t>
      </w:r>
    </w:p>
    <w:p w14:paraId="5BFCE84B" w14:textId="77777777" w:rsidR="0073788B" w:rsidRPr="00247F61" w:rsidRDefault="0073788B" w:rsidP="009C0A62">
      <w:pPr>
        <w:pStyle w:val="Akapitzlist"/>
        <w:numPr>
          <w:ilvl w:val="0"/>
          <w:numId w:val="28"/>
        </w:numPr>
      </w:pPr>
      <w:r w:rsidRPr="00247F61">
        <w:t xml:space="preserve">współpracy z Zamawiającym, </w:t>
      </w:r>
    </w:p>
    <w:p w14:paraId="10686874" w14:textId="77777777" w:rsidR="0073788B" w:rsidRPr="00247F61" w:rsidRDefault="0073788B" w:rsidP="009C0A62">
      <w:pPr>
        <w:pStyle w:val="Akapitzlist"/>
        <w:numPr>
          <w:ilvl w:val="0"/>
          <w:numId w:val="28"/>
        </w:numPr>
      </w:pPr>
      <w:r w:rsidRPr="00247F61">
        <w:t xml:space="preserve">udziału w spotkaniach, </w:t>
      </w:r>
    </w:p>
    <w:p w14:paraId="107BF080" w14:textId="77777777" w:rsidR="0073788B" w:rsidRPr="00247F61" w:rsidRDefault="0073788B" w:rsidP="009C0A62">
      <w:pPr>
        <w:pStyle w:val="Akapitzlist"/>
        <w:numPr>
          <w:ilvl w:val="0"/>
          <w:numId w:val="28"/>
        </w:numPr>
      </w:pPr>
      <w:r w:rsidRPr="00247F61">
        <w:t xml:space="preserve">wprowadzania uzgodnionych zmian. </w:t>
      </w:r>
    </w:p>
    <w:p w14:paraId="05610793" w14:textId="77777777" w:rsidR="009C0A62" w:rsidRPr="00247F61" w:rsidRDefault="009C0A62" w:rsidP="00D57B72"/>
    <w:p w14:paraId="7DC6277A" w14:textId="77777777" w:rsidR="0073788B" w:rsidRPr="00DE0A30" w:rsidRDefault="0073788B" w:rsidP="00DE0A30">
      <w:pPr>
        <w:pStyle w:val="Akapitzlist"/>
        <w:numPr>
          <w:ilvl w:val="0"/>
          <w:numId w:val="34"/>
        </w:numPr>
        <w:rPr>
          <w:b/>
        </w:rPr>
      </w:pPr>
      <w:bookmarkStart w:id="0" w:name="_GoBack"/>
      <w:bookmarkEnd w:id="0"/>
      <w:r w:rsidRPr="00DE0A30">
        <w:rPr>
          <w:b/>
        </w:rPr>
        <w:t xml:space="preserve">Dokumentacja musi umożliwiać: </w:t>
      </w:r>
    </w:p>
    <w:p w14:paraId="35E57060" w14:textId="77777777" w:rsidR="0073788B" w:rsidRPr="00247F61" w:rsidRDefault="0073788B" w:rsidP="009C0A62">
      <w:pPr>
        <w:pStyle w:val="Akapitzlist"/>
        <w:numPr>
          <w:ilvl w:val="0"/>
          <w:numId w:val="29"/>
        </w:numPr>
      </w:pPr>
      <w:r w:rsidRPr="00247F61">
        <w:t xml:space="preserve">uzyskanie decyzji administracyjnych, </w:t>
      </w:r>
    </w:p>
    <w:p w14:paraId="3E14F2DC" w14:textId="77777777" w:rsidR="0073788B" w:rsidRPr="00247F61" w:rsidRDefault="0073788B" w:rsidP="009C0A62">
      <w:pPr>
        <w:pStyle w:val="Akapitzlist"/>
        <w:numPr>
          <w:ilvl w:val="0"/>
          <w:numId w:val="29"/>
        </w:numPr>
      </w:pPr>
      <w:r w:rsidRPr="00247F61">
        <w:t xml:space="preserve">realizację robót bez konieczności uzupełnień, </w:t>
      </w:r>
    </w:p>
    <w:p w14:paraId="44B5AF8C" w14:textId="77777777" w:rsidR="0073788B" w:rsidRPr="00247F61" w:rsidRDefault="0073788B" w:rsidP="009C0A62">
      <w:pPr>
        <w:pStyle w:val="Akapitzlist"/>
        <w:numPr>
          <w:ilvl w:val="0"/>
          <w:numId w:val="29"/>
        </w:numPr>
      </w:pPr>
      <w:r w:rsidRPr="00247F61">
        <w:t xml:space="preserve">przeprowadzenie postępowania przetargowego na roboty budowlane. </w:t>
      </w:r>
    </w:p>
    <w:p w14:paraId="766C486C" w14:textId="77777777" w:rsidR="009C0A62" w:rsidRPr="00247F61" w:rsidRDefault="009C0A62" w:rsidP="00D57B72"/>
    <w:p w14:paraId="7C057190" w14:textId="77777777" w:rsidR="007A7B63" w:rsidRPr="00247F61" w:rsidRDefault="007A7B63" w:rsidP="00D57B72"/>
    <w:sectPr w:rsidR="007A7B63" w:rsidRPr="00247F61" w:rsidSect="00CA1F7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8C57C6" w14:textId="77777777" w:rsidR="00881714" w:rsidRDefault="00881714" w:rsidP="00C32151">
      <w:r>
        <w:separator/>
      </w:r>
    </w:p>
  </w:endnote>
  <w:endnote w:type="continuationSeparator" w:id="0">
    <w:p w14:paraId="7B9FEAE0" w14:textId="77777777" w:rsidR="00881714" w:rsidRDefault="00881714" w:rsidP="00C3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D2B5E" w14:textId="77777777" w:rsidR="00881714" w:rsidRDefault="00881714" w:rsidP="00C32151">
      <w:r>
        <w:separator/>
      </w:r>
    </w:p>
  </w:footnote>
  <w:footnote w:type="continuationSeparator" w:id="0">
    <w:p w14:paraId="41F01EB8" w14:textId="77777777" w:rsidR="00881714" w:rsidRDefault="00881714" w:rsidP="00C3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43495" w14:textId="5728139D" w:rsidR="00EA5379" w:rsidRDefault="00EA5379">
    <w:pPr>
      <w:pStyle w:val="Nagwek"/>
    </w:pPr>
    <w:r>
      <w:rPr>
        <w:noProof/>
        <w:lang w:eastAsia="pl-PL"/>
      </w:rPr>
      <w:drawing>
        <wp:inline distT="0" distB="0" distL="0" distR="0" wp14:anchorId="2375D5E0" wp14:editId="7A9ABA3A">
          <wp:extent cx="377825" cy="572770"/>
          <wp:effectExtent l="0" t="0" r="3175" b="0"/>
          <wp:docPr id="19493678" name="Obraz 19493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832"/>
    <w:multiLevelType w:val="multilevel"/>
    <w:tmpl w:val="C324DBE2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5707F8"/>
    <w:multiLevelType w:val="hybridMultilevel"/>
    <w:tmpl w:val="E956281A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A48"/>
    <w:multiLevelType w:val="hybridMultilevel"/>
    <w:tmpl w:val="8EC4A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6B79"/>
    <w:multiLevelType w:val="hybridMultilevel"/>
    <w:tmpl w:val="86B442E6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93D02"/>
    <w:multiLevelType w:val="hybridMultilevel"/>
    <w:tmpl w:val="4D3097B4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55A83"/>
    <w:multiLevelType w:val="hybridMultilevel"/>
    <w:tmpl w:val="2C1A5AD2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A21C7"/>
    <w:multiLevelType w:val="hybridMultilevel"/>
    <w:tmpl w:val="0D6AF36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45C42"/>
    <w:multiLevelType w:val="hybridMultilevel"/>
    <w:tmpl w:val="5236635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D5B7C"/>
    <w:multiLevelType w:val="hybridMultilevel"/>
    <w:tmpl w:val="3F3EB886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D6071"/>
    <w:multiLevelType w:val="hybridMultilevel"/>
    <w:tmpl w:val="359E7BE4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F11CC"/>
    <w:multiLevelType w:val="hybridMultilevel"/>
    <w:tmpl w:val="F1A4DF4A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04D15"/>
    <w:multiLevelType w:val="hybridMultilevel"/>
    <w:tmpl w:val="A4DAA9EA"/>
    <w:lvl w:ilvl="0" w:tplc="8D2AEE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9316F7"/>
    <w:multiLevelType w:val="hybridMultilevel"/>
    <w:tmpl w:val="52863B0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B2092"/>
    <w:multiLevelType w:val="multilevel"/>
    <w:tmpl w:val="975663AA"/>
    <w:lvl w:ilvl="0">
      <w:start w:val="1"/>
      <w:numFmt w:val="decimal"/>
      <w:lvlText w:val="%1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ajorEastAsia" w:hint="default"/>
      </w:rPr>
    </w:lvl>
  </w:abstractNum>
  <w:abstractNum w:abstractNumId="14" w15:restartNumberingAfterBreak="0">
    <w:nsid w:val="2B6878B0"/>
    <w:multiLevelType w:val="hybridMultilevel"/>
    <w:tmpl w:val="77B4BE0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65867"/>
    <w:multiLevelType w:val="multilevel"/>
    <w:tmpl w:val="D9E2413E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0CC3FB2"/>
    <w:multiLevelType w:val="multilevel"/>
    <w:tmpl w:val="5AFE44CA"/>
    <w:lvl w:ilvl="0">
      <w:start w:val="1"/>
      <w:numFmt w:val="none"/>
      <w:lvlText w:val="2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2CE3808"/>
    <w:multiLevelType w:val="hybridMultilevel"/>
    <w:tmpl w:val="B78CE6DC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C7FD2"/>
    <w:multiLevelType w:val="hybridMultilevel"/>
    <w:tmpl w:val="7536F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517A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7A4E0D"/>
    <w:multiLevelType w:val="hybridMultilevel"/>
    <w:tmpl w:val="0F98BFE8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D49E3"/>
    <w:multiLevelType w:val="hybridMultilevel"/>
    <w:tmpl w:val="B022999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16E92"/>
    <w:multiLevelType w:val="hybridMultilevel"/>
    <w:tmpl w:val="44003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3D6F"/>
    <w:multiLevelType w:val="multilevel"/>
    <w:tmpl w:val="B8669480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7A54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540C7C"/>
    <w:multiLevelType w:val="hybridMultilevel"/>
    <w:tmpl w:val="42ECEBDC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B0935"/>
    <w:multiLevelType w:val="multilevel"/>
    <w:tmpl w:val="B6488116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530DE9"/>
    <w:multiLevelType w:val="hybridMultilevel"/>
    <w:tmpl w:val="8922732A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13E"/>
    <w:multiLevelType w:val="hybridMultilevel"/>
    <w:tmpl w:val="09EC1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F02BD"/>
    <w:multiLevelType w:val="hybridMultilevel"/>
    <w:tmpl w:val="6EFAD826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85F0D"/>
    <w:multiLevelType w:val="hybridMultilevel"/>
    <w:tmpl w:val="F056D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327C1"/>
    <w:multiLevelType w:val="hybridMultilevel"/>
    <w:tmpl w:val="81F299B8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22066"/>
    <w:multiLevelType w:val="hybridMultilevel"/>
    <w:tmpl w:val="049AF372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24E00"/>
    <w:multiLevelType w:val="multilevel"/>
    <w:tmpl w:val="AA4CC54E"/>
    <w:lvl w:ilvl="0">
      <w:start w:val="1"/>
      <w:numFmt w:val="none"/>
      <w:lvlText w:val="2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4"/>
  </w:num>
  <w:num w:numId="3">
    <w:abstractNumId w:val="13"/>
  </w:num>
  <w:num w:numId="4">
    <w:abstractNumId w:val="18"/>
  </w:num>
  <w:num w:numId="5">
    <w:abstractNumId w:val="8"/>
  </w:num>
  <w:num w:numId="6">
    <w:abstractNumId w:val="5"/>
  </w:num>
  <w:num w:numId="7">
    <w:abstractNumId w:val="17"/>
  </w:num>
  <w:num w:numId="8">
    <w:abstractNumId w:val="19"/>
  </w:num>
  <w:num w:numId="9">
    <w:abstractNumId w:val="16"/>
  </w:num>
  <w:num w:numId="10">
    <w:abstractNumId w:val="33"/>
  </w:num>
  <w:num w:numId="11">
    <w:abstractNumId w:val="15"/>
  </w:num>
  <w:num w:numId="12">
    <w:abstractNumId w:val="26"/>
  </w:num>
  <w:num w:numId="13">
    <w:abstractNumId w:val="23"/>
  </w:num>
  <w:num w:numId="14">
    <w:abstractNumId w:val="0"/>
  </w:num>
  <w:num w:numId="15">
    <w:abstractNumId w:val="1"/>
  </w:num>
  <w:num w:numId="16">
    <w:abstractNumId w:val="25"/>
  </w:num>
  <w:num w:numId="17">
    <w:abstractNumId w:val="28"/>
  </w:num>
  <w:num w:numId="18">
    <w:abstractNumId w:val="14"/>
  </w:num>
  <w:num w:numId="19">
    <w:abstractNumId w:val="32"/>
  </w:num>
  <w:num w:numId="20">
    <w:abstractNumId w:val="30"/>
  </w:num>
  <w:num w:numId="21">
    <w:abstractNumId w:val="12"/>
  </w:num>
  <w:num w:numId="22">
    <w:abstractNumId w:val="21"/>
  </w:num>
  <w:num w:numId="23">
    <w:abstractNumId w:val="4"/>
  </w:num>
  <w:num w:numId="24">
    <w:abstractNumId w:val="10"/>
  </w:num>
  <w:num w:numId="25">
    <w:abstractNumId w:val="3"/>
  </w:num>
  <w:num w:numId="26">
    <w:abstractNumId w:val="7"/>
  </w:num>
  <w:num w:numId="27">
    <w:abstractNumId w:val="27"/>
  </w:num>
  <w:num w:numId="28">
    <w:abstractNumId w:val="20"/>
  </w:num>
  <w:num w:numId="29">
    <w:abstractNumId w:val="6"/>
  </w:num>
  <w:num w:numId="30">
    <w:abstractNumId w:val="31"/>
  </w:num>
  <w:num w:numId="31">
    <w:abstractNumId w:val="11"/>
  </w:num>
  <w:num w:numId="32">
    <w:abstractNumId w:val="9"/>
  </w:num>
  <w:num w:numId="33">
    <w:abstractNumId w:val="2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151"/>
    <w:rsid w:val="000029BC"/>
    <w:rsid w:val="000049FE"/>
    <w:rsid w:val="00035A75"/>
    <w:rsid w:val="00040ED2"/>
    <w:rsid w:val="000A4001"/>
    <w:rsid w:val="000E5585"/>
    <w:rsid w:val="000F5749"/>
    <w:rsid w:val="001074CE"/>
    <w:rsid w:val="0010778A"/>
    <w:rsid w:val="001173F7"/>
    <w:rsid w:val="00121F56"/>
    <w:rsid w:val="00122DAB"/>
    <w:rsid w:val="00123850"/>
    <w:rsid w:val="001277F9"/>
    <w:rsid w:val="00140F5C"/>
    <w:rsid w:val="00142160"/>
    <w:rsid w:val="001446BF"/>
    <w:rsid w:val="00144F92"/>
    <w:rsid w:val="00160FDB"/>
    <w:rsid w:val="001658DD"/>
    <w:rsid w:val="00185A10"/>
    <w:rsid w:val="001A4499"/>
    <w:rsid w:val="001B05BB"/>
    <w:rsid w:val="001B69BF"/>
    <w:rsid w:val="001B7D1A"/>
    <w:rsid w:val="001D14BE"/>
    <w:rsid w:val="001D729E"/>
    <w:rsid w:val="001E2023"/>
    <w:rsid w:val="00205BC9"/>
    <w:rsid w:val="002155E8"/>
    <w:rsid w:val="00235424"/>
    <w:rsid w:val="00247F61"/>
    <w:rsid w:val="00256AA7"/>
    <w:rsid w:val="002764FA"/>
    <w:rsid w:val="002A58C2"/>
    <w:rsid w:val="002B7B3A"/>
    <w:rsid w:val="002C3468"/>
    <w:rsid w:val="002C5B06"/>
    <w:rsid w:val="002D1020"/>
    <w:rsid w:val="00313319"/>
    <w:rsid w:val="003136F6"/>
    <w:rsid w:val="00333D9C"/>
    <w:rsid w:val="00361011"/>
    <w:rsid w:val="00361EFA"/>
    <w:rsid w:val="003627F9"/>
    <w:rsid w:val="0037643F"/>
    <w:rsid w:val="003A6E0D"/>
    <w:rsid w:val="003A7E85"/>
    <w:rsid w:val="003B7AB8"/>
    <w:rsid w:val="003C4EF7"/>
    <w:rsid w:val="003C6999"/>
    <w:rsid w:val="003E1773"/>
    <w:rsid w:val="003E6797"/>
    <w:rsid w:val="003F40C2"/>
    <w:rsid w:val="0040110F"/>
    <w:rsid w:val="004023EB"/>
    <w:rsid w:val="00411B8E"/>
    <w:rsid w:val="0042121A"/>
    <w:rsid w:val="00434FB2"/>
    <w:rsid w:val="00440BFC"/>
    <w:rsid w:val="00496A6C"/>
    <w:rsid w:val="004A1F0C"/>
    <w:rsid w:val="004C5107"/>
    <w:rsid w:val="004D75F0"/>
    <w:rsid w:val="004E5760"/>
    <w:rsid w:val="00543006"/>
    <w:rsid w:val="005459CD"/>
    <w:rsid w:val="00551129"/>
    <w:rsid w:val="00556501"/>
    <w:rsid w:val="00556F9E"/>
    <w:rsid w:val="0056291A"/>
    <w:rsid w:val="00575441"/>
    <w:rsid w:val="00576516"/>
    <w:rsid w:val="005838BF"/>
    <w:rsid w:val="005907A4"/>
    <w:rsid w:val="005947CA"/>
    <w:rsid w:val="005A436D"/>
    <w:rsid w:val="005D7DFA"/>
    <w:rsid w:val="005F1D06"/>
    <w:rsid w:val="00606F5B"/>
    <w:rsid w:val="00612955"/>
    <w:rsid w:val="0061326D"/>
    <w:rsid w:val="00646B12"/>
    <w:rsid w:val="0064738E"/>
    <w:rsid w:val="0064778D"/>
    <w:rsid w:val="006512DE"/>
    <w:rsid w:val="006C1477"/>
    <w:rsid w:val="006F0B0B"/>
    <w:rsid w:val="006F2A18"/>
    <w:rsid w:val="00711C17"/>
    <w:rsid w:val="00713F77"/>
    <w:rsid w:val="007254A1"/>
    <w:rsid w:val="00731086"/>
    <w:rsid w:val="00732063"/>
    <w:rsid w:val="0073788B"/>
    <w:rsid w:val="00746AEB"/>
    <w:rsid w:val="00746F86"/>
    <w:rsid w:val="007658BA"/>
    <w:rsid w:val="00794A47"/>
    <w:rsid w:val="00794D49"/>
    <w:rsid w:val="007A0DDE"/>
    <w:rsid w:val="007A7B63"/>
    <w:rsid w:val="007B2010"/>
    <w:rsid w:val="007B3F7E"/>
    <w:rsid w:val="007B5CFE"/>
    <w:rsid w:val="007C7508"/>
    <w:rsid w:val="007D09A2"/>
    <w:rsid w:val="008117AB"/>
    <w:rsid w:val="0082414F"/>
    <w:rsid w:val="00847CFC"/>
    <w:rsid w:val="0085041E"/>
    <w:rsid w:val="008540DA"/>
    <w:rsid w:val="00881714"/>
    <w:rsid w:val="008955FB"/>
    <w:rsid w:val="008C4AFA"/>
    <w:rsid w:val="008D38A4"/>
    <w:rsid w:val="009366EA"/>
    <w:rsid w:val="00950532"/>
    <w:rsid w:val="0095436D"/>
    <w:rsid w:val="009576D6"/>
    <w:rsid w:val="00965ED7"/>
    <w:rsid w:val="009A18AE"/>
    <w:rsid w:val="009A2C65"/>
    <w:rsid w:val="009A5DFC"/>
    <w:rsid w:val="009B6F67"/>
    <w:rsid w:val="009C0A62"/>
    <w:rsid w:val="009D4A9A"/>
    <w:rsid w:val="009D7AC5"/>
    <w:rsid w:val="009E1052"/>
    <w:rsid w:val="009E2D00"/>
    <w:rsid w:val="009E4FFD"/>
    <w:rsid w:val="009F7E2D"/>
    <w:rsid w:val="00A313E6"/>
    <w:rsid w:val="00A43E54"/>
    <w:rsid w:val="00A61B39"/>
    <w:rsid w:val="00A867F5"/>
    <w:rsid w:val="00A8770B"/>
    <w:rsid w:val="00A91C7C"/>
    <w:rsid w:val="00AC6A21"/>
    <w:rsid w:val="00AC791A"/>
    <w:rsid w:val="00AD1B98"/>
    <w:rsid w:val="00AD37CF"/>
    <w:rsid w:val="00AE477C"/>
    <w:rsid w:val="00B35115"/>
    <w:rsid w:val="00B370FB"/>
    <w:rsid w:val="00B44843"/>
    <w:rsid w:val="00B65AF5"/>
    <w:rsid w:val="00B75C89"/>
    <w:rsid w:val="00B815A8"/>
    <w:rsid w:val="00B87718"/>
    <w:rsid w:val="00BA6781"/>
    <w:rsid w:val="00BB0FD1"/>
    <w:rsid w:val="00BC2F66"/>
    <w:rsid w:val="00BC6CA0"/>
    <w:rsid w:val="00BF0DA5"/>
    <w:rsid w:val="00C03E96"/>
    <w:rsid w:val="00C15B51"/>
    <w:rsid w:val="00C171FA"/>
    <w:rsid w:val="00C2188A"/>
    <w:rsid w:val="00C32151"/>
    <w:rsid w:val="00C42A4A"/>
    <w:rsid w:val="00C52911"/>
    <w:rsid w:val="00C7767E"/>
    <w:rsid w:val="00C80340"/>
    <w:rsid w:val="00C85DFF"/>
    <w:rsid w:val="00C9335D"/>
    <w:rsid w:val="00CA194A"/>
    <w:rsid w:val="00CA1F74"/>
    <w:rsid w:val="00CB4861"/>
    <w:rsid w:val="00CC29FB"/>
    <w:rsid w:val="00CD4589"/>
    <w:rsid w:val="00CF1A38"/>
    <w:rsid w:val="00D15C98"/>
    <w:rsid w:val="00D238EA"/>
    <w:rsid w:val="00D31361"/>
    <w:rsid w:val="00D44926"/>
    <w:rsid w:val="00D50BC3"/>
    <w:rsid w:val="00D57B72"/>
    <w:rsid w:val="00D75258"/>
    <w:rsid w:val="00D905E9"/>
    <w:rsid w:val="00DC35AD"/>
    <w:rsid w:val="00DC6B63"/>
    <w:rsid w:val="00DE0A30"/>
    <w:rsid w:val="00DE5D61"/>
    <w:rsid w:val="00DF36A6"/>
    <w:rsid w:val="00E0681F"/>
    <w:rsid w:val="00E36E22"/>
    <w:rsid w:val="00E5685D"/>
    <w:rsid w:val="00E738C8"/>
    <w:rsid w:val="00E82308"/>
    <w:rsid w:val="00E92F50"/>
    <w:rsid w:val="00EA2326"/>
    <w:rsid w:val="00EA4637"/>
    <w:rsid w:val="00EA5379"/>
    <w:rsid w:val="00EB21F3"/>
    <w:rsid w:val="00EC54B6"/>
    <w:rsid w:val="00EC5706"/>
    <w:rsid w:val="00EF254A"/>
    <w:rsid w:val="00EF41CB"/>
    <w:rsid w:val="00F15DE3"/>
    <w:rsid w:val="00F2394B"/>
    <w:rsid w:val="00F31006"/>
    <w:rsid w:val="00F36145"/>
    <w:rsid w:val="00F43F78"/>
    <w:rsid w:val="00F51678"/>
    <w:rsid w:val="00F556AB"/>
    <w:rsid w:val="00F567B8"/>
    <w:rsid w:val="00F605E4"/>
    <w:rsid w:val="00F64C33"/>
    <w:rsid w:val="00F6696D"/>
    <w:rsid w:val="00F7194C"/>
    <w:rsid w:val="00F96CF1"/>
    <w:rsid w:val="00F97F39"/>
    <w:rsid w:val="00FA14CD"/>
    <w:rsid w:val="00FA3F95"/>
    <w:rsid w:val="00FE340E"/>
    <w:rsid w:val="00FF4B52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DFDB"/>
  <w15:chartTrackingRefBased/>
  <w15:docId w15:val="{F2E01FC8-6987-4D0D-A8DC-78BD404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15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2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2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21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21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21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21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21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21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21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1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2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21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21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21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21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21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21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21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21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2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21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21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2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2151"/>
    <w:rPr>
      <w:i/>
      <w:iCs/>
      <w:color w:val="404040" w:themeColor="text1" w:themeTint="BF"/>
    </w:rPr>
  </w:style>
  <w:style w:type="paragraph" w:styleId="Akapitzlist">
    <w:name w:val="List Paragraph"/>
    <w:aliases w:val="WyliczPrzyklad,CW_Lista,ISCG Numerowanie,lp1,Chorzów - Akapit z listą,normalny tekst,L1,Numerowanie,Akapit z listą5,Bullet Number,List Paragraph1,List Paragraph2,lp11,List Paragraph11,Bullet 1,Use Case List Paragraph,Body MS Bullet,Obiekt"/>
    <w:basedOn w:val="Normalny"/>
    <w:link w:val="AkapitzlistZnak"/>
    <w:uiPriority w:val="34"/>
    <w:qFormat/>
    <w:rsid w:val="00C321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21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21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21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215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C3215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321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215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rsid w:val="00C321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3215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C32151"/>
    <w:pPr>
      <w:suppressAutoHyphens w:val="0"/>
      <w:jc w:val="both"/>
    </w:pPr>
    <w:rPr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151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44F9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F92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ISCG Numerowanie Znak,lp1 Znak,Chorzów - Akapit z listą Znak,normalny tekst Znak,L1 Znak,Numerowanie Znak,Akapit z listą5 Znak,Bullet Number Znak,List Paragraph1 Znak,List Paragraph2 Znak,lp11 Znak"/>
    <w:basedOn w:val="Domylnaczcionkaakapitu"/>
    <w:link w:val="Akapitzlist"/>
    <w:uiPriority w:val="34"/>
    <w:qFormat/>
    <w:locked/>
    <w:rsid w:val="00794D4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E5685D"/>
    <w:rPr>
      <w:rFonts w:ascii="Calibri" w:eastAsia="Calibri" w:hAnsi="Calibri" w:cstheme="minorHAnsi"/>
      <w:kern w:val="0"/>
      <w:shd w:val="clear" w:color="auto" w:fill="FFFFFF"/>
    </w:rPr>
  </w:style>
  <w:style w:type="paragraph" w:styleId="Bezodstpw">
    <w:name w:val="No Spacing"/>
    <w:link w:val="BezodstpwZnak"/>
    <w:autoRedefine/>
    <w:uiPriority w:val="1"/>
    <w:qFormat/>
    <w:rsid w:val="00E5685D"/>
    <w:pPr>
      <w:shd w:val="clear" w:color="auto" w:fill="FFFFFF"/>
      <w:spacing w:before="120" w:after="0" w:line="240" w:lineRule="auto"/>
      <w:jc w:val="both"/>
    </w:pPr>
    <w:rPr>
      <w:rFonts w:ascii="Calibri" w:eastAsia="Calibri" w:hAnsi="Calibri" w:cstheme="minorHAnsi"/>
      <w:kern w:val="0"/>
    </w:rPr>
  </w:style>
  <w:style w:type="paragraph" w:styleId="Nagwek">
    <w:name w:val="header"/>
    <w:basedOn w:val="Normalny"/>
    <w:link w:val="NagwekZnak"/>
    <w:uiPriority w:val="99"/>
    <w:unhideWhenUsed/>
    <w:rsid w:val="00CC2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9F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2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9F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361011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uiPriority w:val="22"/>
    <w:qFormat/>
    <w:rsid w:val="003610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C6E8-B3D9-44CA-9E89-042AD075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E.Łuczyk</dc:creator>
  <cp:keywords/>
  <dc:description/>
  <cp:lastModifiedBy>M.Panasewicz</cp:lastModifiedBy>
  <cp:revision>2</cp:revision>
  <cp:lastPrinted>2026-02-26T09:20:00Z</cp:lastPrinted>
  <dcterms:created xsi:type="dcterms:W3CDTF">2026-04-15T06:18:00Z</dcterms:created>
  <dcterms:modified xsi:type="dcterms:W3CDTF">2026-04-15T06:18:00Z</dcterms:modified>
</cp:coreProperties>
</file>