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0574" w14:textId="78151885" w:rsidR="00883702" w:rsidRPr="00883702" w:rsidRDefault="00883702" w:rsidP="00883702">
      <w:pPr>
        <w:spacing w:after="120" w:line="360" w:lineRule="auto"/>
        <w:jc w:val="right"/>
        <w:rPr>
          <w:rFonts w:ascii="Arial" w:hAnsi="Arial" w:cs="Arial"/>
          <w:bCs/>
          <w:sz w:val="18"/>
          <w:szCs w:val="18"/>
        </w:rPr>
      </w:pPr>
      <w:bookmarkStart w:id="0" w:name="_Hlk131755183"/>
      <w:r w:rsidRPr="00883702">
        <w:rPr>
          <w:rFonts w:ascii="Arial" w:hAnsi="Arial" w:cs="Arial"/>
          <w:bCs/>
          <w:sz w:val="18"/>
          <w:szCs w:val="18"/>
        </w:rPr>
        <w:t xml:space="preserve">Załącznik nr </w:t>
      </w:r>
      <w:r w:rsidR="00C45C42">
        <w:rPr>
          <w:rFonts w:ascii="Arial" w:hAnsi="Arial" w:cs="Arial"/>
          <w:bCs/>
          <w:sz w:val="18"/>
          <w:szCs w:val="18"/>
        </w:rPr>
        <w:t>3</w:t>
      </w:r>
      <w:r w:rsidR="00566938">
        <w:rPr>
          <w:rFonts w:ascii="Arial" w:hAnsi="Arial" w:cs="Arial"/>
          <w:bCs/>
          <w:sz w:val="18"/>
          <w:szCs w:val="18"/>
        </w:rPr>
        <w:t xml:space="preserve"> do Zaproszenia</w:t>
      </w:r>
    </w:p>
    <w:bookmarkEnd w:id="0"/>
    <w:p w14:paraId="7388F073" w14:textId="167C94EF" w:rsidR="003B6174" w:rsidRPr="000912C0" w:rsidRDefault="008D6AF4" w:rsidP="006F7984">
      <w:pPr>
        <w:spacing w:after="120" w:line="360" w:lineRule="auto"/>
        <w:jc w:val="both"/>
        <w:rPr>
          <w:rFonts w:ascii="Arial" w:hAnsi="Arial" w:cs="Arial"/>
          <w:bCs/>
          <w:sz w:val="18"/>
          <w:szCs w:val="18"/>
        </w:rPr>
      </w:pPr>
      <w:r w:rsidRPr="008D6AF4">
        <w:rPr>
          <w:rFonts w:ascii="Arial" w:hAnsi="Arial" w:cs="Arial"/>
          <w:b/>
          <w:sz w:val="18"/>
          <w:szCs w:val="18"/>
        </w:rPr>
        <w:t xml:space="preserve">Dotyczy: </w:t>
      </w:r>
      <w:r w:rsidRPr="008D6AF4">
        <w:rPr>
          <w:rFonts w:ascii="Arial" w:hAnsi="Arial" w:cs="Arial"/>
          <w:bCs/>
          <w:sz w:val="18"/>
          <w:szCs w:val="18"/>
        </w:rPr>
        <w:t xml:space="preserve">postępowania </w:t>
      </w:r>
      <w:r w:rsidRPr="007F0205">
        <w:rPr>
          <w:rFonts w:ascii="Arial" w:hAnsi="Arial" w:cs="Arial"/>
          <w:bCs/>
          <w:sz w:val="18"/>
          <w:szCs w:val="18"/>
        </w:rPr>
        <w:t>znak ZP.</w:t>
      </w:r>
      <w:r w:rsidR="0086082F">
        <w:rPr>
          <w:rFonts w:ascii="Arial" w:hAnsi="Arial" w:cs="Arial"/>
          <w:bCs/>
          <w:sz w:val="18"/>
          <w:szCs w:val="18"/>
        </w:rPr>
        <w:t>272</w:t>
      </w:r>
      <w:r w:rsidR="00B95D74">
        <w:rPr>
          <w:rFonts w:ascii="Arial" w:hAnsi="Arial" w:cs="Arial"/>
          <w:bCs/>
          <w:sz w:val="18"/>
          <w:szCs w:val="18"/>
        </w:rPr>
        <w:t>.</w:t>
      </w:r>
      <w:r w:rsidR="00492ED9">
        <w:rPr>
          <w:rFonts w:ascii="Arial" w:hAnsi="Arial" w:cs="Arial"/>
          <w:bCs/>
          <w:sz w:val="18"/>
          <w:szCs w:val="18"/>
        </w:rPr>
        <w:t>4</w:t>
      </w:r>
      <w:r w:rsidR="00B95D74">
        <w:rPr>
          <w:rFonts w:ascii="Arial" w:hAnsi="Arial" w:cs="Arial"/>
          <w:bCs/>
          <w:sz w:val="18"/>
          <w:szCs w:val="18"/>
        </w:rPr>
        <w:t>.</w:t>
      </w:r>
      <w:r w:rsidR="00184A71">
        <w:rPr>
          <w:rFonts w:ascii="Arial" w:hAnsi="Arial" w:cs="Arial"/>
          <w:bCs/>
          <w:sz w:val="18"/>
          <w:szCs w:val="18"/>
        </w:rPr>
        <w:t>10</w:t>
      </w:r>
      <w:r w:rsidR="00375F83">
        <w:rPr>
          <w:rFonts w:ascii="Arial" w:hAnsi="Arial" w:cs="Arial"/>
          <w:bCs/>
          <w:sz w:val="18"/>
          <w:szCs w:val="18"/>
        </w:rPr>
        <w:t>.</w:t>
      </w:r>
      <w:r w:rsidR="0086082F">
        <w:rPr>
          <w:rFonts w:ascii="Arial" w:hAnsi="Arial" w:cs="Arial"/>
          <w:bCs/>
          <w:sz w:val="18"/>
          <w:szCs w:val="18"/>
        </w:rPr>
        <w:t>202</w:t>
      </w:r>
      <w:r w:rsidR="00632635">
        <w:rPr>
          <w:rFonts w:ascii="Arial" w:hAnsi="Arial" w:cs="Arial"/>
          <w:bCs/>
          <w:sz w:val="18"/>
          <w:szCs w:val="18"/>
        </w:rPr>
        <w:t>6</w:t>
      </w:r>
      <w:r w:rsidRPr="007F0205">
        <w:rPr>
          <w:rFonts w:ascii="Arial" w:hAnsi="Arial" w:cs="Arial"/>
          <w:bCs/>
          <w:sz w:val="18"/>
          <w:szCs w:val="18"/>
        </w:rPr>
        <w:t xml:space="preserve"> </w:t>
      </w:r>
      <w:r w:rsidRPr="008D6AF4">
        <w:rPr>
          <w:rFonts w:ascii="Arial" w:hAnsi="Arial" w:cs="Arial"/>
          <w:bCs/>
          <w:sz w:val="18"/>
          <w:szCs w:val="18"/>
        </w:rPr>
        <w:t>na wykonanie</w:t>
      </w:r>
      <w:r w:rsidR="00560E06">
        <w:rPr>
          <w:rFonts w:ascii="Arial" w:hAnsi="Arial" w:cs="Arial"/>
          <w:bCs/>
          <w:sz w:val="18"/>
          <w:szCs w:val="18"/>
        </w:rPr>
        <w:t xml:space="preserve"> </w:t>
      </w:r>
      <w:r w:rsidR="00D44440" w:rsidRPr="00FD432B">
        <w:rPr>
          <w:rFonts w:ascii="Arial" w:hAnsi="Arial" w:cs="Arial"/>
          <w:bCs/>
          <w:sz w:val="18"/>
          <w:szCs w:val="18"/>
        </w:rPr>
        <w:t>zamówienia publicznego, którego przedmiotem jest</w:t>
      </w:r>
      <w:r w:rsidR="00492ED9">
        <w:rPr>
          <w:rFonts w:ascii="Arial" w:hAnsi="Arial" w:cs="Arial"/>
          <w:bCs/>
          <w:sz w:val="18"/>
          <w:szCs w:val="18"/>
        </w:rPr>
        <w:t xml:space="preserve"> dostawa do Powiatowej</w:t>
      </w:r>
      <w:r w:rsidR="00367C77" w:rsidRPr="00B95D74">
        <w:rPr>
          <w:rFonts w:ascii="Arial" w:hAnsi="Arial" w:cs="Arial"/>
          <w:bCs/>
          <w:sz w:val="18"/>
          <w:szCs w:val="18"/>
        </w:rPr>
        <w:t xml:space="preserve"> Stacji </w:t>
      </w:r>
      <w:proofErr w:type="spellStart"/>
      <w:r w:rsidR="00367C77" w:rsidRPr="00B95D74">
        <w:rPr>
          <w:rFonts w:ascii="Arial" w:hAnsi="Arial" w:cs="Arial"/>
          <w:bCs/>
          <w:sz w:val="18"/>
          <w:szCs w:val="18"/>
        </w:rPr>
        <w:t>Sanitarno</w:t>
      </w:r>
      <w:proofErr w:type="spellEnd"/>
      <w:r w:rsidR="00367C77" w:rsidRPr="00B95D74">
        <w:rPr>
          <w:rFonts w:ascii="Arial" w:hAnsi="Arial" w:cs="Arial"/>
          <w:bCs/>
          <w:sz w:val="18"/>
          <w:szCs w:val="18"/>
        </w:rPr>
        <w:t>–Epidemiologicznej w Lublinie</w:t>
      </w:r>
      <w:r w:rsidR="0031143F" w:rsidRPr="0031143F">
        <w:rPr>
          <w:rFonts w:ascii="Arial" w:hAnsi="Arial" w:cs="Arial"/>
          <w:bCs/>
          <w:sz w:val="18"/>
          <w:szCs w:val="18"/>
        </w:rPr>
        <w:t xml:space="preserve"> </w:t>
      </w:r>
      <w:r w:rsidR="0031143F">
        <w:rPr>
          <w:rFonts w:ascii="Arial" w:hAnsi="Arial" w:cs="Arial"/>
          <w:bCs/>
          <w:sz w:val="18"/>
          <w:szCs w:val="18"/>
        </w:rPr>
        <w:t>st</w:t>
      </w:r>
      <w:r w:rsidR="00C45C42">
        <w:rPr>
          <w:rFonts w:ascii="Arial" w:hAnsi="Arial" w:cs="Arial"/>
          <w:bCs/>
          <w:sz w:val="18"/>
          <w:szCs w:val="18"/>
        </w:rPr>
        <w:t>ołu wagowego antywibracyjnego</w:t>
      </w:r>
      <w:r w:rsidR="00632635">
        <w:rPr>
          <w:rFonts w:ascii="Arial" w:hAnsi="Arial" w:cs="Arial"/>
          <w:bCs/>
          <w:sz w:val="18"/>
          <w:szCs w:val="18"/>
        </w:rPr>
        <w:t>.</w:t>
      </w:r>
    </w:p>
    <w:p w14:paraId="5D5FCD4D" w14:textId="5567361E" w:rsidR="00E2629C" w:rsidRPr="007F0205" w:rsidRDefault="00E2629C" w:rsidP="00491F8F">
      <w:pPr>
        <w:spacing w:after="120" w:line="360" w:lineRule="auto"/>
        <w:jc w:val="both"/>
        <w:rPr>
          <w:rFonts w:ascii="Arial" w:hAnsi="Arial" w:cs="Arial"/>
          <w:bCs/>
          <w:sz w:val="18"/>
          <w:szCs w:val="18"/>
        </w:rPr>
      </w:pPr>
      <w:r w:rsidRPr="007F0205">
        <w:rPr>
          <w:rFonts w:ascii="Arial" w:hAnsi="Arial" w:cs="Arial"/>
          <w:b/>
          <w:sz w:val="18"/>
          <w:szCs w:val="18"/>
        </w:rPr>
        <w:t>Z</w:t>
      </w:r>
      <w:r w:rsidR="003A0C6D">
        <w:rPr>
          <w:rFonts w:ascii="Arial" w:hAnsi="Arial" w:cs="Arial"/>
          <w:b/>
          <w:sz w:val="18"/>
          <w:szCs w:val="18"/>
        </w:rPr>
        <w:t>a</w:t>
      </w:r>
      <w:r w:rsidR="00E0097D">
        <w:rPr>
          <w:rFonts w:ascii="Arial" w:hAnsi="Arial" w:cs="Arial"/>
          <w:b/>
          <w:sz w:val="18"/>
          <w:szCs w:val="18"/>
        </w:rPr>
        <w:t>m</w:t>
      </w:r>
      <w:r w:rsidR="003A0C6D">
        <w:rPr>
          <w:rFonts w:ascii="Arial" w:hAnsi="Arial" w:cs="Arial"/>
          <w:b/>
          <w:sz w:val="18"/>
          <w:szCs w:val="18"/>
        </w:rPr>
        <w:t>a</w:t>
      </w:r>
      <w:r w:rsidR="00E0097D">
        <w:rPr>
          <w:rFonts w:ascii="Arial" w:hAnsi="Arial" w:cs="Arial"/>
          <w:b/>
          <w:sz w:val="18"/>
          <w:szCs w:val="18"/>
        </w:rPr>
        <w:t>wiający</w:t>
      </w:r>
      <w:r w:rsidRPr="007F0205">
        <w:rPr>
          <w:rFonts w:ascii="Arial" w:hAnsi="Arial" w:cs="Arial"/>
          <w:b/>
          <w:sz w:val="18"/>
          <w:szCs w:val="18"/>
        </w:rPr>
        <w:t>:</w:t>
      </w:r>
      <w:r w:rsidRPr="007F0205">
        <w:rPr>
          <w:rFonts w:ascii="Arial" w:hAnsi="Arial" w:cs="Arial"/>
          <w:bCs/>
          <w:sz w:val="18"/>
          <w:szCs w:val="18"/>
        </w:rPr>
        <w:t xml:space="preserve"> Powiatowa Stacja Sanitarno-Epidemiologiczna w Lublinie</w:t>
      </w:r>
      <w:r w:rsidR="00773D94" w:rsidRPr="007F0205">
        <w:rPr>
          <w:rFonts w:ascii="Arial" w:hAnsi="Arial" w:cs="Arial"/>
          <w:bCs/>
          <w:sz w:val="18"/>
          <w:szCs w:val="18"/>
        </w:rPr>
        <w:t>, 20-029 Lublin,</w:t>
      </w:r>
      <w:r w:rsidR="00761AF4">
        <w:rPr>
          <w:rFonts w:ascii="Arial" w:hAnsi="Arial" w:cs="Arial"/>
          <w:bCs/>
          <w:sz w:val="18"/>
          <w:szCs w:val="18"/>
        </w:rPr>
        <w:t xml:space="preserve"> </w:t>
      </w:r>
      <w:r w:rsidR="00773D94" w:rsidRPr="007F0205">
        <w:rPr>
          <w:rFonts w:ascii="Arial" w:hAnsi="Arial" w:cs="Arial"/>
          <w:bCs/>
          <w:sz w:val="18"/>
          <w:szCs w:val="18"/>
        </w:rPr>
        <w:t>ul. Uniwersytecka 12.</w:t>
      </w:r>
    </w:p>
    <w:p w14:paraId="0E569456" w14:textId="529C65D8" w:rsidR="008D6AF4" w:rsidRPr="008D6AF4" w:rsidRDefault="00E0097D" w:rsidP="00491F8F">
      <w:pPr>
        <w:spacing w:after="120" w:line="360" w:lineRule="auto"/>
        <w:jc w:val="both"/>
        <w:rPr>
          <w:rFonts w:ascii="Arial" w:hAnsi="Arial" w:cs="Arial"/>
          <w:bCs/>
          <w:sz w:val="18"/>
          <w:szCs w:val="18"/>
        </w:rPr>
      </w:pPr>
      <w:r>
        <w:rPr>
          <w:rFonts w:ascii="Arial" w:hAnsi="Arial" w:cs="Arial"/>
          <w:b/>
          <w:sz w:val="18"/>
          <w:szCs w:val="18"/>
        </w:rPr>
        <w:t>Wykonaw</w:t>
      </w:r>
      <w:r w:rsidR="003A0C6D">
        <w:rPr>
          <w:rFonts w:ascii="Arial" w:hAnsi="Arial" w:cs="Arial"/>
          <w:b/>
          <w:sz w:val="18"/>
          <w:szCs w:val="18"/>
        </w:rPr>
        <w:t>ca</w:t>
      </w:r>
      <w:r w:rsidR="00773D94" w:rsidRPr="008D6AF4">
        <w:rPr>
          <w:rFonts w:ascii="Arial" w:hAnsi="Arial" w:cs="Arial"/>
          <w:bCs/>
          <w:sz w:val="18"/>
          <w:szCs w:val="18"/>
        </w:rPr>
        <w:t xml:space="preserve">: </w:t>
      </w:r>
      <w:r w:rsidR="00013DFB">
        <w:rPr>
          <w:rFonts w:ascii="Arial" w:hAnsi="Arial" w:cs="Arial"/>
          <w:bCs/>
          <w:sz w:val="18"/>
          <w:szCs w:val="18"/>
        </w:rPr>
        <w:t>……………………………………………………………………………………………</w:t>
      </w:r>
    </w:p>
    <w:p w14:paraId="0CF719AA" w14:textId="55F2CF82" w:rsidR="00E2629C" w:rsidRPr="007F0205" w:rsidRDefault="00E2629C" w:rsidP="00E2629C">
      <w:pPr>
        <w:spacing w:after="120" w:line="360" w:lineRule="auto"/>
        <w:jc w:val="center"/>
        <w:rPr>
          <w:rFonts w:ascii="Arial" w:hAnsi="Arial" w:cs="Arial"/>
          <w:b/>
          <w:sz w:val="18"/>
          <w:szCs w:val="18"/>
          <w:u w:val="single"/>
        </w:rPr>
      </w:pPr>
      <w:r w:rsidRPr="007F0205">
        <w:rPr>
          <w:rFonts w:ascii="Arial" w:hAnsi="Arial" w:cs="Arial"/>
          <w:b/>
          <w:sz w:val="18"/>
          <w:szCs w:val="18"/>
          <w:u w:val="single"/>
        </w:rPr>
        <w:t>Oświadczeni</w:t>
      </w:r>
      <w:r w:rsidR="006E505C" w:rsidRPr="007F0205">
        <w:rPr>
          <w:rFonts w:ascii="Arial" w:hAnsi="Arial" w:cs="Arial"/>
          <w:b/>
          <w:sz w:val="18"/>
          <w:szCs w:val="18"/>
          <w:u w:val="single"/>
        </w:rPr>
        <w:t>e</w:t>
      </w:r>
      <w:r w:rsidRPr="007F0205">
        <w:rPr>
          <w:rFonts w:ascii="Arial" w:hAnsi="Arial" w:cs="Arial"/>
          <w:b/>
          <w:sz w:val="18"/>
          <w:szCs w:val="18"/>
          <w:u w:val="single"/>
        </w:rPr>
        <w:t xml:space="preserve"> wykonawcy ubiegającego się o udzielenie zamówienia</w:t>
      </w:r>
    </w:p>
    <w:p w14:paraId="27B08D9D" w14:textId="1B0248C7" w:rsidR="003827C3" w:rsidRPr="007F0205" w:rsidRDefault="003827C3" w:rsidP="003827C3">
      <w:pPr>
        <w:pStyle w:val="NormalnyWeb"/>
        <w:spacing w:after="0" w:line="360" w:lineRule="auto"/>
        <w:jc w:val="both"/>
        <w:rPr>
          <w:rFonts w:ascii="Arial" w:hAnsi="Arial" w:cs="Arial"/>
          <w:sz w:val="18"/>
          <w:szCs w:val="18"/>
        </w:rPr>
      </w:pPr>
      <w:r w:rsidRPr="007F0205">
        <w:rPr>
          <w:rFonts w:ascii="Arial" w:hAnsi="Arial" w:cs="Arial"/>
          <w:sz w:val="18"/>
          <w:szCs w:val="18"/>
        </w:rPr>
        <w:t xml:space="preserve">Oświadczam, </w:t>
      </w:r>
      <w:r w:rsidRPr="007F0205">
        <w:rPr>
          <w:rFonts w:ascii="Arial" w:hAnsi="Arial" w:cs="Arial"/>
          <w:color w:val="000000" w:themeColor="text1"/>
          <w:sz w:val="18"/>
          <w:szCs w:val="18"/>
        </w:rPr>
        <w:t>że nie zachodzą w stosunku do mnie przesłanki wykluczenia z postępowania</w:t>
      </w:r>
      <w:r w:rsidR="006E505C" w:rsidRPr="007F0205">
        <w:rPr>
          <w:rFonts w:ascii="Arial" w:hAnsi="Arial" w:cs="Arial"/>
          <w:color w:val="000000" w:themeColor="text1"/>
          <w:sz w:val="18"/>
          <w:szCs w:val="18"/>
        </w:rPr>
        <w:t>,</w:t>
      </w:r>
      <w:r w:rsidRPr="007F0205">
        <w:rPr>
          <w:rFonts w:ascii="Arial" w:hAnsi="Arial" w:cs="Arial"/>
          <w:color w:val="000000" w:themeColor="text1"/>
          <w:sz w:val="18"/>
          <w:szCs w:val="18"/>
        </w:rPr>
        <w:t xml:space="preserve"> </w:t>
      </w:r>
      <w:r w:rsidR="006E505C" w:rsidRPr="007F0205">
        <w:rPr>
          <w:rFonts w:ascii="Arial" w:hAnsi="Arial" w:cs="Arial"/>
          <w:color w:val="000000" w:themeColor="text1"/>
          <w:sz w:val="18"/>
          <w:szCs w:val="18"/>
        </w:rPr>
        <w:t>o których</w:t>
      </w:r>
      <w:r w:rsidRPr="007F0205">
        <w:rPr>
          <w:rFonts w:ascii="Arial" w:hAnsi="Arial" w:cs="Arial"/>
          <w:color w:val="000000" w:themeColor="text1"/>
          <w:sz w:val="18"/>
          <w:szCs w:val="18"/>
        </w:rPr>
        <w:t xml:space="preserve"> </w:t>
      </w:r>
      <w:r w:rsidR="006E505C" w:rsidRPr="007F0205">
        <w:rPr>
          <w:rFonts w:ascii="Arial" w:hAnsi="Arial" w:cs="Arial"/>
          <w:color w:val="000000" w:themeColor="text1"/>
          <w:sz w:val="18"/>
          <w:szCs w:val="18"/>
        </w:rPr>
        <w:t xml:space="preserve">mowa </w:t>
      </w:r>
      <w:r w:rsidR="00F65085">
        <w:rPr>
          <w:rFonts w:ascii="Arial" w:hAnsi="Arial" w:cs="Arial"/>
          <w:color w:val="000000" w:themeColor="text1"/>
          <w:sz w:val="18"/>
          <w:szCs w:val="18"/>
        </w:rPr>
        <w:br w:type="textWrapping" w:clear="all"/>
      </w:r>
      <w:r w:rsidR="006E505C" w:rsidRPr="007F0205">
        <w:rPr>
          <w:rFonts w:ascii="Arial" w:hAnsi="Arial" w:cs="Arial"/>
          <w:color w:val="000000" w:themeColor="text1"/>
          <w:sz w:val="18"/>
          <w:szCs w:val="18"/>
        </w:rPr>
        <w:t>w</w:t>
      </w:r>
      <w:r w:rsidRPr="007F0205">
        <w:rPr>
          <w:rFonts w:ascii="Arial" w:hAnsi="Arial" w:cs="Arial"/>
          <w:color w:val="000000" w:themeColor="text1"/>
          <w:sz w:val="18"/>
          <w:szCs w:val="18"/>
        </w:rPr>
        <w:t xml:space="preserve"> art. </w:t>
      </w:r>
      <w:r w:rsidRPr="007F0205">
        <w:rPr>
          <w:rFonts w:ascii="Arial" w:eastAsia="Times New Roman" w:hAnsi="Arial" w:cs="Arial"/>
          <w:color w:val="000000" w:themeColor="text1"/>
          <w:sz w:val="18"/>
          <w:szCs w:val="18"/>
          <w:lang w:eastAsia="pl-PL"/>
        </w:rPr>
        <w:t xml:space="preserve">7 ust. 1 </w:t>
      </w:r>
      <w:r w:rsidR="002B1552" w:rsidRPr="007F0205">
        <w:rPr>
          <w:rFonts w:ascii="Arial" w:eastAsia="Times New Roman" w:hAnsi="Arial" w:cs="Arial"/>
          <w:color w:val="000000" w:themeColor="text1"/>
          <w:sz w:val="18"/>
          <w:szCs w:val="18"/>
          <w:lang w:eastAsia="pl-PL"/>
        </w:rPr>
        <w:t xml:space="preserve">w związku z treścią art. 7 ust. 9 </w:t>
      </w:r>
      <w:bookmarkStart w:id="1" w:name="_Hlk131755424"/>
      <w:r w:rsidRPr="007F0205">
        <w:rPr>
          <w:rFonts w:ascii="Arial" w:eastAsia="Times New Roman" w:hAnsi="Arial" w:cs="Arial"/>
          <w:color w:val="000000" w:themeColor="text1"/>
          <w:sz w:val="18"/>
          <w:szCs w:val="18"/>
          <w:lang w:eastAsia="pl-PL"/>
        </w:rPr>
        <w:t xml:space="preserve">ustawy </w:t>
      </w:r>
      <w:r w:rsidRPr="007F0205">
        <w:rPr>
          <w:rFonts w:ascii="Arial" w:hAnsi="Arial" w:cs="Arial"/>
          <w:color w:val="000000" w:themeColor="text1"/>
          <w:sz w:val="18"/>
          <w:szCs w:val="18"/>
        </w:rPr>
        <w:t>z dnia 13 kwietnia 2022 r.</w:t>
      </w:r>
      <w:r w:rsidRPr="007F0205">
        <w:rPr>
          <w:rFonts w:ascii="Arial" w:hAnsi="Arial" w:cs="Arial"/>
          <w:i/>
          <w:iCs/>
          <w:color w:val="000000" w:themeColor="text1"/>
          <w:sz w:val="18"/>
          <w:szCs w:val="18"/>
        </w:rPr>
        <w:t xml:space="preserve"> </w:t>
      </w:r>
      <w:r w:rsidRPr="007F0205">
        <w:rPr>
          <w:rFonts w:ascii="Arial" w:hAnsi="Arial" w:cs="Arial"/>
          <w:iCs/>
          <w:color w:val="000000" w:themeColor="text1"/>
          <w:sz w:val="18"/>
          <w:szCs w:val="18"/>
        </w:rPr>
        <w:t>o szczególnych rozwiązaniach</w:t>
      </w:r>
      <w:r w:rsidR="00F65085">
        <w:rPr>
          <w:rFonts w:ascii="Arial" w:hAnsi="Arial" w:cs="Arial"/>
          <w:iCs/>
          <w:color w:val="000000" w:themeColor="text1"/>
          <w:sz w:val="18"/>
          <w:szCs w:val="18"/>
        </w:rPr>
        <w:br w:type="textWrapping" w:clear="all"/>
      </w:r>
      <w:r w:rsidRPr="007F0205">
        <w:rPr>
          <w:rFonts w:ascii="Arial" w:hAnsi="Arial" w:cs="Arial"/>
          <w:iCs/>
          <w:color w:val="000000" w:themeColor="text1"/>
          <w:sz w:val="18"/>
          <w:szCs w:val="18"/>
        </w:rPr>
        <w:t>w zakresie przeciwdziałania wspieraniu agresji na Ukrainę oraz służących ochronie bezpieczeństwa narodowego</w:t>
      </w:r>
      <w:r w:rsidR="00F12551">
        <w:rPr>
          <w:rFonts w:ascii="Arial" w:hAnsi="Arial" w:cs="Arial"/>
          <w:iCs/>
          <w:color w:val="000000" w:themeColor="text1"/>
          <w:sz w:val="18"/>
          <w:szCs w:val="18"/>
        </w:rPr>
        <w:t xml:space="preserve"> </w:t>
      </w:r>
      <w:r w:rsidR="00F12551" w:rsidRPr="00F12551">
        <w:rPr>
          <w:rFonts w:ascii="Arial" w:hAnsi="Arial" w:cs="Arial"/>
          <w:iCs/>
          <w:color w:val="000000" w:themeColor="text1"/>
          <w:sz w:val="18"/>
          <w:szCs w:val="18"/>
        </w:rPr>
        <w:t>(Dz. U. z 202</w:t>
      </w:r>
      <w:r w:rsidR="001C396B">
        <w:rPr>
          <w:rFonts w:ascii="Arial" w:hAnsi="Arial" w:cs="Arial"/>
          <w:iCs/>
          <w:color w:val="000000" w:themeColor="text1"/>
          <w:sz w:val="18"/>
          <w:szCs w:val="18"/>
        </w:rPr>
        <w:t>5</w:t>
      </w:r>
      <w:r w:rsidR="00F12551" w:rsidRPr="00F12551">
        <w:rPr>
          <w:rFonts w:ascii="Arial" w:hAnsi="Arial" w:cs="Arial"/>
          <w:iCs/>
          <w:color w:val="000000" w:themeColor="text1"/>
          <w:sz w:val="18"/>
          <w:szCs w:val="18"/>
        </w:rPr>
        <w:t xml:space="preserve"> r. poz. 5</w:t>
      </w:r>
      <w:r w:rsidR="001C396B">
        <w:rPr>
          <w:rFonts w:ascii="Arial" w:hAnsi="Arial" w:cs="Arial"/>
          <w:iCs/>
          <w:color w:val="000000" w:themeColor="text1"/>
          <w:sz w:val="18"/>
          <w:szCs w:val="18"/>
        </w:rPr>
        <w:t>14</w:t>
      </w:r>
      <w:r w:rsidR="00F12551" w:rsidRPr="00F12551">
        <w:rPr>
          <w:rFonts w:ascii="Arial" w:hAnsi="Arial" w:cs="Arial"/>
          <w:iCs/>
          <w:color w:val="000000" w:themeColor="text1"/>
          <w:sz w:val="18"/>
          <w:szCs w:val="18"/>
        </w:rPr>
        <w:t>)</w:t>
      </w:r>
      <w:r w:rsidR="00F12551">
        <w:rPr>
          <w:rFonts w:ascii="Arial" w:hAnsi="Arial" w:cs="Arial"/>
          <w:iCs/>
          <w:color w:val="000000" w:themeColor="text1"/>
          <w:sz w:val="18"/>
          <w:szCs w:val="18"/>
          <w:vertAlign w:val="superscript"/>
        </w:rPr>
        <w:t>1</w:t>
      </w:r>
      <w:r w:rsidRPr="007F0205">
        <w:rPr>
          <w:rFonts w:ascii="Arial" w:hAnsi="Arial" w:cs="Arial"/>
          <w:i/>
          <w:iCs/>
          <w:color w:val="000000" w:themeColor="text1"/>
          <w:sz w:val="18"/>
          <w:szCs w:val="18"/>
        </w:rPr>
        <w:t xml:space="preserve"> </w:t>
      </w:r>
      <w:bookmarkEnd w:id="1"/>
      <w:r w:rsidR="00773D94" w:rsidRPr="007F0205">
        <w:rPr>
          <w:rFonts w:ascii="Arial" w:hAnsi="Arial" w:cs="Arial"/>
          <w:i/>
          <w:iCs/>
          <w:color w:val="000000" w:themeColor="text1"/>
          <w:sz w:val="18"/>
          <w:szCs w:val="18"/>
        </w:rPr>
        <w:t>.</w:t>
      </w:r>
    </w:p>
    <w:p w14:paraId="2DD62AC2" w14:textId="14A00BB8" w:rsidR="004275C7" w:rsidRDefault="004275C7" w:rsidP="003827C3">
      <w:pPr>
        <w:widowControl w:val="0"/>
        <w:autoSpaceDE w:val="0"/>
        <w:autoSpaceDN w:val="0"/>
        <w:adjustRightInd w:val="0"/>
        <w:spacing w:after="0" w:line="40" w:lineRule="atLeast"/>
        <w:rPr>
          <w:rFonts w:ascii="Arial" w:eastAsiaTheme="minorEastAsia" w:hAnsi="Arial" w:cs="Arial"/>
          <w:b/>
          <w:bCs/>
          <w:color w:val="000000"/>
          <w:sz w:val="18"/>
          <w:szCs w:val="18"/>
          <w:lang w:eastAsia="pl-PL"/>
        </w:rPr>
      </w:pPr>
    </w:p>
    <w:p w14:paraId="1057EF91" w14:textId="77777777" w:rsidR="00F12551" w:rsidRPr="007F0205" w:rsidRDefault="00F12551" w:rsidP="003827C3">
      <w:pPr>
        <w:widowControl w:val="0"/>
        <w:autoSpaceDE w:val="0"/>
        <w:autoSpaceDN w:val="0"/>
        <w:adjustRightInd w:val="0"/>
        <w:spacing w:after="0" w:line="40" w:lineRule="atLeast"/>
        <w:rPr>
          <w:rFonts w:ascii="Arial" w:eastAsiaTheme="minorEastAsia" w:hAnsi="Arial" w:cs="Arial"/>
          <w:b/>
          <w:bCs/>
          <w:color w:val="000000"/>
          <w:sz w:val="18"/>
          <w:szCs w:val="18"/>
          <w:lang w:eastAsia="pl-PL"/>
        </w:rPr>
      </w:pPr>
    </w:p>
    <w:p w14:paraId="1300FD0B" w14:textId="4E5758A5" w:rsidR="004275C7" w:rsidRPr="007F0205" w:rsidRDefault="008D6AF4" w:rsidP="004275C7">
      <w:pPr>
        <w:tabs>
          <w:tab w:val="left" w:pos="2310"/>
          <w:tab w:val="right" w:pos="9072"/>
        </w:tabs>
        <w:spacing w:after="0" w:line="276" w:lineRule="auto"/>
        <w:ind w:left="120"/>
        <w:jc w:val="both"/>
        <w:rPr>
          <w:rFonts w:ascii="Arial" w:eastAsia="Times New Roman" w:hAnsi="Arial" w:cs="Arial"/>
          <w:sz w:val="18"/>
          <w:szCs w:val="18"/>
          <w:lang w:eastAsia="pl-PL"/>
        </w:rPr>
      </w:pPr>
      <w:r>
        <w:rPr>
          <w:rFonts w:ascii="Arial" w:eastAsia="Times New Roman" w:hAnsi="Arial" w:cs="Arial"/>
          <w:sz w:val="18"/>
          <w:szCs w:val="18"/>
          <w:lang w:eastAsia="pl-PL"/>
        </w:rPr>
        <w:t>………………………………….</w:t>
      </w:r>
      <w:r w:rsidR="004275C7" w:rsidRPr="007F0205">
        <w:rPr>
          <w:rFonts w:ascii="Arial" w:eastAsia="Times New Roman" w:hAnsi="Arial" w:cs="Arial"/>
          <w:sz w:val="18"/>
          <w:szCs w:val="18"/>
          <w:lang w:eastAsia="pl-PL"/>
        </w:rPr>
        <w:t xml:space="preserve"> </w:t>
      </w:r>
    </w:p>
    <w:p w14:paraId="27F85CD9" w14:textId="1C02625A" w:rsidR="004275C7" w:rsidRPr="007F0205" w:rsidRDefault="004275C7" w:rsidP="004275C7">
      <w:pPr>
        <w:tabs>
          <w:tab w:val="left" w:pos="2310"/>
          <w:tab w:val="right" w:pos="9072"/>
        </w:tabs>
        <w:spacing w:after="0" w:line="276" w:lineRule="auto"/>
        <w:ind w:left="120"/>
        <w:jc w:val="both"/>
        <w:rPr>
          <w:rFonts w:ascii="Arial" w:eastAsia="Times New Roman" w:hAnsi="Arial" w:cs="Arial"/>
          <w:sz w:val="18"/>
          <w:szCs w:val="18"/>
          <w:vertAlign w:val="superscript"/>
          <w:lang w:eastAsia="pl-PL"/>
        </w:rPr>
      </w:pPr>
      <w:r w:rsidRPr="007F0205">
        <w:rPr>
          <w:rFonts w:ascii="Arial" w:eastAsia="Times New Roman" w:hAnsi="Arial" w:cs="Arial"/>
          <w:sz w:val="18"/>
          <w:szCs w:val="18"/>
          <w:vertAlign w:val="superscript"/>
          <w:lang w:eastAsia="pl-PL"/>
        </w:rPr>
        <w:t xml:space="preserve">  </w:t>
      </w:r>
      <w:r w:rsidR="002C0640">
        <w:rPr>
          <w:rFonts w:ascii="Arial" w:eastAsia="Times New Roman" w:hAnsi="Arial" w:cs="Arial"/>
          <w:sz w:val="18"/>
          <w:szCs w:val="18"/>
          <w:vertAlign w:val="superscript"/>
          <w:lang w:eastAsia="pl-PL"/>
        </w:rPr>
        <w:t xml:space="preserve">           </w:t>
      </w:r>
      <w:r w:rsidR="008D6AF4">
        <w:rPr>
          <w:rFonts w:ascii="Arial" w:eastAsia="Times New Roman" w:hAnsi="Arial" w:cs="Arial"/>
          <w:sz w:val="18"/>
          <w:szCs w:val="18"/>
          <w:vertAlign w:val="superscript"/>
          <w:lang w:eastAsia="pl-PL"/>
        </w:rPr>
        <w:t xml:space="preserve">        </w:t>
      </w:r>
      <w:r w:rsidRPr="007F0205">
        <w:rPr>
          <w:rFonts w:ascii="Arial" w:eastAsia="Times New Roman" w:hAnsi="Arial" w:cs="Arial"/>
          <w:sz w:val="18"/>
          <w:szCs w:val="18"/>
          <w:vertAlign w:val="superscript"/>
          <w:lang w:eastAsia="pl-PL"/>
        </w:rPr>
        <w:t>miejscowość</w:t>
      </w:r>
      <w:r w:rsidR="002C0640">
        <w:rPr>
          <w:rFonts w:ascii="Arial" w:eastAsia="Times New Roman" w:hAnsi="Arial" w:cs="Arial"/>
          <w:sz w:val="18"/>
          <w:szCs w:val="18"/>
          <w:vertAlign w:val="superscript"/>
          <w:lang w:eastAsia="pl-PL"/>
        </w:rPr>
        <w:t>, data</w:t>
      </w:r>
      <w:r w:rsidRPr="007F0205">
        <w:rPr>
          <w:rFonts w:ascii="Arial" w:eastAsia="Times New Roman" w:hAnsi="Arial" w:cs="Arial"/>
          <w:sz w:val="18"/>
          <w:szCs w:val="18"/>
          <w:vertAlign w:val="superscript"/>
          <w:lang w:eastAsia="pl-PL"/>
        </w:rPr>
        <w:t xml:space="preserve"> </w:t>
      </w:r>
      <w:r w:rsidRPr="007F0205">
        <w:rPr>
          <w:rFonts w:ascii="Arial" w:eastAsia="Times New Roman" w:hAnsi="Arial" w:cs="Arial"/>
          <w:sz w:val="18"/>
          <w:szCs w:val="18"/>
          <w:vertAlign w:val="superscript"/>
          <w:lang w:eastAsia="pl-PL"/>
        </w:rPr>
        <w:tab/>
      </w:r>
    </w:p>
    <w:p w14:paraId="69C79C14" w14:textId="77777777" w:rsidR="007F0205" w:rsidRDefault="007F0205" w:rsidP="004275C7">
      <w:pPr>
        <w:tabs>
          <w:tab w:val="left" w:pos="2310"/>
          <w:tab w:val="right" w:pos="9072"/>
        </w:tabs>
        <w:spacing w:after="0" w:line="276" w:lineRule="auto"/>
        <w:ind w:left="120"/>
        <w:jc w:val="both"/>
        <w:rPr>
          <w:rFonts w:ascii="Arial" w:eastAsia="Times New Roman" w:hAnsi="Arial" w:cs="Arial"/>
          <w:sz w:val="18"/>
          <w:szCs w:val="18"/>
          <w:vertAlign w:val="superscript"/>
          <w:lang w:eastAsia="pl-PL"/>
        </w:rPr>
      </w:pPr>
    </w:p>
    <w:p w14:paraId="48D6FE50" w14:textId="77777777" w:rsidR="00F12551" w:rsidRPr="007F0205" w:rsidRDefault="00F12551" w:rsidP="004275C7">
      <w:pPr>
        <w:tabs>
          <w:tab w:val="left" w:pos="2310"/>
          <w:tab w:val="right" w:pos="9072"/>
        </w:tabs>
        <w:spacing w:after="0" w:line="276" w:lineRule="auto"/>
        <w:ind w:left="120"/>
        <w:jc w:val="both"/>
        <w:rPr>
          <w:rFonts w:ascii="Arial" w:eastAsia="Times New Roman" w:hAnsi="Arial" w:cs="Arial"/>
          <w:sz w:val="18"/>
          <w:szCs w:val="18"/>
          <w:vertAlign w:val="superscript"/>
          <w:lang w:eastAsia="pl-PL"/>
        </w:rPr>
      </w:pPr>
    </w:p>
    <w:p w14:paraId="109E576A" w14:textId="61E67A34" w:rsidR="004275C7" w:rsidRPr="007F0205" w:rsidRDefault="004275C7" w:rsidP="004275C7">
      <w:pPr>
        <w:tabs>
          <w:tab w:val="left" w:pos="2310"/>
          <w:tab w:val="right" w:pos="9072"/>
        </w:tabs>
        <w:spacing w:after="0" w:line="276" w:lineRule="auto"/>
        <w:ind w:left="5670"/>
        <w:jc w:val="center"/>
        <w:rPr>
          <w:rFonts w:ascii="Arial" w:eastAsia="Times New Roman" w:hAnsi="Arial" w:cs="Arial"/>
          <w:i/>
          <w:iCs/>
          <w:sz w:val="18"/>
          <w:szCs w:val="18"/>
          <w:lang w:eastAsia="pl-PL"/>
        </w:rPr>
      </w:pPr>
      <w:r w:rsidRPr="007F0205">
        <w:rPr>
          <w:rFonts w:ascii="Arial" w:eastAsia="Times New Roman" w:hAnsi="Arial" w:cs="Arial"/>
          <w:i/>
          <w:iCs/>
          <w:sz w:val="18"/>
          <w:szCs w:val="18"/>
          <w:lang w:eastAsia="pl-PL"/>
        </w:rPr>
        <w:t>…..…………………………….…………</w:t>
      </w:r>
      <w:r w:rsidR="007F0205">
        <w:rPr>
          <w:rFonts w:ascii="Arial" w:eastAsia="Times New Roman" w:hAnsi="Arial" w:cs="Arial"/>
          <w:i/>
          <w:iCs/>
          <w:sz w:val="18"/>
          <w:szCs w:val="18"/>
          <w:lang w:eastAsia="pl-PL"/>
        </w:rPr>
        <w:t xml:space="preserve"> </w:t>
      </w:r>
      <w:r w:rsidRPr="00D244E3">
        <w:rPr>
          <w:rFonts w:ascii="Arial" w:eastAsia="Times New Roman" w:hAnsi="Arial" w:cs="Arial"/>
          <w:i/>
          <w:iCs/>
          <w:sz w:val="18"/>
          <w:szCs w:val="18"/>
          <w:vertAlign w:val="superscript"/>
          <w:lang w:eastAsia="pl-PL"/>
        </w:rPr>
        <w:t>Podpis osoby / osób upoważnionych</w:t>
      </w:r>
      <w:r w:rsidR="007F0205" w:rsidRPr="00D244E3">
        <w:rPr>
          <w:rFonts w:ascii="Arial" w:eastAsia="Times New Roman" w:hAnsi="Arial" w:cs="Arial"/>
          <w:i/>
          <w:iCs/>
          <w:sz w:val="18"/>
          <w:szCs w:val="18"/>
          <w:vertAlign w:val="superscript"/>
          <w:lang w:eastAsia="pl-PL"/>
        </w:rPr>
        <w:t xml:space="preserve"> </w:t>
      </w:r>
      <w:r w:rsidRPr="00D244E3">
        <w:rPr>
          <w:rFonts w:ascii="Arial" w:eastAsia="Times New Roman" w:hAnsi="Arial" w:cs="Arial"/>
          <w:i/>
          <w:iCs/>
          <w:sz w:val="18"/>
          <w:szCs w:val="18"/>
          <w:vertAlign w:val="superscript"/>
          <w:lang w:eastAsia="pl-PL"/>
        </w:rPr>
        <w:t>do występowania w imieniu Wykonawcy</w:t>
      </w:r>
    </w:p>
    <w:p w14:paraId="692D9FDA" w14:textId="77777777" w:rsidR="00CB2D5B" w:rsidRPr="007F0205" w:rsidRDefault="00CB2D5B" w:rsidP="006E505C">
      <w:pPr>
        <w:widowControl w:val="0"/>
        <w:autoSpaceDE w:val="0"/>
        <w:autoSpaceDN w:val="0"/>
        <w:adjustRightInd w:val="0"/>
        <w:spacing w:after="0" w:line="240" w:lineRule="auto"/>
        <w:rPr>
          <w:rFonts w:ascii="Arial" w:eastAsiaTheme="minorEastAsia" w:hAnsi="Arial" w:cs="Arial"/>
          <w:b/>
          <w:bCs/>
          <w:color w:val="000000"/>
          <w:sz w:val="18"/>
          <w:szCs w:val="18"/>
          <w:lang w:eastAsia="pl-PL"/>
        </w:rPr>
      </w:pPr>
    </w:p>
    <w:p w14:paraId="6CD440C3" w14:textId="54C9F3AF" w:rsidR="006E505C" w:rsidRPr="00F12551" w:rsidRDefault="004275C7" w:rsidP="00C213D6">
      <w:pPr>
        <w:pStyle w:val="NormalnyWeb"/>
        <w:spacing w:after="0" w:line="240" w:lineRule="auto"/>
        <w:ind w:left="284" w:hanging="284"/>
        <w:jc w:val="both"/>
        <w:rPr>
          <w:rFonts w:ascii="Arial" w:hAnsi="Arial" w:cs="Arial"/>
          <w:sz w:val="14"/>
          <w:szCs w:val="14"/>
        </w:rPr>
      </w:pPr>
      <w:r w:rsidRPr="00CB2D5B">
        <w:rPr>
          <w:rFonts w:ascii="Arial" w:eastAsiaTheme="minorEastAsia" w:hAnsi="Arial" w:cs="Arial"/>
          <w:b/>
          <w:bCs/>
          <w:color w:val="000000"/>
          <w:sz w:val="14"/>
          <w:szCs w:val="14"/>
          <w:vertAlign w:val="superscript"/>
          <w:lang w:eastAsia="pl-PL"/>
        </w:rPr>
        <w:t>1</w:t>
      </w:r>
      <w:r w:rsidRPr="00CB2D5B">
        <w:rPr>
          <w:rFonts w:ascii="Arial" w:eastAsiaTheme="minorEastAsia" w:hAnsi="Arial" w:cs="Arial"/>
          <w:b/>
          <w:bCs/>
          <w:color w:val="000000"/>
          <w:sz w:val="14"/>
          <w:szCs w:val="14"/>
          <w:lang w:eastAsia="pl-PL"/>
        </w:rPr>
        <w:t xml:space="preserve"> </w:t>
      </w:r>
      <w:r w:rsidR="00C213D6" w:rsidRPr="00CB2D5B">
        <w:rPr>
          <w:rFonts w:ascii="Arial" w:eastAsiaTheme="minorEastAsia" w:hAnsi="Arial" w:cs="Arial"/>
          <w:b/>
          <w:bCs/>
          <w:color w:val="000000"/>
          <w:sz w:val="14"/>
          <w:szCs w:val="14"/>
          <w:lang w:eastAsia="pl-PL"/>
        </w:rPr>
        <w:t xml:space="preserve">   </w:t>
      </w:r>
      <w:r w:rsidRPr="00CB2D5B">
        <w:rPr>
          <w:rFonts w:ascii="Arial" w:eastAsiaTheme="minorEastAsia" w:hAnsi="Arial" w:cs="Arial"/>
          <w:b/>
          <w:bCs/>
          <w:color w:val="000000"/>
          <w:sz w:val="14"/>
          <w:szCs w:val="14"/>
          <w:lang w:eastAsia="pl-PL"/>
        </w:rPr>
        <w:t xml:space="preserve">Art. 7  </w:t>
      </w:r>
      <w:r w:rsidR="006E505C" w:rsidRPr="00CB2D5B">
        <w:rPr>
          <w:rFonts w:ascii="Arial" w:eastAsia="Times New Roman" w:hAnsi="Arial" w:cs="Arial"/>
          <w:color w:val="000000" w:themeColor="text1"/>
          <w:sz w:val="14"/>
          <w:szCs w:val="14"/>
          <w:lang w:eastAsia="pl-PL"/>
        </w:rPr>
        <w:t xml:space="preserve">Ustawy </w:t>
      </w:r>
      <w:r w:rsidR="006E505C" w:rsidRPr="00CB2D5B">
        <w:rPr>
          <w:rFonts w:ascii="Arial" w:hAnsi="Arial" w:cs="Arial"/>
          <w:color w:val="000000" w:themeColor="text1"/>
          <w:sz w:val="14"/>
          <w:szCs w:val="14"/>
        </w:rPr>
        <w:t>z dnia 13 kwietnia 2022 r.</w:t>
      </w:r>
      <w:r w:rsidR="006E505C" w:rsidRPr="00CB2D5B">
        <w:rPr>
          <w:rFonts w:ascii="Arial" w:hAnsi="Arial" w:cs="Arial"/>
          <w:i/>
          <w:iCs/>
          <w:color w:val="000000" w:themeColor="text1"/>
          <w:sz w:val="14"/>
          <w:szCs w:val="14"/>
        </w:rPr>
        <w:t xml:space="preserve"> </w:t>
      </w:r>
      <w:r w:rsidR="006E505C" w:rsidRPr="00CB2D5B">
        <w:rPr>
          <w:rFonts w:ascii="Arial" w:hAnsi="Arial" w:cs="Arial"/>
          <w:iCs/>
          <w:color w:val="000000" w:themeColor="text1"/>
          <w:sz w:val="14"/>
          <w:szCs w:val="14"/>
        </w:rPr>
        <w:t xml:space="preserve">o szczególnych rozwiązaniach w zakresie przeciwdziałania wspieraniu agresji na Ukrainę oraz służących ochronie bezpieczeństwa </w:t>
      </w:r>
      <w:r w:rsidR="006E505C" w:rsidRPr="00F12551">
        <w:rPr>
          <w:rFonts w:ascii="Arial" w:hAnsi="Arial" w:cs="Arial"/>
          <w:iCs/>
          <w:color w:val="000000" w:themeColor="text1"/>
          <w:sz w:val="14"/>
          <w:szCs w:val="14"/>
        </w:rPr>
        <w:t xml:space="preserve">narodowego </w:t>
      </w:r>
      <w:r w:rsidR="00F12551" w:rsidRPr="00F12551">
        <w:rPr>
          <w:rFonts w:ascii="Arial" w:hAnsi="Arial" w:cs="Arial"/>
          <w:iCs/>
          <w:color w:val="000000" w:themeColor="text1"/>
          <w:sz w:val="14"/>
          <w:szCs w:val="14"/>
        </w:rPr>
        <w:t>(Dz. U. z 202</w:t>
      </w:r>
      <w:r w:rsidR="001C396B">
        <w:rPr>
          <w:rFonts w:ascii="Arial" w:hAnsi="Arial" w:cs="Arial"/>
          <w:iCs/>
          <w:color w:val="000000" w:themeColor="text1"/>
          <w:sz w:val="14"/>
          <w:szCs w:val="14"/>
        </w:rPr>
        <w:t>5</w:t>
      </w:r>
      <w:r w:rsidR="00F12551" w:rsidRPr="00F12551">
        <w:rPr>
          <w:rFonts w:ascii="Arial" w:hAnsi="Arial" w:cs="Arial"/>
          <w:iCs/>
          <w:color w:val="000000" w:themeColor="text1"/>
          <w:sz w:val="14"/>
          <w:szCs w:val="14"/>
        </w:rPr>
        <w:t>. poz. 5</w:t>
      </w:r>
      <w:r w:rsidR="001C396B">
        <w:rPr>
          <w:rFonts w:ascii="Arial" w:hAnsi="Arial" w:cs="Arial"/>
          <w:iCs/>
          <w:color w:val="000000" w:themeColor="text1"/>
          <w:sz w:val="14"/>
          <w:szCs w:val="14"/>
        </w:rPr>
        <w:t>14</w:t>
      </w:r>
      <w:r w:rsidR="00F12551" w:rsidRPr="00F12551">
        <w:rPr>
          <w:rFonts w:ascii="Arial" w:hAnsi="Arial" w:cs="Arial"/>
          <w:iCs/>
          <w:color w:val="000000" w:themeColor="text1"/>
          <w:sz w:val="14"/>
          <w:szCs w:val="14"/>
        </w:rPr>
        <w:t>).</w:t>
      </w:r>
    </w:p>
    <w:p w14:paraId="6A417311" w14:textId="49BD7C61" w:rsidR="004275C7" w:rsidRPr="00CB2D5B" w:rsidRDefault="004275C7"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 xml:space="preserve">Z postępowania o udzielenie zamówienia publicznego lub konkursu prowadzonego na podstawie ustawy z dnia </w:t>
      </w:r>
      <w:r w:rsidR="00BF0E95" w:rsidRPr="00CB2D5B">
        <w:rPr>
          <w:rFonts w:ascii="Arial" w:eastAsiaTheme="minorEastAsia" w:hAnsi="Arial" w:cs="Arial"/>
          <w:color w:val="000000"/>
          <w:sz w:val="14"/>
          <w:szCs w:val="14"/>
          <w:lang w:eastAsia="pl-PL"/>
        </w:rPr>
        <w:t xml:space="preserve"> </w:t>
      </w:r>
      <w:r w:rsidRPr="00CB2D5B">
        <w:rPr>
          <w:rFonts w:ascii="Arial" w:eastAsiaTheme="minorEastAsia" w:hAnsi="Arial" w:cs="Arial"/>
          <w:color w:val="000000"/>
          <w:sz w:val="14"/>
          <w:szCs w:val="14"/>
          <w:lang w:eastAsia="pl-PL"/>
        </w:rPr>
        <w:t>11 września 2019 r. - Prawo zamówień publicznych wyklucza się:</w:t>
      </w:r>
    </w:p>
    <w:p w14:paraId="4B4FCF93" w14:textId="18D0D7D3" w:rsidR="00CB2D5B" w:rsidRDefault="00BF0E95" w:rsidP="00CB2D5B">
      <w:pPr>
        <w:pStyle w:val="Akapitzlist"/>
        <w:widowControl w:val="0"/>
        <w:numPr>
          <w:ilvl w:val="0"/>
          <w:numId w:val="2"/>
        </w:numPr>
        <w:autoSpaceDE w:val="0"/>
        <w:autoSpaceDN w:val="0"/>
        <w:adjustRightInd w:val="0"/>
        <w:spacing w:after="0" w:line="40" w:lineRule="atLeast"/>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W</w:t>
      </w:r>
      <w:r w:rsidR="003827C3" w:rsidRPr="00CB2D5B">
        <w:rPr>
          <w:rFonts w:ascii="Arial" w:eastAsiaTheme="minorEastAsia" w:hAnsi="Arial" w:cs="Arial"/>
          <w:color w:val="000000"/>
          <w:sz w:val="14"/>
          <w:szCs w:val="14"/>
          <w:lang w:eastAsia="pl-PL"/>
        </w:rPr>
        <w:t>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3239D63B" w14:textId="77777777" w:rsidR="00CB2D5B" w:rsidRDefault="00BF0E95" w:rsidP="00CB2D5B">
      <w:pPr>
        <w:pStyle w:val="Akapitzlist"/>
        <w:widowControl w:val="0"/>
        <w:numPr>
          <w:ilvl w:val="0"/>
          <w:numId w:val="2"/>
        </w:numPr>
        <w:autoSpaceDE w:val="0"/>
        <w:autoSpaceDN w:val="0"/>
        <w:adjustRightInd w:val="0"/>
        <w:spacing w:after="0" w:line="40" w:lineRule="atLeast"/>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W</w:t>
      </w:r>
      <w:r w:rsidR="003827C3" w:rsidRPr="00CB2D5B">
        <w:rPr>
          <w:rFonts w:ascii="Arial" w:eastAsiaTheme="minorEastAsia" w:hAnsi="Arial" w:cs="Arial"/>
          <w:color w:val="000000"/>
          <w:sz w:val="14"/>
          <w:szCs w:val="14"/>
          <w:lang w:eastAsia="pl-PL"/>
        </w:rPr>
        <w:t>ykonawcę oraz uczestnika konkursu,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FC2E3EB" w14:textId="45F7B1E3" w:rsidR="003827C3" w:rsidRPr="00CB2D5B" w:rsidRDefault="00BF0E95" w:rsidP="00CB2D5B">
      <w:pPr>
        <w:pStyle w:val="Akapitzlist"/>
        <w:widowControl w:val="0"/>
        <w:numPr>
          <w:ilvl w:val="0"/>
          <w:numId w:val="2"/>
        </w:numPr>
        <w:autoSpaceDE w:val="0"/>
        <w:autoSpaceDN w:val="0"/>
        <w:adjustRightInd w:val="0"/>
        <w:spacing w:after="0" w:line="40" w:lineRule="atLeast"/>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W</w:t>
      </w:r>
      <w:r w:rsidR="003827C3" w:rsidRPr="00CB2D5B">
        <w:rPr>
          <w:rFonts w:ascii="Arial" w:eastAsiaTheme="minorEastAsia" w:hAnsi="Arial" w:cs="Arial"/>
          <w:color w:val="000000"/>
          <w:sz w:val="14"/>
          <w:szCs w:val="14"/>
          <w:lang w:eastAsia="pl-PL"/>
        </w:rPr>
        <w:t>ykonawcę oraz uczestnika konkursu, którego jednostką dominującą w rozumieniu art. 3 ust. 1 pkt 37 ustawy</w:t>
      </w:r>
      <w:r w:rsidR="006E505C" w:rsidRPr="00CB2D5B">
        <w:rPr>
          <w:rFonts w:ascii="Arial" w:eastAsiaTheme="minorEastAsia" w:hAnsi="Arial" w:cs="Arial"/>
          <w:color w:val="000000"/>
          <w:sz w:val="14"/>
          <w:szCs w:val="14"/>
          <w:lang w:eastAsia="pl-PL"/>
        </w:rPr>
        <w:br w:type="textWrapping" w:clear="all"/>
      </w:r>
      <w:r w:rsidR="003827C3" w:rsidRPr="00CB2D5B">
        <w:rPr>
          <w:rFonts w:ascii="Arial" w:eastAsiaTheme="minorEastAsia" w:hAnsi="Arial" w:cs="Arial"/>
          <w:color w:val="000000"/>
          <w:sz w:val="14"/>
          <w:szCs w:val="14"/>
          <w:lang w:eastAsia="pl-PL"/>
        </w:rPr>
        <w:t xml:space="preserve"> z dnia 29 września 1994 r. o rachunkowości (Dz.U. z 2021 r. poz. 217, 2105 i 2106) jest podmiot wymieniony w wykazach określonych</w:t>
      </w:r>
      <w:r w:rsidR="00CB2D5B">
        <w:rPr>
          <w:rFonts w:ascii="Arial" w:eastAsiaTheme="minorEastAsia" w:hAnsi="Arial" w:cs="Arial"/>
          <w:color w:val="000000"/>
          <w:sz w:val="14"/>
          <w:szCs w:val="14"/>
          <w:lang w:eastAsia="pl-PL"/>
        </w:rPr>
        <w:t xml:space="preserve"> </w:t>
      </w:r>
      <w:r w:rsidR="003827C3" w:rsidRPr="00CB2D5B">
        <w:rPr>
          <w:rFonts w:ascii="Arial" w:eastAsiaTheme="minorEastAsia" w:hAnsi="Arial" w:cs="Arial"/>
          <w:color w:val="000000"/>
          <w:sz w:val="14"/>
          <w:szCs w:val="14"/>
          <w:lang w:eastAsia="pl-PL"/>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7B19A5F" w14:textId="77777777"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Wykluczenie następuje na okres trwania okoliczności określonych w ust. 1.</w:t>
      </w:r>
    </w:p>
    <w:p w14:paraId="05EB434B" w14:textId="77777777"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 xml:space="preserve">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t>
      </w:r>
      <w:r w:rsidR="00BF0E95" w:rsidRPr="00CB2D5B">
        <w:rPr>
          <w:rFonts w:ascii="Arial" w:eastAsiaTheme="minorEastAsia" w:hAnsi="Arial" w:cs="Arial"/>
          <w:color w:val="000000"/>
          <w:sz w:val="14"/>
          <w:szCs w:val="14"/>
          <w:lang w:eastAsia="pl-PL"/>
        </w:rPr>
        <w:br w:type="textWrapping" w:clear="all"/>
      </w:r>
      <w:r w:rsidRPr="00CB2D5B">
        <w:rPr>
          <w:rFonts w:ascii="Arial" w:eastAsiaTheme="minorEastAsia" w:hAnsi="Arial" w:cs="Arial"/>
          <w:color w:val="000000"/>
          <w:sz w:val="14"/>
          <w:szCs w:val="14"/>
          <w:lang w:eastAsia="pl-PL"/>
        </w:rPr>
        <w:t>w konkursie, nie zaprasza do złożenia pracy konkursowej lub nie przeprowadza oceny pracy konkursowej, odpowiednio do trybu stosowanego do udzielenia zamówienia publicznego oraz etapu prowadzonego postępowania o udzielenie zamówienia publicznego.</w:t>
      </w:r>
    </w:p>
    <w:p w14:paraId="718469C0" w14:textId="77777777"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Kontrola udzielania zamówień publicznych w zakresie zgodności z ust. 1 jest wykonywana zgodnie z art. 596 ustawy z dnia 11 września 2019 r. - Prawo zamówień publicznych.</w:t>
      </w:r>
    </w:p>
    <w:p w14:paraId="29C12472" w14:textId="73238BC9"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21252B2D" w14:textId="77777777"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06064F8D" w14:textId="77777777"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Karę pieniężną, o której mowa w ust. 6, nakłada Prezes Urzędu Zamówień Publicznych, w drodze decyzji, w wysokości do 20 000 000 zł.</w:t>
      </w:r>
    </w:p>
    <w:p w14:paraId="7C4CEF84" w14:textId="77777777" w:rsid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Wpływy z kar pieniężnych, o których mowa w ust. 6, stanowią dochód budżetu państwa.</w:t>
      </w:r>
    </w:p>
    <w:p w14:paraId="0B7036D1" w14:textId="0F6A4E5D" w:rsidR="003827C3" w:rsidRPr="00CB2D5B" w:rsidRDefault="003827C3" w:rsidP="00CB2D5B">
      <w:pPr>
        <w:pStyle w:val="Akapitzlist"/>
        <w:widowControl w:val="0"/>
        <w:numPr>
          <w:ilvl w:val="0"/>
          <w:numId w:val="3"/>
        </w:numPr>
        <w:autoSpaceDE w:val="0"/>
        <w:autoSpaceDN w:val="0"/>
        <w:adjustRightInd w:val="0"/>
        <w:spacing w:after="0" w:line="40" w:lineRule="atLeast"/>
        <w:ind w:left="426"/>
        <w:jc w:val="both"/>
        <w:rPr>
          <w:rFonts w:ascii="Arial" w:eastAsiaTheme="minorEastAsia" w:hAnsi="Arial" w:cs="Arial"/>
          <w:color w:val="000000"/>
          <w:sz w:val="14"/>
          <w:szCs w:val="14"/>
          <w:lang w:eastAsia="pl-PL"/>
        </w:rPr>
      </w:pPr>
      <w:r w:rsidRPr="00CB2D5B">
        <w:rPr>
          <w:rFonts w:ascii="Arial" w:eastAsiaTheme="minorEastAsia" w:hAnsi="Arial" w:cs="Arial"/>
          <w:color w:val="000000"/>
          <w:sz w:val="14"/>
          <w:szCs w:val="14"/>
          <w:lang w:eastAsia="pl-PL"/>
        </w:rPr>
        <w:t>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r w:rsidR="004275C7" w:rsidRPr="00CB2D5B">
        <w:rPr>
          <w:rFonts w:ascii="Arial" w:eastAsiaTheme="minorEastAsia" w:hAnsi="Arial" w:cs="Arial"/>
          <w:color w:val="000000"/>
          <w:sz w:val="14"/>
          <w:szCs w:val="14"/>
          <w:lang w:eastAsia="pl-PL"/>
        </w:rPr>
        <w:t>”</w:t>
      </w:r>
    </w:p>
    <w:sectPr w:rsidR="003827C3" w:rsidRPr="00CB2D5B" w:rsidSect="005514AD">
      <w:headerReference w:type="even" r:id="rId8"/>
      <w:headerReference w:type="default" r:id="rId9"/>
      <w:footerReference w:type="even" r:id="rId10"/>
      <w:footerReference w:type="default" r:id="rId11"/>
      <w:headerReference w:type="first" r:id="rId12"/>
      <w:footerReference w:type="first" r:id="rId13"/>
      <w:pgSz w:w="11906" w:h="16838"/>
      <w:pgMar w:top="1474" w:right="1418" w:bottom="1418" w:left="1418"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CA04B" w14:textId="77777777" w:rsidR="00323F70" w:rsidRDefault="00323F70" w:rsidP="003827C3">
      <w:pPr>
        <w:spacing w:after="0" w:line="240" w:lineRule="auto"/>
      </w:pPr>
      <w:r>
        <w:separator/>
      </w:r>
    </w:p>
  </w:endnote>
  <w:endnote w:type="continuationSeparator" w:id="0">
    <w:p w14:paraId="6F1F9E4C" w14:textId="77777777" w:rsidR="00323F70" w:rsidRDefault="00323F70" w:rsidP="00382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9F5D" w14:textId="77777777" w:rsidR="00597E7A" w:rsidRDefault="00597E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96FE2" w14:textId="475BB015" w:rsidR="00CA4E39" w:rsidRDefault="00CA4E39" w:rsidP="008C5F4E">
    <w:pPr>
      <w:pStyle w:val="Stopka"/>
      <w:jc w:val="center"/>
    </w:pPr>
  </w:p>
  <w:p w14:paraId="0971D381" w14:textId="77777777" w:rsidR="00CA4E39" w:rsidRDefault="00CA4E3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FE816" w14:textId="77777777" w:rsidR="00597E7A" w:rsidRDefault="00597E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0648" w14:textId="77777777" w:rsidR="00323F70" w:rsidRDefault="00323F70" w:rsidP="003827C3">
      <w:pPr>
        <w:spacing w:after="0" w:line="240" w:lineRule="auto"/>
      </w:pPr>
      <w:r>
        <w:separator/>
      </w:r>
    </w:p>
  </w:footnote>
  <w:footnote w:type="continuationSeparator" w:id="0">
    <w:p w14:paraId="2D82AAC3" w14:textId="77777777" w:rsidR="00323F70" w:rsidRDefault="00323F70" w:rsidP="00382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70AB" w14:textId="77777777" w:rsidR="00597E7A" w:rsidRDefault="00597E7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752C" w14:textId="74F95A07" w:rsidR="003B4B0C" w:rsidRPr="00597E7A" w:rsidRDefault="003B4B0C" w:rsidP="00597E7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497B" w14:textId="77777777" w:rsidR="00597E7A" w:rsidRDefault="00597E7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056723A"/>
    <w:multiLevelType w:val="hybridMultilevel"/>
    <w:tmpl w:val="B44449B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41D05B5"/>
    <w:multiLevelType w:val="hybridMultilevel"/>
    <w:tmpl w:val="A184DA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DEA4D52"/>
    <w:multiLevelType w:val="hybridMultilevel"/>
    <w:tmpl w:val="8B76AD32"/>
    <w:lvl w:ilvl="0" w:tplc="211A6A8A">
      <w:start w:val="1"/>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140137">
    <w:abstractNumId w:val="0"/>
  </w:num>
  <w:num w:numId="2" w16cid:durableId="1419904946">
    <w:abstractNumId w:val="2"/>
  </w:num>
  <w:num w:numId="3" w16cid:durableId="1422792683">
    <w:abstractNumId w:val="1"/>
  </w:num>
  <w:num w:numId="4" w16cid:durableId="1056516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7C3"/>
    <w:rsid w:val="000006A0"/>
    <w:rsid w:val="00013DFB"/>
    <w:rsid w:val="00031531"/>
    <w:rsid w:val="00032825"/>
    <w:rsid w:val="0004098F"/>
    <w:rsid w:val="00053568"/>
    <w:rsid w:val="00061203"/>
    <w:rsid w:val="00064EEE"/>
    <w:rsid w:val="000D375F"/>
    <w:rsid w:val="000D4D61"/>
    <w:rsid w:val="00101F12"/>
    <w:rsid w:val="001127AF"/>
    <w:rsid w:val="00165A6B"/>
    <w:rsid w:val="00175091"/>
    <w:rsid w:val="001810EC"/>
    <w:rsid w:val="00184A71"/>
    <w:rsid w:val="00197A07"/>
    <w:rsid w:val="001A4A20"/>
    <w:rsid w:val="001C1291"/>
    <w:rsid w:val="001C396B"/>
    <w:rsid w:val="001D1683"/>
    <w:rsid w:val="001F0BE7"/>
    <w:rsid w:val="001F35CD"/>
    <w:rsid w:val="001F3768"/>
    <w:rsid w:val="00206B00"/>
    <w:rsid w:val="00207C29"/>
    <w:rsid w:val="0023009D"/>
    <w:rsid w:val="00272C9C"/>
    <w:rsid w:val="002941F7"/>
    <w:rsid w:val="002B072E"/>
    <w:rsid w:val="002B1552"/>
    <w:rsid w:val="002C0640"/>
    <w:rsid w:val="002D1D3B"/>
    <w:rsid w:val="0031143F"/>
    <w:rsid w:val="003171E7"/>
    <w:rsid w:val="00323F70"/>
    <w:rsid w:val="0033519D"/>
    <w:rsid w:val="00336478"/>
    <w:rsid w:val="003437CD"/>
    <w:rsid w:val="00345E10"/>
    <w:rsid w:val="0035726A"/>
    <w:rsid w:val="00367C77"/>
    <w:rsid w:val="0037144A"/>
    <w:rsid w:val="00375F83"/>
    <w:rsid w:val="003827C3"/>
    <w:rsid w:val="00394072"/>
    <w:rsid w:val="003A0C6D"/>
    <w:rsid w:val="003B4B0C"/>
    <w:rsid w:val="003B6174"/>
    <w:rsid w:val="003C4E35"/>
    <w:rsid w:val="003C7C7F"/>
    <w:rsid w:val="004275C7"/>
    <w:rsid w:val="00471063"/>
    <w:rsid w:val="00491F8F"/>
    <w:rsid w:val="00492ED9"/>
    <w:rsid w:val="004E425E"/>
    <w:rsid w:val="004F169A"/>
    <w:rsid w:val="005237AB"/>
    <w:rsid w:val="00536729"/>
    <w:rsid w:val="00540CE7"/>
    <w:rsid w:val="005440FC"/>
    <w:rsid w:val="005514AD"/>
    <w:rsid w:val="00560E06"/>
    <w:rsid w:val="00566938"/>
    <w:rsid w:val="00597E7A"/>
    <w:rsid w:val="005A2A54"/>
    <w:rsid w:val="005A5A01"/>
    <w:rsid w:val="005D0E74"/>
    <w:rsid w:val="006004E0"/>
    <w:rsid w:val="00632635"/>
    <w:rsid w:val="00663D69"/>
    <w:rsid w:val="00665177"/>
    <w:rsid w:val="006C7B91"/>
    <w:rsid w:val="006D231A"/>
    <w:rsid w:val="006E505C"/>
    <w:rsid w:val="006F269F"/>
    <w:rsid w:val="006F7984"/>
    <w:rsid w:val="00752F56"/>
    <w:rsid w:val="00761AF4"/>
    <w:rsid w:val="00773D94"/>
    <w:rsid w:val="00795F21"/>
    <w:rsid w:val="007A74CC"/>
    <w:rsid w:val="007C279B"/>
    <w:rsid w:val="007D4FDE"/>
    <w:rsid w:val="007F0205"/>
    <w:rsid w:val="007F6A9E"/>
    <w:rsid w:val="0080531F"/>
    <w:rsid w:val="00805EFC"/>
    <w:rsid w:val="008409AC"/>
    <w:rsid w:val="0086082F"/>
    <w:rsid w:val="0087515C"/>
    <w:rsid w:val="00883702"/>
    <w:rsid w:val="008B729B"/>
    <w:rsid w:val="008C3195"/>
    <w:rsid w:val="008C3555"/>
    <w:rsid w:val="008C5F4E"/>
    <w:rsid w:val="008D6AF4"/>
    <w:rsid w:val="008F310B"/>
    <w:rsid w:val="0091550A"/>
    <w:rsid w:val="0092735F"/>
    <w:rsid w:val="00946B73"/>
    <w:rsid w:val="00952AFF"/>
    <w:rsid w:val="00970055"/>
    <w:rsid w:val="009951DB"/>
    <w:rsid w:val="00996A4B"/>
    <w:rsid w:val="009B60FE"/>
    <w:rsid w:val="009C32A0"/>
    <w:rsid w:val="00A000A9"/>
    <w:rsid w:val="00A34200"/>
    <w:rsid w:val="00A41167"/>
    <w:rsid w:val="00A41F2F"/>
    <w:rsid w:val="00A73DF3"/>
    <w:rsid w:val="00A90404"/>
    <w:rsid w:val="00A97F45"/>
    <w:rsid w:val="00AC618F"/>
    <w:rsid w:val="00AD5D87"/>
    <w:rsid w:val="00AE3D60"/>
    <w:rsid w:val="00B17C93"/>
    <w:rsid w:val="00B355FD"/>
    <w:rsid w:val="00B401E0"/>
    <w:rsid w:val="00B55CF1"/>
    <w:rsid w:val="00B57420"/>
    <w:rsid w:val="00B6218A"/>
    <w:rsid w:val="00B91625"/>
    <w:rsid w:val="00B95D74"/>
    <w:rsid w:val="00BB637C"/>
    <w:rsid w:val="00BC3B18"/>
    <w:rsid w:val="00BF0E95"/>
    <w:rsid w:val="00BF3510"/>
    <w:rsid w:val="00C147C1"/>
    <w:rsid w:val="00C213D6"/>
    <w:rsid w:val="00C259EB"/>
    <w:rsid w:val="00C27AB4"/>
    <w:rsid w:val="00C4020F"/>
    <w:rsid w:val="00C45C42"/>
    <w:rsid w:val="00C73EDD"/>
    <w:rsid w:val="00C87AAB"/>
    <w:rsid w:val="00C96168"/>
    <w:rsid w:val="00CA4E39"/>
    <w:rsid w:val="00CA74A8"/>
    <w:rsid w:val="00CB2D5B"/>
    <w:rsid w:val="00CD56E3"/>
    <w:rsid w:val="00CE7D91"/>
    <w:rsid w:val="00D052A2"/>
    <w:rsid w:val="00D06F12"/>
    <w:rsid w:val="00D244E3"/>
    <w:rsid w:val="00D267DF"/>
    <w:rsid w:val="00D3497A"/>
    <w:rsid w:val="00D44440"/>
    <w:rsid w:val="00DB09F5"/>
    <w:rsid w:val="00DC63A9"/>
    <w:rsid w:val="00DE4148"/>
    <w:rsid w:val="00E0097D"/>
    <w:rsid w:val="00E2629C"/>
    <w:rsid w:val="00E33366"/>
    <w:rsid w:val="00E42CDD"/>
    <w:rsid w:val="00E774A2"/>
    <w:rsid w:val="00E86CE8"/>
    <w:rsid w:val="00E9502A"/>
    <w:rsid w:val="00EA59B5"/>
    <w:rsid w:val="00EB20D1"/>
    <w:rsid w:val="00EC54B6"/>
    <w:rsid w:val="00ED43A7"/>
    <w:rsid w:val="00EE0D2D"/>
    <w:rsid w:val="00EE60E9"/>
    <w:rsid w:val="00EF2E0E"/>
    <w:rsid w:val="00F12551"/>
    <w:rsid w:val="00F1791E"/>
    <w:rsid w:val="00F25544"/>
    <w:rsid w:val="00F34C41"/>
    <w:rsid w:val="00F37477"/>
    <w:rsid w:val="00F54F0C"/>
    <w:rsid w:val="00F56E82"/>
    <w:rsid w:val="00F609FC"/>
    <w:rsid w:val="00F65085"/>
    <w:rsid w:val="00F71639"/>
    <w:rsid w:val="00FA612E"/>
    <w:rsid w:val="00FD5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CD1AC"/>
  <w15:chartTrackingRefBased/>
  <w15:docId w15:val="{C2131539-00DA-4AAB-8B0C-C30405501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27C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3827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7C3"/>
    <w:rPr>
      <w:sz w:val="20"/>
      <w:szCs w:val="20"/>
    </w:rPr>
  </w:style>
  <w:style w:type="character" w:styleId="Odwoanieprzypisudolnego">
    <w:name w:val="footnote reference"/>
    <w:basedOn w:val="Domylnaczcionkaakapitu"/>
    <w:uiPriority w:val="99"/>
    <w:semiHidden/>
    <w:unhideWhenUsed/>
    <w:rsid w:val="003827C3"/>
    <w:rPr>
      <w:vertAlign w:val="superscript"/>
    </w:rPr>
  </w:style>
  <w:style w:type="paragraph" w:styleId="NormalnyWeb">
    <w:name w:val="Normal (Web)"/>
    <w:basedOn w:val="Normalny"/>
    <w:uiPriority w:val="99"/>
    <w:unhideWhenUsed/>
    <w:rsid w:val="003827C3"/>
    <w:rPr>
      <w:rFonts w:ascii="Times New Roman" w:hAnsi="Times New Roman" w:cs="Times New Roman"/>
      <w:sz w:val="24"/>
      <w:szCs w:val="24"/>
    </w:rPr>
  </w:style>
  <w:style w:type="paragraph" w:styleId="Akapitzlist">
    <w:name w:val="List Paragraph"/>
    <w:basedOn w:val="Normalny"/>
    <w:uiPriority w:val="34"/>
    <w:qFormat/>
    <w:rsid w:val="00CB2D5B"/>
    <w:pPr>
      <w:ind w:left="720"/>
      <w:contextualSpacing/>
    </w:pPr>
  </w:style>
  <w:style w:type="paragraph" w:styleId="Nagwek">
    <w:name w:val="header"/>
    <w:basedOn w:val="Normalny"/>
    <w:link w:val="NagwekZnak"/>
    <w:uiPriority w:val="99"/>
    <w:unhideWhenUsed/>
    <w:rsid w:val="00CA4E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4E39"/>
  </w:style>
  <w:style w:type="paragraph" w:styleId="Stopka">
    <w:name w:val="footer"/>
    <w:basedOn w:val="Normalny"/>
    <w:link w:val="StopkaZnak"/>
    <w:uiPriority w:val="99"/>
    <w:unhideWhenUsed/>
    <w:rsid w:val="00CA4E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4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145A-C948-4CC1-8801-3D8747268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681</Words>
  <Characters>4087</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PSSE Lublin - Piotr Nadolski</dc:creator>
  <cp:keywords/>
  <dc:description/>
  <cp:lastModifiedBy>PSSE Lublin - Piotr Nadolski</cp:lastModifiedBy>
  <cp:revision>2</cp:revision>
  <cp:lastPrinted>2026-03-11T09:13:00Z</cp:lastPrinted>
  <dcterms:created xsi:type="dcterms:W3CDTF">2026-04-23T07:51:00Z</dcterms:created>
  <dcterms:modified xsi:type="dcterms:W3CDTF">2026-04-23T07:51:00Z</dcterms:modified>
</cp:coreProperties>
</file>