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9BDDE" w14:textId="3C0CFF9C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  <w:r>
        <w:rPr>
          <w:rFonts w:ascii="Arial" w:hAnsi="Arial" w:cs="Arial"/>
        </w:rPr>
        <w:t>………………………….., dnia ………………</w:t>
      </w:r>
    </w:p>
    <w:p w14:paraId="2535209F" w14:textId="77777777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</w:p>
    <w:p w14:paraId="54EFD832" w14:textId="77777777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</w:p>
    <w:p w14:paraId="41BFCE18" w14:textId="59B6CD53" w:rsidR="000474AB" w:rsidRPr="002A2313" w:rsidRDefault="000474AB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Politechnika Wrocławska</w:t>
      </w:r>
    </w:p>
    <w:p w14:paraId="765258BD" w14:textId="1E65AF4A" w:rsidR="000474AB" w:rsidRPr="002A2313" w:rsidRDefault="006D2161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u</w:t>
      </w:r>
      <w:r w:rsidR="000474AB" w:rsidRPr="002A2313">
        <w:rPr>
          <w:rFonts w:ascii="Arial" w:hAnsi="Arial" w:cs="Arial"/>
          <w:b/>
        </w:rPr>
        <w:t xml:space="preserve">l. Wybrzeże Stanisława Wyspiańskiego 27 </w:t>
      </w:r>
    </w:p>
    <w:p w14:paraId="50234BB0" w14:textId="77777777" w:rsidR="000474AB" w:rsidRPr="002A2313" w:rsidRDefault="000474AB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50-370 Wrocław</w:t>
      </w:r>
    </w:p>
    <w:p w14:paraId="751B70AE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38BEC9EF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0A55A015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11EAF955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E6BF217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0E334FC0" w14:textId="77777777" w:rsidR="000474AB" w:rsidRDefault="000474AB" w:rsidP="00405B6E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18721BC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182610DA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07612FB9" w14:textId="77777777" w:rsidR="000474AB" w:rsidRDefault="000474AB" w:rsidP="00405B6E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36708C59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u w:val="single"/>
        </w:rPr>
      </w:pPr>
    </w:p>
    <w:p w14:paraId="2A03D07A" w14:textId="06D5D4F6" w:rsidR="000474AB" w:rsidRP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0474AB">
        <w:rPr>
          <w:rFonts w:ascii="Arial" w:hAnsi="Arial" w:cs="Arial"/>
          <w:b/>
          <w:u w:val="single"/>
        </w:rPr>
        <w:t xml:space="preserve">Oświadczenie o niepodleganiu wykluczeniu </w:t>
      </w:r>
      <w:r>
        <w:rPr>
          <w:rFonts w:ascii="Arial" w:hAnsi="Arial" w:cs="Arial"/>
          <w:b/>
          <w:u w:val="single"/>
        </w:rPr>
        <w:t>na podstawie</w:t>
      </w:r>
      <w:r w:rsidRPr="000474AB">
        <w:rPr>
          <w:rFonts w:ascii="Arial" w:hAnsi="Arial" w:cs="Arial"/>
          <w:b/>
          <w:u w:val="single"/>
        </w:rPr>
        <w:t xml:space="preserve"> art. 7 ust. 1 </w:t>
      </w:r>
      <w:r w:rsidR="002347B9">
        <w:rPr>
          <w:rFonts w:ascii="Arial" w:hAnsi="Arial" w:cs="Arial"/>
          <w:b/>
          <w:u w:val="single"/>
        </w:rPr>
        <w:t xml:space="preserve">w zw. z art. 7 ust. 9 </w:t>
      </w:r>
      <w:r w:rsidRPr="000474AB">
        <w:rPr>
          <w:rFonts w:ascii="Arial" w:hAnsi="Arial" w:cs="Arial"/>
          <w:b/>
          <w:u w:val="single"/>
        </w:rPr>
        <w:t>ustawy</w:t>
      </w:r>
      <w:r w:rsidR="006D2161">
        <w:rPr>
          <w:rFonts w:ascii="Arial" w:hAnsi="Arial" w:cs="Arial"/>
          <w:b/>
          <w:u w:val="single"/>
        </w:rPr>
        <w:t xml:space="preserve"> z dnia 13 kwietnia 2022 r.</w:t>
      </w:r>
      <w:r w:rsidRPr="000474AB">
        <w:rPr>
          <w:rFonts w:ascii="Arial" w:hAnsi="Arial" w:cs="Arial"/>
          <w:b/>
          <w:u w:val="single"/>
        </w:rPr>
        <w:t xml:space="preserve"> o</w:t>
      </w:r>
      <w:r>
        <w:rPr>
          <w:rFonts w:ascii="Arial" w:hAnsi="Arial" w:cs="Arial"/>
          <w:b/>
          <w:u w:val="single"/>
        </w:rPr>
        <w:t> </w:t>
      </w:r>
      <w:r w:rsidRPr="000474AB">
        <w:rPr>
          <w:rFonts w:ascii="Arial" w:hAnsi="Arial" w:cs="Arial"/>
          <w:b/>
          <w:u w:val="single"/>
        </w:rPr>
        <w:t>szczególnych rozwiązaniach w zakresie przeciwdziałania wspieraniu agresji na Ukrainę oraz służących ochronie bezpieczeństwa narodowego</w:t>
      </w:r>
    </w:p>
    <w:p w14:paraId="0E8188A9" w14:textId="77777777" w:rsid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8BE6449" w14:textId="77777777" w:rsid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B1A22ED" w14:textId="77777777" w:rsidR="000474AB" w:rsidRDefault="000474AB" w:rsidP="00405B6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46DAFA2" w14:textId="118C2E2C" w:rsidR="000474AB" w:rsidRPr="0069411A" w:rsidRDefault="00967BE2" w:rsidP="00CF27F6">
      <w:pPr>
        <w:jc w:val="both"/>
        <w:rPr>
          <w:rFonts w:ascii="Calibri Light" w:hAnsi="Calibri Light" w:cs="Calibri Light"/>
        </w:rPr>
      </w:pPr>
      <w:r>
        <w:rPr>
          <w:rFonts w:ascii="Arial" w:hAnsi="Arial" w:cs="Arial"/>
        </w:rPr>
        <w:t>N</w:t>
      </w:r>
      <w:r w:rsidRPr="00967BE2">
        <w:rPr>
          <w:rFonts w:ascii="Arial" w:hAnsi="Arial" w:cs="Arial"/>
        </w:rPr>
        <w:t>a potrzeby postępowania dotyczącego</w:t>
      </w:r>
      <w:r w:rsidR="00310BB4">
        <w:rPr>
          <w:rFonts w:ascii="Arial" w:hAnsi="Arial" w:cs="Arial"/>
        </w:rPr>
        <w:t xml:space="preserve"> zadania:</w:t>
      </w:r>
      <w:r w:rsidR="005A2637">
        <w:t xml:space="preserve"> </w:t>
      </w:r>
      <w:r w:rsidR="00CF27F6" w:rsidRPr="00CF27F6">
        <w:rPr>
          <w:rFonts w:ascii="Calibri Light" w:hAnsi="Calibri Light" w:cs="Calibri Light"/>
          <w:b/>
          <w:bCs/>
        </w:rPr>
        <w:t>Opracowanie dokumentacji projektowo-kosztorysowej dla zadania pn.: „Wymiana części stolarki okiennej w budynku A5 Politechniki Wrocławskiej zlokalizowanym przy</w:t>
      </w:r>
      <w:r w:rsidR="00CF27F6">
        <w:rPr>
          <w:rFonts w:ascii="Calibri Light" w:hAnsi="Calibri Light" w:cs="Calibri Light"/>
          <w:b/>
          <w:bCs/>
        </w:rPr>
        <w:t xml:space="preserve"> </w:t>
      </w:r>
      <w:r w:rsidR="00CF27F6" w:rsidRPr="00CF27F6">
        <w:rPr>
          <w:rFonts w:ascii="Calibri Light" w:hAnsi="Calibri Light" w:cs="Calibri Light"/>
          <w:b/>
          <w:bCs/>
        </w:rPr>
        <w:t>ul. Smoluchowskiego 19 we Wrocławiu”</w:t>
      </w:r>
      <w:r w:rsidR="00C83429">
        <w:rPr>
          <w:rFonts w:asciiTheme="majorHAnsi" w:hAnsiTheme="majorHAnsi" w:cstheme="majorHAnsi"/>
          <w:b/>
          <w:color w:val="000000" w:themeColor="text1"/>
        </w:rPr>
        <w:t xml:space="preserve">, </w:t>
      </w:r>
      <w:r w:rsidR="006D2161" w:rsidRPr="006D2161">
        <w:rPr>
          <w:rFonts w:ascii="Arial" w:hAnsi="Arial" w:cs="Arial"/>
        </w:rPr>
        <w:t>o</w:t>
      </w:r>
      <w:r w:rsidR="000474AB" w:rsidRPr="006D2161">
        <w:rPr>
          <w:rFonts w:ascii="Arial" w:hAnsi="Arial" w:cs="Arial"/>
        </w:rPr>
        <w:t xml:space="preserve">świadczam, że nie zachodzą w stosunku do </w:t>
      </w:r>
      <w:r w:rsidR="002347B9">
        <w:rPr>
          <w:rFonts w:ascii="Arial" w:hAnsi="Arial" w:cs="Arial"/>
        </w:rPr>
        <w:t>mnie</w:t>
      </w:r>
      <w:r w:rsidR="000474AB" w:rsidRPr="006D2161">
        <w:rPr>
          <w:rFonts w:ascii="Arial" w:hAnsi="Arial" w:cs="Arial"/>
        </w:rPr>
        <w:t xml:space="preserve"> przesłanki wykluczenia </w:t>
      </w:r>
      <w:r w:rsidR="006D2161">
        <w:rPr>
          <w:rFonts w:ascii="Arial" w:hAnsi="Arial" w:cs="Arial"/>
        </w:rPr>
        <w:t>wskazane w </w:t>
      </w:r>
      <w:r w:rsidR="000474AB" w:rsidRPr="006D2161">
        <w:rPr>
          <w:rFonts w:ascii="Arial" w:hAnsi="Arial" w:cs="Arial"/>
        </w:rPr>
        <w:t xml:space="preserve">art. </w:t>
      </w:r>
      <w:r w:rsidR="006D2161">
        <w:rPr>
          <w:rFonts w:ascii="Arial" w:hAnsi="Arial" w:cs="Arial"/>
        </w:rPr>
        <w:t> </w:t>
      </w:r>
      <w:r w:rsidR="000474AB" w:rsidRPr="006D2161">
        <w:rPr>
          <w:rFonts w:ascii="Arial" w:eastAsia="Times New Roman" w:hAnsi="Arial" w:cs="Arial"/>
          <w:lang w:eastAsia="pl-PL"/>
        </w:rPr>
        <w:t>7</w:t>
      </w:r>
      <w:r w:rsidR="006D2161">
        <w:rPr>
          <w:rFonts w:ascii="Arial" w:eastAsia="Times New Roman" w:hAnsi="Arial" w:cs="Arial"/>
          <w:lang w:eastAsia="pl-PL"/>
        </w:rPr>
        <w:t> </w:t>
      </w:r>
      <w:r w:rsidR="000474AB" w:rsidRPr="006D2161">
        <w:rPr>
          <w:rFonts w:ascii="Arial" w:eastAsia="Times New Roman" w:hAnsi="Arial" w:cs="Arial"/>
          <w:lang w:eastAsia="pl-PL"/>
        </w:rPr>
        <w:t xml:space="preserve">ust. 1 ustawy </w:t>
      </w:r>
      <w:r w:rsidR="000474AB" w:rsidRPr="006D2161">
        <w:rPr>
          <w:rFonts w:ascii="Arial" w:hAnsi="Arial" w:cs="Arial"/>
        </w:rPr>
        <w:t>z dnia 13 kwietnia 2022 r.</w:t>
      </w:r>
      <w:r w:rsidR="000474AB" w:rsidRPr="006D2161">
        <w:rPr>
          <w:rFonts w:ascii="Arial" w:hAnsi="Arial" w:cs="Arial"/>
          <w:i/>
          <w:iCs/>
        </w:rPr>
        <w:t xml:space="preserve"> </w:t>
      </w:r>
      <w:r w:rsidR="000474AB" w:rsidRPr="006D2161">
        <w:rPr>
          <w:rFonts w:ascii="Arial" w:hAnsi="Arial" w:cs="Arial"/>
          <w:iCs/>
          <w:color w:val="222222"/>
        </w:rPr>
        <w:t>o szczególnych rozwiązaniach w</w:t>
      </w:r>
      <w:r w:rsidR="001C4F6A">
        <w:rPr>
          <w:rFonts w:ascii="Arial" w:hAnsi="Arial" w:cs="Arial"/>
          <w:iCs/>
          <w:color w:val="222222"/>
        </w:rPr>
        <w:t> </w:t>
      </w:r>
      <w:r w:rsidR="000474AB" w:rsidRPr="006D2161">
        <w:rPr>
          <w:rFonts w:ascii="Arial" w:hAnsi="Arial" w:cs="Arial"/>
          <w:iCs/>
          <w:color w:val="222222"/>
        </w:rPr>
        <w:t>zakresie przeciwdziałania wspieraniu agresji na Ukrainę oraz służących ochronie bezpieczeństwa narodowego</w:t>
      </w:r>
      <w:r w:rsidR="001C4F6A">
        <w:rPr>
          <w:rFonts w:ascii="Arial" w:hAnsi="Arial" w:cs="Arial"/>
          <w:iCs/>
          <w:color w:val="222222"/>
        </w:rPr>
        <w:t xml:space="preserve"> (Dz. U. z 2022 r., poz. 835).</w:t>
      </w:r>
    </w:p>
    <w:p w14:paraId="6C95B740" w14:textId="2F85794E" w:rsidR="00C20837" w:rsidRDefault="00C20837"/>
    <w:p w14:paraId="2E8B78E2" w14:textId="37A93DE2" w:rsidR="006D2161" w:rsidRDefault="006D2161"/>
    <w:p w14:paraId="72B7E163" w14:textId="27D56B6E" w:rsidR="006D2161" w:rsidRDefault="006D2161"/>
    <w:p w14:paraId="41871B79" w14:textId="77777777" w:rsidR="00405B6E" w:rsidRDefault="00405B6E"/>
    <w:p w14:paraId="47BB9271" w14:textId="3ACF95E7" w:rsidR="006D2161" w:rsidRDefault="006D21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……………………………………………….</w:t>
      </w:r>
    </w:p>
    <w:sectPr w:rsidR="006D2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597AE" w14:textId="77777777" w:rsidR="00CA21DC" w:rsidRDefault="00CA21DC" w:rsidP="000474AB">
      <w:pPr>
        <w:spacing w:after="0" w:line="240" w:lineRule="auto"/>
      </w:pPr>
      <w:r>
        <w:separator/>
      </w:r>
    </w:p>
  </w:endnote>
  <w:endnote w:type="continuationSeparator" w:id="0">
    <w:p w14:paraId="0AB395E5" w14:textId="77777777" w:rsidR="00CA21DC" w:rsidRDefault="00CA21DC" w:rsidP="00047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D3679" w14:textId="77777777" w:rsidR="00CA21DC" w:rsidRDefault="00CA21DC" w:rsidP="000474AB">
      <w:pPr>
        <w:spacing w:after="0" w:line="240" w:lineRule="auto"/>
      </w:pPr>
      <w:r>
        <w:separator/>
      </w:r>
    </w:p>
  </w:footnote>
  <w:footnote w:type="continuationSeparator" w:id="0">
    <w:p w14:paraId="5D80D051" w14:textId="77777777" w:rsidR="00CA21DC" w:rsidRDefault="00CA21DC" w:rsidP="00047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857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BE3"/>
    <w:rsid w:val="00001472"/>
    <w:rsid w:val="00027208"/>
    <w:rsid w:val="000474AB"/>
    <w:rsid w:val="00052C95"/>
    <w:rsid w:val="00060819"/>
    <w:rsid w:val="00077347"/>
    <w:rsid w:val="000823F1"/>
    <w:rsid w:val="000A31DA"/>
    <w:rsid w:val="000A53C7"/>
    <w:rsid w:val="0010034A"/>
    <w:rsid w:val="0015659E"/>
    <w:rsid w:val="00183FCC"/>
    <w:rsid w:val="001C4F6A"/>
    <w:rsid w:val="002347B9"/>
    <w:rsid w:val="002452FB"/>
    <w:rsid w:val="002546AD"/>
    <w:rsid w:val="00287A78"/>
    <w:rsid w:val="002A2313"/>
    <w:rsid w:val="002C59A4"/>
    <w:rsid w:val="002D4FFA"/>
    <w:rsid w:val="002E02E0"/>
    <w:rsid w:val="002F36CC"/>
    <w:rsid w:val="002F3917"/>
    <w:rsid w:val="00310BB4"/>
    <w:rsid w:val="003301E3"/>
    <w:rsid w:val="00341D19"/>
    <w:rsid w:val="0037727F"/>
    <w:rsid w:val="00384051"/>
    <w:rsid w:val="00385D56"/>
    <w:rsid w:val="0039191E"/>
    <w:rsid w:val="003D060B"/>
    <w:rsid w:val="003D52F2"/>
    <w:rsid w:val="00405B6E"/>
    <w:rsid w:val="00434E52"/>
    <w:rsid w:val="00436A19"/>
    <w:rsid w:val="00495CA2"/>
    <w:rsid w:val="004A06C3"/>
    <w:rsid w:val="004A4F57"/>
    <w:rsid w:val="004B28E7"/>
    <w:rsid w:val="004E4D54"/>
    <w:rsid w:val="00503CC6"/>
    <w:rsid w:val="00522D57"/>
    <w:rsid w:val="005A2637"/>
    <w:rsid w:val="005A6BCA"/>
    <w:rsid w:val="005B7F25"/>
    <w:rsid w:val="005C1A8E"/>
    <w:rsid w:val="005D74F5"/>
    <w:rsid w:val="00602843"/>
    <w:rsid w:val="00604F12"/>
    <w:rsid w:val="00612C28"/>
    <w:rsid w:val="00637F37"/>
    <w:rsid w:val="0069411A"/>
    <w:rsid w:val="006A6ACA"/>
    <w:rsid w:val="006B4659"/>
    <w:rsid w:val="006B4956"/>
    <w:rsid w:val="006C3EB0"/>
    <w:rsid w:val="006D2161"/>
    <w:rsid w:val="007046BB"/>
    <w:rsid w:val="00767F91"/>
    <w:rsid w:val="0077393F"/>
    <w:rsid w:val="00780F9E"/>
    <w:rsid w:val="0079079E"/>
    <w:rsid w:val="0079379F"/>
    <w:rsid w:val="007A65EB"/>
    <w:rsid w:val="007E69ED"/>
    <w:rsid w:val="00814519"/>
    <w:rsid w:val="008176DA"/>
    <w:rsid w:val="00824F98"/>
    <w:rsid w:val="0084653D"/>
    <w:rsid w:val="008836F2"/>
    <w:rsid w:val="008B5FE1"/>
    <w:rsid w:val="008D45B8"/>
    <w:rsid w:val="008F11D8"/>
    <w:rsid w:val="00902A00"/>
    <w:rsid w:val="00933E63"/>
    <w:rsid w:val="00951316"/>
    <w:rsid w:val="0096222F"/>
    <w:rsid w:val="00965074"/>
    <w:rsid w:val="00967BE2"/>
    <w:rsid w:val="00987CB2"/>
    <w:rsid w:val="009D01D5"/>
    <w:rsid w:val="009F65B8"/>
    <w:rsid w:val="00A157A8"/>
    <w:rsid w:val="00A30688"/>
    <w:rsid w:val="00A31BE3"/>
    <w:rsid w:val="00A34D92"/>
    <w:rsid w:val="00A62415"/>
    <w:rsid w:val="00A817B3"/>
    <w:rsid w:val="00AB3109"/>
    <w:rsid w:val="00AC5560"/>
    <w:rsid w:val="00AD0E6D"/>
    <w:rsid w:val="00B34757"/>
    <w:rsid w:val="00B5338F"/>
    <w:rsid w:val="00B74EF8"/>
    <w:rsid w:val="00B87918"/>
    <w:rsid w:val="00BA35EC"/>
    <w:rsid w:val="00BD1E94"/>
    <w:rsid w:val="00C20837"/>
    <w:rsid w:val="00C26DB9"/>
    <w:rsid w:val="00C83429"/>
    <w:rsid w:val="00CA21DC"/>
    <w:rsid w:val="00CC5857"/>
    <w:rsid w:val="00CF2011"/>
    <w:rsid w:val="00CF27F6"/>
    <w:rsid w:val="00CF7C1C"/>
    <w:rsid w:val="00D21071"/>
    <w:rsid w:val="00D42581"/>
    <w:rsid w:val="00D54C86"/>
    <w:rsid w:val="00D80BAD"/>
    <w:rsid w:val="00DB5905"/>
    <w:rsid w:val="00DC6159"/>
    <w:rsid w:val="00E008AF"/>
    <w:rsid w:val="00E16A31"/>
    <w:rsid w:val="00E20A90"/>
    <w:rsid w:val="00E21F38"/>
    <w:rsid w:val="00E56696"/>
    <w:rsid w:val="00E80DCD"/>
    <w:rsid w:val="00EB5C9B"/>
    <w:rsid w:val="00EE16CF"/>
    <w:rsid w:val="00EF4DCC"/>
    <w:rsid w:val="00F36F24"/>
    <w:rsid w:val="00F40C88"/>
    <w:rsid w:val="00F5730C"/>
    <w:rsid w:val="00F727CF"/>
    <w:rsid w:val="00F74114"/>
    <w:rsid w:val="00F96CD6"/>
    <w:rsid w:val="00FD3E9C"/>
    <w:rsid w:val="00FE04DF"/>
    <w:rsid w:val="00FF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6FE1C"/>
  <w15:docId w15:val="{1E36392E-6F6D-4914-8BB8-003966656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4A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474AB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74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4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4F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4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F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4F6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F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0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4382B-D51A-4C7E-8257-2FABDA0E6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Koprowski</dc:creator>
  <cp:lastModifiedBy>Anna Sumara</cp:lastModifiedBy>
  <cp:revision>20</cp:revision>
  <dcterms:created xsi:type="dcterms:W3CDTF">2024-07-03T07:48:00Z</dcterms:created>
  <dcterms:modified xsi:type="dcterms:W3CDTF">2026-04-08T10:35:00Z</dcterms:modified>
</cp:coreProperties>
</file>