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070A" w14:textId="7C03993C" w:rsidR="0034522C" w:rsidRDefault="004E24CE" w:rsidP="004E24CE">
      <w:pPr>
        <w:pStyle w:val="Tekstpodstawowy"/>
        <w:ind w:left="141"/>
        <w:jc w:val="center"/>
        <w:rPr>
          <w:sz w:val="20"/>
        </w:rPr>
      </w:pPr>
      <w:r>
        <w:rPr>
          <w:noProof/>
          <w:sz w:val="20"/>
          <w:lang w:eastAsia="pl-PL"/>
        </w:rPr>
        <w:drawing>
          <wp:inline distT="0" distB="0" distL="0" distR="0" wp14:anchorId="311A7CAC" wp14:editId="5073BD57">
            <wp:extent cx="2591064" cy="25527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02037" cy="2563511"/>
                    </a:xfrm>
                    <a:prstGeom prst="rect">
                      <a:avLst/>
                    </a:prstGeom>
                  </pic:spPr>
                </pic:pic>
              </a:graphicData>
            </a:graphic>
          </wp:inline>
        </w:drawing>
      </w:r>
    </w:p>
    <w:p w14:paraId="0A96F39C" w14:textId="77777777" w:rsidR="0034522C" w:rsidRDefault="0034522C">
      <w:pPr>
        <w:pStyle w:val="Tekstpodstawowy"/>
        <w:spacing w:before="50"/>
        <w:jc w:val="left"/>
        <w:rPr>
          <w:sz w:val="32"/>
        </w:rPr>
      </w:pPr>
    </w:p>
    <w:p w14:paraId="5C0C6D81" w14:textId="77777777" w:rsidR="0034522C" w:rsidRDefault="008C3E61">
      <w:pPr>
        <w:pStyle w:val="Nagwek2"/>
        <w:ind w:left="1444" w:right="1215" w:firstLine="14"/>
        <w:jc w:val="left"/>
      </w:pPr>
      <w:r>
        <w:t>Zespół</w:t>
      </w:r>
      <w:r>
        <w:rPr>
          <w:spacing w:val="-7"/>
        </w:rPr>
        <w:t xml:space="preserve"> </w:t>
      </w:r>
      <w:r>
        <w:t>Szkół</w:t>
      </w:r>
      <w:r>
        <w:rPr>
          <w:spacing w:val="-4"/>
        </w:rPr>
        <w:t xml:space="preserve"> </w:t>
      </w:r>
      <w:r>
        <w:t>Centrum</w:t>
      </w:r>
      <w:r>
        <w:rPr>
          <w:spacing w:val="-7"/>
        </w:rPr>
        <w:t xml:space="preserve"> </w:t>
      </w:r>
      <w:r>
        <w:t>Kształcenia</w:t>
      </w:r>
      <w:r>
        <w:rPr>
          <w:spacing w:val="-4"/>
        </w:rPr>
        <w:t xml:space="preserve"> </w:t>
      </w:r>
      <w:r>
        <w:t>Rolniczego im.</w:t>
      </w:r>
      <w:r>
        <w:rPr>
          <w:spacing w:val="-10"/>
        </w:rPr>
        <w:t xml:space="preserve"> </w:t>
      </w:r>
      <w:r>
        <w:t>Władysława</w:t>
      </w:r>
      <w:r>
        <w:rPr>
          <w:spacing w:val="-11"/>
        </w:rPr>
        <w:t xml:space="preserve"> </w:t>
      </w:r>
      <w:r>
        <w:t>Grabskiego</w:t>
      </w:r>
      <w:r>
        <w:rPr>
          <w:spacing w:val="-11"/>
        </w:rPr>
        <w:t xml:space="preserve"> </w:t>
      </w:r>
      <w:r>
        <w:t>w</w:t>
      </w:r>
      <w:r>
        <w:rPr>
          <w:spacing w:val="-8"/>
        </w:rPr>
        <w:t xml:space="preserve"> </w:t>
      </w:r>
      <w:r>
        <w:rPr>
          <w:spacing w:val="-2"/>
        </w:rPr>
        <w:t>Sędziejowicach</w:t>
      </w:r>
    </w:p>
    <w:p w14:paraId="63D1D2CA" w14:textId="77777777" w:rsidR="0034522C" w:rsidRDefault="0034522C">
      <w:pPr>
        <w:pStyle w:val="Tekstpodstawowy"/>
        <w:jc w:val="left"/>
        <w:rPr>
          <w:b/>
          <w:sz w:val="32"/>
        </w:rPr>
      </w:pPr>
    </w:p>
    <w:p w14:paraId="039082ED" w14:textId="77777777" w:rsidR="0034522C" w:rsidRDefault="0034522C">
      <w:pPr>
        <w:pStyle w:val="Tekstpodstawowy"/>
        <w:jc w:val="left"/>
        <w:rPr>
          <w:b/>
          <w:sz w:val="32"/>
        </w:rPr>
      </w:pPr>
    </w:p>
    <w:p w14:paraId="59FB7505" w14:textId="77777777" w:rsidR="0034522C" w:rsidRDefault="0034522C">
      <w:pPr>
        <w:pStyle w:val="Tekstpodstawowy"/>
        <w:spacing w:before="137"/>
        <w:jc w:val="left"/>
        <w:rPr>
          <w:b/>
          <w:sz w:val="32"/>
        </w:rPr>
      </w:pPr>
    </w:p>
    <w:p w14:paraId="1EC52021" w14:textId="33384ED9" w:rsidR="0034522C" w:rsidRDefault="008C3E61">
      <w:pPr>
        <w:ind w:left="141"/>
        <w:rPr>
          <w:b/>
          <w:sz w:val="28"/>
        </w:rPr>
      </w:pPr>
      <w:r>
        <w:rPr>
          <w:b/>
          <w:sz w:val="28"/>
          <w:u w:val="single"/>
        </w:rPr>
        <w:t>NR</w:t>
      </w:r>
      <w:r>
        <w:rPr>
          <w:b/>
          <w:spacing w:val="-6"/>
          <w:sz w:val="28"/>
          <w:u w:val="single"/>
        </w:rPr>
        <w:t xml:space="preserve"> </w:t>
      </w:r>
      <w:r>
        <w:rPr>
          <w:b/>
          <w:sz w:val="28"/>
          <w:u w:val="single"/>
        </w:rPr>
        <w:t>SPRAWY:</w:t>
      </w:r>
      <w:r>
        <w:rPr>
          <w:b/>
          <w:spacing w:val="-4"/>
          <w:sz w:val="28"/>
          <w:u w:val="single"/>
        </w:rPr>
        <w:t xml:space="preserve"> </w:t>
      </w:r>
      <w:r w:rsidRPr="00824DF3">
        <w:rPr>
          <w:b/>
          <w:spacing w:val="-2"/>
          <w:sz w:val="28"/>
          <w:u w:val="single"/>
        </w:rPr>
        <w:t>ZSCKR.</w:t>
      </w:r>
      <w:r w:rsidR="00824DF3" w:rsidRPr="00824DF3">
        <w:rPr>
          <w:b/>
          <w:spacing w:val="-2"/>
          <w:sz w:val="28"/>
          <w:u w:val="single"/>
        </w:rPr>
        <w:t>8</w:t>
      </w:r>
      <w:r w:rsidRPr="00824DF3">
        <w:rPr>
          <w:b/>
          <w:spacing w:val="-2"/>
          <w:sz w:val="28"/>
          <w:u w:val="single"/>
        </w:rPr>
        <w:t>.202</w:t>
      </w:r>
      <w:r w:rsidR="006C622E" w:rsidRPr="00824DF3">
        <w:rPr>
          <w:b/>
          <w:spacing w:val="-2"/>
          <w:sz w:val="28"/>
          <w:u w:val="single"/>
        </w:rPr>
        <w:t>6</w:t>
      </w:r>
      <w:r w:rsidRPr="00824DF3">
        <w:rPr>
          <w:b/>
          <w:spacing w:val="40"/>
          <w:sz w:val="28"/>
          <w:u w:val="single"/>
        </w:rPr>
        <w:t xml:space="preserve"> </w:t>
      </w:r>
    </w:p>
    <w:p w14:paraId="0B6E4744" w14:textId="77777777" w:rsidR="0034522C" w:rsidRDefault="0034522C">
      <w:pPr>
        <w:pStyle w:val="Tekstpodstawowy"/>
        <w:jc w:val="left"/>
        <w:rPr>
          <w:b/>
          <w:sz w:val="28"/>
        </w:rPr>
      </w:pPr>
    </w:p>
    <w:p w14:paraId="20B0B4CD" w14:textId="77777777" w:rsidR="0034522C" w:rsidRDefault="0034522C">
      <w:pPr>
        <w:pStyle w:val="Tekstpodstawowy"/>
        <w:jc w:val="left"/>
        <w:rPr>
          <w:b/>
          <w:sz w:val="28"/>
        </w:rPr>
      </w:pPr>
    </w:p>
    <w:p w14:paraId="3614DFAF" w14:textId="77777777" w:rsidR="0034522C" w:rsidRDefault="0034522C">
      <w:pPr>
        <w:pStyle w:val="Tekstpodstawowy"/>
        <w:spacing w:before="1"/>
        <w:jc w:val="left"/>
        <w:rPr>
          <w:b/>
          <w:sz w:val="28"/>
        </w:rPr>
      </w:pPr>
    </w:p>
    <w:p w14:paraId="59D613CA" w14:textId="77777777" w:rsidR="0034522C" w:rsidRDefault="008C3E61">
      <w:pPr>
        <w:pStyle w:val="Nagwek3"/>
        <w:ind w:left="1812" w:right="1960"/>
        <w:jc w:val="center"/>
      </w:pPr>
      <w:r>
        <w:t>Specyfikacja</w:t>
      </w:r>
      <w:r>
        <w:rPr>
          <w:spacing w:val="-15"/>
        </w:rPr>
        <w:t xml:space="preserve"> </w:t>
      </w:r>
      <w:r>
        <w:t>Warunków</w:t>
      </w:r>
      <w:r>
        <w:rPr>
          <w:spacing w:val="-13"/>
        </w:rPr>
        <w:t xml:space="preserve"> </w:t>
      </w:r>
      <w:r>
        <w:t>Zamówienia</w:t>
      </w:r>
      <w:r>
        <w:rPr>
          <w:spacing w:val="-15"/>
        </w:rPr>
        <w:t xml:space="preserve"> </w:t>
      </w:r>
      <w:r>
        <w:t>(SWZ) na roboty budowlane pod nazwą :</w:t>
      </w:r>
    </w:p>
    <w:p w14:paraId="04C216B6" w14:textId="77777777" w:rsidR="0034522C" w:rsidRDefault="0034522C">
      <w:pPr>
        <w:pStyle w:val="Tekstpodstawowy"/>
        <w:spacing w:before="275"/>
        <w:jc w:val="left"/>
        <w:rPr>
          <w:b/>
          <w:sz w:val="28"/>
        </w:rPr>
      </w:pPr>
    </w:p>
    <w:p w14:paraId="17D83D33" w14:textId="77777777" w:rsidR="006C622E" w:rsidRPr="006C622E" w:rsidRDefault="008C3E61" w:rsidP="006C622E">
      <w:pPr>
        <w:ind w:left="70" w:right="144"/>
        <w:jc w:val="center"/>
        <w:rPr>
          <w:b/>
          <w:sz w:val="28"/>
        </w:rPr>
      </w:pPr>
      <w:r>
        <w:rPr>
          <w:b/>
          <w:sz w:val="28"/>
        </w:rPr>
        <w:t>„</w:t>
      </w:r>
      <w:r w:rsidR="006C622E" w:rsidRPr="006C622E">
        <w:rPr>
          <w:b/>
          <w:sz w:val="28"/>
        </w:rPr>
        <w:t>KOMPLEKSOWY REMONT POMIESZCZEŃ ZAPLECZA</w:t>
      </w:r>
    </w:p>
    <w:p w14:paraId="564C40CE" w14:textId="291A8F24" w:rsidR="006C622E" w:rsidRPr="006C622E" w:rsidRDefault="006C622E" w:rsidP="007341E6">
      <w:pPr>
        <w:ind w:left="70" w:right="144"/>
        <w:jc w:val="center"/>
        <w:rPr>
          <w:b/>
          <w:sz w:val="28"/>
        </w:rPr>
      </w:pPr>
      <w:r w:rsidRPr="006C622E">
        <w:rPr>
          <w:b/>
          <w:sz w:val="28"/>
        </w:rPr>
        <w:t>SOCJALNO-SANITARNEGO ORAZ KORYTARZA PRZY SALI</w:t>
      </w:r>
    </w:p>
    <w:p w14:paraId="24EDEDEE" w14:textId="502130BB" w:rsidR="0034522C" w:rsidRDefault="006C622E" w:rsidP="006C622E">
      <w:pPr>
        <w:ind w:left="70" w:right="144"/>
        <w:jc w:val="center"/>
        <w:rPr>
          <w:b/>
          <w:sz w:val="28"/>
        </w:rPr>
      </w:pPr>
      <w:r w:rsidRPr="006C622E">
        <w:rPr>
          <w:b/>
          <w:sz w:val="28"/>
        </w:rPr>
        <w:t>GIMNASTYCZNEJ</w:t>
      </w:r>
      <w:r w:rsidR="009736C8">
        <w:rPr>
          <w:b/>
          <w:sz w:val="28"/>
        </w:rPr>
        <w:t xml:space="preserve"> ORAZ DOSTAWA WYPOSAŻENIA</w:t>
      </w:r>
      <w:r w:rsidR="008C3E61">
        <w:rPr>
          <w:b/>
          <w:spacing w:val="-2"/>
          <w:sz w:val="28"/>
        </w:rPr>
        <w:t>”</w:t>
      </w:r>
    </w:p>
    <w:p w14:paraId="2563CF53" w14:textId="77777777" w:rsidR="0034522C" w:rsidRDefault="0034522C">
      <w:pPr>
        <w:pStyle w:val="Tekstpodstawowy"/>
        <w:jc w:val="left"/>
        <w:rPr>
          <w:sz w:val="28"/>
        </w:rPr>
      </w:pPr>
    </w:p>
    <w:p w14:paraId="0115676B" w14:textId="77777777" w:rsidR="0034522C" w:rsidRDefault="0034522C">
      <w:pPr>
        <w:pStyle w:val="Tekstpodstawowy"/>
        <w:jc w:val="left"/>
        <w:rPr>
          <w:sz w:val="28"/>
        </w:rPr>
      </w:pPr>
    </w:p>
    <w:p w14:paraId="2D2D1331" w14:textId="77777777" w:rsidR="0034522C" w:rsidRDefault="0034522C">
      <w:pPr>
        <w:pStyle w:val="Tekstpodstawowy"/>
        <w:spacing w:before="1"/>
        <w:jc w:val="left"/>
        <w:rPr>
          <w:sz w:val="28"/>
        </w:rPr>
      </w:pPr>
    </w:p>
    <w:p w14:paraId="3BBDF444" w14:textId="34B066C4" w:rsidR="002258F8" w:rsidRPr="00DD05BD" w:rsidRDefault="008C3E61" w:rsidP="00DD05BD">
      <w:pPr>
        <w:spacing w:line="242" w:lineRule="auto"/>
        <w:ind w:left="6521" w:right="589" w:firstLine="159"/>
        <w:jc w:val="center"/>
        <w:rPr>
          <w:b/>
          <w:sz w:val="24"/>
        </w:rPr>
      </w:pPr>
      <w:r>
        <w:rPr>
          <w:spacing w:val="-2"/>
          <w:sz w:val="28"/>
        </w:rPr>
        <w:t xml:space="preserve">Zatwierdzam: </w:t>
      </w:r>
    </w:p>
    <w:p w14:paraId="0FB4F721" w14:textId="77777777" w:rsidR="002258F8" w:rsidRDefault="002258F8" w:rsidP="002258F8">
      <w:pPr>
        <w:pStyle w:val="Tekstpodstawowy"/>
        <w:spacing w:before="61"/>
        <w:jc w:val="right"/>
        <w:rPr>
          <w:b/>
          <w:sz w:val="20"/>
        </w:rPr>
      </w:pPr>
    </w:p>
    <w:p w14:paraId="5CBEEDAA" w14:textId="0150B178" w:rsidR="0034522C" w:rsidRDefault="002258F8" w:rsidP="002258F8">
      <w:pPr>
        <w:pStyle w:val="Tekstpodstawowy"/>
        <w:spacing w:before="61"/>
        <w:ind w:right="855"/>
        <w:jc w:val="right"/>
        <w:rPr>
          <w:b/>
          <w:sz w:val="20"/>
        </w:rPr>
      </w:pPr>
      <w:r>
        <w:rPr>
          <w:b/>
          <w:sz w:val="20"/>
        </w:rPr>
        <w:t>Dyrektor ZSCKR</w:t>
      </w:r>
    </w:p>
    <w:p w14:paraId="23B07DF2" w14:textId="77777777" w:rsidR="0034522C" w:rsidRDefault="0034522C">
      <w:pPr>
        <w:pStyle w:val="Tekstpodstawowy"/>
        <w:jc w:val="left"/>
        <w:rPr>
          <w:b/>
        </w:rPr>
      </w:pPr>
    </w:p>
    <w:p w14:paraId="44DC6D5A" w14:textId="77777777" w:rsidR="008C3E61" w:rsidRDefault="008C3E61">
      <w:pPr>
        <w:pStyle w:val="Tekstpodstawowy"/>
        <w:jc w:val="left"/>
        <w:rPr>
          <w:b/>
        </w:rPr>
      </w:pPr>
    </w:p>
    <w:p w14:paraId="575BF7A0" w14:textId="77777777" w:rsidR="008C3E61" w:rsidRDefault="008C3E61">
      <w:pPr>
        <w:pStyle w:val="Tekstpodstawowy"/>
        <w:jc w:val="left"/>
        <w:rPr>
          <w:b/>
        </w:rPr>
      </w:pPr>
    </w:p>
    <w:p w14:paraId="7E379E79" w14:textId="77777777" w:rsidR="008C3E61" w:rsidRDefault="008C3E61">
      <w:pPr>
        <w:pStyle w:val="Tekstpodstawowy"/>
        <w:jc w:val="left"/>
        <w:rPr>
          <w:b/>
        </w:rPr>
      </w:pPr>
    </w:p>
    <w:p w14:paraId="36C770A2" w14:textId="77777777" w:rsidR="0034522C" w:rsidRDefault="0034522C">
      <w:pPr>
        <w:pStyle w:val="Tekstpodstawowy"/>
        <w:spacing w:before="11"/>
        <w:jc w:val="left"/>
        <w:rPr>
          <w:b/>
        </w:rPr>
      </w:pPr>
    </w:p>
    <w:p w14:paraId="1C38C741" w14:textId="45BFB48D" w:rsidR="0034522C" w:rsidRDefault="008C3E61">
      <w:pPr>
        <w:ind w:left="1820" w:right="1960"/>
        <w:jc w:val="center"/>
        <w:rPr>
          <w:b/>
          <w:sz w:val="24"/>
        </w:rPr>
      </w:pPr>
      <w:r>
        <w:rPr>
          <w:b/>
          <w:sz w:val="24"/>
        </w:rPr>
        <w:t>Sędziejowice,</w:t>
      </w:r>
      <w:r>
        <w:rPr>
          <w:b/>
          <w:spacing w:val="-4"/>
          <w:sz w:val="24"/>
        </w:rPr>
        <w:t xml:space="preserve"> </w:t>
      </w:r>
      <w:r w:rsidR="009736C8">
        <w:rPr>
          <w:b/>
          <w:sz w:val="24"/>
        </w:rPr>
        <w:t>maj</w:t>
      </w:r>
      <w:r w:rsidR="007F1585">
        <w:rPr>
          <w:b/>
          <w:sz w:val="24"/>
        </w:rPr>
        <w:t xml:space="preserve"> </w:t>
      </w:r>
      <w:r>
        <w:rPr>
          <w:b/>
          <w:sz w:val="24"/>
        </w:rPr>
        <w:t>202</w:t>
      </w:r>
      <w:r w:rsidR="006C622E">
        <w:rPr>
          <w:b/>
          <w:sz w:val="24"/>
        </w:rPr>
        <w:t>6</w:t>
      </w:r>
      <w:r>
        <w:rPr>
          <w:b/>
          <w:spacing w:val="-3"/>
          <w:sz w:val="24"/>
        </w:rPr>
        <w:t xml:space="preserve"> </w:t>
      </w:r>
      <w:r>
        <w:rPr>
          <w:b/>
          <w:spacing w:val="-5"/>
          <w:sz w:val="24"/>
        </w:rPr>
        <w:t>r.</w:t>
      </w:r>
    </w:p>
    <w:p w14:paraId="4940B844" w14:textId="77777777" w:rsidR="0034522C" w:rsidRDefault="0034522C">
      <w:pPr>
        <w:jc w:val="center"/>
        <w:rPr>
          <w:b/>
          <w:sz w:val="24"/>
        </w:rPr>
        <w:sectPr w:rsidR="0034522C">
          <w:type w:val="continuous"/>
          <w:pgSz w:w="11910" w:h="16840"/>
          <w:pgMar w:top="1400" w:right="1275" w:bottom="280" w:left="1275" w:header="708" w:footer="708" w:gutter="0"/>
          <w:cols w:space="708"/>
        </w:sectPr>
      </w:pPr>
    </w:p>
    <w:p w14:paraId="52E9F69F" w14:textId="77777777" w:rsidR="0034522C" w:rsidRDefault="0034522C">
      <w:pPr>
        <w:pStyle w:val="Tekstpodstawowy"/>
        <w:spacing w:before="76"/>
        <w:jc w:val="left"/>
        <w:rPr>
          <w:b/>
          <w:sz w:val="32"/>
        </w:rPr>
      </w:pPr>
    </w:p>
    <w:p w14:paraId="74A71D81" w14:textId="77777777" w:rsidR="0034522C" w:rsidRDefault="008C3E61">
      <w:pPr>
        <w:pStyle w:val="Nagwek2"/>
        <w:ind w:left="426" w:right="146"/>
      </w:pPr>
      <w:r>
        <w:t>Specyfikacja</w:t>
      </w:r>
      <w:r>
        <w:rPr>
          <w:spacing w:val="-20"/>
        </w:rPr>
        <w:t xml:space="preserve"> </w:t>
      </w:r>
      <w:r>
        <w:t>Warunków</w:t>
      </w:r>
      <w:r>
        <w:rPr>
          <w:spacing w:val="-16"/>
        </w:rPr>
        <w:t xml:space="preserve"> </w:t>
      </w:r>
      <w:r>
        <w:t>Zamówienia</w:t>
      </w:r>
      <w:r>
        <w:rPr>
          <w:spacing w:val="-19"/>
        </w:rPr>
        <w:t xml:space="preserve"> </w:t>
      </w:r>
      <w:r>
        <w:rPr>
          <w:spacing w:val="-2"/>
        </w:rPr>
        <w:t>zawiera:</w:t>
      </w:r>
    </w:p>
    <w:p w14:paraId="4A23E5B5" w14:textId="77777777" w:rsidR="0034522C" w:rsidRDefault="0034522C">
      <w:pPr>
        <w:pStyle w:val="Tekstpodstawowy"/>
        <w:jc w:val="left"/>
        <w:rPr>
          <w:b/>
          <w:sz w:val="32"/>
        </w:rPr>
      </w:pPr>
    </w:p>
    <w:p w14:paraId="5E3036BB" w14:textId="77777777" w:rsidR="0034522C" w:rsidRDefault="0034522C">
      <w:pPr>
        <w:pStyle w:val="Tekstpodstawowy"/>
        <w:jc w:val="left"/>
        <w:rPr>
          <w:b/>
          <w:sz w:val="32"/>
        </w:rPr>
      </w:pPr>
    </w:p>
    <w:p w14:paraId="7AB085F0" w14:textId="77777777" w:rsidR="0034522C" w:rsidRDefault="0034522C">
      <w:pPr>
        <w:pStyle w:val="Tekstpodstawowy"/>
        <w:spacing w:before="365"/>
        <w:jc w:val="left"/>
        <w:rPr>
          <w:b/>
          <w:sz w:val="32"/>
        </w:rPr>
      </w:pPr>
    </w:p>
    <w:p w14:paraId="610F3881" w14:textId="77777777" w:rsidR="0034522C" w:rsidRDefault="008C3E61">
      <w:pPr>
        <w:pStyle w:val="Nagwek3"/>
      </w:pPr>
      <w:r>
        <w:t>Rozdział</w:t>
      </w:r>
      <w:r>
        <w:rPr>
          <w:spacing w:val="-2"/>
        </w:rPr>
        <w:t xml:space="preserve"> </w:t>
      </w:r>
      <w:r>
        <w:t>I</w:t>
      </w:r>
      <w:r>
        <w:rPr>
          <w:spacing w:val="22"/>
        </w:rPr>
        <w:t xml:space="preserve">  </w:t>
      </w:r>
      <w:r>
        <w:rPr>
          <w:u w:val="single"/>
        </w:rPr>
        <w:t>Informacje</w:t>
      </w:r>
      <w:r>
        <w:rPr>
          <w:spacing w:val="-2"/>
          <w:u w:val="single"/>
        </w:rPr>
        <w:t xml:space="preserve"> </w:t>
      </w:r>
      <w:r>
        <w:rPr>
          <w:u w:val="single"/>
        </w:rPr>
        <w:t>dla</w:t>
      </w:r>
      <w:r>
        <w:rPr>
          <w:spacing w:val="-1"/>
          <w:u w:val="single"/>
        </w:rPr>
        <w:t xml:space="preserve"> </w:t>
      </w:r>
      <w:r>
        <w:rPr>
          <w:spacing w:val="-2"/>
          <w:u w:val="single"/>
        </w:rPr>
        <w:t>Wykonawców</w:t>
      </w:r>
    </w:p>
    <w:p w14:paraId="1FF7917F" w14:textId="77777777" w:rsidR="0034522C" w:rsidRDefault="0034522C">
      <w:pPr>
        <w:pStyle w:val="Tekstpodstawowy"/>
        <w:jc w:val="left"/>
        <w:rPr>
          <w:b/>
          <w:sz w:val="28"/>
        </w:rPr>
      </w:pPr>
    </w:p>
    <w:p w14:paraId="77956670" w14:textId="77777777" w:rsidR="0034522C" w:rsidRDefault="0034522C">
      <w:pPr>
        <w:pStyle w:val="Tekstpodstawowy"/>
        <w:jc w:val="left"/>
        <w:rPr>
          <w:b/>
          <w:sz w:val="28"/>
        </w:rPr>
      </w:pPr>
    </w:p>
    <w:p w14:paraId="3987C475" w14:textId="77777777" w:rsidR="0034522C" w:rsidRDefault="0034522C">
      <w:pPr>
        <w:pStyle w:val="Tekstpodstawowy"/>
        <w:spacing w:before="2"/>
        <w:jc w:val="left"/>
        <w:rPr>
          <w:b/>
          <w:sz w:val="28"/>
        </w:rPr>
      </w:pPr>
    </w:p>
    <w:p w14:paraId="28889A64" w14:textId="77777777" w:rsidR="0034522C" w:rsidRPr="004E24CE" w:rsidRDefault="008C3E61">
      <w:pPr>
        <w:tabs>
          <w:tab w:val="left" w:pos="1821"/>
        </w:tabs>
        <w:ind w:left="141"/>
        <w:rPr>
          <w:b/>
          <w:sz w:val="28"/>
        </w:rPr>
      </w:pPr>
      <w:r w:rsidRPr="004E24CE">
        <w:rPr>
          <w:b/>
          <w:sz w:val="28"/>
        </w:rPr>
        <w:t>Rozdział</w:t>
      </w:r>
      <w:r w:rsidRPr="004E24CE">
        <w:rPr>
          <w:b/>
          <w:spacing w:val="-8"/>
          <w:sz w:val="28"/>
        </w:rPr>
        <w:t xml:space="preserve"> </w:t>
      </w:r>
      <w:r w:rsidRPr="004E24CE">
        <w:rPr>
          <w:b/>
          <w:spacing w:val="-5"/>
          <w:sz w:val="28"/>
        </w:rPr>
        <w:t>II</w:t>
      </w:r>
      <w:r w:rsidRPr="004E24CE">
        <w:rPr>
          <w:b/>
          <w:sz w:val="28"/>
        </w:rPr>
        <w:tab/>
      </w:r>
      <w:r w:rsidRPr="004E24CE">
        <w:rPr>
          <w:b/>
          <w:spacing w:val="-2"/>
          <w:sz w:val="28"/>
          <w:u w:val="single"/>
        </w:rPr>
        <w:t>Formularze</w:t>
      </w:r>
    </w:p>
    <w:p w14:paraId="1B97B8A9" w14:textId="77777777" w:rsidR="0034522C" w:rsidRPr="004E24CE" w:rsidRDefault="0034522C">
      <w:pPr>
        <w:pStyle w:val="Tekstpodstawowy"/>
        <w:spacing w:before="39"/>
        <w:jc w:val="left"/>
        <w:rPr>
          <w:b/>
        </w:rPr>
      </w:pPr>
    </w:p>
    <w:p w14:paraId="2693E611" w14:textId="77777777" w:rsidR="0034522C" w:rsidRPr="004E24CE" w:rsidRDefault="008C3E61">
      <w:pPr>
        <w:pStyle w:val="Tekstpodstawowy"/>
        <w:tabs>
          <w:tab w:val="left" w:pos="2265"/>
          <w:tab w:val="left" w:pos="2973"/>
        </w:tabs>
        <w:ind w:left="141" w:right="3760"/>
        <w:jc w:val="left"/>
      </w:pPr>
      <w:r w:rsidRPr="004E24CE">
        <w:t>Załącznik Nr 1</w:t>
      </w:r>
      <w:r w:rsidRPr="004E24CE">
        <w:tab/>
      </w:r>
      <w:r w:rsidRPr="004E24CE">
        <w:rPr>
          <w:spacing w:val="-10"/>
        </w:rPr>
        <w:t>-</w:t>
      </w:r>
      <w:r w:rsidRPr="004E24CE">
        <w:tab/>
        <w:t>Formularz Oferty Załącznik Nr 2</w:t>
      </w:r>
      <w:r w:rsidRPr="004E24CE">
        <w:tab/>
      </w:r>
      <w:r w:rsidRPr="004E24CE">
        <w:rPr>
          <w:spacing w:val="-10"/>
        </w:rPr>
        <w:t>-</w:t>
      </w:r>
      <w:r w:rsidRPr="004E24CE">
        <w:tab/>
        <w:t>Oświadczenie</w:t>
      </w:r>
      <w:r w:rsidRPr="004E24CE">
        <w:rPr>
          <w:spacing w:val="-17"/>
        </w:rPr>
        <w:t xml:space="preserve"> </w:t>
      </w:r>
      <w:r w:rsidRPr="004E24CE">
        <w:t>Wykonawcy Załącznik Nr 3</w:t>
      </w:r>
      <w:r w:rsidRPr="004E24CE">
        <w:tab/>
      </w:r>
      <w:r w:rsidRPr="004E24CE">
        <w:rPr>
          <w:spacing w:val="-10"/>
        </w:rPr>
        <w:t>-</w:t>
      </w:r>
      <w:r w:rsidRPr="004E24CE">
        <w:tab/>
        <w:t>Doświadczenie zawodowe Załącznik Nr 4</w:t>
      </w:r>
      <w:r w:rsidRPr="004E24CE">
        <w:tab/>
      </w:r>
      <w:r w:rsidRPr="004E24CE">
        <w:rPr>
          <w:spacing w:val="-10"/>
        </w:rPr>
        <w:t>-</w:t>
      </w:r>
      <w:r w:rsidRPr="004E24CE">
        <w:tab/>
        <w:t>Potencjał kadrowy</w:t>
      </w:r>
    </w:p>
    <w:p w14:paraId="12EDD645" w14:textId="77777777" w:rsidR="0034522C" w:rsidRDefault="008C3E61">
      <w:pPr>
        <w:pStyle w:val="Tekstpodstawowy"/>
        <w:tabs>
          <w:tab w:val="left" w:pos="2265"/>
          <w:tab w:val="left" w:pos="2973"/>
        </w:tabs>
        <w:ind w:left="141" w:right="2897"/>
        <w:jc w:val="left"/>
      </w:pPr>
      <w:r w:rsidRPr="004E24CE">
        <w:t>Załącznik Nr 5</w:t>
      </w:r>
      <w:r w:rsidRPr="004E24CE">
        <w:tab/>
      </w:r>
      <w:r w:rsidRPr="004E24CE">
        <w:rPr>
          <w:spacing w:val="-10"/>
        </w:rPr>
        <w:t>-</w:t>
      </w:r>
      <w:r w:rsidRPr="004E24CE">
        <w:tab/>
        <w:t>Przynależność</w:t>
      </w:r>
      <w:r w:rsidRPr="004E24CE">
        <w:rPr>
          <w:spacing w:val="-13"/>
        </w:rPr>
        <w:t xml:space="preserve"> </w:t>
      </w:r>
      <w:r w:rsidRPr="004E24CE">
        <w:t>do</w:t>
      </w:r>
      <w:r w:rsidRPr="004E24CE">
        <w:rPr>
          <w:spacing w:val="-10"/>
        </w:rPr>
        <w:t xml:space="preserve"> </w:t>
      </w:r>
      <w:r w:rsidRPr="004E24CE">
        <w:t>grupy</w:t>
      </w:r>
      <w:r w:rsidRPr="004E24CE">
        <w:rPr>
          <w:spacing w:val="-14"/>
        </w:rPr>
        <w:t xml:space="preserve"> </w:t>
      </w:r>
      <w:r w:rsidRPr="004E24CE">
        <w:t>kapitałowej Załącznik Nr 6</w:t>
      </w:r>
      <w:r w:rsidRPr="004E24CE">
        <w:tab/>
      </w:r>
      <w:r w:rsidRPr="004E24CE">
        <w:rPr>
          <w:spacing w:val="-10"/>
        </w:rPr>
        <w:t>-</w:t>
      </w:r>
      <w:r w:rsidRPr="004E24CE">
        <w:tab/>
        <w:t>Wzór umowy</w:t>
      </w:r>
    </w:p>
    <w:p w14:paraId="4941E278" w14:textId="77777777" w:rsidR="0034522C" w:rsidRDefault="0034522C">
      <w:pPr>
        <w:pStyle w:val="Tekstpodstawowy"/>
        <w:jc w:val="left"/>
        <w:sectPr w:rsidR="0034522C">
          <w:pgSz w:w="11910" w:h="16840"/>
          <w:pgMar w:top="1920" w:right="1275" w:bottom="280" w:left="1275" w:header="708" w:footer="708" w:gutter="0"/>
          <w:cols w:space="708"/>
        </w:sectPr>
      </w:pPr>
    </w:p>
    <w:p w14:paraId="7F99E16B" w14:textId="77777777" w:rsidR="0034522C" w:rsidRDefault="008C3E61">
      <w:pPr>
        <w:spacing w:before="74"/>
        <w:ind w:left="1815" w:right="1960"/>
        <w:jc w:val="center"/>
        <w:rPr>
          <w:b/>
          <w:sz w:val="24"/>
        </w:rPr>
      </w:pPr>
      <w:r>
        <w:rPr>
          <w:b/>
          <w:sz w:val="24"/>
        </w:rPr>
        <w:lastRenderedPageBreak/>
        <w:t>ROZDZIAŁ</w:t>
      </w:r>
      <w:r>
        <w:rPr>
          <w:b/>
          <w:spacing w:val="-3"/>
          <w:sz w:val="24"/>
        </w:rPr>
        <w:t xml:space="preserve"> </w:t>
      </w:r>
      <w:r>
        <w:rPr>
          <w:b/>
          <w:spacing w:val="-10"/>
          <w:sz w:val="24"/>
        </w:rPr>
        <w:t>I</w:t>
      </w:r>
    </w:p>
    <w:p w14:paraId="4D69BF2E" w14:textId="77777777" w:rsidR="0034522C" w:rsidRDefault="0034522C">
      <w:pPr>
        <w:pStyle w:val="Tekstpodstawowy"/>
        <w:jc w:val="left"/>
        <w:rPr>
          <w:b/>
        </w:rPr>
      </w:pPr>
    </w:p>
    <w:p w14:paraId="6CD8248B" w14:textId="77777777" w:rsidR="0034522C" w:rsidRDefault="008C3E61">
      <w:pPr>
        <w:pStyle w:val="Akapitzlist"/>
        <w:numPr>
          <w:ilvl w:val="0"/>
          <w:numId w:val="41"/>
        </w:numPr>
        <w:tabs>
          <w:tab w:val="left" w:pos="707"/>
        </w:tabs>
        <w:ind w:hanging="566"/>
        <w:rPr>
          <w:b/>
          <w:sz w:val="24"/>
        </w:rPr>
      </w:pPr>
      <w:r>
        <w:rPr>
          <w:b/>
          <w:sz w:val="24"/>
        </w:rPr>
        <w:t>NAZWA</w:t>
      </w:r>
      <w:r>
        <w:rPr>
          <w:b/>
          <w:spacing w:val="14"/>
          <w:sz w:val="24"/>
        </w:rPr>
        <w:t xml:space="preserve"> </w:t>
      </w:r>
      <w:r>
        <w:rPr>
          <w:b/>
          <w:sz w:val="24"/>
        </w:rPr>
        <w:t>ORAZ</w:t>
      </w:r>
      <w:r>
        <w:rPr>
          <w:b/>
          <w:spacing w:val="13"/>
          <w:sz w:val="24"/>
        </w:rPr>
        <w:t xml:space="preserve"> </w:t>
      </w:r>
      <w:r>
        <w:rPr>
          <w:b/>
          <w:sz w:val="24"/>
        </w:rPr>
        <w:t>ADRES</w:t>
      </w:r>
      <w:r>
        <w:rPr>
          <w:b/>
          <w:spacing w:val="17"/>
          <w:sz w:val="24"/>
        </w:rPr>
        <w:t xml:space="preserve"> </w:t>
      </w:r>
      <w:r>
        <w:rPr>
          <w:b/>
          <w:spacing w:val="-2"/>
          <w:sz w:val="24"/>
        </w:rPr>
        <w:t>ZAMAWIAJĄCEGO</w:t>
      </w:r>
    </w:p>
    <w:p w14:paraId="3AFEEAB9" w14:textId="77777777" w:rsidR="0034522C" w:rsidRDefault="0034522C">
      <w:pPr>
        <w:pStyle w:val="Tekstpodstawowy"/>
        <w:spacing w:before="1"/>
        <w:jc w:val="left"/>
        <w:rPr>
          <w:b/>
        </w:rPr>
      </w:pPr>
    </w:p>
    <w:p w14:paraId="607F895B" w14:textId="77777777" w:rsidR="0034522C" w:rsidRDefault="008C3E61">
      <w:pPr>
        <w:pStyle w:val="Nagwek3"/>
        <w:tabs>
          <w:tab w:val="left" w:pos="1717"/>
          <w:tab w:val="left" w:pos="2584"/>
          <w:tab w:val="left" w:pos="3887"/>
          <w:tab w:val="left" w:pos="5487"/>
          <w:tab w:val="left" w:pos="7009"/>
          <w:tab w:val="left" w:pos="7604"/>
        </w:tabs>
        <w:spacing w:before="1" w:line="242" w:lineRule="auto"/>
        <w:ind w:left="707" w:right="287"/>
      </w:pPr>
      <w:r>
        <w:rPr>
          <w:spacing w:val="-2"/>
        </w:rPr>
        <w:t>Zespół</w:t>
      </w:r>
      <w:r>
        <w:tab/>
      </w:r>
      <w:r>
        <w:rPr>
          <w:spacing w:val="-2"/>
        </w:rPr>
        <w:t>Szkół</w:t>
      </w:r>
      <w:r>
        <w:tab/>
      </w:r>
      <w:r>
        <w:rPr>
          <w:spacing w:val="-2"/>
        </w:rPr>
        <w:t>Centrum</w:t>
      </w:r>
      <w:r>
        <w:tab/>
      </w:r>
      <w:r>
        <w:rPr>
          <w:spacing w:val="-2"/>
        </w:rPr>
        <w:t>Kształcenia</w:t>
      </w:r>
      <w:r>
        <w:tab/>
      </w:r>
      <w:r>
        <w:rPr>
          <w:spacing w:val="-2"/>
        </w:rPr>
        <w:t>Rolniczego</w:t>
      </w:r>
      <w:r>
        <w:tab/>
      </w:r>
      <w:r>
        <w:rPr>
          <w:spacing w:val="-4"/>
        </w:rPr>
        <w:t>im.</w:t>
      </w:r>
      <w:r>
        <w:tab/>
      </w:r>
      <w:r>
        <w:rPr>
          <w:spacing w:val="-2"/>
        </w:rPr>
        <w:t xml:space="preserve">Władysława </w:t>
      </w:r>
      <w:r>
        <w:t>Grabskiego w Sędziejowicach</w:t>
      </w:r>
    </w:p>
    <w:p w14:paraId="17C55335" w14:textId="77777777" w:rsidR="0034522C" w:rsidRDefault="008C3E61">
      <w:pPr>
        <w:pStyle w:val="Tekstpodstawowy"/>
        <w:spacing w:before="311"/>
        <w:ind w:left="707"/>
        <w:jc w:val="left"/>
      </w:pPr>
      <w:r>
        <w:t>98-160</w:t>
      </w:r>
      <w:r>
        <w:rPr>
          <w:spacing w:val="-2"/>
        </w:rPr>
        <w:t xml:space="preserve"> Sędziejowice</w:t>
      </w:r>
    </w:p>
    <w:p w14:paraId="0815E85B" w14:textId="77777777" w:rsidR="0034522C" w:rsidRDefault="008C3E61">
      <w:pPr>
        <w:pStyle w:val="Tekstpodstawowy"/>
        <w:ind w:left="707"/>
        <w:jc w:val="left"/>
      </w:pPr>
      <w:r>
        <w:t>Sędziejowice</w:t>
      </w:r>
      <w:r>
        <w:rPr>
          <w:spacing w:val="-2"/>
        </w:rPr>
        <w:t xml:space="preserve"> </w:t>
      </w:r>
      <w:r>
        <w:t xml:space="preserve">Kolonia </w:t>
      </w:r>
      <w:r>
        <w:rPr>
          <w:spacing w:val="-5"/>
        </w:rPr>
        <w:t>10</w:t>
      </w:r>
    </w:p>
    <w:p w14:paraId="4B7FA534" w14:textId="77777777" w:rsidR="0034522C" w:rsidRDefault="008C3E61">
      <w:pPr>
        <w:pStyle w:val="Tekstpodstawowy"/>
        <w:ind w:left="707"/>
        <w:jc w:val="left"/>
      </w:pPr>
      <w:proofErr w:type="spellStart"/>
      <w:r>
        <w:t>tel</w:t>
      </w:r>
      <w:proofErr w:type="spellEnd"/>
      <w:r>
        <w:t>:</w:t>
      </w:r>
      <w:r>
        <w:rPr>
          <w:spacing w:val="57"/>
        </w:rPr>
        <w:t xml:space="preserve"> </w:t>
      </w:r>
      <w:r>
        <w:t>(+48)</w:t>
      </w:r>
      <w:r>
        <w:rPr>
          <w:spacing w:val="-1"/>
        </w:rPr>
        <w:t xml:space="preserve"> </w:t>
      </w:r>
      <w:r>
        <w:t>43</w:t>
      </w:r>
      <w:r>
        <w:rPr>
          <w:spacing w:val="-1"/>
        </w:rPr>
        <w:t xml:space="preserve"> </w:t>
      </w:r>
      <w:r>
        <w:t>677-10-</w:t>
      </w:r>
      <w:r>
        <w:rPr>
          <w:spacing w:val="-5"/>
        </w:rPr>
        <w:t>04</w:t>
      </w:r>
    </w:p>
    <w:p w14:paraId="7AF193EE" w14:textId="77777777" w:rsidR="0034522C" w:rsidRDefault="008C3E61">
      <w:pPr>
        <w:pStyle w:val="Tekstpodstawowy"/>
        <w:ind w:left="707"/>
        <w:jc w:val="left"/>
      </w:pPr>
      <w:r>
        <w:t>Regon</w:t>
      </w:r>
      <w:r>
        <w:rPr>
          <w:spacing w:val="-2"/>
        </w:rPr>
        <w:t xml:space="preserve"> </w:t>
      </w:r>
      <w:r>
        <w:t>000095615,</w:t>
      </w:r>
      <w:r>
        <w:rPr>
          <w:spacing w:val="-2"/>
        </w:rPr>
        <w:t xml:space="preserve"> </w:t>
      </w:r>
      <w:r>
        <w:t>NIP</w:t>
      </w:r>
      <w:r>
        <w:rPr>
          <w:spacing w:val="-1"/>
        </w:rPr>
        <w:t xml:space="preserve"> </w:t>
      </w:r>
      <w:r>
        <w:t>831-14-</w:t>
      </w:r>
      <w:r>
        <w:rPr>
          <w:spacing w:val="-2"/>
        </w:rPr>
        <w:t>40538</w:t>
      </w:r>
    </w:p>
    <w:p w14:paraId="20C4FBB6" w14:textId="77777777" w:rsidR="0034522C" w:rsidRDefault="008C3E61">
      <w:pPr>
        <w:pStyle w:val="Tekstpodstawowy"/>
        <w:ind w:left="707"/>
        <w:jc w:val="left"/>
      </w:pPr>
      <w:r>
        <w:t>Godziny</w:t>
      </w:r>
      <w:r>
        <w:rPr>
          <w:spacing w:val="-8"/>
        </w:rPr>
        <w:t xml:space="preserve"> </w:t>
      </w:r>
      <w:r>
        <w:t>urzędowania:</w:t>
      </w:r>
      <w:r>
        <w:rPr>
          <w:spacing w:val="1"/>
        </w:rPr>
        <w:t xml:space="preserve"> </w:t>
      </w:r>
      <w:r>
        <w:t>od 7.00</w:t>
      </w:r>
      <w:r>
        <w:rPr>
          <w:spacing w:val="1"/>
        </w:rPr>
        <w:t xml:space="preserve"> </w:t>
      </w:r>
      <w:r>
        <w:t>do</w:t>
      </w:r>
      <w:r>
        <w:rPr>
          <w:spacing w:val="1"/>
        </w:rPr>
        <w:t xml:space="preserve"> </w:t>
      </w:r>
      <w:r>
        <w:rPr>
          <w:spacing w:val="-2"/>
        </w:rPr>
        <w:t>15.00.</w:t>
      </w:r>
    </w:p>
    <w:p w14:paraId="3FF93E79" w14:textId="77777777" w:rsidR="0034522C" w:rsidRDefault="0034522C">
      <w:pPr>
        <w:pStyle w:val="Tekstpodstawowy"/>
        <w:jc w:val="left"/>
      </w:pPr>
    </w:p>
    <w:p w14:paraId="57DE7B20" w14:textId="77777777" w:rsidR="0034522C" w:rsidRDefault="008C3E61">
      <w:pPr>
        <w:spacing w:line="242" w:lineRule="auto"/>
        <w:ind w:left="707" w:right="2074"/>
        <w:rPr>
          <w:b/>
          <w:sz w:val="24"/>
        </w:rPr>
      </w:pPr>
      <w:r>
        <w:rPr>
          <w:sz w:val="24"/>
        </w:rPr>
        <w:t>Adres</w:t>
      </w:r>
      <w:r>
        <w:rPr>
          <w:spacing w:val="-11"/>
          <w:sz w:val="24"/>
        </w:rPr>
        <w:t xml:space="preserve"> </w:t>
      </w:r>
      <w:r>
        <w:rPr>
          <w:sz w:val="24"/>
        </w:rPr>
        <w:t>poczty</w:t>
      </w:r>
      <w:r>
        <w:rPr>
          <w:spacing w:val="-14"/>
          <w:sz w:val="24"/>
        </w:rPr>
        <w:t xml:space="preserve"> </w:t>
      </w:r>
      <w:r>
        <w:rPr>
          <w:sz w:val="24"/>
        </w:rPr>
        <w:t>elektronicznej:</w:t>
      </w:r>
      <w:r>
        <w:rPr>
          <w:spacing w:val="-11"/>
          <w:sz w:val="24"/>
        </w:rPr>
        <w:t xml:space="preserve"> </w:t>
      </w:r>
      <w:hyperlink r:id="rId7">
        <w:r w:rsidRPr="00B203B6">
          <w:rPr>
            <w:b/>
            <w:color w:val="0000FF"/>
            <w:sz w:val="24"/>
            <w:u w:val="single" w:color="0000FF"/>
          </w:rPr>
          <w:t>przetargi@zsckrsedziejowice.pl</w:t>
        </w:r>
      </w:hyperlink>
      <w:r>
        <w:rPr>
          <w:b/>
          <w:color w:val="0000FF"/>
          <w:sz w:val="24"/>
        </w:rPr>
        <w:t xml:space="preserve"> </w:t>
      </w:r>
      <w:r>
        <w:rPr>
          <w:sz w:val="24"/>
        </w:rPr>
        <w:t xml:space="preserve">Adres strony internetowej prowadzonego postępowania: </w:t>
      </w:r>
      <w:hyperlink r:id="rId8">
        <w:r w:rsidRPr="00B203B6">
          <w:rPr>
            <w:b/>
            <w:color w:val="0000FF"/>
            <w:spacing w:val="-2"/>
            <w:sz w:val="24"/>
            <w:u w:val="single" w:color="0000FF"/>
          </w:rPr>
          <w:t>https://www.platformazakupowa.pl/pn/zsrgrabski</w:t>
        </w:r>
      </w:hyperlink>
    </w:p>
    <w:p w14:paraId="0D266C4B" w14:textId="77777777" w:rsidR="0034522C" w:rsidRDefault="008C3E61">
      <w:pPr>
        <w:pStyle w:val="Tekstpodstawowy"/>
        <w:spacing w:before="268"/>
        <w:ind w:left="707"/>
      </w:pPr>
      <w:r>
        <w:t>Postępowanie,</w:t>
      </w:r>
      <w:r>
        <w:rPr>
          <w:spacing w:val="-2"/>
        </w:rPr>
        <w:t xml:space="preserve"> </w:t>
      </w:r>
      <w:r>
        <w:t>którego dotyczy</w:t>
      </w:r>
      <w:r>
        <w:rPr>
          <w:spacing w:val="-5"/>
        </w:rPr>
        <w:t xml:space="preserve"> </w:t>
      </w:r>
      <w:r>
        <w:t>niniejszy</w:t>
      </w:r>
      <w:r>
        <w:rPr>
          <w:spacing w:val="-4"/>
        </w:rPr>
        <w:t xml:space="preserve"> </w:t>
      </w:r>
      <w:r>
        <w:t>dokument oznaczone</w:t>
      </w:r>
      <w:r>
        <w:rPr>
          <w:spacing w:val="-1"/>
        </w:rPr>
        <w:t xml:space="preserve"> </w:t>
      </w:r>
      <w:r>
        <w:t>jest</w:t>
      </w:r>
      <w:r>
        <w:rPr>
          <w:spacing w:val="1"/>
        </w:rPr>
        <w:t xml:space="preserve"> </w:t>
      </w:r>
      <w:r>
        <w:rPr>
          <w:spacing w:val="-2"/>
        </w:rPr>
        <w:t>znakiem:</w:t>
      </w:r>
    </w:p>
    <w:p w14:paraId="161541C8" w14:textId="319799B3" w:rsidR="0034522C" w:rsidRPr="00824DF3" w:rsidRDefault="008C3E61">
      <w:pPr>
        <w:spacing w:before="5" w:line="274" w:lineRule="exact"/>
        <w:ind w:left="707"/>
        <w:rPr>
          <w:b/>
          <w:sz w:val="24"/>
        </w:rPr>
      </w:pPr>
      <w:r w:rsidRPr="00824DF3">
        <w:rPr>
          <w:b/>
          <w:spacing w:val="-2"/>
          <w:sz w:val="24"/>
          <w:u w:val="single"/>
        </w:rPr>
        <w:t>ZSCKR.</w:t>
      </w:r>
      <w:r w:rsidR="00824DF3" w:rsidRPr="00824DF3">
        <w:rPr>
          <w:b/>
          <w:spacing w:val="-2"/>
          <w:sz w:val="24"/>
          <w:u w:val="single"/>
        </w:rPr>
        <w:t>8</w:t>
      </w:r>
      <w:r w:rsidRPr="00824DF3">
        <w:rPr>
          <w:b/>
          <w:spacing w:val="-2"/>
          <w:sz w:val="24"/>
          <w:u w:val="single"/>
        </w:rPr>
        <w:t>.202</w:t>
      </w:r>
      <w:r w:rsidR="006C622E" w:rsidRPr="00824DF3">
        <w:rPr>
          <w:b/>
          <w:spacing w:val="-2"/>
          <w:sz w:val="24"/>
          <w:u w:val="single"/>
        </w:rPr>
        <w:t>6</w:t>
      </w:r>
      <w:r w:rsidRPr="00824DF3">
        <w:rPr>
          <w:b/>
          <w:spacing w:val="40"/>
          <w:sz w:val="24"/>
          <w:u w:val="single"/>
        </w:rPr>
        <w:t xml:space="preserve"> </w:t>
      </w:r>
    </w:p>
    <w:p w14:paraId="4889428A" w14:textId="77777777" w:rsidR="0034522C" w:rsidRDefault="008C3E61">
      <w:pPr>
        <w:pStyle w:val="Tekstpodstawowy"/>
        <w:ind w:left="707" w:right="287"/>
      </w:pPr>
      <w:r>
        <w:t>Wykonawcy winni we wszelkich kontaktach z Zamawiającym powoływać się na wyżej podane oznaczenie.</w:t>
      </w:r>
    </w:p>
    <w:p w14:paraId="54CA7A67" w14:textId="77777777" w:rsidR="0034522C" w:rsidRDefault="0034522C">
      <w:pPr>
        <w:pStyle w:val="Tekstpodstawowy"/>
        <w:spacing w:before="2"/>
        <w:jc w:val="left"/>
      </w:pPr>
    </w:p>
    <w:p w14:paraId="76C6AC30" w14:textId="77777777" w:rsidR="0034522C" w:rsidRDefault="008C3E61">
      <w:pPr>
        <w:pStyle w:val="Nagwek4"/>
        <w:numPr>
          <w:ilvl w:val="0"/>
          <w:numId w:val="41"/>
        </w:numPr>
        <w:tabs>
          <w:tab w:val="left" w:pos="705"/>
          <w:tab w:val="left" w:pos="707"/>
        </w:tabs>
        <w:spacing w:line="240" w:lineRule="auto"/>
        <w:ind w:right="283"/>
        <w:jc w:val="both"/>
      </w:pPr>
      <w:r>
        <w:t>ADRES STRONY INTERNETOWEJ, NA KTÓREJ UDOSTĘPNIANE BĘDĄ ZMIANY I WYJAŚNIENIA TREŚCI SWZ ORAZ INNE DOKUMENTY ZAMÓWIENIA</w:t>
      </w:r>
      <w:r>
        <w:rPr>
          <w:spacing w:val="40"/>
        </w:rPr>
        <w:t xml:space="preserve">  </w:t>
      </w:r>
      <w:r>
        <w:t>BEZPOŚREDNIO</w:t>
      </w:r>
      <w:r>
        <w:rPr>
          <w:spacing w:val="40"/>
        </w:rPr>
        <w:t xml:space="preserve">  </w:t>
      </w:r>
      <w:r>
        <w:t>ZWIĄZANE</w:t>
      </w:r>
      <w:r>
        <w:rPr>
          <w:spacing w:val="40"/>
        </w:rPr>
        <w:t xml:space="preserve">  </w:t>
      </w:r>
      <w:r>
        <w:t>Z</w:t>
      </w:r>
      <w:r>
        <w:rPr>
          <w:spacing w:val="40"/>
        </w:rPr>
        <w:t xml:space="preserve">  </w:t>
      </w:r>
      <w:r>
        <w:t>POSTĘPOWANIEM</w:t>
      </w:r>
      <w:r>
        <w:rPr>
          <w:spacing w:val="80"/>
          <w:w w:val="150"/>
        </w:rPr>
        <w:t xml:space="preserve"> </w:t>
      </w:r>
      <w:r>
        <w:t>O UDZIELENIE ZAMÓWIENIA</w:t>
      </w:r>
    </w:p>
    <w:p w14:paraId="32CBA8FC" w14:textId="21FE4695" w:rsidR="0034522C" w:rsidRDefault="008C3E61" w:rsidP="004E24CE">
      <w:pPr>
        <w:spacing w:before="272"/>
        <w:ind w:left="707" w:right="280"/>
        <w:jc w:val="both"/>
        <w:rPr>
          <w:b/>
        </w:rPr>
      </w:pPr>
      <w:r>
        <w:rPr>
          <w:sz w:val="24"/>
        </w:rPr>
        <w:t>Zmiany i wyjaśnienia treści SWZ oraz inne dokumenty zamówienia bezpośrednio związane z postępowaniem o udzielenie zamówienia będą udostępniane na stronie internetowej:</w:t>
      </w:r>
      <w:r>
        <w:rPr>
          <w:spacing w:val="40"/>
          <w:sz w:val="24"/>
        </w:rPr>
        <w:t xml:space="preserve"> </w:t>
      </w:r>
      <w:hyperlink r:id="rId9">
        <w:r w:rsidRPr="00B203B6">
          <w:rPr>
            <w:b/>
            <w:color w:val="0000FF"/>
            <w:sz w:val="24"/>
            <w:u w:val="single" w:color="0000FF"/>
          </w:rPr>
          <w:t>https://www.platformazakupowa.pl/pn/zsrgrabski</w:t>
        </w:r>
      </w:hyperlink>
    </w:p>
    <w:p w14:paraId="4A1EA1B7" w14:textId="77777777" w:rsidR="0034522C" w:rsidRDefault="008C3E61">
      <w:pPr>
        <w:pStyle w:val="Akapitzlist"/>
        <w:numPr>
          <w:ilvl w:val="0"/>
          <w:numId w:val="41"/>
        </w:numPr>
        <w:tabs>
          <w:tab w:val="left" w:pos="707"/>
        </w:tabs>
        <w:spacing w:before="1" w:line="319" w:lineRule="exact"/>
        <w:ind w:hanging="566"/>
        <w:rPr>
          <w:b/>
          <w:sz w:val="28"/>
        </w:rPr>
      </w:pPr>
      <w:r>
        <w:rPr>
          <w:b/>
          <w:sz w:val="24"/>
        </w:rPr>
        <w:t>TRYB</w:t>
      </w:r>
      <w:r>
        <w:rPr>
          <w:b/>
          <w:spacing w:val="20"/>
          <w:sz w:val="24"/>
        </w:rPr>
        <w:t xml:space="preserve"> </w:t>
      </w:r>
      <w:r>
        <w:rPr>
          <w:b/>
          <w:sz w:val="24"/>
        </w:rPr>
        <w:t>UDZIELENIA</w:t>
      </w:r>
      <w:r>
        <w:rPr>
          <w:b/>
          <w:spacing w:val="37"/>
          <w:sz w:val="24"/>
        </w:rPr>
        <w:t xml:space="preserve"> </w:t>
      </w:r>
      <w:r>
        <w:rPr>
          <w:b/>
          <w:spacing w:val="-2"/>
          <w:sz w:val="28"/>
        </w:rPr>
        <w:t>ZAMÓWIENIA</w:t>
      </w:r>
    </w:p>
    <w:p w14:paraId="142EBEFA" w14:textId="77777777" w:rsidR="0034522C" w:rsidRDefault="008C3E61">
      <w:pPr>
        <w:pStyle w:val="Akapitzlist"/>
        <w:numPr>
          <w:ilvl w:val="1"/>
          <w:numId w:val="41"/>
        </w:numPr>
        <w:tabs>
          <w:tab w:val="left" w:pos="1135"/>
        </w:tabs>
        <w:ind w:right="279"/>
        <w:rPr>
          <w:sz w:val="24"/>
        </w:rPr>
      </w:pPr>
      <w:r>
        <w:rPr>
          <w:sz w:val="24"/>
        </w:rPr>
        <w:t xml:space="preserve">Postępowanie o udzielenie zamówienia publicznego prowadzone jest w trybie podstawowym, na podstawie </w:t>
      </w:r>
      <w:r>
        <w:rPr>
          <w:b/>
          <w:sz w:val="24"/>
        </w:rPr>
        <w:t xml:space="preserve">art. 275 pkt 1 </w:t>
      </w:r>
      <w:r>
        <w:rPr>
          <w:sz w:val="24"/>
        </w:rPr>
        <w:t>ustawy z dnia 11 września 2019 r. – Prawo</w:t>
      </w:r>
      <w:r>
        <w:rPr>
          <w:spacing w:val="35"/>
          <w:sz w:val="24"/>
        </w:rPr>
        <w:t xml:space="preserve"> </w:t>
      </w:r>
      <w:r>
        <w:rPr>
          <w:sz w:val="24"/>
        </w:rPr>
        <w:t>zamówień</w:t>
      </w:r>
      <w:r>
        <w:rPr>
          <w:spacing w:val="35"/>
          <w:sz w:val="24"/>
        </w:rPr>
        <w:t xml:space="preserve"> </w:t>
      </w:r>
      <w:r>
        <w:rPr>
          <w:sz w:val="24"/>
        </w:rPr>
        <w:t>publicznych</w:t>
      </w:r>
      <w:r>
        <w:rPr>
          <w:spacing w:val="36"/>
          <w:sz w:val="24"/>
        </w:rPr>
        <w:t xml:space="preserve"> </w:t>
      </w:r>
      <w:r>
        <w:rPr>
          <w:sz w:val="24"/>
        </w:rPr>
        <w:t>(</w:t>
      </w:r>
      <w:proofErr w:type="spellStart"/>
      <w:r>
        <w:rPr>
          <w:sz w:val="24"/>
        </w:rPr>
        <w:t>t.j</w:t>
      </w:r>
      <w:proofErr w:type="spellEnd"/>
      <w:r>
        <w:rPr>
          <w:sz w:val="24"/>
        </w:rPr>
        <w:t>.</w:t>
      </w:r>
      <w:r>
        <w:rPr>
          <w:spacing w:val="36"/>
          <w:sz w:val="24"/>
        </w:rPr>
        <w:t xml:space="preserve"> </w:t>
      </w:r>
      <w:r>
        <w:rPr>
          <w:sz w:val="24"/>
        </w:rPr>
        <w:t>Dz.</w:t>
      </w:r>
      <w:r>
        <w:rPr>
          <w:spacing w:val="36"/>
          <w:sz w:val="24"/>
        </w:rPr>
        <w:t xml:space="preserve"> </w:t>
      </w:r>
      <w:r>
        <w:rPr>
          <w:sz w:val="24"/>
        </w:rPr>
        <w:t>U.</w:t>
      </w:r>
      <w:r>
        <w:rPr>
          <w:spacing w:val="35"/>
          <w:sz w:val="24"/>
        </w:rPr>
        <w:t xml:space="preserve"> </w:t>
      </w:r>
      <w:r>
        <w:rPr>
          <w:sz w:val="24"/>
        </w:rPr>
        <w:t>z</w:t>
      </w:r>
      <w:r>
        <w:rPr>
          <w:spacing w:val="37"/>
          <w:sz w:val="24"/>
        </w:rPr>
        <w:t xml:space="preserve"> </w:t>
      </w:r>
      <w:r>
        <w:rPr>
          <w:sz w:val="24"/>
        </w:rPr>
        <w:t>2023</w:t>
      </w:r>
      <w:r>
        <w:rPr>
          <w:spacing w:val="36"/>
          <w:sz w:val="24"/>
        </w:rPr>
        <w:t xml:space="preserve"> </w:t>
      </w:r>
      <w:r>
        <w:rPr>
          <w:sz w:val="24"/>
        </w:rPr>
        <w:t>r.,</w:t>
      </w:r>
      <w:r>
        <w:rPr>
          <w:spacing w:val="35"/>
          <w:sz w:val="24"/>
        </w:rPr>
        <w:t xml:space="preserve"> </w:t>
      </w:r>
      <w:r>
        <w:rPr>
          <w:sz w:val="24"/>
        </w:rPr>
        <w:t>poz.</w:t>
      </w:r>
      <w:r>
        <w:rPr>
          <w:spacing w:val="36"/>
          <w:sz w:val="24"/>
        </w:rPr>
        <w:t xml:space="preserve"> </w:t>
      </w:r>
      <w:r>
        <w:rPr>
          <w:sz w:val="24"/>
        </w:rPr>
        <w:t>1605)</w:t>
      </w:r>
      <w:r>
        <w:rPr>
          <w:spacing w:val="36"/>
          <w:sz w:val="24"/>
        </w:rPr>
        <w:t xml:space="preserve"> </w:t>
      </w:r>
      <w:r>
        <w:rPr>
          <w:sz w:val="24"/>
        </w:rPr>
        <w:t>-</w:t>
      </w:r>
      <w:r>
        <w:rPr>
          <w:spacing w:val="35"/>
          <w:sz w:val="24"/>
        </w:rPr>
        <w:t xml:space="preserve"> </w:t>
      </w:r>
      <w:r>
        <w:rPr>
          <w:sz w:val="24"/>
        </w:rPr>
        <w:t>zwanej</w:t>
      </w:r>
      <w:r>
        <w:rPr>
          <w:spacing w:val="36"/>
          <w:sz w:val="24"/>
        </w:rPr>
        <w:t xml:space="preserve"> </w:t>
      </w:r>
      <w:r>
        <w:rPr>
          <w:sz w:val="24"/>
        </w:rPr>
        <w:t>dalej</w:t>
      </w:r>
    </w:p>
    <w:p w14:paraId="606139F6" w14:textId="77777777" w:rsidR="0034522C" w:rsidRDefault="008C3E61">
      <w:pPr>
        <w:pStyle w:val="Tekstpodstawowy"/>
        <w:ind w:left="1135"/>
        <w:jc w:val="left"/>
      </w:pPr>
      <w:r>
        <w:rPr>
          <w:spacing w:val="-2"/>
        </w:rPr>
        <w:t>„Pzp”.</w:t>
      </w:r>
    </w:p>
    <w:p w14:paraId="0CF9749A" w14:textId="77777777" w:rsidR="0034522C" w:rsidRDefault="008C3E61">
      <w:pPr>
        <w:pStyle w:val="Akapitzlist"/>
        <w:numPr>
          <w:ilvl w:val="1"/>
          <w:numId w:val="41"/>
        </w:numPr>
        <w:tabs>
          <w:tab w:val="left" w:pos="1134"/>
        </w:tabs>
        <w:ind w:left="1134" w:hanging="427"/>
        <w:rPr>
          <w:sz w:val="24"/>
        </w:rPr>
      </w:pPr>
      <w:r>
        <w:rPr>
          <w:sz w:val="24"/>
        </w:rPr>
        <w:t>Zamawiający</w:t>
      </w:r>
      <w:r>
        <w:rPr>
          <w:spacing w:val="-8"/>
          <w:sz w:val="24"/>
        </w:rPr>
        <w:t xml:space="preserve"> </w:t>
      </w:r>
      <w:r>
        <w:rPr>
          <w:sz w:val="24"/>
        </w:rPr>
        <w:t>nie przewiduje</w:t>
      </w:r>
      <w:r>
        <w:rPr>
          <w:spacing w:val="-1"/>
          <w:sz w:val="24"/>
        </w:rPr>
        <w:t xml:space="preserve"> </w:t>
      </w:r>
      <w:r>
        <w:rPr>
          <w:sz w:val="24"/>
        </w:rPr>
        <w:t>udzielenia zamówienia</w:t>
      </w:r>
      <w:r>
        <w:rPr>
          <w:spacing w:val="-2"/>
          <w:sz w:val="24"/>
        </w:rPr>
        <w:t xml:space="preserve"> </w:t>
      </w:r>
      <w:r>
        <w:rPr>
          <w:sz w:val="24"/>
        </w:rPr>
        <w:t>z</w:t>
      </w:r>
      <w:r>
        <w:rPr>
          <w:spacing w:val="1"/>
          <w:sz w:val="24"/>
        </w:rPr>
        <w:t xml:space="preserve"> </w:t>
      </w:r>
      <w:r>
        <w:rPr>
          <w:sz w:val="24"/>
        </w:rPr>
        <w:t xml:space="preserve">wolnej </w:t>
      </w:r>
      <w:r>
        <w:rPr>
          <w:spacing w:val="-2"/>
          <w:sz w:val="24"/>
        </w:rPr>
        <w:t>ręki.</w:t>
      </w:r>
    </w:p>
    <w:p w14:paraId="58FAF071" w14:textId="77777777" w:rsidR="0034522C" w:rsidRDefault="008C3E61">
      <w:pPr>
        <w:pStyle w:val="Akapitzlist"/>
        <w:numPr>
          <w:ilvl w:val="1"/>
          <w:numId w:val="41"/>
        </w:numPr>
        <w:tabs>
          <w:tab w:val="left" w:pos="1134"/>
        </w:tabs>
        <w:ind w:left="1134" w:hanging="427"/>
        <w:rPr>
          <w:sz w:val="24"/>
        </w:rPr>
      </w:pPr>
      <w:r>
        <w:rPr>
          <w:sz w:val="24"/>
        </w:rPr>
        <w:t>Zamawiający</w:t>
      </w:r>
      <w:r>
        <w:rPr>
          <w:spacing w:val="-7"/>
          <w:sz w:val="24"/>
        </w:rPr>
        <w:t xml:space="preserve"> </w:t>
      </w:r>
      <w:r>
        <w:rPr>
          <w:sz w:val="24"/>
        </w:rPr>
        <w:t>nie prowadzi postępowania w</w:t>
      </w:r>
      <w:r>
        <w:rPr>
          <w:spacing w:val="-1"/>
          <w:sz w:val="24"/>
        </w:rPr>
        <w:t xml:space="preserve"> </w:t>
      </w:r>
      <w:r>
        <w:rPr>
          <w:sz w:val="24"/>
        </w:rPr>
        <w:t>celu zawarcia umowy</w:t>
      </w:r>
      <w:r>
        <w:rPr>
          <w:spacing w:val="-5"/>
          <w:sz w:val="24"/>
        </w:rPr>
        <w:t xml:space="preserve"> </w:t>
      </w:r>
      <w:r>
        <w:rPr>
          <w:spacing w:val="-2"/>
          <w:sz w:val="24"/>
        </w:rPr>
        <w:t>ramowej.</w:t>
      </w:r>
    </w:p>
    <w:p w14:paraId="2DE6F73E" w14:textId="77777777" w:rsidR="0034522C" w:rsidRDefault="008C3E61">
      <w:pPr>
        <w:pStyle w:val="Akapitzlist"/>
        <w:numPr>
          <w:ilvl w:val="1"/>
          <w:numId w:val="41"/>
        </w:numPr>
        <w:tabs>
          <w:tab w:val="left" w:pos="1134"/>
        </w:tabs>
        <w:ind w:left="1134" w:hanging="427"/>
        <w:rPr>
          <w:sz w:val="24"/>
        </w:rPr>
      </w:pPr>
      <w:r>
        <w:rPr>
          <w:sz w:val="24"/>
        </w:rPr>
        <w:t>Zamawiający</w:t>
      </w:r>
      <w:r>
        <w:rPr>
          <w:spacing w:val="-8"/>
          <w:sz w:val="24"/>
        </w:rPr>
        <w:t xml:space="preserve"> </w:t>
      </w:r>
      <w:r>
        <w:rPr>
          <w:sz w:val="24"/>
        </w:rPr>
        <w:t>nie</w:t>
      </w:r>
      <w:r>
        <w:rPr>
          <w:spacing w:val="-1"/>
          <w:sz w:val="24"/>
        </w:rPr>
        <w:t xml:space="preserve"> </w:t>
      </w:r>
      <w:r>
        <w:rPr>
          <w:sz w:val="24"/>
        </w:rPr>
        <w:t>wymaga</w:t>
      </w:r>
      <w:r>
        <w:rPr>
          <w:spacing w:val="-1"/>
          <w:sz w:val="24"/>
        </w:rPr>
        <w:t xml:space="preserve"> </w:t>
      </w:r>
      <w:r>
        <w:rPr>
          <w:sz w:val="24"/>
        </w:rPr>
        <w:t>złożenia</w:t>
      </w:r>
      <w:r>
        <w:rPr>
          <w:spacing w:val="-1"/>
          <w:sz w:val="24"/>
        </w:rPr>
        <w:t xml:space="preserve"> </w:t>
      </w:r>
      <w:r>
        <w:rPr>
          <w:sz w:val="24"/>
        </w:rPr>
        <w:t>oferty</w:t>
      </w:r>
      <w:r>
        <w:rPr>
          <w:spacing w:val="-4"/>
          <w:sz w:val="24"/>
        </w:rPr>
        <w:t xml:space="preserve"> </w:t>
      </w:r>
      <w:r>
        <w:rPr>
          <w:sz w:val="24"/>
        </w:rPr>
        <w:t>w</w:t>
      </w:r>
      <w:r>
        <w:rPr>
          <w:spacing w:val="-1"/>
          <w:sz w:val="24"/>
        </w:rPr>
        <w:t xml:space="preserve"> </w:t>
      </w:r>
      <w:r>
        <w:rPr>
          <w:sz w:val="24"/>
        </w:rPr>
        <w:t>postaci</w:t>
      </w:r>
      <w:r>
        <w:rPr>
          <w:spacing w:val="-1"/>
          <w:sz w:val="24"/>
        </w:rPr>
        <w:t xml:space="preserve"> </w:t>
      </w:r>
      <w:r>
        <w:rPr>
          <w:sz w:val="24"/>
        </w:rPr>
        <w:t>katalogów</w:t>
      </w:r>
      <w:r>
        <w:rPr>
          <w:spacing w:val="-1"/>
          <w:sz w:val="24"/>
        </w:rPr>
        <w:t xml:space="preserve"> </w:t>
      </w:r>
      <w:r>
        <w:rPr>
          <w:spacing w:val="-2"/>
          <w:sz w:val="24"/>
        </w:rPr>
        <w:t>elektronicznych.</w:t>
      </w:r>
    </w:p>
    <w:p w14:paraId="10A7D759" w14:textId="77777777" w:rsidR="0034522C" w:rsidRDefault="0034522C">
      <w:pPr>
        <w:pStyle w:val="Tekstpodstawowy"/>
        <w:spacing w:before="48"/>
        <w:jc w:val="left"/>
      </w:pPr>
    </w:p>
    <w:p w14:paraId="11FD324C" w14:textId="77777777" w:rsidR="0034522C" w:rsidRDefault="008C3E61">
      <w:pPr>
        <w:pStyle w:val="Nagwek4"/>
        <w:numPr>
          <w:ilvl w:val="0"/>
          <w:numId w:val="41"/>
        </w:numPr>
        <w:tabs>
          <w:tab w:val="left" w:pos="707"/>
          <w:tab w:val="left" w:pos="2585"/>
          <w:tab w:val="left" w:pos="2978"/>
          <w:tab w:val="left" w:pos="4881"/>
          <w:tab w:val="left" w:pos="6221"/>
        </w:tabs>
        <w:spacing w:line="240" w:lineRule="auto"/>
        <w:ind w:right="290"/>
      </w:pPr>
      <w:r>
        <w:rPr>
          <w:spacing w:val="-2"/>
        </w:rPr>
        <w:t>INFORMACJE</w:t>
      </w:r>
      <w:r>
        <w:tab/>
      </w:r>
      <w:r>
        <w:rPr>
          <w:spacing w:val="-10"/>
        </w:rPr>
        <w:t>O</w:t>
      </w:r>
      <w:r>
        <w:tab/>
      </w:r>
      <w:r>
        <w:rPr>
          <w:spacing w:val="-2"/>
        </w:rPr>
        <w:t>MOŻLIWOŚCI</w:t>
      </w:r>
      <w:r>
        <w:tab/>
      </w:r>
      <w:r>
        <w:rPr>
          <w:spacing w:val="-2"/>
        </w:rPr>
        <w:t>WYBORU</w:t>
      </w:r>
      <w:r>
        <w:tab/>
      </w:r>
      <w:r>
        <w:rPr>
          <w:spacing w:val="-2"/>
        </w:rPr>
        <w:t xml:space="preserve">NAJKORZYSTNIEJSZEJ </w:t>
      </w:r>
      <w:r>
        <w:t>OFERTY PO NEGOCJACJACH</w:t>
      </w:r>
    </w:p>
    <w:p w14:paraId="397F5398" w14:textId="77777777" w:rsidR="0034522C" w:rsidRDefault="008C3E61">
      <w:pPr>
        <w:pStyle w:val="Tekstpodstawowy"/>
        <w:ind w:left="707"/>
        <w:jc w:val="left"/>
      </w:pPr>
      <w:r>
        <w:t>Zamawiający</w:t>
      </w:r>
      <w:r>
        <w:rPr>
          <w:spacing w:val="80"/>
          <w:w w:val="150"/>
        </w:rPr>
        <w:t xml:space="preserve"> </w:t>
      </w:r>
      <w:r>
        <w:t>nie</w:t>
      </w:r>
      <w:r>
        <w:rPr>
          <w:spacing w:val="80"/>
          <w:w w:val="150"/>
        </w:rPr>
        <w:t xml:space="preserve"> </w:t>
      </w:r>
      <w:r>
        <w:t>przewiduje</w:t>
      </w:r>
      <w:r>
        <w:rPr>
          <w:spacing w:val="80"/>
          <w:w w:val="150"/>
        </w:rPr>
        <w:t xml:space="preserve"> </w:t>
      </w:r>
      <w:r>
        <w:t>wyboru</w:t>
      </w:r>
      <w:r>
        <w:rPr>
          <w:spacing w:val="80"/>
          <w:w w:val="150"/>
        </w:rPr>
        <w:t xml:space="preserve"> </w:t>
      </w:r>
      <w:r>
        <w:t>najkorzystniejszej</w:t>
      </w:r>
      <w:r>
        <w:rPr>
          <w:spacing w:val="80"/>
          <w:w w:val="150"/>
        </w:rPr>
        <w:t xml:space="preserve"> </w:t>
      </w:r>
      <w:r>
        <w:t>oferty</w:t>
      </w:r>
      <w:r>
        <w:rPr>
          <w:spacing w:val="80"/>
          <w:w w:val="150"/>
        </w:rPr>
        <w:t xml:space="preserve"> </w:t>
      </w:r>
      <w:r>
        <w:t>z</w:t>
      </w:r>
      <w:r>
        <w:rPr>
          <w:spacing w:val="80"/>
          <w:w w:val="150"/>
        </w:rPr>
        <w:t xml:space="preserve"> </w:t>
      </w:r>
      <w:r>
        <w:t>możliwością prowadzenia negocjacji.</w:t>
      </w:r>
    </w:p>
    <w:p w14:paraId="64B6BAB8" w14:textId="77777777" w:rsidR="0034522C" w:rsidRDefault="0034522C">
      <w:pPr>
        <w:pStyle w:val="Tekstpodstawowy"/>
        <w:jc w:val="left"/>
      </w:pPr>
    </w:p>
    <w:p w14:paraId="51261024" w14:textId="77777777" w:rsidR="0034522C" w:rsidRDefault="008C3E61">
      <w:pPr>
        <w:pStyle w:val="Nagwek4"/>
        <w:numPr>
          <w:ilvl w:val="0"/>
          <w:numId w:val="41"/>
        </w:numPr>
        <w:tabs>
          <w:tab w:val="left" w:pos="707"/>
        </w:tabs>
        <w:ind w:hanging="566"/>
      </w:pPr>
      <w:r>
        <w:t>OPIS</w:t>
      </w:r>
      <w:r>
        <w:rPr>
          <w:spacing w:val="23"/>
        </w:rPr>
        <w:t xml:space="preserve"> </w:t>
      </w:r>
      <w:r>
        <w:t>PRZEDMIOTU</w:t>
      </w:r>
      <w:r>
        <w:rPr>
          <w:spacing w:val="25"/>
        </w:rPr>
        <w:t xml:space="preserve"> </w:t>
      </w:r>
      <w:r>
        <w:rPr>
          <w:spacing w:val="-2"/>
        </w:rPr>
        <w:t>ZAMÓWIENIA</w:t>
      </w:r>
    </w:p>
    <w:p w14:paraId="08844158" w14:textId="508FF930" w:rsidR="006C622E" w:rsidRPr="009736C8" w:rsidRDefault="006C622E" w:rsidP="009736C8">
      <w:pPr>
        <w:pStyle w:val="Akapitzlist"/>
        <w:numPr>
          <w:ilvl w:val="1"/>
          <w:numId w:val="41"/>
        </w:numPr>
        <w:spacing w:before="5"/>
        <w:rPr>
          <w:bCs/>
          <w:spacing w:val="-2"/>
          <w:sz w:val="24"/>
          <w:szCs w:val="24"/>
        </w:rPr>
      </w:pPr>
      <w:r w:rsidRPr="006C622E">
        <w:rPr>
          <w:bCs/>
          <w:spacing w:val="-2"/>
          <w:sz w:val="24"/>
          <w:szCs w:val="24"/>
        </w:rPr>
        <w:t>Przedmiotem zamówienia jest wykonanie robót budowlanych</w:t>
      </w:r>
      <w:r w:rsidR="009736C8">
        <w:rPr>
          <w:bCs/>
          <w:spacing w:val="-2"/>
          <w:sz w:val="24"/>
          <w:szCs w:val="24"/>
        </w:rPr>
        <w:t xml:space="preserve"> oraz dostawa </w:t>
      </w:r>
      <w:r w:rsidRPr="006C622E">
        <w:rPr>
          <w:bCs/>
          <w:spacing w:val="-2"/>
          <w:sz w:val="24"/>
          <w:szCs w:val="24"/>
        </w:rPr>
        <w:t>polegających na</w:t>
      </w:r>
      <w:r w:rsidR="00983692">
        <w:rPr>
          <w:bCs/>
          <w:spacing w:val="-2"/>
          <w:sz w:val="24"/>
          <w:szCs w:val="24"/>
        </w:rPr>
        <w:t xml:space="preserve"> </w:t>
      </w:r>
      <w:r w:rsidRPr="009736C8">
        <w:rPr>
          <w:bCs/>
          <w:spacing w:val="-2"/>
          <w:sz w:val="24"/>
          <w:szCs w:val="24"/>
        </w:rPr>
        <w:t>kompleksowym remoncie pomieszczeń zaplecza socjalno-sanitarnego oraz</w:t>
      </w:r>
      <w:r w:rsidR="00983692" w:rsidRPr="009736C8">
        <w:rPr>
          <w:bCs/>
          <w:spacing w:val="-2"/>
          <w:sz w:val="24"/>
          <w:szCs w:val="24"/>
        </w:rPr>
        <w:t xml:space="preserve"> </w:t>
      </w:r>
      <w:r w:rsidRPr="009736C8">
        <w:rPr>
          <w:bCs/>
          <w:spacing w:val="-2"/>
          <w:sz w:val="24"/>
          <w:szCs w:val="24"/>
        </w:rPr>
        <w:t xml:space="preserve">korytarza przy sali gimnastycznej </w:t>
      </w:r>
      <w:r w:rsidR="009736C8" w:rsidRPr="009736C8">
        <w:rPr>
          <w:bCs/>
          <w:spacing w:val="-2"/>
          <w:sz w:val="24"/>
          <w:szCs w:val="24"/>
        </w:rPr>
        <w:t>wraz z dostawą wyposażenia do</w:t>
      </w:r>
      <w:r w:rsidRPr="009736C8">
        <w:rPr>
          <w:bCs/>
          <w:spacing w:val="-2"/>
          <w:sz w:val="24"/>
          <w:szCs w:val="24"/>
        </w:rPr>
        <w:t xml:space="preserve"> Zespole Szkół Centrum Kształcenia</w:t>
      </w:r>
      <w:r w:rsidR="00983692" w:rsidRPr="009736C8">
        <w:rPr>
          <w:bCs/>
          <w:spacing w:val="-2"/>
          <w:sz w:val="24"/>
          <w:szCs w:val="24"/>
        </w:rPr>
        <w:t xml:space="preserve"> </w:t>
      </w:r>
      <w:r w:rsidRPr="009736C8">
        <w:rPr>
          <w:bCs/>
          <w:spacing w:val="-2"/>
          <w:sz w:val="24"/>
          <w:szCs w:val="24"/>
        </w:rPr>
        <w:t>Rolniczego im. Władysława Grabskiego w Sędziejowicach.</w:t>
      </w:r>
    </w:p>
    <w:p w14:paraId="131B97DF" w14:textId="77777777" w:rsidR="0034522C" w:rsidRDefault="0034522C" w:rsidP="006C622E">
      <w:pPr>
        <w:pStyle w:val="Akapitzlist"/>
        <w:tabs>
          <w:tab w:val="left" w:pos="1135"/>
        </w:tabs>
        <w:ind w:left="1135" w:right="282" w:firstLine="0"/>
        <w:rPr>
          <w:sz w:val="24"/>
        </w:rPr>
      </w:pPr>
    </w:p>
    <w:p w14:paraId="611EDFC2" w14:textId="77777777" w:rsidR="009736C8" w:rsidRPr="009736C8" w:rsidRDefault="009736C8" w:rsidP="006C622E">
      <w:pPr>
        <w:pStyle w:val="Akapitzlist"/>
        <w:tabs>
          <w:tab w:val="left" w:pos="1135"/>
        </w:tabs>
        <w:ind w:left="1135" w:right="282" w:firstLine="0"/>
        <w:rPr>
          <w:b/>
          <w:bCs/>
          <w:sz w:val="24"/>
          <w:u w:val="single"/>
        </w:rPr>
      </w:pPr>
      <w:r w:rsidRPr="009736C8">
        <w:rPr>
          <w:b/>
          <w:bCs/>
          <w:sz w:val="24"/>
          <w:u w:val="single"/>
        </w:rPr>
        <w:t>CZĘŚĆ 1</w:t>
      </w:r>
    </w:p>
    <w:p w14:paraId="1FFC5F6F" w14:textId="484D1372" w:rsidR="009736C8" w:rsidRDefault="0016786F" w:rsidP="006C622E">
      <w:pPr>
        <w:pStyle w:val="Akapitzlist"/>
        <w:tabs>
          <w:tab w:val="left" w:pos="1135"/>
        </w:tabs>
        <w:ind w:left="1135" w:right="282" w:firstLine="0"/>
        <w:rPr>
          <w:sz w:val="24"/>
        </w:rPr>
      </w:pPr>
      <w:r>
        <w:rPr>
          <w:bCs/>
          <w:spacing w:val="-2"/>
          <w:sz w:val="24"/>
          <w:szCs w:val="24"/>
        </w:rPr>
        <w:t>W</w:t>
      </w:r>
      <w:r w:rsidR="009736C8" w:rsidRPr="006C622E">
        <w:rPr>
          <w:bCs/>
          <w:spacing w:val="-2"/>
          <w:sz w:val="24"/>
          <w:szCs w:val="24"/>
        </w:rPr>
        <w:t>ykonanie robót budowlanych polegających na</w:t>
      </w:r>
      <w:r w:rsidR="009736C8">
        <w:rPr>
          <w:bCs/>
          <w:spacing w:val="-2"/>
          <w:sz w:val="24"/>
          <w:szCs w:val="24"/>
        </w:rPr>
        <w:t xml:space="preserve"> </w:t>
      </w:r>
      <w:r w:rsidR="009736C8" w:rsidRPr="0070322B">
        <w:rPr>
          <w:b/>
          <w:spacing w:val="-2"/>
          <w:sz w:val="24"/>
          <w:szCs w:val="24"/>
        </w:rPr>
        <w:t>kompleksowym remoncie pomieszczeń zaplecza socjalno-sanitarnego oraz korytarza przy sali gimnastycznej</w:t>
      </w:r>
      <w:r>
        <w:rPr>
          <w:b/>
          <w:spacing w:val="-2"/>
          <w:sz w:val="24"/>
          <w:szCs w:val="24"/>
        </w:rPr>
        <w:t>.</w:t>
      </w:r>
    </w:p>
    <w:p w14:paraId="0A76296A" w14:textId="77777777" w:rsidR="0016786F" w:rsidRDefault="0016786F" w:rsidP="0016786F">
      <w:pPr>
        <w:pStyle w:val="Akapitzlist"/>
        <w:tabs>
          <w:tab w:val="left" w:pos="1135"/>
        </w:tabs>
        <w:ind w:left="1135" w:right="282" w:firstLine="0"/>
        <w:rPr>
          <w:sz w:val="24"/>
        </w:rPr>
      </w:pPr>
      <w:r>
        <w:rPr>
          <w:sz w:val="24"/>
        </w:rPr>
        <w:lastRenderedPageBreak/>
        <w:t xml:space="preserve">Zamawiający wymaga </w:t>
      </w:r>
      <w:r>
        <w:rPr>
          <w:b/>
          <w:sz w:val="24"/>
        </w:rPr>
        <w:t xml:space="preserve">wykonania robót budowlanych </w:t>
      </w:r>
      <w:r>
        <w:rPr>
          <w:sz w:val="24"/>
        </w:rPr>
        <w:t>polegających</w:t>
      </w:r>
      <w:r>
        <w:rPr>
          <w:spacing w:val="79"/>
          <w:w w:val="150"/>
          <w:sz w:val="24"/>
        </w:rPr>
        <w:t xml:space="preserve"> </w:t>
      </w:r>
      <w:r>
        <w:rPr>
          <w:sz w:val="24"/>
        </w:rPr>
        <w:t>na</w:t>
      </w:r>
      <w:r>
        <w:rPr>
          <w:spacing w:val="79"/>
          <w:w w:val="150"/>
          <w:sz w:val="24"/>
        </w:rPr>
        <w:t xml:space="preserve"> </w:t>
      </w:r>
      <w:r>
        <w:rPr>
          <w:sz w:val="24"/>
        </w:rPr>
        <w:t>remoncie w zakresie ogólnobudowlanym jak również</w:t>
      </w:r>
      <w:r>
        <w:rPr>
          <w:spacing w:val="79"/>
          <w:w w:val="150"/>
          <w:sz w:val="24"/>
        </w:rPr>
        <w:t xml:space="preserve"> </w:t>
      </w:r>
      <w:r>
        <w:rPr>
          <w:sz w:val="24"/>
        </w:rPr>
        <w:t>pracach</w:t>
      </w:r>
      <w:r>
        <w:rPr>
          <w:spacing w:val="80"/>
          <w:w w:val="150"/>
          <w:sz w:val="24"/>
        </w:rPr>
        <w:t xml:space="preserve"> </w:t>
      </w:r>
      <w:r>
        <w:rPr>
          <w:sz w:val="24"/>
        </w:rPr>
        <w:t>w</w:t>
      </w:r>
      <w:r>
        <w:rPr>
          <w:spacing w:val="79"/>
          <w:w w:val="150"/>
          <w:sz w:val="24"/>
        </w:rPr>
        <w:t xml:space="preserve"> </w:t>
      </w:r>
      <w:r>
        <w:rPr>
          <w:sz w:val="24"/>
        </w:rPr>
        <w:t>zakresie</w:t>
      </w:r>
      <w:r>
        <w:rPr>
          <w:spacing w:val="79"/>
          <w:w w:val="150"/>
          <w:sz w:val="24"/>
        </w:rPr>
        <w:t xml:space="preserve"> </w:t>
      </w:r>
      <w:r>
        <w:rPr>
          <w:sz w:val="24"/>
        </w:rPr>
        <w:t>instalacji</w:t>
      </w:r>
      <w:r>
        <w:rPr>
          <w:spacing w:val="80"/>
          <w:w w:val="150"/>
          <w:sz w:val="24"/>
        </w:rPr>
        <w:t xml:space="preserve"> </w:t>
      </w:r>
      <w:r>
        <w:rPr>
          <w:sz w:val="24"/>
        </w:rPr>
        <w:t>elektrycznych i sanitarnych.</w:t>
      </w:r>
    </w:p>
    <w:p w14:paraId="1EDDD649" w14:textId="77777777" w:rsidR="009736C8" w:rsidRPr="009736C8" w:rsidRDefault="009736C8" w:rsidP="006C622E">
      <w:pPr>
        <w:pStyle w:val="Akapitzlist"/>
        <w:tabs>
          <w:tab w:val="left" w:pos="1135"/>
        </w:tabs>
        <w:ind w:left="1135" w:right="282" w:firstLine="0"/>
        <w:rPr>
          <w:b/>
          <w:bCs/>
          <w:sz w:val="24"/>
          <w:u w:val="single"/>
        </w:rPr>
      </w:pPr>
      <w:r w:rsidRPr="009736C8">
        <w:rPr>
          <w:b/>
          <w:bCs/>
          <w:sz w:val="24"/>
          <w:u w:val="single"/>
        </w:rPr>
        <w:t>CZĘŚĆ 2</w:t>
      </w:r>
    </w:p>
    <w:p w14:paraId="2459ABF6" w14:textId="77777777" w:rsidR="009736C8" w:rsidRDefault="009736C8" w:rsidP="006C622E">
      <w:pPr>
        <w:pStyle w:val="Akapitzlist"/>
        <w:tabs>
          <w:tab w:val="left" w:pos="1135"/>
        </w:tabs>
        <w:ind w:left="1135" w:right="282" w:firstLine="0"/>
        <w:rPr>
          <w:sz w:val="24"/>
        </w:rPr>
      </w:pPr>
    </w:p>
    <w:p w14:paraId="29104D41" w14:textId="2DA49AAD" w:rsidR="009736C8" w:rsidRDefault="0016786F" w:rsidP="009736C8">
      <w:pPr>
        <w:pStyle w:val="Akapitzlist"/>
        <w:tabs>
          <w:tab w:val="left" w:pos="1135"/>
        </w:tabs>
        <w:ind w:left="1135" w:right="282" w:firstLine="0"/>
        <w:rPr>
          <w:b/>
          <w:spacing w:val="-2"/>
          <w:sz w:val="24"/>
          <w:szCs w:val="24"/>
        </w:rPr>
      </w:pPr>
      <w:r>
        <w:rPr>
          <w:b/>
          <w:spacing w:val="-2"/>
          <w:sz w:val="24"/>
          <w:szCs w:val="24"/>
        </w:rPr>
        <w:t>D</w:t>
      </w:r>
      <w:r w:rsidR="009736C8">
        <w:rPr>
          <w:b/>
          <w:spacing w:val="-2"/>
          <w:sz w:val="24"/>
          <w:szCs w:val="24"/>
        </w:rPr>
        <w:t>ostaw</w:t>
      </w:r>
      <w:r w:rsidR="00635947">
        <w:rPr>
          <w:b/>
          <w:spacing w:val="-2"/>
          <w:sz w:val="24"/>
          <w:szCs w:val="24"/>
        </w:rPr>
        <w:t>a i montaż</w:t>
      </w:r>
      <w:r w:rsidR="009736C8">
        <w:rPr>
          <w:b/>
          <w:spacing w:val="-2"/>
          <w:sz w:val="24"/>
          <w:szCs w:val="24"/>
        </w:rPr>
        <w:t xml:space="preserve"> wyposażenia</w:t>
      </w:r>
      <w:r w:rsidR="00635947">
        <w:rPr>
          <w:b/>
          <w:spacing w:val="-2"/>
          <w:sz w:val="24"/>
          <w:szCs w:val="24"/>
        </w:rPr>
        <w:t xml:space="preserve"> w tym mebli do pomieszczeń zaplecza </w:t>
      </w:r>
      <w:proofErr w:type="spellStart"/>
      <w:r w:rsidR="00635947">
        <w:rPr>
          <w:b/>
          <w:spacing w:val="-2"/>
          <w:sz w:val="24"/>
          <w:szCs w:val="24"/>
        </w:rPr>
        <w:t>socjalno</w:t>
      </w:r>
      <w:proofErr w:type="spellEnd"/>
      <w:r w:rsidR="00635947">
        <w:rPr>
          <w:b/>
          <w:spacing w:val="-2"/>
          <w:sz w:val="24"/>
          <w:szCs w:val="24"/>
        </w:rPr>
        <w:t xml:space="preserve"> – sanitarnego oraz korytarza przy sali gimnastycznej.</w:t>
      </w:r>
    </w:p>
    <w:p w14:paraId="03A5235F" w14:textId="09491589" w:rsidR="009736C8" w:rsidRDefault="00635947" w:rsidP="009736C8">
      <w:pPr>
        <w:pStyle w:val="Akapitzlist"/>
        <w:tabs>
          <w:tab w:val="left" w:pos="1135"/>
        </w:tabs>
        <w:ind w:left="1135" w:right="282" w:firstLine="0"/>
        <w:rPr>
          <w:b/>
          <w:spacing w:val="-2"/>
          <w:sz w:val="24"/>
          <w:szCs w:val="24"/>
        </w:rPr>
      </w:pPr>
      <w:r>
        <w:rPr>
          <w:b/>
          <w:spacing w:val="-2"/>
          <w:sz w:val="24"/>
          <w:szCs w:val="24"/>
        </w:rPr>
        <w:t>Zgodnie z załączonym przedmiarem oraz dokumentacją projektowa i STWIOR.</w:t>
      </w:r>
    </w:p>
    <w:p w14:paraId="56A58634" w14:textId="77777777" w:rsidR="00D01C5F" w:rsidRDefault="00D01C5F" w:rsidP="009736C8">
      <w:pPr>
        <w:pStyle w:val="Akapitzlist"/>
        <w:tabs>
          <w:tab w:val="left" w:pos="1135"/>
        </w:tabs>
        <w:ind w:left="1135" w:right="282" w:firstLine="0"/>
        <w:rPr>
          <w:b/>
          <w:spacing w:val="-2"/>
          <w:sz w:val="24"/>
          <w:szCs w:val="24"/>
        </w:rPr>
      </w:pPr>
    </w:p>
    <w:p w14:paraId="04E7BC0E" w14:textId="77777777" w:rsidR="0016786F" w:rsidRDefault="0016786F" w:rsidP="009736C8">
      <w:pPr>
        <w:pStyle w:val="Akapitzlist"/>
        <w:tabs>
          <w:tab w:val="left" w:pos="1135"/>
        </w:tabs>
        <w:ind w:left="1135" w:right="282" w:firstLine="0"/>
        <w:rPr>
          <w:sz w:val="24"/>
        </w:rPr>
      </w:pPr>
    </w:p>
    <w:p w14:paraId="4244FB53" w14:textId="31B1BB2E" w:rsidR="0034522C" w:rsidRDefault="008C3E61">
      <w:pPr>
        <w:pStyle w:val="Akapitzlist"/>
        <w:numPr>
          <w:ilvl w:val="1"/>
          <w:numId w:val="41"/>
        </w:numPr>
        <w:tabs>
          <w:tab w:val="left" w:pos="1135"/>
        </w:tabs>
        <w:spacing w:before="1"/>
        <w:ind w:right="277" w:hanging="425"/>
        <w:rPr>
          <w:sz w:val="24"/>
        </w:rPr>
      </w:pPr>
      <w:r>
        <w:rPr>
          <w:sz w:val="24"/>
        </w:rPr>
        <w:t>W ramach przedmiotu zamówienia należy wykonać pełny zakres robót. Po zakończeniu robót Wykonawca przekaże Zamawiającemu dokumentację powykonawczą</w:t>
      </w:r>
      <w:r w:rsidR="00482CDB">
        <w:rPr>
          <w:sz w:val="24"/>
        </w:rPr>
        <w:t xml:space="preserve"> – kompletny operat kolaudacyjny uwzględniający pełen zakres wykonanych prac</w:t>
      </w:r>
    </w:p>
    <w:p w14:paraId="37C4DFB8" w14:textId="1E0E6AEE" w:rsidR="006C622E" w:rsidRPr="006C622E" w:rsidRDefault="008C3E61" w:rsidP="006C622E">
      <w:pPr>
        <w:pStyle w:val="Akapitzlist"/>
        <w:numPr>
          <w:ilvl w:val="1"/>
          <w:numId w:val="41"/>
        </w:numPr>
        <w:tabs>
          <w:tab w:val="left" w:pos="1135"/>
        </w:tabs>
        <w:ind w:right="280" w:hanging="425"/>
        <w:rPr>
          <w:sz w:val="24"/>
        </w:rPr>
      </w:pPr>
      <w:r>
        <w:rPr>
          <w:b/>
          <w:sz w:val="24"/>
        </w:rPr>
        <w:t xml:space="preserve">Szczegółowy opis i zakres </w:t>
      </w:r>
      <w:r w:rsidRPr="0016786F">
        <w:rPr>
          <w:b/>
          <w:sz w:val="24"/>
          <w:u w:val="single"/>
        </w:rPr>
        <w:t>robót</w:t>
      </w:r>
      <w:r w:rsidR="0016786F" w:rsidRPr="0016786F">
        <w:rPr>
          <w:b/>
          <w:sz w:val="24"/>
          <w:u w:val="single"/>
        </w:rPr>
        <w:t xml:space="preserve"> budowlanych – cześć 1</w:t>
      </w:r>
      <w:r w:rsidR="003F7B61" w:rsidRPr="0016786F">
        <w:rPr>
          <w:b/>
          <w:sz w:val="24"/>
          <w:u w:val="single"/>
        </w:rPr>
        <w:t>:</w:t>
      </w:r>
    </w:p>
    <w:p w14:paraId="6F3DCF75" w14:textId="50CBDC07" w:rsidR="006C622E" w:rsidRPr="006C622E" w:rsidRDefault="006C622E" w:rsidP="006C622E">
      <w:pPr>
        <w:spacing w:before="5"/>
        <w:ind w:left="1135"/>
        <w:jc w:val="both"/>
        <w:rPr>
          <w:bCs/>
          <w:spacing w:val="-2"/>
          <w:sz w:val="24"/>
          <w:szCs w:val="24"/>
        </w:rPr>
      </w:pPr>
      <w:r w:rsidRPr="006C622E">
        <w:rPr>
          <w:bCs/>
          <w:spacing w:val="-2"/>
          <w:sz w:val="24"/>
          <w:szCs w:val="24"/>
        </w:rPr>
        <w:t>Zakres prac remontowych obejmuje m.in.:</w:t>
      </w:r>
    </w:p>
    <w:p w14:paraId="314C9D23" w14:textId="77777777" w:rsidR="006C622E" w:rsidRPr="006C622E" w:rsidRDefault="006C622E" w:rsidP="006C622E">
      <w:pPr>
        <w:spacing w:before="5"/>
        <w:ind w:left="1135"/>
        <w:jc w:val="both"/>
        <w:rPr>
          <w:b/>
          <w:spacing w:val="-2"/>
          <w:sz w:val="24"/>
          <w:szCs w:val="24"/>
        </w:rPr>
      </w:pPr>
      <w:r w:rsidRPr="006C622E">
        <w:rPr>
          <w:b/>
          <w:spacing w:val="-2"/>
          <w:sz w:val="24"/>
          <w:szCs w:val="24"/>
        </w:rPr>
        <w:t>a) dla zaplecza socjalno-sanitarnego i sali konferencyjnej</w:t>
      </w:r>
    </w:p>
    <w:p w14:paraId="63351544" w14:textId="77777777" w:rsidR="006C622E" w:rsidRPr="006C622E" w:rsidRDefault="006C622E" w:rsidP="006C622E">
      <w:pPr>
        <w:spacing w:before="5"/>
        <w:ind w:left="1135"/>
        <w:jc w:val="both"/>
        <w:rPr>
          <w:bCs/>
          <w:spacing w:val="-2"/>
          <w:sz w:val="24"/>
          <w:szCs w:val="24"/>
        </w:rPr>
      </w:pPr>
      <w:r w:rsidRPr="006C622E">
        <w:rPr>
          <w:bCs/>
          <w:spacing w:val="-2"/>
          <w:sz w:val="24"/>
          <w:szCs w:val="24"/>
        </w:rPr>
        <w:t>- wymianę instalacji wodno-kanalizacyjnych w zakresie pionów i poziomów dla</w:t>
      </w:r>
    </w:p>
    <w:p w14:paraId="067DAB79" w14:textId="77777777" w:rsidR="006C622E" w:rsidRPr="006C622E" w:rsidRDefault="006C622E" w:rsidP="006C622E">
      <w:pPr>
        <w:spacing w:before="5"/>
        <w:ind w:left="1135"/>
        <w:jc w:val="both"/>
        <w:rPr>
          <w:bCs/>
          <w:spacing w:val="-2"/>
          <w:sz w:val="24"/>
          <w:szCs w:val="24"/>
        </w:rPr>
      </w:pPr>
      <w:r w:rsidRPr="006C622E">
        <w:rPr>
          <w:bCs/>
          <w:spacing w:val="-2"/>
          <w:sz w:val="24"/>
          <w:szCs w:val="24"/>
        </w:rPr>
        <w:t>remontowanego zaplecza;</w:t>
      </w:r>
    </w:p>
    <w:p w14:paraId="7B94721E" w14:textId="2723151F" w:rsidR="006C622E" w:rsidRPr="006C622E" w:rsidRDefault="006C622E" w:rsidP="006C622E">
      <w:pPr>
        <w:spacing w:before="5"/>
        <w:ind w:left="1135"/>
        <w:jc w:val="both"/>
        <w:rPr>
          <w:bCs/>
          <w:spacing w:val="-2"/>
          <w:sz w:val="24"/>
          <w:szCs w:val="24"/>
        </w:rPr>
      </w:pPr>
      <w:r w:rsidRPr="006C622E">
        <w:rPr>
          <w:bCs/>
          <w:spacing w:val="-2"/>
          <w:sz w:val="24"/>
          <w:szCs w:val="24"/>
        </w:rPr>
        <w:t>- likwidację istniejących ścianek działowych, w tym ścianek kabin oraz wykonanie</w:t>
      </w:r>
    </w:p>
    <w:p w14:paraId="44C475A7" w14:textId="5F38F530" w:rsidR="006C622E" w:rsidRPr="006C622E" w:rsidRDefault="006C622E" w:rsidP="006C622E">
      <w:pPr>
        <w:spacing w:before="5"/>
        <w:ind w:left="1135"/>
        <w:jc w:val="both"/>
        <w:rPr>
          <w:bCs/>
          <w:spacing w:val="-2"/>
          <w:sz w:val="24"/>
          <w:szCs w:val="24"/>
        </w:rPr>
      </w:pPr>
      <w:r>
        <w:rPr>
          <w:bCs/>
          <w:spacing w:val="-2"/>
          <w:sz w:val="24"/>
          <w:szCs w:val="24"/>
        </w:rPr>
        <w:t xml:space="preserve">- </w:t>
      </w:r>
      <w:r w:rsidRPr="006C622E">
        <w:rPr>
          <w:bCs/>
          <w:spacing w:val="-2"/>
          <w:sz w:val="24"/>
          <w:szCs w:val="24"/>
        </w:rPr>
        <w:t>nowych ścianek z bloczków silikatowych oraz systemowych z HPL;</w:t>
      </w:r>
    </w:p>
    <w:p w14:paraId="3FE2628E" w14:textId="77777777" w:rsidR="006C622E" w:rsidRPr="006C622E" w:rsidRDefault="006C622E" w:rsidP="006C622E">
      <w:pPr>
        <w:spacing w:before="5"/>
        <w:ind w:left="1135"/>
        <w:jc w:val="both"/>
        <w:rPr>
          <w:bCs/>
          <w:spacing w:val="-2"/>
          <w:sz w:val="24"/>
          <w:szCs w:val="24"/>
        </w:rPr>
      </w:pPr>
      <w:r w:rsidRPr="006C622E">
        <w:rPr>
          <w:bCs/>
          <w:spacing w:val="-2"/>
          <w:sz w:val="24"/>
          <w:szCs w:val="24"/>
        </w:rPr>
        <w:t>- demontaż istniejących sufitów podwieszanych;</w:t>
      </w:r>
    </w:p>
    <w:p w14:paraId="6AEBC816" w14:textId="77777777" w:rsidR="006C622E" w:rsidRPr="006C622E" w:rsidRDefault="006C622E" w:rsidP="006C622E">
      <w:pPr>
        <w:spacing w:before="5"/>
        <w:ind w:left="1135"/>
        <w:jc w:val="both"/>
        <w:rPr>
          <w:bCs/>
          <w:spacing w:val="-2"/>
          <w:sz w:val="24"/>
          <w:szCs w:val="24"/>
        </w:rPr>
      </w:pPr>
      <w:r w:rsidRPr="006C622E">
        <w:rPr>
          <w:bCs/>
          <w:spacing w:val="-2"/>
          <w:sz w:val="24"/>
          <w:szCs w:val="24"/>
        </w:rPr>
        <w:t>- usunięcie tynków i istniejącej miejscami glazury;</w:t>
      </w:r>
    </w:p>
    <w:p w14:paraId="7267E069" w14:textId="77777777" w:rsidR="006C622E" w:rsidRPr="006C622E" w:rsidRDefault="006C622E" w:rsidP="006C622E">
      <w:pPr>
        <w:spacing w:before="5"/>
        <w:ind w:left="1135"/>
        <w:jc w:val="both"/>
        <w:rPr>
          <w:bCs/>
          <w:spacing w:val="-2"/>
          <w:sz w:val="24"/>
          <w:szCs w:val="24"/>
        </w:rPr>
      </w:pPr>
      <w:r w:rsidRPr="006C622E">
        <w:rPr>
          <w:bCs/>
          <w:spacing w:val="-2"/>
          <w:sz w:val="24"/>
          <w:szCs w:val="24"/>
        </w:rPr>
        <w:t>- skucie istniejących okładzin posadzek z płytek ceramicznych;</w:t>
      </w:r>
    </w:p>
    <w:p w14:paraId="1619160E" w14:textId="77777777" w:rsidR="006C622E" w:rsidRPr="006C622E" w:rsidRDefault="006C622E" w:rsidP="006C622E">
      <w:pPr>
        <w:spacing w:before="5"/>
        <w:ind w:left="1135"/>
        <w:jc w:val="both"/>
        <w:rPr>
          <w:bCs/>
          <w:spacing w:val="-2"/>
          <w:sz w:val="24"/>
          <w:szCs w:val="24"/>
        </w:rPr>
      </w:pPr>
      <w:r w:rsidRPr="006C622E">
        <w:rPr>
          <w:bCs/>
          <w:spacing w:val="-2"/>
          <w:sz w:val="24"/>
          <w:szCs w:val="24"/>
        </w:rPr>
        <w:t>- skucie istniejących warstw posadzkowych;</w:t>
      </w:r>
    </w:p>
    <w:p w14:paraId="5B6FDEF1" w14:textId="77777777" w:rsidR="006C622E" w:rsidRPr="006C622E" w:rsidRDefault="006C622E" w:rsidP="006C622E">
      <w:pPr>
        <w:spacing w:before="5"/>
        <w:ind w:left="1135"/>
        <w:jc w:val="both"/>
        <w:rPr>
          <w:bCs/>
          <w:spacing w:val="-2"/>
          <w:sz w:val="24"/>
          <w:szCs w:val="24"/>
        </w:rPr>
      </w:pPr>
      <w:r w:rsidRPr="006C622E">
        <w:rPr>
          <w:bCs/>
          <w:spacing w:val="-2"/>
          <w:sz w:val="24"/>
          <w:szCs w:val="24"/>
        </w:rPr>
        <w:t>- demontaż istniejących parapetów;</w:t>
      </w:r>
    </w:p>
    <w:p w14:paraId="6DC8A4CE" w14:textId="77777777" w:rsidR="006C622E" w:rsidRPr="006C622E" w:rsidRDefault="006C622E" w:rsidP="006C622E">
      <w:pPr>
        <w:spacing w:before="5"/>
        <w:ind w:left="1135"/>
        <w:jc w:val="both"/>
        <w:rPr>
          <w:bCs/>
          <w:spacing w:val="-2"/>
          <w:sz w:val="24"/>
          <w:szCs w:val="24"/>
        </w:rPr>
      </w:pPr>
      <w:r w:rsidRPr="006C622E">
        <w:rPr>
          <w:bCs/>
          <w:spacing w:val="-2"/>
          <w:sz w:val="24"/>
          <w:szCs w:val="24"/>
        </w:rPr>
        <w:t>- demontaż istniejącego oświetlenia;</w:t>
      </w:r>
    </w:p>
    <w:p w14:paraId="45676A32" w14:textId="77777777" w:rsidR="006C622E" w:rsidRPr="006C622E" w:rsidRDefault="006C622E" w:rsidP="006C622E">
      <w:pPr>
        <w:spacing w:before="5"/>
        <w:ind w:left="1135"/>
        <w:jc w:val="both"/>
        <w:rPr>
          <w:bCs/>
          <w:spacing w:val="-2"/>
          <w:sz w:val="24"/>
          <w:szCs w:val="24"/>
        </w:rPr>
      </w:pPr>
      <w:r w:rsidRPr="006C622E">
        <w:rPr>
          <w:bCs/>
          <w:spacing w:val="-2"/>
          <w:sz w:val="24"/>
          <w:szCs w:val="24"/>
        </w:rPr>
        <w:t>- wymianę białego montażu i armatury;</w:t>
      </w:r>
    </w:p>
    <w:p w14:paraId="2B61E7A4" w14:textId="77777777" w:rsidR="006C622E" w:rsidRPr="006C622E" w:rsidRDefault="006C622E" w:rsidP="006C622E">
      <w:pPr>
        <w:spacing w:before="5"/>
        <w:ind w:left="1135"/>
        <w:jc w:val="both"/>
        <w:rPr>
          <w:bCs/>
          <w:spacing w:val="-2"/>
          <w:sz w:val="24"/>
          <w:szCs w:val="24"/>
        </w:rPr>
      </w:pPr>
      <w:r w:rsidRPr="006C622E">
        <w:rPr>
          <w:bCs/>
          <w:spacing w:val="-2"/>
          <w:sz w:val="24"/>
          <w:szCs w:val="24"/>
        </w:rPr>
        <w:t>- wymianę stolarki drzwiowej (ościeżnic i skrzydeł drzwiowych);</w:t>
      </w:r>
    </w:p>
    <w:p w14:paraId="6600527F" w14:textId="77777777" w:rsidR="006C622E" w:rsidRPr="006C622E" w:rsidRDefault="006C622E" w:rsidP="006C622E">
      <w:pPr>
        <w:spacing w:before="5"/>
        <w:ind w:left="1135"/>
        <w:jc w:val="both"/>
        <w:rPr>
          <w:bCs/>
          <w:spacing w:val="-2"/>
          <w:sz w:val="24"/>
          <w:szCs w:val="24"/>
        </w:rPr>
      </w:pPr>
      <w:r w:rsidRPr="006C622E">
        <w:rPr>
          <w:bCs/>
          <w:spacing w:val="-2"/>
          <w:sz w:val="24"/>
          <w:szCs w:val="24"/>
        </w:rPr>
        <w:t>- zamurowanie części otworów drzwiowych;</w:t>
      </w:r>
    </w:p>
    <w:p w14:paraId="3569BCC3" w14:textId="77777777" w:rsidR="006C622E" w:rsidRPr="006C622E" w:rsidRDefault="006C622E" w:rsidP="006C622E">
      <w:pPr>
        <w:spacing w:before="5"/>
        <w:ind w:left="1135"/>
        <w:jc w:val="both"/>
        <w:rPr>
          <w:bCs/>
          <w:spacing w:val="-2"/>
          <w:sz w:val="24"/>
          <w:szCs w:val="24"/>
        </w:rPr>
      </w:pPr>
      <w:r w:rsidRPr="006C622E">
        <w:rPr>
          <w:bCs/>
          <w:spacing w:val="-2"/>
          <w:sz w:val="24"/>
          <w:szCs w:val="24"/>
        </w:rPr>
        <w:t>- wykucie nowych otworów drzwiowych i montaż nadproży;</w:t>
      </w:r>
    </w:p>
    <w:p w14:paraId="347B4A86" w14:textId="77777777" w:rsidR="006C622E" w:rsidRPr="006C622E" w:rsidRDefault="006C622E" w:rsidP="006C622E">
      <w:pPr>
        <w:spacing w:before="5"/>
        <w:ind w:left="1135"/>
        <w:jc w:val="both"/>
        <w:rPr>
          <w:bCs/>
          <w:spacing w:val="-2"/>
          <w:sz w:val="24"/>
          <w:szCs w:val="24"/>
        </w:rPr>
      </w:pPr>
      <w:r w:rsidRPr="006C622E">
        <w:rPr>
          <w:bCs/>
          <w:spacing w:val="-2"/>
          <w:sz w:val="24"/>
          <w:szCs w:val="24"/>
        </w:rPr>
        <w:t xml:space="preserve">- wykonanie nowych parapetów z </w:t>
      </w:r>
      <w:proofErr w:type="spellStart"/>
      <w:r w:rsidRPr="006C622E">
        <w:rPr>
          <w:bCs/>
          <w:spacing w:val="-2"/>
          <w:sz w:val="24"/>
          <w:szCs w:val="24"/>
        </w:rPr>
        <w:t>aglomarmuru</w:t>
      </w:r>
      <w:proofErr w:type="spellEnd"/>
      <w:r w:rsidRPr="006C622E">
        <w:rPr>
          <w:bCs/>
          <w:spacing w:val="-2"/>
          <w:sz w:val="24"/>
          <w:szCs w:val="24"/>
        </w:rPr>
        <w:t>;</w:t>
      </w:r>
    </w:p>
    <w:p w14:paraId="78E6CDAB" w14:textId="77777777" w:rsidR="006C622E" w:rsidRPr="006C622E" w:rsidRDefault="006C622E" w:rsidP="006C622E">
      <w:pPr>
        <w:spacing w:before="5"/>
        <w:ind w:left="1135"/>
        <w:jc w:val="both"/>
        <w:rPr>
          <w:bCs/>
          <w:spacing w:val="-2"/>
          <w:sz w:val="24"/>
          <w:szCs w:val="24"/>
        </w:rPr>
      </w:pPr>
      <w:r w:rsidRPr="006C622E">
        <w:rPr>
          <w:bCs/>
          <w:spacing w:val="-2"/>
          <w:sz w:val="24"/>
          <w:szCs w:val="24"/>
        </w:rPr>
        <w:t xml:space="preserve">- wykonanie niezbędnych tynków </w:t>
      </w:r>
      <w:proofErr w:type="spellStart"/>
      <w:r w:rsidRPr="006C622E">
        <w:rPr>
          <w:bCs/>
          <w:spacing w:val="-2"/>
          <w:sz w:val="24"/>
          <w:szCs w:val="24"/>
        </w:rPr>
        <w:t>c.w</w:t>
      </w:r>
      <w:proofErr w:type="spellEnd"/>
      <w:r w:rsidRPr="006C622E">
        <w:rPr>
          <w:bCs/>
          <w:spacing w:val="-2"/>
          <w:sz w:val="24"/>
          <w:szCs w:val="24"/>
        </w:rPr>
        <w:t>., napraw ubytków, wykończenie gładzią;</w:t>
      </w:r>
    </w:p>
    <w:p w14:paraId="78C7BE74" w14:textId="2B13F471" w:rsidR="006C622E" w:rsidRPr="006C622E" w:rsidRDefault="006C622E" w:rsidP="006C622E">
      <w:pPr>
        <w:spacing w:before="5"/>
        <w:ind w:left="1135"/>
        <w:jc w:val="both"/>
        <w:rPr>
          <w:bCs/>
          <w:spacing w:val="-2"/>
          <w:sz w:val="24"/>
          <w:szCs w:val="24"/>
        </w:rPr>
      </w:pPr>
      <w:r w:rsidRPr="006C622E">
        <w:rPr>
          <w:bCs/>
          <w:spacing w:val="-2"/>
          <w:sz w:val="24"/>
          <w:szCs w:val="24"/>
        </w:rPr>
        <w:t xml:space="preserve">- wykonanie nowych posadzek z płytek </w:t>
      </w:r>
      <w:proofErr w:type="spellStart"/>
      <w:r w:rsidRPr="006C622E">
        <w:rPr>
          <w:bCs/>
          <w:spacing w:val="-2"/>
          <w:sz w:val="24"/>
          <w:szCs w:val="24"/>
        </w:rPr>
        <w:t>gresowych</w:t>
      </w:r>
      <w:proofErr w:type="spellEnd"/>
      <w:r w:rsidRPr="006C622E">
        <w:rPr>
          <w:bCs/>
          <w:spacing w:val="-2"/>
          <w:sz w:val="24"/>
          <w:szCs w:val="24"/>
        </w:rPr>
        <w:t>, wykładziny flokowanej oraz z żywicy</w:t>
      </w:r>
      <w:r>
        <w:rPr>
          <w:bCs/>
          <w:spacing w:val="-2"/>
          <w:sz w:val="24"/>
          <w:szCs w:val="24"/>
        </w:rPr>
        <w:t xml:space="preserve"> </w:t>
      </w:r>
      <w:r w:rsidRPr="006C622E">
        <w:rPr>
          <w:bCs/>
          <w:spacing w:val="-2"/>
          <w:sz w:val="24"/>
          <w:szCs w:val="24"/>
        </w:rPr>
        <w:t>epoksydowej z dodatkiem kruszywa;</w:t>
      </w:r>
    </w:p>
    <w:p w14:paraId="21E24E7F"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okładziny ścian z płytek ceramicznych;</w:t>
      </w:r>
    </w:p>
    <w:p w14:paraId="0C6A7D6F" w14:textId="7AA776B0" w:rsidR="006C622E" w:rsidRPr="006C622E" w:rsidRDefault="006C622E" w:rsidP="006C622E">
      <w:pPr>
        <w:spacing w:before="5"/>
        <w:ind w:left="1135"/>
        <w:jc w:val="both"/>
        <w:rPr>
          <w:bCs/>
          <w:spacing w:val="-2"/>
          <w:sz w:val="24"/>
          <w:szCs w:val="24"/>
        </w:rPr>
      </w:pPr>
      <w:r w:rsidRPr="006C622E">
        <w:rPr>
          <w:bCs/>
          <w:spacing w:val="-2"/>
          <w:sz w:val="24"/>
          <w:szCs w:val="24"/>
        </w:rPr>
        <w:t xml:space="preserve">- wykonanie cienkowarstwowych powłok dekoracyjnych z </w:t>
      </w:r>
      <w:proofErr w:type="spellStart"/>
      <w:r w:rsidRPr="006C622E">
        <w:rPr>
          <w:bCs/>
          <w:spacing w:val="-2"/>
          <w:sz w:val="24"/>
          <w:szCs w:val="24"/>
        </w:rPr>
        <w:t>mikrocementu</w:t>
      </w:r>
      <w:proofErr w:type="spellEnd"/>
      <w:r w:rsidRPr="006C622E">
        <w:rPr>
          <w:bCs/>
          <w:spacing w:val="-2"/>
          <w:sz w:val="24"/>
          <w:szCs w:val="24"/>
        </w:rPr>
        <w:t>, zacieranych na</w:t>
      </w:r>
      <w:r>
        <w:rPr>
          <w:bCs/>
          <w:spacing w:val="-2"/>
          <w:sz w:val="24"/>
          <w:szCs w:val="24"/>
        </w:rPr>
        <w:t xml:space="preserve"> </w:t>
      </w:r>
      <w:r w:rsidRPr="006C622E">
        <w:rPr>
          <w:bCs/>
          <w:spacing w:val="-2"/>
          <w:sz w:val="24"/>
          <w:szCs w:val="24"/>
        </w:rPr>
        <w:t>wzór betonu architektonicznego;</w:t>
      </w:r>
    </w:p>
    <w:p w14:paraId="6C5AC325"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powłok malarskich z farby lateksowej o matowym wykończeniu;</w:t>
      </w:r>
    </w:p>
    <w:p w14:paraId="70FD5FA2"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sufitów podwieszanych listwowych, kasetonowych oraz z płyt GK;</w:t>
      </w:r>
    </w:p>
    <w:p w14:paraId="434ACED9" w14:textId="77777777" w:rsidR="006C622E" w:rsidRPr="006C622E" w:rsidRDefault="006C622E" w:rsidP="006C622E">
      <w:pPr>
        <w:spacing w:before="5"/>
        <w:ind w:left="1135"/>
        <w:jc w:val="both"/>
        <w:rPr>
          <w:bCs/>
          <w:spacing w:val="-2"/>
          <w:sz w:val="24"/>
          <w:szCs w:val="24"/>
        </w:rPr>
      </w:pPr>
      <w:r w:rsidRPr="006C622E">
        <w:rPr>
          <w:bCs/>
          <w:spacing w:val="-2"/>
          <w:sz w:val="24"/>
          <w:szCs w:val="24"/>
        </w:rPr>
        <w:t>- wymianę grzejników c.o. na płytowe z termostatami;</w:t>
      </w:r>
    </w:p>
    <w:p w14:paraId="27EE448F" w14:textId="77777777" w:rsidR="006C622E" w:rsidRPr="006C622E" w:rsidRDefault="006C622E" w:rsidP="006C622E">
      <w:pPr>
        <w:spacing w:before="5"/>
        <w:ind w:left="1135"/>
        <w:jc w:val="both"/>
        <w:rPr>
          <w:bCs/>
          <w:spacing w:val="-2"/>
          <w:sz w:val="24"/>
          <w:szCs w:val="24"/>
        </w:rPr>
      </w:pPr>
      <w:r w:rsidRPr="006C622E">
        <w:rPr>
          <w:bCs/>
          <w:spacing w:val="-2"/>
          <w:sz w:val="24"/>
          <w:szCs w:val="24"/>
        </w:rPr>
        <w:t>- wymiana instalacji wodociągowej, kanalizacji sanitarnej, wentylacyjnej, ciepłowniczej;</w:t>
      </w:r>
    </w:p>
    <w:p w14:paraId="076294BF" w14:textId="4742DEF8" w:rsidR="006C622E" w:rsidRPr="006C622E" w:rsidRDefault="006C622E" w:rsidP="006C622E">
      <w:pPr>
        <w:spacing w:before="5"/>
        <w:ind w:left="1135"/>
        <w:jc w:val="both"/>
        <w:rPr>
          <w:bCs/>
          <w:spacing w:val="-2"/>
          <w:sz w:val="24"/>
          <w:szCs w:val="24"/>
        </w:rPr>
      </w:pPr>
      <w:r w:rsidRPr="006C622E">
        <w:rPr>
          <w:bCs/>
          <w:spacing w:val="-2"/>
          <w:sz w:val="24"/>
          <w:szCs w:val="24"/>
        </w:rPr>
        <w:t>- wymianę instalacji elektrycznych, w tym: oświetlenia podstawowego i awaryjnego oraz</w:t>
      </w:r>
      <w:r>
        <w:rPr>
          <w:bCs/>
          <w:spacing w:val="-2"/>
          <w:sz w:val="24"/>
          <w:szCs w:val="24"/>
        </w:rPr>
        <w:t xml:space="preserve"> </w:t>
      </w:r>
      <w:r w:rsidRPr="006C622E">
        <w:rPr>
          <w:bCs/>
          <w:spacing w:val="-2"/>
          <w:sz w:val="24"/>
          <w:szCs w:val="24"/>
        </w:rPr>
        <w:t>gniazd wtykowych zgodnie z obowiązującymi przepisami;</w:t>
      </w:r>
    </w:p>
    <w:p w14:paraId="6BF10E05"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zasilania projektowanych urządzeń elektrycznych;</w:t>
      </w:r>
    </w:p>
    <w:p w14:paraId="19B3BD38" w14:textId="77777777" w:rsidR="006C622E" w:rsidRPr="006C622E" w:rsidRDefault="006C622E" w:rsidP="006C622E">
      <w:pPr>
        <w:spacing w:before="5"/>
        <w:ind w:left="1135"/>
        <w:jc w:val="both"/>
        <w:rPr>
          <w:bCs/>
          <w:spacing w:val="-2"/>
          <w:sz w:val="24"/>
          <w:szCs w:val="24"/>
        </w:rPr>
      </w:pPr>
      <w:r w:rsidRPr="006C622E">
        <w:rPr>
          <w:bCs/>
          <w:spacing w:val="-2"/>
          <w:sz w:val="24"/>
          <w:szCs w:val="24"/>
        </w:rPr>
        <w:t>- montaż osprzętu elektrycznego;</w:t>
      </w:r>
    </w:p>
    <w:p w14:paraId="1F6EDA4C" w14:textId="77777777" w:rsidR="006C622E" w:rsidRPr="006C622E" w:rsidRDefault="006C622E" w:rsidP="006C622E">
      <w:pPr>
        <w:spacing w:before="5"/>
        <w:ind w:left="1135"/>
        <w:jc w:val="both"/>
        <w:rPr>
          <w:b/>
          <w:spacing w:val="-2"/>
          <w:sz w:val="24"/>
          <w:szCs w:val="24"/>
        </w:rPr>
      </w:pPr>
      <w:r w:rsidRPr="006C622E">
        <w:rPr>
          <w:b/>
          <w:spacing w:val="-2"/>
          <w:sz w:val="24"/>
          <w:szCs w:val="24"/>
        </w:rPr>
        <w:t>b) dla remontu korytarza</w:t>
      </w:r>
    </w:p>
    <w:p w14:paraId="7AB95DFD" w14:textId="77777777" w:rsidR="006C622E" w:rsidRPr="006C622E" w:rsidRDefault="006C622E" w:rsidP="006C622E">
      <w:pPr>
        <w:spacing w:before="5"/>
        <w:ind w:left="1135"/>
        <w:jc w:val="both"/>
        <w:rPr>
          <w:bCs/>
          <w:spacing w:val="-2"/>
          <w:sz w:val="24"/>
          <w:szCs w:val="24"/>
        </w:rPr>
      </w:pPr>
      <w:r w:rsidRPr="006C622E">
        <w:rPr>
          <w:bCs/>
          <w:spacing w:val="-2"/>
          <w:sz w:val="24"/>
          <w:szCs w:val="24"/>
        </w:rPr>
        <w:t>- skucie warstw posadzkowych</w:t>
      </w:r>
    </w:p>
    <w:p w14:paraId="34579E95"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nowych instalacji elektrycznych i c.o.</w:t>
      </w:r>
    </w:p>
    <w:p w14:paraId="206B94B8"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nowych okładzin sufitowych, ściennych i podłogowych</w:t>
      </w:r>
    </w:p>
    <w:p w14:paraId="5A352179" w14:textId="77777777" w:rsidR="006C622E" w:rsidRPr="006C622E" w:rsidRDefault="006C622E" w:rsidP="006C622E">
      <w:pPr>
        <w:spacing w:before="5"/>
        <w:ind w:left="1135"/>
        <w:jc w:val="both"/>
        <w:rPr>
          <w:bCs/>
          <w:spacing w:val="-2"/>
          <w:sz w:val="24"/>
          <w:szCs w:val="24"/>
        </w:rPr>
      </w:pPr>
      <w:r w:rsidRPr="006C622E">
        <w:rPr>
          <w:bCs/>
          <w:spacing w:val="-2"/>
          <w:sz w:val="24"/>
          <w:szCs w:val="24"/>
        </w:rPr>
        <w:t>- wykonanie regałów na puchary i siedzisk</w:t>
      </w:r>
    </w:p>
    <w:p w14:paraId="4351F580" w14:textId="77777777" w:rsidR="006C622E" w:rsidRPr="006C622E" w:rsidRDefault="006C622E" w:rsidP="006C622E">
      <w:pPr>
        <w:spacing w:before="5"/>
        <w:ind w:left="1135"/>
        <w:jc w:val="both"/>
        <w:rPr>
          <w:bCs/>
          <w:spacing w:val="-2"/>
          <w:sz w:val="24"/>
          <w:szCs w:val="24"/>
        </w:rPr>
      </w:pPr>
      <w:r w:rsidRPr="006C622E">
        <w:rPr>
          <w:bCs/>
          <w:spacing w:val="-2"/>
          <w:sz w:val="24"/>
          <w:szCs w:val="24"/>
        </w:rPr>
        <w:t>- montaż stolarki drzwiowej</w:t>
      </w:r>
    </w:p>
    <w:p w14:paraId="3A440179" w14:textId="77777777" w:rsidR="006C622E" w:rsidRPr="006C622E" w:rsidRDefault="006C622E" w:rsidP="006C622E">
      <w:pPr>
        <w:spacing w:before="5"/>
        <w:ind w:left="1135"/>
        <w:jc w:val="both"/>
        <w:rPr>
          <w:bCs/>
          <w:spacing w:val="-2"/>
          <w:sz w:val="24"/>
          <w:szCs w:val="24"/>
        </w:rPr>
      </w:pPr>
      <w:r w:rsidRPr="006C622E">
        <w:rPr>
          <w:bCs/>
          <w:spacing w:val="-2"/>
          <w:sz w:val="24"/>
          <w:szCs w:val="24"/>
        </w:rPr>
        <w:lastRenderedPageBreak/>
        <w:t>- montaż osprzętu instalacyjnego</w:t>
      </w:r>
    </w:p>
    <w:p w14:paraId="402CAEAA" w14:textId="02C6BCF5" w:rsidR="006C622E" w:rsidRPr="006C622E" w:rsidRDefault="006C622E" w:rsidP="006C622E">
      <w:pPr>
        <w:spacing w:before="5"/>
        <w:ind w:left="1135"/>
        <w:jc w:val="both"/>
        <w:rPr>
          <w:bCs/>
          <w:spacing w:val="-2"/>
          <w:sz w:val="24"/>
          <w:szCs w:val="24"/>
        </w:rPr>
      </w:pPr>
      <w:r w:rsidRPr="006C622E">
        <w:rPr>
          <w:bCs/>
          <w:spacing w:val="-2"/>
          <w:sz w:val="24"/>
          <w:szCs w:val="24"/>
        </w:rPr>
        <w:t>i został określony szczegółowo w dokumentacji projektowej i SWTIORB opracowanych</w:t>
      </w:r>
      <w:r>
        <w:rPr>
          <w:bCs/>
          <w:spacing w:val="-2"/>
          <w:sz w:val="24"/>
          <w:szCs w:val="24"/>
        </w:rPr>
        <w:t xml:space="preserve">  </w:t>
      </w:r>
      <w:r w:rsidRPr="006C622E">
        <w:rPr>
          <w:bCs/>
          <w:spacing w:val="-2"/>
          <w:sz w:val="24"/>
          <w:szCs w:val="24"/>
        </w:rPr>
        <w:t>przez:</w:t>
      </w:r>
    </w:p>
    <w:p w14:paraId="701F7462" w14:textId="77777777" w:rsidR="00DD05BD" w:rsidRDefault="00DD05BD" w:rsidP="006C622E">
      <w:pPr>
        <w:spacing w:before="5"/>
        <w:ind w:left="1135"/>
        <w:jc w:val="both"/>
        <w:rPr>
          <w:bCs/>
          <w:spacing w:val="-2"/>
          <w:sz w:val="24"/>
          <w:szCs w:val="24"/>
        </w:rPr>
      </w:pPr>
    </w:p>
    <w:p w14:paraId="0D357D03" w14:textId="6E633CC6" w:rsidR="006C622E" w:rsidRPr="006C622E" w:rsidRDefault="006C622E" w:rsidP="006C622E">
      <w:pPr>
        <w:spacing w:before="5"/>
        <w:ind w:left="1135"/>
        <w:jc w:val="both"/>
        <w:rPr>
          <w:bCs/>
          <w:spacing w:val="-2"/>
          <w:sz w:val="24"/>
          <w:szCs w:val="24"/>
        </w:rPr>
      </w:pPr>
      <w:r w:rsidRPr="006C622E">
        <w:rPr>
          <w:bCs/>
          <w:spacing w:val="-2"/>
          <w:sz w:val="24"/>
          <w:szCs w:val="24"/>
        </w:rPr>
        <w:t xml:space="preserve">Ad. a) Studio Projektowe </w:t>
      </w:r>
      <w:proofErr w:type="spellStart"/>
      <w:r w:rsidRPr="006C622E">
        <w:rPr>
          <w:bCs/>
          <w:spacing w:val="-2"/>
          <w:sz w:val="24"/>
          <w:szCs w:val="24"/>
        </w:rPr>
        <w:t>ArchMK</w:t>
      </w:r>
      <w:proofErr w:type="spellEnd"/>
      <w:r w:rsidRPr="006C622E">
        <w:rPr>
          <w:bCs/>
          <w:spacing w:val="-2"/>
          <w:sz w:val="24"/>
          <w:szCs w:val="24"/>
        </w:rPr>
        <w:t xml:space="preserve"> Marek Karolczyk - mgr inż. arch. Marek Karolczyk.</w:t>
      </w:r>
    </w:p>
    <w:p w14:paraId="03650D60" w14:textId="1D4BA446" w:rsidR="006C622E" w:rsidRPr="006C622E" w:rsidRDefault="006C622E" w:rsidP="006C622E">
      <w:pPr>
        <w:spacing w:before="5"/>
        <w:jc w:val="both"/>
        <w:rPr>
          <w:bCs/>
          <w:spacing w:val="-2"/>
          <w:sz w:val="24"/>
          <w:szCs w:val="24"/>
        </w:rPr>
      </w:pPr>
    </w:p>
    <w:p w14:paraId="0A3733C2" w14:textId="01C0C892" w:rsidR="006C622E" w:rsidRPr="006C622E" w:rsidRDefault="006C622E" w:rsidP="00DD05BD">
      <w:pPr>
        <w:spacing w:before="5"/>
        <w:ind w:left="1135"/>
        <w:jc w:val="both"/>
        <w:rPr>
          <w:bCs/>
          <w:spacing w:val="-2"/>
          <w:sz w:val="24"/>
          <w:szCs w:val="24"/>
        </w:rPr>
      </w:pPr>
      <w:r w:rsidRPr="006C622E">
        <w:rPr>
          <w:bCs/>
          <w:spacing w:val="-2"/>
          <w:sz w:val="24"/>
          <w:szCs w:val="24"/>
        </w:rPr>
        <w:t xml:space="preserve">Ad. b) Projekty Budowlane i Nadzory Zbigniew </w:t>
      </w:r>
      <w:proofErr w:type="spellStart"/>
      <w:r w:rsidRPr="006C622E">
        <w:rPr>
          <w:bCs/>
          <w:spacing w:val="-2"/>
          <w:sz w:val="24"/>
          <w:szCs w:val="24"/>
        </w:rPr>
        <w:t>Raźniewski</w:t>
      </w:r>
      <w:proofErr w:type="spellEnd"/>
      <w:r w:rsidRPr="006C622E">
        <w:rPr>
          <w:bCs/>
          <w:spacing w:val="-2"/>
          <w:sz w:val="24"/>
          <w:szCs w:val="24"/>
        </w:rPr>
        <w:t xml:space="preserve"> - inż. Zbigniew </w:t>
      </w:r>
      <w:proofErr w:type="spellStart"/>
      <w:r w:rsidRPr="006C622E">
        <w:rPr>
          <w:bCs/>
          <w:spacing w:val="-2"/>
          <w:sz w:val="24"/>
          <w:szCs w:val="24"/>
        </w:rPr>
        <w:t>Raźniewski</w:t>
      </w:r>
      <w:proofErr w:type="spellEnd"/>
      <w:r w:rsidRPr="006C622E">
        <w:rPr>
          <w:bCs/>
          <w:spacing w:val="-2"/>
          <w:sz w:val="24"/>
          <w:szCs w:val="24"/>
        </w:rPr>
        <w:t>.</w:t>
      </w:r>
      <w:r>
        <w:rPr>
          <w:bCs/>
          <w:spacing w:val="-2"/>
          <w:sz w:val="24"/>
          <w:szCs w:val="24"/>
        </w:rPr>
        <w:t xml:space="preserve"> </w:t>
      </w:r>
      <w:r w:rsidRPr="006C622E">
        <w:rPr>
          <w:bCs/>
          <w:spacing w:val="-2"/>
          <w:sz w:val="24"/>
          <w:szCs w:val="24"/>
        </w:rPr>
        <w:t>stanowiących załącznik nr 1 do SWZ</w:t>
      </w:r>
    </w:p>
    <w:p w14:paraId="44DACB5E" w14:textId="7FDEFB34" w:rsidR="006C622E" w:rsidRPr="006C622E" w:rsidRDefault="006C622E" w:rsidP="006C622E">
      <w:pPr>
        <w:spacing w:before="5"/>
        <w:ind w:left="1135"/>
        <w:jc w:val="both"/>
        <w:rPr>
          <w:bCs/>
          <w:spacing w:val="-2"/>
          <w:sz w:val="24"/>
          <w:szCs w:val="24"/>
        </w:rPr>
      </w:pPr>
      <w:r>
        <w:rPr>
          <w:bCs/>
          <w:spacing w:val="-2"/>
          <w:sz w:val="24"/>
          <w:szCs w:val="24"/>
        </w:rPr>
        <w:t>5</w:t>
      </w:r>
      <w:r w:rsidRPr="006C622E">
        <w:rPr>
          <w:bCs/>
          <w:spacing w:val="-2"/>
          <w:sz w:val="24"/>
          <w:szCs w:val="24"/>
        </w:rPr>
        <w:t>. Zamawiający precyzuje następujące, poniższe kwestie w odniesieniu do danych</w:t>
      </w:r>
    </w:p>
    <w:p w14:paraId="18B8AE64" w14:textId="77777777" w:rsidR="006C622E" w:rsidRDefault="006C622E" w:rsidP="006C622E">
      <w:pPr>
        <w:spacing w:before="5"/>
        <w:ind w:left="1135"/>
        <w:jc w:val="both"/>
        <w:rPr>
          <w:bCs/>
          <w:spacing w:val="-2"/>
          <w:sz w:val="24"/>
          <w:szCs w:val="24"/>
        </w:rPr>
      </w:pPr>
      <w:r w:rsidRPr="006C622E">
        <w:rPr>
          <w:bCs/>
          <w:spacing w:val="-2"/>
          <w:sz w:val="24"/>
          <w:szCs w:val="24"/>
        </w:rPr>
        <w:t>wynikających z dokumentacji:</w:t>
      </w:r>
    </w:p>
    <w:p w14:paraId="69AFD5DC" w14:textId="77777777" w:rsidR="00DD05BD" w:rsidRPr="006C622E" w:rsidRDefault="00DD05BD" w:rsidP="006C622E">
      <w:pPr>
        <w:spacing w:before="5"/>
        <w:ind w:left="1135"/>
        <w:jc w:val="both"/>
        <w:rPr>
          <w:bCs/>
          <w:spacing w:val="-2"/>
          <w:sz w:val="24"/>
          <w:szCs w:val="24"/>
        </w:rPr>
      </w:pPr>
    </w:p>
    <w:p w14:paraId="7E9C48EE" w14:textId="5BDB2AFB" w:rsidR="006C622E" w:rsidRPr="006C622E" w:rsidRDefault="006C622E" w:rsidP="00DD05BD">
      <w:pPr>
        <w:spacing w:before="5"/>
        <w:ind w:left="1135"/>
        <w:jc w:val="both"/>
        <w:rPr>
          <w:bCs/>
          <w:spacing w:val="-2"/>
          <w:sz w:val="24"/>
          <w:szCs w:val="24"/>
        </w:rPr>
      </w:pPr>
      <w:r w:rsidRPr="006C622E">
        <w:rPr>
          <w:bCs/>
          <w:spacing w:val="-2"/>
          <w:sz w:val="24"/>
          <w:szCs w:val="24"/>
        </w:rPr>
        <w:t>– Stolarka drzwiowa wewnętrzna aluminiowa wyposażona w szynowe</w:t>
      </w:r>
      <w:r w:rsidR="00DD05BD">
        <w:rPr>
          <w:bCs/>
          <w:spacing w:val="-2"/>
          <w:sz w:val="24"/>
          <w:szCs w:val="24"/>
        </w:rPr>
        <w:t xml:space="preserve"> </w:t>
      </w:r>
      <w:r w:rsidRPr="006C622E">
        <w:rPr>
          <w:bCs/>
          <w:spacing w:val="-2"/>
          <w:sz w:val="24"/>
          <w:szCs w:val="24"/>
        </w:rPr>
        <w:t>samozamykacze z funkcją stop, wykończenia ościeży z aluminium, malowanie</w:t>
      </w:r>
      <w:r w:rsidR="00DD05BD">
        <w:rPr>
          <w:bCs/>
          <w:spacing w:val="-2"/>
          <w:sz w:val="24"/>
          <w:szCs w:val="24"/>
        </w:rPr>
        <w:t xml:space="preserve"> </w:t>
      </w:r>
      <w:r w:rsidRPr="006C622E">
        <w:rPr>
          <w:bCs/>
          <w:spacing w:val="-2"/>
          <w:sz w:val="24"/>
          <w:szCs w:val="24"/>
        </w:rPr>
        <w:t>stolarki w kolorze strukturalnym, szklenie szybą mleczną bezpieczną, klamki</w:t>
      </w:r>
      <w:r w:rsidR="00DD05BD">
        <w:rPr>
          <w:bCs/>
          <w:spacing w:val="-2"/>
          <w:sz w:val="24"/>
          <w:szCs w:val="24"/>
        </w:rPr>
        <w:t xml:space="preserve"> </w:t>
      </w:r>
      <w:r w:rsidRPr="006C622E">
        <w:rPr>
          <w:bCs/>
          <w:spacing w:val="-2"/>
          <w:sz w:val="24"/>
          <w:szCs w:val="24"/>
        </w:rPr>
        <w:t>stal nierdzewna</w:t>
      </w:r>
      <w:r w:rsidR="00DD05BD">
        <w:rPr>
          <w:bCs/>
          <w:spacing w:val="-2"/>
          <w:sz w:val="24"/>
          <w:szCs w:val="24"/>
        </w:rPr>
        <w:t>,</w:t>
      </w:r>
    </w:p>
    <w:p w14:paraId="4CA6D270" w14:textId="77777777" w:rsidR="006C622E" w:rsidRPr="006C622E" w:rsidRDefault="006C622E" w:rsidP="006C622E">
      <w:pPr>
        <w:spacing w:before="5"/>
        <w:ind w:left="1135"/>
        <w:jc w:val="both"/>
        <w:rPr>
          <w:bCs/>
          <w:spacing w:val="-2"/>
          <w:sz w:val="24"/>
          <w:szCs w:val="24"/>
        </w:rPr>
      </w:pPr>
      <w:r w:rsidRPr="006C622E">
        <w:rPr>
          <w:bCs/>
          <w:spacing w:val="-2"/>
          <w:sz w:val="24"/>
          <w:szCs w:val="24"/>
        </w:rPr>
        <w:t>– Wykończenie posadzek zamiast żywicy sugerowane przez Zamawiającego:</w:t>
      </w:r>
    </w:p>
    <w:p w14:paraId="36E3F5D2" w14:textId="3EC3D11A" w:rsidR="006C622E" w:rsidRPr="006C622E" w:rsidRDefault="006C622E" w:rsidP="006C622E">
      <w:pPr>
        <w:spacing w:before="5"/>
        <w:ind w:left="1135"/>
        <w:jc w:val="both"/>
        <w:rPr>
          <w:bCs/>
          <w:spacing w:val="-2"/>
          <w:sz w:val="24"/>
          <w:szCs w:val="24"/>
        </w:rPr>
      </w:pPr>
      <w:r w:rsidRPr="006C622E">
        <w:rPr>
          <w:bCs/>
          <w:spacing w:val="-2"/>
          <w:sz w:val="24"/>
          <w:szCs w:val="24"/>
        </w:rPr>
        <w:t>płytki- 60x60- imitacja betonu</w:t>
      </w:r>
      <w:r w:rsidR="00DD05BD">
        <w:rPr>
          <w:bCs/>
          <w:spacing w:val="-2"/>
          <w:sz w:val="24"/>
          <w:szCs w:val="24"/>
        </w:rPr>
        <w:t>,</w:t>
      </w:r>
    </w:p>
    <w:p w14:paraId="3A3D3850" w14:textId="7939B307" w:rsidR="006C622E" w:rsidRPr="006C622E" w:rsidRDefault="006C622E" w:rsidP="00DD05BD">
      <w:pPr>
        <w:spacing w:before="5"/>
        <w:ind w:left="1135"/>
        <w:jc w:val="both"/>
        <w:rPr>
          <w:bCs/>
          <w:spacing w:val="-2"/>
          <w:sz w:val="24"/>
          <w:szCs w:val="24"/>
        </w:rPr>
      </w:pPr>
      <w:r w:rsidRPr="006C622E">
        <w:rPr>
          <w:bCs/>
          <w:spacing w:val="-2"/>
          <w:sz w:val="24"/>
          <w:szCs w:val="24"/>
        </w:rPr>
        <w:t>– Wykończenie sufitów - rezygnacja z sufitów listwowych na rzecz sufitów</w:t>
      </w:r>
      <w:r w:rsidR="00DD05BD">
        <w:rPr>
          <w:bCs/>
          <w:spacing w:val="-2"/>
          <w:sz w:val="24"/>
          <w:szCs w:val="24"/>
        </w:rPr>
        <w:t xml:space="preserve"> </w:t>
      </w:r>
      <w:r w:rsidRPr="006C622E">
        <w:rPr>
          <w:bCs/>
          <w:spacing w:val="-2"/>
          <w:sz w:val="24"/>
          <w:szCs w:val="24"/>
        </w:rPr>
        <w:t>rastrowych</w:t>
      </w:r>
      <w:r w:rsidR="00DD05BD">
        <w:rPr>
          <w:bCs/>
          <w:spacing w:val="-2"/>
          <w:sz w:val="24"/>
          <w:szCs w:val="24"/>
        </w:rPr>
        <w:t>,</w:t>
      </w:r>
    </w:p>
    <w:p w14:paraId="59A62B61" w14:textId="3596098E" w:rsidR="006C622E" w:rsidRPr="006C622E" w:rsidRDefault="006C622E" w:rsidP="006C622E">
      <w:pPr>
        <w:spacing w:before="5"/>
        <w:ind w:left="1135"/>
        <w:jc w:val="both"/>
        <w:rPr>
          <w:bCs/>
          <w:spacing w:val="-2"/>
          <w:sz w:val="24"/>
          <w:szCs w:val="24"/>
        </w:rPr>
      </w:pPr>
      <w:r w:rsidRPr="006C622E">
        <w:rPr>
          <w:bCs/>
          <w:spacing w:val="-2"/>
          <w:sz w:val="24"/>
          <w:szCs w:val="24"/>
        </w:rPr>
        <w:t>– Wykonanie instalacji monitoringu w szatniach</w:t>
      </w:r>
      <w:r w:rsidR="00DD05BD">
        <w:rPr>
          <w:bCs/>
          <w:spacing w:val="-2"/>
          <w:sz w:val="24"/>
          <w:szCs w:val="24"/>
        </w:rPr>
        <w:t>.</w:t>
      </w:r>
    </w:p>
    <w:p w14:paraId="56DB0BAB" w14:textId="77777777" w:rsidR="006C622E" w:rsidRPr="006C622E" w:rsidRDefault="006C622E" w:rsidP="006C622E">
      <w:pPr>
        <w:spacing w:before="5"/>
        <w:ind w:left="1135"/>
        <w:jc w:val="both"/>
        <w:rPr>
          <w:bCs/>
          <w:spacing w:val="-2"/>
          <w:sz w:val="24"/>
          <w:szCs w:val="24"/>
        </w:rPr>
      </w:pPr>
    </w:p>
    <w:p w14:paraId="4C72E495" w14:textId="624E60F4" w:rsidR="006C622E" w:rsidRPr="006C622E" w:rsidRDefault="006C622E" w:rsidP="00DD05BD">
      <w:pPr>
        <w:pStyle w:val="Akapitzlist"/>
        <w:spacing w:before="5"/>
        <w:ind w:left="1135" w:firstLine="0"/>
        <w:rPr>
          <w:bCs/>
          <w:spacing w:val="-2"/>
          <w:sz w:val="24"/>
          <w:szCs w:val="24"/>
        </w:rPr>
      </w:pPr>
      <w:r>
        <w:rPr>
          <w:bCs/>
          <w:spacing w:val="-2"/>
          <w:sz w:val="24"/>
          <w:szCs w:val="24"/>
        </w:rPr>
        <w:t>6.</w:t>
      </w:r>
      <w:r w:rsidRPr="006C622E">
        <w:rPr>
          <w:bCs/>
          <w:spacing w:val="-2"/>
          <w:sz w:val="24"/>
          <w:szCs w:val="24"/>
        </w:rPr>
        <w:t>Roboty towarzyszące, tymczasowe i specjalne, które są niezbędne dla</w:t>
      </w:r>
      <w:r w:rsidR="00DD05BD">
        <w:rPr>
          <w:bCs/>
          <w:spacing w:val="-2"/>
          <w:sz w:val="24"/>
          <w:szCs w:val="24"/>
        </w:rPr>
        <w:t xml:space="preserve"> </w:t>
      </w:r>
      <w:r w:rsidRPr="006C622E">
        <w:rPr>
          <w:bCs/>
          <w:spacing w:val="-2"/>
          <w:sz w:val="24"/>
          <w:szCs w:val="24"/>
        </w:rPr>
        <w:t>prawidłowego wykonania zamówienia, będące kosztem Wykonawcy :</w:t>
      </w:r>
    </w:p>
    <w:p w14:paraId="23E2BC42" w14:textId="703B51FB" w:rsidR="006C622E" w:rsidRPr="006C622E" w:rsidRDefault="006C622E" w:rsidP="006C622E">
      <w:pPr>
        <w:spacing w:before="5"/>
        <w:ind w:left="1135"/>
        <w:jc w:val="both"/>
        <w:rPr>
          <w:bCs/>
          <w:spacing w:val="-2"/>
          <w:sz w:val="24"/>
          <w:szCs w:val="24"/>
        </w:rPr>
      </w:pPr>
      <w:r w:rsidRPr="006C622E">
        <w:rPr>
          <w:bCs/>
          <w:spacing w:val="-2"/>
          <w:sz w:val="24"/>
          <w:szCs w:val="24"/>
        </w:rPr>
        <w:t>1) Utrzymanie i likwidacja placu budowy oraz urządzeń placu budowy wraz z</w:t>
      </w:r>
      <w:r>
        <w:rPr>
          <w:bCs/>
          <w:spacing w:val="-2"/>
          <w:sz w:val="24"/>
          <w:szCs w:val="24"/>
        </w:rPr>
        <w:t xml:space="preserve"> </w:t>
      </w:r>
      <w:r w:rsidRPr="006C622E">
        <w:rPr>
          <w:bCs/>
          <w:spacing w:val="-2"/>
          <w:sz w:val="24"/>
          <w:szCs w:val="24"/>
        </w:rPr>
        <w:t>maszynami;</w:t>
      </w:r>
    </w:p>
    <w:p w14:paraId="27AD6FD7" w14:textId="2CD978AA" w:rsidR="006C622E" w:rsidRPr="006C622E" w:rsidRDefault="006C622E" w:rsidP="006C622E">
      <w:pPr>
        <w:spacing w:before="5"/>
        <w:ind w:left="1135"/>
        <w:jc w:val="both"/>
        <w:rPr>
          <w:bCs/>
          <w:spacing w:val="-2"/>
          <w:sz w:val="24"/>
          <w:szCs w:val="24"/>
        </w:rPr>
      </w:pPr>
      <w:r w:rsidRPr="006C622E">
        <w:rPr>
          <w:bCs/>
          <w:spacing w:val="-2"/>
          <w:sz w:val="24"/>
          <w:szCs w:val="24"/>
        </w:rPr>
        <w:t>2) Wykonawca oznakuje strefę prowadzonych robót i dopowiada za</w:t>
      </w:r>
      <w:r>
        <w:rPr>
          <w:bCs/>
          <w:spacing w:val="-2"/>
          <w:sz w:val="24"/>
          <w:szCs w:val="24"/>
        </w:rPr>
        <w:t xml:space="preserve"> </w:t>
      </w:r>
      <w:r w:rsidRPr="006C622E">
        <w:rPr>
          <w:bCs/>
          <w:spacing w:val="-2"/>
          <w:sz w:val="24"/>
          <w:szCs w:val="24"/>
        </w:rPr>
        <w:t>bezpieczeństwo w tej strefie.</w:t>
      </w:r>
    </w:p>
    <w:p w14:paraId="4962E4BB" w14:textId="4BEF4852" w:rsidR="006C622E" w:rsidRPr="006C622E" w:rsidRDefault="006C622E" w:rsidP="006C622E">
      <w:pPr>
        <w:spacing w:before="5"/>
        <w:ind w:left="1135"/>
        <w:jc w:val="both"/>
        <w:rPr>
          <w:bCs/>
          <w:spacing w:val="-2"/>
          <w:sz w:val="24"/>
          <w:szCs w:val="24"/>
        </w:rPr>
      </w:pPr>
      <w:r w:rsidRPr="006C622E">
        <w:rPr>
          <w:bCs/>
          <w:spacing w:val="-2"/>
          <w:sz w:val="24"/>
          <w:szCs w:val="24"/>
        </w:rPr>
        <w:t xml:space="preserve">3) Zapewni pracownikom pomieszczenia i urządzenia </w:t>
      </w:r>
      <w:proofErr w:type="spellStart"/>
      <w:r w:rsidRPr="006C622E">
        <w:rPr>
          <w:bCs/>
          <w:spacing w:val="-2"/>
          <w:sz w:val="24"/>
          <w:szCs w:val="24"/>
        </w:rPr>
        <w:t>higieniczno</w:t>
      </w:r>
      <w:proofErr w:type="spellEnd"/>
      <w:r w:rsidRPr="006C622E">
        <w:rPr>
          <w:bCs/>
          <w:spacing w:val="-2"/>
          <w:sz w:val="24"/>
          <w:szCs w:val="24"/>
        </w:rPr>
        <w:t xml:space="preserve"> – sanitarne,</w:t>
      </w:r>
      <w:r>
        <w:rPr>
          <w:bCs/>
          <w:spacing w:val="-2"/>
          <w:sz w:val="24"/>
          <w:szCs w:val="24"/>
        </w:rPr>
        <w:t xml:space="preserve"> </w:t>
      </w:r>
      <w:r w:rsidRPr="006C622E">
        <w:rPr>
          <w:bCs/>
          <w:spacing w:val="-2"/>
          <w:sz w:val="24"/>
          <w:szCs w:val="24"/>
        </w:rPr>
        <w:t>których rodzaj, ilość i wielkość powinny być dostosowane do liczby</w:t>
      </w:r>
      <w:r>
        <w:rPr>
          <w:bCs/>
          <w:spacing w:val="-2"/>
          <w:sz w:val="24"/>
          <w:szCs w:val="24"/>
        </w:rPr>
        <w:t xml:space="preserve"> </w:t>
      </w:r>
      <w:r w:rsidRPr="006C622E">
        <w:rPr>
          <w:bCs/>
          <w:spacing w:val="-2"/>
          <w:sz w:val="24"/>
          <w:szCs w:val="24"/>
        </w:rPr>
        <w:t>zatrudnionych pracowników, stosowanych technologii i rodzajów pracy oraz</w:t>
      </w:r>
      <w:r>
        <w:rPr>
          <w:bCs/>
          <w:spacing w:val="-2"/>
          <w:sz w:val="24"/>
          <w:szCs w:val="24"/>
        </w:rPr>
        <w:t xml:space="preserve"> </w:t>
      </w:r>
      <w:r w:rsidRPr="006C622E">
        <w:rPr>
          <w:bCs/>
          <w:spacing w:val="-2"/>
          <w:sz w:val="24"/>
          <w:szCs w:val="24"/>
        </w:rPr>
        <w:t>warunków w jakich ta praca jest wykonywana.</w:t>
      </w:r>
    </w:p>
    <w:p w14:paraId="592D0430" w14:textId="01A928F1" w:rsidR="006C622E" w:rsidRPr="006C622E" w:rsidRDefault="006C622E" w:rsidP="006C622E">
      <w:pPr>
        <w:spacing w:before="5"/>
        <w:ind w:left="1135"/>
        <w:jc w:val="both"/>
        <w:rPr>
          <w:bCs/>
          <w:spacing w:val="-2"/>
          <w:sz w:val="24"/>
          <w:szCs w:val="24"/>
        </w:rPr>
      </w:pPr>
      <w:r w:rsidRPr="006C622E">
        <w:rPr>
          <w:bCs/>
          <w:spacing w:val="-2"/>
          <w:sz w:val="24"/>
          <w:szCs w:val="24"/>
        </w:rPr>
        <w:t>4) Wszelkie szkody wynikające z niedochowania należytej staranności</w:t>
      </w:r>
      <w:r>
        <w:rPr>
          <w:bCs/>
          <w:spacing w:val="-2"/>
          <w:sz w:val="24"/>
          <w:szCs w:val="24"/>
        </w:rPr>
        <w:t xml:space="preserve"> </w:t>
      </w:r>
      <w:r w:rsidRPr="006C622E">
        <w:rPr>
          <w:bCs/>
          <w:spacing w:val="-2"/>
          <w:sz w:val="24"/>
          <w:szCs w:val="24"/>
        </w:rPr>
        <w:t>wykonawca usunie na własny koszt w terminie wskazanym przez</w:t>
      </w:r>
      <w:r>
        <w:rPr>
          <w:bCs/>
          <w:spacing w:val="-2"/>
          <w:sz w:val="24"/>
          <w:szCs w:val="24"/>
        </w:rPr>
        <w:t xml:space="preserve"> </w:t>
      </w:r>
      <w:r w:rsidRPr="006C622E">
        <w:rPr>
          <w:bCs/>
          <w:spacing w:val="-2"/>
          <w:sz w:val="24"/>
          <w:szCs w:val="24"/>
        </w:rPr>
        <w:t>Zamawiającego.</w:t>
      </w:r>
    </w:p>
    <w:p w14:paraId="26FA3C38" w14:textId="027F5116" w:rsidR="006C622E" w:rsidRPr="006C622E" w:rsidRDefault="006C622E" w:rsidP="00DD05BD">
      <w:pPr>
        <w:spacing w:before="5"/>
        <w:ind w:left="1135"/>
        <w:jc w:val="both"/>
        <w:rPr>
          <w:bCs/>
          <w:spacing w:val="-2"/>
          <w:sz w:val="24"/>
          <w:szCs w:val="24"/>
        </w:rPr>
      </w:pPr>
      <w:r w:rsidRPr="006C622E">
        <w:rPr>
          <w:bCs/>
          <w:spacing w:val="-2"/>
          <w:sz w:val="24"/>
          <w:szCs w:val="24"/>
        </w:rPr>
        <w:t>5) Wykonawca zabezpieczy zieleń i urządzenia przy budynku tak, aby w skutek</w:t>
      </w:r>
      <w:r w:rsidR="00DD05BD">
        <w:rPr>
          <w:bCs/>
          <w:spacing w:val="-2"/>
          <w:sz w:val="24"/>
          <w:szCs w:val="24"/>
        </w:rPr>
        <w:t xml:space="preserve"> </w:t>
      </w:r>
      <w:r w:rsidRPr="006C622E">
        <w:rPr>
          <w:bCs/>
          <w:spacing w:val="-2"/>
          <w:sz w:val="24"/>
          <w:szCs w:val="24"/>
        </w:rPr>
        <w:t>wykonywania robót nie uszkodzić tych elementów.</w:t>
      </w:r>
    </w:p>
    <w:p w14:paraId="309D1A1C" w14:textId="33E80521" w:rsidR="006C622E" w:rsidRPr="006C622E" w:rsidRDefault="006C622E" w:rsidP="00DD05BD">
      <w:pPr>
        <w:spacing w:before="5"/>
        <w:ind w:left="1135"/>
        <w:jc w:val="both"/>
        <w:rPr>
          <w:bCs/>
          <w:spacing w:val="-2"/>
          <w:sz w:val="24"/>
          <w:szCs w:val="24"/>
        </w:rPr>
      </w:pPr>
      <w:r w:rsidRPr="006C622E">
        <w:rPr>
          <w:bCs/>
          <w:spacing w:val="-2"/>
          <w:sz w:val="24"/>
          <w:szCs w:val="24"/>
        </w:rPr>
        <w:t>6) Wykonawca będzie na bieżąco usuwał z placu budowy gruz i inne odpady</w:t>
      </w:r>
      <w:r w:rsidR="00DD05BD">
        <w:rPr>
          <w:bCs/>
          <w:spacing w:val="-2"/>
          <w:sz w:val="24"/>
          <w:szCs w:val="24"/>
        </w:rPr>
        <w:t xml:space="preserve"> </w:t>
      </w:r>
      <w:r w:rsidRPr="006C622E">
        <w:rPr>
          <w:bCs/>
          <w:spacing w:val="-2"/>
          <w:sz w:val="24"/>
          <w:szCs w:val="24"/>
        </w:rPr>
        <w:t>związane z prowadzonymi robotami.</w:t>
      </w:r>
    </w:p>
    <w:p w14:paraId="6A3C4933" w14:textId="4BD33BFC" w:rsidR="006C622E" w:rsidRPr="006C622E" w:rsidRDefault="006C622E" w:rsidP="00DD05BD">
      <w:pPr>
        <w:spacing w:before="5"/>
        <w:ind w:left="1135"/>
        <w:jc w:val="both"/>
        <w:rPr>
          <w:bCs/>
          <w:spacing w:val="-2"/>
          <w:sz w:val="24"/>
          <w:szCs w:val="24"/>
        </w:rPr>
      </w:pPr>
      <w:r>
        <w:rPr>
          <w:bCs/>
          <w:spacing w:val="-2"/>
          <w:sz w:val="24"/>
          <w:szCs w:val="24"/>
        </w:rPr>
        <w:t>7</w:t>
      </w:r>
      <w:r w:rsidRPr="006C622E">
        <w:rPr>
          <w:bCs/>
          <w:spacing w:val="-2"/>
          <w:sz w:val="24"/>
          <w:szCs w:val="24"/>
        </w:rPr>
        <w:t>. Szczegółowy opis i zakres robót został zawarty w projektach, przedmiarze,</w:t>
      </w:r>
      <w:r w:rsidR="00DD05BD">
        <w:rPr>
          <w:bCs/>
          <w:spacing w:val="-2"/>
          <w:sz w:val="24"/>
          <w:szCs w:val="24"/>
        </w:rPr>
        <w:t xml:space="preserve"> </w:t>
      </w:r>
      <w:r w:rsidRPr="006C622E">
        <w:rPr>
          <w:bCs/>
          <w:spacing w:val="-2"/>
          <w:sz w:val="24"/>
          <w:szCs w:val="24"/>
        </w:rPr>
        <w:t>rysunkach oraz Specyfikacji Technicznej Wykonania i Odbioru Robót,</w:t>
      </w:r>
      <w:r w:rsidR="00DD05BD">
        <w:rPr>
          <w:bCs/>
          <w:spacing w:val="-2"/>
          <w:sz w:val="24"/>
          <w:szCs w:val="24"/>
        </w:rPr>
        <w:t xml:space="preserve"> </w:t>
      </w:r>
      <w:r w:rsidRPr="006C622E">
        <w:rPr>
          <w:bCs/>
          <w:spacing w:val="-2"/>
          <w:sz w:val="24"/>
          <w:szCs w:val="24"/>
        </w:rPr>
        <w:t>stanowiących załączniki do SWZ. Załączona do SWZ dokumentacja projektowa,</w:t>
      </w:r>
      <w:r w:rsidR="00DD05BD">
        <w:rPr>
          <w:bCs/>
          <w:spacing w:val="-2"/>
          <w:sz w:val="24"/>
          <w:szCs w:val="24"/>
        </w:rPr>
        <w:t xml:space="preserve"> </w:t>
      </w:r>
      <w:r w:rsidRPr="006C622E">
        <w:rPr>
          <w:bCs/>
          <w:spacing w:val="-2"/>
          <w:sz w:val="24"/>
          <w:szCs w:val="24"/>
        </w:rPr>
        <w:t>specyfikacja techniczna oraz inne dodatkowe dokumenty udostępnione w</w:t>
      </w:r>
      <w:r w:rsidR="00DD05BD">
        <w:rPr>
          <w:bCs/>
          <w:spacing w:val="-2"/>
          <w:sz w:val="24"/>
          <w:szCs w:val="24"/>
        </w:rPr>
        <w:t xml:space="preserve"> </w:t>
      </w:r>
      <w:r w:rsidRPr="006C622E">
        <w:rPr>
          <w:bCs/>
          <w:spacing w:val="-2"/>
          <w:sz w:val="24"/>
          <w:szCs w:val="24"/>
        </w:rPr>
        <w:t>postępowaniu przez Zamawiającego, wiążą Wykonawcę przy wykonywaniu</w:t>
      </w:r>
      <w:r w:rsidR="00DD05BD">
        <w:rPr>
          <w:bCs/>
          <w:spacing w:val="-2"/>
          <w:sz w:val="24"/>
          <w:szCs w:val="24"/>
        </w:rPr>
        <w:t xml:space="preserve"> </w:t>
      </w:r>
      <w:r w:rsidRPr="006C622E">
        <w:rPr>
          <w:bCs/>
          <w:spacing w:val="-2"/>
          <w:sz w:val="24"/>
          <w:szCs w:val="24"/>
        </w:rPr>
        <w:t>przedmiotu zamówienia, w zakresie wszystkich wymagań wynikających z każdego</w:t>
      </w:r>
      <w:r w:rsidR="00DD05BD">
        <w:rPr>
          <w:bCs/>
          <w:spacing w:val="-2"/>
          <w:sz w:val="24"/>
          <w:szCs w:val="24"/>
        </w:rPr>
        <w:t xml:space="preserve"> </w:t>
      </w:r>
      <w:r w:rsidRPr="006C622E">
        <w:rPr>
          <w:bCs/>
          <w:spacing w:val="-2"/>
          <w:sz w:val="24"/>
          <w:szCs w:val="24"/>
        </w:rPr>
        <w:t xml:space="preserve">z dokumentów. Wykonawca nie może wykorzystywać błędów lub </w:t>
      </w:r>
      <w:proofErr w:type="spellStart"/>
      <w:r w:rsidRPr="006C622E">
        <w:rPr>
          <w:bCs/>
          <w:spacing w:val="-2"/>
          <w:sz w:val="24"/>
          <w:szCs w:val="24"/>
        </w:rPr>
        <w:t>opuszczeń</w:t>
      </w:r>
      <w:proofErr w:type="spellEnd"/>
      <w:r w:rsidRPr="006C622E">
        <w:rPr>
          <w:bCs/>
          <w:spacing w:val="-2"/>
          <w:sz w:val="24"/>
          <w:szCs w:val="24"/>
        </w:rPr>
        <w:t xml:space="preserve"> w</w:t>
      </w:r>
      <w:r w:rsidR="00DD05BD">
        <w:rPr>
          <w:bCs/>
          <w:spacing w:val="-2"/>
          <w:sz w:val="24"/>
          <w:szCs w:val="24"/>
        </w:rPr>
        <w:t xml:space="preserve"> </w:t>
      </w:r>
      <w:r w:rsidRPr="006C622E">
        <w:rPr>
          <w:bCs/>
          <w:spacing w:val="-2"/>
          <w:sz w:val="24"/>
          <w:szCs w:val="24"/>
        </w:rPr>
        <w:t>dokumentach, a o ich wykryciu powinien niezwłocznie powiadomić</w:t>
      </w:r>
    </w:p>
    <w:p w14:paraId="25D1277C" w14:textId="77777777" w:rsidR="006C622E" w:rsidRPr="006C622E" w:rsidRDefault="006C622E" w:rsidP="006C622E">
      <w:pPr>
        <w:spacing w:before="5"/>
        <w:ind w:left="1135"/>
        <w:jc w:val="both"/>
        <w:rPr>
          <w:bCs/>
          <w:spacing w:val="-2"/>
          <w:sz w:val="24"/>
          <w:szCs w:val="24"/>
        </w:rPr>
      </w:pPr>
      <w:r w:rsidRPr="006C622E">
        <w:rPr>
          <w:bCs/>
          <w:spacing w:val="-2"/>
          <w:sz w:val="24"/>
          <w:szCs w:val="24"/>
        </w:rPr>
        <w:t>Zamawiającego. Zamawiający zobowiązany jest do dokonania odpowiednich zmian</w:t>
      </w:r>
    </w:p>
    <w:p w14:paraId="04C9A69E" w14:textId="63E4807C" w:rsidR="006B1F9F" w:rsidRPr="006C622E" w:rsidRDefault="006C622E" w:rsidP="006C622E">
      <w:pPr>
        <w:spacing w:before="5"/>
        <w:ind w:left="1135"/>
        <w:jc w:val="both"/>
        <w:rPr>
          <w:bCs/>
          <w:spacing w:val="-2"/>
          <w:sz w:val="24"/>
          <w:szCs w:val="24"/>
        </w:rPr>
      </w:pPr>
      <w:r w:rsidRPr="006C622E">
        <w:rPr>
          <w:bCs/>
          <w:spacing w:val="-2"/>
          <w:sz w:val="24"/>
          <w:szCs w:val="24"/>
        </w:rPr>
        <w:t>lub poprawek.</w:t>
      </w:r>
    </w:p>
    <w:p w14:paraId="4709B40B" w14:textId="77777777" w:rsidR="006B1F9F" w:rsidRDefault="006B1F9F">
      <w:pPr>
        <w:spacing w:before="5"/>
        <w:ind w:left="1135"/>
        <w:rPr>
          <w:b/>
          <w:color w:val="FF0000"/>
          <w:spacing w:val="-2"/>
          <w:sz w:val="24"/>
        </w:rPr>
      </w:pPr>
    </w:p>
    <w:p w14:paraId="6E37BF60" w14:textId="77777777" w:rsidR="0034522C" w:rsidRPr="00B203B6" w:rsidRDefault="008C3E61">
      <w:pPr>
        <w:spacing w:before="5"/>
        <w:ind w:left="1135"/>
        <w:rPr>
          <w:b/>
          <w:sz w:val="24"/>
        </w:rPr>
      </w:pPr>
      <w:r w:rsidRPr="00B203B6">
        <w:rPr>
          <w:b/>
          <w:spacing w:val="-2"/>
          <w:sz w:val="24"/>
        </w:rPr>
        <w:t>Uwaga:</w:t>
      </w:r>
    </w:p>
    <w:p w14:paraId="6BB5B2E5" w14:textId="24B18673" w:rsidR="0034522C" w:rsidRDefault="008C3E61">
      <w:pPr>
        <w:ind w:left="1135" w:right="278"/>
        <w:jc w:val="both"/>
        <w:rPr>
          <w:b/>
          <w:sz w:val="24"/>
        </w:rPr>
      </w:pPr>
      <w:r>
        <w:rPr>
          <w:b/>
          <w:sz w:val="24"/>
        </w:rPr>
        <w:t xml:space="preserve">Prace budowlane prowadzone będą w budynku szkoły, która będzie czynna przez cały okres budowy, dlatego roboty budowlane należy tak zorganizować aby nie kolidowały z normalną pracą </w:t>
      </w:r>
      <w:r w:rsidR="002258F8">
        <w:rPr>
          <w:b/>
          <w:sz w:val="24"/>
        </w:rPr>
        <w:t>jednostki</w:t>
      </w:r>
      <w:r>
        <w:rPr>
          <w:b/>
          <w:sz w:val="24"/>
        </w:rPr>
        <w:t>.</w:t>
      </w:r>
    </w:p>
    <w:p w14:paraId="06ACB2E6" w14:textId="7C0091A7" w:rsidR="00B12F96" w:rsidRPr="006C622E" w:rsidRDefault="00B12F96" w:rsidP="00B12F96">
      <w:pPr>
        <w:pStyle w:val="Akapitzlist"/>
        <w:numPr>
          <w:ilvl w:val="1"/>
          <w:numId w:val="41"/>
        </w:numPr>
        <w:tabs>
          <w:tab w:val="left" w:pos="1135"/>
        </w:tabs>
        <w:ind w:right="280" w:hanging="425"/>
        <w:rPr>
          <w:sz w:val="24"/>
        </w:rPr>
      </w:pPr>
      <w:r>
        <w:rPr>
          <w:b/>
          <w:sz w:val="24"/>
        </w:rPr>
        <w:t xml:space="preserve">Szczegółowy opis i zakres </w:t>
      </w:r>
      <w:r>
        <w:rPr>
          <w:b/>
          <w:sz w:val="24"/>
          <w:u w:val="single"/>
        </w:rPr>
        <w:t>dla dostawy wyposażenia</w:t>
      </w:r>
      <w:r w:rsidRPr="0016786F">
        <w:rPr>
          <w:b/>
          <w:sz w:val="24"/>
          <w:u w:val="single"/>
        </w:rPr>
        <w:t xml:space="preserve"> – cześć </w:t>
      </w:r>
      <w:r>
        <w:rPr>
          <w:b/>
          <w:sz w:val="24"/>
          <w:u w:val="single"/>
        </w:rPr>
        <w:t>2</w:t>
      </w:r>
      <w:r w:rsidRPr="0016786F">
        <w:rPr>
          <w:b/>
          <w:sz w:val="24"/>
          <w:u w:val="single"/>
        </w:rPr>
        <w:t>:</w:t>
      </w:r>
    </w:p>
    <w:p w14:paraId="1659AF95" w14:textId="77777777" w:rsidR="00DD05BD" w:rsidRDefault="00DD05BD">
      <w:pPr>
        <w:ind w:left="1135" w:right="278"/>
        <w:jc w:val="both"/>
        <w:rPr>
          <w:b/>
          <w:sz w:val="24"/>
        </w:rPr>
      </w:pPr>
    </w:p>
    <w:p w14:paraId="7ECA58D8" w14:textId="77777777" w:rsidR="0016786F" w:rsidRDefault="0016786F">
      <w:pPr>
        <w:ind w:left="1135" w:right="278"/>
        <w:jc w:val="both"/>
        <w:rPr>
          <w:b/>
          <w:sz w:val="24"/>
        </w:rPr>
      </w:pPr>
    </w:p>
    <w:p w14:paraId="349CE01F" w14:textId="77777777" w:rsidR="0034522C" w:rsidRDefault="008C3E61">
      <w:pPr>
        <w:pStyle w:val="Akapitzlist"/>
        <w:numPr>
          <w:ilvl w:val="1"/>
          <w:numId w:val="41"/>
        </w:numPr>
        <w:tabs>
          <w:tab w:val="left" w:pos="1135"/>
        </w:tabs>
        <w:ind w:right="280"/>
        <w:rPr>
          <w:sz w:val="24"/>
        </w:rPr>
      </w:pPr>
      <w:r>
        <w:rPr>
          <w:sz w:val="24"/>
        </w:rPr>
        <w:t xml:space="preserve">Wykonawca, którego oferta zostanie wybrana - zobowiązany będzie do </w:t>
      </w:r>
      <w:r>
        <w:rPr>
          <w:b/>
          <w:sz w:val="24"/>
        </w:rPr>
        <w:lastRenderedPageBreak/>
        <w:t>przedłożenia harmonogramu rzeczowo-finansowego</w:t>
      </w:r>
      <w:r>
        <w:rPr>
          <w:sz w:val="24"/>
        </w:rPr>
        <w:t>, w ciągu 5 dni od dnia podpisania umowy celem akceptacji przez Zamawiającego.</w:t>
      </w:r>
    </w:p>
    <w:p w14:paraId="014ED284" w14:textId="77777777" w:rsidR="0034522C" w:rsidRDefault="008C3E61">
      <w:pPr>
        <w:pStyle w:val="Akapitzlist"/>
        <w:numPr>
          <w:ilvl w:val="1"/>
          <w:numId w:val="41"/>
        </w:numPr>
        <w:tabs>
          <w:tab w:val="left" w:pos="1134"/>
        </w:tabs>
        <w:ind w:left="1134" w:hanging="427"/>
        <w:rPr>
          <w:b/>
          <w:sz w:val="24"/>
        </w:rPr>
      </w:pPr>
      <w:r>
        <w:rPr>
          <w:b/>
          <w:sz w:val="24"/>
        </w:rPr>
        <w:t>Zamawiający</w:t>
      </w:r>
      <w:r>
        <w:rPr>
          <w:b/>
          <w:spacing w:val="-5"/>
          <w:sz w:val="24"/>
        </w:rPr>
        <w:t xml:space="preserve"> </w:t>
      </w:r>
      <w:r>
        <w:rPr>
          <w:b/>
          <w:sz w:val="24"/>
        </w:rPr>
        <w:t>w</w:t>
      </w:r>
      <w:r>
        <w:rPr>
          <w:b/>
          <w:spacing w:val="-2"/>
          <w:sz w:val="24"/>
        </w:rPr>
        <w:t xml:space="preserve"> </w:t>
      </w:r>
      <w:r>
        <w:rPr>
          <w:b/>
          <w:sz w:val="24"/>
        </w:rPr>
        <w:t>przedmiocie</w:t>
      </w:r>
      <w:r>
        <w:rPr>
          <w:b/>
          <w:spacing w:val="-4"/>
          <w:sz w:val="24"/>
        </w:rPr>
        <w:t xml:space="preserve"> </w:t>
      </w:r>
      <w:r>
        <w:rPr>
          <w:b/>
          <w:sz w:val="24"/>
        </w:rPr>
        <w:t>zamówienia</w:t>
      </w:r>
      <w:r>
        <w:rPr>
          <w:b/>
          <w:spacing w:val="-3"/>
          <w:sz w:val="24"/>
        </w:rPr>
        <w:t xml:space="preserve"> </w:t>
      </w:r>
      <w:r>
        <w:rPr>
          <w:b/>
          <w:sz w:val="24"/>
        </w:rPr>
        <w:t>będzie</w:t>
      </w:r>
      <w:r>
        <w:rPr>
          <w:b/>
          <w:spacing w:val="-3"/>
          <w:sz w:val="24"/>
        </w:rPr>
        <w:t xml:space="preserve"> </w:t>
      </w:r>
      <w:r>
        <w:rPr>
          <w:b/>
          <w:sz w:val="24"/>
        </w:rPr>
        <w:t>wymagał</w:t>
      </w:r>
      <w:r>
        <w:rPr>
          <w:b/>
          <w:spacing w:val="-3"/>
          <w:sz w:val="24"/>
        </w:rPr>
        <w:t xml:space="preserve"> </w:t>
      </w:r>
      <w:r>
        <w:rPr>
          <w:b/>
          <w:sz w:val="24"/>
        </w:rPr>
        <w:t>od</w:t>
      </w:r>
      <w:r>
        <w:rPr>
          <w:b/>
          <w:spacing w:val="-1"/>
          <w:sz w:val="24"/>
        </w:rPr>
        <w:t xml:space="preserve"> </w:t>
      </w:r>
      <w:r>
        <w:rPr>
          <w:b/>
          <w:spacing w:val="-2"/>
          <w:sz w:val="24"/>
        </w:rPr>
        <w:t>Wykonawcy:</w:t>
      </w:r>
    </w:p>
    <w:p w14:paraId="47EECFD8" w14:textId="2AF71D3D" w:rsidR="0034522C" w:rsidRDefault="008C3E61">
      <w:pPr>
        <w:pStyle w:val="Akapitzlist"/>
        <w:numPr>
          <w:ilvl w:val="2"/>
          <w:numId w:val="41"/>
        </w:numPr>
        <w:tabs>
          <w:tab w:val="left" w:pos="1557"/>
        </w:tabs>
        <w:ind w:left="1557" w:right="282" w:hanging="425"/>
        <w:rPr>
          <w:sz w:val="24"/>
        </w:rPr>
      </w:pPr>
      <w:r>
        <w:rPr>
          <w:sz w:val="24"/>
        </w:rPr>
        <w:t xml:space="preserve">prowadzenia robót budowlanych pod ścisłym nadzorem osób uprawnionych, posiadających uprawnienia budowlane do kierowania robotami budowlanymi </w:t>
      </w:r>
      <w:r w:rsidR="00482CDB">
        <w:rPr>
          <w:sz w:val="24"/>
        </w:rPr>
        <w:t xml:space="preserve">w odpowiedniej specjalności </w:t>
      </w:r>
      <w:r>
        <w:rPr>
          <w:sz w:val="24"/>
        </w:rPr>
        <w:t xml:space="preserve">i przy udziale inspektora nadzoru inwestorskiego wyznaczonego przez </w:t>
      </w:r>
      <w:r>
        <w:rPr>
          <w:spacing w:val="-2"/>
          <w:sz w:val="24"/>
        </w:rPr>
        <w:t>Zamawiającego;</w:t>
      </w:r>
    </w:p>
    <w:p w14:paraId="2FA86CA9" w14:textId="77777777" w:rsidR="0034522C" w:rsidRDefault="008C3E61">
      <w:pPr>
        <w:pStyle w:val="Akapitzlist"/>
        <w:numPr>
          <w:ilvl w:val="2"/>
          <w:numId w:val="41"/>
        </w:numPr>
        <w:tabs>
          <w:tab w:val="left" w:pos="1555"/>
          <w:tab w:val="left" w:pos="1557"/>
        </w:tabs>
        <w:ind w:left="1557" w:right="285" w:hanging="425"/>
        <w:rPr>
          <w:b/>
          <w:sz w:val="24"/>
        </w:rPr>
      </w:pPr>
      <w:r>
        <w:rPr>
          <w:sz w:val="24"/>
        </w:rPr>
        <w:t>stosowania</w:t>
      </w:r>
      <w:r>
        <w:rPr>
          <w:spacing w:val="40"/>
          <w:sz w:val="24"/>
        </w:rPr>
        <w:t xml:space="preserve"> </w:t>
      </w:r>
      <w:r>
        <w:rPr>
          <w:sz w:val="24"/>
        </w:rPr>
        <w:t>materiałów</w:t>
      </w:r>
      <w:r>
        <w:rPr>
          <w:spacing w:val="40"/>
          <w:sz w:val="24"/>
        </w:rPr>
        <w:t xml:space="preserve"> </w:t>
      </w:r>
      <w:r>
        <w:rPr>
          <w:sz w:val="24"/>
        </w:rPr>
        <w:t>i</w:t>
      </w:r>
      <w:r>
        <w:rPr>
          <w:spacing w:val="40"/>
          <w:sz w:val="24"/>
        </w:rPr>
        <w:t xml:space="preserve"> </w:t>
      </w:r>
      <w:r>
        <w:rPr>
          <w:sz w:val="24"/>
        </w:rPr>
        <w:t>wyrobów</w:t>
      </w:r>
      <w:r>
        <w:rPr>
          <w:spacing w:val="40"/>
          <w:sz w:val="24"/>
        </w:rPr>
        <w:t xml:space="preserve"> </w:t>
      </w:r>
      <w:r>
        <w:rPr>
          <w:sz w:val="24"/>
        </w:rPr>
        <w:t>dopuszczonych</w:t>
      </w:r>
      <w:r>
        <w:rPr>
          <w:spacing w:val="40"/>
          <w:sz w:val="24"/>
        </w:rPr>
        <w:t xml:space="preserve"> </w:t>
      </w:r>
      <w:r>
        <w:rPr>
          <w:sz w:val="24"/>
        </w:rPr>
        <w:t>do</w:t>
      </w:r>
      <w:r>
        <w:rPr>
          <w:spacing w:val="40"/>
          <w:sz w:val="24"/>
        </w:rPr>
        <w:t xml:space="preserve"> </w:t>
      </w:r>
      <w:r>
        <w:rPr>
          <w:sz w:val="24"/>
        </w:rPr>
        <w:t>obrotu</w:t>
      </w:r>
      <w:r>
        <w:rPr>
          <w:spacing w:val="40"/>
          <w:sz w:val="24"/>
        </w:rPr>
        <w:t xml:space="preserve"> </w:t>
      </w:r>
      <w:r>
        <w:rPr>
          <w:sz w:val="24"/>
        </w:rPr>
        <w:t>i</w:t>
      </w:r>
      <w:r>
        <w:rPr>
          <w:spacing w:val="40"/>
          <w:sz w:val="24"/>
        </w:rPr>
        <w:t xml:space="preserve"> </w:t>
      </w:r>
      <w:r>
        <w:rPr>
          <w:sz w:val="24"/>
        </w:rPr>
        <w:t>stosowania w budownictwie;</w:t>
      </w:r>
    </w:p>
    <w:p w14:paraId="6B5D5081" w14:textId="77777777" w:rsidR="0034522C" w:rsidRDefault="008C3E61">
      <w:pPr>
        <w:pStyle w:val="Akapitzlist"/>
        <w:numPr>
          <w:ilvl w:val="2"/>
          <w:numId w:val="41"/>
        </w:numPr>
        <w:tabs>
          <w:tab w:val="left" w:pos="1556"/>
        </w:tabs>
        <w:ind w:left="1556" w:hanging="424"/>
        <w:rPr>
          <w:sz w:val="24"/>
        </w:rPr>
      </w:pPr>
      <w:r>
        <w:rPr>
          <w:b/>
          <w:sz w:val="24"/>
        </w:rPr>
        <w:t>okresu</w:t>
      </w:r>
      <w:r>
        <w:rPr>
          <w:b/>
          <w:spacing w:val="26"/>
          <w:sz w:val="24"/>
        </w:rPr>
        <w:t xml:space="preserve"> </w:t>
      </w:r>
      <w:r>
        <w:rPr>
          <w:b/>
          <w:sz w:val="24"/>
        </w:rPr>
        <w:t>gwarancyjnego</w:t>
      </w:r>
      <w:r>
        <w:rPr>
          <w:b/>
          <w:spacing w:val="25"/>
          <w:sz w:val="24"/>
        </w:rPr>
        <w:t xml:space="preserve"> </w:t>
      </w:r>
      <w:r>
        <w:rPr>
          <w:sz w:val="24"/>
        </w:rPr>
        <w:t>na</w:t>
      </w:r>
      <w:r>
        <w:rPr>
          <w:spacing w:val="24"/>
          <w:sz w:val="24"/>
        </w:rPr>
        <w:t xml:space="preserve"> </w:t>
      </w:r>
      <w:r>
        <w:rPr>
          <w:sz w:val="24"/>
        </w:rPr>
        <w:t>wykonane</w:t>
      </w:r>
      <w:r>
        <w:rPr>
          <w:spacing w:val="24"/>
          <w:sz w:val="24"/>
        </w:rPr>
        <w:t xml:space="preserve"> </w:t>
      </w:r>
      <w:r>
        <w:rPr>
          <w:sz w:val="24"/>
        </w:rPr>
        <w:t>roboty</w:t>
      </w:r>
      <w:r>
        <w:rPr>
          <w:spacing w:val="18"/>
          <w:sz w:val="24"/>
        </w:rPr>
        <w:t xml:space="preserve"> </w:t>
      </w:r>
      <w:r>
        <w:rPr>
          <w:sz w:val="24"/>
        </w:rPr>
        <w:t>budowlane</w:t>
      </w:r>
      <w:r>
        <w:rPr>
          <w:spacing w:val="26"/>
          <w:sz w:val="24"/>
        </w:rPr>
        <w:t xml:space="preserve"> </w:t>
      </w:r>
      <w:r>
        <w:rPr>
          <w:sz w:val="24"/>
        </w:rPr>
        <w:t>-</w:t>
      </w:r>
      <w:r>
        <w:rPr>
          <w:spacing w:val="24"/>
          <w:sz w:val="24"/>
        </w:rPr>
        <w:t xml:space="preserve"> </w:t>
      </w:r>
      <w:r>
        <w:rPr>
          <w:sz w:val="24"/>
        </w:rPr>
        <w:t>nie</w:t>
      </w:r>
      <w:r>
        <w:rPr>
          <w:spacing w:val="24"/>
          <w:sz w:val="24"/>
        </w:rPr>
        <w:t xml:space="preserve"> </w:t>
      </w:r>
      <w:r>
        <w:rPr>
          <w:sz w:val="24"/>
        </w:rPr>
        <w:t>krótszego</w:t>
      </w:r>
      <w:r>
        <w:rPr>
          <w:spacing w:val="28"/>
          <w:sz w:val="24"/>
        </w:rPr>
        <w:t xml:space="preserve"> </w:t>
      </w:r>
      <w:r>
        <w:rPr>
          <w:spacing w:val="-5"/>
          <w:sz w:val="24"/>
        </w:rPr>
        <w:t>niż</w:t>
      </w:r>
    </w:p>
    <w:p w14:paraId="75E65F25" w14:textId="77777777" w:rsidR="0034522C" w:rsidRDefault="008C3E61">
      <w:pPr>
        <w:pStyle w:val="Tekstpodstawowy"/>
        <w:ind w:left="1557" w:right="284"/>
      </w:pPr>
      <w:r>
        <w:t>36 miesięcy i nie dłuższego niż 60 miesięcy. Niezależnie od gwarancji Wykonawca będzie ponosił odpowiedzialność z tytułu rękojmi. Okres</w:t>
      </w:r>
      <w:r>
        <w:rPr>
          <w:spacing w:val="40"/>
        </w:rPr>
        <w:t xml:space="preserve"> </w:t>
      </w:r>
      <w:r>
        <w:t>rękojmi ustala się na okres tożsamy okresowi gwarancji;</w:t>
      </w:r>
    </w:p>
    <w:p w14:paraId="21DCF911" w14:textId="77777777" w:rsidR="0034522C" w:rsidRDefault="008C3E61">
      <w:pPr>
        <w:pStyle w:val="Akapitzlist"/>
        <w:numPr>
          <w:ilvl w:val="2"/>
          <w:numId w:val="41"/>
        </w:numPr>
        <w:tabs>
          <w:tab w:val="left" w:pos="1555"/>
          <w:tab w:val="left" w:pos="1557"/>
        </w:tabs>
        <w:ind w:left="1557" w:right="283" w:hanging="425"/>
        <w:rPr>
          <w:sz w:val="24"/>
        </w:rPr>
      </w:pPr>
      <w:r>
        <w:rPr>
          <w:sz w:val="24"/>
        </w:rPr>
        <w:t>odpowiedzialności za przestrzeganie przepisów bezpieczeństwa i higieny pracy przy wykonywaniu robót budowlanych - zgodnie z rozporządzeniem Ministra Infrastruktury z dnia 06.02.2003 r. w sprawie bezpieczeństwa i higieny pracy podczas wykonywania robót budowlanych (Dz. U. Nr 47 poz. 401, ze zm.);</w:t>
      </w:r>
    </w:p>
    <w:p w14:paraId="354BC6EF" w14:textId="77777777" w:rsidR="0034522C" w:rsidRDefault="008C3E61">
      <w:pPr>
        <w:pStyle w:val="Akapitzlist"/>
        <w:numPr>
          <w:ilvl w:val="2"/>
          <w:numId w:val="41"/>
        </w:numPr>
        <w:tabs>
          <w:tab w:val="left" w:pos="1557"/>
        </w:tabs>
        <w:ind w:left="1557" w:right="284" w:hanging="425"/>
        <w:rPr>
          <w:sz w:val="24"/>
        </w:rPr>
      </w:pPr>
      <w:r>
        <w:rPr>
          <w:sz w:val="24"/>
        </w:rPr>
        <w:t xml:space="preserve">odpowiedzialności za jakość wykonanych robót oraz ich zgodność z </w:t>
      </w:r>
      <w:r>
        <w:rPr>
          <w:spacing w:val="-2"/>
          <w:sz w:val="24"/>
        </w:rPr>
        <w:t>dokumentacją;</w:t>
      </w:r>
    </w:p>
    <w:p w14:paraId="395A9C51" w14:textId="77777777" w:rsidR="0034522C" w:rsidRDefault="008C3E61">
      <w:pPr>
        <w:pStyle w:val="Akapitzlist"/>
        <w:numPr>
          <w:ilvl w:val="2"/>
          <w:numId w:val="41"/>
        </w:numPr>
        <w:tabs>
          <w:tab w:val="left" w:pos="1557"/>
        </w:tabs>
        <w:spacing w:before="70"/>
        <w:ind w:left="1557" w:hanging="425"/>
        <w:rPr>
          <w:sz w:val="24"/>
        </w:rPr>
      </w:pPr>
      <w:r>
        <w:rPr>
          <w:sz w:val="24"/>
        </w:rPr>
        <w:t>odpowiedzialności</w:t>
      </w:r>
      <w:r>
        <w:rPr>
          <w:spacing w:val="-2"/>
          <w:sz w:val="24"/>
        </w:rPr>
        <w:t xml:space="preserve"> </w:t>
      </w:r>
      <w:r>
        <w:rPr>
          <w:sz w:val="24"/>
        </w:rPr>
        <w:t>za</w:t>
      </w:r>
      <w:r>
        <w:rPr>
          <w:spacing w:val="-3"/>
          <w:sz w:val="24"/>
        </w:rPr>
        <w:t xml:space="preserve"> </w:t>
      </w:r>
      <w:r>
        <w:rPr>
          <w:sz w:val="24"/>
        </w:rPr>
        <w:t>przestrzeganie</w:t>
      </w:r>
      <w:r>
        <w:rPr>
          <w:spacing w:val="-2"/>
          <w:sz w:val="24"/>
        </w:rPr>
        <w:t xml:space="preserve"> </w:t>
      </w:r>
      <w:r>
        <w:rPr>
          <w:sz w:val="24"/>
        </w:rPr>
        <w:t>przepisów</w:t>
      </w:r>
      <w:r>
        <w:rPr>
          <w:spacing w:val="-3"/>
          <w:sz w:val="24"/>
        </w:rPr>
        <w:t xml:space="preserve"> </w:t>
      </w:r>
      <w:r>
        <w:rPr>
          <w:sz w:val="24"/>
        </w:rPr>
        <w:t>w</w:t>
      </w:r>
      <w:r>
        <w:rPr>
          <w:spacing w:val="-1"/>
          <w:sz w:val="24"/>
        </w:rPr>
        <w:t xml:space="preserve"> </w:t>
      </w:r>
      <w:r>
        <w:rPr>
          <w:sz w:val="24"/>
        </w:rPr>
        <w:t>zakresie</w:t>
      </w:r>
      <w:r>
        <w:rPr>
          <w:spacing w:val="-2"/>
          <w:sz w:val="24"/>
        </w:rPr>
        <w:t xml:space="preserve"> p/</w:t>
      </w:r>
      <w:proofErr w:type="spellStart"/>
      <w:r>
        <w:rPr>
          <w:spacing w:val="-2"/>
          <w:sz w:val="24"/>
        </w:rPr>
        <w:t>poż</w:t>
      </w:r>
      <w:proofErr w:type="spellEnd"/>
      <w:r>
        <w:rPr>
          <w:spacing w:val="-2"/>
          <w:sz w:val="24"/>
        </w:rPr>
        <w:t>;</w:t>
      </w:r>
    </w:p>
    <w:p w14:paraId="642BAC56" w14:textId="77777777" w:rsidR="0034522C" w:rsidRDefault="008C3E61">
      <w:pPr>
        <w:pStyle w:val="Akapitzlist"/>
        <w:numPr>
          <w:ilvl w:val="2"/>
          <w:numId w:val="41"/>
        </w:numPr>
        <w:tabs>
          <w:tab w:val="left" w:pos="1557"/>
        </w:tabs>
        <w:ind w:left="1557" w:right="287" w:hanging="425"/>
        <w:rPr>
          <w:sz w:val="24"/>
        </w:rPr>
      </w:pPr>
      <w:r>
        <w:rPr>
          <w:sz w:val="24"/>
        </w:rPr>
        <w:t>odpowiedzialności</w:t>
      </w:r>
      <w:r>
        <w:rPr>
          <w:spacing w:val="40"/>
          <w:sz w:val="24"/>
        </w:rPr>
        <w:t xml:space="preserve"> </w:t>
      </w:r>
      <w:r>
        <w:rPr>
          <w:sz w:val="24"/>
        </w:rPr>
        <w:t>za</w:t>
      </w:r>
      <w:r>
        <w:rPr>
          <w:spacing w:val="40"/>
          <w:sz w:val="24"/>
        </w:rPr>
        <w:t xml:space="preserve"> </w:t>
      </w:r>
      <w:r>
        <w:rPr>
          <w:sz w:val="24"/>
        </w:rPr>
        <w:t>całość</w:t>
      </w:r>
      <w:r>
        <w:rPr>
          <w:spacing w:val="40"/>
          <w:sz w:val="24"/>
        </w:rPr>
        <w:t xml:space="preserve"> </w:t>
      </w:r>
      <w:r>
        <w:rPr>
          <w:sz w:val="24"/>
        </w:rPr>
        <w:t>szkód</w:t>
      </w:r>
      <w:r>
        <w:rPr>
          <w:spacing w:val="40"/>
          <w:sz w:val="24"/>
        </w:rPr>
        <w:t xml:space="preserve"> </w:t>
      </w:r>
      <w:r>
        <w:rPr>
          <w:sz w:val="24"/>
        </w:rPr>
        <w:t>powstałych</w:t>
      </w:r>
      <w:r>
        <w:rPr>
          <w:spacing w:val="40"/>
          <w:sz w:val="24"/>
        </w:rPr>
        <w:t xml:space="preserve"> </w:t>
      </w:r>
      <w:r>
        <w:rPr>
          <w:sz w:val="24"/>
        </w:rPr>
        <w:t>na</w:t>
      </w:r>
      <w:r>
        <w:rPr>
          <w:spacing w:val="40"/>
          <w:sz w:val="24"/>
        </w:rPr>
        <w:t xml:space="preserve"> </w:t>
      </w:r>
      <w:r>
        <w:rPr>
          <w:sz w:val="24"/>
        </w:rPr>
        <w:t>skutek</w:t>
      </w:r>
      <w:r>
        <w:rPr>
          <w:spacing w:val="40"/>
          <w:sz w:val="24"/>
        </w:rPr>
        <w:t xml:space="preserve"> </w:t>
      </w:r>
      <w:r>
        <w:rPr>
          <w:sz w:val="24"/>
        </w:rPr>
        <w:t>prowadzonych</w:t>
      </w:r>
      <w:r>
        <w:rPr>
          <w:spacing w:val="80"/>
          <w:sz w:val="24"/>
        </w:rPr>
        <w:t xml:space="preserve"> </w:t>
      </w:r>
      <w:r>
        <w:rPr>
          <w:spacing w:val="-2"/>
          <w:sz w:val="24"/>
        </w:rPr>
        <w:t>robót;</w:t>
      </w:r>
    </w:p>
    <w:p w14:paraId="7A7F4212" w14:textId="77777777" w:rsidR="0034522C" w:rsidRDefault="008C3E61">
      <w:pPr>
        <w:pStyle w:val="Akapitzlist"/>
        <w:numPr>
          <w:ilvl w:val="2"/>
          <w:numId w:val="41"/>
        </w:numPr>
        <w:tabs>
          <w:tab w:val="left" w:pos="1557"/>
        </w:tabs>
        <w:ind w:left="1557" w:right="286" w:hanging="425"/>
        <w:rPr>
          <w:sz w:val="24"/>
        </w:rPr>
      </w:pPr>
      <w:r>
        <w:rPr>
          <w:sz w:val="24"/>
        </w:rPr>
        <w:t>przestrzegania</w:t>
      </w:r>
      <w:r>
        <w:rPr>
          <w:spacing w:val="38"/>
          <w:sz w:val="24"/>
        </w:rPr>
        <w:t xml:space="preserve"> </w:t>
      </w:r>
      <w:r>
        <w:rPr>
          <w:sz w:val="24"/>
        </w:rPr>
        <w:t>praw</w:t>
      </w:r>
      <w:r>
        <w:rPr>
          <w:spacing w:val="38"/>
          <w:sz w:val="24"/>
        </w:rPr>
        <w:t xml:space="preserve"> </w:t>
      </w:r>
      <w:r>
        <w:rPr>
          <w:sz w:val="24"/>
        </w:rPr>
        <w:t>osób</w:t>
      </w:r>
      <w:r>
        <w:rPr>
          <w:spacing w:val="38"/>
          <w:sz w:val="24"/>
        </w:rPr>
        <w:t xml:space="preserve"> </w:t>
      </w:r>
      <w:r>
        <w:rPr>
          <w:sz w:val="24"/>
        </w:rPr>
        <w:t>trzecich,</w:t>
      </w:r>
      <w:r>
        <w:rPr>
          <w:spacing w:val="38"/>
          <w:sz w:val="24"/>
        </w:rPr>
        <w:t xml:space="preserve"> </w:t>
      </w:r>
      <w:r>
        <w:rPr>
          <w:sz w:val="24"/>
        </w:rPr>
        <w:t>gdyż</w:t>
      </w:r>
      <w:r>
        <w:rPr>
          <w:spacing w:val="40"/>
          <w:sz w:val="24"/>
        </w:rPr>
        <w:t xml:space="preserve"> </w:t>
      </w:r>
      <w:r>
        <w:rPr>
          <w:sz w:val="24"/>
        </w:rPr>
        <w:t>wszelkie</w:t>
      </w:r>
      <w:r>
        <w:rPr>
          <w:spacing w:val="38"/>
          <w:sz w:val="24"/>
        </w:rPr>
        <w:t xml:space="preserve"> </w:t>
      </w:r>
      <w:r>
        <w:rPr>
          <w:sz w:val="24"/>
        </w:rPr>
        <w:t>spory</w:t>
      </w:r>
      <w:r>
        <w:rPr>
          <w:spacing w:val="34"/>
          <w:sz w:val="24"/>
        </w:rPr>
        <w:t xml:space="preserve"> </w:t>
      </w:r>
      <w:r>
        <w:rPr>
          <w:sz w:val="24"/>
        </w:rPr>
        <w:t>z</w:t>
      </w:r>
      <w:r>
        <w:rPr>
          <w:spacing w:val="40"/>
          <w:sz w:val="24"/>
        </w:rPr>
        <w:t xml:space="preserve"> </w:t>
      </w:r>
      <w:r>
        <w:rPr>
          <w:sz w:val="24"/>
        </w:rPr>
        <w:t>tego</w:t>
      </w:r>
      <w:r>
        <w:rPr>
          <w:spacing w:val="38"/>
          <w:sz w:val="24"/>
        </w:rPr>
        <w:t xml:space="preserve"> </w:t>
      </w:r>
      <w:r>
        <w:rPr>
          <w:sz w:val="24"/>
        </w:rPr>
        <w:t>wynikające mogą być rozstrzygane na drodze sądowej w sądach powszechnych.</w:t>
      </w:r>
    </w:p>
    <w:p w14:paraId="7F169CC7" w14:textId="77777777" w:rsidR="0034522C" w:rsidRDefault="008C3E61">
      <w:pPr>
        <w:pStyle w:val="Akapitzlist"/>
        <w:numPr>
          <w:ilvl w:val="1"/>
          <w:numId w:val="41"/>
        </w:numPr>
        <w:tabs>
          <w:tab w:val="left" w:pos="1135"/>
        </w:tabs>
        <w:ind w:right="282"/>
        <w:rPr>
          <w:sz w:val="24"/>
        </w:rPr>
      </w:pPr>
      <w:r>
        <w:rPr>
          <w:sz w:val="24"/>
        </w:rPr>
        <w:t>Wykonawca</w:t>
      </w:r>
      <w:r>
        <w:rPr>
          <w:spacing w:val="80"/>
          <w:w w:val="150"/>
          <w:sz w:val="24"/>
        </w:rPr>
        <w:t xml:space="preserve"> </w:t>
      </w:r>
      <w:r>
        <w:rPr>
          <w:sz w:val="24"/>
        </w:rPr>
        <w:t>ma</w:t>
      </w:r>
      <w:r>
        <w:rPr>
          <w:spacing w:val="80"/>
          <w:w w:val="150"/>
          <w:sz w:val="24"/>
        </w:rPr>
        <w:t xml:space="preserve"> </w:t>
      </w:r>
      <w:r>
        <w:rPr>
          <w:sz w:val="24"/>
        </w:rPr>
        <w:t>usunąć</w:t>
      </w:r>
      <w:r>
        <w:rPr>
          <w:spacing w:val="80"/>
          <w:w w:val="150"/>
          <w:sz w:val="24"/>
        </w:rPr>
        <w:t xml:space="preserve"> </w:t>
      </w:r>
      <w:r>
        <w:rPr>
          <w:sz w:val="24"/>
        </w:rPr>
        <w:t>i</w:t>
      </w:r>
      <w:r>
        <w:rPr>
          <w:spacing w:val="80"/>
          <w:w w:val="150"/>
          <w:sz w:val="24"/>
        </w:rPr>
        <w:t xml:space="preserve"> </w:t>
      </w:r>
      <w:r>
        <w:rPr>
          <w:sz w:val="24"/>
        </w:rPr>
        <w:t>zutylizować</w:t>
      </w:r>
      <w:r>
        <w:rPr>
          <w:spacing w:val="80"/>
          <w:w w:val="150"/>
          <w:sz w:val="24"/>
        </w:rPr>
        <w:t xml:space="preserve"> </w:t>
      </w:r>
      <w:r>
        <w:rPr>
          <w:sz w:val="24"/>
        </w:rPr>
        <w:t>wszystkie</w:t>
      </w:r>
      <w:r>
        <w:rPr>
          <w:spacing w:val="80"/>
          <w:w w:val="150"/>
          <w:sz w:val="24"/>
        </w:rPr>
        <w:t xml:space="preserve"> </w:t>
      </w:r>
      <w:r>
        <w:rPr>
          <w:sz w:val="24"/>
        </w:rPr>
        <w:t>powstałe</w:t>
      </w:r>
      <w:r>
        <w:rPr>
          <w:spacing w:val="80"/>
          <w:w w:val="150"/>
          <w:sz w:val="24"/>
        </w:rPr>
        <w:t xml:space="preserve"> </w:t>
      </w:r>
      <w:r>
        <w:rPr>
          <w:sz w:val="24"/>
        </w:rPr>
        <w:t>podczas</w:t>
      </w:r>
      <w:r>
        <w:rPr>
          <w:spacing w:val="80"/>
          <w:w w:val="150"/>
          <w:sz w:val="24"/>
        </w:rPr>
        <w:t xml:space="preserve"> </w:t>
      </w:r>
      <w:r>
        <w:rPr>
          <w:sz w:val="24"/>
        </w:rPr>
        <w:t>prac budowlanych</w:t>
      </w:r>
      <w:r>
        <w:rPr>
          <w:spacing w:val="-4"/>
          <w:sz w:val="24"/>
        </w:rPr>
        <w:t xml:space="preserve"> </w:t>
      </w:r>
      <w:r>
        <w:rPr>
          <w:sz w:val="24"/>
        </w:rPr>
        <w:t>odpady</w:t>
      </w:r>
      <w:r>
        <w:rPr>
          <w:spacing w:val="-9"/>
          <w:sz w:val="24"/>
        </w:rPr>
        <w:t xml:space="preserve"> </w:t>
      </w:r>
      <w:r>
        <w:rPr>
          <w:sz w:val="24"/>
        </w:rPr>
        <w:t>za</w:t>
      </w:r>
      <w:r>
        <w:rPr>
          <w:spacing w:val="-3"/>
          <w:sz w:val="24"/>
        </w:rPr>
        <w:t xml:space="preserve"> </w:t>
      </w:r>
      <w:r>
        <w:rPr>
          <w:sz w:val="24"/>
        </w:rPr>
        <w:t>wyjątkiem</w:t>
      </w:r>
      <w:r>
        <w:rPr>
          <w:spacing w:val="-4"/>
          <w:sz w:val="24"/>
        </w:rPr>
        <w:t xml:space="preserve"> </w:t>
      </w:r>
      <w:r>
        <w:rPr>
          <w:sz w:val="24"/>
        </w:rPr>
        <w:t>tych</w:t>
      </w:r>
      <w:r>
        <w:rPr>
          <w:spacing w:val="-4"/>
          <w:sz w:val="24"/>
        </w:rPr>
        <w:t xml:space="preserve"> </w:t>
      </w:r>
      <w:r>
        <w:rPr>
          <w:sz w:val="24"/>
        </w:rPr>
        <w:t>które</w:t>
      </w:r>
      <w:r>
        <w:rPr>
          <w:spacing w:val="-5"/>
          <w:sz w:val="24"/>
        </w:rPr>
        <w:t xml:space="preserve"> </w:t>
      </w:r>
      <w:r>
        <w:rPr>
          <w:sz w:val="24"/>
        </w:rPr>
        <w:t>postanowi</w:t>
      </w:r>
      <w:r>
        <w:rPr>
          <w:spacing w:val="-4"/>
          <w:sz w:val="24"/>
        </w:rPr>
        <w:t xml:space="preserve"> </w:t>
      </w:r>
      <w:r>
        <w:rPr>
          <w:sz w:val="24"/>
        </w:rPr>
        <w:t>zatrzymać</w:t>
      </w:r>
      <w:r>
        <w:rPr>
          <w:spacing w:val="-3"/>
          <w:sz w:val="24"/>
        </w:rPr>
        <w:t xml:space="preserve"> </w:t>
      </w:r>
      <w:r>
        <w:rPr>
          <w:sz w:val="24"/>
        </w:rPr>
        <w:t>Zamawiający.</w:t>
      </w:r>
    </w:p>
    <w:p w14:paraId="37D58B69" w14:textId="77777777" w:rsidR="00B12F96" w:rsidRDefault="008C3E61" w:rsidP="006C622E">
      <w:pPr>
        <w:pStyle w:val="Akapitzlist"/>
        <w:tabs>
          <w:tab w:val="left" w:pos="1135"/>
        </w:tabs>
        <w:ind w:left="1135" w:right="2590" w:firstLine="0"/>
        <w:rPr>
          <w:sz w:val="24"/>
        </w:rPr>
      </w:pPr>
      <w:r w:rsidRPr="00B203B6">
        <w:rPr>
          <w:b/>
          <w:sz w:val="24"/>
        </w:rPr>
        <w:t xml:space="preserve">Kod ze Wspólnego Słownika Zamówień </w:t>
      </w:r>
      <w:r w:rsidRPr="00B203B6">
        <w:rPr>
          <w:sz w:val="24"/>
        </w:rPr>
        <w:t>(</w:t>
      </w:r>
      <w:r w:rsidRPr="00B203B6">
        <w:rPr>
          <w:b/>
          <w:sz w:val="24"/>
        </w:rPr>
        <w:t>CPV</w:t>
      </w:r>
      <w:r w:rsidRPr="00B203B6">
        <w:rPr>
          <w:sz w:val="24"/>
        </w:rPr>
        <w:t>)</w:t>
      </w:r>
      <w:r w:rsidR="00B12F96">
        <w:rPr>
          <w:sz w:val="24"/>
        </w:rPr>
        <w:t xml:space="preserve"> </w:t>
      </w:r>
    </w:p>
    <w:p w14:paraId="31A7AA83" w14:textId="77777777" w:rsidR="00B12F96" w:rsidRDefault="00B12F96" w:rsidP="00B12F96">
      <w:pPr>
        <w:pStyle w:val="Akapitzlist"/>
        <w:tabs>
          <w:tab w:val="left" w:pos="1135"/>
        </w:tabs>
        <w:ind w:left="1135" w:right="2590" w:firstLine="0"/>
        <w:rPr>
          <w:sz w:val="24"/>
        </w:rPr>
      </w:pPr>
      <w:r>
        <w:rPr>
          <w:b/>
          <w:sz w:val="24"/>
        </w:rPr>
        <w:t xml:space="preserve">Dla </w:t>
      </w:r>
      <w:r w:rsidRPr="00B12F96">
        <w:rPr>
          <w:b/>
          <w:bCs/>
          <w:sz w:val="24"/>
        </w:rPr>
        <w:t>części 1</w:t>
      </w:r>
      <w:r w:rsidR="008C3E61" w:rsidRPr="00B12F96">
        <w:rPr>
          <w:sz w:val="24"/>
        </w:rPr>
        <w:t>:</w:t>
      </w:r>
    </w:p>
    <w:p w14:paraId="7C635618" w14:textId="08452C93" w:rsidR="006C622E" w:rsidRPr="00B12F96" w:rsidRDefault="006C622E" w:rsidP="00B12F96">
      <w:pPr>
        <w:pStyle w:val="Akapitzlist"/>
        <w:tabs>
          <w:tab w:val="left" w:pos="1135"/>
        </w:tabs>
        <w:ind w:left="1135" w:right="2590" w:firstLine="0"/>
        <w:rPr>
          <w:b/>
          <w:bCs/>
          <w:sz w:val="24"/>
        </w:rPr>
      </w:pPr>
      <w:r w:rsidRPr="00B12F96">
        <w:rPr>
          <w:sz w:val="24"/>
        </w:rPr>
        <w:t>45000000-7 – Roboty remontowo-budowlane</w:t>
      </w:r>
    </w:p>
    <w:p w14:paraId="09EACE3C" w14:textId="77777777" w:rsidR="006C622E" w:rsidRPr="006C622E" w:rsidRDefault="006C622E" w:rsidP="006C622E">
      <w:pPr>
        <w:pStyle w:val="Akapitzlist"/>
        <w:tabs>
          <w:tab w:val="left" w:pos="1135"/>
        </w:tabs>
        <w:ind w:left="1135" w:right="2590" w:firstLine="0"/>
        <w:rPr>
          <w:sz w:val="24"/>
        </w:rPr>
      </w:pPr>
      <w:r w:rsidRPr="006C622E">
        <w:rPr>
          <w:sz w:val="24"/>
        </w:rPr>
        <w:t>45450000-6 – Roboty budowlane wykończeniowe, pozostałe</w:t>
      </w:r>
    </w:p>
    <w:p w14:paraId="0FF67C7C" w14:textId="77777777" w:rsidR="006C622E" w:rsidRPr="006C622E" w:rsidRDefault="006C622E" w:rsidP="006C622E">
      <w:pPr>
        <w:pStyle w:val="Akapitzlist"/>
        <w:tabs>
          <w:tab w:val="left" w:pos="1135"/>
        </w:tabs>
        <w:ind w:left="1135" w:right="2590" w:firstLine="0"/>
        <w:rPr>
          <w:sz w:val="24"/>
        </w:rPr>
      </w:pPr>
      <w:r w:rsidRPr="006C622E">
        <w:rPr>
          <w:sz w:val="24"/>
        </w:rPr>
        <w:t>45400000-1 – Roboty wykończeniowe w zakresie obiektów budowlanych</w:t>
      </w:r>
    </w:p>
    <w:p w14:paraId="7E126CB9" w14:textId="77777777" w:rsidR="006C622E" w:rsidRPr="006C622E" w:rsidRDefault="006C622E" w:rsidP="006C622E">
      <w:pPr>
        <w:pStyle w:val="Akapitzlist"/>
        <w:tabs>
          <w:tab w:val="left" w:pos="1135"/>
        </w:tabs>
        <w:ind w:left="1135" w:right="2590" w:firstLine="0"/>
        <w:rPr>
          <w:sz w:val="24"/>
        </w:rPr>
      </w:pPr>
      <w:r w:rsidRPr="006C622E">
        <w:rPr>
          <w:sz w:val="24"/>
        </w:rPr>
        <w:t>45410000-4 – Tynkowanie</w:t>
      </w:r>
    </w:p>
    <w:p w14:paraId="23E1E095" w14:textId="77777777" w:rsidR="006C622E" w:rsidRPr="006C622E" w:rsidRDefault="006C622E" w:rsidP="006C622E">
      <w:pPr>
        <w:pStyle w:val="Akapitzlist"/>
        <w:tabs>
          <w:tab w:val="left" w:pos="1135"/>
        </w:tabs>
        <w:ind w:left="1135" w:right="2590" w:firstLine="0"/>
        <w:rPr>
          <w:sz w:val="24"/>
        </w:rPr>
      </w:pPr>
      <w:r w:rsidRPr="006C622E">
        <w:rPr>
          <w:sz w:val="24"/>
        </w:rPr>
        <w:t>45430000-0 – Pokrywanie podłóg i ścian</w:t>
      </w:r>
    </w:p>
    <w:p w14:paraId="2B7172D8" w14:textId="77777777" w:rsidR="006C622E" w:rsidRPr="006C622E" w:rsidRDefault="006C622E" w:rsidP="006C622E">
      <w:pPr>
        <w:pStyle w:val="Akapitzlist"/>
        <w:tabs>
          <w:tab w:val="left" w:pos="1135"/>
        </w:tabs>
        <w:ind w:left="1135" w:right="2590" w:firstLine="0"/>
        <w:rPr>
          <w:sz w:val="24"/>
        </w:rPr>
      </w:pPr>
      <w:r w:rsidRPr="006C622E">
        <w:rPr>
          <w:sz w:val="24"/>
        </w:rPr>
        <w:t>45442100-8 – Roboty malarskie</w:t>
      </w:r>
    </w:p>
    <w:p w14:paraId="3A4FA395" w14:textId="77777777" w:rsidR="006C622E" w:rsidRPr="006C622E" w:rsidRDefault="006C622E" w:rsidP="006C622E">
      <w:pPr>
        <w:pStyle w:val="Akapitzlist"/>
        <w:tabs>
          <w:tab w:val="left" w:pos="1135"/>
        </w:tabs>
        <w:ind w:left="1135" w:right="2590" w:firstLine="0"/>
        <w:rPr>
          <w:sz w:val="24"/>
        </w:rPr>
      </w:pPr>
      <w:r w:rsidRPr="006C622E">
        <w:rPr>
          <w:sz w:val="24"/>
        </w:rPr>
        <w:t>45442180-2 – Powtórne malowanie</w:t>
      </w:r>
    </w:p>
    <w:p w14:paraId="1C43602D" w14:textId="77777777" w:rsidR="006C622E" w:rsidRPr="006C622E" w:rsidRDefault="006C622E" w:rsidP="006C622E">
      <w:pPr>
        <w:pStyle w:val="Akapitzlist"/>
        <w:tabs>
          <w:tab w:val="left" w:pos="1135"/>
        </w:tabs>
        <w:ind w:left="1135" w:right="2590" w:firstLine="0"/>
        <w:rPr>
          <w:sz w:val="24"/>
        </w:rPr>
      </w:pPr>
      <w:r w:rsidRPr="006C622E">
        <w:rPr>
          <w:sz w:val="24"/>
        </w:rPr>
        <w:t>45422100-2 – Stolarka drewniana</w:t>
      </w:r>
    </w:p>
    <w:p w14:paraId="5FCD580A" w14:textId="77777777" w:rsidR="006C622E" w:rsidRPr="006C622E" w:rsidRDefault="006C622E" w:rsidP="006C622E">
      <w:pPr>
        <w:pStyle w:val="Akapitzlist"/>
        <w:tabs>
          <w:tab w:val="left" w:pos="1135"/>
        </w:tabs>
        <w:ind w:left="1135" w:right="2590" w:firstLine="0"/>
        <w:rPr>
          <w:sz w:val="24"/>
        </w:rPr>
      </w:pPr>
      <w:r w:rsidRPr="006C622E">
        <w:rPr>
          <w:sz w:val="24"/>
        </w:rPr>
        <w:t>45421131-1 – Instalowanie drzwi</w:t>
      </w:r>
    </w:p>
    <w:p w14:paraId="63B77297" w14:textId="77777777" w:rsidR="006C622E" w:rsidRPr="006C622E" w:rsidRDefault="006C622E" w:rsidP="006C622E">
      <w:pPr>
        <w:pStyle w:val="Akapitzlist"/>
        <w:tabs>
          <w:tab w:val="left" w:pos="1135"/>
        </w:tabs>
        <w:ind w:left="1135" w:right="2590" w:firstLine="0"/>
        <w:rPr>
          <w:sz w:val="24"/>
        </w:rPr>
      </w:pPr>
      <w:r w:rsidRPr="006C622E">
        <w:rPr>
          <w:sz w:val="24"/>
        </w:rPr>
        <w:t>45111300-1 – Roboty rozbiórkowe</w:t>
      </w:r>
    </w:p>
    <w:p w14:paraId="04E5D497" w14:textId="7A9FC141" w:rsidR="006C622E" w:rsidRPr="006C622E" w:rsidRDefault="006C622E" w:rsidP="006C622E">
      <w:pPr>
        <w:pStyle w:val="Akapitzlist"/>
        <w:tabs>
          <w:tab w:val="left" w:pos="1135"/>
        </w:tabs>
        <w:ind w:left="1135" w:right="2590" w:firstLine="0"/>
        <w:rPr>
          <w:sz w:val="24"/>
        </w:rPr>
      </w:pPr>
      <w:r w:rsidRPr="006C622E">
        <w:rPr>
          <w:sz w:val="24"/>
        </w:rPr>
        <w:t>45231400-9 Roboty budowlane w zakresie budowy linii</w:t>
      </w:r>
      <w:r w:rsidR="00FD7D33">
        <w:rPr>
          <w:sz w:val="24"/>
        </w:rPr>
        <w:t xml:space="preserve"> </w:t>
      </w:r>
      <w:r w:rsidRPr="006C622E">
        <w:rPr>
          <w:sz w:val="24"/>
        </w:rPr>
        <w:t>energetycznych</w:t>
      </w:r>
    </w:p>
    <w:p w14:paraId="00195A95" w14:textId="77777777" w:rsidR="006C622E" w:rsidRPr="006C622E" w:rsidRDefault="006C622E" w:rsidP="006C622E">
      <w:pPr>
        <w:pStyle w:val="Akapitzlist"/>
        <w:tabs>
          <w:tab w:val="left" w:pos="1135"/>
        </w:tabs>
        <w:ind w:left="1135" w:right="2590" w:firstLine="0"/>
        <w:rPr>
          <w:sz w:val="24"/>
        </w:rPr>
      </w:pPr>
      <w:r w:rsidRPr="006C622E">
        <w:rPr>
          <w:sz w:val="24"/>
        </w:rPr>
        <w:t>45300000-0 Roboty instalacyjne w budynkach</w:t>
      </w:r>
    </w:p>
    <w:p w14:paraId="67B4C2AB" w14:textId="77777777" w:rsidR="006C622E" w:rsidRPr="006C622E" w:rsidRDefault="006C622E" w:rsidP="006C622E">
      <w:pPr>
        <w:pStyle w:val="Akapitzlist"/>
        <w:tabs>
          <w:tab w:val="left" w:pos="1135"/>
        </w:tabs>
        <w:ind w:left="1135" w:right="2590" w:firstLine="0"/>
        <w:rPr>
          <w:sz w:val="24"/>
        </w:rPr>
      </w:pPr>
      <w:r w:rsidRPr="006C622E">
        <w:rPr>
          <w:sz w:val="24"/>
        </w:rPr>
        <w:t>45310000-3 Roboty instalacyjne elektryczne</w:t>
      </w:r>
    </w:p>
    <w:p w14:paraId="1C9D1156" w14:textId="77777777" w:rsidR="006C622E" w:rsidRPr="006C622E" w:rsidRDefault="006C622E" w:rsidP="006C622E">
      <w:pPr>
        <w:pStyle w:val="Akapitzlist"/>
        <w:tabs>
          <w:tab w:val="left" w:pos="1135"/>
        </w:tabs>
        <w:ind w:left="1135" w:right="2590" w:firstLine="0"/>
        <w:rPr>
          <w:sz w:val="24"/>
        </w:rPr>
      </w:pPr>
      <w:r w:rsidRPr="006C622E">
        <w:rPr>
          <w:sz w:val="24"/>
        </w:rPr>
        <w:t>45311000-0 Roboty w zakresie okablowania oraz instalacji elektrycznych</w:t>
      </w:r>
    </w:p>
    <w:p w14:paraId="50AED0FB" w14:textId="77777777" w:rsidR="006C622E" w:rsidRPr="006C622E" w:rsidRDefault="006C622E" w:rsidP="006C622E">
      <w:pPr>
        <w:pStyle w:val="Akapitzlist"/>
        <w:tabs>
          <w:tab w:val="left" w:pos="1135"/>
        </w:tabs>
        <w:ind w:left="1135" w:right="2590" w:firstLine="0"/>
        <w:rPr>
          <w:sz w:val="24"/>
        </w:rPr>
      </w:pPr>
      <w:r w:rsidRPr="006C622E">
        <w:rPr>
          <w:sz w:val="24"/>
        </w:rPr>
        <w:t>45311100-1 Roboty w zakresie okablowania elektrycznego</w:t>
      </w:r>
    </w:p>
    <w:p w14:paraId="5D9404A0" w14:textId="77777777" w:rsidR="006C622E" w:rsidRPr="006C622E" w:rsidRDefault="006C622E" w:rsidP="006C622E">
      <w:pPr>
        <w:pStyle w:val="Akapitzlist"/>
        <w:tabs>
          <w:tab w:val="left" w:pos="1135"/>
        </w:tabs>
        <w:ind w:left="1135" w:right="2590" w:firstLine="0"/>
        <w:rPr>
          <w:sz w:val="24"/>
        </w:rPr>
      </w:pPr>
      <w:r w:rsidRPr="006C622E">
        <w:rPr>
          <w:sz w:val="24"/>
        </w:rPr>
        <w:t>45311200-2 Roboty w zakresie instalacji elektrycznych</w:t>
      </w:r>
    </w:p>
    <w:p w14:paraId="128246FE" w14:textId="77777777" w:rsidR="006C622E" w:rsidRPr="006C622E" w:rsidRDefault="006C622E" w:rsidP="006C622E">
      <w:pPr>
        <w:pStyle w:val="Akapitzlist"/>
        <w:tabs>
          <w:tab w:val="left" w:pos="1135"/>
        </w:tabs>
        <w:ind w:left="1135" w:right="2590" w:firstLine="0"/>
        <w:rPr>
          <w:sz w:val="24"/>
        </w:rPr>
      </w:pPr>
      <w:r w:rsidRPr="006C622E">
        <w:rPr>
          <w:sz w:val="24"/>
        </w:rPr>
        <w:t>45317300-5 Instalowanie elektrycznych urządzeń rozdzielczych</w:t>
      </w:r>
    </w:p>
    <w:p w14:paraId="34A688CA" w14:textId="7F062CA6" w:rsidR="006C622E" w:rsidRDefault="006C622E" w:rsidP="006C622E">
      <w:pPr>
        <w:pStyle w:val="Akapitzlist"/>
        <w:tabs>
          <w:tab w:val="left" w:pos="1135"/>
        </w:tabs>
        <w:ind w:left="1135" w:right="2590" w:firstLine="0"/>
        <w:rPr>
          <w:sz w:val="24"/>
        </w:rPr>
      </w:pPr>
      <w:r w:rsidRPr="006C622E">
        <w:rPr>
          <w:sz w:val="24"/>
        </w:rPr>
        <w:t xml:space="preserve">45312100-8 Instalowanie przeciwpożarowych systemów </w:t>
      </w:r>
      <w:r w:rsidR="00DD05BD">
        <w:rPr>
          <w:sz w:val="24"/>
        </w:rPr>
        <w:t>a</w:t>
      </w:r>
      <w:r w:rsidRPr="006C622E">
        <w:rPr>
          <w:sz w:val="24"/>
        </w:rPr>
        <w:t>larmowych</w:t>
      </w:r>
    </w:p>
    <w:p w14:paraId="1DF56D7C" w14:textId="24DDDD68" w:rsidR="00B12F96" w:rsidRDefault="00B12F96" w:rsidP="00B12F96">
      <w:pPr>
        <w:pStyle w:val="Akapitzlist"/>
        <w:tabs>
          <w:tab w:val="left" w:pos="1135"/>
        </w:tabs>
        <w:ind w:left="1135" w:right="2590" w:firstLine="0"/>
        <w:rPr>
          <w:sz w:val="24"/>
        </w:rPr>
      </w:pPr>
      <w:r>
        <w:rPr>
          <w:b/>
          <w:sz w:val="24"/>
        </w:rPr>
        <w:t xml:space="preserve">Dla </w:t>
      </w:r>
      <w:r w:rsidRPr="00B12F96">
        <w:rPr>
          <w:b/>
          <w:bCs/>
          <w:sz w:val="24"/>
        </w:rPr>
        <w:t xml:space="preserve">części </w:t>
      </w:r>
      <w:r>
        <w:rPr>
          <w:b/>
          <w:bCs/>
          <w:sz w:val="24"/>
        </w:rPr>
        <w:t>2</w:t>
      </w:r>
      <w:r w:rsidRPr="00B12F96">
        <w:rPr>
          <w:sz w:val="24"/>
        </w:rPr>
        <w:t>:</w:t>
      </w:r>
    </w:p>
    <w:p w14:paraId="416C142F" w14:textId="77777777" w:rsidR="00D01C5F" w:rsidRDefault="00D01C5F" w:rsidP="00D01C5F">
      <w:pPr>
        <w:pStyle w:val="Akapitzlist"/>
        <w:tabs>
          <w:tab w:val="left" w:pos="1135"/>
        </w:tabs>
        <w:ind w:left="1135" w:right="282" w:firstLine="0"/>
        <w:rPr>
          <w:b/>
          <w:spacing w:val="-2"/>
          <w:sz w:val="24"/>
          <w:szCs w:val="24"/>
        </w:rPr>
      </w:pPr>
      <w:r>
        <w:rPr>
          <w:b/>
          <w:spacing w:val="-2"/>
          <w:sz w:val="24"/>
          <w:szCs w:val="24"/>
        </w:rPr>
        <w:lastRenderedPageBreak/>
        <w:t xml:space="preserve">Dostawa i montaż wyposażenia w tym mebli do pomieszczeń zaplecza </w:t>
      </w:r>
      <w:proofErr w:type="spellStart"/>
      <w:r>
        <w:rPr>
          <w:b/>
          <w:spacing w:val="-2"/>
          <w:sz w:val="24"/>
          <w:szCs w:val="24"/>
        </w:rPr>
        <w:t>socjalno</w:t>
      </w:r>
      <w:proofErr w:type="spellEnd"/>
      <w:r>
        <w:rPr>
          <w:b/>
          <w:spacing w:val="-2"/>
          <w:sz w:val="24"/>
          <w:szCs w:val="24"/>
        </w:rPr>
        <w:t xml:space="preserve"> – sanitarnego oraz korytarza przy sali gimnastycznej.</w:t>
      </w:r>
    </w:p>
    <w:p w14:paraId="6A4F25EA" w14:textId="77777777" w:rsidR="00D01C5F" w:rsidRDefault="00D01C5F" w:rsidP="00D01C5F">
      <w:pPr>
        <w:pStyle w:val="Akapitzlist"/>
        <w:tabs>
          <w:tab w:val="left" w:pos="1135"/>
        </w:tabs>
        <w:ind w:left="1135" w:right="282" w:firstLine="0"/>
        <w:rPr>
          <w:b/>
          <w:spacing w:val="-2"/>
          <w:sz w:val="24"/>
          <w:szCs w:val="24"/>
        </w:rPr>
      </w:pPr>
      <w:r>
        <w:rPr>
          <w:b/>
          <w:spacing w:val="-2"/>
          <w:sz w:val="24"/>
          <w:szCs w:val="24"/>
        </w:rPr>
        <w:t>Zgodnie z załączonym przedmiarem oraz dokumentacją projektowa i STWIOR.</w:t>
      </w:r>
    </w:p>
    <w:p w14:paraId="7B1CE11F" w14:textId="77777777" w:rsidR="00B12F96" w:rsidRDefault="00B12F96" w:rsidP="006C622E">
      <w:pPr>
        <w:pStyle w:val="Akapitzlist"/>
        <w:tabs>
          <w:tab w:val="left" w:pos="1135"/>
        </w:tabs>
        <w:ind w:left="1135" w:right="2590" w:firstLine="0"/>
        <w:rPr>
          <w:sz w:val="24"/>
        </w:rPr>
      </w:pPr>
    </w:p>
    <w:p w14:paraId="6EA15022" w14:textId="77777777" w:rsidR="00D01C5F" w:rsidRDefault="00D01C5F" w:rsidP="00D01C5F">
      <w:pPr>
        <w:pStyle w:val="Akapitzlist"/>
        <w:tabs>
          <w:tab w:val="left" w:pos="1135"/>
        </w:tabs>
        <w:ind w:left="1135" w:right="2590" w:firstLine="0"/>
        <w:rPr>
          <w:sz w:val="24"/>
        </w:rPr>
      </w:pPr>
      <w:r w:rsidRPr="00B203B6">
        <w:rPr>
          <w:b/>
          <w:sz w:val="24"/>
        </w:rPr>
        <w:t xml:space="preserve">Kod ze Wspólnego Słownika Zamówień </w:t>
      </w:r>
      <w:r w:rsidRPr="00B203B6">
        <w:rPr>
          <w:sz w:val="24"/>
        </w:rPr>
        <w:t>(</w:t>
      </w:r>
      <w:r w:rsidRPr="00B203B6">
        <w:rPr>
          <w:b/>
          <w:sz w:val="24"/>
        </w:rPr>
        <w:t>CPV</w:t>
      </w:r>
      <w:r w:rsidRPr="00B203B6">
        <w:rPr>
          <w:sz w:val="24"/>
        </w:rPr>
        <w:t>)</w:t>
      </w:r>
      <w:r>
        <w:rPr>
          <w:sz w:val="24"/>
        </w:rPr>
        <w:t xml:space="preserve"> </w:t>
      </w:r>
    </w:p>
    <w:p w14:paraId="3D8C14D9" w14:textId="606C711F" w:rsidR="00D01C5F" w:rsidRDefault="00D01C5F" w:rsidP="00D01C5F">
      <w:pPr>
        <w:pStyle w:val="Akapitzlist"/>
        <w:tabs>
          <w:tab w:val="left" w:pos="1135"/>
        </w:tabs>
        <w:ind w:left="1135" w:right="2590" w:firstLine="0"/>
        <w:rPr>
          <w:sz w:val="24"/>
        </w:rPr>
      </w:pPr>
      <w:r>
        <w:rPr>
          <w:b/>
          <w:sz w:val="24"/>
        </w:rPr>
        <w:t xml:space="preserve">Dla </w:t>
      </w:r>
      <w:r w:rsidRPr="00B12F96">
        <w:rPr>
          <w:b/>
          <w:bCs/>
          <w:sz w:val="24"/>
        </w:rPr>
        <w:t xml:space="preserve">części </w:t>
      </w:r>
      <w:r>
        <w:rPr>
          <w:b/>
          <w:bCs/>
          <w:sz w:val="24"/>
        </w:rPr>
        <w:t>2</w:t>
      </w:r>
      <w:r w:rsidRPr="00B12F96">
        <w:rPr>
          <w:sz w:val="24"/>
        </w:rPr>
        <w:t>:</w:t>
      </w:r>
    </w:p>
    <w:p w14:paraId="035B0C13" w14:textId="77777777" w:rsidR="00D01C5F" w:rsidRPr="006C622E" w:rsidRDefault="00D01C5F" w:rsidP="00D01C5F">
      <w:pPr>
        <w:pStyle w:val="Akapitzlist"/>
        <w:tabs>
          <w:tab w:val="left" w:pos="1135"/>
        </w:tabs>
        <w:ind w:left="1135" w:right="2590" w:firstLine="0"/>
        <w:rPr>
          <w:sz w:val="24"/>
        </w:rPr>
      </w:pPr>
      <w:r w:rsidRPr="006C622E">
        <w:rPr>
          <w:sz w:val="24"/>
        </w:rPr>
        <w:t>45421000-4 – Roboty stolarskie</w:t>
      </w:r>
    </w:p>
    <w:p w14:paraId="56EAF57D" w14:textId="77777777" w:rsidR="00D01C5F" w:rsidRPr="006C622E" w:rsidRDefault="00D01C5F" w:rsidP="00D01C5F">
      <w:pPr>
        <w:pStyle w:val="Akapitzlist"/>
        <w:tabs>
          <w:tab w:val="left" w:pos="1135"/>
        </w:tabs>
        <w:ind w:left="1135" w:right="2590" w:firstLine="0"/>
        <w:rPr>
          <w:sz w:val="24"/>
        </w:rPr>
      </w:pPr>
      <w:r w:rsidRPr="006C622E">
        <w:rPr>
          <w:sz w:val="24"/>
        </w:rPr>
        <w:t>39150000-8 – Rożne meble i wyposażenie</w:t>
      </w:r>
    </w:p>
    <w:p w14:paraId="208572C3" w14:textId="77777777" w:rsidR="006C622E" w:rsidRDefault="006C622E" w:rsidP="006C622E">
      <w:pPr>
        <w:pStyle w:val="Akapitzlist"/>
        <w:tabs>
          <w:tab w:val="left" w:pos="1135"/>
        </w:tabs>
        <w:ind w:left="1135" w:right="2590" w:firstLine="0"/>
        <w:rPr>
          <w:sz w:val="24"/>
        </w:rPr>
      </w:pPr>
    </w:p>
    <w:p w14:paraId="26D1BCD9" w14:textId="6E83940E" w:rsidR="0034522C" w:rsidRDefault="008C3E61" w:rsidP="006C622E">
      <w:pPr>
        <w:pStyle w:val="Akapitzlist"/>
        <w:numPr>
          <w:ilvl w:val="1"/>
          <w:numId w:val="41"/>
        </w:numPr>
        <w:tabs>
          <w:tab w:val="left" w:pos="1135"/>
        </w:tabs>
        <w:ind w:right="2590"/>
        <w:rPr>
          <w:b/>
          <w:sz w:val="24"/>
        </w:rPr>
      </w:pPr>
      <w:r>
        <w:rPr>
          <w:b/>
          <w:sz w:val="24"/>
        </w:rPr>
        <w:t>Zamawiający</w:t>
      </w:r>
      <w:r>
        <w:rPr>
          <w:b/>
          <w:spacing w:val="-6"/>
          <w:sz w:val="24"/>
        </w:rPr>
        <w:t xml:space="preserve"> </w:t>
      </w:r>
      <w:r>
        <w:rPr>
          <w:b/>
          <w:sz w:val="24"/>
        </w:rPr>
        <w:t>dopuszcza</w:t>
      </w:r>
      <w:r>
        <w:rPr>
          <w:b/>
          <w:spacing w:val="-4"/>
          <w:sz w:val="24"/>
        </w:rPr>
        <w:t xml:space="preserve"> </w:t>
      </w:r>
      <w:r>
        <w:rPr>
          <w:b/>
          <w:sz w:val="24"/>
        </w:rPr>
        <w:t>składania</w:t>
      </w:r>
      <w:r>
        <w:rPr>
          <w:b/>
          <w:spacing w:val="-3"/>
          <w:sz w:val="24"/>
        </w:rPr>
        <w:t xml:space="preserve"> </w:t>
      </w:r>
      <w:r>
        <w:rPr>
          <w:b/>
          <w:sz w:val="24"/>
        </w:rPr>
        <w:t>ofert</w:t>
      </w:r>
      <w:r w:rsidR="00DD05BD">
        <w:rPr>
          <w:b/>
          <w:sz w:val="24"/>
        </w:rPr>
        <w:t xml:space="preserve"> </w:t>
      </w:r>
      <w:r w:rsidR="00983692">
        <w:rPr>
          <w:b/>
          <w:sz w:val="24"/>
        </w:rPr>
        <w:t>c</w:t>
      </w:r>
      <w:r>
        <w:rPr>
          <w:b/>
          <w:spacing w:val="-2"/>
          <w:sz w:val="24"/>
        </w:rPr>
        <w:t>zęściowych.</w:t>
      </w:r>
    </w:p>
    <w:p w14:paraId="5746A2F4" w14:textId="2A9306ED" w:rsidR="0034522C" w:rsidRDefault="00B12F96">
      <w:pPr>
        <w:pStyle w:val="Tekstpodstawowy"/>
        <w:ind w:left="1132" w:right="280"/>
      </w:pPr>
      <w:r>
        <w:t xml:space="preserve">Zamówienie podzielone jest na dwie części. Wykonawca może złożyć ofertę na jedna lub dwie części. </w:t>
      </w:r>
    </w:p>
    <w:p w14:paraId="4BE6477A" w14:textId="77777777" w:rsidR="0034522C" w:rsidRDefault="008C3E61">
      <w:pPr>
        <w:pStyle w:val="Akapitzlist"/>
        <w:numPr>
          <w:ilvl w:val="1"/>
          <w:numId w:val="41"/>
        </w:numPr>
        <w:tabs>
          <w:tab w:val="left" w:pos="1131"/>
        </w:tabs>
        <w:ind w:left="1131" w:hanging="424"/>
        <w:rPr>
          <w:sz w:val="24"/>
        </w:rPr>
      </w:pPr>
      <w:r>
        <w:rPr>
          <w:sz w:val="24"/>
        </w:rPr>
        <w:t>Zamawiający</w:t>
      </w:r>
      <w:r>
        <w:rPr>
          <w:spacing w:val="-8"/>
          <w:sz w:val="24"/>
        </w:rPr>
        <w:t xml:space="preserve"> </w:t>
      </w:r>
      <w:r>
        <w:rPr>
          <w:sz w:val="24"/>
        </w:rPr>
        <w:t>nie dopuszcza</w:t>
      </w:r>
      <w:r>
        <w:rPr>
          <w:spacing w:val="-2"/>
          <w:sz w:val="24"/>
        </w:rPr>
        <w:t xml:space="preserve"> </w:t>
      </w:r>
      <w:r>
        <w:rPr>
          <w:sz w:val="24"/>
        </w:rPr>
        <w:t xml:space="preserve">składania ofert </w:t>
      </w:r>
      <w:r>
        <w:rPr>
          <w:spacing w:val="-2"/>
          <w:sz w:val="24"/>
        </w:rPr>
        <w:t>wariantowych.</w:t>
      </w:r>
    </w:p>
    <w:p w14:paraId="5C50EF2E" w14:textId="77777777" w:rsidR="0034522C" w:rsidRDefault="008C3E61">
      <w:pPr>
        <w:pStyle w:val="Akapitzlist"/>
        <w:numPr>
          <w:ilvl w:val="1"/>
          <w:numId w:val="41"/>
        </w:numPr>
        <w:tabs>
          <w:tab w:val="left" w:pos="1132"/>
        </w:tabs>
        <w:ind w:left="1132" w:right="286" w:hanging="425"/>
        <w:rPr>
          <w:sz w:val="24"/>
        </w:rPr>
      </w:pPr>
      <w:r>
        <w:rPr>
          <w:sz w:val="24"/>
        </w:rPr>
        <w:t>Zamawiający</w:t>
      </w:r>
      <w:r>
        <w:rPr>
          <w:spacing w:val="40"/>
          <w:sz w:val="24"/>
        </w:rPr>
        <w:t xml:space="preserve">  </w:t>
      </w:r>
      <w:r>
        <w:rPr>
          <w:sz w:val="24"/>
        </w:rPr>
        <w:t>nie</w:t>
      </w:r>
      <w:r>
        <w:rPr>
          <w:spacing w:val="60"/>
          <w:sz w:val="24"/>
        </w:rPr>
        <w:t xml:space="preserve">  </w:t>
      </w:r>
      <w:r>
        <w:rPr>
          <w:sz w:val="24"/>
        </w:rPr>
        <w:t>wymaga</w:t>
      </w:r>
      <w:r>
        <w:rPr>
          <w:spacing w:val="59"/>
          <w:sz w:val="24"/>
        </w:rPr>
        <w:t xml:space="preserve">  </w:t>
      </w:r>
      <w:r>
        <w:rPr>
          <w:sz w:val="24"/>
        </w:rPr>
        <w:t>zatrudnienia</w:t>
      </w:r>
      <w:r>
        <w:rPr>
          <w:spacing w:val="59"/>
          <w:sz w:val="24"/>
        </w:rPr>
        <w:t xml:space="preserve">  </w:t>
      </w:r>
      <w:r>
        <w:rPr>
          <w:sz w:val="24"/>
        </w:rPr>
        <w:t>na</w:t>
      </w:r>
      <w:r>
        <w:rPr>
          <w:spacing w:val="60"/>
          <w:sz w:val="24"/>
        </w:rPr>
        <w:t xml:space="preserve">  </w:t>
      </w:r>
      <w:r>
        <w:rPr>
          <w:sz w:val="24"/>
        </w:rPr>
        <w:t>podstawie</w:t>
      </w:r>
      <w:r>
        <w:rPr>
          <w:spacing w:val="59"/>
          <w:sz w:val="24"/>
        </w:rPr>
        <w:t xml:space="preserve">  </w:t>
      </w:r>
      <w:r>
        <w:rPr>
          <w:sz w:val="24"/>
        </w:rPr>
        <w:t>stosunku</w:t>
      </w:r>
      <w:r>
        <w:rPr>
          <w:spacing w:val="59"/>
          <w:sz w:val="24"/>
        </w:rPr>
        <w:t xml:space="preserve">  </w:t>
      </w:r>
      <w:r>
        <w:rPr>
          <w:sz w:val="24"/>
        </w:rPr>
        <w:t>pracy, w okolicznościach, o których mowa w art. 95 ustawy Pzp.</w:t>
      </w:r>
    </w:p>
    <w:p w14:paraId="27F4AC14" w14:textId="77777777" w:rsidR="0034522C" w:rsidRDefault="008C3E61">
      <w:pPr>
        <w:pStyle w:val="Akapitzlist"/>
        <w:numPr>
          <w:ilvl w:val="1"/>
          <w:numId w:val="41"/>
        </w:numPr>
        <w:tabs>
          <w:tab w:val="left" w:pos="1135"/>
        </w:tabs>
        <w:ind w:right="286"/>
        <w:rPr>
          <w:sz w:val="24"/>
        </w:rPr>
      </w:pPr>
      <w:r>
        <w:rPr>
          <w:sz w:val="24"/>
        </w:rPr>
        <w:t xml:space="preserve">Zamawiający nie zastrzega warunku wynikającego z art. 281 ust. 2 pkt 12 ustawy </w:t>
      </w:r>
      <w:r>
        <w:rPr>
          <w:spacing w:val="-4"/>
          <w:sz w:val="24"/>
        </w:rPr>
        <w:t>Pzp.</w:t>
      </w:r>
    </w:p>
    <w:p w14:paraId="707A321C" w14:textId="77777777" w:rsidR="0034522C" w:rsidRDefault="008C3E61">
      <w:pPr>
        <w:pStyle w:val="Akapitzlist"/>
        <w:numPr>
          <w:ilvl w:val="1"/>
          <w:numId w:val="41"/>
        </w:numPr>
        <w:tabs>
          <w:tab w:val="left" w:pos="1134"/>
        </w:tabs>
        <w:ind w:left="1134" w:hanging="427"/>
        <w:rPr>
          <w:sz w:val="24"/>
        </w:rPr>
      </w:pPr>
      <w:r>
        <w:rPr>
          <w:sz w:val="24"/>
        </w:rPr>
        <w:t>Nie</w:t>
      </w:r>
      <w:r>
        <w:rPr>
          <w:spacing w:val="-2"/>
          <w:sz w:val="24"/>
        </w:rPr>
        <w:t xml:space="preserve"> </w:t>
      </w:r>
      <w:r>
        <w:rPr>
          <w:sz w:val="24"/>
        </w:rPr>
        <w:t>przewiduje</w:t>
      </w:r>
      <w:r>
        <w:rPr>
          <w:spacing w:val="-1"/>
          <w:sz w:val="24"/>
        </w:rPr>
        <w:t xml:space="preserve"> </w:t>
      </w:r>
      <w:r>
        <w:rPr>
          <w:sz w:val="24"/>
        </w:rPr>
        <w:t>się</w:t>
      </w:r>
      <w:r>
        <w:rPr>
          <w:spacing w:val="-1"/>
          <w:sz w:val="24"/>
        </w:rPr>
        <w:t xml:space="preserve"> </w:t>
      </w:r>
      <w:r>
        <w:rPr>
          <w:sz w:val="24"/>
        </w:rPr>
        <w:t>zwrotu</w:t>
      </w:r>
      <w:r>
        <w:rPr>
          <w:spacing w:val="-1"/>
          <w:sz w:val="24"/>
        </w:rPr>
        <w:t xml:space="preserve"> </w:t>
      </w:r>
      <w:r>
        <w:rPr>
          <w:sz w:val="24"/>
        </w:rPr>
        <w:t>kosztów</w:t>
      </w:r>
      <w:r>
        <w:rPr>
          <w:spacing w:val="-1"/>
          <w:sz w:val="24"/>
        </w:rPr>
        <w:t xml:space="preserve"> </w:t>
      </w:r>
      <w:r>
        <w:rPr>
          <w:sz w:val="24"/>
        </w:rPr>
        <w:t>udziału</w:t>
      </w:r>
      <w:r>
        <w:rPr>
          <w:spacing w:val="-1"/>
          <w:sz w:val="24"/>
        </w:rPr>
        <w:t xml:space="preserve"> </w:t>
      </w:r>
      <w:r>
        <w:rPr>
          <w:sz w:val="24"/>
        </w:rPr>
        <w:t>w</w:t>
      </w:r>
      <w:r>
        <w:rPr>
          <w:spacing w:val="-1"/>
          <w:sz w:val="24"/>
        </w:rPr>
        <w:t xml:space="preserve"> </w:t>
      </w:r>
      <w:r>
        <w:rPr>
          <w:spacing w:val="-2"/>
          <w:sz w:val="24"/>
        </w:rPr>
        <w:t>postępowaniu.</w:t>
      </w:r>
    </w:p>
    <w:p w14:paraId="1AE15AE1" w14:textId="77777777" w:rsidR="0034522C" w:rsidRDefault="008C3E61">
      <w:pPr>
        <w:pStyle w:val="Akapitzlist"/>
        <w:numPr>
          <w:ilvl w:val="1"/>
          <w:numId w:val="41"/>
        </w:numPr>
        <w:tabs>
          <w:tab w:val="left" w:pos="1135"/>
        </w:tabs>
        <w:ind w:right="283"/>
        <w:rPr>
          <w:sz w:val="24"/>
        </w:rPr>
      </w:pPr>
      <w:r>
        <w:rPr>
          <w:sz w:val="24"/>
        </w:rPr>
        <w:t>Zamawiający nie wymaga osobistego wykonania przez Wykonawcę kluczowych zadań</w:t>
      </w:r>
      <w:r>
        <w:rPr>
          <w:spacing w:val="-2"/>
          <w:sz w:val="24"/>
        </w:rPr>
        <w:t xml:space="preserve"> </w:t>
      </w:r>
      <w:r>
        <w:rPr>
          <w:sz w:val="24"/>
        </w:rPr>
        <w:t>dotyczących</w:t>
      </w:r>
      <w:r>
        <w:rPr>
          <w:spacing w:val="-2"/>
          <w:sz w:val="24"/>
        </w:rPr>
        <w:t xml:space="preserve"> </w:t>
      </w:r>
      <w:r>
        <w:rPr>
          <w:sz w:val="24"/>
        </w:rPr>
        <w:t>robót</w:t>
      </w:r>
      <w:r>
        <w:rPr>
          <w:spacing w:val="-3"/>
          <w:sz w:val="24"/>
        </w:rPr>
        <w:t xml:space="preserve"> </w:t>
      </w:r>
      <w:r>
        <w:rPr>
          <w:sz w:val="24"/>
        </w:rPr>
        <w:t>budowlanych,</w:t>
      </w:r>
      <w:r>
        <w:rPr>
          <w:spacing w:val="-2"/>
          <w:sz w:val="24"/>
        </w:rPr>
        <w:t xml:space="preserve"> </w:t>
      </w:r>
      <w:r>
        <w:rPr>
          <w:sz w:val="24"/>
        </w:rPr>
        <w:t>w</w:t>
      </w:r>
      <w:r>
        <w:rPr>
          <w:spacing w:val="-2"/>
          <w:sz w:val="24"/>
        </w:rPr>
        <w:t xml:space="preserve"> </w:t>
      </w:r>
      <w:r>
        <w:rPr>
          <w:sz w:val="24"/>
        </w:rPr>
        <w:t>okolicznościach,</w:t>
      </w:r>
      <w:r>
        <w:rPr>
          <w:spacing w:val="-2"/>
          <w:sz w:val="24"/>
        </w:rPr>
        <w:t xml:space="preserve"> </w:t>
      </w:r>
      <w:r>
        <w:rPr>
          <w:sz w:val="24"/>
        </w:rPr>
        <w:t>o</w:t>
      </w:r>
      <w:r>
        <w:rPr>
          <w:spacing w:val="-2"/>
          <w:sz w:val="24"/>
        </w:rPr>
        <w:t xml:space="preserve"> </w:t>
      </w:r>
      <w:r>
        <w:rPr>
          <w:sz w:val="24"/>
        </w:rPr>
        <w:t>których</w:t>
      </w:r>
      <w:r>
        <w:rPr>
          <w:spacing w:val="-2"/>
          <w:sz w:val="24"/>
        </w:rPr>
        <w:t xml:space="preserve"> </w:t>
      </w:r>
      <w:r>
        <w:rPr>
          <w:sz w:val="24"/>
        </w:rPr>
        <w:t>mowa</w:t>
      </w:r>
      <w:r>
        <w:rPr>
          <w:spacing w:val="-3"/>
          <w:sz w:val="24"/>
        </w:rPr>
        <w:t xml:space="preserve"> </w:t>
      </w:r>
      <w:r>
        <w:rPr>
          <w:sz w:val="24"/>
        </w:rPr>
        <w:t>w</w:t>
      </w:r>
      <w:r>
        <w:rPr>
          <w:spacing w:val="-3"/>
          <w:sz w:val="24"/>
        </w:rPr>
        <w:t xml:space="preserve"> </w:t>
      </w:r>
      <w:r>
        <w:rPr>
          <w:sz w:val="24"/>
        </w:rPr>
        <w:t>art. 60 ust. 1 oraz art. 121 ust. 1 ustawy Pzp.</w:t>
      </w:r>
    </w:p>
    <w:p w14:paraId="52682335" w14:textId="77777777" w:rsidR="0034522C" w:rsidRDefault="008C3E61">
      <w:pPr>
        <w:pStyle w:val="Akapitzlist"/>
        <w:numPr>
          <w:ilvl w:val="1"/>
          <w:numId w:val="41"/>
        </w:numPr>
        <w:tabs>
          <w:tab w:val="left" w:pos="1135"/>
        </w:tabs>
        <w:ind w:right="281"/>
        <w:rPr>
          <w:sz w:val="24"/>
        </w:rPr>
      </w:pPr>
      <w:r>
        <w:rPr>
          <w:sz w:val="24"/>
        </w:rPr>
        <w:t xml:space="preserve">Zamawiający, stosowanie do treści art. 131 ust. 2 ustawy Pzp </w:t>
      </w:r>
      <w:r w:rsidRPr="00B203B6">
        <w:rPr>
          <w:b/>
          <w:sz w:val="24"/>
        </w:rPr>
        <w:t>wymaga przeprowadzenia przez Wykonawcę wizji lokalnej</w:t>
      </w:r>
      <w:r>
        <w:rPr>
          <w:b/>
          <w:color w:val="FF0000"/>
          <w:sz w:val="24"/>
        </w:rPr>
        <w:t xml:space="preserve"> </w:t>
      </w:r>
      <w:r>
        <w:rPr>
          <w:sz w:val="24"/>
        </w:rPr>
        <w:t>terenu objętego zamówieniem i jego otoczenia oraz sprawdzenia przez niego dokumentów niezbędnych do realizacji zamówienia. Koszt dokonania wizji lokalnej terenu budowy ponosi Wykonawca.</w:t>
      </w:r>
    </w:p>
    <w:p w14:paraId="001B8E4F" w14:textId="77777777" w:rsidR="0034522C" w:rsidRDefault="008C3E61">
      <w:pPr>
        <w:pStyle w:val="Akapitzlist"/>
        <w:numPr>
          <w:ilvl w:val="1"/>
          <w:numId w:val="41"/>
        </w:numPr>
        <w:tabs>
          <w:tab w:val="left" w:pos="1135"/>
        </w:tabs>
        <w:spacing w:before="1"/>
        <w:ind w:right="281"/>
        <w:rPr>
          <w:sz w:val="24"/>
        </w:rPr>
      </w:pPr>
      <w:r>
        <w:rPr>
          <w:b/>
          <w:sz w:val="24"/>
        </w:rPr>
        <w:t xml:space="preserve">Wizja lokalna ma charakter obligatoryjny </w:t>
      </w:r>
      <w:r>
        <w:rPr>
          <w:sz w:val="24"/>
        </w:rPr>
        <w:t>i na podstawie art. 226 ust. 1 pkt. 18 ustawy Pzp Zamawiający odrzuci ofertę Wykonawcy, który nie odbędzie wizji lokalnej, o której mowa powyżej.</w:t>
      </w:r>
    </w:p>
    <w:p w14:paraId="3C2F2F50" w14:textId="77777777" w:rsidR="0034522C" w:rsidRDefault="008C3E61">
      <w:pPr>
        <w:pStyle w:val="Akapitzlist"/>
        <w:numPr>
          <w:ilvl w:val="1"/>
          <w:numId w:val="41"/>
        </w:numPr>
        <w:tabs>
          <w:tab w:val="left" w:pos="1135"/>
        </w:tabs>
        <w:ind w:right="283"/>
        <w:rPr>
          <w:sz w:val="24"/>
        </w:rPr>
      </w:pPr>
      <w:r>
        <w:rPr>
          <w:sz w:val="24"/>
        </w:rPr>
        <w:t>Wizja lokalna będzie możliwa do przeprowadzenia w godzinach pomiędzy 8:00 a 13:00 od poniedziałku do piątku – po uprzednim umówieniu.</w:t>
      </w:r>
    </w:p>
    <w:p w14:paraId="7936D5E5" w14:textId="77777777" w:rsidR="0034522C" w:rsidRDefault="008C3E61">
      <w:pPr>
        <w:pStyle w:val="Akapitzlist"/>
        <w:numPr>
          <w:ilvl w:val="1"/>
          <w:numId w:val="41"/>
        </w:numPr>
        <w:tabs>
          <w:tab w:val="left" w:pos="1135"/>
        </w:tabs>
        <w:ind w:right="279"/>
        <w:rPr>
          <w:sz w:val="24"/>
        </w:rPr>
      </w:pPr>
      <w:r>
        <w:rPr>
          <w:sz w:val="24"/>
        </w:rPr>
        <w:t xml:space="preserve">W zakresie umożliwienia wizji lokalnej ustala się osobę odpowiedzialną za kontakty z Wykonawcami: </w:t>
      </w:r>
      <w:r>
        <w:rPr>
          <w:b/>
          <w:sz w:val="24"/>
        </w:rPr>
        <w:t xml:space="preserve">Kierownik Gospodarczy- Krzysztof </w:t>
      </w:r>
      <w:proofErr w:type="spellStart"/>
      <w:r>
        <w:rPr>
          <w:b/>
          <w:sz w:val="24"/>
        </w:rPr>
        <w:t>Potasiak</w:t>
      </w:r>
      <w:proofErr w:type="spellEnd"/>
      <w:r>
        <w:rPr>
          <w:b/>
          <w:sz w:val="24"/>
        </w:rPr>
        <w:t xml:space="preserve"> - Tel. 788 972 262, </w:t>
      </w:r>
      <w:r>
        <w:rPr>
          <w:sz w:val="24"/>
        </w:rPr>
        <w:t xml:space="preserve">e-mail: </w:t>
      </w:r>
      <w:hyperlink r:id="rId10">
        <w:r>
          <w:rPr>
            <w:color w:val="0000FF"/>
            <w:sz w:val="24"/>
            <w:u w:val="single" w:color="0000FF"/>
          </w:rPr>
          <w:t>kierownik@zsckrsedziejowice.pl</w:t>
        </w:r>
      </w:hyperlink>
    </w:p>
    <w:p w14:paraId="47B8A582" w14:textId="77777777" w:rsidR="0034522C" w:rsidRDefault="0034522C">
      <w:pPr>
        <w:pStyle w:val="Tekstpodstawowy"/>
        <w:spacing w:before="5"/>
        <w:jc w:val="left"/>
      </w:pPr>
    </w:p>
    <w:p w14:paraId="11B234AF" w14:textId="77777777" w:rsidR="0034522C" w:rsidRDefault="008C3E61">
      <w:pPr>
        <w:pStyle w:val="Nagwek4"/>
        <w:numPr>
          <w:ilvl w:val="0"/>
          <w:numId w:val="41"/>
        </w:numPr>
        <w:tabs>
          <w:tab w:val="left" w:pos="707"/>
        </w:tabs>
        <w:ind w:hanging="566"/>
      </w:pPr>
      <w:r>
        <w:t>TERMIN</w:t>
      </w:r>
      <w:r>
        <w:rPr>
          <w:spacing w:val="26"/>
        </w:rPr>
        <w:t xml:space="preserve"> </w:t>
      </w:r>
      <w:r>
        <w:t>WYKONANIA</w:t>
      </w:r>
      <w:r>
        <w:rPr>
          <w:spacing w:val="29"/>
        </w:rPr>
        <w:t xml:space="preserve"> </w:t>
      </w:r>
      <w:r>
        <w:rPr>
          <w:spacing w:val="-2"/>
        </w:rPr>
        <w:t>ZAMÓWIENIA</w:t>
      </w:r>
    </w:p>
    <w:p w14:paraId="7C9BE9D9" w14:textId="798DFBFE" w:rsidR="0034522C" w:rsidRPr="00482CDB" w:rsidRDefault="008C3E61">
      <w:pPr>
        <w:ind w:left="707" w:right="286"/>
        <w:rPr>
          <w:strike/>
          <w:sz w:val="24"/>
        </w:rPr>
      </w:pPr>
      <w:r>
        <w:rPr>
          <w:sz w:val="24"/>
        </w:rPr>
        <w:t xml:space="preserve">Wykonawca zobowiązany jest zrealizować przedmiot zamówienia w terminie </w:t>
      </w:r>
      <w:r w:rsidR="001E6768">
        <w:rPr>
          <w:color w:val="00AF50"/>
          <w:sz w:val="24"/>
        </w:rPr>
        <w:t>–</w:t>
      </w:r>
      <w:r>
        <w:rPr>
          <w:color w:val="00AF50"/>
          <w:sz w:val="24"/>
        </w:rPr>
        <w:t xml:space="preserve"> </w:t>
      </w:r>
      <w:r w:rsidR="001E6768">
        <w:rPr>
          <w:b/>
          <w:sz w:val="24"/>
        </w:rPr>
        <w:t xml:space="preserve">nie później niż do </w:t>
      </w:r>
      <w:r w:rsidR="00B12F96">
        <w:rPr>
          <w:b/>
          <w:sz w:val="24"/>
        </w:rPr>
        <w:t>10</w:t>
      </w:r>
      <w:r w:rsidR="00FD7D33">
        <w:rPr>
          <w:b/>
          <w:sz w:val="24"/>
        </w:rPr>
        <w:t>.0</w:t>
      </w:r>
      <w:r w:rsidR="00B12F96">
        <w:rPr>
          <w:b/>
          <w:sz w:val="24"/>
        </w:rPr>
        <w:t>9</w:t>
      </w:r>
      <w:r w:rsidR="00FD7D33">
        <w:rPr>
          <w:b/>
          <w:sz w:val="24"/>
        </w:rPr>
        <w:t>.2026</w:t>
      </w:r>
      <w:r w:rsidR="001E6768">
        <w:rPr>
          <w:b/>
          <w:sz w:val="24"/>
        </w:rPr>
        <w:t xml:space="preserve"> r.</w:t>
      </w:r>
    </w:p>
    <w:p w14:paraId="2A7CDC47" w14:textId="77777777" w:rsidR="0034522C" w:rsidRDefault="0034522C">
      <w:pPr>
        <w:pStyle w:val="Tekstpodstawowy"/>
        <w:spacing w:before="4"/>
        <w:jc w:val="left"/>
      </w:pPr>
    </w:p>
    <w:p w14:paraId="131B4D2A" w14:textId="77777777" w:rsidR="0034522C" w:rsidRDefault="008C3E61">
      <w:pPr>
        <w:pStyle w:val="Nagwek4"/>
        <w:numPr>
          <w:ilvl w:val="0"/>
          <w:numId w:val="41"/>
        </w:numPr>
        <w:tabs>
          <w:tab w:val="left" w:pos="704"/>
          <w:tab w:val="left" w:pos="707"/>
        </w:tabs>
        <w:spacing w:before="1" w:line="240" w:lineRule="auto"/>
        <w:ind w:right="290"/>
        <w:jc w:val="both"/>
      </w:pPr>
      <w:r>
        <w:t>PROJEKTOWANE POSTANOWIENIA UMOWY W SPRAWIE ZAMÓWIENIA</w:t>
      </w:r>
      <w:r>
        <w:rPr>
          <w:spacing w:val="40"/>
        </w:rPr>
        <w:t xml:space="preserve"> </w:t>
      </w:r>
      <w:r>
        <w:t>PUBLICZNEGO,</w:t>
      </w:r>
      <w:r>
        <w:rPr>
          <w:spacing w:val="40"/>
        </w:rPr>
        <w:t xml:space="preserve"> </w:t>
      </w:r>
      <w:r>
        <w:t>KTÓRE</w:t>
      </w:r>
      <w:r>
        <w:rPr>
          <w:spacing w:val="40"/>
        </w:rPr>
        <w:t xml:space="preserve"> </w:t>
      </w:r>
      <w:r>
        <w:t>ZOSTANĄ</w:t>
      </w:r>
      <w:r>
        <w:rPr>
          <w:spacing w:val="40"/>
        </w:rPr>
        <w:t xml:space="preserve"> </w:t>
      </w:r>
      <w:r>
        <w:t>WPROWADZONE</w:t>
      </w:r>
      <w:r>
        <w:rPr>
          <w:spacing w:val="40"/>
        </w:rPr>
        <w:t xml:space="preserve"> </w:t>
      </w:r>
      <w:r>
        <w:t>DO TREŚCI TEJ UMOWY</w:t>
      </w:r>
    </w:p>
    <w:p w14:paraId="196BEEAB" w14:textId="77777777" w:rsidR="0034522C" w:rsidRDefault="008C3E61">
      <w:pPr>
        <w:pStyle w:val="Akapitzlist"/>
        <w:numPr>
          <w:ilvl w:val="1"/>
          <w:numId w:val="41"/>
        </w:numPr>
        <w:tabs>
          <w:tab w:val="left" w:pos="1135"/>
        </w:tabs>
        <w:ind w:right="285"/>
        <w:rPr>
          <w:sz w:val="24"/>
        </w:rPr>
      </w:pPr>
      <w:r>
        <w:rPr>
          <w:sz w:val="24"/>
        </w:rPr>
        <w:t>Istotne dla stron postanowienia, które zostaną wprowadzone do treści zawieranej umowy w sprawie zamówienia publicznego, zawarte są w projekcie umowy, stanowiącej załącznik do SWZ.</w:t>
      </w:r>
    </w:p>
    <w:p w14:paraId="5CAFE89E" w14:textId="77777777" w:rsidR="0034522C" w:rsidRDefault="008C3E61">
      <w:pPr>
        <w:pStyle w:val="Akapitzlist"/>
        <w:numPr>
          <w:ilvl w:val="1"/>
          <w:numId w:val="41"/>
        </w:numPr>
        <w:tabs>
          <w:tab w:val="left" w:pos="1134"/>
        </w:tabs>
        <w:ind w:left="1134" w:hanging="427"/>
        <w:rPr>
          <w:sz w:val="24"/>
        </w:rPr>
      </w:pPr>
      <w:r>
        <w:rPr>
          <w:sz w:val="24"/>
        </w:rPr>
        <w:t>Zamawiający</w:t>
      </w:r>
      <w:r>
        <w:rPr>
          <w:spacing w:val="-6"/>
          <w:sz w:val="24"/>
        </w:rPr>
        <w:t xml:space="preserve"> </w:t>
      </w:r>
      <w:r>
        <w:rPr>
          <w:sz w:val="24"/>
        </w:rPr>
        <w:t xml:space="preserve">nie przewiduje udzielenia </w:t>
      </w:r>
      <w:r>
        <w:rPr>
          <w:spacing w:val="-2"/>
          <w:sz w:val="24"/>
        </w:rPr>
        <w:t>zaliczek.</w:t>
      </w:r>
    </w:p>
    <w:p w14:paraId="637BCEB6" w14:textId="77777777" w:rsidR="0034522C" w:rsidRDefault="008C3E61">
      <w:pPr>
        <w:pStyle w:val="Akapitzlist"/>
        <w:numPr>
          <w:ilvl w:val="1"/>
          <w:numId w:val="41"/>
        </w:numPr>
        <w:tabs>
          <w:tab w:val="left" w:pos="1135"/>
        </w:tabs>
        <w:ind w:right="296"/>
        <w:rPr>
          <w:sz w:val="24"/>
        </w:rPr>
      </w:pPr>
      <w:r>
        <w:rPr>
          <w:sz w:val="24"/>
        </w:rPr>
        <w:t>Zamawiający przewiduje zmiany terminu wykonania przedmiotu umowy, będącego wynikiem:</w:t>
      </w:r>
    </w:p>
    <w:p w14:paraId="1FB609BD" w14:textId="77777777" w:rsidR="0034522C" w:rsidRDefault="008C3E61">
      <w:pPr>
        <w:pStyle w:val="Akapitzlist"/>
        <w:numPr>
          <w:ilvl w:val="2"/>
          <w:numId w:val="41"/>
        </w:numPr>
        <w:tabs>
          <w:tab w:val="left" w:pos="1555"/>
          <w:tab w:val="left" w:pos="1559"/>
        </w:tabs>
        <w:ind w:right="278" w:hanging="425"/>
        <w:rPr>
          <w:sz w:val="24"/>
        </w:rPr>
      </w:pPr>
      <w:r>
        <w:rPr>
          <w:sz w:val="24"/>
        </w:rPr>
        <w:t>działania</w:t>
      </w:r>
      <w:r>
        <w:rPr>
          <w:spacing w:val="40"/>
          <w:sz w:val="24"/>
        </w:rPr>
        <w:t xml:space="preserve"> </w:t>
      </w:r>
      <w:r>
        <w:rPr>
          <w:sz w:val="24"/>
        </w:rPr>
        <w:t>siły</w:t>
      </w:r>
      <w:r>
        <w:rPr>
          <w:spacing w:val="40"/>
          <w:sz w:val="24"/>
        </w:rPr>
        <w:t xml:space="preserve"> </w:t>
      </w:r>
      <w:r>
        <w:rPr>
          <w:sz w:val="24"/>
        </w:rPr>
        <w:t>wyższej,</w:t>
      </w:r>
      <w:r>
        <w:rPr>
          <w:spacing w:val="40"/>
          <w:sz w:val="24"/>
        </w:rPr>
        <w:t xml:space="preserve"> </w:t>
      </w:r>
      <w:r>
        <w:rPr>
          <w:sz w:val="24"/>
        </w:rPr>
        <w:t>przez</w:t>
      </w:r>
      <w:r>
        <w:rPr>
          <w:spacing w:val="40"/>
          <w:sz w:val="24"/>
        </w:rPr>
        <w:t xml:space="preserve"> </w:t>
      </w:r>
      <w:r>
        <w:rPr>
          <w:sz w:val="24"/>
        </w:rPr>
        <w:t>którą</w:t>
      </w:r>
      <w:r>
        <w:rPr>
          <w:spacing w:val="40"/>
          <w:sz w:val="24"/>
        </w:rPr>
        <w:t xml:space="preserve"> </w:t>
      </w:r>
      <w:r>
        <w:rPr>
          <w:sz w:val="24"/>
        </w:rPr>
        <w:t>rozumieć</w:t>
      </w:r>
      <w:r>
        <w:rPr>
          <w:spacing w:val="40"/>
          <w:sz w:val="24"/>
        </w:rPr>
        <w:t xml:space="preserve"> </w:t>
      </w:r>
      <w:r>
        <w:rPr>
          <w:sz w:val="24"/>
        </w:rPr>
        <w:t>należy</w:t>
      </w:r>
      <w:r>
        <w:rPr>
          <w:spacing w:val="40"/>
          <w:sz w:val="24"/>
        </w:rPr>
        <w:t xml:space="preserve"> </w:t>
      </w:r>
      <w:r>
        <w:rPr>
          <w:sz w:val="24"/>
        </w:rPr>
        <w:t>zdarzenie</w:t>
      </w:r>
      <w:r>
        <w:rPr>
          <w:spacing w:val="40"/>
          <w:sz w:val="24"/>
        </w:rPr>
        <w:t xml:space="preserve"> </w:t>
      </w:r>
      <w:r>
        <w:rPr>
          <w:sz w:val="24"/>
        </w:rPr>
        <w:t>zewnętrzne o</w:t>
      </w:r>
      <w:r>
        <w:rPr>
          <w:spacing w:val="-2"/>
          <w:sz w:val="24"/>
        </w:rPr>
        <w:t xml:space="preserve"> </w:t>
      </w:r>
      <w:r>
        <w:rPr>
          <w:sz w:val="24"/>
        </w:rPr>
        <w:t>charakterze niezależnym od stron, którego strony nie mogły przewidzieć przed zawarciem umowy, którego nie można uniknąć, ani któremu strony nie mogły zapobiec przy zachowaniu należytej staranności, której nie można przypisać</w:t>
      </w:r>
      <w:r>
        <w:rPr>
          <w:spacing w:val="-2"/>
          <w:sz w:val="24"/>
        </w:rPr>
        <w:t xml:space="preserve"> </w:t>
      </w:r>
      <w:r>
        <w:rPr>
          <w:sz w:val="24"/>
        </w:rPr>
        <w:t>drugiej</w:t>
      </w:r>
      <w:r>
        <w:rPr>
          <w:spacing w:val="-3"/>
          <w:sz w:val="24"/>
        </w:rPr>
        <w:t xml:space="preserve"> </w:t>
      </w:r>
      <w:r>
        <w:rPr>
          <w:sz w:val="24"/>
        </w:rPr>
        <w:t>stronie. Za</w:t>
      </w:r>
      <w:r>
        <w:rPr>
          <w:spacing w:val="-4"/>
          <w:sz w:val="24"/>
        </w:rPr>
        <w:t xml:space="preserve"> </w:t>
      </w:r>
      <w:r>
        <w:rPr>
          <w:sz w:val="24"/>
        </w:rPr>
        <w:t>siłę</w:t>
      </w:r>
      <w:r>
        <w:rPr>
          <w:spacing w:val="-2"/>
          <w:sz w:val="24"/>
        </w:rPr>
        <w:t xml:space="preserve"> </w:t>
      </w:r>
      <w:r>
        <w:rPr>
          <w:sz w:val="24"/>
        </w:rPr>
        <w:t>wyższą</w:t>
      </w:r>
      <w:r>
        <w:rPr>
          <w:spacing w:val="-2"/>
          <w:sz w:val="24"/>
        </w:rPr>
        <w:t xml:space="preserve"> </w:t>
      </w:r>
      <w:r>
        <w:rPr>
          <w:sz w:val="24"/>
        </w:rPr>
        <w:t>warunkującą</w:t>
      </w:r>
      <w:r>
        <w:rPr>
          <w:spacing w:val="-2"/>
          <w:sz w:val="24"/>
        </w:rPr>
        <w:t xml:space="preserve"> </w:t>
      </w:r>
      <w:r>
        <w:rPr>
          <w:sz w:val="24"/>
        </w:rPr>
        <w:t>zmianę</w:t>
      </w:r>
      <w:r>
        <w:rPr>
          <w:spacing w:val="-4"/>
          <w:sz w:val="24"/>
        </w:rPr>
        <w:t xml:space="preserve"> </w:t>
      </w:r>
      <w:r>
        <w:rPr>
          <w:sz w:val="24"/>
        </w:rPr>
        <w:t>umowy</w:t>
      </w:r>
      <w:r>
        <w:rPr>
          <w:spacing w:val="-8"/>
          <w:sz w:val="24"/>
        </w:rPr>
        <w:t xml:space="preserve"> </w:t>
      </w:r>
      <w:r>
        <w:rPr>
          <w:sz w:val="24"/>
        </w:rPr>
        <w:t xml:space="preserve">uważać się będzie w szczególności: powódź, pożar i inne klęski żywiołowe, nagłe przerwy w </w:t>
      </w:r>
      <w:r>
        <w:rPr>
          <w:sz w:val="24"/>
        </w:rPr>
        <w:lastRenderedPageBreak/>
        <w:t>dostawie energii elektrycznej, promieniowanie lub skażenia a</w:t>
      </w:r>
      <w:r>
        <w:rPr>
          <w:spacing w:val="40"/>
          <w:sz w:val="24"/>
        </w:rPr>
        <w:t xml:space="preserve"> </w:t>
      </w:r>
      <w:r>
        <w:rPr>
          <w:sz w:val="24"/>
        </w:rPr>
        <w:t xml:space="preserve">także okoliczności wywołane epidemią lub stanem zagrożenia </w:t>
      </w:r>
      <w:r>
        <w:rPr>
          <w:spacing w:val="-2"/>
          <w:sz w:val="24"/>
        </w:rPr>
        <w:t>epidemiologicznego,</w:t>
      </w:r>
    </w:p>
    <w:p w14:paraId="25A06789" w14:textId="77777777" w:rsidR="0034522C" w:rsidRDefault="008C3E61">
      <w:pPr>
        <w:pStyle w:val="Akapitzlist"/>
        <w:numPr>
          <w:ilvl w:val="2"/>
          <w:numId w:val="41"/>
        </w:numPr>
        <w:tabs>
          <w:tab w:val="left" w:pos="1555"/>
          <w:tab w:val="left" w:pos="1559"/>
        </w:tabs>
        <w:ind w:right="284" w:hanging="425"/>
        <w:rPr>
          <w:sz w:val="24"/>
        </w:rPr>
      </w:pPr>
      <w:r>
        <w:rPr>
          <w:sz w:val="24"/>
        </w:rPr>
        <w:t xml:space="preserve">wystąpienia kolizji z niezinwentaryzowanymi instalacjami sieci i budowli </w:t>
      </w:r>
      <w:r>
        <w:rPr>
          <w:spacing w:val="-2"/>
          <w:sz w:val="24"/>
        </w:rPr>
        <w:t>podziemnych;</w:t>
      </w:r>
    </w:p>
    <w:p w14:paraId="15B0BE60" w14:textId="77777777" w:rsidR="0034522C" w:rsidRDefault="008C3E61">
      <w:pPr>
        <w:pStyle w:val="Akapitzlist"/>
        <w:numPr>
          <w:ilvl w:val="2"/>
          <w:numId w:val="41"/>
        </w:numPr>
        <w:tabs>
          <w:tab w:val="left" w:pos="1555"/>
          <w:tab w:val="left" w:pos="1559"/>
        </w:tabs>
        <w:ind w:right="285" w:hanging="425"/>
        <w:rPr>
          <w:sz w:val="24"/>
        </w:rPr>
      </w:pPr>
      <w:r>
        <w:rPr>
          <w:sz w:val="24"/>
        </w:rPr>
        <w:t>wystąpienia konieczności zmian w dokumentacji lub wykonania</w:t>
      </w:r>
      <w:r>
        <w:rPr>
          <w:spacing w:val="40"/>
          <w:sz w:val="24"/>
        </w:rPr>
        <w:t xml:space="preserve"> </w:t>
      </w:r>
      <w:r>
        <w:rPr>
          <w:sz w:val="24"/>
        </w:rPr>
        <w:t>dokumentacji zamiennej,</w:t>
      </w:r>
    </w:p>
    <w:p w14:paraId="388426EB" w14:textId="77777777" w:rsidR="0034522C" w:rsidRDefault="008C3E61">
      <w:pPr>
        <w:pStyle w:val="Akapitzlist"/>
        <w:numPr>
          <w:ilvl w:val="2"/>
          <w:numId w:val="41"/>
        </w:numPr>
        <w:tabs>
          <w:tab w:val="left" w:pos="1555"/>
          <w:tab w:val="left" w:pos="1559"/>
        </w:tabs>
        <w:ind w:right="283" w:hanging="425"/>
        <w:rPr>
          <w:sz w:val="24"/>
        </w:rPr>
      </w:pPr>
      <w:r>
        <w:rPr>
          <w:sz w:val="24"/>
        </w:rPr>
        <w:t>konieczności wykonania robót dodatkowych, których realizacja będzie miała wpływ na termin wykonania przedmiotu umowy,</w:t>
      </w:r>
    </w:p>
    <w:p w14:paraId="40D5C822" w14:textId="77777777" w:rsidR="0034522C" w:rsidRDefault="008C3E61">
      <w:pPr>
        <w:pStyle w:val="Akapitzlist"/>
        <w:numPr>
          <w:ilvl w:val="2"/>
          <w:numId w:val="41"/>
        </w:numPr>
        <w:tabs>
          <w:tab w:val="left" w:pos="1555"/>
          <w:tab w:val="left" w:pos="1559"/>
        </w:tabs>
        <w:ind w:right="281" w:hanging="425"/>
        <w:rPr>
          <w:sz w:val="24"/>
        </w:rPr>
      </w:pPr>
      <w:r>
        <w:rPr>
          <w:sz w:val="24"/>
        </w:rPr>
        <w:t>zaistnienia</w:t>
      </w:r>
      <w:r>
        <w:rPr>
          <w:spacing w:val="-1"/>
          <w:sz w:val="24"/>
        </w:rPr>
        <w:t xml:space="preserve"> </w:t>
      </w:r>
      <w:r>
        <w:rPr>
          <w:sz w:val="24"/>
        </w:rPr>
        <w:t>okoliczności leżących po stronie Zamawiającego, w szczególności spowodowanych sytuacją finansową, zdolnościami płatniczymi, warunkami organizacyjnymi lub okolicznościami, które nie były możliwe do przewidzenia w chwili zawarcia umowy,</w:t>
      </w:r>
    </w:p>
    <w:p w14:paraId="646B941F" w14:textId="77777777" w:rsidR="0034522C" w:rsidRDefault="008C3E61">
      <w:pPr>
        <w:pStyle w:val="Akapitzlist"/>
        <w:numPr>
          <w:ilvl w:val="2"/>
          <w:numId w:val="41"/>
        </w:numPr>
        <w:tabs>
          <w:tab w:val="left" w:pos="1555"/>
          <w:tab w:val="left" w:pos="1559"/>
        </w:tabs>
        <w:ind w:right="286" w:hanging="425"/>
        <w:rPr>
          <w:sz w:val="24"/>
        </w:rPr>
      </w:pPr>
      <w:r>
        <w:rPr>
          <w:sz w:val="24"/>
        </w:rPr>
        <w:t>konieczności wykonania prac wynikających z zaleceń organów uprawnionych, np.: nadzoru budowlanego itp.,</w:t>
      </w:r>
    </w:p>
    <w:p w14:paraId="0E1E45F4" w14:textId="77777777" w:rsidR="0034522C" w:rsidRDefault="008C3E61">
      <w:pPr>
        <w:pStyle w:val="Akapitzlist"/>
        <w:numPr>
          <w:ilvl w:val="2"/>
          <w:numId w:val="41"/>
        </w:numPr>
        <w:tabs>
          <w:tab w:val="left" w:pos="1555"/>
        </w:tabs>
        <w:ind w:left="1555" w:hanging="420"/>
        <w:rPr>
          <w:sz w:val="24"/>
        </w:rPr>
      </w:pPr>
      <w:r>
        <w:rPr>
          <w:sz w:val="24"/>
        </w:rPr>
        <w:t>konieczności</w:t>
      </w:r>
      <w:r>
        <w:rPr>
          <w:spacing w:val="-4"/>
          <w:sz w:val="24"/>
        </w:rPr>
        <w:t xml:space="preserve"> </w:t>
      </w:r>
      <w:r>
        <w:rPr>
          <w:sz w:val="24"/>
        </w:rPr>
        <w:t>wykonania</w:t>
      </w:r>
      <w:r>
        <w:rPr>
          <w:spacing w:val="-2"/>
          <w:sz w:val="24"/>
        </w:rPr>
        <w:t xml:space="preserve"> </w:t>
      </w:r>
      <w:r>
        <w:rPr>
          <w:sz w:val="24"/>
        </w:rPr>
        <w:t>dodatkowych</w:t>
      </w:r>
      <w:r>
        <w:rPr>
          <w:spacing w:val="-2"/>
          <w:sz w:val="24"/>
        </w:rPr>
        <w:t xml:space="preserve"> </w:t>
      </w:r>
      <w:r>
        <w:rPr>
          <w:sz w:val="24"/>
        </w:rPr>
        <w:t>badań</w:t>
      </w:r>
      <w:r>
        <w:rPr>
          <w:spacing w:val="-1"/>
          <w:sz w:val="24"/>
        </w:rPr>
        <w:t xml:space="preserve"> </w:t>
      </w:r>
      <w:r>
        <w:rPr>
          <w:sz w:val="24"/>
        </w:rPr>
        <w:t>i</w:t>
      </w:r>
      <w:r>
        <w:rPr>
          <w:spacing w:val="-2"/>
          <w:sz w:val="24"/>
        </w:rPr>
        <w:t xml:space="preserve"> ekspertyz.</w:t>
      </w:r>
    </w:p>
    <w:p w14:paraId="3A6E4934" w14:textId="77777777" w:rsidR="0034522C" w:rsidRDefault="008C3E61">
      <w:pPr>
        <w:pStyle w:val="Akapitzlist"/>
        <w:numPr>
          <w:ilvl w:val="2"/>
          <w:numId w:val="41"/>
        </w:numPr>
        <w:tabs>
          <w:tab w:val="left" w:pos="1555"/>
          <w:tab w:val="left" w:pos="1559"/>
        </w:tabs>
        <w:ind w:right="282" w:hanging="425"/>
        <w:rPr>
          <w:sz w:val="24"/>
        </w:rPr>
      </w:pPr>
      <w:r>
        <w:rPr>
          <w:sz w:val="24"/>
        </w:rPr>
        <w:t>wystąpienia okoliczności, których Strony umowy nie były w stanie przewidzieć, pomimo zachowania należytej staranności;</w:t>
      </w:r>
    </w:p>
    <w:p w14:paraId="33FB2622" w14:textId="77777777" w:rsidR="0034522C" w:rsidRDefault="008C3E61">
      <w:pPr>
        <w:pStyle w:val="Akapitzlist"/>
        <w:numPr>
          <w:ilvl w:val="2"/>
          <w:numId w:val="41"/>
        </w:numPr>
        <w:tabs>
          <w:tab w:val="left" w:pos="1555"/>
          <w:tab w:val="left" w:pos="1559"/>
        </w:tabs>
        <w:ind w:right="284" w:hanging="425"/>
        <w:rPr>
          <w:sz w:val="24"/>
        </w:rPr>
      </w:pPr>
      <w:r>
        <w:rPr>
          <w:sz w:val="24"/>
        </w:rPr>
        <w:t>gdy</w:t>
      </w:r>
      <w:r>
        <w:rPr>
          <w:spacing w:val="-4"/>
          <w:sz w:val="24"/>
        </w:rPr>
        <w:t xml:space="preserve"> </w:t>
      </w:r>
      <w:r>
        <w:rPr>
          <w:sz w:val="24"/>
        </w:rPr>
        <w:t>wystąpią</w:t>
      </w:r>
      <w:r>
        <w:rPr>
          <w:spacing w:val="-1"/>
          <w:sz w:val="24"/>
        </w:rPr>
        <w:t xml:space="preserve"> </w:t>
      </w:r>
      <w:r>
        <w:rPr>
          <w:sz w:val="24"/>
        </w:rPr>
        <w:t>opóźnienia w wydawaniu decyzji, zezwoleń, uzgodnień, itp., do wydania</w:t>
      </w:r>
      <w:r>
        <w:rPr>
          <w:spacing w:val="-1"/>
          <w:sz w:val="24"/>
        </w:rPr>
        <w:t xml:space="preserve"> </w:t>
      </w:r>
      <w:r>
        <w:rPr>
          <w:sz w:val="24"/>
        </w:rPr>
        <w:t>których właściwe</w:t>
      </w:r>
      <w:r>
        <w:rPr>
          <w:spacing w:val="-2"/>
          <w:sz w:val="24"/>
        </w:rPr>
        <w:t xml:space="preserve"> </w:t>
      </w:r>
      <w:r>
        <w:rPr>
          <w:sz w:val="24"/>
        </w:rPr>
        <w:t>organy</w:t>
      </w:r>
      <w:r>
        <w:rPr>
          <w:spacing w:val="-5"/>
          <w:sz w:val="24"/>
        </w:rPr>
        <w:t xml:space="preserve"> </w:t>
      </w:r>
      <w:r>
        <w:rPr>
          <w:sz w:val="24"/>
        </w:rPr>
        <w:t>są</w:t>
      </w:r>
      <w:r>
        <w:rPr>
          <w:spacing w:val="-1"/>
          <w:sz w:val="24"/>
        </w:rPr>
        <w:t xml:space="preserve"> </w:t>
      </w:r>
      <w:r>
        <w:rPr>
          <w:sz w:val="24"/>
        </w:rPr>
        <w:t>zobowiązane</w:t>
      </w:r>
      <w:r>
        <w:rPr>
          <w:spacing w:val="-1"/>
          <w:sz w:val="24"/>
        </w:rPr>
        <w:t xml:space="preserve"> </w:t>
      </w:r>
      <w:r>
        <w:rPr>
          <w:sz w:val="24"/>
        </w:rPr>
        <w:t>na</w:t>
      </w:r>
      <w:r>
        <w:rPr>
          <w:spacing w:val="-1"/>
          <w:sz w:val="24"/>
        </w:rPr>
        <w:t xml:space="preserve"> </w:t>
      </w:r>
      <w:r>
        <w:rPr>
          <w:sz w:val="24"/>
        </w:rPr>
        <w:t>mocy</w:t>
      </w:r>
      <w:r>
        <w:rPr>
          <w:spacing w:val="-5"/>
          <w:sz w:val="24"/>
        </w:rPr>
        <w:t xml:space="preserve"> </w:t>
      </w:r>
      <w:r>
        <w:rPr>
          <w:sz w:val="24"/>
        </w:rPr>
        <w:t>przepisów</w:t>
      </w:r>
      <w:r>
        <w:rPr>
          <w:spacing w:val="-1"/>
          <w:sz w:val="24"/>
        </w:rPr>
        <w:t xml:space="preserve"> </w:t>
      </w:r>
      <w:r>
        <w:rPr>
          <w:sz w:val="24"/>
        </w:rPr>
        <w:t>prawa, jeżeli opóźnienie przekroczy okres, przewidziany w przepisach prawa, w którym ww. decyzje powinny zostać wydane oraz nie są następstwem okoliczności, za które Wykonawca ponosi odpowiedzialność, Wykonawca zobowiązany jest do przedstawienia dokumentacji koniecznej dla uzasadnienia żądania zmiany.</w:t>
      </w:r>
    </w:p>
    <w:p w14:paraId="44F2C2D0" w14:textId="77777777" w:rsidR="0034522C" w:rsidRDefault="008C3E61">
      <w:pPr>
        <w:pStyle w:val="Akapitzlist"/>
        <w:numPr>
          <w:ilvl w:val="1"/>
          <w:numId w:val="41"/>
        </w:numPr>
        <w:tabs>
          <w:tab w:val="left" w:pos="1135"/>
        </w:tabs>
        <w:ind w:right="282"/>
        <w:rPr>
          <w:sz w:val="24"/>
        </w:rPr>
      </w:pPr>
      <w:r>
        <w:rPr>
          <w:sz w:val="24"/>
        </w:rPr>
        <w:t>O wystąpieniu okoliczności mogących wpłynąć na zmianę zawartej umowy Wykonawca zobowiązany jest poinformować Zamawiającego pisemnie i natychmiast odnotować to w dzienniku budowy.</w:t>
      </w:r>
    </w:p>
    <w:p w14:paraId="1D811A86" w14:textId="77777777" w:rsidR="0034522C" w:rsidRDefault="008C3E61">
      <w:pPr>
        <w:pStyle w:val="Akapitzlist"/>
        <w:numPr>
          <w:ilvl w:val="1"/>
          <w:numId w:val="41"/>
        </w:numPr>
        <w:tabs>
          <w:tab w:val="left" w:pos="1135"/>
        </w:tabs>
        <w:spacing w:before="70" w:line="242" w:lineRule="auto"/>
        <w:ind w:right="281"/>
        <w:rPr>
          <w:b/>
          <w:sz w:val="24"/>
        </w:rPr>
      </w:pPr>
      <w:r>
        <w:rPr>
          <w:b/>
          <w:sz w:val="24"/>
        </w:rPr>
        <w:t xml:space="preserve">Wszelkie zmiany i uzupełnienia treści zawartej umowy mogą nastąpić wyłącznie za zgodą obu stron, wyrażoną w formie pisemnej pod rygorem </w:t>
      </w:r>
      <w:r>
        <w:rPr>
          <w:b/>
          <w:spacing w:val="-2"/>
          <w:sz w:val="24"/>
        </w:rPr>
        <w:t>nieważności.</w:t>
      </w:r>
    </w:p>
    <w:p w14:paraId="7CE33BA7" w14:textId="77777777" w:rsidR="0034522C" w:rsidRDefault="008C3E61">
      <w:pPr>
        <w:pStyle w:val="Nagwek4"/>
        <w:numPr>
          <w:ilvl w:val="0"/>
          <w:numId w:val="41"/>
        </w:numPr>
        <w:tabs>
          <w:tab w:val="left" w:pos="703"/>
          <w:tab w:val="left" w:pos="707"/>
        </w:tabs>
        <w:spacing w:before="272" w:line="240" w:lineRule="auto"/>
        <w:ind w:right="284"/>
        <w:jc w:val="both"/>
      </w:pPr>
      <w:r>
        <w:t>INFORMACJE</w:t>
      </w:r>
      <w:r>
        <w:rPr>
          <w:spacing w:val="40"/>
        </w:rPr>
        <w:t xml:space="preserve"> </w:t>
      </w:r>
      <w:r>
        <w:t>O</w:t>
      </w:r>
      <w:r>
        <w:rPr>
          <w:spacing w:val="40"/>
        </w:rPr>
        <w:t xml:space="preserve"> </w:t>
      </w:r>
      <w:r>
        <w:t>ŚRODKACH</w:t>
      </w:r>
      <w:r>
        <w:rPr>
          <w:spacing w:val="40"/>
        </w:rPr>
        <w:t xml:space="preserve"> </w:t>
      </w:r>
      <w:r>
        <w:t>KOMUNIKACJI</w:t>
      </w:r>
      <w:r>
        <w:rPr>
          <w:spacing w:val="40"/>
        </w:rPr>
        <w:t xml:space="preserve"> </w:t>
      </w:r>
      <w:r>
        <w:t>ELEKTRONICZNEJ,</w:t>
      </w:r>
      <w:r>
        <w:rPr>
          <w:spacing w:val="40"/>
        </w:rPr>
        <w:t xml:space="preserve"> </w:t>
      </w:r>
      <w:r>
        <w:t>PRZY UŻYCIU KTÓRYCH ZAMAWIAJĄCY BĘDZIE KOMUNIKOWAŁ</w:t>
      </w:r>
      <w:r>
        <w:rPr>
          <w:spacing w:val="80"/>
        </w:rPr>
        <w:t xml:space="preserve"> </w:t>
      </w:r>
      <w:r>
        <w:t>SIĘ Z WYKONAWCAMI, ORAZ INFORMACJE O WYMAGANIACH TECHNICZNYCH</w:t>
      </w:r>
      <w:r>
        <w:rPr>
          <w:spacing w:val="40"/>
        </w:rPr>
        <w:t xml:space="preserve"> </w:t>
      </w:r>
      <w:r>
        <w:t>I</w:t>
      </w:r>
      <w:r>
        <w:rPr>
          <w:spacing w:val="40"/>
        </w:rPr>
        <w:t xml:space="preserve"> </w:t>
      </w:r>
      <w:r>
        <w:t>ORGANIZACYJNYCH</w:t>
      </w:r>
      <w:r>
        <w:rPr>
          <w:spacing w:val="40"/>
        </w:rPr>
        <w:t xml:space="preserve"> </w:t>
      </w:r>
      <w:r>
        <w:t>SPORZĄDZANIA,</w:t>
      </w:r>
      <w:r>
        <w:rPr>
          <w:spacing w:val="40"/>
        </w:rPr>
        <w:t xml:space="preserve"> </w:t>
      </w:r>
      <w:r>
        <w:t>WYSYŁANIA I</w:t>
      </w:r>
      <w:r>
        <w:rPr>
          <w:spacing w:val="40"/>
        </w:rPr>
        <w:t xml:space="preserve"> </w:t>
      </w:r>
      <w:r>
        <w:t>ODBIERANIA KORESPONDENCJI ELEKTRONICZNEJ</w:t>
      </w:r>
    </w:p>
    <w:p w14:paraId="34745F9E" w14:textId="77777777" w:rsidR="0034522C" w:rsidRDefault="008C3E61">
      <w:pPr>
        <w:pStyle w:val="Akapitzlist"/>
        <w:numPr>
          <w:ilvl w:val="1"/>
          <w:numId w:val="41"/>
        </w:numPr>
        <w:tabs>
          <w:tab w:val="left" w:pos="1135"/>
        </w:tabs>
        <w:ind w:right="283"/>
        <w:rPr>
          <w:sz w:val="24"/>
        </w:rPr>
      </w:pPr>
      <w:r>
        <w:rPr>
          <w:sz w:val="24"/>
        </w:rPr>
        <w:t>Komunikacja w postępowaniu prowadzona jest zgodnie z postanowieniami Rozporządzenia Prezesa Rady Ministrów z dnia 30 grudnia 2020 r. w sprawie sposobu</w:t>
      </w:r>
      <w:r>
        <w:rPr>
          <w:spacing w:val="-5"/>
          <w:sz w:val="24"/>
        </w:rPr>
        <w:t xml:space="preserve"> </w:t>
      </w:r>
      <w:r>
        <w:rPr>
          <w:sz w:val="24"/>
        </w:rPr>
        <w:t>sporządzania</w:t>
      </w:r>
      <w:r>
        <w:rPr>
          <w:spacing w:val="-5"/>
          <w:sz w:val="24"/>
        </w:rPr>
        <w:t xml:space="preserve"> </w:t>
      </w:r>
      <w:r>
        <w:rPr>
          <w:sz w:val="24"/>
        </w:rPr>
        <w:t>i</w:t>
      </w:r>
      <w:r>
        <w:rPr>
          <w:spacing w:val="-5"/>
          <w:sz w:val="24"/>
        </w:rPr>
        <w:t xml:space="preserve"> </w:t>
      </w:r>
      <w:r>
        <w:rPr>
          <w:sz w:val="24"/>
        </w:rPr>
        <w:t>przekazywania</w:t>
      </w:r>
      <w:r>
        <w:rPr>
          <w:spacing w:val="-6"/>
          <w:sz w:val="24"/>
        </w:rPr>
        <w:t xml:space="preserve"> </w:t>
      </w:r>
      <w:r>
        <w:rPr>
          <w:sz w:val="24"/>
        </w:rPr>
        <w:t>informacji</w:t>
      </w:r>
      <w:r>
        <w:rPr>
          <w:spacing w:val="-3"/>
          <w:sz w:val="24"/>
        </w:rPr>
        <w:t xml:space="preserve"> </w:t>
      </w:r>
      <w:r>
        <w:rPr>
          <w:sz w:val="24"/>
        </w:rPr>
        <w:t>oraz</w:t>
      </w:r>
      <w:r>
        <w:rPr>
          <w:spacing w:val="-4"/>
          <w:sz w:val="24"/>
        </w:rPr>
        <w:t xml:space="preserve"> </w:t>
      </w:r>
      <w:r>
        <w:rPr>
          <w:sz w:val="24"/>
        </w:rPr>
        <w:t>wymagań</w:t>
      </w:r>
      <w:r>
        <w:rPr>
          <w:spacing w:val="-3"/>
          <w:sz w:val="24"/>
        </w:rPr>
        <w:t xml:space="preserve"> </w:t>
      </w:r>
      <w:r>
        <w:rPr>
          <w:sz w:val="24"/>
        </w:rPr>
        <w:t>technicznych</w:t>
      </w:r>
      <w:r>
        <w:rPr>
          <w:spacing w:val="-3"/>
          <w:sz w:val="24"/>
        </w:rPr>
        <w:t xml:space="preserve"> </w:t>
      </w:r>
      <w:r>
        <w:rPr>
          <w:sz w:val="24"/>
        </w:rPr>
        <w:t>dla dokumentów</w:t>
      </w:r>
      <w:r>
        <w:rPr>
          <w:spacing w:val="71"/>
          <w:sz w:val="24"/>
        </w:rPr>
        <w:t xml:space="preserve">  </w:t>
      </w:r>
      <w:r>
        <w:rPr>
          <w:sz w:val="24"/>
        </w:rPr>
        <w:t>elektronicznych</w:t>
      </w:r>
      <w:r>
        <w:rPr>
          <w:spacing w:val="71"/>
          <w:sz w:val="24"/>
        </w:rPr>
        <w:t xml:space="preserve">  </w:t>
      </w:r>
      <w:r>
        <w:rPr>
          <w:sz w:val="24"/>
        </w:rPr>
        <w:t>oraz</w:t>
      </w:r>
      <w:r>
        <w:rPr>
          <w:spacing w:val="72"/>
          <w:sz w:val="24"/>
        </w:rPr>
        <w:t xml:space="preserve">  </w:t>
      </w:r>
      <w:r>
        <w:rPr>
          <w:sz w:val="24"/>
        </w:rPr>
        <w:t>środków</w:t>
      </w:r>
      <w:r>
        <w:rPr>
          <w:spacing w:val="71"/>
          <w:sz w:val="24"/>
        </w:rPr>
        <w:t xml:space="preserve">  </w:t>
      </w:r>
      <w:r>
        <w:rPr>
          <w:sz w:val="24"/>
        </w:rPr>
        <w:t>komunikacji</w:t>
      </w:r>
      <w:r>
        <w:rPr>
          <w:spacing w:val="72"/>
          <w:sz w:val="24"/>
        </w:rPr>
        <w:t xml:space="preserve">  </w:t>
      </w:r>
      <w:r>
        <w:rPr>
          <w:sz w:val="24"/>
        </w:rPr>
        <w:t>elektronicznej w</w:t>
      </w:r>
      <w:r>
        <w:rPr>
          <w:spacing w:val="-3"/>
          <w:sz w:val="24"/>
        </w:rPr>
        <w:t xml:space="preserve"> </w:t>
      </w:r>
      <w:r>
        <w:rPr>
          <w:sz w:val="24"/>
        </w:rPr>
        <w:t>postępowaniu</w:t>
      </w:r>
      <w:r>
        <w:rPr>
          <w:spacing w:val="63"/>
          <w:sz w:val="24"/>
        </w:rPr>
        <w:t xml:space="preserve"> </w:t>
      </w:r>
      <w:r>
        <w:rPr>
          <w:sz w:val="24"/>
        </w:rPr>
        <w:t>o</w:t>
      </w:r>
      <w:r>
        <w:rPr>
          <w:spacing w:val="65"/>
          <w:sz w:val="24"/>
        </w:rPr>
        <w:t xml:space="preserve"> </w:t>
      </w:r>
      <w:r>
        <w:rPr>
          <w:sz w:val="24"/>
        </w:rPr>
        <w:t>udzielenie</w:t>
      </w:r>
      <w:r>
        <w:rPr>
          <w:spacing w:val="62"/>
          <w:sz w:val="24"/>
        </w:rPr>
        <w:t xml:space="preserve"> </w:t>
      </w:r>
      <w:r>
        <w:rPr>
          <w:sz w:val="24"/>
        </w:rPr>
        <w:t>zamówienia</w:t>
      </w:r>
      <w:r>
        <w:rPr>
          <w:spacing w:val="64"/>
          <w:sz w:val="24"/>
        </w:rPr>
        <w:t xml:space="preserve"> </w:t>
      </w:r>
      <w:r>
        <w:rPr>
          <w:sz w:val="24"/>
        </w:rPr>
        <w:t>publicznego</w:t>
      </w:r>
      <w:r>
        <w:rPr>
          <w:spacing w:val="62"/>
          <w:sz w:val="24"/>
        </w:rPr>
        <w:t xml:space="preserve"> </w:t>
      </w:r>
      <w:r>
        <w:rPr>
          <w:sz w:val="24"/>
        </w:rPr>
        <w:t>lub</w:t>
      </w:r>
      <w:r>
        <w:rPr>
          <w:spacing w:val="65"/>
          <w:sz w:val="24"/>
        </w:rPr>
        <w:t xml:space="preserve"> </w:t>
      </w:r>
      <w:r>
        <w:rPr>
          <w:sz w:val="24"/>
        </w:rPr>
        <w:t>konkursie</w:t>
      </w:r>
      <w:r>
        <w:rPr>
          <w:spacing w:val="67"/>
          <w:sz w:val="24"/>
        </w:rPr>
        <w:t xml:space="preserve"> </w:t>
      </w:r>
      <w:r>
        <w:rPr>
          <w:sz w:val="24"/>
        </w:rPr>
        <w:t>(Dz.</w:t>
      </w:r>
      <w:r>
        <w:rPr>
          <w:spacing w:val="62"/>
          <w:sz w:val="24"/>
        </w:rPr>
        <w:t xml:space="preserve"> </w:t>
      </w:r>
      <w:r>
        <w:rPr>
          <w:sz w:val="24"/>
        </w:rPr>
        <w:t>U. z 2020 r., poz. 2452).</w:t>
      </w:r>
    </w:p>
    <w:p w14:paraId="6F85043E" w14:textId="77777777" w:rsidR="0034522C" w:rsidRDefault="008C3E61">
      <w:pPr>
        <w:pStyle w:val="Akapitzlist"/>
        <w:numPr>
          <w:ilvl w:val="1"/>
          <w:numId w:val="41"/>
        </w:numPr>
        <w:tabs>
          <w:tab w:val="left" w:pos="1135"/>
        </w:tabs>
        <w:ind w:right="283"/>
        <w:rPr>
          <w:sz w:val="24"/>
        </w:rPr>
      </w:pPr>
      <w:r>
        <w:rPr>
          <w:sz w:val="24"/>
        </w:rPr>
        <w:t>Zamawiający nie przewiduje sposobu komunikowania się z Wykonawcami w</w:t>
      </w:r>
      <w:r>
        <w:rPr>
          <w:spacing w:val="40"/>
          <w:sz w:val="24"/>
        </w:rPr>
        <w:t xml:space="preserve"> </w:t>
      </w:r>
      <w:r>
        <w:rPr>
          <w:sz w:val="24"/>
        </w:rPr>
        <w:t xml:space="preserve">inny sposób niż przy użyciu środków komunikacji elektronicznej, wskazanych w </w:t>
      </w:r>
      <w:r>
        <w:rPr>
          <w:spacing w:val="-4"/>
          <w:sz w:val="24"/>
        </w:rPr>
        <w:t>SWZ.</w:t>
      </w:r>
    </w:p>
    <w:p w14:paraId="5D00A22D" w14:textId="77777777" w:rsidR="0034522C" w:rsidRDefault="008C3E61">
      <w:pPr>
        <w:pStyle w:val="Akapitzlist"/>
        <w:numPr>
          <w:ilvl w:val="1"/>
          <w:numId w:val="41"/>
        </w:numPr>
        <w:tabs>
          <w:tab w:val="left" w:pos="1135"/>
          <w:tab w:val="left" w:pos="3633"/>
          <w:tab w:val="left" w:pos="6815"/>
          <w:tab w:val="left" w:pos="8207"/>
        </w:tabs>
        <w:spacing w:line="242" w:lineRule="auto"/>
        <w:ind w:right="285"/>
        <w:rPr>
          <w:b/>
          <w:sz w:val="24"/>
        </w:rPr>
      </w:pPr>
      <w:r>
        <w:rPr>
          <w:sz w:val="24"/>
        </w:rPr>
        <w:t xml:space="preserve">Postępowanie prowadzone jest w języku polskim w formie elektronicznej za </w:t>
      </w:r>
      <w:r>
        <w:rPr>
          <w:spacing w:val="-2"/>
          <w:sz w:val="24"/>
        </w:rPr>
        <w:t>pośrednictwem</w:t>
      </w:r>
      <w:r>
        <w:rPr>
          <w:sz w:val="24"/>
        </w:rPr>
        <w:tab/>
      </w:r>
      <w:r>
        <w:rPr>
          <w:spacing w:val="-2"/>
          <w:sz w:val="24"/>
        </w:rPr>
        <w:t>platformazakupowa.pl</w:t>
      </w:r>
      <w:r>
        <w:rPr>
          <w:sz w:val="24"/>
        </w:rPr>
        <w:tab/>
      </w:r>
      <w:r>
        <w:rPr>
          <w:spacing w:val="-4"/>
          <w:sz w:val="24"/>
        </w:rPr>
        <w:t>pod</w:t>
      </w:r>
      <w:r>
        <w:rPr>
          <w:sz w:val="24"/>
        </w:rPr>
        <w:tab/>
      </w:r>
      <w:r>
        <w:rPr>
          <w:spacing w:val="-2"/>
          <w:sz w:val="24"/>
        </w:rPr>
        <w:t xml:space="preserve">adresem: </w:t>
      </w:r>
      <w:hyperlink r:id="rId11">
        <w:r w:rsidRPr="00B203B6">
          <w:rPr>
            <w:color w:val="0000FF"/>
            <w:spacing w:val="-2"/>
            <w:sz w:val="24"/>
            <w:u w:val="single" w:color="0000FF"/>
          </w:rPr>
          <w:t>https://www.platformazakupowa.pl/pn/zsrgrabski</w:t>
        </w:r>
      </w:hyperlink>
    </w:p>
    <w:p w14:paraId="7C5A88A9" w14:textId="77777777" w:rsidR="0034522C" w:rsidRDefault="008C3E61">
      <w:pPr>
        <w:pStyle w:val="Akapitzlist"/>
        <w:numPr>
          <w:ilvl w:val="1"/>
          <w:numId w:val="41"/>
        </w:numPr>
        <w:tabs>
          <w:tab w:val="left" w:pos="1135"/>
        </w:tabs>
        <w:ind w:right="280"/>
        <w:rPr>
          <w:sz w:val="24"/>
        </w:rPr>
      </w:pPr>
      <w:r>
        <w:rPr>
          <w:sz w:val="24"/>
        </w:rPr>
        <w:t xml:space="preserve">W postępowaniu o udzielenie zamówienia komunikacja między Zamawiającym a Wykonawcami odbywa się drogą elektroniczną przy użyciu platformy zakupowej pod adresem: </w:t>
      </w:r>
      <w:hyperlink r:id="rId12">
        <w:r w:rsidRPr="00B203B6">
          <w:rPr>
            <w:color w:val="0000FF"/>
            <w:sz w:val="24"/>
            <w:u w:val="single" w:color="0000FF"/>
          </w:rPr>
          <w:t>https://www.platformazakupowa.pl/pn/zsrgrabski</w:t>
        </w:r>
      </w:hyperlink>
      <w:r>
        <w:rPr>
          <w:b/>
          <w:color w:val="0000FF"/>
          <w:sz w:val="24"/>
        </w:rPr>
        <w:t xml:space="preserve"> </w:t>
      </w:r>
      <w:r>
        <w:rPr>
          <w:sz w:val="24"/>
        </w:rPr>
        <w:t xml:space="preserve">(inna niż oferta Wykonawcy i załączniki do oferty) za pośrednictwem dedykowanego formularza poprzez kliknięcie przycisku „Wyślij wiadomość do zamawiającego” po którym pojawi się komunikat, że wiadomość została wysłana do </w:t>
      </w:r>
      <w:r>
        <w:rPr>
          <w:spacing w:val="-2"/>
          <w:sz w:val="24"/>
        </w:rPr>
        <w:t>Zamawiającego.</w:t>
      </w:r>
    </w:p>
    <w:p w14:paraId="3839C650" w14:textId="77777777" w:rsidR="0034522C" w:rsidRDefault="008C3E61">
      <w:pPr>
        <w:pStyle w:val="Akapitzlist"/>
        <w:numPr>
          <w:ilvl w:val="1"/>
          <w:numId w:val="41"/>
        </w:numPr>
        <w:tabs>
          <w:tab w:val="left" w:pos="1135"/>
        </w:tabs>
        <w:ind w:right="285"/>
        <w:rPr>
          <w:sz w:val="24"/>
        </w:rPr>
      </w:pPr>
      <w:r>
        <w:rPr>
          <w:sz w:val="24"/>
        </w:rPr>
        <w:t xml:space="preserve">We wszelkiej korespondencji związanej z niniejszym postępowaniem Zamawiający </w:t>
      </w:r>
      <w:r>
        <w:rPr>
          <w:sz w:val="24"/>
        </w:rPr>
        <w:lastRenderedPageBreak/>
        <w:t>i Wykonawcy posługują się numerem postępowania lub numerem ogłoszenia z BZP.</w:t>
      </w:r>
    </w:p>
    <w:p w14:paraId="1B79BBEA" w14:textId="77777777" w:rsidR="0034522C" w:rsidRDefault="008C3E61">
      <w:pPr>
        <w:pStyle w:val="Akapitzlist"/>
        <w:numPr>
          <w:ilvl w:val="1"/>
          <w:numId w:val="41"/>
        </w:numPr>
        <w:tabs>
          <w:tab w:val="left" w:pos="1135"/>
        </w:tabs>
        <w:ind w:right="286"/>
        <w:rPr>
          <w:sz w:val="24"/>
        </w:rPr>
      </w:pPr>
      <w:r>
        <w:rPr>
          <w:sz w:val="24"/>
        </w:rPr>
        <w:t>Wykonawca ma dostęp do formularza „Wyślij wiadomość do zamawiającego” dostępny na stronie dotyczącej danego postępowania.</w:t>
      </w:r>
    </w:p>
    <w:p w14:paraId="282AB31C" w14:textId="2D8D921E" w:rsidR="0034522C" w:rsidRDefault="008C3E61">
      <w:pPr>
        <w:pStyle w:val="Akapitzlist"/>
        <w:numPr>
          <w:ilvl w:val="1"/>
          <w:numId w:val="41"/>
        </w:numPr>
        <w:tabs>
          <w:tab w:val="left" w:pos="1135"/>
          <w:tab w:val="left" w:pos="4943"/>
          <w:tab w:val="left" w:pos="6946"/>
          <w:tab w:val="left" w:pos="7607"/>
          <w:tab w:val="left" w:pos="7874"/>
        </w:tabs>
        <w:ind w:right="278"/>
        <w:rPr>
          <w:sz w:val="24"/>
        </w:rPr>
      </w:pPr>
      <w:r>
        <w:rPr>
          <w:sz w:val="24"/>
        </w:rPr>
        <w:t>Informacje dotyczące odpowiedzi na pytania, zmiany specyfikacji, zmiany</w:t>
      </w:r>
      <w:r>
        <w:rPr>
          <w:spacing w:val="40"/>
          <w:sz w:val="24"/>
        </w:rPr>
        <w:t xml:space="preserve"> </w:t>
      </w:r>
      <w:r>
        <w:rPr>
          <w:sz w:val="24"/>
        </w:rPr>
        <w:t>terminu składania i otwarcia ofert Zamawiający będzie zamieszczał na platformie w sekcji „Komunikaty”. Korespondencja, której zgodnie z obowiązującymi przepisami adresatem jest konkretny</w:t>
      </w:r>
      <w:r>
        <w:rPr>
          <w:spacing w:val="-2"/>
          <w:sz w:val="24"/>
        </w:rPr>
        <w:t xml:space="preserve"> </w:t>
      </w:r>
      <w:r>
        <w:rPr>
          <w:sz w:val="24"/>
        </w:rPr>
        <w:t xml:space="preserve">Wykonawca, będzie przekazywana w formie </w:t>
      </w:r>
      <w:r>
        <w:rPr>
          <w:spacing w:val="-2"/>
          <w:sz w:val="24"/>
        </w:rPr>
        <w:t>elektronicznej</w:t>
      </w:r>
      <w:r>
        <w:rPr>
          <w:sz w:val="24"/>
        </w:rPr>
        <w:tab/>
      </w:r>
      <w:r>
        <w:rPr>
          <w:spacing w:val="-6"/>
          <w:sz w:val="24"/>
        </w:rPr>
        <w:t>za</w:t>
      </w:r>
      <w:r>
        <w:rPr>
          <w:sz w:val="24"/>
        </w:rPr>
        <w:tab/>
      </w:r>
      <w:r>
        <w:rPr>
          <w:sz w:val="24"/>
        </w:rPr>
        <w:tab/>
      </w:r>
      <w:r>
        <w:rPr>
          <w:spacing w:val="-2"/>
          <w:sz w:val="24"/>
        </w:rPr>
        <w:t>pośrednictwem</w:t>
      </w:r>
      <w:r w:rsidR="00DD05BD">
        <w:rPr>
          <w:spacing w:val="-2"/>
          <w:sz w:val="24"/>
        </w:rPr>
        <w:t xml:space="preserve"> </w:t>
      </w:r>
      <w:hyperlink r:id="rId13" w:history="1">
        <w:r w:rsidR="00DD05BD" w:rsidRPr="00EA5C8D">
          <w:rPr>
            <w:rStyle w:val="Hipercze"/>
            <w:bCs/>
            <w:spacing w:val="-2"/>
            <w:sz w:val="24"/>
          </w:rPr>
          <w:t>https://www.platformazakupowa.pl/pn/zsrgrabski</w:t>
        </w:r>
      </w:hyperlink>
      <w:r>
        <w:rPr>
          <w:b/>
          <w:color w:val="0000FF"/>
          <w:sz w:val="24"/>
        </w:rPr>
        <w:tab/>
      </w:r>
      <w:r>
        <w:rPr>
          <w:spacing w:val="-6"/>
          <w:sz w:val="24"/>
        </w:rPr>
        <w:t>do</w:t>
      </w:r>
      <w:r>
        <w:rPr>
          <w:sz w:val="24"/>
        </w:rPr>
        <w:tab/>
      </w:r>
      <w:r>
        <w:rPr>
          <w:sz w:val="24"/>
        </w:rPr>
        <w:tab/>
      </w:r>
      <w:r>
        <w:rPr>
          <w:spacing w:val="-2"/>
          <w:sz w:val="24"/>
        </w:rPr>
        <w:t>konkretnego Wykonawcy.</w:t>
      </w:r>
    </w:p>
    <w:p w14:paraId="09260E5E" w14:textId="77777777" w:rsidR="0034522C" w:rsidRDefault="008C3E61">
      <w:pPr>
        <w:pStyle w:val="Akapitzlist"/>
        <w:numPr>
          <w:ilvl w:val="1"/>
          <w:numId w:val="41"/>
        </w:numPr>
        <w:tabs>
          <w:tab w:val="left" w:pos="1135"/>
          <w:tab w:val="left" w:pos="3426"/>
          <w:tab w:val="left" w:pos="4465"/>
          <w:tab w:val="left" w:pos="6596"/>
          <w:tab w:val="left" w:pos="8846"/>
        </w:tabs>
        <w:ind w:right="280"/>
        <w:rPr>
          <w:sz w:val="24"/>
        </w:rPr>
      </w:pPr>
      <w:r>
        <w:rPr>
          <w:sz w:val="24"/>
        </w:rPr>
        <w:t>Wykonawca jako podmiot profesjonalny ma obowiązek sprawdzania</w:t>
      </w:r>
      <w:r>
        <w:rPr>
          <w:spacing w:val="40"/>
          <w:sz w:val="24"/>
        </w:rPr>
        <w:t xml:space="preserve"> </w:t>
      </w:r>
      <w:r>
        <w:rPr>
          <w:spacing w:val="-2"/>
          <w:sz w:val="24"/>
        </w:rPr>
        <w:t>komunikatów</w:t>
      </w:r>
      <w:r>
        <w:rPr>
          <w:sz w:val="24"/>
        </w:rPr>
        <w:tab/>
      </w:r>
      <w:r>
        <w:rPr>
          <w:spacing w:val="-10"/>
          <w:sz w:val="24"/>
        </w:rPr>
        <w:t>i</w:t>
      </w:r>
      <w:r>
        <w:rPr>
          <w:sz w:val="24"/>
        </w:rPr>
        <w:tab/>
      </w:r>
      <w:r>
        <w:rPr>
          <w:spacing w:val="-2"/>
          <w:sz w:val="24"/>
        </w:rPr>
        <w:t>wiadomości</w:t>
      </w:r>
      <w:r>
        <w:rPr>
          <w:sz w:val="24"/>
        </w:rPr>
        <w:tab/>
      </w:r>
      <w:r>
        <w:rPr>
          <w:spacing w:val="-2"/>
          <w:sz w:val="24"/>
        </w:rPr>
        <w:t>bezpośrednio</w:t>
      </w:r>
      <w:r>
        <w:rPr>
          <w:sz w:val="24"/>
        </w:rPr>
        <w:tab/>
      </w:r>
      <w:r>
        <w:rPr>
          <w:spacing w:val="-6"/>
          <w:sz w:val="24"/>
        </w:rPr>
        <w:t xml:space="preserve">na </w:t>
      </w:r>
      <w:hyperlink r:id="rId14">
        <w:r w:rsidRPr="00B203B6">
          <w:rPr>
            <w:color w:val="0000FF"/>
            <w:sz w:val="24"/>
            <w:u w:val="single" w:color="0000FF"/>
          </w:rPr>
          <w:t>https://www.platformazakupowa.pl/pn/zsrgrabski</w:t>
        </w:r>
      </w:hyperlink>
      <w:r>
        <w:rPr>
          <w:b/>
          <w:color w:val="0000FF"/>
          <w:sz w:val="24"/>
        </w:rPr>
        <w:t xml:space="preserve"> </w:t>
      </w:r>
      <w:r>
        <w:rPr>
          <w:sz w:val="24"/>
        </w:rPr>
        <w:t>przesłanych przez Zamawiającego, gdyż system powiadomień może ulec awarii lub powiadomienie może trafić do folderu SPAM.</w:t>
      </w:r>
    </w:p>
    <w:p w14:paraId="1401F3C8" w14:textId="77777777" w:rsidR="0034522C" w:rsidRDefault="008C3E61">
      <w:pPr>
        <w:pStyle w:val="Akapitzlist"/>
        <w:numPr>
          <w:ilvl w:val="1"/>
          <w:numId w:val="41"/>
        </w:numPr>
        <w:tabs>
          <w:tab w:val="left" w:pos="1135"/>
        </w:tabs>
        <w:ind w:right="283"/>
        <w:rPr>
          <w:sz w:val="24"/>
        </w:rPr>
      </w:pPr>
      <w:r>
        <w:rPr>
          <w:sz w:val="24"/>
        </w:rPr>
        <w:t>Wymagania techniczne i organizacyjne wysyłania i odbierania korespondencji elektronicznej</w:t>
      </w:r>
      <w:r>
        <w:rPr>
          <w:spacing w:val="80"/>
          <w:w w:val="150"/>
          <w:sz w:val="24"/>
        </w:rPr>
        <w:t xml:space="preserve"> </w:t>
      </w:r>
      <w:r>
        <w:rPr>
          <w:sz w:val="24"/>
        </w:rPr>
        <w:t>przy</w:t>
      </w:r>
      <w:r>
        <w:rPr>
          <w:spacing w:val="80"/>
          <w:w w:val="150"/>
          <w:sz w:val="24"/>
        </w:rPr>
        <w:t xml:space="preserve"> </w:t>
      </w:r>
      <w:r>
        <w:rPr>
          <w:sz w:val="24"/>
        </w:rPr>
        <w:t>użyciu</w:t>
      </w:r>
      <w:r>
        <w:rPr>
          <w:spacing w:val="80"/>
          <w:w w:val="150"/>
          <w:sz w:val="24"/>
        </w:rPr>
        <w:t xml:space="preserve"> </w:t>
      </w:r>
      <w:r>
        <w:rPr>
          <w:sz w:val="24"/>
        </w:rPr>
        <w:t>środków</w:t>
      </w:r>
      <w:r>
        <w:rPr>
          <w:spacing w:val="80"/>
          <w:w w:val="150"/>
          <w:sz w:val="24"/>
        </w:rPr>
        <w:t xml:space="preserve"> </w:t>
      </w:r>
      <w:r>
        <w:rPr>
          <w:sz w:val="24"/>
        </w:rPr>
        <w:t>komunikacji</w:t>
      </w:r>
      <w:r>
        <w:rPr>
          <w:spacing w:val="80"/>
          <w:w w:val="150"/>
          <w:sz w:val="24"/>
        </w:rPr>
        <w:t xml:space="preserve"> </w:t>
      </w:r>
      <w:r>
        <w:rPr>
          <w:sz w:val="24"/>
        </w:rPr>
        <w:t>elektronicznej,</w:t>
      </w:r>
      <w:r>
        <w:rPr>
          <w:spacing w:val="80"/>
          <w:w w:val="150"/>
          <w:sz w:val="24"/>
        </w:rPr>
        <w:t xml:space="preserve"> </w:t>
      </w:r>
      <w:r>
        <w:rPr>
          <w:sz w:val="24"/>
        </w:rPr>
        <w:t>określają</w:t>
      </w:r>
    </w:p>
    <w:p w14:paraId="29F20C03" w14:textId="77777777" w:rsidR="0034522C" w:rsidRDefault="008C3E61">
      <w:pPr>
        <w:pStyle w:val="Tekstpodstawowy"/>
        <w:ind w:left="1135" w:right="285"/>
      </w:pPr>
      <w:r>
        <w:t xml:space="preserve">„REGULAMIN platformazakupowa.pl”, który znajduje się na stronie głównej Platformy oraz „Instrukcja dla Wykonawców platformazakupowa.pl” dostępna jest pod adresem: </w:t>
      </w:r>
      <w:hyperlink r:id="rId15">
        <w:r>
          <w:rPr>
            <w:color w:val="0000FF"/>
            <w:u w:val="single" w:color="0000FF"/>
          </w:rPr>
          <w:t>https://platformazakupowa.pl/strona/45-instrukcje</w:t>
        </w:r>
      </w:hyperlink>
    </w:p>
    <w:p w14:paraId="78FBE044" w14:textId="6B65C991" w:rsidR="0034522C" w:rsidRDefault="008C3E61" w:rsidP="00DD05BD">
      <w:pPr>
        <w:pStyle w:val="Tekstpodstawowy"/>
        <w:ind w:left="1135"/>
      </w:pPr>
      <w:r>
        <w:t>Maksymalny rozmiar jednego pliku przesyłanego za pomocą dedykowanego formularza przy komunikacji to maksymalnie 500 MB.</w:t>
      </w:r>
    </w:p>
    <w:p w14:paraId="71D78E94" w14:textId="0957DDB4" w:rsidR="0034522C" w:rsidRDefault="008C3E61">
      <w:pPr>
        <w:pStyle w:val="Akapitzlist"/>
        <w:numPr>
          <w:ilvl w:val="1"/>
          <w:numId w:val="41"/>
        </w:numPr>
        <w:tabs>
          <w:tab w:val="left" w:pos="1135"/>
        </w:tabs>
        <w:ind w:right="283"/>
        <w:rPr>
          <w:b/>
          <w:sz w:val="24"/>
        </w:rPr>
      </w:pPr>
      <w:r>
        <w:rPr>
          <w:sz w:val="24"/>
        </w:rPr>
        <w:t xml:space="preserve">Zamawiający dopuszcza, komunikację z Wykonawcami za pomocą poczty elektronicznej, e-mail: </w:t>
      </w:r>
      <w:hyperlink r:id="rId16">
        <w:r w:rsidRPr="00B203B6">
          <w:rPr>
            <w:color w:val="0000FF"/>
            <w:sz w:val="24"/>
            <w:u w:val="single" w:color="0000FF"/>
          </w:rPr>
          <w:t>kierownik@zsckrsedziejowice.pl</w:t>
        </w:r>
      </w:hyperlink>
    </w:p>
    <w:p w14:paraId="7585C9F6" w14:textId="77777777" w:rsidR="0034522C" w:rsidRDefault="008C3E61">
      <w:pPr>
        <w:pStyle w:val="Akapitzlist"/>
        <w:numPr>
          <w:ilvl w:val="1"/>
          <w:numId w:val="41"/>
        </w:numPr>
        <w:tabs>
          <w:tab w:val="left" w:pos="1135"/>
        </w:tabs>
        <w:ind w:right="281"/>
        <w:rPr>
          <w:sz w:val="24"/>
        </w:rPr>
      </w:pPr>
      <w:r>
        <w:rPr>
          <w:sz w:val="24"/>
        </w:rPr>
        <w:t>Zamawiający, zgodnie z Rozporządzeniem Prezesa Rady Ministrów z dnia 30 grudnia 2020 r. w sprawie sposobu sporządzania i przekazywania informacji oraz wymagań technicznych dla dokumentów elektronicznych oraz środków komunikacji</w:t>
      </w:r>
      <w:r>
        <w:rPr>
          <w:spacing w:val="-3"/>
          <w:sz w:val="24"/>
        </w:rPr>
        <w:t xml:space="preserve"> </w:t>
      </w:r>
      <w:r>
        <w:rPr>
          <w:sz w:val="24"/>
        </w:rPr>
        <w:t>elektronicznej</w:t>
      </w:r>
      <w:r>
        <w:rPr>
          <w:spacing w:val="-3"/>
          <w:sz w:val="24"/>
        </w:rPr>
        <w:t xml:space="preserve"> </w:t>
      </w:r>
      <w:r>
        <w:rPr>
          <w:sz w:val="24"/>
        </w:rPr>
        <w:t>w</w:t>
      </w:r>
      <w:r>
        <w:rPr>
          <w:spacing w:val="-4"/>
          <w:sz w:val="24"/>
        </w:rPr>
        <w:t xml:space="preserve"> </w:t>
      </w:r>
      <w:r>
        <w:rPr>
          <w:sz w:val="24"/>
        </w:rPr>
        <w:t>postępowaniu</w:t>
      </w:r>
      <w:r>
        <w:rPr>
          <w:spacing w:val="-3"/>
          <w:sz w:val="24"/>
        </w:rPr>
        <w:t xml:space="preserve"> </w:t>
      </w:r>
      <w:r>
        <w:rPr>
          <w:sz w:val="24"/>
        </w:rPr>
        <w:t>o</w:t>
      </w:r>
      <w:r>
        <w:rPr>
          <w:spacing w:val="-3"/>
          <w:sz w:val="24"/>
        </w:rPr>
        <w:t xml:space="preserve"> </w:t>
      </w:r>
      <w:r>
        <w:rPr>
          <w:sz w:val="24"/>
        </w:rPr>
        <w:t>udzielenie</w:t>
      </w:r>
      <w:r>
        <w:rPr>
          <w:spacing w:val="-4"/>
          <w:sz w:val="24"/>
        </w:rPr>
        <w:t xml:space="preserve"> </w:t>
      </w:r>
      <w:r>
        <w:rPr>
          <w:sz w:val="24"/>
        </w:rPr>
        <w:t>zamówienia</w:t>
      </w:r>
      <w:r>
        <w:rPr>
          <w:spacing w:val="-4"/>
          <w:sz w:val="24"/>
        </w:rPr>
        <w:t xml:space="preserve"> </w:t>
      </w:r>
      <w:r>
        <w:rPr>
          <w:sz w:val="24"/>
        </w:rPr>
        <w:t>publicznego lub konkursie (Dz. U. z 2020 r. poz. 2452), określa niezbędne wymagania sprzętowo-aplikacyjne umożliwiające pracę na platformazakupowa.pl, tj.:</w:t>
      </w:r>
    </w:p>
    <w:p w14:paraId="28A1C87F" w14:textId="77777777" w:rsidR="0034522C" w:rsidRDefault="008C3E61">
      <w:pPr>
        <w:pStyle w:val="Akapitzlist"/>
        <w:numPr>
          <w:ilvl w:val="2"/>
          <w:numId w:val="41"/>
        </w:numPr>
        <w:tabs>
          <w:tab w:val="left" w:pos="1559"/>
        </w:tabs>
        <w:ind w:right="284" w:hanging="425"/>
        <w:rPr>
          <w:sz w:val="24"/>
        </w:rPr>
      </w:pPr>
      <w:r>
        <w:rPr>
          <w:sz w:val="24"/>
        </w:rPr>
        <w:t xml:space="preserve">stały dostęp do sieci Internet o gwarantowanej przepustowości nie mniejszej niż 512 </w:t>
      </w:r>
      <w:proofErr w:type="spellStart"/>
      <w:r>
        <w:rPr>
          <w:sz w:val="24"/>
        </w:rPr>
        <w:t>kb</w:t>
      </w:r>
      <w:proofErr w:type="spellEnd"/>
      <w:r>
        <w:rPr>
          <w:sz w:val="24"/>
        </w:rPr>
        <w:t>/s,</w:t>
      </w:r>
    </w:p>
    <w:p w14:paraId="619579CA" w14:textId="77777777" w:rsidR="0034522C" w:rsidRDefault="008C3E61">
      <w:pPr>
        <w:pStyle w:val="Akapitzlist"/>
        <w:numPr>
          <w:ilvl w:val="2"/>
          <w:numId w:val="41"/>
        </w:numPr>
        <w:tabs>
          <w:tab w:val="left" w:pos="1559"/>
        </w:tabs>
        <w:spacing w:before="1"/>
        <w:ind w:right="285" w:hanging="425"/>
        <w:rPr>
          <w:sz w:val="24"/>
        </w:rPr>
      </w:pPr>
      <w:r>
        <w:rPr>
          <w:sz w:val="24"/>
        </w:rPr>
        <w:t xml:space="preserve">komputer klasy PC lub MAC o następującej konfiguracji: pamięć min. 2 GB </w:t>
      </w:r>
      <w:r>
        <w:rPr>
          <w:spacing w:val="-4"/>
          <w:sz w:val="24"/>
        </w:rPr>
        <w:t>Ram,</w:t>
      </w:r>
    </w:p>
    <w:p w14:paraId="3E6E296D" w14:textId="77777777" w:rsidR="0034522C" w:rsidRDefault="008C3E61">
      <w:pPr>
        <w:pStyle w:val="Akapitzlist"/>
        <w:numPr>
          <w:ilvl w:val="2"/>
          <w:numId w:val="41"/>
        </w:numPr>
        <w:tabs>
          <w:tab w:val="left" w:pos="1476"/>
          <w:tab w:val="left" w:pos="1559"/>
        </w:tabs>
        <w:ind w:right="282" w:hanging="425"/>
        <w:rPr>
          <w:sz w:val="24"/>
        </w:rPr>
      </w:pPr>
      <w:r>
        <w:rPr>
          <w:sz w:val="24"/>
        </w:rPr>
        <w:t>procesor</w:t>
      </w:r>
      <w:r>
        <w:rPr>
          <w:spacing w:val="80"/>
          <w:sz w:val="24"/>
        </w:rPr>
        <w:t xml:space="preserve"> </w:t>
      </w:r>
      <w:r>
        <w:rPr>
          <w:sz w:val="24"/>
        </w:rPr>
        <w:t>Intel</w:t>
      </w:r>
      <w:r>
        <w:rPr>
          <w:spacing w:val="80"/>
          <w:sz w:val="24"/>
        </w:rPr>
        <w:t xml:space="preserve"> </w:t>
      </w:r>
      <w:r>
        <w:rPr>
          <w:sz w:val="24"/>
        </w:rPr>
        <w:t>IV</w:t>
      </w:r>
      <w:r>
        <w:rPr>
          <w:spacing w:val="80"/>
          <w:sz w:val="24"/>
        </w:rPr>
        <w:t xml:space="preserve"> </w:t>
      </w:r>
      <w:r>
        <w:rPr>
          <w:sz w:val="24"/>
        </w:rPr>
        <w:t>2</w:t>
      </w:r>
      <w:r>
        <w:rPr>
          <w:spacing w:val="80"/>
          <w:sz w:val="24"/>
        </w:rPr>
        <w:t xml:space="preserve"> </w:t>
      </w:r>
      <w:r>
        <w:rPr>
          <w:sz w:val="24"/>
        </w:rPr>
        <w:t>GHZ</w:t>
      </w:r>
      <w:r>
        <w:rPr>
          <w:spacing w:val="80"/>
          <w:sz w:val="24"/>
        </w:rPr>
        <w:t xml:space="preserve"> </w:t>
      </w:r>
      <w:r>
        <w:rPr>
          <w:sz w:val="24"/>
        </w:rPr>
        <w:t>lub</w:t>
      </w:r>
      <w:r>
        <w:rPr>
          <w:spacing w:val="80"/>
          <w:sz w:val="24"/>
        </w:rPr>
        <w:t xml:space="preserve"> </w:t>
      </w:r>
      <w:r>
        <w:rPr>
          <w:sz w:val="24"/>
        </w:rPr>
        <w:t>jego</w:t>
      </w:r>
      <w:r>
        <w:rPr>
          <w:spacing w:val="80"/>
          <w:sz w:val="24"/>
        </w:rPr>
        <w:t xml:space="preserve"> </w:t>
      </w:r>
      <w:r>
        <w:rPr>
          <w:sz w:val="24"/>
        </w:rPr>
        <w:t>nowsza</w:t>
      </w:r>
      <w:r>
        <w:rPr>
          <w:spacing w:val="80"/>
          <w:sz w:val="24"/>
        </w:rPr>
        <w:t xml:space="preserve"> </w:t>
      </w:r>
      <w:r>
        <w:rPr>
          <w:sz w:val="24"/>
        </w:rPr>
        <w:t>wersja,</w:t>
      </w:r>
      <w:r>
        <w:rPr>
          <w:spacing w:val="80"/>
          <w:sz w:val="24"/>
        </w:rPr>
        <w:t xml:space="preserve"> </w:t>
      </w:r>
      <w:r>
        <w:rPr>
          <w:sz w:val="24"/>
        </w:rPr>
        <w:t>jeden</w:t>
      </w:r>
      <w:r>
        <w:rPr>
          <w:spacing w:val="80"/>
          <w:sz w:val="24"/>
        </w:rPr>
        <w:t xml:space="preserve"> </w:t>
      </w:r>
      <w:r>
        <w:rPr>
          <w:sz w:val="24"/>
        </w:rPr>
        <w:t>z</w:t>
      </w:r>
      <w:r>
        <w:rPr>
          <w:spacing w:val="80"/>
          <w:sz w:val="24"/>
        </w:rPr>
        <w:t xml:space="preserve"> </w:t>
      </w:r>
      <w:r>
        <w:rPr>
          <w:sz w:val="24"/>
        </w:rPr>
        <w:t>systemów operacyjnych -</w:t>
      </w:r>
      <w:r>
        <w:rPr>
          <w:spacing w:val="-1"/>
          <w:sz w:val="24"/>
        </w:rPr>
        <w:t xml:space="preserve"> </w:t>
      </w:r>
      <w:proofErr w:type="spellStart"/>
      <w:r>
        <w:rPr>
          <w:sz w:val="24"/>
        </w:rPr>
        <w:t>MSWindows</w:t>
      </w:r>
      <w:proofErr w:type="spellEnd"/>
      <w:r>
        <w:rPr>
          <w:sz w:val="24"/>
        </w:rPr>
        <w:t xml:space="preserve"> 7, Mac</w:t>
      </w:r>
      <w:r>
        <w:rPr>
          <w:spacing w:val="-2"/>
          <w:sz w:val="24"/>
        </w:rPr>
        <w:t xml:space="preserve"> </w:t>
      </w:r>
      <w:r>
        <w:rPr>
          <w:sz w:val="24"/>
        </w:rPr>
        <w:t>Os x 10 4, Linux, lub ich nowsze</w:t>
      </w:r>
      <w:r>
        <w:rPr>
          <w:spacing w:val="-1"/>
          <w:sz w:val="24"/>
        </w:rPr>
        <w:t xml:space="preserve"> </w:t>
      </w:r>
      <w:r>
        <w:rPr>
          <w:sz w:val="24"/>
        </w:rPr>
        <w:t>wersje,</w:t>
      </w:r>
    </w:p>
    <w:p w14:paraId="23381BC8" w14:textId="77777777" w:rsidR="0034522C" w:rsidRDefault="008C3E61">
      <w:pPr>
        <w:pStyle w:val="Akapitzlist"/>
        <w:numPr>
          <w:ilvl w:val="2"/>
          <w:numId w:val="41"/>
        </w:numPr>
        <w:tabs>
          <w:tab w:val="left" w:pos="1559"/>
        </w:tabs>
        <w:ind w:right="286" w:hanging="425"/>
        <w:rPr>
          <w:sz w:val="24"/>
        </w:rPr>
      </w:pPr>
      <w:r>
        <w:rPr>
          <w:sz w:val="24"/>
        </w:rPr>
        <w:t>zainstalowana</w:t>
      </w:r>
      <w:r>
        <w:rPr>
          <w:spacing w:val="80"/>
          <w:sz w:val="24"/>
        </w:rPr>
        <w:t xml:space="preserve"> </w:t>
      </w:r>
      <w:r>
        <w:rPr>
          <w:sz w:val="24"/>
        </w:rPr>
        <w:t>dowolna</w:t>
      </w:r>
      <w:r>
        <w:rPr>
          <w:spacing w:val="80"/>
          <w:sz w:val="24"/>
        </w:rPr>
        <w:t xml:space="preserve"> </w:t>
      </w:r>
      <w:r>
        <w:rPr>
          <w:sz w:val="24"/>
        </w:rPr>
        <w:t>przeglądarka</w:t>
      </w:r>
      <w:r>
        <w:rPr>
          <w:spacing w:val="80"/>
          <w:sz w:val="24"/>
        </w:rPr>
        <w:t xml:space="preserve"> </w:t>
      </w:r>
      <w:r>
        <w:rPr>
          <w:sz w:val="24"/>
        </w:rPr>
        <w:t>internetowa,</w:t>
      </w:r>
      <w:r>
        <w:rPr>
          <w:spacing w:val="80"/>
          <w:sz w:val="24"/>
        </w:rPr>
        <w:t xml:space="preserve"> </w:t>
      </w:r>
      <w:r>
        <w:rPr>
          <w:sz w:val="24"/>
        </w:rPr>
        <w:t>w</w:t>
      </w:r>
      <w:r>
        <w:rPr>
          <w:spacing w:val="80"/>
          <w:sz w:val="24"/>
        </w:rPr>
        <w:t xml:space="preserve"> </w:t>
      </w:r>
      <w:r>
        <w:rPr>
          <w:sz w:val="24"/>
        </w:rPr>
        <w:t>przypadku</w:t>
      </w:r>
      <w:r>
        <w:rPr>
          <w:spacing w:val="80"/>
          <w:sz w:val="24"/>
        </w:rPr>
        <w:t xml:space="preserve"> </w:t>
      </w:r>
      <w:r>
        <w:rPr>
          <w:sz w:val="24"/>
        </w:rPr>
        <w:t>Internet Explorer minimalnie wersja 10.0,</w:t>
      </w:r>
    </w:p>
    <w:p w14:paraId="3A8E91B0" w14:textId="77777777" w:rsidR="0034522C" w:rsidRDefault="008C3E61">
      <w:pPr>
        <w:pStyle w:val="Akapitzlist"/>
        <w:numPr>
          <w:ilvl w:val="2"/>
          <w:numId w:val="41"/>
        </w:numPr>
        <w:tabs>
          <w:tab w:val="left" w:pos="1559"/>
        </w:tabs>
        <w:ind w:hanging="424"/>
        <w:rPr>
          <w:sz w:val="24"/>
        </w:rPr>
      </w:pPr>
      <w:r>
        <w:rPr>
          <w:sz w:val="24"/>
        </w:rPr>
        <w:t>włączona</w:t>
      </w:r>
      <w:r>
        <w:rPr>
          <w:spacing w:val="-2"/>
          <w:sz w:val="24"/>
        </w:rPr>
        <w:t xml:space="preserve"> </w:t>
      </w:r>
      <w:r>
        <w:rPr>
          <w:sz w:val="24"/>
        </w:rPr>
        <w:t>obsługa</w:t>
      </w:r>
      <w:r>
        <w:rPr>
          <w:spacing w:val="-1"/>
          <w:sz w:val="24"/>
        </w:rPr>
        <w:t xml:space="preserve"> </w:t>
      </w:r>
      <w:r>
        <w:rPr>
          <w:spacing w:val="-2"/>
          <w:sz w:val="24"/>
        </w:rPr>
        <w:t>JavaScript,</w:t>
      </w:r>
    </w:p>
    <w:p w14:paraId="0A77D21A" w14:textId="77777777" w:rsidR="0034522C" w:rsidRDefault="008C3E61">
      <w:pPr>
        <w:pStyle w:val="Akapitzlist"/>
        <w:numPr>
          <w:ilvl w:val="2"/>
          <w:numId w:val="41"/>
        </w:numPr>
        <w:tabs>
          <w:tab w:val="left" w:pos="1557"/>
          <w:tab w:val="left" w:pos="1559"/>
        </w:tabs>
        <w:ind w:right="285" w:hanging="425"/>
        <w:rPr>
          <w:sz w:val="24"/>
        </w:rPr>
      </w:pPr>
      <w:r>
        <w:rPr>
          <w:sz w:val="24"/>
        </w:rPr>
        <w:t xml:space="preserve">zainstalowany program Adobe </w:t>
      </w:r>
      <w:proofErr w:type="spellStart"/>
      <w:r>
        <w:rPr>
          <w:sz w:val="24"/>
        </w:rPr>
        <w:t>Acrobat</w:t>
      </w:r>
      <w:proofErr w:type="spellEnd"/>
      <w:r>
        <w:rPr>
          <w:sz w:val="24"/>
        </w:rPr>
        <w:t xml:space="preserve"> Reader lub inny obsługujący format </w:t>
      </w:r>
      <w:r>
        <w:rPr>
          <w:spacing w:val="-2"/>
          <w:sz w:val="24"/>
        </w:rPr>
        <w:t>plików.pdf,</w:t>
      </w:r>
    </w:p>
    <w:p w14:paraId="31C3D5A9" w14:textId="77777777" w:rsidR="0034522C" w:rsidRDefault="008C3E61">
      <w:pPr>
        <w:pStyle w:val="Akapitzlist"/>
        <w:numPr>
          <w:ilvl w:val="2"/>
          <w:numId w:val="41"/>
        </w:numPr>
        <w:tabs>
          <w:tab w:val="left" w:pos="1470"/>
          <w:tab w:val="left" w:pos="1559"/>
        </w:tabs>
        <w:ind w:right="284" w:hanging="425"/>
        <w:rPr>
          <w:sz w:val="24"/>
        </w:rPr>
      </w:pPr>
      <w:r>
        <w:rPr>
          <w:sz w:val="24"/>
        </w:rPr>
        <w:t>platformazakupowa.pl działa według standardu przyjętego w komunikacji sieciowej - kodowanie UTF8,</w:t>
      </w:r>
    </w:p>
    <w:p w14:paraId="40E8804C" w14:textId="77777777" w:rsidR="0034522C" w:rsidRDefault="008C3E61">
      <w:pPr>
        <w:pStyle w:val="Akapitzlist"/>
        <w:numPr>
          <w:ilvl w:val="2"/>
          <w:numId w:val="41"/>
        </w:numPr>
        <w:tabs>
          <w:tab w:val="left" w:pos="1557"/>
          <w:tab w:val="left" w:pos="1559"/>
        </w:tabs>
        <w:ind w:right="286" w:hanging="425"/>
        <w:rPr>
          <w:sz w:val="24"/>
        </w:rPr>
      </w:pPr>
      <w:r>
        <w:rPr>
          <w:sz w:val="24"/>
        </w:rPr>
        <w:t>oznaczenie czasu odbioru danych przez platformę zakupową stanowi datę oraz dokładny czas (</w:t>
      </w:r>
      <w:proofErr w:type="spellStart"/>
      <w:r>
        <w:rPr>
          <w:sz w:val="24"/>
        </w:rPr>
        <w:t>hh:mm:ss</w:t>
      </w:r>
      <w:proofErr w:type="spellEnd"/>
      <w:r>
        <w:rPr>
          <w:sz w:val="24"/>
        </w:rPr>
        <w:t>) generowany wg. czasu lokalnego serwera synchronizowanego z zegarem Głównego Urzędu Miar.</w:t>
      </w:r>
    </w:p>
    <w:p w14:paraId="328EBD86" w14:textId="77777777" w:rsidR="0034522C" w:rsidRDefault="008C3E61">
      <w:pPr>
        <w:pStyle w:val="Akapitzlist"/>
        <w:numPr>
          <w:ilvl w:val="1"/>
          <w:numId w:val="41"/>
        </w:numPr>
        <w:tabs>
          <w:tab w:val="left" w:pos="427"/>
        </w:tabs>
        <w:ind w:left="427" w:right="345" w:hanging="427"/>
        <w:jc w:val="right"/>
        <w:rPr>
          <w:sz w:val="24"/>
        </w:rPr>
      </w:pPr>
      <w:r>
        <w:rPr>
          <w:sz w:val="24"/>
        </w:rPr>
        <w:t>Wykonawca,</w:t>
      </w:r>
      <w:r>
        <w:rPr>
          <w:spacing w:val="-4"/>
          <w:sz w:val="24"/>
        </w:rPr>
        <w:t xml:space="preserve"> </w:t>
      </w:r>
      <w:r>
        <w:rPr>
          <w:sz w:val="24"/>
        </w:rPr>
        <w:t>przystępując</w:t>
      </w:r>
      <w:r>
        <w:rPr>
          <w:spacing w:val="-3"/>
          <w:sz w:val="24"/>
        </w:rPr>
        <w:t xml:space="preserve"> </w:t>
      </w:r>
      <w:r>
        <w:rPr>
          <w:sz w:val="24"/>
        </w:rPr>
        <w:t>do</w:t>
      </w:r>
      <w:r>
        <w:rPr>
          <w:spacing w:val="-2"/>
          <w:sz w:val="24"/>
        </w:rPr>
        <w:t xml:space="preserve"> </w:t>
      </w:r>
      <w:r>
        <w:rPr>
          <w:sz w:val="24"/>
        </w:rPr>
        <w:t>niniejszego</w:t>
      </w:r>
      <w:r>
        <w:rPr>
          <w:spacing w:val="-1"/>
          <w:sz w:val="24"/>
        </w:rPr>
        <w:t xml:space="preserve"> </w:t>
      </w:r>
      <w:r>
        <w:rPr>
          <w:sz w:val="24"/>
        </w:rPr>
        <w:t>postępowania</w:t>
      </w:r>
      <w:r>
        <w:rPr>
          <w:spacing w:val="-2"/>
          <w:sz w:val="24"/>
        </w:rPr>
        <w:t xml:space="preserve"> </w:t>
      </w:r>
      <w:r>
        <w:rPr>
          <w:sz w:val="24"/>
        </w:rPr>
        <w:t>o</w:t>
      </w:r>
      <w:r>
        <w:rPr>
          <w:spacing w:val="-2"/>
          <w:sz w:val="24"/>
        </w:rPr>
        <w:t xml:space="preserve"> </w:t>
      </w:r>
      <w:r>
        <w:rPr>
          <w:sz w:val="24"/>
        </w:rPr>
        <w:t>udzielenie</w:t>
      </w:r>
      <w:r>
        <w:rPr>
          <w:spacing w:val="-1"/>
          <w:sz w:val="24"/>
        </w:rPr>
        <w:t xml:space="preserve"> </w:t>
      </w:r>
      <w:r>
        <w:rPr>
          <w:spacing w:val="-2"/>
          <w:sz w:val="24"/>
        </w:rPr>
        <w:t>zamówienia:</w:t>
      </w:r>
    </w:p>
    <w:p w14:paraId="29099652" w14:textId="77777777" w:rsidR="0034522C" w:rsidRDefault="008C3E61">
      <w:pPr>
        <w:pStyle w:val="Akapitzlist"/>
        <w:numPr>
          <w:ilvl w:val="2"/>
          <w:numId w:val="41"/>
        </w:numPr>
        <w:tabs>
          <w:tab w:val="left" w:pos="1559"/>
          <w:tab w:val="left" w:pos="2699"/>
          <w:tab w:val="left" w:pos="3709"/>
          <w:tab w:val="left" w:pos="5036"/>
          <w:tab w:val="left" w:pos="5367"/>
          <w:tab w:val="left" w:pos="7742"/>
          <w:tab w:val="left" w:pos="8899"/>
        </w:tabs>
        <w:ind w:right="281" w:hanging="425"/>
        <w:jc w:val="right"/>
        <w:rPr>
          <w:sz w:val="24"/>
        </w:rPr>
      </w:pPr>
      <w:r>
        <w:rPr>
          <w:spacing w:val="-2"/>
          <w:sz w:val="24"/>
        </w:rPr>
        <w:t>akceptuje</w:t>
      </w:r>
      <w:r>
        <w:rPr>
          <w:sz w:val="24"/>
        </w:rPr>
        <w:tab/>
      </w:r>
      <w:r>
        <w:rPr>
          <w:spacing w:val="-2"/>
          <w:sz w:val="24"/>
        </w:rPr>
        <w:t>warunki</w:t>
      </w:r>
      <w:r>
        <w:rPr>
          <w:sz w:val="24"/>
        </w:rPr>
        <w:tab/>
      </w:r>
      <w:r>
        <w:rPr>
          <w:spacing w:val="-2"/>
          <w:sz w:val="24"/>
        </w:rPr>
        <w:t>korzystania</w:t>
      </w:r>
      <w:r>
        <w:rPr>
          <w:sz w:val="24"/>
        </w:rPr>
        <w:tab/>
      </w:r>
      <w:r>
        <w:rPr>
          <w:spacing w:val="-10"/>
          <w:sz w:val="24"/>
        </w:rPr>
        <w:t>z</w:t>
      </w:r>
      <w:r>
        <w:rPr>
          <w:sz w:val="24"/>
        </w:rPr>
        <w:tab/>
      </w:r>
      <w:r>
        <w:rPr>
          <w:spacing w:val="-2"/>
          <w:sz w:val="24"/>
        </w:rPr>
        <w:t>platformazakupowa.pl</w:t>
      </w:r>
      <w:r>
        <w:rPr>
          <w:sz w:val="24"/>
        </w:rPr>
        <w:tab/>
      </w:r>
      <w:r>
        <w:rPr>
          <w:spacing w:val="-2"/>
          <w:sz w:val="24"/>
        </w:rPr>
        <w:t>określone</w:t>
      </w:r>
      <w:r>
        <w:rPr>
          <w:sz w:val="24"/>
        </w:rPr>
        <w:tab/>
      </w:r>
      <w:r>
        <w:rPr>
          <w:spacing w:val="-10"/>
          <w:sz w:val="24"/>
        </w:rPr>
        <w:t xml:space="preserve">w </w:t>
      </w:r>
      <w:r>
        <w:rPr>
          <w:sz w:val="24"/>
        </w:rPr>
        <w:t>Regulaminie</w:t>
      </w:r>
      <w:r>
        <w:rPr>
          <w:spacing w:val="8"/>
          <w:sz w:val="24"/>
        </w:rPr>
        <w:t xml:space="preserve"> </w:t>
      </w:r>
      <w:r>
        <w:rPr>
          <w:sz w:val="24"/>
        </w:rPr>
        <w:t>zamieszczonym</w:t>
      </w:r>
      <w:r>
        <w:rPr>
          <w:spacing w:val="10"/>
          <w:sz w:val="24"/>
        </w:rPr>
        <w:t xml:space="preserve"> </w:t>
      </w:r>
      <w:r>
        <w:rPr>
          <w:sz w:val="24"/>
        </w:rPr>
        <w:t>na</w:t>
      </w:r>
      <w:r>
        <w:rPr>
          <w:spacing w:val="9"/>
          <w:sz w:val="24"/>
        </w:rPr>
        <w:t xml:space="preserve"> </w:t>
      </w:r>
      <w:r>
        <w:rPr>
          <w:sz w:val="24"/>
        </w:rPr>
        <w:t>stronie</w:t>
      </w:r>
      <w:r>
        <w:rPr>
          <w:spacing w:val="9"/>
          <w:sz w:val="24"/>
        </w:rPr>
        <w:t xml:space="preserve"> </w:t>
      </w:r>
      <w:r>
        <w:rPr>
          <w:sz w:val="24"/>
        </w:rPr>
        <w:t>internetowej</w:t>
      </w:r>
      <w:r>
        <w:rPr>
          <w:spacing w:val="10"/>
          <w:sz w:val="24"/>
        </w:rPr>
        <w:t xml:space="preserve"> </w:t>
      </w:r>
      <w:r>
        <w:rPr>
          <w:sz w:val="24"/>
        </w:rPr>
        <w:t>pod</w:t>
      </w:r>
      <w:r>
        <w:rPr>
          <w:spacing w:val="10"/>
          <w:sz w:val="24"/>
        </w:rPr>
        <w:t xml:space="preserve"> </w:t>
      </w:r>
      <w:r>
        <w:rPr>
          <w:sz w:val="24"/>
        </w:rPr>
        <w:t>linkiem</w:t>
      </w:r>
      <w:r>
        <w:rPr>
          <w:spacing w:val="9"/>
          <w:sz w:val="24"/>
        </w:rPr>
        <w:t xml:space="preserve"> </w:t>
      </w:r>
      <w:r>
        <w:rPr>
          <w:sz w:val="24"/>
        </w:rPr>
        <w:t>w</w:t>
      </w:r>
      <w:r>
        <w:rPr>
          <w:spacing w:val="7"/>
          <w:sz w:val="24"/>
        </w:rPr>
        <w:t xml:space="preserve"> </w:t>
      </w:r>
      <w:r>
        <w:rPr>
          <w:spacing w:val="-2"/>
          <w:sz w:val="24"/>
        </w:rPr>
        <w:t>zakładce</w:t>
      </w:r>
    </w:p>
    <w:p w14:paraId="6FD89D0E" w14:textId="77777777" w:rsidR="0034522C" w:rsidRDefault="008C3E61">
      <w:pPr>
        <w:pStyle w:val="Tekstpodstawowy"/>
        <w:ind w:left="1559"/>
      </w:pPr>
      <w:r>
        <w:t>„Regulamin"</w:t>
      </w:r>
      <w:r>
        <w:rPr>
          <w:spacing w:val="-5"/>
        </w:rPr>
        <w:t xml:space="preserve"> </w:t>
      </w:r>
      <w:r>
        <w:t>oraz</w:t>
      </w:r>
      <w:r>
        <w:rPr>
          <w:spacing w:val="-1"/>
        </w:rPr>
        <w:t xml:space="preserve"> </w:t>
      </w:r>
      <w:r>
        <w:t>uznaje</w:t>
      </w:r>
      <w:r>
        <w:rPr>
          <w:spacing w:val="-2"/>
        </w:rPr>
        <w:t xml:space="preserve"> </w:t>
      </w:r>
      <w:r>
        <w:t>go</w:t>
      </w:r>
      <w:r>
        <w:rPr>
          <w:spacing w:val="-2"/>
        </w:rPr>
        <w:t xml:space="preserve"> </w:t>
      </w:r>
      <w:r>
        <w:t>za</w:t>
      </w:r>
      <w:r>
        <w:rPr>
          <w:spacing w:val="-3"/>
        </w:rPr>
        <w:t xml:space="preserve"> </w:t>
      </w:r>
      <w:r>
        <w:rPr>
          <w:spacing w:val="-2"/>
        </w:rPr>
        <w:t>wiążący,</w:t>
      </w:r>
    </w:p>
    <w:p w14:paraId="640E170C" w14:textId="77777777" w:rsidR="0034522C" w:rsidRDefault="008C3E61">
      <w:pPr>
        <w:pStyle w:val="Akapitzlist"/>
        <w:numPr>
          <w:ilvl w:val="2"/>
          <w:numId w:val="41"/>
        </w:numPr>
        <w:tabs>
          <w:tab w:val="left" w:pos="1557"/>
          <w:tab w:val="left" w:pos="1559"/>
        </w:tabs>
        <w:ind w:right="279" w:hanging="425"/>
        <w:rPr>
          <w:sz w:val="24"/>
        </w:rPr>
      </w:pPr>
      <w:r>
        <w:rPr>
          <w:sz w:val="24"/>
        </w:rPr>
        <w:t xml:space="preserve">zapoznał i stosuje się do „Instrukcji dla Wykonawców” dostępnej pod adresem: https://platformazakupowa.pl/strona/45-instrukcje składania </w:t>
      </w:r>
      <w:r>
        <w:rPr>
          <w:spacing w:val="-2"/>
          <w:sz w:val="24"/>
        </w:rPr>
        <w:t>ofert/wniosków.</w:t>
      </w:r>
    </w:p>
    <w:p w14:paraId="0B971608" w14:textId="77777777" w:rsidR="0034522C" w:rsidRDefault="008C3E61">
      <w:pPr>
        <w:pStyle w:val="Akapitzlist"/>
        <w:numPr>
          <w:ilvl w:val="1"/>
          <w:numId w:val="41"/>
        </w:numPr>
        <w:tabs>
          <w:tab w:val="left" w:pos="1135"/>
        </w:tabs>
        <w:ind w:right="282"/>
        <w:rPr>
          <w:sz w:val="24"/>
        </w:rPr>
      </w:pPr>
      <w:r>
        <w:rPr>
          <w:sz w:val="24"/>
        </w:rPr>
        <w:t xml:space="preserve">Za datę przekazania oferty, oświadczenia, o którym mowa w art. 125 ust. 1 </w:t>
      </w:r>
      <w:proofErr w:type="spellStart"/>
      <w:r>
        <w:rPr>
          <w:sz w:val="24"/>
        </w:rPr>
        <w:t>pzp</w:t>
      </w:r>
      <w:proofErr w:type="spellEnd"/>
      <w:r>
        <w:rPr>
          <w:sz w:val="24"/>
        </w:rPr>
        <w:t xml:space="preserve">, podmiotowych środków dowodowych, przedmiotowych środków dowodowych </w:t>
      </w:r>
      <w:r>
        <w:rPr>
          <w:sz w:val="24"/>
        </w:rPr>
        <w:lastRenderedPageBreak/>
        <w:t xml:space="preserve">oraz innych informacji, oświadczeń lub dokumentów przekazywanych w postępowaniu, przyjmuje się datę ich przekazania/złożenia na platformie </w:t>
      </w:r>
      <w:r>
        <w:rPr>
          <w:spacing w:val="-2"/>
          <w:sz w:val="24"/>
        </w:rPr>
        <w:t>zakupowej.</w:t>
      </w:r>
    </w:p>
    <w:p w14:paraId="3E34EF3F" w14:textId="77777777" w:rsidR="0034522C" w:rsidRDefault="008C3E61">
      <w:pPr>
        <w:pStyle w:val="Akapitzlist"/>
        <w:numPr>
          <w:ilvl w:val="1"/>
          <w:numId w:val="41"/>
        </w:numPr>
        <w:tabs>
          <w:tab w:val="left" w:pos="1135"/>
        </w:tabs>
        <w:spacing w:before="1"/>
        <w:ind w:right="279"/>
        <w:rPr>
          <w:sz w:val="24"/>
        </w:rPr>
      </w:pPr>
      <w:r>
        <w:rPr>
          <w:sz w:val="24"/>
        </w:rPr>
        <w:t>Zamawiający nie ponosi odpowiedzialności za złożenie oferty w sposób niezgodny z „Instrukcją dla Wykonawców” korzystania z platformazakupowa.pl, w szczególności za sytuację, gdy Zamawiający zapozna się z treścią oferty przed upływem terminu składania ofert (np. złożenie oferty w zakładce „Wyślij wiadomość do zamawiającego”).</w:t>
      </w:r>
    </w:p>
    <w:p w14:paraId="0FCB2286" w14:textId="77777777" w:rsidR="0034522C" w:rsidRDefault="008C3E61">
      <w:pPr>
        <w:pStyle w:val="Akapitzlist"/>
        <w:numPr>
          <w:ilvl w:val="1"/>
          <w:numId w:val="41"/>
        </w:numPr>
        <w:tabs>
          <w:tab w:val="left" w:pos="1135"/>
        </w:tabs>
        <w:ind w:right="276"/>
        <w:rPr>
          <w:sz w:val="24"/>
        </w:rPr>
      </w:pPr>
      <w:r>
        <w:rPr>
          <w:sz w:val="24"/>
        </w:rPr>
        <w:t>Taka oferta zostanie uznana przez Zamawiającego za ofertę handlową i nie będzie brana</w:t>
      </w:r>
      <w:r>
        <w:rPr>
          <w:spacing w:val="-1"/>
          <w:sz w:val="24"/>
        </w:rPr>
        <w:t xml:space="preserve"> </w:t>
      </w:r>
      <w:r>
        <w:rPr>
          <w:sz w:val="24"/>
        </w:rPr>
        <w:t>pod uwagę</w:t>
      </w:r>
      <w:r>
        <w:rPr>
          <w:spacing w:val="-1"/>
          <w:sz w:val="24"/>
        </w:rPr>
        <w:t xml:space="preserve"> </w:t>
      </w:r>
      <w:r>
        <w:rPr>
          <w:sz w:val="24"/>
        </w:rPr>
        <w:t>w przedmiotowym postępowaniu, ponieważ nie</w:t>
      </w:r>
      <w:r>
        <w:rPr>
          <w:spacing w:val="-3"/>
          <w:sz w:val="24"/>
        </w:rPr>
        <w:t xml:space="preserve"> </w:t>
      </w:r>
      <w:r>
        <w:rPr>
          <w:sz w:val="24"/>
        </w:rPr>
        <w:t>został spełniony obowiązek narzucony w art. 221 ustawy PZP.</w:t>
      </w:r>
    </w:p>
    <w:p w14:paraId="7EF831F6" w14:textId="77777777" w:rsidR="0034522C" w:rsidRDefault="008C3E61">
      <w:pPr>
        <w:pStyle w:val="Akapitzlist"/>
        <w:numPr>
          <w:ilvl w:val="1"/>
          <w:numId w:val="41"/>
        </w:numPr>
        <w:tabs>
          <w:tab w:val="left" w:pos="1135"/>
        </w:tabs>
        <w:spacing w:before="1"/>
        <w:ind w:right="285"/>
        <w:rPr>
          <w:sz w:val="24"/>
        </w:rPr>
      </w:pPr>
      <w:r>
        <w:rPr>
          <w:sz w:val="24"/>
        </w:rPr>
        <w:t>Zamawiający informuje, że instrukcje korzystania z platformazakupowa.pl dotyczące w szczególności logowania, składania wniosków o wyjaśnienie treści SWZ, składania ofert oraz innych czynności podejmowanych w niniejszym postępowaniu</w:t>
      </w:r>
      <w:r>
        <w:rPr>
          <w:spacing w:val="80"/>
          <w:w w:val="150"/>
          <w:sz w:val="24"/>
        </w:rPr>
        <w:t xml:space="preserve"> </w:t>
      </w:r>
      <w:r>
        <w:rPr>
          <w:sz w:val="24"/>
        </w:rPr>
        <w:t>przy</w:t>
      </w:r>
      <w:r>
        <w:rPr>
          <w:spacing w:val="80"/>
          <w:w w:val="150"/>
          <w:sz w:val="24"/>
        </w:rPr>
        <w:t xml:space="preserve"> </w:t>
      </w:r>
      <w:r>
        <w:rPr>
          <w:sz w:val="24"/>
        </w:rPr>
        <w:t>użyciu</w:t>
      </w:r>
      <w:r>
        <w:rPr>
          <w:spacing w:val="80"/>
          <w:w w:val="150"/>
          <w:sz w:val="24"/>
        </w:rPr>
        <w:t xml:space="preserve"> </w:t>
      </w:r>
      <w:r>
        <w:rPr>
          <w:sz w:val="24"/>
        </w:rPr>
        <w:t>platformazakupowa.pl</w:t>
      </w:r>
      <w:r>
        <w:rPr>
          <w:spacing w:val="80"/>
          <w:w w:val="150"/>
          <w:sz w:val="24"/>
        </w:rPr>
        <w:t xml:space="preserve"> </w:t>
      </w:r>
      <w:r>
        <w:rPr>
          <w:sz w:val="24"/>
        </w:rPr>
        <w:t>znajdują</w:t>
      </w:r>
      <w:r>
        <w:rPr>
          <w:spacing w:val="80"/>
          <w:w w:val="150"/>
          <w:sz w:val="24"/>
        </w:rPr>
        <w:t xml:space="preserve"> </w:t>
      </w:r>
      <w:r>
        <w:rPr>
          <w:sz w:val="24"/>
        </w:rPr>
        <w:t>się</w:t>
      </w:r>
      <w:r>
        <w:rPr>
          <w:spacing w:val="80"/>
          <w:w w:val="150"/>
          <w:sz w:val="24"/>
        </w:rPr>
        <w:t xml:space="preserve"> </w:t>
      </w:r>
      <w:r>
        <w:rPr>
          <w:sz w:val="24"/>
        </w:rPr>
        <w:t>w</w:t>
      </w:r>
      <w:r>
        <w:rPr>
          <w:spacing w:val="80"/>
          <w:w w:val="150"/>
          <w:sz w:val="24"/>
        </w:rPr>
        <w:t xml:space="preserve"> </w:t>
      </w:r>
      <w:r>
        <w:rPr>
          <w:sz w:val="24"/>
        </w:rPr>
        <w:t>zakładce</w:t>
      </w:r>
    </w:p>
    <w:p w14:paraId="5FC02D49" w14:textId="14147FF4" w:rsidR="0034522C" w:rsidRDefault="00B12F96" w:rsidP="00B12F96">
      <w:pPr>
        <w:pStyle w:val="Akapitzlist"/>
      </w:pPr>
      <w:r>
        <w:rPr>
          <w:sz w:val="24"/>
        </w:rPr>
        <w:t xml:space="preserve"> </w:t>
      </w:r>
      <w:r>
        <w:rPr>
          <w:sz w:val="24"/>
        </w:rPr>
        <w:tab/>
      </w:r>
      <w:r>
        <w:rPr>
          <w:sz w:val="24"/>
        </w:rPr>
        <w:tab/>
      </w:r>
      <w:r>
        <w:rPr>
          <w:sz w:val="24"/>
        </w:rPr>
        <w:tab/>
      </w:r>
      <w:r w:rsidR="008C3E61">
        <w:rPr>
          <w:spacing w:val="-2"/>
        </w:rPr>
        <w:t>„Instrukcje</w:t>
      </w:r>
      <w:r w:rsidR="008C3E61">
        <w:tab/>
      </w:r>
      <w:r w:rsidR="008C3E61">
        <w:rPr>
          <w:spacing w:val="-4"/>
        </w:rPr>
        <w:t>dla</w:t>
      </w:r>
      <w:r w:rsidR="008C3E61">
        <w:tab/>
      </w:r>
      <w:r w:rsidR="008C3E61">
        <w:rPr>
          <w:spacing w:val="-2"/>
        </w:rPr>
        <w:t>Wykonawców”</w:t>
      </w:r>
      <w:r w:rsidR="008C3E61">
        <w:tab/>
      </w:r>
      <w:r w:rsidR="008C3E61">
        <w:rPr>
          <w:spacing w:val="-6"/>
        </w:rPr>
        <w:t>na</w:t>
      </w:r>
      <w:r w:rsidR="008C3E61">
        <w:tab/>
      </w:r>
      <w:r w:rsidR="008C3E61">
        <w:rPr>
          <w:spacing w:val="-2"/>
        </w:rPr>
        <w:t>stronie</w:t>
      </w:r>
      <w:r w:rsidR="008C3E61">
        <w:tab/>
      </w:r>
      <w:r w:rsidR="008C3E61">
        <w:rPr>
          <w:spacing w:val="-2"/>
        </w:rPr>
        <w:t>internetowej</w:t>
      </w:r>
      <w:r w:rsidR="008C3E61">
        <w:tab/>
      </w:r>
      <w:r w:rsidR="008C3E61">
        <w:rPr>
          <w:spacing w:val="-4"/>
        </w:rPr>
        <w:t>pod</w:t>
      </w:r>
      <w:r w:rsidR="008C3E61">
        <w:tab/>
      </w:r>
      <w:r>
        <w:tab/>
      </w:r>
      <w:r>
        <w:tab/>
      </w:r>
      <w:r>
        <w:tab/>
      </w:r>
      <w:r w:rsidR="008C3E61">
        <w:rPr>
          <w:spacing w:val="-2"/>
        </w:rPr>
        <w:t>adresem: https://platformazakupowa.pl/strona/45-instrukcje.</w:t>
      </w:r>
    </w:p>
    <w:p w14:paraId="6A962109" w14:textId="77777777" w:rsidR="0034522C" w:rsidRDefault="0034522C">
      <w:pPr>
        <w:pStyle w:val="Tekstpodstawowy"/>
        <w:spacing w:before="4"/>
        <w:jc w:val="left"/>
      </w:pPr>
    </w:p>
    <w:p w14:paraId="1C7E361B" w14:textId="77777777" w:rsidR="0034522C" w:rsidRDefault="008C3E61">
      <w:pPr>
        <w:pStyle w:val="Nagwek4"/>
        <w:numPr>
          <w:ilvl w:val="0"/>
          <w:numId w:val="41"/>
        </w:numPr>
        <w:tabs>
          <w:tab w:val="left" w:pos="707"/>
        </w:tabs>
        <w:spacing w:before="1"/>
        <w:ind w:hanging="566"/>
      </w:pPr>
      <w:r>
        <w:t>OSOBY</w:t>
      </w:r>
      <w:r>
        <w:rPr>
          <w:spacing w:val="16"/>
        </w:rPr>
        <w:t xml:space="preserve"> </w:t>
      </w:r>
      <w:r>
        <w:t>UPRAWNIONE</w:t>
      </w:r>
      <w:r>
        <w:rPr>
          <w:spacing w:val="21"/>
        </w:rPr>
        <w:t xml:space="preserve"> </w:t>
      </w:r>
      <w:r>
        <w:t>DO</w:t>
      </w:r>
      <w:r>
        <w:rPr>
          <w:spacing w:val="19"/>
        </w:rPr>
        <w:t xml:space="preserve"> </w:t>
      </w:r>
      <w:r>
        <w:t>KOMUNIKOWANIA</w:t>
      </w:r>
      <w:r>
        <w:rPr>
          <w:spacing w:val="21"/>
        </w:rPr>
        <w:t xml:space="preserve"> </w:t>
      </w:r>
      <w:r>
        <w:t>SIĘ</w:t>
      </w:r>
      <w:r>
        <w:rPr>
          <w:spacing w:val="19"/>
        </w:rPr>
        <w:t xml:space="preserve"> </w:t>
      </w:r>
      <w:r>
        <w:t>Z</w:t>
      </w:r>
      <w:r>
        <w:rPr>
          <w:spacing w:val="15"/>
        </w:rPr>
        <w:t xml:space="preserve"> </w:t>
      </w:r>
      <w:r>
        <w:rPr>
          <w:spacing w:val="-2"/>
        </w:rPr>
        <w:t>WYKONAWCAMI</w:t>
      </w:r>
    </w:p>
    <w:p w14:paraId="30EE6980" w14:textId="77777777" w:rsidR="0034522C" w:rsidRDefault="008C3E61">
      <w:pPr>
        <w:pStyle w:val="Tekstpodstawowy"/>
        <w:spacing w:line="274" w:lineRule="exact"/>
        <w:ind w:left="707"/>
        <w:jc w:val="left"/>
      </w:pPr>
      <w:r>
        <w:t>Zamawiający</w:t>
      </w:r>
      <w:r>
        <w:rPr>
          <w:spacing w:val="-7"/>
        </w:rPr>
        <w:t xml:space="preserve"> </w:t>
      </w:r>
      <w:r>
        <w:t>wyznacza</w:t>
      </w:r>
      <w:r>
        <w:rPr>
          <w:spacing w:val="1"/>
        </w:rPr>
        <w:t xml:space="preserve"> </w:t>
      </w:r>
      <w:r>
        <w:t>następujące</w:t>
      </w:r>
      <w:r>
        <w:rPr>
          <w:spacing w:val="-1"/>
        </w:rPr>
        <w:t xml:space="preserve"> </w:t>
      </w:r>
      <w:r>
        <w:t>osoby</w:t>
      </w:r>
      <w:r>
        <w:rPr>
          <w:spacing w:val="-5"/>
        </w:rPr>
        <w:t xml:space="preserve"> </w:t>
      </w:r>
      <w:r>
        <w:t>do kontaktu z</w:t>
      </w:r>
      <w:r>
        <w:rPr>
          <w:spacing w:val="2"/>
        </w:rPr>
        <w:t xml:space="preserve"> </w:t>
      </w:r>
      <w:r>
        <w:rPr>
          <w:spacing w:val="-2"/>
        </w:rPr>
        <w:t>Wykonawcami:</w:t>
      </w:r>
    </w:p>
    <w:p w14:paraId="79271C5D" w14:textId="1688E46C" w:rsidR="0034522C" w:rsidRDefault="008C3E61" w:rsidP="002258F8">
      <w:pPr>
        <w:spacing w:before="4"/>
        <w:ind w:left="707"/>
        <w:rPr>
          <w:b/>
          <w:sz w:val="24"/>
        </w:rPr>
      </w:pPr>
      <w:r>
        <w:rPr>
          <w:b/>
          <w:sz w:val="24"/>
        </w:rPr>
        <w:t>Kierownik</w:t>
      </w:r>
      <w:r>
        <w:rPr>
          <w:b/>
          <w:spacing w:val="-1"/>
          <w:sz w:val="24"/>
        </w:rPr>
        <w:t xml:space="preserve"> </w:t>
      </w:r>
      <w:r>
        <w:rPr>
          <w:b/>
          <w:sz w:val="24"/>
        </w:rPr>
        <w:t xml:space="preserve">Gospodarczy </w:t>
      </w:r>
      <w:r w:rsidR="002258F8">
        <w:rPr>
          <w:b/>
          <w:sz w:val="24"/>
        </w:rPr>
        <w:t>–</w:t>
      </w:r>
      <w:r>
        <w:rPr>
          <w:b/>
          <w:spacing w:val="-2"/>
          <w:sz w:val="24"/>
        </w:rPr>
        <w:t xml:space="preserve"> </w:t>
      </w:r>
      <w:r w:rsidR="002258F8">
        <w:rPr>
          <w:b/>
          <w:sz w:val="24"/>
        </w:rPr>
        <w:t xml:space="preserve">Krzysztof </w:t>
      </w:r>
      <w:proofErr w:type="spellStart"/>
      <w:r w:rsidR="002258F8">
        <w:rPr>
          <w:b/>
          <w:sz w:val="24"/>
        </w:rPr>
        <w:t>Potasiak</w:t>
      </w:r>
      <w:proofErr w:type="spellEnd"/>
      <w:r w:rsidR="002258F8">
        <w:rPr>
          <w:b/>
          <w:sz w:val="24"/>
        </w:rPr>
        <w:t xml:space="preserve"> </w:t>
      </w:r>
      <w:proofErr w:type="spellStart"/>
      <w:r w:rsidR="002258F8">
        <w:rPr>
          <w:b/>
          <w:sz w:val="24"/>
        </w:rPr>
        <w:t>tel</w:t>
      </w:r>
      <w:proofErr w:type="spellEnd"/>
      <w:r w:rsidR="002258F8">
        <w:rPr>
          <w:b/>
          <w:sz w:val="24"/>
        </w:rPr>
        <w:t>: 788 972 262</w:t>
      </w:r>
    </w:p>
    <w:p w14:paraId="3D9CB681" w14:textId="7CF45154" w:rsidR="002258F8" w:rsidRDefault="002258F8" w:rsidP="002258F8">
      <w:pPr>
        <w:spacing w:before="4"/>
        <w:ind w:left="707"/>
        <w:rPr>
          <w:b/>
        </w:rPr>
      </w:pPr>
      <w:r>
        <w:rPr>
          <w:b/>
          <w:sz w:val="24"/>
        </w:rPr>
        <w:t xml:space="preserve">Referent ds. organizacyjnych – Natalia Banach </w:t>
      </w:r>
      <w:proofErr w:type="spellStart"/>
      <w:r>
        <w:rPr>
          <w:b/>
          <w:sz w:val="24"/>
        </w:rPr>
        <w:t>tel</w:t>
      </w:r>
      <w:proofErr w:type="spellEnd"/>
      <w:r>
        <w:rPr>
          <w:b/>
          <w:sz w:val="24"/>
        </w:rPr>
        <w:t>: 506 752 889</w:t>
      </w:r>
    </w:p>
    <w:p w14:paraId="6C782713" w14:textId="77777777" w:rsidR="0034522C" w:rsidRDefault="008C3E61">
      <w:pPr>
        <w:pStyle w:val="Nagwek4"/>
        <w:numPr>
          <w:ilvl w:val="0"/>
          <w:numId w:val="41"/>
        </w:numPr>
        <w:tabs>
          <w:tab w:val="left" w:pos="707"/>
        </w:tabs>
        <w:ind w:hanging="566"/>
      </w:pPr>
      <w:r>
        <w:t>TERMIN</w:t>
      </w:r>
      <w:r>
        <w:rPr>
          <w:spacing w:val="26"/>
        </w:rPr>
        <w:t xml:space="preserve"> </w:t>
      </w:r>
      <w:r>
        <w:t>ZWIĄZANIA</w:t>
      </w:r>
      <w:r>
        <w:rPr>
          <w:spacing w:val="28"/>
        </w:rPr>
        <w:t xml:space="preserve"> </w:t>
      </w:r>
      <w:r>
        <w:rPr>
          <w:spacing w:val="-2"/>
        </w:rPr>
        <w:t>OFERTĄ</w:t>
      </w:r>
    </w:p>
    <w:p w14:paraId="587FF784" w14:textId="1D120406" w:rsidR="0034522C" w:rsidRPr="00B12F96" w:rsidRDefault="008C3E61">
      <w:pPr>
        <w:pStyle w:val="Akapitzlist"/>
        <w:numPr>
          <w:ilvl w:val="1"/>
          <w:numId w:val="41"/>
        </w:numPr>
        <w:tabs>
          <w:tab w:val="left" w:pos="1135"/>
        </w:tabs>
        <w:ind w:right="285"/>
        <w:rPr>
          <w:b/>
          <w:color w:val="EE0000"/>
          <w:sz w:val="24"/>
        </w:rPr>
      </w:pPr>
      <w:r w:rsidRPr="00CB0252">
        <w:rPr>
          <w:sz w:val="24"/>
        </w:rPr>
        <w:t xml:space="preserve">Wykonawca jest związany ofertą nie dłużej niż 30 dni od dnia upływu terminu składania ofert, tj. do dnia </w:t>
      </w:r>
      <w:r w:rsidR="00DD05BD" w:rsidRPr="00AE44AC">
        <w:rPr>
          <w:b/>
          <w:sz w:val="24"/>
        </w:rPr>
        <w:t>04.06.2026</w:t>
      </w:r>
      <w:r w:rsidR="00FC47F4" w:rsidRPr="00AE44AC">
        <w:rPr>
          <w:b/>
          <w:sz w:val="24"/>
        </w:rPr>
        <w:t xml:space="preserve"> r.</w:t>
      </w:r>
    </w:p>
    <w:p w14:paraId="40476748" w14:textId="77777777" w:rsidR="0034522C" w:rsidRDefault="008C3E61">
      <w:pPr>
        <w:pStyle w:val="Akapitzlist"/>
        <w:numPr>
          <w:ilvl w:val="1"/>
          <w:numId w:val="41"/>
        </w:numPr>
        <w:tabs>
          <w:tab w:val="left" w:pos="1135"/>
        </w:tabs>
        <w:ind w:right="281"/>
        <w:rPr>
          <w:sz w:val="24"/>
        </w:rPr>
      </w:pPr>
      <w:r>
        <w:rPr>
          <w:sz w:val="24"/>
        </w:rPr>
        <w:t>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w:t>
      </w:r>
    </w:p>
    <w:p w14:paraId="0E521751" w14:textId="77777777" w:rsidR="0034522C" w:rsidRDefault="008C3E61">
      <w:pPr>
        <w:pStyle w:val="Akapitzlist"/>
        <w:numPr>
          <w:ilvl w:val="1"/>
          <w:numId w:val="41"/>
        </w:numPr>
        <w:tabs>
          <w:tab w:val="left" w:pos="1135"/>
        </w:tabs>
        <w:ind w:right="282"/>
        <w:rPr>
          <w:sz w:val="24"/>
        </w:rPr>
      </w:pPr>
      <w:r>
        <w:rPr>
          <w:sz w:val="24"/>
        </w:rPr>
        <w:t>Przedłużenie</w:t>
      </w:r>
      <w:r>
        <w:rPr>
          <w:spacing w:val="-4"/>
          <w:sz w:val="24"/>
        </w:rPr>
        <w:t xml:space="preserve"> </w:t>
      </w:r>
      <w:r>
        <w:rPr>
          <w:sz w:val="24"/>
        </w:rPr>
        <w:t>terminu</w:t>
      </w:r>
      <w:r>
        <w:rPr>
          <w:spacing w:val="-4"/>
          <w:sz w:val="24"/>
        </w:rPr>
        <w:t xml:space="preserve"> </w:t>
      </w:r>
      <w:r>
        <w:rPr>
          <w:sz w:val="24"/>
        </w:rPr>
        <w:t>związania</w:t>
      </w:r>
      <w:r>
        <w:rPr>
          <w:spacing w:val="-4"/>
          <w:sz w:val="24"/>
        </w:rPr>
        <w:t xml:space="preserve"> </w:t>
      </w:r>
      <w:r>
        <w:rPr>
          <w:sz w:val="24"/>
        </w:rPr>
        <w:t>oferta,</w:t>
      </w:r>
      <w:r>
        <w:rPr>
          <w:spacing w:val="-4"/>
          <w:sz w:val="24"/>
        </w:rPr>
        <w:t xml:space="preserve"> </w:t>
      </w:r>
      <w:r>
        <w:rPr>
          <w:sz w:val="24"/>
        </w:rPr>
        <w:t>o</w:t>
      </w:r>
      <w:r>
        <w:rPr>
          <w:spacing w:val="-4"/>
          <w:sz w:val="24"/>
        </w:rPr>
        <w:t xml:space="preserve"> </w:t>
      </w:r>
      <w:r>
        <w:rPr>
          <w:sz w:val="24"/>
        </w:rPr>
        <w:t>którym mowa</w:t>
      </w:r>
      <w:r>
        <w:rPr>
          <w:spacing w:val="-5"/>
          <w:sz w:val="24"/>
        </w:rPr>
        <w:t xml:space="preserve"> </w:t>
      </w:r>
      <w:r>
        <w:rPr>
          <w:sz w:val="24"/>
        </w:rPr>
        <w:t>w</w:t>
      </w:r>
      <w:r>
        <w:rPr>
          <w:spacing w:val="-5"/>
          <w:sz w:val="24"/>
        </w:rPr>
        <w:t xml:space="preserve"> </w:t>
      </w:r>
      <w:r>
        <w:rPr>
          <w:sz w:val="24"/>
        </w:rPr>
        <w:t>ust.</w:t>
      </w:r>
      <w:r>
        <w:rPr>
          <w:spacing w:val="-4"/>
          <w:sz w:val="24"/>
        </w:rPr>
        <w:t xml:space="preserve"> </w:t>
      </w:r>
      <w:r>
        <w:rPr>
          <w:sz w:val="24"/>
        </w:rPr>
        <w:t>2,</w:t>
      </w:r>
      <w:r>
        <w:rPr>
          <w:spacing w:val="-2"/>
          <w:sz w:val="24"/>
        </w:rPr>
        <w:t xml:space="preserve"> </w:t>
      </w:r>
      <w:r>
        <w:rPr>
          <w:sz w:val="24"/>
        </w:rPr>
        <w:t>wymaga</w:t>
      </w:r>
      <w:r>
        <w:rPr>
          <w:spacing w:val="-1"/>
          <w:sz w:val="24"/>
        </w:rPr>
        <w:t xml:space="preserve"> </w:t>
      </w:r>
      <w:r>
        <w:rPr>
          <w:sz w:val="24"/>
        </w:rPr>
        <w:t>złożenia przez Wykonawcę pisemnego oświadczenia o wyrażeniu zgody na przedłużenie terminu związania oferta.</w:t>
      </w:r>
    </w:p>
    <w:p w14:paraId="7E552FF3" w14:textId="77777777" w:rsidR="0034522C" w:rsidRDefault="0034522C">
      <w:pPr>
        <w:pStyle w:val="Tekstpodstawowy"/>
        <w:spacing w:before="49"/>
        <w:jc w:val="left"/>
      </w:pPr>
    </w:p>
    <w:p w14:paraId="251D7FF4" w14:textId="77777777" w:rsidR="0034522C" w:rsidRDefault="008C3E61">
      <w:pPr>
        <w:pStyle w:val="Nagwek4"/>
        <w:numPr>
          <w:ilvl w:val="0"/>
          <w:numId w:val="41"/>
        </w:numPr>
        <w:tabs>
          <w:tab w:val="left" w:pos="707"/>
        </w:tabs>
        <w:ind w:hanging="566"/>
      </w:pPr>
      <w:r>
        <w:t>OPIS</w:t>
      </w:r>
      <w:r>
        <w:rPr>
          <w:spacing w:val="20"/>
        </w:rPr>
        <w:t xml:space="preserve"> </w:t>
      </w:r>
      <w:r>
        <w:t>SPOSOBU</w:t>
      </w:r>
      <w:r>
        <w:rPr>
          <w:spacing w:val="23"/>
        </w:rPr>
        <w:t xml:space="preserve"> </w:t>
      </w:r>
      <w:r>
        <w:t>PRZYGOTOWANIA</w:t>
      </w:r>
      <w:r>
        <w:rPr>
          <w:spacing w:val="23"/>
        </w:rPr>
        <w:t xml:space="preserve"> </w:t>
      </w:r>
      <w:r>
        <w:t>I</w:t>
      </w:r>
      <w:r>
        <w:rPr>
          <w:spacing w:val="21"/>
        </w:rPr>
        <w:t xml:space="preserve"> </w:t>
      </w:r>
      <w:r>
        <w:t>ZŁOŻENIA</w:t>
      </w:r>
      <w:r>
        <w:rPr>
          <w:spacing w:val="23"/>
        </w:rPr>
        <w:t xml:space="preserve"> </w:t>
      </w:r>
      <w:r>
        <w:rPr>
          <w:spacing w:val="-2"/>
        </w:rPr>
        <w:t>OFERTY</w:t>
      </w:r>
    </w:p>
    <w:p w14:paraId="77C28516" w14:textId="77777777" w:rsidR="0034522C" w:rsidRDefault="008C3E61">
      <w:pPr>
        <w:pStyle w:val="Akapitzlist"/>
        <w:numPr>
          <w:ilvl w:val="1"/>
          <w:numId w:val="41"/>
        </w:numPr>
        <w:tabs>
          <w:tab w:val="left" w:pos="1134"/>
        </w:tabs>
        <w:spacing w:line="274" w:lineRule="exact"/>
        <w:ind w:left="1134" w:hanging="427"/>
        <w:rPr>
          <w:sz w:val="24"/>
        </w:rPr>
      </w:pPr>
      <w:r>
        <w:rPr>
          <w:sz w:val="24"/>
        </w:rPr>
        <w:t>Wykonawca</w:t>
      </w:r>
      <w:r>
        <w:rPr>
          <w:spacing w:val="-2"/>
          <w:sz w:val="24"/>
        </w:rPr>
        <w:t xml:space="preserve"> </w:t>
      </w:r>
      <w:r>
        <w:rPr>
          <w:sz w:val="24"/>
        </w:rPr>
        <w:t>składa</w:t>
      </w:r>
      <w:r>
        <w:rPr>
          <w:spacing w:val="-2"/>
          <w:sz w:val="24"/>
        </w:rPr>
        <w:t xml:space="preserve"> </w:t>
      </w:r>
      <w:r>
        <w:rPr>
          <w:sz w:val="24"/>
        </w:rPr>
        <w:t>ofertę</w:t>
      </w:r>
      <w:r>
        <w:rPr>
          <w:spacing w:val="-2"/>
          <w:sz w:val="24"/>
        </w:rPr>
        <w:t xml:space="preserve"> </w:t>
      </w:r>
      <w:r>
        <w:rPr>
          <w:sz w:val="24"/>
        </w:rPr>
        <w:t>na</w:t>
      </w:r>
      <w:r>
        <w:rPr>
          <w:spacing w:val="-2"/>
          <w:sz w:val="24"/>
        </w:rPr>
        <w:t xml:space="preserve"> </w:t>
      </w:r>
      <w:r>
        <w:rPr>
          <w:sz w:val="24"/>
        </w:rPr>
        <w:t>Formularzu</w:t>
      </w:r>
      <w:r>
        <w:rPr>
          <w:spacing w:val="-1"/>
          <w:sz w:val="24"/>
        </w:rPr>
        <w:t xml:space="preserve"> </w:t>
      </w:r>
      <w:r>
        <w:rPr>
          <w:spacing w:val="-2"/>
          <w:sz w:val="24"/>
        </w:rPr>
        <w:t>Ofertowym.</w:t>
      </w:r>
    </w:p>
    <w:p w14:paraId="7C7887D6" w14:textId="77777777" w:rsidR="0034522C" w:rsidRDefault="008C3E61">
      <w:pPr>
        <w:pStyle w:val="Akapitzlist"/>
        <w:numPr>
          <w:ilvl w:val="1"/>
          <w:numId w:val="41"/>
        </w:numPr>
        <w:tabs>
          <w:tab w:val="left" w:pos="1135"/>
        </w:tabs>
        <w:ind w:right="280"/>
        <w:rPr>
          <w:sz w:val="24"/>
        </w:rPr>
      </w:pPr>
      <w:r>
        <w:rPr>
          <w:sz w:val="24"/>
        </w:rPr>
        <w:t xml:space="preserve">Wykonawca zamierzający wziąć udział w postępowaniu o udzielenie zamówienia publicznego, musi posiadać konto na Platformie zakupowej - </w:t>
      </w:r>
      <w:hyperlink r:id="rId17">
        <w:r>
          <w:rPr>
            <w:color w:val="1154CC"/>
            <w:spacing w:val="-2"/>
            <w:sz w:val="24"/>
            <w:u w:val="single" w:color="1154CC"/>
          </w:rPr>
          <w:t>platformazakupowa.pl</w:t>
        </w:r>
        <w:r>
          <w:rPr>
            <w:spacing w:val="-2"/>
            <w:sz w:val="24"/>
          </w:rPr>
          <w:t>.</w:t>
        </w:r>
      </w:hyperlink>
    </w:p>
    <w:p w14:paraId="37001DD8" w14:textId="77777777" w:rsidR="0034522C" w:rsidRDefault="008C3E61">
      <w:pPr>
        <w:pStyle w:val="Akapitzlist"/>
        <w:numPr>
          <w:ilvl w:val="1"/>
          <w:numId w:val="41"/>
        </w:numPr>
        <w:tabs>
          <w:tab w:val="left" w:pos="1135"/>
        </w:tabs>
        <w:spacing w:before="1"/>
        <w:ind w:right="282"/>
        <w:rPr>
          <w:sz w:val="24"/>
        </w:rPr>
      </w:pPr>
      <w:r>
        <w:rPr>
          <w:sz w:val="24"/>
        </w:rPr>
        <w:t xml:space="preserve">Ofertę należy złożyć, pod rygorem nieważności, poprzez </w:t>
      </w:r>
      <w:hyperlink r:id="rId18">
        <w:r>
          <w:rPr>
            <w:color w:val="0000FF"/>
            <w:sz w:val="24"/>
            <w:u w:val="single" w:color="0000FF"/>
          </w:rPr>
          <w:t>platformazakupowa.pl</w:t>
        </w:r>
      </w:hyperlink>
      <w:r>
        <w:rPr>
          <w:color w:val="0000FF"/>
          <w:sz w:val="24"/>
        </w:rPr>
        <w:t xml:space="preserve"> </w:t>
      </w:r>
      <w:r>
        <w:rPr>
          <w:sz w:val="24"/>
        </w:rPr>
        <w:t xml:space="preserve">pod adresem: </w:t>
      </w:r>
      <w:hyperlink r:id="rId19">
        <w:r>
          <w:rPr>
            <w:b/>
            <w:color w:val="0000FF"/>
            <w:sz w:val="24"/>
            <w:u w:val="single" w:color="0000FF"/>
          </w:rPr>
          <w:t>https://www.platformazakupowa.pl/pn/zsrgrabski</w:t>
        </w:r>
      </w:hyperlink>
      <w:r>
        <w:rPr>
          <w:sz w:val="24"/>
        </w:rPr>
        <w:t>:</w:t>
      </w:r>
    </w:p>
    <w:p w14:paraId="1A85C01D" w14:textId="77777777" w:rsidR="0034522C" w:rsidRDefault="008C3E61">
      <w:pPr>
        <w:pStyle w:val="Akapitzlist"/>
        <w:numPr>
          <w:ilvl w:val="2"/>
          <w:numId w:val="41"/>
        </w:numPr>
        <w:tabs>
          <w:tab w:val="left" w:pos="1559"/>
        </w:tabs>
        <w:ind w:hanging="424"/>
        <w:rPr>
          <w:sz w:val="24"/>
        </w:rPr>
      </w:pPr>
      <w:r>
        <w:rPr>
          <w:sz w:val="24"/>
        </w:rPr>
        <w:t>w</w:t>
      </w:r>
      <w:r>
        <w:rPr>
          <w:spacing w:val="-3"/>
          <w:sz w:val="24"/>
        </w:rPr>
        <w:t xml:space="preserve"> </w:t>
      </w:r>
      <w:r>
        <w:rPr>
          <w:b/>
          <w:sz w:val="24"/>
        </w:rPr>
        <w:t>formie</w:t>
      </w:r>
      <w:r>
        <w:rPr>
          <w:b/>
          <w:spacing w:val="-1"/>
          <w:sz w:val="24"/>
        </w:rPr>
        <w:t xml:space="preserve"> </w:t>
      </w:r>
      <w:r>
        <w:rPr>
          <w:b/>
          <w:spacing w:val="-2"/>
          <w:sz w:val="24"/>
        </w:rPr>
        <w:t>elektronicznej</w:t>
      </w:r>
    </w:p>
    <w:p w14:paraId="1827C771" w14:textId="77777777" w:rsidR="0034522C" w:rsidRDefault="008C3E61">
      <w:pPr>
        <w:pStyle w:val="Tekstpodstawowy"/>
        <w:ind w:left="1557"/>
        <w:jc w:val="left"/>
      </w:pPr>
      <w:r>
        <w:rPr>
          <w:spacing w:val="-5"/>
        </w:rPr>
        <w:t>lub</w:t>
      </w:r>
    </w:p>
    <w:p w14:paraId="491B08A6" w14:textId="77777777" w:rsidR="0034522C" w:rsidRDefault="008C3E61">
      <w:pPr>
        <w:pStyle w:val="Akapitzlist"/>
        <w:numPr>
          <w:ilvl w:val="2"/>
          <w:numId w:val="41"/>
        </w:numPr>
        <w:tabs>
          <w:tab w:val="left" w:pos="1559"/>
        </w:tabs>
        <w:spacing w:line="244" w:lineRule="auto"/>
        <w:ind w:right="282" w:hanging="425"/>
        <w:rPr>
          <w:sz w:val="24"/>
        </w:rPr>
      </w:pPr>
      <w:r>
        <w:rPr>
          <w:b/>
          <w:sz w:val="24"/>
        </w:rPr>
        <w:t>w</w:t>
      </w:r>
      <w:r>
        <w:rPr>
          <w:b/>
          <w:spacing w:val="80"/>
          <w:sz w:val="24"/>
        </w:rPr>
        <w:t xml:space="preserve"> </w:t>
      </w:r>
      <w:r>
        <w:rPr>
          <w:b/>
          <w:sz w:val="24"/>
        </w:rPr>
        <w:t>postaci</w:t>
      </w:r>
      <w:r>
        <w:rPr>
          <w:b/>
          <w:spacing w:val="80"/>
          <w:sz w:val="24"/>
        </w:rPr>
        <w:t xml:space="preserve"> </w:t>
      </w:r>
      <w:r>
        <w:rPr>
          <w:b/>
          <w:sz w:val="24"/>
        </w:rPr>
        <w:t>elektronicznej</w:t>
      </w:r>
      <w:r>
        <w:rPr>
          <w:b/>
          <w:spacing w:val="80"/>
          <w:sz w:val="24"/>
        </w:rPr>
        <w:t xml:space="preserve"> </w:t>
      </w:r>
      <w:r>
        <w:rPr>
          <w:sz w:val="24"/>
        </w:rPr>
        <w:t>(plik</w:t>
      </w:r>
      <w:r>
        <w:rPr>
          <w:spacing w:val="80"/>
          <w:sz w:val="24"/>
        </w:rPr>
        <w:t xml:space="preserve"> </w:t>
      </w:r>
      <w:r>
        <w:rPr>
          <w:sz w:val="24"/>
        </w:rPr>
        <w:t>elektroniczny)</w:t>
      </w:r>
      <w:r>
        <w:rPr>
          <w:spacing w:val="80"/>
          <w:sz w:val="24"/>
        </w:rPr>
        <w:t xml:space="preserve"> </w:t>
      </w:r>
      <w:r>
        <w:rPr>
          <w:b/>
          <w:sz w:val="24"/>
        </w:rPr>
        <w:t>opatrzonej</w:t>
      </w:r>
      <w:r>
        <w:rPr>
          <w:b/>
          <w:spacing w:val="80"/>
          <w:sz w:val="24"/>
        </w:rPr>
        <w:t xml:space="preserve"> </w:t>
      </w:r>
      <w:r>
        <w:rPr>
          <w:b/>
          <w:sz w:val="24"/>
        </w:rPr>
        <w:t>właściwym</w:t>
      </w:r>
      <w:r>
        <w:rPr>
          <w:b/>
          <w:spacing w:val="40"/>
          <w:sz w:val="24"/>
        </w:rPr>
        <w:t xml:space="preserve"> </w:t>
      </w:r>
      <w:r>
        <w:rPr>
          <w:b/>
          <w:spacing w:val="-2"/>
          <w:sz w:val="24"/>
        </w:rPr>
        <w:t>podpisem.</w:t>
      </w:r>
    </w:p>
    <w:p w14:paraId="2D27B6E6" w14:textId="77777777" w:rsidR="0034522C" w:rsidRDefault="008C3E61">
      <w:pPr>
        <w:pStyle w:val="Akapitzlist"/>
        <w:numPr>
          <w:ilvl w:val="2"/>
          <w:numId w:val="41"/>
        </w:numPr>
        <w:tabs>
          <w:tab w:val="left" w:pos="1557"/>
        </w:tabs>
        <w:spacing w:line="265" w:lineRule="exact"/>
        <w:ind w:left="1557" w:hanging="422"/>
        <w:rPr>
          <w:sz w:val="24"/>
        </w:rPr>
      </w:pPr>
      <w:r>
        <w:rPr>
          <w:sz w:val="24"/>
        </w:rPr>
        <w:t>Oferta</w:t>
      </w:r>
      <w:r>
        <w:rPr>
          <w:spacing w:val="4"/>
          <w:sz w:val="24"/>
        </w:rPr>
        <w:t xml:space="preserve"> </w:t>
      </w:r>
      <w:r>
        <w:rPr>
          <w:sz w:val="24"/>
        </w:rPr>
        <w:t>musi</w:t>
      </w:r>
      <w:r>
        <w:rPr>
          <w:spacing w:val="9"/>
          <w:sz w:val="24"/>
        </w:rPr>
        <w:t xml:space="preserve"> </w:t>
      </w:r>
      <w:r>
        <w:rPr>
          <w:sz w:val="24"/>
        </w:rPr>
        <w:t>być</w:t>
      </w:r>
      <w:r>
        <w:rPr>
          <w:spacing w:val="7"/>
          <w:sz w:val="24"/>
        </w:rPr>
        <w:t xml:space="preserve"> </w:t>
      </w:r>
      <w:r>
        <w:rPr>
          <w:sz w:val="24"/>
        </w:rPr>
        <w:t>sporządzona</w:t>
      </w:r>
      <w:r>
        <w:rPr>
          <w:spacing w:val="7"/>
          <w:sz w:val="24"/>
        </w:rPr>
        <w:t xml:space="preserve"> </w:t>
      </w:r>
      <w:r>
        <w:rPr>
          <w:sz w:val="24"/>
        </w:rPr>
        <w:t>w</w:t>
      </w:r>
      <w:r>
        <w:rPr>
          <w:spacing w:val="7"/>
          <w:sz w:val="24"/>
        </w:rPr>
        <w:t xml:space="preserve"> </w:t>
      </w:r>
      <w:r>
        <w:rPr>
          <w:sz w:val="24"/>
        </w:rPr>
        <w:t>formacie</w:t>
      </w:r>
      <w:r>
        <w:rPr>
          <w:spacing w:val="7"/>
          <w:sz w:val="24"/>
        </w:rPr>
        <w:t xml:space="preserve"> </w:t>
      </w:r>
      <w:r>
        <w:rPr>
          <w:sz w:val="24"/>
        </w:rPr>
        <w:t>danych:</w:t>
      </w:r>
      <w:r>
        <w:rPr>
          <w:spacing w:val="11"/>
          <w:sz w:val="24"/>
        </w:rPr>
        <w:t xml:space="preserve"> </w:t>
      </w:r>
      <w:r>
        <w:rPr>
          <w:sz w:val="24"/>
        </w:rPr>
        <w:t>.pdf,</w:t>
      </w:r>
      <w:r>
        <w:rPr>
          <w:spacing w:val="7"/>
          <w:sz w:val="24"/>
        </w:rPr>
        <w:t xml:space="preserve"> </w:t>
      </w:r>
      <w:r>
        <w:rPr>
          <w:sz w:val="24"/>
        </w:rPr>
        <w:t>.</w:t>
      </w:r>
      <w:proofErr w:type="spellStart"/>
      <w:r>
        <w:rPr>
          <w:sz w:val="24"/>
        </w:rPr>
        <w:t>doc</w:t>
      </w:r>
      <w:proofErr w:type="spellEnd"/>
      <w:r>
        <w:rPr>
          <w:sz w:val="24"/>
        </w:rPr>
        <w:t>,</w:t>
      </w:r>
      <w:r>
        <w:rPr>
          <w:spacing w:val="8"/>
          <w:sz w:val="24"/>
        </w:rPr>
        <w:t xml:space="preserve"> </w:t>
      </w:r>
      <w:r>
        <w:rPr>
          <w:sz w:val="24"/>
        </w:rPr>
        <w:t>.</w:t>
      </w:r>
      <w:proofErr w:type="spellStart"/>
      <w:r>
        <w:rPr>
          <w:sz w:val="24"/>
        </w:rPr>
        <w:t>docx</w:t>
      </w:r>
      <w:proofErr w:type="spellEnd"/>
      <w:r>
        <w:rPr>
          <w:sz w:val="24"/>
        </w:rPr>
        <w:t>,</w:t>
      </w:r>
      <w:r>
        <w:rPr>
          <w:spacing w:val="8"/>
          <w:sz w:val="24"/>
        </w:rPr>
        <w:t xml:space="preserve"> </w:t>
      </w:r>
      <w:r>
        <w:rPr>
          <w:sz w:val="24"/>
        </w:rPr>
        <w:t>.</w:t>
      </w:r>
      <w:proofErr w:type="spellStart"/>
      <w:r>
        <w:rPr>
          <w:sz w:val="24"/>
        </w:rPr>
        <w:t>xps</w:t>
      </w:r>
      <w:proofErr w:type="spellEnd"/>
      <w:r>
        <w:rPr>
          <w:sz w:val="24"/>
        </w:rPr>
        <w:t>,</w:t>
      </w:r>
      <w:r>
        <w:rPr>
          <w:spacing w:val="6"/>
          <w:sz w:val="24"/>
        </w:rPr>
        <w:t xml:space="preserve"> </w:t>
      </w:r>
      <w:r>
        <w:rPr>
          <w:spacing w:val="-2"/>
          <w:sz w:val="24"/>
        </w:rPr>
        <w:t>.xls,</w:t>
      </w:r>
    </w:p>
    <w:p w14:paraId="67A0734A" w14:textId="77777777" w:rsidR="0034522C" w:rsidRDefault="008C3E61">
      <w:pPr>
        <w:pStyle w:val="Tekstpodstawowy"/>
        <w:ind w:left="1557"/>
        <w:jc w:val="left"/>
      </w:pPr>
      <w:r>
        <w:t>.jpg,</w:t>
      </w:r>
      <w:r>
        <w:rPr>
          <w:spacing w:val="-3"/>
        </w:rPr>
        <w:t xml:space="preserve"> </w:t>
      </w:r>
      <w:r>
        <w:t>.</w:t>
      </w:r>
      <w:proofErr w:type="spellStart"/>
      <w:r>
        <w:t>jpeg</w:t>
      </w:r>
      <w:proofErr w:type="spellEnd"/>
      <w:r>
        <w:t>,</w:t>
      </w:r>
      <w:r>
        <w:rPr>
          <w:spacing w:val="-1"/>
        </w:rPr>
        <w:t xml:space="preserve"> </w:t>
      </w:r>
      <w:r>
        <w:t>ze</w:t>
      </w:r>
      <w:r>
        <w:rPr>
          <w:spacing w:val="-1"/>
        </w:rPr>
        <w:t xml:space="preserve"> </w:t>
      </w:r>
      <w:r>
        <w:t>szczególnym wskazaniem</w:t>
      </w:r>
      <w:r>
        <w:rPr>
          <w:spacing w:val="-1"/>
        </w:rPr>
        <w:t xml:space="preserve"> </w:t>
      </w:r>
      <w:r>
        <w:t>na</w:t>
      </w:r>
      <w:r>
        <w:rPr>
          <w:spacing w:val="-2"/>
        </w:rPr>
        <w:t xml:space="preserve"> </w:t>
      </w:r>
      <w:r>
        <w:t>.pdf</w:t>
      </w:r>
      <w:r>
        <w:rPr>
          <w:spacing w:val="-1"/>
        </w:rPr>
        <w:t xml:space="preserve"> </w:t>
      </w:r>
      <w:r>
        <w:rPr>
          <w:spacing w:val="-10"/>
        </w:rPr>
        <w:t>.</w:t>
      </w:r>
    </w:p>
    <w:p w14:paraId="1173C0A4" w14:textId="77777777" w:rsidR="0034522C" w:rsidRDefault="008C3E61">
      <w:pPr>
        <w:pStyle w:val="Akapitzlist"/>
        <w:numPr>
          <w:ilvl w:val="2"/>
          <w:numId w:val="41"/>
        </w:numPr>
        <w:tabs>
          <w:tab w:val="left" w:pos="1555"/>
          <w:tab w:val="left" w:pos="1557"/>
        </w:tabs>
        <w:ind w:left="1557" w:right="286"/>
        <w:rPr>
          <w:sz w:val="24"/>
        </w:rPr>
      </w:pPr>
      <w:r>
        <w:rPr>
          <w:sz w:val="24"/>
        </w:rPr>
        <w:t>Rozszerzenia plików wykorzystywanych przez Wykonawców powinny być zgodne z Załącznikiem nr 2 do „Rozporządzenia Rady Ministrów w sprawie Krajowych Ram Interoperacyjności, minimalnych wymagań dla rejestrów publicznych</w:t>
      </w:r>
      <w:r>
        <w:rPr>
          <w:spacing w:val="-3"/>
          <w:sz w:val="24"/>
        </w:rPr>
        <w:t xml:space="preserve"> </w:t>
      </w:r>
      <w:r>
        <w:rPr>
          <w:sz w:val="24"/>
        </w:rPr>
        <w:t>i</w:t>
      </w:r>
      <w:r>
        <w:rPr>
          <w:spacing w:val="-1"/>
          <w:sz w:val="24"/>
        </w:rPr>
        <w:t xml:space="preserve"> </w:t>
      </w:r>
      <w:r>
        <w:rPr>
          <w:sz w:val="24"/>
        </w:rPr>
        <w:t>wymiany</w:t>
      </w:r>
      <w:r>
        <w:rPr>
          <w:spacing w:val="-11"/>
          <w:sz w:val="24"/>
        </w:rPr>
        <w:t xml:space="preserve"> </w:t>
      </w:r>
      <w:r>
        <w:rPr>
          <w:sz w:val="24"/>
        </w:rPr>
        <w:t>informacji</w:t>
      </w:r>
      <w:r>
        <w:rPr>
          <w:spacing w:val="-3"/>
          <w:sz w:val="24"/>
        </w:rPr>
        <w:t xml:space="preserve"> </w:t>
      </w:r>
      <w:r>
        <w:rPr>
          <w:sz w:val="24"/>
        </w:rPr>
        <w:t>w</w:t>
      </w:r>
      <w:r>
        <w:rPr>
          <w:spacing w:val="-4"/>
          <w:sz w:val="24"/>
        </w:rPr>
        <w:t xml:space="preserve"> </w:t>
      </w:r>
      <w:r>
        <w:rPr>
          <w:sz w:val="24"/>
        </w:rPr>
        <w:t>postaci</w:t>
      </w:r>
      <w:r>
        <w:rPr>
          <w:spacing w:val="-3"/>
          <w:sz w:val="24"/>
        </w:rPr>
        <w:t xml:space="preserve"> </w:t>
      </w:r>
      <w:r>
        <w:rPr>
          <w:sz w:val="24"/>
        </w:rPr>
        <w:t>elektronicznej</w:t>
      </w:r>
      <w:r>
        <w:rPr>
          <w:spacing w:val="-3"/>
          <w:sz w:val="24"/>
        </w:rPr>
        <w:t xml:space="preserve"> </w:t>
      </w:r>
      <w:r>
        <w:rPr>
          <w:sz w:val="24"/>
        </w:rPr>
        <w:t>oraz</w:t>
      </w:r>
      <w:r>
        <w:rPr>
          <w:spacing w:val="-2"/>
          <w:sz w:val="24"/>
        </w:rPr>
        <w:t xml:space="preserve"> </w:t>
      </w:r>
      <w:r>
        <w:rPr>
          <w:sz w:val="24"/>
        </w:rPr>
        <w:t>minimalnych wymagań dla systemów teleinformatycznych”, zwanego dalej Rozporządzeniem KRI.</w:t>
      </w:r>
    </w:p>
    <w:p w14:paraId="20B2167E" w14:textId="77777777" w:rsidR="0034522C" w:rsidRDefault="008C3E61">
      <w:pPr>
        <w:pStyle w:val="Akapitzlist"/>
        <w:numPr>
          <w:ilvl w:val="1"/>
          <w:numId w:val="41"/>
        </w:numPr>
        <w:tabs>
          <w:tab w:val="left" w:pos="1135"/>
        </w:tabs>
        <w:spacing w:before="1"/>
        <w:ind w:right="283"/>
        <w:rPr>
          <w:sz w:val="24"/>
        </w:rPr>
      </w:pPr>
      <w:r>
        <w:rPr>
          <w:sz w:val="24"/>
        </w:rPr>
        <w:t>Szczegółowa instrukcja dla Wykonawców dotycząca złożenia, zmiany i</w:t>
      </w:r>
      <w:r>
        <w:rPr>
          <w:spacing w:val="40"/>
          <w:sz w:val="24"/>
        </w:rPr>
        <w:t xml:space="preserve"> </w:t>
      </w:r>
      <w:r>
        <w:rPr>
          <w:sz w:val="24"/>
        </w:rPr>
        <w:t xml:space="preserve">wycofania oferty znajduje się na stronie internetowej pod adresem: </w:t>
      </w:r>
      <w:hyperlink r:id="rId20">
        <w:r>
          <w:rPr>
            <w:color w:val="0000FF"/>
            <w:spacing w:val="-2"/>
            <w:sz w:val="24"/>
            <w:u w:val="single" w:color="0000FF"/>
          </w:rPr>
          <w:t>https://platformazakupowa.pl/strona/45-instrukcje</w:t>
        </w:r>
      </w:hyperlink>
      <w:r>
        <w:rPr>
          <w:spacing w:val="-2"/>
          <w:sz w:val="24"/>
        </w:rPr>
        <w:t>.</w:t>
      </w:r>
    </w:p>
    <w:p w14:paraId="6B159B1D" w14:textId="77777777" w:rsidR="0034522C" w:rsidRDefault="008C3E61">
      <w:pPr>
        <w:pStyle w:val="Akapitzlist"/>
        <w:numPr>
          <w:ilvl w:val="1"/>
          <w:numId w:val="41"/>
        </w:numPr>
        <w:tabs>
          <w:tab w:val="left" w:pos="1135"/>
        </w:tabs>
        <w:ind w:right="282"/>
        <w:rPr>
          <w:sz w:val="24"/>
        </w:rPr>
      </w:pPr>
      <w:r>
        <w:rPr>
          <w:sz w:val="24"/>
        </w:rPr>
        <w:t>Maksymalny rozmiar jednego pliku przesyłanego za pośrednictwem dedykowanych „FORMULARZA” do złożenia, zmiany, wycofania oferty wynosi 150 MB.</w:t>
      </w:r>
    </w:p>
    <w:p w14:paraId="36ECA258" w14:textId="77777777" w:rsidR="0034522C" w:rsidRDefault="008C3E61">
      <w:pPr>
        <w:pStyle w:val="Akapitzlist"/>
        <w:numPr>
          <w:ilvl w:val="1"/>
          <w:numId w:val="41"/>
        </w:numPr>
        <w:tabs>
          <w:tab w:val="left" w:pos="1135"/>
        </w:tabs>
        <w:ind w:right="286"/>
        <w:rPr>
          <w:sz w:val="24"/>
        </w:rPr>
      </w:pPr>
      <w:r>
        <w:rPr>
          <w:sz w:val="24"/>
        </w:rPr>
        <w:t xml:space="preserve">Wykonawca przed upływem terminu do składania ofert może wycofać ofertę. Sposób wycofania oferty został opisany w „Instrukcji dla Wykonawców </w:t>
      </w:r>
      <w:r>
        <w:rPr>
          <w:spacing w:val="-2"/>
          <w:sz w:val="24"/>
        </w:rPr>
        <w:t>platformazakupowa.pl.”</w:t>
      </w:r>
    </w:p>
    <w:p w14:paraId="2F1CD8B8" w14:textId="77777777" w:rsidR="0034522C" w:rsidRDefault="008C3E61">
      <w:pPr>
        <w:pStyle w:val="Akapitzlist"/>
        <w:numPr>
          <w:ilvl w:val="1"/>
          <w:numId w:val="41"/>
        </w:numPr>
        <w:tabs>
          <w:tab w:val="left" w:pos="1135"/>
        </w:tabs>
        <w:ind w:right="279"/>
        <w:rPr>
          <w:sz w:val="24"/>
        </w:rPr>
      </w:pPr>
      <w:r>
        <w:rPr>
          <w:sz w:val="24"/>
        </w:rPr>
        <w:t xml:space="preserve">Wykonawca po upływie terminu do składania ofert nie może wycofać złożonej </w:t>
      </w:r>
      <w:r>
        <w:rPr>
          <w:spacing w:val="-2"/>
          <w:sz w:val="24"/>
        </w:rPr>
        <w:t>oferty.</w:t>
      </w:r>
    </w:p>
    <w:p w14:paraId="00B2E104" w14:textId="77777777" w:rsidR="0034522C" w:rsidRDefault="008C3E61">
      <w:pPr>
        <w:pStyle w:val="Akapitzlist"/>
        <w:numPr>
          <w:ilvl w:val="1"/>
          <w:numId w:val="41"/>
        </w:numPr>
        <w:tabs>
          <w:tab w:val="left" w:pos="1134"/>
        </w:tabs>
        <w:ind w:left="1134" w:hanging="427"/>
        <w:rPr>
          <w:sz w:val="24"/>
        </w:rPr>
      </w:pPr>
      <w:r>
        <w:rPr>
          <w:sz w:val="24"/>
        </w:rPr>
        <w:t>O</w:t>
      </w:r>
      <w:r>
        <w:rPr>
          <w:spacing w:val="9"/>
          <w:sz w:val="24"/>
        </w:rPr>
        <w:t xml:space="preserve"> </w:t>
      </w:r>
      <w:r>
        <w:rPr>
          <w:sz w:val="24"/>
        </w:rPr>
        <w:t>terminie</w:t>
      </w:r>
      <w:r>
        <w:rPr>
          <w:spacing w:val="11"/>
          <w:sz w:val="24"/>
        </w:rPr>
        <w:t xml:space="preserve"> </w:t>
      </w:r>
      <w:r>
        <w:rPr>
          <w:sz w:val="24"/>
        </w:rPr>
        <w:t>złożenia</w:t>
      </w:r>
      <w:r>
        <w:rPr>
          <w:spacing w:val="11"/>
          <w:sz w:val="24"/>
        </w:rPr>
        <w:t xml:space="preserve"> </w:t>
      </w:r>
      <w:r>
        <w:rPr>
          <w:sz w:val="24"/>
        </w:rPr>
        <w:t>oferty</w:t>
      </w:r>
      <w:r>
        <w:rPr>
          <w:spacing w:val="9"/>
          <w:sz w:val="24"/>
        </w:rPr>
        <w:t xml:space="preserve"> </w:t>
      </w:r>
      <w:r>
        <w:rPr>
          <w:sz w:val="24"/>
        </w:rPr>
        <w:t>decyduje</w:t>
      </w:r>
      <w:r>
        <w:rPr>
          <w:spacing w:val="11"/>
          <w:sz w:val="24"/>
        </w:rPr>
        <w:t xml:space="preserve"> </w:t>
      </w:r>
      <w:r>
        <w:rPr>
          <w:sz w:val="24"/>
        </w:rPr>
        <w:t>czas</w:t>
      </w:r>
      <w:r>
        <w:rPr>
          <w:spacing w:val="12"/>
          <w:sz w:val="24"/>
        </w:rPr>
        <w:t xml:space="preserve"> </w:t>
      </w:r>
      <w:r>
        <w:rPr>
          <w:sz w:val="24"/>
        </w:rPr>
        <w:t>pełnego</w:t>
      </w:r>
      <w:r>
        <w:rPr>
          <w:spacing w:val="12"/>
          <w:sz w:val="24"/>
        </w:rPr>
        <w:t xml:space="preserve"> </w:t>
      </w:r>
      <w:r>
        <w:rPr>
          <w:sz w:val="24"/>
        </w:rPr>
        <w:t>przeprocesowania</w:t>
      </w:r>
      <w:r>
        <w:rPr>
          <w:spacing w:val="11"/>
          <w:sz w:val="24"/>
        </w:rPr>
        <w:t xml:space="preserve"> </w:t>
      </w:r>
      <w:r>
        <w:rPr>
          <w:sz w:val="24"/>
        </w:rPr>
        <w:t>transakcji</w:t>
      </w:r>
      <w:r>
        <w:rPr>
          <w:spacing w:val="12"/>
          <w:sz w:val="24"/>
        </w:rPr>
        <w:t xml:space="preserve"> </w:t>
      </w:r>
      <w:r>
        <w:rPr>
          <w:spacing w:val="-5"/>
          <w:sz w:val="24"/>
        </w:rPr>
        <w:t>na</w:t>
      </w:r>
    </w:p>
    <w:p w14:paraId="633608A2" w14:textId="77777777" w:rsidR="0034522C" w:rsidRDefault="008C3E61">
      <w:pPr>
        <w:pStyle w:val="Tekstpodstawowy"/>
        <w:spacing w:before="70"/>
        <w:ind w:left="1135"/>
      </w:pPr>
      <w:r>
        <w:t>Platformie</w:t>
      </w:r>
      <w:r>
        <w:rPr>
          <w:spacing w:val="-3"/>
        </w:rPr>
        <w:t xml:space="preserve"> </w:t>
      </w:r>
      <w:r>
        <w:rPr>
          <w:spacing w:val="-2"/>
        </w:rPr>
        <w:t>zakupowej.</w:t>
      </w:r>
    </w:p>
    <w:p w14:paraId="2AF61C8C" w14:textId="77777777" w:rsidR="0034522C" w:rsidRDefault="008C3E61">
      <w:pPr>
        <w:pStyle w:val="Akapitzlist"/>
        <w:numPr>
          <w:ilvl w:val="1"/>
          <w:numId w:val="41"/>
        </w:numPr>
        <w:tabs>
          <w:tab w:val="left" w:pos="1135"/>
        </w:tabs>
        <w:ind w:right="281"/>
        <w:rPr>
          <w:sz w:val="24"/>
        </w:rPr>
      </w:pPr>
      <w:r>
        <w:rPr>
          <w:sz w:val="24"/>
        </w:rPr>
        <w:t>Za datę przekazania oferty lub wniosków przyjmuje się datę ich przekazania w systemie poprzez kliknięcie przycisku „Złóż ofertę” w drugim kroku i wyświetlaniu komunikatu, że oferta została złożona. Czas wyświetlany na platformazakupowa.pl synchronizuje się automatycznie z serwerem Głównego Urzędu Miar.</w:t>
      </w:r>
    </w:p>
    <w:p w14:paraId="3EB1FDB4" w14:textId="77777777" w:rsidR="0034522C" w:rsidRPr="004F7657" w:rsidRDefault="008C3E61">
      <w:pPr>
        <w:pStyle w:val="Akapitzlist"/>
        <w:numPr>
          <w:ilvl w:val="1"/>
          <w:numId w:val="41"/>
        </w:numPr>
        <w:tabs>
          <w:tab w:val="left" w:pos="1134"/>
        </w:tabs>
        <w:spacing w:before="6" w:line="320" w:lineRule="exact"/>
        <w:ind w:left="1134" w:hanging="424"/>
        <w:rPr>
          <w:b/>
          <w:sz w:val="28"/>
        </w:rPr>
      </w:pPr>
      <w:r w:rsidRPr="004F7657">
        <w:rPr>
          <w:b/>
          <w:sz w:val="28"/>
        </w:rPr>
        <w:t>Do</w:t>
      </w:r>
      <w:r w:rsidRPr="004F7657">
        <w:rPr>
          <w:b/>
          <w:spacing w:val="-4"/>
          <w:sz w:val="28"/>
        </w:rPr>
        <w:t xml:space="preserve"> </w:t>
      </w:r>
      <w:r w:rsidRPr="004F7657">
        <w:rPr>
          <w:b/>
          <w:sz w:val="28"/>
        </w:rPr>
        <w:t>oferty</w:t>
      </w:r>
      <w:r w:rsidRPr="004F7657">
        <w:rPr>
          <w:b/>
          <w:spacing w:val="-3"/>
          <w:sz w:val="28"/>
        </w:rPr>
        <w:t xml:space="preserve"> </w:t>
      </w:r>
      <w:r w:rsidRPr="004F7657">
        <w:rPr>
          <w:b/>
          <w:sz w:val="28"/>
        </w:rPr>
        <w:t>należy</w:t>
      </w:r>
      <w:r w:rsidRPr="004F7657">
        <w:rPr>
          <w:b/>
          <w:spacing w:val="-3"/>
          <w:sz w:val="28"/>
        </w:rPr>
        <w:t xml:space="preserve"> </w:t>
      </w:r>
      <w:r w:rsidRPr="004F7657">
        <w:rPr>
          <w:b/>
          <w:spacing w:val="-2"/>
          <w:sz w:val="28"/>
        </w:rPr>
        <w:t>dołączyć:</w:t>
      </w:r>
    </w:p>
    <w:p w14:paraId="4D5EA9DF" w14:textId="4E597B02" w:rsidR="0034522C" w:rsidRDefault="008C3E61">
      <w:pPr>
        <w:pStyle w:val="Akapitzlist"/>
        <w:numPr>
          <w:ilvl w:val="2"/>
          <w:numId w:val="41"/>
        </w:numPr>
        <w:tabs>
          <w:tab w:val="left" w:pos="1555"/>
          <w:tab w:val="left" w:pos="1559"/>
        </w:tabs>
        <w:ind w:right="278" w:hanging="425"/>
        <w:rPr>
          <w:b/>
          <w:sz w:val="24"/>
        </w:rPr>
      </w:pPr>
      <w:r>
        <w:rPr>
          <w:sz w:val="24"/>
        </w:rPr>
        <w:t>Oświadczenie o niepodleganiu wykluczeniu i spełnianiu warunków udziału</w:t>
      </w:r>
      <w:r>
        <w:rPr>
          <w:spacing w:val="80"/>
          <w:w w:val="150"/>
          <w:sz w:val="24"/>
        </w:rPr>
        <w:t xml:space="preserve"> </w:t>
      </w:r>
      <w:r w:rsidR="007A0F7D">
        <w:rPr>
          <w:spacing w:val="80"/>
          <w:w w:val="150"/>
          <w:sz w:val="24"/>
        </w:rPr>
        <w:br/>
      </w:r>
      <w:r>
        <w:rPr>
          <w:sz w:val="24"/>
        </w:rPr>
        <w:t>w</w:t>
      </w:r>
      <w:r>
        <w:rPr>
          <w:spacing w:val="-3"/>
          <w:sz w:val="24"/>
        </w:rPr>
        <w:t xml:space="preserve"> </w:t>
      </w:r>
      <w:r>
        <w:rPr>
          <w:sz w:val="24"/>
        </w:rPr>
        <w:t>postępowaniu, o którym mowa</w:t>
      </w:r>
      <w:r>
        <w:rPr>
          <w:spacing w:val="-1"/>
          <w:sz w:val="24"/>
        </w:rPr>
        <w:t xml:space="preserve"> </w:t>
      </w:r>
      <w:r>
        <w:rPr>
          <w:sz w:val="24"/>
        </w:rPr>
        <w:t>w</w:t>
      </w:r>
      <w:r>
        <w:rPr>
          <w:spacing w:val="-1"/>
          <w:sz w:val="24"/>
        </w:rPr>
        <w:t xml:space="preserve"> </w:t>
      </w:r>
      <w:r>
        <w:rPr>
          <w:sz w:val="24"/>
        </w:rPr>
        <w:t>art.</w:t>
      </w:r>
      <w:r>
        <w:rPr>
          <w:spacing w:val="-1"/>
          <w:sz w:val="24"/>
        </w:rPr>
        <w:t xml:space="preserve"> </w:t>
      </w:r>
      <w:r>
        <w:rPr>
          <w:sz w:val="24"/>
        </w:rPr>
        <w:t>125 ust. 1 ustawy</w:t>
      </w:r>
      <w:r>
        <w:rPr>
          <w:spacing w:val="-5"/>
          <w:sz w:val="24"/>
        </w:rPr>
        <w:t xml:space="preserve"> </w:t>
      </w:r>
      <w:r>
        <w:rPr>
          <w:sz w:val="24"/>
        </w:rPr>
        <w:t>Pzp -</w:t>
      </w:r>
      <w:r>
        <w:rPr>
          <w:spacing w:val="-1"/>
          <w:sz w:val="24"/>
        </w:rPr>
        <w:t xml:space="preserve"> </w:t>
      </w:r>
      <w:r>
        <w:rPr>
          <w:b/>
          <w:sz w:val="24"/>
        </w:rPr>
        <w:t>Załącznik nr 2</w:t>
      </w:r>
      <w:r>
        <w:rPr>
          <w:b/>
          <w:spacing w:val="-1"/>
          <w:sz w:val="24"/>
        </w:rPr>
        <w:t xml:space="preserve"> </w:t>
      </w:r>
      <w:r>
        <w:rPr>
          <w:b/>
          <w:sz w:val="24"/>
        </w:rPr>
        <w:t>do</w:t>
      </w:r>
      <w:r>
        <w:rPr>
          <w:b/>
          <w:spacing w:val="-1"/>
          <w:sz w:val="24"/>
        </w:rPr>
        <w:t xml:space="preserve"> </w:t>
      </w:r>
      <w:r>
        <w:rPr>
          <w:b/>
          <w:sz w:val="24"/>
        </w:rPr>
        <w:t>SWZ</w:t>
      </w:r>
      <w:r>
        <w:rPr>
          <w:sz w:val="24"/>
        </w:rPr>
        <w:t>,</w:t>
      </w:r>
      <w:r>
        <w:rPr>
          <w:spacing w:val="40"/>
          <w:sz w:val="24"/>
        </w:rPr>
        <w:t xml:space="preserve"> </w:t>
      </w:r>
      <w:r>
        <w:rPr>
          <w:sz w:val="24"/>
        </w:rPr>
        <w:t>sporządzone</w:t>
      </w:r>
      <w:r>
        <w:rPr>
          <w:spacing w:val="-2"/>
          <w:sz w:val="24"/>
        </w:rPr>
        <w:t xml:space="preserve"> </w:t>
      </w:r>
      <w:r>
        <w:rPr>
          <w:sz w:val="24"/>
        </w:rPr>
        <w:t>w</w:t>
      </w:r>
      <w:r>
        <w:rPr>
          <w:spacing w:val="-2"/>
          <w:sz w:val="24"/>
        </w:rPr>
        <w:t xml:space="preserve"> </w:t>
      </w:r>
      <w:r>
        <w:rPr>
          <w:sz w:val="24"/>
        </w:rPr>
        <w:t>postaci</w:t>
      </w:r>
      <w:r>
        <w:rPr>
          <w:spacing w:val="-1"/>
          <w:sz w:val="24"/>
        </w:rPr>
        <w:t xml:space="preserve"> </w:t>
      </w:r>
      <w:r>
        <w:rPr>
          <w:sz w:val="24"/>
        </w:rPr>
        <w:t>elektronicznej opatrzone</w:t>
      </w:r>
      <w:r>
        <w:rPr>
          <w:spacing w:val="-2"/>
          <w:sz w:val="24"/>
        </w:rPr>
        <w:t xml:space="preserve"> </w:t>
      </w:r>
      <w:r>
        <w:rPr>
          <w:sz w:val="24"/>
        </w:rPr>
        <w:t>kwalifikowanym podpisem</w:t>
      </w:r>
      <w:r>
        <w:rPr>
          <w:spacing w:val="78"/>
          <w:sz w:val="24"/>
        </w:rPr>
        <w:t xml:space="preserve"> </w:t>
      </w:r>
      <w:r>
        <w:rPr>
          <w:sz w:val="24"/>
        </w:rPr>
        <w:t>elektronicznym,</w:t>
      </w:r>
      <w:r>
        <w:rPr>
          <w:spacing w:val="78"/>
          <w:sz w:val="24"/>
        </w:rPr>
        <w:t xml:space="preserve"> </w:t>
      </w:r>
      <w:r>
        <w:rPr>
          <w:sz w:val="24"/>
        </w:rPr>
        <w:t>podpisem</w:t>
      </w:r>
      <w:r>
        <w:rPr>
          <w:spacing w:val="78"/>
          <w:sz w:val="24"/>
        </w:rPr>
        <w:t xml:space="preserve"> </w:t>
      </w:r>
      <w:r>
        <w:rPr>
          <w:sz w:val="24"/>
        </w:rPr>
        <w:t>zaufanym</w:t>
      </w:r>
      <w:r>
        <w:rPr>
          <w:spacing w:val="80"/>
          <w:sz w:val="24"/>
        </w:rPr>
        <w:t xml:space="preserve"> </w:t>
      </w:r>
      <w:r>
        <w:rPr>
          <w:sz w:val="24"/>
        </w:rPr>
        <w:t>lub</w:t>
      </w:r>
      <w:r>
        <w:rPr>
          <w:spacing w:val="78"/>
          <w:sz w:val="24"/>
        </w:rPr>
        <w:t xml:space="preserve"> </w:t>
      </w:r>
      <w:r>
        <w:rPr>
          <w:sz w:val="24"/>
        </w:rPr>
        <w:t>podpisem</w:t>
      </w:r>
      <w:r>
        <w:rPr>
          <w:spacing w:val="78"/>
          <w:sz w:val="24"/>
        </w:rPr>
        <w:t xml:space="preserve"> </w:t>
      </w:r>
      <w:r>
        <w:rPr>
          <w:sz w:val="24"/>
        </w:rPr>
        <w:t>osobistym, a</w:t>
      </w:r>
      <w:r>
        <w:rPr>
          <w:spacing w:val="-3"/>
          <w:sz w:val="24"/>
        </w:rPr>
        <w:t xml:space="preserve"> </w:t>
      </w:r>
      <w:r>
        <w:rPr>
          <w:sz w:val="24"/>
        </w:rPr>
        <w:t>następnie wraz z plikami stanowiącymi ofertę skompresować do jednego pliku archiwum;</w:t>
      </w:r>
    </w:p>
    <w:p w14:paraId="43A7B4CA" w14:textId="77777777" w:rsidR="0034522C" w:rsidRDefault="008C3E61">
      <w:pPr>
        <w:pStyle w:val="Akapitzlist"/>
        <w:numPr>
          <w:ilvl w:val="2"/>
          <w:numId w:val="41"/>
        </w:numPr>
        <w:tabs>
          <w:tab w:val="left" w:pos="1555"/>
          <w:tab w:val="left" w:pos="1559"/>
        </w:tabs>
        <w:ind w:right="287" w:hanging="425"/>
        <w:rPr>
          <w:b/>
          <w:sz w:val="24"/>
        </w:rPr>
      </w:pPr>
      <w:r>
        <w:rPr>
          <w:sz w:val="24"/>
        </w:rPr>
        <w:t xml:space="preserve">pełnomocnictwo upoważniające do złożenia oferty, o ile ofertę składa </w:t>
      </w:r>
      <w:r>
        <w:rPr>
          <w:spacing w:val="-2"/>
          <w:sz w:val="24"/>
        </w:rPr>
        <w:t>pełnomocnik;</w:t>
      </w:r>
    </w:p>
    <w:p w14:paraId="13CF8EFD" w14:textId="77777777" w:rsidR="0034522C" w:rsidRPr="004D3C6B" w:rsidRDefault="008C3E61">
      <w:pPr>
        <w:pStyle w:val="Akapitzlist"/>
        <w:numPr>
          <w:ilvl w:val="2"/>
          <w:numId w:val="41"/>
        </w:numPr>
        <w:tabs>
          <w:tab w:val="left" w:pos="1555"/>
          <w:tab w:val="left" w:pos="1559"/>
        </w:tabs>
        <w:ind w:right="276" w:hanging="425"/>
        <w:rPr>
          <w:b/>
          <w:sz w:val="24"/>
        </w:rPr>
      </w:pPr>
      <w:r>
        <w:rPr>
          <w:sz w:val="24"/>
        </w:rPr>
        <w:t xml:space="preserve">pełnomocnictwo dla pełnomocnika do reprezentowania w postępowaniu Wykonawców wspólnie ubiegających się o udzielenie zamówienia - dotyczy ofert składanych przez Wykonawców wspólnie ubiegających się o udzielenie </w:t>
      </w:r>
      <w:r>
        <w:rPr>
          <w:spacing w:val="-2"/>
          <w:sz w:val="24"/>
        </w:rPr>
        <w:t>zamówienia;</w:t>
      </w:r>
    </w:p>
    <w:p w14:paraId="683EFDF5" w14:textId="0F3B3655" w:rsidR="004D3C6B" w:rsidRDefault="004D3C6B">
      <w:pPr>
        <w:pStyle w:val="Akapitzlist"/>
        <w:numPr>
          <w:ilvl w:val="2"/>
          <w:numId w:val="41"/>
        </w:numPr>
        <w:tabs>
          <w:tab w:val="left" w:pos="1555"/>
          <w:tab w:val="left" w:pos="1559"/>
        </w:tabs>
        <w:ind w:right="276" w:hanging="425"/>
        <w:rPr>
          <w:b/>
          <w:sz w:val="24"/>
        </w:rPr>
      </w:pPr>
      <w:r>
        <w:rPr>
          <w:spacing w:val="-2"/>
          <w:sz w:val="24"/>
        </w:rPr>
        <w:t>potwierdzenie wniesienia wadium.</w:t>
      </w:r>
    </w:p>
    <w:p w14:paraId="1CAD3F14" w14:textId="77777777" w:rsidR="0034522C" w:rsidRDefault="008C3E61">
      <w:pPr>
        <w:pStyle w:val="Tekstpodstawowy"/>
        <w:ind w:left="1135" w:right="278"/>
      </w:pPr>
      <w:r>
        <w:t>Pełnomocnictwo do złożenia oferty musi być złożone w takiej samej formie, jak składana</w:t>
      </w:r>
      <w:r>
        <w:rPr>
          <w:spacing w:val="-3"/>
        </w:rPr>
        <w:t xml:space="preserve"> </w:t>
      </w:r>
      <w:r>
        <w:t>oferta</w:t>
      </w:r>
      <w:r>
        <w:rPr>
          <w:spacing w:val="-3"/>
        </w:rPr>
        <w:t xml:space="preserve"> </w:t>
      </w:r>
      <w:r>
        <w:t>(tj.</w:t>
      </w:r>
      <w:r>
        <w:rPr>
          <w:spacing w:val="-2"/>
        </w:rPr>
        <w:t xml:space="preserve"> </w:t>
      </w:r>
      <w:r>
        <w:t>w</w:t>
      </w:r>
      <w:r>
        <w:rPr>
          <w:spacing w:val="-3"/>
        </w:rPr>
        <w:t xml:space="preserve"> </w:t>
      </w:r>
      <w:r>
        <w:t>formie</w:t>
      </w:r>
      <w:r>
        <w:rPr>
          <w:spacing w:val="-3"/>
        </w:rPr>
        <w:t xml:space="preserve"> </w:t>
      </w:r>
      <w:r>
        <w:t>elektronicznej</w:t>
      </w:r>
      <w:r>
        <w:rPr>
          <w:spacing w:val="-2"/>
        </w:rPr>
        <w:t xml:space="preserve"> </w:t>
      </w:r>
      <w:r>
        <w:t>lub</w:t>
      </w:r>
      <w:r>
        <w:rPr>
          <w:spacing w:val="-2"/>
        </w:rPr>
        <w:t xml:space="preserve"> </w:t>
      </w:r>
      <w:r>
        <w:t>postaci</w:t>
      </w:r>
      <w:r>
        <w:rPr>
          <w:spacing w:val="-2"/>
        </w:rPr>
        <w:t xml:space="preserve"> </w:t>
      </w:r>
      <w:r>
        <w:t>elektronicznej).</w:t>
      </w:r>
      <w:r>
        <w:rPr>
          <w:spacing w:val="-3"/>
        </w:rPr>
        <w:t xml:space="preserve"> </w:t>
      </w:r>
      <w:r>
        <w:t>Dopuszcza się także złożenie elektronicznej kopii (skanu) pełnomocnictwa sporządzonego uprzednio w formie pisemnej, w formie elektronicznego poświadczenia sporządzonego stosownie do art. 97 § 2 ustawy</w:t>
      </w:r>
      <w:r>
        <w:rPr>
          <w:spacing w:val="-3"/>
        </w:rPr>
        <w:t xml:space="preserve"> </w:t>
      </w:r>
      <w:r>
        <w:t>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D599A76" w14:textId="77777777" w:rsidR="0034522C" w:rsidRDefault="008C3E61">
      <w:pPr>
        <w:pStyle w:val="Akapitzlist"/>
        <w:numPr>
          <w:ilvl w:val="1"/>
          <w:numId w:val="41"/>
        </w:numPr>
        <w:tabs>
          <w:tab w:val="left" w:pos="1135"/>
        </w:tabs>
        <w:ind w:right="283"/>
        <w:rPr>
          <w:sz w:val="24"/>
        </w:rPr>
      </w:pPr>
      <w:r>
        <w:rPr>
          <w:sz w:val="24"/>
        </w:rPr>
        <w:t>Wszelkie</w:t>
      </w:r>
      <w:r>
        <w:rPr>
          <w:spacing w:val="-4"/>
          <w:sz w:val="24"/>
        </w:rPr>
        <w:t xml:space="preserve"> </w:t>
      </w:r>
      <w:r>
        <w:rPr>
          <w:sz w:val="24"/>
        </w:rPr>
        <w:t>informacje</w:t>
      </w:r>
      <w:r>
        <w:rPr>
          <w:spacing w:val="-4"/>
          <w:sz w:val="24"/>
        </w:rPr>
        <w:t xml:space="preserve"> </w:t>
      </w:r>
      <w:r>
        <w:rPr>
          <w:sz w:val="24"/>
        </w:rPr>
        <w:t>stanowiące</w:t>
      </w:r>
      <w:r>
        <w:rPr>
          <w:spacing w:val="-4"/>
          <w:sz w:val="24"/>
        </w:rPr>
        <w:t xml:space="preserve"> </w:t>
      </w:r>
      <w:r>
        <w:rPr>
          <w:sz w:val="24"/>
        </w:rPr>
        <w:t>tajemnicę</w:t>
      </w:r>
      <w:r>
        <w:rPr>
          <w:spacing w:val="-4"/>
          <w:sz w:val="24"/>
        </w:rPr>
        <w:t xml:space="preserve"> </w:t>
      </w:r>
      <w:r>
        <w:rPr>
          <w:sz w:val="24"/>
        </w:rPr>
        <w:t>przedsiębiorstwa</w:t>
      </w:r>
      <w:r>
        <w:rPr>
          <w:spacing w:val="-4"/>
          <w:sz w:val="24"/>
        </w:rPr>
        <w:t xml:space="preserve"> </w:t>
      </w:r>
      <w:r>
        <w:rPr>
          <w:sz w:val="24"/>
        </w:rPr>
        <w:t>w</w:t>
      </w:r>
      <w:r>
        <w:rPr>
          <w:spacing w:val="-4"/>
          <w:sz w:val="24"/>
        </w:rPr>
        <w:t xml:space="preserve"> </w:t>
      </w:r>
      <w:r>
        <w:rPr>
          <w:sz w:val="24"/>
        </w:rPr>
        <w:t>rozumieniu</w:t>
      </w:r>
      <w:r>
        <w:rPr>
          <w:spacing w:val="-3"/>
          <w:sz w:val="24"/>
        </w:rPr>
        <w:t xml:space="preserve"> </w:t>
      </w:r>
      <w:r>
        <w:rPr>
          <w:sz w:val="24"/>
        </w:rPr>
        <w:t>ustawy z dnia</w:t>
      </w:r>
      <w:r>
        <w:rPr>
          <w:spacing w:val="-2"/>
          <w:sz w:val="24"/>
        </w:rPr>
        <w:t xml:space="preserve"> </w:t>
      </w:r>
      <w:r>
        <w:rPr>
          <w:sz w:val="24"/>
        </w:rPr>
        <w:t>16</w:t>
      </w:r>
      <w:r>
        <w:rPr>
          <w:spacing w:val="-4"/>
          <w:sz w:val="24"/>
        </w:rPr>
        <w:t xml:space="preserve"> </w:t>
      </w:r>
      <w:r>
        <w:rPr>
          <w:sz w:val="24"/>
        </w:rPr>
        <w:t>kwietnia</w:t>
      </w:r>
      <w:r>
        <w:rPr>
          <w:spacing w:val="-2"/>
          <w:sz w:val="24"/>
        </w:rPr>
        <w:t xml:space="preserve"> </w:t>
      </w:r>
      <w:r>
        <w:rPr>
          <w:sz w:val="24"/>
        </w:rPr>
        <w:t>1993</w:t>
      </w:r>
      <w:r>
        <w:rPr>
          <w:spacing w:val="-1"/>
          <w:sz w:val="24"/>
        </w:rPr>
        <w:t xml:space="preserve"> </w:t>
      </w:r>
      <w:r>
        <w:rPr>
          <w:sz w:val="24"/>
        </w:rPr>
        <w:t>r.</w:t>
      </w:r>
      <w:r>
        <w:rPr>
          <w:spacing w:val="-1"/>
          <w:sz w:val="24"/>
        </w:rPr>
        <w:t xml:space="preserve"> </w:t>
      </w:r>
      <w:r>
        <w:rPr>
          <w:sz w:val="24"/>
        </w:rPr>
        <w:t>o</w:t>
      </w:r>
      <w:r>
        <w:rPr>
          <w:spacing w:val="-1"/>
          <w:sz w:val="24"/>
        </w:rPr>
        <w:t xml:space="preserve"> </w:t>
      </w:r>
      <w:r>
        <w:rPr>
          <w:sz w:val="24"/>
        </w:rPr>
        <w:t>zwalczaniu</w:t>
      </w:r>
      <w:r>
        <w:rPr>
          <w:spacing w:val="-1"/>
          <w:sz w:val="24"/>
        </w:rPr>
        <w:t xml:space="preserve"> </w:t>
      </w:r>
      <w:r>
        <w:rPr>
          <w:sz w:val="24"/>
        </w:rPr>
        <w:t>nieuczciwej</w:t>
      </w:r>
      <w:r>
        <w:rPr>
          <w:spacing w:val="-1"/>
          <w:sz w:val="24"/>
        </w:rPr>
        <w:t xml:space="preserve"> </w:t>
      </w:r>
      <w:r>
        <w:rPr>
          <w:sz w:val="24"/>
        </w:rPr>
        <w:t>konkurencji</w:t>
      </w:r>
      <w:r>
        <w:rPr>
          <w:spacing w:val="-1"/>
          <w:sz w:val="24"/>
        </w:rPr>
        <w:t xml:space="preserve"> </w:t>
      </w:r>
      <w:r>
        <w:rPr>
          <w:sz w:val="24"/>
        </w:rPr>
        <w:t>(Dz.</w:t>
      </w:r>
      <w:r>
        <w:rPr>
          <w:spacing w:val="-1"/>
          <w:sz w:val="24"/>
        </w:rPr>
        <w:t xml:space="preserve"> </w:t>
      </w:r>
      <w:r>
        <w:rPr>
          <w:sz w:val="24"/>
        </w:rPr>
        <w:t>U.</w:t>
      </w:r>
      <w:r>
        <w:rPr>
          <w:spacing w:val="-2"/>
          <w:sz w:val="24"/>
        </w:rPr>
        <w:t xml:space="preserve"> </w:t>
      </w:r>
      <w:r>
        <w:rPr>
          <w:sz w:val="24"/>
        </w:rPr>
        <w:t>z</w:t>
      </w:r>
      <w:r>
        <w:rPr>
          <w:spacing w:val="-4"/>
          <w:sz w:val="24"/>
        </w:rPr>
        <w:t xml:space="preserve"> </w:t>
      </w:r>
      <w:r>
        <w:rPr>
          <w:sz w:val="24"/>
        </w:rPr>
        <w:t>2020</w:t>
      </w:r>
      <w:r>
        <w:rPr>
          <w:spacing w:val="-1"/>
          <w:sz w:val="24"/>
        </w:rPr>
        <w:t xml:space="preserve"> </w:t>
      </w:r>
      <w:r>
        <w:rPr>
          <w:sz w:val="24"/>
        </w:rPr>
        <w:t>r. poz. 1913), które Wykonawca zastrzeże jako tajemnicę przedsiębiorstwa,</w:t>
      </w:r>
      <w:r>
        <w:rPr>
          <w:spacing w:val="40"/>
          <w:sz w:val="24"/>
        </w:rPr>
        <w:t xml:space="preserve"> </w:t>
      </w:r>
      <w:r>
        <w:rPr>
          <w:sz w:val="24"/>
        </w:rPr>
        <w:t>powinny zostać złożone w Systemie jako osobny dokument poprzez mechanizm dodawania dokumentów i określenia ich jako „Tajemnica przedsiębiorstwa”.</w:t>
      </w:r>
    </w:p>
    <w:p w14:paraId="3187838D" w14:textId="77777777" w:rsidR="0034522C" w:rsidRDefault="008C3E61">
      <w:pPr>
        <w:pStyle w:val="Akapitzlist"/>
        <w:numPr>
          <w:ilvl w:val="1"/>
          <w:numId w:val="41"/>
        </w:numPr>
        <w:tabs>
          <w:tab w:val="left" w:pos="1134"/>
        </w:tabs>
        <w:ind w:left="1134" w:hanging="427"/>
        <w:rPr>
          <w:sz w:val="24"/>
        </w:rPr>
      </w:pPr>
      <w:r>
        <w:rPr>
          <w:sz w:val="24"/>
        </w:rPr>
        <w:t>Zamawiający</w:t>
      </w:r>
      <w:r>
        <w:rPr>
          <w:spacing w:val="-6"/>
          <w:sz w:val="24"/>
        </w:rPr>
        <w:t xml:space="preserve"> </w:t>
      </w:r>
      <w:r>
        <w:rPr>
          <w:sz w:val="24"/>
        </w:rPr>
        <w:t>zaleca</w:t>
      </w:r>
      <w:r>
        <w:rPr>
          <w:spacing w:val="-2"/>
          <w:sz w:val="24"/>
        </w:rPr>
        <w:t xml:space="preserve"> </w:t>
      </w:r>
      <w:r>
        <w:rPr>
          <w:sz w:val="24"/>
        </w:rPr>
        <w:t>ponumerowanie</w:t>
      </w:r>
      <w:r>
        <w:rPr>
          <w:spacing w:val="-1"/>
          <w:sz w:val="24"/>
        </w:rPr>
        <w:t xml:space="preserve"> </w:t>
      </w:r>
      <w:r>
        <w:rPr>
          <w:sz w:val="24"/>
        </w:rPr>
        <w:t>stron</w:t>
      </w:r>
      <w:r>
        <w:rPr>
          <w:spacing w:val="-1"/>
          <w:sz w:val="24"/>
        </w:rPr>
        <w:t xml:space="preserve"> </w:t>
      </w:r>
      <w:r>
        <w:rPr>
          <w:spacing w:val="-2"/>
          <w:sz w:val="24"/>
        </w:rPr>
        <w:t>oferty.</w:t>
      </w:r>
    </w:p>
    <w:p w14:paraId="36CE742B" w14:textId="77777777" w:rsidR="0034522C" w:rsidRDefault="0034522C">
      <w:pPr>
        <w:pStyle w:val="Tekstpodstawowy"/>
        <w:spacing w:before="2"/>
        <w:jc w:val="left"/>
      </w:pPr>
    </w:p>
    <w:p w14:paraId="294B5516" w14:textId="77777777" w:rsidR="0034522C" w:rsidRDefault="008C3E61">
      <w:pPr>
        <w:pStyle w:val="Nagwek4"/>
        <w:numPr>
          <w:ilvl w:val="0"/>
          <w:numId w:val="41"/>
        </w:numPr>
        <w:tabs>
          <w:tab w:val="left" w:pos="705"/>
        </w:tabs>
        <w:ind w:left="705" w:hanging="564"/>
      </w:pPr>
      <w:r>
        <w:t>TERMIN</w:t>
      </w:r>
      <w:r>
        <w:rPr>
          <w:spacing w:val="25"/>
        </w:rPr>
        <w:t xml:space="preserve"> </w:t>
      </w:r>
      <w:r>
        <w:t>SKŁADANIA</w:t>
      </w:r>
      <w:r>
        <w:rPr>
          <w:spacing w:val="29"/>
        </w:rPr>
        <w:t xml:space="preserve"> </w:t>
      </w:r>
      <w:r>
        <w:rPr>
          <w:spacing w:val="-4"/>
        </w:rPr>
        <w:t>OFERT</w:t>
      </w:r>
    </w:p>
    <w:p w14:paraId="4A0C0110" w14:textId="77777777" w:rsidR="0034522C" w:rsidRPr="00CB0252" w:rsidRDefault="008C3E61">
      <w:pPr>
        <w:pStyle w:val="Akapitzlist"/>
        <w:numPr>
          <w:ilvl w:val="1"/>
          <w:numId w:val="41"/>
        </w:numPr>
        <w:tabs>
          <w:tab w:val="left" w:pos="1134"/>
        </w:tabs>
        <w:spacing w:line="274" w:lineRule="exact"/>
        <w:ind w:left="1134" w:hanging="427"/>
        <w:rPr>
          <w:sz w:val="24"/>
        </w:rPr>
      </w:pPr>
      <w:r w:rsidRPr="00CB0252">
        <w:rPr>
          <w:sz w:val="24"/>
        </w:rPr>
        <w:t>Ofertę</w:t>
      </w:r>
      <w:r w:rsidRPr="00CB0252">
        <w:rPr>
          <w:spacing w:val="69"/>
          <w:sz w:val="24"/>
        </w:rPr>
        <w:t xml:space="preserve"> </w:t>
      </w:r>
      <w:r w:rsidRPr="00CB0252">
        <w:rPr>
          <w:sz w:val="24"/>
        </w:rPr>
        <w:t>wraz</w:t>
      </w:r>
      <w:r w:rsidRPr="00CB0252">
        <w:rPr>
          <w:spacing w:val="69"/>
          <w:sz w:val="24"/>
        </w:rPr>
        <w:t xml:space="preserve"> </w:t>
      </w:r>
      <w:r w:rsidRPr="00CB0252">
        <w:rPr>
          <w:sz w:val="24"/>
        </w:rPr>
        <w:t>z</w:t>
      </w:r>
      <w:r w:rsidRPr="00CB0252">
        <w:rPr>
          <w:spacing w:val="70"/>
          <w:sz w:val="24"/>
        </w:rPr>
        <w:t xml:space="preserve"> </w:t>
      </w:r>
      <w:r w:rsidRPr="00CB0252">
        <w:rPr>
          <w:sz w:val="24"/>
        </w:rPr>
        <w:t>wymaganymi</w:t>
      </w:r>
      <w:r w:rsidRPr="00CB0252">
        <w:rPr>
          <w:spacing w:val="69"/>
          <w:sz w:val="24"/>
        </w:rPr>
        <w:t xml:space="preserve"> </w:t>
      </w:r>
      <w:r w:rsidRPr="00CB0252">
        <w:rPr>
          <w:sz w:val="24"/>
        </w:rPr>
        <w:t>załącznikami</w:t>
      </w:r>
      <w:r w:rsidRPr="00CB0252">
        <w:rPr>
          <w:spacing w:val="68"/>
          <w:sz w:val="24"/>
        </w:rPr>
        <w:t xml:space="preserve"> </w:t>
      </w:r>
      <w:r w:rsidRPr="00CB0252">
        <w:rPr>
          <w:sz w:val="24"/>
        </w:rPr>
        <w:t>należy</w:t>
      </w:r>
      <w:r w:rsidRPr="00CB0252">
        <w:rPr>
          <w:spacing w:val="64"/>
          <w:sz w:val="24"/>
        </w:rPr>
        <w:t xml:space="preserve"> </w:t>
      </w:r>
      <w:r w:rsidRPr="00CB0252">
        <w:rPr>
          <w:sz w:val="24"/>
        </w:rPr>
        <w:t>złożyć</w:t>
      </w:r>
      <w:r w:rsidRPr="00CB0252">
        <w:rPr>
          <w:spacing w:val="67"/>
          <w:sz w:val="24"/>
        </w:rPr>
        <w:t xml:space="preserve"> </w:t>
      </w:r>
      <w:r w:rsidRPr="00CB0252">
        <w:rPr>
          <w:sz w:val="24"/>
        </w:rPr>
        <w:t>w</w:t>
      </w:r>
      <w:r w:rsidRPr="00CB0252">
        <w:rPr>
          <w:spacing w:val="68"/>
          <w:sz w:val="24"/>
        </w:rPr>
        <w:t xml:space="preserve"> </w:t>
      </w:r>
      <w:r w:rsidRPr="00CB0252">
        <w:rPr>
          <w:sz w:val="24"/>
        </w:rPr>
        <w:t>terminie</w:t>
      </w:r>
      <w:r w:rsidRPr="00CB0252">
        <w:rPr>
          <w:spacing w:val="69"/>
          <w:sz w:val="24"/>
        </w:rPr>
        <w:t xml:space="preserve"> </w:t>
      </w:r>
      <w:r w:rsidRPr="00CB0252">
        <w:rPr>
          <w:sz w:val="24"/>
        </w:rPr>
        <w:t>do</w:t>
      </w:r>
      <w:r w:rsidRPr="00CB0252">
        <w:rPr>
          <w:spacing w:val="69"/>
          <w:sz w:val="24"/>
        </w:rPr>
        <w:t xml:space="preserve"> </w:t>
      </w:r>
      <w:r w:rsidRPr="00CB0252">
        <w:rPr>
          <w:spacing w:val="-4"/>
          <w:sz w:val="24"/>
        </w:rPr>
        <w:t>dnia</w:t>
      </w:r>
    </w:p>
    <w:p w14:paraId="49919502" w14:textId="18BF97FD" w:rsidR="0034522C" w:rsidRPr="00CB0252" w:rsidRDefault="00FD7D33">
      <w:pPr>
        <w:spacing w:before="5" w:line="274" w:lineRule="exact"/>
        <w:ind w:left="1135"/>
        <w:rPr>
          <w:b/>
          <w:sz w:val="24"/>
        </w:rPr>
      </w:pPr>
      <w:r>
        <w:rPr>
          <w:b/>
          <w:sz w:val="24"/>
        </w:rPr>
        <w:t>0</w:t>
      </w:r>
      <w:r w:rsidR="00B12F96">
        <w:rPr>
          <w:b/>
          <w:sz w:val="24"/>
        </w:rPr>
        <w:t>3</w:t>
      </w:r>
      <w:r>
        <w:rPr>
          <w:b/>
          <w:sz w:val="24"/>
        </w:rPr>
        <w:t>.0</w:t>
      </w:r>
      <w:r w:rsidR="00B12F96">
        <w:rPr>
          <w:b/>
          <w:sz w:val="24"/>
        </w:rPr>
        <w:t>6</w:t>
      </w:r>
      <w:r>
        <w:rPr>
          <w:b/>
          <w:sz w:val="24"/>
        </w:rPr>
        <w:t>.2026</w:t>
      </w:r>
      <w:r w:rsidR="00CB0252" w:rsidRPr="00CB0252">
        <w:rPr>
          <w:b/>
          <w:sz w:val="24"/>
        </w:rPr>
        <w:t xml:space="preserve"> r. godz. 1</w:t>
      </w:r>
      <w:r w:rsidR="00B12F96">
        <w:rPr>
          <w:b/>
          <w:sz w:val="24"/>
        </w:rPr>
        <w:t>2</w:t>
      </w:r>
      <w:r w:rsidR="00CB0252" w:rsidRPr="00CB0252">
        <w:rPr>
          <w:b/>
          <w:sz w:val="24"/>
        </w:rPr>
        <w:t>:00</w:t>
      </w:r>
    </w:p>
    <w:p w14:paraId="710E5187" w14:textId="77777777" w:rsidR="0034522C" w:rsidRDefault="008C3E61">
      <w:pPr>
        <w:pStyle w:val="Akapitzlist"/>
        <w:numPr>
          <w:ilvl w:val="1"/>
          <w:numId w:val="41"/>
        </w:numPr>
        <w:tabs>
          <w:tab w:val="left" w:pos="1135"/>
        </w:tabs>
        <w:ind w:right="287"/>
        <w:rPr>
          <w:sz w:val="24"/>
        </w:rPr>
      </w:pPr>
      <w:r>
        <w:rPr>
          <w:sz w:val="24"/>
        </w:rPr>
        <w:t>O terminie złożenia oferty decyduje czas wygenerowania poświadczenia złożenia w Systemie Platforma zakupowa.</w:t>
      </w:r>
    </w:p>
    <w:p w14:paraId="4D5AA626" w14:textId="77777777" w:rsidR="0034522C" w:rsidRDefault="008C3E61">
      <w:pPr>
        <w:pStyle w:val="Akapitzlist"/>
        <w:numPr>
          <w:ilvl w:val="1"/>
          <w:numId w:val="41"/>
        </w:numPr>
        <w:tabs>
          <w:tab w:val="left" w:pos="1134"/>
        </w:tabs>
        <w:ind w:left="1134" w:hanging="427"/>
        <w:rPr>
          <w:sz w:val="24"/>
        </w:rPr>
      </w:pPr>
      <w:r>
        <w:rPr>
          <w:sz w:val="24"/>
        </w:rPr>
        <w:t>Wykonawca</w:t>
      </w:r>
      <w:r>
        <w:rPr>
          <w:spacing w:val="-2"/>
          <w:sz w:val="24"/>
        </w:rPr>
        <w:t xml:space="preserve"> </w:t>
      </w:r>
      <w:r>
        <w:rPr>
          <w:sz w:val="24"/>
        </w:rPr>
        <w:t>może</w:t>
      </w:r>
      <w:r>
        <w:rPr>
          <w:spacing w:val="-1"/>
          <w:sz w:val="24"/>
        </w:rPr>
        <w:t xml:space="preserve"> </w:t>
      </w:r>
      <w:r>
        <w:rPr>
          <w:sz w:val="24"/>
        </w:rPr>
        <w:t>złożyć</w:t>
      </w:r>
      <w:r>
        <w:rPr>
          <w:spacing w:val="-2"/>
          <w:sz w:val="24"/>
        </w:rPr>
        <w:t xml:space="preserve"> </w:t>
      </w:r>
      <w:r>
        <w:rPr>
          <w:sz w:val="24"/>
        </w:rPr>
        <w:t>tylko</w:t>
      </w:r>
      <w:r>
        <w:rPr>
          <w:spacing w:val="-1"/>
          <w:sz w:val="24"/>
        </w:rPr>
        <w:t xml:space="preserve"> </w:t>
      </w:r>
      <w:r>
        <w:rPr>
          <w:sz w:val="24"/>
        </w:rPr>
        <w:t>jedną</w:t>
      </w:r>
      <w:r>
        <w:rPr>
          <w:spacing w:val="-2"/>
          <w:sz w:val="24"/>
        </w:rPr>
        <w:t xml:space="preserve"> ofertę.</w:t>
      </w:r>
    </w:p>
    <w:p w14:paraId="29A4CE42" w14:textId="77777777" w:rsidR="0034522C" w:rsidRDefault="008C3E61">
      <w:pPr>
        <w:pStyle w:val="Akapitzlist"/>
        <w:numPr>
          <w:ilvl w:val="1"/>
          <w:numId w:val="41"/>
        </w:numPr>
        <w:tabs>
          <w:tab w:val="left" w:pos="1134"/>
        </w:tabs>
        <w:ind w:left="1134" w:hanging="427"/>
        <w:rPr>
          <w:sz w:val="24"/>
        </w:rPr>
      </w:pPr>
      <w:r>
        <w:rPr>
          <w:sz w:val="24"/>
        </w:rPr>
        <w:t>Zamawiający</w:t>
      </w:r>
      <w:r>
        <w:rPr>
          <w:spacing w:val="-8"/>
          <w:sz w:val="24"/>
        </w:rPr>
        <w:t xml:space="preserve"> </w:t>
      </w:r>
      <w:r>
        <w:rPr>
          <w:sz w:val="24"/>
        </w:rPr>
        <w:t>odrzuci ofertę</w:t>
      </w:r>
      <w:r>
        <w:rPr>
          <w:spacing w:val="-2"/>
          <w:sz w:val="24"/>
        </w:rPr>
        <w:t xml:space="preserve"> </w:t>
      </w:r>
      <w:r>
        <w:rPr>
          <w:sz w:val="24"/>
        </w:rPr>
        <w:t>złożoną</w:t>
      </w:r>
      <w:r>
        <w:rPr>
          <w:spacing w:val="-2"/>
          <w:sz w:val="24"/>
        </w:rPr>
        <w:t xml:space="preserve"> </w:t>
      </w:r>
      <w:r>
        <w:rPr>
          <w:sz w:val="24"/>
        </w:rPr>
        <w:t xml:space="preserve">po terminie składania </w:t>
      </w:r>
      <w:r>
        <w:rPr>
          <w:spacing w:val="-2"/>
          <w:sz w:val="24"/>
        </w:rPr>
        <w:t>ofert.</w:t>
      </w:r>
    </w:p>
    <w:p w14:paraId="32897446" w14:textId="77777777" w:rsidR="0034522C" w:rsidRDefault="008C3E61">
      <w:pPr>
        <w:pStyle w:val="Akapitzlist"/>
        <w:numPr>
          <w:ilvl w:val="1"/>
          <w:numId w:val="41"/>
        </w:numPr>
        <w:tabs>
          <w:tab w:val="left" w:pos="1135"/>
        </w:tabs>
        <w:ind w:right="285"/>
        <w:rPr>
          <w:sz w:val="24"/>
        </w:rPr>
      </w:pPr>
      <w:r>
        <w:rPr>
          <w:sz w:val="24"/>
        </w:rPr>
        <w:t>Wykonawca po</w:t>
      </w:r>
      <w:r>
        <w:rPr>
          <w:spacing w:val="30"/>
          <w:sz w:val="24"/>
        </w:rPr>
        <w:t xml:space="preserve"> </w:t>
      </w:r>
      <w:r>
        <w:rPr>
          <w:sz w:val="24"/>
        </w:rPr>
        <w:t>upływie</w:t>
      </w:r>
      <w:r>
        <w:rPr>
          <w:spacing w:val="31"/>
          <w:sz w:val="24"/>
        </w:rPr>
        <w:t xml:space="preserve"> </w:t>
      </w:r>
      <w:r>
        <w:rPr>
          <w:sz w:val="24"/>
        </w:rPr>
        <w:t>terminu</w:t>
      </w:r>
      <w:r>
        <w:rPr>
          <w:spacing w:val="30"/>
          <w:sz w:val="24"/>
        </w:rPr>
        <w:t xml:space="preserve"> </w:t>
      </w:r>
      <w:r>
        <w:rPr>
          <w:sz w:val="24"/>
        </w:rPr>
        <w:t>do</w:t>
      </w:r>
      <w:r>
        <w:rPr>
          <w:spacing w:val="30"/>
          <w:sz w:val="24"/>
        </w:rPr>
        <w:t xml:space="preserve"> </w:t>
      </w:r>
      <w:r>
        <w:rPr>
          <w:sz w:val="24"/>
        </w:rPr>
        <w:t>składania</w:t>
      </w:r>
      <w:r>
        <w:rPr>
          <w:spacing w:val="32"/>
          <w:sz w:val="24"/>
        </w:rPr>
        <w:t xml:space="preserve"> </w:t>
      </w:r>
      <w:r>
        <w:rPr>
          <w:sz w:val="24"/>
        </w:rPr>
        <w:t>ofert</w:t>
      </w:r>
      <w:r>
        <w:rPr>
          <w:spacing w:val="30"/>
          <w:sz w:val="24"/>
        </w:rPr>
        <w:t xml:space="preserve"> </w:t>
      </w:r>
      <w:r>
        <w:rPr>
          <w:sz w:val="24"/>
        </w:rPr>
        <w:t xml:space="preserve">nie może wycofać złożonej </w:t>
      </w:r>
      <w:r>
        <w:rPr>
          <w:spacing w:val="-2"/>
          <w:sz w:val="24"/>
        </w:rPr>
        <w:lastRenderedPageBreak/>
        <w:t>oferty.</w:t>
      </w:r>
    </w:p>
    <w:p w14:paraId="5E3E610B" w14:textId="77777777" w:rsidR="0034522C" w:rsidRDefault="0034522C">
      <w:pPr>
        <w:pStyle w:val="Tekstpodstawowy"/>
        <w:spacing w:before="3"/>
        <w:jc w:val="left"/>
      </w:pPr>
    </w:p>
    <w:p w14:paraId="1A1DC501" w14:textId="77777777" w:rsidR="0034522C" w:rsidRDefault="008C3E61">
      <w:pPr>
        <w:pStyle w:val="Nagwek4"/>
        <w:numPr>
          <w:ilvl w:val="0"/>
          <w:numId w:val="41"/>
        </w:numPr>
        <w:tabs>
          <w:tab w:val="left" w:pos="704"/>
        </w:tabs>
        <w:ind w:left="704" w:hanging="563"/>
      </w:pPr>
      <w:r>
        <w:t>TERMIN</w:t>
      </w:r>
      <w:r>
        <w:rPr>
          <w:spacing w:val="24"/>
        </w:rPr>
        <w:t xml:space="preserve"> </w:t>
      </w:r>
      <w:r>
        <w:t>OTWARCIA</w:t>
      </w:r>
      <w:r>
        <w:rPr>
          <w:spacing w:val="27"/>
        </w:rPr>
        <w:t xml:space="preserve"> </w:t>
      </w:r>
      <w:r>
        <w:rPr>
          <w:spacing w:val="-2"/>
        </w:rPr>
        <w:t>OFERT</w:t>
      </w:r>
    </w:p>
    <w:p w14:paraId="031B8152" w14:textId="77777777" w:rsidR="0034522C" w:rsidRDefault="008C3E61">
      <w:pPr>
        <w:pStyle w:val="Akapitzlist"/>
        <w:numPr>
          <w:ilvl w:val="1"/>
          <w:numId w:val="41"/>
        </w:numPr>
        <w:tabs>
          <w:tab w:val="left" w:pos="1135"/>
        </w:tabs>
        <w:ind w:right="280" w:hanging="425"/>
        <w:rPr>
          <w:sz w:val="24"/>
        </w:rPr>
      </w:pPr>
      <w:r>
        <w:rPr>
          <w:sz w:val="24"/>
        </w:rPr>
        <w:t>Otwarcie</w:t>
      </w:r>
      <w:r>
        <w:rPr>
          <w:spacing w:val="40"/>
          <w:sz w:val="24"/>
        </w:rPr>
        <w:t xml:space="preserve"> </w:t>
      </w:r>
      <w:r>
        <w:rPr>
          <w:sz w:val="24"/>
        </w:rPr>
        <w:t>ofert</w:t>
      </w:r>
      <w:r>
        <w:rPr>
          <w:spacing w:val="40"/>
          <w:sz w:val="24"/>
        </w:rPr>
        <w:t xml:space="preserve"> </w:t>
      </w:r>
      <w:r>
        <w:rPr>
          <w:sz w:val="24"/>
        </w:rPr>
        <w:t>w</w:t>
      </w:r>
      <w:r>
        <w:rPr>
          <w:spacing w:val="40"/>
          <w:sz w:val="24"/>
        </w:rPr>
        <w:t xml:space="preserve"> </w:t>
      </w:r>
      <w:r>
        <w:rPr>
          <w:sz w:val="24"/>
        </w:rPr>
        <w:t>postaci</w:t>
      </w:r>
      <w:r>
        <w:rPr>
          <w:spacing w:val="40"/>
          <w:sz w:val="24"/>
        </w:rPr>
        <w:t xml:space="preserve"> </w:t>
      </w:r>
      <w:r>
        <w:rPr>
          <w:sz w:val="24"/>
        </w:rPr>
        <w:t>elektronicznej</w:t>
      </w:r>
      <w:r>
        <w:rPr>
          <w:spacing w:val="40"/>
          <w:sz w:val="24"/>
        </w:rPr>
        <w:t xml:space="preserve"> </w:t>
      </w:r>
      <w:r>
        <w:rPr>
          <w:sz w:val="24"/>
        </w:rPr>
        <w:t>nastąpi</w:t>
      </w:r>
      <w:r>
        <w:rPr>
          <w:spacing w:val="40"/>
          <w:sz w:val="24"/>
        </w:rPr>
        <w:t xml:space="preserve"> </w:t>
      </w:r>
      <w:r>
        <w:rPr>
          <w:sz w:val="24"/>
        </w:rPr>
        <w:t>za</w:t>
      </w:r>
      <w:r>
        <w:rPr>
          <w:spacing w:val="40"/>
          <w:sz w:val="24"/>
        </w:rPr>
        <w:t xml:space="preserve"> </w:t>
      </w:r>
      <w:r>
        <w:rPr>
          <w:sz w:val="24"/>
        </w:rPr>
        <w:t>pośrednictwem</w:t>
      </w:r>
      <w:r>
        <w:rPr>
          <w:spacing w:val="40"/>
          <w:sz w:val="24"/>
        </w:rPr>
        <w:t xml:space="preserve"> </w:t>
      </w:r>
      <w:r>
        <w:rPr>
          <w:sz w:val="24"/>
        </w:rPr>
        <w:t>Platformy</w:t>
      </w:r>
      <w:r>
        <w:rPr>
          <w:spacing w:val="80"/>
          <w:sz w:val="24"/>
        </w:rPr>
        <w:t xml:space="preserve"> </w:t>
      </w:r>
      <w:r>
        <w:rPr>
          <w:sz w:val="24"/>
        </w:rPr>
        <w:t>zakupowej Zamawiającego.</w:t>
      </w:r>
    </w:p>
    <w:p w14:paraId="513CE4FB" w14:textId="15E9FFB6" w:rsidR="0034522C" w:rsidRPr="00CB0252" w:rsidRDefault="008C3E61">
      <w:pPr>
        <w:pStyle w:val="Akapitzlist"/>
        <w:numPr>
          <w:ilvl w:val="1"/>
          <w:numId w:val="41"/>
        </w:numPr>
        <w:tabs>
          <w:tab w:val="left" w:pos="1134"/>
        </w:tabs>
        <w:ind w:left="1134" w:hanging="424"/>
        <w:rPr>
          <w:b/>
          <w:sz w:val="24"/>
        </w:rPr>
      </w:pPr>
      <w:r w:rsidRPr="00CB0252">
        <w:rPr>
          <w:sz w:val="24"/>
        </w:rPr>
        <w:t>Otwarcie</w:t>
      </w:r>
      <w:r w:rsidRPr="00CB0252">
        <w:rPr>
          <w:spacing w:val="-1"/>
          <w:sz w:val="24"/>
        </w:rPr>
        <w:t xml:space="preserve"> </w:t>
      </w:r>
      <w:r w:rsidRPr="00CB0252">
        <w:rPr>
          <w:sz w:val="24"/>
        </w:rPr>
        <w:t>ofert</w:t>
      </w:r>
      <w:r w:rsidRPr="00CB0252">
        <w:rPr>
          <w:spacing w:val="-1"/>
          <w:sz w:val="24"/>
        </w:rPr>
        <w:t xml:space="preserve"> </w:t>
      </w:r>
      <w:r w:rsidRPr="00CB0252">
        <w:rPr>
          <w:sz w:val="24"/>
        </w:rPr>
        <w:t>nastąpi</w:t>
      </w:r>
      <w:r w:rsidRPr="00CB0252">
        <w:rPr>
          <w:spacing w:val="-1"/>
          <w:sz w:val="24"/>
        </w:rPr>
        <w:t xml:space="preserve"> </w:t>
      </w:r>
      <w:r w:rsidRPr="00CB0252">
        <w:rPr>
          <w:sz w:val="24"/>
        </w:rPr>
        <w:t>w</w:t>
      </w:r>
      <w:r w:rsidRPr="00CB0252">
        <w:rPr>
          <w:spacing w:val="1"/>
          <w:sz w:val="24"/>
        </w:rPr>
        <w:t xml:space="preserve"> </w:t>
      </w:r>
      <w:r w:rsidRPr="00CB0252">
        <w:rPr>
          <w:sz w:val="24"/>
        </w:rPr>
        <w:t>dniu</w:t>
      </w:r>
      <w:r w:rsidRPr="00CB0252">
        <w:rPr>
          <w:spacing w:val="59"/>
          <w:sz w:val="24"/>
        </w:rPr>
        <w:t xml:space="preserve"> </w:t>
      </w:r>
      <w:r w:rsidR="00FD7D33">
        <w:rPr>
          <w:b/>
          <w:sz w:val="24"/>
        </w:rPr>
        <w:t>0</w:t>
      </w:r>
      <w:r w:rsidR="00B12F96">
        <w:rPr>
          <w:b/>
          <w:sz w:val="24"/>
        </w:rPr>
        <w:t>3</w:t>
      </w:r>
      <w:r w:rsidR="00FD7D33">
        <w:rPr>
          <w:b/>
          <w:sz w:val="24"/>
        </w:rPr>
        <w:t>.0</w:t>
      </w:r>
      <w:r w:rsidR="00B12F96">
        <w:rPr>
          <w:b/>
          <w:sz w:val="24"/>
        </w:rPr>
        <w:t>6</w:t>
      </w:r>
      <w:r w:rsidR="00FD7D33">
        <w:rPr>
          <w:b/>
          <w:sz w:val="24"/>
        </w:rPr>
        <w:t>.2026</w:t>
      </w:r>
      <w:r w:rsidR="00CB0252" w:rsidRPr="00CB0252">
        <w:rPr>
          <w:b/>
          <w:sz w:val="24"/>
        </w:rPr>
        <w:t xml:space="preserve"> r. godz. 1</w:t>
      </w:r>
      <w:r w:rsidR="00B12F96">
        <w:rPr>
          <w:b/>
          <w:sz w:val="24"/>
        </w:rPr>
        <w:t>2</w:t>
      </w:r>
      <w:r w:rsidR="00CB0252" w:rsidRPr="00CB0252">
        <w:rPr>
          <w:b/>
          <w:sz w:val="24"/>
        </w:rPr>
        <w:t>:30</w:t>
      </w:r>
    </w:p>
    <w:p w14:paraId="51D15DA2" w14:textId="77777777" w:rsidR="0034522C" w:rsidRDefault="008C3E61">
      <w:pPr>
        <w:pStyle w:val="Akapitzlist"/>
        <w:numPr>
          <w:ilvl w:val="1"/>
          <w:numId w:val="41"/>
        </w:numPr>
        <w:tabs>
          <w:tab w:val="left" w:pos="1134"/>
        </w:tabs>
        <w:spacing w:before="70"/>
        <w:ind w:left="1134" w:hanging="424"/>
        <w:rPr>
          <w:sz w:val="24"/>
        </w:rPr>
      </w:pPr>
      <w:r>
        <w:rPr>
          <w:sz w:val="24"/>
        </w:rPr>
        <w:t>Otwarcie</w:t>
      </w:r>
      <w:r>
        <w:rPr>
          <w:spacing w:val="-2"/>
          <w:sz w:val="24"/>
        </w:rPr>
        <w:t xml:space="preserve"> </w:t>
      </w:r>
      <w:r>
        <w:rPr>
          <w:sz w:val="24"/>
        </w:rPr>
        <w:t>ofert</w:t>
      </w:r>
      <w:r>
        <w:rPr>
          <w:spacing w:val="-2"/>
          <w:sz w:val="24"/>
        </w:rPr>
        <w:t xml:space="preserve"> </w:t>
      </w:r>
      <w:r>
        <w:rPr>
          <w:sz w:val="24"/>
        </w:rPr>
        <w:t>jest</w:t>
      </w:r>
      <w:r>
        <w:rPr>
          <w:spacing w:val="-1"/>
          <w:sz w:val="24"/>
        </w:rPr>
        <w:t xml:space="preserve"> </w:t>
      </w:r>
      <w:r>
        <w:rPr>
          <w:spacing w:val="-2"/>
          <w:sz w:val="24"/>
        </w:rPr>
        <w:t>niejawne.</w:t>
      </w:r>
    </w:p>
    <w:p w14:paraId="6801E438" w14:textId="77777777" w:rsidR="0034522C" w:rsidRDefault="008C3E61">
      <w:pPr>
        <w:pStyle w:val="Akapitzlist"/>
        <w:numPr>
          <w:ilvl w:val="1"/>
          <w:numId w:val="41"/>
        </w:numPr>
        <w:tabs>
          <w:tab w:val="left" w:pos="1135"/>
        </w:tabs>
        <w:ind w:right="282" w:hanging="425"/>
        <w:rPr>
          <w:sz w:val="24"/>
        </w:rPr>
      </w:pPr>
      <w:r>
        <w:rPr>
          <w:sz w:val="24"/>
        </w:rPr>
        <w:t>Zamawiający, najpóźniej przed otwarciem ofert, udostępnia na stronie internetowej prowadzonego postępowania informację o kwocie, jaką zamierza przeznaczyć na sfinansowanie zamówienia.</w:t>
      </w:r>
    </w:p>
    <w:p w14:paraId="2B9D266A" w14:textId="77777777" w:rsidR="0034522C" w:rsidRDefault="008C3E61">
      <w:pPr>
        <w:pStyle w:val="Akapitzlist"/>
        <w:numPr>
          <w:ilvl w:val="1"/>
          <w:numId w:val="41"/>
        </w:numPr>
        <w:tabs>
          <w:tab w:val="left" w:pos="1135"/>
        </w:tabs>
        <w:ind w:right="285" w:hanging="425"/>
        <w:rPr>
          <w:sz w:val="24"/>
        </w:rPr>
      </w:pPr>
      <w:r>
        <w:rPr>
          <w:sz w:val="24"/>
        </w:rPr>
        <w:t>Zamawiający, niezwłocznie po otwarciu ofert, udostępnia na stronie internetowej prowadzonego postępowania informacje o:</w:t>
      </w:r>
    </w:p>
    <w:p w14:paraId="46D783D4" w14:textId="77777777" w:rsidR="0034522C" w:rsidRDefault="008C3E61">
      <w:pPr>
        <w:pStyle w:val="Akapitzlist"/>
        <w:numPr>
          <w:ilvl w:val="2"/>
          <w:numId w:val="41"/>
        </w:numPr>
        <w:tabs>
          <w:tab w:val="left" w:pos="1555"/>
          <w:tab w:val="left" w:pos="1559"/>
        </w:tabs>
        <w:ind w:right="282" w:hanging="425"/>
        <w:rPr>
          <w:sz w:val="24"/>
        </w:rPr>
      </w:pPr>
      <w:r>
        <w:rPr>
          <w:sz w:val="24"/>
        </w:rPr>
        <w:t>nazwach albo imionach i nazwiskach oraz siedzibach lub miejscach prowadzonej działalności gospodarczej albo miejscach zamieszkania wykonawców, których oferty zostały otwarte;</w:t>
      </w:r>
    </w:p>
    <w:p w14:paraId="54E93541" w14:textId="77777777" w:rsidR="0034522C" w:rsidRDefault="008C3E61">
      <w:pPr>
        <w:pStyle w:val="Akapitzlist"/>
        <w:numPr>
          <w:ilvl w:val="2"/>
          <w:numId w:val="41"/>
        </w:numPr>
        <w:tabs>
          <w:tab w:val="left" w:pos="1556"/>
        </w:tabs>
        <w:ind w:left="1556" w:hanging="421"/>
        <w:rPr>
          <w:sz w:val="24"/>
        </w:rPr>
      </w:pPr>
      <w:r>
        <w:rPr>
          <w:sz w:val="24"/>
        </w:rPr>
        <w:t>cenach</w:t>
      </w:r>
      <w:r>
        <w:rPr>
          <w:spacing w:val="-2"/>
          <w:sz w:val="24"/>
        </w:rPr>
        <w:t xml:space="preserve"> </w:t>
      </w:r>
      <w:r>
        <w:rPr>
          <w:sz w:val="24"/>
        </w:rPr>
        <w:t>lub</w:t>
      </w:r>
      <w:r>
        <w:rPr>
          <w:spacing w:val="-2"/>
          <w:sz w:val="24"/>
        </w:rPr>
        <w:t xml:space="preserve"> </w:t>
      </w:r>
      <w:r>
        <w:rPr>
          <w:sz w:val="24"/>
        </w:rPr>
        <w:t>kosztach</w:t>
      </w:r>
      <w:r>
        <w:rPr>
          <w:spacing w:val="-1"/>
          <w:sz w:val="24"/>
        </w:rPr>
        <w:t xml:space="preserve"> </w:t>
      </w:r>
      <w:r>
        <w:rPr>
          <w:sz w:val="24"/>
        </w:rPr>
        <w:t>zawartych</w:t>
      </w:r>
      <w:r>
        <w:rPr>
          <w:spacing w:val="-2"/>
          <w:sz w:val="24"/>
        </w:rPr>
        <w:t xml:space="preserve"> </w:t>
      </w:r>
      <w:r>
        <w:rPr>
          <w:sz w:val="24"/>
        </w:rPr>
        <w:t>w</w:t>
      </w:r>
      <w:r>
        <w:rPr>
          <w:spacing w:val="-1"/>
          <w:sz w:val="24"/>
        </w:rPr>
        <w:t xml:space="preserve"> </w:t>
      </w:r>
      <w:r>
        <w:rPr>
          <w:spacing w:val="-2"/>
          <w:sz w:val="24"/>
        </w:rPr>
        <w:t>ofertach.</w:t>
      </w:r>
    </w:p>
    <w:p w14:paraId="11ACE545" w14:textId="77777777" w:rsidR="0034522C" w:rsidRDefault="008C3E61">
      <w:pPr>
        <w:pStyle w:val="Akapitzlist"/>
        <w:numPr>
          <w:ilvl w:val="1"/>
          <w:numId w:val="41"/>
        </w:numPr>
        <w:tabs>
          <w:tab w:val="left" w:pos="1135"/>
        </w:tabs>
        <w:ind w:right="285" w:hanging="425"/>
        <w:rPr>
          <w:sz w:val="24"/>
        </w:rPr>
      </w:pPr>
      <w:r>
        <w:rPr>
          <w:sz w:val="24"/>
        </w:rPr>
        <w:t>W przypadku wystąpienia awarii systemu teleinformatycznego, która spowoduje brak możliwości otwarcia ofert w terminie określonym przez Zamawiającego, otwarcie ofert nastąpi niezwłocznie po usunięciu awarii.</w:t>
      </w:r>
    </w:p>
    <w:p w14:paraId="30E435B3" w14:textId="77777777" w:rsidR="0034522C" w:rsidRDefault="008C3E61">
      <w:pPr>
        <w:pStyle w:val="Akapitzlist"/>
        <w:numPr>
          <w:ilvl w:val="1"/>
          <w:numId w:val="41"/>
        </w:numPr>
        <w:tabs>
          <w:tab w:val="left" w:pos="1135"/>
        </w:tabs>
        <w:spacing w:before="1"/>
        <w:ind w:right="286" w:hanging="425"/>
        <w:rPr>
          <w:sz w:val="24"/>
        </w:rPr>
      </w:pPr>
      <w:r>
        <w:rPr>
          <w:sz w:val="24"/>
        </w:rPr>
        <w:t>Zamawiający poinformuje o zmianie terminu otwarcia ofert na stronie internetowej prowadzonego postępowania.</w:t>
      </w:r>
    </w:p>
    <w:p w14:paraId="3DECDF41" w14:textId="77777777" w:rsidR="0034522C" w:rsidRDefault="0034522C">
      <w:pPr>
        <w:pStyle w:val="Tekstpodstawowy"/>
        <w:spacing w:before="50"/>
        <w:jc w:val="left"/>
      </w:pPr>
    </w:p>
    <w:p w14:paraId="433DA88A" w14:textId="77777777" w:rsidR="0034522C" w:rsidRDefault="008C3E61">
      <w:pPr>
        <w:pStyle w:val="Nagwek4"/>
        <w:numPr>
          <w:ilvl w:val="0"/>
          <w:numId w:val="41"/>
        </w:numPr>
        <w:tabs>
          <w:tab w:val="left" w:pos="706"/>
        </w:tabs>
        <w:ind w:left="706" w:hanging="565"/>
      </w:pPr>
      <w:r>
        <w:t>PODSTAWY</w:t>
      </w:r>
      <w:r>
        <w:rPr>
          <w:spacing w:val="25"/>
        </w:rPr>
        <w:t xml:space="preserve"> </w:t>
      </w:r>
      <w:r>
        <w:t>WYKLUCZENIA</w:t>
      </w:r>
      <w:r>
        <w:rPr>
          <w:spacing w:val="25"/>
        </w:rPr>
        <w:t xml:space="preserve"> </w:t>
      </w:r>
      <w:r>
        <w:t>WYKONAWCÓW</w:t>
      </w:r>
      <w:r>
        <w:rPr>
          <w:spacing w:val="30"/>
        </w:rPr>
        <w:t xml:space="preserve"> </w:t>
      </w:r>
      <w:r>
        <w:t>Z</w:t>
      </w:r>
      <w:r>
        <w:rPr>
          <w:spacing w:val="28"/>
        </w:rPr>
        <w:t xml:space="preserve"> </w:t>
      </w:r>
      <w:r>
        <w:rPr>
          <w:spacing w:val="-2"/>
        </w:rPr>
        <w:t>POSTĘPOWANIA</w:t>
      </w:r>
    </w:p>
    <w:p w14:paraId="2F778D80" w14:textId="77777777" w:rsidR="0034522C" w:rsidRDefault="008C3E61">
      <w:pPr>
        <w:pStyle w:val="Akapitzlist"/>
        <w:numPr>
          <w:ilvl w:val="1"/>
          <w:numId w:val="41"/>
        </w:numPr>
        <w:tabs>
          <w:tab w:val="left" w:pos="1135"/>
        </w:tabs>
        <w:ind w:right="285"/>
        <w:rPr>
          <w:sz w:val="24"/>
        </w:rPr>
      </w:pPr>
      <w:r>
        <w:rPr>
          <w:sz w:val="24"/>
        </w:rPr>
        <w:t>Z postępowania o udzielenie zamówienia wyklucza się Wykonawcę, wobec którego zachodzą podstawy wykluczenia</w:t>
      </w:r>
      <w:r>
        <w:rPr>
          <w:b/>
          <w:sz w:val="24"/>
        </w:rPr>
        <w:t>, o których mowa w art. 108 ust. 1 ustawy Pzp</w:t>
      </w:r>
      <w:r>
        <w:rPr>
          <w:sz w:val="24"/>
        </w:rPr>
        <w:t>:</w:t>
      </w:r>
    </w:p>
    <w:p w14:paraId="187C3966" w14:textId="77777777" w:rsidR="0034522C" w:rsidRDefault="008C3E61">
      <w:pPr>
        <w:pStyle w:val="Akapitzlist"/>
        <w:numPr>
          <w:ilvl w:val="0"/>
          <w:numId w:val="39"/>
        </w:numPr>
        <w:tabs>
          <w:tab w:val="left" w:pos="1556"/>
        </w:tabs>
        <w:ind w:left="1556" w:hanging="421"/>
        <w:rPr>
          <w:sz w:val="24"/>
        </w:rPr>
      </w:pPr>
      <w:r>
        <w:rPr>
          <w:sz w:val="24"/>
        </w:rPr>
        <w:t>będącego</w:t>
      </w:r>
      <w:r>
        <w:rPr>
          <w:spacing w:val="-3"/>
          <w:sz w:val="24"/>
        </w:rPr>
        <w:t xml:space="preserve"> </w:t>
      </w:r>
      <w:r>
        <w:rPr>
          <w:sz w:val="24"/>
        </w:rPr>
        <w:t>osobą</w:t>
      </w:r>
      <w:r>
        <w:rPr>
          <w:spacing w:val="-2"/>
          <w:sz w:val="24"/>
        </w:rPr>
        <w:t xml:space="preserve"> </w:t>
      </w:r>
      <w:r>
        <w:rPr>
          <w:sz w:val="24"/>
        </w:rPr>
        <w:t>fizyczną,</w:t>
      </w:r>
      <w:r>
        <w:rPr>
          <w:spacing w:val="-1"/>
          <w:sz w:val="24"/>
        </w:rPr>
        <w:t xml:space="preserve"> </w:t>
      </w:r>
      <w:r>
        <w:rPr>
          <w:sz w:val="24"/>
        </w:rPr>
        <w:t>którego prawomocnie</w:t>
      </w:r>
      <w:r>
        <w:rPr>
          <w:spacing w:val="-1"/>
          <w:sz w:val="24"/>
        </w:rPr>
        <w:t xml:space="preserve"> </w:t>
      </w:r>
      <w:r>
        <w:rPr>
          <w:sz w:val="24"/>
        </w:rPr>
        <w:t>skazano</w:t>
      </w:r>
      <w:r>
        <w:rPr>
          <w:spacing w:val="-1"/>
          <w:sz w:val="24"/>
        </w:rPr>
        <w:t xml:space="preserve"> </w:t>
      </w:r>
      <w:r>
        <w:rPr>
          <w:sz w:val="24"/>
        </w:rPr>
        <w:t>za</w:t>
      </w:r>
      <w:r>
        <w:rPr>
          <w:spacing w:val="-1"/>
          <w:sz w:val="24"/>
        </w:rPr>
        <w:t xml:space="preserve"> </w:t>
      </w:r>
      <w:r>
        <w:rPr>
          <w:spacing w:val="-2"/>
          <w:sz w:val="24"/>
        </w:rPr>
        <w:t>przestępstwo:</w:t>
      </w:r>
    </w:p>
    <w:p w14:paraId="70B2C5FC" w14:textId="77777777" w:rsidR="0034522C" w:rsidRDefault="008C3E61">
      <w:pPr>
        <w:pStyle w:val="Akapitzlist"/>
        <w:numPr>
          <w:ilvl w:val="1"/>
          <w:numId w:val="39"/>
        </w:numPr>
        <w:tabs>
          <w:tab w:val="left" w:pos="1984"/>
        </w:tabs>
        <w:ind w:right="285"/>
        <w:rPr>
          <w:sz w:val="24"/>
        </w:rPr>
      </w:pPr>
      <w:r>
        <w:rPr>
          <w:sz w:val="24"/>
        </w:rPr>
        <w:t>udziału w zorganizowanej grupie przestępczej albo związku mającym na celu popełnienie przestępstwa lub przestępstwa skarbowego, o którym mowa w art. 258 Kodeksu karnego,</w:t>
      </w:r>
    </w:p>
    <w:p w14:paraId="15623CC6" w14:textId="77777777" w:rsidR="0034522C" w:rsidRDefault="008C3E61">
      <w:pPr>
        <w:pStyle w:val="Akapitzlist"/>
        <w:numPr>
          <w:ilvl w:val="1"/>
          <w:numId w:val="39"/>
        </w:numPr>
        <w:tabs>
          <w:tab w:val="left" w:pos="1982"/>
        </w:tabs>
        <w:ind w:left="1982" w:hanging="423"/>
        <w:rPr>
          <w:sz w:val="24"/>
        </w:rPr>
      </w:pPr>
      <w:r>
        <w:rPr>
          <w:sz w:val="24"/>
        </w:rPr>
        <w:t>handlu</w:t>
      </w:r>
      <w:r>
        <w:rPr>
          <w:spacing w:val="-1"/>
          <w:sz w:val="24"/>
        </w:rPr>
        <w:t xml:space="preserve"> </w:t>
      </w:r>
      <w:r>
        <w:rPr>
          <w:sz w:val="24"/>
        </w:rPr>
        <w:t>ludźmi,</w:t>
      </w:r>
      <w:r>
        <w:rPr>
          <w:spacing w:val="-1"/>
          <w:sz w:val="24"/>
        </w:rPr>
        <w:t xml:space="preserve"> </w:t>
      </w:r>
      <w:r>
        <w:rPr>
          <w:sz w:val="24"/>
        </w:rPr>
        <w:t>o</w:t>
      </w:r>
      <w:r>
        <w:rPr>
          <w:spacing w:val="-1"/>
          <w:sz w:val="24"/>
        </w:rPr>
        <w:t xml:space="preserve"> </w:t>
      </w:r>
      <w:r>
        <w:rPr>
          <w:sz w:val="24"/>
        </w:rPr>
        <w:t>którym</w:t>
      </w:r>
      <w:r>
        <w:rPr>
          <w:spacing w:val="1"/>
          <w:sz w:val="24"/>
        </w:rPr>
        <w:t xml:space="preserve"> </w:t>
      </w:r>
      <w:r>
        <w:rPr>
          <w:sz w:val="24"/>
        </w:rPr>
        <w:t>mowa</w:t>
      </w:r>
      <w:r>
        <w:rPr>
          <w:spacing w:val="-2"/>
          <w:sz w:val="24"/>
        </w:rPr>
        <w:t xml:space="preserve"> </w:t>
      </w:r>
      <w:r>
        <w:rPr>
          <w:sz w:val="24"/>
        </w:rPr>
        <w:t>w</w:t>
      </w:r>
      <w:r>
        <w:rPr>
          <w:spacing w:val="-2"/>
          <w:sz w:val="24"/>
        </w:rPr>
        <w:t xml:space="preserve"> </w:t>
      </w:r>
      <w:r>
        <w:rPr>
          <w:sz w:val="24"/>
        </w:rPr>
        <w:t>art.</w:t>
      </w:r>
      <w:r>
        <w:rPr>
          <w:spacing w:val="-1"/>
          <w:sz w:val="24"/>
        </w:rPr>
        <w:t xml:space="preserve"> </w:t>
      </w:r>
      <w:r>
        <w:rPr>
          <w:sz w:val="24"/>
        </w:rPr>
        <w:t>189a</w:t>
      </w:r>
      <w:r>
        <w:rPr>
          <w:spacing w:val="-2"/>
          <w:sz w:val="24"/>
        </w:rPr>
        <w:t xml:space="preserve"> </w:t>
      </w:r>
      <w:r>
        <w:rPr>
          <w:sz w:val="24"/>
        </w:rPr>
        <w:t xml:space="preserve">Kodeksu </w:t>
      </w:r>
      <w:r>
        <w:rPr>
          <w:spacing w:val="-2"/>
          <w:sz w:val="24"/>
        </w:rPr>
        <w:t>karnego,</w:t>
      </w:r>
    </w:p>
    <w:p w14:paraId="74C244E1" w14:textId="77777777" w:rsidR="0034522C" w:rsidRDefault="008C3E61">
      <w:pPr>
        <w:pStyle w:val="Akapitzlist"/>
        <w:numPr>
          <w:ilvl w:val="1"/>
          <w:numId w:val="39"/>
        </w:numPr>
        <w:tabs>
          <w:tab w:val="left" w:pos="1984"/>
        </w:tabs>
        <w:ind w:right="281"/>
        <w:rPr>
          <w:sz w:val="24"/>
        </w:rPr>
      </w:pPr>
      <w:r>
        <w:rPr>
          <w:sz w:val="24"/>
        </w:rPr>
        <w:t>o którym mowa w art. 228–230a, art. 250a Kodeksu karnego lub w art.</w:t>
      </w:r>
      <w:r>
        <w:rPr>
          <w:spacing w:val="40"/>
          <w:sz w:val="24"/>
        </w:rPr>
        <w:t xml:space="preserve"> </w:t>
      </w:r>
      <w:r>
        <w:rPr>
          <w:sz w:val="24"/>
        </w:rPr>
        <w:t>46 lub art. 48 ustawy z dnia 25 czerwca 2010 r. o sporcie,</w:t>
      </w:r>
    </w:p>
    <w:p w14:paraId="5BD95A7B" w14:textId="77777777" w:rsidR="0034522C" w:rsidRDefault="008C3E61">
      <w:pPr>
        <w:pStyle w:val="Akapitzlist"/>
        <w:numPr>
          <w:ilvl w:val="1"/>
          <w:numId w:val="39"/>
        </w:numPr>
        <w:tabs>
          <w:tab w:val="left" w:pos="1982"/>
          <w:tab w:val="left" w:pos="1984"/>
        </w:tabs>
        <w:ind w:right="285"/>
        <w:rPr>
          <w:sz w:val="24"/>
        </w:rPr>
      </w:pPr>
      <w:r>
        <w:rPr>
          <w:sz w:val="24"/>
        </w:rPr>
        <w:t>finansowania przestępstwa o charakterze terrorystycznym, o którym mowa w art. 165a Kodeksu karnego, lub przestępstwo udaremniania lub utrudniania stwierdzenia przestępczego pochodzenia pieniędzy lub ukrywania ich pochodzenia, o którym mowa w art. 299 Kodeksu</w:t>
      </w:r>
      <w:r>
        <w:rPr>
          <w:spacing w:val="40"/>
          <w:sz w:val="24"/>
        </w:rPr>
        <w:t xml:space="preserve"> </w:t>
      </w:r>
      <w:r>
        <w:rPr>
          <w:spacing w:val="-2"/>
          <w:sz w:val="24"/>
        </w:rPr>
        <w:t>karnego,</w:t>
      </w:r>
    </w:p>
    <w:p w14:paraId="3C710C82" w14:textId="77777777" w:rsidR="0034522C" w:rsidRDefault="008C3E61">
      <w:pPr>
        <w:pStyle w:val="Akapitzlist"/>
        <w:numPr>
          <w:ilvl w:val="1"/>
          <w:numId w:val="39"/>
        </w:numPr>
        <w:tabs>
          <w:tab w:val="left" w:pos="1984"/>
        </w:tabs>
        <w:ind w:right="290"/>
        <w:rPr>
          <w:sz w:val="24"/>
        </w:rPr>
      </w:pPr>
      <w:r>
        <w:rPr>
          <w:sz w:val="24"/>
        </w:rPr>
        <w:t>o charakterze terrorystycznym, o którym mowa w art. 115 § 20 Kodeksu karnego, lub mające na celu popełnienie tego przestępstwa,</w:t>
      </w:r>
    </w:p>
    <w:p w14:paraId="57F99950" w14:textId="77777777" w:rsidR="0034522C" w:rsidRDefault="008C3E61">
      <w:pPr>
        <w:pStyle w:val="Akapitzlist"/>
        <w:numPr>
          <w:ilvl w:val="1"/>
          <w:numId w:val="39"/>
        </w:numPr>
        <w:tabs>
          <w:tab w:val="left" w:pos="1982"/>
          <w:tab w:val="left" w:pos="1984"/>
        </w:tabs>
        <w:ind w:right="283"/>
        <w:rPr>
          <w:sz w:val="24"/>
        </w:rPr>
      </w:pPr>
      <w:r>
        <w:rPr>
          <w:sz w:val="24"/>
        </w:rPr>
        <w:t>pracy małoletnich cudzoziemców, o którym mowa w art. 9 ust. 2 ustawy z</w:t>
      </w:r>
      <w:r>
        <w:rPr>
          <w:spacing w:val="-2"/>
          <w:sz w:val="24"/>
        </w:rPr>
        <w:t xml:space="preserve"> </w:t>
      </w:r>
      <w:r>
        <w:rPr>
          <w:sz w:val="24"/>
        </w:rPr>
        <w:t>dnia 15 czerwca 2012 r. o skutkach powierzania wykonywania pracy cudzoziemcom przebywającym wbrew przepisom na terytorium Rzeczypospolitej Polskiej (Dz. U. poz. 769),</w:t>
      </w:r>
    </w:p>
    <w:p w14:paraId="1D7B73D9" w14:textId="77777777" w:rsidR="0034522C" w:rsidRDefault="008C3E61">
      <w:pPr>
        <w:pStyle w:val="Akapitzlist"/>
        <w:numPr>
          <w:ilvl w:val="1"/>
          <w:numId w:val="39"/>
        </w:numPr>
        <w:tabs>
          <w:tab w:val="left" w:pos="1982"/>
          <w:tab w:val="left" w:pos="1984"/>
        </w:tabs>
        <w:ind w:right="283"/>
        <w:rPr>
          <w:sz w:val="24"/>
        </w:rPr>
      </w:pPr>
      <w:r>
        <w:rPr>
          <w:sz w:val="24"/>
        </w:rPr>
        <w:t>przeciwko obrotowi gospodarczemu, o których mowa w art. 296–307 Kodeksu karnego, przestępstwo oszustwa, o którym mowa w art. 286 Kodeksu karnego, przestępstwo przeciwko wiarygodności dokumentów, o</w:t>
      </w:r>
      <w:r>
        <w:rPr>
          <w:spacing w:val="-2"/>
          <w:sz w:val="24"/>
        </w:rPr>
        <w:t xml:space="preserve"> </w:t>
      </w:r>
      <w:r>
        <w:rPr>
          <w:sz w:val="24"/>
        </w:rPr>
        <w:t xml:space="preserve">których mowa w art. 270– 277d Kodeksu karnego lub przestępstwo </w:t>
      </w:r>
      <w:r>
        <w:rPr>
          <w:spacing w:val="-2"/>
          <w:sz w:val="24"/>
        </w:rPr>
        <w:t>skarbowe,</w:t>
      </w:r>
    </w:p>
    <w:p w14:paraId="241800E2" w14:textId="77777777" w:rsidR="0034522C" w:rsidRDefault="008C3E61">
      <w:pPr>
        <w:pStyle w:val="Akapitzlist"/>
        <w:numPr>
          <w:ilvl w:val="1"/>
          <w:numId w:val="39"/>
        </w:numPr>
        <w:tabs>
          <w:tab w:val="left" w:pos="1982"/>
          <w:tab w:val="left" w:pos="1984"/>
        </w:tabs>
        <w:ind w:right="281"/>
        <w:rPr>
          <w:sz w:val="24"/>
        </w:rPr>
      </w:pPr>
      <w:r>
        <w:rPr>
          <w:sz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7E6A8A8" w14:textId="77777777" w:rsidR="0034522C" w:rsidRDefault="008C3E61">
      <w:pPr>
        <w:pStyle w:val="Akapitzlist"/>
        <w:numPr>
          <w:ilvl w:val="0"/>
          <w:numId w:val="39"/>
        </w:numPr>
        <w:tabs>
          <w:tab w:val="left" w:pos="1557"/>
          <w:tab w:val="left" w:pos="1559"/>
        </w:tabs>
        <w:ind w:left="1559" w:right="281" w:hanging="425"/>
        <w:rPr>
          <w:sz w:val="24"/>
        </w:rPr>
      </w:pPr>
      <w:r>
        <w:rPr>
          <w:sz w:val="24"/>
        </w:rPr>
        <w:t xml:space="preserve">jeżeli urzędującego członka jego organu zarządzającego lub nadzorczego, </w:t>
      </w:r>
      <w:r>
        <w:rPr>
          <w:sz w:val="24"/>
        </w:rPr>
        <w:lastRenderedPageBreak/>
        <w:t>wspólnika</w:t>
      </w:r>
      <w:r>
        <w:rPr>
          <w:spacing w:val="32"/>
          <w:sz w:val="24"/>
        </w:rPr>
        <w:t xml:space="preserve"> </w:t>
      </w:r>
      <w:r>
        <w:rPr>
          <w:sz w:val="24"/>
        </w:rPr>
        <w:t>spółki</w:t>
      </w:r>
      <w:r>
        <w:rPr>
          <w:spacing w:val="33"/>
          <w:sz w:val="24"/>
        </w:rPr>
        <w:t xml:space="preserve"> </w:t>
      </w:r>
      <w:r>
        <w:rPr>
          <w:sz w:val="24"/>
        </w:rPr>
        <w:t>w</w:t>
      </w:r>
      <w:r>
        <w:rPr>
          <w:spacing w:val="32"/>
          <w:sz w:val="24"/>
        </w:rPr>
        <w:t xml:space="preserve"> </w:t>
      </w:r>
      <w:r>
        <w:rPr>
          <w:sz w:val="24"/>
        </w:rPr>
        <w:t>spółce</w:t>
      </w:r>
      <w:r>
        <w:rPr>
          <w:spacing w:val="32"/>
          <w:sz w:val="24"/>
        </w:rPr>
        <w:t xml:space="preserve"> </w:t>
      </w:r>
      <w:r>
        <w:rPr>
          <w:sz w:val="24"/>
        </w:rPr>
        <w:t>jawnej</w:t>
      </w:r>
      <w:r>
        <w:rPr>
          <w:spacing w:val="33"/>
          <w:sz w:val="24"/>
        </w:rPr>
        <w:t xml:space="preserve"> </w:t>
      </w:r>
      <w:r>
        <w:rPr>
          <w:sz w:val="24"/>
        </w:rPr>
        <w:t>lub</w:t>
      </w:r>
      <w:r>
        <w:rPr>
          <w:spacing w:val="33"/>
          <w:sz w:val="24"/>
        </w:rPr>
        <w:t xml:space="preserve"> </w:t>
      </w:r>
      <w:r>
        <w:rPr>
          <w:sz w:val="24"/>
        </w:rPr>
        <w:t>partnerskiej</w:t>
      </w:r>
      <w:r>
        <w:rPr>
          <w:spacing w:val="33"/>
          <w:sz w:val="24"/>
        </w:rPr>
        <w:t xml:space="preserve"> </w:t>
      </w:r>
      <w:r>
        <w:rPr>
          <w:sz w:val="24"/>
        </w:rPr>
        <w:t>albo</w:t>
      </w:r>
      <w:r>
        <w:rPr>
          <w:spacing w:val="33"/>
          <w:sz w:val="24"/>
        </w:rPr>
        <w:t xml:space="preserve"> </w:t>
      </w:r>
      <w:r>
        <w:rPr>
          <w:sz w:val="24"/>
        </w:rPr>
        <w:t>komplementariusza</w:t>
      </w:r>
    </w:p>
    <w:p w14:paraId="317A8467" w14:textId="77777777" w:rsidR="0034522C" w:rsidRDefault="008C3E61">
      <w:pPr>
        <w:pStyle w:val="Tekstpodstawowy"/>
        <w:spacing w:before="70"/>
        <w:ind w:left="1559" w:right="282"/>
      </w:pPr>
      <w:r>
        <w:t>w</w:t>
      </w:r>
      <w:r>
        <w:rPr>
          <w:spacing w:val="-3"/>
        </w:rPr>
        <w:t xml:space="preserve"> </w:t>
      </w:r>
      <w:r>
        <w:t>spółce komandytowej lub komandytowo-akcyjnej lub prokurenta prawomocnie skazano za przestępstwo, o którym mowa w pkt 1.1;</w:t>
      </w:r>
    </w:p>
    <w:p w14:paraId="44363205" w14:textId="77777777" w:rsidR="0034522C" w:rsidRDefault="008C3E61">
      <w:pPr>
        <w:pStyle w:val="Akapitzlist"/>
        <w:numPr>
          <w:ilvl w:val="0"/>
          <w:numId w:val="39"/>
        </w:numPr>
        <w:tabs>
          <w:tab w:val="left" w:pos="1557"/>
          <w:tab w:val="left" w:pos="1559"/>
        </w:tabs>
        <w:ind w:left="1559" w:right="281" w:hanging="425"/>
        <w:rPr>
          <w:sz w:val="24"/>
        </w:rPr>
      </w:pPr>
      <w:r>
        <w:rPr>
          <w:sz w:val="24"/>
        </w:rPr>
        <w:t>wobec którego wydano prawomocny wyrok sadu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w:t>
      </w:r>
      <w:r>
        <w:rPr>
          <w:spacing w:val="40"/>
          <w:sz w:val="24"/>
        </w:rPr>
        <w:t xml:space="preserve"> </w:t>
      </w:r>
      <w:r>
        <w:rPr>
          <w:sz w:val="24"/>
        </w:rPr>
        <w:t>porozumienie w sprawie spłaty tych należności;</w:t>
      </w:r>
    </w:p>
    <w:p w14:paraId="6E29B20B" w14:textId="77777777" w:rsidR="0034522C" w:rsidRDefault="008C3E61">
      <w:pPr>
        <w:pStyle w:val="Akapitzlist"/>
        <w:numPr>
          <w:ilvl w:val="0"/>
          <w:numId w:val="39"/>
        </w:numPr>
        <w:tabs>
          <w:tab w:val="left" w:pos="1558"/>
        </w:tabs>
        <w:ind w:left="1558"/>
        <w:rPr>
          <w:sz w:val="24"/>
        </w:rPr>
      </w:pPr>
      <w:r>
        <w:rPr>
          <w:sz w:val="24"/>
        </w:rPr>
        <w:t>wobec</w:t>
      </w:r>
      <w:r>
        <w:rPr>
          <w:spacing w:val="-4"/>
          <w:sz w:val="24"/>
        </w:rPr>
        <w:t xml:space="preserve"> </w:t>
      </w:r>
      <w:r>
        <w:rPr>
          <w:sz w:val="24"/>
        </w:rPr>
        <w:t>którego</w:t>
      </w:r>
      <w:r>
        <w:rPr>
          <w:spacing w:val="-1"/>
          <w:sz w:val="24"/>
        </w:rPr>
        <w:t xml:space="preserve"> </w:t>
      </w:r>
      <w:r>
        <w:rPr>
          <w:sz w:val="24"/>
        </w:rPr>
        <w:t>orzeczono</w:t>
      </w:r>
      <w:r>
        <w:rPr>
          <w:spacing w:val="-1"/>
          <w:sz w:val="24"/>
        </w:rPr>
        <w:t xml:space="preserve"> </w:t>
      </w:r>
      <w:r>
        <w:rPr>
          <w:sz w:val="24"/>
        </w:rPr>
        <w:t>zakaz</w:t>
      </w:r>
      <w:r>
        <w:rPr>
          <w:spacing w:val="1"/>
          <w:sz w:val="24"/>
        </w:rPr>
        <w:t xml:space="preserve"> </w:t>
      </w:r>
      <w:r>
        <w:rPr>
          <w:sz w:val="24"/>
        </w:rPr>
        <w:t>ubiegania</w:t>
      </w:r>
      <w:r>
        <w:rPr>
          <w:spacing w:val="-1"/>
          <w:sz w:val="24"/>
        </w:rPr>
        <w:t xml:space="preserve"> </w:t>
      </w:r>
      <w:r>
        <w:rPr>
          <w:sz w:val="24"/>
        </w:rPr>
        <w:t>się</w:t>
      </w:r>
      <w:r>
        <w:rPr>
          <w:spacing w:val="-1"/>
          <w:sz w:val="24"/>
        </w:rPr>
        <w:t xml:space="preserve"> </w:t>
      </w:r>
      <w:r>
        <w:rPr>
          <w:sz w:val="24"/>
        </w:rPr>
        <w:t>o</w:t>
      </w:r>
      <w:r>
        <w:rPr>
          <w:spacing w:val="-1"/>
          <w:sz w:val="24"/>
        </w:rPr>
        <w:t xml:space="preserve"> </w:t>
      </w:r>
      <w:r>
        <w:rPr>
          <w:sz w:val="24"/>
        </w:rPr>
        <w:t>zamówienia</w:t>
      </w:r>
      <w:r>
        <w:rPr>
          <w:spacing w:val="-1"/>
          <w:sz w:val="24"/>
        </w:rPr>
        <w:t xml:space="preserve"> </w:t>
      </w:r>
      <w:r>
        <w:rPr>
          <w:spacing w:val="-2"/>
          <w:sz w:val="24"/>
        </w:rPr>
        <w:t>publiczne;</w:t>
      </w:r>
    </w:p>
    <w:p w14:paraId="50A05418" w14:textId="77777777" w:rsidR="0034522C" w:rsidRDefault="008C3E61">
      <w:pPr>
        <w:pStyle w:val="Akapitzlist"/>
        <w:numPr>
          <w:ilvl w:val="0"/>
          <w:numId w:val="39"/>
        </w:numPr>
        <w:tabs>
          <w:tab w:val="left" w:pos="1557"/>
          <w:tab w:val="left" w:pos="1559"/>
        </w:tabs>
        <w:ind w:left="1559" w:right="281" w:hanging="425"/>
        <w:rPr>
          <w:sz w:val="24"/>
        </w:rPr>
      </w:pPr>
      <w:r>
        <w:rPr>
          <w:sz w:val="24"/>
        </w:rPr>
        <w:t>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Pr>
          <w:spacing w:val="-1"/>
          <w:sz w:val="24"/>
        </w:rPr>
        <w:t xml:space="preserve"> </w:t>
      </w:r>
      <w:r>
        <w:rPr>
          <w:sz w:val="24"/>
        </w:rPr>
        <w:t>dopuszczenie do udziału w postępowaniu, chyba że wykażą, ze przygotowali te oferty lub wnioski niezależnie od siebie;</w:t>
      </w:r>
    </w:p>
    <w:p w14:paraId="31C6FF8D" w14:textId="77777777" w:rsidR="0034522C" w:rsidRDefault="008C3E61">
      <w:pPr>
        <w:pStyle w:val="Akapitzlist"/>
        <w:numPr>
          <w:ilvl w:val="0"/>
          <w:numId w:val="39"/>
        </w:numPr>
        <w:tabs>
          <w:tab w:val="left" w:pos="1557"/>
          <w:tab w:val="left" w:pos="1559"/>
        </w:tabs>
        <w:spacing w:before="1"/>
        <w:ind w:left="1559" w:right="280" w:hanging="425"/>
        <w:rPr>
          <w:sz w:val="24"/>
        </w:rPr>
      </w:pPr>
      <w:r>
        <w:rPr>
          <w:sz w:val="24"/>
        </w:rPr>
        <w:t>jeżeli, w przypadkach, o których mowa w art. 85 ust. 1 Pzp, doszło do zakłócenia konkurencji wynikającego z wcześniejszego zaangażowania tego Wykonawcy lub podmiotu, który należy z wykonawcą do tej samej grupy kapitałowej w</w:t>
      </w:r>
      <w:r>
        <w:rPr>
          <w:spacing w:val="-1"/>
          <w:sz w:val="24"/>
        </w:rPr>
        <w:t xml:space="preserve"> </w:t>
      </w:r>
      <w:r>
        <w:rPr>
          <w:sz w:val="24"/>
        </w:rPr>
        <w:t>rozumieniu ustawy z dnia 16 lutego 2007 r. o ochronie konkurencji i konsumentów, chyba że spowodowane tym zakłócenie konkurencji może być wyeliminowane w inny sposób niż przez wykluczenie Wykonawcy z udziału w postępowaniu o udzielenie zamówienia.</w:t>
      </w:r>
    </w:p>
    <w:p w14:paraId="3A468E1A" w14:textId="77777777" w:rsidR="0034522C" w:rsidRDefault="008C3E61">
      <w:pPr>
        <w:pStyle w:val="Akapitzlist"/>
        <w:numPr>
          <w:ilvl w:val="1"/>
          <w:numId w:val="41"/>
        </w:numPr>
        <w:tabs>
          <w:tab w:val="left" w:pos="1135"/>
        </w:tabs>
        <w:spacing w:line="242" w:lineRule="auto"/>
        <w:ind w:right="281"/>
        <w:rPr>
          <w:b/>
          <w:sz w:val="24"/>
        </w:rPr>
      </w:pPr>
      <w:r>
        <w:rPr>
          <w:sz w:val="24"/>
        </w:rPr>
        <w:t xml:space="preserve">Z postępowania o udzielenie zamówienia wyklucza się Wykonawcę, wobec którego zachodzą podstawy wykluczenia, </w:t>
      </w:r>
      <w:r>
        <w:rPr>
          <w:b/>
          <w:sz w:val="24"/>
        </w:rPr>
        <w:t>o których mowa w art. 109 ust. 1 pkt 4, 5, 8 i 10 ustawy Pzp:</w:t>
      </w:r>
    </w:p>
    <w:p w14:paraId="3FC65908" w14:textId="77777777" w:rsidR="0034522C" w:rsidRDefault="008C3E61">
      <w:pPr>
        <w:pStyle w:val="Akapitzlist"/>
        <w:numPr>
          <w:ilvl w:val="0"/>
          <w:numId w:val="40"/>
        </w:numPr>
        <w:tabs>
          <w:tab w:val="left" w:pos="1557"/>
          <w:tab w:val="left" w:pos="1559"/>
        </w:tabs>
        <w:ind w:left="1559" w:right="282"/>
        <w:jc w:val="both"/>
        <w:rPr>
          <w:sz w:val="24"/>
        </w:rPr>
      </w:pPr>
      <w:r>
        <w:rPr>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7525CBA" w14:textId="77777777" w:rsidR="0034522C" w:rsidRDefault="008C3E61">
      <w:pPr>
        <w:pStyle w:val="Akapitzlist"/>
        <w:numPr>
          <w:ilvl w:val="0"/>
          <w:numId w:val="40"/>
        </w:numPr>
        <w:tabs>
          <w:tab w:val="left" w:pos="1557"/>
          <w:tab w:val="left" w:pos="1559"/>
        </w:tabs>
        <w:ind w:left="1559" w:right="281"/>
        <w:jc w:val="both"/>
        <w:rPr>
          <w:sz w:val="24"/>
        </w:rPr>
      </w:pPr>
      <w:r>
        <w:rPr>
          <w:sz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DBC16B9" w14:textId="007D21ED" w:rsidR="0034522C" w:rsidRDefault="008C3E61">
      <w:pPr>
        <w:pStyle w:val="Tekstpodstawowy"/>
        <w:ind w:left="1559" w:right="282" w:hanging="425"/>
      </w:pPr>
      <w:r>
        <w:t>8)</w:t>
      </w:r>
      <w:r>
        <w:rPr>
          <w:spacing w:val="40"/>
        </w:rPr>
        <w:t xml:space="preserve"> </w:t>
      </w:r>
      <w:r>
        <w:t>który</w:t>
      </w:r>
      <w:r>
        <w:rPr>
          <w:spacing w:val="40"/>
        </w:rPr>
        <w:t xml:space="preserve"> </w:t>
      </w:r>
      <w:r>
        <w:t>w</w:t>
      </w:r>
      <w:r>
        <w:rPr>
          <w:spacing w:val="40"/>
        </w:rPr>
        <w:t xml:space="preserve"> </w:t>
      </w:r>
      <w:r>
        <w:t>wyniku</w:t>
      </w:r>
      <w:r>
        <w:rPr>
          <w:spacing w:val="40"/>
        </w:rPr>
        <w:t xml:space="preserve"> </w:t>
      </w:r>
      <w:r>
        <w:t>zamierzonego</w:t>
      </w:r>
      <w:r>
        <w:rPr>
          <w:spacing w:val="40"/>
        </w:rPr>
        <w:t xml:space="preserve"> </w:t>
      </w:r>
      <w:r>
        <w:t>działania</w:t>
      </w:r>
      <w:r>
        <w:rPr>
          <w:spacing w:val="40"/>
        </w:rPr>
        <w:t xml:space="preserve"> </w:t>
      </w:r>
      <w:r>
        <w:t>lub</w:t>
      </w:r>
      <w:r>
        <w:rPr>
          <w:spacing w:val="40"/>
        </w:rPr>
        <w:t xml:space="preserve"> </w:t>
      </w:r>
      <w:r>
        <w:t>rażącego</w:t>
      </w:r>
      <w:r>
        <w:rPr>
          <w:spacing w:val="40"/>
        </w:rPr>
        <w:t xml:space="preserve"> </w:t>
      </w:r>
      <w:r>
        <w:t xml:space="preserve">niedbalstwa wprowadził </w:t>
      </w:r>
      <w:r w:rsidR="00CE0F73">
        <w:t>Z</w:t>
      </w:r>
      <w:r>
        <w:t>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3C0982A" w14:textId="77777777" w:rsidR="0034522C" w:rsidRDefault="008C3E61">
      <w:pPr>
        <w:pStyle w:val="Tekstpodstawowy"/>
        <w:ind w:left="1559" w:right="283" w:hanging="425"/>
      </w:pPr>
      <w:r>
        <w:t xml:space="preserve">10) który w wyniku lekkomyślności lub niedbalstwa przedstawił informacje wprowadzające w błąd, co mogło mieć istotny wpływ na decyzje podejmowane przez Zamawiającego w postępowaniu o udzielenie </w:t>
      </w:r>
      <w:r>
        <w:rPr>
          <w:spacing w:val="-2"/>
        </w:rPr>
        <w:t>zamówienia.</w:t>
      </w:r>
    </w:p>
    <w:p w14:paraId="6E9A5EE5" w14:textId="77777777" w:rsidR="0034522C" w:rsidRDefault="0034522C">
      <w:pPr>
        <w:pStyle w:val="Tekstpodstawowy"/>
        <w:sectPr w:rsidR="0034522C">
          <w:pgSz w:w="11910" w:h="16840"/>
          <w:pgMar w:top="1320" w:right="1275" w:bottom="280" w:left="1275" w:header="708" w:footer="708" w:gutter="0"/>
          <w:cols w:space="708"/>
        </w:sectPr>
      </w:pPr>
    </w:p>
    <w:p w14:paraId="333756A7" w14:textId="77777777" w:rsidR="0034522C" w:rsidRDefault="008C3E61">
      <w:pPr>
        <w:pStyle w:val="Akapitzlist"/>
        <w:numPr>
          <w:ilvl w:val="1"/>
          <w:numId w:val="41"/>
        </w:numPr>
        <w:tabs>
          <w:tab w:val="left" w:pos="1132"/>
        </w:tabs>
        <w:spacing w:before="70"/>
        <w:ind w:left="1132" w:right="283" w:hanging="425"/>
        <w:rPr>
          <w:sz w:val="24"/>
        </w:rPr>
      </w:pPr>
      <w:r>
        <w:rPr>
          <w:sz w:val="24"/>
        </w:rPr>
        <w:lastRenderedPageBreak/>
        <w:t>Zamawiający wykluczy z postępowania o udzielenie zamówienia publicznego na podstawie art. 1 pkt 3 i art. 7 ust. 1 ustawy z dnia 13 kwietnia 2022r. o szczególnych rozwiązaniach w zakresie przeciwdziałania wspieraniu agresji na Ukrainę oraz służących ochronie bezpieczeństwa narodowego (Dz. U. poz. 835) oraz art. 5k ust. 1 Rozporządzenia Rady (UE) Nr 833/2014 z dnia 31 lipca 2014 r. dotyczącego środków ograniczających w związku z działaniami Rosji destabilizującymi sytuację na Ukrainie (</w:t>
      </w:r>
      <w:proofErr w:type="spellStart"/>
      <w:r>
        <w:rPr>
          <w:sz w:val="24"/>
        </w:rPr>
        <w:t>Dz.Urz</w:t>
      </w:r>
      <w:proofErr w:type="spellEnd"/>
      <w:r>
        <w:rPr>
          <w:sz w:val="24"/>
        </w:rPr>
        <w:t>. UE L</w:t>
      </w:r>
      <w:r>
        <w:rPr>
          <w:spacing w:val="-1"/>
          <w:sz w:val="24"/>
        </w:rPr>
        <w:t xml:space="preserve"> </w:t>
      </w:r>
      <w:r>
        <w:rPr>
          <w:sz w:val="24"/>
        </w:rPr>
        <w:t>229 z 31.07.2014, str. 1, ze zm.; dalej: rozporządzenie 833)</w:t>
      </w:r>
    </w:p>
    <w:p w14:paraId="6D040807" w14:textId="77777777" w:rsidR="0034522C" w:rsidRDefault="008C3E61">
      <w:pPr>
        <w:pStyle w:val="Tekstpodstawowy"/>
        <w:ind w:left="1132" w:right="287"/>
      </w:pPr>
      <w:r>
        <w:t>Na podstawie art. 7 ust. 1 ustawy o przeciwdziałaniu, z zastrzeżeniem art. 7 ust. 2 tej ustawy, z postępowania wyklucza się:</w:t>
      </w:r>
    </w:p>
    <w:p w14:paraId="4EB4D9B2" w14:textId="77777777" w:rsidR="0034522C" w:rsidRDefault="008C3E61">
      <w:pPr>
        <w:pStyle w:val="Akapitzlist"/>
        <w:numPr>
          <w:ilvl w:val="0"/>
          <w:numId w:val="38"/>
        </w:numPr>
        <w:tabs>
          <w:tab w:val="left" w:pos="1557"/>
          <w:tab w:val="left" w:pos="1559"/>
        </w:tabs>
        <w:ind w:right="282"/>
        <w:rPr>
          <w:sz w:val="24"/>
        </w:rPr>
      </w:pPr>
      <w:r>
        <w:rPr>
          <w:sz w:val="24"/>
        </w:rPr>
        <w:t>Wykonawcę</w:t>
      </w:r>
      <w:r>
        <w:rPr>
          <w:spacing w:val="-6"/>
          <w:sz w:val="24"/>
        </w:rPr>
        <w:t xml:space="preserve"> </w:t>
      </w:r>
      <w:r>
        <w:rPr>
          <w:sz w:val="24"/>
        </w:rPr>
        <w:t>wymienionego</w:t>
      </w:r>
      <w:r>
        <w:rPr>
          <w:spacing w:val="-5"/>
          <w:sz w:val="24"/>
        </w:rPr>
        <w:t xml:space="preserve"> </w:t>
      </w:r>
      <w:r>
        <w:rPr>
          <w:sz w:val="24"/>
        </w:rPr>
        <w:t>w</w:t>
      </w:r>
      <w:r>
        <w:rPr>
          <w:spacing w:val="-4"/>
          <w:sz w:val="24"/>
        </w:rPr>
        <w:t xml:space="preserve"> </w:t>
      </w:r>
      <w:r>
        <w:rPr>
          <w:sz w:val="24"/>
        </w:rPr>
        <w:t>wykazach</w:t>
      </w:r>
      <w:r>
        <w:rPr>
          <w:spacing w:val="-5"/>
          <w:sz w:val="24"/>
        </w:rPr>
        <w:t xml:space="preserve"> </w:t>
      </w:r>
      <w:r>
        <w:rPr>
          <w:sz w:val="24"/>
        </w:rPr>
        <w:t>określonych</w:t>
      </w:r>
      <w:r>
        <w:rPr>
          <w:spacing w:val="-3"/>
          <w:sz w:val="24"/>
        </w:rPr>
        <w:t xml:space="preserve"> </w:t>
      </w:r>
      <w:r>
        <w:rPr>
          <w:sz w:val="24"/>
        </w:rPr>
        <w:t>w</w:t>
      </w:r>
      <w:r>
        <w:rPr>
          <w:spacing w:val="-6"/>
          <w:sz w:val="24"/>
        </w:rPr>
        <w:t xml:space="preserve"> </w:t>
      </w:r>
      <w:r>
        <w:rPr>
          <w:sz w:val="24"/>
        </w:rPr>
        <w:t>rozporządzeniu</w:t>
      </w:r>
      <w:r>
        <w:rPr>
          <w:spacing w:val="-5"/>
          <w:sz w:val="24"/>
        </w:rPr>
        <w:t xml:space="preserve"> </w:t>
      </w:r>
      <w:r>
        <w:rPr>
          <w:sz w:val="24"/>
        </w:rPr>
        <w:t>Rady (WE) nr 765/2006 z dnia 18 maja 2006 r. dotyczącego środków ograniczających</w:t>
      </w:r>
      <w:r>
        <w:rPr>
          <w:spacing w:val="40"/>
          <w:sz w:val="24"/>
        </w:rPr>
        <w:t xml:space="preserve"> </w:t>
      </w:r>
      <w:r>
        <w:rPr>
          <w:sz w:val="24"/>
        </w:rPr>
        <w:t>w</w:t>
      </w:r>
      <w:r>
        <w:rPr>
          <w:spacing w:val="40"/>
          <w:sz w:val="24"/>
        </w:rPr>
        <w:t xml:space="preserve"> </w:t>
      </w:r>
      <w:r>
        <w:rPr>
          <w:sz w:val="24"/>
        </w:rPr>
        <w:t>związku</w:t>
      </w:r>
      <w:r>
        <w:rPr>
          <w:spacing w:val="40"/>
          <w:sz w:val="24"/>
        </w:rPr>
        <w:t xml:space="preserve"> </w:t>
      </w:r>
      <w:r>
        <w:rPr>
          <w:sz w:val="24"/>
        </w:rPr>
        <w:t>z</w:t>
      </w:r>
      <w:r>
        <w:rPr>
          <w:spacing w:val="40"/>
          <w:sz w:val="24"/>
        </w:rPr>
        <w:t xml:space="preserve"> </w:t>
      </w:r>
      <w:r>
        <w:rPr>
          <w:sz w:val="24"/>
        </w:rPr>
        <w:t>sytuacją</w:t>
      </w:r>
      <w:r>
        <w:rPr>
          <w:spacing w:val="40"/>
          <w:sz w:val="24"/>
        </w:rPr>
        <w:t xml:space="preserve"> </w:t>
      </w:r>
      <w:r>
        <w:rPr>
          <w:sz w:val="24"/>
        </w:rPr>
        <w:t>na</w:t>
      </w:r>
      <w:r>
        <w:rPr>
          <w:spacing w:val="40"/>
          <w:sz w:val="24"/>
        </w:rPr>
        <w:t xml:space="preserve"> </w:t>
      </w:r>
      <w:r>
        <w:rPr>
          <w:sz w:val="24"/>
        </w:rPr>
        <w:t>Białorusi</w:t>
      </w:r>
      <w:r>
        <w:rPr>
          <w:spacing w:val="40"/>
          <w:sz w:val="24"/>
        </w:rPr>
        <w:t xml:space="preserve"> </w:t>
      </w:r>
      <w:r>
        <w:rPr>
          <w:sz w:val="24"/>
        </w:rPr>
        <w:t>i</w:t>
      </w:r>
      <w:r>
        <w:rPr>
          <w:spacing w:val="40"/>
          <w:sz w:val="24"/>
        </w:rPr>
        <w:t xml:space="preserve"> </w:t>
      </w:r>
      <w:r>
        <w:rPr>
          <w:sz w:val="24"/>
        </w:rPr>
        <w:t>udziałem</w:t>
      </w:r>
      <w:r>
        <w:rPr>
          <w:spacing w:val="40"/>
          <w:sz w:val="24"/>
        </w:rPr>
        <w:t xml:space="preserve"> </w:t>
      </w:r>
      <w:r>
        <w:rPr>
          <w:sz w:val="24"/>
        </w:rPr>
        <w:t>Białorusi</w:t>
      </w:r>
      <w:r>
        <w:rPr>
          <w:spacing w:val="80"/>
          <w:sz w:val="24"/>
        </w:rPr>
        <w:t xml:space="preserve"> </w:t>
      </w:r>
      <w:r>
        <w:rPr>
          <w:sz w:val="24"/>
        </w:rPr>
        <w:t>w</w:t>
      </w:r>
      <w:r>
        <w:rPr>
          <w:spacing w:val="-2"/>
          <w:sz w:val="24"/>
        </w:rPr>
        <w:t xml:space="preserve"> </w:t>
      </w:r>
      <w:r>
        <w:rPr>
          <w:sz w:val="24"/>
        </w:rPr>
        <w:t>agresji</w:t>
      </w:r>
      <w:r>
        <w:rPr>
          <w:spacing w:val="40"/>
          <w:sz w:val="24"/>
        </w:rPr>
        <w:t xml:space="preserve"> </w:t>
      </w:r>
      <w:r>
        <w:rPr>
          <w:sz w:val="24"/>
        </w:rPr>
        <w:t>Rosji</w:t>
      </w:r>
      <w:r>
        <w:rPr>
          <w:spacing w:val="40"/>
          <w:sz w:val="24"/>
        </w:rPr>
        <w:t xml:space="preserve"> </w:t>
      </w:r>
      <w:r>
        <w:rPr>
          <w:sz w:val="24"/>
        </w:rPr>
        <w:t>wobec</w:t>
      </w:r>
      <w:r>
        <w:rPr>
          <w:spacing w:val="40"/>
          <w:sz w:val="24"/>
        </w:rPr>
        <w:t xml:space="preserve"> </w:t>
      </w:r>
      <w:r>
        <w:rPr>
          <w:sz w:val="24"/>
        </w:rPr>
        <w:t>Ukrainy</w:t>
      </w:r>
      <w:r>
        <w:rPr>
          <w:spacing w:val="40"/>
          <w:sz w:val="24"/>
        </w:rPr>
        <w:t xml:space="preserve"> </w:t>
      </w:r>
      <w:r>
        <w:rPr>
          <w:sz w:val="24"/>
        </w:rPr>
        <w:t>(Dz.</w:t>
      </w:r>
      <w:r>
        <w:rPr>
          <w:spacing w:val="40"/>
          <w:sz w:val="24"/>
        </w:rPr>
        <w:t xml:space="preserve"> </w:t>
      </w:r>
      <w:r>
        <w:rPr>
          <w:sz w:val="24"/>
        </w:rPr>
        <w:t>Urz.</w:t>
      </w:r>
      <w:r>
        <w:rPr>
          <w:spacing w:val="40"/>
          <w:sz w:val="24"/>
        </w:rPr>
        <w:t xml:space="preserve"> </w:t>
      </w:r>
      <w:r>
        <w:rPr>
          <w:sz w:val="24"/>
        </w:rPr>
        <w:t>UE</w:t>
      </w:r>
      <w:r>
        <w:rPr>
          <w:spacing w:val="40"/>
          <w:sz w:val="24"/>
        </w:rPr>
        <w:t xml:space="preserve"> </w:t>
      </w:r>
      <w:r>
        <w:rPr>
          <w:sz w:val="24"/>
        </w:rPr>
        <w:t>L</w:t>
      </w:r>
      <w:r>
        <w:rPr>
          <w:spacing w:val="40"/>
          <w:sz w:val="24"/>
        </w:rPr>
        <w:t xml:space="preserve"> </w:t>
      </w:r>
      <w:r>
        <w:rPr>
          <w:sz w:val="24"/>
        </w:rPr>
        <w:t>134</w:t>
      </w:r>
      <w:r>
        <w:rPr>
          <w:spacing w:val="40"/>
          <w:sz w:val="24"/>
        </w:rPr>
        <w:t xml:space="preserve"> </w:t>
      </w:r>
      <w:r>
        <w:rPr>
          <w:sz w:val="24"/>
        </w:rPr>
        <w:t>z</w:t>
      </w:r>
      <w:r>
        <w:rPr>
          <w:spacing w:val="40"/>
          <w:sz w:val="24"/>
        </w:rPr>
        <w:t xml:space="preserve"> </w:t>
      </w:r>
      <w:r>
        <w:rPr>
          <w:sz w:val="24"/>
        </w:rPr>
        <w:t>20.05.2006,</w:t>
      </w:r>
      <w:r>
        <w:rPr>
          <w:spacing w:val="40"/>
          <w:sz w:val="24"/>
        </w:rPr>
        <w:t xml:space="preserve"> </w:t>
      </w:r>
      <w:r>
        <w:rPr>
          <w:sz w:val="24"/>
        </w:rPr>
        <w:t>str.</w:t>
      </w:r>
      <w:r>
        <w:rPr>
          <w:spacing w:val="40"/>
          <w:sz w:val="24"/>
        </w:rPr>
        <w:t xml:space="preserve"> </w:t>
      </w:r>
      <w:r>
        <w:rPr>
          <w:sz w:val="24"/>
        </w:rPr>
        <w:t>1,</w:t>
      </w:r>
      <w:r>
        <w:rPr>
          <w:spacing w:val="40"/>
          <w:sz w:val="24"/>
        </w:rPr>
        <w:t xml:space="preserve"> </w:t>
      </w:r>
      <w:r>
        <w:rPr>
          <w:sz w:val="24"/>
        </w:rPr>
        <w:t>z</w:t>
      </w:r>
      <w:r>
        <w:rPr>
          <w:spacing w:val="-2"/>
          <w:sz w:val="24"/>
        </w:rPr>
        <w:t xml:space="preserve"> </w:t>
      </w:r>
      <w:proofErr w:type="spellStart"/>
      <w:r>
        <w:rPr>
          <w:sz w:val="24"/>
        </w:rPr>
        <w:t>późn</w:t>
      </w:r>
      <w:proofErr w:type="spellEnd"/>
      <w:r>
        <w:rPr>
          <w:sz w:val="24"/>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w:t>
      </w:r>
      <w:r>
        <w:rPr>
          <w:spacing w:val="80"/>
          <w:w w:val="150"/>
          <w:sz w:val="24"/>
        </w:rPr>
        <w:t xml:space="preserve"> </w:t>
      </w:r>
      <w:r>
        <w:rPr>
          <w:sz w:val="24"/>
        </w:rPr>
        <w:t>UE</w:t>
      </w:r>
      <w:r>
        <w:rPr>
          <w:spacing w:val="80"/>
          <w:w w:val="150"/>
          <w:sz w:val="24"/>
        </w:rPr>
        <w:t xml:space="preserve"> </w:t>
      </w:r>
      <w:r>
        <w:rPr>
          <w:sz w:val="24"/>
        </w:rPr>
        <w:t>L</w:t>
      </w:r>
      <w:r>
        <w:rPr>
          <w:spacing w:val="80"/>
          <w:w w:val="150"/>
          <w:sz w:val="24"/>
        </w:rPr>
        <w:t xml:space="preserve"> </w:t>
      </w:r>
      <w:r>
        <w:rPr>
          <w:sz w:val="24"/>
        </w:rPr>
        <w:t>78</w:t>
      </w:r>
      <w:r>
        <w:rPr>
          <w:spacing w:val="80"/>
          <w:w w:val="150"/>
          <w:sz w:val="24"/>
        </w:rPr>
        <w:t xml:space="preserve"> </w:t>
      </w:r>
      <w:r>
        <w:rPr>
          <w:sz w:val="24"/>
        </w:rPr>
        <w:t>z</w:t>
      </w:r>
      <w:r>
        <w:rPr>
          <w:spacing w:val="80"/>
          <w:w w:val="150"/>
          <w:sz w:val="24"/>
        </w:rPr>
        <w:t xml:space="preserve"> </w:t>
      </w:r>
      <w:r>
        <w:rPr>
          <w:sz w:val="24"/>
        </w:rPr>
        <w:t>17.03.2014,</w:t>
      </w:r>
      <w:r>
        <w:rPr>
          <w:spacing w:val="80"/>
          <w:w w:val="150"/>
          <w:sz w:val="24"/>
        </w:rPr>
        <w:t xml:space="preserve"> </w:t>
      </w:r>
      <w:r>
        <w:rPr>
          <w:sz w:val="24"/>
        </w:rPr>
        <w:t>str.</w:t>
      </w:r>
      <w:r>
        <w:rPr>
          <w:spacing w:val="80"/>
          <w:w w:val="150"/>
          <w:sz w:val="24"/>
        </w:rPr>
        <w:t xml:space="preserve"> </w:t>
      </w:r>
      <w:r>
        <w:rPr>
          <w:sz w:val="24"/>
        </w:rPr>
        <w:t>6,</w:t>
      </w:r>
      <w:r>
        <w:rPr>
          <w:spacing w:val="80"/>
          <w:w w:val="150"/>
          <w:sz w:val="24"/>
        </w:rPr>
        <w:t xml:space="preserve"> </w:t>
      </w:r>
      <w:r>
        <w:rPr>
          <w:sz w:val="24"/>
        </w:rPr>
        <w:t>z</w:t>
      </w:r>
      <w:r>
        <w:rPr>
          <w:spacing w:val="80"/>
          <w:w w:val="150"/>
          <w:sz w:val="24"/>
        </w:rPr>
        <w:t xml:space="preserve"> </w:t>
      </w:r>
      <w:proofErr w:type="spellStart"/>
      <w:r>
        <w:rPr>
          <w:sz w:val="24"/>
        </w:rPr>
        <w:t>późn</w:t>
      </w:r>
      <w:proofErr w:type="spellEnd"/>
      <w:r>
        <w:rPr>
          <w:sz w:val="24"/>
        </w:rPr>
        <w:t>.</w:t>
      </w:r>
      <w:r>
        <w:rPr>
          <w:spacing w:val="80"/>
          <w:w w:val="150"/>
          <w:sz w:val="24"/>
        </w:rPr>
        <w:t xml:space="preserve"> </w:t>
      </w:r>
      <w:r>
        <w:rPr>
          <w:sz w:val="24"/>
        </w:rPr>
        <w:t>zm.),</w:t>
      </w:r>
      <w:r>
        <w:rPr>
          <w:spacing w:val="32"/>
          <w:sz w:val="24"/>
        </w:rPr>
        <w:t xml:space="preserve">  </w:t>
      </w:r>
      <w:r>
        <w:rPr>
          <w:sz w:val="24"/>
        </w:rPr>
        <w:t>zwanego</w:t>
      </w:r>
      <w:r>
        <w:rPr>
          <w:spacing w:val="80"/>
          <w:w w:val="150"/>
          <w:sz w:val="24"/>
        </w:rPr>
        <w:t xml:space="preserve"> </w:t>
      </w:r>
      <w:r>
        <w:rPr>
          <w:sz w:val="24"/>
        </w:rPr>
        <w:t>dalej</w:t>
      </w:r>
    </w:p>
    <w:p w14:paraId="0B1063E6" w14:textId="77777777" w:rsidR="0034522C" w:rsidRDefault="008C3E61">
      <w:pPr>
        <w:pStyle w:val="Tekstpodstawowy"/>
        <w:spacing w:before="1"/>
        <w:ind w:left="1559" w:right="284"/>
      </w:pPr>
      <w:r>
        <w:t>„rozporządzeniem</w:t>
      </w:r>
      <w:r>
        <w:rPr>
          <w:spacing w:val="33"/>
        </w:rPr>
        <w:t xml:space="preserve"> </w:t>
      </w:r>
      <w:r>
        <w:t>269/2014”</w:t>
      </w:r>
      <w:r>
        <w:rPr>
          <w:spacing w:val="32"/>
        </w:rPr>
        <w:t xml:space="preserve"> </w:t>
      </w:r>
      <w:r>
        <w:t>albo</w:t>
      </w:r>
      <w:r>
        <w:rPr>
          <w:spacing w:val="33"/>
        </w:rPr>
        <w:t xml:space="preserve"> </w:t>
      </w:r>
      <w:r>
        <w:t>wpisanego</w:t>
      </w:r>
      <w:r>
        <w:rPr>
          <w:spacing w:val="33"/>
        </w:rPr>
        <w:t xml:space="preserve"> </w:t>
      </w:r>
      <w:r>
        <w:t>na</w:t>
      </w:r>
      <w:r>
        <w:rPr>
          <w:spacing w:val="34"/>
        </w:rPr>
        <w:t xml:space="preserve"> </w:t>
      </w:r>
      <w:r>
        <w:t>listę</w:t>
      </w:r>
      <w:r>
        <w:rPr>
          <w:spacing w:val="32"/>
        </w:rPr>
        <w:t xml:space="preserve"> </w:t>
      </w:r>
      <w:r>
        <w:t>na</w:t>
      </w:r>
      <w:r>
        <w:rPr>
          <w:spacing w:val="32"/>
        </w:rPr>
        <w:t xml:space="preserve"> </w:t>
      </w:r>
      <w:r>
        <w:t>podstawie</w:t>
      </w:r>
      <w:r>
        <w:rPr>
          <w:spacing w:val="32"/>
        </w:rPr>
        <w:t xml:space="preserve"> </w:t>
      </w:r>
      <w:r>
        <w:t>decyzji w</w:t>
      </w:r>
      <w:r>
        <w:rPr>
          <w:spacing w:val="-3"/>
        </w:rPr>
        <w:t xml:space="preserve"> </w:t>
      </w:r>
      <w:r>
        <w:t>sprawie wpisu na listę rozstrzygającej o zastosowaniu środka, o którym mowa w art. 1 pkt 3 ustawy o przeciwdziałaniu;</w:t>
      </w:r>
    </w:p>
    <w:p w14:paraId="0ED5270E" w14:textId="77777777" w:rsidR="0034522C" w:rsidRDefault="008C3E61">
      <w:pPr>
        <w:pStyle w:val="Akapitzlist"/>
        <w:numPr>
          <w:ilvl w:val="0"/>
          <w:numId w:val="38"/>
        </w:numPr>
        <w:tabs>
          <w:tab w:val="left" w:pos="1557"/>
          <w:tab w:val="left" w:pos="1559"/>
        </w:tabs>
        <w:ind w:right="281"/>
        <w:rPr>
          <w:sz w:val="24"/>
        </w:rPr>
      </w:pPr>
      <w:r>
        <w:rPr>
          <w:sz w:val="24"/>
        </w:rPr>
        <w:t>Wykonawcę, którego beneficjentem rzeczywistym w rozumieniu ustawy z dnia 1 marca 2018 r. o przeciwdziałaniu praniu pieniędzy oraz finansowaniu terroryzmu</w:t>
      </w:r>
      <w:r>
        <w:rPr>
          <w:spacing w:val="80"/>
          <w:sz w:val="24"/>
        </w:rPr>
        <w:t xml:space="preserve"> </w:t>
      </w:r>
      <w:r>
        <w:rPr>
          <w:sz w:val="24"/>
        </w:rPr>
        <w:t>(Dz.</w:t>
      </w:r>
      <w:r>
        <w:rPr>
          <w:spacing w:val="80"/>
          <w:sz w:val="24"/>
        </w:rPr>
        <w:t xml:space="preserve"> </w:t>
      </w:r>
      <w:r>
        <w:rPr>
          <w:sz w:val="24"/>
        </w:rPr>
        <w:t>U.</w:t>
      </w:r>
      <w:r>
        <w:rPr>
          <w:spacing w:val="80"/>
          <w:sz w:val="24"/>
        </w:rPr>
        <w:t xml:space="preserve"> </w:t>
      </w:r>
      <w:r>
        <w:rPr>
          <w:sz w:val="24"/>
        </w:rPr>
        <w:t>z</w:t>
      </w:r>
      <w:r>
        <w:rPr>
          <w:spacing w:val="79"/>
          <w:sz w:val="24"/>
        </w:rPr>
        <w:t xml:space="preserve"> </w:t>
      </w:r>
      <w:r>
        <w:rPr>
          <w:sz w:val="24"/>
        </w:rPr>
        <w:t>2022</w:t>
      </w:r>
      <w:r>
        <w:rPr>
          <w:spacing w:val="80"/>
          <w:sz w:val="24"/>
        </w:rPr>
        <w:t xml:space="preserve"> </w:t>
      </w:r>
      <w:r>
        <w:rPr>
          <w:sz w:val="24"/>
        </w:rPr>
        <w:t>r.</w:t>
      </w:r>
      <w:r>
        <w:rPr>
          <w:spacing w:val="80"/>
          <w:sz w:val="24"/>
        </w:rPr>
        <w:t xml:space="preserve"> </w:t>
      </w:r>
      <w:r>
        <w:rPr>
          <w:sz w:val="24"/>
        </w:rPr>
        <w:t>poz.</w:t>
      </w:r>
      <w:r>
        <w:rPr>
          <w:spacing w:val="78"/>
          <w:sz w:val="24"/>
        </w:rPr>
        <w:t xml:space="preserve"> </w:t>
      </w:r>
      <w:r>
        <w:rPr>
          <w:sz w:val="24"/>
        </w:rPr>
        <w:t>593</w:t>
      </w:r>
      <w:r>
        <w:rPr>
          <w:spacing w:val="80"/>
          <w:sz w:val="24"/>
        </w:rPr>
        <w:t xml:space="preserve"> </w:t>
      </w:r>
      <w:r>
        <w:rPr>
          <w:sz w:val="24"/>
        </w:rPr>
        <w:t>i</w:t>
      </w:r>
      <w:r>
        <w:rPr>
          <w:spacing w:val="78"/>
          <w:sz w:val="24"/>
        </w:rPr>
        <w:t xml:space="preserve"> </w:t>
      </w:r>
      <w:r>
        <w:rPr>
          <w:sz w:val="24"/>
        </w:rPr>
        <w:t>655)</w:t>
      </w:r>
      <w:r>
        <w:rPr>
          <w:spacing w:val="80"/>
          <w:sz w:val="24"/>
        </w:rPr>
        <w:t xml:space="preserve"> </w:t>
      </w:r>
      <w:r>
        <w:rPr>
          <w:sz w:val="24"/>
        </w:rPr>
        <w:t>jest</w:t>
      </w:r>
      <w:r>
        <w:rPr>
          <w:spacing w:val="80"/>
          <w:sz w:val="24"/>
        </w:rPr>
        <w:t xml:space="preserve"> </w:t>
      </w:r>
      <w:r>
        <w:rPr>
          <w:sz w:val="24"/>
        </w:rPr>
        <w:t>osoba</w:t>
      </w:r>
      <w:r>
        <w:rPr>
          <w:spacing w:val="80"/>
          <w:sz w:val="24"/>
        </w:rPr>
        <w:t xml:space="preserve"> </w:t>
      </w:r>
      <w:r>
        <w:rPr>
          <w:sz w:val="24"/>
        </w:rPr>
        <w:t>wymieniona w</w:t>
      </w:r>
      <w:r>
        <w:rPr>
          <w:spacing w:val="-3"/>
          <w:sz w:val="24"/>
        </w:rPr>
        <w:t xml:space="preserve"> </w:t>
      </w:r>
      <w:r>
        <w:rPr>
          <w:sz w:val="24"/>
        </w:rPr>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2247F5EA" w14:textId="77777777" w:rsidR="0034522C" w:rsidRDefault="008C3E61">
      <w:pPr>
        <w:pStyle w:val="Akapitzlist"/>
        <w:numPr>
          <w:ilvl w:val="0"/>
          <w:numId w:val="38"/>
        </w:numPr>
        <w:tabs>
          <w:tab w:val="left" w:pos="1557"/>
          <w:tab w:val="left" w:pos="1559"/>
        </w:tabs>
        <w:ind w:right="280"/>
        <w:rPr>
          <w:sz w:val="24"/>
        </w:rPr>
      </w:pPr>
      <w:r>
        <w:rPr>
          <w:sz w:val="24"/>
        </w:rPr>
        <w:t>Wykonawcę, którego jednostką dominującą w rozumieniu art. 3 ust. 1 pkt 37 ustawy z dnia 29 września 1994 r. o rachunkowości (Dz. U. z 2021 r. poz. 217,</w:t>
      </w:r>
      <w:r>
        <w:rPr>
          <w:spacing w:val="80"/>
          <w:sz w:val="24"/>
        </w:rPr>
        <w:t xml:space="preserve"> </w:t>
      </w:r>
      <w:r>
        <w:rPr>
          <w:sz w:val="24"/>
        </w:rPr>
        <w:t>2105</w:t>
      </w:r>
      <w:r>
        <w:rPr>
          <w:spacing w:val="80"/>
          <w:sz w:val="24"/>
        </w:rPr>
        <w:t xml:space="preserve"> </w:t>
      </w:r>
      <w:r>
        <w:rPr>
          <w:sz w:val="24"/>
        </w:rPr>
        <w:t>i</w:t>
      </w:r>
      <w:r>
        <w:rPr>
          <w:spacing w:val="80"/>
          <w:sz w:val="24"/>
        </w:rPr>
        <w:t xml:space="preserve"> </w:t>
      </w:r>
      <w:r>
        <w:rPr>
          <w:sz w:val="24"/>
        </w:rPr>
        <w:t>2106)</w:t>
      </w:r>
      <w:r>
        <w:rPr>
          <w:spacing w:val="80"/>
          <w:sz w:val="24"/>
        </w:rPr>
        <w:t xml:space="preserve"> </w:t>
      </w:r>
      <w:r>
        <w:rPr>
          <w:sz w:val="24"/>
        </w:rPr>
        <w:t>jest</w:t>
      </w:r>
      <w:r>
        <w:rPr>
          <w:spacing w:val="80"/>
          <w:sz w:val="24"/>
        </w:rPr>
        <w:t xml:space="preserve"> </w:t>
      </w:r>
      <w:r>
        <w:rPr>
          <w:sz w:val="24"/>
        </w:rPr>
        <w:t>podmiot</w:t>
      </w:r>
      <w:r>
        <w:rPr>
          <w:spacing w:val="80"/>
          <w:sz w:val="24"/>
        </w:rPr>
        <w:t xml:space="preserve"> </w:t>
      </w:r>
      <w:r>
        <w:rPr>
          <w:sz w:val="24"/>
        </w:rPr>
        <w:t>wymieniony</w:t>
      </w:r>
      <w:r>
        <w:rPr>
          <w:spacing w:val="80"/>
          <w:sz w:val="24"/>
        </w:rPr>
        <w:t xml:space="preserve"> </w:t>
      </w:r>
      <w:r>
        <w:rPr>
          <w:sz w:val="24"/>
        </w:rPr>
        <w:t>w</w:t>
      </w:r>
      <w:r>
        <w:rPr>
          <w:spacing w:val="80"/>
          <w:sz w:val="24"/>
        </w:rPr>
        <w:t xml:space="preserve"> </w:t>
      </w:r>
      <w:r>
        <w:rPr>
          <w:sz w:val="24"/>
        </w:rPr>
        <w:t>wykazach</w:t>
      </w:r>
      <w:r>
        <w:rPr>
          <w:spacing w:val="80"/>
          <w:sz w:val="24"/>
        </w:rPr>
        <w:t xml:space="preserve"> </w:t>
      </w:r>
      <w:r>
        <w:rPr>
          <w:sz w:val="24"/>
        </w:rPr>
        <w:t>określonych w</w:t>
      </w:r>
      <w:r>
        <w:rPr>
          <w:spacing w:val="-3"/>
          <w:sz w:val="24"/>
        </w:rPr>
        <w:t xml:space="preserve"> </w:t>
      </w:r>
      <w:r>
        <w:rPr>
          <w:sz w:val="24"/>
        </w:rPr>
        <w:t>rozporządzeniu 765/2006 i rozporządzeniu 269/2014 albo wpisany na listę lub będący taką jednostką dominującą od dnia 24 lutego 2022 r., o ile został wpisany na listę na podstawie decyzji w sprawie wpisu na listę</w:t>
      </w:r>
      <w:r>
        <w:rPr>
          <w:spacing w:val="40"/>
          <w:sz w:val="24"/>
        </w:rPr>
        <w:t xml:space="preserve"> </w:t>
      </w:r>
      <w:r>
        <w:rPr>
          <w:sz w:val="24"/>
        </w:rPr>
        <w:t>rozstrzygającej o zastosowaniu środka, o którym mowa w art. 1 pkt 3 ustawy o przeciwdziałaniu.</w:t>
      </w:r>
    </w:p>
    <w:p w14:paraId="3DB1E3D4" w14:textId="77777777" w:rsidR="0034522C" w:rsidRDefault="008C3E61">
      <w:pPr>
        <w:pStyle w:val="Tekstpodstawowy"/>
        <w:spacing w:before="1"/>
        <w:ind w:left="1559" w:right="283" w:hanging="3"/>
      </w:pPr>
      <w:r>
        <w:t xml:space="preserve">Lista osób i podmiotów (lista), wobec których są stosowane środki, o których mowa powyżej, jest prowadzona przez ministra właściwego do spraw wewnętrznych i publikowana w Biuletynie Informacji Publicznej na stronie podmiotowej ministra właściwego do spraw wewnętrznych </w:t>
      </w:r>
      <w:hyperlink r:id="rId21">
        <w:r>
          <w:rPr>
            <w:color w:val="3B60AA"/>
            <w:spacing w:val="-2"/>
            <w:u w:val="single" w:color="3B60AA"/>
          </w:rPr>
          <w:t>https://www.gov.pl/web/mswia/lista-osob-i-podmiotow-objetych-sankcjami</w:t>
        </w:r>
      </w:hyperlink>
      <w:r>
        <w:rPr>
          <w:spacing w:val="-2"/>
        </w:rPr>
        <w:t>.</w:t>
      </w:r>
    </w:p>
    <w:p w14:paraId="6C7E2357" w14:textId="77777777" w:rsidR="0034522C" w:rsidRDefault="008C3E61">
      <w:pPr>
        <w:pStyle w:val="Akapitzlist"/>
        <w:numPr>
          <w:ilvl w:val="1"/>
          <w:numId w:val="41"/>
        </w:numPr>
        <w:tabs>
          <w:tab w:val="left" w:pos="1135"/>
        </w:tabs>
        <w:ind w:right="280" w:hanging="425"/>
        <w:rPr>
          <w:sz w:val="24"/>
        </w:rPr>
      </w:pPr>
      <w:r>
        <w:rPr>
          <w:sz w:val="24"/>
        </w:rPr>
        <w:t>Wykonawca może zostać wykluczony przez Zamawiającego na każdym etapie postępowania o udzielenie zamówienia.</w:t>
      </w:r>
    </w:p>
    <w:p w14:paraId="3E1EACF4" w14:textId="77777777" w:rsidR="0034522C" w:rsidRDefault="0034522C">
      <w:pPr>
        <w:pStyle w:val="Tekstpodstawowy"/>
        <w:spacing w:before="51"/>
        <w:jc w:val="left"/>
      </w:pPr>
    </w:p>
    <w:p w14:paraId="39DDD94B" w14:textId="77777777" w:rsidR="0034522C" w:rsidRDefault="008C3E61">
      <w:pPr>
        <w:pStyle w:val="Nagwek4"/>
        <w:numPr>
          <w:ilvl w:val="0"/>
          <w:numId w:val="41"/>
        </w:numPr>
        <w:tabs>
          <w:tab w:val="left" w:pos="706"/>
        </w:tabs>
        <w:ind w:left="706" w:hanging="565"/>
      </w:pPr>
      <w:r>
        <w:t>NAZWA</w:t>
      </w:r>
      <w:r>
        <w:rPr>
          <w:spacing w:val="8"/>
        </w:rPr>
        <w:t xml:space="preserve"> </w:t>
      </w:r>
      <w:r>
        <w:t>I</w:t>
      </w:r>
      <w:r>
        <w:rPr>
          <w:spacing w:val="10"/>
        </w:rPr>
        <w:t xml:space="preserve"> </w:t>
      </w:r>
      <w:r>
        <w:t>OPIS</w:t>
      </w:r>
      <w:r>
        <w:rPr>
          <w:spacing w:val="13"/>
        </w:rPr>
        <w:t xml:space="preserve"> </w:t>
      </w:r>
      <w:r>
        <w:t>WARUNKÓW</w:t>
      </w:r>
      <w:r>
        <w:rPr>
          <w:spacing w:val="16"/>
        </w:rPr>
        <w:t xml:space="preserve"> </w:t>
      </w:r>
      <w:r>
        <w:t>UDZIAŁU</w:t>
      </w:r>
      <w:r>
        <w:rPr>
          <w:spacing w:val="15"/>
        </w:rPr>
        <w:t xml:space="preserve"> </w:t>
      </w:r>
      <w:r>
        <w:t>W</w:t>
      </w:r>
      <w:r>
        <w:rPr>
          <w:spacing w:val="11"/>
        </w:rPr>
        <w:t xml:space="preserve"> </w:t>
      </w:r>
      <w:r>
        <w:rPr>
          <w:spacing w:val="-2"/>
        </w:rPr>
        <w:t>POSTĘPOWANIU</w:t>
      </w:r>
    </w:p>
    <w:p w14:paraId="0EE5E51F" w14:textId="77777777" w:rsidR="0034522C" w:rsidRDefault="008C3E61">
      <w:pPr>
        <w:pStyle w:val="Akapitzlist"/>
        <w:numPr>
          <w:ilvl w:val="1"/>
          <w:numId w:val="41"/>
        </w:numPr>
        <w:tabs>
          <w:tab w:val="left" w:pos="1135"/>
        </w:tabs>
        <w:ind w:right="305"/>
        <w:rPr>
          <w:sz w:val="24"/>
        </w:rPr>
      </w:pPr>
      <w:r>
        <w:rPr>
          <w:sz w:val="24"/>
        </w:rPr>
        <w:t>O udzielenie zamówienia mogą ubiegać się Wykonawcy, którzy nie podlegają wykluczeniu</w:t>
      </w:r>
      <w:r>
        <w:rPr>
          <w:spacing w:val="40"/>
          <w:sz w:val="24"/>
        </w:rPr>
        <w:t xml:space="preserve"> </w:t>
      </w:r>
      <w:r>
        <w:rPr>
          <w:sz w:val="24"/>
        </w:rPr>
        <w:t>na</w:t>
      </w:r>
      <w:r>
        <w:rPr>
          <w:spacing w:val="40"/>
          <w:sz w:val="24"/>
        </w:rPr>
        <w:t xml:space="preserve"> </w:t>
      </w:r>
      <w:r>
        <w:rPr>
          <w:sz w:val="24"/>
        </w:rPr>
        <w:t>zasadach</w:t>
      </w:r>
      <w:r>
        <w:rPr>
          <w:spacing w:val="40"/>
          <w:sz w:val="24"/>
        </w:rPr>
        <w:t xml:space="preserve"> </w:t>
      </w:r>
      <w:r>
        <w:rPr>
          <w:sz w:val="24"/>
        </w:rPr>
        <w:t>określonych</w:t>
      </w:r>
      <w:r>
        <w:rPr>
          <w:spacing w:val="40"/>
          <w:sz w:val="24"/>
        </w:rPr>
        <w:t xml:space="preserve"> </w:t>
      </w:r>
      <w:r>
        <w:rPr>
          <w:sz w:val="24"/>
        </w:rPr>
        <w:t>w</w:t>
      </w:r>
      <w:r>
        <w:rPr>
          <w:spacing w:val="40"/>
          <w:sz w:val="24"/>
        </w:rPr>
        <w:t xml:space="preserve"> </w:t>
      </w:r>
      <w:r>
        <w:rPr>
          <w:sz w:val="24"/>
        </w:rPr>
        <w:t>Rozdziale</w:t>
      </w:r>
      <w:r>
        <w:rPr>
          <w:spacing w:val="40"/>
          <w:sz w:val="24"/>
        </w:rPr>
        <w:t xml:space="preserve"> </w:t>
      </w:r>
      <w:r>
        <w:rPr>
          <w:sz w:val="24"/>
        </w:rPr>
        <w:t>XIV</w:t>
      </w:r>
      <w:r>
        <w:rPr>
          <w:spacing w:val="40"/>
          <w:sz w:val="24"/>
        </w:rPr>
        <w:t xml:space="preserve"> </w:t>
      </w:r>
      <w:r>
        <w:rPr>
          <w:sz w:val="24"/>
        </w:rPr>
        <w:t>SWZ,</w:t>
      </w:r>
      <w:r>
        <w:rPr>
          <w:spacing w:val="40"/>
          <w:sz w:val="24"/>
        </w:rPr>
        <w:t xml:space="preserve"> </w:t>
      </w:r>
      <w:r>
        <w:rPr>
          <w:sz w:val="24"/>
        </w:rPr>
        <w:t>oraz</w:t>
      </w:r>
      <w:r>
        <w:rPr>
          <w:spacing w:val="40"/>
          <w:sz w:val="24"/>
        </w:rPr>
        <w:t xml:space="preserve"> </w:t>
      </w:r>
      <w:r>
        <w:rPr>
          <w:sz w:val="24"/>
        </w:rPr>
        <w:t>spełniają</w:t>
      </w:r>
    </w:p>
    <w:p w14:paraId="249385B1" w14:textId="77777777" w:rsidR="0034522C" w:rsidRDefault="0034522C">
      <w:pPr>
        <w:pStyle w:val="Akapitzlist"/>
        <w:rPr>
          <w:sz w:val="24"/>
        </w:rPr>
        <w:sectPr w:rsidR="0034522C">
          <w:pgSz w:w="11910" w:h="16840"/>
          <w:pgMar w:top="1320" w:right="1275" w:bottom="280" w:left="1275" w:header="708" w:footer="708" w:gutter="0"/>
          <w:cols w:space="708"/>
        </w:sectPr>
      </w:pPr>
    </w:p>
    <w:p w14:paraId="4A7CB051" w14:textId="77777777" w:rsidR="0034522C" w:rsidRDefault="008C3E61">
      <w:pPr>
        <w:pStyle w:val="Tekstpodstawowy"/>
        <w:spacing w:before="72"/>
        <w:ind w:left="1135" w:right="300"/>
      </w:pPr>
      <w:r>
        <w:lastRenderedPageBreak/>
        <w:t xml:space="preserve">warunki </w:t>
      </w:r>
      <w:r w:rsidRPr="004F7657">
        <w:t>udziału w postępowaniu,</w:t>
      </w:r>
      <w:r>
        <w:rPr>
          <w:rFonts w:ascii="Verdana" w:hAnsi="Verdana"/>
        </w:rPr>
        <w:t xml:space="preserve"> </w:t>
      </w:r>
      <w:r>
        <w:t>określone na podstawie art. 112 ustawy Pzp dotyczące:</w:t>
      </w:r>
    </w:p>
    <w:p w14:paraId="2C84E52D" w14:textId="08BDAE72" w:rsidR="0034522C" w:rsidRDefault="008C3E61">
      <w:pPr>
        <w:pStyle w:val="Akapitzlist"/>
        <w:numPr>
          <w:ilvl w:val="0"/>
          <w:numId w:val="37"/>
        </w:numPr>
        <w:tabs>
          <w:tab w:val="left" w:pos="1558"/>
        </w:tabs>
        <w:spacing w:before="4" w:line="274" w:lineRule="exact"/>
        <w:ind w:left="1558" w:hanging="423"/>
        <w:rPr>
          <w:b/>
          <w:sz w:val="24"/>
        </w:rPr>
      </w:pPr>
      <w:r>
        <w:rPr>
          <w:b/>
          <w:sz w:val="24"/>
        </w:rPr>
        <w:t>zdolności</w:t>
      </w:r>
      <w:r>
        <w:rPr>
          <w:b/>
          <w:spacing w:val="-5"/>
          <w:sz w:val="24"/>
        </w:rPr>
        <w:t xml:space="preserve"> </w:t>
      </w:r>
      <w:r>
        <w:rPr>
          <w:b/>
          <w:sz w:val="24"/>
        </w:rPr>
        <w:t>do</w:t>
      </w:r>
      <w:r>
        <w:rPr>
          <w:b/>
          <w:spacing w:val="-5"/>
          <w:sz w:val="24"/>
        </w:rPr>
        <w:t xml:space="preserve"> </w:t>
      </w:r>
      <w:r>
        <w:rPr>
          <w:b/>
          <w:sz w:val="24"/>
        </w:rPr>
        <w:t>występowania</w:t>
      </w:r>
      <w:r>
        <w:rPr>
          <w:b/>
          <w:spacing w:val="-2"/>
          <w:sz w:val="24"/>
        </w:rPr>
        <w:t xml:space="preserve"> </w:t>
      </w:r>
      <w:r>
        <w:rPr>
          <w:b/>
          <w:sz w:val="24"/>
        </w:rPr>
        <w:t>w obrocie</w:t>
      </w:r>
      <w:r>
        <w:rPr>
          <w:b/>
          <w:spacing w:val="-2"/>
          <w:sz w:val="24"/>
        </w:rPr>
        <w:t xml:space="preserve"> gospodarczym</w:t>
      </w:r>
      <w:r w:rsidR="00B12F96">
        <w:rPr>
          <w:b/>
          <w:spacing w:val="-2"/>
          <w:sz w:val="24"/>
        </w:rPr>
        <w:t xml:space="preserve"> dla części 1 i 2</w:t>
      </w:r>
      <w:r>
        <w:rPr>
          <w:b/>
          <w:spacing w:val="-2"/>
          <w:sz w:val="24"/>
        </w:rPr>
        <w:t>:</w:t>
      </w:r>
    </w:p>
    <w:p w14:paraId="278AEDB9" w14:textId="77777777" w:rsidR="00B12F96" w:rsidRDefault="00B12F96">
      <w:pPr>
        <w:pStyle w:val="Tekstpodstawowy"/>
        <w:spacing w:line="274" w:lineRule="exact"/>
        <w:ind w:left="1557"/>
      </w:pPr>
    </w:p>
    <w:p w14:paraId="0158A959" w14:textId="40F8E58B" w:rsidR="0034522C" w:rsidRDefault="008C3E61">
      <w:pPr>
        <w:pStyle w:val="Tekstpodstawowy"/>
        <w:spacing w:line="274" w:lineRule="exact"/>
        <w:ind w:left="1557"/>
        <w:rPr>
          <w:spacing w:val="-2"/>
        </w:rPr>
      </w:pPr>
      <w:r>
        <w:t>Zamawiający</w:t>
      </w:r>
      <w:r>
        <w:rPr>
          <w:spacing w:val="-7"/>
        </w:rPr>
        <w:t xml:space="preserve"> </w:t>
      </w:r>
      <w:r>
        <w:t>nie</w:t>
      </w:r>
      <w:r>
        <w:rPr>
          <w:spacing w:val="-2"/>
        </w:rPr>
        <w:t xml:space="preserve"> </w:t>
      </w:r>
      <w:r>
        <w:t>stawia</w:t>
      </w:r>
      <w:r>
        <w:rPr>
          <w:spacing w:val="-1"/>
        </w:rPr>
        <w:t xml:space="preserve"> </w:t>
      </w:r>
      <w:r>
        <w:t>warunku</w:t>
      </w:r>
      <w:r>
        <w:rPr>
          <w:spacing w:val="-3"/>
        </w:rPr>
        <w:t xml:space="preserve"> </w:t>
      </w:r>
      <w:r>
        <w:t>w</w:t>
      </w:r>
      <w:r>
        <w:rPr>
          <w:spacing w:val="-3"/>
        </w:rPr>
        <w:t xml:space="preserve"> </w:t>
      </w:r>
      <w:r>
        <w:t>powyższym</w:t>
      </w:r>
      <w:r>
        <w:rPr>
          <w:spacing w:val="-2"/>
        </w:rPr>
        <w:t xml:space="preserve"> zakresie.</w:t>
      </w:r>
    </w:p>
    <w:p w14:paraId="6CB9D067" w14:textId="77777777" w:rsidR="00B12F96" w:rsidRDefault="00B12F96">
      <w:pPr>
        <w:pStyle w:val="Tekstpodstawowy"/>
        <w:spacing w:line="274" w:lineRule="exact"/>
        <w:ind w:left="1557"/>
      </w:pPr>
    </w:p>
    <w:p w14:paraId="41655F13" w14:textId="0E85E041" w:rsidR="0034522C" w:rsidRDefault="008C3E61">
      <w:pPr>
        <w:pStyle w:val="Akapitzlist"/>
        <w:numPr>
          <w:ilvl w:val="0"/>
          <w:numId w:val="37"/>
        </w:numPr>
        <w:tabs>
          <w:tab w:val="left" w:pos="1557"/>
          <w:tab w:val="left" w:pos="1559"/>
        </w:tabs>
        <w:spacing w:before="5"/>
        <w:ind w:right="305"/>
        <w:rPr>
          <w:b/>
          <w:sz w:val="24"/>
        </w:rPr>
      </w:pPr>
      <w:r>
        <w:rPr>
          <w:b/>
          <w:sz w:val="24"/>
        </w:rPr>
        <w:t>uprawnień do prowadzenia określonej działalności gospodarczej lub zawodowej, o ile wynika to z odrębnych przepisów</w:t>
      </w:r>
      <w:r w:rsidR="00B12F96">
        <w:rPr>
          <w:b/>
          <w:sz w:val="24"/>
        </w:rPr>
        <w:t xml:space="preserve"> dla części 1 i 2</w:t>
      </w:r>
      <w:r>
        <w:rPr>
          <w:b/>
          <w:sz w:val="24"/>
        </w:rPr>
        <w:t>:</w:t>
      </w:r>
    </w:p>
    <w:p w14:paraId="66F1C4C1" w14:textId="77777777" w:rsidR="00B12F96" w:rsidRDefault="00B12F96">
      <w:pPr>
        <w:pStyle w:val="Tekstpodstawowy"/>
        <w:spacing w:line="271" w:lineRule="exact"/>
        <w:ind w:left="1557"/>
      </w:pPr>
    </w:p>
    <w:p w14:paraId="68FD2807" w14:textId="2F7CEF36" w:rsidR="0034522C" w:rsidRDefault="008C3E61">
      <w:pPr>
        <w:pStyle w:val="Tekstpodstawowy"/>
        <w:spacing w:line="271" w:lineRule="exact"/>
        <w:ind w:left="1557"/>
        <w:rPr>
          <w:spacing w:val="-2"/>
        </w:rPr>
      </w:pPr>
      <w:r>
        <w:t>Zamawiający</w:t>
      </w:r>
      <w:r>
        <w:rPr>
          <w:spacing w:val="-7"/>
        </w:rPr>
        <w:t xml:space="preserve"> </w:t>
      </w:r>
      <w:r>
        <w:t>nie</w:t>
      </w:r>
      <w:r>
        <w:rPr>
          <w:spacing w:val="-2"/>
        </w:rPr>
        <w:t xml:space="preserve"> </w:t>
      </w:r>
      <w:r>
        <w:t>stawia</w:t>
      </w:r>
      <w:r>
        <w:rPr>
          <w:spacing w:val="-1"/>
        </w:rPr>
        <w:t xml:space="preserve"> </w:t>
      </w:r>
      <w:r>
        <w:t>warunku</w:t>
      </w:r>
      <w:r>
        <w:rPr>
          <w:spacing w:val="-3"/>
        </w:rPr>
        <w:t xml:space="preserve"> </w:t>
      </w:r>
      <w:r>
        <w:t>w</w:t>
      </w:r>
      <w:r>
        <w:rPr>
          <w:spacing w:val="-3"/>
        </w:rPr>
        <w:t xml:space="preserve"> </w:t>
      </w:r>
      <w:r>
        <w:t>powyższym</w:t>
      </w:r>
      <w:r>
        <w:rPr>
          <w:spacing w:val="-2"/>
        </w:rPr>
        <w:t xml:space="preserve"> zakresie.</w:t>
      </w:r>
    </w:p>
    <w:p w14:paraId="3D16D54D" w14:textId="77777777" w:rsidR="00B12F96" w:rsidRDefault="00B12F96">
      <w:pPr>
        <w:pStyle w:val="Tekstpodstawowy"/>
        <w:spacing w:line="271" w:lineRule="exact"/>
        <w:ind w:left="1557"/>
      </w:pPr>
    </w:p>
    <w:p w14:paraId="52F58ED3" w14:textId="0728E7DA" w:rsidR="0034522C" w:rsidRDefault="008C3E61">
      <w:pPr>
        <w:pStyle w:val="Akapitzlist"/>
        <w:numPr>
          <w:ilvl w:val="0"/>
          <w:numId w:val="37"/>
        </w:numPr>
        <w:tabs>
          <w:tab w:val="left" w:pos="1558"/>
        </w:tabs>
        <w:spacing w:before="5" w:line="274" w:lineRule="exact"/>
        <w:ind w:left="1558" w:hanging="423"/>
        <w:rPr>
          <w:b/>
          <w:sz w:val="24"/>
        </w:rPr>
      </w:pPr>
      <w:r>
        <w:rPr>
          <w:b/>
          <w:sz w:val="24"/>
        </w:rPr>
        <w:t>sytuacji</w:t>
      </w:r>
      <w:r>
        <w:rPr>
          <w:b/>
          <w:spacing w:val="-2"/>
          <w:sz w:val="24"/>
        </w:rPr>
        <w:t xml:space="preserve"> </w:t>
      </w:r>
      <w:r>
        <w:rPr>
          <w:b/>
          <w:sz w:val="24"/>
        </w:rPr>
        <w:t>ekonomicznej</w:t>
      </w:r>
      <w:r>
        <w:rPr>
          <w:b/>
          <w:spacing w:val="-2"/>
          <w:sz w:val="24"/>
        </w:rPr>
        <w:t xml:space="preserve"> </w:t>
      </w:r>
      <w:r>
        <w:rPr>
          <w:b/>
          <w:sz w:val="24"/>
        </w:rPr>
        <w:t>lub</w:t>
      </w:r>
      <w:r>
        <w:rPr>
          <w:b/>
          <w:spacing w:val="-1"/>
          <w:sz w:val="24"/>
        </w:rPr>
        <w:t xml:space="preserve"> </w:t>
      </w:r>
      <w:r>
        <w:rPr>
          <w:b/>
          <w:spacing w:val="-2"/>
          <w:sz w:val="24"/>
        </w:rPr>
        <w:t>finansowej</w:t>
      </w:r>
      <w:r w:rsidR="00B12F96">
        <w:rPr>
          <w:b/>
          <w:spacing w:val="-2"/>
          <w:sz w:val="24"/>
        </w:rPr>
        <w:t xml:space="preserve"> dla części 1</w:t>
      </w:r>
      <w:r>
        <w:rPr>
          <w:b/>
          <w:spacing w:val="-2"/>
          <w:sz w:val="24"/>
        </w:rPr>
        <w:t>:</w:t>
      </w:r>
    </w:p>
    <w:p w14:paraId="21C020AE" w14:textId="77777777" w:rsidR="00B12F96" w:rsidRDefault="00B12F96">
      <w:pPr>
        <w:pStyle w:val="Tekstpodstawowy"/>
        <w:ind w:left="1559" w:right="279"/>
      </w:pPr>
    </w:p>
    <w:p w14:paraId="31751F47" w14:textId="4D03B193" w:rsidR="0034522C" w:rsidRDefault="008C3E61">
      <w:pPr>
        <w:pStyle w:val="Tekstpodstawowy"/>
        <w:ind w:left="1559" w:right="279"/>
        <w:rPr>
          <w:b/>
        </w:rPr>
      </w:pPr>
      <w:r>
        <w:t>Wykonawca</w:t>
      </w:r>
      <w:r>
        <w:rPr>
          <w:spacing w:val="40"/>
        </w:rPr>
        <w:t xml:space="preserve"> </w:t>
      </w:r>
      <w:r>
        <w:t>musi</w:t>
      </w:r>
      <w:r>
        <w:rPr>
          <w:spacing w:val="40"/>
        </w:rPr>
        <w:t xml:space="preserve"> </w:t>
      </w:r>
      <w:r>
        <w:t>posiadać</w:t>
      </w:r>
      <w:r>
        <w:rPr>
          <w:spacing w:val="40"/>
        </w:rPr>
        <w:t xml:space="preserve"> </w:t>
      </w:r>
      <w:r>
        <w:t>ubezpieczenie</w:t>
      </w:r>
      <w:r>
        <w:rPr>
          <w:spacing w:val="40"/>
        </w:rPr>
        <w:t xml:space="preserve"> </w:t>
      </w:r>
      <w:r>
        <w:t>od</w:t>
      </w:r>
      <w:r>
        <w:rPr>
          <w:spacing w:val="40"/>
        </w:rPr>
        <w:t xml:space="preserve"> </w:t>
      </w:r>
      <w:r>
        <w:t>odpowiedzialności</w:t>
      </w:r>
      <w:r>
        <w:rPr>
          <w:spacing w:val="40"/>
        </w:rPr>
        <w:t xml:space="preserve"> </w:t>
      </w:r>
      <w:r>
        <w:t>cywilnej, w</w:t>
      </w:r>
      <w:r>
        <w:rPr>
          <w:spacing w:val="-5"/>
        </w:rPr>
        <w:t xml:space="preserve"> </w:t>
      </w:r>
      <w:r>
        <w:t xml:space="preserve">zakresie prowadzonej działalności, związanej z przedmiotem zamówienia na kwotę nie mniejszą niż: </w:t>
      </w:r>
      <w:r w:rsidR="00DD05BD" w:rsidRPr="00DD05BD">
        <w:rPr>
          <w:b/>
          <w:bCs/>
        </w:rPr>
        <w:t>1</w:t>
      </w:r>
      <w:r w:rsidR="00DD05BD">
        <w:rPr>
          <w:b/>
        </w:rPr>
        <w:t>0</w:t>
      </w:r>
      <w:r w:rsidR="0072478E" w:rsidRPr="004F7657">
        <w:rPr>
          <w:b/>
        </w:rPr>
        <w:t>00</w:t>
      </w:r>
      <w:r w:rsidRPr="004F7657">
        <w:rPr>
          <w:b/>
        </w:rPr>
        <w:t>.000,00 zł.</w:t>
      </w:r>
    </w:p>
    <w:p w14:paraId="753DAC79" w14:textId="77777777" w:rsidR="0034522C" w:rsidRDefault="008C3E61">
      <w:pPr>
        <w:pStyle w:val="Tekstpodstawowy"/>
        <w:ind w:left="1559" w:right="306"/>
        <w:rPr>
          <w:spacing w:val="-2"/>
        </w:rPr>
      </w:pPr>
      <w:r>
        <w:t>W przypadku, gdy Wykonawca wykazuje ubezpieczenie w innej walucie niż w złotych polskich, Zamawiający dokona przeliczenia wartości w innej walucie na złote polskie na podstawie średniego kursu złotego w stosunku do walut obcych określonego w Tabeli Kursów Narodowego Banku Polskiego</w:t>
      </w:r>
      <w:r>
        <w:rPr>
          <w:spacing w:val="40"/>
        </w:rPr>
        <w:t xml:space="preserve"> </w:t>
      </w:r>
      <w:r>
        <w:t xml:space="preserve">na przeddzień publikacji ogłoszenia o zamówieniu w Biuletynie Zamówień </w:t>
      </w:r>
      <w:r>
        <w:rPr>
          <w:spacing w:val="-2"/>
        </w:rPr>
        <w:t>Publicznych</w:t>
      </w:r>
    </w:p>
    <w:p w14:paraId="1C4834CD" w14:textId="77777777" w:rsidR="00B12F96" w:rsidRDefault="00B12F96">
      <w:pPr>
        <w:pStyle w:val="Tekstpodstawowy"/>
        <w:ind w:left="1559" w:right="306"/>
        <w:rPr>
          <w:spacing w:val="-2"/>
        </w:rPr>
      </w:pPr>
    </w:p>
    <w:p w14:paraId="5E772DFC" w14:textId="77777777" w:rsidR="00B12F96" w:rsidRPr="00B12F96" w:rsidRDefault="00B12F96" w:rsidP="00B12F96">
      <w:pPr>
        <w:pStyle w:val="Tekstpodstawowy"/>
        <w:spacing w:line="271" w:lineRule="exact"/>
        <w:ind w:left="1557"/>
        <w:rPr>
          <w:b/>
          <w:bCs/>
        </w:rPr>
      </w:pPr>
      <w:r w:rsidRPr="00B12F96">
        <w:rPr>
          <w:b/>
          <w:bCs/>
        </w:rPr>
        <w:t>Dla części 2 - Zamawiający</w:t>
      </w:r>
      <w:r w:rsidRPr="00B12F96">
        <w:rPr>
          <w:b/>
          <w:bCs/>
          <w:spacing w:val="-7"/>
        </w:rPr>
        <w:t xml:space="preserve"> </w:t>
      </w:r>
      <w:r w:rsidRPr="00B12F96">
        <w:rPr>
          <w:b/>
          <w:bCs/>
        </w:rPr>
        <w:t>nie</w:t>
      </w:r>
      <w:r w:rsidRPr="00B12F96">
        <w:rPr>
          <w:b/>
          <w:bCs/>
          <w:spacing w:val="-2"/>
        </w:rPr>
        <w:t xml:space="preserve"> </w:t>
      </w:r>
      <w:r w:rsidRPr="00B12F96">
        <w:rPr>
          <w:b/>
          <w:bCs/>
        </w:rPr>
        <w:t>stawia</w:t>
      </w:r>
      <w:r w:rsidRPr="00B12F96">
        <w:rPr>
          <w:b/>
          <w:bCs/>
          <w:spacing w:val="-1"/>
        </w:rPr>
        <w:t xml:space="preserve"> </w:t>
      </w:r>
      <w:r w:rsidRPr="00B12F96">
        <w:rPr>
          <w:b/>
          <w:bCs/>
        </w:rPr>
        <w:t>warunku</w:t>
      </w:r>
      <w:r w:rsidRPr="00B12F96">
        <w:rPr>
          <w:b/>
          <w:bCs/>
          <w:spacing w:val="-3"/>
        </w:rPr>
        <w:t xml:space="preserve"> </w:t>
      </w:r>
      <w:r w:rsidRPr="00B12F96">
        <w:rPr>
          <w:b/>
          <w:bCs/>
        </w:rPr>
        <w:t>w</w:t>
      </w:r>
      <w:r w:rsidRPr="00B12F96">
        <w:rPr>
          <w:b/>
          <w:bCs/>
          <w:spacing w:val="-3"/>
        </w:rPr>
        <w:t xml:space="preserve"> </w:t>
      </w:r>
      <w:r w:rsidRPr="00B12F96">
        <w:rPr>
          <w:b/>
          <w:bCs/>
        </w:rPr>
        <w:t>powyższym</w:t>
      </w:r>
      <w:r w:rsidRPr="00B12F96">
        <w:rPr>
          <w:b/>
          <w:bCs/>
          <w:spacing w:val="-2"/>
        </w:rPr>
        <w:t xml:space="preserve"> zakresie.</w:t>
      </w:r>
    </w:p>
    <w:p w14:paraId="3CF357AC" w14:textId="77777777" w:rsidR="00B12F96" w:rsidRDefault="00B12F96">
      <w:pPr>
        <w:pStyle w:val="Tekstpodstawowy"/>
        <w:ind w:left="1559" w:right="306"/>
      </w:pPr>
    </w:p>
    <w:p w14:paraId="5A0E9B50" w14:textId="2EE14844" w:rsidR="0034522C" w:rsidRDefault="008C3E61">
      <w:pPr>
        <w:pStyle w:val="Akapitzlist"/>
        <w:numPr>
          <w:ilvl w:val="0"/>
          <w:numId w:val="37"/>
        </w:numPr>
        <w:tabs>
          <w:tab w:val="left" w:pos="1558"/>
        </w:tabs>
        <w:spacing w:before="1" w:line="274" w:lineRule="exact"/>
        <w:ind w:left="1558" w:hanging="423"/>
        <w:rPr>
          <w:b/>
          <w:sz w:val="24"/>
        </w:rPr>
      </w:pPr>
      <w:r>
        <w:rPr>
          <w:b/>
          <w:sz w:val="24"/>
        </w:rPr>
        <w:t>zdolności</w:t>
      </w:r>
      <w:r>
        <w:rPr>
          <w:b/>
          <w:spacing w:val="-4"/>
          <w:sz w:val="24"/>
        </w:rPr>
        <w:t xml:space="preserve"> </w:t>
      </w:r>
      <w:r>
        <w:rPr>
          <w:b/>
          <w:sz w:val="24"/>
        </w:rPr>
        <w:t>technicznej</w:t>
      </w:r>
      <w:r>
        <w:rPr>
          <w:b/>
          <w:spacing w:val="-3"/>
          <w:sz w:val="24"/>
        </w:rPr>
        <w:t xml:space="preserve"> </w:t>
      </w:r>
      <w:r>
        <w:rPr>
          <w:b/>
          <w:sz w:val="24"/>
        </w:rPr>
        <w:t>lub</w:t>
      </w:r>
      <w:r>
        <w:rPr>
          <w:b/>
          <w:spacing w:val="-2"/>
          <w:sz w:val="24"/>
        </w:rPr>
        <w:t xml:space="preserve"> zawodowej</w:t>
      </w:r>
      <w:r w:rsidR="00B12F96">
        <w:rPr>
          <w:b/>
          <w:spacing w:val="-2"/>
          <w:sz w:val="24"/>
        </w:rPr>
        <w:t xml:space="preserve"> dla części 1</w:t>
      </w:r>
      <w:r>
        <w:rPr>
          <w:b/>
          <w:spacing w:val="-2"/>
          <w:sz w:val="24"/>
        </w:rPr>
        <w:t>:</w:t>
      </w:r>
    </w:p>
    <w:p w14:paraId="7D69218D" w14:textId="5DF39408" w:rsidR="0034522C" w:rsidRDefault="008C3E61">
      <w:pPr>
        <w:pStyle w:val="Akapitzlist"/>
        <w:numPr>
          <w:ilvl w:val="1"/>
          <w:numId w:val="37"/>
        </w:numPr>
        <w:tabs>
          <w:tab w:val="left" w:pos="1984"/>
        </w:tabs>
        <w:ind w:right="279"/>
        <w:rPr>
          <w:sz w:val="24"/>
        </w:rPr>
      </w:pPr>
      <w:r>
        <w:rPr>
          <w:sz w:val="24"/>
        </w:rPr>
        <w:t>Wykonawca spełni warunek, jeżeli wykaże (</w:t>
      </w:r>
      <w:r>
        <w:rPr>
          <w:b/>
          <w:sz w:val="24"/>
        </w:rPr>
        <w:t>Załącznik Nr 3 do SWZ</w:t>
      </w:r>
      <w:r>
        <w:rPr>
          <w:sz w:val="24"/>
        </w:rPr>
        <w:t>), że</w:t>
      </w:r>
      <w:r>
        <w:rPr>
          <w:spacing w:val="-3"/>
          <w:sz w:val="24"/>
        </w:rPr>
        <w:t xml:space="preserve"> </w:t>
      </w:r>
      <w:r>
        <w:rPr>
          <w:b/>
          <w:sz w:val="24"/>
        </w:rPr>
        <w:t>zrealizował należycie/zakończył</w:t>
      </w:r>
      <w:r>
        <w:rPr>
          <w:sz w:val="24"/>
        </w:rPr>
        <w:t>, w okresie ostatnich 5 lat przed upływem terminu</w:t>
      </w:r>
      <w:r>
        <w:rPr>
          <w:spacing w:val="-1"/>
          <w:sz w:val="24"/>
        </w:rPr>
        <w:t xml:space="preserve"> </w:t>
      </w:r>
      <w:r>
        <w:rPr>
          <w:sz w:val="24"/>
        </w:rPr>
        <w:t>składania</w:t>
      </w:r>
      <w:r>
        <w:rPr>
          <w:spacing w:val="-1"/>
          <w:sz w:val="24"/>
        </w:rPr>
        <w:t xml:space="preserve"> </w:t>
      </w:r>
      <w:r>
        <w:rPr>
          <w:sz w:val="24"/>
        </w:rPr>
        <w:t>ofert,</w:t>
      </w:r>
      <w:r>
        <w:rPr>
          <w:spacing w:val="-1"/>
          <w:sz w:val="24"/>
        </w:rPr>
        <w:t xml:space="preserve"> </w:t>
      </w:r>
      <w:r>
        <w:rPr>
          <w:sz w:val="24"/>
        </w:rPr>
        <w:t>a</w:t>
      </w:r>
      <w:r>
        <w:rPr>
          <w:spacing w:val="-2"/>
          <w:sz w:val="24"/>
        </w:rPr>
        <w:t xml:space="preserve"> </w:t>
      </w:r>
      <w:r>
        <w:rPr>
          <w:sz w:val="24"/>
        </w:rPr>
        <w:t>jeżeli okres</w:t>
      </w:r>
      <w:r>
        <w:rPr>
          <w:spacing w:val="-1"/>
          <w:sz w:val="24"/>
        </w:rPr>
        <w:t xml:space="preserve"> </w:t>
      </w:r>
      <w:r>
        <w:rPr>
          <w:sz w:val="24"/>
        </w:rPr>
        <w:t>prowadzenia</w:t>
      </w:r>
      <w:r>
        <w:rPr>
          <w:spacing w:val="-1"/>
          <w:sz w:val="24"/>
        </w:rPr>
        <w:t xml:space="preserve"> </w:t>
      </w:r>
      <w:r>
        <w:rPr>
          <w:sz w:val="24"/>
        </w:rPr>
        <w:t xml:space="preserve">działalności jest krótszy w tym okresie, </w:t>
      </w:r>
      <w:r>
        <w:rPr>
          <w:b/>
          <w:sz w:val="24"/>
        </w:rPr>
        <w:t xml:space="preserve">co najmniej </w:t>
      </w:r>
      <w:r w:rsidR="00DD05BD">
        <w:rPr>
          <w:b/>
          <w:sz w:val="24"/>
        </w:rPr>
        <w:t>2</w:t>
      </w:r>
      <w:r>
        <w:rPr>
          <w:b/>
          <w:sz w:val="24"/>
        </w:rPr>
        <w:t xml:space="preserve"> robot</w:t>
      </w:r>
      <w:r w:rsidR="00DD05BD">
        <w:rPr>
          <w:b/>
          <w:sz w:val="24"/>
        </w:rPr>
        <w:t>y</w:t>
      </w:r>
      <w:r>
        <w:rPr>
          <w:b/>
          <w:sz w:val="24"/>
        </w:rPr>
        <w:t xml:space="preserve"> budowlan</w:t>
      </w:r>
      <w:r w:rsidR="00DD05BD">
        <w:rPr>
          <w:b/>
          <w:sz w:val="24"/>
        </w:rPr>
        <w:t>e</w:t>
      </w:r>
      <w:r>
        <w:rPr>
          <w:b/>
          <w:sz w:val="24"/>
        </w:rPr>
        <w:t xml:space="preserve"> (o</w:t>
      </w:r>
      <w:r>
        <w:rPr>
          <w:b/>
          <w:spacing w:val="40"/>
          <w:sz w:val="24"/>
        </w:rPr>
        <w:t xml:space="preserve"> </w:t>
      </w:r>
      <w:r>
        <w:rPr>
          <w:b/>
          <w:sz w:val="24"/>
        </w:rPr>
        <w:t xml:space="preserve">wartości tej roboty minimum 500.000,00 zł) </w:t>
      </w:r>
      <w:r>
        <w:rPr>
          <w:sz w:val="24"/>
        </w:rPr>
        <w:t>odpowiadające swoim rodzajem robotom budowlanym stanowiącym przedmiot zamówienia, polegających na wykonywaniu prac ogólnobudowlanych, hydraulicznych i elektrycznych w budynkach.</w:t>
      </w:r>
    </w:p>
    <w:p w14:paraId="45392817" w14:textId="77777777" w:rsidR="0034522C" w:rsidRDefault="008C3E61">
      <w:pPr>
        <w:pStyle w:val="Akapitzlist"/>
        <w:numPr>
          <w:ilvl w:val="1"/>
          <w:numId w:val="37"/>
        </w:numPr>
        <w:tabs>
          <w:tab w:val="left" w:pos="1982"/>
          <w:tab w:val="left" w:pos="1984"/>
        </w:tabs>
        <w:ind w:right="286"/>
        <w:rPr>
          <w:sz w:val="24"/>
        </w:rPr>
      </w:pPr>
      <w:r>
        <w:rPr>
          <w:sz w:val="24"/>
        </w:rPr>
        <w:t xml:space="preserve">Warunek dotyczący osób skierowanych przez Wykonawcę do realizacji </w:t>
      </w:r>
      <w:r>
        <w:rPr>
          <w:spacing w:val="-2"/>
          <w:sz w:val="24"/>
        </w:rPr>
        <w:t>zamówienia.</w:t>
      </w:r>
    </w:p>
    <w:p w14:paraId="3CC3DC96" w14:textId="68C21893" w:rsidR="0034522C" w:rsidRDefault="008C3E61">
      <w:pPr>
        <w:pStyle w:val="Tekstpodstawowy"/>
        <w:ind w:left="1984" w:right="278"/>
      </w:pPr>
      <w:r>
        <w:t xml:space="preserve">Wykonawca spełni warunek, jeżeli wykaże </w:t>
      </w:r>
      <w:r>
        <w:rPr>
          <w:b/>
        </w:rPr>
        <w:t>(Załącznik Nr 4 do SWZ)</w:t>
      </w:r>
      <w:r>
        <w:t>, że</w:t>
      </w:r>
      <w:r>
        <w:rPr>
          <w:spacing w:val="38"/>
        </w:rPr>
        <w:t xml:space="preserve"> </w:t>
      </w:r>
      <w:r>
        <w:t>dysponuje</w:t>
      </w:r>
      <w:r>
        <w:rPr>
          <w:spacing w:val="38"/>
        </w:rPr>
        <w:t xml:space="preserve"> </w:t>
      </w:r>
      <w:r>
        <w:t>i</w:t>
      </w:r>
      <w:r>
        <w:rPr>
          <w:spacing w:val="39"/>
        </w:rPr>
        <w:t xml:space="preserve"> </w:t>
      </w:r>
      <w:r>
        <w:t>skieruje</w:t>
      </w:r>
      <w:r>
        <w:rPr>
          <w:spacing w:val="38"/>
        </w:rPr>
        <w:t xml:space="preserve"> </w:t>
      </w:r>
      <w:r>
        <w:t>do</w:t>
      </w:r>
      <w:r>
        <w:rPr>
          <w:spacing w:val="38"/>
        </w:rPr>
        <w:t xml:space="preserve"> </w:t>
      </w:r>
      <w:r>
        <w:t>realizacji</w:t>
      </w:r>
      <w:r>
        <w:rPr>
          <w:spacing w:val="39"/>
        </w:rPr>
        <w:t xml:space="preserve"> </w:t>
      </w:r>
      <w:r>
        <w:t>zamówienia</w:t>
      </w:r>
      <w:r>
        <w:rPr>
          <w:spacing w:val="38"/>
        </w:rPr>
        <w:t xml:space="preserve"> </w:t>
      </w:r>
      <w:r>
        <w:t>co</w:t>
      </w:r>
      <w:r>
        <w:rPr>
          <w:spacing w:val="38"/>
        </w:rPr>
        <w:t xml:space="preserve"> </w:t>
      </w:r>
      <w:r>
        <w:t>najmniej</w:t>
      </w:r>
      <w:r>
        <w:rPr>
          <w:spacing w:val="40"/>
        </w:rPr>
        <w:t xml:space="preserve"> </w:t>
      </w:r>
      <w:r>
        <w:rPr>
          <w:b/>
        </w:rPr>
        <w:t>1</w:t>
      </w:r>
      <w:r>
        <w:rPr>
          <w:b/>
          <w:spacing w:val="38"/>
        </w:rPr>
        <w:t xml:space="preserve"> </w:t>
      </w:r>
      <w:r>
        <w:rPr>
          <w:b/>
        </w:rPr>
        <w:t xml:space="preserve">osobę </w:t>
      </w:r>
      <w:r w:rsidR="004F7657">
        <w:rPr>
          <w:b/>
        </w:rPr>
        <w:br/>
      </w:r>
      <w:r>
        <w:rPr>
          <w:b/>
        </w:rPr>
        <w:t>z</w:t>
      </w:r>
      <w:r>
        <w:rPr>
          <w:b/>
          <w:spacing w:val="-7"/>
        </w:rPr>
        <w:t xml:space="preserve"> </w:t>
      </w:r>
      <w:r>
        <w:rPr>
          <w:b/>
        </w:rPr>
        <w:t>uprawnieniami</w:t>
      </w:r>
      <w:r>
        <w:rPr>
          <w:b/>
          <w:spacing w:val="-1"/>
        </w:rPr>
        <w:t xml:space="preserve"> </w:t>
      </w:r>
      <w:r>
        <w:rPr>
          <w:b/>
        </w:rPr>
        <w:t xml:space="preserve">zawodowymi </w:t>
      </w:r>
      <w:r>
        <w:t>do</w:t>
      </w:r>
      <w:r>
        <w:rPr>
          <w:spacing w:val="-2"/>
        </w:rPr>
        <w:t xml:space="preserve"> </w:t>
      </w:r>
      <w:r>
        <w:t>wykonywania samodzielnych</w:t>
      </w:r>
      <w:r>
        <w:rPr>
          <w:spacing w:val="-2"/>
        </w:rPr>
        <w:t xml:space="preserve"> </w:t>
      </w:r>
      <w:r>
        <w:t>funkcji w budownictwie, posiadającą uprawnienia do kierowania robotami budowlanymi w specjalności konstrukcyjno-budowlanej, która będzie pełnić funkcję kierownika budowy.</w:t>
      </w:r>
    </w:p>
    <w:p w14:paraId="345C8ED2" w14:textId="77777777" w:rsidR="00B12F96" w:rsidRDefault="00B12F96">
      <w:pPr>
        <w:pStyle w:val="Tekstpodstawowy"/>
        <w:ind w:left="1984" w:right="278"/>
      </w:pPr>
    </w:p>
    <w:p w14:paraId="6400D12A" w14:textId="77777777" w:rsidR="00B12F96" w:rsidRPr="00B12F96" w:rsidRDefault="00B12F96" w:rsidP="00B12F96">
      <w:pPr>
        <w:pStyle w:val="Tekstpodstawowy"/>
        <w:spacing w:line="271" w:lineRule="exact"/>
        <w:ind w:left="1557"/>
        <w:rPr>
          <w:b/>
          <w:bCs/>
        </w:rPr>
      </w:pPr>
      <w:r w:rsidRPr="00B12F96">
        <w:rPr>
          <w:b/>
          <w:bCs/>
        </w:rPr>
        <w:t>Dla części 2 - Zamawiający</w:t>
      </w:r>
      <w:r w:rsidRPr="00B12F96">
        <w:rPr>
          <w:b/>
          <w:bCs/>
          <w:spacing w:val="-7"/>
        </w:rPr>
        <w:t xml:space="preserve"> </w:t>
      </w:r>
      <w:r w:rsidRPr="00B12F96">
        <w:rPr>
          <w:b/>
          <w:bCs/>
        </w:rPr>
        <w:t>nie</w:t>
      </w:r>
      <w:r w:rsidRPr="00B12F96">
        <w:rPr>
          <w:b/>
          <w:bCs/>
          <w:spacing w:val="-2"/>
        </w:rPr>
        <w:t xml:space="preserve"> </w:t>
      </w:r>
      <w:r w:rsidRPr="00B12F96">
        <w:rPr>
          <w:b/>
          <w:bCs/>
        </w:rPr>
        <w:t>stawia</w:t>
      </w:r>
      <w:r w:rsidRPr="00B12F96">
        <w:rPr>
          <w:b/>
          <w:bCs/>
          <w:spacing w:val="-1"/>
        </w:rPr>
        <w:t xml:space="preserve"> </w:t>
      </w:r>
      <w:r w:rsidRPr="00B12F96">
        <w:rPr>
          <w:b/>
          <w:bCs/>
        </w:rPr>
        <w:t>warunku</w:t>
      </w:r>
      <w:r w:rsidRPr="00B12F96">
        <w:rPr>
          <w:b/>
          <w:bCs/>
          <w:spacing w:val="-3"/>
        </w:rPr>
        <w:t xml:space="preserve"> </w:t>
      </w:r>
      <w:r w:rsidRPr="00B12F96">
        <w:rPr>
          <w:b/>
          <w:bCs/>
        </w:rPr>
        <w:t>w</w:t>
      </w:r>
      <w:r w:rsidRPr="00B12F96">
        <w:rPr>
          <w:b/>
          <w:bCs/>
          <w:spacing w:val="-3"/>
        </w:rPr>
        <w:t xml:space="preserve"> </w:t>
      </w:r>
      <w:r w:rsidRPr="00B12F96">
        <w:rPr>
          <w:b/>
          <w:bCs/>
        </w:rPr>
        <w:t>powyższym</w:t>
      </w:r>
      <w:r w:rsidRPr="00B12F96">
        <w:rPr>
          <w:b/>
          <w:bCs/>
          <w:spacing w:val="-2"/>
        </w:rPr>
        <w:t xml:space="preserve"> zakresie.</w:t>
      </w:r>
    </w:p>
    <w:p w14:paraId="6EAB9042" w14:textId="0E651A7E" w:rsidR="00B12F96" w:rsidRDefault="00B12F96">
      <w:pPr>
        <w:pStyle w:val="Tekstpodstawowy"/>
        <w:ind w:left="1984" w:right="278"/>
      </w:pPr>
    </w:p>
    <w:p w14:paraId="40F2455A" w14:textId="77777777" w:rsidR="0034522C" w:rsidRDefault="008C3E61">
      <w:pPr>
        <w:pStyle w:val="Akapitzlist"/>
        <w:numPr>
          <w:ilvl w:val="1"/>
          <w:numId w:val="41"/>
        </w:numPr>
        <w:tabs>
          <w:tab w:val="left" w:pos="1135"/>
        </w:tabs>
        <w:spacing w:before="275"/>
        <w:ind w:right="282"/>
        <w:rPr>
          <w:sz w:val="24"/>
        </w:rPr>
      </w:pPr>
      <w:r>
        <w:rPr>
          <w:sz w:val="24"/>
        </w:rPr>
        <w:t>Zamawiający może na każdym etapie postępowania uznać, że Wykonawca nie posiada wymaganych zdolności, jeżeli posiadanie przez wykonawcę sprzecznych interesów, w</w:t>
      </w:r>
      <w:r>
        <w:rPr>
          <w:spacing w:val="-2"/>
          <w:sz w:val="24"/>
        </w:rPr>
        <w:t xml:space="preserve"> </w:t>
      </w:r>
      <w:r>
        <w:rPr>
          <w:sz w:val="24"/>
        </w:rPr>
        <w:t>szczególności zaangażowanie zasobów technicznych lub zawodowych Wykonawcy w inne przedsięwzięcia gospodarcze Wykonawcy</w:t>
      </w:r>
      <w:r>
        <w:rPr>
          <w:spacing w:val="40"/>
          <w:sz w:val="24"/>
        </w:rPr>
        <w:t xml:space="preserve"> </w:t>
      </w:r>
      <w:r>
        <w:rPr>
          <w:sz w:val="24"/>
        </w:rPr>
        <w:t>może mieć negatywny wpływ na realizację zamówienia.</w:t>
      </w:r>
    </w:p>
    <w:p w14:paraId="4D6422B1" w14:textId="77777777" w:rsidR="00B12F96" w:rsidRDefault="00B12F96" w:rsidP="00B12F96">
      <w:pPr>
        <w:pStyle w:val="Akapitzlist"/>
        <w:tabs>
          <w:tab w:val="left" w:pos="1135"/>
        </w:tabs>
        <w:spacing w:before="275"/>
        <w:ind w:left="1135" w:right="282" w:firstLine="0"/>
        <w:rPr>
          <w:sz w:val="24"/>
        </w:rPr>
      </w:pPr>
    </w:p>
    <w:p w14:paraId="295B65E3" w14:textId="77777777" w:rsidR="0034522C" w:rsidRDefault="0034522C">
      <w:pPr>
        <w:pStyle w:val="Tekstpodstawowy"/>
        <w:spacing w:before="106" w:after="1"/>
        <w:jc w:val="left"/>
        <w:rPr>
          <w:sz w:val="20"/>
        </w:rPr>
      </w:pPr>
    </w:p>
    <w:tbl>
      <w:tblPr>
        <w:tblStyle w:val="TableNormal"/>
        <w:tblW w:w="0" w:type="auto"/>
        <w:tblInd w:w="98" w:type="dxa"/>
        <w:tblLayout w:type="fixed"/>
        <w:tblLook w:val="01E0" w:firstRow="1" w:lastRow="1" w:firstColumn="1" w:lastColumn="1" w:noHBand="0" w:noVBand="0"/>
      </w:tblPr>
      <w:tblGrid>
        <w:gridCol w:w="2822"/>
        <w:gridCol w:w="1279"/>
        <w:gridCol w:w="2211"/>
        <w:gridCol w:w="2710"/>
      </w:tblGrid>
      <w:tr w:rsidR="0034522C" w14:paraId="3657AAE5" w14:textId="77777777">
        <w:trPr>
          <w:trHeight w:val="270"/>
        </w:trPr>
        <w:tc>
          <w:tcPr>
            <w:tcW w:w="2822" w:type="dxa"/>
          </w:tcPr>
          <w:p w14:paraId="3260874A" w14:textId="77777777" w:rsidR="0034522C" w:rsidRDefault="008C3E61">
            <w:pPr>
              <w:pStyle w:val="TableParagraph"/>
              <w:spacing w:line="251" w:lineRule="exact"/>
              <w:ind w:left="50"/>
              <w:rPr>
                <w:b/>
                <w:sz w:val="24"/>
              </w:rPr>
            </w:pPr>
            <w:r>
              <w:rPr>
                <w:b/>
                <w:sz w:val="24"/>
              </w:rPr>
              <w:lastRenderedPageBreak/>
              <w:t>XVI.</w:t>
            </w:r>
            <w:r>
              <w:rPr>
                <w:b/>
                <w:spacing w:val="5"/>
                <w:sz w:val="24"/>
              </w:rPr>
              <w:t xml:space="preserve"> </w:t>
            </w:r>
            <w:r>
              <w:rPr>
                <w:b/>
                <w:spacing w:val="-2"/>
                <w:sz w:val="24"/>
              </w:rPr>
              <w:t>PODMIOTOWE</w:t>
            </w:r>
          </w:p>
        </w:tc>
        <w:tc>
          <w:tcPr>
            <w:tcW w:w="1279" w:type="dxa"/>
          </w:tcPr>
          <w:p w14:paraId="3C32E2D9" w14:textId="77777777" w:rsidR="0034522C" w:rsidRDefault="008C3E61">
            <w:pPr>
              <w:pStyle w:val="TableParagraph"/>
              <w:spacing w:line="251" w:lineRule="exact"/>
              <w:ind w:left="2"/>
              <w:jc w:val="center"/>
              <w:rPr>
                <w:b/>
                <w:sz w:val="24"/>
              </w:rPr>
            </w:pPr>
            <w:r>
              <w:rPr>
                <w:b/>
                <w:spacing w:val="-2"/>
                <w:sz w:val="24"/>
              </w:rPr>
              <w:t>ŚRODKI</w:t>
            </w:r>
          </w:p>
        </w:tc>
        <w:tc>
          <w:tcPr>
            <w:tcW w:w="2211" w:type="dxa"/>
          </w:tcPr>
          <w:p w14:paraId="073564D2" w14:textId="77777777" w:rsidR="0034522C" w:rsidRDefault="008C3E61">
            <w:pPr>
              <w:pStyle w:val="TableParagraph"/>
              <w:spacing w:line="251" w:lineRule="exact"/>
              <w:ind w:right="223"/>
              <w:jc w:val="right"/>
              <w:rPr>
                <w:b/>
                <w:sz w:val="24"/>
              </w:rPr>
            </w:pPr>
            <w:r>
              <w:rPr>
                <w:b/>
                <w:spacing w:val="-2"/>
                <w:sz w:val="24"/>
              </w:rPr>
              <w:t>DOWODOWE</w:t>
            </w:r>
          </w:p>
        </w:tc>
        <w:tc>
          <w:tcPr>
            <w:tcW w:w="2710" w:type="dxa"/>
          </w:tcPr>
          <w:p w14:paraId="2669726E" w14:textId="77777777" w:rsidR="0034522C" w:rsidRDefault="008C3E61">
            <w:pPr>
              <w:pStyle w:val="TableParagraph"/>
              <w:tabs>
                <w:tab w:val="left" w:pos="676"/>
              </w:tabs>
              <w:spacing w:line="251" w:lineRule="exact"/>
              <w:ind w:right="47"/>
              <w:jc w:val="right"/>
              <w:rPr>
                <w:b/>
                <w:sz w:val="24"/>
              </w:rPr>
            </w:pPr>
            <w:r>
              <w:rPr>
                <w:b/>
                <w:spacing w:val="-10"/>
                <w:sz w:val="24"/>
              </w:rPr>
              <w:t>–</w:t>
            </w:r>
            <w:r>
              <w:rPr>
                <w:b/>
                <w:sz w:val="24"/>
              </w:rPr>
              <w:tab/>
            </w:r>
            <w:r>
              <w:rPr>
                <w:b/>
                <w:spacing w:val="-2"/>
                <w:sz w:val="24"/>
              </w:rPr>
              <w:t>DOKUMENTY</w:t>
            </w:r>
          </w:p>
        </w:tc>
      </w:tr>
      <w:tr w:rsidR="0034522C" w14:paraId="205626E5" w14:textId="77777777">
        <w:trPr>
          <w:trHeight w:val="270"/>
        </w:trPr>
        <w:tc>
          <w:tcPr>
            <w:tcW w:w="2822" w:type="dxa"/>
          </w:tcPr>
          <w:p w14:paraId="5C43F13A" w14:textId="77777777" w:rsidR="0034522C" w:rsidRDefault="008C3E61">
            <w:pPr>
              <w:pStyle w:val="TableParagraph"/>
              <w:spacing w:line="251" w:lineRule="exact"/>
              <w:ind w:left="616"/>
              <w:rPr>
                <w:b/>
                <w:sz w:val="24"/>
              </w:rPr>
            </w:pPr>
            <w:r>
              <w:rPr>
                <w:b/>
                <w:spacing w:val="-2"/>
                <w:sz w:val="24"/>
              </w:rPr>
              <w:t>OŚWIADCZENIA,</w:t>
            </w:r>
          </w:p>
        </w:tc>
        <w:tc>
          <w:tcPr>
            <w:tcW w:w="1279" w:type="dxa"/>
          </w:tcPr>
          <w:p w14:paraId="358A1656" w14:textId="77777777" w:rsidR="0034522C" w:rsidRDefault="008C3E61">
            <w:pPr>
              <w:pStyle w:val="TableParagraph"/>
              <w:spacing w:line="251" w:lineRule="exact"/>
              <w:ind w:left="2" w:right="1"/>
              <w:jc w:val="center"/>
              <w:rPr>
                <w:b/>
                <w:sz w:val="24"/>
              </w:rPr>
            </w:pPr>
            <w:r>
              <w:rPr>
                <w:b/>
                <w:spacing w:val="-2"/>
                <w:sz w:val="24"/>
              </w:rPr>
              <w:t>JAKIE</w:t>
            </w:r>
          </w:p>
        </w:tc>
        <w:tc>
          <w:tcPr>
            <w:tcW w:w="2211" w:type="dxa"/>
          </w:tcPr>
          <w:p w14:paraId="0D87BA09" w14:textId="77777777" w:rsidR="0034522C" w:rsidRDefault="008C3E61">
            <w:pPr>
              <w:pStyle w:val="TableParagraph"/>
              <w:spacing w:line="251" w:lineRule="exact"/>
              <w:ind w:right="206"/>
              <w:jc w:val="right"/>
              <w:rPr>
                <w:b/>
                <w:sz w:val="24"/>
              </w:rPr>
            </w:pPr>
            <w:r>
              <w:rPr>
                <w:b/>
                <w:spacing w:val="-2"/>
                <w:sz w:val="24"/>
              </w:rPr>
              <w:t>ZOBOWIĄZANI</w:t>
            </w:r>
          </w:p>
        </w:tc>
        <w:tc>
          <w:tcPr>
            <w:tcW w:w="2710" w:type="dxa"/>
          </w:tcPr>
          <w:p w14:paraId="2AF8A81D" w14:textId="77777777" w:rsidR="0034522C" w:rsidRDefault="008C3E61">
            <w:pPr>
              <w:pStyle w:val="TableParagraph"/>
              <w:tabs>
                <w:tab w:val="left" w:pos="729"/>
              </w:tabs>
              <w:spacing w:line="251" w:lineRule="exact"/>
              <w:ind w:right="47"/>
              <w:jc w:val="right"/>
              <w:rPr>
                <w:b/>
                <w:sz w:val="24"/>
              </w:rPr>
            </w:pPr>
            <w:r>
              <w:rPr>
                <w:b/>
                <w:spacing w:val="-5"/>
                <w:sz w:val="24"/>
              </w:rPr>
              <w:t>SĄ</w:t>
            </w:r>
            <w:r>
              <w:rPr>
                <w:b/>
                <w:sz w:val="24"/>
              </w:rPr>
              <w:tab/>
            </w:r>
            <w:r>
              <w:rPr>
                <w:b/>
                <w:spacing w:val="-2"/>
                <w:sz w:val="24"/>
              </w:rPr>
              <w:t>DOSTARCZYĆ</w:t>
            </w:r>
          </w:p>
        </w:tc>
      </w:tr>
    </w:tbl>
    <w:p w14:paraId="241EE82C" w14:textId="05C895F7" w:rsidR="0034522C" w:rsidRDefault="008C3E61">
      <w:pPr>
        <w:pStyle w:val="Nagwek4"/>
        <w:spacing w:before="2" w:line="240" w:lineRule="auto"/>
        <w:ind w:right="289"/>
        <w:jc w:val="both"/>
      </w:pPr>
      <w:r>
        <w:t>WYKONAWCY</w:t>
      </w:r>
      <w:r w:rsidR="00AD6731">
        <w:t xml:space="preserve"> </w:t>
      </w:r>
      <w:r w:rsidR="00AD6731" w:rsidRPr="00AD6731">
        <w:rPr>
          <w:u w:val="single"/>
        </w:rPr>
        <w:t>NA WEZWANIE ZAMAWIAJĄCEGO</w:t>
      </w:r>
      <w:r>
        <w:t xml:space="preserve"> W CELU POTWIERDZENIA SPEŁNIANIA WARUNKÓW UDZIAŁU W POSTĘPOWANIU ORAZ WYKAZANIA BRAKU PODSTAW </w:t>
      </w:r>
      <w:r>
        <w:rPr>
          <w:spacing w:val="-2"/>
        </w:rPr>
        <w:t>WYKLUCZENIA</w:t>
      </w:r>
    </w:p>
    <w:p w14:paraId="1915EAC2" w14:textId="77777777" w:rsidR="0034522C" w:rsidRDefault="008C3E61">
      <w:pPr>
        <w:pStyle w:val="Akapitzlist"/>
        <w:numPr>
          <w:ilvl w:val="0"/>
          <w:numId w:val="36"/>
        </w:numPr>
        <w:tabs>
          <w:tab w:val="left" w:pos="1135"/>
        </w:tabs>
        <w:spacing w:before="74"/>
        <w:ind w:right="285"/>
        <w:rPr>
          <w:b/>
          <w:sz w:val="24"/>
        </w:rPr>
      </w:pPr>
      <w:r>
        <w:rPr>
          <w:b/>
          <w:sz w:val="24"/>
        </w:rPr>
        <w:t>Wykaz podmiotowych środków dowodowych (oświadczeń lub dokumentów), składanych przez Wykonawcę w celu potwierdzenia, że nie podlega on wykluczeniu oraz spełnia warunki udziału w postępowaniu:</w:t>
      </w:r>
    </w:p>
    <w:p w14:paraId="78DBDB21" w14:textId="77777777" w:rsidR="0034522C" w:rsidRDefault="008C3E61">
      <w:pPr>
        <w:pStyle w:val="Akapitzlist"/>
        <w:numPr>
          <w:ilvl w:val="1"/>
          <w:numId w:val="36"/>
        </w:numPr>
        <w:tabs>
          <w:tab w:val="left" w:pos="1557"/>
          <w:tab w:val="left" w:pos="1559"/>
        </w:tabs>
        <w:ind w:right="278" w:hanging="425"/>
        <w:rPr>
          <w:sz w:val="24"/>
        </w:rPr>
      </w:pPr>
      <w:r>
        <w:rPr>
          <w:sz w:val="24"/>
        </w:rPr>
        <w:t xml:space="preserve">Oświadczenie Wykonawcy składane na podstawie art. 125 ust. 1 ustawy z dnia 11 września 2019 r. Prawo zamówień publicznych o niepodleganiu wykluczeniu i spełnianiu warunków udziału w postępowaniu. Wzór oświadczenia stanowi </w:t>
      </w:r>
      <w:r>
        <w:rPr>
          <w:b/>
          <w:sz w:val="24"/>
        </w:rPr>
        <w:t>Załącznik Nr 2 do SWZ.</w:t>
      </w:r>
    </w:p>
    <w:p w14:paraId="25728C35" w14:textId="77777777" w:rsidR="0034522C" w:rsidRPr="00CB0252" w:rsidRDefault="008C3E61">
      <w:pPr>
        <w:spacing w:before="1"/>
        <w:ind w:left="1559" w:hanging="3"/>
        <w:rPr>
          <w:b/>
          <w:sz w:val="24"/>
        </w:rPr>
      </w:pPr>
      <w:r w:rsidRPr="00CB0252">
        <w:rPr>
          <w:b/>
          <w:sz w:val="24"/>
          <w:u w:val="single" w:color="FF0000"/>
        </w:rPr>
        <w:t xml:space="preserve">UWAGA! </w:t>
      </w:r>
      <w:r w:rsidRPr="00CB0252">
        <w:rPr>
          <w:b/>
          <w:sz w:val="24"/>
        </w:rPr>
        <w:t>WYKONAWCA POWYŻSZE OŚWIADCZENIE DOŁĄCZA DO OFERTY.</w:t>
      </w:r>
    </w:p>
    <w:p w14:paraId="3679939D" w14:textId="77777777" w:rsidR="0034522C" w:rsidRDefault="008C3E61">
      <w:pPr>
        <w:pStyle w:val="Akapitzlist"/>
        <w:numPr>
          <w:ilvl w:val="0"/>
          <w:numId w:val="36"/>
        </w:numPr>
        <w:tabs>
          <w:tab w:val="left" w:pos="1135"/>
        </w:tabs>
        <w:ind w:right="283"/>
        <w:rPr>
          <w:b/>
          <w:sz w:val="24"/>
        </w:rPr>
      </w:pPr>
      <w:r>
        <w:rPr>
          <w:b/>
          <w:sz w:val="24"/>
        </w:rPr>
        <w:t xml:space="preserve">Wykaz podmiotowych środków dowodowych (oświadczeń lub dokumentów) składanych przez Wykonawcę w celu potwierdzenia braku podstaw do </w:t>
      </w:r>
      <w:r>
        <w:rPr>
          <w:b/>
          <w:spacing w:val="-2"/>
          <w:sz w:val="24"/>
        </w:rPr>
        <w:t>wykluczenia:</w:t>
      </w:r>
    </w:p>
    <w:p w14:paraId="7120B703" w14:textId="77777777" w:rsidR="0034522C" w:rsidRDefault="008C3E61">
      <w:pPr>
        <w:pStyle w:val="Akapitzlist"/>
        <w:numPr>
          <w:ilvl w:val="1"/>
          <w:numId w:val="36"/>
        </w:numPr>
        <w:tabs>
          <w:tab w:val="left" w:pos="1557"/>
          <w:tab w:val="left" w:pos="1559"/>
        </w:tabs>
        <w:ind w:right="280" w:hanging="425"/>
        <w:rPr>
          <w:sz w:val="24"/>
        </w:rPr>
      </w:pPr>
      <w:r>
        <w:rPr>
          <w:sz w:val="24"/>
        </w:rPr>
        <w:t xml:space="preserve">odpis lub informacja z Krajowego Rejestru Sądowego lub z Centralnej Ewidencji i Informacji o Działalności Gospodarczej, </w:t>
      </w:r>
      <w:r>
        <w:rPr>
          <w:b/>
          <w:sz w:val="24"/>
        </w:rPr>
        <w:t>w zakresie art. 109 ust.</w:t>
      </w:r>
    </w:p>
    <w:p w14:paraId="0F19EB26" w14:textId="77777777" w:rsidR="0034522C" w:rsidRDefault="008C3E61">
      <w:pPr>
        <w:pStyle w:val="Tekstpodstawowy"/>
        <w:ind w:left="1559" w:right="282"/>
      </w:pPr>
      <w:r>
        <w:rPr>
          <w:b/>
        </w:rPr>
        <w:t>1 pkt 4 ustawy</w:t>
      </w:r>
      <w:r>
        <w:t>, sporządzonych nie wcześniej niż 3 miesiące przed jej złożeniem,</w:t>
      </w:r>
      <w:r>
        <w:rPr>
          <w:spacing w:val="-3"/>
        </w:rPr>
        <w:t xml:space="preserve"> </w:t>
      </w:r>
      <w:r>
        <w:t>jeżeli</w:t>
      </w:r>
      <w:r>
        <w:rPr>
          <w:spacing w:val="-1"/>
        </w:rPr>
        <w:t xml:space="preserve"> </w:t>
      </w:r>
      <w:r>
        <w:t>odrębne</w:t>
      </w:r>
      <w:r>
        <w:rPr>
          <w:spacing w:val="-2"/>
        </w:rPr>
        <w:t xml:space="preserve"> </w:t>
      </w:r>
      <w:r>
        <w:t>przepisy</w:t>
      </w:r>
      <w:r>
        <w:rPr>
          <w:spacing w:val="-6"/>
        </w:rPr>
        <w:t xml:space="preserve"> </w:t>
      </w:r>
      <w:r>
        <w:t>wymagają</w:t>
      </w:r>
      <w:r>
        <w:rPr>
          <w:spacing w:val="-1"/>
        </w:rPr>
        <w:t xml:space="preserve"> </w:t>
      </w:r>
      <w:r>
        <w:t>wpisu</w:t>
      </w:r>
      <w:r>
        <w:rPr>
          <w:spacing w:val="-1"/>
        </w:rPr>
        <w:t xml:space="preserve"> </w:t>
      </w:r>
      <w:r>
        <w:t>do</w:t>
      </w:r>
      <w:r>
        <w:rPr>
          <w:spacing w:val="-1"/>
        </w:rPr>
        <w:t xml:space="preserve"> </w:t>
      </w:r>
      <w:r>
        <w:t>rejestru</w:t>
      </w:r>
      <w:r>
        <w:rPr>
          <w:spacing w:val="-1"/>
        </w:rPr>
        <w:t xml:space="preserve"> </w:t>
      </w:r>
      <w:r>
        <w:t xml:space="preserve">lub </w:t>
      </w:r>
      <w:r>
        <w:rPr>
          <w:spacing w:val="-2"/>
        </w:rPr>
        <w:t>ewidencji.</w:t>
      </w:r>
    </w:p>
    <w:p w14:paraId="705ECA6C" w14:textId="77777777" w:rsidR="0034522C" w:rsidRDefault="008C3E61">
      <w:pPr>
        <w:pStyle w:val="Akapitzlist"/>
        <w:numPr>
          <w:ilvl w:val="1"/>
          <w:numId w:val="36"/>
        </w:numPr>
        <w:tabs>
          <w:tab w:val="left" w:pos="1557"/>
          <w:tab w:val="left" w:pos="1559"/>
        </w:tabs>
        <w:ind w:right="279" w:hanging="425"/>
        <w:rPr>
          <w:sz w:val="24"/>
        </w:rPr>
      </w:pPr>
      <w:r>
        <w:rPr>
          <w:sz w:val="24"/>
        </w:rPr>
        <w:t>oświadczenie</w:t>
      </w:r>
      <w:r>
        <w:rPr>
          <w:spacing w:val="40"/>
          <w:sz w:val="24"/>
        </w:rPr>
        <w:t xml:space="preserve"> </w:t>
      </w:r>
      <w:r>
        <w:rPr>
          <w:sz w:val="24"/>
        </w:rPr>
        <w:t>Wykonawcy,</w:t>
      </w:r>
      <w:r>
        <w:rPr>
          <w:spacing w:val="40"/>
          <w:sz w:val="24"/>
        </w:rPr>
        <w:t xml:space="preserve"> </w:t>
      </w:r>
      <w:r>
        <w:rPr>
          <w:sz w:val="24"/>
        </w:rPr>
        <w:t>w</w:t>
      </w:r>
      <w:r>
        <w:rPr>
          <w:spacing w:val="40"/>
          <w:sz w:val="24"/>
        </w:rPr>
        <w:t xml:space="preserve"> </w:t>
      </w:r>
      <w:r>
        <w:rPr>
          <w:sz w:val="24"/>
        </w:rPr>
        <w:t>zakresie</w:t>
      </w:r>
      <w:r>
        <w:rPr>
          <w:spacing w:val="40"/>
          <w:sz w:val="24"/>
        </w:rPr>
        <w:t xml:space="preserve"> </w:t>
      </w:r>
      <w:r>
        <w:rPr>
          <w:b/>
          <w:sz w:val="24"/>
        </w:rPr>
        <w:t>art.</w:t>
      </w:r>
      <w:r>
        <w:rPr>
          <w:b/>
          <w:spacing w:val="40"/>
          <w:sz w:val="24"/>
        </w:rPr>
        <w:t xml:space="preserve"> </w:t>
      </w:r>
      <w:r>
        <w:rPr>
          <w:b/>
          <w:sz w:val="24"/>
        </w:rPr>
        <w:t>108</w:t>
      </w:r>
      <w:r>
        <w:rPr>
          <w:b/>
          <w:spacing w:val="40"/>
          <w:sz w:val="24"/>
        </w:rPr>
        <w:t xml:space="preserve"> </w:t>
      </w:r>
      <w:r>
        <w:rPr>
          <w:b/>
          <w:sz w:val="24"/>
        </w:rPr>
        <w:t>ust.</w:t>
      </w:r>
      <w:r>
        <w:rPr>
          <w:b/>
          <w:spacing w:val="40"/>
          <w:sz w:val="24"/>
        </w:rPr>
        <w:t xml:space="preserve"> </w:t>
      </w:r>
      <w:r>
        <w:rPr>
          <w:b/>
          <w:sz w:val="24"/>
        </w:rPr>
        <w:t>1</w:t>
      </w:r>
      <w:r>
        <w:rPr>
          <w:b/>
          <w:spacing w:val="40"/>
          <w:sz w:val="24"/>
        </w:rPr>
        <w:t xml:space="preserve"> </w:t>
      </w:r>
      <w:r>
        <w:rPr>
          <w:b/>
          <w:sz w:val="24"/>
        </w:rPr>
        <w:t>pkt</w:t>
      </w:r>
      <w:r>
        <w:rPr>
          <w:b/>
          <w:spacing w:val="40"/>
          <w:sz w:val="24"/>
        </w:rPr>
        <w:t xml:space="preserve"> </w:t>
      </w:r>
      <w:r>
        <w:rPr>
          <w:b/>
          <w:sz w:val="24"/>
        </w:rPr>
        <w:t>5</w:t>
      </w:r>
      <w:r>
        <w:rPr>
          <w:b/>
          <w:spacing w:val="40"/>
          <w:sz w:val="24"/>
        </w:rPr>
        <w:t xml:space="preserve"> </w:t>
      </w:r>
      <w:r>
        <w:rPr>
          <w:sz w:val="24"/>
        </w:rPr>
        <w:t>ustawy</w:t>
      </w:r>
      <w:r>
        <w:rPr>
          <w:spacing w:val="39"/>
          <w:sz w:val="24"/>
        </w:rPr>
        <w:t xml:space="preserve"> </w:t>
      </w:r>
      <w:r>
        <w:rPr>
          <w:sz w:val="24"/>
        </w:rPr>
        <w:t xml:space="preserve">Pzp, </w:t>
      </w:r>
      <w:r>
        <w:rPr>
          <w:b/>
          <w:sz w:val="24"/>
        </w:rPr>
        <w:t>o</w:t>
      </w:r>
      <w:r>
        <w:rPr>
          <w:b/>
          <w:spacing w:val="-2"/>
          <w:sz w:val="24"/>
        </w:rPr>
        <w:t xml:space="preserve"> </w:t>
      </w:r>
      <w:r>
        <w:rPr>
          <w:b/>
          <w:sz w:val="24"/>
        </w:rPr>
        <w:t xml:space="preserve">braku przynależności do tej samej grupy kapitałowej </w:t>
      </w:r>
      <w:r>
        <w:rPr>
          <w:sz w:val="24"/>
        </w:rPr>
        <w:t xml:space="preserve">w rozumieniu ustawy z dnia 16 lutego 2007 r. o ochronie konkurencji i konsumentów (Dz. U. z 2021 r. poz. 275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wzór oświadczenia stanowi - </w:t>
      </w:r>
      <w:r>
        <w:rPr>
          <w:b/>
          <w:sz w:val="24"/>
        </w:rPr>
        <w:t>Załącznik nr 5 do SWZ</w:t>
      </w:r>
      <w:r>
        <w:rPr>
          <w:sz w:val="24"/>
        </w:rPr>
        <w:t>;</w:t>
      </w:r>
    </w:p>
    <w:p w14:paraId="7F888538" w14:textId="77777777" w:rsidR="0034522C" w:rsidRDefault="008C3E61">
      <w:pPr>
        <w:pStyle w:val="Akapitzlist"/>
        <w:numPr>
          <w:ilvl w:val="1"/>
          <w:numId w:val="36"/>
        </w:numPr>
        <w:tabs>
          <w:tab w:val="left" w:pos="1557"/>
          <w:tab w:val="left" w:pos="1559"/>
        </w:tabs>
        <w:ind w:right="278" w:hanging="425"/>
        <w:rPr>
          <w:sz w:val="24"/>
        </w:rPr>
      </w:pPr>
      <w:r>
        <w:rPr>
          <w:sz w:val="24"/>
        </w:rPr>
        <w:t>Jeżeli Wykonawca ma siedzibę lub miejsce zamieszkania poza granicami Rzeczypospolitej Polskiej, zamiast dokumentów wymienionych wyżej, – składa dokument lub dokumenty wystawione w kraju, w którym Wykonawca ma siedzibę lub miejsce zamieszkania, potwierdzające, że:</w:t>
      </w:r>
    </w:p>
    <w:p w14:paraId="336BBC71" w14:textId="77777777" w:rsidR="0034522C" w:rsidRDefault="008C3E61">
      <w:pPr>
        <w:pStyle w:val="Akapitzlist"/>
        <w:numPr>
          <w:ilvl w:val="2"/>
          <w:numId w:val="36"/>
        </w:numPr>
        <w:tabs>
          <w:tab w:val="left" w:pos="1984"/>
        </w:tabs>
        <w:ind w:right="282" w:hanging="425"/>
        <w:rPr>
          <w:sz w:val="24"/>
        </w:rPr>
      </w:pPr>
      <w:r>
        <w:rPr>
          <w:sz w:val="24"/>
        </w:rPr>
        <w:t>nie naruszył obowiązków dotyczących płatności podatków, opłat lub składek na ubezpieczenie społeczne lub zdrowotne,</w:t>
      </w:r>
    </w:p>
    <w:p w14:paraId="472901B5" w14:textId="77777777" w:rsidR="0034522C" w:rsidRDefault="008C3E61">
      <w:pPr>
        <w:pStyle w:val="Akapitzlist"/>
        <w:numPr>
          <w:ilvl w:val="2"/>
          <w:numId w:val="36"/>
        </w:numPr>
        <w:tabs>
          <w:tab w:val="left" w:pos="1982"/>
          <w:tab w:val="left" w:pos="1984"/>
        </w:tabs>
        <w:ind w:right="280" w:hanging="425"/>
        <w:rPr>
          <w:sz w:val="24"/>
        </w:rPr>
      </w:pPr>
      <w:r>
        <w:rPr>
          <w:sz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B33619C" w14:textId="77777777" w:rsidR="0034522C" w:rsidRDefault="008C3E61">
      <w:pPr>
        <w:pStyle w:val="Akapitzlist"/>
        <w:numPr>
          <w:ilvl w:val="1"/>
          <w:numId w:val="36"/>
        </w:numPr>
        <w:tabs>
          <w:tab w:val="left" w:pos="1557"/>
          <w:tab w:val="left" w:pos="1559"/>
        </w:tabs>
        <w:ind w:right="279" w:hanging="425"/>
        <w:rPr>
          <w:sz w:val="24"/>
        </w:rPr>
      </w:pPr>
      <w:r>
        <w:rPr>
          <w:sz w:val="24"/>
        </w:rPr>
        <w:t>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w:t>
      </w:r>
      <w:r>
        <w:rPr>
          <w:spacing w:val="-3"/>
          <w:sz w:val="24"/>
        </w:rPr>
        <w:t xml:space="preserve"> </w:t>
      </w:r>
      <w:r>
        <w:rPr>
          <w:sz w:val="24"/>
        </w:rPr>
        <w:t>samorządu</w:t>
      </w:r>
      <w:r>
        <w:rPr>
          <w:spacing w:val="-3"/>
          <w:sz w:val="24"/>
        </w:rPr>
        <w:t xml:space="preserve"> </w:t>
      </w:r>
      <w:r>
        <w:rPr>
          <w:sz w:val="24"/>
        </w:rPr>
        <w:t>zawodowego</w:t>
      </w:r>
      <w:r>
        <w:rPr>
          <w:spacing w:val="-3"/>
          <w:sz w:val="24"/>
        </w:rPr>
        <w:t xml:space="preserve"> </w:t>
      </w:r>
      <w:r>
        <w:rPr>
          <w:sz w:val="24"/>
        </w:rPr>
        <w:t>lub gospodarczego,</w:t>
      </w:r>
      <w:r>
        <w:rPr>
          <w:spacing w:val="-1"/>
          <w:sz w:val="24"/>
        </w:rPr>
        <w:t xml:space="preserve"> </w:t>
      </w:r>
      <w:r>
        <w:rPr>
          <w:sz w:val="24"/>
        </w:rPr>
        <w:t>właściwym</w:t>
      </w:r>
      <w:r>
        <w:rPr>
          <w:spacing w:val="-1"/>
          <w:sz w:val="24"/>
        </w:rPr>
        <w:t xml:space="preserve"> </w:t>
      </w:r>
      <w:r>
        <w:rPr>
          <w:sz w:val="24"/>
        </w:rPr>
        <w:t>ze</w:t>
      </w:r>
      <w:r>
        <w:rPr>
          <w:spacing w:val="-4"/>
          <w:sz w:val="24"/>
        </w:rPr>
        <w:t xml:space="preserve"> </w:t>
      </w:r>
      <w:r>
        <w:rPr>
          <w:sz w:val="24"/>
        </w:rPr>
        <w:t>względu na siedzibę lub miejsce zamieszkania wykonawcy.</w:t>
      </w:r>
    </w:p>
    <w:p w14:paraId="4D3463E1" w14:textId="77777777" w:rsidR="0034522C" w:rsidRDefault="008C3E61">
      <w:pPr>
        <w:pStyle w:val="Akapitzlist"/>
        <w:numPr>
          <w:ilvl w:val="0"/>
          <w:numId w:val="36"/>
        </w:numPr>
        <w:tabs>
          <w:tab w:val="left" w:pos="1135"/>
        </w:tabs>
        <w:spacing w:before="3"/>
        <w:ind w:right="280"/>
        <w:rPr>
          <w:b/>
          <w:sz w:val="24"/>
        </w:rPr>
      </w:pPr>
      <w:r>
        <w:rPr>
          <w:b/>
          <w:sz w:val="24"/>
        </w:rPr>
        <w:t>Wykaz podmiotowych środków dowodowych (oświadczeń lub dokumentów) składanych przez Wykonawcę w celu potwierdzenia spełniania warunków udziału w postępowaniu:</w:t>
      </w:r>
    </w:p>
    <w:p w14:paraId="6DE89025" w14:textId="77777777" w:rsidR="0034522C" w:rsidRDefault="0034522C">
      <w:pPr>
        <w:pStyle w:val="Akapitzlist"/>
        <w:rPr>
          <w:b/>
          <w:sz w:val="24"/>
        </w:rPr>
        <w:sectPr w:rsidR="0034522C">
          <w:pgSz w:w="11910" w:h="16840"/>
          <w:pgMar w:top="1320" w:right="1275" w:bottom="280" w:left="1275" w:header="708" w:footer="708" w:gutter="0"/>
          <w:cols w:space="708"/>
        </w:sectPr>
      </w:pPr>
    </w:p>
    <w:p w14:paraId="0DEEBA61" w14:textId="77777777" w:rsidR="0034522C" w:rsidRDefault="008C3E61">
      <w:pPr>
        <w:pStyle w:val="Akapitzlist"/>
        <w:numPr>
          <w:ilvl w:val="1"/>
          <w:numId w:val="36"/>
        </w:numPr>
        <w:tabs>
          <w:tab w:val="left" w:pos="1557"/>
          <w:tab w:val="left" w:pos="1559"/>
        </w:tabs>
        <w:spacing w:before="70"/>
        <w:ind w:right="284" w:hanging="425"/>
        <w:rPr>
          <w:sz w:val="24"/>
        </w:rPr>
      </w:pPr>
      <w:r>
        <w:rPr>
          <w:sz w:val="24"/>
        </w:rPr>
        <w:lastRenderedPageBreak/>
        <w:t>W</w:t>
      </w:r>
      <w:r>
        <w:rPr>
          <w:spacing w:val="80"/>
          <w:sz w:val="24"/>
        </w:rPr>
        <w:t xml:space="preserve"> </w:t>
      </w:r>
      <w:r>
        <w:rPr>
          <w:sz w:val="24"/>
        </w:rPr>
        <w:t>celu</w:t>
      </w:r>
      <w:r>
        <w:rPr>
          <w:spacing w:val="80"/>
          <w:sz w:val="24"/>
        </w:rPr>
        <w:t xml:space="preserve"> </w:t>
      </w:r>
      <w:r>
        <w:rPr>
          <w:sz w:val="24"/>
        </w:rPr>
        <w:t>potwierdzenia</w:t>
      </w:r>
      <w:r>
        <w:rPr>
          <w:spacing w:val="80"/>
          <w:sz w:val="24"/>
        </w:rPr>
        <w:t xml:space="preserve"> </w:t>
      </w:r>
      <w:r>
        <w:rPr>
          <w:sz w:val="24"/>
        </w:rPr>
        <w:t>spełniania</w:t>
      </w:r>
      <w:r>
        <w:rPr>
          <w:spacing w:val="80"/>
          <w:sz w:val="24"/>
        </w:rPr>
        <w:t xml:space="preserve"> </w:t>
      </w:r>
      <w:r>
        <w:rPr>
          <w:sz w:val="24"/>
        </w:rPr>
        <w:t>przez</w:t>
      </w:r>
      <w:r>
        <w:rPr>
          <w:spacing w:val="80"/>
          <w:sz w:val="24"/>
        </w:rPr>
        <w:t xml:space="preserve"> </w:t>
      </w:r>
      <w:r>
        <w:rPr>
          <w:sz w:val="24"/>
        </w:rPr>
        <w:t>Wykonawcę</w:t>
      </w:r>
      <w:r>
        <w:rPr>
          <w:spacing w:val="80"/>
          <w:sz w:val="24"/>
        </w:rPr>
        <w:t xml:space="preserve"> </w:t>
      </w:r>
      <w:r>
        <w:rPr>
          <w:sz w:val="24"/>
        </w:rPr>
        <w:t>warunków</w:t>
      </w:r>
      <w:r>
        <w:rPr>
          <w:spacing w:val="80"/>
          <w:sz w:val="24"/>
        </w:rPr>
        <w:t xml:space="preserve"> </w:t>
      </w:r>
      <w:r>
        <w:rPr>
          <w:sz w:val="24"/>
        </w:rPr>
        <w:t>udziału w</w:t>
      </w:r>
      <w:r>
        <w:rPr>
          <w:spacing w:val="-3"/>
          <w:sz w:val="24"/>
        </w:rPr>
        <w:t xml:space="preserve"> </w:t>
      </w:r>
      <w:r>
        <w:rPr>
          <w:sz w:val="24"/>
        </w:rPr>
        <w:t>postępowaniu, dotyczących sytuacji ekonomicznej lub finansowej Zamawiający żąda:</w:t>
      </w:r>
    </w:p>
    <w:p w14:paraId="1A70D41D" w14:textId="77763509" w:rsidR="0034522C" w:rsidRDefault="008C3E61">
      <w:pPr>
        <w:pStyle w:val="Akapitzlist"/>
        <w:numPr>
          <w:ilvl w:val="2"/>
          <w:numId w:val="36"/>
        </w:numPr>
        <w:tabs>
          <w:tab w:val="left" w:pos="1984"/>
        </w:tabs>
        <w:ind w:right="280" w:hanging="425"/>
        <w:rPr>
          <w:sz w:val="24"/>
        </w:rPr>
      </w:pPr>
      <w:r>
        <w:rPr>
          <w:b/>
          <w:sz w:val="24"/>
        </w:rPr>
        <w:t xml:space="preserve">dokumentów potwierdzających, że Wykonawca jest ubezpieczony od odpowiedzialności cywilnej </w:t>
      </w:r>
      <w:r>
        <w:rPr>
          <w:sz w:val="24"/>
        </w:rPr>
        <w:t>w zakresie prowadzonej działalności związanej z przedmiotem zamówienia ze wskazaniem sumy</w:t>
      </w:r>
      <w:r>
        <w:rPr>
          <w:spacing w:val="40"/>
          <w:sz w:val="24"/>
        </w:rPr>
        <w:t xml:space="preserve"> </w:t>
      </w:r>
      <w:r>
        <w:rPr>
          <w:sz w:val="24"/>
        </w:rPr>
        <w:t>gwarancyjnej tego ubezpieczenia</w:t>
      </w:r>
      <w:r w:rsidR="00B12F96">
        <w:rPr>
          <w:sz w:val="24"/>
        </w:rPr>
        <w:t xml:space="preserve"> (dla części 1)</w:t>
      </w:r>
      <w:r>
        <w:rPr>
          <w:sz w:val="24"/>
        </w:rPr>
        <w:t>.</w:t>
      </w:r>
    </w:p>
    <w:p w14:paraId="75860AD7" w14:textId="77777777" w:rsidR="0034522C" w:rsidRDefault="008C3E61">
      <w:pPr>
        <w:pStyle w:val="Akapitzlist"/>
        <w:numPr>
          <w:ilvl w:val="1"/>
          <w:numId w:val="36"/>
        </w:numPr>
        <w:tabs>
          <w:tab w:val="left" w:pos="1500"/>
          <w:tab w:val="left" w:pos="1559"/>
        </w:tabs>
        <w:ind w:right="282" w:hanging="425"/>
        <w:rPr>
          <w:sz w:val="24"/>
        </w:rPr>
      </w:pPr>
      <w:r>
        <w:rPr>
          <w:sz w:val="24"/>
        </w:rPr>
        <w:t>W</w:t>
      </w:r>
      <w:r>
        <w:rPr>
          <w:spacing w:val="80"/>
          <w:sz w:val="24"/>
        </w:rPr>
        <w:t xml:space="preserve"> </w:t>
      </w:r>
      <w:r>
        <w:rPr>
          <w:sz w:val="24"/>
        </w:rPr>
        <w:t>celu</w:t>
      </w:r>
      <w:r>
        <w:rPr>
          <w:spacing w:val="80"/>
          <w:sz w:val="24"/>
        </w:rPr>
        <w:t xml:space="preserve"> </w:t>
      </w:r>
      <w:r>
        <w:rPr>
          <w:sz w:val="24"/>
        </w:rPr>
        <w:t>potwierdzenia</w:t>
      </w:r>
      <w:r>
        <w:rPr>
          <w:spacing w:val="80"/>
          <w:sz w:val="24"/>
        </w:rPr>
        <w:t xml:space="preserve"> </w:t>
      </w:r>
      <w:r>
        <w:rPr>
          <w:sz w:val="24"/>
        </w:rPr>
        <w:t>spełniania</w:t>
      </w:r>
      <w:r>
        <w:rPr>
          <w:spacing w:val="80"/>
          <w:sz w:val="24"/>
        </w:rPr>
        <w:t xml:space="preserve"> </w:t>
      </w:r>
      <w:r>
        <w:rPr>
          <w:sz w:val="24"/>
        </w:rPr>
        <w:t>przez</w:t>
      </w:r>
      <w:r>
        <w:rPr>
          <w:spacing w:val="80"/>
          <w:sz w:val="24"/>
        </w:rPr>
        <w:t xml:space="preserve"> </w:t>
      </w:r>
      <w:r>
        <w:rPr>
          <w:sz w:val="24"/>
        </w:rPr>
        <w:t>Wykonawcę</w:t>
      </w:r>
      <w:r>
        <w:rPr>
          <w:spacing w:val="80"/>
          <w:sz w:val="24"/>
        </w:rPr>
        <w:t xml:space="preserve"> </w:t>
      </w:r>
      <w:r>
        <w:rPr>
          <w:sz w:val="24"/>
        </w:rPr>
        <w:t>warunków</w:t>
      </w:r>
      <w:r>
        <w:rPr>
          <w:spacing w:val="80"/>
          <w:sz w:val="24"/>
        </w:rPr>
        <w:t xml:space="preserve"> </w:t>
      </w:r>
      <w:r>
        <w:rPr>
          <w:sz w:val="24"/>
        </w:rPr>
        <w:t>udziału</w:t>
      </w:r>
      <w:r>
        <w:rPr>
          <w:spacing w:val="40"/>
          <w:sz w:val="24"/>
        </w:rPr>
        <w:t xml:space="preserve"> </w:t>
      </w:r>
      <w:r>
        <w:rPr>
          <w:sz w:val="24"/>
        </w:rPr>
        <w:t>w</w:t>
      </w:r>
      <w:r>
        <w:rPr>
          <w:spacing w:val="-3"/>
          <w:sz w:val="24"/>
        </w:rPr>
        <w:t xml:space="preserve"> </w:t>
      </w:r>
      <w:r>
        <w:rPr>
          <w:sz w:val="24"/>
        </w:rPr>
        <w:t>postępowaniu dotyczących zdolności technicznej lub zawodowej, Zamawiający żąda następujących podmiotowych środków dowodowych:</w:t>
      </w:r>
    </w:p>
    <w:p w14:paraId="325ABDB0" w14:textId="2B05D75B" w:rsidR="0034522C" w:rsidRDefault="008C3E61">
      <w:pPr>
        <w:pStyle w:val="Akapitzlist"/>
        <w:numPr>
          <w:ilvl w:val="2"/>
          <w:numId w:val="36"/>
        </w:numPr>
        <w:tabs>
          <w:tab w:val="left" w:pos="1984"/>
        </w:tabs>
        <w:ind w:right="281" w:hanging="425"/>
        <w:rPr>
          <w:b/>
          <w:sz w:val="24"/>
        </w:rPr>
      </w:pPr>
      <w:r>
        <w:rPr>
          <w:b/>
          <w:sz w:val="24"/>
        </w:rPr>
        <w:t xml:space="preserve">wykaz robót budowlanych </w:t>
      </w:r>
      <w:r>
        <w:rPr>
          <w:sz w:val="24"/>
        </w:rPr>
        <w:t>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w:t>
      </w:r>
      <w:r>
        <w:rPr>
          <w:spacing w:val="40"/>
          <w:sz w:val="24"/>
        </w:rPr>
        <w:t xml:space="preserve"> </w:t>
      </w:r>
      <w:r>
        <w:rPr>
          <w:sz w:val="24"/>
        </w:rPr>
        <w:t>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w:t>
      </w:r>
      <w:r>
        <w:rPr>
          <w:spacing w:val="40"/>
          <w:sz w:val="24"/>
        </w:rPr>
        <w:t xml:space="preserve"> </w:t>
      </w:r>
      <w:r>
        <w:rPr>
          <w:sz w:val="24"/>
        </w:rPr>
        <w:t>z uzasadnionej przyczyny o obiektywnym charakterze wykonawca nie jest w</w:t>
      </w:r>
      <w:r>
        <w:rPr>
          <w:spacing w:val="-1"/>
          <w:sz w:val="24"/>
        </w:rPr>
        <w:t xml:space="preserve"> </w:t>
      </w:r>
      <w:r>
        <w:rPr>
          <w:sz w:val="24"/>
        </w:rPr>
        <w:t>stanie uzyskać</w:t>
      </w:r>
      <w:r>
        <w:rPr>
          <w:spacing w:val="-1"/>
          <w:sz w:val="24"/>
        </w:rPr>
        <w:t xml:space="preserve"> </w:t>
      </w:r>
      <w:r>
        <w:rPr>
          <w:sz w:val="24"/>
        </w:rPr>
        <w:t>tych dokumentów – inne</w:t>
      </w:r>
      <w:r>
        <w:rPr>
          <w:spacing w:val="-1"/>
          <w:sz w:val="24"/>
        </w:rPr>
        <w:t xml:space="preserve"> </w:t>
      </w:r>
      <w:r>
        <w:rPr>
          <w:sz w:val="24"/>
        </w:rPr>
        <w:t>dokumenty</w:t>
      </w:r>
      <w:r>
        <w:rPr>
          <w:spacing w:val="-3"/>
          <w:sz w:val="24"/>
        </w:rPr>
        <w:t xml:space="preserve"> </w:t>
      </w:r>
      <w:r>
        <w:rPr>
          <w:sz w:val="24"/>
        </w:rPr>
        <w:t>(</w:t>
      </w:r>
      <w:r>
        <w:rPr>
          <w:b/>
          <w:sz w:val="24"/>
        </w:rPr>
        <w:t>Załącznik nr 3 do SWZ)</w:t>
      </w:r>
      <w:r w:rsidR="00B12F96" w:rsidRPr="00B12F96">
        <w:rPr>
          <w:sz w:val="24"/>
        </w:rPr>
        <w:t xml:space="preserve"> </w:t>
      </w:r>
      <w:r w:rsidR="00B12F96">
        <w:rPr>
          <w:sz w:val="24"/>
        </w:rPr>
        <w:t>(dla części 1)</w:t>
      </w:r>
      <w:r>
        <w:rPr>
          <w:b/>
          <w:sz w:val="24"/>
        </w:rPr>
        <w:t>.</w:t>
      </w:r>
    </w:p>
    <w:p w14:paraId="5E2BCBD9" w14:textId="1A239461" w:rsidR="0034522C" w:rsidRDefault="008C3E61">
      <w:pPr>
        <w:pStyle w:val="Akapitzlist"/>
        <w:numPr>
          <w:ilvl w:val="2"/>
          <w:numId w:val="36"/>
        </w:numPr>
        <w:tabs>
          <w:tab w:val="left" w:pos="1858"/>
          <w:tab w:val="left" w:pos="1984"/>
        </w:tabs>
        <w:spacing w:before="1"/>
        <w:ind w:right="280" w:hanging="425"/>
        <w:rPr>
          <w:b/>
          <w:sz w:val="24"/>
        </w:rPr>
      </w:pPr>
      <w:r>
        <w:rPr>
          <w:b/>
          <w:sz w:val="24"/>
        </w:rPr>
        <w:t>wykaz osób</w:t>
      </w:r>
      <w:r>
        <w:rPr>
          <w:sz w:val="24"/>
        </w:rPr>
        <w:t>, skierowanych przez Wykonawcę do realizacji zamówienia publicznego</w:t>
      </w:r>
      <w:r>
        <w:rPr>
          <w:spacing w:val="25"/>
          <w:sz w:val="24"/>
        </w:rPr>
        <w:t xml:space="preserve"> </w:t>
      </w:r>
      <w:r>
        <w:rPr>
          <w:sz w:val="24"/>
        </w:rPr>
        <w:t>–</w:t>
      </w:r>
      <w:r>
        <w:rPr>
          <w:spacing w:val="26"/>
          <w:sz w:val="24"/>
        </w:rPr>
        <w:t xml:space="preserve"> </w:t>
      </w:r>
      <w:r>
        <w:rPr>
          <w:sz w:val="24"/>
        </w:rPr>
        <w:t>w</w:t>
      </w:r>
      <w:r>
        <w:rPr>
          <w:spacing w:val="23"/>
          <w:sz w:val="24"/>
        </w:rPr>
        <w:t xml:space="preserve"> </w:t>
      </w:r>
      <w:r>
        <w:rPr>
          <w:sz w:val="24"/>
        </w:rPr>
        <w:t>zakresie</w:t>
      </w:r>
      <w:r>
        <w:rPr>
          <w:spacing w:val="23"/>
          <w:sz w:val="24"/>
        </w:rPr>
        <w:t xml:space="preserve"> </w:t>
      </w:r>
      <w:r>
        <w:rPr>
          <w:sz w:val="24"/>
        </w:rPr>
        <w:t>o</w:t>
      </w:r>
      <w:r>
        <w:rPr>
          <w:spacing w:val="24"/>
          <w:sz w:val="24"/>
        </w:rPr>
        <w:t xml:space="preserve"> </w:t>
      </w:r>
      <w:r>
        <w:rPr>
          <w:sz w:val="24"/>
        </w:rPr>
        <w:t>jakim</w:t>
      </w:r>
      <w:r>
        <w:rPr>
          <w:spacing w:val="24"/>
          <w:sz w:val="24"/>
        </w:rPr>
        <w:t xml:space="preserve"> </w:t>
      </w:r>
      <w:r>
        <w:rPr>
          <w:sz w:val="24"/>
        </w:rPr>
        <w:t>mowa</w:t>
      </w:r>
      <w:r>
        <w:rPr>
          <w:spacing w:val="23"/>
          <w:sz w:val="24"/>
        </w:rPr>
        <w:t xml:space="preserve"> </w:t>
      </w:r>
      <w:r>
        <w:rPr>
          <w:sz w:val="24"/>
        </w:rPr>
        <w:t>w</w:t>
      </w:r>
      <w:r>
        <w:rPr>
          <w:spacing w:val="25"/>
          <w:sz w:val="24"/>
        </w:rPr>
        <w:t xml:space="preserve"> </w:t>
      </w:r>
      <w:r>
        <w:rPr>
          <w:sz w:val="24"/>
        </w:rPr>
        <w:t>pkt</w:t>
      </w:r>
      <w:r>
        <w:rPr>
          <w:spacing w:val="27"/>
          <w:sz w:val="24"/>
        </w:rPr>
        <w:t xml:space="preserve"> </w:t>
      </w:r>
      <w:r>
        <w:rPr>
          <w:sz w:val="24"/>
        </w:rPr>
        <w:t>XV</w:t>
      </w:r>
      <w:r>
        <w:rPr>
          <w:spacing w:val="23"/>
          <w:sz w:val="24"/>
        </w:rPr>
        <w:t xml:space="preserve"> </w:t>
      </w:r>
      <w:r>
        <w:rPr>
          <w:sz w:val="24"/>
        </w:rPr>
        <w:t>ust.</w:t>
      </w:r>
      <w:r>
        <w:rPr>
          <w:spacing w:val="24"/>
          <w:sz w:val="24"/>
        </w:rPr>
        <w:t xml:space="preserve"> </w:t>
      </w:r>
      <w:r>
        <w:rPr>
          <w:sz w:val="24"/>
        </w:rPr>
        <w:t>1</w:t>
      </w:r>
      <w:r>
        <w:rPr>
          <w:spacing w:val="24"/>
          <w:sz w:val="24"/>
        </w:rPr>
        <w:t xml:space="preserve"> </w:t>
      </w:r>
      <w:r>
        <w:rPr>
          <w:sz w:val="24"/>
        </w:rPr>
        <w:t>pkt</w:t>
      </w:r>
      <w:r>
        <w:rPr>
          <w:spacing w:val="26"/>
          <w:sz w:val="24"/>
        </w:rPr>
        <w:t xml:space="preserve"> </w:t>
      </w:r>
      <w:r>
        <w:rPr>
          <w:sz w:val="24"/>
        </w:rPr>
        <w:t>4b,</w:t>
      </w:r>
      <w:r>
        <w:rPr>
          <w:spacing w:val="24"/>
          <w:sz w:val="24"/>
        </w:rPr>
        <w:t xml:space="preserve"> </w:t>
      </w:r>
      <w:r>
        <w:rPr>
          <w:sz w:val="24"/>
        </w:rPr>
        <w:t>wraz z</w:t>
      </w:r>
      <w:r>
        <w:rPr>
          <w:spacing w:val="-2"/>
          <w:sz w:val="24"/>
        </w:rPr>
        <w:t xml:space="preserve"> </w:t>
      </w:r>
      <w:r>
        <w:rPr>
          <w:sz w:val="24"/>
        </w:rPr>
        <w:t xml:space="preserve">informacjami na temat ich kwalifikacji zawodowych, uprawnień, doświadczenia i wykształcenia niezbędnych do wykonania zamówienia publicznego, a także zakresu wykonywanych przez nie czynności oraz informacją o podstawie do dysponowania tymi osobami zgodnego ze wzorem stanowiącym </w:t>
      </w:r>
      <w:r>
        <w:rPr>
          <w:b/>
          <w:sz w:val="24"/>
        </w:rPr>
        <w:t>Załącznik nr 4 do SWZ</w:t>
      </w:r>
      <w:r w:rsidR="00B12F96">
        <w:rPr>
          <w:sz w:val="24"/>
        </w:rPr>
        <w:t>(dla części 1).</w:t>
      </w:r>
    </w:p>
    <w:p w14:paraId="5138258A" w14:textId="77777777" w:rsidR="0034522C" w:rsidRDefault="008C3E61">
      <w:pPr>
        <w:pStyle w:val="Akapitzlist"/>
        <w:numPr>
          <w:ilvl w:val="0"/>
          <w:numId w:val="36"/>
        </w:numPr>
        <w:tabs>
          <w:tab w:val="left" w:pos="1135"/>
        </w:tabs>
        <w:ind w:right="282"/>
        <w:rPr>
          <w:sz w:val="24"/>
        </w:rPr>
      </w:pPr>
      <w:r>
        <w:rPr>
          <w:sz w:val="24"/>
        </w:rPr>
        <w:t>Jeżeli zachodzą uzasadnione podstawy do uznania, że złożone uprzednio podmiotowe środki dowodowe nie są już aktualne, Zamawiający</w:t>
      </w:r>
      <w:r>
        <w:rPr>
          <w:spacing w:val="-1"/>
          <w:sz w:val="24"/>
        </w:rPr>
        <w:t xml:space="preserve"> </w:t>
      </w:r>
      <w:r>
        <w:rPr>
          <w:sz w:val="24"/>
        </w:rPr>
        <w:t>może w każdym czasie</w:t>
      </w:r>
      <w:r>
        <w:rPr>
          <w:spacing w:val="-3"/>
          <w:sz w:val="24"/>
        </w:rPr>
        <w:t xml:space="preserve"> </w:t>
      </w:r>
      <w:r>
        <w:rPr>
          <w:sz w:val="24"/>
        </w:rPr>
        <w:t>wezwać</w:t>
      </w:r>
      <w:r>
        <w:rPr>
          <w:spacing w:val="-3"/>
          <w:sz w:val="24"/>
        </w:rPr>
        <w:t xml:space="preserve"> </w:t>
      </w:r>
      <w:r>
        <w:rPr>
          <w:sz w:val="24"/>
        </w:rPr>
        <w:t>Wykonawcę</w:t>
      </w:r>
      <w:r>
        <w:rPr>
          <w:spacing w:val="-3"/>
          <w:sz w:val="24"/>
        </w:rPr>
        <w:t xml:space="preserve"> </w:t>
      </w:r>
      <w:r>
        <w:rPr>
          <w:sz w:val="24"/>
        </w:rPr>
        <w:t>do</w:t>
      </w:r>
      <w:r>
        <w:rPr>
          <w:spacing w:val="-2"/>
          <w:sz w:val="24"/>
        </w:rPr>
        <w:t xml:space="preserve"> </w:t>
      </w:r>
      <w:r>
        <w:rPr>
          <w:sz w:val="24"/>
        </w:rPr>
        <w:t>złożenia</w:t>
      </w:r>
      <w:r>
        <w:rPr>
          <w:spacing w:val="-3"/>
          <w:sz w:val="24"/>
        </w:rPr>
        <w:t xml:space="preserve"> </w:t>
      </w:r>
      <w:r>
        <w:rPr>
          <w:sz w:val="24"/>
        </w:rPr>
        <w:t>wszystkich</w:t>
      </w:r>
      <w:r>
        <w:rPr>
          <w:spacing w:val="-2"/>
          <w:sz w:val="24"/>
        </w:rPr>
        <w:t xml:space="preserve"> </w:t>
      </w:r>
      <w:r>
        <w:rPr>
          <w:sz w:val="24"/>
        </w:rPr>
        <w:t>lub</w:t>
      </w:r>
      <w:r>
        <w:rPr>
          <w:spacing w:val="-2"/>
          <w:sz w:val="24"/>
        </w:rPr>
        <w:t xml:space="preserve"> </w:t>
      </w:r>
      <w:r>
        <w:rPr>
          <w:sz w:val="24"/>
        </w:rPr>
        <w:t>niektórych</w:t>
      </w:r>
      <w:r>
        <w:rPr>
          <w:spacing w:val="-2"/>
          <w:sz w:val="24"/>
        </w:rPr>
        <w:t xml:space="preserve"> </w:t>
      </w:r>
      <w:r>
        <w:rPr>
          <w:sz w:val="24"/>
        </w:rPr>
        <w:t>podmiotowych środków dowodowych, aktualnych na dzień ich złożenia.</w:t>
      </w:r>
    </w:p>
    <w:p w14:paraId="7204F393" w14:textId="77777777" w:rsidR="0034522C" w:rsidRDefault="008C3E61">
      <w:pPr>
        <w:pStyle w:val="Akapitzlist"/>
        <w:numPr>
          <w:ilvl w:val="0"/>
          <w:numId w:val="36"/>
        </w:numPr>
        <w:tabs>
          <w:tab w:val="left" w:pos="1135"/>
        </w:tabs>
        <w:spacing w:before="6"/>
        <w:ind w:right="278"/>
        <w:rPr>
          <w:b/>
          <w:sz w:val="24"/>
        </w:rPr>
      </w:pPr>
      <w:r>
        <w:rPr>
          <w:b/>
          <w:sz w:val="24"/>
        </w:rPr>
        <w:t xml:space="preserve">Zamawiający </w:t>
      </w:r>
      <w:r>
        <w:rPr>
          <w:b/>
          <w:sz w:val="24"/>
          <w:u w:val="single"/>
        </w:rPr>
        <w:t>nie wzywa</w:t>
      </w:r>
      <w:r>
        <w:rPr>
          <w:b/>
          <w:sz w:val="24"/>
        </w:rPr>
        <w:t xml:space="preserve"> do złożenia podmiotowych środków dowodowych, jeżeli</w:t>
      </w:r>
      <w:r>
        <w:rPr>
          <w:b/>
          <w:spacing w:val="25"/>
          <w:sz w:val="24"/>
        </w:rPr>
        <w:t xml:space="preserve"> </w:t>
      </w:r>
      <w:r>
        <w:rPr>
          <w:sz w:val="24"/>
        </w:rPr>
        <w:t>może je</w:t>
      </w:r>
      <w:r>
        <w:rPr>
          <w:spacing w:val="26"/>
          <w:sz w:val="24"/>
        </w:rPr>
        <w:t xml:space="preserve"> </w:t>
      </w:r>
      <w:r>
        <w:rPr>
          <w:sz w:val="24"/>
        </w:rPr>
        <w:t>uzyskać</w:t>
      </w:r>
      <w:r>
        <w:rPr>
          <w:spacing w:val="26"/>
          <w:sz w:val="24"/>
        </w:rPr>
        <w:t xml:space="preserve"> </w:t>
      </w:r>
      <w:r>
        <w:rPr>
          <w:sz w:val="24"/>
        </w:rPr>
        <w:t>za pomocą bezpłatnych</w:t>
      </w:r>
      <w:r>
        <w:rPr>
          <w:spacing w:val="26"/>
          <w:sz w:val="24"/>
        </w:rPr>
        <w:t xml:space="preserve"> </w:t>
      </w:r>
      <w:r>
        <w:rPr>
          <w:sz w:val="24"/>
        </w:rPr>
        <w:t>i</w:t>
      </w:r>
      <w:r>
        <w:rPr>
          <w:spacing w:val="29"/>
          <w:sz w:val="24"/>
        </w:rPr>
        <w:t xml:space="preserve"> </w:t>
      </w:r>
      <w:r>
        <w:rPr>
          <w:sz w:val="24"/>
        </w:rPr>
        <w:t>ogólnodostępnych</w:t>
      </w:r>
      <w:r>
        <w:rPr>
          <w:spacing w:val="26"/>
          <w:sz w:val="24"/>
        </w:rPr>
        <w:t xml:space="preserve"> </w:t>
      </w:r>
      <w:r>
        <w:rPr>
          <w:sz w:val="24"/>
        </w:rPr>
        <w:t>baz</w:t>
      </w:r>
      <w:r>
        <w:rPr>
          <w:spacing w:val="28"/>
          <w:sz w:val="24"/>
        </w:rPr>
        <w:t xml:space="preserve"> </w:t>
      </w:r>
      <w:r>
        <w:rPr>
          <w:sz w:val="24"/>
        </w:rPr>
        <w:t>danych, w</w:t>
      </w:r>
      <w:r>
        <w:rPr>
          <w:spacing w:val="-2"/>
          <w:sz w:val="24"/>
        </w:rPr>
        <w:t xml:space="preserve"> </w:t>
      </w:r>
      <w:r>
        <w:rPr>
          <w:sz w:val="24"/>
        </w:rPr>
        <w:t xml:space="preserve">szczególności rejestrów publicznych w rozumieniu ustawy z dnia 17 lutego 2005 r. o informatyzacji działalności podmiotów realizujących zadania publiczne, </w:t>
      </w:r>
      <w:r>
        <w:rPr>
          <w:b/>
          <w:sz w:val="24"/>
          <w:u w:val="single"/>
        </w:rPr>
        <w:t>o ile wykonawca wskazał w oświadczeniu, o którym mowa w art. 125 ust. 1</w:t>
      </w:r>
      <w:r>
        <w:rPr>
          <w:b/>
          <w:sz w:val="24"/>
        </w:rPr>
        <w:t xml:space="preserve"> </w:t>
      </w:r>
      <w:r>
        <w:rPr>
          <w:b/>
          <w:sz w:val="24"/>
          <w:u w:val="single"/>
        </w:rPr>
        <w:t>ustawy, dane umożliwiające dostęp do tych środków.</w:t>
      </w:r>
    </w:p>
    <w:p w14:paraId="43014371" w14:textId="77777777" w:rsidR="0034522C" w:rsidRDefault="008C3E61">
      <w:pPr>
        <w:pStyle w:val="Akapitzlist"/>
        <w:numPr>
          <w:ilvl w:val="0"/>
          <w:numId w:val="36"/>
        </w:numPr>
        <w:tabs>
          <w:tab w:val="left" w:pos="1135"/>
        </w:tabs>
        <w:ind w:right="283"/>
        <w:rPr>
          <w:sz w:val="24"/>
        </w:rPr>
      </w:pPr>
      <w:r>
        <w:rPr>
          <w:sz w:val="24"/>
        </w:rPr>
        <w:t>Wykonawca nie jest zobowiązany do złożenia podmiotowych środków dowodowych, które Zamawiający posiada, jeżeli Wykonawca wskaże te środki oraz potwierdzi ich prawidłowość i aktualność.</w:t>
      </w:r>
    </w:p>
    <w:p w14:paraId="22851567" w14:textId="77777777" w:rsidR="0034522C" w:rsidRDefault="008C3E61">
      <w:pPr>
        <w:pStyle w:val="Akapitzlist"/>
        <w:numPr>
          <w:ilvl w:val="0"/>
          <w:numId w:val="36"/>
        </w:numPr>
        <w:tabs>
          <w:tab w:val="left" w:pos="1135"/>
        </w:tabs>
        <w:ind w:right="278"/>
        <w:rPr>
          <w:sz w:val="24"/>
        </w:rPr>
      </w:pPr>
      <w:r>
        <w:rPr>
          <w:sz w:val="24"/>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6692D19B" w14:textId="77777777" w:rsidR="0034522C" w:rsidRDefault="0034522C">
      <w:pPr>
        <w:pStyle w:val="Akapitzlist"/>
        <w:rPr>
          <w:sz w:val="24"/>
        </w:rPr>
        <w:sectPr w:rsidR="0034522C">
          <w:pgSz w:w="11910" w:h="16840"/>
          <w:pgMar w:top="1320" w:right="1275" w:bottom="280" w:left="1275" w:header="708" w:footer="708" w:gutter="0"/>
          <w:cols w:space="708"/>
        </w:sectPr>
      </w:pPr>
    </w:p>
    <w:p w14:paraId="29800233" w14:textId="77777777" w:rsidR="0034522C" w:rsidRDefault="008C3E61">
      <w:pPr>
        <w:pStyle w:val="Akapitzlist"/>
        <w:numPr>
          <w:ilvl w:val="0"/>
          <w:numId w:val="35"/>
        </w:numPr>
        <w:tabs>
          <w:tab w:val="left" w:pos="1555"/>
          <w:tab w:val="left" w:pos="1559"/>
        </w:tabs>
        <w:spacing w:before="70"/>
        <w:ind w:right="286" w:hanging="425"/>
        <w:rPr>
          <w:sz w:val="24"/>
        </w:rPr>
      </w:pPr>
      <w:r>
        <w:rPr>
          <w:sz w:val="24"/>
        </w:rPr>
        <w:lastRenderedPageBreak/>
        <w:t>oferta wykonawcy podlegają odrzuceniu bez względu na ich złożenie, uzupełnienie lub poprawienie lub</w:t>
      </w:r>
    </w:p>
    <w:p w14:paraId="2EE11EAB" w14:textId="77777777" w:rsidR="0034522C" w:rsidRDefault="008C3E61">
      <w:pPr>
        <w:pStyle w:val="Akapitzlist"/>
        <w:numPr>
          <w:ilvl w:val="0"/>
          <w:numId w:val="35"/>
        </w:numPr>
        <w:tabs>
          <w:tab w:val="left" w:pos="1556"/>
        </w:tabs>
        <w:ind w:left="1556" w:hanging="421"/>
        <w:rPr>
          <w:b/>
          <w:sz w:val="24"/>
        </w:rPr>
      </w:pPr>
      <w:r>
        <w:rPr>
          <w:sz w:val="24"/>
        </w:rPr>
        <w:t>zachodzą</w:t>
      </w:r>
      <w:r>
        <w:rPr>
          <w:spacing w:val="-4"/>
          <w:sz w:val="24"/>
        </w:rPr>
        <w:t xml:space="preserve"> </w:t>
      </w:r>
      <w:r>
        <w:rPr>
          <w:sz w:val="24"/>
        </w:rPr>
        <w:t>przesłanki</w:t>
      </w:r>
      <w:r>
        <w:rPr>
          <w:spacing w:val="-1"/>
          <w:sz w:val="24"/>
        </w:rPr>
        <w:t xml:space="preserve"> </w:t>
      </w:r>
      <w:r>
        <w:rPr>
          <w:sz w:val="24"/>
        </w:rPr>
        <w:t>unieważnienia</w:t>
      </w:r>
      <w:r>
        <w:rPr>
          <w:spacing w:val="-2"/>
          <w:sz w:val="24"/>
        </w:rPr>
        <w:t xml:space="preserve"> postępowania.</w:t>
      </w:r>
    </w:p>
    <w:p w14:paraId="0D624C2F" w14:textId="77777777" w:rsidR="0034522C" w:rsidRDefault="008C3E61">
      <w:pPr>
        <w:pStyle w:val="Akapitzlist"/>
        <w:numPr>
          <w:ilvl w:val="0"/>
          <w:numId w:val="36"/>
        </w:numPr>
        <w:tabs>
          <w:tab w:val="left" w:pos="1135"/>
        </w:tabs>
        <w:ind w:right="284" w:hanging="428"/>
        <w:rPr>
          <w:sz w:val="24"/>
        </w:rPr>
      </w:pPr>
      <w:r>
        <w:rPr>
          <w:sz w:val="24"/>
        </w:rPr>
        <w:t>Zamawiający może żądać od Wykonawców wyjaśnień dotyczących treści oświadczenia, o którym mowa w art.125 ust.1 ustawy, lub złożonych podmiotowych środków dowodowych lub innych dokumentów lub oświadczeń składanych w postępowaniu.</w:t>
      </w:r>
    </w:p>
    <w:p w14:paraId="0F11542F" w14:textId="77777777" w:rsidR="0034522C" w:rsidRDefault="0034522C">
      <w:pPr>
        <w:pStyle w:val="Tekstpodstawowy"/>
        <w:spacing w:before="4"/>
        <w:jc w:val="left"/>
      </w:pPr>
    </w:p>
    <w:p w14:paraId="26D74FE4" w14:textId="77777777" w:rsidR="0034522C" w:rsidRDefault="008C3E61">
      <w:pPr>
        <w:pStyle w:val="Nagwek4"/>
        <w:numPr>
          <w:ilvl w:val="0"/>
          <w:numId w:val="36"/>
        </w:numPr>
        <w:tabs>
          <w:tab w:val="left" w:pos="1135"/>
        </w:tabs>
        <w:spacing w:before="1" w:line="240" w:lineRule="auto"/>
        <w:ind w:right="311" w:hanging="428"/>
        <w:jc w:val="both"/>
      </w:pPr>
      <w:r>
        <w:t>WYMAGANIA DLA WYKONAWCÓW WSPÓLNIE UBIEGAJĄCYCH SIĘ O UDZIELENIE ZAMÓWIENIA</w:t>
      </w:r>
    </w:p>
    <w:p w14:paraId="2D2095E0" w14:textId="77777777" w:rsidR="0034522C" w:rsidRDefault="008C3E61">
      <w:pPr>
        <w:pStyle w:val="Akapitzlist"/>
        <w:numPr>
          <w:ilvl w:val="1"/>
          <w:numId w:val="36"/>
        </w:numPr>
        <w:tabs>
          <w:tab w:val="left" w:pos="1555"/>
          <w:tab w:val="left" w:pos="1559"/>
        </w:tabs>
        <w:ind w:right="282" w:hanging="425"/>
        <w:rPr>
          <w:sz w:val="24"/>
        </w:rPr>
      </w:pPr>
      <w:r>
        <w:rPr>
          <w:sz w:val="24"/>
        </w:rPr>
        <w:t>Wykonawcy mogą wspólnie ubiegać się o udzielenie zamówienia. W takim przypadku</w:t>
      </w:r>
      <w:r>
        <w:rPr>
          <w:spacing w:val="62"/>
          <w:sz w:val="24"/>
        </w:rPr>
        <w:t xml:space="preserve">  </w:t>
      </w:r>
      <w:r>
        <w:rPr>
          <w:sz w:val="24"/>
        </w:rPr>
        <w:t>winni</w:t>
      </w:r>
      <w:r>
        <w:rPr>
          <w:spacing w:val="61"/>
          <w:sz w:val="24"/>
        </w:rPr>
        <w:t xml:space="preserve">  </w:t>
      </w:r>
      <w:r>
        <w:rPr>
          <w:sz w:val="24"/>
        </w:rPr>
        <w:t>ustanowić</w:t>
      </w:r>
      <w:r>
        <w:rPr>
          <w:spacing w:val="61"/>
          <w:sz w:val="24"/>
        </w:rPr>
        <w:t xml:space="preserve">  </w:t>
      </w:r>
      <w:r>
        <w:rPr>
          <w:sz w:val="24"/>
        </w:rPr>
        <w:t>pełnomocnika</w:t>
      </w:r>
      <w:r>
        <w:rPr>
          <w:spacing w:val="63"/>
          <w:sz w:val="24"/>
        </w:rPr>
        <w:t xml:space="preserve">  </w:t>
      </w:r>
      <w:r>
        <w:rPr>
          <w:sz w:val="24"/>
        </w:rPr>
        <w:t>do</w:t>
      </w:r>
      <w:r>
        <w:rPr>
          <w:spacing w:val="61"/>
          <w:sz w:val="24"/>
        </w:rPr>
        <w:t xml:space="preserve">  </w:t>
      </w:r>
      <w:r>
        <w:rPr>
          <w:sz w:val="24"/>
        </w:rPr>
        <w:t>reprezentowania</w:t>
      </w:r>
      <w:r>
        <w:rPr>
          <w:spacing w:val="61"/>
          <w:sz w:val="24"/>
        </w:rPr>
        <w:t xml:space="preserve">  </w:t>
      </w:r>
      <w:r>
        <w:rPr>
          <w:sz w:val="24"/>
        </w:rPr>
        <w:t>ich w</w:t>
      </w:r>
      <w:r>
        <w:rPr>
          <w:spacing w:val="-3"/>
          <w:sz w:val="24"/>
        </w:rPr>
        <w:t xml:space="preserve"> </w:t>
      </w:r>
      <w:r>
        <w:rPr>
          <w:sz w:val="24"/>
        </w:rPr>
        <w:t>postępowaniu</w:t>
      </w:r>
      <w:r>
        <w:rPr>
          <w:spacing w:val="75"/>
          <w:w w:val="150"/>
          <w:sz w:val="24"/>
        </w:rPr>
        <w:t xml:space="preserve">  </w:t>
      </w:r>
      <w:r>
        <w:rPr>
          <w:sz w:val="24"/>
        </w:rPr>
        <w:t>o</w:t>
      </w:r>
      <w:r>
        <w:rPr>
          <w:spacing w:val="76"/>
          <w:w w:val="150"/>
          <w:sz w:val="24"/>
        </w:rPr>
        <w:t xml:space="preserve">  </w:t>
      </w:r>
      <w:r>
        <w:rPr>
          <w:sz w:val="24"/>
        </w:rPr>
        <w:t>udzielenie</w:t>
      </w:r>
      <w:r>
        <w:rPr>
          <w:spacing w:val="74"/>
          <w:w w:val="150"/>
          <w:sz w:val="24"/>
        </w:rPr>
        <w:t xml:space="preserve">  </w:t>
      </w:r>
      <w:r>
        <w:rPr>
          <w:sz w:val="24"/>
        </w:rPr>
        <w:t>zamówienia</w:t>
      </w:r>
      <w:r>
        <w:rPr>
          <w:spacing w:val="80"/>
          <w:sz w:val="24"/>
        </w:rPr>
        <w:t xml:space="preserve">  </w:t>
      </w:r>
      <w:r>
        <w:rPr>
          <w:sz w:val="24"/>
        </w:rPr>
        <w:t>albo</w:t>
      </w:r>
      <w:r>
        <w:rPr>
          <w:spacing w:val="75"/>
          <w:w w:val="150"/>
          <w:sz w:val="24"/>
        </w:rPr>
        <w:t xml:space="preserve">  </w:t>
      </w:r>
      <w:r>
        <w:rPr>
          <w:sz w:val="24"/>
        </w:rPr>
        <w:t>reprezentowania w</w:t>
      </w:r>
      <w:r>
        <w:rPr>
          <w:spacing w:val="-3"/>
          <w:sz w:val="24"/>
        </w:rPr>
        <w:t xml:space="preserve"> </w:t>
      </w:r>
      <w:r>
        <w:rPr>
          <w:sz w:val="24"/>
        </w:rPr>
        <w:t>postępowaniu i</w:t>
      </w:r>
      <w:r>
        <w:rPr>
          <w:spacing w:val="-1"/>
          <w:sz w:val="24"/>
        </w:rPr>
        <w:t xml:space="preserve"> </w:t>
      </w:r>
      <w:r>
        <w:rPr>
          <w:sz w:val="24"/>
        </w:rPr>
        <w:t>zawarcia umowy w sprawie zamówienia publicznego. Pełnomocnictwo winno być załączone do oferty.</w:t>
      </w:r>
    </w:p>
    <w:p w14:paraId="5622871E" w14:textId="77777777" w:rsidR="0034522C" w:rsidRDefault="008C3E61">
      <w:pPr>
        <w:pStyle w:val="Akapitzlist"/>
        <w:numPr>
          <w:ilvl w:val="1"/>
          <w:numId w:val="36"/>
        </w:numPr>
        <w:tabs>
          <w:tab w:val="left" w:pos="1555"/>
          <w:tab w:val="left" w:pos="1559"/>
        </w:tabs>
        <w:ind w:right="278" w:hanging="425"/>
        <w:rPr>
          <w:sz w:val="24"/>
        </w:rPr>
      </w:pPr>
      <w:r>
        <w:rPr>
          <w:sz w:val="24"/>
        </w:rPr>
        <w:t xml:space="preserve">W przypadku wspólnego ubiegania się o zamówienie przez Wykonawców, oświadczenie (Załącznik Nr 2 do SWZ) </w:t>
      </w:r>
      <w:r>
        <w:rPr>
          <w:b/>
          <w:sz w:val="24"/>
        </w:rPr>
        <w:t xml:space="preserve">składa każdy z Wykonawców </w:t>
      </w:r>
      <w:r>
        <w:rPr>
          <w:sz w:val="24"/>
        </w:rPr>
        <w:t>wspólnie ubiegających się o zamówienie. Dokumenty te potwierdzają spełnianie warunków udziału w postępowaniu oraz brak podstaw</w:t>
      </w:r>
      <w:r>
        <w:rPr>
          <w:spacing w:val="40"/>
          <w:sz w:val="24"/>
        </w:rPr>
        <w:t xml:space="preserve"> </w:t>
      </w:r>
      <w:r>
        <w:rPr>
          <w:sz w:val="24"/>
        </w:rPr>
        <w:t>wykluczenia w zakresie, w którym każdy z wykonawców wykazuje</w:t>
      </w:r>
      <w:r>
        <w:rPr>
          <w:spacing w:val="40"/>
          <w:sz w:val="24"/>
        </w:rPr>
        <w:t xml:space="preserve"> </w:t>
      </w:r>
      <w:r>
        <w:rPr>
          <w:sz w:val="24"/>
        </w:rPr>
        <w:t>spełnianie warunków.</w:t>
      </w:r>
    </w:p>
    <w:p w14:paraId="05A67473" w14:textId="77777777" w:rsidR="0034522C" w:rsidRDefault="008C3E61">
      <w:pPr>
        <w:pStyle w:val="Akapitzlist"/>
        <w:numPr>
          <w:ilvl w:val="1"/>
          <w:numId w:val="36"/>
        </w:numPr>
        <w:tabs>
          <w:tab w:val="left" w:pos="1555"/>
          <w:tab w:val="left" w:pos="1559"/>
        </w:tabs>
        <w:ind w:right="280" w:hanging="425"/>
        <w:rPr>
          <w:sz w:val="24"/>
        </w:rPr>
      </w:pPr>
      <w:r>
        <w:rPr>
          <w:sz w:val="24"/>
        </w:rPr>
        <w:t>Oświadczenia</w:t>
      </w:r>
      <w:r>
        <w:rPr>
          <w:spacing w:val="40"/>
          <w:sz w:val="24"/>
        </w:rPr>
        <w:t xml:space="preserve"> </w:t>
      </w:r>
      <w:r>
        <w:rPr>
          <w:sz w:val="24"/>
        </w:rPr>
        <w:t>i</w:t>
      </w:r>
      <w:r>
        <w:rPr>
          <w:spacing w:val="40"/>
          <w:sz w:val="24"/>
        </w:rPr>
        <w:t xml:space="preserve"> </w:t>
      </w:r>
      <w:r>
        <w:rPr>
          <w:sz w:val="24"/>
        </w:rPr>
        <w:t>dokumenty</w:t>
      </w:r>
      <w:r>
        <w:rPr>
          <w:spacing w:val="40"/>
          <w:sz w:val="24"/>
        </w:rPr>
        <w:t xml:space="preserve"> </w:t>
      </w:r>
      <w:r>
        <w:rPr>
          <w:sz w:val="24"/>
        </w:rPr>
        <w:t>potwierdzające</w:t>
      </w:r>
      <w:r>
        <w:rPr>
          <w:spacing w:val="40"/>
          <w:sz w:val="24"/>
        </w:rPr>
        <w:t xml:space="preserve"> </w:t>
      </w:r>
      <w:r>
        <w:rPr>
          <w:sz w:val="24"/>
        </w:rPr>
        <w:t>brak</w:t>
      </w:r>
      <w:r>
        <w:rPr>
          <w:spacing w:val="40"/>
          <w:sz w:val="24"/>
        </w:rPr>
        <w:t xml:space="preserve"> </w:t>
      </w:r>
      <w:r>
        <w:rPr>
          <w:sz w:val="24"/>
        </w:rPr>
        <w:t>podstaw</w:t>
      </w:r>
      <w:r>
        <w:rPr>
          <w:spacing w:val="40"/>
          <w:sz w:val="24"/>
        </w:rPr>
        <w:t xml:space="preserve"> </w:t>
      </w:r>
      <w:r>
        <w:rPr>
          <w:sz w:val="24"/>
        </w:rPr>
        <w:t>do</w:t>
      </w:r>
      <w:r>
        <w:rPr>
          <w:spacing w:val="40"/>
          <w:sz w:val="24"/>
        </w:rPr>
        <w:t xml:space="preserve"> </w:t>
      </w:r>
      <w:r>
        <w:rPr>
          <w:sz w:val="24"/>
        </w:rPr>
        <w:t>wykluczenia</w:t>
      </w:r>
      <w:r>
        <w:rPr>
          <w:spacing w:val="80"/>
          <w:sz w:val="24"/>
        </w:rPr>
        <w:t xml:space="preserve"> </w:t>
      </w:r>
      <w:r>
        <w:rPr>
          <w:sz w:val="24"/>
        </w:rPr>
        <w:t>z</w:t>
      </w:r>
      <w:r>
        <w:rPr>
          <w:spacing w:val="-1"/>
          <w:sz w:val="24"/>
        </w:rPr>
        <w:t xml:space="preserve"> </w:t>
      </w:r>
      <w:r>
        <w:rPr>
          <w:sz w:val="24"/>
        </w:rPr>
        <w:t>postępowania</w:t>
      </w:r>
      <w:r>
        <w:rPr>
          <w:spacing w:val="80"/>
          <w:sz w:val="24"/>
        </w:rPr>
        <w:t xml:space="preserve"> </w:t>
      </w:r>
      <w:r>
        <w:rPr>
          <w:b/>
          <w:sz w:val="24"/>
        </w:rPr>
        <w:t>składa</w:t>
      </w:r>
      <w:r>
        <w:rPr>
          <w:b/>
          <w:spacing w:val="80"/>
          <w:sz w:val="24"/>
        </w:rPr>
        <w:t xml:space="preserve"> </w:t>
      </w:r>
      <w:r>
        <w:rPr>
          <w:b/>
          <w:sz w:val="24"/>
        </w:rPr>
        <w:t>każdy</w:t>
      </w:r>
      <w:r>
        <w:rPr>
          <w:b/>
          <w:spacing w:val="80"/>
          <w:sz w:val="24"/>
        </w:rPr>
        <w:t xml:space="preserve"> </w:t>
      </w:r>
      <w:r>
        <w:rPr>
          <w:b/>
          <w:sz w:val="24"/>
        </w:rPr>
        <w:t>z</w:t>
      </w:r>
      <w:r>
        <w:rPr>
          <w:b/>
          <w:spacing w:val="80"/>
          <w:sz w:val="24"/>
        </w:rPr>
        <w:t xml:space="preserve"> </w:t>
      </w:r>
      <w:r>
        <w:rPr>
          <w:b/>
          <w:sz w:val="24"/>
        </w:rPr>
        <w:t>Wykonawców</w:t>
      </w:r>
      <w:r>
        <w:rPr>
          <w:b/>
          <w:spacing w:val="80"/>
          <w:sz w:val="24"/>
        </w:rPr>
        <w:t xml:space="preserve"> </w:t>
      </w:r>
      <w:r>
        <w:rPr>
          <w:sz w:val="24"/>
        </w:rPr>
        <w:t>wspólnie</w:t>
      </w:r>
      <w:r>
        <w:rPr>
          <w:spacing w:val="80"/>
          <w:sz w:val="24"/>
        </w:rPr>
        <w:t xml:space="preserve"> </w:t>
      </w:r>
      <w:r>
        <w:rPr>
          <w:sz w:val="24"/>
        </w:rPr>
        <w:t>ubiegający</w:t>
      </w:r>
      <w:r>
        <w:rPr>
          <w:spacing w:val="77"/>
          <w:sz w:val="24"/>
        </w:rPr>
        <w:t xml:space="preserve"> </w:t>
      </w:r>
      <w:r>
        <w:rPr>
          <w:sz w:val="24"/>
        </w:rPr>
        <w:t>się o zamówienie.</w:t>
      </w:r>
    </w:p>
    <w:p w14:paraId="5DCE1E7E" w14:textId="77777777" w:rsidR="0034522C" w:rsidRDefault="008C3E61">
      <w:pPr>
        <w:pStyle w:val="Akapitzlist"/>
        <w:numPr>
          <w:ilvl w:val="1"/>
          <w:numId w:val="36"/>
        </w:numPr>
        <w:tabs>
          <w:tab w:val="left" w:pos="1555"/>
          <w:tab w:val="left" w:pos="1559"/>
        </w:tabs>
        <w:ind w:right="284" w:hanging="425"/>
        <w:rPr>
          <w:b/>
          <w:sz w:val="24"/>
        </w:rPr>
      </w:pPr>
      <w:r>
        <w:rPr>
          <w:sz w:val="24"/>
        </w:rPr>
        <w:t xml:space="preserve">Przedsiębiorcy prowadzący działalność w formie spółki cywilnej traktowani są jak Wykonawcy wspólnie ubiegający się o udzielenie zamówienia. Wykonawcy ci zobowiązani są dołączyć do oferty oświadczenie, o którym mowa w </w:t>
      </w:r>
      <w:proofErr w:type="spellStart"/>
      <w:r>
        <w:rPr>
          <w:sz w:val="24"/>
        </w:rPr>
        <w:t>ppkt</w:t>
      </w:r>
      <w:proofErr w:type="spellEnd"/>
      <w:r>
        <w:rPr>
          <w:sz w:val="24"/>
        </w:rPr>
        <w:t xml:space="preserve"> 2 (Załącznik Nr 2 do SWZ).</w:t>
      </w:r>
    </w:p>
    <w:p w14:paraId="4774A2E3" w14:textId="77777777" w:rsidR="0034522C" w:rsidRDefault="0034522C">
      <w:pPr>
        <w:pStyle w:val="Tekstpodstawowy"/>
        <w:spacing w:before="1"/>
        <w:jc w:val="left"/>
      </w:pPr>
    </w:p>
    <w:p w14:paraId="6099B382" w14:textId="77777777" w:rsidR="0034522C" w:rsidRDefault="008C3E61">
      <w:pPr>
        <w:pStyle w:val="Nagwek4"/>
        <w:numPr>
          <w:ilvl w:val="0"/>
          <w:numId w:val="36"/>
        </w:numPr>
        <w:tabs>
          <w:tab w:val="left" w:pos="1134"/>
        </w:tabs>
        <w:ind w:left="1134" w:hanging="424"/>
      </w:pPr>
      <w:r>
        <w:t>POLEGANIE</w:t>
      </w:r>
      <w:r>
        <w:rPr>
          <w:spacing w:val="22"/>
        </w:rPr>
        <w:t xml:space="preserve"> </w:t>
      </w:r>
      <w:r>
        <w:t>NA</w:t>
      </w:r>
      <w:r>
        <w:rPr>
          <w:spacing w:val="20"/>
        </w:rPr>
        <w:t xml:space="preserve"> </w:t>
      </w:r>
      <w:r>
        <w:t>ZASOBACH</w:t>
      </w:r>
      <w:r>
        <w:rPr>
          <w:spacing w:val="21"/>
        </w:rPr>
        <w:t xml:space="preserve"> </w:t>
      </w:r>
      <w:r>
        <w:t>INNYCH</w:t>
      </w:r>
      <w:r>
        <w:rPr>
          <w:spacing w:val="24"/>
        </w:rPr>
        <w:t xml:space="preserve"> </w:t>
      </w:r>
      <w:r>
        <w:rPr>
          <w:spacing w:val="-2"/>
        </w:rPr>
        <w:t>PODMIOTÓW</w:t>
      </w:r>
    </w:p>
    <w:p w14:paraId="0388624A" w14:textId="77777777" w:rsidR="0034522C" w:rsidRDefault="008C3E61">
      <w:pPr>
        <w:pStyle w:val="Akapitzlist"/>
        <w:numPr>
          <w:ilvl w:val="1"/>
          <w:numId w:val="36"/>
        </w:numPr>
        <w:tabs>
          <w:tab w:val="left" w:pos="1555"/>
          <w:tab w:val="left" w:pos="1559"/>
        </w:tabs>
        <w:ind w:right="282" w:hanging="425"/>
        <w:rPr>
          <w:sz w:val="24"/>
        </w:rPr>
      </w:pPr>
      <w:r>
        <w:rPr>
          <w:sz w:val="24"/>
        </w:rPr>
        <w:t>Wykonawca</w:t>
      </w:r>
      <w:r>
        <w:rPr>
          <w:spacing w:val="80"/>
          <w:sz w:val="24"/>
        </w:rPr>
        <w:t xml:space="preserve"> </w:t>
      </w:r>
      <w:r>
        <w:rPr>
          <w:sz w:val="24"/>
        </w:rPr>
        <w:t>może</w:t>
      </w:r>
      <w:r>
        <w:rPr>
          <w:spacing w:val="80"/>
          <w:sz w:val="24"/>
        </w:rPr>
        <w:t xml:space="preserve"> </w:t>
      </w:r>
      <w:r>
        <w:rPr>
          <w:sz w:val="24"/>
        </w:rPr>
        <w:t>w</w:t>
      </w:r>
      <w:r>
        <w:rPr>
          <w:spacing w:val="80"/>
          <w:sz w:val="24"/>
        </w:rPr>
        <w:t xml:space="preserve"> </w:t>
      </w:r>
      <w:r>
        <w:rPr>
          <w:sz w:val="24"/>
        </w:rPr>
        <w:t>celu</w:t>
      </w:r>
      <w:r>
        <w:rPr>
          <w:spacing w:val="80"/>
          <w:sz w:val="24"/>
        </w:rPr>
        <w:t xml:space="preserve"> </w:t>
      </w:r>
      <w:r>
        <w:rPr>
          <w:sz w:val="24"/>
        </w:rPr>
        <w:t>potwierdzenia</w:t>
      </w:r>
      <w:r>
        <w:rPr>
          <w:spacing w:val="80"/>
          <w:sz w:val="24"/>
        </w:rPr>
        <w:t xml:space="preserve"> </w:t>
      </w:r>
      <w:r>
        <w:rPr>
          <w:sz w:val="24"/>
        </w:rPr>
        <w:t>spełniania</w:t>
      </w:r>
      <w:r>
        <w:rPr>
          <w:spacing w:val="80"/>
          <w:sz w:val="24"/>
        </w:rPr>
        <w:t xml:space="preserve"> </w:t>
      </w:r>
      <w:r>
        <w:rPr>
          <w:sz w:val="24"/>
        </w:rPr>
        <w:t>warunków</w:t>
      </w:r>
      <w:r>
        <w:rPr>
          <w:spacing w:val="80"/>
          <w:sz w:val="24"/>
        </w:rPr>
        <w:t xml:space="preserve"> </w:t>
      </w:r>
      <w:r>
        <w:rPr>
          <w:sz w:val="24"/>
        </w:rPr>
        <w:t>udziału</w:t>
      </w:r>
      <w:r>
        <w:rPr>
          <w:spacing w:val="40"/>
          <w:sz w:val="24"/>
        </w:rPr>
        <w:t xml:space="preserve"> </w:t>
      </w:r>
      <w:r>
        <w:rPr>
          <w:sz w:val="24"/>
        </w:rPr>
        <w:t>w</w:t>
      </w:r>
      <w:r>
        <w:rPr>
          <w:spacing w:val="-3"/>
          <w:sz w:val="24"/>
        </w:rPr>
        <w:t xml:space="preserve"> </w:t>
      </w:r>
      <w:r>
        <w:rPr>
          <w:sz w:val="24"/>
        </w:rPr>
        <w:t>postępowaniu polegać na zdolnościach technicznych lub zawodowych podmiotów udostępniających zasoby, niezależnie od charakteru prawnego łączących go z nimi stosunków prawnych.</w:t>
      </w:r>
    </w:p>
    <w:p w14:paraId="222F5F1E" w14:textId="77777777" w:rsidR="0034522C" w:rsidRDefault="008C3E61">
      <w:pPr>
        <w:pStyle w:val="Akapitzlist"/>
        <w:numPr>
          <w:ilvl w:val="1"/>
          <w:numId w:val="36"/>
        </w:numPr>
        <w:tabs>
          <w:tab w:val="left" w:pos="1555"/>
          <w:tab w:val="left" w:pos="1559"/>
        </w:tabs>
        <w:ind w:right="279" w:hanging="425"/>
        <w:rPr>
          <w:b/>
          <w:sz w:val="24"/>
        </w:rPr>
      </w:pPr>
      <w:r>
        <w:rPr>
          <w:sz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E60B826" w14:textId="77777777" w:rsidR="0034522C" w:rsidRDefault="008C3E61">
      <w:pPr>
        <w:pStyle w:val="Akapitzlist"/>
        <w:numPr>
          <w:ilvl w:val="1"/>
          <w:numId w:val="36"/>
        </w:numPr>
        <w:tabs>
          <w:tab w:val="left" w:pos="1555"/>
          <w:tab w:val="left" w:pos="1559"/>
        </w:tabs>
        <w:spacing w:before="3"/>
        <w:ind w:right="280" w:hanging="425"/>
        <w:rPr>
          <w:sz w:val="24"/>
        </w:rPr>
      </w:pPr>
      <w:r>
        <w:rPr>
          <w:b/>
          <w:sz w:val="24"/>
        </w:rPr>
        <w:t xml:space="preserve">Wykonawca, który polega na zdolnościach lub sytuacji podmiotów udostępniających zasoby, </w:t>
      </w:r>
      <w:r>
        <w:rPr>
          <w:b/>
          <w:sz w:val="24"/>
          <w:u w:val="single"/>
        </w:rPr>
        <w:t>składa wraz z ofertą</w:t>
      </w:r>
      <w:r>
        <w:rPr>
          <w:sz w:val="24"/>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F8550C3" w14:textId="77777777" w:rsidR="0034522C" w:rsidRDefault="008C3E61">
      <w:pPr>
        <w:pStyle w:val="Akapitzlist"/>
        <w:numPr>
          <w:ilvl w:val="1"/>
          <w:numId w:val="36"/>
        </w:numPr>
        <w:tabs>
          <w:tab w:val="left" w:pos="1555"/>
          <w:tab w:val="left" w:pos="1559"/>
        </w:tabs>
        <w:ind w:right="282" w:hanging="425"/>
        <w:rPr>
          <w:sz w:val="24"/>
        </w:rPr>
      </w:pPr>
      <w:r>
        <w:rPr>
          <w:sz w:val="24"/>
        </w:rPr>
        <w:t>Zamawiający oceni, czy udostępniane wykonawcy przez podmioty udostępniające zasoby zdolności techniczne lub zawodowe, pozwalają na wykazanie przez wykonawcę spełniania warunków udziału w postępowaniu,</w:t>
      </w:r>
      <w:r>
        <w:rPr>
          <w:spacing w:val="40"/>
          <w:sz w:val="24"/>
        </w:rPr>
        <w:t xml:space="preserve"> </w:t>
      </w:r>
      <w:r>
        <w:rPr>
          <w:sz w:val="24"/>
        </w:rPr>
        <w:t>a</w:t>
      </w:r>
      <w:r>
        <w:rPr>
          <w:spacing w:val="-3"/>
          <w:sz w:val="24"/>
        </w:rPr>
        <w:t xml:space="preserve"> </w:t>
      </w:r>
      <w:r>
        <w:rPr>
          <w:sz w:val="24"/>
        </w:rPr>
        <w:t>także</w:t>
      </w:r>
      <w:r>
        <w:rPr>
          <w:spacing w:val="-3"/>
          <w:sz w:val="24"/>
        </w:rPr>
        <w:t xml:space="preserve"> </w:t>
      </w:r>
      <w:r>
        <w:rPr>
          <w:sz w:val="24"/>
        </w:rPr>
        <w:t>zbada, czy</w:t>
      </w:r>
      <w:r>
        <w:rPr>
          <w:spacing w:val="-5"/>
          <w:sz w:val="24"/>
        </w:rPr>
        <w:t xml:space="preserve"> </w:t>
      </w:r>
      <w:r>
        <w:rPr>
          <w:sz w:val="24"/>
        </w:rPr>
        <w:t>nie</w:t>
      </w:r>
      <w:r>
        <w:rPr>
          <w:spacing w:val="-2"/>
          <w:sz w:val="24"/>
        </w:rPr>
        <w:t xml:space="preserve"> </w:t>
      </w:r>
      <w:r>
        <w:rPr>
          <w:sz w:val="24"/>
        </w:rPr>
        <w:t>zachodzą</w:t>
      </w:r>
      <w:r>
        <w:rPr>
          <w:spacing w:val="-3"/>
          <w:sz w:val="24"/>
        </w:rPr>
        <w:t xml:space="preserve"> </w:t>
      </w:r>
      <w:r>
        <w:rPr>
          <w:sz w:val="24"/>
        </w:rPr>
        <w:t>wobec</w:t>
      </w:r>
      <w:r>
        <w:rPr>
          <w:spacing w:val="-3"/>
          <w:sz w:val="24"/>
        </w:rPr>
        <w:t xml:space="preserve"> </w:t>
      </w:r>
      <w:r>
        <w:rPr>
          <w:sz w:val="24"/>
        </w:rPr>
        <w:t>tego podmiotu</w:t>
      </w:r>
      <w:r>
        <w:rPr>
          <w:spacing w:val="-2"/>
          <w:sz w:val="24"/>
        </w:rPr>
        <w:t xml:space="preserve"> </w:t>
      </w:r>
      <w:r>
        <w:rPr>
          <w:sz w:val="24"/>
        </w:rPr>
        <w:t>podstawy</w:t>
      </w:r>
      <w:r>
        <w:rPr>
          <w:spacing w:val="-5"/>
          <w:sz w:val="24"/>
        </w:rPr>
        <w:t xml:space="preserve"> </w:t>
      </w:r>
      <w:r>
        <w:rPr>
          <w:sz w:val="24"/>
        </w:rPr>
        <w:t>wykluczenia, które zostały przewidziane względem Wykonawcy.</w:t>
      </w:r>
    </w:p>
    <w:p w14:paraId="28782335" w14:textId="77777777" w:rsidR="0034522C" w:rsidRDefault="0034522C">
      <w:pPr>
        <w:pStyle w:val="Akapitzlist"/>
        <w:rPr>
          <w:sz w:val="24"/>
        </w:rPr>
        <w:sectPr w:rsidR="0034522C">
          <w:pgSz w:w="11910" w:h="16840"/>
          <w:pgMar w:top="1320" w:right="1275" w:bottom="280" w:left="1275" w:header="708" w:footer="708" w:gutter="0"/>
          <w:cols w:space="708"/>
        </w:sectPr>
      </w:pPr>
    </w:p>
    <w:p w14:paraId="23EB5DFB" w14:textId="77777777" w:rsidR="0034522C" w:rsidRDefault="008C3E61">
      <w:pPr>
        <w:pStyle w:val="Akapitzlist"/>
        <w:numPr>
          <w:ilvl w:val="1"/>
          <w:numId w:val="36"/>
        </w:numPr>
        <w:tabs>
          <w:tab w:val="left" w:pos="1555"/>
          <w:tab w:val="left" w:pos="1559"/>
        </w:tabs>
        <w:spacing w:before="70"/>
        <w:ind w:right="281" w:hanging="425"/>
        <w:rPr>
          <w:b/>
          <w:sz w:val="24"/>
        </w:rPr>
      </w:pPr>
      <w:r>
        <w:rPr>
          <w:sz w:val="24"/>
        </w:rPr>
        <w:lastRenderedPageBreak/>
        <w:t>Jeżeli</w:t>
      </w:r>
      <w:r>
        <w:rPr>
          <w:spacing w:val="-4"/>
          <w:sz w:val="24"/>
        </w:rPr>
        <w:t xml:space="preserve"> </w:t>
      </w:r>
      <w:r>
        <w:rPr>
          <w:sz w:val="24"/>
        </w:rPr>
        <w:t>zdolności</w:t>
      </w:r>
      <w:r>
        <w:rPr>
          <w:spacing w:val="-2"/>
          <w:sz w:val="24"/>
        </w:rPr>
        <w:t xml:space="preserve"> </w:t>
      </w:r>
      <w:r>
        <w:rPr>
          <w:sz w:val="24"/>
        </w:rPr>
        <w:t>techniczne</w:t>
      </w:r>
      <w:r>
        <w:rPr>
          <w:spacing w:val="-3"/>
          <w:sz w:val="24"/>
        </w:rPr>
        <w:t xml:space="preserve"> </w:t>
      </w:r>
      <w:r>
        <w:rPr>
          <w:sz w:val="24"/>
        </w:rPr>
        <w:t>lub</w:t>
      </w:r>
      <w:r>
        <w:rPr>
          <w:spacing w:val="-2"/>
          <w:sz w:val="24"/>
        </w:rPr>
        <w:t xml:space="preserve"> </w:t>
      </w:r>
      <w:r>
        <w:rPr>
          <w:sz w:val="24"/>
        </w:rPr>
        <w:t>zawodowe</w:t>
      </w:r>
      <w:r>
        <w:rPr>
          <w:spacing w:val="-3"/>
          <w:sz w:val="24"/>
        </w:rPr>
        <w:t xml:space="preserve"> </w:t>
      </w:r>
      <w:r>
        <w:rPr>
          <w:sz w:val="24"/>
        </w:rPr>
        <w:t>podmiotu</w:t>
      </w:r>
      <w:r>
        <w:rPr>
          <w:spacing w:val="-2"/>
          <w:sz w:val="24"/>
        </w:rPr>
        <w:t xml:space="preserve"> </w:t>
      </w:r>
      <w:r>
        <w:rPr>
          <w:sz w:val="24"/>
        </w:rPr>
        <w:t>udostępniającego</w:t>
      </w:r>
      <w:r>
        <w:rPr>
          <w:spacing w:val="-2"/>
          <w:sz w:val="24"/>
        </w:rPr>
        <w:t xml:space="preserve"> </w:t>
      </w:r>
      <w:r>
        <w:rPr>
          <w:sz w:val="24"/>
        </w:rPr>
        <w:t>zasoby nie</w:t>
      </w:r>
      <w:r>
        <w:rPr>
          <w:spacing w:val="67"/>
          <w:sz w:val="24"/>
        </w:rPr>
        <w:t xml:space="preserve">  </w:t>
      </w:r>
      <w:r>
        <w:rPr>
          <w:sz w:val="24"/>
        </w:rPr>
        <w:t>potwierdzają</w:t>
      </w:r>
      <w:r>
        <w:rPr>
          <w:spacing w:val="67"/>
          <w:sz w:val="24"/>
        </w:rPr>
        <w:t xml:space="preserve">  </w:t>
      </w:r>
      <w:r>
        <w:rPr>
          <w:sz w:val="24"/>
        </w:rPr>
        <w:t>spełniania</w:t>
      </w:r>
      <w:r>
        <w:rPr>
          <w:spacing w:val="67"/>
          <w:sz w:val="24"/>
        </w:rPr>
        <w:t xml:space="preserve">  </w:t>
      </w:r>
      <w:r>
        <w:rPr>
          <w:sz w:val="24"/>
        </w:rPr>
        <w:t>przez</w:t>
      </w:r>
      <w:r>
        <w:rPr>
          <w:spacing w:val="68"/>
          <w:sz w:val="24"/>
        </w:rPr>
        <w:t xml:space="preserve">  </w:t>
      </w:r>
      <w:r>
        <w:rPr>
          <w:sz w:val="24"/>
        </w:rPr>
        <w:t>Wykonawcę</w:t>
      </w:r>
      <w:r>
        <w:rPr>
          <w:spacing w:val="67"/>
          <w:sz w:val="24"/>
        </w:rPr>
        <w:t xml:space="preserve">  </w:t>
      </w:r>
      <w:r>
        <w:rPr>
          <w:sz w:val="24"/>
        </w:rPr>
        <w:t>warunków</w:t>
      </w:r>
      <w:r>
        <w:rPr>
          <w:spacing w:val="67"/>
          <w:sz w:val="24"/>
        </w:rPr>
        <w:t xml:space="preserve">  </w:t>
      </w:r>
      <w:r>
        <w:rPr>
          <w:sz w:val="24"/>
        </w:rPr>
        <w:t>udziału w</w:t>
      </w:r>
      <w:r>
        <w:rPr>
          <w:spacing w:val="-3"/>
          <w:sz w:val="24"/>
        </w:rPr>
        <w:t xml:space="preserve"> </w:t>
      </w:r>
      <w:r>
        <w:rPr>
          <w:sz w:val="24"/>
        </w:rP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78122BA" w14:textId="77777777" w:rsidR="0034522C" w:rsidRDefault="008C3E61">
      <w:pPr>
        <w:pStyle w:val="Akapitzlist"/>
        <w:numPr>
          <w:ilvl w:val="1"/>
          <w:numId w:val="36"/>
        </w:numPr>
        <w:tabs>
          <w:tab w:val="left" w:pos="1555"/>
          <w:tab w:val="left" w:pos="1559"/>
        </w:tabs>
        <w:ind w:right="282" w:hanging="425"/>
        <w:rPr>
          <w:sz w:val="24"/>
        </w:rPr>
      </w:pPr>
      <w:r>
        <w:rPr>
          <w:b/>
          <w:sz w:val="24"/>
        </w:rPr>
        <w:t xml:space="preserve">UWAGA! </w:t>
      </w:r>
      <w:r>
        <w:rPr>
          <w:sz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1E0A6B" w14:textId="77777777" w:rsidR="0034522C" w:rsidRDefault="0034522C">
      <w:pPr>
        <w:pStyle w:val="Tekstpodstawowy"/>
        <w:spacing w:before="5"/>
        <w:jc w:val="left"/>
      </w:pPr>
    </w:p>
    <w:p w14:paraId="2B828456" w14:textId="77777777" w:rsidR="0034522C" w:rsidRDefault="008C3E61">
      <w:pPr>
        <w:pStyle w:val="Nagwek4"/>
        <w:numPr>
          <w:ilvl w:val="0"/>
          <w:numId w:val="36"/>
        </w:numPr>
        <w:tabs>
          <w:tab w:val="left" w:pos="436"/>
        </w:tabs>
        <w:ind w:left="436" w:right="5556" w:hanging="436"/>
        <w:jc w:val="right"/>
      </w:pPr>
      <w:r>
        <w:rPr>
          <w:spacing w:val="-2"/>
        </w:rPr>
        <w:t>PODWYKONAWSTWO</w:t>
      </w:r>
    </w:p>
    <w:p w14:paraId="491BAC6F" w14:textId="77777777" w:rsidR="0034522C" w:rsidRDefault="008C3E61">
      <w:pPr>
        <w:pStyle w:val="Akapitzlist"/>
        <w:numPr>
          <w:ilvl w:val="0"/>
          <w:numId w:val="34"/>
        </w:numPr>
        <w:tabs>
          <w:tab w:val="left" w:pos="1133"/>
          <w:tab w:val="left" w:pos="1135"/>
        </w:tabs>
        <w:ind w:right="299"/>
        <w:rPr>
          <w:sz w:val="24"/>
        </w:rPr>
      </w:pPr>
      <w:r>
        <w:rPr>
          <w:sz w:val="24"/>
        </w:rPr>
        <w:t>Zamawiający</w:t>
      </w:r>
      <w:r>
        <w:rPr>
          <w:spacing w:val="40"/>
          <w:sz w:val="24"/>
        </w:rPr>
        <w:t xml:space="preserve"> </w:t>
      </w:r>
      <w:r>
        <w:rPr>
          <w:sz w:val="24"/>
        </w:rPr>
        <w:t>nie</w:t>
      </w:r>
      <w:r>
        <w:rPr>
          <w:spacing w:val="40"/>
          <w:sz w:val="24"/>
        </w:rPr>
        <w:t xml:space="preserve"> </w:t>
      </w:r>
      <w:r>
        <w:rPr>
          <w:sz w:val="24"/>
        </w:rPr>
        <w:t>zastrzega</w:t>
      </w:r>
      <w:r>
        <w:rPr>
          <w:spacing w:val="40"/>
          <w:sz w:val="24"/>
        </w:rPr>
        <w:t xml:space="preserve"> </w:t>
      </w:r>
      <w:r>
        <w:rPr>
          <w:sz w:val="24"/>
        </w:rPr>
        <w:t>obowiązku</w:t>
      </w:r>
      <w:r>
        <w:rPr>
          <w:spacing w:val="40"/>
          <w:sz w:val="24"/>
        </w:rPr>
        <w:t xml:space="preserve"> </w:t>
      </w:r>
      <w:r>
        <w:rPr>
          <w:sz w:val="24"/>
        </w:rPr>
        <w:t>osobistego</w:t>
      </w:r>
      <w:r>
        <w:rPr>
          <w:spacing w:val="40"/>
          <w:sz w:val="24"/>
        </w:rPr>
        <w:t xml:space="preserve"> </w:t>
      </w:r>
      <w:r>
        <w:rPr>
          <w:sz w:val="24"/>
        </w:rPr>
        <w:t>wykonania</w:t>
      </w:r>
      <w:r>
        <w:rPr>
          <w:spacing w:val="40"/>
          <w:sz w:val="24"/>
        </w:rPr>
        <w:t xml:space="preserve"> </w:t>
      </w:r>
      <w:r>
        <w:rPr>
          <w:sz w:val="24"/>
        </w:rPr>
        <w:t>zamówienia</w:t>
      </w:r>
      <w:r>
        <w:rPr>
          <w:spacing w:val="40"/>
          <w:sz w:val="24"/>
        </w:rPr>
        <w:t xml:space="preserve"> </w:t>
      </w:r>
      <w:r>
        <w:rPr>
          <w:sz w:val="24"/>
        </w:rPr>
        <w:t>przez Wykonawcę.</w:t>
      </w:r>
    </w:p>
    <w:p w14:paraId="45B30C52" w14:textId="77777777" w:rsidR="0034522C" w:rsidRDefault="008C3E61">
      <w:pPr>
        <w:pStyle w:val="Akapitzlist"/>
        <w:numPr>
          <w:ilvl w:val="0"/>
          <w:numId w:val="34"/>
        </w:numPr>
        <w:tabs>
          <w:tab w:val="left" w:pos="1133"/>
          <w:tab w:val="left" w:pos="1135"/>
        </w:tabs>
        <w:ind w:right="299"/>
        <w:rPr>
          <w:sz w:val="24"/>
        </w:rPr>
      </w:pPr>
      <w:r>
        <w:rPr>
          <w:sz w:val="24"/>
        </w:rPr>
        <w:t>Zamawiający</w:t>
      </w:r>
      <w:r>
        <w:rPr>
          <w:spacing w:val="40"/>
          <w:sz w:val="24"/>
        </w:rPr>
        <w:t xml:space="preserve"> </w:t>
      </w:r>
      <w:r>
        <w:rPr>
          <w:sz w:val="24"/>
        </w:rPr>
        <w:t>żąda</w:t>
      </w:r>
      <w:r>
        <w:rPr>
          <w:spacing w:val="40"/>
          <w:sz w:val="24"/>
        </w:rPr>
        <w:t xml:space="preserve"> </w:t>
      </w:r>
      <w:r>
        <w:rPr>
          <w:sz w:val="24"/>
        </w:rPr>
        <w:t>wskazania</w:t>
      </w:r>
      <w:r>
        <w:rPr>
          <w:spacing w:val="40"/>
          <w:sz w:val="24"/>
        </w:rPr>
        <w:t xml:space="preserve"> </w:t>
      </w:r>
      <w:r>
        <w:rPr>
          <w:sz w:val="24"/>
        </w:rPr>
        <w:t>przez</w:t>
      </w:r>
      <w:r>
        <w:rPr>
          <w:spacing w:val="40"/>
          <w:sz w:val="24"/>
        </w:rPr>
        <w:t xml:space="preserve"> </w:t>
      </w:r>
      <w:r>
        <w:rPr>
          <w:sz w:val="24"/>
        </w:rPr>
        <w:t>Wykonawcę,</w:t>
      </w:r>
      <w:r>
        <w:rPr>
          <w:spacing w:val="40"/>
          <w:sz w:val="24"/>
        </w:rPr>
        <w:t xml:space="preserve"> </w:t>
      </w:r>
      <w:r>
        <w:rPr>
          <w:sz w:val="24"/>
        </w:rPr>
        <w:t>w</w:t>
      </w:r>
      <w:r>
        <w:rPr>
          <w:spacing w:val="40"/>
          <w:sz w:val="24"/>
        </w:rPr>
        <w:t xml:space="preserve"> </w:t>
      </w:r>
      <w:r>
        <w:rPr>
          <w:sz w:val="24"/>
        </w:rPr>
        <w:t>ofercie,</w:t>
      </w:r>
      <w:r>
        <w:rPr>
          <w:spacing w:val="40"/>
          <w:sz w:val="24"/>
        </w:rPr>
        <w:t xml:space="preserve"> </w:t>
      </w:r>
      <w:r>
        <w:rPr>
          <w:sz w:val="24"/>
        </w:rPr>
        <w:t>części zamówienia, której wykonanie zamierza powierzyć podwykonawcy i podania przez Wykonawcę nazwy (firmy) podwykonawcy.</w:t>
      </w:r>
    </w:p>
    <w:p w14:paraId="00EC7225" w14:textId="0A084462" w:rsidR="0034522C" w:rsidRDefault="008C3E61">
      <w:pPr>
        <w:pStyle w:val="Akapitzlist"/>
        <w:numPr>
          <w:ilvl w:val="0"/>
          <w:numId w:val="34"/>
        </w:numPr>
        <w:tabs>
          <w:tab w:val="left" w:pos="1135"/>
        </w:tabs>
        <w:ind w:right="283"/>
        <w:rPr>
          <w:sz w:val="24"/>
        </w:rPr>
      </w:pPr>
      <w:r>
        <w:rPr>
          <w:sz w:val="24"/>
        </w:rPr>
        <w:t>Powierzenie wykonania części zamówienia podwykonawcy nie zwalnia Wykonawcy z odpowiedzialności za należyte wykonanie tego zamówienia.</w:t>
      </w:r>
    </w:p>
    <w:p w14:paraId="27146EB7" w14:textId="53CFFB6F" w:rsidR="00AD6731" w:rsidRPr="00AD6731" w:rsidRDefault="00AD6731" w:rsidP="00AD6731">
      <w:pPr>
        <w:tabs>
          <w:tab w:val="left" w:pos="1135"/>
        </w:tabs>
        <w:ind w:right="283"/>
        <w:rPr>
          <w:sz w:val="24"/>
        </w:rPr>
      </w:pPr>
    </w:p>
    <w:p w14:paraId="09E3AC71" w14:textId="77777777" w:rsidR="0034522C" w:rsidRDefault="0034522C">
      <w:pPr>
        <w:pStyle w:val="Tekstpodstawowy"/>
        <w:spacing w:before="48"/>
        <w:jc w:val="left"/>
      </w:pPr>
    </w:p>
    <w:p w14:paraId="7E5B2AF6" w14:textId="77777777" w:rsidR="0034522C" w:rsidRDefault="008C3E61">
      <w:pPr>
        <w:pStyle w:val="Nagwek4"/>
        <w:numPr>
          <w:ilvl w:val="0"/>
          <w:numId w:val="33"/>
        </w:numPr>
        <w:tabs>
          <w:tab w:val="left" w:pos="705"/>
        </w:tabs>
        <w:ind w:left="705" w:right="5480" w:hanging="705"/>
        <w:jc w:val="right"/>
      </w:pPr>
      <w:r>
        <w:t>WARUNKI</w:t>
      </w:r>
      <w:r>
        <w:rPr>
          <w:spacing w:val="25"/>
        </w:rPr>
        <w:t xml:space="preserve"> </w:t>
      </w:r>
      <w:r>
        <w:rPr>
          <w:spacing w:val="-2"/>
        </w:rPr>
        <w:t>ZAMÓWIENIA</w:t>
      </w:r>
    </w:p>
    <w:p w14:paraId="0A8C28C0" w14:textId="77777777" w:rsidR="0034522C" w:rsidRDefault="008C3E61">
      <w:pPr>
        <w:pStyle w:val="Akapitzlist"/>
        <w:numPr>
          <w:ilvl w:val="1"/>
          <w:numId w:val="33"/>
        </w:numPr>
        <w:tabs>
          <w:tab w:val="left" w:pos="1135"/>
        </w:tabs>
        <w:spacing w:line="274" w:lineRule="exact"/>
        <w:ind w:hanging="360"/>
        <w:rPr>
          <w:b/>
          <w:sz w:val="24"/>
        </w:rPr>
      </w:pPr>
      <w:r>
        <w:rPr>
          <w:sz w:val="24"/>
        </w:rPr>
        <w:t>Zamawiający</w:t>
      </w:r>
      <w:r>
        <w:rPr>
          <w:spacing w:val="-8"/>
          <w:sz w:val="24"/>
        </w:rPr>
        <w:t xml:space="preserve"> </w:t>
      </w:r>
      <w:r>
        <w:rPr>
          <w:sz w:val="24"/>
        </w:rPr>
        <w:t>nie dopuszcza</w:t>
      </w:r>
      <w:r>
        <w:rPr>
          <w:spacing w:val="-2"/>
          <w:sz w:val="24"/>
        </w:rPr>
        <w:t xml:space="preserve"> </w:t>
      </w:r>
      <w:r>
        <w:rPr>
          <w:sz w:val="24"/>
        </w:rPr>
        <w:t xml:space="preserve">składania ofert </w:t>
      </w:r>
      <w:r>
        <w:rPr>
          <w:spacing w:val="-2"/>
          <w:sz w:val="24"/>
        </w:rPr>
        <w:t>wariantowych.</w:t>
      </w:r>
    </w:p>
    <w:p w14:paraId="3E0415E8" w14:textId="77777777" w:rsidR="0034522C" w:rsidRDefault="008C3E61">
      <w:pPr>
        <w:pStyle w:val="Akapitzlist"/>
        <w:numPr>
          <w:ilvl w:val="1"/>
          <w:numId w:val="33"/>
        </w:numPr>
        <w:tabs>
          <w:tab w:val="left" w:pos="1135"/>
        </w:tabs>
        <w:ind w:hanging="360"/>
        <w:rPr>
          <w:b/>
          <w:sz w:val="24"/>
        </w:rPr>
      </w:pPr>
      <w:r>
        <w:rPr>
          <w:sz w:val="24"/>
        </w:rPr>
        <w:t>Zamawiający</w:t>
      </w:r>
      <w:r>
        <w:rPr>
          <w:spacing w:val="-6"/>
          <w:sz w:val="24"/>
        </w:rPr>
        <w:t xml:space="preserve"> </w:t>
      </w:r>
      <w:r>
        <w:rPr>
          <w:sz w:val="24"/>
        </w:rPr>
        <w:t>nie</w:t>
      </w:r>
      <w:r>
        <w:rPr>
          <w:spacing w:val="-1"/>
          <w:sz w:val="24"/>
        </w:rPr>
        <w:t xml:space="preserve"> </w:t>
      </w:r>
      <w:r>
        <w:rPr>
          <w:sz w:val="24"/>
        </w:rPr>
        <w:t>przewiduje</w:t>
      </w:r>
      <w:r>
        <w:rPr>
          <w:spacing w:val="-1"/>
          <w:sz w:val="24"/>
        </w:rPr>
        <w:t xml:space="preserve"> </w:t>
      </w:r>
      <w:r>
        <w:rPr>
          <w:sz w:val="24"/>
        </w:rPr>
        <w:t xml:space="preserve">aukcji </w:t>
      </w:r>
      <w:r>
        <w:rPr>
          <w:spacing w:val="-2"/>
          <w:sz w:val="24"/>
        </w:rPr>
        <w:t>elektronicznej.</w:t>
      </w:r>
    </w:p>
    <w:p w14:paraId="3DC93C0C" w14:textId="377E3212" w:rsidR="0034522C" w:rsidRPr="00B203B6" w:rsidRDefault="008C3E61">
      <w:pPr>
        <w:pStyle w:val="Nagwek4"/>
        <w:numPr>
          <w:ilvl w:val="1"/>
          <w:numId w:val="33"/>
        </w:numPr>
        <w:tabs>
          <w:tab w:val="left" w:pos="1135"/>
        </w:tabs>
        <w:spacing w:before="5"/>
        <w:ind w:hanging="360"/>
      </w:pPr>
      <w:r>
        <w:rPr>
          <w:spacing w:val="-2"/>
        </w:rPr>
        <w:t>WADIUM</w:t>
      </w:r>
      <w:r w:rsidR="00B12F96">
        <w:rPr>
          <w:spacing w:val="-2"/>
        </w:rPr>
        <w:t xml:space="preserve"> </w:t>
      </w:r>
    </w:p>
    <w:p w14:paraId="2BCEC8B1" w14:textId="77777777" w:rsidR="00B203B6" w:rsidRDefault="00B203B6" w:rsidP="00B203B6">
      <w:pPr>
        <w:pStyle w:val="Nagwek4"/>
        <w:tabs>
          <w:tab w:val="left" w:pos="1135"/>
        </w:tabs>
        <w:spacing w:before="5"/>
        <w:ind w:left="1135"/>
      </w:pPr>
    </w:p>
    <w:p w14:paraId="667E9E76" w14:textId="77777777" w:rsidR="00B12F96" w:rsidRDefault="004D3C6B" w:rsidP="004D3C6B">
      <w:pPr>
        <w:pStyle w:val="Akapitzlist"/>
        <w:widowControl/>
        <w:numPr>
          <w:ilvl w:val="1"/>
          <w:numId w:val="49"/>
        </w:numPr>
        <w:autoSpaceDE/>
        <w:autoSpaceDN/>
        <w:spacing w:after="160" w:line="259" w:lineRule="auto"/>
        <w:contextualSpacing/>
        <w:rPr>
          <w:b/>
          <w:bCs/>
          <w:color w:val="000000"/>
          <w:sz w:val="24"/>
          <w:szCs w:val="24"/>
        </w:rPr>
      </w:pPr>
      <w:r w:rsidRPr="004D3C6B">
        <w:rPr>
          <w:color w:val="000000"/>
          <w:sz w:val="24"/>
          <w:szCs w:val="24"/>
        </w:rPr>
        <w:t xml:space="preserve">Zamawiający określa kwotę wadium </w:t>
      </w:r>
      <w:r w:rsidRPr="00FD7D33">
        <w:rPr>
          <w:b/>
          <w:bCs/>
          <w:color w:val="000000"/>
          <w:sz w:val="24"/>
          <w:szCs w:val="24"/>
        </w:rPr>
        <w:t>w wysokości</w:t>
      </w:r>
      <w:r w:rsidR="00B12F96">
        <w:rPr>
          <w:b/>
          <w:bCs/>
          <w:color w:val="000000"/>
          <w:sz w:val="24"/>
          <w:szCs w:val="24"/>
        </w:rPr>
        <w:t>:</w:t>
      </w:r>
    </w:p>
    <w:p w14:paraId="40286937" w14:textId="3840470C" w:rsidR="004D3C6B" w:rsidRDefault="00B12F96" w:rsidP="00B12F96">
      <w:pPr>
        <w:pStyle w:val="Akapitzlist"/>
        <w:widowControl/>
        <w:autoSpaceDE/>
        <w:autoSpaceDN/>
        <w:spacing w:after="160" w:line="259" w:lineRule="auto"/>
        <w:ind w:left="1080" w:firstLine="0"/>
        <w:contextualSpacing/>
        <w:rPr>
          <w:b/>
          <w:bCs/>
          <w:spacing w:val="-2"/>
          <w:sz w:val="24"/>
          <w:szCs w:val="24"/>
        </w:rPr>
      </w:pPr>
      <w:r>
        <w:rPr>
          <w:b/>
          <w:bCs/>
          <w:color w:val="000000"/>
          <w:sz w:val="24"/>
          <w:szCs w:val="24"/>
        </w:rPr>
        <w:t xml:space="preserve">Dla części 1 - </w:t>
      </w:r>
      <w:r w:rsidR="004D3C6B" w:rsidRPr="00FD7D33">
        <w:rPr>
          <w:b/>
          <w:bCs/>
          <w:color w:val="000000"/>
          <w:sz w:val="24"/>
          <w:szCs w:val="24"/>
        </w:rPr>
        <w:t xml:space="preserve"> </w:t>
      </w:r>
      <w:r w:rsidR="004D3C6B" w:rsidRPr="00FD7D33">
        <w:rPr>
          <w:b/>
          <w:bCs/>
          <w:spacing w:val="-2"/>
          <w:sz w:val="24"/>
          <w:szCs w:val="24"/>
        </w:rPr>
        <w:t>2</w:t>
      </w:r>
      <w:r w:rsidR="00FD7D33" w:rsidRPr="00FD7D33">
        <w:rPr>
          <w:b/>
          <w:bCs/>
          <w:spacing w:val="-2"/>
          <w:sz w:val="24"/>
          <w:szCs w:val="24"/>
        </w:rPr>
        <w:t>0.000,00</w:t>
      </w:r>
      <w:r w:rsidR="004D3C6B" w:rsidRPr="00FD7D33">
        <w:rPr>
          <w:b/>
          <w:bCs/>
          <w:spacing w:val="-2"/>
          <w:sz w:val="24"/>
          <w:szCs w:val="24"/>
        </w:rPr>
        <w:t> zł.</w:t>
      </w:r>
      <w:r w:rsidR="00FD7D33" w:rsidRPr="00FD7D33">
        <w:rPr>
          <w:b/>
          <w:bCs/>
          <w:spacing w:val="-2"/>
          <w:sz w:val="24"/>
          <w:szCs w:val="24"/>
        </w:rPr>
        <w:t xml:space="preserve"> (słownie dwadzieścia tysięcy złotych</w:t>
      </w:r>
      <w:r w:rsidR="00FD7D33">
        <w:rPr>
          <w:b/>
          <w:bCs/>
          <w:spacing w:val="-2"/>
          <w:sz w:val="24"/>
          <w:szCs w:val="24"/>
        </w:rPr>
        <w:t xml:space="preserve"> </w:t>
      </w:r>
      <w:r w:rsidR="00FD7D33" w:rsidRPr="00FD7D33">
        <w:rPr>
          <w:b/>
          <w:bCs/>
          <w:spacing w:val="-2"/>
          <w:sz w:val="24"/>
          <w:szCs w:val="24"/>
        </w:rPr>
        <w:t>00/100).</w:t>
      </w:r>
    </w:p>
    <w:p w14:paraId="352F74B7" w14:textId="12C68ADC" w:rsidR="00B12F96" w:rsidRPr="00FD7D33" w:rsidRDefault="00B12F96" w:rsidP="00B12F96">
      <w:pPr>
        <w:pStyle w:val="Akapitzlist"/>
        <w:widowControl/>
        <w:autoSpaceDE/>
        <w:autoSpaceDN/>
        <w:spacing w:after="160" w:line="259" w:lineRule="auto"/>
        <w:ind w:left="1080" w:firstLine="0"/>
        <w:contextualSpacing/>
        <w:rPr>
          <w:b/>
          <w:bCs/>
          <w:color w:val="000000"/>
          <w:sz w:val="24"/>
          <w:szCs w:val="24"/>
        </w:rPr>
      </w:pPr>
      <w:r>
        <w:rPr>
          <w:b/>
          <w:bCs/>
          <w:color w:val="000000"/>
          <w:sz w:val="24"/>
          <w:szCs w:val="24"/>
        </w:rPr>
        <w:t>Dla części 2 – 5000,00 zł (słownie pięć tysięcy złotych 00/100).</w:t>
      </w:r>
    </w:p>
    <w:p w14:paraId="5F9A4508" w14:textId="77777777" w:rsidR="004D3C6B" w:rsidRPr="004D3C6B" w:rsidRDefault="004D3C6B" w:rsidP="004D3C6B">
      <w:pPr>
        <w:pStyle w:val="Akapitzlist"/>
        <w:widowControl/>
        <w:numPr>
          <w:ilvl w:val="1"/>
          <w:numId w:val="49"/>
        </w:numPr>
        <w:autoSpaceDE/>
        <w:autoSpaceDN/>
        <w:spacing w:after="160" w:line="259" w:lineRule="auto"/>
        <w:contextualSpacing/>
        <w:rPr>
          <w:color w:val="000000"/>
          <w:sz w:val="24"/>
          <w:szCs w:val="24"/>
        </w:rPr>
      </w:pPr>
      <w:r w:rsidRPr="004D3C6B">
        <w:rPr>
          <w:spacing w:val="-2"/>
          <w:sz w:val="24"/>
          <w:szCs w:val="24"/>
        </w:rPr>
        <w:t xml:space="preserve"> </w:t>
      </w:r>
      <w:r w:rsidRPr="004D3C6B">
        <w:rPr>
          <w:color w:val="000000"/>
          <w:sz w:val="24"/>
          <w:szCs w:val="24"/>
        </w:rPr>
        <w:t>Wadium wnosi się przed upływem terminu składania ofert i utrzymuje nieprzerwanie do dnia upływu terminu związania ofert.</w:t>
      </w:r>
    </w:p>
    <w:p w14:paraId="7AAB27E8" w14:textId="3C571C3F" w:rsidR="004D3C6B" w:rsidRPr="004D3C6B" w:rsidRDefault="004D3C6B" w:rsidP="004D3C6B">
      <w:pPr>
        <w:pStyle w:val="Akapitzlist"/>
        <w:widowControl/>
        <w:numPr>
          <w:ilvl w:val="1"/>
          <w:numId w:val="49"/>
        </w:numPr>
        <w:autoSpaceDE/>
        <w:autoSpaceDN/>
        <w:spacing w:after="160" w:line="259" w:lineRule="auto"/>
        <w:contextualSpacing/>
        <w:rPr>
          <w:color w:val="000000"/>
          <w:sz w:val="24"/>
          <w:szCs w:val="24"/>
        </w:rPr>
      </w:pPr>
      <w:r w:rsidRPr="004D3C6B">
        <w:rPr>
          <w:color w:val="000000"/>
          <w:sz w:val="24"/>
          <w:szCs w:val="24"/>
        </w:rPr>
        <w:t xml:space="preserve"> Wadium może być wnoszone według wyboru Wykonawcy w jednej lub kilku następujących formach:</w:t>
      </w:r>
    </w:p>
    <w:p w14:paraId="1326EE5D"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pieniądzu;</w:t>
      </w:r>
    </w:p>
    <w:p w14:paraId="57931BA8"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gwarancjach bankowych;</w:t>
      </w:r>
    </w:p>
    <w:p w14:paraId="4198ECE0"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gwarancjach ubezpieczeniowych;</w:t>
      </w:r>
    </w:p>
    <w:p w14:paraId="22C415FC"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poręczeniach udzielanych przez podmioty, o których mowa w art. 6b ust. 5 pkt 2 ustawy z dnia 9 listopada 2000 r. o utworzeniu Polskiej Agencji Rozwoju Przedsiębiorczości.</w:t>
      </w:r>
    </w:p>
    <w:p w14:paraId="578C1865" w14:textId="40809A96"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 xml:space="preserve">Wadium wnoszone w pieniądzu wpłaca się przelewem na rachunek bankowy nr </w:t>
      </w:r>
      <w:r w:rsidRPr="004D3C6B">
        <w:rPr>
          <w:sz w:val="24"/>
          <w:szCs w:val="24"/>
        </w:rPr>
        <w:t>87 1010 1371 0024 5313 9120 0000</w:t>
      </w:r>
      <w:r w:rsidRPr="004D3C6B">
        <w:rPr>
          <w:color w:val="000000"/>
          <w:sz w:val="24"/>
          <w:szCs w:val="24"/>
        </w:rPr>
        <w:t xml:space="preserve"> z dopiskiem WADIUM – </w:t>
      </w:r>
      <w:r w:rsidRPr="004D3C6B">
        <w:rPr>
          <w:spacing w:val="-2"/>
          <w:sz w:val="24"/>
          <w:szCs w:val="24"/>
          <w:u w:val="single"/>
        </w:rPr>
        <w:t>ZSCKR.4.202</w:t>
      </w:r>
      <w:r w:rsidR="00FD7D33">
        <w:rPr>
          <w:spacing w:val="-2"/>
          <w:sz w:val="24"/>
          <w:szCs w:val="24"/>
          <w:u w:val="single"/>
        </w:rPr>
        <w:t>6</w:t>
      </w:r>
    </w:p>
    <w:p w14:paraId="3490CF35"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Wadium wniesione w pieniądzu uważa się za wniesione w sposób prawidłowy, gdy środki pieniężne wpłyną na konto zamawiającego przed upływem terminu składnia ofert.</w:t>
      </w:r>
    </w:p>
    <w:p w14:paraId="3269E90A" w14:textId="77777777" w:rsidR="004D3C6B" w:rsidRPr="004D3C6B" w:rsidRDefault="004D3C6B" w:rsidP="004D3C6B">
      <w:pPr>
        <w:pStyle w:val="Akapitzlist"/>
        <w:widowControl/>
        <w:numPr>
          <w:ilvl w:val="0"/>
          <w:numId w:val="44"/>
        </w:numPr>
        <w:autoSpaceDE/>
        <w:autoSpaceDN/>
        <w:spacing w:after="160" w:line="259" w:lineRule="auto"/>
        <w:contextualSpacing/>
        <w:rPr>
          <w:color w:val="000000"/>
          <w:sz w:val="24"/>
          <w:szCs w:val="24"/>
        </w:rPr>
      </w:pPr>
      <w:r w:rsidRPr="004D3C6B">
        <w:rPr>
          <w:color w:val="000000"/>
          <w:sz w:val="24"/>
          <w:szCs w:val="24"/>
        </w:rPr>
        <w:t>Wadium wniesione w pieniądzu Zamawiający przechowuje na rachunku bankowym.</w:t>
      </w:r>
    </w:p>
    <w:p w14:paraId="241DF4BC" w14:textId="4A61DD49" w:rsidR="004D3C6B" w:rsidRPr="004D3C6B" w:rsidRDefault="004D3C6B" w:rsidP="004D3C6B">
      <w:pPr>
        <w:pStyle w:val="Akapitzlist"/>
        <w:widowControl/>
        <w:numPr>
          <w:ilvl w:val="1"/>
          <w:numId w:val="49"/>
        </w:numPr>
        <w:autoSpaceDE/>
        <w:autoSpaceDN/>
        <w:spacing w:after="160" w:line="259" w:lineRule="auto"/>
        <w:contextualSpacing/>
        <w:rPr>
          <w:color w:val="000000"/>
          <w:sz w:val="24"/>
          <w:szCs w:val="24"/>
        </w:rPr>
      </w:pPr>
      <w:r w:rsidRPr="004D3C6B">
        <w:rPr>
          <w:color w:val="000000"/>
          <w:sz w:val="24"/>
          <w:szCs w:val="24"/>
        </w:rPr>
        <w:t xml:space="preserve"> Jeżeli wadium jest wnoszone w formie gwarancji lub poręczenia, o których mowa w ust. 3 pkt 2–4, Wykonawca przekazuje Zamawiającemu oryginał gwarancji lub poręczenia, w postaci elektronicznej.</w:t>
      </w:r>
    </w:p>
    <w:p w14:paraId="2C428A71" w14:textId="277327AA" w:rsidR="004D3C6B" w:rsidRPr="004D3C6B" w:rsidRDefault="004D3C6B" w:rsidP="004D3C6B">
      <w:pPr>
        <w:pStyle w:val="Akapitzlist"/>
        <w:widowControl/>
        <w:numPr>
          <w:ilvl w:val="1"/>
          <w:numId w:val="49"/>
        </w:numPr>
        <w:autoSpaceDE/>
        <w:autoSpaceDN/>
        <w:spacing w:after="160" w:line="259" w:lineRule="auto"/>
        <w:contextualSpacing/>
        <w:rPr>
          <w:color w:val="000000"/>
          <w:sz w:val="24"/>
          <w:szCs w:val="24"/>
        </w:rPr>
      </w:pPr>
      <w:r w:rsidRPr="004D3C6B">
        <w:rPr>
          <w:color w:val="000000"/>
          <w:sz w:val="24"/>
          <w:szCs w:val="24"/>
        </w:rPr>
        <w:t xml:space="preserve"> W przypadku składania przez Wykonawcę wadium w formie gwarancji lub poręczenia, gwarancja lub poręczenie powinno być sporządzone zgodnie </w:t>
      </w:r>
      <w:r w:rsidRPr="004D3C6B">
        <w:rPr>
          <w:color w:val="000000"/>
          <w:sz w:val="24"/>
          <w:szCs w:val="24"/>
        </w:rPr>
        <w:br/>
        <w:t>z obowiązującym prawem i winno zawierać następujące elementy:</w:t>
      </w:r>
    </w:p>
    <w:p w14:paraId="0FC5E918" w14:textId="77777777" w:rsidR="004D3C6B" w:rsidRPr="004D3C6B" w:rsidRDefault="004D3C6B" w:rsidP="004D3C6B">
      <w:pPr>
        <w:pStyle w:val="Akapitzlist"/>
        <w:widowControl/>
        <w:numPr>
          <w:ilvl w:val="0"/>
          <w:numId w:val="46"/>
        </w:numPr>
        <w:autoSpaceDE/>
        <w:autoSpaceDN/>
        <w:spacing w:after="160" w:line="259" w:lineRule="auto"/>
        <w:contextualSpacing/>
        <w:rPr>
          <w:color w:val="000000"/>
          <w:sz w:val="24"/>
          <w:szCs w:val="24"/>
        </w:rPr>
      </w:pPr>
      <w:r w:rsidRPr="004D3C6B">
        <w:rPr>
          <w:color w:val="000000"/>
          <w:sz w:val="24"/>
          <w:szCs w:val="24"/>
        </w:rPr>
        <w:lastRenderedPageBreak/>
        <w:t>nazwę dającego zlecenie (Wykonawcy) (w przypadku Wykonawców wspólnie ubiegających się o udzielenie zamówienia – zaleca się wymienienie wszystkich Wykonawców), beneficjenta gwarancji lub poręczenia (zamawiającego), gwaranta lub poręczyciela (np. banku lub instytucji ubezpieczeniowej udzielających gwarancji lub poręczenia) oraz wskazanie ich siedzib,</w:t>
      </w:r>
    </w:p>
    <w:p w14:paraId="368C019B" w14:textId="77777777" w:rsidR="004D3C6B" w:rsidRPr="004D3C6B" w:rsidRDefault="004D3C6B" w:rsidP="004D3C6B">
      <w:pPr>
        <w:pStyle w:val="Akapitzlist"/>
        <w:widowControl/>
        <w:numPr>
          <w:ilvl w:val="0"/>
          <w:numId w:val="46"/>
        </w:numPr>
        <w:autoSpaceDE/>
        <w:autoSpaceDN/>
        <w:spacing w:after="160" w:line="259" w:lineRule="auto"/>
        <w:contextualSpacing/>
        <w:rPr>
          <w:color w:val="000000"/>
          <w:sz w:val="24"/>
          <w:szCs w:val="24"/>
        </w:rPr>
      </w:pPr>
      <w:r w:rsidRPr="004D3C6B">
        <w:rPr>
          <w:color w:val="000000"/>
          <w:sz w:val="24"/>
          <w:szCs w:val="24"/>
        </w:rPr>
        <w:t xml:space="preserve">określenie wierzytelności, która ma być zabezpieczona gwarancją </w:t>
      </w:r>
      <w:r w:rsidRPr="004D3C6B">
        <w:rPr>
          <w:color w:val="000000"/>
          <w:sz w:val="24"/>
          <w:szCs w:val="24"/>
        </w:rPr>
        <w:br/>
        <w:t>lub poręczeniem,</w:t>
      </w:r>
    </w:p>
    <w:p w14:paraId="34266084" w14:textId="77777777" w:rsidR="004D3C6B" w:rsidRPr="004D3C6B" w:rsidRDefault="004D3C6B" w:rsidP="004D3C6B">
      <w:pPr>
        <w:pStyle w:val="Akapitzlist"/>
        <w:widowControl/>
        <w:numPr>
          <w:ilvl w:val="0"/>
          <w:numId w:val="46"/>
        </w:numPr>
        <w:autoSpaceDE/>
        <w:autoSpaceDN/>
        <w:spacing w:after="160" w:line="259" w:lineRule="auto"/>
        <w:contextualSpacing/>
        <w:rPr>
          <w:color w:val="000000"/>
          <w:sz w:val="24"/>
          <w:szCs w:val="24"/>
        </w:rPr>
      </w:pPr>
      <w:r w:rsidRPr="004D3C6B">
        <w:rPr>
          <w:color w:val="000000"/>
          <w:sz w:val="24"/>
          <w:szCs w:val="24"/>
        </w:rPr>
        <w:t>kwotę gwarancji lub poręczenia,</w:t>
      </w:r>
    </w:p>
    <w:p w14:paraId="3F516D30" w14:textId="77777777" w:rsidR="004D3C6B" w:rsidRPr="004D3C6B" w:rsidRDefault="004D3C6B" w:rsidP="004D3C6B">
      <w:pPr>
        <w:pStyle w:val="Akapitzlist"/>
        <w:widowControl/>
        <w:numPr>
          <w:ilvl w:val="0"/>
          <w:numId w:val="46"/>
        </w:numPr>
        <w:autoSpaceDE/>
        <w:autoSpaceDN/>
        <w:spacing w:after="160" w:line="259" w:lineRule="auto"/>
        <w:contextualSpacing/>
        <w:rPr>
          <w:color w:val="000000"/>
          <w:sz w:val="24"/>
          <w:szCs w:val="24"/>
        </w:rPr>
      </w:pPr>
      <w:r w:rsidRPr="004D3C6B">
        <w:rPr>
          <w:color w:val="000000"/>
          <w:sz w:val="24"/>
          <w:szCs w:val="24"/>
        </w:rPr>
        <w:t xml:space="preserve">termin ważności gwarancji lub poręczenia (który nie może być krótszy </w:t>
      </w:r>
      <w:r w:rsidRPr="004D3C6B">
        <w:rPr>
          <w:color w:val="000000"/>
          <w:sz w:val="24"/>
          <w:szCs w:val="24"/>
        </w:rPr>
        <w:br/>
        <w:t>niż termin związania Wykonawcy złożoną przez niego ofertą),</w:t>
      </w:r>
    </w:p>
    <w:p w14:paraId="31D69DFC" w14:textId="77777777" w:rsidR="004D3C6B" w:rsidRPr="004D3C6B" w:rsidRDefault="004D3C6B" w:rsidP="004D3C6B">
      <w:pPr>
        <w:pStyle w:val="Akapitzlist"/>
        <w:widowControl/>
        <w:numPr>
          <w:ilvl w:val="0"/>
          <w:numId w:val="46"/>
        </w:numPr>
        <w:autoSpaceDE/>
        <w:autoSpaceDN/>
        <w:spacing w:after="160" w:line="259" w:lineRule="auto"/>
        <w:contextualSpacing/>
        <w:rPr>
          <w:color w:val="000000"/>
          <w:sz w:val="24"/>
          <w:szCs w:val="24"/>
        </w:rPr>
      </w:pPr>
      <w:r w:rsidRPr="004D3C6B">
        <w:rPr>
          <w:color w:val="000000"/>
          <w:sz w:val="24"/>
          <w:szCs w:val="24"/>
        </w:rPr>
        <w:t xml:space="preserve">zobowiązanie gwaranta lub poręczyciela do zapłacenia kwoty gwarancji </w:t>
      </w:r>
      <w:r w:rsidRPr="004D3C6B">
        <w:rPr>
          <w:color w:val="000000"/>
          <w:sz w:val="24"/>
          <w:szCs w:val="24"/>
        </w:rPr>
        <w:br/>
        <w:t>lub poręczenia na pierwsze pisemne żądanie zamawiającego zawierające oświadczenie, iż:</w:t>
      </w:r>
    </w:p>
    <w:p w14:paraId="11779455" w14:textId="77777777" w:rsidR="004D3C6B" w:rsidRPr="004D3C6B" w:rsidRDefault="004D3C6B" w:rsidP="004D3C6B">
      <w:pPr>
        <w:pStyle w:val="Akapitzlist"/>
        <w:widowControl/>
        <w:numPr>
          <w:ilvl w:val="0"/>
          <w:numId w:val="47"/>
        </w:numPr>
        <w:autoSpaceDE/>
        <w:autoSpaceDN/>
        <w:spacing w:after="160" w:line="259" w:lineRule="auto"/>
        <w:contextualSpacing/>
        <w:rPr>
          <w:color w:val="000000"/>
          <w:sz w:val="24"/>
          <w:szCs w:val="24"/>
        </w:rPr>
      </w:pPr>
      <w:r w:rsidRPr="004D3C6B">
        <w:rPr>
          <w:color w:val="000000"/>
          <w:sz w:val="24"/>
          <w:szCs w:val="24"/>
        </w:rPr>
        <w:t xml:space="preserve">Wykonawca, którego ofertę wybrano: (i) odmówił podpisania umowy </w:t>
      </w:r>
      <w:r w:rsidRPr="004D3C6B">
        <w:rPr>
          <w:color w:val="000000"/>
          <w:sz w:val="24"/>
          <w:szCs w:val="24"/>
        </w:rPr>
        <w:br/>
        <w:t>na warunkach określonych w ofercie, lub (ii) nie wniósł wymaganego zabezpieczenia należytego wykonania umowy, lub (iii) zawarcie umowy stało się niemożliwe z przyczyn leżących po stronie Wykonawcy;</w:t>
      </w:r>
    </w:p>
    <w:p w14:paraId="338234CE" w14:textId="6CEB4307" w:rsidR="004D3C6B" w:rsidRPr="004D3C6B" w:rsidRDefault="004D3C6B" w:rsidP="004D3C6B">
      <w:pPr>
        <w:pStyle w:val="Akapitzlist"/>
        <w:widowControl/>
        <w:numPr>
          <w:ilvl w:val="0"/>
          <w:numId w:val="47"/>
        </w:numPr>
        <w:autoSpaceDE/>
        <w:autoSpaceDN/>
        <w:spacing w:after="160" w:line="259" w:lineRule="auto"/>
        <w:contextualSpacing/>
        <w:rPr>
          <w:b/>
          <w:bCs/>
          <w:color w:val="000000"/>
          <w:sz w:val="24"/>
          <w:szCs w:val="24"/>
        </w:rPr>
      </w:pPr>
      <w:r w:rsidRPr="004D3C6B">
        <w:rPr>
          <w:color w:val="000000"/>
          <w:sz w:val="24"/>
          <w:szCs w:val="24"/>
        </w:rPr>
        <w:t xml:space="preserve">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w:t>
      </w:r>
      <w:proofErr w:type="spellStart"/>
      <w:r w:rsidRPr="004D3C6B">
        <w:rPr>
          <w:color w:val="000000"/>
          <w:sz w:val="24"/>
          <w:szCs w:val="24"/>
        </w:rPr>
        <w:t>Pzp</w:t>
      </w:r>
      <w:proofErr w:type="spellEnd"/>
      <w:r w:rsidRPr="004D3C6B">
        <w:rPr>
          <w:color w:val="000000"/>
          <w:sz w:val="24"/>
          <w:szCs w:val="24"/>
        </w:rPr>
        <w:t xml:space="preserve">, oświadczenia, o którym mowa w art. 125 ust. 1 </w:t>
      </w:r>
      <w:proofErr w:type="spellStart"/>
      <w:r w:rsidRPr="004D3C6B">
        <w:rPr>
          <w:color w:val="000000"/>
          <w:sz w:val="24"/>
          <w:szCs w:val="24"/>
        </w:rPr>
        <w:t>Pzp</w:t>
      </w:r>
      <w:proofErr w:type="spellEnd"/>
      <w:r w:rsidRPr="004D3C6B">
        <w:rPr>
          <w:color w:val="000000"/>
          <w:sz w:val="24"/>
          <w:szCs w:val="24"/>
        </w:rPr>
        <w:t xml:space="preserve">, innych dokumentów lub oświadczeń lub nie wyraził zgody na poprawienie omyłki, o której mowa w art. 223 ust. 2 pkt 3 </w:t>
      </w:r>
      <w:proofErr w:type="spellStart"/>
      <w:r w:rsidRPr="004D3C6B">
        <w:rPr>
          <w:color w:val="000000"/>
          <w:sz w:val="24"/>
          <w:szCs w:val="24"/>
        </w:rPr>
        <w:t>Pzp</w:t>
      </w:r>
      <w:proofErr w:type="spellEnd"/>
      <w:r w:rsidRPr="004D3C6B">
        <w:rPr>
          <w:color w:val="000000"/>
          <w:sz w:val="24"/>
          <w:szCs w:val="24"/>
        </w:rPr>
        <w:t>, co spowodowało brak możliwości wybrania oferty złożonej przez Wykonawcę jako najkorzystniejszej</w:t>
      </w:r>
    </w:p>
    <w:p w14:paraId="253097F5" w14:textId="77777777" w:rsidR="004D3C6B" w:rsidRPr="004D3C6B" w:rsidRDefault="004D3C6B" w:rsidP="004D3C6B">
      <w:pPr>
        <w:pStyle w:val="Akapitzlist"/>
        <w:widowControl/>
        <w:numPr>
          <w:ilvl w:val="0"/>
          <w:numId w:val="46"/>
        </w:numPr>
        <w:autoSpaceDE/>
        <w:autoSpaceDN/>
        <w:spacing w:after="160" w:line="259" w:lineRule="auto"/>
        <w:contextualSpacing/>
        <w:rPr>
          <w:b/>
          <w:bCs/>
          <w:color w:val="000000"/>
          <w:sz w:val="24"/>
          <w:szCs w:val="24"/>
        </w:rPr>
      </w:pPr>
      <w:r w:rsidRPr="004D3C6B">
        <w:rPr>
          <w:color w:val="000000"/>
          <w:sz w:val="24"/>
          <w:szCs w:val="24"/>
        </w:rPr>
        <w:t>oznaczenie postępowania, którego wadium dotyczy.</w:t>
      </w:r>
    </w:p>
    <w:p w14:paraId="544252AB" w14:textId="6AAE2848" w:rsidR="004D3C6B" w:rsidRPr="004D3C6B" w:rsidRDefault="004D3C6B" w:rsidP="004D3C6B">
      <w:pPr>
        <w:pStyle w:val="Akapitzlist"/>
        <w:widowControl/>
        <w:autoSpaceDE/>
        <w:autoSpaceDN/>
        <w:spacing w:after="160" w:line="259" w:lineRule="auto"/>
        <w:ind w:left="1080" w:firstLine="0"/>
        <w:contextualSpacing/>
        <w:rPr>
          <w:b/>
          <w:bCs/>
          <w:color w:val="000000"/>
          <w:sz w:val="24"/>
          <w:szCs w:val="24"/>
        </w:rPr>
      </w:pPr>
      <w:r w:rsidRPr="004D3C6B">
        <w:rPr>
          <w:color w:val="000000"/>
          <w:sz w:val="24"/>
          <w:szCs w:val="24"/>
        </w:rPr>
        <w:t xml:space="preserve">3.6 Zamawiający zwraca wadium zgodnie z zasadami opisanymi w art. 98 ust. 1,2,4 i 5 ustawy </w:t>
      </w:r>
      <w:proofErr w:type="spellStart"/>
      <w:r w:rsidRPr="004D3C6B">
        <w:rPr>
          <w:color w:val="000000"/>
          <w:sz w:val="24"/>
          <w:szCs w:val="24"/>
        </w:rPr>
        <w:t>Pzp</w:t>
      </w:r>
      <w:proofErr w:type="spellEnd"/>
      <w:r w:rsidRPr="004D3C6B">
        <w:rPr>
          <w:color w:val="000000"/>
          <w:sz w:val="24"/>
          <w:szCs w:val="24"/>
        </w:rPr>
        <w:t>.</w:t>
      </w:r>
    </w:p>
    <w:p w14:paraId="0F6A3A99" w14:textId="74EAE490" w:rsidR="004D3C6B" w:rsidRPr="004D3C6B" w:rsidRDefault="004D3C6B" w:rsidP="004D3C6B">
      <w:pPr>
        <w:pStyle w:val="Akapitzlist"/>
        <w:widowControl/>
        <w:numPr>
          <w:ilvl w:val="1"/>
          <w:numId w:val="50"/>
        </w:numPr>
        <w:autoSpaceDE/>
        <w:autoSpaceDN/>
        <w:spacing w:after="160" w:line="259" w:lineRule="auto"/>
        <w:contextualSpacing/>
        <w:rPr>
          <w:b/>
          <w:bCs/>
          <w:color w:val="000000"/>
          <w:sz w:val="24"/>
          <w:szCs w:val="24"/>
        </w:rPr>
      </w:pPr>
      <w:r w:rsidRPr="004D3C6B">
        <w:rPr>
          <w:color w:val="000000"/>
          <w:sz w:val="24"/>
          <w:szCs w:val="24"/>
        </w:rPr>
        <w:t xml:space="preserve">Złożenie wniosku o zwrot wadium, o którym mowa w art. 98 ust. 2 ustawy </w:t>
      </w:r>
      <w:proofErr w:type="spellStart"/>
      <w:r w:rsidRPr="004D3C6B">
        <w:rPr>
          <w:color w:val="000000"/>
          <w:sz w:val="24"/>
          <w:szCs w:val="24"/>
        </w:rPr>
        <w:t>Pzp</w:t>
      </w:r>
      <w:proofErr w:type="spellEnd"/>
      <w:r w:rsidRPr="004D3C6B">
        <w:rPr>
          <w:color w:val="000000"/>
          <w:sz w:val="24"/>
          <w:szCs w:val="24"/>
        </w:rPr>
        <w:t xml:space="preserve">, powoduje rozwiązanie stosunku prawnego z Wykonawcą wraz </w:t>
      </w:r>
      <w:r w:rsidRPr="004D3C6B">
        <w:rPr>
          <w:color w:val="000000"/>
          <w:sz w:val="24"/>
          <w:szCs w:val="24"/>
        </w:rPr>
        <w:br/>
        <w:t xml:space="preserve">z utratą przez niego prawa do korzystania ze środków ochrony prawnej, </w:t>
      </w:r>
      <w:r w:rsidRPr="004D3C6B">
        <w:rPr>
          <w:color w:val="000000"/>
          <w:sz w:val="24"/>
          <w:szCs w:val="24"/>
        </w:rPr>
        <w:br/>
        <w:t xml:space="preserve">o których mowa w dziale IX </w:t>
      </w:r>
      <w:proofErr w:type="spellStart"/>
      <w:r w:rsidRPr="004D3C6B">
        <w:rPr>
          <w:color w:val="000000"/>
          <w:sz w:val="24"/>
          <w:szCs w:val="24"/>
        </w:rPr>
        <w:t>Pzp</w:t>
      </w:r>
      <w:proofErr w:type="spellEnd"/>
      <w:r w:rsidRPr="004D3C6B">
        <w:rPr>
          <w:color w:val="000000"/>
          <w:sz w:val="24"/>
          <w:szCs w:val="24"/>
        </w:rPr>
        <w:t>.</w:t>
      </w:r>
    </w:p>
    <w:p w14:paraId="7956B634" w14:textId="77777777" w:rsidR="004D3C6B" w:rsidRPr="004D3C6B" w:rsidRDefault="004D3C6B" w:rsidP="004D3C6B">
      <w:pPr>
        <w:pStyle w:val="Akapitzlist"/>
        <w:widowControl/>
        <w:numPr>
          <w:ilvl w:val="1"/>
          <w:numId w:val="50"/>
        </w:numPr>
        <w:autoSpaceDE/>
        <w:autoSpaceDN/>
        <w:spacing w:after="160" w:line="259" w:lineRule="auto"/>
        <w:contextualSpacing/>
        <w:rPr>
          <w:b/>
          <w:bCs/>
          <w:color w:val="000000"/>
          <w:sz w:val="24"/>
          <w:szCs w:val="24"/>
        </w:rPr>
      </w:pPr>
      <w:r w:rsidRPr="004D3C6B">
        <w:rPr>
          <w:color w:val="000000"/>
          <w:sz w:val="24"/>
          <w:szCs w:val="24"/>
        </w:rPr>
        <w:t xml:space="preserve">Zamawiający zatrzymuje wadium zgodnie z zasadami opisanymi w art. 98 ust. 6 ustawy </w:t>
      </w:r>
      <w:proofErr w:type="spellStart"/>
      <w:r w:rsidRPr="004D3C6B">
        <w:rPr>
          <w:color w:val="000000"/>
          <w:sz w:val="24"/>
          <w:szCs w:val="24"/>
        </w:rPr>
        <w:t>Pzp</w:t>
      </w:r>
      <w:proofErr w:type="spellEnd"/>
      <w:r w:rsidRPr="004D3C6B">
        <w:rPr>
          <w:color w:val="000000"/>
          <w:sz w:val="24"/>
          <w:szCs w:val="24"/>
        </w:rPr>
        <w:t>.</w:t>
      </w:r>
    </w:p>
    <w:p w14:paraId="5B25817E" w14:textId="77777777" w:rsidR="00B203B6" w:rsidRDefault="00B203B6">
      <w:pPr>
        <w:pStyle w:val="Tekstpodstawowy"/>
        <w:spacing w:line="274" w:lineRule="exact"/>
        <w:ind w:left="1135"/>
        <w:jc w:val="left"/>
      </w:pPr>
    </w:p>
    <w:p w14:paraId="764B09B2" w14:textId="77777777" w:rsidR="0034522C" w:rsidRDefault="008C3E61">
      <w:pPr>
        <w:pStyle w:val="Nagwek4"/>
        <w:numPr>
          <w:ilvl w:val="1"/>
          <w:numId w:val="33"/>
        </w:numPr>
        <w:tabs>
          <w:tab w:val="left" w:pos="1135"/>
        </w:tabs>
        <w:spacing w:before="5"/>
        <w:ind w:hanging="360"/>
      </w:pPr>
      <w:r>
        <w:t>ZABEZPIECZENIE</w:t>
      </w:r>
      <w:r>
        <w:rPr>
          <w:spacing w:val="-8"/>
        </w:rPr>
        <w:t xml:space="preserve"> </w:t>
      </w:r>
      <w:r>
        <w:t>NALEŻYTEGO</w:t>
      </w:r>
      <w:r>
        <w:rPr>
          <w:spacing w:val="-5"/>
        </w:rPr>
        <w:t xml:space="preserve"> </w:t>
      </w:r>
      <w:r>
        <w:t>WYKONANIA</w:t>
      </w:r>
      <w:r>
        <w:rPr>
          <w:spacing w:val="-4"/>
        </w:rPr>
        <w:t xml:space="preserve"> </w:t>
      </w:r>
      <w:r>
        <w:rPr>
          <w:spacing w:val="-2"/>
        </w:rPr>
        <w:t>ZAMÓWIENIA</w:t>
      </w:r>
    </w:p>
    <w:p w14:paraId="37BFD6E5" w14:textId="77777777" w:rsidR="0034522C" w:rsidRDefault="008C3E61">
      <w:pPr>
        <w:pStyle w:val="Akapitzlist"/>
        <w:numPr>
          <w:ilvl w:val="2"/>
          <w:numId w:val="33"/>
        </w:numPr>
        <w:tabs>
          <w:tab w:val="left" w:pos="1701"/>
        </w:tabs>
        <w:ind w:right="286" w:hanging="567"/>
        <w:rPr>
          <w:sz w:val="24"/>
        </w:rPr>
      </w:pPr>
      <w:r>
        <w:rPr>
          <w:sz w:val="24"/>
        </w:rPr>
        <w:t>Zamawiający żąda od Wykonawcy zabezpieczenia należytego wykonania umowy, zwanego dalej „zabezpieczeniem”, które służy</w:t>
      </w:r>
      <w:r>
        <w:rPr>
          <w:spacing w:val="-1"/>
          <w:sz w:val="24"/>
        </w:rPr>
        <w:t xml:space="preserve"> </w:t>
      </w:r>
      <w:r>
        <w:rPr>
          <w:sz w:val="24"/>
        </w:rPr>
        <w:t>pokryciu roszczeń z tytułu niewykonania lub nienależytego wykonania umowy.</w:t>
      </w:r>
    </w:p>
    <w:p w14:paraId="55A3D1F4" w14:textId="77777777" w:rsidR="0034522C" w:rsidRDefault="008C3E61">
      <w:pPr>
        <w:pStyle w:val="Akapitzlist"/>
        <w:numPr>
          <w:ilvl w:val="2"/>
          <w:numId w:val="33"/>
        </w:numPr>
        <w:tabs>
          <w:tab w:val="left" w:pos="1701"/>
        </w:tabs>
        <w:ind w:right="286" w:hanging="567"/>
        <w:rPr>
          <w:sz w:val="24"/>
        </w:rPr>
      </w:pPr>
      <w:r>
        <w:rPr>
          <w:sz w:val="24"/>
        </w:rPr>
        <w:t>Zabezpieczenie ustala się w wysokości 5 % ceny całkowitej brutto podanej w ofercie.</w:t>
      </w:r>
    </w:p>
    <w:p w14:paraId="08BA516A" w14:textId="77777777" w:rsidR="0034522C" w:rsidRDefault="008C3E61">
      <w:pPr>
        <w:pStyle w:val="Akapitzlist"/>
        <w:numPr>
          <w:ilvl w:val="2"/>
          <w:numId w:val="33"/>
        </w:numPr>
        <w:tabs>
          <w:tab w:val="left" w:pos="1701"/>
        </w:tabs>
        <w:ind w:right="287" w:hanging="567"/>
        <w:rPr>
          <w:sz w:val="24"/>
        </w:rPr>
      </w:pPr>
      <w:r>
        <w:rPr>
          <w:sz w:val="24"/>
        </w:rPr>
        <w:t>Zabezpieczenie może być wnoszone według wyboru Wykonawcy w jednej lub w kilku następujących formach:</w:t>
      </w:r>
    </w:p>
    <w:p w14:paraId="6ED205D4" w14:textId="77777777" w:rsidR="0034522C" w:rsidRDefault="008C3E61">
      <w:pPr>
        <w:pStyle w:val="Akapitzlist"/>
        <w:numPr>
          <w:ilvl w:val="3"/>
          <w:numId w:val="33"/>
        </w:numPr>
        <w:tabs>
          <w:tab w:val="left" w:pos="2266"/>
        </w:tabs>
        <w:ind w:left="2266" w:hanging="423"/>
        <w:rPr>
          <w:sz w:val="24"/>
        </w:rPr>
      </w:pPr>
      <w:r>
        <w:rPr>
          <w:spacing w:val="-2"/>
          <w:sz w:val="24"/>
        </w:rPr>
        <w:t>pieniądzu;</w:t>
      </w:r>
    </w:p>
    <w:p w14:paraId="0A368A4F" w14:textId="77777777" w:rsidR="0034522C" w:rsidRDefault="008C3E61">
      <w:pPr>
        <w:pStyle w:val="Akapitzlist"/>
        <w:numPr>
          <w:ilvl w:val="3"/>
          <w:numId w:val="33"/>
        </w:numPr>
        <w:tabs>
          <w:tab w:val="left" w:pos="2265"/>
          <w:tab w:val="left" w:pos="2267"/>
        </w:tabs>
        <w:ind w:right="279" w:hanging="425"/>
        <w:rPr>
          <w:sz w:val="24"/>
        </w:rPr>
      </w:pPr>
      <w:r>
        <w:rPr>
          <w:sz w:val="24"/>
        </w:rPr>
        <w:t>poręczeniach bankowych lub poręczeniach spółdzielczej kasy oszczędnościowo-kredytowej,</w:t>
      </w:r>
      <w:r>
        <w:rPr>
          <w:spacing w:val="-3"/>
          <w:sz w:val="24"/>
        </w:rPr>
        <w:t xml:space="preserve"> </w:t>
      </w:r>
      <w:r>
        <w:rPr>
          <w:sz w:val="24"/>
        </w:rPr>
        <w:t>z</w:t>
      </w:r>
      <w:r>
        <w:rPr>
          <w:spacing w:val="-2"/>
          <w:sz w:val="24"/>
        </w:rPr>
        <w:t xml:space="preserve"> </w:t>
      </w:r>
      <w:r>
        <w:rPr>
          <w:sz w:val="24"/>
        </w:rPr>
        <w:t>tym</w:t>
      </w:r>
      <w:r>
        <w:rPr>
          <w:spacing w:val="-2"/>
          <w:sz w:val="24"/>
        </w:rPr>
        <w:t xml:space="preserve"> </w:t>
      </w:r>
      <w:r>
        <w:rPr>
          <w:sz w:val="24"/>
        </w:rPr>
        <w:t>że</w:t>
      </w:r>
      <w:r>
        <w:rPr>
          <w:spacing w:val="-4"/>
          <w:sz w:val="24"/>
        </w:rPr>
        <w:t xml:space="preserve"> </w:t>
      </w:r>
      <w:r>
        <w:rPr>
          <w:sz w:val="24"/>
        </w:rPr>
        <w:t>zobowiązanie</w:t>
      </w:r>
      <w:r>
        <w:rPr>
          <w:spacing w:val="-3"/>
          <w:sz w:val="24"/>
        </w:rPr>
        <w:t xml:space="preserve"> </w:t>
      </w:r>
      <w:r>
        <w:rPr>
          <w:sz w:val="24"/>
        </w:rPr>
        <w:t>kasy</w:t>
      </w:r>
      <w:r>
        <w:rPr>
          <w:spacing w:val="-8"/>
          <w:sz w:val="24"/>
        </w:rPr>
        <w:t xml:space="preserve"> </w:t>
      </w:r>
      <w:r>
        <w:rPr>
          <w:sz w:val="24"/>
        </w:rPr>
        <w:t>jest</w:t>
      </w:r>
      <w:r>
        <w:rPr>
          <w:spacing w:val="-3"/>
          <w:sz w:val="24"/>
        </w:rPr>
        <w:t xml:space="preserve"> </w:t>
      </w:r>
      <w:r>
        <w:rPr>
          <w:sz w:val="24"/>
        </w:rPr>
        <w:t>zawsze zobowiązaniem pieniężnym;</w:t>
      </w:r>
    </w:p>
    <w:p w14:paraId="6964A894" w14:textId="77777777" w:rsidR="0034522C" w:rsidRDefault="008C3E61">
      <w:pPr>
        <w:pStyle w:val="Akapitzlist"/>
        <w:numPr>
          <w:ilvl w:val="3"/>
          <w:numId w:val="33"/>
        </w:numPr>
        <w:tabs>
          <w:tab w:val="left" w:pos="2266"/>
        </w:tabs>
        <w:ind w:left="2266" w:hanging="423"/>
        <w:rPr>
          <w:sz w:val="24"/>
        </w:rPr>
      </w:pPr>
      <w:r>
        <w:rPr>
          <w:sz w:val="24"/>
        </w:rPr>
        <w:t>gwarancjach</w:t>
      </w:r>
      <w:r>
        <w:rPr>
          <w:spacing w:val="-6"/>
          <w:sz w:val="24"/>
        </w:rPr>
        <w:t xml:space="preserve"> </w:t>
      </w:r>
      <w:r>
        <w:rPr>
          <w:spacing w:val="-2"/>
          <w:sz w:val="24"/>
        </w:rPr>
        <w:t>bankowych;</w:t>
      </w:r>
    </w:p>
    <w:p w14:paraId="55A4123A" w14:textId="77777777" w:rsidR="0034522C" w:rsidRDefault="008C3E61">
      <w:pPr>
        <w:pStyle w:val="Akapitzlist"/>
        <w:numPr>
          <w:ilvl w:val="3"/>
          <w:numId w:val="33"/>
        </w:numPr>
        <w:tabs>
          <w:tab w:val="left" w:pos="2266"/>
        </w:tabs>
        <w:ind w:left="2266" w:hanging="423"/>
        <w:rPr>
          <w:sz w:val="24"/>
        </w:rPr>
      </w:pPr>
      <w:r>
        <w:rPr>
          <w:sz w:val="24"/>
        </w:rPr>
        <w:t>gwarancjach</w:t>
      </w:r>
      <w:r>
        <w:rPr>
          <w:spacing w:val="-6"/>
          <w:sz w:val="24"/>
        </w:rPr>
        <w:t xml:space="preserve"> </w:t>
      </w:r>
      <w:r>
        <w:rPr>
          <w:spacing w:val="-2"/>
          <w:sz w:val="24"/>
        </w:rPr>
        <w:t>ubezpieczeniowych;</w:t>
      </w:r>
    </w:p>
    <w:p w14:paraId="125C1A75" w14:textId="77777777" w:rsidR="0034522C" w:rsidRDefault="008C3E61">
      <w:pPr>
        <w:pStyle w:val="Akapitzlist"/>
        <w:numPr>
          <w:ilvl w:val="3"/>
          <w:numId w:val="33"/>
        </w:numPr>
        <w:tabs>
          <w:tab w:val="left" w:pos="2265"/>
          <w:tab w:val="left" w:pos="2267"/>
        </w:tabs>
        <w:ind w:right="285" w:hanging="425"/>
        <w:rPr>
          <w:sz w:val="24"/>
        </w:rPr>
      </w:pPr>
      <w:r>
        <w:rPr>
          <w:sz w:val="24"/>
        </w:rPr>
        <w:t>poręczeniach udzielanych przez podmioty, o których mowa w art. 6b ust. 5 pkt 2 ustawy z dnia 9 listopada 2000 r. o utworzeniu Polskiej Agencji Rozwoju Przedsiębiorczości.</w:t>
      </w:r>
    </w:p>
    <w:p w14:paraId="726FB6BE" w14:textId="77777777" w:rsidR="0034522C" w:rsidRDefault="008C3E61">
      <w:pPr>
        <w:pStyle w:val="Akapitzlist"/>
        <w:numPr>
          <w:ilvl w:val="2"/>
          <w:numId w:val="33"/>
        </w:numPr>
        <w:tabs>
          <w:tab w:val="left" w:pos="1701"/>
        </w:tabs>
        <w:ind w:right="284" w:hanging="567"/>
        <w:rPr>
          <w:b/>
          <w:sz w:val="24"/>
        </w:rPr>
      </w:pPr>
      <w:r>
        <w:rPr>
          <w:sz w:val="24"/>
        </w:rPr>
        <w:t>Zabezpieczenie wnoszone w pieniądzu</w:t>
      </w:r>
      <w:r>
        <w:rPr>
          <w:spacing w:val="28"/>
          <w:sz w:val="24"/>
        </w:rPr>
        <w:t xml:space="preserve"> </w:t>
      </w:r>
      <w:r>
        <w:rPr>
          <w:sz w:val="24"/>
        </w:rPr>
        <w:t>Wykonawca wpłaca przelewem</w:t>
      </w:r>
      <w:r>
        <w:rPr>
          <w:spacing w:val="31"/>
          <w:sz w:val="24"/>
        </w:rPr>
        <w:t xml:space="preserve"> </w:t>
      </w:r>
      <w:r>
        <w:rPr>
          <w:sz w:val="24"/>
        </w:rPr>
        <w:t xml:space="preserve">na </w:t>
      </w:r>
      <w:r>
        <w:rPr>
          <w:sz w:val="24"/>
        </w:rPr>
        <w:lastRenderedPageBreak/>
        <w:t xml:space="preserve">rachunek bankowy Zamawiającego </w:t>
      </w:r>
      <w:r w:rsidRPr="00FC47F4">
        <w:rPr>
          <w:b/>
          <w:sz w:val="24"/>
        </w:rPr>
        <w:t>nr 87 1010 1371 0024 5313 9120 0000.</w:t>
      </w:r>
    </w:p>
    <w:p w14:paraId="42C298B9" w14:textId="77777777" w:rsidR="0034522C" w:rsidRDefault="008C3E61">
      <w:pPr>
        <w:pStyle w:val="Akapitzlist"/>
        <w:numPr>
          <w:ilvl w:val="2"/>
          <w:numId w:val="33"/>
        </w:numPr>
        <w:tabs>
          <w:tab w:val="left" w:pos="1701"/>
        </w:tabs>
        <w:ind w:right="281" w:hanging="567"/>
        <w:rPr>
          <w:sz w:val="24"/>
        </w:rPr>
      </w:pPr>
      <w:r>
        <w:rPr>
          <w:sz w:val="24"/>
        </w:rPr>
        <w:t>Jeżeli zabezpieczenie wniesione będzie w pieniądzu, zamawiający będzie je przechowywał na oprocentowanym rachunku bankowym.</w:t>
      </w:r>
    </w:p>
    <w:p w14:paraId="3E69DB3B" w14:textId="77777777" w:rsidR="0034522C" w:rsidRDefault="008C3E61">
      <w:pPr>
        <w:pStyle w:val="Akapitzlist"/>
        <w:numPr>
          <w:ilvl w:val="2"/>
          <w:numId w:val="33"/>
        </w:numPr>
        <w:tabs>
          <w:tab w:val="left" w:pos="1701"/>
        </w:tabs>
        <w:ind w:hanging="566"/>
        <w:rPr>
          <w:sz w:val="24"/>
        </w:rPr>
      </w:pPr>
      <w:r>
        <w:rPr>
          <w:sz w:val="24"/>
        </w:rPr>
        <w:t>Zamawiający</w:t>
      </w:r>
      <w:r>
        <w:rPr>
          <w:spacing w:val="-6"/>
          <w:sz w:val="24"/>
        </w:rPr>
        <w:t xml:space="preserve"> </w:t>
      </w:r>
      <w:r>
        <w:rPr>
          <w:sz w:val="24"/>
        </w:rPr>
        <w:t>zwróci</w:t>
      </w:r>
      <w:r>
        <w:rPr>
          <w:spacing w:val="-1"/>
          <w:sz w:val="24"/>
        </w:rPr>
        <w:t xml:space="preserve"> </w:t>
      </w:r>
      <w:r>
        <w:rPr>
          <w:sz w:val="24"/>
        </w:rPr>
        <w:t>zabezpieczenie</w:t>
      </w:r>
      <w:r>
        <w:rPr>
          <w:spacing w:val="-1"/>
          <w:sz w:val="24"/>
        </w:rPr>
        <w:t xml:space="preserve"> </w:t>
      </w:r>
      <w:r>
        <w:rPr>
          <w:sz w:val="24"/>
        </w:rPr>
        <w:t>zgodnie</w:t>
      </w:r>
      <w:r>
        <w:rPr>
          <w:spacing w:val="-1"/>
          <w:sz w:val="24"/>
        </w:rPr>
        <w:t xml:space="preserve"> </w:t>
      </w:r>
      <w:r>
        <w:rPr>
          <w:sz w:val="24"/>
        </w:rPr>
        <w:t>z</w:t>
      </w:r>
      <w:r>
        <w:rPr>
          <w:spacing w:val="-1"/>
          <w:sz w:val="24"/>
        </w:rPr>
        <w:t xml:space="preserve"> </w:t>
      </w:r>
      <w:r>
        <w:rPr>
          <w:sz w:val="24"/>
        </w:rPr>
        <w:t>art.</w:t>
      </w:r>
      <w:r>
        <w:rPr>
          <w:spacing w:val="-1"/>
          <w:sz w:val="24"/>
        </w:rPr>
        <w:t xml:space="preserve"> </w:t>
      </w:r>
      <w:r>
        <w:rPr>
          <w:sz w:val="24"/>
        </w:rPr>
        <w:t>453</w:t>
      </w:r>
      <w:r>
        <w:rPr>
          <w:spacing w:val="-1"/>
          <w:sz w:val="24"/>
        </w:rPr>
        <w:t xml:space="preserve"> </w:t>
      </w:r>
      <w:r>
        <w:rPr>
          <w:sz w:val="24"/>
        </w:rPr>
        <w:t>ustawy</w:t>
      </w:r>
      <w:r>
        <w:rPr>
          <w:spacing w:val="-5"/>
          <w:sz w:val="24"/>
        </w:rPr>
        <w:t xml:space="preserve"> </w:t>
      </w:r>
      <w:r>
        <w:rPr>
          <w:spacing w:val="-4"/>
          <w:sz w:val="24"/>
        </w:rPr>
        <w:t>Pzp.</w:t>
      </w:r>
    </w:p>
    <w:p w14:paraId="7E0C4118" w14:textId="77777777" w:rsidR="0034522C" w:rsidRDefault="008C3E61">
      <w:pPr>
        <w:pStyle w:val="Akapitzlist"/>
        <w:numPr>
          <w:ilvl w:val="1"/>
          <w:numId w:val="33"/>
        </w:numPr>
        <w:tabs>
          <w:tab w:val="left" w:pos="1135"/>
        </w:tabs>
        <w:ind w:right="284" w:hanging="360"/>
        <w:rPr>
          <w:b/>
          <w:sz w:val="24"/>
        </w:rPr>
      </w:pPr>
      <w:r>
        <w:rPr>
          <w:sz w:val="24"/>
        </w:rPr>
        <w:t>Zamawiający nie przewiduje unieważnienia postępowania, jeśli środki publiczne, które zamierzał przeznaczyć na sfinansowanie całości lub części zamówienia nie zostały przyznane.</w:t>
      </w:r>
    </w:p>
    <w:p w14:paraId="09C2BEBC" w14:textId="77777777" w:rsidR="0034522C" w:rsidRDefault="0034522C">
      <w:pPr>
        <w:pStyle w:val="Akapitzlist"/>
        <w:rPr>
          <w:b/>
          <w:sz w:val="24"/>
        </w:rPr>
      </w:pPr>
    </w:p>
    <w:p w14:paraId="68273EB4" w14:textId="77777777" w:rsidR="0034522C" w:rsidRDefault="008C3E61">
      <w:pPr>
        <w:pStyle w:val="Nagwek4"/>
        <w:numPr>
          <w:ilvl w:val="0"/>
          <w:numId w:val="33"/>
        </w:numPr>
        <w:tabs>
          <w:tab w:val="left" w:pos="905"/>
        </w:tabs>
        <w:spacing w:before="70"/>
        <w:ind w:left="905" w:hanging="764"/>
      </w:pPr>
      <w:r>
        <w:t>SPOSÓB</w:t>
      </w:r>
      <w:r>
        <w:rPr>
          <w:spacing w:val="19"/>
        </w:rPr>
        <w:t xml:space="preserve"> </w:t>
      </w:r>
      <w:r>
        <w:t>OCENY</w:t>
      </w:r>
      <w:r>
        <w:rPr>
          <w:spacing w:val="19"/>
        </w:rPr>
        <w:t xml:space="preserve"> </w:t>
      </w:r>
      <w:r>
        <w:rPr>
          <w:spacing w:val="-4"/>
        </w:rPr>
        <w:t>OFERT</w:t>
      </w:r>
    </w:p>
    <w:p w14:paraId="449D7F12" w14:textId="77777777" w:rsidR="0034522C" w:rsidRDefault="008C3E61">
      <w:pPr>
        <w:pStyle w:val="Akapitzlist"/>
        <w:numPr>
          <w:ilvl w:val="1"/>
          <w:numId w:val="33"/>
        </w:numPr>
        <w:tabs>
          <w:tab w:val="left" w:pos="1135"/>
        </w:tabs>
        <w:ind w:right="280"/>
        <w:rPr>
          <w:sz w:val="24"/>
        </w:rPr>
      </w:pPr>
      <w:r>
        <w:rPr>
          <w:sz w:val="24"/>
        </w:rPr>
        <w:t>Zamawiający powołał Komisję Przetargową do przygotowania i przeprowadzenia postępowania o udzielenie zamówienia w tym m.in. do oceny spełniania przez Wykonawców warunków udziału w postępowaniu oraz do badania i oceny ofert.</w:t>
      </w:r>
    </w:p>
    <w:p w14:paraId="69209CCB" w14:textId="77777777" w:rsidR="0034522C" w:rsidRDefault="008C3E61">
      <w:pPr>
        <w:pStyle w:val="Akapitzlist"/>
        <w:numPr>
          <w:ilvl w:val="1"/>
          <w:numId w:val="33"/>
        </w:numPr>
        <w:tabs>
          <w:tab w:val="left" w:pos="1134"/>
        </w:tabs>
        <w:ind w:left="1134" w:hanging="427"/>
        <w:rPr>
          <w:sz w:val="24"/>
        </w:rPr>
      </w:pPr>
      <w:r>
        <w:rPr>
          <w:sz w:val="24"/>
        </w:rPr>
        <w:t>Zamawiający</w:t>
      </w:r>
      <w:r>
        <w:rPr>
          <w:spacing w:val="-5"/>
          <w:sz w:val="24"/>
        </w:rPr>
        <w:t xml:space="preserve"> </w:t>
      </w:r>
      <w:r>
        <w:rPr>
          <w:sz w:val="24"/>
        </w:rPr>
        <w:t>przy</w:t>
      </w:r>
      <w:r>
        <w:rPr>
          <w:spacing w:val="-5"/>
          <w:sz w:val="24"/>
        </w:rPr>
        <w:t xml:space="preserve"> </w:t>
      </w:r>
      <w:r>
        <w:rPr>
          <w:sz w:val="24"/>
        </w:rPr>
        <w:t>pomocy</w:t>
      </w:r>
      <w:r>
        <w:rPr>
          <w:spacing w:val="-3"/>
          <w:sz w:val="24"/>
        </w:rPr>
        <w:t xml:space="preserve"> </w:t>
      </w:r>
      <w:r>
        <w:rPr>
          <w:sz w:val="24"/>
        </w:rPr>
        <w:t>Komisji</w:t>
      </w:r>
      <w:r>
        <w:rPr>
          <w:spacing w:val="1"/>
          <w:sz w:val="24"/>
        </w:rPr>
        <w:t xml:space="preserve"> </w:t>
      </w:r>
      <w:r>
        <w:rPr>
          <w:spacing w:val="-2"/>
          <w:sz w:val="24"/>
        </w:rPr>
        <w:t>Przetargowej:</w:t>
      </w:r>
    </w:p>
    <w:p w14:paraId="232C0DFC" w14:textId="77777777" w:rsidR="0034522C" w:rsidRDefault="008C3E61">
      <w:pPr>
        <w:pStyle w:val="Akapitzlist"/>
        <w:numPr>
          <w:ilvl w:val="0"/>
          <w:numId w:val="32"/>
        </w:numPr>
        <w:tabs>
          <w:tab w:val="left" w:pos="1555"/>
          <w:tab w:val="left" w:pos="1559"/>
        </w:tabs>
        <w:ind w:right="287" w:hanging="425"/>
        <w:rPr>
          <w:sz w:val="24"/>
        </w:rPr>
      </w:pPr>
      <w:r>
        <w:rPr>
          <w:sz w:val="24"/>
        </w:rPr>
        <w:t>dokona</w:t>
      </w:r>
      <w:r>
        <w:rPr>
          <w:spacing w:val="73"/>
          <w:sz w:val="24"/>
        </w:rPr>
        <w:t xml:space="preserve">  </w:t>
      </w:r>
      <w:r>
        <w:rPr>
          <w:sz w:val="24"/>
        </w:rPr>
        <w:t>oceny</w:t>
      </w:r>
      <w:r>
        <w:rPr>
          <w:spacing w:val="71"/>
          <w:sz w:val="24"/>
        </w:rPr>
        <w:t xml:space="preserve">  </w:t>
      </w:r>
      <w:r>
        <w:rPr>
          <w:sz w:val="24"/>
        </w:rPr>
        <w:t>spełniania</w:t>
      </w:r>
      <w:r>
        <w:rPr>
          <w:spacing w:val="73"/>
          <w:sz w:val="24"/>
        </w:rPr>
        <w:t xml:space="preserve">  </w:t>
      </w:r>
      <w:r>
        <w:rPr>
          <w:sz w:val="24"/>
        </w:rPr>
        <w:t>przez</w:t>
      </w:r>
      <w:r>
        <w:rPr>
          <w:spacing w:val="74"/>
          <w:sz w:val="24"/>
        </w:rPr>
        <w:t xml:space="preserve">  </w:t>
      </w:r>
      <w:r>
        <w:rPr>
          <w:sz w:val="24"/>
        </w:rPr>
        <w:t>Wykonawców</w:t>
      </w:r>
      <w:r>
        <w:rPr>
          <w:spacing w:val="73"/>
          <w:sz w:val="24"/>
        </w:rPr>
        <w:t xml:space="preserve">  </w:t>
      </w:r>
      <w:r>
        <w:rPr>
          <w:sz w:val="24"/>
        </w:rPr>
        <w:t>warunków</w:t>
      </w:r>
      <w:r>
        <w:rPr>
          <w:spacing w:val="73"/>
          <w:sz w:val="24"/>
        </w:rPr>
        <w:t xml:space="preserve">  </w:t>
      </w:r>
      <w:r>
        <w:rPr>
          <w:sz w:val="24"/>
        </w:rPr>
        <w:t>udziału w postępowaniu;</w:t>
      </w:r>
    </w:p>
    <w:p w14:paraId="6C214826" w14:textId="77777777" w:rsidR="0034522C" w:rsidRDefault="008C3E61">
      <w:pPr>
        <w:pStyle w:val="Akapitzlist"/>
        <w:numPr>
          <w:ilvl w:val="0"/>
          <w:numId w:val="32"/>
        </w:numPr>
        <w:tabs>
          <w:tab w:val="left" w:pos="1556"/>
        </w:tabs>
        <w:ind w:left="1556" w:hanging="421"/>
        <w:rPr>
          <w:sz w:val="24"/>
        </w:rPr>
      </w:pPr>
      <w:r>
        <w:rPr>
          <w:sz w:val="24"/>
        </w:rPr>
        <w:t>dokona</w:t>
      </w:r>
      <w:r>
        <w:rPr>
          <w:spacing w:val="-1"/>
          <w:sz w:val="24"/>
        </w:rPr>
        <w:t xml:space="preserve"> </w:t>
      </w:r>
      <w:r>
        <w:rPr>
          <w:sz w:val="24"/>
        </w:rPr>
        <w:t>badania i oceny</w:t>
      </w:r>
      <w:r>
        <w:rPr>
          <w:spacing w:val="-5"/>
          <w:sz w:val="24"/>
        </w:rPr>
        <w:t xml:space="preserve"> </w:t>
      </w:r>
      <w:r>
        <w:rPr>
          <w:sz w:val="24"/>
        </w:rPr>
        <w:t>ofert, wg</w:t>
      </w:r>
      <w:r>
        <w:rPr>
          <w:spacing w:val="-3"/>
          <w:sz w:val="24"/>
        </w:rPr>
        <w:t xml:space="preserve"> </w:t>
      </w:r>
      <w:r>
        <w:rPr>
          <w:sz w:val="24"/>
        </w:rPr>
        <w:t xml:space="preserve">przyjętych </w:t>
      </w:r>
      <w:r>
        <w:rPr>
          <w:spacing w:val="-2"/>
          <w:sz w:val="24"/>
        </w:rPr>
        <w:t>kryteriów;</w:t>
      </w:r>
    </w:p>
    <w:p w14:paraId="53D9BE35" w14:textId="77777777" w:rsidR="0034522C" w:rsidRDefault="008C3E61">
      <w:pPr>
        <w:pStyle w:val="Akapitzlist"/>
        <w:numPr>
          <w:ilvl w:val="0"/>
          <w:numId w:val="32"/>
        </w:numPr>
        <w:tabs>
          <w:tab w:val="left" w:pos="1555"/>
          <w:tab w:val="left" w:pos="1559"/>
        </w:tabs>
        <w:ind w:right="283" w:hanging="425"/>
        <w:rPr>
          <w:sz w:val="24"/>
        </w:rPr>
      </w:pPr>
      <w:r>
        <w:rPr>
          <w:sz w:val="24"/>
        </w:rPr>
        <w:t>odrzuci ofertę, w przypadku stwierdzenia, że zachodzą okoliczności</w:t>
      </w:r>
      <w:r>
        <w:rPr>
          <w:spacing w:val="40"/>
          <w:sz w:val="24"/>
        </w:rPr>
        <w:t xml:space="preserve"> </w:t>
      </w:r>
      <w:r>
        <w:rPr>
          <w:sz w:val="24"/>
        </w:rPr>
        <w:t>określone w art. 226 ust. 1 ustawy Pzp.</w:t>
      </w:r>
    </w:p>
    <w:p w14:paraId="6362E060" w14:textId="77777777" w:rsidR="0034522C" w:rsidRDefault="008C3E61">
      <w:pPr>
        <w:pStyle w:val="Akapitzlist"/>
        <w:numPr>
          <w:ilvl w:val="1"/>
          <w:numId w:val="33"/>
        </w:numPr>
        <w:tabs>
          <w:tab w:val="left" w:pos="424"/>
        </w:tabs>
        <w:ind w:left="424" w:right="5055" w:hanging="424"/>
        <w:jc w:val="right"/>
        <w:rPr>
          <w:sz w:val="24"/>
        </w:rPr>
      </w:pPr>
      <w:r>
        <w:rPr>
          <w:sz w:val="24"/>
        </w:rPr>
        <w:t>Zamawiający</w:t>
      </w:r>
      <w:r>
        <w:rPr>
          <w:spacing w:val="-5"/>
          <w:sz w:val="24"/>
        </w:rPr>
        <w:t xml:space="preserve"> </w:t>
      </w:r>
      <w:r>
        <w:rPr>
          <w:sz w:val="24"/>
        </w:rPr>
        <w:t>poprawi w</w:t>
      </w:r>
      <w:r>
        <w:rPr>
          <w:spacing w:val="1"/>
          <w:sz w:val="24"/>
        </w:rPr>
        <w:t xml:space="preserve"> </w:t>
      </w:r>
      <w:r>
        <w:rPr>
          <w:spacing w:val="-2"/>
          <w:sz w:val="24"/>
        </w:rPr>
        <w:t>ofercie:</w:t>
      </w:r>
    </w:p>
    <w:p w14:paraId="6346BD02" w14:textId="77777777" w:rsidR="0034522C" w:rsidRDefault="008C3E61">
      <w:pPr>
        <w:pStyle w:val="Akapitzlist"/>
        <w:numPr>
          <w:ilvl w:val="0"/>
          <w:numId w:val="31"/>
        </w:numPr>
        <w:tabs>
          <w:tab w:val="left" w:pos="422"/>
        </w:tabs>
        <w:ind w:left="422" w:right="5124" w:hanging="422"/>
        <w:jc w:val="right"/>
        <w:rPr>
          <w:sz w:val="24"/>
        </w:rPr>
      </w:pPr>
      <w:r>
        <w:rPr>
          <w:sz w:val="24"/>
        </w:rPr>
        <w:t>oczywiste</w:t>
      </w:r>
      <w:r>
        <w:rPr>
          <w:spacing w:val="-4"/>
          <w:sz w:val="24"/>
        </w:rPr>
        <w:t xml:space="preserve"> </w:t>
      </w:r>
      <w:r>
        <w:rPr>
          <w:sz w:val="24"/>
        </w:rPr>
        <w:t>omyłki</w:t>
      </w:r>
      <w:r>
        <w:rPr>
          <w:spacing w:val="-3"/>
          <w:sz w:val="24"/>
        </w:rPr>
        <w:t xml:space="preserve"> </w:t>
      </w:r>
      <w:r>
        <w:rPr>
          <w:spacing w:val="-2"/>
          <w:sz w:val="24"/>
        </w:rPr>
        <w:t>pisarskie,</w:t>
      </w:r>
    </w:p>
    <w:p w14:paraId="2BCDD26A" w14:textId="77777777" w:rsidR="0034522C" w:rsidRDefault="008C3E61">
      <w:pPr>
        <w:pStyle w:val="Akapitzlist"/>
        <w:numPr>
          <w:ilvl w:val="0"/>
          <w:numId w:val="31"/>
        </w:numPr>
        <w:tabs>
          <w:tab w:val="left" w:pos="1555"/>
          <w:tab w:val="left" w:pos="1559"/>
        </w:tabs>
        <w:ind w:left="1559" w:right="285" w:hanging="425"/>
        <w:rPr>
          <w:sz w:val="24"/>
        </w:rPr>
      </w:pPr>
      <w:r>
        <w:rPr>
          <w:sz w:val="24"/>
        </w:rPr>
        <w:t>oczywiste omyłki rachunkowe, z uwzględnieniem konsekwencji rachunkowych dokonanych poprawek,</w:t>
      </w:r>
    </w:p>
    <w:p w14:paraId="120DFA70" w14:textId="77777777" w:rsidR="0034522C" w:rsidRDefault="008C3E61">
      <w:pPr>
        <w:pStyle w:val="Akapitzlist"/>
        <w:numPr>
          <w:ilvl w:val="0"/>
          <w:numId w:val="31"/>
        </w:numPr>
        <w:tabs>
          <w:tab w:val="left" w:pos="1555"/>
          <w:tab w:val="left" w:pos="1559"/>
        </w:tabs>
        <w:ind w:left="1559" w:right="285" w:hanging="425"/>
        <w:rPr>
          <w:sz w:val="24"/>
        </w:rPr>
      </w:pPr>
      <w:r>
        <w:rPr>
          <w:sz w:val="24"/>
        </w:rPr>
        <w:t>inne omyłki polegające na niezgodności oferty z dokumentami zamówienia, niepowodujące istotnych zmian w treści oferty</w:t>
      </w:r>
    </w:p>
    <w:p w14:paraId="3D4D4A91" w14:textId="77777777" w:rsidR="0034522C" w:rsidRDefault="008C3E61">
      <w:pPr>
        <w:pStyle w:val="Tekstpodstawowy"/>
        <w:ind w:left="1274" w:right="283" w:hanging="140"/>
      </w:pPr>
      <w:r>
        <w:t xml:space="preserve">– niezwłocznie zawiadamiając o tym Wykonawcę, którego oferta została </w:t>
      </w:r>
      <w:r>
        <w:rPr>
          <w:spacing w:val="-2"/>
        </w:rPr>
        <w:t>poprawiona.</w:t>
      </w:r>
    </w:p>
    <w:p w14:paraId="59327923" w14:textId="77777777" w:rsidR="0034522C" w:rsidRDefault="008C3E61">
      <w:pPr>
        <w:pStyle w:val="Akapitzlist"/>
        <w:numPr>
          <w:ilvl w:val="1"/>
          <w:numId w:val="33"/>
        </w:numPr>
        <w:tabs>
          <w:tab w:val="left" w:pos="1134"/>
        </w:tabs>
        <w:ind w:left="1134" w:hanging="427"/>
        <w:rPr>
          <w:sz w:val="24"/>
        </w:rPr>
      </w:pPr>
      <w:r>
        <w:rPr>
          <w:sz w:val="24"/>
        </w:rPr>
        <w:t>Ocenie</w:t>
      </w:r>
      <w:r>
        <w:rPr>
          <w:spacing w:val="-1"/>
          <w:sz w:val="24"/>
        </w:rPr>
        <w:t xml:space="preserve"> </w:t>
      </w:r>
      <w:r>
        <w:rPr>
          <w:sz w:val="24"/>
        </w:rPr>
        <w:t>będą</w:t>
      </w:r>
      <w:r>
        <w:rPr>
          <w:spacing w:val="-2"/>
          <w:sz w:val="24"/>
        </w:rPr>
        <w:t xml:space="preserve"> </w:t>
      </w:r>
      <w:r>
        <w:rPr>
          <w:sz w:val="24"/>
        </w:rPr>
        <w:t>podlegać</w:t>
      </w:r>
      <w:r>
        <w:rPr>
          <w:spacing w:val="-2"/>
          <w:sz w:val="24"/>
        </w:rPr>
        <w:t xml:space="preserve"> </w:t>
      </w:r>
      <w:r>
        <w:rPr>
          <w:sz w:val="24"/>
        </w:rPr>
        <w:t>wyłącznie</w:t>
      </w:r>
      <w:r>
        <w:rPr>
          <w:spacing w:val="-1"/>
          <w:sz w:val="24"/>
        </w:rPr>
        <w:t xml:space="preserve"> </w:t>
      </w:r>
      <w:r>
        <w:rPr>
          <w:sz w:val="24"/>
        </w:rPr>
        <w:t>oferty</w:t>
      </w:r>
      <w:r>
        <w:rPr>
          <w:spacing w:val="-6"/>
          <w:sz w:val="24"/>
        </w:rPr>
        <w:t xml:space="preserve"> </w:t>
      </w:r>
      <w:r>
        <w:rPr>
          <w:sz w:val="24"/>
        </w:rPr>
        <w:t>nie</w:t>
      </w:r>
      <w:r>
        <w:rPr>
          <w:spacing w:val="-1"/>
          <w:sz w:val="24"/>
        </w:rPr>
        <w:t xml:space="preserve"> </w:t>
      </w:r>
      <w:r>
        <w:rPr>
          <w:sz w:val="24"/>
        </w:rPr>
        <w:t>podlegające</w:t>
      </w:r>
      <w:r>
        <w:rPr>
          <w:spacing w:val="1"/>
          <w:sz w:val="24"/>
        </w:rPr>
        <w:t xml:space="preserve"> </w:t>
      </w:r>
      <w:r>
        <w:rPr>
          <w:spacing w:val="-2"/>
          <w:sz w:val="24"/>
        </w:rPr>
        <w:t>odrzuceniu.</w:t>
      </w:r>
    </w:p>
    <w:p w14:paraId="005E131A" w14:textId="77777777" w:rsidR="0034522C" w:rsidRDefault="008C3E61">
      <w:pPr>
        <w:pStyle w:val="Akapitzlist"/>
        <w:numPr>
          <w:ilvl w:val="1"/>
          <w:numId w:val="33"/>
        </w:numPr>
        <w:tabs>
          <w:tab w:val="left" w:pos="1135"/>
        </w:tabs>
        <w:ind w:right="285"/>
        <w:rPr>
          <w:sz w:val="24"/>
        </w:rPr>
      </w:pPr>
      <w:r>
        <w:rPr>
          <w:sz w:val="24"/>
        </w:rPr>
        <w:t>W sytuacji,</w:t>
      </w:r>
      <w:r>
        <w:rPr>
          <w:spacing w:val="-1"/>
          <w:sz w:val="24"/>
        </w:rPr>
        <w:t xml:space="preserve"> </w:t>
      </w:r>
      <w:r>
        <w:rPr>
          <w:sz w:val="24"/>
        </w:rPr>
        <w:t>gdy</w:t>
      </w:r>
      <w:r>
        <w:rPr>
          <w:spacing w:val="-4"/>
          <w:sz w:val="24"/>
        </w:rPr>
        <w:t xml:space="preserve"> </w:t>
      </w:r>
      <w:r>
        <w:rPr>
          <w:sz w:val="24"/>
        </w:rPr>
        <w:t>Zamawiający</w:t>
      </w:r>
      <w:r>
        <w:rPr>
          <w:spacing w:val="-6"/>
          <w:sz w:val="24"/>
        </w:rPr>
        <w:t xml:space="preserve"> </w:t>
      </w:r>
      <w:r>
        <w:rPr>
          <w:sz w:val="24"/>
        </w:rPr>
        <w:t>nie</w:t>
      </w:r>
      <w:r>
        <w:rPr>
          <w:spacing w:val="-2"/>
          <w:sz w:val="24"/>
        </w:rPr>
        <w:t xml:space="preserve"> </w:t>
      </w:r>
      <w:r>
        <w:rPr>
          <w:sz w:val="24"/>
        </w:rPr>
        <w:t>będzie</w:t>
      </w:r>
      <w:r>
        <w:rPr>
          <w:spacing w:val="-2"/>
          <w:sz w:val="24"/>
        </w:rPr>
        <w:t xml:space="preserve"> </w:t>
      </w:r>
      <w:r>
        <w:rPr>
          <w:sz w:val="24"/>
        </w:rPr>
        <w:t>mógł</w:t>
      </w:r>
      <w:r>
        <w:rPr>
          <w:spacing w:val="-1"/>
          <w:sz w:val="24"/>
        </w:rPr>
        <w:t xml:space="preserve"> </w:t>
      </w:r>
      <w:r>
        <w:rPr>
          <w:sz w:val="24"/>
        </w:rPr>
        <w:t>dokonać</w:t>
      </w:r>
      <w:r>
        <w:rPr>
          <w:spacing w:val="-2"/>
          <w:sz w:val="24"/>
        </w:rPr>
        <w:t xml:space="preserve"> </w:t>
      </w:r>
      <w:r>
        <w:rPr>
          <w:sz w:val="24"/>
        </w:rPr>
        <w:t>wyboru</w:t>
      </w:r>
      <w:r>
        <w:rPr>
          <w:spacing w:val="-2"/>
          <w:sz w:val="24"/>
        </w:rPr>
        <w:t xml:space="preserve"> </w:t>
      </w:r>
      <w:r>
        <w:rPr>
          <w:sz w:val="24"/>
        </w:rPr>
        <w:t>najkorzystniejszej oferty</w:t>
      </w:r>
      <w:r>
        <w:rPr>
          <w:spacing w:val="-3"/>
          <w:sz w:val="24"/>
        </w:rPr>
        <w:t xml:space="preserve"> </w:t>
      </w:r>
      <w:r>
        <w:rPr>
          <w:sz w:val="24"/>
        </w:rPr>
        <w:t>ze względu na to, że zostały</w:t>
      </w:r>
      <w:r>
        <w:rPr>
          <w:spacing w:val="-5"/>
          <w:sz w:val="24"/>
        </w:rPr>
        <w:t xml:space="preserve"> </w:t>
      </w:r>
      <w:r>
        <w:rPr>
          <w:sz w:val="24"/>
        </w:rPr>
        <w:t>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340F88B0" w14:textId="77777777" w:rsidR="0034522C" w:rsidRDefault="008C3E61">
      <w:pPr>
        <w:pStyle w:val="Akapitzlist"/>
        <w:numPr>
          <w:ilvl w:val="1"/>
          <w:numId w:val="33"/>
        </w:numPr>
        <w:tabs>
          <w:tab w:val="left" w:pos="1135"/>
        </w:tabs>
        <w:ind w:right="284"/>
        <w:rPr>
          <w:sz w:val="24"/>
        </w:rPr>
      </w:pPr>
      <w:r>
        <w:rPr>
          <w:sz w:val="24"/>
        </w:rPr>
        <w:t>W toku badania i oceny ofert Zamawiający może żądać od Wykonawców wyjaśnień dotyczących treści złożonych ofert oraz przedmiotowych środków dowodowych lub innych składanych dokumentów lub oświadczeń.</w:t>
      </w:r>
    </w:p>
    <w:p w14:paraId="52FBA347" w14:textId="77777777" w:rsidR="0034522C" w:rsidRDefault="008C3E61">
      <w:pPr>
        <w:pStyle w:val="Akapitzlist"/>
        <w:numPr>
          <w:ilvl w:val="1"/>
          <w:numId w:val="33"/>
        </w:numPr>
        <w:tabs>
          <w:tab w:val="left" w:pos="1135"/>
        </w:tabs>
        <w:ind w:right="281"/>
        <w:rPr>
          <w:sz w:val="24"/>
        </w:rPr>
      </w:pPr>
      <w:r>
        <w:rPr>
          <w:sz w:val="24"/>
        </w:rPr>
        <w:t>Niedopuszczalne jest prowadzenie między Zamawiającym a Wykonawcą negocjacji dotyczących złożonej oferty oraz, z uwzględnieniem art. 223 ust. 2 i</w:t>
      </w:r>
      <w:r>
        <w:rPr>
          <w:spacing w:val="40"/>
          <w:sz w:val="24"/>
        </w:rPr>
        <w:t xml:space="preserve"> </w:t>
      </w:r>
      <w:r>
        <w:rPr>
          <w:sz w:val="24"/>
        </w:rPr>
        <w:t>art. 187, dokonywanie jakiejkolwiek zmiany w jej treści.</w:t>
      </w:r>
    </w:p>
    <w:p w14:paraId="1AB3ACC4" w14:textId="77777777" w:rsidR="0034522C" w:rsidRDefault="008C3E61">
      <w:pPr>
        <w:pStyle w:val="Akapitzlist"/>
        <w:numPr>
          <w:ilvl w:val="1"/>
          <w:numId w:val="33"/>
        </w:numPr>
        <w:tabs>
          <w:tab w:val="left" w:pos="1135"/>
        </w:tabs>
        <w:ind w:right="287"/>
        <w:rPr>
          <w:sz w:val="24"/>
        </w:rPr>
      </w:pPr>
      <w:r>
        <w:rPr>
          <w:sz w:val="24"/>
        </w:rPr>
        <w:t>Wykonawcy są zobowiązani do przedstawienia wyjaśnień w terminie wskazanym przez Zamawiającego.</w:t>
      </w:r>
    </w:p>
    <w:p w14:paraId="79F7AA19" w14:textId="77777777" w:rsidR="0034522C" w:rsidRDefault="008C3E61">
      <w:pPr>
        <w:pStyle w:val="Akapitzlist"/>
        <w:numPr>
          <w:ilvl w:val="1"/>
          <w:numId w:val="33"/>
        </w:numPr>
        <w:tabs>
          <w:tab w:val="left" w:pos="1135"/>
        </w:tabs>
        <w:ind w:right="282"/>
        <w:rPr>
          <w:sz w:val="24"/>
        </w:rPr>
      </w:pPr>
      <w:r>
        <w:rPr>
          <w:sz w:val="24"/>
        </w:rPr>
        <w:t>Zamawiający wybiera najkorzystniejszą ofertę w terminie związania ofertą określonym w SWZ.</w:t>
      </w:r>
    </w:p>
    <w:p w14:paraId="2D458B8D" w14:textId="77777777" w:rsidR="0034522C" w:rsidRDefault="008C3E61">
      <w:pPr>
        <w:pStyle w:val="Akapitzlist"/>
        <w:numPr>
          <w:ilvl w:val="1"/>
          <w:numId w:val="33"/>
        </w:numPr>
        <w:tabs>
          <w:tab w:val="left" w:pos="1135"/>
        </w:tabs>
        <w:ind w:right="289"/>
        <w:rPr>
          <w:sz w:val="24"/>
        </w:rPr>
      </w:pPr>
      <w:r>
        <w:rPr>
          <w:sz w:val="24"/>
        </w:rPr>
        <w:t>Jeżeli termin związania ofertą upłynie przed wyborem najkorzystniejszej oferty, Zamawiający</w:t>
      </w:r>
      <w:r>
        <w:rPr>
          <w:spacing w:val="-2"/>
          <w:sz w:val="24"/>
        </w:rPr>
        <w:t xml:space="preserve"> </w:t>
      </w:r>
      <w:r>
        <w:rPr>
          <w:sz w:val="24"/>
        </w:rPr>
        <w:t>wezwie Wykonawcę, którego oferta otrzymała najwyższą ocenę, do wyrażenia pisemnej zgody na wybór jego oferty.</w:t>
      </w:r>
    </w:p>
    <w:p w14:paraId="60076D79" w14:textId="77777777" w:rsidR="0034522C" w:rsidRDefault="008C3E61">
      <w:pPr>
        <w:pStyle w:val="Akapitzlist"/>
        <w:numPr>
          <w:ilvl w:val="1"/>
          <w:numId w:val="33"/>
        </w:numPr>
        <w:tabs>
          <w:tab w:val="left" w:pos="1135"/>
        </w:tabs>
        <w:spacing w:before="1"/>
        <w:ind w:right="282"/>
        <w:rPr>
          <w:sz w:val="24"/>
        </w:rPr>
      </w:pPr>
      <w:r>
        <w:rPr>
          <w:sz w:val="24"/>
        </w:rPr>
        <w:t>W</w:t>
      </w:r>
      <w:r>
        <w:rPr>
          <w:spacing w:val="19"/>
          <w:sz w:val="24"/>
        </w:rPr>
        <w:t xml:space="preserve"> </w:t>
      </w:r>
      <w:r>
        <w:rPr>
          <w:sz w:val="24"/>
        </w:rPr>
        <w:t>przypadku</w:t>
      </w:r>
      <w:r>
        <w:rPr>
          <w:spacing w:val="18"/>
          <w:sz w:val="24"/>
        </w:rPr>
        <w:t xml:space="preserve"> </w:t>
      </w:r>
      <w:r>
        <w:rPr>
          <w:sz w:val="24"/>
        </w:rPr>
        <w:t>braku</w:t>
      </w:r>
      <w:r>
        <w:rPr>
          <w:spacing w:val="18"/>
          <w:sz w:val="24"/>
        </w:rPr>
        <w:t xml:space="preserve"> </w:t>
      </w:r>
      <w:r>
        <w:rPr>
          <w:sz w:val="24"/>
        </w:rPr>
        <w:t>zgody,</w:t>
      </w:r>
      <w:r>
        <w:rPr>
          <w:spacing w:val="18"/>
          <w:sz w:val="24"/>
        </w:rPr>
        <w:t xml:space="preserve"> </w:t>
      </w:r>
      <w:r>
        <w:rPr>
          <w:sz w:val="24"/>
        </w:rPr>
        <w:t>o</w:t>
      </w:r>
      <w:r>
        <w:rPr>
          <w:spacing w:val="21"/>
          <w:sz w:val="24"/>
        </w:rPr>
        <w:t xml:space="preserve"> </w:t>
      </w:r>
      <w:r>
        <w:rPr>
          <w:sz w:val="24"/>
        </w:rPr>
        <w:t>której</w:t>
      </w:r>
      <w:r>
        <w:rPr>
          <w:spacing w:val="18"/>
          <w:sz w:val="24"/>
        </w:rPr>
        <w:t xml:space="preserve"> </w:t>
      </w:r>
      <w:r>
        <w:rPr>
          <w:sz w:val="24"/>
        </w:rPr>
        <w:t>mowa</w:t>
      </w:r>
      <w:r>
        <w:rPr>
          <w:spacing w:val="17"/>
          <w:sz w:val="24"/>
        </w:rPr>
        <w:t xml:space="preserve"> </w:t>
      </w:r>
      <w:r>
        <w:rPr>
          <w:sz w:val="24"/>
        </w:rPr>
        <w:t>w</w:t>
      </w:r>
      <w:r>
        <w:rPr>
          <w:spacing w:val="17"/>
          <w:sz w:val="24"/>
        </w:rPr>
        <w:t xml:space="preserve"> </w:t>
      </w:r>
      <w:r>
        <w:rPr>
          <w:sz w:val="24"/>
        </w:rPr>
        <w:t>ust.</w:t>
      </w:r>
      <w:r>
        <w:rPr>
          <w:spacing w:val="18"/>
          <w:sz w:val="24"/>
        </w:rPr>
        <w:t xml:space="preserve"> </w:t>
      </w:r>
      <w:r>
        <w:rPr>
          <w:sz w:val="24"/>
        </w:rPr>
        <w:t>10,</w:t>
      </w:r>
      <w:r>
        <w:rPr>
          <w:spacing w:val="18"/>
          <w:sz w:val="24"/>
        </w:rPr>
        <w:t xml:space="preserve"> </w:t>
      </w:r>
      <w:r>
        <w:rPr>
          <w:sz w:val="24"/>
        </w:rPr>
        <w:t>oferta</w:t>
      </w:r>
      <w:r>
        <w:rPr>
          <w:spacing w:val="17"/>
          <w:sz w:val="24"/>
        </w:rPr>
        <w:t xml:space="preserve"> </w:t>
      </w:r>
      <w:r>
        <w:rPr>
          <w:sz w:val="24"/>
        </w:rPr>
        <w:t>podlega</w:t>
      </w:r>
      <w:r>
        <w:rPr>
          <w:spacing w:val="17"/>
          <w:sz w:val="24"/>
        </w:rPr>
        <w:t xml:space="preserve"> </w:t>
      </w:r>
      <w:r>
        <w:rPr>
          <w:sz w:val="24"/>
        </w:rPr>
        <w:t>odrzuceniu, a</w:t>
      </w:r>
      <w:r>
        <w:rPr>
          <w:spacing w:val="-2"/>
          <w:sz w:val="24"/>
        </w:rPr>
        <w:t xml:space="preserve"> </w:t>
      </w:r>
      <w:r>
        <w:rPr>
          <w:sz w:val="24"/>
        </w:rPr>
        <w:t>Zamawiający zwraca się o wyrażenie takiej zgody do kolejnego Wykonawcy, którego oferta została najwyżej oceniona, chyba że zachodzą przesłanki do unieważnienia postępowania.</w:t>
      </w:r>
    </w:p>
    <w:p w14:paraId="17FF9F37" w14:textId="77777777" w:rsidR="0034522C" w:rsidRDefault="0034522C">
      <w:pPr>
        <w:pStyle w:val="Tekstpodstawowy"/>
        <w:spacing w:before="4"/>
        <w:jc w:val="left"/>
      </w:pPr>
    </w:p>
    <w:p w14:paraId="448BB5CE" w14:textId="77777777" w:rsidR="0034522C" w:rsidRDefault="008C3E61">
      <w:pPr>
        <w:pStyle w:val="Nagwek4"/>
        <w:numPr>
          <w:ilvl w:val="0"/>
          <w:numId w:val="33"/>
        </w:numPr>
        <w:tabs>
          <w:tab w:val="left" w:pos="705"/>
          <w:tab w:val="left" w:pos="707"/>
        </w:tabs>
        <w:spacing w:line="240" w:lineRule="auto"/>
        <w:ind w:left="707" w:right="289" w:hanging="567"/>
      </w:pPr>
      <w:r>
        <w:t>OPIS</w:t>
      </w:r>
      <w:r>
        <w:rPr>
          <w:spacing w:val="40"/>
        </w:rPr>
        <w:t xml:space="preserve"> </w:t>
      </w:r>
      <w:r>
        <w:t>KRYTERIÓW</w:t>
      </w:r>
      <w:r>
        <w:rPr>
          <w:spacing w:val="40"/>
        </w:rPr>
        <w:t xml:space="preserve"> </w:t>
      </w:r>
      <w:r>
        <w:t>OCENY</w:t>
      </w:r>
      <w:r>
        <w:rPr>
          <w:spacing w:val="40"/>
        </w:rPr>
        <w:t xml:space="preserve"> </w:t>
      </w:r>
      <w:r>
        <w:t>OFERT,</w:t>
      </w:r>
      <w:r>
        <w:rPr>
          <w:spacing w:val="40"/>
        </w:rPr>
        <w:t xml:space="preserve"> </w:t>
      </w:r>
      <w:r>
        <w:t>WRAZ</w:t>
      </w:r>
      <w:r>
        <w:rPr>
          <w:spacing w:val="40"/>
        </w:rPr>
        <w:t xml:space="preserve"> </w:t>
      </w:r>
      <w:r>
        <w:t>Z</w:t>
      </w:r>
      <w:r>
        <w:rPr>
          <w:spacing w:val="40"/>
        </w:rPr>
        <w:t xml:space="preserve"> </w:t>
      </w:r>
      <w:r>
        <w:t>PODANIEM</w:t>
      </w:r>
      <w:r>
        <w:rPr>
          <w:spacing w:val="40"/>
        </w:rPr>
        <w:t xml:space="preserve"> </w:t>
      </w:r>
      <w:r>
        <w:t>WAG</w:t>
      </w:r>
      <w:r>
        <w:rPr>
          <w:spacing w:val="40"/>
        </w:rPr>
        <w:t xml:space="preserve"> </w:t>
      </w:r>
      <w:r>
        <w:t xml:space="preserve">TYCH </w:t>
      </w:r>
      <w:r>
        <w:rPr>
          <w:spacing w:val="-2"/>
        </w:rPr>
        <w:t>KRYTERIÓW</w:t>
      </w:r>
    </w:p>
    <w:p w14:paraId="3ECA7BD9" w14:textId="77777777" w:rsidR="0034522C" w:rsidRDefault="008C3E61">
      <w:pPr>
        <w:pStyle w:val="Akapitzlist"/>
        <w:numPr>
          <w:ilvl w:val="1"/>
          <w:numId w:val="33"/>
        </w:numPr>
        <w:tabs>
          <w:tab w:val="left" w:pos="1135"/>
        </w:tabs>
        <w:ind w:right="293"/>
        <w:rPr>
          <w:sz w:val="24"/>
        </w:rPr>
      </w:pPr>
      <w:r>
        <w:rPr>
          <w:sz w:val="24"/>
        </w:rPr>
        <w:t xml:space="preserve">Przy wyborze oferty Zamawiający stosować będzie niżej przedstawione kryteria </w:t>
      </w:r>
      <w:r>
        <w:rPr>
          <w:sz w:val="24"/>
        </w:rPr>
        <w:lastRenderedPageBreak/>
        <w:t>oceny ofert</w:t>
      </w:r>
      <w:r>
        <w:rPr>
          <w:b/>
          <w:sz w:val="24"/>
        </w:rPr>
        <w:t>:</w:t>
      </w:r>
    </w:p>
    <w:p w14:paraId="78FE0FC4" w14:textId="77777777" w:rsidR="0034522C" w:rsidRDefault="008C3E61">
      <w:pPr>
        <w:spacing w:before="1"/>
        <w:ind w:left="1135"/>
        <w:rPr>
          <w:b/>
          <w:sz w:val="24"/>
        </w:rPr>
      </w:pPr>
      <w:r>
        <w:rPr>
          <w:b/>
          <w:sz w:val="24"/>
        </w:rPr>
        <w:t>cena</w:t>
      </w:r>
      <w:r>
        <w:rPr>
          <w:b/>
          <w:spacing w:val="13"/>
          <w:sz w:val="24"/>
        </w:rPr>
        <w:t xml:space="preserve"> </w:t>
      </w:r>
      <w:r>
        <w:rPr>
          <w:b/>
          <w:sz w:val="24"/>
        </w:rPr>
        <w:t>60</w:t>
      </w:r>
      <w:r>
        <w:rPr>
          <w:b/>
          <w:spacing w:val="14"/>
          <w:sz w:val="24"/>
        </w:rPr>
        <w:t xml:space="preserve"> </w:t>
      </w:r>
      <w:r>
        <w:rPr>
          <w:b/>
          <w:spacing w:val="-10"/>
          <w:sz w:val="24"/>
        </w:rPr>
        <w:t>%</w:t>
      </w:r>
    </w:p>
    <w:p w14:paraId="45AFCD89" w14:textId="77777777" w:rsidR="0034522C" w:rsidRDefault="008C3E61">
      <w:pPr>
        <w:ind w:left="1135"/>
        <w:rPr>
          <w:b/>
          <w:sz w:val="24"/>
        </w:rPr>
      </w:pPr>
      <w:r>
        <w:rPr>
          <w:b/>
          <w:sz w:val="24"/>
        </w:rPr>
        <w:t>gwarancja</w:t>
      </w:r>
      <w:r>
        <w:rPr>
          <w:b/>
          <w:spacing w:val="3"/>
          <w:sz w:val="24"/>
        </w:rPr>
        <w:t xml:space="preserve"> </w:t>
      </w:r>
      <w:r>
        <w:rPr>
          <w:b/>
          <w:spacing w:val="-5"/>
          <w:sz w:val="24"/>
        </w:rPr>
        <w:t>40%</w:t>
      </w:r>
    </w:p>
    <w:p w14:paraId="5EF46560" w14:textId="77777777" w:rsidR="0034522C" w:rsidRDefault="008C3E61">
      <w:pPr>
        <w:pStyle w:val="Nagwek5"/>
        <w:spacing w:before="74"/>
        <w:ind w:left="1135" w:right="0"/>
        <w:jc w:val="both"/>
      </w:pPr>
      <w:r>
        <w:t>przy</w:t>
      </w:r>
      <w:r>
        <w:rPr>
          <w:spacing w:val="10"/>
        </w:rPr>
        <w:t xml:space="preserve"> </w:t>
      </w:r>
      <w:r>
        <w:t>czym</w:t>
      </w:r>
      <w:r>
        <w:rPr>
          <w:spacing w:val="13"/>
        </w:rPr>
        <w:t xml:space="preserve"> </w:t>
      </w:r>
      <w:r>
        <w:t>1%</w:t>
      </w:r>
      <w:r>
        <w:rPr>
          <w:spacing w:val="11"/>
        </w:rPr>
        <w:t xml:space="preserve"> </w:t>
      </w:r>
      <w:r>
        <w:t>=</w:t>
      </w:r>
      <w:r>
        <w:rPr>
          <w:spacing w:val="13"/>
        </w:rPr>
        <w:t xml:space="preserve"> </w:t>
      </w:r>
      <w:r>
        <w:t>1</w:t>
      </w:r>
      <w:r>
        <w:rPr>
          <w:spacing w:val="11"/>
        </w:rPr>
        <w:t xml:space="preserve"> </w:t>
      </w:r>
      <w:r>
        <w:rPr>
          <w:spacing w:val="-4"/>
        </w:rPr>
        <w:t>pkt.</w:t>
      </w:r>
    </w:p>
    <w:p w14:paraId="60E20E3B" w14:textId="77777777" w:rsidR="0034522C" w:rsidRDefault="008C3E61">
      <w:pPr>
        <w:pStyle w:val="Akapitzlist"/>
        <w:numPr>
          <w:ilvl w:val="1"/>
          <w:numId w:val="33"/>
        </w:numPr>
        <w:tabs>
          <w:tab w:val="left" w:pos="1134"/>
        </w:tabs>
        <w:spacing w:before="272"/>
        <w:ind w:left="1134" w:hanging="427"/>
        <w:rPr>
          <w:sz w:val="24"/>
        </w:rPr>
      </w:pPr>
      <w:r>
        <w:rPr>
          <w:sz w:val="24"/>
        </w:rPr>
        <w:t>Oceny</w:t>
      </w:r>
      <w:r>
        <w:rPr>
          <w:spacing w:val="21"/>
          <w:sz w:val="24"/>
        </w:rPr>
        <w:t xml:space="preserve"> </w:t>
      </w:r>
      <w:r>
        <w:rPr>
          <w:sz w:val="24"/>
        </w:rPr>
        <w:t>dokonywać</w:t>
      </w:r>
      <w:r>
        <w:rPr>
          <w:spacing w:val="30"/>
          <w:sz w:val="24"/>
        </w:rPr>
        <w:t xml:space="preserve"> </w:t>
      </w:r>
      <w:r>
        <w:rPr>
          <w:sz w:val="24"/>
        </w:rPr>
        <w:t>będą</w:t>
      </w:r>
      <w:r>
        <w:rPr>
          <w:spacing w:val="30"/>
          <w:sz w:val="24"/>
        </w:rPr>
        <w:t xml:space="preserve"> </w:t>
      </w:r>
      <w:r>
        <w:rPr>
          <w:sz w:val="24"/>
        </w:rPr>
        <w:t>członkowie</w:t>
      </w:r>
      <w:r>
        <w:rPr>
          <w:spacing w:val="26"/>
          <w:sz w:val="24"/>
        </w:rPr>
        <w:t xml:space="preserve"> </w:t>
      </w:r>
      <w:r>
        <w:rPr>
          <w:sz w:val="24"/>
        </w:rPr>
        <w:t>Komisji</w:t>
      </w:r>
      <w:r>
        <w:rPr>
          <w:spacing w:val="29"/>
          <w:sz w:val="24"/>
        </w:rPr>
        <w:t xml:space="preserve"> </w:t>
      </w:r>
      <w:r>
        <w:rPr>
          <w:spacing w:val="-2"/>
          <w:sz w:val="24"/>
        </w:rPr>
        <w:t>Przetargowej.</w:t>
      </w:r>
    </w:p>
    <w:p w14:paraId="5B48DF06" w14:textId="77777777" w:rsidR="0034522C" w:rsidRDefault="008C3E61">
      <w:pPr>
        <w:pStyle w:val="Akapitzlist"/>
        <w:numPr>
          <w:ilvl w:val="0"/>
          <w:numId w:val="30"/>
        </w:numPr>
        <w:tabs>
          <w:tab w:val="left" w:pos="1559"/>
        </w:tabs>
        <w:ind w:hanging="424"/>
        <w:rPr>
          <w:b/>
          <w:sz w:val="24"/>
        </w:rPr>
      </w:pPr>
      <w:r>
        <w:rPr>
          <w:b/>
          <w:sz w:val="24"/>
        </w:rPr>
        <w:t>Ocena</w:t>
      </w:r>
      <w:r>
        <w:rPr>
          <w:b/>
          <w:spacing w:val="-3"/>
          <w:sz w:val="24"/>
        </w:rPr>
        <w:t xml:space="preserve"> </w:t>
      </w:r>
      <w:r>
        <w:rPr>
          <w:b/>
          <w:sz w:val="24"/>
        </w:rPr>
        <w:t>ofert</w:t>
      </w:r>
      <w:r>
        <w:rPr>
          <w:b/>
          <w:spacing w:val="-1"/>
          <w:sz w:val="24"/>
        </w:rPr>
        <w:t xml:space="preserve"> </w:t>
      </w:r>
      <w:r>
        <w:rPr>
          <w:b/>
          <w:sz w:val="24"/>
        </w:rPr>
        <w:t>zostanie</w:t>
      </w:r>
      <w:r>
        <w:rPr>
          <w:b/>
          <w:spacing w:val="-2"/>
          <w:sz w:val="24"/>
        </w:rPr>
        <w:t xml:space="preserve"> </w:t>
      </w:r>
      <w:r>
        <w:rPr>
          <w:b/>
          <w:sz w:val="24"/>
        </w:rPr>
        <w:t>dokonana</w:t>
      </w:r>
      <w:r>
        <w:rPr>
          <w:b/>
          <w:spacing w:val="-3"/>
          <w:sz w:val="24"/>
        </w:rPr>
        <w:t xml:space="preserve"> </w:t>
      </w:r>
      <w:r>
        <w:rPr>
          <w:b/>
          <w:sz w:val="24"/>
        </w:rPr>
        <w:t>przy</w:t>
      </w:r>
      <w:r>
        <w:rPr>
          <w:b/>
          <w:spacing w:val="-1"/>
          <w:sz w:val="24"/>
        </w:rPr>
        <w:t xml:space="preserve"> </w:t>
      </w:r>
      <w:r>
        <w:rPr>
          <w:b/>
          <w:sz w:val="24"/>
        </w:rPr>
        <w:t>zastosowaniu</w:t>
      </w:r>
      <w:r>
        <w:rPr>
          <w:b/>
          <w:spacing w:val="-2"/>
          <w:sz w:val="24"/>
        </w:rPr>
        <w:t xml:space="preserve"> wzoru:</w:t>
      </w:r>
    </w:p>
    <w:p w14:paraId="3C9B2AFB" w14:textId="77777777" w:rsidR="00DD05BD" w:rsidRDefault="00DD05BD">
      <w:pPr>
        <w:tabs>
          <w:tab w:val="left" w:pos="3617"/>
          <w:tab w:val="left" w:pos="4927"/>
          <w:tab w:val="left" w:pos="5148"/>
        </w:tabs>
        <w:spacing w:before="5" w:line="258" w:lineRule="exact"/>
        <w:ind w:left="1557"/>
        <w:rPr>
          <w:b/>
          <w:sz w:val="24"/>
        </w:rPr>
      </w:pPr>
    </w:p>
    <w:p w14:paraId="15A0D11C" w14:textId="27CCB846" w:rsidR="0034522C" w:rsidRDefault="008C3E61">
      <w:pPr>
        <w:tabs>
          <w:tab w:val="left" w:pos="3617"/>
          <w:tab w:val="left" w:pos="4927"/>
          <w:tab w:val="left" w:pos="5148"/>
        </w:tabs>
        <w:spacing w:before="5" w:line="258" w:lineRule="exact"/>
        <w:ind w:left="1557"/>
        <w:rPr>
          <w:b/>
          <w:sz w:val="24"/>
        </w:rPr>
      </w:pPr>
      <w:r>
        <w:rPr>
          <w:b/>
          <w:sz w:val="24"/>
        </w:rPr>
        <w:t>Liczba</w:t>
      </w:r>
      <w:r>
        <w:rPr>
          <w:b/>
          <w:spacing w:val="-3"/>
          <w:sz w:val="24"/>
        </w:rPr>
        <w:t xml:space="preserve"> </w:t>
      </w:r>
      <w:r>
        <w:rPr>
          <w:b/>
          <w:sz w:val="24"/>
        </w:rPr>
        <w:t>punktów</w:t>
      </w:r>
      <w:r>
        <w:rPr>
          <w:b/>
          <w:spacing w:val="-3"/>
          <w:sz w:val="24"/>
        </w:rPr>
        <w:t xml:space="preserve"> </w:t>
      </w:r>
      <w:r>
        <w:rPr>
          <w:b/>
          <w:spacing w:val="-10"/>
          <w:sz w:val="24"/>
        </w:rPr>
        <w:t>=</w:t>
      </w:r>
      <w:r>
        <w:rPr>
          <w:b/>
          <w:sz w:val="24"/>
        </w:rPr>
        <w:tab/>
      </w:r>
      <w:r>
        <w:rPr>
          <w:b/>
          <w:spacing w:val="-2"/>
          <w:sz w:val="24"/>
          <w:u w:val="single"/>
          <w:vertAlign w:val="superscript"/>
        </w:rPr>
        <w:t>najniższa</w:t>
      </w:r>
      <w:r>
        <w:rPr>
          <w:b/>
          <w:spacing w:val="-5"/>
          <w:sz w:val="24"/>
          <w:u w:val="single"/>
        </w:rPr>
        <w:t xml:space="preserve"> </w:t>
      </w:r>
      <w:r>
        <w:rPr>
          <w:b/>
          <w:spacing w:val="-4"/>
          <w:sz w:val="24"/>
          <w:u w:val="single"/>
          <w:vertAlign w:val="superscript"/>
        </w:rPr>
        <w:t>cena</w:t>
      </w:r>
      <w:r>
        <w:rPr>
          <w:b/>
          <w:sz w:val="24"/>
          <w:u w:val="single"/>
        </w:rPr>
        <w:tab/>
      </w:r>
      <w:r>
        <w:rPr>
          <w:b/>
          <w:sz w:val="24"/>
        </w:rPr>
        <w:tab/>
        <w:t>X</w:t>
      </w:r>
      <w:r>
        <w:rPr>
          <w:b/>
          <w:spacing w:val="-2"/>
          <w:sz w:val="24"/>
        </w:rPr>
        <w:t xml:space="preserve"> </w:t>
      </w:r>
      <w:r>
        <w:rPr>
          <w:b/>
          <w:sz w:val="24"/>
        </w:rPr>
        <w:t>60%</w:t>
      </w:r>
      <w:r>
        <w:rPr>
          <w:b/>
          <w:spacing w:val="1"/>
          <w:sz w:val="24"/>
        </w:rPr>
        <w:t xml:space="preserve"> </w:t>
      </w:r>
      <w:r>
        <w:rPr>
          <w:b/>
          <w:spacing w:val="-2"/>
          <w:sz w:val="24"/>
        </w:rPr>
        <w:t>x</w:t>
      </w:r>
      <w:r w:rsidR="00DD05BD">
        <w:rPr>
          <w:b/>
          <w:spacing w:val="-2"/>
          <w:sz w:val="24"/>
        </w:rPr>
        <w:t xml:space="preserve"> </w:t>
      </w:r>
      <w:r>
        <w:rPr>
          <w:b/>
          <w:spacing w:val="-2"/>
          <w:sz w:val="24"/>
        </w:rPr>
        <w:t>100pkt</w:t>
      </w:r>
    </w:p>
    <w:p w14:paraId="5582D02D" w14:textId="77777777" w:rsidR="0034522C" w:rsidRDefault="008C3E61">
      <w:pPr>
        <w:spacing w:line="166" w:lineRule="exact"/>
        <w:ind w:right="594"/>
        <w:jc w:val="center"/>
        <w:rPr>
          <w:b/>
          <w:sz w:val="16"/>
        </w:rPr>
      </w:pPr>
      <w:r>
        <w:rPr>
          <w:b/>
          <w:sz w:val="16"/>
        </w:rPr>
        <w:t>cena</w:t>
      </w:r>
      <w:r>
        <w:rPr>
          <w:b/>
          <w:spacing w:val="-5"/>
          <w:sz w:val="16"/>
        </w:rPr>
        <w:t xml:space="preserve"> </w:t>
      </w:r>
      <w:r>
        <w:rPr>
          <w:b/>
          <w:sz w:val="16"/>
        </w:rPr>
        <w:t>oferty</w:t>
      </w:r>
      <w:r>
        <w:rPr>
          <w:b/>
          <w:spacing w:val="-5"/>
          <w:sz w:val="16"/>
        </w:rPr>
        <w:t xml:space="preserve"> </w:t>
      </w:r>
      <w:r>
        <w:rPr>
          <w:b/>
          <w:spacing w:val="-2"/>
          <w:sz w:val="16"/>
        </w:rPr>
        <w:t>ocenianej</w:t>
      </w:r>
    </w:p>
    <w:p w14:paraId="1679203F" w14:textId="77777777" w:rsidR="0034522C" w:rsidRDefault="0034522C">
      <w:pPr>
        <w:pStyle w:val="Tekstpodstawowy"/>
        <w:jc w:val="left"/>
        <w:rPr>
          <w:b/>
          <w:sz w:val="16"/>
        </w:rPr>
      </w:pPr>
    </w:p>
    <w:p w14:paraId="3FD6D8D1" w14:textId="77777777" w:rsidR="0034522C" w:rsidRDefault="0034522C">
      <w:pPr>
        <w:pStyle w:val="Tekstpodstawowy"/>
        <w:spacing w:before="35"/>
        <w:jc w:val="left"/>
        <w:rPr>
          <w:b/>
          <w:sz w:val="16"/>
        </w:rPr>
      </w:pPr>
    </w:p>
    <w:p w14:paraId="3048B227" w14:textId="77777777" w:rsidR="0034522C" w:rsidRDefault="008C3E61">
      <w:pPr>
        <w:ind w:left="1557"/>
        <w:rPr>
          <w:b/>
          <w:sz w:val="24"/>
        </w:rPr>
      </w:pPr>
      <w:r>
        <w:rPr>
          <w:b/>
          <w:sz w:val="24"/>
        </w:rPr>
        <w:t>Maksymalna</w:t>
      </w:r>
      <w:r>
        <w:rPr>
          <w:b/>
          <w:spacing w:val="-3"/>
          <w:sz w:val="24"/>
        </w:rPr>
        <w:t xml:space="preserve"> </w:t>
      </w:r>
      <w:r>
        <w:rPr>
          <w:b/>
          <w:sz w:val="24"/>
        </w:rPr>
        <w:t>ilość</w:t>
      </w:r>
      <w:r>
        <w:rPr>
          <w:b/>
          <w:spacing w:val="-2"/>
          <w:sz w:val="24"/>
        </w:rPr>
        <w:t xml:space="preserve"> </w:t>
      </w:r>
      <w:r>
        <w:rPr>
          <w:b/>
          <w:sz w:val="24"/>
        </w:rPr>
        <w:t>punktów,</w:t>
      </w:r>
      <w:r>
        <w:rPr>
          <w:b/>
          <w:spacing w:val="-2"/>
          <w:sz w:val="24"/>
        </w:rPr>
        <w:t xml:space="preserve"> </w:t>
      </w:r>
      <w:r>
        <w:rPr>
          <w:b/>
          <w:sz w:val="24"/>
        </w:rPr>
        <w:t>w</w:t>
      </w:r>
      <w:r>
        <w:rPr>
          <w:b/>
          <w:spacing w:val="-3"/>
          <w:sz w:val="24"/>
        </w:rPr>
        <w:t xml:space="preserve"> </w:t>
      </w:r>
      <w:r>
        <w:rPr>
          <w:b/>
          <w:sz w:val="24"/>
        </w:rPr>
        <w:t>kryterium</w:t>
      </w:r>
      <w:r>
        <w:rPr>
          <w:b/>
          <w:spacing w:val="-5"/>
          <w:sz w:val="24"/>
        </w:rPr>
        <w:t xml:space="preserve"> </w:t>
      </w:r>
      <w:r>
        <w:rPr>
          <w:b/>
          <w:sz w:val="24"/>
        </w:rPr>
        <w:t>cena</w:t>
      </w:r>
      <w:r>
        <w:rPr>
          <w:b/>
          <w:spacing w:val="-2"/>
          <w:sz w:val="24"/>
        </w:rPr>
        <w:t xml:space="preserve"> </w:t>
      </w:r>
      <w:r>
        <w:rPr>
          <w:b/>
          <w:sz w:val="24"/>
        </w:rPr>
        <w:t>to</w:t>
      </w:r>
      <w:r>
        <w:rPr>
          <w:b/>
          <w:spacing w:val="-2"/>
          <w:sz w:val="24"/>
        </w:rPr>
        <w:t xml:space="preserve"> </w:t>
      </w:r>
      <w:r>
        <w:rPr>
          <w:b/>
          <w:spacing w:val="-5"/>
          <w:sz w:val="24"/>
        </w:rPr>
        <w:t>60.</w:t>
      </w:r>
    </w:p>
    <w:p w14:paraId="6FE74F0B" w14:textId="77777777" w:rsidR="0034522C" w:rsidRDefault="008C3E61">
      <w:pPr>
        <w:pStyle w:val="Akapitzlist"/>
        <w:numPr>
          <w:ilvl w:val="0"/>
          <w:numId w:val="30"/>
        </w:numPr>
        <w:tabs>
          <w:tab w:val="left" w:pos="1559"/>
        </w:tabs>
        <w:spacing w:before="271"/>
        <w:ind w:right="280"/>
        <w:rPr>
          <w:sz w:val="24"/>
        </w:rPr>
      </w:pPr>
      <w:r>
        <w:rPr>
          <w:sz w:val="24"/>
        </w:rPr>
        <w:t>W</w:t>
      </w:r>
      <w:r>
        <w:rPr>
          <w:spacing w:val="80"/>
          <w:sz w:val="24"/>
        </w:rPr>
        <w:t xml:space="preserve"> </w:t>
      </w:r>
      <w:r>
        <w:rPr>
          <w:sz w:val="24"/>
        </w:rPr>
        <w:t>kryterium</w:t>
      </w:r>
      <w:r>
        <w:rPr>
          <w:spacing w:val="80"/>
          <w:sz w:val="24"/>
        </w:rPr>
        <w:t xml:space="preserve"> </w:t>
      </w:r>
      <w:r>
        <w:rPr>
          <w:sz w:val="24"/>
        </w:rPr>
        <w:t>„gwarancja”</w:t>
      </w:r>
      <w:r>
        <w:rPr>
          <w:spacing w:val="80"/>
          <w:sz w:val="24"/>
        </w:rPr>
        <w:t xml:space="preserve"> </w:t>
      </w:r>
      <w:r>
        <w:rPr>
          <w:sz w:val="24"/>
        </w:rPr>
        <w:t>na</w:t>
      </w:r>
      <w:r>
        <w:rPr>
          <w:spacing w:val="80"/>
          <w:sz w:val="24"/>
        </w:rPr>
        <w:t xml:space="preserve"> </w:t>
      </w:r>
      <w:r>
        <w:rPr>
          <w:sz w:val="24"/>
        </w:rPr>
        <w:t>roboty</w:t>
      </w:r>
      <w:r>
        <w:rPr>
          <w:spacing w:val="80"/>
          <w:sz w:val="24"/>
        </w:rPr>
        <w:t xml:space="preserve"> </w:t>
      </w:r>
      <w:r>
        <w:rPr>
          <w:sz w:val="24"/>
        </w:rPr>
        <w:t>budowlane</w:t>
      </w:r>
      <w:r>
        <w:rPr>
          <w:spacing w:val="80"/>
          <w:sz w:val="24"/>
        </w:rPr>
        <w:t xml:space="preserve"> </w:t>
      </w:r>
      <w:r>
        <w:rPr>
          <w:sz w:val="24"/>
        </w:rPr>
        <w:t>-</w:t>
      </w:r>
      <w:r>
        <w:rPr>
          <w:spacing w:val="80"/>
          <w:sz w:val="24"/>
        </w:rPr>
        <w:t xml:space="preserve"> </w:t>
      </w:r>
      <w:r>
        <w:rPr>
          <w:sz w:val="24"/>
        </w:rPr>
        <w:t>ocena</w:t>
      </w:r>
      <w:r>
        <w:rPr>
          <w:spacing w:val="80"/>
          <w:sz w:val="24"/>
        </w:rPr>
        <w:t xml:space="preserve"> </w:t>
      </w:r>
      <w:r>
        <w:rPr>
          <w:sz w:val="24"/>
        </w:rPr>
        <w:t>ofert</w:t>
      </w:r>
      <w:r>
        <w:rPr>
          <w:spacing w:val="80"/>
          <w:sz w:val="24"/>
        </w:rPr>
        <w:t xml:space="preserve"> </w:t>
      </w:r>
      <w:r>
        <w:rPr>
          <w:sz w:val="24"/>
        </w:rPr>
        <w:t>zostanie dokonana w poniższy sposób:</w:t>
      </w:r>
    </w:p>
    <w:p w14:paraId="17D040C6" w14:textId="77777777" w:rsidR="0034522C" w:rsidRDefault="008C3E61">
      <w:pPr>
        <w:pStyle w:val="Akapitzlist"/>
        <w:numPr>
          <w:ilvl w:val="1"/>
          <w:numId w:val="30"/>
        </w:numPr>
        <w:tabs>
          <w:tab w:val="left" w:pos="1695"/>
        </w:tabs>
        <w:spacing w:before="1"/>
        <w:ind w:left="1695" w:hanging="138"/>
        <w:jc w:val="left"/>
        <w:rPr>
          <w:sz w:val="24"/>
        </w:rPr>
      </w:pPr>
      <w:r>
        <w:rPr>
          <w:b/>
          <w:sz w:val="24"/>
        </w:rPr>
        <w:t>gwarancja</w:t>
      </w:r>
      <w:r>
        <w:rPr>
          <w:b/>
          <w:spacing w:val="-1"/>
          <w:sz w:val="24"/>
        </w:rPr>
        <w:t xml:space="preserve"> </w:t>
      </w:r>
      <w:r>
        <w:rPr>
          <w:b/>
          <w:sz w:val="24"/>
        </w:rPr>
        <w:t>36</w:t>
      </w:r>
      <w:r>
        <w:rPr>
          <w:b/>
          <w:spacing w:val="-1"/>
          <w:sz w:val="24"/>
        </w:rPr>
        <w:t xml:space="preserve"> </w:t>
      </w:r>
      <w:r>
        <w:rPr>
          <w:b/>
          <w:sz w:val="24"/>
        </w:rPr>
        <w:t>m-</w:t>
      </w:r>
      <w:proofErr w:type="spellStart"/>
      <w:r>
        <w:rPr>
          <w:b/>
          <w:sz w:val="24"/>
        </w:rPr>
        <w:t>cy</w:t>
      </w:r>
      <w:proofErr w:type="spellEnd"/>
      <w:r>
        <w:rPr>
          <w:b/>
          <w:spacing w:val="-1"/>
          <w:sz w:val="24"/>
        </w:rPr>
        <w:t xml:space="preserve"> </w:t>
      </w:r>
      <w:r>
        <w:rPr>
          <w:sz w:val="24"/>
        </w:rPr>
        <w:t>–</w:t>
      </w:r>
      <w:r>
        <w:rPr>
          <w:spacing w:val="-1"/>
          <w:sz w:val="24"/>
        </w:rPr>
        <w:t xml:space="preserve"> </w:t>
      </w:r>
      <w:r>
        <w:rPr>
          <w:sz w:val="24"/>
        </w:rPr>
        <w:t>otrzyma</w:t>
      </w:r>
      <w:r>
        <w:rPr>
          <w:spacing w:val="-1"/>
          <w:sz w:val="24"/>
        </w:rPr>
        <w:t xml:space="preserve"> </w:t>
      </w:r>
      <w:r>
        <w:rPr>
          <w:sz w:val="24"/>
        </w:rPr>
        <w:t>0</w:t>
      </w:r>
      <w:r>
        <w:rPr>
          <w:spacing w:val="-1"/>
          <w:sz w:val="24"/>
        </w:rPr>
        <w:t xml:space="preserve"> </w:t>
      </w:r>
      <w:r>
        <w:rPr>
          <w:spacing w:val="-2"/>
          <w:sz w:val="24"/>
        </w:rPr>
        <w:t>punktów</w:t>
      </w:r>
    </w:p>
    <w:p w14:paraId="2B51B570" w14:textId="77777777" w:rsidR="0034522C" w:rsidRDefault="008C3E61">
      <w:pPr>
        <w:pStyle w:val="Akapitzlist"/>
        <w:numPr>
          <w:ilvl w:val="1"/>
          <w:numId w:val="30"/>
        </w:numPr>
        <w:tabs>
          <w:tab w:val="left" w:pos="1695"/>
        </w:tabs>
        <w:ind w:left="1695" w:hanging="138"/>
        <w:jc w:val="left"/>
        <w:rPr>
          <w:sz w:val="24"/>
        </w:rPr>
      </w:pPr>
      <w:r>
        <w:rPr>
          <w:b/>
          <w:sz w:val="24"/>
        </w:rPr>
        <w:t>gwarancja</w:t>
      </w:r>
      <w:r>
        <w:rPr>
          <w:b/>
          <w:spacing w:val="-1"/>
          <w:sz w:val="24"/>
        </w:rPr>
        <w:t xml:space="preserve"> </w:t>
      </w:r>
      <w:r>
        <w:rPr>
          <w:b/>
          <w:sz w:val="24"/>
        </w:rPr>
        <w:t>48</w:t>
      </w:r>
      <w:r>
        <w:rPr>
          <w:b/>
          <w:spacing w:val="-1"/>
          <w:sz w:val="24"/>
        </w:rPr>
        <w:t xml:space="preserve"> </w:t>
      </w:r>
      <w:r>
        <w:rPr>
          <w:b/>
          <w:sz w:val="24"/>
        </w:rPr>
        <w:t>m-</w:t>
      </w:r>
      <w:proofErr w:type="spellStart"/>
      <w:r>
        <w:rPr>
          <w:b/>
          <w:sz w:val="24"/>
        </w:rPr>
        <w:t>cy</w:t>
      </w:r>
      <w:proofErr w:type="spellEnd"/>
      <w:r>
        <w:rPr>
          <w:b/>
          <w:spacing w:val="-1"/>
          <w:sz w:val="24"/>
        </w:rPr>
        <w:t xml:space="preserve"> </w:t>
      </w:r>
      <w:r>
        <w:rPr>
          <w:sz w:val="24"/>
        </w:rPr>
        <w:t>–</w:t>
      </w:r>
      <w:r>
        <w:rPr>
          <w:spacing w:val="-1"/>
          <w:sz w:val="24"/>
        </w:rPr>
        <w:t xml:space="preserve"> </w:t>
      </w:r>
      <w:r>
        <w:rPr>
          <w:sz w:val="24"/>
        </w:rPr>
        <w:t>otrzyma</w:t>
      </w:r>
      <w:r>
        <w:rPr>
          <w:spacing w:val="-1"/>
          <w:sz w:val="24"/>
        </w:rPr>
        <w:t xml:space="preserve"> </w:t>
      </w:r>
      <w:r>
        <w:rPr>
          <w:sz w:val="24"/>
        </w:rPr>
        <w:t>20</w:t>
      </w:r>
      <w:r>
        <w:rPr>
          <w:spacing w:val="-1"/>
          <w:sz w:val="24"/>
        </w:rPr>
        <w:t xml:space="preserve"> </w:t>
      </w:r>
      <w:r>
        <w:rPr>
          <w:spacing w:val="-2"/>
          <w:sz w:val="24"/>
        </w:rPr>
        <w:t>punktów</w:t>
      </w:r>
    </w:p>
    <w:p w14:paraId="78AA446E" w14:textId="77777777" w:rsidR="0034522C" w:rsidRDefault="008C3E61">
      <w:pPr>
        <w:pStyle w:val="Akapitzlist"/>
        <w:numPr>
          <w:ilvl w:val="1"/>
          <w:numId w:val="30"/>
        </w:numPr>
        <w:tabs>
          <w:tab w:val="left" w:pos="1695"/>
        </w:tabs>
        <w:ind w:left="1695" w:hanging="138"/>
        <w:jc w:val="left"/>
        <w:rPr>
          <w:sz w:val="24"/>
        </w:rPr>
      </w:pPr>
      <w:r>
        <w:rPr>
          <w:b/>
          <w:sz w:val="24"/>
        </w:rPr>
        <w:t>gwarancja</w:t>
      </w:r>
      <w:r>
        <w:rPr>
          <w:b/>
          <w:spacing w:val="-4"/>
          <w:sz w:val="24"/>
        </w:rPr>
        <w:t xml:space="preserve"> </w:t>
      </w:r>
      <w:r>
        <w:rPr>
          <w:b/>
          <w:sz w:val="24"/>
        </w:rPr>
        <w:t>60 m-</w:t>
      </w:r>
      <w:proofErr w:type="spellStart"/>
      <w:r>
        <w:rPr>
          <w:b/>
          <w:sz w:val="24"/>
        </w:rPr>
        <w:t>cy</w:t>
      </w:r>
      <w:proofErr w:type="spellEnd"/>
      <w:r>
        <w:rPr>
          <w:b/>
          <w:spacing w:val="58"/>
          <w:sz w:val="24"/>
        </w:rPr>
        <w:t xml:space="preserve"> </w:t>
      </w:r>
      <w:r>
        <w:rPr>
          <w:sz w:val="24"/>
        </w:rPr>
        <w:t>–</w:t>
      </w:r>
      <w:r>
        <w:rPr>
          <w:spacing w:val="1"/>
          <w:sz w:val="24"/>
        </w:rPr>
        <w:t xml:space="preserve"> </w:t>
      </w:r>
      <w:r>
        <w:rPr>
          <w:sz w:val="24"/>
        </w:rPr>
        <w:t>otrzyma</w:t>
      </w:r>
      <w:r>
        <w:rPr>
          <w:spacing w:val="-2"/>
          <w:sz w:val="24"/>
        </w:rPr>
        <w:t xml:space="preserve"> </w:t>
      </w:r>
      <w:r>
        <w:rPr>
          <w:sz w:val="24"/>
        </w:rPr>
        <w:t>40</w:t>
      </w:r>
      <w:r>
        <w:rPr>
          <w:spacing w:val="-1"/>
          <w:sz w:val="24"/>
        </w:rPr>
        <w:t xml:space="preserve"> </w:t>
      </w:r>
      <w:r>
        <w:rPr>
          <w:spacing w:val="-2"/>
          <w:sz w:val="24"/>
        </w:rPr>
        <w:t>punktów</w:t>
      </w:r>
    </w:p>
    <w:p w14:paraId="37101963" w14:textId="77777777" w:rsidR="0034522C" w:rsidRDefault="0034522C">
      <w:pPr>
        <w:pStyle w:val="Tekstpodstawowy"/>
        <w:spacing w:before="5"/>
        <w:jc w:val="left"/>
      </w:pPr>
    </w:p>
    <w:p w14:paraId="7FAAB451" w14:textId="77777777" w:rsidR="0034522C" w:rsidRDefault="008C3E61">
      <w:pPr>
        <w:ind w:left="1557"/>
        <w:rPr>
          <w:b/>
          <w:sz w:val="24"/>
        </w:rPr>
      </w:pPr>
      <w:r>
        <w:rPr>
          <w:b/>
          <w:sz w:val="24"/>
        </w:rPr>
        <w:t>Maksymalna</w:t>
      </w:r>
      <w:r>
        <w:rPr>
          <w:b/>
          <w:spacing w:val="-5"/>
          <w:sz w:val="24"/>
        </w:rPr>
        <w:t xml:space="preserve"> </w:t>
      </w:r>
      <w:r>
        <w:rPr>
          <w:b/>
          <w:sz w:val="24"/>
        </w:rPr>
        <w:t>ilość</w:t>
      </w:r>
      <w:r>
        <w:rPr>
          <w:b/>
          <w:spacing w:val="-3"/>
          <w:sz w:val="24"/>
        </w:rPr>
        <w:t xml:space="preserve"> </w:t>
      </w:r>
      <w:r>
        <w:rPr>
          <w:b/>
          <w:sz w:val="24"/>
        </w:rPr>
        <w:t>punktów,</w:t>
      </w:r>
      <w:r>
        <w:rPr>
          <w:b/>
          <w:spacing w:val="-2"/>
          <w:sz w:val="24"/>
        </w:rPr>
        <w:t xml:space="preserve"> </w:t>
      </w:r>
      <w:r>
        <w:rPr>
          <w:b/>
          <w:sz w:val="24"/>
        </w:rPr>
        <w:t>w</w:t>
      </w:r>
      <w:r>
        <w:rPr>
          <w:b/>
          <w:spacing w:val="-4"/>
          <w:sz w:val="24"/>
        </w:rPr>
        <w:t xml:space="preserve"> </w:t>
      </w:r>
      <w:r>
        <w:rPr>
          <w:b/>
          <w:sz w:val="24"/>
        </w:rPr>
        <w:t>kryterium</w:t>
      </w:r>
      <w:r>
        <w:rPr>
          <w:b/>
          <w:spacing w:val="-6"/>
          <w:sz w:val="24"/>
        </w:rPr>
        <w:t xml:space="preserve"> </w:t>
      </w:r>
      <w:r>
        <w:rPr>
          <w:b/>
          <w:sz w:val="24"/>
        </w:rPr>
        <w:t>gwarancja</w:t>
      </w:r>
      <w:r>
        <w:rPr>
          <w:b/>
          <w:spacing w:val="-3"/>
          <w:sz w:val="24"/>
        </w:rPr>
        <w:t xml:space="preserve"> </w:t>
      </w:r>
      <w:r>
        <w:rPr>
          <w:b/>
          <w:sz w:val="24"/>
        </w:rPr>
        <w:t>to</w:t>
      </w:r>
      <w:r>
        <w:rPr>
          <w:b/>
          <w:spacing w:val="-2"/>
          <w:sz w:val="24"/>
        </w:rPr>
        <w:t xml:space="preserve"> </w:t>
      </w:r>
      <w:r>
        <w:rPr>
          <w:b/>
          <w:spacing w:val="-5"/>
          <w:sz w:val="24"/>
        </w:rPr>
        <w:t>40.</w:t>
      </w:r>
    </w:p>
    <w:p w14:paraId="52D480F5" w14:textId="77777777" w:rsidR="0034522C" w:rsidRDefault="008C3E61">
      <w:pPr>
        <w:pStyle w:val="Tekstpodstawowy"/>
        <w:spacing w:before="271"/>
        <w:ind w:left="1135" w:right="280" w:hanging="3"/>
      </w:pPr>
      <w:r>
        <w:t>Jeżeli</w:t>
      </w:r>
      <w:r>
        <w:rPr>
          <w:spacing w:val="-4"/>
        </w:rPr>
        <w:t xml:space="preserve"> </w:t>
      </w:r>
      <w:r>
        <w:t>Wykonawca</w:t>
      </w:r>
      <w:r>
        <w:rPr>
          <w:spacing w:val="-3"/>
        </w:rPr>
        <w:t xml:space="preserve"> </w:t>
      </w:r>
      <w:r>
        <w:t>zaoferuje</w:t>
      </w:r>
      <w:r>
        <w:rPr>
          <w:spacing w:val="-4"/>
        </w:rPr>
        <w:t xml:space="preserve"> </w:t>
      </w:r>
      <w:r>
        <w:t>okres gwarancji</w:t>
      </w:r>
      <w:r>
        <w:rPr>
          <w:spacing w:val="-1"/>
        </w:rPr>
        <w:t xml:space="preserve"> </w:t>
      </w:r>
      <w:r>
        <w:rPr>
          <w:u w:val="single"/>
        </w:rPr>
        <w:t>krótszy</w:t>
      </w:r>
      <w:r>
        <w:rPr>
          <w:spacing w:val="-6"/>
          <w:u w:val="single"/>
        </w:rPr>
        <w:t xml:space="preserve"> </w:t>
      </w:r>
      <w:r>
        <w:rPr>
          <w:u w:val="single"/>
        </w:rPr>
        <w:t>niż</w:t>
      </w:r>
      <w:r>
        <w:rPr>
          <w:spacing w:val="-1"/>
          <w:u w:val="single"/>
        </w:rPr>
        <w:t xml:space="preserve"> </w:t>
      </w:r>
      <w:r>
        <w:rPr>
          <w:u w:val="single"/>
        </w:rPr>
        <w:t>36</w:t>
      </w:r>
      <w:r>
        <w:rPr>
          <w:spacing w:val="-2"/>
          <w:u w:val="single"/>
        </w:rPr>
        <w:t xml:space="preserve"> </w:t>
      </w:r>
      <w:r>
        <w:rPr>
          <w:u w:val="single"/>
        </w:rPr>
        <w:t>m-</w:t>
      </w:r>
      <w:proofErr w:type="spellStart"/>
      <w:r>
        <w:rPr>
          <w:u w:val="single"/>
        </w:rPr>
        <w:t>cy</w:t>
      </w:r>
      <w:proofErr w:type="spellEnd"/>
      <w:r>
        <w:rPr>
          <w:spacing w:val="40"/>
        </w:rPr>
        <w:t xml:space="preserve"> </w:t>
      </w:r>
      <w:r>
        <w:t>lub nie</w:t>
      </w:r>
      <w:r>
        <w:rPr>
          <w:spacing w:val="-1"/>
        </w:rPr>
        <w:t xml:space="preserve"> </w:t>
      </w:r>
      <w:r>
        <w:t xml:space="preserve">wypełni </w:t>
      </w:r>
      <w:r>
        <w:rPr>
          <w:b/>
        </w:rPr>
        <w:t xml:space="preserve">pkt 5 formularza Oferty </w:t>
      </w:r>
      <w:r>
        <w:t>(zał. 1 do SWZ) – oferta Wykonawcy zostanie odrzucona zgodnie z art. 226 ust. 1 pkt. 5, ponieważ jej treść jest niezgodna z warunkami zamówienia.</w:t>
      </w:r>
    </w:p>
    <w:p w14:paraId="3D6428D2" w14:textId="77777777" w:rsidR="0034522C" w:rsidRDefault="0034522C">
      <w:pPr>
        <w:pStyle w:val="Tekstpodstawowy"/>
        <w:spacing w:before="5"/>
        <w:jc w:val="left"/>
      </w:pPr>
    </w:p>
    <w:p w14:paraId="467ED6C2" w14:textId="77777777" w:rsidR="0034522C" w:rsidRDefault="008C3E61">
      <w:pPr>
        <w:ind w:left="861"/>
        <w:rPr>
          <w:b/>
          <w:sz w:val="24"/>
        </w:rPr>
      </w:pPr>
      <w:r>
        <w:rPr>
          <w:b/>
          <w:sz w:val="24"/>
        </w:rPr>
        <w:t>Za najkorzystniejszą zostanie uznana oferta, która uzyska najwyższą końcową ocenę oferty tj. cena + gwarancja.</w:t>
      </w:r>
    </w:p>
    <w:p w14:paraId="0B019B7C" w14:textId="77777777" w:rsidR="0034522C" w:rsidRDefault="0034522C">
      <w:pPr>
        <w:pStyle w:val="Tekstpodstawowy"/>
        <w:spacing w:before="2"/>
        <w:jc w:val="left"/>
        <w:rPr>
          <w:b/>
        </w:rPr>
      </w:pPr>
    </w:p>
    <w:p w14:paraId="57B690B4" w14:textId="77777777" w:rsidR="0034522C" w:rsidRDefault="008C3E61">
      <w:pPr>
        <w:pStyle w:val="Nagwek3"/>
        <w:numPr>
          <w:ilvl w:val="0"/>
          <w:numId w:val="33"/>
        </w:numPr>
        <w:tabs>
          <w:tab w:val="left" w:pos="705"/>
        </w:tabs>
        <w:spacing w:line="319" w:lineRule="exact"/>
        <w:ind w:left="705" w:hanging="564"/>
      </w:pPr>
      <w:r>
        <w:t>SPOSÓB</w:t>
      </w:r>
      <w:r>
        <w:rPr>
          <w:spacing w:val="20"/>
        </w:rPr>
        <w:t xml:space="preserve"> </w:t>
      </w:r>
      <w:r>
        <w:t>OBLICZENIA</w:t>
      </w:r>
      <w:r>
        <w:rPr>
          <w:spacing w:val="23"/>
        </w:rPr>
        <w:t xml:space="preserve"> </w:t>
      </w:r>
      <w:r>
        <w:rPr>
          <w:spacing w:val="-4"/>
        </w:rPr>
        <w:t>CENY</w:t>
      </w:r>
    </w:p>
    <w:p w14:paraId="11DA2D20" w14:textId="3099FBB2" w:rsidR="0034522C" w:rsidRDefault="008C3E61">
      <w:pPr>
        <w:pStyle w:val="Akapitzlist"/>
        <w:numPr>
          <w:ilvl w:val="1"/>
          <w:numId w:val="33"/>
        </w:numPr>
        <w:tabs>
          <w:tab w:val="left" w:pos="1135"/>
        </w:tabs>
        <w:ind w:right="286"/>
        <w:rPr>
          <w:sz w:val="24"/>
        </w:rPr>
      </w:pPr>
      <w:r>
        <w:rPr>
          <w:sz w:val="24"/>
        </w:rPr>
        <w:t xml:space="preserve">Wystąpienie w trakcie realizacji umowy prac nieujętych w </w:t>
      </w:r>
      <w:r w:rsidR="00A6268E">
        <w:rPr>
          <w:sz w:val="24"/>
        </w:rPr>
        <w:t>SWZ</w:t>
      </w:r>
      <w:r>
        <w:rPr>
          <w:spacing w:val="-4"/>
          <w:sz w:val="24"/>
        </w:rPr>
        <w:t xml:space="preserve"> </w:t>
      </w:r>
      <w:r>
        <w:rPr>
          <w:sz w:val="24"/>
        </w:rPr>
        <w:t>nie</w:t>
      </w:r>
      <w:r>
        <w:rPr>
          <w:spacing w:val="-4"/>
          <w:sz w:val="24"/>
        </w:rPr>
        <w:t xml:space="preserve"> </w:t>
      </w:r>
      <w:r>
        <w:rPr>
          <w:sz w:val="24"/>
        </w:rPr>
        <w:t>będzie</w:t>
      </w:r>
      <w:r>
        <w:rPr>
          <w:spacing w:val="-3"/>
          <w:sz w:val="24"/>
        </w:rPr>
        <w:t xml:space="preserve"> </w:t>
      </w:r>
      <w:r>
        <w:rPr>
          <w:sz w:val="24"/>
        </w:rPr>
        <w:t>uprawniało</w:t>
      </w:r>
      <w:r>
        <w:rPr>
          <w:spacing w:val="-3"/>
          <w:sz w:val="24"/>
        </w:rPr>
        <w:t xml:space="preserve"> </w:t>
      </w:r>
      <w:r>
        <w:rPr>
          <w:sz w:val="24"/>
        </w:rPr>
        <w:t>Wykonawcy</w:t>
      </w:r>
      <w:r>
        <w:rPr>
          <w:spacing w:val="-8"/>
          <w:sz w:val="24"/>
        </w:rPr>
        <w:t xml:space="preserve"> </w:t>
      </w:r>
      <w:r>
        <w:rPr>
          <w:sz w:val="24"/>
        </w:rPr>
        <w:t>do</w:t>
      </w:r>
      <w:r>
        <w:rPr>
          <w:spacing w:val="-3"/>
          <w:sz w:val="24"/>
        </w:rPr>
        <w:t xml:space="preserve"> </w:t>
      </w:r>
      <w:r>
        <w:rPr>
          <w:sz w:val="24"/>
        </w:rPr>
        <w:t>żądania</w:t>
      </w:r>
      <w:r>
        <w:rPr>
          <w:spacing w:val="-4"/>
          <w:sz w:val="24"/>
        </w:rPr>
        <w:t xml:space="preserve"> </w:t>
      </w:r>
      <w:r>
        <w:rPr>
          <w:sz w:val="24"/>
        </w:rPr>
        <w:t>dodatkowego</w:t>
      </w:r>
      <w:r>
        <w:rPr>
          <w:spacing w:val="-3"/>
          <w:sz w:val="24"/>
        </w:rPr>
        <w:t xml:space="preserve"> </w:t>
      </w:r>
      <w:r>
        <w:rPr>
          <w:sz w:val="24"/>
        </w:rPr>
        <w:t>wynagrodzenia.</w:t>
      </w:r>
    </w:p>
    <w:p w14:paraId="7A01CF08" w14:textId="77777777" w:rsidR="0034522C" w:rsidRDefault="008C3E61">
      <w:pPr>
        <w:pStyle w:val="Akapitzlist"/>
        <w:numPr>
          <w:ilvl w:val="1"/>
          <w:numId w:val="33"/>
        </w:numPr>
        <w:tabs>
          <w:tab w:val="left" w:pos="1135"/>
        </w:tabs>
        <w:ind w:right="288"/>
        <w:rPr>
          <w:sz w:val="24"/>
        </w:rPr>
      </w:pPr>
      <w:r>
        <w:rPr>
          <w:sz w:val="24"/>
        </w:rPr>
        <w:t>Wykonawca poda cenę oferty w Formularzu Ofertowym sporządzonym według wzoru stanowiącego Załącznik Nr 1 do SWZ jako cenę brutto.</w:t>
      </w:r>
    </w:p>
    <w:p w14:paraId="32705EC4" w14:textId="77777777" w:rsidR="0034522C" w:rsidRDefault="008C3E61">
      <w:pPr>
        <w:pStyle w:val="Akapitzlist"/>
        <w:numPr>
          <w:ilvl w:val="1"/>
          <w:numId w:val="33"/>
        </w:numPr>
        <w:tabs>
          <w:tab w:val="left" w:pos="1135"/>
        </w:tabs>
        <w:ind w:right="285"/>
        <w:rPr>
          <w:sz w:val="24"/>
        </w:rPr>
      </w:pPr>
      <w:r>
        <w:rPr>
          <w:sz w:val="24"/>
        </w:rPr>
        <w:t>Cena podana w Formularzu Ofertowym jest ceną ostateczną, niepodlegającą negocjacji i wyczerpującą wszelkie należności Wykonawcy wobec Zamawiającego związane z realizacją przedmiotu zamówienia.</w:t>
      </w:r>
    </w:p>
    <w:p w14:paraId="1BF05E98" w14:textId="77777777" w:rsidR="0034522C" w:rsidRDefault="008C3E61">
      <w:pPr>
        <w:pStyle w:val="Akapitzlist"/>
        <w:numPr>
          <w:ilvl w:val="1"/>
          <w:numId w:val="33"/>
        </w:numPr>
        <w:tabs>
          <w:tab w:val="left" w:pos="1135"/>
        </w:tabs>
        <w:ind w:right="282"/>
        <w:rPr>
          <w:sz w:val="24"/>
        </w:rPr>
      </w:pPr>
      <w:r>
        <w:rPr>
          <w:sz w:val="24"/>
        </w:rPr>
        <w:t>Cena musi być wyrażona w złotych polskich (PLN), z dokładnością nie większą niż dwa miejsca po przecinku.</w:t>
      </w:r>
    </w:p>
    <w:p w14:paraId="6F69BB71" w14:textId="77777777" w:rsidR="0034522C" w:rsidRDefault="008C3E61">
      <w:pPr>
        <w:pStyle w:val="Akapitzlist"/>
        <w:numPr>
          <w:ilvl w:val="1"/>
          <w:numId w:val="33"/>
        </w:numPr>
        <w:tabs>
          <w:tab w:val="left" w:pos="1134"/>
        </w:tabs>
        <w:ind w:left="1134" w:hanging="427"/>
        <w:rPr>
          <w:sz w:val="24"/>
        </w:rPr>
      </w:pPr>
      <w:r>
        <w:rPr>
          <w:sz w:val="24"/>
        </w:rPr>
        <w:t>Wykonawca,</w:t>
      </w:r>
      <w:r>
        <w:rPr>
          <w:spacing w:val="-1"/>
          <w:sz w:val="24"/>
        </w:rPr>
        <w:t xml:space="preserve"> </w:t>
      </w:r>
      <w:r>
        <w:rPr>
          <w:sz w:val="24"/>
        </w:rPr>
        <w:t>stosownie do</w:t>
      </w:r>
      <w:r>
        <w:rPr>
          <w:spacing w:val="-1"/>
          <w:sz w:val="24"/>
        </w:rPr>
        <w:t xml:space="preserve"> </w:t>
      </w:r>
      <w:r>
        <w:rPr>
          <w:sz w:val="24"/>
        </w:rPr>
        <w:t>art.</w:t>
      </w:r>
      <w:r>
        <w:rPr>
          <w:spacing w:val="-1"/>
          <w:sz w:val="24"/>
        </w:rPr>
        <w:t xml:space="preserve"> </w:t>
      </w:r>
      <w:r>
        <w:rPr>
          <w:sz w:val="24"/>
        </w:rPr>
        <w:t>225</w:t>
      </w:r>
      <w:r>
        <w:rPr>
          <w:spacing w:val="-1"/>
          <w:sz w:val="24"/>
        </w:rPr>
        <w:t xml:space="preserve"> </w:t>
      </w:r>
      <w:r>
        <w:rPr>
          <w:sz w:val="24"/>
        </w:rPr>
        <w:t>ust. 2</w:t>
      </w:r>
      <w:r>
        <w:rPr>
          <w:spacing w:val="-1"/>
          <w:sz w:val="24"/>
        </w:rPr>
        <w:t xml:space="preserve"> </w:t>
      </w:r>
      <w:r>
        <w:rPr>
          <w:sz w:val="24"/>
        </w:rPr>
        <w:t>ustawy</w:t>
      </w:r>
      <w:r>
        <w:rPr>
          <w:spacing w:val="-4"/>
          <w:sz w:val="24"/>
        </w:rPr>
        <w:t xml:space="preserve"> </w:t>
      </w:r>
      <w:r>
        <w:rPr>
          <w:sz w:val="24"/>
        </w:rPr>
        <w:t>Pzp</w:t>
      </w:r>
      <w:r>
        <w:rPr>
          <w:spacing w:val="-1"/>
          <w:sz w:val="24"/>
        </w:rPr>
        <w:t xml:space="preserve"> </w:t>
      </w:r>
      <w:r>
        <w:rPr>
          <w:sz w:val="24"/>
        </w:rPr>
        <w:t xml:space="preserve">ma </w:t>
      </w:r>
      <w:r>
        <w:rPr>
          <w:spacing w:val="-2"/>
          <w:sz w:val="24"/>
        </w:rPr>
        <w:t>obowiązek:</w:t>
      </w:r>
    </w:p>
    <w:p w14:paraId="4648D02B" w14:textId="77777777" w:rsidR="0034522C" w:rsidRDefault="008C3E61">
      <w:pPr>
        <w:pStyle w:val="Akapitzlist"/>
        <w:numPr>
          <w:ilvl w:val="0"/>
          <w:numId w:val="29"/>
        </w:numPr>
        <w:tabs>
          <w:tab w:val="left" w:pos="1556"/>
          <w:tab w:val="left" w:pos="1581"/>
        </w:tabs>
        <w:ind w:right="284" w:hanging="360"/>
        <w:rPr>
          <w:sz w:val="24"/>
        </w:rPr>
      </w:pPr>
      <w:r>
        <w:rPr>
          <w:sz w:val="24"/>
        </w:rPr>
        <w:t>poinformowania Zamawiającego, że wybór jego oferty będzie prowadził do powstania u Zamawiającego obowiązku podatkowego;</w:t>
      </w:r>
    </w:p>
    <w:p w14:paraId="7266CDAC" w14:textId="77777777" w:rsidR="0034522C" w:rsidRDefault="008C3E61">
      <w:pPr>
        <w:pStyle w:val="Akapitzlist"/>
        <w:numPr>
          <w:ilvl w:val="0"/>
          <w:numId w:val="29"/>
        </w:numPr>
        <w:tabs>
          <w:tab w:val="left" w:pos="1556"/>
          <w:tab w:val="left" w:pos="1581"/>
        </w:tabs>
        <w:ind w:right="286" w:hanging="360"/>
        <w:rPr>
          <w:sz w:val="24"/>
        </w:rPr>
      </w:pPr>
      <w:r>
        <w:rPr>
          <w:sz w:val="24"/>
        </w:rPr>
        <w:t>wskazania</w:t>
      </w:r>
      <w:r>
        <w:rPr>
          <w:spacing w:val="80"/>
          <w:w w:val="150"/>
          <w:sz w:val="24"/>
        </w:rPr>
        <w:t xml:space="preserve"> </w:t>
      </w:r>
      <w:r>
        <w:rPr>
          <w:sz w:val="24"/>
        </w:rPr>
        <w:t>nazwy</w:t>
      </w:r>
      <w:r>
        <w:rPr>
          <w:spacing w:val="80"/>
          <w:w w:val="150"/>
          <w:sz w:val="24"/>
        </w:rPr>
        <w:t xml:space="preserve"> </w:t>
      </w:r>
      <w:r>
        <w:rPr>
          <w:sz w:val="24"/>
        </w:rPr>
        <w:t>(rodzaju)</w:t>
      </w:r>
      <w:r>
        <w:rPr>
          <w:spacing w:val="80"/>
          <w:w w:val="150"/>
          <w:sz w:val="24"/>
        </w:rPr>
        <w:t xml:space="preserve"> </w:t>
      </w:r>
      <w:r>
        <w:rPr>
          <w:sz w:val="24"/>
        </w:rPr>
        <w:t>towaru</w:t>
      </w:r>
      <w:r>
        <w:rPr>
          <w:spacing w:val="80"/>
          <w:w w:val="150"/>
          <w:sz w:val="24"/>
        </w:rPr>
        <w:t xml:space="preserve"> </w:t>
      </w:r>
      <w:r>
        <w:rPr>
          <w:sz w:val="24"/>
        </w:rPr>
        <w:t>lub</w:t>
      </w:r>
      <w:r>
        <w:rPr>
          <w:spacing w:val="80"/>
          <w:w w:val="150"/>
          <w:sz w:val="24"/>
        </w:rPr>
        <w:t xml:space="preserve"> </w:t>
      </w:r>
      <w:r>
        <w:rPr>
          <w:sz w:val="24"/>
        </w:rPr>
        <w:t>usługi,</w:t>
      </w:r>
      <w:r>
        <w:rPr>
          <w:spacing w:val="80"/>
          <w:w w:val="150"/>
          <w:sz w:val="24"/>
        </w:rPr>
        <w:t xml:space="preserve"> </w:t>
      </w:r>
      <w:r>
        <w:rPr>
          <w:sz w:val="24"/>
        </w:rPr>
        <w:t>których</w:t>
      </w:r>
      <w:r>
        <w:rPr>
          <w:spacing w:val="80"/>
          <w:w w:val="150"/>
          <w:sz w:val="24"/>
        </w:rPr>
        <w:t xml:space="preserve"> </w:t>
      </w:r>
      <w:r>
        <w:rPr>
          <w:sz w:val="24"/>
        </w:rPr>
        <w:t>dostawa</w:t>
      </w:r>
      <w:r>
        <w:rPr>
          <w:spacing w:val="80"/>
          <w:w w:val="150"/>
          <w:sz w:val="24"/>
        </w:rPr>
        <w:t xml:space="preserve"> </w:t>
      </w:r>
      <w:r>
        <w:rPr>
          <w:sz w:val="24"/>
        </w:rPr>
        <w:t>lub świadczenie będą prowadziły do powstania obowiązku podatkowego;</w:t>
      </w:r>
    </w:p>
    <w:p w14:paraId="6CED2755" w14:textId="77777777" w:rsidR="0034522C" w:rsidRDefault="008C3E61">
      <w:pPr>
        <w:pStyle w:val="Akapitzlist"/>
        <w:numPr>
          <w:ilvl w:val="0"/>
          <w:numId w:val="29"/>
        </w:numPr>
        <w:tabs>
          <w:tab w:val="left" w:pos="1556"/>
          <w:tab w:val="left" w:pos="1581"/>
        </w:tabs>
        <w:ind w:right="285" w:hanging="360"/>
        <w:rPr>
          <w:sz w:val="24"/>
        </w:rPr>
      </w:pPr>
      <w:r>
        <w:rPr>
          <w:sz w:val="24"/>
        </w:rPr>
        <w:t>wskazania</w:t>
      </w:r>
      <w:r>
        <w:rPr>
          <w:spacing w:val="40"/>
          <w:sz w:val="24"/>
        </w:rPr>
        <w:t xml:space="preserve"> </w:t>
      </w:r>
      <w:r>
        <w:rPr>
          <w:sz w:val="24"/>
        </w:rPr>
        <w:t>wartości</w:t>
      </w:r>
      <w:r>
        <w:rPr>
          <w:spacing w:val="40"/>
          <w:sz w:val="24"/>
        </w:rPr>
        <w:t xml:space="preserve"> </w:t>
      </w:r>
      <w:r>
        <w:rPr>
          <w:sz w:val="24"/>
        </w:rPr>
        <w:t>towaru</w:t>
      </w:r>
      <w:r>
        <w:rPr>
          <w:spacing w:val="40"/>
          <w:sz w:val="24"/>
        </w:rPr>
        <w:t xml:space="preserve"> </w:t>
      </w:r>
      <w:r>
        <w:rPr>
          <w:sz w:val="24"/>
        </w:rPr>
        <w:t>lub</w:t>
      </w:r>
      <w:r>
        <w:rPr>
          <w:spacing w:val="40"/>
          <w:sz w:val="24"/>
        </w:rPr>
        <w:t xml:space="preserve"> </w:t>
      </w:r>
      <w:r>
        <w:rPr>
          <w:sz w:val="24"/>
        </w:rPr>
        <w:t>usługi</w:t>
      </w:r>
      <w:r>
        <w:rPr>
          <w:spacing w:val="40"/>
          <w:sz w:val="24"/>
        </w:rPr>
        <w:t xml:space="preserve"> </w:t>
      </w:r>
      <w:r>
        <w:rPr>
          <w:sz w:val="24"/>
        </w:rPr>
        <w:t>objętego</w:t>
      </w:r>
      <w:r>
        <w:rPr>
          <w:spacing w:val="40"/>
          <w:sz w:val="24"/>
        </w:rPr>
        <w:t xml:space="preserve"> </w:t>
      </w:r>
      <w:r>
        <w:rPr>
          <w:sz w:val="24"/>
        </w:rPr>
        <w:t>obowiązkiem</w:t>
      </w:r>
      <w:r>
        <w:rPr>
          <w:spacing w:val="40"/>
          <w:sz w:val="24"/>
        </w:rPr>
        <w:t xml:space="preserve"> </w:t>
      </w:r>
      <w:r>
        <w:rPr>
          <w:sz w:val="24"/>
        </w:rPr>
        <w:t>podatkowym Zamawiającego, bez kwoty podatku;</w:t>
      </w:r>
    </w:p>
    <w:p w14:paraId="610ADECA" w14:textId="77777777" w:rsidR="0034522C" w:rsidRDefault="008C3E61">
      <w:pPr>
        <w:pStyle w:val="Akapitzlist"/>
        <w:numPr>
          <w:ilvl w:val="0"/>
          <w:numId w:val="29"/>
        </w:numPr>
        <w:tabs>
          <w:tab w:val="left" w:pos="1556"/>
          <w:tab w:val="left" w:pos="1581"/>
        </w:tabs>
        <w:ind w:right="281" w:hanging="360"/>
        <w:rPr>
          <w:sz w:val="24"/>
        </w:rPr>
      </w:pPr>
      <w:r>
        <w:rPr>
          <w:sz w:val="24"/>
        </w:rPr>
        <w:t>wskazania</w:t>
      </w:r>
      <w:r>
        <w:rPr>
          <w:spacing w:val="70"/>
          <w:sz w:val="24"/>
        </w:rPr>
        <w:t xml:space="preserve"> </w:t>
      </w:r>
      <w:r>
        <w:rPr>
          <w:sz w:val="24"/>
        </w:rPr>
        <w:t>stawki</w:t>
      </w:r>
      <w:r>
        <w:rPr>
          <w:spacing w:val="71"/>
          <w:sz w:val="24"/>
        </w:rPr>
        <w:t xml:space="preserve"> </w:t>
      </w:r>
      <w:r>
        <w:rPr>
          <w:sz w:val="24"/>
        </w:rPr>
        <w:t>podatku</w:t>
      </w:r>
      <w:r>
        <w:rPr>
          <w:spacing w:val="71"/>
          <w:sz w:val="24"/>
        </w:rPr>
        <w:t xml:space="preserve"> </w:t>
      </w:r>
      <w:r>
        <w:rPr>
          <w:sz w:val="24"/>
        </w:rPr>
        <w:t>od</w:t>
      </w:r>
      <w:r>
        <w:rPr>
          <w:spacing w:val="71"/>
          <w:sz w:val="24"/>
        </w:rPr>
        <w:t xml:space="preserve"> </w:t>
      </w:r>
      <w:r>
        <w:rPr>
          <w:sz w:val="24"/>
        </w:rPr>
        <w:t>towarów</w:t>
      </w:r>
      <w:r>
        <w:rPr>
          <w:spacing w:val="72"/>
          <w:sz w:val="24"/>
        </w:rPr>
        <w:t xml:space="preserve"> </w:t>
      </w:r>
      <w:r>
        <w:rPr>
          <w:sz w:val="24"/>
        </w:rPr>
        <w:t>i</w:t>
      </w:r>
      <w:r>
        <w:rPr>
          <w:spacing w:val="71"/>
          <w:sz w:val="24"/>
        </w:rPr>
        <w:t xml:space="preserve"> </w:t>
      </w:r>
      <w:r>
        <w:rPr>
          <w:sz w:val="24"/>
        </w:rPr>
        <w:t>usług,</w:t>
      </w:r>
      <w:r>
        <w:rPr>
          <w:spacing w:val="71"/>
          <w:sz w:val="24"/>
        </w:rPr>
        <w:t xml:space="preserve"> </w:t>
      </w:r>
      <w:r>
        <w:rPr>
          <w:sz w:val="24"/>
        </w:rPr>
        <w:t>która</w:t>
      </w:r>
      <w:r>
        <w:rPr>
          <w:spacing w:val="70"/>
          <w:sz w:val="24"/>
        </w:rPr>
        <w:t xml:space="preserve"> </w:t>
      </w:r>
      <w:r>
        <w:rPr>
          <w:sz w:val="24"/>
        </w:rPr>
        <w:t>zgodnie</w:t>
      </w:r>
      <w:r>
        <w:rPr>
          <w:spacing w:val="70"/>
          <w:sz w:val="24"/>
        </w:rPr>
        <w:t xml:space="preserve"> </w:t>
      </w:r>
      <w:r>
        <w:rPr>
          <w:sz w:val="24"/>
        </w:rPr>
        <w:t>z</w:t>
      </w:r>
      <w:r>
        <w:rPr>
          <w:spacing w:val="72"/>
          <w:sz w:val="24"/>
        </w:rPr>
        <w:t xml:space="preserve"> </w:t>
      </w:r>
      <w:r>
        <w:rPr>
          <w:sz w:val="24"/>
        </w:rPr>
        <w:t>wiedzą Wykonawcy, będzie miała zastosowanie.</w:t>
      </w:r>
    </w:p>
    <w:p w14:paraId="7911CF69" w14:textId="77777777" w:rsidR="0034522C" w:rsidRDefault="008C3E61">
      <w:pPr>
        <w:pStyle w:val="Akapitzlist"/>
        <w:numPr>
          <w:ilvl w:val="1"/>
          <w:numId w:val="33"/>
        </w:numPr>
        <w:tabs>
          <w:tab w:val="left" w:pos="1135"/>
        </w:tabs>
        <w:ind w:right="281"/>
        <w:rPr>
          <w:sz w:val="24"/>
        </w:rPr>
      </w:pPr>
      <w:r>
        <w:rPr>
          <w:sz w:val="24"/>
        </w:rPr>
        <w:t>Określenie ceny ofertowej z zastosowaniem nieprawidłowej stawki podatku od towarów</w:t>
      </w:r>
      <w:r>
        <w:rPr>
          <w:spacing w:val="77"/>
          <w:sz w:val="24"/>
        </w:rPr>
        <w:t xml:space="preserve"> </w:t>
      </w:r>
      <w:r>
        <w:rPr>
          <w:sz w:val="24"/>
        </w:rPr>
        <w:t>i</w:t>
      </w:r>
      <w:r>
        <w:rPr>
          <w:spacing w:val="78"/>
          <w:sz w:val="24"/>
        </w:rPr>
        <w:t xml:space="preserve"> </w:t>
      </w:r>
      <w:r>
        <w:rPr>
          <w:sz w:val="24"/>
        </w:rPr>
        <w:t>usług</w:t>
      </w:r>
      <w:r>
        <w:rPr>
          <w:spacing w:val="76"/>
          <w:sz w:val="24"/>
        </w:rPr>
        <w:t xml:space="preserve"> </w:t>
      </w:r>
      <w:r>
        <w:rPr>
          <w:sz w:val="24"/>
        </w:rPr>
        <w:t>(VAT)</w:t>
      </w:r>
      <w:r>
        <w:rPr>
          <w:spacing w:val="77"/>
          <w:sz w:val="24"/>
        </w:rPr>
        <w:t xml:space="preserve"> </w:t>
      </w:r>
      <w:r>
        <w:rPr>
          <w:sz w:val="24"/>
        </w:rPr>
        <w:t>potraktowane</w:t>
      </w:r>
      <w:r>
        <w:rPr>
          <w:spacing w:val="77"/>
          <w:sz w:val="24"/>
        </w:rPr>
        <w:t xml:space="preserve"> </w:t>
      </w:r>
      <w:r>
        <w:rPr>
          <w:sz w:val="24"/>
        </w:rPr>
        <w:t>będzie,</w:t>
      </w:r>
      <w:r>
        <w:rPr>
          <w:spacing w:val="77"/>
          <w:sz w:val="24"/>
        </w:rPr>
        <w:t xml:space="preserve"> </w:t>
      </w:r>
      <w:r>
        <w:rPr>
          <w:sz w:val="24"/>
        </w:rPr>
        <w:t>jako</w:t>
      </w:r>
      <w:r>
        <w:rPr>
          <w:spacing w:val="77"/>
          <w:sz w:val="24"/>
        </w:rPr>
        <w:t xml:space="preserve"> </w:t>
      </w:r>
      <w:r>
        <w:rPr>
          <w:sz w:val="24"/>
        </w:rPr>
        <w:t>błąd</w:t>
      </w:r>
      <w:r>
        <w:rPr>
          <w:spacing w:val="77"/>
          <w:sz w:val="24"/>
        </w:rPr>
        <w:t xml:space="preserve"> </w:t>
      </w:r>
      <w:r>
        <w:rPr>
          <w:sz w:val="24"/>
        </w:rPr>
        <w:t>w</w:t>
      </w:r>
      <w:r>
        <w:rPr>
          <w:spacing w:val="77"/>
          <w:sz w:val="24"/>
        </w:rPr>
        <w:t xml:space="preserve"> </w:t>
      </w:r>
      <w:r>
        <w:rPr>
          <w:sz w:val="24"/>
        </w:rPr>
        <w:t>obliczeniu</w:t>
      </w:r>
      <w:r>
        <w:rPr>
          <w:spacing w:val="78"/>
          <w:sz w:val="24"/>
        </w:rPr>
        <w:t xml:space="preserve"> </w:t>
      </w:r>
      <w:r>
        <w:rPr>
          <w:sz w:val="24"/>
        </w:rPr>
        <w:t>ceny i</w:t>
      </w:r>
      <w:r>
        <w:rPr>
          <w:spacing w:val="-3"/>
          <w:sz w:val="24"/>
        </w:rPr>
        <w:t xml:space="preserve"> </w:t>
      </w:r>
      <w:r>
        <w:rPr>
          <w:sz w:val="24"/>
        </w:rPr>
        <w:t>spowoduje odrzucenie oferty, jeżeli nie ziszczą się ustawowe przesłanki omyłki (na podstawie art. 226 ust. 1 pkt 10 Pzp w związku z art. 223 ust. 2 pkt 3 Pzp).</w:t>
      </w:r>
    </w:p>
    <w:p w14:paraId="3B4EDBCB" w14:textId="77777777" w:rsidR="0034522C" w:rsidRDefault="0034522C">
      <w:pPr>
        <w:pStyle w:val="Akapitzlist"/>
        <w:rPr>
          <w:sz w:val="24"/>
        </w:rPr>
        <w:sectPr w:rsidR="0034522C">
          <w:pgSz w:w="11910" w:h="16840"/>
          <w:pgMar w:top="1320" w:right="1275" w:bottom="280" w:left="1275" w:header="708" w:footer="708" w:gutter="0"/>
          <w:cols w:space="708"/>
        </w:sectPr>
      </w:pPr>
    </w:p>
    <w:p w14:paraId="5B52BCE8" w14:textId="77777777" w:rsidR="0034522C" w:rsidRDefault="008C3E61">
      <w:pPr>
        <w:pStyle w:val="Akapitzlist"/>
        <w:numPr>
          <w:ilvl w:val="1"/>
          <w:numId w:val="33"/>
        </w:numPr>
        <w:tabs>
          <w:tab w:val="left" w:pos="1135"/>
        </w:tabs>
        <w:spacing w:before="70"/>
        <w:ind w:right="287"/>
        <w:rPr>
          <w:sz w:val="24"/>
        </w:rPr>
      </w:pPr>
      <w:r>
        <w:rPr>
          <w:sz w:val="24"/>
        </w:rPr>
        <w:lastRenderedPageBreak/>
        <w:t>Rozliczenia między Zamawiającym a Wykonawcą będą prowadzone w złotych polskich (PLN).</w:t>
      </w:r>
    </w:p>
    <w:p w14:paraId="1025F909" w14:textId="77777777" w:rsidR="0034522C" w:rsidRDefault="0034522C">
      <w:pPr>
        <w:pStyle w:val="Tekstpodstawowy"/>
        <w:spacing w:before="52"/>
        <w:jc w:val="left"/>
      </w:pPr>
    </w:p>
    <w:p w14:paraId="1BCF7F33" w14:textId="77777777" w:rsidR="0034522C" w:rsidRDefault="008C3E61">
      <w:pPr>
        <w:pStyle w:val="Nagwek4"/>
        <w:numPr>
          <w:ilvl w:val="0"/>
          <w:numId w:val="33"/>
        </w:numPr>
        <w:tabs>
          <w:tab w:val="left" w:pos="705"/>
          <w:tab w:val="left" w:pos="707"/>
        </w:tabs>
        <w:spacing w:before="1" w:line="240" w:lineRule="auto"/>
        <w:ind w:left="707" w:right="286" w:hanging="567"/>
        <w:jc w:val="both"/>
      </w:pPr>
      <w:r>
        <w:t>INFORMACJE O FORMALNOŚCIACH, JAKIE MUSZĄ ZOSTAĆ DOPEŁNIONE</w:t>
      </w:r>
      <w:r>
        <w:rPr>
          <w:spacing w:val="40"/>
        </w:rPr>
        <w:t xml:space="preserve"> </w:t>
      </w:r>
      <w:r>
        <w:t>PO</w:t>
      </w:r>
      <w:r>
        <w:rPr>
          <w:spacing w:val="40"/>
        </w:rPr>
        <w:t xml:space="preserve"> </w:t>
      </w:r>
      <w:r>
        <w:t>WYBORZE</w:t>
      </w:r>
      <w:r>
        <w:rPr>
          <w:spacing w:val="40"/>
        </w:rPr>
        <w:t xml:space="preserve"> </w:t>
      </w:r>
      <w:r>
        <w:t>OFERTY</w:t>
      </w:r>
      <w:r>
        <w:rPr>
          <w:spacing w:val="40"/>
        </w:rPr>
        <w:t xml:space="preserve"> </w:t>
      </w:r>
      <w:r>
        <w:t>W</w:t>
      </w:r>
      <w:r>
        <w:rPr>
          <w:spacing w:val="40"/>
        </w:rPr>
        <w:t xml:space="preserve"> </w:t>
      </w:r>
      <w:r>
        <w:t>CELU</w:t>
      </w:r>
      <w:r>
        <w:rPr>
          <w:spacing w:val="40"/>
        </w:rPr>
        <w:t xml:space="preserve"> </w:t>
      </w:r>
      <w:r>
        <w:t>ZAWARCIA</w:t>
      </w:r>
      <w:r>
        <w:rPr>
          <w:spacing w:val="40"/>
        </w:rPr>
        <w:t xml:space="preserve"> </w:t>
      </w:r>
      <w:r>
        <w:t>UMOWY W SPRAWIE ZAMÓWIENIA PUBLICZNEGO</w:t>
      </w:r>
    </w:p>
    <w:p w14:paraId="024F9276" w14:textId="77777777" w:rsidR="0034522C" w:rsidRDefault="0034522C">
      <w:pPr>
        <w:pStyle w:val="Tekstpodstawowy"/>
        <w:spacing w:before="4"/>
        <w:jc w:val="left"/>
        <w:rPr>
          <w:b/>
        </w:rPr>
      </w:pPr>
    </w:p>
    <w:p w14:paraId="41B25E8E" w14:textId="77777777" w:rsidR="0034522C" w:rsidRDefault="008C3E61">
      <w:pPr>
        <w:spacing w:line="235" w:lineRule="auto"/>
        <w:ind w:left="707"/>
        <w:rPr>
          <w:sz w:val="24"/>
        </w:rPr>
      </w:pPr>
      <w:r>
        <w:rPr>
          <w:b/>
          <w:sz w:val="24"/>
        </w:rPr>
        <w:t>Zamawiający</w:t>
      </w:r>
      <w:r>
        <w:rPr>
          <w:b/>
          <w:spacing w:val="35"/>
          <w:sz w:val="24"/>
        </w:rPr>
        <w:t xml:space="preserve"> </w:t>
      </w:r>
      <w:r>
        <w:rPr>
          <w:b/>
          <w:sz w:val="24"/>
        </w:rPr>
        <w:t>wymaga</w:t>
      </w:r>
      <w:r>
        <w:rPr>
          <w:b/>
          <w:spacing w:val="37"/>
          <w:sz w:val="24"/>
        </w:rPr>
        <w:t xml:space="preserve"> </w:t>
      </w:r>
      <w:r>
        <w:rPr>
          <w:b/>
          <w:sz w:val="24"/>
        </w:rPr>
        <w:t>zawarcia</w:t>
      </w:r>
      <w:r>
        <w:rPr>
          <w:b/>
          <w:spacing w:val="36"/>
          <w:sz w:val="24"/>
        </w:rPr>
        <w:t xml:space="preserve"> </w:t>
      </w:r>
      <w:r>
        <w:rPr>
          <w:b/>
          <w:sz w:val="24"/>
        </w:rPr>
        <w:t>umowy</w:t>
      </w:r>
      <w:r>
        <w:rPr>
          <w:b/>
          <w:spacing w:val="35"/>
          <w:sz w:val="24"/>
        </w:rPr>
        <w:t xml:space="preserve"> </w:t>
      </w:r>
      <w:r>
        <w:rPr>
          <w:b/>
          <w:sz w:val="24"/>
        </w:rPr>
        <w:t>na</w:t>
      </w:r>
      <w:r>
        <w:rPr>
          <w:b/>
          <w:spacing w:val="35"/>
          <w:sz w:val="24"/>
        </w:rPr>
        <w:t xml:space="preserve"> </w:t>
      </w:r>
      <w:r>
        <w:rPr>
          <w:b/>
          <w:sz w:val="24"/>
        </w:rPr>
        <w:t>warunkach</w:t>
      </w:r>
      <w:r>
        <w:rPr>
          <w:b/>
          <w:spacing w:val="36"/>
          <w:sz w:val="24"/>
        </w:rPr>
        <w:t xml:space="preserve"> </w:t>
      </w:r>
      <w:r>
        <w:rPr>
          <w:b/>
          <w:sz w:val="24"/>
        </w:rPr>
        <w:t>określonych</w:t>
      </w:r>
      <w:r>
        <w:rPr>
          <w:b/>
          <w:spacing w:val="33"/>
          <w:sz w:val="24"/>
        </w:rPr>
        <w:t xml:space="preserve"> </w:t>
      </w:r>
      <w:r>
        <w:rPr>
          <w:b/>
          <w:sz w:val="24"/>
        </w:rPr>
        <w:t>we</w:t>
      </w:r>
      <w:r>
        <w:rPr>
          <w:b/>
          <w:spacing w:val="34"/>
          <w:sz w:val="24"/>
        </w:rPr>
        <w:t xml:space="preserve"> </w:t>
      </w:r>
      <w:r>
        <w:rPr>
          <w:b/>
          <w:sz w:val="24"/>
        </w:rPr>
        <w:t>wzorze umowy stanowiącej załącznik do SWZ</w:t>
      </w:r>
      <w:r>
        <w:rPr>
          <w:sz w:val="24"/>
        </w:rPr>
        <w:t>.</w:t>
      </w:r>
    </w:p>
    <w:p w14:paraId="72E25570" w14:textId="77777777" w:rsidR="0034522C" w:rsidRDefault="008C3E61">
      <w:pPr>
        <w:pStyle w:val="Akapitzlist"/>
        <w:numPr>
          <w:ilvl w:val="1"/>
          <w:numId w:val="33"/>
        </w:numPr>
        <w:tabs>
          <w:tab w:val="left" w:pos="1135"/>
        </w:tabs>
        <w:spacing w:before="275"/>
        <w:ind w:right="282" w:hanging="425"/>
        <w:rPr>
          <w:sz w:val="24"/>
        </w:rPr>
      </w:pPr>
      <w:r>
        <w:rPr>
          <w:sz w:val="24"/>
        </w:rPr>
        <w:t>Zamawiający</w:t>
      </w:r>
      <w:r>
        <w:rPr>
          <w:spacing w:val="80"/>
          <w:sz w:val="24"/>
        </w:rPr>
        <w:t xml:space="preserve">  </w:t>
      </w:r>
      <w:r>
        <w:rPr>
          <w:sz w:val="24"/>
        </w:rPr>
        <w:t>zawiera</w:t>
      </w:r>
      <w:r>
        <w:rPr>
          <w:spacing w:val="80"/>
          <w:sz w:val="24"/>
        </w:rPr>
        <w:t xml:space="preserve">  </w:t>
      </w:r>
      <w:r>
        <w:rPr>
          <w:sz w:val="24"/>
        </w:rPr>
        <w:t>umowę</w:t>
      </w:r>
      <w:r>
        <w:rPr>
          <w:spacing w:val="80"/>
          <w:sz w:val="24"/>
        </w:rPr>
        <w:t xml:space="preserve">  </w:t>
      </w:r>
      <w:r>
        <w:rPr>
          <w:sz w:val="24"/>
        </w:rPr>
        <w:t>w</w:t>
      </w:r>
      <w:r>
        <w:rPr>
          <w:spacing w:val="80"/>
          <w:sz w:val="24"/>
        </w:rPr>
        <w:t xml:space="preserve">  </w:t>
      </w:r>
      <w:r>
        <w:rPr>
          <w:sz w:val="24"/>
        </w:rPr>
        <w:t>sprawie</w:t>
      </w:r>
      <w:r>
        <w:rPr>
          <w:spacing w:val="80"/>
          <w:sz w:val="24"/>
        </w:rPr>
        <w:t xml:space="preserve">  </w:t>
      </w:r>
      <w:r>
        <w:rPr>
          <w:sz w:val="24"/>
        </w:rPr>
        <w:t>zamówienia</w:t>
      </w:r>
      <w:r>
        <w:rPr>
          <w:spacing w:val="80"/>
          <w:sz w:val="24"/>
        </w:rPr>
        <w:t xml:space="preserve">  </w:t>
      </w:r>
      <w:r>
        <w:rPr>
          <w:sz w:val="24"/>
        </w:rPr>
        <w:t>publicznego,</w:t>
      </w:r>
      <w:r>
        <w:rPr>
          <w:spacing w:val="80"/>
          <w:sz w:val="24"/>
        </w:rPr>
        <w:t xml:space="preserve"> </w:t>
      </w:r>
      <w:r>
        <w:rPr>
          <w:sz w:val="24"/>
        </w:rPr>
        <w:t>z uwzględnieniem art. 577 Pzp, w terminie nie krótszym niż 5 dni od dnia przesłania zawiadomienia o</w:t>
      </w:r>
      <w:r>
        <w:rPr>
          <w:spacing w:val="-1"/>
          <w:sz w:val="24"/>
        </w:rPr>
        <w:t xml:space="preserve"> </w:t>
      </w:r>
      <w:r>
        <w:rPr>
          <w:sz w:val="24"/>
        </w:rPr>
        <w:t>wyborze najkorzystniejszej oferty, jeżeli zawiadomienie to zostało przesłane przy użyciu środków komunikacji elektronicznej albo 10 dni, jeżeli zostało przesłane w inny sposób.</w:t>
      </w:r>
    </w:p>
    <w:p w14:paraId="6FF49116" w14:textId="77777777" w:rsidR="0034522C" w:rsidRDefault="008C3E61">
      <w:pPr>
        <w:pStyle w:val="Akapitzlist"/>
        <w:numPr>
          <w:ilvl w:val="1"/>
          <w:numId w:val="33"/>
        </w:numPr>
        <w:tabs>
          <w:tab w:val="left" w:pos="1135"/>
        </w:tabs>
        <w:spacing w:before="1"/>
        <w:ind w:right="284" w:hanging="425"/>
        <w:rPr>
          <w:sz w:val="24"/>
        </w:rPr>
      </w:pPr>
      <w:r>
        <w:rPr>
          <w:sz w:val="24"/>
        </w:rPr>
        <w:t>Zamawiający może zawrzeć umowę w sprawie zamówienia publicznego przed upływem terminu, o którym mowa w ust. 1, jeżeli w postępowaniu o udzielenie zamówienia złożono tylko jedną ofertę.</w:t>
      </w:r>
    </w:p>
    <w:p w14:paraId="146EEC4F" w14:textId="77777777" w:rsidR="0034522C" w:rsidRDefault="008C3E61">
      <w:pPr>
        <w:pStyle w:val="Akapitzlist"/>
        <w:numPr>
          <w:ilvl w:val="1"/>
          <w:numId w:val="33"/>
        </w:numPr>
        <w:tabs>
          <w:tab w:val="left" w:pos="1135"/>
        </w:tabs>
        <w:ind w:right="280" w:hanging="425"/>
        <w:rPr>
          <w:sz w:val="24"/>
        </w:rPr>
      </w:pPr>
      <w:r>
        <w:rPr>
          <w:sz w:val="24"/>
        </w:rPr>
        <w:t>Wykonawca, którego oferta została wybrana jako najkorzystniejsza, zostanie poinformowany przez Zamawiającego o miejscu i terminie podpisania umowy.</w:t>
      </w:r>
    </w:p>
    <w:p w14:paraId="7E6C5B27" w14:textId="77777777" w:rsidR="0034522C" w:rsidRDefault="008C3E61">
      <w:pPr>
        <w:pStyle w:val="Akapitzlist"/>
        <w:numPr>
          <w:ilvl w:val="1"/>
          <w:numId w:val="33"/>
        </w:numPr>
        <w:tabs>
          <w:tab w:val="left" w:pos="1135"/>
        </w:tabs>
        <w:ind w:right="276" w:hanging="425"/>
        <w:rPr>
          <w:sz w:val="24"/>
        </w:rPr>
      </w:pPr>
      <w:r>
        <w:rPr>
          <w:sz w:val="24"/>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1DF1D9D0" w14:textId="77777777" w:rsidR="0034522C" w:rsidRDefault="008C3E61">
      <w:pPr>
        <w:pStyle w:val="Akapitzlist"/>
        <w:numPr>
          <w:ilvl w:val="1"/>
          <w:numId w:val="33"/>
        </w:numPr>
        <w:tabs>
          <w:tab w:val="left" w:pos="1135"/>
        </w:tabs>
        <w:spacing w:before="1"/>
        <w:ind w:right="281" w:hanging="425"/>
        <w:rPr>
          <w:sz w:val="24"/>
        </w:rPr>
      </w:pPr>
      <w:r>
        <w:rPr>
          <w:sz w:val="24"/>
        </w:rPr>
        <w:t>Przed podpisaniem umowy Wykonawcy wspólnie ubiegający się o udzielenie zamówienia (w przypadku wyboru ich oferty</w:t>
      </w:r>
      <w:r>
        <w:rPr>
          <w:spacing w:val="-1"/>
          <w:sz w:val="24"/>
        </w:rPr>
        <w:t xml:space="preserve"> </w:t>
      </w:r>
      <w:r>
        <w:rPr>
          <w:sz w:val="24"/>
        </w:rPr>
        <w:t>jako najkorzystniejszej) przedstawią Zamawiającemu umowę regulującą współpracę tych Wykonawców.</w:t>
      </w:r>
    </w:p>
    <w:p w14:paraId="623DB0BD" w14:textId="77777777" w:rsidR="0034522C" w:rsidRDefault="008C3E61">
      <w:pPr>
        <w:pStyle w:val="Akapitzlist"/>
        <w:numPr>
          <w:ilvl w:val="1"/>
          <w:numId w:val="33"/>
        </w:numPr>
        <w:tabs>
          <w:tab w:val="left" w:pos="1135"/>
        </w:tabs>
        <w:ind w:right="282" w:hanging="425"/>
        <w:rPr>
          <w:sz w:val="24"/>
        </w:rPr>
      </w:pPr>
      <w:r>
        <w:rPr>
          <w:sz w:val="24"/>
        </w:rPr>
        <w:t>Jeżeli Wykonawca, którego oferta została wybrana jako najkorzystniejsza, uchyla się od zawarcia umowy w sprawie zamówienia publicznego Zamawiający może dokonać</w:t>
      </w:r>
      <w:r>
        <w:rPr>
          <w:spacing w:val="40"/>
          <w:sz w:val="24"/>
        </w:rPr>
        <w:t xml:space="preserve">  </w:t>
      </w:r>
      <w:r>
        <w:rPr>
          <w:sz w:val="24"/>
        </w:rPr>
        <w:t>ponownego</w:t>
      </w:r>
      <w:r>
        <w:rPr>
          <w:spacing w:val="40"/>
          <w:sz w:val="24"/>
        </w:rPr>
        <w:t xml:space="preserve">  </w:t>
      </w:r>
      <w:r>
        <w:rPr>
          <w:sz w:val="24"/>
        </w:rPr>
        <w:t>badania</w:t>
      </w:r>
      <w:r>
        <w:rPr>
          <w:spacing w:val="40"/>
          <w:sz w:val="24"/>
        </w:rPr>
        <w:t xml:space="preserve">  </w:t>
      </w:r>
      <w:r>
        <w:rPr>
          <w:sz w:val="24"/>
        </w:rPr>
        <w:t>i</w:t>
      </w:r>
      <w:r>
        <w:rPr>
          <w:spacing w:val="40"/>
          <w:sz w:val="24"/>
        </w:rPr>
        <w:t xml:space="preserve">  </w:t>
      </w:r>
      <w:r>
        <w:rPr>
          <w:sz w:val="24"/>
        </w:rPr>
        <w:t>oceny</w:t>
      </w:r>
      <w:r>
        <w:rPr>
          <w:spacing w:val="40"/>
          <w:sz w:val="24"/>
        </w:rPr>
        <w:t xml:space="preserve">  </w:t>
      </w:r>
      <w:r>
        <w:rPr>
          <w:sz w:val="24"/>
        </w:rPr>
        <w:t>ofert</w:t>
      </w:r>
      <w:r>
        <w:rPr>
          <w:spacing w:val="40"/>
          <w:sz w:val="24"/>
        </w:rPr>
        <w:t xml:space="preserve">  </w:t>
      </w:r>
      <w:r>
        <w:rPr>
          <w:sz w:val="24"/>
        </w:rPr>
        <w:t>spośród</w:t>
      </w:r>
      <w:r>
        <w:rPr>
          <w:spacing w:val="40"/>
          <w:sz w:val="24"/>
        </w:rPr>
        <w:t xml:space="preserve">  </w:t>
      </w:r>
      <w:r>
        <w:rPr>
          <w:sz w:val="24"/>
        </w:rPr>
        <w:t>ofert</w:t>
      </w:r>
      <w:r>
        <w:rPr>
          <w:spacing w:val="40"/>
          <w:sz w:val="24"/>
        </w:rPr>
        <w:t xml:space="preserve">  </w:t>
      </w:r>
      <w:r>
        <w:rPr>
          <w:sz w:val="24"/>
        </w:rPr>
        <w:t>pozostałych</w:t>
      </w:r>
      <w:r>
        <w:rPr>
          <w:spacing w:val="40"/>
          <w:sz w:val="24"/>
        </w:rPr>
        <w:t xml:space="preserve"> </w:t>
      </w:r>
      <w:r>
        <w:rPr>
          <w:sz w:val="24"/>
        </w:rPr>
        <w:t>w postępowaniu Wykonawców albo unieważnić postępowanie.</w:t>
      </w:r>
    </w:p>
    <w:p w14:paraId="73B23AFE" w14:textId="77777777" w:rsidR="0034522C" w:rsidRDefault="0034522C">
      <w:pPr>
        <w:pStyle w:val="Tekstpodstawowy"/>
        <w:spacing w:before="5"/>
        <w:jc w:val="left"/>
      </w:pPr>
    </w:p>
    <w:p w14:paraId="178E178A" w14:textId="77777777" w:rsidR="0034522C" w:rsidRDefault="008C3E61">
      <w:pPr>
        <w:pStyle w:val="Nagwek4"/>
        <w:numPr>
          <w:ilvl w:val="0"/>
          <w:numId w:val="33"/>
        </w:numPr>
        <w:tabs>
          <w:tab w:val="left" w:pos="707"/>
          <w:tab w:val="left" w:pos="845"/>
          <w:tab w:val="left" w:pos="2976"/>
          <w:tab w:val="left" w:pos="3823"/>
          <w:tab w:val="left" w:pos="5907"/>
          <w:tab w:val="left" w:pos="7851"/>
        </w:tabs>
        <w:spacing w:line="240" w:lineRule="auto"/>
        <w:ind w:left="707" w:right="289" w:hanging="567"/>
        <w:jc w:val="both"/>
      </w:pPr>
      <w:r>
        <w:rPr>
          <w:spacing w:val="-2"/>
        </w:rPr>
        <w:t>POUCZENIE</w:t>
      </w:r>
      <w:r>
        <w:tab/>
      </w:r>
      <w:r>
        <w:rPr>
          <w:spacing w:val="-10"/>
        </w:rPr>
        <w:t>O</w:t>
      </w:r>
      <w:r>
        <w:tab/>
      </w:r>
      <w:r>
        <w:rPr>
          <w:spacing w:val="-2"/>
        </w:rPr>
        <w:t>ŚRODKACH</w:t>
      </w:r>
      <w:r>
        <w:tab/>
      </w:r>
      <w:r>
        <w:rPr>
          <w:spacing w:val="-2"/>
        </w:rPr>
        <w:t>OCHRONY</w:t>
      </w:r>
      <w:r>
        <w:tab/>
      </w:r>
      <w:r>
        <w:rPr>
          <w:spacing w:val="-2"/>
        </w:rPr>
        <w:t xml:space="preserve">PRAWNEJ </w:t>
      </w:r>
      <w:r>
        <w:t>PRZYSŁUGUJĄCYCH WYKONAWCY</w:t>
      </w:r>
    </w:p>
    <w:p w14:paraId="4129C6F3" w14:textId="77777777" w:rsidR="0034522C" w:rsidRDefault="008C3E61">
      <w:pPr>
        <w:pStyle w:val="Akapitzlist"/>
        <w:numPr>
          <w:ilvl w:val="1"/>
          <w:numId w:val="33"/>
        </w:numPr>
        <w:tabs>
          <w:tab w:val="left" w:pos="1135"/>
        </w:tabs>
        <w:spacing w:before="272"/>
        <w:ind w:right="287"/>
        <w:rPr>
          <w:sz w:val="24"/>
        </w:rPr>
      </w:pPr>
      <w:r>
        <w:rPr>
          <w:sz w:val="24"/>
        </w:rPr>
        <w:t>Środki</w:t>
      </w:r>
      <w:r>
        <w:rPr>
          <w:spacing w:val="40"/>
          <w:sz w:val="24"/>
        </w:rPr>
        <w:t xml:space="preserve"> </w:t>
      </w:r>
      <w:r>
        <w:rPr>
          <w:sz w:val="24"/>
        </w:rPr>
        <w:t>ochrony</w:t>
      </w:r>
      <w:r>
        <w:rPr>
          <w:spacing w:val="40"/>
          <w:sz w:val="24"/>
        </w:rPr>
        <w:t xml:space="preserve"> </w:t>
      </w:r>
      <w:r>
        <w:rPr>
          <w:sz w:val="24"/>
        </w:rPr>
        <w:t>prawnej</w:t>
      </w:r>
      <w:r>
        <w:rPr>
          <w:spacing w:val="40"/>
          <w:sz w:val="24"/>
        </w:rPr>
        <w:t xml:space="preserve"> </w:t>
      </w:r>
      <w:r>
        <w:rPr>
          <w:sz w:val="24"/>
        </w:rPr>
        <w:t>przysługują</w:t>
      </w:r>
      <w:r>
        <w:rPr>
          <w:spacing w:val="40"/>
          <w:sz w:val="24"/>
        </w:rPr>
        <w:t xml:space="preserve"> </w:t>
      </w:r>
      <w:r>
        <w:rPr>
          <w:sz w:val="24"/>
        </w:rPr>
        <w:t>Wykonawcy,</w:t>
      </w:r>
      <w:r>
        <w:rPr>
          <w:spacing w:val="40"/>
          <w:sz w:val="24"/>
        </w:rPr>
        <w:t xml:space="preserve"> </w:t>
      </w:r>
      <w:r>
        <w:rPr>
          <w:sz w:val="24"/>
        </w:rPr>
        <w:t>jeżeli</w:t>
      </w:r>
      <w:r>
        <w:rPr>
          <w:spacing w:val="40"/>
          <w:sz w:val="24"/>
        </w:rPr>
        <w:t xml:space="preserve"> </w:t>
      </w:r>
      <w:r>
        <w:rPr>
          <w:sz w:val="24"/>
        </w:rPr>
        <w:t>ma</w:t>
      </w:r>
      <w:r>
        <w:rPr>
          <w:spacing w:val="40"/>
          <w:sz w:val="24"/>
        </w:rPr>
        <w:t xml:space="preserve"> </w:t>
      </w:r>
      <w:r>
        <w:rPr>
          <w:sz w:val="24"/>
        </w:rPr>
        <w:t>lub</w:t>
      </w:r>
      <w:r>
        <w:rPr>
          <w:spacing w:val="40"/>
          <w:sz w:val="24"/>
        </w:rPr>
        <w:t xml:space="preserve"> </w:t>
      </w:r>
      <w:r>
        <w:rPr>
          <w:sz w:val="24"/>
        </w:rPr>
        <w:t>miał</w:t>
      </w:r>
      <w:r>
        <w:rPr>
          <w:spacing w:val="40"/>
          <w:sz w:val="24"/>
        </w:rPr>
        <w:t xml:space="preserve"> </w:t>
      </w:r>
      <w:r>
        <w:rPr>
          <w:sz w:val="24"/>
        </w:rPr>
        <w:t>interes</w:t>
      </w:r>
      <w:r>
        <w:rPr>
          <w:spacing w:val="80"/>
          <w:sz w:val="24"/>
        </w:rPr>
        <w:t xml:space="preserve"> </w:t>
      </w:r>
      <w:r>
        <w:rPr>
          <w:sz w:val="24"/>
        </w:rPr>
        <w:t>w</w:t>
      </w:r>
      <w:r>
        <w:rPr>
          <w:spacing w:val="-3"/>
          <w:sz w:val="24"/>
        </w:rPr>
        <w:t xml:space="preserve"> </w:t>
      </w:r>
      <w:r>
        <w:rPr>
          <w:sz w:val="24"/>
        </w:rPr>
        <w:t>uzyskaniu zamówienia oraz poniósł lub może ponieść szkodę w wyniku naruszenia przez Zamawiającego przepisów Pzp.</w:t>
      </w:r>
    </w:p>
    <w:p w14:paraId="7AC22C7E" w14:textId="77777777" w:rsidR="0034522C" w:rsidRDefault="008C3E61">
      <w:pPr>
        <w:pStyle w:val="Akapitzlist"/>
        <w:numPr>
          <w:ilvl w:val="1"/>
          <w:numId w:val="33"/>
        </w:numPr>
        <w:tabs>
          <w:tab w:val="left" w:pos="1134"/>
        </w:tabs>
        <w:ind w:left="1134" w:hanging="427"/>
        <w:rPr>
          <w:sz w:val="24"/>
        </w:rPr>
      </w:pPr>
      <w:r>
        <w:rPr>
          <w:sz w:val="24"/>
        </w:rPr>
        <w:t>Odwołanie</w:t>
      </w:r>
      <w:r>
        <w:rPr>
          <w:spacing w:val="-7"/>
          <w:sz w:val="24"/>
        </w:rPr>
        <w:t xml:space="preserve"> </w:t>
      </w:r>
      <w:r>
        <w:rPr>
          <w:sz w:val="24"/>
        </w:rPr>
        <w:t>przysługuje</w:t>
      </w:r>
      <w:r>
        <w:rPr>
          <w:spacing w:val="-3"/>
          <w:sz w:val="24"/>
        </w:rPr>
        <w:t xml:space="preserve"> </w:t>
      </w:r>
      <w:r>
        <w:rPr>
          <w:spacing w:val="-5"/>
          <w:sz w:val="24"/>
        </w:rPr>
        <w:t>na:</w:t>
      </w:r>
    </w:p>
    <w:p w14:paraId="0631E446" w14:textId="77777777" w:rsidR="0034522C" w:rsidRDefault="008C3E61">
      <w:pPr>
        <w:pStyle w:val="Akapitzlist"/>
        <w:numPr>
          <w:ilvl w:val="0"/>
          <w:numId w:val="28"/>
        </w:numPr>
        <w:tabs>
          <w:tab w:val="left" w:pos="1557"/>
          <w:tab w:val="left" w:pos="1559"/>
        </w:tabs>
        <w:ind w:right="283"/>
        <w:rPr>
          <w:sz w:val="24"/>
        </w:rPr>
      </w:pPr>
      <w:r>
        <w:rPr>
          <w:sz w:val="24"/>
        </w:rPr>
        <w:t>niezgodną</w:t>
      </w:r>
      <w:r>
        <w:rPr>
          <w:spacing w:val="62"/>
          <w:sz w:val="24"/>
        </w:rPr>
        <w:t xml:space="preserve">  </w:t>
      </w:r>
      <w:r>
        <w:rPr>
          <w:sz w:val="24"/>
        </w:rPr>
        <w:t>z</w:t>
      </w:r>
      <w:r>
        <w:rPr>
          <w:spacing w:val="64"/>
          <w:sz w:val="24"/>
        </w:rPr>
        <w:t xml:space="preserve">  </w:t>
      </w:r>
      <w:r>
        <w:rPr>
          <w:sz w:val="24"/>
        </w:rPr>
        <w:t>przepisami</w:t>
      </w:r>
      <w:r>
        <w:rPr>
          <w:spacing w:val="63"/>
          <w:sz w:val="24"/>
        </w:rPr>
        <w:t xml:space="preserve">  </w:t>
      </w:r>
      <w:r>
        <w:rPr>
          <w:sz w:val="24"/>
        </w:rPr>
        <w:t>ustawy</w:t>
      </w:r>
      <w:r>
        <w:rPr>
          <w:spacing w:val="40"/>
          <w:sz w:val="24"/>
        </w:rPr>
        <w:t xml:space="preserve">  </w:t>
      </w:r>
      <w:r>
        <w:rPr>
          <w:sz w:val="24"/>
        </w:rPr>
        <w:t>czynność</w:t>
      </w:r>
      <w:r>
        <w:rPr>
          <w:spacing w:val="64"/>
          <w:sz w:val="24"/>
        </w:rPr>
        <w:t xml:space="preserve">  </w:t>
      </w:r>
      <w:r>
        <w:rPr>
          <w:sz w:val="24"/>
        </w:rPr>
        <w:t>Zamawiającego,</w:t>
      </w:r>
      <w:r>
        <w:rPr>
          <w:spacing w:val="63"/>
          <w:sz w:val="24"/>
        </w:rPr>
        <w:t xml:space="preserve">  </w:t>
      </w:r>
      <w:r>
        <w:rPr>
          <w:sz w:val="24"/>
        </w:rPr>
        <w:t>podjętą w</w:t>
      </w:r>
      <w:r>
        <w:rPr>
          <w:spacing w:val="-3"/>
          <w:sz w:val="24"/>
        </w:rPr>
        <w:t xml:space="preserve"> </w:t>
      </w:r>
      <w:r>
        <w:rPr>
          <w:sz w:val="24"/>
        </w:rPr>
        <w:t>postępowaniu o udzielenie zamówienia, w tym na projektowane postanowienie umowy;</w:t>
      </w:r>
    </w:p>
    <w:p w14:paraId="430F06B4" w14:textId="77777777" w:rsidR="0034522C" w:rsidRDefault="008C3E61">
      <w:pPr>
        <w:pStyle w:val="Akapitzlist"/>
        <w:numPr>
          <w:ilvl w:val="0"/>
          <w:numId w:val="28"/>
        </w:numPr>
        <w:tabs>
          <w:tab w:val="left" w:pos="1557"/>
          <w:tab w:val="left" w:pos="1559"/>
        </w:tabs>
        <w:ind w:right="283"/>
        <w:rPr>
          <w:sz w:val="24"/>
        </w:rPr>
      </w:pPr>
      <w:r>
        <w:rPr>
          <w:sz w:val="24"/>
        </w:rPr>
        <w:t>zaniechanie czynności w postępowaniu o udzielenie zamówienia, do której Zamawiający był obowiązany na podstawie ustawy.</w:t>
      </w:r>
    </w:p>
    <w:p w14:paraId="328106DA" w14:textId="77777777" w:rsidR="0034522C" w:rsidRDefault="008C3E61">
      <w:pPr>
        <w:pStyle w:val="Akapitzlist"/>
        <w:numPr>
          <w:ilvl w:val="1"/>
          <w:numId w:val="33"/>
        </w:numPr>
        <w:tabs>
          <w:tab w:val="left" w:pos="1135"/>
        </w:tabs>
        <w:spacing w:before="26" w:line="204" w:lineRule="auto"/>
        <w:ind w:right="281"/>
        <w:rPr>
          <w:sz w:val="24"/>
        </w:rPr>
      </w:pPr>
      <w:r>
        <w:rPr>
          <w:sz w:val="24"/>
        </w:rPr>
        <w:t>Odwołanie wnosi się</w:t>
      </w:r>
      <w:r>
        <w:rPr>
          <w:position w:val="-4"/>
          <w:sz w:val="24"/>
        </w:rPr>
        <w:t xml:space="preserve">˛ </w:t>
      </w:r>
      <w:r>
        <w:rPr>
          <w:sz w:val="24"/>
        </w:rPr>
        <w:t>do Prezesa Izby w formie pisemnej albo w formie elektronicznej albo w postaci elektronicznej opatrzone podpisem zaufanym.</w:t>
      </w:r>
    </w:p>
    <w:p w14:paraId="1AF09C69" w14:textId="77777777" w:rsidR="0034522C" w:rsidRDefault="008C3E61">
      <w:pPr>
        <w:pStyle w:val="Akapitzlist"/>
        <w:numPr>
          <w:ilvl w:val="1"/>
          <w:numId w:val="33"/>
        </w:numPr>
        <w:tabs>
          <w:tab w:val="left" w:pos="1135"/>
        </w:tabs>
        <w:spacing w:before="10" w:line="276" w:lineRule="exact"/>
        <w:ind w:right="278"/>
        <w:rPr>
          <w:sz w:val="24"/>
        </w:rPr>
      </w:pPr>
      <w:r>
        <w:rPr>
          <w:sz w:val="24"/>
        </w:rPr>
        <w:t>Na orzeczenie Izby oraz postanowienie Prezesa Izby, o którym mowa w art. 519 ust. 1 Pzp, stronom oraz uczestnikom postępowania odwoławczego przysługuje skarga do sadu. Skargę wnosi się</w:t>
      </w:r>
      <w:r>
        <w:rPr>
          <w:position w:val="-4"/>
          <w:sz w:val="24"/>
        </w:rPr>
        <w:t xml:space="preserve">˛ </w:t>
      </w:r>
      <w:r>
        <w:rPr>
          <w:sz w:val="24"/>
        </w:rPr>
        <w:t>do Sadu Okręgowego w Warszawie za pośrednictwem Prezesa Izby.</w:t>
      </w:r>
    </w:p>
    <w:p w14:paraId="1BAD1900" w14:textId="77777777" w:rsidR="0034522C" w:rsidRDefault="0034522C">
      <w:pPr>
        <w:pStyle w:val="Akapitzlist"/>
        <w:spacing w:line="276" w:lineRule="exact"/>
        <w:rPr>
          <w:sz w:val="24"/>
        </w:rPr>
        <w:sectPr w:rsidR="0034522C">
          <w:pgSz w:w="11910" w:h="16840"/>
          <w:pgMar w:top="1320" w:right="1275" w:bottom="280" w:left="1275" w:header="708" w:footer="708" w:gutter="0"/>
          <w:cols w:space="708"/>
        </w:sectPr>
      </w:pPr>
    </w:p>
    <w:p w14:paraId="5AA4D8F5" w14:textId="77777777" w:rsidR="0034522C" w:rsidRDefault="008C3E61">
      <w:pPr>
        <w:pStyle w:val="Akapitzlist"/>
        <w:numPr>
          <w:ilvl w:val="1"/>
          <w:numId w:val="33"/>
        </w:numPr>
        <w:tabs>
          <w:tab w:val="left" w:pos="1135"/>
        </w:tabs>
        <w:spacing w:before="70"/>
        <w:ind w:right="283"/>
        <w:rPr>
          <w:sz w:val="24"/>
        </w:rPr>
      </w:pPr>
      <w:r>
        <w:rPr>
          <w:sz w:val="24"/>
        </w:rPr>
        <w:lastRenderedPageBreak/>
        <w:t>Szczegółowe</w:t>
      </w:r>
      <w:r>
        <w:rPr>
          <w:spacing w:val="80"/>
          <w:sz w:val="24"/>
        </w:rPr>
        <w:t xml:space="preserve"> </w:t>
      </w:r>
      <w:r>
        <w:rPr>
          <w:sz w:val="24"/>
        </w:rPr>
        <w:t>informacje</w:t>
      </w:r>
      <w:r>
        <w:rPr>
          <w:spacing w:val="80"/>
          <w:sz w:val="24"/>
        </w:rPr>
        <w:t xml:space="preserve"> </w:t>
      </w:r>
      <w:r>
        <w:rPr>
          <w:sz w:val="24"/>
        </w:rPr>
        <w:t>dotyczące</w:t>
      </w:r>
      <w:r>
        <w:rPr>
          <w:spacing w:val="80"/>
          <w:sz w:val="24"/>
        </w:rPr>
        <w:t xml:space="preserve"> </w:t>
      </w:r>
      <w:r>
        <w:rPr>
          <w:sz w:val="24"/>
        </w:rPr>
        <w:t>środków</w:t>
      </w:r>
      <w:r>
        <w:rPr>
          <w:spacing w:val="80"/>
          <w:sz w:val="24"/>
        </w:rPr>
        <w:t xml:space="preserve"> </w:t>
      </w:r>
      <w:r>
        <w:rPr>
          <w:sz w:val="24"/>
        </w:rPr>
        <w:t>ochrony</w:t>
      </w:r>
      <w:r>
        <w:rPr>
          <w:spacing w:val="80"/>
          <w:sz w:val="24"/>
        </w:rPr>
        <w:t xml:space="preserve"> </w:t>
      </w:r>
      <w:r>
        <w:rPr>
          <w:sz w:val="24"/>
        </w:rPr>
        <w:t>prawnej</w:t>
      </w:r>
      <w:r>
        <w:rPr>
          <w:spacing w:val="80"/>
          <w:sz w:val="24"/>
        </w:rPr>
        <w:t xml:space="preserve"> </w:t>
      </w:r>
      <w:r>
        <w:rPr>
          <w:sz w:val="24"/>
        </w:rPr>
        <w:t>określone</w:t>
      </w:r>
      <w:r>
        <w:rPr>
          <w:spacing w:val="80"/>
          <w:sz w:val="24"/>
        </w:rPr>
        <w:t xml:space="preserve"> </w:t>
      </w:r>
      <w:r>
        <w:rPr>
          <w:sz w:val="24"/>
        </w:rPr>
        <w:t>są w Dziale IX „Środki ochrony prawnej” Pzp.</w:t>
      </w:r>
    </w:p>
    <w:p w14:paraId="0124258B" w14:textId="77777777" w:rsidR="0034522C" w:rsidRDefault="008C3E61">
      <w:pPr>
        <w:pStyle w:val="Nagwek4"/>
        <w:numPr>
          <w:ilvl w:val="0"/>
          <w:numId w:val="33"/>
        </w:numPr>
        <w:tabs>
          <w:tab w:val="left" w:pos="1009"/>
        </w:tabs>
        <w:spacing w:before="6" w:line="320" w:lineRule="exact"/>
        <w:ind w:left="1009" w:hanging="868"/>
        <w:rPr>
          <w:sz w:val="28"/>
        </w:rPr>
      </w:pPr>
      <w:r>
        <w:t>OBOWIĄZKI</w:t>
      </w:r>
      <w:r>
        <w:rPr>
          <w:spacing w:val="31"/>
        </w:rPr>
        <w:t xml:space="preserve"> </w:t>
      </w:r>
      <w:r>
        <w:t>INFORMACYJNE</w:t>
      </w:r>
      <w:r>
        <w:rPr>
          <w:spacing w:val="29"/>
        </w:rPr>
        <w:t xml:space="preserve"> </w:t>
      </w:r>
      <w:r>
        <w:t>WYNIKAJĄCE</w:t>
      </w:r>
      <w:r>
        <w:rPr>
          <w:spacing w:val="33"/>
        </w:rPr>
        <w:t xml:space="preserve"> </w:t>
      </w:r>
      <w:r>
        <w:t>Z</w:t>
      </w:r>
      <w:r>
        <w:rPr>
          <w:spacing w:val="22"/>
        </w:rPr>
        <w:t xml:space="preserve"> </w:t>
      </w:r>
      <w:r>
        <w:rPr>
          <w:spacing w:val="-4"/>
        </w:rPr>
        <w:t>RODO</w:t>
      </w:r>
    </w:p>
    <w:p w14:paraId="62C1069B" w14:textId="77777777" w:rsidR="0034522C" w:rsidRDefault="008C3E61">
      <w:pPr>
        <w:pStyle w:val="Tekstpodstawowy"/>
        <w:ind w:left="1135" w:right="282"/>
      </w:pPr>
      <w:r>
        <w:t>Zgodnie z art. 13 ust. 1 i</w:t>
      </w:r>
      <w:r>
        <w:rPr>
          <w:spacing w:val="-1"/>
        </w:rPr>
        <w:t xml:space="preserve"> </w:t>
      </w:r>
      <w:r>
        <w:t>2 rozporządzenia Parlamentu Europejskiego i Rady</w:t>
      </w:r>
      <w:r>
        <w:rPr>
          <w:spacing w:val="-1"/>
        </w:rPr>
        <w:t xml:space="preserve"> </w:t>
      </w:r>
      <w:r>
        <w:t>(UE) 2016/679 z dnia 27 kwietnia 2016 r. w sprawie ochrony osób fizycznych w związku z przetwarzaniem danych osobowych i w sprawie swobodnego</w:t>
      </w:r>
      <w:r>
        <w:rPr>
          <w:spacing w:val="40"/>
        </w:rPr>
        <w:t xml:space="preserve"> </w:t>
      </w:r>
      <w:r>
        <w:t>przepływu takich danych oraz uchylenia dyrektywy 95/46/WE (ogólne rozporządzenie o danych) (Dz. U. UE L119 z dnia 4 maja 2016 r., str. 1; zwanym dalej „RODO”) informujemy, że</w:t>
      </w:r>
    </w:p>
    <w:p w14:paraId="22276298" w14:textId="5E26B0CA" w:rsidR="0034522C" w:rsidRDefault="008C3E61">
      <w:pPr>
        <w:pStyle w:val="Akapitzlist"/>
        <w:numPr>
          <w:ilvl w:val="1"/>
          <w:numId w:val="33"/>
        </w:numPr>
        <w:tabs>
          <w:tab w:val="left" w:pos="1135"/>
        </w:tabs>
        <w:ind w:right="281"/>
        <w:rPr>
          <w:sz w:val="24"/>
        </w:rPr>
      </w:pPr>
      <w:r>
        <w:rPr>
          <w:sz w:val="24"/>
        </w:rPr>
        <w:t xml:space="preserve">Administratorem danych osobowych Wykonawcy jest - Dyrektor Zespołu Szkół Centrum Kształcenia Rolniczego im. Władysława Grabskiego w Sędziejowicach, Sędziejowice - Kolonia 10, 98 - 160 Sędziejowice. Inspektorem danych osobowych jest </w:t>
      </w:r>
      <w:r w:rsidR="0072478E">
        <w:rPr>
          <w:b/>
          <w:sz w:val="24"/>
        </w:rPr>
        <w:t>Pan Michał Bartela</w:t>
      </w:r>
      <w:r>
        <w:rPr>
          <w:sz w:val="24"/>
        </w:rPr>
        <w:t>.</w:t>
      </w:r>
      <w:r>
        <w:rPr>
          <w:spacing w:val="40"/>
          <w:sz w:val="24"/>
        </w:rPr>
        <w:t xml:space="preserve"> </w:t>
      </w:r>
      <w:r>
        <w:rPr>
          <w:sz w:val="24"/>
        </w:rPr>
        <w:t>Telefon do szkoły - 43 677 10 04.</w:t>
      </w:r>
      <w:r>
        <w:rPr>
          <w:spacing w:val="-4"/>
          <w:sz w:val="24"/>
        </w:rPr>
        <w:t xml:space="preserve"> </w:t>
      </w:r>
      <w:r>
        <w:rPr>
          <w:sz w:val="24"/>
        </w:rPr>
        <w:t xml:space="preserve">Adres email - </w:t>
      </w:r>
      <w:hyperlink r:id="rId22" w:history="1">
        <w:r w:rsidR="006144EA" w:rsidRPr="00192CF3">
          <w:rPr>
            <w:rStyle w:val="Hipercze"/>
            <w:sz w:val="24"/>
          </w:rPr>
          <w:t>sekretariat@zsckrsedziejowice.pl</w:t>
        </w:r>
      </w:hyperlink>
    </w:p>
    <w:p w14:paraId="5BFE30F1" w14:textId="77777777" w:rsidR="0034522C" w:rsidRDefault="008C3E61">
      <w:pPr>
        <w:pStyle w:val="Akapitzlist"/>
        <w:numPr>
          <w:ilvl w:val="1"/>
          <w:numId w:val="33"/>
        </w:numPr>
        <w:tabs>
          <w:tab w:val="left" w:pos="1135"/>
        </w:tabs>
        <w:ind w:right="279"/>
        <w:rPr>
          <w:sz w:val="24"/>
        </w:rPr>
      </w:pPr>
      <w:r>
        <w:rPr>
          <w:sz w:val="24"/>
        </w:rPr>
        <w:t>Państwa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 w oparciu o przepisy ustawy Prawo zamówień publicznych oraz aktów wykonawczych do Pzp.</w:t>
      </w:r>
    </w:p>
    <w:p w14:paraId="41A87195" w14:textId="77777777" w:rsidR="0034522C" w:rsidRDefault="008C3E61">
      <w:pPr>
        <w:pStyle w:val="Akapitzlist"/>
        <w:numPr>
          <w:ilvl w:val="1"/>
          <w:numId w:val="33"/>
        </w:numPr>
        <w:tabs>
          <w:tab w:val="left" w:pos="1135"/>
        </w:tabs>
        <w:ind w:right="278"/>
        <w:rPr>
          <w:sz w:val="24"/>
        </w:rPr>
      </w:pPr>
      <w:r>
        <w:rPr>
          <w:sz w:val="24"/>
        </w:rPr>
        <w:t>Odbiorcami Państwa danych osobowych będą osoby lub podmioty, którym udostępniona</w:t>
      </w:r>
      <w:r>
        <w:rPr>
          <w:spacing w:val="-3"/>
          <w:sz w:val="24"/>
        </w:rPr>
        <w:t xml:space="preserve"> </w:t>
      </w:r>
      <w:r>
        <w:rPr>
          <w:sz w:val="24"/>
        </w:rPr>
        <w:t>zostanie</w:t>
      </w:r>
      <w:r>
        <w:rPr>
          <w:spacing w:val="-3"/>
          <w:sz w:val="24"/>
        </w:rPr>
        <w:t xml:space="preserve"> </w:t>
      </w:r>
      <w:r>
        <w:rPr>
          <w:sz w:val="24"/>
        </w:rPr>
        <w:t>dokumentacja</w:t>
      </w:r>
      <w:r>
        <w:rPr>
          <w:spacing w:val="-3"/>
          <w:sz w:val="24"/>
        </w:rPr>
        <w:t xml:space="preserve"> </w:t>
      </w:r>
      <w:r>
        <w:rPr>
          <w:sz w:val="24"/>
        </w:rPr>
        <w:t>postępowania</w:t>
      </w:r>
      <w:r>
        <w:rPr>
          <w:spacing w:val="-3"/>
          <w:sz w:val="24"/>
        </w:rPr>
        <w:t xml:space="preserve"> </w:t>
      </w:r>
      <w:r>
        <w:rPr>
          <w:sz w:val="24"/>
        </w:rPr>
        <w:t>w</w:t>
      </w:r>
      <w:r>
        <w:rPr>
          <w:spacing w:val="-3"/>
          <w:sz w:val="24"/>
        </w:rPr>
        <w:t xml:space="preserve"> </w:t>
      </w:r>
      <w:r>
        <w:rPr>
          <w:sz w:val="24"/>
        </w:rPr>
        <w:t>oparciu</w:t>
      </w:r>
      <w:r>
        <w:rPr>
          <w:spacing w:val="-2"/>
          <w:sz w:val="24"/>
        </w:rPr>
        <w:t xml:space="preserve"> </w:t>
      </w:r>
      <w:r>
        <w:rPr>
          <w:sz w:val="24"/>
        </w:rPr>
        <w:t>o</w:t>
      </w:r>
      <w:r>
        <w:rPr>
          <w:spacing w:val="-2"/>
          <w:sz w:val="24"/>
        </w:rPr>
        <w:t xml:space="preserve"> </w:t>
      </w:r>
      <w:r>
        <w:rPr>
          <w:sz w:val="24"/>
        </w:rPr>
        <w:t>art.</w:t>
      </w:r>
      <w:r>
        <w:rPr>
          <w:spacing w:val="-3"/>
          <w:sz w:val="24"/>
        </w:rPr>
        <w:t xml:space="preserve"> </w:t>
      </w:r>
      <w:r>
        <w:rPr>
          <w:sz w:val="24"/>
        </w:rPr>
        <w:t>18</w:t>
      </w:r>
      <w:r>
        <w:rPr>
          <w:spacing w:val="-2"/>
          <w:sz w:val="24"/>
        </w:rPr>
        <w:t xml:space="preserve"> </w:t>
      </w:r>
      <w:r>
        <w:rPr>
          <w:sz w:val="24"/>
        </w:rPr>
        <w:t>oraz</w:t>
      </w:r>
      <w:r>
        <w:rPr>
          <w:spacing w:val="-3"/>
          <w:sz w:val="24"/>
        </w:rPr>
        <w:t xml:space="preserve"> </w:t>
      </w:r>
      <w:r>
        <w:rPr>
          <w:sz w:val="24"/>
        </w:rPr>
        <w:t xml:space="preserve">art. 74 </w:t>
      </w:r>
      <w:r>
        <w:rPr>
          <w:spacing w:val="-4"/>
          <w:sz w:val="24"/>
        </w:rPr>
        <w:t>Pzp.</w:t>
      </w:r>
    </w:p>
    <w:p w14:paraId="761A2769" w14:textId="77777777" w:rsidR="0034522C" w:rsidRDefault="008C3E61">
      <w:pPr>
        <w:pStyle w:val="Akapitzlist"/>
        <w:numPr>
          <w:ilvl w:val="1"/>
          <w:numId w:val="33"/>
        </w:numPr>
        <w:tabs>
          <w:tab w:val="left" w:pos="1135"/>
        </w:tabs>
        <w:ind w:right="284"/>
        <w:rPr>
          <w:sz w:val="24"/>
        </w:rPr>
      </w:pPr>
      <w:r>
        <w:rPr>
          <w:sz w:val="24"/>
        </w:rPr>
        <w:t>Państwa dane osobowe będą przechowywane, zgodnie z art. 78 ust. 1 Pzp, przez okres 4 lat od dnia zakończenia postępowania o udzielenie zamówienia, a jeżeli czas trwania umowy</w:t>
      </w:r>
      <w:r>
        <w:rPr>
          <w:spacing w:val="-1"/>
          <w:sz w:val="24"/>
        </w:rPr>
        <w:t xml:space="preserve"> </w:t>
      </w:r>
      <w:r>
        <w:rPr>
          <w:sz w:val="24"/>
        </w:rPr>
        <w:t>przekracza 4 lata, okres przechowywania obejmuje cały</w:t>
      </w:r>
      <w:r>
        <w:rPr>
          <w:spacing w:val="-1"/>
          <w:sz w:val="24"/>
        </w:rPr>
        <w:t xml:space="preserve"> </w:t>
      </w:r>
      <w:r>
        <w:rPr>
          <w:sz w:val="24"/>
        </w:rPr>
        <w:t>czas trwania umowy.</w:t>
      </w:r>
    </w:p>
    <w:p w14:paraId="6466CF85" w14:textId="77777777" w:rsidR="0034522C" w:rsidRDefault="008C3E61">
      <w:pPr>
        <w:pStyle w:val="Akapitzlist"/>
        <w:numPr>
          <w:ilvl w:val="1"/>
          <w:numId w:val="33"/>
        </w:numPr>
        <w:tabs>
          <w:tab w:val="left" w:pos="1135"/>
        </w:tabs>
        <w:ind w:right="282"/>
        <w:rPr>
          <w:sz w:val="24"/>
        </w:rPr>
      </w:pPr>
      <w:r>
        <w:rPr>
          <w:sz w:val="24"/>
        </w:rPr>
        <w:t>Obowiązek podania przez Państwa danych osobowych bezpośrednio Państwa dotyczących jest wymogiem ustawowym określonym w przepisach Pzp, związanym z udziałem w postępowaniu o udzielenie zamówienia publicznego; konsekwencje niepodania określonych danych wynikają z Pzp.</w:t>
      </w:r>
    </w:p>
    <w:p w14:paraId="5733FC34" w14:textId="77777777" w:rsidR="0034522C" w:rsidRDefault="008C3E61">
      <w:pPr>
        <w:pStyle w:val="Akapitzlist"/>
        <w:numPr>
          <w:ilvl w:val="1"/>
          <w:numId w:val="33"/>
        </w:numPr>
        <w:tabs>
          <w:tab w:val="left" w:pos="1135"/>
        </w:tabs>
        <w:ind w:right="288"/>
        <w:rPr>
          <w:sz w:val="24"/>
        </w:rPr>
      </w:pPr>
      <w:r>
        <w:rPr>
          <w:sz w:val="24"/>
        </w:rPr>
        <w:t>Państwa dane osobowe nie będą przetwarzane w sposób zautomatyzowany oraz nie będą podlegały profilowaniu, stosowanie do art. 22 RODO.</w:t>
      </w:r>
    </w:p>
    <w:p w14:paraId="005F3D66" w14:textId="77777777" w:rsidR="0034522C" w:rsidRDefault="008C3E61">
      <w:pPr>
        <w:pStyle w:val="Akapitzlist"/>
        <w:numPr>
          <w:ilvl w:val="1"/>
          <w:numId w:val="33"/>
        </w:numPr>
        <w:tabs>
          <w:tab w:val="left" w:pos="1135"/>
        </w:tabs>
        <w:ind w:right="280"/>
        <w:rPr>
          <w:sz w:val="24"/>
        </w:rPr>
      </w:pPr>
      <w:r>
        <w:rPr>
          <w:sz w:val="24"/>
        </w:rPr>
        <w:t xml:space="preserve">Do Państwa danych osobowych mogą mieć dostęp, wyłącznie na podstawie zawartych umów powierzenia przetwarzania, podmioty zewnętrzne realizujące usługi na rzecz zamawiającego w szczególności Open </w:t>
      </w:r>
      <w:proofErr w:type="spellStart"/>
      <w:r>
        <w:rPr>
          <w:sz w:val="24"/>
        </w:rPr>
        <w:t>Nexus</w:t>
      </w:r>
      <w:proofErr w:type="spellEnd"/>
      <w:r>
        <w:rPr>
          <w:sz w:val="24"/>
        </w:rPr>
        <w:t xml:space="preserve"> Sp. z o.o. z siedzibą w Poznaniu, ul. Bolesława Krzywoustego 3.</w:t>
      </w:r>
    </w:p>
    <w:p w14:paraId="60C311BF" w14:textId="77777777" w:rsidR="0034522C" w:rsidRDefault="008C3E61">
      <w:pPr>
        <w:pStyle w:val="Akapitzlist"/>
        <w:numPr>
          <w:ilvl w:val="1"/>
          <w:numId w:val="33"/>
        </w:numPr>
        <w:tabs>
          <w:tab w:val="left" w:pos="1135"/>
        </w:tabs>
        <w:ind w:right="287"/>
        <w:rPr>
          <w:sz w:val="24"/>
        </w:rPr>
      </w:pPr>
      <w:r>
        <w:rPr>
          <w:sz w:val="24"/>
        </w:rPr>
        <w:t>W związku z przetwarzaniem Państwa danych osobowych jesteście Państwo uprawnieni do:</w:t>
      </w:r>
    </w:p>
    <w:p w14:paraId="368CC639" w14:textId="77777777" w:rsidR="0034522C" w:rsidRDefault="008C3E61">
      <w:pPr>
        <w:pStyle w:val="Akapitzlist"/>
        <w:numPr>
          <w:ilvl w:val="2"/>
          <w:numId w:val="33"/>
        </w:numPr>
        <w:tabs>
          <w:tab w:val="left" w:pos="1701"/>
        </w:tabs>
        <w:ind w:hanging="566"/>
        <w:rPr>
          <w:sz w:val="24"/>
        </w:rPr>
      </w:pPr>
      <w:r>
        <w:rPr>
          <w:sz w:val="24"/>
        </w:rPr>
        <w:t>dostępu</w:t>
      </w:r>
      <w:r>
        <w:rPr>
          <w:spacing w:val="-1"/>
          <w:sz w:val="24"/>
        </w:rPr>
        <w:t xml:space="preserve"> </w:t>
      </w:r>
      <w:r>
        <w:rPr>
          <w:sz w:val="24"/>
        </w:rPr>
        <w:t>do</w:t>
      </w:r>
      <w:r>
        <w:rPr>
          <w:spacing w:val="-1"/>
          <w:sz w:val="24"/>
        </w:rPr>
        <w:t xml:space="preserve"> </w:t>
      </w:r>
      <w:r>
        <w:rPr>
          <w:sz w:val="24"/>
        </w:rPr>
        <w:t>swoich danych</w:t>
      </w:r>
      <w:r>
        <w:rPr>
          <w:spacing w:val="-1"/>
          <w:sz w:val="24"/>
        </w:rPr>
        <w:t xml:space="preserve"> </w:t>
      </w:r>
      <w:r>
        <w:rPr>
          <w:sz w:val="24"/>
        </w:rPr>
        <w:t>osobowych – na</w:t>
      </w:r>
      <w:r>
        <w:rPr>
          <w:spacing w:val="-2"/>
          <w:sz w:val="24"/>
        </w:rPr>
        <w:t xml:space="preserve"> </w:t>
      </w:r>
      <w:r>
        <w:rPr>
          <w:sz w:val="24"/>
        </w:rPr>
        <w:t>podstawie</w:t>
      </w:r>
      <w:r>
        <w:rPr>
          <w:spacing w:val="-1"/>
          <w:sz w:val="24"/>
        </w:rPr>
        <w:t xml:space="preserve"> </w:t>
      </w:r>
      <w:r>
        <w:rPr>
          <w:sz w:val="24"/>
        </w:rPr>
        <w:t>art.</w:t>
      </w:r>
      <w:r>
        <w:rPr>
          <w:spacing w:val="-1"/>
          <w:sz w:val="24"/>
        </w:rPr>
        <w:t xml:space="preserve"> </w:t>
      </w:r>
      <w:r>
        <w:rPr>
          <w:sz w:val="24"/>
        </w:rPr>
        <w:t xml:space="preserve">15 </w:t>
      </w:r>
      <w:r>
        <w:rPr>
          <w:spacing w:val="-2"/>
          <w:sz w:val="24"/>
        </w:rPr>
        <w:t>RODO,</w:t>
      </w:r>
    </w:p>
    <w:p w14:paraId="519D47E8" w14:textId="685660E0" w:rsidR="0034522C" w:rsidRDefault="008C3E61">
      <w:pPr>
        <w:pStyle w:val="Akapitzlist"/>
        <w:numPr>
          <w:ilvl w:val="2"/>
          <w:numId w:val="33"/>
        </w:numPr>
        <w:tabs>
          <w:tab w:val="left" w:pos="1701"/>
        </w:tabs>
        <w:ind w:right="281" w:hanging="567"/>
        <w:rPr>
          <w:sz w:val="24"/>
        </w:rPr>
      </w:pPr>
      <w:r>
        <w:rPr>
          <w:sz w:val="24"/>
        </w:rPr>
        <w:t>sprostowania lub uzupełnienia swoich danych osobowych – na podstawie art. 16 RODO, przy czym skorzystanie z prawa do sprostowania lub uzupełnienia nie może skutkować zmianą wyniku postępowania o</w:t>
      </w:r>
      <w:r>
        <w:rPr>
          <w:spacing w:val="40"/>
          <w:sz w:val="24"/>
        </w:rPr>
        <w:t xml:space="preserve"> </w:t>
      </w:r>
      <w:r>
        <w:rPr>
          <w:sz w:val="24"/>
        </w:rPr>
        <w:t xml:space="preserve">udzielenie zamówienia publicznego ani zmianą postanowień umowy w zakresie niezgodnym </w:t>
      </w:r>
      <w:r w:rsidR="00B203B6">
        <w:rPr>
          <w:sz w:val="24"/>
        </w:rPr>
        <w:br/>
      </w:r>
      <w:r>
        <w:rPr>
          <w:sz w:val="24"/>
        </w:rPr>
        <w:t xml:space="preserve">z ustawą </w:t>
      </w:r>
      <w:proofErr w:type="spellStart"/>
      <w:r>
        <w:rPr>
          <w:sz w:val="24"/>
        </w:rPr>
        <w:t>Pzp</w:t>
      </w:r>
      <w:proofErr w:type="spellEnd"/>
      <w:r>
        <w:rPr>
          <w:sz w:val="24"/>
        </w:rPr>
        <w:t xml:space="preserve"> oraz nie może naruszać integralności protokołu oraz jego załączników.</w:t>
      </w:r>
    </w:p>
    <w:p w14:paraId="1BCCBB8B" w14:textId="7A6E6F7D" w:rsidR="0034522C" w:rsidRPr="00B203B6" w:rsidRDefault="008C3E61" w:rsidP="00B203B6">
      <w:pPr>
        <w:pStyle w:val="Akapitzlist"/>
        <w:numPr>
          <w:ilvl w:val="2"/>
          <w:numId w:val="33"/>
        </w:numPr>
        <w:tabs>
          <w:tab w:val="left" w:pos="1701"/>
        </w:tabs>
        <w:ind w:right="282" w:hanging="567"/>
        <w:rPr>
          <w:sz w:val="24"/>
        </w:rPr>
      </w:pPr>
      <w:r>
        <w:rPr>
          <w:sz w:val="24"/>
        </w:rPr>
        <w:t xml:space="preserve">żądania od administratora ograniczenia przetwarzania danych osobowych </w:t>
      </w:r>
      <w:r w:rsidR="00B203B6">
        <w:rPr>
          <w:sz w:val="24"/>
        </w:rPr>
        <w:br/>
      </w:r>
      <w:r>
        <w:rPr>
          <w:sz w:val="24"/>
        </w:rPr>
        <w:t xml:space="preserve">z zastrzeżeniem przypadków, o których mowa w art. 18 ust. 2 RODO, przy czym prawo do ograniczenia przetwarzania nie ma zastosowania </w:t>
      </w:r>
      <w:r w:rsidR="00B203B6">
        <w:rPr>
          <w:sz w:val="24"/>
        </w:rPr>
        <w:br/>
      </w:r>
      <w:r>
        <w:rPr>
          <w:sz w:val="24"/>
        </w:rPr>
        <w:t>w odniesieniu</w:t>
      </w:r>
      <w:r>
        <w:rPr>
          <w:spacing w:val="80"/>
          <w:w w:val="150"/>
          <w:sz w:val="24"/>
        </w:rPr>
        <w:t xml:space="preserve"> </w:t>
      </w:r>
      <w:r>
        <w:rPr>
          <w:sz w:val="24"/>
        </w:rPr>
        <w:t>do</w:t>
      </w:r>
      <w:r>
        <w:rPr>
          <w:spacing w:val="80"/>
          <w:w w:val="150"/>
          <w:sz w:val="24"/>
        </w:rPr>
        <w:t xml:space="preserve"> </w:t>
      </w:r>
      <w:r>
        <w:rPr>
          <w:sz w:val="24"/>
        </w:rPr>
        <w:t>przechowywania,</w:t>
      </w:r>
      <w:r>
        <w:rPr>
          <w:spacing w:val="80"/>
          <w:w w:val="150"/>
          <w:sz w:val="24"/>
        </w:rPr>
        <w:t xml:space="preserve"> </w:t>
      </w:r>
      <w:r>
        <w:rPr>
          <w:sz w:val="24"/>
        </w:rPr>
        <w:t>w</w:t>
      </w:r>
      <w:r>
        <w:rPr>
          <w:spacing w:val="80"/>
          <w:w w:val="150"/>
          <w:sz w:val="24"/>
        </w:rPr>
        <w:t xml:space="preserve"> </w:t>
      </w:r>
      <w:r>
        <w:rPr>
          <w:sz w:val="24"/>
        </w:rPr>
        <w:t>celu</w:t>
      </w:r>
      <w:r>
        <w:rPr>
          <w:spacing w:val="80"/>
          <w:w w:val="150"/>
          <w:sz w:val="24"/>
        </w:rPr>
        <w:t xml:space="preserve"> </w:t>
      </w:r>
      <w:r>
        <w:rPr>
          <w:sz w:val="24"/>
        </w:rPr>
        <w:t>zapewnienia</w:t>
      </w:r>
      <w:r>
        <w:rPr>
          <w:spacing w:val="80"/>
          <w:w w:val="150"/>
          <w:sz w:val="24"/>
        </w:rPr>
        <w:t xml:space="preserve"> </w:t>
      </w:r>
      <w:r>
        <w:rPr>
          <w:sz w:val="24"/>
        </w:rPr>
        <w:t>korzystania</w:t>
      </w:r>
      <w:r>
        <w:rPr>
          <w:spacing w:val="80"/>
          <w:w w:val="150"/>
          <w:sz w:val="24"/>
        </w:rPr>
        <w:t xml:space="preserve"> </w:t>
      </w:r>
      <w:r>
        <w:rPr>
          <w:sz w:val="24"/>
        </w:rPr>
        <w:t>ze</w:t>
      </w:r>
      <w:r w:rsidR="00B203B6">
        <w:rPr>
          <w:sz w:val="24"/>
        </w:rPr>
        <w:t xml:space="preserve"> </w:t>
      </w:r>
      <w:r w:rsidR="00B203B6" w:rsidRPr="00B203B6">
        <w:rPr>
          <w:sz w:val="24"/>
          <w:szCs w:val="24"/>
        </w:rPr>
        <w:t>ś</w:t>
      </w:r>
      <w:r w:rsidRPr="00B203B6">
        <w:rPr>
          <w:sz w:val="24"/>
          <w:szCs w:val="24"/>
        </w:rPr>
        <w:t xml:space="preserve">rodków ochrony prawnej lub w celu ochrony praw innej osoby fizycznej lub prawnej, lub z uwagi na ważne względy interesu publicznego Unii Europejskiej lub państwa członkowskiego, a także nie ogranicza przetwarzania danych osobowych do czasu zakończenia postępowania o </w:t>
      </w:r>
      <w:r w:rsidRPr="00B203B6">
        <w:rPr>
          <w:sz w:val="24"/>
          <w:szCs w:val="24"/>
        </w:rPr>
        <w:lastRenderedPageBreak/>
        <w:t>udzielenie zamówienia,</w:t>
      </w:r>
    </w:p>
    <w:p w14:paraId="1843909A" w14:textId="77777777" w:rsidR="0034522C" w:rsidRDefault="008C3E61">
      <w:pPr>
        <w:pStyle w:val="Akapitzlist"/>
        <w:numPr>
          <w:ilvl w:val="2"/>
          <w:numId w:val="33"/>
        </w:numPr>
        <w:tabs>
          <w:tab w:val="left" w:pos="1701"/>
        </w:tabs>
        <w:ind w:right="285" w:hanging="567"/>
        <w:rPr>
          <w:sz w:val="24"/>
        </w:rPr>
      </w:pPr>
      <w:r>
        <w:rPr>
          <w:sz w:val="24"/>
        </w:rPr>
        <w:t>prawo do wniesienia skargi do Prezesa Urzędu Ochrony Danych Osobowych, gdy uznają Państwo, że przetwarzanie danych osobowych Państwa dotyczących narusza przepisy RODO.</w:t>
      </w:r>
    </w:p>
    <w:p w14:paraId="730F13E6" w14:textId="77777777" w:rsidR="0034522C" w:rsidRDefault="008C3E61">
      <w:pPr>
        <w:pStyle w:val="Akapitzlist"/>
        <w:numPr>
          <w:ilvl w:val="1"/>
          <w:numId w:val="33"/>
        </w:numPr>
        <w:tabs>
          <w:tab w:val="left" w:pos="1134"/>
        </w:tabs>
        <w:ind w:left="1134" w:hanging="427"/>
        <w:rPr>
          <w:sz w:val="24"/>
        </w:rPr>
      </w:pPr>
      <w:r>
        <w:rPr>
          <w:sz w:val="24"/>
        </w:rPr>
        <w:t>Nie</w:t>
      </w:r>
      <w:r>
        <w:rPr>
          <w:spacing w:val="-3"/>
          <w:sz w:val="24"/>
        </w:rPr>
        <w:t xml:space="preserve"> </w:t>
      </w:r>
      <w:r>
        <w:rPr>
          <w:sz w:val="24"/>
        </w:rPr>
        <w:t>przysługuje</w:t>
      </w:r>
      <w:r>
        <w:rPr>
          <w:spacing w:val="-2"/>
          <w:sz w:val="24"/>
        </w:rPr>
        <w:t xml:space="preserve"> Państwu:</w:t>
      </w:r>
    </w:p>
    <w:p w14:paraId="247B41FD" w14:textId="77777777" w:rsidR="0034522C" w:rsidRDefault="008C3E61">
      <w:pPr>
        <w:pStyle w:val="Akapitzlist"/>
        <w:numPr>
          <w:ilvl w:val="2"/>
          <w:numId w:val="33"/>
        </w:numPr>
        <w:tabs>
          <w:tab w:val="left" w:pos="1701"/>
        </w:tabs>
        <w:ind w:right="288" w:hanging="567"/>
        <w:rPr>
          <w:sz w:val="24"/>
        </w:rPr>
      </w:pPr>
      <w:r>
        <w:rPr>
          <w:sz w:val="24"/>
        </w:rPr>
        <w:t xml:space="preserve">w związku z art. 17 ust. 3 lit. b, d lub e RODO prawo do usunięcia danych </w:t>
      </w:r>
      <w:r>
        <w:rPr>
          <w:spacing w:val="-2"/>
          <w:sz w:val="24"/>
        </w:rPr>
        <w:t>osobowych;</w:t>
      </w:r>
    </w:p>
    <w:p w14:paraId="279F3BE3" w14:textId="77777777" w:rsidR="0034522C" w:rsidRDefault="008C3E61">
      <w:pPr>
        <w:pStyle w:val="Akapitzlist"/>
        <w:numPr>
          <w:ilvl w:val="2"/>
          <w:numId w:val="33"/>
        </w:numPr>
        <w:tabs>
          <w:tab w:val="left" w:pos="1701"/>
        </w:tabs>
        <w:ind w:right="285" w:hanging="567"/>
        <w:rPr>
          <w:sz w:val="24"/>
        </w:rPr>
      </w:pPr>
      <w:r>
        <w:rPr>
          <w:sz w:val="24"/>
        </w:rPr>
        <w:t xml:space="preserve">prawo do przenoszenia danych osobowych, o którym mowa w art. 20 </w:t>
      </w:r>
      <w:r>
        <w:rPr>
          <w:spacing w:val="-2"/>
          <w:sz w:val="24"/>
        </w:rPr>
        <w:t>RODO.</w:t>
      </w:r>
    </w:p>
    <w:p w14:paraId="0775FB98" w14:textId="3D719F83" w:rsidR="0034522C" w:rsidRPr="00DD05BD" w:rsidRDefault="008C3E61" w:rsidP="00B203B6">
      <w:pPr>
        <w:pStyle w:val="Akapitzlist"/>
        <w:numPr>
          <w:ilvl w:val="1"/>
          <w:numId w:val="33"/>
        </w:numPr>
        <w:tabs>
          <w:tab w:val="left" w:pos="1135"/>
        </w:tabs>
        <w:spacing w:before="58"/>
        <w:ind w:right="288"/>
      </w:pPr>
      <w:r w:rsidRPr="00B203B6">
        <w:rPr>
          <w:sz w:val="24"/>
        </w:rPr>
        <w:t>Jednocześnie Zamawiający przypomina o ciążącym na Państwu obowiązku informacyjnym</w:t>
      </w:r>
      <w:r w:rsidRPr="00B203B6">
        <w:rPr>
          <w:spacing w:val="-5"/>
          <w:sz w:val="24"/>
        </w:rPr>
        <w:t xml:space="preserve"> </w:t>
      </w:r>
      <w:r w:rsidRPr="00B203B6">
        <w:rPr>
          <w:sz w:val="24"/>
        </w:rPr>
        <w:t>wynikającym</w:t>
      </w:r>
      <w:r w:rsidRPr="00B203B6">
        <w:rPr>
          <w:spacing w:val="-5"/>
          <w:sz w:val="24"/>
        </w:rPr>
        <w:t xml:space="preserve"> </w:t>
      </w:r>
      <w:r w:rsidRPr="00B203B6">
        <w:rPr>
          <w:sz w:val="24"/>
        </w:rPr>
        <w:t>z</w:t>
      </w:r>
      <w:r w:rsidRPr="00B203B6">
        <w:rPr>
          <w:spacing w:val="-4"/>
          <w:sz w:val="24"/>
        </w:rPr>
        <w:t xml:space="preserve"> </w:t>
      </w:r>
      <w:r w:rsidRPr="00B203B6">
        <w:rPr>
          <w:sz w:val="24"/>
        </w:rPr>
        <w:t>art.</w:t>
      </w:r>
      <w:r w:rsidRPr="00B203B6">
        <w:rPr>
          <w:spacing w:val="-5"/>
          <w:sz w:val="24"/>
        </w:rPr>
        <w:t xml:space="preserve"> </w:t>
      </w:r>
      <w:r w:rsidRPr="00B203B6">
        <w:rPr>
          <w:sz w:val="24"/>
        </w:rPr>
        <w:t>14</w:t>
      </w:r>
      <w:r w:rsidRPr="00B203B6">
        <w:rPr>
          <w:spacing w:val="-5"/>
          <w:sz w:val="24"/>
        </w:rPr>
        <w:t xml:space="preserve"> </w:t>
      </w:r>
      <w:r w:rsidRPr="00B203B6">
        <w:rPr>
          <w:sz w:val="24"/>
        </w:rPr>
        <w:t>RODO</w:t>
      </w:r>
      <w:r w:rsidRPr="00B203B6">
        <w:rPr>
          <w:spacing w:val="-4"/>
          <w:sz w:val="24"/>
        </w:rPr>
        <w:t xml:space="preserve"> </w:t>
      </w:r>
      <w:r w:rsidRPr="00B203B6">
        <w:rPr>
          <w:sz w:val="24"/>
        </w:rPr>
        <w:t>względem</w:t>
      </w:r>
      <w:r w:rsidRPr="00B203B6">
        <w:rPr>
          <w:spacing w:val="-5"/>
          <w:sz w:val="24"/>
        </w:rPr>
        <w:t xml:space="preserve"> </w:t>
      </w:r>
      <w:r w:rsidRPr="00B203B6">
        <w:rPr>
          <w:sz w:val="24"/>
        </w:rPr>
        <w:t>osób</w:t>
      </w:r>
      <w:r w:rsidRPr="00B203B6">
        <w:rPr>
          <w:spacing w:val="-5"/>
          <w:sz w:val="24"/>
        </w:rPr>
        <w:t xml:space="preserve"> </w:t>
      </w:r>
      <w:r w:rsidRPr="00B203B6">
        <w:rPr>
          <w:sz w:val="24"/>
        </w:rPr>
        <w:t>fizycznych,</w:t>
      </w:r>
      <w:r w:rsidRPr="00B203B6">
        <w:rPr>
          <w:spacing w:val="-5"/>
          <w:sz w:val="24"/>
        </w:rPr>
        <w:t xml:space="preserve"> </w:t>
      </w:r>
      <w:r w:rsidRPr="00B203B6">
        <w:rPr>
          <w:sz w:val="24"/>
        </w:rPr>
        <w:t>których dane przekazane zostaną Zamawiającemu w związku z prowadzonym postępowaniem</w:t>
      </w:r>
      <w:r w:rsidRPr="00B203B6">
        <w:rPr>
          <w:spacing w:val="-1"/>
          <w:sz w:val="24"/>
        </w:rPr>
        <w:t xml:space="preserve"> </w:t>
      </w:r>
      <w:r w:rsidRPr="00B203B6">
        <w:rPr>
          <w:sz w:val="24"/>
        </w:rPr>
        <w:t>i</w:t>
      </w:r>
      <w:r w:rsidRPr="00B203B6">
        <w:rPr>
          <w:spacing w:val="-1"/>
          <w:sz w:val="24"/>
        </w:rPr>
        <w:t xml:space="preserve"> </w:t>
      </w:r>
      <w:r w:rsidRPr="00B203B6">
        <w:rPr>
          <w:sz w:val="24"/>
        </w:rPr>
        <w:t>które Zamawiający</w:t>
      </w:r>
      <w:r w:rsidRPr="00B203B6">
        <w:rPr>
          <w:spacing w:val="-6"/>
          <w:sz w:val="24"/>
        </w:rPr>
        <w:t xml:space="preserve"> </w:t>
      </w:r>
      <w:r w:rsidRPr="00B203B6">
        <w:rPr>
          <w:sz w:val="24"/>
        </w:rPr>
        <w:t>pośrednio</w:t>
      </w:r>
      <w:r w:rsidRPr="00B203B6">
        <w:rPr>
          <w:spacing w:val="-1"/>
          <w:sz w:val="24"/>
        </w:rPr>
        <w:t xml:space="preserve"> </w:t>
      </w:r>
      <w:r w:rsidRPr="00B203B6">
        <w:rPr>
          <w:sz w:val="24"/>
        </w:rPr>
        <w:t>pozyska</w:t>
      </w:r>
      <w:r w:rsidRPr="00B203B6">
        <w:rPr>
          <w:spacing w:val="-2"/>
          <w:sz w:val="24"/>
        </w:rPr>
        <w:t xml:space="preserve"> </w:t>
      </w:r>
      <w:r w:rsidRPr="00B203B6">
        <w:rPr>
          <w:sz w:val="24"/>
        </w:rPr>
        <w:t>od</w:t>
      </w:r>
      <w:r w:rsidRPr="00B203B6">
        <w:rPr>
          <w:spacing w:val="-1"/>
          <w:sz w:val="24"/>
        </w:rPr>
        <w:t xml:space="preserve"> </w:t>
      </w:r>
      <w:r w:rsidRPr="00B203B6">
        <w:rPr>
          <w:sz w:val="24"/>
        </w:rPr>
        <w:t>wykonawcy</w:t>
      </w:r>
      <w:r w:rsidRPr="00B203B6">
        <w:rPr>
          <w:spacing w:val="-6"/>
          <w:sz w:val="24"/>
        </w:rPr>
        <w:t xml:space="preserve"> </w:t>
      </w:r>
      <w:r w:rsidRPr="00B203B6">
        <w:rPr>
          <w:sz w:val="24"/>
        </w:rPr>
        <w:t>biorącego udział w postępowaniu, chyba że ma zastosowanie co najmniej jedno z wyłączeń, o których mowa w art. 14 ust. 5 ROD</w:t>
      </w:r>
      <w:r w:rsidR="00133C61" w:rsidRPr="00B203B6">
        <w:rPr>
          <w:sz w:val="24"/>
        </w:rPr>
        <w:t>O.</w:t>
      </w:r>
    </w:p>
    <w:sectPr w:rsidR="0034522C" w:rsidRPr="00DD05BD" w:rsidSect="008C3E61">
      <w:pgSz w:w="11910" w:h="16840"/>
      <w:pgMar w:top="1340" w:right="1275"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4637"/>
    <w:multiLevelType w:val="hybridMultilevel"/>
    <w:tmpl w:val="F97469E6"/>
    <w:lvl w:ilvl="0" w:tplc="1F22A1D6">
      <w:start w:val="1"/>
      <w:numFmt w:val="decimal"/>
      <w:lvlText w:val="%1)"/>
      <w:lvlJc w:val="left"/>
      <w:pPr>
        <w:ind w:left="1559"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0FBAB9DA">
      <w:numFmt w:val="bullet"/>
      <w:lvlText w:val="•"/>
      <w:lvlJc w:val="left"/>
      <w:pPr>
        <w:ind w:left="2339" w:hanging="425"/>
      </w:pPr>
      <w:rPr>
        <w:rFonts w:hint="default"/>
        <w:lang w:val="pl-PL" w:eastAsia="en-US" w:bidi="ar-SA"/>
      </w:rPr>
    </w:lvl>
    <w:lvl w:ilvl="2" w:tplc="6A06C1DC">
      <w:numFmt w:val="bullet"/>
      <w:lvlText w:val="•"/>
      <w:lvlJc w:val="left"/>
      <w:pPr>
        <w:ind w:left="3119" w:hanging="425"/>
      </w:pPr>
      <w:rPr>
        <w:rFonts w:hint="default"/>
        <w:lang w:val="pl-PL" w:eastAsia="en-US" w:bidi="ar-SA"/>
      </w:rPr>
    </w:lvl>
    <w:lvl w:ilvl="3" w:tplc="B05644E2">
      <w:numFmt w:val="bullet"/>
      <w:lvlText w:val="•"/>
      <w:lvlJc w:val="left"/>
      <w:pPr>
        <w:ind w:left="3898" w:hanging="425"/>
      </w:pPr>
      <w:rPr>
        <w:rFonts w:hint="default"/>
        <w:lang w:val="pl-PL" w:eastAsia="en-US" w:bidi="ar-SA"/>
      </w:rPr>
    </w:lvl>
    <w:lvl w:ilvl="4" w:tplc="E0747570">
      <w:numFmt w:val="bullet"/>
      <w:lvlText w:val="•"/>
      <w:lvlJc w:val="left"/>
      <w:pPr>
        <w:ind w:left="4678" w:hanging="425"/>
      </w:pPr>
      <w:rPr>
        <w:rFonts w:hint="default"/>
        <w:lang w:val="pl-PL" w:eastAsia="en-US" w:bidi="ar-SA"/>
      </w:rPr>
    </w:lvl>
    <w:lvl w:ilvl="5" w:tplc="BDB2ED40">
      <w:numFmt w:val="bullet"/>
      <w:lvlText w:val="•"/>
      <w:lvlJc w:val="left"/>
      <w:pPr>
        <w:ind w:left="5458" w:hanging="425"/>
      </w:pPr>
      <w:rPr>
        <w:rFonts w:hint="default"/>
        <w:lang w:val="pl-PL" w:eastAsia="en-US" w:bidi="ar-SA"/>
      </w:rPr>
    </w:lvl>
    <w:lvl w:ilvl="6" w:tplc="63A049C2">
      <w:numFmt w:val="bullet"/>
      <w:lvlText w:val="•"/>
      <w:lvlJc w:val="left"/>
      <w:pPr>
        <w:ind w:left="6237" w:hanging="425"/>
      </w:pPr>
      <w:rPr>
        <w:rFonts w:hint="default"/>
        <w:lang w:val="pl-PL" w:eastAsia="en-US" w:bidi="ar-SA"/>
      </w:rPr>
    </w:lvl>
    <w:lvl w:ilvl="7" w:tplc="2D94FA8A">
      <w:numFmt w:val="bullet"/>
      <w:lvlText w:val="•"/>
      <w:lvlJc w:val="left"/>
      <w:pPr>
        <w:ind w:left="7017" w:hanging="425"/>
      </w:pPr>
      <w:rPr>
        <w:rFonts w:hint="default"/>
        <w:lang w:val="pl-PL" w:eastAsia="en-US" w:bidi="ar-SA"/>
      </w:rPr>
    </w:lvl>
    <w:lvl w:ilvl="8" w:tplc="0852A222">
      <w:numFmt w:val="bullet"/>
      <w:lvlText w:val="•"/>
      <w:lvlJc w:val="left"/>
      <w:pPr>
        <w:ind w:left="7797" w:hanging="425"/>
      </w:pPr>
      <w:rPr>
        <w:rFonts w:hint="default"/>
        <w:lang w:val="pl-PL" w:eastAsia="en-US" w:bidi="ar-SA"/>
      </w:rPr>
    </w:lvl>
  </w:abstractNum>
  <w:abstractNum w:abstractNumId="1" w15:restartNumberingAfterBreak="0">
    <w:nsid w:val="0D692CED"/>
    <w:multiLevelType w:val="hybridMultilevel"/>
    <w:tmpl w:val="5246C390"/>
    <w:lvl w:ilvl="0" w:tplc="EDFC815E">
      <w:start w:val="1"/>
      <w:numFmt w:val="lowerLetter"/>
      <w:lvlText w:val="%1)"/>
      <w:lvlJc w:val="left"/>
      <w:pPr>
        <w:ind w:left="1581" w:hanging="336"/>
      </w:pPr>
      <w:rPr>
        <w:rFonts w:ascii="Times New Roman" w:eastAsia="Times New Roman" w:hAnsi="Times New Roman" w:cs="Times New Roman" w:hint="default"/>
        <w:b w:val="0"/>
        <w:bCs w:val="0"/>
        <w:i w:val="0"/>
        <w:iCs w:val="0"/>
        <w:spacing w:val="-1"/>
        <w:w w:val="100"/>
        <w:sz w:val="24"/>
        <w:szCs w:val="24"/>
        <w:lang w:val="pl-PL" w:eastAsia="en-US" w:bidi="ar-SA"/>
      </w:rPr>
    </w:lvl>
    <w:lvl w:ilvl="1" w:tplc="80DCF7D0">
      <w:numFmt w:val="bullet"/>
      <w:lvlText w:val="•"/>
      <w:lvlJc w:val="left"/>
      <w:pPr>
        <w:ind w:left="2357" w:hanging="336"/>
      </w:pPr>
      <w:rPr>
        <w:rFonts w:hint="default"/>
        <w:lang w:val="pl-PL" w:eastAsia="en-US" w:bidi="ar-SA"/>
      </w:rPr>
    </w:lvl>
    <w:lvl w:ilvl="2" w:tplc="9A94BFB2">
      <w:numFmt w:val="bullet"/>
      <w:lvlText w:val="•"/>
      <w:lvlJc w:val="left"/>
      <w:pPr>
        <w:ind w:left="3135" w:hanging="336"/>
      </w:pPr>
      <w:rPr>
        <w:rFonts w:hint="default"/>
        <w:lang w:val="pl-PL" w:eastAsia="en-US" w:bidi="ar-SA"/>
      </w:rPr>
    </w:lvl>
    <w:lvl w:ilvl="3" w:tplc="9B5E1658">
      <w:numFmt w:val="bullet"/>
      <w:lvlText w:val="•"/>
      <w:lvlJc w:val="left"/>
      <w:pPr>
        <w:ind w:left="3912" w:hanging="336"/>
      </w:pPr>
      <w:rPr>
        <w:rFonts w:hint="default"/>
        <w:lang w:val="pl-PL" w:eastAsia="en-US" w:bidi="ar-SA"/>
      </w:rPr>
    </w:lvl>
    <w:lvl w:ilvl="4" w:tplc="AFDE6418">
      <w:numFmt w:val="bullet"/>
      <w:lvlText w:val="•"/>
      <w:lvlJc w:val="left"/>
      <w:pPr>
        <w:ind w:left="4690" w:hanging="336"/>
      </w:pPr>
      <w:rPr>
        <w:rFonts w:hint="default"/>
        <w:lang w:val="pl-PL" w:eastAsia="en-US" w:bidi="ar-SA"/>
      </w:rPr>
    </w:lvl>
    <w:lvl w:ilvl="5" w:tplc="57ACBBEC">
      <w:numFmt w:val="bullet"/>
      <w:lvlText w:val="•"/>
      <w:lvlJc w:val="left"/>
      <w:pPr>
        <w:ind w:left="5468" w:hanging="336"/>
      </w:pPr>
      <w:rPr>
        <w:rFonts w:hint="default"/>
        <w:lang w:val="pl-PL" w:eastAsia="en-US" w:bidi="ar-SA"/>
      </w:rPr>
    </w:lvl>
    <w:lvl w:ilvl="6" w:tplc="C122C062">
      <w:numFmt w:val="bullet"/>
      <w:lvlText w:val="•"/>
      <w:lvlJc w:val="left"/>
      <w:pPr>
        <w:ind w:left="6245" w:hanging="336"/>
      </w:pPr>
      <w:rPr>
        <w:rFonts w:hint="default"/>
        <w:lang w:val="pl-PL" w:eastAsia="en-US" w:bidi="ar-SA"/>
      </w:rPr>
    </w:lvl>
    <w:lvl w:ilvl="7" w:tplc="2B3CFE26">
      <w:numFmt w:val="bullet"/>
      <w:lvlText w:val="•"/>
      <w:lvlJc w:val="left"/>
      <w:pPr>
        <w:ind w:left="7023" w:hanging="336"/>
      </w:pPr>
      <w:rPr>
        <w:rFonts w:hint="default"/>
        <w:lang w:val="pl-PL" w:eastAsia="en-US" w:bidi="ar-SA"/>
      </w:rPr>
    </w:lvl>
    <w:lvl w:ilvl="8" w:tplc="B8369076">
      <w:numFmt w:val="bullet"/>
      <w:lvlText w:val="•"/>
      <w:lvlJc w:val="left"/>
      <w:pPr>
        <w:ind w:left="7801" w:hanging="336"/>
      </w:pPr>
      <w:rPr>
        <w:rFonts w:hint="default"/>
        <w:lang w:val="pl-PL" w:eastAsia="en-US" w:bidi="ar-SA"/>
      </w:rPr>
    </w:lvl>
  </w:abstractNum>
  <w:abstractNum w:abstractNumId="2" w15:restartNumberingAfterBreak="0">
    <w:nsid w:val="0E7F44E8"/>
    <w:multiLevelType w:val="hybridMultilevel"/>
    <w:tmpl w:val="7F266BAC"/>
    <w:lvl w:ilvl="0" w:tplc="06C89D0E">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9282EEE">
      <w:start w:val="1"/>
      <w:numFmt w:val="decimal"/>
      <w:lvlText w:val="%2)"/>
      <w:lvlJc w:val="left"/>
      <w:pPr>
        <w:ind w:left="827" w:hanging="260"/>
      </w:pPr>
      <w:rPr>
        <w:rFonts w:ascii="Times New Roman" w:eastAsia="Times New Roman" w:hAnsi="Times New Roman" w:cs="Times New Roman" w:hint="default"/>
        <w:b w:val="0"/>
        <w:bCs w:val="0"/>
        <w:i w:val="0"/>
        <w:iCs w:val="0"/>
        <w:spacing w:val="0"/>
        <w:w w:val="100"/>
        <w:sz w:val="24"/>
        <w:szCs w:val="24"/>
        <w:lang w:val="pl-PL" w:eastAsia="en-US" w:bidi="ar-SA"/>
      </w:rPr>
    </w:lvl>
    <w:lvl w:ilvl="2" w:tplc="ECE00E08">
      <w:numFmt w:val="bullet"/>
      <w:lvlText w:val="•"/>
      <w:lvlJc w:val="left"/>
      <w:pPr>
        <w:ind w:left="1768" w:hanging="260"/>
      </w:pPr>
      <w:rPr>
        <w:rFonts w:hint="default"/>
        <w:lang w:val="pl-PL" w:eastAsia="en-US" w:bidi="ar-SA"/>
      </w:rPr>
    </w:lvl>
    <w:lvl w:ilvl="3" w:tplc="B4AE20B2">
      <w:numFmt w:val="bullet"/>
      <w:lvlText w:val="•"/>
      <w:lvlJc w:val="left"/>
      <w:pPr>
        <w:ind w:left="2716" w:hanging="260"/>
      </w:pPr>
      <w:rPr>
        <w:rFonts w:hint="default"/>
        <w:lang w:val="pl-PL" w:eastAsia="en-US" w:bidi="ar-SA"/>
      </w:rPr>
    </w:lvl>
    <w:lvl w:ilvl="4" w:tplc="CA1043A8">
      <w:numFmt w:val="bullet"/>
      <w:lvlText w:val="•"/>
      <w:lvlJc w:val="left"/>
      <w:pPr>
        <w:ind w:left="3665" w:hanging="260"/>
      </w:pPr>
      <w:rPr>
        <w:rFonts w:hint="default"/>
        <w:lang w:val="pl-PL" w:eastAsia="en-US" w:bidi="ar-SA"/>
      </w:rPr>
    </w:lvl>
    <w:lvl w:ilvl="5" w:tplc="FC28109A">
      <w:numFmt w:val="bullet"/>
      <w:lvlText w:val="•"/>
      <w:lvlJc w:val="left"/>
      <w:pPr>
        <w:ind w:left="4613" w:hanging="260"/>
      </w:pPr>
      <w:rPr>
        <w:rFonts w:hint="default"/>
        <w:lang w:val="pl-PL" w:eastAsia="en-US" w:bidi="ar-SA"/>
      </w:rPr>
    </w:lvl>
    <w:lvl w:ilvl="6" w:tplc="3AD6B6E0">
      <w:numFmt w:val="bullet"/>
      <w:lvlText w:val="•"/>
      <w:lvlJc w:val="left"/>
      <w:pPr>
        <w:ind w:left="5562" w:hanging="260"/>
      </w:pPr>
      <w:rPr>
        <w:rFonts w:hint="default"/>
        <w:lang w:val="pl-PL" w:eastAsia="en-US" w:bidi="ar-SA"/>
      </w:rPr>
    </w:lvl>
    <w:lvl w:ilvl="7" w:tplc="338CF794">
      <w:numFmt w:val="bullet"/>
      <w:lvlText w:val="•"/>
      <w:lvlJc w:val="left"/>
      <w:pPr>
        <w:ind w:left="6510" w:hanging="260"/>
      </w:pPr>
      <w:rPr>
        <w:rFonts w:hint="default"/>
        <w:lang w:val="pl-PL" w:eastAsia="en-US" w:bidi="ar-SA"/>
      </w:rPr>
    </w:lvl>
    <w:lvl w:ilvl="8" w:tplc="96942FBC">
      <w:numFmt w:val="bullet"/>
      <w:lvlText w:val="•"/>
      <w:lvlJc w:val="left"/>
      <w:pPr>
        <w:ind w:left="7459" w:hanging="260"/>
      </w:pPr>
      <w:rPr>
        <w:rFonts w:hint="default"/>
        <w:lang w:val="pl-PL" w:eastAsia="en-US" w:bidi="ar-SA"/>
      </w:rPr>
    </w:lvl>
  </w:abstractNum>
  <w:abstractNum w:abstractNumId="3" w15:restartNumberingAfterBreak="0">
    <w:nsid w:val="115520A5"/>
    <w:multiLevelType w:val="hybridMultilevel"/>
    <w:tmpl w:val="09C2D752"/>
    <w:lvl w:ilvl="0" w:tplc="E43A0B36">
      <w:start w:val="1"/>
      <w:numFmt w:val="decimal"/>
      <w:lvlText w:val="%1."/>
      <w:lvlJc w:val="left"/>
      <w:pPr>
        <w:ind w:left="566"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61601560">
      <w:numFmt w:val="bullet"/>
      <w:lvlText w:val="•"/>
      <w:lvlJc w:val="left"/>
      <w:pPr>
        <w:ind w:left="1439" w:hanging="425"/>
      </w:pPr>
      <w:rPr>
        <w:rFonts w:hint="default"/>
        <w:lang w:val="pl-PL" w:eastAsia="en-US" w:bidi="ar-SA"/>
      </w:rPr>
    </w:lvl>
    <w:lvl w:ilvl="2" w:tplc="6C3A5574">
      <w:numFmt w:val="bullet"/>
      <w:lvlText w:val="•"/>
      <w:lvlJc w:val="left"/>
      <w:pPr>
        <w:ind w:left="2319" w:hanging="425"/>
      </w:pPr>
      <w:rPr>
        <w:rFonts w:hint="default"/>
        <w:lang w:val="pl-PL" w:eastAsia="en-US" w:bidi="ar-SA"/>
      </w:rPr>
    </w:lvl>
    <w:lvl w:ilvl="3" w:tplc="A98E4DB6">
      <w:numFmt w:val="bullet"/>
      <w:lvlText w:val="•"/>
      <w:lvlJc w:val="left"/>
      <w:pPr>
        <w:ind w:left="3198" w:hanging="425"/>
      </w:pPr>
      <w:rPr>
        <w:rFonts w:hint="default"/>
        <w:lang w:val="pl-PL" w:eastAsia="en-US" w:bidi="ar-SA"/>
      </w:rPr>
    </w:lvl>
    <w:lvl w:ilvl="4" w:tplc="CD747846">
      <w:numFmt w:val="bullet"/>
      <w:lvlText w:val="•"/>
      <w:lvlJc w:val="left"/>
      <w:pPr>
        <w:ind w:left="4078" w:hanging="425"/>
      </w:pPr>
      <w:rPr>
        <w:rFonts w:hint="default"/>
        <w:lang w:val="pl-PL" w:eastAsia="en-US" w:bidi="ar-SA"/>
      </w:rPr>
    </w:lvl>
    <w:lvl w:ilvl="5" w:tplc="A40E354A">
      <w:numFmt w:val="bullet"/>
      <w:lvlText w:val="•"/>
      <w:lvlJc w:val="left"/>
      <w:pPr>
        <w:ind w:left="4958" w:hanging="425"/>
      </w:pPr>
      <w:rPr>
        <w:rFonts w:hint="default"/>
        <w:lang w:val="pl-PL" w:eastAsia="en-US" w:bidi="ar-SA"/>
      </w:rPr>
    </w:lvl>
    <w:lvl w:ilvl="6" w:tplc="B5561CEA">
      <w:numFmt w:val="bullet"/>
      <w:lvlText w:val="•"/>
      <w:lvlJc w:val="left"/>
      <w:pPr>
        <w:ind w:left="5837" w:hanging="425"/>
      </w:pPr>
      <w:rPr>
        <w:rFonts w:hint="default"/>
        <w:lang w:val="pl-PL" w:eastAsia="en-US" w:bidi="ar-SA"/>
      </w:rPr>
    </w:lvl>
    <w:lvl w:ilvl="7" w:tplc="C1E27EA8">
      <w:numFmt w:val="bullet"/>
      <w:lvlText w:val="•"/>
      <w:lvlJc w:val="left"/>
      <w:pPr>
        <w:ind w:left="6717" w:hanging="425"/>
      </w:pPr>
      <w:rPr>
        <w:rFonts w:hint="default"/>
        <w:lang w:val="pl-PL" w:eastAsia="en-US" w:bidi="ar-SA"/>
      </w:rPr>
    </w:lvl>
    <w:lvl w:ilvl="8" w:tplc="82186656">
      <w:numFmt w:val="bullet"/>
      <w:lvlText w:val="•"/>
      <w:lvlJc w:val="left"/>
      <w:pPr>
        <w:ind w:left="7597" w:hanging="425"/>
      </w:pPr>
      <w:rPr>
        <w:rFonts w:hint="default"/>
        <w:lang w:val="pl-PL" w:eastAsia="en-US" w:bidi="ar-SA"/>
      </w:rPr>
    </w:lvl>
  </w:abstractNum>
  <w:abstractNum w:abstractNumId="4" w15:restartNumberingAfterBreak="0">
    <w:nsid w:val="152976FB"/>
    <w:multiLevelType w:val="multilevel"/>
    <w:tmpl w:val="1778CD6E"/>
    <w:lvl w:ilvl="0">
      <w:start w:val="18"/>
      <w:numFmt w:val="decimal"/>
      <w:lvlText w:val="%1."/>
      <w:lvlJc w:val="left"/>
      <w:pPr>
        <w:ind w:left="530" w:hanging="53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9116597"/>
    <w:multiLevelType w:val="hybridMultilevel"/>
    <w:tmpl w:val="1A1288E4"/>
    <w:lvl w:ilvl="0" w:tplc="0CE4052C">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E662D214">
      <w:start w:val="1"/>
      <w:numFmt w:val="decimal"/>
      <w:lvlText w:val="%2)"/>
      <w:lvlJc w:val="left"/>
      <w:pPr>
        <w:ind w:left="993"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DA02F91E">
      <w:numFmt w:val="bullet"/>
      <w:lvlText w:val="•"/>
      <w:lvlJc w:val="left"/>
      <w:pPr>
        <w:ind w:left="1000" w:hanging="425"/>
      </w:pPr>
      <w:rPr>
        <w:rFonts w:hint="default"/>
        <w:lang w:val="pl-PL" w:eastAsia="en-US" w:bidi="ar-SA"/>
      </w:rPr>
    </w:lvl>
    <w:lvl w:ilvl="3" w:tplc="A3208C3C">
      <w:numFmt w:val="bullet"/>
      <w:lvlText w:val="•"/>
      <w:lvlJc w:val="left"/>
      <w:pPr>
        <w:ind w:left="2044" w:hanging="425"/>
      </w:pPr>
      <w:rPr>
        <w:rFonts w:hint="default"/>
        <w:lang w:val="pl-PL" w:eastAsia="en-US" w:bidi="ar-SA"/>
      </w:rPr>
    </w:lvl>
    <w:lvl w:ilvl="4" w:tplc="55306678">
      <w:numFmt w:val="bullet"/>
      <w:lvlText w:val="•"/>
      <w:lvlJc w:val="left"/>
      <w:pPr>
        <w:ind w:left="3089" w:hanging="425"/>
      </w:pPr>
      <w:rPr>
        <w:rFonts w:hint="default"/>
        <w:lang w:val="pl-PL" w:eastAsia="en-US" w:bidi="ar-SA"/>
      </w:rPr>
    </w:lvl>
    <w:lvl w:ilvl="5" w:tplc="9CAC1A5E">
      <w:numFmt w:val="bullet"/>
      <w:lvlText w:val="•"/>
      <w:lvlJc w:val="left"/>
      <w:pPr>
        <w:ind w:left="4133" w:hanging="425"/>
      </w:pPr>
      <w:rPr>
        <w:rFonts w:hint="default"/>
        <w:lang w:val="pl-PL" w:eastAsia="en-US" w:bidi="ar-SA"/>
      </w:rPr>
    </w:lvl>
    <w:lvl w:ilvl="6" w:tplc="00122122">
      <w:numFmt w:val="bullet"/>
      <w:lvlText w:val="•"/>
      <w:lvlJc w:val="left"/>
      <w:pPr>
        <w:ind w:left="5178" w:hanging="425"/>
      </w:pPr>
      <w:rPr>
        <w:rFonts w:hint="default"/>
        <w:lang w:val="pl-PL" w:eastAsia="en-US" w:bidi="ar-SA"/>
      </w:rPr>
    </w:lvl>
    <w:lvl w:ilvl="7" w:tplc="6E786CF8">
      <w:numFmt w:val="bullet"/>
      <w:lvlText w:val="•"/>
      <w:lvlJc w:val="left"/>
      <w:pPr>
        <w:ind w:left="6222" w:hanging="425"/>
      </w:pPr>
      <w:rPr>
        <w:rFonts w:hint="default"/>
        <w:lang w:val="pl-PL" w:eastAsia="en-US" w:bidi="ar-SA"/>
      </w:rPr>
    </w:lvl>
    <w:lvl w:ilvl="8" w:tplc="C80E792A">
      <w:numFmt w:val="bullet"/>
      <w:lvlText w:val="•"/>
      <w:lvlJc w:val="left"/>
      <w:pPr>
        <w:ind w:left="7267" w:hanging="425"/>
      </w:pPr>
      <w:rPr>
        <w:rFonts w:hint="default"/>
        <w:lang w:val="pl-PL" w:eastAsia="en-US" w:bidi="ar-SA"/>
      </w:rPr>
    </w:lvl>
  </w:abstractNum>
  <w:abstractNum w:abstractNumId="6" w15:restartNumberingAfterBreak="0">
    <w:nsid w:val="1AA71CA4"/>
    <w:multiLevelType w:val="hybridMultilevel"/>
    <w:tmpl w:val="FFEED104"/>
    <w:lvl w:ilvl="0" w:tplc="3D9ACE88">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BF2470F6">
      <w:numFmt w:val="bullet"/>
      <w:lvlText w:val="•"/>
      <w:lvlJc w:val="left"/>
      <w:pPr>
        <w:ind w:left="1439" w:hanging="428"/>
      </w:pPr>
      <w:rPr>
        <w:rFonts w:hint="default"/>
        <w:lang w:val="pl-PL" w:eastAsia="en-US" w:bidi="ar-SA"/>
      </w:rPr>
    </w:lvl>
    <w:lvl w:ilvl="2" w:tplc="2B780FFE">
      <w:numFmt w:val="bullet"/>
      <w:lvlText w:val="•"/>
      <w:lvlJc w:val="left"/>
      <w:pPr>
        <w:ind w:left="2319" w:hanging="428"/>
      </w:pPr>
      <w:rPr>
        <w:rFonts w:hint="default"/>
        <w:lang w:val="pl-PL" w:eastAsia="en-US" w:bidi="ar-SA"/>
      </w:rPr>
    </w:lvl>
    <w:lvl w:ilvl="3" w:tplc="F216B4D2">
      <w:numFmt w:val="bullet"/>
      <w:lvlText w:val="•"/>
      <w:lvlJc w:val="left"/>
      <w:pPr>
        <w:ind w:left="3198" w:hanging="428"/>
      </w:pPr>
      <w:rPr>
        <w:rFonts w:hint="default"/>
        <w:lang w:val="pl-PL" w:eastAsia="en-US" w:bidi="ar-SA"/>
      </w:rPr>
    </w:lvl>
    <w:lvl w:ilvl="4" w:tplc="4A26EBE4">
      <w:numFmt w:val="bullet"/>
      <w:lvlText w:val="•"/>
      <w:lvlJc w:val="left"/>
      <w:pPr>
        <w:ind w:left="4078" w:hanging="428"/>
      </w:pPr>
      <w:rPr>
        <w:rFonts w:hint="default"/>
        <w:lang w:val="pl-PL" w:eastAsia="en-US" w:bidi="ar-SA"/>
      </w:rPr>
    </w:lvl>
    <w:lvl w:ilvl="5" w:tplc="5334427A">
      <w:numFmt w:val="bullet"/>
      <w:lvlText w:val="•"/>
      <w:lvlJc w:val="left"/>
      <w:pPr>
        <w:ind w:left="4958" w:hanging="428"/>
      </w:pPr>
      <w:rPr>
        <w:rFonts w:hint="default"/>
        <w:lang w:val="pl-PL" w:eastAsia="en-US" w:bidi="ar-SA"/>
      </w:rPr>
    </w:lvl>
    <w:lvl w:ilvl="6" w:tplc="A10CE516">
      <w:numFmt w:val="bullet"/>
      <w:lvlText w:val="•"/>
      <w:lvlJc w:val="left"/>
      <w:pPr>
        <w:ind w:left="5837" w:hanging="428"/>
      </w:pPr>
      <w:rPr>
        <w:rFonts w:hint="default"/>
        <w:lang w:val="pl-PL" w:eastAsia="en-US" w:bidi="ar-SA"/>
      </w:rPr>
    </w:lvl>
    <w:lvl w:ilvl="7" w:tplc="282A4188">
      <w:numFmt w:val="bullet"/>
      <w:lvlText w:val="•"/>
      <w:lvlJc w:val="left"/>
      <w:pPr>
        <w:ind w:left="6717" w:hanging="428"/>
      </w:pPr>
      <w:rPr>
        <w:rFonts w:hint="default"/>
        <w:lang w:val="pl-PL" w:eastAsia="en-US" w:bidi="ar-SA"/>
      </w:rPr>
    </w:lvl>
    <w:lvl w:ilvl="8" w:tplc="55E0F1CC">
      <w:numFmt w:val="bullet"/>
      <w:lvlText w:val="•"/>
      <w:lvlJc w:val="left"/>
      <w:pPr>
        <w:ind w:left="7597" w:hanging="428"/>
      </w:pPr>
      <w:rPr>
        <w:rFonts w:hint="default"/>
        <w:lang w:val="pl-PL" w:eastAsia="en-US" w:bidi="ar-SA"/>
      </w:rPr>
    </w:lvl>
  </w:abstractNum>
  <w:abstractNum w:abstractNumId="7" w15:restartNumberingAfterBreak="0">
    <w:nsid w:val="1AD2264E"/>
    <w:multiLevelType w:val="hybridMultilevel"/>
    <w:tmpl w:val="4F841426"/>
    <w:lvl w:ilvl="0" w:tplc="7E226048">
      <w:start w:val="1"/>
      <w:numFmt w:val="lowerLetter"/>
      <w:lvlText w:val="%1)"/>
      <w:lvlJc w:val="left"/>
      <w:pPr>
        <w:ind w:left="568"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1" w:tplc="3AE25170">
      <w:numFmt w:val="bullet"/>
      <w:lvlText w:val="•"/>
      <w:lvlJc w:val="left"/>
      <w:pPr>
        <w:ind w:left="1439" w:hanging="360"/>
      </w:pPr>
      <w:rPr>
        <w:rFonts w:hint="default"/>
        <w:lang w:val="pl-PL" w:eastAsia="en-US" w:bidi="ar-SA"/>
      </w:rPr>
    </w:lvl>
    <w:lvl w:ilvl="2" w:tplc="C958BF78">
      <w:numFmt w:val="bullet"/>
      <w:lvlText w:val="•"/>
      <w:lvlJc w:val="left"/>
      <w:pPr>
        <w:ind w:left="2319" w:hanging="360"/>
      </w:pPr>
      <w:rPr>
        <w:rFonts w:hint="default"/>
        <w:lang w:val="pl-PL" w:eastAsia="en-US" w:bidi="ar-SA"/>
      </w:rPr>
    </w:lvl>
    <w:lvl w:ilvl="3" w:tplc="D1B48138">
      <w:numFmt w:val="bullet"/>
      <w:lvlText w:val="•"/>
      <w:lvlJc w:val="left"/>
      <w:pPr>
        <w:ind w:left="3198" w:hanging="360"/>
      </w:pPr>
      <w:rPr>
        <w:rFonts w:hint="default"/>
        <w:lang w:val="pl-PL" w:eastAsia="en-US" w:bidi="ar-SA"/>
      </w:rPr>
    </w:lvl>
    <w:lvl w:ilvl="4" w:tplc="AB30CEBE">
      <w:numFmt w:val="bullet"/>
      <w:lvlText w:val="•"/>
      <w:lvlJc w:val="left"/>
      <w:pPr>
        <w:ind w:left="4078" w:hanging="360"/>
      </w:pPr>
      <w:rPr>
        <w:rFonts w:hint="default"/>
        <w:lang w:val="pl-PL" w:eastAsia="en-US" w:bidi="ar-SA"/>
      </w:rPr>
    </w:lvl>
    <w:lvl w:ilvl="5" w:tplc="D93ECE34">
      <w:numFmt w:val="bullet"/>
      <w:lvlText w:val="•"/>
      <w:lvlJc w:val="left"/>
      <w:pPr>
        <w:ind w:left="4958" w:hanging="360"/>
      </w:pPr>
      <w:rPr>
        <w:rFonts w:hint="default"/>
        <w:lang w:val="pl-PL" w:eastAsia="en-US" w:bidi="ar-SA"/>
      </w:rPr>
    </w:lvl>
    <w:lvl w:ilvl="6" w:tplc="35A44216">
      <w:numFmt w:val="bullet"/>
      <w:lvlText w:val="•"/>
      <w:lvlJc w:val="left"/>
      <w:pPr>
        <w:ind w:left="5837" w:hanging="360"/>
      </w:pPr>
      <w:rPr>
        <w:rFonts w:hint="default"/>
        <w:lang w:val="pl-PL" w:eastAsia="en-US" w:bidi="ar-SA"/>
      </w:rPr>
    </w:lvl>
    <w:lvl w:ilvl="7" w:tplc="B080A528">
      <w:numFmt w:val="bullet"/>
      <w:lvlText w:val="•"/>
      <w:lvlJc w:val="left"/>
      <w:pPr>
        <w:ind w:left="6717" w:hanging="360"/>
      </w:pPr>
      <w:rPr>
        <w:rFonts w:hint="default"/>
        <w:lang w:val="pl-PL" w:eastAsia="en-US" w:bidi="ar-SA"/>
      </w:rPr>
    </w:lvl>
    <w:lvl w:ilvl="8" w:tplc="8B360394">
      <w:numFmt w:val="bullet"/>
      <w:lvlText w:val="•"/>
      <w:lvlJc w:val="left"/>
      <w:pPr>
        <w:ind w:left="7597" w:hanging="360"/>
      </w:pPr>
      <w:rPr>
        <w:rFonts w:hint="default"/>
        <w:lang w:val="pl-PL" w:eastAsia="en-US" w:bidi="ar-SA"/>
      </w:rPr>
    </w:lvl>
  </w:abstractNum>
  <w:abstractNum w:abstractNumId="8" w15:restartNumberingAfterBreak="0">
    <w:nsid w:val="1B4D1B72"/>
    <w:multiLevelType w:val="hybridMultilevel"/>
    <w:tmpl w:val="3D10F296"/>
    <w:lvl w:ilvl="0" w:tplc="E6E469E4">
      <w:start w:val="1"/>
      <w:numFmt w:val="lowerLetter"/>
      <w:lvlText w:val="%1)"/>
      <w:lvlJc w:val="left"/>
      <w:pPr>
        <w:ind w:left="1559" w:hanging="423"/>
      </w:pPr>
      <w:rPr>
        <w:rFonts w:ascii="Times New Roman" w:eastAsia="Times New Roman" w:hAnsi="Times New Roman" w:cs="Times New Roman" w:hint="default"/>
        <w:b w:val="0"/>
        <w:bCs w:val="0"/>
        <w:i w:val="0"/>
        <w:iCs w:val="0"/>
        <w:spacing w:val="-1"/>
        <w:w w:val="100"/>
        <w:sz w:val="24"/>
        <w:szCs w:val="24"/>
        <w:lang w:val="pl-PL" w:eastAsia="en-US" w:bidi="ar-SA"/>
      </w:rPr>
    </w:lvl>
    <w:lvl w:ilvl="1" w:tplc="C1848144">
      <w:numFmt w:val="bullet"/>
      <w:lvlText w:val="•"/>
      <w:lvlJc w:val="left"/>
      <w:pPr>
        <w:ind w:left="2339" w:hanging="423"/>
      </w:pPr>
      <w:rPr>
        <w:rFonts w:hint="default"/>
        <w:lang w:val="pl-PL" w:eastAsia="en-US" w:bidi="ar-SA"/>
      </w:rPr>
    </w:lvl>
    <w:lvl w:ilvl="2" w:tplc="9BD00216">
      <w:numFmt w:val="bullet"/>
      <w:lvlText w:val="•"/>
      <w:lvlJc w:val="left"/>
      <w:pPr>
        <w:ind w:left="3119" w:hanging="423"/>
      </w:pPr>
      <w:rPr>
        <w:rFonts w:hint="default"/>
        <w:lang w:val="pl-PL" w:eastAsia="en-US" w:bidi="ar-SA"/>
      </w:rPr>
    </w:lvl>
    <w:lvl w:ilvl="3" w:tplc="4AFAA838">
      <w:numFmt w:val="bullet"/>
      <w:lvlText w:val="•"/>
      <w:lvlJc w:val="left"/>
      <w:pPr>
        <w:ind w:left="3898" w:hanging="423"/>
      </w:pPr>
      <w:rPr>
        <w:rFonts w:hint="default"/>
        <w:lang w:val="pl-PL" w:eastAsia="en-US" w:bidi="ar-SA"/>
      </w:rPr>
    </w:lvl>
    <w:lvl w:ilvl="4" w:tplc="17429264">
      <w:numFmt w:val="bullet"/>
      <w:lvlText w:val="•"/>
      <w:lvlJc w:val="left"/>
      <w:pPr>
        <w:ind w:left="4678" w:hanging="423"/>
      </w:pPr>
      <w:rPr>
        <w:rFonts w:hint="default"/>
        <w:lang w:val="pl-PL" w:eastAsia="en-US" w:bidi="ar-SA"/>
      </w:rPr>
    </w:lvl>
    <w:lvl w:ilvl="5" w:tplc="AA7039E6">
      <w:numFmt w:val="bullet"/>
      <w:lvlText w:val="•"/>
      <w:lvlJc w:val="left"/>
      <w:pPr>
        <w:ind w:left="5458" w:hanging="423"/>
      </w:pPr>
      <w:rPr>
        <w:rFonts w:hint="default"/>
        <w:lang w:val="pl-PL" w:eastAsia="en-US" w:bidi="ar-SA"/>
      </w:rPr>
    </w:lvl>
    <w:lvl w:ilvl="6" w:tplc="94645586">
      <w:numFmt w:val="bullet"/>
      <w:lvlText w:val="•"/>
      <w:lvlJc w:val="left"/>
      <w:pPr>
        <w:ind w:left="6237" w:hanging="423"/>
      </w:pPr>
      <w:rPr>
        <w:rFonts w:hint="default"/>
        <w:lang w:val="pl-PL" w:eastAsia="en-US" w:bidi="ar-SA"/>
      </w:rPr>
    </w:lvl>
    <w:lvl w:ilvl="7" w:tplc="7B5E3EF4">
      <w:numFmt w:val="bullet"/>
      <w:lvlText w:val="•"/>
      <w:lvlJc w:val="left"/>
      <w:pPr>
        <w:ind w:left="7017" w:hanging="423"/>
      </w:pPr>
      <w:rPr>
        <w:rFonts w:hint="default"/>
        <w:lang w:val="pl-PL" w:eastAsia="en-US" w:bidi="ar-SA"/>
      </w:rPr>
    </w:lvl>
    <w:lvl w:ilvl="8" w:tplc="698CAB74">
      <w:numFmt w:val="bullet"/>
      <w:lvlText w:val="•"/>
      <w:lvlJc w:val="left"/>
      <w:pPr>
        <w:ind w:left="7797" w:hanging="423"/>
      </w:pPr>
      <w:rPr>
        <w:rFonts w:hint="default"/>
        <w:lang w:val="pl-PL" w:eastAsia="en-US" w:bidi="ar-SA"/>
      </w:rPr>
    </w:lvl>
  </w:abstractNum>
  <w:abstractNum w:abstractNumId="9" w15:restartNumberingAfterBreak="0">
    <w:nsid w:val="1C65006D"/>
    <w:multiLevelType w:val="hybridMultilevel"/>
    <w:tmpl w:val="0B46E75C"/>
    <w:lvl w:ilvl="0" w:tplc="69381F84">
      <w:start w:val="1"/>
      <w:numFmt w:val="decimal"/>
      <w:lvlText w:val="%1."/>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3B416FA">
      <w:numFmt w:val="bullet"/>
      <w:lvlText w:val="•"/>
      <w:lvlJc w:val="left"/>
      <w:pPr>
        <w:ind w:left="1961" w:hanging="428"/>
      </w:pPr>
      <w:rPr>
        <w:rFonts w:hint="default"/>
        <w:lang w:val="pl-PL" w:eastAsia="en-US" w:bidi="ar-SA"/>
      </w:rPr>
    </w:lvl>
    <w:lvl w:ilvl="2" w:tplc="CE4EFEA4">
      <w:numFmt w:val="bullet"/>
      <w:lvlText w:val="•"/>
      <w:lvlJc w:val="left"/>
      <w:pPr>
        <w:ind w:left="2783" w:hanging="428"/>
      </w:pPr>
      <w:rPr>
        <w:rFonts w:hint="default"/>
        <w:lang w:val="pl-PL" w:eastAsia="en-US" w:bidi="ar-SA"/>
      </w:rPr>
    </w:lvl>
    <w:lvl w:ilvl="3" w:tplc="A67A2396">
      <w:numFmt w:val="bullet"/>
      <w:lvlText w:val="•"/>
      <w:lvlJc w:val="left"/>
      <w:pPr>
        <w:ind w:left="3604" w:hanging="428"/>
      </w:pPr>
      <w:rPr>
        <w:rFonts w:hint="default"/>
        <w:lang w:val="pl-PL" w:eastAsia="en-US" w:bidi="ar-SA"/>
      </w:rPr>
    </w:lvl>
    <w:lvl w:ilvl="4" w:tplc="BD340A72">
      <w:numFmt w:val="bullet"/>
      <w:lvlText w:val="•"/>
      <w:lvlJc w:val="left"/>
      <w:pPr>
        <w:ind w:left="4426" w:hanging="428"/>
      </w:pPr>
      <w:rPr>
        <w:rFonts w:hint="default"/>
        <w:lang w:val="pl-PL" w:eastAsia="en-US" w:bidi="ar-SA"/>
      </w:rPr>
    </w:lvl>
    <w:lvl w:ilvl="5" w:tplc="F60E22C2">
      <w:numFmt w:val="bullet"/>
      <w:lvlText w:val="•"/>
      <w:lvlJc w:val="left"/>
      <w:pPr>
        <w:ind w:left="5248" w:hanging="428"/>
      </w:pPr>
      <w:rPr>
        <w:rFonts w:hint="default"/>
        <w:lang w:val="pl-PL" w:eastAsia="en-US" w:bidi="ar-SA"/>
      </w:rPr>
    </w:lvl>
    <w:lvl w:ilvl="6" w:tplc="BBE612CC">
      <w:numFmt w:val="bullet"/>
      <w:lvlText w:val="•"/>
      <w:lvlJc w:val="left"/>
      <w:pPr>
        <w:ind w:left="6069" w:hanging="428"/>
      </w:pPr>
      <w:rPr>
        <w:rFonts w:hint="default"/>
        <w:lang w:val="pl-PL" w:eastAsia="en-US" w:bidi="ar-SA"/>
      </w:rPr>
    </w:lvl>
    <w:lvl w:ilvl="7" w:tplc="78E6AE78">
      <w:numFmt w:val="bullet"/>
      <w:lvlText w:val="•"/>
      <w:lvlJc w:val="left"/>
      <w:pPr>
        <w:ind w:left="6891" w:hanging="428"/>
      </w:pPr>
      <w:rPr>
        <w:rFonts w:hint="default"/>
        <w:lang w:val="pl-PL" w:eastAsia="en-US" w:bidi="ar-SA"/>
      </w:rPr>
    </w:lvl>
    <w:lvl w:ilvl="8" w:tplc="D144ACC6">
      <w:numFmt w:val="bullet"/>
      <w:lvlText w:val="•"/>
      <w:lvlJc w:val="left"/>
      <w:pPr>
        <w:ind w:left="7713" w:hanging="428"/>
      </w:pPr>
      <w:rPr>
        <w:rFonts w:hint="default"/>
        <w:lang w:val="pl-PL" w:eastAsia="en-US" w:bidi="ar-SA"/>
      </w:rPr>
    </w:lvl>
  </w:abstractNum>
  <w:abstractNum w:abstractNumId="10" w15:restartNumberingAfterBreak="0">
    <w:nsid w:val="1CC55A5C"/>
    <w:multiLevelType w:val="hybridMultilevel"/>
    <w:tmpl w:val="703067FC"/>
    <w:lvl w:ilvl="0" w:tplc="A0FA3AC6">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11400C6A">
      <w:start w:val="1"/>
      <w:numFmt w:val="decimal"/>
      <w:lvlText w:val="%2)"/>
      <w:lvlJc w:val="left"/>
      <w:pPr>
        <w:ind w:left="993"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7CF8C638">
      <w:numFmt w:val="bullet"/>
      <w:lvlText w:val="•"/>
      <w:lvlJc w:val="left"/>
      <w:pPr>
        <w:ind w:left="1928" w:hanging="425"/>
      </w:pPr>
      <w:rPr>
        <w:rFonts w:hint="default"/>
        <w:lang w:val="pl-PL" w:eastAsia="en-US" w:bidi="ar-SA"/>
      </w:rPr>
    </w:lvl>
    <w:lvl w:ilvl="3" w:tplc="06DA18E8">
      <w:numFmt w:val="bullet"/>
      <w:lvlText w:val="•"/>
      <w:lvlJc w:val="left"/>
      <w:pPr>
        <w:ind w:left="2856" w:hanging="425"/>
      </w:pPr>
      <w:rPr>
        <w:rFonts w:hint="default"/>
        <w:lang w:val="pl-PL" w:eastAsia="en-US" w:bidi="ar-SA"/>
      </w:rPr>
    </w:lvl>
    <w:lvl w:ilvl="4" w:tplc="D2664924">
      <w:numFmt w:val="bullet"/>
      <w:lvlText w:val="•"/>
      <w:lvlJc w:val="left"/>
      <w:pPr>
        <w:ind w:left="3785" w:hanging="425"/>
      </w:pPr>
      <w:rPr>
        <w:rFonts w:hint="default"/>
        <w:lang w:val="pl-PL" w:eastAsia="en-US" w:bidi="ar-SA"/>
      </w:rPr>
    </w:lvl>
    <w:lvl w:ilvl="5" w:tplc="6B5AEB48">
      <w:numFmt w:val="bullet"/>
      <w:lvlText w:val="•"/>
      <w:lvlJc w:val="left"/>
      <w:pPr>
        <w:ind w:left="4713" w:hanging="425"/>
      </w:pPr>
      <w:rPr>
        <w:rFonts w:hint="default"/>
        <w:lang w:val="pl-PL" w:eastAsia="en-US" w:bidi="ar-SA"/>
      </w:rPr>
    </w:lvl>
    <w:lvl w:ilvl="6" w:tplc="BB263670">
      <w:numFmt w:val="bullet"/>
      <w:lvlText w:val="•"/>
      <w:lvlJc w:val="left"/>
      <w:pPr>
        <w:ind w:left="5642" w:hanging="425"/>
      </w:pPr>
      <w:rPr>
        <w:rFonts w:hint="default"/>
        <w:lang w:val="pl-PL" w:eastAsia="en-US" w:bidi="ar-SA"/>
      </w:rPr>
    </w:lvl>
    <w:lvl w:ilvl="7" w:tplc="F774A7D2">
      <w:numFmt w:val="bullet"/>
      <w:lvlText w:val="•"/>
      <w:lvlJc w:val="left"/>
      <w:pPr>
        <w:ind w:left="6570" w:hanging="425"/>
      </w:pPr>
      <w:rPr>
        <w:rFonts w:hint="default"/>
        <w:lang w:val="pl-PL" w:eastAsia="en-US" w:bidi="ar-SA"/>
      </w:rPr>
    </w:lvl>
    <w:lvl w:ilvl="8" w:tplc="B2584898">
      <w:numFmt w:val="bullet"/>
      <w:lvlText w:val="•"/>
      <w:lvlJc w:val="left"/>
      <w:pPr>
        <w:ind w:left="7499" w:hanging="425"/>
      </w:pPr>
      <w:rPr>
        <w:rFonts w:hint="default"/>
        <w:lang w:val="pl-PL" w:eastAsia="en-US" w:bidi="ar-SA"/>
      </w:rPr>
    </w:lvl>
  </w:abstractNum>
  <w:abstractNum w:abstractNumId="11" w15:restartNumberingAfterBreak="0">
    <w:nsid w:val="22556036"/>
    <w:multiLevelType w:val="hybridMultilevel"/>
    <w:tmpl w:val="6592243A"/>
    <w:lvl w:ilvl="0" w:tplc="0748AA9A">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6194F6D2">
      <w:start w:val="1"/>
      <w:numFmt w:val="decimal"/>
      <w:lvlText w:val="%2)"/>
      <w:lvlJc w:val="left"/>
      <w:pPr>
        <w:ind w:left="568" w:hanging="288"/>
      </w:pPr>
      <w:rPr>
        <w:rFonts w:ascii="Times New Roman" w:eastAsia="Times New Roman" w:hAnsi="Times New Roman" w:cs="Times New Roman" w:hint="default"/>
        <w:b w:val="0"/>
        <w:bCs w:val="0"/>
        <w:i w:val="0"/>
        <w:iCs w:val="0"/>
        <w:spacing w:val="0"/>
        <w:w w:val="100"/>
        <w:sz w:val="24"/>
        <w:szCs w:val="24"/>
        <w:lang w:val="pl-PL" w:eastAsia="en-US" w:bidi="ar-SA"/>
      </w:rPr>
    </w:lvl>
    <w:lvl w:ilvl="2" w:tplc="914C9AE8">
      <w:numFmt w:val="bullet"/>
      <w:lvlText w:val="•"/>
      <w:lvlJc w:val="left"/>
      <w:pPr>
        <w:ind w:left="2319" w:hanging="288"/>
      </w:pPr>
      <w:rPr>
        <w:rFonts w:hint="default"/>
        <w:lang w:val="pl-PL" w:eastAsia="en-US" w:bidi="ar-SA"/>
      </w:rPr>
    </w:lvl>
    <w:lvl w:ilvl="3" w:tplc="3FC039D4">
      <w:numFmt w:val="bullet"/>
      <w:lvlText w:val="•"/>
      <w:lvlJc w:val="left"/>
      <w:pPr>
        <w:ind w:left="3198" w:hanging="288"/>
      </w:pPr>
      <w:rPr>
        <w:rFonts w:hint="default"/>
        <w:lang w:val="pl-PL" w:eastAsia="en-US" w:bidi="ar-SA"/>
      </w:rPr>
    </w:lvl>
    <w:lvl w:ilvl="4" w:tplc="DDC6A754">
      <w:numFmt w:val="bullet"/>
      <w:lvlText w:val="•"/>
      <w:lvlJc w:val="left"/>
      <w:pPr>
        <w:ind w:left="4078" w:hanging="288"/>
      </w:pPr>
      <w:rPr>
        <w:rFonts w:hint="default"/>
        <w:lang w:val="pl-PL" w:eastAsia="en-US" w:bidi="ar-SA"/>
      </w:rPr>
    </w:lvl>
    <w:lvl w:ilvl="5" w:tplc="C26AF9CA">
      <w:numFmt w:val="bullet"/>
      <w:lvlText w:val="•"/>
      <w:lvlJc w:val="left"/>
      <w:pPr>
        <w:ind w:left="4958" w:hanging="288"/>
      </w:pPr>
      <w:rPr>
        <w:rFonts w:hint="default"/>
        <w:lang w:val="pl-PL" w:eastAsia="en-US" w:bidi="ar-SA"/>
      </w:rPr>
    </w:lvl>
    <w:lvl w:ilvl="6" w:tplc="45D686B0">
      <w:numFmt w:val="bullet"/>
      <w:lvlText w:val="•"/>
      <w:lvlJc w:val="left"/>
      <w:pPr>
        <w:ind w:left="5837" w:hanging="288"/>
      </w:pPr>
      <w:rPr>
        <w:rFonts w:hint="default"/>
        <w:lang w:val="pl-PL" w:eastAsia="en-US" w:bidi="ar-SA"/>
      </w:rPr>
    </w:lvl>
    <w:lvl w:ilvl="7" w:tplc="AA4CA270">
      <w:numFmt w:val="bullet"/>
      <w:lvlText w:val="•"/>
      <w:lvlJc w:val="left"/>
      <w:pPr>
        <w:ind w:left="6717" w:hanging="288"/>
      </w:pPr>
      <w:rPr>
        <w:rFonts w:hint="default"/>
        <w:lang w:val="pl-PL" w:eastAsia="en-US" w:bidi="ar-SA"/>
      </w:rPr>
    </w:lvl>
    <w:lvl w:ilvl="8" w:tplc="198C56E0">
      <w:numFmt w:val="bullet"/>
      <w:lvlText w:val="•"/>
      <w:lvlJc w:val="left"/>
      <w:pPr>
        <w:ind w:left="7597" w:hanging="288"/>
      </w:pPr>
      <w:rPr>
        <w:rFonts w:hint="default"/>
        <w:lang w:val="pl-PL" w:eastAsia="en-US" w:bidi="ar-SA"/>
      </w:rPr>
    </w:lvl>
  </w:abstractNum>
  <w:abstractNum w:abstractNumId="12" w15:restartNumberingAfterBreak="0">
    <w:nsid w:val="2B33705C"/>
    <w:multiLevelType w:val="hybridMultilevel"/>
    <w:tmpl w:val="71B818B2"/>
    <w:lvl w:ilvl="0" w:tplc="AB44FF98">
      <w:start w:val="1"/>
      <w:numFmt w:val="upperRoman"/>
      <w:lvlText w:val="%1."/>
      <w:lvlJc w:val="left"/>
      <w:pPr>
        <w:ind w:left="390" w:hanging="250"/>
      </w:pPr>
      <w:rPr>
        <w:rFonts w:ascii="Times New Roman" w:eastAsia="Times New Roman" w:hAnsi="Times New Roman" w:cs="Times New Roman" w:hint="default"/>
        <w:b/>
        <w:bCs/>
        <w:i w:val="0"/>
        <w:iCs w:val="0"/>
        <w:spacing w:val="0"/>
        <w:w w:val="100"/>
        <w:sz w:val="28"/>
        <w:szCs w:val="28"/>
        <w:shd w:val="clear" w:color="auto" w:fill="C0C0C0"/>
        <w:lang w:val="pl-PL" w:eastAsia="en-US" w:bidi="ar-SA"/>
      </w:rPr>
    </w:lvl>
    <w:lvl w:ilvl="1" w:tplc="0F406C92">
      <w:start w:val="1"/>
      <w:numFmt w:val="lowerLetter"/>
      <w:lvlText w:val="%2)"/>
      <w:lvlJc w:val="left"/>
      <w:pPr>
        <w:ind w:left="566"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2" w:tplc="9348DD1E">
      <w:numFmt w:val="bullet"/>
      <w:lvlText w:val="•"/>
      <w:lvlJc w:val="left"/>
      <w:pPr>
        <w:ind w:left="1537" w:hanging="425"/>
      </w:pPr>
      <w:rPr>
        <w:rFonts w:hint="default"/>
        <w:lang w:val="pl-PL" w:eastAsia="en-US" w:bidi="ar-SA"/>
      </w:rPr>
    </w:lvl>
    <w:lvl w:ilvl="3" w:tplc="7DBAAE8E">
      <w:numFmt w:val="bullet"/>
      <w:lvlText w:val="•"/>
      <w:lvlJc w:val="left"/>
      <w:pPr>
        <w:ind w:left="2514" w:hanging="425"/>
      </w:pPr>
      <w:rPr>
        <w:rFonts w:hint="default"/>
        <w:lang w:val="pl-PL" w:eastAsia="en-US" w:bidi="ar-SA"/>
      </w:rPr>
    </w:lvl>
    <w:lvl w:ilvl="4" w:tplc="091818E8">
      <w:numFmt w:val="bullet"/>
      <w:lvlText w:val="•"/>
      <w:lvlJc w:val="left"/>
      <w:pPr>
        <w:ind w:left="3492" w:hanging="425"/>
      </w:pPr>
      <w:rPr>
        <w:rFonts w:hint="default"/>
        <w:lang w:val="pl-PL" w:eastAsia="en-US" w:bidi="ar-SA"/>
      </w:rPr>
    </w:lvl>
    <w:lvl w:ilvl="5" w:tplc="DC00AC76">
      <w:numFmt w:val="bullet"/>
      <w:lvlText w:val="•"/>
      <w:lvlJc w:val="left"/>
      <w:pPr>
        <w:ind w:left="4469" w:hanging="425"/>
      </w:pPr>
      <w:rPr>
        <w:rFonts w:hint="default"/>
        <w:lang w:val="pl-PL" w:eastAsia="en-US" w:bidi="ar-SA"/>
      </w:rPr>
    </w:lvl>
    <w:lvl w:ilvl="6" w:tplc="D3E8F9A2">
      <w:numFmt w:val="bullet"/>
      <w:lvlText w:val="•"/>
      <w:lvlJc w:val="left"/>
      <w:pPr>
        <w:ind w:left="5446" w:hanging="425"/>
      </w:pPr>
      <w:rPr>
        <w:rFonts w:hint="default"/>
        <w:lang w:val="pl-PL" w:eastAsia="en-US" w:bidi="ar-SA"/>
      </w:rPr>
    </w:lvl>
    <w:lvl w:ilvl="7" w:tplc="7AD84B78">
      <w:numFmt w:val="bullet"/>
      <w:lvlText w:val="•"/>
      <w:lvlJc w:val="left"/>
      <w:pPr>
        <w:ind w:left="6424" w:hanging="425"/>
      </w:pPr>
      <w:rPr>
        <w:rFonts w:hint="default"/>
        <w:lang w:val="pl-PL" w:eastAsia="en-US" w:bidi="ar-SA"/>
      </w:rPr>
    </w:lvl>
    <w:lvl w:ilvl="8" w:tplc="CD02733E">
      <w:numFmt w:val="bullet"/>
      <w:lvlText w:val="•"/>
      <w:lvlJc w:val="left"/>
      <w:pPr>
        <w:ind w:left="7401" w:hanging="425"/>
      </w:pPr>
      <w:rPr>
        <w:rFonts w:hint="default"/>
        <w:lang w:val="pl-PL" w:eastAsia="en-US" w:bidi="ar-SA"/>
      </w:rPr>
    </w:lvl>
  </w:abstractNum>
  <w:abstractNum w:abstractNumId="13" w15:restartNumberingAfterBreak="0">
    <w:nsid w:val="2D0B3BCE"/>
    <w:multiLevelType w:val="hybridMultilevel"/>
    <w:tmpl w:val="2ECCA22A"/>
    <w:lvl w:ilvl="0" w:tplc="075E07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2E4248B6"/>
    <w:multiLevelType w:val="hybridMultilevel"/>
    <w:tmpl w:val="6922DC8A"/>
    <w:lvl w:ilvl="0" w:tplc="2202E91E">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DDD25022">
      <w:start w:val="1"/>
      <w:numFmt w:val="lowerLetter"/>
      <w:lvlText w:val="%2)"/>
      <w:lvlJc w:val="left"/>
      <w:pPr>
        <w:ind w:left="1135" w:hanging="428"/>
      </w:pPr>
      <w:rPr>
        <w:rFonts w:hint="default"/>
        <w:spacing w:val="0"/>
        <w:w w:val="100"/>
        <w:lang w:val="pl-PL" w:eastAsia="en-US" w:bidi="ar-SA"/>
      </w:rPr>
    </w:lvl>
    <w:lvl w:ilvl="2" w:tplc="ACF00A78">
      <w:numFmt w:val="bullet"/>
      <w:lvlText w:val="-"/>
      <w:lvlJc w:val="left"/>
      <w:pPr>
        <w:ind w:left="993"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3" w:tplc="000622CC">
      <w:numFmt w:val="bullet"/>
      <w:lvlText w:val="•"/>
      <w:lvlJc w:val="left"/>
      <w:pPr>
        <w:ind w:left="2167" w:hanging="428"/>
      </w:pPr>
      <w:rPr>
        <w:rFonts w:hint="default"/>
        <w:lang w:val="pl-PL" w:eastAsia="en-US" w:bidi="ar-SA"/>
      </w:rPr>
    </w:lvl>
    <w:lvl w:ilvl="4" w:tplc="425875EC">
      <w:numFmt w:val="bullet"/>
      <w:lvlText w:val="•"/>
      <w:lvlJc w:val="left"/>
      <w:pPr>
        <w:ind w:left="3194" w:hanging="428"/>
      </w:pPr>
      <w:rPr>
        <w:rFonts w:hint="default"/>
        <w:lang w:val="pl-PL" w:eastAsia="en-US" w:bidi="ar-SA"/>
      </w:rPr>
    </w:lvl>
    <w:lvl w:ilvl="5" w:tplc="6D8E68D2">
      <w:numFmt w:val="bullet"/>
      <w:lvlText w:val="•"/>
      <w:lvlJc w:val="left"/>
      <w:pPr>
        <w:ind w:left="4221" w:hanging="428"/>
      </w:pPr>
      <w:rPr>
        <w:rFonts w:hint="default"/>
        <w:lang w:val="pl-PL" w:eastAsia="en-US" w:bidi="ar-SA"/>
      </w:rPr>
    </w:lvl>
    <w:lvl w:ilvl="6" w:tplc="B3BEED46">
      <w:numFmt w:val="bullet"/>
      <w:lvlText w:val="•"/>
      <w:lvlJc w:val="left"/>
      <w:pPr>
        <w:ind w:left="5248" w:hanging="428"/>
      </w:pPr>
      <w:rPr>
        <w:rFonts w:hint="default"/>
        <w:lang w:val="pl-PL" w:eastAsia="en-US" w:bidi="ar-SA"/>
      </w:rPr>
    </w:lvl>
    <w:lvl w:ilvl="7" w:tplc="234C75EC">
      <w:numFmt w:val="bullet"/>
      <w:lvlText w:val="•"/>
      <w:lvlJc w:val="left"/>
      <w:pPr>
        <w:ind w:left="6275" w:hanging="428"/>
      </w:pPr>
      <w:rPr>
        <w:rFonts w:hint="default"/>
        <w:lang w:val="pl-PL" w:eastAsia="en-US" w:bidi="ar-SA"/>
      </w:rPr>
    </w:lvl>
    <w:lvl w:ilvl="8" w:tplc="448E74B6">
      <w:numFmt w:val="bullet"/>
      <w:lvlText w:val="•"/>
      <w:lvlJc w:val="left"/>
      <w:pPr>
        <w:ind w:left="7302" w:hanging="428"/>
      </w:pPr>
      <w:rPr>
        <w:rFonts w:hint="default"/>
        <w:lang w:val="pl-PL" w:eastAsia="en-US" w:bidi="ar-SA"/>
      </w:rPr>
    </w:lvl>
  </w:abstractNum>
  <w:abstractNum w:abstractNumId="15" w15:restartNumberingAfterBreak="0">
    <w:nsid w:val="2F034B39"/>
    <w:multiLevelType w:val="hybridMultilevel"/>
    <w:tmpl w:val="0518BC96"/>
    <w:lvl w:ilvl="0" w:tplc="6806373E">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92A0909E">
      <w:numFmt w:val="bullet"/>
      <w:lvlText w:val="•"/>
      <w:lvlJc w:val="left"/>
      <w:pPr>
        <w:ind w:left="1439" w:hanging="428"/>
      </w:pPr>
      <w:rPr>
        <w:rFonts w:hint="default"/>
        <w:lang w:val="pl-PL" w:eastAsia="en-US" w:bidi="ar-SA"/>
      </w:rPr>
    </w:lvl>
    <w:lvl w:ilvl="2" w:tplc="73E0ED18">
      <w:numFmt w:val="bullet"/>
      <w:lvlText w:val="•"/>
      <w:lvlJc w:val="left"/>
      <w:pPr>
        <w:ind w:left="2319" w:hanging="428"/>
      </w:pPr>
      <w:rPr>
        <w:rFonts w:hint="default"/>
        <w:lang w:val="pl-PL" w:eastAsia="en-US" w:bidi="ar-SA"/>
      </w:rPr>
    </w:lvl>
    <w:lvl w:ilvl="3" w:tplc="5D6A465A">
      <w:numFmt w:val="bullet"/>
      <w:lvlText w:val="•"/>
      <w:lvlJc w:val="left"/>
      <w:pPr>
        <w:ind w:left="3198" w:hanging="428"/>
      </w:pPr>
      <w:rPr>
        <w:rFonts w:hint="default"/>
        <w:lang w:val="pl-PL" w:eastAsia="en-US" w:bidi="ar-SA"/>
      </w:rPr>
    </w:lvl>
    <w:lvl w:ilvl="4" w:tplc="53D6CF1E">
      <w:numFmt w:val="bullet"/>
      <w:lvlText w:val="•"/>
      <w:lvlJc w:val="left"/>
      <w:pPr>
        <w:ind w:left="4078" w:hanging="428"/>
      </w:pPr>
      <w:rPr>
        <w:rFonts w:hint="default"/>
        <w:lang w:val="pl-PL" w:eastAsia="en-US" w:bidi="ar-SA"/>
      </w:rPr>
    </w:lvl>
    <w:lvl w:ilvl="5" w:tplc="662C08E8">
      <w:numFmt w:val="bullet"/>
      <w:lvlText w:val="•"/>
      <w:lvlJc w:val="left"/>
      <w:pPr>
        <w:ind w:left="4958" w:hanging="428"/>
      </w:pPr>
      <w:rPr>
        <w:rFonts w:hint="default"/>
        <w:lang w:val="pl-PL" w:eastAsia="en-US" w:bidi="ar-SA"/>
      </w:rPr>
    </w:lvl>
    <w:lvl w:ilvl="6" w:tplc="14A67CB0">
      <w:numFmt w:val="bullet"/>
      <w:lvlText w:val="•"/>
      <w:lvlJc w:val="left"/>
      <w:pPr>
        <w:ind w:left="5837" w:hanging="428"/>
      </w:pPr>
      <w:rPr>
        <w:rFonts w:hint="default"/>
        <w:lang w:val="pl-PL" w:eastAsia="en-US" w:bidi="ar-SA"/>
      </w:rPr>
    </w:lvl>
    <w:lvl w:ilvl="7" w:tplc="0E6C8F12">
      <w:numFmt w:val="bullet"/>
      <w:lvlText w:val="•"/>
      <w:lvlJc w:val="left"/>
      <w:pPr>
        <w:ind w:left="6717" w:hanging="428"/>
      </w:pPr>
      <w:rPr>
        <w:rFonts w:hint="default"/>
        <w:lang w:val="pl-PL" w:eastAsia="en-US" w:bidi="ar-SA"/>
      </w:rPr>
    </w:lvl>
    <w:lvl w:ilvl="8" w:tplc="19D8EAB8">
      <w:numFmt w:val="bullet"/>
      <w:lvlText w:val="•"/>
      <w:lvlJc w:val="left"/>
      <w:pPr>
        <w:ind w:left="7597" w:hanging="428"/>
      </w:pPr>
      <w:rPr>
        <w:rFonts w:hint="default"/>
        <w:lang w:val="pl-PL" w:eastAsia="en-US" w:bidi="ar-SA"/>
      </w:rPr>
    </w:lvl>
  </w:abstractNum>
  <w:abstractNum w:abstractNumId="16" w15:restartNumberingAfterBreak="0">
    <w:nsid w:val="33F75828"/>
    <w:multiLevelType w:val="hybridMultilevel"/>
    <w:tmpl w:val="0F3262A6"/>
    <w:lvl w:ilvl="0" w:tplc="22FEDF96">
      <w:start w:val="1"/>
      <w:numFmt w:val="decimal"/>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344B5D23"/>
    <w:multiLevelType w:val="hybridMultilevel"/>
    <w:tmpl w:val="ACF84CD6"/>
    <w:lvl w:ilvl="0" w:tplc="15C8F358">
      <w:start w:val="1"/>
      <w:numFmt w:val="decimal"/>
      <w:lvlText w:val="%1)"/>
      <w:lvlJc w:val="left"/>
      <w:pPr>
        <w:ind w:left="993"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3356DE62">
      <w:numFmt w:val="bullet"/>
      <w:lvlText w:val="•"/>
      <w:lvlJc w:val="left"/>
      <w:pPr>
        <w:ind w:left="1835" w:hanging="425"/>
      </w:pPr>
      <w:rPr>
        <w:rFonts w:hint="default"/>
        <w:lang w:val="pl-PL" w:eastAsia="en-US" w:bidi="ar-SA"/>
      </w:rPr>
    </w:lvl>
    <w:lvl w:ilvl="2" w:tplc="FFB0B5B0">
      <w:numFmt w:val="bullet"/>
      <w:lvlText w:val="•"/>
      <w:lvlJc w:val="left"/>
      <w:pPr>
        <w:ind w:left="2671" w:hanging="425"/>
      </w:pPr>
      <w:rPr>
        <w:rFonts w:hint="default"/>
        <w:lang w:val="pl-PL" w:eastAsia="en-US" w:bidi="ar-SA"/>
      </w:rPr>
    </w:lvl>
    <w:lvl w:ilvl="3" w:tplc="A8263F2C">
      <w:numFmt w:val="bullet"/>
      <w:lvlText w:val="•"/>
      <w:lvlJc w:val="left"/>
      <w:pPr>
        <w:ind w:left="3506" w:hanging="425"/>
      </w:pPr>
      <w:rPr>
        <w:rFonts w:hint="default"/>
        <w:lang w:val="pl-PL" w:eastAsia="en-US" w:bidi="ar-SA"/>
      </w:rPr>
    </w:lvl>
    <w:lvl w:ilvl="4" w:tplc="DAFEDFAC">
      <w:numFmt w:val="bullet"/>
      <w:lvlText w:val="•"/>
      <w:lvlJc w:val="left"/>
      <w:pPr>
        <w:ind w:left="4342" w:hanging="425"/>
      </w:pPr>
      <w:rPr>
        <w:rFonts w:hint="default"/>
        <w:lang w:val="pl-PL" w:eastAsia="en-US" w:bidi="ar-SA"/>
      </w:rPr>
    </w:lvl>
    <w:lvl w:ilvl="5" w:tplc="89B09630">
      <w:numFmt w:val="bullet"/>
      <w:lvlText w:val="•"/>
      <w:lvlJc w:val="left"/>
      <w:pPr>
        <w:ind w:left="5178" w:hanging="425"/>
      </w:pPr>
      <w:rPr>
        <w:rFonts w:hint="default"/>
        <w:lang w:val="pl-PL" w:eastAsia="en-US" w:bidi="ar-SA"/>
      </w:rPr>
    </w:lvl>
    <w:lvl w:ilvl="6" w:tplc="4E20913A">
      <w:numFmt w:val="bullet"/>
      <w:lvlText w:val="•"/>
      <w:lvlJc w:val="left"/>
      <w:pPr>
        <w:ind w:left="6013" w:hanging="425"/>
      </w:pPr>
      <w:rPr>
        <w:rFonts w:hint="default"/>
        <w:lang w:val="pl-PL" w:eastAsia="en-US" w:bidi="ar-SA"/>
      </w:rPr>
    </w:lvl>
    <w:lvl w:ilvl="7" w:tplc="E4564C02">
      <w:numFmt w:val="bullet"/>
      <w:lvlText w:val="•"/>
      <w:lvlJc w:val="left"/>
      <w:pPr>
        <w:ind w:left="6849" w:hanging="425"/>
      </w:pPr>
      <w:rPr>
        <w:rFonts w:hint="default"/>
        <w:lang w:val="pl-PL" w:eastAsia="en-US" w:bidi="ar-SA"/>
      </w:rPr>
    </w:lvl>
    <w:lvl w:ilvl="8" w:tplc="3F143EE8">
      <w:numFmt w:val="bullet"/>
      <w:lvlText w:val="•"/>
      <w:lvlJc w:val="left"/>
      <w:pPr>
        <w:ind w:left="7685" w:hanging="425"/>
      </w:pPr>
      <w:rPr>
        <w:rFonts w:hint="default"/>
        <w:lang w:val="pl-PL" w:eastAsia="en-US" w:bidi="ar-SA"/>
      </w:rPr>
    </w:lvl>
  </w:abstractNum>
  <w:abstractNum w:abstractNumId="18" w15:restartNumberingAfterBreak="0">
    <w:nsid w:val="36924AE7"/>
    <w:multiLevelType w:val="hybridMultilevel"/>
    <w:tmpl w:val="63449B9C"/>
    <w:lvl w:ilvl="0" w:tplc="28B88B16">
      <w:start w:val="1"/>
      <w:numFmt w:val="decimal"/>
      <w:lvlText w:val="%1)"/>
      <w:lvlJc w:val="left"/>
      <w:pPr>
        <w:ind w:left="1557" w:hanging="423"/>
      </w:pPr>
      <w:rPr>
        <w:rFonts w:ascii="Times New Roman" w:eastAsia="Times New Roman" w:hAnsi="Times New Roman" w:cs="Times New Roman" w:hint="default"/>
        <w:b w:val="0"/>
        <w:bCs w:val="0"/>
        <w:i w:val="0"/>
        <w:iCs w:val="0"/>
        <w:spacing w:val="0"/>
        <w:w w:val="100"/>
        <w:sz w:val="24"/>
        <w:szCs w:val="24"/>
        <w:lang w:val="pl-PL" w:eastAsia="en-US" w:bidi="ar-SA"/>
      </w:rPr>
    </w:lvl>
    <w:lvl w:ilvl="1" w:tplc="444C99F4">
      <w:start w:val="1"/>
      <w:numFmt w:val="lowerLetter"/>
      <w:lvlText w:val="%2)"/>
      <w:lvlJc w:val="left"/>
      <w:pPr>
        <w:ind w:left="1984"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2" w:tplc="BC7A132E">
      <w:numFmt w:val="bullet"/>
      <w:lvlText w:val="•"/>
      <w:lvlJc w:val="left"/>
      <w:pPr>
        <w:ind w:left="2799" w:hanging="425"/>
      </w:pPr>
      <w:rPr>
        <w:rFonts w:hint="default"/>
        <w:lang w:val="pl-PL" w:eastAsia="en-US" w:bidi="ar-SA"/>
      </w:rPr>
    </w:lvl>
    <w:lvl w:ilvl="3" w:tplc="4142164C">
      <w:numFmt w:val="bullet"/>
      <w:lvlText w:val="•"/>
      <w:lvlJc w:val="left"/>
      <w:pPr>
        <w:ind w:left="3619" w:hanging="425"/>
      </w:pPr>
      <w:rPr>
        <w:rFonts w:hint="default"/>
        <w:lang w:val="pl-PL" w:eastAsia="en-US" w:bidi="ar-SA"/>
      </w:rPr>
    </w:lvl>
    <w:lvl w:ilvl="4" w:tplc="C0F88060">
      <w:numFmt w:val="bullet"/>
      <w:lvlText w:val="•"/>
      <w:lvlJc w:val="left"/>
      <w:pPr>
        <w:ind w:left="4438" w:hanging="425"/>
      </w:pPr>
      <w:rPr>
        <w:rFonts w:hint="default"/>
        <w:lang w:val="pl-PL" w:eastAsia="en-US" w:bidi="ar-SA"/>
      </w:rPr>
    </w:lvl>
    <w:lvl w:ilvl="5" w:tplc="6CD223CE">
      <w:numFmt w:val="bullet"/>
      <w:lvlText w:val="•"/>
      <w:lvlJc w:val="left"/>
      <w:pPr>
        <w:ind w:left="5258" w:hanging="425"/>
      </w:pPr>
      <w:rPr>
        <w:rFonts w:hint="default"/>
        <w:lang w:val="pl-PL" w:eastAsia="en-US" w:bidi="ar-SA"/>
      </w:rPr>
    </w:lvl>
    <w:lvl w:ilvl="6" w:tplc="E410CE4E">
      <w:numFmt w:val="bullet"/>
      <w:lvlText w:val="•"/>
      <w:lvlJc w:val="left"/>
      <w:pPr>
        <w:ind w:left="6078" w:hanging="425"/>
      </w:pPr>
      <w:rPr>
        <w:rFonts w:hint="default"/>
        <w:lang w:val="pl-PL" w:eastAsia="en-US" w:bidi="ar-SA"/>
      </w:rPr>
    </w:lvl>
    <w:lvl w:ilvl="7" w:tplc="41FE00C8">
      <w:numFmt w:val="bullet"/>
      <w:lvlText w:val="•"/>
      <w:lvlJc w:val="left"/>
      <w:pPr>
        <w:ind w:left="6897" w:hanging="425"/>
      </w:pPr>
      <w:rPr>
        <w:rFonts w:hint="default"/>
        <w:lang w:val="pl-PL" w:eastAsia="en-US" w:bidi="ar-SA"/>
      </w:rPr>
    </w:lvl>
    <w:lvl w:ilvl="8" w:tplc="6D001750">
      <w:numFmt w:val="bullet"/>
      <w:lvlText w:val="•"/>
      <w:lvlJc w:val="left"/>
      <w:pPr>
        <w:ind w:left="7717" w:hanging="425"/>
      </w:pPr>
      <w:rPr>
        <w:rFonts w:hint="default"/>
        <w:lang w:val="pl-PL" w:eastAsia="en-US" w:bidi="ar-SA"/>
      </w:rPr>
    </w:lvl>
  </w:abstractNum>
  <w:abstractNum w:abstractNumId="19" w15:restartNumberingAfterBreak="0">
    <w:nsid w:val="3CDE448D"/>
    <w:multiLevelType w:val="hybridMultilevel"/>
    <w:tmpl w:val="3B34BFDE"/>
    <w:lvl w:ilvl="0" w:tplc="3CFABD8A">
      <w:start w:val="1"/>
      <w:numFmt w:val="lowerLetter"/>
      <w:lvlText w:val="%1)"/>
      <w:lvlJc w:val="left"/>
      <w:pPr>
        <w:ind w:left="1557" w:hanging="423"/>
      </w:pPr>
      <w:rPr>
        <w:rFonts w:ascii="Times New Roman" w:eastAsia="Times New Roman" w:hAnsi="Times New Roman" w:cs="Times New Roman" w:hint="default"/>
        <w:b w:val="0"/>
        <w:bCs w:val="0"/>
        <w:i w:val="0"/>
        <w:iCs w:val="0"/>
        <w:spacing w:val="-1"/>
        <w:w w:val="100"/>
        <w:sz w:val="24"/>
        <w:szCs w:val="24"/>
        <w:lang w:val="pl-PL" w:eastAsia="en-US" w:bidi="ar-SA"/>
      </w:rPr>
    </w:lvl>
    <w:lvl w:ilvl="1" w:tplc="032CFB8C">
      <w:numFmt w:val="bullet"/>
      <w:lvlText w:val="•"/>
      <w:lvlJc w:val="left"/>
      <w:pPr>
        <w:ind w:left="2339" w:hanging="423"/>
      </w:pPr>
      <w:rPr>
        <w:rFonts w:hint="default"/>
        <w:lang w:val="pl-PL" w:eastAsia="en-US" w:bidi="ar-SA"/>
      </w:rPr>
    </w:lvl>
    <w:lvl w:ilvl="2" w:tplc="EE6EA846">
      <w:numFmt w:val="bullet"/>
      <w:lvlText w:val="•"/>
      <w:lvlJc w:val="left"/>
      <w:pPr>
        <w:ind w:left="3119" w:hanging="423"/>
      </w:pPr>
      <w:rPr>
        <w:rFonts w:hint="default"/>
        <w:lang w:val="pl-PL" w:eastAsia="en-US" w:bidi="ar-SA"/>
      </w:rPr>
    </w:lvl>
    <w:lvl w:ilvl="3" w:tplc="39F83876">
      <w:numFmt w:val="bullet"/>
      <w:lvlText w:val="•"/>
      <w:lvlJc w:val="left"/>
      <w:pPr>
        <w:ind w:left="3898" w:hanging="423"/>
      </w:pPr>
      <w:rPr>
        <w:rFonts w:hint="default"/>
        <w:lang w:val="pl-PL" w:eastAsia="en-US" w:bidi="ar-SA"/>
      </w:rPr>
    </w:lvl>
    <w:lvl w:ilvl="4" w:tplc="7B340BAA">
      <w:numFmt w:val="bullet"/>
      <w:lvlText w:val="•"/>
      <w:lvlJc w:val="left"/>
      <w:pPr>
        <w:ind w:left="4678" w:hanging="423"/>
      </w:pPr>
      <w:rPr>
        <w:rFonts w:hint="default"/>
        <w:lang w:val="pl-PL" w:eastAsia="en-US" w:bidi="ar-SA"/>
      </w:rPr>
    </w:lvl>
    <w:lvl w:ilvl="5" w:tplc="D6E4A5CE">
      <w:numFmt w:val="bullet"/>
      <w:lvlText w:val="•"/>
      <w:lvlJc w:val="left"/>
      <w:pPr>
        <w:ind w:left="5458" w:hanging="423"/>
      </w:pPr>
      <w:rPr>
        <w:rFonts w:hint="default"/>
        <w:lang w:val="pl-PL" w:eastAsia="en-US" w:bidi="ar-SA"/>
      </w:rPr>
    </w:lvl>
    <w:lvl w:ilvl="6" w:tplc="7F0C6CDE">
      <w:numFmt w:val="bullet"/>
      <w:lvlText w:val="•"/>
      <w:lvlJc w:val="left"/>
      <w:pPr>
        <w:ind w:left="6237" w:hanging="423"/>
      </w:pPr>
      <w:rPr>
        <w:rFonts w:hint="default"/>
        <w:lang w:val="pl-PL" w:eastAsia="en-US" w:bidi="ar-SA"/>
      </w:rPr>
    </w:lvl>
    <w:lvl w:ilvl="7" w:tplc="0D386270">
      <w:numFmt w:val="bullet"/>
      <w:lvlText w:val="•"/>
      <w:lvlJc w:val="left"/>
      <w:pPr>
        <w:ind w:left="7017" w:hanging="423"/>
      </w:pPr>
      <w:rPr>
        <w:rFonts w:hint="default"/>
        <w:lang w:val="pl-PL" w:eastAsia="en-US" w:bidi="ar-SA"/>
      </w:rPr>
    </w:lvl>
    <w:lvl w:ilvl="8" w:tplc="F59028B0">
      <w:numFmt w:val="bullet"/>
      <w:lvlText w:val="•"/>
      <w:lvlJc w:val="left"/>
      <w:pPr>
        <w:ind w:left="7797" w:hanging="423"/>
      </w:pPr>
      <w:rPr>
        <w:rFonts w:hint="default"/>
        <w:lang w:val="pl-PL" w:eastAsia="en-US" w:bidi="ar-SA"/>
      </w:rPr>
    </w:lvl>
  </w:abstractNum>
  <w:abstractNum w:abstractNumId="20" w15:restartNumberingAfterBreak="0">
    <w:nsid w:val="468C2F96"/>
    <w:multiLevelType w:val="hybridMultilevel"/>
    <w:tmpl w:val="962E05BA"/>
    <w:lvl w:ilvl="0" w:tplc="26BEA8EA">
      <w:start w:val="1"/>
      <w:numFmt w:val="lowerLetter"/>
      <w:lvlText w:val="%1)"/>
      <w:lvlJc w:val="left"/>
      <w:pPr>
        <w:ind w:left="814" w:hanging="246"/>
      </w:pPr>
      <w:rPr>
        <w:rFonts w:ascii="Times New Roman" w:eastAsia="Times New Roman" w:hAnsi="Times New Roman" w:cs="Times New Roman" w:hint="default"/>
        <w:b w:val="0"/>
        <w:bCs w:val="0"/>
        <w:i w:val="0"/>
        <w:iCs w:val="0"/>
        <w:spacing w:val="-1"/>
        <w:w w:val="100"/>
        <w:sz w:val="24"/>
        <w:szCs w:val="24"/>
        <w:lang w:val="pl-PL" w:eastAsia="en-US" w:bidi="ar-SA"/>
      </w:rPr>
    </w:lvl>
    <w:lvl w:ilvl="1" w:tplc="917A8BC6">
      <w:numFmt w:val="bullet"/>
      <w:lvlText w:val="•"/>
      <w:lvlJc w:val="left"/>
      <w:pPr>
        <w:ind w:left="1673" w:hanging="246"/>
      </w:pPr>
      <w:rPr>
        <w:rFonts w:hint="default"/>
        <w:lang w:val="pl-PL" w:eastAsia="en-US" w:bidi="ar-SA"/>
      </w:rPr>
    </w:lvl>
    <w:lvl w:ilvl="2" w:tplc="90383552">
      <w:numFmt w:val="bullet"/>
      <w:lvlText w:val="•"/>
      <w:lvlJc w:val="left"/>
      <w:pPr>
        <w:ind w:left="2527" w:hanging="246"/>
      </w:pPr>
      <w:rPr>
        <w:rFonts w:hint="default"/>
        <w:lang w:val="pl-PL" w:eastAsia="en-US" w:bidi="ar-SA"/>
      </w:rPr>
    </w:lvl>
    <w:lvl w:ilvl="3" w:tplc="1A661A36">
      <w:numFmt w:val="bullet"/>
      <w:lvlText w:val="•"/>
      <w:lvlJc w:val="left"/>
      <w:pPr>
        <w:ind w:left="3380" w:hanging="246"/>
      </w:pPr>
      <w:rPr>
        <w:rFonts w:hint="default"/>
        <w:lang w:val="pl-PL" w:eastAsia="en-US" w:bidi="ar-SA"/>
      </w:rPr>
    </w:lvl>
    <w:lvl w:ilvl="4" w:tplc="09706828">
      <w:numFmt w:val="bullet"/>
      <w:lvlText w:val="•"/>
      <w:lvlJc w:val="left"/>
      <w:pPr>
        <w:ind w:left="4234" w:hanging="246"/>
      </w:pPr>
      <w:rPr>
        <w:rFonts w:hint="default"/>
        <w:lang w:val="pl-PL" w:eastAsia="en-US" w:bidi="ar-SA"/>
      </w:rPr>
    </w:lvl>
    <w:lvl w:ilvl="5" w:tplc="4D68F7B4">
      <w:numFmt w:val="bullet"/>
      <w:lvlText w:val="•"/>
      <w:lvlJc w:val="left"/>
      <w:pPr>
        <w:ind w:left="5088" w:hanging="246"/>
      </w:pPr>
      <w:rPr>
        <w:rFonts w:hint="default"/>
        <w:lang w:val="pl-PL" w:eastAsia="en-US" w:bidi="ar-SA"/>
      </w:rPr>
    </w:lvl>
    <w:lvl w:ilvl="6" w:tplc="7C8ECB16">
      <w:numFmt w:val="bullet"/>
      <w:lvlText w:val="•"/>
      <w:lvlJc w:val="left"/>
      <w:pPr>
        <w:ind w:left="5941" w:hanging="246"/>
      </w:pPr>
      <w:rPr>
        <w:rFonts w:hint="default"/>
        <w:lang w:val="pl-PL" w:eastAsia="en-US" w:bidi="ar-SA"/>
      </w:rPr>
    </w:lvl>
    <w:lvl w:ilvl="7" w:tplc="9BE2B0F6">
      <w:numFmt w:val="bullet"/>
      <w:lvlText w:val="•"/>
      <w:lvlJc w:val="left"/>
      <w:pPr>
        <w:ind w:left="6795" w:hanging="246"/>
      </w:pPr>
      <w:rPr>
        <w:rFonts w:hint="default"/>
        <w:lang w:val="pl-PL" w:eastAsia="en-US" w:bidi="ar-SA"/>
      </w:rPr>
    </w:lvl>
    <w:lvl w:ilvl="8" w:tplc="727A2496">
      <w:numFmt w:val="bullet"/>
      <w:lvlText w:val="•"/>
      <w:lvlJc w:val="left"/>
      <w:pPr>
        <w:ind w:left="7649" w:hanging="246"/>
      </w:pPr>
      <w:rPr>
        <w:rFonts w:hint="default"/>
        <w:lang w:val="pl-PL" w:eastAsia="en-US" w:bidi="ar-SA"/>
      </w:rPr>
    </w:lvl>
  </w:abstractNum>
  <w:abstractNum w:abstractNumId="21" w15:restartNumberingAfterBreak="0">
    <w:nsid w:val="48871B12"/>
    <w:multiLevelType w:val="multilevel"/>
    <w:tmpl w:val="57641248"/>
    <w:lvl w:ilvl="0">
      <w:start w:val="22"/>
      <w:numFmt w:val="decimal"/>
      <w:lvlText w:val="%1."/>
      <w:lvlJc w:val="left"/>
      <w:pPr>
        <w:ind w:left="530" w:hanging="530"/>
      </w:pPr>
      <w:rPr>
        <w:rFonts w:hint="default"/>
        <w:b/>
        <w:bCs w:val="0"/>
      </w:rPr>
    </w:lvl>
    <w:lvl w:ilvl="1">
      <w:start w:val="7"/>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2" w15:restartNumberingAfterBreak="0">
    <w:nsid w:val="4A7523B8"/>
    <w:multiLevelType w:val="hybridMultilevel"/>
    <w:tmpl w:val="16786962"/>
    <w:lvl w:ilvl="0" w:tplc="6E20615A">
      <w:start w:val="1"/>
      <w:numFmt w:val="decimal"/>
      <w:lvlText w:val="%1."/>
      <w:lvlJc w:val="left"/>
      <w:pPr>
        <w:ind w:left="566"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1D78EAEC">
      <w:numFmt w:val="bullet"/>
      <w:lvlText w:val="•"/>
      <w:lvlJc w:val="left"/>
      <w:pPr>
        <w:ind w:left="1439" w:hanging="425"/>
      </w:pPr>
      <w:rPr>
        <w:rFonts w:hint="default"/>
        <w:lang w:val="pl-PL" w:eastAsia="en-US" w:bidi="ar-SA"/>
      </w:rPr>
    </w:lvl>
    <w:lvl w:ilvl="2" w:tplc="07B4F2A8">
      <w:numFmt w:val="bullet"/>
      <w:lvlText w:val="•"/>
      <w:lvlJc w:val="left"/>
      <w:pPr>
        <w:ind w:left="2319" w:hanging="425"/>
      </w:pPr>
      <w:rPr>
        <w:rFonts w:hint="default"/>
        <w:lang w:val="pl-PL" w:eastAsia="en-US" w:bidi="ar-SA"/>
      </w:rPr>
    </w:lvl>
    <w:lvl w:ilvl="3" w:tplc="DA7C5D40">
      <w:numFmt w:val="bullet"/>
      <w:lvlText w:val="•"/>
      <w:lvlJc w:val="left"/>
      <w:pPr>
        <w:ind w:left="3198" w:hanging="425"/>
      </w:pPr>
      <w:rPr>
        <w:rFonts w:hint="default"/>
        <w:lang w:val="pl-PL" w:eastAsia="en-US" w:bidi="ar-SA"/>
      </w:rPr>
    </w:lvl>
    <w:lvl w:ilvl="4" w:tplc="C7B2A37E">
      <w:numFmt w:val="bullet"/>
      <w:lvlText w:val="•"/>
      <w:lvlJc w:val="left"/>
      <w:pPr>
        <w:ind w:left="4078" w:hanging="425"/>
      </w:pPr>
      <w:rPr>
        <w:rFonts w:hint="default"/>
        <w:lang w:val="pl-PL" w:eastAsia="en-US" w:bidi="ar-SA"/>
      </w:rPr>
    </w:lvl>
    <w:lvl w:ilvl="5" w:tplc="C7EE9DF4">
      <w:numFmt w:val="bullet"/>
      <w:lvlText w:val="•"/>
      <w:lvlJc w:val="left"/>
      <w:pPr>
        <w:ind w:left="4958" w:hanging="425"/>
      </w:pPr>
      <w:rPr>
        <w:rFonts w:hint="default"/>
        <w:lang w:val="pl-PL" w:eastAsia="en-US" w:bidi="ar-SA"/>
      </w:rPr>
    </w:lvl>
    <w:lvl w:ilvl="6" w:tplc="42366596">
      <w:numFmt w:val="bullet"/>
      <w:lvlText w:val="•"/>
      <w:lvlJc w:val="left"/>
      <w:pPr>
        <w:ind w:left="5837" w:hanging="425"/>
      </w:pPr>
      <w:rPr>
        <w:rFonts w:hint="default"/>
        <w:lang w:val="pl-PL" w:eastAsia="en-US" w:bidi="ar-SA"/>
      </w:rPr>
    </w:lvl>
    <w:lvl w:ilvl="7" w:tplc="BA64251A">
      <w:numFmt w:val="bullet"/>
      <w:lvlText w:val="•"/>
      <w:lvlJc w:val="left"/>
      <w:pPr>
        <w:ind w:left="6717" w:hanging="425"/>
      </w:pPr>
      <w:rPr>
        <w:rFonts w:hint="default"/>
        <w:lang w:val="pl-PL" w:eastAsia="en-US" w:bidi="ar-SA"/>
      </w:rPr>
    </w:lvl>
    <w:lvl w:ilvl="8" w:tplc="DB34F010">
      <w:numFmt w:val="bullet"/>
      <w:lvlText w:val="•"/>
      <w:lvlJc w:val="left"/>
      <w:pPr>
        <w:ind w:left="7597" w:hanging="425"/>
      </w:pPr>
      <w:rPr>
        <w:rFonts w:hint="default"/>
        <w:lang w:val="pl-PL" w:eastAsia="en-US" w:bidi="ar-SA"/>
      </w:rPr>
    </w:lvl>
  </w:abstractNum>
  <w:abstractNum w:abstractNumId="23" w15:restartNumberingAfterBreak="0">
    <w:nsid w:val="4B634FC0"/>
    <w:multiLevelType w:val="multilevel"/>
    <w:tmpl w:val="58120036"/>
    <w:lvl w:ilvl="0">
      <w:start w:val="3"/>
      <w:numFmt w:val="decimal"/>
      <w:lvlText w:val="%1"/>
      <w:lvlJc w:val="left"/>
      <w:pPr>
        <w:ind w:left="360" w:hanging="360"/>
      </w:pPr>
      <w:rPr>
        <w:rFonts w:hint="default"/>
        <w:b w:val="0"/>
      </w:rPr>
    </w:lvl>
    <w:lvl w:ilvl="1">
      <w:start w:val="7"/>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4320" w:hanging="108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840" w:hanging="144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360" w:hanging="1800"/>
      </w:pPr>
      <w:rPr>
        <w:rFonts w:hint="default"/>
        <w:b w:val="0"/>
      </w:rPr>
    </w:lvl>
    <w:lvl w:ilvl="8">
      <w:start w:val="1"/>
      <w:numFmt w:val="decimal"/>
      <w:lvlText w:val="%1.%2.%3.%4.%5.%6.%7.%8.%9"/>
      <w:lvlJc w:val="left"/>
      <w:pPr>
        <w:ind w:left="10440" w:hanging="1800"/>
      </w:pPr>
      <w:rPr>
        <w:rFonts w:hint="default"/>
        <w:b w:val="0"/>
      </w:rPr>
    </w:lvl>
  </w:abstractNum>
  <w:abstractNum w:abstractNumId="24" w15:restartNumberingAfterBreak="0">
    <w:nsid w:val="4B640ACC"/>
    <w:multiLevelType w:val="hybridMultilevel"/>
    <w:tmpl w:val="ADC62534"/>
    <w:lvl w:ilvl="0" w:tplc="C4E405D4">
      <w:start w:val="1"/>
      <w:numFmt w:val="decimal"/>
      <w:lvlText w:val="%1."/>
      <w:lvlJc w:val="left"/>
      <w:pPr>
        <w:ind w:left="568" w:hanging="428"/>
        <w:jc w:val="right"/>
      </w:pPr>
      <w:rPr>
        <w:rFonts w:hint="default"/>
        <w:spacing w:val="0"/>
        <w:w w:val="100"/>
        <w:lang w:val="pl-PL" w:eastAsia="en-US" w:bidi="ar-SA"/>
      </w:rPr>
    </w:lvl>
    <w:lvl w:ilvl="1" w:tplc="D8864724">
      <w:numFmt w:val="bullet"/>
      <w:lvlText w:val="•"/>
      <w:lvlJc w:val="left"/>
      <w:pPr>
        <w:ind w:left="1439" w:hanging="428"/>
      </w:pPr>
      <w:rPr>
        <w:rFonts w:hint="default"/>
        <w:lang w:val="pl-PL" w:eastAsia="en-US" w:bidi="ar-SA"/>
      </w:rPr>
    </w:lvl>
    <w:lvl w:ilvl="2" w:tplc="BCD84F14">
      <w:numFmt w:val="bullet"/>
      <w:lvlText w:val="•"/>
      <w:lvlJc w:val="left"/>
      <w:pPr>
        <w:ind w:left="2319" w:hanging="428"/>
      </w:pPr>
      <w:rPr>
        <w:rFonts w:hint="default"/>
        <w:lang w:val="pl-PL" w:eastAsia="en-US" w:bidi="ar-SA"/>
      </w:rPr>
    </w:lvl>
    <w:lvl w:ilvl="3" w:tplc="07E4F1AC">
      <w:numFmt w:val="bullet"/>
      <w:lvlText w:val="•"/>
      <w:lvlJc w:val="left"/>
      <w:pPr>
        <w:ind w:left="3198" w:hanging="428"/>
      </w:pPr>
      <w:rPr>
        <w:rFonts w:hint="default"/>
        <w:lang w:val="pl-PL" w:eastAsia="en-US" w:bidi="ar-SA"/>
      </w:rPr>
    </w:lvl>
    <w:lvl w:ilvl="4" w:tplc="03C27CF4">
      <w:numFmt w:val="bullet"/>
      <w:lvlText w:val="•"/>
      <w:lvlJc w:val="left"/>
      <w:pPr>
        <w:ind w:left="4078" w:hanging="428"/>
      </w:pPr>
      <w:rPr>
        <w:rFonts w:hint="default"/>
        <w:lang w:val="pl-PL" w:eastAsia="en-US" w:bidi="ar-SA"/>
      </w:rPr>
    </w:lvl>
    <w:lvl w:ilvl="5" w:tplc="262CD522">
      <w:numFmt w:val="bullet"/>
      <w:lvlText w:val="•"/>
      <w:lvlJc w:val="left"/>
      <w:pPr>
        <w:ind w:left="4958" w:hanging="428"/>
      </w:pPr>
      <w:rPr>
        <w:rFonts w:hint="default"/>
        <w:lang w:val="pl-PL" w:eastAsia="en-US" w:bidi="ar-SA"/>
      </w:rPr>
    </w:lvl>
    <w:lvl w:ilvl="6" w:tplc="F3C2DB04">
      <w:numFmt w:val="bullet"/>
      <w:lvlText w:val="•"/>
      <w:lvlJc w:val="left"/>
      <w:pPr>
        <w:ind w:left="5837" w:hanging="428"/>
      </w:pPr>
      <w:rPr>
        <w:rFonts w:hint="default"/>
        <w:lang w:val="pl-PL" w:eastAsia="en-US" w:bidi="ar-SA"/>
      </w:rPr>
    </w:lvl>
    <w:lvl w:ilvl="7" w:tplc="E7C62858">
      <w:numFmt w:val="bullet"/>
      <w:lvlText w:val="•"/>
      <w:lvlJc w:val="left"/>
      <w:pPr>
        <w:ind w:left="6717" w:hanging="428"/>
      </w:pPr>
      <w:rPr>
        <w:rFonts w:hint="default"/>
        <w:lang w:val="pl-PL" w:eastAsia="en-US" w:bidi="ar-SA"/>
      </w:rPr>
    </w:lvl>
    <w:lvl w:ilvl="8" w:tplc="FBAA4844">
      <w:numFmt w:val="bullet"/>
      <w:lvlText w:val="•"/>
      <w:lvlJc w:val="left"/>
      <w:pPr>
        <w:ind w:left="7597" w:hanging="428"/>
      </w:pPr>
      <w:rPr>
        <w:rFonts w:hint="default"/>
        <w:lang w:val="pl-PL" w:eastAsia="en-US" w:bidi="ar-SA"/>
      </w:rPr>
    </w:lvl>
  </w:abstractNum>
  <w:abstractNum w:abstractNumId="25" w15:restartNumberingAfterBreak="0">
    <w:nsid w:val="52B077EB"/>
    <w:multiLevelType w:val="hybridMultilevel"/>
    <w:tmpl w:val="A53EE296"/>
    <w:lvl w:ilvl="0" w:tplc="25E8897C">
      <w:start w:val="1"/>
      <w:numFmt w:val="decimal"/>
      <w:lvlText w:val="%1)"/>
      <w:lvlJc w:val="left"/>
      <w:pPr>
        <w:ind w:left="1559" w:hanging="425"/>
      </w:pPr>
      <w:rPr>
        <w:rFonts w:ascii="Times New Roman" w:eastAsia="Times New Roman" w:hAnsi="Times New Roman" w:cs="Times New Roman" w:hint="default"/>
        <w:b/>
        <w:bCs/>
        <w:i w:val="0"/>
        <w:iCs w:val="0"/>
        <w:spacing w:val="0"/>
        <w:w w:val="100"/>
        <w:sz w:val="24"/>
        <w:szCs w:val="24"/>
        <w:lang w:val="pl-PL" w:eastAsia="en-US" w:bidi="ar-SA"/>
      </w:rPr>
    </w:lvl>
    <w:lvl w:ilvl="1" w:tplc="E6AE1CD6">
      <w:start w:val="1"/>
      <w:numFmt w:val="lowerLetter"/>
      <w:lvlText w:val="%2)"/>
      <w:lvlJc w:val="left"/>
      <w:pPr>
        <w:ind w:left="1984"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2" w:tplc="C45EED22">
      <w:numFmt w:val="bullet"/>
      <w:lvlText w:val="•"/>
      <w:lvlJc w:val="left"/>
      <w:pPr>
        <w:ind w:left="2799" w:hanging="425"/>
      </w:pPr>
      <w:rPr>
        <w:rFonts w:hint="default"/>
        <w:lang w:val="pl-PL" w:eastAsia="en-US" w:bidi="ar-SA"/>
      </w:rPr>
    </w:lvl>
    <w:lvl w:ilvl="3" w:tplc="BA48D96E">
      <w:numFmt w:val="bullet"/>
      <w:lvlText w:val="•"/>
      <w:lvlJc w:val="left"/>
      <w:pPr>
        <w:ind w:left="3619" w:hanging="425"/>
      </w:pPr>
      <w:rPr>
        <w:rFonts w:hint="default"/>
        <w:lang w:val="pl-PL" w:eastAsia="en-US" w:bidi="ar-SA"/>
      </w:rPr>
    </w:lvl>
    <w:lvl w:ilvl="4" w:tplc="FAE0F4C8">
      <w:numFmt w:val="bullet"/>
      <w:lvlText w:val="•"/>
      <w:lvlJc w:val="left"/>
      <w:pPr>
        <w:ind w:left="4438" w:hanging="425"/>
      </w:pPr>
      <w:rPr>
        <w:rFonts w:hint="default"/>
        <w:lang w:val="pl-PL" w:eastAsia="en-US" w:bidi="ar-SA"/>
      </w:rPr>
    </w:lvl>
    <w:lvl w:ilvl="5" w:tplc="21C4C284">
      <w:numFmt w:val="bullet"/>
      <w:lvlText w:val="•"/>
      <w:lvlJc w:val="left"/>
      <w:pPr>
        <w:ind w:left="5258" w:hanging="425"/>
      </w:pPr>
      <w:rPr>
        <w:rFonts w:hint="default"/>
        <w:lang w:val="pl-PL" w:eastAsia="en-US" w:bidi="ar-SA"/>
      </w:rPr>
    </w:lvl>
    <w:lvl w:ilvl="6" w:tplc="EE0845F0">
      <w:numFmt w:val="bullet"/>
      <w:lvlText w:val="•"/>
      <w:lvlJc w:val="left"/>
      <w:pPr>
        <w:ind w:left="6078" w:hanging="425"/>
      </w:pPr>
      <w:rPr>
        <w:rFonts w:hint="default"/>
        <w:lang w:val="pl-PL" w:eastAsia="en-US" w:bidi="ar-SA"/>
      </w:rPr>
    </w:lvl>
    <w:lvl w:ilvl="7" w:tplc="97D2CB6C">
      <w:numFmt w:val="bullet"/>
      <w:lvlText w:val="•"/>
      <w:lvlJc w:val="left"/>
      <w:pPr>
        <w:ind w:left="6897" w:hanging="425"/>
      </w:pPr>
      <w:rPr>
        <w:rFonts w:hint="default"/>
        <w:lang w:val="pl-PL" w:eastAsia="en-US" w:bidi="ar-SA"/>
      </w:rPr>
    </w:lvl>
    <w:lvl w:ilvl="8" w:tplc="6ED44D26">
      <w:numFmt w:val="bullet"/>
      <w:lvlText w:val="•"/>
      <w:lvlJc w:val="left"/>
      <w:pPr>
        <w:ind w:left="7717" w:hanging="425"/>
      </w:pPr>
      <w:rPr>
        <w:rFonts w:hint="default"/>
        <w:lang w:val="pl-PL" w:eastAsia="en-US" w:bidi="ar-SA"/>
      </w:rPr>
    </w:lvl>
  </w:abstractNum>
  <w:abstractNum w:abstractNumId="26" w15:restartNumberingAfterBreak="0">
    <w:nsid w:val="55A27012"/>
    <w:multiLevelType w:val="hybridMultilevel"/>
    <w:tmpl w:val="7C683976"/>
    <w:lvl w:ilvl="0" w:tplc="C8526C0E">
      <w:start w:val="1"/>
      <w:numFmt w:val="decimal"/>
      <w:lvlText w:val="%1)"/>
      <w:lvlJc w:val="left"/>
      <w:pPr>
        <w:ind w:left="1559"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F49A6F1A">
      <w:numFmt w:val="bullet"/>
      <w:lvlText w:val="-"/>
      <w:lvlJc w:val="left"/>
      <w:pPr>
        <w:ind w:left="1696"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2" w:tplc="CCE4DEAC">
      <w:numFmt w:val="bullet"/>
      <w:lvlText w:val="•"/>
      <w:lvlJc w:val="left"/>
      <w:pPr>
        <w:ind w:left="2550" w:hanging="140"/>
      </w:pPr>
      <w:rPr>
        <w:rFonts w:hint="default"/>
        <w:lang w:val="pl-PL" w:eastAsia="en-US" w:bidi="ar-SA"/>
      </w:rPr>
    </w:lvl>
    <w:lvl w:ilvl="3" w:tplc="05E8D138">
      <w:numFmt w:val="bullet"/>
      <w:lvlText w:val="•"/>
      <w:lvlJc w:val="left"/>
      <w:pPr>
        <w:ind w:left="3401" w:hanging="140"/>
      </w:pPr>
      <w:rPr>
        <w:rFonts w:hint="default"/>
        <w:lang w:val="pl-PL" w:eastAsia="en-US" w:bidi="ar-SA"/>
      </w:rPr>
    </w:lvl>
    <w:lvl w:ilvl="4" w:tplc="06486346">
      <w:numFmt w:val="bullet"/>
      <w:lvlText w:val="•"/>
      <w:lvlJc w:val="left"/>
      <w:pPr>
        <w:ind w:left="4252" w:hanging="140"/>
      </w:pPr>
      <w:rPr>
        <w:rFonts w:hint="default"/>
        <w:lang w:val="pl-PL" w:eastAsia="en-US" w:bidi="ar-SA"/>
      </w:rPr>
    </w:lvl>
    <w:lvl w:ilvl="5" w:tplc="EBD266C0">
      <w:numFmt w:val="bullet"/>
      <w:lvlText w:val="•"/>
      <w:lvlJc w:val="left"/>
      <w:pPr>
        <w:ind w:left="5102" w:hanging="140"/>
      </w:pPr>
      <w:rPr>
        <w:rFonts w:hint="default"/>
        <w:lang w:val="pl-PL" w:eastAsia="en-US" w:bidi="ar-SA"/>
      </w:rPr>
    </w:lvl>
    <w:lvl w:ilvl="6" w:tplc="6D8E381E">
      <w:numFmt w:val="bullet"/>
      <w:lvlText w:val="•"/>
      <w:lvlJc w:val="left"/>
      <w:pPr>
        <w:ind w:left="5953" w:hanging="140"/>
      </w:pPr>
      <w:rPr>
        <w:rFonts w:hint="default"/>
        <w:lang w:val="pl-PL" w:eastAsia="en-US" w:bidi="ar-SA"/>
      </w:rPr>
    </w:lvl>
    <w:lvl w:ilvl="7" w:tplc="69B6F700">
      <w:numFmt w:val="bullet"/>
      <w:lvlText w:val="•"/>
      <w:lvlJc w:val="left"/>
      <w:pPr>
        <w:ind w:left="6804" w:hanging="140"/>
      </w:pPr>
      <w:rPr>
        <w:rFonts w:hint="default"/>
        <w:lang w:val="pl-PL" w:eastAsia="en-US" w:bidi="ar-SA"/>
      </w:rPr>
    </w:lvl>
    <w:lvl w:ilvl="8" w:tplc="67C0D17E">
      <w:numFmt w:val="bullet"/>
      <w:lvlText w:val="•"/>
      <w:lvlJc w:val="left"/>
      <w:pPr>
        <w:ind w:left="7654" w:hanging="140"/>
      </w:pPr>
      <w:rPr>
        <w:rFonts w:hint="default"/>
        <w:lang w:val="pl-PL" w:eastAsia="en-US" w:bidi="ar-SA"/>
      </w:rPr>
    </w:lvl>
  </w:abstractNum>
  <w:abstractNum w:abstractNumId="27" w15:restartNumberingAfterBreak="0">
    <w:nsid w:val="59A273AF"/>
    <w:multiLevelType w:val="hybridMultilevel"/>
    <w:tmpl w:val="A0D6E48A"/>
    <w:lvl w:ilvl="0" w:tplc="0384530C">
      <w:start w:val="1"/>
      <w:numFmt w:val="decimal"/>
      <w:lvlText w:val="%1)"/>
      <w:lvlJc w:val="left"/>
      <w:pPr>
        <w:ind w:left="1135" w:hanging="425"/>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5B8EC364">
      <w:numFmt w:val="bullet"/>
      <w:lvlText w:val="•"/>
      <w:lvlJc w:val="left"/>
      <w:pPr>
        <w:ind w:left="1961" w:hanging="425"/>
      </w:pPr>
      <w:rPr>
        <w:rFonts w:hint="default"/>
        <w:lang w:val="pl-PL" w:eastAsia="en-US" w:bidi="ar-SA"/>
      </w:rPr>
    </w:lvl>
    <w:lvl w:ilvl="2" w:tplc="574EC018">
      <w:numFmt w:val="bullet"/>
      <w:lvlText w:val="•"/>
      <w:lvlJc w:val="left"/>
      <w:pPr>
        <w:ind w:left="2783" w:hanging="425"/>
      </w:pPr>
      <w:rPr>
        <w:rFonts w:hint="default"/>
        <w:lang w:val="pl-PL" w:eastAsia="en-US" w:bidi="ar-SA"/>
      </w:rPr>
    </w:lvl>
    <w:lvl w:ilvl="3" w:tplc="DA2691A4">
      <w:numFmt w:val="bullet"/>
      <w:lvlText w:val="•"/>
      <w:lvlJc w:val="left"/>
      <w:pPr>
        <w:ind w:left="3604" w:hanging="425"/>
      </w:pPr>
      <w:rPr>
        <w:rFonts w:hint="default"/>
        <w:lang w:val="pl-PL" w:eastAsia="en-US" w:bidi="ar-SA"/>
      </w:rPr>
    </w:lvl>
    <w:lvl w:ilvl="4" w:tplc="CCCAE018">
      <w:numFmt w:val="bullet"/>
      <w:lvlText w:val="•"/>
      <w:lvlJc w:val="left"/>
      <w:pPr>
        <w:ind w:left="4426" w:hanging="425"/>
      </w:pPr>
      <w:rPr>
        <w:rFonts w:hint="default"/>
        <w:lang w:val="pl-PL" w:eastAsia="en-US" w:bidi="ar-SA"/>
      </w:rPr>
    </w:lvl>
    <w:lvl w:ilvl="5" w:tplc="80106960">
      <w:numFmt w:val="bullet"/>
      <w:lvlText w:val="•"/>
      <w:lvlJc w:val="left"/>
      <w:pPr>
        <w:ind w:left="5248" w:hanging="425"/>
      </w:pPr>
      <w:rPr>
        <w:rFonts w:hint="default"/>
        <w:lang w:val="pl-PL" w:eastAsia="en-US" w:bidi="ar-SA"/>
      </w:rPr>
    </w:lvl>
    <w:lvl w:ilvl="6" w:tplc="0A54B3CA">
      <w:numFmt w:val="bullet"/>
      <w:lvlText w:val="•"/>
      <w:lvlJc w:val="left"/>
      <w:pPr>
        <w:ind w:left="6069" w:hanging="425"/>
      </w:pPr>
      <w:rPr>
        <w:rFonts w:hint="default"/>
        <w:lang w:val="pl-PL" w:eastAsia="en-US" w:bidi="ar-SA"/>
      </w:rPr>
    </w:lvl>
    <w:lvl w:ilvl="7" w:tplc="BE486A60">
      <w:numFmt w:val="bullet"/>
      <w:lvlText w:val="•"/>
      <w:lvlJc w:val="left"/>
      <w:pPr>
        <w:ind w:left="6891" w:hanging="425"/>
      </w:pPr>
      <w:rPr>
        <w:rFonts w:hint="default"/>
        <w:lang w:val="pl-PL" w:eastAsia="en-US" w:bidi="ar-SA"/>
      </w:rPr>
    </w:lvl>
    <w:lvl w:ilvl="8" w:tplc="78606172">
      <w:numFmt w:val="bullet"/>
      <w:lvlText w:val="•"/>
      <w:lvlJc w:val="left"/>
      <w:pPr>
        <w:ind w:left="7713" w:hanging="425"/>
      </w:pPr>
      <w:rPr>
        <w:rFonts w:hint="default"/>
        <w:lang w:val="pl-PL" w:eastAsia="en-US" w:bidi="ar-SA"/>
      </w:rPr>
    </w:lvl>
  </w:abstractNum>
  <w:abstractNum w:abstractNumId="28" w15:restartNumberingAfterBreak="0">
    <w:nsid w:val="5A8557A3"/>
    <w:multiLevelType w:val="hybridMultilevel"/>
    <w:tmpl w:val="84A4F26A"/>
    <w:lvl w:ilvl="0" w:tplc="938022AE">
      <w:start w:val="1"/>
      <w:numFmt w:val="decimal"/>
      <w:lvlText w:val="%1)"/>
      <w:lvlJc w:val="left"/>
      <w:pPr>
        <w:ind w:left="1079" w:hanging="260"/>
      </w:pPr>
      <w:rPr>
        <w:rFonts w:ascii="Times New Roman" w:eastAsia="Times New Roman" w:hAnsi="Times New Roman" w:cs="Times New Roman" w:hint="default"/>
        <w:b w:val="0"/>
        <w:bCs w:val="0"/>
        <w:i w:val="0"/>
        <w:iCs w:val="0"/>
        <w:spacing w:val="0"/>
        <w:w w:val="100"/>
        <w:sz w:val="24"/>
        <w:szCs w:val="24"/>
        <w:lang w:val="pl-PL" w:eastAsia="en-US" w:bidi="ar-SA"/>
      </w:rPr>
    </w:lvl>
    <w:lvl w:ilvl="1" w:tplc="B42C9506">
      <w:numFmt w:val="bullet"/>
      <w:lvlText w:val="•"/>
      <w:lvlJc w:val="left"/>
      <w:pPr>
        <w:ind w:left="1907" w:hanging="260"/>
      </w:pPr>
      <w:rPr>
        <w:rFonts w:hint="default"/>
        <w:lang w:val="pl-PL" w:eastAsia="en-US" w:bidi="ar-SA"/>
      </w:rPr>
    </w:lvl>
    <w:lvl w:ilvl="2" w:tplc="A21A492C">
      <w:numFmt w:val="bullet"/>
      <w:lvlText w:val="•"/>
      <w:lvlJc w:val="left"/>
      <w:pPr>
        <w:ind w:left="2735" w:hanging="260"/>
      </w:pPr>
      <w:rPr>
        <w:rFonts w:hint="default"/>
        <w:lang w:val="pl-PL" w:eastAsia="en-US" w:bidi="ar-SA"/>
      </w:rPr>
    </w:lvl>
    <w:lvl w:ilvl="3" w:tplc="AA50494C">
      <w:numFmt w:val="bullet"/>
      <w:lvlText w:val="•"/>
      <w:lvlJc w:val="left"/>
      <w:pPr>
        <w:ind w:left="3562" w:hanging="260"/>
      </w:pPr>
      <w:rPr>
        <w:rFonts w:hint="default"/>
        <w:lang w:val="pl-PL" w:eastAsia="en-US" w:bidi="ar-SA"/>
      </w:rPr>
    </w:lvl>
    <w:lvl w:ilvl="4" w:tplc="73ACF9E6">
      <w:numFmt w:val="bullet"/>
      <w:lvlText w:val="•"/>
      <w:lvlJc w:val="left"/>
      <w:pPr>
        <w:ind w:left="4390" w:hanging="260"/>
      </w:pPr>
      <w:rPr>
        <w:rFonts w:hint="default"/>
        <w:lang w:val="pl-PL" w:eastAsia="en-US" w:bidi="ar-SA"/>
      </w:rPr>
    </w:lvl>
    <w:lvl w:ilvl="5" w:tplc="7482075A">
      <w:numFmt w:val="bullet"/>
      <w:lvlText w:val="•"/>
      <w:lvlJc w:val="left"/>
      <w:pPr>
        <w:ind w:left="5218" w:hanging="260"/>
      </w:pPr>
      <w:rPr>
        <w:rFonts w:hint="default"/>
        <w:lang w:val="pl-PL" w:eastAsia="en-US" w:bidi="ar-SA"/>
      </w:rPr>
    </w:lvl>
    <w:lvl w:ilvl="6" w:tplc="7FC8A4A4">
      <w:numFmt w:val="bullet"/>
      <w:lvlText w:val="•"/>
      <w:lvlJc w:val="left"/>
      <w:pPr>
        <w:ind w:left="6045" w:hanging="260"/>
      </w:pPr>
      <w:rPr>
        <w:rFonts w:hint="default"/>
        <w:lang w:val="pl-PL" w:eastAsia="en-US" w:bidi="ar-SA"/>
      </w:rPr>
    </w:lvl>
    <w:lvl w:ilvl="7" w:tplc="B35C47D0">
      <w:numFmt w:val="bullet"/>
      <w:lvlText w:val="•"/>
      <w:lvlJc w:val="left"/>
      <w:pPr>
        <w:ind w:left="6873" w:hanging="260"/>
      </w:pPr>
      <w:rPr>
        <w:rFonts w:hint="default"/>
        <w:lang w:val="pl-PL" w:eastAsia="en-US" w:bidi="ar-SA"/>
      </w:rPr>
    </w:lvl>
    <w:lvl w:ilvl="8" w:tplc="7B90AEBC">
      <w:numFmt w:val="bullet"/>
      <w:lvlText w:val="•"/>
      <w:lvlJc w:val="left"/>
      <w:pPr>
        <w:ind w:left="7701" w:hanging="260"/>
      </w:pPr>
      <w:rPr>
        <w:rFonts w:hint="default"/>
        <w:lang w:val="pl-PL" w:eastAsia="en-US" w:bidi="ar-SA"/>
      </w:rPr>
    </w:lvl>
  </w:abstractNum>
  <w:abstractNum w:abstractNumId="29" w15:restartNumberingAfterBreak="0">
    <w:nsid w:val="5B145AB7"/>
    <w:multiLevelType w:val="hybridMultilevel"/>
    <w:tmpl w:val="F0604442"/>
    <w:lvl w:ilvl="0" w:tplc="2DF20C96">
      <w:start w:val="1"/>
      <w:numFmt w:val="decimal"/>
      <w:lvlText w:val="%1."/>
      <w:lvlJc w:val="left"/>
      <w:pPr>
        <w:ind w:left="568" w:hanging="428"/>
      </w:pPr>
      <w:rPr>
        <w:rFonts w:hint="default"/>
        <w:spacing w:val="0"/>
        <w:w w:val="100"/>
        <w:lang w:val="pl-PL" w:eastAsia="en-US" w:bidi="ar-SA"/>
      </w:rPr>
    </w:lvl>
    <w:lvl w:ilvl="1" w:tplc="3CDE5D2E">
      <w:start w:val="1"/>
      <w:numFmt w:val="lowerLetter"/>
      <w:lvlText w:val="%2)"/>
      <w:lvlJc w:val="left"/>
      <w:pPr>
        <w:ind w:left="1035" w:hanging="187"/>
      </w:pPr>
      <w:rPr>
        <w:rFonts w:ascii="Times New Roman" w:eastAsia="Times New Roman" w:hAnsi="Times New Roman" w:cs="Times New Roman" w:hint="default"/>
        <w:b w:val="0"/>
        <w:bCs w:val="0"/>
        <w:i w:val="0"/>
        <w:iCs w:val="0"/>
        <w:spacing w:val="-1"/>
        <w:w w:val="97"/>
        <w:sz w:val="22"/>
        <w:szCs w:val="22"/>
        <w:lang w:val="pl-PL" w:eastAsia="en-US" w:bidi="ar-SA"/>
      </w:rPr>
    </w:lvl>
    <w:lvl w:ilvl="2" w:tplc="2B666E50">
      <w:numFmt w:val="bullet"/>
      <w:lvlText w:val="•"/>
      <w:lvlJc w:val="left"/>
      <w:pPr>
        <w:ind w:left="1964" w:hanging="187"/>
      </w:pPr>
      <w:rPr>
        <w:rFonts w:hint="default"/>
        <w:lang w:val="pl-PL" w:eastAsia="en-US" w:bidi="ar-SA"/>
      </w:rPr>
    </w:lvl>
    <w:lvl w:ilvl="3" w:tplc="76FE8630">
      <w:numFmt w:val="bullet"/>
      <w:lvlText w:val="•"/>
      <w:lvlJc w:val="left"/>
      <w:pPr>
        <w:ind w:left="2888" w:hanging="187"/>
      </w:pPr>
      <w:rPr>
        <w:rFonts w:hint="default"/>
        <w:lang w:val="pl-PL" w:eastAsia="en-US" w:bidi="ar-SA"/>
      </w:rPr>
    </w:lvl>
    <w:lvl w:ilvl="4" w:tplc="790C33EA">
      <w:numFmt w:val="bullet"/>
      <w:lvlText w:val="•"/>
      <w:lvlJc w:val="left"/>
      <w:pPr>
        <w:ind w:left="3812" w:hanging="187"/>
      </w:pPr>
      <w:rPr>
        <w:rFonts w:hint="default"/>
        <w:lang w:val="pl-PL" w:eastAsia="en-US" w:bidi="ar-SA"/>
      </w:rPr>
    </w:lvl>
    <w:lvl w:ilvl="5" w:tplc="E154DA72">
      <w:numFmt w:val="bullet"/>
      <w:lvlText w:val="•"/>
      <w:lvlJc w:val="left"/>
      <w:pPr>
        <w:ind w:left="4736" w:hanging="187"/>
      </w:pPr>
      <w:rPr>
        <w:rFonts w:hint="default"/>
        <w:lang w:val="pl-PL" w:eastAsia="en-US" w:bidi="ar-SA"/>
      </w:rPr>
    </w:lvl>
    <w:lvl w:ilvl="6" w:tplc="F7F4D50C">
      <w:numFmt w:val="bullet"/>
      <w:lvlText w:val="•"/>
      <w:lvlJc w:val="left"/>
      <w:pPr>
        <w:ind w:left="5660" w:hanging="187"/>
      </w:pPr>
      <w:rPr>
        <w:rFonts w:hint="default"/>
        <w:lang w:val="pl-PL" w:eastAsia="en-US" w:bidi="ar-SA"/>
      </w:rPr>
    </w:lvl>
    <w:lvl w:ilvl="7" w:tplc="D1F88D90">
      <w:numFmt w:val="bullet"/>
      <w:lvlText w:val="•"/>
      <w:lvlJc w:val="left"/>
      <w:pPr>
        <w:ind w:left="6584" w:hanging="187"/>
      </w:pPr>
      <w:rPr>
        <w:rFonts w:hint="default"/>
        <w:lang w:val="pl-PL" w:eastAsia="en-US" w:bidi="ar-SA"/>
      </w:rPr>
    </w:lvl>
    <w:lvl w:ilvl="8" w:tplc="73806472">
      <w:numFmt w:val="bullet"/>
      <w:lvlText w:val="•"/>
      <w:lvlJc w:val="left"/>
      <w:pPr>
        <w:ind w:left="7508" w:hanging="187"/>
      </w:pPr>
      <w:rPr>
        <w:rFonts w:hint="default"/>
        <w:lang w:val="pl-PL" w:eastAsia="en-US" w:bidi="ar-SA"/>
      </w:rPr>
    </w:lvl>
  </w:abstractNum>
  <w:abstractNum w:abstractNumId="30" w15:restartNumberingAfterBreak="0">
    <w:nsid w:val="5C1D03E4"/>
    <w:multiLevelType w:val="hybridMultilevel"/>
    <w:tmpl w:val="1FA45098"/>
    <w:lvl w:ilvl="0" w:tplc="59B6FCB8">
      <w:start w:val="1"/>
      <w:numFmt w:val="decimal"/>
      <w:lvlText w:val="%1)"/>
      <w:lvlJc w:val="left"/>
      <w:pPr>
        <w:ind w:left="1080" w:hanging="360"/>
      </w:pPr>
      <w:rPr>
        <w:rFonts w:hint="default"/>
        <w:b w:val="0"/>
        <w:color w:val="00000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C2C43EF"/>
    <w:multiLevelType w:val="hybridMultilevel"/>
    <w:tmpl w:val="32F2D176"/>
    <w:lvl w:ilvl="0" w:tplc="63F8C0F0">
      <w:start w:val="1"/>
      <w:numFmt w:val="upperRoman"/>
      <w:lvlText w:val="%1."/>
      <w:lvlJc w:val="left"/>
      <w:pPr>
        <w:ind w:left="707" w:hanging="567"/>
      </w:pPr>
      <w:rPr>
        <w:rFonts w:ascii="Times New Roman" w:eastAsia="Times New Roman" w:hAnsi="Times New Roman" w:cs="Times New Roman" w:hint="default"/>
        <w:b/>
        <w:bCs/>
        <w:i w:val="0"/>
        <w:iCs w:val="0"/>
        <w:spacing w:val="0"/>
        <w:w w:val="100"/>
        <w:sz w:val="24"/>
        <w:szCs w:val="24"/>
        <w:lang w:val="pl-PL" w:eastAsia="en-US" w:bidi="ar-SA"/>
      </w:rPr>
    </w:lvl>
    <w:lvl w:ilvl="1" w:tplc="60C82ED6">
      <w:start w:val="1"/>
      <w:numFmt w:val="decimal"/>
      <w:lvlText w:val="%2."/>
      <w:lvlJc w:val="left"/>
      <w:pPr>
        <w:ind w:left="113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2" w:tplc="212E452A">
      <w:start w:val="1"/>
      <w:numFmt w:val="lowerLetter"/>
      <w:lvlText w:val="%3)"/>
      <w:lvlJc w:val="left"/>
      <w:pPr>
        <w:ind w:left="1559" w:hanging="423"/>
      </w:pPr>
      <w:rPr>
        <w:rFonts w:hint="default"/>
        <w:b w:val="0"/>
        <w:spacing w:val="-1"/>
        <w:w w:val="100"/>
        <w:lang w:val="pl-PL" w:eastAsia="en-US" w:bidi="ar-SA"/>
      </w:rPr>
    </w:lvl>
    <w:lvl w:ilvl="3" w:tplc="601A402A">
      <w:numFmt w:val="bullet"/>
      <w:lvlText w:val="•"/>
      <w:lvlJc w:val="left"/>
      <w:pPr>
        <w:ind w:left="2534" w:hanging="423"/>
      </w:pPr>
      <w:rPr>
        <w:rFonts w:hint="default"/>
        <w:lang w:val="pl-PL" w:eastAsia="en-US" w:bidi="ar-SA"/>
      </w:rPr>
    </w:lvl>
    <w:lvl w:ilvl="4" w:tplc="097076C2">
      <w:numFmt w:val="bullet"/>
      <w:lvlText w:val="•"/>
      <w:lvlJc w:val="left"/>
      <w:pPr>
        <w:ind w:left="3509" w:hanging="423"/>
      </w:pPr>
      <w:rPr>
        <w:rFonts w:hint="default"/>
        <w:lang w:val="pl-PL" w:eastAsia="en-US" w:bidi="ar-SA"/>
      </w:rPr>
    </w:lvl>
    <w:lvl w:ilvl="5" w:tplc="5B02D804">
      <w:numFmt w:val="bullet"/>
      <w:lvlText w:val="•"/>
      <w:lvlJc w:val="left"/>
      <w:pPr>
        <w:ind w:left="4483" w:hanging="423"/>
      </w:pPr>
      <w:rPr>
        <w:rFonts w:hint="default"/>
        <w:lang w:val="pl-PL" w:eastAsia="en-US" w:bidi="ar-SA"/>
      </w:rPr>
    </w:lvl>
    <w:lvl w:ilvl="6" w:tplc="8B026B94">
      <w:numFmt w:val="bullet"/>
      <w:lvlText w:val="•"/>
      <w:lvlJc w:val="left"/>
      <w:pPr>
        <w:ind w:left="5458" w:hanging="423"/>
      </w:pPr>
      <w:rPr>
        <w:rFonts w:hint="default"/>
        <w:lang w:val="pl-PL" w:eastAsia="en-US" w:bidi="ar-SA"/>
      </w:rPr>
    </w:lvl>
    <w:lvl w:ilvl="7" w:tplc="7BB06C52">
      <w:numFmt w:val="bullet"/>
      <w:lvlText w:val="•"/>
      <w:lvlJc w:val="left"/>
      <w:pPr>
        <w:ind w:left="6432" w:hanging="423"/>
      </w:pPr>
      <w:rPr>
        <w:rFonts w:hint="default"/>
        <w:lang w:val="pl-PL" w:eastAsia="en-US" w:bidi="ar-SA"/>
      </w:rPr>
    </w:lvl>
    <w:lvl w:ilvl="8" w:tplc="DDA822F2">
      <w:numFmt w:val="bullet"/>
      <w:lvlText w:val="•"/>
      <w:lvlJc w:val="left"/>
      <w:pPr>
        <w:ind w:left="7407" w:hanging="423"/>
      </w:pPr>
      <w:rPr>
        <w:rFonts w:hint="default"/>
        <w:lang w:val="pl-PL" w:eastAsia="en-US" w:bidi="ar-SA"/>
      </w:rPr>
    </w:lvl>
  </w:abstractNum>
  <w:abstractNum w:abstractNumId="32" w15:restartNumberingAfterBreak="0">
    <w:nsid w:val="5E73352D"/>
    <w:multiLevelType w:val="hybridMultilevel"/>
    <w:tmpl w:val="148C7F68"/>
    <w:lvl w:ilvl="0" w:tplc="44921A1E">
      <w:start w:val="1"/>
      <w:numFmt w:val="lowerLetter"/>
      <w:lvlText w:val="%1)"/>
      <w:lvlJc w:val="left"/>
      <w:pPr>
        <w:ind w:left="1559" w:hanging="423"/>
      </w:pPr>
      <w:rPr>
        <w:rFonts w:hint="default"/>
        <w:b w:val="0"/>
        <w:bCs/>
        <w:spacing w:val="-1"/>
        <w:w w:val="100"/>
        <w:lang w:val="pl-PL" w:eastAsia="en-US" w:bidi="ar-SA"/>
      </w:rPr>
    </w:lvl>
    <w:lvl w:ilvl="1" w:tplc="7F44F4FA">
      <w:numFmt w:val="bullet"/>
      <w:lvlText w:val="•"/>
      <w:lvlJc w:val="left"/>
      <w:pPr>
        <w:ind w:left="2339" w:hanging="423"/>
      </w:pPr>
      <w:rPr>
        <w:rFonts w:hint="default"/>
        <w:lang w:val="pl-PL" w:eastAsia="en-US" w:bidi="ar-SA"/>
      </w:rPr>
    </w:lvl>
    <w:lvl w:ilvl="2" w:tplc="E4FE9D08">
      <w:numFmt w:val="bullet"/>
      <w:lvlText w:val="•"/>
      <w:lvlJc w:val="left"/>
      <w:pPr>
        <w:ind w:left="3119" w:hanging="423"/>
      </w:pPr>
      <w:rPr>
        <w:rFonts w:hint="default"/>
        <w:lang w:val="pl-PL" w:eastAsia="en-US" w:bidi="ar-SA"/>
      </w:rPr>
    </w:lvl>
    <w:lvl w:ilvl="3" w:tplc="A2B21A86">
      <w:numFmt w:val="bullet"/>
      <w:lvlText w:val="•"/>
      <w:lvlJc w:val="left"/>
      <w:pPr>
        <w:ind w:left="3898" w:hanging="423"/>
      </w:pPr>
      <w:rPr>
        <w:rFonts w:hint="default"/>
        <w:lang w:val="pl-PL" w:eastAsia="en-US" w:bidi="ar-SA"/>
      </w:rPr>
    </w:lvl>
    <w:lvl w:ilvl="4" w:tplc="FE0CD65E">
      <w:numFmt w:val="bullet"/>
      <w:lvlText w:val="•"/>
      <w:lvlJc w:val="left"/>
      <w:pPr>
        <w:ind w:left="4678" w:hanging="423"/>
      </w:pPr>
      <w:rPr>
        <w:rFonts w:hint="default"/>
        <w:lang w:val="pl-PL" w:eastAsia="en-US" w:bidi="ar-SA"/>
      </w:rPr>
    </w:lvl>
    <w:lvl w:ilvl="5" w:tplc="53904696">
      <w:numFmt w:val="bullet"/>
      <w:lvlText w:val="•"/>
      <w:lvlJc w:val="left"/>
      <w:pPr>
        <w:ind w:left="5458" w:hanging="423"/>
      </w:pPr>
      <w:rPr>
        <w:rFonts w:hint="default"/>
        <w:lang w:val="pl-PL" w:eastAsia="en-US" w:bidi="ar-SA"/>
      </w:rPr>
    </w:lvl>
    <w:lvl w:ilvl="6" w:tplc="6804CA32">
      <w:numFmt w:val="bullet"/>
      <w:lvlText w:val="•"/>
      <w:lvlJc w:val="left"/>
      <w:pPr>
        <w:ind w:left="6237" w:hanging="423"/>
      </w:pPr>
      <w:rPr>
        <w:rFonts w:hint="default"/>
        <w:lang w:val="pl-PL" w:eastAsia="en-US" w:bidi="ar-SA"/>
      </w:rPr>
    </w:lvl>
    <w:lvl w:ilvl="7" w:tplc="9844EE56">
      <w:numFmt w:val="bullet"/>
      <w:lvlText w:val="•"/>
      <w:lvlJc w:val="left"/>
      <w:pPr>
        <w:ind w:left="7017" w:hanging="423"/>
      </w:pPr>
      <w:rPr>
        <w:rFonts w:hint="default"/>
        <w:lang w:val="pl-PL" w:eastAsia="en-US" w:bidi="ar-SA"/>
      </w:rPr>
    </w:lvl>
    <w:lvl w:ilvl="8" w:tplc="E68AC066">
      <w:numFmt w:val="bullet"/>
      <w:lvlText w:val="•"/>
      <w:lvlJc w:val="left"/>
      <w:pPr>
        <w:ind w:left="7797" w:hanging="423"/>
      </w:pPr>
      <w:rPr>
        <w:rFonts w:hint="default"/>
        <w:lang w:val="pl-PL" w:eastAsia="en-US" w:bidi="ar-SA"/>
      </w:rPr>
    </w:lvl>
  </w:abstractNum>
  <w:abstractNum w:abstractNumId="33" w15:restartNumberingAfterBreak="0">
    <w:nsid w:val="5EB93B0B"/>
    <w:multiLevelType w:val="hybridMultilevel"/>
    <w:tmpl w:val="AB902F0E"/>
    <w:lvl w:ilvl="0" w:tplc="9676C5E6">
      <w:start w:val="1"/>
      <w:numFmt w:val="decimal"/>
      <w:lvlText w:val="%1."/>
      <w:lvlJc w:val="left"/>
      <w:pPr>
        <w:ind w:left="1135" w:hanging="425"/>
      </w:pPr>
      <w:rPr>
        <w:rFonts w:ascii="Times New Roman" w:eastAsia="Times New Roman" w:hAnsi="Times New Roman" w:cs="Times New Roman" w:hint="default"/>
        <w:b/>
        <w:bCs/>
        <w:i w:val="0"/>
        <w:iCs w:val="0"/>
        <w:spacing w:val="0"/>
        <w:w w:val="100"/>
        <w:sz w:val="24"/>
        <w:szCs w:val="24"/>
        <w:lang w:val="pl-PL" w:eastAsia="en-US" w:bidi="ar-SA"/>
      </w:rPr>
    </w:lvl>
    <w:lvl w:ilvl="1" w:tplc="9EC0C562">
      <w:start w:val="1"/>
      <w:numFmt w:val="decimal"/>
      <w:lvlText w:val="%2)"/>
      <w:lvlJc w:val="left"/>
      <w:pPr>
        <w:ind w:left="1559" w:hanging="423"/>
      </w:pPr>
      <w:rPr>
        <w:rFonts w:hint="default"/>
        <w:spacing w:val="0"/>
        <w:w w:val="100"/>
        <w:lang w:val="pl-PL" w:eastAsia="en-US" w:bidi="ar-SA"/>
      </w:rPr>
    </w:lvl>
    <w:lvl w:ilvl="2" w:tplc="BA524E38">
      <w:start w:val="1"/>
      <w:numFmt w:val="lowerLetter"/>
      <w:lvlText w:val="%3)"/>
      <w:lvlJc w:val="left"/>
      <w:pPr>
        <w:ind w:left="1984" w:hanging="423"/>
      </w:pPr>
      <w:rPr>
        <w:rFonts w:ascii="Times New Roman" w:eastAsia="Times New Roman" w:hAnsi="Times New Roman" w:cs="Times New Roman" w:hint="default"/>
        <w:b w:val="0"/>
        <w:bCs w:val="0"/>
        <w:i w:val="0"/>
        <w:iCs w:val="0"/>
        <w:spacing w:val="-1"/>
        <w:w w:val="100"/>
        <w:sz w:val="24"/>
        <w:szCs w:val="24"/>
        <w:lang w:val="pl-PL" w:eastAsia="en-US" w:bidi="ar-SA"/>
      </w:rPr>
    </w:lvl>
    <w:lvl w:ilvl="3" w:tplc="2B3AC1FA">
      <w:numFmt w:val="bullet"/>
      <w:lvlText w:val="•"/>
      <w:lvlJc w:val="left"/>
      <w:pPr>
        <w:ind w:left="2902" w:hanging="423"/>
      </w:pPr>
      <w:rPr>
        <w:rFonts w:hint="default"/>
        <w:lang w:val="pl-PL" w:eastAsia="en-US" w:bidi="ar-SA"/>
      </w:rPr>
    </w:lvl>
    <w:lvl w:ilvl="4" w:tplc="46DE1D24">
      <w:numFmt w:val="bullet"/>
      <w:lvlText w:val="•"/>
      <w:lvlJc w:val="left"/>
      <w:pPr>
        <w:ind w:left="3824" w:hanging="423"/>
      </w:pPr>
      <w:rPr>
        <w:rFonts w:hint="default"/>
        <w:lang w:val="pl-PL" w:eastAsia="en-US" w:bidi="ar-SA"/>
      </w:rPr>
    </w:lvl>
    <w:lvl w:ilvl="5" w:tplc="77E2B540">
      <w:numFmt w:val="bullet"/>
      <w:lvlText w:val="•"/>
      <w:lvlJc w:val="left"/>
      <w:pPr>
        <w:ind w:left="4746" w:hanging="423"/>
      </w:pPr>
      <w:rPr>
        <w:rFonts w:hint="default"/>
        <w:lang w:val="pl-PL" w:eastAsia="en-US" w:bidi="ar-SA"/>
      </w:rPr>
    </w:lvl>
    <w:lvl w:ilvl="6" w:tplc="EE804404">
      <w:numFmt w:val="bullet"/>
      <w:lvlText w:val="•"/>
      <w:lvlJc w:val="left"/>
      <w:pPr>
        <w:ind w:left="5668" w:hanging="423"/>
      </w:pPr>
      <w:rPr>
        <w:rFonts w:hint="default"/>
        <w:lang w:val="pl-PL" w:eastAsia="en-US" w:bidi="ar-SA"/>
      </w:rPr>
    </w:lvl>
    <w:lvl w:ilvl="7" w:tplc="A38EE79A">
      <w:numFmt w:val="bullet"/>
      <w:lvlText w:val="•"/>
      <w:lvlJc w:val="left"/>
      <w:pPr>
        <w:ind w:left="6590" w:hanging="423"/>
      </w:pPr>
      <w:rPr>
        <w:rFonts w:hint="default"/>
        <w:lang w:val="pl-PL" w:eastAsia="en-US" w:bidi="ar-SA"/>
      </w:rPr>
    </w:lvl>
    <w:lvl w:ilvl="8" w:tplc="980EE32C">
      <w:numFmt w:val="bullet"/>
      <w:lvlText w:val="•"/>
      <w:lvlJc w:val="left"/>
      <w:pPr>
        <w:ind w:left="7512" w:hanging="423"/>
      </w:pPr>
      <w:rPr>
        <w:rFonts w:hint="default"/>
        <w:lang w:val="pl-PL" w:eastAsia="en-US" w:bidi="ar-SA"/>
      </w:rPr>
    </w:lvl>
  </w:abstractNum>
  <w:abstractNum w:abstractNumId="34" w15:restartNumberingAfterBreak="0">
    <w:nsid w:val="604D3CF5"/>
    <w:multiLevelType w:val="hybridMultilevel"/>
    <w:tmpl w:val="95767544"/>
    <w:lvl w:ilvl="0" w:tplc="53427DC8">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F0906DFC">
      <w:numFmt w:val="bullet"/>
      <w:lvlText w:val="•"/>
      <w:lvlJc w:val="left"/>
      <w:pPr>
        <w:ind w:left="1439" w:hanging="428"/>
      </w:pPr>
      <w:rPr>
        <w:rFonts w:hint="default"/>
        <w:lang w:val="pl-PL" w:eastAsia="en-US" w:bidi="ar-SA"/>
      </w:rPr>
    </w:lvl>
    <w:lvl w:ilvl="2" w:tplc="C288858A">
      <w:numFmt w:val="bullet"/>
      <w:lvlText w:val="•"/>
      <w:lvlJc w:val="left"/>
      <w:pPr>
        <w:ind w:left="2319" w:hanging="428"/>
      </w:pPr>
      <w:rPr>
        <w:rFonts w:hint="default"/>
        <w:lang w:val="pl-PL" w:eastAsia="en-US" w:bidi="ar-SA"/>
      </w:rPr>
    </w:lvl>
    <w:lvl w:ilvl="3" w:tplc="788AB51A">
      <w:numFmt w:val="bullet"/>
      <w:lvlText w:val="•"/>
      <w:lvlJc w:val="left"/>
      <w:pPr>
        <w:ind w:left="3198" w:hanging="428"/>
      </w:pPr>
      <w:rPr>
        <w:rFonts w:hint="default"/>
        <w:lang w:val="pl-PL" w:eastAsia="en-US" w:bidi="ar-SA"/>
      </w:rPr>
    </w:lvl>
    <w:lvl w:ilvl="4" w:tplc="33886C14">
      <w:numFmt w:val="bullet"/>
      <w:lvlText w:val="•"/>
      <w:lvlJc w:val="left"/>
      <w:pPr>
        <w:ind w:left="4078" w:hanging="428"/>
      </w:pPr>
      <w:rPr>
        <w:rFonts w:hint="default"/>
        <w:lang w:val="pl-PL" w:eastAsia="en-US" w:bidi="ar-SA"/>
      </w:rPr>
    </w:lvl>
    <w:lvl w:ilvl="5" w:tplc="A22846D8">
      <w:numFmt w:val="bullet"/>
      <w:lvlText w:val="•"/>
      <w:lvlJc w:val="left"/>
      <w:pPr>
        <w:ind w:left="4958" w:hanging="428"/>
      </w:pPr>
      <w:rPr>
        <w:rFonts w:hint="default"/>
        <w:lang w:val="pl-PL" w:eastAsia="en-US" w:bidi="ar-SA"/>
      </w:rPr>
    </w:lvl>
    <w:lvl w:ilvl="6" w:tplc="630A0F0A">
      <w:numFmt w:val="bullet"/>
      <w:lvlText w:val="•"/>
      <w:lvlJc w:val="left"/>
      <w:pPr>
        <w:ind w:left="5837" w:hanging="428"/>
      </w:pPr>
      <w:rPr>
        <w:rFonts w:hint="default"/>
        <w:lang w:val="pl-PL" w:eastAsia="en-US" w:bidi="ar-SA"/>
      </w:rPr>
    </w:lvl>
    <w:lvl w:ilvl="7" w:tplc="409C239E">
      <w:numFmt w:val="bullet"/>
      <w:lvlText w:val="•"/>
      <w:lvlJc w:val="left"/>
      <w:pPr>
        <w:ind w:left="6717" w:hanging="428"/>
      </w:pPr>
      <w:rPr>
        <w:rFonts w:hint="default"/>
        <w:lang w:val="pl-PL" w:eastAsia="en-US" w:bidi="ar-SA"/>
      </w:rPr>
    </w:lvl>
    <w:lvl w:ilvl="8" w:tplc="C046F9A2">
      <w:numFmt w:val="bullet"/>
      <w:lvlText w:val="•"/>
      <w:lvlJc w:val="left"/>
      <w:pPr>
        <w:ind w:left="7597" w:hanging="428"/>
      </w:pPr>
      <w:rPr>
        <w:rFonts w:hint="default"/>
        <w:lang w:val="pl-PL" w:eastAsia="en-US" w:bidi="ar-SA"/>
      </w:rPr>
    </w:lvl>
  </w:abstractNum>
  <w:abstractNum w:abstractNumId="35" w15:restartNumberingAfterBreak="0">
    <w:nsid w:val="608758E7"/>
    <w:multiLevelType w:val="hybridMultilevel"/>
    <w:tmpl w:val="CD747560"/>
    <w:lvl w:ilvl="0" w:tplc="48DC8F88">
      <w:start w:val="1"/>
      <w:numFmt w:val="lowerLetter"/>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643E6884"/>
    <w:multiLevelType w:val="hybridMultilevel"/>
    <w:tmpl w:val="DC86876A"/>
    <w:lvl w:ilvl="0" w:tplc="6F4A0C62">
      <w:numFmt w:val="bullet"/>
      <w:lvlText w:val="-"/>
      <w:lvlJc w:val="left"/>
      <w:pPr>
        <w:ind w:left="820" w:hanging="428"/>
      </w:pPr>
      <w:rPr>
        <w:rFonts w:ascii="Times New Roman" w:eastAsia="Times New Roman" w:hAnsi="Times New Roman" w:cs="Times New Roman" w:hint="default"/>
        <w:spacing w:val="0"/>
        <w:w w:val="100"/>
        <w:lang w:val="pl-PL" w:eastAsia="en-US" w:bidi="ar-SA"/>
      </w:rPr>
    </w:lvl>
    <w:lvl w:ilvl="1" w:tplc="64D0168E">
      <w:start w:val="1"/>
      <w:numFmt w:val="lowerLetter"/>
      <w:lvlText w:val="%2)"/>
      <w:lvlJc w:val="left"/>
      <w:pPr>
        <w:ind w:left="993"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2" w:tplc="A6AA5BFE">
      <w:numFmt w:val="bullet"/>
      <w:lvlText w:val="•"/>
      <w:lvlJc w:val="left"/>
      <w:pPr>
        <w:ind w:left="1928" w:hanging="425"/>
      </w:pPr>
      <w:rPr>
        <w:rFonts w:hint="default"/>
        <w:lang w:val="pl-PL" w:eastAsia="en-US" w:bidi="ar-SA"/>
      </w:rPr>
    </w:lvl>
    <w:lvl w:ilvl="3" w:tplc="B8B8EC8A">
      <w:numFmt w:val="bullet"/>
      <w:lvlText w:val="•"/>
      <w:lvlJc w:val="left"/>
      <w:pPr>
        <w:ind w:left="2856" w:hanging="425"/>
      </w:pPr>
      <w:rPr>
        <w:rFonts w:hint="default"/>
        <w:lang w:val="pl-PL" w:eastAsia="en-US" w:bidi="ar-SA"/>
      </w:rPr>
    </w:lvl>
    <w:lvl w:ilvl="4" w:tplc="0C16F77A">
      <w:numFmt w:val="bullet"/>
      <w:lvlText w:val="•"/>
      <w:lvlJc w:val="left"/>
      <w:pPr>
        <w:ind w:left="3785" w:hanging="425"/>
      </w:pPr>
      <w:rPr>
        <w:rFonts w:hint="default"/>
        <w:lang w:val="pl-PL" w:eastAsia="en-US" w:bidi="ar-SA"/>
      </w:rPr>
    </w:lvl>
    <w:lvl w:ilvl="5" w:tplc="BA0C0482">
      <w:numFmt w:val="bullet"/>
      <w:lvlText w:val="•"/>
      <w:lvlJc w:val="left"/>
      <w:pPr>
        <w:ind w:left="4713" w:hanging="425"/>
      </w:pPr>
      <w:rPr>
        <w:rFonts w:hint="default"/>
        <w:lang w:val="pl-PL" w:eastAsia="en-US" w:bidi="ar-SA"/>
      </w:rPr>
    </w:lvl>
    <w:lvl w:ilvl="6" w:tplc="4664D1D8">
      <w:numFmt w:val="bullet"/>
      <w:lvlText w:val="•"/>
      <w:lvlJc w:val="left"/>
      <w:pPr>
        <w:ind w:left="5642" w:hanging="425"/>
      </w:pPr>
      <w:rPr>
        <w:rFonts w:hint="default"/>
        <w:lang w:val="pl-PL" w:eastAsia="en-US" w:bidi="ar-SA"/>
      </w:rPr>
    </w:lvl>
    <w:lvl w:ilvl="7" w:tplc="051098F8">
      <w:numFmt w:val="bullet"/>
      <w:lvlText w:val="•"/>
      <w:lvlJc w:val="left"/>
      <w:pPr>
        <w:ind w:left="6570" w:hanging="425"/>
      </w:pPr>
      <w:rPr>
        <w:rFonts w:hint="default"/>
        <w:lang w:val="pl-PL" w:eastAsia="en-US" w:bidi="ar-SA"/>
      </w:rPr>
    </w:lvl>
    <w:lvl w:ilvl="8" w:tplc="032E7A32">
      <w:numFmt w:val="bullet"/>
      <w:lvlText w:val="•"/>
      <w:lvlJc w:val="left"/>
      <w:pPr>
        <w:ind w:left="7499" w:hanging="425"/>
      </w:pPr>
      <w:rPr>
        <w:rFonts w:hint="default"/>
        <w:lang w:val="pl-PL" w:eastAsia="en-US" w:bidi="ar-SA"/>
      </w:rPr>
    </w:lvl>
  </w:abstractNum>
  <w:abstractNum w:abstractNumId="37" w15:restartNumberingAfterBreak="0">
    <w:nsid w:val="65343856"/>
    <w:multiLevelType w:val="hybridMultilevel"/>
    <w:tmpl w:val="59B4A2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266847"/>
    <w:multiLevelType w:val="hybridMultilevel"/>
    <w:tmpl w:val="650E49CC"/>
    <w:lvl w:ilvl="0" w:tplc="759674D8">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1ADCB5D0">
      <w:start w:val="1"/>
      <w:numFmt w:val="lowerLetter"/>
      <w:lvlText w:val="%2)"/>
      <w:lvlJc w:val="left"/>
      <w:pPr>
        <w:ind w:left="1135" w:hanging="567"/>
      </w:pPr>
      <w:rPr>
        <w:rFonts w:ascii="Times New Roman" w:eastAsia="Times New Roman" w:hAnsi="Times New Roman" w:cs="Times New Roman" w:hint="default"/>
        <w:b w:val="0"/>
        <w:bCs w:val="0"/>
        <w:i w:val="0"/>
        <w:iCs w:val="0"/>
        <w:spacing w:val="-1"/>
        <w:w w:val="100"/>
        <w:sz w:val="24"/>
        <w:szCs w:val="24"/>
        <w:lang w:val="pl-PL" w:eastAsia="en-US" w:bidi="ar-SA"/>
      </w:rPr>
    </w:lvl>
    <w:lvl w:ilvl="2" w:tplc="829AB632">
      <w:numFmt w:val="bullet"/>
      <w:lvlText w:val="•"/>
      <w:lvlJc w:val="left"/>
      <w:pPr>
        <w:ind w:left="2052" w:hanging="567"/>
      </w:pPr>
      <w:rPr>
        <w:rFonts w:hint="default"/>
        <w:lang w:val="pl-PL" w:eastAsia="en-US" w:bidi="ar-SA"/>
      </w:rPr>
    </w:lvl>
    <w:lvl w:ilvl="3" w:tplc="1654FDD6">
      <w:numFmt w:val="bullet"/>
      <w:lvlText w:val="•"/>
      <w:lvlJc w:val="left"/>
      <w:pPr>
        <w:ind w:left="2965" w:hanging="567"/>
      </w:pPr>
      <w:rPr>
        <w:rFonts w:hint="default"/>
        <w:lang w:val="pl-PL" w:eastAsia="en-US" w:bidi="ar-SA"/>
      </w:rPr>
    </w:lvl>
    <w:lvl w:ilvl="4" w:tplc="C78A836E">
      <w:numFmt w:val="bullet"/>
      <w:lvlText w:val="•"/>
      <w:lvlJc w:val="left"/>
      <w:pPr>
        <w:ind w:left="3878" w:hanging="567"/>
      </w:pPr>
      <w:rPr>
        <w:rFonts w:hint="default"/>
        <w:lang w:val="pl-PL" w:eastAsia="en-US" w:bidi="ar-SA"/>
      </w:rPr>
    </w:lvl>
    <w:lvl w:ilvl="5" w:tplc="9F0AA8D8">
      <w:numFmt w:val="bullet"/>
      <w:lvlText w:val="•"/>
      <w:lvlJc w:val="left"/>
      <w:pPr>
        <w:ind w:left="4791" w:hanging="567"/>
      </w:pPr>
      <w:rPr>
        <w:rFonts w:hint="default"/>
        <w:lang w:val="pl-PL" w:eastAsia="en-US" w:bidi="ar-SA"/>
      </w:rPr>
    </w:lvl>
    <w:lvl w:ilvl="6" w:tplc="158E687E">
      <w:numFmt w:val="bullet"/>
      <w:lvlText w:val="•"/>
      <w:lvlJc w:val="left"/>
      <w:pPr>
        <w:ind w:left="5704" w:hanging="567"/>
      </w:pPr>
      <w:rPr>
        <w:rFonts w:hint="default"/>
        <w:lang w:val="pl-PL" w:eastAsia="en-US" w:bidi="ar-SA"/>
      </w:rPr>
    </w:lvl>
    <w:lvl w:ilvl="7" w:tplc="0B2619AA">
      <w:numFmt w:val="bullet"/>
      <w:lvlText w:val="•"/>
      <w:lvlJc w:val="left"/>
      <w:pPr>
        <w:ind w:left="6617" w:hanging="567"/>
      </w:pPr>
      <w:rPr>
        <w:rFonts w:hint="default"/>
        <w:lang w:val="pl-PL" w:eastAsia="en-US" w:bidi="ar-SA"/>
      </w:rPr>
    </w:lvl>
    <w:lvl w:ilvl="8" w:tplc="DC7AE08E">
      <w:numFmt w:val="bullet"/>
      <w:lvlText w:val="•"/>
      <w:lvlJc w:val="left"/>
      <w:pPr>
        <w:ind w:left="7530" w:hanging="567"/>
      </w:pPr>
      <w:rPr>
        <w:rFonts w:hint="default"/>
        <w:lang w:val="pl-PL" w:eastAsia="en-US" w:bidi="ar-SA"/>
      </w:rPr>
    </w:lvl>
  </w:abstractNum>
  <w:abstractNum w:abstractNumId="39" w15:restartNumberingAfterBreak="0">
    <w:nsid w:val="69BE7EA3"/>
    <w:multiLevelType w:val="multilevel"/>
    <w:tmpl w:val="267E316A"/>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40" w15:restartNumberingAfterBreak="0">
    <w:nsid w:val="6BBB2205"/>
    <w:multiLevelType w:val="hybridMultilevel"/>
    <w:tmpl w:val="C804EC2E"/>
    <w:lvl w:ilvl="0" w:tplc="312A9EB2">
      <w:start w:val="1"/>
      <w:numFmt w:val="decimal"/>
      <w:lvlText w:val="%1)"/>
      <w:lvlJc w:val="left"/>
      <w:pPr>
        <w:ind w:left="1559"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F58C1CE">
      <w:numFmt w:val="bullet"/>
      <w:lvlText w:val="•"/>
      <w:lvlJc w:val="left"/>
      <w:pPr>
        <w:ind w:left="2339" w:hanging="428"/>
      </w:pPr>
      <w:rPr>
        <w:rFonts w:hint="default"/>
        <w:lang w:val="pl-PL" w:eastAsia="en-US" w:bidi="ar-SA"/>
      </w:rPr>
    </w:lvl>
    <w:lvl w:ilvl="2" w:tplc="7DE4007A">
      <w:numFmt w:val="bullet"/>
      <w:lvlText w:val="•"/>
      <w:lvlJc w:val="left"/>
      <w:pPr>
        <w:ind w:left="3119" w:hanging="428"/>
      </w:pPr>
      <w:rPr>
        <w:rFonts w:hint="default"/>
        <w:lang w:val="pl-PL" w:eastAsia="en-US" w:bidi="ar-SA"/>
      </w:rPr>
    </w:lvl>
    <w:lvl w:ilvl="3" w:tplc="9BE6606A">
      <w:numFmt w:val="bullet"/>
      <w:lvlText w:val="•"/>
      <w:lvlJc w:val="left"/>
      <w:pPr>
        <w:ind w:left="3898" w:hanging="428"/>
      </w:pPr>
      <w:rPr>
        <w:rFonts w:hint="default"/>
        <w:lang w:val="pl-PL" w:eastAsia="en-US" w:bidi="ar-SA"/>
      </w:rPr>
    </w:lvl>
    <w:lvl w:ilvl="4" w:tplc="4A30778A">
      <w:numFmt w:val="bullet"/>
      <w:lvlText w:val="•"/>
      <w:lvlJc w:val="left"/>
      <w:pPr>
        <w:ind w:left="4678" w:hanging="428"/>
      </w:pPr>
      <w:rPr>
        <w:rFonts w:hint="default"/>
        <w:lang w:val="pl-PL" w:eastAsia="en-US" w:bidi="ar-SA"/>
      </w:rPr>
    </w:lvl>
    <w:lvl w:ilvl="5" w:tplc="878EF0AE">
      <w:numFmt w:val="bullet"/>
      <w:lvlText w:val="•"/>
      <w:lvlJc w:val="left"/>
      <w:pPr>
        <w:ind w:left="5458" w:hanging="428"/>
      </w:pPr>
      <w:rPr>
        <w:rFonts w:hint="default"/>
        <w:lang w:val="pl-PL" w:eastAsia="en-US" w:bidi="ar-SA"/>
      </w:rPr>
    </w:lvl>
    <w:lvl w:ilvl="6" w:tplc="E73EB1E8">
      <w:numFmt w:val="bullet"/>
      <w:lvlText w:val="•"/>
      <w:lvlJc w:val="left"/>
      <w:pPr>
        <w:ind w:left="6237" w:hanging="428"/>
      </w:pPr>
      <w:rPr>
        <w:rFonts w:hint="default"/>
        <w:lang w:val="pl-PL" w:eastAsia="en-US" w:bidi="ar-SA"/>
      </w:rPr>
    </w:lvl>
    <w:lvl w:ilvl="7" w:tplc="C80C2A2E">
      <w:numFmt w:val="bullet"/>
      <w:lvlText w:val="•"/>
      <w:lvlJc w:val="left"/>
      <w:pPr>
        <w:ind w:left="7017" w:hanging="428"/>
      </w:pPr>
      <w:rPr>
        <w:rFonts w:hint="default"/>
        <w:lang w:val="pl-PL" w:eastAsia="en-US" w:bidi="ar-SA"/>
      </w:rPr>
    </w:lvl>
    <w:lvl w:ilvl="8" w:tplc="9BF0B58A">
      <w:numFmt w:val="bullet"/>
      <w:lvlText w:val="•"/>
      <w:lvlJc w:val="left"/>
      <w:pPr>
        <w:ind w:left="7797" w:hanging="428"/>
      </w:pPr>
      <w:rPr>
        <w:rFonts w:hint="default"/>
        <w:lang w:val="pl-PL" w:eastAsia="en-US" w:bidi="ar-SA"/>
      </w:rPr>
    </w:lvl>
  </w:abstractNum>
  <w:abstractNum w:abstractNumId="41" w15:restartNumberingAfterBreak="0">
    <w:nsid w:val="6E225DD6"/>
    <w:multiLevelType w:val="hybridMultilevel"/>
    <w:tmpl w:val="5F70D5F4"/>
    <w:lvl w:ilvl="0" w:tplc="6F78A944">
      <w:start w:val="1"/>
      <w:numFmt w:val="decimal"/>
      <w:lvlText w:val="%1."/>
      <w:lvlJc w:val="left"/>
      <w:pPr>
        <w:ind w:left="568" w:hanging="355"/>
      </w:pPr>
      <w:rPr>
        <w:rFonts w:ascii="Times New Roman" w:eastAsia="Times New Roman" w:hAnsi="Times New Roman" w:cs="Times New Roman" w:hint="default"/>
        <w:b w:val="0"/>
        <w:bCs w:val="0"/>
        <w:i w:val="0"/>
        <w:iCs w:val="0"/>
        <w:spacing w:val="0"/>
        <w:w w:val="100"/>
        <w:sz w:val="24"/>
        <w:szCs w:val="24"/>
        <w:lang w:val="pl-PL" w:eastAsia="en-US" w:bidi="ar-SA"/>
      </w:rPr>
    </w:lvl>
    <w:lvl w:ilvl="1" w:tplc="26223EBA">
      <w:numFmt w:val="bullet"/>
      <w:lvlText w:val="•"/>
      <w:lvlJc w:val="left"/>
      <w:pPr>
        <w:ind w:left="1439" w:hanging="355"/>
      </w:pPr>
      <w:rPr>
        <w:rFonts w:hint="default"/>
        <w:lang w:val="pl-PL" w:eastAsia="en-US" w:bidi="ar-SA"/>
      </w:rPr>
    </w:lvl>
    <w:lvl w:ilvl="2" w:tplc="D5E42A64">
      <w:numFmt w:val="bullet"/>
      <w:lvlText w:val="•"/>
      <w:lvlJc w:val="left"/>
      <w:pPr>
        <w:ind w:left="2319" w:hanging="355"/>
      </w:pPr>
      <w:rPr>
        <w:rFonts w:hint="default"/>
        <w:lang w:val="pl-PL" w:eastAsia="en-US" w:bidi="ar-SA"/>
      </w:rPr>
    </w:lvl>
    <w:lvl w:ilvl="3" w:tplc="AF9096E8">
      <w:numFmt w:val="bullet"/>
      <w:lvlText w:val="•"/>
      <w:lvlJc w:val="left"/>
      <w:pPr>
        <w:ind w:left="3198" w:hanging="355"/>
      </w:pPr>
      <w:rPr>
        <w:rFonts w:hint="default"/>
        <w:lang w:val="pl-PL" w:eastAsia="en-US" w:bidi="ar-SA"/>
      </w:rPr>
    </w:lvl>
    <w:lvl w:ilvl="4" w:tplc="EC4A6B40">
      <w:numFmt w:val="bullet"/>
      <w:lvlText w:val="•"/>
      <w:lvlJc w:val="left"/>
      <w:pPr>
        <w:ind w:left="4078" w:hanging="355"/>
      </w:pPr>
      <w:rPr>
        <w:rFonts w:hint="default"/>
        <w:lang w:val="pl-PL" w:eastAsia="en-US" w:bidi="ar-SA"/>
      </w:rPr>
    </w:lvl>
    <w:lvl w:ilvl="5" w:tplc="D5723260">
      <w:numFmt w:val="bullet"/>
      <w:lvlText w:val="•"/>
      <w:lvlJc w:val="left"/>
      <w:pPr>
        <w:ind w:left="4958" w:hanging="355"/>
      </w:pPr>
      <w:rPr>
        <w:rFonts w:hint="default"/>
        <w:lang w:val="pl-PL" w:eastAsia="en-US" w:bidi="ar-SA"/>
      </w:rPr>
    </w:lvl>
    <w:lvl w:ilvl="6" w:tplc="DF1230D8">
      <w:numFmt w:val="bullet"/>
      <w:lvlText w:val="•"/>
      <w:lvlJc w:val="left"/>
      <w:pPr>
        <w:ind w:left="5837" w:hanging="355"/>
      </w:pPr>
      <w:rPr>
        <w:rFonts w:hint="default"/>
        <w:lang w:val="pl-PL" w:eastAsia="en-US" w:bidi="ar-SA"/>
      </w:rPr>
    </w:lvl>
    <w:lvl w:ilvl="7" w:tplc="34AABD3C">
      <w:numFmt w:val="bullet"/>
      <w:lvlText w:val="•"/>
      <w:lvlJc w:val="left"/>
      <w:pPr>
        <w:ind w:left="6717" w:hanging="355"/>
      </w:pPr>
      <w:rPr>
        <w:rFonts w:hint="default"/>
        <w:lang w:val="pl-PL" w:eastAsia="en-US" w:bidi="ar-SA"/>
      </w:rPr>
    </w:lvl>
    <w:lvl w:ilvl="8" w:tplc="4C828EFC">
      <w:numFmt w:val="bullet"/>
      <w:lvlText w:val="•"/>
      <w:lvlJc w:val="left"/>
      <w:pPr>
        <w:ind w:left="7597" w:hanging="355"/>
      </w:pPr>
      <w:rPr>
        <w:rFonts w:hint="default"/>
        <w:lang w:val="pl-PL" w:eastAsia="en-US" w:bidi="ar-SA"/>
      </w:rPr>
    </w:lvl>
  </w:abstractNum>
  <w:abstractNum w:abstractNumId="42" w15:restartNumberingAfterBreak="0">
    <w:nsid w:val="720A453C"/>
    <w:multiLevelType w:val="hybridMultilevel"/>
    <w:tmpl w:val="91A00EE4"/>
    <w:lvl w:ilvl="0" w:tplc="9FA4E66A">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015682FA">
      <w:numFmt w:val="bullet"/>
      <w:lvlText w:val="•"/>
      <w:lvlJc w:val="left"/>
      <w:pPr>
        <w:ind w:left="1439" w:hanging="428"/>
      </w:pPr>
      <w:rPr>
        <w:rFonts w:hint="default"/>
        <w:lang w:val="pl-PL" w:eastAsia="en-US" w:bidi="ar-SA"/>
      </w:rPr>
    </w:lvl>
    <w:lvl w:ilvl="2" w:tplc="27C61DE0">
      <w:numFmt w:val="bullet"/>
      <w:lvlText w:val="•"/>
      <w:lvlJc w:val="left"/>
      <w:pPr>
        <w:ind w:left="2319" w:hanging="428"/>
      </w:pPr>
      <w:rPr>
        <w:rFonts w:hint="default"/>
        <w:lang w:val="pl-PL" w:eastAsia="en-US" w:bidi="ar-SA"/>
      </w:rPr>
    </w:lvl>
    <w:lvl w:ilvl="3" w:tplc="706EC3BA">
      <w:numFmt w:val="bullet"/>
      <w:lvlText w:val="•"/>
      <w:lvlJc w:val="left"/>
      <w:pPr>
        <w:ind w:left="3198" w:hanging="428"/>
      </w:pPr>
      <w:rPr>
        <w:rFonts w:hint="default"/>
        <w:lang w:val="pl-PL" w:eastAsia="en-US" w:bidi="ar-SA"/>
      </w:rPr>
    </w:lvl>
    <w:lvl w:ilvl="4" w:tplc="2D7EB304">
      <w:numFmt w:val="bullet"/>
      <w:lvlText w:val="•"/>
      <w:lvlJc w:val="left"/>
      <w:pPr>
        <w:ind w:left="4078" w:hanging="428"/>
      </w:pPr>
      <w:rPr>
        <w:rFonts w:hint="default"/>
        <w:lang w:val="pl-PL" w:eastAsia="en-US" w:bidi="ar-SA"/>
      </w:rPr>
    </w:lvl>
    <w:lvl w:ilvl="5" w:tplc="267A7F54">
      <w:numFmt w:val="bullet"/>
      <w:lvlText w:val="•"/>
      <w:lvlJc w:val="left"/>
      <w:pPr>
        <w:ind w:left="4958" w:hanging="428"/>
      </w:pPr>
      <w:rPr>
        <w:rFonts w:hint="default"/>
        <w:lang w:val="pl-PL" w:eastAsia="en-US" w:bidi="ar-SA"/>
      </w:rPr>
    </w:lvl>
    <w:lvl w:ilvl="6" w:tplc="2BE2DD22">
      <w:numFmt w:val="bullet"/>
      <w:lvlText w:val="•"/>
      <w:lvlJc w:val="left"/>
      <w:pPr>
        <w:ind w:left="5837" w:hanging="428"/>
      </w:pPr>
      <w:rPr>
        <w:rFonts w:hint="default"/>
        <w:lang w:val="pl-PL" w:eastAsia="en-US" w:bidi="ar-SA"/>
      </w:rPr>
    </w:lvl>
    <w:lvl w:ilvl="7" w:tplc="FE60527C">
      <w:numFmt w:val="bullet"/>
      <w:lvlText w:val="•"/>
      <w:lvlJc w:val="left"/>
      <w:pPr>
        <w:ind w:left="6717" w:hanging="428"/>
      </w:pPr>
      <w:rPr>
        <w:rFonts w:hint="default"/>
        <w:lang w:val="pl-PL" w:eastAsia="en-US" w:bidi="ar-SA"/>
      </w:rPr>
    </w:lvl>
    <w:lvl w:ilvl="8" w:tplc="BBB0DDAC">
      <w:numFmt w:val="bullet"/>
      <w:lvlText w:val="•"/>
      <w:lvlJc w:val="left"/>
      <w:pPr>
        <w:ind w:left="7597" w:hanging="428"/>
      </w:pPr>
      <w:rPr>
        <w:rFonts w:hint="default"/>
        <w:lang w:val="pl-PL" w:eastAsia="en-US" w:bidi="ar-SA"/>
      </w:rPr>
    </w:lvl>
  </w:abstractNum>
  <w:abstractNum w:abstractNumId="43" w15:restartNumberingAfterBreak="0">
    <w:nsid w:val="72D70419"/>
    <w:multiLevelType w:val="hybridMultilevel"/>
    <w:tmpl w:val="E634DD84"/>
    <w:lvl w:ilvl="0" w:tplc="95D0F4CA">
      <w:start w:val="1"/>
      <w:numFmt w:val="decimal"/>
      <w:lvlText w:val="%1)"/>
      <w:lvlJc w:val="left"/>
      <w:pPr>
        <w:ind w:left="993" w:hanging="406"/>
      </w:pPr>
      <w:rPr>
        <w:rFonts w:ascii="Times New Roman" w:eastAsia="Times New Roman" w:hAnsi="Times New Roman" w:cs="Times New Roman" w:hint="default"/>
        <w:b w:val="0"/>
        <w:bCs w:val="0"/>
        <w:i w:val="0"/>
        <w:iCs w:val="0"/>
        <w:spacing w:val="0"/>
        <w:w w:val="100"/>
        <w:sz w:val="24"/>
        <w:szCs w:val="24"/>
        <w:lang w:val="pl-PL" w:eastAsia="en-US" w:bidi="ar-SA"/>
      </w:rPr>
    </w:lvl>
    <w:lvl w:ilvl="1" w:tplc="A8927A62">
      <w:numFmt w:val="bullet"/>
      <w:lvlText w:val="•"/>
      <w:lvlJc w:val="left"/>
      <w:pPr>
        <w:ind w:left="1835" w:hanging="406"/>
      </w:pPr>
      <w:rPr>
        <w:rFonts w:hint="default"/>
        <w:lang w:val="pl-PL" w:eastAsia="en-US" w:bidi="ar-SA"/>
      </w:rPr>
    </w:lvl>
    <w:lvl w:ilvl="2" w:tplc="8F9E354E">
      <w:numFmt w:val="bullet"/>
      <w:lvlText w:val="•"/>
      <w:lvlJc w:val="left"/>
      <w:pPr>
        <w:ind w:left="2671" w:hanging="406"/>
      </w:pPr>
      <w:rPr>
        <w:rFonts w:hint="default"/>
        <w:lang w:val="pl-PL" w:eastAsia="en-US" w:bidi="ar-SA"/>
      </w:rPr>
    </w:lvl>
    <w:lvl w:ilvl="3" w:tplc="729A118C">
      <w:numFmt w:val="bullet"/>
      <w:lvlText w:val="•"/>
      <w:lvlJc w:val="left"/>
      <w:pPr>
        <w:ind w:left="3506" w:hanging="406"/>
      </w:pPr>
      <w:rPr>
        <w:rFonts w:hint="default"/>
        <w:lang w:val="pl-PL" w:eastAsia="en-US" w:bidi="ar-SA"/>
      </w:rPr>
    </w:lvl>
    <w:lvl w:ilvl="4" w:tplc="8ABA7C3E">
      <w:numFmt w:val="bullet"/>
      <w:lvlText w:val="•"/>
      <w:lvlJc w:val="left"/>
      <w:pPr>
        <w:ind w:left="4342" w:hanging="406"/>
      </w:pPr>
      <w:rPr>
        <w:rFonts w:hint="default"/>
        <w:lang w:val="pl-PL" w:eastAsia="en-US" w:bidi="ar-SA"/>
      </w:rPr>
    </w:lvl>
    <w:lvl w:ilvl="5" w:tplc="C58E5D08">
      <w:numFmt w:val="bullet"/>
      <w:lvlText w:val="•"/>
      <w:lvlJc w:val="left"/>
      <w:pPr>
        <w:ind w:left="5178" w:hanging="406"/>
      </w:pPr>
      <w:rPr>
        <w:rFonts w:hint="default"/>
        <w:lang w:val="pl-PL" w:eastAsia="en-US" w:bidi="ar-SA"/>
      </w:rPr>
    </w:lvl>
    <w:lvl w:ilvl="6" w:tplc="76DC6E70">
      <w:numFmt w:val="bullet"/>
      <w:lvlText w:val="•"/>
      <w:lvlJc w:val="left"/>
      <w:pPr>
        <w:ind w:left="6013" w:hanging="406"/>
      </w:pPr>
      <w:rPr>
        <w:rFonts w:hint="default"/>
        <w:lang w:val="pl-PL" w:eastAsia="en-US" w:bidi="ar-SA"/>
      </w:rPr>
    </w:lvl>
    <w:lvl w:ilvl="7" w:tplc="5A9A58D4">
      <w:numFmt w:val="bullet"/>
      <w:lvlText w:val="•"/>
      <w:lvlJc w:val="left"/>
      <w:pPr>
        <w:ind w:left="6849" w:hanging="406"/>
      </w:pPr>
      <w:rPr>
        <w:rFonts w:hint="default"/>
        <w:lang w:val="pl-PL" w:eastAsia="en-US" w:bidi="ar-SA"/>
      </w:rPr>
    </w:lvl>
    <w:lvl w:ilvl="8" w:tplc="517430FE">
      <w:numFmt w:val="bullet"/>
      <w:lvlText w:val="•"/>
      <w:lvlJc w:val="left"/>
      <w:pPr>
        <w:ind w:left="7685" w:hanging="406"/>
      </w:pPr>
      <w:rPr>
        <w:rFonts w:hint="default"/>
        <w:lang w:val="pl-PL" w:eastAsia="en-US" w:bidi="ar-SA"/>
      </w:rPr>
    </w:lvl>
  </w:abstractNum>
  <w:abstractNum w:abstractNumId="44" w15:restartNumberingAfterBreak="0">
    <w:nsid w:val="7646255A"/>
    <w:multiLevelType w:val="multilevel"/>
    <w:tmpl w:val="5DBC7DDA"/>
    <w:lvl w:ilvl="0">
      <w:start w:val="17"/>
      <w:numFmt w:val="upperRoman"/>
      <w:lvlText w:val="%1."/>
      <w:lvlJc w:val="left"/>
      <w:pPr>
        <w:ind w:left="849" w:hanging="708"/>
      </w:pPr>
      <w:rPr>
        <w:rFonts w:hint="default"/>
        <w:spacing w:val="0"/>
        <w:w w:val="100"/>
        <w:lang w:val="pl-PL" w:eastAsia="en-US" w:bidi="ar-SA"/>
      </w:rPr>
    </w:lvl>
    <w:lvl w:ilvl="1">
      <w:start w:val="1"/>
      <w:numFmt w:val="decimal"/>
      <w:lvlText w:val="%2."/>
      <w:lvlJc w:val="left"/>
      <w:pPr>
        <w:ind w:left="1135" w:hanging="428"/>
      </w:pPr>
      <w:rPr>
        <w:rFonts w:hint="default"/>
        <w:spacing w:val="0"/>
        <w:w w:val="100"/>
        <w:lang w:val="pl-PL" w:eastAsia="en-US" w:bidi="ar-SA"/>
      </w:rPr>
    </w:lvl>
    <w:lvl w:ilvl="2">
      <w:start w:val="1"/>
      <w:numFmt w:val="decimal"/>
      <w:lvlText w:val="%2.%3."/>
      <w:lvlJc w:val="left"/>
      <w:pPr>
        <w:ind w:left="170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3">
      <w:start w:val="1"/>
      <w:numFmt w:val="decimal"/>
      <w:lvlText w:val="%4)"/>
      <w:lvlJc w:val="left"/>
      <w:pPr>
        <w:ind w:left="2267"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4">
      <w:numFmt w:val="bullet"/>
      <w:lvlText w:val="•"/>
      <w:lvlJc w:val="left"/>
      <w:pPr>
        <w:ind w:left="3273" w:hanging="428"/>
      </w:pPr>
      <w:rPr>
        <w:rFonts w:hint="default"/>
        <w:lang w:val="pl-PL" w:eastAsia="en-US" w:bidi="ar-SA"/>
      </w:rPr>
    </w:lvl>
    <w:lvl w:ilvl="5">
      <w:numFmt w:val="bullet"/>
      <w:lvlText w:val="•"/>
      <w:lvlJc w:val="left"/>
      <w:pPr>
        <w:ind w:left="4287" w:hanging="428"/>
      </w:pPr>
      <w:rPr>
        <w:rFonts w:hint="default"/>
        <w:lang w:val="pl-PL" w:eastAsia="en-US" w:bidi="ar-SA"/>
      </w:rPr>
    </w:lvl>
    <w:lvl w:ilvl="6">
      <w:numFmt w:val="bullet"/>
      <w:lvlText w:val="•"/>
      <w:lvlJc w:val="left"/>
      <w:pPr>
        <w:ind w:left="5301" w:hanging="428"/>
      </w:pPr>
      <w:rPr>
        <w:rFonts w:hint="default"/>
        <w:lang w:val="pl-PL" w:eastAsia="en-US" w:bidi="ar-SA"/>
      </w:rPr>
    </w:lvl>
    <w:lvl w:ilvl="7">
      <w:numFmt w:val="bullet"/>
      <w:lvlText w:val="•"/>
      <w:lvlJc w:val="left"/>
      <w:pPr>
        <w:ind w:left="6315" w:hanging="428"/>
      </w:pPr>
      <w:rPr>
        <w:rFonts w:hint="default"/>
        <w:lang w:val="pl-PL" w:eastAsia="en-US" w:bidi="ar-SA"/>
      </w:rPr>
    </w:lvl>
    <w:lvl w:ilvl="8">
      <w:numFmt w:val="bullet"/>
      <w:lvlText w:val="•"/>
      <w:lvlJc w:val="left"/>
      <w:pPr>
        <w:ind w:left="7328" w:hanging="428"/>
      </w:pPr>
      <w:rPr>
        <w:rFonts w:hint="default"/>
        <w:lang w:val="pl-PL" w:eastAsia="en-US" w:bidi="ar-SA"/>
      </w:rPr>
    </w:lvl>
  </w:abstractNum>
  <w:abstractNum w:abstractNumId="45" w15:restartNumberingAfterBreak="0">
    <w:nsid w:val="78FC2B3F"/>
    <w:multiLevelType w:val="hybridMultilevel"/>
    <w:tmpl w:val="9098B324"/>
    <w:lvl w:ilvl="0" w:tplc="016CF7E8">
      <w:start w:val="1"/>
      <w:numFmt w:val="decimal"/>
      <w:lvlText w:val="%1)"/>
      <w:lvlJc w:val="left"/>
      <w:pPr>
        <w:ind w:left="1137" w:hanging="260"/>
      </w:pPr>
      <w:rPr>
        <w:rFonts w:ascii="Times New Roman" w:eastAsia="Times New Roman" w:hAnsi="Times New Roman" w:cs="Times New Roman" w:hint="default"/>
        <w:b w:val="0"/>
        <w:bCs w:val="0"/>
        <w:i w:val="0"/>
        <w:iCs w:val="0"/>
        <w:spacing w:val="0"/>
        <w:w w:val="100"/>
        <w:sz w:val="24"/>
        <w:szCs w:val="24"/>
        <w:lang w:val="pl-PL" w:eastAsia="en-US" w:bidi="ar-SA"/>
      </w:rPr>
    </w:lvl>
    <w:lvl w:ilvl="1" w:tplc="05D88E12">
      <w:numFmt w:val="bullet"/>
      <w:lvlText w:val="•"/>
      <w:lvlJc w:val="left"/>
      <w:pPr>
        <w:ind w:left="1961" w:hanging="260"/>
      </w:pPr>
      <w:rPr>
        <w:rFonts w:hint="default"/>
        <w:lang w:val="pl-PL" w:eastAsia="en-US" w:bidi="ar-SA"/>
      </w:rPr>
    </w:lvl>
    <w:lvl w:ilvl="2" w:tplc="B5FABF1A">
      <w:numFmt w:val="bullet"/>
      <w:lvlText w:val="•"/>
      <w:lvlJc w:val="left"/>
      <w:pPr>
        <w:ind w:left="2783" w:hanging="260"/>
      </w:pPr>
      <w:rPr>
        <w:rFonts w:hint="default"/>
        <w:lang w:val="pl-PL" w:eastAsia="en-US" w:bidi="ar-SA"/>
      </w:rPr>
    </w:lvl>
    <w:lvl w:ilvl="3" w:tplc="F3A83326">
      <w:numFmt w:val="bullet"/>
      <w:lvlText w:val="•"/>
      <w:lvlJc w:val="left"/>
      <w:pPr>
        <w:ind w:left="3604" w:hanging="260"/>
      </w:pPr>
      <w:rPr>
        <w:rFonts w:hint="default"/>
        <w:lang w:val="pl-PL" w:eastAsia="en-US" w:bidi="ar-SA"/>
      </w:rPr>
    </w:lvl>
    <w:lvl w:ilvl="4" w:tplc="9DC2BF20">
      <w:numFmt w:val="bullet"/>
      <w:lvlText w:val="•"/>
      <w:lvlJc w:val="left"/>
      <w:pPr>
        <w:ind w:left="4426" w:hanging="260"/>
      </w:pPr>
      <w:rPr>
        <w:rFonts w:hint="default"/>
        <w:lang w:val="pl-PL" w:eastAsia="en-US" w:bidi="ar-SA"/>
      </w:rPr>
    </w:lvl>
    <w:lvl w:ilvl="5" w:tplc="A648B656">
      <w:numFmt w:val="bullet"/>
      <w:lvlText w:val="•"/>
      <w:lvlJc w:val="left"/>
      <w:pPr>
        <w:ind w:left="5248" w:hanging="260"/>
      </w:pPr>
      <w:rPr>
        <w:rFonts w:hint="default"/>
        <w:lang w:val="pl-PL" w:eastAsia="en-US" w:bidi="ar-SA"/>
      </w:rPr>
    </w:lvl>
    <w:lvl w:ilvl="6" w:tplc="B95C75FE">
      <w:numFmt w:val="bullet"/>
      <w:lvlText w:val="•"/>
      <w:lvlJc w:val="left"/>
      <w:pPr>
        <w:ind w:left="6069" w:hanging="260"/>
      </w:pPr>
      <w:rPr>
        <w:rFonts w:hint="default"/>
        <w:lang w:val="pl-PL" w:eastAsia="en-US" w:bidi="ar-SA"/>
      </w:rPr>
    </w:lvl>
    <w:lvl w:ilvl="7" w:tplc="1DC2F464">
      <w:numFmt w:val="bullet"/>
      <w:lvlText w:val="•"/>
      <w:lvlJc w:val="left"/>
      <w:pPr>
        <w:ind w:left="6891" w:hanging="260"/>
      </w:pPr>
      <w:rPr>
        <w:rFonts w:hint="default"/>
        <w:lang w:val="pl-PL" w:eastAsia="en-US" w:bidi="ar-SA"/>
      </w:rPr>
    </w:lvl>
    <w:lvl w:ilvl="8" w:tplc="3648DB5A">
      <w:numFmt w:val="bullet"/>
      <w:lvlText w:val="•"/>
      <w:lvlJc w:val="left"/>
      <w:pPr>
        <w:ind w:left="7713" w:hanging="260"/>
      </w:pPr>
      <w:rPr>
        <w:rFonts w:hint="default"/>
        <w:lang w:val="pl-PL" w:eastAsia="en-US" w:bidi="ar-SA"/>
      </w:rPr>
    </w:lvl>
  </w:abstractNum>
  <w:abstractNum w:abstractNumId="46" w15:restartNumberingAfterBreak="0">
    <w:nsid w:val="7A543B38"/>
    <w:multiLevelType w:val="hybridMultilevel"/>
    <w:tmpl w:val="3A0AE54C"/>
    <w:lvl w:ilvl="0" w:tplc="3B4E7EC2">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7924C410">
      <w:start w:val="1"/>
      <w:numFmt w:val="decimal"/>
      <w:lvlText w:val="%2)"/>
      <w:lvlJc w:val="left"/>
      <w:pPr>
        <w:ind w:left="993"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2" w:tplc="55BEF158">
      <w:start w:val="1"/>
      <w:numFmt w:val="lowerLetter"/>
      <w:lvlText w:val="%3)"/>
      <w:lvlJc w:val="left"/>
      <w:pPr>
        <w:ind w:left="993" w:hanging="329"/>
      </w:pPr>
      <w:rPr>
        <w:rFonts w:ascii="Times New Roman" w:eastAsia="Times New Roman" w:hAnsi="Times New Roman" w:cs="Times New Roman" w:hint="default"/>
        <w:b w:val="0"/>
        <w:bCs w:val="0"/>
        <w:i w:val="0"/>
        <w:iCs w:val="0"/>
        <w:spacing w:val="-1"/>
        <w:w w:val="100"/>
        <w:sz w:val="24"/>
        <w:szCs w:val="24"/>
        <w:lang w:val="pl-PL" w:eastAsia="en-US" w:bidi="ar-SA"/>
      </w:rPr>
    </w:lvl>
    <w:lvl w:ilvl="3" w:tplc="7966C51C">
      <w:numFmt w:val="bullet"/>
      <w:lvlText w:val="•"/>
      <w:lvlJc w:val="left"/>
      <w:pPr>
        <w:ind w:left="2856" w:hanging="329"/>
      </w:pPr>
      <w:rPr>
        <w:rFonts w:hint="default"/>
        <w:lang w:val="pl-PL" w:eastAsia="en-US" w:bidi="ar-SA"/>
      </w:rPr>
    </w:lvl>
    <w:lvl w:ilvl="4" w:tplc="64EC2F02">
      <w:numFmt w:val="bullet"/>
      <w:lvlText w:val="•"/>
      <w:lvlJc w:val="left"/>
      <w:pPr>
        <w:ind w:left="3785" w:hanging="329"/>
      </w:pPr>
      <w:rPr>
        <w:rFonts w:hint="default"/>
        <w:lang w:val="pl-PL" w:eastAsia="en-US" w:bidi="ar-SA"/>
      </w:rPr>
    </w:lvl>
    <w:lvl w:ilvl="5" w:tplc="C77C5D60">
      <w:numFmt w:val="bullet"/>
      <w:lvlText w:val="•"/>
      <w:lvlJc w:val="left"/>
      <w:pPr>
        <w:ind w:left="4713" w:hanging="329"/>
      </w:pPr>
      <w:rPr>
        <w:rFonts w:hint="default"/>
        <w:lang w:val="pl-PL" w:eastAsia="en-US" w:bidi="ar-SA"/>
      </w:rPr>
    </w:lvl>
    <w:lvl w:ilvl="6" w:tplc="8536E55C">
      <w:numFmt w:val="bullet"/>
      <w:lvlText w:val="•"/>
      <w:lvlJc w:val="left"/>
      <w:pPr>
        <w:ind w:left="5642" w:hanging="329"/>
      </w:pPr>
      <w:rPr>
        <w:rFonts w:hint="default"/>
        <w:lang w:val="pl-PL" w:eastAsia="en-US" w:bidi="ar-SA"/>
      </w:rPr>
    </w:lvl>
    <w:lvl w:ilvl="7" w:tplc="9CAC1A26">
      <w:numFmt w:val="bullet"/>
      <w:lvlText w:val="•"/>
      <w:lvlJc w:val="left"/>
      <w:pPr>
        <w:ind w:left="6570" w:hanging="329"/>
      </w:pPr>
      <w:rPr>
        <w:rFonts w:hint="default"/>
        <w:lang w:val="pl-PL" w:eastAsia="en-US" w:bidi="ar-SA"/>
      </w:rPr>
    </w:lvl>
    <w:lvl w:ilvl="8" w:tplc="7EBA3900">
      <w:numFmt w:val="bullet"/>
      <w:lvlText w:val="•"/>
      <w:lvlJc w:val="left"/>
      <w:pPr>
        <w:ind w:left="7499" w:hanging="329"/>
      </w:pPr>
      <w:rPr>
        <w:rFonts w:hint="default"/>
        <w:lang w:val="pl-PL" w:eastAsia="en-US" w:bidi="ar-SA"/>
      </w:rPr>
    </w:lvl>
  </w:abstractNum>
  <w:abstractNum w:abstractNumId="47" w15:restartNumberingAfterBreak="0">
    <w:nsid w:val="7AAC6777"/>
    <w:multiLevelType w:val="hybridMultilevel"/>
    <w:tmpl w:val="2880F982"/>
    <w:lvl w:ilvl="0" w:tplc="923EFB14">
      <w:start w:val="1"/>
      <w:numFmt w:val="decimal"/>
      <w:lvlText w:val="%1."/>
      <w:lvlJc w:val="left"/>
      <w:pPr>
        <w:ind w:left="482" w:hanging="341"/>
      </w:pPr>
      <w:rPr>
        <w:rFonts w:ascii="Times New Roman" w:eastAsia="Times New Roman" w:hAnsi="Times New Roman" w:cs="Times New Roman" w:hint="default"/>
        <w:b w:val="0"/>
        <w:bCs w:val="0"/>
        <w:i/>
        <w:iCs/>
        <w:spacing w:val="0"/>
        <w:w w:val="99"/>
        <w:sz w:val="20"/>
        <w:szCs w:val="20"/>
        <w:lang w:val="pl-PL" w:eastAsia="en-US" w:bidi="ar-SA"/>
      </w:rPr>
    </w:lvl>
    <w:lvl w:ilvl="1" w:tplc="E3B88E4C">
      <w:numFmt w:val="bullet"/>
      <w:lvlText w:val="•"/>
      <w:lvlJc w:val="left"/>
      <w:pPr>
        <w:ind w:left="1367" w:hanging="341"/>
      </w:pPr>
      <w:rPr>
        <w:rFonts w:hint="default"/>
        <w:lang w:val="pl-PL" w:eastAsia="en-US" w:bidi="ar-SA"/>
      </w:rPr>
    </w:lvl>
    <w:lvl w:ilvl="2" w:tplc="9190E32E">
      <w:numFmt w:val="bullet"/>
      <w:lvlText w:val="•"/>
      <w:lvlJc w:val="left"/>
      <w:pPr>
        <w:ind w:left="2255" w:hanging="341"/>
      </w:pPr>
      <w:rPr>
        <w:rFonts w:hint="default"/>
        <w:lang w:val="pl-PL" w:eastAsia="en-US" w:bidi="ar-SA"/>
      </w:rPr>
    </w:lvl>
    <w:lvl w:ilvl="3" w:tplc="0C58F040">
      <w:numFmt w:val="bullet"/>
      <w:lvlText w:val="•"/>
      <w:lvlJc w:val="left"/>
      <w:pPr>
        <w:ind w:left="3142" w:hanging="341"/>
      </w:pPr>
      <w:rPr>
        <w:rFonts w:hint="default"/>
        <w:lang w:val="pl-PL" w:eastAsia="en-US" w:bidi="ar-SA"/>
      </w:rPr>
    </w:lvl>
    <w:lvl w:ilvl="4" w:tplc="62222106">
      <w:numFmt w:val="bullet"/>
      <w:lvlText w:val="•"/>
      <w:lvlJc w:val="left"/>
      <w:pPr>
        <w:ind w:left="4030" w:hanging="341"/>
      </w:pPr>
      <w:rPr>
        <w:rFonts w:hint="default"/>
        <w:lang w:val="pl-PL" w:eastAsia="en-US" w:bidi="ar-SA"/>
      </w:rPr>
    </w:lvl>
    <w:lvl w:ilvl="5" w:tplc="361AE262">
      <w:numFmt w:val="bullet"/>
      <w:lvlText w:val="•"/>
      <w:lvlJc w:val="left"/>
      <w:pPr>
        <w:ind w:left="4918" w:hanging="341"/>
      </w:pPr>
      <w:rPr>
        <w:rFonts w:hint="default"/>
        <w:lang w:val="pl-PL" w:eastAsia="en-US" w:bidi="ar-SA"/>
      </w:rPr>
    </w:lvl>
    <w:lvl w:ilvl="6" w:tplc="7C2AEFF8">
      <w:numFmt w:val="bullet"/>
      <w:lvlText w:val="•"/>
      <w:lvlJc w:val="left"/>
      <w:pPr>
        <w:ind w:left="5805" w:hanging="341"/>
      </w:pPr>
      <w:rPr>
        <w:rFonts w:hint="default"/>
        <w:lang w:val="pl-PL" w:eastAsia="en-US" w:bidi="ar-SA"/>
      </w:rPr>
    </w:lvl>
    <w:lvl w:ilvl="7" w:tplc="A184F730">
      <w:numFmt w:val="bullet"/>
      <w:lvlText w:val="•"/>
      <w:lvlJc w:val="left"/>
      <w:pPr>
        <w:ind w:left="6693" w:hanging="341"/>
      </w:pPr>
      <w:rPr>
        <w:rFonts w:hint="default"/>
        <w:lang w:val="pl-PL" w:eastAsia="en-US" w:bidi="ar-SA"/>
      </w:rPr>
    </w:lvl>
    <w:lvl w:ilvl="8" w:tplc="A25AD1B0">
      <w:numFmt w:val="bullet"/>
      <w:lvlText w:val="•"/>
      <w:lvlJc w:val="left"/>
      <w:pPr>
        <w:ind w:left="7581" w:hanging="341"/>
      </w:pPr>
      <w:rPr>
        <w:rFonts w:hint="default"/>
        <w:lang w:val="pl-PL" w:eastAsia="en-US" w:bidi="ar-SA"/>
      </w:rPr>
    </w:lvl>
  </w:abstractNum>
  <w:abstractNum w:abstractNumId="48" w15:restartNumberingAfterBreak="0">
    <w:nsid w:val="7C2E3DCE"/>
    <w:multiLevelType w:val="hybridMultilevel"/>
    <w:tmpl w:val="90F2FF68"/>
    <w:lvl w:ilvl="0" w:tplc="FF784A52">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9942FE40">
      <w:start w:val="1"/>
      <w:numFmt w:val="lowerLetter"/>
      <w:lvlText w:val="%2)"/>
      <w:lvlJc w:val="left"/>
      <w:pPr>
        <w:ind w:left="993"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2" w:tplc="82D0FB16">
      <w:numFmt w:val="bullet"/>
      <w:lvlText w:val="•"/>
      <w:lvlJc w:val="left"/>
      <w:pPr>
        <w:ind w:left="1928" w:hanging="425"/>
      </w:pPr>
      <w:rPr>
        <w:rFonts w:hint="default"/>
        <w:lang w:val="pl-PL" w:eastAsia="en-US" w:bidi="ar-SA"/>
      </w:rPr>
    </w:lvl>
    <w:lvl w:ilvl="3" w:tplc="0C7E870C">
      <w:numFmt w:val="bullet"/>
      <w:lvlText w:val="•"/>
      <w:lvlJc w:val="left"/>
      <w:pPr>
        <w:ind w:left="2856" w:hanging="425"/>
      </w:pPr>
      <w:rPr>
        <w:rFonts w:hint="default"/>
        <w:lang w:val="pl-PL" w:eastAsia="en-US" w:bidi="ar-SA"/>
      </w:rPr>
    </w:lvl>
    <w:lvl w:ilvl="4" w:tplc="77EE71E2">
      <w:numFmt w:val="bullet"/>
      <w:lvlText w:val="•"/>
      <w:lvlJc w:val="left"/>
      <w:pPr>
        <w:ind w:left="3785" w:hanging="425"/>
      </w:pPr>
      <w:rPr>
        <w:rFonts w:hint="default"/>
        <w:lang w:val="pl-PL" w:eastAsia="en-US" w:bidi="ar-SA"/>
      </w:rPr>
    </w:lvl>
    <w:lvl w:ilvl="5" w:tplc="68B0963A">
      <w:numFmt w:val="bullet"/>
      <w:lvlText w:val="•"/>
      <w:lvlJc w:val="left"/>
      <w:pPr>
        <w:ind w:left="4713" w:hanging="425"/>
      </w:pPr>
      <w:rPr>
        <w:rFonts w:hint="default"/>
        <w:lang w:val="pl-PL" w:eastAsia="en-US" w:bidi="ar-SA"/>
      </w:rPr>
    </w:lvl>
    <w:lvl w:ilvl="6" w:tplc="CE04EA48">
      <w:numFmt w:val="bullet"/>
      <w:lvlText w:val="•"/>
      <w:lvlJc w:val="left"/>
      <w:pPr>
        <w:ind w:left="5642" w:hanging="425"/>
      </w:pPr>
      <w:rPr>
        <w:rFonts w:hint="default"/>
        <w:lang w:val="pl-PL" w:eastAsia="en-US" w:bidi="ar-SA"/>
      </w:rPr>
    </w:lvl>
    <w:lvl w:ilvl="7" w:tplc="8F00585A">
      <w:numFmt w:val="bullet"/>
      <w:lvlText w:val="•"/>
      <w:lvlJc w:val="left"/>
      <w:pPr>
        <w:ind w:left="6570" w:hanging="425"/>
      </w:pPr>
      <w:rPr>
        <w:rFonts w:hint="default"/>
        <w:lang w:val="pl-PL" w:eastAsia="en-US" w:bidi="ar-SA"/>
      </w:rPr>
    </w:lvl>
    <w:lvl w:ilvl="8" w:tplc="00AACB96">
      <w:numFmt w:val="bullet"/>
      <w:lvlText w:val="•"/>
      <w:lvlJc w:val="left"/>
      <w:pPr>
        <w:ind w:left="7499" w:hanging="425"/>
      </w:pPr>
      <w:rPr>
        <w:rFonts w:hint="default"/>
        <w:lang w:val="pl-PL" w:eastAsia="en-US" w:bidi="ar-SA"/>
      </w:rPr>
    </w:lvl>
  </w:abstractNum>
  <w:abstractNum w:abstractNumId="49" w15:restartNumberingAfterBreak="0">
    <w:nsid w:val="7DCB3260"/>
    <w:multiLevelType w:val="hybridMultilevel"/>
    <w:tmpl w:val="ACC6DD44"/>
    <w:lvl w:ilvl="0" w:tplc="10A4E65E">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47A60A34">
      <w:numFmt w:val="bullet"/>
      <w:lvlText w:val="-"/>
      <w:lvlJc w:val="left"/>
      <w:pPr>
        <w:ind w:left="707" w:hanging="140"/>
      </w:pPr>
      <w:rPr>
        <w:rFonts w:ascii="Times New Roman" w:eastAsia="Times New Roman" w:hAnsi="Times New Roman" w:cs="Times New Roman" w:hint="default"/>
        <w:spacing w:val="0"/>
        <w:w w:val="100"/>
        <w:lang w:val="pl-PL" w:eastAsia="en-US" w:bidi="ar-SA"/>
      </w:rPr>
    </w:lvl>
    <w:lvl w:ilvl="2" w:tplc="EC74B8F2">
      <w:numFmt w:val="bullet"/>
      <w:lvlText w:val="•"/>
      <w:lvlJc w:val="left"/>
      <w:pPr>
        <w:ind w:left="1661" w:hanging="140"/>
      </w:pPr>
      <w:rPr>
        <w:rFonts w:hint="default"/>
        <w:lang w:val="pl-PL" w:eastAsia="en-US" w:bidi="ar-SA"/>
      </w:rPr>
    </w:lvl>
    <w:lvl w:ilvl="3" w:tplc="9A02CE1E">
      <w:numFmt w:val="bullet"/>
      <w:lvlText w:val="•"/>
      <w:lvlJc w:val="left"/>
      <w:pPr>
        <w:ind w:left="2623" w:hanging="140"/>
      </w:pPr>
      <w:rPr>
        <w:rFonts w:hint="default"/>
        <w:lang w:val="pl-PL" w:eastAsia="en-US" w:bidi="ar-SA"/>
      </w:rPr>
    </w:lvl>
    <w:lvl w:ilvl="4" w:tplc="EF4A861C">
      <w:numFmt w:val="bullet"/>
      <w:lvlText w:val="•"/>
      <w:lvlJc w:val="left"/>
      <w:pPr>
        <w:ind w:left="3585" w:hanging="140"/>
      </w:pPr>
      <w:rPr>
        <w:rFonts w:hint="default"/>
        <w:lang w:val="pl-PL" w:eastAsia="en-US" w:bidi="ar-SA"/>
      </w:rPr>
    </w:lvl>
    <w:lvl w:ilvl="5" w:tplc="735E8136">
      <w:numFmt w:val="bullet"/>
      <w:lvlText w:val="•"/>
      <w:lvlJc w:val="left"/>
      <w:pPr>
        <w:ind w:left="4547" w:hanging="140"/>
      </w:pPr>
      <w:rPr>
        <w:rFonts w:hint="default"/>
        <w:lang w:val="pl-PL" w:eastAsia="en-US" w:bidi="ar-SA"/>
      </w:rPr>
    </w:lvl>
    <w:lvl w:ilvl="6" w:tplc="852A1134">
      <w:numFmt w:val="bullet"/>
      <w:lvlText w:val="•"/>
      <w:lvlJc w:val="left"/>
      <w:pPr>
        <w:ind w:left="5509" w:hanging="140"/>
      </w:pPr>
      <w:rPr>
        <w:rFonts w:hint="default"/>
        <w:lang w:val="pl-PL" w:eastAsia="en-US" w:bidi="ar-SA"/>
      </w:rPr>
    </w:lvl>
    <w:lvl w:ilvl="7" w:tplc="35C41BDC">
      <w:numFmt w:val="bullet"/>
      <w:lvlText w:val="•"/>
      <w:lvlJc w:val="left"/>
      <w:pPr>
        <w:ind w:left="6470" w:hanging="140"/>
      </w:pPr>
      <w:rPr>
        <w:rFonts w:hint="default"/>
        <w:lang w:val="pl-PL" w:eastAsia="en-US" w:bidi="ar-SA"/>
      </w:rPr>
    </w:lvl>
    <w:lvl w:ilvl="8" w:tplc="0B0C456E">
      <w:numFmt w:val="bullet"/>
      <w:lvlText w:val="•"/>
      <w:lvlJc w:val="left"/>
      <w:pPr>
        <w:ind w:left="7432" w:hanging="140"/>
      </w:pPr>
      <w:rPr>
        <w:rFonts w:hint="default"/>
        <w:lang w:val="pl-PL" w:eastAsia="en-US" w:bidi="ar-SA"/>
      </w:rPr>
    </w:lvl>
  </w:abstractNum>
  <w:num w:numId="1" w16cid:durableId="1566380620">
    <w:abstractNumId w:val="6"/>
  </w:num>
  <w:num w:numId="2" w16cid:durableId="1293251580">
    <w:abstractNumId w:val="42"/>
  </w:num>
  <w:num w:numId="3" w16cid:durableId="2138256926">
    <w:abstractNumId w:val="22"/>
  </w:num>
  <w:num w:numId="4" w16cid:durableId="1167014763">
    <w:abstractNumId w:val="3"/>
  </w:num>
  <w:num w:numId="5" w16cid:durableId="191500919">
    <w:abstractNumId w:val="17"/>
  </w:num>
  <w:num w:numId="6" w16cid:durableId="1663392008">
    <w:abstractNumId w:val="34"/>
  </w:num>
  <w:num w:numId="7" w16cid:durableId="1887595963">
    <w:abstractNumId w:val="15"/>
  </w:num>
  <w:num w:numId="8" w16cid:durableId="902833137">
    <w:abstractNumId w:val="14"/>
  </w:num>
  <w:num w:numId="9" w16cid:durableId="1507750955">
    <w:abstractNumId w:val="38"/>
  </w:num>
  <w:num w:numId="10" w16cid:durableId="640505423">
    <w:abstractNumId w:val="7"/>
  </w:num>
  <w:num w:numId="11" w16cid:durableId="809397130">
    <w:abstractNumId w:val="20"/>
  </w:num>
  <w:num w:numId="12" w16cid:durableId="1350445278">
    <w:abstractNumId w:val="49"/>
  </w:num>
  <w:num w:numId="13" w16cid:durableId="2135899537">
    <w:abstractNumId w:val="2"/>
  </w:num>
  <w:num w:numId="14" w16cid:durableId="491530977">
    <w:abstractNumId w:val="24"/>
  </w:num>
  <w:num w:numId="15" w16cid:durableId="1955673690">
    <w:abstractNumId w:val="41"/>
  </w:num>
  <w:num w:numId="16" w16cid:durableId="735668730">
    <w:abstractNumId w:val="46"/>
  </w:num>
  <w:num w:numId="17" w16cid:durableId="1727416173">
    <w:abstractNumId w:val="10"/>
  </w:num>
  <w:num w:numId="18" w16cid:durableId="1166746682">
    <w:abstractNumId w:val="11"/>
  </w:num>
  <w:num w:numId="19" w16cid:durableId="1937787356">
    <w:abstractNumId w:val="5"/>
  </w:num>
  <w:num w:numId="20" w16cid:durableId="1645164370">
    <w:abstractNumId w:val="43"/>
  </w:num>
  <w:num w:numId="21" w16cid:durableId="220407388">
    <w:abstractNumId w:val="48"/>
  </w:num>
  <w:num w:numId="22" w16cid:durableId="190800851">
    <w:abstractNumId w:val="45"/>
  </w:num>
  <w:num w:numId="23" w16cid:durableId="1491605138">
    <w:abstractNumId w:val="28"/>
  </w:num>
  <w:num w:numId="24" w16cid:durableId="2137603809">
    <w:abstractNumId w:val="47"/>
  </w:num>
  <w:num w:numId="25" w16cid:durableId="777599119">
    <w:abstractNumId w:val="36"/>
  </w:num>
  <w:num w:numId="26" w16cid:durableId="866941185">
    <w:abstractNumId w:val="12"/>
  </w:num>
  <w:num w:numId="27" w16cid:durableId="783036319">
    <w:abstractNumId w:val="29"/>
  </w:num>
  <w:num w:numId="28" w16cid:durableId="91246189">
    <w:abstractNumId w:val="40"/>
  </w:num>
  <w:num w:numId="29" w16cid:durableId="357197328">
    <w:abstractNumId w:val="1"/>
  </w:num>
  <w:num w:numId="30" w16cid:durableId="1442334352">
    <w:abstractNumId w:val="26"/>
  </w:num>
  <w:num w:numId="31" w16cid:durableId="161894865">
    <w:abstractNumId w:val="19"/>
  </w:num>
  <w:num w:numId="32" w16cid:durableId="1045762173">
    <w:abstractNumId w:val="8"/>
  </w:num>
  <w:num w:numId="33" w16cid:durableId="1117022670">
    <w:abstractNumId w:val="44"/>
  </w:num>
  <w:num w:numId="34" w16cid:durableId="91821530">
    <w:abstractNumId w:val="9"/>
  </w:num>
  <w:num w:numId="35" w16cid:durableId="1746682774">
    <w:abstractNumId w:val="32"/>
  </w:num>
  <w:num w:numId="36" w16cid:durableId="1859813256">
    <w:abstractNumId w:val="33"/>
  </w:num>
  <w:num w:numId="37" w16cid:durableId="2135442035">
    <w:abstractNumId w:val="25"/>
  </w:num>
  <w:num w:numId="38" w16cid:durableId="475878544">
    <w:abstractNumId w:val="0"/>
  </w:num>
  <w:num w:numId="39" w16cid:durableId="1857645541">
    <w:abstractNumId w:val="18"/>
  </w:num>
  <w:num w:numId="40" w16cid:durableId="159349484">
    <w:abstractNumId w:val="27"/>
  </w:num>
  <w:num w:numId="41" w16cid:durableId="546070068">
    <w:abstractNumId w:val="31"/>
  </w:num>
  <w:num w:numId="42" w16cid:durableId="2110930605">
    <w:abstractNumId w:val="37"/>
  </w:num>
  <w:num w:numId="43" w16cid:durableId="692271818">
    <w:abstractNumId w:val="13"/>
  </w:num>
  <w:num w:numId="44" w16cid:durableId="1907446472">
    <w:abstractNumId w:val="30"/>
  </w:num>
  <w:num w:numId="45" w16cid:durableId="345983791">
    <w:abstractNumId w:val="21"/>
  </w:num>
  <w:num w:numId="46" w16cid:durableId="497775244">
    <w:abstractNumId w:val="16"/>
  </w:num>
  <w:num w:numId="47" w16cid:durableId="959998419">
    <w:abstractNumId w:val="35"/>
  </w:num>
  <w:num w:numId="48" w16cid:durableId="1427725778">
    <w:abstractNumId w:val="4"/>
  </w:num>
  <w:num w:numId="49" w16cid:durableId="543056150">
    <w:abstractNumId w:val="39"/>
  </w:num>
  <w:num w:numId="50" w16cid:durableId="11845908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C"/>
    <w:rsid w:val="00133C61"/>
    <w:rsid w:val="0016786F"/>
    <w:rsid w:val="001E6768"/>
    <w:rsid w:val="002258F8"/>
    <w:rsid w:val="00291A9D"/>
    <w:rsid w:val="0034522C"/>
    <w:rsid w:val="003F7B61"/>
    <w:rsid w:val="00482CDB"/>
    <w:rsid w:val="004D3C6B"/>
    <w:rsid w:val="004E24CE"/>
    <w:rsid w:val="004E5B17"/>
    <w:rsid w:val="004F7657"/>
    <w:rsid w:val="005E0FB8"/>
    <w:rsid w:val="006144EA"/>
    <w:rsid w:val="00635947"/>
    <w:rsid w:val="006B1F9F"/>
    <w:rsid w:val="006C622E"/>
    <w:rsid w:val="0070322B"/>
    <w:rsid w:val="0072478E"/>
    <w:rsid w:val="007341E6"/>
    <w:rsid w:val="007A0F7D"/>
    <w:rsid w:val="007A5AA4"/>
    <w:rsid w:val="007F1585"/>
    <w:rsid w:val="00824DF3"/>
    <w:rsid w:val="00890038"/>
    <w:rsid w:val="008C3E61"/>
    <w:rsid w:val="009736C8"/>
    <w:rsid w:val="00983692"/>
    <w:rsid w:val="009C7C56"/>
    <w:rsid w:val="00A160B4"/>
    <w:rsid w:val="00A6268E"/>
    <w:rsid w:val="00AC046E"/>
    <w:rsid w:val="00AD6731"/>
    <w:rsid w:val="00AE44AC"/>
    <w:rsid w:val="00B12F96"/>
    <w:rsid w:val="00B203B6"/>
    <w:rsid w:val="00BE021F"/>
    <w:rsid w:val="00C53FCB"/>
    <w:rsid w:val="00CB0252"/>
    <w:rsid w:val="00CC08C4"/>
    <w:rsid w:val="00CE0F73"/>
    <w:rsid w:val="00D01C5F"/>
    <w:rsid w:val="00D02F04"/>
    <w:rsid w:val="00DD05BD"/>
    <w:rsid w:val="00E21278"/>
    <w:rsid w:val="00EC2A3D"/>
    <w:rsid w:val="00FC47F4"/>
    <w:rsid w:val="00FD7D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E0711"/>
  <w15:docId w15:val="{96277793-CB6F-41F5-884F-B6F9A761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right="1"/>
      <w:jc w:val="center"/>
      <w:outlineLvl w:val="0"/>
    </w:pPr>
    <w:rPr>
      <w:b/>
      <w:bCs/>
      <w:sz w:val="32"/>
      <w:szCs w:val="32"/>
    </w:rPr>
  </w:style>
  <w:style w:type="paragraph" w:styleId="Nagwek2">
    <w:name w:val="heading 2"/>
    <w:basedOn w:val="Normalny"/>
    <w:uiPriority w:val="1"/>
    <w:qFormat/>
    <w:pPr>
      <w:ind w:left="1820" w:right="1960"/>
      <w:jc w:val="center"/>
      <w:outlineLvl w:val="1"/>
    </w:pPr>
    <w:rPr>
      <w:b/>
      <w:bCs/>
      <w:sz w:val="32"/>
      <w:szCs w:val="32"/>
    </w:rPr>
  </w:style>
  <w:style w:type="paragraph" w:styleId="Nagwek3">
    <w:name w:val="heading 3"/>
    <w:basedOn w:val="Normalny"/>
    <w:uiPriority w:val="1"/>
    <w:qFormat/>
    <w:pPr>
      <w:ind w:left="141"/>
      <w:outlineLvl w:val="2"/>
    </w:pPr>
    <w:rPr>
      <w:b/>
      <w:bCs/>
      <w:sz w:val="28"/>
      <w:szCs w:val="28"/>
    </w:rPr>
  </w:style>
  <w:style w:type="paragraph" w:styleId="Nagwek4">
    <w:name w:val="heading 4"/>
    <w:basedOn w:val="Normalny"/>
    <w:uiPriority w:val="1"/>
    <w:qFormat/>
    <w:pPr>
      <w:spacing w:line="274" w:lineRule="exact"/>
      <w:ind w:left="707"/>
      <w:outlineLvl w:val="3"/>
    </w:pPr>
    <w:rPr>
      <w:b/>
      <w:bCs/>
      <w:sz w:val="24"/>
      <w:szCs w:val="24"/>
    </w:rPr>
  </w:style>
  <w:style w:type="paragraph" w:styleId="Nagwek5">
    <w:name w:val="heading 5"/>
    <w:basedOn w:val="Normalny"/>
    <w:uiPriority w:val="1"/>
    <w:qFormat/>
    <w:pPr>
      <w:spacing w:before="4"/>
      <w:ind w:right="282"/>
      <w:jc w:val="right"/>
      <w:outlineLvl w:val="4"/>
    </w:pPr>
    <w:rPr>
      <w:b/>
      <w:bCs/>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4"/>
      <w:szCs w:val="24"/>
    </w:rPr>
  </w:style>
  <w:style w:type="paragraph" w:styleId="Akapitzlist">
    <w:name w:val="List Paragraph"/>
    <w:aliases w:val="L1,Numerowanie,A_wyliczenie,Kielce_wypunktowanie,lubu 1)_wypkt.,K-P_odwolanie,Lublin_odwolanie,Sl_Akapit z listą,maz_wyliczenie,opis dzialania,Akapit z listą5,A_wyliczenie1,Kielce_wypunktowanie1,lubu 1)_wypkt.1,K-P_odwolanie1"/>
    <w:basedOn w:val="Normalny"/>
    <w:link w:val="AkapitzlistZnak"/>
    <w:uiPriority w:val="34"/>
    <w:qFormat/>
    <w:pPr>
      <w:ind w:left="568" w:hanging="428"/>
      <w:jc w:val="both"/>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8C3E61"/>
    <w:rPr>
      <w:rFonts w:ascii="Tahoma" w:hAnsi="Tahoma" w:cs="Tahoma"/>
      <w:sz w:val="16"/>
      <w:szCs w:val="16"/>
    </w:rPr>
  </w:style>
  <w:style w:type="character" w:customStyle="1" w:styleId="TekstdymkaZnak">
    <w:name w:val="Tekst dymka Znak"/>
    <w:basedOn w:val="Domylnaczcionkaakapitu"/>
    <w:link w:val="Tekstdymka"/>
    <w:uiPriority w:val="99"/>
    <w:semiHidden/>
    <w:rsid w:val="008C3E61"/>
    <w:rPr>
      <w:rFonts w:ascii="Tahoma" w:eastAsia="Times New Roman" w:hAnsi="Tahoma" w:cs="Tahoma"/>
      <w:sz w:val="16"/>
      <w:szCs w:val="16"/>
      <w:lang w:val="pl-PL"/>
    </w:rPr>
  </w:style>
  <w:style w:type="character" w:styleId="Hipercze">
    <w:name w:val="Hyperlink"/>
    <w:basedOn w:val="Domylnaczcionkaakapitu"/>
    <w:uiPriority w:val="99"/>
    <w:unhideWhenUsed/>
    <w:rsid w:val="006144EA"/>
    <w:rPr>
      <w:color w:val="0000FF" w:themeColor="hyperlink"/>
      <w:u w:val="single"/>
    </w:rPr>
  </w:style>
  <w:style w:type="character" w:customStyle="1" w:styleId="Nierozpoznanawzmianka1">
    <w:name w:val="Nierozpoznana wzmianka1"/>
    <w:basedOn w:val="Domylnaczcionkaakapitu"/>
    <w:uiPriority w:val="99"/>
    <w:semiHidden/>
    <w:unhideWhenUsed/>
    <w:rsid w:val="006144EA"/>
    <w:rPr>
      <w:color w:val="605E5C"/>
      <w:shd w:val="clear" w:color="auto" w:fill="E1DFDD"/>
    </w:rPr>
  </w:style>
  <w:style w:type="character" w:styleId="Odwoaniedokomentarza">
    <w:name w:val="annotation reference"/>
    <w:basedOn w:val="Domylnaczcionkaakapitu"/>
    <w:uiPriority w:val="99"/>
    <w:semiHidden/>
    <w:unhideWhenUsed/>
    <w:rsid w:val="00CE0F73"/>
    <w:rPr>
      <w:sz w:val="16"/>
      <w:szCs w:val="16"/>
    </w:rPr>
  </w:style>
  <w:style w:type="paragraph" w:styleId="Tekstkomentarza">
    <w:name w:val="annotation text"/>
    <w:basedOn w:val="Normalny"/>
    <w:link w:val="TekstkomentarzaZnak"/>
    <w:uiPriority w:val="99"/>
    <w:semiHidden/>
    <w:unhideWhenUsed/>
    <w:rsid w:val="00CE0F73"/>
    <w:rPr>
      <w:sz w:val="20"/>
      <w:szCs w:val="20"/>
    </w:rPr>
  </w:style>
  <w:style w:type="character" w:customStyle="1" w:styleId="TekstkomentarzaZnak">
    <w:name w:val="Tekst komentarza Znak"/>
    <w:basedOn w:val="Domylnaczcionkaakapitu"/>
    <w:link w:val="Tekstkomentarza"/>
    <w:uiPriority w:val="99"/>
    <w:semiHidden/>
    <w:rsid w:val="00CE0F73"/>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CE0F73"/>
    <w:rPr>
      <w:b/>
      <w:bCs/>
    </w:rPr>
  </w:style>
  <w:style w:type="character" w:customStyle="1" w:styleId="TematkomentarzaZnak">
    <w:name w:val="Temat komentarza Znak"/>
    <w:basedOn w:val="TekstkomentarzaZnak"/>
    <w:link w:val="Tematkomentarza"/>
    <w:uiPriority w:val="99"/>
    <w:semiHidden/>
    <w:rsid w:val="00CE0F73"/>
    <w:rPr>
      <w:rFonts w:ascii="Times New Roman" w:eastAsia="Times New Roman" w:hAnsi="Times New Roman" w:cs="Times New Roman"/>
      <w:b/>
      <w:bCs/>
      <w:sz w:val="20"/>
      <w:szCs w:val="20"/>
      <w:lang w:val="pl-PL"/>
    </w:rPr>
  </w:style>
  <w:style w:type="character" w:styleId="Nierozpoznanawzmianka">
    <w:name w:val="Unresolved Mention"/>
    <w:basedOn w:val="Domylnaczcionkaakapitu"/>
    <w:uiPriority w:val="99"/>
    <w:semiHidden/>
    <w:unhideWhenUsed/>
    <w:rsid w:val="004F7657"/>
    <w:rPr>
      <w:color w:val="605E5C"/>
      <w:shd w:val="clear" w:color="auto" w:fill="E1DFDD"/>
    </w:rPr>
  </w:style>
  <w:style w:type="character" w:customStyle="1" w:styleId="AkapitzlistZnak">
    <w:name w:val="Akapit z listą Znak"/>
    <w:aliases w:val="L1 Znak,Numerowanie Znak,A_wyliczenie Znak,Kielce_wypunktowanie Znak,lubu 1)_wypkt. Znak,K-P_odwolanie Znak,Lublin_odwolanie Znak,Sl_Akapit z listą Znak,maz_wyliczenie Znak,opis dzialania Znak,Akapit z listą5 Znak,A_wyliczenie1 Znak"/>
    <w:link w:val="Akapitzlist"/>
    <w:uiPriority w:val="34"/>
    <w:qFormat/>
    <w:locked/>
    <w:rsid w:val="004D3C6B"/>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latformazakupowa.pl/pn/zsrgrabski" TargetMode="External"/><Relationship Id="rId13" Type="http://schemas.openxmlformats.org/officeDocument/2006/relationships/hyperlink" Target="https://www.platformazakupowa.pl/pn/zsrgrabski" TargetMode="External"/><Relationship Id="rId18"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www.gov.pl/web/mswia/lista-osob-i-podmiotow-objetych-sankcjami" TargetMode="External"/><Relationship Id="rId7" Type="http://schemas.openxmlformats.org/officeDocument/2006/relationships/hyperlink" Target="mailto:przetargi@zsckrsedziejowice.pl" TargetMode="External"/><Relationship Id="rId12" Type="http://schemas.openxmlformats.org/officeDocument/2006/relationships/hyperlink" Target="https://www.platformazakupowa.pl/pn/zsrgrabski" TargetMode="External"/><Relationship Id="rId17"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mailto:kierownik@zsckrsedziejowice.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platformazakupowa.pl/pn/zsrgrabsk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ntTable" Target="fontTable.xml"/><Relationship Id="rId10" Type="http://schemas.openxmlformats.org/officeDocument/2006/relationships/hyperlink" Target="mailto:kierownik@zsckrsedziejowice.pl" TargetMode="External"/><Relationship Id="rId19" Type="http://schemas.openxmlformats.org/officeDocument/2006/relationships/hyperlink" Target="https://www.platformazakupowa.pl/pn/zsrgrabski" TargetMode="External"/><Relationship Id="rId4" Type="http://schemas.openxmlformats.org/officeDocument/2006/relationships/settings" Target="settings.xml"/><Relationship Id="rId9" Type="http://schemas.openxmlformats.org/officeDocument/2006/relationships/hyperlink" Target="https://www.platformazakupowa.pl/pn/zsrgrabski" TargetMode="External"/><Relationship Id="rId14" Type="http://schemas.openxmlformats.org/officeDocument/2006/relationships/hyperlink" Target="https://www.platformazakupowa.pl/pn/zsrgrabski" TargetMode="External"/><Relationship Id="rId22" Type="http://schemas.openxmlformats.org/officeDocument/2006/relationships/hyperlink" Target="mailto:sekretariat@zsckrsedziejowice.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13C0D-0BAA-49B5-9C49-AC4A0834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25</Pages>
  <Words>9442</Words>
  <Characters>56652</Characters>
  <Application>Microsoft Office Word</Application>
  <DocSecurity>0</DocSecurity>
  <Lines>472</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Jolanta Sobera</cp:lastModifiedBy>
  <cp:revision>6</cp:revision>
  <cp:lastPrinted>2026-05-19T10:09:00Z</cp:lastPrinted>
  <dcterms:created xsi:type="dcterms:W3CDTF">2026-05-18T10:55:00Z</dcterms:created>
  <dcterms:modified xsi:type="dcterms:W3CDTF">2026-05-19T12:29:00Z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2023-09-07T00:00:00Z</vt:filetime>
  </property>
  <property fmtid="{D5CDD505-2E9C-101B-9397-08002B2CF9AE}" pid="3" name="Creator">
    <vt:lpwstr>Microsoft® Office Word 2007</vt:lpwstr>
  </property>
  <property fmtid="{D5CDD505-2E9C-101B-9397-08002B2CF9AE}" pid="4" name="LastSaved">
    <vt:filetime>2025-09-08T00:00:00Z</vt:filetime>
  </property>
  <property fmtid="{D5CDD505-2E9C-101B-9397-08002B2CF9AE}" pid="5" name="Producer">
    <vt:lpwstr>Microsoft® Office Word 2007</vt:lpwstr>
  </property>
</Properties>
</file>