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E1BD0C" w14:textId="13A37861" w:rsidR="008429FA" w:rsidRDefault="008429FA">
      <w:pPr>
        <w:spacing w:before="240" w:after="240"/>
        <w:jc w:val="right"/>
        <w:rPr>
          <w:rFonts w:cs="Calibri"/>
          <w:bCs/>
          <w:iCs/>
          <w:sz w:val="24"/>
          <w:szCs w:val="24"/>
        </w:rPr>
      </w:pPr>
      <w:r>
        <w:rPr>
          <w:rFonts w:cs="Calibri"/>
          <w:bCs/>
          <w:iCs/>
          <w:sz w:val="24"/>
          <w:szCs w:val="24"/>
        </w:rPr>
        <w:t xml:space="preserve">Nr postępowania </w:t>
      </w:r>
      <w:r w:rsidR="00181D2E" w:rsidRPr="00181D2E">
        <w:rPr>
          <w:rFonts w:cs="Calibri"/>
          <w:bCs/>
          <w:iCs/>
          <w:sz w:val="24"/>
          <w:szCs w:val="24"/>
        </w:rPr>
        <w:t>DO.262.1</w:t>
      </w:r>
      <w:r w:rsidR="00CA35DC">
        <w:rPr>
          <w:rFonts w:cs="Calibri"/>
          <w:bCs/>
          <w:iCs/>
          <w:sz w:val="24"/>
          <w:szCs w:val="24"/>
        </w:rPr>
        <w:t>6</w:t>
      </w:r>
      <w:r w:rsidR="00181D2E" w:rsidRPr="00181D2E">
        <w:rPr>
          <w:rFonts w:cs="Calibri"/>
          <w:bCs/>
          <w:iCs/>
          <w:sz w:val="24"/>
          <w:szCs w:val="24"/>
        </w:rPr>
        <w:t>.2026.MPG</w:t>
      </w:r>
    </w:p>
    <w:p w14:paraId="31E3B84F" w14:textId="55BC8044" w:rsidR="008E6E91" w:rsidRPr="008429FA" w:rsidRDefault="008429FA">
      <w:pPr>
        <w:spacing w:before="240" w:after="240"/>
        <w:jc w:val="right"/>
        <w:rPr>
          <w:rFonts w:cs="Calibri"/>
          <w:bCs/>
          <w:iCs/>
          <w:sz w:val="24"/>
          <w:szCs w:val="24"/>
        </w:rPr>
      </w:pPr>
      <w:r w:rsidRPr="008429FA">
        <w:rPr>
          <w:rFonts w:cs="Calibri"/>
          <w:bCs/>
          <w:iCs/>
          <w:sz w:val="24"/>
          <w:szCs w:val="24"/>
        </w:rPr>
        <w:t xml:space="preserve">Załącznik nr </w:t>
      </w:r>
      <w:r w:rsidR="00181D2E">
        <w:rPr>
          <w:rFonts w:cs="Calibri"/>
          <w:bCs/>
          <w:iCs/>
          <w:sz w:val="24"/>
          <w:szCs w:val="24"/>
        </w:rPr>
        <w:t>6</w:t>
      </w:r>
      <w:r w:rsidRPr="008429FA">
        <w:rPr>
          <w:rFonts w:cs="Calibri"/>
          <w:bCs/>
          <w:iCs/>
          <w:sz w:val="24"/>
          <w:szCs w:val="24"/>
        </w:rPr>
        <w:t xml:space="preserve"> do SWZ </w:t>
      </w:r>
    </w:p>
    <w:p w14:paraId="08227FA0" w14:textId="77777777" w:rsidR="008E6E91" w:rsidRPr="008429FA" w:rsidRDefault="008429FA">
      <w:pPr>
        <w:spacing w:before="240" w:after="240"/>
        <w:rPr>
          <w:rFonts w:cs="Calibri"/>
          <w:sz w:val="24"/>
          <w:szCs w:val="24"/>
        </w:rPr>
      </w:pPr>
      <w:r w:rsidRPr="008429FA">
        <w:rPr>
          <w:rFonts w:cs="Calibri"/>
          <w:sz w:val="24"/>
          <w:szCs w:val="24"/>
        </w:rPr>
        <w:t>…………………………………………</w:t>
      </w:r>
    </w:p>
    <w:p w14:paraId="2E86D732" w14:textId="77777777" w:rsidR="008E6E91" w:rsidRPr="008429FA" w:rsidRDefault="008429FA">
      <w:pPr>
        <w:spacing w:before="240" w:after="240"/>
        <w:rPr>
          <w:rFonts w:cs="Calibri"/>
          <w:sz w:val="24"/>
          <w:szCs w:val="24"/>
        </w:rPr>
      </w:pPr>
      <w:r w:rsidRPr="008429FA">
        <w:rPr>
          <w:rFonts w:cs="Calibri"/>
          <w:sz w:val="24"/>
          <w:szCs w:val="24"/>
        </w:rPr>
        <w:t>…………………………………………</w:t>
      </w:r>
    </w:p>
    <w:p w14:paraId="05FA6A3E" w14:textId="77777777" w:rsidR="008E6E91" w:rsidRPr="008429FA" w:rsidRDefault="008429FA">
      <w:pPr>
        <w:spacing w:after="0" w:line="240" w:lineRule="auto"/>
        <w:rPr>
          <w:rFonts w:cs="Calibri"/>
          <w:sz w:val="24"/>
          <w:szCs w:val="24"/>
        </w:rPr>
      </w:pPr>
      <w:r w:rsidRPr="008429FA">
        <w:rPr>
          <w:rFonts w:cs="Calibri"/>
          <w:sz w:val="24"/>
          <w:szCs w:val="24"/>
        </w:rPr>
        <w:t>…………………………………………</w:t>
      </w:r>
    </w:p>
    <w:p w14:paraId="72CA6E2A" w14:textId="77777777" w:rsidR="008E6E91" w:rsidRPr="008429FA" w:rsidRDefault="008429FA">
      <w:pPr>
        <w:spacing w:after="0" w:line="240" w:lineRule="auto"/>
        <w:rPr>
          <w:rFonts w:cs="Calibri"/>
        </w:rPr>
      </w:pPr>
      <w:r w:rsidRPr="008429FA">
        <w:rPr>
          <w:rFonts w:cs="Calibri"/>
        </w:rPr>
        <w:t>Nazwa i adres Wykonawcy</w:t>
      </w:r>
    </w:p>
    <w:p w14:paraId="5AF13073" w14:textId="77777777" w:rsidR="008E6E91" w:rsidRPr="008429FA" w:rsidRDefault="008E6E91">
      <w:pPr>
        <w:spacing w:after="0" w:line="240" w:lineRule="auto"/>
        <w:rPr>
          <w:rFonts w:cs="Calibri"/>
        </w:rPr>
      </w:pPr>
    </w:p>
    <w:p w14:paraId="71DC9AE5" w14:textId="77777777" w:rsidR="008E6E91" w:rsidRPr="008429FA" w:rsidRDefault="008429FA">
      <w:pPr>
        <w:spacing w:after="120" w:line="360" w:lineRule="auto"/>
        <w:jc w:val="center"/>
        <w:rPr>
          <w:rFonts w:cs="Calibri"/>
          <w:b/>
          <w:sz w:val="24"/>
          <w:szCs w:val="24"/>
          <w:u w:val="single"/>
        </w:rPr>
      </w:pPr>
      <w:r w:rsidRPr="008429FA">
        <w:rPr>
          <w:rFonts w:cs="Calibri"/>
          <w:b/>
          <w:sz w:val="24"/>
          <w:szCs w:val="24"/>
          <w:u w:val="single"/>
        </w:rPr>
        <w:t xml:space="preserve">Oświadczenia Wykonawcy ubiegającego się o udzielenie zamówienia </w:t>
      </w:r>
    </w:p>
    <w:p w14:paraId="372F2B58" w14:textId="77777777" w:rsidR="008E6E91" w:rsidRPr="008429FA" w:rsidRDefault="008429FA">
      <w:pPr>
        <w:spacing w:before="120" w:after="120" w:line="240" w:lineRule="auto"/>
        <w:jc w:val="center"/>
        <w:rPr>
          <w:rFonts w:cs="Calibri"/>
          <w:b/>
          <w:caps/>
          <w:sz w:val="24"/>
          <w:szCs w:val="24"/>
          <w:u w:val="single"/>
        </w:rPr>
      </w:pPr>
      <w:r w:rsidRPr="008429FA">
        <w:rPr>
          <w:rFonts w:cs="Calibri"/>
          <w:b/>
          <w:sz w:val="24"/>
          <w:szCs w:val="24"/>
          <w:u w:val="single"/>
        </w:rPr>
        <w:t xml:space="preserve">DOTYCZĄCE PRZESŁANEK WYKLUCZENIA Z ART. 5K ROZPORZĄDZENIA 833/2014 ORAZ ART. 7 UST. 1 USTAWY </w:t>
      </w:r>
      <w:r w:rsidRPr="008429FA">
        <w:rPr>
          <w:rFonts w:cs="Calibri"/>
          <w:b/>
          <w:caps/>
          <w:sz w:val="24"/>
          <w:szCs w:val="24"/>
          <w:u w:val="single"/>
        </w:rPr>
        <w:t>o szczególnych rozwiązaniach w zakresie przeciwdziałania wspieraniu agresji na Ukrainę  oraz służących ochronie bezpieczeństwa narodowego</w:t>
      </w:r>
    </w:p>
    <w:p w14:paraId="279E9507" w14:textId="77777777" w:rsidR="008E6E91" w:rsidRPr="008429FA" w:rsidRDefault="008429FA">
      <w:pPr>
        <w:spacing w:before="120" w:after="0" w:line="360" w:lineRule="auto"/>
        <w:jc w:val="center"/>
        <w:rPr>
          <w:rFonts w:cs="Calibri"/>
          <w:b/>
          <w:sz w:val="24"/>
          <w:szCs w:val="24"/>
        </w:rPr>
      </w:pPr>
      <w:r w:rsidRPr="008429FA">
        <w:rPr>
          <w:rFonts w:cs="Calibri"/>
          <w:b/>
          <w:sz w:val="24"/>
          <w:szCs w:val="24"/>
        </w:rPr>
        <w:t>oświadczenie o aktualności</w:t>
      </w:r>
    </w:p>
    <w:p w14:paraId="09C80104" w14:textId="22C67811" w:rsidR="008E6E91" w:rsidRDefault="008429FA">
      <w:pPr>
        <w:spacing w:line="276" w:lineRule="auto"/>
        <w:jc w:val="both"/>
      </w:pPr>
      <w:r w:rsidRPr="008429FA">
        <w:rPr>
          <w:rFonts w:cs="Calibri"/>
        </w:rPr>
        <w:t xml:space="preserve">Na potrzeby postępowania o udzielenie zamówienia publicznego pn. „Kompleksowa organizacja i przeprowadzenie kursów zawodowych dla </w:t>
      </w:r>
      <w:r w:rsidR="00C1505C">
        <w:rPr>
          <w:rFonts w:cs="Calibri"/>
        </w:rPr>
        <w:t>86</w:t>
      </w:r>
      <w:r w:rsidRPr="008429FA">
        <w:rPr>
          <w:rFonts w:cs="Calibri"/>
        </w:rPr>
        <w:t xml:space="preserve"> uczestników projekt</w:t>
      </w:r>
      <w:r w:rsidR="00181D2E">
        <w:rPr>
          <w:rFonts w:cs="Calibri"/>
        </w:rPr>
        <w:t>u</w:t>
      </w:r>
      <w:r w:rsidRPr="008429FA">
        <w:rPr>
          <w:rFonts w:cs="Calibri"/>
        </w:rPr>
        <w:t xml:space="preserve">, pn.: „Wykluczenie – nie ma </w:t>
      </w:r>
      <w:proofErr w:type="spellStart"/>
      <w:r w:rsidRPr="008429FA">
        <w:rPr>
          <w:rFonts w:cs="Calibri"/>
        </w:rPr>
        <w:t>MOWy</w:t>
      </w:r>
      <w:proofErr w:type="spellEnd"/>
      <w:r w:rsidRPr="008429FA">
        <w:rPr>
          <w:rFonts w:cs="Calibri"/>
        </w:rPr>
        <w:t>! 2 – etap I” realizowan</w:t>
      </w:r>
      <w:r w:rsidR="00181D2E">
        <w:rPr>
          <w:rFonts w:cs="Calibri"/>
        </w:rPr>
        <w:t>ego</w:t>
      </w:r>
      <w:r w:rsidRPr="008429FA">
        <w:rPr>
          <w:rFonts w:cs="Calibri"/>
        </w:rPr>
        <w:t xml:space="preserve"> w ramach Priorytetu 8: Fundusze europejskie na wsparcie w obszarze rynku pracy, edukacji i włączenia społecznego, Działanie 8.25: Usługi wsparcia rodziny i pieczy zastępczej, współfinansowanych ze środków Unii Europejskiej w ramach Funduszy Europejskich dla Kujaw i Pomorza na lata 2021-2027,</w:t>
      </w:r>
      <w:r w:rsidRPr="008429FA">
        <w:rPr>
          <w:rFonts w:cs="Calibri"/>
          <w:b/>
          <w:bCs/>
        </w:rPr>
        <w:t xml:space="preserve"> nr postępowania</w:t>
      </w:r>
      <w:r w:rsidRPr="008429FA">
        <w:rPr>
          <w:rFonts w:cs="Calibri"/>
          <w:b/>
          <w:bCs/>
          <w:i/>
        </w:rPr>
        <w:t>:</w:t>
      </w:r>
      <w:r>
        <w:rPr>
          <w:rFonts w:cs="Calibri"/>
          <w:b/>
          <w:bCs/>
          <w:i/>
        </w:rPr>
        <w:t xml:space="preserve"> </w:t>
      </w:r>
      <w:r w:rsidR="00181D2E" w:rsidRPr="00181D2E">
        <w:rPr>
          <w:rFonts w:cs="Calibri"/>
          <w:b/>
          <w:bCs/>
        </w:rPr>
        <w:t>DO.262.1</w:t>
      </w:r>
      <w:r w:rsidR="00CA35DC">
        <w:rPr>
          <w:rFonts w:cs="Calibri"/>
          <w:b/>
          <w:bCs/>
        </w:rPr>
        <w:t>6</w:t>
      </w:r>
      <w:r w:rsidR="00181D2E" w:rsidRPr="00181D2E">
        <w:rPr>
          <w:rFonts w:cs="Calibri"/>
          <w:b/>
          <w:bCs/>
        </w:rPr>
        <w:t>.2026.MPG</w:t>
      </w:r>
      <w:r w:rsidRPr="00181D2E">
        <w:rPr>
          <w:rFonts w:cs="Calibri"/>
          <w:i/>
          <w:strike/>
        </w:rPr>
        <w:t>,</w:t>
      </w:r>
      <w:r w:rsidRPr="008429FA">
        <w:rPr>
          <w:rFonts w:cs="Calibri"/>
          <w:i/>
        </w:rPr>
        <w:t xml:space="preserve"> </w:t>
      </w:r>
      <w:r w:rsidRPr="008429FA">
        <w:rPr>
          <w:rFonts w:cs="Calibri"/>
        </w:rPr>
        <w:t>oświadczam, co następuje:</w:t>
      </w:r>
    </w:p>
    <w:p w14:paraId="58DBB744" w14:textId="77777777" w:rsidR="008E6E91" w:rsidRDefault="008429FA">
      <w:pPr>
        <w:pBdr>
          <w:top w:val="nil"/>
          <w:left w:val="nil"/>
          <w:bottom w:val="nil"/>
          <w:right w:val="nil"/>
          <w:between w:val="nil"/>
        </w:pBdr>
        <w:shd w:val="solid" w:color="BFBFBF" w:fill="auto"/>
        <w:spacing w:before="360" w:after="0" w:line="360" w:lineRule="auto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OŚWIADCZENIA DOTYCZĄCE WYKONAWCY:</w:t>
      </w:r>
    </w:p>
    <w:p w14:paraId="00128A1E" w14:textId="77777777" w:rsidR="008E6E91" w:rsidRDefault="008429FA">
      <w:pPr>
        <w:pStyle w:val="Akapitzlist"/>
        <w:numPr>
          <w:ilvl w:val="0"/>
          <w:numId w:val="2"/>
        </w:numPr>
        <w:spacing w:before="360" w:line="360" w:lineRule="auto"/>
        <w:ind w:left="720" w:hanging="360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</w:rPr>
        <w:t xml:space="preserve">Oświadczam, że </w:t>
      </w:r>
      <w:r>
        <w:rPr>
          <w:rFonts w:ascii="Calibri" w:hAnsi="Calibri" w:cs="Calibri"/>
          <w:b/>
          <w:bCs/>
        </w:rPr>
        <w:t>podlegam*/nie podlegam*</w:t>
      </w:r>
      <w:r>
        <w:rPr>
          <w:rFonts w:ascii="Calibri" w:hAnsi="Calibri" w:cs="Calibri"/>
        </w:rPr>
        <w:t xml:space="preserve">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</w:t>
      </w:r>
      <w:r>
        <w:rPr>
          <w:rFonts w:ascii="Calibri" w:hAnsi="Calibri" w:cs="Calibri"/>
        </w:rPr>
        <w:br/>
        <w:t>w brzmieniu nadanym rozporządzeniem Rady (UE) 2022/576 w sprawie zmiany rozporządzenia (UE) nr 833/2014 dotyczącego środków ograniczających w związku z działaniami Rosji destabilizującymi sytuację na Ukrainie (Dz. Urz. UE nr L 111 z 8.4.2022, str. 1), dalej: rozporządzenie 2022/576.</w:t>
      </w:r>
      <w:r>
        <w:rPr>
          <w:rStyle w:val="Odwoanieprzypisudolnego"/>
          <w:rFonts w:ascii="Calibri" w:hAnsi="Calibri" w:cs="Calibri"/>
        </w:rPr>
        <w:footnoteReference w:id="1"/>
      </w:r>
    </w:p>
    <w:p w14:paraId="62494F47" w14:textId="77777777" w:rsidR="008E6E91" w:rsidRDefault="008429FA">
      <w:pPr>
        <w:pStyle w:val="NormalnyWeb"/>
        <w:numPr>
          <w:ilvl w:val="0"/>
          <w:numId w:val="2"/>
        </w:numPr>
        <w:spacing w:after="0" w:line="360" w:lineRule="auto"/>
        <w:ind w:left="720" w:hanging="360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</w:rPr>
        <w:lastRenderedPageBreak/>
        <w:t xml:space="preserve">Oświadczam, że </w:t>
      </w:r>
      <w:r>
        <w:rPr>
          <w:rFonts w:ascii="Calibri" w:hAnsi="Calibri" w:cs="Calibri"/>
          <w:b/>
          <w:bCs/>
        </w:rPr>
        <w:t>zachodzą*/nie zachodzą*</w:t>
      </w:r>
      <w:r>
        <w:rPr>
          <w:rFonts w:ascii="Calibri" w:hAnsi="Calibri" w:cs="Calibri"/>
        </w:rPr>
        <w:t xml:space="preserve"> w stosunku do mnie przesłanki wykluczenia z postępowania na podstawie art. </w:t>
      </w:r>
      <w:r>
        <w:rPr>
          <w:rFonts w:ascii="Calibri" w:eastAsia="Times New Roman" w:hAnsi="Calibri" w:cs="Calibri"/>
          <w:color w:val="222222"/>
        </w:rPr>
        <w:t xml:space="preserve">7 ust. 1 ustawy </w:t>
      </w:r>
      <w:r>
        <w:rPr>
          <w:rFonts w:ascii="Calibri" w:hAnsi="Calibri" w:cs="Calibri"/>
          <w:color w:val="222222"/>
        </w:rPr>
        <w:t>z dnia 13 kwietnia 2022 r.</w:t>
      </w:r>
      <w:r>
        <w:rPr>
          <w:rFonts w:ascii="Calibri" w:hAnsi="Calibri" w:cs="Calibri"/>
          <w:i/>
          <w:iCs/>
          <w:color w:val="222222"/>
        </w:rPr>
        <w:t xml:space="preserve"> o szczególnych rozwiązaniach w zakresie przeciwdziałania wspieraniu agresji na Ukrainę oraz służących ochronie bezpieczeństwa narodowego </w:t>
      </w:r>
      <w:r>
        <w:rPr>
          <w:rFonts w:ascii="Calibri" w:hAnsi="Calibri" w:cs="Calibri"/>
          <w:color w:val="222222"/>
        </w:rPr>
        <w:t>(Dz. U. poz. 835)</w:t>
      </w:r>
      <w:r>
        <w:rPr>
          <w:rFonts w:ascii="Calibri" w:hAnsi="Calibri" w:cs="Calibri"/>
          <w:i/>
          <w:iCs/>
          <w:color w:val="222222"/>
        </w:rPr>
        <w:t>.</w:t>
      </w:r>
      <w:r>
        <w:rPr>
          <w:rStyle w:val="Odwoanieprzypisudolnego"/>
          <w:rFonts w:ascii="Calibri" w:hAnsi="Calibri" w:cs="Calibri"/>
          <w:color w:val="222222"/>
        </w:rPr>
        <w:footnoteReference w:id="2"/>
      </w:r>
    </w:p>
    <w:p w14:paraId="31734158" w14:textId="77777777" w:rsidR="008E6E91" w:rsidRDefault="008429FA">
      <w:pPr>
        <w:pBdr>
          <w:top w:val="nil"/>
          <w:left w:val="nil"/>
          <w:bottom w:val="nil"/>
          <w:right w:val="nil"/>
          <w:between w:val="nil"/>
        </w:pBdr>
        <w:shd w:val="solid" w:color="BFBFBF" w:fill="auto"/>
        <w:spacing w:before="240" w:after="0" w:line="360" w:lineRule="auto"/>
        <w:jc w:val="both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OŚWIADCZENIE DOTYCZĄCE PODANYCH INFORMACJI:</w:t>
      </w:r>
    </w:p>
    <w:p w14:paraId="2D9E9952" w14:textId="77777777" w:rsidR="008E6E91" w:rsidRDefault="008E6E91">
      <w:pPr>
        <w:spacing w:after="0" w:line="360" w:lineRule="auto"/>
        <w:jc w:val="both"/>
        <w:rPr>
          <w:rFonts w:cs="Calibri"/>
          <w:b/>
          <w:sz w:val="24"/>
          <w:szCs w:val="24"/>
        </w:rPr>
      </w:pPr>
    </w:p>
    <w:p w14:paraId="386CBC27" w14:textId="77777777" w:rsidR="008E6E91" w:rsidRDefault="008429FA">
      <w:pPr>
        <w:spacing w:after="0" w:line="36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Oświadczam, że wszystkie informacje podane w powyższych oświadczeniach są </w:t>
      </w:r>
      <w:r>
        <w:rPr>
          <w:rFonts w:cs="Calibri"/>
          <w:b/>
          <w:bCs/>
          <w:sz w:val="24"/>
          <w:szCs w:val="24"/>
        </w:rPr>
        <w:t>aktualne*/nie są aktualne*</w:t>
      </w:r>
      <w:r>
        <w:rPr>
          <w:rFonts w:cs="Calibri"/>
          <w:sz w:val="24"/>
          <w:szCs w:val="24"/>
        </w:rPr>
        <w:t xml:space="preserve"> i zgodne z prawdą oraz zostały przedstawione z pełną świadomością konsekwencji wprowadzenia Zamawiającego w błąd przy przedstawianiu informacji.</w:t>
      </w:r>
    </w:p>
    <w:p w14:paraId="3E7AE415" w14:textId="77777777" w:rsidR="008E6E91" w:rsidRDefault="008E6E91">
      <w:pPr>
        <w:spacing w:after="0" w:line="360" w:lineRule="auto"/>
        <w:jc w:val="both"/>
        <w:rPr>
          <w:rFonts w:cs="Calibri"/>
          <w:sz w:val="24"/>
          <w:szCs w:val="24"/>
        </w:rPr>
      </w:pPr>
    </w:p>
    <w:p w14:paraId="0B8CD126" w14:textId="77777777" w:rsidR="008E6E91" w:rsidRDefault="008429FA">
      <w:pPr>
        <w:pBdr>
          <w:top w:val="nil"/>
          <w:left w:val="nil"/>
          <w:bottom w:val="nil"/>
          <w:right w:val="nil"/>
          <w:between w:val="nil"/>
        </w:pBdr>
        <w:shd w:val="solid" w:color="BFBFBF" w:fill="auto"/>
        <w:spacing w:after="120" w:line="360" w:lineRule="auto"/>
        <w:jc w:val="both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INFORMACJA DOTYCZĄCA DOSTĘPU DO PODMIOTOWYCH ŚRODKÓW DOWODOWYCH:</w:t>
      </w:r>
    </w:p>
    <w:p w14:paraId="34405847" w14:textId="77777777" w:rsidR="008E6E91" w:rsidRDefault="008429FA">
      <w:pPr>
        <w:spacing w:after="120" w:line="36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  <w:r>
        <w:rPr>
          <w:rFonts w:cs="Calibri"/>
          <w:sz w:val="24"/>
          <w:szCs w:val="24"/>
        </w:rPr>
        <w:br/>
        <w:t>1) ..................................................................................................................................................……………………………………………………………………………………………………………………………………………….</w:t>
      </w:r>
    </w:p>
    <w:p w14:paraId="23875B7C" w14:textId="77777777" w:rsidR="008E6E91" w:rsidRDefault="008429FA">
      <w:pPr>
        <w:spacing w:after="0" w:line="360" w:lineRule="auto"/>
        <w:jc w:val="both"/>
        <w:rPr>
          <w:rFonts w:cs="Calibri"/>
          <w:sz w:val="24"/>
          <w:szCs w:val="24"/>
        </w:rPr>
      </w:pPr>
      <w:r>
        <w:rPr>
          <w:rFonts w:cs="Calibri"/>
          <w:i/>
          <w:sz w:val="24"/>
          <w:szCs w:val="24"/>
        </w:rPr>
        <w:lastRenderedPageBreak/>
        <w:t>(wskazać podmiotowy środek dowodowy, adres internetowy, wydający urząd lub organ, dokładne dane referencyjne dokumentacji)</w:t>
      </w:r>
    </w:p>
    <w:p w14:paraId="1ACD66A9" w14:textId="77777777" w:rsidR="008E6E91" w:rsidRDefault="008429FA">
      <w:pPr>
        <w:spacing w:after="0" w:line="36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2) .................................................................................................................................................………………………………………………………………………………………………………………………………………………..</w:t>
      </w:r>
    </w:p>
    <w:p w14:paraId="54E8273A" w14:textId="77777777" w:rsidR="008E6E91" w:rsidRDefault="008429FA">
      <w:pPr>
        <w:spacing w:after="0" w:line="360" w:lineRule="auto"/>
        <w:jc w:val="both"/>
        <w:rPr>
          <w:rFonts w:cs="Calibri"/>
          <w:i/>
          <w:sz w:val="24"/>
          <w:szCs w:val="24"/>
        </w:rPr>
      </w:pPr>
      <w:r>
        <w:rPr>
          <w:rFonts w:cs="Calibri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6935C0FF" w14:textId="77777777" w:rsidR="008E6E91" w:rsidRDefault="008429FA">
      <w:pPr>
        <w:spacing w:line="360" w:lineRule="auto"/>
        <w:jc w:val="both"/>
        <w:rPr>
          <w:rFonts w:cs="Calibri"/>
          <w:i/>
          <w:iCs/>
          <w:sz w:val="24"/>
          <w:szCs w:val="24"/>
        </w:rPr>
      </w:pPr>
      <w:r>
        <w:rPr>
          <w:rFonts w:cs="Calibri"/>
          <w:i/>
          <w:iCs/>
          <w:sz w:val="24"/>
          <w:szCs w:val="24"/>
        </w:rPr>
        <w:t>* niepotrzebne skreślić</w:t>
      </w:r>
      <w:r>
        <w:rPr>
          <w:rFonts w:cs="Calibri"/>
          <w:i/>
          <w:iCs/>
          <w:sz w:val="24"/>
          <w:szCs w:val="24"/>
        </w:rPr>
        <w:tab/>
      </w:r>
      <w:r>
        <w:rPr>
          <w:rFonts w:cs="Calibri"/>
          <w:i/>
          <w:iCs/>
          <w:sz w:val="24"/>
          <w:szCs w:val="24"/>
        </w:rPr>
        <w:tab/>
      </w:r>
      <w:r>
        <w:rPr>
          <w:rFonts w:cs="Calibri"/>
          <w:i/>
          <w:iCs/>
          <w:sz w:val="24"/>
          <w:szCs w:val="24"/>
        </w:rPr>
        <w:tab/>
      </w:r>
      <w:r>
        <w:rPr>
          <w:rFonts w:cs="Calibri"/>
          <w:i/>
          <w:iCs/>
          <w:sz w:val="24"/>
          <w:szCs w:val="24"/>
        </w:rPr>
        <w:tab/>
      </w:r>
      <w:bookmarkStart w:id="0" w:name="_Hlk102639179"/>
      <w:bookmarkEnd w:id="0"/>
      <w:r>
        <w:rPr>
          <w:rFonts w:cs="Calibri"/>
          <w:i/>
          <w:iCs/>
          <w:sz w:val="24"/>
          <w:szCs w:val="24"/>
        </w:rPr>
        <w:t xml:space="preserve"> </w:t>
      </w:r>
    </w:p>
    <w:p w14:paraId="4E39EA2D" w14:textId="77777777" w:rsidR="008E6E91" w:rsidRDefault="008E6E91">
      <w:pPr>
        <w:rPr>
          <w:rFonts w:cs="Calibri"/>
          <w:sz w:val="24"/>
          <w:szCs w:val="24"/>
        </w:rPr>
      </w:pPr>
    </w:p>
    <w:sectPr w:rsidR="008E6E91">
      <w:headerReference w:type="default" r:id="rId7"/>
      <w:footerReference w:type="default" r:id="rId8"/>
      <w:pgSz w:w="11906" w:h="16838"/>
      <w:pgMar w:top="1417" w:right="1417" w:bottom="1417" w:left="1417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01B06A" w14:textId="77777777" w:rsidR="005B4C14" w:rsidRDefault="005B4C14">
      <w:pPr>
        <w:spacing w:after="0" w:line="240" w:lineRule="auto"/>
      </w:pPr>
      <w:r>
        <w:separator/>
      </w:r>
    </w:p>
  </w:endnote>
  <w:endnote w:type="continuationSeparator" w:id="0">
    <w:p w14:paraId="1954C1F4" w14:textId="77777777" w:rsidR="005B4C14" w:rsidRDefault="005B4C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sic Roman">
    <w:altName w:val="Cambria"/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988F1" w14:textId="77777777" w:rsidR="008E6E91" w:rsidRDefault="008429FA">
    <w:pPr>
      <w:tabs>
        <w:tab w:val="left" w:pos="3436"/>
      </w:tabs>
      <w:jc w:val="both"/>
      <w:rPr>
        <w:rFonts w:ascii="Times New Roman" w:hAnsi="Times New Roman" w:cs="Times New Roman"/>
        <w:bCs/>
        <w:i/>
        <w:iCs/>
        <w:color w:val="FF0000"/>
        <w:sz w:val="18"/>
        <w:szCs w:val="18"/>
      </w:rPr>
    </w:pPr>
    <w:r>
      <w:rPr>
        <w:rFonts w:cs="Calibri"/>
        <w:b/>
        <w:i/>
        <w:iCs/>
        <w:color w:val="0000FF"/>
      </w:rPr>
      <w:t>W niniejszym postępowaniu dokumenty należy opatrzyć kwalifikowanym podpisem elektronicznym</w:t>
    </w:r>
    <w:r>
      <w:rPr>
        <w:rFonts w:cs="Calibri"/>
        <w:b/>
        <w:bCs/>
        <w:i/>
        <w:iCs/>
        <w:color w:val="0000FF"/>
        <w:sz w:val="24"/>
        <w:szCs w:val="24"/>
      </w:rPr>
      <w:t>, podpisem zaufanym lub osobistym</w:t>
    </w:r>
  </w:p>
  <w:p w14:paraId="2D9773B2" w14:textId="77777777" w:rsidR="008E6E91" w:rsidRDefault="008E6E91">
    <w:pPr>
      <w:pStyle w:val="Stopka1"/>
      <w:jc w:val="center"/>
      <w:rPr>
        <w:caps/>
        <w:color w:val="4472C4"/>
      </w:rPr>
    </w:pPr>
  </w:p>
  <w:p w14:paraId="263E4E1B" w14:textId="77777777" w:rsidR="008E6E91" w:rsidRDefault="008E6E91">
    <w:pPr>
      <w:pStyle w:val="Stopka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56D189" w14:textId="77777777" w:rsidR="005B4C14" w:rsidRDefault="005B4C14">
      <w:pPr>
        <w:spacing w:after="0" w:line="240" w:lineRule="auto"/>
      </w:pPr>
      <w:r>
        <w:separator/>
      </w:r>
    </w:p>
  </w:footnote>
  <w:footnote w:type="continuationSeparator" w:id="0">
    <w:p w14:paraId="061DFA96" w14:textId="77777777" w:rsidR="005B4C14" w:rsidRDefault="005B4C14">
      <w:pPr>
        <w:spacing w:after="0" w:line="240" w:lineRule="auto"/>
      </w:pPr>
      <w:r>
        <w:continuationSeparator/>
      </w:r>
    </w:p>
  </w:footnote>
  <w:footnote w:id="1">
    <w:p w14:paraId="37D488AF" w14:textId="77777777" w:rsidR="008E6E91" w:rsidRDefault="008429FA">
      <w:pPr>
        <w:pStyle w:val="Tekstprzypisudolnego1"/>
        <w:jc w:val="both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6F8C6B14" w14:textId="77777777" w:rsidR="008E6E91" w:rsidRDefault="008429FA">
      <w:pPr>
        <w:pStyle w:val="Tekstprzypisudolnego1"/>
        <w:numPr>
          <w:ilvl w:val="0"/>
          <w:numId w:val="1"/>
        </w:numPr>
        <w:ind w:left="720" w:hanging="36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78F4BF5F" w14:textId="77777777" w:rsidR="008E6E91" w:rsidRDefault="008429FA">
      <w:pPr>
        <w:pStyle w:val="Tekstprzypisudolnego1"/>
        <w:numPr>
          <w:ilvl w:val="0"/>
          <w:numId w:val="1"/>
        </w:numPr>
        <w:ind w:left="720" w:hanging="36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50% należą do podmiotu, o którym mowa w lit. a) niniejszego ustępu; lub</w:t>
      </w:r>
    </w:p>
    <w:p w14:paraId="605E88EF" w14:textId="77777777" w:rsidR="008E6E91" w:rsidRDefault="008429FA">
      <w:pPr>
        <w:pStyle w:val="Tekstprzypisudolnego1"/>
        <w:numPr>
          <w:ilvl w:val="0"/>
          <w:numId w:val="1"/>
        </w:numPr>
        <w:ind w:left="720" w:hanging="36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25B8288B" w14:textId="77777777" w:rsidR="008E6E91" w:rsidRDefault="008429FA">
      <w:pPr>
        <w:pStyle w:val="Tekstprzypisudolnego1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4F82FAB" w14:textId="77777777" w:rsidR="008E6E91" w:rsidRDefault="008429FA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0497E6C" w14:textId="77777777" w:rsidR="008E6E91" w:rsidRDefault="008429F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E83E420" w14:textId="77777777" w:rsidR="008E6E91" w:rsidRDefault="008429FA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</w:rPr>
        <w:t xml:space="preserve">wykonawcę oraz uczestnika konkursu, którego beneficjentem rzeczywistym w rozumieniu ustawy z dnia 1 marca 2018 r. </w:t>
      </w:r>
      <w:r>
        <w:rPr>
          <w:rFonts w:ascii="Arial" w:eastAsia="Times New Roman" w:hAnsi="Arial" w:cs="Arial"/>
          <w:color w:val="222222"/>
          <w:sz w:val="16"/>
          <w:szCs w:val="16"/>
        </w:rPr>
        <w:br/>
        <w:t xml:space="preserve">o przeciwdziałaniu praniu pieniędzy oraz finansowaniu terroryzmu (Dz. U. z 2022 r. poz. 593 i 655) jest osoba wymieniona </w:t>
      </w:r>
      <w:r>
        <w:rPr>
          <w:rFonts w:ascii="Arial" w:eastAsia="Times New Roman" w:hAnsi="Arial" w:cs="Arial"/>
          <w:color w:val="222222"/>
          <w:sz w:val="16"/>
          <w:szCs w:val="16"/>
        </w:rPr>
        <w:br/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4D3993C" w14:textId="77777777" w:rsidR="008E6E91" w:rsidRDefault="008429FA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eastAsia="Times New Roman" w:hAnsi="Arial" w:cs="Arial"/>
          <w:color w:val="222222"/>
          <w:sz w:val="16"/>
          <w:szCs w:val="16"/>
        </w:rPr>
        <w:t xml:space="preserve">3) wykonawcę oraz uczestnika konkursu, którego jednostką dominującą w rozumieniu art. 3 ust. 1 pkt 37 ustawy z dnia 29 września 1994 r. o rachunkowości (Dz. U. z 2021 r. poz. 217, 2105 i 2106), jest podmiot wymieniony w wykazach określonych </w:t>
      </w:r>
      <w:r>
        <w:rPr>
          <w:rFonts w:ascii="Arial" w:eastAsia="Times New Roman" w:hAnsi="Arial" w:cs="Arial"/>
          <w:color w:val="222222"/>
          <w:sz w:val="16"/>
          <w:szCs w:val="16"/>
        </w:rPr>
        <w:br/>
        <w:t>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F0233" w14:textId="77777777" w:rsidR="008E6E91" w:rsidRDefault="008E6E91">
    <w:pPr>
      <w:pStyle w:val="Nagwek2"/>
    </w:pPr>
  </w:p>
  <w:p w14:paraId="7C6445DA" w14:textId="77777777" w:rsidR="008E6E91" w:rsidRDefault="008429FA">
    <w:pPr>
      <w:pStyle w:val="Nagwek2"/>
      <w:tabs>
        <w:tab w:val="clear" w:pos="4536"/>
        <w:tab w:val="clear" w:pos="9072"/>
        <w:tab w:val="left" w:pos="3331"/>
      </w:tabs>
      <w:jc w:val="center"/>
    </w:pPr>
    <w:r>
      <w:rPr>
        <w:noProof/>
      </w:rPr>
      <w:drawing>
        <wp:inline distT="0" distB="0" distL="0" distR="0" wp14:anchorId="49A708BE" wp14:editId="280736F8">
          <wp:extent cx="6120765" cy="756285"/>
          <wp:effectExtent l="0" t="0" r="0" b="0"/>
          <wp:docPr id="1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/>
                    <a:extLst>
                      <a:ext uri="sm">
                        <sm:smNativeData xmlns:sm="sm" xmlns:w="http://schemas.openxmlformats.org/wordprocessingml/2006/main" xmlns:w10="urn:schemas-microsoft-com:office:word" xmlns:v="urn:schemas-microsoft-com:vml" xmlns:o="urn:schemas-microsoft-com:office:office" xmlns="" val="SMDATA_17_+x3oZh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PAAAAAQAAACMAAAAjAAAAIwAAAB4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"/>
                      </a:ext>
                    </a:extLst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765" cy="75628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E20A3"/>
    <w:multiLevelType w:val="hybridMultilevel"/>
    <w:tmpl w:val="736C696C"/>
    <w:name w:val="Lista numerowana 2"/>
    <w:lvl w:ilvl="0" w:tplc="DC4E428E">
      <w:start w:val="1"/>
      <w:numFmt w:val="decimal"/>
      <w:lvlText w:val="%1."/>
      <w:lvlJc w:val="left"/>
      <w:pPr>
        <w:ind w:left="360" w:firstLine="0"/>
      </w:pPr>
    </w:lvl>
    <w:lvl w:ilvl="1" w:tplc="B6CEA0FA">
      <w:start w:val="1"/>
      <w:numFmt w:val="lowerLetter"/>
      <w:lvlText w:val="%2."/>
      <w:lvlJc w:val="left"/>
      <w:pPr>
        <w:ind w:left="1080" w:firstLine="0"/>
      </w:pPr>
    </w:lvl>
    <w:lvl w:ilvl="2" w:tplc="324868AC">
      <w:start w:val="1"/>
      <w:numFmt w:val="lowerRoman"/>
      <w:lvlText w:val="%3."/>
      <w:lvlJc w:val="left"/>
      <w:pPr>
        <w:ind w:left="1980" w:firstLine="0"/>
      </w:pPr>
    </w:lvl>
    <w:lvl w:ilvl="3" w:tplc="2FA4314C">
      <w:start w:val="1"/>
      <w:numFmt w:val="decimal"/>
      <w:lvlText w:val="%4."/>
      <w:lvlJc w:val="left"/>
      <w:pPr>
        <w:ind w:left="2520" w:firstLine="0"/>
      </w:pPr>
    </w:lvl>
    <w:lvl w:ilvl="4" w:tplc="850CB732">
      <w:start w:val="1"/>
      <w:numFmt w:val="lowerLetter"/>
      <w:lvlText w:val="%5."/>
      <w:lvlJc w:val="left"/>
      <w:pPr>
        <w:ind w:left="3240" w:firstLine="0"/>
      </w:pPr>
    </w:lvl>
    <w:lvl w:ilvl="5" w:tplc="821274A2">
      <w:start w:val="1"/>
      <w:numFmt w:val="lowerRoman"/>
      <w:lvlText w:val="%6."/>
      <w:lvlJc w:val="left"/>
      <w:pPr>
        <w:ind w:left="4140" w:firstLine="0"/>
      </w:pPr>
    </w:lvl>
    <w:lvl w:ilvl="6" w:tplc="0FBACFA2">
      <w:start w:val="1"/>
      <w:numFmt w:val="decimal"/>
      <w:lvlText w:val="%7."/>
      <w:lvlJc w:val="left"/>
      <w:pPr>
        <w:ind w:left="4680" w:firstLine="0"/>
      </w:pPr>
    </w:lvl>
    <w:lvl w:ilvl="7" w:tplc="19BCBBE2">
      <w:start w:val="1"/>
      <w:numFmt w:val="lowerLetter"/>
      <w:lvlText w:val="%8."/>
      <w:lvlJc w:val="left"/>
      <w:pPr>
        <w:ind w:left="5400" w:firstLine="0"/>
      </w:pPr>
    </w:lvl>
    <w:lvl w:ilvl="8" w:tplc="5740C9F2">
      <w:start w:val="1"/>
      <w:numFmt w:val="lowerRoman"/>
      <w:lvlText w:val="%9."/>
      <w:lvlJc w:val="left"/>
      <w:pPr>
        <w:ind w:left="6300" w:firstLine="0"/>
      </w:pPr>
    </w:lvl>
  </w:abstractNum>
  <w:abstractNum w:abstractNumId="1" w15:restartNumberingAfterBreak="0">
    <w:nsid w:val="3E99478C"/>
    <w:multiLevelType w:val="hybridMultilevel"/>
    <w:tmpl w:val="110EC558"/>
    <w:name w:val="Lista numerowana 3"/>
    <w:lvl w:ilvl="0" w:tplc="3DDA2AEE">
      <w:start w:val="1"/>
      <w:numFmt w:val="none"/>
      <w:suff w:val="nothing"/>
      <w:lvlText w:val=""/>
      <w:lvlJc w:val="left"/>
      <w:pPr>
        <w:ind w:left="0" w:firstLine="0"/>
      </w:pPr>
    </w:lvl>
    <w:lvl w:ilvl="1" w:tplc="77CE7D08">
      <w:start w:val="1"/>
      <w:numFmt w:val="none"/>
      <w:suff w:val="nothing"/>
      <w:lvlText w:val=""/>
      <w:lvlJc w:val="left"/>
      <w:pPr>
        <w:ind w:left="0" w:firstLine="0"/>
      </w:pPr>
    </w:lvl>
    <w:lvl w:ilvl="2" w:tplc="0C940AB0">
      <w:start w:val="1"/>
      <w:numFmt w:val="none"/>
      <w:suff w:val="nothing"/>
      <w:lvlText w:val=""/>
      <w:lvlJc w:val="left"/>
      <w:pPr>
        <w:ind w:left="0" w:firstLine="0"/>
      </w:pPr>
    </w:lvl>
    <w:lvl w:ilvl="3" w:tplc="562C552E">
      <w:start w:val="1"/>
      <w:numFmt w:val="none"/>
      <w:suff w:val="nothing"/>
      <w:lvlText w:val=""/>
      <w:lvlJc w:val="left"/>
      <w:pPr>
        <w:ind w:left="0" w:firstLine="0"/>
      </w:pPr>
    </w:lvl>
    <w:lvl w:ilvl="4" w:tplc="398ABAC2">
      <w:start w:val="1"/>
      <w:numFmt w:val="none"/>
      <w:suff w:val="nothing"/>
      <w:lvlText w:val=""/>
      <w:lvlJc w:val="left"/>
      <w:pPr>
        <w:ind w:left="0" w:firstLine="0"/>
      </w:pPr>
    </w:lvl>
    <w:lvl w:ilvl="5" w:tplc="4F283D82">
      <w:start w:val="1"/>
      <w:numFmt w:val="none"/>
      <w:suff w:val="nothing"/>
      <w:lvlText w:val=""/>
      <w:lvlJc w:val="left"/>
      <w:pPr>
        <w:ind w:left="0" w:firstLine="0"/>
      </w:pPr>
    </w:lvl>
    <w:lvl w:ilvl="6" w:tplc="1DC0D7BE">
      <w:start w:val="1"/>
      <w:numFmt w:val="none"/>
      <w:suff w:val="nothing"/>
      <w:lvlText w:val=""/>
      <w:lvlJc w:val="left"/>
      <w:pPr>
        <w:ind w:left="0" w:firstLine="0"/>
      </w:pPr>
    </w:lvl>
    <w:lvl w:ilvl="7" w:tplc="495CC310">
      <w:start w:val="1"/>
      <w:numFmt w:val="none"/>
      <w:suff w:val="nothing"/>
      <w:lvlText w:val=""/>
      <w:lvlJc w:val="left"/>
      <w:pPr>
        <w:ind w:left="0" w:firstLine="0"/>
      </w:pPr>
    </w:lvl>
    <w:lvl w:ilvl="8" w:tplc="F138A840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556B36E8"/>
    <w:multiLevelType w:val="hybridMultilevel"/>
    <w:tmpl w:val="44C234F6"/>
    <w:name w:val="Lista numerowana 1"/>
    <w:lvl w:ilvl="0" w:tplc="3160C044">
      <w:start w:val="1"/>
      <w:numFmt w:val="lowerLetter"/>
      <w:lvlText w:val="%1)"/>
      <w:lvlJc w:val="left"/>
      <w:pPr>
        <w:ind w:left="360" w:firstLine="0"/>
      </w:pPr>
    </w:lvl>
    <w:lvl w:ilvl="1" w:tplc="73DC28EE">
      <w:start w:val="1"/>
      <w:numFmt w:val="lowerLetter"/>
      <w:lvlText w:val="%2."/>
      <w:lvlJc w:val="left"/>
      <w:pPr>
        <w:ind w:left="1080" w:firstLine="0"/>
      </w:pPr>
    </w:lvl>
    <w:lvl w:ilvl="2" w:tplc="782A493A">
      <w:start w:val="1"/>
      <w:numFmt w:val="lowerRoman"/>
      <w:lvlText w:val="%3."/>
      <w:lvlJc w:val="left"/>
      <w:pPr>
        <w:ind w:left="1980" w:firstLine="0"/>
      </w:pPr>
    </w:lvl>
    <w:lvl w:ilvl="3" w:tplc="A3AA257A">
      <w:start w:val="1"/>
      <w:numFmt w:val="decimal"/>
      <w:lvlText w:val="%4."/>
      <w:lvlJc w:val="left"/>
      <w:pPr>
        <w:ind w:left="2520" w:firstLine="0"/>
      </w:pPr>
    </w:lvl>
    <w:lvl w:ilvl="4" w:tplc="FF7CF63C">
      <w:start w:val="1"/>
      <w:numFmt w:val="lowerLetter"/>
      <w:lvlText w:val="%5."/>
      <w:lvlJc w:val="left"/>
      <w:pPr>
        <w:ind w:left="3240" w:firstLine="0"/>
      </w:pPr>
    </w:lvl>
    <w:lvl w:ilvl="5" w:tplc="FDB0DB30">
      <w:start w:val="1"/>
      <w:numFmt w:val="lowerRoman"/>
      <w:lvlText w:val="%6."/>
      <w:lvlJc w:val="left"/>
      <w:pPr>
        <w:ind w:left="4140" w:firstLine="0"/>
      </w:pPr>
    </w:lvl>
    <w:lvl w:ilvl="6" w:tplc="41F0E178">
      <w:start w:val="1"/>
      <w:numFmt w:val="decimal"/>
      <w:lvlText w:val="%7."/>
      <w:lvlJc w:val="left"/>
      <w:pPr>
        <w:ind w:left="4680" w:firstLine="0"/>
      </w:pPr>
    </w:lvl>
    <w:lvl w:ilvl="7" w:tplc="629A08AC">
      <w:start w:val="1"/>
      <w:numFmt w:val="lowerLetter"/>
      <w:lvlText w:val="%8."/>
      <w:lvlJc w:val="left"/>
      <w:pPr>
        <w:ind w:left="5400" w:firstLine="0"/>
      </w:pPr>
    </w:lvl>
    <w:lvl w:ilvl="8" w:tplc="E844006E">
      <w:start w:val="1"/>
      <w:numFmt w:val="lowerRoman"/>
      <w:lvlText w:val="%9."/>
      <w:lvlJc w:val="left"/>
      <w:pPr>
        <w:ind w:left="6300" w:firstLine="0"/>
      </w:pPr>
    </w:lvl>
  </w:abstractNum>
  <w:abstractNum w:abstractNumId="3" w15:restartNumberingAfterBreak="0">
    <w:nsid w:val="71CB38DA"/>
    <w:multiLevelType w:val="hybridMultilevel"/>
    <w:tmpl w:val="892CCA76"/>
    <w:lvl w:ilvl="0" w:tplc="A4CC9774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D8FE0948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709480DC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FC087176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3EAE01B2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8738DA1E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44F4DB4C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7520C174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1E20F9E8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 w16cid:durableId="1793747831">
    <w:abstractNumId w:val="2"/>
  </w:num>
  <w:num w:numId="2" w16cid:durableId="1938784199">
    <w:abstractNumId w:val="0"/>
  </w:num>
  <w:num w:numId="3" w16cid:durableId="447311529">
    <w:abstractNumId w:val="1"/>
  </w:num>
  <w:num w:numId="4" w16cid:durableId="17785961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drawingGridHorizontalSpacing w:val="283"/>
  <w:drawingGridVerticalSpacing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6E91"/>
    <w:rsid w:val="00181D2E"/>
    <w:rsid w:val="00274F69"/>
    <w:rsid w:val="002D4BD5"/>
    <w:rsid w:val="0034142B"/>
    <w:rsid w:val="004F0E0C"/>
    <w:rsid w:val="00543C83"/>
    <w:rsid w:val="005B4C14"/>
    <w:rsid w:val="006D62DE"/>
    <w:rsid w:val="00704AEB"/>
    <w:rsid w:val="007508BC"/>
    <w:rsid w:val="008429FA"/>
    <w:rsid w:val="00854AF0"/>
    <w:rsid w:val="008E6E91"/>
    <w:rsid w:val="009A7F0E"/>
    <w:rsid w:val="00C1505C"/>
    <w:rsid w:val="00CA35DC"/>
    <w:rsid w:val="00F1264A"/>
    <w:rsid w:val="00FA30FE"/>
    <w:rsid w:val="00FF7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F3D2C9"/>
  <w15:docId w15:val="{7A1A8752-EC87-418F-8E85-8BC7686E6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Basic Roman"/>
        <w:kern w:val="1"/>
        <w:sz w:val="22"/>
        <w:szCs w:val="22"/>
        <w:lang w:val="pl-PL" w:eastAsia="zh-CN" w:bidi="ar-SA"/>
      </w:rPr>
    </w:rPrDefault>
    <w:pPrDefault>
      <w:pPr>
        <w:suppressAutoHyphens/>
        <w:spacing w:after="160" w:line="25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qFormat/>
    <w:pPr>
      <w:spacing w:after="140" w:line="276" w:lineRule="auto"/>
    </w:pPr>
  </w:style>
  <w:style w:type="paragraph" w:styleId="Lista">
    <w:name w:val="List"/>
    <w:basedOn w:val="Tekstpodstawowy"/>
    <w:qFormat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kstprzypisudolnego1">
    <w:name w:val="Tekst przypisu dolnego1"/>
    <w:basedOn w:val="Normalny"/>
    <w:qFormat/>
    <w:pPr>
      <w:spacing w:after="0" w:line="240" w:lineRule="auto"/>
    </w:pPr>
    <w:rPr>
      <w:sz w:val="20"/>
      <w:szCs w:val="20"/>
    </w:rPr>
  </w:style>
  <w:style w:type="paragraph" w:styleId="NormalnyWeb">
    <w:name w:val="Normal (Web)"/>
    <w:basedOn w:val="Normalny"/>
    <w:qFormat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customStyle="1" w:styleId="Nagwek1">
    <w:name w:val="Nagłówek1"/>
    <w:basedOn w:val="Normalny"/>
    <w:qFormat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opka1">
    <w:name w:val="Stopka1"/>
    <w:basedOn w:val="Normalny"/>
    <w:qFormat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yl">
    <w:name w:val="Styl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agwek2">
    <w:name w:val="Nagłówek2"/>
    <w:basedOn w:val="Normalny"/>
    <w:qFormat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opka2">
    <w:name w:val="Stopka2"/>
    <w:basedOn w:val="Normalny"/>
    <w:qFormat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Style38">
    <w:name w:val="Style38"/>
    <w:basedOn w:val="Normalny"/>
    <w:qFormat/>
    <w:pPr>
      <w:widowControl w:val="0"/>
      <w:spacing w:after="0" w:line="230" w:lineRule="exact"/>
    </w:pPr>
    <w:rPr>
      <w:rFonts w:ascii="Arial" w:eastAsia="Times New Roman" w:hAnsi="Arial" w:cs="Arial"/>
      <w:sz w:val="24"/>
      <w:szCs w:val="24"/>
    </w:rPr>
  </w:style>
  <w:style w:type="paragraph" w:styleId="Tekstprzypisudolnego">
    <w:name w:val="footnote text"/>
    <w:basedOn w:val="Normalny"/>
    <w:qFormat/>
  </w:style>
  <w:style w:type="character" w:customStyle="1" w:styleId="AkapitzlistZnak">
    <w:name w:val="Akapit z listą Znak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TekstprzypisudolnegoZnak">
    <w:name w:val="Tekst przypisu dolnego Znak"/>
    <w:basedOn w:val="Domylnaczcionkaakapitu"/>
    <w:rPr>
      <w:kern w:val="0"/>
      <w:sz w:val="20"/>
      <w:szCs w:val="20"/>
    </w:rPr>
  </w:style>
  <w:style w:type="character" w:customStyle="1" w:styleId="Odwoanieprzypisudolnego1">
    <w:name w:val="Odwołanie przypisu dolnego1"/>
    <w:basedOn w:val="Domylnaczcionkaakapitu"/>
    <w:rPr>
      <w:vertAlign w:val="superscript"/>
    </w:rPr>
  </w:style>
  <w:style w:type="character" w:customStyle="1" w:styleId="NagwekZnak">
    <w:name w:val="Nagłówek Znak"/>
    <w:basedOn w:val="Domylnaczcionkaakapitu"/>
    <w:rPr>
      <w:kern w:val="0"/>
    </w:rPr>
  </w:style>
  <w:style w:type="character" w:customStyle="1" w:styleId="StopkaZnak">
    <w:name w:val="Stopka Znak"/>
    <w:basedOn w:val="Domylnaczcionkaakapitu"/>
    <w:rPr>
      <w:kern w:val="0"/>
    </w:rPr>
  </w:style>
  <w:style w:type="character" w:customStyle="1" w:styleId="NagwekZnak1">
    <w:name w:val="Nagłówek Znak1"/>
    <w:basedOn w:val="Domylnaczcionkaakapitu"/>
  </w:style>
  <w:style w:type="character" w:customStyle="1" w:styleId="StopkaZnak1">
    <w:name w:val="Stopka Znak1"/>
    <w:basedOn w:val="Domylnaczcionkaakapitu"/>
  </w:style>
  <w:style w:type="character" w:customStyle="1" w:styleId="NagwekZnak2">
    <w:name w:val="Nagłówek Znak2"/>
    <w:basedOn w:val="Domylnaczcionkaakapitu"/>
  </w:style>
  <w:style w:type="character" w:customStyle="1" w:styleId="StopkaZnak2">
    <w:name w:val="Stopka Znak2"/>
    <w:basedOn w:val="Domylnaczcionkaakapitu"/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Znakiprzypiswdolnych">
    <w:name w:val="Znaki przypisów dolnych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table" w:customStyle="1" w:styleId="Zwykatabela">
    <w:name w:val="Zwykła tabela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Poprawka">
    <w:name w:val="Revision"/>
    <w:hidden/>
    <w:uiPriority w:val="99"/>
    <w:rsid w:val="00274F69"/>
    <w:pPr>
      <w:suppressAutoHyphens w:val="0"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Calibri"/>
        <a:cs typeface="Basic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457</Words>
  <Characters>2746</Characters>
  <Application>Microsoft Office Word</Application>
  <DocSecurity>0</DocSecurity>
  <Lines>22</Lines>
  <Paragraphs>6</Paragraphs>
  <ScaleCrop>false</ScaleCrop>
  <Company/>
  <LinksUpToDate>false</LinksUpToDate>
  <CharactersWithSpaces>3197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Wiśniewska-Celmer</dc:creator>
  <cp:keywords/>
  <dc:description/>
  <cp:lastModifiedBy>magdalenapg</cp:lastModifiedBy>
  <cp:revision>20</cp:revision>
  <cp:lastPrinted>2025-09-16T07:42:00Z</cp:lastPrinted>
  <dcterms:created xsi:type="dcterms:W3CDTF">2024-02-13T10:29:00Z</dcterms:created>
  <dcterms:modified xsi:type="dcterms:W3CDTF">2026-05-04T10:41:00Z</dcterms:modified>
</cp:coreProperties>
</file>