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CD08124" w14:textId="2CFFF9FE" w:rsidR="00270FCD" w:rsidRPr="00270FCD" w:rsidRDefault="00270FCD" w:rsidP="007C153E">
      <w:pPr>
        <w:keepNext/>
        <w:autoSpaceDN w:val="0"/>
        <w:ind w:hanging="1"/>
        <w:jc w:val="center"/>
        <w:textAlignment w:val="baseline"/>
        <w:rPr>
          <w:i/>
          <w:kern w:val="3"/>
          <w:lang w:eastAsia="pl-PL" w:bidi="hi-IN"/>
        </w:rPr>
      </w:pPr>
      <w:r>
        <w:rPr>
          <w:b/>
          <w:kern w:val="3"/>
          <w:lang w:eastAsia="pl-PL" w:bidi="hi-IN"/>
        </w:rPr>
        <w:tab/>
      </w:r>
      <w:r>
        <w:rPr>
          <w:b/>
          <w:kern w:val="3"/>
          <w:lang w:eastAsia="pl-PL" w:bidi="hi-IN"/>
        </w:rPr>
        <w:tab/>
      </w:r>
      <w:r>
        <w:rPr>
          <w:b/>
          <w:kern w:val="3"/>
          <w:lang w:eastAsia="pl-PL" w:bidi="hi-IN"/>
        </w:rPr>
        <w:tab/>
      </w:r>
      <w:r>
        <w:rPr>
          <w:b/>
          <w:kern w:val="3"/>
          <w:lang w:eastAsia="pl-PL" w:bidi="hi-IN"/>
        </w:rPr>
        <w:tab/>
      </w:r>
      <w:r>
        <w:rPr>
          <w:b/>
          <w:kern w:val="3"/>
          <w:lang w:eastAsia="pl-PL" w:bidi="hi-IN"/>
        </w:rPr>
        <w:tab/>
      </w:r>
      <w:r>
        <w:rPr>
          <w:b/>
          <w:kern w:val="3"/>
          <w:lang w:eastAsia="pl-PL" w:bidi="hi-IN"/>
        </w:rPr>
        <w:tab/>
      </w:r>
      <w:r>
        <w:rPr>
          <w:b/>
          <w:kern w:val="3"/>
          <w:lang w:eastAsia="pl-PL" w:bidi="hi-IN"/>
        </w:rPr>
        <w:tab/>
      </w:r>
      <w:r>
        <w:rPr>
          <w:b/>
          <w:kern w:val="3"/>
          <w:lang w:eastAsia="pl-PL" w:bidi="hi-IN"/>
        </w:rPr>
        <w:tab/>
      </w:r>
      <w:r>
        <w:rPr>
          <w:b/>
          <w:kern w:val="3"/>
          <w:lang w:eastAsia="pl-PL" w:bidi="hi-IN"/>
        </w:rPr>
        <w:tab/>
      </w:r>
      <w:r w:rsidRPr="00270FCD">
        <w:rPr>
          <w:i/>
          <w:kern w:val="3"/>
          <w:lang w:eastAsia="pl-PL" w:bidi="hi-IN"/>
        </w:rPr>
        <w:t>Załącznik nr 6 do SWZ</w:t>
      </w:r>
    </w:p>
    <w:p w14:paraId="45F73AA3" w14:textId="77777777" w:rsidR="00270FCD" w:rsidRDefault="00270FCD" w:rsidP="007C153E">
      <w:pPr>
        <w:keepNext/>
        <w:autoSpaceDN w:val="0"/>
        <w:ind w:hanging="1"/>
        <w:jc w:val="center"/>
        <w:textAlignment w:val="baseline"/>
        <w:rPr>
          <w:b/>
          <w:kern w:val="3"/>
          <w:lang w:eastAsia="pl-PL" w:bidi="hi-IN"/>
        </w:rPr>
      </w:pPr>
    </w:p>
    <w:p w14:paraId="1BDC26E3" w14:textId="77777777" w:rsidR="007C153E" w:rsidRPr="007C153E" w:rsidRDefault="007C153E" w:rsidP="007C153E">
      <w:pPr>
        <w:keepNext/>
        <w:autoSpaceDN w:val="0"/>
        <w:ind w:hanging="1"/>
        <w:jc w:val="center"/>
        <w:textAlignment w:val="baseline"/>
        <w:rPr>
          <w:b/>
          <w:kern w:val="3"/>
          <w:lang w:eastAsia="pl-PL" w:bidi="hi-IN"/>
        </w:rPr>
      </w:pPr>
      <w:r w:rsidRPr="007C153E">
        <w:rPr>
          <w:b/>
          <w:kern w:val="3"/>
          <w:lang w:eastAsia="pl-PL" w:bidi="hi-IN"/>
        </w:rPr>
        <w:t>UMOWA   NR .........</w:t>
      </w:r>
    </w:p>
    <w:p w14:paraId="67CC8650" w14:textId="77777777" w:rsidR="007C153E" w:rsidRPr="007C153E" w:rsidRDefault="007C153E" w:rsidP="007C153E">
      <w:pPr>
        <w:autoSpaceDN w:val="0"/>
        <w:textAlignment w:val="baseline"/>
        <w:rPr>
          <w:b/>
          <w:kern w:val="3"/>
          <w:lang w:eastAsia="pl-PL" w:bidi="hi-IN"/>
        </w:rPr>
      </w:pPr>
    </w:p>
    <w:p w14:paraId="2C499F94" w14:textId="5F70DBE9" w:rsidR="007C153E" w:rsidRPr="007C153E" w:rsidRDefault="007C153E" w:rsidP="007C153E">
      <w:pPr>
        <w:autoSpaceDN w:val="0"/>
        <w:spacing w:line="480" w:lineRule="auto"/>
        <w:ind w:hanging="1"/>
        <w:jc w:val="both"/>
        <w:textAlignment w:val="baseline"/>
        <w:rPr>
          <w:kern w:val="3"/>
          <w:lang w:eastAsia="pl-PL" w:bidi="hi-IN"/>
        </w:rPr>
      </w:pPr>
      <w:r w:rsidRPr="007C153E">
        <w:rPr>
          <w:kern w:val="3"/>
          <w:lang w:eastAsia="pl-PL" w:bidi="hi-IN"/>
        </w:rPr>
        <w:t>zawarta w Przasnyszu w dniu .................... 202</w:t>
      </w:r>
      <w:r>
        <w:rPr>
          <w:kern w:val="3"/>
          <w:lang w:eastAsia="pl-PL" w:bidi="hi-IN"/>
        </w:rPr>
        <w:t>6</w:t>
      </w:r>
      <w:r w:rsidRPr="007C153E">
        <w:rPr>
          <w:kern w:val="3"/>
          <w:lang w:eastAsia="pl-PL" w:bidi="hi-IN"/>
        </w:rPr>
        <w:t xml:space="preserve"> r. pomiędzy:</w:t>
      </w:r>
    </w:p>
    <w:p w14:paraId="1F7BB58D" w14:textId="77777777" w:rsidR="007C153E" w:rsidRPr="007C153E" w:rsidRDefault="007C153E" w:rsidP="007C153E">
      <w:pPr>
        <w:widowControl w:val="0"/>
        <w:autoSpaceDN w:val="0"/>
        <w:jc w:val="center"/>
        <w:textAlignment w:val="baseline"/>
        <w:rPr>
          <w:rFonts w:eastAsia="NSimSun"/>
          <w:b/>
          <w:kern w:val="3"/>
          <w:lang w:eastAsia="zh-CN" w:bidi="hi-IN"/>
        </w:rPr>
      </w:pPr>
      <w:r w:rsidRPr="007C153E">
        <w:rPr>
          <w:rFonts w:eastAsia="NSimSun"/>
          <w:b/>
          <w:kern w:val="3"/>
          <w:lang w:eastAsia="zh-CN" w:bidi="hi-IN"/>
        </w:rPr>
        <w:t xml:space="preserve">Samodzielnym Publicznym Zespołem Zakładów Opieki Zdrowotnej  </w:t>
      </w:r>
    </w:p>
    <w:p w14:paraId="67F0B252" w14:textId="77777777" w:rsidR="007C153E" w:rsidRPr="007C153E" w:rsidRDefault="007C153E" w:rsidP="007C153E">
      <w:pPr>
        <w:widowControl w:val="0"/>
        <w:autoSpaceDN w:val="0"/>
        <w:jc w:val="center"/>
        <w:textAlignment w:val="baseline"/>
        <w:rPr>
          <w:rFonts w:eastAsia="NSimSun"/>
          <w:b/>
          <w:kern w:val="3"/>
          <w:lang w:eastAsia="zh-CN" w:bidi="hi-IN"/>
        </w:rPr>
      </w:pPr>
      <w:r w:rsidRPr="007C153E">
        <w:rPr>
          <w:rFonts w:eastAsia="NSimSun"/>
          <w:b/>
          <w:kern w:val="3"/>
          <w:lang w:eastAsia="zh-CN" w:bidi="hi-IN"/>
        </w:rPr>
        <w:t>06-300  Przasnysz    ul. Sadowa 9</w:t>
      </w:r>
    </w:p>
    <w:p w14:paraId="17F5D44D" w14:textId="77777777" w:rsidR="007C153E" w:rsidRPr="007C153E" w:rsidRDefault="007C153E" w:rsidP="007C153E">
      <w:pPr>
        <w:widowControl w:val="0"/>
        <w:autoSpaceDN w:val="0"/>
        <w:jc w:val="center"/>
        <w:textAlignment w:val="baseline"/>
        <w:rPr>
          <w:rFonts w:ascii="Liberation Serif" w:eastAsia="NSimSun" w:hAnsi="Liberation Serif" w:cs="Arial"/>
          <w:kern w:val="3"/>
          <w:lang w:eastAsia="zh-CN" w:bidi="hi-IN"/>
        </w:rPr>
      </w:pPr>
      <w:r w:rsidRPr="007C153E">
        <w:rPr>
          <w:rFonts w:eastAsia="NSimSun"/>
          <w:b/>
          <w:bCs/>
          <w:kern w:val="3"/>
          <w:lang w:bidi="hi-IN"/>
        </w:rPr>
        <w:t>NIP</w:t>
      </w:r>
      <w:r w:rsidRPr="007C153E">
        <w:rPr>
          <w:rFonts w:eastAsia="NSimSun"/>
          <w:b/>
          <w:kern w:val="3"/>
          <w:lang w:bidi="hi-IN"/>
        </w:rPr>
        <w:t xml:space="preserve">: 7611333881, </w:t>
      </w:r>
      <w:r w:rsidRPr="007C153E">
        <w:rPr>
          <w:rFonts w:eastAsia="NSimSun"/>
          <w:b/>
          <w:bCs/>
          <w:kern w:val="3"/>
          <w:lang w:bidi="hi-IN"/>
        </w:rPr>
        <w:t>REGON</w:t>
      </w:r>
      <w:r w:rsidRPr="007C153E">
        <w:rPr>
          <w:rFonts w:eastAsia="NSimSun"/>
          <w:b/>
          <w:kern w:val="3"/>
          <w:lang w:bidi="hi-IN"/>
        </w:rPr>
        <w:t>: 000302480</w:t>
      </w:r>
    </w:p>
    <w:p w14:paraId="4CDE3FA6" w14:textId="77777777" w:rsidR="007C153E" w:rsidRPr="007C153E" w:rsidRDefault="007C153E" w:rsidP="007C153E">
      <w:pPr>
        <w:widowControl w:val="0"/>
        <w:autoSpaceDN w:val="0"/>
        <w:jc w:val="center"/>
        <w:textAlignment w:val="baseline"/>
        <w:rPr>
          <w:rFonts w:eastAsia="NSimSun"/>
          <w:b/>
          <w:kern w:val="3"/>
          <w:lang w:eastAsia="zh-CN" w:bidi="hi-IN"/>
        </w:rPr>
      </w:pPr>
    </w:p>
    <w:p w14:paraId="053CAD8F" w14:textId="77777777" w:rsidR="007C153E" w:rsidRPr="007C153E" w:rsidRDefault="007C153E" w:rsidP="007C153E">
      <w:pPr>
        <w:widowControl w:val="0"/>
        <w:autoSpaceDN w:val="0"/>
        <w:textAlignment w:val="baseline"/>
        <w:rPr>
          <w:rFonts w:eastAsia="NSimSun"/>
          <w:kern w:val="3"/>
          <w:lang w:eastAsia="zh-CN" w:bidi="hi-IN"/>
        </w:rPr>
      </w:pPr>
      <w:r w:rsidRPr="007C153E">
        <w:rPr>
          <w:rFonts w:eastAsia="NSimSun"/>
          <w:kern w:val="3"/>
          <w:lang w:eastAsia="zh-CN" w:bidi="hi-IN"/>
        </w:rPr>
        <w:t>reprezentowanym przez:</w:t>
      </w:r>
    </w:p>
    <w:p w14:paraId="03DAE9CB" w14:textId="77777777" w:rsidR="007C153E" w:rsidRPr="007C153E" w:rsidRDefault="007C153E" w:rsidP="007C153E">
      <w:pPr>
        <w:widowControl w:val="0"/>
        <w:autoSpaceDN w:val="0"/>
        <w:jc w:val="center"/>
        <w:textAlignment w:val="baseline"/>
        <w:rPr>
          <w:rFonts w:eastAsia="NSimSun"/>
          <w:b/>
          <w:kern w:val="3"/>
          <w:lang w:eastAsia="zh-CN" w:bidi="hi-IN"/>
        </w:rPr>
      </w:pPr>
      <w:r w:rsidRPr="007C153E">
        <w:rPr>
          <w:rFonts w:eastAsia="NSimSun"/>
          <w:b/>
          <w:kern w:val="3"/>
          <w:lang w:eastAsia="zh-CN" w:bidi="hi-IN"/>
        </w:rPr>
        <w:t xml:space="preserve">   </w:t>
      </w:r>
    </w:p>
    <w:p w14:paraId="0047D5FC" w14:textId="77777777" w:rsidR="007C153E" w:rsidRPr="007C153E" w:rsidRDefault="007C153E" w:rsidP="007C153E">
      <w:pPr>
        <w:widowControl w:val="0"/>
        <w:tabs>
          <w:tab w:val="left" w:pos="494"/>
          <w:tab w:val="right" w:pos="9336"/>
        </w:tabs>
        <w:autoSpaceDN w:val="0"/>
        <w:spacing w:line="360" w:lineRule="auto"/>
        <w:jc w:val="center"/>
        <w:textAlignment w:val="baseline"/>
        <w:rPr>
          <w:rFonts w:cs="Arial"/>
          <w:b/>
          <w:bCs/>
          <w:kern w:val="3"/>
          <w:lang w:eastAsia="zh-CN" w:bidi="hi-IN"/>
        </w:rPr>
      </w:pPr>
      <w:r w:rsidRPr="007C153E">
        <w:rPr>
          <w:rFonts w:cs="Arial"/>
          <w:b/>
          <w:bCs/>
          <w:kern w:val="3"/>
          <w:lang w:eastAsia="zh-CN" w:bidi="hi-IN"/>
        </w:rPr>
        <w:t>mgr Zbigniew Makowski - Dyrektor SPZZOZ</w:t>
      </w:r>
    </w:p>
    <w:p w14:paraId="5EE8D1BA" w14:textId="77777777" w:rsidR="007C153E" w:rsidRPr="007C153E" w:rsidRDefault="007C153E" w:rsidP="007C153E">
      <w:pPr>
        <w:widowControl w:val="0"/>
        <w:tabs>
          <w:tab w:val="left" w:pos="494"/>
          <w:tab w:val="right" w:pos="9336"/>
        </w:tabs>
        <w:autoSpaceDN w:val="0"/>
        <w:spacing w:line="360" w:lineRule="auto"/>
        <w:textAlignment w:val="baseline"/>
        <w:rPr>
          <w:bCs/>
          <w:kern w:val="3"/>
          <w:lang w:eastAsia="zh-CN" w:bidi="hi-IN"/>
        </w:rPr>
      </w:pPr>
      <w:r w:rsidRPr="007C153E">
        <w:rPr>
          <w:bCs/>
          <w:kern w:val="3"/>
          <w:lang w:eastAsia="zh-CN" w:bidi="hi-IN"/>
        </w:rPr>
        <w:t>przy kontrasygnacie mgr Jolanty Pszczółkowskiej – głównej Księgowej SPZZOZ</w:t>
      </w:r>
    </w:p>
    <w:p w14:paraId="24C2BAB8" w14:textId="77777777" w:rsidR="007C153E" w:rsidRPr="007C153E" w:rsidRDefault="007C153E" w:rsidP="007C153E">
      <w:pPr>
        <w:widowControl w:val="0"/>
        <w:autoSpaceDN w:val="0"/>
        <w:textAlignment w:val="baseline"/>
        <w:rPr>
          <w:rFonts w:eastAsia="NSimSun"/>
          <w:kern w:val="3"/>
          <w:lang w:eastAsia="zh-CN" w:bidi="hi-IN"/>
        </w:rPr>
      </w:pPr>
    </w:p>
    <w:p w14:paraId="5D81E727" w14:textId="77777777" w:rsidR="007C153E" w:rsidRPr="007C153E" w:rsidRDefault="007C153E" w:rsidP="007C153E">
      <w:pPr>
        <w:widowControl w:val="0"/>
        <w:autoSpaceDN w:val="0"/>
        <w:textAlignment w:val="baseline"/>
        <w:rPr>
          <w:rFonts w:ascii="Liberation Serif" w:eastAsia="NSimSun" w:hAnsi="Liberation Serif" w:cs="Arial"/>
          <w:kern w:val="3"/>
          <w:lang w:eastAsia="zh-CN" w:bidi="hi-IN"/>
        </w:rPr>
      </w:pPr>
      <w:r w:rsidRPr="007C153E">
        <w:rPr>
          <w:rFonts w:eastAsia="NSimSun"/>
          <w:kern w:val="3"/>
          <w:lang w:eastAsia="zh-CN" w:bidi="hi-IN"/>
        </w:rPr>
        <w:t xml:space="preserve">zwanym w dalszej treści umowy </w:t>
      </w:r>
      <w:r w:rsidRPr="007C153E">
        <w:rPr>
          <w:rFonts w:eastAsia="NSimSun"/>
          <w:i/>
          <w:kern w:val="3"/>
          <w:lang w:eastAsia="zh-CN" w:bidi="hi-IN"/>
        </w:rPr>
        <w:t>„Zamawiającym”</w:t>
      </w:r>
    </w:p>
    <w:p w14:paraId="5B8DB9DA" w14:textId="77777777" w:rsidR="007C153E" w:rsidRPr="007C153E" w:rsidRDefault="007C153E" w:rsidP="007C153E">
      <w:pPr>
        <w:autoSpaceDN w:val="0"/>
        <w:spacing w:line="360" w:lineRule="auto"/>
        <w:jc w:val="both"/>
        <w:textAlignment w:val="baseline"/>
        <w:rPr>
          <w:kern w:val="3"/>
          <w:lang w:eastAsia="pl-PL"/>
        </w:rPr>
      </w:pPr>
      <w:r w:rsidRPr="007C153E">
        <w:rPr>
          <w:kern w:val="3"/>
          <w:lang w:eastAsia="pl-PL"/>
        </w:rPr>
        <w:t xml:space="preserve">a </w:t>
      </w:r>
      <w:r w:rsidRPr="007C153E">
        <w:rPr>
          <w:kern w:val="3"/>
          <w:lang w:eastAsia="pl-PL"/>
        </w:rPr>
        <w:tab/>
      </w:r>
      <w:r w:rsidRPr="007C153E">
        <w:rPr>
          <w:kern w:val="3"/>
          <w:lang w:eastAsia="pl-PL"/>
        </w:rPr>
        <w:tab/>
      </w:r>
      <w:r w:rsidRPr="007C153E">
        <w:rPr>
          <w:kern w:val="3"/>
          <w:lang w:eastAsia="pl-PL"/>
        </w:rPr>
        <w:tab/>
      </w:r>
    </w:p>
    <w:p w14:paraId="671FD59B" w14:textId="77777777" w:rsidR="007C153E" w:rsidRPr="007C153E" w:rsidRDefault="007C153E" w:rsidP="007C153E">
      <w:pPr>
        <w:autoSpaceDN w:val="0"/>
        <w:jc w:val="center"/>
        <w:textAlignment w:val="baseline"/>
        <w:rPr>
          <w:rFonts w:eastAsia="Calibri"/>
          <w:b/>
          <w:kern w:val="3"/>
          <w:lang w:eastAsia="zh-CN"/>
        </w:rPr>
      </w:pPr>
      <w:r w:rsidRPr="007C153E">
        <w:rPr>
          <w:rFonts w:eastAsia="Calibri"/>
          <w:b/>
          <w:kern w:val="3"/>
          <w:lang w:eastAsia="zh-CN"/>
        </w:rPr>
        <w:t>………………………………………..</w:t>
      </w:r>
    </w:p>
    <w:p w14:paraId="4B528D59" w14:textId="77777777" w:rsidR="007C153E" w:rsidRPr="007C153E" w:rsidRDefault="007C153E" w:rsidP="007C153E">
      <w:pPr>
        <w:autoSpaceDN w:val="0"/>
        <w:textAlignment w:val="baseline"/>
        <w:rPr>
          <w:kern w:val="3"/>
          <w:lang w:eastAsia="pl-PL"/>
        </w:rPr>
      </w:pPr>
      <w:r w:rsidRPr="007C153E">
        <w:rPr>
          <w:kern w:val="3"/>
          <w:lang w:eastAsia="pl-PL"/>
        </w:rPr>
        <w:t>reprezentowanym przez:</w:t>
      </w:r>
    </w:p>
    <w:p w14:paraId="39057AB4" w14:textId="77777777" w:rsidR="007C153E" w:rsidRPr="007C153E" w:rsidRDefault="007C153E" w:rsidP="007C153E">
      <w:pPr>
        <w:autoSpaceDN w:val="0"/>
        <w:spacing w:line="360" w:lineRule="auto"/>
        <w:jc w:val="center"/>
        <w:textAlignment w:val="baseline"/>
        <w:rPr>
          <w:b/>
          <w:bCs/>
          <w:kern w:val="3"/>
          <w:lang w:eastAsia="pl-PL"/>
        </w:rPr>
      </w:pPr>
      <w:r w:rsidRPr="007C153E">
        <w:rPr>
          <w:b/>
          <w:bCs/>
          <w:kern w:val="3"/>
          <w:lang w:eastAsia="pl-PL"/>
        </w:rPr>
        <w:t>………………………………………….</w:t>
      </w:r>
    </w:p>
    <w:p w14:paraId="22413065" w14:textId="77777777" w:rsidR="007C153E" w:rsidRPr="007C153E" w:rsidRDefault="007C153E" w:rsidP="007C153E">
      <w:pPr>
        <w:autoSpaceDN w:val="0"/>
        <w:jc w:val="both"/>
        <w:textAlignment w:val="baseline"/>
        <w:rPr>
          <w:rFonts w:ascii="Liberation Serif" w:eastAsia="SimSun, 宋体" w:hAnsi="Liberation Serif" w:cs="Mangal"/>
          <w:kern w:val="3"/>
          <w:lang w:eastAsia="zh-CN" w:bidi="hi-IN"/>
        </w:rPr>
      </w:pPr>
      <w:r w:rsidRPr="007C153E">
        <w:rPr>
          <w:kern w:val="3"/>
          <w:lang w:eastAsia="pl-PL"/>
        </w:rPr>
        <w:t xml:space="preserve">zwanym w dalszej treści umowy „ </w:t>
      </w:r>
      <w:r w:rsidRPr="007C153E">
        <w:rPr>
          <w:i/>
          <w:kern w:val="3"/>
          <w:lang w:eastAsia="pl-PL"/>
        </w:rPr>
        <w:t>Wykonawcą”</w:t>
      </w:r>
    </w:p>
    <w:p w14:paraId="39EA66D6" w14:textId="77777777" w:rsidR="007C153E" w:rsidRPr="007C153E" w:rsidRDefault="007C153E" w:rsidP="007C153E">
      <w:pPr>
        <w:autoSpaceDN w:val="0"/>
        <w:jc w:val="both"/>
        <w:textAlignment w:val="baseline"/>
        <w:rPr>
          <w:kern w:val="3"/>
          <w:lang w:eastAsia="pl-PL"/>
        </w:rPr>
      </w:pPr>
    </w:p>
    <w:p w14:paraId="7077F8E7" w14:textId="77777777" w:rsidR="007C153E" w:rsidRPr="007C153E" w:rsidRDefault="007C153E" w:rsidP="007C153E">
      <w:pPr>
        <w:autoSpaceDN w:val="0"/>
        <w:jc w:val="both"/>
        <w:textAlignment w:val="baseline"/>
        <w:rPr>
          <w:kern w:val="3"/>
          <w:lang w:eastAsia="pl-PL"/>
        </w:rPr>
      </w:pPr>
      <w:r w:rsidRPr="007C153E">
        <w:rPr>
          <w:kern w:val="3"/>
          <w:lang w:eastAsia="pl-PL"/>
        </w:rPr>
        <w:t>o treści następującej:</w:t>
      </w:r>
    </w:p>
    <w:p w14:paraId="4594BBF7" w14:textId="77777777" w:rsidR="007C153E" w:rsidRPr="007C153E" w:rsidRDefault="007C153E" w:rsidP="007C153E">
      <w:pPr>
        <w:tabs>
          <w:tab w:val="left" w:pos="1800"/>
        </w:tabs>
        <w:autoSpaceDN w:val="0"/>
        <w:jc w:val="both"/>
        <w:textAlignment w:val="baseline"/>
        <w:rPr>
          <w:rFonts w:eastAsia="SimSun, 宋体"/>
          <w:color w:val="000000"/>
          <w:kern w:val="3"/>
          <w:lang w:eastAsia="zh-CN" w:bidi="hi-IN"/>
        </w:rPr>
      </w:pPr>
    </w:p>
    <w:p w14:paraId="75FBCAEB" w14:textId="77777777" w:rsidR="007C153E" w:rsidRPr="007C153E" w:rsidRDefault="007C153E" w:rsidP="007C153E">
      <w:pPr>
        <w:tabs>
          <w:tab w:val="left" w:pos="1800"/>
        </w:tabs>
        <w:autoSpaceDN w:val="0"/>
        <w:jc w:val="both"/>
        <w:textAlignment w:val="baseline"/>
        <w:rPr>
          <w:rFonts w:eastAsia="SimSun, 宋体"/>
          <w:color w:val="000000"/>
          <w:kern w:val="3"/>
          <w:lang w:eastAsia="zh-CN" w:bidi="hi-IN"/>
        </w:rPr>
      </w:pPr>
      <w:r w:rsidRPr="007C153E">
        <w:rPr>
          <w:rFonts w:eastAsia="SimSun, 宋体"/>
          <w:color w:val="000000"/>
          <w:kern w:val="3"/>
          <w:lang w:eastAsia="zh-CN" w:bidi="hi-IN"/>
        </w:rPr>
        <w:t>Na podstawie przeprowadzonego postępowania w trybie podstawowym została zawarta umowa o następującej treści:</w:t>
      </w:r>
    </w:p>
    <w:p w14:paraId="2BB8468A" w14:textId="77777777" w:rsidR="00332E17" w:rsidRPr="00AC40A5" w:rsidRDefault="00332E17" w:rsidP="00AC40A5">
      <w:pPr>
        <w:pStyle w:val="Nagwek"/>
        <w:tabs>
          <w:tab w:val="clear" w:pos="4536"/>
          <w:tab w:val="clear" w:pos="9072"/>
          <w:tab w:val="left" w:pos="9360"/>
        </w:tabs>
        <w:rPr>
          <w:rFonts w:ascii="Fira Sans" w:hAnsi="Fira Sans"/>
          <w:b/>
          <w:sz w:val="20"/>
          <w:szCs w:val="20"/>
        </w:rPr>
      </w:pPr>
    </w:p>
    <w:p w14:paraId="5776D35B" w14:textId="77777777" w:rsidR="001101CC" w:rsidRPr="00DE235F" w:rsidRDefault="001101CC" w:rsidP="00AC40A5">
      <w:pPr>
        <w:pStyle w:val="Nagwek"/>
        <w:tabs>
          <w:tab w:val="clear" w:pos="4536"/>
          <w:tab w:val="clear" w:pos="9072"/>
          <w:tab w:val="left" w:pos="9360"/>
        </w:tabs>
        <w:jc w:val="center"/>
        <w:rPr>
          <w:b/>
        </w:rPr>
      </w:pPr>
      <w:r w:rsidRPr="00DE235F">
        <w:rPr>
          <w:b/>
        </w:rPr>
        <w:t xml:space="preserve">PRZEDMIOT </w:t>
      </w:r>
      <w:r w:rsidR="004E5397" w:rsidRPr="00DE235F">
        <w:rPr>
          <w:b/>
        </w:rPr>
        <w:t>UMOWY</w:t>
      </w:r>
    </w:p>
    <w:p w14:paraId="04971EE2" w14:textId="77777777" w:rsidR="009511A3" w:rsidRPr="00DE235F" w:rsidRDefault="00CC70BA" w:rsidP="00AC40A5">
      <w:pPr>
        <w:pStyle w:val="Nagwek"/>
        <w:tabs>
          <w:tab w:val="clear" w:pos="4536"/>
          <w:tab w:val="clear" w:pos="9072"/>
          <w:tab w:val="left" w:pos="9360"/>
        </w:tabs>
        <w:jc w:val="center"/>
        <w:rPr>
          <w:b/>
        </w:rPr>
      </w:pPr>
      <w:r w:rsidRPr="00DE235F">
        <w:rPr>
          <w:b/>
        </w:rPr>
        <w:t>§ 1.</w:t>
      </w:r>
    </w:p>
    <w:p w14:paraId="40EEE150" w14:textId="7278F80F" w:rsidR="006D3E8A" w:rsidRPr="00DE235F" w:rsidRDefault="000B060B" w:rsidP="00AC40A5">
      <w:pPr>
        <w:pStyle w:val="Akapitzlist"/>
        <w:numPr>
          <w:ilvl w:val="0"/>
          <w:numId w:val="5"/>
        </w:numPr>
        <w:jc w:val="both"/>
        <w:rPr>
          <w:bCs/>
        </w:rPr>
      </w:pPr>
      <w:r w:rsidRPr="00DE235F">
        <w:rPr>
          <w:bCs/>
        </w:rPr>
        <w:t xml:space="preserve">Przedmiotem zamówienia jest </w:t>
      </w:r>
      <w:r w:rsidR="00EF479E">
        <w:rPr>
          <w:bCs/>
        </w:rPr>
        <w:t>„</w:t>
      </w:r>
      <w:r w:rsidR="000918B2">
        <w:rPr>
          <w:bCs/>
        </w:rPr>
        <w:t>Dostosowanie lądowiska dla śmigłowców ratunkowych Przasnysz-Szpital</w:t>
      </w:r>
      <w:r w:rsidR="00EF479E">
        <w:rPr>
          <w:bCs/>
        </w:rPr>
        <w:t>”</w:t>
      </w:r>
      <w:r w:rsidRPr="00DE235F">
        <w:rPr>
          <w:bCs/>
        </w:rPr>
        <w:t xml:space="preserve"> </w:t>
      </w:r>
      <w:r w:rsidR="000918B2">
        <w:rPr>
          <w:bCs/>
        </w:rPr>
        <w:t xml:space="preserve">w zakresie wymagań zawartych w rozporządzeniu Ministra Zdrowia z dnia 27 czerwca 2019 r. w sprawie szpitalnego oddziału ratunkowego </w:t>
      </w:r>
      <w:r w:rsidRPr="00DE235F">
        <w:rPr>
          <w:bCs/>
        </w:rPr>
        <w:t xml:space="preserve">przy </w:t>
      </w:r>
      <w:r w:rsidR="000918B2">
        <w:rPr>
          <w:bCs/>
        </w:rPr>
        <w:t>Samodzielnym Publicznym Zespole Zak</w:t>
      </w:r>
      <w:r w:rsidR="007E6FC9">
        <w:rPr>
          <w:bCs/>
        </w:rPr>
        <w:t>ł</w:t>
      </w:r>
      <w:r w:rsidR="000918B2">
        <w:rPr>
          <w:bCs/>
        </w:rPr>
        <w:t>ad</w:t>
      </w:r>
      <w:r w:rsidR="007E6FC9">
        <w:rPr>
          <w:bCs/>
        </w:rPr>
        <w:t>ó</w:t>
      </w:r>
      <w:r w:rsidR="000918B2">
        <w:rPr>
          <w:bCs/>
        </w:rPr>
        <w:t xml:space="preserve">w Opieki </w:t>
      </w:r>
      <w:r w:rsidRPr="00DE235F">
        <w:rPr>
          <w:bCs/>
        </w:rPr>
        <w:t xml:space="preserve"> </w:t>
      </w:r>
      <w:r w:rsidR="007E6FC9">
        <w:rPr>
          <w:bCs/>
        </w:rPr>
        <w:t>Zdrowotnej w Przasnyszu.</w:t>
      </w:r>
    </w:p>
    <w:p w14:paraId="14D269A5" w14:textId="0EAEE7C4" w:rsidR="00840E2A" w:rsidRPr="00DE235F" w:rsidRDefault="00840E2A" w:rsidP="00AC40A5">
      <w:pPr>
        <w:pStyle w:val="Akapitzlist"/>
        <w:numPr>
          <w:ilvl w:val="0"/>
          <w:numId w:val="5"/>
        </w:numPr>
        <w:jc w:val="both"/>
        <w:rPr>
          <w:bCs/>
        </w:rPr>
      </w:pPr>
      <w:r w:rsidRPr="00DE235F">
        <w:rPr>
          <w:bCs/>
        </w:rPr>
        <w:t xml:space="preserve">Przedmiot umowy wraz z zakresem prac </w:t>
      </w:r>
      <w:r w:rsidR="00C37BAA">
        <w:rPr>
          <w:bCs/>
        </w:rPr>
        <w:t xml:space="preserve">oraz wykazem wyposażenia </w:t>
      </w:r>
      <w:r w:rsidRPr="00DE235F">
        <w:rPr>
          <w:bCs/>
        </w:rPr>
        <w:t xml:space="preserve">szczegółowo został określony w </w:t>
      </w:r>
      <w:r w:rsidR="007E6FC9">
        <w:rPr>
          <w:bCs/>
        </w:rPr>
        <w:t>Programie Funkcjonalno-Użytkowym</w:t>
      </w:r>
      <w:r w:rsidRPr="00DE235F">
        <w:rPr>
          <w:bCs/>
        </w:rPr>
        <w:t xml:space="preserve"> stanowiących załącznik do Umowy.</w:t>
      </w:r>
    </w:p>
    <w:p w14:paraId="4878EDF2" w14:textId="3A0DB230" w:rsidR="00840E2A" w:rsidRPr="00DE235F" w:rsidRDefault="00840E2A" w:rsidP="00AC40A5">
      <w:pPr>
        <w:pStyle w:val="Akapitzlist"/>
        <w:numPr>
          <w:ilvl w:val="0"/>
          <w:numId w:val="5"/>
        </w:numPr>
        <w:jc w:val="both"/>
        <w:rPr>
          <w:bCs/>
        </w:rPr>
      </w:pPr>
      <w:r w:rsidRPr="00DE235F">
        <w:rPr>
          <w:bCs/>
        </w:rPr>
        <w:t>Materiały użyte do wykonania przedmiotu Umowy winny posiadać stosowne dopuszczenia, certyfikaty i deklaracje zgodności adekwatne do wyrobów i zastosowań w budownictwie oraz innych obowiązujących w tym zakresie przepisów prawa. Przed zamówieniem materiałów należy uzyskać akceptację karty materiałowej przez Zamawiającego.</w:t>
      </w:r>
    </w:p>
    <w:p w14:paraId="668AFB84" w14:textId="6A06D825" w:rsidR="00840E2A" w:rsidRPr="00DE235F" w:rsidRDefault="00840E2A" w:rsidP="00AC40A5">
      <w:pPr>
        <w:widowControl w:val="0"/>
        <w:numPr>
          <w:ilvl w:val="0"/>
          <w:numId w:val="6"/>
        </w:numPr>
        <w:tabs>
          <w:tab w:val="left" w:pos="500"/>
        </w:tabs>
        <w:autoSpaceDE w:val="0"/>
        <w:jc w:val="both"/>
        <w:rPr>
          <w:kern w:val="1"/>
          <w:shd w:val="clear" w:color="auto" w:fill="FFFFFF"/>
          <w:lang w:eastAsia="zh-CN" w:bidi="hi-IN"/>
        </w:rPr>
      </w:pPr>
      <w:r w:rsidRPr="00DE235F">
        <w:rPr>
          <w:kern w:val="1"/>
          <w:shd w:val="clear" w:color="auto" w:fill="FFFFFF"/>
          <w:lang w:eastAsia="zh-CN" w:bidi="hi-IN"/>
        </w:rPr>
        <w:t>Wykonawca oświadcza, że uzyskał wszystkie informacje i dokumenty konieczne do przygotowania oferty oraz zawarcia niniejszej Umowy oraz prawidłowego jej wykonania.  Oświadcza ponadto, że przed zawarciem Umowy zapoznał się z całością dokumentacji projektowej, warunkami wykonywania Umowy i zapewnia, że jej prawidłowe wykonanie jest możliwe w terminie wskazanym w Umowie.</w:t>
      </w:r>
    </w:p>
    <w:p w14:paraId="0686D88D" w14:textId="06645FCD" w:rsidR="00840E2A" w:rsidRDefault="00840E2A" w:rsidP="00AC40A5">
      <w:pPr>
        <w:pStyle w:val="Akapitzlist"/>
        <w:ind w:left="360"/>
        <w:rPr>
          <w:bCs/>
        </w:rPr>
      </w:pPr>
    </w:p>
    <w:p w14:paraId="25D144D9" w14:textId="77777777" w:rsidR="00EF479E" w:rsidRDefault="00EF479E" w:rsidP="00AC40A5">
      <w:pPr>
        <w:pStyle w:val="Akapitzlist"/>
        <w:ind w:left="360"/>
        <w:rPr>
          <w:bCs/>
        </w:rPr>
      </w:pPr>
    </w:p>
    <w:p w14:paraId="684AF3CC" w14:textId="77777777" w:rsidR="00EF479E" w:rsidRDefault="00EF479E" w:rsidP="00AC40A5">
      <w:pPr>
        <w:pStyle w:val="Akapitzlist"/>
        <w:ind w:left="360"/>
        <w:rPr>
          <w:bCs/>
        </w:rPr>
      </w:pPr>
    </w:p>
    <w:p w14:paraId="1E77D771" w14:textId="77777777" w:rsidR="00EF479E" w:rsidRPr="00DE235F" w:rsidRDefault="00EF479E" w:rsidP="00AC40A5">
      <w:pPr>
        <w:pStyle w:val="Akapitzlist"/>
        <w:ind w:left="360"/>
        <w:rPr>
          <w:bCs/>
        </w:rPr>
      </w:pPr>
    </w:p>
    <w:p w14:paraId="0E3C4DE0" w14:textId="77777777" w:rsidR="00840E2A" w:rsidRPr="00DE235F" w:rsidRDefault="00840E2A" w:rsidP="00AC40A5">
      <w:pPr>
        <w:widowControl w:val="0"/>
        <w:autoSpaceDE w:val="0"/>
        <w:jc w:val="center"/>
        <w:rPr>
          <w:rFonts w:eastAsia="A"/>
          <w:b/>
          <w:bCs/>
          <w:kern w:val="1"/>
          <w:shd w:val="clear" w:color="auto" w:fill="FFFFFF"/>
          <w:lang w:eastAsia="zh-CN" w:bidi="hi-IN"/>
        </w:rPr>
      </w:pPr>
      <w:r w:rsidRPr="00DE235F">
        <w:rPr>
          <w:rFonts w:eastAsia="A"/>
          <w:b/>
          <w:bCs/>
          <w:kern w:val="1"/>
          <w:shd w:val="clear" w:color="auto" w:fill="FFFFFF"/>
          <w:lang w:eastAsia="zh-CN" w:bidi="hi-IN"/>
        </w:rPr>
        <w:lastRenderedPageBreak/>
        <w:t>WARUNKI WYKONANIA UMOWY</w:t>
      </w:r>
    </w:p>
    <w:p w14:paraId="5A768825" w14:textId="4E1F789A" w:rsidR="00840E2A" w:rsidRPr="00DE235F" w:rsidRDefault="00840E2A" w:rsidP="00AC40A5">
      <w:pPr>
        <w:widowControl w:val="0"/>
        <w:autoSpaceDE w:val="0"/>
        <w:jc w:val="center"/>
        <w:rPr>
          <w:b/>
          <w:bCs/>
          <w:kern w:val="1"/>
          <w:shd w:val="clear" w:color="auto" w:fill="FFFFFF"/>
          <w:lang w:eastAsia="zh-CN" w:bidi="hi-IN"/>
        </w:rPr>
      </w:pPr>
      <w:bookmarkStart w:id="0" w:name="_Hlk197509513"/>
      <w:r w:rsidRPr="00DE235F">
        <w:rPr>
          <w:rFonts w:eastAsia="A"/>
          <w:b/>
          <w:kern w:val="1"/>
          <w:shd w:val="clear" w:color="auto" w:fill="FFFFFF"/>
          <w:lang w:eastAsia="zh-CN" w:bidi="hi-IN"/>
        </w:rPr>
        <w:t xml:space="preserve">§ </w:t>
      </w:r>
      <w:r w:rsidRPr="00DE235F">
        <w:rPr>
          <w:rFonts w:eastAsia="A"/>
          <w:b/>
          <w:bCs/>
          <w:kern w:val="1"/>
          <w:shd w:val="clear" w:color="auto" w:fill="FFFFFF"/>
          <w:lang w:eastAsia="zh-CN" w:bidi="hi-IN"/>
        </w:rPr>
        <w:t>2</w:t>
      </w:r>
      <w:bookmarkEnd w:id="0"/>
      <w:r w:rsidRPr="00DE235F">
        <w:rPr>
          <w:rFonts w:eastAsia="A"/>
          <w:b/>
          <w:bCs/>
          <w:kern w:val="1"/>
          <w:shd w:val="clear" w:color="auto" w:fill="FFFFFF"/>
          <w:lang w:eastAsia="zh-CN" w:bidi="hi-IN"/>
        </w:rPr>
        <w:t>.</w:t>
      </w:r>
      <w:r w:rsidRPr="00DE235F">
        <w:rPr>
          <w:b/>
          <w:bCs/>
          <w:kern w:val="1"/>
          <w:shd w:val="clear" w:color="auto" w:fill="FFFFFF"/>
          <w:lang w:eastAsia="zh-CN" w:bidi="hi-IN"/>
        </w:rPr>
        <w:t xml:space="preserve"> </w:t>
      </w:r>
    </w:p>
    <w:p w14:paraId="0D3B37FA" w14:textId="3D1044B1" w:rsidR="00840E2A" w:rsidRPr="00DE235F" w:rsidRDefault="00840E2A" w:rsidP="00AC40A5">
      <w:pPr>
        <w:pStyle w:val="Akapitzlist"/>
        <w:numPr>
          <w:ilvl w:val="3"/>
          <w:numId w:val="7"/>
        </w:numPr>
        <w:ind w:left="357" w:hanging="357"/>
        <w:jc w:val="both"/>
        <w:rPr>
          <w:rFonts w:eastAsia="A"/>
          <w:bCs/>
          <w:shd w:val="clear" w:color="auto" w:fill="FFFFFF"/>
          <w:lang w:eastAsia="zh-CN" w:bidi="hi-IN"/>
        </w:rPr>
      </w:pPr>
      <w:r w:rsidRPr="00DE235F">
        <w:rPr>
          <w:rFonts w:eastAsia="A"/>
          <w:shd w:val="clear" w:color="auto" w:fill="FFFFFF"/>
          <w:lang w:eastAsia="zh-CN" w:bidi="hi-IN"/>
        </w:rPr>
        <w:t>Wykonawca ma obowiązek wykonywania przedmiotu Umowy z należytą starannością, zgodnie z</w:t>
      </w:r>
      <w:r w:rsidR="00651C8C" w:rsidRPr="00DE235F">
        <w:rPr>
          <w:rFonts w:eastAsia="A"/>
          <w:shd w:val="clear" w:color="auto" w:fill="FFFFFF"/>
          <w:lang w:eastAsia="zh-CN" w:bidi="hi-IN"/>
        </w:rPr>
        <w:t> </w:t>
      </w:r>
      <w:r w:rsidRPr="00DE235F">
        <w:rPr>
          <w:rFonts w:eastAsia="A"/>
          <w:shd w:val="clear" w:color="auto" w:fill="FFFFFF"/>
          <w:lang w:eastAsia="zh-CN" w:bidi="hi-IN"/>
        </w:rPr>
        <w:t xml:space="preserve">umową, ofertą i </w:t>
      </w:r>
      <w:r w:rsidR="002678C3">
        <w:rPr>
          <w:rFonts w:eastAsia="A"/>
          <w:shd w:val="clear" w:color="auto" w:fill="FFFFFF"/>
          <w:lang w:eastAsia="zh-CN" w:bidi="hi-IN"/>
        </w:rPr>
        <w:t>Programem funkcjonalno-użytkowym</w:t>
      </w:r>
      <w:r w:rsidRPr="00DE235F">
        <w:rPr>
          <w:rFonts w:eastAsia="A"/>
          <w:shd w:val="clear" w:color="auto" w:fill="FFFFFF"/>
          <w:lang w:eastAsia="zh-CN" w:bidi="hi-IN"/>
        </w:rPr>
        <w:t>, zasadami wiedzy technicznej oraz przepisami prawa powszechnie obowiązującego. Wykonawca ponosi odpowiedzialność na zasadach ogólnych za szkody związane z realizacją umowy, w</w:t>
      </w:r>
      <w:r w:rsidR="00651C8C" w:rsidRPr="00DE235F">
        <w:rPr>
          <w:rFonts w:eastAsia="A"/>
          <w:shd w:val="clear" w:color="auto" w:fill="FFFFFF"/>
          <w:lang w:eastAsia="zh-CN" w:bidi="hi-IN"/>
        </w:rPr>
        <w:t> </w:t>
      </w:r>
      <w:r w:rsidRPr="00DE235F">
        <w:rPr>
          <w:rFonts w:eastAsia="A"/>
          <w:shd w:val="clear" w:color="auto" w:fill="FFFFFF"/>
          <w:lang w:eastAsia="zh-CN" w:bidi="hi-IN"/>
        </w:rPr>
        <w:t>szczególności za utratę dóbr materialnych, uszkodzenie ciała lub śmierć osób oraz ponosi odpowiedzialność za wybrane metody działań i bezpieczeństwo w pomieszczeniach, gdzie prowadzone są roboty budowlane.</w:t>
      </w:r>
    </w:p>
    <w:p w14:paraId="1B165710" w14:textId="0BC8A1DA" w:rsidR="006455F3" w:rsidRPr="00DE235F" w:rsidRDefault="006455F3" w:rsidP="00AC40A5">
      <w:pPr>
        <w:pStyle w:val="Akapitzlist"/>
        <w:numPr>
          <w:ilvl w:val="3"/>
          <w:numId w:val="7"/>
        </w:numPr>
        <w:jc w:val="both"/>
        <w:rPr>
          <w:rFonts w:eastAsia="A"/>
          <w:bCs/>
          <w:shd w:val="clear" w:color="auto" w:fill="FFFFFF"/>
          <w:lang w:eastAsia="zh-CN" w:bidi="hi-IN"/>
        </w:rPr>
      </w:pPr>
      <w:r w:rsidRPr="00DE235F">
        <w:rPr>
          <w:rFonts w:eastAsia="A"/>
          <w:bCs/>
          <w:shd w:val="clear" w:color="auto" w:fill="FFFFFF"/>
          <w:lang w:eastAsia="zh-CN" w:bidi="hi-IN"/>
        </w:rPr>
        <w:t xml:space="preserve">Wykonawca zobowiązany jest do wykonania i przedłożenia Zamawiającemu, w terminie </w:t>
      </w:r>
      <w:r w:rsidRPr="00C363EB">
        <w:rPr>
          <w:rFonts w:eastAsia="A"/>
          <w:shd w:val="clear" w:color="auto" w:fill="FFFFFF"/>
          <w:lang w:eastAsia="zh-CN" w:bidi="hi-IN"/>
        </w:rPr>
        <w:t>do 5 dni kalendarzowych</w:t>
      </w:r>
      <w:r w:rsidRPr="00C363EB">
        <w:rPr>
          <w:rFonts w:eastAsia="A"/>
          <w:bCs/>
          <w:shd w:val="clear" w:color="auto" w:fill="FFFFFF"/>
          <w:lang w:eastAsia="zh-CN" w:bidi="hi-IN"/>
        </w:rPr>
        <w:t xml:space="preserve"> </w:t>
      </w:r>
      <w:r w:rsidRPr="00DE235F">
        <w:rPr>
          <w:rFonts w:eastAsia="A"/>
          <w:bCs/>
          <w:shd w:val="clear" w:color="auto" w:fill="FFFFFF"/>
          <w:lang w:eastAsia="zh-CN" w:bidi="hi-IN"/>
        </w:rPr>
        <w:t>od daty podpisania umowy, Harmonogramu rzeczowo-finansowego</w:t>
      </w:r>
      <w:r w:rsidR="00651C8C" w:rsidRPr="00DE235F">
        <w:rPr>
          <w:rFonts w:eastAsia="A"/>
          <w:bCs/>
          <w:shd w:val="clear" w:color="auto" w:fill="FFFFFF"/>
          <w:lang w:eastAsia="zh-CN" w:bidi="hi-IN"/>
        </w:rPr>
        <w:t xml:space="preserve">. </w:t>
      </w:r>
    </w:p>
    <w:p w14:paraId="33DF327C" w14:textId="4480983F" w:rsidR="00840E2A" w:rsidRPr="00DE235F" w:rsidRDefault="00840E2A" w:rsidP="00AC40A5">
      <w:pPr>
        <w:pStyle w:val="Akapitzlist"/>
        <w:numPr>
          <w:ilvl w:val="3"/>
          <w:numId w:val="7"/>
        </w:numPr>
        <w:ind w:left="357" w:hanging="357"/>
        <w:jc w:val="both"/>
        <w:rPr>
          <w:rFonts w:eastAsia="A"/>
          <w:shd w:val="clear" w:color="auto" w:fill="FFFFFF"/>
          <w:lang w:eastAsia="zh-CN" w:bidi="hi-IN"/>
        </w:rPr>
      </w:pPr>
      <w:r w:rsidRPr="00DE235F">
        <w:rPr>
          <w:rFonts w:eastAsia="A"/>
          <w:shd w:val="clear" w:color="auto" w:fill="FFFFFF"/>
          <w:lang w:eastAsia="zh-CN" w:bidi="hi-IN"/>
        </w:rPr>
        <w:t>Wykonawca ponosi odpowiedzialność wobec osób trzecich za szkody i inne zdarzenia powstałe w związku z wykonywaniem robót budowlanych będących przedmiotem Umowy, chyba że</w:t>
      </w:r>
      <w:r w:rsidR="00651C8C" w:rsidRPr="00DE235F">
        <w:rPr>
          <w:rFonts w:eastAsia="A"/>
          <w:shd w:val="clear" w:color="auto" w:fill="FFFFFF"/>
          <w:lang w:eastAsia="zh-CN" w:bidi="hi-IN"/>
        </w:rPr>
        <w:t> </w:t>
      </w:r>
      <w:r w:rsidRPr="00DE235F">
        <w:rPr>
          <w:rFonts w:eastAsia="A"/>
          <w:shd w:val="clear" w:color="auto" w:fill="FFFFFF"/>
          <w:lang w:eastAsia="zh-CN" w:bidi="hi-IN"/>
        </w:rPr>
        <w:t>odpowiedzialnym za powstałe szkody jest Zamawiający lub osoba trzecia, za którą Zamawiający ponosi odpowiedzialność.</w:t>
      </w:r>
    </w:p>
    <w:p w14:paraId="14A08F86" w14:textId="77777777" w:rsidR="00840E2A" w:rsidRPr="00DE235F" w:rsidRDefault="00840E2A" w:rsidP="00AC40A5">
      <w:pPr>
        <w:pStyle w:val="Akapitzlist"/>
        <w:numPr>
          <w:ilvl w:val="3"/>
          <w:numId w:val="7"/>
        </w:numPr>
        <w:ind w:left="357" w:hanging="357"/>
        <w:jc w:val="both"/>
        <w:rPr>
          <w:rFonts w:eastAsia="A"/>
          <w:shd w:val="clear" w:color="auto" w:fill="FFFFFF"/>
          <w:lang w:eastAsia="zh-CN" w:bidi="hi-IN"/>
        </w:rPr>
      </w:pPr>
      <w:r w:rsidRPr="00DE235F">
        <w:rPr>
          <w:rFonts w:eastAsia="A"/>
          <w:shd w:val="clear" w:color="auto" w:fill="FFFFFF"/>
          <w:lang w:eastAsia="zh-CN" w:bidi="hi-IN"/>
        </w:rPr>
        <w:t>Wykonawca jest zobowiązany do niezwłocznego udzielenia odpowiedzi na zgłoszone szkody.</w:t>
      </w:r>
    </w:p>
    <w:p w14:paraId="6EAEBE4D" w14:textId="77777777" w:rsidR="00840E2A" w:rsidRPr="00DE235F" w:rsidRDefault="00840E2A" w:rsidP="00AC40A5">
      <w:pPr>
        <w:pStyle w:val="Akapitzlist"/>
        <w:numPr>
          <w:ilvl w:val="3"/>
          <w:numId w:val="7"/>
        </w:numPr>
        <w:ind w:left="357" w:hanging="357"/>
        <w:jc w:val="both"/>
        <w:rPr>
          <w:rFonts w:eastAsia="A"/>
          <w:shd w:val="clear" w:color="auto" w:fill="FFFFFF"/>
          <w:lang w:eastAsia="zh-CN" w:bidi="hi-IN"/>
        </w:rPr>
      </w:pPr>
      <w:r w:rsidRPr="00DE235F">
        <w:rPr>
          <w:rFonts w:eastAsia="A"/>
          <w:shd w:val="clear" w:color="auto" w:fill="FFFFFF"/>
          <w:lang w:eastAsia="zh-CN" w:bidi="hi-IN"/>
        </w:rPr>
        <w:t>Wykonawca ponosi odpowiedzialność za jakość wykonywanych robót budowlanych oraz za jakość zastosowanych do robót materiałów.</w:t>
      </w:r>
    </w:p>
    <w:p w14:paraId="40C779C6" w14:textId="77777777" w:rsidR="00840E2A" w:rsidRDefault="00840E2A" w:rsidP="00AC40A5">
      <w:pPr>
        <w:pStyle w:val="Akapitzlist"/>
        <w:numPr>
          <w:ilvl w:val="3"/>
          <w:numId w:val="7"/>
        </w:numPr>
        <w:ind w:left="357" w:hanging="357"/>
        <w:jc w:val="both"/>
        <w:rPr>
          <w:rFonts w:eastAsia="A"/>
          <w:shd w:val="clear" w:color="auto" w:fill="FFFFFF"/>
          <w:lang w:eastAsia="zh-CN" w:bidi="hi-IN"/>
        </w:rPr>
      </w:pPr>
      <w:r w:rsidRPr="00DE235F">
        <w:rPr>
          <w:rFonts w:eastAsia="A"/>
          <w:shd w:val="clear" w:color="auto" w:fill="FFFFFF"/>
          <w:lang w:eastAsia="zh-CN" w:bidi="hi-IN"/>
        </w:rPr>
        <w:t>Wykonawca zobowiązuje się do:</w:t>
      </w:r>
    </w:p>
    <w:p w14:paraId="26D38950" w14:textId="33415AF2" w:rsidR="00555466" w:rsidRPr="00DE235F" w:rsidRDefault="00555466" w:rsidP="00555466">
      <w:pPr>
        <w:pStyle w:val="Akapitzlist"/>
        <w:numPr>
          <w:ilvl w:val="0"/>
          <w:numId w:val="8"/>
        </w:numPr>
        <w:jc w:val="both"/>
        <w:rPr>
          <w:rFonts w:eastAsia="A"/>
          <w:shd w:val="clear" w:color="auto" w:fill="FFFFFF"/>
          <w:lang w:eastAsia="zh-CN" w:bidi="hi-IN"/>
        </w:rPr>
      </w:pPr>
      <w:r>
        <w:rPr>
          <w:rFonts w:eastAsia="A"/>
          <w:shd w:val="clear" w:color="auto" w:fill="FFFFFF"/>
          <w:lang w:eastAsia="zh-CN" w:bidi="hi-IN"/>
        </w:rPr>
        <w:t xml:space="preserve">Wykonania projektu budowlanego, </w:t>
      </w:r>
      <w:r w:rsidR="003047AC">
        <w:rPr>
          <w:rFonts w:eastAsia="A"/>
          <w:shd w:val="clear" w:color="auto" w:fill="FFFFFF"/>
          <w:lang w:eastAsia="zh-CN" w:bidi="hi-IN"/>
        </w:rPr>
        <w:t>projekt</w:t>
      </w:r>
      <w:r w:rsidR="00C363EB">
        <w:rPr>
          <w:rFonts w:eastAsia="A"/>
          <w:shd w:val="clear" w:color="auto" w:fill="FFFFFF"/>
          <w:lang w:eastAsia="zh-CN" w:bidi="hi-IN"/>
        </w:rPr>
        <w:t>u</w:t>
      </w:r>
      <w:r w:rsidR="003047AC">
        <w:rPr>
          <w:rFonts w:eastAsia="A"/>
          <w:shd w:val="clear" w:color="auto" w:fill="FFFFFF"/>
          <w:lang w:eastAsia="zh-CN" w:bidi="hi-IN"/>
        </w:rPr>
        <w:t xml:space="preserve"> technicznego (</w:t>
      </w:r>
      <w:r>
        <w:rPr>
          <w:rFonts w:eastAsia="A"/>
          <w:shd w:val="clear" w:color="auto" w:fill="FFFFFF"/>
          <w:lang w:eastAsia="zh-CN" w:bidi="hi-IN"/>
        </w:rPr>
        <w:t>wykonawczego</w:t>
      </w:r>
      <w:r w:rsidR="003047AC">
        <w:rPr>
          <w:rFonts w:eastAsia="A"/>
          <w:shd w:val="clear" w:color="auto" w:fill="FFFFFF"/>
          <w:lang w:eastAsia="zh-CN" w:bidi="hi-IN"/>
        </w:rPr>
        <w:t>)</w:t>
      </w:r>
      <w:r>
        <w:rPr>
          <w:rFonts w:eastAsia="A"/>
          <w:shd w:val="clear" w:color="auto" w:fill="FFFFFF"/>
          <w:lang w:eastAsia="zh-CN" w:bidi="hi-IN"/>
        </w:rPr>
        <w:t>,</w:t>
      </w:r>
      <w:r w:rsidR="003047AC">
        <w:rPr>
          <w:rFonts w:eastAsia="A"/>
          <w:shd w:val="clear" w:color="auto" w:fill="FFFFFF"/>
          <w:lang w:eastAsia="zh-CN" w:bidi="hi-IN"/>
        </w:rPr>
        <w:t xml:space="preserve"> koszt</w:t>
      </w:r>
      <w:r w:rsidR="00850246">
        <w:rPr>
          <w:rFonts w:eastAsia="A"/>
          <w:shd w:val="clear" w:color="auto" w:fill="FFFFFF"/>
          <w:lang w:eastAsia="zh-CN" w:bidi="hi-IN"/>
        </w:rPr>
        <w:t>o</w:t>
      </w:r>
      <w:r w:rsidR="003047AC">
        <w:rPr>
          <w:rFonts w:eastAsia="A"/>
          <w:shd w:val="clear" w:color="auto" w:fill="FFFFFF"/>
          <w:lang w:eastAsia="zh-CN" w:bidi="hi-IN"/>
        </w:rPr>
        <w:t>rysów, przedmiaru robót</w:t>
      </w:r>
      <w:r w:rsidR="00850246">
        <w:rPr>
          <w:rFonts w:eastAsia="A"/>
          <w:shd w:val="clear" w:color="auto" w:fill="FFFFFF"/>
          <w:lang w:eastAsia="zh-CN" w:bidi="hi-IN"/>
        </w:rPr>
        <w:t xml:space="preserve">, Specyfikacji technicznej wykonania i odbioru robót </w:t>
      </w:r>
      <w:r w:rsidR="00B133AA">
        <w:rPr>
          <w:rFonts w:eastAsia="A"/>
          <w:shd w:val="clear" w:color="auto" w:fill="FFFFFF"/>
          <w:lang w:eastAsia="zh-CN" w:bidi="hi-IN"/>
        </w:rPr>
        <w:t>(jeżeli wymagane) oraz uzyskanie wszelkich niezbędnych zgód i pozwoleń.</w:t>
      </w:r>
      <w:r w:rsidR="003047AC">
        <w:rPr>
          <w:rFonts w:eastAsia="A"/>
          <w:shd w:val="clear" w:color="auto" w:fill="FFFFFF"/>
          <w:lang w:eastAsia="zh-CN" w:bidi="hi-IN"/>
        </w:rPr>
        <w:t xml:space="preserve"> </w:t>
      </w:r>
      <w:r>
        <w:rPr>
          <w:rFonts w:eastAsia="A"/>
          <w:shd w:val="clear" w:color="auto" w:fill="FFFFFF"/>
          <w:lang w:eastAsia="zh-CN" w:bidi="hi-IN"/>
        </w:rPr>
        <w:t xml:space="preserve"> </w:t>
      </w:r>
    </w:p>
    <w:p w14:paraId="3F9766B0" w14:textId="6AA6E574" w:rsidR="00840E2A" w:rsidRPr="00DE235F" w:rsidRDefault="00840E2A" w:rsidP="00555466">
      <w:pPr>
        <w:pStyle w:val="Akapitzlist"/>
        <w:numPr>
          <w:ilvl w:val="0"/>
          <w:numId w:val="8"/>
        </w:numPr>
        <w:jc w:val="both"/>
        <w:rPr>
          <w:rFonts w:eastAsia="A"/>
          <w:shd w:val="clear" w:color="auto" w:fill="FFFFFF"/>
          <w:lang w:eastAsia="zh-CN" w:bidi="hi-IN"/>
        </w:rPr>
      </w:pPr>
      <w:r w:rsidRPr="00DE235F">
        <w:rPr>
          <w:rFonts w:eastAsia="A"/>
          <w:shd w:val="clear" w:color="auto" w:fill="FFFFFF"/>
          <w:lang w:eastAsia="zh-CN" w:bidi="hi-IN"/>
        </w:rPr>
        <w:t>Wykonania i skompletowania prawidłowej dokumentacji powykonawczej dotyczącej przedmiotu Umowy, wymaganych protokołów pomiarowych, atestów i pozwoleń z</w:t>
      </w:r>
      <w:r w:rsidR="00651C8C" w:rsidRPr="00DE235F">
        <w:rPr>
          <w:rFonts w:eastAsia="A"/>
          <w:shd w:val="clear" w:color="auto" w:fill="FFFFFF"/>
          <w:lang w:eastAsia="zh-CN" w:bidi="hi-IN"/>
        </w:rPr>
        <w:t> </w:t>
      </w:r>
      <w:r w:rsidRPr="00DE235F">
        <w:rPr>
          <w:rFonts w:eastAsia="A"/>
          <w:shd w:val="clear" w:color="auto" w:fill="FFFFFF"/>
          <w:lang w:eastAsia="zh-CN" w:bidi="hi-IN"/>
        </w:rPr>
        <w:t>zachowaniem obowiązujących w Polsce norm i przepisów oraz przedłożenia ich Zamawiającemu oraz w razie potrzeby właściwym urzędom.</w:t>
      </w:r>
    </w:p>
    <w:p w14:paraId="2E4B4BE6" w14:textId="0DAB7FC8" w:rsidR="00840E2A" w:rsidRPr="00DD2E2E" w:rsidRDefault="00840E2A" w:rsidP="00DD2E2E">
      <w:pPr>
        <w:pStyle w:val="Akapitzlist"/>
        <w:numPr>
          <w:ilvl w:val="0"/>
          <w:numId w:val="8"/>
        </w:numPr>
        <w:jc w:val="both"/>
        <w:rPr>
          <w:rFonts w:eastAsia="A"/>
          <w:shd w:val="clear" w:color="auto" w:fill="FFFFFF"/>
          <w:lang w:eastAsia="zh-CN" w:bidi="hi-IN"/>
        </w:rPr>
      </w:pPr>
      <w:r w:rsidRPr="00DD2E2E">
        <w:rPr>
          <w:rFonts w:eastAsia="A"/>
          <w:shd w:val="clear" w:color="auto" w:fill="FFFFFF"/>
          <w:lang w:eastAsia="zh-CN" w:bidi="hi-IN"/>
        </w:rPr>
        <w:t>Wykonywania robót budowlanych oraz innych czynności objętych przedmiotem Umowy zgodnie z właściwymi przepisami prawa, w tym z zakresu bezpieczeństwa i higieny pracy obowiązującymi przy wykonywaniu robót budowlanych.</w:t>
      </w:r>
      <w:r w:rsidRPr="00DE235F">
        <w:t xml:space="preserve"> </w:t>
      </w:r>
    </w:p>
    <w:p w14:paraId="19AB87DB" w14:textId="2B3F9CC5" w:rsidR="00840E2A" w:rsidRPr="00DE235F" w:rsidRDefault="00840E2A" w:rsidP="00DD2E2E">
      <w:pPr>
        <w:pStyle w:val="Akapitzlist"/>
        <w:numPr>
          <w:ilvl w:val="0"/>
          <w:numId w:val="8"/>
        </w:numPr>
        <w:jc w:val="both"/>
        <w:rPr>
          <w:rFonts w:eastAsia="A"/>
          <w:shd w:val="clear" w:color="auto" w:fill="FFFFFF"/>
          <w:lang w:eastAsia="zh-CN" w:bidi="hi-IN"/>
        </w:rPr>
      </w:pPr>
      <w:r w:rsidRPr="00DE235F">
        <w:rPr>
          <w:rFonts w:eastAsia="A"/>
          <w:shd w:val="clear" w:color="auto" w:fill="FFFFFF"/>
          <w:lang w:eastAsia="zh-CN" w:bidi="hi-IN"/>
        </w:rPr>
        <w:t xml:space="preserve">Stosowania materiałów, technik wykonawczych, sprzętu, metod diagnozowania i kontroli spełniających wymagania techniczne postawione w dokumentacji projektowej i </w:t>
      </w:r>
      <w:proofErr w:type="spellStart"/>
      <w:r w:rsidRPr="00DE235F">
        <w:rPr>
          <w:rFonts w:eastAsia="A"/>
          <w:shd w:val="clear" w:color="auto" w:fill="FFFFFF"/>
          <w:lang w:eastAsia="zh-CN" w:bidi="hi-IN"/>
        </w:rPr>
        <w:t>STWiORB</w:t>
      </w:r>
      <w:proofErr w:type="spellEnd"/>
      <w:r w:rsidRPr="00DE235F">
        <w:rPr>
          <w:rFonts w:eastAsia="A"/>
          <w:shd w:val="clear" w:color="auto" w:fill="FFFFFF"/>
          <w:lang w:eastAsia="zh-CN" w:bidi="hi-IN"/>
        </w:rPr>
        <w:t>.</w:t>
      </w:r>
    </w:p>
    <w:p w14:paraId="6487931B" w14:textId="4B7BFE37" w:rsidR="00840E2A" w:rsidRPr="00DE235F" w:rsidRDefault="00840E2A" w:rsidP="00DD2E2E">
      <w:pPr>
        <w:pStyle w:val="Akapitzlist"/>
        <w:numPr>
          <w:ilvl w:val="0"/>
          <w:numId w:val="8"/>
        </w:numPr>
        <w:jc w:val="both"/>
        <w:rPr>
          <w:rFonts w:eastAsia="A"/>
          <w:shd w:val="clear" w:color="auto" w:fill="FFFFFF"/>
          <w:lang w:eastAsia="zh-CN" w:bidi="hi-IN"/>
        </w:rPr>
      </w:pPr>
      <w:r w:rsidRPr="00DE235F">
        <w:rPr>
          <w:rFonts w:eastAsia="A"/>
          <w:shd w:val="clear" w:color="auto" w:fill="FFFFFF"/>
          <w:lang w:eastAsia="zh-CN" w:bidi="hi-IN"/>
        </w:rPr>
        <w:t xml:space="preserve">Umożliwienia wstępu na plac budowy wyłącznie osobom upoważnionym przez Zamawiającego lub Wykonawcę. </w:t>
      </w:r>
    </w:p>
    <w:p w14:paraId="402355A4" w14:textId="629094EE" w:rsidR="00840E2A" w:rsidRPr="00DE235F" w:rsidRDefault="00840E2A" w:rsidP="00DD2E2E">
      <w:pPr>
        <w:pStyle w:val="Akapitzlist"/>
        <w:numPr>
          <w:ilvl w:val="0"/>
          <w:numId w:val="8"/>
        </w:numPr>
        <w:jc w:val="both"/>
        <w:rPr>
          <w:rFonts w:eastAsia="A"/>
          <w:shd w:val="clear" w:color="auto" w:fill="FFFFFF"/>
          <w:lang w:eastAsia="zh-CN" w:bidi="hi-IN"/>
        </w:rPr>
      </w:pPr>
      <w:r w:rsidRPr="00DE235F">
        <w:rPr>
          <w:rFonts w:eastAsia="A"/>
          <w:shd w:val="clear" w:color="auto" w:fill="FFFFFF"/>
          <w:lang w:eastAsia="zh-CN" w:bidi="hi-IN"/>
        </w:rPr>
        <w:t>Zgłaszania gotowości do odbioru robót i brania udziału w wyznaczonych terminach w</w:t>
      </w:r>
      <w:r w:rsidR="00651C8C" w:rsidRPr="00DE235F">
        <w:rPr>
          <w:rFonts w:eastAsia="A"/>
          <w:shd w:val="clear" w:color="auto" w:fill="FFFFFF"/>
          <w:lang w:eastAsia="zh-CN" w:bidi="hi-IN"/>
        </w:rPr>
        <w:t> </w:t>
      </w:r>
      <w:r w:rsidRPr="00DE235F">
        <w:rPr>
          <w:rFonts w:eastAsia="A"/>
          <w:shd w:val="clear" w:color="auto" w:fill="FFFFFF"/>
          <w:lang w:eastAsia="zh-CN" w:bidi="hi-IN"/>
        </w:rPr>
        <w:t>odbiorach robót.</w:t>
      </w:r>
    </w:p>
    <w:p w14:paraId="26993E76" w14:textId="70CD1AE4" w:rsidR="00840E2A" w:rsidRPr="00DE235F" w:rsidRDefault="00840E2A" w:rsidP="00DD2E2E">
      <w:pPr>
        <w:pStyle w:val="Akapitzlist"/>
        <w:numPr>
          <w:ilvl w:val="0"/>
          <w:numId w:val="8"/>
        </w:numPr>
        <w:jc w:val="both"/>
        <w:rPr>
          <w:rFonts w:eastAsia="A"/>
          <w:shd w:val="clear" w:color="auto" w:fill="FFFFFF"/>
          <w:lang w:eastAsia="zh-CN" w:bidi="hi-IN"/>
        </w:rPr>
      </w:pPr>
      <w:r w:rsidRPr="00DE235F">
        <w:rPr>
          <w:rFonts w:eastAsia="A"/>
          <w:shd w:val="clear" w:color="auto" w:fill="FFFFFF"/>
          <w:lang w:eastAsia="zh-CN" w:bidi="hi-IN"/>
        </w:rPr>
        <w:t>Terminowego usuwania wad, ujawnionych w czasie wykonywania robót lub ujawnionych w</w:t>
      </w:r>
      <w:r w:rsidR="00651C8C" w:rsidRPr="00DE235F">
        <w:rPr>
          <w:rFonts w:eastAsia="A"/>
          <w:shd w:val="clear" w:color="auto" w:fill="FFFFFF"/>
          <w:lang w:eastAsia="zh-CN" w:bidi="hi-IN"/>
        </w:rPr>
        <w:t> </w:t>
      </w:r>
      <w:r w:rsidRPr="00DE235F">
        <w:rPr>
          <w:rFonts w:eastAsia="A"/>
          <w:shd w:val="clear" w:color="auto" w:fill="FFFFFF"/>
          <w:lang w:eastAsia="zh-CN" w:bidi="hi-IN"/>
        </w:rPr>
        <w:t>czasie odbiorów, oraz w czasie obowiązywania rękojmi.</w:t>
      </w:r>
    </w:p>
    <w:p w14:paraId="5FFDEC16" w14:textId="7C920B1C" w:rsidR="00840E2A" w:rsidRPr="00DE235F" w:rsidRDefault="00840E2A" w:rsidP="00DD2E2E">
      <w:pPr>
        <w:pStyle w:val="Akapitzlist"/>
        <w:numPr>
          <w:ilvl w:val="0"/>
          <w:numId w:val="8"/>
        </w:numPr>
        <w:jc w:val="both"/>
        <w:rPr>
          <w:rFonts w:eastAsia="A"/>
          <w:shd w:val="clear" w:color="auto" w:fill="FFFFFF"/>
          <w:lang w:eastAsia="zh-CN" w:bidi="hi-IN"/>
        </w:rPr>
      </w:pPr>
      <w:r w:rsidRPr="00DE235F">
        <w:rPr>
          <w:rFonts w:eastAsia="A"/>
          <w:shd w:val="clear" w:color="auto" w:fill="FFFFFF"/>
          <w:lang w:eastAsia="zh-CN" w:bidi="hi-IN"/>
        </w:rPr>
        <w:t xml:space="preserve">Utrzymywania porządku na placu budowy, stosowania się do poleceń </w:t>
      </w:r>
      <w:r w:rsidR="000271A8">
        <w:rPr>
          <w:rFonts w:eastAsia="A"/>
          <w:shd w:val="clear" w:color="auto" w:fill="FFFFFF"/>
          <w:lang w:eastAsia="zh-CN" w:bidi="hi-IN"/>
        </w:rPr>
        <w:t>Zamawiającego</w:t>
      </w:r>
      <w:r w:rsidRPr="00DE235F">
        <w:rPr>
          <w:rFonts w:eastAsia="A"/>
          <w:shd w:val="clear" w:color="auto" w:fill="FFFFFF"/>
          <w:lang w:eastAsia="zh-CN" w:bidi="hi-IN"/>
        </w:rPr>
        <w:t xml:space="preserve"> potwierdzonych wpisem do Dziennika budowy</w:t>
      </w:r>
      <w:r w:rsidR="000510E7">
        <w:rPr>
          <w:rFonts w:eastAsia="A"/>
          <w:shd w:val="clear" w:color="auto" w:fill="FFFFFF"/>
          <w:lang w:eastAsia="zh-CN" w:bidi="hi-IN"/>
        </w:rPr>
        <w:t xml:space="preserve"> (jeżeli jest wymagany)</w:t>
      </w:r>
      <w:r w:rsidRPr="00DE235F">
        <w:rPr>
          <w:rFonts w:eastAsia="A"/>
          <w:shd w:val="clear" w:color="auto" w:fill="FFFFFF"/>
          <w:lang w:eastAsia="zh-CN" w:bidi="hi-IN"/>
        </w:rPr>
        <w:t>, zgodnych z przepisami prawa i postanowieniami Umowy.</w:t>
      </w:r>
    </w:p>
    <w:p w14:paraId="2B57032D" w14:textId="77FD8735" w:rsidR="00840E2A" w:rsidRPr="00DE235F" w:rsidRDefault="00840E2A" w:rsidP="00DD2E2E">
      <w:pPr>
        <w:pStyle w:val="Akapitzlist"/>
        <w:numPr>
          <w:ilvl w:val="0"/>
          <w:numId w:val="8"/>
        </w:numPr>
        <w:jc w:val="both"/>
        <w:rPr>
          <w:rFonts w:eastAsia="A"/>
          <w:shd w:val="clear" w:color="auto" w:fill="FFFFFF"/>
          <w:lang w:eastAsia="zh-CN" w:bidi="hi-IN"/>
        </w:rPr>
      </w:pPr>
      <w:r w:rsidRPr="00DE235F">
        <w:rPr>
          <w:rFonts w:eastAsia="A"/>
          <w:shd w:val="clear" w:color="auto" w:fill="FFFFFF"/>
          <w:lang w:eastAsia="zh-CN" w:bidi="hi-IN"/>
        </w:rPr>
        <w:t>Organizacji, utrzymania i zabezpieczenia na własny koszt zaplecza robót tj. odgrodzenia strefy roboczej, przed dostępem osób trzecich i właściwego jej oznakowania</w:t>
      </w:r>
      <w:r w:rsidR="003C11FC" w:rsidRPr="00DE235F">
        <w:rPr>
          <w:rFonts w:eastAsia="A"/>
          <w:shd w:val="clear" w:color="auto" w:fill="FFFFFF"/>
          <w:lang w:eastAsia="zh-CN" w:bidi="hi-IN"/>
        </w:rPr>
        <w:t>.</w:t>
      </w:r>
    </w:p>
    <w:p w14:paraId="4421A080" w14:textId="5FBFF123" w:rsidR="00840E2A" w:rsidRPr="001C5DE5" w:rsidRDefault="00840E2A" w:rsidP="001C5DE5">
      <w:pPr>
        <w:pStyle w:val="Akapitzlist"/>
        <w:numPr>
          <w:ilvl w:val="0"/>
          <w:numId w:val="8"/>
        </w:numPr>
        <w:jc w:val="both"/>
        <w:rPr>
          <w:rFonts w:eastAsia="A"/>
          <w:shd w:val="clear" w:color="auto" w:fill="FFFFFF"/>
          <w:lang w:eastAsia="zh-CN" w:bidi="hi-IN"/>
        </w:rPr>
      </w:pPr>
      <w:r w:rsidRPr="001C5DE5">
        <w:rPr>
          <w:rFonts w:eastAsia="A"/>
          <w:shd w:val="clear" w:color="auto" w:fill="FFFFFF"/>
          <w:lang w:eastAsia="zh-CN" w:bidi="hi-IN"/>
        </w:rPr>
        <w:t>Angażowania odpowiedniej liczby osób, posiadających niezbędne uprawnienia, wiedzę i</w:t>
      </w:r>
      <w:r w:rsidR="00651C8C" w:rsidRPr="001C5DE5">
        <w:rPr>
          <w:rFonts w:eastAsia="A"/>
          <w:shd w:val="clear" w:color="auto" w:fill="FFFFFF"/>
          <w:lang w:eastAsia="zh-CN" w:bidi="hi-IN"/>
        </w:rPr>
        <w:t> </w:t>
      </w:r>
      <w:r w:rsidRPr="001C5DE5">
        <w:rPr>
          <w:rFonts w:eastAsia="A"/>
          <w:shd w:val="clear" w:color="auto" w:fill="FFFFFF"/>
          <w:lang w:eastAsia="zh-CN" w:bidi="hi-IN"/>
        </w:rPr>
        <w:t>doświadczenie do wykonywania powierzonych im robót i innych czynności w ramach wykonania Umowy,</w:t>
      </w:r>
    </w:p>
    <w:p w14:paraId="540AE928" w14:textId="68FB7A5F" w:rsidR="00E5217F" w:rsidRPr="00DE235F" w:rsidRDefault="00E5217F" w:rsidP="00AC40A5">
      <w:pPr>
        <w:pStyle w:val="Akapitzlist"/>
        <w:numPr>
          <w:ilvl w:val="3"/>
          <w:numId w:val="7"/>
        </w:numPr>
        <w:jc w:val="both"/>
        <w:rPr>
          <w:rFonts w:eastAsia="A"/>
          <w:shd w:val="clear" w:color="auto" w:fill="FFFFFF"/>
          <w:lang w:eastAsia="zh-CN" w:bidi="hi-IN"/>
        </w:rPr>
      </w:pPr>
      <w:r w:rsidRPr="00DE235F">
        <w:rPr>
          <w:rFonts w:eastAsia="A"/>
          <w:shd w:val="clear" w:color="auto" w:fill="FFFFFF"/>
          <w:lang w:eastAsia="zh-CN" w:bidi="hi-IN"/>
        </w:rPr>
        <w:t xml:space="preserve">Wykonawca zobowiązany jest do opracowania aktualizacji instrukcji operacyjnej oraz planu ratowniczego, zgodnie z obowiązującymi przepisami prawa i standardami </w:t>
      </w:r>
      <w:r w:rsidRPr="00DE235F">
        <w:rPr>
          <w:rFonts w:eastAsia="A"/>
          <w:shd w:val="clear" w:color="auto" w:fill="FFFFFF"/>
          <w:lang w:eastAsia="zh-CN" w:bidi="hi-IN"/>
        </w:rPr>
        <w:lastRenderedPageBreak/>
        <w:t>branżowymi. Wykonawca zobowiązany jest również do dokonania wszelkich niezbędnych uzgodnień dotyczących powyższej dokumentacji z Polską Agencją Żeglugi Powietrznej, Lotniczym Pogotowiem Ratunkowym oraz Urzędem Lotnictwa Cywilnego.</w:t>
      </w:r>
    </w:p>
    <w:p w14:paraId="19D5BFCC" w14:textId="2818A1FB" w:rsidR="00840E2A" w:rsidRPr="00DE235F" w:rsidRDefault="00840E2A" w:rsidP="00AC40A5">
      <w:pPr>
        <w:pStyle w:val="Akapitzlist"/>
        <w:numPr>
          <w:ilvl w:val="3"/>
          <w:numId w:val="7"/>
        </w:numPr>
        <w:jc w:val="both"/>
        <w:rPr>
          <w:rFonts w:eastAsia="A"/>
          <w:shd w:val="clear" w:color="auto" w:fill="FFFFFF"/>
          <w:lang w:eastAsia="zh-CN" w:bidi="hi-IN"/>
        </w:rPr>
      </w:pPr>
      <w:r w:rsidRPr="00DE235F">
        <w:rPr>
          <w:rFonts w:eastAsia="A"/>
          <w:shd w:val="clear" w:color="auto" w:fill="FFFFFF"/>
          <w:lang w:eastAsia="zh-CN" w:bidi="hi-IN"/>
        </w:rPr>
        <w:t xml:space="preserve">Wykonawca zobowiązany jest do zapewnienia właściwego gospodarowania odpadami wytwarzanymi w czasie budowy, minimalizowania ich ilości, gromadzenia ich w sposób selektywny w wydzielonych przez siebie i przystosowanych do tego miejscach, w warunkach zabezpieczających przedostanie się do środowiska substancji szkodliwych oraz zapewnienia ich sprawnego odbioru lub ponownego wykorzystania. </w:t>
      </w:r>
    </w:p>
    <w:p w14:paraId="382BC090" w14:textId="176EE424" w:rsidR="00840E2A" w:rsidRPr="00DE235F" w:rsidRDefault="00840E2A" w:rsidP="00AC40A5">
      <w:pPr>
        <w:pStyle w:val="Akapitzlist"/>
        <w:numPr>
          <w:ilvl w:val="3"/>
          <w:numId w:val="7"/>
        </w:numPr>
        <w:ind w:left="357" w:hanging="357"/>
        <w:jc w:val="both"/>
        <w:rPr>
          <w:rFonts w:eastAsia="A"/>
          <w:shd w:val="clear" w:color="auto" w:fill="FFFFFF"/>
          <w:lang w:eastAsia="zh-CN" w:bidi="hi-IN"/>
        </w:rPr>
      </w:pPr>
      <w:r w:rsidRPr="00DE235F">
        <w:rPr>
          <w:rFonts w:eastAsia="A"/>
          <w:shd w:val="clear" w:color="auto" w:fill="FFFFFF"/>
          <w:lang w:eastAsia="zh-CN" w:bidi="hi-IN"/>
        </w:rPr>
        <w:t>Jeżeli w trakcie prowadzonych robót powstaną odpady niebezpieczne, to Wykonawca oddzieli je od odpadów obojętnych i przekaże je do firm specjalistycznych zajmujących się ich</w:t>
      </w:r>
      <w:r w:rsidR="00651C8C" w:rsidRPr="00DE235F">
        <w:rPr>
          <w:rFonts w:eastAsia="A"/>
          <w:shd w:val="clear" w:color="auto" w:fill="FFFFFF"/>
          <w:lang w:eastAsia="zh-CN" w:bidi="hi-IN"/>
        </w:rPr>
        <w:t> </w:t>
      </w:r>
      <w:r w:rsidRPr="00DE235F">
        <w:rPr>
          <w:rFonts w:eastAsia="A"/>
          <w:shd w:val="clear" w:color="auto" w:fill="FFFFFF"/>
          <w:lang w:eastAsia="zh-CN" w:bidi="hi-IN"/>
        </w:rPr>
        <w:t>unieszkodliwieniem.</w:t>
      </w:r>
    </w:p>
    <w:p w14:paraId="01872AC9" w14:textId="77777777" w:rsidR="00840E2A" w:rsidRPr="00DE235F" w:rsidRDefault="00840E2A" w:rsidP="00AC40A5">
      <w:pPr>
        <w:pStyle w:val="Akapitzlist"/>
        <w:numPr>
          <w:ilvl w:val="3"/>
          <w:numId w:val="7"/>
        </w:numPr>
        <w:ind w:left="357" w:hanging="357"/>
        <w:jc w:val="both"/>
        <w:rPr>
          <w:rFonts w:eastAsia="A"/>
          <w:shd w:val="clear" w:color="auto" w:fill="FFFFFF"/>
          <w:lang w:eastAsia="zh-CN" w:bidi="hi-IN"/>
        </w:rPr>
      </w:pPr>
      <w:r w:rsidRPr="00DE235F">
        <w:rPr>
          <w:rFonts w:eastAsia="A"/>
          <w:shd w:val="clear" w:color="auto" w:fill="FFFFFF"/>
          <w:lang w:eastAsia="zh-CN" w:bidi="hi-IN"/>
        </w:rPr>
        <w:t>Zamawiający zastrzega sobie prawo kontroli w zakresie powyższych obowiązków Wykonawcy.</w:t>
      </w:r>
    </w:p>
    <w:p w14:paraId="5FACFAC6" w14:textId="77777777" w:rsidR="00455C6F" w:rsidRPr="00DE235F" w:rsidRDefault="00455C6F" w:rsidP="00AC40A5">
      <w:pPr>
        <w:pStyle w:val="Akapitzlist"/>
        <w:numPr>
          <w:ilvl w:val="3"/>
          <w:numId w:val="7"/>
        </w:numPr>
        <w:ind w:left="357" w:hanging="357"/>
        <w:jc w:val="both"/>
        <w:rPr>
          <w:rFonts w:eastAsia="A"/>
          <w:shd w:val="clear" w:color="auto" w:fill="FFFFFF"/>
          <w:lang w:eastAsia="zh-CN" w:bidi="hi-IN"/>
        </w:rPr>
      </w:pPr>
      <w:r w:rsidRPr="00DE235F">
        <w:rPr>
          <w:rFonts w:eastAsia="A"/>
          <w:shd w:val="clear" w:color="auto" w:fill="FFFFFF"/>
          <w:lang w:eastAsia="zh-CN" w:bidi="hi-IN"/>
        </w:rPr>
        <w:t>Wykonawca ponosi pełną odpowiedzialność za fachowe i zgodne z przepisami wykonanie prac budowlanych i instalacyjnych, w tym zapewnienie zgodności wykonanych prac z wymaganiami technicznymi i montażowymi urządzenia, pod rygorem odpowiedzialności za wszelkie wady, usterki lub uszkodzenia wynikające z nienależytego wykonania robót.</w:t>
      </w:r>
    </w:p>
    <w:p w14:paraId="53BBF491" w14:textId="4265CAD2" w:rsidR="00840E2A" w:rsidRPr="00DE235F" w:rsidRDefault="00455C6F" w:rsidP="00AC40A5">
      <w:pPr>
        <w:pStyle w:val="Akapitzlist"/>
        <w:numPr>
          <w:ilvl w:val="3"/>
          <w:numId w:val="7"/>
        </w:numPr>
        <w:ind w:left="357" w:hanging="357"/>
        <w:jc w:val="both"/>
        <w:rPr>
          <w:rFonts w:eastAsia="A"/>
          <w:shd w:val="clear" w:color="auto" w:fill="FFFFFF"/>
          <w:lang w:eastAsia="zh-CN" w:bidi="hi-IN"/>
        </w:rPr>
      </w:pPr>
      <w:r w:rsidRPr="00DE235F">
        <w:rPr>
          <w:bCs/>
        </w:rPr>
        <w:t>Zamawiający zastrzega prawo do żądania w terminie wyznaczonym przez Zamawiającego pełnej listy osób skierowanych przez Wykonawcę do realizacji zamówienia.</w:t>
      </w:r>
    </w:p>
    <w:p w14:paraId="769B74FD" w14:textId="77777777" w:rsidR="00455C6F" w:rsidRPr="00DE235F" w:rsidRDefault="00455C6F" w:rsidP="00AC40A5">
      <w:pPr>
        <w:rPr>
          <w:b/>
          <w:bCs/>
        </w:rPr>
      </w:pPr>
    </w:p>
    <w:p w14:paraId="04B1B288" w14:textId="77777777" w:rsidR="005F18CA" w:rsidRPr="00DE235F" w:rsidRDefault="005F18CA" w:rsidP="00AC40A5">
      <w:pPr>
        <w:rPr>
          <w:b/>
          <w:bCs/>
        </w:rPr>
      </w:pPr>
    </w:p>
    <w:p w14:paraId="0B9E46D9" w14:textId="77777777" w:rsidR="005F18CA" w:rsidRPr="00DE235F" w:rsidRDefault="005F18CA" w:rsidP="00AC40A5">
      <w:pPr>
        <w:rPr>
          <w:b/>
          <w:bCs/>
        </w:rPr>
      </w:pPr>
    </w:p>
    <w:p w14:paraId="46894BD6" w14:textId="015009FA" w:rsidR="00455C6F" w:rsidRPr="00DE235F" w:rsidRDefault="00455C6F" w:rsidP="00AC40A5">
      <w:pPr>
        <w:ind w:left="357" w:hanging="357"/>
        <w:jc w:val="center"/>
        <w:rPr>
          <w:b/>
          <w:bCs/>
        </w:rPr>
      </w:pPr>
      <w:r w:rsidRPr="00DE235F">
        <w:rPr>
          <w:b/>
          <w:bCs/>
        </w:rPr>
        <w:t xml:space="preserve">ODBIÓR </w:t>
      </w:r>
    </w:p>
    <w:p w14:paraId="1C2F2184" w14:textId="77777777" w:rsidR="00455C6F" w:rsidRPr="00DE235F" w:rsidRDefault="00455C6F" w:rsidP="00AC40A5">
      <w:pPr>
        <w:tabs>
          <w:tab w:val="left" w:pos="567"/>
        </w:tabs>
        <w:ind w:left="357" w:hanging="357"/>
        <w:jc w:val="center"/>
        <w:rPr>
          <w:b/>
          <w:bCs/>
        </w:rPr>
      </w:pPr>
      <w:r w:rsidRPr="00DE235F">
        <w:rPr>
          <w:b/>
          <w:bCs/>
        </w:rPr>
        <w:t>§ 3.</w:t>
      </w:r>
    </w:p>
    <w:p w14:paraId="57259773" w14:textId="77777777" w:rsidR="00455C6F" w:rsidRPr="00DE235F" w:rsidRDefault="00455C6F" w:rsidP="00AC40A5">
      <w:pPr>
        <w:widowControl w:val="0"/>
        <w:numPr>
          <w:ilvl w:val="0"/>
          <w:numId w:val="9"/>
        </w:numPr>
        <w:tabs>
          <w:tab w:val="left" w:pos="426"/>
        </w:tabs>
        <w:suppressAutoHyphens w:val="0"/>
        <w:autoSpaceDE w:val="0"/>
        <w:ind w:left="312" w:hanging="312"/>
        <w:jc w:val="both"/>
        <w:rPr>
          <w:rFonts w:eastAsia="A"/>
          <w:kern w:val="1"/>
          <w:shd w:val="clear" w:color="auto" w:fill="FFFFFF"/>
          <w:lang w:eastAsia="zh-CN" w:bidi="hi-IN"/>
        </w:rPr>
      </w:pPr>
      <w:r w:rsidRPr="00DE235F">
        <w:rPr>
          <w:rFonts w:eastAsia="A"/>
          <w:kern w:val="1"/>
          <w:shd w:val="clear" w:color="auto" w:fill="FFFFFF"/>
          <w:lang w:eastAsia="zh-CN" w:bidi="hi-IN"/>
        </w:rPr>
        <w:t>Wykonawca nie jest uprawniony do zakrycia wykonanej roboty budowlanej bez uprzedniej zgody Zamawiającego. Wykonawca, ma obowiązek umożliwić Zamawiającemu sprawdzenie każdej roboty budowlanej zanikającej lub która ulega zakryciu.</w:t>
      </w:r>
    </w:p>
    <w:p w14:paraId="582FF017" w14:textId="38F15053" w:rsidR="00455C6F" w:rsidRPr="00DE235F" w:rsidRDefault="00455C6F" w:rsidP="00AC40A5">
      <w:pPr>
        <w:widowControl w:val="0"/>
        <w:numPr>
          <w:ilvl w:val="0"/>
          <w:numId w:val="9"/>
        </w:numPr>
        <w:tabs>
          <w:tab w:val="left" w:pos="426"/>
        </w:tabs>
        <w:suppressAutoHyphens w:val="0"/>
        <w:autoSpaceDE w:val="0"/>
        <w:ind w:left="312" w:hanging="312"/>
        <w:jc w:val="both"/>
        <w:rPr>
          <w:rFonts w:eastAsia="A"/>
          <w:kern w:val="1"/>
          <w:shd w:val="clear" w:color="auto" w:fill="FFFFFF"/>
          <w:lang w:eastAsia="zh-CN" w:bidi="hi-IN"/>
        </w:rPr>
      </w:pPr>
      <w:r w:rsidRPr="00DE235F">
        <w:rPr>
          <w:rFonts w:eastAsia="A"/>
          <w:kern w:val="1"/>
          <w:shd w:val="clear" w:color="auto" w:fill="FFFFFF"/>
          <w:lang w:eastAsia="zh-CN" w:bidi="hi-IN"/>
        </w:rPr>
        <w:t>Wykonawca zgłasza gotowość do odbioru robót zanikających i ulegających zakryciu wpisem do Dziennika budowy</w:t>
      </w:r>
      <w:r w:rsidR="00890592">
        <w:rPr>
          <w:rFonts w:eastAsia="A"/>
          <w:kern w:val="1"/>
          <w:shd w:val="clear" w:color="auto" w:fill="FFFFFF"/>
          <w:lang w:eastAsia="zh-CN" w:bidi="hi-IN"/>
        </w:rPr>
        <w:t xml:space="preserve"> (jeżeli wymagany)</w:t>
      </w:r>
      <w:r w:rsidRPr="00DE235F">
        <w:rPr>
          <w:rFonts w:eastAsia="A"/>
          <w:kern w:val="1"/>
          <w:shd w:val="clear" w:color="auto" w:fill="FFFFFF"/>
          <w:lang w:eastAsia="zh-CN" w:bidi="hi-IN"/>
        </w:rPr>
        <w:t xml:space="preserve"> i jednocześnie zawiadamia o tej gotowości Zamawiającego.</w:t>
      </w:r>
    </w:p>
    <w:p w14:paraId="421A8FFA" w14:textId="6617866C" w:rsidR="00455C6F" w:rsidRPr="00DE235F" w:rsidRDefault="00455C6F" w:rsidP="00AC40A5">
      <w:pPr>
        <w:widowControl w:val="0"/>
        <w:numPr>
          <w:ilvl w:val="0"/>
          <w:numId w:val="9"/>
        </w:numPr>
        <w:tabs>
          <w:tab w:val="left" w:pos="426"/>
        </w:tabs>
        <w:suppressAutoHyphens w:val="0"/>
        <w:autoSpaceDE w:val="0"/>
        <w:ind w:left="312" w:hanging="312"/>
        <w:jc w:val="both"/>
        <w:rPr>
          <w:rFonts w:eastAsia="A"/>
          <w:kern w:val="1"/>
          <w:shd w:val="clear" w:color="auto" w:fill="FFFFFF"/>
          <w:lang w:eastAsia="zh-CN" w:bidi="hi-IN"/>
        </w:rPr>
      </w:pPr>
      <w:r w:rsidRPr="00DE235F">
        <w:rPr>
          <w:rFonts w:eastAsia="A"/>
          <w:kern w:val="1"/>
          <w:shd w:val="clear" w:color="auto" w:fill="FFFFFF"/>
          <w:lang w:eastAsia="zh-CN" w:bidi="hi-IN"/>
        </w:rPr>
        <w:t>Zamawiający dokonuje odbioru zgłoszonych przez Wykonawcę robót zanikających i ulegających zakryciu i potwierdza odbiór robót Protokołem odbioru robót zanikających i ulegających zakryciu oraz wpisem do Dziennika budowy</w:t>
      </w:r>
      <w:r w:rsidR="00C363EB">
        <w:rPr>
          <w:rFonts w:eastAsia="A"/>
          <w:kern w:val="1"/>
          <w:shd w:val="clear" w:color="auto" w:fill="FFFFFF"/>
          <w:lang w:eastAsia="zh-CN" w:bidi="hi-IN"/>
        </w:rPr>
        <w:t xml:space="preserve"> (jeżeli wymagany)</w:t>
      </w:r>
      <w:r w:rsidRPr="00DE235F">
        <w:rPr>
          <w:rFonts w:eastAsia="A"/>
          <w:kern w:val="1"/>
          <w:shd w:val="clear" w:color="auto" w:fill="FFFFFF"/>
          <w:lang w:eastAsia="zh-CN" w:bidi="hi-IN"/>
        </w:rPr>
        <w:t>.</w:t>
      </w:r>
    </w:p>
    <w:p w14:paraId="101239B2" w14:textId="77777777" w:rsidR="00455C6F" w:rsidRPr="00DE235F" w:rsidRDefault="00455C6F" w:rsidP="00AC40A5">
      <w:pPr>
        <w:widowControl w:val="0"/>
        <w:numPr>
          <w:ilvl w:val="0"/>
          <w:numId w:val="9"/>
        </w:numPr>
        <w:tabs>
          <w:tab w:val="left" w:pos="426"/>
        </w:tabs>
        <w:suppressAutoHyphens w:val="0"/>
        <w:autoSpaceDE w:val="0"/>
        <w:ind w:left="312" w:hanging="312"/>
        <w:jc w:val="both"/>
        <w:rPr>
          <w:rFonts w:eastAsia="A"/>
          <w:kern w:val="1"/>
          <w:shd w:val="clear" w:color="auto" w:fill="FFFFFF"/>
          <w:lang w:eastAsia="zh-CN" w:bidi="hi-IN"/>
        </w:rPr>
      </w:pPr>
      <w:r w:rsidRPr="00DE235F">
        <w:rPr>
          <w:rFonts w:eastAsia="A"/>
          <w:kern w:val="1"/>
          <w:shd w:val="clear" w:color="auto" w:fill="FFFFFF"/>
          <w:lang w:eastAsia="zh-CN" w:bidi="hi-IN"/>
        </w:rPr>
        <w:t>Jeżeli Zamawiający uzna odbiór robót zanikających lub ulegających zakryciu za zbędny, jest zobowiązany powiadomić o tym Wykonawcę niezwłocznie, nie później niż w terminie 3 dni  od daty zgłoszenia.</w:t>
      </w:r>
    </w:p>
    <w:p w14:paraId="263C2D45" w14:textId="7C9D6319" w:rsidR="00455C6F" w:rsidRPr="00DE235F" w:rsidRDefault="00455C6F" w:rsidP="00AC40A5">
      <w:pPr>
        <w:widowControl w:val="0"/>
        <w:numPr>
          <w:ilvl w:val="0"/>
          <w:numId w:val="9"/>
        </w:numPr>
        <w:tabs>
          <w:tab w:val="left" w:pos="426"/>
        </w:tabs>
        <w:suppressAutoHyphens w:val="0"/>
        <w:autoSpaceDE w:val="0"/>
        <w:ind w:left="312" w:hanging="312"/>
        <w:jc w:val="both"/>
        <w:rPr>
          <w:rFonts w:eastAsia="A"/>
          <w:kern w:val="1"/>
          <w:shd w:val="clear" w:color="auto" w:fill="FFFFFF"/>
          <w:lang w:eastAsia="zh-CN" w:bidi="hi-IN"/>
        </w:rPr>
      </w:pPr>
      <w:r w:rsidRPr="00DE235F">
        <w:rPr>
          <w:rFonts w:eastAsia="A"/>
          <w:kern w:val="1"/>
          <w:shd w:val="clear" w:color="auto" w:fill="FFFFFF"/>
          <w:lang w:eastAsia="zh-CN" w:bidi="hi-IN"/>
        </w:rPr>
        <w:t>W przypadku niezgłoszenia Zamawiającemu gotowości do odbioru robót zanikających lub ulegających zakryciu lub dokonania zakrycia tych robót przed ich odbiorem, Wykonawca jest zobowiązany odkryć lub wykonać otwory niezbędne dla zbadania robót, a następnie na własny koszt przywrócić stan poprzedni.</w:t>
      </w:r>
    </w:p>
    <w:p w14:paraId="6DA16E1B" w14:textId="542EEA1C" w:rsidR="00455C6F" w:rsidRPr="00DE235F" w:rsidRDefault="00455C6F" w:rsidP="00AC40A5">
      <w:pPr>
        <w:widowControl w:val="0"/>
        <w:numPr>
          <w:ilvl w:val="0"/>
          <w:numId w:val="9"/>
        </w:numPr>
        <w:tabs>
          <w:tab w:val="left" w:pos="426"/>
        </w:tabs>
        <w:suppressAutoHyphens w:val="0"/>
        <w:autoSpaceDE w:val="0"/>
        <w:ind w:left="312" w:hanging="312"/>
        <w:jc w:val="both"/>
        <w:rPr>
          <w:rFonts w:eastAsia="A"/>
          <w:kern w:val="1"/>
          <w:shd w:val="clear" w:color="auto" w:fill="FFFFFF"/>
          <w:lang w:eastAsia="zh-CN" w:bidi="hi-IN"/>
        </w:rPr>
      </w:pPr>
      <w:r w:rsidRPr="00DE235F">
        <w:rPr>
          <w:rFonts w:eastAsia="A"/>
          <w:kern w:val="1"/>
          <w:shd w:val="clear" w:color="auto" w:fill="FFFFFF"/>
          <w:lang w:eastAsia="zh-CN" w:bidi="hi-IN"/>
        </w:rPr>
        <w:t>Odbiór robót jest dokonywany po zakończeniu przez Wykonawcę robót budowlanych składających się na przedmiot Umowy zgodnie z Harmonogramem Rzeczowo-Finansowym, na podstawie oświadczenia Kierownika budowy wpisanego do Dziennika budowy</w:t>
      </w:r>
      <w:r w:rsidR="005A05D6">
        <w:rPr>
          <w:rFonts w:eastAsia="A"/>
          <w:kern w:val="1"/>
          <w:shd w:val="clear" w:color="auto" w:fill="FFFFFF"/>
          <w:lang w:eastAsia="zh-CN" w:bidi="hi-IN"/>
        </w:rPr>
        <w:t xml:space="preserve"> (jeżeli wymagany)</w:t>
      </w:r>
      <w:r w:rsidRPr="00DE235F">
        <w:rPr>
          <w:rFonts w:eastAsia="A"/>
          <w:kern w:val="1"/>
          <w:shd w:val="clear" w:color="auto" w:fill="FFFFFF"/>
          <w:lang w:eastAsia="zh-CN" w:bidi="hi-IN"/>
        </w:rPr>
        <w:t xml:space="preserve"> i potwierdzenia tego faktu przez Zamawiającego, po zgłoszeniu przez Wykonawcę zakończenia robót i zgłoszeniu gotowości do ich odbioru. </w:t>
      </w:r>
    </w:p>
    <w:p w14:paraId="6509EAEE" w14:textId="6E6E6B7C" w:rsidR="00455C6F" w:rsidRPr="00DE235F" w:rsidRDefault="00455C6F" w:rsidP="00AC40A5">
      <w:pPr>
        <w:widowControl w:val="0"/>
        <w:numPr>
          <w:ilvl w:val="0"/>
          <w:numId w:val="9"/>
        </w:numPr>
        <w:tabs>
          <w:tab w:val="left" w:pos="426"/>
        </w:tabs>
        <w:suppressAutoHyphens w:val="0"/>
        <w:autoSpaceDE w:val="0"/>
        <w:ind w:left="312" w:hanging="312"/>
        <w:jc w:val="both"/>
        <w:rPr>
          <w:rFonts w:eastAsia="A"/>
          <w:kern w:val="1"/>
          <w:shd w:val="clear" w:color="auto" w:fill="FFFFFF"/>
          <w:lang w:eastAsia="zh-CN" w:bidi="hi-IN"/>
        </w:rPr>
      </w:pPr>
      <w:r w:rsidRPr="00DE235F">
        <w:rPr>
          <w:rFonts w:eastAsia="A"/>
          <w:kern w:val="1"/>
          <w:shd w:val="clear" w:color="auto" w:fill="FFFFFF"/>
          <w:lang w:eastAsia="zh-CN" w:bidi="hi-IN"/>
        </w:rPr>
        <w:t>Wykonawca pisemnie, co najmniej z 3-dniowym wyprzedzeniem,  poinformuje Zamawiającego o terminie osiągnięcia gotowości do odbioru końcowego, a Zamawiający wyznaczy datę rozpoczęcia czynności odbioru.</w:t>
      </w:r>
    </w:p>
    <w:p w14:paraId="4886A6AB" w14:textId="31A12C8E" w:rsidR="00455C6F" w:rsidRPr="00DE235F" w:rsidRDefault="00455C6F" w:rsidP="00AC40A5">
      <w:pPr>
        <w:widowControl w:val="0"/>
        <w:numPr>
          <w:ilvl w:val="0"/>
          <w:numId w:val="9"/>
        </w:numPr>
        <w:tabs>
          <w:tab w:val="left" w:pos="426"/>
        </w:tabs>
        <w:suppressAutoHyphens w:val="0"/>
        <w:autoSpaceDE w:val="0"/>
        <w:ind w:left="312" w:hanging="312"/>
        <w:jc w:val="both"/>
        <w:rPr>
          <w:rFonts w:eastAsia="A"/>
          <w:kern w:val="1"/>
          <w:shd w:val="clear" w:color="auto" w:fill="FFFFFF"/>
          <w:lang w:eastAsia="zh-CN" w:bidi="hi-IN"/>
        </w:rPr>
      </w:pPr>
      <w:r w:rsidRPr="00DE235F">
        <w:rPr>
          <w:rFonts w:eastAsia="A"/>
          <w:kern w:val="1"/>
          <w:shd w:val="clear" w:color="auto" w:fill="FFFFFF"/>
          <w:lang w:eastAsia="zh-CN" w:bidi="hi-IN"/>
        </w:rPr>
        <w:t>Przed zgłoszeniem gotowości do odbioru końcowego Wykonawca przeprowadza wszystkie wymagane prawem próby i sprawdzenia, zawiadamiając o nich uprzednio Zamawiającego wpisem do Dziennika budowy</w:t>
      </w:r>
      <w:r w:rsidR="00DA0D79">
        <w:rPr>
          <w:rFonts w:eastAsia="A"/>
          <w:kern w:val="1"/>
          <w:shd w:val="clear" w:color="auto" w:fill="FFFFFF"/>
          <w:lang w:eastAsia="zh-CN" w:bidi="hi-IN"/>
        </w:rPr>
        <w:t xml:space="preserve"> (jeżeli wymagany)</w:t>
      </w:r>
      <w:r w:rsidRPr="00DE235F">
        <w:rPr>
          <w:rFonts w:eastAsia="A"/>
          <w:kern w:val="1"/>
          <w:shd w:val="clear" w:color="auto" w:fill="FFFFFF"/>
          <w:lang w:eastAsia="zh-CN" w:bidi="hi-IN"/>
        </w:rPr>
        <w:t xml:space="preserve"> w terminie </w:t>
      </w:r>
      <w:r w:rsidRPr="00DE235F">
        <w:rPr>
          <w:rFonts w:eastAsia="A"/>
          <w:kern w:val="1"/>
          <w:shd w:val="clear" w:color="auto" w:fill="FFFFFF"/>
          <w:lang w:eastAsia="zh-CN" w:bidi="hi-IN"/>
        </w:rPr>
        <w:lastRenderedPageBreak/>
        <w:t>umożliwiającym udział przedstawicieli Zamawiającego w próbach i sprawdzeniach.</w:t>
      </w:r>
    </w:p>
    <w:p w14:paraId="70B4D1C6" w14:textId="0F3705AD" w:rsidR="00455C6F" w:rsidRPr="00DE235F" w:rsidRDefault="00455C6F" w:rsidP="00AC40A5">
      <w:pPr>
        <w:widowControl w:val="0"/>
        <w:numPr>
          <w:ilvl w:val="0"/>
          <w:numId w:val="9"/>
        </w:numPr>
        <w:tabs>
          <w:tab w:val="left" w:pos="426"/>
        </w:tabs>
        <w:suppressAutoHyphens w:val="0"/>
        <w:autoSpaceDE w:val="0"/>
        <w:ind w:left="312" w:hanging="312"/>
        <w:jc w:val="both"/>
        <w:rPr>
          <w:rFonts w:eastAsia="A"/>
          <w:kern w:val="1"/>
          <w:shd w:val="clear" w:color="auto" w:fill="FFFFFF"/>
          <w:lang w:eastAsia="zh-CN" w:bidi="hi-IN"/>
        </w:rPr>
      </w:pPr>
      <w:r w:rsidRPr="00DE235F">
        <w:rPr>
          <w:rFonts w:eastAsia="A"/>
          <w:kern w:val="1"/>
          <w:shd w:val="clear" w:color="auto" w:fill="FFFFFF"/>
          <w:lang w:eastAsia="zh-CN" w:bidi="hi-IN"/>
        </w:rPr>
        <w:t>W celu dokonania końcowego odbioru robót Wykonawca przedstawia Zamawiającemu komplet dokumentów pozwalających na ocenę prawidłowego wykonania przedmiotu odbioru zgodnie z dokumentacją projektową, m.in.: Dziennik budowy</w:t>
      </w:r>
      <w:r w:rsidR="00DA0D79">
        <w:rPr>
          <w:rFonts w:eastAsia="A"/>
          <w:kern w:val="1"/>
          <w:shd w:val="clear" w:color="auto" w:fill="FFFFFF"/>
          <w:lang w:eastAsia="zh-CN" w:bidi="hi-IN"/>
        </w:rPr>
        <w:t xml:space="preserve"> (jeżeli wymagany)</w:t>
      </w:r>
      <w:r w:rsidRPr="00DE235F">
        <w:rPr>
          <w:rFonts w:eastAsia="A"/>
          <w:kern w:val="1"/>
          <w:shd w:val="clear" w:color="auto" w:fill="FFFFFF"/>
          <w:lang w:eastAsia="zh-CN" w:bidi="hi-IN"/>
        </w:rPr>
        <w:t>, zaświadczenia właściwych jednostek i organów, protokoły odbiorów technicznych i odbioru robót, świadectwa kontroli jakości, certyfikaty i aprobaty techniczne oraz dokumentację powykonawczą ze wszystkimi zamianami dokonanymi w toku budowy.</w:t>
      </w:r>
    </w:p>
    <w:p w14:paraId="63E08918" w14:textId="4CE17944" w:rsidR="00455C6F" w:rsidRPr="00DE235F" w:rsidRDefault="00455C6F" w:rsidP="00AC40A5">
      <w:pPr>
        <w:widowControl w:val="0"/>
        <w:numPr>
          <w:ilvl w:val="0"/>
          <w:numId w:val="9"/>
        </w:numPr>
        <w:tabs>
          <w:tab w:val="left" w:pos="426"/>
        </w:tabs>
        <w:suppressAutoHyphens w:val="0"/>
        <w:autoSpaceDE w:val="0"/>
        <w:ind w:left="312" w:hanging="312"/>
        <w:jc w:val="both"/>
        <w:rPr>
          <w:rFonts w:eastAsia="A"/>
          <w:kern w:val="1"/>
          <w:shd w:val="clear" w:color="auto" w:fill="FFFFFF"/>
          <w:lang w:eastAsia="zh-CN" w:bidi="hi-IN"/>
        </w:rPr>
      </w:pPr>
      <w:r w:rsidRPr="00DE235F">
        <w:rPr>
          <w:rFonts w:eastAsia="A"/>
          <w:kern w:val="1"/>
          <w:shd w:val="clear" w:color="auto" w:fill="FFFFFF"/>
          <w:lang w:eastAsia="zh-CN" w:bidi="hi-IN"/>
        </w:rPr>
        <w:t>Odbiór końcowy robót jest przeprowadzany komisyjnie przy udziale upoważnionych przedstawicieli Zamawiającego i upoważnionych przedstawicieli Wykonawcy. W uzasadnionych przypadkach komisja może zaprosić do współpracy rzeczoznawców lub specjalistów branżowych.</w:t>
      </w:r>
    </w:p>
    <w:p w14:paraId="37F85AC6" w14:textId="00F6011F" w:rsidR="00455C6F" w:rsidRPr="00DE235F" w:rsidRDefault="00455C6F" w:rsidP="00AC40A5">
      <w:pPr>
        <w:widowControl w:val="0"/>
        <w:numPr>
          <w:ilvl w:val="0"/>
          <w:numId w:val="9"/>
        </w:numPr>
        <w:tabs>
          <w:tab w:val="left" w:pos="426"/>
        </w:tabs>
        <w:suppressAutoHyphens w:val="0"/>
        <w:autoSpaceDE w:val="0"/>
        <w:ind w:left="312" w:hanging="312"/>
        <w:jc w:val="both"/>
        <w:rPr>
          <w:rFonts w:eastAsia="A"/>
          <w:kern w:val="1"/>
          <w:shd w:val="clear" w:color="auto" w:fill="FFFFFF"/>
          <w:lang w:eastAsia="zh-CN" w:bidi="hi-IN"/>
        </w:rPr>
      </w:pPr>
      <w:r w:rsidRPr="00DE235F">
        <w:rPr>
          <w:rFonts w:eastAsia="A"/>
          <w:kern w:val="1"/>
          <w:shd w:val="clear" w:color="auto" w:fill="FFFFFF"/>
          <w:lang w:eastAsia="zh-CN" w:bidi="hi-IN"/>
        </w:rPr>
        <w:t>O terminie odbioru końcowego Wykonawca ma obowiązek poinformowania Podwykonawców, przy udziale których wykonał przedmiot Umowy.</w:t>
      </w:r>
    </w:p>
    <w:p w14:paraId="666648B1" w14:textId="201F7FB8" w:rsidR="00455C6F" w:rsidRPr="00DE235F" w:rsidRDefault="00455C6F" w:rsidP="00AC40A5">
      <w:pPr>
        <w:widowControl w:val="0"/>
        <w:numPr>
          <w:ilvl w:val="0"/>
          <w:numId w:val="9"/>
        </w:numPr>
        <w:tabs>
          <w:tab w:val="left" w:pos="426"/>
        </w:tabs>
        <w:suppressAutoHyphens w:val="0"/>
        <w:autoSpaceDE w:val="0"/>
        <w:ind w:left="312" w:hanging="312"/>
        <w:jc w:val="both"/>
        <w:rPr>
          <w:rFonts w:eastAsia="A"/>
          <w:kern w:val="1"/>
          <w:shd w:val="clear" w:color="auto" w:fill="FFFFFF"/>
          <w:lang w:eastAsia="zh-CN" w:bidi="hi-IN"/>
        </w:rPr>
      </w:pPr>
      <w:r w:rsidRPr="00DE235F">
        <w:rPr>
          <w:rFonts w:eastAsia="A"/>
          <w:kern w:val="1"/>
          <w:shd w:val="clear" w:color="auto" w:fill="FFFFFF"/>
          <w:lang w:eastAsia="zh-CN" w:bidi="hi-IN"/>
        </w:rPr>
        <w:t xml:space="preserve">Jeżeli w toku czynności odbioru robót zostanie stwierdzone, że roboty budowlane będące jego przedmiotem nie są gotowe do odbioru z powodu ich niezakończenia, z powodu wystąpienia  wad, uniemożliwiających korzystanie z przedmiotu Umowy, lub z powodu nieprzeprowadzenia wymaganych prób i sprawdzeń, Zamawiający może przerwać Odbiór robót, wyznaczając Wykonawcy termin do wykonania robót, usunięcia wad lub przeprowadzenia prób i sprawdzeń, uwzględniający złożoność ich techniczną, a po jego upływie powrócić do wykonywania czynności Odbioru. </w:t>
      </w:r>
    </w:p>
    <w:p w14:paraId="7CFF9ADE" w14:textId="361BB239" w:rsidR="00455C6F" w:rsidRPr="00DE235F" w:rsidRDefault="00455C6F" w:rsidP="00AC40A5">
      <w:pPr>
        <w:widowControl w:val="0"/>
        <w:numPr>
          <w:ilvl w:val="0"/>
          <w:numId w:val="9"/>
        </w:numPr>
        <w:tabs>
          <w:tab w:val="left" w:pos="426"/>
        </w:tabs>
        <w:suppressAutoHyphens w:val="0"/>
        <w:autoSpaceDE w:val="0"/>
        <w:ind w:left="312" w:hanging="312"/>
        <w:jc w:val="both"/>
        <w:rPr>
          <w:rFonts w:eastAsia="A"/>
          <w:kern w:val="1"/>
          <w:shd w:val="clear" w:color="auto" w:fill="FFFFFF"/>
          <w:lang w:eastAsia="zh-CN" w:bidi="hi-IN"/>
        </w:rPr>
      </w:pPr>
      <w:r w:rsidRPr="00DE235F">
        <w:rPr>
          <w:rFonts w:eastAsia="A"/>
          <w:kern w:val="1"/>
          <w:shd w:val="clear" w:color="auto" w:fill="FFFFFF"/>
          <w:lang w:eastAsia="zh-CN" w:bidi="hi-IN"/>
        </w:rPr>
        <w:t xml:space="preserve">Z czynności odbioru robót zostanie sporządzony i podpisany przez Zamawiającego i Wykonawcę Protokół odbioru zawierający wszelkie ustalenia dokonane w jego toku, w tym wszelkie ujawnione wady i usterki  wraz ze wskazaniem terminu ich usunięcia. Podpisany przez obie strony protokół odbioru częściowego lub końcowego wraz z załącznikami, o których mowa w ust. 9, bez istotnych zastrzeżeń, sporządzony w formie pisemnej pod rygorem nieważności, stanowią podstawę do wystawienia przez Wykonawcę faktury i podstawę do zapłaty przez Zamawiającego wynagrodzenia. </w:t>
      </w:r>
    </w:p>
    <w:p w14:paraId="74E53E6A" w14:textId="0913FA65" w:rsidR="00455C6F" w:rsidRPr="00DE235F" w:rsidRDefault="00455C6F" w:rsidP="00AC40A5">
      <w:pPr>
        <w:widowControl w:val="0"/>
        <w:numPr>
          <w:ilvl w:val="0"/>
          <w:numId w:val="9"/>
        </w:numPr>
        <w:tabs>
          <w:tab w:val="left" w:pos="426"/>
        </w:tabs>
        <w:suppressAutoHyphens w:val="0"/>
        <w:autoSpaceDE w:val="0"/>
        <w:ind w:left="312" w:hanging="312"/>
        <w:jc w:val="both"/>
        <w:rPr>
          <w:rFonts w:eastAsia="A"/>
          <w:kern w:val="1"/>
          <w:shd w:val="clear" w:color="auto" w:fill="FFFFFF"/>
          <w:lang w:eastAsia="zh-CN" w:bidi="hi-IN"/>
        </w:rPr>
      </w:pPr>
      <w:r w:rsidRPr="00DE235F">
        <w:rPr>
          <w:rFonts w:eastAsia="A"/>
          <w:kern w:val="1"/>
          <w:shd w:val="clear" w:color="auto" w:fill="FFFFFF"/>
          <w:lang w:eastAsia="zh-CN" w:bidi="hi-IN"/>
        </w:rPr>
        <w:t>W przypadku stwierdzenia w toku odbioru nieistotnych Wad przedmiotu Umowy, Strony uzgadniają w treści protokołu termin i sposób usunięcia Wad. Jeżeli Wykonawca nie usunie Wad w terminie lub w sposób ustalony w Protokole odbioru, Zamawiający, po uprzednim powiadomieniu Wykonawcy, jest uprawniony do zlecenia usunięcia Wad podmiotowi trzeciemu na koszt i ryzyko Wykonawcy.</w:t>
      </w:r>
    </w:p>
    <w:p w14:paraId="19986DCF" w14:textId="4D9506AE" w:rsidR="00455C6F" w:rsidRPr="00DE235F" w:rsidRDefault="00455C6F" w:rsidP="00AC40A5">
      <w:pPr>
        <w:widowControl w:val="0"/>
        <w:numPr>
          <w:ilvl w:val="0"/>
          <w:numId w:val="9"/>
        </w:numPr>
        <w:tabs>
          <w:tab w:val="left" w:pos="426"/>
        </w:tabs>
        <w:suppressAutoHyphens w:val="0"/>
        <w:autoSpaceDE w:val="0"/>
        <w:ind w:left="312" w:hanging="312"/>
        <w:jc w:val="both"/>
        <w:rPr>
          <w:rFonts w:eastAsia="A"/>
          <w:kern w:val="1"/>
          <w:shd w:val="clear" w:color="auto" w:fill="FFFFFF"/>
          <w:lang w:eastAsia="zh-CN" w:bidi="hi-IN"/>
        </w:rPr>
      </w:pPr>
      <w:r w:rsidRPr="00DE235F">
        <w:rPr>
          <w:rFonts w:eastAsia="A"/>
          <w:kern w:val="1"/>
          <w:shd w:val="clear" w:color="auto" w:fill="FFFFFF"/>
          <w:lang w:eastAsia="zh-CN" w:bidi="hi-IN"/>
        </w:rPr>
        <w:t>Za dzień faktycznego Odbioru uznaje się dzień podpisania przez upoważnionych przedstawicieli Stron Umowy Protokołu końcowego odbioru robót</w:t>
      </w:r>
      <w:r w:rsidR="001536E7">
        <w:rPr>
          <w:rFonts w:eastAsia="A"/>
          <w:kern w:val="1"/>
          <w:shd w:val="clear" w:color="auto" w:fill="FFFFFF"/>
          <w:lang w:eastAsia="zh-CN" w:bidi="hi-IN"/>
        </w:rPr>
        <w:t xml:space="preserve"> bez uwag</w:t>
      </w:r>
      <w:r w:rsidRPr="00DE235F">
        <w:rPr>
          <w:rFonts w:eastAsia="A"/>
          <w:kern w:val="1"/>
          <w:shd w:val="clear" w:color="auto" w:fill="FFFFFF"/>
          <w:lang w:eastAsia="zh-CN" w:bidi="hi-IN"/>
        </w:rPr>
        <w:t>.</w:t>
      </w:r>
    </w:p>
    <w:p w14:paraId="07B95713" w14:textId="47331D44" w:rsidR="00455C6F" w:rsidRPr="00DE235F" w:rsidRDefault="000616FA" w:rsidP="00AC40A5">
      <w:pPr>
        <w:widowControl w:val="0"/>
        <w:numPr>
          <w:ilvl w:val="0"/>
          <w:numId w:val="9"/>
        </w:numPr>
        <w:tabs>
          <w:tab w:val="left" w:pos="426"/>
        </w:tabs>
        <w:suppressAutoHyphens w:val="0"/>
        <w:autoSpaceDE w:val="0"/>
        <w:ind w:left="312" w:hanging="312"/>
        <w:jc w:val="both"/>
        <w:rPr>
          <w:rFonts w:eastAsia="A"/>
          <w:kern w:val="1"/>
          <w:shd w:val="clear" w:color="auto" w:fill="FFFFFF"/>
          <w:lang w:eastAsia="zh-CN" w:bidi="hi-IN"/>
        </w:rPr>
      </w:pPr>
      <w:r w:rsidRPr="00DE235F">
        <w:rPr>
          <w:rFonts w:eastAsia="A"/>
          <w:kern w:val="1"/>
          <w:shd w:val="clear" w:color="auto" w:fill="FFFFFF"/>
          <w:lang w:eastAsia="zh-CN" w:bidi="hi-IN"/>
        </w:rPr>
        <w:t>W okresie obowiązywania gwarancji Strony zobowiązują się do przeprowadzania przeglądów gwarancyjnych w każdym roku jej trwania. Termin przeprowadzenia przeglądu będzie każdorazowo ustalany pomiędzy Stronami</w:t>
      </w:r>
      <w:r w:rsidR="001536E7">
        <w:rPr>
          <w:rFonts w:eastAsia="A"/>
          <w:kern w:val="1"/>
          <w:shd w:val="clear" w:color="auto" w:fill="FFFFFF"/>
          <w:lang w:eastAsia="zh-CN" w:bidi="hi-IN"/>
        </w:rPr>
        <w:t xml:space="preserve"> na koszt Wykonawcy w okresie gwarancji</w:t>
      </w:r>
      <w:r w:rsidRPr="00DE235F">
        <w:rPr>
          <w:rFonts w:eastAsia="A"/>
          <w:kern w:val="1"/>
          <w:shd w:val="clear" w:color="auto" w:fill="FFFFFF"/>
          <w:lang w:eastAsia="zh-CN" w:bidi="hi-IN"/>
        </w:rPr>
        <w:t>.</w:t>
      </w:r>
    </w:p>
    <w:p w14:paraId="6C4E2235" w14:textId="77777777" w:rsidR="00455C6F" w:rsidRPr="00DE235F" w:rsidRDefault="00455C6F" w:rsidP="00AC40A5">
      <w:pPr>
        <w:widowControl w:val="0"/>
        <w:numPr>
          <w:ilvl w:val="0"/>
          <w:numId w:val="9"/>
        </w:numPr>
        <w:tabs>
          <w:tab w:val="left" w:pos="426"/>
        </w:tabs>
        <w:suppressAutoHyphens w:val="0"/>
        <w:autoSpaceDE w:val="0"/>
        <w:ind w:left="312" w:hanging="312"/>
        <w:jc w:val="both"/>
        <w:rPr>
          <w:rFonts w:eastAsia="A"/>
          <w:kern w:val="1"/>
          <w:shd w:val="clear" w:color="auto" w:fill="FFFFFF"/>
          <w:lang w:eastAsia="zh-CN" w:bidi="hi-IN"/>
        </w:rPr>
      </w:pPr>
      <w:r w:rsidRPr="00DE235F">
        <w:rPr>
          <w:rFonts w:eastAsia="A"/>
          <w:kern w:val="1"/>
          <w:shd w:val="clear" w:color="auto" w:fill="FFFFFF"/>
          <w:lang w:eastAsia="zh-CN" w:bidi="hi-IN"/>
        </w:rPr>
        <w:t>Przeglądy gwarancyjne przeprowadzane są komisyjnie przy udziale upoważnionych przedstawicieli Zamawiającego i Wykonawcy. Nieobecność Wykonawcy nie wstrzymuje przeprowadzenia przeglądu, a Zamawiający jest wówczas zobowiązany przesłać Wykonawcy protokół przeglądu gwarancyjnego wraz z wezwaniem do usunięcia stwierdzonych Wad gwarancyjnych w określonym przez Zamawiającego terminie.</w:t>
      </w:r>
    </w:p>
    <w:p w14:paraId="0C832ED6" w14:textId="273CE9FF" w:rsidR="00455C6F" w:rsidRPr="00DE235F" w:rsidRDefault="00455C6F" w:rsidP="00AC40A5">
      <w:pPr>
        <w:widowControl w:val="0"/>
        <w:numPr>
          <w:ilvl w:val="0"/>
          <w:numId w:val="9"/>
        </w:numPr>
        <w:tabs>
          <w:tab w:val="left" w:pos="426"/>
        </w:tabs>
        <w:suppressAutoHyphens w:val="0"/>
        <w:autoSpaceDE w:val="0"/>
        <w:ind w:left="312" w:hanging="312"/>
        <w:jc w:val="both"/>
        <w:rPr>
          <w:rFonts w:eastAsia="A"/>
          <w:kern w:val="1"/>
          <w:shd w:val="clear" w:color="auto" w:fill="FFFFFF"/>
          <w:lang w:eastAsia="zh-CN" w:bidi="hi-IN"/>
        </w:rPr>
      </w:pPr>
      <w:r w:rsidRPr="00DE235F">
        <w:rPr>
          <w:rFonts w:eastAsia="A"/>
          <w:kern w:val="1"/>
          <w:shd w:val="clear" w:color="auto" w:fill="FFFFFF"/>
          <w:lang w:eastAsia="zh-CN" w:bidi="hi-IN"/>
        </w:rPr>
        <w:t>Przeglądy gwarancyjne polegają na ocenie jakości robót oraz jakości robót związanych z usunięciem wad ujawnionych w okresie rękojmi lub gwarancji jakości.</w:t>
      </w:r>
    </w:p>
    <w:p w14:paraId="1FA88AA8" w14:textId="2E0F2490" w:rsidR="00455C6F" w:rsidRPr="00DE235F" w:rsidRDefault="00455C6F" w:rsidP="00AC40A5">
      <w:pPr>
        <w:widowControl w:val="0"/>
        <w:numPr>
          <w:ilvl w:val="0"/>
          <w:numId w:val="9"/>
        </w:numPr>
        <w:tabs>
          <w:tab w:val="left" w:pos="426"/>
        </w:tabs>
        <w:suppressAutoHyphens w:val="0"/>
        <w:autoSpaceDE w:val="0"/>
        <w:ind w:left="312" w:hanging="312"/>
        <w:jc w:val="both"/>
        <w:rPr>
          <w:rFonts w:eastAsia="A"/>
          <w:kern w:val="1"/>
          <w:shd w:val="clear" w:color="auto" w:fill="FFFFFF"/>
          <w:lang w:eastAsia="zh-CN" w:bidi="hi-IN"/>
        </w:rPr>
      </w:pPr>
      <w:r w:rsidRPr="00DE235F">
        <w:rPr>
          <w:rFonts w:eastAsia="A"/>
          <w:kern w:val="1"/>
          <w:shd w:val="clear" w:color="auto" w:fill="FFFFFF"/>
          <w:lang w:eastAsia="zh-CN" w:bidi="hi-IN"/>
        </w:rPr>
        <w:t>Jeżeli Wykonawca nie usunie wad ujawnionych w okresie rękojmi lub gwarancji jakości w określonym przez Zamawiającego terminie, uwzględniającym możliwości techniczne lub technologiczne dotyczące usunięcia wady, Zamawiający, po uprzednim zawiadomieniu Wykonawcy, jest uprawniony do zlecenia usunięcia wad podmiotowi trzeciemu na koszt i ryzyko Wykonawcy.</w:t>
      </w:r>
    </w:p>
    <w:p w14:paraId="1FDC0A60" w14:textId="03C2EE0C" w:rsidR="00455C6F" w:rsidRPr="00DE235F" w:rsidRDefault="00455C6F" w:rsidP="00AC40A5">
      <w:pPr>
        <w:widowControl w:val="0"/>
        <w:numPr>
          <w:ilvl w:val="0"/>
          <w:numId w:val="9"/>
        </w:numPr>
        <w:tabs>
          <w:tab w:val="left" w:pos="426"/>
        </w:tabs>
        <w:suppressAutoHyphens w:val="0"/>
        <w:autoSpaceDE w:val="0"/>
        <w:ind w:left="312" w:hanging="312"/>
        <w:jc w:val="both"/>
        <w:rPr>
          <w:rFonts w:eastAsia="A"/>
          <w:kern w:val="1"/>
          <w:shd w:val="clear" w:color="auto" w:fill="FFFFFF"/>
          <w:lang w:eastAsia="zh-CN" w:bidi="hi-IN"/>
        </w:rPr>
      </w:pPr>
      <w:r w:rsidRPr="00DE235F">
        <w:rPr>
          <w:rFonts w:eastAsia="A"/>
          <w:kern w:val="1"/>
          <w:shd w:val="clear" w:color="auto" w:fill="FFFFFF"/>
          <w:lang w:eastAsia="zh-CN" w:bidi="hi-IN"/>
        </w:rPr>
        <w:t xml:space="preserve">Z przeglądu gwarancyjnego sporządza się protokół, który dokonywany komisyjnie przy </w:t>
      </w:r>
      <w:r w:rsidRPr="00DE235F">
        <w:rPr>
          <w:rFonts w:eastAsia="A"/>
          <w:kern w:val="1"/>
          <w:shd w:val="clear" w:color="auto" w:fill="FFFFFF"/>
          <w:lang w:eastAsia="zh-CN" w:bidi="hi-IN"/>
        </w:rPr>
        <w:lastRenderedPageBreak/>
        <w:t>udziale upoważnionych</w:t>
      </w:r>
      <w:r w:rsidR="002934FE">
        <w:rPr>
          <w:rFonts w:eastAsia="A"/>
          <w:kern w:val="1"/>
          <w:shd w:val="clear" w:color="auto" w:fill="FFFFFF"/>
          <w:lang w:eastAsia="zh-CN" w:bidi="hi-IN"/>
        </w:rPr>
        <w:t xml:space="preserve"> przedstawicieli Zamawiającego i </w:t>
      </w:r>
      <w:r w:rsidRPr="00DE235F">
        <w:rPr>
          <w:rFonts w:eastAsia="A"/>
          <w:kern w:val="1"/>
          <w:shd w:val="clear" w:color="auto" w:fill="FFFFFF"/>
          <w:lang w:eastAsia="zh-CN" w:bidi="hi-IN"/>
        </w:rPr>
        <w:t>upoważnionych przedstawicieli Wykonawcy.</w:t>
      </w:r>
    </w:p>
    <w:p w14:paraId="684D354C" w14:textId="77777777" w:rsidR="00455C6F" w:rsidRPr="00DE235F" w:rsidRDefault="00455C6F" w:rsidP="00AC40A5">
      <w:pPr>
        <w:widowControl w:val="0"/>
        <w:tabs>
          <w:tab w:val="left" w:pos="426"/>
        </w:tabs>
        <w:suppressAutoHyphens w:val="0"/>
        <w:autoSpaceDE w:val="0"/>
        <w:ind w:left="312"/>
        <w:jc w:val="both"/>
        <w:rPr>
          <w:rFonts w:eastAsia="A"/>
          <w:kern w:val="1"/>
          <w:shd w:val="clear" w:color="auto" w:fill="FFFFFF"/>
          <w:lang w:eastAsia="zh-CN" w:bidi="hi-IN"/>
        </w:rPr>
      </w:pPr>
    </w:p>
    <w:p w14:paraId="024900FC" w14:textId="1666DE75" w:rsidR="00455C6F" w:rsidRPr="00DE235F" w:rsidRDefault="00455C6F" w:rsidP="00AC40A5">
      <w:pPr>
        <w:suppressAutoHyphens w:val="0"/>
        <w:overflowPunct w:val="0"/>
        <w:autoSpaceDE w:val="0"/>
        <w:autoSpaceDN w:val="0"/>
        <w:adjustRightInd w:val="0"/>
        <w:jc w:val="center"/>
        <w:textAlignment w:val="baseline"/>
        <w:rPr>
          <w:b/>
        </w:rPr>
      </w:pPr>
      <w:r w:rsidRPr="00DE235F">
        <w:rPr>
          <w:b/>
        </w:rPr>
        <w:t>TERMIN REALIZACJI PRZEDMIOTU ZAMÓWIENIA</w:t>
      </w:r>
    </w:p>
    <w:p w14:paraId="45B77A2B" w14:textId="77777777" w:rsidR="00455C6F" w:rsidRDefault="00455C6F" w:rsidP="00AC40A5">
      <w:pPr>
        <w:tabs>
          <w:tab w:val="left" w:pos="4320"/>
        </w:tabs>
        <w:suppressAutoHyphens w:val="0"/>
        <w:overflowPunct w:val="0"/>
        <w:autoSpaceDE w:val="0"/>
        <w:autoSpaceDN w:val="0"/>
        <w:adjustRightInd w:val="0"/>
        <w:jc w:val="center"/>
        <w:textAlignment w:val="baseline"/>
        <w:rPr>
          <w:b/>
        </w:rPr>
      </w:pPr>
      <w:r w:rsidRPr="00DE235F">
        <w:rPr>
          <w:b/>
        </w:rPr>
        <w:t>§ 4.</w:t>
      </w:r>
    </w:p>
    <w:p w14:paraId="1D9A5598" w14:textId="77777777" w:rsidR="006D4DF3" w:rsidRPr="00DE235F" w:rsidRDefault="006D4DF3" w:rsidP="00AC40A5">
      <w:pPr>
        <w:tabs>
          <w:tab w:val="left" w:pos="4320"/>
        </w:tabs>
        <w:suppressAutoHyphens w:val="0"/>
        <w:overflowPunct w:val="0"/>
        <w:autoSpaceDE w:val="0"/>
        <w:autoSpaceDN w:val="0"/>
        <w:adjustRightInd w:val="0"/>
        <w:jc w:val="center"/>
        <w:textAlignment w:val="baseline"/>
        <w:rPr>
          <w:b/>
        </w:rPr>
      </w:pPr>
    </w:p>
    <w:p w14:paraId="4C43B310" w14:textId="3A6E5201" w:rsidR="006F5F31" w:rsidRPr="00DE235F" w:rsidRDefault="001536E7" w:rsidP="00AC40A5">
      <w:pPr>
        <w:pStyle w:val="Akapitzlist"/>
        <w:numPr>
          <w:ilvl w:val="0"/>
          <w:numId w:val="10"/>
        </w:numPr>
        <w:tabs>
          <w:tab w:val="left" w:pos="392"/>
        </w:tabs>
        <w:ind w:left="312" w:hanging="312"/>
        <w:jc w:val="both"/>
        <w:rPr>
          <w:lang w:eastAsia="en-US"/>
        </w:rPr>
      </w:pPr>
      <w:r>
        <w:rPr>
          <w:bCs/>
        </w:rPr>
        <w:t xml:space="preserve">Przedmiot Umowy należy wykonać </w:t>
      </w:r>
      <w:r w:rsidR="006D4DF3">
        <w:rPr>
          <w:b/>
        </w:rPr>
        <w:t>do 10.12.2026 roku</w:t>
      </w:r>
      <w:r w:rsidR="006F5F31" w:rsidRPr="00DE235F">
        <w:rPr>
          <w:bCs/>
        </w:rPr>
        <w:t>.</w:t>
      </w:r>
    </w:p>
    <w:p w14:paraId="3A168770" w14:textId="251C5AFD" w:rsidR="006F5F31" w:rsidRPr="00DE235F" w:rsidRDefault="006F5F31" w:rsidP="00AC40A5">
      <w:pPr>
        <w:pStyle w:val="Akapitzlist"/>
        <w:numPr>
          <w:ilvl w:val="0"/>
          <w:numId w:val="10"/>
        </w:numPr>
        <w:tabs>
          <w:tab w:val="left" w:pos="392"/>
        </w:tabs>
        <w:ind w:left="312" w:hanging="312"/>
        <w:jc w:val="both"/>
        <w:rPr>
          <w:lang w:eastAsia="en-US"/>
        </w:rPr>
      </w:pPr>
      <w:r w:rsidRPr="00DE235F">
        <w:rPr>
          <w:lang w:eastAsia="en-US"/>
        </w:rPr>
        <w:t>Rozpoczęcie robót budowlanych nastąpi w dniu protokolarnego przekazania terenu budowy, planowane przekazanie terenu budowy nastąpi w terminie do 7 dni kalendarzowych od dnia zawarcia umowy.</w:t>
      </w:r>
    </w:p>
    <w:p w14:paraId="560FFB5C" w14:textId="6B45E09C" w:rsidR="006F5F31" w:rsidRPr="00DE235F" w:rsidRDefault="006F5F31" w:rsidP="00AC40A5">
      <w:pPr>
        <w:pStyle w:val="Akapitzlist"/>
        <w:numPr>
          <w:ilvl w:val="0"/>
          <w:numId w:val="10"/>
        </w:numPr>
        <w:tabs>
          <w:tab w:val="left" w:pos="392"/>
        </w:tabs>
        <w:ind w:left="312" w:hanging="312"/>
        <w:jc w:val="both"/>
        <w:rPr>
          <w:lang w:eastAsia="en-US"/>
        </w:rPr>
      </w:pPr>
      <w:r w:rsidRPr="00DE235F">
        <w:rPr>
          <w:lang w:eastAsia="en-US"/>
        </w:rPr>
        <w:t>Wykonawca zobowiązany jest do poinformowania Zamawiającego o dokładnym terminie wyłączenia (zamknięcia) lądowiska z co najmniej 10-dniowym wyprzedzeniem.</w:t>
      </w:r>
    </w:p>
    <w:p w14:paraId="730C98B3" w14:textId="77777777" w:rsidR="004E20F6" w:rsidRPr="00DE235F" w:rsidRDefault="004E20F6" w:rsidP="00AC40A5">
      <w:pPr>
        <w:tabs>
          <w:tab w:val="left" w:pos="392"/>
        </w:tabs>
        <w:jc w:val="both"/>
        <w:rPr>
          <w:lang w:eastAsia="en-US"/>
        </w:rPr>
      </w:pPr>
    </w:p>
    <w:p w14:paraId="3C8CA0C8" w14:textId="77777777" w:rsidR="00455C6F" w:rsidRPr="00DE235F" w:rsidRDefault="00455C6F" w:rsidP="00AC40A5">
      <w:pPr>
        <w:widowControl w:val="0"/>
        <w:suppressAutoHyphens w:val="0"/>
        <w:autoSpaceDE w:val="0"/>
        <w:contextualSpacing/>
        <w:jc w:val="center"/>
        <w:rPr>
          <w:rFonts w:eastAsia="Calibri"/>
          <w:kern w:val="1"/>
          <w:lang w:eastAsia="zh-CN" w:bidi="hi-IN"/>
        </w:rPr>
      </w:pPr>
      <w:r w:rsidRPr="00DE235F">
        <w:rPr>
          <w:b/>
          <w:bCs/>
        </w:rPr>
        <w:t>WYNAGRODZENIE I WARUNKI PŁATNOŚCI</w:t>
      </w:r>
    </w:p>
    <w:p w14:paraId="7A00DA5D" w14:textId="77777777" w:rsidR="00455C6F" w:rsidRPr="00DE235F" w:rsidRDefault="00455C6F" w:rsidP="00AC40A5">
      <w:pPr>
        <w:ind w:left="357" w:hanging="357"/>
        <w:jc w:val="center"/>
        <w:rPr>
          <w:b/>
          <w:bCs/>
        </w:rPr>
      </w:pPr>
      <w:r w:rsidRPr="00DE235F">
        <w:rPr>
          <w:b/>
          <w:bCs/>
        </w:rPr>
        <w:t>§ 5.</w:t>
      </w:r>
    </w:p>
    <w:p w14:paraId="15C0A5E7" w14:textId="672DF944" w:rsidR="00455C6F" w:rsidRPr="00DE235F" w:rsidRDefault="00455C6F" w:rsidP="00AC40A5">
      <w:pPr>
        <w:pStyle w:val="Akapitzlist"/>
        <w:numPr>
          <w:ilvl w:val="0"/>
          <w:numId w:val="11"/>
        </w:numPr>
        <w:ind w:left="357" w:hanging="357"/>
        <w:rPr>
          <w:rFonts w:eastAsia="Calibri"/>
          <w:kern w:val="1"/>
          <w:lang w:eastAsia="zh-CN" w:bidi="hi-IN"/>
        </w:rPr>
      </w:pPr>
      <w:r w:rsidRPr="00DE235F">
        <w:rPr>
          <w:rFonts w:eastAsia="Calibri"/>
          <w:kern w:val="1"/>
          <w:lang w:eastAsia="zh-CN" w:bidi="hi-IN"/>
        </w:rPr>
        <w:t>Za kompleksowe wykonanie przedmiotu umowy oraz za należyte wykonanie wszelkich innych świadczeń wynikających z Umowy Wykonawca otrzyma wynagrodzenie ryczałtowe w kwocie:</w:t>
      </w:r>
    </w:p>
    <w:p w14:paraId="4FF8CC37" w14:textId="77777777" w:rsidR="00455C6F" w:rsidRPr="00DE235F" w:rsidRDefault="00455C6F" w:rsidP="00AC40A5">
      <w:pPr>
        <w:tabs>
          <w:tab w:val="left" w:pos="360"/>
        </w:tabs>
        <w:ind w:left="360"/>
        <w:jc w:val="both"/>
        <w:rPr>
          <w:b/>
        </w:rPr>
      </w:pPr>
      <w:r w:rsidRPr="00DE235F">
        <w:rPr>
          <w:b/>
        </w:rPr>
        <w:t xml:space="preserve">.......................... PLN netto </w:t>
      </w:r>
    </w:p>
    <w:p w14:paraId="16BF3FA9" w14:textId="54A4DEE2" w:rsidR="00455C6F" w:rsidRPr="00DE235F" w:rsidRDefault="00455C6F" w:rsidP="00AC40A5">
      <w:pPr>
        <w:ind w:left="360"/>
        <w:jc w:val="both"/>
        <w:rPr>
          <w:b/>
        </w:rPr>
      </w:pPr>
      <w:r w:rsidRPr="00DE235F">
        <w:rPr>
          <w:b/>
        </w:rPr>
        <w:t>plus podatek VAT w wysokości ...%</w:t>
      </w:r>
    </w:p>
    <w:p w14:paraId="41F9FC87" w14:textId="77777777" w:rsidR="00455C6F" w:rsidRPr="00DE235F" w:rsidRDefault="00455C6F" w:rsidP="00AC40A5">
      <w:pPr>
        <w:tabs>
          <w:tab w:val="left" w:pos="360"/>
        </w:tabs>
        <w:ind w:left="360"/>
        <w:jc w:val="both"/>
        <w:rPr>
          <w:b/>
        </w:rPr>
      </w:pPr>
      <w:r w:rsidRPr="00DE235F">
        <w:rPr>
          <w:b/>
        </w:rPr>
        <w:t>.......................... PLN brutto</w:t>
      </w:r>
    </w:p>
    <w:p w14:paraId="0A94B15B" w14:textId="25B508C9" w:rsidR="009F7E7B" w:rsidRPr="00DE235F" w:rsidRDefault="009F7E7B" w:rsidP="00AC40A5">
      <w:pPr>
        <w:pStyle w:val="Akapitzlist"/>
        <w:numPr>
          <w:ilvl w:val="0"/>
          <w:numId w:val="11"/>
        </w:numPr>
        <w:ind w:left="357" w:hanging="357"/>
        <w:jc w:val="both"/>
        <w:rPr>
          <w:rFonts w:eastAsia="Calibri"/>
          <w:kern w:val="1"/>
          <w:lang w:eastAsia="zh-CN" w:bidi="hi-IN"/>
        </w:rPr>
      </w:pPr>
      <w:r w:rsidRPr="00DE235F">
        <w:rPr>
          <w:rFonts w:eastAsia="Calibri"/>
          <w:kern w:val="1"/>
          <w:lang w:eastAsia="zh-CN" w:bidi="hi-IN"/>
        </w:rPr>
        <w:t xml:space="preserve">Wynagrodzenie określone w ust. 1 obejmuje wszelkie koszty niezbędne do zrealizowania Przedmiotu Umowy wynikające wprost </w:t>
      </w:r>
      <w:r w:rsidR="00C947AE">
        <w:rPr>
          <w:rFonts w:eastAsia="Calibri"/>
          <w:kern w:val="1"/>
          <w:lang w:eastAsia="zh-CN" w:bidi="hi-IN"/>
        </w:rPr>
        <w:t>z PFU</w:t>
      </w:r>
      <w:r w:rsidRPr="00DE235F">
        <w:rPr>
          <w:rFonts w:eastAsia="Calibri"/>
          <w:kern w:val="1"/>
          <w:lang w:eastAsia="zh-CN" w:bidi="hi-IN"/>
        </w:rPr>
        <w:t xml:space="preserve">, jak również w </w:t>
      </w:r>
      <w:r w:rsidR="00C947AE">
        <w:rPr>
          <w:rFonts w:eastAsia="Calibri"/>
          <w:kern w:val="1"/>
          <w:lang w:eastAsia="zh-CN" w:bidi="hi-IN"/>
        </w:rPr>
        <w:t>nim</w:t>
      </w:r>
      <w:r w:rsidRPr="00DE235F">
        <w:rPr>
          <w:rFonts w:eastAsia="Calibri"/>
          <w:kern w:val="1"/>
          <w:lang w:eastAsia="zh-CN" w:bidi="hi-IN"/>
        </w:rPr>
        <w:t xml:space="preserve"> nieujęte, których nie dało się przewidzieć na etapie projektowania lub stanem faktycznym ujawnionym w trakcie robót, a bez których nie można wykonać Przedmiotu Umowy, które Wykonawca mógł działając ze starannością profesjonalisty przewidzieć na podstawie dokumentacji przetargowej i analizy istniejących na moment złożenia oferty warunków realizacyjnych. Wykonawca nie może odmówić ich wykonania i ponosi ryzyko z tytułu wszelkich kosztów związanych z ich realizacją. Wynagrodzenie uwzględnia wszystkie koszty związane z realizacją zamówienia, wykonawstwa, w tym w szczególności robocizny, materiałów, środków transportu niezbędnego do wykonania Umowy, a także koszty wszystkich niezbędnych pomiarów, badań, prób i rozruchów, koszty uzgodnień, odbiorów, koszty sporządzenia dokumentacji powykonawczej, koszty usunięcia i utylizacji odpadów po rozbiórkach, koszty prowadzenia kierownictwa robót i nadzoru bhp, uzgodnień oraz inwentaryzacji powykonawczej, </w:t>
      </w:r>
      <w:r w:rsidR="00DC4034">
        <w:rPr>
          <w:rFonts w:eastAsia="Calibri"/>
          <w:kern w:val="1"/>
          <w:lang w:eastAsia="zh-CN" w:bidi="hi-IN"/>
        </w:rPr>
        <w:t xml:space="preserve">przeglądów gwarancyjnych, </w:t>
      </w:r>
      <w:r w:rsidRPr="00DE235F">
        <w:rPr>
          <w:rFonts w:eastAsia="Calibri"/>
          <w:kern w:val="1"/>
          <w:lang w:eastAsia="zh-CN" w:bidi="hi-IN"/>
        </w:rPr>
        <w:t xml:space="preserve">a także wszystkie inne, nie wymienione wyżej ogólne koszty budowy, które mogą wystąpić w związku z wykonywaniem robót budowlanych zgodnie z warunkami Umowy, przepisami technicznymi i prawnymi oraz zasadami wiedzy technicznej. Niedoszacowanie, pominięcie oraz brak rozpoznania zakresu Przedmiotu Umowy nie może być podstawą do żądania zmiany wynagrodzenia określonego w ust. 1 niniejszego paragrafu. Wynagrodzenie w tym zakresie jest wynagrodzeniem ryczałtowym w rozumieniu art. 632 </w:t>
      </w:r>
      <w:proofErr w:type="spellStart"/>
      <w:r w:rsidRPr="00DE235F">
        <w:rPr>
          <w:rFonts w:eastAsia="Calibri"/>
          <w:kern w:val="1"/>
          <w:lang w:eastAsia="zh-CN" w:bidi="hi-IN"/>
        </w:rPr>
        <w:t>kc</w:t>
      </w:r>
      <w:proofErr w:type="spellEnd"/>
      <w:r w:rsidRPr="00DE235F">
        <w:rPr>
          <w:rFonts w:eastAsia="Calibri"/>
          <w:kern w:val="1"/>
          <w:lang w:eastAsia="zh-CN" w:bidi="hi-IN"/>
        </w:rPr>
        <w:t>. Strony niniejszej Umowy nie mogą zmienić kwoty, o której mowa w ust. 1, poza okolicznościami przedstawionymi w niniejszej Umowie.</w:t>
      </w:r>
    </w:p>
    <w:p w14:paraId="56FBAC3A" w14:textId="1035BCAE" w:rsidR="002D39B1" w:rsidRPr="00DE235F" w:rsidRDefault="002D39B1" w:rsidP="00AC40A5">
      <w:pPr>
        <w:pStyle w:val="Akapitzlist"/>
        <w:numPr>
          <w:ilvl w:val="0"/>
          <w:numId w:val="11"/>
        </w:numPr>
        <w:ind w:left="357" w:hanging="357"/>
        <w:jc w:val="both"/>
        <w:rPr>
          <w:rFonts w:eastAsia="Calibri"/>
          <w:kern w:val="1"/>
          <w:lang w:eastAsia="zh-CN" w:bidi="hi-IN"/>
        </w:rPr>
      </w:pPr>
      <w:r w:rsidRPr="00DE235F">
        <w:rPr>
          <w:rFonts w:eastAsia="Calibri"/>
          <w:kern w:val="1"/>
          <w:lang w:eastAsia="zh-CN" w:bidi="hi-IN"/>
        </w:rPr>
        <w:t xml:space="preserve">Rozliczenie i płatności za wykonanie robót budowlanych stanowiących przedmiot Umowy będą dokonywane na podstawie </w:t>
      </w:r>
      <w:r w:rsidR="00D813B4">
        <w:rPr>
          <w:rFonts w:eastAsia="Calibri"/>
          <w:kern w:val="1"/>
          <w:lang w:eastAsia="zh-CN" w:bidi="hi-IN"/>
        </w:rPr>
        <w:t>faktury V</w:t>
      </w:r>
      <w:r w:rsidR="00DC4034">
        <w:rPr>
          <w:rFonts w:eastAsia="Calibri"/>
          <w:kern w:val="1"/>
          <w:lang w:eastAsia="zh-CN" w:bidi="hi-IN"/>
        </w:rPr>
        <w:t>at</w:t>
      </w:r>
      <w:r w:rsidR="00D813B4">
        <w:rPr>
          <w:rFonts w:eastAsia="Calibri"/>
          <w:kern w:val="1"/>
          <w:lang w:eastAsia="zh-CN" w:bidi="hi-IN"/>
        </w:rPr>
        <w:t xml:space="preserve"> </w:t>
      </w:r>
      <w:r w:rsidRPr="00DE235F">
        <w:rPr>
          <w:rFonts w:eastAsia="Calibri"/>
          <w:kern w:val="1"/>
          <w:lang w:eastAsia="zh-CN" w:bidi="hi-IN"/>
        </w:rPr>
        <w:t>.</w:t>
      </w:r>
    </w:p>
    <w:p w14:paraId="2215B200" w14:textId="1E9204AA" w:rsidR="002D39B1" w:rsidRPr="00D813B4" w:rsidRDefault="00D813B4" w:rsidP="00AC40A5">
      <w:pPr>
        <w:pStyle w:val="Akapitzlist"/>
        <w:numPr>
          <w:ilvl w:val="0"/>
          <w:numId w:val="11"/>
        </w:numPr>
        <w:jc w:val="both"/>
        <w:rPr>
          <w:rFonts w:eastAsia="Calibri"/>
          <w:kern w:val="1"/>
          <w:lang w:eastAsia="zh-CN" w:bidi="hi-IN"/>
        </w:rPr>
      </w:pPr>
      <w:r w:rsidRPr="00D813B4">
        <w:rPr>
          <w:rFonts w:eastAsia="Calibri"/>
          <w:kern w:val="1"/>
          <w:lang w:eastAsia="zh-CN" w:bidi="hi-IN"/>
        </w:rPr>
        <w:t>Strony ustalają, że</w:t>
      </w:r>
      <w:r w:rsidR="002D39B1" w:rsidRPr="00D813B4">
        <w:rPr>
          <w:rFonts w:eastAsia="Calibri"/>
          <w:kern w:val="1"/>
          <w:lang w:eastAsia="zh-CN" w:bidi="hi-IN"/>
        </w:rPr>
        <w:t xml:space="preserve"> faktura zostanie wystawiona po wykonaniu całości robót, na podstawie protokołu końcowego odbioru robót budowlanych podpisanego przez Strony.</w:t>
      </w:r>
    </w:p>
    <w:p w14:paraId="529ABC09" w14:textId="6607BFCD" w:rsidR="009F7E7B" w:rsidRPr="00DE235F" w:rsidRDefault="009F7E7B" w:rsidP="00AC40A5">
      <w:pPr>
        <w:pStyle w:val="Akapitzlist"/>
        <w:numPr>
          <w:ilvl w:val="0"/>
          <w:numId w:val="11"/>
        </w:numPr>
        <w:ind w:left="357" w:hanging="357"/>
        <w:jc w:val="both"/>
        <w:rPr>
          <w:rFonts w:eastAsia="Calibri"/>
          <w:kern w:val="1"/>
          <w:lang w:eastAsia="zh-CN" w:bidi="hi-IN"/>
        </w:rPr>
      </w:pPr>
      <w:r w:rsidRPr="00DE235F">
        <w:rPr>
          <w:rFonts w:eastAsia="Calibri"/>
          <w:kern w:val="1"/>
          <w:lang w:eastAsia="zh-CN" w:bidi="hi-IN"/>
        </w:rPr>
        <w:t xml:space="preserve">Zapłata należnego Wykonawcy wynagrodzenia nastąpi w terminie </w:t>
      </w:r>
      <w:r w:rsidR="009F3E26" w:rsidRPr="00DE235F">
        <w:rPr>
          <w:rFonts w:eastAsia="Calibri"/>
          <w:kern w:val="1"/>
          <w:lang w:eastAsia="zh-CN" w:bidi="hi-IN"/>
        </w:rPr>
        <w:t>3</w:t>
      </w:r>
      <w:r w:rsidRPr="00DE235F">
        <w:rPr>
          <w:rFonts w:eastAsia="Calibri"/>
          <w:kern w:val="1"/>
          <w:lang w:eastAsia="zh-CN" w:bidi="hi-IN"/>
        </w:rPr>
        <w:t>0 dni od dnia doręczenia Zamawiającemu faktury V</w:t>
      </w:r>
      <w:r w:rsidR="00DC4034">
        <w:rPr>
          <w:rFonts w:eastAsia="Calibri"/>
          <w:kern w:val="1"/>
          <w:lang w:eastAsia="zh-CN" w:bidi="hi-IN"/>
        </w:rPr>
        <w:t>at</w:t>
      </w:r>
      <w:r w:rsidRPr="00DE235F">
        <w:rPr>
          <w:rFonts w:eastAsia="Calibri"/>
          <w:kern w:val="1"/>
          <w:lang w:eastAsia="zh-CN" w:bidi="hi-IN"/>
        </w:rPr>
        <w:t xml:space="preserve">. Za termin płatności wynagrodzenia strony uznają dzień obciążenia rachunku bankowego Zamawiającego. </w:t>
      </w:r>
    </w:p>
    <w:p w14:paraId="074AC462" w14:textId="547F8A05" w:rsidR="009F7E7B" w:rsidRPr="00DE235F" w:rsidRDefault="009F7E7B" w:rsidP="00AC40A5">
      <w:pPr>
        <w:pStyle w:val="Akapitzlist"/>
        <w:numPr>
          <w:ilvl w:val="0"/>
          <w:numId w:val="11"/>
        </w:numPr>
        <w:ind w:left="357" w:hanging="357"/>
        <w:jc w:val="both"/>
        <w:rPr>
          <w:rFonts w:eastAsia="Calibri"/>
          <w:kern w:val="1"/>
          <w:lang w:eastAsia="zh-CN" w:bidi="hi-IN"/>
        </w:rPr>
      </w:pPr>
      <w:r w:rsidRPr="00DE235F">
        <w:rPr>
          <w:rFonts w:eastAsia="Calibri"/>
          <w:kern w:val="1"/>
          <w:lang w:eastAsia="zh-CN" w:bidi="hi-IN"/>
        </w:rPr>
        <w:lastRenderedPageBreak/>
        <w:t>Zapłata wynagrodzenia i wszystkie inne płatności dokonywane na podstawie Umowy będą realizowane przez Zamawiającego w złotych polskich.</w:t>
      </w:r>
    </w:p>
    <w:p w14:paraId="534D706C" w14:textId="5E79B414" w:rsidR="009F7E7B" w:rsidRPr="00DE235F" w:rsidRDefault="009F7E7B" w:rsidP="00AC40A5">
      <w:pPr>
        <w:pStyle w:val="Akapitzlist"/>
        <w:numPr>
          <w:ilvl w:val="0"/>
          <w:numId w:val="11"/>
        </w:numPr>
        <w:jc w:val="both"/>
        <w:rPr>
          <w:rFonts w:eastAsia="Calibri"/>
          <w:kern w:val="1"/>
          <w:lang w:eastAsia="zh-CN" w:bidi="hi-IN"/>
        </w:rPr>
      </w:pPr>
      <w:r w:rsidRPr="00DE235F">
        <w:rPr>
          <w:rFonts w:eastAsia="Calibri"/>
          <w:kern w:val="1"/>
          <w:lang w:eastAsia="zh-CN" w:bidi="hi-IN"/>
        </w:rPr>
        <w:t>Do dnia poprzedzającego dzień, w którym powstaje po stronie Wykonawcy ustawowy obowiązek wystawiania faktur ustrukturyzowanych w Krajowym Systemie e-Faktur (</w:t>
      </w:r>
      <w:proofErr w:type="spellStart"/>
      <w:r w:rsidRPr="00DE235F">
        <w:rPr>
          <w:rFonts w:eastAsia="Calibri"/>
          <w:kern w:val="1"/>
          <w:lang w:eastAsia="zh-CN" w:bidi="hi-IN"/>
        </w:rPr>
        <w:t>KSeF</w:t>
      </w:r>
      <w:proofErr w:type="spellEnd"/>
      <w:r w:rsidRPr="00DE235F">
        <w:rPr>
          <w:rFonts w:eastAsia="Calibri"/>
          <w:kern w:val="1"/>
          <w:lang w:eastAsia="zh-CN" w:bidi="hi-IN"/>
        </w:rPr>
        <w:t xml:space="preserve">), Wykonawca może wystawiać ustrukturyzowane faktury elektroniczne, faktury korygujące oraz inne ustrukturyzowane dokumenty elektroniczne dotyczące wykonania Umowy. </w:t>
      </w:r>
    </w:p>
    <w:p w14:paraId="68E76EA1" w14:textId="313A135C" w:rsidR="009F7E7B" w:rsidRPr="00DE235F" w:rsidRDefault="009F7E7B" w:rsidP="00AC40A5">
      <w:pPr>
        <w:pStyle w:val="Akapitzlist"/>
        <w:numPr>
          <w:ilvl w:val="0"/>
          <w:numId w:val="11"/>
        </w:numPr>
        <w:jc w:val="both"/>
        <w:rPr>
          <w:rFonts w:eastAsia="Calibri"/>
          <w:kern w:val="1"/>
          <w:lang w:eastAsia="zh-CN" w:bidi="hi-IN"/>
        </w:rPr>
      </w:pPr>
      <w:r w:rsidRPr="00DE235F">
        <w:rPr>
          <w:rFonts w:eastAsia="Calibri"/>
          <w:kern w:val="1"/>
          <w:lang w:eastAsia="zh-CN" w:bidi="hi-IN"/>
        </w:rPr>
        <w:t>W związku z art. 4c ustawy z dnia 8 marca 2013 r. o przeciwdziałaniu nadmiernym opóźnieniom w transakcjach handlowych (</w:t>
      </w:r>
      <w:proofErr w:type="spellStart"/>
      <w:r w:rsidRPr="00DE235F">
        <w:rPr>
          <w:rFonts w:eastAsia="Calibri"/>
          <w:kern w:val="1"/>
          <w:lang w:eastAsia="zh-CN" w:bidi="hi-IN"/>
        </w:rPr>
        <w:t>t.j</w:t>
      </w:r>
      <w:proofErr w:type="spellEnd"/>
      <w:r w:rsidRPr="00DE235F">
        <w:rPr>
          <w:rFonts w:eastAsia="Calibri"/>
          <w:kern w:val="1"/>
          <w:lang w:eastAsia="zh-CN" w:bidi="hi-IN"/>
        </w:rPr>
        <w:t>. Dz.U. z 2023 r., poz. 1790) Zamawiający oświadcza, że zalicza się do kategorii dużego przedsiębiorcy w rozumieniu Załącznika nr I Rozporządzenia Komisji (UE) nr 651/2014 z dnia 17 czerwca 2014 r.</w:t>
      </w:r>
    </w:p>
    <w:p w14:paraId="3BDECC5D" w14:textId="77777777" w:rsidR="009F7E7B" w:rsidRPr="00DE235F" w:rsidRDefault="009F7E7B" w:rsidP="00AC40A5">
      <w:pPr>
        <w:jc w:val="both"/>
        <w:rPr>
          <w:rFonts w:eastAsia="Calibri"/>
          <w:kern w:val="1"/>
          <w:lang w:eastAsia="zh-CN" w:bidi="hi-IN"/>
        </w:rPr>
      </w:pPr>
    </w:p>
    <w:p w14:paraId="3DCBA0A3" w14:textId="77777777" w:rsidR="009F7E7B" w:rsidRPr="00DE235F" w:rsidRDefault="009F7E7B" w:rsidP="00AC40A5">
      <w:pPr>
        <w:ind w:left="357" w:hanging="357"/>
        <w:jc w:val="center"/>
        <w:rPr>
          <w:b/>
          <w:bCs/>
        </w:rPr>
      </w:pPr>
      <w:r w:rsidRPr="00DE235F">
        <w:rPr>
          <w:b/>
          <w:bCs/>
        </w:rPr>
        <w:t>OKRES I WARUNKI GWARANCJI I RĘKOJMI ROBÓT BUDOWLANYCH</w:t>
      </w:r>
    </w:p>
    <w:p w14:paraId="47DE56F2" w14:textId="77777777" w:rsidR="009F7E7B" w:rsidRPr="00DE235F" w:rsidRDefault="009F7E7B" w:rsidP="00AC40A5">
      <w:pPr>
        <w:ind w:left="357" w:hanging="357"/>
        <w:jc w:val="center"/>
        <w:rPr>
          <w:b/>
          <w:bCs/>
        </w:rPr>
      </w:pPr>
      <w:r w:rsidRPr="00DE235F">
        <w:rPr>
          <w:b/>
          <w:bCs/>
        </w:rPr>
        <w:t>§ 6.</w:t>
      </w:r>
    </w:p>
    <w:p w14:paraId="711C2C56" w14:textId="719F085D" w:rsidR="009F7E7B" w:rsidRPr="00DE235F" w:rsidRDefault="009F7E7B" w:rsidP="00AC40A5">
      <w:pPr>
        <w:pStyle w:val="Akapitzlist"/>
        <w:numPr>
          <w:ilvl w:val="0"/>
          <w:numId w:val="12"/>
        </w:numPr>
        <w:rPr>
          <w:rFonts w:eastAsia="A"/>
          <w:shd w:val="clear" w:color="auto" w:fill="FFFFFF"/>
          <w:lang w:eastAsia="zh-CN" w:bidi="hi-IN"/>
        </w:rPr>
      </w:pPr>
      <w:r w:rsidRPr="00DE235F">
        <w:rPr>
          <w:rFonts w:eastAsia="A"/>
          <w:shd w:val="clear" w:color="auto" w:fill="FFFFFF"/>
          <w:lang w:eastAsia="zh-CN" w:bidi="hi-IN"/>
        </w:rPr>
        <w:t xml:space="preserve">Wykonawca udziela Zamawiającemu </w:t>
      </w:r>
      <w:r w:rsidR="00ED67D9">
        <w:rPr>
          <w:rFonts w:eastAsia="A"/>
          <w:shd w:val="clear" w:color="auto" w:fill="FFFFFF"/>
          <w:lang w:eastAsia="zh-CN" w:bidi="hi-IN"/>
        </w:rPr>
        <w:t>………</w:t>
      </w:r>
      <w:r w:rsidR="007C22CE" w:rsidRPr="00DE235F">
        <w:rPr>
          <w:rFonts w:eastAsia="A"/>
          <w:shd w:val="clear" w:color="auto" w:fill="FFFFFF"/>
          <w:lang w:eastAsia="zh-CN" w:bidi="hi-IN"/>
        </w:rPr>
        <w:t xml:space="preserve"> miesięcy </w:t>
      </w:r>
      <w:r w:rsidRPr="00DE235F">
        <w:rPr>
          <w:rFonts w:eastAsia="A"/>
          <w:shd w:val="clear" w:color="auto" w:fill="FFFFFF"/>
          <w:lang w:eastAsia="zh-CN" w:bidi="hi-IN"/>
        </w:rPr>
        <w:t xml:space="preserve">gwarancji i rękojmi </w:t>
      </w:r>
      <w:r w:rsidR="00B64BF1" w:rsidRPr="00DE235F">
        <w:rPr>
          <w:rFonts w:eastAsia="A"/>
          <w:shd w:val="clear" w:color="auto" w:fill="FFFFFF"/>
          <w:lang w:eastAsia="zh-CN" w:bidi="hi-IN"/>
        </w:rPr>
        <w:t>na wykonanie przedmiotu umowy.</w:t>
      </w:r>
    </w:p>
    <w:p w14:paraId="209F1CEF" w14:textId="41163B97" w:rsidR="00455C6F" w:rsidRPr="00DE235F" w:rsidRDefault="009F7E7B" w:rsidP="00AC40A5">
      <w:pPr>
        <w:pStyle w:val="Akapitzlist"/>
        <w:numPr>
          <w:ilvl w:val="0"/>
          <w:numId w:val="12"/>
        </w:numPr>
        <w:jc w:val="both"/>
        <w:rPr>
          <w:rFonts w:eastAsia="A"/>
          <w:shd w:val="clear" w:color="auto" w:fill="FFFFFF"/>
          <w:lang w:eastAsia="zh-CN" w:bidi="hi-IN"/>
        </w:rPr>
      </w:pPr>
      <w:r w:rsidRPr="00DE235F">
        <w:rPr>
          <w:rFonts w:eastAsia="A"/>
          <w:shd w:val="clear" w:color="auto" w:fill="FFFFFF"/>
          <w:lang w:eastAsia="zh-CN" w:bidi="hi-IN"/>
        </w:rPr>
        <w:t xml:space="preserve">Gwarancja i rękojmia rozpoczyna swój bieg od dnia podpisania protokołu odbioru końcowego przedmiotu </w:t>
      </w:r>
      <w:r w:rsidR="00B64BF1" w:rsidRPr="00DE235F">
        <w:rPr>
          <w:rFonts w:eastAsia="A"/>
          <w:shd w:val="clear" w:color="auto" w:fill="FFFFFF"/>
          <w:lang w:eastAsia="zh-CN" w:bidi="hi-IN"/>
        </w:rPr>
        <w:t>u</w:t>
      </w:r>
      <w:r w:rsidRPr="00DE235F">
        <w:rPr>
          <w:rFonts w:eastAsia="A"/>
          <w:shd w:val="clear" w:color="auto" w:fill="FFFFFF"/>
          <w:lang w:eastAsia="zh-CN" w:bidi="hi-IN"/>
        </w:rPr>
        <w:t>mow</w:t>
      </w:r>
      <w:r w:rsidR="00651C8C" w:rsidRPr="00DE235F">
        <w:rPr>
          <w:rFonts w:eastAsia="A"/>
          <w:shd w:val="clear" w:color="auto" w:fill="FFFFFF"/>
          <w:lang w:eastAsia="zh-CN" w:bidi="hi-IN"/>
        </w:rPr>
        <w:t xml:space="preserve">y. </w:t>
      </w:r>
    </w:p>
    <w:p w14:paraId="1415081C" w14:textId="4CFBBA7F" w:rsidR="009F7E7B" w:rsidRPr="00DE235F" w:rsidRDefault="009F7E7B" w:rsidP="00AC40A5">
      <w:pPr>
        <w:pStyle w:val="Akapitzlist"/>
        <w:numPr>
          <w:ilvl w:val="0"/>
          <w:numId w:val="12"/>
        </w:numPr>
        <w:jc w:val="both"/>
        <w:rPr>
          <w:rFonts w:eastAsia="A"/>
          <w:shd w:val="clear" w:color="auto" w:fill="FFFFFF"/>
          <w:lang w:eastAsia="zh-CN" w:bidi="hi-IN"/>
        </w:rPr>
      </w:pPr>
      <w:r w:rsidRPr="00DE235F">
        <w:rPr>
          <w:rFonts w:eastAsia="A"/>
          <w:shd w:val="clear" w:color="auto" w:fill="FFFFFF"/>
          <w:lang w:eastAsia="zh-CN" w:bidi="hi-IN"/>
        </w:rPr>
        <w:t>Zamawiający poinformuje Wykonawcę telefonicznie, drogą elektroniczną albo pisemnie o</w:t>
      </w:r>
      <w:r w:rsidR="006018CD" w:rsidRPr="00DE235F">
        <w:rPr>
          <w:rFonts w:eastAsia="A"/>
          <w:shd w:val="clear" w:color="auto" w:fill="FFFFFF"/>
          <w:lang w:eastAsia="zh-CN" w:bidi="hi-IN"/>
        </w:rPr>
        <w:t> </w:t>
      </w:r>
      <w:r w:rsidRPr="00DE235F">
        <w:rPr>
          <w:rFonts w:eastAsia="A"/>
          <w:shd w:val="clear" w:color="auto" w:fill="FFFFFF"/>
          <w:lang w:eastAsia="zh-CN" w:bidi="hi-IN"/>
        </w:rPr>
        <w:t>ujawnionych wadach lub usterkach, których usunięcie powinno być dokonane w ramach gwarancji lub rękojmi.</w:t>
      </w:r>
    </w:p>
    <w:p w14:paraId="558776F1" w14:textId="754E68B5" w:rsidR="009F7E7B" w:rsidRPr="00DE235F" w:rsidRDefault="009F7E7B" w:rsidP="00AC40A5">
      <w:pPr>
        <w:pStyle w:val="Akapitzlist"/>
        <w:numPr>
          <w:ilvl w:val="0"/>
          <w:numId w:val="12"/>
        </w:numPr>
        <w:jc w:val="both"/>
        <w:rPr>
          <w:rFonts w:eastAsia="A"/>
          <w:shd w:val="clear" w:color="auto" w:fill="FFFFFF"/>
          <w:lang w:eastAsia="zh-CN" w:bidi="hi-IN"/>
        </w:rPr>
      </w:pPr>
      <w:r w:rsidRPr="00DE235F">
        <w:rPr>
          <w:rFonts w:eastAsia="A"/>
          <w:shd w:val="clear" w:color="auto" w:fill="FFFFFF"/>
          <w:lang w:eastAsia="zh-CN" w:bidi="hi-IN"/>
        </w:rPr>
        <w:t xml:space="preserve">Wykonawca zobowiązany jest niezwłocznie usunąć na swój koszt wszelkie wady, za które odpowiada z tytułu gwarancji lub rękojmi, nie później niż w ciągu </w:t>
      </w:r>
      <w:r w:rsidR="00B7350B">
        <w:rPr>
          <w:rFonts w:eastAsia="A"/>
          <w:shd w:val="clear" w:color="auto" w:fill="FFFFFF"/>
          <w:lang w:eastAsia="zh-CN" w:bidi="hi-IN"/>
        </w:rPr>
        <w:t>5</w:t>
      </w:r>
      <w:r w:rsidRPr="00DE235F">
        <w:rPr>
          <w:rFonts w:eastAsia="A"/>
          <w:shd w:val="clear" w:color="auto" w:fill="FFFFFF"/>
          <w:lang w:eastAsia="zh-CN" w:bidi="hi-IN"/>
        </w:rPr>
        <w:t xml:space="preserve"> dni od ich zgłoszenia przez Zamawiającego. Wszelkie koszty związane z wykonywaniem obowiązków gwarancyjnych oraz w</w:t>
      </w:r>
      <w:r w:rsidR="006018CD" w:rsidRPr="00DE235F">
        <w:rPr>
          <w:rFonts w:eastAsia="A"/>
          <w:shd w:val="clear" w:color="auto" w:fill="FFFFFF"/>
          <w:lang w:eastAsia="zh-CN" w:bidi="hi-IN"/>
        </w:rPr>
        <w:t> </w:t>
      </w:r>
      <w:r w:rsidRPr="00DE235F">
        <w:rPr>
          <w:rFonts w:eastAsia="A"/>
          <w:shd w:val="clear" w:color="auto" w:fill="FFFFFF"/>
          <w:lang w:eastAsia="zh-CN" w:bidi="hi-IN"/>
        </w:rPr>
        <w:t>ramach rękojmi ponosi Wykonawca, w ramach wynagrodzenia, o którym mowa w § 5 ust. 1 Umowy.</w:t>
      </w:r>
    </w:p>
    <w:p w14:paraId="35A036FA" w14:textId="66E8DF4F" w:rsidR="009F7E7B" w:rsidRPr="00DE235F" w:rsidRDefault="009F7E7B" w:rsidP="00AC40A5">
      <w:pPr>
        <w:pStyle w:val="Akapitzlist"/>
        <w:numPr>
          <w:ilvl w:val="0"/>
          <w:numId w:val="12"/>
        </w:numPr>
        <w:jc w:val="both"/>
        <w:rPr>
          <w:rFonts w:eastAsia="A"/>
          <w:shd w:val="clear" w:color="auto" w:fill="FFFFFF"/>
          <w:lang w:eastAsia="zh-CN" w:bidi="hi-IN"/>
        </w:rPr>
      </w:pPr>
      <w:r w:rsidRPr="00DE235F">
        <w:rPr>
          <w:rFonts w:eastAsia="A"/>
          <w:shd w:val="clear" w:color="auto" w:fill="FFFFFF"/>
          <w:lang w:eastAsia="zh-CN" w:bidi="hi-IN"/>
        </w:rPr>
        <w:t xml:space="preserve">W odniesieniu do wadliwego elementu przedmiotu Umowy, w zamian którego Wykonawca dostarczył Zamawiającemu element wolny od wad lub, w którym dokonał napraw, okres gwarancji i rękojmi przedłuża się o okres równy okresowi, w którym z powodu wady nie mógł korzystać z takiego elementu. </w:t>
      </w:r>
    </w:p>
    <w:p w14:paraId="0ECBB531" w14:textId="7A4603F1" w:rsidR="009F7E7B" w:rsidRPr="00DE235F" w:rsidRDefault="009F7E7B" w:rsidP="00AC40A5">
      <w:pPr>
        <w:pStyle w:val="Akapitzlist"/>
        <w:numPr>
          <w:ilvl w:val="0"/>
          <w:numId w:val="12"/>
        </w:numPr>
        <w:jc w:val="both"/>
        <w:rPr>
          <w:rFonts w:eastAsia="A"/>
          <w:shd w:val="clear" w:color="auto" w:fill="FFFFFF"/>
          <w:lang w:eastAsia="zh-CN" w:bidi="hi-IN"/>
        </w:rPr>
      </w:pPr>
      <w:r w:rsidRPr="00DE235F">
        <w:rPr>
          <w:rFonts w:eastAsia="A"/>
          <w:shd w:val="clear" w:color="auto" w:fill="FFFFFF"/>
          <w:lang w:eastAsia="zh-CN" w:bidi="hi-IN"/>
        </w:rPr>
        <w:t>Roszczenia z tytułu gwarancji  oraz rękojmi mogą być zgłoszone i dochodzone także po upływie okresu wskazanego w ust. 1, jeżeli przed jego upływem Zamawiający zawiadomi Wykonawcę o</w:t>
      </w:r>
      <w:r w:rsidR="006018CD" w:rsidRPr="00DE235F">
        <w:rPr>
          <w:rFonts w:eastAsia="A"/>
          <w:shd w:val="clear" w:color="auto" w:fill="FFFFFF"/>
          <w:lang w:eastAsia="zh-CN" w:bidi="hi-IN"/>
        </w:rPr>
        <w:t> </w:t>
      </w:r>
      <w:r w:rsidRPr="00DE235F">
        <w:rPr>
          <w:rFonts w:eastAsia="A"/>
          <w:shd w:val="clear" w:color="auto" w:fill="FFFFFF"/>
          <w:lang w:eastAsia="zh-CN" w:bidi="hi-IN"/>
        </w:rPr>
        <w:t>istnieniu wady.</w:t>
      </w:r>
    </w:p>
    <w:p w14:paraId="0252FA2A" w14:textId="5ACDE479" w:rsidR="006018CD" w:rsidRPr="00DE235F" w:rsidRDefault="006018CD" w:rsidP="00AC40A5">
      <w:pPr>
        <w:pStyle w:val="Akapitzlist"/>
        <w:numPr>
          <w:ilvl w:val="0"/>
          <w:numId w:val="12"/>
        </w:numPr>
        <w:jc w:val="both"/>
        <w:rPr>
          <w:rFonts w:eastAsia="A"/>
          <w:shd w:val="clear" w:color="auto" w:fill="FFFFFF"/>
          <w:lang w:eastAsia="zh-CN" w:bidi="hi-IN"/>
        </w:rPr>
      </w:pPr>
      <w:r w:rsidRPr="00DE235F">
        <w:rPr>
          <w:rFonts w:eastAsia="A"/>
          <w:shd w:val="clear" w:color="auto" w:fill="FFFFFF"/>
          <w:lang w:eastAsia="zh-CN" w:bidi="hi-IN"/>
        </w:rPr>
        <w:t xml:space="preserve">W przypadku konieczności przeprowadzenia, dla zachowania uprawnień z tytułu gwarancji lub rękojmi, dodatkowych przeglądów – obowiązek w tym zakresie obciąża Wykonawcę, który ponosi wszelkie koszty z tym związane w ramach wynagrodzenia, o którym mowa w § 5 ust. 1 Umowy. </w:t>
      </w:r>
    </w:p>
    <w:p w14:paraId="27C2CB74" w14:textId="74229DB3" w:rsidR="006018CD" w:rsidRPr="00DE235F" w:rsidRDefault="006018CD" w:rsidP="00AC40A5">
      <w:pPr>
        <w:pStyle w:val="Akapitzlist"/>
        <w:numPr>
          <w:ilvl w:val="0"/>
          <w:numId w:val="12"/>
        </w:numPr>
        <w:jc w:val="both"/>
        <w:rPr>
          <w:rFonts w:eastAsia="A"/>
          <w:shd w:val="clear" w:color="auto" w:fill="FFFFFF"/>
          <w:lang w:eastAsia="zh-CN" w:bidi="hi-IN"/>
        </w:rPr>
      </w:pPr>
      <w:r w:rsidRPr="00DE235F">
        <w:rPr>
          <w:rFonts w:eastAsia="A"/>
          <w:shd w:val="clear" w:color="auto" w:fill="FFFFFF"/>
          <w:lang w:eastAsia="zh-CN" w:bidi="hi-IN"/>
        </w:rPr>
        <w:t xml:space="preserve">W przypadku niewykonania </w:t>
      </w:r>
      <w:r w:rsidR="00E267CA">
        <w:rPr>
          <w:rFonts w:eastAsia="A"/>
          <w:shd w:val="clear" w:color="auto" w:fill="FFFFFF"/>
          <w:lang w:eastAsia="zh-CN" w:bidi="hi-IN"/>
        </w:rPr>
        <w:t xml:space="preserve">w </w:t>
      </w:r>
      <w:r w:rsidRPr="00DE235F">
        <w:rPr>
          <w:rFonts w:eastAsia="A"/>
          <w:shd w:val="clear" w:color="auto" w:fill="FFFFFF"/>
          <w:lang w:eastAsia="zh-CN" w:bidi="hi-IN"/>
        </w:rPr>
        <w:t xml:space="preserve">terminie przez Wykonawcę któregokolwiek z obowiązków z tytułu gwarancji lub rękojmi, Zamawiający może zlecić ich wykonanie podmiotowi trzeciemu bez upoważnienia sądu – na koszt i ryzyko Wykonawcy. Zamawiający ma prawo potrącić z wynagrodzenia należnego Wykonawcy, o którym mowa w § 5 ust. 1 Umowy, poniesione z tego tytułu koszty wykonania zastępczego. </w:t>
      </w:r>
    </w:p>
    <w:p w14:paraId="2D4B2A7E" w14:textId="5DA6978D" w:rsidR="006018CD" w:rsidRPr="00DE235F" w:rsidRDefault="006018CD" w:rsidP="00AC40A5">
      <w:pPr>
        <w:pStyle w:val="Akapitzlist"/>
        <w:ind w:left="360"/>
        <w:jc w:val="both"/>
        <w:rPr>
          <w:rFonts w:eastAsia="A"/>
          <w:shd w:val="clear" w:color="auto" w:fill="FFFFFF"/>
          <w:lang w:eastAsia="zh-CN" w:bidi="hi-IN"/>
        </w:rPr>
      </w:pPr>
    </w:p>
    <w:p w14:paraId="15E936C1" w14:textId="77777777" w:rsidR="006018CD" w:rsidRPr="00DE235F" w:rsidRDefault="006018CD" w:rsidP="00AC40A5">
      <w:pPr>
        <w:pStyle w:val="Akapitzlist"/>
        <w:ind w:left="357"/>
        <w:jc w:val="center"/>
        <w:rPr>
          <w:rFonts w:eastAsia="A"/>
          <w:shd w:val="clear" w:color="auto" w:fill="FFFFFF"/>
          <w:lang w:eastAsia="zh-CN" w:bidi="hi-IN"/>
        </w:rPr>
      </w:pPr>
      <w:r w:rsidRPr="00DE235F">
        <w:rPr>
          <w:b/>
          <w:bCs/>
        </w:rPr>
        <w:t>PERSONEL WYKONAWCY</w:t>
      </w:r>
    </w:p>
    <w:p w14:paraId="2EE65618" w14:textId="264ADC66" w:rsidR="006018CD" w:rsidRPr="00DE235F" w:rsidRDefault="006018CD" w:rsidP="00AC40A5">
      <w:pPr>
        <w:ind w:left="357" w:hanging="357"/>
        <w:jc w:val="center"/>
        <w:rPr>
          <w:b/>
          <w:bCs/>
        </w:rPr>
      </w:pPr>
      <w:r w:rsidRPr="00DE235F">
        <w:rPr>
          <w:b/>
          <w:bCs/>
        </w:rPr>
        <w:t>§ 7.</w:t>
      </w:r>
    </w:p>
    <w:p w14:paraId="20F5F87E" w14:textId="28173C5D" w:rsidR="006018CD" w:rsidRDefault="006018CD" w:rsidP="00AC40A5">
      <w:pPr>
        <w:pStyle w:val="Akapitzlist"/>
        <w:numPr>
          <w:ilvl w:val="0"/>
          <w:numId w:val="13"/>
        </w:numPr>
        <w:jc w:val="both"/>
      </w:pPr>
      <w:r w:rsidRPr="00DE235F">
        <w:t xml:space="preserve">Wykonawca zobowiązuje się skierować do kierowania robotami poniższy personel: </w:t>
      </w:r>
    </w:p>
    <w:p w14:paraId="62455B7A" w14:textId="77777777" w:rsidR="00AE65F6" w:rsidRPr="00AE65F6" w:rsidRDefault="00B7350B" w:rsidP="00B7350B">
      <w:pPr>
        <w:pStyle w:val="Akapitzlist"/>
        <w:numPr>
          <w:ilvl w:val="0"/>
          <w:numId w:val="14"/>
        </w:numPr>
        <w:ind w:left="709" w:hanging="283"/>
        <w:jc w:val="both"/>
      </w:pPr>
      <w:r w:rsidRPr="00B7350B">
        <w:rPr>
          <w:bCs/>
          <w:color w:val="000000"/>
        </w:rPr>
        <w:t>projektant</w:t>
      </w:r>
      <w:r>
        <w:rPr>
          <w:b/>
          <w:bCs/>
          <w:color w:val="000000"/>
        </w:rPr>
        <w:t xml:space="preserve"> </w:t>
      </w:r>
      <w:r w:rsidR="00AE65F6">
        <w:rPr>
          <w:bCs/>
          <w:color w:val="000000"/>
        </w:rPr>
        <w:t>w osobie ………………….</w:t>
      </w:r>
    </w:p>
    <w:p w14:paraId="4635EACB" w14:textId="19D35042" w:rsidR="00B7350B" w:rsidRPr="00DE235F" w:rsidRDefault="00B7350B" w:rsidP="00B7350B">
      <w:pPr>
        <w:pStyle w:val="Akapitzlist"/>
        <w:numPr>
          <w:ilvl w:val="0"/>
          <w:numId w:val="14"/>
        </w:numPr>
        <w:ind w:left="709" w:hanging="283"/>
        <w:jc w:val="both"/>
      </w:pPr>
      <w:r w:rsidRPr="00B45A92">
        <w:rPr>
          <w:bCs/>
          <w:color w:val="000000"/>
        </w:rPr>
        <w:t>posiadającą uprawnienia</w:t>
      </w:r>
      <w:r w:rsidRPr="00B45A92">
        <w:rPr>
          <w:b/>
          <w:bCs/>
          <w:color w:val="000000"/>
        </w:rPr>
        <w:t xml:space="preserve"> </w:t>
      </w:r>
      <w:r w:rsidRPr="0086692D">
        <w:rPr>
          <w:bCs/>
          <w:color w:val="000000"/>
        </w:rPr>
        <w:t>projektowe</w:t>
      </w:r>
      <w:r w:rsidRPr="00B45A92">
        <w:rPr>
          <w:b/>
          <w:bCs/>
          <w:color w:val="000000"/>
        </w:rPr>
        <w:t xml:space="preserve"> </w:t>
      </w:r>
      <w:r>
        <w:rPr>
          <w:b/>
          <w:bCs/>
          <w:color w:val="000000"/>
        </w:rPr>
        <w:t xml:space="preserve"> </w:t>
      </w:r>
      <w:r w:rsidRPr="00B45A92">
        <w:rPr>
          <w:bCs/>
          <w:color w:val="000000"/>
        </w:rPr>
        <w:t xml:space="preserve">do projektowania bez ograniczeń w specjalności konstrukcyjno-budowlanej </w:t>
      </w:r>
      <w:r w:rsidRPr="00B45A92">
        <w:rPr>
          <w:lang w:eastAsia="pl-PL"/>
        </w:rPr>
        <w:t xml:space="preserve">wydane na podstawie ustawy Prawo budowlane oraz Rozporządzenia Ministra Inwestycji i Rozwoju z dnia 29 kwietnia 2019 r. w sprawie przygotowania do wykonywania samodzielnych funkcji technicznych w budownictwie </w:t>
      </w:r>
      <w:r w:rsidRPr="00B45A92">
        <w:rPr>
          <w:lang w:eastAsia="pl-PL"/>
        </w:rPr>
        <w:lastRenderedPageBreak/>
        <w:t>lub ważne uprawnienia, które zostały wydane na podstawie wcześniej obowiązujących przepisów prawa lub na podstawie przepisów obowiązujących w innych krajach</w:t>
      </w:r>
    </w:p>
    <w:p w14:paraId="44D6D596" w14:textId="5036601E" w:rsidR="006F4D15" w:rsidRPr="00DE235F" w:rsidRDefault="006F4D15" w:rsidP="00AC40A5">
      <w:pPr>
        <w:pStyle w:val="Default"/>
        <w:numPr>
          <w:ilvl w:val="0"/>
          <w:numId w:val="14"/>
        </w:numPr>
        <w:ind w:left="714" w:hanging="357"/>
        <w:jc w:val="both"/>
        <w:rPr>
          <w:color w:val="auto"/>
        </w:rPr>
      </w:pPr>
      <w:r w:rsidRPr="00DE235F">
        <w:rPr>
          <w:color w:val="auto"/>
        </w:rPr>
        <w:t xml:space="preserve">kierownik </w:t>
      </w:r>
      <w:r w:rsidR="00E267CA">
        <w:rPr>
          <w:color w:val="auto"/>
        </w:rPr>
        <w:t xml:space="preserve">robót </w:t>
      </w:r>
      <w:r w:rsidR="00534FE3" w:rsidRPr="00DE235F">
        <w:rPr>
          <w:color w:val="auto"/>
        </w:rPr>
        <w:t>budow</w:t>
      </w:r>
      <w:r w:rsidR="00E267CA">
        <w:rPr>
          <w:color w:val="auto"/>
        </w:rPr>
        <w:t>lanych</w:t>
      </w:r>
      <w:r w:rsidR="00534FE3" w:rsidRPr="00DE235F">
        <w:rPr>
          <w:color w:val="auto"/>
        </w:rPr>
        <w:t xml:space="preserve"> w osobie </w:t>
      </w:r>
      <w:r w:rsidRPr="00DE235F">
        <w:rPr>
          <w:color w:val="auto"/>
        </w:rPr>
        <w:t>………………..</w:t>
      </w:r>
    </w:p>
    <w:p w14:paraId="00CCB928" w14:textId="088913B1" w:rsidR="006F4D15" w:rsidRPr="00DE235F" w:rsidRDefault="006F4D15" w:rsidP="00AC40A5">
      <w:pPr>
        <w:pStyle w:val="Default"/>
        <w:ind w:left="708"/>
        <w:jc w:val="both"/>
        <w:rPr>
          <w:bCs/>
          <w:color w:val="auto"/>
        </w:rPr>
      </w:pPr>
      <w:r w:rsidRPr="00DE235F">
        <w:rPr>
          <w:bCs/>
          <w:color w:val="auto"/>
        </w:rPr>
        <w:t xml:space="preserve">posiadający uprawnienia budowlane w specjalności konstrukcyjno-budowlanej obejmującej kierowanie robotami budowlanymi bez ograniczeń </w:t>
      </w:r>
      <w:r w:rsidR="007C22CE" w:rsidRPr="00DE235F">
        <w:rPr>
          <w:bCs/>
          <w:color w:val="auto"/>
        </w:rPr>
        <w:t xml:space="preserve">lub w specjalności inżynieryjnej drogowej bez ograniczeń </w:t>
      </w:r>
      <w:r w:rsidRPr="00DE235F">
        <w:rPr>
          <w:bCs/>
          <w:color w:val="auto"/>
        </w:rPr>
        <w:t>lub odpowiadające im ważne uprawnienia budowlane, które zostały wydane na podstawie wcześniejszych lub innych obowiązujących przepisów prawa w zakresie niezbędnym do wykonania przedmiotu zamówienia</w:t>
      </w:r>
      <w:r w:rsidRPr="00DE235F">
        <w:rPr>
          <w:color w:val="auto"/>
        </w:rPr>
        <w:t xml:space="preserve"> </w:t>
      </w:r>
      <w:r w:rsidRPr="00DE235F">
        <w:rPr>
          <w:bCs/>
          <w:color w:val="auto"/>
        </w:rPr>
        <w:t>nr ……….. i</w:t>
      </w:r>
      <w:r w:rsidR="00651C8C" w:rsidRPr="00DE235F">
        <w:rPr>
          <w:bCs/>
          <w:color w:val="auto"/>
        </w:rPr>
        <w:t> </w:t>
      </w:r>
      <w:r w:rsidRPr="00DE235F">
        <w:rPr>
          <w:bCs/>
          <w:color w:val="auto"/>
        </w:rPr>
        <w:t>wpisany na listę członków właściwej izby samorządu</w:t>
      </w:r>
    </w:p>
    <w:p w14:paraId="454C4020" w14:textId="77777777" w:rsidR="006F4D15" w:rsidRPr="00DE235F" w:rsidRDefault="006F4D15" w:rsidP="00AC40A5">
      <w:pPr>
        <w:pStyle w:val="Default"/>
        <w:jc w:val="both"/>
        <w:rPr>
          <w:color w:val="auto"/>
        </w:rPr>
      </w:pPr>
    </w:p>
    <w:p w14:paraId="1944DE33" w14:textId="77777777" w:rsidR="006F4D15" w:rsidRPr="00DE235F" w:rsidRDefault="006F4D15" w:rsidP="00AC40A5">
      <w:pPr>
        <w:pStyle w:val="Default"/>
        <w:numPr>
          <w:ilvl w:val="0"/>
          <w:numId w:val="14"/>
        </w:numPr>
        <w:ind w:left="714" w:hanging="357"/>
        <w:jc w:val="both"/>
        <w:rPr>
          <w:color w:val="auto"/>
        </w:rPr>
      </w:pPr>
      <w:r w:rsidRPr="00DE235F">
        <w:rPr>
          <w:color w:val="auto"/>
        </w:rPr>
        <w:t>kierownik robót elektrycznych w osobie ……………....………….………..</w:t>
      </w:r>
    </w:p>
    <w:p w14:paraId="020D0473" w14:textId="6A09896A" w:rsidR="006F4D15" w:rsidRPr="00DE235F" w:rsidRDefault="006F4D15" w:rsidP="00AC40A5">
      <w:pPr>
        <w:pStyle w:val="Default"/>
        <w:ind w:left="714"/>
        <w:jc w:val="both"/>
        <w:rPr>
          <w:color w:val="auto"/>
        </w:rPr>
      </w:pPr>
      <w:r w:rsidRPr="00DE235F">
        <w:rPr>
          <w:color w:val="auto"/>
        </w:rPr>
        <w:t>posiadający uprawnienia budowlane w specjalności instalacyjnej w zakresie sieci, instalacji i urządzeń elektrycznych i elektroenergetycznych</w:t>
      </w:r>
      <w:r w:rsidRPr="00DE235F">
        <w:rPr>
          <w:bCs/>
          <w:color w:val="auto"/>
        </w:rPr>
        <w:t xml:space="preserve"> </w:t>
      </w:r>
      <w:r w:rsidRPr="00DE235F">
        <w:rPr>
          <w:color w:val="auto"/>
        </w:rPr>
        <w:t>bez ograniczeń lub odpowiadające im ważne uprawnienia budowlane, które zostały wydane na podstawie wcześniejszych lub innych obowiązujących przepisów prawa w zakresie niezbędnym do wykonania przedmiotu zamówienia nr ……….. i wpisany na listę członków właściwej izby samorządu</w:t>
      </w:r>
      <w:r w:rsidR="00651C8C" w:rsidRPr="00DE235F">
        <w:rPr>
          <w:color w:val="auto"/>
        </w:rPr>
        <w:t xml:space="preserve">. </w:t>
      </w:r>
    </w:p>
    <w:p w14:paraId="0AE996DB" w14:textId="77777777" w:rsidR="00651C8C" w:rsidRPr="00DE235F" w:rsidRDefault="00651C8C" w:rsidP="00AC40A5">
      <w:pPr>
        <w:pStyle w:val="Default"/>
        <w:ind w:left="714"/>
        <w:jc w:val="both"/>
        <w:rPr>
          <w:color w:val="auto"/>
        </w:rPr>
      </w:pPr>
    </w:p>
    <w:p w14:paraId="11CF412D" w14:textId="3849BD06" w:rsidR="006018CD" w:rsidRPr="00DE235F" w:rsidRDefault="006018CD" w:rsidP="00AC40A5">
      <w:pPr>
        <w:pStyle w:val="Default"/>
        <w:numPr>
          <w:ilvl w:val="0"/>
          <w:numId w:val="13"/>
        </w:numPr>
        <w:jc w:val="both"/>
        <w:rPr>
          <w:color w:val="auto"/>
        </w:rPr>
      </w:pPr>
      <w:r w:rsidRPr="00DE235F">
        <w:rPr>
          <w:color w:val="auto"/>
        </w:rPr>
        <w:t xml:space="preserve">Istnieje możliwość dokonania zmiany </w:t>
      </w:r>
      <w:r w:rsidR="00DC2972">
        <w:rPr>
          <w:color w:val="auto"/>
        </w:rPr>
        <w:t>osób wymienionych w ust.1</w:t>
      </w:r>
      <w:r w:rsidRPr="00DE235F">
        <w:rPr>
          <w:color w:val="auto"/>
        </w:rPr>
        <w:t xml:space="preserve"> jedynie za uprzednią pisemną zgodą Zamawiającego. </w:t>
      </w:r>
      <w:r w:rsidR="00651C8C" w:rsidRPr="00DE235F">
        <w:rPr>
          <w:color w:val="auto"/>
        </w:rPr>
        <w:t xml:space="preserve"> Zmiana taka nie wymaga aneksu do Umowy. </w:t>
      </w:r>
    </w:p>
    <w:p w14:paraId="25B72544" w14:textId="6471DC8D" w:rsidR="006018CD" w:rsidRPr="00DE235F" w:rsidRDefault="006018CD" w:rsidP="00AC40A5">
      <w:pPr>
        <w:pStyle w:val="Default"/>
        <w:numPr>
          <w:ilvl w:val="0"/>
          <w:numId w:val="13"/>
        </w:numPr>
        <w:jc w:val="both"/>
        <w:rPr>
          <w:color w:val="auto"/>
        </w:rPr>
      </w:pPr>
      <w:r w:rsidRPr="00DE235F">
        <w:rPr>
          <w:color w:val="auto"/>
        </w:rPr>
        <w:t xml:space="preserve">W przypadku zmiany osoby wyszczególnionej w ust. 1 niniejszego paragrafu, nowa osoba powołana do pełnienia w/w obowiązków musi spełniać wymagania określone w specyfikacji warunków zamówienia dla danej funkcji. </w:t>
      </w:r>
    </w:p>
    <w:p w14:paraId="7F26EFFA" w14:textId="1E76590A" w:rsidR="006018CD" w:rsidRPr="00DE235F" w:rsidRDefault="006018CD" w:rsidP="00AC40A5">
      <w:pPr>
        <w:pStyle w:val="Default"/>
        <w:numPr>
          <w:ilvl w:val="0"/>
          <w:numId w:val="13"/>
        </w:numPr>
        <w:jc w:val="both"/>
        <w:rPr>
          <w:color w:val="auto"/>
        </w:rPr>
      </w:pPr>
      <w:r w:rsidRPr="00DE235F">
        <w:rPr>
          <w:color w:val="auto"/>
        </w:rPr>
        <w:t>Zamawiający może także zażądać od Wykonawcy zmiany osoby, o której mowa w ust. 1 niniejszego paragrafu, jeżeli uzna, że nie wykonuje należycie swoich obowiązków. Wykonawca obowiązany jest dokonać zmiany tej  osoby w terminie nie dłuższym niż 14 dni od daty złożenia wniosku Zamawiającego.</w:t>
      </w:r>
    </w:p>
    <w:p w14:paraId="3D429EAA" w14:textId="0A2D5233" w:rsidR="006018CD" w:rsidRPr="00DE235F" w:rsidRDefault="006018CD" w:rsidP="00AC40A5">
      <w:pPr>
        <w:pStyle w:val="Default"/>
        <w:numPr>
          <w:ilvl w:val="0"/>
          <w:numId w:val="13"/>
        </w:numPr>
        <w:jc w:val="both"/>
        <w:rPr>
          <w:color w:val="auto"/>
        </w:rPr>
      </w:pPr>
      <w:r w:rsidRPr="00DE235F">
        <w:rPr>
          <w:color w:val="auto"/>
        </w:rPr>
        <w:t>Zamawiający na podstawie art. 95 ust. 1 PZP wymaga, aby</w:t>
      </w:r>
      <w:r w:rsidR="00686B82">
        <w:rPr>
          <w:color w:val="auto"/>
        </w:rPr>
        <w:t xml:space="preserve"> przedmiot zamówienia </w:t>
      </w:r>
      <w:r w:rsidRPr="00DE235F">
        <w:rPr>
          <w:color w:val="auto"/>
        </w:rPr>
        <w:t>w zakresie: robót przygotowawczych, robót konstrukcyjno- budowlanych, robót elektrycznych, robót sanitarnych, prac porządkowych były wykonywane przez osoby zatrudnione przez Wykonawcę lub Podwykonawcę na podstawie stosunku pracy w rozumieniu przepisów ustawy z dnia 26 czerwca 1974 r. - Kodeks pracy (t. j. Dz. U. z 2025 r. poz. 277 ze zm.).</w:t>
      </w:r>
    </w:p>
    <w:p w14:paraId="47D9EC9C" w14:textId="4FD3D492" w:rsidR="006018CD" w:rsidRPr="00DE235F" w:rsidRDefault="006018CD" w:rsidP="00AC40A5">
      <w:pPr>
        <w:pStyle w:val="Default"/>
        <w:numPr>
          <w:ilvl w:val="0"/>
          <w:numId w:val="13"/>
        </w:numPr>
        <w:jc w:val="both"/>
        <w:rPr>
          <w:color w:val="auto"/>
        </w:rPr>
      </w:pPr>
      <w:r w:rsidRPr="00DE235F">
        <w:rPr>
          <w:color w:val="auto"/>
        </w:rPr>
        <w:t xml:space="preserve">W celu </w:t>
      </w:r>
      <w:r w:rsidRPr="00DE235F">
        <w:rPr>
          <w:rFonts w:eastAsia="A"/>
          <w:color w:val="auto"/>
          <w:kern w:val="1"/>
          <w:shd w:val="clear" w:color="auto" w:fill="FFFFFF"/>
          <w:lang w:eastAsia="zh-CN" w:bidi="hi-IN"/>
        </w:rPr>
        <w:t xml:space="preserve">weryfikacji zatrudniania przez Wykonawcę lub Podwykonawcę, na podstawie umowy  o pracę, osób wykonujących wskazane przez Zamawiającego w czynności w zakresie </w:t>
      </w:r>
      <w:r w:rsidR="005F18CA" w:rsidRPr="00DE235F">
        <w:rPr>
          <w:rFonts w:eastAsia="A"/>
          <w:color w:val="auto"/>
          <w:kern w:val="1"/>
          <w:shd w:val="clear" w:color="auto" w:fill="FFFFFF"/>
          <w:lang w:eastAsia="zh-CN" w:bidi="hi-IN"/>
        </w:rPr>
        <w:t>robót ogólnobudowlanych</w:t>
      </w:r>
      <w:r w:rsidRPr="00DE235F">
        <w:rPr>
          <w:rFonts w:eastAsia="A"/>
          <w:color w:val="auto"/>
          <w:kern w:val="1"/>
          <w:shd w:val="clear" w:color="auto" w:fill="FFFFFF"/>
          <w:lang w:eastAsia="zh-CN" w:bidi="hi-IN"/>
        </w:rPr>
        <w:t>, Wykonawca lub Podwykonawca zobowiązuje się w okresie obowiązywania umowy, na żądanie i w terminie wyznaczonym przez Zamawiającego przedstawić w szczególności:</w:t>
      </w:r>
    </w:p>
    <w:p w14:paraId="0E56EF79" w14:textId="3F3F6605" w:rsidR="006018CD" w:rsidRPr="00DE235F" w:rsidRDefault="006018CD" w:rsidP="00AC40A5">
      <w:pPr>
        <w:pStyle w:val="Akapitzlist"/>
        <w:widowControl w:val="0"/>
        <w:numPr>
          <w:ilvl w:val="0"/>
          <w:numId w:val="15"/>
        </w:numPr>
        <w:suppressAutoHyphens w:val="0"/>
        <w:autoSpaceDE w:val="0"/>
        <w:contextualSpacing/>
        <w:jc w:val="both"/>
        <w:rPr>
          <w:rFonts w:eastAsia="Calibri"/>
          <w:kern w:val="1"/>
          <w:lang w:eastAsia="zh-CN" w:bidi="hi-IN"/>
        </w:rPr>
      </w:pPr>
      <w:r w:rsidRPr="00DE235F">
        <w:rPr>
          <w:rFonts w:eastAsia="Calibri"/>
          <w:kern w:val="1"/>
          <w:lang w:eastAsia="zh-CN" w:bidi="hi-IN"/>
        </w:rPr>
        <w:t>oświadczenie zatrudnionego pracownika Wykonawcy o zatrudnieniu na podstawie umowy o pracę zawierające dokładne określenie osoby składającej oświadczenie, datę złożenia oświadczenia, że objęte wezwaniem czynności wykonuje na podstawie umowy o pracę, wraz ze wskazaniem m.in. rodzaju umowy o pracę, wymiaru etatu i zakresu obowiązków, datę zawarcia umowy o pracę oraz podpis pracownika;</w:t>
      </w:r>
    </w:p>
    <w:p w14:paraId="382D9D6B" w14:textId="77777777" w:rsidR="006018CD" w:rsidRPr="00DE235F" w:rsidRDefault="006018CD" w:rsidP="00AC40A5">
      <w:pPr>
        <w:pStyle w:val="Akapitzlist"/>
        <w:widowControl w:val="0"/>
        <w:numPr>
          <w:ilvl w:val="0"/>
          <w:numId w:val="15"/>
        </w:numPr>
        <w:suppressAutoHyphens w:val="0"/>
        <w:autoSpaceDE w:val="0"/>
        <w:contextualSpacing/>
        <w:jc w:val="both"/>
        <w:rPr>
          <w:rFonts w:eastAsia="Calibri"/>
          <w:kern w:val="1"/>
          <w:lang w:eastAsia="zh-CN" w:bidi="hi-IN"/>
        </w:rPr>
      </w:pPr>
      <w:r w:rsidRPr="00DE235F">
        <w:rPr>
          <w:rFonts w:eastAsia="Calibri"/>
          <w:kern w:val="1"/>
          <w:lang w:eastAsia="zh-CN" w:bidi="hi-IN"/>
        </w:rPr>
        <w:t>oświadczenie wykonawcy lub podwykonawcy o zatrudnieniu pracownika na podstawie umowy o pracę zawierające m.in. dokładne określenie podmiotu składającego oświadczenie, datę złożenia oświadczenia, wskazanie, że objęte wezwaniem czynności wykonują osoby zatrudnione na podstawie umowy o pracę wraz ze wskazaniem liczby tych osób, rodzaju umowy o pracę, wymiaru etatu i zakresu obowiązków, datę zawarcia umowy o pracę oraz podpis osoby uprawnionej do złożenia oświadczenia w imieniu wykonawcy i/lub podwykonawcy;</w:t>
      </w:r>
    </w:p>
    <w:p w14:paraId="48FCEF02" w14:textId="01B83C76" w:rsidR="006018CD" w:rsidRPr="00DE235F" w:rsidRDefault="006018CD" w:rsidP="00AC40A5">
      <w:pPr>
        <w:pStyle w:val="Akapitzlist"/>
        <w:widowControl w:val="0"/>
        <w:numPr>
          <w:ilvl w:val="0"/>
          <w:numId w:val="15"/>
        </w:numPr>
        <w:suppressAutoHyphens w:val="0"/>
        <w:autoSpaceDE w:val="0"/>
        <w:contextualSpacing/>
        <w:jc w:val="both"/>
        <w:rPr>
          <w:rFonts w:eastAsia="Calibri"/>
          <w:kern w:val="1"/>
          <w:lang w:eastAsia="zh-CN" w:bidi="hi-IN"/>
        </w:rPr>
      </w:pPr>
      <w:r w:rsidRPr="00DE235F">
        <w:rPr>
          <w:rFonts w:eastAsia="Calibri"/>
          <w:kern w:val="1"/>
          <w:lang w:eastAsia="zh-CN" w:bidi="hi-IN"/>
        </w:rPr>
        <w:t xml:space="preserve">poświadczone za zgodność z oryginałem odpowiednio przez wykonawcę lub </w:t>
      </w:r>
      <w:r w:rsidRPr="00DE235F">
        <w:rPr>
          <w:rFonts w:eastAsia="Calibri"/>
          <w:kern w:val="1"/>
          <w:lang w:eastAsia="zh-CN" w:bidi="hi-IN"/>
        </w:rPr>
        <w:lastRenderedPageBreak/>
        <w:t xml:space="preserve">podwykonawcę kopie umów o pracę zawartych przez wykonawcę lub podwykonawcę z osobami skierowanymi do wykonywania robót zawierających m.in. zakres obowiązków, datę zawarcia umowy, rodzaj umowy o pracę, wymiar etatu, zanonimizowane w sposób zapewniający ochronę danych osobowych pracowników. </w:t>
      </w:r>
    </w:p>
    <w:p w14:paraId="2A69F11A" w14:textId="77777777" w:rsidR="006018CD" w:rsidRPr="00DE235F" w:rsidRDefault="006018CD" w:rsidP="00AC40A5">
      <w:pPr>
        <w:pStyle w:val="Akapitzlist"/>
        <w:widowControl w:val="0"/>
        <w:numPr>
          <w:ilvl w:val="0"/>
          <w:numId w:val="15"/>
        </w:numPr>
        <w:suppressAutoHyphens w:val="0"/>
        <w:autoSpaceDE w:val="0"/>
        <w:contextualSpacing/>
        <w:jc w:val="both"/>
        <w:rPr>
          <w:rFonts w:eastAsia="Calibri"/>
          <w:kern w:val="1"/>
          <w:lang w:eastAsia="zh-CN" w:bidi="hi-IN"/>
        </w:rPr>
      </w:pPr>
      <w:r w:rsidRPr="00DE235F">
        <w:rPr>
          <w:rFonts w:eastAsia="Calibri"/>
          <w:kern w:val="1"/>
          <w:lang w:eastAsia="zh-CN" w:bidi="hi-IN"/>
        </w:rPr>
        <w:t>Inne dokumenty tj. zaświadczenie właściwego oddziału ZUS potwierdzające opłacanie przez wykonawcę lub podwykonawcę składek na ubezpieczenie społeczne i zdrowotne z tytułu zatrudnienia na podstawie umów o pracę  za ostatni okres rozliczeniowy; i/lub poświadczoną za zgodność z oryginałem odpowiednio przez wykonawcę lub podwykonawcę kopię dowodu potwierdzającego zgłoszenie pracownika przez pracodawcę do ubezpieczeń, zanonimizowaną w sposób zapewniający ochronę danych osobowych pracowników.</w:t>
      </w:r>
    </w:p>
    <w:p w14:paraId="3D532FF6" w14:textId="7FECAB0B" w:rsidR="006018CD" w:rsidRPr="00DE235F" w:rsidRDefault="006018CD" w:rsidP="00AC40A5">
      <w:pPr>
        <w:pStyle w:val="Akapitzlist"/>
        <w:widowControl w:val="0"/>
        <w:numPr>
          <w:ilvl w:val="0"/>
          <w:numId w:val="13"/>
        </w:numPr>
        <w:suppressAutoHyphens w:val="0"/>
        <w:autoSpaceDE w:val="0"/>
        <w:ind w:left="284" w:hanging="284"/>
        <w:contextualSpacing/>
        <w:jc w:val="both"/>
        <w:rPr>
          <w:rFonts w:eastAsia="Calibri"/>
          <w:kern w:val="1"/>
          <w:lang w:eastAsia="zh-CN" w:bidi="hi-IN"/>
        </w:rPr>
      </w:pPr>
      <w:r w:rsidRPr="00DE235F">
        <w:rPr>
          <w:rFonts w:eastAsia="Calibri"/>
          <w:kern w:val="1"/>
          <w:lang w:eastAsia="zh-CN" w:bidi="hi-IN"/>
        </w:rPr>
        <w:t xml:space="preserve">Z tytułu niespełnienia przez wykonawcę lub podwykonawcę wymogu zatrudnienia na podstawie umowy o pracę osób wykonujących wskazane przez Zamawiającego czynności Zamawiający przewiduje sankcję w postaci obowiązku zapłaty przez wykonawcę kary umownej w wysokości  określonej w § </w:t>
      </w:r>
      <w:r w:rsidR="00086D01">
        <w:rPr>
          <w:rFonts w:eastAsia="Calibri"/>
          <w:kern w:val="1"/>
          <w:lang w:eastAsia="zh-CN" w:bidi="hi-IN"/>
        </w:rPr>
        <w:t xml:space="preserve">9 </w:t>
      </w:r>
      <w:r w:rsidRPr="00DE235F">
        <w:rPr>
          <w:rFonts w:eastAsia="Calibri"/>
          <w:kern w:val="1"/>
          <w:lang w:eastAsia="zh-CN" w:bidi="hi-IN"/>
        </w:rPr>
        <w:t>ust. 1 pkt 13 niniejszej Umowy.</w:t>
      </w:r>
    </w:p>
    <w:p w14:paraId="65AFC633" w14:textId="3B63CF14" w:rsidR="006018CD" w:rsidRPr="00DE235F" w:rsidRDefault="006018CD" w:rsidP="00AC40A5">
      <w:pPr>
        <w:pStyle w:val="Default"/>
        <w:ind w:left="360"/>
        <w:jc w:val="both"/>
        <w:rPr>
          <w:color w:val="auto"/>
        </w:rPr>
      </w:pPr>
    </w:p>
    <w:p w14:paraId="332ACB35" w14:textId="77777777" w:rsidR="006018CD" w:rsidRPr="00DE235F" w:rsidRDefault="006018CD" w:rsidP="00AC40A5">
      <w:pPr>
        <w:widowControl w:val="0"/>
        <w:autoSpaceDE w:val="0"/>
        <w:ind w:left="720"/>
        <w:jc w:val="center"/>
        <w:rPr>
          <w:rFonts w:eastAsia="A"/>
          <w:b/>
          <w:bCs/>
          <w:kern w:val="1"/>
          <w:shd w:val="clear" w:color="auto" w:fill="FFFFFF"/>
          <w:lang w:eastAsia="zh-CN" w:bidi="hi-IN"/>
        </w:rPr>
      </w:pPr>
      <w:r w:rsidRPr="00DE235F">
        <w:rPr>
          <w:rFonts w:eastAsia="A"/>
          <w:b/>
          <w:bCs/>
          <w:kern w:val="1"/>
          <w:shd w:val="clear" w:color="auto" w:fill="FFFFFF"/>
          <w:lang w:eastAsia="zh-CN" w:bidi="hi-IN"/>
        </w:rPr>
        <w:t>PODWYKONAWSTWO</w:t>
      </w:r>
      <w:r w:rsidRPr="00DE235F">
        <w:rPr>
          <w:b/>
          <w:bCs/>
          <w:kern w:val="1"/>
          <w:shd w:val="clear" w:color="auto" w:fill="FFFFFF"/>
          <w:lang w:eastAsia="zh-CN" w:bidi="hi-IN"/>
        </w:rPr>
        <w:t xml:space="preserve"> </w:t>
      </w:r>
      <w:r w:rsidRPr="00DE235F">
        <w:rPr>
          <w:rFonts w:eastAsia="A"/>
          <w:b/>
          <w:bCs/>
          <w:kern w:val="1"/>
          <w:shd w:val="clear" w:color="auto" w:fill="FFFFFF"/>
          <w:lang w:eastAsia="zh-CN" w:bidi="hi-IN"/>
        </w:rPr>
        <w:t>I</w:t>
      </w:r>
      <w:r w:rsidRPr="00DE235F">
        <w:rPr>
          <w:b/>
          <w:bCs/>
          <w:kern w:val="1"/>
          <w:shd w:val="clear" w:color="auto" w:fill="FFFFFF"/>
          <w:lang w:eastAsia="zh-CN" w:bidi="hi-IN"/>
        </w:rPr>
        <w:t xml:space="preserve"> </w:t>
      </w:r>
      <w:r w:rsidRPr="00DE235F">
        <w:rPr>
          <w:rFonts w:eastAsia="A"/>
          <w:b/>
          <w:bCs/>
          <w:kern w:val="1"/>
          <w:shd w:val="clear" w:color="auto" w:fill="FFFFFF"/>
          <w:lang w:eastAsia="zh-CN" w:bidi="hi-IN"/>
        </w:rPr>
        <w:t>DALSZE</w:t>
      </w:r>
      <w:r w:rsidRPr="00DE235F">
        <w:rPr>
          <w:b/>
          <w:bCs/>
          <w:kern w:val="1"/>
          <w:shd w:val="clear" w:color="auto" w:fill="FFFFFF"/>
          <w:lang w:eastAsia="zh-CN" w:bidi="hi-IN"/>
        </w:rPr>
        <w:t xml:space="preserve"> </w:t>
      </w:r>
      <w:r w:rsidRPr="00DE235F">
        <w:rPr>
          <w:rFonts w:eastAsia="A"/>
          <w:b/>
          <w:bCs/>
          <w:kern w:val="1"/>
          <w:shd w:val="clear" w:color="auto" w:fill="FFFFFF"/>
          <w:lang w:eastAsia="zh-CN" w:bidi="hi-IN"/>
        </w:rPr>
        <w:t>PODWYKONAWSTWO</w:t>
      </w:r>
    </w:p>
    <w:p w14:paraId="0BC273EB" w14:textId="77777777" w:rsidR="006018CD" w:rsidRPr="00DE235F" w:rsidRDefault="006018CD" w:rsidP="00AC40A5">
      <w:pPr>
        <w:widowControl w:val="0"/>
        <w:autoSpaceDE w:val="0"/>
        <w:jc w:val="center"/>
        <w:rPr>
          <w:rFonts w:eastAsia="A"/>
          <w:b/>
          <w:bCs/>
          <w:kern w:val="1"/>
          <w:shd w:val="clear" w:color="auto" w:fill="FFFFFF"/>
          <w:lang w:eastAsia="zh-CN" w:bidi="hi-IN"/>
        </w:rPr>
      </w:pPr>
      <w:r w:rsidRPr="00DE235F">
        <w:rPr>
          <w:rFonts w:eastAsia="A"/>
          <w:b/>
          <w:kern w:val="1"/>
          <w:shd w:val="clear" w:color="auto" w:fill="FFFFFF"/>
          <w:lang w:eastAsia="zh-CN" w:bidi="hi-IN"/>
        </w:rPr>
        <w:t xml:space="preserve">§ </w:t>
      </w:r>
      <w:r w:rsidRPr="00DE235F">
        <w:rPr>
          <w:rFonts w:eastAsia="A"/>
          <w:b/>
          <w:bCs/>
          <w:kern w:val="1"/>
          <w:shd w:val="clear" w:color="auto" w:fill="FFFFFF"/>
          <w:lang w:eastAsia="zh-CN" w:bidi="hi-IN"/>
        </w:rPr>
        <w:t>8.</w:t>
      </w:r>
    </w:p>
    <w:p w14:paraId="3DE5B2AC" w14:textId="77777777" w:rsidR="006018CD" w:rsidRPr="00DE235F" w:rsidRDefault="006018CD" w:rsidP="00AC40A5">
      <w:pPr>
        <w:numPr>
          <w:ilvl w:val="0"/>
          <w:numId w:val="16"/>
        </w:numPr>
        <w:suppressAutoHyphens w:val="0"/>
        <w:jc w:val="both"/>
        <w:rPr>
          <w:lang w:eastAsia="en-US"/>
        </w:rPr>
      </w:pPr>
      <w:r w:rsidRPr="00DE235F">
        <w:rPr>
          <w:lang w:eastAsia="en-US"/>
        </w:rPr>
        <w:t>Wykonawca oświadcza, że zamierza/ nie zamierza powierzyć podwykonawcom realizację przedmiotu Umowy w części dotyczącej (…).</w:t>
      </w:r>
    </w:p>
    <w:p w14:paraId="30044215" w14:textId="77777777" w:rsidR="006018CD" w:rsidRPr="00DE235F" w:rsidRDefault="006018CD" w:rsidP="00AC40A5">
      <w:pPr>
        <w:numPr>
          <w:ilvl w:val="0"/>
          <w:numId w:val="16"/>
        </w:numPr>
        <w:suppressAutoHyphens w:val="0"/>
        <w:jc w:val="both"/>
        <w:rPr>
          <w:lang w:eastAsia="en-US"/>
        </w:rPr>
      </w:pPr>
      <w:r w:rsidRPr="00DE235F">
        <w:rPr>
          <w:lang w:eastAsia="en-US"/>
        </w:rPr>
        <w:t>Strony dopuszczają możliwość zmiany Umowy w zakresie zmiany podwykonawcy, Wykonawca nie może powierzyć osobie trzeciej całości lub części przedmiotu Umowy bez uprzedniej pisemnej zgody Zamawiającego.</w:t>
      </w:r>
    </w:p>
    <w:p w14:paraId="2E67F20D" w14:textId="77777777" w:rsidR="006018CD" w:rsidRPr="00DE235F" w:rsidRDefault="006018CD" w:rsidP="00AC40A5">
      <w:pPr>
        <w:numPr>
          <w:ilvl w:val="0"/>
          <w:numId w:val="16"/>
        </w:numPr>
        <w:suppressAutoHyphens w:val="0"/>
        <w:jc w:val="both"/>
        <w:rPr>
          <w:lang w:eastAsia="en-US"/>
        </w:rPr>
      </w:pPr>
      <w:r w:rsidRPr="00DE235F">
        <w:rPr>
          <w:lang w:eastAsia="en-US"/>
        </w:rPr>
        <w:t>Wykonawca ponosi odpowiedzialność za działania, uchybienia i zaniedbania swoich podwykonawców, tak jak gdyby były to działania, uchybienia lub zaniedbania samego Wykonawcy.</w:t>
      </w:r>
    </w:p>
    <w:p w14:paraId="64BDAF11" w14:textId="77777777" w:rsidR="006018CD" w:rsidRPr="00DE235F" w:rsidRDefault="006018CD" w:rsidP="00AC40A5">
      <w:pPr>
        <w:numPr>
          <w:ilvl w:val="0"/>
          <w:numId w:val="16"/>
        </w:numPr>
        <w:suppressAutoHyphens w:val="0"/>
        <w:jc w:val="both"/>
        <w:rPr>
          <w:lang w:eastAsia="en-US"/>
        </w:rPr>
      </w:pPr>
      <w:r w:rsidRPr="00DE235F">
        <w:rPr>
          <w:lang w:eastAsia="en-US"/>
        </w:rPr>
        <w:t>Bez uprzedniej pisemnej zgody Zamawiającego Wykonawca nie może przenieść ani obciążyć jakichkolwiek praw i obowiązków wynikających z Umowy, ani jakiejkolwiek jej części, w tym dokonać przelewu przysługujących Wykonawcy wierzytelności na rzecz osoby trzeciej.</w:t>
      </w:r>
    </w:p>
    <w:p w14:paraId="5BF210EA" w14:textId="77777777" w:rsidR="006018CD" w:rsidRPr="00DE235F" w:rsidRDefault="006018CD" w:rsidP="00AC40A5">
      <w:pPr>
        <w:numPr>
          <w:ilvl w:val="0"/>
          <w:numId w:val="16"/>
        </w:numPr>
        <w:suppressAutoHyphens w:val="0"/>
        <w:jc w:val="both"/>
        <w:rPr>
          <w:lang w:eastAsia="en-US"/>
        </w:rPr>
      </w:pPr>
      <w:r w:rsidRPr="00DE235F">
        <w:rPr>
          <w:lang w:eastAsia="en-US"/>
        </w:rPr>
        <w:t>Wykonawca, Podwykonawca lub dalszy Podwykonawca zamówienia zamierzający zawrzeć umowę o podwykonawstwo, której przedmiotem są roboty budowlane, dostawy, usługi, jest obowiązany, w trakcie realizacji niniejszego zamówienia, do przedłożenia Zamawiającemu projektu tej umowy, a także projektu jej zmiany, przy czym Podwykonawca lub dalszy Podwykonawca jest obowiązany dołączyć zgodę Wykonawcy na zawarcie umowy o podwykonawstwo o treści zgodnej z projektem umowy.</w:t>
      </w:r>
    </w:p>
    <w:p w14:paraId="707FD6DE" w14:textId="77777777" w:rsidR="006018CD" w:rsidRPr="00DE235F" w:rsidRDefault="006018CD" w:rsidP="00AC40A5">
      <w:pPr>
        <w:numPr>
          <w:ilvl w:val="0"/>
          <w:numId w:val="16"/>
        </w:numPr>
        <w:suppressAutoHyphens w:val="0"/>
        <w:jc w:val="both"/>
        <w:rPr>
          <w:lang w:eastAsia="en-US"/>
        </w:rPr>
      </w:pPr>
      <w:r w:rsidRPr="00DE235F">
        <w:rPr>
          <w:lang w:eastAsia="en-US"/>
        </w:rPr>
        <w:t>W sytuacji zatrudnienia podwykonawcy, dalszego podwykonawcy lub kolejnych, do każdej wystawionej faktury Wykonawca musi przedłożyć oświadczenie podpisane przez osoby reprezentujące Podwykonawcę i dalszych podwykonawców, potwierdzające, iż Wykonawca dokonał na rzecz podwykonawcy i dalsi podwykonawcy na rzecz kolejnych wymagalnych płatności przysługujących im na podstawie umowy zawartej między Wykonawcą, podwykonawcą i dalszym podwykonawcą, wraz ze wskazaniem kwoty płatności jeszcze niewypłaconych i terminem wymagalności takich płatności.</w:t>
      </w:r>
    </w:p>
    <w:p w14:paraId="7362F822" w14:textId="77777777" w:rsidR="006018CD" w:rsidRPr="00DE235F" w:rsidRDefault="006018CD" w:rsidP="00AC40A5">
      <w:pPr>
        <w:numPr>
          <w:ilvl w:val="0"/>
          <w:numId w:val="16"/>
        </w:numPr>
        <w:suppressAutoHyphens w:val="0"/>
        <w:jc w:val="both"/>
        <w:rPr>
          <w:lang w:eastAsia="en-US"/>
        </w:rPr>
      </w:pPr>
      <w:r w:rsidRPr="00DE235F">
        <w:rPr>
          <w:lang w:eastAsia="en-US"/>
        </w:rPr>
        <w:t>Zamawiający w terminie 7 dni od dnia otrzymania zgłasza w formie pisemnej, pod rygorem nieważności, zastrzeżenia do projektu umowy o podwykonawstwo, której przedmiotem są roboty budowlane, w przypadku gdy:</w:t>
      </w:r>
    </w:p>
    <w:p w14:paraId="36D6295D" w14:textId="77777777" w:rsidR="006018CD" w:rsidRPr="00DE235F" w:rsidRDefault="006018CD" w:rsidP="00AC40A5">
      <w:pPr>
        <w:numPr>
          <w:ilvl w:val="0"/>
          <w:numId w:val="17"/>
        </w:numPr>
        <w:suppressAutoHyphens w:val="0"/>
        <w:ind w:left="624" w:hanging="312"/>
        <w:jc w:val="both"/>
      </w:pPr>
      <w:r w:rsidRPr="00DE235F">
        <w:t>Nie spełnia ona wymagań określonych w dokumentach zamówienia;</w:t>
      </w:r>
    </w:p>
    <w:p w14:paraId="50FD95BF" w14:textId="77777777" w:rsidR="006018CD" w:rsidRPr="00DE235F" w:rsidRDefault="006018CD" w:rsidP="00AC40A5">
      <w:pPr>
        <w:numPr>
          <w:ilvl w:val="0"/>
          <w:numId w:val="17"/>
        </w:numPr>
        <w:suppressAutoHyphens w:val="0"/>
        <w:ind w:left="624" w:hanging="312"/>
        <w:jc w:val="both"/>
      </w:pPr>
      <w:r w:rsidRPr="00DE235F">
        <w:t>Przewiduje ona termin zapłaty wynagrodzenia dłuższy niż określony w ust. 14 poniżej;</w:t>
      </w:r>
    </w:p>
    <w:p w14:paraId="2B66ACBC" w14:textId="77777777" w:rsidR="006018CD" w:rsidRPr="00DE235F" w:rsidRDefault="006018CD" w:rsidP="00AC40A5">
      <w:pPr>
        <w:numPr>
          <w:ilvl w:val="0"/>
          <w:numId w:val="17"/>
        </w:numPr>
        <w:suppressAutoHyphens w:val="0"/>
        <w:ind w:left="624" w:hanging="312"/>
        <w:jc w:val="both"/>
      </w:pPr>
      <w:r w:rsidRPr="00DE235F">
        <w:t xml:space="preserve">Zawiera ona postanowienia niezgodne z art. 463 </w:t>
      </w:r>
      <w:proofErr w:type="spellStart"/>
      <w:r w:rsidRPr="00DE235F">
        <w:t>Pzp</w:t>
      </w:r>
      <w:proofErr w:type="spellEnd"/>
      <w:r w:rsidRPr="00DE235F">
        <w:t>.</w:t>
      </w:r>
    </w:p>
    <w:p w14:paraId="1CFD74CD" w14:textId="77777777" w:rsidR="006018CD" w:rsidRPr="00DE235F" w:rsidRDefault="006018CD" w:rsidP="00AC40A5">
      <w:pPr>
        <w:numPr>
          <w:ilvl w:val="0"/>
          <w:numId w:val="16"/>
        </w:numPr>
        <w:suppressAutoHyphens w:val="0"/>
        <w:ind w:left="357" w:hanging="357"/>
        <w:jc w:val="both"/>
        <w:rPr>
          <w:lang w:eastAsia="en-US"/>
        </w:rPr>
      </w:pPr>
      <w:r w:rsidRPr="00DE235F">
        <w:rPr>
          <w:lang w:eastAsia="en-US"/>
        </w:rPr>
        <w:lastRenderedPageBreak/>
        <w:t>Niezgłoszenie zastrzeżeń, o których mowa w ust. 7 w terminie 7 dni, do przedłożonego projektu umowy o podwykonawstwo , której przedmiotem są roboty budowlane uważa się za akceptację projektu umowy przez Zamawiającego.</w:t>
      </w:r>
    </w:p>
    <w:p w14:paraId="4276A168" w14:textId="77777777" w:rsidR="006018CD" w:rsidRPr="00DE235F" w:rsidRDefault="006018CD" w:rsidP="00AC40A5">
      <w:pPr>
        <w:numPr>
          <w:ilvl w:val="0"/>
          <w:numId w:val="16"/>
        </w:numPr>
        <w:suppressAutoHyphens w:val="0"/>
        <w:ind w:left="357" w:hanging="357"/>
        <w:jc w:val="both"/>
        <w:rPr>
          <w:lang w:eastAsia="en-US"/>
        </w:rPr>
      </w:pPr>
      <w:r w:rsidRPr="00DE235F">
        <w:rPr>
          <w:lang w:eastAsia="en-US"/>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5C1AF0D1" w14:textId="5ABAADE5" w:rsidR="006018CD" w:rsidRPr="00DE235F" w:rsidRDefault="006018CD" w:rsidP="00AC40A5">
      <w:pPr>
        <w:numPr>
          <w:ilvl w:val="0"/>
          <w:numId w:val="16"/>
        </w:numPr>
        <w:suppressAutoHyphens w:val="0"/>
        <w:ind w:left="357" w:hanging="357"/>
        <w:jc w:val="both"/>
        <w:rPr>
          <w:lang w:eastAsia="en-US"/>
        </w:rPr>
      </w:pPr>
      <w:r w:rsidRPr="00DE235F">
        <w:rPr>
          <w:lang w:eastAsia="en-US"/>
        </w:rPr>
        <w:t>Zamawiający w terminie 7 dni od dnia otrzymania zgłasza w formie pisemnej pod rygorem nieważności sprzeciw do umowy o podwykonawstwo, której przedmiotem są roboty budowlane w przypadkach, o których mowa w ust. 7</w:t>
      </w:r>
    </w:p>
    <w:p w14:paraId="10955A32" w14:textId="77777777" w:rsidR="006018CD" w:rsidRPr="00DE235F" w:rsidRDefault="006018CD" w:rsidP="00AC40A5">
      <w:pPr>
        <w:numPr>
          <w:ilvl w:val="0"/>
          <w:numId w:val="16"/>
        </w:numPr>
        <w:suppressAutoHyphens w:val="0"/>
        <w:ind w:left="357" w:hanging="357"/>
        <w:jc w:val="both"/>
        <w:rPr>
          <w:lang w:eastAsia="en-US"/>
        </w:rPr>
      </w:pPr>
      <w:r w:rsidRPr="00DE235F">
        <w:rPr>
          <w:lang w:eastAsia="en-US"/>
        </w:rPr>
        <w:t>Niezgłoszenie sprzeciwu, o którym mowa w ust. 7 do przedłożonej umowy o podwykonawstwo, której przedmiotem są roboty budowlane, w terminie 7 dni uważa się za akceptację umowy przez Zamawiającego.</w:t>
      </w:r>
    </w:p>
    <w:p w14:paraId="4CB1E297" w14:textId="7362F51B" w:rsidR="006018CD" w:rsidRPr="00DE235F" w:rsidRDefault="006018CD" w:rsidP="00AC40A5">
      <w:pPr>
        <w:numPr>
          <w:ilvl w:val="0"/>
          <w:numId w:val="16"/>
        </w:numPr>
        <w:suppressAutoHyphens w:val="0"/>
        <w:ind w:left="357" w:hanging="357"/>
        <w:jc w:val="both"/>
        <w:rPr>
          <w:lang w:eastAsia="en-US"/>
        </w:rPr>
      </w:pPr>
      <w:r w:rsidRPr="00DE235F">
        <w:rPr>
          <w:lang w:eastAsia="en-US"/>
        </w:rPr>
        <w:t xml:space="preserve">W przypadku umów, których przedmiotem są roboty budowlane, 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t>
      </w:r>
    </w:p>
    <w:p w14:paraId="5F4E9E0F" w14:textId="77777777" w:rsidR="006018CD" w:rsidRPr="00DE235F" w:rsidRDefault="006018CD" w:rsidP="00AC40A5">
      <w:pPr>
        <w:numPr>
          <w:ilvl w:val="0"/>
          <w:numId w:val="16"/>
        </w:numPr>
        <w:suppressAutoHyphens w:val="0"/>
        <w:ind w:left="357" w:hanging="357"/>
        <w:jc w:val="both"/>
        <w:rPr>
          <w:lang w:eastAsia="en-US"/>
        </w:rPr>
      </w:pPr>
      <w:r w:rsidRPr="00DE235F">
        <w:rPr>
          <w:lang w:eastAsia="en-US"/>
        </w:rPr>
        <w:t>W przypadku, o którym mowa w pkt 12, podwykonawca lub dalszy podwykonawca, przedkłada poświadczoną za zgodność z oryginałem kopię umowy również wykonawcy.</w:t>
      </w:r>
    </w:p>
    <w:p w14:paraId="6612922B" w14:textId="7C9101B5" w:rsidR="006018CD" w:rsidRPr="00DE235F" w:rsidRDefault="006018CD" w:rsidP="00AC40A5">
      <w:pPr>
        <w:numPr>
          <w:ilvl w:val="0"/>
          <w:numId w:val="16"/>
        </w:numPr>
        <w:suppressAutoHyphens w:val="0"/>
        <w:ind w:left="312" w:hanging="312"/>
        <w:jc w:val="both"/>
        <w:rPr>
          <w:lang w:eastAsia="en-US"/>
        </w:rPr>
      </w:pPr>
      <w:r w:rsidRPr="00DE235F">
        <w:rPr>
          <w:lang w:eastAsia="en-US"/>
        </w:rPr>
        <w:t xml:space="preserve">W przypadku,  o którym mowa w pkt 12, jeżeli termin zapłaty wynagrodzenia jest dłuższy niż określony w art. 464 ust. 2 </w:t>
      </w:r>
      <w:proofErr w:type="spellStart"/>
      <w:r w:rsidRPr="00DE235F">
        <w:rPr>
          <w:lang w:eastAsia="en-US"/>
        </w:rPr>
        <w:t>Pzp</w:t>
      </w:r>
      <w:proofErr w:type="spellEnd"/>
      <w:r w:rsidRPr="00DE235F">
        <w:rPr>
          <w:lang w:eastAsia="en-US"/>
        </w:rPr>
        <w:t>, zamawiający informuje o tym wykonawcę i wzywa go do doprowadzenia do zmiany tej umowy, pod rygorem wystąpienia o zapłatę kary umownej.</w:t>
      </w:r>
    </w:p>
    <w:p w14:paraId="717E6AF6" w14:textId="5A37FB2D" w:rsidR="006018CD" w:rsidRPr="00DE235F" w:rsidRDefault="006018CD" w:rsidP="00AC40A5">
      <w:pPr>
        <w:numPr>
          <w:ilvl w:val="0"/>
          <w:numId w:val="16"/>
        </w:numPr>
        <w:suppressAutoHyphens w:val="0"/>
        <w:ind w:left="312" w:hanging="312"/>
        <w:jc w:val="both"/>
        <w:rPr>
          <w:lang w:eastAsia="en-US"/>
        </w:rPr>
      </w:pPr>
      <w:r w:rsidRPr="00DE235F">
        <w:rPr>
          <w:lang w:eastAsia="en-US"/>
        </w:rPr>
        <w:t xml:space="preserve">Termin zapłaty wynagrodzenia Podwykonawcy lub dalszemu Podwykonawcy, przewidziany w umowie o podwykonawstwo, nie może być dłuższy niż </w:t>
      </w:r>
      <w:r w:rsidR="005F18CA" w:rsidRPr="00DE235F">
        <w:rPr>
          <w:lang w:eastAsia="en-US"/>
        </w:rPr>
        <w:t>3</w:t>
      </w:r>
      <w:r w:rsidRPr="00DE235F">
        <w:rPr>
          <w:lang w:eastAsia="en-US"/>
        </w:rPr>
        <w:t>0 dni od dnia doręczenia Wykonawcy, Podwykonawcy lub dalszemu Podwykonawcy faktury lub rachunku.</w:t>
      </w:r>
    </w:p>
    <w:p w14:paraId="19DA5C6D" w14:textId="77777777" w:rsidR="006018CD" w:rsidRPr="00DE235F" w:rsidRDefault="006018CD" w:rsidP="00AC40A5">
      <w:pPr>
        <w:numPr>
          <w:ilvl w:val="0"/>
          <w:numId w:val="16"/>
        </w:numPr>
        <w:suppressAutoHyphens w:val="0"/>
        <w:ind w:left="312" w:hanging="312"/>
        <w:jc w:val="both"/>
        <w:rPr>
          <w:lang w:eastAsia="en-US"/>
        </w:rPr>
      </w:pPr>
      <w:r w:rsidRPr="00DE235F">
        <w:rPr>
          <w:lang w:eastAsia="en-US"/>
        </w:rPr>
        <w:t>W przypadku umów, których przedmiotem są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69187B37" w14:textId="7FB45726" w:rsidR="006018CD" w:rsidRPr="00DE235F" w:rsidRDefault="006018CD" w:rsidP="00AC40A5">
      <w:pPr>
        <w:numPr>
          <w:ilvl w:val="0"/>
          <w:numId w:val="16"/>
        </w:numPr>
        <w:suppressAutoHyphens w:val="0"/>
        <w:ind w:left="312" w:hanging="312"/>
        <w:jc w:val="both"/>
        <w:rPr>
          <w:lang w:eastAsia="en-US"/>
        </w:rPr>
      </w:pPr>
      <w:r w:rsidRPr="00DE235F">
        <w:rPr>
          <w:lang w:eastAsia="en-US"/>
        </w:rPr>
        <w:t>Wynagrodzenie,  o którym mowa w pkt 16,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6B3BE0F8" w14:textId="77777777" w:rsidR="006018CD" w:rsidRPr="00DE235F" w:rsidRDefault="006018CD" w:rsidP="00AC40A5">
      <w:pPr>
        <w:numPr>
          <w:ilvl w:val="0"/>
          <w:numId w:val="16"/>
        </w:numPr>
        <w:suppressAutoHyphens w:val="0"/>
        <w:ind w:left="312" w:hanging="312"/>
        <w:jc w:val="both"/>
        <w:rPr>
          <w:lang w:eastAsia="en-US"/>
        </w:rPr>
      </w:pPr>
      <w:r w:rsidRPr="00DE235F">
        <w:rPr>
          <w:lang w:eastAsia="en-US"/>
        </w:rPr>
        <w:t>Bezpośrednia zapłata obejmuje wyłącznie należne wynagrodzenie, bez odsetek, należnych podwykonawcy lub dalszemu podwykonawcy.</w:t>
      </w:r>
    </w:p>
    <w:p w14:paraId="73326AD3" w14:textId="3C5C672C" w:rsidR="006018CD" w:rsidRPr="00DE235F" w:rsidRDefault="006018CD" w:rsidP="00AC40A5">
      <w:pPr>
        <w:numPr>
          <w:ilvl w:val="0"/>
          <w:numId w:val="16"/>
        </w:numPr>
        <w:suppressAutoHyphens w:val="0"/>
        <w:ind w:left="312" w:hanging="312"/>
        <w:jc w:val="both"/>
        <w:rPr>
          <w:lang w:eastAsia="en-US"/>
        </w:rPr>
      </w:pPr>
      <w:r w:rsidRPr="00DE235F">
        <w:rPr>
          <w:lang w:eastAsia="en-US"/>
        </w:rPr>
        <w:t>Zamawiający, przed dokonaniem bezpośredniej zapłaty, jest obowiązany umożliwić wykonawcy zgłoszenie pisemnie uwag dotyczących zasadności bezpośredniej zapłaty wynagrodzenia podwykonawcy lub dalszemu podwykonawcy. Zamawiający informuje o terminie zgłaszania uwag w terminie 7 dni od dnia doręczenia tej informacji. W uwagach nie można powoływać się na potrącenie roszczeń wykonawcy względem podwykonawcy niezwiązanych z realizacją umowy o podwykonawstwo.</w:t>
      </w:r>
    </w:p>
    <w:p w14:paraId="70390DAC" w14:textId="77777777" w:rsidR="006018CD" w:rsidRPr="00DE235F" w:rsidRDefault="006018CD" w:rsidP="00AC40A5">
      <w:pPr>
        <w:numPr>
          <w:ilvl w:val="0"/>
          <w:numId w:val="16"/>
        </w:numPr>
        <w:suppressAutoHyphens w:val="0"/>
        <w:ind w:left="312" w:hanging="312"/>
        <w:jc w:val="both"/>
        <w:rPr>
          <w:lang w:eastAsia="en-US"/>
        </w:rPr>
      </w:pPr>
      <w:r w:rsidRPr="00DE235F">
        <w:rPr>
          <w:lang w:eastAsia="en-US"/>
        </w:rPr>
        <w:lastRenderedPageBreak/>
        <w:t>W przypadku zgłoszenia uwag, o których mowa w pkt 19,  w terminie  wskazanym  przez  Zamawiającego, Zamawiający może:</w:t>
      </w:r>
    </w:p>
    <w:p w14:paraId="57CE6469" w14:textId="77777777" w:rsidR="006018CD" w:rsidRPr="00DE235F" w:rsidRDefault="006018CD" w:rsidP="00AC40A5">
      <w:pPr>
        <w:numPr>
          <w:ilvl w:val="0"/>
          <w:numId w:val="18"/>
        </w:numPr>
        <w:suppressAutoHyphens w:val="0"/>
        <w:ind w:left="624" w:hanging="312"/>
        <w:jc w:val="both"/>
      </w:pPr>
      <w:r w:rsidRPr="00DE235F">
        <w:t>nie dokonać bezpośredniej zapłaty wynagrodzenia podwykonawcy lub dalszemu podwykonawcy, jeżeli wykonawca wykaże niezasadność takiej zapłaty albo;</w:t>
      </w:r>
    </w:p>
    <w:p w14:paraId="23EF03C3" w14:textId="77777777" w:rsidR="006018CD" w:rsidRPr="00DE235F" w:rsidRDefault="006018CD" w:rsidP="00AC40A5">
      <w:pPr>
        <w:numPr>
          <w:ilvl w:val="0"/>
          <w:numId w:val="18"/>
        </w:numPr>
        <w:suppressAutoHyphens w:val="0"/>
        <w:ind w:left="624" w:hanging="312"/>
        <w:jc w:val="both"/>
      </w:pPr>
      <w:r w:rsidRPr="00DE235F">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23700DBC" w14:textId="77777777" w:rsidR="006018CD" w:rsidRPr="00DE235F" w:rsidRDefault="006018CD" w:rsidP="00AC40A5">
      <w:pPr>
        <w:numPr>
          <w:ilvl w:val="0"/>
          <w:numId w:val="18"/>
        </w:numPr>
        <w:suppressAutoHyphens w:val="0"/>
        <w:ind w:left="624" w:hanging="312"/>
        <w:jc w:val="both"/>
      </w:pPr>
      <w:r w:rsidRPr="00DE235F">
        <w:t>dokonać bezpośredniej zapłaty wynagrodzenia podwykonawcy lub dalszemu podwykonawcy, jeżeli podwykonawca lub dalszy podwykonawca wykaże zasadność takiej zapłaty.</w:t>
      </w:r>
    </w:p>
    <w:p w14:paraId="1CCB9A20" w14:textId="77777777" w:rsidR="006018CD" w:rsidRPr="00DE235F" w:rsidRDefault="006018CD" w:rsidP="00AC40A5">
      <w:pPr>
        <w:numPr>
          <w:ilvl w:val="0"/>
          <w:numId w:val="16"/>
        </w:numPr>
        <w:suppressAutoHyphens w:val="0"/>
        <w:ind w:left="312" w:hanging="312"/>
        <w:jc w:val="both"/>
        <w:rPr>
          <w:lang w:eastAsia="en-US"/>
        </w:rPr>
      </w:pPr>
      <w:r w:rsidRPr="00DE235F">
        <w:rPr>
          <w:lang w:eastAsia="en-US"/>
        </w:rPr>
        <w:t>W przypadku dokonania bezpośredniej zapłaty podwykonawcy lub dalszemu podwykonawcy zamawiający potrąca kwotę wypłaconego wynagrodzenia z wynagrodzenia należnego wykonawcy.</w:t>
      </w:r>
    </w:p>
    <w:p w14:paraId="49E47346" w14:textId="09BAF008" w:rsidR="006018CD" w:rsidRPr="00DE235F" w:rsidRDefault="006018CD" w:rsidP="00AC40A5">
      <w:pPr>
        <w:numPr>
          <w:ilvl w:val="0"/>
          <w:numId w:val="16"/>
        </w:numPr>
        <w:suppressAutoHyphens w:val="0"/>
        <w:ind w:left="312" w:hanging="312"/>
        <w:jc w:val="both"/>
        <w:rPr>
          <w:lang w:eastAsia="en-US"/>
        </w:rPr>
      </w:pPr>
      <w:r w:rsidRPr="00DE235F">
        <w:rPr>
          <w:lang w:eastAsia="en-US"/>
        </w:rPr>
        <w:t>Konieczność wielokrotnego dokonywania bezpośredniej zapłaty podwykonawcy lub dalszemu podwykonawcy lub konieczność dokonania bezpośrednich zapłat na sumę większą niż 5% wartości umowy może stanowić podstawę do odstąpienia od umowy.</w:t>
      </w:r>
    </w:p>
    <w:p w14:paraId="5C27205E" w14:textId="357C2833" w:rsidR="006018CD" w:rsidRPr="00DE235F" w:rsidRDefault="006018CD" w:rsidP="00AC40A5">
      <w:pPr>
        <w:numPr>
          <w:ilvl w:val="0"/>
          <w:numId w:val="16"/>
        </w:numPr>
        <w:suppressAutoHyphens w:val="0"/>
        <w:ind w:left="312" w:hanging="312"/>
        <w:jc w:val="both"/>
        <w:rPr>
          <w:lang w:eastAsia="en-US"/>
        </w:rPr>
      </w:pPr>
      <w:r w:rsidRPr="00DE235F">
        <w:rPr>
          <w:lang w:eastAsia="en-US"/>
        </w:rPr>
        <w:t>Do zasad odpowiedzialności zamawiającego, wykonawcy, podwykonawcy lub dalszego podwykonawcy z tytułu wykonanych robót budowlanych stosuje się przepisy ustawy z dnia  23 kwietnia 1964 r. – Kodeks cywilny, jeżeli przepisy ustawy nie stanowią inaczej.</w:t>
      </w:r>
    </w:p>
    <w:p w14:paraId="6CAD32B2" w14:textId="77777777" w:rsidR="00EA718C" w:rsidRPr="00DE235F" w:rsidRDefault="00EA718C" w:rsidP="00AC40A5">
      <w:pPr>
        <w:suppressAutoHyphens w:val="0"/>
        <w:ind w:left="312"/>
        <w:jc w:val="both"/>
        <w:rPr>
          <w:lang w:eastAsia="en-US"/>
        </w:rPr>
      </w:pPr>
    </w:p>
    <w:p w14:paraId="5B10E366" w14:textId="45A26FAA" w:rsidR="006018CD" w:rsidRPr="00DE235F" w:rsidRDefault="006018CD" w:rsidP="00AC40A5">
      <w:pPr>
        <w:pStyle w:val="Akapitzlist"/>
        <w:ind w:left="360"/>
        <w:jc w:val="center"/>
        <w:rPr>
          <w:rFonts w:eastAsia="A"/>
          <w:shd w:val="clear" w:color="auto" w:fill="FFFFFF"/>
          <w:lang w:eastAsia="zh-CN" w:bidi="hi-IN"/>
        </w:rPr>
      </w:pPr>
    </w:p>
    <w:p w14:paraId="050EB538" w14:textId="77777777" w:rsidR="001D61EC" w:rsidRPr="00DE235F" w:rsidRDefault="001D61EC" w:rsidP="00AC40A5">
      <w:pPr>
        <w:ind w:left="284" w:hanging="284"/>
        <w:jc w:val="center"/>
        <w:rPr>
          <w:b/>
          <w:bCs/>
        </w:rPr>
      </w:pPr>
      <w:r w:rsidRPr="00DE235F">
        <w:rPr>
          <w:b/>
          <w:bCs/>
        </w:rPr>
        <w:t>KARY UMOWNE, ODSTĄPIENIE OD UMOWY</w:t>
      </w:r>
    </w:p>
    <w:p w14:paraId="204ADCDE" w14:textId="50F63741" w:rsidR="001D61EC" w:rsidRPr="00DE235F" w:rsidRDefault="001D61EC" w:rsidP="00AC40A5">
      <w:pPr>
        <w:widowControl w:val="0"/>
        <w:autoSpaceDE w:val="0"/>
        <w:jc w:val="center"/>
        <w:rPr>
          <w:b/>
          <w:bCs/>
          <w:kern w:val="1"/>
          <w:shd w:val="clear" w:color="auto" w:fill="FFFFFF"/>
          <w:lang w:eastAsia="zh-CN" w:bidi="hi-IN"/>
        </w:rPr>
      </w:pPr>
      <w:r w:rsidRPr="00DE235F">
        <w:rPr>
          <w:rFonts w:eastAsia="A"/>
          <w:b/>
          <w:kern w:val="1"/>
          <w:shd w:val="clear" w:color="auto" w:fill="FFFFFF"/>
          <w:lang w:eastAsia="zh-CN" w:bidi="hi-IN"/>
        </w:rPr>
        <w:t xml:space="preserve">§ </w:t>
      </w:r>
      <w:r w:rsidR="004A032A">
        <w:rPr>
          <w:rFonts w:eastAsia="A"/>
          <w:b/>
          <w:bCs/>
          <w:kern w:val="1"/>
          <w:shd w:val="clear" w:color="auto" w:fill="FFFFFF"/>
          <w:lang w:eastAsia="zh-CN" w:bidi="hi-IN"/>
        </w:rPr>
        <w:t>9</w:t>
      </w:r>
      <w:r w:rsidRPr="00DE235F">
        <w:rPr>
          <w:rFonts w:eastAsia="A"/>
          <w:b/>
          <w:bCs/>
          <w:kern w:val="1"/>
          <w:shd w:val="clear" w:color="auto" w:fill="FFFFFF"/>
          <w:lang w:eastAsia="zh-CN" w:bidi="hi-IN"/>
        </w:rPr>
        <w:t>.</w:t>
      </w:r>
      <w:r w:rsidRPr="00DE235F">
        <w:rPr>
          <w:b/>
          <w:bCs/>
          <w:kern w:val="1"/>
          <w:shd w:val="clear" w:color="auto" w:fill="FFFFFF"/>
          <w:lang w:eastAsia="zh-CN" w:bidi="hi-IN"/>
        </w:rPr>
        <w:t xml:space="preserve"> </w:t>
      </w:r>
    </w:p>
    <w:p w14:paraId="7307FAF9" w14:textId="77777777" w:rsidR="001D61EC" w:rsidRPr="00DE235F" w:rsidRDefault="001D61EC" w:rsidP="00AC40A5">
      <w:pPr>
        <w:widowControl w:val="0"/>
        <w:numPr>
          <w:ilvl w:val="0"/>
          <w:numId w:val="21"/>
        </w:numPr>
        <w:tabs>
          <w:tab w:val="left" w:pos="500"/>
        </w:tabs>
        <w:autoSpaceDE w:val="0"/>
        <w:jc w:val="both"/>
        <w:rPr>
          <w:rFonts w:eastAsia="A"/>
          <w:kern w:val="1"/>
          <w:shd w:val="clear" w:color="auto" w:fill="FFFFFF"/>
          <w:lang w:eastAsia="zh-CN" w:bidi="hi-IN"/>
        </w:rPr>
      </w:pPr>
      <w:r w:rsidRPr="00DE235F">
        <w:rPr>
          <w:rFonts w:eastAsia="A"/>
          <w:kern w:val="1"/>
          <w:shd w:val="clear" w:color="auto" w:fill="FFFFFF"/>
          <w:lang w:eastAsia="zh-CN" w:bidi="hi-IN"/>
        </w:rPr>
        <w:t>Wykonawca</w:t>
      </w:r>
      <w:r w:rsidRPr="00DE235F">
        <w:rPr>
          <w:kern w:val="1"/>
          <w:shd w:val="clear" w:color="auto" w:fill="FFFFFF"/>
          <w:lang w:eastAsia="zh-CN" w:bidi="hi-IN"/>
        </w:rPr>
        <w:t xml:space="preserve"> </w:t>
      </w:r>
      <w:r w:rsidRPr="00DE235F">
        <w:rPr>
          <w:rFonts w:eastAsia="A"/>
          <w:kern w:val="1"/>
          <w:shd w:val="clear" w:color="auto" w:fill="FFFFFF"/>
          <w:lang w:eastAsia="zh-CN" w:bidi="hi-IN"/>
        </w:rPr>
        <w:t>zapłaci</w:t>
      </w:r>
      <w:r w:rsidRPr="00DE235F">
        <w:rPr>
          <w:kern w:val="1"/>
          <w:shd w:val="clear" w:color="auto" w:fill="FFFFFF"/>
          <w:lang w:eastAsia="zh-CN" w:bidi="hi-IN"/>
        </w:rPr>
        <w:t xml:space="preserve"> Zamawiającemu </w:t>
      </w:r>
      <w:r w:rsidRPr="00DE235F">
        <w:rPr>
          <w:rFonts w:eastAsia="A"/>
          <w:kern w:val="1"/>
          <w:shd w:val="clear" w:color="auto" w:fill="FFFFFF"/>
          <w:lang w:eastAsia="zh-CN" w:bidi="hi-IN"/>
        </w:rPr>
        <w:t>kary</w:t>
      </w:r>
      <w:r w:rsidRPr="00DE235F">
        <w:rPr>
          <w:kern w:val="1"/>
          <w:shd w:val="clear" w:color="auto" w:fill="FFFFFF"/>
          <w:lang w:eastAsia="zh-CN" w:bidi="hi-IN"/>
        </w:rPr>
        <w:t xml:space="preserve"> </w:t>
      </w:r>
      <w:r w:rsidRPr="00DE235F">
        <w:rPr>
          <w:rFonts w:eastAsia="A"/>
          <w:kern w:val="1"/>
          <w:shd w:val="clear" w:color="auto" w:fill="FFFFFF"/>
          <w:lang w:eastAsia="zh-CN" w:bidi="hi-IN"/>
        </w:rPr>
        <w:t>umowne:</w:t>
      </w:r>
    </w:p>
    <w:p w14:paraId="143429DB" w14:textId="27EC098F" w:rsidR="001D61EC" w:rsidRPr="00DE235F" w:rsidRDefault="001D61EC" w:rsidP="00AC40A5">
      <w:pPr>
        <w:widowControl w:val="0"/>
        <w:numPr>
          <w:ilvl w:val="0"/>
          <w:numId w:val="22"/>
        </w:numPr>
        <w:tabs>
          <w:tab w:val="left" w:pos="750"/>
        </w:tabs>
        <w:autoSpaceDE w:val="0"/>
        <w:jc w:val="both"/>
        <w:rPr>
          <w:shd w:val="clear" w:color="auto" w:fill="FFFFFF"/>
        </w:rPr>
      </w:pPr>
      <w:r w:rsidRPr="00DE235F">
        <w:rPr>
          <w:shd w:val="clear" w:color="auto" w:fill="FFFFFF"/>
        </w:rPr>
        <w:t xml:space="preserve">w wysokości </w:t>
      </w:r>
      <w:r w:rsidR="00086D01">
        <w:rPr>
          <w:shd w:val="clear" w:color="auto" w:fill="FFFFFF"/>
        </w:rPr>
        <w:t xml:space="preserve">1 </w:t>
      </w:r>
      <w:r w:rsidRPr="00DE235F">
        <w:rPr>
          <w:shd w:val="clear" w:color="auto" w:fill="FFFFFF"/>
        </w:rPr>
        <w:t xml:space="preserve">% wartości przedmiotu Umowy określonej w </w:t>
      </w:r>
      <w:bookmarkStart w:id="1" w:name="_Hlk130807345"/>
      <w:r w:rsidRPr="00DE235F">
        <w:rPr>
          <w:shd w:val="clear" w:color="auto" w:fill="FFFFFF"/>
        </w:rPr>
        <w:t xml:space="preserve">§ 5 ust. 1 </w:t>
      </w:r>
      <w:bookmarkEnd w:id="1"/>
      <w:r w:rsidRPr="00DE235F">
        <w:rPr>
          <w:shd w:val="clear" w:color="auto" w:fill="FFFFFF"/>
        </w:rPr>
        <w:t xml:space="preserve">Umowy, za każdy rozpoczęty dzień zwłoki w wykonaniu </w:t>
      </w:r>
      <w:r w:rsidR="00025904">
        <w:rPr>
          <w:shd w:val="clear" w:color="auto" w:fill="FFFFFF"/>
        </w:rPr>
        <w:t>przedmiotu zamówienia</w:t>
      </w:r>
      <w:r w:rsidRPr="00DE235F">
        <w:rPr>
          <w:shd w:val="clear" w:color="auto" w:fill="FFFFFF"/>
        </w:rPr>
        <w:t xml:space="preserve"> w stosunku do terminu określonego w § 4 ust. </w:t>
      </w:r>
      <w:r w:rsidR="00434F55" w:rsidRPr="00DE235F">
        <w:rPr>
          <w:shd w:val="clear" w:color="auto" w:fill="FFFFFF"/>
        </w:rPr>
        <w:t>1</w:t>
      </w:r>
      <w:r w:rsidRPr="00DE235F">
        <w:rPr>
          <w:shd w:val="clear" w:color="auto" w:fill="FFFFFF"/>
        </w:rPr>
        <w:t xml:space="preserve"> Umowy,</w:t>
      </w:r>
    </w:p>
    <w:p w14:paraId="303672BA" w14:textId="77777777" w:rsidR="001D61EC" w:rsidRPr="00DE235F" w:rsidRDefault="001D61EC" w:rsidP="00AC40A5">
      <w:pPr>
        <w:widowControl w:val="0"/>
        <w:numPr>
          <w:ilvl w:val="0"/>
          <w:numId w:val="22"/>
        </w:numPr>
        <w:tabs>
          <w:tab w:val="left" w:pos="750"/>
        </w:tabs>
        <w:autoSpaceDE w:val="0"/>
        <w:jc w:val="both"/>
        <w:rPr>
          <w:shd w:val="clear" w:color="auto" w:fill="FFFFFF"/>
        </w:rPr>
      </w:pPr>
      <w:r w:rsidRPr="00DE235F">
        <w:rPr>
          <w:shd w:val="clear" w:color="auto" w:fill="FFFFFF"/>
        </w:rPr>
        <w:t>za zwłokę w usunięciu wad stwierdzonych przy częściowym lub końcowym odbiorze robót lub ujawnionych w okresie gwarancji lub rękojmi albo stwierdzonych w trakcie odbioru ostatecznego,</w:t>
      </w:r>
    </w:p>
    <w:p w14:paraId="33DC1DF1" w14:textId="704C5877" w:rsidR="001D61EC" w:rsidRPr="00DE235F" w:rsidRDefault="001D61EC" w:rsidP="00AC40A5">
      <w:pPr>
        <w:widowControl w:val="0"/>
        <w:tabs>
          <w:tab w:val="left" w:pos="750"/>
        </w:tabs>
        <w:autoSpaceDE w:val="0"/>
        <w:ind w:left="720"/>
        <w:jc w:val="both"/>
        <w:rPr>
          <w:shd w:val="clear" w:color="auto" w:fill="FFFFFF"/>
        </w:rPr>
      </w:pPr>
      <w:r w:rsidRPr="00DE235F">
        <w:rPr>
          <w:shd w:val="clear" w:color="auto" w:fill="FFFFFF"/>
        </w:rPr>
        <w:t xml:space="preserve"> – w wysokości 0,</w:t>
      </w:r>
      <w:r w:rsidR="00651C8C" w:rsidRPr="00DE235F">
        <w:rPr>
          <w:shd w:val="clear" w:color="auto" w:fill="FFFFFF"/>
        </w:rPr>
        <w:t>1</w:t>
      </w:r>
      <w:r w:rsidRPr="00DE235F">
        <w:rPr>
          <w:shd w:val="clear" w:color="auto" w:fill="FFFFFF"/>
        </w:rPr>
        <w:t>% wynagrodzenia, o którym mowa w § 5 ust.1 niniejszej Umowy, za każdy dzień zwłoki liczonej od dnia wyznaczonego na usunięcie wad i usterek,</w:t>
      </w:r>
    </w:p>
    <w:p w14:paraId="1E756E42" w14:textId="087E866C" w:rsidR="001D61EC" w:rsidRPr="00DE235F" w:rsidRDefault="001D61EC" w:rsidP="00AC40A5">
      <w:pPr>
        <w:widowControl w:val="0"/>
        <w:numPr>
          <w:ilvl w:val="0"/>
          <w:numId w:val="22"/>
        </w:numPr>
        <w:tabs>
          <w:tab w:val="left" w:pos="750"/>
        </w:tabs>
        <w:autoSpaceDE w:val="0"/>
        <w:jc w:val="both"/>
        <w:rPr>
          <w:shd w:val="clear" w:color="auto" w:fill="FFFFFF"/>
        </w:rPr>
      </w:pPr>
      <w:r w:rsidRPr="00DE235F">
        <w:rPr>
          <w:shd w:val="clear" w:color="auto" w:fill="FFFFFF"/>
        </w:rPr>
        <w:t xml:space="preserve">w wysokości </w:t>
      </w:r>
      <w:r w:rsidR="00086D01">
        <w:rPr>
          <w:shd w:val="clear" w:color="auto" w:fill="FFFFFF"/>
        </w:rPr>
        <w:t xml:space="preserve">20 </w:t>
      </w:r>
      <w:r w:rsidRPr="00DE235F">
        <w:rPr>
          <w:shd w:val="clear" w:color="auto" w:fill="FFFFFF"/>
        </w:rPr>
        <w:t>% wartości przedmiotu Umowy określonej w § 5 ust. 1 Umowy w razie odstąpienia przez Zamawiającego od realizacji Umowy wskutek okoliczności, za które odpowiada Wykonawca,</w:t>
      </w:r>
    </w:p>
    <w:p w14:paraId="4ABB8056" w14:textId="2E0E6804" w:rsidR="001D61EC" w:rsidRPr="00DE235F" w:rsidRDefault="001D61EC" w:rsidP="00AC40A5">
      <w:pPr>
        <w:widowControl w:val="0"/>
        <w:numPr>
          <w:ilvl w:val="0"/>
          <w:numId w:val="21"/>
        </w:numPr>
        <w:autoSpaceDE w:val="0"/>
        <w:ind w:hanging="357"/>
        <w:jc w:val="both"/>
        <w:rPr>
          <w:kern w:val="1"/>
          <w:shd w:val="clear" w:color="auto" w:fill="FFFFFF"/>
          <w:lang w:eastAsia="zh-CN" w:bidi="hi-IN"/>
        </w:rPr>
      </w:pPr>
      <w:r w:rsidRPr="00DE235F">
        <w:rPr>
          <w:kern w:val="1"/>
          <w:shd w:val="clear" w:color="auto" w:fill="FFFFFF"/>
          <w:lang w:eastAsia="zh-CN" w:bidi="hi-IN"/>
        </w:rPr>
        <w:t xml:space="preserve">Łączna maksymalna wysokość kar umownych nie może przekraczać </w:t>
      </w:r>
      <w:r w:rsidR="00F53994">
        <w:rPr>
          <w:kern w:val="1"/>
          <w:shd w:val="clear" w:color="auto" w:fill="FFFFFF"/>
          <w:lang w:eastAsia="zh-CN" w:bidi="hi-IN"/>
        </w:rPr>
        <w:t>3</w:t>
      </w:r>
      <w:r w:rsidRPr="00DE235F">
        <w:rPr>
          <w:kern w:val="1"/>
          <w:shd w:val="clear" w:color="auto" w:fill="FFFFFF"/>
          <w:lang w:eastAsia="zh-CN" w:bidi="hi-IN"/>
        </w:rPr>
        <w:t>0 % wartości umowy.</w:t>
      </w:r>
    </w:p>
    <w:p w14:paraId="163730CC" w14:textId="77777777" w:rsidR="001D61EC" w:rsidRPr="00DE235F" w:rsidRDefault="001D61EC" w:rsidP="00AC40A5">
      <w:pPr>
        <w:widowControl w:val="0"/>
        <w:numPr>
          <w:ilvl w:val="0"/>
          <w:numId w:val="21"/>
        </w:numPr>
        <w:autoSpaceDE w:val="0"/>
        <w:ind w:hanging="357"/>
        <w:jc w:val="both"/>
        <w:rPr>
          <w:kern w:val="1"/>
          <w:shd w:val="clear" w:color="auto" w:fill="FFFFFF"/>
          <w:lang w:eastAsia="zh-CN" w:bidi="hi-IN"/>
        </w:rPr>
      </w:pPr>
      <w:r w:rsidRPr="00DE235F">
        <w:rPr>
          <w:kern w:val="1"/>
          <w:shd w:val="clear" w:color="auto" w:fill="FFFFFF"/>
          <w:lang w:eastAsia="zh-CN" w:bidi="hi-IN"/>
        </w:rPr>
        <w:t>Wysokość kar umownych oblicza się od wartości brutto.</w:t>
      </w:r>
    </w:p>
    <w:p w14:paraId="5E57B582" w14:textId="77777777" w:rsidR="001D61EC" w:rsidRPr="00DE235F" w:rsidRDefault="001D61EC" w:rsidP="00AC40A5">
      <w:pPr>
        <w:widowControl w:val="0"/>
        <w:numPr>
          <w:ilvl w:val="0"/>
          <w:numId w:val="21"/>
        </w:numPr>
        <w:autoSpaceDE w:val="0"/>
        <w:jc w:val="both"/>
        <w:rPr>
          <w:kern w:val="1"/>
          <w:shd w:val="clear" w:color="auto" w:fill="FFFFFF"/>
          <w:lang w:eastAsia="zh-CN" w:bidi="hi-IN"/>
        </w:rPr>
      </w:pPr>
      <w:r w:rsidRPr="00DE235F">
        <w:rPr>
          <w:kern w:val="1"/>
          <w:shd w:val="clear" w:color="auto" w:fill="FFFFFF"/>
          <w:lang w:eastAsia="zh-CN" w:bidi="hi-IN"/>
        </w:rPr>
        <w:t>Wykonawca nie ponosi odpowiedzialności z tytułu kar umownych, jeżeli okoliczności będące podstawą do ich nałożenia wynikają z okoliczności za które, wyłączną odpowiedzialność ponosi Zamawiający.</w:t>
      </w:r>
    </w:p>
    <w:p w14:paraId="65DB2D4B" w14:textId="77777777" w:rsidR="001D61EC" w:rsidRPr="00DE235F" w:rsidRDefault="001D61EC" w:rsidP="00AC40A5">
      <w:pPr>
        <w:widowControl w:val="0"/>
        <w:numPr>
          <w:ilvl w:val="0"/>
          <w:numId w:val="21"/>
        </w:numPr>
        <w:autoSpaceDE w:val="0"/>
        <w:ind w:hanging="357"/>
        <w:jc w:val="both"/>
        <w:rPr>
          <w:kern w:val="1"/>
          <w:shd w:val="clear" w:color="auto" w:fill="FFFFFF"/>
          <w:lang w:eastAsia="zh-CN" w:bidi="hi-IN"/>
        </w:rPr>
      </w:pPr>
      <w:r w:rsidRPr="00DE235F">
        <w:rPr>
          <w:kern w:val="1"/>
          <w:shd w:val="clear" w:color="auto" w:fill="FFFFFF"/>
          <w:lang w:eastAsia="zh-CN" w:bidi="hi-IN"/>
        </w:rPr>
        <w:t>Zamawiający zastrzega sobie prawo dochodzenia roszczeń do pełnej wysokości powstałej szkody.</w:t>
      </w:r>
    </w:p>
    <w:p w14:paraId="246573C2" w14:textId="77777777" w:rsidR="001D61EC" w:rsidRPr="00DE235F" w:rsidRDefault="001D61EC" w:rsidP="00AC40A5">
      <w:pPr>
        <w:widowControl w:val="0"/>
        <w:numPr>
          <w:ilvl w:val="0"/>
          <w:numId w:val="21"/>
        </w:numPr>
        <w:tabs>
          <w:tab w:val="left" w:pos="500"/>
        </w:tabs>
        <w:autoSpaceDE w:val="0"/>
        <w:ind w:hanging="357"/>
        <w:jc w:val="both"/>
        <w:rPr>
          <w:rFonts w:eastAsia="A"/>
          <w:kern w:val="1"/>
          <w:shd w:val="clear" w:color="auto" w:fill="FFFFFF"/>
          <w:lang w:eastAsia="zh-CN" w:bidi="hi-IN"/>
        </w:rPr>
      </w:pPr>
      <w:r w:rsidRPr="00DE235F">
        <w:rPr>
          <w:kern w:val="1"/>
          <w:shd w:val="clear" w:color="auto" w:fill="FFFFFF"/>
          <w:lang w:eastAsia="zh-CN" w:bidi="hi-IN"/>
        </w:rPr>
        <w:t xml:space="preserve">Zamawiający </w:t>
      </w:r>
      <w:r w:rsidRPr="00DE235F">
        <w:rPr>
          <w:rFonts w:eastAsia="A"/>
          <w:kern w:val="1"/>
          <w:shd w:val="clear" w:color="auto" w:fill="FFFFFF"/>
          <w:lang w:eastAsia="zh-CN" w:bidi="hi-IN"/>
        </w:rPr>
        <w:t>zastrzega</w:t>
      </w:r>
      <w:r w:rsidRPr="00DE235F">
        <w:rPr>
          <w:kern w:val="1"/>
          <w:shd w:val="clear" w:color="auto" w:fill="FFFFFF"/>
          <w:lang w:eastAsia="zh-CN" w:bidi="hi-IN"/>
        </w:rPr>
        <w:t xml:space="preserve"> </w:t>
      </w:r>
      <w:r w:rsidRPr="00DE235F">
        <w:rPr>
          <w:rFonts w:eastAsia="A"/>
          <w:kern w:val="1"/>
          <w:shd w:val="clear" w:color="auto" w:fill="FFFFFF"/>
          <w:lang w:eastAsia="zh-CN" w:bidi="hi-IN"/>
        </w:rPr>
        <w:t>sobie</w:t>
      </w:r>
      <w:r w:rsidRPr="00DE235F">
        <w:rPr>
          <w:kern w:val="1"/>
          <w:shd w:val="clear" w:color="auto" w:fill="FFFFFF"/>
          <w:lang w:eastAsia="zh-CN" w:bidi="hi-IN"/>
        </w:rPr>
        <w:t xml:space="preserve"> </w:t>
      </w:r>
      <w:r w:rsidRPr="00DE235F">
        <w:rPr>
          <w:rFonts w:eastAsia="A"/>
          <w:kern w:val="1"/>
          <w:shd w:val="clear" w:color="auto" w:fill="FFFFFF"/>
          <w:lang w:eastAsia="zh-CN" w:bidi="hi-IN"/>
        </w:rPr>
        <w:t>prawo</w:t>
      </w:r>
      <w:r w:rsidRPr="00DE235F">
        <w:rPr>
          <w:kern w:val="1"/>
          <w:shd w:val="clear" w:color="auto" w:fill="FFFFFF"/>
          <w:lang w:eastAsia="zh-CN" w:bidi="hi-IN"/>
        </w:rPr>
        <w:t xml:space="preserve"> </w:t>
      </w:r>
      <w:r w:rsidRPr="00DE235F">
        <w:rPr>
          <w:rFonts w:eastAsia="A"/>
          <w:kern w:val="1"/>
          <w:shd w:val="clear" w:color="auto" w:fill="FFFFFF"/>
          <w:lang w:eastAsia="zh-CN" w:bidi="hi-IN"/>
        </w:rPr>
        <w:t>potrącenia</w:t>
      </w:r>
      <w:r w:rsidRPr="00DE235F">
        <w:rPr>
          <w:kern w:val="1"/>
          <w:shd w:val="clear" w:color="auto" w:fill="FFFFFF"/>
          <w:lang w:eastAsia="zh-CN" w:bidi="hi-IN"/>
        </w:rPr>
        <w:t xml:space="preserve"> </w:t>
      </w:r>
      <w:r w:rsidRPr="00DE235F">
        <w:rPr>
          <w:rFonts w:eastAsia="A"/>
          <w:kern w:val="1"/>
          <w:shd w:val="clear" w:color="auto" w:fill="FFFFFF"/>
          <w:lang w:eastAsia="zh-CN" w:bidi="hi-IN"/>
        </w:rPr>
        <w:t>takiej</w:t>
      </w:r>
      <w:r w:rsidRPr="00DE235F">
        <w:rPr>
          <w:kern w:val="1"/>
          <w:shd w:val="clear" w:color="auto" w:fill="FFFFFF"/>
          <w:lang w:eastAsia="zh-CN" w:bidi="hi-IN"/>
        </w:rPr>
        <w:t xml:space="preserve"> </w:t>
      </w:r>
      <w:r w:rsidRPr="00DE235F">
        <w:rPr>
          <w:rFonts w:eastAsia="A"/>
          <w:kern w:val="1"/>
          <w:shd w:val="clear" w:color="auto" w:fill="FFFFFF"/>
          <w:lang w:eastAsia="zh-CN" w:bidi="hi-IN"/>
        </w:rPr>
        <w:t>kary</w:t>
      </w:r>
      <w:r w:rsidRPr="00DE235F">
        <w:rPr>
          <w:kern w:val="1"/>
          <w:shd w:val="clear" w:color="auto" w:fill="FFFFFF"/>
          <w:lang w:eastAsia="zh-CN" w:bidi="hi-IN"/>
        </w:rPr>
        <w:t xml:space="preserve"> </w:t>
      </w:r>
      <w:r w:rsidRPr="00DE235F">
        <w:rPr>
          <w:rFonts w:eastAsia="A"/>
          <w:kern w:val="1"/>
          <w:shd w:val="clear" w:color="auto" w:fill="FFFFFF"/>
          <w:lang w:eastAsia="zh-CN" w:bidi="hi-IN"/>
        </w:rPr>
        <w:t>umownej</w:t>
      </w:r>
      <w:r w:rsidRPr="00DE235F">
        <w:rPr>
          <w:kern w:val="1"/>
          <w:shd w:val="clear" w:color="auto" w:fill="FFFFFF"/>
          <w:lang w:eastAsia="zh-CN" w:bidi="hi-IN"/>
        </w:rPr>
        <w:t xml:space="preserve"> </w:t>
      </w:r>
      <w:r w:rsidRPr="00DE235F">
        <w:rPr>
          <w:rFonts w:eastAsia="A"/>
          <w:kern w:val="1"/>
          <w:shd w:val="clear" w:color="auto" w:fill="FFFFFF"/>
          <w:lang w:eastAsia="zh-CN" w:bidi="hi-IN"/>
        </w:rPr>
        <w:t>lub</w:t>
      </w:r>
      <w:r w:rsidRPr="00DE235F">
        <w:rPr>
          <w:kern w:val="1"/>
          <w:shd w:val="clear" w:color="auto" w:fill="FFFFFF"/>
          <w:lang w:eastAsia="zh-CN" w:bidi="hi-IN"/>
        </w:rPr>
        <w:t xml:space="preserve"> </w:t>
      </w:r>
      <w:r w:rsidRPr="00DE235F">
        <w:rPr>
          <w:rFonts w:eastAsia="A"/>
          <w:kern w:val="1"/>
          <w:shd w:val="clear" w:color="auto" w:fill="FFFFFF"/>
          <w:lang w:eastAsia="zh-CN" w:bidi="hi-IN"/>
        </w:rPr>
        <w:t>odszkodowania</w:t>
      </w:r>
      <w:r w:rsidRPr="00DE235F">
        <w:rPr>
          <w:kern w:val="1"/>
          <w:shd w:val="clear" w:color="auto" w:fill="FFFFFF"/>
          <w:lang w:eastAsia="zh-CN" w:bidi="hi-IN"/>
        </w:rPr>
        <w:t xml:space="preserve"> </w:t>
      </w:r>
      <w:r w:rsidRPr="00DE235F">
        <w:rPr>
          <w:rFonts w:eastAsia="A"/>
          <w:kern w:val="1"/>
          <w:shd w:val="clear" w:color="auto" w:fill="FFFFFF"/>
          <w:lang w:eastAsia="zh-CN" w:bidi="hi-IN"/>
        </w:rPr>
        <w:t>od</w:t>
      </w:r>
      <w:r w:rsidRPr="00DE235F">
        <w:rPr>
          <w:kern w:val="1"/>
          <w:shd w:val="clear" w:color="auto" w:fill="FFFFFF"/>
          <w:lang w:eastAsia="zh-CN" w:bidi="hi-IN"/>
        </w:rPr>
        <w:t xml:space="preserve"> </w:t>
      </w:r>
      <w:r w:rsidRPr="00DE235F">
        <w:rPr>
          <w:rFonts w:eastAsia="A"/>
          <w:kern w:val="1"/>
          <w:shd w:val="clear" w:color="auto" w:fill="FFFFFF"/>
          <w:lang w:eastAsia="zh-CN" w:bidi="hi-IN"/>
        </w:rPr>
        <w:t>każdej</w:t>
      </w:r>
      <w:r w:rsidRPr="00DE235F">
        <w:rPr>
          <w:kern w:val="1"/>
          <w:shd w:val="clear" w:color="auto" w:fill="FFFFFF"/>
          <w:lang w:eastAsia="zh-CN" w:bidi="hi-IN"/>
        </w:rPr>
        <w:t xml:space="preserve"> </w:t>
      </w:r>
      <w:r w:rsidRPr="00DE235F">
        <w:rPr>
          <w:rFonts w:eastAsia="A"/>
          <w:kern w:val="1"/>
          <w:shd w:val="clear" w:color="auto" w:fill="FFFFFF"/>
          <w:lang w:eastAsia="zh-CN" w:bidi="hi-IN"/>
        </w:rPr>
        <w:t>kwoty</w:t>
      </w:r>
      <w:r w:rsidRPr="00DE235F">
        <w:rPr>
          <w:kern w:val="1"/>
          <w:shd w:val="clear" w:color="auto" w:fill="FFFFFF"/>
          <w:lang w:eastAsia="zh-CN" w:bidi="hi-IN"/>
        </w:rPr>
        <w:t xml:space="preserve"> </w:t>
      </w:r>
      <w:r w:rsidRPr="00DE235F">
        <w:rPr>
          <w:rFonts w:eastAsia="A"/>
          <w:kern w:val="1"/>
          <w:shd w:val="clear" w:color="auto" w:fill="FFFFFF"/>
          <w:lang w:eastAsia="zh-CN" w:bidi="hi-IN"/>
        </w:rPr>
        <w:t>należnej</w:t>
      </w:r>
      <w:r w:rsidRPr="00DE235F">
        <w:rPr>
          <w:kern w:val="1"/>
          <w:shd w:val="clear" w:color="auto" w:fill="FFFFFF"/>
          <w:lang w:eastAsia="zh-CN" w:bidi="hi-IN"/>
        </w:rPr>
        <w:t xml:space="preserve"> </w:t>
      </w:r>
      <w:r w:rsidRPr="00DE235F">
        <w:rPr>
          <w:rFonts w:eastAsia="A"/>
          <w:kern w:val="1"/>
          <w:shd w:val="clear" w:color="auto" w:fill="FFFFFF"/>
          <w:lang w:eastAsia="zh-CN" w:bidi="hi-IN"/>
        </w:rPr>
        <w:t>lub</w:t>
      </w:r>
      <w:r w:rsidRPr="00DE235F">
        <w:rPr>
          <w:kern w:val="1"/>
          <w:shd w:val="clear" w:color="auto" w:fill="FFFFFF"/>
          <w:lang w:eastAsia="zh-CN" w:bidi="hi-IN"/>
        </w:rPr>
        <w:t xml:space="preserve"> </w:t>
      </w:r>
      <w:r w:rsidRPr="00DE235F">
        <w:rPr>
          <w:rFonts w:eastAsia="A"/>
          <w:kern w:val="1"/>
          <w:shd w:val="clear" w:color="auto" w:fill="FFFFFF"/>
          <w:lang w:eastAsia="zh-CN" w:bidi="hi-IN"/>
        </w:rPr>
        <w:t>przypadającej</w:t>
      </w:r>
      <w:r w:rsidRPr="00DE235F">
        <w:rPr>
          <w:kern w:val="1"/>
          <w:shd w:val="clear" w:color="auto" w:fill="FFFFFF"/>
          <w:lang w:eastAsia="zh-CN" w:bidi="hi-IN"/>
        </w:rPr>
        <w:t xml:space="preserve"> W</w:t>
      </w:r>
      <w:r w:rsidRPr="00DE235F">
        <w:rPr>
          <w:rFonts w:eastAsia="A"/>
          <w:kern w:val="1"/>
          <w:shd w:val="clear" w:color="auto" w:fill="FFFFFF"/>
          <w:lang w:eastAsia="zh-CN" w:bidi="hi-IN"/>
        </w:rPr>
        <w:t>ykonawcy.</w:t>
      </w:r>
    </w:p>
    <w:p w14:paraId="6316A753" w14:textId="79B923D6" w:rsidR="001D61EC" w:rsidRPr="00DE235F" w:rsidRDefault="001D61EC" w:rsidP="00AC40A5">
      <w:pPr>
        <w:widowControl w:val="0"/>
        <w:numPr>
          <w:ilvl w:val="0"/>
          <w:numId w:val="21"/>
        </w:numPr>
        <w:tabs>
          <w:tab w:val="left" w:pos="500"/>
        </w:tabs>
        <w:autoSpaceDE w:val="0"/>
        <w:jc w:val="both"/>
        <w:rPr>
          <w:rFonts w:eastAsia="A"/>
          <w:kern w:val="1"/>
          <w:shd w:val="clear" w:color="auto" w:fill="FFFFFF"/>
          <w:lang w:eastAsia="zh-CN" w:bidi="hi-IN"/>
        </w:rPr>
      </w:pPr>
      <w:r w:rsidRPr="00DE235F">
        <w:rPr>
          <w:rFonts w:eastAsia="A"/>
          <w:kern w:val="1"/>
          <w:shd w:val="clear" w:color="auto" w:fill="FFFFFF"/>
          <w:lang w:eastAsia="zh-CN" w:bidi="hi-IN"/>
        </w:rPr>
        <w:t>W</w:t>
      </w:r>
      <w:r w:rsidRPr="00DE235F">
        <w:rPr>
          <w:kern w:val="1"/>
          <w:shd w:val="clear" w:color="auto" w:fill="FFFFFF"/>
          <w:lang w:eastAsia="zh-CN" w:bidi="hi-IN"/>
        </w:rPr>
        <w:t xml:space="preserve"> </w:t>
      </w:r>
      <w:r w:rsidRPr="00DE235F">
        <w:rPr>
          <w:rFonts w:eastAsia="A"/>
          <w:kern w:val="1"/>
          <w:shd w:val="clear" w:color="auto" w:fill="FFFFFF"/>
          <w:lang w:eastAsia="zh-CN" w:bidi="hi-IN"/>
        </w:rPr>
        <w:t>wypadku</w:t>
      </w:r>
      <w:r w:rsidRPr="00DE235F">
        <w:rPr>
          <w:kern w:val="1"/>
          <w:shd w:val="clear" w:color="auto" w:fill="FFFFFF"/>
          <w:lang w:eastAsia="zh-CN" w:bidi="hi-IN"/>
        </w:rPr>
        <w:t xml:space="preserve"> </w:t>
      </w:r>
      <w:r w:rsidRPr="00DE235F">
        <w:rPr>
          <w:rFonts w:eastAsia="A"/>
          <w:kern w:val="1"/>
          <w:shd w:val="clear" w:color="auto" w:fill="FFFFFF"/>
          <w:lang w:eastAsia="zh-CN" w:bidi="hi-IN"/>
        </w:rPr>
        <w:t>istotnej</w:t>
      </w:r>
      <w:r w:rsidRPr="00DE235F">
        <w:rPr>
          <w:kern w:val="1"/>
          <w:shd w:val="clear" w:color="auto" w:fill="FFFFFF"/>
          <w:lang w:eastAsia="zh-CN" w:bidi="hi-IN"/>
        </w:rPr>
        <w:t xml:space="preserve"> </w:t>
      </w:r>
      <w:r w:rsidRPr="00DE235F">
        <w:rPr>
          <w:rFonts w:eastAsia="A"/>
          <w:kern w:val="1"/>
          <w:shd w:val="clear" w:color="auto" w:fill="FFFFFF"/>
          <w:lang w:eastAsia="zh-CN" w:bidi="hi-IN"/>
        </w:rPr>
        <w:t>zmiany</w:t>
      </w:r>
      <w:r w:rsidRPr="00DE235F">
        <w:rPr>
          <w:kern w:val="1"/>
          <w:shd w:val="clear" w:color="auto" w:fill="FFFFFF"/>
          <w:lang w:eastAsia="zh-CN" w:bidi="hi-IN"/>
        </w:rPr>
        <w:t xml:space="preserve"> </w:t>
      </w:r>
      <w:r w:rsidRPr="00DE235F">
        <w:rPr>
          <w:rFonts w:eastAsia="A"/>
          <w:kern w:val="1"/>
          <w:shd w:val="clear" w:color="auto" w:fill="FFFFFF"/>
          <w:lang w:eastAsia="zh-CN" w:bidi="hi-IN"/>
        </w:rPr>
        <w:t>okoliczności</w:t>
      </w:r>
      <w:r w:rsidRPr="00DE235F">
        <w:rPr>
          <w:kern w:val="1"/>
          <w:shd w:val="clear" w:color="auto" w:fill="FFFFFF"/>
          <w:lang w:eastAsia="zh-CN" w:bidi="hi-IN"/>
        </w:rPr>
        <w:t xml:space="preserve"> </w:t>
      </w:r>
      <w:r w:rsidRPr="00DE235F">
        <w:rPr>
          <w:rFonts w:eastAsia="A"/>
          <w:kern w:val="1"/>
          <w:shd w:val="clear" w:color="auto" w:fill="FFFFFF"/>
          <w:lang w:eastAsia="zh-CN" w:bidi="hi-IN"/>
        </w:rPr>
        <w:t>powodującej,</w:t>
      </w:r>
      <w:r w:rsidRPr="00DE235F">
        <w:rPr>
          <w:kern w:val="1"/>
          <w:shd w:val="clear" w:color="auto" w:fill="FFFFFF"/>
          <w:lang w:eastAsia="zh-CN" w:bidi="hi-IN"/>
        </w:rPr>
        <w:t xml:space="preserve"> </w:t>
      </w:r>
      <w:r w:rsidRPr="00DE235F">
        <w:rPr>
          <w:rFonts w:eastAsia="A"/>
          <w:kern w:val="1"/>
          <w:shd w:val="clear" w:color="auto" w:fill="FFFFFF"/>
          <w:lang w:eastAsia="zh-CN" w:bidi="hi-IN"/>
        </w:rPr>
        <w:t>że</w:t>
      </w:r>
      <w:r w:rsidRPr="00DE235F">
        <w:rPr>
          <w:kern w:val="1"/>
          <w:shd w:val="clear" w:color="auto" w:fill="FFFFFF"/>
          <w:lang w:eastAsia="zh-CN" w:bidi="hi-IN"/>
        </w:rPr>
        <w:t xml:space="preserve"> </w:t>
      </w:r>
      <w:r w:rsidRPr="00DE235F">
        <w:rPr>
          <w:rFonts w:eastAsia="A"/>
          <w:kern w:val="1"/>
          <w:shd w:val="clear" w:color="auto" w:fill="FFFFFF"/>
          <w:lang w:eastAsia="zh-CN" w:bidi="hi-IN"/>
        </w:rPr>
        <w:t>wykonanie</w:t>
      </w:r>
      <w:r w:rsidRPr="00DE235F">
        <w:rPr>
          <w:kern w:val="1"/>
          <w:shd w:val="clear" w:color="auto" w:fill="FFFFFF"/>
          <w:lang w:eastAsia="zh-CN" w:bidi="hi-IN"/>
        </w:rPr>
        <w:t xml:space="preserve"> Umowy </w:t>
      </w:r>
      <w:r w:rsidRPr="00DE235F">
        <w:rPr>
          <w:rFonts w:eastAsia="A"/>
          <w:kern w:val="1"/>
          <w:shd w:val="clear" w:color="auto" w:fill="FFFFFF"/>
          <w:lang w:eastAsia="zh-CN" w:bidi="hi-IN"/>
        </w:rPr>
        <w:t>nie</w:t>
      </w:r>
      <w:r w:rsidRPr="00DE235F">
        <w:rPr>
          <w:kern w:val="1"/>
          <w:shd w:val="clear" w:color="auto" w:fill="FFFFFF"/>
          <w:lang w:eastAsia="zh-CN" w:bidi="hi-IN"/>
        </w:rPr>
        <w:t xml:space="preserve"> </w:t>
      </w:r>
      <w:r w:rsidRPr="00DE235F">
        <w:rPr>
          <w:rFonts w:eastAsia="A"/>
          <w:kern w:val="1"/>
          <w:shd w:val="clear" w:color="auto" w:fill="FFFFFF"/>
          <w:lang w:eastAsia="zh-CN" w:bidi="hi-IN"/>
        </w:rPr>
        <w:t>będzie</w:t>
      </w:r>
      <w:r w:rsidRPr="00DE235F">
        <w:rPr>
          <w:kern w:val="1"/>
          <w:shd w:val="clear" w:color="auto" w:fill="FFFFFF"/>
          <w:lang w:eastAsia="zh-CN" w:bidi="hi-IN"/>
        </w:rPr>
        <w:t xml:space="preserve"> </w:t>
      </w:r>
      <w:r w:rsidRPr="00DE235F">
        <w:rPr>
          <w:rFonts w:eastAsia="A"/>
          <w:kern w:val="1"/>
          <w:shd w:val="clear" w:color="auto" w:fill="FFFFFF"/>
          <w:lang w:eastAsia="zh-CN" w:bidi="hi-IN"/>
        </w:rPr>
        <w:t>leżało</w:t>
      </w:r>
      <w:r w:rsidRPr="00DE235F">
        <w:rPr>
          <w:kern w:val="1"/>
          <w:shd w:val="clear" w:color="auto" w:fill="FFFFFF"/>
          <w:lang w:eastAsia="zh-CN" w:bidi="hi-IN"/>
        </w:rPr>
        <w:t xml:space="preserve"> </w:t>
      </w:r>
      <w:r w:rsidRPr="00DE235F">
        <w:rPr>
          <w:rFonts w:eastAsia="A"/>
          <w:kern w:val="1"/>
          <w:shd w:val="clear" w:color="auto" w:fill="FFFFFF"/>
          <w:lang w:eastAsia="zh-CN" w:bidi="hi-IN"/>
        </w:rPr>
        <w:t>w</w:t>
      </w:r>
      <w:r w:rsidRPr="00DE235F">
        <w:rPr>
          <w:kern w:val="1"/>
          <w:shd w:val="clear" w:color="auto" w:fill="FFFFFF"/>
          <w:lang w:eastAsia="zh-CN" w:bidi="hi-IN"/>
        </w:rPr>
        <w:t xml:space="preserve"> </w:t>
      </w:r>
      <w:r w:rsidRPr="00DE235F">
        <w:rPr>
          <w:rFonts w:eastAsia="A"/>
          <w:kern w:val="1"/>
          <w:shd w:val="clear" w:color="auto" w:fill="FFFFFF"/>
          <w:lang w:eastAsia="zh-CN" w:bidi="hi-IN"/>
        </w:rPr>
        <w:t>interesie</w:t>
      </w:r>
      <w:r w:rsidRPr="00DE235F">
        <w:rPr>
          <w:kern w:val="1"/>
          <w:shd w:val="clear" w:color="auto" w:fill="FFFFFF"/>
          <w:lang w:eastAsia="zh-CN" w:bidi="hi-IN"/>
        </w:rPr>
        <w:t xml:space="preserve"> Zamawiający </w:t>
      </w:r>
      <w:r w:rsidRPr="00DE235F">
        <w:rPr>
          <w:rFonts w:eastAsia="A"/>
          <w:kern w:val="1"/>
          <w:shd w:val="clear" w:color="auto" w:fill="FFFFFF"/>
          <w:lang w:eastAsia="zh-CN" w:bidi="hi-IN"/>
        </w:rPr>
        <w:t>zastrzega</w:t>
      </w:r>
      <w:r w:rsidRPr="00DE235F">
        <w:rPr>
          <w:kern w:val="1"/>
          <w:shd w:val="clear" w:color="auto" w:fill="FFFFFF"/>
          <w:lang w:eastAsia="zh-CN" w:bidi="hi-IN"/>
        </w:rPr>
        <w:t xml:space="preserve"> </w:t>
      </w:r>
      <w:r w:rsidRPr="00DE235F">
        <w:rPr>
          <w:rFonts w:eastAsia="A"/>
          <w:kern w:val="1"/>
          <w:shd w:val="clear" w:color="auto" w:fill="FFFFFF"/>
          <w:lang w:eastAsia="zh-CN" w:bidi="hi-IN"/>
        </w:rPr>
        <w:t>sobie</w:t>
      </w:r>
      <w:r w:rsidRPr="00DE235F">
        <w:rPr>
          <w:kern w:val="1"/>
          <w:shd w:val="clear" w:color="auto" w:fill="FFFFFF"/>
          <w:lang w:eastAsia="zh-CN" w:bidi="hi-IN"/>
        </w:rPr>
        <w:t xml:space="preserve"> </w:t>
      </w:r>
      <w:r w:rsidRPr="00DE235F">
        <w:rPr>
          <w:rFonts w:eastAsia="A"/>
          <w:kern w:val="1"/>
          <w:shd w:val="clear" w:color="auto" w:fill="FFFFFF"/>
          <w:lang w:eastAsia="zh-CN" w:bidi="hi-IN"/>
        </w:rPr>
        <w:t>prawo</w:t>
      </w:r>
      <w:r w:rsidRPr="00DE235F">
        <w:rPr>
          <w:kern w:val="1"/>
          <w:shd w:val="clear" w:color="auto" w:fill="FFFFFF"/>
          <w:lang w:eastAsia="zh-CN" w:bidi="hi-IN"/>
        </w:rPr>
        <w:t xml:space="preserve"> </w:t>
      </w:r>
      <w:r w:rsidRPr="00DE235F">
        <w:rPr>
          <w:rFonts w:eastAsia="A"/>
          <w:kern w:val="1"/>
          <w:shd w:val="clear" w:color="auto" w:fill="FFFFFF"/>
          <w:lang w:eastAsia="zh-CN" w:bidi="hi-IN"/>
        </w:rPr>
        <w:t>do</w:t>
      </w:r>
      <w:r w:rsidRPr="00DE235F">
        <w:rPr>
          <w:kern w:val="1"/>
          <w:shd w:val="clear" w:color="auto" w:fill="FFFFFF"/>
          <w:lang w:eastAsia="zh-CN" w:bidi="hi-IN"/>
        </w:rPr>
        <w:t xml:space="preserve"> </w:t>
      </w:r>
      <w:r w:rsidRPr="00DE235F">
        <w:rPr>
          <w:rFonts w:eastAsia="A"/>
          <w:kern w:val="1"/>
          <w:shd w:val="clear" w:color="auto" w:fill="FFFFFF"/>
          <w:lang w:eastAsia="zh-CN" w:bidi="hi-IN"/>
        </w:rPr>
        <w:t>odstąpienia</w:t>
      </w:r>
      <w:r w:rsidRPr="00DE235F">
        <w:rPr>
          <w:kern w:val="1"/>
          <w:shd w:val="clear" w:color="auto" w:fill="FFFFFF"/>
          <w:lang w:eastAsia="zh-CN" w:bidi="hi-IN"/>
        </w:rPr>
        <w:t xml:space="preserve"> </w:t>
      </w:r>
      <w:r w:rsidRPr="00DE235F">
        <w:rPr>
          <w:rFonts w:eastAsia="A"/>
          <w:kern w:val="1"/>
          <w:shd w:val="clear" w:color="auto" w:fill="FFFFFF"/>
          <w:lang w:eastAsia="zh-CN" w:bidi="hi-IN"/>
        </w:rPr>
        <w:t>od</w:t>
      </w:r>
      <w:r w:rsidRPr="00DE235F">
        <w:rPr>
          <w:kern w:val="1"/>
          <w:shd w:val="clear" w:color="auto" w:fill="FFFFFF"/>
          <w:lang w:eastAsia="zh-CN" w:bidi="hi-IN"/>
        </w:rPr>
        <w:t xml:space="preserve"> </w:t>
      </w:r>
      <w:r w:rsidRPr="00DE235F">
        <w:rPr>
          <w:rFonts w:eastAsia="A"/>
          <w:kern w:val="1"/>
          <w:shd w:val="clear" w:color="auto" w:fill="FFFFFF"/>
          <w:lang w:eastAsia="zh-CN" w:bidi="hi-IN"/>
        </w:rPr>
        <w:t>Umowy</w:t>
      </w:r>
      <w:r w:rsidRPr="00DE235F">
        <w:rPr>
          <w:kern w:val="1"/>
          <w:shd w:val="clear" w:color="auto" w:fill="FFFFFF"/>
          <w:lang w:eastAsia="zh-CN" w:bidi="hi-IN"/>
        </w:rPr>
        <w:t>.</w:t>
      </w:r>
    </w:p>
    <w:p w14:paraId="771E10C9" w14:textId="77777777" w:rsidR="001D61EC" w:rsidRPr="00DE235F" w:rsidRDefault="001D61EC" w:rsidP="00AC40A5">
      <w:pPr>
        <w:widowControl w:val="0"/>
        <w:numPr>
          <w:ilvl w:val="0"/>
          <w:numId w:val="21"/>
        </w:numPr>
        <w:tabs>
          <w:tab w:val="left" w:pos="500"/>
        </w:tabs>
        <w:autoSpaceDE w:val="0"/>
        <w:jc w:val="both"/>
        <w:rPr>
          <w:rFonts w:eastAsia="A"/>
          <w:kern w:val="1"/>
          <w:shd w:val="clear" w:color="auto" w:fill="FFFFFF"/>
          <w:lang w:eastAsia="zh-CN" w:bidi="hi-IN"/>
        </w:rPr>
      </w:pPr>
      <w:r w:rsidRPr="00DE235F">
        <w:rPr>
          <w:rFonts w:eastAsia="A"/>
          <w:kern w:val="1"/>
          <w:shd w:val="clear" w:color="auto" w:fill="FFFFFF"/>
          <w:lang w:eastAsia="zh-CN" w:bidi="hi-IN"/>
        </w:rPr>
        <w:t>W</w:t>
      </w:r>
      <w:r w:rsidRPr="00DE235F">
        <w:rPr>
          <w:kern w:val="1"/>
          <w:shd w:val="clear" w:color="auto" w:fill="FFFFFF"/>
          <w:lang w:eastAsia="zh-CN" w:bidi="hi-IN"/>
        </w:rPr>
        <w:t xml:space="preserve"> </w:t>
      </w:r>
      <w:r w:rsidRPr="00DE235F">
        <w:rPr>
          <w:rFonts w:eastAsia="A"/>
          <w:kern w:val="1"/>
          <w:shd w:val="clear" w:color="auto" w:fill="FFFFFF"/>
          <w:lang w:eastAsia="zh-CN" w:bidi="hi-IN"/>
        </w:rPr>
        <w:t>wypadku</w:t>
      </w:r>
      <w:r w:rsidRPr="00DE235F">
        <w:rPr>
          <w:kern w:val="1"/>
          <w:shd w:val="clear" w:color="auto" w:fill="FFFFFF"/>
          <w:lang w:eastAsia="zh-CN" w:bidi="hi-IN"/>
        </w:rPr>
        <w:t xml:space="preserve"> </w:t>
      </w:r>
      <w:r w:rsidRPr="00DE235F">
        <w:rPr>
          <w:rFonts w:eastAsia="A"/>
          <w:kern w:val="1"/>
          <w:shd w:val="clear" w:color="auto" w:fill="FFFFFF"/>
          <w:lang w:eastAsia="zh-CN" w:bidi="hi-IN"/>
        </w:rPr>
        <w:t>zaistnienia</w:t>
      </w:r>
      <w:r w:rsidRPr="00DE235F">
        <w:rPr>
          <w:kern w:val="1"/>
          <w:shd w:val="clear" w:color="auto" w:fill="FFFFFF"/>
          <w:lang w:eastAsia="zh-CN" w:bidi="hi-IN"/>
        </w:rPr>
        <w:t xml:space="preserve"> </w:t>
      </w:r>
      <w:r w:rsidRPr="00DE235F">
        <w:rPr>
          <w:rFonts w:eastAsia="A"/>
          <w:kern w:val="1"/>
          <w:shd w:val="clear" w:color="auto" w:fill="FFFFFF"/>
          <w:lang w:eastAsia="zh-CN" w:bidi="hi-IN"/>
        </w:rPr>
        <w:t>takiej</w:t>
      </w:r>
      <w:r w:rsidRPr="00DE235F">
        <w:rPr>
          <w:kern w:val="1"/>
          <w:shd w:val="clear" w:color="auto" w:fill="FFFFFF"/>
          <w:lang w:eastAsia="zh-CN" w:bidi="hi-IN"/>
        </w:rPr>
        <w:t xml:space="preserve"> </w:t>
      </w:r>
      <w:r w:rsidRPr="00DE235F">
        <w:rPr>
          <w:rFonts w:eastAsia="A"/>
          <w:kern w:val="1"/>
          <w:shd w:val="clear" w:color="auto" w:fill="FFFFFF"/>
          <w:lang w:eastAsia="zh-CN" w:bidi="hi-IN"/>
        </w:rPr>
        <w:t>okoliczności</w:t>
      </w:r>
      <w:r w:rsidRPr="00DE235F">
        <w:rPr>
          <w:kern w:val="1"/>
          <w:shd w:val="clear" w:color="auto" w:fill="FFFFFF"/>
          <w:lang w:eastAsia="zh-CN" w:bidi="hi-IN"/>
        </w:rPr>
        <w:t xml:space="preserve"> W</w:t>
      </w:r>
      <w:r w:rsidRPr="00DE235F">
        <w:rPr>
          <w:rFonts w:eastAsia="A"/>
          <w:kern w:val="1"/>
          <w:shd w:val="clear" w:color="auto" w:fill="FFFFFF"/>
          <w:lang w:eastAsia="zh-CN" w:bidi="hi-IN"/>
        </w:rPr>
        <w:t>ykonawcy</w:t>
      </w:r>
      <w:r w:rsidRPr="00DE235F">
        <w:rPr>
          <w:kern w:val="1"/>
          <w:shd w:val="clear" w:color="auto" w:fill="FFFFFF"/>
          <w:lang w:eastAsia="zh-CN" w:bidi="hi-IN"/>
        </w:rPr>
        <w:t xml:space="preserve"> </w:t>
      </w:r>
      <w:r w:rsidRPr="00DE235F">
        <w:rPr>
          <w:rFonts w:eastAsia="A"/>
          <w:kern w:val="1"/>
          <w:shd w:val="clear" w:color="auto" w:fill="FFFFFF"/>
          <w:lang w:eastAsia="zh-CN" w:bidi="hi-IN"/>
        </w:rPr>
        <w:t>przysługuje</w:t>
      </w:r>
      <w:r w:rsidRPr="00DE235F">
        <w:rPr>
          <w:kern w:val="1"/>
          <w:shd w:val="clear" w:color="auto" w:fill="FFFFFF"/>
          <w:lang w:eastAsia="zh-CN" w:bidi="hi-IN"/>
        </w:rPr>
        <w:t xml:space="preserve"> </w:t>
      </w:r>
      <w:r w:rsidRPr="00DE235F">
        <w:rPr>
          <w:rFonts w:eastAsia="A"/>
          <w:kern w:val="1"/>
          <w:shd w:val="clear" w:color="auto" w:fill="FFFFFF"/>
          <w:lang w:eastAsia="zh-CN" w:bidi="hi-IN"/>
        </w:rPr>
        <w:t>prawo</w:t>
      </w:r>
      <w:r w:rsidRPr="00DE235F">
        <w:rPr>
          <w:kern w:val="1"/>
          <w:shd w:val="clear" w:color="auto" w:fill="FFFFFF"/>
          <w:lang w:eastAsia="zh-CN" w:bidi="hi-IN"/>
        </w:rPr>
        <w:t xml:space="preserve"> </w:t>
      </w:r>
      <w:r w:rsidRPr="00DE235F">
        <w:rPr>
          <w:rFonts w:eastAsia="A"/>
          <w:kern w:val="1"/>
          <w:shd w:val="clear" w:color="auto" w:fill="FFFFFF"/>
          <w:lang w:eastAsia="zh-CN" w:bidi="hi-IN"/>
        </w:rPr>
        <w:t>do</w:t>
      </w:r>
      <w:r w:rsidRPr="00DE235F">
        <w:rPr>
          <w:kern w:val="1"/>
          <w:shd w:val="clear" w:color="auto" w:fill="FFFFFF"/>
          <w:lang w:eastAsia="zh-CN" w:bidi="hi-IN"/>
        </w:rPr>
        <w:t xml:space="preserve"> </w:t>
      </w:r>
      <w:r w:rsidRPr="00DE235F">
        <w:rPr>
          <w:rFonts w:eastAsia="A"/>
          <w:kern w:val="1"/>
          <w:shd w:val="clear" w:color="auto" w:fill="FFFFFF"/>
          <w:lang w:eastAsia="zh-CN" w:bidi="hi-IN"/>
        </w:rPr>
        <w:t>otrzymania</w:t>
      </w:r>
      <w:r w:rsidRPr="00DE235F">
        <w:rPr>
          <w:kern w:val="1"/>
          <w:shd w:val="clear" w:color="auto" w:fill="FFFFFF"/>
          <w:lang w:eastAsia="zh-CN" w:bidi="hi-IN"/>
        </w:rPr>
        <w:t xml:space="preserve"> </w:t>
      </w:r>
      <w:r w:rsidRPr="00DE235F">
        <w:rPr>
          <w:rFonts w:eastAsia="A"/>
          <w:kern w:val="1"/>
          <w:shd w:val="clear" w:color="auto" w:fill="FFFFFF"/>
          <w:lang w:eastAsia="zh-CN" w:bidi="hi-IN"/>
        </w:rPr>
        <w:t>wynagrodzenia</w:t>
      </w:r>
      <w:r w:rsidRPr="00DE235F">
        <w:rPr>
          <w:kern w:val="1"/>
          <w:shd w:val="clear" w:color="auto" w:fill="FFFFFF"/>
          <w:lang w:eastAsia="zh-CN" w:bidi="hi-IN"/>
        </w:rPr>
        <w:t xml:space="preserve"> </w:t>
      </w:r>
      <w:r w:rsidRPr="00DE235F">
        <w:rPr>
          <w:rFonts w:eastAsia="A"/>
          <w:kern w:val="1"/>
          <w:shd w:val="clear" w:color="auto" w:fill="FFFFFF"/>
          <w:lang w:eastAsia="zh-CN" w:bidi="hi-IN"/>
        </w:rPr>
        <w:t>za</w:t>
      </w:r>
      <w:r w:rsidRPr="00DE235F">
        <w:rPr>
          <w:kern w:val="1"/>
          <w:shd w:val="clear" w:color="auto" w:fill="FFFFFF"/>
          <w:lang w:eastAsia="zh-CN" w:bidi="hi-IN"/>
        </w:rPr>
        <w:t xml:space="preserve"> </w:t>
      </w:r>
      <w:r w:rsidRPr="00DE235F">
        <w:rPr>
          <w:rFonts w:eastAsia="A"/>
          <w:kern w:val="1"/>
          <w:shd w:val="clear" w:color="auto" w:fill="FFFFFF"/>
          <w:lang w:eastAsia="zh-CN" w:bidi="hi-IN"/>
        </w:rPr>
        <w:t>faktycznie</w:t>
      </w:r>
      <w:r w:rsidRPr="00DE235F">
        <w:rPr>
          <w:kern w:val="1"/>
          <w:shd w:val="clear" w:color="auto" w:fill="FFFFFF"/>
          <w:lang w:eastAsia="zh-CN" w:bidi="hi-IN"/>
        </w:rPr>
        <w:t xml:space="preserve"> </w:t>
      </w:r>
      <w:r w:rsidRPr="00DE235F">
        <w:rPr>
          <w:rFonts w:eastAsia="A"/>
          <w:kern w:val="1"/>
          <w:shd w:val="clear" w:color="auto" w:fill="FFFFFF"/>
          <w:lang w:eastAsia="zh-CN" w:bidi="hi-IN"/>
        </w:rPr>
        <w:t>wykonane</w:t>
      </w:r>
      <w:r w:rsidRPr="00DE235F">
        <w:rPr>
          <w:kern w:val="1"/>
          <w:shd w:val="clear" w:color="auto" w:fill="FFFFFF"/>
          <w:lang w:eastAsia="zh-CN" w:bidi="hi-IN"/>
        </w:rPr>
        <w:t xml:space="preserve"> </w:t>
      </w:r>
      <w:r w:rsidRPr="00DE235F">
        <w:rPr>
          <w:rFonts w:eastAsia="A"/>
          <w:kern w:val="1"/>
          <w:shd w:val="clear" w:color="auto" w:fill="FFFFFF"/>
          <w:lang w:eastAsia="zh-CN" w:bidi="hi-IN"/>
        </w:rPr>
        <w:t>i</w:t>
      </w:r>
      <w:r w:rsidRPr="00DE235F">
        <w:rPr>
          <w:kern w:val="1"/>
          <w:shd w:val="clear" w:color="auto" w:fill="FFFFFF"/>
          <w:lang w:eastAsia="zh-CN" w:bidi="hi-IN"/>
        </w:rPr>
        <w:t xml:space="preserve"> </w:t>
      </w:r>
      <w:r w:rsidRPr="00DE235F">
        <w:rPr>
          <w:rFonts w:eastAsia="A"/>
          <w:kern w:val="1"/>
          <w:shd w:val="clear" w:color="auto" w:fill="FFFFFF"/>
          <w:lang w:eastAsia="zh-CN" w:bidi="hi-IN"/>
        </w:rPr>
        <w:t>odebrane</w:t>
      </w:r>
      <w:r w:rsidRPr="00DE235F">
        <w:rPr>
          <w:kern w:val="1"/>
          <w:shd w:val="clear" w:color="auto" w:fill="FFFFFF"/>
          <w:lang w:eastAsia="zh-CN" w:bidi="hi-IN"/>
        </w:rPr>
        <w:t xml:space="preserve"> </w:t>
      </w:r>
      <w:r w:rsidRPr="00DE235F">
        <w:rPr>
          <w:rFonts w:eastAsia="A"/>
          <w:kern w:val="1"/>
          <w:shd w:val="clear" w:color="auto" w:fill="FFFFFF"/>
          <w:lang w:eastAsia="zh-CN" w:bidi="hi-IN"/>
        </w:rPr>
        <w:t>przez</w:t>
      </w:r>
      <w:r w:rsidRPr="00DE235F">
        <w:rPr>
          <w:kern w:val="1"/>
          <w:shd w:val="clear" w:color="auto" w:fill="FFFFFF"/>
          <w:lang w:eastAsia="zh-CN" w:bidi="hi-IN"/>
        </w:rPr>
        <w:t xml:space="preserve"> Zamawiającego </w:t>
      </w:r>
      <w:r w:rsidRPr="00DE235F">
        <w:rPr>
          <w:rFonts w:eastAsia="A"/>
          <w:kern w:val="1"/>
          <w:shd w:val="clear" w:color="auto" w:fill="FFFFFF"/>
          <w:lang w:eastAsia="zh-CN" w:bidi="hi-IN"/>
        </w:rPr>
        <w:t>roboty</w:t>
      </w:r>
      <w:r w:rsidRPr="00DE235F">
        <w:rPr>
          <w:kern w:val="1"/>
          <w:shd w:val="clear" w:color="auto" w:fill="FFFFFF"/>
          <w:lang w:eastAsia="zh-CN" w:bidi="hi-IN"/>
        </w:rPr>
        <w:t xml:space="preserve"> </w:t>
      </w:r>
      <w:r w:rsidRPr="00DE235F">
        <w:rPr>
          <w:rFonts w:eastAsia="A"/>
          <w:kern w:val="1"/>
          <w:shd w:val="clear" w:color="auto" w:fill="FFFFFF"/>
          <w:lang w:eastAsia="zh-CN" w:bidi="hi-IN"/>
        </w:rPr>
        <w:t>do</w:t>
      </w:r>
      <w:r w:rsidRPr="00DE235F">
        <w:rPr>
          <w:kern w:val="1"/>
          <w:shd w:val="clear" w:color="auto" w:fill="FFFFFF"/>
          <w:lang w:eastAsia="zh-CN" w:bidi="hi-IN"/>
        </w:rPr>
        <w:t xml:space="preserve"> </w:t>
      </w:r>
      <w:r w:rsidRPr="00DE235F">
        <w:rPr>
          <w:rFonts w:eastAsia="A"/>
          <w:kern w:val="1"/>
          <w:shd w:val="clear" w:color="auto" w:fill="FFFFFF"/>
          <w:lang w:eastAsia="zh-CN" w:bidi="hi-IN"/>
        </w:rPr>
        <w:t>dnia</w:t>
      </w:r>
      <w:r w:rsidRPr="00DE235F">
        <w:rPr>
          <w:kern w:val="1"/>
          <w:shd w:val="clear" w:color="auto" w:fill="FFFFFF"/>
          <w:lang w:eastAsia="zh-CN" w:bidi="hi-IN"/>
        </w:rPr>
        <w:t xml:space="preserve"> </w:t>
      </w:r>
      <w:r w:rsidRPr="00DE235F">
        <w:rPr>
          <w:rFonts w:eastAsia="A"/>
          <w:kern w:val="1"/>
          <w:shd w:val="clear" w:color="auto" w:fill="FFFFFF"/>
          <w:lang w:eastAsia="zh-CN" w:bidi="hi-IN"/>
        </w:rPr>
        <w:t>rozwiązania</w:t>
      </w:r>
      <w:r w:rsidRPr="00DE235F">
        <w:rPr>
          <w:kern w:val="1"/>
          <w:shd w:val="clear" w:color="auto" w:fill="FFFFFF"/>
          <w:lang w:eastAsia="zh-CN" w:bidi="hi-IN"/>
        </w:rPr>
        <w:t xml:space="preserve"> </w:t>
      </w:r>
      <w:r w:rsidRPr="00DE235F">
        <w:rPr>
          <w:rFonts w:eastAsia="A"/>
          <w:kern w:val="1"/>
          <w:shd w:val="clear" w:color="auto" w:fill="FFFFFF"/>
          <w:lang w:eastAsia="zh-CN" w:bidi="hi-IN"/>
        </w:rPr>
        <w:t>Umowy.</w:t>
      </w:r>
      <w:r w:rsidRPr="00DE235F">
        <w:rPr>
          <w:kern w:val="1"/>
          <w:shd w:val="clear" w:color="auto" w:fill="FFFFFF"/>
          <w:lang w:eastAsia="zh-CN" w:bidi="hi-IN"/>
        </w:rPr>
        <w:t xml:space="preserve"> W</w:t>
      </w:r>
      <w:r w:rsidRPr="00DE235F">
        <w:rPr>
          <w:rFonts w:eastAsia="A"/>
          <w:kern w:val="1"/>
          <w:shd w:val="clear" w:color="auto" w:fill="FFFFFF"/>
          <w:lang w:eastAsia="zh-CN" w:bidi="hi-IN"/>
        </w:rPr>
        <w:t>ykonawcy</w:t>
      </w:r>
      <w:r w:rsidRPr="00DE235F">
        <w:rPr>
          <w:kern w:val="1"/>
          <w:shd w:val="clear" w:color="auto" w:fill="FFFFFF"/>
          <w:lang w:eastAsia="zh-CN" w:bidi="hi-IN"/>
        </w:rPr>
        <w:t xml:space="preserve"> </w:t>
      </w:r>
      <w:r w:rsidRPr="00DE235F">
        <w:rPr>
          <w:rFonts w:eastAsia="A"/>
          <w:kern w:val="1"/>
          <w:shd w:val="clear" w:color="auto" w:fill="FFFFFF"/>
          <w:lang w:eastAsia="zh-CN" w:bidi="hi-IN"/>
        </w:rPr>
        <w:t>nie</w:t>
      </w:r>
      <w:r w:rsidRPr="00DE235F">
        <w:rPr>
          <w:kern w:val="1"/>
          <w:shd w:val="clear" w:color="auto" w:fill="FFFFFF"/>
          <w:lang w:eastAsia="zh-CN" w:bidi="hi-IN"/>
        </w:rPr>
        <w:t xml:space="preserve"> </w:t>
      </w:r>
      <w:r w:rsidRPr="00DE235F">
        <w:rPr>
          <w:rFonts w:eastAsia="A"/>
          <w:kern w:val="1"/>
          <w:shd w:val="clear" w:color="auto" w:fill="FFFFFF"/>
          <w:lang w:eastAsia="zh-CN" w:bidi="hi-IN"/>
        </w:rPr>
        <w:t>przysługuje</w:t>
      </w:r>
      <w:r w:rsidRPr="00DE235F">
        <w:rPr>
          <w:kern w:val="1"/>
          <w:shd w:val="clear" w:color="auto" w:fill="FFFFFF"/>
          <w:lang w:eastAsia="zh-CN" w:bidi="hi-IN"/>
        </w:rPr>
        <w:t xml:space="preserve"> </w:t>
      </w:r>
      <w:r w:rsidRPr="00DE235F">
        <w:rPr>
          <w:rFonts w:eastAsia="A"/>
          <w:kern w:val="1"/>
          <w:shd w:val="clear" w:color="auto" w:fill="FFFFFF"/>
          <w:lang w:eastAsia="zh-CN" w:bidi="hi-IN"/>
        </w:rPr>
        <w:t>roszczenie</w:t>
      </w:r>
      <w:r w:rsidRPr="00DE235F">
        <w:rPr>
          <w:kern w:val="1"/>
          <w:shd w:val="clear" w:color="auto" w:fill="FFFFFF"/>
          <w:lang w:eastAsia="zh-CN" w:bidi="hi-IN"/>
        </w:rPr>
        <w:t xml:space="preserve"> </w:t>
      </w:r>
      <w:r w:rsidRPr="00DE235F">
        <w:rPr>
          <w:rFonts w:eastAsia="A"/>
          <w:kern w:val="1"/>
          <w:shd w:val="clear" w:color="auto" w:fill="FFFFFF"/>
          <w:lang w:eastAsia="zh-CN" w:bidi="hi-IN"/>
        </w:rPr>
        <w:t>o</w:t>
      </w:r>
      <w:r w:rsidRPr="00DE235F">
        <w:rPr>
          <w:kern w:val="1"/>
          <w:shd w:val="clear" w:color="auto" w:fill="FFFFFF"/>
          <w:lang w:eastAsia="zh-CN" w:bidi="hi-IN"/>
        </w:rPr>
        <w:t xml:space="preserve"> </w:t>
      </w:r>
      <w:r w:rsidRPr="00DE235F">
        <w:rPr>
          <w:rFonts w:eastAsia="A"/>
          <w:kern w:val="1"/>
          <w:shd w:val="clear" w:color="auto" w:fill="FFFFFF"/>
          <w:lang w:eastAsia="zh-CN" w:bidi="hi-IN"/>
        </w:rPr>
        <w:t>uzupełnienie</w:t>
      </w:r>
      <w:r w:rsidRPr="00DE235F">
        <w:rPr>
          <w:kern w:val="1"/>
          <w:shd w:val="clear" w:color="auto" w:fill="FFFFFF"/>
          <w:lang w:eastAsia="zh-CN" w:bidi="hi-IN"/>
        </w:rPr>
        <w:t xml:space="preserve"> </w:t>
      </w:r>
      <w:r w:rsidRPr="00DE235F">
        <w:rPr>
          <w:rFonts w:eastAsia="A"/>
          <w:kern w:val="1"/>
          <w:shd w:val="clear" w:color="auto" w:fill="FFFFFF"/>
          <w:lang w:eastAsia="zh-CN" w:bidi="hi-IN"/>
        </w:rPr>
        <w:lastRenderedPageBreak/>
        <w:t>wynagrodzenia</w:t>
      </w:r>
      <w:r w:rsidRPr="00DE235F">
        <w:rPr>
          <w:kern w:val="1"/>
          <w:shd w:val="clear" w:color="auto" w:fill="FFFFFF"/>
          <w:lang w:eastAsia="zh-CN" w:bidi="hi-IN"/>
        </w:rPr>
        <w:t xml:space="preserve"> </w:t>
      </w:r>
      <w:r w:rsidRPr="00DE235F">
        <w:rPr>
          <w:rFonts w:eastAsia="A"/>
          <w:kern w:val="1"/>
          <w:shd w:val="clear" w:color="auto" w:fill="FFFFFF"/>
          <w:lang w:eastAsia="zh-CN" w:bidi="hi-IN"/>
        </w:rPr>
        <w:t>określonego</w:t>
      </w:r>
      <w:r w:rsidRPr="00DE235F">
        <w:rPr>
          <w:kern w:val="1"/>
          <w:shd w:val="clear" w:color="auto" w:fill="FFFFFF"/>
          <w:lang w:eastAsia="zh-CN" w:bidi="hi-IN"/>
        </w:rPr>
        <w:t xml:space="preserve"> </w:t>
      </w:r>
      <w:r w:rsidRPr="00DE235F">
        <w:rPr>
          <w:rFonts w:eastAsia="A"/>
          <w:kern w:val="1"/>
          <w:shd w:val="clear" w:color="auto" w:fill="FFFFFF"/>
          <w:lang w:eastAsia="zh-CN" w:bidi="hi-IN"/>
        </w:rPr>
        <w:t>w</w:t>
      </w:r>
      <w:r w:rsidRPr="00DE235F">
        <w:rPr>
          <w:kern w:val="1"/>
          <w:shd w:val="clear" w:color="auto" w:fill="FFFFFF"/>
          <w:lang w:eastAsia="zh-CN" w:bidi="hi-IN"/>
        </w:rPr>
        <w:t xml:space="preserve"> </w:t>
      </w:r>
      <w:r w:rsidRPr="00DE235F">
        <w:rPr>
          <w:rFonts w:eastAsia="A"/>
          <w:kern w:val="1"/>
          <w:shd w:val="clear" w:color="auto" w:fill="FFFFFF"/>
          <w:lang w:eastAsia="zh-CN" w:bidi="hi-IN"/>
        </w:rPr>
        <w:t>§</w:t>
      </w:r>
      <w:r w:rsidRPr="00DE235F">
        <w:rPr>
          <w:kern w:val="1"/>
          <w:shd w:val="clear" w:color="auto" w:fill="FFFFFF"/>
          <w:lang w:eastAsia="zh-CN" w:bidi="hi-IN"/>
        </w:rPr>
        <w:t xml:space="preserve"> 5 ust. 1 </w:t>
      </w:r>
      <w:r w:rsidRPr="00DE235F">
        <w:rPr>
          <w:rFonts w:eastAsia="A"/>
          <w:kern w:val="1"/>
          <w:shd w:val="clear" w:color="auto" w:fill="FFFFFF"/>
          <w:lang w:eastAsia="zh-CN" w:bidi="hi-IN"/>
        </w:rPr>
        <w:t>Umowy.</w:t>
      </w:r>
    </w:p>
    <w:p w14:paraId="5776F5F7" w14:textId="77777777" w:rsidR="001D61EC" w:rsidRPr="003C117B" w:rsidRDefault="001D61EC" w:rsidP="00AC40A5">
      <w:pPr>
        <w:widowControl w:val="0"/>
        <w:numPr>
          <w:ilvl w:val="0"/>
          <w:numId w:val="21"/>
        </w:numPr>
        <w:tabs>
          <w:tab w:val="left" w:pos="500"/>
        </w:tabs>
        <w:autoSpaceDE w:val="0"/>
        <w:jc w:val="both"/>
        <w:rPr>
          <w:rFonts w:eastAsia="A"/>
          <w:kern w:val="1"/>
          <w:shd w:val="clear" w:color="auto" w:fill="FFFFFF"/>
          <w:lang w:eastAsia="zh-CN" w:bidi="hi-IN"/>
        </w:rPr>
      </w:pPr>
      <w:r w:rsidRPr="003C117B">
        <w:rPr>
          <w:kern w:val="1"/>
          <w:shd w:val="clear" w:color="auto" w:fill="FFFFFF"/>
          <w:lang w:eastAsia="zh-CN" w:bidi="hi-IN"/>
        </w:rPr>
        <w:t xml:space="preserve">Zamawiającemu przysługuje prawo odstąpienia od Umowy, jeśli zachodzi jedna z okoliczności, o których mowa w art. 456 ust. 1 ustawy </w:t>
      </w:r>
      <w:proofErr w:type="spellStart"/>
      <w:r w:rsidRPr="003C117B">
        <w:rPr>
          <w:kern w:val="1"/>
          <w:shd w:val="clear" w:color="auto" w:fill="FFFFFF"/>
          <w:lang w:eastAsia="zh-CN" w:bidi="hi-IN"/>
        </w:rPr>
        <w:t>Pzp</w:t>
      </w:r>
      <w:proofErr w:type="spellEnd"/>
      <w:r w:rsidRPr="003C117B">
        <w:rPr>
          <w:kern w:val="1"/>
          <w:shd w:val="clear" w:color="auto" w:fill="FFFFFF"/>
          <w:lang w:eastAsia="zh-CN" w:bidi="hi-IN"/>
        </w:rPr>
        <w:t xml:space="preserve"> oraz na zasadach określonych Umową w następujących okolicznościach:</w:t>
      </w:r>
    </w:p>
    <w:p w14:paraId="09C6E3D1" w14:textId="0864D8AF" w:rsidR="001D61EC" w:rsidRPr="003C117B" w:rsidRDefault="001D61EC" w:rsidP="00AC40A5">
      <w:pPr>
        <w:pStyle w:val="Akapitzlist"/>
        <w:widowControl w:val="0"/>
        <w:numPr>
          <w:ilvl w:val="0"/>
          <w:numId w:val="24"/>
        </w:numPr>
        <w:tabs>
          <w:tab w:val="left" w:pos="500"/>
        </w:tabs>
        <w:autoSpaceDE w:val="0"/>
        <w:jc w:val="both"/>
        <w:rPr>
          <w:rFonts w:eastAsia="A"/>
          <w:kern w:val="1"/>
          <w:shd w:val="clear" w:color="auto" w:fill="FFFFFF"/>
          <w:lang w:eastAsia="zh-CN" w:bidi="hi-IN"/>
        </w:rPr>
      </w:pPr>
      <w:r w:rsidRPr="003C117B">
        <w:rPr>
          <w:rFonts w:eastAsia="A"/>
          <w:kern w:val="1"/>
          <w:shd w:val="clear" w:color="auto" w:fill="FFFFFF"/>
          <w:lang w:eastAsia="zh-CN" w:bidi="hi-IN"/>
        </w:rPr>
        <w:t>gdy Wykonawca ni</w:t>
      </w:r>
      <w:r w:rsidR="00536668">
        <w:rPr>
          <w:rFonts w:eastAsia="A"/>
          <w:kern w:val="1"/>
          <w:shd w:val="clear" w:color="auto" w:fill="FFFFFF"/>
          <w:lang w:eastAsia="zh-CN" w:bidi="hi-IN"/>
        </w:rPr>
        <w:t xml:space="preserve">e przystępuje do robót w ciągu 10 </w:t>
      </w:r>
      <w:r w:rsidRPr="003C117B">
        <w:rPr>
          <w:rFonts w:eastAsia="A"/>
          <w:kern w:val="1"/>
          <w:shd w:val="clear" w:color="auto" w:fill="FFFFFF"/>
          <w:lang w:eastAsia="zh-CN" w:bidi="hi-IN"/>
        </w:rPr>
        <w:t xml:space="preserve">dni od daty przekazania terenu budowy lub przerwania przez Wykonawcę realizacji przedmiotu umowy, gdy przerwa ta trwa dłużej niż </w:t>
      </w:r>
      <w:r w:rsidR="00536668">
        <w:rPr>
          <w:rFonts w:eastAsia="A"/>
          <w:kern w:val="1"/>
          <w:shd w:val="clear" w:color="auto" w:fill="FFFFFF"/>
          <w:lang w:eastAsia="zh-CN" w:bidi="hi-IN"/>
        </w:rPr>
        <w:t>5</w:t>
      </w:r>
      <w:r w:rsidRPr="003C117B">
        <w:rPr>
          <w:rFonts w:eastAsia="A"/>
          <w:kern w:val="1"/>
          <w:shd w:val="clear" w:color="auto" w:fill="FFFFFF"/>
          <w:lang w:eastAsia="zh-CN" w:bidi="hi-IN"/>
        </w:rPr>
        <w:t xml:space="preserve"> dni, i nie wynika to z konieczności koordynacji prac i nie jest podyktowane</w:t>
      </w:r>
      <w:r w:rsidR="00536668">
        <w:rPr>
          <w:rFonts w:eastAsia="A"/>
          <w:kern w:val="1"/>
          <w:shd w:val="clear" w:color="auto" w:fill="FFFFFF"/>
          <w:lang w:eastAsia="zh-CN" w:bidi="hi-IN"/>
        </w:rPr>
        <w:t xml:space="preserve"> to</w:t>
      </w:r>
      <w:r w:rsidRPr="003C117B">
        <w:rPr>
          <w:rFonts w:eastAsia="A"/>
          <w:kern w:val="1"/>
          <w:shd w:val="clear" w:color="auto" w:fill="FFFFFF"/>
          <w:lang w:eastAsia="zh-CN" w:bidi="hi-IN"/>
        </w:rPr>
        <w:t xml:space="preserve"> względami technologicznymi, i pomimo pisemnego wezwania skierowanego przez Zamawiającego do Wykonawcy o wszczęcie lub wznowienie robót, Wykonawca w ciągu 5 dni od otrzymania tego wezwania nadal nie podejmie prac związanych z realizacją zamówienia,</w:t>
      </w:r>
    </w:p>
    <w:p w14:paraId="2E1E8FA9" w14:textId="5AC2DAF5" w:rsidR="001D61EC" w:rsidRPr="00DE235F" w:rsidRDefault="001D61EC" w:rsidP="00AC40A5">
      <w:pPr>
        <w:pStyle w:val="Akapitzlist"/>
        <w:widowControl w:val="0"/>
        <w:numPr>
          <w:ilvl w:val="0"/>
          <w:numId w:val="24"/>
        </w:numPr>
        <w:tabs>
          <w:tab w:val="left" w:pos="500"/>
        </w:tabs>
        <w:autoSpaceDE w:val="0"/>
        <w:jc w:val="both"/>
        <w:rPr>
          <w:rFonts w:eastAsia="A"/>
          <w:kern w:val="1"/>
          <w:shd w:val="clear" w:color="auto" w:fill="FFFFFF"/>
          <w:lang w:eastAsia="zh-CN" w:bidi="hi-IN"/>
        </w:rPr>
      </w:pPr>
      <w:r w:rsidRPr="00DE235F">
        <w:rPr>
          <w:rFonts w:eastAsia="A"/>
          <w:kern w:val="1"/>
          <w:shd w:val="clear" w:color="auto" w:fill="FFFFFF"/>
          <w:lang w:eastAsia="zh-CN" w:bidi="hi-IN"/>
        </w:rPr>
        <w:t>gdy zwłoka w przedłożeniu przez Wykonawcę Harmonogramu rzeczowo-finansowego oraz/lub Kosztorysu opracowanego metodą kalkulacji szczegółowej po podpisaniu Umowy (</w:t>
      </w:r>
      <w:r w:rsidRPr="00DE235F">
        <w:rPr>
          <w:shd w:val="clear" w:color="auto" w:fill="FFFFFF"/>
        </w:rPr>
        <w:t xml:space="preserve">§ </w:t>
      </w:r>
      <w:r w:rsidR="00434F55" w:rsidRPr="00DE235F">
        <w:rPr>
          <w:shd w:val="clear" w:color="auto" w:fill="FFFFFF"/>
        </w:rPr>
        <w:t>2</w:t>
      </w:r>
      <w:r w:rsidRPr="00DE235F">
        <w:rPr>
          <w:shd w:val="clear" w:color="auto" w:fill="FFFFFF"/>
        </w:rPr>
        <w:t xml:space="preserve"> ust. </w:t>
      </w:r>
      <w:r w:rsidR="00434F55" w:rsidRPr="00DE235F">
        <w:rPr>
          <w:shd w:val="clear" w:color="auto" w:fill="FFFFFF"/>
        </w:rPr>
        <w:t>2</w:t>
      </w:r>
      <w:r w:rsidRPr="00DE235F">
        <w:rPr>
          <w:shd w:val="clear" w:color="auto" w:fill="FFFFFF"/>
        </w:rPr>
        <w:t xml:space="preserve"> Umowy), przekroczy 10 dni kalendarzowych,</w:t>
      </w:r>
    </w:p>
    <w:p w14:paraId="657A0BDA" w14:textId="77777777" w:rsidR="001D61EC" w:rsidRPr="00DE235F" w:rsidRDefault="001D61EC" w:rsidP="00AC40A5">
      <w:pPr>
        <w:pStyle w:val="Akapitzlist"/>
        <w:widowControl w:val="0"/>
        <w:numPr>
          <w:ilvl w:val="0"/>
          <w:numId w:val="24"/>
        </w:numPr>
        <w:tabs>
          <w:tab w:val="left" w:pos="500"/>
        </w:tabs>
        <w:autoSpaceDE w:val="0"/>
        <w:jc w:val="both"/>
        <w:rPr>
          <w:rFonts w:eastAsia="A"/>
          <w:kern w:val="1"/>
          <w:shd w:val="clear" w:color="auto" w:fill="FFFFFF"/>
          <w:lang w:eastAsia="zh-CN" w:bidi="hi-IN"/>
        </w:rPr>
      </w:pPr>
      <w:r w:rsidRPr="00DE235F">
        <w:rPr>
          <w:rFonts w:eastAsia="A"/>
          <w:kern w:val="1"/>
          <w:shd w:val="clear" w:color="auto" w:fill="FFFFFF"/>
          <w:lang w:eastAsia="zh-CN" w:bidi="hi-IN"/>
        </w:rPr>
        <w:t>gdy Wykonawca nie jest w stanie zabezpieczyć właściwych warunków bezpieczeństwa przy wykonywaniu przedmiotu Umowy dla swoich pracowników, jak również osób trzecich lub gdy roboty prowadzone są niezgodnie z wiedzą techniczną, lub gdy Wykonawca nie realizuje zaleceń, poleceń wydanych przez Inspektora Nadzoru i pomimo dwukrotnego wezwania do naprawienia uchybień nie naprawi ich w terminie 7 dni od otrzymania wezwania,</w:t>
      </w:r>
    </w:p>
    <w:p w14:paraId="162592A6" w14:textId="77777777" w:rsidR="001D61EC" w:rsidRPr="00DE235F" w:rsidRDefault="001D61EC" w:rsidP="00AC40A5">
      <w:pPr>
        <w:pStyle w:val="Akapitzlist"/>
        <w:widowControl w:val="0"/>
        <w:numPr>
          <w:ilvl w:val="0"/>
          <w:numId w:val="24"/>
        </w:numPr>
        <w:tabs>
          <w:tab w:val="left" w:pos="500"/>
        </w:tabs>
        <w:autoSpaceDE w:val="0"/>
        <w:jc w:val="both"/>
        <w:rPr>
          <w:rFonts w:eastAsia="A"/>
          <w:kern w:val="1"/>
          <w:shd w:val="clear" w:color="auto" w:fill="FFFFFF"/>
          <w:lang w:eastAsia="zh-CN" w:bidi="hi-IN"/>
        </w:rPr>
      </w:pPr>
      <w:r w:rsidRPr="00DE235F">
        <w:rPr>
          <w:rFonts w:eastAsia="A"/>
          <w:kern w:val="1"/>
          <w:shd w:val="clear" w:color="auto" w:fill="FFFFFF"/>
          <w:lang w:eastAsia="zh-CN" w:bidi="hi-IN"/>
        </w:rPr>
        <w:t>wszczęcia postępowania upadłościowego w stosunku do Wykonawcy,</w:t>
      </w:r>
    </w:p>
    <w:p w14:paraId="3A77A5B9" w14:textId="77777777" w:rsidR="001D61EC" w:rsidRPr="00DE235F" w:rsidRDefault="001D61EC" w:rsidP="00AC40A5">
      <w:pPr>
        <w:pStyle w:val="Akapitzlist"/>
        <w:widowControl w:val="0"/>
        <w:numPr>
          <w:ilvl w:val="0"/>
          <w:numId w:val="24"/>
        </w:numPr>
        <w:tabs>
          <w:tab w:val="left" w:pos="500"/>
        </w:tabs>
        <w:autoSpaceDE w:val="0"/>
        <w:jc w:val="both"/>
        <w:rPr>
          <w:rFonts w:eastAsia="A"/>
          <w:kern w:val="1"/>
          <w:shd w:val="clear" w:color="auto" w:fill="FFFFFF"/>
          <w:lang w:eastAsia="zh-CN" w:bidi="hi-IN"/>
        </w:rPr>
      </w:pPr>
      <w:r w:rsidRPr="00DE235F">
        <w:rPr>
          <w:rFonts w:eastAsia="A"/>
          <w:kern w:val="1"/>
          <w:shd w:val="clear" w:color="auto" w:fill="FFFFFF"/>
          <w:lang w:eastAsia="zh-CN" w:bidi="hi-IN"/>
        </w:rPr>
        <w:t>ogłoszenia rozwiązania Wykonawcy.</w:t>
      </w:r>
    </w:p>
    <w:p w14:paraId="569BEF50" w14:textId="77777777" w:rsidR="001D61EC" w:rsidRPr="00DE235F" w:rsidRDefault="001D61EC" w:rsidP="00AC40A5">
      <w:pPr>
        <w:pStyle w:val="Akapitzlist"/>
        <w:numPr>
          <w:ilvl w:val="0"/>
          <w:numId w:val="21"/>
        </w:numPr>
        <w:rPr>
          <w:rFonts w:eastAsia="A"/>
          <w:kern w:val="1"/>
          <w:shd w:val="clear" w:color="auto" w:fill="FFFFFF"/>
          <w:lang w:eastAsia="zh-CN" w:bidi="hi-IN"/>
        </w:rPr>
      </w:pPr>
      <w:r w:rsidRPr="00DE235F">
        <w:rPr>
          <w:rFonts w:eastAsia="A"/>
          <w:kern w:val="1"/>
          <w:shd w:val="clear" w:color="auto" w:fill="FFFFFF"/>
          <w:lang w:eastAsia="zh-CN" w:bidi="hi-IN"/>
        </w:rPr>
        <w:t>Zamawiający może rozwiązać Umowę w następujących okolicznościach:</w:t>
      </w:r>
    </w:p>
    <w:p w14:paraId="3738C600" w14:textId="77777777" w:rsidR="001D61EC" w:rsidRPr="00DE235F" w:rsidRDefault="001D61EC" w:rsidP="00AC40A5">
      <w:pPr>
        <w:widowControl w:val="0"/>
        <w:numPr>
          <w:ilvl w:val="0"/>
          <w:numId w:val="23"/>
        </w:numPr>
        <w:tabs>
          <w:tab w:val="left" w:pos="750"/>
        </w:tabs>
        <w:autoSpaceDE w:val="0"/>
        <w:jc w:val="both"/>
        <w:rPr>
          <w:rFonts w:eastAsia="A"/>
          <w:kern w:val="1"/>
          <w:shd w:val="clear" w:color="auto" w:fill="FFFFFF"/>
          <w:lang w:eastAsia="zh-CN" w:bidi="hi-IN"/>
        </w:rPr>
      </w:pPr>
      <w:r w:rsidRPr="00DE235F">
        <w:rPr>
          <w:rFonts w:eastAsia="A"/>
          <w:kern w:val="1"/>
          <w:shd w:val="clear" w:color="auto" w:fill="FFFFFF"/>
          <w:lang w:eastAsia="zh-CN" w:bidi="hi-IN"/>
        </w:rPr>
        <w:t>Wykonawca wykonuje roboty wadliwie, niezgodnie z warunkami przetargu, Umowy, Dokumentacji Projektowej i STWIORB, bez akceptacji Zamawiającego stosuje materiały niezgodne z wymaganiami Umowy i SWZ;</w:t>
      </w:r>
    </w:p>
    <w:p w14:paraId="1810C418" w14:textId="77777777" w:rsidR="001D61EC" w:rsidRPr="00DE235F" w:rsidRDefault="001D61EC" w:rsidP="00AC40A5">
      <w:pPr>
        <w:widowControl w:val="0"/>
        <w:numPr>
          <w:ilvl w:val="0"/>
          <w:numId w:val="23"/>
        </w:numPr>
        <w:tabs>
          <w:tab w:val="left" w:pos="750"/>
        </w:tabs>
        <w:autoSpaceDE w:val="0"/>
        <w:jc w:val="both"/>
        <w:rPr>
          <w:rFonts w:eastAsia="A"/>
          <w:kern w:val="1"/>
          <w:shd w:val="clear" w:color="auto" w:fill="FFFFFF"/>
          <w:lang w:eastAsia="zh-CN" w:bidi="hi-IN"/>
        </w:rPr>
      </w:pPr>
      <w:r w:rsidRPr="00DE235F">
        <w:rPr>
          <w:rFonts w:eastAsia="A"/>
          <w:kern w:val="1"/>
          <w:shd w:val="clear" w:color="auto" w:fill="FFFFFF"/>
          <w:lang w:eastAsia="zh-CN" w:bidi="hi-IN"/>
        </w:rPr>
        <w:t>nie realizowaniu zaleceń, poleceń wydanych przez Zamawiającego lub osoby przez niego upoważnione i pomimo wezwania do naprawienia uchybień nie naprawienia ich w terminie 7 dni od otrzymania wezwania,</w:t>
      </w:r>
    </w:p>
    <w:p w14:paraId="563F9B3E" w14:textId="5B0E9FFA" w:rsidR="001D61EC" w:rsidRPr="00DE235F" w:rsidRDefault="001D61EC" w:rsidP="00AC40A5">
      <w:pPr>
        <w:widowControl w:val="0"/>
        <w:numPr>
          <w:ilvl w:val="0"/>
          <w:numId w:val="23"/>
        </w:numPr>
        <w:tabs>
          <w:tab w:val="left" w:pos="750"/>
        </w:tabs>
        <w:autoSpaceDE w:val="0"/>
        <w:jc w:val="both"/>
        <w:rPr>
          <w:rFonts w:eastAsia="A"/>
          <w:kern w:val="1"/>
          <w:shd w:val="clear" w:color="auto" w:fill="FFFFFF"/>
          <w:lang w:eastAsia="zh-CN" w:bidi="hi-IN"/>
        </w:rPr>
      </w:pPr>
      <w:r w:rsidRPr="00DE235F">
        <w:rPr>
          <w:rFonts w:eastAsia="A"/>
          <w:kern w:val="1"/>
          <w:shd w:val="clear" w:color="auto" w:fill="FFFFFF"/>
          <w:lang w:eastAsia="zh-CN" w:bidi="hi-IN"/>
        </w:rPr>
        <w:t>w przypadku, gdy wartość nalic</w:t>
      </w:r>
      <w:r w:rsidR="00350A4E">
        <w:rPr>
          <w:rFonts w:eastAsia="A"/>
          <w:kern w:val="1"/>
          <w:shd w:val="clear" w:color="auto" w:fill="FFFFFF"/>
          <w:lang w:eastAsia="zh-CN" w:bidi="hi-IN"/>
        </w:rPr>
        <w:t>zonych kar umownych przekroczy 3</w:t>
      </w:r>
      <w:r w:rsidRPr="00DE235F">
        <w:rPr>
          <w:rFonts w:eastAsia="A"/>
          <w:kern w:val="1"/>
          <w:shd w:val="clear" w:color="auto" w:fill="FFFFFF"/>
          <w:lang w:eastAsia="zh-CN" w:bidi="hi-IN"/>
        </w:rPr>
        <w:t>0% wynagrodzenia brutto określonego w § 5 ust. 1 niniejszej Umowy</w:t>
      </w:r>
    </w:p>
    <w:p w14:paraId="61338126" w14:textId="77777777" w:rsidR="001D61EC" w:rsidRPr="00DE235F" w:rsidRDefault="001D61EC" w:rsidP="00AC40A5">
      <w:pPr>
        <w:widowControl w:val="0"/>
        <w:numPr>
          <w:ilvl w:val="0"/>
          <w:numId w:val="21"/>
        </w:numPr>
        <w:tabs>
          <w:tab w:val="left" w:pos="500"/>
        </w:tabs>
        <w:autoSpaceDE w:val="0"/>
        <w:jc w:val="both"/>
        <w:rPr>
          <w:rFonts w:eastAsia="A"/>
          <w:kern w:val="1"/>
          <w:shd w:val="clear" w:color="auto" w:fill="FFFFFF"/>
          <w:lang w:eastAsia="zh-CN" w:bidi="hi-IN"/>
        </w:rPr>
      </w:pPr>
      <w:r w:rsidRPr="00DE235F">
        <w:rPr>
          <w:rFonts w:eastAsia="A"/>
          <w:kern w:val="1"/>
          <w:shd w:val="clear" w:color="auto" w:fill="FFFFFF"/>
          <w:lang w:eastAsia="zh-CN" w:bidi="hi-IN"/>
        </w:rPr>
        <w:t>Odstąpienie lub rozwiązanie Umowy z przyczyn wskazanych w ust. 10, może zostać dokonane pod warunkiem, że zostanie poprzedzone pisemnym wezwaniem do usunięcia naruszenia i  może nastąpić dopiero po bezskutecznym upływie terminu wyznaczonego na usunięcie naruszenia z terminem nie krótszym niż 5 dni. Odstąpienie od umowy, w przypadkach opisanych w ust. 9 powinno nastąpić w terminie 30 dni od upływu w/w terminu do usunięcia naruszenia lub powzięcia informacji o okoliczności stanowiącej podstawę odstąpienia.</w:t>
      </w:r>
    </w:p>
    <w:p w14:paraId="0FEE70AA" w14:textId="77777777" w:rsidR="001D61EC" w:rsidRPr="00DE235F" w:rsidRDefault="001D61EC" w:rsidP="00AC40A5">
      <w:pPr>
        <w:widowControl w:val="0"/>
        <w:numPr>
          <w:ilvl w:val="0"/>
          <w:numId w:val="21"/>
        </w:numPr>
        <w:tabs>
          <w:tab w:val="left" w:pos="500"/>
        </w:tabs>
        <w:autoSpaceDE w:val="0"/>
        <w:jc w:val="both"/>
        <w:rPr>
          <w:rFonts w:eastAsia="A"/>
          <w:kern w:val="1"/>
          <w:shd w:val="clear" w:color="auto" w:fill="FFFFFF"/>
          <w:lang w:eastAsia="zh-CN" w:bidi="hi-IN"/>
        </w:rPr>
      </w:pPr>
      <w:r w:rsidRPr="00DE235F">
        <w:rPr>
          <w:lang w:eastAsia="en-US"/>
        </w:rPr>
        <w:t>Odstąpienie od Umowy następuje w formie pisemnej pod rygorem nieważności.</w:t>
      </w:r>
    </w:p>
    <w:p w14:paraId="4964E5C6" w14:textId="77777777" w:rsidR="001D61EC" w:rsidRPr="00DE235F" w:rsidRDefault="001D61EC" w:rsidP="00AC40A5">
      <w:pPr>
        <w:widowControl w:val="0"/>
        <w:numPr>
          <w:ilvl w:val="0"/>
          <w:numId w:val="21"/>
        </w:numPr>
        <w:tabs>
          <w:tab w:val="left" w:pos="500"/>
        </w:tabs>
        <w:autoSpaceDE w:val="0"/>
        <w:jc w:val="both"/>
        <w:rPr>
          <w:rFonts w:eastAsia="A"/>
          <w:kern w:val="1"/>
          <w:shd w:val="clear" w:color="auto" w:fill="FFFFFF"/>
          <w:lang w:eastAsia="zh-CN" w:bidi="hi-IN"/>
        </w:rPr>
      </w:pPr>
      <w:r w:rsidRPr="00DE235F">
        <w:rPr>
          <w:rFonts w:eastAsia="A"/>
          <w:kern w:val="1"/>
          <w:shd w:val="clear" w:color="auto" w:fill="FFFFFF"/>
          <w:lang w:eastAsia="zh-CN" w:bidi="hi-IN"/>
        </w:rPr>
        <w:t>W</w:t>
      </w:r>
      <w:r w:rsidRPr="00DE235F">
        <w:rPr>
          <w:kern w:val="1"/>
          <w:shd w:val="clear" w:color="auto" w:fill="FFFFFF"/>
          <w:lang w:eastAsia="zh-CN" w:bidi="hi-IN"/>
        </w:rPr>
        <w:t xml:space="preserve"> </w:t>
      </w:r>
      <w:r w:rsidRPr="00DE235F">
        <w:rPr>
          <w:rFonts w:eastAsia="A"/>
          <w:kern w:val="1"/>
          <w:shd w:val="clear" w:color="auto" w:fill="FFFFFF"/>
          <w:lang w:eastAsia="zh-CN" w:bidi="hi-IN"/>
        </w:rPr>
        <w:t>razie</w:t>
      </w:r>
      <w:r w:rsidRPr="00DE235F">
        <w:rPr>
          <w:kern w:val="1"/>
          <w:shd w:val="clear" w:color="auto" w:fill="FFFFFF"/>
          <w:lang w:eastAsia="zh-CN" w:bidi="hi-IN"/>
        </w:rPr>
        <w:t xml:space="preserve"> </w:t>
      </w:r>
      <w:r w:rsidRPr="00DE235F">
        <w:rPr>
          <w:rFonts w:eastAsia="A"/>
          <w:kern w:val="1"/>
          <w:shd w:val="clear" w:color="auto" w:fill="FFFFFF"/>
          <w:lang w:eastAsia="zh-CN" w:bidi="hi-IN"/>
        </w:rPr>
        <w:t>odstąpienia</w:t>
      </w:r>
      <w:r w:rsidRPr="00DE235F">
        <w:rPr>
          <w:kern w:val="1"/>
          <w:shd w:val="clear" w:color="auto" w:fill="FFFFFF"/>
          <w:lang w:eastAsia="zh-CN" w:bidi="hi-IN"/>
        </w:rPr>
        <w:t xml:space="preserve"> </w:t>
      </w:r>
      <w:r w:rsidRPr="00DE235F">
        <w:rPr>
          <w:rFonts w:eastAsia="A"/>
          <w:kern w:val="1"/>
          <w:shd w:val="clear" w:color="auto" w:fill="FFFFFF"/>
          <w:lang w:eastAsia="zh-CN" w:bidi="hi-IN"/>
        </w:rPr>
        <w:t>od</w:t>
      </w:r>
      <w:r w:rsidRPr="00DE235F">
        <w:rPr>
          <w:kern w:val="1"/>
          <w:shd w:val="clear" w:color="auto" w:fill="FFFFFF"/>
          <w:lang w:eastAsia="zh-CN" w:bidi="hi-IN"/>
        </w:rPr>
        <w:t xml:space="preserve"> </w:t>
      </w:r>
      <w:r w:rsidRPr="00DE235F">
        <w:rPr>
          <w:rFonts w:eastAsia="A"/>
          <w:kern w:val="1"/>
          <w:shd w:val="clear" w:color="auto" w:fill="FFFFFF"/>
          <w:lang w:eastAsia="zh-CN" w:bidi="hi-IN"/>
        </w:rPr>
        <w:t>Umowy</w:t>
      </w:r>
      <w:r w:rsidRPr="00DE235F">
        <w:rPr>
          <w:kern w:val="1"/>
          <w:shd w:val="clear" w:color="auto" w:fill="FFFFFF"/>
          <w:lang w:eastAsia="zh-CN" w:bidi="hi-IN"/>
        </w:rPr>
        <w:t xml:space="preserve"> </w:t>
      </w:r>
      <w:r w:rsidRPr="00DE235F">
        <w:rPr>
          <w:rFonts w:eastAsia="A"/>
          <w:kern w:val="1"/>
          <w:shd w:val="clear" w:color="auto" w:fill="FFFFFF"/>
          <w:lang w:eastAsia="zh-CN" w:bidi="hi-IN"/>
        </w:rPr>
        <w:t>Wykonawca</w:t>
      </w:r>
      <w:r w:rsidRPr="00DE235F">
        <w:rPr>
          <w:kern w:val="1"/>
          <w:shd w:val="clear" w:color="auto" w:fill="FFFFFF"/>
          <w:lang w:eastAsia="zh-CN" w:bidi="hi-IN"/>
        </w:rPr>
        <w:t xml:space="preserve"> </w:t>
      </w:r>
      <w:r w:rsidRPr="00DE235F">
        <w:rPr>
          <w:rFonts w:eastAsia="A"/>
          <w:kern w:val="1"/>
          <w:shd w:val="clear" w:color="auto" w:fill="FFFFFF"/>
          <w:lang w:eastAsia="zh-CN" w:bidi="hi-IN"/>
        </w:rPr>
        <w:t>jest</w:t>
      </w:r>
      <w:r w:rsidRPr="00DE235F">
        <w:rPr>
          <w:kern w:val="1"/>
          <w:shd w:val="clear" w:color="auto" w:fill="FFFFFF"/>
          <w:lang w:eastAsia="zh-CN" w:bidi="hi-IN"/>
        </w:rPr>
        <w:t xml:space="preserve"> </w:t>
      </w:r>
      <w:r w:rsidRPr="00DE235F">
        <w:rPr>
          <w:rFonts w:eastAsia="A"/>
          <w:kern w:val="1"/>
          <w:shd w:val="clear" w:color="auto" w:fill="FFFFFF"/>
          <w:lang w:eastAsia="zh-CN" w:bidi="hi-IN"/>
        </w:rPr>
        <w:t>zobowiązany</w:t>
      </w:r>
      <w:r w:rsidRPr="00DE235F">
        <w:rPr>
          <w:kern w:val="1"/>
          <w:shd w:val="clear" w:color="auto" w:fill="FFFFFF"/>
          <w:lang w:eastAsia="zh-CN" w:bidi="hi-IN"/>
        </w:rPr>
        <w:t xml:space="preserve"> </w:t>
      </w:r>
      <w:r w:rsidRPr="00DE235F">
        <w:rPr>
          <w:rFonts w:eastAsia="A"/>
          <w:kern w:val="1"/>
          <w:shd w:val="clear" w:color="auto" w:fill="FFFFFF"/>
          <w:lang w:eastAsia="zh-CN" w:bidi="hi-IN"/>
        </w:rPr>
        <w:t>do</w:t>
      </w:r>
      <w:r w:rsidRPr="00DE235F">
        <w:rPr>
          <w:kern w:val="1"/>
          <w:shd w:val="clear" w:color="auto" w:fill="FFFFFF"/>
          <w:lang w:eastAsia="zh-CN" w:bidi="hi-IN"/>
        </w:rPr>
        <w:t xml:space="preserve"> </w:t>
      </w:r>
      <w:r w:rsidRPr="00DE235F">
        <w:rPr>
          <w:rFonts w:eastAsia="A"/>
          <w:kern w:val="1"/>
          <w:shd w:val="clear" w:color="auto" w:fill="FFFFFF"/>
          <w:lang w:eastAsia="zh-CN" w:bidi="hi-IN"/>
        </w:rPr>
        <w:t>dokonania</w:t>
      </w:r>
      <w:r w:rsidRPr="00DE235F">
        <w:rPr>
          <w:kern w:val="1"/>
          <w:shd w:val="clear" w:color="auto" w:fill="FFFFFF"/>
          <w:lang w:eastAsia="zh-CN" w:bidi="hi-IN"/>
        </w:rPr>
        <w:t xml:space="preserve"> </w:t>
      </w:r>
      <w:r w:rsidRPr="00DE235F">
        <w:rPr>
          <w:rFonts w:eastAsia="A"/>
          <w:kern w:val="1"/>
          <w:shd w:val="clear" w:color="auto" w:fill="FFFFFF"/>
          <w:lang w:eastAsia="zh-CN" w:bidi="hi-IN"/>
        </w:rPr>
        <w:t>odbioru</w:t>
      </w:r>
      <w:r w:rsidRPr="00DE235F">
        <w:rPr>
          <w:kern w:val="1"/>
          <w:shd w:val="clear" w:color="auto" w:fill="FFFFFF"/>
          <w:lang w:eastAsia="zh-CN" w:bidi="hi-IN"/>
        </w:rPr>
        <w:t xml:space="preserve"> </w:t>
      </w:r>
      <w:r w:rsidRPr="00DE235F">
        <w:rPr>
          <w:rFonts w:eastAsia="A"/>
          <w:kern w:val="1"/>
          <w:shd w:val="clear" w:color="auto" w:fill="FFFFFF"/>
          <w:lang w:eastAsia="zh-CN" w:bidi="hi-IN"/>
        </w:rPr>
        <w:t>robót</w:t>
      </w:r>
      <w:r w:rsidRPr="00DE235F">
        <w:rPr>
          <w:kern w:val="1"/>
          <w:shd w:val="clear" w:color="auto" w:fill="FFFFFF"/>
          <w:lang w:eastAsia="zh-CN" w:bidi="hi-IN"/>
        </w:rPr>
        <w:t xml:space="preserve"> </w:t>
      </w:r>
      <w:r w:rsidRPr="00DE235F">
        <w:rPr>
          <w:rFonts w:eastAsia="A"/>
          <w:kern w:val="1"/>
          <w:shd w:val="clear" w:color="auto" w:fill="FFFFFF"/>
          <w:lang w:eastAsia="zh-CN" w:bidi="hi-IN"/>
        </w:rPr>
        <w:t>budowlanych</w:t>
      </w:r>
      <w:r w:rsidRPr="00DE235F">
        <w:rPr>
          <w:kern w:val="1"/>
          <w:shd w:val="clear" w:color="auto" w:fill="FFFFFF"/>
          <w:lang w:eastAsia="zh-CN" w:bidi="hi-IN"/>
        </w:rPr>
        <w:t xml:space="preserve"> </w:t>
      </w:r>
      <w:r w:rsidRPr="00DE235F">
        <w:rPr>
          <w:rFonts w:eastAsia="A"/>
          <w:kern w:val="1"/>
          <w:shd w:val="clear" w:color="auto" w:fill="FFFFFF"/>
          <w:lang w:eastAsia="zh-CN" w:bidi="hi-IN"/>
        </w:rPr>
        <w:t>w</w:t>
      </w:r>
      <w:r w:rsidRPr="00DE235F">
        <w:rPr>
          <w:kern w:val="1"/>
          <w:shd w:val="clear" w:color="auto" w:fill="FFFFFF"/>
          <w:lang w:eastAsia="zh-CN" w:bidi="hi-IN"/>
        </w:rPr>
        <w:t xml:space="preserve"> </w:t>
      </w:r>
      <w:r w:rsidRPr="00DE235F">
        <w:rPr>
          <w:rFonts w:eastAsia="A"/>
          <w:kern w:val="1"/>
          <w:shd w:val="clear" w:color="auto" w:fill="FFFFFF"/>
          <w:lang w:eastAsia="zh-CN" w:bidi="hi-IN"/>
        </w:rPr>
        <w:t>toku</w:t>
      </w:r>
      <w:r w:rsidRPr="00DE235F">
        <w:rPr>
          <w:kern w:val="1"/>
          <w:shd w:val="clear" w:color="auto" w:fill="FFFFFF"/>
          <w:lang w:eastAsia="zh-CN" w:bidi="hi-IN"/>
        </w:rPr>
        <w:t xml:space="preserve"> </w:t>
      </w:r>
      <w:r w:rsidRPr="00DE235F">
        <w:rPr>
          <w:rFonts w:eastAsia="A"/>
          <w:kern w:val="1"/>
          <w:shd w:val="clear" w:color="auto" w:fill="FFFFFF"/>
          <w:lang w:eastAsia="zh-CN" w:bidi="hi-IN"/>
        </w:rPr>
        <w:t>na</w:t>
      </w:r>
      <w:r w:rsidRPr="00DE235F">
        <w:rPr>
          <w:kern w:val="1"/>
          <w:shd w:val="clear" w:color="auto" w:fill="FFFFFF"/>
          <w:lang w:eastAsia="zh-CN" w:bidi="hi-IN"/>
        </w:rPr>
        <w:t xml:space="preserve"> </w:t>
      </w:r>
      <w:r w:rsidRPr="00DE235F">
        <w:rPr>
          <w:rFonts w:eastAsia="A"/>
          <w:kern w:val="1"/>
          <w:shd w:val="clear" w:color="auto" w:fill="FFFFFF"/>
          <w:lang w:eastAsia="zh-CN" w:bidi="hi-IN"/>
        </w:rPr>
        <w:t>dzień</w:t>
      </w:r>
      <w:r w:rsidRPr="00DE235F">
        <w:rPr>
          <w:kern w:val="1"/>
          <w:shd w:val="clear" w:color="auto" w:fill="FFFFFF"/>
          <w:lang w:eastAsia="zh-CN" w:bidi="hi-IN"/>
        </w:rPr>
        <w:t xml:space="preserve"> </w:t>
      </w:r>
      <w:r w:rsidRPr="00DE235F">
        <w:rPr>
          <w:rFonts w:eastAsia="A"/>
          <w:kern w:val="1"/>
          <w:shd w:val="clear" w:color="auto" w:fill="FFFFFF"/>
          <w:lang w:eastAsia="zh-CN" w:bidi="hi-IN"/>
        </w:rPr>
        <w:t>odstąpienia</w:t>
      </w:r>
      <w:r w:rsidRPr="00DE235F">
        <w:rPr>
          <w:kern w:val="1"/>
          <w:shd w:val="clear" w:color="auto" w:fill="FFFFFF"/>
          <w:lang w:eastAsia="zh-CN" w:bidi="hi-IN"/>
        </w:rPr>
        <w:t xml:space="preserve"> </w:t>
      </w:r>
      <w:r w:rsidRPr="00DE235F">
        <w:rPr>
          <w:rFonts w:eastAsia="A"/>
          <w:kern w:val="1"/>
          <w:shd w:val="clear" w:color="auto" w:fill="FFFFFF"/>
          <w:lang w:eastAsia="zh-CN" w:bidi="hi-IN"/>
        </w:rPr>
        <w:t>od</w:t>
      </w:r>
      <w:r w:rsidRPr="00DE235F">
        <w:rPr>
          <w:kern w:val="1"/>
          <w:shd w:val="clear" w:color="auto" w:fill="FFFFFF"/>
          <w:lang w:eastAsia="zh-CN" w:bidi="hi-IN"/>
        </w:rPr>
        <w:t xml:space="preserve"> </w:t>
      </w:r>
      <w:r w:rsidRPr="00DE235F">
        <w:rPr>
          <w:rFonts w:eastAsia="A"/>
          <w:kern w:val="1"/>
          <w:shd w:val="clear" w:color="auto" w:fill="FFFFFF"/>
          <w:lang w:eastAsia="zh-CN" w:bidi="hi-IN"/>
        </w:rPr>
        <w:t>Umowy.</w:t>
      </w:r>
    </w:p>
    <w:p w14:paraId="3ECFC9BA" w14:textId="77777777" w:rsidR="001D61EC" w:rsidRPr="00DE235F" w:rsidRDefault="001D61EC" w:rsidP="00AC40A5">
      <w:pPr>
        <w:widowControl w:val="0"/>
        <w:numPr>
          <w:ilvl w:val="0"/>
          <w:numId w:val="21"/>
        </w:numPr>
        <w:tabs>
          <w:tab w:val="left" w:pos="500"/>
        </w:tabs>
        <w:autoSpaceDE w:val="0"/>
        <w:jc w:val="both"/>
        <w:rPr>
          <w:rFonts w:eastAsia="A"/>
          <w:kern w:val="1"/>
          <w:shd w:val="clear" w:color="auto" w:fill="FFFFFF"/>
          <w:lang w:eastAsia="zh-CN" w:bidi="hi-IN"/>
        </w:rPr>
      </w:pPr>
      <w:r w:rsidRPr="00DE235F">
        <w:rPr>
          <w:lang w:eastAsia="en-US"/>
        </w:rPr>
        <w:t>Żadna ze Stron Umowy nie będzie odpowiedzialna za niewykonanie lub nienależyte wykonanie zobowiązań wynikających z Umowy spowodowane przez okoliczności niewynikające z winy danej Strony, w szczególności za okoliczności traktowane jako Siła Wyższa.</w:t>
      </w:r>
    </w:p>
    <w:p w14:paraId="447AB485" w14:textId="77777777" w:rsidR="001D61EC" w:rsidRPr="00DE235F" w:rsidRDefault="001D61EC" w:rsidP="00AC40A5">
      <w:pPr>
        <w:widowControl w:val="0"/>
        <w:numPr>
          <w:ilvl w:val="0"/>
          <w:numId w:val="21"/>
        </w:numPr>
        <w:tabs>
          <w:tab w:val="left" w:pos="500"/>
        </w:tabs>
        <w:autoSpaceDE w:val="0"/>
        <w:jc w:val="both"/>
        <w:rPr>
          <w:rFonts w:eastAsia="A"/>
          <w:kern w:val="1"/>
          <w:shd w:val="clear" w:color="auto" w:fill="FFFFFF"/>
          <w:lang w:eastAsia="zh-CN" w:bidi="hi-IN"/>
        </w:rPr>
      </w:pPr>
      <w:r w:rsidRPr="00DE235F">
        <w:rPr>
          <w:lang w:eastAsia="en-US"/>
        </w:rPr>
        <w:t>Dla celów Umowy ''Siła Wyższa" oznacza zdarzenie zewnętrzne, pozostające poza kontrolą Stron oraz niewiążące się z zawinionym działaniem Stron, którego Strony nie mogły przewidzieć i które uniemożliwia proces realizacji Umowy. Takie zdarzenia obejmują w szczególności: wojnę, rewolucję, pożary, powodzie, epidemie, itp.</w:t>
      </w:r>
    </w:p>
    <w:p w14:paraId="326C24E3" w14:textId="77777777" w:rsidR="001D61EC" w:rsidRPr="00DE235F" w:rsidRDefault="001D61EC" w:rsidP="00AC40A5">
      <w:pPr>
        <w:widowControl w:val="0"/>
        <w:numPr>
          <w:ilvl w:val="0"/>
          <w:numId w:val="21"/>
        </w:numPr>
        <w:tabs>
          <w:tab w:val="left" w:pos="500"/>
        </w:tabs>
        <w:autoSpaceDE w:val="0"/>
        <w:jc w:val="both"/>
        <w:rPr>
          <w:rFonts w:eastAsia="A"/>
          <w:kern w:val="1"/>
          <w:shd w:val="clear" w:color="auto" w:fill="FFFFFF"/>
          <w:lang w:eastAsia="zh-CN" w:bidi="hi-IN"/>
        </w:rPr>
      </w:pPr>
      <w:r w:rsidRPr="00DE235F">
        <w:rPr>
          <w:lang w:eastAsia="en-US"/>
        </w:rPr>
        <w:t xml:space="preserve">W przypadku zaistnienia Siły Wyższej, Strona, której taka okoliczność uniemożliwia lub utrudnia prawidłowe wywiązanie się z jej zobowiązań, niezwłocznie powiadomi drugą </w:t>
      </w:r>
      <w:r w:rsidRPr="00DE235F">
        <w:rPr>
          <w:lang w:eastAsia="en-US"/>
        </w:rPr>
        <w:lastRenderedPageBreak/>
        <w:t>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79CFF8BF" w14:textId="77777777" w:rsidR="001D61EC" w:rsidRPr="00DE235F" w:rsidRDefault="001D61EC" w:rsidP="00AC40A5">
      <w:pPr>
        <w:widowControl w:val="0"/>
        <w:numPr>
          <w:ilvl w:val="0"/>
          <w:numId w:val="21"/>
        </w:numPr>
        <w:tabs>
          <w:tab w:val="left" w:pos="500"/>
        </w:tabs>
        <w:autoSpaceDE w:val="0"/>
        <w:jc w:val="both"/>
        <w:rPr>
          <w:rFonts w:eastAsia="A"/>
          <w:kern w:val="1"/>
          <w:shd w:val="clear" w:color="auto" w:fill="FFFFFF"/>
          <w:lang w:eastAsia="zh-CN" w:bidi="hi-IN"/>
        </w:rPr>
      </w:pPr>
      <w:r w:rsidRPr="00DE235F">
        <w:rPr>
          <w:lang w:eastAsia="en-US"/>
        </w:rPr>
        <w:t>Jeżeli Siła Wyższa, będzie trwała nieprzerwanie przez okres 180 dni lub dłużej, Strony mogą w drodze wzajemnego uzgodnienia rozwiązać Umowę bez nakładania na żadną ze Stron dalszych zobowiązań oprócz płatności należnych z tytułu prawidłowo wykonanych usług.</w:t>
      </w:r>
    </w:p>
    <w:p w14:paraId="3A86A0E3" w14:textId="77777777" w:rsidR="001D61EC" w:rsidRPr="00DE235F" w:rsidRDefault="001D61EC" w:rsidP="00AC40A5">
      <w:pPr>
        <w:widowControl w:val="0"/>
        <w:numPr>
          <w:ilvl w:val="0"/>
          <w:numId w:val="21"/>
        </w:numPr>
        <w:tabs>
          <w:tab w:val="left" w:pos="500"/>
        </w:tabs>
        <w:autoSpaceDE w:val="0"/>
        <w:jc w:val="both"/>
        <w:rPr>
          <w:rFonts w:eastAsia="A"/>
          <w:kern w:val="1"/>
          <w:shd w:val="clear" w:color="auto" w:fill="FFFFFF"/>
          <w:lang w:eastAsia="zh-CN" w:bidi="hi-IN"/>
        </w:rPr>
      </w:pPr>
      <w:r w:rsidRPr="00DE235F">
        <w:rPr>
          <w:lang w:eastAsia="en-US"/>
        </w:rPr>
        <w:t>Stan Siły Wyższej powoduje odpowiednie przesunięcie terminów realizacji Umowy chyba, że Strony postanowiły inaczej.</w:t>
      </w:r>
    </w:p>
    <w:p w14:paraId="53A32BCF" w14:textId="77777777" w:rsidR="001D61EC" w:rsidRPr="00DE235F" w:rsidRDefault="001D61EC" w:rsidP="00AC40A5">
      <w:pPr>
        <w:widowControl w:val="0"/>
        <w:tabs>
          <w:tab w:val="left" w:pos="2627"/>
          <w:tab w:val="center" w:pos="4534"/>
        </w:tabs>
        <w:autoSpaceDE w:val="0"/>
        <w:jc w:val="center"/>
        <w:rPr>
          <w:rFonts w:eastAsia="A"/>
          <w:b/>
          <w:bCs/>
          <w:kern w:val="1"/>
          <w:shd w:val="clear" w:color="auto" w:fill="FFFFFF"/>
          <w:lang w:eastAsia="zh-CN" w:bidi="hi-IN"/>
        </w:rPr>
      </w:pPr>
    </w:p>
    <w:p w14:paraId="1477181C" w14:textId="434BF282" w:rsidR="001D61EC" w:rsidRPr="00DE235F" w:rsidRDefault="001D61EC" w:rsidP="00AC40A5">
      <w:pPr>
        <w:widowControl w:val="0"/>
        <w:tabs>
          <w:tab w:val="left" w:pos="2627"/>
          <w:tab w:val="center" w:pos="4534"/>
        </w:tabs>
        <w:autoSpaceDE w:val="0"/>
        <w:jc w:val="center"/>
        <w:rPr>
          <w:rFonts w:eastAsia="A"/>
          <w:b/>
          <w:kern w:val="1"/>
          <w:lang w:eastAsia="zh-CN" w:bidi="hi-IN"/>
        </w:rPr>
      </w:pPr>
      <w:r w:rsidRPr="00DE235F">
        <w:rPr>
          <w:rFonts w:eastAsia="A"/>
          <w:b/>
          <w:bCs/>
          <w:kern w:val="1"/>
          <w:shd w:val="clear" w:color="auto" w:fill="FFFFFF"/>
          <w:lang w:eastAsia="zh-CN" w:bidi="hi-IN"/>
        </w:rPr>
        <w:t>UBEZPIECZENIE</w:t>
      </w:r>
    </w:p>
    <w:p w14:paraId="37E4B4F3" w14:textId="77777777" w:rsidR="001D61EC" w:rsidRPr="00DE235F" w:rsidRDefault="001D61EC" w:rsidP="00AC40A5">
      <w:pPr>
        <w:widowControl w:val="0"/>
        <w:autoSpaceDE w:val="0"/>
        <w:jc w:val="center"/>
        <w:rPr>
          <w:rFonts w:eastAsia="A"/>
          <w:b/>
          <w:bCs/>
          <w:kern w:val="1"/>
          <w:shd w:val="clear" w:color="auto" w:fill="FFFFFF"/>
          <w:lang w:eastAsia="zh-CN" w:bidi="hi-IN"/>
        </w:rPr>
      </w:pPr>
      <w:r w:rsidRPr="00DE235F">
        <w:rPr>
          <w:rFonts w:eastAsia="A"/>
          <w:b/>
          <w:kern w:val="1"/>
          <w:lang w:eastAsia="zh-CN" w:bidi="hi-IN"/>
        </w:rPr>
        <w:t>§ 11.</w:t>
      </w:r>
    </w:p>
    <w:p w14:paraId="333A96A4" w14:textId="723750EF" w:rsidR="00F45398" w:rsidRDefault="00F45398" w:rsidP="00F45398">
      <w:pPr>
        <w:suppressAutoHyphens w:val="0"/>
        <w:ind w:left="360"/>
        <w:jc w:val="both"/>
        <w:rPr>
          <w:lang w:eastAsia="en-US"/>
        </w:rPr>
      </w:pPr>
    </w:p>
    <w:p w14:paraId="68B58425" w14:textId="6600C59A" w:rsidR="00F45398" w:rsidRDefault="00F45398" w:rsidP="00F45398">
      <w:pPr>
        <w:numPr>
          <w:ilvl w:val="0"/>
          <w:numId w:val="25"/>
        </w:numPr>
        <w:suppressAutoHyphens w:val="0"/>
        <w:jc w:val="both"/>
        <w:rPr>
          <w:lang w:eastAsia="en-US"/>
        </w:rPr>
      </w:pPr>
      <w:r>
        <w:rPr>
          <w:lang w:eastAsia="en-US"/>
        </w:rPr>
        <w:t xml:space="preserve">Wykonawca zobowiązany jest do posiadania ubezpieczenia odpowiedzialności cywilnej ważnego na cały okres realizacji Umowy w zakresie prowadzonej działalności – na sumę ubezpieczenia w kwocie nie niższej niż kwota brutto, o której mowa w postanowieniu § 5. W przypadku gdyby ochrona ubezpieczeniowa wynikająca z przedłożonej polisy miała wygasnąć przed zakończeniem realizacji niniejszej Umowy Wykonawca zobowiązany jest do przedłożenia Zamawiającemu stosownej polisy na dalszy okres, wraz z dowodem opłacenia składek najpóźniej na 7 dni przed upływem terminu ochrony ubezpieczeniowej z dotychczasowej polisy. </w:t>
      </w:r>
    </w:p>
    <w:p w14:paraId="169B77DB" w14:textId="77777777" w:rsidR="00F45398" w:rsidRDefault="00F45398" w:rsidP="00F45398">
      <w:pPr>
        <w:numPr>
          <w:ilvl w:val="0"/>
          <w:numId w:val="25"/>
        </w:numPr>
        <w:suppressAutoHyphens w:val="0"/>
        <w:jc w:val="both"/>
        <w:rPr>
          <w:lang w:eastAsia="en-US"/>
        </w:rPr>
      </w:pPr>
      <w:r>
        <w:rPr>
          <w:lang w:eastAsia="en-US"/>
        </w:rPr>
        <w:t>Wykonawca jest zobowiązany terminowo i w pełnej wysokości opłacać na swój koszt składki ubezpieczeniowe z tytułu umów lub umowy ubezpieczenia.</w:t>
      </w:r>
    </w:p>
    <w:p w14:paraId="6551BC10" w14:textId="77777777" w:rsidR="00F45398" w:rsidRDefault="00F45398" w:rsidP="00F45398">
      <w:pPr>
        <w:numPr>
          <w:ilvl w:val="0"/>
          <w:numId w:val="25"/>
        </w:numPr>
        <w:suppressAutoHyphens w:val="0"/>
        <w:jc w:val="both"/>
        <w:rPr>
          <w:lang w:eastAsia="en-US"/>
        </w:rPr>
      </w:pPr>
      <w:r>
        <w:rPr>
          <w:lang w:eastAsia="en-US"/>
        </w:rPr>
        <w:t>W przypadku gdy Wykonawca nie zawarł umowy ubezpieczenia w terminie określonym w ust. 1 umowy, Zamawiający zastrzega sobie prawo do zawarcia umowy ubezpieczenia na koszt Wykonawcy, na co Wykonawca wyraża zgodę.</w:t>
      </w:r>
    </w:p>
    <w:p w14:paraId="0BA891CD" w14:textId="77777777" w:rsidR="00F45398" w:rsidRDefault="00F45398" w:rsidP="00F45398">
      <w:pPr>
        <w:suppressAutoHyphens w:val="0"/>
        <w:jc w:val="both"/>
        <w:rPr>
          <w:lang w:eastAsia="en-US"/>
        </w:rPr>
      </w:pPr>
    </w:p>
    <w:p w14:paraId="5E0E3388" w14:textId="03672496" w:rsidR="001D61EC" w:rsidRPr="00DE235F" w:rsidRDefault="00F45398" w:rsidP="00F45398">
      <w:pPr>
        <w:suppressAutoHyphens w:val="0"/>
        <w:ind w:left="312"/>
        <w:jc w:val="both"/>
        <w:rPr>
          <w:rFonts w:eastAsia="Calibri"/>
          <w:kern w:val="1"/>
          <w:lang w:eastAsia="zh-CN" w:bidi="hi-IN"/>
        </w:rPr>
      </w:pPr>
      <w:r w:rsidRPr="00DE235F">
        <w:rPr>
          <w:rFonts w:eastAsia="Calibri"/>
          <w:kern w:val="1"/>
          <w:lang w:eastAsia="zh-CN" w:bidi="hi-IN"/>
        </w:rPr>
        <w:t xml:space="preserve"> </w:t>
      </w:r>
    </w:p>
    <w:p w14:paraId="61DBC59E" w14:textId="3CF04AAD" w:rsidR="001D61EC" w:rsidRPr="00DE235F" w:rsidRDefault="001D61EC" w:rsidP="00AC40A5">
      <w:pPr>
        <w:widowControl w:val="0"/>
        <w:autoSpaceDE w:val="0"/>
        <w:jc w:val="center"/>
        <w:rPr>
          <w:b/>
          <w:bCs/>
          <w:kern w:val="1"/>
          <w:shd w:val="clear" w:color="auto" w:fill="FFFFFF"/>
          <w:lang w:eastAsia="zh-CN" w:bidi="hi-IN"/>
        </w:rPr>
      </w:pPr>
      <w:r w:rsidRPr="00DE235F">
        <w:rPr>
          <w:rFonts w:eastAsia="A"/>
          <w:b/>
          <w:bCs/>
          <w:kern w:val="1"/>
          <w:shd w:val="clear" w:color="auto" w:fill="FFFFFF"/>
          <w:lang w:eastAsia="zh-CN" w:bidi="hi-IN"/>
        </w:rPr>
        <w:t>ODSZKODOWANIA</w:t>
      </w:r>
    </w:p>
    <w:p w14:paraId="473916BD" w14:textId="1B1B857B" w:rsidR="001D61EC" w:rsidRPr="00DE235F" w:rsidRDefault="001D61EC" w:rsidP="00AC40A5">
      <w:pPr>
        <w:widowControl w:val="0"/>
        <w:autoSpaceDE w:val="0"/>
        <w:jc w:val="center"/>
        <w:rPr>
          <w:b/>
          <w:bCs/>
          <w:kern w:val="1"/>
          <w:shd w:val="clear" w:color="auto" w:fill="FFFFFF"/>
          <w:lang w:eastAsia="zh-CN" w:bidi="hi-IN"/>
        </w:rPr>
      </w:pPr>
      <w:r w:rsidRPr="00DE235F">
        <w:rPr>
          <w:rFonts w:eastAsia="A"/>
          <w:b/>
          <w:kern w:val="1"/>
          <w:shd w:val="clear" w:color="auto" w:fill="FFFFFF"/>
          <w:lang w:eastAsia="zh-CN" w:bidi="hi-IN"/>
        </w:rPr>
        <w:t xml:space="preserve">§ </w:t>
      </w:r>
      <w:r w:rsidRPr="00DE235F">
        <w:rPr>
          <w:rFonts w:eastAsia="A"/>
          <w:b/>
          <w:bCs/>
          <w:kern w:val="1"/>
          <w:shd w:val="clear" w:color="auto" w:fill="FFFFFF"/>
          <w:lang w:eastAsia="zh-CN" w:bidi="hi-IN"/>
        </w:rPr>
        <w:t>1</w:t>
      </w:r>
      <w:r w:rsidR="007C22CE" w:rsidRPr="00DE235F">
        <w:rPr>
          <w:rFonts w:eastAsia="A"/>
          <w:b/>
          <w:bCs/>
          <w:kern w:val="1"/>
          <w:shd w:val="clear" w:color="auto" w:fill="FFFFFF"/>
          <w:lang w:eastAsia="zh-CN" w:bidi="hi-IN"/>
        </w:rPr>
        <w:t>2</w:t>
      </w:r>
      <w:r w:rsidRPr="00DE235F">
        <w:rPr>
          <w:rFonts w:eastAsia="A"/>
          <w:b/>
          <w:bCs/>
          <w:kern w:val="1"/>
          <w:shd w:val="clear" w:color="auto" w:fill="FFFFFF"/>
          <w:lang w:eastAsia="zh-CN" w:bidi="hi-IN"/>
        </w:rPr>
        <w:t>.</w:t>
      </w:r>
    </w:p>
    <w:p w14:paraId="742A306A" w14:textId="77777777" w:rsidR="001D61EC" w:rsidRPr="00DE235F" w:rsidRDefault="001D61EC" w:rsidP="00AC40A5">
      <w:pPr>
        <w:widowControl w:val="0"/>
        <w:numPr>
          <w:ilvl w:val="0"/>
          <w:numId w:val="3"/>
        </w:numPr>
        <w:tabs>
          <w:tab w:val="left" w:pos="500"/>
        </w:tabs>
        <w:autoSpaceDE w:val="0"/>
        <w:ind w:left="360" w:hanging="360"/>
        <w:jc w:val="both"/>
        <w:rPr>
          <w:rFonts w:eastAsia="A"/>
          <w:kern w:val="1"/>
          <w:shd w:val="clear" w:color="auto" w:fill="FFFFFF"/>
          <w:lang w:eastAsia="zh-CN" w:bidi="hi-IN"/>
        </w:rPr>
      </w:pPr>
      <w:r w:rsidRPr="00DE235F">
        <w:rPr>
          <w:rFonts w:eastAsia="A"/>
          <w:kern w:val="1"/>
          <w:shd w:val="clear" w:color="auto" w:fill="FFFFFF"/>
          <w:lang w:eastAsia="zh-CN" w:bidi="hi-IN"/>
        </w:rPr>
        <w:t>Wykonawca</w:t>
      </w:r>
      <w:r w:rsidRPr="00DE235F">
        <w:rPr>
          <w:kern w:val="1"/>
          <w:shd w:val="clear" w:color="auto" w:fill="FFFFFF"/>
          <w:lang w:eastAsia="zh-CN" w:bidi="hi-IN"/>
        </w:rPr>
        <w:t xml:space="preserve"> </w:t>
      </w:r>
      <w:r w:rsidRPr="00DE235F">
        <w:rPr>
          <w:rFonts w:eastAsia="A"/>
          <w:kern w:val="1"/>
          <w:shd w:val="clear" w:color="auto" w:fill="FFFFFF"/>
          <w:lang w:eastAsia="zh-CN" w:bidi="hi-IN"/>
        </w:rPr>
        <w:t>ponosi</w:t>
      </w:r>
      <w:r w:rsidRPr="00DE235F">
        <w:rPr>
          <w:kern w:val="1"/>
          <w:shd w:val="clear" w:color="auto" w:fill="FFFFFF"/>
          <w:lang w:eastAsia="zh-CN" w:bidi="hi-IN"/>
        </w:rPr>
        <w:t xml:space="preserve"> </w:t>
      </w:r>
      <w:r w:rsidRPr="00DE235F">
        <w:rPr>
          <w:rFonts w:eastAsia="A"/>
          <w:kern w:val="1"/>
          <w:shd w:val="clear" w:color="auto" w:fill="FFFFFF"/>
          <w:lang w:eastAsia="zh-CN" w:bidi="hi-IN"/>
        </w:rPr>
        <w:t>pełną</w:t>
      </w:r>
      <w:r w:rsidRPr="00DE235F">
        <w:rPr>
          <w:kern w:val="1"/>
          <w:shd w:val="clear" w:color="auto" w:fill="FFFFFF"/>
          <w:lang w:eastAsia="zh-CN" w:bidi="hi-IN"/>
        </w:rPr>
        <w:t xml:space="preserve"> </w:t>
      </w:r>
      <w:r w:rsidRPr="00DE235F">
        <w:rPr>
          <w:rFonts w:eastAsia="A"/>
          <w:kern w:val="1"/>
          <w:shd w:val="clear" w:color="auto" w:fill="FFFFFF"/>
          <w:lang w:eastAsia="zh-CN" w:bidi="hi-IN"/>
        </w:rPr>
        <w:t>odpowiedzialność</w:t>
      </w:r>
      <w:r w:rsidRPr="00DE235F">
        <w:rPr>
          <w:kern w:val="1"/>
          <w:shd w:val="clear" w:color="auto" w:fill="FFFFFF"/>
          <w:lang w:eastAsia="zh-CN" w:bidi="hi-IN"/>
        </w:rPr>
        <w:t xml:space="preserve"> </w:t>
      </w:r>
      <w:r w:rsidRPr="00DE235F">
        <w:rPr>
          <w:rFonts w:eastAsia="A"/>
          <w:kern w:val="1"/>
          <w:shd w:val="clear" w:color="auto" w:fill="FFFFFF"/>
          <w:lang w:eastAsia="zh-CN" w:bidi="hi-IN"/>
        </w:rPr>
        <w:t>za</w:t>
      </w:r>
      <w:r w:rsidRPr="00DE235F">
        <w:rPr>
          <w:kern w:val="1"/>
          <w:shd w:val="clear" w:color="auto" w:fill="FFFFFF"/>
          <w:lang w:eastAsia="zh-CN" w:bidi="hi-IN"/>
        </w:rPr>
        <w:t xml:space="preserve"> </w:t>
      </w:r>
      <w:r w:rsidRPr="00DE235F">
        <w:rPr>
          <w:rFonts w:eastAsia="A"/>
          <w:kern w:val="1"/>
          <w:shd w:val="clear" w:color="auto" w:fill="FFFFFF"/>
          <w:lang w:eastAsia="zh-CN" w:bidi="hi-IN"/>
        </w:rPr>
        <w:t>jakiekolwiek</w:t>
      </w:r>
      <w:r w:rsidRPr="00DE235F">
        <w:rPr>
          <w:kern w:val="1"/>
          <w:shd w:val="clear" w:color="auto" w:fill="FFFFFF"/>
          <w:lang w:eastAsia="zh-CN" w:bidi="hi-IN"/>
        </w:rPr>
        <w:t xml:space="preserve"> </w:t>
      </w:r>
      <w:r w:rsidRPr="00DE235F">
        <w:rPr>
          <w:rFonts w:eastAsia="A"/>
          <w:kern w:val="1"/>
          <w:shd w:val="clear" w:color="auto" w:fill="FFFFFF"/>
          <w:lang w:eastAsia="zh-CN" w:bidi="hi-IN"/>
        </w:rPr>
        <w:t>straty</w:t>
      </w:r>
      <w:r w:rsidRPr="00DE235F">
        <w:rPr>
          <w:kern w:val="1"/>
          <w:shd w:val="clear" w:color="auto" w:fill="FFFFFF"/>
          <w:lang w:eastAsia="zh-CN" w:bidi="hi-IN"/>
        </w:rPr>
        <w:t xml:space="preserve"> </w:t>
      </w:r>
      <w:r w:rsidRPr="00DE235F">
        <w:rPr>
          <w:rFonts w:eastAsia="A"/>
          <w:kern w:val="1"/>
          <w:shd w:val="clear" w:color="auto" w:fill="FFFFFF"/>
          <w:lang w:eastAsia="zh-CN" w:bidi="hi-IN"/>
        </w:rPr>
        <w:t>lub</w:t>
      </w:r>
      <w:r w:rsidRPr="00DE235F">
        <w:rPr>
          <w:kern w:val="1"/>
          <w:shd w:val="clear" w:color="auto" w:fill="FFFFFF"/>
          <w:lang w:eastAsia="zh-CN" w:bidi="hi-IN"/>
        </w:rPr>
        <w:t xml:space="preserve"> </w:t>
      </w:r>
      <w:r w:rsidRPr="00DE235F">
        <w:rPr>
          <w:rFonts w:eastAsia="A"/>
          <w:kern w:val="1"/>
          <w:shd w:val="clear" w:color="auto" w:fill="FFFFFF"/>
          <w:lang w:eastAsia="zh-CN" w:bidi="hi-IN"/>
        </w:rPr>
        <w:t>szkody</w:t>
      </w:r>
      <w:r w:rsidRPr="00DE235F">
        <w:rPr>
          <w:kern w:val="1"/>
          <w:shd w:val="clear" w:color="auto" w:fill="FFFFFF"/>
          <w:lang w:eastAsia="zh-CN" w:bidi="hi-IN"/>
        </w:rPr>
        <w:t xml:space="preserve"> </w:t>
      </w:r>
      <w:r w:rsidRPr="00DE235F">
        <w:rPr>
          <w:rFonts w:eastAsia="A"/>
          <w:kern w:val="1"/>
          <w:shd w:val="clear" w:color="auto" w:fill="FFFFFF"/>
          <w:lang w:eastAsia="zh-CN" w:bidi="hi-IN"/>
        </w:rPr>
        <w:t>na</w:t>
      </w:r>
      <w:r w:rsidRPr="00DE235F">
        <w:rPr>
          <w:kern w:val="1"/>
          <w:shd w:val="clear" w:color="auto" w:fill="FFFFFF"/>
          <w:lang w:eastAsia="zh-CN" w:bidi="hi-IN"/>
        </w:rPr>
        <w:t xml:space="preserve"> </w:t>
      </w:r>
      <w:r w:rsidRPr="00DE235F">
        <w:rPr>
          <w:rFonts w:eastAsia="A"/>
          <w:kern w:val="1"/>
          <w:shd w:val="clear" w:color="auto" w:fill="FFFFFF"/>
          <w:lang w:eastAsia="zh-CN" w:bidi="hi-IN"/>
        </w:rPr>
        <w:t>osobie</w:t>
      </w:r>
      <w:r w:rsidRPr="00DE235F">
        <w:rPr>
          <w:kern w:val="1"/>
          <w:shd w:val="clear" w:color="auto" w:fill="FFFFFF"/>
          <w:lang w:eastAsia="zh-CN" w:bidi="hi-IN"/>
        </w:rPr>
        <w:t xml:space="preserve"> </w:t>
      </w:r>
      <w:r w:rsidRPr="00DE235F">
        <w:rPr>
          <w:rFonts w:eastAsia="A"/>
          <w:kern w:val="1"/>
          <w:shd w:val="clear" w:color="auto" w:fill="FFFFFF"/>
          <w:lang w:eastAsia="zh-CN" w:bidi="hi-IN"/>
        </w:rPr>
        <w:t>lub</w:t>
      </w:r>
      <w:r w:rsidRPr="00DE235F">
        <w:rPr>
          <w:kern w:val="1"/>
          <w:shd w:val="clear" w:color="auto" w:fill="FFFFFF"/>
          <w:lang w:eastAsia="zh-CN" w:bidi="hi-IN"/>
        </w:rPr>
        <w:t xml:space="preserve"> </w:t>
      </w:r>
      <w:r w:rsidRPr="00DE235F">
        <w:rPr>
          <w:rFonts w:eastAsia="A"/>
          <w:kern w:val="1"/>
          <w:shd w:val="clear" w:color="auto" w:fill="FFFFFF"/>
          <w:lang w:eastAsia="zh-CN" w:bidi="hi-IN"/>
        </w:rPr>
        <w:t>mieniu</w:t>
      </w:r>
      <w:r w:rsidRPr="00DE235F">
        <w:rPr>
          <w:kern w:val="1"/>
          <w:shd w:val="clear" w:color="auto" w:fill="FFFFFF"/>
          <w:lang w:eastAsia="zh-CN" w:bidi="hi-IN"/>
        </w:rPr>
        <w:t xml:space="preserve"> </w:t>
      </w:r>
      <w:r w:rsidRPr="00DE235F">
        <w:rPr>
          <w:rFonts w:eastAsia="A"/>
          <w:kern w:val="1"/>
          <w:shd w:val="clear" w:color="auto" w:fill="FFFFFF"/>
          <w:lang w:eastAsia="zh-CN" w:bidi="hi-IN"/>
        </w:rPr>
        <w:t>poniesione</w:t>
      </w:r>
      <w:r w:rsidRPr="00DE235F">
        <w:rPr>
          <w:kern w:val="1"/>
          <w:shd w:val="clear" w:color="auto" w:fill="FFFFFF"/>
          <w:lang w:eastAsia="zh-CN" w:bidi="hi-IN"/>
        </w:rPr>
        <w:t xml:space="preserve"> </w:t>
      </w:r>
      <w:r w:rsidRPr="00DE235F">
        <w:rPr>
          <w:rFonts w:eastAsia="A"/>
          <w:kern w:val="1"/>
          <w:shd w:val="clear" w:color="auto" w:fill="FFFFFF"/>
          <w:lang w:eastAsia="zh-CN" w:bidi="hi-IN"/>
        </w:rPr>
        <w:t>przez</w:t>
      </w:r>
      <w:r w:rsidRPr="00DE235F">
        <w:rPr>
          <w:kern w:val="1"/>
          <w:shd w:val="clear" w:color="auto" w:fill="FFFFFF"/>
          <w:lang w:eastAsia="zh-CN" w:bidi="hi-IN"/>
        </w:rPr>
        <w:t xml:space="preserve"> Zamawiającego </w:t>
      </w:r>
      <w:r w:rsidRPr="00DE235F">
        <w:rPr>
          <w:rFonts w:eastAsia="A"/>
          <w:kern w:val="1"/>
          <w:shd w:val="clear" w:color="auto" w:fill="FFFFFF"/>
          <w:lang w:eastAsia="zh-CN" w:bidi="hi-IN"/>
        </w:rPr>
        <w:t>lub</w:t>
      </w:r>
      <w:r w:rsidRPr="00DE235F">
        <w:rPr>
          <w:kern w:val="1"/>
          <w:shd w:val="clear" w:color="auto" w:fill="FFFFFF"/>
          <w:lang w:eastAsia="zh-CN" w:bidi="hi-IN"/>
        </w:rPr>
        <w:t xml:space="preserve"> </w:t>
      </w:r>
      <w:r w:rsidRPr="00DE235F">
        <w:rPr>
          <w:rFonts w:eastAsia="A"/>
          <w:kern w:val="1"/>
          <w:shd w:val="clear" w:color="auto" w:fill="FFFFFF"/>
          <w:lang w:eastAsia="zh-CN" w:bidi="hi-IN"/>
        </w:rPr>
        <w:t>osoby</w:t>
      </w:r>
      <w:r w:rsidRPr="00DE235F">
        <w:rPr>
          <w:kern w:val="1"/>
          <w:shd w:val="clear" w:color="auto" w:fill="FFFFFF"/>
          <w:lang w:eastAsia="zh-CN" w:bidi="hi-IN"/>
        </w:rPr>
        <w:t xml:space="preserve"> </w:t>
      </w:r>
      <w:r w:rsidRPr="00DE235F">
        <w:rPr>
          <w:rFonts w:eastAsia="A"/>
          <w:kern w:val="1"/>
          <w:shd w:val="clear" w:color="auto" w:fill="FFFFFF"/>
          <w:lang w:eastAsia="zh-CN" w:bidi="hi-IN"/>
        </w:rPr>
        <w:t>trzecie,</w:t>
      </w:r>
      <w:r w:rsidRPr="00DE235F">
        <w:rPr>
          <w:kern w:val="1"/>
          <w:shd w:val="clear" w:color="auto" w:fill="FFFFFF"/>
          <w:lang w:eastAsia="zh-CN" w:bidi="hi-IN"/>
        </w:rPr>
        <w:t xml:space="preserve"> </w:t>
      </w:r>
      <w:r w:rsidRPr="00DE235F">
        <w:rPr>
          <w:rFonts w:eastAsia="A"/>
          <w:kern w:val="1"/>
          <w:shd w:val="clear" w:color="auto" w:fill="FFFFFF"/>
          <w:lang w:eastAsia="zh-CN" w:bidi="hi-IN"/>
        </w:rPr>
        <w:t>w</w:t>
      </w:r>
      <w:r w:rsidRPr="00DE235F">
        <w:rPr>
          <w:kern w:val="1"/>
          <w:shd w:val="clear" w:color="auto" w:fill="FFFFFF"/>
          <w:lang w:eastAsia="zh-CN" w:bidi="hi-IN"/>
        </w:rPr>
        <w:t xml:space="preserve"> </w:t>
      </w:r>
      <w:r w:rsidRPr="00DE235F">
        <w:rPr>
          <w:rFonts w:eastAsia="A"/>
          <w:kern w:val="1"/>
          <w:shd w:val="clear" w:color="auto" w:fill="FFFFFF"/>
          <w:lang w:eastAsia="zh-CN" w:bidi="hi-IN"/>
        </w:rPr>
        <w:t>tym</w:t>
      </w:r>
      <w:r w:rsidRPr="00DE235F">
        <w:rPr>
          <w:kern w:val="1"/>
          <w:shd w:val="clear" w:color="auto" w:fill="FFFFFF"/>
          <w:lang w:eastAsia="zh-CN" w:bidi="hi-IN"/>
        </w:rPr>
        <w:t xml:space="preserve"> </w:t>
      </w:r>
      <w:r w:rsidRPr="00DE235F">
        <w:rPr>
          <w:rFonts w:eastAsia="A"/>
          <w:kern w:val="1"/>
          <w:shd w:val="clear" w:color="auto" w:fill="FFFFFF"/>
          <w:lang w:eastAsia="zh-CN" w:bidi="hi-IN"/>
        </w:rPr>
        <w:t>Inwestora</w:t>
      </w:r>
      <w:r w:rsidRPr="00DE235F">
        <w:rPr>
          <w:kern w:val="1"/>
          <w:shd w:val="clear" w:color="auto" w:fill="FFFFFF"/>
          <w:lang w:eastAsia="zh-CN" w:bidi="hi-IN"/>
        </w:rPr>
        <w:t xml:space="preserve"> </w:t>
      </w:r>
      <w:r w:rsidRPr="00DE235F">
        <w:rPr>
          <w:rFonts w:eastAsia="A"/>
          <w:kern w:val="1"/>
          <w:shd w:val="clear" w:color="auto" w:fill="FFFFFF"/>
          <w:lang w:eastAsia="zh-CN" w:bidi="hi-IN"/>
        </w:rPr>
        <w:t>a</w:t>
      </w:r>
      <w:r w:rsidRPr="00DE235F">
        <w:rPr>
          <w:kern w:val="1"/>
          <w:shd w:val="clear" w:color="auto" w:fill="FFFFFF"/>
          <w:lang w:eastAsia="zh-CN" w:bidi="hi-IN"/>
        </w:rPr>
        <w:t xml:space="preserve"> </w:t>
      </w:r>
      <w:r w:rsidRPr="00DE235F">
        <w:rPr>
          <w:rFonts w:eastAsia="A"/>
          <w:kern w:val="1"/>
          <w:shd w:val="clear" w:color="auto" w:fill="FFFFFF"/>
          <w:lang w:eastAsia="zh-CN" w:bidi="hi-IN"/>
        </w:rPr>
        <w:t>powstałe</w:t>
      </w:r>
      <w:r w:rsidRPr="00DE235F">
        <w:rPr>
          <w:kern w:val="1"/>
          <w:shd w:val="clear" w:color="auto" w:fill="FFFFFF"/>
          <w:lang w:eastAsia="zh-CN" w:bidi="hi-IN"/>
        </w:rPr>
        <w:t xml:space="preserve"> </w:t>
      </w:r>
      <w:r w:rsidRPr="00DE235F">
        <w:rPr>
          <w:rFonts w:eastAsia="A"/>
          <w:kern w:val="1"/>
          <w:shd w:val="clear" w:color="auto" w:fill="FFFFFF"/>
          <w:lang w:eastAsia="zh-CN" w:bidi="hi-IN"/>
        </w:rPr>
        <w:t>wskutek</w:t>
      </w:r>
      <w:r w:rsidRPr="00DE235F">
        <w:rPr>
          <w:kern w:val="1"/>
          <w:shd w:val="clear" w:color="auto" w:fill="FFFFFF"/>
          <w:lang w:eastAsia="zh-CN" w:bidi="hi-IN"/>
        </w:rPr>
        <w:t xml:space="preserve"> </w:t>
      </w:r>
      <w:r w:rsidRPr="00DE235F">
        <w:rPr>
          <w:rFonts w:eastAsia="A"/>
          <w:kern w:val="1"/>
          <w:shd w:val="clear" w:color="auto" w:fill="FFFFFF"/>
          <w:lang w:eastAsia="zh-CN" w:bidi="hi-IN"/>
        </w:rPr>
        <w:t>lub</w:t>
      </w:r>
      <w:r w:rsidRPr="00DE235F">
        <w:rPr>
          <w:kern w:val="1"/>
          <w:shd w:val="clear" w:color="auto" w:fill="FFFFFF"/>
          <w:lang w:eastAsia="zh-CN" w:bidi="hi-IN"/>
        </w:rPr>
        <w:t xml:space="preserve"> </w:t>
      </w:r>
      <w:r w:rsidRPr="00DE235F">
        <w:rPr>
          <w:rFonts w:eastAsia="A"/>
          <w:kern w:val="1"/>
          <w:shd w:val="clear" w:color="auto" w:fill="FFFFFF"/>
          <w:lang w:eastAsia="zh-CN" w:bidi="hi-IN"/>
        </w:rPr>
        <w:t>w</w:t>
      </w:r>
      <w:r w:rsidRPr="00DE235F">
        <w:rPr>
          <w:kern w:val="1"/>
          <w:shd w:val="clear" w:color="auto" w:fill="FFFFFF"/>
          <w:lang w:eastAsia="zh-CN" w:bidi="hi-IN"/>
        </w:rPr>
        <w:t xml:space="preserve"> </w:t>
      </w:r>
      <w:r w:rsidRPr="00DE235F">
        <w:rPr>
          <w:rFonts w:eastAsia="A"/>
          <w:kern w:val="1"/>
          <w:shd w:val="clear" w:color="auto" w:fill="FFFFFF"/>
          <w:lang w:eastAsia="zh-CN" w:bidi="hi-IN"/>
        </w:rPr>
        <w:t>związku</w:t>
      </w:r>
      <w:r w:rsidRPr="00DE235F">
        <w:rPr>
          <w:kern w:val="1"/>
          <w:shd w:val="clear" w:color="auto" w:fill="FFFFFF"/>
          <w:lang w:eastAsia="zh-CN" w:bidi="hi-IN"/>
        </w:rPr>
        <w:t xml:space="preserve"> </w:t>
      </w:r>
      <w:r w:rsidRPr="00DE235F">
        <w:rPr>
          <w:rFonts w:eastAsia="A"/>
          <w:kern w:val="1"/>
          <w:shd w:val="clear" w:color="auto" w:fill="FFFFFF"/>
          <w:lang w:eastAsia="zh-CN" w:bidi="hi-IN"/>
        </w:rPr>
        <w:t>z</w:t>
      </w:r>
      <w:r w:rsidRPr="00DE235F">
        <w:rPr>
          <w:kern w:val="1"/>
          <w:shd w:val="clear" w:color="auto" w:fill="FFFFFF"/>
          <w:lang w:eastAsia="zh-CN" w:bidi="hi-IN"/>
        </w:rPr>
        <w:t xml:space="preserve"> </w:t>
      </w:r>
      <w:r w:rsidRPr="00DE235F">
        <w:rPr>
          <w:rFonts w:eastAsia="A"/>
          <w:kern w:val="1"/>
          <w:shd w:val="clear" w:color="auto" w:fill="FFFFFF"/>
          <w:lang w:eastAsia="zh-CN" w:bidi="hi-IN"/>
        </w:rPr>
        <w:t>realizacją</w:t>
      </w:r>
      <w:r w:rsidRPr="00DE235F">
        <w:rPr>
          <w:kern w:val="1"/>
          <w:shd w:val="clear" w:color="auto" w:fill="FFFFFF"/>
          <w:lang w:eastAsia="zh-CN" w:bidi="hi-IN"/>
        </w:rPr>
        <w:t xml:space="preserve"> </w:t>
      </w:r>
      <w:r w:rsidRPr="00DE235F">
        <w:rPr>
          <w:rFonts w:eastAsia="A"/>
          <w:kern w:val="1"/>
          <w:shd w:val="clear" w:color="auto" w:fill="FFFFFF"/>
          <w:lang w:eastAsia="zh-CN" w:bidi="hi-IN"/>
        </w:rPr>
        <w:t>przez</w:t>
      </w:r>
      <w:r w:rsidRPr="00DE235F">
        <w:rPr>
          <w:kern w:val="1"/>
          <w:shd w:val="clear" w:color="auto" w:fill="FFFFFF"/>
          <w:lang w:eastAsia="zh-CN" w:bidi="hi-IN"/>
        </w:rPr>
        <w:t xml:space="preserve"> W</w:t>
      </w:r>
      <w:r w:rsidRPr="00DE235F">
        <w:rPr>
          <w:rFonts w:eastAsia="A"/>
          <w:kern w:val="1"/>
          <w:shd w:val="clear" w:color="auto" w:fill="FFFFFF"/>
          <w:lang w:eastAsia="zh-CN" w:bidi="hi-IN"/>
        </w:rPr>
        <w:t>ykonawcę</w:t>
      </w:r>
      <w:r w:rsidRPr="00DE235F">
        <w:rPr>
          <w:kern w:val="1"/>
          <w:shd w:val="clear" w:color="auto" w:fill="FFFFFF"/>
          <w:lang w:eastAsia="zh-CN" w:bidi="hi-IN"/>
        </w:rPr>
        <w:t xml:space="preserve"> </w:t>
      </w:r>
      <w:r w:rsidRPr="00DE235F">
        <w:rPr>
          <w:rFonts w:eastAsia="A"/>
          <w:kern w:val="1"/>
          <w:shd w:val="clear" w:color="auto" w:fill="FFFFFF"/>
          <w:lang w:eastAsia="zh-CN" w:bidi="hi-IN"/>
        </w:rPr>
        <w:t>przedmiotu</w:t>
      </w:r>
      <w:r w:rsidRPr="00DE235F">
        <w:rPr>
          <w:kern w:val="1"/>
          <w:shd w:val="clear" w:color="auto" w:fill="FFFFFF"/>
          <w:lang w:eastAsia="zh-CN" w:bidi="hi-IN"/>
        </w:rPr>
        <w:t xml:space="preserve"> </w:t>
      </w:r>
      <w:r w:rsidRPr="00DE235F">
        <w:rPr>
          <w:rFonts w:eastAsia="A"/>
          <w:kern w:val="1"/>
          <w:shd w:val="clear" w:color="auto" w:fill="FFFFFF"/>
          <w:lang w:eastAsia="zh-CN" w:bidi="hi-IN"/>
        </w:rPr>
        <w:t>Umowy</w:t>
      </w:r>
      <w:r w:rsidRPr="00DE235F">
        <w:rPr>
          <w:kern w:val="1"/>
          <w:shd w:val="clear" w:color="auto" w:fill="FFFFFF"/>
          <w:lang w:eastAsia="zh-CN" w:bidi="hi-IN"/>
        </w:rPr>
        <w:t xml:space="preserve"> </w:t>
      </w:r>
      <w:r w:rsidRPr="00DE235F">
        <w:rPr>
          <w:rFonts w:eastAsia="A"/>
          <w:kern w:val="1"/>
          <w:shd w:val="clear" w:color="auto" w:fill="FFFFFF"/>
          <w:lang w:eastAsia="zh-CN" w:bidi="hi-IN"/>
        </w:rPr>
        <w:t>w</w:t>
      </w:r>
      <w:r w:rsidRPr="00DE235F">
        <w:rPr>
          <w:kern w:val="1"/>
          <w:shd w:val="clear" w:color="auto" w:fill="FFFFFF"/>
          <w:lang w:eastAsia="zh-CN" w:bidi="hi-IN"/>
        </w:rPr>
        <w:t xml:space="preserve"> </w:t>
      </w:r>
      <w:r w:rsidRPr="00DE235F">
        <w:rPr>
          <w:rFonts w:eastAsia="A"/>
          <w:kern w:val="1"/>
          <w:shd w:val="clear" w:color="auto" w:fill="FFFFFF"/>
          <w:lang w:eastAsia="zh-CN" w:bidi="hi-IN"/>
        </w:rPr>
        <w:t>tym</w:t>
      </w:r>
      <w:r w:rsidRPr="00DE235F">
        <w:rPr>
          <w:kern w:val="1"/>
          <w:shd w:val="clear" w:color="auto" w:fill="FFFFFF"/>
          <w:lang w:eastAsia="zh-CN" w:bidi="hi-IN"/>
        </w:rPr>
        <w:t xml:space="preserve"> </w:t>
      </w:r>
      <w:r w:rsidRPr="00DE235F">
        <w:rPr>
          <w:rFonts w:eastAsia="A"/>
          <w:kern w:val="1"/>
          <w:shd w:val="clear" w:color="auto" w:fill="FFFFFF"/>
          <w:lang w:eastAsia="zh-CN" w:bidi="hi-IN"/>
        </w:rPr>
        <w:t>również</w:t>
      </w:r>
      <w:r w:rsidRPr="00DE235F">
        <w:rPr>
          <w:kern w:val="1"/>
          <w:shd w:val="clear" w:color="auto" w:fill="FFFFFF"/>
          <w:lang w:eastAsia="zh-CN" w:bidi="hi-IN"/>
        </w:rPr>
        <w:t xml:space="preserve"> </w:t>
      </w:r>
      <w:r w:rsidRPr="00DE235F">
        <w:rPr>
          <w:rFonts w:eastAsia="A"/>
          <w:kern w:val="1"/>
          <w:shd w:val="clear" w:color="auto" w:fill="FFFFFF"/>
          <w:lang w:eastAsia="zh-CN" w:bidi="hi-IN"/>
        </w:rPr>
        <w:t>usuwania</w:t>
      </w:r>
      <w:r w:rsidRPr="00DE235F">
        <w:rPr>
          <w:kern w:val="1"/>
          <w:shd w:val="clear" w:color="auto" w:fill="FFFFFF"/>
          <w:lang w:eastAsia="zh-CN" w:bidi="hi-IN"/>
        </w:rPr>
        <w:t xml:space="preserve"> </w:t>
      </w:r>
      <w:r w:rsidRPr="00DE235F">
        <w:rPr>
          <w:rFonts w:eastAsia="A"/>
          <w:kern w:val="1"/>
          <w:shd w:val="clear" w:color="auto" w:fill="FFFFFF"/>
          <w:lang w:eastAsia="zh-CN" w:bidi="hi-IN"/>
        </w:rPr>
        <w:t>zaistniałych</w:t>
      </w:r>
      <w:r w:rsidRPr="00DE235F">
        <w:rPr>
          <w:kern w:val="1"/>
          <w:shd w:val="clear" w:color="auto" w:fill="FFFFFF"/>
          <w:lang w:eastAsia="zh-CN" w:bidi="hi-IN"/>
        </w:rPr>
        <w:t xml:space="preserve"> </w:t>
      </w:r>
      <w:r w:rsidRPr="00DE235F">
        <w:rPr>
          <w:rFonts w:eastAsia="A"/>
          <w:kern w:val="1"/>
          <w:shd w:val="clear" w:color="auto" w:fill="FFFFFF"/>
          <w:lang w:eastAsia="zh-CN" w:bidi="hi-IN"/>
        </w:rPr>
        <w:t>wad</w:t>
      </w:r>
      <w:r w:rsidRPr="00DE235F">
        <w:rPr>
          <w:kern w:val="1"/>
          <w:shd w:val="clear" w:color="auto" w:fill="FFFFFF"/>
          <w:lang w:eastAsia="zh-CN" w:bidi="hi-IN"/>
        </w:rPr>
        <w:t xml:space="preserve"> </w:t>
      </w:r>
      <w:r w:rsidRPr="00DE235F">
        <w:rPr>
          <w:rFonts w:eastAsia="A"/>
          <w:kern w:val="1"/>
          <w:shd w:val="clear" w:color="auto" w:fill="FFFFFF"/>
          <w:lang w:eastAsia="zh-CN" w:bidi="hi-IN"/>
        </w:rPr>
        <w:t>w</w:t>
      </w:r>
      <w:r w:rsidRPr="00DE235F">
        <w:rPr>
          <w:kern w:val="1"/>
          <w:shd w:val="clear" w:color="auto" w:fill="FFFFFF"/>
          <w:lang w:eastAsia="zh-CN" w:bidi="hi-IN"/>
        </w:rPr>
        <w:t xml:space="preserve"> </w:t>
      </w:r>
      <w:r w:rsidRPr="00DE235F">
        <w:rPr>
          <w:rFonts w:eastAsia="A"/>
          <w:kern w:val="1"/>
          <w:shd w:val="clear" w:color="auto" w:fill="FFFFFF"/>
          <w:lang w:eastAsia="zh-CN" w:bidi="hi-IN"/>
        </w:rPr>
        <w:t>Robotach;</w:t>
      </w:r>
      <w:r w:rsidRPr="00DE235F">
        <w:rPr>
          <w:kern w:val="1"/>
          <w:shd w:val="clear" w:color="auto" w:fill="FFFFFF"/>
          <w:lang w:eastAsia="zh-CN" w:bidi="hi-IN"/>
        </w:rPr>
        <w:t xml:space="preserve"> </w:t>
      </w:r>
      <w:r w:rsidRPr="00DE235F">
        <w:rPr>
          <w:rFonts w:eastAsia="A"/>
          <w:kern w:val="1"/>
          <w:shd w:val="clear" w:color="auto" w:fill="FFFFFF"/>
          <w:lang w:eastAsia="zh-CN" w:bidi="hi-IN"/>
        </w:rPr>
        <w:t>powstałe</w:t>
      </w:r>
      <w:r w:rsidRPr="00DE235F">
        <w:rPr>
          <w:kern w:val="1"/>
          <w:shd w:val="clear" w:color="auto" w:fill="FFFFFF"/>
          <w:lang w:eastAsia="zh-CN" w:bidi="hi-IN"/>
        </w:rPr>
        <w:t xml:space="preserve"> </w:t>
      </w:r>
      <w:r w:rsidRPr="00DE235F">
        <w:rPr>
          <w:rFonts w:eastAsia="A"/>
          <w:kern w:val="1"/>
          <w:shd w:val="clear" w:color="auto" w:fill="FFFFFF"/>
          <w:lang w:eastAsia="zh-CN" w:bidi="hi-IN"/>
        </w:rPr>
        <w:t>w</w:t>
      </w:r>
      <w:r w:rsidRPr="00DE235F">
        <w:rPr>
          <w:kern w:val="1"/>
          <w:shd w:val="clear" w:color="auto" w:fill="FFFFFF"/>
          <w:lang w:eastAsia="zh-CN" w:bidi="hi-IN"/>
        </w:rPr>
        <w:t xml:space="preserve"> </w:t>
      </w:r>
      <w:r w:rsidRPr="00DE235F">
        <w:rPr>
          <w:rFonts w:eastAsia="A"/>
          <w:kern w:val="1"/>
          <w:shd w:val="clear" w:color="auto" w:fill="FFFFFF"/>
          <w:lang w:eastAsia="zh-CN" w:bidi="hi-IN"/>
        </w:rPr>
        <w:t>normalnym</w:t>
      </w:r>
      <w:r w:rsidRPr="00DE235F">
        <w:rPr>
          <w:kern w:val="1"/>
          <w:shd w:val="clear" w:color="auto" w:fill="FFFFFF"/>
          <w:lang w:eastAsia="zh-CN" w:bidi="hi-IN"/>
        </w:rPr>
        <w:t xml:space="preserve"> </w:t>
      </w:r>
      <w:r w:rsidRPr="00DE235F">
        <w:rPr>
          <w:rFonts w:eastAsia="A"/>
          <w:kern w:val="1"/>
          <w:shd w:val="clear" w:color="auto" w:fill="FFFFFF"/>
          <w:lang w:eastAsia="zh-CN" w:bidi="hi-IN"/>
        </w:rPr>
        <w:t>związku</w:t>
      </w:r>
      <w:r w:rsidRPr="00DE235F">
        <w:rPr>
          <w:kern w:val="1"/>
          <w:shd w:val="clear" w:color="auto" w:fill="FFFFFF"/>
          <w:lang w:eastAsia="zh-CN" w:bidi="hi-IN"/>
        </w:rPr>
        <w:t xml:space="preserve"> </w:t>
      </w:r>
      <w:r w:rsidRPr="00DE235F">
        <w:rPr>
          <w:rFonts w:eastAsia="A"/>
          <w:kern w:val="1"/>
          <w:shd w:val="clear" w:color="auto" w:fill="FFFFFF"/>
          <w:lang w:eastAsia="zh-CN" w:bidi="hi-IN"/>
        </w:rPr>
        <w:t>przyczynowym</w:t>
      </w:r>
      <w:r w:rsidRPr="00DE235F">
        <w:rPr>
          <w:kern w:val="1"/>
          <w:shd w:val="clear" w:color="auto" w:fill="FFFFFF"/>
          <w:lang w:eastAsia="zh-CN" w:bidi="hi-IN"/>
        </w:rPr>
        <w:t xml:space="preserve"> </w:t>
      </w:r>
      <w:r w:rsidRPr="00DE235F">
        <w:rPr>
          <w:rFonts w:eastAsia="A"/>
          <w:kern w:val="1"/>
          <w:shd w:val="clear" w:color="auto" w:fill="FFFFFF"/>
          <w:lang w:eastAsia="zh-CN" w:bidi="hi-IN"/>
        </w:rPr>
        <w:t>pomiędzy</w:t>
      </w:r>
      <w:r w:rsidRPr="00DE235F">
        <w:rPr>
          <w:kern w:val="1"/>
          <w:shd w:val="clear" w:color="auto" w:fill="FFFFFF"/>
          <w:lang w:eastAsia="zh-CN" w:bidi="hi-IN"/>
        </w:rPr>
        <w:t xml:space="preserve"> </w:t>
      </w:r>
      <w:r w:rsidRPr="00DE235F">
        <w:rPr>
          <w:rFonts w:eastAsia="A"/>
          <w:kern w:val="1"/>
          <w:shd w:val="clear" w:color="auto" w:fill="FFFFFF"/>
          <w:lang w:eastAsia="zh-CN" w:bidi="hi-IN"/>
        </w:rPr>
        <w:t>powstałą</w:t>
      </w:r>
      <w:r w:rsidRPr="00DE235F">
        <w:rPr>
          <w:kern w:val="1"/>
          <w:shd w:val="clear" w:color="auto" w:fill="FFFFFF"/>
          <w:lang w:eastAsia="zh-CN" w:bidi="hi-IN"/>
        </w:rPr>
        <w:t xml:space="preserve"> </w:t>
      </w:r>
      <w:r w:rsidRPr="00DE235F">
        <w:rPr>
          <w:rFonts w:eastAsia="A"/>
          <w:kern w:val="1"/>
          <w:shd w:val="clear" w:color="auto" w:fill="FFFFFF"/>
          <w:lang w:eastAsia="zh-CN" w:bidi="hi-IN"/>
        </w:rPr>
        <w:t>stratą</w:t>
      </w:r>
      <w:r w:rsidRPr="00DE235F">
        <w:rPr>
          <w:kern w:val="1"/>
          <w:shd w:val="clear" w:color="auto" w:fill="FFFFFF"/>
          <w:lang w:eastAsia="zh-CN" w:bidi="hi-IN"/>
        </w:rPr>
        <w:t xml:space="preserve"> </w:t>
      </w:r>
      <w:r w:rsidRPr="00DE235F">
        <w:rPr>
          <w:rFonts w:eastAsia="A"/>
          <w:kern w:val="1"/>
          <w:shd w:val="clear" w:color="auto" w:fill="FFFFFF"/>
          <w:lang w:eastAsia="zh-CN" w:bidi="hi-IN"/>
        </w:rPr>
        <w:t>lub</w:t>
      </w:r>
      <w:r w:rsidRPr="00DE235F">
        <w:rPr>
          <w:kern w:val="1"/>
          <w:shd w:val="clear" w:color="auto" w:fill="FFFFFF"/>
          <w:lang w:eastAsia="zh-CN" w:bidi="hi-IN"/>
        </w:rPr>
        <w:t xml:space="preserve"> </w:t>
      </w:r>
      <w:r w:rsidRPr="00DE235F">
        <w:rPr>
          <w:rFonts w:eastAsia="A"/>
          <w:kern w:val="1"/>
          <w:shd w:val="clear" w:color="auto" w:fill="FFFFFF"/>
          <w:lang w:eastAsia="zh-CN" w:bidi="hi-IN"/>
        </w:rPr>
        <w:t>szkodą</w:t>
      </w:r>
      <w:r w:rsidRPr="00DE235F">
        <w:rPr>
          <w:kern w:val="1"/>
          <w:shd w:val="clear" w:color="auto" w:fill="FFFFFF"/>
          <w:lang w:eastAsia="zh-CN" w:bidi="hi-IN"/>
        </w:rPr>
        <w:t xml:space="preserve"> </w:t>
      </w:r>
      <w:r w:rsidRPr="00DE235F">
        <w:rPr>
          <w:rFonts w:eastAsia="A"/>
          <w:kern w:val="1"/>
          <w:shd w:val="clear" w:color="auto" w:fill="FFFFFF"/>
          <w:lang w:eastAsia="zh-CN" w:bidi="hi-IN"/>
        </w:rPr>
        <w:t>a</w:t>
      </w:r>
      <w:r w:rsidRPr="00DE235F">
        <w:rPr>
          <w:kern w:val="1"/>
          <w:shd w:val="clear" w:color="auto" w:fill="FFFFFF"/>
          <w:lang w:eastAsia="zh-CN" w:bidi="hi-IN"/>
        </w:rPr>
        <w:t xml:space="preserve"> </w:t>
      </w:r>
      <w:r w:rsidRPr="00DE235F">
        <w:rPr>
          <w:rFonts w:eastAsia="A"/>
          <w:kern w:val="1"/>
          <w:shd w:val="clear" w:color="auto" w:fill="FFFFFF"/>
          <w:lang w:eastAsia="zh-CN" w:bidi="hi-IN"/>
        </w:rPr>
        <w:t>działaniem</w:t>
      </w:r>
      <w:r w:rsidRPr="00DE235F">
        <w:rPr>
          <w:kern w:val="1"/>
          <w:shd w:val="clear" w:color="auto" w:fill="FFFFFF"/>
          <w:lang w:eastAsia="zh-CN" w:bidi="hi-IN"/>
        </w:rPr>
        <w:t xml:space="preserve"> </w:t>
      </w:r>
      <w:r w:rsidRPr="00DE235F">
        <w:rPr>
          <w:rFonts w:eastAsia="A"/>
          <w:kern w:val="1"/>
          <w:shd w:val="clear" w:color="auto" w:fill="FFFFFF"/>
          <w:lang w:eastAsia="zh-CN" w:bidi="hi-IN"/>
        </w:rPr>
        <w:t>lub</w:t>
      </w:r>
      <w:r w:rsidRPr="00DE235F">
        <w:rPr>
          <w:kern w:val="1"/>
          <w:shd w:val="clear" w:color="auto" w:fill="FFFFFF"/>
          <w:lang w:eastAsia="zh-CN" w:bidi="hi-IN"/>
        </w:rPr>
        <w:t xml:space="preserve"> </w:t>
      </w:r>
      <w:r w:rsidRPr="00DE235F">
        <w:rPr>
          <w:rFonts w:eastAsia="A"/>
          <w:kern w:val="1"/>
          <w:shd w:val="clear" w:color="auto" w:fill="FFFFFF"/>
          <w:lang w:eastAsia="zh-CN" w:bidi="hi-IN"/>
        </w:rPr>
        <w:t>zaniechaniem</w:t>
      </w:r>
      <w:r w:rsidRPr="00DE235F">
        <w:rPr>
          <w:kern w:val="1"/>
          <w:shd w:val="clear" w:color="auto" w:fill="FFFFFF"/>
          <w:lang w:eastAsia="zh-CN" w:bidi="hi-IN"/>
        </w:rPr>
        <w:t xml:space="preserve"> W</w:t>
      </w:r>
      <w:r w:rsidRPr="00DE235F">
        <w:rPr>
          <w:rFonts w:eastAsia="A"/>
          <w:kern w:val="1"/>
          <w:shd w:val="clear" w:color="auto" w:fill="FFFFFF"/>
          <w:lang w:eastAsia="zh-CN" w:bidi="hi-IN"/>
        </w:rPr>
        <w:t>ykonawcy.</w:t>
      </w:r>
    </w:p>
    <w:p w14:paraId="119057F5" w14:textId="77777777" w:rsidR="001D61EC" w:rsidRPr="00DE235F" w:rsidRDefault="001D61EC" w:rsidP="00AC40A5">
      <w:pPr>
        <w:widowControl w:val="0"/>
        <w:numPr>
          <w:ilvl w:val="0"/>
          <w:numId w:val="3"/>
        </w:numPr>
        <w:tabs>
          <w:tab w:val="left" w:pos="500"/>
        </w:tabs>
        <w:autoSpaceDE w:val="0"/>
        <w:ind w:left="360" w:hanging="360"/>
        <w:jc w:val="both"/>
        <w:rPr>
          <w:kern w:val="1"/>
          <w:shd w:val="clear" w:color="auto" w:fill="FFFFFF"/>
          <w:lang w:eastAsia="zh-CN" w:bidi="hi-IN"/>
        </w:rPr>
      </w:pPr>
      <w:r w:rsidRPr="00DE235F">
        <w:rPr>
          <w:rFonts w:eastAsia="A"/>
          <w:kern w:val="1"/>
          <w:shd w:val="clear" w:color="auto" w:fill="FFFFFF"/>
          <w:lang w:eastAsia="zh-CN" w:bidi="hi-IN"/>
        </w:rPr>
        <w:t>Jeżeli</w:t>
      </w:r>
      <w:r w:rsidRPr="00DE235F">
        <w:rPr>
          <w:kern w:val="1"/>
          <w:shd w:val="clear" w:color="auto" w:fill="FFFFFF"/>
          <w:lang w:eastAsia="zh-CN" w:bidi="hi-IN"/>
        </w:rPr>
        <w:t xml:space="preserve"> </w:t>
      </w:r>
      <w:r w:rsidRPr="00DE235F">
        <w:rPr>
          <w:rFonts w:eastAsia="A"/>
          <w:kern w:val="1"/>
          <w:shd w:val="clear" w:color="auto" w:fill="FFFFFF"/>
          <w:lang w:eastAsia="zh-CN" w:bidi="hi-IN"/>
        </w:rPr>
        <w:t>w</w:t>
      </w:r>
      <w:r w:rsidRPr="00DE235F">
        <w:rPr>
          <w:kern w:val="1"/>
          <w:shd w:val="clear" w:color="auto" w:fill="FFFFFF"/>
          <w:lang w:eastAsia="zh-CN" w:bidi="hi-IN"/>
        </w:rPr>
        <w:t xml:space="preserve"> </w:t>
      </w:r>
      <w:r w:rsidRPr="00DE235F">
        <w:rPr>
          <w:rFonts w:eastAsia="A"/>
          <w:kern w:val="1"/>
          <w:shd w:val="clear" w:color="auto" w:fill="FFFFFF"/>
          <w:lang w:eastAsia="zh-CN" w:bidi="hi-IN"/>
        </w:rPr>
        <w:t>stosunku</w:t>
      </w:r>
      <w:r w:rsidRPr="00DE235F">
        <w:rPr>
          <w:kern w:val="1"/>
          <w:shd w:val="clear" w:color="auto" w:fill="FFFFFF"/>
          <w:lang w:eastAsia="zh-CN" w:bidi="hi-IN"/>
        </w:rPr>
        <w:t xml:space="preserve"> </w:t>
      </w:r>
      <w:r w:rsidRPr="00DE235F">
        <w:rPr>
          <w:rFonts w:eastAsia="A"/>
          <w:kern w:val="1"/>
          <w:shd w:val="clear" w:color="auto" w:fill="FFFFFF"/>
          <w:lang w:eastAsia="zh-CN" w:bidi="hi-IN"/>
        </w:rPr>
        <w:t>do</w:t>
      </w:r>
      <w:r w:rsidRPr="00DE235F">
        <w:rPr>
          <w:kern w:val="1"/>
          <w:shd w:val="clear" w:color="auto" w:fill="FFFFFF"/>
          <w:lang w:eastAsia="zh-CN" w:bidi="hi-IN"/>
        </w:rPr>
        <w:t xml:space="preserve"> Zamawiającego </w:t>
      </w:r>
      <w:r w:rsidRPr="00DE235F">
        <w:rPr>
          <w:rFonts w:eastAsia="A"/>
          <w:kern w:val="1"/>
          <w:shd w:val="clear" w:color="auto" w:fill="FFFFFF"/>
          <w:lang w:eastAsia="zh-CN" w:bidi="hi-IN"/>
        </w:rPr>
        <w:t>zostaną</w:t>
      </w:r>
      <w:r w:rsidRPr="00DE235F">
        <w:rPr>
          <w:kern w:val="1"/>
          <w:shd w:val="clear" w:color="auto" w:fill="FFFFFF"/>
          <w:lang w:eastAsia="zh-CN" w:bidi="hi-IN"/>
        </w:rPr>
        <w:t xml:space="preserve"> </w:t>
      </w:r>
      <w:r w:rsidRPr="00DE235F">
        <w:rPr>
          <w:rFonts w:eastAsia="A"/>
          <w:kern w:val="1"/>
          <w:shd w:val="clear" w:color="auto" w:fill="FFFFFF"/>
          <w:lang w:eastAsia="zh-CN" w:bidi="hi-IN"/>
        </w:rPr>
        <w:t>zgłoszone</w:t>
      </w:r>
      <w:r w:rsidRPr="00DE235F">
        <w:rPr>
          <w:kern w:val="1"/>
          <w:shd w:val="clear" w:color="auto" w:fill="FFFFFF"/>
          <w:lang w:eastAsia="zh-CN" w:bidi="hi-IN"/>
        </w:rPr>
        <w:t xml:space="preserve"> </w:t>
      </w:r>
      <w:r w:rsidRPr="00DE235F">
        <w:rPr>
          <w:rFonts w:eastAsia="A"/>
          <w:kern w:val="1"/>
          <w:shd w:val="clear" w:color="auto" w:fill="FFFFFF"/>
          <w:lang w:eastAsia="zh-CN" w:bidi="hi-IN"/>
        </w:rPr>
        <w:t>roszczenia</w:t>
      </w:r>
      <w:r w:rsidRPr="00DE235F">
        <w:rPr>
          <w:kern w:val="1"/>
          <w:shd w:val="clear" w:color="auto" w:fill="FFFFFF"/>
          <w:lang w:eastAsia="zh-CN" w:bidi="hi-IN"/>
        </w:rPr>
        <w:t xml:space="preserve"> </w:t>
      </w:r>
      <w:r w:rsidRPr="00DE235F">
        <w:rPr>
          <w:rFonts w:eastAsia="A"/>
          <w:kern w:val="1"/>
          <w:shd w:val="clear" w:color="auto" w:fill="FFFFFF"/>
          <w:lang w:eastAsia="zh-CN" w:bidi="hi-IN"/>
        </w:rPr>
        <w:t>o</w:t>
      </w:r>
      <w:r w:rsidRPr="00DE235F">
        <w:rPr>
          <w:kern w:val="1"/>
          <w:shd w:val="clear" w:color="auto" w:fill="FFFFFF"/>
          <w:lang w:eastAsia="zh-CN" w:bidi="hi-IN"/>
        </w:rPr>
        <w:t xml:space="preserve"> </w:t>
      </w:r>
      <w:r w:rsidRPr="00DE235F">
        <w:rPr>
          <w:rFonts w:eastAsia="A"/>
          <w:kern w:val="1"/>
          <w:shd w:val="clear" w:color="auto" w:fill="FFFFFF"/>
          <w:lang w:eastAsia="zh-CN" w:bidi="hi-IN"/>
        </w:rPr>
        <w:t>naprawienie</w:t>
      </w:r>
      <w:r w:rsidRPr="00DE235F">
        <w:rPr>
          <w:kern w:val="1"/>
          <w:shd w:val="clear" w:color="auto" w:fill="FFFFFF"/>
          <w:lang w:eastAsia="zh-CN" w:bidi="hi-IN"/>
        </w:rPr>
        <w:t xml:space="preserve"> </w:t>
      </w:r>
      <w:r w:rsidRPr="00DE235F">
        <w:rPr>
          <w:rFonts w:eastAsia="A"/>
          <w:kern w:val="1"/>
          <w:shd w:val="clear" w:color="auto" w:fill="FFFFFF"/>
          <w:lang w:eastAsia="zh-CN" w:bidi="hi-IN"/>
        </w:rPr>
        <w:t>szkody</w:t>
      </w:r>
      <w:r w:rsidRPr="00DE235F">
        <w:rPr>
          <w:kern w:val="1"/>
          <w:shd w:val="clear" w:color="auto" w:fill="FFFFFF"/>
          <w:lang w:eastAsia="zh-CN" w:bidi="hi-IN"/>
        </w:rPr>
        <w:t xml:space="preserve"> </w:t>
      </w:r>
      <w:r w:rsidRPr="00DE235F">
        <w:rPr>
          <w:rFonts w:eastAsia="A"/>
          <w:kern w:val="1"/>
          <w:shd w:val="clear" w:color="auto" w:fill="FFFFFF"/>
          <w:lang w:eastAsia="zh-CN" w:bidi="hi-IN"/>
        </w:rPr>
        <w:t>powstałej</w:t>
      </w:r>
      <w:r w:rsidRPr="00DE235F">
        <w:rPr>
          <w:kern w:val="1"/>
          <w:shd w:val="clear" w:color="auto" w:fill="FFFFFF"/>
          <w:lang w:eastAsia="zh-CN" w:bidi="hi-IN"/>
        </w:rPr>
        <w:t xml:space="preserve"> </w:t>
      </w:r>
      <w:r w:rsidRPr="00DE235F">
        <w:rPr>
          <w:rFonts w:eastAsia="A"/>
          <w:kern w:val="1"/>
          <w:shd w:val="clear" w:color="auto" w:fill="FFFFFF"/>
          <w:lang w:eastAsia="zh-CN" w:bidi="hi-IN"/>
        </w:rPr>
        <w:t>z</w:t>
      </w:r>
      <w:r w:rsidRPr="00DE235F">
        <w:rPr>
          <w:kern w:val="1"/>
          <w:shd w:val="clear" w:color="auto" w:fill="FFFFFF"/>
          <w:lang w:eastAsia="zh-CN" w:bidi="hi-IN"/>
        </w:rPr>
        <w:t xml:space="preserve"> </w:t>
      </w:r>
      <w:r w:rsidRPr="00DE235F">
        <w:rPr>
          <w:rFonts w:eastAsia="A"/>
          <w:kern w:val="1"/>
          <w:shd w:val="clear" w:color="auto" w:fill="FFFFFF"/>
          <w:lang w:eastAsia="zh-CN" w:bidi="hi-IN"/>
        </w:rPr>
        <w:t>przyczyn,</w:t>
      </w:r>
      <w:r w:rsidRPr="00DE235F">
        <w:rPr>
          <w:kern w:val="1"/>
          <w:shd w:val="clear" w:color="auto" w:fill="FFFFFF"/>
          <w:lang w:eastAsia="zh-CN" w:bidi="hi-IN"/>
        </w:rPr>
        <w:t xml:space="preserve"> </w:t>
      </w:r>
      <w:r w:rsidRPr="00DE235F">
        <w:rPr>
          <w:rFonts w:eastAsia="A"/>
          <w:kern w:val="1"/>
          <w:shd w:val="clear" w:color="auto" w:fill="FFFFFF"/>
          <w:lang w:eastAsia="zh-CN" w:bidi="hi-IN"/>
        </w:rPr>
        <w:t>za</w:t>
      </w:r>
      <w:r w:rsidRPr="00DE235F">
        <w:rPr>
          <w:kern w:val="1"/>
          <w:shd w:val="clear" w:color="auto" w:fill="FFFFFF"/>
          <w:lang w:eastAsia="zh-CN" w:bidi="hi-IN"/>
        </w:rPr>
        <w:t xml:space="preserve"> </w:t>
      </w:r>
      <w:r w:rsidRPr="00DE235F">
        <w:rPr>
          <w:rFonts w:eastAsia="A"/>
          <w:kern w:val="1"/>
          <w:shd w:val="clear" w:color="auto" w:fill="FFFFFF"/>
          <w:lang w:eastAsia="zh-CN" w:bidi="hi-IN"/>
        </w:rPr>
        <w:t>które</w:t>
      </w:r>
      <w:r w:rsidRPr="00DE235F">
        <w:rPr>
          <w:kern w:val="1"/>
          <w:shd w:val="clear" w:color="auto" w:fill="FFFFFF"/>
          <w:lang w:eastAsia="zh-CN" w:bidi="hi-IN"/>
        </w:rPr>
        <w:t xml:space="preserve"> </w:t>
      </w:r>
      <w:r w:rsidRPr="00DE235F">
        <w:rPr>
          <w:rFonts w:eastAsia="A"/>
          <w:kern w:val="1"/>
          <w:shd w:val="clear" w:color="auto" w:fill="FFFFFF"/>
          <w:lang w:eastAsia="zh-CN" w:bidi="hi-IN"/>
        </w:rPr>
        <w:t>odpowiedzialność</w:t>
      </w:r>
      <w:r w:rsidRPr="00DE235F">
        <w:rPr>
          <w:kern w:val="1"/>
          <w:shd w:val="clear" w:color="auto" w:fill="FFFFFF"/>
          <w:lang w:eastAsia="zh-CN" w:bidi="hi-IN"/>
        </w:rPr>
        <w:t xml:space="preserve"> </w:t>
      </w:r>
      <w:r w:rsidRPr="00DE235F">
        <w:rPr>
          <w:rFonts w:eastAsia="A"/>
          <w:kern w:val="1"/>
          <w:shd w:val="clear" w:color="auto" w:fill="FFFFFF"/>
          <w:lang w:eastAsia="zh-CN" w:bidi="hi-IN"/>
        </w:rPr>
        <w:t>ponosi</w:t>
      </w:r>
      <w:r w:rsidRPr="00DE235F">
        <w:rPr>
          <w:kern w:val="1"/>
          <w:shd w:val="clear" w:color="auto" w:fill="FFFFFF"/>
          <w:lang w:eastAsia="zh-CN" w:bidi="hi-IN"/>
        </w:rPr>
        <w:t xml:space="preserve"> W</w:t>
      </w:r>
      <w:r w:rsidRPr="00DE235F">
        <w:rPr>
          <w:rFonts w:eastAsia="A"/>
          <w:kern w:val="1"/>
          <w:shd w:val="clear" w:color="auto" w:fill="FFFFFF"/>
          <w:lang w:eastAsia="zh-CN" w:bidi="hi-IN"/>
        </w:rPr>
        <w:t>ykonawca,</w:t>
      </w:r>
      <w:r w:rsidRPr="00DE235F">
        <w:rPr>
          <w:kern w:val="1"/>
          <w:shd w:val="clear" w:color="auto" w:fill="FFFFFF"/>
          <w:lang w:eastAsia="zh-CN" w:bidi="hi-IN"/>
        </w:rPr>
        <w:t xml:space="preserve"> W</w:t>
      </w:r>
      <w:r w:rsidRPr="00DE235F">
        <w:rPr>
          <w:rFonts w:eastAsia="A"/>
          <w:kern w:val="1"/>
          <w:shd w:val="clear" w:color="auto" w:fill="FFFFFF"/>
          <w:lang w:eastAsia="zh-CN" w:bidi="hi-IN"/>
        </w:rPr>
        <w:t>ykonawca</w:t>
      </w:r>
      <w:r w:rsidRPr="00DE235F">
        <w:rPr>
          <w:kern w:val="1"/>
          <w:shd w:val="clear" w:color="auto" w:fill="FFFFFF"/>
          <w:lang w:eastAsia="zh-CN" w:bidi="hi-IN"/>
        </w:rPr>
        <w:t xml:space="preserve"> </w:t>
      </w:r>
      <w:r w:rsidRPr="00DE235F">
        <w:rPr>
          <w:rFonts w:eastAsia="A"/>
          <w:kern w:val="1"/>
          <w:shd w:val="clear" w:color="auto" w:fill="FFFFFF"/>
          <w:lang w:eastAsia="zh-CN" w:bidi="hi-IN"/>
        </w:rPr>
        <w:t>zwolni</w:t>
      </w:r>
      <w:r w:rsidRPr="00DE235F">
        <w:rPr>
          <w:kern w:val="1"/>
          <w:shd w:val="clear" w:color="auto" w:fill="FFFFFF"/>
          <w:lang w:eastAsia="zh-CN" w:bidi="hi-IN"/>
        </w:rPr>
        <w:t xml:space="preserve"> Zamawiającego </w:t>
      </w:r>
      <w:r w:rsidRPr="00DE235F">
        <w:rPr>
          <w:rFonts w:eastAsia="A"/>
          <w:kern w:val="1"/>
          <w:shd w:val="clear" w:color="auto" w:fill="FFFFFF"/>
          <w:lang w:eastAsia="zh-CN" w:bidi="hi-IN"/>
        </w:rPr>
        <w:t>ze</w:t>
      </w:r>
      <w:r w:rsidRPr="00DE235F">
        <w:rPr>
          <w:kern w:val="1"/>
          <w:shd w:val="clear" w:color="auto" w:fill="FFFFFF"/>
          <w:lang w:eastAsia="zh-CN" w:bidi="hi-IN"/>
        </w:rPr>
        <w:t xml:space="preserve"> </w:t>
      </w:r>
      <w:r w:rsidRPr="00DE235F">
        <w:rPr>
          <w:rFonts w:eastAsia="A"/>
          <w:kern w:val="1"/>
          <w:shd w:val="clear" w:color="auto" w:fill="FFFFFF"/>
          <w:lang w:eastAsia="zh-CN" w:bidi="hi-IN"/>
        </w:rPr>
        <w:t>spełniania</w:t>
      </w:r>
      <w:r w:rsidRPr="00DE235F">
        <w:rPr>
          <w:kern w:val="1"/>
          <w:shd w:val="clear" w:color="auto" w:fill="FFFFFF"/>
          <w:lang w:eastAsia="zh-CN" w:bidi="hi-IN"/>
        </w:rPr>
        <w:t xml:space="preserve"> </w:t>
      </w:r>
      <w:r w:rsidRPr="00DE235F">
        <w:rPr>
          <w:rFonts w:eastAsia="A"/>
          <w:kern w:val="1"/>
          <w:shd w:val="clear" w:color="auto" w:fill="FFFFFF"/>
          <w:lang w:eastAsia="zh-CN" w:bidi="hi-IN"/>
        </w:rPr>
        <w:t>świadczenia</w:t>
      </w:r>
      <w:r w:rsidRPr="00DE235F">
        <w:rPr>
          <w:kern w:val="1"/>
          <w:shd w:val="clear" w:color="auto" w:fill="FFFFFF"/>
          <w:lang w:eastAsia="zh-CN" w:bidi="hi-IN"/>
        </w:rPr>
        <w:t xml:space="preserve"> </w:t>
      </w:r>
      <w:r w:rsidRPr="00DE235F">
        <w:rPr>
          <w:rFonts w:eastAsia="A"/>
          <w:kern w:val="1"/>
          <w:shd w:val="clear" w:color="auto" w:fill="FFFFFF"/>
          <w:lang w:eastAsia="zh-CN" w:bidi="hi-IN"/>
        </w:rPr>
        <w:t>wobec</w:t>
      </w:r>
      <w:r w:rsidRPr="00DE235F">
        <w:rPr>
          <w:kern w:val="1"/>
          <w:shd w:val="clear" w:color="auto" w:fill="FFFFFF"/>
          <w:lang w:eastAsia="zh-CN" w:bidi="hi-IN"/>
        </w:rPr>
        <w:t xml:space="preserve"> </w:t>
      </w:r>
      <w:r w:rsidRPr="00DE235F">
        <w:rPr>
          <w:rFonts w:eastAsia="A"/>
          <w:kern w:val="1"/>
          <w:shd w:val="clear" w:color="auto" w:fill="FFFFFF"/>
          <w:lang w:eastAsia="zh-CN" w:bidi="hi-IN"/>
        </w:rPr>
        <w:t>osób</w:t>
      </w:r>
      <w:r w:rsidRPr="00DE235F">
        <w:rPr>
          <w:kern w:val="1"/>
          <w:shd w:val="clear" w:color="auto" w:fill="FFFFFF"/>
          <w:lang w:eastAsia="zh-CN" w:bidi="hi-IN"/>
        </w:rPr>
        <w:t xml:space="preserve"> </w:t>
      </w:r>
      <w:r w:rsidRPr="00DE235F">
        <w:rPr>
          <w:rFonts w:eastAsia="A"/>
          <w:kern w:val="1"/>
          <w:shd w:val="clear" w:color="auto" w:fill="FFFFFF"/>
          <w:lang w:eastAsia="zh-CN" w:bidi="hi-IN"/>
        </w:rPr>
        <w:t>trzecich,</w:t>
      </w:r>
      <w:r w:rsidRPr="00DE235F">
        <w:rPr>
          <w:kern w:val="1"/>
          <w:shd w:val="clear" w:color="auto" w:fill="FFFFFF"/>
          <w:lang w:eastAsia="zh-CN" w:bidi="hi-IN"/>
        </w:rPr>
        <w:t xml:space="preserve"> </w:t>
      </w:r>
      <w:r w:rsidRPr="00DE235F">
        <w:rPr>
          <w:rFonts w:eastAsia="A"/>
          <w:kern w:val="1"/>
          <w:shd w:val="clear" w:color="auto" w:fill="FFFFFF"/>
          <w:lang w:eastAsia="zh-CN" w:bidi="hi-IN"/>
        </w:rPr>
        <w:t>bądź</w:t>
      </w:r>
      <w:r w:rsidRPr="00DE235F">
        <w:rPr>
          <w:kern w:val="1"/>
          <w:shd w:val="clear" w:color="auto" w:fill="FFFFFF"/>
          <w:lang w:eastAsia="zh-CN" w:bidi="hi-IN"/>
        </w:rPr>
        <w:t xml:space="preserve"> </w:t>
      </w:r>
      <w:r w:rsidRPr="00DE235F">
        <w:rPr>
          <w:rFonts w:eastAsia="A"/>
          <w:kern w:val="1"/>
          <w:shd w:val="clear" w:color="auto" w:fill="FFFFFF"/>
          <w:lang w:eastAsia="zh-CN" w:bidi="hi-IN"/>
        </w:rPr>
        <w:t>w</w:t>
      </w:r>
      <w:r w:rsidRPr="00DE235F">
        <w:rPr>
          <w:kern w:val="1"/>
          <w:shd w:val="clear" w:color="auto" w:fill="FFFFFF"/>
          <w:lang w:eastAsia="zh-CN" w:bidi="hi-IN"/>
        </w:rPr>
        <w:t xml:space="preserve"> </w:t>
      </w:r>
      <w:r w:rsidRPr="00DE235F">
        <w:rPr>
          <w:rFonts w:eastAsia="A"/>
          <w:kern w:val="1"/>
          <w:shd w:val="clear" w:color="auto" w:fill="FFFFFF"/>
          <w:lang w:eastAsia="zh-CN" w:bidi="hi-IN"/>
        </w:rPr>
        <w:t>zależności</w:t>
      </w:r>
      <w:r w:rsidRPr="00DE235F">
        <w:rPr>
          <w:kern w:val="1"/>
          <w:shd w:val="clear" w:color="auto" w:fill="FFFFFF"/>
          <w:lang w:eastAsia="zh-CN" w:bidi="hi-IN"/>
        </w:rPr>
        <w:t xml:space="preserve"> </w:t>
      </w:r>
      <w:r w:rsidRPr="00DE235F">
        <w:rPr>
          <w:rFonts w:eastAsia="A"/>
          <w:kern w:val="1"/>
          <w:shd w:val="clear" w:color="auto" w:fill="FFFFFF"/>
          <w:lang w:eastAsia="zh-CN" w:bidi="hi-IN"/>
        </w:rPr>
        <w:t>od</w:t>
      </w:r>
      <w:r w:rsidRPr="00DE235F">
        <w:rPr>
          <w:kern w:val="1"/>
          <w:shd w:val="clear" w:color="auto" w:fill="FFFFFF"/>
          <w:lang w:eastAsia="zh-CN" w:bidi="hi-IN"/>
        </w:rPr>
        <w:t xml:space="preserve"> </w:t>
      </w:r>
      <w:r w:rsidRPr="00DE235F">
        <w:rPr>
          <w:rFonts w:eastAsia="A"/>
          <w:kern w:val="1"/>
          <w:shd w:val="clear" w:color="auto" w:fill="FFFFFF"/>
          <w:lang w:eastAsia="zh-CN" w:bidi="hi-IN"/>
        </w:rPr>
        <w:t>przypadku</w:t>
      </w:r>
      <w:r w:rsidRPr="00DE235F">
        <w:rPr>
          <w:kern w:val="1"/>
          <w:shd w:val="clear" w:color="auto" w:fill="FFFFFF"/>
          <w:lang w:eastAsia="zh-CN" w:bidi="hi-IN"/>
        </w:rPr>
        <w:t xml:space="preserve"> </w:t>
      </w:r>
      <w:r w:rsidRPr="00DE235F">
        <w:rPr>
          <w:rFonts w:eastAsia="A"/>
          <w:kern w:val="1"/>
          <w:shd w:val="clear" w:color="auto" w:fill="FFFFFF"/>
          <w:lang w:eastAsia="zh-CN" w:bidi="hi-IN"/>
        </w:rPr>
        <w:t>zrekompensuje</w:t>
      </w:r>
      <w:r w:rsidRPr="00DE235F">
        <w:rPr>
          <w:kern w:val="1"/>
          <w:shd w:val="clear" w:color="auto" w:fill="FFFFFF"/>
          <w:lang w:eastAsia="zh-CN" w:bidi="hi-IN"/>
        </w:rPr>
        <w:t xml:space="preserve"> Zamawiającemu </w:t>
      </w:r>
      <w:r w:rsidRPr="00DE235F">
        <w:rPr>
          <w:rFonts w:eastAsia="A"/>
          <w:kern w:val="1"/>
          <w:shd w:val="clear" w:color="auto" w:fill="FFFFFF"/>
          <w:lang w:eastAsia="zh-CN" w:bidi="hi-IN"/>
        </w:rPr>
        <w:t>wszystkie</w:t>
      </w:r>
      <w:r w:rsidRPr="00DE235F">
        <w:rPr>
          <w:kern w:val="1"/>
          <w:shd w:val="clear" w:color="auto" w:fill="FFFFFF"/>
          <w:lang w:eastAsia="zh-CN" w:bidi="hi-IN"/>
        </w:rPr>
        <w:t xml:space="preserve"> </w:t>
      </w:r>
      <w:r w:rsidRPr="00DE235F">
        <w:rPr>
          <w:rFonts w:eastAsia="A"/>
          <w:kern w:val="1"/>
          <w:shd w:val="clear" w:color="auto" w:fill="FFFFFF"/>
          <w:lang w:eastAsia="zh-CN" w:bidi="hi-IN"/>
        </w:rPr>
        <w:t>poniesione</w:t>
      </w:r>
      <w:r w:rsidRPr="00DE235F">
        <w:rPr>
          <w:kern w:val="1"/>
          <w:shd w:val="clear" w:color="auto" w:fill="FFFFFF"/>
          <w:lang w:eastAsia="zh-CN" w:bidi="hi-IN"/>
        </w:rPr>
        <w:t xml:space="preserve"> </w:t>
      </w:r>
      <w:r w:rsidRPr="00DE235F">
        <w:rPr>
          <w:rFonts w:eastAsia="A"/>
          <w:kern w:val="1"/>
          <w:shd w:val="clear" w:color="auto" w:fill="FFFFFF"/>
          <w:lang w:eastAsia="zh-CN" w:bidi="hi-IN"/>
        </w:rPr>
        <w:t>z</w:t>
      </w:r>
      <w:r w:rsidRPr="00DE235F">
        <w:rPr>
          <w:kern w:val="1"/>
          <w:shd w:val="clear" w:color="auto" w:fill="FFFFFF"/>
          <w:lang w:eastAsia="zh-CN" w:bidi="hi-IN"/>
        </w:rPr>
        <w:t xml:space="preserve"> </w:t>
      </w:r>
      <w:r w:rsidRPr="00DE235F">
        <w:rPr>
          <w:rFonts w:eastAsia="A"/>
          <w:kern w:val="1"/>
          <w:shd w:val="clear" w:color="auto" w:fill="FFFFFF"/>
          <w:lang w:eastAsia="zh-CN" w:bidi="hi-IN"/>
        </w:rPr>
        <w:t>tego</w:t>
      </w:r>
      <w:r w:rsidRPr="00DE235F">
        <w:rPr>
          <w:kern w:val="1"/>
          <w:shd w:val="clear" w:color="auto" w:fill="FFFFFF"/>
          <w:lang w:eastAsia="zh-CN" w:bidi="hi-IN"/>
        </w:rPr>
        <w:t xml:space="preserve"> </w:t>
      </w:r>
      <w:r w:rsidRPr="00DE235F">
        <w:rPr>
          <w:rFonts w:eastAsia="A"/>
          <w:kern w:val="1"/>
          <w:shd w:val="clear" w:color="auto" w:fill="FFFFFF"/>
          <w:lang w:eastAsia="zh-CN" w:bidi="hi-IN"/>
        </w:rPr>
        <w:t>tytułu</w:t>
      </w:r>
      <w:r w:rsidRPr="00DE235F">
        <w:rPr>
          <w:kern w:val="1"/>
          <w:shd w:val="clear" w:color="auto" w:fill="FFFFFF"/>
          <w:lang w:eastAsia="zh-CN" w:bidi="hi-IN"/>
        </w:rPr>
        <w:t xml:space="preserve"> </w:t>
      </w:r>
      <w:r w:rsidRPr="00DE235F">
        <w:rPr>
          <w:rFonts w:eastAsia="A"/>
          <w:kern w:val="1"/>
          <w:shd w:val="clear" w:color="auto" w:fill="FFFFFF"/>
          <w:lang w:eastAsia="zh-CN" w:bidi="hi-IN"/>
        </w:rPr>
        <w:t>koszty</w:t>
      </w:r>
      <w:r w:rsidRPr="00DE235F">
        <w:rPr>
          <w:kern w:val="1"/>
          <w:shd w:val="clear" w:color="auto" w:fill="FFFFFF"/>
          <w:lang w:eastAsia="zh-CN" w:bidi="hi-IN"/>
        </w:rPr>
        <w:t>.</w:t>
      </w:r>
    </w:p>
    <w:p w14:paraId="03A2ACBF" w14:textId="0702CB8F" w:rsidR="001D61EC" w:rsidRPr="00DE235F" w:rsidRDefault="001D61EC" w:rsidP="00AC40A5">
      <w:pPr>
        <w:pStyle w:val="Akapitzlist"/>
        <w:ind w:left="360"/>
        <w:jc w:val="center"/>
        <w:rPr>
          <w:rFonts w:eastAsia="A"/>
          <w:shd w:val="clear" w:color="auto" w:fill="FFFFFF"/>
          <w:lang w:eastAsia="zh-CN" w:bidi="hi-IN"/>
        </w:rPr>
      </w:pPr>
    </w:p>
    <w:p w14:paraId="62FCECA9" w14:textId="77777777" w:rsidR="001D61EC" w:rsidRPr="00DE235F" w:rsidRDefault="001D61EC" w:rsidP="00AC40A5">
      <w:pPr>
        <w:tabs>
          <w:tab w:val="left" w:pos="1080"/>
        </w:tabs>
        <w:jc w:val="center"/>
        <w:rPr>
          <w:b/>
          <w:bCs/>
        </w:rPr>
      </w:pPr>
      <w:bookmarkStart w:id="2" w:name="_Hlk210131255"/>
      <w:r w:rsidRPr="00DE235F">
        <w:rPr>
          <w:b/>
          <w:bCs/>
        </w:rPr>
        <w:t>ZMIANA UMOWY, JĘZYK, PRAWO, ZAWIADOMIENIA</w:t>
      </w:r>
    </w:p>
    <w:p w14:paraId="1C0FE989" w14:textId="6B0C689D" w:rsidR="001D61EC" w:rsidRPr="00DE235F" w:rsidRDefault="001D61EC" w:rsidP="00AC40A5">
      <w:pPr>
        <w:jc w:val="center"/>
        <w:rPr>
          <w:b/>
          <w:i/>
        </w:rPr>
      </w:pPr>
      <w:r w:rsidRPr="00DE235F">
        <w:rPr>
          <w:b/>
        </w:rPr>
        <w:t>§ 1</w:t>
      </w:r>
      <w:r w:rsidR="007C22CE" w:rsidRPr="00DE235F">
        <w:rPr>
          <w:b/>
        </w:rPr>
        <w:t>3</w:t>
      </w:r>
      <w:r w:rsidRPr="00DE235F">
        <w:rPr>
          <w:b/>
        </w:rPr>
        <w:t>.</w:t>
      </w:r>
    </w:p>
    <w:p w14:paraId="297EF3F4" w14:textId="77777777" w:rsidR="001D61EC" w:rsidRPr="00DE235F" w:rsidRDefault="001D61EC" w:rsidP="00AC40A5">
      <w:pPr>
        <w:numPr>
          <w:ilvl w:val="0"/>
          <w:numId w:val="27"/>
        </w:numPr>
        <w:suppressAutoHyphens w:val="0"/>
        <w:ind w:left="312" w:hanging="312"/>
        <w:jc w:val="both"/>
        <w:rPr>
          <w:lang w:eastAsia="en-US"/>
        </w:rPr>
      </w:pPr>
      <w:r w:rsidRPr="00DE235F">
        <w:rPr>
          <w:lang w:eastAsia="en-US"/>
        </w:rPr>
        <w:t>Wszelkie zmiany w treści niniejszej umowy wymagają formy pisemnej pod rygorem nieważności.</w:t>
      </w:r>
    </w:p>
    <w:p w14:paraId="0661A08D" w14:textId="560F2970" w:rsidR="001D61EC" w:rsidRPr="00DE235F" w:rsidRDefault="001D61EC" w:rsidP="00AC40A5">
      <w:pPr>
        <w:numPr>
          <w:ilvl w:val="0"/>
          <w:numId w:val="27"/>
        </w:numPr>
        <w:suppressAutoHyphens w:val="0"/>
        <w:ind w:left="312" w:hanging="312"/>
        <w:jc w:val="both"/>
        <w:rPr>
          <w:lang w:eastAsia="en-US"/>
        </w:rPr>
      </w:pPr>
      <w:r w:rsidRPr="00DE235F">
        <w:rPr>
          <w:lang w:eastAsia="en-US"/>
        </w:rPr>
        <w:t>Zamawiający dopuszcza zmianę postanowień zawartej umowy w stosunku do treści oferty, na podstawie, której dokonano wyboru Wykonawcy, w następującym zakresie:</w:t>
      </w:r>
    </w:p>
    <w:p w14:paraId="6A58EA95" w14:textId="4346A6DD" w:rsidR="001D61EC" w:rsidRPr="00DE235F" w:rsidRDefault="001D61EC" w:rsidP="00AC40A5">
      <w:pPr>
        <w:numPr>
          <w:ilvl w:val="0"/>
          <w:numId w:val="28"/>
        </w:numPr>
        <w:suppressAutoHyphens w:val="0"/>
        <w:jc w:val="both"/>
      </w:pPr>
      <w:r w:rsidRPr="00DE235F">
        <w:t>Zmian</w:t>
      </w:r>
      <w:r w:rsidR="00E77314">
        <w:t>y</w:t>
      </w:r>
      <w:r w:rsidRPr="00DE235F">
        <w:t xml:space="preserve"> terminu zakończenia robót o okres trwania przyczyn, z powodu których będzie niemożliwe dotrzymanie terminu zakończenia robót może nastąpić w przypadku:</w:t>
      </w:r>
    </w:p>
    <w:bookmarkEnd w:id="2"/>
    <w:p w14:paraId="702C3A28" w14:textId="20D92920" w:rsidR="001D61EC" w:rsidRPr="00DE235F" w:rsidRDefault="001D61EC" w:rsidP="00AC40A5">
      <w:pPr>
        <w:pStyle w:val="Akapitzlist"/>
        <w:numPr>
          <w:ilvl w:val="0"/>
          <w:numId w:val="29"/>
        </w:numPr>
        <w:jc w:val="both"/>
      </w:pPr>
      <w:r w:rsidRPr="00DE235F">
        <w:lastRenderedPageBreak/>
        <w:t xml:space="preserve">Złożenia Zamawiającemu przez Wykonawcę oświadczeń producentów lub dystrybutorów (albo odpowiednio producenta lub dystrybutora) oferujących materiały niezbędne do realizacji przedmiotu Umowy, z których treści będzie wynikać, że dostawa tych materiałów nie jest możliwa do spełnienia w czasie, który umożliwiłby realizację przedmiotu Umowy w terminie. Wymaga się udokumentowania złożenia zamówienia u dostawcy wraz z potwierdzeniem realizacji dostaw, przy czym termin realizacji przedmiotu zamówienia w związku z niniejszą przesłanką może zostać wydłużony maksymalnie o </w:t>
      </w:r>
      <w:r w:rsidR="00434F55" w:rsidRPr="00DE235F">
        <w:t>60</w:t>
      </w:r>
      <w:r w:rsidRPr="00DE235F">
        <w:t xml:space="preserve"> dni kalendarzowych,</w:t>
      </w:r>
    </w:p>
    <w:p w14:paraId="6BBFFD2D" w14:textId="77777777" w:rsidR="001D61EC" w:rsidRPr="00DE235F" w:rsidRDefault="001D61EC" w:rsidP="00AC40A5">
      <w:pPr>
        <w:pStyle w:val="Akapitzlist"/>
        <w:numPr>
          <w:ilvl w:val="0"/>
          <w:numId w:val="29"/>
        </w:numPr>
        <w:suppressAutoHyphens w:val="0"/>
        <w:jc w:val="both"/>
      </w:pPr>
      <w:r w:rsidRPr="00DE235F">
        <w:t>konieczności wprowadzenia zmian lub usunięcia błędów projektowych w dokumentacji projektowej przez Zamawiającego w zakresie w jakim dokonana zmiana będzie miała wpływ na dotrzymanie terminu zakończenia robót,</w:t>
      </w:r>
    </w:p>
    <w:p w14:paraId="3F608FDF" w14:textId="2BACF624" w:rsidR="001D61EC" w:rsidRPr="00DE235F" w:rsidRDefault="001D61EC" w:rsidP="00AC40A5">
      <w:pPr>
        <w:pStyle w:val="Akapitzlist"/>
        <w:numPr>
          <w:ilvl w:val="0"/>
          <w:numId w:val="29"/>
        </w:numPr>
        <w:suppressAutoHyphens w:val="0"/>
        <w:jc w:val="both"/>
      </w:pPr>
      <w:r w:rsidRPr="00DE235F">
        <w:t>konieczności zrealizowania jakiejkolwiek części robót przy zastosowaniu odmiennych rozwiązań technicznych lub technologicznych, niż wskazane w dokumentacji projektowej, a wynikających ze stwierdzonych wad tej dokumentacji lub zmiany stanu prawnego w oparciu, o które je przygotowano, gdyby zastosowanie przewidzianych rozwiązań groziło niewykonaniem lub nienależytym wykonaniem przedmiotu umowy,</w:t>
      </w:r>
    </w:p>
    <w:p w14:paraId="767C46D5" w14:textId="77777777" w:rsidR="001D61EC" w:rsidRPr="00DE235F" w:rsidRDefault="001D61EC" w:rsidP="00AC40A5">
      <w:pPr>
        <w:pStyle w:val="Akapitzlist"/>
        <w:numPr>
          <w:ilvl w:val="0"/>
          <w:numId w:val="29"/>
        </w:numPr>
        <w:suppressAutoHyphens w:val="0"/>
        <w:jc w:val="both"/>
      </w:pPr>
      <w:r w:rsidRPr="00DE235F">
        <w:t>konieczności zrealizowania przedmiotu umowy przy zastosowaniu innych rozwiązań technicznych lub materiałowych ze względu na zmiany obowiązującego prawa,</w:t>
      </w:r>
    </w:p>
    <w:p w14:paraId="18B65E01" w14:textId="77777777" w:rsidR="001D61EC" w:rsidRPr="00DE235F" w:rsidRDefault="001D61EC" w:rsidP="00AC40A5">
      <w:pPr>
        <w:pStyle w:val="Akapitzlist"/>
        <w:numPr>
          <w:ilvl w:val="0"/>
          <w:numId w:val="29"/>
        </w:numPr>
        <w:suppressAutoHyphens w:val="0"/>
        <w:jc w:val="both"/>
      </w:pPr>
      <w:r w:rsidRPr="00DE235F">
        <w:t>wystąpienia awarii niezawinionej czynnościami Wykonawcy lub niewynikającej z zaniechania czynności do których Wykonawca był zobowiązany,</w:t>
      </w:r>
    </w:p>
    <w:p w14:paraId="27411352" w14:textId="77777777" w:rsidR="001D61EC" w:rsidRPr="00DE235F" w:rsidRDefault="001D61EC" w:rsidP="00AC40A5">
      <w:pPr>
        <w:pStyle w:val="Akapitzlist"/>
        <w:numPr>
          <w:ilvl w:val="0"/>
          <w:numId w:val="29"/>
        </w:numPr>
        <w:suppressAutoHyphens w:val="0"/>
        <w:jc w:val="both"/>
      </w:pPr>
      <w:r w:rsidRPr="00DE235F">
        <w:t>wystąpienia niekorzystnych warunków atmosferycznych, uniemożliwiających prawidłowe wykonanie robót, w szczególności z powodu technologii realizacji prac określonej umową, normami lub innymi przepisami, wymagającej konkretnych warunków atmosferycznych, jeżeli konieczność wykonania prac w tym okresie nie jest następstwem okoliczności, za które Wykonawca ponosi odpowiedzialność,</w:t>
      </w:r>
    </w:p>
    <w:p w14:paraId="38ABB341" w14:textId="77777777" w:rsidR="001D61EC" w:rsidRPr="00DE235F" w:rsidRDefault="001D61EC" w:rsidP="00AC40A5">
      <w:pPr>
        <w:pStyle w:val="Akapitzlist"/>
        <w:numPr>
          <w:ilvl w:val="0"/>
          <w:numId w:val="29"/>
        </w:numPr>
        <w:jc w:val="both"/>
      </w:pPr>
      <w:r w:rsidRPr="00DE235F">
        <w:t>przyczyn zależnych od Zamawiającego, Organów Administracji, innych osób lub podmiotów, za których działania nie odpowiada Wykonawca,</w:t>
      </w:r>
    </w:p>
    <w:p w14:paraId="2E08A785" w14:textId="2CD73064" w:rsidR="001D61EC" w:rsidRPr="00DE235F" w:rsidRDefault="001D61EC" w:rsidP="00AC40A5">
      <w:pPr>
        <w:pStyle w:val="Akapitzlist"/>
        <w:numPr>
          <w:ilvl w:val="0"/>
          <w:numId w:val="29"/>
        </w:numPr>
        <w:suppressAutoHyphens w:val="0"/>
        <w:jc w:val="both"/>
      </w:pPr>
      <w:r w:rsidRPr="00DE235F">
        <w:t>wystąpienia „siły wyższej”, tj. zdarzenia zewnętrznego, niedającego się przewidzieć, na które Strony umowy nie mają wpływu i którego skutkom nie można było zapobiec, nawet przy zachowaniu należytej staranności, a które uniemożliwiło Stronie wykonanie w całości lub w części jej zobowiązań zgodnie z umową; są to w szczególności klęski żywiołowe i inne zdarzenia związane z działaniem sił przyrody, takie jak: trzęsienie ziemi, powódź, a także zdarzenia pozostające poza kontrolą i wolą Stron Umowy oraz osób, za które Strony ponoszą odpowiedzialność (w tym podwykonawców), takie jak: wojna i działania wojenne, akty terroryzmu, skażenia radioaktywne,</w:t>
      </w:r>
    </w:p>
    <w:p w14:paraId="1D0F6A2B" w14:textId="77777777" w:rsidR="001D61EC" w:rsidRPr="00DE235F" w:rsidRDefault="001D61EC" w:rsidP="00AC40A5">
      <w:pPr>
        <w:pStyle w:val="Akapitzlist"/>
        <w:numPr>
          <w:ilvl w:val="0"/>
          <w:numId w:val="29"/>
        </w:numPr>
        <w:suppressAutoHyphens w:val="0"/>
        <w:jc w:val="both"/>
      </w:pPr>
      <w:r w:rsidRPr="00DE235F">
        <w:t>wystąpienia okoliczności, których nie można było przewidzieć przed wszczęciem postępowania o udzielenie zamówienia publicznego, skutkujących tym, iż zrealizowanie założonego pierwotnie celu umowy byłoby bez tych zmian niemożliwe lub zmiany te są korzystne dla Zamawiającego, w zakresie w jakim zaistniała okoliczność będzie miała wpływ na dotrzymanie terminu zakończenia robót,</w:t>
      </w:r>
    </w:p>
    <w:p w14:paraId="316956BA" w14:textId="2EFEB2A1" w:rsidR="000C0C66" w:rsidRDefault="001D61EC" w:rsidP="00CA29B4">
      <w:pPr>
        <w:pStyle w:val="Akapitzlist"/>
        <w:numPr>
          <w:ilvl w:val="0"/>
          <w:numId w:val="29"/>
        </w:numPr>
        <w:suppressAutoHyphens w:val="0"/>
        <w:jc w:val="both"/>
      </w:pPr>
      <w:r w:rsidRPr="00DE235F">
        <w:t>konieczności wykonania robót zamiennych lub zmian do umowy na podstawie art. 455 ust. 1 pkt 3 lub 4 ustawy prawo zamówień publicznych,</w:t>
      </w:r>
    </w:p>
    <w:p w14:paraId="647515BE" w14:textId="67B0A0DC" w:rsidR="00A444ED" w:rsidRDefault="00A444ED" w:rsidP="00CA29B4">
      <w:pPr>
        <w:pStyle w:val="Akapitzlist"/>
        <w:numPr>
          <w:ilvl w:val="0"/>
          <w:numId w:val="29"/>
        </w:numPr>
        <w:suppressAutoHyphens w:val="0"/>
        <w:jc w:val="both"/>
      </w:pPr>
      <w:r>
        <w:t>zmiana Umowy o dofinansowanie inwestycji</w:t>
      </w:r>
    </w:p>
    <w:p w14:paraId="087C4634" w14:textId="25E1C5E9" w:rsidR="00E77314" w:rsidRPr="00DE235F" w:rsidRDefault="00E77314" w:rsidP="00E77314">
      <w:pPr>
        <w:pStyle w:val="Akapitzlist"/>
        <w:numPr>
          <w:ilvl w:val="0"/>
          <w:numId w:val="30"/>
        </w:numPr>
        <w:suppressAutoHyphens w:val="0"/>
        <w:ind w:left="709" w:hanging="425"/>
        <w:jc w:val="both"/>
      </w:pPr>
      <w:r>
        <w:t>Zmiany terminu realizacji Umowy w przypadku zmiany terminu U</w:t>
      </w:r>
      <w:r w:rsidR="00CC2A76">
        <w:t>mowy o dofinansowanie.</w:t>
      </w:r>
    </w:p>
    <w:p w14:paraId="10D0DC67" w14:textId="78D09887" w:rsidR="001D61EC" w:rsidRPr="00DE235F" w:rsidRDefault="001D61EC" w:rsidP="00AC40A5">
      <w:pPr>
        <w:pStyle w:val="Akapitzlist"/>
        <w:numPr>
          <w:ilvl w:val="0"/>
          <w:numId w:val="30"/>
        </w:numPr>
        <w:suppressAutoHyphens w:val="0"/>
        <w:ind w:left="669" w:hanging="357"/>
        <w:jc w:val="both"/>
      </w:pPr>
      <w:r w:rsidRPr="00DE235F">
        <w:t>Zmian</w:t>
      </w:r>
      <w:r w:rsidR="00CC2A76">
        <w:t>y</w:t>
      </w:r>
      <w:r w:rsidRPr="00DE235F">
        <w:t xml:space="preserve"> zakresu rzeczowego robót może nastąpić w przypadku:</w:t>
      </w:r>
    </w:p>
    <w:p w14:paraId="37A42320" w14:textId="77777777" w:rsidR="001D61EC" w:rsidRPr="00DE235F" w:rsidRDefault="001D61EC" w:rsidP="00AC40A5">
      <w:pPr>
        <w:pStyle w:val="Akapitzlist"/>
        <w:numPr>
          <w:ilvl w:val="4"/>
          <w:numId w:val="8"/>
        </w:numPr>
        <w:suppressAutoHyphens w:val="0"/>
        <w:ind w:left="822" w:hanging="357"/>
        <w:jc w:val="both"/>
      </w:pPr>
      <w:r w:rsidRPr="00DE235F">
        <w:t xml:space="preserve">konieczności wykonania robót zamiennych, robót zaniechanych w zakresie w jakim te roboty będą miały wpływ na zakres rzeczowy robót budowlanych, zmiany te nie mogą wynosić więcej niż 20% całości zakresu rzeczowego, wykonanie robót </w:t>
      </w:r>
      <w:r w:rsidRPr="00DE235F">
        <w:lastRenderedPageBreak/>
        <w:t>zamiennych nie może spowodować zwiększenia wynagrodzenia ryczałtowego, o którym mowa w § 5 ust. 1,</w:t>
      </w:r>
    </w:p>
    <w:p w14:paraId="2EE455F2" w14:textId="362B63CD" w:rsidR="001D61EC" w:rsidRPr="00DE235F" w:rsidRDefault="001D61EC" w:rsidP="00AC40A5">
      <w:pPr>
        <w:pStyle w:val="Akapitzlist"/>
        <w:numPr>
          <w:ilvl w:val="4"/>
          <w:numId w:val="8"/>
        </w:numPr>
        <w:suppressAutoHyphens w:val="0"/>
        <w:ind w:left="822" w:hanging="357"/>
        <w:jc w:val="both"/>
      </w:pPr>
      <w:r w:rsidRPr="00DE235F">
        <w:t>konieczności wykonania robót budowlanych wynikających z wprowadzenia istotnych lub nieistotnych zmian w dokumentacji projektowej w rozumieniu ustawy Prawo budowlane (t. j. Dz. U. z 2025 poz. 418),</w:t>
      </w:r>
    </w:p>
    <w:p w14:paraId="08C1FE28" w14:textId="77777777" w:rsidR="001D61EC" w:rsidRPr="00DE235F" w:rsidRDefault="001D61EC" w:rsidP="00AC40A5">
      <w:pPr>
        <w:pStyle w:val="Akapitzlist"/>
        <w:numPr>
          <w:ilvl w:val="4"/>
          <w:numId w:val="8"/>
        </w:numPr>
        <w:suppressAutoHyphens w:val="0"/>
        <w:ind w:left="822" w:hanging="357"/>
        <w:jc w:val="both"/>
      </w:pPr>
      <w:r w:rsidRPr="00DE235F">
        <w:t>konieczności zastosowania innych rozwiązań technicznych w wyniku zmiany obowiązującego prawa,</w:t>
      </w:r>
    </w:p>
    <w:p w14:paraId="154004D3" w14:textId="77777777" w:rsidR="001D61EC" w:rsidRPr="00DE235F" w:rsidRDefault="001D61EC" w:rsidP="00AC40A5">
      <w:pPr>
        <w:numPr>
          <w:ilvl w:val="0"/>
          <w:numId w:val="27"/>
        </w:numPr>
        <w:suppressAutoHyphens w:val="0"/>
        <w:ind w:left="312" w:hanging="312"/>
        <w:jc w:val="both"/>
        <w:rPr>
          <w:lang w:eastAsia="en-US"/>
        </w:rPr>
      </w:pPr>
      <w:r w:rsidRPr="00DE235F">
        <w:rPr>
          <w:lang w:eastAsia="en-US"/>
        </w:rPr>
        <w:t>Roboty zamienne mogą być realizowane wyłącznie po uzyskaniu pisemnej zgody Zamawiającego pod rygorem nieważności, poprzedzonej uzasadnionym pisemnym zgłoszeniem przez Wykonawcę zakresu robót zamiennych. Dopuszczalne są roboty zamienne wynikające ze sposobu zagospodarowania terenu, konieczności zmian w dokumentacji projektowej lub w zakresie zmian materiałów, technologii, urządzeń na materiały, technologie lub urządzenia spełniające parametry techniczne lub na materiały, technologie lub urządzenia o wyższych parametrach niż określone w specyfikacji istotnych warunków zamówienia, dokumentacji technicznej i ofercie Wykonawcy.</w:t>
      </w:r>
    </w:p>
    <w:p w14:paraId="5405C048" w14:textId="39A0796D" w:rsidR="001D61EC" w:rsidRPr="00D2457B" w:rsidRDefault="001D61EC" w:rsidP="00AC40A5">
      <w:pPr>
        <w:numPr>
          <w:ilvl w:val="0"/>
          <w:numId w:val="27"/>
        </w:numPr>
        <w:suppressAutoHyphens w:val="0"/>
        <w:ind w:left="312" w:hanging="312"/>
        <w:jc w:val="both"/>
        <w:rPr>
          <w:lang w:eastAsia="en-US"/>
        </w:rPr>
      </w:pPr>
      <w:r w:rsidRPr="00DE235F">
        <w:rPr>
          <w:rFonts w:eastAsia="A"/>
          <w:kern w:val="1"/>
          <w:shd w:val="clear" w:color="auto" w:fill="FFFFFF"/>
          <w:lang w:eastAsia="zh-CN" w:bidi="hi-IN"/>
        </w:rPr>
        <w:t>Zamawiający</w:t>
      </w:r>
      <w:r w:rsidRPr="00DE235F">
        <w:rPr>
          <w:kern w:val="1"/>
          <w:shd w:val="clear" w:color="auto" w:fill="FFFFFF"/>
          <w:lang w:eastAsia="zh-CN" w:bidi="hi-IN"/>
        </w:rPr>
        <w:t xml:space="preserve"> </w:t>
      </w:r>
      <w:r w:rsidRPr="00DE235F">
        <w:rPr>
          <w:rFonts w:eastAsia="A"/>
          <w:kern w:val="1"/>
          <w:shd w:val="clear" w:color="auto" w:fill="FFFFFF"/>
          <w:lang w:eastAsia="zh-CN" w:bidi="hi-IN"/>
        </w:rPr>
        <w:t>ma</w:t>
      </w:r>
      <w:r w:rsidRPr="00DE235F">
        <w:rPr>
          <w:kern w:val="1"/>
          <w:shd w:val="clear" w:color="auto" w:fill="FFFFFF"/>
          <w:lang w:eastAsia="zh-CN" w:bidi="hi-IN"/>
        </w:rPr>
        <w:t xml:space="preserve"> </w:t>
      </w:r>
      <w:r w:rsidRPr="00DE235F">
        <w:rPr>
          <w:rFonts w:eastAsia="A"/>
          <w:kern w:val="1"/>
          <w:shd w:val="clear" w:color="auto" w:fill="FFFFFF"/>
          <w:lang w:eastAsia="zh-CN" w:bidi="hi-IN"/>
        </w:rPr>
        <w:t>prawo</w:t>
      </w:r>
      <w:r w:rsidRPr="00DE235F">
        <w:rPr>
          <w:kern w:val="1"/>
          <w:shd w:val="clear" w:color="auto" w:fill="FFFFFF"/>
          <w:lang w:eastAsia="zh-CN" w:bidi="hi-IN"/>
        </w:rPr>
        <w:t xml:space="preserve"> </w:t>
      </w:r>
      <w:r w:rsidRPr="00DE235F">
        <w:rPr>
          <w:rFonts w:eastAsia="A"/>
          <w:kern w:val="1"/>
          <w:shd w:val="clear" w:color="auto" w:fill="FFFFFF"/>
          <w:lang w:eastAsia="zh-CN" w:bidi="hi-IN"/>
        </w:rPr>
        <w:t>wydawania</w:t>
      </w:r>
      <w:r w:rsidRPr="00DE235F">
        <w:rPr>
          <w:kern w:val="1"/>
          <w:shd w:val="clear" w:color="auto" w:fill="FFFFFF"/>
          <w:lang w:eastAsia="zh-CN" w:bidi="hi-IN"/>
        </w:rPr>
        <w:t xml:space="preserve"> </w:t>
      </w:r>
      <w:r w:rsidRPr="00DE235F">
        <w:rPr>
          <w:rFonts w:eastAsia="A"/>
          <w:kern w:val="1"/>
          <w:shd w:val="clear" w:color="auto" w:fill="FFFFFF"/>
          <w:lang w:eastAsia="zh-CN" w:bidi="hi-IN"/>
        </w:rPr>
        <w:t>Wykonawcy</w:t>
      </w:r>
      <w:r w:rsidRPr="00DE235F">
        <w:rPr>
          <w:kern w:val="1"/>
          <w:shd w:val="clear" w:color="auto" w:fill="FFFFFF"/>
          <w:lang w:eastAsia="zh-CN" w:bidi="hi-IN"/>
        </w:rPr>
        <w:t xml:space="preserve"> </w:t>
      </w:r>
      <w:r w:rsidRPr="00DE235F">
        <w:rPr>
          <w:rFonts w:eastAsia="A"/>
          <w:kern w:val="1"/>
          <w:shd w:val="clear" w:color="auto" w:fill="FFFFFF"/>
          <w:lang w:eastAsia="zh-CN" w:bidi="hi-IN"/>
        </w:rPr>
        <w:t>na</w:t>
      </w:r>
      <w:r w:rsidRPr="00DE235F">
        <w:rPr>
          <w:kern w:val="1"/>
          <w:shd w:val="clear" w:color="auto" w:fill="FFFFFF"/>
          <w:lang w:eastAsia="zh-CN" w:bidi="hi-IN"/>
        </w:rPr>
        <w:t xml:space="preserve"> </w:t>
      </w:r>
      <w:r w:rsidRPr="00DE235F">
        <w:rPr>
          <w:rFonts w:eastAsia="A"/>
          <w:kern w:val="1"/>
          <w:shd w:val="clear" w:color="auto" w:fill="FFFFFF"/>
          <w:lang w:eastAsia="zh-CN" w:bidi="hi-IN"/>
        </w:rPr>
        <w:t>piśmie</w:t>
      </w:r>
      <w:r w:rsidRPr="00DE235F">
        <w:rPr>
          <w:kern w:val="1"/>
          <w:shd w:val="clear" w:color="auto" w:fill="FFFFFF"/>
          <w:lang w:eastAsia="zh-CN" w:bidi="hi-IN"/>
        </w:rPr>
        <w:t xml:space="preserve"> </w:t>
      </w:r>
      <w:r w:rsidRPr="00DE235F">
        <w:rPr>
          <w:rFonts w:eastAsia="A"/>
          <w:kern w:val="1"/>
          <w:shd w:val="clear" w:color="auto" w:fill="FFFFFF"/>
          <w:lang w:eastAsia="zh-CN" w:bidi="hi-IN"/>
        </w:rPr>
        <w:t>poleceń</w:t>
      </w:r>
      <w:r w:rsidRPr="00DE235F">
        <w:rPr>
          <w:kern w:val="1"/>
          <w:shd w:val="clear" w:color="auto" w:fill="FFFFFF"/>
          <w:lang w:eastAsia="zh-CN" w:bidi="hi-IN"/>
        </w:rPr>
        <w:t xml:space="preserve"> </w:t>
      </w:r>
      <w:r w:rsidRPr="00DE235F">
        <w:rPr>
          <w:rFonts w:eastAsia="A"/>
          <w:kern w:val="1"/>
          <w:shd w:val="clear" w:color="auto" w:fill="FFFFFF"/>
          <w:lang w:eastAsia="zh-CN" w:bidi="hi-IN"/>
        </w:rPr>
        <w:t>a</w:t>
      </w:r>
      <w:r w:rsidRPr="00DE235F">
        <w:rPr>
          <w:kern w:val="1"/>
          <w:shd w:val="clear" w:color="auto" w:fill="FFFFFF"/>
          <w:lang w:eastAsia="zh-CN" w:bidi="hi-IN"/>
        </w:rPr>
        <w:t xml:space="preserve"> </w:t>
      </w:r>
      <w:r w:rsidRPr="00DE235F">
        <w:rPr>
          <w:rFonts w:eastAsia="A"/>
          <w:kern w:val="1"/>
          <w:shd w:val="clear" w:color="auto" w:fill="FFFFFF"/>
          <w:lang w:eastAsia="zh-CN" w:bidi="hi-IN"/>
        </w:rPr>
        <w:t>Wykonawca</w:t>
      </w:r>
      <w:r w:rsidRPr="00DE235F">
        <w:rPr>
          <w:kern w:val="1"/>
          <w:shd w:val="clear" w:color="auto" w:fill="FFFFFF"/>
          <w:lang w:eastAsia="zh-CN" w:bidi="hi-IN"/>
        </w:rPr>
        <w:t xml:space="preserve"> </w:t>
      </w:r>
      <w:r w:rsidRPr="00DE235F">
        <w:rPr>
          <w:rFonts w:eastAsia="A"/>
          <w:kern w:val="1"/>
          <w:shd w:val="clear" w:color="auto" w:fill="FFFFFF"/>
          <w:lang w:eastAsia="zh-CN" w:bidi="hi-IN"/>
        </w:rPr>
        <w:t>jest</w:t>
      </w:r>
      <w:r w:rsidRPr="00DE235F">
        <w:rPr>
          <w:kern w:val="1"/>
          <w:shd w:val="clear" w:color="auto" w:fill="FFFFFF"/>
          <w:lang w:eastAsia="zh-CN" w:bidi="hi-IN"/>
        </w:rPr>
        <w:t xml:space="preserve"> </w:t>
      </w:r>
      <w:r w:rsidRPr="00DE235F">
        <w:rPr>
          <w:rFonts w:eastAsia="A"/>
          <w:kern w:val="1"/>
          <w:shd w:val="clear" w:color="auto" w:fill="FFFFFF"/>
          <w:lang w:eastAsia="zh-CN" w:bidi="hi-IN"/>
        </w:rPr>
        <w:t>zobowiązany</w:t>
      </w:r>
      <w:r w:rsidRPr="00DE235F">
        <w:rPr>
          <w:kern w:val="1"/>
          <w:shd w:val="clear" w:color="auto" w:fill="FFFFFF"/>
          <w:lang w:eastAsia="zh-CN" w:bidi="hi-IN"/>
        </w:rPr>
        <w:t xml:space="preserve"> </w:t>
      </w:r>
      <w:r w:rsidRPr="00DE235F">
        <w:rPr>
          <w:rFonts w:eastAsia="A"/>
          <w:kern w:val="1"/>
          <w:shd w:val="clear" w:color="auto" w:fill="FFFFFF"/>
          <w:lang w:eastAsia="zh-CN" w:bidi="hi-IN"/>
        </w:rPr>
        <w:t>do</w:t>
      </w:r>
      <w:r w:rsidRPr="00DE235F">
        <w:rPr>
          <w:kern w:val="1"/>
          <w:shd w:val="clear" w:color="auto" w:fill="FFFFFF"/>
          <w:lang w:eastAsia="zh-CN" w:bidi="hi-IN"/>
        </w:rPr>
        <w:t xml:space="preserve"> </w:t>
      </w:r>
      <w:r w:rsidRPr="00DE235F">
        <w:rPr>
          <w:rFonts w:eastAsia="A"/>
          <w:kern w:val="1"/>
          <w:shd w:val="clear" w:color="auto" w:fill="FFFFFF"/>
          <w:lang w:eastAsia="zh-CN" w:bidi="hi-IN"/>
        </w:rPr>
        <w:t>wykonania</w:t>
      </w:r>
      <w:r w:rsidRPr="00DE235F">
        <w:rPr>
          <w:kern w:val="1"/>
          <w:shd w:val="clear" w:color="auto" w:fill="FFFFFF"/>
          <w:lang w:eastAsia="zh-CN" w:bidi="hi-IN"/>
        </w:rPr>
        <w:t xml:space="preserve"> </w:t>
      </w:r>
      <w:r w:rsidRPr="00DE235F">
        <w:rPr>
          <w:rFonts w:eastAsia="A"/>
          <w:kern w:val="1"/>
          <w:shd w:val="clear" w:color="auto" w:fill="FFFFFF"/>
          <w:lang w:eastAsia="zh-CN" w:bidi="hi-IN"/>
        </w:rPr>
        <w:t>tych</w:t>
      </w:r>
      <w:r w:rsidRPr="00DE235F">
        <w:rPr>
          <w:kern w:val="1"/>
          <w:shd w:val="clear" w:color="auto" w:fill="FFFFFF"/>
          <w:lang w:eastAsia="zh-CN" w:bidi="hi-IN"/>
        </w:rPr>
        <w:t xml:space="preserve"> </w:t>
      </w:r>
      <w:r w:rsidRPr="00DE235F">
        <w:rPr>
          <w:rFonts w:eastAsia="A"/>
          <w:kern w:val="1"/>
          <w:shd w:val="clear" w:color="auto" w:fill="FFFFFF"/>
          <w:lang w:eastAsia="zh-CN" w:bidi="hi-IN"/>
        </w:rPr>
        <w:t>poleceń,</w:t>
      </w:r>
      <w:r w:rsidRPr="00DE235F">
        <w:rPr>
          <w:kern w:val="1"/>
          <w:shd w:val="clear" w:color="auto" w:fill="FFFFFF"/>
          <w:lang w:eastAsia="zh-CN" w:bidi="hi-IN"/>
        </w:rPr>
        <w:t xml:space="preserve"> </w:t>
      </w:r>
      <w:r w:rsidRPr="00DE235F">
        <w:rPr>
          <w:rFonts w:eastAsia="A"/>
          <w:kern w:val="1"/>
          <w:shd w:val="clear" w:color="auto" w:fill="FFFFFF"/>
          <w:lang w:eastAsia="zh-CN" w:bidi="hi-IN"/>
        </w:rPr>
        <w:t>w</w:t>
      </w:r>
      <w:r w:rsidRPr="00DE235F">
        <w:rPr>
          <w:kern w:val="1"/>
          <w:shd w:val="clear" w:color="auto" w:fill="FFFFFF"/>
          <w:lang w:eastAsia="zh-CN" w:bidi="hi-IN"/>
        </w:rPr>
        <w:t xml:space="preserve"> </w:t>
      </w:r>
      <w:r w:rsidRPr="00DE235F">
        <w:rPr>
          <w:rFonts w:eastAsia="A"/>
          <w:kern w:val="1"/>
          <w:shd w:val="clear" w:color="auto" w:fill="FFFFFF"/>
          <w:lang w:eastAsia="zh-CN" w:bidi="hi-IN"/>
        </w:rPr>
        <w:t>szczególności</w:t>
      </w:r>
      <w:r w:rsidRPr="00DE235F">
        <w:rPr>
          <w:kern w:val="1"/>
          <w:shd w:val="clear" w:color="auto" w:fill="FFFFFF"/>
          <w:lang w:eastAsia="zh-CN" w:bidi="hi-IN"/>
        </w:rPr>
        <w:t xml:space="preserve"> </w:t>
      </w:r>
      <w:r w:rsidRPr="00DE235F">
        <w:rPr>
          <w:rFonts w:eastAsia="A"/>
          <w:kern w:val="1"/>
          <w:shd w:val="clear" w:color="auto" w:fill="FFFFFF"/>
          <w:lang w:eastAsia="zh-CN" w:bidi="hi-IN"/>
        </w:rPr>
        <w:t>poprzez</w:t>
      </w:r>
      <w:r w:rsidRPr="00DE235F">
        <w:rPr>
          <w:kern w:val="1"/>
          <w:shd w:val="clear" w:color="auto" w:fill="FFFFFF"/>
          <w:lang w:eastAsia="zh-CN" w:bidi="hi-IN"/>
        </w:rPr>
        <w:t xml:space="preserve"> </w:t>
      </w:r>
      <w:r w:rsidRPr="00DE235F">
        <w:rPr>
          <w:rFonts w:eastAsia="A"/>
          <w:kern w:val="1"/>
          <w:shd w:val="clear" w:color="auto" w:fill="FFFFFF"/>
          <w:lang w:eastAsia="zh-CN" w:bidi="hi-IN"/>
        </w:rPr>
        <w:t>zmniejszenie</w:t>
      </w:r>
      <w:r w:rsidRPr="00DE235F">
        <w:rPr>
          <w:kern w:val="1"/>
          <w:shd w:val="clear" w:color="auto" w:fill="FFFFFF"/>
          <w:lang w:eastAsia="zh-CN" w:bidi="hi-IN"/>
        </w:rPr>
        <w:t xml:space="preserve"> </w:t>
      </w:r>
      <w:r w:rsidRPr="00DE235F">
        <w:rPr>
          <w:rFonts w:eastAsia="A"/>
          <w:kern w:val="1"/>
          <w:shd w:val="clear" w:color="auto" w:fill="FFFFFF"/>
          <w:lang w:eastAsia="zh-CN" w:bidi="hi-IN"/>
        </w:rPr>
        <w:t>lub</w:t>
      </w:r>
      <w:r w:rsidRPr="00DE235F">
        <w:rPr>
          <w:kern w:val="1"/>
          <w:shd w:val="clear" w:color="auto" w:fill="FFFFFF"/>
          <w:lang w:eastAsia="zh-CN" w:bidi="hi-IN"/>
        </w:rPr>
        <w:t xml:space="preserve"> </w:t>
      </w:r>
      <w:r w:rsidRPr="00DE235F">
        <w:rPr>
          <w:rFonts w:eastAsia="A"/>
          <w:kern w:val="1"/>
          <w:shd w:val="clear" w:color="auto" w:fill="FFFFFF"/>
          <w:lang w:eastAsia="zh-CN" w:bidi="hi-IN"/>
        </w:rPr>
        <w:t>zwiększenie</w:t>
      </w:r>
      <w:r w:rsidRPr="00DE235F">
        <w:rPr>
          <w:kern w:val="1"/>
          <w:shd w:val="clear" w:color="auto" w:fill="FFFFFF"/>
          <w:lang w:eastAsia="zh-CN" w:bidi="hi-IN"/>
        </w:rPr>
        <w:t xml:space="preserve"> </w:t>
      </w:r>
      <w:r w:rsidRPr="00DE235F">
        <w:rPr>
          <w:rFonts w:eastAsia="A"/>
          <w:kern w:val="1"/>
          <w:shd w:val="clear" w:color="auto" w:fill="FFFFFF"/>
          <w:lang w:eastAsia="zh-CN" w:bidi="hi-IN"/>
        </w:rPr>
        <w:t>ilości</w:t>
      </w:r>
      <w:r w:rsidRPr="00DE235F">
        <w:rPr>
          <w:kern w:val="1"/>
          <w:shd w:val="clear" w:color="auto" w:fill="FFFFFF"/>
          <w:lang w:eastAsia="zh-CN" w:bidi="hi-IN"/>
        </w:rPr>
        <w:t xml:space="preserve"> </w:t>
      </w:r>
      <w:r w:rsidRPr="00DE235F">
        <w:rPr>
          <w:rFonts w:eastAsia="A"/>
          <w:kern w:val="1"/>
          <w:shd w:val="clear" w:color="auto" w:fill="FFFFFF"/>
          <w:lang w:eastAsia="zh-CN" w:bidi="hi-IN"/>
        </w:rPr>
        <w:t>robót</w:t>
      </w:r>
      <w:r w:rsidRPr="00DE235F">
        <w:rPr>
          <w:kern w:val="1"/>
          <w:shd w:val="clear" w:color="auto" w:fill="FFFFFF"/>
          <w:lang w:eastAsia="zh-CN" w:bidi="hi-IN"/>
        </w:rPr>
        <w:t xml:space="preserve"> </w:t>
      </w:r>
      <w:r w:rsidRPr="00DE235F">
        <w:rPr>
          <w:rFonts w:eastAsia="A"/>
          <w:kern w:val="1"/>
          <w:shd w:val="clear" w:color="auto" w:fill="FFFFFF"/>
          <w:lang w:eastAsia="zh-CN" w:bidi="hi-IN"/>
        </w:rPr>
        <w:t>budowlanych</w:t>
      </w:r>
      <w:r w:rsidRPr="00DE235F">
        <w:rPr>
          <w:kern w:val="1"/>
          <w:shd w:val="clear" w:color="auto" w:fill="FFFFFF"/>
          <w:lang w:eastAsia="zh-CN" w:bidi="hi-IN"/>
        </w:rPr>
        <w:t xml:space="preserve"> </w:t>
      </w:r>
      <w:r w:rsidRPr="00DE235F">
        <w:rPr>
          <w:rFonts w:eastAsia="A"/>
          <w:kern w:val="1"/>
          <w:shd w:val="clear" w:color="auto" w:fill="FFFFFF"/>
          <w:lang w:eastAsia="zh-CN" w:bidi="hi-IN"/>
        </w:rPr>
        <w:t>na</w:t>
      </w:r>
      <w:r w:rsidRPr="00DE235F">
        <w:rPr>
          <w:kern w:val="1"/>
          <w:shd w:val="clear" w:color="auto" w:fill="FFFFFF"/>
          <w:lang w:eastAsia="zh-CN" w:bidi="hi-IN"/>
        </w:rPr>
        <w:t xml:space="preserve"> </w:t>
      </w:r>
      <w:r w:rsidRPr="00DE235F">
        <w:rPr>
          <w:rFonts w:eastAsia="A"/>
          <w:kern w:val="1"/>
          <w:shd w:val="clear" w:color="auto" w:fill="FFFFFF"/>
          <w:lang w:eastAsia="zh-CN" w:bidi="hi-IN"/>
        </w:rPr>
        <w:t>ilości</w:t>
      </w:r>
      <w:r w:rsidRPr="00DE235F">
        <w:rPr>
          <w:kern w:val="1"/>
          <w:shd w:val="clear" w:color="auto" w:fill="FFFFFF"/>
          <w:lang w:eastAsia="zh-CN" w:bidi="hi-IN"/>
        </w:rPr>
        <w:t xml:space="preserve"> </w:t>
      </w:r>
      <w:r w:rsidRPr="00DE235F">
        <w:rPr>
          <w:rFonts w:eastAsia="A"/>
          <w:kern w:val="1"/>
          <w:shd w:val="clear" w:color="auto" w:fill="FFFFFF"/>
          <w:lang w:eastAsia="zh-CN" w:bidi="hi-IN"/>
        </w:rPr>
        <w:t>dostosowane</w:t>
      </w:r>
      <w:r w:rsidRPr="00DE235F">
        <w:rPr>
          <w:kern w:val="1"/>
          <w:shd w:val="clear" w:color="auto" w:fill="FFFFFF"/>
          <w:lang w:eastAsia="zh-CN" w:bidi="hi-IN"/>
        </w:rPr>
        <w:t xml:space="preserve"> </w:t>
      </w:r>
      <w:r w:rsidRPr="00DE235F">
        <w:rPr>
          <w:rFonts w:eastAsia="A"/>
          <w:kern w:val="1"/>
          <w:shd w:val="clear" w:color="auto" w:fill="FFFFFF"/>
          <w:lang w:eastAsia="zh-CN" w:bidi="hi-IN"/>
        </w:rPr>
        <w:t>do</w:t>
      </w:r>
      <w:r w:rsidRPr="00DE235F">
        <w:rPr>
          <w:kern w:val="1"/>
          <w:shd w:val="clear" w:color="auto" w:fill="FFFFFF"/>
          <w:lang w:eastAsia="zh-CN" w:bidi="hi-IN"/>
        </w:rPr>
        <w:t xml:space="preserve"> </w:t>
      </w:r>
      <w:r w:rsidRPr="00DE235F">
        <w:rPr>
          <w:rFonts w:eastAsia="A"/>
          <w:kern w:val="1"/>
          <w:shd w:val="clear" w:color="auto" w:fill="FFFFFF"/>
          <w:lang w:eastAsia="zh-CN" w:bidi="hi-IN"/>
        </w:rPr>
        <w:t>potrzeb</w:t>
      </w:r>
      <w:r w:rsidRPr="00DE235F">
        <w:rPr>
          <w:kern w:val="1"/>
          <w:shd w:val="clear" w:color="auto" w:fill="FFFFFF"/>
          <w:lang w:eastAsia="zh-CN" w:bidi="hi-IN"/>
        </w:rPr>
        <w:t xml:space="preserve"> </w:t>
      </w:r>
      <w:r w:rsidRPr="00DE235F">
        <w:rPr>
          <w:rFonts w:eastAsia="A"/>
          <w:kern w:val="1"/>
          <w:shd w:val="clear" w:color="auto" w:fill="FFFFFF"/>
          <w:lang w:eastAsia="zh-CN" w:bidi="hi-IN"/>
        </w:rPr>
        <w:t>realizacji</w:t>
      </w:r>
      <w:r w:rsidRPr="00DE235F">
        <w:rPr>
          <w:kern w:val="1"/>
          <w:shd w:val="clear" w:color="auto" w:fill="FFFFFF"/>
          <w:lang w:eastAsia="zh-CN" w:bidi="hi-IN"/>
        </w:rPr>
        <w:t xml:space="preserve"> </w:t>
      </w:r>
      <w:r w:rsidRPr="00DE235F">
        <w:rPr>
          <w:rFonts w:eastAsia="A"/>
          <w:kern w:val="1"/>
          <w:shd w:val="clear" w:color="auto" w:fill="FFFFFF"/>
          <w:lang w:eastAsia="zh-CN" w:bidi="hi-IN"/>
        </w:rPr>
        <w:t>przedmiotu</w:t>
      </w:r>
      <w:r w:rsidRPr="00DE235F">
        <w:rPr>
          <w:kern w:val="1"/>
          <w:shd w:val="clear" w:color="auto" w:fill="FFFFFF"/>
          <w:lang w:eastAsia="zh-CN" w:bidi="hi-IN"/>
        </w:rPr>
        <w:t xml:space="preserve"> </w:t>
      </w:r>
      <w:r w:rsidRPr="00DE235F">
        <w:rPr>
          <w:rFonts w:eastAsia="A"/>
          <w:kern w:val="1"/>
          <w:shd w:val="clear" w:color="auto" w:fill="FFFFFF"/>
          <w:lang w:eastAsia="zh-CN" w:bidi="hi-IN"/>
        </w:rPr>
        <w:t>Umowy</w:t>
      </w:r>
      <w:r w:rsidRPr="00DE235F">
        <w:rPr>
          <w:kern w:val="1"/>
          <w:shd w:val="clear" w:color="auto" w:fill="FFFFFF"/>
          <w:lang w:eastAsia="zh-CN" w:bidi="hi-IN"/>
        </w:rPr>
        <w:t xml:space="preserve"> </w:t>
      </w:r>
      <w:r w:rsidRPr="00DE235F">
        <w:rPr>
          <w:rFonts w:eastAsia="A"/>
          <w:kern w:val="1"/>
          <w:shd w:val="clear" w:color="auto" w:fill="FFFFFF"/>
          <w:lang w:eastAsia="zh-CN" w:bidi="hi-IN"/>
        </w:rPr>
        <w:t>lub</w:t>
      </w:r>
      <w:r w:rsidRPr="00DE235F">
        <w:rPr>
          <w:kern w:val="1"/>
          <w:shd w:val="clear" w:color="auto" w:fill="FFFFFF"/>
          <w:lang w:eastAsia="zh-CN" w:bidi="hi-IN"/>
        </w:rPr>
        <w:t xml:space="preserve"> </w:t>
      </w:r>
      <w:r w:rsidRPr="00DE235F">
        <w:rPr>
          <w:rFonts w:eastAsia="A"/>
          <w:kern w:val="1"/>
          <w:shd w:val="clear" w:color="auto" w:fill="FFFFFF"/>
          <w:lang w:eastAsia="zh-CN" w:bidi="hi-IN"/>
        </w:rPr>
        <w:t>pominięcie</w:t>
      </w:r>
      <w:r w:rsidRPr="00DE235F">
        <w:rPr>
          <w:kern w:val="1"/>
          <w:shd w:val="clear" w:color="auto" w:fill="FFFFFF"/>
          <w:lang w:eastAsia="zh-CN" w:bidi="hi-IN"/>
        </w:rPr>
        <w:t xml:space="preserve"> </w:t>
      </w:r>
      <w:r w:rsidRPr="00DE235F">
        <w:rPr>
          <w:rFonts w:eastAsia="A"/>
          <w:kern w:val="1"/>
          <w:shd w:val="clear" w:color="auto" w:fill="FFFFFF"/>
          <w:lang w:eastAsia="zh-CN" w:bidi="hi-IN"/>
        </w:rPr>
        <w:t>poszczególnych</w:t>
      </w:r>
      <w:r w:rsidRPr="00DE235F">
        <w:rPr>
          <w:kern w:val="1"/>
          <w:shd w:val="clear" w:color="auto" w:fill="FFFFFF"/>
          <w:lang w:eastAsia="zh-CN" w:bidi="hi-IN"/>
        </w:rPr>
        <w:t xml:space="preserve"> </w:t>
      </w:r>
      <w:r w:rsidRPr="00DE235F">
        <w:rPr>
          <w:rFonts w:eastAsia="A"/>
          <w:kern w:val="1"/>
          <w:shd w:val="clear" w:color="auto" w:fill="FFFFFF"/>
          <w:lang w:eastAsia="zh-CN" w:bidi="hi-IN"/>
        </w:rPr>
        <w:t>robót</w:t>
      </w:r>
      <w:r w:rsidRPr="00DE235F">
        <w:rPr>
          <w:kern w:val="1"/>
          <w:shd w:val="clear" w:color="auto" w:fill="FFFFFF"/>
          <w:lang w:eastAsia="zh-CN" w:bidi="hi-IN"/>
        </w:rPr>
        <w:t xml:space="preserve"> </w:t>
      </w:r>
      <w:r w:rsidRPr="00DE235F">
        <w:rPr>
          <w:rFonts w:eastAsia="A"/>
          <w:kern w:val="1"/>
          <w:shd w:val="clear" w:color="auto" w:fill="FFFFFF"/>
          <w:lang w:eastAsia="zh-CN" w:bidi="hi-IN"/>
        </w:rPr>
        <w:t>budowlanych,</w:t>
      </w:r>
      <w:r w:rsidRPr="00DE235F">
        <w:rPr>
          <w:kern w:val="1"/>
          <w:shd w:val="clear" w:color="auto" w:fill="FFFFFF"/>
          <w:lang w:eastAsia="zh-CN" w:bidi="hi-IN"/>
        </w:rPr>
        <w:t xml:space="preserve"> </w:t>
      </w:r>
      <w:r w:rsidRPr="00DE235F">
        <w:rPr>
          <w:rFonts w:eastAsia="A"/>
          <w:kern w:val="1"/>
          <w:shd w:val="clear" w:color="auto" w:fill="FFFFFF"/>
          <w:lang w:eastAsia="zh-CN" w:bidi="hi-IN"/>
        </w:rPr>
        <w:t>opisanych</w:t>
      </w:r>
      <w:r w:rsidRPr="00DE235F">
        <w:rPr>
          <w:kern w:val="1"/>
          <w:shd w:val="clear" w:color="auto" w:fill="FFFFFF"/>
          <w:lang w:eastAsia="zh-CN" w:bidi="hi-IN"/>
        </w:rPr>
        <w:t xml:space="preserve"> </w:t>
      </w:r>
      <w:r w:rsidRPr="00DE235F">
        <w:rPr>
          <w:rFonts w:eastAsia="A"/>
          <w:kern w:val="1"/>
          <w:shd w:val="clear" w:color="auto" w:fill="FFFFFF"/>
          <w:lang w:eastAsia="zh-CN" w:bidi="hi-IN"/>
        </w:rPr>
        <w:t>w</w:t>
      </w:r>
      <w:r w:rsidRPr="00DE235F">
        <w:rPr>
          <w:kern w:val="1"/>
          <w:shd w:val="clear" w:color="auto" w:fill="FFFFFF"/>
          <w:lang w:eastAsia="zh-CN" w:bidi="hi-IN"/>
        </w:rPr>
        <w:t xml:space="preserve"> </w:t>
      </w:r>
      <w:r w:rsidRPr="00DE235F">
        <w:rPr>
          <w:rFonts w:eastAsia="A"/>
          <w:kern w:val="1"/>
          <w:shd w:val="clear" w:color="auto" w:fill="FFFFFF"/>
          <w:lang w:eastAsia="zh-CN" w:bidi="hi-IN"/>
        </w:rPr>
        <w:t>dokumentacji</w:t>
      </w:r>
      <w:r w:rsidRPr="00DE235F">
        <w:rPr>
          <w:kern w:val="1"/>
          <w:shd w:val="clear" w:color="auto" w:fill="FFFFFF"/>
          <w:lang w:eastAsia="zh-CN" w:bidi="hi-IN"/>
        </w:rPr>
        <w:t xml:space="preserve"> </w:t>
      </w:r>
      <w:r w:rsidRPr="00DE235F">
        <w:rPr>
          <w:rFonts w:eastAsia="A"/>
          <w:kern w:val="1"/>
          <w:shd w:val="clear" w:color="auto" w:fill="FFFFFF"/>
          <w:lang w:eastAsia="zh-CN" w:bidi="hi-IN"/>
        </w:rPr>
        <w:t>projektowej</w:t>
      </w:r>
      <w:r w:rsidRPr="00DE235F">
        <w:rPr>
          <w:kern w:val="1"/>
          <w:shd w:val="clear" w:color="auto" w:fill="FFFFFF"/>
          <w:lang w:eastAsia="zh-CN" w:bidi="hi-IN"/>
        </w:rPr>
        <w:t xml:space="preserve"> </w:t>
      </w:r>
      <w:r w:rsidRPr="00DE235F">
        <w:rPr>
          <w:rFonts w:eastAsia="A"/>
          <w:kern w:val="1"/>
          <w:shd w:val="clear" w:color="auto" w:fill="FFFFFF"/>
          <w:lang w:eastAsia="zh-CN" w:bidi="hi-IN"/>
        </w:rPr>
        <w:t>jeżeli</w:t>
      </w:r>
      <w:r w:rsidRPr="00DE235F">
        <w:rPr>
          <w:kern w:val="1"/>
          <w:shd w:val="clear" w:color="auto" w:fill="FFFFFF"/>
          <w:lang w:eastAsia="zh-CN" w:bidi="hi-IN"/>
        </w:rPr>
        <w:t xml:space="preserve"> </w:t>
      </w:r>
      <w:r w:rsidRPr="00DE235F">
        <w:rPr>
          <w:rFonts w:eastAsia="A"/>
          <w:kern w:val="1"/>
          <w:shd w:val="clear" w:color="auto" w:fill="FFFFFF"/>
          <w:lang w:eastAsia="zh-CN" w:bidi="hi-IN"/>
        </w:rPr>
        <w:t>zmiana</w:t>
      </w:r>
      <w:r w:rsidRPr="00DE235F">
        <w:rPr>
          <w:kern w:val="1"/>
          <w:shd w:val="clear" w:color="auto" w:fill="FFFFFF"/>
          <w:lang w:eastAsia="zh-CN" w:bidi="hi-IN"/>
        </w:rPr>
        <w:t xml:space="preserve"> </w:t>
      </w:r>
      <w:r w:rsidRPr="00DE235F">
        <w:rPr>
          <w:rFonts w:eastAsia="A"/>
          <w:kern w:val="1"/>
          <w:shd w:val="clear" w:color="auto" w:fill="FFFFFF"/>
          <w:lang w:eastAsia="zh-CN" w:bidi="hi-IN"/>
        </w:rPr>
        <w:t>ta</w:t>
      </w:r>
      <w:r w:rsidRPr="00DE235F">
        <w:rPr>
          <w:kern w:val="1"/>
          <w:shd w:val="clear" w:color="auto" w:fill="FFFFFF"/>
          <w:lang w:eastAsia="zh-CN" w:bidi="hi-IN"/>
        </w:rPr>
        <w:t xml:space="preserve"> </w:t>
      </w:r>
      <w:r w:rsidRPr="00DE235F">
        <w:rPr>
          <w:rFonts w:eastAsia="A"/>
          <w:kern w:val="1"/>
          <w:shd w:val="clear" w:color="auto" w:fill="FFFFFF"/>
          <w:lang w:eastAsia="zh-CN" w:bidi="hi-IN"/>
        </w:rPr>
        <w:t>jest</w:t>
      </w:r>
      <w:r w:rsidRPr="00DE235F">
        <w:rPr>
          <w:kern w:val="1"/>
          <w:shd w:val="clear" w:color="auto" w:fill="FFFFFF"/>
          <w:lang w:eastAsia="zh-CN" w:bidi="hi-IN"/>
        </w:rPr>
        <w:t xml:space="preserve"> </w:t>
      </w:r>
      <w:r w:rsidRPr="00DE235F">
        <w:rPr>
          <w:rFonts w:eastAsia="A"/>
          <w:kern w:val="1"/>
          <w:shd w:val="clear" w:color="auto" w:fill="FFFFFF"/>
          <w:lang w:eastAsia="zh-CN" w:bidi="hi-IN"/>
        </w:rPr>
        <w:t>konieczna</w:t>
      </w:r>
      <w:r w:rsidRPr="00DE235F">
        <w:rPr>
          <w:kern w:val="1"/>
          <w:shd w:val="clear" w:color="auto" w:fill="FFFFFF"/>
          <w:lang w:eastAsia="zh-CN" w:bidi="hi-IN"/>
        </w:rPr>
        <w:t xml:space="preserve"> </w:t>
      </w:r>
      <w:r w:rsidRPr="00DE235F">
        <w:rPr>
          <w:rFonts w:eastAsia="A"/>
          <w:kern w:val="1"/>
          <w:shd w:val="clear" w:color="auto" w:fill="FFFFFF"/>
          <w:lang w:eastAsia="zh-CN" w:bidi="hi-IN"/>
        </w:rPr>
        <w:t>dla</w:t>
      </w:r>
      <w:r w:rsidRPr="00DE235F">
        <w:rPr>
          <w:kern w:val="1"/>
          <w:shd w:val="clear" w:color="auto" w:fill="FFFFFF"/>
          <w:lang w:eastAsia="zh-CN" w:bidi="hi-IN"/>
        </w:rPr>
        <w:t xml:space="preserve"> </w:t>
      </w:r>
      <w:r w:rsidRPr="00DE235F">
        <w:rPr>
          <w:rFonts w:eastAsia="A"/>
          <w:kern w:val="1"/>
          <w:shd w:val="clear" w:color="auto" w:fill="FFFFFF"/>
          <w:lang w:eastAsia="zh-CN" w:bidi="hi-IN"/>
        </w:rPr>
        <w:t>realizacji</w:t>
      </w:r>
      <w:r w:rsidRPr="00DE235F">
        <w:rPr>
          <w:kern w:val="1"/>
          <w:shd w:val="clear" w:color="auto" w:fill="FFFFFF"/>
          <w:lang w:eastAsia="zh-CN" w:bidi="hi-IN"/>
        </w:rPr>
        <w:t xml:space="preserve"> </w:t>
      </w:r>
      <w:r w:rsidRPr="00DE235F">
        <w:rPr>
          <w:rFonts w:eastAsia="A"/>
          <w:kern w:val="1"/>
          <w:shd w:val="clear" w:color="auto" w:fill="FFFFFF"/>
          <w:lang w:eastAsia="zh-CN" w:bidi="hi-IN"/>
        </w:rPr>
        <w:t>Umowy</w:t>
      </w:r>
      <w:r w:rsidRPr="00DE235F">
        <w:rPr>
          <w:kern w:val="1"/>
          <w:shd w:val="clear" w:color="auto" w:fill="FFFFFF"/>
          <w:lang w:eastAsia="zh-CN" w:bidi="hi-IN"/>
        </w:rPr>
        <w:t xml:space="preserve"> </w:t>
      </w:r>
      <w:r w:rsidRPr="00DE235F">
        <w:rPr>
          <w:rFonts w:eastAsia="A"/>
          <w:kern w:val="1"/>
          <w:shd w:val="clear" w:color="auto" w:fill="FFFFFF"/>
          <w:lang w:eastAsia="zh-CN" w:bidi="hi-IN"/>
        </w:rPr>
        <w:t>zgodnie</w:t>
      </w:r>
      <w:r w:rsidRPr="00DE235F">
        <w:rPr>
          <w:kern w:val="1"/>
          <w:shd w:val="clear" w:color="auto" w:fill="FFFFFF"/>
          <w:lang w:eastAsia="zh-CN" w:bidi="hi-IN"/>
        </w:rPr>
        <w:t xml:space="preserve"> </w:t>
      </w:r>
      <w:r w:rsidRPr="00DE235F">
        <w:rPr>
          <w:rFonts w:eastAsia="A"/>
          <w:kern w:val="1"/>
          <w:shd w:val="clear" w:color="auto" w:fill="FFFFFF"/>
          <w:lang w:eastAsia="zh-CN" w:bidi="hi-IN"/>
        </w:rPr>
        <w:t>z</w:t>
      </w:r>
      <w:r w:rsidRPr="00DE235F">
        <w:rPr>
          <w:kern w:val="1"/>
          <w:shd w:val="clear" w:color="auto" w:fill="FFFFFF"/>
          <w:lang w:eastAsia="zh-CN" w:bidi="hi-IN"/>
        </w:rPr>
        <w:t xml:space="preserve"> </w:t>
      </w:r>
      <w:r w:rsidRPr="00DE235F">
        <w:rPr>
          <w:rFonts w:eastAsia="A"/>
          <w:kern w:val="1"/>
          <w:shd w:val="clear" w:color="auto" w:fill="FFFFFF"/>
          <w:lang w:eastAsia="zh-CN" w:bidi="hi-IN"/>
        </w:rPr>
        <w:t>zasadami</w:t>
      </w:r>
      <w:r w:rsidRPr="00DE235F">
        <w:rPr>
          <w:kern w:val="1"/>
          <w:shd w:val="clear" w:color="auto" w:fill="FFFFFF"/>
          <w:lang w:eastAsia="zh-CN" w:bidi="hi-IN"/>
        </w:rPr>
        <w:t xml:space="preserve"> </w:t>
      </w:r>
      <w:r w:rsidRPr="00DE235F">
        <w:rPr>
          <w:rFonts w:eastAsia="A"/>
          <w:kern w:val="1"/>
          <w:shd w:val="clear" w:color="auto" w:fill="FFFFFF"/>
          <w:lang w:eastAsia="zh-CN" w:bidi="hi-IN"/>
        </w:rPr>
        <w:t>wiedzy</w:t>
      </w:r>
      <w:r w:rsidRPr="00DE235F">
        <w:rPr>
          <w:kern w:val="1"/>
          <w:shd w:val="clear" w:color="auto" w:fill="FFFFFF"/>
          <w:lang w:eastAsia="zh-CN" w:bidi="hi-IN"/>
        </w:rPr>
        <w:t xml:space="preserve"> </w:t>
      </w:r>
      <w:r w:rsidRPr="00DE235F">
        <w:rPr>
          <w:rFonts w:eastAsia="A"/>
          <w:kern w:val="1"/>
          <w:shd w:val="clear" w:color="auto" w:fill="FFFFFF"/>
          <w:lang w:eastAsia="zh-CN" w:bidi="hi-IN"/>
        </w:rPr>
        <w:t xml:space="preserve">technicznej. </w:t>
      </w:r>
    </w:p>
    <w:p w14:paraId="39C50436" w14:textId="77777777" w:rsidR="00D2457B" w:rsidRDefault="00D2457B" w:rsidP="00D2457B">
      <w:pPr>
        <w:suppressAutoHyphens w:val="0"/>
        <w:jc w:val="both"/>
        <w:rPr>
          <w:rFonts w:eastAsia="A"/>
          <w:kern w:val="1"/>
          <w:shd w:val="clear" w:color="auto" w:fill="FFFFFF"/>
          <w:lang w:eastAsia="zh-CN" w:bidi="hi-IN"/>
        </w:rPr>
      </w:pPr>
    </w:p>
    <w:p w14:paraId="6F6FE927" w14:textId="117FB13B" w:rsidR="00D2457B" w:rsidRPr="00343421" w:rsidRDefault="00343421" w:rsidP="00D2457B">
      <w:pPr>
        <w:suppressAutoHyphens w:val="0"/>
        <w:jc w:val="center"/>
        <w:rPr>
          <w:rFonts w:eastAsia="A"/>
          <w:b/>
          <w:kern w:val="1"/>
          <w:shd w:val="clear" w:color="auto" w:fill="FFFFFF"/>
          <w:lang w:eastAsia="zh-CN" w:bidi="hi-IN"/>
        </w:rPr>
      </w:pPr>
      <w:r w:rsidRPr="00343421">
        <w:rPr>
          <w:rFonts w:eastAsia="A"/>
          <w:b/>
          <w:kern w:val="1"/>
          <w:shd w:val="clear" w:color="auto" w:fill="FFFFFF"/>
          <w:lang w:eastAsia="zh-CN" w:bidi="hi-IN"/>
        </w:rPr>
        <w:t>POSTAN</w:t>
      </w:r>
      <w:r>
        <w:rPr>
          <w:rFonts w:eastAsia="A"/>
          <w:b/>
          <w:kern w:val="1"/>
          <w:shd w:val="clear" w:color="auto" w:fill="FFFFFF"/>
          <w:lang w:eastAsia="zh-CN" w:bidi="hi-IN"/>
        </w:rPr>
        <w:t>OWIENIA KOŃCOWE</w:t>
      </w:r>
    </w:p>
    <w:p w14:paraId="563F6262" w14:textId="55E93A56" w:rsidR="00D2457B" w:rsidRPr="00DE235F" w:rsidRDefault="00D2457B" w:rsidP="00D2457B">
      <w:pPr>
        <w:suppressAutoHyphens w:val="0"/>
        <w:jc w:val="center"/>
        <w:rPr>
          <w:lang w:eastAsia="en-US"/>
        </w:rPr>
      </w:pPr>
      <w:r w:rsidRPr="00DE235F">
        <w:rPr>
          <w:b/>
        </w:rPr>
        <w:t>§ 13</w:t>
      </w:r>
    </w:p>
    <w:p w14:paraId="5C5F2F26" w14:textId="6A27BC75" w:rsidR="001D61EC" w:rsidRPr="00DE235F" w:rsidRDefault="00FF1CD7" w:rsidP="00FF1CD7">
      <w:pPr>
        <w:pStyle w:val="Akapitzlist"/>
        <w:numPr>
          <w:ilvl w:val="2"/>
          <w:numId w:val="3"/>
        </w:numPr>
        <w:suppressAutoHyphens w:val="0"/>
        <w:ind w:left="284" w:hanging="284"/>
        <w:jc w:val="both"/>
        <w:rPr>
          <w:lang w:eastAsia="en-US"/>
        </w:rPr>
      </w:pPr>
      <w:r w:rsidRPr="00BF5293">
        <w:t>Strony wprowadzają zakaz przelewów wierzytelności wynikających z tytułu wykonania niniejszej umowy bez zgody Zamawiającego wyrażonej na piśmie.</w:t>
      </w:r>
    </w:p>
    <w:p w14:paraId="7C7AF6C7" w14:textId="77777777" w:rsidR="001D61EC" w:rsidRPr="00DE235F" w:rsidRDefault="001D61EC" w:rsidP="00D2457B">
      <w:pPr>
        <w:widowControl w:val="0"/>
        <w:numPr>
          <w:ilvl w:val="0"/>
          <w:numId w:val="3"/>
        </w:numPr>
        <w:tabs>
          <w:tab w:val="left" w:pos="500"/>
        </w:tabs>
        <w:autoSpaceDE w:val="0"/>
        <w:jc w:val="both"/>
        <w:rPr>
          <w:rFonts w:eastAsia="A"/>
          <w:kern w:val="1"/>
          <w:shd w:val="clear" w:color="auto" w:fill="FFFFFF"/>
          <w:lang w:eastAsia="zh-CN" w:bidi="hi-IN"/>
        </w:rPr>
      </w:pPr>
      <w:r w:rsidRPr="00DE235F">
        <w:t>Spory wynikłe z niniejszej umowy poddaje się rozstrzygnięciu sądu właściwego dla siedziby Zamawiającego.</w:t>
      </w:r>
    </w:p>
    <w:p w14:paraId="145A2ABB" w14:textId="77777777" w:rsidR="001D61EC" w:rsidRPr="00DE235F" w:rsidRDefault="001D61EC" w:rsidP="00D2457B">
      <w:pPr>
        <w:widowControl w:val="0"/>
        <w:numPr>
          <w:ilvl w:val="0"/>
          <w:numId w:val="3"/>
        </w:numPr>
        <w:tabs>
          <w:tab w:val="left" w:pos="500"/>
        </w:tabs>
        <w:autoSpaceDE w:val="0"/>
        <w:jc w:val="both"/>
        <w:rPr>
          <w:rFonts w:eastAsia="A"/>
          <w:kern w:val="1"/>
          <w:shd w:val="clear" w:color="auto" w:fill="FFFFFF"/>
          <w:lang w:eastAsia="zh-CN" w:bidi="hi-IN"/>
        </w:rPr>
      </w:pPr>
      <w:r w:rsidRPr="00DE235F">
        <w:t>W sprawach nieuregulowanych niniejszą umową mają zastosowanie przepisy kodeksu cywilnego.</w:t>
      </w:r>
    </w:p>
    <w:p w14:paraId="6225F3EA" w14:textId="77777777" w:rsidR="001D61EC" w:rsidRPr="00DE235F" w:rsidRDefault="001D61EC" w:rsidP="00D2457B">
      <w:pPr>
        <w:widowControl w:val="0"/>
        <w:numPr>
          <w:ilvl w:val="0"/>
          <w:numId w:val="3"/>
        </w:numPr>
        <w:tabs>
          <w:tab w:val="left" w:pos="500"/>
        </w:tabs>
        <w:autoSpaceDE w:val="0"/>
        <w:jc w:val="both"/>
        <w:rPr>
          <w:rFonts w:eastAsia="A"/>
          <w:kern w:val="1"/>
          <w:shd w:val="clear" w:color="auto" w:fill="FFFFFF"/>
          <w:lang w:eastAsia="zh-CN" w:bidi="hi-IN"/>
        </w:rPr>
      </w:pPr>
      <w:r w:rsidRPr="00DE235F">
        <w:t xml:space="preserve">Integralną częścią umowy jest specyfikacja warunków zamówienia i oferta </w:t>
      </w:r>
      <w:r w:rsidRPr="00DE235F">
        <w:rPr>
          <w:b/>
        </w:rPr>
        <w:t>Wykonawcy</w:t>
      </w:r>
      <w:r w:rsidRPr="00DE235F">
        <w:t xml:space="preserve"> wraz z załącznikami. </w:t>
      </w:r>
    </w:p>
    <w:p w14:paraId="650B49BF" w14:textId="77777777" w:rsidR="001D61EC" w:rsidRPr="00DE235F" w:rsidRDefault="001D61EC" w:rsidP="00D2457B">
      <w:pPr>
        <w:widowControl w:val="0"/>
        <w:numPr>
          <w:ilvl w:val="0"/>
          <w:numId w:val="3"/>
        </w:numPr>
        <w:tabs>
          <w:tab w:val="left" w:pos="500"/>
        </w:tabs>
        <w:autoSpaceDE w:val="0"/>
        <w:jc w:val="both"/>
        <w:rPr>
          <w:rFonts w:eastAsia="A"/>
          <w:kern w:val="1"/>
          <w:shd w:val="clear" w:color="auto" w:fill="FFFFFF"/>
          <w:lang w:eastAsia="zh-CN" w:bidi="hi-IN"/>
        </w:rPr>
      </w:pPr>
      <w:r w:rsidRPr="00DE235F">
        <w:rPr>
          <w:spacing w:val="-3"/>
        </w:rPr>
        <w:t xml:space="preserve">Umowa podlega prawu polskiemu i zgodnie z nim powinna być interpretowana. </w:t>
      </w:r>
    </w:p>
    <w:p w14:paraId="4710D860" w14:textId="77777777" w:rsidR="001D61EC" w:rsidRPr="00DE235F" w:rsidRDefault="001D61EC" w:rsidP="00D2457B">
      <w:pPr>
        <w:widowControl w:val="0"/>
        <w:numPr>
          <w:ilvl w:val="0"/>
          <w:numId w:val="3"/>
        </w:numPr>
        <w:tabs>
          <w:tab w:val="left" w:pos="500"/>
        </w:tabs>
        <w:autoSpaceDE w:val="0"/>
        <w:jc w:val="both"/>
        <w:rPr>
          <w:rFonts w:eastAsia="A"/>
          <w:kern w:val="1"/>
          <w:shd w:val="clear" w:color="auto" w:fill="FFFFFF"/>
          <w:lang w:eastAsia="zh-CN" w:bidi="hi-IN"/>
        </w:rPr>
      </w:pPr>
      <w:r w:rsidRPr="00DE235F">
        <w:t>Umowa została sporządzona w 2 jednobrzmiących egzemplarzach.</w:t>
      </w:r>
    </w:p>
    <w:p w14:paraId="6C49AD85" w14:textId="77777777" w:rsidR="001D61EC" w:rsidRPr="00DE235F" w:rsidRDefault="001D61EC" w:rsidP="00D2457B">
      <w:pPr>
        <w:widowControl w:val="0"/>
        <w:numPr>
          <w:ilvl w:val="0"/>
          <w:numId w:val="3"/>
        </w:numPr>
        <w:tabs>
          <w:tab w:val="left" w:pos="500"/>
        </w:tabs>
        <w:autoSpaceDE w:val="0"/>
        <w:jc w:val="both"/>
        <w:rPr>
          <w:rFonts w:eastAsia="A"/>
          <w:kern w:val="1"/>
          <w:shd w:val="clear" w:color="auto" w:fill="FFFFFF"/>
          <w:lang w:eastAsia="zh-CN" w:bidi="hi-IN"/>
        </w:rPr>
      </w:pPr>
      <w:r w:rsidRPr="00DE235F">
        <w:t xml:space="preserve">Umowa wchodzi w życie z dniem zawarcia.   </w:t>
      </w:r>
    </w:p>
    <w:p w14:paraId="1527D1D5" w14:textId="33A99107" w:rsidR="001D61EC" w:rsidRPr="00DE235F" w:rsidRDefault="001D61EC" w:rsidP="00AC40A5">
      <w:pPr>
        <w:suppressAutoHyphens w:val="0"/>
        <w:jc w:val="both"/>
        <w:rPr>
          <w:lang w:eastAsia="en-US"/>
        </w:rPr>
      </w:pPr>
    </w:p>
    <w:p w14:paraId="3F3EA5F4" w14:textId="1175BC82" w:rsidR="001D61EC" w:rsidRPr="00DE235F" w:rsidRDefault="001D61EC" w:rsidP="0016400D">
      <w:pPr>
        <w:widowControl w:val="0"/>
        <w:tabs>
          <w:tab w:val="left" w:pos="6521"/>
          <w:tab w:val="right" w:pos="9000"/>
        </w:tabs>
        <w:autoSpaceDE w:val="0"/>
        <w:jc w:val="center"/>
        <w:rPr>
          <w:rFonts w:eastAsia="A"/>
          <w:b/>
          <w:bCs/>
          <w:kern w:val="1"/>
          <w:shd w:val="clear" w:color="auto" w:fill="FFFFFF"/>
          <w:lang w:eastAsia="zh-CN" w:bidi="hi-IN"/>
        </w:rPr>
      </w:pPr>
      <w:r w:rsidRPr="00DE235F">
        <w:rPr>
          <w:rFonts w:eastAsia="A"/>
          <w:b/>
          <w:bCs/>
          <w:kern w:val="1"/>
          <w:shd w:val="clear" w:color="auto" w:fill="FFFFFF"/>
          <w:lang w:eastAsia="zh-CN" w:bidi="hi-IN"/>
        </w:rPr>
        <w:t>WYKONAWCA</w:t>
      </w:r>
      <w:r w:rsidRPr="00DE235F">
        <w:rPr>
          <w:rFonts w:eastAsia="A"/>
          <w:b/>
          <w:bCs/>
          <w:kern w:val="1"/>
          <w:shd w:val="clear" w:color="auto" w:fill="FFFFFF"/>
          <w:lang w:eastAsia="zh-CN" w:bidi="hi-IN"/>
        </w:rPr>
        <w:tab/>
        <w:t>ZAMAWIAJĄCY</w:t>
      </w:r>
    </w:p>
    <w:p w14:paraId="61714B4B" w14:textId="77777777" w:rsidR="001D61EC" w:rsidRPr="00DE235F" w:rsidRDefault="001D61EC" w:rsidP="0016400D">
      <w:pPr>
        <w:widowControl w:val="0"/>
        <w:tabs>
          <w:tab w:val="left" w:pos="6521"/>
          <w:tab w:val="right" w:pos="9000"/>
        </w:tabs>
        <w:autoSpaceDE w:val="0"/>
        <w:jc w:val="center"/>
        <w:rPr>
          <w:rFonts w:eastAsia="A"/>
          <w:b/>
          <w:bCs/>
          <w:kern w:val="1"/>
          <w:shd w:val="clear" w:color="auto" w:fill="FFFFFF"/>
          <w:lang w:eastAsia="zh-CN" w:bidi="hi-IN"/>
        </w:rPr>
      </w:pPr>
    </w:p>
    <w:p w14:paraId="24BAD711" w14:textId="77777777" w:rsidR="001D61EC" w:rsidRPr="00DE235F" w:rsidRDefault="001D61EC" w:rsidP="0016400D">
      <w:pPr>
        <w:widowControl w:val="0"/>
        <w:tabs>
          <w:tab w:val="left" w:pos="6521"/>
          <w:tab w:val="right" w:pos="9000"/>
        </w:tabs>
        <w:autoSpaceDE w:val="0"/>
        <w:jc w:val="center"/>
        <w:rPr>
          <w:rFonts w:eastAsia="A"/>
          <w:b/>
          <w:bCs/>
          <w:kern w:val="1"/>
          <w:shd w:val="clear" w:color="auto" w:fill="FFFFFF"/>
          <w:lang w:eastAsia="zh-CN" w:bidi="hi-IN"/>
        </w:rPr>
      </w:pPr>
    </w:p>
    <w:p w14:paraId="2ED97135" w14:textId="77777777" w:rsidR="001D61EC" w:rsidRPr="00DE235F" w:rsidRDefault="001D61EC" w:rsidP="0016400D">
      <w:pPr>
        <w:widowControl w:val="0"/>
        <w:tabs>
          <w:tab w:val="left" w:pos="6521"/>
          <w:tab w:val="right" w:pos="9000"/>
        </w:tabs>
        <w:autoSpaceDE w:val="0"/>
        <w:jc w:val="center"/>
        <w:rPr>
          <w:rFonts w:eastAsia="A"/>
          <w:b/>
          <w:bCs/>
          <w:kern w:val="1"/>
          <w:shd w:val="clear" w:color="auto" w:fill="FFFFFF"/>
          <w:lang w:eastAsia="zh-CN" w:bidi="hi-IN"/>
        </w:rPr>
      </w:pPr>
    </w:p>
    <w:p w14:paraId="5D39A4AA" w14:textId="73841200" w:rsidR="00235ABA" w:rsidRPr="00DE235F" w:rsidRDefault="001D61EC" w:rsidP="0016400D">
      <w:pPr>
        <w:widowControl w:val="0"/>
        <w:autoSpaceDE w:val="0"/>
        <w:ind w:left="100"/>
        <w:jc w:val="center"/>
        <w:rPr>
          <w:kern w:val="1"/>
          <w:shd w:val="clear" w:color="auto" w:fill="FFFFFF"/>
          <w:lang w:eastAsia="zh-CN" w:bidi="hi-IN"/>
        </w:rPr>
      </w:pPr>
      <w:r w:rsidRPr="00DE235F">
        <w:rPr>
          <w:kern w:val="1"/>
          <w:shd w:val="clear" w:color="auto" w:fill="FFFFFF"/>
          <w:lang w:eastAsia="zh-CN" w:bidi="hi-IN"/>
        </w:rPr>
        <w:t>……………………</w:t>
      </w:r>
      <w:r w:rsidRPr="00DE235F">
        <w:rPr>
          <w:rFonts w:eastAsia="A"/>
          <w:kern w:val="1"/>
          <w:shd w:val="clear" w:color="auto" w:fill="FFFFFF"/>
          <w:lang w:eastAsia="zh-CN" w:bidi="hi-IN"/>
        </w:rPr>
        <w:tab/>
      </w:r>
      <w:r w:rsidRPr="00DE235F">
        <w:rPr>
          <w:rFonts w:eastAsia="A"/>
          <w:kern w:val="1"/>
          <w:shd w:val="clear" w:color="auto" w:fill="FFFFFF"/>
          <w:lang w:eastAsia="zh-CN" w:bidi="hi-IN"/>
        </w:rPr>
        <w:tab/>
      </w:r>
      <w:r w:rsidRPr="00DE235F">
        <w:rPr>
          <w:rFonts w:eastAsia="A"/>
          <w:kern w:val="1"/>
          <w:shd w:val="clear" w:color="auto" w:fill="FFFFFF"/>
          <w:lang w:eastAsia="zh-CN" w:bidi="hi-IN"/>
        </w:rPr>
        <w:tab/>
      </w:r>
      <w:r w:rsidRPr="00DE235F">
        <w:rPr>
          <w:rFonts w:eastAsia="A"/>
          <w:kern w:val="1"/>
          <w:shd w:val="clear" w:color="auto" w:fill="FFFFFF"/>
          <w:lang w:eastAsia="zh-CN" w:bidi="hi-IN"/>
        </w:rPr>
        <w:tab/>
      </w:r>
      <w:r w:rsidRPr="00DE235F">
        <w:rPr>
          <w:rFonts w:eastAsia="A"/>
          <w:kern w:val="1"/>
          <w:shd w:val="clear" w:color="auto" w:fill="FFFFFF"/>
          <w:lang w:eastAsia="zh-CN" w:bidi="hi-IN"/>
        </w:rPr>
        <w:tab/>
        <w:t xml:space="preserve">              </w:t>
      </w:r>
      <w:r w:rsidRPr="00DE235F">
        <w:rPr>
          <w:rFonts w:eastAsia="A"/>
          <w:kern w:val="1"/>
          <w:shd w:val="clear" w:color="auto" w:fill="FFFFFF"/>
          <w:lang w:eastAsia="zh-CN" w:bidi="hi-IN"/>
        </w:rPr>
        <w:tab/>
      </w:r>
      <w:r w:rsidRPr="00DE235F">
        <w:rPr>
          <w:kern w:val="1"/>
          <w:shd w:val="clear" w:color="auto" w:fill="FFFFFF"/>
          <w:lang w:eastAsia="zh-CN" w:bidi="hi-IN"/>
        </w:rPr>
        <w:t>…………………………</w:t>
      </w:r>
    </w:p>
    <w:p w14:paraId="61C7D2F4" w14:textId="77777777" w:rsidR="0009672A" w:rsidRPr="00DE235F" w:rsidRDefault="0009672A" w:rsidP="00AC40A5">
      <w:pPr>
        <w:jc w:val="both"/>
        <w:rPr>
          <w:rFonts w:eastAsia="A"/>
          <w:shd w:val="clear" w:color="auto" w:fill="FFFFFF"/>
          <w:lang w:eastAsia="zh-CN" w:bidi="hi-IN"/>
        </w:rPr>
      </w:pPr>
    </w:p>
    <w:p w14:paraId="280EDEB9" w14:textId="77777777" w:rsidR="00535D63" w:rsidRPr="00DE235F" w:rsidRDefault="00535D63" w:rsidP="00AC40A5">
      <w:pPr>
        <w:jc w:val="both"/>
        <w:rPr>
          <w:rFonts w:eastAsia="A"/>
          <w:shd w:val="clear" w:color="auto" w:fill="FFFFFF"/>
          <w:lang w:eastAsia="zh-CN" w:bidi="hi-IN"/>
        </w:rPr>
      </w:pPr>
    </w:p>
    <w:p w14:paraId="113E96C6" w14:textId="77777777" w:rsidR="00535D63" w:rsidRPr="00DE235F" w:rsidRDefault="00535D63" w:rsidP="00AC40A5">
      <w:pPr>
        <w:jc w:val="both"/>
        <w:rPr>
          <w:rFonts w:eastAsia="A"/>
          <w:shd w:val="clear" w:color="auto" w:fill="FFFFFF"/>
          <w:lang w:eastAsia="zh-CN" w:bidi="hi-IN"/>
        </w:rPr>
      </w:pPr>
    </w:p>
    <w:p w14:paraId="6E82192C" w14:textId="77777777" w:rsidR="00535D63" w:rsidRPr="00DE235F" w:rsidRDefault="00535D63" w:rsidP="00AC40A5">
      <w:pPr>
        <w:jc w:val="both"/>
        <w:rPr>
          <w:rFonts w:eastAsia="A"/>
          <w:shd w:val="clear" w:color="auto" w:fill="FFFFFF"/>
          <w:lang w:eastAsia="zh-CN" w:bidi="hi-IN"/>
        </w:rPr>
      </w:pPr>
    </w:p>
    <w:p w14:paraId="46F0D0A6" w14:textId="292AEAE5" w:rsidR="00235ABA" w:rsidRPr="00DE235F" w:rsidRDefault="00235ABA" w:rsidP="00AC40A5">
      <w:pPr>
        <w:jc w:val="both"/>
        <w:rPr>
          <w:rFonts w:eastAsia="A"/>
          <w:shd w:val="clear" w:color="auto" w:fill="FFFFFF"/>
          <w:lang w:eastAsia="zh-CN" w:bidi="hi-IN"/>
        </w:rPr>
      </w:pPr>
      <w:r w:rsidRPr="00DE235F">
        <w:rPr>
          <w:rFonts w:eastAsia="A"/>
          <w:shd w:val="clear" w:color="auto" w:fill="FFFFFF"/>
          <w:lang w:eastAsia="zh-CN" w:bidi="hi-IN"/>
        </w:rPr>
        <w:t xml:space="preserve">Załączniki: </w:t>
      </w:r>
    </w:p>
    <w:p w14:paraId="2CB3834F" w14:textId="77777777" w:rsidR="00892823" w:rsidRDefault="00235ABA" w:rsidP="00AC40A5">
      <w:pPr>
        <w:pStyle w:val="Akapitzlist"/>
        <w:numPr>
          <w:ilvl w:val="2"/>
          <w:numId w:val="3"/>
        </w:numPr>
        <w:jc w:val="both"/>
        <w:rPr>
          <w:rFonts w:eastAsia="A"/>
          <w:shd w:val="clear" w:color="auto" w:fill="FFFFFF"/>
          <w:lang w:eastAsia="zh-CN" w:bidi="hi-IN"/>
        </w:rPr>
      </w:pPr>
      <w:r w:rsidRPr="00DE235F">
        <w:rPr>
          <w:rFonts w:eastAsia="A"/>
          <w:shd w:val="clear" w:color="auto" w:fill="FFFFFF"/>
          <w:lang w:eastAsia="zh-CN" w:bidi="hi-IN"/>
        </w:rPr>
        <w:t>Formularz Ofertowy</w:t>
      </w:r>
    </w:p>
    <w:p w14:paraId="5312475F" w14:textId="3B02DD6B" w:rsidR="00235ABA" w:rsidRPr="00DE235F" w:rsidRDefault="00892823" w:rsidP="00AC40A5">
      <w:pPr>
        <w:pStyle w:val="Akapitzlist"/>
        <w:numPr>
          <w:ilvl w:val="2"/>
          <w:numId w:val="3"/>
        </w:numPr>
        <w:jc w:val="both"/>
        <w:rPr>
          <w:rFonts w:eastAsia="A"/>
          <w:shd w:val="clear" w:color="auto" w:fill="FFFFFF"/>
          <w:lang w:eastAsia="zh-CN" w:bidi="hi-IN"/>
        </w:rPr>
      </w:pPr>
      <w:r>
        <w:rPr>
          <w:rFonts w:eastAsia="A"/>
          <w:shd w:val="clear" w:color="auto" w:fill="FFFFFF"/>
          <w:lang w:eastAsia="zh-CN" w:bidi="hi-IN"/>
        </w:rPr>
        <w:t>Program funkcjonalno-użytkowy</w:t>
      </w:r>
    </w:p>
    <w:p w14:paraId="428B9B6E" w14:textId="77777777" w:rsidR="000C0C66" w:rsidRPr="00DE235F" w:rsidRDefault="000C0C66" w:rsidP="00AC40A5">
      <w:pPr>
        <w:pStyle w:val="Akapitzlist"/>
        <w:ind w:left="501"/>
        <w:jc w:val="both"/>
        <w:rPr>
          <w:rFonts w:eastAsia="A"/>
          <w:shd w:val="clear" w:color="auto" w:fill="FFFFFF"/>
          <w:lang w:eastAsia="zh-CN" w:bidi="hi-IN"/>
        </w:rPr>
      </w:pPr>
    </w:p>
    <w:sectPr w:rsidR="000C0C66" w:rsidRPr="00DE235F" w:rsidSect="005D6FB4">
      <w:footerReference w:type="default" r:id="rId8"/>
      <w:headerReference w:type="first" r:id="rId9"/>
      <w:footerReference w:type="first" r:id="rId10"/>
      <w:footnotePr>
        <w:pos w:val="beneathText"/>
      </w:footnotePr>
      <w:pgSz w:w="11905" w:h="16837"/>
      <w:pgMar w:top="1134" w:right="1418" w:bottom="1134" w:left="1418" w:header="709"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A35FF" w14:textId="77777777" w:rsidR="00F72AD5" w:rsidRDefault="00F72AD5">
      <w:r>
        <w:separator/>
      </w:r>
    </w:p>
  </w:endnote>
  <w:endnote w:type="continuationSeparator" w:id="0">
    <w:p w14:paraId="28F20248" w14:textId="77777777" w:rsidR="00F72AD5" w:rsidRDefault="00F72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NSimSun">
    <w:panose1 w:val="02010609030101010101"/>
    <w:charset w:val="86"/>
    <w:family w:val="modern"/>
    <w:pitch w:val="fixed"/>
    <w:sig w:usb0="00000203" w:usb1="288F0000" w:usb2="00000016" w:usb3="00000000" w:csb0="00040001" w:csb1="00000000"/>
  </w:font>
  <w:font w:name="Liberation Serif">
    <w:panose1 w:val="02020603050405020304"/>
    <w:charset w:val="EE"/>
    <w:family w:val="roman"/>
    <w:pitch w:val="variable"/>
    <w:sig w:usb0="E0000AFF" w:usb1="500078FF" w:usb2="00000021" w:usb3="00000000" w:csb0="000001BF" w:csb1="00000000"/>
  </w:font>
  <w:font w:name="SimSun, 宋体">
    <w:charset w:val="00"/>
    <w:family w:val="auto"/>
    <w:pitch w:val="variable"/>
  </w:font>
  <w:font w:name="Mangal">
    <w:panose1 w:val="00000400000000000000"/>
    <w:charset w:val="01"/>
    <w:family w:val="roman"/>
    <w:notTrueType/>
    <w:pitch w:val="variable"/>
    <w:sig w:usb0="00002000" w:usb1="00000000" w:usb2="00000000" w:usb3="00000000" w:csb0="00000000" w:csb1="00000000"/>
  </w:font>
  <w:font w:name="Fira Sans">
    <w:altName w:val="Source Sans Pro"/>
    <w:charset w:val="00"/>
    <w:family w:val="swiss"/>
    <w:pitch w:val="variable"/>
    <w:sig w:usb0="600002FF" w:usb1="00000001" w:usb2="00000000" w:usb3="00000000" w:csb0="0000019F" w:csb1="00000000"/>
  </w:font>
  <w:font w:name="A">
    <w:altName w:val="Times New Roman"/>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7B5F0" w14:textId="77777777" w:rsidR="00CC7D57" w:rsidRPr="005E3C93" w:rsidRDefault="00CC7D57">
    <w:pPr>
      <w:pStyle w:val="Stopka"/>
      <w:jc w:val="right"/>
      <w:rPr>
        <w:rFonts w:ascii="Fira Sans" w:hAnsi="Fira Sans"/>
        <w:sz w:val="22"/>
        <w:szCs w:val="22"/>
      </w:rPr>
    </w:pPr>
    <w:r w:rsidRPr="005E3C93">
      <w:rPr>
        <w:rFonts w:ascii="Fira Sans" w:hAnsi="Fira Sans"/>
        <w:sz w:val="22"/>
        <w:szCs w:val="22"/>
      </w:rPr>
      <w:fldChar w:fldCharType="begin"/>
    </w:r>
    <w:r w:rsidRPr="005E3C93">
      <w:rPr>
        <w:rFonts w:ascii="Fira Sans" w:hAnsi="Fira Sans"/>
        <w:sz w:val="22"/>
        <w:szCs w:val="22"/>
      </w:rPr>
      <w:instrText xml:space="preserve"> PAGE   \* MERGEFORMAT </w:instrText>
    </w:r>
    <w:r w:rsidRPr="005E3C93">
      <w:rPr>
        <w:rFonts w:ascii="Fira Sans" w:hAnsi="Fira Sans"/>
        <w:sz w:val="22"/>
        <w:szCs w:val="22"/>
      </w:rPr>
      <w:fldChar w:fldCharType="separate"/>
    </w:r>
    <w:r w:rsidR="007316C0">
      <w:rPr>
        <w:rFonts w:ascii="Fira Sans" w:hAnsi="Fira Sans"/>
        <w:noProof/>
        <w:sz w:val="22"/>
        <w:szCs w:val="22"/>
      </w:rPr>
      <w:t>8</w:t>
    </w:r>
    <w:r w:rsidRPr="005E3C93">
      <w:rPr>
        <w:rFonts w:ascii="Fira Sans" w:hAnsi="Fira Sans"/>
        <w:sz w:val="22"/>
        <w:szCs w:val="22"/>
      </w:rPr>
      <w:fldChar w:fldCharType="end"/>
    </w:r>
  </w:p>
  <w:p w14:paraId="65ABB29E" w14:textId="77777777" w:rsidR="00CC7D57" w:rsidRDefault="00CC7D57" w:rsidP="002C54D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0FCE2" w14:textId="2B43A311" w:rsidR="00380A11" w:rsidRPr="005E3C93" w:rsidRDefault="00840E2A" w:rsidP="005E3C93">
    <w:pPr>
      <w:pStyle w:val="Stopka"/>
      <w:rPr>
        <w:rFonts w:ascii="Fira Sans" w:hAnsi="Fira Sans"/>
      </w:rPr>
    </w:pPr>
    <w:r>
      <w:rPr>
        <w:rFonts w:ascii="Fira Sans" w:hAnsi="Fira Sans"/>
        <w:sz w:val="18"/>
        <w:szCs w:val="18"/>
      </w:rPr>
      <w:tab/>
    </w:r>
    <w:r>
      <w:rPr>
        <w:rFonts w:ascii="Fira Sans" w:hAnsi="Fira Sans"/>
        <w:sz w:val="18"/>
        <w:szCs w:val="18"/>
      </w:rPr>
      <w:tab/>
    </w:r>
    <w:r w:rsidR="00380A11" w:rsidRPr="005E3C93">
      <w:rPr>
        <w:rFonts w:ascii="Fira Sans" w:hAnsi="Fira Sans"/>
        <w:sz w:val="22"/>
        <w:szCs w:val="22"/>
      </w:rPr>
      <w:fldChar w:fldCharType="begin"/>
    </w:r>
    <w:r w:rsidR="00380A11" w:rsidRPr="005E3C93">
      <w:rPr>
        <w:rFonts w:ascii="Fira Sans" w:hAnsi="Fira Sans"/>
        <w:sz w:val="22"/>
        <w:szCs w:val="22"/>
      </w:rPr>
      <w:instrText>PAGE   \* MERGEFORMAT</w:instrText>
    </w:r>
    <w:r w:rsidR="00380A11" w:rsidRPr="005E3C93">
      <w:rPr>
        <w:rFonts w:ascii="Fira Sans" w:hAnsi="Fira Sans"/>
        <w:sz w:val="22"/>
        <w:szCs w:val="22"/>
      </w:rPr>
      <w:fldChar w:fldCharType="separate"/>
    </w:r>
    <w:r w:rsidR="00EF479E">
      <w:rPr>
        <w:rFonts w:ascii="Fira Sans" w:hAnsi="Fira Sans"/>
        <w:noProof/>
        <w:sz w:val="22"/>
        <w:szCs w:val="22"/>
      </w:rPr>
      <w:t>1</w:t>
    </w:r>
    <w:r w:rsidR="00380A11" w:rsidRPr="005E3C93">
      <w:rPr>
        <w:rFonts w:ascii="Fira Sans" w:hAnsi="Fira Sans"/>
        <w:sz w:val="22"/>
        <w:szCs w:val="22"/>
      </w:rPr>
      <w:fldChar w:fldCharType="end"/>
    </w:r>
  </w:p>
  <w:p w14:paraId="7AA23CE5" w14:textId="77777777" w:rsidR="00883228" w:rsidRDefault="00883228" w:rsidP="0088322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D357D" w14:textId="77777777" w:rsidR="00F72AD5" w:rsidRDefault="00F72AD5">
      <w:r>
        <w:separator/>
      </w:r>
    </w:p>
  </w:footnote>
  <w:footnote w:type="continuationSeparator" w:id="0">
    <w:p w14:paraId="1FC491CA" w14:textId="77777777" w:rsidR="00F72AD5" w:rsidRDefault="00F72A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84DCF" w14:textId="097D1B7C" w:rsidR="00CC7D57" w:rsidRDefault="00CC7D57">
    <w:pPr>
      <w:pStyle w:val="Nagwek"/>
      <w:rPr>
        <w:noProof/>
      </w:rPr>
    </w:pPr>
  </w:p>
  <w:p w14:paraId="58D54CED" w14:textId="723D45DD" w:rsidR="001D6C49" w:rsidRDefault="001D6C4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pStyle w:val="Nagwek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pStyle w:val="Nagwek7"/>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decimal"/>
      <w:lvlText w:val="%1."/>
      <w:lvlJc w:val="left"/>
      <w:pPr>
        <w:tabs>
          <w:tab w:val="num" w:pos="360"/>
        </w:tabs>
        <w:ind w:left="360" w:hanging="360"/>
      </w:pPr>
      <w:rPr>
        <w:i w:val="0"/>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0000003"/>
    <w:multiLevelType w:val="singleLevel"/>
    <w:tmpl w:val="00000003"/>
    <w:name w:val="WW8Num4"/>
    <w:lvl w:ilvl="0">
      <w:start w:val="1"/>
      <w:numFmt w:val="bullet"/>
      <w:lvlText w:val=""/>
      <w:lvlJc w:val="left"/>
      <w:pPr>
        <w:tabs>
          <w:tab w:val="num" w:pos="340"/>
        </w:tabs>
        <w:ind w:left="340" w:hanging="340"/>
      </w:pPr>
      <w:rPr>
        <w:rFonts w:ascii="Symbol" w:hAnsi="Symbol"/>
      </w:rPr>
    </w:lvl>
  </w:abstractNum>
  <w:abstractNum w:abstractNumId="3" w15:restartNumberingAfterBreak="0">
    <w:nsid w:val="00000004"/>
    <w:multiLevelType w:val="multilevel"/>
    <w:tmpl w:val="C1C4106A"/>
    <w:name w:val="WW8Num5"/>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0000005"/>
    <w:multiLevelType w:val="multilevel"/>
    <w:tmpl w:val="891EE4D4"/>
    <w:name w:val="WW8Num6"/>
    <w:lvl w:ilvl="0">
      <w:start w:val="1"/>
      <w:numFmt w:val="decimal"/>
      <w:lvlText w:val="%1."/>
      <w:lvlJc w:val="left"/>
      <w:pPr>
        <w:tabs>
          <w:tab w:val="num" w:pos="360"/>
        </w:tabs>
        <w:ind w:left="360" w:hanging="360"/>
      </w:pPr>
    </w:lvl>
    <w:lvl w:ilvl="1">
      <w:start w:val="1"/>
      <w:numFmt w:val="decimal"/>
      <w:lvlText w:val="%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15:restartNumberingAfterBreak="0">
    <w:nsid w:val="00000008"/>
    <w:multiLevelType w:val="singleLevel"/>
    <w:tmpl w:val="00000008"/>
    <w:name w:val="WW8Num10"/>
    <w:lvl w:ilvl="0">
      <w:start w:val="1"/>
      <w:numFmt w:val="bullet"/>
      <w:lvlText w:val=""/>
      <w:lvlJc w:val="left"/>
      <w:pPr>
        <w:tabs>
          <w:tab w:val="num" w:pos="340"/>
        </w:tabs>
        <w:ind w:left="340" w:hanging="340"/>
      </w:pPr>
      <w:rPr>
        <w:rFonts w:ascii="Symbol" w:hAnsi="Symbol"/>
        <w:b w:val="0"/>
        <w:i w:val="0"/>
      </w:rPr>
    </w:lvl>
  </w:abstractNum>
  <w:abstractNum w:abstractNumId="6" w15:restartNumberingAfterBreak="0">
    <w:nsid w:val="0000000B"/>
    <w:multiLevelType w:val="multilevel"/>
    <w:tmpl w:val="E1120DA4"/>
    <w:name w:val="WW8Num13"/>
    <w:lvl w:ilvl="0">
      <w:start w:val="1"/>
      <w:numFmt w:val="decimal"/>
      <w:lvlText w:val="%1."/>
      <w:lvlJc w:val="left"/>
      <w:pPr>
        <w:tabs>
          <w:tab w:val="num" w:pos="720"/>
        </w:tabs>
        <w:ind w:left="720" w:hanging="360"/>
      </w:pPr>
      <w:rPr>
        <w:b w:val="0"/>
      </w:rPr>
    </w:lvl>
    <w:lvl w:ilvl="1">
      <w:numFmt w:val="bullet"/>
      <w:lvlText w:val=""/>
      <w:lvlJc w:val="left"/>
      <w:pPr>
        <w:tabs>
          <w:tab w:val="num" w:pos="1440"/>
        </w:tabs>
        <w:ind w:left="1440" w:hanging="360"/>
      </w:pPr>
      <w:rPr>
        <w:rFonts w:ascii="Symbol" w:hAnsi="Symbol" w:cs="Times New Roman"/>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0C"/>
    <w:multiLevelType w:val="multilevel"/>
    <w:tmpl w:val="D506C324"/>
    <w:name w:val="WW8Num14"/>
    <w:lvl w:ilvl="0">
      <w:start w:val="1"/>
      <w:numFmt w:val="decimal"/>
      <w:lvlText w:val="%1."/>
      <w:lvlJc w:val="left"/>
      <w:pPr>
        <w:tabs>
          <w:tab w:val="num" w:pos="340"/>
        </w:tabs>
        <w:ind w:left="340" w:hanging="340"/>
      </w:pPr>
      <w:rPr>
        <w:b w:val="0"/>
      </w:rPr>
    </w:lvl>
    <w:lvl w:ilvl="1">
      <w:start w:val="1"/>
      <w:numFmt w:val="decimal"/>
      <w:lvlText w:val="%2)"/>
      <w:lvlJc w:val="left"/>
      <w:pPr>
        <w:ind w:left="1440" w:hanging="360"/>
      </w:pPr>
    </w:lvl>
    <w:lvl w:ilvl="2">
      <w:start w:val="1"/>
      <w:numFmt w:val="decimal"/>
      <w:lvlText w:val="%3."/>
      <w:lvlJc w:val="left"/>
      <w:pPr>
        <w:ind w:left="501" w:hanging="360"/>
      </w:pPr>
      <w:rPr>
        <w:rFonts w:hint="default"/>
        <w:sz w:val="24"/>
        <w:szCs w:val="24"/>
      </w:rPr>
    </w:lvl>
    <w:lvl w:ilvl="3">
      <w:start w:val="1"/>
      <w:numFmt w:val="decimal"/>
      <w:lvlText w:val="%4)"/>
      <w:lvlJc w:val="left"/>
      <w:pPr>
        <w:ind w:left="720" w:hanging="360"/>
      </w:pPr>
      <w:rPr>
        <w:color w:val="auto"/>
      </w:rPr>
    </w:lvl>
    <w:lvl w:ilvl="4">
      <w:start w:val="1"/>
      <w:numFmt w:val="lowerLetter"/>
      <w:lvlText w:val="%5)"/>
      <w:lvlJc w:val="left"/>
      <w:pPr>
        <w:ind w:left="3600" w:hanging="360"/>
      </w:pPr>
      <w:rPr>
        <w:rFonts w:hint="default"/>
      </w:r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0000000D"/>
    <w:multiLevelType w:val="multilevel"/>
    <w:tmpl w:val="0000000D"/>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9" w15:restartNumberingAfterBreak="0">
    <w:nsid w:val="00000012"/>
    <w:multiLevelType w:val="multilevel"/>
    <w:tmpl w:val="00000012"/>
    <w:name w:val="WW8Num18"/>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0" w15:restartNumberingAfterBreak="0">
    <w:nsid w:val="00000017"/>
    <w:multiLevelType w:val="multilevel"/>
    <w:tmpl w:val="00000017"/>
    <w:name w:val="WW8Num23"/>
    <w:lvl w:ilvl="0">
      <w:start w:val="2"/>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1" w15:restartNumberingAfterBreak="0">
    <w:nsid w:val="055A785E"/>
    <w:multiLevelType w:val="hybridMultilevel"/>
    <w:tmpl w:val="06228210"/>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36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6C55A70"/>
    <w:multiLevelType w:val="hybridMultilevel"/>
    <w:tmpl w:val="E17603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8427AFD"/>
    <w:multiLevelType w:val="multilevel"/>
    <w:tmpl w:val="EE582E2A"/>
    <w:lvl w:ilvl="0">
      <w:start w:val="1"/>
      <w:numFmt w:val="decimal"/>
      <w:lvlText w:val="%1)"/>
      <w:lvlJc w:val="left"/>
      <w:pPr>
        <w:tabs>
          <w:tab w:val="num" w:pos="720"/>
        </w:tabs>
        <w:ind w:left="72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8816F8B"/>
    <w:multiLevelType w:val="hybridMultilevel"/>
    <w:tmpl w:val="E1760386"/>
    <w:lvl w:ilvl="0" w:tplc="E5C69E1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8F26579"/>
    <w:multiLevelType w:val="hybridMultilevel"/>
    <w:tmpl w:val="894CA81E"/>
    <w:lvl w:ilvl="0" w:tplc="0415000F">
      <w:start w:val="1"/>
      <w:numFmt w:val="decimal"/>
      <w:lvlText w:val="%1."/>
      <w:lvlJc w:val="left"/>
      <w:pPr>
        <w:ind w:left="927" w:hanging="360"/>
      </w:pPr>
    </w:lvl>
    <w:lvl w:ilvl="1" w:tplc="0415000F">
      <w:start w:val="1"/>
      <w:numFmt w:val="decimal"/>
      <w:lvlText w:val="%2."/>
      <w:lvlJc w:val="left"/>
      <w:pPr>
        <w:ind w:left="927"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DBF05AF"/>
    <w:multiLevelType w:val="hybridMultilevel"/>
    <w:tmpl w:val="FB8A7C0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0E533C37"/>
    <w:multiLevelType w:val="hybridMultilevel"/>
    <w:tmpl w:val="DDB02B3A"/>
    <w:lvl w:ilvl="0" w:tplc="FFFFFFFF">
      <w:start w:val="1"/>
      <w:numFmt w:val="decimal"/>
      <w:lvlText w:val="%1."/>
      <w:lvlJc w:val="left"/>
      <w:pPr>
        <w:ind w:left="360" w:hanging="360"/>
      </w:pPr>
      <w:rPr>
        <w:rFonts w:cs="Times New Roman" w:hint="default"/>
      </w:rPr>
    </w:lvl>
    <w:lvl w:ilvl="1" w:tplc="FFFFFFFF" w:tentative="1">
      <w:start w:val="1"/>
      <w:numFmt w:val="lowerLetter"/>
      <w:lvlText w:val="%2."/>
      <w:lvlJc w:val="left"/>
      <w:pPr>
        <w:ind w:left="1260" w:hanging="360"/>
      </w:p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18" w15:restartNumberingAfterBreak="0">
    <w:nsid w:val="139623E7"/>
    <w:multiLevelType w:val="multilevel"/>
    <w:tmpl w:val="92B0183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1A2A0365"/>
    <w:multiLevelType w:val="hybridMultilevel"/>
    <w:tmpl w:val="275C704C"/>
    <w:lvl w:ilvl="0" w:tplc="FFFFFFFF">
      <w:start w:val="1"/>
      <w:numFmt w:val="decimal"/>
      <w:lvlText w:val="%1)"/>
      <w:lvlJc w:val="left"/>
      <w:pPr>
        <w:ind w:left="672" w:hanging="360"/>
      </w:pPr>
    </w:lvl>
    <w:lvl w:ilvl="1" w:tplc="FFFFFFFF" w:tentative="1">
      <w:start w:val="1"/>
      <w:numFmt w:val="lowerLetter"/>
      <w:lvlText w:val="%2."/>
      <w:lvlJc w:val="left"/>
      <w:pPr>
        <w:ind w:left="1392" w:hanging="360"/>
      </w:pPr>
    </w:lvl>
    <w:lvl w:ilvl="2" w:tplc="FFFFFFFF" w:tentative="1">
      <w:start w:val="1"/>
      <w:numFmt w:val="lowerRoman"/>
      <w:lvlText w:val="%3."/>
      <w:lvlJc w:val="right"/>
      <w:pPr>
        <w:ind w:left="2112" w:hanging="180"/>
      </w:pPr>
    </w:lvl>
    <w:lvl w:ilvl="3" w:tplc="FFFFFFFF" w:tentative="1">
      <w:start w:val="1"/>
      <w:numFmt w:val="decimal"/>
      <w:lvlText w:val="%4."/>
      <w:lvlJc w:val="left"/>
      <w:pPr>
        <w:ind w:left="2832" w:hanging="360"/>
      </w:pPr>
    </w:lvl>
    <w:lvl w:ilvl="4" w:tplc="FFFFFFFF" w:tentative="1">
      <w:start w:val="1"/>
      <w:numFmt w:val="lowerLetter"/>
      <w:lvlText w:val="%5."/>
      <w:lvlJc w:val="left"/>
      <w:pPr>
        <w:ind w:left="3552" w:hanging="360"/>
      </w:pPr>
    </w:lvl>
    <w:lvl w:ilvl="5" w:tplc="FFFFFFFF" w:tentative="1">
      <w:start w:val="1"/>
      <w:numFmt w:val="lowerRoman"/>
      <w:lvlText w:val="%6."/>
      <w:lvlJc w:val="right"/>
      <w:pPr>
        <w:ind w:left="4272" w:hanging="180"/>
      </w:pPr>
    </w:lvl>
    <w:lvl w:ilvl="6" w:tplc="FFFFFFFF" w:tentative="1">
      <w:start w:val="1"/>
      <w:numFmt w:val="decimal"/>
      <w:lvlText w:val="%7."/>
      <w:lvlJc w:val="left"/>
      <w:pPr>
        <w:ind w:left="4992" w:hanging="360"/>
      </w:pPr>
    </w:lvl>
    <w:lvl w:ilvl="7" w:tplc="FFFFFFFF" w:tentative="1">
      <w:start w:val="1"/>
      <w:numFmt w:val="lowerLetter"/>
      <w:lvlText w:val="%8."/>
      <w:lvlJc w:val="left"/>
      <w:pPr>
        <w:ind w:left="5712" w:hanging="360"/>
      </w:pPr>
    </w:lvl>
    <w:lvl w:ilvl="8" w:tplc="FFFFFFFF" w:tentative="1">
      <w:start w:val="1"/>
      <w:numFmt w:val="lowerRoman"/>
      <w:lvlText w:val="%9."/>
      <w:lvlJc w:val="right"/>
      <w:pPr>
        <w:ind w:left="6432" w:hanging="180"/>
      </w:pPr>
    </w:lvl>
  </w:abstractNum>
  <w:abstractNum w:abstractNumId="20" w15:restartNumberingAfterBreak="0">
    <w:nsid w:val="1B746947"/>
    <w:multiLevelType w:val="hybridMultilevel"/>
    <w:tmpl w:val="FF26D7FE"/>
    <w:lvl w:ilvl="0" w:tplc="E586EE6E">
      <w:start w:val="1"/>
      <w:numFmt w:val="decimal"/>
      <w:lvlText w:val="%1)"/>
      <w:lvlJc w:val="left"/>
      <w:pPr>
        <w:ind w:left="1032" w:hanging="360"/>
      </w:pPr>
      <w:rPr>
        <w:sz w:val="20"/>
        <w:szCs w:val="20"/>
      </w:rPr>
    </w:lvl>
    <w:lvl w:ilvl="1" w:tplc="04150019" w:tentative="1">
      <w:start w:val="1"/>
      <w:numFmt w:val="lowerLetter"/>
      <w:lvlText w:val="%2."/>
      <w:lvlJc w:val="left"/>
      <w:pPr>
        <w:ind w:left="1752" w:hanging="360"/>
      </w:pPr>
    </w:lvl>
    <w:lvl w:ilvl="2" w:tplc="0415001B" w:tentative="1">
      <w:start w:val="1"/>
      <w:numFmt w:val="lowerRoman"/>
      <w:lvlText w:val="%3."/>
      <w:lvlJc w:val="right"/>
      <w:pPr>
        <w:ind w:left="2472" w:hanging="180"/>
      </w:pPr>
    </w:lvl>
    <w:lvl w:ilvl="3" w:tplc="0415000F" w:tentative="1">
      <w:start w:val="1"/>
      <w:numFmt w:val="decimal"/>
      <w:lvlText w:val="%4."/>
      <w:lvlJc w:val="left"/>
      <w:pPr>
        <w:ind w:left="3192" w:hanging="360"/>
      </w:pPr>
    </w:lvl>
    <w:lvl w:ilvl="4" w:tplc="04150019" w:tentative="1">
      <w:start w:val="1"/>
      <w:numFmt w:val="lowerLetter"/>
      <w:lvlText w:val="%5."/>
      <w:lvlJc w:val="left"/>
      <w:pPr>
        <w:ind w:left="3912" w:hanging="360"/>
      </w:pPr>
    </w:lvl>
    <w:lvl w:ilvl="5" w:tplc="0415001B" w:tentative="1">
      <w:start w:val="1"/>
      <w:numFmt w:val="lowerRoman"/>
      <w:lvlText w:val="%6."/>
      <w:lvlJc w:val="right"/>
      <w:pPr>
        <w:ind w:left="4632" w:hanging="180"/>
      </w:pPr>
    </w:lvl>
    <w:lvl w:ilvl="6" w:tplc="0415000F" w:tentative="1">
      <w:start w:val="1"/>
      <w:numFmt w:val="decimal"/>
      <w:lvlText w:val="%7."/>
      <w:lvlJc w:val="left"/>
      <w:pPr>
        <w:ind w:left="5352" w:hanging="360"/>
      </w:pPr>
    </w:lvl>
    <w:lvl w:ilvl="7" w:tplc="04150019" w:tentative="1">
      <w:start w:val="1"/>
      <w:numFmt w:val="lowerLetter"/>
      <w:lvlText w:val="%8."/>
      <w:lvlJc w:val="left"/>
      <w:pPr>
        <w:ind w:left="6072" w:hanging="360"/>
      </w:pPr>
    </w:lvl>
    <w:lvl w:ilvl="8" w:tplc="0415001B" w:tentative="1">
      <w:start w:val="1"/>
      <w:numFmt w:val="lowerRoman"/>
      <w:lvlText w:val="%9."/>
      <w:lvlJc w:val="right"/>
      <w:pPr>
        <w:ind w:left="6792" w:hanging="180"/>
      </w:pPr>
    </w:lvl>
  </w:abstractNum>
  <w:abstractNum w:abstractNumId="21" w15:restartNumberingAfterBreak="0">
    <w:nsid w:val="22972994"/>
    <w:multiLevelType w:val="hybridMultilevel"/>
    <w:tmpl w:val="669A943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24644B96"/>
    <w:multiLevelType w:val="hybridMultilevel"/>
    <w:tmpl w:val="FE908BD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28BC64B8"/>
    <w:multiLevelType w:val="multilevel"/>
    <w:tmpl w:val="5AFE44A8"/>
    <w:name w:val="WW8Num6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2C421FE2"/>
    <w:multiLevelType w:val="hybridMultilevel"/>
    <w:tmpl w:val="275C704C"/>
    <w:lvl w:ilvl="0" w:tplc="FFFFFFFF">
      <w:start w:val="1"/>
      <w:numFmt w:val="decimal"/>
      <w:lvlText w:val="%1)"/>
      <w:lvlJc w:val="left"/>
      <w:pPr>
        <w:ind w:left="1098" w:hanging="360"/>
      </w:pPr>
    </w:lvl>
    <w:lvl w:ilvl="1" w:tplc="FFFFFFFF" w:tentative="1">
      <w:start w:val="1"/>
      <w:numFmt w:val="lowerLetter"/>
      <w:lvlText w:val="%2."/>
      <w:lvlJc w:val="left"/>
      <w:pPr>
        <w:ind w:left="1818" w:hanging="360"/>
      </w:pPr>
    </w:lvl>
    <w:lvl w:ilvl="2" w:tplc="FFFFFFFF" w:tentative="1">
      <w:start w:val="1"/>
      <w:numFmt w:val="lowerRoman"/>
      <w:lvlText w:val="%3."/>
      <w:lvlJc w:val="right"/>
      <w:pPr>
        <w:ind w:left="2538" w:hanging="180"/>
      </w:pPr>
    </w:lvl>
    <w:lvl w:ilvl="3" w:tplc="FFFFFFFF" w:tentative="1">
      <w:start w:val="1"/>
      <w:numFmt w:val="decimal"/>
      <w:lvlText w:val="%4."/>
      <w:lvlJc w:val="left"/>
      <w:pPr>
        <w:ind w:left="3258" w:hanging="360"/>
      </w:pPr>
    </w:lvl>
    <w:lvl w:ilvl="4" w:tplc="FFFFFFFF" w:tentative="1">
      <w:start w:val="1"/>
      <w:numFmt w:val="lowerLetter"/>
      <w:lvlText w:val="%5."/>
      <w:lvlJc w:val="left"/>
      <w:pPr>
        <w:ind w:left="3978" w:hanging="360"/>
      </w:pPr>
    </w:lvl>
    <w:lvl w:ilvl="5" w:tplc="FFFFFFFF" w:tentative="1">
      <w:start w:val="1"/>
      <w:numFmt w:val="lowerRoman"/>
      <w:lvlText w:val="%6."/>
      <w:lvlJc w:val="right"/>
      <w:pPr>
        <w:ind w:left="4698" w:hanging="180"/>
      </w:pPr>
    </w:lvl>
    <w:lvl w:ilvl="6" w:tplc="FFFFFFFF" w:tentative="1">
      <w:start w:val="1"/>
      <w:numFmt w:val="decimal"/>
      <w:lvlText w:val="%7."/>
      <w:lvlJc w:val="left"/>
      <w:pPr>
        <w:ind w:left="5418" w:hanging="360"/>
      </w:pPr>
    </w:lvl>
    <w:lvl w:ilvl="7" w:tplc="FFFFFFFF" w:tentative="1">
      <w:start w:val="1"/>
      <w:numFmt w:val="lowerLetter"/>
      <w:lvlText w:val="%8."/>
      <w:lvlJc w:val="left"/>
      <w:pPr>
        <w:ind w:left="6138" w:hanging="360"/>
      </w:pPr>
    </w:lvl>
    <w:lvl w:ilvl="8" w:tplc="FFFFFFFF" w:tentative="1">
      <w:start w:val="1"/>
      <w:numFmt w:val="lowerRoman"/>
      <w:lvlText w:val="%9."/>
      <w:lvlJc w:val="right"/>
      <w:pPr>
        <w:ind w:left="6858" w:hanging="180"/>
      </w:pPr>
    </w:lvl>
  </w:abstractNum>
  <w:abstractNum w:abstractNumId="25" w15:restartNumberingAfterBreak="0">
    <w:nsid w:val="3D4B3863"/>
    <w:multiLevelType w:val="multilevel"/>
    <w:tmpl w:val="63180656"/>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6" w15:restartNumberingAfterBreak="0">
    <w:nsid w:val="3DF0582B"/>
    <w:multiLevelType w:val="hybridMultilevel"/>
    <w:tmpl w:val="544420FA"/>
    <w:name w:val="WW8Num142"/>
    <w:lvl w:ilvl="0" w:tplc="4E768770">
      <w:start w:val="5"/>
      <w:numFmt w:val="decimal"/>
      <w:lvlText w:val="%1."/>
      <w:lvlJc w:val="left"/>
      <w:pPr>
        <w:tabs>
          <w:tab w:val="num" w:pos="340"/>
        </w:tabs>
        <w:ind w:left="340" w:hanging="34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5005C16"/>
    <w:multiLevelType w:val="hybridMultilevel"/>
    <w:tmpl w:val="9DF4084C"/>
    <w:lvl w:ilvl="0" w:tplc="04150011">
      <w:start w:val="1"/>
      <w:numFmt w:val="decimal"/>
      <w:lvlText w:val="%1)"/>
      <w:lvlJc w:val="left"/>
      <w:pPr>
        <w:ind w:left="1647" w:hanging="360"/>
      </w:pPr>
    </w:lvl>
    <w:lvl w:ilvl="1" w:tplc="04150019" w:tentative="1">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28" w15:restartNumberingAfterBreak="0">
    <w:nsid w:val="48687B31"/>
    <w:multiLevelType w:val="hybridMultilevel"/>
    <w:tmpl w:val="9460C9B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568A438F"/>
    <w:multiLevelType w:val="multilevel"/>
    <w:tmpl w:val="D400C468"/>
    <w:name w:val="WW8Num22"/>
    <w:lvl w:ilvl="0">
      <w:start w:val="4"/>
      <w:numFmt w:val="decimal"/>
      <w:lvlText w:val="%1."/>
      <w:lvlJc w:val="left"/>
      <w:pPr>
        <w:tabs>
          <w:tab w:val="num" w:pos="360"/>
        </w:tabs>
        <w:ind w:left="360" w:hanging="360"/>
      </w:pPr>
      <w:rPr>
        <w:rFonts w:hint="default"/>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0" w15:restartNumberingAfterBreak="0">
    <w:nsid w:val="56984501"/>
    <w:multiLevelType w:val="hybridMultilevel"/>
    <w:tmpl w:val="144C2826"/>
    <w:lvl w:ilvl="0" w:tplc="04150017">
      <w:start w:val="1"/>
      <w:numFmt w:val="lowerLetter"/>
      <w:lvlText w:val="%1)"/>
      <w:lvlJc w:val="left"/>
      <w:pPr>
        <w:ind w:left="2367" w:hanging="360"/>
      </w:pPr>
    </w:lvl>
    <w:lvl w:ilvl="1" w:tplc="04150019" w:tentative="1">
      <w:start w:val="1"/>
      <w:numFmt w:val="lowerLetter"/>
      <w:lvlText w:val="%2."/>
      <w:lvlJc w:val="left"/>
      <w:pPr>
        <w:ind w:left="3087" w:hanging="360"/>
      </w:pPr>
    </w:lvl>
    <w:lvl w:ilvl="2" w:tplc="0415001B" w:tentative="1">
      <w:start w:val="1"/>
      <w:numFmt w:val="lowerRoman"/>
      <w:lvlText w:val="%3."/>
      <w:lvlJc w:val="right"/>
      <w:pPr>
        <w:ind w:left="3807" w:hanging="180"/>
      </w:pPr>
    </w:lvl>
    <w:lvl w:ilvl="3" w:tplc="0415000F" w:tentative="1">
      <w:start w:val="1"/>
      <w:numFmt w:val="decimal"/>
      <w:lvlText w:val="%4."/>
      <w:lvlJc w:val="left"/>
      <w:pPr>
        <w:ind w:left="4527" w:hanging="360"/>
      </w:pPr>
    </w:lvl>
    <w:lvl w:ilvl="4" w:tplc="04150019" w:tentative="1">
      <w:start w:val="1"/>
      <w:numFmt w:val="lowerLetter"/>
      <w:lvlText w:val="%5."/>
      <w:lvlJc w:val="left"/>
      <w:pPr>
        <w:ind w:left="5247" w:hanging="360"/>
      </w:pPr>
    </w:lvl>
    <w:lvl w:ilvl="5" w:tplc="0415001B" w:tentative="1">
      <w:start w:val="1"/>
      <w:numFmt w:val="lowerRoman"/>
      <w:lvlText w:val="%6."/>
      <w:lvlJc w:val="right"/>
      <w:pPr>
        <w:ind w:left="5967" w:hanging="180"/>
      </w:pPr>
    </w:lvl>
    <w:lvl w:ilvl="6" w:tplc="0415000F" w:tentative="1">
      <w:start w:val="1"/>
      <w:numFmt w:val="decimal"/>
      <w:lvlText w:val="%7."/>
      <w:lvlJc w:val="left"/>
      <w:pPr>
        <w:ind w:left="6687" w:hanging="360"/>
      </w:pPr>
    </w:lvl>
    <w:lvl w:ilvl="7" w:tplc="04150019" w:tentative="1">
      <w:start w:val="1"/>
      <w:numFmt w:val="lowerLetter"/>
      <w:lvlText w:val="%8."/>
      <w:lvlJc w:val="left"/>
      <w:pPr>
        <w:ind w:left="7407" w:hanging="360"/>
      </w:pPr>
    </w:lvl>
    <w:lvl w:ilvl="8" w:tplc="0415001B" w:tentative="1">
      <w:start w:val="1"/>
      <w:numFmt w:val="lowerRoman"/>
      <w:lvlText w:val="%9."/>
      <w:lvlJc w:val="right"/>
      <w:pPr>
        <w:ind w:left="8127" w:hanging="180"/>
      </w:pPr>
    </w:lvl>
  </w:abstractNum>
  <w:abstractNum w:abstractNumId="31" w15:restartNumberingAfterBreak="0">
    <w:nsid w:val="58C24A6E"/>
    <w:multiLevelType w:val="hybridMultilevel"/>
    <w:tmpl w:val="EC0C18A4"/>
    <w:lvl w:ilvl="0" w:tplc="FD20806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98460C6"/>
    <w:multiLevelType w:val="hybridMultilevel"/>
    <w:tmpl w:val="771872EC"/>
    <w:lvl w:ilvl="0" w:tplc="3B92AF1C">
      <w:start w:val="1"/>
      <w:numFmt w:val="decimal"/>
      <w:lvlText w:val="%1."/>
      <w:lvlJc w:val="left"/>
      <w:pPr>
        <w:ind w:left="360" w:hanging="360"/>
      </w:pPr>
      <w:rPr>
        <w:rFonts w:cs="Times New Roman" w:hint="default"/>
        <w:color w:val="auto"/>
      </w:rPr>
    </w:lvl>
    <w:lvl w:ilvl="1" w:tplc="FFFFFFFF" w:tentative="1">
      <w:start w:val="1"/>
      <w:numFmt w:val="lowerLetter"/>
      <w:lvlText w:val="%2."/>
      <w:lvlJc w:val="left"/>
      <w:pPr>
        <w:ind w:left="1260" w:hanging="360"/>
      </w:p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33" w15:restartNumberingAfterBreak="0">
    <w:nsid w:val="62982B97"/>
    <w:multiLevelType w:val="hybridMultilevel"/>
    <w:tmpl w:val="DDB02B3A"/>
    <w:lvl w:ilvl="0" w:tplc="FFFFFFFF">
      <w:start w:val="1"/>
      <w:numFmt w:val="decimal"/>
      <w:lvlText w:val="%1."/>
      <w:lvlJc w:val="left"/>
      <w:pPr>
        <w:ind w:left="360" w:hanging="360"/>
      </w:pPr>
      <w:rPr>
        <w:rFonts w:cs="Times New Roman" w:hint="default"/>
      </w:rPr>
    </w:lvl>
    <w:lvl w:ilvl="1" w:tplc="FFFFFFFF" w:tentative="1">
      <w:start w:val="1"/>
      <w:numFmt w:val="lowerLetter"/>
      <w:lvlText w:val="%2."/>
      <w:lvlJc w:val="left"/>
      <w:pPr>
        <w:ind w:left="1260" w:hanging="360"/>
      </w:p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34" w15:restartNumberingAfterBreak="0">
    <w:nsid w:val="654A2378"/>
    <w:multiLevelType w:val="hybridMultilevel"/>
    <w:tmpl w:val="B7167572"/>
    <w:name w:val="Outline2"/>
    <w:lvl w:ilvl="0" w:tplc="E93C6A76">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7BF4FA4"/>
    <w:multiLevelType w:val="hybridMultilevel"/>
    <w:tmpl w:val="08AE596A"/>
    <w:name w:val="WW8Num42"/>
    <w:lvl w:ilvl="0" w:tplc="7F4E75FC">
      <w:start w:val="1"/>
      <w:numFmt w:val="decimal"/>
      <w:lvlText w:val="%1."/>
      <w:lvlJc w:val="left"/>
      <w:pPr>
        <w:tabs>
          <w:tab w:val="num" w:pos="1080"/>
        </w:tabs>
        <w:ind w:left="10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9246A7A"/>
    <w:multiLevelType w:val="hybridMultilevel"/>
    <w:tmpl w:val="DDB02B3A"/>
    <w:lvl w:ilvl="0" w:tplc="FFFFFFFF">
      <w:start w:val="1"/>
      <w:numFmt w:val="decimal"/>
      <w:lvlText w:val="%1."/>
      <w:lvlJc w:val="left"/>
      <w:pPr>
        <w:ind w:left="360" w:hanging="360"/>
      </w:pPr>
      <w:rPr>
        <w:rFonts w:cs="Times New Roman" w:hint="default"/>
      </w:rPr>
    </w:lvl>
    <w:lvl w:ilvl="1" w:tplc="FFFFFFFF" w:tentative="1">
      <w:start w:val="1"/>
      <w:numFmt w:val="lowerLetter"/>
      <w:lvlText w:val="%2."/>
      <w:lvlJc w:val="left"/>
      <w:pPr>
        <w:ind w:left="1260" w:hanging="360"/>
      </w:p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37" w15:restartNumberingAfterBreak="0">
    <w:nsid w:val="693601EA"/>
    <w:multiLevelType w:val="hybridMultilevel"/>
    <w:tmpl w:val="276006BE"/>
    <w:lvl w:ilvl="0" w:tplc="DF2E9C16">
      <w:start w:val="2"/>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2B431F0"/>
    <w:multiLevelType w:val="hybridMultilevel"/>
    <w:tmpl w:val="DDB02B3A"/>
    <w:lvl w:ilvl="0" w:tplc="FFFFFFFF">
      <w:start w:val="1"/>
      <w:numFmt w:val="decimal"/>
      <w:lvlText w:val="%1."/>
      <w:lvlJc w:val="left"/>
      <w:pPr>
        <w:ind w:left="360" w:hanging="360"/>
      </w:pPr>
      <w:rPr>
        <w:rFonts w:cs="Times New Roman" w:hint="default"/>
      </w:rPr>
    </w:lvl>
    <w:lvl w:ilvl="1" w:tplc="FFFFFFFF" w:tentative="1">
      <w:start w:val="1"/>
      <w:numFmt w:val="lowerLetter"/>
      <w:lvlText w:val="%2."/>
      <w:lvlJc w:val="left"/>
      <w:pPr>
        <w:ind w:left="1260" w:hanging="360"/>
      </w:p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39" w15:restartNumberingAfterBreak="0">
    <w:nsid w:val="74942AEA"/>
    <w:multiLevelType w:val="hybridMultilevel"/>
    <w:tmpl w:val="4EA21236"/>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68E894">
      <w:start w:val="1"/>
      <w:numFmt w:val="decimal"/>
      <w:lvlText w:val="%3."/>
      <w:lvlJc w:val="left"/>
      <w:pPr>
        <w:ind w:left="360" w:hanging="360"/>
      </w:pPr>
      <w:rPr>
        <w:rFonts w:hint="default"/>
        <w:sz w:val="20"/>
      </w:rPr>
    </w:lvl>
    <w:lvl w:ilvl="3" w:tplc="97C022E0">
      <w:start w:val="1"/>
      <w:numFmt w:val="decimal"/>
      <w:lvlText w:val="%4)"/>
      <w:lvlJc w:val="left"/>
      <w:pPr>
        <w:ind w:left="720" w:hanging="360"/>
      </w:pPr>
      <w:rPr>
        <w:color w:val="auto"/>
      </w:rPr>
    </w:lvl>
    <w:lvl w:ilvl="4" w:tplc="2906298A">
      <w:start w:val="1"/>
      <w:numFmt w:val="lowerLetter"/>
      <w:lvlText w:val="%5)"/>
      <w:lvlJc w:val="left"/>
      <w:pPr>
        <w:ind w:left="3600" w:hanging="360"/>
      </w:pPr>
      <w:rPr>
        <w:rFonts w:hint="default"/>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5AD34D5"/>
    <w:multiLevelType w:val="hybridMultilevel"/>
    <w:tmpl w:val="5AB2E31A"/>
    <w:lvl w:ilvl="0" w:tplc="885250C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7303706"/>
    <w:multiLevelType w:val="hybridMultilevel"/>
    <w:tmpl w:val="275C704C"/>
    <w:lvl w:ilvl="0" w:tplc="FFFFFFFF">
      <w:start w:val="1"/>
      <w:numFmt w:val="decimal"/>
      <w:lvlText w:val="%1)"/>
      <w:lvlJc w:val="left"/>
      <w:pPr>
        <w:ind w:left="672" w:hanging="360"/>
      </w:pPr>
    </w:lvl>
    <w:lvl w:ilvl="1" w:tplc="FFFFFFFF" w:tentative="1">
      <w:start w:val="1"/>
      <w:numFmt w:val="lowerLetter"/>
      <w:lvlText w:val="%2."/>
      <w:lvlJc w:val="left"/>
      <w:pPr>
        <w:ind w:left="1392" w:hanging="360"/>
      </w:pPr>
    </w:lvl>
    <w:lvl w:ilvl="2" w:tplc="FFFFFFFF" w:tentative="1">
      <w:start w:val="1"/>
      <w:numFmt w:val="lowerRoman"/>
      <w:lvlText w:val="%3."/>
      <w:lvlJc w:val="right"/>
      <w:pPr>
        <w:ind w:left="2112" w:hanging="180"/>
      </w:pPr>
    </w:lvl>
    <w:lvl w:ilvl="3" w:tplc="FFFFFFFF" w:tentative="1">
      <w:start w:val="1"/>
      <w:numFmt w:val="decimal"/>
      <w:lvlText w:val="%4."/>
      <w:lvlJc w:val="left"/>
      <w:pPr>
        <w:ind w:left="2832" w:hanging="360"/>
      </w:pPr>
    </w:lvl>
    <w:lvl w:ilvl="4" w:tplc="FFFFFFFF" w:tentative="1">
      <w:start w:val="1"/>
      <w:numFmt w:val="lowerLetter"/>
      <w:lvlText w:val="%5."/>
      <w:lvlJc w:val="left"/>
      <w:pPr>
        <w:ind w:left="3552" w:hanging="360"/>
      </w:pPr>
    </w:lvl>
    <w:lvl w:ilvl="5" w:tplc="FFFFFFFF" w:tentative="1">
      <w:start w:val="1"/>
      <w:numFmt w:val="lowerRoman"/>
      <w:lvlText w:val="%6."/>
      <w:lvlJc w:val="right"/>
      <w:pPr>
        <w:ind w:left="4272" w:hanging="180"/>
      </w:pPr>
    </w:lvl>
    <w:lvl w:ilvl="6" w:tplc="FFFFFFFF" w:tentative="1">
      <w:start w:val="1"/>
      <w:numFmt w:val="decimal"/>
      <w:lvlText w:val="%7."/>
      <w:lvlJc w:val="left"/>
      <w:pPr>
        <w:ind w:left="4992" w:hanging="360"/>
      </w:pPr>
    </w:lvl>
    <w:lvl w:ilvl="7" w:tplc="FFFFFFFF" w:tentative="1">
      <w:start w:val="1"/>
      <w:numFmt w:val="lowerLetter"/>
      <w:lvlText w:val="%8."/>
      <w:lvlJc w:val="left"/>
      <w:pPr>
        <w:ind w:left="5712" w:hanging="360"/>
      </w:pPr>
    </w:lvl>
    <w:lvl w:ilvl="8" w:tplc="FFFFFFFF" w:tentative="1">
      <w:start w:val="1"/>
      <w:numFmt w:val="lowerRoman"/>
      <w:lvlText w:val="%9."/>
      <w:lvlJc w:val="right"/>
      <w:pPr>
        <w:ind w:left="6432" w:hanging="180"/>
      </w:pPr>
    </w:lvl>
  </w:abstractNum>
  <w:abstractNum w:abstractNumId="42" w15:restartNumberingAfterBreak="0">
    <w:nsid w:val="79D12B06"/>
    <w:multiLevelType w:val="hybridMultilevel"/>
    <w:tmpl w:val="60EE0ED6"/>
    <w:lvl w:ilvl="0" w:tplc="04150017">
      <w:start w:val="1"/>
      <w:numFmt w:val="lowerLetter"/>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43" w15:restartNumberingAfterBreak="0">
    <w:nsid w:val="7A817E77"/>
    <w:multiLevelType w:val="hybridMultilevel"/>
    <w:tmpl w:val="C79C3AE2"/>
    <w:lvl w:ilvl="0" w:tplc="04150017">
      <w:start w:val="1"/>
      <w:numFmt w:val="lowerLetter"/>
      <w:lvlText w:val="%1)"/>
      <w:lvlJc w:val="left"/>
      <w:pPr>
        <w:ind w:left="1647" w:hanging="360"/>
      </w:pPr>
    </w:lvl>
    <w:lvl w:ilvl="1" w:tplc="04150019" w:tentative="1">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44" w15:restartNumberingAfterBreak="0">
    <w:nsid w:val="7E6A6A84"/>
    <w:multiLevelType w:val="hybridMultilevel"/>
    <w:tmpl w:val="275C704C"/>
    <w:lvl w:ilvl="0" w:tplc="FFFFFFFF">
      <w:start w:val="1"/>
      <w:numFmt w:val="decimal"/>
      <w:lvlText w:val="%1)"/>
      <w:lvlJc w:val="left"/>
      <w:pPr>
        <w:ind w:left="672" w:hanging="360"/>
      </w:pPr>
    </w:lvl>
    <w:lvl w:ilvl="1" w:tplc="FFFFFFFF" w:tentative="1">
      <w:start w:val="1"/>
      <w:numFmt w:val="lowerLetter"/>
      <w:lvlText w:val="%2."/>
      <w:lvlJc w:val="left"/>
      <w:pPr>
        <w:ind w:left="1392" w:hanging="360"/>
      </w:pPr>
    </w:lvl>
    <w:lvl w:ilvl="2" w:tplc="FFFFFFFF" w:tentative="1">
      <w:start w:val="1"/>
      <w:numFmt w:val="lowerRoman"/>
      <w:lvlText w:val="%3."/>
      <w:lvlJc w:val="right"/>
      <w:pPr>
        <w:ind w:left="2112" w:hanging="180"/>
      </w:pPr>
    </w:lvl>
    <w:lvl w:ilvl="3" w:tplc="FFFFFFFF" w:tentative="1">
      <w:start w:val="1"/>
      <w:numFmt w:val="decimal"/>
      <w:lvlText w:val="%4."/>
      <w:lvlJc w:val="left"/>
      <w:pPr>
        <w:ind w:left="2832" w:hanging="360"/>
      </w:pPr>
    </w:lvl>
    <w:lvl w:ilvl="4" w:tplc="FFFFFFFF" w:tentative="1">
      <w:start w:val="1"/>
      <w:numFmt w:val="lowerLetter"/>
      <w:lvlText w:val="%5."/>
      <w:lvlJc w:val="left"/>
      <w:pPr>
        <w:ind w:left="3552" w:hanging="360"/>
      </w:pPr>
    </w:lvl>
    <w:lvl w:ilvl="5" w:tplc="FFFFFFFF" w:tentative="1">
      <w:start w:val="1"/>
      <w:numFmt w:val="lowerRoman"/>
      <w:lvlText w:val="%6."/>
      <w:lvlJc w:val="right"/>
      <w:pPr>
        <w:ind w:left="4272" w:hanging="180"/>
      </w:pPr>
    </w:lvl>
    <w:lvl w:ilvl="6" w:tplc="FFFFFFFF" w:tentative="1">
      <w:start w:val="1"/>
      <w:numFmt w:val="decimal"/>
      <w:lvlText w:val="%7."/>
      <w:lvlJc w:val="left"/>
      <w:pPr>
        <w:ind w:left="4992" w:hanging="360"/>
      </w:pPr>
    </w:lvl>
    <w:lvl w:ilvl="7" w:tplc="FFFFFFFF" w:tentative="1">
      <w:start w:val="1"/>
      <w:numFmt w:val="lowerLetter"/>
      <w:lvlText w:val="%8."/>
      <w:lvlJc w:val="left"/>
      <w:pPr>
        <w:ind w:left="5712" w:hanging="360"/>
      </w:pPr>
    </w:lvl>
    <w:lvl w:ilvl="8" w:tplc="FFFFFFFF" w:tentative="1">
      <w:start w:val="1"/>
      <w:numFmt w:val="lowerRoman"/>
      <w:lvlText w:val="%9."/>
      <w:lvlJc w:val="right"/>
      <w:pPr>
        <w:ind w:left="6432" w:hanging="180"/>
      </w:pPr>
    </w:lvl>
  </w:abstractNum>
  <w:num w:numId="1" w16cid:durableId="690031287">
    <w:abstractNumId w:val="0"/>
  </w:num>
  <w:num w:numId="2" w16cid:durableId="241987676">
    <w:abstractNumId w:val="2"/>
  </w:num>
  <w:num w:numId="3" w16cid:durableId="691305741">
    <w:abstractNumId w:val="7"/>
  </w:num>
  <w:num w:numId="4" w16cid:durableId="204964443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61652843">
    <w:abstractNumId w:val="21"/>
  </w:num>
  <w:num w:numId="6" w16cid:durableId="778529636">
    <w:abstractNumId w:val="29"/>
  </w:num>
  <w:num w:numId="7" w16cid:durableId="287593219">
    <w:abstractNumId w:val="11"/>
  </w:num>
  <w:num w:numId="8" w16cid:durableId="1004089190">
    <w:abstractNumId w:val="39"/>
  </w:num>
  <w:num w:numId="9" w16cid:durableId="1552229253">
    <w:abstractNumId w:val="32"/>
  </w:num>
  <w:num w:numId="10" w16cid:durableId="967395693">
    <w:abstractNumId w:val="14"/>
  </w:num>
  <w:num w:numId="11" w16cid:durableId="1663238374">
    <w:abstractNumId w:val="40"/>
  </w:num>
  <w:num w:numId="12" w16cid:durableId="325785966">
    <w:abstractNumId w:val="28"/>
  </w:num>
  <w:num w:numId="13" w16cid:durableId="972102557">
    <w:abstractNumId w:val="16"/>
  </w:num>
  <w:num w:numId="14" w16cid:durableId="1477257420">
    <w:abstractNumId w:val="20"/>
  </w:num>
  <w:num w:numId="15" w16cid:durableId="371420661">
    <w:abstractNumId w:val="34"/>
  </w:num>
  <w:num w:numId="16" w16cid:durableId="1236546337">
    <w:abstractNumId w:val="38"/>
  </w:num>
  <w:num w:numId="17" w16cid:durableId="1598638365">
    <w:abstractNumId w:val="24"/>
  </w:num>
  <w:num w:numId="18" w16cid:durableId="1063330513">
    <w:abstractNumId w:val="19"/>
  </w:num>
  <w:num w:numId="19" w16cid:durableId="1697924648">
    <w:abstractNumId w:val="33"/>
  </w:num>
  <w:num w:numId="20" w16cid:durableId="850529159">
    <w:abstractNumId w:val="44"/>
  </w:num>
  <w:num w:numId="21" w16cid:durableId="970399982">
    <w:abstractNumId w:val="8"/>
  </w:num>
  <w:num w:numId="22" w16cid:durableId="701173066">
    <w:abstractNumId w:val="13"/>
  </w:num>
  <w:num w:numId="23" w16cid:durableId="1566337132">
    <w:abstractNumId w:val="18"/>
  </w:num>
  <w:num w:numId="24" w16cid:durableId="1362970179">
    <w:abstractNumId w:val="22"/>
  </w:num>
  <w:num w:numId="25" w16cid:durableId="1222597497">
    <w:abstractNumId w:val="17"/>
  </w:num>
  <w:num w:numId="26" w16cid:durableId="2109231694">
    <w:abstractNumId w:val="25"/>
  </w:num>
  <w:num w:numId="27" w16cid:durableId="444735953">
    <w:abstractNumId w:val="36"/>
  </w:num>
  <w:num w:numId="28" w16cid:durableId="2117628849">
    <w:abstractNumId w:val="41"/>
  </w:num>
  <w:num w:numId="29" w16cid:durableId="1193685510">
    <w:abstractNumId w:val="42"/>
  </w:num>
  <w:num w:numId="30" w16cid:durableId="1278416595">
    <w:abstractNumId w:val="37"/>
  </w:num>
  <w:num w:numId="31" w16cid:durableId="1572765077">
    <w:abstractNumId w:val="15"/>
  </w:num>
  <w:num w:numId="32" w16cid:durableId="1076903546">
    <w:abstractNumId w:val="43"/>
  </w:num>
  <w:num w:numId="33" w16cid:durableId="721565717">
    <w:abstractNumId w:val="27"/>
  </w:num>
  <w:num w:numId="34" w16cid:durableId="2003846679">
    <w:abstractNumId w:val="30"/>
  </w:num>
  <w:num w:numId="35" w16cid:durableId="1997537992">
    <w:abstractNumId w:val="31"/>
  </w:num>
  <w:num w:numId="36" w16cid:durableId="717322178">
    <w:abstractNumId w:val="1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0"/>
  <w:displayHorizontalDrawingGridEvery w:val="0"/>
  <w:displayVerticalDrawingGridEvery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4A7"/>
    <w:rsid w:val="0000073C"/>
    <w:rsid w:val="00000773"/>
    <w:rsid w:val="00001590"/>
    <w:rsid w:val="00001D5C"/>
    <w:rsid w:val="00002B21"/>
    <w:rsid w:val="0000556D"/>
    <w:rsid w:val="00017B37"/>
    <w:rsid w:val="0002158A"/>
    <w:rsid w:val="0002240E"/>
    <w:rsid w:val="000225FF"/>
    <w:rsid w:val="00023B59"/>
    <w:rsid w:val="00024213"/>
    <w:rsid w:val="00024397"/>
    <w:rsid w:val="000245A9"/>
    <w:rsid w:val="00025904"/>
    <w:rsid w:val="000271A8"/>
    <w:rsid w:val="000277B3"/>
    <w:rsid w:val="0002782F"/>
    <w:rsid w:val="00030580"/>
    <w:rsid w:val="00030E30"/>
    <w:rsid w:val="0003139B"/>
    <w:rsid w:val="00031FBD"/>
    <w:rsid w:val="0003319F"/>
    <w:rsid w:val="00033342"/>
    <w:rsid w:val="00034FB0"/>
    <w:rsid w:val="0003582A"/>
    <w:rsid w:val="00035F45"/>
    <w:rsid w:val="0003763A"/>
    <w:rsid w:val="000376AE"/>
    <w:rsid w:val="00037CBD"/>
    <w:rsid w:val="00037E4C"/>
    <w:rsid w:val="00040572"/>
    <w:rsid w:val="00040A12"/>
    <w:rsid w:val="00041C92"/>
    <w:rsid w:val="000443E9"/>
    <w:rsid w:val="00044DC8"/>
    <w:rsid w:val="00045E74"/>
    <w:rsid w:val="00046651"/>
    <w:rsid w:val="000473B8"/>
    <w:rsid w:val="000510E7"/>
    <w:rsid w:val="00053751"/>
    <w:rsid w:val="0005571E"/>
    <w:rsid w:val="00057284"/>
    <w:rsid w:val="000616FA"/>
    <w:rsid w:val="00062A53"/>
    <w:rsid w:val="000646D5"/>
    <w:rsid w:val="00067A7F"/>
    <w:rsid w:val="00067BEC"/>
    <w:rsid w:val="0007045D"/>
    <w:rsid w:val="0007171C"/>
    <w:rsid w:val="000719B2"/>
    <w:rsid w:val="00071E24"/>
    <w:rsid w:val="00076F15"/>
    <w:rsid w:val="00077266"/>
    <w:rsid w:val="000815BB"/>
    <w:rsid w:val="00081F6D"/>
    <w:rsid w:val="00082286"/>
    <w:rsid w:val="00082C40"/>
    <w:rsid w:val="0008633B"/>
    <w:rsid w:val="00086D01"/>
    <w:rsid w:val="00090F4D"/>
    <w:rsid w:val="000918B2"/>
    <w:rsid w:val="00091C4D"/>
    <w:rsid w:val="00093B86"/>
    <w:rsid w:val="00094A62"/>
    <w:rsid w:val="000952CC"/>
    <w:rsid w:val="0009672A"/>
    <w:rsid w:val="00096AC2"/>
    <w:rsid w:val="00096BA2"/>
    <w:rsid w:val="000A0F71"/>
    <w:rsid w:val="000A19CD"/>
    <w:rsid w:val="000A349C"/>
    <w:rsid w:val="000A368C"/>
    <w:rsid w:val="000A585C"/>
    <w:rsid w:val="000B04D7"/>
    <w:rsid w:val="000B060B"/>
    <w:rsid w:val="000B155A"/>
    <w:rsid w:val="000B2626"/>
    <w:rsid w:val="000B2778"/>
    <w:rsid w:val="000B456B"/>
    <w:rsid w:val="000B785E"/>
    <w:rsid w:val="000B78DB"/>
    <w:rsid w:val="000C0C66"/>
    <w:rsid w:val="000C2824"/>
    <w:rsid w:val="000C31E2"/>
    <w:rsid w:val="000C3543"/>
    <w:rsid w:val="000C3AD5"/>
    <w:rsid w:val="000C3FC9"/>
    <w:rsid w:val="000C4B7F"/>
    <w:rsid w:val="000C4BFE"/>
    <w:rsid w:val="000C500D"/>
    <w:rsid w:val="000D0532"/>
    <w:rsid w:val="000D095C"/>
    <w:rsid w:val="000D0C1E"/>
    <w:rsid w:val="000D16BF"/>
    <w:rsid w:val="000D381C"/>
    <w:rsid w:val="000D4E0A"/>
    <w:rsid w:val="000D56C5"/>
    <w:rsid w:val="000D7ADE"/>
    <w:rsid w:val="000E05C1"/>
    <w:rsid w:val="000E1EBD"/>
    <w:rsid w:val="000E220B"/>
    <w:rsid w:val="000E236A"/>
    <w:rsid w:val="000E2F7B"/>
    <w:rsid w:val="000E3492"/>
    <w:rsid w:val="000E4810"/>
    <w:rsid w:val="000E68FB"/>
    <w:rsid w:val="000E69F7"/>
    <w:rsid w:val="000E7224"/>
    <w:rsid w:val="000E7D1D"/>
    <w:rsid w:val="000F1604"/>
    <w:rsid w:val="000F2D3B"/>
    <w:rsid w:val="000F348F"/>
    <w:rsid w:val="000F3C60"/>
    <w:rsid w:val="000F55D9"/>
    <w:rsid w:val="000F5F2B"/>
    <w:rsid w:val="000F76E8"/>
    <w:rsid w:val="0010250A"/>
    <w:rsid w:val="001064C2"/>
    <w:rsid w:val="00107AC5"/>
    <w:rsid w:val="001101CC"/>
    <w:rsid w:val="00110DA3"/>
    <w:rsid w:val="00111052"/>
    <w:rsid w:val="00112022"/>
    <w:rsid w:val="001124A7"/>
    <w:rsid w:val="00112AF0"/>
    <w:rsid w:val="00112D33"/>
    <w:rsid w:val="00114F6D"/>
    <w:rsid w:val="00115C68"/>
    <w:rsid w:val="00116353"/>
    <w:rsid w:val="0012051F"/>
    <w:rsid w:val="001236D5"/>
    <w:rsid w:val="00123A48"/>
    <w:rsid w:val="00123C92"/>
    <w:rsid w:val="00123EFA"/>
    <w:rsid w:val="001245B7"/>
    <w:rsid w:val="00135D33"/>
    <w:rsid w:val="001403E0"/>
    <w:rsid w:val="0014098A"/>
    <w:rsid w:val="00141201"/>
    <w:rsid w:val="00142A77"/>
    <w:rsid w:val="00143884"/>
    <w:rsid w:val="00143D7C"/>
    <w:rsid w:val="00143F07"/>
    <w:rsid w:val="00146193"/>
    <w:rsid w:val="00147AC1"/>
    <w:rsid w:val="00147D69"/>
    <w:rsid w:val="0015027C"/>
    <w:rsid w:val="001536E7"/>
    <w:rsid w:val="00153DE8"/>
    <w:rsid w:val="00155EC5"/>
    <w:rsid w:val="0016400D"/>
    <w:rsid w:val="001644A3"/>
    <w:rsid w:val="00165809"/>
    <w:rsid w:val="00166065"/>
    <w:rsid w:val="0016670C"/>
    <w:rsid w:val="001727D9"/>
    <w:rsid w:val="00172B4A"/>
    <w:rsid w:val="001731C6"/>
    <w:rsid w:val="001749B3"/>
    <w:rsid w:val="00175772"/>
    <w:rsid w:val="00175E58"/>
    <w:rsid w:val="0017692C"/>
    <w:rsid w:val="00180131"/>
    <w:rsid w:val="0018035D"/>
    <w:rsid w:val="0018045E"/>
    <w:rsid w:val="00183000"/>
    <w:rsid w:val="00192CEB"/>
    <w:rsid w:val="00194AE7"/>
    <w:rsid w:val="001951D3"/>
    <w:rsid w:val="0019612D"/>
    <w:rsid w:val="00196914"/>
    <w:rsid w:val="00196AC0"/>
    <w:rsid w:val="001970DE"/>
    <w:rsid w:val="001A0A5C"/>
    <w:rsid w:val="001A2496"/>
    <w:rsid w:val="001A2E30"/>
    <w:rsid w:val="001A401F"/>
    <w:rsid w:val="001B0DA5"/>
    <w:rsid w:val="001B1BEC"/>
    <w:rsid w:val="001B38BA"/>
    <w:rsid w:val="001B66B5"/>
    <w:rsid w:val="001C02F3"/>
    <w:rsid w:val="001C0959"/>
    <w:rsid w:val="001C14A7"/>
    <w:rsid w:val="001C3286"/>
    <w:rsid w:val="001C4573"/>
    <w:rsid w:val="001C4D57"/>
    <w:rsid w:val="001C5DE5"/>
    <w:rsid w:val="001C713E"/>
    <w:rsid w:val="001C73D9"/>
    <w:rsid w:val="001C7B44"/>
    <w:rsid w:val="001C7E76"/>
    <w:rsid w:val="001D0609"/>
    <w:rsid w:val="001D14A9"/>
    <w:rsid w:val="001D2C10"/>
    <w:rsid w:val="001D4625"/>
    <w:rsid w:val="001D4B5F"/>
    <w:rsid w:val="001D61EC"/>
    <w:rsid w:val="001D6712"/>
    <w:rsid w:val="001D6C49"/>
    <w:rsid w:val="001D7D51"/>
    <w:rsid w:val="001E066F"/>
    <w:rsid w:val="001E2D5F"/>
    <w:rsid w:val="001E5B52"/>
    <w:rsid w:val="001E68D6"/>
    <w:rsid w:val="001F2892"/>
    <w:rsid w:val="001F59AF"/>
    <w:rsid w:val="00200C4D"/>
    <w:rsid w:val="002016A4"/>
    <w:rsid w:val="002022BF"/>
    <w:rsid w:val="00204CBD"/>
    <w:rsid w:val="00205DEE"/>
    <w:rsid w:val="00207A2A"/>
    <w:rsid w:val="00210389"/>
    <w:rsid w:val="00210D6E"/>
    <w:rsid w:val="00211F8D"/>
    <w:rsid w:val="00212F52"/>
    <w:rsid w:val="00213D0E"/>
    <w:rsid w:val="002144CC"/>
    <w:rsid w:val="00214505"/>
    <w:rsid w:val="00215102"/>
    <w:rsid w:val="002169FE"/>
    <w:rsid w:val="00220009"/>
    <w:rsid w:val="00220AB5"/>
    <w:rsid w:val="0022273B"/>
    <w:rsid w:val="00223441"/>
    <w:rsid w:val="00223F24"/>
    <w:rsid w:val="00235ABA"/>
    <w:rsid w:val="00237781"/>
    <w:rsid w:val="0024206A"/>
    <w:rsid w:val="00242487"/>
    <w:rsid w:val="002427E0"/>
    <w:rsid w:val="002501F9"/>
    <w:rsid w:val="002503A0"/>
    <w:rsid w:val="00250957"/>
    <w:rsid w:val="00250B4C"/>
    <w:rsid w:val="00251220"/>
    <w:rsid w:val="00252CBE"/>
    <w:rsid w:val="002536B4"/>
    <w:rsid w:val="002563F7"/>
    <w:rsid w:val="0025677A"/>
    <w:rsid w:val="00257DD2"/>
    <w:rsid w:val="00262581"/>
    <w:rsid w:val="00262602"/>
    <w:rsid w:val="0026388F"/>
    <w:rsid w:val="00263978"/>
    <w:rsid w:val="00263BD6"/>
    <w:rsid w:val="00264ABB"/>
    <w:rsid w:val="002678C3"/>
    <w:rsid w:val="00270FCD"/>
    <w:rsid w:val="00272939"/>
    <w:rsid w:val="00276EF2"/>
    <w:rsid w:val="0028213D"/>
    <w:rsid w:val="002934FE"/>
    <w:rsid w:val="00293591"/>
    <w:rsid w:val="0029504C"/>
    <w:rsid w:val="0029599C"/>
    <w:rsid w:val="00295BD8"/>
    <w:rsid w:val="0029691A"/>
    <w:rsid w:val="00297CAE"/>
    <w:rsid w:val="002A0ECF"/>
    <w:rsid w:val="002A31FE"/>
    <w:rsid w:val="002A435C"/>
    <w:rsid w:val="002A4BAF"/>
    <w:rsid w:val="002A61FB"/>
    <w:rsid w:val="002A6A4B"/>
    <w:rsid w:val="002A7313"/>
    <w:rsid w:val="002A7B30"/>
    <w:rsid w:val="002B6FD9"/>
    <w:rsid w:val="002B7AD5"/>
    <w:rsid w:val="002B7C3F"/>
    <w:rsid w:val="002C122B"/>
    <w:rsid w:val="002C2DB7"/>
    <w:rsid w:val="002C364F"/>
    <w:rsid w:val="002C37F5"/>
    <w:rsid w:val="002C3BD2"/>
    <w:rsid w:val="002C54DF"/>
    <w:rsid w:val="002C7F64"/>
    <w:rsid w:val="002D28A2"/>
    <w:rsid w:val="002D39B1"/>
    <w:rsid w:val="002D4366"/>
    <w:rsid w:val="002D4E02"/>
    <w:rsid w:val="002D6CEF"/>
    <w:rsid w:val="002E195E"/>
    <w:rsid w:val="002E3D09"/>
    <w:rsid w:val="002E46C6"/>
    <w:rsid w:val="002E5ED1"/>
    <w:rsid w:val="002F0232"/>
    <w:rsid w:val="002F0695"/>
    <w:rsid w:val="002F0AFD"/>
    <w:rsid w:val="002F20F5"/>
    <w:rsid w:val="002F2BE9"/>
    <w:rsid w:val="002F4CC8"/>
    <w:rsid w:val="002F5201"/>
    <w:rsid w:val="002F5D1E"/>
    <w:rsid w:val="003028FB"/>
    <w:rsid w:val="003047AC"/>
    <w:rsid w:val="00305A8C"/>
    <w:rsid w:val="003063B6"/>
    <w:rsid w:val="00307816"/>
    <w:rsid w:val="00307CCC"/>
    <w:rsid w:val="00310777"/>
    <w:rsid w:val="003110CE"/>
    <w:rsid w:val="0031200B"/>
    <w:rsid w:val="0031287C"/>
    <w:rsid w:val="00314293"/>
    <w:rsid w:val="00314D4B"/>
    <w:rsid w:val="00316F8B"/>
    <w:rsid w:val="00317C5B"/>
    <w:rsid w:val="003223DF"/>
    <w:rsid w:val="00323DB0"/>
    <w:rsid w:val="0032427B"/>
    <w:rsid w:val="003306F9"/>
    <w:rsid w:val="00330906"/>
    <w:rsid w:val="00332E17"/>
    <w:rsid w:val="00333D3F"/>
    <w:rsid w:val="00335062"/>
    <w:rsid w:val="003412FA"/>
    <w:rsid w:val="00341758"/>
    <w:rsid w:val="003423BA"/>
    <w:rsid w:val="0034275E"/>
    <w:rsid w:val="00343421"/>
    <w:rsid w:val="00343582"/>
    <w:rsid w:val="00350A4E"/>
    <w:rsid w:val="00351F77"/>
    <w:rsid w:val="00352C9A"/>
    <w:rsid w:val="00352E2C"/>
    <w:rsid w:val="00355A79"/>
    <w:rsid w:val="00360695"/>
    <w:rsid w:val="00360ABF"/>
    <w:rsid w:val="0036218B"/>
    <w:rsid w:val="00362D1D"/>
    <w:rsid w:val="00362F66"/>
    <w:rsid w:val="00363ABE"/>
    <w:rsid w:val="00364147"/>
    <w:rsid w:val="00364E31"/>
    <w:rsid w:val="00365541"/>
    <w:rsid w:val="00365ACA"/>
    <w:rsid w:val="00365B9C"/>
    <w:rsid w:val="00365EB0"/>
    <w:rsid w:val="003674D2"/>
    <w:rsid w:val="00370A87"/>
    <w:rsid w:val="00372D78"/>
    <w:rsid w:val="00373F3F"/>
    <w:rsid w:val="00374A86"/>
    <w:rsid w:val="0037589E"/>
    <w:rsid w:val="003760B6"/>
    <w:rsid w:val="00376DE3"/>
    <w:rsid w:val="00380A11"/>
    <w:rsid w:val="00385C94"/>
    <w:rsid w:val="0038796B"/>
    <w:rsid w:val="0039547A"/>
    <w:rsid w:val="003973A7"/>
    <w:rsid w:val="003A06C0"/>
    <w:rsid w:val="003A2A26"/>
    <w:rsid w:val="003A42BA"/>
    <w:rsid w:val="003A597E"/>
    <w:rsid w:val="003A62A2"/>
    <w:rsid w:val="003A64C4"/>
    <w:rsid w:val="003A7F95"/>
    <w:rsid w:val="003B29C2"/>
    <w:rsid w:val="003C117B"/>
    <w:rsid w:val="003C11FC"/>
    <w:rsid w:val="003C2286"/>
    <w:rsid w:val="003C64F3"/>
    <w:rsid w:val="003D0235"/>
    <w:rsid w:val="003D11B7"/>
    <w:rsid w:val="003D2353"/>
    <w:rsid w:val="003D2689"/>
    <w:rsid w:val="003D3CDA"/>
    <w:rsid w:val="003D49A5"/>
    <w:rsid w:val="003E0AC0"/>
    <w:rsid w:val="003E4CA5"/>
    <w:rsid w:val="003E5B34"/>
    <w:rsid w:val="003E5B7A"/>
    <w:rsid w:val="003E657D"/>
    <w:rsid w:val="003E67CD"/>
    <w:rsid w:val="003E71A2"/>
    <w:rsid w:val="003F27CC"/>
    <w:rsid w:val="003F5770"/>
    <w:rsid w:val="003F65BF"/>
    <w:rsid w:val="004000BB"/>
    <w:rsid w:val="0040257B"/>
    <w:rsid w:val="00402FFB"/>
    <w:rsid w:val="00403D96"/>
    <w:rsid w:val="00404B43"/>
    <w:rsid w:val="004050B6"/>
    <w:rsid w:val="00410F37"/>
    <w:rsid w:val="0041207C"/>
    <w:rsid w:val="004139F6"/>
    <w:rsid w:val="0041489C"/>
    <w:rsid w:val="00415B1C"/>
    <w:rsid w:val="0042173E"/>
    <w:rsid w:val="00422FBF"/>
    <w:rsid w:val="00423D26"/>
    <w:rsid w:val="00425987"/>
    <w:rsid w:val="00430FCB"/>
    <w:rsid w:val="004314A8"/>
    <w:rsid w:val="00434F55"/>
    <w:rsid w:val="004406F3"/>
    <w:rsid w:val="00441F50"/>
    <w:rsid w:val="004424DB"/>
    <w:rsid w:val="0044291D"/>
    <w:rsid w:val="00444DC5"/>
    <w:rsid w:val="004479CD"/>
    <w:rsid w:val="004503F4"/>
    <w:rsid w:val="00450AED"/>
    <w:rsid w:val="00451849"/>
    <w:rsid w:val="00451CD1"/>
    <w:rsid w:val="004535D6"/>
    <w:rsid w:val="00455250"/>
    <w:rsid w:val="00455C6F"/>
    <w:rsid w:val="00457AD4"/>
    <w:rsid w:val="00460948"/>
    <w:rsid w:val="00461031"/>
    <w:rsid w:val="0046308A"/>
    <w:rsid w:val="00470567"/>
    <w:rsid w:val="00470FD9"/>
    <w:rsid w:val="00471940"/>
    <w:rsid w:val="004723B3"/>
    <w:rsid w:val="0047325A"/>
    <w:rsid w:val="004736A9"/>
    <w:rsid w:val="00474F15"/>
    <w:rsid w:val="00476085"/>
    <w:rsid w:val="004769DD"/>
    <w:rsid w:val="004806CB"/>
    <w:rsid w:val="0048104C"/>
    <w:rsid w:val="00481429"/>
    <w:rsid w:val="00481442"/>
    <w:rsid w:val="00481875"/>
    <w:rsid w:val="00483972"/>
    <w:rsid w:val="00483DF0"/>
    <w:rsid w:val="004850E4"/>
    <w:rsid w:val="004851A3"/>
    <w:rsid w:val="00486599"/>
    <w:rsid w:val="00486C0C"/>
    <w:rsid w:val="00487136"/>
    <w:rsid w:val="00487553"/>
    <w:rsid w:val="00494A6E"/>
    <w:rsid w:val="00496409"/>
    <w:rsid w:val="00496A74"/>
    <w:rsid w:val="004A032A"/>
    <w:rsid w:val="004A0377"/>
    <w:rsid w:val="004A1DB7"/>
    <w:rsid w:val="004A5E5A"/>
    <w:rsid w:val="004A638E"/>
    <w:rsid w:val="004B010E"/>
    <w:rsid w:val="004B0C22"/>
    <w:rsid w:val="004B7D09"/>
    <w:rsid w:val="004C1488"/>
    <w:rsid w:val="004C5AB0"/>
    <w:rsid w:val="004D01A1"/>
    <w:rsid w:val="004D24A4"/>
    <w:rsid w:val="004D2C37"/>
    <w:rsid w:val="004D3A0A"/>
    <w:rsid w:val="004D45AB"/>
    <w:rsid w:val="004D6B66"/>
    <w:rsid w:val="004D7F36"/>
    <w:rsid w:val="004E1EA8"/>
    <w:rsid w:val="004E20F6"/>
    <w:rsid w:val="004E43D6"/>
    <w:rsid w:val="004E5397"/>
    <w:rsid w:val="004E5916"/>
    <w:rsid w:val="004E5A83"/>
    <w:rsid w:val="004E5AC0"/>
    <w:rsid w:val="004E652C"/>
    <w:rsid w:val="004E6864"/>
    <w:rsid w:val="004E6BF0"/>
    <w:rsid w:val="004F011E"/>
    <w:rsid w:val="004F08CB"/>
    <w:rsid w:val="004F2480"/>
    <w:rsid w:val="004F2799"/>
    <w:rsid w:val="004F4070"/>
    <w:rsid w:val="004F52FE"/>
    <w:rsid w:val="004F53A4"/>
    <w:rsid w:val="004F6035"/>
    <w:rsid w:val="004F77EB"/>
    <w:rsid w:val="005013E4"/>
    <w:rsid w:val="00501521"/>
    <w:rsid w:val="00502AFD"/>
    <w:rsid w:val="00504F28"/>
    <w:rsid w:val="00505DC9"/>
    <w:rsid w:val="00507215"/>
    <w:rsid w:val="005077D6"/>
    <w:rsid w:val="005126F7"/>
    <w:rsid w:val="00512873"/>
    <w:rsid w:val="00513652"/>
    <w:rsid w:val="00514147"/>
    <w:rsid w:val="005143BE"/>
    <w:rsid w:val="00515D50"/>
    <w:rsid w:val="00516547"/>
    <w:rsid w:val="005170D5"/>
    <w:rsid w:val="0051770A"/>
    <w:rsid w:val="00523947"/>
    <w:rsid w:val="00524260"/>
    <w:rsid w:val="00524797"/>
    <w:rsid w:val="00525D79"/>
    <w:rsid w:val="005279E0"/>
    <w:rsid w:val="00531424"/>
    <w:rsid w:val="00531D84"/>
    <w:rsid w:val="005332BE"/>
    <w:rsid w:val="0053402E"/>
    <w:rsid w:val="00534FE3"/>
    <w:rsid w:val="00535D63"/>
    <w:rsid w:val="00536668"/>
    <w:rsid w:val="0053765A"/>
    <w:rsid w:val="005446AA"/>
    <w:rsid w:val="005447BB"/>
    <w:rsid w:val="00546090"/>
    <w:rsid w:val="005460E6"/>
    <w:rsid w:val="005463DA"/>
    <w:rsid w:val="00546853"/>
    <w:rsid w:val="005513B8"/>
    <w:rsid w:val="005528DB"/>
    <w:rsid w:val="00553101"/>
    <w:rsid w:val="00553ADA"/>
    <w:rsid w:val="00553DDB"/>
    <w:rsid w:val="00555466"/>
    <w:rsid w:val="005571C6"/>
    <w:rsid w:val="00557B25"/>
    <w:rsid w:val="00563A26"/>
    <w:rsid w:val="005702BA"/>
    <w:rsid w:val="0057059A"/>
    <w:rsid w:val="00575626"/>
    <w:rsid w:val="00575643"/>
    <w:rsid w:val="005771BD"/>
    <w:rsid w:val="00577924"/>
    <w:rsid w:val="00583A12"/>
    <w:rsid w:val="00584861"/>
    <w:rsid w:val="00585B0E"/>
    <w:rsid w:val="0058687C"/>
    <w:rsid w:val="00586AA5"/>
    <w:rsid w:val="00586E21"/>
    <w:rsid w:val="00590B29"/>
    <w:rsid w:val="00591BD4"/>
    <w:rsid w:val="00592D94"/>
    <w:rsid w:val="005930CD"/>
    <w:rsid w:val="00593D5E"/>
    <w:rsid w:val="00593ECE"/>
    <w:rsid w:val="00595A86"/>
    <w:rsid w:val="005A05D6"/>
    <w:rsid w:val="005A0D01"/>
    <w:rsid w:val="005A35A6"/>
    <w:rsid w:val="005A6025"/>
    <w:rsid w:val="005A7FE3"/>
    <w:rsid w:val="005C0C21"/>
    <w:rsid w:val="005C2456"/>
    <w:rsid w:val="005C2629"/>
    <w:rsid w:val="005C3C0E"/>
    <w:rsid w:val="005C648A"/>
    <w:rsid w:val="005C7109"/>
    <w:rsid w:val="005D3020"/>
    <w:rsid w:val="005D3C0D"/>
    <w:rsid w:val="005D3C1B"/>
    <w:rsid w:val="005D41CE"/>
    <w:rsid w:val="005D4A7A"/>
    <w:rsid w:val="005D6FB4"/>
    <w:rsid w:val="005E0BA6"/>
    <w:rsid w:val="005E0E24"/>
    <w:rsid w:val="005E3C93"/>
    <w:rsid w:val="005E4B00"/>
    <w:rsid w:val="005E6414"/>
    <w:rsid w:val="005E7B4D"/>
    <w:rsid w:val="005F18CA"/>
    <w:rsid w:val="005F254F"/>
    <w:rsid w:val="005F5EB9"/>
    <w:rsid w:val="006004A0"/>
    <w:rsid w:val="00600F74"/>
    <w:rsid w:val="006018CD"/>
    <w:rsid w:val="00601BFC"/>
    <w:rsid w:val="00602902"/>
    <w:rsid w:val="00602B17"/>
    <w:rsid w:val="00603EA5"/>
    <w:rsid w:val="0060520C"/>
    <w:rsid w:val="00605BD5"/>
    <w:rsid w:val="00606905"/>
    <w:rsid w:val="0061381B"/>
    <w:rsid w:val="006155B1"/>
    <w:rsid w:val="006204F6"/>
    <w:rsid w:val="006237D7"/>
    <w:rsid w:val="00623FF7"/>
    <w:rsid w:val="0062527C"/>
    <w:rsid w:val="00630B62"/>
    <w:rsid w:val="00630E95"/>
    <w:rsid w:val="00632DAA"/>
    <w:rsid w:val="00635B81"/>
    <w:rsid w:val="00636FE3"/>
    <w:rsid w:val="00637394"/>
    <w:rsid w:val="00637DF0"/>
    <w:rsid w:val="00641096"/>
    <w:rsid w:val="00643538"/>
    <w:rsid w:val="006455F3"/>
    <w:rsid w:val="00645D6F"/>
    <w:rsid w:val="00646488"/>
    <w:rsid w:val="0065021B"/>
    <w:rsid w:val="006508DA"/>
    <w:rsid w:val="00651C8C"/>
    <w:rsid w:val="0065236E"/>
    <w:rsid w:val="00653DFE"/>
    <w:rsid w:val="0065432E"/>
    <w:rsid w:val="00655AE7"/>
    <w:rsid w:val="00655E5D"/>
    <w:rsid w:val="0065604E"/>
    <w:rsid w:val="006560D6"/>
    <w:rsid w:val="00657A4B"/>
    <w:rsid w:val="00657C34"/>
    <w:rsid w:val="00661AFA"/>
    <w:rsid w:val="0066265F"/>
    <w:rsid w:val="00665358"/>
    <w:rsid w:val="00670972"/>
    <w:rsid w:val="0067142B"/>
    <w:rsid w:val="00671CEE"/>
    <w:rsid w:val="0067473C"/>
    <w:rsid w:val="0067582C"/>
    <w:rsid w:val="006763BF"/>
    <w:rsid w:val="0068392A"/>
    <w:rsid w:val="00685748"/>
    <w:rsid w:val="00685ACD"/>
    <w:rsid w:val="00686B82"/>
    <w:rsid w:val="00687B4F"/>
    <w:rsid w:val="00690397"/>
    <w:rsid w:val="0069125A"/>
    <w:rsid w:val="0069183C"/>
    <w:rsid w:val="006921A4"/>
    <w:rsid w:val="00692593"/>
    <w:rsid w:val="006937BF"/>
    <w:rsid w:val="006941DD"/>
    <w:rsid w:val="0069511B"/>
    <w:rsid w:val="0069657F"/>
    <w:rsid w:val="006971CE"/>
    <w:rsid w:val="006A0B30"/>
    <w:rsid w:val="006A1558"/>
    <w:rsid w:val="006A6E9B"/>
    <w:rsid w:val="006B012B"/>
    <w:rsid w:val="006B07FB"/>
    <w:rsid w:val="006B087E"/>
    <w:rsid w:val="006B2D2D"/>
    <w:rsid w:val="006B38D0"/>
    <w:rsid w:val="006B4FBB"/>
    <w:rsid w:val="006B67AC"/>
    <w:rsid w:val="006C1087"/>
    <w:rsid w:val="006C2220"/>
    <w:rsid w:val="006C3E9E"/>
    <w:rsid w:val="006C40AB"/>
    <w:rsid w:val="006C42D5"/>
    <w:rsid w:val="006C4450"/>
    <w:rsid w:val="006C66B8"/>
    <w:rsid w:val="006C72BB"/>
    <w:rsid w:val="006C764E"/>
    <w:rsid w:val="006C7A42"/>
    <w:rsid w:val="006D0525"/>
    <w:rsid w:val="006D0CC8"/>
    <w:rsid w:val="006D35E4"/>
    <w:rsid w:val="006D39EB"/>
    <w:rsid w:val="006D3E8A"/>
    <w:rsid w:val="006D4DF3"/>
    <w:rsid w:val="006D5DC2"/>
    <w:rsid w:val="006D5E0C"/>
    <w:rsid w:val="006D7EF8"/>
    <w:rsid w:val="006E1308"/>
    <w:rsid w:val="006E443B"/>
    <w:rsid w:val="006E645F"/>
    <w:rsid w:val="006F095B"/>
    <w:rsid w:val="006F0D59"/>
    <w:rsid w:val="006F2C31"/>
    <w:rsid w:val="006F2C37"/>
    <w:rsid w:val="006F32A2"/>
    <w:rsid w:val="006F478B"/>
    <w:rsid w:val="006F4D15"/>
    <w:rsid w:val="006F4E53"/>
    <w:rsid w:val="006F5D4A"/>
    <w:rsid w:val="006F5F31"/>
    <w:rsid w:val="006F7713"/>
    <w:rsid w:val="006F7DFB"/>
    <w:rsid w:val="00700E5D"/>
    <w:rsid w:val="007010FB"/>
    <w:rsid w:val="00702911"/>
    <w:rsid w:val="0070377C"/>
    <w:rsid w:val="00706DC9"/>
    <w:rsid w:val="00707032"/>
    <w:rsid w:val="007070C6"/>
    <w:rsid w:val="007124AE"/>
    <w:rsid w:val="00713570"/>
    <w:rsid w:val="007151D7"/>
    <w:rsid w:val="00715E3A"/>
    <w:rsid w:val="00716ED0"/>
    <w:rsid w:val="0071742E"/>
    <w:rsid w:val="00722BA8"/>
    <w:rsid w:val="00724B19"/>
    <w:rsid w:val="00724CD6"/>
    <w:rsid w:val="00725417"/>
    <w:rsid w:val="0072680A"/>
    <w:rsid w:val="007316C0"/>
    <w:rsid w:val="0073248F"/>
    <w:rsid w:val="00734193"/>
    <w:rsid w:val="0073596B"/>
    <w:rsid w:val="00741BF2"/>
    <w:rsid w:val="00743076"/>
    <w:rsid w:val="00744E57"/>
    <w:rsid w:val="00744E6A"/>
    <w:rsid w:val="00747D72"/>
    <w:rsid w:val="00750A05"/>
    <w:rsid w:val="00751018"/>
    <w:rsid w:val="00751A0D"/>
    <w:rsid w:val="00752D73"/>
    <w:rsid w:val="00753287"/>
    <w:rsid w:val="00753F78"/>
    <w:rsid w:val="0075609B"/>
    <w:rsid w:val="007569AD"/>
    <w:rsid w:val="00757041"/>
    <w:rsid w:val="0075763F"/>
    <w:rsid w:val="00761289"/>
    <w:rsid w:val="0076238F"/>
    <w:rsid w:val="00765829"/>
    <w:rsid w:val="007747B7"/>
    <w:rsid w:val="00776F87"/>
    <w:rsid w:val="00777AF9"/>
    <w:rsid w:val="00782BC4"/>
    <w:rsid w:val="007874FE"/>
    <w:rsid w:val="00787DA5"/>
    <w:rsid w:val="0079050D"/>
    <w:rsid w:val="00790D26"/>
    <w:rsid w:val="00792B2B"/>
    <w:rsid w:val="0079460C"/>
    <w:rsid w:val="007954B9"/>
    <w:rsid w:val="00795C18"/>
    <w:rsid w:val="00796D22"/>
    <w:rsid w:val="00797B0B"/>
    <w:rsid w:val="007A01A6"/>
    <w:rsid w:val="007A14F3"/>
    <w:rsid w:val="007A222E"/>
    <w:rsid w:val="007A2A0B"/>
    <w:rsid w:val="007A3D15"/>
    <w:rsid w:val="007A549A"/>
    <w:rsid w:val="007A6D75"/>
    <w:rsid w:val="007B12E8"/>
    <w:rsid w:val="007B2EA7"/>
    <w:rsid w:val="007B3850"/>
    <w:rsid w:val="007B3BC2"/>
    <w:rsid w:val="007B5CCE"/>
    <w:rsid w:val="007B62FC"/>
    <w:rsid w:val="007B64F6"/>
    <w:rsid w:val="007B69EE"/>
    <w:rsid w:val="007C153E"/>
    <w:rsid w:val="007C2203"/>
    <w:rsid w:val="007C22CE"/>
    <w:rsid w:val="007C235D"/>
    <w:rsid w:val="007C4221"/>
    <w:rsid w:val="007C4710"/>
    <w:rsid w:val="007C4F54"/>
    <w:rsid w:val="007C6CFF"/>
    <w:rsid w:val="007C6F70"/>
    <w:rsid w:val="007D2206"/>
    <w:rsid w:val="007D2591"/>
    <w:rsid w:val="007D2704"/>
    <w:rsid w:val="007D36D6"/>
    <w:rsid w:val="007D62EC"/>
    <w:rsid w:val="007E1444"/>
    <w:rsid w:val="007E1FFA"/>
    <w:rsid w:val="007E24A6"/>
    <w:rsid w:val="007E45B8"/>
    <w:rsid w:val="007E520B"/>
    <w:rsid w:val="007E6007"/>
    <w:rsid w:val="007E6FC9"/>
    <w:rsid w:val="007F0475"/>
    <w:rsid w:val="007F27E1"/>
    <w:rsid w:val="007F35C4"/>
    <w:rsid w:val="007F5A18"/>
    <w:rsid w:val="007F5EAC"/>
    <w:rsid w:val="0080005D"/>
    <w:rsid w:val="0080201D"/>
    <w:rsid w:val="00803141"/>
    <w:rsid w:val="00803C8C"/>
    <w:rsid w:val="00804619"/>
    <w:rsid w:val="008076EC"/>
    <w:rsid w:val="00814FAA"/>
    <w:rsid w:val="00815AED"/>
    <w:rsid w:val="00815CA7"/>
    <w:rsid w:val="00815EA4"/>
    <w:rsid w:val="00816466"/>
    <w:rsid w:val="008167F1"/>
    <w:rsid w:val="00816F15"/>
    <w:rsid w:val="008224B9"/>
    <w:rsid w:val="008250AF"/>
    <w:rsid w:val="00826389"/>
    <w:rsid w:val="00826FE1"/>
    <w:rsid w:val="00830AC4"/>
    <w:rsid w:val="00830CD1"/>
    <w:rsid w:val="00830E89"/>
    <w:rsid w:val="0083360A"/>
    <w:rsid w:val="00837D59"/>
    <w:rsid w:val="00840E2A"/>
    <w:rsid w:val="00842FFF"/>
    <w:rsid w:val="00843972"/>
    <w:rsid w:val="00843B1B"/>
    <w:rsid w:val="00850246"/>
    <w:rsid w:val="008506AA"/>
    <w:rsid w:val="00850BA6"/>
    <w:rsid w:val="00851116"/>
    <w:rsid w:val="008518B5"/>
    <w:rsid w:val="00852AA6"/>
    <w:rsid w:val="00852D9F"/>
    <w:rsid w:val="00853B2B"/>
    <w:rsid w:val="008545C9"/>
    <w:rsid w:val="00857276"/>
    <w:rsid w:val="00860F6A"/>
    <w:rsid w:val="008615AA"/>
    <w:rsid w:val="00862E7D"/>
    <w:rsid w:val="00863BB9"/>
    <w:rsid w:val="0086463E"/>
    <w:rsid w:val="0086624C"/>
    <w:rsid w:val="00866AD2"/>
    <w:rsid w:val="00866FEC"/>
    <w:rsid w:val="00870130"/>
    <w:rsid w:val="0087076D"/>
    <w:rsid w:val="00870A78"/>
    <w:rsid w:val="00871340"/>
    <w:rsid w:val="0087316E"/>
    <w:rsid w:val="00874653"/>
    <w:rsid w:val="00874833"/>
    <w:rsid w:val="008768BD"/>
    <w:rsid w:val="0087763B"/>
    <w:rsid w:val="008814DB"/>
    <w:rsid w:val="0088227C"/>
    <w:rsid w:val="00883228"/>
    <w:rsid w:val="0088327D"/>
    <w:rsid w:val="00890592"/>
    <w:rsid w:val="00890E50"/>
    <w:rsid w:val="00890EDB"/>
    <w:rsid w:val="0089235E"/>
    <w:rsid w:val="00892823"/>
    <w:rsid w:val="00893E5A"/>
    <w:rsid w:val="008946EA"/>
    <w:rsid w:val="008949B2"/>
    <w:rsid w:val="008952D0"/>
    <w:rsid w:val="0089605A"/>
    <w:rsid w:val="008977BF"/>
    <w:rsid w:val="008A15C4"/>
    <w:rsid w:val="008A66B2"/>
    <w:rsid w:val="008B4DA8"/>
    <w:rsid w:val="008B652E"/>
    <w:rsid w:val="008B7022"/>
    <w:rsid w:val="008C5CAC"/>
    <w:rsid w:val="008C698F"/>
    <w:rsid w:val="008D0FB2"/>
    <w:rsid w:val="008D1E2D"/>
    <w:rsid w:val="008E2441"/>
    <w:rsid w:val="008E245E"/>
    <w:rsid w:val="008E463C"/>
    <w:rsid w:val="008E477E"/>
    <w:rsid w:val="008E5338"/>
    <w:rsid w:val="008E6D33"/>
    <w:rsid w:val="008F5305"/>
    <w:rsid w:val="008F615B"/>
    <w:rsid w:val="008F71A4"/>
    <w:rsid w:val="00901533"/>
    <w:rsid w:val="009018B1"/>
    <w:rsid w:val="00902432"/>
    <w:rsid w:val="00902969"/>
    <w:rsid w:val="0090343B"/>
    <w:rsid w:val="00904A00"/>
    <w:rsid w:val="00904D10"/>
    <w:rsid w:val="00904D41"/>
    <w:rsid w:val="009059ED"/>
    <w:rsid w:val="00906B49"/>
    <w:rsid w:val="00906C2C"/>
    <w:rsid w:val="00907A9F"/>
    <w:rsid w:val="00907E44"/>
    <w:rsid w:val="00910980"/>
    <w:rsid w:val="009130BA"/>
    <w:rsid w:val="00915BDF"/>
    <w:rsid w:val="00916132"/>
    <w:rsid w:val="00916486"/>
    <w:rsid w:val="00916553"/>
    <w:rsid w:val="00916CF6"/>
    <w:rsid w:val="00920A33"/>
    <w:rsid w:val="009210C4"/>
    <w:rsid w:val="00921DFC"/>
    <w:rsid w:val="009235A3"/>
    <w:rsid w:val="0092428C"/>
    <w:rsid w:val="009242BC"/>
    <w:rsid w:val="00926FDF"/>
    <w:rsid w:val="00927BA3"/>
    <w:rsid w:val="00927C71"/>
    <w:rsid w:val="0093099F"/>
    <w:rsid w:val="00930F2A"/>
    <w:rsid w:val="00931021"/>
    <w:rsid w:val="009310DF"/>
    <w:rsid w:val="009330C8"/>
    <w:rsid w:val="00933972"/>
    <w:rsid w:val="00935C72"/>
    <w:rsid w:val="00936624"/>
    <w:rsid w:val="00937B8B"/>
    <w:rsid w:val="00937C2F"/>
    <w:rsid w:val="00942C4B"/>
    <w:rsid w:val="00942D9E"/>
    <w:rsid w:val="009434F6"/>
    <w:rsid w:val="00943E0D"/>
    <w:rsid w:val="009440BD"/>
    <w:rsid w:val="00944326"/>
    <w:rsid w:val="0094436A"/>
    <w:rsid w:val="0094602C"/>
    <w:rsid w:val="00946CF2"/>
    <w:rsid w:val="00950476"/>
    <w:rsid w:val="009511A3"/>
    <w:rsid w:val="00957BE8"/>
    <w:rsid w:val="0096093C"/>
    <w:rsid w:val="00961078"/>
    <w:rsid w:val="009622A4"/>
    <w:rsid w:val="009654FC"/>
    <w:rsid w:val="0096658B"/>
    <w:rsid w:val="0097394A"/>
    <w:rsid w:val="0098028F"/>
    <w:rsid w:val="00980A25"/>
    <w:rsid w:val="009810B3"/>
    <w:rsid w:val="00981A2B"/>
    <w:rsid w:val="0098535D"/>
    <w:rsid w:val="00985AC2"/>
    <w:rsid w:val="00986F26"/>
    <w:rsid w:val="0098746A"/>
    <w:rsid w:val="00987FB1"/>
    <w:rsid w:val="00990891"/>
    <w:rsid w:val="00990BE3"/>
    <w:rsid w:val="0099343C"/>
    <w:rsid w:val="00995DE9"/>
    <w:rsid w:val="009965AD"/>
    <w:rsid w:val="00997B75"/>
    <w:rsid w:val="00997EB0"/>
    <w:rsid w:val="009A20F2"/>
    <w:rsid w:val="009A2F40"/>
    <w:rsid w:val="009A3C17"/>
    <w:rsid w:val="009A3FC1"/>
    <w:rsid w:val="009A736D"/>
    <w:rsid w:val="009A7548"/>
    <w:rsid w:val="009A7BA9"/>
    <w:rsid w:val="009B1340"/>
    <w:rsid w:val="009B3C6F"/>
    <w:rsid w:val="009B476C"/>
    <w:rsid w:val="009B6B01"/>
    <w:rsid w:val="009C103F"/>
    <w:rsid w:val="009C3D0F"/>
    <w:rsid w:val="009C581C"/>
    <w:rsid w:val="009C591A"/>
    <w:rsid w:val="009D6128"/>
    <w:rsid w:val="009D64B3"/>
    <w:rsid w:val="009D65CA"/>
    <w:rsid w:val="009E32D9"/>
    <w:rsid w:val="009E369D"/>
    <w:rsid w:val="009E378B"/>
    <w:rsid w:val="009E4610"/>
    <w:rsid w:val="009F3E26"/>
    <w:rsid w:val="009F48CA"/>
    <w:rsid w:val="009F542B"/>
    <w:rsid w:val="009F5534"/>
    <w:rsid w:val="009F5E0D"/>
    <w:rsid w:val="009F6559"/>
    <w:rsid w:val="009F76ED"/>
    <w:rsid w:val="009F7E7B"/>
    <w:rsid w:val="00A00521"/>
    <w:rsid w:val="00A0096F"/>
    <w:rsid w:val="00A0188C"/>
    <w:rsid w:val="00A0225B"/>
    <w:rsid w:val="00A0428A"/>
    <w:rsid w:val="00A04316"/>
    <w:rsid w:val="00A07C01"/>
    <w:rsid w:val="00A11424"/>
    <w:rsid w:val="00A11471"/>
    <w:rsid w:val="00A12AF0"/>
    <w:rsid w:val="00A12F9A"/>
    <w:rsid w:val="00A15CF8"/>
    <w:rsid w:val="00A1788B"/>
    <w:rsid w:val="00A21A72"/>
    <w:rsid w:val="00A22586"/>
    <w:rsid w:val="00A23385"/>
    <w:rsid w:val="00A24622"/>
    <w:rsid w:val="00A30C25"/>
    <w:rsid w:val="00A3500A"/>
    <w:rsid w:val="00A375CF"/>
    <w:rsid w:val="00A37EF8"/>
    <w:rsid w:val="00A412CC"/>
    <w:rsid w:val="00A42E7C"/>
    <w:rsid w:val="00A43ACE"/>
    <w:rsid w:val="00A43E65"/>
    <w:rsid w:val="00A444ED"/>
    <w:rsid w:val="00A45C6E"/>
    <w:rsid w:val="00A46819"/>
    <w:rsid w:val="00A479D1"/>
    <w:rsid w:val="00A51970"/>
    <w:rsid w:val="00A51CBC"/>
    <w:rsid w:val="00A521A8"/>
    <w:rsid w:val="00A52B24"/>
    <w:rsid w:val="00A540B4"/>
    <w:rsid w:val="00A56001"/>
    <w:rsid w:val="00A5687B"/>
    <w:rsid w:val="00A62124"/>
    <w:rsid w:val="00A65017"/>
    <w:rsid w:val="00A65997"/>
    <w:rsid w:val="00A66635"/>
    <w:rsid w:val="00A6708F"/>
    <w:rsid w:val="00A70120"/>
    <w:rsid w:val="00A71783"/>
    <w:rsid w:val="00A7246F"/>
    <w:rsid w:val="00A73C69"/>
    <w:rsid w:val="00A73EC9"/>
    <w:rsid w:val="00A74A9F"/>
    <w:rsid w:val="00A74E60"/>
    <w:rsid w:val="00A75775"/>
    <w:rsid w:val="00A76603"/>
    <w:rsid w:val="00A8097A"/>
    <w:rsid w:val="00A80AB8"/>
    <w:rsid w:val="00A8201E"/>
    <w:rsid w:val="00A84B0E"/>
    <w:rsid w:val="00A84F96"/>
    <w:rsid w:val="00A85CB8"/>
    <w:rsid w:val="00A86EAD"/>
    <w:rsid w:val="00A90AF0"/>
    <w:rsid w:val="00A92364"/>
    <w:rsid w:val="00A93A10"/>
    <w:rsid w:val="00A953FC"/>
    <w:rsid w:val="00A96438"/>
    <w:rsid w:val="00AA06CF"/>
    <w:rsid w:val="00AA1058"/>
    <w:rsid w:val="00AA3E8A"/>
    <w:rsid w:val="00AA7132"/>
    <w:rsid w:val="00AB052D"/>
    <w:rsid w:val="00AB162A"/>
    <w:rsid w:val="00AB5B5B"/>
    <w:rsid w:val="00AB5C06"/>
    <w:rsid w:val="00AB7E8E"/>
    <w:rsid w:val="00AC20B9"/>
    <w:rsid w:val="00AC25F1"/>
    <w:rsid w:val="00AC2E91"/>
    <w:rsid w:val="00AC3AC1"/>
    <w:rsid w:val="00AC40A5"/>
    <w:rsid w:val="00AD1A7D"/>
    <w:rsid w:val="00AD5280"/>
    <w:rsid w:val="00AD5CA7"/>
    <w:rsid w:val="00AD5EB4"/>
    <w:rsid w:val="00AD638B"/>
    <w:rsid w:val="00AD6914"/>
    <w:rsid w:val="00AE130C"/>
    <w:rsid w:val="00AE26B2"/>
    <w:rsid w:val="00AE2726"/>
    <w:rsid w:val="00AE5284"/>
    <w:rsid w:val="00AE62A8"/>
    <w:rsid w:val="00AE65F6"/>
    <w:rsid w:val="00AE6C31"/>
    <w:rsid w:val="00AE7EE7"/>
    <w:rsid w:val="00AE7F94"/>
    <w:rsid w:val="00AF0308"/>
    <w:rsid w:val="00AF1301"/>
    <w:rsid w:val="00AF27A1"/>
    <w:rsid w:val="00AF31EB"/>
    <w:rsid w:val="00AF4F51"/>
    <w:rsid w:val="00AF59F9"/>
    <w:rsid w:val="00B02146"/>
    <w:rsid w:val="00B03DD2"/>
    <w:rsid w:val="00B05B2C"/>
    <w:rsid w:val="00B065BB"/>
    <w:rsid w:val="00B06693"/>
    <w:rsid w:val="00B10812"/>
    <w:rsid w:val="00B133AA"/>
    <w:rsid w:val="00B13735"/>
    <w:rsid w:val="00B13BC7"/>
    <w:rsid w:val="00B150BC"/>
    <w:rsid w:val="00B168D3"/>
    <w:rsid w:val="00B17F78"/>
    <w:rsid w:val="00B2072D"/>
    <w:rsid w:val="00B211DD"/>
    <w:rsid w:val="00B2122E"/>
    <w:rsid w:val="00B21688"/>
    <w:rsid w:val="00B2382C"/>
    <w:rsid w:val="00B24739"/>
    <w:rsid w:val="00B25ECB"/>
    <w:rsid w:val="00B26733"/>
    <w:rsid w:val="00B300E1"/>
    <w:rsid w:val="00B33653"/>
    <w:rsid w:val="00B36E91"/>
    <w:rsid w:val="00B41E35"/>
    <w:rsid w:val="00B42135"/>
    <w:rsid w:val="00B424D7"/>
    <w:rsid w:val="00B4264A"/>
    <w:rsid w:val="00B42C39"/>
    <w:rsid w:val="00B43D81"/>
    <w:rsid w:val="00B45049"/>
    <w:rsid w:val="00B52FF5"/>
    <w:rsid w:val="00B53D77"/>
    <w:rsid w:val="00B54E0D"/>
    <w:rsid w:val="00B555B6"/>
    <w:rsid w:val="00B565E4"/>
    <w:rsid w:val="00B5759A"/>
    <w:rsid w:val="00B576EF"/>
    <w:rsid w:val="00B6068F"/>
    <w:rsid w:val="00B614BE"/>
    <w:rsid w:val="00B6395B"/>
    <w:rsid w:val="00B64BF1"/>
    <w:rsid w:val="00B66392"/>
    <w:rsid w:val="00B67CA6"/>
    <w:rsid w:val="00B70522"/>
    <w:rsid w:val="00B7186C"/>
    <w:rsid w:val="00B7246B"/>
    <w:rsid w:val="00B7253F"/>
    <w:rsid w:val="00B72B81"/>
    <w:rsid w:val="00B7350B"/>
    <w:rsid w:val="00B751D2"/>
    <w:rsid w:val="00B75AC4"/>
    <w:rsid w:val="00B7667D"/>
    <w:rsid w:val="00B80FBF"/>
    <w:rsid w:val="00B83649"/>
    <w:rsid w:val="00B865DB"/>
    <w:rsid w:val="00B86CCE"/>
    <w:rsid w:val="00B86FAE"/>
    <w:rsid w:val="00B877C0"/>
    <w:rsid w:val="00B9040C"/>
    <w:rsid w:val="00B91248"/>
    <w:rsid w:val="00B91BF4"/>
    <w:rsid w:val="00B92D25"/>
    <w:rsid w:val="00B93673"/>
    <w:rsid w:val="00B93D5A"/>
    <w:rsid w:val="00B93E19"/>
    <w:rsid w:val="00B963E9"/>
    <w:rsid w:val="00B96F6F"/>
    <w:rsid w:val="00BA0870"/>
    <w:rsid w:val="00BA1CA0"/>
    <w:rsid w:val="00BA39F9"/>
    <w:rsid w:val="00BA419C"/>
    <w:rsid w:val="00BA7232"/>
    <w:rsid w:val="00BB26D1"/>
    <w:rsid w:val="00BB76B7"/>
    <w:rsid w:val="00BC2278"/>
    <w:rsid w:val="00BC43B4"/>
    <w:rsid w:val="00BC7BFE"/>
    <w:rsid w:val="00BE09E3"/>
    <w:rsid w:val="00BE7D1B"/>
    <w:rsid w:val="00BF3EFD"/>
    <w:rsid w:val="00BF6134"/>
    <w:rsid w:val="00BF6687"/>
    <w:rsid w:val="00C01F63"/>
    <w:rsid w:val="00C05212"/>
    <w:rsid w:val="00C07886"/>
    <w:rsid w:val="00C1304E"/>
    <w:rsid w:val="00C13503"/>
    <w:rsid w:val="00C175A6"/>
    <w:rsid w:val="00C177AF"/>
    <w:rsid w:val="00C205F9"/>
    <w:rsid w:val="00C20DA3"/>
    <w:rsid w:val="00C212D8"/>
    <w:rsid w:val="00C225ED"/>
    <w:rsid w:val="00C2402E"/>
    <w:rsid w:val="00C24351"/>
    <w:rsid w:val="00C267A9"/>
    <w:rsid w:val="00C27D3B"/>
    <w:rsid w:val="00C27EC4"/>
    <w:rsid w:val="00C313A4"/>
    <w:rsid w:val="00C3233A"/>
    <w:rsid w:val="00C32A76"/>
    <w:rsid w:val="00C34DA4"/>
    <w:rsid w:val="00C363EB"/>
    <w:rsid w:val="00C37BAA"/>
    <w:rsid w:val="00C42C41"/>
    <w:rsid w:val="00C439FE"/>
    <w:rsid w:val="00C452BA"/>
    <w:rsid w:val="00C45576"/>
    <w:rsid w:val="00C45C14"/>
    <w:rsid w:val="00C471FE"/>
    <w:rsid w:val="00C6417C"/>
    <w:rsid w:val="00C65385"/>
    <w:rsid w:val="00C6629F"/>
    <w:rsid w:val="00C66E75"/>
    <w:rsid w:val="00C7067F"/>
    <w:rsid w:val="00C70ACA"/>
    <w:rsid w:val="00C70C91"/>
    <w:rsid w:val="00C72953"/>
    <w:rsid w:val="00C72E36"/>
    <w:rsid w:val="00C74855"/>
    <w:rsid w:val="00C75433"/>
    <w:rsid w:val="00C769AF"/>
    <w:rsid w:val="00C80DC5"/>
    <w:rsid w:val="00C81002"/>
    <w:rsid w:val="00C818B4"/>
    <w:rsid w:val="00C82575"/>
    <w:rsid w:val="00C82AF7"/>
    <w:rsid w:val="00C82EC2"/>
    <w:rsid w:val="00C82F1B"/>
    <w:rsid w:val="00C82F7C"/>
    <w:rsid w:val="00C85EFB"/>
    <w:rsid w:val="00C8750A"/>
    <w:rsid w:val="00C9166A"/>
    <w:rsid w:val="00C92E96"/>
    <w:rsid w:val="00C947AE"/>
    <w:rsid w:val="00C947B5"/>
    <w:rsid w:val="00C95D30"/>
    <w:rsid w:val="00C971C7"/>
    <w:rsid w:val="00C97FE4"/>
    <w:rsid w:val="00CA13A0"/>
    <w:rsid w:val="00CA29B4"/>
    <w:rsid w:val="00CA3439"/>
    <w:rsid w:val="00CA545B"/>
    <w:rsid w:val="00CA6D04"/>
    <w:rsid w:val="00CA7B3D"/>
    <w:rsid w:val="00CB032D"/>
    <w:rsid w:val="00CB12B9"/>
    <w:rsid w:val="00CB2612"/>
    <w:rsid w:val="00CB4CE1"/>
    <w:rsid w:val="00CB58D6"/>
    <w:rsid w:val="00CC2A76"/>
    <w:rsid w:val="00CC3AA2"/>
    <w:rsid w:val="00CC3F57"/>
    <w:rsid w:val="00CC5B60"/>
    <w:rsid w:val="00CC70BA"/>
    <w:rsid w:val="00CC71FC"/>
    <w:rsid w:val="00CC7D57"/>
    <w:rsid w:val="00CD2298"/>
    <w:rsid w:val="00CD3BE7"/>
    <w:rsid w:val="00CE0A78"/>
    <w:rsid w:val="00CE1356"/>
    <w:rsid w:val="00CE1667"/>
    <w:rsid w:val="00CE2823"/>
    <w:rsid w:val="00CE3543"/>
    <w:rsid w:val="00CE3AAA"/>
    <w:rsid w:val="00CE3B41"/>
    <w:rsid w:val="00CE4139"/>
    <w:rsid w:val="00CE4C1D"/>
    <w:rsid w:val="00CE6E18"/>
    <w:rsid w:val="00CE72EE"/>
    <w:rsid w:val="00CF34B1"/>
    <w:rsid w:val="00CF3978"/>
    <w:rsid w:val="00CF407F"/>
    <w:rsid w:val="00CF4519"/>
    <w:rsid w:val="00CF6311"/>
    <w:rsid w:val="00CF65CA"/>
    <w:rsid w:val="00CF7D24"/>
    <w:rsid w:val="00D0035D"/>
    <w:rsid w:val="00D00578"/>
    <w:rsid w:val="00D0391F"/>
    <w:rsid w:val="00D03E1A"/>
    <w:rsid w:val="00D04187"/>
    <w:rsid w:val="00D0609B"/>
    <w:rsid w:val="00D0781F"/>
    <w:rsid w:val="00D079E5"/>
    <w:rsid w:val="00D07AE9"/>
    <w:rsid w:val="00D13000"/>
    <w:rsid w:val="00D13506"/>
    <w:rsid w:val="00D13EA7"/>
    <w:rsid w:val="00D14252"/>
    <w:rsid w:val="00D150A7"/>
    <w:rsid w:val="00D16B28"/>
    <w:rsid w:val="00D17A55"/>
    <w:rsid w:val="00D206D6"/>
    <w:rsid w:val="00D21690"/>
    <w:rsid w:val="00D21880"/>
    <w:rsid w:val="00D2280C"/>
    <w:rsid w:val="00D2457B"/>
    <w:rsid w:val="00D250EF"/>
    <w:rsid w:val="00D319F6"/>
    <w:rsid w:val="00D319FE"/>
    <w:rsid w:val="00D33363"/>
    <w:rsid w:val="00D35948"/>
    <w:rsid w:val="00D4524C"/>
    <w:rsid w:val="00D45A75"/>
    <w:rsid w:val="00D50514"/>
    <w:rsid w:val="00D5075A"/>
    <w:rsid w:val="00D50CA3"/>
    <w:rsid w:val="00D52A4E"/>
    <w:rsid w:val="00D53091"/>
    <w:rsid w:val="00D54000"/>
    <w:rsid w:val="00D557BC"/>
    <w:rsid w:val="00D6131E"/>
    <w:rsid w:val="00D61476"/>
    <w:rsid w:val="00D6380D"/>
    <w:rsid w:val="00D71FCD"/>
    <w:rsid w:val="00D72DC0"/>
    <w:rsid w:val="00D74A5C"/>
    <w:rsid w:val="00D7505E"/>
    <w:rsid w:val="00D77570"/>
    <w:rsid w:val="00D813B4"/>
    <w:rsid w:val="00D81440"/>
    <w:rsid w:val="00D87A76"/>
    <w:rsid w:val="00D902FE"/>
    <w:rsid w:val="00D9057B"/>
    <w:rsid w:val="00D92CC8"/>
    <w:rsid w:val="00D95449"/>
    <w:rsid w:val="00D959B7"/>
    <w:rsid w:val="00DA0288"/>
    <w:rsid w:val="00DA0D79"/>
    <w:rsid w:val="00DA156D"/>
    <w:rsid w:val="00DA1C19"/>
    <w:rsid w:val="00DA24B0"/>
    <w:rsid w:val="00DA3F20"/>
    <w:rsid w:val="00DA566A"/>
    <w:rsid w:val="00DA5CA6"/>
    <w:rsid w:val="00DA6FEB"/>
    <w:rsid w:val="00DA7219"/>
    <w:rsid w:val="00DB129A"/>
    <w:rsid w:val="00DC0AC2"/>
    <w:rsid w:val="00DC1458"/>
    <w:rsid w:val="00DC2258"/>
    <w:rsid w:val="00DC2972"/>
    <w:rsid w:val="00DC4034"/>
    <w:rsid w:val="00DC5A45"/>
    <w:rsid w:val="00DC6015"/>
    <w:rsid w:val="00DC6195"/>
    <w:rsid w:val="00DC66BC"/>
    <w:rsid w:val="00DC689E"/>
    <w:rsid w:val="00DC7B82"/>
    <w:rsid w:val="00DD2AE5"/>
    <w:rsid w:val="00DD2E2E"/>
    <w:rsid w:val="00DE19F6"/>
    <w:rsid w:val="00DE235F"/>
    <w:rsid w:val="00DE4910"/>
    <w:rsid w:val="00DE677E"/>
    <w:rsid w:val="00DE6CE2"/>
    <w:rsid w:val="00DF49D1"/>
    <w:rsid w:val="00DF4C49"/>
    <w:rsid w:val="00DF7BE0"/>
    <w:rsid w:val="00E00EC8"/>
    <w:rsid w:val="00E01067"/>
    <w:rsid w:val="00E0174A"/>
    <w:rsid w:val="00E055B8"/>
    <w:rsid w:val="00E05F7D"/>
    <w:rsid w:val="00E0683B"/>
    <w:rsid w:val="00E07039"/>
    <w:rsid w:val="00E11BBE"/>
    <w:rsid w:val="00E11F60"/>
    <w:rsid w:val="00E12F76"/>
    <w:rsid w:val="00E15986"/>
    <w:rsid w:val="00E15DC8"/>
    <w:rsid w:val="00E16D29"/>
    <w:rsid w:val="00E2055A"/>
    <w:rsid w:val="00E20F62"/>
    <w:rsid w:val="00E22097"/>
    <w:rsid w:val="00E2265D"/>
    <w:rsid w:val="00E22E47"/>
    <w:rsid w:val="00E23AE2"/>
    <w:rsid w:val="00E267CA"/>
    <w:rsid w:val="00E31358"/>
    <w:rsid w:val="00E33733"/>
    <w:rsid w:val="00E3723B"/>
    <w:rsid w:val="00E40607"/>
    <w:rsid w:val="00E41890"/>
    <w:rsid w:val="00E418BF"/>
    <w:rsid w:val="00E420A2"/>
    <w:rsid w:val="00E42E96"/>
    <w:rsid w:val="00E45B65"/>
    <w:rsid w:val="00E46136"/>
    <w:rsid w:val="00E50787"/>
    <w:rsid w:val="00E51A9B"/>
    <w:rsid w:val="00E51C7B"/>
    <w:rsid w:val="00E51DE8"/>
    <w:rsid w:val="00E5217F"/>
    <w:rsid w:val="00E53AF7"/>
    <w:rsid w:val="00E53B6B"/>
    <w:rsid w:val="00E63BB2"/>
    <w:rsid w:val="00E63D49"/>
    <w:rsid w:val="00E65EFF"/>
    <w:rsid w:val="00E665B2"/>
    <w:rsid w:val="00E719C9"/>
    <w:rsid w:val="00E7449A"/>
    <w:rsid w:val="00E750DE"/>
    <w:rsid w:val="00E77314"/>
    <w:rsid w:val="00E77560"/>
    <w:rsid w:val="00E77FF8"/>
    <w:rsid w:val="00E80030"/>
    <w:rsid w:val="00E81295"/>
    <w:rsid w:val="00E85FE7"/>
    <w:rsid w:val="00E86739"/>
    <w:rsid w:val="00E9228A"/>
    <w:rsid w:val="00E934D4"/>
    <w:rsid w:val="00E9378B"/>
    <w:rsid w:val="00E93AF8"/>
    <w:rsid w:val="00E94370"/>
    <w:rsid w:val="00E947E4"/>
    <w:rsid w:val="00E9679B"/>
    <w:rsid w:val="00E96FA4"/>
    <w:rsid w:val="00EA02CD"/>
    <w:rsid w:val="00EA0C22"/>
    <w:rsid w:val="00EA4C24"/>
    <w:rsid w:val="00EA615A"/>
    <w:rsid w:val="00EA6C3C"/>
    <w:rsid w:val="00EA718C"/>
    <w:rsid w:val="00EA761A"/>
    <w:rsid w:val="00EB1B4B"/>
    <w:rsid w:val="00EC00B6"/>
    <w:rsid w:val="00EC29AC"/>
    <w:rsid w:val="00EC2BCF"/>
    <w:rsid w:val="00EC304B"/>
    <w:rsid w:val="00EC78DB"/>
    <w:rsid w:val="00ED422A"/>
    <w:rsid w:val="00ED67D9"/>
    <w:rsid w:val="00ED7942"/>
    <w:rsid w:val="00ED7E35"/>
    <w:rsid w:val="00EE18CA"/>
    <w:rsid w:val="00EF11AE"/>
    <w:rsid w:val="00EF1567"/>
    <w:rsid w:val="00EF26A1"/>
    <w:rsid w:val="00EF40D4"/>
    <w:rsid w:val="00EF479E"/>
    <w:rsid w:val="00EF54FE"/>
    <w:rsid w:val="00EF7DB2"/>
    <w:rsid w:val="00F00524"/>
    <w:rsid w:val="00F03A14"/>
    <w:rsid w:val="00F04DDE"/>
    <w:rsid w:val="00F056C3"/>
    <w:rsid w:val="00F07C71"/>
    <w:rsid w:val="00F125C2"/>
    <w:rsid w:val="00F127D3"/>
    <w:rsid w:val="00F12CAF"/>
    <w:rsid w:val="00F12DF7"/>
    <w:rsid w:val="00F13D8F"/>
    <w:rsid w:val="00F14D88"/>
    <w:rsid w:val="00F20C03"/>
    <w:rsid w:val="00F251B3"/>
    <w:rsid w:val="00F253BF"/>
    <w:rsid w:val="00F26A23"/>
    <w:rsid w:val="00F26F4E"/>
    <w:rsid w:val="00F279F2"/>
    <w:rsid w:val="00F31B13"/>
    <w:rsid w:val="00F31DEA"/>
    <w:rsid w:val="00F3289A"/>
    <w:rsid w:val="00F32D9C"/>
    <w:rsid w:val="00F334FB"/>
    <w:rsid w:val="00F35D68"/>
    <w:rsid w:val="00F37AB1"/>
    <w:rsid w:val="00F40E02"/>
    <w:rsid w:val="00F416E2"/>
    <w:rsid w:val="00F43091"/>
    <w:rsid w:val="00F4477D"/>
    <w:rsid w:val="00F45398"/>
    <w:rsid w:val="00F45568"/>
    <w:rsid w:val="00F455BB"/>
    <w:rsid w:val="00F45DA7"/>
    <w:rsid w:val="00F4686D"/>
    <w:rsid w:val="00F50356"/>
    <w:rsid w:val="00F510F3"/>
    <w:rsid w:val="00F523CC"/>
    <w:rsid w:val="00F52D38"/>
    <w:rsid w:val="00F53994"/>
    <w:rsid w:val="00F56C08"/>
    <w:rsid w:val="00F57452"/>
    <w:rsid w:val="00F62E38"/>
    <w:rsid w:val="00F643C7"/>
    <w:rsid w:val="00F64C4C"/>
    <w:rsid w:val="00F658D9"/>
    <w:rsid w:val="00F71684"/>
    <w:rsid w:val="00F7187B"/>
    <w:rsid w:val="00F72AD5"/>
    <w:rsid w:val="00F73755"/>
    <w:rsid w:val="00F7577A"/>
    <w:rsid w:val="00F8102E"/>
    <w:rsid w:val="00F81ADD"/>
    <w:rsid w:val="00F835A3"/>
    <w:rsid w:val="00F847F0"/>
    <w:rsid w:val="00F84EA9"/>
    <w:rsid w:val="00F85B5E"/>
    <w:rsid w:val="00F869C7"/>
    <w:rsid w:val="00F86B81"/>
    <w:rsid w:val="00F9011A"/>
    <w:rsid w:val="00F90703"/>
    <w:rsid w:val="00F90DE2"/>
    <w:rsid w:val="00F922AC"/>
    <w:rsid w:val="00F95D13"/>
    <w:rsid w:val="00F973F5"/>
    <w:rsid w:val="00F978F7"/>
    <w:rsid w:val="00F97A32"/>
    <w:rsid w:val="00FA254A"/>
    <w:rsid w:val="00FA2593"/>
    <w:rsid w:val="00FA4AE5"/>
    <w:rsid w:val="00FB39EA"/>
    <w:rsid w:val="00FB4348"/>
    <w:rsid w:val="00FB5CE0"/>
    <w:rsid w:val="00FB7694"/>
    <w:rsid w:val="00FC1B9F"/>
    <w:rsid w:val="00FC1D50"/>
    <w:rsid w:val="00FC3278"/>
    <w:rsid w:val="00FD01DA"/>
    <w:rsid w:val="00FD17AC"/>
    <w:rsid w:val="00FD24BB"/>
    <w:rsid w:val="00FD4311"/>
    <w:rsid w:val="00FD6016"/>
    <w:rsid w:val="00FE062E"/>
    <w:rsid w:val="00FE20DD"/>
    <w:rsid w:val="00FE26E0"/>
    <w:rsid w:val="00FE3A21"/>
    <w:rsid w:val="00FE3DFB"/>
    <w:rsid w:val="00FE5F0D"/>
    <w:rsid w:val="00FF1CD7"/>
    <w:rsid w:val="00FF3F0C"/>
    <w:rsid w:val="00FF6F7C"/>
    <w:rsid w:val="00FF72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B45E9"/>
  <w15:docId w15:val="{54B39DAC-F4AA-4A07-99EA-9D443A22E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pPr>
      <w:suppressAutoHyphens/>
    </w:pPr>
    <w:rPr>
      <w:sz w:val="24"/>
      <w:szCs w:val="24"/>
      <w:lang w:eastAsia="ar-SA"/>
    </w:rPr>
  </w:style>
  <w:style w:type="paragraph" w:styleId="Nagwek1">
    <w:name w:val="heading 1"/>
    <w:basedOn w:val="Normalny"/>
    <w:next w:val="Normalny"/>
    <w:qFormat/>
    <w:pPr>
      <w:keepNext/>
      <w:numPr>
        <w:numId w:val="1"/>
      </w:numPr>
      <w:spacing w:line="360" w:lineRule="auto"/>
      <w:jc w:val="both"/>
      <w:outlineLvl w:val="0"/>
    </w:pPr>
    <w:rPr>
      <w:rFonts w:ascii="Arial" w:hAnsi="Arial"/>
      <w:i/>
      <w:sz w:val="20"/>
      <w:szCs w:val="20"/>
    </w:rPr>
  </w:style>
  <w:style w:type="paragraph" w:styleId="Nagwek2">
    <w:name w:val="heading 2"/>
    <w:basedOn w:val="Normalny"/>
    <w:next w:val="Normalny"/>
    <w:qFormat/>
    <w:pPr>
      <w:keepNext/>
      <w:numPr>
        <w:ilvl w:val="1"/>
        <w:numId w:val="1"/>
      </w:numPr>
      <w:ind w:left="3660"/>
      <w:jc w:val="center"/>
      <w:outlineLvl w:val="1"/>
    </w:pPr>
    <w:rPr>
      <w:b/>
      <w:i/>
      <w:sz w:val="28"/>
    </w:rPr>
  </w:style>
  <w:style w:type="paragraph" w:styleId="Nagwek3">
    <w:name w:val="heading 3"/>
    <w:basedOn w:val="Normalny"/>
    <w:next w:val="Normalny"/>
    <w:qFormat/>
    <w:pPr>
      <w:keepNext/>
      <w:numPr>
        <w:ilvl w:val="2"/>
        <w:numId w:val="1"/>
      </w:numPr>
      <w:ind w:left="7200"/>
      <w:outlineLvl w:val="2"/>
    </w:pPr>
    <w:rPr>
      <w:rFonts w:ascii="Arial" w:hAnsi="Arial"/>
      <w:i/>
      <w:iCs/>
    </w:rPr>
  </w:style>
  <w:style w:type="paragraph" w:styleId="Nagwek4">
    <w:name w:val="heading 4"/>
    <w:basedOn w:val="Normalny"/>
    <w:next w:val="Normalny"/>
    <w:qFormat/>
    <w:pPr>
      <w:keepNext/>
      <w:numPr>
        <w:ilvl w:val="3"/>
        <w:numId w:val="1"/>
      </w:numPr>
      <w:spacing w:before="100"/>
      <w:jc w:val="center"/>
      <w:outlineLvl w:val="3"/>
    </w:pPr>
    <w:rPr>
      <w:rFonts w:ascii="Arial" w:hAnsi="Arial"/>
      <w:b/>
      <w:sz w:val="22"/>
      <w:szCs w:val="20"/>
    </w:rPr>
  </w:style>
  <w:style w:type="paragraph" w:styleId="Nagwek5">
    <w:name w:val="heading 5"/>
    <w:basedOn w:val="Normalny"/>
    <w:next w:val="Normalny"/>
    <w:qFormat/>
    <w:pPr>
      <w:keepNext/>
      <w:numPr>
        <w:ilvl w:val="4"/>
        <w:numId w:val="1"/>
      </w:numPr>
      <w:ind w:left="7788"/>
      <w:outlineLvl w:val="4"/>
    </w:pPr>
    <w:rPr>
      <w:b/>
    </w:rPr>
  </w:style>
  <w:style w:type="paragraph" w:styleId="Nagwek7">
    <w:name w:val="heading 7"/>
    <w:basedOn w:val="Normalny"/>
    <w:next w:val="Normalny"/>
    <w:qFormat/>
    <w:pPr>
      <w:keepNext/>
      <w:numPr>
        <w:ilvl w:val="6"/>
        <w:numId w:val="1"/>
      </w:numPr>
      <w:jc w:val="center"/>
      <w:outlineLvl w:val="6"/>
    </w:pPr>
    <w:rPr>
      <w:i/>
      <w:iCs/>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i w:val="0"/>
    </w:rPr>
  </w:style>
  <w:style w:type="character" w:customStyle="1" w:styleId="WW8Num4z0">
    <w:name w:val="WW8Num4z0"/>
    <w:rPr>
      <w:rFonts w:ascii="Symbol" w:hAnsi="Symbol"/>
    </w:rPr>
  </w:style>
  <w:style w:type="character" w:customStyle="1" w:styleId="WW8Num9z0">
    <w:name w:val="WW8Num9z0"/>
    <w:rPr>
      <w:b w:val="0"/>
      <w:i w:val="0"/>
    </w:rPr>
  </w:style>
  <w:style w:type="character" w:customStyle="1" w:styleId="WW8Num10z0">
    <w:name w:val="WW8Num10z0"/>
    <w:rPr>
      <w:b w:val="0"/>
      <w:i w:val="0"/>
    </w:rPr>
  </w:style>
  <w:style w:type="character" w:customStyle="1" w:styleId="WW8Num12z0">
    <w:name w:val="WW8Num12z0"/>
    <w:rPr>
      <w:b w:val="0"/>
    </w:rPr>
  </w:style>
  <w:style w:type="character" w:customStyle="1" w:styleId="WW8Num13z1">
    <w:name w:val="WW8Num13z1"/>
    <w:rPr>
      <w:rFonts w:ascii="Symbol" w:hAnsi="Symbol" w:cs="Times New Roman"/>
    </w:rPr>
  </w:style>
  <w:style w:type="character" w:customStyle="1" w:styleId="WW8Num14z0">
    <w:name w:val="WW8Num14z0"/>
    <w:rPr>
      <w:b w:val="0"/>
    </w:rPr>
  </w:style>
  <w:style w:type="character" w:customStyle="1" w:styleId="Domylnaczcionkaakapitu2">
    <w:name w:val="Domyślna czcionka akapitu2"/>
  </w:style>
  <w:style w:type="character" w:customStyle="1" w:styleId="WW8Num11z0">
    <w:name w:val="WW8Num11z0"/>
    <w:rPr>
      <w:rFonts w:ascii="Symbol" w:hAnsi="Symbol"/>
    </w:rPr>
  </w:style>
  <w:style w:type="character" w:customStyle="1" w:styleId="WW8Num13z0">
    <w:name w:val="WW8Num13z0"/>
    <w:rPr>
      <w:b w:val="0"/>
    </w:rPr>
  </w:style>
  <w:style w:type="character" w:customStyle="1" w:styleId="WW8Num14z1">
    <w:name w:val="WW8Num14z1"/>
    <w:rPr>
      <w:rFonts w:ascii="Symbol" w:eastAsia="Times New Roman" w:hAnsi="Symbol" w:cs="Times New Roman"/>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i w:val="0"/>
    </w:rPr>
  </w:style>
  <w:style w:type="character" w:customStyle="1" w:styleId="WW8Num3z0">
    <w:name w:val="WW8Num3z0"/>
    <w:rPr>
      <w:rFonts w:ascii="Symbol" w:hAnsi="Symbol"/>
    </w:rPr>
  </w:style>
  <w:style w:type="character" w:customStyle="1" w:styleId="Domylnaczcionkaakapitu1">
    <w:name w:val="Domyślna czcionka akapitu1"/>
  </w:style>
  <w:style w:type="character" w:styleId="Numerstrony">
    <w:name w:val="page number"/>
    <w:basedOn w:val="Domylnaczcionkaakapitu1"/>
  </w:style>
  <w:style w:type="character" w:customStyle="1" w:styleId="Znakinumeracji">
    <w:name w:val="Znaki numeracji"/>
  </w:style>
  <w:style w:type="paragraph" w:customStyle="1" w:styleId="Nagwek20">
    <w:name w:val="Nagłówek2"/>
    <w:basedOn w:val="Normalny"/>
    <w:next w:val="Tekstpodstawowy"/>
    <w:pPr>
      <w:keepNext/>
      <w:spacing w:before="240" w:after="120"/>
    </w:pPr>
    <w:rPr>
      <w:rFonts w:ascii="Arial" w:eastAsia="Lucida Sans Unicode" w:hAnsi="Arial" w:cs="Tahoma"/>
      <w:sz w:val="28"/>
      <w:szCs w:val="28"/>
    </w:rPr>
  </w:style>
  <w:style w:type="paragraph" w:styleId="Tekstpodstawowy">
    <w:name w:val="Body Text"/>
    <w:basedOn w:val="Normalny"/>
    <w:link w:val="TekstpodstawowyZnak"/>
    <w:rPr>
      <w:szCs w:val="20"/>
    </w:rPr>
  </w:style>
  <w:style w:type="paragraph" w:styleId="Lista">
    <w:name w:val="List"/>
    <w:basedOn w:val="Tekstpodstawowy"/>
    <w:rPr>
      <w:rFonts w:cs="Tahoma"/>
    </w:rPr>
  </w:style>
  <w:style w:type="paragraph" w:customStyle="1" w:styleId="Podpis2">
    <w:name w:val="Podpis2"/>
    <w:basedOn w:val="Normalny"/>
    <w:pPr>
      <w:suppressLineNumbers/>
      <w:spacing w:before="120" w:after="120"/>
    </w:pPr>
    <w:rPr>
      <w:rFonts w:cs="Tahoma"/>
      <w:i/>
      <w:iCs/>
    </w:rPr>
  </w:style>
  <w:style w:type="paragraph" w:customStyle="1" w:styleId="Indeks">
    <w:name w:val="Indeks"/>
    <w:basedOn w:val="Normalny"/>
    <w:pPr>
      <w:suppressLineNumbers/>
    </w:pPr>
    <w:rPr>
      <w:rFonts w:cs="Tahoma"/>
    </w:rPr>
  </w:style>
  <w:style w:type="paragraph" w:customStyle="1" w:styleId="Nagwek10">
    <w:name w:val="Nagłówek1"/>
    <w:basedOn w:val="Normalny"/>
    <w:next w:val="Tekstpodstawowy"/>
    <w:pPr>
      <w:keepNext/>
      <w:spacing w:before="240" w:after="120"/>
    </w:pPr>
    <w:rPr>
      <w:rFonts w:ascii="Arial" w:eastAsia="Lucida Sans Unicode" w:hAnsi="Arial" w:cs="Tahoma"/>
      <w:sz w:val="28"/>
      <w:szCs w:val="28"/>
    </w:rPr>
  </w:style>
  <w:style w:type="paragraph" w:customStyle="1" w:styleId="Podpis1">
    <w:name w:val="Podpis1"/>
    <w:basedOn w:val="Normalny"/>
    <w:pPr>
      <w:suppressLineNumbers/>
      <w:spacing w:before="120" w:after="120"/>
    </w:pPr>
    <w:rPr>
      <w:rFonts w:cs="Tahoma"/>
      <w:i/>
      <w:iCs/>
    </w:rPr>
  </w:style>
  <w:style w:type="paragraph" w:styleId="Nagwek">
    <w:name w:val="header"/>
    <w:basedOn w:val="Normalny"/>
    <w:link w:val="NagwekZnak"/>
    <w:uiPriority w:val="99"/>
    <w:pPr>
      <w:tabs>
        <w:tab w:val="center" w:pos="4536"/>
        <w:tab w:val="right" w:pos="9072"/>
      </w:tabs>
    </w:pPr>
  </w:style>
  <w:style w:type="paragraph" w:customStyle="1" w:styleId="Tekstpodstawowy31">
    <w:name w:val="Tekst podstawowy 31"/>
    <w:basedOn w:val="Normalny"/>
    <w:pPr>
      <w:spacing w:line="360" w:lineRule="auto"/>
      <w:jc w:val="center"/>
    </w:pPr>
    <w:rPr>
      <w:b/>
    </w:rPr>
  </w:style>
  <w:style w:type="paragraph" w:customStyle="1" w:styleId="Tekstpodstawowy21">
    <w:name w:val="Tekst podstawowy 21"/>
    <w:basedOn w:val="Normalny"/>
    <w:pPr>
      <w:jc w:val="both"/>
    </w:pPr>
    <w:rPr>
      <w:szCs w:val="20"/>
    </w:rPr>
  </w:style>
  <w:style w:type="paragraph" w:styleId="Stopka">
    <w:name w:val="footer"/>
    <w:basedOn w:val="Normalny"/>
    <w:link w:val="StopkaZnak"/>
    <w:uiPriority w:val="99"/>
    <w:pPr>
      <w:tabs>
        <w:tab w:val="center" w:pos="4536"/>
        <w:tab w:val="right" w:pos="9072"/>
      </w:tabs>
    </w:pPr>
  </w:style>
  <w:style w:type="paragraph" w:styleId="Tekstpodstawowywcity">
    <w:name w:val="Body Text Indent"/>
    <w:basedOn w:val="Normalny"/>
    <w:pPr>
      <w:ind w:left="284"/>
    </w:pPr>
  </w:style>
  <w:style w:type="paragraph" w:customStyle="1" w:styleId="Tekstpodstawowywcity21">
    <w:name w:val="Tekst podstawowy wcięty 21"/>
    <w:basedOn w:val="Normalny"/>
    <w:pPr>
      <w:ind w:left="540" w:hanging="180"/>
    </w:pPr>
  </w:style>
  <w:style w:type="paragraph" w:customStyle="1" w:styleId="Tekstpodstawowywcity31">
    <w:name w:val="Tekst podstawowy wcięty 31"/>
    <w:basedOn w:val="Normalny"/>
    <w:pPr>
      <w:ind w:left="360"/>
    </w:p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i/>
      <w:iCs/>
    </w:rPr>
  </w:style>
  <w:style w:type="paragraph" w:customStyle="1" w:styleId="Zawartoramki">
    <w:name w:val="Zawartość ramki"/>
    <w:basedOn w:val="Tekstpodstawowy"/>
  </w:style>
  <w:style w:type="paragraph" w:styleId="Tekstdymka">
    <w:name w:val="Balloon Text"/>
    <w:basedOn w:val="Normalny"/>
    <w:rPr>
      <w:rFonts w:ascii="Tahoma" w:hAnsi="Tahoma" w:cs="Tahoma"/>
      <w:sz w:val="16"/>
      <w:szCs w:val="16"/>
    </w:rPr>
  </w:style>
  <w:style w:type="paragraph" w:customStyle="1" w:styleId="Tabela">
    <w:name w:val="Tabela"/>
    <w:basedOn w:val="Podpis2"/>
  </w:style>
  <w:style w:type="character" w:customStyle="1" w:styleId="NagwekZnak">
    <w:name w:val="Nagłówek Znak"/>
    <w:link w:val="Nagwek"/>
    <w:uiPriority w:val="99"/>
    <w:rsid w:val="00501521"/>
    <w:rPr>
      <w:sz w:val="24"/>
      <w:szCs w:val="24"/>
      <w:lang w:eastAsia="ar-SA"/>
    </w:rPr>
  </w:style>
  <w:style w:type="character" w:styleId="Uwydatnienie">
    <w:name w:val="Emphasis"/>
    <w:uiPriority w:val="20"/>
    <w:qFormat/>
    <w:rsid w:val="00E11BBE"/>
    <w:rPr>
      <w:i/>
      <w:iCs/>
    </w:rPr>
  </w:style>
  <w:style w:type="character" w:styleId="Odwoaniedokomentarza">
    <w:name w:val="annotation reference"/>
    <w:rsid w:val="000F1604"/>
    <w:rPr>
      <w:sz w:val="16"/>
      <w:szCs w:val="16"/>
    </w:rPr>
  </w:style>
  <w:style w:type="paragraph" w:customStyle="1" w:styleId="3BF8DB1C3564444D82AFB5C119E997C3">
    <w:name w:val="3BF8DB1C3564444D82AFB5C119E997C3"/>
    <w:rsid w:val="0007045D"/>
    <w:pPr>
      <w:spacing w:after="200" w:line="276" w:lineRule="auto"/>
    </w:pPr>
    <w:rPr>
      <w:rFonts w:ascii="Calibri" w:hAnsi="Calibri"/>
      <w:sz w:val="22"/>
      <w:szCs w:val="22"/>
      <w:lang w:val="en-US" w:eastAsia="en-US"/>
    </w:rPr>
  </w:style>
  <w:style w:type="character" w:customStyle="1" w:styleId="StopkaZnak">
    <w:name w:val="Stopka Znak"/>
    <w:link w:val="Stopka"/>
    <w:uiPriority w:val="99"/>
    <w:rsid w:val="00852AA6"/>
    <w:rPr>
      <w:sz w:val="24"/>
      <w:szCs w:val="24"/>
      <w:lang w:eastAsia="ar-SA"/>
    </w:rPr>
  </w:style>
  <w:style w:type="paragraph" w:styleId="Tekstkomentarza">
    <w:name w:val="annotation text"/>
    <w:basedOn w:val="Normalny"/>
    <w:link w:val="TekstkomentarzaZnak"/>
    <w:rsid w:val="005E0BA6"/>
    <w:rPr>
      <w:sz w:val="20"/>
      <w:szCs w:val="20"/>
    </w:rPr>
  </w:style>
  <w:style w:type="character" w:customStyle="1" w:styleId="TekstkomentarzaZnak">
    <w:name w:val="Tekst komentarza Znak"/>
    <w:link w:val="Tekstkomentarza"/>
    <w:rsid w:val="005E0BA6"/>
    <w:rPr>
      <w:lang w:eastAsia="ar-SA"/>
    </w:rPr>
  </w:style>
  <w:style w:type="paragraph" w:styleId="Tematkomentarza">
    <w:name w:val="annotation subject"/>
    <w:basedOn w:val="Tekstkomentarza"/>
    <w:next w:val="Tekstkomentarza"/>
    <w:link w:val="TematkomentarzaZnak"/>
    <w:rsid w:val="005E0BA6"/>
    <w:rPr>
      <w:b/>
      <w:bCs/>
    </w:rPr>
  </w:style>
  <w:style w:type="character" w:customStyle="1" w:styleId="TematkomentarzaZnak">
    <w:name w:val="Temat komentarza Znak"/>
    <w:link w:val="Tematkomentarza"/>
    <w:rsid w:val="005E0BA6"/>
    <w:rPr>
      <w:b/>
      <w:bCs/>
      <w:lang w:eastAsia="ar-SA"/>
    </w:rPr>
  </w:style>
  <w:style w:type="character" w:customStyle="1" w:styleId="TekstpodstawowyZnak">
    <w:name w:val="Tekst podstawowy Znak"/>
    <w:link w:val="Tekstpodstawowy"/>
    <w:rsid w:val="00037CBD"/>
    <w:rPr>
      <w:sz w:val="24"/>
      <w:lang w:eastAsia="ar-SA"/>
    </w:rPr>
  </w:style>
  <w:style w:type="paragraph" w:styleId="Akapitzlist">
    <w:name w:val="List Paragraph"/>
    <w:aliases w:val="List Paragraph1,BulletC,Numerowanie,List Paragraph,Akapit z listą BS,Kolorowa lista — akcent 11,Obiekt,Akapit z listą 1,Akapit z listą1,Wypunktowanie,normalny tekst,paragraf,L1,Akapit z listą5,RR PGE Akapit z listą,Styl 1,Citation List"/>
    <w:basedOn w:val="Normalny"/>
    <w:link w:val="AkapitzlistZnak"/>
    <w:uiPriority w:val="34"/>
    <w:qFormat/>
    <w:rsid w:val="003A62A2"/>
    <w:pPr>
      <w:ind w:left="708"/>
    </w:pPr>
  </w:style>
  <w:style w:type="paragraph" w:styleId="Bezodstpw">
    <w:name w:val="No Spacing"/>
    <w:link w:val="BezodstpwZnak"/>
    <w:uiPriority w:val="1"/>
    <w:qFormat/>
    <w:rsid w:val="00930F2A"/>
    <w:rPr>
      <w:rFonts w:ascii="Calibri" w:eastAsia="Calibri" w:hAnsi="Calibri"/>
      <w:sz w:val="22"/>
      <w:szCs w:val="22"/>
      <w:lang w:eastAsia="en-US"/>
    </w:rPr>
  </w:style>
  <w:style w:type="character" w:customStyle="1" w:styleId="BezodstpwZnak">
    <w:name w:val="Bez odstępów Znak"/>
    <w:link w:val="Bezodstpw"/>
    <w:uiPriority w:val="1"/>
    <w:rsid w:val="00930F2A"/>
    <w:rPr>
      <w:rFonts w:ascii="Calibri" w:eastAsia="Calibri" w:hAnsi="Calibri"/>
      <w:sz w:val="22"/>
      <w:szCs w:val="22"/>
      <w:lang w:val="pl-PL" w:eastAsia="en-US" w:bidi="ar-SA"/>
    </w:rPr>
  </w:style>
  <w:style w:type="table" w:styleId="Tabela-Siatka">
    <w:name w:val="Table Grid"/>
    <w:basedOn w:val="Standardowy"/>
    <w:uiPriority w:val="59"/>
    <w:rsid w:val="00930F2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unhideWhenUsed/>
    <w:rsid w:val="00090F4D"/>
    <w:pPr>
      <w:suppressAutoHyphens w:val="0"/>
      <w:spacing w:before="100" w:beforeAutospacing="1" w:after="100" w:afterAutospacing="1"/>
    </w:pPr>
    <w:rPr>
      <w:lang w:eastAsia="pl-PL"/>
    </w:rPr>
  </w:style>
  <w:style w:type="character" w:styleId="Hipercze">
    <w:name w:val="Hyperlink"/>
    <w:uiPriority w:val="99"/>
    <w:unhideWhenUsed/>
    <w:qFormat/>
    <w:rsid w:val="00090F4D"/>
    <w:rPr>
      <w:color w:val="0563C1"/>
      <w:u w:val="single"/>
    </w:rPr>
  </w:style>
  <w:style w:type="paragraph" w:styleId="Tekstprzypisudolnego">
    <w:name w:val="footnote text"/>
    <w:basedOn w:val="Normalny"/>
    <w:link w:val="TekstprzypisudolnegoZnak"/>
    <w:rsid w:val="00B7253F"/>
    <w:rPr>
      <w:sz w:val="20"/>
      <w:szCs w:val="20"/>
    </w:rPr>
  </w:style>
  <w:style w:type="character" w:customStyle="1" w:styleId="TekstprzypisudolnegoZnak">
    <w:name w:val="Tekst przypisu dolnego Znak"/>
    <w:basedOn w:val="Domylnaczcionkaakapitu"/>
    <w:link w:val="Tekstprzypisudolnego"/>
    <w:rsid w:val="00B7253F"/>
    <w:rPr>
      <w:lang w:eastAsia="ar-SA"/>
    </w:rPr>
  </w:style>
  <w:style w:type="character" w:styleId="Odwoanieprzypisudolnego">
    <w:name w:val="footnote reference"/>
    <w:basedOn w:val="Domylnaczcionkaakapitu"/>
    <w:rsid w:val="00B7253F"/>
    <w:rPr>
      <w:vertAlign w:val="superscript"/>
    </w:rPr>
  </w:style>
  <w:style w:type="character" w:customStyle="1" w:styleId="Nierozpoznanawzmianka1">
    <w:name w:val="Nierozpoznana wzmianka1"/>
    <w:basedOn w:val="Domylnaczcionkaakapitu"/>
    <w:uiPriority w:val="99"/>
    <w:semiHidden/>
    <w:unhideWhenUsed/>
    <w:rsid w:val="00553101"/>
    <w:rPr>
      <w:color w:val="605E5C"/>
      <w:shd w:val="clear" w:color="auto" w:fill="E1DFDD"/>
    </w:rPr>
  </w:style>
  <w:style w:type="character" w:customStyle="1" w:styleId="AkapitzlistZnak">
    <w:name w:val="Akapit z listą Znak"/>
    <w:aliases w:val="List Paragraph1 Znak,BulletC Znak,Numerowanie Znak,List Paragraph Znak,Akapit z listą BS Znak,Kolorowa lista — akcent 11 Znak,Obiekt Znak,Akapit z listą 1 Znak,Akapit z listą1 Znak,Wypunktowanie Znak,normalny tekst Znak,paragraf Znak"/>
    <w:link w:val="Akapitzlist"/>
    <w:uiPriority w:val="34"/>
    <w:qFormat/>
    <w:locked/>
    <w:rsid w:val="00840E2A"/>
    <w:rPr>
      <w:sz w:val="24"/>
      <w:szCs w:val="24"/>
      <w:lang w:eastAsia="ar-SA"/>
    </w:rPr>
  </w:style>
  <w:style w:type="paragraph" w:customStyle="1" w:styleId="Default">
    <w:name w:val="Default"/>
    <w:rsid w:val="006018CD"/>
    <w:pPr>
      <w:autoSpaceDE w:val="0"/>
      <w:autoSpaceDN w:val="0"/>
      <w:adjustRightInd w:val="0"/>
    </w:pPr>
    <w:rPr>
      <w:color w:val="000000"/>
      <w:sz w:val="24"/>
      <w:szCs w:val="24"/>
    </w:rPr>
  </w:style>
  <w:style w:type="paragraph" w:styleId="Poprawka">
    <w:name w:val="Revision"/>
    <w:hidden/>
    <w:uiPriority w:val="99"/>
    <w:semiHidden/>
    <w:rsid w:val="0048104C"/>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07865">
      <w:bodyDiv w:val="1"/>
      <w:marLeft w:val="0"/>
      <w:marRight w:val="0"/>
      <w:marTop w:val="0"/>
      <w:marBottom w:val="0"/>
      <w:divBdr>
        <w:top w:val="none" w:sz="0" w:space="0" w:color="auto"/>
        <w:left w:val="none" w:sz="0" w:space="0" w:color="auto"/>
        <w:bottom w:val="none" w:sz="0" w:space="0" w:color="auto"/>
        <w:right w:val="none" w:sz="0" w:space="0" w:color="auto"/>
      </w:divBdr>
    </w:div>
    <w:div w:id="142166474">
      <w:bodyDiv w:val="1"/>
      <w:marLeft w:val="0"/>
      <w:marRight w:val="0"/>
      <w:marTop w:val="0"/>
      <w:marBottom w:val="0"/>
      <w:divBdr>
        <w:top w:val="none" w:sz="0" w:space="0" w:color="auto"/>
        <w:left w:val="none" w:sz="0" w:space="0" w:color="auto"/>
        <w:bottom w:val="none" w:sz="0" w:space="0" w:color="auto"/>
        <w:right w:val="none" w:sz="0" w:space="0" w:color="auto"/>
      </w:divBdr>
    </w:div>
    <w:div w:id="198591857">
      <w:bodyDiv w:val="1"/>
      <w:marLeft w:val="0"/>
      <w:marRight w:val="0"/>
      <w:marTop w:val="0"/>
      <w:marBottom w:val="0"/>
      <w:divBdr>
        <w:top w:val="none" w:sz="0" w:space="0" w:color="auto"/>
        <w:left w:val="none" w:sz="0" w:space="0" w:color="auto"/>
        <w:bottom w:val="none" w:sz="0" w:space="0" w:color="auto"/>
        <w:right w:val="none" w:sz="0" w:space="0" w:color="auto"/>
      </w:divBdr>
    </w:div>
    <w:div w:id="230970643">
      <w:bodyDiv w:val="1"/>
      <w:marLeft w:val="0"/>
      <w:marRight w:val="0"/>
      <w:marTop w:val="0"/>
      <w:marBottom w:val="0"/>
      <w:divBdr>
        <w:top w:val="none" w:sz="0" w:space="0" w:color="auto"/>
        <w:left w:val="none" w:sz="0" w:space="0" w:color="auto"/>
        <w:bottom w:val="none" w:sz="0" w:space="0" w:color="auto"/>
        <w:right w:val="none" w:sz="0" w:space="0" w:color="auto"/>
      </w:divBdr>
    </w:div>
    <w:div w:id="301036051">
      <w:bodyDiv w:val="1"/>
      <w:marLeft w:val="0"/>
      <w:marRight w:val="0"/>
      <w:marTop w:val="0"/>
      <w:marBottom w:val="0"/>
      <w:divBdr>
        <w:top w:val="none" w:sz="0" w:space="0" w:color="auto"/>
        <w:left w:val="none" w:sz="0" w:space="0" w:color="auto"/>
        <w:bottom w:val="none" w:sz="0" w:space="0" w:color="auto"/>
        <w:right w:val="none" w:sz="0" w:space="0" w:color="auto"/>
      </w:divBdr>
    </w:div>
    <w:div w:id="589507287">
      <w:bodyDiv w:val="1"/>
      <w:marLeft w:val="0"/>
      <w:marRight w:val="0"/>
      <w:marTop w:val="0"/>
      <w:marBottom w:val="0"/>
      <w:divBdr>
        <w:top w:val="none" w:sz="0" w:space="0" w:color="auto"/>
        <w:left w:val="none" w:sz="0" w:space="0" w:color="auto"/>
        <w:bottom w:val="none" w:sz="0" w:space="0" w:color="auto"/>
        <w:right w:val="none" w:sz="0" w:space="0" w:color="auto"/>
      </w:divBdr>
    </w:div>
    <w:div w:id="655493182">
      <w:bodyDiv w:val="1"/>
      <w:marLeft w:val="0"/>
      <w:marRight w:val="0"/>
      <w:marTop w:val="0"/>
      <w:marBottom w:val="0"/>
      <w:divBdr>
        <w:top w:val="none" w:sz="0" w:space="0" w:color="auto"/>
        <w:left w:val="none" w:sz="0" w:space="0" w:color="auto"/>
        <w:bottom w:val="none" w:sz="0" w:space="0" w:color="auto"/>
        <w:right w:val="none" w:sz="0" w:space="0" w:color="auto"/>
      </w:divBdr>
    </w:div>
    <w:div w:id="831139695">
      <w:bodyDiv w:val="1"/>
      <w:marLeft w:val="0"/>
      <w:marRight w:val="0"/>
      <w:marTop w:val="0"/>
      <w:marBottom w:val="0"/>
      <w:divBdr>
        <w:top w:val="none" w:sz="0" w:space="0" w:color="auto"/>
        <w:left w:val="none" w:sz="0" w:space="0" w:color="auto"/>
        <w:bottom w:val="none" w:sz="0" w:space="0" w:color="auto"/>
        <w:right w:val="none" w:sz="0" w:space="0" w:color="auto"/>
      </w:divBdr>
    </w:div>
    <w:div w:id="933438921">
      <w:bodyDiv w:val="1"/>
      <w:marLeft w:val="0"/>
      <w:marRight w:val="0"/>
      <w:marTop w:val="0"/>
      <w:marBottom w:val="0"/>
      <w:divBdr>
        <w:top w:val="none" w:sz="0" w:space="0" w:color="auto"/>
        <w:left w:val="none" w:sz="0" w:space="0" w:color="auto"/>
        <w:bottom w:val="none" w:sz="0" w:space="0" w:color="auto"/>
        <w:right w:val="none" w:sz="0" w:space="0" w:color="auto"/>
      </w:divBdr>
    </w:div>
    <w:div w:id="1066683740">
      <w:bodyDiv w:val="1"/>
      <w:marLeft w:val="0"/>
      <w:marRight w:val="0"/>
      <w:marTop w:val="0"/>
      <w:marBottom w:val="0"/>
      <w:divBdr>
        <w:top w:val="none" w:sz="0" w:space="0" w:color="auto"/>
        <w:left w:val="none" w:sz="0" w:space="0" w:color="auto"/>
        <w:bottom w:val="none" w:sz="0" w:space="0" w:color="auto"/>
        <w:right w:val="none" w:sz="0" w:space="0" w:color="auto"/>
      </w:divBdr>
    </w:div>
    <w:div w:id="1252853335">
      <w:bodyDiv w:val="1"/>
      <w:marLeft w:val="0"/>
      <w:marRight w:val="0"/>
      <w:marTop w:val="0"/>
      <w:marBottom w:val="0"/>
      <w:divBdr>
        <w:top w:val="none" w:sz="0" w:space="0" w:color="auto"/>
        <w:left w:val="none" w:sz="0" w:space="0" w:color="auto"/>
        <w:bottom w:val="none" w:sz="0" w:space="0" w:color="auto"/>
        <w:right w:val="none" w:sz="0" w:space="0" w:color="auto"/>
      </w:divBdr>
    </w:div>
    <w:div w:id="1442650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F47471-0B2D-4E4A-80BE-7C69CE2A0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6306</Words>
  <Characters>37837</Characters>
  <Application>Microsoft Office Word</Application>
  <DocSecurity>0</DocSecurity>
  <Lines>315</Lines>
  <Paragraphs>88</Paragraphs>
  <ScaleCrop>false</ScaleCrop>
  <HeadingPairs>
    <vt:vector size="2" baseType="variant">
      <vt:variant>
        <vt:lpstr>Tytuł</vt:lpstr>
      </vt:variant>
      <vt:variant>
        <vt:i4>1</vt:i4>
      </vt:variant>
    </vt:vector>
  </HeadingPairs>
  <TitlesOfParts>
    <vt:vector size="1" baseType="lpstr">
      <vt:lpstr>Wzór umowy</vt:lpstr>
    </vt:vector>
  </TitlesOfParts>
  <Company>WSzS w Słupsku</Company>
  <LinksUpToDate>false</LinksUpToDate>
  <CharactersWithSpaces>44055</CharactersWithSpaces>
  <SharedDoc>false</SharedDoc>
  <HLinks>
    <vt:vector size="6" baseType="variant">
      <vt:variant>
        <vt:i4>5177377</vt:i4>
      </vt:variant>
      <vt:variant>
        <vt:i4>3</vt:i4>
      </vt:variant>
      <vt:variant>
        <vt:i4>0</vt:i4>
      </vt:variant>
      <vt:variant>
        <vt:i4>5</vt:i4>
      </vt:variant>
      <vt:variant>
        <vt:lpwstr>mailto:sekretariat@szpital.slupsk.pl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dc:title>
  <dc:creator>Jarosław Rzeczkowski</dc:creator>
  <cp:lastModifiedBy>start</cp:lastModifiedBy>
  <cp:revision>2</cp:revision>
  <cp:lastPrinted>2026-03-26T08:56:00Z</cp:lastPrinted>
  <dcterms:created xsi:type="dcterms:W3CDTF">2026-05-13T11:40:00Z</dcterms:created>
  <dcterms:modified xsi:type="dcterms:W3CDTF">2026-05-13T11:40:00Z</dcterms:modified>
</cp:coreProperties>
</file>